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6AC0ECF3" w14:textId="0936DD74" w:rsidR="00906BC5" w:rsidRDefault="00906BC5" w:rsidP="00906BC5">
      <w:pPr>
        <w:pStyle w:val="Recuodecorpodetexto"/>
        <w:widowControl w:val="0"/>
        <w:shd w:val="clear" w:color="auto" w:fill="CCCCCC"/>
        <w:overflowPunct/>
        <w:autoSpaceDE/>
        <w:spacing w:line="240" w:lineRule="auto"/>
        <w:jc w:val="center"/>
        <w:rPr>
          <w:b/>
          <w:sz w:val="20"/>
          <w:szCs w:val="20"/>
          <w:lang w:val="pt-BR"/>
        </w:rPr>
      </w:pPr>
      <w:r w:rsidRPr="003155DC">
        <w:rPr>
          <w:b/>
          <w:sz w:val="20"/>
          <w:szCs w:val="20"/>
        </w:rPr>
        <w:t xml:space="preserve">EDITAL DE PREGÃO ELETRÔNICO </w:t>
      </w:r>
      <w:r>
        <w:rPr>
          <w:b/>
          <w:sz w:val="20"/>
          <w:szCs w:val="20"/>
          <w:lang w:val="pt-BR"/>
        </w:rPr>
        <w:t xml:space="preserve">nº </w:t>
      </w:r>
      <w:r w:rsidR="0065109F">
        <w:rPr>
          <w:b/>
          <w:sz w:val="20"/>
          <w:szCs w:val="20"/>
          <w:lang w:val="pt-BR"/>
        </w:rPr>
        <w:t>191/2026</w:t>
      </w:r>
      <w:r w:rsidRPr="003155DC">
        <w:rPr>
          <w:b/>
          <w:sz w:val="20"/>
          <w:szCs w:val="20"/>
        </w:rPr>
        <w:t xml:space="preserve"> </w:t>
      </w:r>
    </w:p>
    <w:p w14:paraId="098C8DD3" w14:textId="77777777" w:rsidR="00906BC5" w:rsidRDefault="00906BC5" w:rsidP="00F022CA">
      <w:pPr>
        <w:pStyle w:val="Recuodecorpodetexto"/>
        <w:widowControl w:val="0"/>
        <w:overflowPunct/>
        <w:autoSpaceDE/>
        <w:spacing w:line="240" w:lineRule="auto"/>
        <w:rPr>
          <w:b/>
          <w:sz w:val="20"/>
          <w:szCs w:val="20"/>
          <w:lang w:val="pt-BR"/>
        </w:rPr>
      </w:pPr>
    </w:p>
    <w:p w14:paraId="62CD81AD" w14:textId="45B00F9C" w:rsidR="00750509" w:rsidRDefault="00750509" w:rsidP="00750509">
      <w:pPr>
        <w:pStyle w:val="Recuodecorpodetexto"/>
        <w:widowControl w:val="0"/>
        <w:overflowPunct/>
        <w:autoSpaceDE/>
        <w:spacing w:line="240" w:lineRule="auto"/>
        <w:jc w:val="center"/>
        <w:rPr>
          <w:b/>
          <w:sz w:val="20"/>
          <w:szCs w:val="20"/>
          <w:lang w:val="pt-BR"/>
        </w:rPr>
      </w:pPr>
      <w:r>
        <w:rPr>
          <w:b/>
          <w:sz w:val="20"/>
          <w:szCs w:val="20"/>
          <w:lang w:val="pt-BR"/>
        </w:rPr>
        <w:t>TERMO DE REFERÊNCIA</w:t>
      </w:r>
    </w:p>
    <w:p w14:paraId="49994AA9" w14:textId="77777777" w:rsidR="00750509" w:rsidRPr="004A74B5" w:rsidRDefault="00750509" w:rsidP="00F022CA">
      <w:pPr>
        <w:pStyle w:val="Recuodecorpodetexto"/>
        <w:widowControl w:val="0"/>
        <w:overflowPunct/>
        <w:autoSpaceDE/>
        <w:spacing w:line="240" w:lineRule="auto"/>
        <w:rPr>
          <w:b/>
          <w:sz w:val="20"/>
          <w:szCs w:val="20"/>
          <w:lang w:val="pt-BR"/>
        </w:rPr>
      </w:pPr>
    </w:p>
    <w:p w14:paraId="70297EEA" w14:textId="77777777" w:rsidR="00906BC5" w:rsidRPr="004604BF" w:rsidRDefault="00906BC5" w:rsidP="00906BC5">
      <w:pPr>
        <w:pStyle w:val="Recuodecorpodetexto"/>
        <w:widowControl w:val="0"/>
        <w:shd w:val="clear" w:color="auto" w:fill="DDDDDD"/>
        <w:overflowPunct/>
        <w:autoSpaceDE/>
        <w:spacing w:line="240" w:lineRule="auto"/>
        <w:ind w:firstLine="561"/>
        <w:jc w:val="left"/>
        <w:rPr>
          <w:sz w:val="20"/>
          <w:szCs w:val="20"/>
          <w:lang w:val="pt-BR"/>
        </w:rPr>
      </w:pPr>
      <w:r w:rsidRPr="004A74B5">
        <w:rPr>
          <w:b/>
          <w:sz w:val="20"/>
          <w:szCs w:val="20"/>
        </w:rPr>
        <w:t>1</w:t>
      </w:r>
      <w:r w:rsidR="00EF135E">
        <w:rPr>
          <w:b/>
          <w:sz w:val="20"/>
          <w:szCs w:val="20"/>
          <w:lang w:val="pt-BR"/>
        </w:rPr>
        <w:t>.</w:t>
      </w:r>
      <w:r w:rsidRPr="004A74B5">
        <w:rPr>
          <w:b/>
          <w:sz w:val="20"/>
          <w:szCs w:val="20"/>
        </w:rPr>
        <w:t xml:space="preserve"> DO PROCESSAMENTO DO PREGÃO:</w:t>
      </w:r>
    </w:p>
    <w:p w14:paraId="02F6B7BF" w14:textId="43A3E9FB" w:rsidR="00B039A0" w:rsidRPr="003C4DEB" w:rsidRDefault="00906BC5" w:rsidP="00246E5C">
      <w:pPr>
        <w:pStyle w:val="Recuodecorpodetexto"/>
        <w:widowControl w:val="0"/>
        <w:numPr>
          <w:ilvl w:val="0"/>
          <w:numId w:val="7"/>
        </w:numPr>
        <w:tabs>
          <w:tab w:val="left" w:pos="284"/>
        </w:tabs>
        <w:autoSpaceDE/>
        <w:rPr>
          <w:b/>
          <w:sz w:val="20"/>
          <w:szCs w:val="20"/>
        </w:rPr>
      </w:pPr>
      <w:r w:rsidRPr="003C4DEB">
        <w:rPr>
          <w:sz w:val="20"/>
          <w:szCs w:val="20"/>
        </w:rPr>
        <w:t xml:space="preserve">Número do </w:t>
      </w:r>
      <w:r w:rsidR="00A179DD" w:rsidRPr="003C4DEB">
        <w:rPr>
          <w:sz w:val="20"/>
          <w:szCs w:val="20"/>
        </w:rPr>
        <w:t>proces</w:t>
      </w:r>
      <w:r w:rsidR="00A179DD" w:rsidRPr="003C4DEB">
        <w:rPr>
          <w:sz w:val="20"/>
          <w:szCs w:val="20"/>
          <w:lang w:val="pt-BR"/>
        </w:rPr>
        <w:t>so</w:t>
      </w:r>
      <w:r w:rsidRPr="003C4DEB">
        <w:rPr>
          <w:sz w:val="20"/>
          <w:szCs w:val="20"/>
          <w:lang w:val="pt-BR"/>
        </w:rPr>
        <w:t>:</w:t>
      </w:r>
      <w:r w:rsidRPr="003C4DEB">
        <w:rPr>
          <w:b/>
          <w:sz w:val="20"/>
          <w:szCs w:val="20"/>
          <w:lang w:val="pt-BR"/>
        </w:rPr>
        <w:t xml:space="preserve"> </w:t>
      </w:r>
      <w:r w:rsidR="003C4DEB" w:rsidRPr="003C4DEB">
        <w:rPr>
          <w:b/>
          <w:sz w:val="20"/>
          <w:szCs w:val="20"/>
        </w:rPr>
        <w:t>37.737</w:t>
      </w:r>
      <w:r w:rsidR="003C4DEB" w:rsidRPr="003C4DEB">
        <w:rPr>
          <w:b/>
          <w:sz w:val="20"/>
          <w:szCs w:val="20"/>
          <w:lang w:val="pt-BR"/>
        </w:rPr>
        <w:t>/2026</w:t>
      </w:r>
    </w:p>
    <w:p w14:paraId="4DF3BAAE" w14:textId="31A46433" w:rsidR="00B039A0" w:rsidRPr="00B039A0" w:rsidRDefault="00906BC5" w:rsidP="00246E5C">
      <w:pPr>
        <w:pStyle w:val="Recuodecorpodetexto"/>
        <w:widowControl w:val="0"/>
        <w:numPr>
          <w:ilvl w:val="0"/>
          <w:numId w:val="7"/>
        </w:numPr>
        <w:tabs>
          <w:tab w:val="left" w:pos="284"/>
        </w:tabs>
        <w:overflowPunct/>
        <w:autoSpaceDE/>
        <w:autoSpaceDN w:val="0"/>
        <w:spacing w:line="240" w:lineRule="auto"/>
        <w:rPr>
          <w:sz w:val="20"/>
          <w:szCs w:val="20"/>
        </w:rPr>
      </w:pPr>
      <w:r w:rsidRPr="00B039A0">
        <w:rPr>
          <w:sz w:val="20"/>
          <w:szCs w:val="20"/>
        </w:rPr>
        <w:t>Data e horário d</w:t>
      </w:r>
      <w:r w:rsidRPr="00B039A0">
        <w:rPr>
          <w:sz w:val="20"/>
          <w:szCs w:val="20"/>
          <w:lang w:val="pt-BR"/>
        </w:rPr>
        <w:t>a</w:t>
      </w:r>
      <w:r w:rsidRPr="00B039A0">
        <w:rPr>
          <w:sz w:val="20"/>
          <w:szCs w:val="20"/>
        </w:rPr>
        <w:t xml:space="preserve"> abertura</w:t>
      </w:r>
      <w:r w:rsidRPr="00B039A0">
        <w:rPr>
          <w:sz w:val="20"/>
          <w:szCs w:val="20"/>
          <w:lang w:val="pt-BR"/>
        </w:rPr>
        <w:t xml:space="preserve"> das propostas</w:t>
      </w:r>
      <w:r w:rsidRPr="00B039A0">
        <w:rPr>
          <w:sz w:val="20"/>
          <w:szCs w:val="20"/>
        </w:rPr>
        <w:t>:</w:t>
      </w:r>
      <w:r w:rsidRPr="00B039A0">
        <w:rPr>
          <w:b/>
          <w:sz w:val="20"/>
          <w:szCs w:val="20"/>
          <w:lang w:val="pt-BR"/>
        </w:rPr>
        <w:t xml:space="preserve"> </w:t>
      </w:r>
      <w:r w:rsidR="0065109F">
        <w:rPr>
          <w:b/>
          <w:sz w:val="20"/>
          <w:szCs w:val="20"/>
          <w:lang w:val="pt-BR"/>
        </w:rPr>
        <w:t>21/07/2026</w:t>
      </w:r>
      <w:r w:rsidRPr="00B039A0">
        <w:rPr>
          <w:b/>
          <w:sz w:val="20"/>
          <w:szCs w:val="20"/>
          <w:lang w:val="pt-BR"/>
        </w:rPr>
        <w:t xml:space="preserve"> - </w:t>
      </w:r>
      <w:r w:rsidR="00E65997">
        <w:rPr>
          <w:b/>
          <w:sz w:val="20"/>
          <w:szCs w:val="20"/>
          <w:lang w:val="pt-BR"/>
        </w:rPr>
        <w:t>08</w:t>
      </w:r>
      <w:r w:rsidRPr="00B039A0">
        <w:rPr>
          <w:b/>
          <w:sz w:val="20"/>
          <w:szCs w:val="20"/>
          <w:lang w:val="pt-BR"/>
        </w:rPr>
        <w:t xml:space="preserve"> </w:t>
      </w:r>
      <w:r w:rsidRPr="00B039A0">
        <w:rPr>
          <w:b/>
          <w:sz w:val="20"/>
          <w:szCs w:val="20"/>
        </w:rPr>
        <w:t>horas</w:t>
      </w:r>
      <w:r w:rsidR="009E39D0">
        <w:rPr>
          <w:b/>
          <w:sz w:val="20"/>
          <w:szCs w:val="20"/>
          <w:lang w:val="pt-BR"/>
        </w:rPr>
        <w:t>;</w:t>
      </w:r>
    </w:p>
    <w:p w14:paraId="1A4D8A12" w14:textId="1BF2439E" w:rsidR="00B039A0" w:rsidRPr="00B039A0" w:rsidRDefault="00906BC5" w:rsidP="00246E5C">
      <w:pPr>
        <w:pStyle w:val="Recuodecorpodetexto"/>
        <w:widowControl w:val="0"/>
        <w:numPr>
          <w:ilvl w:val="0"/>
          <w:numId w:val="7"/>
        </w:numPr>
        <w:tabs>
          <w:tab w:val="left" w:pos="284"/>
        </w:tabs>
        <w:overflowPunct/>
        <w:autoSpaceDE/>
        <w:autoSpaceDN w:val="0"/>
        <w:spacing w:line="240" w:lineRule="auto"/>
        <w:rPr>
          <w:b/>
          <w:bCs/>
          <w:sz w:val="20"/>
          <w:szCs w:val="20"/>
          <w:lang w:val="pt-BR"/>
        </w:rPr>
      </w:pPr>
      <w:r w:rsidRPr="00B039A0">
        <w:rPr>
          <w:sz w:val="20"/>
          <w:szCs w:val="20"/>
        </w:rPr>
        <w:t>Data e horário d</w:t>
      </w:r>
      <w:r w:rsidRPr="00B039A0">
        <w:rPr>
          <w:sz w:val="20"/>
          <w:szCs w:val="20"/>
          <w:lang w:val="pt-BR"/>
        </w:rPr>
        <w:t>o início da</w:t>
      </w:r>
      <w:r w:rsidRPr="00B039A0">
        <w:rPr>
          <w:sz w:val="20"/>
          <w:szCs w:val="20"/>
        </w:rPr>
        <w:t xml:space="preserve"> </w:t>
      </w:r>
      <w:r w:rsidRPr="00B039A0">
        <w:rPr>
          <w:sz w:val="20"/>
          <w:szCs w:val="20"/>
          <w:lang w:val="pt-BR"/>
        </w:rPr>
        <w:t>fase de lances</w:t>
      </w:r>
      <w:r w:rsidRPr="00B039A0">
        <w:rPr>
          <w:sz w:val="20"/>
          <w:szCs w:val="20"/>
        </w:rPr>
        <w:t>:</w:t>
      </w:r>
      <w:r w:rsidRPr="00B039A0">
        <w:rPr>
          <w:b/>
          <w:sz w:val="20"/>
          <w:szCs w:val="20"/>
          <w:lang w:val="pt-BR"/>
        </w:rPr>
        <w:t xml:space="preserve"> </w:t>
      </w:r>
      <w:r w:rsidR="0065109F">
        <w:rPr>
          <w:b/>
          <w:sz w:val="20"/>
          <w:szCs w:val="20"/>
          <w:lang w:val="pt-BR"/>
        </w:rPr>
        <w:t>21/07/2026</w:t>
      </w:r>
      <w:r w:rsidRPr="00B039A0">
        <w:rPr>
          <w:b/>
          <w:sz w:val="20"/>
          <w:szCs w:val="20"/>
        </w:rPr>
        <w:t xml:space="preserve"> </w:t>
      </w:r>
      <w:r w:rsidRPr="00B039A0">
        <w:rPr>
          <w:b/>
          <w:sz w:val="20"/>
          <w:szCs w:val="20"/>
          <w:lang w:val="pt-BR"/>
        </w:rPr>
        <w:t>-</w:t>
      </w:r>
      <w:r w:rsidRPr="00B039A0">
        <w:rPr>
          <w:b/>
          <w:sz w:val="20"/>
          <w:szCs w:val="20"/>
        </w:rPr>
        <w:t xml:space="preserve"> </w:t>
      </w:r>
      <w:r w:rsidR="00E65997">
        <w:rPr>
          <w:b/>
          <w:sz w:val="20"/>
          <w:szCs w:val="20"/>
          <w:lang w:val="pt-BR"/>
        </w:rPr>
        <w:t>09</w:t>
      </w:r>
      <w:r w:rsidRPr="00B039A0">
        <w:rPr>
          <w:b/>
          <w:sz w:val="20"/>
          <w:szCs w:val="20"/>
          <w:lang w:val="pt-BR"/>
        </w:rPr>
        <w:t xml:space="preserve"> </w:t>
      </w:r>
      <w:r w:rsidRPr="00B039A0">
        <w:rPr>
          <w:b/>
          <w:sz w:val="20"/>
          <w:szCs w:val="20"/>
        </w:rPr>
        <w:t>horas</w:t>
      </w:r>
      <w:r w:rsidR="009E39D0">
        <w:rPr>
          <w:b/>
          <w:sz w:val="20"/>
          <w:szCs w:val="20"/>
          <w:lang w:val="pt-BR"/>
        </w:rPr>
        <w:t>;</w:t>
      </w:r>
    </w:p>
    <w:p w14:paraId="344FEE77" w14:textId="77777777" w:rsidR="008051E6" w:rsidRPr="00726945" w:rsidRDefault="008051E6" w:rsidP="00246E5C">
      <w:pPr>
        <w:pStyle w:val="Recuodecorpodetexto"/>
        <w:widowControl w:val="0"/>
        <w:numPr>
          <w:ilvl w:val="0"/>
          <w:numId w:val="7"/>
        </w:numPr>
        <w:tabs>
          <w:tab w:val="left" w:pos="284"/>
        </w:tabs>
        <w:overflowPunct/>
        <w:autoSpaceDE/>
        <w:autoSpaceDN w:val="0"/>
        <w:spacing w:line="240" w:lineRule="auto"/>
        <w:rPr>
          <w:b/>
          <w:bCs/>
          <w:sz w:val="20"/>
          <w:szCs w:val="20"/>
          <w:lang w:val="pt-BR"/>
        </w:rPr>
      </w:pPr>
      <w:r w:rsidRPr="00726945">
        <w:rPr>
          <w:sz w:val="20"/>
          <w:szCs w:val="20"/>
        </w:rPr>
        <w:t xml:space="preserve">Endereço eletrônico: </w:t>
      </w:r>
      <w:hyperlink r:id="rId11" w:history="1">
        <w:r w:rsidRPr="00C616FC">
          <w:rPr>
            <w:rStyle w:val="Hyperlink"/>
            <w:sz w:val="20"/>
            <w:szCs w:val="20"/>
          </w:rPr>
          <w:t>https://bnccompras.com</w:t>
        </w:r>
      </w:hyperlink>
      <w:r>
        <w:rPr>
          <w:sz w:val="20"/>
          <w:szCs w:val="20"/>
          <w:lang w:val="pt-BR"/>
        </w:rPr>
        <w:t xml:space="preserve"> </w:t>
      </w:r>
      <w:r w:rsidRPr="00F15BB4">
        <w:rPr>
          <w:sz w:val="20"/>
          <w:szCs w:val="20"/>
        </w:rPr>
        <w:t xml:space="preserve"> </w:t>
      </w:r>
    </w:p>
    <w:p w14:paraId="55F7B126" w14:textId="77777777" w:rsidR="0026227D" w:rsidRPr="004A74B5" w:rsidRDefault="0026227D" w:rsidP="00906BC5">
      <w:pPr>
        <w:pStyle w:val="Recuodecorpodetexto"/>
        <w:widowControl w:val="0"/>
        <w:overflowPunct/>
        <w:autoSpaceDE/>
        <w:spacing w:line="240" w:lineRule="auto"/>
        <w:ind w:firstLine="561"/>
        <w:jc w:val="left"/>
        <w:rPr>
          <w:b/>
          <w:bCs/>
          <w:sz w:val="20"/>
          <w:szCs w:val="20"/>
        </w:rPr>
      </w:pPr>
    </w:p>
    <w:p w14:paraId="5BECE918" w14:textId="77777777" w:rsidR="00906BC5" w:rsidRPr="004A74B5" w:rsidRDefault="00906BC5" w:rsidP="00906BC5">
      <w:pPr>
        <w:shd w:val="clear" w:color="auto" w:fill="DDDDDD"/>
        <w:ind w:firstLine="561"/>
        <w:rPr>
          <w:rFonts w:ascii="Arial" w:hAnsi="Arial" w:cs="Arial"/>
        </w:rPr>
      </w:pPr>
      <w:r w:rsidRPr="004A74B5">
        <w:rPr>
          <w:rFonts w:ascii="Arial" w:hAnsi="Arial" w:cs="Arial"/>
          <w:b/>
          <w:bCs/>
        </w:rPr>
        <w:t>2</w:t>
      </w:r>
      <w:r w:rsidR="00EF135E">
        <w:rPr>
          <w:rFonts w:ascii="Arial" w:hAnsi="Arial" w:cs="Arial"/>
          <w:b/>
          <w:bCs/>
        </w:rPr>
        <w:t>.</w:t>
      </w:r>
      <w:r w:rsidRPr="004A74B5">
        <w:rPr>
          <w:rFonts w:ascii="Arial" w:hAnsi="Arial" w:cs="Arial"/>
          <w:b/>
          <w:bCs/>
        </w:rPr>
        <w:t xml:space="preserve"> DO OBJETO</w:t>
      </w:r>
      <w:r w:rsidR="00EF135E">
        <w:rPr>
          <w:rFonts w:ascii="Arial" w:hAnsi="Arial" w:cs="Arial"/>
          <w:b/>
          <w:bCs/>
        </w:rPr>
        <w:t>:</w:t>
      </w:r>
    </w:p>
    <w:p w14:paraId="2AB71CCE" w14:textId="03A94F92" w:rsidR="00B039A0" w:rsidRPr="003C4DEB" w:rsidRDefault="00906BC5" w:rsidP="00246E5C">
      <w:pPr>
        <w:numPr>
          <w:ilvl w:val="0"/>
          <w:numId w:val="6"/>
        </w:numPr>
        <w:tabs>
          <w:tab w:val="left" w:pos="284"/>
        </w:tabs>
        <w:jc w:val="both"/>
        <w:rPr>
          <w:rFonts w:ascii="Arial" w:hAnsi="Arial" w:cs="Arial"/>
          <w:b/>
        </w:rPr>
      </w:pPr>
      <w:r w:rsidRPr="00B039A0">
        <w:rPr>
          <w:rFonts w:ascii="Arial" w:hAnsi="Arial" w:cs="Arial"/>
        </w:rPr>
        <w:t>Objeto:</w:t>
      </w:r>
      <w:r w:rsidRPr="00B039A0">
        <w:rPr>
          <w:rFonts w:ascii="Arial" w:hAnsi="Arial" w:cs="Arial"/>
          <w:b/>
        </w:rPr>
        <w:t xml:space="preserve"> </w:t>
      </w:r>
      <w:r w:rsidR="003C4DEB" w:rsidRPr="003C4DEB">
        <w:rPr>
          <w:rFonts w:ascii="Arial" w:hAnsi="Arial" w:cs="Arial"/>
          <w:b/>
        </w:rPr>
        <w:t>Prestação de Serviços de Zeladoria em Prédios Educacionais e Administrativos, através da disponibilização de postos de serviços, com fornecimento de mão de obra, uniforme, EPI’s, em locais determinados pela Se</w:t>
      </w:r>
      <w:r w:rsidR="003C4DEB">
        <w:rPr>
          <w:rFonts w:ascii="Arial" w:hAnsi="Arial" w:cs="Arial"/>
          <w:b/>
        </w:rPr>
        <w:t>cretaria Municipal de Educação.</w:t>
      </w:r>
    </w:p>
    <w:p w14:paraId="4DD8D191" w14:textId="2A7F3FA2" w:rsidR="00B039A0" w:rsidRDefault="00906BC5" w:rsidP="00246E5C">
      <w:pPr>
        <w:numPr>
          <w:ilvl w:val="0"/>
          <w:numId w:val="6"/>
        </w:numPr>
        <w:tabs>
          <w:tab w:val="left" w:pos="284"/>
        </w:tabs>
        <w:jc w:val="both"/>
        <w:rPr>
          <w:rFonts w:ascii="Arial" w:hAnsi="Arial" w:cs="Arial"/>
        </w:rPr>
      </w:pPr>
      <w:r w:rsidRPr="00B039A0">
        <w:rPr>
          <w:rFonts w:ascii="Arial" w:hAnsi="Arial" w:cs="Arial"/>
        </w:rPr>
        <w:t xml:space="preserve">Unidade </w:t>
      </w:r>
      <w:r w:rsidR="007A6329">
        <w:rPr>
          <w:rFonts w:ascii="Arial" w:hAnsi="Arial" w:cs="Arial"/>
        </w:rPr>
        <w:t>R</w:t>
      </w:r>
      <w:r w:rsidRPr="00B039A0">
        <w:rPr>
          <w:rFonts w:ascii="Arial" w:hAnsi="Arial" w:cs="Arial"/>
        </w:rPr>
        <w:t xml:space="preserve">equisitante: </w:t>
      </w:r>
      <w:r w:rsidR="002C7B31" w:rsidRPr="002C7B31">
        <w:rPr>
          <w:rFonts w:ascii="Arial" w:hAnsi="Arial" w:cs="Arial"/>
          <w:b/>
        </w:rPr>
        <w:t>SECRETARIA MUNICIPAL DE EDUCAÇÃO</w:t>
      </w:r>
    </w:p>
    <w:p w14:paraId="109A3D3D" w14:textId="77777777" w:rsidR="00BE3501" w:rsidRDefault="00906BC5" w:rsidP="00246E5C">
      <w:pPr>
        <w:numPr>
          <w:ilvl w:val="0"/>
          <w:numId w:val="6"/>
        </w:numPr>
        <w:tabs>
          <w:tab w:val="left" w:pos="284"/>
        </w:tabs>
        <w:jc w:val="both"/>
        <w:rPr>
          <w:rFonts w:ascii="Arial" w:hAnsi="Arial" w:cs="Arial"/>
        </w:rPr>
      </w:pPr>
      <w:r w:rsidRPr="00B039A0">
        <w:rPr>
          <w:rFonts w:ascii="Arial" w:hAnsi="Arial" w:cs="Arial"/>
        </w:rPr>
        <w:t xml:space="preserve">Fonte de </w:t>
      </w:r>
      <w:r w:rsidR="00A179DD">
        <w:rPr>
          <w:rFonts w:ascii="Arial" w:hAnsi="Arial" w:cs="Arial"/>
        </w:rPr>
        <w:t>r</w:t>
      </w:r>
      <w:r w:rsidRPr="00B039A0">
        <w:rPr>
          <w:rFonts w:ascii="Arial" w:hAnsi="Arial" w:cs="Arial"/>
        </w:rPr>
        <w:t xml:space="preserve">ecursos: </w:t>
      </w:r>
    </w:p>
    <w:p w14:paraId="51B54D8F" w14:textId="28FC9A00" w:rsidR="002C7B31" w:rsidRPr="002C7B31" w:rsidRDefault="00FD26D8" w:rsidP="002C7B31">
      <w:pPr>
        <w:tabs>
          <w:tab w:val="left" w:pos="284"/>
        </w:tabs>
        <w:ind w:left="284"/>
        <w:jc w:val="both"/>
        <w:rPr>
          <w:rFonts w:ascii="Arial" w:hAnsi="Arial" w:cs="Arial"/>
        </w:rPr>
      </w:pPr>
      <w:r w:rsidRPr="00FD26D8">
        <w:rPr>
          <w:rFonts w:ascii="Arial" w:hAnsi="Arial" w:cs="Arial"/>
        </w:rPr>
        <w:t>07011 – 12.365.0004.2022.0000 – 0101021000</w:t>
      </w:r>
    </w:p>
    <w:p w14:paraId="6EB901D1" w14:textId="35CB1972" w:rsidR="002C7B31" w:rsidRDefault="00FD26D8" w:rsidP="002C7B31">
      <w:pPr>
        <w:tabs>
          <w:tab w:val="left" w:pos="284"/>
        </w:tabs>
        <w:ind w:left="284"/>
        <w:jc w:val="both"/>
        <w:rPr>
          <w:rFonts w:ascii="Arial" w:hAnsi="Arial" w:cs="Arial"/>
        </w:rPr>
      </w:pPr>
      <w:r w:rsidRPr="00FD26D8">
        <w:rPr>
          <w:rFonts w:ascii="Arial" w:hAnsi="Arial" w:cs="Arial"/>
        </w:rPr>
        <w:t>07012 – 12.361.0004.2024.0000 – 0101022000</w:t>
      </w:r>
    </w:p>
    <w:p w14:paraId="3BE35796" w14:textId="05432E4A" w:rsidR="00B039A0" w:rsidRPr="00BE3501" w:rsidRDefault="00906BC5" w:rsidP="00FD26D8">
      <w:pPr>
        <w:numPr>
          <w:ilvl w:val="0"/>
          <w:numId w:val="6"/>
        </w:numPr>
        <w:tabs>
          <w:tab w:val="left" w:pos="284"/>
        </w:tabs>
        <w:jc w:val="both"/>
        <w:rPr>
          <w:rFonts w:ascii="Arial" w:hAnsi="Arial" w:cs="Arial"/>
        </w:rPr>
      </w:pPr>
      <w:r w:rsidRPr="00BE3501">
        <w:rPr>
          <w:rFonts w:ascii="Arial" w:hAnsi="Arial" w:cs="Arial"/>
        </w:rPr>
        <w:t xml:space="preserve">Valor estimado da contratação: </w:t>
      </w:r>
      <w:r w:rsidR="00FD26D8" w:rsidRPr="00FD26D8">
        <w:rPr>
          <w:rFonts w:ascii="Arial" w:hAnsi="Arial" w:cs="Arial"/>
          <w:b/>
        </w:rPr>
        <w:t>R$ 13.359.259,44 (treze milhões, trezentos e cinquenta e nove mil, duzentos e cinquenta e nove reais e quarenta e quatro centavos)</w:t>
      </w:r>
      <w:r w:rsidR="002C7B31" w:rsidRPr="002C7B31">
        <w:rPr>
          <w:rFonts w:ascii="Arial" w:hAnsi="Arial" w:cs="Arial"/>
          <w:b/>
        </w:rPr>
        <w:t xml:space="preserve"> </w:t>
      </w:r>
    </w:p>
    <w:p w14:paraId="7C5213D7" w14:textId="18CF524B" w:rsidR="00906BC5" w:rsidRPr="008051E6" w:rsidRDefault="00906BC5" w:rsidP="00246E5C">
      <w:pPr>
        <w:numPr>
          <w:ilvl w:val="0"/>
          <w:numId w:val="6"/>
        </w:numPr>
        <w:tabs>
          <w:tab w:val="left" w:pos="284"/>
        </w:tabs>
        <w:jc w:val="both"/>
        <w:rPr>
          <w:rFonts w:ascii="Arial" w:hAnsi="Arial" w:cs="Arial"/>
        </w:rPr>
      </w:pPr>
      <w:r w:rsidRPr="00E567ED">
        <w:rPr>
          <w:rFonts w:ascii="Arial" w:hAnsi="Arial" w:cs="Arial"/>
        </w:rPr>
        <w:t xml:space="preserve">Prazo de </w:t>
      </w:r>
      <w:r w:rsidR="00E567ED">
        <w:rPr>
          <w:rFonts w:ascii="Arial" w:hAnsi="Arial" w:cs="Arial"/>
        </w:rPr>
        <w:t>vigência do contrato</w:t>
      </w:r>
      <w:r w:rsidRPr="00E567ED">
        <w:rPr>
          <w:rFonts w:ascii="Arial" w:hAnsi="Arial" w:cs="Arial"/>
        </w:rPr>
        <w:t xml:space="preserve">: </w:t>
      </w:r>
      <w:r w:rsidR="00E567ED" w:rsidRPr="00256E96">
        <w:rPr>
          <w:rFonts w:ascii="Arial" w:hAnsi="Arial" w:cs="Arial"/>
        </w:rPr>
        <w:t xml:space="preserve">12 (doze) meses, contados da data de emissão da Ordem de Serviço, podendo ser </w:t>
      </w:r>
      <w:r w:rsidR="00E567ED" w:rsidRPr="00256E96">
        <w:rPr>
          <w:rFonts w:ascii="Arial" w:hAnsi="Arial" w:cs="Arial"/>
          <w:bCs/>
          <w:iCs/>
        </w:rPr>
        <w:t xml:space="preserve">prorrogado por iguais e sucessivos períodos, dentro do limite previsto no </w:t>
      </w:r>
      <w:r w:rsidR="00E567ED" w:rsidRPr="008051E6">
        <w:rPr>
          <w:rFonts w:ascii="Arial" w:hAnsi="Arial" w:cs="Arial"/>
          <w:bCs/>
          <w:iCs/>
        </w:rPr>
        <w:t>art</w:t>
      </w:r>
      <w:r w:rsidR="00FA57C7" w:rsidRPr="008051E6">
        <w:rPr>
          <w:rFonts w:ascii="Arial" w:hAnsi="Arial" w:cs="Arial"/>
          <w:bCs/>
          <w:iCs/>
        </w:rPr>
        <w:t>.</w:t>
      </w:r>
      <w:r w:rsidR="00906FA5" w:rsidRPr="008051E6">
        <w:rPr>
          <w:rFonts w:ascii="Arial" w:hAnsi="Arial" w:cs="Arial"/>
          <w:bCs/>
          <w:iCs/>
        </w:rPr>
        <w:t xml:space="preserve"> 10</w:t>
      </w:r>
      <w:r w:rsidR="00FA57C7" w:rsidRPr="008051E6">
        <w:rPr>
          <w:rFonts w:ascii="Arial" w:hAnsi="Arial" w:cs="Arial"/>
          <w:bCs/>
          <w:iCs/>
        </w:rPr>
        <w:t>7</w:t>
      </w:r>
      <w:r w:rsidR="00906FA5" w:rsidRPr="008051E6">
        <w:rPr>
          <w:rFonts w:ascii="Arial" w:hAnsi="Arial" w:cs="Arial"/>
          <w:bCs/>
          <w:iCs/>
        </w:rPr>
        <w:t xml:space="preserve"> da Lei 14.133, de </w:t>
      </w:r>
      <w:r w:rsidR="008D7A1F" w:rsidRPr="008051E6">
        <w:rPr>
          <w:rFonts w:ascii="Arial" w:hAnsi="Arial" w:cs="Arial"/>
          <w:bCs/>
          <w:iCs/>
        </w:rPr>
        <w:t>2021.</w:t>
      </w:r>
    </w:p>
    <w:p w14:paraId="192FA16C" w14:textId="77777777" w:rsidR="00256E96" w:rsidRPr="004A74B5" w:rsidRDefault="00256E96" w:rsidP="00906BC5">
      <w:pPr>
        <w:ind w:firstLine="561"/>
        <w:rPr>
          <w:rFonts w:ascii="Arial" w:hAnsi="Arial" w:cs="Arial"/>
        </w:rPr>
      </w:pPr>
    </w:p>
    <w:p w14:paraId="73D01005" w14:textId="77777777" w:rsidR="00EF135E" w:rsidRPr="00EF135E" w:rsidRDefault="00906BC5" w:rsidP="00EF135E">
      <w:pPr>
        <w:shd w:val="clear" w:color="auto" w:fill="DDDDDD"/>
        <w:ind w:firstLine="561"/>
        <w:rPr>
          <w:rFonts w:ascii="Arial" w:hAnsi="Arial" w:cs="Arial"/>
          <w:b/>
          <w:bCs/>
        </w:rPr>
      </w:pPr>
      <w:r w:rsidRPr="004A74B5">
        <w:rPr>
          <w:rFonts w:ascii="Arial" w:hAnsi="Arial" w:cs="Arial"/>
          <w:b/>
          <w:bCs/>
        </w:rPr>
        <w:t>3</w:t>
      </w:r>
      <w:r w:rsidR="00EF135E">
        <w:rPr>
          <w:rFonts w:ascii="Arial" w:hAnsi="Arial" w:cs="Arial"/>
          <w:b/>
          <w:bCs/>
        </w:rPr>
        <w:t>.</w:t>
      </w:r>
      <w:r w:rsidRPr="004A74B5">
        <w:rPr>
          <w:rFonts w:ascii="Arial" w:hAnsi="Arial" w:cs="Arial"/>
          <w:b/>
          <w:bCs/>
        </w:rPr>
        <w:t xml:space="preserve"> DO PROCEDIMENTO:</w:t>
      </w:r>
    </w:p>
    <w:p w14:paraId="100385D5" w14:textId="0E286939" w:rsidR="00B039A0" w:rsidRPr="00B039A0" w:rsidRDefault="00906BC5" w:rsidP="00246E5C">
      <w:pPr>
        <w:widowControl w:val="0"/>
        <w:numPr>
          <w:ilvl w:val="0"/>
          <w:numId w:val="8"/>
        </w:numPr>
        <w:tabs>
          <w:tab w:val="left" w:pos="284"/>
        </w:tabs>
        <w:jc w:val="both"/>
        <w:rPr>
          <w:rFonts w:ascii="Arial" w:hAnsi="Arial" w:cs="Arial"/>
        </w:rPr>
      </w:pPr>
      <w:r w:rsidRPr="00B039A0">
        <w:rPr>
          <w:rFonts w:ascii="Arial" w:hAnsi="Arial" w:cs="Arial"/>
        </w:rPr>
        <w:t xml:space="preserve">Critério de </w:t>
      </w:r>
      <w:r w:rsidR="00A179DD">
        <w:rPr>
          <w:rFonts w:ascii="Arial" w:hAnsi="Arial" w:cs="Arial"/>
        </w:rPr>
        <w:t>j</w:t>
      </w:r>
      <w:r w:rsidRPr="00B039A0">
        <w:rPr>
          <w:rFonts w:ascii="Arial" w:hAnsi="Arial" w:cs="Arial"/>
        </w:rPr>
        <w:t xml:space="preserve">ulgamento: </w:t>
      </w:r>
      <w:r w:rsidR="00A179DD">
        <w:rPr>
          <w:rFonts w:ascii="Arial" w:hAnsi="Arial" w:cs="Arial"/>
        </w:rPr>
        <w:t>m</w:t>
      </w:r>
      <w:r w:rsidRPr="00B039A0">
        <w:rPr>
          <w:rFonts w:ascii="Arial" w:hAnsi="Arial" w:cs="Arial"/>
        </w:rPr>
        <w:t xml:space="preserve">enor preço </w:t>
      </w:r>
      <w:r w:rsidR="002C7B31">
        <w:rPr>
          <w:rFonts w:ascii="Arial" w:hAnsi="Arial" w:cs="Arial"/>
        </w:rPr>
        <w:t>GLOBAL</w:t>
      </w:r>
      <w:r w:rsidR="009E39D0">
        <w:rPr>
          <w:rFonts w:ascii="Arial" w:hAnsi="Arial" w:cs="Arial"/>
        </w:rPr>
        <w:t>;</w:t>
      </w:r>
    </w:p>
    <w:p w14:paraId="7231F326" w14:textId="4BD2C272" w:rsidR="00B039A0" w:rsidRPr="007A56C1" w:rsidRDefault="00906BC5" w:rsidP="00246E5C">
      <w:pPr>
        <w:widowControl w:val="0"/>
        <w:numPr>
          <w:ilvl w:val="0"/>
          <w:numId w:val="8"/>
        </w:numPr>
        <w:tabs>
          <w:tab w:val="left" w:pos="284"/>
        </w:tabs>
        <w:autoSpaceDN w:val="0"/>
        <w:jc w:val="both"/>
        <w:rPr>
          <w:rFonts w:ascii="Arial" w:hAnsi="Arial" w:cs="Arial"/>
          <w:b/>
        </w:rPr>
      </w:pPr>
      <w:r w:rsidRPr="00B039A0">
        <w:rPr>
          <w:rFonts w:ascii="Arial" w:hAnsi="Arial" w:cs="Arial"/>
        </w:rPr>
        <w:t>Base de</w:t>
      </w:r>
      <w:r w:rsidR="002C7B31">
        <w:rPr>
          <w:rFonts w:ascii="Arial" w:hAnsi="Arial" w:cs="Arial"/>
        </w:rPr>
        <w:t xml:space="preserve"> disputa: preço total GLOBAL</w:t>
      </w:r>
      <w:r w:rsidR="00256E96">
        <w:rPr>
          <w:rFonts w:ascii="Arial" w:hAnsi="Arial" w:cs="Arial"/>
        </w:rPr>
        <w:t>.</w:t>
      </w:r>
    </w:p>
    <w:p w14:paraId="6003E51D" w14:textId="717726D0" w:rsidR="007A56C1" w:rsidRPr="001A7BE5" w:rsidRDefault="007A56C1" w:rsidP="00246E5C">
      <w:pPr>
        <w:widowControl w:val="0"/>
        <w:numPr>
          <w:ilvl w:val="0"/>
          <w:numId w:val="8"/>
        </w:numPr>
        <w:tabs>
          <w:tab w:val="left" w:pos="284"/>
        </w:tabs>
        <w:autoSpaceDN w:val="0"/>
        <w:jc w:val="both"/>
        <w:rPr>
          <w:rFonts w:ascii="Arial" w:hAnsi="Arial" w:cs="Arial"/>
          <w:b/>
        </w:rPr>
      </w:pPr>
      <w:r w:rsidRPr="002C7B31">
        <w:rPr>
          <w:rFonts w:ascii="Arial" w:hAnsi="Arial" w:cs="Arial"/>
        </w:rPr>
        <w:t>Modo de disputa: Aberto</w:t>
      </w:r>
    </w:p>
    <w:p w14:paraId="2D7BA7FA" w14:textId="1CDB2B23" w:rsidR="001A7BE5" w:rsidRPr="00FD26D8" w:rsidRDefault="001A7BE5" w:rsidP="00246E5C">
      <w:pPr>
        <w:widowControl w:val="0"/>
        <w:numPr>
          <w:ilvl w:val="0"/>
          <w:numId w:val="8"/>
        </w:numPr>
        <w:tabs>
          <w:tab w:val="left" w:pos="284"/>
        </w:tabs>
        <w:autoSpaceDN w:val="0"/>
        <w:jc w:val="both"/>
        <w:rPr>
          <w:rFonts w:ascii="Arial" w:hAnsi="Arial" w:cs="Arial"/>
          <w:b/>
        </w:rPr>
      </w:pPr>
      <w:r w:rsidRPr="00FD26D8">
        <w:rPr>
          <w:rFonts w:ascii="Arial" w:hAnsi="Arial" w:cs="Arial"/>
          <w:b/>
        </w:rPr>
        <w:t>Devido ao valor estimado do certame, não serão aplicados os benefícios para ME/EPP conforme o Art. 4º, § 1º, I da Lei 14.133/21.</w:t>
      </w:r>
    </w:p>
    <w:p w14:paraId="740AAEE8" w14:textId="77777777" w:rsidR="0026227D" w:rsidRPr="00F113B2" w:rsidRDefault="0026227D" w:rsidP="00906BC5">
      <w:pPr>
        <w:ind w:firstLine="567"/>
        <w:jc w:val="both"/>
        <w:rPr>
          <w:rFonts w:ascii="Arial" w:hAnsi="Arial" w:cs="Arial"/>
        </w:rPr>
      </w:pPr>
    </w:p>
    <w:p w14:paraId="1B2E8B8B" w14:textId="77777777" w:rsidR="00906BC5" w:rsidRPr="003155DC" w:rsidRDefault="00EF135E" w:rsidP="00906BC5">
      <w:pPr>
        <w:shd w:val="clear" w:color="auto" w:fill="DDDDDD"/>
        <w:ind w:firstLine="561"/>
        <w:rPr>
          <w:rFonts w:ascii="Arial" w:hAnsi="Arial" w:cs="Arial"/>
        </w:rPr>
      </w:pPr>
      <w:r>
        <w:rPr>
          <w:rFonts w:ascii="Arial" w:hAnsi="Arial" w:cs="Arial"/>
          <w:b/>
          <w:bCs/>
        </w:rPr>
        <w:t>4.</w:t>
      </w:r>
      <w:r w:rsidR="00906BC5" w:rsidRPr="003155DC">
        <w:rPr>
          <w:rFonts w:ascii="Arial" w:hAnsi="Arial" w:cs="Arial"/>
          <w:b/>
          <w:bCs/>
        </w:rPr>
        <w:t xml:space="preserve"> DA PROPOSTA</w:t>
      </w:r>
      <w:r>
        <w:rPr>
          <w:rFonts w:ascii="Arial" w:hAnsi="Arial" w:cs="Arial"/>
          <w:b/>
          <w:bCs/>
        </w:rPr>
        <w:t>:</w:t>
      </w:r>
    </w:p>
    <w:p w14:paraId="63AC2102" w14:textId="5DD2E820" w:rsidR="00B039A0" w:rsidRDefault="00906BC5" w:rsidP="00246E5C">
      <w:pPr>
        <w:numPr>
          <w:ilvl w:val="0"/>
          <w:numId w:val="5"/>
        </w:numPr>
        <w:tabs>
          <w:tab w:val="left" w:pos="284"/>
        </w:tabs>
        <w:jc w:val="both"/>
        <w:rPr>
          <w:rFonts w:ascii="Arial" w:hAnsi="Arial" w:cs="Arial"/>
        </w:rPr>
      </w:pPr>
      <w:r w:rsidRPr="00B039A0">
        <w:rPr>
          <w:rFonts w:ascii="Arial" w:hAnsi="Arial" w:cs="Arial"/>
        </w:rPr>
        <w:t xml:space="preserve">Prazo de validade: </w:t>
      </w:r>
      <w:r w:rsidR="00C93189">
        <w:rPr>
          <w:rFonts w:ascii="Arial" w:hAnsi="Arial" w:cs="Arial"/>
        </w:rPr>
        <w:t>90</w:t>
      </w:r>
      <w:r w:rsidRPr="00B039A0">
        <w:rPr>
          <w:rFonts w:ascii="Arial" w:hAnsi="Arial" w:cs="Arial"/>
        </w:rPr>
        <w:t xml:space="preserve"> (</w:t>
      </w:r>
      <w:r w:rsidR="00C93189">
        <w:rPr>
          <w:rFonts w:ascii="Arial" w:hAnsi="Arial" w:cs="Arial"/>
        </w:rPr>
        <w:t>noventa</w:t>
      </w:r>
      <w:r w:rsidRPr="00B039A0">
        <w:rPr>
          <w:rFonts w:ascii="Arial" w:hAnsi="Arial" w:cs="Arial"/>
        </w:rPr>
        <w:t>) dias</w:t>
      </w:r>
      <w:r w:rsidR="00B76A07">
        <w:rPr>
          <w:rFonts w:ascii="Arial" w:hAnsi="Arial" w:cs="Arial"/>
        </w:rPr>
        <w:t>.</w:t>
      </w:r>
    </w:p>
    <w:p w14:paraId="5D7B3330" w14:textId="512A58DB" w:rsidR="00B039A0" w:rsidRPr="006D2C2F" w:rsidRDefault="00906BC5" w:rsidP="00246E5C">
      <w:pPr>
        <w:numPr>
          <w:ilvl w:val="0"/>
          <w:numId w:val="5"/>
        </w:numPr>
        <w:tabs>
          <w:tab w:val="left" w:pos="284"/>
        </w:tabs>
        <w:jc w:val="both"/>
        <w:rPr>
          <w:rFonts w:ascii="Arial" w:hAnsi="Arial" w:cs="Arial"/>
        </w:rPr>
      </w:pPr>
      <w:r w:rsidRPr="00B039A0">
        <w:rPr>
          <w:rFonts w:ascii="Arial" w:hAnsi="Arial" w:cs="Arial"/>
        </w:rPr>
        <w:t xml:space="preserve">Prazo de </w:t>
      </w:r>
      <w:r w:rsidR="00145C11">
        <w:rPr>
          <w:rFonts w:ascii="Arial" w:hAnsi="Arial" w:cs="Arial"/>
        </w:rPr>
        <w:t>p</w:t>
      </w:r>
      <w:r w:rsidRPr="00B039A0">
        <w:rPr>
          <w:rFonts w:ascii="Arial" w:hAnsi="Arial" w:cs="Arial"/>
        </w:rPr>
        <w:t>agamento: 15 (quinze) dias úteis, contados da data do recebimento da nota fiscal, em atendimento ao</w:t>
      </w:r>
      <w:r w:rsidR="00B039A0" w:rsidRPr="00B039A0">
        <w:rPr>
          <w:rFonts w:ascii="Arial" w:hAnsi="Arial" w:cs="Arial"/>
        </w:rPr>
        <w:t xml:space="preserve"> Decreto </w:t>
      </w:r>
      <w:r w:rsidR="00B039A0" w:rsidRPr="006D2C2F">
        <w:rPr>
          <w:rFonts w:ascii="Arial" w:hAnsi="Arial" w:cs="Arial"/>
        </w:rPr>
        <w:t>Municipal Nº 17.640/18</w:t>
      </w:r>
      <w:r w:rsidR="00B76A07">
        <w:rPr>
          <w:rFonts w:ascii="Arial" w:hAnsi="Arial" w:cs="Arial"/>
        </w:rPr>
        <w:t>.</w:t>
      </w:r>
    </w:p>
    <w:p w14:paraId="732C91D4" w14:textId="6F7A5D7D" w:rsidR="003E6A09" w:rsidRDefault="005D0ECF" w:rsidP="00246E5C">
      <w:pPr>
        <w:numPr>
          <w:ilvl w:val="0"/>
          <w:numId w:val="5"/>
        </w:numPr>
        <w:tabs>
          <w:tab w:val="left" w:pos="284"/>
        </w:tabs>
        <w:jc w:val="both"/>
        <w:rPr>
          <w:rFonts w:ascii="Arial" w:eastAsia="Arial" w:hAnsi="Arial" w:cs="Arial"/>
        </w:rPr>
      </w:pPr>
      <w:r>
        <w:rPr>
          <w:rFonts w:ascii="Arial" w:hAnsi="Arial" w:cs="Arial"/>
        </w:rPr>
        <w:t xml:space="preserve">A proposta eletrônica deverá ser preenchida com o valor </w:t>
      </w:r>
      <w:r w:rsidR="008051E6" w:rsidRPr="00020F3C">
        <w:rPr>
          <w:rFonts w:ascii="Arial" w:hAnsi="Arial" w:cs="Arial"/>
          <w:b/>
          <w:u w:val="single"/>
        </w:rPr>
        <w:t>ANUAL</w:t>
      </w:r>
      <w:r>
        <w:rPr>
          <w:rFonts w:ascii="Arial" w:hAnsi="Arial" w:cs="Arial"/>
        </w:rPr>
        <w:t>, que servirá de base para disputa de preços.</w:t>
      </w:r>
    </w:p>
    <w:p w14:paraId="5653003A" w14:textId="38CB87FC" w:rsidR="007C7F73" w:rsidRPr="00A02EE5" w:rsidRDefault="007C7F73" w:rsidP="00246E5C">
      <w:pPr>
        <w:numPr>
          <w:ilvl w:val="0"/>
          <w:numId w:val="5"/>
        </w:numPr>
        <w:tabs>
          <w:tab w:val="left" w:pos="284"/>
        </w:tabs>
        <w:jc w:val="both"/>
        <w:rPr>
          <w:rFonts w:ascii="Arial" w:eastAsia="Arial" w:hAnsi="Arial" w:cs="Arial"/>
        </w:rPr>
      </w:pPr>
      <w:r w:rsidRPr="003E6A09">
        <w:rPr>
          <w:rFonts w:ascii="Arial" w:hAnsi="Arial" w:cs="Arial"/>
        </w:rPr>
        <w:t xml:space="preserve">A Licitante deverá obrigatoriamente cumprir as condições de trabalho previstas e vigentes na Convenção Coletiva de Trabalho SIEMACO-SP (Sindicato dos Trabalhadores </w:t>
      </w:r>
      <w:r w:rsidR="00526DF7" w:rsidRPr="003E6A09">
        <w:rPr>
          <w:rFonts w:ascii="Arial" w:hAnsi="Arial" w:cs="Arial"/>
        </w:rPr>
        <w:t>em Empresas de Prestação de Serviços de Asseio e Conservação e Limpeza Urbana de São Paulo), visto ser o sindicato representativo da categoria profissional no município de Piracicaba/SP.</w:t>
      </w:r>
    </w:p>
    <w:p w14:paraId="6612A7E5" w14:textId="1B733CBF" w:rsidR="00526DF7" w:rsidRPr="00A02EE5" w:rsidRDefault="00526DF7" w:rsidP="00246E5C">
      <w:pPr>
        <w:numPr>
          <w:ilvl w:val="0"/>
          <w:numId w:val="5"/>
        </w:numPr>
        <w:tabs>
          <w:tab w:val="left" w:pos="284"/>
        </w:tabs>
        <w:jc w:val="both"/>
        <w:rPr>
          <w:rFonts w:ascii="Arial" w:eastAsia="Arial" w:hAnsi="Arial" w:cs="Arial"/>
        </w:rPr>
      </w:pPr>
      <w:r w:rsidRPr="00A02EE5">
        <w:rPr>
          <w:rFonts w:ascii="Arial" w:eastAsia="Arial" w:hAnsi="Arial" w:cs="Arial"/>
        </w:rPr>
        <w:t xml:space="preserve">A Licitante VENCEDORA na etapa de lances deverá, obrigatoriamente </w:t>
      </w:r>
      <w:r w:rsidRPr="00A02EE5">
        <w:rPr>
          <w:rFonts w:ascii="Arial" w:eastAsia="Arial" w:hAnsi="Arial" w:cs="Arial"/>
          <w:b/>
          <w:bCs/>
          <w:u w:val="single"/>
        </w:rPr>
        <w:t>até o primeiro dia útil subsequente ao encerramento da fase de disputa</w:t>
      </w:r>
      <w:r w:rsidRPr="00A02EE5">
        <w:rPr>
          <w:rFonts w:ascii="Arial" w:eastAsia="Arial" w:hAnsi="Arial" w:cs="Arial"/>
        </w:rPr>
        <w:t xml:space="preserve">, </w:t>
      </w:r>
      <w:r w:rsidRPr="00A02EE5">
        <w:rPr>
          <w:rFonts w:ascii="Arial" w:eastAsia="Arial" w:hAnsi="Arial" w:cs="Arial"/>
          <w:b/>
          <w:bCs/>
        </w:rPr>
        <w:t>anexar no sistema eletrônico, no campo denominado “</w:t>
      </w:r>
      <w:r w:rsidR="003E6A09" w:rsidRPr="00A02EE5">
        <w:rPr>
          <w:rFonts w:ascii="Arial" w:eastAsia="Arial" w:hAnsi="Arial" w:cs="Arial"/>
          <w:b/>
          <w:bCs/>
        </w:rPr>
        <w:t>Documentos Complementares</w:t>
      </w:r>
      <w:r w:rsidRPr="00A02EE5">
        <w:rPr>
          <w:rFonts w:ascii="Arial" w:eastAsia="Arial" w:hAnsi="Arial" w:cs="Arial"/>
          <w:b/>
          <w:bCs/>
        </w:rPr>
        <w:t xml:space="preserve">”, </w:t>
      </w:r>
      <w:r w:rsidR="007F2AFE" w:rsidRPr="00A02EE5">
        <w:rPr>
          <w:rFonts w:ascii="Arial" w:eastAsia="Arial" w:hAnsi="Arial" w:cs="Arial"/>
          <w:b/>
          <w:bCs/>
          <w:u w:val="single"/>
        </w:rPr>
        <w:t>nova planilha de custos e formação de preços com as respectivas memórias de cálculos, adequadas ao valor de seu lance final</w:t>
      </w:r>
      <w:r w:rsidR="007F2AFE" w:rsidRPr="00A02EE5">
        <w:rPr>
          <w:rFonts w:ascii="Arial" w:eastAsia="Arial" w:hAnsi="Arial" w:cs="Arial"/>
        </w:rPr>
        <w:t>, para que seja realizada a aceitabilidade do preço.</w:t>
      </w:r>
    </w:p>
    <w:p w14:paraId="4778D7ED" w14:textId="30955856" w:rsidR="007F2AFE" w:rsidRDefault="007F2AFE" w:rsidP="00F759AE">
      <w:pPr>
        <w:pStyle w:val="PargrafodaLista"/>
        <w:numPr>
          <w:ilvl w:val="0"/>
          <w:numId w:val="20"/>
        </w:numPr>
        <w:tabs>
          <w:tab w:val="left" w:pos="567"/>
        </w:tabs>
        <w:spacing w:after="0"/>
        <w:ind w:left="284" w:firstLine="0"/>
        <w:jc w:val="both"/>
        <w:rPr>
          <w:rFonts w:ascii="Arial" w:eastAsia="Arial" w:hAnsi="Arial" w:cs="Arial"/>
          <w:sz w:val="20"/>
          <w:szCs w:val="20"/>
        </w:rPr>
      </w:pPr>
      <w:r w:rsidRPr="00A02EE5">
        <w:rPr>
          <w:rFonts w:ascii="Arial" w:eastAsia="Arial" w:hAnsi="Arial" w:cs="Arial"/>
          <w:sz w:val="20"/>
          <w:szCs w:val="20"/>
        </w:rPr>
        <w:t xml:space="preserve">A planilha deverá, necessariamente, conter a </w:t>
      </w:r>
      <w:r w:rsidRPr="00A02EE5">
        <w:rPr>
          <w:rFonts w:ascii="Arial" w:eastAsia="Arial" w:hAnsi="Arial" w:cs="Arial"/>
          <w:b/>
          <w:bCs/>
          <w:sz w:val="20"/>
          <w:szCs w:val="20"/>
        </w:rPr>
        <w:t>identificação da empresa, local, data e assinatura com identificação do responsável</w:t>
      </w:r>
      <w:r w:rsidRPr="00A02EE5">
        <w:rPr>
          <w:rFonts w:ascii="Arial" w:eastAsia="Arial" w:hAnsi="Arial" w:cs="Arial"/>
          <w:sz w:val="20"/>
          <w:szCs w:val="20"/>
        </w:rPr>
        <w:t>.</w:t>
      </w:r>
    </w:p>
    <w:p w14:paraId="05C86AA4" w14:textId="77777777" w:rsidR="00A02EE5" w:rsidRPr="00A02EE5" w:rsidRDefault="00A02EE5" w:rsidP="00F759AE">
      <w:pPr>
        <w:pStyle w:val="PargrafodaLista"/>
        <w:numPr>
          <w:ilvl w:val="0"/>
          <w:numId w:val="20"/>
        </w:numPr>
        <w:tabs>
          <w:tab w:val="left" w:pos="567"/>
        </w:tabs>
        <w:spacing w:after="0"/>
        <w:ind w:left="284" w:firstLine="0"/>
        <w:jc w:val="both"/>
        <w:rPr>
          <w:rFonts w:ascii="Arial" w:eastAsia="Arial" w:hAnsi="Arial" w:cs="Arial"/>
          <w:sz w:val="20"/>
          <w:szCs w:val="20"/>
        </w:rPr>
      </w:pPr>
      <w:r w:rsidRPr="00A02EE5">
        <w:rPr>
          <w:rFonts w:ascii="Arial" w:eastAsia="Times New Roman" w:hAnsi="Arial" w:cs="Arial"/>
          <w:sz w:val="20"/>
          <w:szCs w:val="20"/>
        </w:rPr>
        <w:t>A empresa participante deverá especificar:</w:t>
      </w:r>
    </w:p>
    <w:p w14:paraId="7D057E9B" w14:textId="2B76F49D" w:rsidR="002C7B31" w:rsidRPr="00A02EE5" w:rsidRDefault="00A02EE5" w:rsidP="00F759AE">
      <w:pPr>
        <w:pStyle w:val="PargrafodaLista"/>
        <w:numPr>
          <w:ilvl w:val="0"/>
          <w:numId w:val="19"/>
        </w:numPr>
        <w:jc w:val="both"/>
        <w:rPr>
          <w:rFonts w:ascii="Arial" w:eastAsia="Arial" w:hAnsi="Arial" w:cs="Arial"/>
          <w:sz w:val="20"/>
          <w:szCs w:val="20"/>
        </w:rPr>
      </w:pPr>
      <w:r w:rsidRPr="00A02EE5">
        <w:rPr>
          <w:rFonts w:ascii="Arial" w:eastAsia="Arial" w:hAnsi="Arial" w:cs="Arial"/>
          <w:b/>
          <w:bCs/>
          <w:sz w:val="20"/>
          <w:szCs w:val="20"/>
        </w:rPr>
        <w:t>Planilhas de Custos e Formação de Preços</w:t>
      </w:r>
      <w:r w:rsidRPr="00A02EE5">
        <w:rPr>
          <w:rFonts w:ascii="Arial" w:eastAsia="Arial" w:hAnsi="Arial" w:cs="Arial"/>
          <w:sz w:val="20"/>
          <w:szCs w:val="20"/>
        </w:rPr>
        <w:t xml:space="preserve">: preenchida conforme modelo </w:t>
      </w:r>
      <w:r w:rsidRPr="00A02EE5">
        <w:rPr>
          <w:rFonts w:ascii="Arial" w:eastAsia="Arial" w:hAnsi="Arial" w:cs="Arial"/>
          <w:b/>
          <w:sz w:val="20"/>
          <w:szCs w:val="20"/>
        </w:rPr>
        <w:t xml:space="preserve">Anexo </w:t>
      </w:r>
      <w:r w:rsidR="00B71ACF">
        <w:rPr>
          <w:rFonts w:ascii="Arial" w:eastAsia="Arial" w:hAnsi="Arial" w:cs="Arial"/>
          <w:b/>
          <w:sz w:val="20"/>
          <w:szCs w:val="20"/>
        </w:rPr>
        <w:t>A</w:t>
      </w:r>
      <w:r w:rsidRPr="00A02EE5">
        <w:rPr>
          <w:rFonts w:ascii="Arial" w:eastAsia="Arial" w:hAnsi="Arial" w:cs="Arial"/>
          <w:sz w:val="20"/>
          <w:szCs w:val="20"/>
        </w:rPr>
        <w:t>, devendo obrigatoriamente fazer constar as condições de trabalho previstas na Convenção Coletiva de Trabalho da Categoria.</w:t>
      </w:r>
    </w:p>
    <w:p w14:paraId="377FEFEA" w14:textId="77777777" w:rsidR="002C7B31" w:rsidRDefault="002C7B31" w:rsidP="002C7B31">
      <w:pPr>
        <w:tabs>
          <w:tab w:val="left" w:pos="284"/>
        </w:tabs>
        <w:jc w:val="both"/>
        <w:rPr>
          <w:rFonts w:ascii="Arial" w:hAnsi="Arial" w:cs="Arial"/>
        </w:rPr>
      </w:pPr>
    </w:p>
    <w:p w14:paraId="6F7CFF7D" w14:textId="77777777" w:rsidR="00A02EE5" w:rsidRDefault="00A02EE5" w:rsidP="002C7B31">
      <w:pPr>
        <w:tabs>
          <w:tab w:val="left" w:pos="284"/>
        </w:tabs>
        <w:jc w:val="both"/>
        <w:rPr>
          <w:rFonts w:ascii="Arial" w:hAnsi="Arial" w:cs="Arial"/>
        </w:rPr>
      </w:pPr>
    </w:p>
    <w:p w14:paraId="29625088" w14:textId="77777777" w:rsidR="00A02EE5" w:rsidRDefault="00A02EE5" w:rsidP="002C7B31">
      <w:pPr>
        <w:tabs>
          <w:tab w:val="left" w:pos="284"/>
        </w:tabs>
        <w:jc w:val="both"/>
        <w:rPr>
          <w:rFonts w:ascii="Arial" w:hAnsi="Arial" w:cs="Arial"/>
        </w:rPr>
      </w:pPr>
    </w:p>
    <w:p w14:paraId="3BB82E06" w14:textId="77777777" w:rsidR="00A02EE5" w:rsidRDefault="00A02EE5" w:rsidP="002C7B31">
      <w:pPr>
        <w:tabs>
          <w:tab w:val="left" w:pos="284"/>
        </w:tabs>
        <w:jc w:val="both"/>
        <w:rPr>
          <w:rFonts w:ascii="Arial" w:hAnsi="Arial" w:cs="Arial"/>
        </w:rPr>
      </w:pPr>
    </w:p>
    <w:p w14:paraId="23CA73FF" w14:textId="77777777" w:rsidR="00A02EE5" w:rsidRDefault="00A02EE5" w:rsidP="002C7B31">
      <w:pPr>
        <w:tabs>
          <w:tab w:val="left" w:pos="284"/>
        </w:tabs>
        <w:jc w:val="both"/>
        <w:rPr>
          <w:rFonts w:ascii="Arial" w:hAnsi="Arial" w:cs="Arial"/>
        </w:rPr>
      </w:pPr>
    </w:p>
    <w:p w14:paraId="28D0D2FB" w14:textId="77777777" w:rsidR="00A02EE5" w:rsidRDefault="00A02EE5" w:rsidP="002C7B31">
      <w:pPr>
        <w:tabs>
          <w:tab w:val="left" w:pos="284"/>
        </w:tabs>
        <w:jc w:val="both"/>
        <w:rPr>
          <w:rFonts w:ascii="Arial" w:hAnsi="Arial" w:cs="Arial"/>
        </w:rPr>
      </w:pPr>
    </w:p>
    <w:p w14:paraId="6E3ABCC0" w14:textId="77777777" w:rsidR="00A02EE5" w:rsidRDefault="00A02EE5" w:rsidP="002C7B31">
      <w:pPr>
        <w:tabs>
          <w:tab w:val="left" w:pos="284"/>
        </w:tabs>
        <w:jc w:val="both"/>
        <w:rPr>
          <w:rFonts w:ascii="Arial" w:hAnsi="Arial" w:cs="Arial"/>
        </w:rPr>
      </w:pPr>
    </w:p>
    <w:p w14:paraId="5E67FC39" w14:textId="77777777" w:rsidR="00A02EE5" w:rsidRDefault="00A02EE5" w:rsidP="002C7B31">
      <w:pPr>
        <w:tabs>
          <w:tab w:val="left" w:pos="284"/>
        </w:tabs>
        <w:jc w:val="both"/>
        <w:rPr>
          <w:rFonts w:ascii="Arial" w:hAnsi="Arial" w:cs="Arial"/>
        </w:rPr>
      </w:pPr>
    </w:p>
    <w:tbl>
      <w:tblPr>
        <w:tblW w:w="9499" w:type="dxa"/>
        <w:jc w:val="center"/>
        <w:tblLayout w:type="fixed"/>
        <w:tblLook w:val="0400" w:firstRow="0" w:lastRow="0" w:firstColumn="0" w:lastColumn="0" w:noHBand="0" w:noVBand="1"/>
      </w:tblPr>
      <w:tblGrid>
        <w:gridCol w:w="923"/>
        <w:gridCol w:w="851"/>
        <w:gridCol w:w="850"/>
        <w:gridCol w:w="6875"/>
      </w:tblGrid>
      <w:tr w:rsidR="002C7B31" w14:paraId="44BD74F9" w14:textId="77777777" w:rsidTr="00A02EE5">
        <w:trPr>
          <w:trHeight w:val="230"/>
          <w:jc w:val="center"/>
        </w:trPr>
        <w:tc>
          <w:tcPr>
            <w:tcW w:w="923"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7B52C1BB" w14:textId="77777777" w:rsidR="002C7B31" w:rsidRDefault="002C7B31" w:rsidP="002C7B31">
            <w:pPr>
              <w:jc w:val="center"/>
              <w:rPr>
                <w:rFonts w:ascii="Arial" w:eastAsia="Arial" w:hAnsi="Arial" w:cs="Arial"/>
                <w:b/>
                <w:color w:val="000000"/>
              </w:rPr>
            </w:pPr>
            <w:r>
              <w:rPr>
                <w:rFonts w:ascii="Arial" w:eastAsia="Arial" w:hAnsi="Arial" w:cs="Arial"/>
                <w:b/>
                <w:color w:val="000000"/>
              </w:rPr>
              <w:t>ITEM</w:t>
            </w:r>
          </w:p>
        </w:tc>
        <w:tc>
          <w:tcPr>
            <w:tcW w:w="85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30DF2C6E" w14:textId="77777777" w:rsidR="002C7B31" w:rsidRDefault="002C7B31" w:rsidP="002C7B31">
            <w:pPr>
              <w:jc w:val="center"/>
              <w:rPr>
                <w:rFonts w:ascii="Arial" w:eastAsia="Arial" w:hAnsi="Arial" w:cs="Arial"/>
                <w:b/>
                <w:color w:val="000000"/>
              </w:rPr>
            </w:pPr>
            <w:r>
              <w:rPr>
                <w:rFonts w:ascii="Arial" w:eastAsia="Arial" w:hAnsi="Arial" w:cs="Arial"/>
                <w:b/>
                <w:color w:val="000000"/>
              </w:rPr>
              <w:t>QTDE</w:t>
            </w:r>
          </w:p>
        </w:tc>
        <w:tc>
          <w:tcPr>
            <w:tcW w:w="85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7CB8376C" w14:textId="77777777" w:rsidR="002C7B31" w:rsidRDefault="002C7B31" w:rsidP="002C7B31">
            <w:pPr>
              <w:jc w:val="center"/>
              <w:rPr>
                <w:rFonts w:ascii="Arial" w:eastAsia="Arial" w:hAnsi="Arial" w:cs="Arial"/>
                <w:b/>
                <w:color w:val="000000"/>
              </w:rPr>
            </w:pPr>
            <w:r>
              <w:rPr>
                <w:rFonts w:ascii="Arial" w:eastAsia="Arial" w:hAnsi="Arial" w:cs="Arial"/>
                <w:b/>
                <w:color w:val="000000"/>
              </w:rPr>
              <w:t>UNID</w:t>
            </w:r>
          </w:p>
        </w:tc>
        <w:tc>
          <w:tcPr>
            <w:tcW w:w="687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423324AB" w14:textId="77777777" w:rsidR="002C7B31" w:rsidRDefault="002C7B31" w:rsidP="002C7B31">
            <w:pPr>
              <w:jc w:val="center"/>
              <w:rPr>
                <w:rFonts w:ascii="Arial" w:eastAsia="Arial" w:hAnsi="Arial" w:cs="Arial"/>
                <w:b/>
                <w:color w:val="000000"/>
              </w:rPr>
            </w:pPr>
            <w:r>
              <w:rPr>
                <w:rFonts w:ascii="Arial" w:eastAsia="Arial" w:hAnsi="Arial" w:cs="Arial"/>
                <w:b/>
                <w:color w:val="000000"/>
              </w:rPr>
              <w:t>DESCRIÇÃO</w:t>
            </w:r>
          </w:p>
        </w:tc>
      </w:tr>
      <w:tr w:rsidR="002C7B31" w14:paraId="4F253046" w14:textId="77777777" w:rsidTr="00A02EE5">
        <w:trPr>
          <w:trHeight w:val="285"/>
          <w:jc w:val="center"/>
        </w:trPr>
        <w:tc>
          <w:tcPr>
            <w:tcW w:w="92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33D43F5" w14:textId="77777777" w:rsidR="002C7B31" w:rsidRDefault="002C7B31" w:rsidP="002C7B31">
            <w:pPr>
              <w:widowControl w:val="0"/>
              <w:pBdr>
                <w:top w:val="nil"/>
                <w:left w:val="nil"/>
                <w:bottom w:val="nil"/>
                <w:right w:val="nil"/>
                <w:between w:val="nil"/>
              </w:pBdr>
              <w:spacing w:line="276" w:lineRule="auto"/>
              <w:rPr>
                <w:rFonts w:ascii="Arial" w:eastAsia="Arial" w:hAnsi="Arial" w:cs="Arial"/>
                <w:b/>
                <w:color w:val="000000"/>
              </w:rPr>
            </w:pPr>
          </w:p>
        </w:tc>
        <w:tc>
          <w:tcPr>
            <w:tcW w:w="85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064DD21" w14:textId="77777777" w:rsidR="002C7B31" w:rsidRDefault="002C7B31" w:rsidP="002C7B31">
            <w:pPr>
              <w:widowControl w:val="0"/>
              <w:pBdr>
                <w:top w:val="nil"/>
                <w:left w:val="nil"/>
                <w:bottom w:val="nil"/>
                <w:right w:val="nil"/>
                <w:between w:val="nil"/>
              </w:pBdr>
              <w:spacing w:line="276" w:lineRule="auto"/>
              <w:rPr>
                <w:rFonts w:ascii="Arial" w:eastAsia="Arial" w:hAnsi="Arial" w:cs="Arial"/>
                <w:b/>
                <w:color w:val="000000"/>
              </w:rPr>
            </w:pPr>
          </w:p>
        </w:tc>
        <w:tc>
          <w:tcPr>
            <w:tcW w:w="85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8840DA2" w14:textId="77777777" w:rsidR="002C7B31" w:rsidRDefault="002C7B31" w:rsidP="002C7B31">
            <w:pPr>
              <w:widowControl w:val="0"/>
              <w:pBdr>
                <w:top w:val="nil"/>
                <w:left w:val="nil"/>
                <w:bottom w:val="nil"/>
                <w:right w:val="nil"/>
                <w:between w:val="nil"/>
              </w:pBdr>
              <w:spacing w:line="276" w:lineRule="auto"/>
              <w:rPr>
                <w:rFonts w:ascii="Arial" w:eastAsia="Arial" w:hAnsi="Arial" w:cs="Arial"/>
                <w:b/>
                <w:color w:val="000000"/>
              </w:rPr>
            </w:pPr>
          </w:p>
        </w:tc>
        <w:tc>
          <w:tcPr>
            <w:tcW w:w="687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D0BE71B" w14:textId="77777777" w:rsidR="002C7B31" w:rsidRDefault="002C7B31" w:rsidP="002C7B31">
            <w:pPr>
              <w:widowControl w:val="0"/>
              <w:pBdr>
                <w:top w:val="nil"/>
                <w:left w:val="nil"/>
                <w:bottom w:val="nil"/>
                <w:right w:val="nil"/>
                <w:between w:val="nil"/>
              </w:pBdr>
              <w:spacing w:line="276" w:lineRule="auto"/>
              <w:rPr>
                <w:rFonts w:ascii="Arial" w:eastAsia="Arial" w:hAnsi="Arial" w:cs="Arial"/>
                <w:b/>
                <w:color w:val="000000"/>
              </w:rPr>
            </w:pPr>
          </w:p>
        </w:tc>
      </w:tr>
      <w:tr w:rsidR="002C7B31" w14:paraId="48A9B28D" w14:textId="77777777" w:rsidTr="00A02EE5">
        <w:trPr>
          <w:trHeight w:val="264"/>
          <w:jc w:val="center"/>
        </w:trPr>
        <w:tc>
          <w:tcPr>
            <w:tcW w:w="92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0B9D85A" w14:textId="77777777" w:rsidR="002C7B31" w:rsidRDefault="002C7B31" w:rsidP="002C7B31">
            <w:pPr>
              <w:widowControl w:val="0"/>
              <w:pBdr>
                <w:top w:val="nil"/>
                <w:left w:val="nil"/>
                <w:bottom w:val="nil"/>
                <w:right w:val="nil"/>
                <w:between w:val="nil"/>
              </w:pBdr>
              <w:spacing w:line="276" w:lineRule="auto"/>
              <w:rPr>
                <w:rFonts w:ascii="Arial" w:eastAsia="Arial" w:hAnsi="Arial" w:cs="Arial"/>
                <w:b/>
                <w:color w:val="000000"/>
              </w:rPr>
            </w:pPr>
          </w:p>
        </w:tc>
        <w:tc>
          <w:tcPr>
            <w:tcW w:w="85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4ADD640" w14:textId="77777777" w:rsidR="002C7B31" w:rsidRDefault="002C7B31" w:rsidP="002C7B31">
            <w:pPr>
              <w:widowControl w:val="0"/>
              <w:pBdr>
                <w:top w:val="nil"/>
                <w:left w:val="nil"/>
                <w:bottom w:val="nil"/>
                <w:right w:val="nil"/>
                <w:between w:val="nil"/>
              </w:pBdr>
              <w:spacing w:line="276" w:lineRule="auto"/>
              <w:rPr>
                <w:rFonts w:ascii="Arial" w:eastAsia="Arial" w:hAnsi="Arial" w:cs="Arial"/>
                <w:b/>
                <w:color w:val="000000"/>
              </w:rPr>
            </w:pPr>
          </w:p>
        </w:tc>
        <w:tc>
          <w:tcPr>
            <w:tcW w:w="85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C01421F" w14:textId="77777777" w:rsidR="002C7B31" w:rsidRDefault="002C7B31" w:rsidP="002C7B31">
            <w:pPr>
              <w:widowControl w:val="0"/>
              <w:pBdr>
                <w:top w:val="nil"/>
                <w:left w:val="nil"/>
                <w:bottom w:val="nil"/>
                <w:right w:val="nil"/>
                <w:between w:val="nil"/>
              </w:pBdr>
              <w:spacing w:line="276" w:lineRule="auto"/>
              <w:rPr>
                <w:rFonts w:ascii="Arial" w:eastAsia="Arial" w:hAnsi="Arial" w:cs="Arial"/>
                <w:b/>
                <w:color w:val="000000"/>
              </w:rPr>
            </w:pPr>
          </w:p>
        </w:tc>
        <w:tc>
          <w:tcPr>
            <w:tcW w:w="687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752762E" w14:textId="77777777" w:rsidR="002C7B31" w:rsidRDefault="002C7B31" w:rsidP="002C7B31">
            <w:pPr>
              <w:widowControl w:val="0"/>
              <w:pBdr>
                <w:top w:val="nil"/>
                <w:left w:val="nil"/>
                <w:bottom w:val="nil"/>
                <w:right w:val="nil"/>
                <w:between w:val="nil"/>
              </w:pBdr>
              <w:spacing w:line="276" w:lineRule="auto"/>
              <w:rPr>
                <w:rFonts w:ascii="Arial" w:eastAsia="Arial" w:hAnsi="Arial" w:cs="Arial"/>
                <w:b/>
                <w:color w:val="000000"/>
              </w:rPr>
            </w:pPr>
          </w:p>
        </w:tc>
      </w:tr>
      <w:tr w:rsidR="002C7B31" w14:paraId="68F9DBA9" w14:textId="77777777" w:rsidTr="00A02EE5">
        <w:trPr>
          <w:trHeight w:val="360"/>
          <w:jc w:val="center"/>
        </w:trPr>
        <w:tc>
          <w:tcPr>
            <w:tcW w:w="923" w:type="dxa"/>
            <w:tcBorders>
              <w:top w:val="nil"/>
              <w:left w:val="single" w:sz="4" w:space="0" w:color="000000"/>
              <w:bottom w:val="single" w:sz="4" w:space="0" w:color="000000"/>
              <w:right w:val="single" w:sz="4" w:space="0" w:color="000000"/>
            </w:tcBorders>
            <w:shd w:val="clear" w:color="auto" w:fill="auto"/>
            <w:vAlign w:val="center"/>
          </w:tcPr>
          <w:p w14:paraId="3133B134" w14:textId="77777777" w:rsidR="002C7B31" w:rsidRPr="002C7B31" w:rsidRDefault="002C7B31" w:rsidP="002C7B31">
            <w:pPr>
              <w:jc w:val="center"/>
              <w:rPr>
                <w:rFonts w:ascii="Arial" w:eastAsia="Arial" w:hAnsi="Arial" w:cs="Arial"/>
                <w:b/>
              </w:rPr>
            </w:pPr>
            <w:r w:rsidRPr="002C7B31">
              <w:rPr>
                <w:rFonts w:ascii="Arial" w:eastAsia="Arial" w:hAnsi="Arial" w:cs="Arial"/>
                <w:b/>
              </w:rPr>
              <w:t>01</w:t>
            </w:r>
          </w:p>
        </w:tc>
        <w:tc>
          <w:tcPr>
            <w:tcW w:w="851" w:type="dxa"/>
            <w:tcBorders>
              <w:top w:val="nil"/>
              <w:left w:val="nil"/>
              <w:bottom w:val="single" w:sz="4" w:space="0" w:color="000000"/>
              <w:right w:val="single" w:sz="4" w:space="0" w:color="000000"/>
            </w:tcBorders>
            <w:shd w:val="clear" w:color="auto" w:fill="auto"/>
            <w:vAlign w:val="center"/>
          </w:tcPr>
          <w:p w14:paraId="2721D389" w14:textId="77777777" w:rsidR="002C7B31" w:rsidRDefault="002C7B31" w:rsidP="002C7B31">
            <w:pPr>
              <w:jc w:val="center"/>
              <w:rPr>
                <w:rFonts w:ascii="Arial" w:eastAsia="Arial" w:hAnsi="Arial" w:cs="Arial"/>
                <w:color w:val="000000"/>
              </w:rPr>
            </w:pPr>
            <w:r>
              <w:rPr>
                <w:rFonts w:ascii="Arial" w:eastAsia="Arial" w:hAnsi="Arial" w:cs="Arial"/>
                <w:color w:val="000000"/>
              </w:rPr>
              <w:t>01</w:t>
            </w:r>
          </w:p>
        </w:tc>
        <w:tc>
          <w:tcPr>
            <w:tcW w:w="850" w:type="dxa"/>
            <w:tcBorders>
              <w:top w:val="nil"/>
              <w:left w:val="nil"/>
              <w:bottom w:val="single" w:sz="4" w:space="0" w:color="000000"/>
              <w:right w:val="single" w:sz="4" w:space="0" w:color="000000"/>
            </w:tcBorders>
            <w:shd w:val="clear" w:color="auto" w:fill="auto"/>
            <w:vAlign w:val="center"/>
          </w:tcPr>
          <w:p w14:paraId="57BCF8B9" w14:textId="2BF5DE4E" w:rsidR="002C7B31" w:rsidRDefault="002C7B31" w:rsidP="002C7B31">
            <w:pPr>
              <w:jc w:val="center"/>
              <w:rPr>
                <w:rFonts w:ascii="Arial" w:eastAsia="Arial" w:hAnsi="Arial" w:cs="Arial"/>
                <w:color w:val="000000"/>
              </w:rPr>
            </w:pPr>
            <w:r>
              <w:rPr>
                <w:rFonts w:ascii="Arial" w:eastAsia="Arial" w:hAnsi="Arial" w:cs="Arial"/>
                <w:color w:val="000000"/>
              </w:rPr>
              <w:t>Serv.</w:t>
            </w:r>
          </w:p>
        </w:tc>
        <w:tc>
          <w:tcPr>
            <w:tcW w:w="6875" w:type="dxa"/>
            <w:tcBorders>
              <w:top w:val="nil"/>
              <w:left w:val="nil"/>
              <w:bottom w:val="single" w:sz="4" w:space="0" w:color="000000"/>
              <w:right w:val="single" w:sz="4" w:space="0" w:color="000000"/>
            </w:tcBorders>
            <w:shd w:val="clear" w:color="auto" w:fill="auto"/>
            <w:vAlign w:val="center"/>
          </w:tcPr>
          <w:p w14:paraId="079EB5C4" w14:textId="77777777" w:rsidR="002C7B31" w:rsidRDefault="002C7B31" w:rsidP="002C7B31">
            <w:pPr>
              <w:jc w:val="both"/>
              <w:rPr>
                <w:rFonts w:ascii="Arial" w:eastAsia="Arial" w:hAnsi="Arial" w:cs="Arial"/>
              </w:rPr>
            </w:pPr>
            <w:r w:rsidRPr="00F35E19">
              <w:rPr>
                <w:rFonts w:ascii="Arial" w:hAnsi="Arial" w:cs="Arial"/>
              </w:rPr>
              <w:t>Prestação de serviços de zeladoria em prédios educacionais e administrativos, através da disponibilização de postos de se</w:t>
            </w:r>
            <w:r>
              <w:rPr>
                <w:rFonts w:ascii="Arial" w:hAnsi="Arial" w:cs="Arial"/>
              </w:rPr>
              <w:t xml:space="preserve">rviços, com fornecimento de mão </w:t>
            </w:r>
            <w:r w:rsidRPr="00F35E19">
              <w:rPr>
                <w:rFonts w:ascii="Arial" w:hAnsi="Arial" w:cs="Arial"/>
              </w:rPr>
              <w:t>de</w:t>
            </w:r>
            <w:r>
              <w:rPr>
                <w:rFonts w:ascii="Arial" w:hAnsi="Arial" w:cs="Arial"/>
              </w:rPr>
              <w:t xml:space="preserve"> </w:t>
            </w:r>
            <w:r w:rsidRPr="00F35E19">
              <w:rPr>
                <w:rFonts w:ascii="Arial" w:hAnsi="Arial" w:cs="Arial"/>
              </w:rPr>
              <w:t>obra, uniforme, EPI’s, em locais determinados pela Secretaria Municipal de Educação.</w:t>
            </w:r>
          </w:p>
        </w:tc>
      </w:tr>
    </w:tbl>
    <w:p w14:paraId="4223C27E" w14:textId="77777777" w:rsidR="002C7B31" w:rsidRDefault="002C7B31" w:rsidP="002C7B31">
      <w:pPr>
        <w:tabs>
          <w:tab w:val="left" w:pos="284"/>
        </w:tabs>
        <w:jc w:val="both"/>
        <w:rPr>
          <w:rFonts w:ascii="Arial" w:eastAsia="Arial" w:hAnsi="Arial" w:cs="Arial"/>
        </w:rPr>
      </w:pPr>
    </w:p>
    <w:p w14:paraId="3F5D2332" w14:textId="66663FC6" w:rsidR="002C7B31" w:rsidRPr="00A02EE5" w:rsidRDefault="002C7B31" w:rsidP="00246E5C">
      <w:pPr>
        <w:numPr>
          <w:ilvl w:val="0"/>
          <w:numId w:val="5"/>
        </w:numPr>
        <w:tabs>
          <w:tab w:val="left" w:pos="284"/>
        </w:tabs>
        <w:jc w:val="both"/>
        <w:rPr>
          <w:rFonts w:ascii="Arial" w:eastAsia="Arial" w:hAnsi="Arial" w:cs="Arial"/>
        </w:rPr>
      </w:pPr>
      <w:r w:rsidRPr="00A02EE5">
        <w:rPr>
          <w:rFonts w:ascii="Arial" w:hAnsi="Arial" w:cs="Arial"/>
        </w:rPr>
        <w:t>Descritivo Técnico:</w:t>
      </w:r>
    </w:p>
    <w:p w14:paraId="44616897" w14:textId="77777777" w:rsidR="002C7B31" w:rsidRDefault="002C7B31" w:rsidP="00176F29">
      <w:pPr>
        <w:tabs>
          <w:tab w:val="left" w:pos="142"/>
        </w:tabs>
        <w:jc w:val="both"/>
        <w:rPr>
          <w:rFonts w:ascii="Arial" w:eastAsia="Arial" w:hAnsi="Arial" w:cs="Arial"/>
        </w:rPr>
      </w:pPr>
    </w:p>
    <w:p w14:paraId="0FB5C436" w14:textId="77777777" w:rsidR="002C7B31" w:rsidRPr="002C7B31" w:rsidRDefault="002C7B31" w:rsidP="00F759AE">
      <w:pPr>
        <w:numPr>
          <w:ilvl w:val="0"/>
          <w:numId w:val="15"/>
        </w:numPr>
        <w:tabs>
          <w:tab w:val="left" w:pos="142"/>
        </w:tabs>
        <w:jc w:val="both"/>
        <w:rPr>
          <w:rFonts w:ascii="Arial" w:eastAsia="Arial" w:hAnsi="Arial" w:cs="Arial"/>
          <w:b/>
        </w:rPr>
      </w:pPr>
      <w:r w:rsidRPr="002C7B31">
        <w:rPr>
          <w:rFonts w:ascii="Arial" w:eastAsia="Arial" w:hAnsi="Arial" w:cs="Arial"/>
          <w:b/>
        </w:rPr>
        <w:t>QUANTIDADE DE PROFISSIONAIS NECESSÁRIOS</w:t>
      </w:r>
    </w:p>
    <w:p w14:paraId="4B3501A4" w14:textId="77777777" w:rsidR="002C7B31" w:rsidRPr="002C7B31" w:rsidRDefault="002C7B31" w:rsidP="002C7B31">
      <w:pPr>
        <w:tabs>
          <w:tab w:val="left" w:pos="142"/>
        </w:tabs>
        <w:jc w:val="both"/>
        <w:rPr>
          <w:rFonts w:ascii="Arial" w:eastAsia="Arial" w:hAnsi="Arial" w:cs="Arial"/>
          <w:b/>
        </w:rPr>
      </w:pPr>
    </w:p>
    <w:tbl>
      <w:tblPr>
        <w:tblW w:w="5394" w:type="dxa"/>
        <w:jc w:val="center"/>
        <w:tblLayout w:type="fixed"/>
        <w:tblLook w:val="0400" w:firstRow="0" w:lastRow="0" w:firstColumn="0" w:lastColumn="0" w:noHBand="0" w:noVBand="1"/>
      </w:tblPr>
      <w:tblGrid>
        <w:gridCol w:w="960"/>
        <w:gridCol w:w="3460"/>
        <w:gridCol w:w="974"/>
      </w:tblGrid>
      <w:tr w:rsidR="002C7B31" w:rsidRPr="002C7B31" w14:paraId="6997D3FC" w14:textId="77777777" w:rsidTr="002C7B31">
        <w:trPr>
          <w:trHeight w:val="277"/>
          <w:jc w:val="center"/>
        </w:trPr>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8CC8FE" w14:textId="77777777" w:rsidR="002C7B31" w:rsidRPr="002C7B31" w:rsidRDefault="002C7B31" w:rsidP="002C7B31">
            <w:pPr>
              <w:tabs>
                <w:tab w:val="left" w:pos="142"/>
              </w:tabs>
              <w:jc w:val="center"/>
              <w:rPr>
                <w:rFonts w:ascii="Arial" w:eastAsia="Arial" w:hAnsi="Arial" w:cs="Arial"/>
                <w:b/>
              </w:rPr>
            </w:pPr>
            <w:r w:rsidRPr="002C7B31">
              <w:rPr>
                <w:rFonts w:ascii="Arial" w:eastAsia="Arial" w:hAnsi="Arial" w:cs="Arial"/>
                <w:b/>
              </w:rPr>
              <w:t>ITEM</w:t>
            </w:r>
          </w:p>
        </w:tc>
        <w:tc>
          <w:tcPr>
            <w:tcW w:w="3460" w:type="dxa"/>
            <w:tcBorders>
              <w:top w:val="single" w:sz="4" w:space="0" w:color="000000"/>
              <w:left w:val="nil"/>
              <w:bottom w:val="single" w:sz="4" w:space="0" w:color="000000"/>
              <w:right w:val="single" w:sz="4" w:space="0" w:color="000000"/>
            </w:tcBorders>
            <w:shd w:val="clear" w:color="auto" w:fill="auto"/>
            <w:vAlign w:val="center"/>
          </w:tcPr>
          <w:p w14:paraId="73079EFF" w14:textId="77777777" w:rsidR="002C7B31" w:rsidRPr="002C7B31" w:rsidRDefault="002C7B31" w:rsidP="002C7B31">
            <w:pPr>
              <w:tabs>
                <w:tab w:val="left" w:pos="142"/>
              </w:tabs>
              <w:jc w:val="center"/>
              <w:rPr>
                <w:rFonts w:ascii="Arial" w:eastAsia="Arial" w:hAnsi="Arial" w:cs="Arial"/>
                <w:b/>
              </w:rPr>
            </w:pPr>
            <w:r w:rsidRPr="002C7B31">
              <w:rPr>
                <w:rFonts w:ascii="Arial" w:eastAsia="Arial" w:hAnsi="Arial" w:cs="Arial"/>
                <w:b/>
              </w:rPr>
              <w:t>DESCRIÇÃO</w:t>
            </w:r>
          </w:p>
        </w:tc>
        <w:tc>
          <w:tcPr>
            <w:tcW w:w="974" w:type="dxa"/>
            <w:tcBorders>
              <w:top w:val="single" w:sz="4" w:space="0" w:color="000000"/>
              <w:left w:val="nil"/>
              <w:bottom w:val="single" w:sz="4" w:space="0" w:color="000000"/>
              <w:right w:val="single" w:sz="4" w:space="0" w:color="000000"/>
            </w:tcBorders>
            <w:shd w:val="clear" w:color="auto" w:fill="auto"/>
            <w:vAlign w:val="center"/>
          </w:tcPr>
          <w:p w14:paraId="066B9DF8" w14:textId="18A3A860" w:rsidR="002C7B31" w:rsidRPr="002C7B31" w:rsidRDefault="002C7B31" w:rsidP="002C7B31">
            <w:pPr>
              <w:tabs>
                <w:tab w:val="left" w:pos="142"/>
              </w:tabs>
              <w:jc w:val="center"/>
              <w:rPr>
                <w:rFonts w:ascii="Arial" w:eastAsia="Arial" w:hAnsi="Arial" w:cs="Arial"/>
                <w:b/>
              </w:rPr>
            </w:pPr>
            <w:r w:rsidRPr="002C7B31">
              <w:rPr>
                <w:rFonts w:ascii="Arial" w:eastAsia="Arial" w:hAnsi="Arial" w:cs="Arial"/>
                <w:b/>
              </w:rPr>
              <w:t>QUANT.</w:t>
            </w:r>
          </w:p>
        </w:tc>
      </w:tr>
      <w:tr w:rsidR="00FD26D8" w:rsidRPr="002C7B31" w14:paraId="528BB1EC" w14:textId="77777777" w:rsidTr="002C7B31">
        <w:trPr>
          <w:trHeight w:val="300"/>
          <w:jc w:val="center"/>
        </w:trPr>
        <w:tc>
          <w:tcPr>
            <w:tcW w:w="960" w:type="dxa"/>
            <w:tcBorders>
              <w:top w:val="nil"/>
              <w:left w:val="single" w:sz="4" w:space="0" w:color="000000"/>
              <w:bottom w:val="single" w:sz="4" w:space="0" w:color="000000"/>
              <w:right w:val="single" w:sz="4" w:space="0" w:color="000000"/>
            </w:tcBorders>
            <w:shd w:val="clear" w:color="auto" w:fill="auto"/>
            <w:vAlign w:val="center"/>
          </w:tcPr>
          <w:p w14:paraId="00AC60CA" w14:textId="597F18BB" w:rsidR="00FD26D8" w:rsidRPr="002C7B31" w:rsidRDefault="00FD26D8" w:rsidP="00FD26D8">
            <w:pPr>
              <w:tabs>
                <w:tab w:val="left" w:pos="142"/>
              </w:tabs>
              <w:jc w:val="center"/>
              <w:rPr>
                <w:rFonts w:ascii="Arial" w:eastAsia="Arial" w:hAnsi="Arial" w:cs="Arial"/>
                <w:b/>
              </w:rPr>
            </w:pPr>
            <w:r w:rsidRPr="002C7B31">
              <w:rPr>
                <w:rFonts w:ascii="Arial" w:eastAsia="Arial" w:hAnsi="Arial" w:cs="Arial"/>
                <w:b/>
              </w:rPr>
              <w:t>01</w:t>
            </w:r>
          </w:p>
        </w:tc>
        <w:tc>
          <w:tcPr>
            <w:tcW w:w="3460" w:type="dxa"/>
            <w:tcBorders>
              <w:top w:val="nil"/>
              <w:left w:val="nil"/>
              <w:bottom w:val="single" w:sz="4" w:space="0" w:color="000000"/>
              <w:right w:val="single" w:sz="4" w:space="0" w:color="000000"/>
            </w:tcBorders>
            <w:shd w:val="clear" w:color="auto" w:fill="auto"/>
            <w:vAlign w:val="center"/>
          </w:tcPr>
          <w:p w14:paraId="7009CA9F" w14:textId="5B89BAF9" w:rsidR="00FD26D8" w:rsidRPr="00FD26D8" w:rsidRDefault="00FD26D8" w:rsidP="00FD26D8">
            <w:pPr>
              <w:tabs>
                <w:tab w:val="left" w:pos="142"/>
              </w:tabs>
              <w:jc w:val="both"/>
              <w:rPr>
                <w:rFonts w:ascii="Arial" w:eastAsia="Arial" w:hAnsi="Arial" w:cs="Arial"/>
              </w:rPr>
            </w:pPr>
            <w:r w:rsidRPr="00FD26D8">
              <w:rPr>
                <w:rFonts w:ascii="Arial" w:eastAsia="Arial" w:hAnsi="Arial" w:cs="Arial"/>
                <w:color w:val="000000"/>
              </w:rPr>
              <w:t>Zelador – 44 horas</w:t>
            </w:r>
          </w:p>
        </w:tc>
        <w:tc>
          <w:tcPr>
            <w:tcW w:w="974" w:type="dxa"/>
            <w:tcBorders>
              <w:top w:val="nil"/>
              <w:left w:val="nil"/>
              <w:bottom w:val="single" w:sz="4" w:space="0" w:color="000000"/>
              <w:right w:val="single" w:sz="4" w:space="0" w:color="000000"/>
            </w:tcBorders>
            <w:shd w:val="clear" w:color="auto" w:fill="auto"/>
            <w:vAlign w:val="center"/>
          </w:tcPr>
          <w:p w14:paraId="42AF1A2B" w14:textId="458918AC" w:rsidR="00FD26D8" w:rsidRPr="00FD26D8" w:rsidRDefault="00FD26D8" w:rsidP="00FD26D8">
            <w:pPr>
              <w:tabs>
                <w:tab w:val="left" w:pos="142"/>
              </w:tabs>
              <w:jc w:val="center"/>
              <w:rPr>
                <w:rFonts w:ascii="Arial" w:eastAsia="Arial" w:hAnsi="Arial" w:cs="Arial"/>
              </w:rPr>
            </w:pPr>
            <w:r w:rsidRPr="00FD26D8">
              <w:rPr>
                <w:rFonts w:ascii="Arial" w:eastAsia="Arial" w:hAnsi="Arial" w:cs="Arial"/>
                <w:color w:val="000000"/>
              </w:rPr>
              <w:t>123</w:t>
            </w:r>
          </w:p>
        </w:tc>
      </w:tr>
      <w:tr w:rsidR="00FD26D8" w:rsidRPr="002C7B31" w14:paraId="3AA2E736" w14:textId="77777777" w:rsidTr="002C7B31">
        <w:trPr>
          <w:trHeight w:val="300"/>
          <w:jc w:val="center"/>
        </w:trPr>
        <w:tc>
          <w:tcPr>
            <w:tcW w:w="960" w:type="dxa"/>
            <w:tcBorders>
              <w:top w:val="nil"/>
              <w:left w:val="single" w:sz="4" w:space="0" w:color="000000"/>
              <w:bottom w:val="single" w:sz="4" w:space="0" w:color="000000"/>
              <w:right w:val="single" w:sz="4" w:space="0" w:color="000000"/>
            </w:tcBorders>
            <w:shd w:val="clear" w:color="auto" w:fill="auto"/>
            <w:vAlign w:val="center"/>
          </w:tcPr>
          <w:p w14:paraId="54357D74" w14:textId="7BE49E10" w:rsidR="00FD26D8" w:rsidRPr="002C7B31" w:rsidRDefault="00FD26D8" w:rsidP="00FD26D8">
            <w:pPr>
              <w:tabs>
                <w:tab w:val="left" w:pos="142"/>
              </w:tabs>
              <w:jc w:val="center"/>
              <w:rPr>
                <w:rFonts w:ascii="Arial" w:eastAsia="Arial" w:hAnsi="Arial" w:cs="Arial"/>
                <w:b/>
              </w:rPr>
            </w:pPr>
            <w:r w:rsidRPr="002C7B31">
              <w:rPr>
                <w:rFonts w:ascii="Arial" w:eastAsia="Arial" w:hAnsi="Arial" w:cs="Arial"/>
                <w:b/>
              </w:rPr>
              <w:t>02</w:t>
            </w:r>
          </w:p>
        </w:tc>
        <w:tc>
          <w:tcPr>
            <w:tcW w:w="3460" w:type="dxa"/>
            <w:tcBorders>
              <w:top w:val="nil"/>
              <w:left w:val="nil"/>
              <w:bottom w:val="single" w:sz="4" w:space="0" w:color="000000"/>
              <w:right w:val="single" w:sz="4" w:space="0" w:color="000000"/>
            </w:tcBorders>
            <w:shd w:val="clear" w:color="auto" w:fill="auto"/>
            <w:vAlign w:val="center"/>
          </w:tcPr>
          <w:p w14:paraId="231AB95D" w14:textId="6CB8A8C0" w:rsidR="00FD26D8" w:rsidRPr="00FD26D8" w:rsidRDefault="00FD26D8" w:rsidP="00FD26D8">
            <w:pPr>
              <w:tabs>
                <w:tab w:val="left" w:pos="142"/>
              </w:tabs>
              <w:jc w:val="both"/>
              <w:rPr>
                <w:rFonts w:ascii="Arial" w:eastAsia="Arial" w:hAnsi="Arial" w:cs="Arial"/>
              </w:rPr>
            </w:pPr>
            <w:r w:rsidRPr="00FD26D8">
              <w:rPr>
                <w:rFonts w:ascii="Arial" w:eastAsia="Arial" w:hAnsi="Arial" w:cs="Arial"/>
                <w:color w:val="000000"/>
              </w:rPr>
              <w:t>Zelador – 30 horas</w:t>
            </w:r>
          </w:p>
        </w:tc>
        <w:tc>
          <w:tcPr>
            <w:tcW w:w="974" w:type="dxa"/>
            <w:tcBorders>
              <w:top w:val="nil"/>
              <w:left w:val="nil"/>
              <w:bottom w:val="single" w:sz="4" w:space="0" w:color="000000"/>
              <w:right w:val="single" w:sz="4" w:space="0" w:color="000000"/>
            </w:tcBorders>
            <w:shd w:val="clear" w:color="auto" w:fill="auto"/>
            <w:vAlign w:val="center"/>
          </w:tcPr>
          <w:p w14:paraId="5345DFAE" w14:textId="34862810" w:rsidR="00FD26D8" w:rsidRPr="00FD26D8" w:rsidRDefault="00FD26D8" w:rsidP="00FD26D8">
            <w:pPr>
              <w:tabs>
                <w:tab w:val="left" w:pos="142"/>
              </w:tabs>
              <w:jc w:val="center"/>
              <w:rPr>
                <w:rFonts w:ascii="Arial" w:eastAsia="Arial" w:hAnsi="Arial" w:cs="Arial"/>
              </w:rPr>
            </w:pPr>
            <w:r w:rsidRPr="00FD26D8">
              <w:rPr>
                <w:rFonts w:ascii="Arial" w:eastAsia="Arial" w:hAnsi="Arial" w:cs="Arial"/>
                <w:color w:val="000000"/>
              </w:rPr>
              <w:t>39</w:t>
            </w:r>
          </w:p>
        </w:tc>
      </w:tr>
      <w:tr w:rsidR="002C7B31" w:rsidRPr="002C7B31" w14:paraId="3FEC3EC5" w14:textId="77777777" w:rsidTr="002C7B31">
        <w:trPr>
          <w:trHeight w:val="300"/>
          <w:jc w:val="center"/>
        </w:trPr>
        <w:tc>
          <w:tcPr>
            <w:tcW w:w="960" w:type="dxa"/>
            <w:tcBorders>
              <w:top w:val="nil"/>
              <w:left w:val="single" w:sz="4" w:space="0" w:color="000000"/>
              <w:bottom w:val="single" w:sz="4" w:space="0" w:color="000000"/>
              <w:right w:val="single" w:sz="4" w:space="0" w:color="000000"/>
            </w:tcBorders>
            <w:shd w:val="clear" w:color="auto" w:fill="auto"/>
            <w:vAlign w:val="center"/>
          </w:tcPr>
          <w:p w14:paraId="168CC3A8" w14:textId="0C90CDBE" w:rsidR="002C7B31" w:rsidRPr="002C7B31" w:rsidRDefault="002C7B31" w:rsidP="002C7B31">
            <w:pPr>
              <w:tabs>
                <w:tab w:val="left" w:pos="142"/>
              </w:tabs>
              <w:jc w:val="center"/>
              <w:rPr>
                <w:rFonts w:ascii="Arial" w:eastAsia="Arial" w:hAnsi="Arial" w:cs="Arial"/>
                <w:b/>
              </w:rPr>
            </w:pPr>
            <w:r w:rsidRPr="002C7B31">
              <w:rPr>
                <w:rFonts w:ascii="Arial" w:eastAsia="Arial" w:hAnsi="Arial" w:cs="Arial"/>
                <w:b/>
              </w:rPr>
              <w:t>03</w:t>
            </w:r>
          </w:p>
        </w:tc>
        <w:tc>
          <w:tcPr>
            <w:tcW w:w="3460" w:type="dxa"/>
            <w:tcBorders>
              <w:top w:val="nil"/>
              <w:left w:val="nil"/>
              <w:bottom w:val="single" w:sz="4" w:space="0" w:color="000000"/>
              <w:right w:val="single" w:sz="4" w:space="0" w:color="000000"/>
            </w:tcBorders>
            <w:shd w:val="clear" w:color="auto" w:fill="auto"/>
            <w:vAlign w:val="center"/>
          </w:tcPr>
          <w:p w14:paraId="313AD0FC" w14:textId="77777777" w:rsidR="002C7B31" w:rsidRPr="002C7B31" w:rsidRDefault="002C7B31" w:rsidP="002C7B31">
            <w:pPr>
              <w:tabs>
                <w:tab w:val="left" w:pos="142"/>
              </w:tabs>
              <w:jc w:val="both"/>
              <w:rPr>
                <w:rFonts w:ascii="Arial" w:eastAsia="Arial" w:hAnsi="Arial" w:cs="Arial"/>
              </w:rPr>
            </w:pPr>
            <w:r w:rsidRPr="002C7B31">
              <w:rPr>
                <w:rFonts w:ascii="Arial" w:eastAsia="Arial" w:hAnsi="Arial" w:cs="Arial"/>
              </w:rPr>
              <w:t>Encarregado</w:t>
            </w:r>
          </w:p>
        </w:tc>
        <w:tc>
          <w:tcPr>
            <w:tcW w:w="974" w:type="dxa"/>
            <w:tcBorders>
              <w:top w:val="nil"/>
              <w:left w:val="nil"/>
              <w:bottom w:val="single" w:sz="4" w:space="0" w:color="000000"/>
              <w:right w:val="single" w:sz="4" w:space="0" w:color="000000"/>
            </w:tcBorders>
            <w:shd w:val="clear" w:color="auto" w:fill="auto"/>
            <w:vAlign w:val="center"/>
          </w:tcPr>
          <w:p w14:paraId="38701BEE" w14:textId="2A31A44D" w:rsidR="002C7B31" w:rsidRPr="002C7B31" w:rsidRDefault="002C7B31" w:rsidP="002C7B31">
            <w:pPr>
              <w:tabs>
                <w:tab w:val="left" w:pos="142"/>
              </w:tabs>
              <w:jc w:val="center"/>
              <w:rPr>
                <w:rFonts w:ascii="Arial" w:eastAsia="Arial" w:hAnsi="Arial" w:cs="Arial"/>
              </w:rPr>
            </w:pPr>
            <w:r>
              <w:rPr>
                <w:rFonts w:ascii="Arial" w:eastAsia="Arial" w:hAnsi="Arial" w:cs="Arial"/>
              </w:rPr>
              <w:t>0</w:t>
            </w:r>
            <w:r w:rsidRPr="002C7B31">
              <w:rPr>
                <w:rFonts w:ascii="Arial" w:eastAsia="Arial" w:hAnsi="Arial" w:cs="Arial"/>
              </w:rPr>
              <w:t>3</w:t>
            </w:r>
          </w:p>
        </w:tc>
      </w:tr>
      <w:tr w:rsidR="002C7B31" w:rsidRPr="002C7B31" w14:paraId="73A82C8B" w14:textId="77777777" w:rsidTr="002C7B31">
        <w:trPr>
          <w:trHeight w:val="300"/>
          <w:jc w:val="center"/>
        </w:trPr>
        <w:tc>
          <w:tcPr>
            <w:tcW w:w="442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530E614" w14:textId="77777777" w:rsidR="002C7B31" w:rsidRPr="002C7B31" w:rsidRDefault="002C7B31" w:rsidP="002C7B31">
            <w:pPr>
              <w:tabs>
                <w:tab w:val="left" w:pos="142"/>
              </w:tabs>
              <w:jc w:val="both"/>
              <w:rPr>
                <w:rFonts w:ascii="Arial" w:eastAsia="Arial" w:hAnsi="Arial" w:cs="Arial"/>
                <w:b/>
              </w:rPr>
            </w:pPr>
            <w:r w:rsidRPr="002C7B31">
              <w:rPr>
                <w:rFonts w:ascii="Arial" w:eastAsia="Arial" w:hAnsi="Arial" w:cs="Arial"/>
                <w:b/>
              </w:rPr>
              <w:t>TOTAL</w:t>
            </w:r>
          </w:p>
        </w:tc>
        <w:tc>
          <w:tcPr>
            <w:tcW w:w="974" w:type="dxa"/>
            <w:tcBorders>
              <w:top w:val="nil"/>
              <w:left w:val="nil"/>
              <w:bottom w:val="single" w:sz="4" w:space="0" w:color="000000"/>
              <w:right w:val="single" w:sz="4" w:space="0" w:color="000000"/>
            </w:tcBorders>
            <w:shd w:val="clear" w:color="auto" w:fill="auto"/>
            <w:vAlign w:val="center"/>
          </w:tcPr>
          <w:p w14:paraId="1FF7774B" w14:textId="77777777" w:rsidR="002C7B31" w:rsidRPr="002C7B31" w:rsidRDefault="002C7B31" w:rsidP="002C7B31">
            <w:pPr>
              <w:tabs>
                <w:tab w:val="left" w:pos="142"/>
              </w:tabs>
              <w:jc w:val="center"/>
              <w:rPr>
                <w:rFonts w:ascii="Arial" w:eastAsia="Arial" w:hAnsi="Arial" w:cs="Arial"/>
                <w:b/>
              </w:rPr>
            </w:pPr>
            <w:r w:rsidRPr="002C7B31">
              <w:rPr>
                <w:rFonts w:ascii="Arial" w:eastAsia="Arial" w:hAnsi="Arial" w:cs="Arial"/>
                <w:b/>
              </w:rPr>
              <w:t>165</w:t>
            </w:r>
          </w:p>
        </w:tc>
      </w:tr>
    </w:tbl>
    <w:p w14:paraId="15C1C876" w14:textId="77777777" w:rsidR="002C7B31" w:rsidRPr="002C7B31" w:rsidRDefault="002C7B31" w:rsidP="002C7B31">
      <w:pPr>
        <w:tabs>
          <w:tab w:val="left" w:pos="142"/>
        </w:tabs>
        <w:jc w:val="both"/>
        <w:rPr>
          <w:rFonts w:ascii="Arial" w:eastAsia="Arial" w:hAnsi="Arial" w:cs="Arial"/>
          <w:b/>
        </w:rPr>
      </w:pPr>
    </w:p>
    <w:p w14:paraId="46340300" w14:textId="77777777" w:rsidR="002C7B31" w:rsidRPr="002C7B31" w:rsidRDefault="002C7B31" w:rsidP="002C7B31">
      <w:pPr>
        <w:tabs>
          <w:tab w:val="left" w:pos="142"/>
        </w:tabs>
        <w:jc w:val="both"/>
        <w:rPr>
          <w:rFonts w:ascii="Arial" w:eastAsia="Arial" w:hAnsi="Arial" w:cs="Arial"/>
          <w:b/>
        </w:rPr>
      </w:pPr>
    </w:p>
    <w:p w14:paraId="5463F050" w14:textId="77777777" w:rsidR="002C7B31" w:rsidRPr="002C7B31" w:rsidRDefault="002C7B31" w:rsidP="00F759AE">
      <w:pPr>
        <w:numPr>
          <w:ilvl w:val="0"/>
          <w:numId w:val="15"/>
        </w:numPr>
        <w:tabs>
          <w:tab w:val="left" w:pos="142"/>
        </w:tabs>
        <w:jc w:val="both"/>
        <w:rPr>
          <w:rFonts w:ascii="Arial" w:eastAsia="Arial" w:hAnsi="Arial" w:cs="Arial"/>
          <w:b/>
        </w:rPr>
      </w:pPr>
      <w:r w:rsidRPr="002C7B31">
        <w:rPr>
          <w:rFonts w:ascii="Arial" w:eastAsia="Arial" w:hAnsi="Arial" w:cs="Arial"/>
          <w:b/>
        </w:rPr>
        <w:t>OS PRESTADORES DE SERVIÇOS DEVERÃO:</w:t>
      </w:r>
    </w:p>
    <w:p w14:paraId="19071AAF" w14:textId="77777777" w:rsidR="002C7B31" w:rsidRPr="002C7B31" w:rsidRDefault="002C7B31" w:rsidP="002C7B31">
      <w:pPr>
        <w:tabs>
          <w:tab w:val="left" w:pos="142"/>
        </w:tabs>
        <w:jc w:val="both"/>
        <w:rPr>
          <w:rFonts w:ascii="Arial" w:eastAsia="Arial" w:hAnsi="Arial" w:cs="Arial"/>
          <w:b/>
        </w:rPr>
      </w:pPr>
    </w:p>
    <w:p w14:paraId="40977B73" w14:textId="77777777" w:rsidR="002C7B31" w:rsidRPr="002C7B31" w:rsidRDefault="002C7B31" w:rsidP="00F759AE">
      <w:pPr>
        <w:numPr>
          <w:ilvl w:val="0"/>
          <w:numId w:val="16"/>
        </w:numPr>
        <w:tabs>
          <w:tab w:val="left" w:pos="142"/>
        </w:tabs>
        <w:jc w:val="both"/>
        <w:rPr>
          <w:rFonts w:ascii="Arial" w:eastAsia="Arial" w:hAnsi="Arial" w:cs="Arial"/>
        </w:rPr>
      </w:pPr>
      <w:r w:rsidRPr="002C7B31">
        <w:rPr>
          <w:rFonts w:ascii="Arial" w:eastAsia="Arial" w:hAnsi="Arial" w:cs="Arial"/>
        </w:rPr>
        <w:t>Comparecer no local de trabalho, apresentando-se aos responsáveis pela unidade escolar/administrativa devidamente uniformizado e com aparência pessoal adequada, nos dias e horários estipulados;</w:t>
      </w:r>
    </w:p>
    <w:p w14:paraId="0E67B662" w14:textId="77777777" w:rsidR="002C7B31" w:rsidRPr="002C7B31" w:rsidRDefault="002C7B31" w:rsidP="00F759AE">
      <w:pPr>
        <w:numPr>
          <w:ilvl w:val="0"/>
          <w:numId w:val="16"/>
        </w:numPr>
        <w:tabs>
          <w:tab w:val="left" w:pos="142"/>
        </w:tabs>
        <w:jc w:val="both"/>
        <w:rPr>
          <w:rFonts w:ascii="Arial" w:eastAsia="Arial" w:hAnsi="Arial" w:cs="Arial"/>
        </w:rPr>
      </w:pPr>
      <w:r w:rsidRPr="002C7B31">
        <w:rPr>
          <w:rFonts w:ascii="Arial" w:eastAsia="Arial" w:hAnsi="Arial" w:cs="Arial"/>
        </w:rPr>
        <w:t>Cumprir a programação dos serviços feita periodicamente pela CONTRATANTE, com atendimento sempre cortês.</w:t>
      </w:r>
    </w:p>
    <w:p w14:paraId="3BCC8BA5" w14:textId="77777777" w:rsidR="002C7B31" w:rsidRPr="002C7B31" w:rsidRDefault="002C7B31" w:rsidP="00F759AE">
      <w:pPr>
        <w:numPr>
          <w:ilvl w:val="0"/>
          <w:numId w:val="16"/>
        </w:numPr>
        <w:tabs>
          <w:tab w:val="left" w:pos="142"/>
        </w:tabs>
        <w:jc w:val="both"/>
        <w:rPr>
          <w:rFonts w:ascii="Arial" w:eastAsia="Arial" w:hAnsi="Arial" w:cs="Arial"/>
        </w:rPr>
      </w:pPr>
      <w:r w:rsidRPr="002C7B31">
        <w:rPr>
          <w:rFonts w:ascii="Arial" w:eastAsia="Arial" w:hAnsi="Arial" w:cs="Arial"/>
        </w:rPr>
        <w:t>Verificar todas as instalações da unidade escolar, acendendo e apagando lâmpadas, verificando o fechamento de portas e janelas, ligando e desligando sistema de alarme;</w:t>
      </w:r>
    </w:p>
    <w:p w14:paraId="3115FBB4" w14:textId="77777777" w:rsidR="002C7B31" w:rsidRPr="002C7B31" w:rsidRDefault="002C7B31" w:rsidP="00F759AE">
      <w:pPr>
        <w:numPr>
          <w:ilvl w:val="0"/>
          <w:numId w:val="16"/>
        </w:numPr>
        <w:tabs>
          <w:tab w:val="left" w:pos="142"/>
        </w:tabs>
        <w:jc w:val="both"/>
        <w:rPr>
          <w:rFonts w:ascii="Arial" w:eastAsia="Arial" w:hAnsi="Arial" w:cs="Arial"/>
        </w:rPr>
      </w:pPr>
      <w:r w:rsidRPr="002C7B31">
        <w:rPr>
          <w:rFonts w:ascii="Arial" w:eastAsia="Arial" w:hAnsi="Arial" w:cs="Arial"/>
        </w:rPr>
        <w:t>Inspecionar o funcionamento de equipamentos e aparelhos instalados na unidade escolar, tais como extintores de incêndios, hidrantes, mangueiras, filtros de água, playground, comunicando imediatamente o responsável da unidade escolar/administrativa qualquer irregularidade constatada;</w:t>
      </w:r>
    </w:p>
    <w:p w14:paraId="3365FC29" w14:textId="262C73DC" w:rsidR="002C7B31" w:rsidRPr="002C7B31" w:rsidRDefault="002C7B31" w:rsidP="00F759AE">
      <w:pPr>
        <w:numPr>
          <w:ilvl w:val="0"/>
          <w:numId w:val="16"/>
        </w:numPr>
        <w:tabs>
          <w:tab w:val="left" w:pos="142"/>
        </w:tabs>
        <w:jc w:val="both"/>
        <w:rPr>
          <w:rFonts w:ascii="Arial" w:eastAsia="Arial" w:hAnsi="Arial" w:cs="Arial"/>
        </w:rPr>
      </w:pPr>
      <w:r w:rsidRPr="002C7B31">
        <w:rPr>
          <w:rFonts w:ascii="Arial" w:eastAsia="Arial" w:hAnsi="Arial" w:cs="Arial"/>
        </w:rPr>
        <w:t>Controlar a circulação de pessoas, permitindo o ingresso às instalações somente daqueles que estejam devidas e previamente autorizadas pela CONTRATANTE;</w:t>
      </w:r>
    </w:p>
    <w:p w14:paraId="6A878D94" w14:textId="77777777" w:rsidR="002C7B31" w:rsidRPr="002C7B31" w:rsidRDefault="002C7B31" w:rsidP="00F759AE">
      <w:pPr>
        <w:numPr>
          <w:ilvl w:val="0"/>
          <w:numId w:val="16"/>
        </w:numPr>
        <w:tabs>
          <w:tab w:val="left" w:pos="142"/>
        </w:tabs>
        <w:jc w:val="both"/>
        <w:rPr>
          <w:rFonts w:ascii="Arial" w:eastAsia="Arial" w:hAnsi="Arial" w:cs="Arial"/>
        </w:rPr>
      </w:pPr>
      <w:r w:rsidRPr="002C7B31">
        <w:rPr>
          <w:rFonts w:ascii="Arial" w:eastAsia="Arial" w:hAnsi="Arial" w:cs="Arial"/>
        </w:rPr>
        <w:t>Observar a movimentação de pessoas nas redondezas do prédio escolar, adotando as medidas cabíveis, como por exemplo: comunicar a Delegacia de Polícia, bem como o responsável da unidade educacional;</w:t>
      </w:r>
    </w:p>
    <w:p w14:paraId="6D4F5B0D" w14:textId="77777777" w:rsidR="002C7B31" w:rsidRPr="002C7B31" w:rsidRDefault="002C7B31" w:rsidP="00F759AE">
      <w:pPr>
        <w:numPr>
          <w:ilvl w:val="0"/>
          <w:numId w:val="16"/>
        </w:numPr>
        <w:tabs>
          <w:tab w:val="left" w:pos="142"/>
        </w:tabs>
        <w:jc w:val="both"/>
        <w:rPr>
          <w:rFonts w:ascii="Arial" w:eastAsia="Arial" w:hAnsi="Arial" w:cs="Arial"/>
        </w:rPr>
      </w:pPr>
      <w:r w:rsidRPr="002C7B31">
        <w:rPr>
          <w:rFonts w:ascii="Arial" w:eastAsia="Arial" w:hAnsi="Arial" w:cs="Arial"/>
        </w:rPr>
        <w:t>Acionar as Polícias Civil, Militar ou Municipal e/ou Corpo de Bombeiros em eventual ocorrência e, no possível, facilitando a atuação das mesmas nas instalações da CONTRATANTE;</w:t>
      </w:r>
    </w:p>
    <w:p w14:paraId="1864FE55" w14:textId="77777777" w:rsidR="002C7B31" w:rsidRPr="002C7B31" w:rsidRDefault="002C7B31" w:rsidP="00F759AE">
      <w:pPr>
        <w:numPr>
          <w:ilvl w:val="0"/>
          <w:numId w:val="16"/>
        </w:numPr>
        <w:tabs>
          <w:tab w:val="left" w:pos="142"/>
        </w:tabs>
        <w:jc w:val="both"/>
        <w:rPr>
          <w:rFonts w:ascii="Arial" w:eastAsia="Arial" w:hAnsi="Arial" w:cs="Arial"/>
        </w:rPr>
      </w:pPr>
      <w:r w:rsidRPr="002C7B31">
        <w:rPr>
          <w:rFonts w:ascii="Arial" w:eastAsia="Arial" w:hAnsi="Arial" w:cs="Arial"/>
        </w:rPr>
        <w:t>Inspecionar, com regularidade, o estado de conservação e funcionamento das instalações elétricas, hidráulicas, civis, e executar pequenos consertos e reparos, tais como:</w:t>
      </w:r>
    </w:p>
    <w:p w14:paraId="757DB90D" w14:textId="77777777" w:rsidR="002C7B31" w:rsidRPr="002C7B31" w:rsidRDefault="002C7B31" w:rsidP="002C7B31">
      <w:pPr>
        <w:tabs>
          <w:tab w:val="left" w:pos="142"/>
        </w:tabs>
        <w:ind w:left="1418"/>
        <w:jc w:val="both"/>
        <w:rPr>
          <w:rFonts w:ascii="Arial" w:eastAsia="Arial" w:hAnsi="Arial" w:cs="Arial"/>
        </w:rPr>
      </w:pPr>
      <w:r w:rsidRPr="002C7B31">
        <w:rPr>
          <w:rFonts w:ascii="Arial" w:eastAsia="Arial" w:hAnsi="Arial" w:cs="Arial"/>
        </w:rPr>
        <w:t>a) troca de torneiras;</w:t>
      </w:r>
    </w:p>
    <w:p w14:paraId="73310E12" w14:textId="77777777" w:rsidR="002C7B31" w:rsidRPr="002C7B31" w:rsidRDefault="002C7B31" w:rsidP="002C7B31">
      <w:pPr>
        <w:tabs>
          <w:tab w:val="left" w:pos="142"/>
        </w:tabs>
        <w:ind w:left="1418"/>
        <w:jc w:val="both"/>
        <w:rPr>
          <w:rFonts w:ascii="Arial" w:eastAsia="Arial" w:hAnsi="Arial" w:cs="Arial"/>
        </w:rPr>
      </w:pPr>
      <w:r w:rsidRPr="002C7B31">
        <w:rPr>
          <w:rFonts w:ascii="Arial" w:eastAsia="Arial" w:hAnsi="Arial" w:cs="Arial"/>
        </w:rPr>
        <w:t>b) troca de lâmpadas;</w:t>
      </w:r>
    </w:p>
    <w:p w14:paraId="3BF5CD8A" w14:textId="77777777" w:rsidR="002C7B31" w:rsidRPr="002C7B31" w:rsidRDefault="002C7B31" w:rsidP="002C7B31">
      <w:pPr>
        <w:tabs>
          <w:tab w:val="left" w:pos="142"/>
        </w:tabs>
        <w:ind w:left="1418"/>
        <w:jc w:val="both"/>
        <w:rPr>
          <w:rFonts w:ascii="Arial" w:eastAsia="Arial" w:hAnsi="Arial" w:cs="Arial"/>
        </w:rPr>
      </w:pPr>
      <w:r w:rsidRPr="002C7B31">
        <w:rPr>
          <w:rFonts w:ascii="Arial" w:eastAsia="Arial" w:hAnsi="Arial" w:cs="Arial"/>
        </w:rPr>
        <w:t>c) reparos em portões;</w:t>
      </w:r>
    </w:p>
    <w:p w14:paraId="5FDAEA7E" w14:textId="77777777" w:rsidR="002C7B31" w:rsidRPr="002C7B31" w:rsidRDefault="002C7B31" w:rsidP="002C7B31">
      <w:pPr>
        <w:tabs>
          <w:tab w:val="left" w:pos="142"/>
        </w:tabs>
        <w:ind w:left="1418"/>
        <w:jc w:val="both"/>
        <w:rPr>
          <w:rFonts w:ascii="Arial" w:eastAsia="Arial" w:hAnsi="Arial" w:cs="Arial"/>
        </w:rPr>
      </w:pPr>
      <w:r w:rsidRPr="002C7B31">
        <w:rPr>
          <w:rFonts w:ascii="Arial" w:eastAsia="Arial" w:hAnsi="Arial" w:cs="Arial"/>
        </w:rPr>
        <w:t xml:space="preserve">d) retoques em pintura. </w:t>
      </w:r>
    </w:p>
    <w:p w14:paraId="6C62C8ED" w14:textId="77777777" w:rsidR="002C7B31" w:rsidRPr="002C7B31" w:rsidRDefault="002C7B31" w:rsidP="002C7B31">
      <w:pPr>
        <w:tabs>
          <w:tab w:val="left" w:pos="142"/>
        </w:tabs>
        <w:ind w:left="1418"/>
        <w:jc w:val="both"/>
        <w:rPr>
          <w:rFonts w:ascii="Arial" w:eastAsia="Arial" w:hAnsi="Arial" w:cs="Arial"/>
        </w:rPr>
      </w:pPr>
      <w:r w:rsidRPr="002C7B31">
        <w:rPr>
          <w:rFonts w:ascii="Arial" w:eastAsia="Arial" w:hAnsi="Arial" w:cs="Arial"/>
        </w:rPr>
        <w:t>e) troca de resistência de chuveiros, bem como o próprio chuveiro</w:t>
      </w:r>
    </w:p>
    <w:p w14:paraId="24C30E2E" w14:textId="77777777" w:rsidR="002C7B31" w:rsidRPr="002C7B31" w:rsidRDefault="002C7B31" w:rsidP="002C7B31">
      <w:pPr>
        <w:tabs>
          <w:tab w:val="left" w:pos="142"/>
        </w:tabs>
        <w:ind w:left="1418"/>
        <w:jc w:val="both"/>
        <w:rPr>
          <w:rFonts w:ascii="Arial" w:eastAsia="Arial" w:hAnsi="Arial" w:cs="Arial"/>
        </w:rPr>
      </w:pPr>
      <w:r w:rsidRPr="002C7B31">
        <w:rPr>
          <w:rFonts w:ascii="Arial" w:eastAsia="Arial" w:hAnsi="Arial" w:cs="Arial"/>
        </w:rPr>
        <w:t>f) limpeza de ralos, canaletas e calhas regularmente</w:t>
      </w:r>
    </w:p>
    <w:p w14:paraId="6A03CBB5" w14:textId="77777777" w:rsidR="002C7B31" w:rsidRPr="002C7B31" w:rsidRDefault="002C7B31" w:rsidP="002C7B31">
      <w:pPr>
        <w:tabs>
          <w:tab w:val="left" w:pos="142"/>
        </w:tabs>
        <w:jc w:val="both"/>
        <w:rPr>
          <w:rFonts w:ascii="Arial" w:eastAsia="Arial" w:hAnsi="Arial" w:cs="Arial"/>
        </w:rPr>
      </w:pPr>
    </w:p>
    <w:p w14:paraId="2EAAC628" w14:textId="5977FE00" w:rsidR="002C7B31" w:rsidRPr="002C7B31" w:rsidRDefault="002C7B31" w:rsidP="00F759AE">
      <w:pPr>
        <w:numPr>
          <w:ilvl w:val="0"/>
          <w:numId w:val="17"/>
        </w:numPr>
        <w:tabs>
          <w:tab w:val="left" w:pos="142"/>
        </w:tabs>
        <w:jc w:val="both"/>
        <w:rPr>
          <w:rFonts w:ascii="Arial" w:eastAsia="Arial" w:hAnsi="Arial" w:cs="Arial"/>
        </w:rPr>
      </w:pPr>
      <w:r w:rsidRPr="002C7B31">
        <w:rPr>
          <w:rFonts w:ascii="Arial" w:eastAsia="Arial" w:hAnsi="Arial" w:cs="Arial"/>
        </w:rPr>
        <w:t>Requisitar junto a CONTRATANTE a execução de serviços que necessitem de pessoal técnico especializado.</w:t>
      </w:r>
    </w:p>
    <w:p w14:paraId="6880B97B" w14:textId="77777777" w:rsidR="002C7B31" w:rsidRPr="002C7B31" w:rsidRDefault="002C7B31" w:rsidP="00F759AE">
      <w:pPr>
        <w:numPr>
          <w:ilvl w:val="0"/>
          <w:numId w:val="17"/>
        </w:numPr>
        <w:tabs>
          <w:tab w:val="left" w:pos="142"/>
        </w:tabs>
        <w:jc w:val="both"/>
        <w:rPr>
          <w:rFonts w:ascii="Arial" w:eastAsia="Arial" w:hAnsi="Arial" w:cs="Arial"/>
        </w:rPr>
      </w:pPr>
      <w:r w:rsidRPr="002C7B31">
        <w:rPr>
          <w:rFonts w:ascii="Arial" w:eastAsia="Arial" w:hAnsi="Arial" w:cs="Arial"/>
        </w:rPr>
        <w:t>Controlar a entrada e saída de veículos nas instalações, inclusive de funcionários autorizados a estacionarem seus carros particulares na área interna da instalação, mantendo sempre os portões fechados;</w:t>
      </w:r>
    </w:p>
    <w:p w14:paraId="2D58926E" w14:textId="77777777" w:rsidR="002C7B31" w:rsidRPr="002C7B31" w:rsidRDefault="002C7B31" w:rsidP="00F759AE">
      <w:pPr>
        <w:numPr>
          <w:ilvl w:val="0"/>
          <w:numId w:val="17"/>
        </w:numPr>
        <w:tabs>
          <w:tab w:val="left" w:pos="142"/>
        </w:tabs>
        <w:jc w:val="both"/>
        <w:rPr>
          <w:rFonts w:ascii="Arial" w:eastAsia="Arial" w:hAnsi="Arial" w:cs="Arial"/>
        </w:rPr>
      </w:pPr>
      <w:r w:rsidRPr="002C7B31">
        <w:rPr>
          <w:rFonts w:ascii="Arial" w:eastAsia="Arial" w:hAnsi="Arial" w:cs="Arial"/>
        </w:rPr>
        <w:lastRenderedPageBreak/>
        <w:t xml:space="preserve">Acompanhar técnicos e pessoal habilitado quando da realização de manutenção corretiva e preventiva predial; limpeza e desinfecção de caixa d’água; limpeza e troca de carvão de filtro central, e na ocorrência de quaisquer outros serviços executados no posto de trabalho; </w:t>
      </w:r>
    </w:p>
    <w:p w14:paraId="39F64B45" w14:textId="77777777" w:rsidR="002C7B31" w:rsidRPr="002C7B31" w:rsidRDefault="002C7B31" w:rsidP="00F759AE">
      <w:pPr>
        <w:numPr>
          <w:ilvl w:val="0"/>
          <w:numId w:val="17"/>
        </w:numPr>
        <w:tabs>
          <w:tab w:val="left" w:pos="142"/>
        </w:tabs>
        <w:jc w:val="both"/>
        <w:rPr>
          <w:rFonts w:ascii="Arial" w:eastAsia="Arial" w:hAnsi="Arial" w:cs="Arial"/>
        </w:rPr>
      </w:pPr>
      <w:r w:rsidRPr="002C7B31">
        <w:rPr>
          <w:rFonts w:ascii="Arial" w:eastAsia="Arial" w:hAnsi="Arial" w:cs="Arial"/>
        </w:rPr>
        <w:t>Receber materiais e equipamentos inerentes à execução dos serviços, verificando as notas fiscais, examinando o estado dos mesmos, controlando o estoque;</w:t>
      </w:r>
    </w:p>
    <w:p w14:paraId="38B27095" w14:textId="77777777" w:rsidR="002C7B31" w:rsidRPr="002C7B31" w:rsidRDefault="002C7B31" w:rsidP="00F759AE">
      <w:pPr>
        <w:numPr>
          <w:ilvl w:val="0"/>
          <w:numId w:val="17"/>
        </w:numPr>
        <w:tabs>
          <w:tab w:val="left" w:pos="142"/>
        </w:tabs>
        <w:jc w:val="both"/>
        <w:rPr>
          <w:rFonts w:ascii="Arial" w:eastAsia="Arial" w:hAnsi="Arial" w:cs="Arial"/>
        </w:rPr>
      </w:pPr>
      <w:r w:rsidRPr="002C7B31">
        <w:rPr>
          <w:rFonts w:ascii="Arial" w:eastAsia="Arial" w:hAnsi="Arial" w:cs="Arial"/>
        </w:rPr>
        <w:t>No caso de incêndio, comunicar-se imediatamente com o Corpo de Bombeiros;</w:t>
      </w:r>
    </w:p>
    <w:p w14:paraId="3095C7CA" w14:textId="77777777" w:rsidR="002C7B31" w:rsidRPr="002C7B31" w:rsidRDefault="002C7B31" w:rsidP="00F759AE">
      <w:pPr>
        <w:numPr>
          <w:ilvl w:val="0"/>
          <w:numId w:val="17"/>
        </w:numPr>
        <w:tabs>
          <w:tab w:val="left" w:pos="142"/>
        </w:tabs>
        <w:jc w:val="both"/>
        <w:rPr>
          <w:rFonts w:ascii="Arial" w:eastAsia="Arial" w:hAnsi="Arial" w:cs="Arial"/>
        </w:rPr>
      </w:pPr>
      <w:r w:rsidRPr="002C7B31">
        <w:rPr>
          <w:rFonts w:ascii="Arial" w:eastAsia="Arial" w:hAnsi="Arial" w:cs="Arial"/>
        </w:rPr>
        <w:t>Zelar constantemente pela jardinagem da unidade escolar;</w:t>
      </w:r>
    </w:p>
    <w:p w14:paraId="7D1E6B0B" w14:textId="77777777" w:rsidR="002C7B31" w:rsidRPr="002C7B31" w:rsidRDefault="002C7B31" w:rsidP="00F759AE">
      <w:pPr>
        <w:numPr>
          <w:ilvl w:val="0"/>
          <w:numId w:val="17"/>
        </w:numPr>
        <w:tabs>
          <w:tab w:val="left" w:pos="142"/>
        </w:tabs>
        <w:jc w:val="both"/>
        <w:rPr>
          <w:rFonts w:ascii="Arial" w:eastAsia="Arial" w:hAnsi="Arial" w:cs="Arial"/>
        </w:rPr>
      </w:pPr>
      <w:r w:rsidRPr="002C7B31">
        <w:rPr>
          <w:rFonts w:ascii="Arial" w:eastAsia="Arial" w:hAnsi="Arial" w:cs="Arial"/>
        </w:rPr>
        <w:t>Zelar pela guarda e conservação dos equipamentos e materiais colocados à sua disposição para execução dos trabalhos;</w:t>
      </w:r>
    </w:p>
    <w:p w14:paraId="12FD7CF6" w14:textId="311A7223" w:rsidR="002C7B31" w:rsidRPr="002C7B31" w:rsidRDefault="002C7B31" w:rsidP="00F759AE">
      <w:pPr>
        <w:numPr>
          <w:ilvl w:val="0"/>
          <w:numId w:val="17"/>
        </w:numPr>
        <w:tabs>
          <w:tab w:val="left" w:pos="142"/>
        </w:tabs>
        <w:jc w:val="both"/>
        <w:rPr>
          <w:rFonts w:ascii="Arial" w:eastAsia="Arial" w:hAnsi="Arial" w:cs="Arial"/>
          <w:b/>
        </w:rPr>
      </w:pPr>
      <w:r w:rsidRPr="002C7B31">
        <w:rPr>
          <w:rFonts w:ascii="Arial" w:eastAsia="Arial" w:hAnsi="Arial" w:cs="Arial"/>
        </w:rPr>
        <w:t>Executar outros serviços correlatos à zeladoria determinados pela CONTRATANTE.</w:t>
      </w:r>
    </w:p>
    <w:p w14:paraId="13070775" w14:textId="77777777" w:rsidR="002C7B31" w:rsidRDefault="002C7B31" w:rsidP="00176F29">
      <w:pPr>
        <w:tabs>
          <w:tab w:val="left" w:pos="142"/>
        </w:tabs>
        <w:jc w:val="both"/>
        <w:rPr>
          <w:rFonts w:ascii="Arial" w:eastAsia="Arial" w:hAnsi="Arial" w:cs="Arial"/>
        </w:rPr>
      </w:pPr>
    </w:p>
    <w:p w14:paraId="2AB27410" w14:textId="582DC3D5" w:rsidR="002C7B31" w:rsidRPr="00EF135E" w:rsidRDefault="002C7B31" w:rsidP="002C7B31">
      <w:pPr>
        <w:shd w:val="clear" w:color="auto" w:fill="CCCCCC"/>
        <w:tabs>
          <w:tab w:val="left" w:pos="3450"/>
        </w:tabs>
        <w:ind w:firstLine="561"/>
        <w:jc w:val="both"/>
        <w:rPr>
          <w:rFonts w:ascii="Arial" w:hAnsi="Arial" w:cs="Arial"/>
          <w:b/>
          <w:bCs/>
        </w:rPr>
      </w:pPr>
      <w:r>
        <w:rPr>
          <w:rFonts w:ascii="Arial" w:hAnsi="Arial" w:cs="Arial"/>
          <w:b/>
          <w:bCs/>
        </w:rPr>
        <w:t>5.</w:t>
      </w:r>
      <w:r w:rsidRPr="00F113B2">
        <w:rPr>
          <w:rFonts w:ascii="Arial" w:hAnsi="Arial" w:cs="Arial"/>
          <w:b/>
          <w:bCs/>
        </w:rPr>
        <w:t xml:space="preserve"> DA </w:t>
      </w:r>
      <w:r>
        <w:rPr>
          <w:rFonts w:ascii="Arial" w:hAnsi="Arial" w:cs="Arial"/>
          <w:b/>
          <w:bCs/>
        </w:rPr>
        <w:t>SUBCONTRATAÇÃO</w:t>
      </w:r>
    </w:p>
    <w:p w14:paraId="2117468B" w14:textId="77777777" w:rsidR="002C7B31" w:rsidRPr="002C7B31" w:rsidRDefault="002C7B31" w:rsidP="00F759AE">
      <w:pPr>
        <w:numPr>
          <w:ilvl w:val="0"/>
          <w:numId w:val="18"/>
        </w:numPr>
        <w:tabs>
          <w:tab w:val="left" w:pos="284"/>
        </w:tabs>
        <w:ind w:left="0" w:firstLine="0"/>
        <w:jc w:val="both"/>
        <w:rPr>
          <w:rFonts w:ascii="Arial" w:hAnsi="Arial" w:cs="Arial"/>
        </w:rPr>
      </w:pPr>
      <w:r w:rsidRPr="002C7B31">
        <w:rPr>
          <w:rFonts w:ascii="Arial" w:hAnsi="Arial" w:cs="Arial"/>
        </w:rPr>
        <w:t>Não é admitida a subcontratação do objeto contratual.</w:t>
      </w:r>
    </w:p>
    <w:p w14:paraId="63C354DC" w14:textId="77777777" w:rsidR="0026227D" w:rsidRDefault="0026227D" w:rsidP="00DC2F9A">
      <w:pPr>
        <w:jc w:val="both"/>
        <w:rPr>
          <w:rFonts w:ascii="Arial" w:hAnsi="Arial" w:cs="Arial"/>
        </w:rPr>
      </w:pPr>
    </w:p>
    <w:p w14:paraId="533DB4C5" w14:textId="24155865" w:rsidR="00DC2F9A" w:rsidRPr="00EF135E" w:rsidRDefault="002C7B31" w:rsidP="00EF135E">
      <w:pPr>
        <w:shd w:val="clear" w:color="auto" w:fill="CCCCCC"/>
        <w:tabs>
          <w:tab w:val="left" w:pos="3450"/>
        </w:tabs>
        <w:ind w:firstLine="561"/>
        <w:jc w:val="both"/>
        <w:rPr>
          <w:rFonts w:ascii="Arial" w:hAnsi="Arial" w:cs="Arial"/>
          <w:b/>
          <w:bCs/>
        </w:rPr>
      </w:pPr>
      <w:r>
        <w:rPr>
          <w:rFonts w:ascii="Arial" w:hAnsi="Arial" w:cs="Arial"/>
          <w:b/>
          <w:bCs/>
        </w:rPr>
        <w:t>6</w:t>
      </w:r>
      <w:r w:rsidR="00EF135E">
        <w:rPr>
          <w:rFonts w:ascii="Arial" w:hAnsi="Arial" w:cs="Arial"/>
          <w:b/>
          <w:bCs/>
        </w:rPr>
        <w:t>.</w:t>
      </w:r>
      <w:r w:rsidR="00DC2F9A" w:rsidRPr="00F113B2">
        <w:rPr>
          <w:rFonts w:ascii="Arial" w:hAnsi="Arial" w:cs="Arial"/>
          <w:b/>
          <w:bCs/>
        </w:rPr>
        <w:t xml:space="preserve"> DA </w:t>
      </w:r>
      <w:r w:rsidR="00BD4893">
        <w:rPr>
          <w:rFonts w:ascii="Arial" w:hAnsi="Arial" w:cs="Arial"/>
          <w:b/>
          <w:bCs/>
        </w:rPr>
        <w:t>EXECUÇÃO DOS SERVIÇOS</w:t>
      </w:r>
    </w:p>
    <w:p w14:paraId="09D183B6" w14:textId="00502C64" w:rsidR="002C7B31" w:rsidRPr="00A82FCB" w:rsidRDefault="002C7B31" w:rsidP="00FD26D8">
      <w:pPr>
        <w:numPr>
          <w:ilvl w:val="0"/>
          <w:numId w:val="10"/>
        </w:numPr>
        <w:tabs>
          <w:tab w:val="left" w:pos="284"/>
        </w:tabs>
        <w:jc w:val="both"/>
        <w:rPr>
          <w:rFonts w:ascii="Arial" w:hAnsi="Arial" w:cs="Arial"/>
        </w:rPr>
      </w:pPr>
      <w:r w:rsidRPr="00A82FCB">
        <w:rPr>
          <w:rFonts w:ascii="Arial" w:hAnsi="Arial" w:cs="Arial"/>
        </w:rPr>
        <w:t xml:space="preserve">Prazo </w:t>
      </w:r>
      <w:r w:rsidR="00FD26D8">
        <w:rPr>
          <w:rFonts w:ascii="Arial" w:hAnsi="Arial" w:cs="Arial"/>
        </w:rPr>
        <w:t xml:space="preserve">para </w:t>
      </w:r>
      <w:r w:rsidRPr="00A82FCB">
        <w:rPr>
          <w:rFonts w:ascii="Arial" w:hAnsi="Arial" w:cs="Arial"/>
        </w:rPr>
        <w:t xml:space="preserve">início de execução dos serviços: </w:t>
      </w:r>
      <w:r w:rsidR="00FD26D8" w:rsidRPr="00FD26D8">
        <w:rPr>
          <w:rFonts w:ascii="Arial" w:hAnsi="Arial" w:cs="Arial"/>
        </w:rPr>
        <w:t>Imediatamente após o recebimento da Ordem de Serviço, a qual somente será emitida após a emissão do RECIBO DE CONFORMIDADE pelo SESMT-PMP. Compete à Contratada apresentar tempestivamente os documentos exigidos no Memorial de Segurança para análise do SESMT-PMP e emissão do referido recibo.</w:t>
      </w:r>
    </w:p>
    <w:p w14:paraId="45B69E88" w14:textId="77777777" w:rsidR="002C7B31" w:rsidRPr="002C7B31" w:rsidRDefault="002C7B31" w:rsidP="00246E5C">
      <w:pPr>
        <w:numPr>
          <w:ilvl w:val="0"/>
          <w:numId w:val="10"/>
        </w:numPr>
        <w:tabs>
          <w:tab w:val="left" w:pos="284"/>
        </w:tabs>
        <w:jc w:val="both"/>
        <w:rPr>
          <w:rFonts w:ascii="Arial" w:hAnsi="Arial" w:cs="Arial"/>
        </w:rPr>
      </w:pPr>
      <w:r w:rsidRPr="002C7B31">
        <w:rPr>
          <w:rFonts w:ascii="Arial" w:hAnsi="Arial" w:cs="Arial"/>
        </w:rPr>
        <w:t>Implantar de forma adequada e, em conjunto com o gestor de contratos, a planificação, execução e supervisão permanente dos serviços, garantindo suporte para atender a eventuais necessidades para manutenção da unidade escolar;</w:t>
      </w:r>
    </w:p>
    <w:p w14:paraId="09EC90D7" w14:textId="77777777" w:rsidR="002C7B31" w:rsidRPr="002C7B31" w:rsidRDefault="002C7B31" w:rsidP="00246E5C">
      <w:pPr>
        <w:numPr>
          <w:ilvl w:val="0"/>
          <w:numId w:val="10"/>
        </w:numPr>
        <w:tabs>
          <w:tab w:val="left" w:pos="284"/>
        </w:tabs>
        <w:jc w:val="both"/>
        <w:rPr>
          <w:rFonts w:ascii="Arial" w:hAnsi="Arial" w:cs="Arial"/>
        </w:rPr>
      </w:pPr>
      <w:r w:rsidRPr="002C7B31">
        <w:rPr>
          <w:rFonts w:ascii="Arial" w:hAnsi="Arial" w:cs="Arial"/>
        </w:rPr>
        <w:t>Prestar os serviços dentro dos parâmetros e rotinas estabelecidos, com observância às recomendações aceitas pela boa técnica, normas e legislação vigente;</w:t>
      </w:r>
    </w:p>
    <w:p w14:paraId="537D3BE1" w14:textId="77777777" w:rsidR="002C7B31" w:rsidRPr="002C7B31" w:rsidRDefault="002C7B31" w:rsidP="00246E5C">
      <w:pPr>
        <w:numPr>
          <w:ilvl w:val="0"/>
          <w:numId w:val="10"/>
        </w:numPr>
        <w:tabs>
          <w:tab w:val="left" w:pos="284"/>
        </w:tabs>
        <w:jc w:val="both"/>
        <w:rPr>
          <w:rFonts w:ascii="Arial" w:hAnsi="Arial" w:cs="Arial"/>
        </w:rPr>
      </w:pPr>
      <w:r w:rsidRPr="002C7B31">
        <w:rPr>
          <w:rFonts w:ascii="Arial" w:hAnsi="Arial" w:cs="Arial"/>
        </w:rPr>
        <w:t>Dar ciência imediata e por escrito à CONTRATANTE referente a qualquer anormalidade que verificar na execução dos serviços;</w:t>
      </w:r>
    </w:p>
    <w:p w14:paraId="066F144A" w14:textId="77777777" w:rsidR="002C7B31" w:rsidRPr="002C7B31" w:rsidRDefault="002C7B31" w:rsidP="00246E5C">
      <w:pPr>
        <w:numPr>
          <w:ilvl w:val="0"/>
          <w:numId w:val="10"/>
        </w:numPr>
        <w:tabs>
          <w:tab w:val="left" w:pos="284"/>
        </w:tabs>
        <w:jc w:val="both"/>
        <w:rPr>
          <w:rFonts w:ascii="Arial" w:hAnsi="Arial" w:cs="Arial"/>
        </w:rPr>
      </w:pPr>
      <w:r w:rsidRPr="002C7B31">
        <w:rPr>
          <w:rFonts w:ascii="Arial" w:hAnsi="Arial" w:cs="Arial"/>
        </w:rPr>
        <w:t>Prestar esclarecimentos que lhe forem solicitados e atender prontamente às reclamações de seus serviços, sanando-as no menor tempo possível;</w:t>
      </w:r>
    </w:p>
    <w:p w14:paraId="6E69FD6C" w14:textId="77777777" w:rsidR="002C7B31" w:rsidRPr="002C7B31" w:rsidRDefault="002C7B31" w:rsidP="00246E5C">
      <w:pPr>
        <w:numPr>
          <w:ilvl w:val="0"/>
          <w:numId w:val="10"/>
        </w:numPr>
        <w:tabs>
          <w:tab w:val="left" w:pos="284"/>
        </w:tabs>
        <w:jc w:val="both"/>
        <w:rPr>
          <w:rFonts w:ascii="Arial" w:hAnsi="Arial" w:cs="Arial"/>
        </w:rPr>
      </w:pPr>
      <w:r w:rsidRPr="002C7B31">
        <w:rPr>
          <w:rFonts w:ascii="Arial" w:hAnsi="Arial" w:cs="Arial"/>
        </w:rPr>
        <w:t>Executar os serviços respeitando os horários de atividades da unidade escolar de modo que não interfiram no bom andamento da rotina de funcionamento da escola, conforme estipulado pela Contratante;</w:t>
      </w:r>
    </w:p>
    <w:p w14:paraId="732C0E52" w14:textId="77777777" w:rsidR="002C7B31" w:rsidRPr="002C7B31" w:rsidRDefault="002C7B31" w:rsidP="00246E5C">
      <w:pPr>
        <w:numPr>
          <w:ilvl w:val="0"/>
          <w:numId w:val="10"/>
        </w:numPr>
        <w:tabs>
          <w:tab w:val="left" w:pos="284"/>
        </w:tabs>
        <w:jc w:val="both"/>
        <w:rPr>
          <w:rFonts w:ascii="Arial" w:hAnsi="Arial" w:cs="Arial"/>
        </w:rPr>
      </w:pPr>
      <w:r w:rsidRPr="002C7B31">
        <w:rPr>
          <w:rFonts w:ascii="Arial" w:hAnsi="Arial" w:cs="Arial"/>
        </w:rPr>
        <w:t>Responsabilizar-se por eventuais paralisações dos serviços, por parte dos seus empregados, sem repasse de qualquer ônus à CONTRATANTE, para que não haja interrupção dos serviços prestados.</w:t>
      </w:r>
    </w:p>
    <w:p w14:paraId="7C2E43D1" w14:textId="77777777" w:rsidR="002C7B31" w:rsidRPr="002C7B31" w:rsidRDefault="002C7B31" w:rsidP="00246E5C">
      <w:pPr>
        <w:numPr>
          <w:ilvl w:val="0"/>
          <w:numId w:val="10"/>
        </w:numPr>
        <w:tabs>
          <w:tab w:val="left" w:pos="284"/>
        </w:tabs>
        <w:jc w:val="both"/>
        <w:rPr>
          <w:rFonts w:ascii="Arial" w:hAnsi="Arial" w:cs="Arial"/>
        </w:rPr>
      </w:pPr>
      <w:r w:rsidRPr="002C7B31">
        <w:rPr>
          <w:rFonts w:ascii="Arial" w:hAnsi="Arial" w:cs="Arial"/>
        </w:rPr>
        <w:t>Permitir e colaborar com a fiscalização dos serviços por técnicos especialmente designados da Contratante, que emitirão relatório sobre a qualidade dos serviços prestados mensalmente, indicando os cálculos para obtenção dos valores a serem faturados;</w:t>
      </w:r>
    </w:p>
    <w:p w14:paraId="0172EF17" w14:textId="261A8AD2" w:rsidR="00022D4D" w:rsidRDefault="00D902D8" w:rsidP="00246E5C">
      <w:pPr>
        <w:numPr>
          <w:ilvl w:val="0"/>
          <w:numId w:val="10"/>
        </w:numPr>
        <w:tabs>
          <w:tab w:val="left" w:pos="284"/>
        </w:tabs>
        <w:jc w:val="both"/>
        <w:rPr>
          <w:rFonts w:ascii="Arial" w:hAnsi="Arial" w:cs="Arial"/>
        </w:rPr>
      </w:pPr>
      <w:r w:rsidRPr="003A6DDC">
        <w:rPr>
          <w:rFonts w:ascii="Arial" w:hAnsi="Arial" w:cs="Arial"/>
        </w:rPr>
        <w:t xml:space="preserve">Para a execução dos serviços, a Contratada deverá apresentar ao SESMT toda documentação solicitada no Memorial de Segurança, anexo a este Edital, para avaliação, parecer e enquadramento dos Programas de Segurança, que deverão ser apresentados via Sistema Sem Papel, conforme tutorial elaborado pelo mesmo, no seguinte endereço: </w:t>
      </w:r>
      <w:hyperlink r:id="rId12" w:history="1">
        <w:r w:rsidRPr="003A6DDC">
          <w:rPr>
            <w:rStyle w:val="Hyperlink"/>
            <w:rFonts w:ascii="Arial" w:hAnsi="Arial" w:cs="Arial"/>
          </w:rPr>
          <w:t>https://piracicaba.sp.gov.br/wp-content/uploads/2024/07/Tutorial-Memorial-de-Segurantha-no-Sem-Papel.pdf</w:t>
        </w:r>
      </w:hyperlink>
      <w:r w:rsidRPr="003A6DDC">
        <w:rPr>
          <w:rFonts w:ascii="Arial" w:hAnsi="Arial" w:cs="Arial"/>
        </w:rPr>
        <w:t>, para assegurar a plena execução do contrato.</w:t>
      </w:r>
    </w:p>
    <w:p w14:paraId="314AFC94" w14:textId="77777777" w:rsidR="00022D4D" w:rsidRPr="00AB2DE4" w:rsidRDefault="00022D4D" w:rsidP="00246E5C">
      <w:pPr>
        <w:numPr>
          <w:ilvl w:val="0"/>
          <w:numId w:val="10"/>
        </w:numPr>
        <w:tabs>
          <w:tab w:val="left" w:pos="284"/>
        </w:tabs>
        <w:jc w:val="both"/>
        <w:rPr>
          <w:rFonts w:ascii="Arial" w:hAnsi="Arial" w:cs="Arial"/>
        </w:rPr>
      </w:pPr>
      <w:r w:rsidRPr="00AB2DE4">
        <w:rPr>
          <w:rStyle w:val="Fontepargpadro1"/>
          <w:rFonts w:ascii="Arial" w:hAnsi="Arial" w:cs="Arial"/>
        </w:rPr>
        <w:t>A partir da emissão do RECIBO DE CONFORMIDADE, junto ao SESMT-PMP, mediante a entrega dos documentos mencionados no anexo do Memorial de Segurança, que atestem que a CONTRATADA cumpre as normas de Saúde Ocupacional, Meio Ambiente e Segurança do Trabalho (SMS), a empresa estará autorizada a iniciar os serviços, objeto do Edital, após a emissão da Ordem de Serviço emitida pela Unidade Requisitante.</w:t>
      </w:r>
    </w:p>
    <w:p w14:paraId="47345C43" w14:textId="77777777" w:rsidR="00A02EE5" w:rsidRDefault="00A02EE5" w:rsidP="00A02EE5">
      <w:pPr>
        <w:tabs>
          <w:tab w:val="left" w:pos="284"/>
        </w:tabs>
        <w:ind w:firstLine="709"/>
        <w:jc w:val="both"/>
        <w:rPr>
          <w:rFonts w:ascii="Arial" w:hAnsi="Arial" w:cs="Arial"/>
        </w:rPr>
      </w:pPr>
    </w:p>
    <w:p w14:paraId="6DBF8ABD" w14:textId="031B3205" w:rsidR="00A82FCB" w:rsidRPr="003E6A09" w:rsidRDefault="00A82FCB" w:rsidP="00A82FCB">
      <w:pPr>
        <w:shd w:val="clear" w:color="auto" w:fill="DDDDDD"/>
        <w:tabs>
          <w:tab w:val="left" w:pos="284"/>
        </w:tabs>
        <w:ind w:firstLine="561"/>
        <w:rPr>
          <w:rFonts w:ascii="Arial" w:hAnsi="Arial" w:cs="Arial"/>
        </w:rPr>
      </w:pPr>
      <w:r>
        <w:rPr>
          <w:rFonts w:ascii="Arial" w:hAnsi="Arial" w:cs="Arial"/>
          <w:b/>
          <w:bCs/>
        </w:rPr>
        <w:t>7</w:t>
      </w:r>
      <w:r w:rsidRPr="003E6A09">
        <w:rPr>
          <w:rFonts w:ascii="Arial" w:hAnsi="Arial" w:cs="Arial"/>
          <w:b/>
          <w:bCs/>
        </w:rPr>
        <w:t xml:space="preserve">. </w:t>
      </w:r>
      <w:r>
        <w:rPr>
          <w:rFonts w:ascii="Arial" w:eastAsia="Arial" w:hAnsi="Arial" w:cs="Arial"/>
          <w:b/>
          <w:color w:val="000000"/>
        </w:rPr>
        <w:t>DIAS E HORÁRIOS DE EXECUÇÃO DOS SERVIÇOS</w:t>
      </w:r>
      <w:r w:rsidRPr="003E6A09">
        <w:rPr>
          <w:rFonts w:ascii="Arial" w:hAnsi="Arial" w:cs="Arial"/>
          <w:b/>
          <w:bCs/>
        </w:rPr>
        <w:t>:</w:t>
      </w:r>
    </w:p>
    <w:p w14:paraId="6E4FEB7B" w14:textId="77777777" w:rsidR="00A82FCB" w:rsidRPr="00A82FCB" w:rsidRDefault="00A82FCB" w:rsidP="00A82FCB">
      <w:pPr>
        <w:tabs>
          <w:tab w:val="left" w:pos="284"/>
        </w:tabs>
        <w:jc w:val="both"/>
        <w:rPr>
          <w:rFonts w:ascii="Arial" w:hAnsi="Arial" w:cs="Arial"/>
        </w:rPr>
      </w:pPr>
      <w:r w:rsidRPr="00A82FCB">
        <w:rPr>
          <w:rFonts w:ascii="Arial" w:hAnsi="Arial" w:cs="Arial"/>
        </w:rPr>
        <w:t xml:space="preserve">a) Os postos de serviços de zeladoria </w:t>
      </w:r>
      <w:r w:rsidRPr="00A82FCB">
        <w:rPr>
          <w:rFonts w:ascii="Arial" w:hAnsi="Arial" w:cs="Arial"/>
          <w:b/>
        </w:rPr>
        <w:t>terão carga horária de 44 (quarenta e quatro) e 30 (trinta) horas semanais</w:t>
      </w:r>
      <w:r w:rsidRPr="00A82FCB">
        <w:rPr>
          <w:rFonts w:ascii="Arial" w:hAnsi="Arial" w:cs="Arial"/>
        </w:rPr>
        <w:t>, de segunda a sexta-feira, no período diurno, sendo que os horários de execução serão definidos de forma a atender as necessidades, em função das especificidades requeridas por cada prédio educacional e administrativo.</w:t>
      </w:r>
    </w:p>
    <w:p w14:paraId="3C024EFC" w14:textId="77777777" w:rsidR="00A82FCB" w:rsidRDefault="00A82FCB" w:rsidP="00A02EE5">
      <w:pPr>
        <w:tabs>
          <w:tab w:val="left" w:pos="284"/>
        </w:tabs>
        <w:ind w:firstLine="709"/>
        <w:jc w:val="both"/>
        <w:rPr>
          <w:rFonts w:ascii="Arial" w:hAnsi="Arial" w:cs="Arial"/>
        </w:rPr>
      </w:pPr>
    </w:p>
    <w:p w14:paraId="62C91466" w14:textId="5E392EF5" w:rsidR="00A82FCB" w:rsidRPr="003E6A09" w:rsidRDefault="001A7BE5" w:rsidP="00A82FCB">
      <w:pPr>
        <w:shd w:val="clear" w:color="auto" w:fill="DDDDDD"/>
        <w:tabs>
          <w:tab w:val="left" w:pos="284"/>
        </w:tabs>
        <w:ind w:firstLine="561"/>
        <w:rPr>
          <w:rFonts w:ascii="Arial" w:hAnsi="Arial" w:cs="Arial"/>
        </w:rPr>
      </w:pPr>
      <w:r>
        <w:rPr>
          <w:rFonts w:ascii="Arial" w:hAnsi="Arial" w:cs="Arial"/>
          <w:b/>
          <w:bCs/>
        </w:rPr>
        <w:t>8</w:t>
      </w:r>
      <w:r w:rsidR="00A82FCB" w:rsidRPr="003E6A09">
        <w:rPr>
          <w:rFonts w:ascii="Arial" w:hAnsi="Arial" w:cs="Arial"/>
          <w:b/>
          <w:bCs/>
        </w:rPr>
        <w:t xml:space="preserve">. </w:t>
      </w:r>
      <w:r w:rsidR="00A82FCB">
        <w:rPr>
          <w:rFonts w:ascii="Arial" w:eastAsia="Arial" w:hAnsi="Arial" w:cs="Arial"/>
          <w:b/>
          <w:color w:val="000000"/>
        </w:rPr>
        <w:t>DAS OBRIGAÇÕES E RESPONSABILIDADES DA CONTRATADA</w:t>
      </w:r>
      <w:r w:rsidR="00A82FCB" w:rsidRPr="003E6A09">
        <w:rPr>
          <w:rFonts w:ascii="Arial" w:hAnsi="Arial" w:cs="Arial"/>
          <w:b/>
          <w:bCs/>
        </w:rPr>
        <w:t>:</w:t>
      </w:r>
    </w:p>
    <w:p w14:paraId="5EE3D4E4" w14:textId="77777777" w:rsidR="00A82FCB" w:rsidRPr="00A82FCB" w:rsidRDefault="00A82FCB" w:rsidP="00A82FCB">
      <w:pPr>
        <w:tabs>
          <w:tab w:val="left" w:pos="284"/>
        </w:tabs>
        <w:jc w:val="both"/>
        <w:rPr>
          <w:rFonts w:ascii="Arial" w:hAnsi="Arial" w:cs="Arial"/>
        </w:rPr>
      </w:pPr>
      <w:r w:rsidRPr="00A82FCB">
        <w:rPr>
          <w:rFonts w:ascii="Arial" w:hAnsi="Arial" w:cs="Arial"/>
          <w:b/>
        </w:rPr>
        <w:t>a)</w:t>
      </w:r>
      <w:r w:rsidRPr="00A82FCB">
        <w:rPr>
          <w:rFonts w:ascii="Arial" w:hAnsi="Arial" w:cs="Arial"/>
        </w:rPr>
        <w:t xml:space="preserve"> A Contratada, visando à perfeita execução dos serviços de zeladoria em prédios educacionais, conforme estipulado, obriga-se a:</w:t>
      </w:r>
    </w:p>
    <w:p w14:paraId="656B0A04" w14:textId="77777777" w:rsidR="00A82FCB" w:rsidRPr="00A82FCB" w:rsidRDefault="00A82FCB" w:rsidP="00A82FCB">
      <w:pPr>
        <w:tabs>
          <w:tab w:val="left" w:pos="284"/>
        </w:tabs>
        <w:ind w:firstLine="709"/>
        <w:jc w:val="both"/>
        <w:rPr>
          <w:rFonts w:ascii="Arial" w:hAnsi="Arial" w:cs="Arial"/>
        </w:rPr>
      </w:pPr>
    </w:p>
    <w:p w14:paraId="566C1777" w14:textId="77777777" w:rsidR="00A82FCB" w:rsidRDefault="00A82FCB" w:rsidP="00A82FCB">
      <w:pPr>
        <w:tabs>
          <w:tab w:val="left" w:pos="284"/>
        </w:tabs>
        <w:ind w:firstLine="709"/>
        <w:jc w:val="both"/>
        <w:rPr>
          <w:rFonts w:ascii="Arial" w:hAnsi="Arial" w:cs="Arial"/>
          <w:b/>
          <w:bCs/>
        </w:rPr>
      </w:pPr>
      <w:r w:rsidRPr="00A82FCB">
        <w:rPr>
          <w:rFonts w:ascii="Arial" w:hAnsi="Arial" w:cs="Arial"/>
          <w:b/>
          <w:bCs/>
        </w:rPr>
        <w:t>QUANTO À MÃO-DE-OBRA ALOCADA PARA A PRESTAÇÃO DE SERVIÇOS:</w:t>
      </w:r>
    </w:p>
    <w:p w14:paraId="48CFE059" w14:textId="77777777" w:rsidR="00A82FCB" w:rsidRPr="00A82FCB" w:rsidRDefault="00A82FCB" w:rsidP="00A82FCB">
      <w:pPr>
        <w:tabs>
          <w:tab w:val="left" w:pos="284"/>
        </w:tabs>
        <w:ind w:firstLine="709"/>
        <w:jc w:val="both"/>
        <w:rPr>
          <w:rFonts w:ascii="Arial" w:hAnsi="Arial" w:cs="Arial"/>
          <w:b/>
          <w:bCs/>
        </w:rPr>
      </w:pPr>
    </w:p>
    <w:p w14:paraId="0BCD0C2C" w14:textId="77777777" w:rsidR="00A82FCB" w:rsidRPr="00A82FCB" w:rsidRDefault="00A82FCB" w:rsidP="00852C80">
      <w:pPr>
        <w:numPr>
          <w:ilvl w:val="0"/>
          <w:numId w:val="21"/>
        </w:numPr>
        <w:tabs>
          <w:tab w:val="left" w:pos="284"/>
        </w:tabs>
        <w:jc w:val="both"/>
        <w:rPr>
          <w:rFonts w:ascii="Arial" w:hAnsi="Arial" w:cs="Arial"/>
        </w:rPr>
      </w:pPr>
      <w:r w:rsidRPr="00A82FCB">
        <w:rPr>
          <w:rFonts w:ascii="Arial" w:hAnsi="Arial" w:cs="Arial"/>
        </w:rPr>
        <w:t xml:space="preserve">Selecionar os empregados que irão prestar os serviços, encaminhando elementos com nível de instrução compatível e funções profissionais devidamente registradas em suas carteiras de trabalho; </w:t>
      </w:r>
    </w:p>
    <w:p w14:paraId="5458A297" w14:textId="77777777" w:rsidR="00A82FCB" w:rsidRPr="00A82FCB" w:rsidRDefault="00A82FCB" w:rsidP="00852C80">
      <w:pPr>
        <w:numPr>
          <w:ilvl w:val="0"/>
          <w:numId w:val="21"/>
        </w:numPr>
        <w:tabs>
          <w:tab w:val="left" w:pos="284"/>
        </w:tabs>
        <w:jc w:val="both"/>
        <w:rPr>
          <w:rFonts w:ascii="Arial" w:hAnsi="Arial" w:cs="Arial"/>
        </w:rPr>
      </w:pPr>
      <w:r w:rsidRPr="00A82FCB">
        <w:rPr>
          <w:rFonts w:ascii="Arial" w:hAnsi="Arial" w:cs="Arial"/>
        </w:rPr>
        <w:lastRenderedPageBreak/>
        <w:t>Capacitar os empregados que irão desenvolver os serviços contratados através de treinamento pertinente a zeladoria predial, com conteúdo programático, tais como: normas e deveres, comportamento, disciplina e postura compatível com ambiente escolar, rotinas de trabalho a ser executado, uso correto de EPI’s, realização de pequenos consertos e reparos, recebimento de materiais;</w:t>
      </w:r>
    </w:p>
    <w:p w14:paraId="676253F1" w14:textId="77777777" w:rsidR="00A82FCB" w:rsidRPr="00A82FCB" w:rsidRDefault="00A82FCB" w:rsidP="00852C80">
      <w:pPr>
        <w:numPr>
          <w:ilvl w:val="0"/>
          <w:numId w:val="21"/>
        </w:numPr>
        <w:tabs>
          <w:tab w:val="left" w:pos="284"/>
        </w:tabs>
        <w:jc w:val="both"/>
        <w:rPr>
          <w:rFonts w:ascii="Arial" w:hAnsi="Arial" w:cs="Arial"/>
        </w:rPr>
      </w:pPr>
      <w:r w:rsidRPr="00A82FCB">
        <w:rPr>
          <w:rFonts w:ascii="Arial" w:hAnsi="Arial" w:cs="Arial"/>
        </w:rPr>
        <w:t>Indicar o responsável, devidamente habilitado e capacitado para supervisionar e garantir a execução dos serviços dentro das normas de boa prática e qualidade requerida;</w:t>
      </w:r>
    </w:p>
    <w:p w14:paraId="423B43A1" w14:textId="77777777" w:rsidR="00A82FCB" w:rsidRPr="00A82FCB" w:rsidRDefault="00A82FCB" w:rsidP="00852C80">
      <w:pPr>
        <w:numPr>
          <w:ilvl w:val="0"/>
          <w:numId w:val="21"/>
        </w:numPr>
        <w:tabs>
          <w:tab w:val="left" w:pos="284"/>
        </w:tabs>
        <w:jc w:val="both"/>
        <w:rPr>
          <w:rFonts w:ascii="Arial" w:hAnsi="Arial" w:cs="Arial"/>
        </w:rPr>
      </w:pPr>
      <w:r w:rsidRPr="00A82FCB">
        <w:rPr>
          <w:rFonts w:ascii="Arial" w:hAnsi="Arial" w:cs="Arial"/>
        </w:rPr>
        <w:t>Nomear encarregados responsáveis pelos serviços, com a missão de garantir o bom andamento dos trabalhos, fiscalizando e ministrando orientações necessárias aos executantes dos serviços. Estes encarregados terão a obrigação de reportarem-se, quando houver necessidade, ao gestor/fiscal da Contratante e tomar as providências pertinentes;</w:t>
      </w:r>
    </w:p>
    <w:p w14:paraId="769E53B9" w14:textId="77777777" w:rsidR="00A82FCB" w:rsidRPr="00A82FCB" w:rsidRDefault="00A82FCB" w:rsidP="00852C80">
      <w:pPr>
        <w:numPr>
          <w:ilvl w:val="0"/>
          <w:numId w:val="21"/>
        </w:numPr>
        <w:tabs>
          <w:tab w:val="left" w:pos="284"/>
        </w:tabs>
        <w:jc w:val="both"/>
        <w:rPr>
          <w:rFonts w:ascii="Arial" w:hAnsi="Arial" w:cs="Arial"/>
        </w:rPr>
      </w:pPr>
      <w:r w:rsidRPr="00A82FCB">
        <w:rPr>
          <w:rFonts w:ascii="Arial" w:hAnsi="Arial" w:cs="Arial"/>
        </w:rPr>
        <w:t>Manter seu pessoal devidamente uniformizado, portando crachás de identificação e provendo-os com Equipamentos de Proteção Individual – EPI’s;</w:t>
      </w:r>
    </w:p>
    <w:p w14:paraId="32FED10D" w14:textId="77777777" w:rsidR="00A82FCB" w:rsidRPr="00A82FCB" w:rsidRDefault="00A82FCB" w:rsidP="00852C80">
      <w:pPr>
        <w:numPr>
          <w:ilvl w:val="0"/>
          <w:numId w:val="21"/>
        </w:numPr>
        <w:tabs>
          <w:tab w:val="left" w:pos="284"/>
        </w:tabs>
        <w:jc w:val="both"/>
        <w:rPr>
          <w:rFonts w:ascii="Arial" w:hAnsi="Arial" w:cs="Arial"/>
        </w:rPr>
      </w:pPr>
      <w:r w:rsidRPr="00A82FCB">
        <w:rPr>
          <w:rFonts w:ascii="Arial" w:hAnsi="Arial" w:cs="Arial"/>
        </w:rPr>
        <w:t>Fornecer todo equipamento de higiene e segurança do trabalho aos seus empregados no exercício de suas funções;</w:t>
      </w:r>
    </w:p>
    <w:p w14:paraId="74A6A87A" w14:textId="77777777" w:rsidR="00A82FCB" w:rsidRPr="00A82FCB" w:rsidRDefault="00A82FCB" w:rsidP="00852C80">
      <w:pPr>
        <w:numPr>
          <w:ilvl w:val="0"/>
          <w:numId w:val="21"/>
        </w:numPr>
        <w:tabs>
          <w:tab w:val="left" w:pos="284"/>
        </w:tabs>
        <w:jc w:val="both"/>
        <w:rPr>
          <w:rFonts w:ascii="Arial" w:hAnsi="Arial" w:cs="Arial"/>
        </w:rPr>
      </w:pPr>
      <w:r w:rsidRPr="00A82FCB">
        <w:rPr>
          <w:rFonts w:ascii="Arial" w:hAnsi="Arial" w:cs="Arial"/>
        </w:rPr>
        <w:t>Realizar treinamentos e reciclagens periódicas aos empregados que estejam executando os serviços de zeladoria, promovendo no mínimo 01 (um) encontro anual de treinamento/capacitação do pessoal alocado nos postos;</w:t>
      </w:r>
    </w:p>
    <w:p w14:paraId="389A3879" w14:textId="77777777" w:rsidR="00A82FCB" w:rsidRPr="00A82FCB" w:rsidRDefault="00A82FCB" w:rsidP="00852C80">
      <w:pPr>
        <w:numPr>
          <w:ilvl w:val="0"/>
          <w:numId w:val="21"/>
        </w:numPr>
        <w:tabs>
          <w:tab w:val="left" w:pos="284"/>
        </w:tabs>
        <w:jc w:val="both"/>
        <w:rPr>
          <w:rFonts w:ascii="Arial" w:hAnsi="Arial" w:cs="Arial"/>
        </w:rPr>
      </w:pPr>
      <w:r w:rsidRPr="00A82FCB">
        <w:rPr>
          <w:rFonts w:ascii="Arial" w:hAnsi="Arial" w:cs="Arial"/>
        </w:rPr>
        <w:t>Instruir seus empregados quanto às necessidades de acatar as orientações da Contratante, inclusive quanto ao cumprimento das Normas Internas e de Segurança e Medicina do Trabalho, tal como prevenção de incêndio nas áreas da Contratante;</w:t>
      </w:r>
    </w:p>
    <w:p w14:paraId="0F754005" w14:textId="77777777" w:rsidR="00A82FCB" w:rsidRPr="00A82FCB" w:rsidRDefault="00A82FCB" w:rsidP="00852C80">
      <w:pPr>
        <w:numPr>
          <w:ilvl w:val="0"/>
          <w:numId w:val="21"/>
        </w:numPr>
        <w:tabs>
          <w:tab w:val="left" w:pos="284"/>
        </w:tabs>
        <w:jc w:val="both"/>
        <w:rPr>
          <w:rFonts w:ascii="Arial" w:hAnsi="Arial" w:cs="Arial"/>
        </w:rPr>
      </w:pPr>
      <w:r w:rsidRPr="00A82FCB">
        <w:rPr>
          <w:rFonts w:ascii="Arial" w:hAnsi="Arial" w:cs="Arial"/>
        </w:rPr>
        <w:t>Exercer controle no que se refere à assiduidade e a pontualidade de seus empregados;</w:t>
      </w:r>
    </w:p>
    <w:p w14:paraId="2025ACED" w14:textId="77777777" w:rsidR="00A82FCB" w:rsidRPr="00A82FCB" w:rsidRDefault="00A82FCB" w:rsidP="00852C80">
      <w:pPr>
        <w:numPr>
          <w:ilvl w:val="0"/>
          <w:numId w:val="21"/>
        </w:numPr>
        <w:tabs>
          <w:tab w:val="left" w:pos="284"/>
        </w:tabs>
        <w:jc w:val="both"/>
        <w:rPr>
          <w:rFonts w:ascii="Arial" w:hAnsi="Arial" w:cs="Arial"/>
        </w:rPr>
      </w:pPr>
      <w:r w:rsidRPr="00A82FCB">
        <w:rPr>
          <w:rFonts w:ascii="Arial" w:hAnsi="Arial" w:cs="Arial"/>
        </w:rPr>
        <w:t>Manter a disciplina entre os seus empregados;</w:t>
      </w:r>
    </w:p>
    <w:p w14:paraId="6067C0E9" w14:textId="77777777" w:rsidR="00A82FCB" w:rsidRPr="00A82FCB" w:rsidRDefault="00A82FCB" w:rsidP="00852C80">
      <w:pPr>
        <w:numPr>
          <w:ilvl w:val="0"/>
          <w:numId w:val="21"/>
        </w:numPr>
        <w:tabs>
          <w:tab w:val="left" w:pos="284"/>
        </w:tabs>
        <w:jc w:val="both"/>
        <w:rPr>
          <w:rFonts w:ascii="Arial" w:hAnsi="Arial" w:cs="Arial"/>
        </w:rPr>
      </w:pPr>
      <w:r w:rsidRPr="00A82FCB">
        <w:rPr>
          <w:rFonts w:ascii="Arial" w:hAnsi="Arial" w:cs="Arial"/>
        </w:rPr>
        <w:t>Assegurar que todo empregado que cometer falta disciplinar, não será mantido nas dependências da execução dos serviços ou quaisquer outras instalações da Contratante;</w:t>
      </w:r>
    </w:p>
    <w:p w14:paraId="0760890F" w14:textId="77777777" w:rsidR="00A82FCB" w:rsidRPr="00A82FCB" w:rsidRDefault="00A82FCB" w:rsidP="00852C80">
      <w:pPr>
        <w:numPr>
          <w:ilvl w:val="0"/>
          <w:numId w:val="21"/>
        </w:numPr>
        <w:tabs>
          <w:tab w:val="left" w:pos="284"/>
        </w:tabs>
        <w:jc w:val="both"/>
        <w:rPr>
          <w:rFonts w:ascii="Arial" w:hAnsi="Arial" w:cs="Arial"/>
        </w:rPr>
      </w:pPr>
      <w:r w:rsidRPr="00A82FCB">
        <w:rPr>
          <w:rFonts w:ascii="Arial" w:hAnsi="Arial" w:cs="Arial"/>
        </w:rPr>
        <w:t>Atender de imediato as solicitações da Contratante quanto às substituições de empregados não qualificados ou entendidos como inadequados para a prestação dos serviços;</w:t>
      </w:r>
    </w:p>
    <w:p w14:paraId="1D76B2D5" w14:textId="77777777" w:rsidR="00A82FCB" w:rsidRPr="00A82FCB" w:rsidRDefault="00A82FCB" w:rsidP="00852C80">
      <w:pPr>
        <w:numPr>
          <w:ilvl w:val="0"/>
          <w:numId w:val="21"/>
        </w:numPr>
        <w:tabs>
          <w:tab w:val="left" w:pos="284"/>
        </w:tabs>
        <w:jc w:val="both"/>
        <w:rPr>
          <w:rFonts w:ascii="Arial" w:hAnsi="Arial" w:cs="Arial"/>
        </w:rPr>
      </w:pPr>
      <w:r w:rsidRPr="00A82FCB">
        <w:rPr>
          <w:rFonts w:ascii="Arial" w:hAnsi="Arial" w:cs="Arial"/>
        </w:rPr>
        <w:t>Manter o controle de vacinação, nos termos da legislação vigente, aos empregados diretamente envolvidos na execução dos serviços;</w:t>
      </w:r>
    </w:p>
    <w:p w14:paraId="6DB75990" w14:textId="77777777" w:rsidR="00A82FCB" w:rsidRPr="00A82FCB" w:rsidRDefault="00A82FCB" w:rsidP="00852C80">
      <w:pPr>
        <w:numPr>
          <w:ilvl w:val="0"/>
          <w:numId w:val="21"/>
        </w:numPr>
        <w:tabs>
          <w:tab w:val="left" w:pos="284"/>
        </w:tabs>
        <w:jc w:val="both"/>
        <w:rPr>
          <w:rFonts w:ascii="Arial" w:hAnsi="Arial" w:cs="Arial"/>
        </w:rPr>
      </w:pPr>
      <w:r w:rsidRPr="00A82FCB">
        <w:rPr>
          <w:rFonts w:ascii="Arial" w:hAnsi="Arial" w:cs="Arial"/>
        </w:rPr>
        <w:t>Assumir todas as responsabilidades e tomar as medidas necessárias ao atendimento dos seus empregados acidentados ou com mal súbito, por meio de seus encarregados;</w:t>
      </w:r>
    </w:p>
    <w:p w14:paraId="2DF3CE64" w14:textId="77777777" w:rsidR="00A82FCB" w:rsidRPr="00A82FCB" w:rsidRDefault="00A82FCB" w:rsidP="00852C80">
      <w:pPr>
        <w:numPr>
          <w:ilvl w:val="0"/>
          <w:numId w:val="21"/>
        </w:numPr>
        <w:tabs>
          <w:tab w:val="left" w:pos="284"/>
        </w:tabs>
        <w:jc w:val="both"/>
        <w:rPr>
          <w:rFonts w:ascii="Arial" w:hAnsi="Arial" w:cs="Arial"/>
        </w:rPr>
      </w:pPr>
      <w:r w:rsidRPr="00A82FCB">
        <w:rPr>
          <w:rFonts w:ascii="Arial" w:hAnsi="Arial" w:cs="Arial"/>
        </w:rPr>
        <w:t>Fornecer obrigatoriamente cesta básica e vale refeição aos seus empregados envolvidos na prestação dos serviços;</w:t>
      </w:r>
    </w:p>
    <w:p w14:paraId="7D41AD83" w14:textId="77777777" w:rsidR="00A82FCB" w:rsidRPr="00A82FCB" w:rsidRDefault="00A82FCB" w:rsidP="00852C80">
      <w:pPr>
        <w:numPr>
          <w:ilvl w:val="0"/>
          <w:numId w:val="21"/>
        </w:numPr>
        <w:tabs>
          <w:tab w:val="left" w:pos="284"/>
        </w:tabs>
        <w:jc w:val="both"/>
        <w:rPr>
          <w:rFonts w:ascii="Arial" w:hAnsi="Arial" w:cs="Arial"/>
        </w:rPr>
      </w:pPr>
      <w:r w:rsidRPr="00A82FCB">
        <w:rPr>
          <w:rFonts w:ascii="Arial" w:hAnsi="Arial" w:cs="Arial"/>
        </w:rPr>
        <w:t>Apresentar, quando solicitado, os comprovantes de fornecimento de benefícios e encargos;</w:t>
      </w:r>
    </w:p>
    <w:p w14:paraId="5BAA7CF7" w14:textId="77777777" w:rsidR="00A82FCB" w:rsidRPr="00A82FCB" w:rsidRDefault="00A82FCB" w:rsidP="00852C80">
      <w:pPr>
        <w:numPr>
          <w:ilvl w:val="0"/>
          <w:numId w:val="21"/>
        </w:numPr>
        <w:tabs>
          <w:tab w:val="left" w:pos="284"/>
        </w:tabs>
        <w:jc w:val="both"/>
        <w:rPr>
          <w:rFonts w:ascii="Arial" w:hAnsi="Arial" w:cs="Arial"/>
        </w:rPr>
      </w:pPr>
      <w:r w:rsidRPr="00A82FCB">
        <w:rPr>
          <w:rFonts w:ascii="Arial" w:hAnsi="Arial" w:cs="Arial"/>
        </w:rPr>
        <w:t>Preservar e manter a CONTRATANTE à margem de todas as reivindicações, queixas e representações de quaisquer naturezas, referente aos serviços, responsabilizando-se expressamente pelos encargos trabalhistas e previdenciários.</w:t>
      </w:r>
    </w:p>
    <w:p w14:paraId="3688EBAB" w14:textId="77777777" w:rsidR="00A82FCB" w:rsidRPr="00A82FCB" w:rsidRDefault="00A82FCB" w:rsidP="00852C80">
      <w:pPr>
        <w:numPr>
          <w:ilvl w:val="0"/>
          <w:numId w:val="21"/>
        </w:numPr>
        <w:tabs>
          <w:tab w:val="left" w:pos="284"/>
        </w:tabs>
        <w:jc w:val="both"/>
        <w:rPr>
          <w:rFonts w:ascii="Arial" w:hAnsi="Arial" w:cs="Arial"/>
        </w:rPr>
      </w:pPr>
      <w:r w:rsidRPr="00A82FCB">
        <w:rPr>
          <w:rFonts w:ascii="Arial" w:hAnsi="Arial" w:cs="Arial"/>
        </w:rPr>
        <w:t>Responsabilizar-se pelos danos causados diretamente à Administração ou a terceiros, decorrentes de sua culpa ou dolo na execução dos serviços, não excluindo ou reduzindo essa responsabilidade a fiscalização ou o acompanhamento pela Contratante.</w:t>
      </w:r>
    </w:p>
    <w:p w14:paraId="3DC5D417" w14:textId="77777777" w:rsidR="00A82FCB" w:rsidRPr="00A82FCB" w:rsidRDefault="00A82FCB" w:rsidP="00A82FCB">
      <w:pPr>
        <w:tabs>
          <w:tab w:val="left" w:pos="284"/>
        </w:tabs>
        <w:ind w:firstLine="709"/>
        <w:jc w:val="both"/>
        <w:rPr>
          <w:rFonts w:ascii="Arial" w:hAnsi="Arial" w:cs="Arial"/>
        </w:rPr>
      </w:pPr>
    </w:p>
    <w:p w14:paraId="69664F71" w14:textId="77777777" w:rsidR="00A82FCB" w:rsidRDefault="00A82FCB" w:rsidP="00A82FCB">
      <w:pPr>
        <w:tabs>
          <w:tab w:val="left" w:pos="284"/>
        </w:tabs>
        <w:ind w:left="709"/>
        <w:jc w:val="both"/>
        <w:rPr>
          <w:rFonts w:ascii="Arial" w:hAnsi="Arial" w:cs="Arial"/>
          <w:b/>
          <w:bCs/>
        </w:rPr>
      </w:pPr>
      <w:r w:rsidRPr="00A82FCB">
        <w:rPr>
          <w:rFonts w:ascii="Arial" w:hAnsi="Arial" w:cs="Arial"/>
          <w:b/>
          <w:bCs/>
        </w:rPr>
        <w:t>QUANTO AOS EQUIPAMENTOS, APARELHOS, FERRAMENTAS E MATERIAIS A SEREM UTILIZADOS.</w:t>
      </w:r>
    </w:p>
    <w:p w14:paraId="69DE82E8" w14:textId="77777777" w:rsidR="00A82FCB" w:rsidRPr="00A82FCB" w:rsidRDefault="00A82FCB" w:rsidP="00A82FCB">
      <w:pPr>
        <w:tabs>
          <w:tab w:val="left" w:pos="284"/>
        </w:tabs>
        <w:ind w:firstLine="709"/>
        <w:jc w:val="both"/>
        <w:rPr>
          <w:rFonts w:ascii="Arial" w:hAnsi="Arial" w:cs="Arial"/>
          <w:b/>
          <w:bCs/>
        </w:rPr>
      </w:pPr>
    </w:p>
    <w:p w14:paraId="1502A122" w14:textId="77777777" w:rsidR="00A82FCB" w:rsidRPr="00A82FCB" w:rsidRDefault="00A82FCB" w:rsidP="00852C80">
      <w:pPr>
        <w:numPr>
          <w:ilvl w:val="0"/>
          <w:numId w:val="22"/>
        </w:numPr>
        <w:tabs>
          <w:tab w:val="left" w:pos="284"/>
        </w:tabs>
        <w:jc w:val="both"/>
        <w:rPr>
          <w:rFonts w:ascii="Arial" w:hAnsi="Arial" w:cs="Arial"/>
        </w:rPr>
      </w:pPr>
      <w:r w:rsidRPr="00A82FCB">
        <w:rPr>
          <w:rFonts w:ascii="Arial" w:hAnsi="Arial" w:cs="Arial"/>
        </w:rPr>
        <w:t>Zelar pela guarda, conservação e uso de equipamentos, aparelhos, ferramentas e materiais colocados à disposição para a execução dos serviços;</w:t>
      </w:r>
    </w:p>
    <w:p w14:paraId="20EC4B3A" w14:textId="77777777" w:rsidR="00A82FCB" w:rsidRPr="00A82FCB" w:rsidRDefault="00A82FCB" w:rsidP="00852C80">
      <w:pPr>
        <w:numPr>
          <w:ilvl w:val="0"/>
          <w:numId w:val="22"/>
        </w:numPr>
        <w:tabs>
          <w:tab w:val="left" w:pos="284"/>
        </w:tabs>
        <w:jc w:val="both"/>
        <w:rPr>
          <w:rFonts w:ascii="Arial" w:hAnsi="Arial" w:cs="Arial"/>
        </w:rPr>
      </w:pPr>
      <w:r w:rsidRPr="00A82FCB">
        <w:rPr>
          <w:rFonts w:ascii="Arial" w:hAnsi="Arial" w:cs="Arial"/>
        </w:rPr>
        <w:t xml:space="preserve">Manter em segurança e afastado do alcance (contato) dos alunos os equipamentos, aparelhos, ferramentas e materiais que oferecem riscos, guardando-os em local disponibilizado pela Contratante; </w:t>
      </w:r>
    </w:p>
    <w:p w14:paraId="240EBA8D" w14:textId="77777777" w:rsidR="00A82FCB" w:rsidRPr="00A82FCB" w:rsidRDefault="00A82FCB" w:rsidP="00852C80">
      <w:pPr>
        <w:numPr>
          <w:ilvl w:val="0"/>
          <w:numId w:val="22"/>
        </w:numPr>
        <w:tabs>
          <w:tab w:val="left" w:pos="284"/>
        </w:tabs>
        <w:jc w:val="both"/>
        <w:rPr>
          <w:rFonts w:ascii="Arial" w:hAnsi="Arial" w:cs="Arial"/>
        </w:rPr>
      </w:pPr>
      <w:r w:rsidRPr="00A82FCB">
        <w:rPr>
          <w:rFonts w:ascii="Arial" w:hAnsi="Arial" w:cs="Arial"/>
        </w:rPr>
        <w:t>Observar conduta adequada na utilização dos equipamentos, aparelhos, ferramentas e materiais destinados à prestação dos serviços, objetivando correto uso e manuseio nas instalações objeto da prestação de serviços.</w:t>
      </w:r>
    </w:p>
    <w:p w14:paraId="64177BD4" w14:textId="77777777" w:rsidR="00A82FCB" w:rsidRPr="00A82FCB" w:rsidRDefault="00A82FCB" w:rsidP="00852C80">
      <w:pPr>
        <w:numPr>
          <w:ilvl w:val="0"/>
          <w:numId w:val="22"/>
        </w:numPr>
        <w:tabs>
          <w:tab w:val="left" w:pos="284"/>
        </w:tabs>
        <w:jc w:val="both"/>
        <w:rPr>
          <w:rFonts w:ascii="Arial" w:hAnsi="Arial" w:cs="Arial"/>
        </w:rPr>
      </w:pPr>
      <w:r w:rsidRPr="00A82FCB">
        <w:rPr>
          <w:rFonts w:ascii="Arial" w:hAnsi="Arial" w:cs="Arial"/>
        </w:rPr>
        <w:t xml:space="preserve">Manter todos os equipamentos, aparelhos, ferramentas e materiais colocados à disposição para execução dos serviços em perfeitas condições de uso, devendo os danificados ser substituídos em até 24 (vinte e quatro) horas, se o dano for provocado por empregados da Contratada. </w:t>
      </w:r>
    </w:p>
    <w:p w14:paraId="73F64E3A" w14:textId="77777777" w:rsidR="00A82FCB" w:rsidRPr="00A82FCB" w:rsidRDefault="00A82FCB" w:rsidP="00A82FCB">
      <w:pPr>
        <w:tabs>
          <w:tab w:val="left" w:pos="284"/>
        </w:tabs>
        <w:ind w:firstLine="709"/>
        <w:jc w:val="both"/>
        <w:rPr>
          <w:rFonts w:ascii="Arial" w:hAnsi="Arial" w:cs="Arial"/>
        </w:rPr>
      </w:pPr>
    </w:p>
    <w:p w14:paraId="4B23FB95" w14:textId="77777777" w:rsidR="00A82FCB" w:rsidRDefault="00A82FCB" w:rsidP="00A82FCB">
      <w:pPr>
        <w:tabs>
          <w:tab w:val="left" w:pos="284"/>
        </w:tabs>
        <w:ind w:left="709"/>
        <w:jc w:val="both"/>
        <w:rPr>
          <w:rFonts w:ascii="Arial" w:hAnsi="Arial" w:cs="Arial"/>
          <w:b/>
          <w:bCs/>
        </w:rPr>
      </w:pPr>
      <w:r w:rsidRPr="00A82FCB">
        <w:rPr>
          <w:rFonts w:ascii="Arial" w:hAnsi="Arial" w:cs="Arial"/>
          <w:b/>
          <w:bCs/>
        </w:rPr>
        <w:t>QUANTO AS OBRIGAÇÕES E RESPONSABILIDADES ESPECÍFICAS - BOAS PRÁTICAS AMBIENTAIS</w:t>
      </w:r>
    </w:p>
    <w:p w14:paraId="1850F08D" w14:textId="77777777" w:rsidR="00A82FCB" w:rsidRPr="00A82FCB" w:rsidRDefault="00A82FCB" w:rsidP="00A82FCB">
      <w:pPr>
        <w:tabs>
          <w:tab w:val="left" w:pos="284"/>
        </w:tabs>
        <w:ind w:firstLine="709"/>
        <w:jc w:val="both"/>
        <w:rPr>
          <w:rFonts w:ascii="Arial" w:hAnsi="Arial" w:cs="Arial"/>
          <w:b/>
          <w:bCs/>
        </w:rPr>
      </w:pPr>
    </w:p>
    <w:p w14:paraId="3E776E5A" w14:textId="77777777" w:rsidR="00A82FCB" w:rsidRPr="00A82FCB" w:rsidRDefault="00A82FCB" w:rsidP="00852C80">
      <w:pPr>
        <w:numPr>
          <w:ilvl w:val="0"/>
          <w:numId w:val="23"/>
        </w:numPr>
        <w:tabs>
          <w:tab w:val="left" w:pos="284"/>
        </w:tabs>
        <w:jc w:val="both"/>
        <w:rPr>
          <w:rFonts w:ascii="Arial" w:hAnsi="Arial" w:cs="Arial"/>
        </w:rPr>
      </w:pPr>
      <w:r w:rsidRPr="00A82FCB">
        <w:rPr>
          <w:rFonts w:ascii="Arial" w:hAnsi="Arial" w:cs="Arial"/>
        </w:rPr>
        <w:lastRenderedPageBreak/>
        <w:t>Elaborar e manter um programa interno de treinamento de seus empregados para redução de consumo de energia elétrica e de água e redução de produção de resíduos sólidos, observadas as normas ambientais vigentes.</w:t>
      </w:r>
    </w:p>
    <w:p w14:paraId="06D149C4" w14:textId="77777777" w:rsidR="00A82FCB" w:rsidRPr="00A82FCB" w:rsidRDefault="00A82FCB" w:rsidP="00852C80">
      <w:pPr>
        <w:numPr>
          <w:ilvl w:val="0"/>
          <w:numId w:val="23"/>
        </w:numPr>
        <w:tabs>
          <w:tab w:val="left" w:pos="284"/>
        </w:tabs>
        <w:jc w:val="both"/>
        <w:rPr>
          <w:rFonts w:ascii="Arial" w:hAnsi="Arial" w:cs="Arial"/>
        </w:rPr>
      </w:pPr>
      <w:r w:rsidRPr="00A82FCB">
        <w:rPr>
          <w:rFonts w:ascii="Arial" w:hAnsi="Arial" w:cs="Arial"/>
        </w:rPr>
        <w:t>Receber, da CONTRATANTE, informações a respeito dos programas de uso racional dos recursos que impactem o meio ambiente.</w:t>
      </w:r>
    </w:p>
    <w:p w14:paraId="26079A3A" w14:textId="77777777" w:rsidR="00A82FCB" w:rsidRPr="00A82FCB" w:rsidRDefault="00A82FCB" w:rsidP="00A82FCB">
      <w:pPr>
        <w:tabs>
          <w:tab w:val="left" w:pos="284"/>
        </w:tabs>
        <w:ind w:firstLine="709"/>
        <w:jc w:val="both"/>
        <w:rPr>
          <w:rFonts w:ascii="Arial" w:hAnsi="Arial" w:cs="Arial"/>
        </w:rPr>
      </w:pPr>
    </w:p>
    <w:p w14:paraId="0CB47B7D" w14:textId="77777777" w:rsidR="00A82FCB" w:rsidRDefault="00A82FCB" w:rsidP="00A82FCB">
      <w:pPr>
        <w:tabs>
          <w:tab w:val="left" w:pos="284"/>
        </w:tabs>
        <w:ind w:firstLine="709"/>
        <w:jc w:val="both"/>
        <w:rPr>
          <w:rFonts w:ascii="Arial" w:hAnsi="Arial" w:cs="Arial"/>
          <w:b/>
          <w:bCs/>
        </w:rPr>
      </w:pPr>
      <w:r w:rsidRPr="00A82FCB">
        <w:rPr>
          <w:rFonts w:ascii="Arial" w:hAnsi="Arial" w:cs="Arial"/>
          <w:b/>
          <w:bCs/>
        </w:rPr>
        <w:t>USO RACIONAL DA ÁGUA</w:t>
      </w:r>
    </w:p>
    <w:p w14:paraId="742904C5" w14:textId="77777777" w:rsidR="00A82FCB" w:rsidRPr="00A82FCB" w:rsidRDefault="00A82FCB" w:rsidP="00A82FCB">
      <w:pPr>
        <w:tabs>
          <w:tab w:val="left" w:pos="284"/>
        </w:tabs>
        <w:ind w:firstLine="709"/>
        <w:jc w:val="both"/>
        <w:rPr>
          <w:rFonts w:ascii="Arial" w:hAnsi="Arial" w:cs="Arial"/>
          <w:b/>
          <w:bCs/>
        </w:rPr>
      </w:pPr>
    </w:p>
    <w:p w14:paraId="02F22AC7" w14:textId="77777777" w:rsidR="00A82FCB" w:rsidRPr="00A82FCB" w:rsidRDefault="00A82FCB" w:rsidP="00852C80">
      <w:pPr>
        <w:numPr>
          <w:ilvl w:val="0"/>
          <w:numId w:val="24"/>
        </w:numPr>
        <w:tabs>
          <w:tab w:val="left" w:pos="284"/>
        </w:tabs>
        <w:jc w:val="both"/>
        <w:rPr>
          <w:rFonts w:ascii="Arial" w:hAnsi="Arial" w:cs="Arial"/>
        </w:rPr>
      </w:pPr>
      <w:r w:rsidRPr="00A82FCB">
        <w:rPr>
          <w:rFonts w:ascii="Arial" w:hAnsi="Arial" w:cs="Arial"/>
        </w:rPr>
        <w:t>A CONTRATADA deverá capacitar seu pessoal quanto ao uso da água;</w:t>
      </w:r>
    </w:p>
    <w:p w14:paraId="1F5FC8E5" w14:textId="77777777" w:rsidR="00A82FCB" w:rsidRPr="00A82FCB" w:rsidRDefault="00A82FCB" w:rsidP="00852C80">
      <w:pPr>
        <w:numPr>
          <w:ilvl w:val="0"/>
          <w:numId w:val="24"/>
        </w:numPr>
        <w:tabs>
          <w:tab w:val="left" w:pos="284"/>
        </w:tabs>
        <w:jc w:val="both"/>
        <w:rPr>
          <w:rFonts w:ascii="Arial" w:hAnsi="Arial" w:cs="Arial"/>
        </w:rPr>
      </w:pPr>
      <w:r w:rsidRPr="00A82FCB">
        <w:rPr>
          <w:rFonts w:ascii="Arial" w:hAnsi="Arial" w:cs="Arial"/>
        </w:rPr>
        <w:t>A CONTRATADA deverá adotar medidas para se evitar o desperdício de água tratada;</w:t>
      </w:r>
    </w:p>
    <w:p w14:paraId="38AAC04D" w14:textId="77777777" w:rsidR="00A82FCB" w:rsidRPr="00A82FCB" w:rsidRDefault="00A82FCB" w:rsidP="00852C80">
      <w:pPr>
        <w:numPr>
          <w:ilvl w:val="0"/>
          <w:numId w:val="24"/>
        </w:numPr>
        <w:tabs>
          <w:tab w:val="left" w:pos="284"/>
        </w:tabs>
        <w:jc w:val="both"/>
        <w:rPr>
          <w:rFonts w:ascii="Arial" w:hAnsi="Arial" w:cs="Arial"/>
        </w:rPr>
      </w:pPr>
      <w:r w:rsidRPr="00A82FCB">
        <w:rPr>
          <w:rFonts w:ascii="Arial" w:hAnsi="Arial" w:cs="Arial"/>
        </w:rPr>
        <w:t>Colaborar com as medidas de redução de consumo e uso racional da água, cujos encarregados devem atuar como facilitadores das mudanças de comportamento de empregados da CONTRATADA, esperadas com essas medidas;</w:t>
      </w:r>
    </w:p>
    <w:p w14:paraId="09A022EB" w14:textId="77777777" w:rsidR="00A82FCB" w:rsidRPr="00A82FCB" w:rsidRDefault="00A82FCB" w:rsidP="00A82FCB">
      <w:pPr>
        <w:tabs>
          <w:tab w:val="left" w:pos="284"/>
        </w:tabs>
        <w:ind w:firstLine="709"/>
        <w:jc w:val="both"/>
        <w:rPr>
          <w:rFonts w:ascii="Arial" w:hAnsi="Arial" w:cs="Arial"/>
        </w:rPr>
      </w:pPr>
    </w:p>
    <w:p w14:paraId="5F6835C9" w14:textId="77777777" w:rsidR="00A82FCB" w:rsidRDefault="00A82FCB" w:rsidP="00A82FCB">
      <w:pPr>
        <w:tabs>
          <w:tab w:val="left" w:pos="284"/>
        </w:tabs>
        <w:ind w:firstLine="709"/>
        <w:jc w:val="both"/>
        <w:rPr>
          <w:rFonts w:ascii="Arial" w:hAnsi="Arial" w:cs="Arial"/>
          <w:b/>
          <w:bCs/>
        </w:rPr>
      </w:pPr>
      <w:r w:rsidRPr="00A82FCB">
        <w:rPr>
          <w:rFonts w:ascii="Arial" w:hAnsi="Arial" w:cs="Arial"/>
          <w:b/>
          <w:bCs/>
        </w:rPr>
        <w:t>USO RACIONAL DE ENERGIA ELÉTRICA</w:t>
      </w:r>
    </w:p>
    <w:p w14:paraId="64A8F891" w14:textId="77777777" w:rsidR="00A82FCB" w:rsidRPr="00A82FCB" w:rsidRDefault="00A82FCB" w:rsidP="00A82FCB">
      <w:pPr>
        <w:tabs>
          <w:tab w:val="left" w:pos="284"/>
        </w:tabs>
        <w:ind w:firstLine="709"/>
        <w:jc w:val="both"/>
        <w:rPr>
          <w:rFonts w:ascii="Arial" w:hAnsi="Arial" w:cs="Arial"/>
          <w:b/>
          <w:bCs/>
        </w:rPr>
      </w:pPr>
    </w:p>
    <w:p w14:paraId="3BE44480" w14:textId="77777777" w:rsidR="00A82FCB" w:rsidRPr="00A82FCB" w:rsidRDefault="00A82FCB" w:rsidP="00852C80">
      <w:pPr>
        <w:numPr>
          <w:ilvl w:val="0"/>
          <w:numId w:val="25"/>
        </w:numPr>
        <w:tabs>
          <w:tab w:val="left" w:pos="284"/>
        </w:tabs>
        <w:jc w:val="both"/>
        <w:rPr>
          <w:rFonts w:ascii="Arial" w:hAnsi="Arial" w:cs="Arial"/>
        </w:rPr>
      </w:pPr>
      <w:r w:rsidRPr="00A82FCB">
        <w:rPr>
          <w:rFonts w:ascii="Arial" w:hAnsi="Arial" w:cs="Arial"/>
        </w:rPr>
        <w:t>Sugerir, à CONTRATANTE, locais e medidas que tenham a possibilidade de redução do consumo de energia, tais como: desligamento de sistemas de iluminação, instalação de interruptores, instalação de sensores de presença, rebaixamento de luminárias etc.;</w:t>
      </w:r>
    </w:p>
    <w:p w14:paraId="3F24AC3B" w14:textId="77777777" w:rsidR="00A82FCB" w:rsidRPr="00A82FCB" w:rsidRDefault="00A82FCB" w:rsidP="00852C80">
      <w:pPr>
        <w:numPr>
          <w:ilvl w:val="0"/>
          <w:numId w:val="25"/>
        </w:numPr>
        <w:tabs>
          <w:tab w:val="left" w:pos="284"/>
        </w:tabs>
        <w:jc w:val="both"/>
        <w:rPr>
          <w:rFonts w:ascii="Arial" w:hAnsi="Arial" w:cs="Arial"/>
        </w:rPr>
      </w:pPr>
      <w:r w:rsidRPr="00A82FCB">
        <w:rPr>
          <w:rFonts w:ascii="Arial" w:hAnsi="Arial" w:cs="Arial"/>
        </w:rPr>
        <w:t>Repassar a seus empregados todas as orientações referentes à redução do consumo de energia fornecidas pela CONTRATANTE;</w:t>
      </w:r>
    </w:p>
    <w:p w14:paraId="7CF02314" w14:textId="77777777" w:rsidR="00A82FCB" w:rsidRPr="00A82FCB" w:rsidRDefault="00A82FCB" w:rsidP="00A82FCB">
      <w:pPr>
        <w:tabs>
          <w:tab w:val="left" w:pos="284"/>
        </w:tabs>
        <w:ind w:firstLine="709"/>
        <w:jc w:val="both"/>
        <w:rPr>
          <w:rFonts w:ascii="Arial" w:hAnsi="Arial" w:cs="Arial"/>
          <w:i/>
          <w:iCs/>
        </w:rPr>
      </w:pPr>
    </w:p>
    <w:p w14:paraId="237EB9B1" w14:textId="77777777" w:rsidR="00A82FCB" w:rsidRDefault="00A82FCB" w:rsidP="00A82FCB">
      <w:pPr>
        <w:tabs>
          <w:tab w:val="left" w:pos="284"/>
        </w:tabs>
        <w:ind w:firstLine="709"/>
        <w:jc w:val="both"/>
        <w:rPr>
          <w:rFonts w:ascii="Arial" w:hAnsi="Arial" w:cs="Arial"/>
          <w:b/>
          <w:bCs/>
        </w:rPr>
      </w:pPr>
      <w:r w:rsidRPr="00A82FCB">
        <w:rPr>
          <w:rFonts w:ascii="Arial" w:hAnsi="Arial" w:cs="Arial"/>
          <w:b/>
          <w:bCs/>
        </w:rPr>
        <w:t>REDUÇÃO DE PRODUÇÃO DE RESÍDUOS SÓLIDOS</w:t>
      </w:r>
    </w:p>
    <w:p w14:paraId="4154CE62" w14:textId="77777777" w:rsidR="00A82FCB" w:rsidRPr="00A82FCB" w:rsidRDefault="00A82FCB" w:rsidP="00A82FCB">
      <w:pPr>
        <w:tabs>
          <w:tab w:val="left" w:pos="284"/>
        </w:tabs>
        <w:ind w:firstLine="709"/>
        <w:jc w:val="both"/>
        <w:rPr>
          <w:rFonts w:ascii="Arial" w:hAnsi="Arial" w:cs="Arial"/>
          <w:b/>
          <w:bCs/>
        </w:rPr>
      </w:pPr>
    </w:p>
    <w:p w14:paraId="4FA685DB" w14:textId="77777777" w:rsidR="00A82FCB" w:rsidRPr="00A82FCB" w:rsidRDefault="00A82FCB" w:rsidP="00852C80">
      <w:pPr>
        <w:numPr>
          <w:ilvl w:val="0"/>
          <w:numId w:val="26"/>
        </w:numPr>
        <w:tabs>
          <w:tab w:val="left" w:pos="284"/>
        </w:tabs>
        <w:jc w:val="both"/>
        <w:rPr>
          <w:rFonts w:ascii="Arial" w:hAnsi="Arial" w:cs="Arial"/>
        </w:rPr>
      </w:pPr>
      <w:r w:rsidRPr="00A82FCB">
        <w:rPr>
          <w:rFonts w:ascii="Arial" w:hAnsi="Arial" w:cs="Arial"/>
        </w:rPr>
        <w:t xml:space="preserve">Separar e entregar à Contratante as pilhas e baterias dispostas para descarte que contenham em suas composições chumbo, cádmio, mercúrio e seus compostos, aos estabelecimentos que as comercializam ou à rede de assistência técnica autorizada pelas respectivas indústrias, para repasse aos fabricantes ou importadores, para que estes adotem, diretamente ou por meio de terceiros, os procedimentos de reutilização, reciclagem, tratamento ou disposição final ambientalmente adequada, em face dos impactos negativos causados ao meio ambiente pelo descarte inadequado desses materiais. </w:t>
      </w:r>
    </w:p>
    <w:p w14:paraId="4269F222" w14:textId="77777777" w:rsidR="00A82FCB" w:rsidRPr="00A82FCB" w:rsidRDefault="00A82FCB" w:rsidP="00852C80">
      <w:pPr>
        <w:numPr>
          <w:ilvl w:val="0"/>
          <w:numId w:val="26"/>
        </w:numPr>
        <w:tabs>
          <w:tab w:val="left" w:pos="284"/>
        </w:tabs>
        <w:jc w:val="both"/>
        <w:rPr>
          <w:rFonts w:ascii="Arial" w:hAnsi="Arial" w:cs="Arial"/>
        </w:rPr>
      </w:pPr>
      <w:r w:rsidRPr="00A82FCB">
        <w:rPr>
          <w:rFonts w:ascii="Arial" w:hAnsi="Arial" w:cs="Arial"/>
        </w:rPr>
        <w:t>Tratamento idêntico deverá ser dispensado a lâmpadas fluorescentes e frascos de aerossóis em geral.</w:t>
      </w:r>
    </w:p>
    <w:p w14:paraId="138514EF" w14:textId="77777777" w:rsidR="00A82FCB" w:rsidRDefault="00A82FCB" w:rsidP="00A82FCB">
      <w:pPr>
        <w:tabs>
          <w:tab w:val="left" w:pos="284"/>
        </w:tabs>
        <w:ind w:firstLine="709"/>
        <w:jc w:val="both"/>
        <w:rPr>
          <w:rFonts w:ascii="Arial" w:hAnsi="Arial" w:cs="Arial"/>
        </w:rPr>
      </w:pPr>
    </w:p>
    <w:p w14:paraId="237C6B19" w14:textId="0116DB11" w:rsidR="00A82FCB" w:rsidRPr="003E6A09" w:rsidRDefault="001A7BE5" w:rsidP="00A82FCB">
      <w:pPr>
        <w:shd w:val="clear" w:color="auto" w:fill="DDDDDD"/>
        <w:tabs>
          <w:tab w:val="left" w:pos="284"/>
        </w:tabs>
        <w:ind w:firstLine="561"/>
        <w:rPr>
          <w:rFonts w:ascii="Arial" w:hAnsi="Arial" w:cs="Arial"/>
        </w:rPr>
      </w:pPr>
      <w:r>
        <w:rPr>
          <w:rFonts w:ascii="Arial" w:hAnsi="Arial" w:cs="Arial"/>
          <w:b/>
          <w:bCs/>
        </w:rPr>
        <w:t>9</w:t>
      </w:r>
      <w:r w:rsidR="00A82FCB" w:rsidRPr="003E6A09">
        <w:rPr>
          <w:rFonts w:ascii="Arial" w:hAnsi="Arial" w:cs="Arial"/>
          <w:b/>
          <w:bCs/>
        </w:rPr>
        <w:t xml:space="preserve">. </w:t>
      </w:r>
      <w:r w:rsidR="00246E5C" w:rsidRPr="0011053E">
        <w:rPr>
          <w:rFonts w:ascii="Arial" w:eastAsia="Arial" w:hAnsi="Arial" w:cs="Arial"/>
          <w:b/>
          <w:color w:val="000000"/>
        </w:rPr>
        <w:t xml:space="preserve">DAS OBRIGAÇÕES E RESPONSABILIDADES DA </w:t>
      </w:r>
      <w:r w:rsidR="00246E5C" w:rsidRPr="00DD0C68">
        <w:rPr>
          <w:rFonts w:ascii="Arial" w:eastAsia="Arial" w:hAnsi="Arial" w:cs="Arial"/>
          <w:b/>
          <w:color w:val="000000"/>
        </w:rPr>
        <w:t>CONTRATANTE</w:t>
      </w:r>
      <w:r w:rsidR="00A82FCB" w:rsidRPr="003E6A09">
        <w:rPr>
          <w:rFonts w:ascii="Arial" w:hAnsi="Arial" w:cs="Arial"/>
          <w:b/>
          <w:bCs/>
        </w:rPr>
        <w:t>:</w:t>
      </w:r>
    </w:p>
    <w:p w14:paraId="68F440E2" w14:textId="77777777" w:rsidR="00246E5C" w:rsidRPr="00246E5C" w:rsidRDefault="00246E5C" w:rsidP="00246E5C">
      <w:pPr>
        <w:tabs>
          <w:tab w:val="left" w:pos="284"/>
        </w:tabs>
        <w:jc w:val="both"/>
        <w:rPr>
          <w:rFonts w:ascii="Arial" w:hAnsi="Arial" w:cs="Arial"/>
        </w:rPr>
      </w:pPr>
      <w:r w:rsidRPr="00246E5C">
        <w:rPr>
          <w:rFonts w:ascii="Arial" w:hAnsi="Arial" w:cs="Arial"/>
          <w:b/>
        </w:rPr>
        <w:t>a)</w:t>
      </w:r>
      <w:r w:rsidRPr="00246E5C">
        <w:rPr>
          <w:rFonts w:ascii="Arial" w:hAnsi="Arial" w:cs="Arial"/>
        </w:rPr>
        <w:t xml:space="preserve"> Além das obrigações contratualmente assumidas, a Contratante obriga-se a:</w:t>
      </w:r>
    </w:p>
    <w:p w14:paraId="7D6A098C" w14:textId="77777777" w:rsidR="00246E5C" w:rsidRPr="00246E5C" w:rsidRDefault="00246E5C" w:rsidP="00246E5C">
      <w:pPr>
        <w:tabs>
          <w:tab w:val="left" w:pos="284"/>
        </w:tabs>
        <w:ind w:firstLine="709"/>
        <w:jc w:val="both"/>
        <w:rPr>
          <w:rFonts w:ascii="Arial" w:hAnsi="Arial" w:cs="Arial"/>
        </w:rPr>
      </w:pPr>
    </w:p>
    <w:p w14:paraId="67FD2BD4" w14:textId="77777777" w:rsidR="00246E5C" w:rsidRPr="00246E5C" w:rsidRDefault="00246E5C" w:rsidP="00852C80">
      <w:pPr>
        <w:numPr>
          <w:ilvl w:val="0"/>
          <w:numId w:val="27"/>
        </w:numPr>
        <w:tabs>
          <w:tab w:val="left" w:pos="284"/>
        </w:tabs>
        <w:jc w:val="both"/>
        <w:rPr>
          <w:rFonts w:ascii="Arial" w:hAnsi="Arial" w:cs="Arial"/>
        </w:rPr>
      </w:pPr>
      <w:r w:rsidRPr="00246E5C">
        <w:rPr>
          <w:rFonts w:ascii="Arial" w:hAnsi="Arial" w:cs="Arial"/>
        </w:rPr>
        <w:t>Exercer a fiscalização dos serviços por técnicos especialmente designados, emitindo relatório sobre a qualidade dos serviços prestados mensalmente;</w:t>
      </w:r>
    </w:p>
    <w:p w14:paraId="76875A79" w14:textId="77777777" w:rsidR="00246E5C" w:rsidRPr="00246E5C" w:rsidRDefault="00246E5C" w:rsidP="00852C80">
      <w:pPr>
        <w:numPr>
          <w:ilvl w:val="0"/>
          <w:numId w:val="27"/>
        </w:numPr>
        <w:tabs>
          <w:tab w:val="left" w:pos="284"/>
        </w:tabs>
        <w:jc w:val="both"/>
        <w:rPr>
          <w:rFonts w:ascii="Arial" w:hAnsi="Arial" w:cs="Arial"/>
        </w:rPr>
      </w:pPr>
      <w:r w:rsidRPr="00246E5C">
        <w:rPr>
          <w:rFonts w:ascii="Arial" w:hAnsi="Arial" w:cs="Arial"/>
        </w:rPr>
        <w:t>Indicar e disponibilizar instalações necessárias à execução dos serviços;</w:t>
      </w:r>
    </w:p>
    <w:p w14:paraId="41A6DAD4" w14:textId="77777777" w:rsidR="00246E5C" w:rsidRPr="00246E5C" w:rsidRDefault="00246E5C" w:rsidP="00852C80">
      <w:pPr>
        <w:numPr>
          <w:ilvl w:val="0"/>
          <w:numId w:val="27"/>
        </w:numPr>
        <w:tabs>
          <w:tab w:val="left" w:pos="284"/>
        </w:tabs>
        <w:jc w:val="both"/>
        <w:rPr>
          <w:rFonts w:ascii="Arial" w:hAnsi="Arial" w:cs="Arial"/>
        </w:rPr>
      </w:pPr>
      <w:r w:rsidRPr="00246E5C">
        <w:rPr>
          <w:rFonts w:ascii="Arial" w:hAnsi="Arial" w:cs="Arial"/>
        </w:rPr>
        <w:t>Relacionar as dependências das instalações físicas, bem como os bens de sua propriedade que serão disponibilizados para a execução dos serviços, quando for o caso, com a indicação do estado de conservação;</w:t>
      </w:r>
    </w:p>
    <w:p w14:paraId="3925CF0F" w14:textId="77777777" w:rsidR="00246E5C" w:rsidRPr="00246E5C" w:rsidRDefault="00246E5C" w:rsidP="00852C80">
      <w:pPr>
        <w:numPr>
          <w:ilvl w:val="0"/>
          <w:numId w:val="27"/>
        </w:numPr>
        <w:tabs>
          <w:tab w:val="left" w:pos="284"/>
        </w:tabs>
        <w:jc w:val="both"/>
        <w:rPr>
          <w:rFonts w:ascii="Arial" w:hAnsi="Arial" w:cs="Arial"/>
        </w:rPr>
      </w:pPr>
      <w:r w:rsidRPr="00246E5C">
        <w:rPr>
          <w:rFonts w:ascii="Arial" w:hAnsi="Arial" w:cs="Arial"/>
        </w:rPr>
        <w:t>Receber da Contratada as comunicações registradas nos Formulários de Ocorrências devidamente preenchidos e assinados, encaminhando-os aos setores competentes para as providências cabíveis;</w:t>
      </w:r>
    </w:p>
    <w:p w14:paraId="7A853655" w14:textId="77777777" w:rsidR="00246E5C" w:rsidRPr="00246E5C" w:rsidRDefault="00246E5C" w:rsidP="00852C80">
      <w:pPr>
        <w:numPr>
          <w:ilvl w:val="0"/>
          <w:numId w:val="27"/>
        </w:numPr>
        <w:tabs>
          <w:tab w:val="left" w:pos="284"/>
        </w:tabs>
        <w:jc w:val="both"/>
        <w:rPr>
          <w:rFonts w:ascii="Arial" w:hAnsi="Arial" w:cs="Arial"/>
        </w:rPr>
      </w:pPr>
      <w:r w:rsidRPr="00246E5C">
        <w:rPr>
          <w:rFonts w:ascii="Arial" w:hAnsi="Arial" w:cs="Arial"/>
        </w:rPr>
        <w:t>Orientar a Contratada quanto à redução de energia elétrica, uso racional de água e descarte de resíduos sólidos;</w:t>
      </w:r>
    </w:p>
    <w:p w14:paraId="63824A72" w14:textId="77777777" w:rsidR="00246E5C" w:rsidRPr="00246E5C" w:rsidRDefault="00246E5C" w:rsidP="00852C80">
      <w:pPr>
        <w:numPr>
          <w:ilvl w:val="0"/>
          <w:numId w:val="27"/>
        </w:numPr>
        <w:tabs>
          <w:tab w:val="left" w:pos="284"/>
        </w:tabs>
        <w:jc w:val="both"/>
        <w:rPr>
          <w:rFonts w:ascii="Arial" w:hAnsi="Arial" w:cs="Arial"/>
        </w:rPr>
      </w:pPr>
      <w:r w:rsidRPr="00246E5C">
        <w:rPr>
          <w:rFonts w:ascii="Arial" w:hAnsi="Arial" w:cs="Arial"/>
        </w:rPr>
        <w:t>Facilitar, por todos seus meios, o exercício das funções da CONTRATADA, dando-lhe acesso às suas instalações;</w:t>
      </w:r>
    </w:p>
    <w:p w14:paraId="186EE317" w14:textId="77777777" w:rsidR="00246E5C" w:rsidRPr="00246E5C" w:rsidRDefault="00246E5C" w:rsidP="00852C80">
      <w:pPr>
        <w:numPr>
          <w:ilvl w:val="0"/>
          <w:numId w:val="27"/>
        </w:numPr>
        <w:tabs>
          <w:tab w:val="left" w:pos="284"/>
        </w:tabs>
        <w:jc w:val="both"/>
        <w:rPr>
          <w:rFonts w:ascii="Arial" w:hAnsi="Arial" w:cs="Arial"/>
        </w:rPr>
      </w:pPr>
      <w:r w:rsidRPr="00246E5C">
        <w:rPr>
          <w:rFonts w:ascii="Arial" w:hAnsi="Arial" w:cs="Arial"/>
        </w:rPr>
        <w:t>Receber os descartes, encontrados pela contratada durante a execução dos serviços, de pilhas e baterias que contenham em suas composições chumbo, cádmio, mercúrio e seus compostos, responsabilizando-se pela entrega aos estabelecimentos que as comercializam ou a rede de assistência técnica autorizada pelas respectivas indústrias, para o tratamento ou destinação final. Tratamento idêntico deverá ser dispensado a lâmpadas fluorescentes e frascos de aerossóis em geral;</w:t>
      </w:r>
    </w:p>
    <w:p w14:paraId="710A9D81" w14:textId="77777777" w:rsidR="00246E5C" w:rsidRPr="00246E5C" w:rsidRDefault="00246E5C" w:rsidP="00852C80">
      <w:pPr>
        <w:numPr>
          <w:ilvl w:val="0"/>
          <w:numId w:val="27"/>
        </w:numPr>
        <w:tabs>
          <w:tab w:val="left" w:pos="284"/>
        </w:tabs>
        <w:jc w:val="both"/>
        <w:rPr>
          <w:rFonts w:ascii="Arial" w:hAnsi="Arial" w:cs="Arial"/>
        </w:rPr>
      </w:pPr>
      <w:r w:rsidRPr="00246E5C">
        <w:rPr>
          <w:rFonts w:ascii="Arial" w:hAnsi="Arial" w:cs="Arial"/>
        </w:rPr>
        <w:t>Cumprir suas obrigações estabelecidas neste contrato; e</w:t>
      </w:r>
    </w:p>
    <w:p w14:paraId="3F4947E3" w14:textId="77777777" w:rsidR="00246E5C" w:rsidRPr="00246E5C" w:rsidRDefault="00246E5C" w:rsidP="00852C80">
      <w:pPr>
        <w:numPr>
          <w:ilvl w:val="0"/>
          <w:numId w:val="27"/>
        </w:numPr>
        <w:tabs>
          <w:tab w:val="left" w:pos="284"/>
        </w:tabs>
        <w:jc w:val="both"/>
        <w:rPr>
          <w:rFonts w:ascii="Arial" w:hAnsi="Arial" w:cs="Arial"/>
        </w:rPr>
      </w:pPr>
      <w:r w:rsidRPr="00246E5C">
        <w:rPr>
          <w:rFonts w:ascii="Arial" w:hAnsi="Arial" w:cs="Arial"/>
        </w:rPr>
        <w:t>Prestar informações e esclarecimentos que eventualmente venham a serem solicitados pela Contratada e que digam respeito à natureza dos serviços que tenham de executar.</w:t>
      </w:r>
    </w:p>
    <w:p w14:paraId="7957AA33" w14:textId="77777777" w:rsidR="00246E5C" w:rsidRPr="00246E5C" w:rsidRDefault="00246E5C" w:rsidP="00852C80">
      <w:pPr>
        <w:numPr>
          <w:ilvl w:val="0"/>
          <w:numId w:val="27"/>
        </w:numPr>
        <w:tabs>
          <w:tab w:val="left" w:pos="284"/>
        </w:tabs>
        <w:jc w:val="both"/>
        <w:rPr>
          <w:rFonts w:ascii="Arial" w:hAnsi="Arial" w:cs="Arial"/>
          <w:bCs/>
        </w:rPr>
      </w:pPr>
      <w:r w:rsidRPr="00246E5C">
        <w:rPr>
          <w:rFonts w:ascii="Arial" w:hAnsi="Arial" w:cs="Arial"/>
        </w:rPr>
        <w:t>D</w:t>
      </w:r>
      <w:r w:rsidRPr="00246E5C">
        <w:rPr>
          <w:rFonts w:ascii="Arial" w:hAnsi="Arial" w:cs="Arial"/>
          <w:bCs/>
        </w:rPr>
        <w:t>esignar, através de ato do Secretário Municipal, titular da Secretaria na qual se acham as Unidades atendidas pela presente licitação, um ou mais servidores que desempenharão as funções de Administrador do Contrato que vier a ser firmado.</w:t>
      </w:r>
    </w:p>
    <w:p w14:paraId="16D71D82" w14:textId="77777777" w:rsidR="00A82FCB" w:rsidRDefault="00A82FCB" w:rsidP="00A02EE5">
      <w:pPr>
        <w:tabs>
          <w:tab w:val="left" w:pos="284"/>
        </w:tabs>
        <w:ind w:firstLine="709"/>
        <w:jc w:val="both"/>
        <w:rPr>
          <w:rFonts w:ascii="Arial" w:hAnsi="Arial" w:cs="Arial"/>
        </w:rPr>
      </w:pPr>
    </w:p>
    <w:p w14:paraId="156146F3" w14:textId="50380A89" w:rsidR="00246E5C" w:rsidRPr="003E6A09" w:rsidRDefault="00552996" w:rsidP="00246E5C">
      <w:pPr>
        <w:shd w:val="clear" w:color="auto" w:fill="DDDDDD"/>
        <w:tabs>
          <w:tab w:val="left" w:pos="284"/>
        </w:tabs>
        <w:ind w:firstLine="561"/>
        <w:rPr>
          <w:rFonts w:ascii="Arial" w:hAnsi="Arial" w:cs="Arial"/>
        </w:rPr>
      </w:pPr>
      <w:r>
        <w:rPr>
          <w:rFonts w:ascii="Arial" w:hAnsi="Arial" w:cs="Arial"/>
          <w:b/>
          <w:bCs/>
        </w:rPr>
        <w:t>1</w:t>
      </w:r>
      <w:r w:rsidR="001A7BE5">
        <w:rPr>
          <w:rFonts w:ascii="Arial" w:hAnsi="Arial" w:cs="Arial"/>
          <w:b/>
          <w:bCs/>
        </w:rPr>
        <w:t>0</w:t>
      </w:r>
      <w:r w:rsidR="00246E5C" w:rsidRPr="003E6A09">
        <w:rPr>
          <w:rFonts w:ascii="Arial" w:hAnsi="Arial" w:cs="Arial"/>
          <w:b/>
          <w:bCs/>
        </w:rPr>
        <w:t xml:space="preserve">. </w:t>
      </w:r>
      <w:r w:rsidR="00246E5C">
        <w:rPr>
          <w:rFonts w:ascii="Arial" w:eastAsia="Arial" w:hAnsi="Arial" w:cs="Arial"/>
          <w:b/>
          <w:color w:val="000000"/>
        </w:rPr>
        <w:t>DA FISCALIZAÇÃO / CONTROLE DE EXECUÇÃO DOS SERVIÇOS</w:t>
      </w:r>
      <w:r w:rsidR="00246E5C" w:rsidRPr="003E6A09">
        <w:rPr>
          <w:rFonts w:ascii="Arial" w:hAnsi="Arial" w:cs="Arial"/>
          <w:b/>
          <w:bCs/>
        </w:rPr>
        <w:t>:</w:t>
      </w:r>
    </w:p>
    <w:p w14:paraId="29C6E213" w14:textId="72A7F613" w:rsidR="00246E5C" w:rsidRPr="00246E5C" w:rsidRDefault="00246E5C" w:rsidP="00852C80">
      <w:pPr>
        <w:numPr>
          <w:ilvl w:val="0"/>
          <w:numId w:val="28"/>
        </w:numPr>
        <w:tabs>
          <w:tab w:val="left" w:pos="284"/>
        </w:tabs>
        <w:ind w:left="0" w:firstLine="0"/>
        <w:jc w:val="both"/>
        <w:rPr>
          <w:rFonts w:ascii="Arial" w:hAnsi="Arial" w:cs="Arial"/>
        </w:rPr>
      </w:pPr>
      <w:r w:rsidRPr="00246E5C">
        <w:rPr>
          <w:rFonts w:ascii="Arial" w:hAnsi="Arial" w:cs="Arial"/>
        </w:rPr>
        <w:t xml:space="preserve">Não obstante a </w:t>
      </w:r>
      <w:r w:rsidR="00B71ACF">
        <w:rPr>
          <w:rFonts w:ascii="Arial" w:hAnsi="Arial" w:cs="Arial"/>
        </w:rPr>
        <w:t>CONTRATADA</w:t>
      </w:r>
      <w:r w:rsidRPr="00246E5C">
        <w:rPr>
          <w:rFonts w:ascii="Arial" w:hAnsi="Arial" w:cs="Arial"/>
        </w:rPr>
        <w:t xml:space="preserve"> seja a única e exclusiva responsável pela execução de todos os serviços, à Contratante é reservado o direito de, sem que de qualquer forma restrinja a plenitude dessa responsabilidade, exercer a mais ampla e completa fiscalização dos serviços, diretamente ou por prepostos designados, podendo para isso:</w:t>
      </w:r>
    </w:p>
    <w:p w14:paraId="4DDBB523" w14:textId="54921ADD" w:rsidR="00246E5C" w:rsidRPr="00246E5C" w:rsidRDefault="00246E5C" w:rsidP="00852C80">
      <w:pPr>
        <w:numPr>
          <w:ilvl w:val="1"/>
          <w:numId w:val="28"/>
        </w:numPr>
        <w:tabs>
          <w:tab w:val="left" w:pos="284"/>
        </w:tabs>
        <w:jc w:val="both"/>
        <w:rPr>
          <w:rFonts w:ascii="Arial" w:hAnsi="Arial" w:cs="Arial"/>
        </w:rPr>
      </w:pPr>
      <w:r w:rsidRPr="00246E5C">
        <w:rPr>
          <w:rFonts w:ascii="Arial" w:hAnsi="Arial" w:cs="Arial"/>
        </w:rPr>
        <w:t xml:space="preserve">Ordenar a imediata retirada do local, bem como substituição de funcionários da </w:t>
      </w:r>
      <w:r w:rsidR="00B71ACF">
        <w:rPr>
          <w:rFonts w:ascii="Arial" w:hAnsi="Arial" w:cs="Arial"/>
        </w:rPr>
        <w:t>CONTRATADA</w:t>
      </w:r>
      <w:r w:rsidRPr="00246E5C">
        <w:rPr>
          <w:rFonts w:ascii="Arial" w:hAnsi="Arial" w:cs="Arial"/>
        </w:rPr>
        <w:t xml:space="preserve"> que estiver sem uniforme ou crachá, que embaraçar ou dificultar a sua fiscalização ou cuja permanência na área, a seu exclusivo critério, julgar inconveniente;</w:t>
      </w:r>
    </w:p>
    <w:p w14:paraId="00C0EF70" w14:textId="49530AA3" w:rsidR="00246E5C" w:rsidRPr="00246E5C" w:rsidRDefault="00246E5C" w:rsidP="00852C80">
      <w:pPr>
        <w:numPr>
          <w:ilvl w:val="1"/>
          <w:numId w:val="28"/>
        </w:numPr>
        <w:tabs>
          <w:tab w:val="left" w:pos="284"/>
        </w:tabs>
        <w:jc w:val="both"/>
        <w:rPr>
          <w:rFonts w:ascii="Arial" w:hAnsi="Arial" w:cs="Arial"/>
        </w:rPr>
      </w:pPr>
      <w:r w:rsidRPr="00246E5C">
        <w:rPr>
          <w:rFonts w:ascii="Arial" w:hAnsi="Arial" w:cs="Arial"/>
        </w:rPr>
        <w:t xml:space="preserve">Solicitar aos encarregados da </w:t>
      </w:r>
      <w:r w:rsidR="00B71ACF">
        <w:rPr>
          <w:rFonts w:ascii="Arial" w:hAnsi="Arial" w:cs="Arial"/>
        </w:rPr>
        <w:t>CONTRATADA</w:t>
      </w:r>
      <w:r w:rsidRPr="00246E5C">
        <w:rPr>
          <w:rFonts w:ascii="Arial" w:hAnsi="Arial" w:cs="Arial"/>
        </w:rPr>
        <w:t xml:space="preserve"> o reparo / correção de eventual imperfeição na execução dos serviços;</w:t>
      </w:r>
    </w:p>
    <w:p w14:paraId="04AE4880" w14:textId="77777777" w:rsidR="00246E5C" w:rsidRPr="00246E5C" w:rsidRDefault="00246E5C" w:rsidP="00852C80">
      <w:pPr>
        <w:numPr>
          <w:ilvl w:val="1"/>
          <w:numId w:val="28"/>
        </w:numPr>
        <w:tabs>
          <w:tab w:val="left" w:pos="284"/>
        </w:tabs>
        <w:jc w:val="both"/>
        <w:rPr>
          <w:rFonts w:ascii="Arial" w:hAnsi="Arial" w:cs="Arial"/>
        </w:rPr>
      </w:pPr>
      <w:r w:rsidRPr="00246E5C">
        <w:rPr>
          <w:rFonts w:ascii="Arial" w:hAnsi="Arial" w:cs="Arial"/>
        </w:rPr>
        <w:t>Examinar as Carteiras Profissionais dos prestadores de serviços, para comprovar o registro de função profissional, e</w:t>
      </w:r>
    </w:p>
    <w:p w14:paraId="2D1FFB71" w14:textId="582B5F13" w:rsidR="00246E5C" w:rsidRPr="00246E5C" w:rsidRDefault="00246E5C" w:rsidP="00852C80">
      <w:pPr>
        <w:numPr>
          <w:ilvl w:val="1"/>
          <w:numId w:val="28"/>
        </w:numPr>
        <w:tabs>
          <w:tab w:val="left" w:pos="284"/>
        </w:tabs>
        <w:jc w:val="both"/>
        <w:rPr>
          <w:rFonts w:ascii="Arial" w:hAnsi="Arial" w:cs="Arial"/>
          <w:b/>
          <w:bCs/>
        </w:rPr>
      </w:pPr>
      <w:r w:rsidRPr="00246E5C">
        <w:rPr>
          <w:rFonts w:ascii="Arial" w:hAnsi="Arial" w:cs="Arial"/>
        </w:rPr>
        <w:t xml:space="preserve">Executar mensalmente a medição dos serviços efetivamente prestados, descontando-se o equivalente aos não realizados, desde que por motivos imputáveis à </w:t>
      </w:r>
      <w:r w:rsidR="00B71ACF">
        <w:rPr>
          <w:rFonts w:ascii="Arial" w:hAnsi="Arial" w:cs="Arial"/>
        </w:rPr>
        <w:t>CONTRATADA</w:t>
      </w:r>
      <w:r w:rsidRPr="00246E5C">
        <w:rPr>
          <w:rFonts w:ascii="Arial" w:hAnsi="Arial" w:cs="Arial"/>
        </w:rPr>
        <w:t>, sem prejuízo das demais sanções disciplinadas em contrato.</w:t>
      </w:r>
    </w:p>
    <w:p w14:paraId="5593B1A2" w14:textId="77777777" w:rsidR="00A82FCB" w:rsidRDefault="00A82FCB" w:rsidP="00246E5C">
      <w:pPr>
        <w:tabs>
          <w:tab w:val="left" w:pos="284"/>
        </w:tabs>
        <w:jc w:val="both"/>
        <w:rPr>
          <w:rFonts w:ascii="Arial" w:hAnsi="Arial" w:cs="Arial"/>
        </w:rPr>
      </w:pPr>
    </w:p>
    <w:p w14:paraId="025EBBBB" w14:textId="3A5A3CDF" w:rsidR="00B71ACF" w:rsidRPr="003E6A09" w:rsidRDefault="00552996" w:rsidP="00B71ACF">
      <w:pPr>
        <w:shd w:val="clear" w:color="auto" w:fill="DDDDDD"/>
        <w:tabs>
          <w:tab w:val="left" w:pos="284"/>
        </w:tabs>
        <w:ind w:firstLine="561"/>
        <w:rPr>
          <w:rFonts w:ascii="Arial" w:hAnsi="Arial" w:cs="Arial"/>
        </w:rPr>
      </w:pPr>
      <w:r>
        <w:rPr>
          <w:rFonts w:ascii="Arial" w:hAnsi="Arial" w:cs="Arial"/>
          <w:b/>
          <w:bCs/>
        </w:rPr>
        <w:t>1</w:t>
      </w:r>
      <w:r w:rsidR="001A7BE5">
        <w:rPr>
          <w:rFonts w:ascii="Arial" w:hAnsi="Arial" w:cs="Arial"/>
          <w:b/>
          <w:bCs/>
        </w:rPr>
        <w:t>1</w:t>
      </w:r>
      <w:r w:rsidR="00B71ACF" w:rsidRPr="003E6A09">
        <w:rPr>
          <w:rFonts w:ascii="Arial" w:hAnsi="Arial" w:cs="Arial"/>
          <w:b/>
          <w:bCs/>
        </w:rPr>
        <w:t xml:space="preserve">. </w:t>
      </w:r>
      <w:r w:rsidR="00B71ACF">
        <w:rPr>
          <w:rFonts w:ascii="Arial" w:eastAsia="Arial" w:hAnsi="Arial" w:cs="Arial"/>
          <w:b/>
          <w:color w:val="000000"/>
        </w:rPr>
        <w:t xml:space="preserve">DA </w:t>
      </w:r>
      <w:r w:rsidR="00B71ACF">
        <w:rPr>
          <w:rFonts w:ascii="Arial" w:eastAsia="Arial" w:hAnsi="Arial" w:cs="Arial"/>
          <w:b/>
        </w:rPr>
        <w:t>MEDIÇÃO DOS SERVIÇOS PRESTADOS</w:t>
      </w:r>
      <w:r w:rsidR="00B71ACF" w:rsidRPr="003E6A09">
        <w:rPr>
          <w:rFonts w:ascii="Arial" w:hAnsi="Arial" w:cs="Arial"/>
          <w:b/>
          <w:bCs/>
        </w:rPr>
        <w:t>:</w:t>
      </w:r>
    </w:p>
    <w:p w14:paraId="28E5754A" w14:textId="77777777" w:rsidR="00B71ACF" w:rsidRPr="00B71ACF" w:rsidRDefault="00B71ACF" w:rsidP="00852C80">
      <w:pPr>
        <w:numPr>
          <w:ilvl w:val="0"/>
          <w:numId w:val="29"/>
        </w:numPr>
        <w:tabs>
          <w:tab w:val="left" w:pos="284"/>
        </w:tabs>
        <w:ind w:left="0" w:firstLine="0"/>
        <w:jc w:val="both"/>
        <w:rPr>
          <w:rFonts w:ascii="Arial" w:hAnsi="Arial" w:cs="Arial"/>
        </w:rPr>
      </w:pPr>
      <w:r w:rsidRPr="00B71ACF">
        <w:rPr>
          <w:rFonts w:ascii="Arial" w:hAnsi="Arial" w:cs="Arial"/>
        </w:rPr>
        <w:t>Após término de cada período mensal, a CONTRATADA elaborará relatório contendo os quantitativos totais mensais de postos de serviços disponibilizados/implantados.</w:t>
      </w:r>
    </w:p>
    <w:p w14:paraId="05D15136" w14:textId="77777777" w:rsidR="00B71ACF" w:rsidRPr="00B71ACF" w:rsidRDefault="00B71ACF" w:rsidP="00852C80">
      <w:pPr>
        <w:numPr>
          <w:ilvl w:val="0"/>
          <w:numId w:val="29"/>
        </w:numPr>
        <w:tabs>
          <w:tab w:val="left" w:pos="284"/>
        </w:tabs>
        <w:ind w:left="0" w:firstLine="0"/>
        <w:jc w:val="both"/>
        <w:rPr>
          <w:rFonts w:ascii="Arial" w:hAnsi="Arial" w:cs="Arial"/>
        </w:rPr>
      </w:pPr>
      <w:r w:rsidRPr="00B71ACF">
        <w:rPr>
          <w:rFonts w:ascii="Arial" w:hAnsi="Arial" w:cs="Arial"/>
        </w:rPr>
        <w:t>As medições para efeito de pagamento serão realizadas de acordo com os seguintes procedimentos:</w:t>
      </w:r>
    </w:p>
    <w:p w14:paraId="4A252702" w14:textId="77777777" w:rsidR="00B71ACF" w:rsidRPr="00B71ACF" w:rsidRDefault="00B71ACF" w:rsidP="00852C80">
      <w:pPr>
        <w:numPr>
          <w:ilvl w:val="0"/>
          <w:numId w:val="30"/>
        </w:numPr>
        <w:tabs>
          <w:tab w:val="left" w:pos="284"/>
        </w:tabs>
        <w:jc w:val="both"/>
        <w:rPr>
          <w:rFonts w:ascii="Arial" w:hAnsi="Arial" w:cs="Arial"/>
        </w:rPr>
      </w:pPr>
      <w:r w:rsidRPr="00B71ACF">
        <w:rPr>
          <w:rFonts w:ascii="Arial" w:hAnsi="Arial" w:cs="Arial"/>
        </w:rPr>
        <w:t>No primeiro dia útil subsequente ao mês em que foram prestados os serviços, a CONTRATADA entregará relatório contendo os quantitativos totais mensais de postos de serviços disponibilizados/implantados e os respectivos valores apurados;</w:t>
      </w:r>
    </w:p>
    <w:p w14:paraId="0E565FE1" w14:textId="77777777" w:rsidR="00B71ACF" w:rsidRPr="00B71ACF" w:rsidRDefault="00B71ACF" w:rsidP="00852C80">
      <w:pPr>
        <w:numPr>
          <w:ilvl w:val="0"/>
          <w:numId w:val="30"/>
        </w:numPr>
        <w:tabs>
          <w:tab w:val="left" w:pos="284"/>
        </w:tabs>
        <w:jc w:val="both"/>
        <w:rPr>
          <w:rFonts w:ascii="Arial" w:hAnsi="Arial" w:cs="Arial"/>
        </w:rPr>
      </w:pPr>
      <w:r w:rsidRPr="00B71ACF">
        <w:rPr>
          <w:rFonts w:ascii="Arial" w:hAnsi="Arial" w:cs="Arial"/>
        </w:rPr>
        <w:t>A CONTRATANTE solicitará à CONTRATADA, na hipótese de glosas e/ou incorreções de valores, a correspondente retificação objetivando emissão da nota fiscal/fatura.</w:t>
      </w:r>
    </w:p>
    <w:p w14:paraId="22A900A6" w14:textId="77777777" w:rsidR="00B71ACF" w:rsidRPr="00B71ACF" w:rsidRDefault="00B71ACF" w:rsidP="00852C80">
      <w:pPr>
        <w:numPr>
          <w:ilvl w:val="0"/>
          <w:numId w:val="31"/>
        </w:numPr>
        <w:tabs>
          <w:tab w:val="left" w:pos="284"/>
        </w:tabs>
        <w:jc w:val="both"/>
        <w:rPr>
          <w:rFonts w:ascii="Arial" w:hAnsi="Arial" w:cs="Arial"/>
          <w:b/>
        </w:rPr>
      </w:pPr>
      <w:r w:rsidRPr="00B71ACF">
        <w:rPr>
          <w:rFonts w:ascii="Arial" w:hAnsi="Arial" w:cs="Arial"/>
          <w:b/>
        </w:rPr>
        <w:t>Serão considerados somente os serviços efetivamente realizados e apurados da seguinte forma:</w:t>
      </w:r>
    </w:p>
    <w:p w14:paraId="488AA5D7" w14:textId="77777777" w:rsidR="00B71ACF" w:rsidRPr="00B71ACF" w:rsidRDefault="00B71ACF" w:rsidP="00852C80">
      <w:pPr>
        <w:numPr>
          <w:ilvl w:val="0"/>
          <w:numId w:val="32"/>
        </w:numPr>
        <w:tabs>
          <w:tab w:val="left" w:pos="284"/>
          <w:tab w:val="left" w:pos="993"/>
        </w:tabs>
        <w:ind w:hanging="11"/>
        <w:jc w:val="both"/>
        <w:rPr>
          <w:rFonts w:ascii="Arial" w:hAnsi="Arial" w:cs="Arial"/>
        </w:rPr>
      </w:pPr>
      <w:r w:rsidRPr="00B71ACF">
        <w:rPr>
          <w:rFonts w:ascii="Arial" w:hAnsi="Arial" w:cs="Arial"/>
        </w:rPr>
        <w:t>O valor dos pagamentos será obtido mediante aplicação dos preços unitários contratados às correspondentes quantidades de serviços efetivamente executados, descontadas as importâncias relativas às quantidades de serviços não aceitas e glosadas pela CONTRATANTE por motivos imputáveis à CONTRATADA.</w:t>
      </w:r>
    </w:p>
    <w:p w14:paraId="0A08F22A" w14:textId="77777777" w:rsidR="00B71ACF" w:rsidRPr="00B71ACF" w:rsidRDefault="00B71ACF" w:rsidP="00852C80">
      <w:pPr>
        <w:numPr>
          <w:ilvl w:val="0"/>
          <w:numId w:val="32"/>
        </w:numPr>
        <w:tabs>
          <w:tab w:val="left" w:pos="284"/>
          <w:tab w:val="left" w:pos="993"/>
        </w:tabs>
        <w:ind w:hanging="11"/>
        <w:jc w:val="both"/>
        <w:rPr>
          <w:rFonts w:ascii="Arial" w:hAnsi="Arial" w:cs="Arial"/>
        </w:rPr>
      </w:pPr>
      <w:r w:rsidRPr="00B71ACF">
        <w:rPr>
          <w:rFonts w:ascii="Arial" w:hAnsi="Arial" w:cs="Arial"/>
        </w:rPr>
        <w:t>A realização de descontos indicados na alínea” a” não prejudica a aplicação de sanções à CONTRATADA, por conta da não execução dos serviços.</w:t>
      </w:r>
    </w:p>
    <w:p w14:paraId="1E12708A" w14:textId="77777777" w:rsidR="00A82FCB" w:rsidRDefault="00A82FCB" w:rsidP="00A02EE5">
      <w:pPr>
        <w:tabs>
          <w:tab w:val="left" w:pos="284"/>
        </w:tabs>
        <w:ind w:firstLine="709"/>
        <w:jc w:val="both"/>
        <w:rPr>
          <w:rFonts w:ascii="Arial" w:hAnsi="Arial" w:cs="Arial"/>
        </w:rPr>
      </w:pPr>
    </w:p>
    <w:p w14:paraId="44742C0F" w14:textId="77777777" w:rsidR="00A82FCB" w:rsidRPr="0026227D" w:rsidRDefault="00A82FCB" w:rsidP="00A02EE5">
      <w:pPr>
        <w:tabs>
          <w:tab w:val="left" w:pos="284"/>
        </w:tabs>
        <w:ind w:firstLine="709"/>
        <w:jc w:val="both"/>
        <w:rPr>
          <w:rFonts w:ascii="Arial" w:hAnsi="Arial" w:cs="Arial"/>
        </w:rPr>
      </w:pPr>
    </w:p>
    <w:p w14:paraId="0408C9E6" w14:textId="0D6CDF08" w:rsidR="003E6A09" w:rsidRPr="003E6A09" w:rsidRDefault="00552996" w:rsidP="003E6A09">
      <w:pPr>
        <w:shd w:val="clear" w:color="auto" w:fill="DDDDDD"/>
        <w:tabs>
          <w:tab w:val="left" w:pos="284"/>
        </w:tabs>
        <w:ind w:firstLine="561"/>
        <w:rPr>
          <w:rFonts w:ascii="Arial" w:hAnsi="Arial" w:cs="Arial"/>
        </w:rPr>
      </w:pPr>
      <w:r>
        <w:rPr>
          <w:rFonts w:ascii="Arial" w:hAnsi="Arial" w:cs="Arial"/>
          <w:b/>
          <w:bCs/>
        </w:rPr>
        <w:t>1</w:t>
      </w:r>
      <w:r w:rsidR="001A7BE5">
        <w:rPr>
          <w:rFonts w:ascii="Arial" w:hAnsi="Arial" w:cs="Arial"/>
          <w:b/>
          <w:bCs/>
        </w:rPr>
        <w:t>2</w:t>
      </w:r>
      <w:r w:rsidR="003E6A09" w:rsidRPr="003E6A09">
        <w:rPr>
          <w:rFonts w:ascii="Arial" w:hAnsi="Arial" w:cs="Arial"/>
          <w:b/>
          <w:bCs/>
        </w:rPr>
        <w:t>. DO FORNECIMENTO DE INFORMAÇÕES:</w:t>
      </w:r>
    </w:p>
    <w:p w14:paraId="5B36952E" w14:textId="77777777" w:rsidR="008051E6" w:rsidRPr="00AC2BF1" w:rsidRDefault="008051E6" w:rsidP="00F759AE">
      <w:pPr>
        <w:numPr>
          <w:ilvl w:val="0"/>
          <w:numId w:val="14"/>
        </w:numPr>
        <w:tabs>
          <w:tab w:val="left" w:pos="284"/>
        </w:tabs>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Pr>
          <w:rFonts w:ascii="Arial" w:hAnsi="Arial" w:cs="Arial"/>
        </w:rPr>
        <w:t>Licitação</w:t>
      </w:r>
      <w:r w:rsidRPr="00AC2BF1">
        <w:rPr>
          <w:rFonts w:ascii="Arial" w:hAnsi="Arial" w:cs="Arial"/>
        </w:rPr>
        <w:t>, através do sítio eletrônico</w:t>
      </w:r>
      <w:r w:rsidRPr="00A46462">
        <w:rPr>
          <w:rFonts w:ascii="Arial" w:hAnsi="Arial" w:cs="Arial"/>
        </w:rPr>
        <w:t xml:space="preserve">: </w:t>
      </w:r>
      <w:hyperlink r:id="rId13" w:history="1">
        <w:r w:rsidRPr="00701C3D">
          <w:rPr>
            <w:rStyle w:val="Hyperlink"/>
            <w:rFonts w:ascii="Arial" w:hAnsi="Arial" w:cs="Arial"/>
          </w:rPr>
          <w:t>https://bnccompras.com</w:t>
        </w:r>
      </w:hyperlink>
      <w:r>
        <w:rPr>
          <w:rFonts w:ascii="Arial" w:hAnsi="Arial" w:cs="Arial"/>
        </w:rPr>
        <w:t xml:space="preserve"> </w:t>
      </w:r>
    </w:p>
    <w:p w14:paraId="3772EA14" w14:textId="77777777" w:rsidR="0026227D" w:rsidRDefault="0026227D" w:rsidP="008051E6">
      <w:pPr>
        <w:pStyle w:val="Nivel2"/>
        <w:numPr>
          <w:ilvl w:val="0"/>
          <w:numId w:val="0"/>
        </w:numPr>
        <w:spacing w:before="0" w:after="0" w:line="240" w:lineRule="auto"/>
        <w:ind w:left="4969" w:hanging="432"/>
        <w:rPr>
          <w:color w:val="auto"/>
        </w:rPr>
      </w:pPr>
    </w:p>
    <w:p w14:paraId="02FC5194" w14:textId="4E41658E" w:rsidR="00A13F32" w:rsidRPr="003155DC" w:rsidRDefault="00552996" w:rsidP="00A13F32">
      <w:pPr>
        <w:shd w:val="clear" w:color="auto" w:fill="CCCCCC"/>
        <w:ind w:firstLine="561"/>
        <w:rPr>
          <w:rFonts w:ascii="Arial" w:hAnsi="Arial" w:cs="Arial"/>
        </w:rPr>
      </w:pPr>
      <w:r>
        <w:rPr>
          <w:rFonts w:ascii="Arial" w:hAnsi="Arial" w:cs="Arial"/>
          <w:b/>
          <w:bCs/>
        </w:rPr>
        <w:t>1</w:t>
      </w:r>
      <w:r w:rsidR="001A7BE5">
        <w:rPr>
          <w:rFonts w:ascii="Arial" w:hAnsi="Arial" w:cs="Arial"/>
          <w:b/>
          <w:bCs/>
        </w:rPr>
        <w:t>3</w:t>
      </w:r>
      <w:r w:rsidR="00A13F32">
        <w:rPr>
          <w:rFonts w:ascii="Arial" w:hAnsi="Arial" w:cs="Arial"/>
          <w:b/>
          <w:bCs/>
        </w:rPr>
        <w:t>.</w:t>
      </w:r>
      <w:r w:rsidR="00A13F32" w:rsidRPr="003155DC">
        <w:rPr>
          <w:rFonts w:ascii="Arial" w:hAnsi="Arial" w:cs="Arial"/>
          <w:b/>
          <w:bCs/>
        </w:rPr>
        <w:t xml:space="preserve"> </w:t>
      </w:r>
      <w:r w:rsidR="009F0C17" w:rsidRPr="00F113B2">
        <w:rPr>
          <w:rFonts w:ascii="Arial" w:hAnsi="Arial" w:cs="Arial"/>
          <w:b/>
          <w:bCs/>
        </w:rPr>
        <w:t xml:space="preserve">DA </w:t>
      </w:r>
      <w:r w:rsidR="00D75E4F">
        <w:rPr>
          <w:rFonts w:ascii="Arial" w:hAnsi="Arial" w:cs="Arial"/>
          <w:b/>
          <w:bCs/>
        </w:rPr>
        <w:t>VISITA TÉCNICA</w:t>
      </w:r>
    </w:p>
    <w:p w14:paraId="63ECE535" w14:textId="77777777" w:rsidR="00B71ACF" w:rsidRPr="00B71ACF" w:rsidRDefault="00B71ACF" w:rsidP="00852C80">
      <w:pPr>
        <w:numPr>
          <w:ilvl w:val="1"/>
          <w:numId w:val="33"/>
        </w:numPr>
        <w:tabs>
          <w:tab w:val="left" w:pos="284"/>
        </w:tabs>
        <w:ind w:left="0" w:firstLine="0"/>
        <w:jc w:val="both"/>
        <w:rPr>
          <w:rFonts w:ascii="Arial" w:hAnsi="Arial" w:cs="Arial"/>
        </w:rPr>
      </w:pPr>
      <w:r w:rsidRPr="00B71ACF">
        <w:rPr>
          <w:rFonts w:ascii="Arial" w:hAnsi="Arial" w:cs="Arial"/>
        </w:rPr>
        <w:t xml:space="preserve">As empresas interessadas poderão realizar </w:t>
      </w:r>
      <w:r w:rsidRPr="00B71ACF">
        <w:rPr>
          <w:rFonts w:ascii="Arial" w:hAnsi="Arial" w:cs="Arial"/>
          <w:b/>
        </w:rPr>
        <w:t>visita técnica</w:t>
      </w:r>
      <w:r w:rsidRPr="00B71ACF">
        <w:rPr>
          <w:rFonts w:ascii="Arial" w:hAnsi="Arial" w:cs="Arial"/>
        </w:rPr>
        <w:t xml:space="preserve"> nos locais listados abaixo, onde serão executados os serviços, de forma que tenham conhecimento pleno das condições técnicas para a sua efetiva realização:</w:t>
      </w:r>
    </w:p>
    <w:p w14:paraId="122210DA" w14:textId="77777777" w:rsidR="00B71ACF" w:rsidRPr="00B71ACF" w:rsidRDefault="00B71ACF" w:rsidP="00B71ACF">
      <w:pPr>
        <w:tabs>
          <w:tab w:val="left" w:pos="284"/>
        </w:tabs>
        <w:jc w:val="both"/>
        <w:rPr>
          <w:rFonts w:ascii="Arial" w:hAnsi="Arial" w:cs="Arial"/>
        </w:rPr>
      </w:pPr>
    </w:p>
    <w:p w14:paraId="3FED3291" w14:textId="1E61717D" w:rsidR="00B71ACF" w:rsidRPr="00B71ACF" w:rsidRDefault="00B71ACF" w:rsidP="00852C80">
      <w:pPr>
        <w:pStyle w:val="PargrafodaLista"/>
        <w:numPr>
          <w:ilvl w:val="6"/>
          <w:numId w:val="34"/>
        </w:numPr>
        <w:tabs>
          <w:tab w:val="left" w:pos="284"/>
          <w:tab w:val="left" w:pos="993"/>
        </w:tabs>
        <w:spacing w:after="0"/>
        <w:ind w:left="709" w:firstLine="0"/>
        <w:jc w:val="both"/>
        <w:rPr>
          <w:rFonts w:ascii="Arial" w:hAnsi="Arial" w:cs="Arial"/>
          <w:sz w:val="20"/>
        </w:rPr>
      </w:pPr>
      <w:r w:rsidRPr="00B71ACF">
        <w:rPr>
          <w:rFonts w:ascii="Arial" w:hAnsi="Arial" w:cs="Arial"/>
          <w:sz w:val="20"/>
        </w:rPr>
        <w:t>Escola Municipal Prof. Antonio Domingos de Camargo - Avenida Prof. Dr - Av. Prof. Dr. Antônio Sanches de Oliveira, 155 - Residencial São Luiz (Educação Infantil)</w:t>
      </w:r>
    </w:p>
    <w:p w14:paraId="09B9C76F" w14:textId="2BB47169" w:rsidR="00B71ACF" w:rsidRPr="00B71ACF" w:rsidRDefault="00B71ACF" w:rsidP="00852C80">
      <w:pPr>
        <w:pStyle w:val="PargrafodaLista"/>
        <w:numPr>
          <w:ilvl w:val="6"/>
          <w:numId w:val="34"/>
        </w:numPr>
        <w:tabs>
          <w:tab w:val="left" w:pos="284"/>
          <w:tab w:val="left" w:pos="993"/>
        </w:tabs>
        <w:spacing w:after="0"/>
        <w:ind w:left="709" w:firstLine="0"/>
        <w:jc w:val="both"/>
        <w:rPr>
          <w:rFonts w:ascii="Arial" w:hAnsi="Arial" w:cs="Arial"/>
          <w:sz w:val="20"/>
        </w:rPr>
      </w:pPr>
      <w:r w:rsidRPr="00B71ACF">
        <w:rPr>
          <w:rFonts w:ascii="Arial" w:hAnsi="Arial" w:cs="Arial"/>
          <w:sz w:val="20"/>
        </w:rPr>
        <w:t>Escola Municipal Prof. Aracy de Moraes Terra - Avenida Prof. Dr - Av. Prof. Dr. Antônio Sanches de Oliveira, 199 - Residencial São Luiz (Ensino Fundamental)</w:t>
      </w:r>
    </w:p>
    <w:p w14:paraId="3724B03C" w14:textId="5099EEB2" w:rsidR="00B71ACF" w:rsidRPr="00B71ACF" w:rsidRDefault="00B71ACF" w:rsidP="00852C80">
      <w:pPr>
        <w:pStyle w:val="PargrafodaLista"/>
        <w:numPr>
          <w:ilvl w:val="6"/>
          <w:numId w:val="34"/>
        </w:numPr>
        <w:tabs>
          <w:tab w:val="left" w:pos="284"/>
          <w:tab w:val="left" w:pos="993"/>
        </w:tabs>
        <w:spacing w:after="0"/>
        <w:ind w:left="709" w:firstLine="0"/>
        <w:jc w:val="both"/>
        <w:rPr>
          <w:rFonts w:ascii="Arial" w:eastAsia="Times New Roman" w:hAnsi="Arial" w:cs="Arial"/>
          <w:sz w:val="20"/>
        </w:rPr>
      </w:pPr>
      <w:r w:rsidRPr="00B71ACF">
        <w:rPr>
          <w:rFonts w:ascii="Arial" w:hAnsi="Arial" w:cs="Arial"/>
          <w:sz w:val="20"/>
        </w:rPr>
        <w:t>Escola Municipal Enedina Lourenço Vieira - Rua Maria Isabel da Silva Mattos, 331 - Lot. Ipanema (Educação Infantil e Ensino Fundamental).</w:t>
      </w:r>
    </w:p>
    <w:p w14:paraId="1589CF82" w14:textId="77777777" w:rsidR="00B71ACF" w:rsidRPr="00B71ACF" w:rsidRDefault="00B71ACF" w:rsidP="00B71ACF">
      <w:pPr>
        <w:tabs>
          <w:tab w:val="left" w:pos="284"/>
        </w:tabs>
        <w:jc w:val="both"/>
        <w:rPr>
          <w:rFonts w:ascii="Arial" w:hAnsi="Arial" w:cs="Arial"/>
        </w:rPr>
      </w:pPr>
    </w:p>
    <w:p w14:paraId="62EA5C4E" w14:textId="77777777" w:rsidR="00B71ACF" w:rsidRPr="00B71ACF" w:rsidRDefault="00B71ACF" w:rsidP="00852C80">
      <w:pPr>
        <w:numPr>
          <w:ilvl w:val="1"/>
          <w:numId w:val="33"/>
        </w:numPr>
        <w:tabs>
          <w:tab w:val="left" w:pos="284"/>
        </w:tabs>
        <w:ind w:left="0" w:firstLine="0"/>
        <w:jc w:val="both"/>
        <w:rPr>
          <w:rFonts w:ascii="Arial" w:hAnsi="Arial" w:cs="Arial"/>
        </w:rPr>
      </w:pPr>
      <w:bookmarkStart w:id="0" w:name="_heading=h.3dy6vkm" w:colFirst="0" w:colLast="0"/>
      <w:bookmarkEnd w:id="0"/>
      <w:r w:rsidRPr="00B71ACF">
        <w:rPr>
          <w:rFonts w:ascii="Arial" w:hAnsi="Arial" w:cs="Arial"/>
        </w:rPr>
        <w:t xml:space="preserve">As empresas interessadas poderão optar em realizar a visita em uma, duas ou nas três unidades listadas acima, não sendo obrigatório realizar a visita em todas.  </w:t>
      </w:r>
    </w:p>
    <w:p w14:paraId="53E4115F" w14:textId="77777777" w:rsidR="00B71ACF" w:rsidRPr="00B71ACF" w:rsidRDefault="00B71ACF" w:rsidP="00852C80">
      <w:pPr>
        <w:numPr>
          <w:ilvl w:val="1"/>
          <w:numId w:val="33"/>
        </w:numPr>
        <w:tabs>
          <w:tab w:val="left" w:pos="284"/>
        </w:tabs>
        <w:ind w:left="0" w:firstLine="0"/>
        <w:jc w:val="both"/>
        <w:rPr>
          <w:rFonts w:ascii="Arial" w:hAnsi="Arial" w:cs="Arial"/>
        </w:rPr>
      </w:pPr>
      <w:r w:rsidRPr="00B71ACF">
        <w:rPr>
          <w:rFonts w:ascii="Arial" w:hAnsi="Arial" w:cs="Arial"/>
        </w:rPr>
        <w:t>A visita técnica é facultativa e será realizada em horário de expediente, por representante devidamente credenciado pela empresa interessada, devendo ser agendada junto à Secretaria Municipal de Educação, através do telefone (19) 3417-1494 ou pelo endereço eletrônico manutencao.predial@educacao.piracicaba.sp.gov.br, com o funcionário Rodrigo.</w:t>
      </w:r>
    </w:p>
    <w:p w14:paraId="3EE7D949" w14:textId="77777777" w:rsidR="0026227D" w:rsidRDefault="0026227D" w:rsidP="00B71ACF">
      <w:pPr>
        <w:tabs>
          <w:tab w:val="left" w:pos="284"/>
        </w:tabs>
        <w:jc w:val="both"/>
        <w:rPr>
          <w:rFonts w:ascii="Arial" w:eastAsia="Arial" w:hAnsi="Arial" w:cs="Arial"/>
          <w:color w:val="000000"/>
        </w:rPr>
      </w:pPr>
    </w:p>
    <w:p w14:paraId="490CEE78" w14:textId="1A3B9DD1" w:rsidR="00906BC5" w:rsidRPr="003155DC" w:rsidRDefault="00552996" w:rsidP="00906BC5">
      <w:pPr>
        <w:shd w:val="clear" w:color="auto" w:fill="CCCCCC"/>
        <w:ind w:firstLine="561"/>
        <w:jc w:val="both"/>
        <w:rPr>
          <w:rFonts w:ascii="Arial" w:hAnsi="Arial" w:cs="Arial"/>
        </w:rPr>
      </w:pPr>
      <w:r>
        <w:rPr>
          <w:rFonts w:ascii="Arial" w:hAnsi="Arial" w:cs="Arial"/>
          <w:b/>
          <w:bCs/>
        </w:rPr>
        <w:t>1</w:t>
      </w:r>
      <w:r w:rsidR="001A7BE5">
        <w:rPr>
          <w:rFonts w:ascii="Arial" w:hAnsi="Arial" w:cs="Arial"/>
          <w:b/>
          <w:bCs/>
        </w:rPr>
        <w:t>4</w:t>
      </w:r>
      <w:r w:rsidR="00EF135E">
        <w:rPr>
          <w:rFonts w:ascii="Arial" w:hAnsi="Arial" w:cs="Arial"/>
          <w:b/>
          <w:bCs/>
        </w:rPr>
        <w:t>.</w:t>
      </w:r>
      <w:r w:rsidR="00906BC5" w:rsidRPr="003155DC">
        <w:rPr>
          <w:rFonts w:ascii="Arial" w:hAnsi="Arial" w:cs="Arial"/>
          <w:b/>
          <w:bCs/>
        </w:rPr>
        <w:t xml:space="preserve"> EXIGÊNCIA PARA HABILITAÇÃO:</w:t>
      </w:r>
    </w:p>
    <w:p w14:paraId="7BAAB6C7" w14:textId="77777777" w:rsidR="00176F29" w:rsidRDefault="00176F29" w:rsidP="00F759AE">
      <w:pPr>
        <w:numPr>
          <w:ilvl w:val="0"/>
          <w:numId w:val="12"/>
        </w:numPr>
        <w:tabs>
          <w:tab w:val="left" w:pos="284"/>
        </w:tabs>
        <w:jc w:val="both"/>
        <w:rPr>
          <w:rFonts w:ascii="Arial" w:hAnsi="Arial" w:cs="Arial"/>
          <w:color w:val="000000"/>
        </w:rPr>
      </w:pPr>
      <w:r>
        <w:rPr>
          <w:rFonts w:ascii="Arial" w:hAnsi="Arial" w:cs="Arial"/>
          <w:b/>
          <w:bCs/>
          <w:color w:val="000000"/>
        </w:rPr>
        <w:t>HABILITAÇÃO JURÍDICA</w:t>
      </w:r>
    </w:p>
    <w:p w14:paraId="5F32E75A" w14:textId="77777777" w:rsidR="00176F29" w:rsidRDefault="00176F29" w:rsidP="00F759AE">
      <w:pPr>
        <w:numPr>
          <w:ilvl w:val="1"/>
          <w:numId w:val="12"/>
        </w:numPr>
        <w:tabs>
          <w:tab w:val="left" w:pos="284"/>
        </w:tabs>
        <w:jc w:val="both"/>
        <w:rPr>
          <w:rFonts w:ascii="Arial" w:hAnsi="Arial" w:cs="Arial"/>
          <w:color w:val="000000"/>
        </w:rPr>
      </w:pP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Pr>
          <w:rFonts w:ascii="Arial" w:hAnsi="Arial" w:cs="Arial"/>
          <w:b/>
          <w:color w:val="000000"/>
        </w:rPr>
        <w:t>ou</w:t>
      </w:r>
      <w:r>
        <w:rPr>
          <w:rFonts w:ascii="Arial" w:hAnsi="Arial" w:cs="Arial"/>
          <w:color w:val="000000"/>
        </w:rPr>
        <w:t xml:space="preserve"> Inscrição do Ato Constitutivo, no caso de Sociedades Simples, acompanhada de prova de designação da diretoria em exercício.</w:t>
      </w:r>
    </w:p>
    <w:p w14:paraId="0C968CCD" w14:textId="77777777" w:rsidR="00176F29" w:rsidRDefault="00176F29" w:rsidP="00176F29">
      <w:pPr>
        <w:tabs>
          <w:tab w:val="left" w:pos="945"/>
        </w:tabs>
        <w:jc w:val="both"/>
        <w:rPr>
          <w:rFonts w:ascii="Arial" w:hAnsi="Arial" w:cs="Arial"/>
        </w:rPr>
      </w:pPr>
      <w:r>
        <w:rPr>
          <w:rFonts w:ascii="Arial" w:hAnsi="Arial" w:cs="Arial"/>
        </w:rPr>
        <w:tab/>
      </w:r>
    </w:p>
    <w:p w14:paraId="06A4573D" w14:textId="77777777" w:rsidR="00176F29" w:rsidRDefault="00176F29" w:rsidP="00F759AE">
      <w:pPr>
        <w:numPr>
          <w:ilvl w:val="0"/>
          <w:numId w:val="12"/>
        </w:numPr>
        <w:tabs>
          <w:tab w:val="left" w:pos="284"/>
        </w:tabs>
        <w:jc w:val="both"/>
        <w:rPr>
          <w:rFonts w:ascii="Arial" w:hAnsi="Arial" w:cs="Arial"/>
        </w:rPr>
      </w:pPr>
      <w:r>
        <w:rPr>
          <w:rFonts w:ascii="Arial" w:hAnsi="Arial" w:cs="Arial"/>
          <w:b/>
          <w:bCs/>
        </w:rPr>
        <w:t>REGULARIDADE FISCAL E TRABALHISTA</w:t>
      </w:r>
    </w:p>
    <w:p w14:paraId="5BE95C8C" w14:textId="77777777" w:rsidR="003F4FB0" w:rsidRDefault="003F4FB0" w:rsidP="00F759AE">
      <w:pPr>
        <w:numPr>
          <w:ilvl w:val="1"/>
          <w:numId w:val="12"/>
        </w:numPr>
        <w:tabs>
          <w:tab w:val="left" w:pos="284"/>
        </w:tabs>
        <w:jc w:val="both"/>
        <w:rPr>
          <w:rFonts w:ascii="Arial" w:hAnsi="Arial" w:cs="Arial"/>
        </w:rPr>
      </w:pPr>
      <w:r w:rsidRPr="00B039A0">
        <w:rPr>
          <w:rFonts w:ascii="Arial" w:hAnsi="Arial" w:cs="Arial"/>
          <w:color w:val="000000"/>
        </w:rPr>
        <w:t>Inscrição no Cadastro Nacional de Pessoa Jurídica (CNPJ), do Ministério da Fazenda.</w:t>
      </w:r>
    </w:p>
    <w:p w14:paraId="22905E99" w14:textId="77777777" w:rsidR="003F4FB0" w:rsidRPr="001A7BE5" w:rsidRDefault="003F4FB0" w:rsidP="00F759AE">
      <w:pPr>
        <w:numPr>
          <w:ilvl w:val="1"/>
          <w:numId w:val="12"/>
        </w:numPr>
        <w:tabs>
          <w:tab w:val="left" w:pos="284"/>
        </w:tabs>
        <w:jc w:val="both"/>
        <w:rPr>
          <w:rFonts w:ascii="Arial" w:hAnsi="Arial" w:cs="Arial"/>
        </w:rPr>
      </w:pPr>
      <w:r w:rsidRPr="00B039A0">
        <w:rPr>
          <w:rFonts w:ascii="Arial" w:hAnsi="Arial" w:cs="Arial"/>
          <w:color w:val="000000"/>
        </w:rPr>
        <w:t>Certidão Conjunta Negativa de Débitos ou Positiva com Efeito de Negativa, relativa a Tributos Federais (inclusive as contribuições sociais) e à Dívida Ativa da União;</w:t>
      </w:r>
    </w:p>
    <w:p w14:paraId="2A0135DC" w14:textId="77777777" w:rsidR="001A7BE5" w:rsidRPr="00FF7479" w:rsidRDefault="001A7BE5" w:rsidP="001A7BE5">
      <w:pPr>
        <w:numPr>
          <w:ilvl w:val="1"/>
          <w:numId w:val="12"/>
        </w:numPr>
        <w:tabs>
          <w:tab w:val="left" w:pos="284"/>
        </w:tabs>
        <w:jc w:val="both"/>
        <w:rPr>
          <w:rFonts w:ascii="Arial" w:hAnsi="Arial" w:cs="Arial"/>
          <w:color w:val="000000"/>
        </w:rPr>
      </w:pPr>
      <w:r w:rsidRPr="00FF7479">
        <w:rPr>
          <w:rFonts w:ascii="Arial" w:hAnsi="Arial" w:cs="Arial"/>
          <w:color w:val="000000"/>
        </w:rPr>
        <w:t>Certidão negativa de Débitos ou Positiva com Efeito de Negativa de</w:t>
      </w:r>
      <w:r w:rsidRPr="00FF7479">
        <w:rPr>
          <w:rFonts w:ascii="Arial" w:hAnsi="Arial" w:cs="Arial"/>
        </w:rPr>
        <w:t xml:space="preserve"> Tributos Estaduais relativos ao ICMS;</w:t>
      </w:r>
    </w:p>
    <w:p w14:paraId="5ECE4385" w14:textId="42C423C5" w:rsidR="001A7BE5" w:rsidRPr="001A7BE5" w:rsidRDefault="001A7BE5" w:rsidP="001A7BE5">
      <w:pPr>
        <w:numPr>
          <w:ilvl w:val="2"/>
          <w:numId w:val="12"/>
        </w:numPr>
        <w:tabs>
          <w:tab w:val="left" w:pos="284"/>
          <w:tab w:val="left" w:pos="426"/>
        </w:tabs>
        <w:jc w:val="both"/>
        <w:rPr>
          <w:rFonts w:ascii="Arial" w:hAnsi="Arial" w:cs="Arial"/>
        </w:rPr>
      </w:pPr>
      <w:r w:rsidRPr="00FF7479">
        <w:rPr>
          <w:rFonts w:ascii="Arial" w:hAnsi="Arial" w:cs="Arial"/>
          <w:color w:val="000000"/>
        </w:rPr>
        <w:t>Será exigida comprovação somente sobre débitos inscritos em dívida ativa.</w:t>
      </w:r>
    </w:p>
    <w:p w14:paraId="11045801" w14:textId="77777777" w:rsidR="003F4FB0" w:rsidRPr="00F602A8" w:rsidRDefault="003F4FB0" w:rsidP="00F759AE">
      <w:pPr>
        <w:numPr>
          <w:ilvl w:val="1"/>
          <w:numId w:val="12"/>
        </w:numPr>
        <w:tabs>
          <w:tab w:val="left" w:pos="284"/>
          <w:tab w:val="left" w:pos="426"/>
        </w:tabs>
        <w:jc w:val="both"/>
      </w:pPr>
      <w:r w:rsidRPr="00F602A8">
        <w:rPr>
          <w:rFonts w:ascii="Arial" w:hAnsi="Arial" w:cs="Arial"/>
          <w:color w:val="000000"/>
        </w:rPr>
        <w:t>C</w:t>
      </w:r>
      <w:r w:rsidRPr="00F602A8">
        <w:rPr>
          <w:rFonts w:ascii="Arial" w:hAnsi="Arial" w:cs="Calibri"/>
          <w:color w:val="000000"/>
        </w:rPr>
        <w:t>ertidão Negativa de Débitos ou Positiva com Efeito de Negativa de Débitos com a Fazenda Municipal</w:t>
      </w:r>
      <w:r w:rsidRPr="00F602A8">
        <w:rPr>
          <w:rFonts w:ascii="Arial" w:hAnsi="Arial" w:cs="Arial"/>
          <w:color w:val="000000"/>
        </w:rPr>
        <w:t xml:space="preserve"> de débito, relativa à sede ou do domicílio do licitante, com relação aos tributos mobiliários (ISS);</w:t>
      </w:r>
    </w:p>
    <w:p w14:paraId="6EB0D210" w14:textId="77777777" w:rsidR="003F4FB0" w:rsidRPr="00F602A8" w:rsidRDefault="003F4FB0" w:rsidP="00F759AE">
      <w:pPr>
        <w:numPr>
          <w:ilvl w:val="1"/>
          <w:numId w:val="12"/>
        </w:numPr>
        <w:tabs>
          <w:tab w:val="left" w:pos="284"/>
          <w:tab w:val="left" w:pos="426"/>
        </w:tabs>
        <w:jc w:val="both"/>
      </w:pPr>
      <w:r w:rsidRPr="00F602A8">
        <w:rPr>
          <w:rFonts w:ascii="Arial" w:hAnsi="Arial" w:cs="Arial"/>
          <w:color w:val="000000"/>
        </w:rPr>
        <w:t xml:space="preserve">Certidão de regularidade de débito para com o Fundo de Garantia por Tempo de Serviço (FGTS); </w:t>
      </w:r>
    </w:p>
    <w:p w14:paraId="10779664" w14:textId="77777777" w:rsidR="003F4FB0" w:rsidRDefault="003F4FB0" w:rsidP="00F759AE">
      <w:pPr>
        <w:numPr>
          <w:ilvl w:val="1"/>
          <w:numId w:val="12"/>
        </w:numPr>
        <w:tabs>
          <w:tab w:val="left" w:pos="284"/>
          <w:tab w:val="left" w:pos="426"/>
        </w:tabs>
        <w:jc w:val="both"/>
      </w:pPr>
      <w:r w:rsidRPr="00F602A8">
        <w:rPr>
          <w:rFonts w:ascii="Arial" w:hAnsi="Arial" w:cs="Arial"/>
          <w:color w:val="000000"/>
        </w:rPr>
        <w:t>Certidão Negativa de Débitos Trabalhistas ou Positiva de Débitos Trabalhistas com Efeito de Negativa.</w:t>
      </w:r>
    </w:p>
    <w:p w14:paraId="4C9BDDBA" w14:textId="77777777" w:rsidR="00176F29" w:rsidRDefault="00176F29" w:rsidP="00176F29">
      <w:pPr>
        <w:tabs>
          <w:tab w:val="left" w:pos="284"/>
        </w:tabs>
        <w:jc w:val="both"/>
        <w:rPr>
          <w:rFonts w:ascii="Arial" w:hAnsi="Arial" w:cs="Arial"/>
          <w:highlight w:val="yellow"/>
        </w:rPr>
      </w:pPr>
    </w:p>
    <w:p w14:paraId="12960AE1" w14:textId="77777777" w:rsidR="00176F29" w:rsidRDefault="00176F29" w:rsidP="00F759AE">
      <w:pPr>
        <w:numPr>
          <w:ilvl w:val="0"/>
          <w:numId w:val="12"/>
        </w:numPr>
        <w:tabs>
          <w:tab w:val="left" w:pos="284"/>
        </w:tabs>
        <w:jc w:val="both"/>
        <w:rPr>
          <w:rFonts w:ascii="Arial" w:hAnsi="Arial" w:cs="Arial"/>
        </w:rPr>
      </w:pPr>
      <w:r>
        <w:rPr>
          <w:rFonts w:ascii="Arial" w:hAnsi="Arial" w:cs="Arial"/>
          <w:b/>
          <w:bCs/>
        </w:rPr>
        <w:t>QUALIFICAÇÃO ECONÔMICO-FINANCEIRA</w:t>
      </w:r>
    </w:p>
    <w:p w14:paraId="212C1934" w14:textId="2251C1EB" w:rsidR="00176F29" w:rsidRDefault="00176F29" w:rsidP="00F759AE">
      <w:pPr>
        <w:numPr>
          <w:ilvl w:val="1"/>
          <w:numId w:val="12"/>
        </w:numPr>
        <w:tabs>
          <w:tab w:val="left" w:pos="284"/>
        </w:tabs>
        <w:jc w:val="both"/>
        <w:rPr>
          <w:rFonts w:ascii="Arial" w:hAnsi="Arial" w:cs="Arial"/>
        </w:rPr>
      </w:pPr>
      <w:r>
        <w:rPr>
          <w:rFonts w:ascii="Arial" w:hAnsi="Arial" w:cs="Arial"/>
        </w:rPr>
        <w:t xml:space="preserve">Certidão negativa de </w:t>
      </w:r>
      <w:r>
        <w:rPr>
          <w:rFonts w:ascii="Arial" w:hAnsi="Arial" w:cs="Arial"/>
          <w:b/>
        </w:rPr>
        <w:t xml:space="preserve">falência </w:t>
      </w:r>
      <w:r>
        <w:rPr>
          <w:rFonts w:ascii="Arial" w:hAnsi="Arial" w:cs="Arial"/>
        </w:rPr>
        <w:t>expedida pelo distribuidor da sede da pessoa jurídica, com data não superior a 180 (cento e oitenta) dias, da data limite para o recebimento das propostas da presente licitação.</w:t>
      </w:r>
    </w:p>
    <w:p w14:paraId="4237B690" w14:textId="6F04FAE6" w:rsidR="00176F29" w:rsidRDefault="00DB1F22" w:rsidP="00FD26D8">
      <w:pPr>
        <w:numPr>
          <w:ilvl w:val="1"/>
          <w:numId w:val="12"/>
        </w:numPr>
        <w:tabs>
          <w:tab w:val="left" w:pos="284"/>
          <w:tab w:val="left" w:pos="426"/>
        </w:tabs>
        <w:jc w:val="both"/>
        <w:rPr>
          <w:rFonts w:ascii="Arial" w:hAnsi="Arial" w:cs="Arial"/>
        </w:rPr>
      </w:pPr>
      <w:r w:rsidRPr="00DB1F22">
        <w:rPr>
          <w:rFonts w:ascii="Arial" w:hAnsi="Arial" w:cs="Arial"/>
        </w:rPr>
        <w:t xml:space="preserve">Comprovação de capital social, correspondente a, </w:t>
      </w:r>
      <w:r w:rsidRPr="00DB1F22">
        <w:rPr>
          <w:rFonts w:ascii="Arial" w:hAnsi="Arial" w:cs="Arial"/>
          <w:b/>
        </w:rPr>
        <w:t xml:space="preserve">no mínimo, </w:t>
      </w:r>
      <w:r w:rsidR="00FD26D8">
        <w:rPr>
          <w:rFonts w:ascii="Arial" w:hAnsi="Arial" w:cs="Arial"/>
          <w:b/>
        </w:rPr>
        <w:t>05</w:t>
      </w:r>
      <w:r w:rsidRPr="00DB1F22">
        <w:rPr>
          <w:rFonts w:ascii="Arial" w:hAnsi="Arial" w:cs="Arial"/>
          <w:b/>
        </w:rPr>
        <w:t>% do valor previsto para 12 (doze) meses</w:t>
      </w:r>
      <w:r w:rsidRPr="00DB1F22">
        <w:rPr>
          <w:rFonts w:ascii="Arial" w:hAnsi="Arial" w:cs="Arial"/>
        </w:rPr>
        <w:t xml:space="preserve"> de contratação, ou seja, </w:t>
      </w:r>
      <w:r w:rsidR="00FD26D8" w:rsidRPr="00FD26D8">
        <w:rPr>
          <w:rFonts w:ascii="Arial" w:hAnsi="Arial" w:cs="Arial"/>
          <w:b/>
        </w:rPr>
        <w:t>R$ 667.9</w:t>
      </w:r>
      <w:r w:rsidR="00FD26D8">
        <w:rPr>
          <w:rFonts w:ascii="Arial" w:hAnsi="Arial" w:cs="Arial"/>
          <w:b/>
        </w:rPr>
        <w:t>6</w:t>
      </w:r>
      <w:r w:rsidR="00FD26D8" w:rsidRPr="00FD26D8">
        <w:rPr>
          <w:rFonts w:ascii="Arial" w:hAnsi="Arial" w:cs="Arial"/>
          <w:b/>
        </w:rPr>
        <w:t>2,97 (seiscentos e sessenta e sete mil, novecentos e sessenta e dois reais e noventa e sete centavos).</w:t>
      </w:r>
    </w:p>
    <w:p w14:paraId="53CB0B8B" w14:textId="54AEE943" w:rsidR="00D902D8" w:rsidRPr="00BA12E3" w:rsidRDefault="00D902D8" w:rsidP="00F759AE">
      <w:pPr>
        <w:numPr>
          <w:ilvl w:val="2"/>
          <w:numId w:val="12"/>
        </w:numPr>
        <w:tabs>
          <w:tab w:val="left" w:pos="284"/>
          <w:tab w:val="left" w:pos="426"/>
        </w:tabs>
        <w:jc w:val="both"/>
        <w:rPr>
          <w:rFonts w:ascii="Arial" w:hAnsi="Arial" w:cs="Arial"/>
        </w:rPr>
      </w:pPr>
      <w:r w:rsidRPr="00BA12E3">
        <w:rPr>
          <w:rFonts w:ascii="Arial" w:hAnsi="Arial" w:cs="Arial"/>
        </w:rPr>
        <w:t>No caso de consórcio, o capital social mínimo a ser comprovado, registrado na junta Comercial ou no órgão competente a que se refere o item 2, acima, com fulcro o artigo 15, §1º, da Lei 14.133/2021, será acrescido de 30% (trinta por cento) do valor exigido para licitante individual, podendo ser comprovado pela soma dos capitais das empresas que o compõem, tomando-se como base de cálculo o valor total aqui exigido, inexigível este acréscimo para os consórcios compostos, em sua totalidade, por micro e pequenas empresas assim definidas em lei.</w:t>
      </w:r>
    </w:p>
    <w:p w14:paraId="2F86C610" w14:textId="77777777" w:rsidR="00D902D8" w:rsidRPr="00EA4737" w:rsidRDefault="00D902D8" w:rsidP="00F759AE">
      <w:pPr>
        <w:numPr>
          <w:ilvl w:val="1"/>
          <w:numId w:val="12"/>
        </w:numPr>
        <w:tabs>
          <w:tab w:val="left" w:pos="284"/>
          <w:tab w:val="left" w:pos="426"/>
        </w:tabs>
        <w:jc w:val="both"/>
        <w:rPr>
          <w:rFonts w:ascii="Arial" w:hAnsi="Arial" w:cs="Arial"/>
        </w:rPr>
      </w:pPr>
      <w:r w:rsidRPr="00EA4737">
        <w:rPr>
          <w:rFonts w:ascii="Arial" w:hAnsi="Arial" w:cs="Arial"/>
        </w:rPr>
        <w:t>Balanço patrimonial e demonstrações contábeis do</w:t>
      </w:r>
      <w:r>
        <w:rPr>
          <w:rFonts w:ascii="Arial" w:hAnsi="Arial" w:cs="Arial"/>
        </w:rPr>
        <w:t>s</w:t>
      </w:r>
      <w:r w:rsidRPr="00EA4737">
        <w:rPr>
          <w:rFonts w:ascii="Arial" w:hAnsi="Arial" w:cs="Arial"/>
        </w:rPr>
        <w:t xml:space="preserve"> último</w:t>
      </w:r>
      <w:r>
        <w:rPr>
          <w:rFonts w:ascii="Arial" w:hAnsi="Arial" w:cs="Arial"/>
        </w:rPr>
        <w:t>s dois</w:t>
      </w:r>
      <w:r w:rsidRPr="00EA4737">
        <w:rPr>
          <w:rFonts w:ascii="Arial" w:hAnsi="Arial" w:cs="Arial"/>
        </w:rPr>
        <w:t xml:space="preserve"> exercício</w:t>
      </w:r>
      <w:r>
        <w:rPr>
          <w:rFonts w:ascii="Arial" w:hAnsi="Arial" w:cs="Arial"/>
        </w:rPr>
        <w:t>s</w:t>
      </w:r>
      <w:r w:rsidRPr="00EA4737">
        <w:rPr>
          <w:rFonts w:ascii="Arial" w:hAnsi="Arial" w:cs="Arial"/>
        </w:rPr>
        <w:t xml:space="preserve"> socia</w:t>
      </w:r>
      <w:r>
        <w:rPr>
          <w:rFonts w:ascii="Arial" w:hAnsi="Arial" w:cs="Arial"/>
        </w:rPr>
        <w:t>is</w:t>
      </w:r>
      <w:r w:rsidRPr="00EA4737">
        <w:rPr>
          <w:rFonts w:ascii="Arial" w:hAnsi="Arial" w:cs="Arial"/>
        </w:rPr>
        <w:t>, já exigíveis e apresentados na forma da lei, que comprovem a boa situação financeira da empresa, vedada a substituição por balancetes ou balanços provisórios, podendo ser atualizados por índices oficiais quando encerrados há mais de 3 (três) meses da data de apresentação da proposta.</w:t>
      </w:r>
    </w:p>
    <w:p w14:paraId="6069233C" w14:textId="77777777" w:rsidR="00D902D8" w:rsidRPr="00B6475B" w:rsidRDefault="00D902D8" w:rsidP="00F759AE">
      <w:pPr>
        <w:numPr>
          <w:ilvl w:val="2"/>
          <w:numId w:val="12"/>
        </w:numPr>
        <w:tabs>
          <w:tab w:val="left" w:pos="284"/>
          <w:tab w:val="left" w:pos="426"/>
        </w:tabs>
        <w:jc w:val="both"/>
        <w:rPr>
          <w:rFonts w:ascii="Arial" w:hAnsi="Arial" w:cs="Arial"/>
        </w:rPr>
      </w:pPr>
      <w:r w:rsidRPr="00EA4737">
        <w:rPr>
          <w:rFonts w:ascii="Arial" w:hAnsi="Arial" w:cs="Arial"/>
        </w:rPr>
        <w:t>Para atendimento do artigo 69 da Lei 14.133/21 a comprovação da boa situação financeira da empresa será feita de forma objetiva, através do cálculo de índices contábeis previstos no edital e devidamente justificados no processo administrativo da licitação que tenha dado início ao certame licitatório, vedada a exigência de índices e valores não usualmente adotados para a correta avaliação de situação financeira suficiente ao cumprimento das obrigações decorrentes da licitação, adotando a P.M. De Piracicaba os índices abaixo:</w:t>
      </w:r>
    </w:p>
    <w:p w14:paraId="3C79A351" w14:textId="77777777" w:rsidR="00D902D8" w:rsidRPr="00EA4737" w:rsidRDefault="00D902D8" w:rsidP="00D902D8">
      <w:pPr>
        <w:pStyle w:val="PargrafodaLista"/>
        <w:spacing w:after="0" w:line="240" w:lineRule="auto"/>
        <w:ind w:left="567"/>
        <w:jc w:val="both"/>
        <w:rPr>
          <w:rFonts w:ascii="Arial" w:hAnsi="Arial" w:cs="Arial"/>
          <w:b/>
          <w:bCs/>
          <w:sz w:val="20"/>
          <w:szCs w:val="20"/>
        </w:rPr>
      </w:pPr>
      <w:r>
        <w:rPr>
          <w:rFonts w:ascii="Arial" w:hAnsi="Arial" w:cs="Arial"/>
          <w:b/>
          <w:bCs/>
          <w:sz w:val="20"/>
          <w:szCs w:val="20"/>
        </w:rPr>
        <w:t xml:space="preserve">a) </w:t>
      </w:r>
      <w:r w:rsidRPr="00EA4737">
        <w:rPr>
          <w:rFonts w:ascii="Arial" w:hAnsi="Arial" w:cs="Arial"/>
          <w:b/>
          <w:bCs/>
          <w:sz w:val="20"/>
          <w:szCs w:val="20"/>
        </w:rPr>
        <w:t>Índice de Liquidez Geral (LG) = (AC+RLP) / (PC+PNC)</w:t>
      </w:r>
    </w:p>
    <w:p w14:paraId="217B3132" w14:textId="77777777" w:rsidR="00D902D8" w:rsidRPr="00EA4737" w:rsidRDefault="00D902D8" w:rsidP="00D902D8">
      <w:pPr>
        <w:pStyle w:val="PargrafodaLista"/>
        <w:spacing w:after="0" w:line="240" w:lineRule="auto"/>
        <w:ind w:left="567"/>
        <w:jc w:val="both"/>
        <w:rPr>
          <w:rFonts w:ascii="Arial" w:hAnsi="Arial" w:cs="Arial"/>
          <w:b/>
          <w:bCs/>
          <w:sz w:val="20"/>
          <w:szCs w:val="20"/>
        </w:rPr>
      </w:pPr>
      <w:r>
        <w:rPr>
          <w:rFonts w:ascii="Arial" w:hAnsi="Arial" w:cs="Arial"/>
          <w:b/>
          <w:bCs/>
          <w:sz w:val="20"/>
          <w:szCs w:val="20"/>
        </w:rPr>
        <w:t>b)</w:t>
      </w:r>
      <w:r w:rsidRPr="00EA4737">
        <w:rPr>
          <w:rFonts w:ascii="Arial" w:hAnsi="Arial" w:cs="Arial"/>
          <w:b/>
          <w:bCs/>
          <w:sz w:val="20"/>
          <w:szCs w:val="20"/>
        </w:rPr>
        <w:t xml:space="preserve"> Índice de Liquidez Corrente (LC) = AC / PC</w:t>
      </w:r>
    </w:p>
    <w:p w14:paraId="0E1B0BAE" w14:textId="77777777" w:rsidR="00D902D8" w:rsidRPr="00EA4737" w:rsidRDefault="00D902D8" w:rsidP="00D902D8">
      <w:pPr>
        <w:pStyle w:val="PargrafodaLista"/>
        <w:spacing w:after="0" w:line="240" w:lineRule="auto"/>
        <w:ind w:left="567"/>
        <w:jc w:val="both"/>
        <w:rPr>
          <w:rFonts w:ascii="Arial" w:hAnsi="Arial" w:cs="Arial"/>
          <w:b/>
          <w:bCs/>
          <w:sz w:val="20"/>
          <w:szCs w:val="20"/>
        </w:rPr>
      </w:pPr>
      <w:r w:rsidRPr="00EA4737">
        <w:rPr>
          <w:rFonts w:ascii="Arial" w:hAnsi="Arial" w:cs="Arial"/>
          <w:b/>
          <w:bCs/>
          <w:sz w:val="20"/>
          <w:szCs w:val="20"/>
        </w:rPr>
        <w:t>Onde:</w:t>
      </w:r>
    </w:p>
    <w:p w14:paraId="3E9BD4BF" w14:textId="77777777" w:rsidR="00D902D8" w:rsidRPr="00EA4737" w:rsidRDefault="00D902D8" w:rsidP="00D902D8">
      <w:pPr>
        <w:pStyle w:val="PargrafodaLista"/>
        <w:spacing w:after="0" w:line="240" w:lineRule="auto"/>
        <w:ind w:left="567"/>
        <w:jc w:val="both"/>
        <w:rPr>
          <w:rFonts w:ascii="Arial" w:hAnsi="Arial" w:cs="Arial"/>
          <w:b/>
          <w:bCs/>
          <w:sz w:val="20"/>
          <w:szCs w:val="20"/>
        </w:rPr>
      </w:pPr>
      <w:r w:rsidRPr="00EA4737">
        <w:rPr>
          <w:rFonts w:ascii="Arial" w:hAnsi="Arial" w:cs="Arial"/>
          <w:b/>
          <w:bCs/>
          <w:sz w:val="20"/>
          <w:szCs w:val="20"/>
        </w:rPr>
        <w:t>AC = Ativo Circulante</w:t>
      </w:r>
    </w:p>
    <w:p w14:paraId="7B3D889D" w14:textId="77777777" w:rsidR="00D902D8" w:rsidRPr="00EA4737" w:rsidRDefault="00D902D8" w:rsidP="00D902D8">
      <w:pPr>
        <w:pStyle w:val="PargrafodaLista"/>
        <w:spacing w:after="0" w:line="240" w:lineRule="auto"/>
        <w:ind w:left="567"/>
        <w:jc w:val="both"/>
        <w:rPr>
          <w:rFonts w:ascii="Arial" w:hAnsi="Arial" w:cs="Arial"/>
          <w:b/>
          <w:bCs/>
          <w:sz w:val="20"/>
          <w:szCs w:val="20"/>
        </w:rPr>
      </w:pPr>
      <w:r w:rsidRPr="00EA4737">
        <w:rPr>
          <w:rFonts w:ascii="Arial" w:hAnsi="Arial" w:cs="Arial"/>
          <w:b/>
          <w:bCs/>
          <w:sz w:val="20"/>
          <w:szCs w:val="20"/>
        </w:rPr>
        <w:t xml:space="preserve">RLP = Realizável a Longo Prazo </w:t>
      </w:r>
    </w:p>
    <w:p w14:paraId="02AED817" w14:textId="77777777" w:rsidR="00D902D8" w:rsidRPr="00EA4737" w:rsidRDefault="00D902D8" w:rsidP="00D902D8">
      <w:pPr>
        <w:pStyle w:val="PargrafodaLista"/>
        <w:spacing w:after="0" w:line="240" w:lineRule="auto"/>
        <w:ind w:left="567"/>
        <w:jc w:val="both"/>
        <w:rPr>
          <w:rFonts w:ascii="Arial" w:hAnsi="Arial" w:cs="Arial"/>
          <w:b/>
          <w:bCs/>
          <w:sz w:val="20"/>
          <w:szCs w:val="20"/>
        </w:rPr>
      </w:pPr>
      <w:r w:rsidRPr="00EA4737">
        <w:rPr>
          <w:rFonts w:ascii="Arial" w:hAnsi="Arial" w:cs="Arial"/>
          <w:b/>
          <w:bCs/>
          <w:sz w:val="20"/>
          <w:szCs w:val="20"/>
        </w:rPr>
        <w:t>PC = Passivo Circulante</w:t>
      </w:r>
    </w:p>
    <w:p w14:paraId="08A490F2" w14:textId="77777777" w:rsidR="00D902D8" w:rsidRPr="00EA4737" w:rsidRDefault="00D902D8" w:rsidP="00D902D8">
      <w:pPr>
        <w:pStyle w:val="PargrafodaLista"/>
        <w:spacing w:after="0" w:line="240" w:lineRule="auto"/>
        <w:ind w:left="567"/>
        <w:jc w:val="both"/>
        <w:rPr>
          <w:rFonts w:ascii="Arial" w:hAnsi="Arial" w:cs="Arial"/>
          <w:b/>
          <w:bCs/>
          <w:sz w:val="20"/>
          <w:szCs w:val="20"/>
        </w:rPr>
      </w:pPr>
      <w:r w:rsidRPr="00EA4737">
        <w:rPr>
          <w:rFonts w:ascii="Arial" w:hAnsi="Arial" w:cs="Arial"/>
          <w:b/>
          <w:bCs/>
          <w:sz w:val="20"/>
          <w:szCs w:val="20"/>
        </w:rPr>
        <w:t>PNC = Passivo Não Circulante</w:t>
      </w:r>
    </w:p>
    <w:p w14:paraId="2C595C4C" w14:textId="77777777" w:rsidR="00D902D8" w:rsidRPr="00EA4737" w:rsidRDefault="00D902D8" w:rsidP="00D902D8">
      <w:pPr>
        <w:pStyle w:val="PargrafodaLista"/>
        <w:spacing w:after="0" w:line="240" w:lineRule="auto"/>
        <w:ind w:left="567"/>
        <w:jc w:val="both"/>
        <w:rPr>
          <w:rFonts w:ascii="Arial" w:hAnsi="Arial" w:cs="Arial"/>
          <w:b/>
          <w:bCs/>
          <w:sz w:val="20"/>
          <w:szCs w:val="20"/>
        </w:rPr>
      </w:pPr>
      <w:r w:rsidRPr="00EA4737">
        <w:rPr>
          <w:rFonts w:ascii="Arial" w:hAnsi="Arial" w:cs="Arial"/>
          <w:b/>
          <w:bCs/>
          <w:sz w:val="20"/>
          <w:szCs w:val="20"/>
        </w:rPr>
        <w:t xml:space="preserve">AT = Ativo Total </w:t>
      </w:r>
    </w:p>
    <w:p w14:paraId="7B36ABE9" w14:textId="77777777" w:rsidR="00D902D8" w:rsidRDefault="00D902D8" w:rsidP="00D902D8">
      <w:pPr>
        <w:pStyle w:val="PargrafodaLista"/>
        <w:spacing w:after="0" w:line="240" w:lineRule="auto"/>
        <w:ind w:left="567"/>
        <w:jc w:val="both"/>
        <w:rPr>
          <w:rFonts w:ascii="Arial" w:hAnsi="Arial" w:cs="Arial"/>
          <w:b/>
          <w:bCs/>
          <w:sz w:val="20"/>
          <w:szCs w:val="20"/>
        </w:rPr>
      </w:pPr>
      <w:r w:rsidRPr="00EA4737">
        <w:rPr>
          <w:rFonts w:ascii="Arial" w:hAnsi="Arial" w:cs="Arial"/>
          <w:b/>
          <w:bCs/>
          <w:sz w:val="20"/>
          <w:szCs w:val="20"/>
        </w:rPr>
        <w:t>Os valores mínimos exigidos para os índices indicados serão:</w:t>
      </w:r>
    </w:p>
    <w:p w14:paraId="5F5BFE70" w14:textId="7B6DF234" w:rsidR="00176F29" w:rsidRDefault="00D902D8" w:rsidP="00D902D8">
      <w:pPr>
        <w:pStyle w:val="PargrafodaLista"/>
        <w:spacing w:after="0" w:line="240" w:lineRule="auto"/>
        <w:ind w:left="567"/>
        <w:jc w:val="both"/>
        <w:rPr>
          <w:rFonts w:ascii="Arial" w:hAnsi="Arial" w:cs="Arial"/>
          <w:b/>
          <w:bCs/>
          <w:sz w:val="20"/>
          <w:szCs w:val="20"/>
        </w:rPr>
      </w:pPr>
      <w:r w:rsidRPr="00EA4737">
        <w:rPr>
          <w:rFonts w:ascii="Arial" w:hAnsi="Arial" w:cs="Arial"/>
          <w:b/>
          <w:bCs/>
        </w:rPr>
        <w:t>LG &gt; 1,0; LC &gt; 1,0</w:t>
      </w:r>
    </w:p>
    <w:p w14:paraId="49ACF7CE" w14:textId="77777777" w:rsidR="00B71ACF" w:rsidRDefault="00B71ACF" w:rsidP="00B71ACF">
      <w:pPr>
        <w:spacing w:line="245" w:lineRule="auto"/>
        <w:ind w:left="284"/>
        <w:jc w:val="both"/>
        <w:rPr>
          <w:rFonts w:ascii="Arial" w:eastAsia="Arial" w:hAnsi="Arial" w:cs="Arial"/>
          <w:b/>
        </w:rPr>
      </w:pPr>
    </w:p>
    <w:p w14:paraId="3772C99A" w14:textId="77777777" w:rsidR="00B71ACF" w:rsidRDefault="00B71ACF" w:rsidP="00B71ACF">
      <w:pPr>
        <w:spacing w:line="245" w:lineRule="auto"/>
        <w:ind w:left="284"/>
        <w:jc w:val="both"/>
        <w:rPr>
          <w:rFonts w:ascii="Arial" w:eastAsia="Arial" w:hAnsi="Arial" w:cs="Arial"/>
          <w:b/>
        </w:rPr>
      </w:pPr>
      <w:r>
        <w:rPr>
          <w:rFonts w:ascii="Arial" w:eastAsia="Arial" w:hAnsi="Arial" w:cs="Arial"/>
          <w:b/>
        </w:rPr>
        <w:t xml:space="preserve">Justificativa: </w:t>
      </w:r>
      <w:r>
        <w:rPr>
          <w:rFonts w:ascii="Arial" w:eastAsia="Arial" w:hAnsi="Arial" w:cs="Arial"/>
        </w:rPr>
        <w:t>A solicitação se faz necessária, tendo em vista a complexidade da licitação e a essencialidade da execução desses serviços, não podendo serem paralisados repentinamente. A saúde financeira da empresa é crucial para manter os serviços em pleno funcionamento sem haver transtornos como falência, concordata, entre outros, ocasionando a interrupção dos serviços. A metodologia para aferição dessa qualificação é a que vem sendo utilizada nas licitações da Prefeitura, a qual entendemos que pode ser adequada ao objeto deste edital, se for o caso.</w:t>
      </w:r>
    </w:p>
    <w:p w14:paraId="673CF44A" w14:textId="77777777" w:rsidR="00176F29" w:rsidRDefault="00176F29" w:rsidP="00176F29">
      <w:pPr>
        <w:tabs>
          <w:tab w:val="left" w:pos="284"/>
          <w:tab w:val="left" w:pos="426"/>
        </w:tabs>
        <w:jc w:val="both"/>
        <w:rPr>
          <w:rFonts w:ascii="Arial" w:hAnsi="Arial" w:cs="Arial"/>
        </w:rPr>
      </w:pPr>
    </w:p>
    <w:p w14:paraId="2874ABE0" w14:textId="77777777" w:rsidR="00176F29" w:rsidRDefault="00176F29" w:rsidP="00F759AE">
      <w:pPr>
        <w:numPr>
          <w:ilvl w:val="0"/>
          <w:numId w:val="12"/>
        </w:numPr>
        <w:tabs>
          <w:tab w:val="left" w:pos="284"/>
          <w:tab w:val="left" w:pos="426"/>
        </w:tabs>
        <w:jc w:val="both"/>
        <w:rPr>
          <w:rFonts w:ascii="Arial" w:hAnsi="Arial" w:cs="Arial"/>
        </w:rPr>
      </w:pPr>
      <w:r>
        <w:rPr>
          <w:rFonts w:ascii="Arial" w:hAnsi="Arial" w:cs="Arial"/>
          <w:b/>
          <w:bCs/>
        </w:rPr>
        <w:t>DOCUMENTAÇÃO COMPLEMENTAR</w:t>
      </w:r>
    </w:p>
    <w:p w14:paraId="1EF286EB" w14:textId="77777777" w:rsidR="00176F29" w:rsidRDefault="00176F29" w:rsidP="00F759AE">
      <w:pPr>
        <w:numPr>
          <w:ilvl w:val="1"/>
          <w:numId w:val="12"/>
        </w:numPr>
        <w:tabs>
          <w:tab w:val="left" w:pos="284"/>
          <w:tab w:val="left" w:pos="426"/>
        </w:tabs>
        <w:jc w:val="both"/>
        <w:rPr>
          <w:rFonts w:ascii="Arial" w:hAnsi="Arial" w:cs="Arial"/>
        </w:rPr>
      </w:pPr>
      <w:r>
        <w:rPr>
          <w:rFonts w:ascii="Arial" w:hAnsi="Arial" w:cs="Arial"/>
        </w:rPr>
        <w:t>Declarações gerais,</w:t>
      </w:r>
      <w:r>
        <w:rPr>
          <w:rFonts w:ascii="Arial" w:hAnsi="Arial" w:cs="Arial"/>
          <w:color w:val="000000"/>
        </w:rPr>
        <w:t xml:space="preserve"> conforme modelo do </w:t>
      </w:r>
      <w:r>
        <w:rPr>
          <w:rFonts w:ascii="Arial" w:hAnsi="Arial" w:cs="Arial"/>
          <w:b/>
          <w:color w:val="000000"/>
        </w:rPr>
        <w:t xml:space="preserve">Anexo I </w:t>
      </w:r>
      <w:r>
        <w:rPr>
          <w:rFonts w:ascii="Arial" w:hAnsi="Arial" w:cs="Arial"/>
          <w:color w:val="000000"/>
        </w:rPr>
        <w:t>do Regulamento Geral deste Edital.</w:t>
      </w:r>
    </w:p>
    <w:p w14:paraId="592EB757" w14:textId="77777777" w:rsidR="00176F29" w:rsidRDefault="00176F29" w:rsidP="00F759AE">
      <w:pPr>
        <w:numPr>
          <w:ilvl w:val="1"/>
          <w:numId w:val="12"/>
        </w:numPr>
        <w:tabs>
          <w:tab w:val="left" w:pos="284"/>
          <w:tab w:val="left" w:pos="426"/>
        </w:tabs>
        <w:jc w:val="both"/>
        <w:rPr>
          <w:rFonts w:ascii="Arial" w:hAnsi="Arial" w:cs="Arial"/>
        </w:rPr>
      </w:pPr>
      <w:r>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14:paraId="404AC44D" w14:textId="77777777" w:rsidR="00176F29" w:rsidRDefault="00176F29" w:rsidP="00176F29">
      <w:pPr>
        <w:tabs>
          <w:tab w:val="left" w:pos="284"/>
          <w:tab w:val="left" w:pos="426"/>
          <w:tab w:val="left" w:pos="567"/>
        </w:tabs>
        <w:jc w:val="both"/>
        <w:rPr>
          <w:rFonts w:ascii="Arial" w:hAnsi="Arial" w:cs="Arial"/>
        </w:rPr>
      </w:pPr>
    </w:p>
    <w:p w14:paraId="0F5999EA" w14:textId="77777777" w:rsidR="00176F29" w:rsidRDefault="00176F29" w:rsidP="00F759AE">
      <w:pPr>
        <w:numPr>
          <w:ilvl w:val="0"/>
          <w:numId w:val="12"/>
        </w:numPr>
        <w:tabs>
          <w:tab w:val="left" w:pos="284"/>
          <w:tab w:val="left" w:pos="426"/>
          <w:tab w:val="left" w:pos="567"/>
        </w:tabs>
        <w:jc w:val="both"/>
        <w:rPr>
          <w:rFonts w:ascii="Arial" w:hAnsi="Arial" w:cs="Arial"/>
        </w:rPr>
      </w:pPr>
      <w:r>
        <w:rPr>
          <w:rFonts w:ascii="Arial" w:hAnsi="Arial" w:cs="Arial"/>
          <w:b/>
          <w:bCs/>
        </w:rPr>
        <w:t>QUALIFICAÇÃO TÉCNICA</w:t>
      </w:r>
    </w:p>
    <w:p w14:paraId="7B72549C" w14:textId="0AAFCF88" w:rsidR="00176F29" w:rsidRDefault="00B71ACF" w:rsidP="00F759AE">
      <w:pPr>
        <w:numPr>
          <w:ilvl w:val="1"/>
          <w:numId w:val="12"/>
        </w:numPr>
        <w:tabs>
          <w:tab w:val="left" w:pos="284"/>
          <w:tab w:val="left" w:pos="426"/>
          <w:tab w:val="left" w:pos="567"/>
        </w:tabs>
        <w:jc w:val="both"/>
        <w:rPr>
          <w:rFonts w:ascii="Arial" w:hAnsi="Arial" w:cs="Arial"/>
        </w:rPr>
      </w:pPr>
      <w:r w:rsidRPr="00B71ACF">
        <w:rPr>
          <w:rFonts w:ascii="Arial" w:hAnsi="Arial" w:cs="Arial"/>
        </w:rPr>
        <w:t>Atestado(s) fornecido(s) por pessoa jurídica de direito público ou privado em nome da licitante, que comprove a execução de prestação de serviços semelhantes e condizentes com o objeto da presente licitação, de no mínimo</w:t>
      </w:r>
      <w:r w:rsidRPr="00B71ACF">
        <w:rPr>
          <w:rFonts w:ascii="Arial" w:hAnsi="Arial" w:cs="Arial"/>
          <w:b/>
        </w:rPr>
        <w:t>, 50% (cinquenta por cento) do número total de profissionais estimados</w:t>
      </w:r>
      <w:r w:rsidRPr="00B71ACF">
        <w:rPr>
          <w:rFonts w:ascii="Arial" w:hAnsi="Arial" w:cs="Arial"/>
        </w:rPr>
        <w:t xml:space="preserve"> neste instrumento, com indicação explícita do local, natureza, prazos, datas de execução e identificação de quem assinou</w:t>
      </w:r>
      <w:r w:rsidR="00176F29">
        <w:rPr>
          <w:rFonts w:ascii="Arial" w:hAnsi="Arial" w:cs="Arial"/>
        </w:rPr>
        <w:t>.</w:t>
      </w:r>
    </w:p>
    <w:p w14:paraId="42589107" w14:textId="77777777" w:rsidR="00B71ACF" w:rsidRDefault="00B71ACF" w:rsidP="00B71ACF">
      <w:pPr>
        <w:tabs>
          <w:tab w:val="left" w:pos="284"/>
          <w:tab w:val="left" w:pos="426"/>
          <w:tab w:val="left" w:pos="567"/>
        </w:tabs>
        <w:jc w:val="both"/>
        <w:rPr>
          <w:rFonts w:ascii="Arial" w:hAnsi="Arial" w:cs="Arial"/>
        </w:rPr>
      </w:pPr>
    </w:p>
    <w:p w14:paraId="1FB3F104" w14:textId="77777777" w:rsidR="00B71ACF" w:rsidRPr="00F35E19" w:rsidRDefault="00B71ACF" w:rsidP="00B71ACF">
      <w:pPr>
        <w:ind w:left="284"/>
        <w:jc w:val="both"/>
        <w:rPr>
          <w:rFonts w:ascii="Arial" w:hAnsi="Arial" w:cs="Arial"/>
        </w:rPr>
      </w:pPr>
      <w:r w:rsidRPr="00F35E19">
        <w:rPr>
          <w:rFonts w:ascii="Arial" w:hAnsi="Arial" w:cs="Arial"/>
          <w:b/>
        </w:rPr>
        <w:t>Justificativa:</w:t>
      </w:r>
      <w:r w:rsidRPr="00F35E19">
        <w:rPr>
          <w:rFonts w:ascii="Arial" w:hAnsi="Arial" w:cs="Arial"/>
        </w:rPr>
        <w:t xml:space="preserve"> Tal solicitação se justifica, haja vista a especificidade do objeto a ser contratado, garantindo a segurança de milhares de alunos e funcionários de nossas Unidades, além de comprovar que as empresas interessadas em participar do certame possuam as capacidades técnicas e operacionais necessárias para desempenhar o serviço com a qualidade exigida pela legislação pertinente.</w:t>
      </w:r>
    </w:p>
    <w:p w14:paraId="778929E9" w14:textId="77777777" w:rsidR="004002A7" w:rsidRDefault="004002A7" w:rsidP="00906BC5">
      <w:pPr>
        <w:jc w:val="both"/>
        <w:rPr>
          <w:rFonts w:ascii="Arial" w:hAnsi="Arial" w:cs="Arial"/>
          <w:color w:val="000000"/>
        </w:rPr>
      </w:pPr>
    </w:p>
    <w:p w14:paraId="10615605" w14:textId="43E81C10" w:rsidR="00152A1F" w:rsidRDefault="00D47A91" w:rsidP="00152A1F">
      <w:pPr>
        <w:shd w:val="clear" w:color="auto" w:fill="CCCCCC"/>
        <w:ind w:firstLine="561"/>
        <w:jc w:val="both"/>
        <w:rPr>
          <w:rFonts w:ascii="Arial" w:hAnsi="Arial" w:cs="Arial"/>
        </w:rPr>
      </w:pPr>
      <w:r>
        <w:rPr>
          <w:rFonts w:ascii="Arial" w:hAnsi="Arial" w:cs="Arial"/>
          <w:b/>
          <w:bCs/>
        </w:rPr>
        <w:t>1</w:t>
      </w:r>
      <w:r w:rsidR="001A7BE5">
        <w:rPr>
          <w:rFonts w:ascii="Arial" w:hAnsi="Arial" w:cs="Arial"/>
          <w:b/>
          <w:bCs/>
        </w:rPr>
        <w:t>5</w:t>
      </w:r>
      <w:r w:rsidR="00152A1F">
        <w:rPr>
          <w:rFonts w:ascii="Arial" w:hAnsi="Arial" w:cs="Arial"/>
          <w:b/>
          <w:bCs/>
        </w:rPr>
        <w:t>. ANEXOS:</w:t>
      </w:r>
    </w:p>
    <w:p w14:paraId="012DC9A6" w14:textId="02BFBF42" w:rsidR="00152A1F" w:rsidRDefault="00152A1F" w:rsidP="00F759AE">
      <w:pPr>
        <w:numPr>
          <w:ilvl w:val="0"/>
          <w:numId w:val="11"/>
        </w:numPr>
        <w:tabs>
          <w:tab w:val="left" w:pos="142"/>
          <w:tab w:val="left" w:pos="284"/>
        </w:tabs>
        <w:jc w:val="both"/>
        <w:rPr>
          <w:rFonts w:ascii="Arial" w:hAnsi="Arial" w:cs="Arial"/>
        </w:rPr>
      </w:pPr>
      <w:r w:rsidRPr="00F602A8">
        <w:rPr>
          <w:rFonts w:ascii="Arial" w:hAnsi="Arial" w:cs="Arial"/>
        </w:rPr>
        <w:t>Fazem parte integrante e indissociável deste Termo de Referência, os seguintes anexos:</w:t>
      </w:r>
    </w:p>
    <w:p w14:paraId="66DC3337" w14:textId="66BE031C" w:rsidR="00B71ACF" w:rsidRPr="00552996" w:rsidRDefault="00172F5F" w:rsidP="00F759AE">
      <w:pPr>
        <w:numPr>
          <w:ilvl w:val="1"/>
          <w:numId w:val="11"/>
        </w:numPr>
        <w:tabs>
          <w:tab w:val="left" w:pos="142"/>
          <w:tab w:val="left" w:pos="284"/>
          <w:tab w:val="left" w:pos="567"/>
        </w:tabs>
        <w:jc w:val="both"/>
        <w:rPr>
          <w:rFonts w:ascii="Arial" w:hAnsi="Arial" w:cs="Arial"/>
        </w:rPr>
      </w:pPr>
      <w:r w:rsidRPr="00552996">
        <w:rPr>
          <w:rFonts w:ascii="Arial" w:hAnsi="Arial" w:cs="Arial"/>
        </w:rPr>
        <w:t xml:space="preserve">Anexo A – </w:t>
      </w:r>
      <w:r w:rsidR="00B71ACF" w:rsidRPr="00552996">
        <w:rPr>
          <w:rFonts w:ascii="Arial" w:hAnsi="Arial" w:cs="Arial"/>
        </w:rPr>
        <w:t>MODELO DE PLANILHA DE PROPOSTA</w:t>
      </w:r>
      <w:r w:rsidR="00852C80">
        <w:rPr>
          <w:rFonts w:ascii="Arial" w:hAnsi="Arial" w:cs="Arial"/>
        </w:rPr>
        <w:t xml:space="preserve"> e DETALHAMENTO DE CÁLCULO</w:t>
      </w:r>
    </w:p>
    <w:p w14:paraId="549D91E3" w14:textId="1FE93458" w:rsidR="00152A1F" w:rsidRPr="00552996" w:rsidRDefault="00F759AE" w:rsidP="00F759AE">
      <w:pPr>
        <w:numPr>
          <w:ilvl w:val="1"/>
          <w:numId w:val="11"/>
        </w:numPr>
        <w:tabs>
          <w:tab w:val="left" w:pos="142"/>
          <w:tab w:val="left" w:pos="284"/>
          <w:tab w:val="left" w:pos="567"/>
        </w:tabs>
        <w:jc w:val="both"/>
        <w:rPr>
          <w:rFonts w:ascii="Arial" w:hAnsi="Arial" w:cs="Arial"/>
        </w:rPr>
      </w:pPr>
      <w:r w:rsidRPr="00552996">
        <w:rPr>
          <w:rFonts w:ascii="Arial" w:hAnsi="Arial" w:cs="Arial"/>
        </w:rPr>
        <w:t xml:space="preserve">Anexo B - </w:t>
      </w:r>
      <w:r w:rsidRPr="00552996">
        <w:rPr>
          <w:rFonts w:ascii="Arial" w:eastAsia="Arial" w:hAnsi="Arial" w:cs="Arial"/>
        </w:rPr>
        <w:t>RELAÇÃO DE UNIFORMES E EPI´S</w:t>
      </w:r>
    </w:p>
    <w:p w14:paraId="360740FF" w14:textId="09B581BB" w:rsidR="00172F5F" w:rsidRPr="00552996" w:rsidRDefault="00172F5F" w:rsidP="00F759AE">
      <w:pPr>
        <w:numPr>
          <w:ilvl w:val="1"/>
          <w:numId w:val="11"/>
        </w:numPr>
        <w:tabs>
          <w:tab w:val="left" w:pos="142"/>
          <w:tab w:val="left" w:pos="284"/>
          <w:tab w:val="left" w:pos="567"/>
        </w:tabs>
        <w:jc w:val="both"/>
        <w:rPr>
          <w:rFonts w:ascii="Arial" w:hAnsi="Arial" w:cs="Arial"/>
        </w:rPr>
      </w:pPr>
      <w:r w:rsidRPr="00552996">
        <w:rPr>
          <w:rFonts w:ascii="Arial" w:hAnsi="Arial" w:cs="Arial"/>
        </w:rPr>
        <w:t xml:space="preserve">Anexo </w:t>
      </w:r>
      <w:r w:rsidR="00F759AE" w:rsidRPr="00552996">
        <w:rPr>
          <w:rFonts w:ascii="Arial" w:hAnsi="Arial" w:cs="Arial"/>
        </w:rPr>
        <w:t>C</w:t>
      </w:r>
      <w:r w:rsidRPr="00552996">
        <w:rPr>
          <w:rFonts w:ascii="Arial" w:hAnsi="Arial" w:cs="Arial"/>
        </w:rPr>
        <w:t xml:space="preserve"> – </w:t>
      </w:r>
      <w:r w:rsidR="00F759AE" w:rsidRPr="00552996">
        <w:rPr>
          <w:rFonts w:ascii="Arial" w:eastAsia="Arial" w:hAnsi="Arial" w:cs="Arial"/>
        </w:rPr>
        <w:t>RELAÇÃO DE UNI</w:t>
      </w:r>
      <w:bookmarkStart w:id="1" w:name="_GoBack"/>
      <w:bookmarkEnd w:id="1"/>
      <w:r w:rsidR="00F759AE" w:rsidRPr="00552996">
        <w:rPr>
          <w:rFonts w:ascii="Arial" w:eastAsia="Arial" w:hAnsi="Arial" w:cs="Arial"/>
        </w:rPr>
        <w:t>DADES e POSTOS</w:t>
      </w:r>
      <w:r w:rsidRPr="00552996">
        <w:rPr>
          <w:rFonts w:ascii="Arial" w:hAnsi="Arial" w:cs="Arial"/>
        </w:rPr>
        <w:t>;</w:t>
      </w:r>
    </w:p>
    <w:p w14:paraId="7A48E9BB" w14:textId="00542CC0" w:rsidR="00172F5F" w:rsidRDefault="00172F5F" w:rsidP="00F759AE">
      <w:pPr>
        <w:numPr>
          <w:ilvl w:val="1"/>
          <w:numId w:val="11"/>
        </w:numPr>
        <w:tabs>
          <w:tab w:val="left" w:pos="142"/>
          <w:tab w:val="left" w:pos="284"/>
          <w:tab w:val="left" w:pos="567"/>
        </w:tabs>
        <w:jc w:val="both"/>
        <w:rPr>
          <w:rFonts w:ascii="Arial" w:hAnsi="Arial" w:cs="Arial"/>
        </w:rPr>
      </w:pPr>
      <w:r>
        <w:rPr>
          <w:rFonts w:ascii="Arial" w:hAnsi="Arial" w:cs="Arial"/>
        </w:rPr>
        <w:t>Memorial de Segurança.</w:t>
      </w:r>
    </w:p>
    <w:p w14:paraId="10B52537" w14:textId="77777777" w:rsidR="00152A1F" w:rsidRDefault="00152A1F" w:rsidP="00906BC5">
      <w:pPr>
        <w:jc w:val="both"/>
        <w:rPr>
          <w:rFonts w:ascii="Arial" w:hAnsi="Arial" w:cs="Arial"/>
          <w:color w:val="000000"/>
        </w:rPr>
      </w:pPr>
    </w:p>
    <w:p w14:paraId="321EB625" w14:textId="0F3F7DB8" w:rsidR="00906BC5" w:rsidRDefault="00906BC5" w:rsidP="002C2869">
      <w:pPr>
        <w:ind w:firstLine="561"/>
        <w:jc w:val="both"/>
        <w:rPr>
          <w:rFonts w:ascii="Arial" w:hAnsi="Arial" w:cs="Arial"/>
        </w:rPr>
      </w:pPr>
      <w:r w:rsidRPr="003155DC">
        <w:rPr>
          <w:rFonts w:ascii="Arial" w:hAnsi="Arial" w:cs="Arial"/>
        </w:rPr>
        <w:t>Piracicaba,</w:t>
      </w:r>
      <w:r w:rsidR="0065109F">
        <w:rPr>
          <w:rFonts w:ascii="Arial" w:hAnsi="Arial" w:cs="Arial"/>
        </w:rPr>
        <w:t xml:space="preserve"> 02 de julho de 2026.</w:t>
      </w:r>
    </w:p>
    <w:p w14:paraId="11C6B4F1" w14:textId="368DC954" w:rsidR="0065109F" w:rsidRDefault="0065109F" w:rsidP="002C2869">
      <w:pPr>
        <w:ind w:firstLine="561"/>
        <w:jc w:val="both"/>
        <w:rPr>
          <w:rFonts w:ascii="Arial" w:hAnsi="Arial" w:cs="Arial"/>
        </w:rPr>
      </w:pPr>
    </w:p>
    <w:p w14:paraId="266BA040" w14:textId="77777777" w:rsidR="0065109F" w:rsidRPr="0065109F" w:rsidRDefault="0065109F" w:rsidP="0065109F">
      <w:pPr>
        <w:ind w:firstLine="561"/>
        <w:jc w:val="center"/>
        <w:rPr>
          <w:rFonts w:ascii="Arial" w:hAnsi="Arial" w:cs="Arial"/>
          <w:b/>
        </w:rPr>
      </w:pPr>
      <w:r w:rsidRPr="0065109F">
        <w:rPr>
          <w:rFonts w:ascii="Arial" w:hAnsi="Arial" w:cs="Arial"/>
          <w:b/>
        </w:rPr>
        <w:t>Larissa Palomo Monferdini</w:t>
      </w:r>
    </w:p>
    <w:p w14:paraId="78717427" w14:textId="09EF8E52" w:rsidR="0065109F" w:rsidRPr="0065109F" w:rsidRDefault="0065109F" w:rsidP="0065109F">
      <w:pPr>
        <w:ind w:firstLine="561"/>
        <w:jc w:val="center"/>
        <w:rPr>
          <w:rFonts w:ascii="Arial" w:hAnsi="Arial" w:cs="Arial"/>
          <w:b/>
        </w:rPr>
      </w:pPr>
      <w:r w:rsidRPr="0065109F">
        <w:rPr>
          <w:rFonts w:ascii="Arial" w:hAnsi="Arial" w:cs="Arial"/>
          <w:b/>
        </w:rPr>
        <w:t>Chefe de Setor</w:t>
      </w:r>
    </w:p>
    <w:p w14:paraId="1001DE21" w14:textId="77777777" w:rsidR="00F022CA" w:rsidRPr="003155DC" w:rsidRDefault="00F022CA" w:rsidP="00906BC5">
      <w:pPr>
        <w:rPr>
          <w:rFonts w:ascii="Arial" w:hAnsi="Arial" w:cs="Arial"/>
        </w:rPr>
      </w:pPr>
    </w:p>
    <w:p w14:paraId="76CE8A0B" w14:textId="77777777" w:rsidR="00E95547" w:rsidRDefault="00E95547" w:rsidP="00E95547">
      <w:pPr>
        <w:jc w:val="center"/>
        <w:rPr>
          <w:rFonts w:ascii="Arial" w:hAnsi="Arial" w:cs="Arial"/>
          <w:b/>
        </w:rPr>
      </w:pPr>
    </w:p>
    <w:p w14:paraId="2F567CC6" w14:textId="77777777" w:rsidR="00EE3158" w:rsidRPr="009251AC" w:rsidRDefault="00EE3158" w:rsidP="00EE3158">
      <w:pPr>
        <w:pageBreakBefore/>
        <w:jc w:val="center"/>
        <w:rPr>
          <w:rFonts w:ascii="Arial" w:hAnsi="Arial" w:cs="Arial"/>
          <w:color w:val="000000"/>
          <w:lang w:eastAsia="ar-SA"/>
        </w:rPr>
      </w:pPr>
      <w:r w:rsidRPr="009251AC">
        <w:rPr>
          <w:rFonts w:ascii="Arial" w:hAnsi="Arial" w:cs="Arial"/>
          <w:b/>
          <w:bCs/>
          <w:color w:val="000000"/>
          <w:lang w:eastAsia="ar-SA"/>
        </w:rPr>
        <w:t>ANEXO A</w:t>
      </w:r>
    </w:p>
    <w:p w14:paraId="06FB3B49" w14:textId="77777777" w:rsidR="00852C80" w:rsidRDefault="00852C80" w:rsidP="00852C80">
      <w:pPr>
        <w:shd w:val="clear" w:color="auto" w:fill="D9D9D9" w:themeFill="background1" w:themeFillShade="D9"/>
        <w:jc w:val="center"/>
        <w:rPr>
          <w:rFonts w:ascii="Arial" w:eastAsia="Arial" w:hAnsi="Arial" w:cs="Arial"/>
          <w:b/>
        </w:rPr>
      </w:pPr>
      <w:r>
        <w:rPr>
          <w:rFonts w:ascii="Arial" w:eastAsia="Arial" w:hAnsi="Arial" w:cs="Arial"/>
          <w:b/>
        </w:rPr>
        <w:t>MODELO DE PLANILHA DE PROPOSTA</w:t>
      </w:r>
    </w:p>
    <w:p w14:paraId="6F1E03DB" w14:textId="77777777" w:rsidR="00852C80" w:rsidRDefault="00852C80" w:rsidP="00852C80">
      <w:pPr>
        <w:shd w:val="clear" w:color="auto" w:fill="FFFFFF"/>
        <w:jc w:val="center"/>
        <w:rPr>
          <w:rFonts w:ascii="Arial" w:hAnsi="Arial" w:cs="Arial"/>
          <w:b/>
          <w:sz w:val="10"/>
          <w:szCs w:val="10"/>
        </w:rPr>
      </w:pPr>
    </w:p>
    <w:p w14:paraId="6D86EC6E" w14:textId="77777777" w:rsidR="00852C80" w:rsidRDefault="00852C80" w:rsidP="00852C80">
      <w:pPr>
        <w:shd w:val="clear" w:color="auto" w:fill="FFFFFF"/>
        <w:jc w:val="center"/>
        <w:rPr>
          <w:rFonts w:ascii="Arial" w:hAnsi="Arial" w:cs="Arial"/>
          <w:b/>
          <w:sz w:val="10"/>
          <w:szCs w:val="10"/>
        </w:rPr>
      </w:pPr>
    </w:p>
    <w:tbl>
      <w:tblPr>
        <w:tblW w:w="9781" w:type="dxa"/>
        <w:jc w:val="center"/>
        <w:tblCellMar>
          <w:left w:w="70" w:type="dxa"/>
          <w:right w:w="70" w:type="dxa"/>
        </w:tblCellMar>
        <w:tblLook w:val="04A0" w:firstRow="1" w:lastRow="0" w:firstColumn="1" w:lastColumn="0" w:noHBand="0" w:noVBand="1"/>
      </w:tblPr>
      <w:tblGrid>
        <w:gridCol w:w="932"/>
        <w:gridCol w:w="4879"/>
        <w:gridCol w:w="467"/>
        <w:gridCol w:w="456"/>
        <w:gridCol w:w="245"/>
        <w:gridCol w:w="1405"/>
        <w:gridCol w:w="1678"/>
      </w:tblGrid>
      <w:tr w:rsidR="00852C80" w:rsidRPr="001C7354" w14:paraId="6E140C3B" w14:textId="77777777" w:rsidTr="0025564A">
        <w:trPr>
          <w:trHeight w:val="300"/>
          <w:jc w:val="center"/>
        </w:trPr>
        <w:tc>
          <w:tcPr>
            <w:tcW w:w="0" w:type="auto"/>
            <w:gridSpan w:val="2"/>
            <w:tcBorders>
              <w:top w:val="nil"/>
              <w:left w:val="nil"/>
              <w:bottom w:val="nil"/>
              <w:right w:val="nil"/>
            </w:tcBorders>
            <w:shd w:val="clear" w:color="auto" w:fill="auto"/>
            <w:noWrap/>
            <w:vAlign w:val="bottom"/>
            <w:hideMark/>
          </w:tcPr>
          <w:p w14:paraId="6C292C2C" w14:textId="77777777" w:rsidR="00852C80" w:rsidRPr="001C7354" w:rsidRDefault="00852C80" w:rsidP="0025564A">
            <w:pPr>
              <w:suppressAutoHyphens w:val="0"/>
              <w:rPr>
                <w:rFonts w:ascii="Arial" w:hAnsi="Arial" w:cs="Arial"/>
                <w:color w:val="000000"/>
                <w:kern w:val="0"/>
                <w:lang w:eastAsia="pt-BR"/>
              </w:rPr>
            </w:pPr>
            <w:r w:rsidRPr="001C7354">
              <w:rPr>
                <w:rFonts w:ascii="Arial" w:hAnsi="Arial" w:cs="Arial"/>
                <w:color w:val="000000"/>
                <w:kern w:val="0"/>
                <w:lang w:eastAsia="pt-BR"/>
              </w:rPr>
              <w:t>Razão Social:</w:t>
            </w:r>
          </w:p>
        </w:tc>
        <w:tc>
          <w:tcPr>
            <w:tcW w:w="0" w:type="auto"/>
            <w:tcBorders>
              <w:top w:val="nil"/>
              <w:left w:val="nil"/>
              <w:bottom w:val="nil"/>
              <w:right w:val="nil"/>
            </w:tcBorders>
            <w:shd w:val="clear" w:color="auto" w:fill="auto"/>
            <w:noWrap/>
            <w:vAlign w:val="bottom"/>
            <w:hideMark/>
          </w:tcPr>
          <w:p w14:paraId="029089B3" w14:textId="77777777" w:rsidR="00852C80" w:rsidRPr="001C7354" w:rsidRDefault="00852C80" w:rsidP="0025564A">
            <w:pPr>
              <w:suppressAutoHyphens w:val="0"/>
              <w:rPr>
                <w:rFonts w:ascii="Arial" w:hAnsi="Arial" w:cs="Arial"/>
                <w:color w:val="000000"/>
                <w:kern w:val="0"/>
                <w:lang w:eastAsia="pt-BR"/>
              </w:rPr>
            </w:pPr>
          </w:p>
        </w:tc>
        <w:tc>
          <w:tcPr>
            <w:tcW w:w="0" w:type="auto"/>
            <w:tcBorders>
              <w:top w:val="nil"/>
              <w:left w:val="nil"/>
              <w:bottom w:val="nil"/>
              <w:right w:val="nil"/>
            </w:tcBorders>
            <w:shd w:val="clear" w:color="auto" w:fill="auto"/>
            <w:noWrap/>
            <w:vAlign w:val="bottom"/>
            <w:hideMark/>
          </w:tcPr>
          <w:p w14:paraId="7DFF5949" w14:textId="77777777" w:rsidR="00852C80" w:rsidRPr="001C7354" w:rsidRDefault="00852C80" w:rsidP="0025564A">
            <w:pPr>
              <w:suppressAutoHyphens w:val="0"/>
              <w:rPr>
                <w:kern w:val="0"/>
                <w:lang w:eastAsia="pt-BR"/>
              </w:rPr>
            </w:pPr>
          </w:p>
        </w:tc>
        <w:tc>
          <w:tcPr>
            <w:tcW w:w="0" w:type="auto"/>
            <w:tcBorders>
              <w:top w:val="nil"/>
              <w:left w:val="nil"/>
              <w:bottom w:val="nil"/>
              <w:right w:val="nil"/>
            </w:tcBorders>
            <w:shd w:val="clear" w:color="auto" w:fill="auto"/>
            <w:noWrap/>
            <w:vAlign w:val="bottom"/>
            <w:hideMark/>
          </w:tcPr>
          <w:p w14:paraId="48114DBE" w14:textId="77777777" w:rsidR="00852C80" w:rsidRPr="001C7354" w:rsidRDefault="00852C80" w:rsidP="0025564A">
            <w:pPr>
              <w:suppressAutoHyphens w:val="0"/>
              <w:rPr>
                <w:kern w:val="0"/>
                <w:lang w:eastAsia="pt-BR"/>
              </w:rPr>
            </w:pPr>
          </w:p>
        </w:tc>
        <w:tc>
          <w:tcPr>
            <w:tcW w:w="0" w:type="auto"/>
            <w:tcBorders>
              <w:top w:val="nil"/>
              <w:left w:val="nil"/>
              <w:bottom w:val="nil"/>
              <w:right w:val="nil"/>
            </w:tcBorders>
            <w:shd w:val="clear" w:color="auto" w:fill="auto"/>
            <w:noWrap/>
            <w:vAlign w:val="bottom"/>
            <w:hideMark/>
          </w:tcPr>
          <w:p w14:paraId="5AE0451E" w14:textId="77777777" w:rsidR="00852C80" w:rsidRPr="001C7354" w:rsidRDefault="00852C80" w:rsidP="0025564A">
            <w:pPr>
              <w:suppressAutoHyphens w:val="0"/>
              <w:rPr>
                <w:kern w:val="0"/>
                <w:lang w:eastAsia="pt-BR"/>
              </w:rPr>
            </w:pPr>
          </w:p>
        </w:tc>
        <w:tc>
          <w:tcPr>
            <w:tcW w:w="1729" w:type="dxa"/>
            <w:tcBorders>
              <w:top w:val="nil"/>
              <w:left w:val="nil"/>
              <w:bottom w:val="nil"/>
              <w:right w:val="nil"/>
            </w:tcBorders>
            <w:shd w:val="clear" w:color="auto" w:fill="auto"/>
            <w:noWrap/>
            <w:vAlign w:val="bottom"/>
            <w:hideMark/>
          </w:tcPr>
          <w:p w14:paraId="68C87A98" w14:textId="77777777" w:rsidR="00852C80" w:rsidRPr="001C7354" w:rsidRDefault="00852C80" w:rsidP="0025564A">
            <w:pPr>
              <w:suppressAutoHyphens w:val="0"/>
              <w:rPr>
                <w:kern w:val="0"/>
                <w:lang w:eastAsia="pt-BR"/>
              </w:rPr>
            </w:pPr>
          </w:p>
        </w:tc>
      </w:tr>
      <w:tr w:rsidR="00852C80" w:rsidRPr="001C7354" w14:paraId="4245B584" w14:textId="77777777" w:rsidTr="0025564A">
        <w:trPr>
          <w:trHeight w:val="300"/>
          <w:jc w:val="center"/>
        </w:trPr>
        <w:tc>
          <w:tcPr>
            <w:tcW w:w="0" w:type="auto"/>
            <w:tcBorders>
              <w:top w:val="nil"/>
              <w:left w:val="nil"/>
              <w:bottom w:val="nil"/>
              <w:right w:val="nil"/>
            </w:tcBorders>
            <w:shd w:val="clear" w:color="auto" w:fill="auto"/>
            <w:noWrap/>
            <w:vAlign w:val="bottom"/>
            <w:hideMark/>
          </w:tcPr>
          <w:p w14:paraId="12262CAC" w14:textId="77777777" w:rsidR="00852C80" w:rsidRPr="001C7354" w:rsidRDefault="00852C80" w:rsidP="0025564A">
            <w:pPr>
              <w:suppressAutoHyphens w:val="0"/>
              <w:rPr>
                <w:rFonts w:ascii="Arial" w:hAnsi="Arial" w:cs="Arial"/>
                <w:color w:val="000000"/>
                <w:kern w:val="0"/>
                <w:lang w:eastAsia="pt-BR"/>
              </w:rPr>
            </w:pPr>
            <w:r w:rsidRPr="001C7354">
              <w:rPr>
                <w:rFonts w:ascii="Arial" w:hAnsi="Arial" w:cs="Arial"/>
                <w:color w:val="000000"/>
                <w:kern w:val="0"/>
                <w:lang w:eastAsia="pt-BR"/>
              </w:rPr>
              <w:t>CNPJ:</w:t>
            </w:r>
          </w:p>
        </w:tc>
        <w:tc>
          <w:tcPr>
            <w:tcW w:w="0" w:type="auto"/>
            <w:tcBorders>
              <w:top w:val="nil"/>
              <w:left w:val="nil"/>
              <w:bottom w:val="nil"/>
              <w:right w:val="nil"/>
            </w:tcBorders>
            <w:shd w:val="clear" w:color="auto" w:fill="auto"/>
            <w:noWrap/>
            <w:vAlign w:val="bottom"/>
            <w:hideMark/>
          </w:tcPr>
          <w:p w14:paraId="5D8C7210" w14:textId="77777777" w:rsidR="00852C80" w:rsidRPr="001C7354" w:rsidRDefault="00852C80" w:rsidP="0025564A">
            <w:pPr>
              <w:suppressAutoHyphens w:val="0"/>
              <w:rPr>
                <w:rFonts w:ascii="Arial" w:hAnsi="Arial" w:cs="Arial"/>
                <w:color w:val="000000"/>
                <w:kern w:val="0"/>
                <w:lang w:eastAsia="pt-BR"/>
              </w:rPr>
            </w:pPr>
          </w:p>
        </w:tc>
        <w:tc>
          <w:tcPr>
            <w:tcW w:w="0" w:type="auto"/>
            <w:tcBorders>
              <w:top w:val="nil"/>
              <w:left w:val="nil"/>
              <w:bottom w:val="nil"/>
              <w:right w:val="nil"/>
            </w:tcBorders>
            <w:shd w:val="clear" w:color="auto" w:fill="auto"/>
            <w:noWrap/>
            <w:vAlign w:val="bottom"/>
            <w:hideMark/>
          </w:tcPr>
          <w:p w14:paraId="7000B6C3" w14:textId="77777777" w:rsidR="00852C80" w:rsidRPr="001C7354" w:rsidRDefault="00852C80" w:rsidP="0025564A">
            <w:pPr>
              <w:suppressAutoHyphens w:val="0"/>
              <w:rPr>
                <w:kern w:val="0"/>
                <w:lang w:eastAsia="pt-BR"/>
              </w:rPr>
            </w:pPr>
          </w:p>
        </w:tc>
        <w:tc>
          <w:tcPr>
            <w:tcW w:w="0" w:type="auto"/>
            <w:tcBorders>
              <w:top w:val="nil"/>
              <w:left w:val="nil"/>
              <w:bottom w:val="nil"/>
              <w:right w:val="nil"/>
            </w:tcBorders>
            <w:shd w:val="clear" w:color="auto" w:fill="auto"/>
            <w:noWrap/>
            <w:vAlign w:val="bottom"/>
            <w:hideMark/>
          </w:tcPr>
          <w:p w14:paraId="667046B5" w14:textId="77777777" w:rsidR="00852C80" w:rsidRPr="001C7354" w:rsidRDefault="00852C80" w:rsidP="0025564A">
            <w:pPr>
              <w:suppressAutoHyphens w:val="0"/>
              <w:rPr>
                <w:kern w:val="0"/>
                <w:lang w:eastAsia="pt-BR"/>
              </w:rPr>
            </w:pPr>
          </w:p>
        </w:tc>
        <w:tc>
          <w:tcPr>
            <w:tcW w:w="0" w:type="auto"/>
            <w:tcBorders>
              <w:top w:val="nil"/>
              <w:left w:val="nil"/>
              <w:bottom w:val="nil"/>
              <w:right w:val="nil"/>
            </w:tcBorders>
            <w:shd w:val="clear" w:color="auto" w:fill="auto"/>
            <w:noWrap/>
            <w:vAlign w:val="bottom"/>
            <w:hideMark/>
          </w:tcPr>
          <w:p w14:paraId="7C556EEF" w14:textId="77777777" w:rsidR="00852C80" w:rsidRPr="001C7354" w:rsidRDefault="00852C80" w:rsidP="0025564A">
            <w:pPr>
              <w:suppressAutoHyphens w:val="0"/>
              <w:rPr>
                <w:kern w:val="0"/>
                <w:lang w:eastAsia="pt-BR"/>
              </w:rPr>
            </w:pPr>
          </w:p>
        </w:tc>
        <w:tc>
          <w:tcPr>
            <w:tcW w:w="0" w:type="auto"/>
            <w:tcBorders>
              <w:top w:val="nil"/>
              <w:left w:val="nil"/>
              <w:bottom w:val="nil"/>
              <w:right w:val="nil"/>
            </w:tcBorders>
            <w:shd w:val="clear" w:color="auto" w:fill="auto"/>
            <w:noWrap/>
            <w:vAlign w:val="bottom"/>
            <w:hideMark/>
          </w:tcPr>
          <w:p w14:paraId="748DB737" w14:textId="77777777" w:rsidR="00852C80" w:rsidRPr="001C7354" w:rsidRDefault="00852C80" w:rsidP="0025564A">
            <w:pPr>
              <w:suppressAutoHyphens w:val="0"/>
              <w:rPr>
                <w:kern w:val="0"/>
                <w:lang w:eastAsia="pt-BR"/>
              </w:rPr>
            </w:pPr>
          </w:p>
        </w:tc>
        <w:tc>
          <w:tcPr>
            <w:tcW w:w="1729" w:type="dxa"/>
            <w:tcBorders>
              <w:top w:val="nil"/>
              <w:left w:val="nil"/>
              <w:bottom w:val="nil"/>
              <w:right w:val="nil"/>
            </w:tcBorders>
            <w:shd w:val="clear" w:color="auto" w:fill="auto"/>
            <w:noWrap/>
            <w:vAlign w:val="bottom"/>
            <w:hideMark/>
          </w:tcPr>
          <w:p w14:paraId="7BBAA480" w14:textId="77777777" w:rsidR="00852C80" w:rsidRPr="001C7354" w:rsidRDefault="00852C80" w:rsidP="0025564A">
            <w:pPr>
              <w:suppressAutoHyphens w:val="0"/>
              <w:rPr>
                <w:kern w:val="0"/>
                <w:lang w:eastAsia="pt-BR"/>
              </w:rPr>
            </w:pPr>
          </w:p>
        </w:tc>
      </w:tr>
      <w:tr w:rsidR="00852C80" w:rsidRPr="001C7354" w14:paraId="5F0C8FDC" w14:textId="77777777" w:rsidTr="0025564A">
        <w:trPr>
          <w:trHeight w:val="300"/>
          <w:jc w:val="center"/>
        </w:trPr>
        <w:tc>
          <w:tcPr>
            <w:tcW w:w="0" w:type="auto"/>
            <w:gridSpan w:val="2"/>
            <w:tcBorders>
              <w:top w:val="nil"/>
              <w:left w:val="nil"/>
              <w:bottom w:val="nil"/>
              <w:right w:val="nil"/>
            </w:tcBorders>
            <w:shd w:val="clear" w:color="auto" w:fill="auto"/>
            <w:noWrap/>
            <w:vAlign w:val="bottom"/>
            <w:hideMark/>
          </w:tcPr>
          <w:p w14:paraId="07515BE7" w14:textId="77777777" w:rsidR="00852C80" w:rsidRPr="001C7354" w:rsidRDefault="00852C80" w:rsidP="0025564A">
            <w:pPr>
              <w:suppressAutoHyphens w:val="0"/>
              <w:rPr>
                <w:rFonts w:ascii="Arial" w:hAnsi="Arial" w:cs="Arial"/>
                <w:color w:val="000000"/>
                <w:kern w:val="0"/>
                <w:lang w:eastAsia="pt-BR"/>
              </w:rPr>
            </w:pPr>
            <w:r w:rsidRPr="001C7354">
              <w:rPr>
                <w:rFonts w:ascii="Arial" w:hAnsi="Arial" w:cs="Arial"/>
                <w:color w:val="000000"/>
                <w:kern w:val="0"/>
                <w:lang w:eastAsia="pt-BR"/>
              </w:rPr>
              <w:t>Endereço:</w:t>
            </w:r>
          </w:p>
        </w:tc>
        <w:tc>
          <w:tcPr>
            <w:tcW w:w="0" w:type="auto"/>
            <w:tcBorders>
              <w:top w:val="nil"/>
              <w:left w:val="nil"/>
              <w:bottom w:val="nil"/>
              <w:right w:val="nil"/>
            </w:tcBorders>
            <w:shd w:val="clear" w:color="auto" w:fill="auto"/>
            <w:noWrap/>
            <w:vAlign w:val="bottom"/>
            <w:hideMark/>
          </w:tcPr>
          <w:p w14:paraId="573F6351" w14:textId="77777777" w:rsidR="00852C80" w:rsidRPr="001C7354" w:rsidRDefault="00852C80" w:rsidP="0025564A">
            <w:pPr>
              <w:suppressAutoHyphens w:val="0"/>
              <w:rPr>
                <w:rFonts w:ascii="Arial" w:hAnsi="Arial" w:cs="Arial"/>
                <w:color w:val="000000"/>
                <w:kern w:val="0"/>
                <w:lang w:eastAsia="pt-BR"/>
              </w:rPr>
            </w:pPr>
          </w:p>
        </w:tc>
        <w:tc>
          <w:tcPr>
            <w:tcW w:w="0" w:type="auto"/>
            <w:tcBorders>
              <w:top w:val="nil"/>
              <w:left w:val="nil"/>
              <w:bottom w:val="nil"/>
              <w:right w:val="nil"/>
            </w:tcBorders>
            <w:shd w:val="clear" w:color="auto" w:fill="auto"/>
            <w:noWrap/>
            <w:vAlign w:val="bottom"/>
            <w:hideMark/>
          </w:tcPr>
          <w:p w14:paraId="35D1EF52" w14:textId="77777777" w:rsidR="00852C80" w:rsidRPr="001C7354" w:rsidRDefault="00852C80" w:rsidP="0025564A">
            <w:pPr>
              <w:suppressAutoHyphens w:val="0"/>
              <w:rPr>
                <w:kern w:val="0"/>
                <w:lang w:eastAsia="pt-BR"/>
              </w:rPr>
            </w:pPr>
          </w:p>
        </w:tc>
        <w:tc>
          <w:tcPr>
            <w:tcW w:w="0" w:type="auto"/>
            <w:tcBorders>
              <w:top w:val="nil"/>
              <w:left w:val="nil"/>
              <w:bottom w:val="nil"/>
              <w:right w:val="nil"/>
            </w:tcBorders>
            <w:shd w:val="clear" w:color="auto" w:fill="auto"/>
            <w:noWrap/>
            <w:vAlign w:val="bottom"/>
            <w:hideMark/>
          </w:tcPr>
          <w:p w14:paraId="51D6EEE9" w14:textId="77777777" w:rsidR="00852C80" w:rsidRPr="001C7354" w:rsidRDefault="00852C80" w:rsidP="0025564A">
            <w:pPr>
              <w:suppressAutoHyphens w:val="0"/>
              <w:rPr>
                <w:kern w:val="0"/>
                <w:lang w:eastAsia="pt-BR"/>
              </w:rPr>
            </w:pPr>
          </w:p>
        </w:tc>
        <w:tc>
          <w:tcPr>
            <w:tcW w:w="0" w:type="auto"/>
            <w:tcBorders>
              <w:top w:val="nil"/>
              <w:left w:val="nil"/>
              <w:bottom w:val="nil"/>
              <w:right w:val="nil"/>
            </w:tcBorders>
            <w:shd w:val="clear" w:color="auto" w:fill="auto"/>
            <w:noWrap/>
            <w:vAlign w:val="bottom"/>
            <w:hideMark/>
          </w:tcPr>
          <w:p w14:paraId="3D983D7B" w14:textId="77777777" w:rsidR="00852C80" w:rsidRPr="001C7354" w:rsidRDefault="00852C80" w:rsidP="0025564A">
            <w:pPr>
              <w:suppressAutoHyphens w:val="0"/>
              <w:rPr>
                <w:kern w:val="0"/>
                <w:lang w:eastAsia="pt-BR"/>
              </w:rPr>
            </w:pPr>
          </w:p>
        </w:tc>
        <w:tc>
          <w:tcPr>
            <w:tcW w:w="1729" w:type="dxa"/>
            <w:tcBorders>
              <w:top w:val="nil"/>
              <w:left w:val="nil"/>
              <w:bottom w:val="nil"/>
              <w:right w:val="nil"/>
            </w:tcBorders>
            <w:shd w:val="clear" w:color="auto" w:fill="auto"/>
            <w:noWrap/>
            <w:vAlign w:val="bottom"/>
            <w:hideMark/>
          </w:tcPr>
          <w:p w14:paraId="147B738C" w14:textId="77777777" w:rsidR="00852C80" w:rsidRPr="001C7354" w:rsidRDefault="00852C80" w:rsidP="0025564A">
            <w:pPr>
              <w:suppressAutoHyphens w:val="0"/>
              <w:rPr>
                <w:kern w:val="0"/>
                <w:lang w:eastAsia="pt-BR"/>
              </w:rPr>
            </w:pPr>
          </w:p>
        </w:tc>
      </w:tr>
      <w:tr w:rsidR="00852C80" w:rsidRPr="001C7354" w14:paraId="41794D9C" w14:textId="77777777" w:rsidTr="0025564A">
        <w:trPr>
          <w:trHeight w:val="300"/>
          <w:jc w:val="center"/>
        </w:trPr>
        <w:tc>
          <w:tcPr>
            <w:tcW w:w="0" w:type="auto"/>
            <w:gridSpan w:val="2"/>
            <w:tcBorders>
              <w:top w:val="nil"/>
              <w:left w:val="nil"/>
              <w:bottom w:val="nil"/>
              <w:right w:val="nil"/>
            </w:tcBorders>
            <w:shd w:val="clear" w:color="auto" w:fill="auto"/>
            <w:noWrap/>
            <w:vAlign w:val="bottom"/>
            <w:hideMark/>
          </w:tcPr>
          <w:p w14:paraId="7FF7C821" w14:textId="77777777" w:rsidR="00852C80" w:rsidRPr="001C7354" w:rsidRDefault="00852C80" w:rsidP="0025564A">
            <w:pPr>
              <w:suppressAutoHyphens w:val="0"/>
              <w:rPr>
                <w:rFonts w:ascii="Arial" w:hAnsi="Arial" w:cs="Arial"/>
                <w:color w:val="000000"/>
                <w:kern w:val="0"/>
                <w:lang w:eastAsia="pt-BR"/>
              </w:rPr>
            </w:pPr>
            <w:r w:rsidRPr="001C7354">
              <w:rPr>
                <w:rFonts w:ascii="Arial" w:hAnsi="Arial" w:cs="Arial"/>
                <w:color w:val="000000"/>
                <w:kern w:val="0"/>
                <w:lang w:eastAsia="pt-BR"/>
              </w:rPr>
              <w:t>Telefone:</w:t>
            </w:r>
          </w:p>
        </w:tc>
        <w:tc>
          <w:tcPr>
            <w:tcW w:w="0" w:type="auto"/>
            <w:tcBorders>
              <w:top w:val="nil"/>
              <w:left w:val="nil"/>
              <w:bottom w:val="nil"/>
              <w:right w:val="nil"/>
            </w:tcBorders>
            <w:shd w:val="clear" w:color="auto" w:fill="auto"/>
            <w:noWrap/>
            <w:vAlign w:val="bottom"/>
            <w:hideMark/>
          </w:tcPr>
          <w:p w14:paraId="5FC598B1" w14:textId="77777777" w:rsidR="00852C80" w:rsidRPr="001C7354" w:rsidRDefault="00852C80" w:rsidP="0025564A">
            <w:pPr>
              <w:suppressAutoHyphens w:val="0"/>
              <w:rPr>
                <w:rFonts w:ascii="Arial" w:hAnsi="Arial" w:cs="Arial"/>
                <w:color w:val="000000"/>
                <w:kern w:val="0"/>
                <w:lang w:eastAsia="pt-BR"/>
              </w:rPr>
            </w:pPr>
          </w:p>
        </w:tc>
        <w:tc>
          <w:tcPr>
            <w:tcW w:w="0" w:type="auto"/>
            <w:tcBorders>
              <w:top w:val="nil"/>
              <w:left w:val="nil"/>
              <w:bottom w:val="nil"/>
              <w:right w:val="nil"/>
            </w:tcBorders>
            <w:shd w:val="clear" w:color="auto" w:fill="auto"/>
            <w:noWrap/>
            <w:vAlign w:val="bottom"/>
            <w:hideMark/>
          </w:tcPr>
          <w:p w14:paraId="3A7F9E22" w14:textId="77777777" w:rsidR="00852C80" w:rsidRPr="001C7354" w:rsidRDefault="00852C80" w:rsidP="0025564A">
            <w:pPr>
              <w:suppressAutoHyphens w:val="0"/>
              <w:rPr>
                <w:kern w:val="0"/>
                <w:lang w:eastAsia="pt-BR"/>
              </w:rPr>
            </w:pPr>
          </w:p>
        </w:tc>
        <w:tc>
          <w:tcPr>
            <w:tcW w:w="0" w:type="auto"/>
            <w:tcBorders>
              <w:top w:val="nil"/>
              <w:left w:val="nil"/>
              <w:bottom w:val="nil"/>
              <w:right w:val="nil"/>
            </w:tcBorders>
            <w:shd w:val="clear" w:color="auto" w:fill="auto"/>
            <w:noWrap/>
            <w:vAlign w:val="bottom"/>
            <w:hideMark/>
          </w:tcPr>
          <w:p w14:paraId="4CE26467" w14:textId="77777777" w:rsidR="00852C80" w:rsidRPr="001C7354" w:rsidRDefault="00852C80" w:rsidP="0025564A">
            <w:pPr>
              <w:suppressAutoHyphens w:val="0"/>
              <w:rPr>
                <w:kern w:val="0"/>
                <w:lang w:eastAsia="pt-BR"/>
              </w:rPr>
            </w:pPr>
          </w:p>
        </w:tc>
        <w:tc>
          <w:tcPr>
            <w:tcW w:w="0" w:type="auto"/>
            <w:tcBorders>
              <w:top w:val="nil"/>
              <w:left w:val="nil"/>
              <w:bottom w:val="nil"/>
              <w:right w:val="nil"/>
            </w:tcBorders>
            <w:shd w:val="clear" w:color="auto" w:fill="auto"/>
            <w:noWrap/>
            <w:vAlign w:val="bottom"/>
            <w:hideMark/>
          </w:tcPr>
          <w:p w14:paraId="2432AC65" w14:textId="77777777" w:rsidR="00852C80" w:rsidRPr="001C7354" w:rsidRDefault="00852C80" w:rsidP="0025564A">
            <w:pPr>
              <w:suppressAutoHyphens w:val="0"/>
              <w:rPr>
                <w:kern w:val="0"/>
                <w:lang w:eastAsia="pt-BR"/>
              </w:rPr>
            </w:pPr>
          </w:p>
        </w:tc>
        <w:tc>
          <w:tcPr>
            <w:tcW w:w="1729" w:type="dxa"/>
            <w:tcBorders>
              <w:top w:val="nil"/>
              <w:left w:val="nil"/>
              <w:bottom w:val="nil"/>
              <w:right w:val="nil"/>
            </w:tcBorders>
            <w:shd w:val="clear" w:color="auto" w:fill="auto"/>
            <w:noWrap/>
            <w:vAlign w:val="bottom"/>
            <w:hideMark/>
          </w:tcPr>
          <w:p w14:paraId="470C6486" w14:textId="77777777" w:rsidR="00852C80" w:rsidRPr="001C7354" w:rsidRDefault="00852C80" w:rsidP="0025564A">
            <w:pPr>
              <w:suppressAutoHyphens w:val="0"/>
              <w:rPr>
                <w:kern w:val="0"/>
                <w:lang w:eastAsia="pt-BR"/>
              </w:rPr>
            </w:pPr>
          </w:p>
        </w:tc>
      </w:tr>
      <w:tr w:rsidR="00852C80" w:rsidRPr="001C7354" w14:paraId="3C5FAC26" w14:textId="77777777" w:rsidTr="0025564A">
        <w:trPr>
          <w:trHeight w:val="300"/>
          <w:jc w:val="center"/>
        </w:trPr>
        <w:tc>
          <w:tcPr>
            <w:tcW w:w="0" w:type="auto"/>
            <w:tcBorders>
              <w:top w:val="nil"/>
              <w:left w:val="nil"/>
              <w:bottom w:val="nil"/>
              <w:right w:val="nil"/>
            </w:tcBorders>
            <w:shd w:val="clear" w:color="auto" w:fill="auto"/>
            <w:noWrap/>
            <w:vAlign w:val="bottom"/>
            <w:hideMark/>
          </w:tcPr>
          <w:p w14:paraId="65A326D9" w14:textId="77777777" w:rsidR="00852C80" w:rsidRPr="001C7354" w:rsidRDefault="00852C80" w:rsidP="0025564A">
            <w:pPr>
              <w:suppressAutoHyphens w:val="0"/>
              <w:rPr>
                <w:rFonts w:ascii="Arial" w:hAnsi="Arial" w:cs="Arial"/>
                <w:color w:val="000000"/>
                <w:kern w:val="0"/>
                <w:lang w:eastAsia="pt-BR"/>
              </w:rPr>
            </w:pPr>
            <w:r w:rsidRPr="001C7354">
              <w:rPr>
                <w:rFonts w:ascii="Arial" w:hAnsi="Arial" w:cs="Arial"/>
                <w:color w:val="000000"/>
                <w:kern w:val="0"/>
                <w:lang w:eastAsia="pt-BR"/>
              </w:rPr>
              <w:t>Contato:</w:t>
            </w:r>
          </w:p>
        </w:tc>
        <w:tc>
          <w:tcPr>
            <w:tcW w:w="0" w:type="auto"/>
            <w:tcBorders>
              <w:top w:val="nil"/>
              <w:left w:val="nil"/>
              <w:bottom w:val="nil"/>
              <w:right w:val="nil"/>
            </w:tcBorders>
            <w:shd w:val="clear" w:color="auto" w:fill="auto"/>
            <w:noWrap/>
            <w:vAlign w:val="bottom"/>
            <w:hideMark/>
          </w:tcPr>
          <w:p w14:paraId="3F16301E" w14:textId="77777777" w:rsidR="00852C80" w:rsidRPr="001C7354" w:rsidRDefault="00852C80" w:rsidP="0025564A">
            <w:pPr>
              <w:suppressAutoHyphens w:val="0"/>
              <w:rPr>
                <w:rFonts w:ascii="Arial" w:hAnsi="Arial" w:cs="Arial"/>
                <w:color w:val="000000"/>
                <w:kern w:val="0"/>
                <w:lang w:eastAsia="pt-BR"/>
              </w:rPr>
            </w:pPr>
          </w:p>
        </w:tc>
        <w:tc>
          <w:tcPr>
            <w:tcW w:w="0" w:type="auto"/>
            <w:tcBorders>
              <w:top w:val="nil"/>
              <w:left w:val="nil"/>
              <w:bottom w:val="nil"/>
              <w:right w:val="nil"/>
            </w:tcBorders>
            <w:shd w:val="clear" w:color="auto" w:fill="auto"/>
            <w:noWrap/>
            <w:vAlign w:val="bottom"/>
            <w:hideMark/>
          </w:tcPr>
          <w:p w14:paraId="5140CE35" w14:textId="77777777" w:rsidR="00852C80" w:rsidRPr="001C7354" w:rsidRDefault="00852C80" w:rsidP="0025564A">
            <w:pPr>
              <w:suppressAutoHyphens w:val="0"/>
              <w:rPr>
                <w:kern w:val="0"/>
                <w:lang w:eastAsia="pt-BR"/>
              </w:rPr>
            </w:pPr>
          </w:p>
        </w:tc>
        <w:tc>
          <w:tcPr>
            <w:tcW w:w="0" w:type="auto"/>
            <w:tcBorders>
              <w:top w:val="nil"/>
              <w:left w:val="nil"/>
              <w:bottom w:val="nil"/>
              <w:right w:val="nil"/>
            </w:tcBorders>
            <w:shd w:val="clear" w:color="auto" w:fill="auto"/>
            <w:noWrap/>
            <w:vAlign w:val="bottom"/>
            <w:hideMark/>
          </w:tcPr>
          <w:p w14:paraId="3E33A2E4" w14:textId="77777777" w:rsidR="00852C80" w:rsidRPr="001C7354" w:rsidRDefault="00852C80" w:rsidP="0025564A">
            <w:pPr>
              <w:suppressAutoHyphens w:val="0"/>
              <w:rPr>
                <w:kern w:val="0"/>
                <w:lang w:eastAsia="pt-BR"/>
              </w:rPr>
            </w:pPr>
          </w:p>
        </w:tc>
        <w:tc>
          <w:tcPr>
            <w:tcW w:w="0" w:type="auto"/>
            <w:tcBorders>
              <w:top w:val="nil"/>
              <w:left w:val="nil"/>
              <w:bottom w:val="nil"/>
              <w:right w:val="nil"/>
            </w:tcBorders>
            <w:shd w:val="clear" w:color="auto" w:fill="auto"/>
            <w:noWrap/>
            <w:vAlign w:val="bottom"/>
            <w:hideMark/>
          </w:tcPr>
          <w:p w14:paraId="5DFCE449" w14:textId="77777777" w:rsidR="00852C80" w:rsidRPr="001C7354" w:rsidRDefault="00852C80" w:rsidP="0025564A">
            <w:pPr>
              <w:suppressAutoHyphens w:val="0"/>
              <w:rPr>
                <w:kern w:val="0"/>
                <w:lang w:eastAsia="pt-BR"/>
              </w:rPr>
            </w:pPr>
          </w:p>
        </w:tc>
        <w:tc>
          <w:tcPr>
            <w:tcW w:w="0" w:type="auto"/>
            <w:tcBorders>
              <w:top w:val="nil"/>
              <w:left w:val="nil"/>
              <w:bottom w:val="nil"/>
              <w:right w:val="nil"/>
            </w:tcBorders>
            <w:shd w:val="clear" w:color="auto" w:fill="auto"/>
            <w:noWrap/>
            <w:vAlign w:val="bottom"/>
            <w:hideMark/>
          </w:tcPr>
          <w:p w14:paraId="49CEAE18" w14:textId="77777777" w:rsidR="00852C80" w:rsidRPr="001C7354" w:rsidRDefault="00852C80" w:rsidP="0025564A">
            <w:pPr>
              <w:suppressAutoHyphens w:val="0"/>
              <w:rPr>
                <w:kern w:val="0"/>
                <w:lang w:eastAsia="pt-BR"/>
              </w:rPr>
            </w:pPr>
          </w:p>
        </w:tc>
        <w:tc>
          <w:tcPr>
            <w:tcW w:w="1729" w:type="dxa"/>
            <w:tcBorders>
              <w:top w:val="nil"/>
              <w:left w:val="nil"/>
              <w:bottom w:val="nil"/>
              <w:right w:val="nil"/>
            </w:tcBorders>
            <w:shd w:val="clear" w:color="auto" w:fill="auto"/>
            <w:noWrap/>
            <w:vAlign w:val="bottom"/>
            <w:hideMark/>
          </w:tcPr>
          <w:p w14:paraId="18F9A5F0" w14:textId="77777777" w:rsidR="00852C80" w:rsidRPr="001C7354" w:rsidRDefault="00852C80" w:rsidP="0025564A">
            <w:pPr>
              <w:suppressAutoHyphens w:val="0"/>
              <w:rPr>
                <w:kern w:val="0"/>
                <w:lang w:eastAsia="pt-BR"/>
              </w:rPr>
            </w:pPr>
          </w:p>
        </w:tc>
      </w:tr>
      <w:tr w:rsidR="00852C80" w:rsidRPr="001C7354" w14:paraId="357295DD" w14:textId="77777777" w:rsidTr="0025564A">
        <w:trPr>
          <w:trHeight w:val="300"/>
          <w:jc w:val="center"/>
        </w:trPr>
        <w:tc>
          <w:tcPr>
            <w:tcW w:w="0" w:type="auto"/>
            <w:tcBorders>
              <w:top w:val="nil"/>
              <w:left w:val="nil"/>
              <w:bottom w:val="nil"/>
              <w:right w:val="nil"/>
            </w:tcBorders>
            <w:shd w:val="clear" w:color="auto" w:fill="auto"/>
            <w:noWrap/>
            <w:vAlign w:val="bottom"/>
            <w:hideMark/>
          </w:tcPr>
          <w:p w14:paraId="3D5BFDFA" w14:textId="77777777" w:rsidR="00852C80" w:rsidRPr="001C7354" w:rsidRDefault="00852C80" w:rsidP="0025564A">
            <w:pPr>
              <w:suppressAutoHyphens w:val="0"/>
              <w:rPr>
                <w:rFonts w:ascii="Arial" w:hAnsi="Arial" w:cs="Arial"/>
                <w:color w:val="000000"/>
                <w:kern w:val="0"/>
                <w:lang w:eastAsia="pt-BR"/>
              </w:rPr>
            </w:pPr>
            <w:r w:rsidRPr="001C7354">
              <w:rPr>
                <w:rFonts w:ascii="Arial" w:hAnsi="Arial" w:cs="Arial"/>
                <w:color w:val="000000"/>
                <w:kern w:val="0"/>
                <w:lang w:eastAsia="pt-BR"/>
              </w:rPr>
              <w:t>E-mail:</w:t>
            </w:r>
          </w:p>
        </w:tc>
        <w:tc>
          <w:tcPr>
            <w:tcW w:w="0" w:type="auto"/>
            <w:tcBorders>
              <w:top w:val="nil"/>
              <w:left w:val="nil"/>
              <w:bottom w:val="nil"/>
              <w:right w:val="nil"/>
            </w:tcBorders>
            <w:shd w:val="clear" w:color="auto" w:fill="auto"/>
            <w:noWrap/>
            <w:vAlign w:val="bottom"/>
            <w:hideMark/>
          </w:tcPr>
          <w:p w14:paraId="0D2B474D" w14:textId="77777777" w:rsidR="00852C80" w:rsidRPr="001C7354" w:rsidRDefault="00852C80" w:rsidP="0025564A">
            <w:pPr>
              <w:suppressAutoHyphens w:val="0"/>
              <w:rPr>
                <w:rFonts w:ascii="Arial" w:hAnsi="Arial" w:cs="Arial"/>
                <w:color w:val="000000"/>
                <w:kern w:val="0"/>
                <w:lang w:eastAsia="pt-BR"/>
              </w:rPr>
            </w:pPr>
          </w:p>
        </w:tc>
        <w:tc>
          <w:tcPr>
            <w:tcW w:w="0" w:type="auto"/>
            <w:tcBorders>
              <w:top w:val="nil"/>
              <w:left w:val="nil"/>
              <w:bottom w:val="nil"/>
              <w:right w:val="nil"/>
            </w:tcBorders>
            <w:shd w:val="clear" w:color="auto" w:fill="auto"/>
            <w:noWrap/>
            <w:vAlign w:val="bottom"/>
            <w:hideMark/>
          </w:tcPr>
          <w:p w14:paraId="505B0287" w14:textId="77777777" w:rsidR="00852C80" w:rsidRPr="001C7354" w:rsidRDefault="00852C80" w:rsidP="0025564A">
            <w:pPr>
              <w:suppressAutoHyphens w:val="0"/>
              <w:rPr>
                <w:kern w:val="0"/>
                <w:lang w:eastAsia="pt-BR"/>
              </w:rPr>
            </w:pPr>
          </w:p>
        </w:tc>
        <w:tc>
          <w:tcPr>
            <w:tcW w:w="0" w:type="auto"/>
            <w:tcBorders>
              <w:top w:val="nil"/>
              <w:left w:val="nil"/>
              <w:bottom w:val="nil"/>
              <w:right w:val="nil"/>
            </w:tcBorders>
            <w:shd w:val="clear" w:color="auto" w:fill="auto"/>
            <w:noWrap/>
            <w:vAlign w:val="bottom"/>
            <w:hideMark/>
          </w:tcPr>
          <w:p w14:paraId="4E7CDFAA" w14:textId="77777777" w:rsidR="00852C80" w:rsidRPr="001C7354" w:rsidRDefault="00852C80" w:rsidP="0025564A">
            <w:pPr>
              <w:suppressAutoHyphens w:val="0"/>
              <w:rPr>
                <w:kern w:val="0"/>
                <w:lang w:eastAsia="pt-BR"/>
              </w:rPr>
            </w:pPr>
          </w:p>
        </w:tc>
        <w:tc>
          <w:tcPr>
            <w:tcW w:w="0" w:type="auto"/>
            <w:tcBorders>
              <w:top w:val="nil"/>
              <w:left w:val="nil"/>
              <w:bottom w:val="nil"/>
              <w:right w:val="nil"/>
            </w:tcBorders>
            <w:shd w:val="clear" w:color="auto" w:fill="auto"/>
            <w:noWrap/>
            <w:vAlign w:val="bottom"/>
            <w:hideMark/>
          </w:tcPr>
          <w:p w14:paraId="279D68CE" w14:textId="77777777" w:rsidR="00852C80" w:rsidRPr="001C7354" w:rsidRDefault="00852C80" w:rsidP="0025564A">
            <w:pPr>
              <w:suppressAutoHyphens w:val="0"/>
              <w:rPr>
                <w:kern w:val="0"/>
                <w:lang w:eastAsia="pt-BR"/>
              </w:rPr>
            </w:pPr>
          </w:p>
        </w:tc>
        <w:tc>
          <w:tcPr>
            <w:tcW w:w="0" w:type="auto"/>
            <w:tcBorders>
              <w:top w:val="nil"/>
              <w:left w:val="nil"/>
              <w:bottom w:val="nil"/>
              <w:right w:val="nil"/>
            </w:tcBorders>
            <w:shd w:val="clear" w:color="auto" w:fill="auto"/>
            <w:noWrap/>
            <w:vAlign w:val="bottom"/>
            <w:hideMark/>
          </w:tcPr>
          <w:p w14:paraId="5CCA7DD4" w14:textId="77777777" w:rsidR="00852C80" w:rsidRPr="001C7354" w:rsidRDefault="00852C80" w:rsidP="0025564A">
            <w:pPr>
              <w:suppressAutoHyphens w:val="0"/>
              <w:rPr>
                <w:kern w:val="0"/>
                <w:lang w:eastAsia="pt-BR"/>
              </w:rPr>
            </w:pPr>
          </w:p>
        </w:tc>
        <w:tc>
          <w:tcPr>
            <w:tcW w:w="1729" w:type="dxa"/>
            <w:tcBorders>
              <w:top w:val="nil"/>
              <w:left w:val="nil"/>
              <w:bottom w:val="nil"/>
              <w:right w:val="nil"/>
            </w:tcBorders>
            <w:shd w:val="clear" w:color="auto" w:fill="auto"/>
            <w:noWrap/>
            <w:vAlign w:val="bottom"/>
            <w:hideMark/>
          </w:tcPr>
          <w:p w14:paraId="5F4A036F" w14:textId="77777777" w:rsidR="00852C80" w:rsidRPr="001C7354" w:rsidRDefault="00852C80" w:rsidP="0025564A">
            <w:pPr>
              <w:suppressAutoHyphens w:val="0"/>
              <w:rPr>
                <w:kern w:val="0"/>
                <w:lang w:eastAsia="pt-BR"/>
              </w:rPr>
            </w:pPr>
          </w:p>
        </w:tc>
      </w:tr>
      <w:tr w:rsidR="00852C80" w:rsidRPr="001C7354" w14:paraId="74F48714" w14:textId="77777777" w:rsidTr="0025564A">
        <w:trPr>
          <w:trHeight w:val="300"/>
          <w:jc w:val="center"/>
        </w:trPr>
        <w:tc>
          <w:tcPr>
            <w:tcW w:w="0" w:type="auto"/>
            <w:gridSpan w:val="2"/>
            <w:tcBorders>
              <w:top w:val="nil"/>
              <w:left w:val="nil"/>
              <w:bottom w:val="nil"/>
              <w:right w:val="nil"/>
            </w:tcBorders>
            <w:shd w:val="clear" w:color="auto" w:fill="auto"/>
            <w:noWrap/>
            <w:vAlign w:val="bottom"/>
            <w:hideMark/>
          </w:tcPr>
          <w:p w14:paraId="07EBFF47" w14:textId="77777777" w:rsidR="00852C80" w:rsidRPr="001C7354" w:rsidRDefault="00852C80" w:rsidP="0025564A">
            <w:pPr>
              <w:suppressAutoHyphens w:val="0"/>
              <w:rPr>
                <w:rFonts w:ascii="Arial" w:hAnsi="Arial" w:cs="Arial"/>
                <w:color w:val="000000"/>
                <w:kern w:val="0"/>
                <w:lang w:eastAsia="pt-BR"/>
              </w:rPr>
            </w:pPr>
            <w:r w:rsidRPr="001C7354">
              <w:rPr>
                <w:rFonts w:ascii="Arial" w:hAnsi="Arial" w:cs="Arial"/>
                <w:color w:val="000000"/>
                <w:kern w:val="0"/>
                <w:lang w:eastAsia="pt-BR"/>
              </w:rPr>
              <w:t>Sindicato da Categoria:</w:t>
            </w:r>
          </w:p>
        </w:tc>
        <w:tc>
          <w:tcPr>
            <w:tcW w:w="0" w:type="auto"/>
            <w:tcBorders>
              <w:top w:val="nil"/>
              <w:left w:val="nil"/>
              <w:bottom w:val="nil"/>
              <w:right w:val="nil"/>
            </w:tcBorders>
            <w:shd w:val="clear" w:color="auto" w:fill="auto"/>
            <w:noWrap/>
            <w:vAlign w:val="bottom"/>
            <w:hideMark/>
          </w:tcPr>
          <w:p w14:paraId="03ACFEEB" w14:textId="77777777" w:rsidR="00852C80" w:rsidRPr="001C7354" w:rsidRDefault="00852C80" w:rsidP="0025564A">
            <w:pPr>
              <w:suppressAutoHyphens w:val="0"/>
              <w:rPr>
                <w:rFonts w:ascii="Arial" w:hAnsi="Arial" w:cs="Arial"/>
                <w:color w:val="000000"/>
                <w:kern w:val="0"/>
                <w:lang w:eastAsia="pt-BR"/>
              </w:rPr>
            </w:pPr>
          </w:p>
        </w:tc>
        <w:tc>
          <w:tcPr>
            <w:tcW w:w="0" w:type="auto"/>
            <w:tcBorders>
              <w:top w:val="nil"/>
              <w:left w:val="nil"/>
              <w:bottom w:val="nil"/>
              <w:right w:val="nil"/>
            </w:tcBorders>
            <w:shd w:val="clear" w:color="auto" w:fill="auto"/>
            <w:noWrap/>
            <w:vAlign w:val="bottom"/>
            <w:hideMark/>
          </w:tcPr>
          <w:p w14:paraId="1EBC32B9" w14:textId="77777777" w:rsidR="00852C80" w:rsidRPr="001C7354" w:rsidRDefault="00852C80" w:rsidP="0025564A">
            <w:pPr>
              <w:suppressAutoHyphens w:val="0"/>
              <w:rPr>
                <w:kern w:val="0"/>
                <w:lang w:eastAsia="pt-BR"/>
              </w:rPr>
            </w:pPr>
          </w:p>
        </w:tc>
        <w:tc>
          <w:tcPr>
            <w:tcW w:w="0" w:type="auto"/>
            <w:tcBorders>
              <w:top w:val="nil"/>
              <w:left w:val="nil"/>
              <w:bottom w:val="nil"/>
              <w:right w:val="nil"/>
            </w:tcBorders>
            <w:shd w:val="clear" w:color="auto" w:fill="auto"/>
            <w:noWrap/>
            <w:vAlign w:val="bottom"/>
            <w:hideMark/>
          </w:tcPr>
          <w:p w14:paraId="34F2A346" w14:textId="77777777" w:rsidR="00852C80" w:rsidRPr="001C7354" w:rsidRDefault="00852C80" w:rsidP="0025564A">
            <w:pPr>
              <w:suppressAutoHyphens w:val="0"/>
              <w:rPr>
                <w:kern w:val="0"/>
                <w:lang w:eastAsia="pt-BR"/>
              </w:rPr>
            </w:pPr>
          </w:p>
        </w:tc>
        <w:tc>
          <w:tcPr>
            <w:tcW w:w="0" w:type="auto"/>
            <w:tcBorders>
              <w:top w:val="nil"/>
              <w:left w:val="nil"/>
              <w:bottom w:val="nil"/>
              <w:right w:val="nil"/>
            </w:tcBorders>
            <w:shd w:val="clear" w:color="auto" w:fill="auto"/>
            <w:noWrap/>
            <w:vAlign w:val="bottom"/>
            <w:hideMark/>
          </w:tcPr>
          <w:p w14:paraId="5B6E7385" w14:textId="77777777" w:rsidR="00852C80" w:rsidRPr="001C7354" w:rsidRDefault="00852C80" w:rsidP="0025564A">
            <w:pPr>
              <w:suppressAutoHyphens w:val="0"/>
              <w:rPr>
                <w:kern w:val="0"/>
                <w:lang w:eastAsia="pt-BR"/>
              </w:rPr>
            </w:pPr>
          </w:p>
        </w:tc>
        <w:tc>
          <w:tcPr>
            <w:tcW w:w="1729" w:type="dxa"/>
            <w:tcBorders>
              <w:top w:val="nil"/>
              <w:left w:val="nil"/>
              <w:bottom w:val="nil"/>
              <w:right w:val="nil"/>
            </w:tcBorders>
            <w:shd w:val="clear" w:color="auto" w:fill="auto"/>
            <w:noWrap/>
            <w:vAlign w:val="bottom"/>
            <w:hideMark/>
          </w:tcPr>
          <w:p w14:paraId="37528CE9" w14:textId="77777777" w:rsidR="00852C80" w:rsidRPr="001C7354" w:rsidRDefault="00852C80" w:rsidP="0025564A">
            <w:pPr>
              <w:suppressAutoHyphens w:val="0"/>
              <w:rPr>
                <w:kern w:val="0"/>
                <w:lang w:eastAsia="pt-BR"/>
              </w:rPr>
            </w:pPr>
          </w:p>
        </w:tc>
      </w:tr>
      <w:tr w:rsidR="00852C80" w:rsidRPr="001C7354" w14:paraId="5A724B71" w14:textId="77777777" w:rsidTr="0025564A">
        <w:trPr>
          <w:trHeight w:val="300"/>
          <w:jc w:val="center"/>
        </w:trPr>
        <w:tc>
          <w:tcPr>
            <w:tcW w:w="0" w:type="auto"/>
            <w:gridSpan w:val="2"/>
            <w:tcBorders>
              <w:top w:val="nil"/>
              <w:left w:val="nil"/>
              <w:bottom w:val="nil"/>
              <w:right w:val="nil"/>
            </w:tcBorders>
            <w:shd w:val="clear" w:color="auto" w:fill="auto"/>
            <w:noWrap/>
            <w:vAlign w:val="bottom"/>
            <w:hideMark/>
          </w:tcPr>
          <w:p w14:paraId="63EF128F" w14:textId="77777777" w:rsidR="00852C80" w:rsidRPr="001C7354" w:rsidRDefault="00852C80" w:rsidP="0025564A">
            <w:pPr>
              <w:suppressAutoHyphens w:val="0"/>
              <w:rPr>
                <w:rFonts w:ascii="Arial" w:hAnsi="Arial" w:cs="Arial"/>
                <w:color w:val="000000"/>
                <w:kern w:val="0"/>
                <w:lang w:eastAsia="pt-BR"/>
              </w:rPr>
            </w:pPr>
            <w:r w:rsidRPr="001C7354">
              <w:rPr>
                <w:rFonts w:ascii="Arial" w:hAnsi="Arial" w:cs="Arial"/>
                <w:color w:val="000000"/>
                <w:kern w:val="0"/>
                <w:lang w:eastAsia="pt-BR"/>
              </w:rPr>
              <w:t>Data-base:</w:t>
            </w:r>
          </w:p>
        </w:tc>
        <w:tc>
          <w:tcPr>
            <w:tcW w:w="0" w:type="auto"/>
            <w:tcBorders>
              <w:top w:val="nil"/>
              <w:left w:val="nil"/>
              <w:bottom w:val="nil"/>
              <w:right w:val="nil"/>
            </w:tcBorders>
            <w:shd w:val="clear" w:color="auto" w:fill="auto"/>
            <w:noWrap/>
            <w:vAlign w:val="bottom"/>
            <w:hideMark/>
          </w:tcPr>
          <w:p w14:paraId="65A7E15F" w14:textId="77777777" w:rsidR="00852C80" w:rsidRPr="001C7354" w:rsidRDefault="00852C80" w:rsidP="0025564A">
            <w:pPr>
              <w:suppressAutoHyphens w:val="0"/>
              <w:rPr>
                <w:rFonts w:ascii="Arial" w:hAnsi="Arial" w:cs="Arial"/>
                <w:color w:val="000000"/>
                <w:kern w:val="0"/>
                <w:lang w:eastAsia="pt-BR"/>
              </w:rPr>
            </w:pPr>
          </w:p>
        </w:tc>
        <w:tc>
          <w:tcPr>
            <w:tcW w:w="0" w:type="auto"/>
            <w:tcBorders>
              <w:top w:val="nil"/>
              <w:left w:val="nil"/>
              <w:bottom w:val="nil"/>
              <w:right w:val="nil"/>
            </w:tcBorders>
            <w:shd w:val="clear" w:color="auto" w:fill="auto"/>
            <w:noWrap/>
            <w:vAlign w:val="bottom"/>
            <w:hideMark/>
          </w:tcPr>
          <w:p w14:paraId="747DE927" w14:textId="77777777" w:rsidR="00852C80" w:rsidRPr="001C7354" w:rsidRDefault="00852C80" w:rsidP="0025564A">
            <w:pPr>
              <w:suppressAutoHyphens w:val="0"/>
              <w:rPr>
                <w:kern w:val="0"/>
                <w:lang w:eastAsia="pt-BR"/>
              </w:rPr>
            </w:pPr>
          </w:p>
        </w:tc>
        <w:tc>
          <w:tcPr>
            <w:tcW w:w="0" w:type="auto"/>
            <w:tcBorders>
              <w:top w:val="nil"/>
              <w:left w:val="nil"/>
              <w:bottom w:val="nil"/>
              <w:right w:val="nil"/>
            </w:tcBorders>
            <w:shd w:val="clear" w:color="auto" w:fill="auto"/>
            <w:noWrap/>
            <w:vAlign w:val="bottom"/>
            <w:hideMark/>
          </w:tcPr>
          <w:p w14:paraId="1D666FBC" w14:textId="77777777" w:rsidR="00852C80" w:rsidRPr="001C7354" w:rsidRDefault="00852C80" w:rsidP="0025564A">
            <w:pPr>
              <w:suppressAutoHyphens w:val="0"/>
              <w:rPr>
                <w:kern w:val="0"/>
                <w:lang w:eastAsia="pt-BR"/>
              </w:rPr>
            </w:pPr>
          </w:p>
        </w:tc>
        <w:tc>
          <w:tcPr>
            <w:tcW w:w="0" w:type="auto"/>
            <w:tcBorders>
              <w:top w:val="nil"/>
              <w:left w:val="nil"/>
              <w:bottom w:val="nil"/>
              <w:right w:val="nil"/>
            </w:tcBorders>
            <w:shd w:val="clear" w:color="auto" w:fill="auto"/>
            <w:noWrap/>
            <w:vAlign w:val="bottom"/>
            <w:hideMark/>
          </w:tcPr>
          <w:p w14:paraId="7DD94ECB" w14:textId="77777777" w:rsidR="00852C80" w:rsidRPr="001C7354" w:rsidRDefault="00852C80" w:rsidP="0025564A">
            <w:pPr>
              <w:suppressAutoHyphens w:val="0"/>
              <w:rPr>
                <w:kern w:val="0"/>
                <w:lang w:eastAsia="pt-BR"/>
              </w:rPr>
            </w:pPr>
          </w:p>
        </w:tc>
        <w:tc>
          <w:tcPr>
            <w:tcW w:w="1729" w:type="dxa"/>
            <w:tcBorders>
              <w:top w:val="nil"/>
              <w:left w:val="nil"/>
              <w:bottom w:val="nil"/>
              <w:right w:val="nil"/>
            </w:tcBorders>
            <w:shd w:val="clear" w:color="auto" w:fill="auto"/>
            <w:noWrap/>
            <w:vAlign w:val="bottom"/>
            <w:hideMark/>
          </w:tcPr>
          <w:p w14:paraId="14B0B73D" w14:textId="77777777" w:rsidR="00852C80" w:rsidRPr="001C7354" w:rsidRDefault="00852C80" w:rsidP="0025564A">
            <w:pPr>
              <w:suppressAutoHyphens w:val="0"/>
              <w:rPr>
                <w:kern w:val="0"/>
                <w:lang w:eastAsia="pt-BR"/>
              </w:rPr>
            </w:pPr>
          </w:p>
        </w:tc>
      </w:tr>
      <w:tr w:rsidR="00852C80" w:rsidRPr="001C7354" w14:paraId="5A114087" w14:textId="77777777" w:rsidTr="0025564A">
        <w:trPr>
          <w:trHeight w:val="300"/>
          <w:jc w:val="center"/>
        </w:trPr>
        <w:tc>
          <w:tcPr>
            <w:tcW w:w="0" w:type="auto"/>
            <w:gridSpan w:val="2"/>
            <w:tcBorders>
              <w:top w:val="nil"/>
              <w:left w:val="nil"/>
              <w:bottom w:val="nil"/>
              <w:right w:val="nil"/>
            </w:tcBorders>
            <w:shd w:val="clear" w:color="auto" w:fill="auto"/>
            <w:noWrap/>
            <w:vAlign w:val="bottom"/>
            <w:hideMark/>
          </w:tcPr>
          <w:p w14:paraId="6DC5154D" w14:textId="77777777" w:rsidR="00852C80" w:rsidRPr="001C7354" w:rsidRDefault="00852C80" w:rsidP="0025564A">
            <w:pPr>
              <w:suppressAutoHyphens w:val="0"/>
              <w:rPr>
                <w:rFonts w:ascii="Arial" w:hAnsi="Arial" w:cs="Arial"/>
                <w:color w:val="000000"/>
                <w:kern w:val="0"/>
                <w:lang w:eastAsia="pt-BR"/>
              </w:rPr>
            </w:pPr>
            <w:r w:rsidRPr="001C7354">
              <w:rPr>
                <w:rFonts w:ascii="Arial" w:hAnsi="Arial" w:cs="Arial"/>
                <w:color w:val="000000"/>
                <w:kern w:val="0"/>
                <w:lang w:eastAsia="pt-BR"/>
              </w:rPr>
              <w:t>Regime de tributação:</w:t>
            </w:r>
          </w:p>
        </w:tc>
        <w:tc>
          <w:tcPr>
            <w:tcW w:w="0" w:type="auto"/>
            <w:tcBorders>
              <w:top w:val="nil"/>
              <w:left w:val="nil"/>
              <w:bottom w:val="nil"/>
              <w:right w:val="nil"/>
            </w:tcBorders>
            <w:shd w:val="clear" w:color="auto" w:fill="auto"/>
            <w:noWrap/>
            <w:vAlign w:val="bottom"/>
            <w:hideMark/>
          </w:tcPr>
          <w:p w14:paraId="3CCF105A" w14:textId="77777777" w:rsidR="00852C80" w:rsidRPr="001C7354" w:rsidRDefault="00852C80" w:rsidP="0025564A">
            <w:pPr>
              <w:suppressAutoHyphens w:val="0"/>
              <w:rPr>
                <w:rFonts w:ascii="Arial" w:hAnsi="Arial" w:cs="Arial"/>
                <w:color w:val="000000"/>
                <w:kern w:val="0"/>
                <w:lang w:eastAsia="pt-BR"/>
              </w:rPr>
            </w:pPr>
          </w:p>
        </w:tc>
        <w:tc>
          <w:tcPr>
            <w:tcW w:w="0" w:type="auto"/>
            <w:tcBorders>
              <w:top w:val="nil"/>
              <w:left w:val="nil"/>
              <w:bottom w:val="nil"/>
              <w:right w:val="nil"/>
            </w:tcBorders>
            <w:shd w:val="clear" w:color="auto" w:fill="auto"/>
            <w:noWrap/>
            <w:vAlign w:val="bottom"/>
            <w:hideMark/>
          </w:tcPr>
          <w:p w14:paraId="6EB31D64" w14:textId="77777777" w:rsidR="00852C80" w:rsidRPr="001C7354" w:rsidRDefault="00852C80" w:rsidP="0025564A">
            <w:pPr>
              <w:suppressAutoHyphens w:val="0"/>
              <w:rPr>
                <w:kern w:val="0"/>
                <w:lang w:eastAsia="pt-BR"/>
              </w:rPr>
            </w:pPr>
          </w:p>
        </w:tc>
        <w:tc>
          <w:tcPr>
            <w:tcW w:w="0" w:type="auto"/>
            <w:tcBorders>
              <w:top w:val="nil"/>
              <w:left w:val="nil"/>
              <w:bottom w:val="nil"/>
              <w:right w:val="nil"/>
            </w:tcBorders>
            <w:shd w:val="clear" w:color="auto" w:fill="auto"/>
            <w:noWrap/>
            <w:vAlign w:val="bottom"/>
            <w:hideMark/>
          </w:tcPr>
          <w:p w14:paraId="687B7738" w14:textId="77777777" w:rsidR="00852C80" w:rsidRPr="001C7354" w:rsidRDefault="00852C80" w:rsidP="0025564A">
            <w:pPr>
              <w:suppressAutoHyphens w:val="0"/>
              <w:rPr>
                <w:kern w:val="0"/>
                <w:lang w:eastAsia="pt-BR"/>
              </w:rPr>
            </w:pPr>
          </w:p>
        </w:tc>
        <w:tc>
          <w:tcPr>
            <w:tcW w:w="0" w:type="auto"/>
            <w:tcBorders>
              <w:top w:val="nil"/>
              <w:left w:val="nil"/>
              <w:bottom w:val="nil"/>
              <w:right w:val="nil"/>
            </w:tcBorders>
            <w:shd w:val="clear" w:color="auto" w:fill="auto"/>
            <w:noWrap/>
            <w:vAlign w:val="bottom"/>
            <w:hideMark/>
          </w:tcPr>
          <w:p w14:paraId="63997CC7" w14:textId="77777777" w:rsidR="00852C80" w:rsidRPr="001C7354" w:rsidRDefault="00852C80" w:rsidP="0025564A">
            <w:pPr>
              <w:suppressAutoHyphens w:val="0"/>
              <w:rPr>
                <w:kern w:val="0"/>
                <w:lang w:eastAsia="pt-BR"/>
              </w:rPr>
            </w:pPr>
          </w:p>
        </w:tc>
        <w:tc>
          <w:tcPr>
            <w:tcW w:w="1729" w:type="dxa"/>
            <w:tcBorders>
              <w:top w:val="nil"/>
              <w:left w:val="nil"/>
              <w:bottom w:val="nil"/>
              <w:right w:val="nil"/>
            </w:tcBorders>
            <w:shd w:val="clear" w:color="auto" w:fill="auto"/>
            <w:noWrap/>
            <w:vAlign w:val="bottom"/>
            <w:hideMark/>
          </w:tcPr>
          <w:p w14:paraId="1254CB8B" w14:textId="77777777" w:rsidR="00852C80" w:rsidRPr="001C7354" w:rsidRDefault="00852C80" w:rsidP="0025564A">
            <w:pPr>
              <w:suppressAutoHyphens w:val="0"/>
              <w:rPr>
                <w:kern w:val="0"/>
                <w:lang w:eastAsia="pt-BR"/>
              </w:rPr>
            </w:pPr>
          </w:p>
        </w:tc>
      </w:tr>
      <w:tr w:rsidR="00852C80" w:rsidRPr="001C7354" w14:paraId="387DBF72" w14:textId="77777777" w:rsidTr="0025564A">
        <w:trPr>
          <w:trHeight w:val="300"/>
          <w:jc w:val="center"/>
        </w:trPr>
        <w:tc>
          <w:tcPr>
            <w:tcW w:w="0" w:type="auto"/>
            <w:gridSpan w:val="2"/>
            <w:tcBorders>
              <w:top w:val="nil"/>
              <w:left w:val="nil"/>
              <w:bottom w:val="nil"/>
              <w:right w:val="nil"/>
            </w:tcBorders>
            <w:shd w:val="clear" w:color="auto" w:fill="auto"/>
            <w:noWrap/>
            <w:vAlign w:val="bottom"/>
            <w:hideMark/>
          </w:tcPr>
          <w:p w14:paraId="62E55B40" w14:textId="77777777" w:rsidR="00852C80" w:rsidRPr="001C7354" w:rsidRDefault="00852C80" w:rsidP="0025564A">
            <w:pPr>
              <w:suppressAutoHyphens w:val="0"/>
              <w:rPr>
                <w:rFonts w:ascii="Arial" w:hAnsi="Arial" w:cs="Arial"/>
                <w:color w:val="000000"/>
                <w:kern w:val="0"/>
                <w:lang w:eastAsia="pt-BR"/>
              </w:rPr>
            </w:pPr>
            <w:r w:rsidRPr="001C7354">
              <w:rPr>
                <w:rFonts w:ascii="Arial" w:hAnsi="Arial" w:cs="Arial"/>
                <w:color w:val="000000"/>
                <w:kern w:val="0"/>
                <w:lang w:eastAsia="pt-BR"/>
              </w:rPr>
              <w:t xml:space="preserve">Pregão Eletrônico nº: </w:t>
            </w:r>
          </w:p>
        </w:tc>
        <w:tc>
          <w:tcPr>
            <w:tcW w:w="0" w:type="auto"/>
            <w:tcBorders>
              <w:top w:val="nil"/>
              <w:left w:val="nil"/>
              <w:bottom w:val="nil"/>
              <w:right w:val="nil"/>
            </w:tcBorders>
            <w:shd w:val="clear" w:color="auto" w:fill="auto"/>
            <w:noWrap/>
            <w:vAlign w:val="bottom"/>
            <w:hideMark/>
          </w:tcPr>
          <w:p w14:paraId="13EA88C9" w14:textId="77777777" w:rsidR="00852C80" w:rsidRPr="001C7354" w:rsidRDefault="00852C80" w:rsidP="0025564A">
            <w:pPr>
              <w:suppressAutoHyphens w:val="0"/>
              <w:rPr>
                <w:rFonts w:ascii="Arial" w:hAnsi="Arial" w:cs="Arial"/>
                <w:color w:val="000000"/>
                <w:kern w:val="0"/>
                <w:lang w:eastAsia="pt-BR"/>
              </w:rPr>
            </w:pPr>
          </w:p>
        </w:tc>
        <w:tc>
          <w:tcPr>
            <w:tcW w:w="0" w:type="auto"/>
            <w:tcBorders>
              <w:top w:val="nil"/>
              <w:left w:val="nil"/>
              <w:bottom w:val="nil"/>
              <w:right w:val="nil"/>
            </w:tcBorders>
            <w:shd w:val="clear" w:color="auto" w:fill="auto"/>
            <w:noWrap/>
            <w:vAlign w:val="bottom"/>
            <w:hideMark/>
          </w:tcPr>
          <w:p w14:paraId="278E3507" w14:textId="77777777" w:rsidR="00852C80" w:rsidRPr="001C7354" w:rsidRDefault="00852C80" w:rsidP="0025564A">
            <w:pPr>
              <w:suppressAutoHyphens w:val="0"/>
              <w:rPr>
                <w:kern w:val="0"/>
                <w:lang w:eastAsia="pt-BR"/>
              </w:rPr>
            </w:pPr>
          </w:p>
        </w:tc>
        <w:tc>
          <w:tcPr>
            <w:tcW w:w="0" w:type="auto"/>
            <w:tcBorders>
              <w:top w:val="nil"/>
              <w:left w:val="nil"/>
              <w:bottom w:val="nil"/>
              <w:right w:val="nil"/>
            </w:tcBorders>
            <w:shd w:val="clear" w:color="auto" w:fill="auto"/>
            <w:noWrap/>
            <w:vAlign w:val="bottom"/>
            <w:hideMark/>
          </w:tcPr>
          <w:p w14:paraId="15951541" w14:textId="77777777" w:rsidR="00852C80" w:rsidRPr="001C7354" w:rsidRDefault="00852C80" w:rsidP="0025564A">
            <w:pPr>
              <w:suppressAutoHyphens w:val="0"/>
              <w:rPr>
                <w:kern w:val="0"/>
                <w:lang w:eastAsia="pt-BR"/>
              </w:rPr>
            </w:pPr>
          </w:p>
        </w:tc>
        <w:tc>
          <w:tcPr>
            <w:tcW w:w="0" w:type="auto"/>
            <w:tcBorders>
              <w:top w:val="nil"/>
              <w:left w:val="nil"/>
              <w:bottom w:val="nil"/>
              <w:right w:val="nil"/>
            </w:tcBorders>
            <w:shd w:val="clear" w:color="auto" w:fill="auto"/>
            <w:noWrap/>
            <w:vAlign w:val="bottom"/>
            <w:hideMark/>
          </w:tcPr>
          <w:p w14:paraId="135D0B93" w14:textId="77777777" w:rsidR="00852C80" w:rsidRPr="001C7354" w:rsidRDefault="00852C80" w:rsidP="0025564A">
            <w:pPr>
              <w:suppressAutoHyphens w:val="0"/>
              <w:rPr>
                <w:kern w:val="0"/>
                <w:lang w:eastAsia="pt-BR"/>
              </w:rPr>
            </w:pPr>
          </w:p>
        </w:tc>
        <w:tc>
          <w:tcPr>
            <w:tcW w:w="1729" w:type="dxa"/>
            <w:tcBorders>
              <w:top w:val="nil"/>
              <w:left w:val="nil"/>
              <w:bottom w:val="nil"/>
              <w:right w:val="nil"/>
            </w:tcBorders>
            <w:shd w:val="clear" w:color="auto" w:fill="auto"/>
            <w:noWrap/>
            <w:vAlign w:val="bottom"/>
            <w:hideMark/>
          </w:tcPr>
          <w:p w14:paraId="7391B947" w14:textId="77777777" w:rsidR="00852C80" w:rsidRPr="001C7354" w:rsidRDefault="00852C80" w:rsidP="0025564A">
            <w:pPr>
              <w:suppressAutoHyphens w:val="0"/>
              <w:rPr>
                <w:kern w:val="0"/>
                <w:lang w:eastAsia="pt-BR"/>
              </w:rPr>
            </w:pPr>
          </w:p>
        </w:tc>
      </w:tr>
      <w:tr w:rsidR="00852C80" w:rsidRPr="001C7354" w14:paraId="18556567" w14:textId="77777777" w:rsidTr="0025564A">
        <w:trPr>
          <w:trHeight w:val="240"/>
          <w:jc w:val="center"/>
        </w:trPr>
        <w:tc>
          <w:tcPr>
            <w:tcW w:w="0" w:type="auto"/>
            <w:tcBorders>
              <w:top w:val="nil"/>
              <w:left w:val="nil"/>
              <w:bottom w:val="nil"/>
              <w:right w:val="nil"/>
            </w:tcBorders>
            <w:shd w:val="clear" w:color="auto" w:fill="auto"/>
            <w:noWrap/>
            <w:vAlign w:val="bottom"/>
            <w:hideMark/>
          </w:tcPr>
          <w:p w14:paraId="4B264C8F" w14:textId="77777777" w:rsidR="00852C80" w:rsidRPr="001C7354" w:rsidRDefault="00852C80" w:rsidP="0025564A">
            <w:pPr>
              <w:suppressAutoHyphens w:val="0"/>
              <w:rPr>
                <w:kern w:val="0"/>
                <w:lang w:eastAsia="pt-BR"/>
              </w:rPr>
            </w:pPr>
          </w:p>
        </w:tc>
        <w:tc>
          <w:tcPr>
            <w:tcW w:w="0" w:type="auto"/>
            <w:tcBorders>
              <w:top w:val="nil"/>
              <w:left w:val="nil"/>
              <w:bottom w:val="nil"/>
              <w:right w:val="nil"/>
            </w:tcBorders>
            <w:shd w:val="clear" w:color="auto" w:fill="auto"/>
            <w:noWrap/>
            <w:vAlign w:val="bottom"/>
            <w:hideMark/>
          </w:tcPr>
          <w:p w14:paraId="1753E31E" w14:textId="77777777" w:rsidR="00852C80" w:rsidRPr="001C7354" w:rsidRDefault="00852C80" w:rsidP="0025564A">
            <w:pPr>
              <w:suppressAutoHyphens w:val="0"/>
              <w:rPr>
                <w:kern w:val="0"/>
                <w:lang w:eastAsia="pt-BR"/>
              </w:rPr>
            </w:pPr>
          </w:p>
        </w:tc>
        <w:tc>
          <w:tcPr>
            <w:tcW w:w="0" w:type="auto"/>
            <w:tcBorders>
              <w:top w:val="nil"/>
              <w:left w:val="nil"/>
              <w:bottom w:val="nil"/>
              <w:right w:val="nil"/>
            </w:tcBorders>
            <w:shd w:val="clear" w:color="auto" w:fill="auto"/>
            <w:noWrap/>
            <w:vAlign w:val="bottom"/>
            <w:hideMark/>
          </w:tcPr>
          <w:p w14:paraId="083CAF39" w14:textId="77777777" w:rsidR="00852C80" w:rsidRPr="001C7354" w:rsidRDefault="00852C80" w:rsidP="0025564A">
            <w:pPr>
              <w:suppressAutoHyphens w:val="0"/>
              <w:rPr>
                <w:kern w:val="0"/>
                <w:lang w:eastAsia="pt-BR"/>
              </w:rPr>
            </w:pPr>
          </w:p>
        </w:tc>
        <w:tc>
          <w:tcPr>
            <w:tcW w:w="0" w:type="auto"/>
            <w:tcBorders>
              <w:top w:val="nil"/>
              <w:left w:val="nil"/>
              <w:bottom w:val="nil"/>
              <w:right w:val="nil"/>
            </w:tcBorders>
            <w:shd w:val="clear" w:color="auto" w:fill="auto"/>
            <w:noWrap/>
            <w:vAlign w:val="bottom"/>
            <w:hideMark/>
          </w:tcPr>
          <w:p w14:paraId="1B1ACF76" w14:textId="77777777" w:rsidR="00852C80" w:rsidRPr="001C7354" w:rsidRDefault="00852C80" w:rsidP="0025564A">
            <w:pPr>
              <w:suppressAutoHyphens w:val="0"/>
              <w:rPr>
                <w:kern w:val="0"/>
                <w:lang w:eastAsia="pt-BR"/>
              </w:rPr>
            </w:pPr>
          </w:p>
        </w:tc>
        <w:tc>
          <w:tcPr>
            <w:tcW w:w="0" w:type="auto"/>
            <w:tcBorders>
              <w:top w:val="nil"/>
              <w:left w:val="nil"/>
              <w:bottom w:val="nil"/>
              <w:right w:val="nil"/>
            </w:tcBorders>
            <w:shd w:val="clear" w:color="auto" w:fill="auto"/>
            <w:noWrap/>
            <w:vAlign w:val="bottom"/>
            <w:hideMark/>
          </w:tcPr>
          <w:p w14:paraId="6E95ACB8" w14:textId="77777777" w:rsidR="00852C80" w:rsidRPr="001C7354" w:rsidRDefault="00852C80" w:rsidP="0025564A">
            <w:pPr>
              <w:suppressAutoHyphens w:val="0"/>
              <w:rPr>
                <w:kern w:val="0"/>
                <w:lang w:eastAsia="pt-BR"/>
              </w:rPr>
            </w:pPr>
          </w:p>
        </w:tc>
        <w:tc>
          <w:tcPr>
            <w:tcW w:w="0" w:type="auto"/>
            <w:tcBorders>
              <w:top w:val="nil"/>
              <w:left w:val="nil"/>
              <w:bottom w:val="nil"/>
              <w:right w:val="nil"/>
            </w:tcBorders>
            <w:shd w:val="clear" w:color="auto" w:fill="auto"/>
            <w:noWrap/>
            <w:vAlign w:val="bottom"/>
            <w:hideMark/>
          </w:tcPr>
          <w:p w14:paraId="7F0FFA4A" w14:textId="77777777" w:rsidR="00852C80" w:rsidRPr="001C7354" w:rsidRDefault="00852C80" w:rsidP="0025564A">
            <w:pPr>
              <w:suppressAutoHyphens w:val="0"/>
              <w:rPr>
                <w:kern w:val="0"/>
                <w:lang w:eastAsia="pt-BR"/>
              </w:rPr>
            </w:pPr>
          </w:p>
        </w:tc>
        <w:tc>
          <w:tcPr>
            <w:tcW w:w="1729" w:type="dxa"/>
            <w:tcBorders>
              <w:top w:val="nil"/>
              <w:left w:val="nil"/>
              <w:bottom w:val="nil"/>
              <w:right w:val="nil"/>
            </w:tcBorders>
            <w:shd w:val="clear" w:color="auto" w:fill="auto"/>
            <w:noWrap/>
            <w:vAlign w:val="bottom"/>
            <w:hideMark/>
          </w:tcPr>
          <w:p w14:paraId="2301D502" w14:textId="77777777" w:rsidR="00852C80" w:rsidRPr="001C7354" w:rsidRDefault="00852C80" w:rsidP="0025564A">
            <w:pPr>
              <w:suppressAutoHyphens w:val="0"/>
              <w:rPr>
                <w:kern w:val="0"/>
                <w:lang w:eastAsia="pt-BR"/>
              </w:rPr>
            </w:pPr>
          </w:p>
        </w:tc>
      </w:tr>
      <w:tr w:rsidR="00852C80" w:rsidRPr="001C7354" w14:paraId="4A564CF8" w14:textId="77777777" w:rsidTr="0025564A">
        <w:trPr>
          <w:trHeight w:val="300"/>
          <w:jc w:val="center"/>
        </w:trPr>
        <w:tc>
          <w:tcPr>
            <w:tcW w:w="0" w:type="auto"/>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1F1FD253" w14:textId="77777777" w:rsidR="00852C80" w:rsidRPr="001C7354" w:rsidRDefault="00852C80" w:rsidP="0025564A">
            <w:pPr>
              <w:suppressAutoHyphens w:val="0"/>
              <w:jc w:val="center"/>
              <w:rPr>
                <w:rFonts w:ascii="Arial" w:hAnsi="Arial" w:cs="Arial"/>
                <w:b/>
                <w:bCs/>
                <w:kern w:val="0"/>
                <w:lang w:eastAsia="pt-BR"/>
              </w:rPr>
            </w:pPr>
            <w:r w:rsidRPr="001C7354">
              <w:rPr>
                <w:rFonts w:ascii="Arial" w:hAnsi="Arial" w:cs="Arial"/>
                <w:b/>
                <w:bCs/>
                <w:kern w:val="0"/>
                <w:lang w:eastAsia="pt-BR"/>
              </w:rPr>
              <w:t>MODELO DE PLANILHA DE PROPOSTA</w:t>
            </w:r>
          </w:p>
        </w:tc>
        <w:tc>
          <w:tcPr>
            <w:tcW w:w="3095" w:type="dxa"/>
            <w:gridSpan w:val="2"/>
            <w:tcBorders>
              <w:top w:val="single" w:sz="4" w:space="0" w:color="auto"/>
              <w:left w:val="nil"/>
              <w:bottom w:val="single" w:sz="4" w:space="0" w:color="auto"/>
              <w:right w:val="single" w:sz="4" w:space="0" w:color="auto"/>
            </w:tcBorders>
            <w:shd w:val="clear" w:color="auto" w:fill="auto"/>
            <w:noWrap/>
            <w:vAlign w:val="center"/>
            <w:hideMark/>
          </w:tcPr>
          <w:p w14:paraId="22D46C95" w14:textId="77777777" w:rsidR="00852C80" w:rsidRPr="001C7354" w:rsidRDefault="00852C80" w:rsidP="0025564A">
            <w:pPr>
              <w:suppressAutoHyphens w:val="0"/>
              <w:jc w:val="center"/>
              <w:rPr>
                <w:rFonts w:ascii="Arial" w:hAnsi="Arial" w:cs="Arial"/>
                <w:b/>
                <w:bCs/>
                <w:kern w:val="0"/>
                <w:lang w:eastAsia="pt-BR"/>
              </w:rPr>
            </w:pPr>
            <w:r w:rsidRPr="001C7354">
              <w:rPr>
                <w:rFonts w:ascii="Arial" w:hAnsi="Arial" w:cs="Arial"/>
                <w:b/>
                <w:bCs/>
                <w:kern w:val="0"/>
                <w:lang w:eastAsia="pt-BR"/>
              </w:rPr>
              <w:t>Valor Anual</w:t>
            </w:r>
          </w:p>
        </w:tc>
      </w:tr>
      <w:tr w:rsidR="00852C80" w:rsidRPr="001C7354" w14:paraId="47B1CF1F" w14:textId="77777777" w:rsidTr="0025564A">
        <w:trPr>
          <w:trHeight w:val="645"/>
          <w:jc w:val="center"/>
        </w:trPr>
        <w:tc>
          <w:tcPr>
            <w:tcW w:w="0" w:type="auto"/>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14:paraId="6BD3B2D0" w14:textId="77777777" w:rsidR="00852C80" w:rsidRPr="001C7354" w:rsidRDefault="00852C80" w:rsidP="0025564A">
            <w:pPr>
              <w:suppressAutoHyphens w:val="0"/>
              <w:jc w:val="center"/>
              <w:rPr>
                <w:rFonts w:ascii="Arial" w:hAnsi="Arial" w:cs="Arial"/>
                <w:b/>
                <w:bCs/>
                <w:kern w:val="0"/>
                <w:lang w:eastAsia="pt-BR"/>
              </w:rPr>
            </w:pPr>
            <w:r w:rsidRPr="001C7354">
              <w:rPr>
                <w:rFonts w:ascii="Arial" w:hAnsi="Arial" w:cs="Arial"/>
                <w:b/>
                <w:bCs/>
                <w:kern w:val="0"/>
                <w:lang w:eastAsia="pt-BR"/>
              </w:rPr>
              <w:t>Prestação de serviços contínuos de zeladoria de prédios escolares e administrativos - PMPiracicaba/SP</w:t>
            </w:r>
          </w:p>
        </w:tc>
        <w:tc>
          <w:tcPr>
            <w:tcW w:w="3095" w:type="dxa"/>
            <w:gridSpan w:val="2"/>
            <w:tcBorders>
              <w:top w:val="single" w:sz="4" w:space="0" w:color="auto"/>
              <w:left w:val="nil"/>
              <w:bottom w:val="single" w:sz="4" w:space="0" w:color="auto"/>
              <w:right w:val="single" w:sz="4" w:space="0" w:color="auto"/>
            </w:tcBorders>
            <w:shd w:val="clear" w:color="000000" w:fill="FFFF00"/>
            <w:noWrap/>
            <w:vAlign w:val="center"/>
            <w:hideMark/>
          </w:tcPr>
          <w:p w14:paraId="337FC4E8" w14:textId="77777777" w:rsidR="00852C80" w:rsidRPr="001C7354" w:rsidRDefault="00852C80" w:rsidP="0025564A">
            <w:pPr>
              <w:suppressAutoHyphens w:val="0"/>
              <w:jc w:val="center"/>
              <w:rPr>
                <w:rFonts w:ascii="Arial" w:hAnsi="Arial" w:cs="Arial"/>
                <w:b/>
                <w:bCs/>
                <w:kern w:val="0"/>
                <w:lang w:eastAsia="pt-BR"/>
              </w:rPr>
            </w:pPr>
            <w:r w:rsidRPr="001C7354">
              <w:rPr>
                <w:rFonts w:ascii="Arial" w:hAnsi="Arial" w:cs="Arial"/>
                <w:b/>
                <w:bCs/>
                <w:kern w:val="0"/>
                <w:lang w:eastAsia="pt-BR"/>
              </w:rPr>
              <w:t>R$ 0,00</w:t>
            </w:r>
          </w:p>
        </w:tc>
      </w:tr>
      <w:tr w:rsidR="00852C80" w:rsidRPr="001C7354" w14:paraId="0DB3DE97" w14:textId="77777777" w:rsidTr="0025564A">
        <w:trPr>
          <w:trHeight w:val="300"/>
          <w:jc w:val="center"/>
        </w:trPr>
        <w:tc>
          <w:tcPr>
            <w:tcW w:w="9781" w:type="dxa"/>
            <w:gridSpan w:val="7"/>
            <w:tcBorders>
              <w:top w:val="nil"/>
              <w:left w:val="nil"/>
              <w:bottom w:val="single" w:sz="4" w:space="0" w:color="auto"/>
              <w:right w:val="nil"/>
            </w:tcBorders>
            <w:shd w:val="clear" w:color="auto" w:fill="auto"/>
            <w:noWrap/>
            <w:vAlign w:val="center"/>
            <w:hideMark/>
          </w:tcPr>
          <w:p w14:paraId="0B63C61C" w14:textId="77777777" w:rsidR="00852C80" w:rsidRPr="001C7354" w:rsidRDefault="00852C80" w:rsidP="0025564A">
            <w:pPr>
              <w:suppressAutoHyphens w:val="0"/>
              <w:jc w:val="center"/>
              <w:rPr>
                <w:rFonts w:ascii="Arial" w:hAnsi="Arial" w:cs="Arial"/>
                <w:b/>
                <w:bCs/>
                <w:kern w:val="0"/>
                <w:lang w:eastAsia="pt-BR"/>
              </w:rPr>
            </w:pPr>
            <w:r w:rsidRPr="001C7354">
              <w:rPr>
                <w:rFonts w:ascii="Arial" w:hAnsi="Arial" w:cs="Arial"/>
                <w:b/>
                <w:bCs/>
                <w:kern w:val="0"/>
                <w:lang w:eastAsia="pt-BR"/>
              </w:rPr>
              <w:t> </w:t>
            </w:r>
          </w:p>
        </w:tc>
      </w:tr>
      <w:tr w:rsidR="00852C80" w:rsidRPr="001C7354" w14:paraId="676AF606" w14:textId="77777777" w:rsidTr="0025564A">
        <w:trPr>
          <w:trHeight w:val="300"/>
          <w:jc w:val="center"/>
        </w:trPr>
        <w:tc>
          <w:tcPr>
            <w:tcW w:w="0" w:type="auto"/>
            <w:gridSpan w:val="2"/>
            <w:tcBorders>
              <w:top w:val="nil"/>
              <w:left w:val="single" w:sz="4" w:space="0" w:color="auto"/>
              <w:bottom w:val="single" w:sz="4" w:space="0" w:color="auto"/>
              <w:right w:val="single" w:sz="4" w:space="0" w:color="auto"/>
            </w:tcBorders>
            <w:shd w:val="clear" w:color="000000" w:fill="C0C0C0"/>
            <w:noWrap/>
            <w:vAlign w:val="center"/>
            <w:hideMark/>
          </w:tcPr>
          <w:p w14:paraId="486F0618" w14:textId="77777777" w:rsidR="00852C80" w:rsidRPr="001C7354" w:rsidRDefault="00852C80" w:rsidP="0025564A">
            <w:pPr>
              <w:suppressAutoHyphens w:val="0"/>
              <w:rPr>
                <w:rFonts w:ascii="Arial Narrow" w:hAnsi="Arial Narrow" w:cs="Calibri"/>
                <w:b/>
                <w:bCs/>
                <w:kern w:val="0"/>
                <w:lang w:eastAsia="pt-BR"/>
              </w:rPr>
            </w:pPr>
            <w:r w:rsidRPr="001C7354">
              <w:rPr>
                <w:rFonts w:ascii="Arial Narrow" w:hAnsi="Arial Narrow" w:cs="Calibri"/>
                <w:b/>
                <w:bCs/>
                <w:kern w:val="0"/>
                <w:lang w:eastAsia="pt-BR"/>
              </w:rPr>
              <w:t>Quadro 1 = composição do custo mensal</w:t>
            </w:r>
          </w:p>
        </w:tc>
        <w:tc>
          <w:tcPr>
            <w:tcW w:w="0" w:type="auto"/>
            <w:gridSpan w:val="3"/>
            <w:vMerge w:val="restart"/>
            <w:tcBorders>
              <w:top w:val="single" w:sz="4" w:space="0" w:color="auto"/>
              <w:left w:val="single" w:sz="4" w:space="0" w:color="auto"/>
              <w:bottom w:val="single" w:sz="4" w:space="0" w:color="auto"/>
              <w:right w:val="single" w:sz="4" w:space="0" w:color="auto"/>
            </w:tcBorders>
            <w:shd w:val="clear" w:color="000000" w:fill="C0C0C0"/>
            <w:vAlign w:val="center"/>
            <w:hideMark/>
          </w:tcPr>
          <w:p w14:paraId="6649AC3F" w14:textId="77777777" w:rsidR="00852C80" w:rsidRPr="001C7354" w:rsidRDefault="00852C80" w:rsidP="0025564A">
            <w:pPr>
              <w:suppressAutoHyphens w:val="0"/>
              <w:jc w:val="center"/>
              <w:rPr>
                <w:rFonts w:ascii="Arial Narrow" w:hAnsi="Arial Narrow" w:cs="Calibri"/>
                <w:b/>
                <w:bCs/>
                <w:kern w:val="0"/>
                <w:lang w:eastAsia="pt-BR"/>
              </w:rPr>
            </w:pPr>
            <w:r w:rsidRPr="001C7354">
              <w:rPr>
                <w:rFonts w:ascii="Arial Narrow" w:hAnsi="Arial Narrow" w:cs="Calibri"/>
                <w:b/>
                <w:bCs/>
                <w:kern w:val="0"/>
                <w:lang w:eastAsia="pt-BR"/>
              </w:rPr>
              <w:t>Custo Unitário</w:t>
            </w:r>
          </w:p>
        </w:tc>
        <w:tc>
          <w:tcPr>
            <w:tcW w:w="0" w:type="auto"/>
            <w:vMerge w:val="restart"/>
            <w:tcBorders>
              <w:top w:val="nil"/>
              <w:left w:val="single" w:sz="4" w:space="0" w:color="auto"/>
              <w:bottom w:val="single" w:sz="4" w:space="0" w:color="000000"/>
              <w:right w:val="single" w:sz="4" w:space="0" w:color="auto"/>
            </w:tcBorders>
            <w:shd w:val="clear" w:color="000000" w:fill="C0C0C0"/>
            <w:vAlign w:val="center"/>
            <w:hideMark/>
          </w:tcPr>
          <w:p w14:paraId="3361CB73" w14:textId="77777777" w:rsidR="00852C80" w:rsidRPr="001C7354" w:rsidRDefault="00852C80" w:rsidP="0025564A">
            <w:pPr>
              <w:suppressAutoHyphens w:val="0"/>
              <w:jc w:val="center"/>
              <w:rPr>
                <w:rFonts w:ascii="Arial Narrow" w:hAnsi="Arial Narrow" w:cs="Calibri"/>
                <w:b/>
                <w:bCs/>
                <w:kern w:val="0"/>
                <w:lang w:eastAsia="pt-BR"/>
              </w:rPr>
            </w:pPr>
            <w:r w:rsidRPr="001C7354">
              <w:rPr>
                <w:rFonts w:ascii="Arial Narrow" w:hAnsi="Arial Narrow" w:cs="Calibri"/>
                <w:b/>
                <w:bCs/>
                <w:kern w:val="0"/>
                <w:lang w:eastAsia="pt-BR"/>
              </w:rPr>
              <w:t>Quantidade de funcionários</w:t>
            </w:r>
          </w:p>
        </w:tc>
        <w:tc>
          <w:tcPr>
            <w:tcW w:w="1729" w:type="dxa"/>
            <w:vMerge w:val="restart"/>
            <w:tcBorders>
              <w:top w:val="nil"/>
              <w:left w:val="single" w:sz="4" w:space="0" w:color="auto"/>
              <w:bottom w:val="single" w:sz="4" w:space="0" w:color="auto"/>
              <w:right w:val="single" w:sz="4" w:space="0" w:color="auto"/>
            </w:tcBorders>
            <w:shd w:val="clear" w:color="000000" w:fill="C0C0C0"/>
            <w:vAlign w:val="center"/>
            <w:hideMark/>
          </w:tcPr>
          <w:p w14:paraId="49C6B718" w14:textId="77777777" w:rsidR="00852C80" w:rsidRPr="001C7354" w:rsidRDefault="00852C80" w:rsidP="0025564A">
            <w:pPr>
              <w:suppressAutoHyphens w:val="0"/>
              <w:jc w:val="center"/>
              <w:rPr>
                <w:rFonts w:ascii="Arial Narrow" w:hAnsi="Arial Narrow" w:cs="Calibri"/>
                <w:b/>
                <w:bCs/>
                <w:kern w:val="0"/>
                <w:sz w:val="16"/>
                <w:szCs w:val="16"/>
                <w:lang w:eastAsia="pt-BR"/>
              </w:rPr>
            </w:pPr>
            <w:r w:rsidRPr="001C7354">
              <w:rPr>
                <w:rFonts w:ascii="Arial Narrow" w:hAnsi="Arial Narrow" w:cs="Calibri"/>
                <w:b/>
                <w:bCs/>
                <w:kern w:val="0"/>
                <w:sz w:val="16"/>
                <w:szCs w:val="16"/>
                <w:lang w:eastAsia="pt-BR"/>
              </w:rPr>
              <w:t>Custo Total Mensal</w:t>
            </w:r>
          </w:p>
        </w:tc>
      </w:tr>
      <w:tr w:rsidR="00852C80" w:rsidRPr="001C7354" w14:paraId="59BC3CAA" w14:textId="77777777" w:rsidTr="0025564A">
        <w:trPr>
          <w:trHeight w:val="570"/>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D6D2A03" w14:textId="77777777" w:rsidR="00852C80" w:rsidRPr="001C7354" w:rsidRDefault="00852C80" w:rsidP="0025564A">
            <w:pPr>
              <w:suppressAutoHyphens w:val="0"/>
              <w:jc w:val="center"/>
              <w:rPr>
                <w:rFonts w:ascii="Arial Narrow" w:hAnsi="Arial Narrow" w:cs="Calibri"/>
                <w:kern w:val="0"/>
                <w:lang w:eastAsia="pt-BR"/>
              </w:rPr>
            </w:pPr>
            <w:r w:rsidRPr="001C7354">
              <w:rPr>
                <w:rFonts w:ascii="Arial Narrow" w:hAnsi="Arial Narrow" w:cs="Calibri"/>
                <w:kern w:val="0"/>
                <w:lang w:eastAsia="pt-BR"/>
              </w:rPr>
              <w:t>Item</w:t>
            </w:r>
          </w:p>
        </w:tc>
        <w:tc>
          <w:tcPr>
            <w:tcW w:w="0" w:type="auto"/>
            <w:tcBorders>
              <w:top w:val="nil"/>
              <w:left w:val="nil"/>
              <w:bottom w:val="single" w:sz="4" w:space="0" w:color="auto"/>
              <w:right w:val="single" w:sz="4" w:space="0" w:color="auto"/>
            </w:tcBorders>
            <w:shd w:val="clear" w:color="auto" w:fill="auto"/>
            <w:vAlign w:val="center"/>
            <w:hideMark/>
          </w:tcPr>
          <w:p w14:paraId="2FF162CC" w14:textId="77777777" w:rsidR="00852C80" w:rsidRPr="001C7354" w:rsidRDefault="00852C80" w:rsidP="0025564A">
            <w:pPr>
              <w:suppressAutoHyphens w:val="0"/>
              <w:jc w:val="center"/>
              <w:rPr>
                <w:rFonts w:ascii="Arial Narrow" w:hAnsi="Arial Narrow" w:cs="Calibri"/>
                <w:kern w:val="0"/>
                <w:lang w:eastAsia="pt-BR"/>
              </w:rPr>
            </w:pPr>
            <w:r w:rsidRPr="001C7354">
              <w:rPr>
                <w:rFonts w:ascii="Arial Narrow" w:hAnsi="Arial Narrow" w:cs="Calibri"/>
                <w:kern w:val="0"/>
                <w:lang w:eastAsia="pt-BR"/>
              </w:rPr>
              <w:t>Descrição</w:t>
            </w:r>
          </w:p>
        </w:tc>
        <w:tc>
          <w:tcPr>
            <w:tcW w:w="0" w:type="auto"/>
            <w:gridSpan w:val="3"/>
            <w:vMerge/>
            <w:tcBorders>
              <w:top w:val="nil"/>
              <w:left w:val="nil"/>
              <w:bottom w:val="single" w:sz="4" w:space="0" w:color="auto"/>
              <w:right w:val="single" w:sz="4" w:space="0" w:color="auto"/>
            </w:tcBorders>
            <w:vAlign w:val="center"/>
            <w:hideMark/>
          </w:tcPr>
          <w:p w14:paraId="5A67FE4E" w14:textId="77777777" w:rsidR="00852C80" w:rsidRPr="001C7354" w:rsidRDefault="00852C80" w:rsidP="0025564A">
            <w:pPr>
              <w:suppressAutoHyphens w:val="0"/>
              <w:rPr>
                <w:rFonts w:ascii="Arial Narrow" w:hAnsi="Arial Narrow" w:cs="Calibri"/>
                <w:b/>
                <w:bCs/>
                <w:kern w:val="0"/>
                <w:lang w:eastAsia="pt-BR"/>
              </w:rPr>
            </w:pPr>
          </w:p>
        </w:tc>
        <w:tc>
          <w:tcPr>
            <w:tcW w:w="0" w:type="auto"/>
            <w:vMerge/>
            <w:tcBorders>
              <w:top w:val="nil"/>
              <w:left w:val="single" w:sz="4" w:space="0" w:color="auto"/>
              <w:bottom w:val="single" w:sz="4" w:space="0" w:color="000000"/>
              <w:right w:val="single" w:sz="4" w:space="0" w:color="auto"/>
            </w:tcBorders>
            <w:vAlign w:val="center"/>
            <w:hideMark/>
          </w:tcPr>
          <w:p w14:paraId="6293DA23" w14:textId="77777777" w:rsidR="00852C80" w:rsidRPr="001C7354" w:rsidRDefault="00852C80" w:rsidP="0025564A">
            <w:pPr>
              <w:suppressAutoHyphens w:val="0"/>
              <w:rPr>
                <w:rFonts w:ascii="Arial Narrow" w:hAnsi="Arial Narrow" w:cs="Calibri"/>
                <w:b/>
                <w:bCs/>
                <w:kern w:val="0"/>
                <w:lang w:eastAsia="pt-BR"/>
              </w:rPr>
            </w:pPr>
          </w:p>
        </w:tc>
        <w:tc>
          <w:tcPr>
            <w:tcW w:w="1729" w:type="dxa"/>
            <w:vMerge/>
            <w:tcBorders>
              <w:top w:val="nil"/>
              <w:left w:val="single" w:sz="4" w:space="0" w:color="auto"/>
              <w:bottom w:val="single" w:sz="4" w:space="0" w:color="auto"/>
              <w:right w:val="single" w:sz="4" w:space="0" w:color="auto"/>
            </w:tcBorders>
            <w:vAlign w:val="center"/>
            <w:hideMark/>
          </w:tcPr>
          <w:p w14:paraId="5D246ED1" w14:textId="77777777" w:rsidR="00852C80" w:rsidRPr="001C7354" w:rsidRDefault="00852C80" w:rsidP="0025564A">
            <w:pPr>
              <w:suppressAutoHyphens w:val="0"/>
              <w:rPr>
                <w:rFonts w:ascii="Arial Narrow" w:hAnsi="Arial Narrow" w:cs="Calibri"/>
                <w:b/>
                <w:bCs/>
                <w:kern w:val="0"/>
                <w:sz w:val="16"/>
                <w:szCs w:val="16"/>
                <w:lang w:eastAsia="pt-BR"/>
              </w:rPr>
            </w:pPr>
          </w:p>
        </w:tc>
      </w:tr>
      <w:tr w:rsidR="00852C80" w:rsidRPr="001C7354" w14:paraId="1F8F0BD7" w14:textId="77777777" w:rsidTr="0025564A">
        <w:trPr>
          <w:trHeight w:val="300"/>
          <w:jc w:val="center"/>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25701F73" w14:textId="77777777" w:rsidR="00852C80" w:rsidRPr="001C7354" w:rsidRDefault="00852C80" w:rsidP="0025564A">
            <w:pPr>
              <w:suppressAutoHyphens w:val="0"/>
              <w:jc w:val="center"/>
              <w:rPr>
                <w:rFonts w:ascii="Arial Narrow" w:hAnsi="Arial Narrow" w:cs="Calibri"/>
                <w:kern w:val="0"/>
                <w:lang w:eastAsia="pt-BR"/>
              </w:rPr>
            </w:pPr>
            <w:r w:rsidRPr="001C7354">
              <w:rPr>
                <w:rFonts w:ascii="Arial Narrow" w:hAnsi="Arial Narrow" w:cs="Calibri"/>
                <w:kern w:val="0"/>
                <w:lang w:eastAsia="pt-BR"/>
              </w:rPr>
              <w:t>1</w:t>
            </w:r>
          </w:p>
        </w:tc>
        <w:tc>
          <w:tcPr>
            <w:tcW w:w="0" w:type="auto"/>
            <w:tcBorders>
              <w:top w:val="nil"/>
              <w:left w:val="nil"/>
              <w:bottom w:val="single" w:sz="4" w:space="0" w:color="auto"/>
              <w:right w:val="single" w:sz="4" w:space="0" w:color="auto"/>
            </w:tcBorders>
            <w:shd w:val="clear" w:color="000000" w:fill="FFFFFF"/>
            <w:noWrap/>
            <w:vAlign w:val="center"/>
            <w:hideMark/>
          </w:tcPr>
          <w:p w14:paraId="59734283" w14:textId="77777777" w:rsidR="00852C80" w:rsidRPr="001C7354" w:rsidRDefault="00852C80" w:rsidP="0025564A">
            <w:pPr>
              <w:suppressAutoHyphens w:val="0"/>
              <w:rPr>
                <w:rFonts w:ascii="Arial Narrow" w:hAnsi="Arial Narrow" w:cs="Calibri"/>
                <w:kern w:val="0"/>
                <w:lang w:eastAsia="pt-BR"/>
              </w:rPr>
            </w:pPr>
            <w:r w:rsidRPr="001C7354">
              <w:rPr>
                <w:rFonts w:ascii="Arial Narrow" w:hAnsi="Arial Narrow" w:cs="Calibri"/>
                <w:kern w:val="0"/>
                <w:lang w:eastAsia="pt-BR"/>
              </w:rPr>
              <w:t>Zelador 44 horas</w:t>
            </w:r>
          </w:p>
        </w:tc>
        <w:tc>
          <w:tcPr>
            <w:tcW w:w="0" w:type="auto"/>
            <w:gridSpan w:val="3"/>
            <w:tcBorders>
              <w:top w:val="single" w:sz="4" w:space="0" w:color="auto"/>
              <w:left w:val="nil"/>
              <w:bottom w:val="single" w:sz="4" w:space="0" w:color="auto"/>
              <w:right w:val="single" w:sz="4" w:space="0" w:color="auto"/>
            </w:tcBorders>
            <w:shd w:val="clear" w:color="auto" w:fill="auto"/>
            <w:noWrap/>
            <w:vAlign w:val="center"/>
            <w:hideMark/>
          </w:tcPr>
          <w:p w14:paraId="35CB7D39" w14:textId="77777777" w:rsidR="00852C80" w:rsidRPr="001C7354" w:rsidRDefault="00852C80" w:rsidP="0025564A">
            <w:pPr>
              <w:suppressAutoHyphens w:val="0"/>
              <w:jc w:val="center"/>
              <w:rPr>
                <w:rFonts w:ascii="Arial Narrow" w:hAnsi="Arial Narrow" w:cs="Calibri"/>
                <w:kern w:val="0"/>
                <w:lang w:eastAsia="pt-BR"/>
              </w:rPr>
            </w:pPr>
            <w:r w:rsidRPr="001C7354">
              <w:rPr>
                <w:rFonts w:ascii="Arial Narrow" w:hAnsi="Arial Narrow" w:cs="Calibri"/>
                <w:kern w:val="0"/>
                <w:lang w:eastAsia="pt-BR"/>
              </w:rPr>
              <w:t> </w:t>
            </w:r>
          </w:p>
        </w:tc>
        <w:tc>
          <w:tcPr>
            <w:tcW w:w="0" w:type="auto"/>
            <w:tcBorders>
              <w:top w:val="nil"/>
              <w:left w:val="nil"/>
              <w:bottom w:val="single" w:sz="4" w:space="0" w:color="auto"/>
              <w:right w:val="single" w:sz="4" w:space="0" w:color="auto"/>
            </w:tcBorders>
            <w:shd w:val="clear" w:color="auto" w:fill="auto"/>
            <w:noWrap/>
            <w:vAlign w:val="center"/>
            <w:hideMark/>
          </w:tcPr>
          <w:p w14:paraId="5A8FC12E" w14:textId="77777777" w:rsidR="00852C80" w:rsidRPr="001C7354" w:rsidRDefault="00852C80" w:rsidP="0025564A">
            <w:pPr>
              <w:suppressAutoHyphens w:val="0"/>
              <w:jc w:val="center"/>
              <w:rPr>
                <w:rFonts w:ascii="Arial Narrow" w:hAnsi="Arial Narrow" w:cs="Calibri"/>
                <w:kern w:val="0"/>
                <w:lang w:eastAsia="pt-BR"/>
              </w:rPr>
            </w:pPr>
            <w:r w:rsidRPr="001C7354">
              <w:rPr>
                <w:rFonts w:ascii="Arial Narrow" w:hAnsi="Arial Narrow" w:cs="Calibri"/>
                <w:kern w:val="0"/>
                <w:lang w:eastAsia="pt-BR"/>
              </w:rPr>
              <w:t>123</w:t>
            </w:r>
          </w:p>
        </w:tc>
        <w:tc>
          <w:tcPr>
            <w:tcW w:w="1729" w:type="dxa"/>
            <w:tcBorders>
              <w:top w:val="nil"/>
              <w:left w:val="nil"/>
              <w:bottom w:val="single" w:sz="4" w:space="0" w:color="auto"/>
              <w:right w:val="single" w:sz="4" w:space="0" w:color="auto"/>
            </w:tcBorders>
            <w:shd w:val="clear" w:color="auto" w:fill="auto"/>
            <w:noWrap/>
            <w:vAlign w:val="center"/>
            <w:hideMark/>
          </w:tcPr>
          <w:p w14:paraId="57F2FADE" w14:textId="77777777" w:rsidR="00852C80" w:rsidRPr="001C7354" w:rsidRDefault="00852C80" w:rsidP="0025564A">
            <w:pPr>
              <w:suppressAutoHyphens w:val="0"/>
              <w:rPr>
                <w:rFonts w:ascii="Arial Narrow" w:hAnsi="Arial Narrow" w:cs="Calibri"/>
                <w:kern w:val="0"/>
                <w:lang w:eastAsia="pt-BR"/>
              </w:rPr>
            </w:pPr>
            <w:r w:rsidRPr="001C7354">
              <w:rPr>
                <w:rFonts w:ascii="Arial Narrow" w:hAnsi="Arial Narrow" w:cs="Calibri"/>
                <w:kern w:val="0"/>
                <w:lang w:eastAsia="pt-BR"/>
              </w:rPr>
              <w:t xml:space="preserve"> R$                          -   </w:t>
            </w:r>
          </w:p>
        </w:tc>
      </w:tr>
      <w:tr w:rsidR="00852C80" w:rsidRPr="001C7354" w14:paraId="6DB50CD4" w14:textId="77777777" w:rsidTr="0025564A">
        <w:trPr>
          <w:trHeight w:val="300"/>
          <w:jc w:val="center"/>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4DC5EDE1" w14:textId="77777777" w:rsidR="00852C80" w:rsidRPr="001C7354" w:rsidRDefault="00852C80" w:rsidP="0025564A">
            <w:pPr>
              <w:suppressAutoHyphens w:val="0"/>
              <w:jc w:val="center"/>
              <w:rPr>
                <w:rFonts w:ascii="Arial Narrow" w:hAnsi="Arial Narrow" w:cs="Calibri"/>
                <w:kern w:val="0"/>
                <w:lang w:eastAsia="pt-BR"/>
              </w:rPr>
            </w:pPr>
            <w:r w:rsidRPr="001C7354">
              <w:rPr>
                <w:rFonts w:ascii="Arial Narrow" w:hAnsi="Arial Narrow" w:cs="Calibri"/>
                <w:kern w:val="0"/>
                <w:lang w:eastAsia="pt-BR"/>
              </w:rPr>
              <w:t>2</w:t>
            </w:r>
          </w:p>
        </w:tc>
        <w:tc>
          <w:tcPr>
            <w:tcW w:w="0" w:type="auto"/>
            <w:tcBorders>
              <w:top w:val="nil"/>
              <w:left w:val="nil"/>
              <w:bottom w:val="single" w:sz="4" w:space="0" w:color="auto"/>
              <w:right w:val="nil"/>
            </w:tcBorders>
            <w:shd w:val="clear" w:color="000000" w:fill="FFFFFF"/>
            <w:noWrap/>
            <w:vAlign w:val="center"/>
            <w:hideMark/>
          </w:tcPr>
          <w:p w14:paraId="3D43A21C" w14:textId="77777777" w:rsidR="00852C80" w:rsidRPr="001C7354" w:rsidRDefault="00852C80" w:rsidP="0025564A">
            <w:pPr>
              <w:suppressAutoHyphens w:val="0"/>
              <w:rPr>
                <w:rFonts w:ascii="Arial Narrow" w:hAnsi="Arial Narrow" w:cs="Calibri"/>
                <w:kern w:val="0"/>
                <w:lang w:eastAsia="pt-BR"/>
              </w:rPr>
            </w:pPr>
            <w:r w:rsidRPr="001C7354">
              <w:rPr>
                <w:rFonts w:ascii="Arial Narrow" w:hAnsi="Arial Narrow" w:cs="Calibri"/>
                <w:kern w:val="0"/>
                <w:lang w:eastAsia="pt-BR"/>
              </w:rPr>
              <w:t>Zelador 30 horas</w:t>
            </w:r>
          </w:p>
        </w:tc>
        <w:tc>
          <w:tcPr>
            <w:tcW w:w="0" w:type="auto"/>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AEF00D" w14:textId="77777777" w:rsidR="00852C80" w:rsidRPr="001C7354" w:rsidRDefault="00852C80" w:rsidP="0025564A">
            <w:pPr>
              <w:suppressAutoHyphens w:val="0"/>
              <w:jc w:val="center"/>
              <w:rPr>
                <w:rFonts w:ascii="Arial Narrow" w:hAnsi="Arial Narrow" w:cs="Calibri"/>
                <w:kern w:val="0"/>
                <w:lang w:eastAsia="pt-BR"/>
              </w:rPr>
            </w:pPr>
            <w:r w:rsidRPr="001C7354">
              <w:rPr>
                <w:rFonts w:ascii="Arial Narrow" w:hAnsi="Arial Narrow" w:cs="Calibri"/>
                <w:kern w:val="0"/>
                <w:lang w:eastAsia="pt-BR"/>
              </w:rPr>
              <w:t> </w:t>
            </w:r>
          </w:p>
        </w:tc>
        <w:tc>
          <w:tcPr>
            <w:tcW w:w="0" w:type="auto"/>
            <w:tcBorders>
              <w:top w:val="nil"/>
              <w:left w:val="nil"/>
              <w:bottom w:val="single" w:sz="4" w:space="0" w:color="auto"/>
              <w:right w:val="single" w:sz="4" w:space="0" w:color="auto"/>
            </w:tcBorders>
            <w:shd w:val="clear" w:color="auto" w:fill="auto"/>
            <w:noWrap/>
            <w:vAlign w:val="center"/>
            <w:hideMark/>
          </w:tcPr>
          <w:p w14:paraId="603C016E" w14:textId="77777777" w:rsidR="00852C80" w:rsidRPr="001C7354" w:rsidRDefault="00852C80" w:rsidP="0025564A">
            <w:pPr>
              <w:suppressAutoHyphens w:val="0"/>
              <w:jc w:val="center"/>
              <w:rPr>
                <w:rFonts w:ascii="Arial Narrow" w:hAnsi="Arial Narrow" w:cs="Calibri"/>
                <w:kern w:val="0"/>
                <w:lang w:eastAsia="pt-BR"/>
              </w:rPr>
            </w:pPr>
            <w:r w:rsidRPr="001C7354">
              <w:rPr>
                <w:rFonts w:ascii="Arial Narrow" w:hAnsi="Arial Narrow" w:cs="Calibri"/>
                <w:kern w:val="0"/>
                <w:lang w:eastAsia="pt-BR"/>
              </w:rPr>
              <w:t>39</w:t>
            </w:r>
          </w:p>
        </w:tc>
        <w:tc>
          <w:tcPr>
            <w:tcW w:w="1729" w:type="dxa"/>
            <w:tcBorders>
              <w:top w:val="nil"/>
              <w:left w:val="nil"/>
              <w:bottom w:val="single" w:sz="4" w:space="0" w:color="auto"/>
              <w:right w:val="single" w:sz="4" w:space="0" w:color="auto"/>
            </w:tcBorders>
            <w:shd w:val="clear" w:color="auto" w:fill="auto"/>
            <w:noWrap/>
            <w:vAlign w:val="center"/>
            <w:hideMark/>
          </w:tcPr>
          <w:p w14:paraId="790FC993" w14:textId="77777777" w:rsidR="00852C80" w:rsidRPr="001C7354" w:rsidRDefault="00852C80" w:rsidP="0025564A">
            <w:pPr>
              <w:suppressAutoHyphens w:val="0"/>
              <w:rPr>
                <w:rFonts w:ascii="Arial Narrow" w:hAnsi="Arial Narrow" w:cs="Calibri"/>
                <w:kern w:val="0"/>
                <w:lang w:eastAsia="pt-BR"/>
              </w:rPr>
            </w:pPr>
            <w:r w:rsidRPr="001C7354">
              <w:rPr>
                <w:rFonts w:ascii="Arial Narrow" w:hAnsi="Arial Narrow" w:cs="Calibri"/>
                <w:kern w:val="0"/>
                <w:lang w:eastAsia="pt-BR"/>
              </w:rPr>
              <w:t xml:space="preserve"> R$                          -   </w:t>
            </w:r>
          </w:p>
        </w:tc>
      </w:tr>
      <w:tr w:rsidR="00852C80" w:rsidRPr="001C7354" w14:paraId="15F4B0FA" w14:textId="77777777" w:rsidTr="0025564A">
        <w:trPr>
          <w:trHeight w:val="300"/>
          <w:jc w:val="center"/>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55BA07BE" w14:textId="77777777" w:rsidR="00852C80" w:rsidRPr="001C7354" w:rsidRDefault="00852C80" w:rsidP="0025564A">
            <w:pPr>
              <w:suppressAutoHyphens w:val="0"/>
              <w:jc w:val="center"/>
              <w:rPr>
                <w:rFonts w:ascii="Arial Narrow" w:hAnsi="Arial Narrow" w:cs="Calibri"/>
                <w:kern w:val="0"/>
                <w:lang w:eastAsia="pt-BR"/>
              </w:rPr>
            </w:pPr>
            <w:r w:rsidRPr="001C7354">
              <w:rPr>
                <w:rFonts w:ascii="Arial Narrow" w:hAnsi="Arial Narrow" w:cs="Calibri"/>
                <w:kern w:val="0"/>
                <w:lang w:eastAsia="pt-BR"/>
              </w:rPr>
              <w:t>3</w:t>
            </w:r>
          </w:p>
        </w:tc>
        <w:tc>
          <w:tcPr>
            <w:tcW w:w="0" w:type="auto"/>
            <w:tcBorders>
              <w:top w:val="nil"/>
              <w:left w:val="nil"/>
              <w:bottom w:val="single" w:sz="4" w:space="0" w:color="auto"/>
              <w:right w:val="nil"/>
            </w:tcBorders>
            <w:shd w:val="clear" w:color="000000" w:fill="FFFFFF"/>
            <w:noWrap/>
            <w:vAlign w:val="center"/>
            <w:hideMark/>
          </w:tcPr>
          <w:p w14:paraId="5CC7DF0F" w14:textId="77777777" w:rsidR="00852C80" w:rsidRPr="001C7354" w:rsidRDefault="00852C80" w:rsidP="0025564A">
            <w:pPr>
              <w:suppressAutoHyphens w:val="0"/>
              <w:rPr>
                <w:rFonts w:ascii="Arial Narrow" w:hAnsi="Arial Narrow" w:cs="Calibri"/>
                <w:kern w:val="0"/>
                <w:lang w:eastAsia="pt-BR"/>
              </w:rPr>
            </w:pPr>
            <w:r w:rsidRPr="001C7354">
              <w:rPr>
                <w:rFonts w:ascii="Arial Narrow" w:hAnsi="Arial Narrow" w:cs="Calibri"/>
                <w:kern w:val="0"/>
                <w:lang w:eastAsia="pt-BR"/>
              </w:rPr>
              <w:t>Encarregado</w:t>
            </w:r>
          </w:p>
        </w:tc>
        <w:tc>
          <w:tcPr>
            <w:tcW w:w="0" w:type="auto"/>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C536E2" w14:textId="77777777" w:rsidR="00852C80" w:rsidRPr="001C7354" w:rsidRDefault="00852C80" w:rsidP="0025564A">
            <w:pPr>
              <w:suppressAutoHyphens w:val="0"/>
              <w:jc w:val="center"/>
              <w:rPr>
                <w:rFonts w:ascii="Arial Narrow" w:hAnsi="Arial Narrow" w:cs="Calibri"/>
                <w:kern w:val="0"/>
                <w:lang w:eastAsia="pt-BR"/>
              </w:rPr>
            </w:pPr>
            <w:r w:rsidRPr="001C7354">
              <w:rPr>
                <w:rFonts w:ascii="Arial Narrow" w:hAnsi="Arial Narrow" w:cs="Calibri"/>
                <w:kern w:val="0"/>
                <w:lang w:eastAsia="pt-BR"/>
              </w:rPr>
              <w:t> </w:t>
            </w:r>
          </w:p>
        </w:tc>
        <w:tc>
          <w:tcPr>
            <w:tcW w:w="0" w:type="auto"/>
            <w:tcBorders>
              <w:top w:val="nil"/>
              <w:left w:val="nil"/>
              <w:bottom w:val="single" w:sz="4" w:space="0" w:color="auto"/>
              <w:right w:val="single" w:sz="4" w:space="0" w:color="auto"/>
            </w:tcBorders>
            <w:shd w:val="clear" w:color="auto" w:fill="auto"/>
            <w:noWrap/>
            <w:vAlign w:val="center"/>
            <w:hideMark/>
          </w:tcPr>
          <w:p w14:paraId="7AD786A4" w14:textId="77777777" w:rsidR="00852C80" w:rsidRPr="001C7354" w:rsidRDefault="00852C80" w:rsidP="0025564A">
            <w:pPr>
              <w:suppressAutoHyphens w:val="0"/>
              <w:jc w:val="center"/>
              <w:rPr>
                <w:rFonts w:ascii="Arial Narrow" w:hAnsi="Arial Narrow" w:cs="Calibri"/>
                <w:kern w:val="0"/>
                <w:lang w:eastAsia="pt-BR"/>
              </w:rPr>
            </w:pPr>
            <w:r w:rsidRPr="001C7354">
              <w:rPr>
                <w:rFonts w:ascii="Arial Narrow" w:hAnsi="Arial Narrow" w:cs="Calibri"/>
                <w:kern w:val="0"/>
                <w:lang w:eastAsia="pt-BR"/>
              </w:rPr>
              <w:t>3</w:t>
            </w:r>
          </w:p>
        </w:tc>
        <w:tc>
          <w:tcPr>
            <w:tcW w:w="1729" w:type="dxa"/>
            <w:tcBorders>
              <w:top w:val="nil"/>
              <w:left w:val="nil"/>
              <w:bottom w:val="single" w:sz="4" w:space="0" w:color="auto"/>
              <w:right w:val="single" w:sz="4" w:space="0" w:color="auto"/>
            </w:tcBorders>
            <w:shd w:val="clear" w:color="auto" w:fill="auto"/>
            <w:noWrap/>
            <w:vAlign w:val="center"/>
            <w:hideMark/>
          </w:tcPr>
          <w:p w14:paraId="39553C3D" w14:textId="77777777" w:rsidR="00852C80" w:rsidRPr="001C7354" w:rsidRDefault="00852C80" w:rsidP="0025564A">
            <w:pPr>
              <w:suppressAutoHyphens w:val="0"/>
              <w:rPr>
                <w:rFonts w:ascii="Arial Narrow" w:hAnsi="Arial Narrow" w:cs="Calibri"/>
                <w:kern w:val="0"/>
                <w:lang w:eastAsia="pt-BR"/>
              </w:rPr>
            </w:pPr>
            <w:r w:rsidRPr="001C7354">
              <w:rPr>
                <w:rFonts w:ascii="Arial Narrow" w:hAnsi="Arial Narrow" w:cs="Calibri"/>
                <w:kern w:val="0"/>
                <w:lang w:eastAsia="pt-BR"/>
              </w:rPr>
              <w:t xml:space="preserve"> R$                          -   </w:t>
            </w:r>
          </w:p>
        </w:tc>
      </w:tr>
      <w:tr w:rsidR="00852C80" w:rsidRPr="001C7354" w14:paraId="249A3B75" w14:textId="77777777" w:rsidTr="0025564A">
        <w:trPr>
          <w:trHeight w:val="300"/>
          <w:jc w:val="center"/>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67361EDD" w14:textId="77777777" w:rsidR="00852C80" w:rsidRPr="001C7354" w:rsidRDefault="00852C80" w:rsidP="0025564A">
            <w:pPr>
              <w:suppressAutoHyphens w:val="0"/>
              <w:jc w:val="center"/>
              <w:rPr>
                <w:rFonts w:ascii="Arial Narrow" w:hAnsi="Arial Narrow" w:cs="Calibri"/>
                <w:kern w:val="0"/>
                <w:lang w:eastAsia="pt-BR"/>
              </w:rPr>
            </w:pPr>
            <w:r w:rsidRPr="001C7354">
              <w:rPr>
                <w:rFonts w:ascii="Arial Narrow" w:hAnsi="Arial Narrow" w:cs="Calibri"/>
                <w:kern w:val="0"/>
                <w:lang w:eastAsia="pt-BR"/>
              </w:rPr>
              <w:t>4</w:t>
            </w:r>
          </w:p>
        </w:tc>
        <w:tc>
          <w:tcPr>
            <w:tcW w:w="0" w:type="auto"/>
            <w:gridSpan w:val="5"/>
            <w:tcBorders>
              <w:top w:val="single" w:sz="4" w:space="0" w:color="auto"/>
              <w:left w:val="nil"/>
              <w:bottom w:val="single" w:sz="4" w:space="0" w:color="auto"/>
              <w:right w:val="single" w:sz="4" w:space="0" w:color="000000"/>
            </w:tcBorders>
            <w:shd w:val="clear" w:color="auto" w:fill="auto"/>
            <w:noWrap/>
            <w:vAlign w:val="center"/>
            <w:hideMark/>
          </w:tcPr>
          <w:p w14:paraId="224AFF65" w14:textId="77777777" w:rsidR="00852C80" w:rsidRPr="001C7354" w:rsidRDefault="00852C80" w:rsidP="0025564A">
            <w:pPr>
              <w:suppressAutoHyphens w:val="0"/>
              <w:jc w:val="right"/>
              <w:rPr>
                <w:rFonts w:ascii="Arial Narrow" w:hAnsi="Arial Narrow" w:cs="Calibri"/>
                <w:b/>
                <w:bCs/>
                <w:kern w:val="0"/>
                <w:lang w:eastAsia="pt-BR"/>
              </w:rPr>
            </w:pPr>
            <w:r w:rsidRPr="001C7354">
              <w:rPr>
                <w:rFonts w:ascii="Arial Narrow" w:hAnsi="Arial Narrow" w:cs="Calibri"/>
                <w:b/>
                <w:bCs/>
                <w:kern w:val="0"/>
                <w:lang w:eastAsia="pt-BR"/>
              </w:rPr>
              <w:t>Soma de Salários</w:t>
            </w:r>
          </w:p>
        </w:tc>
        <w:tc>
          <w:tcPr>
            <w:tcW w:w="1729" w:type="dxa"/>
            <w:tcBorders>
              <w:top w:val="nil"/>
              <w:left w:val="nil"/>
              <w:bottom w:val="single" w:sz="4" w:space="0" w:color="auto"/>
              <w:right w:val="single" w:sz="4" w:space="0" w:color="auto"/>
            </w:tcBorders>
            <w:shd w:val="clear" w:color="auto" w:fill="auto"/>
            <w:noWrap/>
            <w:vAlign w:val="center"/>
            <w:hideMark/>
          </w:tcPr>
          <w:p w14:paraId="323489E1" w14:textId="77777777" w:rsidR="00852C80" w:rsidRPr="001C7354" w:rsidRDefault="00852C80" w:rsidP="0025564A">
            <w:pPr>
              <w:suppressAutoHyphens w:val="0"/>
              <w:rPr>
                <w:rFonts w:ascii="Arial Narrow" w:hAnsi="Arial Narrow" w:cs="Calibri"/>
                <w:kern w:val="0"/>
                <w:lang w:eastAsia="pt-BR"/>
              </w:rPr>
            </w:pPr>
            <w:r w:rsidRPr="001C7354">
              <w:rPr>
                <w:rFonts w:ascii="Arial Narrow" w:hAnsi="Arial Narrow" w:cs="Calibri"/>
                <w:kern w:val="0"/>
                <w:lang w:eastAsia="pt-BR"/>
              </w:rPr>
              <w:t xml:space="preserve"> R$                          -   </w:t>
            </w:r>
          </w:p>
        </w:tc>
      </w:tr>
      <w:tr w:rsidR="00852C80" w:rsidRPr="001C7354" w14:paraId="04CA04CA" w14:textId="77777777" w:rsidTr="0025564A">
        <w:trPr>
          <w:trHeight w:val="300"/>
          <w:jc w:val="center"/>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4BE7AC41" w14:textId="77777777" w:rsidR="00852C80" w:rsidRPr="001C7354" w:rsidRDefault="00852C80" w:rsidP="0025564A">
            <w:pPr>
              <w:suppressAutoHyphens w:val="0"/>
              <w:jc w:val="center"/>
              <w:rPr>
                <w:rFonts w:ascii="Arial Narrow" w:hAnsi="Arial Narrow" w:cs="Calibri"/>
                <w:kern w:val="0"/>
                <w:lang w:eastAsia="pt-BR"/>
              </w:rPr>
            </w:pPr>
            <w:r w:rsidRPr="001C7354">
              <w:rPr>
                <w:rFonts w:ascii="Arial Narrow" w:hAnsi="Arial Narrow" w:cs="Calibri"/>
                <w:kern w:val="0"/>
                <w:lang w:eastAsia="pt-BR"/>
              </w:rPr>
              <w:t>5</w:t>
            </w:r>
          </w:p>
        </w:tc>
        <w:tc>
          <w:tcPr>
            <w:tcW w:w="0" w:type="auto"/>
            <w:tcBorders>
              <w:top w:val="nil"/>
              <w:left w:val="nil"/>
              <w:bottom w:val="single" w:sz="4" w:space="0" w:color="auto"/>
              <w:right w:val="single" w:sz="4" w:space="0" w:color="auto"/>
            </w:tcBorders>
            <w:shd w:val="clear" w:color="auto" w:fill="auto"/>
            <w:vAlign w:val="center"/>
            <w:hideMark/>
          </w:tcPr>
          <w:p w14:paraId="11C80EA9" w14:textId="77777777" w:rsidR="00852C80" w:rsidRPr="001C7354" w:rsidRDefault="00852C80" w:rsidP="0025564A">
            <w:pPr>
              <w:suppressAutoHyphens w:val="0"/>
              <w:jc w:val="right"/>
              <w:rPr>
                <w:rFonts w:ascii="Arial Narrow" w:hAnsi="Arial Narrow" w:cs="Calibri"/>
                <w:b/>
                <w:bCs/>
                <w:kern w:val="0"/>
                <w:lang w:eastAsia="pt-BR"/>
              </w:rPr>
            </w:pPr>
            <w:r w:rsidRPr="001C7354">
              <w:rPr>
                <w:rFonts w:ascii="Arial Narrow" w:hAnsi="Arial Narrow" w:cs="Calibri"/>
                <w:b/>
                <w:bCs/>
                <w:kern w:val="0"/>
                <w:lang w:eastAsia="pt-BR"/>
              </w:rPr>
              <w:t xml:space="preserve">Encargos </w:t>
            </w:r>
          </w:p>
        </w:tc>
        <w:tc>
          <w:tcPr>
            <w:tcW w:w="0" w:type="auto"/>
            <w:gridSpan w:val="3"/>
            <w:tcBorders>
              <w:top w:val="single" w:sz="4" w:space="0" w:color="auto"/>
              <w:left w:val="nil"/>
              <w:bottom w:val="single" w:sz="4" w:space="0" w:color="auto"/>
              <w:right w:val="single" w:sz="4" w:space="0" w:color="000000"/>
            </w:tcBorders>
            <w:shd w:val="clear" w:color="000000" w:fill="FFFF00"/>
            <w:noWrap/>
            <w:vAlign w:val="center"/>
            <w:hideMark/>
          </w:tcPr>
          <w:p w14:paraId="42E72317" w14:textId="77777777" w:rsidR="00852C80" w:rsidRPr="001C7354" w:rsidRDefault="00852C80" w:rsidP="0025564A">
            <w:pPr>
              <w:suppressAutoHyphens w:val="0"/>
              <w:jc w:val="center"/>
              <w:rPr>
                <w:rFonts w:ascii="Arial Narrow" w:hAnsi="Arial Narrow" w:cs="Calibri"/>
                <w:b/>
                <w:bCs/>
                <w:kern w:val="0"/>
                <w:lang w:eastAsia="pt-BR"/>
              </w:rPr>
            </w:pPr>
            <w:r w:rsidRPr="001C7354">
              <w:rPr>
                <w:rFonts w:ascii="Arial Narrow" w:hAnsi="Arial Narrow" w:cs="Calibri"/>
                <w:b/>
                <w:bCs/>
                <w:kern w:val="0"/>
                <w:lang w:eastAsia="pt-BR"/>
              </w:rPr>
              <w:t>0,0000%</w:t>
            </w:r>
          </w:p>
        </w:tc>
        <w:tc>
          <w:tcPr>
            <w:tcW w:w="0" w:type="auto"/>
            <w:tcBorders>
              <w:top w:val="nil"/>
              <w:left w:val="nil"/>
              <w:bottom w:val="single" w:sz="4" w:space="0" w:color="auto"/>
              <w:right w:val="nil"/>
            </w:tcBorders>
            <w:shd w:val="clear" w:color="000000" w:fill="C0C0C0"/>
            <w:noWrap/>
            <w:vAlign w:val="center"/>
            <w:hideMark/>
          </w:tcPr>
          <w:p w14:paraId="3839FDF3" w14:textId="77777777" w:rsidR="00852C80" w:rsidRPr="001C7354" w:rsidRDefault="00852C80" w:rsidP="0025564A">
            <w:pPr>
              <w:suppressAutoHyphens w:val="0"/>
              <w:jc w:val="center"/>
              <w:rPr>
                <w:rFonts w:ascii="Arial Narrow" w:hAnsi="Arial Narrow" w:cs="Calibri"/>
                <w:b/>
                <w:bCs/>
                <w:kern w:val="0"/>
                <w:lang w:eastAsia="pt-BR"/>
              </w:rPr>
            </w:pPr>
            <w:r w:rsidRPr="001C7354">
              <w:rPr>
                <w:rFonts w:ascii="Arial Narrow" w:hAnsi="Arial Narrow" w:cs="Calibri"/>
                <w:b/>
                <w:bCs/>
                <w:kern w:val="0"/>
                <w:lang w:eastAsia="pt-BR"/>
              </w:rPr>
              <w:t>165</w:t>
            </w:r>
          </w:p>
        </w:tc>
        <w:tc>
          <w:tcPr>
            <w:tcW w:w="1729" w:type="dxa"/>
            <w:tcBorders>
              <w:top w:val="nil"/>
              <w:left w:val="single" w:sz="4" w:space="0" w:color="auto"/>
              <w:bottom w:val="single" w:sz="4" w:space="0" w:color="auto"/>
              <w:right w:val="single" w:sz="4" w:space="0" w:color="auto"/>
            </w:tcBorders>
            <w:shd w:val="clear" w:color="auto" w:fill="auto"/>
            <w:noWrap/>
            <w:vAlign w:val="center"/>
            <w:hideMark/>
          </w:tcPr>
          <w:p w14:paraId="23D02FE4" w14:textId="77777777" w:rsidR="00852C80" w:rsidRPr="001C7354" w:rsidRDefault="00852C80" w:rsidP="0025564A">
            <w:pPr>
              <w:suppressAutoHyphens w:val="0"/>
              <w:rPr>
                <w:rFonts w:ascii="Arial Narrow" w:hAnsi="Arial Narrow" w:cs="Calibri"/>
                <w:kern w:val="0"/>
                <w:lang w:eastAsia="pt-BR"/>
              </w:rPr>
            </w:pPr>
            <w:r w:rsidRPr="001C7354">
              <w:rPr>
                <w:rFonts w:ascii="Arial Narrow" w:hAnsi="Arial Narrow" w:cs="Calibri"/>
                <w:kern w:val="0"/>
                <w:lang w:eastAsia="pt-BR"/>
              </w:rPr>
              <w:t xml:space="preserve"> R$                          -   </w:t>
            </w:r>
          </w:p>
        </w:tc>
      </w:tr>
      <w:tr w:rsidR="00852C80" w:rsidRPr="001C7354" w14:paraId="3E342106" w14:textId="77777777" w:rsidTr="0025564A">
        <w:trPr>
          <w:trHeight w:val="300"/>
          <w:jc w:val="center"/>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55266D62" w14:textId="77777777" w:rsidR="00852C80" w:rsidRPr="001C7354" w:rsidRDefault="00852C80" w:rsidP="0025564A">
            <w:pPr>
              <w:suppressAutoHyphens w:val="0"/>
              <w:jc w:val="center"/>
              <w:rPr>
                <w:rFonts w:ascii="Arial Narrow" w:hAnsi="Arial Narrow" w:cs="Calibri"/>
                <w:kern w:val="0"/>
                <w:lang w:eastAsia="pt-BR"/>
              </w:rPr>
            </w:pPr>
            <w:r w:rsidRPr="001C7354">
              <w:rPr>
                <w:rFonts w:ascii="Arial Narrow" w:hAnsi="Arial Narrow" w:cs="Calibri"/>
                <w:kern w:val="0"/>
                <w:lang w:eastAsia="pt-BR"/>
              </w:rPr>
              <w:t>6</w:t>
            </w:r>
          </w:p>
        </w:tc>
        <w:tc>
          <w:tcPr>
            <w:tcW w:w="0" w:type="auto"/>
            <w:tcBorders>
              <w:top w:val="nil"/>
              <w:left w:val="nil"/>
              <w:bottom w:val="single" w:sz="4" w:space="0" w:color="auto"/>
              <w:right w:val="single" w:sz="4" w:space="0" w:color="auto"/>
            </w:tcBorders>
            <w:shd w:val="clear" w:color="auto" w:fill="auto"/>
            <w:noWrap/>
            <w:vAlign w:val="center"/>
            <w:hideMark/>
          </w:tcPr>
          <w:p w14:paraId="3E3F24B0" w14:textId="77777777" w:rsidR="00852C80" w:rsidRPr="001C7354" w:rsidRDefault="00852C80" w:rsidP="0025564A">
            <w:pPr>
              <w:suppressAutoHyphens w:val="0"/>
              <w:jc w:val="right"/>
              <w:rPr>
                <w:rFonts w:ascii="Arial Narrow" w:hAnsi="Arial Narrow" w:cs="Calibri"/>
                <w:b/>
                <w:bCs/>
                <w:i/>
                <w:iCs/>
                <w:kern w:val="0"/>
                <w:lang w:eastAsia="pt-BR"/>
              </w:rPr>
            </w:pPr>
            <w:r w:rsidRPr="001C7354">
              <w:rPr>
                <w:rFonts w:ascii="Arial Narrow" w:hAnsi="Arial Narrow" w:cs="Calibri"/>
                <w:b/>
                <w:bCs/>
                <w:i/>
                <w:iCs/>
                <w:kern w:val="0"/>
                <w:lang w:eastAsia="pt-BR"/>
              </w:rPr>
              <w:t>Soma 1 = Remunerações + Encargos</w:t>
            </w:r>
          </w:p>
        </w:tc>
        <w:tc>
          <w:tcPr>
            <w:tcW w:w="0" w:type="auto"/>
            <w:gridSpan w:val="3"/>
            <w:tcBorders>
              <w:top w:val="single" w:sz="4" w:space="0" w:color="auto"/>
              <w:left w:val="nil"/>
              <w:bottom w:val="single" w:sz="4" w:space="0" w:color="auto"/>
              <w:right w:val="nil"/>
            </w:tcBorders>
            <w:shd w:val="clear" w:color="000000" w:fill="C0C0C0"/>
            <w:noWrap/>
            <w:vAlign w:val="center"/>
            <w:hideMark/>
          </w:tcPr>
          <w:p w14:paraId="176F56D8" w14:textId="77777777" w:rsidR="00852C80" w:rsidRPr="001C7354" w:rsidRDefault="00852C80" w:rsidP="0025564A">
            <w:pPr>
              <w:suppressAutoHyphens w:val="0"/>
              <w:jc w:val="center"/>
              <w:rPr>
                <w:rFonts w:ascii="Arial Narrow" w:hAnsi="Arial Narrow" w:cs="Calibri"/>
                <w:kern w:val="0"/>
                <w:lang w:eastAsia="pt-BR"/>
              </w:rPr>
            </w:pPr>
            <w:r w:rsidRPr="001C7354">
              <w:rPr>
                <w:rFonts w:ascii="Arial Narrow" w:hAnsi="Arial Narrow" w:cs="Calibri"/>
                <w:kern w:val="0"/>
                <w:lang w:eastAsia="pt-BR"/>
              </w:rPr>
              <w:t> </w:t>
            </w:r>
          </w:p>
        </w:tc>
        <w:tc>
          <w:tcPr>
            <w:tcW w:w="0" w:type="auto"/>
            <w:tcBorders>
              <w:top w:val="nil"/>
              <w:left w:val="nil"/>
              <w:bottom w:val="single" w:sz="4" w:space="0" w:color="auto"/>
              <w:right w:val="single" w:sz="4" w:space="0" w:color="auto"/>
            </w:tcBorders>
            <w:shd w:val="clear" w:color="000000" w:fill="C0C0C0"/>
            <w:noWrap/>
            <w:vAlign w:val="center"/>
            <w:hideMark/>
          </w:tcPr>
          <w:p w14:paraId="25636D51" w14:textId="77777777" w:rsidR="00852C80" w:rsidRPr="001C7354" w:rsidRDefault="00852C80" w:rsidP="0025564A">
            <w:pPr>
              <w:suppressAutoHyphens w:val="0"/>
              <w:rPr>
                <w:rFonts w:ascii="Arial Narrow" w:hAnsi="Arial Narrow" w:cs="Calibri"/>
                <w:kern w:val="0"/>
                <w:lang w:eastAsia="pt-BR"/>
              </w:rPr>
            </w:pPr>
            <w:r w:rsidRPr="001C7354">
              <w:rPr>
                <w:rFonts w:ascii="Arial Narrow" w:hAnsi="Arial Narrow" w:cs="Calibri"/>
                <w:kern w:val="0"/>
                <w:lang w:eastAsia="pt-BR"/>
              </w:rPr>
              <w:t> </w:t>
            </w:r>
          </w:p>
        </w:tc>
        <w:tc>
          <w:tcPr>
            <w:tcW w:w="1729" w:type="dxa"/>
            <w:tcBorders>
              <w:top w:val="nil"/>
              <w:left w:val="nil"/>
              <w:bottom w:val="single" w:sz="4" w:space="0" w:color="auto"/>
              <w:right w:val="single" w:sz="4" w:space="0" w:color="auto"/>
            </w:tcBorders>
            <w:shd w:val="clear" w:color="auto" w:fill="auto"/>
            <w:noWrap/>
            <w:vAlign w:val="center"/>
            <w:hideMark/>
          </w:tcPr>
          <w:p w14:paraId="726595E3" w14:textId="77777777" w:rsidR="00852C80" w:rsidRPr="001C7354" w:rsidRDefault="00852C80" w:rsidP="0025564A">
            <w:pPr>
              <w:suppressAutoHyphens w:val="0"/>
              <w:rPr>
                <w:rFonts w:ascii="Arial Narrow" w:hAnsi="Arial Narrow" w:cs="Calibri"/>
                <w:b/>
                <w:bCs/>
                <w:kern w:val="0"/>
                <w:lang w:eastAsia="pt-BR"/>
              </w:rPr>
            </w:pPr>
            <w:r w:rsidRPr="001C7354">
              <w:rPr>
                <w:rFonts w:ascii="Arial Narrow" w:hAnsi="Arial Narrow" w:cs="Calibri"/>
                <w:b/>
                <w:bCs/>
                <w:kern w:val="0"/>
                <w:lang w:eastAsia="pt-BR"/>
              </w:rPr>
              <w:t xml:space="preserve"> R$                          -   </w:t>
            </w:r>
          </w:p>
        </w:tc>
      </w:tr>
      <w:tr w:rsidR="00852C80" w:rsidRPr="001C7354" w14:paraId="6CC21F04" w14:textId="77777777" w:rsidTr="0025564A">
        <w:trPr>
          <w:trHeight w:val="915"/>
          <w:jc w:val="center"/>
        </w:trPr>
        <w:tc>
          <w:tcPr>
            <w:tcW w:w="0" w:type="auto"/>
            <w:gridSpan w:val="2"/>
            <w:tcBorders>
              <w:top w:val="nil"/>
              <w:left w:val="single" w:sz="4" w:space="0" w:color="auto"/>
              <w:bottom w:val="single" w:sz="4" w:space="0" w:color="auto"/>
              <w:right w:val="single" w:sz="4" w:space="0" w:color="auto"/>
            </w:tcBorders>
            <w:shd w:val="clear" w:color="000000" w:fill="C0C0C0"/>
            <w:noWrap/>
            <w:vAlign w:val="center"/>
            <w:hideMark/>
          </w:tcPr>
          <w:p w14:paraId="70E3AAE2" w14:textId="77777777" w:rsidR="00852C80" w:rsidRPr="001C7354" w:rsidRDefault="00852C80" w:rsidP="0025564A">
            <w:pPr>
              <w:suppressAutoHyphens w:val="0"/>
              <w:rPr>
                <w:rFonts w:ascii="Arial Narrow" w:hAnsi="Arial Narrow" w:cs="Calibri"/>
                <w:b/>
                <w:bCs/>
                <w:kern w:val="0"/>
                <w:lang w:eastAsia="pt-BR"/>
              </w:rPr>
            </w:pPr>
            <w:r w:rsidRPr="001C7354">
              <w:rPr>
                <w:rFonts w:ascii="Arial Narrow" w:hAnsi="Arial Narrow" w:cs="Calibri"/>
                <w:b/>
                <w:bCs/>
                <w:kern w:val="0"/>
                <w:lang w:eastAsia="pt-BR"/>
              </w:rPr>
              <w:t>Quadro 2 = benefícios, equipamentos e materiais de limpeza</w:t>
            </w:r>
          </w:p>
          <w:p w14:paraId="691F99C8" w14:textId="77777777" w:rsidR="00852C80" w:rsidRPr="001C7354" w:rsidRDefault="00852C80" w:rsidP="0025564A">
            <w:pPr>
              <w:suppressAutoHyphens w:val="0"/>
              <w:rPr>
                <w:rFonts w:ascii="Arial Narrow" w:hAnsi="Arial Narrow" w:cs="Calibri"/>
                <w:kern w:val="0"/>
                <w:lang w:eastAsia="pt-BR"/>
              </w:rPr>
            </w:pPr>
            <w:r w:rsidRPr="001C7354">
              <w:rPr>
                <w:rFonts w:ascii="Arial Narrow" w:hAnsi="Arial Narrow" w:cs="Calibri"/>
                <w:kern w:val="0"/>
                <w:lang w:eastAsia="pt-BR"/>
              </w:rPr>
              <w:t> </w:t>
            </w:r>
          </w:p>
        </w:tc>
        <w:tc>
          <w:tcPr>
            <w:tcW w:w="0" w:type="auto"/>
            <w:gridSpan w:val="2"/>
            <w:tcBorders>
              <w:top w:val="single" w:sz="4" w:space="0" w:color="auto"/>
              <w:left w:val="nil"/>
              <w:bottom w:val="single" w:sz="4" w:space="0" w:color="auto"/>
              <w:right w:val="single" w:sz="4" w:space="0" w:color="000000"/>
            </w:tcBorders>
            <w:shd w:val="clear" w:color="000000" w:fill="C0C0C0"/>
            <w:vAlign w:val="center"/>
            <w:hideMark/>
          </w:tcPr>
          <w:p w14:paraId="7C5B8D41" w14:textId="77777777" w:rsidR="00852C80" w:rsidRPr="001C7354" w:rsidRDefault="00852C80" w:rsidP="0025564A">
            <w:pPr>
              <w:suppressAutoHyphens w:val="0"/>
              <w:jc w:val="center"/>
              <w:rPr>
                <w:rFonts w:ascii="Arial Narrow" w:hAnsi="Arial Narrow" w:cs="Calibri"/>
                <w:b/>
                <w:bCs/>
                <w:kern w:val="0"/>
                <w:sz w:val="18"/>
                <w:szCs w:val="18"/>
                <w:lang w:eastAsia="pt-BR"/>
              </w:rPr>
            </w:pPr>
            <w:r w:rsidRPr="001C7354">
              <w:rPr>
                <w:rFonts w:ascii="Arial Narrow" w:hAnsi="Arial Narrow" w:cs="Calibri"/>
                <w:b/>
                <w:bCs/>
                <w:kern w:val="0"/>
                <w:sz w:val="18"/>
                <w:szCs w:val="18"/>
                <w:lang w:eastAsia="pt-BR"/>
              </w:rPr>
              <w:t>qtde. por funcionário no mês</w:t>
            </w:r>
          </w:p>
        </w:tc>
        <w:tc>
          <w:tcPr>
            <w:tcW w:w="0" w:type="auto"/>
            <w:gridSpan w:val="2"/>
            <w:tcBorders>
              <w:top w:val="single" w:sz="4" w:space="0" w:color="auto"/>
              <w:left w:val="nil"/>
              <w:bottom w:val="single" w:sz="4" w:space="0" w:color="auto"/>
              <w:right w:val="single" w:sz="4" w:space="0" w:color="000000"/>
            </w:tcBorders>
            <w:shd w:val="clear" w:color="000000" w:fill="C0C0C0"/>
            <w:vAlign w:val="center"/>
            <w:hideMark/>
          </w:tcPr>
          <w:p w14:paraId="5F4703A0" w14:textId="77777777" w:rsidR="00852C80" w:rsidRPr="001C7354" w:rsidRDefault="00852C80" w:rsidP="0025564A">
            <w:pPr>
              <w:suppressAutoHyphens w:val="0"/>
              <w:jc w:val="center"/>
              <w:rPr>
                <w:rFonts w:ascii="Arial Narrow" w:hAnsi="Arial Narrow" w:cs="Calibri"/>
                <w:b/>
                <w:bCs/>
                <w:kern w:val="0"/>
                <w:sz w:val="18"/>
                <w:szCs w:val="18"/>
                <w:lang w:eastAsia="pt-BR"/>
              </w:rPr>
            </w:pPr>
            <w:r w:rsidRPr="001C7354">
              <w:rPr>
                <w:rFonts w:ascii="Arial Narrow" w:hAnsi="Arial Narrow" w:cs="Calibri"/>
                <w:b/>
                <w:bCs/>
                <w:kern w:val="0"/>
                <w:sz w:val="18"/>
                <w:szCs w:val="18"/>
                <w:lang w:eastAsia="pt-BR"/>
              </w:rPr>
              <w:t>custo unitário</w:t>
            </w:r>
          </w:p>
        </w:tc>
        <w:tc>
          <w:tcPr>
            <w:tcW w:w="1729" w:type="dxa"/>
            <w:tcBorders>
              <w:top w:val="nil"/>
              <w:left w:val="nil"/>
              <w:bottom w:val="single" w:sz="4" w:space="0" w:color="auto"/>
              <w:right w:val="single" w:sz="4" w:space="0" w:color="auto"/>
            </w:tcBorders>
            <w:shd w:val="clear" w:color="000000" w:fill="C0C0C0"/>
            <w:noWrap/>
            <w:vAlign w:val="center"/>
            <w:hideMark/>
          </w:tcPr>
          <w:p w14:paraId="42630BA2" w14:textId="77777777" w:rsidR="00852C80" w:rsidRPr="001C7354" w:rsidRDefault="00852C80" w:rsidP="0025564A">
            <w:pPr>
              <w:suppressAutoHyphens w:val="0"/>
              <w:jc w:val="center"/>
              <w:rPr>
                <w:rFonts w:ascii="Arial Narrow" w:hAnsi="Arial Narrow" w:cs="Calibri"/>
                <w:b/>
                <w:bCs/>
                <w:kern w:val="0"/>
                <w:sz w:val="16"/>
                <w:szCs w:val="16"/>
                <w:lang w:eastAsia="pt-BR"/>
              </w:rPr>
            </w:pPr>
            <w:r w:rsidRPr="001C7354">
              <w:rPr>
                <w:rFonts w:ascii="Arial Narrow" w:hAnsi="Arial Narrow" w:cs="Calibri"/>
                <w:b/>
                <w:bCs/>
                <w:kern w:val="0"/>
                <w:sz w:val="16"/>
                <w:szCs w:val="16"/>
                <w:lang w:eastAsia="pt-BR"/>
              </w:rPr>
              <w:t>Custo Total Mensal</w:t>
            </w:r>
          </w:p>
        </w:tc>
      </w:tr>
      <w:tr w:rsidR="00852C80" w:rsidRPr="001C7354" w14:paraId="3DAF56B6" w14:textId="77777777" w:rsidTr="0025564A">
        <w:trPr>
          <w:trHeight w:val="300"/>
          <w:jc w:val="center"/>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6E2CBC22" w14:textId="77777777" w:rsidR="00852C80" w:rsidRPr="001C7354" w:rsidRDefault="00852C80" w:rsidP="0025564A">
            <w:pPr>
              <w:suppressAutoHyphens w:val="0"/>
              <w:jc w:val="center"/>
              <w:rPr>
                <w:rFonts w:ascii="Arial Narrow" w:hAnsi="Arial Narrow" w:cs="Calibri"/>
                <w:kern w:val="0"/>
                <w:lang w:eastAsia="pt-BR"/>
              </w:rPr>
            </w:pPr>
            <w:r w:rsidRPr="001C7354">
              <w:rPr>
                <w:rFonts w:ascii="Arial Narrow" w:hAnsi="Arial Narrow" w:cs="Calibri"/>
                <w:kern w:val="0"/>
                <w:lang w:eastAsia="pt-BR"/>
              </w:rPr>
              <w:t>7</w:t>
            </w:r>
          </w:p>
        </w:tc>
        <w:tc>
          <w:tcPr>
            <w:tcW w:w="0" w:type="auto"/>
            <w:tcBorders>
              <w:top w:val="nil"/>
              <w:left w:val="nil"/>
              <w:bottom w:val="single" w:sz="4" w:space="0" w:color="auto"/>
              <w:right w:val="single" w:sz="4" w:space="0" w:color="auto"/>
            </w:tcBorders>
            <w:shd w:val="clear" w:color="000000" w:fill="FFFFFF"/>
            <w:vAlign w:val="bottom"/>
            <w:hideMark/>
          </w:tcPr>
          <w:p w14:paraId="453A62E8" w14:textId="77777777" w:rsidR="00852C80" w:rsidRPr="001C7354" w:rsidRDefault="00852C80" w:rsidP="0025564A">
            <w:pPr>
              <w:suppressAutoHyphens w:val="0"/>
              <w:rPr>
                <w:rFonts w:ascii="Arial Narrow" w:hAnsi="Arial Narrow" w:cs="Calibri"/>
                <w:kern w:val="0"/>
                <w:lang w:eastAsia="pt-BR"/>
              </w:rPr>
            </w:pPr>
            <w:r w:rsidRPr="001C7354">
              <w:rPr>
                <w:rFonts w:ascii="Arial Narrow" w:hAnsi="Arial Narrow" w:cs="Calibri"/>
                <w:kern w:val="0"/>
                <w:lang w:eastAsia="pt-BR"/>
              </w:rPr>
              <w:t xml:space="preserve">Vale Transporte </w:t>
            </w:r>
          </w:p>
        </w:tc>
        <w:tc>
          <w:tcPr>
            <w:tcW w:w="0" w:type="auto"/>
            <w:gridSpan w:val="2"/>
            <w:tcBorders>
              <w:top w:val="single" w:sz="4" w:space="0" w:color="auto"/>
              <w:left w:val="nil"/>
              <w:bottom w:val="single" w:sz="4" w:space="0" w:color="auto"/>
              <w:right w:val="single" w:sz="4" w:space="0" w:color="000000"/>
            </w:tcBorders>
            <w:shd w:val="clear" w:color="000000" w:fill="FFFFFF"/>
            <w:noWrap/>
            <w:vAlign w:val="center"/>
            <w:hideMark/>
          </w:tcPr>
          <w:p w14:paraId="6BF1302D" w14:textId="77777777" w:rsidR="00852C80" w:rsidRPr="001C7354" w:rsidRDefault="00852C80" w:rsidP="0025564A">
            <w:pPr>
              <w:suppressAutoHyphens w:val="0"/>
              <w:jc w:val="center"/>
              <w:rPr>
                <w:rFonts w:ascii="Arial Narrow" w:hAnsi="Arial Narrow" w:cs="Calibri"/>
                <w:kern w:val="0"/>
                <w:lang w:eastAsia="pt-BR"/>
              </w:rPr>
            </w:pPr>
            <w:r w:rsidRPr="001C7354">
              <w:rPr>
                <w:rFonts w:ascii="Arial Narrow" w:hAnsi="Arial Narrow" w:cs="Calibri"/>
                <w:kern w:val="0"/>
                <w:lang w:eastAsia="pt-BR"/>
              </w:rPr>
              <w:t>41,10</w:t>
            </w:r>
          </w:p>
        </w:tc>
        <w:tc>
          <w:tcPr>
            <w:tcW w:w="0" w:type="auto"/>
            <w:gridSpan w:val="2"/>
            <w:tcBorders>
              <w:top w:val="single" w:sz="4" w:space="0" w:color="auto"/>
              <w:left w:val="nil"/>
              <w:bottom w:val="single" w:sz="4" w:space="0" w:color="auto"/>
              <w:right w:val="single" w:sz="4" w:space="0" w:color="000000"/>
            </w:tcBorders>
            <w:shd w:val="clear" w:color="000000" w:fill="FFFFFF"/>
            <w:noWrap/>
            <w:vAlign w:val="center"/>
            <w:hideMark/>
          </w:tcPr>
          <w:p w14:paraId="1ED21CA5" w14:textId="77777777" w:rsidR="00852C80" w:rsidRPr="001C7354" w:rsidRDefault="00852C80" w:rsidP="0025564A">
            <w:pPr>
              <w:suppressAutoHyphens w:val="0"/>
              <w:jc w:val="center"/>
              <w:rPr>
                <w:rFonts w:ascii="Arial Narrow" w:hAnsi="Arial Narrow" w:cs="Calibri"/>
                <w:kern w:val="0"/>
                <w:lang w:eastAsia="pt-BR"/>
              </w:rPr>
            </w:pPr>
            <w:r w:rsidRPr="001C7354">
              <w:rPr>
                <w:rFonts w:ascii="Arial Narrow" w:hAnsi="Arial Narrow" w:cs="Calibri"/>
                <w:kern w:val="0"/>
                <w:lang w:eastAsia="pt-BR"/>
              </w:rPr>
              <w:t> </w:t>
            </w:r>
          </w:p>
        </w:tc>
        <w:tc>
          <w:tcPr>
            <w:tcW w:w="1729" w:type="dxa"/>
            <w:tcBorders>
              <w:top w:val="nil"/>
              <w:left w:val="nil"/>
              <w:bottom w:val="single" w:sz="4" w:space="0" w:color="auto"/>
              <w:right w:val="single" w:sz="4" w:space="0" w:color="auto"/>
            </w:tcBorders>
            <w:shd w:val="clear" w:color="auto" w:fill="auto"/>
            <w:noWrap/>
            <w:vAlign w:val="center"/>
            <w:hideMark/>
          </w:tcPr>
          <w:p w14:paraId="7DA1A7CD" w14:textId="77777777" w:rsidR="00852C80" w:rsidRPr="001C7354" w:rsidRDefault="00852C80" w:rsidP="0025564A">
            <w:pPr>
              <w:suppressAutoHyphens w:val="0"/>
              <w:rPr>
                <w:rFonts w:ascii="Arial Narrow" w:hAnsi="Arial Narrow" w:cs="Calibri"/>
                <w:kern w:val="0"/>
                <w:lang w:eastAsia="pt-BR"/>
              </w:rPr>
            </w:pPr>
            <w:r w:rsidRPr="001C7354">
              <w:rPr>
                <w:rFonts w:ascii="Arial Narrow" w:hAnsi="Arial Narrow" w:cs="Calibri"/>
                <w:kern w:val="0"/>
                <w:lang w:eastAsia="pt-BR"/>
              </w:rPr>
              <w:t xml:space="preserve"> R$                          -   </w:t>
            </w:r>
          </w:p>
        </w:tc>
      </w:tr>
      <w:tr w:rsidR="00852C80" w:rsidRPr="001C7354" w14:paraId="29E148FF" w14:textId="77777777" w:rsidTr="0025564A">
        <w:trPr>
          <w:trHeight w:val="315"/>
          <w:jc w:val="center"/>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0A9E6C0C" w14:textId="77777777" w:rsidR="00852C80" w:rsidRPr="001C7354" w:rsidRDefault="00852C80" w:rsidP="0025564A">
            <w:pPr>
              <w:suppressAutoHyphens w:val="0"/>
              <w:jc w:val="center"/>
              <w:rPr>
                <w:rFonts w:ascii="Arial Narrow" w:hAnsi="Arial Narrow" w:cs="Calibri"/>
                <w:kern w:val="0"/>
                <w:lang w:eastAsia="pt-BR"/>
              </w:rPr>
            </w:pPr>
            <w:r w:rsidRPr="001C7354">
              <w:rPr>
                <w:rFonts w:ascii="Arial Narrow" w:hAnsi="Arial Narrow" w:cs="Calibri"/>
                <w:kern w:val="0"/>
                <w:lang w:eastAsia="pt-BR"/>
              </w:rPr>
              <w:t>8</w:t>
            </w:r>
          </w:p>
        </w:tc>
        <w:tc>
          <w:tcPr>
            <w:tcW w:w="0" w:type="auto"/>
            <w:tcBorders>
              <w:top w:val="nil"/>
              <w:left w:val="nil"/>
              <w:bottom w:val="single" w:sz="4" w:space="0" w:color="auto"/>
              <w:right w:val="single" w:sz="4" w:space="0" w:color="auto"/>
            </w:tcBorders>
            <w:shd w:val="clear" w:color="000000" w:fill="FFFFFF"/>
            <w:noWrap/>
            <w:vAlign w:val="bottom"/>
            <w:hideMark/>
          </w:tcPr>
          <w:p w14:paraId="7AA3B95C" w14:textId="77777777" w:rsidR="00852C80" w:rsidRPr="001C7354" w:rsidRDefault="00852C80" w:rsidP="0025564A">
            <w:pPr>
              <w:suppressAutoHyphens w:val="0"/>
              <w:jc w:val="both"/>
              <w:rPr>
                <w:rFonts w:ascii="Arial Narrow" w:hAnsi="Arial Narrow" w:cs="Calibri"/>
                <w:kern w:val="0"/>
                <w:lang w:eastAsia="pt-BR"/>
              </w:rPr>
            </w:pPr>
            <w:r w:rsidRPr="001C7354">
              <w:rPr>
                <w:rFonts w:ascii="Arial Narrow" w:hAnsi="Arial Narrow" w:cs="Calibri"/>
                <w:kern w:val="0"/>
                <w:lang w:eastAsia="pt-BR"/>
              </w:rPr>
              <w:t>Vale Refeição</w:t>
            </w:r>
          </w:p>
        </w:tc>
        <w:tc>
          <w:tcPr>
            <w:tcW w:w="0" w:type="auto"/>
            <w:gridSpan w:val="2"/>
            <w:tcBorders>
              <w:top w:val="single" w:sz="4" w:space="0" w:color="auto"/>
              <w:left w:val="nil"/>
              <w:bottom w:val="single" w:sz="4" w:space="0" w:color="auto"/>
              <w:right w:val="single" w:sz="4" w:space="0" w:color="000000"/>
            </w:tcBorders>
            <w:shd w:val="clear" w:color="000000" w:fill="FFFFFF"/>
            <w:noWrap/>
            <w:vAlign w:val="center"/>
            <w:hideMark/>
          </w:tcPr>
          <w:p w14:paraId="760AF6AE" w14:textId="77777777" w:rsidR="00852C80" w:rsidRPr="001C7354" w:rsidRDefault="00852C80" w:rsidP="0025564A">
            <w:pPr>
              <w:suppressAutoHyphens w:val="0"/>
              <w:jc w:val="center"/>
              <w:rPr>
                <w:rFonts w:ascii="Arial Narrow" w:hAnsi="Arial Narrow" w:cs="Calibri"/>
                <w:kern w:val="0"/>
                <w:lang w:eastAsia="pt-BR"/>
              </w:rPr>
            </w:pPr>
            <w:r w:rsidRPr="001C7354">
              <w:rPr>
                <w:rFonts w:ascii="Arial Narrow" w:hAnsi="Arial Narrow" w:cs="Calibri"/>
                <w:kern w:val="0"/>
                <w:lang w:eastAsia="pt-BR"/>
              </w:rPr>
              <w:t>20,55</w:t>
            </w:r>
          </w:p>
        </w:tc>
        <w:tc>
          <w:tcPr>
            <w:tcW w:w="0" w:type="auto"/>
            <w:gridSpan w:val="2"/>
            <w:tcBorders>
              <w:top w:val="single" w:sz="4" w:space="0" w:color="auto"/>
              <w:left w:val="nil"/>
              <w:bottom w:val="single" w:sz="4" w:space="0" w:color="auto"/>
              <w:right w:val="single" w:sz="4" w:space="0" w:color="000000"/>
            </w:tcBorders>
            <w:shd w:val="clear" w:color="000000" w:fill="FFFFFF"/>
            <w:noWrap/>
            <w:vAlign w:val="center"/>
            <w:hideMark/>
          </w:tcPr>
          <w:p w14:paraId="1DA65F95" w14:textId="77777777" w:rsidR="00852C80" w:rsidRPr="001C7354" w:rsidRDefault="00852C80" w:rsidP="0025564A">
            <w:pPr>
              <w:suppressAutoHyphens w:val="0"/>
              <w:jc w:val="center"/>
              <w:rPr>
                <w:rFonts w:ascii="Arial Narrow" w:hAnsi="Arial Narrow" w:cs="Calibri"/>
                <w:kern w:val="0"/>
                <w:lang w:eastAsia="pt-BR"/>
              </w:rPr>
            </w:pPr>
            <w:r w:rsidRPr="001C7354">
              <w:rPr>
                <w:rFonts w:ascii="Arial Narrow" w:hAnsi="Arial Narrow" w:cs="Calibri"/>
                <w:kern w:val="0"/>
                <w:lang w:eastAsia="pt-BR"/>
              </w:rPr>
              <w:t> </w:t>
            </w:r>
          </w:p>
        </w:tc>
        <w:tc>
          <w:tcPr>
            <w:tcW w:w="1729" w:type="dxa"/>
            <w:tcBorders>
              <w:top w:val="nil"/>
              <w:left w:val="nil"/>
              <w:bottom w:val="single" w:sz="4" w:space="0" w:color="auto"/>
              <w:right w:val="single" w:sz="4" w:space="0" w:color="auto"/>
            </w:tcBorders>
            <w:shd w:val="clear" w:color="auto" w:fill="auto"/>
            <w:noWrap/>
            <w:vAlign w:val="center"/>
            <w:hideMark/>
          </w:tcPr>
          <w:p w14:paraId="12ADA00A" w14:textId="77777777" w:rsidR="00852C80" w:rsidRPr="001C7354" w:rsidRDefault="00852C80" w:rsidP="0025564A">
            <w:pPr>
              <w:suppressAutoHyphens w:val="0"/>
              <w:rPr>
                <w:rFonts w:ascii="Arial Narrow" w:hAnsi="Arial Narrow" w:cs="Calibri"/>
                <w:kern w:val="0"/>
                <w:lang w:eastAsia="pt-BR"/>
              </w:rPr>
            </w:pPr>
            <w:r w:rsidRPr="001C7354">
              <w:rPr>
                <w:rFonts w:ascii="Arial Narrow" w:hAnsi="Arial Narrow" w:cs="Calibri"/>
                <w:kern w:val="0"/>
                <w:lang w:eastAsia="pt-BR"/>
              </w:rPr>
              <w:t xml:space="preserve"> R$                          -   </w:t>
            </w:r>
          </w:p>
        </w:tc>
      </w:tr>
      <w:tr w:rsidR="00852C80" w:rsidRPr="001C7354" w14:paraId="5A3BFB05" w14:textId="77777777" w:rsidTr="0025564A">
        <w:trPr>
          <w:trHeight w:val="300"/>
          <w:jc w:val="center"/>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42BA1C4E" w14:textId="77777777" w:rsidR="00852C80" w:rsidRPr="001C7354" w:rsidRDefault="00852C80" w:rsidP="0025564A">
            <w:pPr>
              <w:suppressAutoHyphens w:val="0"/>
              <w:jc w:val="center"/>
              <w:rPr>
                <w:rFonts w:ascii="Arial Narrow" w:hAnsi="Arial Narrow" w:cs="Calibri"/>
                <w:kern w:val="0"/>
                <w:lang w:eastAsia="pt-BR"/>
              </w:rPr>
            </w:pPr>
            <w:r w:rsidRPr="001C7354">
              <w:rPr>
                <w:rFonts w:ascii="Arial Narrow" w:hAnsi="Arial Narrow" w:cs="Calibri"/>
                <w:kern w:val="0"/>
                <w:lang w:eastAsia="pt-BR"/>
              </w:rPr>
              <w:t>9</w:t>
            </w:r>
          </w:p>
        </w:tc>
        <w:tc>
          <w:tcPr>
            <w:tcW w:w="0" w:type="auto"/>
            <w:tcBorders>
              <w:top w:val="nil"/>
              <w:left w:val="nil"/>
              <w:bottom w:val="single" w:sz="4" w:space="0" w:color="auto"/>
              <w:right w:val="single" w:sz="4" w:space="0" w:color="auto"/>
            </w:tcBorders>
            <w:shd w:val="clear" w:color="000000" w:fill="FFFFFF"/>
            <w:noWrap/>
            <w:vAlign w:val="bottom"/>
            <w:hideMark/>
          </w:tcPr>
          <w:p w14:paraId="78DCA29E" w14:textId="77777777" w:rsidR="00852C80" w:rsidRPr="001C7354" w:rsidRDefault="00852C80" w:rsidP="0025564A">
            <w:pPr>
              <w:suppressAutoHyphens w:val="0"/>
              <w:rPr>
                <w:rFonts w:ascii="Arial Narrow" w:hAnsi="Arial Narrow" w:cs="Calibri"/>
                <w:kern w:val="0"/>
                <w:lang w:eastAsia="pt-BR"/>
              </w:rPr>
            </w:pPr>
            <w:r w:rsidRPr="001C7354">
              <w:rPr>
                <w:rFonts w:ascii="Arial Narrow" w:hAnsi="Arial Narrow" w:cs="Calibri"/>
                <w:kern w:val="0"/>
                <w:lang w:eastAsia="pt-BR"/>
              </w:rPr>
              <w:t>Cesta Básica I</w:t>
            </w:r>
          </w:p>
        </w:tc>
        <w:tc>
          <w:tcPr>
            <w:tcW w:w="0" w:type="auto"/>
            <w:gridSpan w:val="2"/>
            <w:tcBorders>
              <w:top w:val="single" w:sz="4" w:space="0" w:color="auto"/>
              <w:left w:val="nil"/>
              <w:bottom w:val="single" w:sz="4" w:space="0" w:color="auto"/>
              <w:right w:val="single" w:sz="4" w:space="0" w:color="000000"/>
            </w:tcBorders>
            <w:shd w:val="clear" w:color="000000" w:fill="FFFFFF"/>
            <w:noWrap/>
            <w:vAlign w:val="center"/>
            <w:hideMark/>
          </w:tcPr>
          <w:p w14:paraId="43576FC6" w14:textId="77777777" w:rsidR="00852C80" w:rsidRPr="001C7354" w:rsidRDefault="00852C80" w:rsidP="0025564A">
            <w:pPr>
              <w:suppressAutoHyphens w:val="0"/>
              <w:jc w:val="center"/>
              <w:rPr>
                <w:rFonts w:ascii="Arial Narrow" w:hAnsi="Arial Narrow" w:cs="Calibri"/>
                <w:kern w:val="0"/>
                <w:lang w:eastAsia="pt-BR"/>
              </w:rPr>
            </w:pPr>
            <w:r w:rsidRPr="001C7354">
              <w:rPr>
                <w:rFonts w:ascii="Arial Narrow" w:hAnsi="Arial Narrow" w:cs="Calibri"/>
                <w:kern w:val="0"/>
                <w:lang w:eastAsia="pt-BR"/>
              </w:rPr>
              <w:t>1,00</w:t>
            </w:r>
          </w:p>
        </w:tc>
        <w:tc>
          <w:tcPr>
            <w:tcW w:w="0" w:type="auto"/>
            <w:gridSpan w:val="2"/>
            <w:tcBorders>
              <w:top w:val="single" w:sz="4" w:space="0" w:color="auto"/>
              <w:left w:val="nil"/>
              <w:bottom w:val="single" w:sz="4" w:space="0" w:color="auto"/>
              <w:right w:val="single" w:sz="4" w:space="0" w:color="000000"/>
            </w:tcBorders>
            <w:shd w:val="clear" w:color="000000" w:fill="FFFFFF"/>
            <w:noWrap/>
            <w:vAlign w:val="center"/>
            <w:hideMark/>
          </w:tcPr>
          <w:p w14:paraId="0C67D9D2" w14:textId="77777777" w:rsidR="00852C80" w:rsidRPr="001C7354" w:rsidRDefault="00852C80" w:rsidP="0025564A">
            <w:pPr>
              <w:suppressAutoHyphens w:val="0"/>
              <w:jc w:val="center"/>
              <w:rPr>
                <w:rFonts w:ascii="Arial Narrow" w:hAnsi="Arial Narrow" w:cs="Calibri"/>
                <w:kern w:val="0"/>
                <w:lang w:eastAsia="pt-BR"/>
              </w:rPr>
            </w:pPr>
            <w:r w:rsidRPr="001C7354">
              <w:rPr>
                <w:rFonts w:ascii="Arial Narrow" w:hAnsi="Arial Narrow" w:cs="Calibri"/>
                <w:kern w:val="0"/>
                <w:lang w:eastAsia="pt-BR"/>
              </w:rPr>
              <w:t> </w:t>
            </w:r>
          </w:p>
        </w:tc>
        <w:tc>
          <w:tcPr>
            <w:tcW w:w="1729" w:type="dxa"/>
            <w:tcBorders>
              <w:top w:val="nil"/>
              <w:left w:val="nil"/>
              <w:bottom w:val="single" w:sz="4" w:space="0" w:color="auto"/>
              <w:right w:val="single" w:sz="4" w:space="0" w:color="auto"/>
            </w:tcBorders>
            <w:shd w:val="clear" w:color="auto" w:fill="auto"/>
            <w:noWrap/>
            <w:vAlign w:val="center"/>
            <w:hideMark/>
          </w:tcPr>
          <w:p w14:paraId="071C0D6E" w14:textId="77777777" w:rsidR="00852C80" w:rsidRPr="001C7354" w:rsidRDefault="00852C80" w:rsidP="0025564A">
            <w:pPr>
              <w:suppressAutoHyphens w:val="0"/>
              <w:rPr>
                <w:rFonts w:ascii="Arial Narrow" w:hAnsi="Arial Narrow" w:cs="Calibri"/>
                <w:kern w:val="0"/>
                <w:lang w:eastAsia="pt-BR"/>
              </w:rPr>
            </w:pPr>
            <w:r w:rsidRPr="001C7354">
              <w:rPr>
                <w:rFonts w:ascii="Arial Narrow" w:hAnsi="Arial Narrow" w:cs="Calibri"/>
                <w:kern w:val="0"/>
                <w:lang w:eastAsia="pt-BR"/>
              </w:rPr>
              <w:t xml:space="preserve"> R$                          -   </w:t>
            </w:r>
          </w:p>
        </w:tc>
      </w:tr>
      <w:tr w:rsidR="00852C80" w:rsidRPr="001C7354" w14:paraId="66D4C15B" w14:textId="77777777" w:rsidTr="0025564A">
        <w:trPr>
          <w:trHeight w:val="300"/>
          <w:jc w:val="center"/>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4A19C249" w14:textId="77777777" w:rsidR="00852C80" w:rsidRPr="001C7354" w:rsidRDefault="00852C80" w:rsidP="0025564A">
            <w:pPr>
              <w:suppressAutoHyphens w:val="0"/>
              <w:jc w:val="center"/>
              <w:rPr>
                <w:rFonts w:ascii="Arial Narrow" w:hAnsi="Arial Narrow" w:cs="Calibri"/>
                <w:kern w:val="0"/>
                <w:lang w:eastAsia="pt-BR"/>
              </w:rPr>
            </w:pPr>
            <w:r w:rsidRPr="001C7354">
              <w:rPr>
                <w:rFonts w:ascii="Arial Narrow" w:hAnsi="Arial Narrow" w:cs="Calibri"/>
                <w:kern w:val="0"/>
                <w:lang w:eastAsia="pt-BR"/>
              </w:rPr>
              <w:t>10</w:t>
            </w:r>
          </w:p>
        </w:tc>
        <w:tc>
          <w:tcPr>
            <w:tcW w:w="0" w:type="auto"/>
            <w:tcBorders>
              <w:top w:val="nil"/>
              <w:left w:val="nil"/>
              <w:bottom w:val="single" w:sz="4" w:space="0" w:color="auto"/>
              <w:right w:val="single" w:sz="4" w:space="0" w:color="auto"/>
            </w:tcBorders>
            <w:shd w:val="clear" w:color="000000" w:fill="FFFFFF"/>
            <w:noWrap/>
            <w:vAlign w:val="bottom"/>
            <w:hideMark/>
          </w:tcPr>
          <w:p w14:paraId="593F51B2" w14:textId="77777777" w:rsidR="00852C80" w:rsidRPr="001C7354" w:rsidRDefault="00852C80" w:rsidP="0025564A">
            <w:pPr>
              <w:suppressAutoHyphens w:val="0"/>
              <w:rPr>
                <w:rFonts w:ascii="Arial Narrow" w:hAnsi="Arial Narrow" w:cs="Calibri"/>
                <w:kern w:val="0"/>
                <w:lang w:eastAsia="pt-BR"/>
              </w:rPr>
            </w:pPr>
            <w:r w:rsidRPr="001C7354">
              <w:rPr>
                <w:rFonts w:ascii="Arial Narrow" w:hAnsi="Arial Narrow" w:cs="Calibri"/>
                <w:kern w:val="0"/>
                <w:lang w:eastAsia="pt-BR"/>
              </w:rPr>
              <w:t>Cesta Básica II</w:t>
            </w:r>
          </w:p>
        </w:tc>
        <w:tc>
          <w:tcPr>
            <w:tcW w:w="0" w:type="auto"/>
            <w:gridSpan w:val="2"/>
            <w:tcBorders>
              <w:top w:val="single" w:sz="4" w:space="0" w:color="auto"/>
              <w:left w:val="nil"/>
              <w:bottom w:val="single" w:sz="4" w:space="0" w:color="auto"/>
              <w:right w:val="single" w:sz="4" w:space="0" w:color="000000"/>
            </w:tcBorders>
            <w:shd w:val="clear" w:color="000000" w:fill="FFFFFF"/>
            <w:noWrap/>
            <w:vAlign w:val="center"/>
            <w:hideMark/>
          </w:tcPr>
          <w:p w14:paraId="6D2DF812" w14:textId="77777777" w:rsidR="00852C80" w:rsidRPr="001C7354" w:rsidRDefault="00852C80" w:rsidP="0025564A">
            <w:pPr>
              <w:suppressAutoHyphens w:val="0"/>
              <w:jc w:val="center"/>
              <w:rPr>
                <w:rFonts w:ascii="Arial Narrow" w:hAnsi="Arial Narrow" w:cs="Calibri"/>
                <w:kern w:val="0"/>
                <w:lang w:eastAsia="pt-BR"/>
              </w:rPr>
            </w:pPr>
            <w:r w:rsidRPr="001C7354">
              <w:rPr>
                <w:rFonts w:ascii="Arial Narrow" w:hAnsi="Arial Narrow" w:cs="Calibri"/>
                <w:kern w:val="0"/>
                <w:lang w:eastAsia="pt-BR"/>
              </w:rPr>
              <w:t>1,00</w:t>
            </w:r>
          </w:p>
        </w:tc>
        <w:tc>
          <w:tcPr>
            <w:tcW w:w="0" w:type="auto"/>
            <w:gridSpan w:val="2"/>
            <w:tcBorders>
              <w:top w:val="single" w:sz="4" w:space="0" w:color="auto"/>
              <w:left w:val="nil"/>
              <w:bottom w:val="single" w:sz="4" w:space="0" w:color="auto"/>
              <w:right w:val="single" w:sz="4" w:space="0" w:color="000000"/>
            </w:tcBorders>
            <w:shd w:val="clear" w:color="auto" w:fill="auto"/>
            <w:noWrap/>
            <w:vAlign w:val="center"/>
            <w:hideMark/>
          </w:tcPr>
          <w:p w14:paraId="1792C5A6" w14:textId="77777777" w:rsidR="00852C80" w:rsidRPr="001C7354" w:rsidRDefault="00852C80" w:rsidP="0025564A">
            <w:pPr>
              <w:suppressAutoHyphens w:val="0"/>
              <w:jc w:val="center"/>
              <w:rPr>
                <w:rFonts w:ascii="Arial Narrow" w:hAnsi="Arial Narrow" w:cs="Calibri"/>
                <w:kern w:val="0"/>
                <w:lang w:eastAsia="pt-BR"/>
              </w:rPr>
            </w:pPr>
            <w:r w:rsidRPr="001C7354">
              <w:rPr>
                <w:rFonts w:ascii="Arial Narrow" w:hAnsi="Arial Narrow" w:cs="Calibri"/>
                <w:kern w:val="0"/>
                <w:lang w:eastAsia="pt-BR"/>
              </w:rPr>
              <w:t> </w:t>
            </w:r>
          </w:p>
        </w:tc>
        <w:tc>
          <w:tcPr>
            <w:tcW w:w="1729" w:type="dxa"/>
            <w:tcBorders>
              <w:top w:val="nil"/>
              <w:left w:val="nil"/>
              <w:bottom w:val="single" w:sz="4" w:space="0" w:color="auto"/>
              <w:right w:val="single" w:sz="4" w:space="0" w:color="auto"/>
            </w:tcBorders>
            <w:shd w:val="clear" w:color="auto" w:fill="auto"/>
            <w:noWrap/>
            <w:vAlign w:val="center"/>
            <w:hideMark/>
          </w:tcPr>
          <w:p w14:paraId="74B53590" w14:textId="77777777" w:rsidR="00852C80" w:rsidRPr="001C7354" w:rsidRDefault="00852C80" w:rsidP="0025564A">
            <w:pPr>
              <w:suppressAutoHyphens w:val="0"/>
              <w:rPr>
                <w:rFonts w:ascii="Arial Narrow" w:hAnsi="Arial Narrow" w:cs="Calibri"/>
                <w:kern w:val="0"/>
                <w:lang w:eastAsia="pt-BR"/>
              </w:rPr>
            </w:pPr>
            <w:r w:rsidRPr="001C7354">
              <w:rPr>
                <w:rFonts w:ascii="Arial Narrow" w:hAnsi="Arial Narrow" w:cs="Calibri"/>
                <w:kern w:val="0"/>
                <w:lang w:eastAsia="pt-BR"/>
              </w:rPr>
              <w:t xml:space="preserve"> R$                          -   </w:t>
            </w:r>
          </w:p>
        </w:tc>
      </w:tr>
      <w:tr w:rsidR="00852C80" w:rsidRPr="001C7354" w14:paraId="7DA9BE66" w14:textId="77777777" w:rsidTr="0025564A">
        <w:trPr>
          <w:trHeight w:val="300"/>
          <w:jc w:val="center"/>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0B0ABD91" w14:textId="77777777" w:rsidR="00852C80" w:rsidRPr="001C7354" w:rsidRDefault="00852C80" w:rsidP="0025564A">
            <w:pPr>
              <w:suppressAutoHyphens w:val="0"/>
              <w:jc w:val="center"/>
              <w:rPr>
                <w:rFonts w:ascii="Arial Narrow" w:hAnsi="Arial Narrow" w:cs="Calibri"/>
                <w:kern w:val="0"/>
                <w:lang w:eastAsia="pt-BR"/>
              </w:rPr>
            </w:pPr>
            <w:r w:rsidRPr="001C7354">
              <w:rPr>
                <w:rFonts w:ascii="Arial Narrow" w:hAnsi="Arial Narrow" w:cs="Calibri"/>
                <w:kern w:val="0"/>
                <w:lang w:eastAsia="pt-BR"/>
              </w:rPr>
              <w:t>11</w:t>
            </w:r>
          </w:p>
        </w:tc>
        <w:tc>
          <w:tcPr>
            <w:tcW w:w="0" w:type="auto"/>
            <w:tcBorders>
              <w:top w:val="nil"/>
              <w:left w:val="nil"/>
              <w:bottom w:val="single" w:sz="4" w:space="0" w:color="auto"/>
              <w:right w:val="single" w:sz="4" w:space="0" w:color="auto"/>
            </w:tcBorders>
            <w:shd w:val="clear" w:color="000000" w:fill="FFFFFF"/>
            <w:noWrap/>
            <w:vAlign w:val="bottom"/>
            <w:hideMark/>
          </w:tcPr>
          <w:p w14:paraId="361720AB" w14:textId="77777777" w:rsidR="00852C80" w:rsidRPr="001C7354" w:rsidRDefault="00852C80" w:rsidP="0025564A">
            <w:pPr>
              <w:suppressAutoHyphens w:val="0"/>
              <w:rPr>
                <w:rFonts w:ascii="Arial Narrow" w:hAnsi="Arial Narrow" w:cs="Calibri"/>
                <w:kern w:val="0"/>
                <w:lang w:eastAsia="pt-BR"/>
              </w:rPr>
            </w:pPr>
            <w:r w:rsidRPr="001C7354">
              <w:rPr>
                <w:rFonts w:ascii="Arial Narrow" w:hAnsi="Arial Narrow" w:cs="Calibri"/>
                <w:kern w:val="0"/>
                <w:lang w:eastAsia="pt-BR"/>
              </w:rPr>
              <w:t>Benefício Social Familiar</w:t>
            </w:r>
          </w:p>
        </w:tc>
        <w:tc>
          <w:tcPr>
            <w:tcW w:w="0" w:type="auto"/>
            <w:gridSpan w:val="2"/>
            <w:tcBorders>
              <w:top w:val="single" w:sz="4" w:space="0" w:color="auto"/>
              <w:left w:val="nil"/>
              <w:bottom w:val="single" w:sz="4" w:space="0" w:color="auto"/>
              <w:right w:val="single" w:sz="4" w:space="0" w:color="000000"/>
            </w:tcBorders>
            <w:shd w:val="clear" w:color="000000" w:fill="FFFFFF"/>
            <w:noWrap/>
            <w:vAlign w:val="center"/>
            <w:hideMark/>
          </w:tcPr>
          <w:p w14:paraId="304D146B" w14:textId="77777777" w:rsidR="00852C80" w:rsidRPr="001C7354" w:rsidRDefault="00852C80" w:rsidP="0025564A">
            <w:pPr>
              <w:suppressAutoHyphens w:val="0"/>
              <w:jc w:val="center"/>
              <w:rPr>
                <w:rFonts w:ascii="Arial Narrow" w:hAnsi="Arial Narrow" w:cs="Calibri"/>
                <w:kern w:val="0"/>
                <w:lang w:eastAsia="pt-BR"/>
              </w:rPr>
            </w:pPr>
            <w:r w:rsidRPr="001C7354">
              <w:rPr>
                <w:rFonts w:ascii="Arial Narrow" w:hAnsi="Arial Narrow" w:cs="Calibri"/>
                <w:kern w:val="0"/>
                <w:lang w:eastAsia="pt-BR"/>
              </w:rPr>
              <w:t>1,00</w:t>
            </w:r>
          </w:p>
        </w:tc>
        <w:tc>
          <w:tcPr>
            <w:tcW w:w="0" w:type="auto"/>
            <w:gridSpan w:val="2"/>
            <w:tcBorders>
              <w:top w:val="single" w:sz="4" w:space="0" w:color="auto"/>
              <w:left w:val="nil"/>
              <w:bottom w:val="single" w:sz="4" w:space="0" w:color="auto"/>
              <w:right w:val="single" w:sz="4" w:space="0" w:color="000000"/>
            </w:tcBorders>
            <w:shd w:val="clear" w:color="auto" w:fill="auto"/>
            <w:noWrap/>
            <w:vAlign w:val="center"/>
            <w:hideMark/>
          </w:tcPr>
          <w:p w14:paraId="18150D9D" w14:textId="77777777" w:rsidR="00852C80" w:rsidRPr="001C7354" w:rsidRDefault="00852C80" w:rsidP="0025564A">
            <w:pPr>
              <w:suppressAutoHyphens w:val="0"/>
              <w:jc w:val="center"/>
              <w:rPr>
                <w:rFonts w:ascii="Arial Narrow" w:hAnsi="Arial Narrow" w:cs="Calibri"/>
                <w:kern w:val="0"/>
                <w:lang w:eastAsia="pt-BR"/>
              </w:rPr>
            </w:pPr>
            <w:r w:rsidRPr="001C7354">
              <w:rPr>
                <w:rFonts w:ascii="Arial Narrow" w:hAnsi="Arial Narrow" w:cs="Calibri"/>
                <w:kern w:val="0"/>
                <w:lang w:eastAsia="pt-BR"/>
              </w:rPr>
              <w:t> </w:t>
            </w:r>
          </w:p>
        </w:tc>
        <w:tc>
          <w:tcPr>
            <w:tcW w:w="1729" w:type="dxa"/>
            <w:tcBorders>
              <w:top w:val="nil"/>
              <w:left w:val="nil"/>
              <w:bottom w:val="single" w:sz="4" w:space="0" w:color="auto"/>
              <w:right w:val="single" w:sz="4" w:space="0" w:color="auto"/>
            </w:tcBorders>
            <w:shd w:val="clear" w:color="auto" w:fill="auto"/>
            <w:noWrap/>
            <w:vAlign w:val="center"/>
            <w:hideMark/>
          </w:tcPr>
          <w:p w14:paraId="7AB7F11C" w14:textId="77777777" w:rsidR="00852C80" w:rsidRPr="001C7354" w:rsidRDefault="00852C80" w:rsidP="0025564A">
            <w:pPr>
              <w:suppressAutoHyphens w:val="0"/>
              <w:rPr>
                <w:rFonts w:ascii="Arial Narrow" w:hAnsi="Arial Narrow" w:cs="Calibri"/>
                <w:kern w:val="0"/>
                <w:lang w:eastAsia="pt-BR"/>
              </w:rPr>
            </w:pPr>
            <w:r w:rsidRPr="001C7354">
              <w:rPr>
                <w:rFonts w:ascii="Arial Narrow" w:hAnsi="Arial Narrow" w:cs="Calibri"/>
                <w:kern w:val="0"/>
                <w:lang w:eastAsia="pt-BR"/>
              </w:rPr>
              <w:t xml:space="preserve"> R$                          -   </w:t>
            </w:r>
          </w:p>
        </w:tc>
      </w:tr>
      <w:tr w:rsidR="00852C80" w:rsidRPr="001C7354" w14:paraId="2470A400" w14:textId="77777777" w:rsidTr="0025564A">
        <w:trPr>
          <w:trHeight w:val="300"/>
          <w:jc w:val="center"/>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73FA3960" w14:textId="77777777" w:rsidR="00852C80" w:rsidRPr="001C7354" w:rsidRDefault="00852C80" w:rsidP="0025564A">
            <w:pPr>
              <w:suppressAutoHyphens w:val="0"/>
              <w:jc w:val="center"/>
              <w:rPr>
                <w:rFonts w:ascii="Arial Narrow" w:hAnsi="Arial Narrow" w:cs="Calibri"/>
                <w:kern w:val="0"/>
                <w:lang w:eastAsia="pt-BR"/>
              </w:rPr>
            </w:pPr>
            <w:r w:rsidRPr="001C7354">
              <w:rPr>
                <w:rFonts w:ascii="Arial Narrow" w:hAnsi="Arial Narrow" w:cs="Calibri"/>
                <w:kern w:val="0"/>
                <w:lang w:eastAsia="pt-BR"/>
              </w:rPr>
              <w:t>12</w:t>
            </w:r>
          </w:p>
        </w:tc>
        <w:tc>
          <w:tcPr>
            <w:tcW w:w="0" w:type="auto"/>
            <w:tcBorders>
              <w:top w:val="nil"/>
              <w:left w:val="nil"/>
              <w:bottom w:val="single" w:sz="4" w:space="0" w:color="auto"/>
              <w:right w:val="single" w:sz="4" w:space="0" w:color="auto"/>
            </w:tcBorders>
            <w:shd w:val="clear" w:color="000000" w:fill="FFFFFF"/>
            <w:noWrap/>
            <w:vAlign w:val="bottom"/>
            <w:hideMark/>
          </w:tcPr>
          <w:p w14:paraId="61780E7C" w14:textId="77777777" w:rsidR="00852C80" w:rsidRPr="001C7354" w:rsidRDefault="00852C80" w:rsidP="0025564A">
            <w:pPr>
              <w:suppressAutoHyphens w:val="0"/>
              <w:rPr>
                <w:rFonts w:ascii="Arial Narrow" w:hAnsi="Arial Narrow" w:cs="Calibri"/>
                <w:kern w:val="0"/>
                <w:lang w:eastAsia="pt-BR"/>
              </w:rPr>
            </w:pPr>
            <w:r w:rsidRPr="001C7354">
              <w:rPr>
                <w:rFonts w:ascii="Arial Narrow" w:hAnsi="Arial Narrow" w:cs="Calibri"/>
                <w:kern w:val="0"/>
                <w:lang w:eastAsia="pt-BR"/>
              </w:rPr>
              <w:t>Auxilio Creche</w:t>
            </w:r>
          </w:p>
        </w:tc>
        <w:tc>
          <w:tcPr>
            <w:tcW w:w="0" w:type="auto"/>
            <w:gridSpan w:val="2"/>
            <w:tcBorders>
              <w:top w:val="single" w:sz="4" w:space="0" w:color="auto"/>
              <w:left w:val="nil"/>
              <w:bottom w:val="single" w:sz="4" w:space="0" w:color="auto"/>
              <w:right w:val="single" w:sz="4" w:space="0" w:color="000000"/>
            </w:tcBorders>
            <w:shd w:val="clear" w:color="000000" w:fill="FFFFFF"/>
            <w:noWrap/>
            <w:vAlign w:val="center"/>
            <w:hideMark/>
          </w:tcPr>
          <w:p w14:paraId="55D09991" w14:textId="77777777" w:rsidR="00852C80" w:rsidRPr="001C7354" w:rsidRDefault="00852C80" w:rsidP="0025564A">
            <w:pPr>
              <w:suppressAutoHyphens w:val="0"/>
              <w:jc w:val="center"/>
              <w:rPr>
                <w:rFonts w:ascii="Arial Narrow" w:hAnsi="Arial Narrow" w:cs="Calibri"/>
                <w:kern w:val="0"/>
                <w:lang w:eastAsia="pt-BR"/>
              </w:rPr>
            </w:pPr>
            <w:r w:rsidRPr="001C7354">
              <w:rPr>
                <w:rFonts w:ascii="Arial Narrow" w:hAnsi="Arial Narrow" w:cs="Calibri"/>
                <w:kern w:val="0"/>
                <w:lang w:eastAsia="pt-BR"/>
              </w:rPr>
              <w:t>1,00</w:t>
            </w:r>
          </w:p>
        </w:tc>
        <w:tc>
          <w:tcPr>
            <w:tcW w:w="0" w:type="auto"/>
            <w:gridSpan w:val="2"/>
            <w:tcBorders>
              <w:top w:val="single" w:sz="4" w:space="0" w:color="auto"/>
              <w:left w:val="nil"/>
              <w:bottom w:val="single" w:sz="4" w:space="0" w:color="auto"/>
              <w:right w:val="single" w:sz="4" w:space="0" w:color="000000"/>
            </w:tcBorders>
            <w:shd w:val="clear" w:color="000000" w:fill="FFFFFF"/>
            <w:noWrap/>
            <w:vAlign w:val="center"/>
            <w:hideMark/>
          </w:tcPr>
          <w:p w14:paraId="3EA02671" w14:textId="77777777" w:rsidR="00852C80" w:rsidRPr="001C7354" w:rsidRDefault="00852C80" w:rsidP="0025564A">
            <w:pPr>
              <w:suppressAutoHyphens w:val="0"/>
              <w:jc w:val="center"/>
              <w:rPr>
                <w:rFonts w:ascii="Arial Narrow" w:hAnsi="Arial Narrow" w:cs="Calibri"/>
                <w:kern w:val="0"/>
                <w:lang w:eastAsia="pt-BR"/>
              </w:rPr>
            </w:pPr>
            <w:r w:rsidRPr="001C7354">
              <w:rPr>
                <w:rFonts w:ascii="Arial Narrow" w:hAnsi="Arial Narrow" w:cs="Calibri"/>
                <w:kern w:val="0"/>
                <w:lang w:eastAsia="pt-BR"/>
              </w:rPr>
              <w:t> </w:t>
            </w:r>
          </w:p>
        </w:tc>
        <w:tc>
          <w:tcPr>
            <w:tcW w:w="1729" w:type="dxa"/>
            <w:tcBorders>
              <w:top w:val="nil"/>
              <w:left w:val="nil"/>
              <w:bottom w:val="single" w:sz="4" w:space="0" w:color="auto"/>
              <w:right w:val="single" w:sz="4" w:space="0" w:color="auto"/>
            </w:tcBorders>
            <w:shd w:val="clear" w:color="auto" w:fill="auto"/>
            <w:noWrap/>
            <w:vAlign w:val="center"/>
            <w:hideMark/>
          </w:tcPr>
          <w:p w14:paraId="20EFA3EE" w14:textId="77777777" w:rsidR="00852C80" w:rsidRPr="001C7354" w:rsidRDefault="00852C80" w:rsidP="0025564A">
            <w:pPr>
              <w:suppressAutoHyphens w:val="0"/>
              <w:rPr>
                <w:rFonts w:ascii="Arial Narrow" w:hAnsi="Arial Narrow" w:cs="Calibri"/>
                <w:kern w:val="0"/>
                <w:lang w:eastAsia="pt-BR"/>
              </w:rPr>
            </w:pPr>
            <w:r w:rsidRPr="001C7354">
              <w:rPr>
                <w:rFonts w:ascii="Arial Narrow" w:hAnsi="Arial Narrow" w:cs="Calibri"/>
                <w:kern w:val="0"/>
                <w:lang w:eastAsia="pt-BR"/>
              </w:rPr>
              <w:t xml:space="preserve"> R$                          -   </w:t>
            </w:r>
          </w:p>
        </w:tc>
      </w:tr>
      <w:tr w:rsidR="00852C80" w:rsidRPr="001C7354" w14:paraId="6615DC9E" w14:textId="77777777" w:rsidTr="0025564A">
        <w:trPr>
          <w:trHeight w:val="300"/>
          <w:jc w:val="center"/>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105052DE" w14:textId="77777777" w:rsidR="00852C80" w:rsidRPr="001C7354" w:rsidRDefault="00852C80" w:rsidP="0025564A">
            <w:pPr>
              <w:suppressAutoHyphens w:val="0"/>
              <w:jc w:val="center"/>
              <w:rPr>
                <w:rFonts w:ascii="Arial Narrow" w:hAnsi="Arial Narrow" w:cs="Calibri"/>
                <w:kern w:val="0"/>
                <w:lang w:eastAsia="pt-BR"/>
              </w:rPr>
            </w:pPr>
            <w:r w:rsidRPr="001C7354">
              <w:rPr>
                <w:rFonts w:ascii="Arial Narrow" w:hAnsi="Arial Narrow" w:cs="Calibri"/>
                <w:kern w:val="0"/>
                <w:lang w:eastAsia="pt-BR"/>
              </w:rPr>
              <w:t>13</w:t>
            </w:r>
          </w:p>
        </w:tc>
        <w:tc>
          <w:tcPr>
            <w:tcW w:w="0" w:type="auto"/>
            <w:tcBorders>
              <w:top w:val="nil"/>
              <w:left w:val="nil"/>
              <w:bottom w:val="single" w:sz="4" w:space="0" w:color="auto"/>
              <w:right w:val="single" w:sz="4" w:space="0" w:color="auto"/>
            </w:tcBorders>
            <w:shd w:val="clear" w:color="000000" w:fill="FFFFFF"/>
            <w:noWrap/>
            <w:vAlign w:val="bottom"/>
            <w:hideMark/>
          </w:tcPr>
          <w:p w14:paraId="7487D155" w14:textId="77777777" w:rsidR="00852C80" w:rsidRPr="001C7354" w:rsidRDefault="00852C80" w:rsidP="0025564A">
            <w:pPr>
              <w:suppressAutoHyphens w:val="0"/>
              <w:rPr>
                <w:rFonts w:ascii="Arial Narrow" w:hAnsi="Arial Narrow" w:cs="Calibri"/>
                <w:kern w:val="0"/>
                <w:lang w:eastAsia="pt-BR"/>
              </w:rPr>
            </w:pPr>
            <w:r w:rsidRPr="001C7354">
              <w:rPr>
                <w:rFonts w:ascii="Arial Narrow" w:hAnsi="Arial Narrow" w:cs="Calibri"/>
                <w:kern w:val="0"/>
                <w:lang w:eastAsia="pt-BR"/>
              </w:rPr>
              <w:t>Dia do Trabalhador em Asseio e Conservação</w:t>
            </w:r>
          </w:p>
        </w:tc>
        <w:tc>
          <w:tcPr>
            <w:tcW w:w="0" w:type="auto"/>
            <w:gridSpan w:val="2"/>
            <w:tcBorders>
              <w:top w:val="single" w:sz="4" w:space="0" w:color="auto"/>
              <w:left w:val="nil"/>
              <w:bottom w:val="single" w:sz="4" w:space="0" w:color="auto"/>
              <w:right w:val="single" w:sz="4" w:space="0" w:color="000000"/>
            </w:tcBorders>
            <w:shd w:val="clear" w:color="000000" w:fill="FFFFFF"/>
            <w:noWrap/>
            <w:vAlign w:val="center"/>
            <w:hideMark/>
          </w:tcPr>
          <w:p w14:paraId="19769D0C" w14:textId="77777777" w:rsidR="00852C80" w:rsidRPr="001C7354" w:rsidRDefault="00852C80" w:rsidP="0025564A">
            <w:pPr>
              <w:suppressAutoHyphens w:val="0"/>
              <w:jc w:val="center"/>
              <w:rPr>
                <w:rFonts w:ascii="Arial Narrow" w:hAnsi="Arial Narrow" w:cs="Calibri"/>
                <w:kern w:val="0"/>
                <w:lang w:eastAsia="pt-BR"/>
              </w:rPr>
            </w:pPr>
            <w:r w:rsidRPr="001C7354">
              <w:rPr>
                <w:rFonts w:ascii="Arial Narrow" w:hAnsi="Arial Narrow" w:cs="Calibri"/>
                <w:kern w:val="0"/>
                <w:lang w:eastAsia="pt-BR"/>
              </w:rPr>
              <w:t>1,00</w:t>
            </w:r>
          </w:p>
        </w:tc>
        <w:tc>
          <w:tcPr>
            <w:tcW w:w="0" w:type="auto"/>
            <w:gridSpan w:val="2"/>
            <w:tcBorders>
              <w:top w:val="single" w:sz="4" w:space="0" w:color="auto"/>
              <w:left w:val="nil"/>
              <w:bottom w:val="single" w:sz="4" w:space="0" w:color="auto"/>
              <w:right w:val="single" w:sz="4" w:space="0" w:color="000000"/>
            </w:tcBorders>
            <w:shd w:val="clear" w:color="auto" w:fill="auto"/>
            <w:noWrap/>
            <w:vAlign w:val="center"/>
            <w:hideMark/>
          </w:tcPr>
          <w:p w14:paraId="76738FE0" w14:textId="77777777" w:rsidR="00852C80" w:rsidRPr="001C7354" w:rsidRDefault="00852C80" w:rsidP="0025564A">
            <w:pPr>
              <w:suppressAutoHyphens w:val="0"/>
              <w:jc w:val="center"/>
              <w:rPr>
                <w:rFonts w:ascii="Arial Narrow" w:hAnsi="Arial Narrow" w:cs="Calibri"/>
                <w:kern w:val="0"/>
                <w:lang w:eastAsia="pt-BR"/>
              </w:rPr>
            </w:pPr>
            <w:r w:rsidRPr="001C7354">
              <w:rPr>
                <w:rFonts w:ascii="Arial Narrow" w:hAnsi="Arial Narrow" w:cs="Calibri"/>
                <w:kern w:val="0"/>
                <w:lang w:eastAsia="pt-BR"/>
              </w:rPr>
              <w:t> </w:t>
            </w:r>
          </w:p>
        </w:tc>
        <w:tc>
          <w:tcPr>
            <w:tcW w:w="1729" w:type="dxa"/>
            <w:tcBorders>
              <w:top w:val="nil"/>
              <w:left w:val="nil"/>
              <w:bottom w:val="single" w:sz="4" w:space="0" w:color="auto"/>
              <w:right w:val="single" w:sz="4" w:space="0" w:color="auto"/>
            </w:tcBorders>
            <w:shd w:val="clear" w:color="auto" w:fill="auto"/>
            <w:noWrap/>
            <w:vAlign w:val="center"/>
            <w:hideMark/>
          </w:tcPr>
          <w:p w14:paraId="4A637F42" w14:textId="77777777" w:rsidR="00852C80" w:rsidRPr="001C7354" w:rsidRDefault="00852C80" w:rsidP="0025564A">
            <w:pPr>
              <w:suppressAutoHyphens w:val="0"/>
              <w:rPr>
                <w:rFonts w:ascii="Arial Narrow" w:hAnsi="Arial Narrow" w:cs="Calibri"/>
                <w:kern w:val="0"/>
                <w:lang w:eastAsia="pt-BR"/>
              </w:rPr>
            </w:pPr>
            <w:r w:rsidRPr="001C7354">
              <w:rPr>
                <w:rFonts w:ascii="Arial Narrow" w:hAnsi="Arial Narrow" w:cs="Calibri"/>
                <w:kern w:val="0"/>
                <w:lang w:eastAsia="pt-BR"/>
              </w:rPr>
              <w:t xml:space="preserve"> R$                          -   </w:t>
            </w:r>
          </w:p>
        </w:tc>
      </w:tr>
      <w:tr w:rsidR="00852C80" w:rsidRPr="001C7354" w14:paraId="59F71448" w14:textId="77777777" w:rsidTr="0025564A">
        <w:trPr>
          <w:trHeight w:val="300"/>
          <w:jc w:val="center"/>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6FBD8AD6" w14:textId="77777777" w:rsidR="00852C80" w:rsidRPr="001C7354" w:rsidRDefault="00852C80" w:rsidP="0025564A">
            <w:pPr>
              <w:suppressAutoHyphens w:val="0"/>
              <w:jc w:val="center"/>
              <w:rPr>
                <w:rFonts w:ascii="Arial Narrow" w:hAnsi="Arial Narrow" w:cs="Calibri"/>
                <w:kern w:val="0"/>
                <w:lang w:eastAsia="pt-BR"/>
              </w:rPr>
            </w:pPr>
            <w:r w:rsidRPr="001C7354">
              <w:rPr>
                <w:rFonts w:ascii="Arial Narrow" w:hAnsi="Arial Narrow" w:cs="Calibri"/>
                <w:kern w:val="0"/>
                <w:lang w:eastAsia="pt-BR"/>
              </w:rPr>
              <w:t>14</w:t>
            </w:r>
          </w:p>
        </w:tc>
        <w:tc>
          <w:tcPr>
            <w:tcW w:w="0" w:type="auto"/>
            <w:tcBorders>
              <w:top w:val="nil"/>
              <w:left w:val="nil"/>
              <w:bottom w:val="single" w:sz="4" w:space="0" w:color="auto"/>
              <w:right w:val="single" w:sz="4" w:space="0" w:color="auto"/>
            </w:tcBorders>
            <w:shd w:val="clear" w:color="000000" w:fill="FFFFFF"/>
            <w:noWrap/>
            <w:vAlign w:val="bottom"/>
            <w:hideMark/>
          </w:tcPr>
          <w:p w14:paraId="55843418" w14:textId="77777777" w:rsidR="00852C80" w:rsidRPr="001C7354" w:rsidRDefault="00852C80" w:rsidP="0025564A">
            <w:pPr>
              <w:suppressAutoHyphens w:val="0"/>
              <w:rPr>
                <w:rFonts w:ascii="Arial Narrow" w:hAnsi="Arial Narrow" w:cs="Calibri"/>
                <w:kern w:val="0"/>
                <w:lang w:eastAsia="pt-BR"/>
              </w:rPr>
            </w:pPr>
            <w:r w:rsidRPr="001C7354">
              <w:rPr>
                <w:rFonts w:ascii="Arial Narrow" w:hAnsi="Arial Narrow" w:cs="Calibri"/>
                <w:kern w:val="0"/>
                <w:lang w:eastAsia="pt-BR"/>
              </w:rPr>
              <w:t>Benefício Médico Ambulatorial e Odontógico</w:t>
            </w:r>
          </w:p>
        </w:tc>
        <w:tc>
          <w:tcPr>
            <w:tcW w:w="0" w:type="auto"/>
            <w:gridSpan w:val="2"/>
            <w:tcBorders>
              <w:top w:val="single" w:sz="4" w:space="0" w:color="auto"/>
              <w:left w:val="nil"/>
              <w:bottom w:val="single" w:sz="4" w:space="0" w:color="auto"/>
              <w:right w:val="single" w:sz="4" w:space="0" w:color="000000"/>
            </w:tcBorders>
            <w:shd w:val="clear" w:color="000000" w:fill="FFFFFF"/>
            <w:noWrap/>
            <w:vAlign w:val="center"/>
            <w:hideMark/>
          </w:tcPr>
          <w:p w14:paraId="4BCF5C67" w14:textId="77777777" w:rsidR="00852C80" w:rsidRPr="001C7354" w:rsidRDefault="00852C80" w:rsidP="0025564A">
            <w:pPr>
              <w:suppressAutoHyphens w:val="0"/>
              <w:jc w:val="center"/>
              <w:rPr>
                <w:rFonts w:ascii="Arial Narrow" w:hAnsi="Arial Narrow" w:cs="Calibri"/>
                <w:kern w:val="0"/>
                <w:lang w:eastAsia="pt-BR"/>
              </w:rPr>
            </w:pPr>
            <w:r w:rsidRPr="001C7354">
              <w:rPr>
                <w:rFonts w:ascii="Arial Narrow" w:hAnsi="Arial Narrow" w:cs="Calibri"/>
                <w:kern w:val="0"/>
                <w:lang w:eastAsia="pt-BR"/>
              </w:rPr>
              <w:t>1,00</w:t>
            </w:r>
          </w:p>
        </w:tc>
        <w:tc>
          <w:tcPr>
            <w:tcW w:w="0" w:type="auto"/>
            <w:gridSpan w:val="2"/>
            <w:tcBorders>
              <w:top w:val="single" w:sz="4" w:space="0" w:color="auto"/>
              <w:left w:val="nil"/>
              <w:bottom w:val="single" w:sz="4" w:space="0" w:color="auto"/>
              <w:right w:val="single" w:sz="4" w:space="0" w:color="000000"/>
            </w:tcBorders>
            <w:shd w:val="clear" w:color="000000" w:fill="FFFFFF"/>
            <w:noWrap/>
            <w:vAlign w:val="center"/>
            <w:hideMark/>
          </w:tcPr>
          <w:p w14:paraId="6D18B388" w14:textId="77777777" w:rsidR="00852C80" w:rsidRPr="001C7354" w:rsidRDefault="00852C80" w:rsidP="0025564A">
            <w:pPr>
              <w:suppressAutoHyphens w:val="0"/>
              <w:jc w:val="center"/>
              <w:rPr>
                <w:rFonts w:ascii="Arial Narrow" w:hAnsi="Arial Narrow" w:cs="Calibri"/>
                <w:kern w:val="0"/>
                <w:lang w:eastAsia="pt-BR"/>
              </w:rPr>
            </w:pPr>
            <w:r w:rsidRPr="001C7354">
              <w:rPr>
                <w:rFonts w:ascii="Arial Narrow" w:hAnsi="Arial Narrow" w:cs="Calibri"/>
                <w:kern w:val="0"/>
                <w:lang w:eastAsia="pt-BR"/>
              </w:rPr>
              <w:t> </w:t>
            </w:r>
          </w:p>
        </w:tc>
        <w:tc>
          <w:tcPr>
            <w:tcW w:w="1729" w:type="dxa"/>
            <w:tcBorders>
              <w:top w:val="nil"/>
              <w:left w:val="nil"/>
              <w:bottom w:val="single" w:sz="4" w:space="0" w:color="auto"/>
              <w:right w:val="single" w:sz="4" w:space="0" w:color="auto"/>
            </w:tcBorders>
            <w:shd w:val="clear" w:color="auto" w:fill="auto"/>
            <w:noWrap/>
            <w:vAlign w:val="center"/>
            <w:hideMark/>
          </w:tcPr>
          <w:p w14:paraId="67AC599F" w14:textId="77777777" w:rsidR="00852C80" w:rsidRPr="001C7354" w:rsidRDefault="00852C80" w:rsidP="0025564A">
            <w:pPr>
              <w:suppressAutoHyphens w:val="0"/>
              <w:rPr>
                <w:rFonts w:ascii="Arial Narrow" w:hAnsi="Arial Narrow" w:cs="Calibri"/>
                <w:kern w:val="0"/>
                <w:lang w:eastAsia="pt-BR"/>
              </w:rPr>
            </w:pPr>
            <w:r w:rsidRPr="001C7354">
              <w:rPr>
                <w:rFonts w:ascii="Arial Narrow" w:hAnsi="Arial Narrow" w:cs="Calibri"/>
                <w:kern w:val="0"/>
                <w:lang w:eastAsia="pt-BR"/>
              </w:rPr>
              <w:t xml:space="preserve"> R$                          -   </w:t>
            </w:r>
          </w:p>
        </w:tc>
      </w:tr>
      <w:tr w:rsidR="00852C80" w:rsidRPr="001C7354" w14:paraId="21C827B4" w14:textId="77777777" w:rsidTr="0025564A">
        <w:trPr>
          <w:trHeight w:val="300"/>
          <w:jc w:val="center"/>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76D20118" w14:textId="77777777" w:rsidR="00852C80" w:rsidRPr="001C7354" w:rsidRDefault="00852C80" w:rsidP="0025564A">
            <w:pPr>
              <w:suppressAutoHyphens w:val="0"/>
              <w:jc w:val="center"/>
              <w:rPr>
                <w:rFonts w:ascii="Arial Narrow" w:hAnsi="Arial Narrow" w:cs="Calibri"/>
                <w:kern w:val="0"/>
                <w:lang w:eastAsia="pt-BR"/>
              </w:rPr>
            </w:pPr>
            <w:r w:rsidRPr="001C7354">
              <w:rPr>
                <w:rFonts w:ascii="Arial Narrow" w:hAnsi="Arial Narrow" w:cs="Calibri"/>
                <w:kern w:val="0"/>
                <w:lang w:eastAsia="pt-BR"/>
              </w:rPr>
              <w:t>15</w:t>
            </w:r>
          </w:p>
        </w:tc>
        <w:tc>
          <w:tcPr>
            <w:tcW w:w="0" w:type="auto"/>
            <w:tcBorders>
              <w:top w:val="nil"/>
              <w:left w:val="nil"/>
              <w:bottom w:val="single" w:sz="4" w:space="0" w:color="auto"/>
              <w:right w:val="single" w:sz="4" w:space="0" w:color="auto"/>
            </w:tcBorders>
            <w:shd w:val="clear" w:color="000000" w:fill="FFFFFF"/>
            <w:noWrap/>
            <w:vAlign w:val="bottom"/>
            <w:hideMark/>
          </w:tcPr>
          <w:p w14:paraId="7180E7FB" w14:textId="77777777" w:rsidR="00852C80" w:rsidRPr="001C7354" w:rsidRDefault="00852C80" w:rsidP="0025564A">
            <w:pPr>
              <w:suppressAutoHyphens w:val="0"/>
              <w:rPr>
                <w:rFonts w:ascii="Arial Narrow" w:hAnsi="Arial Narrow" w:cs="Calibri"/>
                <w:kern w:val="0"/>
                <w:lang w:eastAsia="pt-BR"/>
              </w:rPr>
            </w:pPr>
            <w:r w:rsidRPr="001C7354">
              <w:rPr>
                <w:rFonts w:ascii="Arial Narrow" w:hAnsi="Arial Narrow" w:cs="Calibri"/>
                <w:kern w:val="0"/>
                <w:lang w:eastAsia="pt-BR"/>
              </w:rPr>
              <w:t>PPR - Programa de Participação nos Resultados</w:t>
            </w:r>
          </w:p>
        </w:tc>
        <w:tc>
          <w:tcPr>
            <w:tcW w:w="0" w:type="auto"/>
            <w:gridSpan w:val="2"/>
            <w:tcBorders>
              <w:top w:val="single" w:sz="4" w:space="0" w:color="auto"/>
              <w:left w:val="nil"/>
              <w:bottom w:val="single" w:sz="4" w:space="0" w:color="auto"/>
              <w:right w:val="single" w:sz="4" w:space="0" w:color="000000"/>
            </w:tcBorders>
            <w:shd w:val="clear" w:color="000000" w:fill="FFFFFF"/>
            <w:noWrap/>
            <w:vAlign w:val="center"/>
            <w:hideMark/>
          </w:tcPr>
          <w:p w14:paraId="79508888" w14:textId="77777777" w:rsidR="00852C80" w:rsidRPr="001C7354" w:rsidRDefault="00852C80" w:rsidP="0025564A">
            <w:pPr>
              <w:suppressAutoHyphens w:val="0"/>
              <w:jc w:val="center"/>
              <w:rPr>
                <w:rFonts w:ascii="Arial Narrow" w:hAnsi="Arial Narrow" w:cs="Calibri"/>
                <w:kern w:val="0"/>
                <w:lang w:eastAsia="pt-BR"/>
              </w:rPr>
            </w:pPr>
            <w:r w:rsidRPr="001C7354">
              <w:rPr>
                <w:rFonts w:ascii="Arial Narrow" w:hAnsi="Arial Narrow" w:cs="Calibri"/>
                <w:kern w:val="0"/>
                <w:lang w:eastAsia="pt-BR"/>
              </w:rPr>
              <w:t>1,00</w:t>
            </w:r>
          </w:p>
        </w:tc>
        <w:tc>
          <w:tcPr>
            <w:tcW w:w="0" w:type="auto"/>
            <w:gridSpan w:val="2"/>
            <w:tcBorders>
              <w:top w:val="single" w:sz="4" w:space="0" w:color="auto"/>
              <w:left w:val="nil"/>
              <w:bottom w:val="single" w:sz="4" w:space="0" w:color="auto"/>
              <w:right w:val="single" w:sz="4" w:space="0" w:color="000000"/>
            </w:tcBorders>
            <w:shd w:val="clear" w:color="000000" w:fill="FFFFFF"/>
            <w:noWrap/>
            <w:vAlign w:val="center"/>
            <w:hideMark/>
          </w:tcPr>
          <w:p w14:paraId="2192CF75" w14:textId="77777777" w:rsidR="00852C80" w:rsidRPr="001C7354" w:rsidRDefault="00852C80" w:rsidP="0025564A">
            <w:pPr>
              <w:suppressAutoHyphens w:val="0"/>
              <w:jc w:val="center"/>
              <w:rPr>
                <w:rFonts w:ascii="Arial Narrow" w:hAnsi="Arial Narrow" w:cs="Calibri"/>
                <w:kern w:val="0"/>
                <w:lang w:eastAsia="pt-BR"/>
              </w:rPr>
            </w:pPr>
            <w:r w:rsidRPr="001C7354">
              <w:rPr>
                <w:rFonts w:ascii="Arial Narrow" w:hAnsi="Arial Narrow" w:cs="Calibri"/>
                <w:kern w:val="0"/>
                <w:lang w:eastAsia="pt-BR"/>
              </w:rPr>
              <w:t> </w:t>
            </w:r>
          </w:p>
        </w:tc>
        <w:tc>
          <w:tcPr>
            <w:tcW w:w="1729" w:type="dxa"/>
            <w:tcBorders>
              <w:top w:val="nil"/>
              <w:left w:val="nil"/>
              <w:bottom w:val="single" w:sz="4" w:space="0" w:color="auto"/>
              <w:right w:val="single" w:sz="4" w:space="0" w:color="auto"/>
            </w:tcBorders>
            <w:shd w:val="clear" w:color="auto" w:fill="auto"/>
            <w:noWrap/>
            <w:vAlign w:val="center"/>
            <w:hideMark/>
          </w:tcPr>
          <w:p w14:paraId="182D6D55" w14:textId="77777777" w:rsidR="00852C80" w:rsidRPr="001C7354" w:rsidRDefault="00852C80" w:rsidP="0025564A">
            <w:pPr>
              <w:suppressAutoHyphens w:val="0"/>
              <w:rPr>
                <w:rFonts w:ascii="Arial Narrow" w:hAnsi="Arial Narrow" w:cs="Calibri"/>
                <w:kern w:val="0"/>
                <w:lang w:eastAsia="pt-BR"/>
              </w:rPr>
            </w:pPr>
            <w:r w:rsidRPr="001C7354">
              <w:rPr>
                <w:rFonts w:ascii="Arial Narrow" w:hAnsi="Arial Narrow" w:cs="Calibri"/>
                <w:kern w:val="0"/>
                <w:lang w:eastAsia="pt-BR"/>
              </w:rPr>
              <w:t xml:space="preserve"> R$                          -   </w:t>
            </w:r>
          </w:p>
        </w:tc>
      </w:tr>
      <w:tr w:rsidR="00852C80" w:rsidRPr="001C7354" w14:paraId="1810E0B1" w14:textId="77777777" w:rsidTr="0025564A">
        <w:trPr>
          <w:trHeight w:val="300"/>
          <w:jc w:val="center"/>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16A7E55B" w14:textId="77777777" w:rsidR="00852C80" w:rsidRPr="001C7354" w:rsidRDefault="00852C80" w:rsidP="0025564A">
            <w:pPr>
              <w:suppressAutoHyphens w:val="0"/>
              <w:jc w:val="center"/>
              <w:rPr>
                <w:rFonts w:ascii="Arial Narrow" w:hAnsi="Arial Narrow" w:cs="Calibri"/>
                <w:kern w:val="0"/>
                <w:lang w:eastAsia="pt-BR"/>
              </w:rPr>
            </w:pPr>
            <w:r w:rsidRPr="001C7354">
              <w:rPr>
                <w:rFonts w:ascii="Arial Narrow" w:hAnsi="Arial Narrow" w:cs="Calibri"/>
                <w:kern w:val="0"/>
                <w:lang w:eastAsia="pt-BR"/>
              </w:rPr>
              <w:t>16</w:t>
            </w:r>
          </w:p>
        </w:tc>
        <w:tc>
          <w:tcPr>
            <w:tcW w:w="0" w:type="auto"/>
            <w:tcBorders>
              <w:top w:val="nil"/>
              <w:left w:val="nil"/>
              <w:bottom w:val="single" w:sz="4" w:space="0" w:color="auto"/>
              <w:right w:val="single" w:sz="4" w:space="0" w:color="auto"/>
            </w:tcBorders>
            <w:shd w:val="clear" w:color="000000" w:fill="FFFFFF"/>
            <w:noWrap/>
            <w:vAlign w:val="bottom"/>
            <w:hideMark/>
          </w:tcPr>
          <w:p w14:paraId="42169A0B" w14:textId="77777777" w:rsidR="00852C80" w:rsidRPr="001C7354" w:rsidRDefault="00852C80" w:rsidP="0025564A">
            <w:pPr>
              <w:suppressAutoHyphens w:val="0"/>
              <w:rPr>
                <w:rFonts w:ascii="Arial Narrow" w:hAnsi="Arial Narrow" w:cs="Calibri"/>
                <w:kern w:val="0"/>
                <w:lang w:eastAsia="pt-BR"/>
              </w:rPr>
            </w:pPr>
            <w:r w:rsidRPr="001C7354">
              <w:rPr>
                <w:rFonts w:ascii="Arial Narrow" w:hAnsi="Arial Narrow" w:cs="Calibri"/>
                <w:kern w:val="0"/>
                <w:lang w:eastAsia="pt-BR"/>
              </w:rPr>
              <w:t>Uniformes / Equipamentos</w:t>
            </w:r>
          </w:p>
        </w:tc>
        <w:tc>
          <w:tcPr>
            <w:tcW w:w="0" w:type="auto"/>
            <w:gridSpan w:val="2"/>
            <w:tcBorders>
              <w:top w:val="single" w:sz="4" w:space="0" w:color="auto"/>
              <w:left w:val="nil"/>
              <w:bottom w:val="single" w:sz="4" w:space="0" w:color="auto"/>
              <w:right w:val="single" w:sz="4" w:space="0" w:color="000000"/>
            </w:tcBorders>
            <w:shd w:val="clear" w:color="000000" w:fill="FFFFFF"/>
            <w:noWrap/>
            <w:vAlign w:val="center"/>
            <w:hideMark/>
          </w:tcPr>
          <w:p w14:paraId="7820647F" w14:textId="77777777" w:rsidR="00852C80" w:rsidRPr="001C7354" w:rsidRDefault="00852C80" w:rsidP="0025564A">
            <w:pPr>
              <w:suppressAutoHyphens w:val="0"/>
              <w:jc w:val="center"/>
              <w:rPr>
                <w:rFonts w:ascii="Arial Narrow" w:hAnsi="Arial Narrow" w:cs="Calibri"/>
                <w:kern w:val="0"/>
                <w:lang w:eastAsia="pt-BR"/>
              </w:rPr>
            </w:pPr>
            <w:r w:rsidRPr="001C7354">
              <w:rPr>
                <w:rFonts w:ascii="Arial Narrow" w:hAnsi="Arial Narrow" w:cs="Calibri"/>
                <w:kern w:val="0"/>
                <w:lang w:eastAsia="pt-BR"/>
              </w:rPr>
              <w:t>1,00</w:t>
            </w:r>
          </w:p>
        </w:tc>
        <w:tc>
          <w:tcPr>
            <w:tcW w:w="0" w:type="auto"/>
            <w:gridSpan w:val="2"/>
            <w:tcBorders>
              <w:top w:val="single" w:sz="4" w:space="0" w:color="auto"/>
              <w:left w:val="nil"/>
              <w:bottom w:val="single" w:sz="4" w:space="0" w:color="auto"/>
              <w:right w:val="single" w:sz="4" w:space="0" w:color="000000"/>
            </w:tcBorders>
            <w:shd w:val="clear" w:color="auto" w:fill="auto"/>
            <w:noWrap/>
            <w:vAlign w:val="center"/>
            <w:hideMark/>
          </w:tcPr>
          <w:p w14:paraId="0DBC4770" w14:textId="77777777" w:rsidR="00852C80" w:rsidRPr="001C7354" w:rsidRDefault="00852C80" w:rsidP="0025564A">
            <w:pPr>
              <w:suppressAutoHyphens w:val="0"/>
              <w:jc w:val="center"/>
              <w:rPr>
                <w:rFonts w:ascii="Arial Narrow" w:hAnsi="Arial Narrow" w:cs="Calibri"/>
                <w:kern w:val="0"/>
                <w:lang w:eastAsia="pt-BR"/>
              </w:rPr>
            </w:pPr>
            <w:r w:rsidRPr="001C7354">
              <w:rPr>
                <w:rFonts w:ascii="Arial Narrow" w:hAnsi="Arial Narrow" w:cs="Calibri"/>
                <w:kern w:val="0"/>
                <w:lang w:eastAsia="pt-BR"/>
              </w:rPr>
              <w:t> </w:t>
            </w:r>
          </w:p>
        </w:tc>
        <w:tc>
          <w:tcPr>
            <w:tcW w:w="1729" w:type="dxa"/>
            <w:tcBorders>
              <w:top w:val="nil"/>
              <w:left w:val="nil"/>
              <w:bottom w:val="single" w:sz="4" w:space="0" w:color="auto"/>
              <w:right w:val="single" w:sz="4" w:space="0" w:color="auto"/>
            </w:tcBorders>
            <w:shd w:val="clear" w:color="auto" w:fill="auto"/>
            <w:noWrap/>
            <w:vAlign w:val="center"/>
            <w:hideMark/>
          </w:tcPr>
          <w:p w14:paraId="0B0D4B5D" w14:textId="77777777" w:rsidR="00852C80" w:rsidRPr="001C7354" w:rsidRDefault="00852C80" w:rsidP="0025564A">
            <w:pPr>
              <w:suppressAutoHyphens w:val="0"/>
              <w:rPr>
                <w:rFonts w:ascii="Arial Narrow" w:hAnsi="Arial Narrow" w:cs="Calibri"/>
                <w:kern w:val="0"/>
                <w:lang w:eastAsia="pt-BR"/>
              </w:rPr>
            </w:pPr>
            <w:r w:rsidRPr="001C7354">
              <w:rPr>
                <w:rFonts w:ascii="Arial Narrow" w:hAnsi="Arial Narrow" w:cs="Calibri"/>
                <w:kern w:val="0"/>
                <w:lang w:eastAsia="pt-BR"/>
              </w:rPr>
              <w:t xml:space="preserve"> R$                          -   </w:t>
            </w:r>
          </w:p>
        </w:tc>
      </w:tr>
      <w:tr w:rsidR="00852C80" w:rsidRPr="001C7354" w14:paraId="163DBECF" w14:textId="77777777" w:rsidTr="0025564A">
        <w:trPr>
          <w:trHeight w:val="300"/>
          <w:jc w:val="center"/>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5A8898BA" w14:textId="77777777" w:rsidR="00852C80" w:rsidRPr="001C7354" w:rsidRDefault="00852C80" w:rsidP="0025564A">
            <w:pPr>
              <w:suppressAutoHyphens w:val="0"/>
              <w:jc w:val="center"/>
              <w:rPr>
                <w:rFonts w:ascii="Arial Narrow" w:hAnsi="Arial Narrow" w:cs="Calibri"/>
                <w:kern w:val="0"/>
                <w:lang w:eastAsia="pt-BR"/>
              </w:rPr>
            </w:pPr>
            <w:r w:rsidRPr="001C7354">
              <w:rPr>
                <w:rFonts w:ascii="Arial Narrow" w:hAnsi="Arial Narrow" w:cs="Calibri"/>
                <w:kern w:val="0"/>
                <w:lang w:eastAsia="pt-BR"/>
              </w:rPr>
              <w:t>17</w:t>
            </w:r>
          </w:p>
        </w:tc>
        <w:tc>
          <w:tcPr>
            <w:tcW w:w="0" w:type="auto"/>
            <w:tcBorders>
              <w:top w:val="nil"/>
              <w:left w:val="nil"/>
              <w:bottom w:val="single" w:sz="4" w:space="0" w:color="auto"/>
              <w:right w:val="nil"/>
            </w:tcBorders>
            <w:shd w:val="clear" w:color="auto" w:fill="auto"/>
            <w:noWrap/>
            <w:vAlign w:val="bottom"/>
            <w:hideMark/>
          </w:tcPr>
          <w:p w14:paraId="4557FAC6" w14:textId="77777777" w:rsidR="00852C80" w:rsidRPr="001C7354" w:rsidRDefault="00852C80" w:rsidP="0025564A">
            <w:pPr>
              <w:suppressAutoHyphens w:val="0"/>
              <w:rPr>
                <w:rFonts w:ascii="Arial Narrow" w:hAnsi="Arial Narrow" w:cs="Calibri"/>
                <w:kern w:val="0"/>
                <w:lang w:eastAsia="pt-BR"/>
              </w:rPr>
            </w:pPr>
            <w:r w:rsidRPr="001C7354">
              <w:rPr>
                <w:rFonts w:ascii="Arial Narrow" w:hAnsi="Arial Narrow" w:cs="Calibri"/>
                <w:kern w:val="0"/>
                <w:lang w:eastAsia="pt-BR"/>
              </w:rPr>
              <w:t>Dedução Vale Transporte (parte empregado 6%) (</w:t>
            </w:r>
            <w:r w:rsidRPr="001C7354">
              <w:rPr>
                <w:rFonts w:ascii="Arial Narrow" w:hAnsi="Arial Narrow" w:cs="Calibri"/>
                <w:b/>
                <w:bCs/>
                <w:color w:val="FF0000"/>
                <w:kern w:val="0"/>
                <w:lang w:eastAsia="pt-BR"/>
              </w:rPr>
              <w:t>em negativo</w:t>
            </w:r>
            <w:r w:rsidRPr="001C7354">
              <w:rPr>
                <w:rFonts w:ascii="Arial Narrow" w:hAnsi="Arial Narrow" w:cs="Calibri"/>
                <w:kern w:val="0"/>
                <w:lang w:eastAsia="pt-BR"/>
              </w:rPr>
              <w:t>)</w:t>
            </w:r>
          </w:p>
        </w:tc>
        <w:tc>
          <w:tcPr>
            <w:tcW w:w="0" w:type="auto"/>
            <w:tcBorders>
              <w:top w:val="nil"/>
              <w:left w:val="nil"/>
              <w:bottom w:val="single" w:sz="4" w:space="0" w:color="auto"/>
              <w:right w:val="nil"/>
            </w:tcBorders>
            <w:shd w:val="clear" w:color="auto" w:fill="auto"/>
            <w:noWrap/>
            <w:vAlign w:val="center"/>
            <w:hideMark/>
          </w:tcPr>
          <w:p w14:paraId="5B3C6AA6" w14:textId="77777777" w:rsidR="00852C80" w:rsidRPr="001C7354" w:rsidRDefault="00852C80" w:rsidP="0025564A">
            <w:pPr>
              <w:suppressAutoHyphens w:val="0"/>
              <w:rPr>
                <w:rFonts w:ascii="Arial Narrow" w:hAnsi="Arial Narrow" w:cs="Calibri"/>
                <w:kern w:val="0"/>
                <w:lang w:eastAsia="pt-BR"/>
              </w:rPr>
            </w:pPr>
            <w:r w:rsidRPr="001C7354">
              <w:rPr>
                <w:rFonts w:ascii="Arial Narrow" w:hAnsi="Arial Narrow" w:cs="Calibri"/>
                <w:kern w:val="0"/>
                <w:lang w:eastAsia="pt-BR"/>
              </w:rPr>
              <w:t> </w:t>
            </w:r>
          </w:p>
        </w:tc>
        <w:tc>
          <w:tcPr>
            <w:tcW w:w="0" w:type="auto"/>
            <w:tcBorders>
              <w:top w:val="nil"/>
              <w:left w:val="nil"/>
              <w:bottom w:val="single" w:sz="4" w:space="0" w:color="auto"/>
              <w:right w:val="nil"/>
            </w:tcBorders>
            <w:shd w:val="clear" w:color="000000" w:fill="FFFFFF"/>
            <w:noWrap/>
            <w:vAlign w:val="center"/>
            <w:hideMark/>
          </w:tcPr>
          <w:p w14:paraId="37D451A6" w14:textId="77777777" w:rsidR="00852C80" w:rsidRPr="001C7354" w:rsidRDefault="00852C80" w:rsidP="0025564A">
            <w:pPr>
              <w:suppressAutoHyphens w:val="0"/>
              <w:rPr>
                <w:rFonts w:ascii="Arial Narrow" w:hAnsi="Arial Narrow" w:cs="Calibri"/>
                <w:kern w:val="0"/>
                <w:lang w:eastAsia="pt-BR"/>
              </w:rPr>
            </w:pPr>
            <w:r w:rsidRPr="001C7354">
              <w:rPr>
                <w:rFonts w:ascii="Arial Narrow" w:hAnsi="Arial Narrow" w:cs="Calibri"/>
                <w:kern w:val="0"/>
                <w:lang w:eastAsia="pt-BR"/>
              </w:rPr>
              <w:t> </w:t>
            </w:r>
          </w:p>
        </w:tc>
        <w:tc>
          <w:tcPr>
            <w:tcW w:w="0" w:type="auto"/>
            <w:tcBorders>
              <w:top w:val="nil"/>
              <w:left w:val="nil"/>
              <w:bottom w:val="single" w:sz="4" w:space="0" w:color="auto"/>
              <w:right w:val="nil"/>
            </w:tcBorders>
            <w:shd w:val="clear" w:color="000000" w:fill="FFFFFF"/>
            <w:noWrap/>
            <w:vAlign w:val="center"/>
            <w:hideMark/>
          </w:tcPr>
          <w:p w14:paraId="674D23FF" w14:textId="77777777" w:rsidR="00852C80" w:rsidRPr="001C7354" w:rsidRDefault="00852C80" w:rsidP="0025564A">
            <w:pPr>
              <w:suppressAutoHyphens w:val="0"/>
              <w:rPr>
                <w:rFonts w:ascii="Arial Narrow" w:hAnsi="Arial Narrow" w:cs="Calibri"/>
                <w:kern w:val="0"/>
                <w:lang w:eastAsia="pt-BR"/>
              </w:rPr>
            </w:pPr>
            <w:r w:rsidRPr="001C7354">
              <w:rPr>
                <w:rFonts w:ascii="Arial Narrow" w:hAnsi="Arial Narrow" w:cs="Calibri"/>
                <w:kern w:val="0"/>
                <w:lang w:eastAsia="pt-BR"/>
              </w:rPr>
              <w:t> </w:t>
            </w:r>
          </w:p>
        </w:tc>
        <w:tc>
          <w:tcPr>
            <w:tcW w:w="0" w:type="auto"/>
            <w:tcBorders>
              <w:top w:val="nil"/>
              <w:left w:val="nil"/>
              <w:bottom w:val="nil"/>
              <w:right w:val="single" w:sz="4" w:space="0" w:color="auto"/>
            </w:tcBorders>
            <w:shd w:val="clear" w:color="000000" w:fill="FFFFFF"/>
            <w:noWrap/>
            <w:vAlign w:val="center"/>
            <w:hideMark/>
          </w:tcPr>
          <w:p w14:paraId="156ACD8C" w14:textId="77777777" w:rsidR="00852C80" w:rsidRPr="001C7354" w:rsidRDefault="00852C80" w:rsidP="0025564A">
            <w:pPr>
              <w:suppressAutoHyphens w:val="0"/>
              <w:rPr>
                <w:rFonts w:ascii="Arial" w:hAnsi="Arial" w:cs="Arial"/>
                <w:kern w:val="0"/>
                <w:lang w:eastAsia="pt-BR"/>
              </w:rPr>
            </w:pPr>
            <w:r w:rsidRPr="001C7354">
              <w:rPr>
                <w:rFonts w:ascii="Arial" w:hAnsi="Arial" w:cs="Arial"/>
                <w:kern w:val="0"/>
                <w:lang w:eastAsia="pt-BR"/>
              </w:rPr>
              <w:t> </w:t>
            </w:r>
          </w:p>
        </w:tc>
        <w:tc>
          <w:tcPr>
            <w:tcW w:w="1729" w:type="dxa"/>
            <w:tcBorders>
              <w:top w:val="nil"/>
              <w:left w:val="nil"/>
              <w:bottom w:val="single" w:sz="4" w:space="0" w:color="auto"/>
              <w:right w:val="single" w:sz="4" w:space="0" w:color="auto"/>
            </w:tcBorders>
            <w:shd w:val="clear" w:color="auto" w:fill="auto"/>
            <w:noWrap/>
            <w:vAlign w:val="center"/>
            <w:hideMark/>
          </w:tcPr>
          <w:p w14:paraId="3D5C3A84" w14:textId="77777777" w:rsidR="00852C80" w:rsidRPr="001C7354" w:rsidRDefault="00852C80" w:rsidP="0025564A">
            <w:pPr>
              <w:suppressAutoHyphens w:val="0"/>
              <w:rPr>
                <w:rFonts w:ascii="Arial Narrow" w:hAnsi="Arial Narrow" w:cs="Calibri"/>
                <w:color w:val="FF0000"/>
                <w:kern w:val="0"/>
                <w:lang w:eastAsia="pt-BR"/>
              </w:rPr>
            </w:pPr>
            <w:r w:rsidRPr="001C7354">
              <w:rPr>
                <w:rFonts w:ascii="Arial Narrow" w:hAnsi="Arial Narrow" w:cs="Calibri"/>
                <w:color w:val="FF0000"/>
                <w:kern w:val="0"/>
                <w:lang w:eastAsia="pt-BR"/>
              </w:rPr>
              <w:t xml:space="preserve"> R$                          -   </w:t>
            </w:r>
          </w:p>
        </w:tc>
      </w:tr>
      <w:tr w:rsidR="00852C80" w:rsidRPr="001C7354" w14:paraId="534FDDC6" w14:textId="77777777" w:rsidTr="0025564A">
        <w:trPr>
          <w:trHeight w:val="300"/>
          <w:jc w:val="center"/>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59CDD168" w14:textId="77777777" w:rsidR="00852C80" w:rsidRPr="001C7354" w:rsidRDefault="00852C80" w:rsidP="0025564A">
            <w:pPr>
              <w:suppressAutoHyphens w:val="0"/>
              <w:jc w:val="center"/>
              <w:rPr>
                <w:rFonts w:ascii="Arial Narrow" w:hAnsi="Arial Narrow" w:cs="Calibri"/>
                <w:kern w:val="0"/>
                <w:lang w:eastAsia="pt-BR"/>
              </w:rPr>
            </w:pPr>
            <w:r w:rsidRPr="001C7354">
              <w:rPr>
                <w:rFonts w:ascii="Arial Narrow" w:hAnsi="Arial Narrow" w:cs="Calibri"/>
                <w:kern w:val="0"/>
                <w:lang w:eastAsia="pt-BR"/>
              </w:rPr>
              <w:t>18</w:t>
            </w:r>
          </w:p>
        </w:tc>
        <w:tc>
          <w:tcPr>
            <w:tcW w:w="0" w:type="auto"/>
            <w:tcBorders>
              <w:top w:val="nil"/>
              <w:left w:val="nil"/>
              <w:bottom w:val="single" w:sz="4" w:space="0" w:color="auto"/>
              <w:right w:val="nil"/>
            </w:tcBorders>
            <w:shd w:val="clear" w:color="auto" w:fill="auto"/>
            <w:noWrap/>
            <w:vAlign w:val="center"/>
            <w:hideMark/>
          </w:tcPr>
          <w:p w14:paraId="47E76430" w14:textId="77777777" w:rsidR="00852C80" w:rsidRPr="001C7354" w:rsidRDefault="00852C80" w:rsidP="0025564A">
            <w:pPr>
              <w:suppressAutoHyphens w:val="0"/>
              <w:jc w:val="right"/>
              <w:rPr>
                <w:rFonts w:ascii="Arial Narrow" w:hAnsi="Arial Narrow" w:cs="Calibri"/>
                <w:b/>
                <w:bCs/>
                <w:i/>
                <w:iCs/>
                <w:kern w:val="0"/>
                <w:lang w:eastAsia="pt-BR"/>
              </w:rPr>
            </w:pPr>
            <w:r w:rsidRPr="001C7354">
              <w:rPr>
                <w:rFonts w:ascii="Arial Narrow" w:hAnsi="Arial Narrow" w:cs="Calibri"/>
                <w:b/>
                <w:bCs/>
                <w:i/>
                <w:iCs/>
                <w:kern w:val="0"/>
                <w:lang w:eastAsia="pt-BR"/>
              </w:rPr>
              <w:t>Soma 2 = Benefícios + Equipamentos</w:t>
            </w:r>
          </w:p>
        </w:tc>
        <w:tc>
          <w:tcPr>
            <w:tcW w:w="0" w:type="auto"/>
            <w:gridSpan w:val="3"/>
            <w:tcBorders>
              <w:top w:val="single" w:sz="4" w:space="0" w:color="auto"/>
              <w:left w:val="single" w:sz="4" w:space="0" w:color="auto"/>
              <w:bottom w:val="single" w:sz="4" w:space="0" w:color="auto"/>
              <w:right w:val="nil"/>
            </w:tcBorders>
            <w:shd w:val="clear" w:color="000000" w:fill="C0C0C0"/>
            <w:noWrap/>
            <w:vAlign w:val="center"/>
            <w:hideMark/>
          </w:tcPr>
          <w:p w14:paraId="12FB6460" w14:textId="77777777" w:rsidR="00852C80" w:rsidRPr="001C7354" w:rsidRDefault="00852C80" w:rsidP="0025564A">
            <w:pPr>
              <w:suppressAutoHyphens w:val="0"/>
              <w:jc w:val="center"/>
              <w:rPr>
                <w:rFonts w:ascii="Arial Narrow" w:hAnsi="Arial Narrow" w:cs="Calibri"/>
                <w:kern w:val="0"/>
                <w:lang w:eastAsia="pt-BR"/>
              </w:rPr>
            </w:pPr>
            <w:r w:rsidRPr="001C7354">
              <w:rPr>
                <w:rFonts w:ascii="Arial Narrow" w:hAnsi="Arial Narrow" w:cs="Calibri"/>
                <w:kern w:val="0"/>
                <w:lang w:eastAsia="pt-BR"/>
              </w:rPr>
              <w:t> </w:t>
            </w:r>
          </w:p>
        </w:tc>
        <w:tc>
          <w:tcPr>
            <w:tcW w:w="0" w:type="auto"/>
            <w:tcBorders>
              <w:top w:val="single" w:sz="4" w:space="0" w:color="auto"/>
              <w:left w:val="nil"/>
              <w:bottom w:val="single" w:sz="4" w:space="0" w:color="auto"/>
              <w:right w:val="single" w:sz="4" w:space="0" w:color="auto"/>
            </w:tcBorders>
            <w:shd w:val="clear" w:color="000000" w:fill="C0C0C0"/>
            <w:noWrap/>
            <w:vAlign w:val="center"/>
            <w:hideMark/>
          </w:tcPr>
          <w:p w14:paraId="51466FAB" w14:textId="77777777" w:rsidR="00852C80" w:rsidRPr="001C7354" w:rsidRDefault="00852C80" w:rsidP="0025564A">
            <w:pPr>
              <w:suppressAutoHyphens w:val="0"/>
              <w:rPr>
                <w:rFonts w:ascii="Arial" w:hAnsi="Arial" w:cs="Arial"/>
                <w:kern w:val="0"/>
                <w:lang w:eastAsia="pt-BR"/>
              </w:rPr>
            </w:pPr>
            <w:r w:rsidRPr="001C7354">
              <w:rPr>
                <w:rFonts w:ascii="Arial" w:hAnsi="Arial" w:cs="Arial"/>
                <w:kern w:val="0"/>
                <w:lang w:eastAsia="pt-BR"/>
              </w:rPr>
              <w:t> </w:t>
            </w:r>
          </w:p>
        </w:tc>
        <w:tc>
          <w:tcPr>
            <w:tcW w:w="1729" w:type="dxa"/>
            <w:tcBorders>
              <w:top w:val="nil"/>
              <w:left w:val="nil"/>
              <w:bottom w:val="single" w:sz="4" w:space="0" w:color="auto"/>
              <w:right w:val="single" w:sz="4" w:space="0" w:color="auto"/>
            </w:tcBorders>
            <w:shd w:val="clear" w:color="auto" w:fill="auto"/>
            <w:noWrap/>
            <w:vAlign w:val="center"/>
            <w:hideMark/>
          </w:tcPr>
          <w:p w14:paraId="1636E730" w14:textId="77777777" w:rsidR="00852C80" w:rsidRPr="001C7354" w:rsidRDefault="00852C80" w:rsidP="0025564A">
            <w:pPr>
              <w:suppressAutoHyphens w:val="0"/>
              <w:rPr>
                <w:rFonts w:ascii="Arial Narrow" w:hAnsi="Arial Narrow" w:cs="Calibri"/>
                <w:b/>
                <w:bCs/>
                <w:kern w:val="0"/>
                <w:lang w:eastAsia="pt-BR"/>
              </w:rPr>
            </w:pPr>
            <w:r w:rsidRPr="001C7354">
              <w:rPr>
                <w:rFonts w:ascii="Arial Narrow" w:hAnsi="Arial Narrow" w:cs="Calibri"/>
                <w:b/>
                <w:bCs/>
                <w:kern w:val="0"/>
                <w:lang w:eastAsia="pt-BR"/>
              </w:rPr>
              <w:t xml:space="preserve"> R$                          -   </w:t>
            </w:r>
          </w:p>
        </w:tc>
      </w:tr>
      <w:tr w:rsidR="00852C80" w:rsidRPr="001C7354" w14:paraId="161D52C0" w14:textId="77777777" w:rsidTr="0025564A">
        <w:trPr>
          <w:trHeight w:val="300"/>
          <w:jc w:val="center"/>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39FBDDC1" w14:textId="77777777" w:rsidR="00852C80" w:rsidRPr="001C7354" w:rsidRDefault="00852C80" w:rsidP="0025564A">
            <w:pPr>
              <w:suppressAutoHyphens w:val="0"/>
              <w:jc w:val="center"/>
              <w:rPr>
                <w:rFonts w:ascii="Arial Narrow" w:hAnsi="Arial Narrow" w:cs="Calibri"/>
                <w:kern w:val="0"/>
                <w:lang w:eastAsia="pt-BR"/>
              </w:rPr>
            </w:pPr>
            <w:r w:rsidRPr="001C7354">
              <w:rPr>
                <w:rFonts w:ascii="Arial Narrow" w:hAnsi="Arial Narrow" w:cs="Calibri"/>
                <w:kern w:val="0"/>
                <w:lang w:eastAsia="pt-BR"/>
              </w:rPr>
              <w:t>19</w:t>
            </w:r>
          </w:p>
        </w:tc>
        <w:tc>
          <w:tcPr>
            <w:tcW w:w="0" w:type="auto"/>
            <w:tcBorders>
              <w:top w:val="nil"/>
              <w:left w:val="nil"/>
              <w:bottom w:val="single" w:sz="4" w:space="0" w:color="auto"/>
              <w:right w:val="nil"/>
            </w:tcBorders>
            <w:shd w:val="clear" w:color="auto" w:fill="auto"/>
            <w:noWrap/>
            <w:vAlign w:val="center"/>
            <w:hideMark/>
          </w:tcPr>
          <w:p w14:paraId="0E771360" w14:textId="77777777" w:rsidR="00852C80" w:rsidRPr="001C7354" w:rsidRDefault="00852C80" w:rsidP="0025564A">
            <w:pPr>
              <w:suppressAutoHyphens w:val="0"/>
              <w:jc w:val="right"/>
              <w:rPr>
                <w:rFonts w:ascii="Arial Narrow" w:hAnsi="Arial Narrow" w:cs="Calibri"/>
                <w:b/>
                <w:bCs/>
                <w:i/>
                <w:iCs/>
                <w:kern w:val="0"/>
                <w:lang w:eastAsia="pt-BR"/>
              </w:rPr>
            </w:pPr>
            <w:r w:rsidRPr="001C7354">
              <w:rPr>
                <w:rFonts w:ascii="Arial Narrow" w:hAnsi="Arial Narrow" w:cs="Calibri"/>
                <w:b/>
                <w:bCs/>
                <w:i/>
                <w:iCs/>
                <w:kern w:val="0"/>
                <w:lang w:eastAsia="pt-BR"/>
              </w:rPr>
              <w:t>Total 1 = (Soma 1 + Soma 2 )</w:t>
            </w:r>
          </w:p>
        </w:tc>
        <w:tc>
          <w:tcPr>
            <w:tcW w:w="0" w:type="auto"/>
            <w:gridSpan w:val="3"/>
            <w:tcBorders>
              <w:top w:val="nil"/>
              <w:left w:val="single" w:sz="4" w:space="0" w:color="auto"/>
              <w:bottom w:val="single" w:sz="4" w:space="0" w:color="auto"/>
              <w:right w:val="nil"/>
            </w:tcBorders>
            <w:shd w:val="clear" w:color="000000" w:fill="C0C0C0"/>
            <w:noWrap/>
            <w:vAlign w:val="center"/>
            <w:hideMark/>
          </w:tcPr>
          <w:p w14:paraId="092F10B0" w14:textId="77777777" w:rsidR="00852C80" w:rsidRPr="001C7354" w:rsidRDefault="00852C80" w:rsidP="0025564A">
            <w:pPr>
              <w:suppressAutoHyphens w:val="0"/>
              <w:jc w:val="center"/>
              <w:rPr>
                <w:rFonts w:ascii="Arial Narrow" w:hAnsi="Arial Narrow" w:cs="Calibri"/>
                <w:kern w:val="0"/>
                <w:lang w:eastAsia="pt-BR"/>
              </w:rPr>
            </w:pPr>
            <w:r w:rsidRPr="001C7354">
              <w:rPr>
                <w:rFonts w:ascii="Arial Narrow" w:hAnsi="Arial Narrow" w:cs="Calibri"/>
                <w:kern w:val="0"/>
                <w:lang w:eastAsia="pt-BR"/>
              </w:rPr>
              <w:t> </w:t>
            </w:r>
          </w:p>
        </w:tc>
        <w:tc>
          <w:tcPr>
            <w:tcW w:w="0" w:type="auto"/>
            <w:tcBorders>
              <w:top w:val="nil"/>
              <w:left w:val="nil"/>
              <w:bottom w:val="single" w:sz="4" w:space="0" w:color="auto"/>
              <w:right w:val="single" w:sz="4" w:space="0" w:color="auto"/>
            </w:tcBorders>
            <w:shd w:val="clear" w:color="000000" w:fill="C0C0C0"/>
            <w:noWrap/>
            <w:vAlign w:val="center"/>
            <w:hideMark/>
          </w:tcPr>
          <w:p w14:paraId="6D9FD600" w14:textId="77777777" w:rsidR="00852C80" w:rsidRPr="001C7354" w:rsidRDefault="00852C80" w:rsidP="0025564A">
            <w:pPr>
              <w:suppressAutoHyphens w:val="0"/>
              <w:rPr>
                <w:rFonts w:ascii="Arial" w:hAnsi="Arial" w:cs="Arial"/>
                <w:kern w:val="0"/>
                <w:lang w:eastAsia="pt-BR"/>
              </w:rPr>
            </w:pPr>
            <w:r w:rsidRPr="001C7354">
              <w:rPr>
                <w:rFonts w:ascii="Arial" w:hAnsi="Arial" w:cs="Arial"/>
                <w:kern w:val="0"/>
                <w:lang w:eastAsia="pt-BR"/>
              </w:rPr>
              <w:t> </w:t>
            </w:r>
          </w:p>
        </w:tc>
        <w:tc>
          <w:tcPr>
            <w:tcW w:w="1729" w:type="dxa"/>
            <w:tcBorders>
              <w:top w:val="nil"/>
              <w:left w:val="nil"/>
              <w:bottom w:val="single" w:sz="4" w:space="0" w:color="auto"/>
              <w:right w:val="single" w:sz="4" w:space="0" w:color="auto"/>
            </w:tcBorders>
            <w:shd w:val="clear" w:color="auto" w:fill="auto"/>
            <w:noWrap/>
            <w:vAlign w:val="center"/>
            <w:hideMark/>
          </w:tcPr>
          <w:p w14:paraId="27E1A255" w14:textId="77777777" w:rsidR="00852C80" w:rsidRPr="001C7354" w:rsidRDefault="00852C80" w:rsidP="0025564A">
            <w:pPr>
              <w:suppressAutoHyphens w:val="0"/>
              <w:rPr>
                <w:rFonts w:ascii="Arial Narrow" w:hAnsi="Arial Narrow" w:cs="Calibri"/>
                <w:b/>
                <w:bCs/>
                <w:kern w:val="0"/>
                <w:lang w:eastAsia="pt-BR"/>
              </w:rPr>
            </w:pPr>
            <w:r w:rsidRPr="001C7354">
              <w:rPr>
                <w:rFonts w:ascii="Arial Narrow" w:hAnsi="Arial Narrow" w:cs="Calibri"/>
                <w:b/>
                <w:bCs/>
                <w:kern w:val="0"/>
                <w:lang w:eastAsia="pt-BR"/>
              </w:rPr>
              <w:t xml:space="preserve"> R$                          -   </w:t>
            </w:r>
          </w:p>
        </w:tc>
      </w:tr>
      <w:tr w:rsidR="00852C80" w:rsidRPr="001C7354" w14:paraId="18F24EAA" w14:textId="77777777" w:rsidTr="0025564A">
        <w:trPr>
          <w:trHeight w:val="300"/>
          <w:jc w:val="center"/>
        </w:trPr>
        <w:tc>
          <w:tcPr>
            <w:tcW w:w="0" w:type="auto"/>
            <w:gridSpan w:val="2"/>
            <w:tcBorders>
              <w:top w:val="nil"/>
              <w:left w:val="single" w:sz="4" w:space="0" w:color="auto"/>
              <w:bottom w:val="single" w:sz="4" w:space="0" w:color="auto"/>
              <w:right w:val="single" w:sz="4" w:space="0" w:color="auto"/>
            </w:tcBorders>
            <w:shd w:val="clear" w:color="000000" w:fill="C0C0C0"/>
            <w:noWrap/>
            <w:vAlign w:val="center"/>
            <w:hideMark/>
          </w:tcPr>
          <w:p w14:paraId="7DFC483E" w14:textId="77777777" w:rsidR="00852C80" w:rsidRPr="001C7354" w:rsidRDefault="00852C80" w:rsidP="0025564A">
            <w:pPr>
              <w:suppressAutoHyphens w:val="0"/>
              <w:rPr>
                <w:rFonts w:ascii="Arial Narrow" w:hAnsi="Arial Narrow" w:cs="Calibri"/>
                <w:b/>
                <w:bCs/>
                <w:kern w:val="0"/>
                <w:lang w:eastAsia="pt-BR"/>
              </w:rPr>
            </w:pPr>
            <w:r w:rsidRPr="001C7354">
              <w:rPr>
                <w:rFonts w:ascii="Arial Narrow" w:hAnsi="Arial Narrow" w:cs="Calibri"/>
                <w:b/>
                <w:bCs/>
                <w:kern w:val="0"/>
                <w:lang w:eastAsia="pt-BR"/>
              </w:rPr>
              <w:t>Quadro 3 = B.D.I. (Benefícios e Dspesas Indiretas)</w:t>
            </w:r>
          </w:p>
          <w:p w14:paraId="526C7114" w14:textId="77777777" w:rsidR="00852C80" w:rsidRPr="001C7354" w:rsidRDefault="00852C80" w:rsidP="0025564A">
            <w:pPr>
              <w:suppressAutoHyphens w:val="0"/>
              <w:rPr>
                <w:rFonts w:ascii="Arial Narrow" w:hAnsi="Arial Narrow" w:cs="Calibri"/>
                <w:kern w:val="0"/>
                <w:lang w:eastAsia="pt-BR"/>
              </w:rPr>
            </w:pPr>
            <w:r w:rsidRPr="001C7354">
              <w:rPr>
                <w:rFonts w:ascii="Arial Narrow" w:hAnsi="Arial Narrow" w:cs="Calibri"/>
                <w:kern w:val="0"/>
                <w:lang w:eastAsia="pt-BR"/>
              </w:rPr>
              <w:t> </w:t>
            </w:r>
          </w:p>
        </w:tc>
        <w:tc>
          <w:tcPr>
            <w:tcW w:w="0" w:type="auto"/>
            <w:gridSpan w:val="4"/>
            <w:tcBorders>
              <w:top w:val="single" w:sz="4" w:space="0" w:color="auto"/>
              <w:left w:val="nil"/>
              <w:bottom w:val="single" w:sz="4" w:space="0" w:color="auto"/>
              <w:right w:val="single" w:sz="4" w:space="0" w:color="000000"/>
            </w:tcBorders>
            <w:shd w:val="clear" w:color="000000" w:fill="C0C0C0"/>
            <w:noWrap/>
            <w:vAlign w:val="center"/>
            <w:hideMark/>
          </w:tcPr>
          <w:p w14:paraId="253ADE2A" w14:textId="77777777" w:rsidR="00852C80" w:rsidRPr="001C7354" w:rsidRDefault="00852C80" w:rsidP="0025564A">
            <w:pPr>
              <w:suppressAutoHyphens w:val="0"/>
              <w:jc w:val="center"/>
              <w:rPr>
                <w:rFonts w:ascii="Arial Narrow" w:hAnsi="Arial Narrow" w:cs="Calibri"/>
                <w:b/>
                <w:bCs/>
                <w:kern w:val="0"/>
                <w:lang w:eastAsia="pt-BR"/>
              </w:rPr>
            </w:pPr>
            <w:r w:rsidRPr="001C7354">
              <w:rPr>
                <w:rFonts w:ascii="Arial Narrow" w:hAnsi="Arial Narrow" w:cs="Calibri"/>
                <w:b/>
                <w:bCs/>
                <w:kern w:val="0"/>
                <w:lang w:eastAsia="pt-BR"/>
              </w:rPr>
              <w:t>%(*)</w:t>
            </w:r>
          </w:p>
        </w:tc>
        <w:tc>
          <w:tcPr>
            <w:tcW w:w="1729" w:type="dxa"/>
            <w:tcBorders>
              <w:top w:val="nil"/>
              <w:left w:val="nil"/>
              <w:bottom w:val="single" w:sz="4" w:space="0" w:color="auto"/>
              <w:right w:val="single" w:sz="4" w:space="0" w:color="auto"/>
            </w:tcBorders>
            <w:shd w:val="clear" w:color="000000" w:fill="C0C0C0"/>
            <w:noWrap/>
            <w:vAlign w:val="center"/>
            <w:hideMark/>
          </w:tcPr>
          <w:p w14:paraId="5E69B930" w14:textId="77777777" w:rsidR="00852C80" w:rsidRPr="001C7354" w:rsidRDefault="00852C80" w:rsidP="0025564A">
            <w:pPr>
              <w:suppressAutoHyphens w:val="0"/>
              <w:jc w:val="center"/>
              <w:rPr>
                <w:rFonts w:ascii="Arial Narrow" w:hAnsi="Arial Narrow" w:cs="Calibri"/>
                <w:b/>
                <w:bCs/>
                <w:kern w:val="0"/>
                <w:sz w:val="16"/>
                <w:szCs w:val="16"/>
                <w:lang w:eastAsia="pt-BR"/>
              </w:rPr>
            </w:pPr>
            <w:r w:rsidRPr="001C7354">
              <w:rPr>
                <w:rFonts w:ascii="Arial Narrow" w:hAnsi="Arial Narrow" w:cs="Calibri"/>
                <w:b/>
                <w:bCs/>
                <w:kern w:val="0"/>
                <w:sz w:val="16"/>
                <w:szCs w:val="16"/>
                <w:lang w:eastAsia="pt-BR"/>
              </w:rPr>
              <w:t>Custo Total Mensal</w:t>
            </w:r>
          </w:p>
        </w:tc>
      </w:tr>
      <w:tr w:rsidR="00852C80" w:rsidRPr="001C7354" w14:paraId="60C9C8C5" w14:textId="77777777" w:rsidTr="0025564A">
        <w:trPr>
          <w:trHeight w:val="30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2C09CA3" w14:textId="77777777" w:rsidR="00852C80" w:rsidRPr="001C7354" w:rsidRDefault="00852C80" w:rsidP="0025564A">
            <w:pPr>
              <w:suppressAutoHyphens w:val="0"/>
              <w:jc w:val="center"/>
              <w:rPr>
                <w:rFonts w:ascii="Arial Narrow" w:hAnsi="Arial Narrow" w:cs="Calibri"/>
                <w:kern w:val="0"/>
                <w:lang w:eastAsia="pt-BR"/>
              </w:rPr>
            </w:pPr>
            <w:r w:rsidRPr="001C7354">
              <w:rPr>
                <w:rFonts w:ascii="Arial Narrow" w:hAnsi="Arial Narrow" w:cs="Calibri"/>
                <w:kern w:val="0"/>
                <w:lang w:eastAsia="pt-BR"/>
              </w:rPr>
              <w:t>20</w:t>
            </w:r>
          </w:p>
        </w:tc>
        <w:tc>
          <w:tcPr>
            <w:tcW w:w="0" w:type="auto"/>
            <w:tcBorders>
              <w:top w:val="nil"/>
              <w:left w:val="nil"/>
              <w:bottom w:val="single" w:sz="4" w:space="0" w:color="auto"/>
              <w:right w:val="single" w:sz="4" w:space="0" w:color="auto"/>
            </w:tcBorders>
            <w:shd w:val="clear" w:color="auto" w:fill="auto"/>
            <w:noWrap/>
            <w:vAlign w:val="center"/>
            <w:hideMark/>
          </w:tcPr>
          <w:p w14:paraId="5245DAA0" w14:textId="77777777" w:rsidR="00852C80" w:rsidRPr="001C7354" w:rsidRDefault="00852C80" w:rsidP="0025564A">
            <w:pPr>
              <w:suppressAutoHyphens w:val="0"/>
              <w:rPr>
                <w:rFonts w:ascii="Arial Narrow" w:hAnsi="Arial Narrow" w:cs="Calibri"/>
                <w:kern w:val="0"/>
                <w:lang w:eastAsia="pt-BR"/>
              </w:rPr>
            </w:pPr>
            <w:r w:rsidRPr="001C7354">
              <w:rPr>
                <w:rFonts w:ascii="Arial Narrow" w:hAnsi="Arial Narrow" w:cs="Calibri"/>
                <w:kern w:val="0"/>
                <w:lang w:eastAsia="pt-BR"/>
              </w:rPr>
              <w:t>B.D.I. = (Despesas Indiretas+Lucro+PIS+COFINS+ISSQN)</w:t>
            </w:r>
          </w:p>
        </w:tc>
        <w:tc>
          <w:tcPr>
            <w:tcW w:w="0" w:type="auto"/>
            <w:gridSpan w:val="4"/>
            <w:tcBorders>
              <w:top w:val="single" w:sz="4" w:space="0" w:color="auto"/>
              <w:left w:val="nil"/>
              <w:bottom w:val="single" w:sz="4" w:space="0" w:color="auto"/>
              <w:right w:val="single" w:sz="4" w:space="0" w:color="000000"/>
            </w:tcBorders>
            <w:shd w:val="clear" w:color="000000" w:fill="FFFF00"/>
            <w:noWrap/>
            <w:vAlign w:val="center"/>
            <w:hideMark/>
          </w:tcPr>
          <w:p w14:paraId="5CE11BEB" w14:textId="77777777" w:rsidR="00852C80" w:rsidRPr="001C7354" w:rsidRDefault="00852C80" w:rsidP="0025564A">
            <w:pPr>
              <w:suppressAutoHyphens w:val="0"/>
              <w:jc w:val="center"/>
              <w:rPr>
                <w:rFonts w:ascii="Arial Narrow" w:hAnsi="Arial Narrow" w:cs="Calibri"/>
                <w:b/>
                <w:bCs/>
                <w:color w:val="FF0000"/>
                <w:kern w:val="0"/>
                <w:lang w:eastAsia="pt-BR"/>
              </w:rPr>
            </w:pPr>
            <w:r w:rsidRPr="001C7354">
              <w:rPr>
                <w:rFonts w:ascii="Arial Narrow" w:hAnsi="Arial Narrow" w:cs="Calibri"/>
                <w:b/>
                <w:bCs/>
                <w:color w:val="FF0000"/>
                <w:kern w:val="0"/>
                <w:lang w:eastAsia="pt-BR"/>
              </w:rPr>
              <w:t>0,00%</w:t>
            </w:r>
          </w:p>
        </w:tc>
        <w:tc>
          <w:tcPr>
            <w:tcW w:w="1729" w:type="dxa"/>
            <w:tcBorders>
              <w:top w:val="nil"/>
              <w:left w:val="nil"/>
              <w:bottom w:val="single" w:sz="4" w:space="0" w:color="auto"/>
              <w:right w:val="single" w:sz="4" w:space="0" w:color="auto"/>
            </w:tcBorders>
            <w:shd w:val="clear" w:color="000000" w:fill="FFFFFF"/>
            <w:noWrap/>
            <w:vAlign w:val="center"/>
            <w:hideMark/>
          </w:tcPr>
          <w:p w14:paraId="42F8E083" w14:textId="77777777" w:rsidR="00852C80" w:rsidRPr="001C7354" w:rsidRDefault="00852C80" w:rsidP="0025564A">
            <w:pPr>
              <w:suppressAutoHyphens w:val="0"/>
              <w:rPr>
                <w:rFonts w:ascii="Arial Narrow" w:hAnsi="Arial Narrow" w:cs="Calibri"/>
                <w:kern w:val="0"/>
                <w:lang w:eastAsia="pt-BR"/>
              </w:rPr>
            </w:pPr>
            <w:r w:rsidRPr="001C7354">
              <w:rPr>
                <w:rFonts w:ascii="Arial Narrow" w:hAnsi="Arial Narrow" w:cs="Calibri"/>
                <w:kern w:val="0"/>
                <w:lang w:eastAsia="pt-BR"/>
              </w:rPr>
              <w:t xml:space="preserve"> R$                          -   </w:t>
            </w:r>
          </w:p>
        </w:tc>
      </w:tr>
      <w:tr w:rsidR="00852C80" w:rsidRPr="001C7354" w14:paraId="0110596C" w14:textId="77777777" w:rsidTr="0025564A">
        <w:trPr>
          <w:trHeight w:val="30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8281CD6" w14:textId="77777777" w:rsidR="00852C80" w:rsidRPr="001C7354" w:rsidRDefault="00852C80" w:rsidP="0025564A">
            <w:pPr>
              <w:suppressAutoHyphens w:val="0"/>
              <w:jc w:val="center"/>
              <w:rPr>
                <w:rFonts w:ascii="Arial Narrow" w:hAnsi="Arial Narrow" w:cs="Calibri"/>
                <w:kern w:val="0"/>
                <w:lang w:eastAsia="pt-BR"/>
              </w:rPr>
            </w:pPr>
            <w:r w:rsidRPr="001C7354">
              <w:rPr>
                <w:rFonts w:ascii="Arial Narrow" w:hAnsi="Arial Narrow" w:cs="Calibri"/>
                <w:kern w:val="0"/>
                <w:lang w:eastAsia="pt-BR"/>
              </w:rPr>
              <w:t>21</w:t>
            </w:r>
          </w:p>
        </w:tc>
        <w:tc>
          <w:tcPr>
            <w:tcW w:w="0" w:type="auto"/>
            <w:tcBorders>
              <w:top w:val="nil"/>
              <w:left w:val="nil"/>
              <w:bottom w:val="single" w:sz="4" w:space="0" w:color="auto"/>
              <w:right w:val="nil"/>
            </w:tcBorders>
            <w:shd w:val="clear" w:color="auto" w:fill="auto"/>
            <w:noWrap/>
            <w:vAlign w:val="center"/>
            <w:hideMark/>
          </w:tcPr>
          <w:p w14:paraId="75E70D77" w14:textId="77777777" w:rsidR="00852C80" w:rsidRPr="001C7354" w:rsidRDefault="00852C80" w:rsidP="0025564A">
            <w:pPr>
              <w:suppressAutoHyphens w:val="0"/>
              <w:jc w:val="right"/>
              <w:rPr>
                <w:rFonts w:ascii="Arial Narrow" w:hAnsi="Arial Narrow" w:cs="Calibri"/>
                <w:b/>
                <w:bCs/>
                <w:i/>
                <w:iCs/>
                <w:kern w:val="0"/>
                <w:lang w:eastAsia="pt-BR"/>
              </w:rPr>
            </w:pPr>
            <w:r w:rsidRPr="001C7354">
              <w:rPr>
                <w:rFonts w:ascii="Arial Narrow" w:hAnsi="Arial Narrow" w:cs="Calibri"/>
                <w:b/>
                <w:bCs/>
                <w:i/>
                <w:iCs/>
                <w:kern w:val="0"/>
                <w:lang w:eastAsia="pt-BR"/>
              </w:rPr>
              <w:t>Total 2 = (Total 1 + BDI)</w:t>
            </w:r>
          </w:p>
        </w:tc>
        <w:tc>
          <w:tcPr>
            <w:tcW w:w="0" w:type="auto"/>
            <w:gridSpan w:val="3"/>
            <w:tcBorders>
              <w:top w:val="single" w:sz="4" w:space="0" w:color="auto"/>
              <w:left w:val="single" w:sz="4" w:space="0" w:color="auto"/>
              <w:bottom w:val="single" w:sz="4" w:space="0" w:color="auto"/>
              <w:right w:val="nil"/>
            </w:tcBorders>
            <w:shd w:val="clear" w:color="000000" w:fill="C0C0C0"/>
            <w:noWrap/>
            <w:vAlign w:val="center"/>
            <w:hideMark/>
          </w:tcPr>
          <w:p w14:paraId="3BFC7243" w14:textId="77777777" w:rsidR="00852C80" w:rsidRPr="001C7354" w:rsidRDefault="00852C80" w:rsidP="0025564A">
            <w:pPr>
              <w:suppressAutoHyphens w:val="0"/>
              <w:jc w:val="center"/>
              <w:rPr>
                <w:rFonts w:ascii="Arial Narrow" w:hAnsi="Arial Narrow" w:cs="Calibri"/>
                <w:kern w:val="0"/>
                <w:lang w:eastAsia="pt-BR"/>
              </w:rPr>
            </w:pPr>
            <w:r w:rsidRPr="001C7354">
              <w:rPr>
                <w:rFonts w:ascii="Arial Narrow" w:hAnsi="Arial Narrow" w:cs="Calibri"/>
                <w:kern w:val="0"/>
                <w:lang w:eastAsia="pt-BR"/>
              </w:rPr>
              <w:t> </w:t>
            </w:r>
          </w:p>
        </w:tc>
        <w:tc>
          <w:tcPr>
            <w:tcW w:w="0" w:type="auto"/>
            <w:tcBorders>
              <w:top w:val="nil"/>
              <w:left w:val="nil"/>
              <w:bottom w:val="single" w:sz="4" w:space="0" w:color="auto"/>
              <w:right w:val="single" w:sz="4" w:space="0" w:color="auto"/>
            </w:tcBorders>
            <w:shd w:val="clear" w:color="000000" w:fill="C0C0C0"/>
            <w:noWrap/>
            <w:vAlign w:val="center"/>
            <w:hideMark/>
          </w:tcPr>
          <w:p w14:paraId="5EB83AB2" w14:textId="77777777" w:rsidR="00852C80" w:rsidRPr="001C7354" w:rsidRDefault="00852C80" w:rsidP="0025564A">
            <w:pPr>
              <w:suppressAutoHyphens w:val="0"/>
              <w:rPr>
                <w:rFonts w:ascii="Arial Narrow" w:hAnsi="Arial Narrow" w:cs="Calibri"/>
                <w:kern w:val="0"/>
                <w:lang w:eastAsia="pt-BR"/>
              </w:rPr>
            </w:pPr>
            <w:r w:rsidRPr="001C7354">
              <w:rPr>
                <w:rFonts w:ascii="Arial Narrow" w:hAnsi="Arial Narrow" w:cs="Calibri"/>
                <w:kern w:val="0"/>
                <w:lang w:eastAsia="pt-BR"/>
              </w:rPr>
              <w:t> </w:t>
            </w:r>
          </w:p>
        </w:tc>
        <w:tc>
          <w:tcPr>
            <w:tcW w:w="1729" w:type="dxa"/>
            <w:tcBorders>
              <w:top w:val="nil"/>
              <w:left w:val="nil"/>
              <w:bottom w:val="single" w:sz="4" w:space="0" w:color="auto"/>
              <w:right w:val="single" w:sz="4" w:space="0" w:color="auto"/>
            </w:tcBorders>
            <w:shd w:val="clear" w:color="auto" w:fill="auto"/>
            <w:noWrap/>
            <w:vAlign w:val="center"/>
            <w:hideMark/>
          </w:tcPr>
          <w:p w14:paraId="5CB0AE02" w14:textId="77777777" w:rsidR="00852C80" w:rsidRPr="001C7354" w:rsidRDefault="00852C80" w:rsidP="0025564A">
            <w:pPr>
              <w:suppressAutoHyphens w:val="0"/>
              <w:rPr>
                <w:rFonts w:ascii="Arial Narrow" w:hAnsi="Arial Narrow" w:cs="Calibri"/>
                <w:b/>
                <w:bCs/>
                <w:kern w:val="0"/>
                <w:lang w:eastAsia="pt-BR"/>
              </w:rPr>
            </w:pPr>
            <w:r w:rsidRPr="001C7354">
              <w:rPr>
                <w:rFonts w:ascii="Arial Narrow" w:hAnsi="Arial Narrow" w:cs="Calibri"/>
                <w:b/>
                <w:bCs/>
                <w:kern w:val="0"/>
                <w:lang w:eastAsia="pt-BR"/>
              </w:rPr>
              <w:t xml:space="preserve"> R$                          -   </w:t>
            </w:r>
          </w:p>
        </w:tc>
      </w:tr>
      <w:tr w:rsidR="00852C80" w:rsidRPr="001C7354" w14:paraId="02C3EB6D" w14:textId="77777777" w:rsidTr="0025564A">
        <w:trPr>
          <w:trHeight w:val="300"/>
          <w:jc w:val="center"/>
        </w:trPr>
        <w:tc>
          <w:tcPr>
            <w:tcW w:w="0" w:type="auto"/>
            <w:gridSpan w:val="2"/>
            <w:tcBorders>
              <w:top w:val="nil"/>
              <w:left w:val="single" w:sz="4" w:space="0" w:color="auto"/>
              <w:bottom w:val="single" w:sz="4" w:space="0" w:color="auto"/>
              <w:right w:val="single" w:sz="4" w:space="0" w:color="auto"/>
            </w:tcBorders>
            <w:shd w:val="clear" w:color="000000" w:fill="C0C0C0"/>
            <w:noWrap/>
            <w:vAlign w:val="center"/>
            <w:hideMark/>
          </w:tcPr>
          <w:p w14:paraId="6B433DC7" w14:textId="77777777" w:rsidR="00852C80" w:rsidRPr="001C7354" w:rsidRDefault="00852C80" w:rsidP="0025564A">
            <w:pPr>
              <w:suppressAutoHyphens w:val="0"/>
              <w:rPr>
                <w:rFonts w:ascii="Arial Narrow" w:hAnsi="Arial Narrow" w:cs="Calibri"/>
                <w:b/>
                <w:bCs/>
                <w:kern w:val="0"/>
                <w:lang w:eastAsia="pt-BR"/>
              </w:rPr>
            </w:pPr>
            <w:r w:rsidRPr="001C7354">
              <w:rPr>
                <w:rFonts w:ascii="Arial Narrow" w:hAnsi="Arial Narrow" w:cs="Calibri"/>
                <w:b/>
                <w:bCs/>
                <w:kern w:val="0"/>
                <w:lang w:eastAsia="pt-BR"/>
              </w:rPr>
              <w:t>Quadro 4 = Valor a receber da Prefeitura (-) Custo Mensal Proposto</w:t>
            </w:r>
          </w:p>
          <w:p w14:paraId="0DA5E851" w14:textId="77777777" w:rsidR="00852C80" w:rsidRPr="001C7354" w:rsidRDefault="00852C80" w:rsidP="0025564A">
            <w:pPr>
              <w:suppressAutoHyphens w:val="0"/>
              <w:rPr>
                <w:rFonts w:ascii="Arial Narrow" w:hAnsi="Arial Narrow" w:cs="Calibri"/>
                <w:kern w:val="0"/>
                <w:lang w:eastAsia="pt-BR"/>
              </w:rPr>
            </w:pPr>
            <w:r w:rsidRPr="001C7354">
              <w:rPr>
                <w:rFonts w:ascii="Arial Narrow" w:hAnsi="Arial Narrow" w:cs="Calibri"/>
                <w:kern w:val="0"/>
                <w:lang w:eastAsia="pt-BR"/>
              </w:rPr>
              <w:t> </w:t>
            </w:r>
          </w:p>
        </w:tc>
        <w:tc>
          <w:tcPr>
            <w:tcW w:w="0" w:type="auto"/>
            <w:gridSpan w:val="3"/>
            <w:tcBorders>
              <w:top w:val="nil"/>
              <w:left w:val="nil"/>
              <w:bottom w:val="single" w:sz="4" w:space="0" w:color="auto"/>
              <w:right w:val="single" w:sz="4" w:space="0" w:color="auto"/>
            </w:tcBorders>
            <w:shd w:val="clear" w:color="000000" w:fill="C0C0C0"/>
            <w:noWrap/>
            <w:vAlign w:val="center"/>
            <w:hideMark/>
          </w:tcPr>
          <w:p w14:paraId="30CE3588" w14:textId="77777777" w:rsidR="00852C80" w:rsidRPr="001C7354" w:rsidRDefault="00852C80" w:rsidP="0025564A">
            <w:pPr>
              <w:suppressAutoHyphens w:val="0"/>
              <w:jc w:val="center"/>
              <w:rPr>
                <w:rFonts w:ascii="Arial Narrow" w:hAnsi="Arial Narrow" w:cs="Calibri"/>
                <w:b/>
                <w:bCs/>
                <w:kern w:val="0"/>
                <w:lang w:eastAsia="pt-BR"/>
              </w:rPr>
            </w:pPr>
            <w:r w:rsidRPr="001C7354">
              <w:rPr>
                <w:rFonts w:ascii="Arial Narrow" w:hAnsi="Arial Narrow" w:cs="Calibri"/>
                <w:b/>
                <w:bCs/>
                <w:kern w:val="0"/>
                <w:lang w:eastAsia="pt-BR"/>
              </w:rPr>
              <w:t> </w:t>
            </w:r>
          </w:p>
        </w:tc>
        <w:tc>
          <w:tcPr>
            <w:tcW w:w="0" w:type="auto"/>
            <w:tcBorders>
              <w:top w:val="nil"/>
              <w:left w:val="nil"/>
              <w:bottom w:val="single" w:sz="4" w:space="0" w:color="auto"/>
              <w:right w:val="single" w:sz="4" w:space="0" w:color="auto"/>
            </w:tcBorders>
            <w:shd w:val="clear" w:color="000000" w:fill="C0C0C0"/>
            <w:noWrap/>
            <w:vAlign w:val="center"/>
            <w:hideMark/>
          </w:tcPr>
          <w:p w14:paraId="71E86E88" w14:textId="77777777" w:rsidR="00852C80" w:rsidRPr="001C7354" w:rsidRDefault="00852C80" w:rsidP="0025564A">
            <w:pPr>
              <w:suppressAutoHyphens w:val="0"/>
              <w:jc w:val="center"/>
              <w:rPr>
                <w:rFonts w:ascii="Arial Narrow" w:hAnsi="Arial Narrow" w:cs="Calibri"/>
                <w:b/>
                <w:bCs/>
                <w:kern w:val="0"/>
                <w:sz w:val="12"/>
                <w:szCs w:val="12"/>
                <w:lang w:eastAsia="pt-BR"/>
              </w:rPr>
            </w:pPr>
            <w:r w:rsidRPr="001C7354">
              <w:rPr>
                <w:rFonts w:ascii="Arial Narrow" w:hAnsi="Arial Narrow" w:cs="Calibri"/>
                <w:b/>
                <w:bCs/>
                <w:kern w:val="0"/>
                <w:sz w:val="12"/>
                <w:szCs w:val="12"/>
                <w:lang w:eastAsia="pt-BR"/>
              </w:rPr>
              <w:t> </w:t>
            </w:r>
          </w:p>
        </w:tc>
        <w:tc>
          <w:tcPr>
            <w:tcW w:w="1729" w:type="dxa"/>
            <w:tcBorders>
              <w:top w:val="nil"/>
              <w:left w:val="nil"/>
              <w:bottom w:val="single" w:sz="4" w:space="0" w:color="auto"/>
              <w:right w:val="single" w:sz="4" w:space="0" w:color="auto"/>
            </w:tcBorders>
            <w:shd w:val="clear" w:color="000000" w:fill="C0C0C0"/>
            <w:noWrap/>
            <w:vAlign w:val="center"/>
            <w:hideMark/>
          </w:tcPr>
          <w:p w14:paraId="7CE54639" w14:textId="77777777" w:rsidR="00852C80" w:rsidRPr="001C7354" w:rsidRDefault="00852C80" w:rsidP="0025564A">
            <w:pPr>
              <w:suppressAutoHyphens w:val="0"/>
              <w:jc w:val="center"/>
              <w:rPr>
                <w:rFonts w:ascii="Arial Narrow" w:hAnsi="Arial Narrow" w:cs="Calibri"/>
                <w:b/>
                <w:bCs/>
                <w:kern w:val="0"/>
                <w:sz w:val="16"/>
                <w:szCs w:val="16"/>
                <w:lang w:eastAsia="pt-BR"/>
              </w:rPr>
            </w:pPr>
            <w:r w:rsidRPr="001C7354">
              <w:rPr>
                <w:rFonts w:ascii="Arial Narrow" w:hAnsi="Arial Narrow" w:cs="Calibri"/>
                <w:b/>
                <w:bCs/>
                <w:kern w:val="0"/>
                <w:sz w:val="16"/>
                <w:szCs w:val="16"/>
                <w:lang w:eastAsia="pt-BR"/>
              </w:rPr>
              <w:t>Custo Total Mensal</w:t>
            </w:r>
          </w:p>
        </w:tc>
      </w:tr>
      <w:tr w:rsidR="00852C80" w:rsidRPr="001C7354" w14:paraId="5A93FC5B" w14:textId="77777777" w:rsidTr="0025564A">
        <w:trPr>
          <w:trHeight w:val="30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12B6BAC" w14:textId="77777777" w:rsidR="00852C80" w:rsidRPr="001C7354" w:rsidRDefault="00852C80" w:rsidP="0025564A">
            <w:pPr>
              <w:suppressAutoHyphens w:val="0"/>
              <w:jc w:val="center"/>
              <w:rPr>
                <w:rFonts w:ascii="Arial Narrow" w:hAnsi="Arial Narrow" w:cs="Calibri"/>
                <w:kern w:val="0"/>
                <w:lang w:eastAsia="pt-BR"/>
              </w:rPr>
            </w:pPr>
            <w:r w:rsidRPr="001C7354">
              <w:rPr>
                <w:rFonts w:ascii="Arial Narrow" w:hAnsi="Arial Narrow" w:cs="Calibri"/>
                <w:kern w:val="0"/>
                <w:lang w:eastAsia="pt-BR"/>
              </w:rPr>
              <w:t>22</w:t>
            </w:r>
          </w:p>
        </w:tc>
        <w:tc>
          <w:tcPr>
            <w:tcW w:w="0" w:type="auto"/>
            <w:tcBorders>
              <w:top w:val="nil"/>
              <w:left w:val="nil"/>
              <w:bottom w:val="single" w:sz="4" w:space="0" w:color="auto"/>
              <w:right w:val="single" w:sz="4" w:space="0" w:color="auto"/>
            </w:tcBorders>
            <w:shd w:val="clear" w:color="000000" w:fill="FFFFFF"/>
            <w:noWrap/>
            <w:vAlign w:val="center"/>
            <w:hideMark/>
          </w:tcPr>
          <w:p w14:paraId="69CE6C5E" w14:textId="77777777" w:rsidR="00852C80" w:rsidRPr="001C7354" w:rsidRDefault="00852C80" w:rsidP="0025564A">
            <w:pPr>
              <w:suppressAutoHyphens w:val="0"/>
              <w:rPr>
                <w:rFonts w:ascii="Arial Narrow" w:hAnsi="Arial Narrow" w:cs="Calibri"/>
                <w:kern w:val="0"/>
                <w:lang w:eastAsia="pt-BR"/>
              </w:rPr>
            </w:pPr>
            <w:r w:rsidRPr="001C7354">
              <w:rPr>
                <w:rFonts w:ascii="Arial Narrow" w:hAnsi="Arial Narrow" w:cs="Calibri"/>
                <w:kern w:val="0"/>
                <w:lang w:eastAsia="pt-BR"/>
              </w:rPr>
              <w:t xml:space="preserve">Valor Mensal da Fatura </w:t>
            </w:r>
          </w:p>
        </w:tc>
        <w:tc>
          <w:tcPr>
            <w:tcW w:w="0" w:type="auto"/>
            <w:gridSpan w:val="3"/>
            <w:tcBorders>
              <w:top w:val="single" w:sz="4" w:space="0" w:color="auto"/>
              <w:left w:val="nil"/>
              <w:bottom w:val="single" w:sz="4" w:space="0" w:color="auto"/>
              <w:right w:val="single" w:sz="4" w:space="0" w:color="auto"/>
            </w:tcBorders>
            <w:shd w:val="clear" w:color="000000" w:fill="C0C0C0"/>
            <w:noWrap/>
            <w:vAlign w:val="center"/>
            <w:hideMark/>
          </w:tcPr>
          <w:p w14:paraId="2F203C8C" w14:textId="77777777" w:rsidR="00852C80" w:rsidRPr="001C7354" w:rsidRDefault="00852C80" w:rsidP="0025564A">
            <w:pPr>
              <w:suppressAutoHyphens w:val="0"/>
              <w:jc w:val="center"/>
              <w:rPr>
                <w:rFonts w:ascii="Arial Narrow" w:hAnsi="Arial Narrow" w:cs="Calibri"/>
                <w:kern w:val="0"/>
                <w:lang w:eastAsia="pt-BR"/>
              </w:rPr>
            </w:pPr>
            <w:r w:rsidRPr="001C7354">
              <w:rPr>
                <w:rFonts w:ascii="Arial Narrow" w:hAnsi="Arial Narrow" w:cs="Calibri"/>
                <w:kern w:val="0"/>
                <w:lang w:eastAsia="pt-BR"/>
              </w:rPr>
              <w:t> </w:t>
            </w:r>
          </w:p>
        </w:tc>
        <w:tc>
          <w:tcPr>
            <w:tcW w:w="0" w:type="auto"/>
            <w:tcBorders>
              <w:top w:val="nil"/>
              <w:left w:val="nil"/>
              <w:bottom w:val="single" w:sz="4" w:space="0" w:color="auto"/>
              <w:right w:val="single" w:sz="4" w:space="0" w:color="auto"/>
            </w:tcBorders>
            <w:shd w:val="clear" w:color="auto" w:fill="auto"/>
            <w:noWrap/>
            <w:vAlign w:val="center"/>
            <w:hideMark/>
          </w:tcPr>
          <w:p w14:paraId="02BF9E01" w14:textId="77777777" w:rsidR="00852C80" w:rsidRPr="001C7354" w:rsidRDefault="00852C80" w:rsidP="0025564A">
            <w:pPr>
              <w:suppressAutoHyphens w:val="0"/>
              <w:rPr>
                <w:rFonts w:ascii="Arial Narrow" w:hAnsi="Arial Narrow" w:cs="Calibri"/>
                <w:kern w:val="0"/>
                <w:lang w:eastAsia="pt-BR"/>
              </w:rPr>
            </w:pPr>
            <w:r w:rsidRPr="001C7354">
              <w:rPr>
                <w:rFonts w:ascii="Arial Narrow" w:hAnsi="Arial Narrow" w:cs="Calibri"/>
                <w:kern w:val="0"/>
                <w:lang w:eastAsia="pt-BR"/>
              </w:rPr>
              <w:t xml:space="preserve"> R$                     -   </w:t>
            </w:r>
          </w:p>
        </w:tc>
        <w:tc>
          <w:tcPr>
            <w:tcW w:w="1729" w:type="dxa"/>
            <w:tcBorders>
              <w:top w:val="nil"/>
              <w:left w:val="nil"/>
              <w:bottom w:val="single" w:sz="4" w:space="0" w:color="auto"/>
              <w:right w:val="single" w:sz="4" w:space="0" w:color="auto"/>
            </w:tcBorders>
            <w:shd w:val="clear" w:color="auto" w:fill="auto"/>
            <w:noWrap/>
            <w:vAlign w:val="center"/>
            <w:hideMark/>
          </w:tcPr>
          <w:p w14:paraId="0C1D495C" w14:textId="77777777" w:rsidR="00852C80" w:rsidRPr="001C7354" w:rsidRDefault="00852C80" w:rsidP="0025564A">
            <w:pPr>
              <w:suppressAutoHyphens w:val="0"/>
              <w:rPr>
                <w:rFonts w:ascii="Arial Narrow" w:hAnsi="Arial Narrow" w:cs="Calibri"/>
                <w:b/>
                <w:bCs/>
                <w:kern w:val="0"/>
                <w:lang w:eastAsia="pt-BR"/>
              </w:rPr>
            </w:pPr>
            <w:r w:rsidRPr="001C7354">
              <w:rPr>
                <w:rFonts w:ascii="Arial Narrow" w:hAnsi="Arial Narrow" w:cs="Calibri"/>
                <w:b/>
                <w:bCs/>
                <w:kern w:val="0"/>
                <w:lang w:eastAsia="pt-BR"/>
              </w:rPr>
              <w:t xml:space="preserve"> R$                          -   </w:t>
            </w:r>
          </w:p>
        </w:tc>
      </w:tr>
      <w:tr w:rsidR="00852C80" w:rsidRPr="001C7354" w14:paraId="04024FE9" w14:textId="77777777" w:rsidTr="0025564A">
        <w:trPr>
          <w:trHeight w:val="30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A4506C9" w14:textId="77777777" w:rsidR="00852C80" w:rsidRPr="001C7354" w:rsidRDefault="00852C80" w:rsidP="0025564A">
            <w:pPr>
              <w:suppressAutoHyphens w:val="0"/>
              <w:jc w:val="center"/>
              <w:rPr>
                <w:rFonts w:ascii="Arial Narrow" w:hAnsi="Arial Narrow" w:cs="Calibri"/>
                <w:kern w:val="0"/>
                <w:lang w:eastAsia="pt-BR"/>
              </w:rPr>
            </w:pPr>
            <w:r w:rsidRPr="001C7354">
              <w:rPr>
                <w:rFonts w:ascii="Arial Narrow" w:hAnsi="Arial Narrow" w:cs="Calibri"/>
                <w:kern w:val="0"/>
                <w:lang w:eastAsia="pt-BR"/>
              </w:rPr>
              <w:t>23</w:t>
            </w:r>
          </w:p>
        </w:tc>
        <w:tc>
          <w:tcPr>
            <w:tcW w:w="0" w:type="auto"/>
            <w:tcBorders>
              <w:top w:val="nil"/>
              <w:left w:val="nil"/>
              <w:bottom w:val="single" w:sz="4" w:space="0" w:color="auto"/>
              <w:right w:val="single" w:sz="4" w:space="0" w:color="auto"/>
            </w:tcBorders>
            <w:shd w:val="clear" w:color="auto" w:fill="auto"/>
            <w:noWrap/>
            <w:vAlign w:val="center"/>
            <w:hideMark/>
          </w:tcPr>
          <w:p w14:paraId="452258D6" w14:textId="77777777" w:rsidR="00852C80" w:rsidRPr="001C7354" w:rsidRDefault="00852C80" w:rsidP="0025564A">
            <w:pPr>
              <w:suppressAutoHyphens w:val="0"/>
              <w:rPr>
                <w:rFonts w:ascii="Arial Narrow" w:hAnsi="Arial Narrow" w:cs="Calibri"/>
                <w:kern w:val="0"/>
                <w:lang w:eastAsia="pt-BR"/>
              </w:rPr>
            </w:pPr>
            <w:r w:rsidRPr="001C7354">
              <w:rPr>
                <w:rFonts w:ascii="Arial Narrow" w:hAnsi="Arial Narrow" w:cs="Calibri"/>
                <w:kern w:val="0"/>
                <w:lang w:eastAsia="pt-BR"/>
              </w:rPr>
              <w:t>(-) Retenção do INSS</w:t>
            </w:r>
          </w:p>
        </w:tc>
        <w:tc>
          <w:tcPr>
            <w:tcW w:w="0" w:type="auto"/>
            <w:gridSpan w:val="3"/>
            <w:tcBorders>
              <w:top w:val="single" w:sz="4" w:space="0" w:color="auto"/>
              <w:left w:val="nil"/>
              <w:bottom w:val="single" w:sz="4" w:space="0" w:color="auto"/>
              <w:right w:val="single" w:sz="4" w:space="0" w:color="auto"/>
            </w:tcBorders>
            <w:shd w:val="clear" w:color="000000" w:fill="FFC000"/>
            <w:noWrap/>
            <w:vAlign w:val="center"/>
            <w:hideMark/>
          </w:tcPr>
          <w:p w14:paraId="51B6E17C" w14:textId="77777777" w:rsidR="00852C80" w:rsidRPr="001C7354" w:rsidRDefault="00852C80" w:rsidP="0025564A">
            <w:pPr>
              <w:suppressAutoHyphens w:val="0"/>
              <w:jc w:val="center"/>
              <w:rPr>
                <w:rFonts w:ascii="Arial Narrow" w:hAnsi="Arial Narrow" w:cs="Calibri"/>
                <w:kern w:val="0"/>
                <w:lang w:eastAsia="pt-BR"/>
              </w:rPr>
            </w:pPr>
            <w:r w:rsidRPr="001C7354">
              <w:rPr>
                <w:rFonts w:ascii="Arial Narrow" w:hAnsi="Arial Narrow" w:cs="Calibri"/>
                <w:kern w:val="0"/>
                <w:lang w:eastAsia="pt-BR"/>
              </w:rPr>
              <w:t>11,00%</w:t>
            </w:r>
          </w:p>
        </w:tc>
        <w:tc>
          <w:tcPr>
            <w:tcW w:w="0" w:type="auto"/>
            <w:tcBorders>
              <w:top w:val="nil"/>
              <w:left w:val="nil"/>
              <w:bottom w:val="single" w:sz="4" w:space="0" w:color="auto"/>
              <w:right w:val="single" w:sz="4" w:space="0" w:color="auto"/>
            </w:tcBorders>
            <w:shd w:val="clear" w:color="auto" w:fill="auto"/>
            <w:noWrap/>
            <w:vAlign w:val="center"/>
            <w:hideMark/>
          </w:tcPr>
          <w:p w14:paraId="6FF5206B" w14:textId="77777777" w:rsidR="00852C80" w:rsidRPr="001C7354" w:rsidRDefault="00852C80" w:rsidP="0025564A">
            <w:pPr>
              <w:suppressAutoHyphens w:val="0"/>
              <w:rPr>
                <w:rFonts w:ascii="Arial Narrow" w:hAnsi="Arial Narrow" w:cs="Calibri"/>
                <w:kern w:val="0"/>
                <w:lang w:eastAsia="pt-BR"/>
              </w:rPr>
            </w:pPr>
            <w:r w:rsidRPr="001C7354">
              <w:rPr>
                <w:rFonts w:ascii="Arial Narrow" w:hAnsi="Arial Narrow" w:cs="Calibri"/>
                <w:kern w:val="0"/>
                <w:lang w:eastAsia="pt-BR"/>
              </w:rPr>
              <w:t xml:space="preserve"> R$                     -   </w:t>
            </w:r>
          </w:p>
        </w:tc>
        <w:tc>
          <w:tcPr>
            <w:tcW w:w="1729" w:type="dxa"/>
            <w:tcBorders>
              <w:top w:val="nil"/>
              <w:left w:val="nil"/>
              <w:bottom w:val="single" w:sz="4" w:space="0" w:color="auto"/>
              <w:right w:val="single" w:sz="4" w:space="0" w:color="auto"/>
            </w:tcBorders>
            <w:shd w:val="clear" w:color="000000" w:fill="C0C0C0"/>
            <w:noWrap/>
            <w:vAlign w:val="center"/>
            <w:hideMark/>
          </w:tcPr>
          <w:p w14:paraId="29E9A8ED" w14:textId="77777777" w:rsidR="00852C80" w:rsidRPr="001C7354" w:rsidRDefault="00852C80" w:rsidP="0025564A">
            <w:pPr>
              <w:suppressAutoHyphens w:val="0"/>
              <w:rPr>
                <w:rFonts w:ascii="Arial Narrow" w:hAnsi="Arial Narrow" w:cs="Calibri"/>
                <w:kern w:val="0"/>
                <w:lang w:eastAsia="pt-BR"/>
              </w:rPr>
            </w:pPr>
            <w:r w:rsidRPr="001C7354">
              <w:rPr>
                <w:rFonts w:ascii="Arial Narrow" w:hAnsi="Arial Narrow" w:cs="Calibri"/>
                <w:kern w:val="0"/>
                <w:lang w:eastAsia="pt-BR"/>
              </w:rPr>
              <w:t> </w:t>
            </w:r>
          </w:p>
        </w:tc>
      </w:tr>
      <w:tr w:rsidR="00852C80" w:rsidRPr="001C7354" w14:paraId="5EBD4F45" w14:textId="77777777" w:rsidTr="0025564A">
        <w:trPr>
          <w:trHeight w:val="30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7C05FE1" w14:textId="77777777" w:rsidR="00852C80" w:rsidRPr="001C7354" w:rsidRDefault="00852C80" w:rsidP="0025564A">
            <w:pPr>
              <w:suppressAutoHyphens w:val="0"/>
              <w:jc w:val="center"/>
              <w:rPr>
                <w:rFonts w:ascii="Arial Narrow" w:hAnsi="Arial Narrow" w:cs="Calibri"/>
                <w:kern w:val="0"/>
                <w:lang w:eastAsia="pt-BR"/>
              </w:rPr>
            </w:pPr>
            <w:r w:rsidRPr="001C7354">
              <w:rPr>
                <w:rFonts w:ascii="Arial Narrow" w:hAnsi="Arial Narrow" w:cs="Calibri"/>
                <w:kern w:val="0"/>
                <w:lang w:eastAsia="pt-BR"/>
              </w:rPr>
              <w:t>24</w:t>
            </w:r>
          </w:p>
        </w:tc>
        <w:tc>
          <w:tcPr>
            <w:tcW w:w="0" w:type="auto"/>
            <w:tcBorders>
              <w:top w:val="nil"/>
              <w:left w:val="nil"/>
              <w:bottom w:val="single" w:sz="4" w:space="0" w:color="auto"/>
              <w:right w:val="single" w:sz="4" w:space="0" w:color="auto"/>
            </w:tcBorders>
            <w:shd w:val="clear" w:color="auto" w:fill="auto"/>
            <w:noWrap/>
            <w:vAlign w:val="center"/>
            <w:hideMark/>
          </w:tcPr>
          <w:p w14:paraId="5A2B2A75" w14:textId="77777777" w:rsidR="00852C80" w:rsidRPr="001C7354" w:rsidRDefault="00852C80" w:rsidP="0025564A">
            <w:pPr>
              <w:suppressAutoHyphens w:val="0"/>
              <w:rPr>
                <w:rFonts w:ascii="Arial Narrow" w:hAnsi="Arial Narrow" w:cs="Calibri"/>
                <w:kern w:val="0"/>
                <w:lang w:eastAsia="pt-BR"/>
              </w:rPr>
            </w:pPr>
            <w:r w:rsidRPr="001C7354">
              <w:rPr>
                <w:rFonts w:ascii="Arial Narrow" w:hAnsi="Arial Narrow" w:cs="Calibri"/>
                <w:kern w:val="0"/>
                <w:lang w:eastAsia="pt-BR"/>
              </w:rPr>
              <w:t>(-) Retenção do IR</w:t>
            </w:r>
          </w:p>
        </w:tc>
        <w:tc>
          <w:tcPr>
            <w:tcW w:w="0" w:type="auto"/>
            <w:gridSpan w:val="3"/>
            <w:tcBorders>
              <w:top w:val="single" w:sz="4" w:space="0" w:color="auto"/>
              <w:left w:val="nil"/>
              <w:bottom w:val="single" w:sz="4" w:space="0" w:color="auto"/>
              <w:right w:val="single" w:sz="4" w:space="0" w:color="auto"/>
            </w:tcBorders>
            <w:shd w:val="clear" w:color="000000" w:fill="FFC000"/>
            <w:noWrap/>
            <w:vAlign w:val="center"/>
            <w:hideMark/>
          </w:tcPr>
          <w:p w14:paraId="45089DAD" w14:textId="77777777" w:rsidR="00852C80" w:rsidRPr="001C7354" w:rsidRDefault="00852C80" w:rsidP="0025564A">
            <w:pPr>
              <w:suppressAutoHyphens w:val="0"/>
              <w:jc w:val="center"/>
              <w:rPr>
                <w:rFonts w:ascii="Arial Narrow" w:hAnsi="Arial Narrow" w:cs="Calibri"/>
                <w:kern w:val="0"/>
                <w:lang w:eastAsia="pt-BR"/>
              </w:rPr>
            </w:pPr>
            <w:r w:rsidRPr="001C7354">
              <w:rPr>
                <w:rFonts w:ascii="Arial Narrow" w:hAnsi="Arial Narrow" w:cs="Calibri"/>
                <w:kern w:val="0"/>
                <w:lang w:eastAsia="pt-BR"/>
              </w:rPr>
              <w:t>4,80%</w:t>
            </w:r>
          </w:p>
        </w:tc>
        <w:tc>
          <w:tcPr>
            <w:tcW w:w="0" w:type="auto"/>
            <w:tcBorders>
              <w:top w:val="nil"/>
              <w:left w:val="nil"/>
              <w:bottom w:val="single" w:sz="4" w:space="0" w:color="auto"/>
              <w:right w:val="single" w:sz="4" w:space="0" w:color="auto"/>
            </w:tcBorders>
            <w:shd w:val="clear" w:color="auto" w:fill="auto"/>
            <w:noWrap/>
            <w:vAlign w:val="center"/>
            <w:hideMark/>
          </w:tcPr>
          <w:p w14:paraId="7695C126" w14:textId="77777777" w:rsidR="00852C80" w:rsidRPr="001C7354" w:rsidRDefault="00852C80" w:rsidP="0025564A">
            <w:pPr>
              <w:suppressAutoHyphens w:val="0"/>
              <w:rPr>
                <w:rFonts w:ascii="Arial Narrow" w:hAnsi="Arial Narrow" w:cs="Calibri"/>
                <w:kern w:val="0"/>
                <w:lang w:eastAsia="pt-BR"/>
              </w:rPr>
            </w:pPr>
            <w:r w:rsidRPr="001C7354">
              <w:rPr>
                <w:rFonts w:ascii="Arial Narrow" w:hAnsi="Arial Narrow" w:cs="Calibri"/>
                <w:kern w:val="0"/>
                <w:lang w:eastAsia="pt-BR"/>
              </w:rPr>
              <w:t xml:space="preserve"> R$                     -   </w:t>
            </w:r>
          </w:p>
        </w:tc>
        <w:tc>
          <w:tcPr>
            <w:tcW w:w="1729" w:type="dxa"/>
            <w:tcBorders>
              <w:top w:val="nil"/>
              <w:left w:val="nil"/>
              <w:bottom w:val="single" w:sz="4" w:space="0" w:color="auto"/>
              <w:right w:val="single" w:sz="4" w:space="0" w:color="auto"/>
            </w:tcBorders>
            <w:shd w:val="clear" w:color="000000" w:fill="C0C0C0"/>
            <w:noWrap/>
            <w:vAlign w:val="center"/>
            <w:hideMark/>
          </w:tcPr>
          <w:p w14:paraId="6A1FBDB2" w14:textId="77777777" w:rsidR="00852C80" w:rsidRPr="001C7354" w:rsidRDefault="00852C80" w:rsidP="0025564A">
            <w:pPr>
              <w:suppressAutoHyphens w:val="0"/>
              <w:rPr>
                <w:rFonts w:ascii="Arial Narrow" w:hAnsi="Arial Narrow" w:cs="Calibri"/>
                <w:kern w:val="0"/>
                <w:lang w:eastAsia="pt-BR"/>
              </w:rPr>
            </w:pPr>
            <w:r w:rsidRPr="001C7354">
              <w:rPr>
                <w:rFonts w:ascii="Arial Narrow" w:hAnsi="Arial Narrow" w:cs="Calibri"/>
                <w:kern w:val="0"/>
                <w:lang w:eastAsia="pt-BR"/>
              </w:rPr>
              <w:t> </w:t>
            </w:r>
          </w:p>
        </w:tc>
      </w:tr>
      <w:tr w:rsidR="00852C80" w:rsidRPr="001C7354" w14:paraId="7748BD54" w14:textId="77777777" w:rsidTr="0025564A">
        <w:trPr>
          <w:trHeight w:val="30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F9702B4" w14:textId="77777777" w:rsidR="00852C80" w:rsidRPr="001C7354" w:rsidRDefault="00852C80" w:rsidP="0025564A">
            <w:pPr>
              <w:suppressAutoHyphens w:val="0"/>
              <w:jc w:val="center"/>
              <w:rPr>
                <w:rFonts w:ascii="Arial Narrow" w:hAnsi="Arial Narrow" w:cs="Calibri"/>
                <w:kern w:val="0"/>
                <w:lang w:eastAsia="pt-BR"/>
              </w:rPr>
            </w:pPr>
            <w:r w:rsidRPr="001C7354">
              <w:rPr>
                <w:rFonts w:ascii="Arial Narrow" w:hAnsi="Arial Narrow" w:cs="Calibri"/>
                <w:kern w:val="0"/>
                <w:lang w:eastAsia="pt-BR"/>
              </w:rPr>
              <w:t>25</w:t>
            </w:r>
          </w:p>
        </w:tc>
        <w:tc>
          <w:tcPr>
            <w:tcW w:w="0" w:type="auto"/>
            <w:tcBorders>
              <w:top w:val="nil"/>
              <w:left w:val="nil"/>
              <w:bottom w:val="single" w:sz="4" w:space="0" w:color="auto"/>
              <w:right w:val="single" w:sz="4" w:space="0" w:color="auto"/>
            </w:tcBorders>
            <w:shd w:val="clear" w:color="auto" w:fill="auto"/>
            <w:noWrap/>
            <w:vAlign w:val="center"/>
            <w:hideMark/>
          </w:tcPr>
          <w:p w14:paraId="7F4F77CC" w14:textId="77777777" w:rsidR="00852C80" w:rsidRPr="001C7354" w:rsidRDefault="00852C80" w:rsidP="0025564A">
            <w:pPr>
              <w:suppressAutoHyphens w:val="0"/>
              <w:rPr>
                <w:rFonts w:ascii="Arial Narrow" w:hAnsi="Arial Narrow" w:cs="Calibri"/>
                <w:b/>
                <w:bCs/>
                <w:kern w:val="0"/>
                <w:lang w:eastAsia="pt-BR"/>
              </w:rPr>
            </w:pPr>
            <w:r w:rsidRPr="001C7354">
              <w:rPr>
                <w:rFonts w:ascii="Arial Narrow" w:hAnsi="Arial Narrow" w:cs="Calibri"/>
                <w:b/>
                <w:bCs/>
                <w:kern w:val="0"/>
                <w:lang w:eastAsia="pt-BR"/>
              </w:rPr>
              <w:t xml:space="preserve">(-) Retenção do ISSQN </w:t>
            </w:r>
          </w:p>
        </w:tc>
        <w:tc>
          <w:tcPr>
            <w:tcW w:w="0" w:type="auto"/>
            <w:gridSpan w:val="3"/>
            <w:tcBorders>
              <w:top w:val="single" w:sz="4" w:space="0" w:color="auto"/>
              <w:left w:val="nil"/>
              <w:bottom w:val="single" w:sz="4" w:space="0" w:color="auto"/>
              <w:right w:val="single" w:sz="4" w:space="0" w:color="auto"/>
            </w:tcBorders>
            <w:shd w:val="clear" w:color="000000" w:fill="FFC000"/>
            <w:noWrap/>
            <w:vAlign w:val="center"/>
            <w:hideMark/>
          </w:tcPr>
          <w:p w14:paraId="26B3C718" w14:textId="77777777" w:rsidR="00852C80" w:rsidRPr="001C7354" w:rsidRDefault="00852C80" w:rsidP="0025564A">
            <w:pPr>
              <w:suppressAutoHyphens w:val="0"/>
              <w:jc w:val="center"/>
              <w:rPr>
                <w:rFonts w:ascii="Arial Narrow" w:hAnsi="Arial Narrow" w:cs="Calibri"/>
                <w:kern w:val="0"/>
                <w:lang w:eastAsia="pt-BR"/>
              </w:rPr>
            </w:pPr>
            <w:r w:rsidRPr="001C7354">
              <w:rPr>
                <w:rFonts w:ascii="Arial Narrow" w:hAnsi="Arial Narrow" w:cs="Calibri"/>
                <w:kern w:val="0"/>
                <w:lang w:eastAsia="pt-BR"/>
              </w:rPr>
              <w:t>5,00%</w:t>
            </w:r>
          </w:p>
        </w:tc>
        <w:tc>
          <w:tcPr>
            <w:tcW w:w="0" w:type="auto"/>
            <w:tcBorders>
              <w:top w:val="nil"/>
              <w:left w:val="nil"/>
              <w:bottom w:val="single" w:sz="4" w:space="0" w:color="auto"/>
              <w:right w:val="single" w:sz="4" w:space="0" w:color="auto"/>
            </w:tcBorders>
            <w:shd w:val="clear" w:color="auto" w:fill="auto"/>
            <w:noWrap/>
            <w:vAlign w:val="center"/>
            <w:hideMark/>
          </w:tcPr>
          <w:p w14:paraId="59E9B278" w14:textId="77777777" w:rsidR="00852C80" w:rsidRPr="001C7354" w:rsidRDefault="00852C80" w:rsidP="0025564A">
            <w:pPr>
              <w:suppressAutoHyphens w:val="0"/>
              <w:rPr>
                <w:rFonts w:ascii="Arial Narrow" w:hAnsi="Arial Narrow" w:cs="Calibri"/>
                <w:kern w:val="0"/>
                <w:lang w:eastAsia="pt-BR"/>
              </w:rPr>
            </w:pPr>
            <w:r w:rsidRPr="001C7354">
              <w:rPr>
                <w:rFonts w:ascii="Arial Narrow" w:hAnsi="Arial Narrow" w:cs="Calibri"/>
                <w:kern w:val="0"/>
                <w:lang w:eastAsia="pt-BR"/>
              </w:rPr>
              <w:t xml:space="preserve"> R$                     -   </w:t>
            </w:r>
          </w:p>
        </w:tc>
        <w:tc>
          <w:tcPr>
            <w:tcW w:w="1729" w:type="dxa"/>
            <w:tcBorders>
              <w:top w:val="nil"/>
              <w:left w:val="nil"/>
              <w:bottom w:val="single" w:sz="4" w:space="0" w:color="auto"/>
              <w:right w:val="single" w:sz="4" w:space="0" w:color="auto"/>
            </w:tcBorders>
            <w:shd w:val="clear" w:color="000000" w:fill="C0C0C0"/>
            <w:noWrap/>
            <w:vAlign w:val="center"/>
            <w:hideMark/>
          </w:tcPr>
          <w:p w14:paraId="75707BC2" w14:textId="77777777" w:rsidR="00852C80" w:rsidRPr="001C7354" w:rsidRDefault="00852C80" w:rsidP="0025564A">
            <w:pPr>
              <w:suppressAutoHyphens w:val="0"/>
              <w:rPr>
                <w:rFonts w:ascii="Arial Narrow" w:hAnsi="Arial Narrow" w:cs="Calibri"/>
                <w:kern w:val="0"/>
                <w:lang w:eastAsia="pt-BR"/>
              </w:rPr>
            </w:pPr>
            <w:r w:rsidRPr="001C7354">
              <w:rPr>
                <w:rFonts w:ascii="Arial Narrow" w:hAnsi="Arial Narrow" w:cs="Calibri"/>
                <w:kern w:val="0"/>
                <w:lang w:eastAsia="pt-BR"/>
              </w:rPr>
              <w:t> </w:t>
            </w:r>
          </w:p>
        </w:tc>
      </w:tr>
      <w:tr w:rsidR="00852C80" w:rsidRPr="001C7354" w14:paraId="2EF90A2A" w14:textId="77777777" w:rsidTr="0025564A">
        <w:trPr>
          <w:trHeight w:val="30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C944976" w14:textId="77777777" w:rsidR="00852C80" w:rsidRPr="001C7354" w:rsidRDefault="00852C80" w:rsidP="0025564A">
            <w:pPr>
              <w:suppressAutoHyphens w:val="0"/>
              <w:jc w:val="center"/>
              <w:rPr>
                <w:rFonts w:ascii="Arial Narrow" w:hAnsi="Arial Narrow" w:cs="Calibri"/>
                <w:kern w:val="0"/>
                <w:lang w:eastAsia="pt-BR"/>
              </w:rPr>
            </w:pPr>
            <w:r w:rsidRPr="001C7354">
              <w:rPr>
                <w:rFonts w:ascii="Arial Narrow" w:hAnsi="Arial Narrow" w:cs="Calibri"/>
                <w:kern w:val="0"/>
                <w:lang w:eastAsia="pt-BR"/>
              </w:rPr>
              <w:t>26</w:t>
            </w:r>
          </w:p>
        </w:tc>
        <w:tc>
          <w:tcPr>
            <w:tcW w:w="0" w:type="auto"/>
            <w:tcBorders>
              <w:top w:val="nil"/>
              <w:left w:val="nil"/>
              <w:bottom w:val="single" w:sz="4" w:space="0" w:color="auto"/>
              <w:right w:val="single" w:sz="4" w:space="0" w:color="auto"/>
            </w:tcBorders>
            <w:shd w:val="clear" w:color="auto" w:fill="auto"/>
            <w:noWrap/>
            <w:vAlign w:val="center"/>
            <w:hideMark/>
          </w:tcPr>
          <w:p w14:paraId="1FD2F6C8" w14:textId="77777777" w:rsidR="00852C80" w:rsidRPr="001C7354" w:rsidRDefault="00852C80" w:rsidP="0025564A">
            <w:pPr>
              <w:suppressAutoHyphens w:val="0"/>
              <w:rPr>
                <w:rFonts w:ascii="Arial Narrow" w:hAnsi="Arial Narrow" w:cs="Calibri"/>
                <w:b/>
                <w:bCs/>
                <w:kern w:val="0"/>
                <w:lang w:eastAsia="pt-BR"/>
              </w:rPr>
            </w:pPr>
            <w:r w:rsidRPr="001C7354">
              <w:rPr>
                <w:rFonts w:ascii="Arial Narrow" w:hAnsi="Arial Narrow" w:cs="Calibri"/>
                <w:b/>
                <w:bCs/>
                <w:kern w:val="0"/>
                <w:lang w:eastAsia="pt-BR"/>
              </w:rPr>
              <w:t>(=) Soma das Retenções na fonte a serem feitas pela PMP</w:t>
            </w:r>
          </w:p>
        </w:tc>
        <w:tc>
          <w:tcPr>
            <w:tcW w:w="0" w:type="auto"/>
            <w:gridSpan w:val="4"/>
            <w:tcBorders>
              <w:top w:val="single" w:sz="4" w:space="0" w:color="auto"/>
              <w:left w:val="nil"/>
              <w:bottom w:val="single" w:sz="4" w:space="0" w:color="auto"/>
              <w:right w:val="single" w:sz="4" w:space="0" w:color="000000"/>
            </w:tcBorders>
            <w:shd w:val="clear" w:color="000000" w:fill="C0C0C0"/>
            <w:noWrap/>
            <w:vAlign w:val="center"/>
            <w:hideMark/>
          </w:tcPr>
          <w:p w14:paraId="7B5211FF" w14:textId="77777777" w:rsidR="00852C80" w:rsidRPr="001C7354" w:rsidRDefault="00852C80" w:rsidP="0025564A">
            <w:pPr>
              <w:suppressAutoHyphens w:val="0"/>
              <w:jc w:val="center"/>
              <w:rPr>
                <w:rFonts w:ascii="Arial Narrow" w:hAnsi="Arial Narrow" w:cs="Calibri"/>
                <w:kern w:val="0"/>
                <w:lang w:eastAsia="pt-BR"/>
              </w:rPr>
            </w:pPr>
            <w:r w:rsidRPr="001C7354">
              <w:rPr>
                <w:rFonts w:ascii="Arial Narrow" w:hAnsi="Arial Narrow" w:cs="Calibri"/>
                <w:kern w:val="0"/>
                <w:lang w:eastAsia="pt-BR"/>
              </w:rPr>
              <w:t> </w:t>
            </w:r>
          </w:p>
        </w:tc>
        <w:tc>
          <w:tcPr>
            <w:tcW w:w="1729" w:type="dxa"/>
            <w:tcBorders>
              <w:top w:val="nil"/>
              <w:left w:val="nil"/>
              <w:bottom w:val="single" w:sz="4" w:space="0" w:color="auto"/>
              <w:right w:val="single" w:sz="4" w:space="0" w:color="auto"/>
            </w:tcBorders>
            <w:shd w:val="clear" w:color="auto" w:fill="auto"/>
            <w:noWrap/>
            <w:vAlign w:val="center"/>
            <w:hideMark/>
          </w:tcPr>
          <w:p w14:paraId="16895E72" w14:textId="77777777" w:rsidR="00852C80" w:rsidRPr="001C7354" w:rsidRDefault="00852C80" w:rsidP="0025564A">
            <w:pPr>
              <w:suppressAutoHyphens w:val="0"/>
              <w:rPr>
                <w:rFonts w:ascii="Arial Narrow" w:hAnsi="Arial Narrow" w:cs="Calibri"/>
                <w:kern w:val="0"/>
                <w:lang w:eastAsia="pt-BR"/>
              </w:rPr>
            </w:pPr>
            <w:r w:rsidRPr="001C7354">
              <w:rPr>
                <w:rFonts w:ascii="Arial Narrow" w:hAnsi="Arial Narrow" w:cs="Calibri"/>
                <w:kern w:val="0"/>
                <w:lang w:eastAsia="pt-BR"/>
              </w:rPr>
              <w:t xml:space="preserve"> R$                          -   </w:t>
            </w:r>
          </w:p>
        </w:tc>
      </w:tr>
      <w:tr w:rsidR="00852C80" w:rsidRPr="001C7354" w14:paraId="5D9FB007" w14:textId="77777777" w:rsidTr="0025564A">
        <w:trPr>
          <w:trHeight w:val="30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307C36D" w14:textId="77777777" w:rsidR="00852C80" w:rsidRPr="001C7354" w:rsidRDefault="00852C80" w:rsidP="0025564A">
            <w:pPr>
              <w:suppressAutoHyphens w:val="0"/>
              <w:jc w:val="center"/>
              <w:rPr>
                <w:rFonts w:ascii="Arial Narrow" w:hAnsi="Arial Narrow" w:cs="Calibri"/>
                <w:kern w:val="0"/>
                <w:lang w:eastAsia="pt-BR"/>
              </w:rPr>
            </w:pPr>
            <w:r w:rsidRPr="001C7354">
              <w:rPr>
                <w:rFonts w:ascii="Arial Narrow" w:hAnsi="Arial Narrow" w:cs="Calibri"/>
                <w:kern w:val="0"/>
                <w:lang w:eastAsia="pt-BR"/>
              </w:rPr>
              <w:t>27</w:t>
            </w:r>
          </w:p>
        </w:tc>
        <w:tc>
          <w:tcPr>
            <w:tcW w:w="0" w:type="auto"/>
            <w:tcBorders>
              <w:top w:val="nil"/>
              <w:left w:val="nil"/>
              <w:bottom w:val="single" w:sz="4" w:space="0" w:color="auto"/>
              <w:right w:val="single" w:sz="4" w:space="0" w:color="auto"/>
            </w:tcBorders>
            <w:shd w:val="clear" w:color="auto" w:fill="auto"/>
            <w:noWrap/>
            <w:vAlign w:val="center"/>
            <w:hideMark/>
          </w:tcPr>
          <w:p w14:paraId="7BE10216" w14:textId="77777777" w:rsidR="00852C80" w:rsidRPr="001C7354" w:rsidRDefault="00852C80" w:rsidP="0025564A">
            <w:pPr>
              <w:suppressAutoHyphens w:val="0"/>
              <w:rPr>
                <w:rFonts w:ascii="Arial Narrow" w:hAnsi="Arial Narrow" w:cs="Calibri"/>
                <w:kern w:val="0"/>
                <w:lang w:eastAsia="pt-BR"/>
              </w:rPr>
            </w:pPr>
            <w:r w:rsidRPr="001C7354">
              <w:rPr>
                <w:rFonts w:ascii="Arial Narrow" w:hAnsi="Arial Narrow" w:cs="Calibri"/>
                <w:kern w:val="0"/>
                <w:lang w:eastAsia="pt-BR"/>
              </w:rPr>
              <w:t>(=) Valor líquido a ser creditado pela PMP</w:t>
            </w:r>
          </w:p>
        </w:tc>
        <w:tc>
          <w:tcPr>
            <w:tcW w:w="0" w:type="auto"/>
            <w:gridSpan w:val="4"/>
            <w:tcBorders>
              <w:top w:val="single" w:sz="4" w:space="0" w:color="auto"/>
              <w:left w:val="nil"/>
              <w:bottom w:val="single" w:sz="4" w:space="0" w:color="auto"/>
              <w:right w:val="single" w:sz="4" w:space="0" w:color="000000"/>
            </w:tcBorders>
            <w:shd w:val="clear" w:color="000000" w:fill="C0C0C0"/>
            <w:noWrap/>
            <w:vAlign w:val="center"/>
            <w:hideMark/>
          </w:tcPr>
          <w:p w14:paraId="021A0FDD" w14:textId="77777777" w:rsidR="00852C80" w:rsidRPr="001C7354" w:rsidRDefault="00852C80" w:rsidP="0025564A">
            <w:pPr>
              <w:suppressAutoHyphens w:val="0"/>
              <w:jc w:val="center"/>
              <w:rPr>
                <w:rFonts w:ascii="Arial Narrow" w:hAnsi="Arial Narrow" w:cs="Calibri"/>
                <w:kern w:val="0"/>
                <w:lang w:eastAsia="pt-BR"/>
              </w:rPr>
            </w:pPr>
            <w:r w:rsidRPr="001C7354">
              <w:rPr>
                <w:rFonts w:ascii="Arial Narrow" w:hAnsi="Arial Narrow" w:cs="Calibri"/>
                <w:kern w:val="0"/>
                <w:lang w:eastAsia="pt-BR"/>
              </w:rPr>
              <w:t> </w:t>
            </w:r>
          </w:p>
        </w:tc>
        <w:tc>
          <w:tcPr>
            <w:tcW w:w="1729" w:type="dxa"/>
            <w:tcBorders>
              <w:top w:val="nil"/>
              <w:left w:val="nil"/>
              <w:bottom w:val="single" w:sz="4" w:space="0" w:color="auto"/>
              <w:right w:val="single" w:sz="4" w:space="0" w:color="auto"/>
            </w:tcBorders>
            <w:shd w:val="clear" w:color="auto" w:fill="auto"/>
            <w:noWrap/>
            <w:vAlign w:val="center"/>
            <w:hideMark/>
          </w:tcPr>
          <w:p w14:paraId="3CDF4D27" w14:textId="77777777" w:rsidR="00852C80" w:rsidRPr="001C7354" w:rsidRDefault="00852C80" w:rsidP="0025564A">
            <w:pPr>
              <w:suppressAutoHyphens w:val="0"/>
              <w:rPr>
                <w:rFonts w:ascii="Arial Narrow" w:hAnsi="Arial Narrow" w:cs="Calibri"/>
                <w:kern w:val="0"/>
                <w:lang w:eastAsia="pt-BR"/>
              </w:rPr>
            </w:pPr>
            <w:r w:rsidRPr="001C7354">
              <w:rPr>
                <w:rFonts w:ascii="Arial Narrow" w:hAnsi="Arial Narrow" w:cs="Calibri"/>
                <w:kern w:val="0"/>
                <w:lang w:eastAsia="pt-BR"/>
              </w:rPr>
              <w:t xml:space="preserve"> R$                          -   </w:t>
            </w:r>
          </w:p>
        </w:tc>
      </w:tr>
      <w:tr w:rsidR="00852C80" w:rsidRPr="001C7354" w14:paraId="0476E212" w14:textId="77777777" w:rsidTr="0025564A">
        <w:trPr>
          <w:trHeight w:val="30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230EBBC" w14:textId="77777777" w:rsidR="00852C80" w:rsidRPr="001C7354" w:rsidRDefault="00852C80" w:rsidP="0025564A">
            <w:pPr>
              <w:suppressAutoHyphens w:val="0"/>
              <w:jc w:val="center"/>
              <w:rPr>
                <w:rFonts w:ascii="Arial Narrow" w:hAnsi="Arial Narrow" w:cs="Calibri"/>
                <w:kern w:val="0"/>
                <w:lang w:eastAsia="pt-BR"/>
              </w:rPr>
            </w:pPr>
            <w:r w:rsidRPr="001C7354">
              <w:rPr>
                <w:rFonts w:ascii="Arial Narrow" w:hAnsi="Arial Narrow" w:cs="Calibri"/>
                <w:kern w:val="0"/>
                <w:lang w:eastAsia="pt-BR"/>
              </w:rPr>
              <w:t>28</w:t>
            </w:r>
          </w:p>
        </w:tc>
        <w:tc>
          <w:tcPr>
            <w:tcW w:w="0" w:type="auto"/>
            <w:tcBorders>
              <w:top w:val="nil"/>
              <w:left w:val="nil"/>
              <w:bottom w:val="single" w:sz="4" w:space="0" w:color="auto"/>
              <w:right w:val="single" w:sz="4" w:space="0" w:color="auto"/>
            </w:tcBorders>
            <w:shd w:val="clear" w:color="000000" w:fill="FFFFFF"/>
            <w:noWrap/>
            <w:vAlign w:val="center"/>
            <w:hideMark/>
          </w:tcPr>
          <w:p w14:paraId="39D07A6B" w14:textId="77777777" w:rsidR="00852C80" w:rsidRPr="001C7354" w:rsidRDefault="00852C80" w:rsidP="0025564A">
            <w:pPr>
              <w:suppressAutoHyphens w:val="0"/>
              <w:rPr>
                <w:rFonts w:ascii="Arial Narrow" w:hAnsi="Arial Narrow" w:cs="Calibri"/>
                <w:kern w:val="0"/>
                <w:lang w:eastAsia="pt-BR"/>
              </w:rPr>
            </w:pPr>
            <w:r w:rsidRPr="001C7354">
              <w:rPr>
                <w:rFonts w:ascii="Arial Narrow" w:hAnsi="Arial Narrow" w:cs="Calibri"/>
                <w:kern w:val="0"/>
                <w:lang w:eastAsia="pt-BR"/>
              </w:rPr>
              <w:t>(-) Outros encargos fiscais inclusos no B.D.I. (COFINS)</w:t>
            </w:r>
          </w:p>
        </w:tc>
        <w:tc>
          <w:tcPr>
            <w:tcW w:w="0" w:type="auto"/>
            <w:gridSpan w:val="3"/>
            <w:tcBorders>
              <w:top w:val="single" w:sz="4" w:space="0" w:color="auto"/>
              <w:left w:val="nil"/>
              <w:bottom w:val="single" w:sz="4" w:space="0" w:color="auto"/>
              <w:right w:val="single" w:sz="4" w:space="0" w:color="auto"/>
            </w:tcBorders>
            <w:shd w:val="clear" w:color="000000" w:fill="FFFF00"/>
            <w:noWrap/>
            <w:vAlign w:val="center"/>
            <w:hideMark/>
          </w:tcPr>
          <w:p w14:paraId="0DF51CA9" w14:textId="77777777" w:rsidR="00852C80" w:rsidRPr="001C7354" w:rsidRDefault="00852C80" w:rsidP="0025564A">
            <w:pPr>
              <w:suppressAutoHyphens w:val="0"/>
              <w:jc w:val="center"/>
              <w:rPr>
                <w:rFonts w:ascii="Arial Narrow" w:hAnsi="Arial Narrow" w:cs="Calibri"/>
                <w:b/>
                <w:bCs/>
                <w:kern w:val="0"/>
                <w:lang w:eastAsia="pt-BR"/>
              </w:rPr>
            </w:pPr>
            <w:r w:rsidRPr="001C7354">
              <w:rPr>
                <w:rFonts w:ascii="Arial Narrow" w:hAnsi="Arial Narrow" w:cs="Calibri"/>
                <w:b/>
                <w:bCs/>
                <w:kern w:val="0"/>
                <w:lang w:eastAsia="pt-BR"/>
              </w:rPr>
              <w:t>0,00%</w:t>
            </w:r>
          </w:p>
        </w:tc>
        <w:tc>
          <w:tcPr>
            <w:tcW w:w="0" w:type="auto"/>
            <w:tcBorders>
              <w:top w:val="nil"/>
              <w:left w:val="nil"/>
              <w:bottom w:val="single" w:sz="4" w:space="0" w:color="auto"/>
              <w:right w:val="single" w:sz="4" w:space="0" w:color="auto"/>
            </w:tcBorders>
            <w:shd w:val="clear" w:color="000000" w:fill="C0C0C0"/>
            <w:noWrap/>
            <w:vAlign w:val="center"/>
            <w:hideMark/>
          </w:tcPr>
          <w:p w14:paraId="0F59454E" w14:textId="77777777" w:rsidR="00852C80" w:rsidRPr="001C7354" w:rsidRDefault="00852C80" w:rsidP="0025564A">
            <w:pPr>
              <w:suppressAutoHyphens w:val="0"/>
              <w:rPr>
                <w:rFonts w:ascii="Arial" w:hAnsi="Arial" w:cs="Arial"/>
                <w:kern w:val="0"/>
                <w:lang w:eastAsia="pt-BR"/>
              </w:rPr>
            </w:pPr>
            <w:r w:rsidRPr="001C7354">
              <w:rPr>
                <w:rFonts w:ascii="Arial" w:hAnsi="Arial" w:cs="Arial"/>
                <w:kern w:val="0"/>
                <w:lang w:eastAsia="pt-BR"/>
              </w:rPr>
              <w:t> </w:t>
            </w:r>
          </w:p>
        </w:tc>
        <w:tc>
          <w:tcPr>
            <w:tcW w:w="1729" w:type="dxa"/>
            <w:tcBorders>
              <w:top w:val="nil"/>
              <w:left w:val="nil"/>
              <w:bottom w:val="single" w:sz="4" w:space="0" w:color="auto"/>
              <w:right w:val="single" w:sz="4" w:space="0" w:color="auto"/>
            </w:tcBorders>
            <w:shd w:val="clear" w:color="auto" w:fill="auto"/>
            <w:noWrap/>
            <w:vAlign w:val="center"/>
            <w:hideMark/>
          </w:tcPr>
          <w:p w14:paraId="6EC486DE" w14:textId="77777777" w:rsidR="00852C80" w:rsidRPr="001C7354" w:rsidRDefault="00852C80" w:rsidP="0025564A">
            <w:pPr>
              <w:suppressAutoHyphens w:val="0"/>
              <w:rPr>
                <w:rFonts w:ascii="Arial Narrow" w:hAnsi="Arial Narrow" w:cs="Calibri"/>
                <w:kern w:val="0"/>
                <w:lang w:eastAsia="pt-BR"/>
              </w:rPr>
            </w:pPr>
            <w:r w:rsidRPr="001C7354">
              <w:rPr>
                <w:rFonts w:ascii="Arial Narrow" w:hAnsi="Arial Narrow" w:cs="Calibri"/>
                <w:kern w:val="0"/>
                <w:lang w:eastAsia="pt-BR"/>
              </w:rPr>
              <w:t xml:space="preserve"> R$                          -   </w:t>
            </w:r>
          </w:p>
        </w:tc>
      </w:tr>
      <w:tr w:rsidR="00852C80" w:rsidRPr="001C7354" w14:paraId="3A41FFD8" w14:textId="77777777" w:rsidTr="0025564A">
        <w:trPr>
          <w:trHeight w:val="30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FCB83E9" w14:textId="77777777" w:rsidR="00852C80" w:rsidRPr="001C7354" w:rsidRDefault="00852C80" w:rsidP="0025564A">
            <w:pPr>
              <w:suppressAutoHyphens w:val="0"/>
              <w:jc w:val="center"/>
              <w:rPr>
                <w:rFonts w:ascii="Arial Narrow" w:hAnsi="Arial Narrow" w:cs="Calibri"/>
                <w:kern w:val="0"/>
                <w:lang w:eastAsia="pt-BR"/>
              </w:rPr>
            </w:pPr>
            <w:r w:rsidRPr="001C7354">
              <w:rPr>
                <w:rFonts w:ascii="Arial Narrow" w:hAnsi="Arial Narrow" w:cs="Calibri"/>
                <w:kern w:val="0"/>
                <w:lang w:eastAsia="pt-BR"/>
              </w:rPr>
              <w:t>29</w:t>
            </w:r>
          </w:p>
        </w:tc>
        <w:tc>
          <w:tcPr>
            <w:tcW w:w="0" w:type="auto"/>
            <w:tcBorders>
              <w:top w:val="nil"/>
              <w:left w:val="nil"/>
              <w:bottom w:val="single" w:sz="4" w:space="0" w:color="auto"/>
              <w:right w:val="single" w:sz="4" w:space="0" w:color="auto"/>
            </w:tcBorders>
            <w:shd w:val="clear" w:color="000000" w:fill="FFFFFF"/>
            <w:noWrap/>
            <w:vAlign w:val="center"/>
            <w:hideMark/>
          </w:tcPr>
          <w:p w14:paraId="1D906467" w14:textId="77777777" w:rsidR="00852C80" w:rsidRPr="001C7354" w:rsidRDefault="00852C80" w:rsidP="0025564A">
            <w:pPr>
              <w:suppressAutoHyphens w:val="0"/>
              <w:rPr>
                <w:rFonts w:ascii="Arial Narrow" w:hAnsi="Arial Narrow" w:cs="Calibri"/>
                <w:kern w:val="0"/>
                <w:lang w:eastAsia="pt-BR"/>
              </w:rPr>
            </w:pPr>
            <w:r w:rsidRPr="001C7354">
              <w:rPr>
                <w:rFonts w:ascii="Arial Narrow" w:hAnsi="Arial Narrow" w:cs="Calibri"/>
                <w:kern w:val="0"/>
                <w:lang w:eastAsia="pt-BR"/>
              </w:rPr>
              <w:t>(-) Outros encargos fiscais inclusos no B.D.I. (PIS)</w:t>
            </w:r>
          </w:p>
        </w:tc>
        <w:tc>
          <w:tcPr>
            <w:tcW w:w="0" w:type="auto"/>
            <w:gridSpan w:val="3"/>
            <w:tcBorders>
              <w:top w:val="single" w:sz="4" w:space="0" w:color="auto"/>
              <w:left w:val="nil"/>
              <w:bottom w:val="single" w:sz="4" w:space="0" w:color="auto"/>
              <w:right w:val="single" w:sz="4" w:space="0" w:color="auto"/>
            </w:tcBorders>
            <w:shd w:val="clear" w:color="000000" w:fill="FFFF00"/>
            <w:noWrap/>
            <w:vAlign w:val="center"/>
            <w:hideMark/>
          </w:tcPr>
          <w:p w14:paraId="47688654" w14:textId="77777777" w:rsidR="00852C80" w:rsidRPr="001C7354" w:rsidRDefault="00852C80" w:rsidP="0025564A">
            <w:pPr>
              <w:suppressAutoHyphens w:val="0"/>
              <w:jc w:val="center"/>
              <w:rPr>
                <w:rFonts w:ascii="Arial Narrow" w:hAnsi="Arial Narrow" w:cs="Calibri"/>
                <w:b/>
                <w:bCs/>
                <w:kern w:val="0"/>
                <w:lang w:eastAsia="pt-BR"/>
              </w:rPr>
            </w:pPr>
            <w:r w:rsidRPr="001C7354">
              <w:rPr>
                <w:rFonts w:ascii="Arial Narrow" w:hAnsi="Arial Narrow" w:cs="Calibri"/>
                <w:b/>
                <w:bCs/>
                <w:kern w:val="0"/>
                <w:lang w:eastAsia="pt-BR"/>
              </w:rPr>
              <w:t>0,00%</w:t>
            </w:r>
          </w:p>
        </w:tc>
        <w:tc>
          <w:tcPr>
            <w:tcW w:w="0" w:type="auto"/>
            <w:tcBorders>
              <w:top w:val="nil"/>
              <w:left w:val="nil"/>
              <w:bottom w:val="single" w:sz="4" w:space="0" w:color="auto"/>
              <w:right w:val="single" w:sz="4" w:space="0" w:color="auto"/>
            </w:tcBorders>
            <w:shd w:val="clear" w:color="000000" w:fill="C0C0C0"/>
            <w:noWrap/>
            <w:vAlign w:val="center"/>
            <w:hideMark/>
          </w:tcPr>
          <w:p w14:paraId="0FF6263A" w14:textId="77777777" w:rsidR="00852C80" w:rsidRPr="001C7354" w:rsidRDefault="00852C80" w:rsidP="0025564A">
            <w:pPr>
              <w:suppressAutoHyphens w:val="0"/>
              <w:rPr>
                <w:rFonts w:ascii="Arial" w:hAnsi="Arial" w:cs="Arial"/>
                <w:kern w:val="0"/>
                <w:lang w:eastAsia="pt-BR"/>
              </w:rPr>
            </w:pPr>
            <w:r w:rsidRPr="001C7354">
              <w:rPr>
                <w:rFonts w:ascii="Arial" w:hAnsi="Arial" w:cs="Arial"/>
                <w:kern w:val="0"/>
                <w:lang w:eastAsia="pt-BR"/>
              </w:rPr>
              <w:t> </w:t>
            </w:r>
          </w:p>
        </w:tc>
        <w:tc>
          <w:tcPr>
            <w:tcW w:w="1729" w:type="dxa"/>
            <w:tcBorders>
              <w:top w:val="nil"/>
              <w:left w:val="nil"/>
              <w:bottom w:val="single" w:sz="4" w:space="0" w:color="auto"/>
              <w:right w:val="single" w:sz="4" w:space="0" w:color="auto"/>
            </w:tcBorders>
            <w:shd w:val="clear" w:color="auto" w:fill="auto"/>
            <w:noWrap/>
            <w:vAlign w:val="center"/>
            <w:hideMark/>
          </w:tcPr>
          <w:p w14:paraId="71252D26" w14:textId="77777777" w:rsidR="00852C80" w:rsidRPr="001C7354" w:rsidRDefault="00852C80" w:rsidP="0025564A">
            <w:pPr>
              <w:suppressAutoHyphens w:val="0"/>
              <w:rPr>
                <w:rFonts w:ascii="Arial Narrow" w:hAnsi="Arial Narrow" w:cs="Calibri"/>
                <w:kern w:val="0"/>
                <w:lang w:eastAsia="pt-BR"/>
              </w:rPr>
            </w:pPr>
            <w:r w:rsidRPr="001C7354">
              <w:rPr>
                <w:rFonts w:ascii="Arial Narrow" w:hAnsi="Arial Narrow" w:cs="Calibri"/>
                <w:kern w:val="0"/>
                <w:lang w:eastAsia="pt-BR"/>
              </w:rPr>
              <w:t xml:space="preserve"> R$                          -   </w:t>
            </w:r>
          </w:p>
        </w:tc>
      </w:tr>
      <w:tr w:rsidR="00852C80" w:rsidRPr="001C7354" w14:paraId="33AE5B89" w14:textId="77777777" w:rsidTr="0025564A">
        <w:trPr>
          <w:trHeight w:val="30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100D0D2" w14:textId="77777777" w:rsidR="00852C80" w:rsidRPr="001C7354" w:rsidRDefault="00852C80" w:rsidP="0025564A">
            <w:pPr>
              <w:suppressAutoHyphens w:val="0"/>
              <w:jc w:val="center"/>
              <w:rPr>
                <w:rFonts w:ascii="Arial Narrow" w:hAnsi="Arial Narrow" w:cs="Calibri"/>
                <w:kern w:val="0"/>
                <w:lang w:eastAsia="pt-BR"/>
              </w:rPr>
            </w:pPr>
            <w:r w:rsidRPr="001C7354">
              <w:rPr>
                <w:rFonts w:ascii="Arial Narrow" w:hAnsi="Arial Narrow" w:cs="Calibri"/>
                <w:kern w:val="0"/>
                <w:lang w:eastAsia="pt-BR"/>
              </w:rPr>
              <w:t>30</w:t>
            </w:r>
          </w:p>
        </w:tc>
        <w:tc>
          <w:tcPr>
            <w:tcW w:w="0" w:type="auto"/>
            <w:tcBorders>
              <w:top w:val="nil"/>
              <w:left w:val="nil"/>
              <w:bottom w:val="single" w:sz="4" w:space="0" w:color="auto"/>
              <w:right w:val="single" w:sz="4" w:space="0" w:color="auto"/>
            </w:tcBorders>
            <w:shd w:val="clear" w:color="auto" w:fill="auto"/>
            <w:noWrap/>
            <w:vAlign w:val="center"/>
            <w:hideMark/>
          </w:tcPr>
          <w:p w14:paraId="6757C979" w14:textId="77777777" w:rsidR="00852C80" w:rsidRPr="001C7354" w:rsidRDefault="00852C80" w:rsidP="0025564A">
            <w:pPr>
              <w:suppressAutoHyphens w:val="0"/>
              <w:rPr>
                <w:rFonts w:ascii="Arial Narrow" w:hAnsi="Arial Narrow" w:cs="Calibri"/>
                <w:kern w:val="0"/>
                <w:lang w:eastAsia="pt-BR"/>
              </w:rPr>
            </w:pPr>
            <w:r w:rsidRPr="001C7354">
              <w:rPr>
                <w:rFonts w:ascii="Arial Narrow" w:hAnsi="Arial Narrow" w:cs="Calibri"/>
                <w:kern w:val="0"/>
                <w:lang w:eastAsia="pt-BR"/>
              </w:rPr>
              <w:t>(=) Saldo Disponível</w:t>
            </w:r>
          </w:p>
        </w:tc>
        <w:tc>
          <w:tcPr>
            <w:tcW w:w="0" w:type="auto"/>
            <w:gridSpan w:val="4"/>
            <w:tcBorders>
              <w:top w:val="single" w:sz="4" w:space="0" w:color="auto"/>
              <w:left w:val="nil"/>
              <w:bottom w:val="single" w:sz="4" w:space="0" w:color="auto"/>
              <w:right w:val="single" w:sz="4" w:space="0" w:color="000000"/>
            </w:tcBorders>
            <w:shd w:val="clear" w:color="000000" w:fill="C0C0C0"/>
            <w:noWrap/>
            <w:vAlign w:val="center"/>
            <w:hideMark/>
          </w:tcPr>
          <w:p w14:paraId="2DD92836" w14:textId="77777777" w:rsidR="00852C80" w:rsidRPr="001C7354" w:rsidRDefault="00852C80" w:rsidP="0025564A">
            <w:pPr>
              <w:suppressAutoHyphens w:val="0"/>
              <w:jc w:val="center"/>
              <w:rPr>
                <w:rFonts w:ascii="Arial Narrow" w:hAnsi="Arial Narrow" w:cs="Calibri"/>
                <w:kern w:val="0"/>
                <w:lang w:eastAsia="pt-BR"/>
              </w:rPr>
            </w:pPr>
            <w:r w:rsidRPr="001C7354">
              <w:rPr>
                <w:rFonts w:ascii="Arial Narrow" w:hAnsi="Arial Narrow" w:cs="Calibri"/>
                <w:kern w:val="0"/>
                <w:lang w:eastAsia="pt-BR"/>
              </w:rPr>
              <w:t> </w:t>
            </w:r>
          </w:p>
        </w:tc>
        <w:tc>
          <w:tcPr>
            <w:tcW w:w="1729" w:type="dxa"/>
            <w:tcBorders>
              <w:top w:val="nil"/>
              <w:left w:val="nil"/>
              <w:bottom w:val="single" w:sz="4" w:space="0" w:color="auto"/>
              <w:right w:val="single" w:sz="4" w:space="0" w:color="auto"/>
            </w:tcBorders>
            <w:shd w:val="clear" w:color="auto" w:fill="auto"/>
            <w:noWrap/>
            <w:vAlign w:val="center"/>
            <w:hideMark/>
          </w:tcPr>
          <w:p w14:paraId="7EE85FC1" w14:textId="77777777" w:rsidR="00852C80" w:rsidRPr="001C7354" w:rsidRDefault="00852C80" w:rsidP="0025564A">
            <w:pPr>
              <w:suppressAutoHyphens w:val="0"/>
              <w:rPr>
                <w:rFonts w:ascii="Arial Narrow" w:hAnsi="Arial Narrow" w:cs="Calibri"/>
                <w:kern w:val="0"/>
                <w:lang w:eastAsia="pt-BR"/>
              </w:rPr>
            </w:pPr>
            <w:r w:rsidRPr="001C7354">
              <w:rPr>
                <w:rFonts w:ascii="Arial Narrow" w:hAnsi="Arial Narrow" w:cs="Calibri"/>
                <w:kern w:val="0"/>
                <w:lang w:eastAsia="pt-BR"/>
              </w:rPr>
              <w:t xml:space="preserve"> R$                          -   </w:t>
            </w:r>
          </w:p>
        </w:tc>
      </w:tr>
      <w:tr w:rsidR="00852C80" w:rsidRPr="001C7354" w14:paraId="66D2570F" w14:textId="77777777" w:rsidTr="0025564A">
        <w:trPr>
          <w:trHeight w:val="30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2FA6A51" w14:textId="77777777" w:rsidR="00852C80" w:rsidRPr="001C7354" w:rsidRDefault="00852C80" w:rsidP="0025564A">
            <w:pPr>
              <w:suppressAutoHyphens w:val="0"/>
              <w:jc w:val="center"/>
              <w:rPr>
                <w:rFonts w:ascii="Arial Narrow" w:hAnsi="Arial Narrow" w:cs="Calibri"/>
                <w:kern w:val="0"/>
                <w:lang w:eastAsia="pt-BR"/>
              </w:rPr>
            </w:pPr>
            <w:r w:rsidRPr="001C7354">
              <w:rPr>
                <w:rFonts w:ascii="Arial Narrow" w:hAnsi="Arial Narrow" w:cs="Calibri"/>
                <w:kern w:val="0"/>
                <w:lang w:eastAsia="pt-BR"/>
              </w:rPr>
              <w:t>31</w:t>
            </w:r>
          </w:p>
        </w:tc>
        <w:tc>
          <w:tcPr>
            <w:tcW w:w="0" w:type="auto"/>
            <w:tcBorders>
              <w:top w:val="nil"/>
              <w:left w:val="nil"/>
              <w:bottom w:val="single" w:sz="4" w:space="0" w:color="auto"/>
              <w:right w:val="single" w:sz="4" w:space="0" w:color="auto"/>
            </w:tcBorders>
            <w:shd w:val="clear" w:color="000000" w:fill="FFFFFF"/>
            <w:noWrap/>
            <w:vAlign w:val="center"/>
            <w:hideMark/>
          </w:tcPr>
          <w:p w14:paraId="1BCD6D36" w14:textId="77777777" w:rsidR="00852C80" w:rsidRPr="001C7354" w:rsidRDefault="00852C80" w:rsidP="0025564A">
            <w:pPr>
              <w:suppressAutoHyphens w:val="0"/>
              <w:rPr>
                <w:rFonts w:ascii="Arial Narrow" w:hAnsi="Arial Narrow" w:cs="Calibri"/>
                <w:kern w:val="0"/>
                <w:lang w:eastAsia="pt-BR"/>
              </w:rPr>
            </w:pPr>
            <w:r w:rsidRPr="001C7354">
              <w:rPr>
                <w:rFonts w:ascii="Arial Narrow" w:hAnsi="Arial Narrow" w:cs="Calibri"/>
                <w:kern w:val="0"/>
                <w:lang w:eastAsia="pt-BR"/>
              </w:rPr>
              <w:t>(-) Valor da linha 19 (-) valor da linha 23</w:t>
            </w:r>
          </w:p>
        </w:tc>
        <w:tc>
          <w:tcPr>
            <w:tcW w:w="0" w:type="auto"/>
            <w:gridSpan w:val="4"/>
            <w:tcBorders>
              <w:top w:val="single" w:sz="4" w:space="0" w:color="auto"/>
              <w:left w:val="nil"/>
              <w:bottom w:val="single" w:sz="4" w:space="0" w:color="auto"/>
              <w:right w:val="single" w:sz="4" w:space="0" w:color="000000"/>
            </w:tcBorders>
            <w:shd w:val="clear" w:color="000000" w:fill="C0C0C0"/>
            <w:noWrap/>
            <w:vAlign w:val="center"/>
            <w:hideMark/>
          </w:tcPr>
          <w:p w14:paraId="32E3648B" w14:textId="77777777" w:rsidR="00852C80" w:rsidRPr="001C7354" w:rsidRDefault="00852C80" w:rsidP="0025564A">
            <w:pPr>
              <w:suppressAutoHyphens w:val="0"/>
              <w:jc w:val="center"/>
              <w:rPr>
                <w:rFonts w:ascii="Arial Narrow" w:hAnsi="Arial Narrow" w:cs="Calibri"/>
                <w:kern w:val="0"/>
                <w:lang w:eastAsia="pt-BR"/>
              </w:rPr>
            </w:pPr>
            <w:r w:rsidRPr="001C7354">
              <w:rPr>
                <w:rFonts w:ascii="Arial Narrow" w:hAnsi="Arial Narrow" w:cs="Calibri"/>
                <w:kern w:val="0"/>
                <w:lang w:eastAsia="pt-BR"/>
              </w:rPr>
              <w:t> </w:t>
            </w:r>
          </w:p>
        </w:tc>
        <w:tc>
          <w:tcPr>
            <w:tcW w:w="1729" w:type="dxa"/>
            <w:tcBorders>
              <w:top w:val="nil"/>
              <w:left w:val="nil"/>
              <w:bottom w:val="single" w:sz="4" w:space="0" w:color="auto"/>
              <w:right w:val="single" w:sz="4" w:space="0" w:color="auto"/>
            </w:tcBorders>
            <w:shd w:val="clear" w:color="000000" w:fill="FFFFFF"/>
            <w:noWrap/>
            <w:vAlign w:val="center"/>
            <w:hideMark/>
          </w:tcPr>
          <w:p w14:paraId="5894FD9D" w14:textId="77777777" w:rsidR="00852C80" w:rsidRPr="001C7354" w:rsidRDefault="00852C80" w:rsidP="0025564A">
            <w:pPr>
              <w:suppressAutoHyphens w:val="0"/>
              <w:rPr>
                <w:rFonts w:ascii="Arial Narrow" w:hAnsi="Arial Narrow" w:cs="Calibri"/>
                <w:kern w:val="0"/>
                <w:lang w:eastAsia="pt-BR"/>
              </w:rPr>
            </w:pPr>
            <w:r w:rsidRPr="001C7354">
              <w:rPr>
                <w:rFonts w:ascii="Arial Narrow" w:hAnsi="Arial Narrow" w:cs="Calibri"/>
                <w:kern w:val="0"/>
                <w:lang w:eastAsia="pt-BR"/>
              </w:rPr>
              <w:t xml:space="preserve"> R$                          -   </w:t>
            </w:r>
          </w:p>
        </w:tc>
      </w:tr>
      <w:tr w:rsidR="00852C80" w:rsidRPr="001C7354" w14:paraId="58D8D8E9" w14:textId="77777777" w:rsidTr="0025564A">
        <w:trPr>
          <w:trHeight w:val="30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E62D149" w14:textId="77777777" w:rsidR="00852C80" w:rsidRPr="001C7354" w:rsidRDefault="00852C80" w:rsidP="0025564A">
            <w:pPr>
              <w:suppressAutoHyphens w:val="0"/>
              <w:jc w:val="center"/>
              <w:rPr>
                <w:rFonts w:ascii="Arial Narrow" w:hAnsi="Arial Narrow" w:cs="Calibri"/>
                <w:kern w:val="0"/>
                <w:lang w:eastAsia="pt-BR"/>
              </w:rPr>
            </w:pPr>
            <w:r w:rsidRPr="001C7354">
              <w:rPr>
                <w:rFonts w:ascii="Arial Narrow" w:hAnsi="Arial Narrow" w:cs="Calibri"/>
                <w:kern w:val="0"/>
                <w:lang w:eastAsia="pt-BR"/>
              </w:rPr>
              <w:t>32</w:t>
            </w:r>
          </w:p>
        </w:tc>
        <w:tc>
          <w:tcPr>
            <w:tcW w:w="0" w:type="auto"/>
            <w:tcBorders>
              <w:top w:val="nil"/>
              <w:left w:val="nil"/>
              <w:bottom w:val="single" w:sz="4" w:space="0" w:color="auto"/>
              <w:right w:val="single" w:sz="4" w:space="0" w:color="auto"/>
            </w:tcBorders>
            <w:shd w:val="clear" w:color="auto" w:fill="auto"/>
            <w:noWrap/>
            <w:vAlign w:val="center"/>
            <w:hideMark/>
          </w:tcPr>
          <w:p w14:paraId="2003BA82" w14:textId="77777777" w:rsidR="00852C80" w:rsidRPr="001C7354" w:rsidRDefault="00852C80" w:rsidP="0025564A">
            <w:pPr>
              <w:suppressAutoHyphens w:val="0"/>
              <w:rPr>
                <w:rFonts w:ascii="Arial Narrow" w:hAnsi="Arial Narrow" w:cs="Calibri"/>
                <w:kern w:val="0"/>
                <w:lang w:eastAsia="pt-BR"/>
              </w:rPr>
            </w:pPr>
            <w:r w:rsidRPr="001C7354">
              <w:rPr>
                <w:rFonts w:ascii="Arial Narrow" w:hAnsi="Arial Narrow" w:cs="Calibri"/>
                <w:kern w:val="0"/>
                <w:lang w:eastAsia="pt-BR"/>
              </w:rPr>
              <w:t>(=) Saldo Final (se for negativo a proposta é inexequível)</w:t>
            </w:r>
          </w:p>
        </w:tc>
        <w:tc>
          <w:tcPr>
            <w:tcW w:w="0" w:type="auto"/>
            <w:gridSpan w:val="4"/>
            <w:tcBorders>
              <w:top w:val="single" w:sz="4" w:space="0" w:color="auto"/>
              <w:left w:val="nil"/>
              <w:bottom w:val="single" w:sz="4" w:space="0" w:color="auto"/>
              <w:right w:val="single" w:sz="4" w:space="0" w:color="000000"/>
            </w:tcBorders>
            <w:shd w:val="clear" w:color="000000" w:fill="C0C0C0"/>
            <w:noWrap/>
            <w:vAlign w:val="center"/>
            <w:hideMark/>
          </w:tcPr>
          <w:p w14:paraId="4A16D0A9" w14:textId="77777777" w:rsidR="00852C80" w:rsidRPr="001C7354" w:rsidRDefault="00852C80" w:rsidP="0025564A">
            <w:pPr>
              <w:suppressAutoHyphens w:val="0"/>
              <w:jc w:val="center"/>
              <w:rPr>
                <w:rFonts w:ascii="Arial Narrow" w:hAnsi="Arial Narrow" w:cs="Calibri"/>
                <w:kern w:val="0"/>
                <w:lang w:eastAsia="pt-BR"/>
              </w:rPr>
            </w:pPr>
            <w:r w:rsidRPr="001C7354">
              <w:rPr>
                <w:rFonts w:ascii="Arial Narrow" w:hAnsi="Arial Narrow" w:cs="Calibri"/>
                <w:kern w:val="0"/>
                <w:lang w:eastAsia="pt-BR"/>
              </w:rPr>
              <w:t> </w:t>
            </w:r>
          </w:p>
        </w:tc>
        <w:tc>
          <w:tcPr>
            <w:tcW w:w="1729" w:type="dxa"/>
            <w:tcBorders>
              <w:top w:val="nil"/>
              <w:left w:val="nil"/>
              <w:bottom w:val="single" w:sz="4" w:space="0" w:color="auto"/>
              <w:right w:val="single" w:sz="4" w:space="0" w:color="auto"/>
            </w:tcBorders>
            <w:shd w:val="clear" w:color="auto" w:fill="auto"/>
            <w:noWrap/>
            <w:vAlign w:val="center"/>
            <w:hideMark/>
          </w:tcPr>
          <w:p w14:paraId="684FCF84" w14:textId="77777777" w:rsidR="00852C80" w:rsidRPr="001C7354" w:rsidRDefault="00852C80" w:rsidP="0025564A">
            <w:pPr>
              <w:suppressAutoHyphens w:val="0"/>
              <w:rPr>
                <w:rFonts w:ascii="Arial Narrow" w:hAnsi="Arial Narrow" w:cs="Calibri"/>
                <w:kern w:val="0"/>
                <w:lang w:eastAsia="pt-BR"/>
              </w:rPr>
            </w:pPr>
            <w:r w:rsidRPr="001C7354">
              <w:rPr>
                <w:rFonts w:ascii="Arial Narrow" w:hAnsi="Arial Narrow" w:cs="Calibri"/>
                <w:kern w:val="0"/>
                <w:lang w:eastAsia="pt-BR"/>
              </w:rPr>
              <w:t xml:space="preserve"> R$                          -   </w:t>
            </w:r>
          </w:p>
        </w:tc>
      </w:tr>
    </w:tbl>
    <w:p w14:paraId="12065A4F" w14:textId="77777777" w:rsidR="00852C80" w:rsidRDefault="00852C80" w:rsidP="00852C80">
      <w:pPr>
        <w:shd w:val="clear" w:color="auto" w:fill="FFFFFF"/>
        <w:jc w:val="center"/>
        <w:rPr>
          <w:rFonts w:ascii="Arial" w:hAnsi="Arial" w:cs="Arial"/>
          <w:b/>
          <w:sz w:val="10"/>
          <w:szCs w:val="10"/>
        </w:rPr>
      </w:pPr>
    </w:p>
    <w:p w14:paraId="18C33F40" w14:textId="77777777" w:rsidR="00852C80" w:rsidRDefault="00852C80" w:rsidP="00852C80">
      <w:pPr>
        <w:shd w:val="clear" w:color="auto" w:fill="FFFFFF"/>
        <w:jc w:val="center"/>
        <w:rPr>
          <w:rFonts w:ascii="Arial" w:hAnsi="Arial" w:cs="Arial"/>
          <w:b/>
          <w:sz w:val="10"/>
          <w:szCs w:val="10"/>
        </w:rPr>
      </w:pPr>
    </w:p>
    <w:p w14:paraId="155E36B8" w14:textId="77777777" w:rsidR="00852C80" w:rsidRDefault="00852C80" w:rsidP="00852C80">
      <w:pPr>
        <w:shd w:val="clear" w:color="auto" w:fill="FFFFFF"/>
        <w:jc w:val="center"/>
        <w:rPr>
          <w:rFonts w:ascii="Arial" w:hAnsi="Arial" w:cs="Arial"/>
          <w:b/>
          <w:sz w:val="10"/>
          <w:szCs w:val="10"/>
        </w:rPr>
      </w:pPr>
    </w:p>
    <w:p w14:paraId="5A65FAB9" w14:textId="77777777" w:rsidR="00852C80" w:rsidRPr="00447E87" w:rsidRDefault="00852C80" w:rsidP="00852C80">
      <w:pPr>
        <w:shd w:val="clear" w:color="auto" w:fill="FFFFFF"/>
        <w:rPr>
          <w:rFonts w:ascii="Arial" w:hAnsi="Arial" w:cs="Arial"/>
          <w:b/>
          <w:sz w:val="10"/>
          <w:szCs w:val="10"/>
        </w:rPr>
      </w:pPr>
    </w:p>
    <w:p w14:paraId="155068CC" w14:textId="77777777" w:rsidR="00852C80" w:rsidRDefault="00852C80" w:rsidP="00852C80">
      <w:pPr>
        <w:jc w:val="both"/>
        <w:rPr>
          <w:rFonts w:ascii="Arial" w:eastAsia="Arial" w:hAnsi="Arial" w:cs="Arial"/>
          <w:b/>
        </w:rPr>
      </w:pPr>
      <w:r>
        <w:rPr>
          <w:rFonts w:ascii="Arial" w:eastAsia="Arial" w:hAnsi="Arial" w:cs="Arial"/>
          <w:b/>
        </w:rPr>
        <w:t>Observações:</w:t>
      </w:r>
    </w:p>
    <w:p w14:paraId="48D10891" w14:textId="77777777" w:rsidR="00852C80" w:rsidRDefault="00852C80" w:rsidP="00852C80">
      <w:pPr>
        <w:jc w:val="both"/>
        <w:rPr>
          <w:rFonts w:ascii="Arial" w:eastAsia="Arial" w:hAnsi="Arial" w:cs="Arial"/>
        </w:rPr>
      </w:pPr>
    </w:p>
    <w:p w14:paraId="16426DD5" w14:textId="77777777" w:rsidR="00852C80" w:rsidRPr="00D239D8" w:rsidRDefault="00852C80" w:rsidP="00852C80">
      <w:pPr>
        <w:contextualSpacing/>
        <w:jc w:val="both"/>
        <w:rPr>
          <w:rFonts w:ascii="Arial" w:eastAsia="Arial" w:hAnsi="Arial" w:cs="Arial"/>
        </w:rPr>
      </w:pPr>
      <w:r w:rsidRPr="00D239D8">
        <w:rPr>
          <w:rFonts w:ascii="Arial" w:eastAsia="Arial" w:hAnsi="Arial" w:cs="Arial"/>
          <w:b/>
          <w:bCs/>
        </w:rPr>
        <w:t>a)</w:t>
      </w:r>
      <w:r w:rsidRPr="00D239D8">
        <w:rPr>
          <w:rFonts w:ascii="Arial" w:eastAsia="Arial" w:hAnsi="Arial" w:cs="Arial"/>
        </w:rPr>
        <w:t xml:space="preserve"> Os percentuais </w:t>
      </w:r>
      <w:r>
        <w:rPr>
          <w:rFonts w:ascii="Arial" w:eastAsia="Arial" w:hAnsi="Arial" w:cs="Arial"/>
        </w:rPr>
        <w:t xml:space="preserve">(encargos, B.D.I., COFINS, PIS) </w:t>
      </w:r>
      <w:r w:rsidRPr="00D239D8">
        <w:rPr>
          <w:rFonts w:ascii="Arial" w:eastAsia="Arial" w:hAnsi="Arial" w:cs="Arial"/>
        </w:rPr>
        <w:t>deverão ser ajustados conforme regime tributário optado pela empresa, com comprovação da opção;</w:t>
      </w:r>
    </w:p>
    <w:p w14:paraId="0D7C3EFA" w14:textId="77777777" w:rsidR="00852C80" w:rsidRPr="00D239D8" w:rsidRDefault="00852C80" w:rsidP="00852C80">
      <w:pPr>
        <w:contextualSpacing/>
        <w:jc w:val="both"/>
        <w:rPr>
          <w:rFonts w:ascii="Arial" w:eastAsia="Arial" w:hAnsi="Arial" w:cs="Arial"/>
        </w:rPr>
      </w:pPr>
    </w:p>
    <w:p w14:paraId="7288B1F1" w14:textId="77777777" w:rsidR="00852C80" w:rsidRPr="00D239D8" w:rsidRDefault="00852C80" w:rsidP="00852C80">
      <w:pPr>
        <w:pStyle w:val="PargrafodaLista"/>
        <w:numPr>
          <w:ilvl w:val="1"/>
          <w:numId w:val="35"/>
        </w:numPr>
        <w:spacing w:line="240" w:lineRule="auto"/>
        <w:ind w:left="284" w:hanging="284"/>
        <w:contextualSpacing/>
        <w:jc w:val="both"/>
        <w:rPr>
          <w:rFonts w:ascii="Arial" w:eastAsia="Arial" w:hAnsi="Arial" w:cs="Arial"/>
          <w:sz w:val="20"/>
          <w:szCs w:val="20"/>
        </w:rPr>
      </w:pPr>
      <w:r w:rsidRPr="00D239D8">
        <w:rPr>
          <w:rFonts w:ascii="Arial" w:eastAsia="Arial" w:hAnsi="Arial" w:cs="Arial"/>
          <w:sz w:val="20"/>
          <w:szCs w:val="20"/>
        </w:rPr>
        <w:t>Para o cálculo do vale transporte e vale refeição, deve-se utilizar a média de dias úteis por mês, no ano, conforme segue:</w:t>
      </w:r>
    </w:p>
    <w:p w14:paraId="011F6271" w14:textId="77777777" w:rsidR="00852C80" w:rsidRPr="00D239D8" w:rsidRDefault="00852C80" w:rsidP="00852C80">
      <w:pPr>
        <w:pStyle w:val="PargrafodaLista"/>
        <w:numPr>
          <w:ilvl w:val="0"/>
          <w:numId w:val="36"/>
        </w:numPr>
        <w:spacing w:line="240" w:lineRule="auto"/>
        <w:contextualSpacing/>
        <w:jc w:val="both"/>
        <w:rPr>
          <w:rFonts w:ascii="Arial" w:eastAsia="Arial" w:hAnsi="Arial" w:cs="Arial"/>
          <w:sz w:val="20"/>
          <w:szCs w:val="20"/>
        </w:rPr>
      </w:pPr>
      <w:r w:rsidRPr="00D239D8">
        <w:rPr>
          <w:rFonts w:ascii="Arial" w:eastAsia="Arial" w:hAnsi="Arial" w:cs="Arial"/>
          <w:sz w:val="20"/>
          <w:szCs w:val="20"/>
        </w:rPr>
        <w:t>Vale transporte: 41,10 unidades/mês</w:t>
      </w:r>
    </w:p>
    <w:p w14:paraId="2C102E24" w14:textId="77777777" w:rsidR="00852C80" w:rsidRPr="00D239D8" w:rsidRDefault="00852C80" w:rsidP="00852C80">
      <w:pPr>
        <w:pStyle w:val="PargrafodaLista"/>
        <w:numPr>
          <w:ilvl w:val="0"/>
          <w:numId w:val="36"/>
        </w:numPr>
        <w:spacing w:line="240" w:lineRule="auto"/>
        <w:contextualSpacing/>
        <w:jc w:val="both"/>
        <w:rPr>
          <w:rFonts w:ascii="Arial" w:eastAsia="Arial" w:hAnsi="Arial" w:cs="Arial"/>
          <w:sz w:val="20"/>
          <w:szCs w:val="20"/>
        </w:rPr>
      </w:pPr>
      <w:r w:rsidRPr="00D239D8">
        <w:rPr>
          <w:rFonts w:ascii="Arial" w:eastAsia="Arial" w:hAnsi="Arial" w:cs="Arial"/>
          <w:sz w:val="20"/>
          <w:szCs w:val="20"/>
        </w:rPr>
        <w:t>Vale refeição: 20,55 unidades/mês</w:t>
      </w:r>
    </w:p>
    <w:p w14:paraId="03C6F18D" w14:textId="77777777" w:rsidR="00852C80" w:rsidRPr="00D239D8" w:rsidRDefault="00852C80" w:rsidP="00852C80">
      <w:pPr>
        <w:contextualSpacing/>
        <w:jc w:val="both"/>
        <w:rPr>
          <w:rFonts w:ascii="Arial" w:eastAsia="Arial" w:hAnsi="Arial" w:cs="Arial"/>
        </w:rPr>
      </w:pPr>
      <w:r w:rsidRPr="00D239D8">
        <w:rPr>
          <w:rFonts w:ascii="Arial" w:eastAsia="Arial" w:hAnsi="Arial" w:cs="Arial"/>
          <w:b/>
          <w:bCs/>
        </w:rPr>
        <w:t>c)</w:t>
      </w:r>
      <w:r w:rsidRPr="00D239D8">
        <w:rPr>
          <w:rFonts w:ascii="Arial" w:eastAsia="Arial" w:hAnsi="Arial" w:cs="Arial"/>
        </w:rPr>
        <w:t xml:space="preserve"> </w:t>
      </w:r>
      <w:r>
        <w:rPr>
          <w:rFonts w:ascii="Arial" w:eastAsia="Arial" w:hAnsi="Arial" w:cs="Arial"/>
        </w:rPr>
        <w:t>Os cálculos deverão</w:t>
      </w:r>
      <w:r w:rsidRPr="00D239D8">
        <w:rPr>
          <w:rFonts w:ascii="Arial" w:eastAsia="Arial" w:hAnsi="Arial" w:cs="Arial"/>
        </w:rPr>
        <w:t xml:space="preserve"> obrigatoriamente fazer constar as condições de trabalho previstas na Convenção Coletiva de Trabalho da Categoria.</w:t>
      </w:r>
      <w:r>
        <w:rPr>
          <w:rFonts w:ascii="Arial" w:eastAsia="Arial" w:hAnsi="Arial" w:cs="Arial"/>
        </w:rPr>
        <w:t xml:space="preserve"> </w:t>
      </w:r>
    </w:p>
    <w:p w14:paraId="022D5E5E" w14:textId="77777777" w:rsidR="00852C80" w:rsidRPr="00DD08D7" w:rsidRDefault="00852C80" w:rsidP="00852C80">
      <w:pPr>
        <w:contextualSpacing/>
        <w:jc w:val="both"/>
        <w:rPr>
          <w:rFonts w:ascii="Arial" w:eastAsia="Arial" w:hAnsi="Arial" w:cs="Arial"/>
          <w:sz w:val="18"/>
          <w:szCs w:val="18"/>
        </w:rPr>
      </w:pPr>
    </w:p>
    <w:p w14:paraId="2189F775" w14:textId="77777777" w:rsidR="00852C80" w:rsidRDefault="00852C80" w:rsidP="00852C80">
      <w:pPr>
        <w:shd w:val="clear" w:color="auto" w:fill="FFFFFF"/>
        <w:jc w:val="center"/>
        <w:rPr>
          <w:rFonts w:ascii="Arial" w:hAnsi="Arial" w:cs="Arial"/>
        </w:rPr>
      </w:pPr>
    </w:p>
    <w:p w14:paraId="44E70149" w14:textId="77777777" w:rsidR="00852C80" w:rsidRPr="00D96C40" w:rsidRDefault="00852C80" w:rsidP="00852C80">
      <w:pPr>
        <w:shd w:val="clear" w:color="auto" w:fill="FFFFFF"/>
        <w:jc w:val="center"/>
        <w:rPr>
          <w:rFonts w:ascii="Arial" w:hAnsi="Arial" w:cs="Arial"/>
          <w:b/>
          <w:bCs/>
        </w:rPr>
      </w:pPr>
      <w:r>
        <w:rPr>
          <w:rFonts w:ascii="Arial" w:hAnsi="Arial" w:cs="Arial"/>
          <w:b/>
          <w:bCs/>
          <w:highlight w:val="lightGray"/>
        </w:rPr>
        <w:t xml:space="preserve">MODELO </w:t>
      </w:r>
      <w:r w:rsidRPr="002F50C6">
        <w:rPr>
          <w:rFonts w:ascii="Arial" w:hAnsi="Arial" w:cs="Arial"/>
          <w:b/>
          <w:bCs/>
          <w:highlight w:val="lightGray"/>
        </w:rPr>
        <w:t>DETALHAMENTO DO CÁLCULO</w:t>
      </w:r>
    </w:p>
    <w:p w14:paraId="6D292213" w14:textId="77777777" w:rsidR="00852C80" w:rsidRDefault="00852C80" w:rsidP="00852C80">
      <w:pPr>
        <w:shd w:val="clear" w:color="auto" w:fill="FFFFFF"/>
        <w:jc w:val="center"/>
        <w:rPr>
          <w:rFonts w:ascii="Arial" w:hAnsi="Arial" w:cs="Arial"/>
        </w:rPr>
      </w:pPr>
    </w:p>
    <w:tbl>
      <w:tblPr>
        <w:tblW w:w="9980" w:type="dxa"/>
        <w:tblCellMar>
          <w:left w:w="70" w:type="dxa"/>
          <w:right w:w="70" w:type="dxa"/>
        </w:tblCellMar>
        <w:tblLook w:val="04A0" w:firstRow="1" w:lastRow="0" w:firstColumn="1" w:lastColumn="0" w:noHBand="0" w:noVBand="1"/>
      </w:tblPr>
      <w:tblGrid>
        <w:gridCol w:w="1281"/>
        <w:gridCol w:w="4300"/>
        <w:gridCol w:w="1600"/>
        <w:gridCol w:w="1660"/>
        <w:gridCol w:w="1220"/>
      </w:tblGrid>
      <w:tr w:rsidR="00852C80" w:rsidRPr="00903E5A" w14:paraId="5BA49470" w14:textId="77777777" w:rsidTr="0025564A">
        <w:trPr>
          <w:trHeight w:val="300"/>
        </w:trPr>
        <w:tc>
          <w:tcPr>
            <w:tcW w:w="5500" w:type="dxa"/>
            <w:gridSpan w:val="2"/>
            <w:tcBorders>
              <w:top w:val="nil"/>
              <w:left w:val="nil"/>
              <w:bottom w:val="nil"/>
              <w:right w:val="nil"/>
            </w:tcBorders>
            <w:shd w:val="clear" w:color="auto" w:fill="auto"/>
            <w:noWrap/>
            <w:vAlign w:val="bottom"/>
            <w:hideMark/>
          </w:tcPr>
          <w:p w14:paraId="5E0D1F3F" w14:textId="77777777" w:rsidR="00852C80" w:rsidRPr="00903E5A" w:rsidRDefault="00852C80" w:rsidP="0025564A">
            <w:pPr>
              <w:suppressAutoHyphens w:val="0"/>
              <w:rPr>
                <w:rFonts w:ascii="Arial" w:hAnsi="Arial" w:cs="Arial"/>
                <w:color w:val="000000"/>
                <w:kern w:val="0"/>
                <w:lang w:eastAsia="pt-BR"/>
              </w:rPr>
            </w:pPr>
            <w:r w:rsidRPr="00903E5A">
              <w:rPr>
                <w:rFonts w:ascii="Arial" w:hAnsi="Arial" w:cs="Arial"/>
                <w:color w:val="000000"/>
                <w:kern w:val="0"/>
                <w:lang w:eastAsia="pt-BR"/>
              </w:rPr>
              <w:t>Razão Social:</w:t>
            </w:r>
          </w:p>
        </w:tc>
        <w:tc>
          <w:tcPr>
            <w:tcW w:w="1600" w:type="dxa"/>
            <w:tcBorders>
              <w:top w:val="nil"/>
              <w:left w:val="nil"/>
              <w:bottom w:val="nil"/>
              <w:right w:val="nil"/>
            </w:tcBorders>
            <w:shd w:val="clear" w:color="auto" w:fill="auto"/>
            <w:noWrap/>
            <w:vAlign w:val="bottom"/>
            <w:hideMark/>
          </w:tcPr>
          <w:p w14:paraId="3874A6E7" w14:textId="77777777" w:rsidR="00852C80" w:rsidRPr="00903E5A" w:rsidRDefault="00852C80" w:rsidP="0025564A">
            <w:pPr>
              <w:suppressAutoHyphens w:val="0"/>
              <w:rPr>
                <w:rFonts w:ascii="Arial" w:hAnsi="Arial" w:cs="Arial"/>
                <w:color w:val="000000"/>
                <w:kern w:val="0"/>
                <w:lang w:eastAsia="pt-BR"/>
              </w:rPr>
            </w:pPr>
          </w:p>
        </w:tc>
        <w:tc>
          <w:tcPr>
            <w:tcW w:w="1660" w:type="dxa"/>
            <w:tcBorders>
              <w:top w:val="nil"/>
              <w:left w:val="nil"/>
              <w:bottom w:val="nil"/>
              <w:right w:val="nil"/>
            </w:tcBorders>
            <w:shd w:val="clear" w:color="auto" w:fill="auto"/>
            <w:noWrap/>
            <w:vAlign w:val="bottom"/>
            <w:hideMark/>
          </w:tcPr>
          <w:p w14:paraId="6E33BEC9" w14:textId="77777777" w:rsidR="00852C80" w:rsidRPr="00903E5A" w:rsidRDefault="00852C80" w:rsidP="0025564A">
            <w:pPr>
              <w:suppressAutoHyphens w:val="0"/>
              <w:rPr>
                <w:kern w:val="0"/>
                <w:lang w:eastAsia="pt-BR"/>
              </w:rPr>
            </w:pPr>
          </w:p>
        </w:tc>
        <w:tc>
          <w:tcPr>
            <w:tcW w:w="1220" w:type="dxa"/>
            <w:tcBorders>
              <w:top w:val="nil"/>
              <w:left w:val="nil"/>
              <w:bottom w:val="nil"/>
              <w:right w:val="nil"/>
            </w:tcBorders>
            <w:shd w:val="clear" w:color="auto" w:fill="auto"/>
            <w:noWrap/>
            <w:vAlign w:val="bottom"/>
            <w:hideMark/>
          </w:tcPr>
          <w:p w14:paraId="522B212D" w14:textId="77777777" w:rsidR="00852C80" w:rsidRPr="00903E5A" w:rsidRDefault="00852C80" w:rsidP="0025564A">
            <w:pPr>
              <w:suppressAutoHyphens w:val="0"/>
              <w:rPr>
                <w:kern w:val="0"/>
                <w:lang w:eastAsia="pt-BR"/>
              </w:rPr>
            </w:pPr>
          </w:p>
        </w:tc>
      </w:tr>
      <w:tr w:rsidR="00852C80" w:rsidRPr="00903E5A" w14:paraId="4B3D1863" w14:textId="77777777" w:rsidTr="0025564A">
        <w:trPr>
          <w:trHeight w:val="300"/>
        </w:trPr>
        <w:tc>
          <w:tcPr>
            <w:tcW w:w="1200" w:type="dxa"/>
            <w:tcBorders>
              <w:top w:val="nil"/>
              <w:left w:val="nil"/>
              <w:bottom w:val="nil"/>
              <w:right w:val="nil"/>
            </w:tcBorders>
            <w:shd w:val="clear" w:color="auto" w:fill="auto"/>
            <w:noWrap/>
            <w:vAlign w:val="bottom"/>
            <w:hideMark/>
          </w:tcPr>
          <w:p w14:paraId="53DF6567" w14:textId="77777777" w:rsidR="00852C80" w:rsidRPr="00903E5A" w:rsidRDefault="00852C80" w:rsidP="0025564A">
            <w:pPr>
              <w:suppressAutoHyphens w:val="0"/>
              <w:rPr>
                <w:rFonts w:ascii="Arial" w:hAnsi="Arial" w:cs="Arial"/>
                <w:color w:val="000000"/>
                <w:kern w:val="0"/>
                <w:lang w:eastAsia="pt-BR"/>
              </w:rPr>
            </w:pPr>
            <w:r w:rsidRPr="00903E5A">
              <w:rPr>
                <w:rFonts w:ascii="Arial" w:hAnsi="Arial" w:cs="Arial"/>
                <w:color w:val="000000"/>
                <w:kern w:val="0"/>
                <w:lang w:eastAsia="pt-BR"/>
              </w:rPr>
              <w:t>CNPJ:</w:t>
            </w:r>
          </w:p>
        </w:tc>
        <w:tc>
          <w:tcPr>
            <w:tcW w:w="4300" w:type="dxa"/>
            <w:tcBorders>
              <w:top w:val="nil"/>
              <w:left w:val="nil"/>
              <w:bottom w:val="nil"/>
              <w:right w:val="nil"/>
            </w:tcBorders>
            <w:shd w:val="clear" w:color="auto" w:fill="auto"/>
            <w:noWrap/>
            <w:vAlign w:val="bottom"/>
            <w:hideMark/>
          </w:tcPr>
          <w:p w14:paraId="3C41FCA8" w14:textId="77777777" w:rsidR="00852C80" w:rsidRPr="00903E5A" w:rsidRDefault="00852C80" w:rsidP="0025564A">
            <w:pPr>
              <w:suppressAutoHyphens w:val="0"/>
              <w:rPr>
                <w:rFonts w:ascii="Arial" w:hAnsi="Arial" w:cs="Arial"/>
                <w:color w:val="000000"/>
                <w:kern w:val="0"/>
                <w:lang w:eastAsia="pt-BR"/>
              </w:rPr>
            </w:pPr>
          </w:p>
        </w:tc>
        <w:tc>
          <w:tcPr>
            <w:tcW w:w="1600" w:type="dxa"/>
            <w:tcBorders>
              <w:top w:val="nil"/>
              <w:left w:val="nil"/>
              <w:bottom w:val="nil"/>
              <w:right w:val="nil"/>
            </w:tcBorders>
            <w:shd w:val="clear" w:color="auto" w:fill="auto"/>
            <w:noWrap/>
            <w:vAlign w:val="bottom"/>
            <w:hideMark/>
          </w:tcPr>
          <w:p w14:paraId="4A868382" w14:textId="77777777" w:rsidR="00852C80" w:rsidRPr="00903E5A" w:rsidRDefault="00852C80" w:rsidP="0025564A">
            <w:pPr>
              <w:suppressAutoHyphens w:val="0"/>
              <w:rPr>
                <w:kern w:val="0"/>
                <w:lang w:eastAsia="pt-BR"/>
              </w:rPr>
            </w:pPr>
          </w:p>
        </w:tc>
        <w:tc>
          <w:tcPr>
            <w:tcW w:w="1660" w:type="dxa"/>
            <w:tcBorders>
              <w:top w:val="nil"/>
              <w:left w:val="nil"/>
              <w:bottom w:val="nil"/>
              <w:right w:val="nil"/>
            </w:tcBorders>
            <w:shd w:val="clear" w:color="auto" w:fill="auto"/>
            <w:noWrap/>
            <w:vAlign w:val="bottom"/>
            <w:hideMark/>
          </w:tcPr>
          <w:p w14:paraId="25700133" w14:textId="77777777" w:rsidR="00852C80" w:rsidRPr="00903E5A" w:rsidRDefault="00852C80" w:rsidP="0025564A">
            <w:pPr>
              <w:suppressAutoHyphens w:val="0"/>
              <w:rPr>
                <w:kern w:val="0"/>
                <w:lang w:eastAsia="pt-BR"/>
              </w:rPr>
            </w:pPr>
          </w:p>
        </w:tc>
        <w:tc>
          <w:tcPr>
            <w:tcW w:w="1220" w:type="dxa"/>
            <w:tcBorders>
              <w:top w:val="nil"/>
              <w:left w:val="nil"/>
              <w:bottom w:val="nil"/>
              <w:right w:val="nil"/>
            </w:tcBorders>
            <w:shd w:val="clear" w:color="auto" w:fill="auto"/>
            <w:noWrap/>
            <w:vAlign w:val="bottom"/>
            <w:hideMark/>
          </w:tcPr>
          <w:p w14:paraId="54EAB560" w14:textId="77777777" w:rsidR="00852C80" w:rsidRPr="00903E5A" w:rsidRDefault="00852C80" w:rsidP="0025564A">
            <w:pPr>
              <w:suppressAutoHyphens w:val="0"/>
              <w:rPr>
                <w:kern w:val="0"/>
                <w:lang w:eastAsia="pt-BR"/>
              </w:rPr>
            </w:pPr>
          </w:p>
        </w:tc>
      </w:tr>
      <w:tr w:rsidR="00852C80" w:rsidRPr="00903E5A" w14:paraId="1E4BB28A" w14:textId="77777777" w:rsidTr="0025564A">
        <w:trPr>
          <w:trHeight w:val="300"/>
        </w:trPr>
        <w:tc>
          <w:tcPr>
            <w:tcW w:w="1200" w:type="dxa"/>
            <w:tcBorders>
              <w:top w:val="nil"/>
              <w:left w:val="nil"/>
              <w:bottom w:val="nil"/>
              <w:right w:val="nil"/>
            </w:tcBorders>
            <w:shd w:val="clear" w:color="auto" w:fill="auto"/>
            <w:noWrap/>
            <w:vAlign w:val="bottom"/>
            <w:hideMark/>
          </w:tcPr>
          <w:p w14:paraId="01DD791E" w14:textId="77777777" w:rsidR="00852C80" w:rsidRPr="00903E5A" w:rsidRDefault="00852C80" w:rsidP="0025564A">
            <w:pPr>
              <w:suppressAutoHyphens w:val="0"/>
              <w:rPr>
                <w:rFonts w:ascii="Arial" w:hAnsi="Arial" w:cs="Arial"/>
                <w:color w:val="000000"/>
                <w:kern w:val="0"/>
                <w:lang w:eastAsia="pt-BR"/>
              </w:rPr>
            </w:pPr>
            <w:r w:rsidRPr="00903E5A">
              <w:rPr>
                <w:rFonts w:ascii="Arial" w:hAnsi="Arial" w:cs="Arial"/>
                <w:color w:val="000000"/>
                <w:kern w:val="0"/>
                <w:lang w:eastAsia="pt-BR"/>
              </w:rPr>
              <w:t>Endereço:</w:t>
            </w:r>
          </w:p>
        </w:tc>
        <w:tc>
          <w:tcPr>
            <w:tcW w:w="4300" w:type="dxa"/>
            <w:tcBorders>
              <w:top w:val="nil"/>
              <w:left w:val="nil"/>
              <w:bottom w:val="nil"/>
              <w:right w:val="nil"/>
            </w:tcBorders>
            <w:shd w:val="clear" w:color="auto" w:fill="auto"/>
            <w:noWrap/>
            <w:vAlign w:val="bottom"/>
            <w:hideMark/>
          </w:tcPr>
          <w:p w14:paraId="287C1DA3" w14:textId="77777777" w:rsidR="00852C80" w:rsidRPr="00903E5A" w:rsidRDefault="00852C80" w:rsidP="0025564A">
            <w:pPr>
              <w:suppressAutoHyphens w:val="0"/>
              <w:rPr>
                <w:rFonts w:ascii="Arial" w:hAnsi="Arial" w:cs="Arial"/>
                <w:color w:val="000000"/>
                <w:kern w:val="0"/>
                <w:lang w:eastAsia="pt-BR"/>
              </w:rPr>
            </w:pPr>
          </w:p>
        </w:tc>
        <w:tc>
          <w:tcPr>
            <w:tcW w:w="1600" w:type="dxa"/>
            <w:tcBorders>
              <w:top w:val="nil"/>
              <w:left w:val="nil"/>
              <w:bottom w:val="nil"/>
              <w:right w:val="nil"/>
            </w:tcBorders>
            <w:shd w:val="clear" w:color="auto" w:fill="auto"/>
            <w:noWrap/>
            <w:vAlign w:val="bottom"/>
            <w:hideMark/>
          </w:tcPr>
          <w:p w14:paraId="3C89B05D" w14:textId="77777777" w:rsidR="00852C80" w:rsidRPr="00903E5A" w:rsidRDefault="00852C80" w:rsidP="0025564A">
            <w:pPr>
              <w:suppressAutoHyphens w:val="0"/>
              <w:rPr>
                <w:kern w:val="0"/>
                <w:lang w:eastAsia="pt-BR"/>
              </w:rPr>
            </w:pPr>
          </w:p>
        </w:tc>
        <w:tc>
          <w:tcPr>
            <w:tcW w:w="1660" w:type="dxa"/>
            <w:tcBorders>
              <w:top w:val="nil"/>
              <w:left w:val="nil"/>
              <w:bottom w:val="nil"/>
              <w:right w:val="nil"/>
            </w:tcBorders>
            <w:shd w:val="clear" w:color="auto" w:fill="auto"/>
            <w:noWrap/>
            <w:vAlign w:val="bottom"/>
            <w:hideMark/>
          </w:tcPr>
          <w:p w14:paraId="093FA878" w14:textId="77777777" w:rsidR="00852C80" w:rsidRPr="00903E5A" w:rsidRDefault="00852C80" w:rsidP="0025564A">
            <w:pPr>
              <w:suppressAutoHyphens w:val="0"/>
              <w:rPr>
                <w:kern w:val="0"/>
                <w:lang w:eastAsia="pt-BR"/>
              </w:rPr>
            </w:pPr>
          </w:p>
        </w:tc>
        <w:tc>
          <w:tcPr>
            <w:tcW w:w="1220" w:type="dxa"/>
            <w:tcBorders>
              <w:top w:val="nil"/>
              <w:left w:val="nil"/>
              <w:bottom w:val="nil"/>
              <w:right w:val="nil"/>
            </w:tcBorders>
            <w:shd w:val="clear" w:color="auto" w:fill="auto"/>
            <w:noWrap/>
            <w:vAlign w:val="bottom"/>
            <w:hideMark/>
          </w:tcPr>
          <w:p w14:paraId="6A2EBE69" w14:textId="77777777" w:rsidR="00852C80" w:rsidRPr="00903E5A" w:rsidRDefault="00852C80" w:rsidP="0025564A">
            <w:pPr>
              <w:suppressAutoHyphens w:val="0"/>
              <w:rPr>
                <w:kern w:val="0"/>
                <w:lang w:eastAsia="pt-BR"/>
              </w:rPr>
            </w:pPr>
          </w:p>
        </w:tc>
      </w:tr>
      <w:tr w:rsidR="00852C80" w:rsidRPr="00903E5A" w14:paraId="2143F259" w14:textId="77777777" w:rsidTr="0025564A">
        <w:trPr>
          <w:trHeight w:val="300"/>
        </w:trPr>
        <w:tc>
          <w:tcPr>
            <w:tcW w:w="1200" w:type="dxa"/>
            <w:tcBorders>
              <w:top w:val="nil"/>
              <w:left w:val="nil"/>
              <w:bottom w:val="nil"/>
              <w:right w:val="nil"/>
            </w:tcBorders>
            <w:shd w:val="clear" w:color="auto" w:fill="auto"/>
            <w:noWrap/>
            <w:vAlign w:val="bottom"/>
            <w:hideMark/>
          </w:tcPr>
          <w:p w14:paraId="590D1D4A" w14:textId="77777777" w:rsidR="00852C80" w:rsidRPr="00903E5A" w:rsidRDefault="00852C80" w:rsidP="0025564A">
            <w:pPr>
              <w:suppressAutoHyphens w:val="0"/>
              <w:rPr>
                <w:rFonts w:ascii="Arial" w:hAnsi="Arial" w:cs="Arial"/>
                <w:color w:val="000000"/>
                <w:kern w:val="0"/>
                <w:lang w:eastAsia="pt-BR"/>
              </w:rPr>
            </w:pPr>
            <w:r w:rsidRPr="00903E5A">
              <w:rPr>
                <w:rFonts w:ascii="Arial" w:hAnsi="Arial" w:cs="Arial"/>
                <w:color w:val="000000"/>
                <w:kern w:val="0"/>
                <w:lang w:eastAsia="pt-BR"/>
              </w:rPr>
              <w:t>Telefone:</w:t>
            </w:r>
          </w:p>
        </w:tc>
        <w:tc>
          <w:tcPr>
            <w:tcW w:w="4300" w:type="dxa"/>
            <w:tcBorders>
              <w:top w:val="nil"/>
              <w:left w:val="nil"/>
              <w:bottom w:val="nil"/>
              <w:right w:val="nil"/>
            </w:tcBorders>
            <w:shd w:val="clear" w:color="auto" w:fill="auto"/>
            <w:noWrap/>
            <w:vAlign w:val="bottom"/>
            <w:hideMark/>
          </w:tcPr>
          <w:p w14:paraId="672992D2" w14:textId="77777777" w:rsidR="00852C80" w:rsidRPr="00903E5A" w:rsidRDefault="00852C80" w:rsidP="0025564A">
            <w:pPr>
              <w:suppressAutoHyphens w:val="0"/>
              <w:rPr>
                <w:rFonts w:ascii="Arial" w:hAnsi="Arial" w:cs="Arial"/>
                <w:color w:val="000000"/>
                <w:kern w:val="0"/>
                <w:lang w:eastAsia="pt-BR"/>
              </w:rPr>
            </w:pPr>
          </w:p>
        </w:tc>
        <w:tc>
          <w:tcPr>
            <w:tcW w:w="1600" w:type="dxa"/>
            <w:tcBorders>
              <w:top w:val="nil"/>
              <w:left w:val="nil"/>
              <w:bottom w:val="nil"/>
              <w:right w:val="nil"/>
            </w:tcBorders>
            <w:shd w:val="clear" w:color="auto" w:fill="auto"/>
            <w:noWrap/>
            <w:vAlign w:val="bottom"/>
            <w:hideMark/>
          </w:tcPr>
          <w:p w14:paraId="40F2748E" w14:textId="77777777" w:rsidR="00852C80" w:rsidRPr="00903E5A" w:rsidRDefault="00852C80" w:rsidP="0025564A">
            <w:pPr>
              <w:suppressAutoHyphens w:val="0"/>
              <w:rPr>
                <w:kern w:val="0"/>
                <w:lang w:eastAsia="pt-BR"/>
              </w:rPr>
            </w:pPr>
          </w:p>
        </w:tc>
        <w:tc>
          <w:tcPr>
            <w:tcW w:w="1660" w:type="dxa"/>
            <w:tcBorders>
              <w:top w:val="nil"/>
              <w:left w:val="nil"/>
              <w:bottom w:val="nil"/>
              <w:right w:val="nil"/>
            </w:tcBorders>
            <w:shd w:val="clear" w:color="auto" w:fill="auto"/>
            <w:noWrap/>
            <w:vAlign w:val="bottom"/>
            <w:hideMark/>
          </w:tcPr>
          <w:p w14:paraId="306E4580" w14:textId="77777777" w:rsidR="00852C80" w:rsidRPr="00903E5A" w:rsidRDefault="00852C80" w:rsidP="0025564A">
            <w:pPr>
              <w:suppressAutoHyphens w:val="0"/>
              <w:rPr>
                <w:kern w:val="0"/>
                <w:lang w:eastAsia="pt-BR"/>
              </w:rPr>
            </w:pPr>
          </w:p>
        </w:tc>
        <w:tc>
          <w:tcPr>
            <w:tcW w:w="1220" w:type="dxa"/>
            <w:tcBorders>
              <w:top w:val="nil"/>
              <w:left w:val="nil"/>
              <w:bottom w:val="nil"/>
              <w:right w:val="nil"/>
            </w:tcBorders>
            <w:shd w:val="clear" w:color="auto" w:fill="auto"/>
            <w:noWrap/>
            <w:vAlign w:val="bottom"/>
            <w:hideMark/>
          </w:tcPr>
          <w:p w14:paraId="116D1825" w14:textId="77777777" w:rsidR="00852C80" w:rsidRPr="00903E5A" w:rsidRDefault="00852C80" w:rsidP="0025564A">
            <w:pPr>
              <w:suppressAutoHyphens w:val="0"/>
              <w:rPr>
                <w:kern w:val="0"/>
                <w:lang w:eastAsia="pt-BR"/>
              </w:rPr>
            </w:pPr>
          </w:p>
        </w:tc>
      </w:tr>
      <w:tr w:rsidR="00852C80" w:rsidRPr="00903E5A" w14:paraId="5C3A4BC6" w14:textId="77777777" w:rsidTr="0025564A">
        <w:trPr>
          <w:trHeight w:val="300"/>
        </w:trPr>
        <w:tc>
          <w:tcPr>
            <w:tcW w:w="1200" w:type="dxa"/>
            <w:tcBorders>
              <w:top w:val="nil"/>
              <w:left w:val="nil"/>
              <w:bottom w:val="nil"/>
              <w:right w:val="nil"/>
            </w:tcBorders>
            <w:shd w:val="clear" w:color="auto" w:fill="auto"/>
            <w:noWrap/>
            <w:vAlign w:val="bottom"/>
            <w:hideMark/>
          </w:tcPr>
          <w:p w14:paraId="46B50EEF" w14:textId="77777777" w:rsidR="00852C80" w:rsidRPr="00903E5A" w:rsidRDefault="00852C80" w:rsidP="0025564A">
            <w:pPr>
              <w:suppressAutoHyphens w:val="0"/>
              <w:rPr>
                <w:rFonts w:ascii="Arial" w:hAnsi="Arial" w:cs="Arial"/>
                <w:color w:val="000000"/>
                <w:kern w:val="0"/>
                <w:lang w:eastAsia="pt-BR"/>
              </w:rPr>
            </w:pPr>
            <w:r w:rsidRPr="00903E5A">
              <w:rPr>
                <w:rFonts w:ascii="Arial" w:hAnsi="Arial" w:cs="Arial"/>
                <w:color w:val="000000"/>
                <w:kern w:val="0"/>
                <w:lang w:eastAsia="pt-BR"/>
              </w:rPr>
              <w:t>Contato:</w:t>
            </w:r>
          </w:p>
        </w:tc>
        <w:tc>
          <w:tcPr>
            <w:tcW w:w="4300" w:type="dxa"/>
            <w:tcBorders>
              <w:top w:val="nil"/>
              <w:left w:val="nil"/>
              <w:bottom w:val="nil"/>
              <w:right w:val="nil"/>
            </w:tcBorders>
            <w:shd w:val="clear" w:color="auto" w:fill="auto"/>
            <w:noWrap/>
            <w:vAlign w:val="bottom"/>
            <w:hideMark/>
          </w:tcPr>
          <w:p w14:paraId="2B0AAF0F" w14:textId="77777777" w:rsidR="00852C80" w:rsidRPr="00903E5A" w:rsidRDefault="00852C80" w:rsidP="0025564A">
            <w:pPr>
              <w:suppressAutoHyphens w:val="0"/>
              <w:rPr>
                <w:rFonts w:ascii="Arial" w:hAnsi="Arial" w:cs="Arial"/>
                <w:color w:val="000000"/>
                <w:kern w:val="0"/>
                <w:lang w:eastAsia="pt-BR"/>
              </w:rPr>
            </w:pPr>
          </w:p>
        </w:tc>
        <w:tc>
          <w:tcPr>
            <w:tcW w:w="1600" w:type="dxa"/>
            <w:tcBorders>
              <w:top w:val="nil"/>
              <w:left w:val="nil"/>
              <w:bottom w:val="nil"/>
              <w:right w:val="nil"/>
            </w:tcBorders>
            <w:shd w:val="clear" w:color="auto" w:fill="auto"/>
            <w:noWrap/>
            <w:vAlign w:val="bottom"/>
            <w:hideMark/>
          </w:tcPr>
          <w:p w14:paraId="53EA89D2" w14:textId="77777777" w:rsidR="00852C80" w:rsidRPr="00903E5A" w:rsidRDefault="00852C80" w:rsidP="0025564A">
            <w:pPr>
              <w:suppressAutoHyphens w:val="0"/>
              <w:rPr>
                <w:kern w:val="0"/>
                <w:lang w:eastAsia="pt-BR"/>
              </w:rPr>
            </w:pPr>
          </w:p>
        </w:tc>
        <w:tc>
          <w:tcPr>
            <w:tcW w:w="1660" w:type="dxa"/>
            <w:tcBorders>
              <w:top w:val="nil"/>
              <w:left w:val="nil"/>
              <w:bottom w:val="nil"/>
              <w:right w:val="nil"/>
            </w:tcBorders>
            <w:shd w:val="clear" w:color="auto" w:fill="auto"/>
            <w:noWrap/>
            <w:vAlign w:val="bottom"/>
            <w:hideMark/>
          </w:tcPr>
          <w:p w14:paraId="67B6200B" w14:textId="77777777" w:rsidR="00852C80" w:rsidRPr="00903E5A" w:rsidRDefault="00852C80" w:rsidP="0025564A">
            <w:pPr>
              <w:suppressAutoHyphens w:val="0"/>
              <w:rPr>
                <w:kern w:val="0"/>
                <w:lang w:eastAsia="pt-BR"/>
              </w:rPr>
            </w:pPr>
          </w:p>
        </w:tc>
        <w:tc>
          <w:tcPr>
            <w:tcW w:w="1220" w:type="dxa"/>
            <w:tcBorders>
              <w:top w:val="nil"/>
              <w:left w:val="nil"/>
              <w:bottom w:val="nil"/>
              <w:right w:val="nil"/>
            </w:tcBorders>
            <w:shd w:val="clear" w:color="auto" w:fill="auto"/>
            <w:noWrap/>
            <w:vAlign w:val="bottom"/>
            <w:hideMark/>
          </w:tcPr>
          <w:p w14:paraId="50F82F45" w14:textId="77777777" w:rsidR="00852C80" w:rsidRPr="00903E5A" w:rsidRDefault="00852C80" w:rsidP="0025564A">
            <w:pPr>
              <w:suppressAutoHyphens w:val="0"/>
              <w:rPr>
                <w:kern w:val="0"/>
                <w:lang w:eastAsia="pt-BR"/>
              </w:rPr>
            </w:pPr>
          </w:p>
        </w:tc>
      </w:tr>
      <w:tr w:rsidR="00852C80" w:rsidRPr="00903E5A" w14:paraId="27BAFA1F" w14:textId="77777777" w:rsidTr="0025564A">
        <w:trPr>
          <w:trHeight w:val="300"/>
        </w:trPr>
        <w:tc>
          <w:tcPr>
            <w:tcW w:w="1200" w:type="dxa"/>
            <w:tcBorders>
              <w:top w:val="nil"/>
              <w:left w:val="nil"/>
              <w:bottom w:val="nil"/>
              <w:right w:val="nil"/>
            </w:tcBorders>
            <w:shd w:val="clear" w:color="auto" w:fill="auto"/>
            <w:noWrap/>
            <w:vAlign w:val="bottom"/>
            <w:hideMark/>
          </w:tcPr>
          <w:p w14:paraId="4379BF60" w14:textId="77777777" w:rsidR="00852C80" w:rsidRPr="00903E5A" w:rsidRDefault="00852C80" w:rsidP="0025564A">
            <w:pPr>
              <w:suppressAutoHyphens w:val="0"/>
              <w:rPr>
                <w:rFonts w:ascii="Arial" w:hAnsi="Arial" w:cs="Arial"/>
                <w:color w:val="000000"/>
                <w:kern w:val="0"/>
                <w:lang w:eastAsia="pt-BR"/>
              </w:rPr>
            </w:pPr>
            <w:r w:rsidRPr="00903E5A">
              <w:rPr>
                <w:rFonts w:ascii="Arial" w:hAnsi="Arial" w:cs="Arial"/>
                <w:color w:val="000000"/>
                <w:kern w:val="0"/>
                <w:lang w:eastAsia="pt-BR"/>
              </w:rPr>
              <w:t>E-mail:</w:t>
            </w:r>
          </w:p>
        </w:tc>
        <w:tc>
          <w:tcPr>
            <w:tcW w:w="4300" w:type="dxa"/>
            <w:tcBorders>
              <w:top w:val="nil"/>
              <w:left w:val="nil"/>
              <w:bottom w:val="nil"/>
              <w:right w:val="nil"/>
            </w:tcBorders>
            <w:shd w:val="clear" w:color="auto" w:fill="auto"/>
            <w:noWrap/>
            <w:vAlign w:val="bottom"/>
            <w:hideMark/>
          </w:tcPr>
          <w:p w14:paraId="30AF948D" w14:textId="77777777" w:rsidR="00852C80" w:rsidRPr="00903E5A" w:rsidRDefault="00852C80" w:rsidP="0025564A">
            <w:pPr>
              <w:suppressAutoHyphens w:val="0"/>
              <w:rPr>
                <w:rFonts w:ascii="Arial" w:hAnsi="Arial" w:cs="Arial"/>
                <w:color w:val="000000"/>
                <w:kern w:val="0"/>
                <w:lang w:eastAsia="pt-BR"/>
              </w:rPr>
            </w:pPr>
          </w:p>
        </w:tc>
        <w:tc>
          <w:tcPr>
            <w:tcW w:w="1600" w:type="dxa"/>
            <w:tcBorders>
              <w:top w:val="nil"/>
              <w:left w:val="nil"/>
              <w:bottom w:val="nil"/>
              <w:right w:val="nil"/>
            </w:tcBorders>
            <w:shd w:val="clear" w:color="auto" w:fill="auto"/>
            <w:noWrap/>
            <w:vAlign w:val="bottom"/>
            <w:hideMark/>
          </w:tcPr>
          <w:p w14:paraId="5AE2B46C" w14:textId="77777777" w:rsidR="00852C80" w:rsidRPr="00903E5A" w:rsidRDefault="00852C80" w:rsidP="0025564A">
            <w:pPr>
              <w:suppressAutoHyphens w:val="0"/>
              <w:rPr>
                <w:kern w:val="0"/>
                <w:lang w:eastAsia="pt-BR"/>
              </w:rPr>
            </w:pPr>
          </w:p>
        </w:tc>
        <w:tc>
          <w:tcPr>
            <w:tcW w:w="1660" w:type="dxa"/>
            <w:tcBorders>
              <w:top w:val="nil"/>
              <w:left w:val="nil"/>
              <w:bottom w:val="nil"/>
              <w:right w:val="nil"/>
            </w:tcBorders>
            <w:shd w:val="clear" w:color="auto" w:fill="auto"/>
            <w:noWrap/>
            <w:vAlign w:val="bottom"/>
            <w:hideMark/>
          </w:tcPr>
          <w:p w14:paraId="46306CD9" w14:textId="77777777" w:rsidR="00852C80" w:rsidRPr="00903E5A" w:rsidRDefault="00852C80" w:rsidP="0025564A">
            <w:pPr>
              <w:suppressAutoHyphens w:val="0"/>
              <w:rPr>
                <w:kern w:val="0"/>
                <w:lang w:eastAsia="pt-BR"/>
              </w:rPr>
            </w:pPr>
          </w:p>
        </w:tc>
        <w:tc>
          <w:tcPr>
            <w:tcW w:w="1220" w:type="dxa"/>
            <w:tcBorders>
              <w:top w:val="nil"/>
              <w:left w:val="nil"/>
              <w:bottom w:val="nil"/>
              <w:right w:val="nil"/>
            </w:tcBorders>
            <w:shd w:val="clear" w:color="auto" w:fill="auto"/>
            <w:noWrap/>
            <w:vAlign w:val="bottom"/>
            <w:hideMark/>
          </w:tcPr>
          <w:p w14:paraId="4ACCA3F6" w14:textId="77777777" w:rsidR="00852C80" w:rsidRPr="00903E5A" w:rsidRDefault="00852C80" w:rsidP="0025564A">
            <w:pPr>
              <w:suppressAutoHyphens w:val="0"/>
              <w:rPr>
                <w:kern w:val="0"/>
                <w:lang w:eastAsia="pt-BR"/>
              </w:rPr>
            </w:pPr>
          </w:p>
        </w:tc>
      </w:tr>
      <w:tr w:rsidR="00852C80" w:rsidRPr="00903E5A" w14:paraId="40E2F632" w14:textId="77777777" w:rsidTr="0025564A">
        <w:trPr>
          <w:trHeight w:val="300"/>
        </w:trPr>
        <w:tc>
          <w:tcPr>
            <w:tcW w:w="5500" w:type="dxa"/>
            <w:gridSpan w:val="2"/>
            <w:tcBorders>
              <w:top w:val="nil"/>
              <w:left w:val="nil"/>
              <w:bottom w:val="nil"/>
              <w:right w:val="nil"/>
            </w:tcBorders>
            <w:shd w:val="clear" w:color="auto" w:fill="auto"/>
            <w:noWrap/>
            <w:vAlign w:val="bottom"/>
            <w:hideMark/>
          </w:tcPr>
          <w:p w14:paraId="4B1A445D" w14:textId="77777777" w:rsidR="00852C80" w:rsidRPr="00903E5A" w:rsidRDefault="00852C80" w:rsidP="0025564A">
            <w:pPr>
              <w:suppressAutoHyphens w:val="0"/>
              <w:rPr>
                <w:rFonts w:ascii="Arial" w:hAnsi="Arial" w:cs="Arial"/>
                <w:color w:val="000000"/>
                <w:kern w:val="0"/>
                <w:lang w:eastAsia="pt-BR"/>
              </w:rPr>
            </w:pPr>
            <w:r w:rsidRPr="00903E5A">
              <w:rPr>
                <w:rFonts w:ascii="Arial" w:hAnsi="Arial" w:cs="Arial"/>
                <w:color w:val="000000"/>
                <w:kern w:val="0"/>
                <w:lang w:eastAsia="pt-BR"/>
              </w:rPr>
              <w:t>Sindicato da Categoria:</w:t>
            </w:r>
          </w:p>
        </w:tc>
        <w:tc>
          <w:tcPr>
            <w:tcW w:w="1600" w:type="dxa"/>
            <w:tcBorders>
              <w:top w:val="nil"/>
              <w:left w:val="nil"/>
              <w:bottom w:val="nil"/>
              <w:right w:val="nil"/>
            </w:tcBorders>
            <w:shd w:val="clear" w:color="auto" w:fill="auto"/>
            <w:noWrap/>
            <w:vAlign w:val="bottom"/>
            <w:hideMark/>
          </w:tcPr>
          <w:p w14:paraId="49BD7A1A" w14:textId="77777777" w:rsidR="00852C80" w:rsidRPr="00903E5A" w:rsidRDefault="00852C80" w:rsidP="0025564A">
            <w:pPr>
              <w:suppressAutoHyphens w:val="0"/>
              <w:rPr>
                <w:rFonts w:ascii="Arial" w:hAnsi="Arial" w:cs="Arial"/>
                <w:color w:val="000000"/>
                <w:kern w:val="0"/>
                <w:lang w:eastAsia="pt-BR"/>
              </w:rPr>
            </w:pPr>
          </w:p>
        </w:tc>
        <w:tc>
          <w:tcPr>
            <w:tcW w:w="1660" w:type="dxa"/>
            <w:tcBorders>
              <w:top w:val="nil"/>
              <w:left w:val="nil"/>
              <w:bottom w:val="nil"/>
              <w:right w:val="nil"/>
            </w:tcBorders>
            <w:shd w:val="clear" w:color="auto" w:fill="auto"/>
            <w:noWrap/>
            <w:vAlign w:val="bottom"/>
            <w:hideMark/>
          </w:tcPr>
          <w:p w14:paraId="05021AE1" w14:textId="77777777" w:rsidR="00852C80" w:rsidRPr="00903E5A" w:rsidRDefault="00852C80" w:rsidP="0025564A">
            <w:pPr>
              <w:suppressAutoHyphens w:val="0"/>
              <w:rPr>
                <w:kern w:val="0"/>
                <w:lang w:eastAsia="pt-BR"/>
              </w:rPr>
            </w:pPr>
          </w:p>
        </w:tc>
        <w:tc>
          <w:tcPr>
            <w:tcW w:w="1220" w:type="dxa"/>
            <w:tcBorders>
              <w:top w:val="nil"/>
              <w:left w:val="nil"/>
              <w:bottom w:val="nil"/>
              <w:right w:val="nil"/>
            </w:tcBorders>
            <w:shd w:val="clear" w:color="auto" w:fill="auto"/>
            <w:noWrap/>
            <w:vAlign w:val="bottom"/>
            <w:hideMark/>
          </w:tcPr>
          <w:p w14:paraId="3CCDDEA3" w14:textId="77777777" w:rsidR="00852C80" w:rsidRPr="00903E5A" w:rsidRDefault="00852C80" w:rsidP="0025564A">
            <w:pPr>
              <w:suppressAutoHyphens w:val="0"/>
              <w:rPr>
                <w:kern w:val="0"/>
                <w:lang w:eastAsia="pt-BR"/>
              </w:rPr>
            </w:pPr>
          </w:p>
        </w:tc>
      </w:tr>
      <w:tr w:rsidR="00852C80" w:rsidRPr="00903E5A" w14:paraId="5E336043" w14:textId="77777777" w:rsidTr="0025564A">
        <w:trPr>
          <w:trHeight w:val="300"/>
        </w:trPr>
        <w:tc>
          <w:tcPr>
            <w:tcW w:w="1200" w:type="dxa"/>
            <w:tcBorders>
              <w:top w:val="nil"/>
              <w:left w:val="nil"/>
              <w:bottom w:val="nil"/>
              <w:right w:val="nil"/>
            </w:tcBorders>
            <w:shd w:val="clear" w:color="auto" w:fill="auto"/>
            <w:noWrap/>
            <w:vAlign w:val="bottom"/>
            <w:hideMark/>
          </w:tcPr>
          <w:p w14:paraId="5E0BB3FA" w14:textId="77777777" w:rsidR="00852C80" w:rsidRPr="00903E5A" w:rsidRDefault="00852C80" w:rsidP="0025564A">
            <w:pPr>
              <w:suppressAutoHyphens w:val="0"/>
              <w:rPr>
                <w:rFonts w:ascii="Arial" w:hAnsi="Arial" w:cs="Arial"/>
                <w:color w:val="000000"/>
                <w:kern w:val="0"/>
                <w:lang w:eastAsia="pt-BR"/>
              </w:rPr>
            </w:pPr>
            <w:r w:rsidRPr="00903E5A">
              <w:rPr>
                <w:rFonts w:ascii="Arial" w:hAnsi="Arial" w:cs="Arial"/>
                <w:color w:val="000000"/>
                <w:kern w:val="0"/>
                <w:lang w:eastAsia="pt-BR"/>
              </w:rPr>
              <w:t>Data-base:</w:t>
            </w:r>
          </w:p>
        </w:tc>
        <w:tc>
          <w:tcPr>
            <w:tcW w:w="4300" w:type="dxa"/>
            <w:tcBorders>
              <w:top w:val="nil"/>
              <w:left w:val="nil"/>
              <w:bottom w:val="nil"/>
              <w:right w:val="nil"/>
            </w:tcBorders>
            <w:shd w:val="clear" w:color="auto" w:fill="auto"/>
            <w:noWrap/>
            <w:vAlign w:val="bottom"/>
            <w:hideMark/>
          </w:tcPr>
          <w:p w14:paraId="02047988" w14:textId="77777777" w:rsidR="00852C80" w:rsidRPr="00903E5A" w:rsidRDefault="00852C80" w:rsidP="0025564A">
            <w:pPr>
              <w:suppressAutoHyphens w:val="0"/>
              <w:rPr>
                <w:rFonts w:ascii="Arial" w:hAnsi="Arial" w:cs="Arial"/>
                <w:color w:val="000000"/>
                <w:kern w:val="0"/>
                <w:lang w:eastAsia="pt-BR"/>
              </w:rPr>
            </w:pPr>
          </w:p>
        </w:tc>
        <w:tc>
          <w:tcPr>
            <w:tcW w:w="1600" w:type="dxa"/>
            <w:tcBorders>
              <w:top w:val="nil"/>
              <w:left w:val="nil"/>
              <w:bottom w:val="nil"/>
              <w:right w:val="nil"/>
            </w:tcBorders>
            <w:shd w:val="clear" w:color="auto" w:fill="auto"/>
            <w:noWrap/>
            <w:vAlign w:val="bottom"/>
            <w:hideMark/>
          </w:tcPr>
          <w:p w14:paraId="00B7059E" w14:textId="77777777" w:rsidR="00852C80" w:rsidRPr="00903E5A" w:rsidRDefault="00852C80" w:rsidP="0025564A">
            <w:pPr>
              <w:suppressAutoHyphens w:val="0"/>
              <w:rPr>
                <w:kern w:val="0"/>
                <w:lang w:eastAsia="pt-BR"/>
              </w:rPr>
            </w:pPr>
          </w:p>
        </w:tc>
        <w:tc>
          <w:tcPr>
            <w:tcW w:w="1660" w:type="dxa"/>
            <w:tcBorders>
              <w:top w:val="nil"/>
              <w:left w:val="nil"/>
              <w:bottom w:val="nil"/>
              <w:right w:val="nil"/>
            </w:tcBorders>
            <w:shd w:val="clear" w:color="auto" w:fill="auto"/>
            <w:noWrap/>
            <w:vAlign w:val="bottom"/>
            <w:hideMark/>
          </w:tcPr>
          <w:p w14:paraId="085F1C27" w14:textId="77777777" w:rsidR="00852C80" w:rsidRPr="00903E5A" w:rsidRDefault="00852C80" w:rsidP="0025564A">
            <w:pPr>
              <w:suppressAutoHyphens w:val="0"/>
              <w:rPr>
                <w:kern w:val="0"/>
                <w:lang w:eastAsia="pt-BR"/>
              </w:rPr>
            </w:pPr>
          </w:p>
        </w:tc>
        <w:tc>
          <w:tcPr>
            <w:tcW w:w="1220" w:type="dxa"/>
            <w:tcBorders>
              <w:top w:val="nil"/>
              <w:left w:val="nil"/>
              <w:bottom w:val="nil"/>
              <w:right w:val="nil"/>
            </w:tcBorders>
            <w:shd w:val="clear" w:color="auto" w:fill="auto"/>
            <w:noWrap/>
            <w:vAlign w:val="bottom"/>
            <w:hideMark/>
          </w:tcPr>
          <w:p w14:paraId="43C7AC8C" w14:textId="77777777" w:rsidR="00852C80" w:rsidRPr="00903E5A" w:rsidRDefault="00852C80" w:rsidP="0025564A">
            <w:pPr>
              <w:suppressAutoHyphens w:val="0"/>
              <w:rPr>
                <w:kern w:val="0"/>
                <w:lang w:eastAsia="pt-BR"/>
              </w:rPr>
            </w:pPr>
          </w:p>
        </w:tc>
      </w:tr>
      <w:tr w:rsidR="00852C80" w:rsidRPr="00903E5A" w14:paraId="2DFCF428" w14:textId="77777777" w:rsidTr="0025564A">
        <w:trPr>
          <w:trHeight w:val="300"/>
        </w:trPr>
        <w:tc>
          <w:tcPr>
            <w:tcW w:w="5500" w:type="dxa"/>
            <w:gridSpan w:val="2"/>
            <w:tcBorders>
              <w:top w:val="nil"/>
              <w:left w:val="nil"/>
              <w:bottom w:val="nil"/>
              <w:right w:val="nil"/>
            </w:tcBorders>
            <w:shd w:val="clear" w:color="auto" w:fill="auto"/>
            <w:noWrap/>
            <w:vAlign w:val="bottom"/>
            <w:hideMark/>
          </w:tcPr>
          <w:p w14:paraId="7400E1D9" w14:textId="77777777" w:rsidR="00852C80" w:rsidRPr="00903E5A" w:rsidRDefault="00852C80" w:rsidP="0025564A">
            <w:pPr>
              <w:suppressAutoHyphens w:val="0"/>
              <w:rPr>
                <w:rFonts w:ascii="Arial" w:hAnsi="Arial" w:cs="Arial"/>
                <w:color w:val="000000"/>
                <w:kern w:val="0"/>
                <w:lang w:eastAsia="pt-BR"/>
              </w:rPr>
            </w:pPr>
            <w:r w:rsidRPr="00903E5A">
              <w:rPr>
                <w:rFonts w:ascii="Arial" w:hAnsi="Arial" w:cs="Arial"/>
                <w:color w:val="000000"/>
                <w:kern w:val="0"/>
                <w:lang w:eastAsia="pt-BR"/>
              </w:rPr>
              <w:t>Regime de tributação:</w:t>
            </w:r>
          </w:p>
        </w:tc>
        <w:tc>
          <w:tcPr>
            <w:tcW w:w="1600" w:type="dxa"/>
            <w:tcBorders>
              <w:top w:val="nil"/>
              <w:left w:val="nil"/>
              <w:bottom w:val="nil"/>
              <w:right w:val="nil"/>
            </w:tcBorders>
            <w:shd w:val="clear" w:color="auto" w:fill="auto"/>
            <w:noWrap/>
            <w:vAlign w:val="bottom"/>
            <w:hideMark/>
          </w:tcPr>
          <w:p w14:paraId="60E5372B" w14:textId="77777777" w:rsidR="00852C80" w:rsidRPr="00903E5A" w:rsidRDefault="00852C80" w:rsidP="0025564A">
            <w:pPr>
              <w:suppressAutoHyphens w:val="0"/>
              <w:rPr>
                <w:rFonts w:ascii="Arial" w:hAnsi="Arial" w:cs="Arial"/>
                <w:color w:val="000000"/>
                <w:kern w:val="0"/>
                <w:lang w:eastAsia="pt-BR"/>
              </w:rPr>
            </w:pPr>
          </w:p>
        </w:tc>
        <w:tc>
          <w:tcPr>
            <w:tcW w:w="1660" w:type="dxa"/>
            <w:tcBorders>
              <w:top w:val="nil"/>
              <w:left w:val="nil"/>
              <w:bottom w:val="nil"/>
              <w:right w:val="nil"/>
            </w:tcBorders>
            <w:shd w:val="clear" w:color="auto" w:fill="auto"/>
            <w:noWrap/>
            <w:vAlign w:val="bottom"/>
            <w:hideMark/>
          </w:tcPr>
          <w:p w14:paraId="548257D8" w14:textId="77777777" w:rsidR="00852C80" w:rsidRPr="00903E5A" w:rsidRDefault="00852C80" w:rsidP="0025564A">
            <w:pPr>
              <w:suppressAutoHyphens w:val="0"/>
              <w:rPr>
                <w:kern w:val="0"/>
                <w:lang w:eastAsia="pt-BR"/>
              </w:rPr>
            </w:pPr>
          </w:p>
        </w:tc>
        <w:tc>
          <w:tcPr>
            <w:tcW w:w="1220" w:type="dxa"/>
            <w:tcBorders>
              <w:top w:val="nil"/>
              <w:left w:val="nil"/>
              <w:bottom w:val="nil"/>
              <w:right w:val="nil"/>
            </w:tcBorders>
            <w:shd w:val="clear" w:color="auto" w:fill="auto"/>
            <w:noWrap/>
            <w:vAlign w:val="bottom"/>
            <w:hideMark/>
          </w:tcPr>
          <w:p w14:paraId="2770D08A" w14:textId="77777777" w:rsidR="00852C80" w:rsidRPr="00903E5A" w:rsidRDefault="00852C80" w:rsidP="0025564A">
            <w:pPr>
              <w:suppressAutoHyphens w:val="0"/>
              <w:rPr>
                <w:kern w:val="0"/>
                <w:lang w:eastAsia="pt-BR"/>
              </w:rPr>
            </w:pPr>
          </w:p>
        </w:tc>
      </w:tr>
      <w:tr w:rsidR="00852C80" w:rsidRPr="00903E5A" w14:paraId="2393153F" w14:textId="77777777" w:rsidTr="0025564A">
        <w:trPr>
          <w:trHeight w:val="300"/>
        </w:trPr>
        <w:tc>
          <w:tcPr>
            <w:tcW w:w="5500" w:type="dxa"/>
            <w:gridSpan w:val="2"/>
            <w:tcBorders>
              <w:top w:val="nil"/>
              <w:left w:val="nil"/>
              <w:bottom w:val="nil"/>
              <w:right w:val="nil"/>
            </w:tcBorders>
            <w:shd w:val="clear" w:color="auto" w:fill="auto"/>
            <w:noWrap/>
            <w:vAlign w:val="bottom"/>
            <w:hideMark/>
          </w:tcPr>
          <w:p w14:paraId="5C2F7AF2" w14:textId="77777777" w:rsidR="00852C80" w:rsidRPr="00903E5A" w:rsidRDefault="00852C80" w:rsidP="0025564A">
            <w:pPr>
              <w:suppressAutoHyphens w:val="0"/>
              <w:rPr>
                <w:rFonts w:ascii="Arial" w:hAnsi="Arial" w:cs="Arial"/>
                <w:color w:val="000000"/>
                <w:kern w:val="0"/>
                <w:lang w:eastAsia="pt-BR"/>
              </w:rPr>
            </w:pPr>
            <w:r w:rsidRPr="00903E5A">
              <w:rPr>
                <w:rFonts w:ascii="Arial" w:hAnsi="Arial" w:cs="Arial"/>
                <w:color w:val="000000"/>
                <w:kern w:val="0"/>
                <w:lang w:eastAsia="pt-BR"/>
              </w:rPr>
              <w:t xml:space="preserve">Pregão Eletrônico nº </w:t>
            </w:r>
          </w:p>
        </w:tc>
        <w:tc>
          <w:tcPr>
            <w:tcW w:w="1600" w:type="dxa"/>
            <w:tcBorders>
              <w:top w:val="nil"/>
              <w:left w:val="nil"/>
              <w:bottom w:val="nil"/>
              <w:right w:val="nil"/>
            </w:tcBorders>
            <w:shd w:val="clear" w:color="auto" w:fill="auto"/>
            <w:noWrap/>
            <w:vAlign w:val="bottom"/>
            <w:hideMark/>
          </w:tcPr>
          <w:p w14:paraId="248C7CA5" w14:textId="77777777" w:rsidR="00852C80" w:rsidRPr="00903E5A" w:rsidRDefault="00852C80" w:rsidP="0025564A">
            <w:pPr>
              <w:suppressAutoHyphens w:val="0"/>
              <w:rPr>
                <w:rFonts w:ascii="Arial" w:hAnsi="Arial" w:cs="Arial"/>
                <w:color w:val="000000"/>
                <w:kern w:val="0"/>
                <w:lang w:eastAsia="pt-BR"/>
              </w:rPr>
            </w:pPr>
          </w:p>
        </w:tc>
        <w:tc>
          <w:tcPr>
            <w:tcW w:w="1660" w:type="dxa"/>
            <w:tcBorders>
              <w:top w:val="nil"/>
              <w:left w:val="nil"/>
              <w:bottom w:val="nil"/>
              <w:right w:val="nil"/>
            </w:tcBorders>
            <w:shd w:val="clear" w:color="auto" w:fill="auto"/>
            <w:noWrap/>
            <w:vAlign w:val="bottom"/>
            <w:hideMark/>
          </w:tcPr>
          <w:p w14:paraId="3C967A8B" w14:textId="77777777" w:rsidR="00852C80" w:rsidRPr="00903E5A" w:rsidRDefault="00852C80" w:rsidP="0025564A">
            <w:pPr>
              <w:suppressAutoHyphens w:val="0"/>
              <w:rPr>
                <w:kern w:val="0"/>
                <w:lang w:eastAsia="pt-BR"/>
              </w:rPr>
            </w:pPr>
          </w:p>
        </w:tc>
        <w:tc>
          <w:tcPr>
            <w:tcW w:w="1220" w:type="dxa"/>
            <w:tcBorders>
              <w:top w:val="nil"/>
              <w:left w:val="nil"/>
              <w:bottom w:val="nil"/>
              <w:right w:val="nil"/>
            </w:tcBorders>
            <w:shd w:val="clear" w:color="auto" w:fill="auto"/>
            <w:noWrap/>
            <w:vAlign w:val="bottom"/>
            <w:hideMark/>
          </w:tcPr>
          <w:p w14:paraId="73E7ED9A" w14:textId="77777777" w:rsidR="00852C80" w:rsidRPr="00903E5A" w:rsidRDefault="00852C80" w:rsidP="0025564A">
            <w:pPr>
              <w:suppressAutoHyphens w:val="0"/>
              <w:rPr>
                <w:kern w:val="0"/>
                <w:lang w:eastAsia="pt-BR"/>
              </w:rPr>
            </w:pPr>
          </w:p>
        </w:tc>
      </w:tr>
      <w:tr w:rsidR="00852C80" w:rsidRPr="00903E5A" w14:paraId="060A4994" w14:textId="77777777" w:rsidTr="0025564A">
        <w:trPr>
          <w:trHeight w:val="300"/>
        </w:trPr>
        <w:tc>
          <w:tcPr>
            <w:tcW w:w="1200" w:type="dxa"/>
            <w:tcBorders>
              <w:top w:val="nil"/>
              <w:left w:val="nil"/>
              <w:bottom w:val="nil"/>
              <w:right w:val="nil"/>
            </w:tcBorders>
            <w:shd w:val="clear" w:color="auto" w:fill="auto"/>
            <w:noWrap/>
            <w:vAlign w:val="bottom"/>
            <w:hideMark/>
          </w:tcPr>
          <w:p w14:paraId="5CA2E5BB" w14:textId="77777777" w:rsidR="00852C80" w:rsidRPr="00903E5A" w:rsidRDefault="00852C80" w:rsidP="0025564A">
            <w:pPr>
              <w:suppressAutoHyphens w:val="0"/>
              <w:rPr>
                <w:kern w:val="0"/>
                <w:lang w:eastAsia="pt-BR"/>
              </w:rPr>
            </w:pPr>
          </w:p>
        </w:tc>
        <w:tc>
          <w:tcPr>
            <w:tcW w:w="4300" w:type="dxa"/>
            <w:tcBorders>
              <w:top w:val="nil"/>
              <w:left w:val="nil"/>
              <w:bottom w:val="nil"/>
              <w:right w:val="nil"/>
            </w:tcBorders>
            <w:shd w:val="clear" w:color="auto" w:fill="auto"/>
            <w:noWrap/>
            <w:vAlign w:val="bottom"/>
            <w:hideMark/>
          </w:tcPr>
          <w:p w14:paraId="70541A96" w14:textId="77777777" w:rsidR="00852C80" w:rsidRPr="00903E5A" w:rsidRDefault="00852C80" w:rsidP="0025564A">
            <w:pPr>
              <w:suppressAutoHyphens w:val="0"/>
              <w:rPr>
                <w:kern w:val="0"/>
                <w:lang w:eastAsia="pt-BR"/>
              </w:rPr>
            </w:pPr>
          </w:p>
        </w:tc>
        <w:tc>
          <w:tcPr>
            <w:tcW w:w="1600" w:type="dxa"/>
            <w:tcBorders>
              <w:top w:val="nil"/>
              <w:left w:val="nil"/>
              <w:bottom w:val="nil"/>
              <w:right w:val="nil"/>
            </w:tcBorders>
            <w:shd w:val="clear" w:color="auto" w:fill="auto"/>
            <w:noWrap/>
            <w:vAlign w:val="bottom"/>
            <w:hideMark/>
          </w:tcPr>
          <w:p w14:paraId="658CDCA8" w14:textId="77777777" w:rsidR="00852C80" w:rsidRPr="00903E5A" w:rsidRDefault="00852C80" w:rsidP="0025564A">
            <w:pPr>
              <w:suppressAutoHyphens w:val="0"/>
              <w:rPr>
                <w:kern w:val="0"/>
                <w:lang w:eastAsia="pt-BR"/>
              </w:rPr>
            </w:pPr>
          </w:p>
        </w:tc>
        <w:tc>
          <w:tcPr>
            <w:tcW w:w="1660" w:type="dxa"/>
            <w:tcBorders>
              <w:top w:val="nil"/>
              <w:left w:val="nil"/>
              <w:bottom w:val="nil"/>
              <w:right w:val="nil"/>
            </w:tcBorders>
            <w:shd w:val="clear" w:color="auto" w:fill="auto"/>
            <w:noWrap/>
            <w:vAlign w:val="bottom"/>
            <w:hideMark/>
          </w:tcPr>
          <w:p w14:paraId="67FA1616" w14:textId="77777777" w:rsidR="00852C80" w:rsidRPr="00903E5A" w:rsidRDefault="00852C80" w:rsidP="0025564A">
            <w:pPr>
              <w:suppressAutoHyphens w:val="0"/>
              <w:rPr>
                <w:kern w:val="0"/>
                <w:lang w:eastAsia="pt-BR"/>
              </w:rPr>
            </w:pPr>
          </w:p>
        </w:tc>
        <w:tc>
          <w:tcPr>
            <w:tcW w:w="1220" w:type="dxa"/>
            <w:tcBorders>
              <w:top w:val="nil"/>
              <w:left w:val="nil"/>
              <w:bottom w:val="nil"/>
              <w:right w:val="nil"/>
            </w:tcBorders>
            <w:shd w:val="clear" w:color="auto" w:fill="auto"/>
            <w:noWrap/>
            <w:vAlign w:val="bottom"/>
            <w:hideMark/>
          </w:tcPr>
          <w:p w14:paraId="002E29E8" w14:textId="77777777" w:rsidR="00852C80" w:rsidRPr="00903E5A" w:rsidRDefault="00852C80" w:rsidP="0025564A">
            <w:pPr>
              <w:suppressAutoHyphens w:val="0"/>
              <w:rPr>
                <w:kern w:val="0"/>
                <w:lang w:eastAsia="pt-BR"/>
              </w:rPr>
            </w:pPr>
          </w:p>
        </w:tc>
      </w:tr>
      <w:tr w:rsidR="00852C80" w:rsidRPr="00903E5A" w14:paraId="62A831CA" w14:textId="77777777" w:rsidTr="0025564A">
        <w:trPr>
          <w:trHeight w:val="300"/>
        </w:trPr>
        <w:tc>
          <w:tcPr>
            <w:tcW w:w="7100" w:type="dxa"/>
            <w:gridSpan w:val="3"/>
            <w:tcBorders>
              <w:top w:val="single" w:sz="4" w:space="0" w:color="auto"/>
              <w:left w:val="single" w:sz="4" w:space="0" w:color="auto"/>
              <w:bottom w:val="single" w:sz="4" w:space="0" w:color="auto"/>
              <w:right w:val="single" w:sz="4" w:space="0" w:color="auto"/>
            </w:tcBorders>
            <w:shd w:val="clear" w:color="000000" w:fill="C0C0C0"/>
            <w:vAlign w:val="center"/>
            <w:hideMark/>
          </w:tcPr>
          <w:p w14:paraId="53B57142" w14:textId="77777777" w:rsidR="00852C80" w:rsidRPr="00903E5A" w:rsidRDefault="00852C80" w:rsidP="0025564A">
            <w:pPr>
              <w:suppressAutoHyphens w:val="0"/>
              <w:jc w:val="center"/>
              <w:rPr>
                <w:rFonts w:ascii="Arial" w:hAnsi="Arial" w:cs="Arial"/>
                <w:b/>
                <w:bCs/>
                <w:color w:val="000000"/>
                <w:kern w:val="0"/>
                <w:sz w:val="18"/>
                <w:szCs w:val="18"/>
                <w:lang w:eastAsia="pt-BR"/>
              </w:rPr>
            </w:pPr>
            <w:r w:rsidRPr="00903E5A">
              <w:rPr>
                <w:rFonts w:ascii="Arial" w:hAnsi="Arial" w:cs="Arial"/>
                <w:b/>
                <w:bCs/>
                <w:color w:val="000000"/>
                <w:kern w:val="0"/>
                <w:sz w:val="18"/>
                <w:szCs w:val="18"/>
                <w:lang w:eastAsia="pt-BR"/>
              </w:rPr>
              <w:t>MEMÓRIA DE CÁLCULO - MÃO-DE-OBRA</w:t>
            </w:r>
          </w:p>
        </w:tc>
        <w:tc>
          <w:tcPr>
            <w:tcW w:w="1660" w:type="dxa"/>
            <w:tcBorders>
              <w:top w:val="nil"/>
              <w:left w:val="nil"/>
              <w:bottom w:val="nil"/>
              <w:right w:val="nil"/>
            </w:tcBorders>
            <w:shd w:val="clear" w:color="auto" w:fill="auto"/>
            <w:noWrap/>
            <w:vAlign w:val="bottom"/>
            <w:hideMark/>
          </w:tcPr>
          <w:p w14:paraId="72C6C58E" w14:textId="77777777" w:rsidR="00852C80" w:rsidRPr="00903E5A" w:rsidRDefault="00852C80" w:rsidP="0025564A">
            <w:pPr>
              <w:suppressAutoHyphens w:val="0"/>
              <w:jc w:val="center"/>
              <w:rPr>
                <w:rFonts w:ascii="Arial" w:hAnsi="Arial" w:cs="Arial"/>
                <w:b/>
                <w:bCs/>
                <w:color w:val="000000"/>
                <w:kern w:val="0"/>
                <w:sz w:val="18"/>
                <w:szCs w:val="18"/>
                <w:lang w:eastAsia="pt-BR"/>
              </w:rPr>
            </w:pPr>
          </w:p>
        </w:tc>
        <w:tc>
          <w:tcPr>
            <w:tcW w:w="1220" w:type="dxa"/>
            <w:tcBorders>
              <w:top w:val="nil"/>
              <w:left w:val="nil"/>
              <w:bottom w:val="nil"/>
              <w:right w:val="nil"/>
            </w:tcBorders>
            <w:shd w:val="clear" w:color="auto" w:fill="auto"/>
            <w:noWrap/>
            <w:vAlign w:val="bottom"/>
            <w:hideMark/>
          </w:tcPr>
          <w:p w14:paraId="4E95C4B5" w14:textId="77777777" w:rsidR="00852C80" w:rsidRPr="00903E5A" w:rsidRDefault="00852C80" w:rsidP="0025564A">
            <w:pPr>
              <w:suppressAutoHyphens w:val="0"/>
              <w:rPr>
                <w:kern w:val="0"/>
                <w:lang w:eastAsia="pt-BR"/>
              </w:rPr>
            </w:pPr>
          </w:p>
        </w:tc>
      </w:tr>
      <w:tr w:rsidR="00852C80" w:rsidRPr="00903E5A" w14:paraId="20386D7D" w14:textId="77777777" w:rsidTr="0025564A">
        <w:trPr>
          <w:trHeight w:val="300"/>
        </w:trPr>
        <w:tc>
          <w:tcPr>
            <w:tcW w:w="550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698AEAA5" w14:textId="77777777" w:rsidR="00852C80" w:rsidRPr="00903E5A" w:rsidRDefault="00852C80" w:rsidP="0025564A">
            <w:pPr>
              <w:suppressAutoHyphens w:val="0"/>
              <w:jc w:val="center"/>
              <w:rPr>
                <w:rFonts w:ascii="Arial" w:hAnsi="Arial" w:cs="Arial"/>
                <w:b/>
                <w:bCs/>
                <w:color w:val="000000"/>
                <w:kern w:val="0"/>
                <w:sz w:val="18"/>
                <w:szCs w:val="18"/>
                <w:lang w:eastAsia="pt-BR"/>
              </w:rPr>
            </w:pPr>
            <w:r w:rsidRPr="00903E5A">
              <w:rPr>
                <w:rFonts w:ascii="Arial" w:hAnsi="Arial" w:cs="Arial"/>
                <w:b/>
                <w:bCs/>
                <w:color w:val="000000"/>
                <w:kern w:val="0"/>
                <w:sz w:val="18"/>
                <w:szCs w:val="18"/>
                <w:lang w:eastAsia="pt-BR"/>
              </w:rPr>
              <w:t>EMPREGADO</w:t>
            </w:r>
          </w:p>
        </w:tc>
        <w:tc>
          <w:tcPr>
            <w:tcW w:w="1600" w:type="dxa"/>
            <w:tcBorders>
              <w:top w:val="nil"/>
              <w:left w:val="nil"/>
              <w:bottom w:val="single" w:sz="4" w:space="0" w:color="auto"/>
              <w:right w:val="single" w:sz="4" w:space="0" w:color="auto"/>
            </w:tcBorders>
            <w:shd w:val="clear" w:color="auto" w:fill="auto"/>
            <w:vAlign w:val="center"/>
            <w:hideMark/>
          </w:tcPr>
          <w:p w14:paraId="1158BB19" w14:textId="77777777" w:rsidR="00852C80" w:rsidRPr="00903E5A" w:rsidRDefault="00852C80" w:rsidP="0025564A">
            <w:pPr>
              <w:suppressAutoHyphens w:val="0"/>
              <w:jc w:val="center"/>
              <w:rPr>
                <w:rFonts w:ascii="Arial" w:hAnsi="Arial" w:cs="Arial"/>
                <w:b/>
                <w:bCs/>
                <w:color w:val="000000"/>
                <w:kern w:val="0"/>
                <w:sz w:val="18"/>
                <w:szCs w:val="18"/>
                <w:lang w:eastAsia="pt-BR"/>
              </w:rPr>
            </w:pPr>
            <w:r w:rsidRPr="00903E5A">
              <w:rPr>
                <w:rFonts w:ascii="Arial" w:hAnsi="Arial" w:cs="Arial"/>
                <w:b/>
                <w:bCs/>
                <w:color w:val="000000"/>
                <w:kern w:val="0"/>
                <w:sz w:val="18"/>
                <w:szCs w:val="18"/>
                <w:lang w:eastAsia="pt-BR"/>
              </w:rPr>
              <w:t xml:space="preserve">VALOR </w:t>
            </w:r>
          </w:p>
        </w:tc>
        <w:tc>
          <w:tcPr>
            <w:tcW w:w="1660" w:type="dxa"/>
            <w:tcBorders>
              <w:top w:val="nil"/>
              <w:left w:val="nil"/>
              <w:bottom w:val="nil"/>
              <w:right w:val="nil"/>
            </w:tcBorders>
            <w:shd w:val="clear" w:color="auto" w:fill="auto"/>
            <w:noWrap/>
            <w:vAlign w:val="bottom"/>
            <w:hideMark/>
          </w:tcPr>
          <w:p w14:paraId="140E6AED" w14:textId="77777777" w:rsidR="00852C80" w:rsidRPr="00903E5A" w:rsidRDefault="00852C80" w:rsidP="0025564A">
            <w:pPr>
              <w:suppressAutoHyphens w:val="0"/>
              <w:jc w:val="center"/>
              <w:rPr>
                <w:rFonts w:ascii="Arial" w:hAnsi="Arial" w:cs="Arial"/>
                <w:b/>
                <w:bCs/>
                <w:color w:val="000000"/>
                <w:kern w:val="0"/>
                <w:sz w:val="18"/>
                <w:szCs w:val="18"/>
                <w:lang w:eastAsia="pt-BR"/>
              </w:rPr>
            </w:pPr>
          </w:p>
        </w:tc>
        <w:tc>
          <w:tcPr>
            <w:tcW w:w="1220" w:type="dxa"/>
            <w:tcBorders>
              <w:top w:val="nil"/>
              <w:left w:val="nil"/>
              <w:bottom w:val="nil"/>
              <w:right w:val="nil"/>
            </w:tcBorders>
            <w:shd w:val="clear" w:color="auto" w:fill="auto"/>
            <w:noWrap/>
            <w:vAlign w:val="bottom"/>
            <w:hideMark/>
          </w:tcPr>
          <w:p w14:paraId="0828CC76" w14:textId="77777777" w:rsidR="00852C80" w:rsidRPr="00903E5A" w:rsidRDefault="00852C80" w:rsidP="0025564A">
            <w:pPr>
              <w:suppressAutoHyphens w:val="0"/>
              <w:rPr>
                <w:kern w:val="0"/>
                <w:lang w:eastAsia="pt-BR"/>
              </w:rPr>
            </w:pPr>
          </w:p>
        </w:tc>
      </w:tr>
      <w:tr w:rsidR="00852C80" w:rsidRPr="00903E5A" w14:paraId="4460BEAD" w14:textId="77777777" w:rsidTr="0025564A">
        <w:trPr>
          <w:trHeight w:val="300"/>
        </w:trPr>
        <w:tc>
          <w:tcPr>
            <w:tcW w:w="550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2FCD04BD" w14:textId="77777777" w:rsidR="00852C80" w:rsidRPr="00903E5A" w:rsidRDefault="00852C80" w:rsidP="0025564A">
            <w:pPr>
              <w:suppressAutoHyphens w:val="0"/>
              <w:rPr>
                <w:rFonts w:ascii="Arial" w:hAnsi="Arial" w:cs="Arial"/>
                <w:color w:val="000000"/>
                <w:kern w:val="0"/>
                <w:sz w:val="18"/>
                <w:szCs w:val="18"/>
                <w:lang w:eastAsia="pt-BR"/>
              </w:rPr>
            </w:pPr>
            <w:r w:rsidRPr="00903E5A">
              <w:rPr>
                <w:rFonts w:ascii="Arial" w:hAnsi="Arial" w:cs="Arial"/>
                <w:color w:val="000000"/>
                <w:kern w:val="0"/>
                <w:sz w:val="18"/>
                <w:szCs w:val="18"/>
                <w:lang w:eastAsia="pt-BR"/>
              </w:rPr>
              <w:t>ZELADOR - 44 horas</w:t>
            </w:r>
          </w:p>
        </w:tc>
        <w:tc>
          <w:tcPr>
            <w:tcW w:w="1600" w:type="dxa"/>
            <w:tcBorders>
              <w:top w:val="nil"/>
              <w:left w:val="nil"/>
              <w:bottom w:val="single" w:sz="4" w:space="0" w:color="auto"/>
              <w:right w:val="single" w:sz="4" w:space="0" w:color="auto"/>
            </w:tcBorders>
            <w:shd w:val="clear" w:color="auto" w:fill="auto"/>
            <w:vAlign w:val="center"/>
            <w:hideMark/>
          </w:tcPr>
          <w:p w14:paraId="673BA691" w14:textId="77777777" w:rsidR="00852C80" w:rsidRPr="00903E5A" w:rsidRDefault="00852C80" w:rsidP="0025564A">
            <w:pPr>
              <w:suppressAutoHyphens w:val="0"/>
              <w:jc w:val="right"/>
              <w:rPr>
                <w:rFonts w:ascii="Arial" w:hAnsi="Arial" w:cs="Arial"/>
                <w:color w:val="000000"/>
                <w:kern w:val="0"/>
                <w:sz w:val="18"/>
                <w:szCs w:val="18"/>
                <w:lang w:eastAsia="pt-BR"/>
              </w:rPr>
            </w:pPr>
            <w:r w:rsidRPr="00903E5A">
              <w:rPr>
                <w:rFonts w:ascii="Arial" w:hAnsi="Arial" w:cs="Arial"/>
                <w:color w:val="000000"/>
                <w:kern w:val="0"/>
                <w:sz w:val="18"/>
                <w:szCs w:val="18"/>
                <w:lang w:eastAsia="pt-BR"/>
              </w:rPr>
              <w:t> </w:t>
            </w:r>
          </w:p>
        </w:tc>
        <w:tc>
          <w:tcPr>
            <w:tcW w:w="1660" w:type="dxa"/>
            <w:tcBorders>
              <w:top w:val="nil"/>
              <w:left w:val="nil"/>
              <w:bottom w:val="nil"/>
              <w:right w:val="nil"/>
            </w:tcBorders>
            <w:shd w:val="clear" w:color="auto" w:fill="auto"/>
            <w:noWrap/>
            <w:vAlign w:val="bottom"/>
            <w:hideMark/>
          </w:tcPr>
          <w:p w14:paraId="7671F5B2" w14:textId="77777777" w:rsidR="00852C80" w:rsidRPr="00903E5A" w:rsidRDefault="00852C80" w:rsidP="0025564A">
            <w:pPr>
              <w:suppressAutoHyphens w:val="0"/>
              <w:jc w:val="right"/>
              <w:rPr>
                <w:rFonts w:ascii="Arial" w:hAnsi="Arial" w:cs="Arial"/>
                <w:color w:val="000000"/>
                <w:kern w:val="0"/>
                <w:sz w:val="18"/>
                <w:szCs w:val="18"/>
                <w:lang w:eastAsia="pt-BR"/>
              </w:rPr>
            </w:pPr>
          </w:p>
        </w:tc>
        <w:tc>
          <w:tcPr>
            <w:tcW w:w="1220" w:type="dxa"/>
            <w:tcBorders>
              <w:top w:val="nil"/>
              <w:left w:val="nil"/>
              <w:bottom w:val="nil"/>
              <w:right w:val="nil"/>
            </w:tcBorders>
            <w:shd w:val="clear" w:color="auto" w:fill="auto"/>
            <w:noWrap/>
            <w:vAlign w:val="bottom"/>
            <w:hideMark/>
          </w:tcPr>
          <w:p w14:paraId="0CEB9285" w14:textId="77777777" w:rsidR="00852C80" w:rsidRPr="00903E5A" w:rsidRDefault="00852C80" w:rsidP="0025564A">
            <w:pPr>
              <w:suppressAutoHyphens w:val="0"/>
              <w:rPr>
                <w:kern w:val="0"/>
                <w:lang w:eastAsia="pt-BR"/>
              </w:rPr>
            </w:pPr>
          </w:p>
        </w:tc>
      </w:tr>
      <w:tr w:rsidR="00852C80" w:rsidRPr="00903E5A" w14:paraId="3CA7F05D" w14:textId="77777777" w:rsidTr="0025564A">
        <w:trPr>
          <w:trHeight w:val="300"/>
        </w:trPr>
        <w:tc>
          <w:tcPr>
            <w:tcW w:w="550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4E7FBBD4" w14:textId="77777777" w:rsidR="00852C80" w:rsidRPr="00903E5A" w:rsidRDefault="00852C80" w:rsidP="0025564A">
            <w:pPr>
              <w:suppressAutoHyphens w:val="0"/>
              <w:rPr>
                <w:rFonts w:ascii="Arial" w:hAnsi="Arial" w:cs="Arial"/>
                <w:color w:val="000000"/>
                <w:kern w:val="0"/>
                <w:sz w:val="18"/>
                <w:szCs w:val="18"/>
                <w:lang w:eastAsia="pt-BR"/>
              </w:rPr>
            </w:pPr>
            <w:r w:rsidRPr="00903E5A">
              <w:rPr>
                <w:rFonts w:ascii="Arial" w:hAnsi="Arial" w:cs="Arial"/>
                <w:color w:val="000000"/>
                <w:kern w:val="0"/>
                <w:sz w:val="18"/>
                <w:szCs w:val="18"/>
                <w:lang w:eastAsia="pt-BR"/>
              </w:rPr>
              <w:t>ZELADOR - 30 horas</w:t>
            </w:r>
          </w:p>
        </w:tc>
        <w:tc>
          <w:tcPr>
            <w:tcW w:w="1600" w:type="dxa"/>
            <w:tcBorders>
              <w:top w:val="nil"/>
              <w:left w:val="nil"/>
              <w:bottom w:val="nil"/>
              <w:right w:val="single" w:sz="4" w:space="0" w:color="auto"/>
            </w:tcBorders>
            <w:shd w:val="clear" w:color="auto" w:fill="auto"/>
            <w:vAlign w:val="center"/>
            <w:hideMark/>
          </w:tcPr>
          <w:p w14:paraId="15558AB6" w14:textId="77777777" w:rsidR="00852C80" w:rsidRPr="00903E5A" w:rsidRDefault="00852C80" w:rsidP="0025564A">
            <w:pPr>
              <w:suppressAutoHyphens w:val="0"/>
              <w:jc w:val="right"/>
              <w:rPr>
                <w:rFonts w:ascii="Arial" w:hAnsi="Arial" w:cs="Arial"/>
                <w:color w:val="000000"/>
                <w:kern w:val="0"/>
                <w:sz w:val="18"/>
                <w:szCs w:val="18"/>
                <w:lang w:eastAsia="pt-BR"/>
              </w:rPr>
            </w:pPr>
            <w:r w:rsidRPr="00903E5A">
              <w:rPr>
                <w:rFonts w:ascii="Arial" w:hAnsi="Arial" w:cs="Arial"/>
                <w:color w:val="000000"/>
                <w:kern w:val="0"/>
                <w:sz w:val="18"/>
                <w:szCs w:val="18"/>
                <w:lang w:eastAsia="pt-BR"/>
              </w:rPr>
              <w:t> </w:t>
            </w:r>
          </w:p>
        </w:tc>
        <w:tc>
          <w:tcPr>
            <w:tcW w:w="1660" w:type="dxa"/>
            <w:tcBorders>
              <w:top w:val="nil"/>
              <w:left w:val="nil"/>
              <w:bottom w:val="nil"/>
              <w:right w:val="nil"/>
            </w:tcBorders>
            <w:shd w:val="clear" w:color="auto" w:fill="auto"/>
            <w:noWrap/>
            <w:vAlign w:val="bottom"/>
            <w:hideMark/>
          </w:tcPr>
          <w:p w14:paraId="0DB721AA" w14:textId="77777777" w:rsidR="00852C80" w:rsidRPr="00903E5A" w:rsidRDefault="00852C80" w:rsidP="0025564A">
            <w:pPr>
              <w:suppressAutoHyphens w:val="0"/>
              <w:jc w:val="right"/>
              <w:rPr>
                <w:rFonts w:ascii="Arial" w:hAnsi="Arial" w:cs="Arial"/>
                <w:color w:val="000000"/>
                <w:kern w:val="0"/>
                <w:sz w:val="18"/>
                <w:szCs w:val="18"/>
                <w:lang w:eastAsia="pt-BR"/>
              </w:rPr>
            </w:pPr>
          </w:p>
        </w:tc>
        <w:tc>
          <w:tcPr>
            <w:tcW w:w="1220" w:type="dxa"/>
            <w:tcBorders>
              <w:top w:val="nil"/>
              <w:left w:val="nil"/>
              <w:bottom w:val="nil"/>
              <w:right w:val="nil"/>
            </w:tcBorders>
            <w:shd w:val="clear" w:color="auto" w:fill="auto"/>
            <w:noWrap/>
            <w:vAlign w:val="bottom"/>
            <w:hideMark/>
          </w:tcPr>
          <w:p w14:paraId="45933D6A" w14:textId="77777777" w:rsidR="00852C80" w:rsidRPr="00903E5A" w:rsidRDefault="00852C80" w:rsidP="0025564A">
            <w:pPr>
              <w:suppressAutoHyphens w:val="0"/>
              <w:rPr>
                <w:kern w:val="0"/>
                <w:lang w:eastAsia="pt-BR"/>
              </w:rPr>
            </w:pPr>
          </w:p>
        </w:tc>
      </w:tr>
      <w:tr w:rsidR="00852C80" w:rsidRPr="00903E5A" w14:paraId="5F6F0FA5" w14:textId="77777777" w:rsidTr="0025564A">
        <w:trPr>
          <w:trHeight w:val="300"/>
        </w:trPr>
        <w:tc>
          <w:tcPr>
            <w:tcW w:w="550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11BCE5FF" w14:textId="77777777" w:rsidR="00852C80" w:rsidRPr="00903E5A" w:rsidRDefault="00852C80" w:rsidP="0025564A">
            <w:pPr>
              <w:suppressAutoHyphens w:val="0"/>
              <w:rPr>
                <w:rFonts w:ascii="Arial" w:hAnsi="Arial" w:cs="Arial"/>
                <w:color w:val="000000"/>
                <w:kern w:val="0"/>
                <w:sz w:val="18"/>
                <w:szCs w:val="18"/>
                <w:lang w:eastAsia="pt-BR"/>
              </w:rPr>
            </w:pPr>
            <w:r w:rsidRPr="00903E5A">
              <w:rPr>
                <w:rFonts w:ascii="Arial" w:hAnsi="Arial" w:cs="Arial"/>
                <w:color w:val="000000"/>
                <w:kern w:val="0"/>
                <w:sz w:val="18"/>
                <w:szCs w:val="18"/>
                <w:lang w:eastAsia="pt-BR"/>
              </w:rPr>
              <w:t>Encarregado</w:t>
            </w:r>
          </w:p>
        </w:tc>
        <w:tc>
          <w:tcPr>
            <w:tcW w:w="1600" w:type="dxa"/>
            <w:tcBorders>
              <w:top w:val="single" w:sz="4" w:space="0" w:color="auto"/>
              <w:left w:val="nil"/>
              <w:bottom w:val="nil"/>
              <w:right w:val="single" w:sz="4" w:space="0" w:color="auto"/>
            </w:tcBorders>
            <w:shd w:val="clear" w:color="auto" w:fill="auto"/>
            <w:vAlign w:val="center"/>
            <w:hideMark/>
          </w:tcPr>
          <w:p w14:paraId="16D022AF" w14:textId="77777777" w:rsidR="00852C80" w:rsidRPr="00903E5A" w:rsidRDefault="00852C80" w:rsidP="0025564A">
            <w:pPr>
              <w:suppressAutoHyphens w:val="0"/>
              <w:jc w:val="right"/>
              <w:rPr>
                <w:rFonts w:ascii="Arial" w:hAnsi="Arial" w:cs="Arial"/>
                <w:color w:val="000000"/>
                <w:kern w:val="0"/>
                <w:sz w:val="18"/>
                <w:szCs w:val="18"/>
                <w:lang w:eastAsia="pt-BR"/>
              </w:rPr>
            </w:pPr>
            <w:r w:rsidRPr="00903E5A">
              <w:rPr>
                <w:rFonts w:ascii="Arial" w:hAnsi="Arial" w:cs="Arial"/>
                <w:color w:val="000000"/>
                <w:kern w:val="0"/>
                <w:sz w:val="18"/>
                <w:szCs w:val="18"/>
                <w:lang w:eastAsia="pt-BR"/>
              </w:rPr>
              <w:t> </w:t>
            </w:r>
          </w:p>
        </w:tc>
        <w:tc>
          <w:tcPr>
            <w:tcW w:w="1660" w:type="dxa"/>
            <w:tcBorders>
              <w:top w:val="nil"/>
              <w:left w:val="nil"/>
              <w:bottom w:val="nil"/>
              <w:right w:val="nil"/>
            </w:tcBorders>
            <w:shd w:val="clear" w:color="auto" w:fill="auto"/>
            <w:noWrap/>
            <w:vAlign w:val="bottom"/>
            <w:hideMark/>
          </w:tcPr>
          <w:p w14:paraId="49CF4C25" w14:textId="77777777" w:rsidR="00852C80" w:rsidRPr="00903E5A" w:rsidRDefault="00852C80" w:rsidP="0025564A">
            <w:pPr>
              <w:suppressAutoHyphens w:val="0"/>
              <w:jc w:val="right"/>
              <w:rPr>
                <w:rFonts w:ascii="Arial" w:hAnsi="Arial" w:cs="Arial"/>
                <w:color w:val="000000"/>
                <w:kern w:val="0"/>
                <w:sz w:val="18"/>
                <w:szCs w:val="18"/>
                <w:lang w:eastAsia="pt-BR"/>
              </w:rPr>
            </w:pPr>
          </w:p>
        </w:tc>
        <w:tc>
          <w:tcPr>
            <w:tcW w:w="1220" w:type="dxa"/>
            <w:tcBorders>
              <w:top w:val="nil"/>
              <w:left w:val="nil"/>
              <w:bottom w:val="nil"/>
              <w:right w:val="nil"/>
            </w:tcBorders>
            <w:shd w:val="clear" w:color="auto" w:fill="auto"/>
            <w:noWrap/>
            <w:vAlign w:val="bottom"/>
            <w:hideMark/>
          </w:tcPr>
          <w:p w14:paraId="30A9069A" w14:textId="77777777" w:rsidR="00852C80" w:rsidRPr="00903E5A" w:rsidRDefault="00852C80" w:rsidP="0025564A">
            <w:pPr>
              <w:suppressAutoHyphens w:val="0"/>
              <w:rPr>
                <w:kern w:val="0"/>
                <w:lang w:eastAsia="pt-BR"/>
              </w:rPr>
            </w:pPr>
          </w:p>
        </w:tc>
      </w:tr>
      <w:tr w:rsidR="00852C80" w:rsidRPr="00903E5A" w14:paraId="6A87F33E" w14:textId="77777777" w:rsidTr="0025564A">
        <w:trPr>
          <w:trHeight w:val="300"/>
        </w:trPr>
        <w:tc>
          <w:tcPr>
            <w:tcW w:w="5500" w:type="dxa"/>
            <w:gridSpan w:val="2"/>
            <w:tcBorders>
              <w:top w:val="single" w:sz="4" w:space="0" w:color="auto"/>
              <w:left w:val="single" w:sz="4" w:space="0" w:color="auto"/>
              <w:bottom w:val="nil"/>
              <w:right w:val="single" w:sz="4" w:space="0" w:color="auto"/>
            </w:tcBorders>
            <w:shd w:val="clear" w:color="auto" w:fill="auto"/>
            <w:vAlign w:val="center"/>
            <w:hideMark/>
          </w:tcPr>
          <w:p w14:paraId="42B814A4" w14:textId="77777777" w:rsidR="00852C80" w:rsidRPr="00903E5A" w:rsidRDefault="00852C80" w:rsidP="0025564A">
            <w:pPr>
              <w:suppressAutoHyphens w:val="0"/>
              <w:rPr>
                <w:rFonts w:ascii="Arial" w:hAnsi="Arial" w:cs="Arial"/>
                <w:color w:val="000000"/>
                <w:kern w:val="0"/>
                <w:sz w:val="18"/>
                <w:szCs w:val="18"/>
                <w:lang w:eastAsia="pt-BR"/>
              </w:rPr>
            </w:pPr>
            <w:r w:rsidRPr="00903E5A">
              <w:rPr>
                <w:rFonts w:ascii="Arial" w:hAnsi="Arial" w:cs="Arial"/>
                <w:color w:val="000000"/>
                <w:kern w:val="0"/>
                <w:sz w:val="18"/>
                <w:szCs w:val="18"/>
                <w:lang w:eastAsia="pt-BR"/>
              </w:rPr>
              <w:t>Custo total / mês</w:t>
            </w:r>
          </w:p>
        </w:tc>
        <w:tc>
          <w:tcPr>
            <w:tcW w:w="1600" w:type="dxa"/>
            <w:tcBorders>
              <w:top w:val="single" w:sz="4" w:space="0" w:color="auto"/>
              <w:left w:val="nil"/>
              <w:bottom w:val="nil"/>
              <w:right w:val="single" w:sz="4" w:space="0" w:color="auto"/>
            </w:tcBorders>
            <w:shd w:val="clear" w:color="auto" w:fill="auto"/>
            <w:vAlign w:val="center"/>
            <w:hideMark/>
          </w:tcPr>
          <w:p w14:paraId="2AFCC068" w14:textId="77777777" w:rsidR="00852C80" w:rsidRPr="00903E5A" w:rsidRDefault="00852C80" w:rsidP="0025564A">
            <w:pPr>
              <w:suppressAutoHyphens w:val="0"/>
              <w:jc w:val="right"/>
              <w:rPr>
                <w:rFonts w:ascii="Arial" w:hAnsi="Arial" w:cs="Arial"/>
                <w:color w:val="000000"/>
                <w:kern w:val="0"/>
                <w:sz w:val="18"/>
                <w:szCs w:val="18"/>
                <w:lang w:eastAsia="pt-BR"/>
              </w:rPr>
            </w:pPr>
            <w:r w:rsidRPr="00903E5A">
              <w:rPr>
                <w:rFonts w:ascii="Arial" w:hAnsi="Arial" w:cs="Arial"/>
                <w:color w:val="000000"/>
                <w:kern w:val="0"/>
                <w:sz w:val="18"/>
                <w:szCs w:val="18"/>
                <w:lang w:eastAsia="pt-BR"/>
              </w:rPr>
              <w:t> </w:t>
            </w:r>
          </w:p>
        </w:tc>
        <w:tc>
          <w:tcPr>
            <w:tcW w:w="1660" w:type="dxa"/>
            <w:tcBorders>
              <w:top w:val="nil"/>
              <w:left w:val="nil"/>
              <w:bottom w:val="nil"/>
              <w:right w:val="nil"/>
            </w:tcBorders>
            <w:shd w:val="clear" w:color="auto" w:fill="auto"/>
            <w:noWrap/>
            <w:vAlign w:val="bottom"/>
            <w:hideMark/>
          </w:tcPr>
          <w:p w14:paraId="3D6E0DAE" w14:textId="77777777" w:rsidR="00852C80" w:rsidRPr="00903E5A" w:rsidRDefault="00852C80" w:rsidP="0025564A">
            <w:pPr>
              <w:suppressAutoHyphens w:val="0"/>
              <w:jc w:val="right"/>
              <w:rPr>
                <w:rFonts w:ascii="Arial" w:hAnsi="Arial" w:cs="Arial"/>
                <w:color w:val="000000"/>
                <w:kern w:val="0"/>
                <w:sz w:val="18"/>
                <w:szCs w:val="18"/>
                <w:lang w:eastAsia="pt-BR"/>
              </w:rPr>
            </w:pPr>
          </w:p>
        </w:tc>
        <w:tc>
          <w:tcPr>
            <w:tcW w:w="1220" w:type="dxa"/>
            <w:tcBorders>
              <w:top w:val="nil"/>
              <w:left w:val="nil"/>
              <w:bottom w:val="nil"/>
              <w:right w:val="nil"/>
            </w:tcBorders>
            <w:shd w:val="clear" w:color="auto" w:fill="auto"/>
            <w:noWrap/>
            <w:vAlign w:val="bottom"/>
            <w:hideMark/>
          </w:tcPr>
          <w:p w14:paraId="420F9305" w14:textId="77777777" w:rsidR="00852C80" w:rsidRPr="00903E5A" w:rsidRDefault="00852C80" w:rsidP="0025564A">
            <w:pPr>
              <w:suppressAutoHyphens w:val="0"/>
              <w:rPr>
                <w:kern w:val="0"/>
                <w:lang w:eastAsia="pt-BR"/>
              </w:rPr>
            </w:pPr>
          </w:p>
        </w:tc>
      </w:tr>
      <w:tr w:rsidR="00852C80" w:rsidRPr="00903E5A" w14:paraId="34FBFC11" w14:textId="77777777" w:rsidTr="0025564A">
        <w:trPr>
          <w:trHeight w:val="300"/>
        </w:trPr>
        <w:tc>
          <w:tcPr>
            <w:tcW w:w="5500" w:type="dxa"/>
            <w:gridSpan w:val="2"/>
            <w:tcBorders>
              <w:top w:val="single" w:sz="4" w:space="0" w:color="auto"/>
              <w:left w:val="single" w:sz="4" w:space="0" w:color="auto"/>
              <w:bottom w:val="nil"/>
              <w:right w:val="nil"/>
            </w:tcBorders>
            <w:shd w:val="clear" w:color="auto" w:fill="auto"/>
            <w:vAlign w:val="center"/>
            <w:hideMark/>
          </w:tcPr>
          <w:p w14:paraId="7C8B75D9" w14:textId="77777777" w:rsidR="00852C80" w:rsidRPr="00903E5A" w:rsidRDefault="00852C80" w:rsidP="0025564A">
            <w:pPr>
              <w:suppressAutoHyphens w:val="0"/>
              <w:rPr>
                <w:rFonts w:ascii="Arial" w:hAnsi="Arial" w:cs="Arial"/>
                <w:color w:val="000000"/>
                <w:kern w:val="0"/>
                <w:sz w:val="18"/>
                <w:szCs w:val="18"/>
                <w:lang w:eastAsia="pt-BR"/>
              </w:rPr>
            </w:pPr>
            <w:r w:rsidRPr="00903E5A">
              <w:rPr>
                <w:rFonts w:ascii="Arial" w:hAnsi="Arial" w:cs="Arial"/>
                <w:color w:val="000000"/>
                <w:kern w:val="0"/>
                <w:sz w:val="18"/>
                <w:szCs w:val="18"/>
                <w:lang w:eastAsia="pt-BR"/>
              </w:rPr>
              <w:t>PARÂMETRO</w:t>
            </w:r>
          </w:p>
        </w:tc>
        <w:tc>
          <w:tcPr>
            <w:tcW w:w="1600" w:type="dxa"/>
            <w:tcBorders>
              <w:top w:val="single" w:sz="4" w:space="0" w:color="auto"/>
              <w:left w:val="nil"/>
              <w:bottom w:val="nil"/>
              <w:right w:val="single" w:sz="4" w:space="0" w:color="auto"/>
            </w:tcBorders>
            <w:shd w:val="clear" w:color="auto" w:fill="auto"/>
            <w:vAlign w:val="center"/>
            <w:hideMark/>
          </w:tcPr>
          <w:p w14:paraId="0D350E5B" w14:textId="77777777" w:rsidR="00852C80" w:rsidRPr="00903E5A" w:rsidRDefault="00852C80" w:rsidP="0025564A">
            <w:pPr>
              <w:suppressAutoHyphens w:val="0"/>
              <w:jc w:val="right"/>
              <w:rPr>
                <w:rFonts w:ascii="Arial" w:hAnsi="Arial" w:cs="Arial"/>
                <w:color w:val="000000"/>
                <w:kern w:val="0"/>
                <w:sz w:val="18"/>
                <w:szCs w:val="18"/>
                <w:lang w:eastAsia="pt-BR"/>
              </w:rPr>
            </w:pPr>
            <w:r w:rsidRPr="00903E5A">
              <w:rPr>
                <w:rFonts w:ascii="Arial" w:hAnsi="Arial" w:cs="Arial"/>
                <w:color w:val="000000"/>
                <w:kern w:val="0"/>
                <w:sz w:val="18"/>
                <w:szCs w:val="18"/>
                <w:lang w:eastAsia="pt-BR"/>
              </w:rPr>
              <w:t> </w:t>
            </w:r>
          </w:p>
        </w:tc>
        <w:tc>
          <w:tcPr>
            <w:tcW w:w="1660" w:type="dxa"/>
            <w:tcBorders>
              <w:top w:val="nil"/>
              <w:left w:val="nil"/>
              <w:bottom w:val="nil"/>
              <w:right w:val="nil"/>
            </w:tcBorders>
            <w:shd w:val="clear" w:color="auto" w:fill="auto"/>
            <w:noWrap/>
            <w:vAlign w:val="bottom"/>
            <w:hideMark/>
          </w:tcPr>
          <w:p w14:paraId="47746ABC" w14:textId="77777777" w:rsidR="00852C80" w:rsidRPr="00903E5A" w:rsidRDefault="00852C80" w:rsidP="0025564A">
            <w:pPr>
              <w:suppressAutoHyphens w:val="0"/>
              <w:jc w:val="right"/>
              <w:rPr>
                <w:rFonts w:ascii="Arial" w:hAnsi="Arial" w:cs="Arial"/>
                <w:color w:val="000000"/>
                <w:kern w:val="0"/>
                <w:sz w:val="18"/>
                <w:szCs w:val="18"/>
                <w:lang w:eastAsia="pt-BR"/>
              </w:rPr>
            </w:pPr>
          </w:p>
        </w:tc>
        <w:tc>
          <w:tcPr>
            <w:tcW w:w="1220" w:type="dxa"/>
            <w:tcBorders>
              <w:top w:val="nil"/>
              <w:left w:val="nil"/>
              <w:bottom w:val="nil"/>
              <w:right w:val="nil"/>
            </w:tcBorders>
            <w:shd w:val="clear" w:color="auto" w:fill="auto"/>
            <w:noWrap/>
            <w:vAlign w:val="bottom"/>
            <w:hideMark/>
          </w:tcPr>
          <w:p w14:paraId="582F988B" w14:textId="77777777" w:rsidR="00852C80" w:rsidRPr="00903E5A" w:rsidRDefault="00852C80" w:rsidP="0025564A">
            <w:pPr>
              <w:suppressAutoHyphens w:val="0"/>
              <w:rPr>
                <w:kern w:val="0"/>
                <w:lang w:eastAsia="pt-BR"/>
              </w:rPr>
            </w:pPr>
          </w:p>
        </w:tc>
      </w:tr>
      <w:tr w:rsidR="00852C80" w:rsidRPr="00903E5A" w14:paraId="439BEDEB" w14:textId="77777777" w:rsidTr="0025564A">
        <w:trPr>
          <w:trHeight w:val="300"/>
        </w:trPr>
        <w:tc>
          <w:tcPr>
            <w:tcW w:w="7100" w:type="dxa"/>
            <w:gridSpan w:val="3"/>
            <w:tcBorders>
              <w:top w:val="nil"/>
              <w:left w:val="single" w:sz="4" w:space="0" w:color="auto"/>
              <w:bottom w:val="single" w:sz="4" w:space="0" w:color="auto"/>
              <w:right w:val="single" w:sz="4" w:space="0" w:color="000000"/>
            </w:tcBorders>
            <w:shd w:val="clear" w:color="auto" w:fill="auto"/>
            <w:vAlign w:val="center"/>
            <w:hideMark/>
          </w:tcPr>
          <w:p w14:paraId="4201DD69" w14:textId="77777777" w:rsidR="00852C80" w:rsidRPr="00903E5A" w:rsidRDefault="00852C80" w:rsidP="0025564A">
            <w:pPr>
              <w:suppressAutoHyphens w:val="0"/>
              <w:jc w:val="both"/>
              <w:rPr>
                <w:rFonts w:ascii="Arial" w:hAnsi="Arial" w:cs="Arial"/>
                <w:color w:val="000000"/>
                <w:kern w:val="0"/>
                <w:sz w:val="18"/>
                <w:szCs w:val="18"/>
                <w:lang w:eastAsia="pt-BR"/>
              </w:rPr>
            </w:pPr>
            <w:r w:rsidRPr="00903E5A">
              <w:rPr>
                <w:rFonts w:ascii="Arial" w:hAnsi="Arial" w:cs="Arial"/>
                <w:color w:val="000000"/>
                <w:kern w:val="0"/>
                <w:sz w:val="18"/>
                <w:szCs w:val="18"/>
                <w:lang w:eastAsia="pt-BR"/>
              </w:rPr>
              <w:t> </w:t>
            </w:r>
          </w:p>
        </w:tc>
        <w:tc>
          <w:tcPr>
            <w:tcW w:w="1660" w:type="dxa"/>
            <w:tcBorders>
              <w:top w:val="nil"/>
              <w:left w:val="nil"/>
              <w:bottom w:val="nil"/>
              <w:right w:val="nil"/>
            </w:tcBorders>
            <w:shd w:val="clear" w:color="auto" w:fill="auto"/>
            <w:noWrap/>
            <w:vAlign w:val="bottom"/>
            <w:hideMark/>
          </w:tcPr>
          <w:p w14:paraId="5C97D8B0" w14:textId="77777777" w:rsidR="00852C80" w:rsidRPr="00903E5A" w:rsidRDefault="00852C80" w:rsidP="0025564A">
            <w:pPr>
              <w:suppressAutoHyphens w:val="0"/>
              <w:jc w:val="both"/>
              <w:rPr>
                <w:rFonts w:ascii="Arial" w:hAnsi="Arial" w:cs="Arial"/>
                <w:color w:val="000000"/>
                <w:kern w:val="0"/>
                <w:sz w:val="18"/>
                <w:szCs w:val="18"/>
                <w:lang w:eastAsia="pt-BR"/>
              </w:rPr>
            </w:pPr>
          </w:p>
        </w:tc>
        <w:tc>
          <w:tcPr>
            <w:tcW w:w="1220" w:type="dxa"/>
            <w:tcBorders>
              <w:top w:val="nil"/>
              <w:left w:val="nil"/>
              <w:bottom w:val="nil"/>
              <w:right w:val="nil"/>
            </w:tcBorders>
            <w:shd w:val="clear" w:color="auto" w:fill="auto"/>
            <w:noWrap/>
            <w:vAlign w:val="bottom"/>
            <w:hideMark/>
          </w:tcPr>
          <w:p w14:paraId="4860C615" w14:textId="77777777" w:rsidR="00852C80" w:rsidRPr="00903E5A" w:rsidRDefault="00852C80" w:rsidP="0025564A">
            <w:pPr>
              <w:suppressAutoHyphens w:val="0"/>
              <w:rPr>
                <w:kern w:val="0"/>
                <w:lang w:eastAsia="pt-BR"/>
              </w:rPr>
            </w:pPr>
          </w:p>
        </w:tc>
      </w:tr>
      <w:tr w:rsidR="00852C80" w:rsidRPr="00903E5A" w14:paraId="58D339E4" w14:textId="77777777" w:rsidTr="0025564A">
        <w:trPr>
          <w:trHeight w:val="300"/>
        </w:trPr>
        <w:tc>
          <w:tcPr>
            <w:tcW w:w="1200" w:type="dxa"/>
            <w:tcBorders>
              <w:top w:val="nil"/>
              <w:left w:val="nil"/>
              <w:bottom w:val="nil"/>
              <w:right w:val="nil"/>
            </w:tcBorders>
            <w:shd w:val="clear" w:color="auto" w:fill="auto"/>
            <w:noWrap/>
            <w:vAlign w:val="bottom"/>
            <w:hideMark/>
          </w:tcPr>
          <w:p w14:paraId="5003257D" w14:textId="77777777" w:rsidR="00852C80" w:rsidRPr="00903E5A" w:rsidRDefault="00852C80" w:rsidP="0025564A">
            <w:pPr>
              <w:suppressAutoHyphens w:val="0"/>
              <w:rPr>
                <w:kern w:val="0"/>
                <w:lang w:eastAsia="pt-BR"/>
              </w:rPr>
            </w:pPr>
          </w:p>
        </w:tc>
        <w:tc>
          <w:tcPr>
            <w:tcW w:w="4300" w:type="dxa"/>
            <w:tcBorders>
              <w:top w:val="nil"/>
              <w:left w:val="nil"/>
              <w:bottom w:val="nil"/>
              <w:right w:val="nil"/>
            </w:tcBorders>
            <w:shd w:val="clear" w:color="auto" w:fill="auto"/>
            <w:noWrap/>
            <w:vAlign w:val="bottom"/>
            <w:hideMark/>
          </w:tcPr>
          <w:p w14:paraId="23C21370" w14:textId="77777777" w:rsidR="00852C80" w:rsidRPr="00903E5A" w:rsidRDefault="00852C80" w:rsidP="0025564A">
            <w:pPr>
              <w:suppressAutoHyphens w:val="0"/>
              <w:rPr>
                <w:kern w:val="0"/>
                <w:lang w:eastAsia="pt-BR"/>
              </w:rPr>
            </w:pPr>
          </w:p>
        </w:tc>
        <w:tc>
          <w:tcPr>
            <w:tcW w:w="1600" w:type="dxa"/>
            <w:tcBorders>
              <w:top w:val="nil"/>
              <w:left w:val="nil"/>
              <w:bottom w:val="nil"/>
              <w:right w:val="nil"/>
            </w:tcBorders>
            <w:shd w:val="clear" w:color="auto" w:fill="auto"/>
            <w:noWrap/>
            <w:vAlign w:val="bottom"/>
            <w:hideMark/>
          </w:tcPr>
          <w:p w14:paraId="67708029" w14:textId="77777777" w:rsidR="00852C80" w:rsidRPr="00903E5A" w:rsidRDefault="00852C80" w:rsidP="0025564A">
            <w:pPr>
              <w:suppressAutoHyphens w:val="0"/>
              <w:rPr>
                <w:kern w:val="0"/>
                <w:lang w:eastAsia="pt-BR"/>
              </w:rPr>
            </w:pPr>
          </w:p>
        </w:tc>
        <w:tc>
          <w:tcPr>
            <w:tcW w:w="1660" w:type="dxa"/>
            <w:tcBorders>
              <w:top w:val="nil"/>
              <w:left w:val="nil"/>
              <w:bottom w:val="nil"/>
              <w:right w:val="nil"/>
            </w:tcBorders>
            <w:shd w:val="clear" w:color="auto" w:fill="auto"/>
            <w:noWrap/>
            <w:vAlign w:val="bottom"/>
            <w:hideMark/>
          </w:tcPr>
          <w:p w14:paraId="61F181E1" w14:textId="77777777" w:rsidR="00852C80" w:rsidRPr="00903E5A" w:rsidRDefault="00852C80" w:rsidP="0025564A">
            <w:pPr>
              <w:suppressAutoHyphens w:val="0"/>
              <w:rPr>
                <w:kern w:val="0"/>
                <w:lang w:eastAsia="pt-BR"/>
              </w:rPr>
            </w:pPr>
          </w:p>
        </w:tc>
        <w:tc>
          <w:tcPr>
            <w:tcW w:w="1220" w:type="dxa"/>
            <w:tcBorders>
              <w:top w:val="nil"/>
              <w:left w:val="nil"/>
              <w:bottom w:val="nil"/>
              <w:right w:val="nil"/>
            </w:tcBorders>
            <w:shd w:val="clear" w:color="auto" w:fill="auto"/>
            <w:noWrap/>
            <w:vAlign w:val="bottom"/>
            <w:hideMark/>
          </w:tcPr>
          <w:p w14:paraId="09107E8A" w14:textId="77777777" w:rsidR="00852C80" w:rsidRPr="00903E5A" w:rsidRDefault="00852C80" w:rsidP="0025564A">
            <w:pPr>
              <w:suppressAutoHyphens w:val="0"/>
              <w:rPr>
                <w:kern w:val="0"/>
                <w:lang w:eastAsia="pt-BR"/>
              </w:rPr>
            </w:pPr>
          </w:p>
        </w:tc>
      </w:tr>
      <w:tr w:rsidR="00852C80" w:rsidRPr="00903E5A" w14:paraId="4C74AF17" w14:textId="77777777" w:rsidTr="0025564A">
        <w:trPr>
          <w:trHeight w:val="300"/>
        </w:trPr>
        <w:tc>
          <w:tcPr>
            <w:tcW w:w="7100" w:type="dxa"/>
            <w:gridSpan w:val="3"/>
            <w:tcBorders>
              <w:top w:val="single" w:sz="4" w:space="0" w:color="auto"/>
              <w:left w:val="single" w:sz="4" w:space="0" w:color="auto"/>
              <w:bottom w:val="single" w:sz="4" w:space="0" w:color="auto"/>
              <w:right w:val="single" w:sz="4" w:space="0" w:color="auto"/>
            </w:tcBorders>
            <w:shd w:val="clear" w:color="000000" w:fill="C0C0C0"/>
            <w:vAlign w:val="center"/>
            <w:hideMark/>
          </w:tcPr>
          <w:p w14:paraId="3A60BDCA" w14:textId="77777777" w:rsidR="00852C80" w:rsidRPr="00903E5A" w:rsidRDefault="00852C80" w:rsidP="0025564A">
            <w:pPr>
              <w:suppressAutoHyphens w:val="0"/>
              <w:jc w:val="center"/>
              <w:rPr>
                <w:rFonts w:ascii="Arial" w:hAnsi="Arial" w:cs="Arial"/>
                <w:b/>
                <w:bCs/>
                <w:color w:val="000000"/>
                <w:kern w:val="0"/>
                <w:sz w:val="18"/>
                <w:szCs w:val="18"/>
                <w:lang w:eastAsia="pt-BR"/>
              </w:rPr>
            </w:pPr>
            <w:r w:rsidRPr="00903E5A">
              <w:rPr>
                <w:rFonts w:ascii="Arial" w:hAnsi="Arial" w:cs="Arial"/>
                <w:b/>
                <w:bCs/>
                <w:color w:val="000000"/>
                <w:kern w:val="0"/>
                <w:sz w:val="18"/>
                <w:szCs w:val="18"/>
                <w:lang w:eastAsia="pt-BR"/>
              </w:rPr>
              <w:t>MEMÓRIA DE CÁLCULO – ENCARGOS SOCIAIS E TRABALHISTAS</w:t>
            </w:r>
          </w:p>
        </w:tc>
        <w:tc>
          <w:tcPr>
            <w:tcW w:w="1660" w:type="dxa"/>
            <w:tcBorders>
              <w:top w:val="nil"/>
              <w:left w:val="nil"/>
              <w:bottom w:val="nil"/>
              <w:right w:val="nil"/>
            </w:tcBorders>
            <w:shd w:val="clear" w:color="auto" w:fill="auto"/>
            <w:noWrap/>
            <w:vAlign w:val="bottom"/>
            <w:hideMark/>
          </w:tcPr>
          <w:p w14:paraId="2C5DBFAE" w14:textId="77777777" w:rsidR="00852C80" w:rsidRPr="00903E5A" w:rsidRDefault="00852C80" w:rsidP="0025564A">
            <w:pPr>
              <w:suppressAutoHyphens w:val="0"/>
              <w:jc w:val="center"/>
              <w:rPr>
                <w:rFonts w:ascii="Arial" w:hAnsi="Arial" w:cs="Arial"/>
                <w:b/>
                <w:bCs/>
                <w:color w:val="000000"/>
                <w:kern w:val="0"/>
                <w:sz w:val="18"/>
                <w:szCs w:val="18"/>
                <w:lang w:eastAsia="pt-BR"/>
              </w:rPr>
            </w:pPr>
          </w:p>
        </w:tc>
        <w:tc>
          <w:tcPr>
            <w:tcW w:w="1220" w:type="dxa"/>
            <w:tcBorders>
              <w:top w:val="nil"/>
              <w:left w:val="nil"/>
              <w:bottom w:val="nil"/>
              <w:right w:val="nil"/>
            </w:tcBorders>
            <w:shd w:val="clear" w:color="auto" w:fill="auto"/>
            <w:noWrap/>
            <w:vAlign w:val="bottom"/>
            <w:hideMark/>
          </w:tcPr>
          <w:p w14:paraId="238F5320" w14:textId="77777777" w:rsidR="00852C80" w:rsidRPr="00903E5A" w:rsidRDefault="00852C80" w:rsidP="0025564A">
            <w:pPr>
              <w:suppressAutoHyphens w:val="0"/>
              <w:rPr>
                <w:kern w:val="0"/>
                <w:lang w:eastAsia="pt-BR"/>
              </w:rPr>
            </w:pPr>
          </w:p>
        </w:tc>
      </w:tr>
      <w:tr w:rsidR="00852C80" w:rsidRPr="00903E5A" w14:paraId="3EF02FD9" w14:textId="77777777" w:rsidTr="0025564A">
        <w:trPr>
          <w:trHeight w:val="300"/>
        </w:trPr>
        <w:tc>
          <w:tcPr>
            <w:tcW w:w="550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336DF599" w14:textId="77777777" w:rsidR="00852C80" w:rsidRPr="00903E5A" w:rsidRDefault="00852C80" w:rsidP="0025564A">
            <w:pPr>
              <w:suppressAutoHyphens w:val="0"/>
              <w:jc w:val="center"/>
              <w:rPr>
                <w:rFonts w:ascii="Arial" w:hAnsi="Arial" w:cs="Arial"/>
                <w:b/>
                <w:bCs/>
                <w:color w:val="000000"/>
                <w:kern w:val="0"/>
                <w:sz w:val="18"/>
                <w:szCs w:val="18"/>
                <w:lang w:eastAsia="pt-BR"/>
              </w:rPr>
            </w:pPr>
            <w:r w:rsidRPr="00903E5A">
              <w:rPr>
                <w:rFonts w:ascii="Arial" w:hAnsi="Arial" w:cs="Arial"/>
                <w:b/>
                <w:bCs/>
                <w:color w:val="000000"/>
                <w:kern w:val="0"/>
                <w:sz w:val="18"/>
                <w:szCs w:val="18"/>
                <w:lang w:eastAsia="pt-BR"/>
              </w:rPr>
              <w:t>DISCRIMINAÇÃO</w:t>
            </w:r>
          </w:p>
        </w:tc>
        <w:tc>
          <w:tcPr>
            <w:tcW w:w="1600" w:type="dxa"/>
            <w:tcBorders>
              <w:top w:val="nil"/>
              <w:left w:val="nil"/>
              <w:bottom w:val="single" w:sz="4" w:space="0" w:color="auto"/>
              <w:right w:val="single" w:sz="4" w:space="0" w:color="auto"/>
            </w:tcBorders>
            <w:shd w:val="clear" w:color="auto" w:fill="auto"/>
            <w:vAlign w:val="center"/>
            <w:hideMark/>
          </w:tcPr>
          <w:p w14:paraId="1C73CC2C" w14:textId="77777777" w:rsidR="00852C80" w:rsidRPr="00903E5A" w:rsidRDefault="00852C80" w:rsidP="0025564A">
            <w:pPr>
              <w:suppressAutoHyphens w:val="0"/>
              <w:jc w:val="center"/>
              <w:rPr>
                <w:rFonts w:ascii="Arial" w:hAnsi="Arial" w:cs="Arial"/>
                <w:b/>
                <w:bCs/>
                <w:color w:val="000000"/>
                <w:kern w:val="0"/>
                <w:sz w:val="18"/>
                <w:szCs w:val="18"/>
                <w:lang w:eastAsia="pt-BR"/>
              </w:rPr>
            </w:pPr>
            <w:r w:rsidRPr="00903E5A">
              <w:rPr>
                <w:rFonts w:ascii="Arial" w:hAnsi="Arial" w:cs="Arial"/>
                <w:b/>
                <w:bCs/>
                <w:color w:val="000000"/>
                <w:kern w:val="0"/>
                <w:sz w:val="18"/>
                <w:szCs w:val="18"/>
                <w:lang w:eastAsia="pt-BR"/>
              </w:rPr>
              <w:t>%</w:t>
            </w:r>
          </w:p>
        </w:tc>
        <w:tc>
          <w:tcPr>
            <w:tcW w:w="1660" w:type="dxa"/>
            <w:tcBorders>
              <w:top w:val="nil"/>
              <w:left w:val="nil"/>
              <w:bottom w:val="nil"/>
              <w:right w:val="nil"/>
            </w:tcBorders>
            <w:shd w:val="clear" w:color="auto" w:fill="auto"/>
            <w:noWrap/>
            <w:vAlign w:val="bottom"/>
            <w:hideMark/>
          </w:tcPr>
          <w:p w14:paraId="216C6271" w14:textId="77777777" w:rsidR="00852C80" w:rsidRPr="00903E5A" w:rsidRDefault="00852C80" w:rsidP="0025564A">
            <w:pPr>
              <w:suppressAutoHyphens w:val="0"/>
              <w:jc w:val="center"/>
              <w:rPr>
                <w:rFonts w:ascii="Arial" w:hAnsi="Arial" w:cs="Arial"/>
                <w:b/>
                <w:bCs/>
                <w:color w:val="000000"/>
                <w:kern w:val="0"/>
                <w:sz w:val="18"/>
                <w:szCs w:val="18"/>
                <w:lang w:eastAsia="pt-BR"/>
              </w:rPr>
            </w:pPr>
          </w:p>
        </w:tc>
        <w:tc>
          <w:tcPr>
            <w:tcW w:w="1220" w:type="dxa"/>
            <w:tcBorders>
              <w:top w:val="nil"/>
              <w:left w:val="nil"/>
              <w:bottom w:val="nil"/>
              <w:right w:val="nil"/>
            </w:tcBorders>
            <w:shd w:val="clear" w:color="auto" w:fill="auto"/>
            <w:noWrap/>
            <w:vAlign w:val="bottom"/>
            <w:hideMark/>
          </w:tcPr>
          <w:p w14:paraId="56095434" w14:textId="77777777" w:rsidR="00852C80" w:rsidRPr="00903E5A" w:rsidRDefault="00852C80" w:rsidP="0025564A">
            <w:pPr>
              <w:suppressAutoHyphens w:val="0"/>
              <w:rPr>
                <w:kern w:val="0"/>
                <w:lang w:eastAsia="pt-BR"/>
              </w:rPr>
            </w:pPr>
          </w:p>
        </w:tc>
      </w:tr>
      <w:tr w:rsidR="00852C80" w:rsidRPr="00903E5A" w14:paraId="07A7D23E" w14:textId="77777777" w:rsidTr="0025564A">
        <w:trPr>
          <w:trHeight w:val="300"/>
        </w:trPr>
        <w:tc>
          <w:tcPr>
            <w:tcW w:w="550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1F687352" w14:textId="77777777" w:rsidR="00852C80" w:rsidRPr="00903E5A" w:rsidRDefault="00852C80" w:rsidP="0025564A">
            <w:pPr>
              <w:suppressAutoHyphens w:val="0"/>
              <w:rPr>
                <w:rFonts w:ascii="Arial" w:hAnsi="Arial" w:cs="Arial"/>
                <w:b/>
                <w:bCs/>
                <w:color w:val="000000"/>
                <w:kern w:val="0"/>
                <w:sz w:val="18"/>
                <w:szCs w:val="18"/>
                <w:lang w:eastAsia="pt-BR"/>
              </w:rPr>
            </w:pPr>
            <w:r w:rsidRPr="00903E5A">
              <w:rPr>
                <w:rFonts w:ascii="Arial" w:hAnsi="Arial" w:cs="Arial"/>
                <w:b/>
                <w:bCs/>
                <w:color w:val="000000"/>
                <w:kern w:val="0"/>
                <w:sz w:val="18"/>
                <w:szCs w:val="18"/>
                <w:lang w:eastAsia="pt-BR"/>
              </w:rPr>
              <w:t>GRUPO A (Encargos Sociais Básicos)</w:t>
            </w:r>
          </w:p>
        </w:tc>
        <w:tc>
          <w:tcPr>
            <w:tcW w:w="1600" w:type="dxa"/>
            <w:tcBorders>
              <w:top w:val="nil"/>
              <w:left w:val="nil"/>
              <w:bottom w:val="single" w:sz="4" w:space="0" w:color="auto"/>
              <w:right w:val="single" w:sz="4" w:space="0" w:color="auto"/>
            </w:tcBorders>
            <w:shd w:val="clear" w:color="auto" w:fill="auto"/>
            <w:vAlign w:val="center"/>
            <w:hideMark/>
          </w:tcPr>
          <w:p w14:paraId="051CE251" w14:textId="77777777" w:rsidR="00852C80" w:rsidRPr="00903E5A" w:rsidRDefault="00852C80" w:rsidP="0025564A">
            <w:pPr>
              <w:suppressAutoHyphens w:val="0"/>
              <w:jc w:val="center"/>
              <w:rPr>
                <w:rFonts w:ascii="Arial" w:hAnsi="Arial" w:cs="Arial"/>
                <w:b/>
                <w:bCs/>
                <w:color w:val="000000"/>
                <w:kern w:val="0"/>
                <w:sz w:val="18"/>
                <w:szCs w:val="18"/>
                <w:lang w:eastAsia="pt-BR"/>
              </w:rPr>
            </w:pPr>
            <w:r w:rsidRPr="00903E5A">
              <w:rPr>
                <w:rFonts w:ascii="Arial" w:hAnsi="Arial" w:cs="Arial"/>
                <w:b/>
                <w:bCs/>
                <w:color w:val="000000"/>
                <w:kern w:val="0"/>
                <w:sz w:val="18"/>
                <w:szCs w:val="18"/>
                <w:lang w:eastAsia="pt-BR"/>
              </w:rPr>
              <w:t> </w:t>
            </w:r>
          </w:p>
        </w:tc>
        <w:tc>
          <w:tcPr>
            <w:tcW w:w="1660" w:type="dxa"/>
            <w:tcBorders>
              <w:top w:val="nil"/>
              <w:left w:val="nil"/>
              <w:bottom w:val="nil"/>
              <w:right w:val="nil"/>
            </w:tcBorders>
            <w:shd w:val="clear" w:color="auto" w:fill="auto"/>
            <w:noWrap/>
            <w:vAlign w:val="bottom"/>
            <w:hideMark/>
          </w:tcPr>
          <w:p w14:paraId="4022E284" w14:textId="77777777" w:rsidR="00852C80" w:rsidRPr="00903E5A" w:rsidRDefault="00852C80" w:rsidP="0025564A">
            <w:pPr>
              <w:suppressAutoHyphens w:val="0"/>
              <w:jc w:val="center"/>
              <w:rPr>
                <w:rFonts w:ascii="Arial" w:hAnsi="Arial" w:cs="Arial"/>
                <w:b/>
                <w:bCs/>
                <w:color w:val="000000"/>
                <w:kern w:val="0"/>
                <w:sz w:val="18"/>
                <w:szCs w:val="18"/>
                <w:lang w:eastAsia="pt-BR"/>
              </w:rPr>
            </w:pPr>
          </w:p>
        </w:tc>
        <w:tc>
          <w:tcPr>
            <w:tcW w:w="1220" w:type="dxa"/>
            <w:tcBorders>
              <w:top w:val="nil"/>
              <w:left w:val="nil"/>
              <w:bottom w:val="nil"/>
              <w:right w:val="nil"/>
            </w:tcBorders>
            <w:shd w:val="clear" w:color="auto" w:fill="auto"/>
            <w:noWrap/>
            <w:vAlign w:val="bottom"/>
            <w:hideMark/>
          </w:tcPr>
          <w:p w14:paraId="1558B86C" w14:textId="77777777" w:rsidR="00852C80" w:rsidRPr="00903E5A" w:rsidRDefault="00852C80" w:rsidP="0025564A">
            <w:pPr>
              <w:suppressAutoHyphens w:val="0"/>
              <w:rPr>
                <w:kern w:val="0"/>
                <w:lang w:eastAsia="pt-BR"/>
              </w:rPr>
            </w:pPr>
          </w:p>
        </w:tc>
      </w:tr>
      <w:tr w:rsidR="00852C80" w:rsidRPr="00903E5A" w14:paraId="0BE38833" w14:textId="77777777" w:rsidTr="0025564A">
        <w:trPr>
          <w:trHeight w:val="300"/>
        </w:trPr>
        <w:tc>
          <w:tcPr>
            <w:tcW w:w="550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C39412E" w14:textId="77777777" w:rsidR="00852C80" w:rsidRPr="00903E5A" w:rsidRDefault="00852C80" w:rsidP="0025564A">
            <w:pPr>
              <w:suppressAutoHyphens w:val="0"/>
              <w:rPr>
                <w:rFonts w:ascii="Arial" w:hAnsi="Arial" w:cs="Arial"/>
                <w:color w:val="000000"/>
                <w:kern w:val="0"/>
                <w:sz w:val="18"/>
                <w:szCs w:val="18"/>
                <w:lang w:eastAsia="pt-BR"/>
              </w:rPr>
            </w:pPr>
            <w:r w:rsidRPr="00903E5A">
              <w:rPr>
                <w:rFonts w:ascii="Arial" w:hAnsi="Arial" w:cs="Arial"/>
                <w:color w:val="000000"/>
                <w:kern w:val="0"/>
                <w:sz w:val="18"/>
                <w:szCs w:val="18"/>
                <w:lang w:eastAsia="pt-BR"/>
              </w:rPr>
              <w:t>INSS (Previdência Social)</w:t>
            </w:r>
          </w:p>
        </w:tc>
        <w:tc>
          <w:tcPr>
            <w:tcW w:w="1600" w:type="dxa"/>
            <w:tcBorders>
              <w:top w:val="nil"/>
              <w:left w:val="nil"/>
              <w:bottom w:val="single" w:sz="4" w:space="0" w:color="auto"/>
              <w:right w:val="single" w:sz="4" w:space="0" w:color="auto"/>
            </w:tcBorders>
            <w:shd w:val="clear" w:color="auto" w:fill="auto"/>
            <w:vAlign w:val="center"/>
            <w:hideMark/>
          </w:tcPr>
          <w:p w14:paraId="4B866571" w14:textId="77777777" w:rsidR="00852C80" w:rsidRPr="00903E5A" w:rsidRDefault="00852C80" w:rsidP="0025564A">
            <w:pPr>
              <w:suppressAutoHyphens w:val="0"/>
              <w:jc w:val="center"/>
              <w:rPr>
                <w:rFonts w:ascii="Arial" w:hAnsi="Arial" w:cs="Arial"/>
                <w:color w:val="000000"/>
                <w:kern w:val="0"/>
                <w:sz w:val="18"/>
                <w:szCs w:val="18"/>
                <w:lang w:eastAsia="pt-BR"/>
              </w:rPr>
            </w:pPr>
            <w:r w:rsidRPr="00903E5A">
              <w:rPr>
                <w:rFonts w:ascii="Arial" w:hAnsi="Arial" w:cs="Arial"/>
                <w:color w:val="000000"/>
                <w:kern w:val="0"/>
                <w:sz w:val="18"/>
                <w:szCs w:val="18"/>
                <w:lang w:eastAsia="pt-BR"/>
              </w:rPr>
              <w:t> </w:t>
            </w:r>
          </w:p>
        </w:tc>
        <w:tc>
          <w:tcPr>
            <w:tcW w:w="1660" w:type="dxa"/>
            <w:tcBorders>
              <w:top w:val="nil"/>
              <w:left w:val="nil"/>
              <w:bottom w:val="nil"/>
              <w:right w:val="nil"/>
            </w:tcBorders>
            <w:shd w:val="clear" w:color="auto" w:fill="auto"/>
            <w:noWrap/>
            <w:vAlign w:val="bottom"/>
            <w:hideMark/>
          </w:tcPr>
          <w:p w14:paraId="7DEE70D2" w14:textId="77777777" w:rsidR="00852C80" w:rsidRPr="00903E5A" w:rsidRDefault="00852C80" w:rsidP="0025564A">
            <w:pPr>
              <w:suppressAutoHyphens w:val="0"/>
              <w:jc w:val="center"/>
              <w:rPr>
                <w:rFonts w:ascii="Arial" w:hAnsi="Arial" w:cs="Arial"/>
                <w:color w:val="000000"/>
                <w:kern w:val="0"/>
                <w:sz w:val="18"/>
                <w:szCs w:val="18"/>
                <w:lang w:eastAsia="pt-BR"/>
              </w:rPr>
            </w:pPr>
          </w:p>
        </w:tc>
        <w:tc>
          <w:tcPr>
            <w:tcW w:w="1220" w:type="dxa"/>
            <w:tcBorders>
              <w:top w:val="nil"/>
              <w:left w:val="nil"/>
              <w:bottom w:val="nil"/>
              <w:right w:val="nil"/>
            </w:tcBorders>
            <w:shd w:val="clear" w:color="auto" w:fill="auto"/>
            <w:noWrap/>
            <w:vAlign w:val="bottom"/>
            <w:hideMark/>
          </w:tcPr>
          <w:p w14:paraId="3F6B2126" w14:textId="77777777" w:rsidR="00852C80" w:rsidRPr="00903E5A" w:rsidRDefault="00852C80" w:rsidP="0025564A">
            <w:pPr>
              <w:suppressAutoHyphens w:val="0"/>
              <w:rPr>
                <w:kern w:val="0"/>
                <w:lang w:eastAsia="pt-BR"/>
              </w:rPr>
            </w:pPr>
          </w:p>
        </w:tc>
      </w:tr>
      <w:tr w:rsidR="00852C80" w:rsidRPr="00903E5A" w14:paraId="0A1B1053" w14:textId="77777777" w:rsidTr="0025564A">
        <w:trPr>
          <w:trHeight w:val="300"/>
        </w:trPr>
        <w:tc>
          <w:tcPr>
            <w:tcW w:w="550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32ECB464" w14:textId="77777777" w:rsidR="00852C80" w:rsidRPr="00903E5A" w:rsidRDefault="00852C80" w:rsidP="0025564A">
            <w:pPr>
              <w:suppressAutoHyphens w:val="0"/>
              <w:rPr>
                <w:rFonts w:ascii="Arial" w:hAnsi="Arial" w:cs="Arial"/>
                <w:color w:val="000000"/>
                <w:kern w:val="0"/>
                <w:sz w:val="18"/>
                <w:szCs w:val="18"/>
                <w:lang w:eastAsia="pt-BR"/>
              </w:rPr>
            </w:pPr>
            <w:r w:rsidRPr="00903E5A">
              <w:rPr>
                <w:rFonts w:ascii="Arial" w:hAnsi="Arial" w:cs="Arial"/>
                <w:color w:val="000000"/>
                <w:kern w:val="0"/>
                <w:sz w:val="18"/>
                <w:szCs w:val="18"/>
                <w:lang w:eastAsia="pt-BR"/>
              </w:rPr>
              <w:t>SESI</w:t>
            </w:r>
          </w:p>
        </w:tc>
        <w:tc>
          <w:tcPr>
            <w:tcW w:w="1600" w:type="dxa"/>
            <w:tcBorders>
              <w:top w:val="nil"/>
              <w:left w:val="nil"/>
              <w:bottom w:val="single" w:sz="4" w:space="0" w:color="auto"/>
              <w:right w:val="single" w:sz="4" w:space="0" w:color="auto"/>
            </w:tcBorders>
            <w:shd w:val="clear" w:color="auto" w:fill="auto"/>
            <w:vAlign w:val="center"/>
            <w:hideMark/>
          </w:tcPr>
          <w:p w14:paraId="3DD12C15" w14:textId="77777777" w:rsidR="00852C80" w:rsidRPr="00903E5A" w:rsidRDefault="00852C80" w:rsidP="0025564A">
            <w:pPr>
              <w:suppressAutoHyphens w:val="0"/>
              <w:jc w:val="center"/>
              <w:rPr>
                <w:rFonts w:ascii="Arial" w:hAnsi="Arial" w:cs="Arial"/>
                <w:color w:val="000000"/>
                <w:kern w:val="0"/>
                <w:sz w:val="18"/>
                <w:szCs w:val="18"/>
                <w:lang w:eastAsia="pt-BR"/>
              </w:rPr>
            </w:pPr>
            <w:r w:rsidRPr="00903E5A">
              <w:rPr>
                <w:rFonts w:ascii="Arial" w:hAnsi="Arial" w:cs="Arial"/>
                <w:color w:val="000000"/>
                <w:kern w:val="0"/>
                <w:sz w:val="18"/>
                <w:szCs w:val="18"/>
                <w:lang w:eastAsia="pt-BR"/>
              </w:rPr>
              <w:t> </w:t>
            </w:r>
          </w:p>
        </w:tc>
        <w:tc>
          <w:tcPr>
            <w:tcW w:w="1660" w:type="dxa"/>
            <w:tcBorders>
              <w:top w:val="nil"/>
              <w:left w:val="nil"/>
              <w:bottom w:val="nil"/>
              <w:right w:val="nil"/>
            </w:tcBorders>
            <w:shd w:val="clear" w:color="auto" w:fill="auto"/>
            <w:noWrap/>
            <w:vAlign w:val="bottom"/>
            <w:hideMark/>
          </w:tcPr>
          <w:p w14:paraId="1C94ED9C" w14:textId="77777777" w:rsidR="00852C80" w:rsidRPr="00903E5A" w:rsidRDefault="00852C80" w:rsidP="0025564A">
            <w:pPr>
              <w:suppressAutoHyphens w:val="0"/>
              <w:jc w:val="center"/>
              <w:rPr>
                <w:rFonts w:ascii="Arial" w:hAnsi="Arial" w:cs="Arial"/>
                <w:color w:val="000000"/>
                <w:kern w:val="0"/>
                <w:sz w:val="18"/>
                <w:szCs w:val="18"/>
                <w:lang w:eastAsia="pt-BR"/>
              </w:rPr>
            </w:pPr>
          </w:p>
        </w:tc>
        <w:tc>
          <w:tcPr>
            <w:tcW w:w="1220" w:type="dxa"/>
            <w:tcBorders>
              <w:top w:val="nil"/>
              <w:left w:val="nil"/>
              <w:bottom w:val="nil"/>
              <w:right w:val="nil"/>
            </w:tcBorders>
            <w:shd w:val="clear" w:color="auto" w:fill="auto"/>
            <w:noWrap/>
            <w:vAlign w:val="bottom"/>
            <w:hideMark/>
          </w:tcPr>
          <w:p w14:paraId="186C3432" w14:textId="77777777" w:rsidR="00852C80" w:rsidRPr="00903E5A" w:rsidRDefault="00852C80" w:rsidP="0025564A">
            <w:pPr>
              <w:suppressAutoHyphens w:val="0"/>
              <w:rPr>
                <w:kern w:val="0"/>
                <w:lang w:eastAsia="pt-BR"/>
              </w:rPr>
            </w:pPr>
          </w:p>
        </w:tc>
      </w:tr>
      <w:tr w:rsidR="00852C80" w:rsidRPr="00903E5A" w14:paraId="616EDF79" w14:textId="77777777" w:rsidTr="0025564A">
        <w:trPr>
          <w:trHeight w:val="300"/>
        </w:trPr>
        <w:tc>
          <w:tcPr>
            <w:tcW w:w="550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B4DEF6F" w14:textId="77777777" w:rsidR="00852C80" w:rsidRPr="00903E5A" w:rsidRDefault="00852C80" w:rsidP="0025564A">
            <w:pPr>
              <w:suppressAutoHyphens w:val="0"/>
              <w:rPr>
                <w:rFonts w:ascii="Arial" w:hAnsi="Arial" w:cs="Arial"/>
                <w:color w:val="000000"/>
                <w:kern w:val="0"/>
                <w:sz w:val="18"/>
                <w:szCs w:val="18"/>
                <w:lang w:eastAsia="pt-BR"/>
              </w:rPr>
            </w:pPr>
            <w:r w:rsidRPr="00903E5A">
              <w:rPr>
                <w:rFonts w:ascii="Arial" w:hAnsi="Arial" w:cs="Arial"/>
                <w:color w:val="000000"/>
                <w:kern w:val="0"/>
                <w:sz w:val="18"/>
                <w:szCs w:val="18"/>
                <w:lang w:eastAsia="pt-BR"/>
              </w:rPr>
              <w:t>SENAI</w:t>
            </w:r>
          </w:p>
        </w:tc>
        <w:tc>
          <w:tcPr>
            <w:tcW w:w="1600" w:type="dxa"/>
            <w:tcBorders>
              <w:top w:val="nil"/>
              <w:left w:val="nil"/>
              <w:bottom w:val="single" w:sz="4" w:space="0" w:color="auto"/>
              <w:right w:val="single" w:sz="4" w:space="0" w:color="auto"/>
            </w:tcBorders>
            <w:shd w:val="clear" w:color="auto" w:fill="auto"/>
            <w:vAlign w:val="center"/>
            <w:hideMark/>
          </w:tcPr>
          <w:p w14:paraId="07E74068" w14:textId="77777777" w:rsidR="00852C80" w:rsidRPr="00903E5A" w:rsidRDefault="00852C80" w:rsidP="0025564A">
            <w:pPr>
              <w:suppressAutoHyphens w:val="0"/>
              <w:jc w:val="center"/>
              <w:rPr>
                <w:rFonts w:ascii="Arial" w:hAnsi="Arial" w:cs="Arial"/>
                <w:color w:val="000000"/>
                <w:kern w:val="0"/>
                <w:sz w:val="18"/>
                <w:szCs w:val="18"/>
                <w:lang w:eastAsia="pt-BR"/>
              </w:rPr>
            </w:pPr>
            <w:r w:rsidRPr="00903E5A">
              <w:rPr>
                <w:rFonts w:ascii="Arial" w:hAnsi="Arial" w:cs="Arial"/>
                <w:color w:val="000000"/>
                <w:kern w:val="0"/>
                <w:sz w:val="18"/>
                <w:szCs w:val="18"/>
                <w:lang w:eastAsia="pt-BR"/>
              </w:rPr>
              <w:t> </w:t>
            </w:r>
          </w:p>
        </w:tc>
        <w:tc>
          <w:tcPr>
            <w:tcW w:w="1660" w:type="dxa"/>
            <w:tcBorders>
              <w:top w:val="nil"/>
              <w:left w:val="nil"/>
              <w:bottom w:val="nil"/>
              <w:right w:val="nil"/>
            </w:tcBorders>
            <w:shd w:val="clear" w:color="auto" w:fill="auto"/>
            <w:noWrap/>
            <w:vAlign w:val="bottom"/>
            <w:hideMark/>
          </w:tcPr>
          <w:p w14:paraId="4D9E8968" w14:textId="77777777" w:rsidR="00852C80" w:rsidRPr="00903E5A" w:rsidRDefault="00852C80" w:rsidP="0025564A">
            <w:pPr>
              <w:suppressAutoHyphens w:val="0"/>
              <w:jc w:val="center"/>
              <w:rPr>
                <w:rFonts w:ascii="Arial" w:hAnsi="Arial" w:cs="Arial"/>
                <w:color w:val="000000"/>
                <w:kern w:val="0"/>
                <w:sz w:val="18"/>
                <w:szCs w:val="18"/>
                <w:lang w:eastAsia="pt-BR"/>
              </w:rPr>
            </w:pPr>
          </w:p>
        </w:tc>
        <w:tc>
          <w:tcPr>
            <w:tcW w:w="1220" w:type="dxa"/>
            <w:tcBorders>
              <w:top w:val="nil"/>
              <w:left w:val="nil"/>
              <w:bottom w:val="nil"/>
              <w:right w:val="nil"/>
            </w:tcBorders>
            <w:shd w:val="clear" w:color="auto" w:fill="auto"/>
            <w:noWrap/>
            <w:vAlign w:val="bottom"/>
            <w:hideMark/>
          </w:tcPr>
          <w:p w14:paraId="560A3A64" w14:textId="77777777" w:rsidR="00852C80" w:rsidRPr="00903E5A" w:rsidRDefault="00852C80" w:rsidP="0025564A">
            <w:pPr>
              <w:suppressAutoHyphens w:val="0"/>
              <w:rPr>
                <w:kern w:val="0"/>
                <w:lang w:eastAsia="pt-BR"/>
              </w:rPr>
            </w:pPr>
          </w:p>
        </w:tc>
      </w:tr>
      <w:tr w:rsidR="00852C80" w:rsidRPr="00903E5A" w14:paraId="5BB2918E" w14:textId="77777777" w:rsidTr="0025564A">
        <w:trPr>
          <w:trHeight w:val="300"/>
        </w:trPr>
        <w:tc>
          <w:tcPr>
            <w:tcW w:w="550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75801A4B" w14:textId="77777777" w:rsidR="00852C80" w:rsidRPr="00903E5A" w:rsidRDefault="00852C80" w:rsidP="0025564A">
            <w:pPr>
              <w:suppressAutoHyphens w:val="0"/>
              <w:rPr>
                <w:rFonts w:ascii="Arial" w:hAnsi="Arial" w:cs="Arial"/>
                <w:color w:val="000000"/>
                <w:kern w:val="0"/>
                <w:sz w:val="18"/>
                <w:szCs w:val="18"/>
                <w:lang w:eastAsia="pt-BR"/>
              </w:rPr>
            </w:pPr>
            <w:r w:rsidRPr="00903E5A">
              <w:rPr>
                <w:rFonts w:ascii="Arial" w:hAnsi="Arial" w:cs="Arial"/>
                <w:color w:val="000000"/>
                <w:kern w:val="0"/>
                <w:sz w:val="18"/>
                <w:szCs w:val="18"/>
                <w:lang w:eastAsia="pt-BR"/>
              </w:rPr>
              <w:t>INCRA</w:t>
            </w:r>
          </w:p>
        </w:tc>
        <w:tc>
          <w:tcPr>
            <w:tcW w:w="1600" w:type="dxa"/>
            <w:tcBorders>
              <w:top w:val="nil"/>
              <w:left w:val="nil"/>
              <w:bottom w:val="single" w:sz="4" w:space="0" w:color="auto"/>
              <w:right w:val="single" w:sz="4" w:space="0" w:color="auto"/>
            </w:tcBorders>
            <w:shd w:val="clear" w:color="auto" w:fill="auto"/>
            <w:vAlign w:val="center"/>
            <w:hideMark/>
          </w:tcPr>
          <w:p w14:paraId="4E7D9A51" w14:textId="77777777" w:rsidR="00852C80" w:rsidRPr="00903E5A" w:rsidRDefault="00852C80" w:rsidP="0025564A">
            <w:pPr>
              <w:suppressAutoHyphens w:val="0"/>
              <w:jc w:val="center"/>
              <w:rPr>
                <w:rFonts w:ascii="Arial" w:hAnsi="Arial" w:cs="Arial"/>
                <w:color w:val="000000"/>
                <w:kern w:val="0"/>
                <w:sz w:val="18"/>
                <w:szCs w:val="18"/>
                <w:lang w:eastAsia="pt-BR"/>
              </w:rPr>
            </w:pPr>
            <w:r w:rsidRPr="00903E5A">
              <w:rPr>
                <w:rFonts w:ascii="Arial" w:hAnsi="Arial" w:cs="Arial"/>
                <w:color w:val="000000"/>
                <w:kern w:val="0"/>
                <w:sz w:val="18"/>
                <w:szCs w:val="18"/>
                <w:lang w:eastAsia="pt-BR"/>
              </w:rPr>
              <w:t> </w:t>
            </w:r>
          </w:p>
        </w:tc>
        <w:tc>
          <w:tcPr>
            <w:tcW w:w="1660" w:type="dxa"/>
            <w:tcBorders>
              <w:top w:val="nil"/>
              <w:left w:val="nil"/>
              <w:bottom w:val="nil"/>
              <w:right w:val="nil"/>
            </w:tcBorders>
            <w:shd w:val="clear" w:color="auto" w:fill="auto"/>
            <w:noWrap/>
            <w:vAlign w:val="bottom"/>
            <w:hideMark/>
          </w:tcPr>
          <w:p w14:paraId="439604FE" w14:textId="77777777" w:rsidR="00852C80" w:rsidRPr="00903E5A" w:rsidRDefault="00852C80" w:rsidP="0025564A">
            <w:pPr>
              <w:suppressAutoHyphens w:val="0"/>
              <w:jc w:val="center"/>
              <w:rPr>
                <w:rFonts w:ascii="Arial" w:hAnsi="Arial" w:cs="Arial"/>
                <w:color w:val="000000"/>
                <w:kern w:val="0"/>
                <w:sz w:val="18"/>
                <w:szCs w:val="18"/>
                <w:lang w:eastAsia="pt-BR"/>
              </w:rPr>
            </w:pPr>
          </w:p>
        </w:tc>
        <w:tc>
          <w:tcPr>
            <w:tcW w:w="1220" w:type="dxa"/>
            <w:tcBorders>
              <w:top w:val="nil"/>
              <w:left w:val="nil"/>
              <w:bottom w:val="nil"/>
              <w:right w:val="nil"/>
            </w:tcBorders>
            <w:shd w:val="clear" w:color="auto" w:fill="auto"/>
            <w:noWrap/>
            <w:vAlign w:val="bottom"/>
            <w:hideMark/>
          </w:tcPr>
          <w:p w14:paraId="6D4A6FDE" w14:textId="77777777" w:rsidR="00852C80" w:rsidRPr="00903E5A" w:rsidRDefault="00852C80" w:rsidP="0025564A">
            <w:pPr>
              <w:suppressAutoHyphens w:val="0"/>
              <w:rPr>
                <w:kern w:val="0"/>
                <w:lang w:eastAsia="pt-BR"/>
              </w:rPr>
            </w:pPr>
          </w:p>
        </w:tc>
      </w:tr>
      <w:tr w:rsidR="00852C80" w:rsidRPr="00903E5A" w14:paraId="1B0258D6" w14:textId="77777777" w:rsidTr="0025564A">
        <w:trPr>
          <w:trHeight w:val="300"/>
        </w:trPr>
        <w:tc>
          <w:tcPr>
            <w:tcW w:w="550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6C86E2CE" w14:textId="77777777" w:rsidR="00852C80" w:rsidRPr="00903E5A" w:rsidRDefault="00852C80" w:rsidP="0025564A">
            <w:pPr>
              <w:suppressAutoHyphens w:val="0"/>
              <w:rPr>
                <w:rFonts w:ascii="Arial" w:hAnsi="Arial" w:cs="Arial"/>
                <w:color w:val="000000"/>
                <w:kern w:val="0"/>
                <w:sz w:val="18"/>
                <w:szCs w:val="18"/>
                <w:lang w:eastAsia="pt-BR"/>
              </w:rPr>
            </w:pPr>
            <w:r w:rsidRPr="00903E5A">
              <w:rPr>
                <w:rFonts w:ascii="Arial" w:hAnsi="Arial" w:cs="Arial"/>
                <w:color w:val="000000"/>
                <w:kern w:val="0"/>
                <w:sz w:val="18"/>
                <w:szCs w:val="18"/>
                <w:lang w:eastAsia="pt-BR"/>
              </w:rPr>
              <w:t>SEBRAE</w:t>
            </w:r>
          </w:p>
        </w:tc>
        <w:tc>
          <w:tcPr>
            <w:tcW w:w="1600" w:type="dxa"/>
            <w:tcBorders>
              <w:top w:val="nil"/>
              <w:left w:val="nil"/>
              <w:bottom w:val="single" w:sz="4" w:space="0" w:color="auto"/>
              <w:right w:val="single" w:sz="4" w:space="0" w:color="auto"/>
            </w:tcBorders>
            <w:shd w:val="clear" w:color="auto" w:fill="auto"/>
            <w:vAlign w:val="center"/>
            <w:hideMark/>
          </w:tcPr>
          <w:p w14:paraId="0DB7DA19" w14:textId="77777777" w:rsidR="00852C80" w:rsidRPr="00903E5A" w:rsidRDefault="00852C80" w:rsidP="0025564A">
            <w:pPr>
              <w:suppressAutoHyphens w:val="0"/>
              <w:jc w:val="center"/>
              <w:rPr>
                <w:rFonts w:ascii="Arial" w:hAnsi="Arial" w:cs="Arial"/>
                <w:color w:val="000000"/>
                <w:kern w:val="0"/>
                <w:sz w:val="18"/>
                <w:szCs w:val="18"/>
                <w:lang w:eastAsia="pt-BR"/>
              </w:rPr>
            </w:pPr>
            <w:r w:rsidRPr="00903E5A">
              <w:rPr>
                <w:rFonts w:ascii="Arial" w:hAnsi="Arial" w:cs="Arial"/>
                <w:color w:val="000000"/>
                <w:kern w:val="0"/>
                <w:sz w:val="18"/>
                <w:szCs w:val="18"/>
                <w:lang w:eastAsia="pt-BR"/>
              </w:rPr>
              <w:t> </w:t>
            </w:r>
          </w:p>
        </w:tc>
        <w:tc>
          <w:tcPr>
            <w:tcW w:w="1660" w:type="dxa"/>
            <w:tcBorders>
              <w:top w:val="nil"/>
              <w:left w:val="nil"/>
              <w:bottom w:val="nil"/>
              <w:right w:val="nil"/>
            </w:tcBorders>
            <w:shd w:val="clear" w:color="auto" w:fill="auto"/>
            <w:noWrap/>
            <w:vAlign w:val="bottom"/>
            <w:hideMark/>
          </w:tcPr>
          <w:p w14:paraId="61369BDD" w14:textId="77777777" w:rsidR="00852C80" w:rsidRPr="00903E5A" w:rsidRDefault="00852C80" w:rsidP="0025564A">
            <w:pPr>
              <w:suppressAutoHyphens w:val="0"/>
              <w:jc w:val="center"/>
              <w:rPr>
                <w:rFonts w:ascii="Arial" w:hAnsi="Arial" w:cs="Arial"/>
                <w:color w:val="000000"/>
                <w:kern w:val="0"/>
                <w:sz w:val="18"/>
                <w:szCs w:val="18"/>
                <w:lang w:eastAsia="pt-BR"/>
              </w:rPr>
            </w:pPr>
          </w:p>
        </w:tc>
        <w:tc>
          <w:tcPr>
            <w:tcW w:w="1220" w:type="dxa"/>
            <w:tcBorders>
              <w:top w:val="nil"/>
              <w:left w:val="nil"/>
              <w:bottom w:val="nil"/>
              <w:right w:val="nil"/>
            </w:tcBorders>
            <w:shd w:val="clear" w:color="auto" w:fill="auto"/>
            <w:noWrap/>
            <w:vAlign w:val="bottom"/>
            <w:hideMark/>
          </w:tcPr>
          <w:p w14:paraId="070662A0" w14:textId="77777777" w:rsidR="00852C80" w:rsidRPr="00903E5A" w:rsidRDefault="00852C80" w:rsidP="0025564A">
            <w:pPr>
              <w:suppressAutoHyphens w:val="0"/>
              <w:rPr>
                <w:kern w:val="0"/>
                <w:lang w:eastAsia="pt-BR"/>
              </w:rPr>
            </w:pPr>
          </w:p>
        </w:tc>
      </w:tr>
      <w:tr w:rsidR="00852C80" w:rsidRPr="00903E5A" w14:paraId="5B99730E" w14:textId="77777777" w:rsidTr="0025564A">
        <w:trPr>
          <w:trHeight w:val="300"/>
        </w:trPr>
        <w:tc>
          <w:tcPr>
            <w:tcW w:w="550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416D2DF" w14:textId="77777777" w:rsidR="00852C80" w:rsidRPr="00903E5A" w:rsidRDefault="00852C80" w:rsidP="0025564A">
            <w:pPr>
              <w:suppressAutoHyphens w:val="0"/>
              <w:rPr>
                <w:rFonts w:ascii="Arial" w:hAnsi="Arial" w:cs="Arial"/>
                <w:color w:val="000000"/>
                <w:kern w:val="0"/>
                <w:sz w:val="18"/>
                <w:szCs w:val="18"/>
                <w:lang w:eastAsia="pt-BR"/>
              </w:rPr>
            </w:pPr>
            <w:r w:rsidRPr="00903E5A">
              <w:rPr>
                <w:rFonts w:ascii="Arial" w:hAnsi="Arial" w:cs="Arial"/>
                <w:color w:val="000000"/>
                <w:kern w:val="0"/>
                <w:sz w:val="18"/>
                <w:szCs w:val="18"/>
                <w:lang w:eastAsia="pt-BR"/>
              </w:rPr>
              <w:t>Salário-educação</w:t>
            </w:r>
          </w:p>
        </w:tc>
        <w:tc>
          <w:tcPr>
            <w:tcW w:w="1600" w:type="dxa"/>
            <w:tcBorders>
              <w:top w:val="nil"/>
              <w:left w:val="nil"/>
              <w:bottom w:val="single" w:sz="4" w:space="0" w:color="auto"/>
              <w:right w:val="single" w:sz="4" w:space="0" w:color="auto"/>
            </w:tcBorders>
            <w:shd w:val="clear" w:color="auto" w:fill="auto"/>
            <w:vAlign w:val="center"/>
            <w:hideMark/>
          </w:tcPr>
          <w:p w14:paraId="3AA499A4" w14:textId="77777777" w:rsidR="00852C80" w:rsidRPr="00903E5A" w:rsidRDefault="00852C80" w:rsidP="0025564A">
            <w:pPr>
              <w:suppressAutoHyphens w:val="0"/>
              <w:jc w:val="center"/>
              <w:rPr>
                <w:rFonts w:ascii="Arial" w:hAnsi="Arial" w:cs="Arial"/>
                <w:color w:val="000000"/>
                <w:kern w:val="0"/>
                <w:sz w:val="18"/>
                <w:szCs w:val="18"/>
                <w:lang w:eastAsia="pt-BR"/>
              </w:rPr>
            </w:pPr>
            <w:r w:rsidRPr="00903E5A">
              <w:rPr>
                <w:rFonts w:ascii="Arial" w:hAnsi="Arial" w:cs="Arial"/>
                <w:color w:val="000000"/>
                <w:kern w:val="0"/>
                <w:sz w:val="18"/>
                <w:szCs w:val="18"/>
                <w:lang w:eastAsia="pt-BR"/>
              </w:rPr>
              <w:t> </w:t>
            </w:r>
          </w:p>
        </w:tc>
        <w:tc>
          <w:tcPr>
            <w:tcW w:w="1660" w:type="dxa"/>
            <w:tcBorders>
              <w:top w:val="nil"/>
              <w:left w:val="nil"/>
              <w:bottom w:val="nil"/>
              <w:right w:val="nil"/>
            </w:tcBorders>
            <w:shd w:val="clear" w:color="auto" w:fill="auto"/>
            <w:noWrap/>
            <w:vAlign w:val="bottom"/>
            <w:hideMark/>
          </w:tcPr>
          <w:p w14:paraId="57A7003E" w14:textId="77777777" w:rsidR="00852C80" w:rsidRPr="00903E5A" w:rsidRDefault="00852C80" w:rsidP="0025564A">
            <w:pPr>
              <w:suppressAutoHyphens w:val="0"/>
              <w:jc w:val="center"/>
              <w:rPr>
                <w:rFonts w:ascii="Arial" w:hAnsi="Arial" w:cs="Arial"/>
                <w:color w:val="000000"/>
                <w:kern w:val="0"/>
                <w:sz w:val="18"/>
                <w:szCs w:val="18"/>
                <w:lang w:eastAsia="pt-BR"/>
              </w:rPr>
            </w:pPr>
          </w:p>
        </w:tc>
        <w:tc>
          <w:tcPr>
            <w:tcW w:w="1220" w:type="dxa"/>
            <w:tcBorders>
              <w:top w:val="nil"/>
              <w:left w:val="nil"/>
              <w:bottom w:val="nil"/>
              <w:right w:val="nil"/>
            </w:tcBorders>
            <w:shd w:val="clear" w:color="auto" w:fill="auto"/>
            <w:noWrap/>
            <w:vAlign w:val="bottom"/>
            <w:hideMark/>
          </w:tcPr>
          <w:p w14:paraId="3CC1384B" w14:textId="77777777" w:rsidR="00852C80" w:rsidRPr="00903E5A" w:rsidRDefault="00852C80" w:rsidP="0025564A">
            <w:pPr>
              <w:suppressAutoHyphens w:val="0"/>
              <w:rPr>
                <w:kern w:val="0"/>
                <w:lang w:eastAsia="pt-BR"/>
              </w:rPr>
            </w:pPr>
          </w:p>
        </w:tc>
      </w:tr>
      <w:tr w:rsidR="00852C80" w:rsidRPr="00903E5A" w14:paraId="6C1BCE69" w14:textId="77777777" w:rsidTr="0025564A">
        <w:trPr>
          <w:trHeight w:val="300"/>
        </w:trPr>
        <w:tc>
          <w:tcPr>
            <w:tcW w:w="550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28DFC9D0" w14:textId="77777777" w:rsidR="00852C80" w:rsidRPr="00903E5A" w:rsidRDefault="00852C80" w:rsidP="0025564A">
            <w:pPr>
              <w:suppressAutoHyphens w:val="0"/>
              <w:rPr>
                <w:rFonts w:ascii="Arial" w:hAnsi="Arial" w:cs="Arial"/>
                <w:color w:val="000000"/>
                <w:kern w:val="0"/>
                <w:sz w:val="18"/>
                <w:szCs w:val="18"/>
                <w:lang w:eastAsia="pt-BR"/>
              </w:rPr>
            </w:pPr>
            <w:r w:rsidRPr="00903E5A">
              <w:rPr>
                <w:rFonts w:ascii="Arial" w:hAnsi="Arial" w:cs="Arial"/>
                <w:color w:val="000000"/>
                <w:kern w:val="0"/>
                <w:sz w:val="18"/>
                <w:szCs w:val="18"/>
                <w:lang w:eastAsia="pt-BR"/>
              </w:rPr>
              <w:t>Seguro Acidentes de Trabalho</w:t>
            </w:r>
          </w:p>
        </w:tc>
        <w:tc>
          <w:tcPr>
            <w:tcW w:w="1600" w:type="dxa"/>
            <w:tcBorders>
              <w:top w:val="nil"/>
              <w:left w:val="nil"/>
              <w:bottom w:val="single" w:sz="4" w:space="0" w:color="auto"/>
              <w:right w:val="single" w:sz="4" w:space="0" w:color="auto"/>
            </w:tcBorders>
            <w:shd w:val="clear" w:color="auto" w:fill="auto"/>
            <w:vAlign w:val="center"/>
            <w:hideMark/>
          </w:tcPr>
          <w:p w14:paraId="2C4DEF5B" w14:textId="77777777" w:rsidR="00852C80" w:rsidRPr="00903E5A" w:rsidRDefault="00852C80" w:rsidP="0025564A">
            <w:pPr>
              <w:suppressAutoHyphens w:val="0"/>
              <w:jc w:val="center"/>
              <w:rPr>
                <w:rFonts w:ascii="Arial" w:hAnsi="Arial" w:cs="Arial"/>
                <w:color w:val="000000"/>
                <w:kern w:val="0"/>
                <w:sz w:val="18"/>
                <w:szCs w:val="18"/>
                <w:lang w:eastAsia="pt-BR"/>
              </w:rPr>
            </w:pPr>
            <w:r w:rsidRPr="00903E5A">
              <w:rPr>
                <w:rFonts w:ascii="Arial" w:hAnsi="Arial" w:cs="Arial"/>
                <w:color w:val="000000"/>
                <w:kern w:val="0"/>
                <w:sz w:val="18"/>
                <w:szCs w:val="18"/>
                <w:lang w:eastAsia="pt-BR"/>
              </w:rPr>
              <w:t> </w:t>
            </w:r>
          </w:p>
        </w:tc>
        <w:tc>
          <w:tcPr>
            <w:tcW w:w="1660" w:type="dxa"/>
            <w:tcBorders>
              <w:top w:val="nil"/>
              <w:left w:val="nil"/>
              <w:bottom w:val="nil"/>
              <w:right w:val="nil"/>
            </w:tcBorders>
            <w:shd w:val="clear" w:color="auto" w:fill="auto"/>
            <w:noWrap/>
            <w:vAlign w:val="bottom"/>
            <w:hideMark/>
          </w:tcPr>
          <w:p w14:paraId="44E431C7" w14:textId="77777777" w:rsidR="00852C80" w:rsidRPr="00903E5A" w:rsidRDefault="00852C80" w:rsidP="0025564A">
            <w:pPr>
              <w:suppressAutoHyphens w:val="0"/>
              <w:jc w:val="center"/>
              <w:rPr>
                <w:rFonts w:ascii="Arial" w:hAnsi="Arial" w:cs="Arial"/>
                <w:color w:val="000000"/>
                <w:kern w:val="0"/>
                <w:sz w:val="18"/>
                <w:szCs w:val="18"/>
                <w:lang w:eastAsia="pt-BR"/>
              </w:rPr>
            </w:pPr>
          </w:p>
        </w:tc>
        <w:tc>
          <w:tcPr>
            <w:tcW w:w="1220" w:type="dxa"/>
            <w:tcBorders>
              <w:top w:val="nil"/>
              <w:left w:val="nil"/>
              <w:bottom w:val="nil"/>
              <w:right w:val="nil"/>
            </w:tcBorders>
            <w:shd w:val="clear" w:color="auto" w:fill="auto"/>
            <w:noWrap/>
            <w:vAlign w:val="bottom"/>
            <w:hideMark/>
          </w:tcPr>
          <w:p w14:paraId="01567038" w14:textId="77777777" w:rsidR="00852C80" w:rsidRPr="00903E5A" w:rsidRDefault="00852C80" w:rsidP="0025564A">
            <w:pPr>
              <w:suppressAutoHyphens w:val="0"/>
              <w:rPr>
                <w:kern w:val="0"/>
                <w:lang w:eastAsia="pt-BR"/>
              </w:rPr>
            </w:pPr>
          </w:p>
        </w:tc>
      </w:tr>
      <w:tr w:rsidR="00852C80" w:rsidRPr="00903E5A" w14:paraId="5F0FE1B5" w14:textId="77777777" w:rsidTr="0025564A">
        <w:trPr>
          <w:trHeight w:val="300"/>
        </w:trPr>
        <w:tc>
          <w:tcPr>
            <w:tcW w:w="550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01CA8996" w14:textId="77777777" w:rsidR="00852C80" w:rsidRPr="00903E5A" w:rsidRDefault="00852C80" w:rsidP="0025564A">
            <w:pPr>
              <w:suppressAutoHyphens w:val="0"/>
              <w:rPr>
                <w:rFonts w:ascii="Arial" w:hAnsi="Arial" w:cs="Arial"/>
                <w:color w:val="000000"/>
                <w:kern w:val="0"/>
                <w:sz w:val="18"/>
                <w:szCs w:val="18"/>
                <w:lang w:eastAsia="pt-BR"/>
              </w:rPr>
            </w:pPr>
            <w:r w:rsidRPr="00903E5A">
              <w:rPr>
                <w:rFonts w:ascii="Arial" w:hAnsi="Arial" w:cs="Arial"/>
                <w:color w:val="000000"/>
                <w:kern w:val="0"/>
                <w:sz w:val="18"/>
                <w:szCs w:val="18"/>
                <w:lang w:eastAsia="pt-BR"/>
              </w:rPr>
              <w:t>Fundo de Garantia por Tempo de Contribuição - FGTS</w:t>
            </w:r>
          </w:p>
        </w:tc>
        <w:tc>
          <w:tcPr>
            <w:tcW w:w="1600" w:type="dxa"/>
            <w:tcBorders>
              <w:top w:val="nil"/>
              <w:left w:val="nil"/>
              <w:bottom w:val="single" w:sz="4" w:space="0" w:color="auto"/>
              <w:right w:val="single" w:sz="4" w:space="0" w:color="auto"/>
            </w:tcBorders>
            <w:shd w:val="clear" w:color="auto" w:fill="auto"/>
            <w:vAlign w:val="center"/>
            <w:hideMark/>
          </w:tcPr>
          <w:p w14:paraId="520CECAC" w14:textId="77777777" w:rsidR="00852C80" w:rsidRPr="00903E5A" w:rsidRDefault="00852C80" w:rsidP="0025564A">
            <w:pPr>
              <w:suppressAutoHyphens w:val="0"/>
              <w:jc w:val="center"/>
              <w:rPr>
                <w:rFonts w:ascii="Arial" w:hAnsi="Arial" w:cs="Arial"/>
                <w:color w:val="000000"/>
                <w:kern w:val="0"/>
                <w:sz w:val="18"/>
                <w:szCs w:val="18"/>
                <w:lang w:eastAsia="pt-BR"/>
              </w:rPr>
            </w:pPr>
            <w:r w:rsidRPr="00903E5A">
              <w:rPr>
                <w:rFonts w:ascii="Arial" w:hAnsi="Arial" w:cs="Arial"/>
                <w:color w:val="000000"/>
                <w:kern w:val="0"/>
                <w:sz w:val="18"/>
                <w:szCs w:val="18"/>
                <w:lang w:eastAsia="pt-BR"/>
              </w:rPr>
              <w:t> </w:t>
            </w:r>
          </w:p>
        </w:tc>
        <w:tc>
          <w:tcPr>
            <w:tcW w:w="1660" w:type="dxa"/>
            <w:tcBorders>
              <w:top w:val="nil"/>
              <w:left w:val="nil"/>
              <w:bottom w:val="nil"/>
              <w:right w:val="nil"/>
            </w:tcBorders>
            <w:shd w:val="clear" w:color="auto" w:fill="auto"/>
            <w:noWrap/>
            <w:vAlign w:val="bottom"/>
            <w:hideMark/>
          </w:tcPr>
          <w:p w14:paraId="54E070A1" w14:textId="77777777" w:rsidR="00852C80" w:rsidRPr="00903E5A" w:rsidRDefault="00852C80" w:rsidP="0025564A">
            <w:pPr>
              <w:suppressAutoHyphens w:val="0"/>
              <w:jc w:val="center"/>
              <w:rPr>
                <w:rFonts w:ascii="Arial" w:hAnsi="Arial" w:cs="Arial"/>
                <w:color w:val="000000"/>
                <w:kern w:val="0"/>
                <w:sz w:val="18"/>
                <w:szCs w:val="18"/>
                <w:lang w:eastAsia="pt-BR"/>
              </w:rPr>
            </w:pPr>
          </w:p>
        </w:tc>
        <w:tc>
          <w:tcPr>
            <w:tcW w:w="1220" w:type="dxa"/>
            <w:tcBorders>
              <w:top w:val="nil"/>
              <w:left w:val="nil"/>
              <w:bottom w:val="nil"/>
              <w:right w:val="nil"/>
            </w:tcBorders>
            <w:shd w:val="clear" w:color="auto" w:fill="auto"/>
            <w:noWrap/>
            <w:vAlign w:val="bottom"/>
            <w:hideMark/>
          </w:tcPr>
          <w:p w14:paraId="414DC1C8" w14:textId="77777777" w:rsidR="00852C80" w:rsidRPr="00903E5A" w:rsidRDefault="00852C80" w:rsidP="0025564A">
            <w:pPr>
              <w:suppressAutoHyphens w:val="0"/>
              <w:rPr>
                <w:kern w:val="0"/>
                <w:lang w:eastAsia="pt-BR"/>
              </w:rPr>
            </w:pPr>
          </w:p>
        </w:tc>
      </w:tr>
      <w:tr w:rsidR="00852C80" w:rsidRPr="00903E5A" w14:paraId="7F1644AE" w14:textId="77777777" w:rsidTr="0025564A">
        <w:trPr>
          <w:trHeight w:val="300"/>
        </w:trPr>
        <w:tc>
          <w:tcPr>
            <w:tcW w:w="550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7F52C49A" w14:textId="77777777" w:rsidR="00852C80" w:rsidRPr="00903E5A" w:rsidRDefault="00852C80" w:rsidP="0025564A">
            <w:pPr>
              <w:suppressAutoHyphens w:val="0"/>
              <w:rPr>
                <w:rFonts w:ascii="Arial" w:hAnsi="Arial" w:cs="Arial"/>
                <w:b/>
                <w:bCs/>
                <w:color w:val="000000"/>
                <w:kern w:val="0"/>
                <w:sz w:val="18"/>
                <w:szCs w:val="18"/>
                <w:lang w:eastAsia="pt-BR"/>
              </w:rPr>
            </w:pPr>
            <w:r w:rsidRPr="00903E5A">
              <w:rPr>
                <w:rFonts w:ascii="Arial" w:hAnsi="Arial" w:cs="Arial"/>
                <w:b/>
                <w:bCs/>
                <w:color w:val="000000"/>
                <w:kern w:val="0"/>
                <w:sz w:val="18"/>
                <w:szCs w:val="18"/>
                <w:lang w:eastAsia="pt-BR"/>
              </w:rPr>
              <w:t>GRUPO B (Tempo remunerado e não Trabalhado)</w:t>
            </w:r>
          </w:p>
        </w:tc>
        <w:tc>
          <w:tcPr>
            <w:tcW w:w="1600" w:type="dxa"/>
            <w:tcBorders>
              <w:top w:val="nil"/>
              <w:left w:val="nil"/>
              <w:bottom w:val="single" w:sz="4" w:space="0" w:color="auto"/>
              <w:right w:val="single" w:sz="4" w:space="0" w:color="auto"/>
            </w:tcBorders>
            <w:shd w:val="clear" w:color="auto" w:fill="auto"/>
            <w:vAlign w:val="center"/>
            <w:hideMark/>
          </w:tcPr>
          <w:p w14:paraId="254D3EB5" w14:textId="77777777" w:rsidR="00852C80" w:rsidRPr="00903E5A" w:rsidRDefault="00852C80" w:rsidP="0025564A">
            <w:pPr>
              <w:suppressAutoHyphens w:val="0"/>
              <w:jc w:val="center"/>
              <w:rPr>
                <w:rFonts w:ascii="Arial" w:hAnsi="Arial" w:cs="Arial"/>
                <w:b/>
                <w:bCs/>
                <w:color w:val="000000"/>
                <w:kern w:val="0"/>
                <w:sz w:val="18"/>
                <w:szCs w:val="18"/>
                <w:lang w:eastAsia="pt-BR"/>
              </w:rPr>
            </w:pPr>
            <w:r w:rsidRPr="00903E5A">
              <w:rPr>
                <w:rFonts w:ascii="Arial" w:hAnsi="Arial" w:cs="Arial"/>
                <w:b/>
                <w:bCs/>
                <w:color w:val="000000"/>
                <w:kern w:val="0"/>
                <w:sz w:val="18"/>
                <w:szCs w:val="18"/>
                <w:lang w:eastAsia="pt-BR"/>
              </w:rPr>
              <w:t> </w:t>
            </w:r>
          </w:p>
        </w:tc>
        <w:tc>
          <w:tcPr>
            <w:tcW w:w="1660" w:type="dxa"/>
            <w:tcBorders>
              <w:top w:val="nil"/>
              <w:left w:val="nil"/>
              <w:bottom w:val="nil"/>
              <w:right w:val="nil"/>
            </w:tcBorders>
            <w:shd w:val="clear" w:color="auto" w:fill="auto"/>
            <w:noWrap/>
            <w:vAlign w:val="bottom"/>
            <w:hideMark/>
          </w:tcPr>
          <w:p w14:paraId="1F6B7BD9" w14:textId="77777777" w:rsidR="00852C80" w:rsidRPr="00903E5A" w:rsidRDefault="00852C80" w:rsidP="0025564A">
            <w:pPr>
              <w:suppressAutoHyphens w:val="0"/>
              <w:jc w:val="center"/>
              <w:rPr>
                <w:rFonts w:ascii="Arial" w:hAnsi="Arial" w:cs="Arial"/>
                <w:b/>
                <w:bCs/>
                <w:color w:val="000000"/>
                <w:kern w:val="0"/>
                <w:sz w:val="18"/>
                <w:szCs w:val="18"/>
                <w:lang w:eastAsia="pt-BR"/>
              </w:rPr>
            </w:pPr>
          </w:p>
        </w:tc>
        <w:tc>
          <w:tcPr>
            <w:tcW w:w="1220" w:type="dxa"/>
            <w:tcBorders>
              <w:top w:val="nil"/>
              <w:left w:val="nil"/>
              <w:bottom w:val="nil"/>
              <w:right w:val="nil"/>
            </w:tcBorders>
            <w:shd w:val="clear" w:color="auto" w:fill="auto"/>
            <w:noWrap/>
            <w:vAlign w:val="bottom"/>
            <w:hideMark/>
          </w:tcPr>
          <w:p w14:paraId="797B025B" w14:textId="77777777" w:rsidR="00852C80" w:rsidRPr="00903E5A" w:rsidRDefault="00852C80" w:rsidP="0025564A">
            <w:pPr>
              <w:suppressAutoHyphens w:val="0"/>
              <w:rPr>
                <w:kern w:val="0"/>
                <w:lang w:eastAsia="pt-BR"/>
              </w:rPr>
            </w:pPr>
          </w:p>
        </w:tc>
      </w:tr>
      <w:tr w:rsidR="00852C80" w:rsidRPr="00903E5A" w14:paraId="1EFEEE4B" w14:textId="77777777" w:rsidTr="0025564A">
        <w:trPr>
          <w:trHeight w:val="300"/>
        </w:trPr>
        <w:tc>
          <w:tcPr>
            <w:tcW w:w="550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1455CF82" w14:textId="77777777" w:rsidR="00852C80" w:rsidRPr="00903E5A" w:rsidRDefault="00852C80" w:rsidP="0025564A">
            <w:pPr>
              <w:suppressAutoHyphens w:val="0"/>
              <w:rPr>
                <w:rFonts w:ascii="Arial" w:hAnsi="Arial" w:cs="Arial"/>
                <w:color w:val="000000"/>
                <w:kern w:val="0"/>
                <w:sz w:val="18"/>
                <w:szCs w:val="18"/>
                <w:lang w:eastAsia="pt-BR"/>
              </w:rPr>
            </w:pPr>
            <w:r w:rsidRPr="00903E5A">
              <w:rPr>
                <w:rFonts w:ascii="Arial" w:hAnsi="Arial" w:cs="Arial"/>
                <w:color w:val="000000"/>
                <w:kern w:val="0"/>
                <w:sz w:val="18"/>
                <w:szCs w:val="18"/>
                <w:lang w:eastAsia="pt-BR"/>
              </w:rPr>
              <w:t>Férias</w:t>
            </w:r>
          </w:p>
        </w:tc>
        <w:tc>
          <w:tcPr>
            <w:tcW w:w="1600" w:type="dxa"/>
            <w:tcBorders>
              <w:top w:val="nil"/>
              <w:left w:val="nil"/>
              <w:bottom w:val="single" w:sz="4" w:space="0" w:color="auto"/>
              <w:right w:val="single" w:sz="4" w:space="0" w:color="auto"/>
            </w:tcBorders>
            <w:shd w:val="clear" w:color="auto" w:fill="auto"/>
            <w:vAlign w:val="center"/>
            <w:hideMark/>
          </w:tcPr>
          <w:p w14:paraId="3B06714A" w14:textId="77777777" w:rsidR="00852C80" w:rsidRPr="00903E5A" w:rsidRDefault="00852C80" w:rsidP="0025564A">
            <w:pPr>
              <w:suppressAutoHyphens w:val="0"/>
              <w:jc w:val="center"/>
              <w:rPr>
                <w:rFonts w:ascii="Arial" w:hAnsi="Arial" w:cs="Arial"/>
                <w:color w:val="000000"/>
                <w:kern w:val="0"/>
                <w:sz w:val="18"/>
                <w:szCs w:val="18"/>
                <w:lang w:eastAsia="pt-BR"/>
              </w:rPr>
            </w:pPr>
            <w:r w:rsidRPr="00903E5A">
              <w:rPr>
                <w:rFonts w:ascii="Arial" w:hAnsi="Arial" w:cs="Arial"/>
                <w:color w:val="000000"/>
                <w:kern w:val="0"/>
                <w:sz w:val="18"/>
                <w:szCs w:val="18"/>
                <w:lang w:eastAsia="pt-BR"/>
              </w:rPr>
              <w:t> </w:t>
            </w:r>
          </w:p>
        </w:tc>
        <w:tc>
          <w:tcPr>
            <w:tcW w:w="1660" w:type="dxa"/>
            <w:tcBorders>
              <w:top w:val="nil"/>
              <w:left w:val="nil"/>
              <w:bottom w:val="nil"/>
              <w:right w:val="nil"/>
            </w:tcBorders>
            <w:shd w:val="clear" w:color="auto" w:fill="auto"/>
            <w:noWrap/>
            <w:vAlign w:val="bottom"/>
            <w:hideMark/>
          </w:tcPr>
          <w:p w14:paraId="0134ED2B" w14:textId="77777777" w:rsidR="00852C80" w:rsidRPr="00903E5A" w:rsidRDefault="00852C80" w:rsidP="0025564A">
            <w:pPr>
              <w:suppressAutoHyphens w:val="0"/>
              <w:jc w:val="center"/>
              <w:rPr>
                <w:rFonts w:ascii="Arial" w:hAnsi="Arial" w:cs="Arial"/>
                <w:color w:val="000000"/>
                <w:kern w:val="0"/>
                <w:sz w:val="18"/>
                <w:szCs w:val="18"/>
                <w:lang w:eastAsia="pt-BR"/>
              </w:rPr>
            </w:pPr>
          </w:p>
        </w:tc>
        <w:tc>
          <w:tcPr>
            <w:tcW w:w="1220" w:type="dxa"/>
            <w:tcBorders>
              <w:top w:val="nil"/>
              <w:left w:val="nil"/>
              <w:bottom w:val="nil"/>
              <w:right w:val="nil"/>
            </w:tcBorders>
            <w:shd w:val="clear" w:color="auto" w:fill="auto"/>
            <w:noWrap/>
            <w:vAlign w:val="bottom"/>
            <w:hideMark/>
          </w:tcPr>
          <w:p w14:paraId="667B3075" w14:textId="77777777" w:rsidR="00852C80" w:rsidRPr="00903E5A" w:rsidRDefault="00852C80" w:rsidP="0025564A">
            <w:pPr>
              <w:suppressAutoHyphens w:val="0"/>
              <w:rPr>
                <w:kern w:val="0"/>
                <w:lang w:eastAsia="pt-BR"/>
              </w:rPr>
            </w:pPr>
          </w:p>
        </w:tc>
      </w:tr>
      <w:tr w:rsidR="00852C80" w:rsidRPr="00903E5A" w14:paraId="74AD8407" w14:textId="77777777" w:rsidTr="0025564A">
        <w:trPr>
          <w:trHeight w:val="300"/>
        </w:trPr>
        <w:tc>
          <w:tcPr>
            <w:tcW w:w="550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350886DE" w14:textId="77777777" w:rsidR="00852C80" w:rsidRPr="00903E5A" w:rsidRDefault="00852C80" w:rsidP="0025564A">
            <w:pPr>
              <w:suppressAutoHyphens w:val="0"/>
              <w:rPr>
                <w:rFonts w:ascii="Arial" w:hAnsi="Arial" w:cs="Arial"/>
                <w:color w:val="000000"/>
                <w:kern w:val="0"/>
                <w:sz w:val="18"/>
                <w:szCs w:val="18"/>
                <w:lang w:eastAsia="pt-BR"/>
              </w:rPr>
            </w:pPr>
            <w:r w:rsidRPr="00903E5A">
              <w:rPr>
                <w:rFonts w:ascii="Arial" w:hAnsi="Arial" w:cs="Arial"/>
                <w:color w:val="000000"/>
                <w:kern w:val="0"/>
                <w:sz w:val="18"/>
                <w:szCs w:val="18"/>
                <w:lang w:eastAsia="pt-BR"/>
              </w:rPr>
              <w:t>Ausência por enfermidade (igual ou menor que 15 dias)</w:t>
            </w:r>
          </w:p>
        </w:tc>
        <w:tc>
          <w:tcPr>
            <w:tcW w:w="1600" w:type="dxa"/>
            <w:tcBorders>
              <w:top w:val="nil"/>
              <w:left w:val="nil"/>
              <w:bottom w:val="single" w:sz="4" w:space="0" w:color="auto"/>
              <w:right w:val="single" w:sz="4" w:space="0" w:color="auto"/>
            </w:tcBorders>
            <w:shd w:val="clear" w:color="auto" w:fill="auto"/>
            <w:vAlign w:val="center"/>
            <w:hideMark/>
          </w:tcPr>
          <w:p w14:paraId="232AC166" w14:textId="77777777" w:rsidR="00852C80" w:rsidRPr="00903E5A" w:rsidRDefault="00852C80" w:rsidP="0025564A">
            <w:pPr>
              <w:suppressAutoHyphens w:val="0"/>
              <w:jc w:val="center"/>
              <w:rPr>
                <w:rFonts w:ascii="Arial" w:hAnsi="Arial" w:cs="Arial"/>
                <w:color w:val="000000"/>
                <w:kern w:val="0"/>
                <w:sz w:val="18"/>
                <w:szCs w:val="18"/>
                <w:lang w:eastAsia="pt-BR"/>
              </w:rPr>
            </w:pPr>
            <w:r w:rsidRPr="00903E5A">
              <w:rPr>
                <w:rFonts w:ascii="Arial" w:hAnsi="Arial" w:cs="Arial"/>
                <w:color w:val="000000"/>
                <w:kern w:val="0"/>
                <w:sz w:val="18"/>
                <w:szCs w:val="18"/>
                <w:lang w:eastAsia="pt-BR"/>
              </w:rPr>
              <w:t> </w:t>
            </w:r>
          </w:p>
        </w:tc>
        <w:tc>
          <w:tcPr>
            <w:tcW w:w="1660" w:type="dxa"/>
            <w:tcBorders>
              <w:top w:val="nil"/>
              <w:left w:val="nil"/>
              <w:bottom w:val="nil"/>
              <w:right w:val="nil"/>
            </w:tcBorders>
            <w:shd w:val="clear" w:color="auto" w:fill="auto"/>
            <w:noWrap/>
            <w:vAlign w:val="bottom"/>
            <w:hideMark/>
          </w:tcPr>
          <w:p w14:paraId="3A4A3C39" w14:textId="77777777" w:rsidR="00852C80" w:rsidRPr="00903E5A" w:rsidRDefault="00852C80" w:rsidP="0025564A">
            <w:pPr>
              <w:suppressAutoHyphens w:val="0"/>
              <w:jc w:val="center"/>
              <w:rPr>
                <w:rFonts w:ascii="Arial" w:hAnsi="Arial" w:cs="Arial"/>
                <w:color w:val="000000"/>
                <w:kern w:val="0"/>
                <w:sz w:val="18"/>
                <w:szCs w:val="18"/>
                <w:lang w:eastAsia="pt-BR"/>
              </w:rPr>
            </w:pPr>
          </w:p>
        </w:tc>
        <w:tc>
          <w:tcPr>
            <w:tcW w:w="1220" w:type="dxa"/>
            <w:tcBorders>
              <w:top w:val="nil"/>
              <w:left w:val="nil"/>
              <w:bottom w:val="nil"/>
              <w:right w:val="nil"/>
            </w:tcBorders>
            <w:shd w:val="clear" w:color="auto" w:fill="auto"/>
            <w:noWrap/>
            <w:vAlign w:val="bottom"/>
            <w:hideMark/>
          </w:tcPr>
          <w:p w14:paraId="4CF52C33" w14:textId="77777777" w:rsidR="00852C80" w:rsidRPr="00903E5A" w:rsidRDefault="00852C80" w:rsidP="0025564A">
            <w:pPr>
              <w:suppressAutoHyphens w:val="0"/>
              <w:rPr>
                <w:kern w:val="0"/>
                <w:lang w:eastAsia="pt-BR"/>
              </w:rPr>
            </w:pPr>
          </w:p>
        </w:tc>
      </w:tr>
      <w:tr w:rsidR="00852C80" w:rsidRPr="00903E5A" w14:paraId="508B4D29" w14:textId="77777777" w:rsidTr="0025564A">
        <w:trPr>
          <w:trHeight w:val="300"/>
        </w:trPr>
        <w:tc>
          <w:tcPr>
            <w:tcW w:w="550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3FAF0923" w14:textId="77777777" w:rsidR="00852C80" w:rsidRPr="00903E5A" w:rsidRDefault="00852C80" w:rsidP="0025564A">
            <w:pPr>
              <w:suppressAutoHyphens w:val="0"/>
              <w:rPr>
                <w:rFonts w:ascii="Arial" w:hAnsi="Arial" w:cs="Arial"/>
                <w:color w:val="000000"/>
                <w:kern w:val="0"/>
                <w:sz w:val="18"/>
                <w:szCs w:val="18"/>
                <w:lang w:eastAsia="pt-BR"/>
              </w:rPr>
            </w:pPr>
            <w:r w:rsidRPr="00903E5A">
              <w:rPr>
                <w:rFonts w:ascii="Arial" w:hAnsi="Arial" w:cs="Arial"/>
                <w:color w:val="000000"/>
                <w:kern w:val="0"/>
                <w:sz w:val="18"/>
                <w:szCs w:val="18"/>
                <w:lang w:eastAsia="pt-BR"/>
              </w:rPr>
              <w:t>Ausências legais</w:t>
            </w:r>
          </w:p>
        </w:tc>
        <w:tc>
          <w:tcPr>
            <w:tcW w:w="1600" w:type="dxa"/>
            <w:tcBorders>
              <w:top w:val="nil"/>
              <w:left w:val="nil"/>
              <w:bottom w:val="single" w:sz="4" w:space="0" w:color="auto"/>
              <w:right w:val="single" w:sz="4" w:space="0" w:color="auto"/>
            </w:tcBorders>
            <w:shd w:val="clear" w:color="auto" w:fill="auto"/>
            <w:vAlign w:val="center"/>
            <w:hideMark/>
          </w:tcPr>
          <w:p w14:paraId="38FE62A6" w14:textId="77777777" w:rsidR="00852C80" w:rsidRPr="00903E5A" w:rsidRDefault="00852C80" w:rsidP="0025564A">
            <w:pPr>
              <w:suppressAutoHyphens w:val="0"/>
              <w:jc w:val="center"/>
              <w:rPr>
                <w:rFonts w:ascii="Arial" w:hAnsi="Arial" w:cs="Arial"/>
                <w:color w:val="000000"/>
                <w:kern w:val="0"/>
                <w:sz w:val="18"/>
                <w:szCs w:val="18"/>
                <w:lang w:eastAsia="pt-BR"/>
              </w:rPr>
            </w:pPr>
            <w:r w:rsidRPr="00903E5A">
              <w:rPr>
                <w:rFonts w:ascii="Arial" w:hAnsi="Arial" w:cs="Arial"/>
                <w:color w:val="000000"/>
                <w:kern w:val="0"/>
                <w:sz w:val="18"/>
                <w:szCs w:val="18"/>
                <w:lang w:eastAsia="pt-BR"/>
              </w:rPr>
              <w:t> </w:t>
            </w:r>
          </w:p>
        </w:tc>
        <w:tc>
          <w:tcPr>
            <w:tcW w:w="1660" w:type="dxa"/>
            <w:tcBorders>
              <w:top w:val="nil"/>
              <w:left w:val="nil"/>
              <w:bottom w:val="nil"/>
              <w:right w:val="nil"/>
            </w:tcBorders>
            <w:shd w:val="clear" w:color="auto" w:fill="auto"/>
            <w:noWrap/>
            <w:vAlign w:val="bottom"/>
            <w:hideMark/>
          </w:tcPr>
          <w:p w14:paraId="121B5977" w14:textId="77777777" w:rsidR="00852C80" w:rsidRPr="00903E5A" w:rsidRDefault="00852C80" w:rsidP="0025564A">
            <w:pPr>
              <w:suppressAutoHyphens w:val="0"/>
              <w:jc w:val="center"/>
              <w:rPr>
                <w:rFonts w:ascii="Arial" w:hAnsi="Arial" w:cs="Arial"/>
                <w:color w:val="000000"/>
                <w:kern w:val="0"/>
                <w:sz w:val="18"/>
                <w:szCs w:val="18"/>
                <w:lang w:eastAsia="pt-BR"/>
              </w:rPr>
            </w:pPr>
          </w:p>
        </w:tc>
        <w:tc>
          <w:tcPr>
            <w:tcW w:w="1220" w:type="dxa"/>
            <w:tcBorders>
              <w:top w:val="nil"/>
              <w:left w:val="nil"/>
              <w:bottom w:val="nil"/>
              <w:right w:val="nil"/>
            </w:tcBorders>
            <w:shd w:val="clear" w:color="auto" w:fill="auto"/>
            <w:noWrap/>
            <w:vAlign w:val="bottom"/>
            <w:hideMark/>
          </w:tcPr>
          <w:p w14:paraId="3E43F7EE" w14:textId="77777777" w:rsidR="00852C80" w:rsidRPr="00903E5A" w:rsidRDefault="00852C80" w:rsidP="0025564A">
            <w:pPr>
              <w:suppressAutoHyphens w:val="0"/>
              <w:rPr>
                <w:kern w:val="0"/>
                <w:lang w:eastAsia="pt-BR"/>
              </w:rPr>
            </w:pPr>
          </w:p>
        </w:tc>
      </w:tr>
      <w:tr w:rsidR="00852C80" w:rsidRPr="00903E5A" w14:paraId="15FE74FC" w14:textId="77777777" w:rsidTr="0025564A">
        <w:trPr>
          <w:trHeight w:val="300"/>
        </w:trPr>
        <w:tc>
          <w:tcPr>
            <w:tcW w:w="550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0B1C06B9" w14:textId="77777777" w:rsidR="00852C80" w:rsidRPr="00903E5A" w:rsidRDefault="00852C80" w:rsidP="0025564A">
            <w:pPr>
              <w:suppressAutoHyphens w:val="0"/>
              <w:rPr>
                <w:rFonts w:ascii="Arial" w:hAnsi="Arial" w:cs="Arial"/>
                <w:color w:val="000000"/>
                <w:kern w:val="0"/>
                <w:sz w:val="18"/>
                <w:szCs w:val="18"/>
                <w:lang w:eastAsia="pt-BR"/>
              </w:rPr>
            </w:pPr>
            <w:r w:rsidRPr="00903E5A">
              <w:rPr>
                <w:rFonts w:ascii="Arial" w:hAnsi="Arial" w:cs="Arial"/>
                <w:color w:val="000000"/>
                <w:kern w:val="0"/>
                <w:sz w:val="18"/>
                <w:szCs w:val="18"/>
                <w:lang w:eastAsia="pt-BR"/>
              </w:rPr>
              <w:t>Licença Paternidade</w:t>
            </w:r>
          </w:p>
        </w:tc>
        <w:tc>
          <w:tcPr>
            <w:tcW w:w="1600" w:type="dxa"/>
            <w:tcBorders>
              <w:top w:val="nil"/>
              <w:left w:val="nil"/>
              <w:bottom w:val="single" w:sz="4" w:space="0" w:color="auto"/>
              <w:right w:val="single" w:sz="4" w:space="0" w:color="auto"/>
            </w:tcBorders>
            <w:shd w:val="clear" w:color="auto" w:fill="auto"/>
            <w:vAlign w:val="center"/>
            <w:hideMark/>
          </w:tcPr>
          <w:p w14:paraId="4D3A9F1A" w14:textId="77777777" w:rsidR="00852C80" w:rsidRPr="00903E5A" w:rsidRDefault="00852C80" w:rsidP="0025564A">
            <w:pPr>
              <w:suppressAutoHyphens w:val="0"/>
              <w:jc w:val="center"/>
              <w:rPr>
                <w:rFonts w:ascii="Arial" w:hAnsi="Arial" w:cs="Arial"/>
                <w:color w:val="000000"/>
                <w:kern w:val="0"/>
                <w:sz w:val="18"/>
                <w:szCs w:val="18"/>
                <w:lang w:eastAsia="pt-BR"/>
              </w:rPr>
            </w:pPr>
            <w:r w:rsidRPr="00903E5A">
              <w:rPr>
                <w:rFonts w:ascii="Arial" w:hAnsi="Arial" w:cs="Arial"/>
                <w:color w:val="000000"/>
                <w:kern w:val="0"/>
                <w:sz w:val="18"/>
                <w:szCs w:val="18"/>
                <w:lang w:eastAsia="pt-BR"/>
              </w:rPr>
              <w:t> </w:t>
            </w:r>
          </w:p>
        </w:tc>
        <w:tc>
          <w:tcPr>
            <w:tcW w:w="1660" w:type="dxa"/>
            <w:tcBorders>
              <w:top w:val="nil"/>
              <w:left w:val="nil"/>
              <w:bottom w:val="nil"/>
              <w:right w:val="nil"/>
            </w:tcBorders>
            <w:shd w:val="clear" w:color="auto" w:fill="auto"/>
            <w:noWrap/>
            <w:vAlign w:val="bottom"/>
            <w:hideMark/>
          </w:tcPr>
          <w:p w14:paraId="5CF6959D" w14:textId="77777777" w:rsidR="00852C80" w:rsidRPr="00903E5A" w:rsidRDefault="00852C80" w:rsidP="0025564A">
            <w:pPr>
              <w:suppressAutoHyphens w:val="0"/>
              <w:jc w:val="center"/>
              <w:rPr>
                <w:rFonts w:ascii="Arial" w:hAnsi="Arial" w:cs="Arial"/>
                <w:color w:val="000000"/>
                <w:kern w:val="0"/>
                <w:sz w:val="18"/>
                <w:szCs w:val="18"/>
                <w:lang w:eastAsia="pt-BR"/>
              </w:rPr>
            </w:pPr>
          </w:p>
        </w:tc>
        <w:tc>
          <w:tcPr>
            <w:tcW w:w="1220" w:type="dxa"/>
            <w:tcBorders>
              <w:top w:val="nil"/>
              <w:left w:val="nil"/>
              <w:bottom w:val="nil"/>
              <w:right w:val="nil"/>
            </w:tcBorders>
            <w:shd w:val="clear" w:color="auto" w:fill="auto"/>
            <w:noWrap/>
            <w:vAlign w:val="bottom"/>
            <w:hideMark/>
          </w:tcPr>
          <w:p w14:paraId="7AD69AD2" w14:textId="77777777" w:rsidR="00852C80" w:rsidRPr="00903E5A" w:rsidRDefault="00852C80" w:rsidP="0025564A">
            <w:pPr>
              <w:suppressAutoHyphens w:val="0"/>
              <w:rPr>
                <w:kern w:val="0"/>
                <w:lang w:eastAsia="pt-BR"/>
              </w:rPr>
            </w:pPr>
          </w:p>
        </w:tc>
      </w:tr>
      <w:tr w:rsidR="00852C80" w:rsidRPr="00903E5A" w14:paraId="0E4A81ED" w14:textId="77777777" w:rsidTr="0025564A">
        <w:trPr>
          <w:trHeight w:val="300"/>
        </w:trPr>
        <w:tc>
          <w:tcPr>
            <w:tcW w:w="550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DDAA36A" w14:textId="77777777" w:rsidR="00852C80" w:rsidRPr="00903E5A" w:rsidRDefault="00852C80" w:rsidP="0025564A">
            <w:pPr>
              <w:suppressAutoHyphens w:val="0"/>
              <w:rPr>
                <w:rFonts w:ascii="Arial" w:hAnsi="Arial" w:cs="Arial"/>
                <w:color w:val="000000"/>
                <w:kern w:val="0"/>
                <w:sz w:val="18"/>
                <w:szCs w:val="18"/>
                <w:lang w:eastAsia="pt-BR"/>
              </w:rPr>
            </w:pPr>
            <w:r w:rsidRPr="00903E5A">
              <w:rPr>
                <w:rFonts w:ascii="Arial" w:hAnsi="Arial" w:cs="Arial"/>
                <w:color w:val="000000"/>
                <w:kern w:val="0"/>
                <w:sz w:val="18"/>
                <w:szCs w:val="18"/>
                <w:lang w:eastAsia="pt-BR"/>
              </w:rPr>
              <w:t>Acidente de Trabalho</w:t>
            </w:r>
          </w:p>
        </w:tc>
        <w:tc>
          <w:tcPr>
            <w:tcW w:w="1600" w:type="dxa"/>
            <w:tcBorders>
              <w:top w:val="nil"/>
              <w:left w:val="nil"/>
              <w:bottom w:val="single" w:sz="4" w:space="0" w:color="auto"/>
              <w:right w:val="single" w:sz="4" w:space="0" w:color="auto"/>
            </w:tcBorders>
            <w:shd w:val="clear" w:color="auto" w:fill="auto"/>
            <w:vAlign w:val="center"/>
            <w:hideMark/>
          </w:tcPr>
          <w:p w14:paraId="27BBF85E" w14:textId="77777777" w:rsidR="00852C80" w:rsidRPr="00903E5A" w:rsidRDefault="00852C80" w:rsidP="0025564A">
            <w:pPr>
              <w:suppressAutoHyphens w:val="0"/>
              <w:jc w:val="center"/>
              <w:rPr>
                <w:rFonts w:ascii="Arial" w:hAnsi="Arial" w:cs="Arial"/>
                <w:color w:val="000000"/>
                <w:kern w:val="0"/>
                <w:sz w:val="18"/>
                <w:szCs w:val="18"/>
                <w:lang w:eastAsia="pt-BR"/>
              </w:rPr>
            </w:pPr>
            <w:r w:rsidRPr="00903E5A">
              <w:rPr>
                <w:rFonts w:ascii="Arial" w:hAnsi="Arial" w:cs="Arial"/>
                <w:color w:val="000000"/>
                <w:kern w:val="0"/>
                <w:sz w:val="18"/>
                <w:szCs w:val="18"/>
                <w:lang w:eastAsia="pt-BR"/>
              </w:rPr>
              <w:t> </w:t>
            </w:r>
          </w:p>
        </w:tc>
        <w:tc>
          <w:tcPr>
            <w:tcW w:w="1660" w:type="dxa"/>
            <w:tcBorders>
              <w:top w:val="nil"/>
              <w:left w:val="nil"/>
              <w:bottom w:val="nil"/>
              <w:right w:val="nil"/>
            </w:tcBorders>
            <w:shd w:val="clear" w:color="auto" w:fill="auto"/>
            <w:noWrap/>
            <w:vAlign w:val="bottom"/>
            <w:hideMark/>
          </w:tcPr>
          <w:p w14:paraId="71340656" w14:textId="77777777" w:rsidR="00852C80" w:rsidRPr="00903E5A" w:rsidRDefault="00852C80" w:rsidP="0025564A">
            <w:pPr>
              <w:suppressAutoHyphens w:val="0"/>
              <w:jc w:val="center"/>
              <w:rPr>
                <w:rFonts w:ascii="Arial" w:hAnsi="Arial" w:cs="Arial"/>
                <w:color w:val="000000"/>
                <w:kern w:val="0"/>
                <w:sz w:val="18"/>
                <w:szCs w:val="18"/>
                <w:lang w:eastAsia="pt-BR"/>
              </w:rPr>
            </w:pPr>
          </w:p>
        </w:tc>
        <w:tc>
          <w:tcPr>
            <w:tcW w:w="1220" w:type="dxa"/>
            <w:tcBorders>
              <w:top w:val="nil"/>
              <w:left w:val="nil"/>
              <w:bottom w:val="nil"/>
              <w:right w:val="nil"/>
            </w:tcBorders>
            <w:shd w:val="clear" w:color="auto" w:fill="auto"/>
            <w:noWrap/>
            <w:vAlign w:val="bottom"/>
            <w:hideMark/>
          </w:tcPr>
          <w:p w14:paraId="73E4096D" w14:textId="77777777" w:rsidR="00852C80" w:rsidRPr="00903E5A" w:rsidRDefault="00852C80" w:rsidP="0025564A">
            <w:pPr>
              <w:suppressAutoHyphens w:val="0"/>
              <w:rPr>
                <w:kern w:val="0"/>
                <w:lang w:eastAsia="pt-BR"/>
              </w:rPr>
            </w:pPr>
          </w:p>
        </w:tc>
      </w:tr>
      <w:tr w:rsidR="00852C80" w:rsidRPr="00903E5A" w14:paraId="4873E338" w14:textId="77777777" w:rsidTr="0025564A">
        <w:trPr>
          <w:trHeight w:val="300"/>
        </w:trPr>
        <w:tc>
          <w:tcPr>
            <w:tcW w:w="550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B672727" w14:textId="77777777" w:rsidR="00852C80" w:rsidRPr="00903E5A" w:rsidRDefault="00852C80" w:rsidP="0025564A">
            <w:pPr>
              <w:suppressAutoHyphens w:val="0"/>
              <w:rPr>
                <w:rFonts w:ascii="Arial" w:hAnsi="Arial" w:cs="Arial"/>
                <w:color w:val="000000"/>
                <w:kern w:val="0"/>
                <w:sz w:val="18"/>
                <w:szCs w:val="18"/>
                <w:lang w:eastAsia="pt-BR"/>
              </w:rPr>
            </w:pPr>
            <w:r w:rsidRPr="00903E5A">
              <w:rPr>
                <w:rFonts w:ascii="Arial" w:hAnsi="Arial" w:cs="Arial"/>
                <w:color w:val="000000"/>
                <w:kern w:val="0"/>
                <w:sz w:val="18"/>
                <w:szCs w:val="18"/>
                <w:lang w:eastAsia="pt-BR"/>
              </w:rPr>
              <w:t>Aviso Prévio Trabalhado</w:t>
            </w:r>
          </w:p>
        </w:tc>
        <w:tc>
          <w:tcPr>
            <w:tcW w:w="1600" w:type="dxa"/>
            <w:tcBorders>
              <w:top w:val="nil"/>
              <w:left w:val="nil"/>
              <w:bottom w:val="single" w:sz="4" w:space="0" w:color="auto"/>
              <w:right w:val="single" w:sz="4" w:space="0" w:color="auto"/>
            </w:tcBorders>
            <w:shd w:val="clear" w:color="auto" w:fill="auto"/>
            <w:vAlign w:val="center"/>
            <w:hideMark/>
          </w:tcPr>
          <w:p w14:paraId="1F55FD01" w14:textId="77777777" w:rsidR="00852C80" w:rsidRPr="00903E5A" w:rsidRDefault="00852C80" w:rsidP="0025564A">
            <w:pPr>
              <w:suppressAutoHyphens w:val="0"/>
              <w:jc w:val="center"/>
              <w:rPr>
                <w:rFonts w:ascii="Arial" w:hAnsi="Arial" w:cs="Arial"/>
                <w:color w:val="000000"/>
                <w:kern w:val="0"/>
                <w:sz w:val="18"/>
                <w:szCs w:val="18"/>
                <w:lang w:eastAsia="pt-BR"/>
              </w:rPr>
            </w:pPr>
            <w:r w:rsidRPr="00903E5A">
              <w:rPr>
                <w:rFonts w:ascii="Arial" w:hAnsi="Arial" w:cs="Arial"/>
                <w:color w:val="000000"/>
                <w:kern w:val="0"/>
                <w:sz w:val="18"/>
                <w:szCs w:val="18"/>
                <w:lang w:eastAsia="pt-BR"/>
              </w:rPr>
              <w:t> </w:t>
            </w:r>
          </w:p>
        </w:tc>
        <w:tc>
          <w:tcPr>
            <w:tcW w:w="1660" w:type="dxa"/>
            <w:tcBorders>
              <w:top w:val="nil"/>
              <w:left w:val="nil"/>
              <w:bottom w:val="nil"/>
              <w:right w:val="nil"/>
            </w:tcBorders>
            <w:shd w:val="clear" w:color="auto" w:fill="auto"/>
            <w:noWrap/>
            <w:vAlign w:val="bottom"/>
            <w:hideMark/>
          </w:tcPr>
          <w:p w14:paraId="40D7D02D" w14:textId="77777777" w:rsidR="00852C80" w:rsidRPr="00903E5A" w:rsidRDefault="00852C80" w:rsidP="0025564A">
            <w:pPr>
              <w:suppressAutoHyphens w:val="0"/>
              <w:jc w:val="center"/>
              <w:rPr>
                <w:rFonts w:ascii="Arial" w:hAnsi="Arial" w:cs="Arial"/>
                <w:color w:val="000000"/>
                <w:kern w:val="0"/>
                <w:sz w:val="18"/>
                <w:szCs w:val="18"/>
                <w:lang w:eastAsia="pt-BR"/>
              </w:rPr>
            </w:pPr>
          </w:p>
        </w:tc>
        <w:tc>
          <w:tcPr>
            <w:tcW w:w="1220" w:type="dxa"/>
            <w:tcBorders>
              <w:top w:val="nil"/>
              <w:left w:val="nil"/>
              <w:bottom w:val="nil"/>
              <w:right w:val="nil"/>
            </w:tcBorders>
            <w:shd w:val="clear" w:color="auto" w:fill="auto"/>
            <w:noWrap/>
            <w:vAlign w:val="bottom"/>
            <w:hideMark/>
          </w:tcPr>
          <w:p w14:paraId="325A2CC2" w14:textId="77777777" w:rsidR="00852C80" w:rsidRPr="00903E5A" w:rsidRDefault="00852C80" w:rsidP="0025564A">
            <w:pPr>
              <w:suppressAutoHyphens w:val="0"/>
              <w:rPr>
                <w:kern w:val="0"/>
                <w:lang w:eastAsia="pt-BR"/>
              </w:rPr>
            </w:pPr>
          </w:p>
        </w:tc>
      </w:tr>
      <w:tr w:rsidR="00852C80" w:rsidRPr="00903E5A" w14:paraId="4C29BE5B" w14:textId="77777777" w:rsidTr="0025564A">
        <w:trPr>
          <w:trHeight w:val="300"/>
        </w:trPr>
        <w:tc>
          <w:tcPr>
            <w:tcW w:w="550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20E0C5E5" w14:textId="77777777" w:rsidR="00852C80" w:rsidRPr="00903E5A" w:rsidRDefault="00852C80" w:rsidP="0025564A">
            <w:pPr>
              <w:suppressAutoHyphens w:val="0"/>
              <w:rPr>
                <w:rFonts w:ascii="Arial" w:hAnsi="Arial" w:cs="Arial"/>
                <w:b/>
                <w:bCs/>
                <w:color w:val="000000"/>
                <w:kern w:val="0"/>
                <w:sz w:val="18"/>
                <w:szCs w:val="18"/>
                <w:lang w:eastAsia="pt-BR"/>
              </w:rPr>
            </w:pPr>
            <w:r w:rsidRPr="00903E5A">
              <w:rPr>
                <w:rFonts w:ascii="Arial" w:hAnsi="Arial" w:cs="Arial"/>
                <w:b/>
                <w:bCs/>
                <w:color w:val="000000"/>
                <w:kern w:val="0"/>
                <w:sz w:val="18"/>
                <w:szCs w:val="18"/>
                <w:lang w:eastAsia="pt-BR"/>
              </w:rPr>
              <w:t>GRUPO C (Adicional de férias e 13º salário)</w:t>
            </w:r>
          </w:p>
        </w:tc>
        <w:tc>
          <w:tcPr>
            <w:tcW w:w="1600" w:type="dxa"/>
            <w:tcBorders>
              <w:top w:val="nil"/>
              <w:left w:val="nil"/>
              <w:bottom w:val="single" w:sz="4" w:space="0" w:color="auto"/>
              <w:right w:val="single" w:sz="4" w:space="0" w:color="auto"/>
            </w:tcBorders>
            <w:shd w:val="clear" w:color="auto" w:fill="auto"/>
            <w:vAlign w:val="center"/>
            <w:hideMark/>
          </w:tcPr>
          <w:p w14:paraId="6A14A0E7" w14:textId="77777777" w:rsidR="00852C80" w:rsidRPr="00903E5A" w:rsidRDefault="00852C80" w:rsidP="0025564A">
            <w:pPr>
              <w:suppressAutoHyphens w:val="0"/>
              <w:jc w:val="center"/>
              <w:rPr>
                <w:rFonts w:ascii="Arial" w:hAnsi="Arial" w:cs="Arial"/>
                <w:b/>
                <w:bCs/>
                <w:color w:val="000000"/>
                <w:kern w:val="0"/>
                <w:sz w:val="18"/>
                <w:szCs w:val="18"/>
                <w:lang w:eastAsia="pt-BR"/>
              </w:rPr>
            </w:pPr>
            <w:r w:rsidRPr="00903E5A">
              <w:rPr>
                <w:rFonts w:ascii="Arial" w:hAnsi="Arial" w:cs="Arial"/>
                <w:b/>
                <w:bCs/>
                <w:color w:val="000000"/>
                <w:kern w:val="0"/>
                <w:sz w:val="18"/>
                <w:szCs w:val="18"/>
                <w:lang w:eastAsia="pt-BR"/>
              </w:rPr>
              <w:t> </w:t>
            </w:r>
          </w:p>
        </w:tc>
        <w:tc>
          <w:tcPr>
            <w:tcW w:w="1660" w:type="dxa"/>
            <w:tcBorders>
              <w:top w:val="nil"/>
              <w:left w:val="nil"/>
              <w:bottom w:val="nil"/>
              <w:right w:val="nil"/>
            </w:tcBorders>
            <w:shd w:val="clear" w:color="auto" w:fill="auto"/>
            <w:noWrap/>
            <w:vAlign w:val="bottom"/>
            <w:hideMark/>
          </w:tcPr>
          <w:p w14:paraId="346DBF65" w14:textId="77777777" w:rsidR="00852C80" w:rsidRPr="00903E5A" w:rsidRDefault="00852C80" w:rsidP="0025564A">
            <w:pPr>
              <w:suppressAutoHyphens w:val="0"/>
              <w:jc w:val="center"/>
              <w:rPr>
                <w:rFonts w:ascii="Arial" w:hAnsi="Arial" w:cs="Arial"/>
                <w:b/>
                <w:bCs/>
                <w:color w:val="000000"/>
                <w:kern w:val="0"/>
                <w:sz w:val="18"/>
                <w:szCs w:val="18"/>
                <w:lang w:eastAsia="pt-BR"/>
              </w:rPr>
            </w:pPr>
          </w:p>
        </w:tc>
        <w:tc>
          <w:tcPr>
            <w:tcW w:w="1220" w:type="dxa"/>
            <w:tcBorders>
              <w:top w:val="nil"/>
              <w:left w:val="nil"/>
              <w:bottom w:val="nil"/>
              <w:right w:val="nil"/>
            </w:tcBorders>
            <w:shd w:val="clear" w:color="auto" w:fill="auto"/>
            <w:noWrap/>
            <w:vAlign w:val="bottom"/>
            <w:hideMark/>
          </w:tcPr>
          <w:p w14:paraId="71545ABB" w14:textId="77777777" w:rsidR="00852C80" w:rsidRPr="00903E5A" w:rsidRDefault="00852C80" w:rsidP="0025564A">
            <w:pPr>
              <w:suppressAutoHyphens w:val="0"/>
              <w:rPr>
                <w:kern w:val="0"/>
                <w:lang w:eastAsia="pt-BR"/>
              </w:rPr>
            </w:pPr>
          </w:p>
        </w:tc>
      </w:tr>
      <w:tr w:rsidR="00852C80" w:rsidRPr="00903E5A" w14:paraId="70F55529" w14:textId="77777777" w:rsidTr="0025564A">
        <w:trPr>
          <w:trHeight w:val="300"/>
        </w:trPr>
        <w:tc>
          <w:tcPr>
            <w:tcW w:w="550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78787DCD" w14:textId="77777777" w:rsidR="00852C80" w:rsidRPr="00903E5A" w:rsidRDefault="00852C80" w:rsidP="0025564A">
            <w:pPr>
              <w:suppressAutoHyphens w:val="0"/>
              <w:rPr>
                <w:rFonts w:ascii="Arial" w:hAnsi="Arial" w:cs="Arial"/>
                <w:color w:val="000000"/>
                <w:kern w:val="0"/>
                <w:sz w:val="18"/>
                <w:szCs w:val="18"/>
                <w:lang w:eastAsia="pt-BR"/>
              </w:rPr>
            </w:pPr>
            <w:r w:rsidRPr="00903E5A">
              <w:rPr>
                <w:rFonts w:ascii="Arial" w:hAnsi="Arial" w:cs="Arial"/>
                <w:color w:val="000000"/>
                <w:kern w:val="0"/>
                <w:sz w:val="18"/>
                <w:szCs w:val="18"/>
                <w:lang w:eastAsia="pt-BR"/>
              </w:rPr>
              <w:t>Adicional 1/3 férias</w:t>
            </w:r>
          </w:p>
        </w:tc>
        <w:tc>
          <w:tcPr>
            <w:tcW w:w="1600" w:type="dxa"/>
            <w:tcBorders>
              <w:top w:val="nil"/>
              <w:left w:val="nil"/>
              <w:bottom w:val="single" w:sz="4" w:space="0" w:color="auto"/>
              <w:right w:val="single" w:sz="4" w:space="0" w:color="auto"/>
            </w:tcBorders>
            <w:shd w:val="clear" w:color="auto" w:fill="auto"/>
            <w:vAlign w:val="center"/>
            <w:hideMark/>
          </w:tcPr>
          <w:p w14:paraId="417F0C05" w14:textId="77777777" w:rsidR="00852C80" w:rsidRPr="00903E5A" w:rsidRDefault="00852C80" w:rsidP="0025564A">
            <w:pPr>
              <w:suppressAutoHyphens w:val="0"/>
              <w:jc w:val="center"/>
              <w:rPr>
                <w:rFonts w:ascii="Arial" w:hAnsi="Arial" w:cs="Arial"/>
                <w:color w:val="000000"/>
                <w:kern w:val="0"/>
                <w:sz w:val="18"/>
                <w:szCs w:val="18"/>
                <w:lang w:eastAsia="pt-BR"/>
              </w:rPr>
            </w:pPr>
            <w:r w:rsidRPr="00903E5A">
              <w:rPr>
                <w:rFonts w:ascii="Arial" w:hAnsi="Arial" w:cs="Arial"/>
                <w:color w:val="000000"/>
                <w:kern w:val="0"/>
                <w:sz w:val="18"/>
                <w:szCs w:val="18"/>
                <w:lang w:eastAsia="pt-BR"/>
              </w:rPr>
              <w:t> </w:t>
            </w:r>
          </w:p>
        </w:tc>
        <w:tc>
          <w:tcPr>
            <w:tcW w:w="1660" w:type="dxa"/>
            <w:tcBorders>
              <w:top w:val="nil"/>
              <w:left w:val="nil"/>
              <w:bottom w:val="nil"/>
              <w:right w:val="nil"/>
            </w:tcBorders>
            <w:shd w:val="clear" w:color="auto" w:fill="auto"/>
            <w:noWrap/>
            <w:vAlign w:val="bottom"/>
            <w:hideMark/>
          </w:tcPr>
          <w:p w14:paraId="41FD010B" w14:textId="77777777" w:rsidR="00852C80" w:rsidRPr="00903E5A" w:rsidRDefault="00852C80" w:rsidP="0025564A">
            <w:pPr>
              <w:suppressAutoHyphens w:val="0"/>
              <w:jc w:val="center"/>
              <w:rPr>
                <w:rFonts w:ascii="Arial" w:hAnsi="Arial" w:cs="Arial"/>
                <w:color w:val="000000"/>
                <w:kern w:val="0"/>
                <w:sz w:val="18"/>
                <w:szCs w:val="18"/>
                <w:lang w:eastAsia="pt-BR"/>
              </w:rPr>
            </w:pPr>
          </w:p>
        </w:tc>
        <w:tc>
          <w:tcPr>
            <w:tcW w:w="1220" w:type="dxa"/>
            <w:tcBorders>
              <w:top w:val="nil"/>
              <w:left w:val="nil"/>
              <w:bottom w:val="nil"/>
              <w:right w:val="nil"/>
            </w:tcBorders>
            <w:shd w:val="clear" w:color="auto" w:fill="auto"/>
            <w:noWrap/>
            <w:vAlign w:val="bottom"/>
            <w:hideMark/>
          </w:tcPr>
          <w:p w14:paraId="221DEC0C" w14:textId="77777777" w:rsidR="00852C80" w:rsidRPr="00903E5A" w:rsidRDefault="00852C80" w:rsidP="0025564A">
            <w:pPr>
              <w:suppressAutoHyphens w:val="0"/>
              <w:rPr>
                <w:kern w:val="0"/>
                <w:lang w:eastAsia="pt-BR"/>
              </w:rPr>
            </w:pPr>
          </w:p>
        </w:tc>
      </w:tr>
      <w:tr w:rsidR="00852C80" w:rsidRPr="00903E5A" w14:paraId="20D3983E" w14:textId="77777777" w:rsidTr="0025564A">
        <w:trPr>
          <w:trHeight w:val="300"/>
        </w:trPr>
        <w:tc>
          <w:tcPr>
            <w:tcW w:w="550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0ED0E6B5" w14:textId="77777777" w:rsidR="00852C80" w:rsidRPr="00903E5A" w:rsidRDefault="00852C80" w:rsidP="0025564A">
            <w:pPr>
              <w:suppressAutoHyphens w:val="0"/>
              <w:rPr>
                <w:rFonts w:ascii="Arial" w:hAnsi="Arial" w:cs="Arial"/>
                <w:color w:val="000000"/>
                <w:kern w:val="0"/>
                <w:sz w:val="18"/>
                <w:szCs w:val="18"/>
                <w:lang w:eastAsia="pt-BR"/>
              </w:rPr>
            </w:pPr>
            <w:r w:rsidRPr="00903E5A">
              <w:rPr>
                <w:rFonts w:ascii="Arial" w:hAnsi="Arial" w:cs="Arial"/>
                <w:color w:val="000000"/>
                <w:kern w:val="0"/>
                <w:sz w:val="18"/>
                <w:szCs w:val="18"/>
                <w:lang w:eastAsia="pt-BR"/>
              </w:rPr>
              <w:t>13º Salário</w:t>
            </w:r>
          </w:p>
        </w:tc>
        <w:tc>
          <w:tcPr>
            <w:tcW w:w="1600" w:type="dxa"/>
            <w:tcBorders>
              <w:top w:val="nil"/>
              <w:left w:val="nil"/>
              <w:bottom w:val="single" w:sz="4" w:space="0" w:color="auto"/>
              <w:right w:val="single" w:sz="4" w:space="0" w:color="auto"/>
            </w:tcBorders>
            <w:shd w:val="clear" w:color="auto" w:fill="auto"/>
            <w:vAlign w:val="center"/>
            <w:hideMark/>
          </w:tcPr>
          <w:p w14:paraId="7F2F54F0" w14:textId="77777777" w:rsidR="00852C80" w:rsidRPr="00903E5A" w:rsidRDefault="00852C80" w:rsidP="0025564A">
            <w:pPr>
              <w:suppressAutoHyphens w:val="0"/>
              <w:jc w:val="center"/>
              <w:rPr>
                <w:rFonts w:ascii="Arial" w:hAnsi="Arial" w:cs="Arial"/>
                <w:color w:val="000000"/>
                <w:kern w:val="0"/>
                <w:sz w:val="18"/>
                <w:szCs w:val="18"/>
                <w:lang w:eastAsia="pt-BR"/>
              </w:rPr>
            </w:pPr>
            <w:r w:rsidRPr="00903E5A">
              <w:rPr>
                <w:rFonts w:ascii="Arial" w:hAnsi="Arial" w:cs="Arial"/>
                <w:color w:val="000000"/>
                <w:kern w:val="0"/>
                <w:sz w:val="18"/>
                <w:szCs w:val="18"/>
                <w:lang w:eastAsia="pt-BR"/>
              </w:rPr>
              <w:t> </w:t>
            </w:r>
          </w:p>
        </w:tc>
        <w:tc>
          <w:tcPr>
            <w:tcW w:w="1660" w:type="dxa"/>
            <w:tcBorders>
              <w:top w:val="nil"/>
              <w:left w:val="nil"/>
              <w:bottom w:val="nil"/>
              <w:right w:val="nil"/>
            </w:tcBorders>
            <w:shd w:val="clear" w:color="auto" w:fill="auto"/>
            <w:noWrap/>
            <w:vAlign w:val="bottom"/>
            <w:hideMark/>
          </w:tcPr>
          <w:p w14:paraId="55DA7B50" w14:textId="77777777" w:rsidR="00852C80" w:rsidRPr="00903E5A" w:rsidRDefault="00852C80" w:rsidP="0025564A">
            <w:pPr>
              <w:suppressAutoHyphens w:val="0"/>
              <w:jc w:val="center"/>
              <w:rPr>
                <w:rFonts w:ascii="Arial" w:hAnsi="Arial" w:cs="Arial"/>
                <w:color w:val="000000"/>
                <w:kern w:val="0"/>
                <w:sz w:val="18"/>
                <w:szCs w:val="18"/>
                <w:lang w:eastAsia="pt-BR"/>
              </w:rPr>
            </w:pPr>
          </w:p>
        </w:tc>
        <w:tc>
          <w:tcPr>
            <w:tcW w:w="1220" w:type="dxa"/>
            <w:tcBorders>
              <w:top w:val="nil"/>
              <w:left w:val="nil"/>
              <w:bottom w:val="nil"/>
              <w:right w:val="nil"/>
            </w:tcBorders>
            <w:shd w:val="clear" w:color="auto" w:fill="auto"/>
            <w:noWrap/>
            <w:vAlign w:val="bottom"/>
            <w:hideMark/>
          </w:tcPr>
          <w:p w14:paraId="39B99D48" w14:textId="77777777" w:rsidR="00852C80" w:rsidRPr="00903E5A" w:rsidRDefault="00852C80" w:rsidP="0025564A">
            <w:pPr>
              <w:suppressAutoHyphens w:val="0"/>
              <w:rPr>
                <w:kern w:val="0"/>
                <w:lang w:eastAsia="pt-BR"/>
              </w:rPr>
            </w:pPr>
          </w:p>
        </w:tc>
      </w:tr>
      <w:tr w:rsidR="00852C80" w:rsidRPr="00903E5A" w14:paraId="3209FBFF" w14:textId="77777777" w:rsidTr="0025564A">
        <w:trPr>
          <w:trHeight w:val="300"/>
        </w:trPr>
        <w:tc>
          <w:tcPr>
            <w:tcW w:w="550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70844821" w14:textId="77777777" w:rsidR="00852C80" w:rsidRPr="00903E5A" w:rsidRDefault="00852C80" w:rsidP="0025564A">
            <w:pPr>
              <w:suppressAutoHyphens w:val="0"/>
              <w:rPr>
                <w:rFonts w:ascii="Arial" w:hAnsi="Arial" w:cs="Arial"/>
                <w:b/>
                <w:bCs/>
                <w:color w:val="000000"/>
                <w:kern w:val="0"/>
                <w:sz w:val="18"/>
                <w:szCs w:val="18"/>
                <w:lang w:eastAsia="pt-BR"/>
              </w:rPr>
            </w:pPr>
            <w:r w:rsidRPr="00903E5A">
              <w:rPr>
                <w:rFonts w:ascii="Arial" w:hAnsi="Arial" w:cs="Arial"/>
                <w:b/>
                <w:bCs/>
                <w:color w:val="000000"/>
                <w:kern w:val="0"/>
                <w:sz w:val="18"/>
                <w:szCs w:val="18"/>
                <w:lang w:eastAsia="pt-BR"/>
              </w:rPr>
              <w:t>GRUPO D (Obrigações rescisórias)</w:t>
            </w:r>
          </w:p>
        </w:tc>
        <w:tc>
          <w:tcPr>
            <w:tcW w:w="1600" w:type="dxa"/>
            <w:tcBorders>
              <w:top w:val="nil"/>
              <w:left w:val="nil"/>
              <w:bottom w:val="single" w:sz="4" w:space="0" w:color="auto"/>
              <w:right w:val="single" w:sz="4" w:space="0" w:color="auto"/>
            </w:tcBorders>
            <w:shd w:val="clear" w:color="auto" w:fill="auto"/>
            <w:vAlign w:val="center"/>
            <w:hideMark/>
          </w:tcPr>
          <w:p w14:paraId="1DD01061" w14:textId="77777777" w:rsidR="00852C80" w:rsidRPr="00903E5A" w:rsidRDefault="00852C80" w:rsidP="0025564A">
            <w:pPr>
              <w:suppressAutoHyphens w:val="0"/>
              <w:jc w:val="center"/>
              <w:rPr>
                <w:rFonts w:ascii="Arial" w:hAnsi="Arial" w:cs="Arial"/>
                <w:b/>
                <w:bCs/>
                <w:color w:val="000000"/>
                <w:kern w:val="0"/>
                <w:sz w:val="18"/>
                <w:szCs w:val="18"/>
                <w:lang w:eastAsia="pt-BR"/>
              </w:rPr>
            </w:pPr>
            <w:r w:rsidRPr="00903E5A">
              <w:rPr>
                <w:rFonts w:ascii="Arial" w:hAnsi="Arial" w:cs="Arial"/>
                <w:b/>
                <w:bCs/>
                <w:color w:val="000000"/>
                <w:kern w:val="0"/>
                <w:sz w:val="18"/>
                <w:szCs w:val="18"/>
                <w:lang w:eastAsia="pt-BR"/>
              </w:rPr>
              <w:t> </w:t>
            </w:r>
          </w:p>
        </w:tc>
        <w:tc>
          <w:tcPr>
            <w:tcW w:w="1660" w:type="dxa"/>
            <w:tcBorders>
              <w:top w:val="nil"/>
              <w:left w:val="nil"/>
              <w:bottom w:val="nil"/>
              <w:right w:val="nil"/>
            </w:tcBorders>
            <w:shd w:val="clear" w:color="auto" w:fill="auto"/>
            <w:noWrap/>
            <w:vAlign w:val="bottom"/>
            <w:hideMark/>
          </w:tcPr>
          <w:p w14:paraId="52110C6A" w14:textId="77777777" w:rsidR="00852C80" w:rsidRPr="00903E5A" w:rsidRDefault="00852C80" w:rsidP="0025564A">
            <w:pPr>
              <w:suppressAutoHyphens w:val="0"/>
              <w:jc w:val="center"/>
              <w:rPr>
                <w:rFonts w:ascii="Arial" w:hAnsi="Arial" w:cs="Arial"/>
                <w:b/>
                <w:bCs/>
                <w:color w:val="000000"/>
                <w:kern w:val="0"/>
                <w:sz w:val="18"/>
                <w:szCs w:val="18"/>
                <w:lang w:eastAsia="pt-BR"/>
              </w:rPr>
            </w:pPr>
          </w:p>
        </w:tc>
        <w:tc>
          <w:tcPr>
            <w:tcW w:w="1220" w:type="dxa"/>
            <w:tcBorders>
              <w:top w:val="nil"/>
              <w:left w:val="nil"/>
              <w:bottom w:val="nil"/>
              <w:right w:val="nil"/>
            </w:tcBorders>
            <w:shd w:val="clear" w:color="auto" w:fill="auto"/>
            <w:noWrap/>
            <w:vAlign w:val="bottom"/>
            <w:hideMark/>
          </w:tcPr>
          <w:p w14:paraId="73161AAB" w14:textId="77777777" w:rsidR="00852C80" w:rsidRPr="00903E5A" w:rsidRDefault="00852C80" w:rsidP="0025564A">
            <w:pPr>
              <w:suppressAutoHyphens w:val="0"/>
              <w:rPr>
                <w:kern w:val="0"/>
                <w:lang w:eastAsia="pt-BR"/>
              </w:rPr>
            </w:pPr>
          </w:p>
        </w:tc>
      </w:tr>
      <w:tr w:rsidR="00852C80" w:rsidRPr="00903E5A" w14:paraId="5D27B4F7" w14:textId="77777777" w:rsidTr="0025564A">
        <w:trPr>
          <w:trHeight w:val="300"/>
        </w:trPr>
        <w:tc>
          <w:tcPr>
            <w:tcW w:w="550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4153270" w14:textId="77777777" w:rsidR="00852C80" w:rsidRPr="00903E5A" w:rsidRDefault="00852C80" w:rsidP="0025564A">
            <w:pPr>
              <w:suppressAutoHyphens w:val="0"/>
              <w:rPr>
                <w:rFonts w:ascii="Arial" w:hAnsi="Arial" w:cs="Arial"/>
                <w:color w:val="000000"/>
                <w:kern w:val="0"/>
                <w:sz w:val="18"/>
                <w:szCs w:val="18"/>
                <w:lang w:eastAsia="pt-BR"/>
              </w:rPr>
            </w:pPr>
            <w:r w:rsidRPr="00903E5A">
              <w:rPr>
                <w:rFonts w:ascii="Arial" w:hAnsi="Arial" w:cs="Arial"/>
                <w:color w:val="000000"/>
                <w:kern w:val="0"/>
                <w:sz w:val="18"/>
                <w:szCs w:val="18"/>
                <w:lang w:eastAsia="pt-BR"/>
              </w:rPr>
              <w:t xml:space="preserve">Aviso Prévio indenizado </w:t>
            </w:r>
          </w:p>
        </w:tc>
        <w:tc>
          <w:tcPr>
            <w:tcW w:w="1600" w:type="dxa"/>
            <w:tcBorders>
              <w:top w:val="nil"/>
              <w:left w:val="nil"/>
              <w:bottom w:val="single" w:sz="4" w:space="0" w:color="auto"/>
              <w:right w:val="single" w:sz="4" w:space="0" w:color="auto"/>
            </w:tcBorders>
            <w:shd w:val="clear" w:color="auto" w:fill="auto"/>
            <w:vAlign w:val="center"/>
            <w:hideMark/>
          </w:tcPr>
          <w:p w14:paraId="7C3CD37E" w14:textId="77777777" w:rsidR="00852C80" w:rsidRPr="00903E5A" w:rsidRDefault="00852C80" w:rsidP="0025564A">
            <w:pPr>
              <w:suppressAutoHyphens w:val="0"/>
              <w:jc w:val="center"/>
              <w:rPr>
                <w:rFonts w:ascii="Arial" w:hAnsi="Arial" w:cs="Arial"/>
                <w:color w:val="000000"/>
                <w:kern w:val="0"/>
                <w:sz w:val="18"/>
                <w:szCs w:val="18"/>
                <w:lang w:eastAsia="pt-BR"/>
              </w:rPr>
            </w:pPr>
            <w:r w:rsidRPr="00903E5A">
              <w:rPr>
                <w:rFonts w:ascii="Arial" w:hAnsi="Arial" w:cs="Arial"/>
                <w:color w:val="000000"/>
                <w:kern w:val="0"/>
                <w:sz w:val="18"/>
                <w:szCs w:val="18"/>
                <w:lang w:eastAsia="pt-BR"/>
              </w:rPr>
              <w:t> </w:t>
            </w:r>
          </w:p>
        </w:tc>
        <w:tc>
          <w:tcPr>
            <w:tcW w:w="1660" w:type="dxa"/>
            <w:tcBorders>
              <w:top w:val="nil"/>
              <w:left w:val="nil"/>
              <w:bottom w:val="nil"/>
              <w:right w:val="nil"/>
            </w:tcBorders>
            <w:shd w:val="clear" w:color="auto" w:fill="auto"/>
            <w:noWrap/>
            <w:vAlign w:val="bottom"/>
            <w:hideMark/>
          </w:tcPr>
          <w:p w14:paraId="448A7CB0" w14:textId="77777777" w:rsidR="00852C80" w:rsidRPr="00903E5A" w:rsidRDefault="00852C80" w:rsidP="0025564A">
            <w:pPr>
              <w:suppressAutoHyphens w:val="0"/>
              <w:jc w:val="center"/>
              <w:rPr>
                <w:rFonts w:ascii="Arial" w:hAnsi="Arial" w:cs="Arial"/>
                <w:color w:val="000000"/>
                <w:kern w:val="0"/>
                <w:sz w:val="18"/>
                <w:szCs w:val="18"/>
                <w:lang w:eastAsia="pt-BR"/>
              </w:rPr>
            </w:pPr>
          </w:p>
        </w:tc>
        <w:tc>
          <w:tcPr>
            <w:tcW w:w="1220" w:type="dxa"/>
            <w:tcBorders>
              <w:top w:val="nil"/>
              <w:left w:val="nil"/>
              <w:bottom w:val="nil"/>
              <w:right w:val="nil"/>
            </w:tcBorders>
            <w:shd w:val="clear" w:color="auto" w:fill="auto"/>
            <w:noWrap/>
            <w:vAlign w:val="bottom"/>
            <w:hideMark/>
          </w:tcPr>
          <w:p w14:paraId="0FDE45C8" w14:textId="77777777" w:rsidR="00852C80" w:rsidRPr="00903E5A" w:rsidRDefault="00852C80" w:rsidP="0025564A">
            <w:pPr>
              <w:suppressAutoHyphens w:val="0"/>
              <w:rPr>
                <w:kern w:val="0"/>
                <w:lang w:eastAsia="pt-BR"/>
              </w:rPr>
            </w:pPr>
          </w:p>
        </w:tc>
      </w:tr>
      <w:tr w:rsidR="00852C80" w:rsidRPr="00903E5A" w14:paraId="259C88AE" w14:textId="77777777" w:rsidTr="0025564A">
        <w:trPr>
          <w:trHeight w:val="300"/>
        </w:trPr>
        <w:tc>
          <w:tcPr>
            <w:tcW w:w="550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756411E" w14:textId="77777777" w:rsidR="00852C80" w:rsidRPr="00903E5A" w:rsidRDefault="00852C80" w:rsidP="0025564A">
            <w:pPr>
              <w:suppressAutoHyphens w:val="0"/>
              <w:rPr>
                <w:rFonts w:ascii="Arial" w:hAnsi="Arial" w:cs="Arial"/>
                <w:color w:val="000000"/>
                <w:kern w:val="0"/>
                <w:sz w:val="18"/>
                <w:szCs w:val="18"/>
                <w:lang w:eastAsia="pt-BR"/>
              </w:rPr>
            </w:pPr>
            <w:r w:rsidRPr="00903E5A">
              <w:rPr>
                <w:rFonts w:ascii="Arial" w:hAnsi="Arial" w:cs="Arial"/>
                <w:color w:val="000000"/>
                <w:kern w:val="0"/>
                <w:sz w:val="18"/>
                <w:szCs w:val="18"/>
                <w:lang w:eastAsia="pt-BR"/>
              </w:rPr>
              <w:t>Incidência do FGTS sobre o aviso prévio indenizado</w:t>
            </w:r>
          </w:p>
        </w:tc>
        <w:tc>
          <w:tcPr>
            <w:tcW w:w="1600" w:type="dxa"/>
            <w:tcBorders>
              <w:top w:val="nil"/>
              <w:left w:val="nil"/>
              <w:bottom w:val="single" w:sz="4" w:space="0" w:color="auto"/>
              <w:right w:val="single" w:sz="4" w:space="0" w:color="auto"/>
            </w:tcBorders>
            <w:shd w:val="clear" w:color="auto" w:fill="auto"/>
            <w:vAlign w:val="center"/>
            <w:hideMark/>
          </w:tcPr>
          <w:p w14:paraId="230D107D" w14:textId="77777777" w:rsidR="00852C80" w:rsidRPr="00903E5A" w:rsidRDefault="00852C80" w:rsidP="0025564A">
            <w:pPr>
              <w:suppressAutoHyphens w:val="0"/>
              <w:jc w:val="center"/>
              <w:rPr>
                <w:rFonts w:ascii="Arial" w:hAnsi="Arial" w:cs="Arial"/>
                <w:color w:val="000000"/>
                <w:kern w:val="0"/>
                <w:sz w:val="18"/>
                <w:szCs w:val="18"/>
                <w:lang w:eastAsia="pt-BR"/>
              </w:rPr>
            </w:pPr>
            <w:r w:rsidRPr="00903E5A">
              <w:rPr>
                <w:rFonts w:ascii="Arial" w:hAnsi="Arial" w:cs="Arial"/>
                <w:color w:val="000000"/>
                <w:kern w:val="0"/>
                <w:sz w:val="18"/>
                <w:szCs w:val="18"/>
                <w:lang w:eastAsia="pt-BR"/>
              </w:rPr>
              <w:t> </w:t>
            </w:r>
          </w:p>
        </w:tc>
        <w:tc>
          <w:tcPr>
            <w:tcW w:w="1660" w:type="dxa"/>
            <w:tcBorders>
              <w:top w:val="nil"/>
              <w:left w:val="nil"/>
              <w:bottom w:val="nil"/>
              <w:right w:val="nil"/>
            </w:tcBorders>
            <w:shd w:val="clear" w:color="auto" w:fill="auto"/>
            <w:noWrap/>
            <w:vAlign w:val="bottom"/>
            <w:hideMark/>
          </w:tcPr>
          <w:p w14:paraId="473E572A" w14:textId="77777777" w:rsidR="00852C80" w:rsidRPr="00903E5A" w:rsidRDefault="00852C80" w:rsidP="0025564A">
            <w:pPr>
              <w:suppressAutoHyphens w:val="0"/>
              <w:jc w:val="center"/>
              <w:rPr>
                <w:rFonts w:ascii="Arial" w:hAnsi="Arial" w:cs="Arial"/>
                <w:color w:val="000000"/>
                <w:kern w:val="0"/>
                <w:sz w:val="18"/>
                <w:szCs w:val="18"/>
                <w:lang w:eastAsia="pt-BR"/>
              </w:rPr>
            </w:pPr>
          </w:p>
        </w:tc>
        <w:tc>
          <w:tcPr>
            <w:tcW w:w="1220" w:type="dxa"/>
            <w:tcBorders>
              <w:top w:val="nil"/>
              <w:left w:val="nil"/>
              <w:bottom w:val="nil"/>
              <w:right w:val="nil"/>
            </w:tcBorders>
            <w:shd w:val="clear" w:color="auto" w:fill="auto"/>
            <w:noWrap/>
            <w:vAlign w:val="bottom"/>
            <w:hideMark/>
          </w:tcPr>
          <w:p w14:paraId="3DA2B23C" w14:textId="77777777" w:rsidR="00852C80" w:rsidRPr="00903E5A" w:rsidRDefault="00852C80" w:rsidP="0025564A">
            <w:pPr>
              <w:suppressAutoHyphens w:val="0"/>
              <w:rPr>
                <w:kern w:val="0"/>
                <w:lang w:eastAsia="pt-BR"/>
              </w:rPr>
            </w:pPr>
          </w:p>
        </w:tc>
      </w:tr>
      <w:tr w:rsidR="00852C80" w:rsidRPr="00903E5A" w14:paraId="35820A54" w14:textId="77777777" w:rsidTr="0025564A">
        <w:trPr>
          <w:trHeight w:val="300"/>
        </w:trPr>
        <w:tc>
          <w:tcPr>
            <w:tcW w:w="550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01344FBC" w14:textId="77777777" w:rsidR="00852C80" w:rsidRPr="00903E5A" w:rsidRDefault="00852C80" w:rsidP="0025564A">
            <w:pPr>
              <w:suppressAutoHyphens w:val="0"/>
              <w:rPr>
                <w:rFonts w:ascii="Arial" w:hAnsi="Arial" w:cs="Arial"/>
                <w:color w:val="000000"/>
                <w:kern w:val="0"/>
                <w:sz w:val="18"/>
                <w:szCs w:val="18"/>
                <w:lang w:eastAsia="pt-BR"/>
              </w:rPr>
            </w:pPr>
            <w:r w:rsidRPr="00903E5A">
              <w:rPr>
                <w:rFonts w:ascii="Arial" w:hAnsi="Arial" w:cs="Arial"/>
                <w:color w:val="000000"/>
                <w:kern w:val="0"/>
                <w:sz w:val="18"/>
                <w:szCs w:val="18"/>
                <w:lang w:eastAsia="pt-BR"/>
              </w:rPr>
              <w:t>Incidência da multa FGTS sobre os depósitos do FGTS</w:t>
            </w:r>
          </w:p>
        </w:tc>
        <w:tc>
          <w:tcPr>
            <w:tcW w:w="1600" w:type="dxa"/>
            <w:tcBorders>
              <w:top w:val="nil"/>
              <w:left w:val="nil"/>
              <w:bottom w:val="single" w:sz="4" w:space="0" w:color="auto"/>
              <w:right w:val="single" w:sz="4" w:space="0" w:color="auto"/>
            </w:tcBorders>
            <w:shd w:val="clear" w:color="auto" w:fill="auto"/>
            <w:vAlign w:val="center"/>
            <w:hideMark/>
          </w:tcPr>
          <w:p w14:paraId="4EE38E93" w14:textId="77777777" w:rsidR="00852C80" w:rsidRPr="00903E5A" w:rsidRDefault="00852C80" w:rsidP="0025564A">
            <w:pPr>
              <w:suppressAutoHyphens w:val="0"/>
              <w:jc w:val="center"/>
              <w:rPr>
                <w:rFonts w:ascii="Arial" w:hAnsi="Arial" w:cs="Arial"/>
                <w:color w:val="000000"/>
                <w:kern w:val="0"/>
                <w:sz w:val="18"/>
                <w:szCs w:val="18"/>
                <w:lang w:eastAsia="pt-BR"/>
              </w:rPr>
            </w:pPr>
            <w:r w:rsidRPr="00903E5A">
              <w:rPr>
                <w:rFonts w:ascii="Arial" w:hAnsi="Arial" w:cs="Arial"/>
                <w:color w:val="000000"/>
                <w:kern w:val="0"/>
                <w:sz w:val="18"/>
                <w:szCs w:val="18"/>
                <w:lang w:eastAsia="pt-BR"/>
              </w:rPr>
              <w:t> </w:t>
            </w:r>
          </w:p>
        </w:tc>
        <w:tc>
          <w:tcPr>
            <w:tcW w:w="1660" w:type="dxa"/>
            <w:tcBorders>
              <w:top w:val="nil"/>
              <w:left w:val="nil"/>
              <w:bottom w:val="nil"/>
              <w:right w:val="nil"/>
            </w:tcBorders>
            <w:shd w:val="clear" w:color="auto" w:fill="auto"/>
            <w:noWrap/>
            <w:vAlign w:val="bottom"/>
            <w:hideMark/>
          </w:tcPr>
          <w:p w14:paraId="0AE18ED9" w14:textId="77777777" w:rsidR="00852C80" w:rsidRPr="00903E5A" w:rsidRDefault="00852C80" w:rsidP="0025564A">
            <w:pPr>
              <w:suppressAutoHyphens w:val="0"/>
              <w:jc w:val="center"/>
              <w:rPr>
                <w:rFonts w:ascii="Arial" w:hAnsi="Arial" w:cs="Arial"/>
                <w:color w:val="000000"/>
                <w:kern w:val="0"/>
                <w:sz w:val="18"/>
                <w:szCs w:val="18"/>
                <w:lang w:eastAsia="pt-BR"/>
              </w:rPr>
            </w:pPr>
          </w:p>
        </w:tc>
        <w:tc>
          <w:tcPr>
            <w:tcW w:w="1220" w:type="dxa"/>
            <w:tcBorders>
              <w:top w:val="nil"/>
              <w:left w:val="nil"/>
              <w:bottom w:val="nil"/>
              <w:right w:val="nil"/>
            </w:tcBorders>
            <w:shd w:val="clear" w:color="auto" w:fill="auto"/>
            <w:noWrap/>
            <w:vAlign w:val="bottom"/>
            <w:hideMark/>
          </w:tcPr>
          <w:p w14:paraId="0A31D9ED" w14:textId="77777777" w:rsidR="00852C80" w:rsidRPr="00903E5A" w:rsidRDefault="00852C80" w:rsidP="0025564A">
            <w:pPr>
              <w:suppressAutoHyphens w:val="0"/>
              <w:rPr>
                <w:kern w:val="0"/>
                <w:lang w:eastAsia="pt-BR"/>
              </w:rPr>
            </w:pPr>
          </w:p>
        </w:tc>
      </w:tr>
      <w:tr w:rsidR="00852C80" w:rsidRPr="00903E5A" w14:paraId="4AEBB5E7" w14:textId="77777777" w:rsidTr="0025564A">
        <w:trPr>
          <w:trHeight w:val="300"/>
        </w:trPr>
        <w:tc>
          <w:tcPr>
            <w:tcW w:w="550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8D2F8F4" w14:textId="77777777" w:rsidR="00852C80" w:rsidRPr="00903E5A" w:rsidRDefault="00852C80" w:rsidP="0025564A">
            <w:pPr>
              <w:suppressAutoHyphens w:val="0"/>
              <w:rPr>
                <w:rFonts w:ascii="Arial" w:hAnsi="Arial" w:cs="Arial"/>
                <w:color w:val="000000"/>
                <w:kern w:val="0"/>
                <w:sz w:val="18"/>
                <w:szCs w:val="18"/>
                <w:lang w:eastAsia="pt-BR"/>
              </w:rPr>
            </w:pPr>
            <w:r w:rsidRPr="00903E5A">
              <w:rPr>
                <w:rFonts w:ascii="Arial" w:hAnsi="Arial" w:cs="Arial"/>
                <w:color w:val="000000"/>
                <w:kern w:val="0"/>
                <w:sz w:val="18"/>
                <w:szCs w:val="18"/>
                <w:lang w:eastAsia="pt-BR"/>
              </w:rPr>
              <w:t>Incidência da multa FGTS sobre o aviso prévio indenizado</w:t>
            </w:r>
          </w:p>
        </w:tc>
        <w:tc>
          <w:tcPr>
            <w:tcW w:w="1600" w:type="dxa"/>
            <w:tcBorders>
              <w:top w:val="nil"/>
              <w:left w:val="nil"/>
              <w:bottom w:val="single" w:sz="4" w:space="0" w:color="auto"/>
              <w:right w:val="single" w:sz="4" w:space="0" w:color="auto"/>
            </w:tcBorders>
            <w:shd w:val="clear" w:color="auto" w:fill="auto"/>
            <w:vAlign w:val="center"/>
            <w:hideMark/>
          </w:tcPr>
          <w:p w14:paraId="30A58A93" w14:textId="77777777" w:rsidR="00852C80" w:rsidRPr="00903E5A" w:rsidRDefault="00852C80" w:rsidP="0025564A">
            <w:pPr>
              <w:suppressAutoHyphens w:val="0"/>
              <w:jc w:val="center"/>
              <w:rPr>
                <w:rFonts w:ascii="Arial" w:hAnsi="Arial" w:cs="Arial"/>
                <w:color w:val="000000"/>
                <w:kern w:val="0"/>
                <w:sz w:val="18"/>
                <w:szCs w:val="18"/>
                <w:lang w:eastAsia="pt-BR"/>
              </w:rPr>
            </w:pPr>
            <w:r w:rsidRPr="00903E5A">
              <w:rPr>
                <w:rFonts w:ascii="Arial" w:hAnsi="Arial" w:cs="Arial"/>
                <w:color w:val="000000"/>
                <w:kern w:val="0"/>
                <w:sz w:val="18"/>
                <w:szCs w:val="18"/>
                <w:lang w:eastAsia="pt-BR"/>
              </w:rPr>
              <w:t> </w:t>
            </w:r>
          </w:p>
        </w:tc>
        <w:tc>
          <w:tcPr>
            <w:tcW w:w="1660" w:type="dxa"/>
            <w:tcBorders>
              <w:top w:val="nil"/>
              <w:left w:val="nil"/>
              <w:bottom w:val="nil"/>
              <w:right w:val="nil"/>
            </w:tcBorders>
            <w:shd w:val="clear" w:color="auto" w:fill="auto"/>
            <w:noWrap/>
            <w:vAlign w:val="bottom"/>
            <w:hideMark/>
          </w:tcPr>
          <w:p w14:paraId="59C1EC63" w14:textId="77777777" w:rsidR="00852C80" w:rsidRPr="00903E5A" w:rsidRDefault="00852C80" w:rsidP="0025564A">
            <w:pPr>
              <w:suppressAutoHyphens w:val="0"/>
              <w:jc w:val="center"/>
              <w:rPr>
                <w:rFonts w:ascii="Arial" w:hAnsi="Arial" w:cs="Arial"/>
                <w:color w:val="000000"/>
                <w:kern w:val="0"/>
                <w:sz w:val="18"/>
                <w:szCs w:val="18"/>
                <w:lang w:eastAsia="pt-BR"/>
              </w:rPr>
            </w:pPr>
          </w:p>
        </w:tc>
        <w:tc>
          <w:tcPr>
            <w:tcW w:w="1220" w:type="dxa"/>
            <w:tcBorders>
              <w:top w:val="nil"/>
              <w:left w:val="nil"/>
              <w:bottom w:val="nil"/>
              <w:right w:val="nil"/>
            </w:tcBorders>
            <w:shd w:val="clear" w:color="auto" w:fill="auto"/>
            <w:noWrap/>
            <w:vAlign w:val="bottom"/>
            <w:hideMark/>
          </w:tcPr>
          <w:p w14:paraId="7F967AA3" w14:textId="77777777" w:rsidR="00852C80" w:rsidRPr="00903E5A" w:rsidRDefault="00852C80" w:rsidP="0025564A">
            <w:pPr>
              <w:suppressAutoHyphens w:val="0"/>
              <w:rPr>
                <w:kern w:val="0"/>
                <w:lang w:eastAsia="pt-BR"/>
              </w:rPr>
            </w:pPr>
          </w:p>
        </w:tc>
      </w:tr>
      <w:tr w:rsidR="00852C80" w:rsidRPr="00903E5A" w14:paraId="352D8DF2" w14:textId="77777777" w:rsidTr="0025564A">
        <w:trPr>
          <w:trHeight w:val="300"/>
        </w:trPr>
        <w:tc>
          <w:tcPr>
            <w:tcW w:w="550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FAE2DF7" w14:textId="77777777" w:rsidR="00852C80" w:rsidRPr="00903E5A" w:rsidRDefault="00852C80" w:rsidP="0025564A">
            <w:pPr>
              <w:suppressAutoHyphens w:val="0"/>
              <w:rPr>
                <w:rFonts w:ascii="Arial" w:hAnsi="Arial" w:cs="Arial"/>
                <w:color w:val="000000"/>
                <w:kern w:val="0"/>
                <w:sz w:val="18"/>
                <w:szCs w:val="18"/>
                <w:lang w:eastAsia="pt-BR"/>
              </w:rPr>
            </w:pPr>
            <w:r w:rsidRPr="00903E5A">
              <w:rPr>
                <w:rFonts w:ascii="Arial" w:hAnsi="Arial" w:cs="Arial"/>
                <w:color w:val="000000"/>
                <w:kern w:val="0"/>
                <w:sz w:val="18"/>
                <w:szCs w:val="18"/>
                <w:lang w:eastAsia="pt-BR"/>
              </w:rPr>
              <w:t>Incidência da multa FGTS sobre o aviso prévio trabalhado</w:t>
            </w:r>
          </w:p>
        </w:tc>
        <w:tc>
          <w:tcPr>
            <w:tcW w:w="1600" w:type="dxa"/>
            <w:tcBorders>
              <w:top w:val="nil"/>
              <w:left w:val="nil"/>
              <w:bottom w:val="single" w:sz="4" w:space="0" w:color="auto"/>
              <w:right w:val="single" w:sz="4" w:space="0" w:color="auto"/>
            </w:tcBorders>
            <w:shd w:val="clear" w:color="auto" w:fill="auto"/>
            <w:vAlign w:val="center"/>
            <w:hideMark/>
          </w:tcPr>
          <w:p w14:paraId="68264EC5" w14:textId="77777777" w:rsidR="00852C80" w:rsidRPr="00903E5A" w:rsidRDefault="00852C80" w:rsidP="0025564A">
            <w:pPr>
              <w:suppressAutoHyphens w:val="0"/>
              <w:jc w:val="center"/>
              <w:rPr>
                <w:rFonts w:ascii="Arial" w:hAnsi="Arial" w:cs="Arial"/>
                <w:color w:val="000000"/>
                <w:kern w:val="0"/>
                <w:sz w:val="18"/>
                <w:szCs w:val="18"/>
                <w:lang w:eastAsia="pt-BR"/>
              </w:rPr>
            </w:pPr>
            <w:r w:rsidRPr="00903E5A">
              <w:rPr>
                <w:rFonts w:ascii="Arial" w:hAnsi="Arial" w:cs="Arial"/>
                <w:color w:val="000000"/>
                <w:kern w:val="0"/>
                <w:sz w:val="18"/>
                <w:szCs w:val="18"/>
                <w:lang w:eastAsia="pt-BR"/>
              </w:rPr>
              <w:t> </w:t>
            </w:r>
          </w:p>
        </w:tc>
        <w:tc>
          <w:tcPr>
            <w:tcW w:w="1660" w:type="dxa"/>
            <w:tcBorders>
              <w:top w:val="nil"/>
              <w:left w:val="nil"/>
              <w:bottom w:val="nil"/>
              <w:right w:val="nil"/>
            </w:tcBorders>
            <w:shd w:val="clear" w:color="auto" w:fill="auto"/>
            <w:noWrap/>
            <w:vAlign w:val="bottom"/>
            <w:hideMark/>
          </w:tcPr>
          <w:p w14:paraId="20A8C6F1" w14:textId="77777777" w:rsidR="00852C80" w:rsidRPr="00903E5A" w:rsidRDefault="00852C80" w:rsidP="0025564A">
            <w:pPr>
              <w:suppressAutoHyphens w:val="0"/>
              <w:jc w:val="center"/>
              <w:rPr>
                <w:rFonts w:ascii="Arial" w:hAnsi="Arial" w:cs="Arial"/>
                <w:color w:val="000000"/>
                <w:kern w:val="0"/>
                <w:sz w:val="18"/>
                <w:szCs w:val="18"/>
                <w:lang w:eastAsia="pt-BR"/>
              </w:rPr>
            </w:pPr>
          </w:p>
        </w:tc>
        <w:tc>
          <w:tcPr>
            <w:tcW w:w="1220" w:type="dxa"/>
            <w:tcBorders>
              <w:top w:val="nil"/>
              <w:left w:val="nil"/>
              <w:bottom w:val="nil"/>
              <w:right w:val="nil"/>
            </w:tcBorders>
            <w:shd w:val="clear" w:color="auto" w:fill="auto"/>
            <w:noWrap/>
            <w:vAlign w:val="bottom"/>
            <w:hideMark/>
          </w:tcPr>
          <w:p w14:paraId="05E4CA32" w14:textId="77777777" w:rsidR="00852C80" w:rsidRPr="00903E5A" w:rsidRDefault="00852C80" w:rsidP="0025564A">
            <w:pPr>
              <w:suppressAutoHyphens w:val="0"/>
              <w:rPr>
                <w:kern w:val="0"/>
                <w:lang w:eastAsia="pt-BR"/>
              </w:rPr>
            </w:pPr>
          </w:p>
        </w:tc>
      </w:tr>
      <w:tr w:rsidR="00852C80" w:rsidRPr="00903E5A" w14:paraId="101636F2" w14:textId="77777777" w:rsidTr="0025564A">
        <w:trPr>
          <w:trHeight w:val="300"/>
        </w:trPr>
        <w:tc>
          <w:tcPr>
            <w:tcW w:w="550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2FAB5614" w14:textId="77777777" w:rsidR="00852C80" w:rsidRPr="00903E5A" w:rsidRDefault="00852C80" w:rsidP="0025564A">
            <w:pPr>
              <w:suppressAutoHyphens w:val="0"/>
              <w:rPr>
                <w:rFonts w:ascii="Arial" w:hAnsi="Arial" w:cs="Arial"/>
                <w:b/>
                <w:bCs/>
                <w:color w:val="000000"/>
                <w:kern w:val="0"/>
                <w:sz w:val="18"/>
                <w:szCs w:val="18"/>
                <w:lang w:eastAsia="pt-BR"/>
              </w:rPr>
            </w:pPr>
            <w:r w:rsidRPr="00903E5A">
              <w:rPr>
                <w:rFonts w:ascii="Arial" w:hAnsi="Arial" w:cs="Arial"/>
                <w:b/>
                <w:bCs/>
                <w:color w:val="000000"/>
                <w:kern w:val="0"/>
                <w:sz w:val="18"/>
                <w:szCs w:val="18"/>
                <w:lang w:eastAsia="pt-BR"/>
              </w:rPr>
              <w:t>GRUPO E (Aprovisionamento de casos especiais)</w:t>
            </w:r>
          </w:p>
        </w:tc>
        <w:tc>
          <w:tcPr>
            <w:tcW w:w="1600" w:type="dxa"/>
            <w:tcBorders>
              <w:top w:val="nil"/>
              <w:left w:val="nil"/>
              <w:bottom w:val="single" w:sz="4" w:space="0" w:color="auto"/>
              <w:right w:val="single" w:sz="4" w:space="0" w:color="auto"/>
            </w:tcBorders>
            <w:shd w:val="clear" w:color="auto" w:fill="auto"/>
            <w:vAlign w:val="center"/>
            <w:hideMark/>
          </w:tcPr>
          <w:p w14:paraId="5B121CF3" w14:textId="77777777" w:rsidR="00852C80" w:rsidRPr="00903E5A" w:rsidRDefault="00852C80" w:rsidP="0025564A">
            <w:pPr>
              <w:suppressAutoHyphens w:val="0"/>
              <w:jc w:val="center"/>
              <w:rPr>
                <w:rFonts w:ascii="Arial" w:hAnsi="Arial" w:cs="Arial"/>
                <w:b/>
                <w:bCs/>
                <w:color w:val="000000"/>
                <w:kern w:val="0"/>
                <w:sz w:val="18"/>
                <w:szCs w:val="18"/>
                <w:lang w:eastAsia="pt-BR"/>
              </w:rPr>
            </w:pPr>
            <w:r w:rsidRPr="00903E5A">
              <w:rPr>
                <w:rFonts w:ascii="Arial" w:hAnsi="Arial" w:cs="Arial"/>
                <w:b/>
                <w:bCs/>
                <w:color w:val="000000"/>
                <w:kern w:val="0"/>
                <w:sz w:val="18"/>
                <w:szCs w:val="18"/>
                <w:lang w:eastAsia="pt-BR"/>
              </w:rPr>
              <w:t> </w:t>
            </w:r>
          </w:p>
        </w:tc>
        <w:tc>
          <w:tcPr>
            <w:tcW w:w="1660" w:type="dxa"/>
            <w:tcBorders>
              <w:top w:val="nil"/>
              <w:left w:val="nil"/>
              <w:bottom w:val="nil"/>
              <w:right w:val="nil"/>
            </w:tcBorders>
            <w:shd w:val="clear" w:color="auto" w:fill="auto"/>
            <w:noWrap/>
            <w:vAlign w:val="bottom"/>
            <w:hideMark/>
          </w:tcPr>
          <w:p w14:paraId="60ED6E64" w14:textId="77777777" w:rsidR="00852C80" w:rsidRPr="00903E5A" w:rsidRDefault="00852C80" w:rsidP="0025564A">
            <w:pPr>
              <w:suppressAutoHyphens w:val="0"/>
              <w:jc w:val="center"/>
              <w:rPr>
                <w:rFonts w:ascii="Arial" w:hAnsi="Arial" w:cs="Arial"/>
                <w:b/>
                <w:bCs/>
                <w:color w:val="000000"/>
                <w:kern w:val="0"/>
                <w:sz w:val="18"/>
                <w:szCs w:val="18"/>
                <w:lang w:eastAsia="pt-BR"/>
              </w:rPr>
            </w:pPr>
          </w:p>
        </w:tc>
        <w:tc>
          <w:tcPr>
            <w:tcW w:w="1220" w:type="dxa"/>
            <w:tcBorders>
              <w:top w:val="nil"/>
              <w:left w:val="nil"/>
              <w:bottom w:val="nil"/>
              <w:right w:val="nil"/>
            </w:tcBorders>
            <w:shd w:val="clear" w:color="auto" w:fill="auto"/>
            <w:noWrap/>
            <w:vAlign w:val="bottom"/>
            <w:hideMark/>
          </w:tcPr>
          <w:p w14:paraId="0FB0E38C" w14:textId="77777777" w:rsidR="00852C80" w:rsidRPr="00903E5A" w:rsidRDefault="00852C80" w:rsidP="0025564A">
            <w:pPr>
              <w:suppressAutoHyphens w:val="0"/>
              <w:rPr>
                <w:kern w:val="0"/>
                <w:lang w:eastAsia="pt-BR"/>
              </w:rPr>
            </w:pPr>
          </w:p>
        </w:tc>
      </w:tr>
      <w:tr w:rsidR="00852C80" w:rsidRPr="00903E5A" w14:paraId="319B18A3" w14:textId="77777777" w:rsidTr="0025564A">
        <w:trPr>
          <w:trHeight w:val="570"/>
        </w:trPr>
        <w:tc>
          <w:tcPr>
            <w:tcW w:w="550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3F46A786" w14:textId="77777777" w:rsidR="00852C80" w:rsidRPr="00903E5A" w:rsidRDefault="00852C80" w:rsidP="0025564A">
            <w:pPr>
              <w:suppressAutoHyphens w:val="0"/>
              <w:rPr>
                <w:rFonts w:ascii="Arial" w:hAnsi="Arial" w:cs="Arial"/>
                <w:color w:val="000000"/>
                <w:kern w:val="0"/>
                <w:sz w:val="18"/>
                <w:szCs w:val="18"/>
                <w:lang w:eastAsia="pt-BR"/>
              </w:rPr>
            </w:pPr>
            <w:r w:rsidRPr="00903E5A">
              <w:rPr>
                <w:rFonts w:ascii="Arial" w:hAnsi="Arial" w:cs="Arial"/>
                <w:color w:val="000000"/>
                <w:kern w:val="0"/>
                <w:sz w:val="18"/>
                <w:szCs w:val="18"/>
                <w:lang w:eastAsia="pt-BR"/>
              </w:rPr>
              <w:t>Incidência do Grupo A sobre afastamento por licença maternidade</w:t>
            </w:r>
          </w:p>
        </w:tc>
        <w:tc>
          <w:tcPr>
            <w:tcW w:w="1600" w:type="dxa"/>
            <w:tcBorders>
              <w:top w:val="nil"/>
              <w:left w:val="nil"/>
              <w:bottom w:val="single" w:sz="4" w:space="0" w:color="auto"/>
              <w:right w:val="single" w:sz="4" w:space="0" w:color="auto"/>
            </w:tcBorders>
            <w:shd w:val="clear" w:color="auto" w:fill="auto"/>
            <w:vAlign w:val="center"/>
            <w:hideMark/>
          </w:tcPr>
          <w:p w14:paraId="14958FB5" w14:textId="77777777" w:rsidR="00852C80" w:rsidRPr="00903E5A" w:rsidRDefault="00852C80" w:rsidP="0025564A">
            <w:pPr>
              <w:suppressAutoHyphens w:val="0"/>
              <w:jc w:val="center"/>
              <w:rPr>
                <w:rFonts w:ascii="Arial" w:hAnsi="Arial" w:cs="Arial"/>
                <w:color w:val="000000"/>
                <w:kern w:val="0"/>
                <w:sz w:val="18"/>
                <w:szCs w:val="18"/>
                <w:lang w:eastAsia="pt-BR"/>
              </w:rPr>
            </w:pPr>
            <w:r w:rsidRPr="00903E5A">
              <w:rPr>
                <w:rFonts w:ascii="Arial" w:hAnsi="Arial" w:cs="Arial"/>
                <w:color w:val="000000"/>
                <w:kern w:val="0"/>
                <w:sz w:val="18"/>
                <w:szCs w:val="18"/>
                <w:lang w:eastAsia="pt-BR"/>
              </w:rPr>
              <w:t> </w:t>
            </w:r>
          </w:p>
        </w:tc>
        <w:tc>
          <w:tcPr>
            <w:tcW w:w="1660" w:type="dxa"/>
            <w:tcBorders>
              <w:top w:val="nil"/>
              <w:left w:val="nil"/>
              <w:bottom w:val="nil"/>
              <w:right w:val="nil"/>
            </w:tcBorders>
            <w:shd w:val="clear" w:color="auto" w:fill="auto"/>
            <w:noWrap/>
            <w:vAlign w:val="bottom"/>
            <w:hideMark/>
          </w:tcPr>
          <w:p w14:paraId="48B6C5EE" w14:textId="77777777" w:rsidR="00852C80" w:rsidRPr="00903E5A" w:rsidRDefault="00852C80" w:rsidP="0025564A">
            <w:pPr>
              <w:suppressAutoHyphens w:val="0"/>
              <w:jc w:val="center"/>
              <w:rPr>
                <w:rFonts w:ascii="Arial" w:hAnsi="Arial" w:cs="Arial"/>
                <w:color w:val="000000"/>
                <w:kern w:val="0"/>
                <w:sz w:val="18"/>
                <w:szCs w:val="18"/>
                <w:lang w:eastAsia="pt-BR"/>
              </w:rPr>
            </w:pPr>
          </w:p>
        </w:tc>
        <w:tc>
          <w:tcPr>
            <w:tcW w:w="1220" w:type="dxa"/>
            <w:tcBorders>
              <w:top w:val="nil"/>
              <w:left w:val="nil"/>
              <w:bottom w:val="nil"/>
              <w:right w:val="nil"/>
            </w:tcBorders>
            <w:shd w:val="clear" w:color="auto" w:fill="auto"/>
            <w:noWrap/>
            <w:vAlign w:val="bottom"/>
            <w:hideMark/>
          </w:tcPr>
          <w:p w14:paraId="26D417A0" w14:textId="77777777" w:rsidR="00852C80" w:rsidRPr="00903E5A" w:rsidRDefault="00852C80" w:rsidP="0025564A">
            <w:pPr>
              <w:suppressAutoHyphens w:val="0"/>
              <w:rPr>
                <w:kern w:val="0"/>
                <w:lang w:eastAsia="pt-BR"/>
              </w:rPr>
            </w:pPr>
          </w:p>
        </w:tc>
      </w:tr>
      <w:tr w:rsidR="00852C80" w:rsidRPr="00903E5A" w14:paraId="1C5BF1A1" w14:textId="77777777" w:rsidTr="0025564A">
        <w:trPr>
          <w:trHeight w:val="300"/>
        </w:trPr>
        <w:tc>
          <w:tcPr>
            <w:tcW w:w="550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260CF1F1" w14:textId="77777777" w:rsidR="00852C80" w:rsidRPr="00903E5A" w:rsidRDefault="00852C80" w:rsidP="0025564A">
            <w:pPr>
              <w:suppressAutoHyphens w:val="0"/>
              <w:rPr>
                <w:rFonts w:ascii="Arial" w:hAnsi="Arial" w:cs="Arial"/>
                <w:color w:val="000000"/>
                <w:kern w:val="0"/>
                <w:sz w:val="18"/>
                <w:szCs w:val="18"/>
                <w:lang w:eastAsia="pt-BR"/>
              </w:rPr>
            </w:pPr>
            <w:r w:rsidRPr="00903E5A">
              <w:rPr>
                <w:rFonts w:ascii="Arial" w:hAnsi="Arial" w:cs="Arial"/>
                <w:color w:val="000000"/>
                <w:kern w:val="0"/>
                <w:sz w:val="18"/>
                <w:szCs w:val="18"/>
                <w:lang w:eastAsia="pt-BR"/>
              </w:rPr>
              <w:t>Incidência do FGTS sobre o acidente de trabalho</w:t>
            </w:r>
          </w:p>
        </w:tc>
        <w:tc>
          <w:tcPr>
            <w:tcW w:w="1600" w:type="dxa"/>
            <w:tcBorders>
              <w:top w:val="nil"/>
              <w:left w:val="nil"/>
              <w:bottom w:val="single" w:sz="4" w:space="0" w:color="auto"/>
              <w:right w:val="single" w:sz="4" w:space="0" w:color="auto"/>
            </w:tcBorders>
            <w:shd w:val="clear" w:color="auto" w:fill="auto"/>
            <w:vAlign w:val="center"/>
            <w:hideMark/>
          </w:tcPr>
          <w:p w14:paraId="59AA8463" w14:textId="77777777" w:rsidR="00852C80" w:rsidRPr="00903E5A" w:rsidRDefault="00852C80" w:rsidP="0025564A">
            <w:pPr>
              <w:suppressAutoHyphens w:val="0"/>
              <w:jc w:val="center"/>
              <w:rPr>
                <w:rFonts w:ascii="Arial" w:hAnsi="Arial" w:cs="Arial"/>
                <w:color w:val="000000"/>
                <w:kern w:val="0"/>
                <w:sz w:val="18"/>
                <w:szCs w:val="18"/>
                <w:lang w:eastAsia="pt-BR"/>
              </w:rPr>
            </w:pPr>
            <w:r w:rsidRPr="00903E5A">
              <w:rPr>
                <w:rFonts w:ascii="Arial" w:hAnsi="Arial" w:cs="Arial"/>
                <w:color w:val="000000"/>
                <w:kern w:val="0"/>
                <w:sz w:val="18"/>
                <w:szCs w:val="18"/>
                <w:lang w:eastAsia="pt-BR"/>
              </w:rPr>
              <w:t> </w:t>
            </w:r>
          </w:p>
        </w:tc>
        <w:tc>
          <w:tcPr>
            <w:tcW w:w="1660" w:type="dxa"/>
            <w:tcBorders>
              <w:top w:val="nil"/>
              <w:left w:val="nil"/>
              <w:bottom w:val="nil"/>
              <w:right w:val="nil"/>
            </w:tcBorders>
            <w:shd w:val="clear" w:color="auto" w:fill="auto"/>
            <w:noWrap/>
            <w:vAlign w:val="bottom"/>
            <w:hideMark/>
          </w:tcPr>
          <w:p w14:paraId="7DA5C1FF" w14:textId="77777777" w:rsidR="00852C80" w:rsidRPr="00903E5A" w:rsidRDefault="00852C80" w:rsidP="0025564A">
            <w:pPr>
              <w:suppressAutoHyphens w:val="0"/>
              <w:jc w:val="center"/>
              <w:rPr>
                <w:rFonts w:ascii="Arial" w:hAnsi="Arial" w:cs="Arial"/>
                <w:color w:val="000000"/>
                <w:kern w:val="0"/>
                <w:sz w:val="18"/>
                <w:szCs w:val="18"/>
                <w:lang w:eastAsia="pt-BR"/>
              </w:rPr>
            </w:pPr>
          </w:p>
        </w:tc>
        <w:tc>
          <w:tcPr>
            <w:tcW w:w="1220" w:type="dxa"/>
            <w:tcBorders>
              <w:top w:val="nil"/>
              <w:left w:val="nil"/>
              <w:bottom w:val="nil"/>
              <w:right w:val="nil"/>
            </w:tcBorders>
            <w:shd w:val="clear" w:color="auto" w:fill="auto"/>
            <w:noWrap/>
            <w:vAlign w:val="bottom"/>
            <w:hideMark/>
          </w:tcPr>
          <w:p w14:paraId="5B105363" w14:textId="77777777" w:rsidR="00852C80" w:rsidRPr="00903E5A" w:rsidRDefault="00852C80" w:rsidP="0025564A">
            <w:pPr>
              <w:suppressAutoHyphens w:val="0"/>
              <w:rPr>
                <w:kern w:val="0"/>
                <w:lang w:eastAsia="pt-BR"/>
              </w:rPr>
            </w:pPr>
          </w:p>
        </w:tc>
      </w:tr>
      <w:tr w:rsidR="00852C80" w:rsidRPr="00903E5A" w14:paraId="1D26AA4C" w14:textId="77777777" w:rsidTr="0025564A">
        <w:trPr>
          <w:trHeight w:val="300"/>
        </w:trPr>
        <w:tc>
          <w:tcPr>
            <w:tcW w:w="550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0E518036" w14:textId="77777777" w:rsidR="00852C80" w:rsidRPr="00903E5A" w:rsidRDefault="00852C80" w:rsidP="0025564A">
            <w:pPr>
              <w:suppressAutoHyphens w:val="0"/>
              <w:rPr>
                <w:rFonts w:ascii="Arial" w:hAnsi="Arial" w:cs="Arial"/>
                <w:color w:val="000000"/>
                <w:kern w:val="0"/>
                <w:sz w:val="18"/>
                <w:szCs w:val="18"/>
                <w:lang w:eastAsia="pt-BR"/>
              </w:rPr>
            </w:pPr>
            <w:r w:rsidRPr="00903E5A">
              <w:rPr>
                <w:rFonts w:ascii="Arial" w:hAnsi="Arial" w:cs="Arial"/>
                <w:color w:val="000000"/>
                <w:kern w:val="0"/>
                <w:sz w:val="18"/>
                <w:szCs w:val="18"/>
                <w:lang w:eastAsia="pt-BR"/>
              </w:rPr>
              <w:t>Percentual referente ao abono pecuniário</w:t>
            </w:r>
          </w:p>
        </w:tc>
        <w:tc>
          <w:tcPr>
            <w:tcW w:w="1600" w:type="dxa"/>
            <w:tcBorders>
              <w:top w:val="nil"/>
              <w:left w:val="nil"/>
              <w:bottom w:val="single" w:sz="4" w:space="0" w:color="auto"/>
              <w:right w:val="single" w:sz="4" w:space="0" w:color="auto"/>
            </w:tcBorders>
            <w:shd w:val="clear" w:color="auto" w:fill="auto"/>
            <w:vAlign w:val="center"/>
            <w:hideMark/>
          </w:tcPr>
          <w:p w14:paraId="67B05F79" w14:textId="77777777" w:rsidR="00852C80" w:rsidRPr="00903E5A" w:rsidRDefault="00852C80" w:rsidP="0025564A">
            <w:pPr>
              <w:suppressAutoHyphens w:val="0"/>
              <w:jc w:val="center"/>
              <w:rPr>
                <w:rFonts w:ascii="Arial" w:hAnsi="Arial" w:cs="Arial"/>
                <w:color w:val="000000"/>
                <w:kern w:val="0"/>
                <w:sz w:val="18"/>
                <w:szCs w:val="18"/>
                <w:lang w:eastAsia="pt-BR"/>
              </w:rPr>
            </w:pPr>
            <w:r w:rsidRPr="00903E5A">
              <w:rPr>
                <w:rFonts w:ascii="Arial" w:hAnsi="Arial" w:cs="Arial"/>
                <w:color w:val="000000"/>
                <w:kern w:val="0"/>
                <w:sz w:val="18"/>
                <w:szCs w:val="18"/>
                <w:lang w:eastAsia="pt-BR"/>
              </w:rPr>
              <w:t> </w:t>
            </w:r>
          </w:p>
        </w:tc>
        <w:tc>
          <w:tcPr>
            <w:tcW w:w="1660" w:type="dxa"/>
            <w:tcBorders>
              <w:top w:val="nil"/>
              <w:left w:val="nil"/>
              <w:bottom w:val="nil"/>
              <w:right w:val="nil"/>
            </w:tcBorders>
            <w:shd w:val="clear" w:color="auto" w:fill="auto"/>
            <w:noWrap/>
            <w:vAlign w:val="bottom"/>
            <w:hideMark/>
          </w:tcPr>
          <w:p w14:paraId="744B8636" w14:textId="77777777" w:rsidR="00852C80" w:rsidRPr="00903E5A" w:rsidRDefault="00852C80" w:rsidP="0025564A">
            <w:pPr>
              <w:suppressAutoHyphens w:val="0"/>
              <w:jc w:val="center"/>
              <w:rPr>
                <w:rFonts w:ascii="Arial" w:hAnsi="Arial" w:cs="Arial"/>
                <w:color w:val="000000"/>
                <w:kern w:val="0"/>
                <w:sz w:val="18"/>
                <w:szCs w:val="18"/>
                <w:lang w:eastAsia="pt-BR"/>
              </w:rPr>
            </w:pPr>
          </w:p>
        </w:tc>
        <w:tc>
          <w:tcPr>
            <w:tcW w:w="1220" w:type="dxa"/>
            <w:tcBorders>
              <w:top w:val="nil"/>
              <w:left w:val="nil"/>
              <w:bottom w:val="nil"/>
              <w:right w:val="nil"/>
            </w:tcBorders>
            <w:shd w:val="clear" w:color="auto" w:fill="auto"/>
            <w:noWrap/>
            <w:vAlign w:val="bottom"/>
            <w:hideMark/>
          </w:tcPr>
          <w:p w14:paraId="1068BCFB" w14:textId="77777777" w:rsidR="00852C80" w:rsidRPr="00903E5A" w:rsidRDefault="00852C80" w:rsidP="0025564A">
            <w:pPr>
              <w:suppressAutoHyphens w:val="0"/>
              <w:rPr>
                <w:kern w:val="0"/>
                <w:lang w:eastAsia="pt-BR"/>
              </w:rPr>
            </w:pPr>
          </w:p>
        </w:tc>
      </w:tr>
      <w:tr w:rsidR="00852C80" w:rsidRPr="00903E5A" w14:paraId="7FFF1479" w14:textId="77777777" w:rsidTr="0025564A">
        <w:trPr>
          <w:trHeight w:val="495"/>
        </w:trPr>
        <w:tc>
          <w:tcPr>
            <w:tcW w:w="550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6F5FF987" w14:textId="77777777" w:rsidR="00852C80" w:rsidRPr="00903E5A" w:rsidRDefault="00852C80" w:rsidP="0025564A">
            <w:pPr>
              <w:suppressAutoHyphens w:val="0"/>
              <w:rPr>
                <w:rFonts w:ascii="Arial" w:hAnsi="Arial" w:cs="Arial"/>
                <w:color w:val="000000"/>
                <w:kern w:val="0"/>
                <w:sz w:val="18"/>
                <w:szCs w:val="18"/>
                <w:lang w:eastAsia="pt-BR"/>
              </w:rPr>
            </w:pPr>
            <w:r w:rsidRPr="00903E5A">
              <w:rPr>
                <w:rFonts w:ascii="Arial" w:hAnsi="Arial" w:cs="Arial"/>
                <w:color w:val="000000"/>
                <w:kern w:val="0"/>
                <w:sz w:val="18"/>
                <w:szCs w:val="18"/>
                <w:lang w:eastAsia="pt-BR"/>
              </w:rPr>
              <w:t>Percentual referente ao reflexo do aviso prévio indenizado sobre férias e 13º salário</w:t>
            </w:r>
          </w:p>
        </w:tc>
        <w:tc>
          <w:tcPr>
            <w:tcW w:w="1600" w:type="dxa"/>
            <w:tcBorders>
              <w:top w:val="nil"/>
              <w:left w:val="nil"/>
              <w:bottom w:val="single" w:sz="4" w:space="0" w:color="auto"/>
              <w:right w:val="single" w:sz="4" w:space="0" w:color="auto"/>
            </w:tcBorders>
            <w:shd w:val="clear" w:color="auto" w:fill="auto"/>
            <w:vAlign w:val="center"/>
            <w:hideMark/>
          </w:tcPr>
          <w:p w14:paraId="4FF49AAA" w14:textId="77777777" w:rsidR="00852C80" w:rsidRPr="00903E5A" w:rsidRDefault="00852C80" w:rsidP="0025564A">
            <w:pPr>
              <w:suppressAutoHyphens w:val="0"/>
              <w:jc w:val="center"/>
              <w:rPr>
                <w:rFonts w:ascii="Arial" w:hAnsi="Arial" w:cs="Arial"/>
                <w:color w:val="000000"/>
                <w:kern w:val="0"/>
                <w:sz w:val="18"/>
                <w:szCs w:val="18"/>
                <w:lang w:eastAsia="pt-BR"/>
              </w:rPr>
            </w:pPr>
            <w:r w:rsidRPr="00903E5A">
              <w:rPr>
                <w:rFonts w:ascii="Arial" w:hAnsi="Arial" w:cs="Arial"/>
                <w:color w:val="000000"/>
                <w:kern w:val="0"/>
                <w:sz w:val="18"/>
                <w:szCs w:val="18"/>
                <w:lang w:eastAsia="pt-BR"/>
              </w:rPr>
              <w:t> </w:t>
            </w:r>
          </w:p>
        </w:tc>
        <w:tc>
          <w:tcPr>
            <w:tcW w:w="1660" w:type="dxa"/>
            <w:tcBorders>
              <w:top w:val="nil"/>
              <w:left w:val="nil"/>
              <w:bottom w:val="nil"/>
              <w:right w:val="nil"/>
            </w:tcBorders>
            <w:shd w:val="clear" w:color="auto" w:fill="auto"/>
            <w:noWrap/>
            <w:vAlign w:val="bottom"/>
            <w:hideMark/>
          </w:tcPr>
          <w:p w14:paraId="75DE57E0" w14:textId="77777777" w:rsidR="00852C80" w:rsidRPr="00903E5A" w:rsidRDefault="00852C80" w:rsidP="0025564A">
            <w:pPr>
              <w:suppressAutoHyphens w:val="0"/>
              <w:jc w:val="center"/>
              <w:rPr>
                <w:rFonts w:ascii="Arial" w:hAnsi="Arial" w:cs="Arial"/>
                <w:color w:val="000000"/>
                <w:kern w:val="0"/>
                <w:sz w:val="18"/>
                <w:szCs w:val="18"/>
                <w:lang w:eastAsia="pt-BR"/>
              </w:rPr>
            </w:pPr>
          </w:p>
        </w:tc>
        <w:tc>
          <w:tcPr>
            <w:tcW w:w="1220" w:type="dxa"/>
            <w:tcBorders>
              <w:top w:val="nil"/>
              <w:left w:val="nil"/>
              <w:bottom w:val="nil"/>
              <w:right w:val="nil"/>
            </w:tcBorders>
            <w:shd w:val="clear" w:color="auto" w:fill="auto"/>
            <w:noWrap/>
            <w:vAlign w:val="bottom"/>
            <w:hideMark/>
          </w:tcPr>
          <w:p w14:paraId="6DDE30B2" w14:textId="77777777" w:rsidR="00852C80" w:rsidRPr="00903E5A" w:rsidRDefault="00852C80" w:rsidP="0025564A">
            <w:pPr>
              <w:suppressAutoHyphens w:val="0"/>
              <w:rPr>
                <w:kern w:val="0"/>
                <w:lang w:eastAsia="pt-BR"/>
              </w:rPr>
            </w:pPr>
          </w:p>
        </w:tc>
      </w:tr>
      <w:tr w:rsidR="00852C80" w:rsidRPr="00903E5A" w14:paraId="7E170277" w14:textId="77777777" w:rsidTr="0025564A">
        <w:trPr>
          <w:trHeight w:val="555"/>
        </w:trPr>
        <w:tc>
          <w:tcPr>
            <w:tcW w:w="550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77C150E0" w14:textId="77777777" w:rsidR="00852C80" w:rsidRPr="00903E5A" w:rsidRDefault="00852C80" w:rsidP="0025564A">
            <w:pPr>
              <w:suppressAutoHyphens w:val="0"/>
              <w:rPr>
                <w:rFonts w:ascii="Arial" w:hAnsi="Arial" w:cs="Arial"/>
                <w:color w:val="000000"/>
                <w:kern w:val="0"/>
                <w:sz w:val="18"/>
                <w:szCs w:val="18"/>
                <w:lang w:eastAsia="pt-BR"/>
              </w:rPr>
            </w:pPr>
            <w:r w:rsidRPr="00903E5A">
              <w:rPr>
                <w:rFonts w:ascii="Arial" w:hAnsi="Arial" w:cs="Arial"/>
                <w:color w:val="000000"/>
                <w:kern w:val="0"/>
                <w:sz w:val="18"/>
                <w:szCs w:val="18"/>
                <w:lang w:eastAsia="pt-BR"/>
              </w:rPr>
              <w:t>Incidência do FGTS sobre reflexo do aviso prévio indenizado sobre 13º salário</w:t>
            </w:r>
          </w:p>
        </w:tc>
        <w:tc>
          <w:tcPr>
            <w:tcW w:w="1600" w:type="dxa"/>
            <w:tcBorders>
              <w:top w:val="nil"/>
              <w:left w:val="nil"/>
              <w:bottom w:val="single" w:sz="4" w:space="0" w:color="auto"/>
              <w:right w:val="single" w:sz="4" w:space="0" w:color="auto"/>
            </w:tcBorders>
            <w:shd w:val="clear" w:color="auto" w:fill="auto"/>
            <w:vAlign w:val="center"/>
            <w:hideMark/>
          </w:tcPr>
          <w:p w14:paraId="4E48A95F" w14:textId="77777777" w:rsidR="00852C80" w:rsidRPr="00903E5A" w:rsidRDefault="00852C80" w:rsidP="0025564A">
            <w:pPr>
              <w:suppressAutoHyphens w:val="0"/>
              <w:jc w:val="center"/>
              <w:rPr>
                <w:rFonts w:ascii="Arial" w:hAnsi="Arial" w:cs="Arial"/>
                <w:color w:val="000000"/>
                <w:kern w:val="0"/>
                <w:sz w:val="18"/>
                <w:szCs w:val="18"/>
                <w:lang w:eastAsia="pt-BR"/>
              </w:rPr>
            </w:pPr>
            <w:r w:rsidRPr="00903E5A">
              <w:rPr>
                <w:rFonts w:ascii="Arial" w:hAnsi="Arial" w:cs="Arial"/>
                <w:color w:val="000000"/>
                <w:kern w:val="0"/>
                <w:sz w:val="18"/>
                <w:szCs w:val="18"/>
                <w:lang w:eastAsia="pt-BR"/>
              </w:rPr>
              <w:t> </w:t>
            </w:r>
          </w:p>
        </w:tc>
        <w:tc>
          <w:tcPr>
            <w:tcW w:w="1660" w:type="dxa"/>
            <w:tcBorders>
              <w:top w:val="nil"/>
              <w:left w:val="nil"/>
              <w:bottom w:val="nil"/>
              <w:right w:val="nil"/>
            </w:tcBorders>
            <w:shd w:val="clear" w:color="auto" w:fill="auto"/>
            <w:noWrap/>
            <w:vAlign w:val="bottom"/>
            <w:hideMark/>
          </w:tcPr>
          <w:p w14:paraId="54966F10" w14:textId="77777777" w:rsidR="00852C80" w:rsidRPr="00903E5A" w:rsidRDefault="00852C80" w:rsidP="0025564A">
            <w:pPr>
              <w:suppressAutoHyphens w:val="0"/>
              <w:jc w:val="center"/>
              <w:rPr>
                <w:rFonts w:ascii="Arial" w:hAnsi="Arial" w:cs="Arial"/>
                <w:color w:val="000000"/>
                <w:kern w:val="0"/>
                <w:sz w:val="18"/>
                <w:szCs w:val="18"/>
                <w:lang w:eastAsia="pt-BR"/>
              </w:rPr>
            </w:pPr>
          </w:p>
        </w:tc>
        <w:tc>
          <w:tcPr>
            <w:tcW w:w="1220" w:type="dxa"/>
            <w:tcBorders>
              <w:top w:val="nil"/>
              <w:left w:val="nil"/>
              <w:bottom w:val="nil"/>
              <w:right w:val="nil"/>
            </w:tcBorders>
            <w:shd w:val="clear" w:color="auto" w:fill="auto"/>
            <w:noWrap/>
            <w:vAlign w:val="bottom"/>
            <w:hideMark/>
          </w:tcPr>
          <w:p w14:paraId="2A2F9294" w14:textId="77777777" w:rsidR="00852C80" w:rsidRPr="00903E5A" w:rsidRDefault="00852C80" w:rsidP="0025564A">
            <w:pPr>
              <w:suppressAutoHyphens w:val="0"/>
              <w:rPr>
                <w:kern w:val="0"/>
                <w:lang w:eastAsia="pt-BR"/>
              </w:rPr>
            </w:pPr>
          </w:p>
        </w:tc>
      </w:tr>
      <w:tr w:rsidR="00852C80" w:rsidRPr="00903E5A" w14:paraId="3B4E4A7A" w14:textId="77777777" w:rsidTr="0025564A">
        <w:trPr>
          <w:trHeight w:val="300"/>
        </w:trPr>
        <w:tc>
          <w:tcPr>
            <w:tcW w:w="550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3C6931A" w14:textId="77777777" w:rsidR="00852C80" w:rsidRPr="00903E5A" w:rsidRDefault="00852C80" w:rsidP="0025564A">
            <w:pPr>
              <w:suppressAutoHyphens w:val="0"/>
              <w:rPr>
                <w:rFonts w:ascii="Arial" w:hAnsi="Arial" w:cs="Arial"/>
                <w:b/>
                <w:bCs/>
                <w:color w:val="000000"/>
                <w:kern w:val="0"/>
                <w:sz w:val="18"/>
                <w:szCs w:val="18"/>
                <w:lang w:eastAsia="pt-BR"/>
              </w:rPr>
            </w:pPr>
            <w:r w:rsidRPr="00903E5A">
              <w:rPr>
                <w:rFonts w:ascii="Arial" w:hAnsi="Arial" w:cs="Arial"/>
                <w:b/>
                <w:bCs/>
                <w:color w:val="000000"/>
                <w:kern w:val="0"/>
                <w:sz w:val="18"/>
                <w:szCs w:val="18"/>
                <w:lang w:eastAsia="pt-BR"/>
              </w:rPr>
              <w:t>GRUPO F (incidência cumulativas)</w:t>
            </w:r>
          </w:p>
        </w:tc>
        <w:tc>
          <w:tcPr>
            <w:tcW w:w="1600" w:type="dxa"/>
            <w:tcBorders>
              <w:top w:val="nil"/>
              <w:left w:val="nil"/>
              <w:bottom w:val="single" w:sz="4" w:space="0" w:color="auto"/>
              <w:right w:val="single" w:sz="4" w:space="0" w:color="auto"/>
            </w:tcBorders>
            <w:shd w:val="clear" w:color="auto" w:fill="auto"/>
            <w:vAlign w:val="center"/>
            <w:hideMark/>
          </w:tcPr>
          <w:p w14:paraId="040640AA" w14:textId="77777777" w:rsidR="00852C80" w:rsidRPr="00903E5A" w:rsidRDefault="00852C80" w:rsidP="0025564A">
            <w:pPr>
              <w:suppressAutoHyphens w:val="0"/>
              <w:jc w:val="center"/>
              <w:rPr>
                <w:rFonts w:ascii="Arial" w:hAnsi="Arial" w:cs="Arial"/>
                <w:b/>
                <w:bCs/>
                <w:color w:val="000000"/>
                <w:kern w:val="0"/>
                <w:sz w:val="18"/>
                <w:szCs w:val="18"/>
                <w:lang w:eastAsia="pt-BR"/>
              </w:rPr>
            </w:pPr>
            <w:r w:rsidRPr="00903E5A">
              <w:rPr>
                <w:rFonts w:ascii="Arial" w:hAnsi="Arial" w:cs="Arial"/>
                <w:b/>
                <w:bCs/>
                <w:color w:val="000000"/>
                <w:kern w:val="0"/>
                <w:sz w:val="18"/>
                <w:szCs w:val="18"/>
                <w:lang w:eastAsia="pt-BR"/>
              </w:rPr>
              <w:t> </w:t>
            </w:r>
          </w:p>
        </w:tc>
        <w:tc>
          <w:tcPr>
            <w:tcW w:w="1660" w:type="dxa"/>
            <w:tcBorders>
              <w:top w:val="nil"/>
              <w:left w:val="nil"/>
              <w:bottom w:val="nil"/>
              <w:right w:val="nil"/>
            </w:tcBorders>
            <w:shd w:val="clear" w:color="auto" w:fill="auto"/>
            <w:noWrap/>
            <w:vAlign w:val="bottom"/>
            <w:hideMark/>
          </w:tcPr>
          <w:p w14:paraId="7EEB62AA" w14:textId="77777777" w:rsidR="00852C80" w:rsidRPr="00903E5A" w:rsidRDefault="00852C80" w:rsidP="0025564A">
            <w:pPr>
              <w:suppressAutoHyphens w:val="0"/>
              <w:jc w:val="center"/>
              <w:rPr>
                <w:rFonts w:ascii="Arial" w:hAnsi="Arial" w:cs="Arial"/>
                <w:b/>
                <w:bCs/>
                <w:color w:val="000000"/>
                <w:kern w:val="0"/>
                <w:sz w:val="18"/>
                <w:szCs w:val="18"/>
                <w:lang w:eastAsia="pt-BR"/>
              </w:rPr>
            </w:pPr>
          </w:p>
        </w:tc>
        <w:tc>
          <w:tcPr>
            <w:tcW w:w="1220" w:type="dxa"/>
            <w:tcBorders>
              <w:top w:val="nil"/>
              <w:left w:val="nil"/>
              <w:bottom w:val="nil"/>
              <w:right w:val="nil"/>
            </w:tcBorders>
            <w:shd w:val="clear" w:color="auto" w:fill="auto"/>
            <w:noWrap/>
            <w:vAlign w:val="bottom"/>
            <w:hideMark/>
          </w:tcPr>
          <w:p w14:paraId="27351AB5" w14:textId="77777777" w:rsidR="00852C80" w:rsidRPr="00903E5A" w:rsidRDefault="00852C80" w:rsidP="0025564A">
            <w:pPr>
              <w:suppressAutoHyphens w:val="0"/>
              <w:rPr>
                <w:kern w:val="0"/>
                <w:lang w:eastAsia="pt-BR"/>
              </w:rPr>
            </w:pPr>
          </w:p>
        </w:tc>
      </w:tr>
      <w:tr w:rsidR="00852C80" w:rsidRPr="00903E5A" w14:paraId="14B9AC14" w14:textId="77777777" w:rsidTr="0025564A">
        <w:trPr>
          <w:trHeight w:val="300"/>
        </w:trPr>
        <w:tc>
          <w:tcPr>
            <w:tcW w:w="550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58BF10D" w14:textId="77777777" w:rsidR="00852C80" w:rsidRPr="00903E5A" w:rsidRDefault="00852C80" w:rsidP="0025564A">
            <w:pPr>
              <w:suppressAutoHyphens w:val="0"/>
              <w:rPr>
                <w:rFonts w:ascii="Arial" w:hAnsi="Arial" w:cs="Arial"/>
                <w:color w:val="000000"/>
                <w:kern w:val="0"/>
                <w:sz w:val="18"/>
                <w:szCs w:val="18"/>
                <w:lang w:eastAsia="pt-BR"/>
              </w:rPr>
            </w:pPr>
            <w:r w:rsidRPr="00903E5A">
              <w:rPr>
                <w:rFonts w:ascii="Arial" w:hAnsi="Arial" w:cs="Arial"/>
                <w:color w:val="000000"/>
                <w:kern w:val="0"/>
                <w:sz w:val="18"/>
                <w:szCs w:val="18"/>
                <w:lang w:eastAsia="pt-BR"/>
              </w:rPr>
              <w:t>Grupo A x (Grupos B + C)</w:t>
            </w:r>
          </w:p>
        </w:tc>
        <w:tc>
          <w:tcPr>
            <w:tcW w:w="1600" w:type="dxa"/>
            <w:tcBorders>
              <w:top w:val="nil"/>
              <w:left w:val="nil"/>
              <w:bottom w:val="single" w:sz="4" w:space="0" w:color="auto"/>
              <w:right w:val="single" w:sz="4" w:space="0" w:color="auto"/>
            </w:tcBorders>
            <w:shd w:val="clear" w:color="auto" w:fill="auto"/>
            <w:vAlign w:val="center"/>
            <w:hideMark/>
          </w:tcPr>
          <w:p w14:paraId="24AB6B8C" w14:textId="77777777" w:rsidR="00852C80" w:rsidRPr="00903E5A" w:rsidRDefault="00852C80" w:rsidP="0025564A">
            <w:pPr>
              <w:suppressAutoHyphens w:val="0"/>
              <w:jc w:val="center"/>
              <w:rPr>
                <w:rFonts w:ascii="Arial" w:hAnsi="Arial" w:cs="Arial"/>
                <w:color w:val="000000"/>
                <w:kern w:val="0"/>
                <w:sz w:val="18"/>
                <w:szCs w:val="18"/>
                <w:lang w:eastAsia="pt-BR"/>
              </w:rPr>
            </w:pPr>
            <w:r w:rsidRPr="00903E5A">
              <w:rPr>
                <w:rFonts w:ascii="Arial" w:hAnsi="Arial" w:cs="Arial"/>
                <w:color w:val="000000"/>
                <w:kern w:val="0"/>
                <w:sz w:val="18"/>
                <w:szCs w:val="18"/>
                <w:lang w:eastAsia="pt-BR"/>
              </w:rPr>
              <w:t> </w:t>
            </w:r>
          </w:p>
        </w:tc>
        <w:tc>
          <w:tcPr>
            <w:tcW w:w="1660" w:type="dxa"/>
            <w:tcBorders>
              <w:top w:val="nil"/>
              <w:left w:val="nil"/>
              <w:bottom w:val="nil"/>
              <w:right w:val="nil"/>
            </w:tcBorders>
            <w:shd w:val="clear" w:color="auto" w:fill="auto"/>
            <w:noWrap/>
            <w:vAlign w:val="bottom"/>
            <w:hideMark/>
          </w:tcPr>
          <w:p w14:paraId="5F499BF2" w14:textId="77777777" w:rsidR="00852C80" w:rsidRPr="00903E5A" w:rsidRDefault="00852C80" w:rsidP="0025564A">
            <w:pPr>
              <w:suppressAutoHyphens w:val="0"/>
              <w:jc w:val="center"/>
              <w:rPr>
                <w:rFonts w:ascii="Arial" w:hAnsi="Arial" w:cs="Arial"/>
                <w:color w:val="000000"/>
                <w:kern w:val="0"/>
                <w:sz w:val="18"/>
                <w:szCs w:val="18"/>
                <w:lang w:eastAsia="pt-BR"/>
              </w:rPr>
            </w:pPr>
          </w:p>
        </w:tc>
        <w:tc>
          <w:tcPr>
            <w:tcW w:w="1220" w:type="dxa"/>
            <w:tcBorders>
              <w:top w:val="nil"/>
              <w:left w:val="nil"/>
              <w:bottom w:val="nil"/>
              <w:right w:val="nil"/>
            </w:tcBorders>
            <w:shd w:val="clear" w:color="auto" w:fill="auto"/>
            <w:noWrap/>
            <w:vAlign w:val="bottom"/>
            <w:hideMark/>
          </w:tcPr>
          <w:p w14:paraId="25F074B3" w14:textId="77777777" w:rsidR="00852C80" w:rsidRPr="00903E5A" w:rsidRDefault="00852C80" w:rsidP="0025564A">
            <w:pPr>
              <w:suppressAutoHyphens w:val="0"/>
              <w:rPr>
                <w:kern w:val="0"/>
                <w:lang w:eastAsia="pt-BR"/>
              </w:rPr>
            </w:pPr>
          </w:p>
        </w:tc>
      </w:tr>
      <w:tr w:rsidR="00852C80" w:rsidRPr="00903E5A" w14:paraId="7B89E755" w14:textId="77777777" w:rsidTr="0025564A">
        <w:trPr>
          <w:trHeight w:val="300"/>
        </w:trPr>
        <w:tc>
          <w:tcPr>
            <w:tcW w:w="5500" w:type="dxa"/>
            <w:gridSpan w:val="2"/>
            <w:tcBorders>
              <w:top w:val="single" w:sz="4" w:space="0" w:color="auto"/>
              <w:left w:val="single" w:sz="4" w:space="0" w:color="auto"/>
              <w:bottom w:val="nil"/>
              <w:right w:val="single" w:sz="4" w:space="0" w:color="auto"/>
            </w:tcBorders>
            <w:shd w:val="clear" w:color="auto" w:fill="auto"/>
            <w:vAlign w:val="center"/>
            <w:hideMark/>
          </w:tcPr>
          <w:p w14:paraId="320B45D2" w14:textId="77777777" w:rsidR="00852C80" w:rsidRPr="00903E5A" w:rsidRDefault="00852C80" w:rsidP="0025564A">
            <w:pPr>
              <w:suppressAutoHyphens w:val="0"/>
              <w:rPr>
                <w:rFonts w:ascii="Arial" w:hAnsi="Arial" w:cs="Arial"/>
                <w:color w:val="000000"/>
                <w:kern w:val="0"/>
                <w:sz w:val="18"/>
                <w:szCs w:val="18"/>
                <w:lang w:eastAsia="pt-BR"/>
              </w:rPr>
            </w:pPr>
            <w:r w:rsidRPr="00903E5A">
              <w:rPr>
                <w:rFonts w:ascii="Arial" w:hAnsi="Arial" w:cs="Arial"/>
                <w:color w:val="000000"/>
                <w:kern w:val="0"/>
                <w:sz w:val="18"/>
                <w:szCs w:val="18"/>
                <w:lang w:eastAsia="pt-BR"/>
              </w:rPr>
              <w:t xml:space="preserve">Total Geral  </w:t>
            </w:r>
            <w:r w:rsidRPr="00903E5A">
              <w:rPr>
                <w:rFonts w:ascii="Wingdings" w:hAnsi="Wingdings" w:cs="Arial"/>
                <w:color w:val="000000"/>
                <w:kern w:val="0"/>
                <w:sz w:val="18"/>
                <w:szCs w:val="18"/>
                <w:lang w:eastAsia="pt-BR"/>
              </w:rPr>
              <w:t></w:t>
            </w:r>
          </w:p>
        </w:tc>
        <w:tc>
          <w:tcPr>
            <w:tcW w:w="1600" w:type="dxa"/>
            <w:tcBorders>
              <w:top w:val="nil"/>
              <w:left w:val="nil"/>
              <w:bottom w:val="nil"/>
              <w:right w:val="single" w:sz="4" w:space="0" w:color="auto"/>
            </w:tcBorders>
            <w:shd w:val="clear" w:color="auto" w:fill="auto"/>
            <w:vAlign w:val="center"/>
            <w:hideMark/>
          </w:tcPr>
          <w:p w14:paraId="758258DC" w14:textId="77777777" w:rsidR="00852C80" w:rsidRPr="00903E5A" w:rsidRDefault="00852C80" w:rsidP="0025564A">
            <w:pPr>
              <w:suppressAutoHyphens w:val="0"/>
              <w:jc w:val="center"/>
              <w:rPr>
                <w:rFonts w:ascii="Arial" w:hAnsi="Arial" w:cs="Arial"/>
                <w:b/>
                <w:bCs/>
                <w:color w:val="000000"/>
                <w:kern w:val="0"/>
                <w:sz w:val="18"/>
                <w:szCs w:val="18"/>
                <w:lang w:eastAsia="pt-BR"/>
              </w:rPr>
            </w:pPr>
            <w:r w:rsidRPr="00903E5A">
              <w:rPr>
                <w:rFonts w:ascii="Arial" w:hAnsi="Arial" w:cs="Arial"/>
                <w:b/>
                <w:bCs/>
                <w:color w:val="000000"/>
                <w:kern w:val="0"/>
                <w:sz w:val="18"/>
                <w:szCs w:val="18"/>
                <w:lang w:eastAsia="pt-BR"/>
              </w:rPr>
              <w:t> </w:t>
            </w:r>
          </w:p>
        </w:tc>
        <w:tc>
          <w:tcPr>
            <w:tcW w:w="1660" w:type="dxa"/>
            <w:tcBorders>
              <w:top w:val="nil"/>
              <w:left w:val="nil"/>
              <w:bottom w:val="nil"/>
              <w:right w:val="nil"/>
            </w:tcBorders>
            <w:shd w:val="clear" w:color="auto" w:fill="auto"/>
            <w:noWrap/>
            <w:vAlign w:val="bottom"/>
            <w:hideMark/>
          </w:tcPr>
          <w:p w14:paraId="2497EC61" w14:textId="77777777" w:rsidR="00852C80" w:rsidRPr="00903E5A" w:rsidRDefault="00852C80" w:rsidP="0025564A">
            <w:pPr>
              <w:suppressAutoHyphens w:val="0"/>
              <w:jc w:val="center"/>
              <w:rPr>
                <w:rFonts w:ascii="Arial" w:hAnsi="Arial" w:cs="Arial"/>
                <w:b/>
                <w:bCs/>
                <w:color w:val="000000"/>
                <w:kern w:val="0"/>
                <w:sz w:val="18"/>
                <w:szCs w:val="18"/>
                <w:lang w:eastAsia="pt-BR"/>
              </w:rPr>
            </w:pPr>
          </w:p>
        </w:tc>
        <w:tc>
          <w:tcPr>
            <w:tcW w:w="1220" w:type="dxa"/>
            <w:tcBorders>
              <w:top w:val="nil"/>
              <w:left w:val="nil"/>
              <w:bottom w:val="nil"/>
              <w:right w:val="nil"/>
            </w:tcBorders>
            <w:shd w:val="clear" w:color="auto" w:fill="auto"/>
            <w:noWrap/>
            <w:vAlign w:val="bottom"/>
            <w:hideMark/>
          </w:tcPr>
          <w:p w14:paraId="735413D6" w14:textId="77777777" w:rsidR="00852C80" w:rsidRPr="00903E5A" w:rsidRDefault="00852C80" w:rsidP="0025564A">
            <w:pPr>
              <w:suppressAutoHyphens w:val="0"/>
              <w:rPr>
                <w:kern w:val="0"/>
                <w:lang w:eastAsia="pt-BR"/>
              </w:rPr>
            </w:pPr>
          </w:p>
        </w:tc>
      </w:tr>
      <w:tr w:rsidR="00852C80" w:rsidRPr="00903E5A" w14:paraId="1F058065" w14:textId="77777777" w:rsidTr="0025564A">
        <w:trPr>
          <w:trHeight w:val="300"/>
        </w:trPr>
        <w:tc>
          <w:tcPr>
            <w:tcW w:w="7100" w:type="dxa"/>
            <w:gridSpan w:val="3"/>
            <w:tcBorders>
              <w:top w:val="single" w:sz="4" w:space="0" w:color="auto"/>
              <w:left w:val="single" w:sz="4" w:space="0" w:color="auto"/>
              <w:bottom w:val="nil"/>
              <w:right w:val="single" w:sz="4" w:space="0" w:color="000000"/>
            </w:tcBorders>
            <w:shd w:val="clear" w:color="auto" w:fill="auto"/>
            <w:vAlign w:val="center"/>
            <w:hideMark/>
          </w:tcPr>
          <w:p w14:paraId="747CABFA" w14:textId="77777777" w:rsidR="00852C80" w:rsidRPr="00903E5A" w:rsidRDefault="00852C80" w:rsidP="0025564A">
            <w:pPr>
              <w:suppressAutoHyphens w:val="0"/>
              <w:rPr>
                <w:rFonts w:ascii="Arial" w:hAnsi="Arial" w:cs="Arial"/>
                <w:color w:val="000000"/>
                <w:kern w:val="0"/>
                <w:sz w:val="18"/>
                <w:szCs w:val="18"/>
                <w:lang w:eastAsia="pt-BR"/>
              </w:rPr>
            </w:pPr>
            <w:r w:rsidRPr="00903E5A">
              <w:rPr>
                <w:rFonts w:ascii="Arial" w:hAnsi="Arial" w:cs="Arial"/>
                <w:color w:val="000000"/>
                <w:kern w:val="0"/>
                <w:sz w:val="18"/>
                <w:szCs w:val="18"/>
                <w:lang w:eastAsia="pt-BR"/>
              </w:rPr>
              <w:t>PARÂMETRO</w:t>
            </w:r>
          </w:p>
        </w:tc>
        <w:tc>
          <w:tcPr>
            <w:tcW w:w="1660" w:type="dxa"/>
            <w:tcBorders>
              <w:top w:val="nil"/>
              <w:left w:val="nil"/>
              <w:bottom w:val="nil"/>
              <w:right w:val="nil"/>
            </w:tcBorders>
            <w:shd w:val="clear" w:color="auto" w:fill="auto"/>
            <w:noWrap/>
            <w:vAlign w:val="bottom"/>
            <w:hideMark/>
          </w:tcPr>
          <w:p w14:paraId="6DDE78A6" w14:textId="77777777" w:rsidR="00852C80" w:rsidRPr="00903E5A" w:rsidRDefault="00852C80" w:rsidP="0025564A">
            <w:pPr>
              <w:suppressAutoHyphens w:val="0"/>
              <w:rPr>
                <w:rFonts w:ascii="Arial" w:hAnsi="Arial" w:cs="Arial"/>
                <w:color w:val="000000"/>
                <w:kern w:val="0"/>
                <w:sz w:val="18"/>
                <w:szCs w:val="18"/>
                <w:lang w:eastAsia="pt-BR"/>
              </w:rPr>
            </w:pPr>
          </w:p>
        </w:tc>
        <w:tc>
          <w:tcPr>
            <w:tcW w:w="1220" w:type="dxa"/>
            <w:tcBorders>
              <w:top w:val="nil"/>
              <w:left w:val="nil"/>
              <w:bottom w:val="nil"/>
              <w:right w:val="nil"/>
            </w:tcBorders>
            <w:shd w:val="clear" w:color="auto" w:fill="auto"/>
            <w:noWrap/>
            <w:vAlign w:val="bottom"/>
            <w:hideMark/>
          </w:tcPr>
          <w:p w14:paraId="0AC768A0" w14:textId="77777777" w:rsidR="00852C80" w:rsidRPr="00903E5A" w:rsidRDefault="00852C80" w:rsidP="0025564A">
            <w:pPr>
              <w:suppressAutoHyphens w:val="0"/>
              <w:rPr>
                <w:kern w:val="0"/>
                <w:lang w:eastAsia="pt-BR"/>
              </w:rPr>
            </w:pPr>
          </w:p>
        </w:tc>
      </w:tr>
      <w:tr w:rsidR="00852C80" w:rsidRPr="00903E5A" w14:paraId="50D36C8F" w14:textId="77777777" w:rsidTr="0025564A">
        <w:trPr>
          <w:trHeight w:val="300"/>
        </w:trPr>
        <w:tc>
          <w:tcPr>
            <w:tcW w:w="7100" w:type="dxa"/>
            <w:gridSpan w:val="3"/>
            <w:tcBorders>
              <w:top w:val="nil"/>
              <w:left w:val="single" w:sz="4" w:space="0" w:color="auto"/>
              <w:bottom w:val="single" w:sz="4" w:space="0" w:color="auto"/>
              <w:right w:val="single" w:sz="4" w:space="0" w:color="000000"/>
            </w:tcBorders>
            <w:shd w:val="clear" w:color="auto" w:fill="auto"/>
            <w:vAlign w:val="center"/>
            <w:hideMark/>
          </w:tcPr>
          <w:p w14:paraId="311B53FF" w14:textId="77777777" w:rsidR="00852C80" w:rsidRPr="00903E5A" w:rsidRDefault="00852C80" w:rsidP="0025564A">
            <w:pPr>
              <w:suppressAutoHyphens w:val="0"/>
              <w:jc w:val="both"/>
              <w:rPr>
                <w:rFonts w:ascii="Arial" w:hAnsi="Arial" w:cs="Arial"/>
                <w:color w:val="000000"/>
                <w:kern w:val="0"/>
                <w:sz w:val="18"/>
                <w:szCs w:val="18"/>
                <w:lang w:eastAsia="pt-BR"/>
              </w:rPr>
            </w:pPr>
            <w:r w:rsidRPr="00903E5A">
              <w:rPr>
                <w:rFonts w:ascii="Arial" w:hAnsi="Arial" w:cs="Arial"/>
                <w:color w:val="000000"/>
                <w:kern w:val="0"/>
                <w:sz w:val="18"/>
                <w:szCs w:val="18"/>
                <w:lang w:eastAsia="pt-BR"/>
              </w:rPr>
              <w:t> </w:t>
            </w:r>
          </w:p>
        </w:tc>
        <w:tc>
          <w:tcPr>
            <w:tcW w:w="1660" w:type="dxa"/>
            <w:tcBorders>
              <w:top w:val="nil"/>
              <w:left w:val="nil"/>
              <w:bottom w:val="nil"/>
              <w:right w:val="nil"/>
            </w:tcBorders>
            <w:shd w:val="clear" w:color="auto" w:fill="auto"/>
            <w:noWrap/>
            <w:vAlign w:val="bottom"/>
            <w:hideMark/>
          </w:tcPr>
          <w:p w14:paraId="0072250C" w14:textId="77777777" w:rsidR="00852C80" w:rsidRPr="00903E5A" w:rsidRDefault="00852C80" w:rsidP="0025564A">
            <w:pPr>
              <w:suppressAutoHyphens w:val="0"/>
              <w:jc w:val="both"/>
              <w:rPr>
                <w:rFonts w:ascii="Arial" w:hAnsi="Arial" w:cs="Arial"/>
                <w:color w:val="000000"/>
                <w:kern w:val="0"/>
                <w:sz w:val="18"/>
                <w:szCs w:val="18"/>
                <w:lang w:eastAsia="pt-BR"/>
              </w:rPr>
            </w:pPr>
          </w:p>
        </w:tc>
        <w:tc>
          <w:tcPr>
            <w:tcW w:w="1220" w:type="dxa"/>
            <w:tcBorders>
              <w:top w:val="nil"/>
              <w:left w:val="nil"/>
              <w:bottom w:val="nil"/>
              <w:right w:val="nil"/>
            </w:tcBorders>
            <w:shd w:val="clear" w:color="auto" w:fill="auto"/>
            <w:noWrap/>
            <w:vAlign w:val="bottom"/>
            <w:hideMark/>
          </w:tcPr>
          <w:p w14:paraId="3603F4CF" w14:textId="77777777" w:rsidR="00852C80" w:rsidRPr="00903E5A" w:rsidRDefault="00852C80" w:rsidP="0025564A">
            <w:pPr>
              <w:suppressAutoHyphens w:val="0"/>
              <w:rPr>
                <w:kern w:val="0"/>
                <w:lang w:eastAsia="pt-BR"/>
              </w:rPr>
            </w:pPr>
          </w:p>
        </w:tc>
      </w:tr>
      <w:tr w:rsidR="00852C80" w:rsidRPr="00903E5A" w14:paraId="7FF1C291" w14:textId="77777777" w:rsidTr="0025564A">
        <w:trPr>
          <w:trHeight w:val="300"/>
        </w:trPr>
        <w:tc>
          <w:tcPr>
            <w:tcW w:w="1200" w:type="dxa"/>
            <w:tcBorders>
              <w:top w:val="nil"/>
              <w:left w:val="nil"/>
              <w:bottom w:val="nil"/>
              <w:right w:val="nil"/>
            </w:tcBorders>
            <w:shd w:val="clear" w:color="auto" w:fill="auto"/>
            <w:noWrap/>
            <w:vAlign w:val="center"/>
            <w:hideMark/>
          </w:tcPr>
          <w:p w14:paraId="59F89A91" w14:textId="77777777" w:rsidR="00852C80" w:rsidRPr="00903E5A" w:rsidRDefault="00852C80" w:rsidP="0025564A">
            <w:pPr>
              <w:suppressAutoHyphens w:val="0"/>
              <w:rPr>
                <w:kern w:val="0"/>
                <w:lang w:eastAsia="pt-BR"/>
              </w:rPr>
            </w:pPr>
          </w:p>
        </w:tc>
        <w:tc>
          <w:tcPr>
            <w:tcW w:w="4300" w:type="dxa"/>
            <w:tcBorders>
              <w:top w:val="nil"/>
              <w:left w:val="nil"/>
              <w:bottom w:val="nil"/>
              <w:right w:val="nil"/>
            </w:tcBorders>
            <w:shd w:val="clear" w:color="auto" w:fill="auto"/>
            <w:noWrap/>
            <w:vAlign w:val="bottom"/>
            <w:hideMark/>
          </w:tcPr>
          <w:p w14:paraId="314E86BE" w14:textId="77777777" w:rsidR="00852C80" w:rsidRPr="00903E5A" w:rsidRDefault="00852C80" w:rsidP="0025564A">
            <w:pPr>
              <w:suppressAutoHyphens w:val="0"/>
              <w:rPr>
                <w:kern w:val="0"/>
                <w:lang w:eastAsia="pt-BR"/>
              </w:rPr>
            </w:pPr>
          </w:p>
        </w:tc>
        <w:tc>
          <w:tcPr>
            <w:tcW w:w="1600" w:type="dxa"/>
            <w:tcBorders>
              <w:top w:val="nil"/>
              <w:left w:val="nil"/>
              <w:bottom w:val="nil"/>
              <w:right w:val="nil"/>
            </w:tcBorders>
            <w:shd w:val="clear" w:color="auto" w:fill="auto"/>
            <w:noWrap/>
            <w:vAlign w:val="bottom"/>
            <w:hideMark/>
          </w:tcPr>
          <w:p w14:paraId="2C93E73D" w14:textId="77777777" w:rsidR="00852C80" w:rsidRPr="00903E5A" w:rsidRDefault="00852C80" w:rsidP="0025564A">
            <w:pPr>
              <w:suppressAutoHyphens w:val="0"/>
              <w:rPr>
                <w:kern w:val="0"/>
                <w:lang w:eastAsia="pt-BR"/>
              </w:rPr>
            </w:pPr>
          </w:p>
        </w:tc>
        <w:tc>
          <w:tcPr>
            <w:tcW w:w="1660" w:type="dxa"/>
            <w:tcBorders>
              <w:top w:val="nil"/>
              <w:left w:val="nil"/>
              <w:bottom w:val="nil"/>
              <w:right w:val="nil"/>
            </w:tcBorders>
            <w:shd w:val="clear" w:color="auto" w:fill="auto"/>
            <w:noWrap/>
            <w:vAlign w:val="bottom"/>
            <w:hideMark/>
          </w:tcPr>
          <w:p w14:paraId="411ADC30" w14:textId="77777777" w:rsidR="00852C80" w:rsidRPr="00903E5A" w:rsidRDefault="00852C80" w:rsidP="0025564A">
            <w:pPr>
              <w:suppressAutoHyphens w:val="0"/>
              <w:rPr>
                <w:kern w:val="0"/>
                <w:lang w:eastAsia="pt-BR"/>
              </w:rPr>
            </w:pPr>
          </w:p>
        </w:tc>
        <w:tc>
          <w:tcPr>
            <w:tcW w:w="1220" w:type="dxa"/>
            <w:tcBorders>
              <w:top w:val="nil"/>
              <w:left w:val="nil"/>
              <w:bottom w:val="nil"/>
              <w:right w:val="nil"/>
            </w:tcBorders>
            <w:shd w:val="clear" w:color="auto" w:fill="auto"/>
            <w:noWrap/>
            <w:vAlign w:val="bottom"/>
            <w:hideMark/>
          </w:tcPr>
          <w:p w14:paraId="3E7DECC9" w14:textId="77777777" w:rsidR="00852C80" w:rsidRPr="00903E5A" w:rsidRDefault="00852C80" w:rsidP="0025564A">
            <w:pPr>
              <w:suppressAutoHyphens w:val="0"/>
              <w:rPr>
                <w:kern w:val="0"/>
                <w:lang w:eastAsia="pt-BR"/>
              </w:rPr>
            </w:pPr>
          </w:p>
        </w:tc>
      </w:tr>
      <w:tr w:rsidR="00852C80" w:rsidRPr="00903E5A" w14:paraId="4D9BABAD" w14:textId="77777777" w:rsidTr="0025564A">
        <w:trPr>
          <w:trHeight w:val="300"/>
        </w:trPr>
        <w:tc>
          <w:tcPr>
            <w:tcW w:w="9980" w:type="dxa"/>
            <w:gridSpan w:val="5"/>
            <w:tcBorders>
              <w:top w:val="single" w:sz="4" w:space="0" w:color="auto"/>
              <w:left w:val="single" w:sz="4" w:space="0" w:color="auto"/>
              <w:bottom w:val="single" w:sz="4" w:space="0" w:color="auto"/>
              <w:right w:val="single" w:sz="4" w:space="0" w:color="auto"/>
            </w:tcBorders>
            <w:shd w:val="clear" w:color="000000" w:fill="C0C0C0"/>
            <w:vAlign w:val="center"/>
            <w:hideMark/>
          </w:tcPr>
          <w:p w14:paraId="78C235ED" w14:textId="77777777" w:rsidR="00852C80" w:rsidRPr="00903E5A" w:rsidRDefault="00852C80" w:rsidP="0025564A">
            <w:pPr>
              <w:suppressAutoHyphens w:val="0"/>
              <w:jc w:val="center"/>
              <w:rPr>
                <w:rFonts w:ascii="Arial" w:hAnsi="Arial" w:cs="Arial"/>
                <w:b/>
                <w:bCs/>
                <w:color w:val="000000"/>
                <w:kern w:val="0"/>
                <w:sz w:val="18"/>
                <w:szCs w:val="18"/>
                <w:lang w:eastAsia="pt-BR"/>
              </w:rPr>
            </w:pPr>
            <w:r w:rsidRPr="00903E5A">
              <w:rPr>
                <w:rFonts w:ascii="Arial" w:hAnsi="Arial" w:cs="Arial"/>
                <w:b/>
                <w:bCs/>
                <w:color w:val="000000"/>
                <w:kern w:val="0"/>
                <w:sz w:val="18"/>
                <w:szCs w:val="18"/>
                <w:lang w:eastAsia="pt-BR"/>
              </w:rPr>
              <w:t>MEMÓRIA DE CÁLCULO – VALE TRANSPORTE</w:t>
            </w:r>
          </w:p>
        </w:tc>
      </w:tr>
      <w:tr w:rsidR="00852C80" w:rsidRPr="00903E5A" w14:paraId="10CF9EA9" w14:textId="77777777" w:rsidTr="0025564A">
        <w:trPr>
          <w:trHeight w:val="480"/>
        </w:trPr>
        <w:tc>
          <w:tcPr>
            <w:tcW w:w="550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6815D8F2" w14:textId="77777777" w:rsidR="00852C80" w:rsidRPr="00903E5A" w:rsidRDefault="00852C80" w:rsidP="0025564A">
            <w:pPr>
              <w:suppressAutoHyphens w:val="0"/>
              <w:rPr>
                <w:rFonts w:ascii="Arial" w:hAnsi="Arial" w:cs="Arial"/>
                <w:color w:val="000000"/>
                <w:kern w:val="0"/>
                <w:sz w:val="18"/>
                <w:szCs w:val="18"/>
                <w:lang w:eastAsia="pt-BR"/>
              </w:rPr>
            </w:pPr>
            <w:r w:rsidRPr="00903E5A">
              <w:rPr>
                <w:rFonts w:ascii="Arial" w:hAnsi="Arial" w:cs="Arial"/>
                <w:color w:val="000000"/>
                <w:kern w:val="0"/>
                <w:sz w:val="18"/>
                <w:szCs w:val="18"/>
                <w:lang w:eastAsia="pt-BR"/>
              </w:rPr>
              <w:t> </w:t>
            </w:r>
          </w:p>
        </w:tc>
        <w:tc>
          <w:tcPr>
            <w:tcW w:w="1600" w:type="dxa"/>
            <w:tcBorders>
              <w:top w:val="nil"/>
              <w:left w:val="nil"/>
              <w:bottom w:val="single" w:sz="4" w:space="0" w:color="auto"/>
              <w:right w:val="single" w:sz="4" w:space="0" w:color="auto"/>
            </w:tcBorders>
            <w:shd w:val="clear" w:color="000000" w:fill="FFFFFF"/>
            <w:vAlign w:val="center"/>
            <w:hideMark/>
          </w:tcPr>
          <w:p w14:paraId="2930B899" w14:textId="77777777" w:rsidR="00852C80" w:rsidRPr="00903E5A" w:rsidRDefault="00852C80" w:rsidP="0025564A">
            <w:pPr>
              <w:suppressAutoHyphens w:val="0"/>
              <w:jc w:val="center"/>
              <w:rPr>
                <w:rFonts w:ascii="Arial" w:hAnsi="Arial" w:cs="Arial"/>
                <w:color w:val="000000"/>
                <w:kern w:val="0"/>
                <w:sz w:val="18"/>
                <w:szCs w:val="18"/>
                <w:lang w:eastAsia="pt-BR"/>
              </w:rPr>
            </w:pPr>
            <w:r w:rsidRPr="00903E5A">
              <w:rPr>
                <w:rFonts w:ascii="Arial" w:hAnsi="Arial" w:cs="Arial"/>
                <w:color w:val="000000"/>
                <w:kern w:val="0"/>
                <w:sz w:val="18"/>
                <w:szCs w:val="18"/>
                <w:lang w:eastAsia="pt-BR"/>
              </w:rPr>
              <w:t>Zelador - 44 horas</w:t>
            </w:r>
          </w:p>
        </w:tc>
        <w:tc>
          <w:tcPr>
            <w:tcW w:w="1660" w:type="dxa"/>
            <w:tcBorders>
              <w:top w:val="nil"/>
              <w:left w:val="nil"/>
              <w:bottom w:val="single" w:sz="4" w:space="0" w:color="auto"/>
              <w:right w:val="single" w:sz="4" w:space="0" w:color="auto"/>
            </w:tcBorders>
            <w:shd w:val="clear" w:color="000000" w:fill="FFFFFF"/>
            <w:vAlign w:val="center"/>
            <w:hideMark/>
          </w:tcPr>
          <w:p w14:paraId="4D2682A6" w14:textId="77777777" w:rsidR="00852C80" w:rsidRPr="00903E5A" w:rsidRDefault="00852C80" w:rsidP="0025564A">
            <w:pPr>
              <w:suppressAutoHyphens w:val="0"/>
              <w:jc w:val="center"/>
              <w:rPr>
                <w:rFonts w:ascii="Arial" w:hAnsi="Arial" w:cs="Arial"/>
                <w:color w:val="000000"/>
                <w:kern w:val="0"/>
                <w:sz w:val="18"/>
                <w:szCs w:val="18"/>
                <w:lang w:eastAsia="pt-BR"/>
              </w:rPr>
            </w:pPr>
            <w:r w:rsidRPr="00903E5A">
              <w:rPr>
                <w:rFonts w:ascii="Arial" w:hAnsi="Arial" w:cs="Arial"/>
                <w:color w:val="000000"/>
                <w:kern w:val="0"/>
                <w:sz w:val="18"/>
                <w:szCs w:val="18"/>
                <w:lang w:eastAsia="pt-BR"/>
              </w:rPr>
              <w:t>Zelador - 30 horas</w:t>
            </w:r>
          </w:p>
        </w:tc>
        <w:tc>
          <w:tcPr>
            <w:tcW w:w="1220" w:type="dxa"/>
            <w:tcBorders>
              <w:top w:val="nil"/>
              <w:left w:val="nil"/>
              <w:bottom w:val="single" w:sz="4" w:space="0" w:color="auto"/>
              <w:right w:val="single" w:sz="4" w:space="0" w:color="auto"/>
            </w:tcBorders>
            <w:shd w:val="clear" w:color="000000" w:fill="FFFFFF"/>
            <w:vAlign w:val="center"/>
            <w:hideMark/>
          </w:tcPr>
          <w:p w14:paraId="596EF591" w14:textId="77777777" w:rsidR="00852C80" w:rsidRPr="00903E5A" w:rsidRDefault="00852C80" w:rsidP="0025564A">
            <w:pPr>
              <w:suppressAutoHyphens w:val="0"/>
              <w:jc w:val="center"/>
              <w:rPr>
                <w:rFonts w:ascii="Arial" w:hAnsi="Arial" w:cs="Arial"/>
                <w:color w:val="000000"/>
                <w:kern w:val="0"/>
                <w:sz w:val="18"/>
                <w:szCs w:val="18"/>
                <w:lang w:eastAsia="pt-BR"/>
              </w:rPr>
            </w:pPr>
            <w:r w:rsidRPr="00903E5A">
              <w:rPr>
                <w:rFonts w:ascii="Arial" w:hAnsi="Arial" w:cs="Arial"/>
                <w:color w:val="000000"/>
                <w:kern w:val="0"/>
                <w:sz w:val="18"/>
                <w:szCs w:val="18"/>
                <w:lang w:eastAsia="pt-BR"/>
              </w:rPr>
              <w:t>Encarregado</w:t>
            </w:r>
          </w:p>
        </w:tc>
      </w:tr>
      <w:tr w:rsidR="00852C80" w:rsidRPr="00903E5A" w14:paraId="03CFF28A" w14:textId="77777777" w:rsidTr="0025564A">
        <w:trPr>
          <w:trHeight w:val="300"/>
        </w:trPr>
        <w:tc>
          <w:tcPr>
            <w:tcW w:w="550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08066ADA" w14:textId="77777777" w:rsidR="00852C80" w:rsidRPr="00903E5A" w:rsidRDefault="00852C80" w:rsidP="0025564A">
            <w:pPr>
              <w:suppressAutoHyphens w:val="0"/>
              <w:rPr>
                <w:rFonts w:ascii="Arial" w:hAnsi="Arial" w:cs="Arial"/>
                <w:color w:val="000000"/>
                <w:kern w:val="0"/>
                <w:sz w:val="18"/>
                <w:szCs w:val="18"/>
                <w:lang w:eastAsia="pt-BR"/>
              </w:rPr>
            </w:pPr>
            <w:r w:rsidRPr="00903E5A">
              <w:rPr>
                <w:rFonts w:ascii="Arial" w:hAnsi="Arial" w:cs="Arial"/>
                <w:color w:val="000000"/>
                <w:kern w:val="0"/>
                <w:sz w:val="18"/>
                <w:szCs w:val="18"/>
                <w:lang w:eastAsia="pt-BR"/>
              </w:rPr>
              <w:t>Quantidade de passagens/mês</w:t>
            </w:r>
          </w:p>
        </w:tc>
        <w:tc>
          <w:tcPr>
            <w:tcW w:w="1600" w:type="dxa"/>
            <w:tcBorders>
              <w:top w:val="nil"/>
              <w:left w:val="nil"/>
              <w:bottom w:val="single" w:sz="4" w:space="0" w:color="auto"/>
              <w:right w:val="single" w:sz="4" w:space="0" w:color="auto"/>
            </w:tcBorders>
            <w:shd w:val="clear" w:color="auto" w:fill="auto"/>
            <w:vAlign w:val="center"/>
            <w:hideMark/>
          </w:tcPr>
          <w:p w14:paraId="793DDC2C" w14:textId="77777777" w:rsidR="00852C80" w:rsidRPr="00903E5A" w:rsidRDefault="00852C80" w:rsidP="0025564A">
            <w:pPr>
              <w:suppressAutoHyphens w:val="0"/>
              <w:jc w:val="center"/>
              <w:rPr>
                <w:rFonts w:ascii="Arial" w:hAnsi="Arial" w:cs="Arial"/>
                <w:color w:val="000000"/>
                <w:kern w:val="0"/>
                <w:sz w:val="18"/>
                <w:szCs w:val="18"/>
                <w:lang w:eastAsia="pt-BR"/>
              </w:rPr>
            </w:pPr>
            <w:r w:rsidRPr="00903E5A">
              <w:rPr>
                <w:rFonts w:ascii="Arial" w:hAnsi="Arial" w:cs="Arial"/>
                <w:color w:val="000000"/>
                <w:kern w:val="0"/>
                <w:sz w:val="18"/>
                <w:szCs w:val="18"/>
                <w:lang w:eastAsia="pt-BR"/>
              </w:rPr>
              <w:t>41,10</w:t>
            </w:r>
          </w:p>
        </w:tc>
        <w:tc>
          <w:tcPr>
            <w:tcW w:w="1660" w:type="dxa"/>
            <w:tcBorders>
              <w:top w:val="nil"/>
              <w:left w:val="nil"/>
              <w:bottom w:val="single" w:sz="4" w:space="0" w:color="auto"/>
              <w:right w:val="single" w:sz="4" w:space="0" w:color="auto"/>
            </w:tcBorders>
            <w:shd w:val="clear" w:color="auto" w:fill="auto"/>
            <w:vAlign w:val="center"/>
            <w:hideMark/>
          </w:tcPr>
          <w:p w14:paraId="55347FEA" w14:textId="77777777" w:rsidR="00852C80" w:rsidRPr="00903E5A" w:rsidRDefault="00852C80" w:rsidP="0025564A">
            <w:pPr>
              <w:suppressAutoHyphens w:val="0"/>
              <w:jc w:val="center"/>
              <w:rPr>
                <w:rFonts w:ascii="Arial" w:hAnsi="Arial" w:cs="Arial"/>
                <w:color w:val="000000"/>
                <w:kern w:val="0"/>
                <w:sz w:val="18"/>
                <w:szCs w:val="18"/>
                <w:lang w:eastAsia="pt-BR"/>
              </w:rPr>
            </w:pPr>
            <w:r w:rsidRPr="00903E5A">
              <w:rPr>
                <w:rFonts w:ascii="Arial" w:hAnsi="Arial" w:cs="Arial"/>
                <w:color w:val="000000"/>
                <w:kern w:val="0"/>
                <w:sz w:val="18"/>
                <w:szCs w:val="18"/>
                <w:lang w:eastAsia="pt-BR"/>
              </w:rPr>
              <w:t>41,10</w:t>
            </w:r>
          </w:p>
        </w:tc>
        <w:tc>
          <w:tcPr>
            <w:tcW w:w="1220" w:type="dxa"/>
            <w:tcBorders>
              <w:top w:val="nil"/>
              <w:left w:val="nil"/>
              <w:bottom w:val="single" w:sz="4" w:space="0" w:color="auto"/>
              <w:right w:val="single" w:sz="4" w:space="0" w:color="auto"/>
            </w:tcBorders>
            <w:shd w:val="clear" w:color="auto" w:fill="auto"/>
            <w:vAlign w:val="center"/>
            <w:hideMark/>
          </w:tcPr>
          <w:p w14:paraId="5A1C1EA1" w14:textId="77777777" w:rsidR="00852C80" w:rsidRPr="00903E5A" w:rsidRDefault="00852C80" w:rsidP="0025564A">
            <w:pPr>
              <w:suppressAutoHyphens w:val="0"/>
              <w:jc w:val="center"/>
              <w:rPr>
                <w:rFonts w:ascii="Arial" w:hAnsi="Arial" w:cs="Arial"/>
                <w:color w:val="000000"/>
                <w:kern w:val="0"/>
                <w:sz w:val="18"/>
                <w:szCs w:val="18"/>
                <w:lang w:eastAsia="pt-BR"/>
              </w:rPr>
            </w:pPr>
            <w:r w:rsidRPr="00903E5A">
              <w:rPr>
                <w:rFonts w:ascii="Arial" w:hAnsi="Arial" w:cs="Arial"/>
                <w:color w:val="000000"/>
                <w:kern w:val="0"/>
                <w:sz w:val="18"/>
                <w:szCs w:val="18"/>
                <w:lang w:eastAsia="pt-BR"/>
              </w:rPr>
              <w:t>41,10</w:t>
            </w:r>
          </w:p>
        </w:tc>
      </w:tr>
      <w:tr w:rsidR="00852C80" w:rsidRPr="00903E5A" w14:paraId="13B8B4E9" w14:textId="77777777" w:rsidTr="0025564A">
        <w:trPr>
          <w:trHeight w:val="300"/>
        </w:trPr>
        <w:tc>
          <w:tcPr>
            <w:tcW w:w="550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B9848C3" w14:textId="77777777" w:rsidR="00852C80" w:rsidRPr="00903E5A" w:rsidRDefault="00852C80" w:rsidP="0025564A">
            <w:pPr>
              <w:suppressAutoHyphens w:val="0"/>
              <w:rPr>
                <w:rFonts w:ascii="Arial" w:hAnsi="Arial" w:cs="Arial"/>
                <w:color w:val="000000"/>
                <w:kern w:val="0"/>
                <w:sz w:val="18"/>
                <w:szCs w:val="18"/>
                <w:lang w:eastAsia="pt-BR"/>
              </w:rPr>
            </w:pPr>
            <w:r w:rsidRPr="00903E5A">
              <w:rPr>
                <w:rFonts w:ascii="Arial" w:hAnsi="Arial" w:cs="Arial"/>
                <w:color w:val="000000"/>
                <w:kern w:val="0"/>
                <w:sz w:val="18"/>
                <w:szCs w:val="18"/>
                <w:lang w:eastAsia="pt-BR"/>
              </w:rPr>
              <w:t>Número de dias trabalhados</w:t>
            </w:r>
          </w:p>
        </w:tc>
        <w:tc>
          <w:tcPr>
            <w:tcW w:w="1600" w:type="dxa"/>
            <w:tcBorders>
              <w:top w:val="nil"/>
              <w:left w:val="nil"/>
              <w:bottom w:val="single" w:sz="4" w:space="0" w:color="auto"/>
              <w:right w:val="single" w:sz="4" w:space="0" w:color="auto"/>
            </w:tcBorders>
            <w:shd w:val="clear" w:color="auto" w:fill="auto"/>
            <w:vAlign w:val="center"/>
            <w:hideMark/>
          </w:tcPr>
          <w:p w14:paraId="7C2C3641" w14:textId="77777777" w:rsidR="00852C80" w:rsidRPr="00903E5A" w:rsidRDefault="00852C80" w:rsidP="0025564A">
            <w:pPr>
              <w:suppressAutoHyphens w:val="0"/>
              <w:jc w:val="center"/>
              <w:rPr>
                <w:rFonts w:ascii="Arial" w:hAnsi="Arial" w:cs="Arial"/>
                <w:color w:val="000000"/>
                <w:kern w:val="0"/>
                <w:sz w:val="18"/>
                <w:szCs w:val="18"/>
                <w:lang w:eastAsia="pt-BR"/>
              </w:rPr>
            </w:pPr>
            <w:r w:rsidRPr="00903E5A">
              <w:rPr>
                <w:rFonts w:ascii="Arial" w:hAnsi="Arial" w:cs="Arial"/>
                <w:color w:val="000000"/>
                <w:kern w:val="0"/>
                <w:sz w:val="18"/>
                <w:szCs w:val="18"/>
                <w:lang w:eastAsia="pt-BR"/>
              </w:rPr>
              <w:t>20,55</w:t>
            </w:r>
          </w:p>
        </w:tc>
        <w:tc>
          <w:tcPr>
            <w:tcW w:w="1660" w:type="dxa"/>
            <w:tcBorders>
              <w:top w:val="nil"/>
              <w:left w:val="nil"/>
              <w:bottom w:val="single" w:sz="4" w:space="0" w:color="auto"/>
              <w:right w:val="single" w:sz="4" w:space="0" w:color="auto"/>
            </w:tcBorders>
            <w:shd w:val="clear" w:color="auto" w:fill="auto"/>
            <w:vAlign w:val="center"/>
            <w:hideMark/>
          </w:tcPr>
          <w:p w14:paraId="472A5E83" w14:textId="77777777" w:rsidR="00852C80" w:rsidRPr="00903E5A" w:rsidRDefault="00852C80" w:rsidP="0025564A">
            <w:pPr>
              <w:suppressAutoHyphens w:val="0"/>
              <w:jc w:val="center"/>
              <w:rPr>
                <w:rFonts w:ascii="Arial" w:hAnsi="Arial" w:cs="Arial"/>
                <w:color w:val="000000"/>
                <w:kern w:val="0"/>
                <w:sz w:val="18"/>
                <w:szCs w:val="18"/>
                <w:lang w:eastAsia="pt-BR"/>
              </w:rPr>
            </w:pPr>
            <w:r w:rsidRPr="00903E5A">
              <w:rPr>
                <w:rFonts w:ascii="Arial" w:hAnsi="Arial" w:cs="Arial"/>
                <w:color w:val="000000"/>
                <w:kern w:val="0"/>
                <w:sz w:val="18"/>
                <w:szCs w:val="18"/>
                <w:lang w:eastAsia="pt-BR"/>
              </w:rPr>
              <w:t>20,55</w:t>
            </w:r>
          </w:p>
        </w:tc>
        <w:tc>
          <w:tcPr>
            <w:tcW w:w="1220" w:type="dxa"/>
            <w:tcBorders>
              <w:top w:val="nil"/>
              <w:left w:val="nil"/>
              <w:bottom w:val="single" w:sz="4" w:space="0" w:color="auto"/>
              <w:right w:val="single" w:sz="4" w:space="0" w:color="auto"/>
            </w:tcBorders>
            <w:shd w:val="clear" w:color="auto" w:fill="auto"/>
            <w:vAlign w:val="center"/>
            <w:hideMark/>
          </w:tcPr>
          <w:p w14:paraId="3F78AE04" w14:textId="77777777" w:rsidR="00852C80" w:rsidRPr="00903E5A" w:rsidRDefault="00852C80" w:rsidP="0025564A">
            <w:pPr>
              <w:suppressAutoHyphens w:val="0"/>
              <w:jc w:val="center"/>
              <w:rPr>
                <w:rFonts w:ascii="Arial" w:hAnsi="Arial" w:cs="Arial"/>
                <w:color w:val="000000"/>
                <w:kern w:val="0"/>
                <w:sz w:val="18"/>
                <w:szCs w:val="18"/>
                <w:lang w:eastAsia="pt-BR"/>
              </w:rPr>
            </w:pPr>
            <w:r w:rsidRPr="00903E5A">
              <w:rPr>
                <w:rFonts w:ascii="Arial" w:hAnsi="Arial" w:cs="Arial"/>
                <w:color w:val="000000"/>
                <w:kern w:val="0"/>
                <w:sz w:val="18"/>
                <w:szCs w:val="18"/>
                <w:lang w:eastAsia="pt-BR"/>
              </w:rPr>
              <w:t>20,55</w:t>
            </w:r>
          </w:p>
        </w:tc>
      </w:tr>
      <w:tr w:rsidR="00852C80" w:rsidRPr="00903E5A" w14:paraId="2D8845F0" w14:textId="77777777" w:rsidTr="0025564A">
        <w:trPr>
          <w:trHeight w:val="300"/>
        </w:trPr>
        <w:tc>
          <w:tcPr>
            <w:tcW w:w="550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3000FFE0" w14:textId="77777777" w:rsidR="00852C80" w:rsidRPr="00903E5A" w:rsidRDefault="00852C80" w:rsidP="0025564A">
            <w:pPr>
              <w:suppressAutoHyphens w:val="0"/>
              <w:rPr>
                <w:rFonts w:ascii="Arial" w:hAnsi="Arial" w:cs="Arial"/>
                <w:color w:val="000000"/>
                <w:kern w:val="0"/>
                <w:sz w:val="18"/>
                <w:szCs w:val="18"/>
                <w:lang w:eastAsia="pt-BR"/>
              </w:rPr>
            </w:pPr>
            <w:r w:rsidRPr="00903E5A">
              <w:rPr>
                <w:rFonts w:ascii="Arial" w:hAnsi="Arial" w:cs="Arial"/>
                <w:color w:val="000000"/>
                <w:kern w:val="0"/>
                <w:sz w:val="18"/>
                <w:szCs w:val="18"/>
                <w:lang w:eastAsia="pt-BR"/>
              </w:rPr>
              <w:t>Valor da passagem de ônibus urbano</w:t>
            </w:r>
          </w:p>
        </w:tc>
        <w:tc>
          <w:tcPr>
            <w:tcW w:w="1600" w:type="dxa"/>
            <w:tcBorders>
              <w:top w:val="nil"/>
              <w:left w:val="nil"/>
              <w:bottom w:val="single" w:sz="4" w:space="0" w:color="auto"/>
              <w:right w:val="single" w:sz="4" w:space="0" w:color="auto"/>
            </w:tcBorders>
            <w:shd w:val="clear" w:color="auto" w:fill="auto"/>
            <w:vAlign w:val="center"/>
            <w:hideMark/>
          </w:tcPr>
          <w:p w14:paraId="3164F4D1" w14:textId="77777777" w:rsidR="00852C80" w:rsidRPr="00903E5A" w:rsidRDefault="00852C80" w:rsidP="0025564A">
            <w:pPr>
              <w:suppressAutoHyphens w:val="0"/>
              <w:jc w:val="center"/>
              <w:rPr>
                <w:rFonts w:ascii="Arial" w:hAnsi="Arial" w:cs="Arial"/>
                <w:color w:val="000000"/>
                <w:kern w:val="0"/>
                <w:sz w:val="18"/>
                <w:szCs w:val="18"/>
                <w:lang w:eastAsia="pt-BR"/>
              </w:rPr>
            </w:pPr>
            <w:r w:rsidRPr="00903E5A">
              <w:rPr>
                <w:rFonts w:ascii="Arial" w:hAnsi="Arial" w:cs="Arial"/>
                <w:color w:val="000000"/>
                <w:kern w:val="0"/>
                <w:sz w:val="18"/>
                <w:szCs w:val="18"/>
                <w:lang w:eastAsia="pt-BR"/>
              </w:rPr>
              <w:t>6,40</w:t>
            </w:r>
          </w:p>
        </w:tc>
        <w:tc>
          <w:tcPr>
            <w:tcW w:w="1660" w:type="dxa"/>
            <w:tcBorders>
              <w:top w:val="nil"/>
              <w:left w:val="nil"/>
              <w:bottom w:val="single" w:sz="4" w:space="0" w:color="auto"/>
              <w:right w:val="single" w:sz="4" w:space="0" w:color="auto"/>
            </w:tcBorders>
            <w:shd w:val="clear" w:color="auto" w:fill="auto"/>
            <w:vAlign w:val="center"/>
            <w:hideMark/>
          </w:tcPr>
          <w:p w14:paraId="0910B17F" w14:textId="77777777" w:rsidR="00852C80" w:rsidRPr="00903E5A" w:rsidRDefault="00852C80" w:rsidP="0025564A">
            <w:pPr>
              <w:suppressAutoHyphens w:val="0"/>
              <w:jc w:val="center"/>
              <w:rPr>
                <w:rFonts w:ascii="Arial" w:hAnsi="Arial" w:cs="Arial"/>
                <w:color w:val="000000"/>
                <w:kern w:val="0"/>
                <w:sz w:val="18"/>
                <w:szCs w:val="18"/>
                <w:lang w:eastAsia="pt-BR"/>
              </w:rPr>
            </w:pPr>
            <w:r w:rsidRPr="00903E5A">
              <w:rPr>
                <w:rFonts w:ascii="Arial" w:hAnsi="Arial" w:cs="Arial"/>
                <w:color w:val="000000"/>
                <w:kern w:val="0"/>
                <w:sz w:val="18"/>
                <w:szCs w:val="18"/>
                <w:lang w:eastAsia="pt-BR"/>
              </w:rPr>
              <w:t>6,40</w:t>
            </w:r>
          </w:p>
        </w:tc>
        <w:tc>
          <w:tcPr>
            <w:tcW w:w="1220" w:type="dxa"/>
            <w:tcBorders>
              <w:top w:val="nil"/>
              <w:left w:val="nil"/>
              <w:bottom w:val="single" w:sz="4" w:space="0" w:color="auto"/>
              <w:right w:val="single" w:sz="4" w:space="0" w:color="auto"/>
            </w:tcBorders>
            <w:shd w:val="clear" w:color="auto" w:fill="auto"/>
            <w:vAlign w:val="center"/>
            <w:hideMark/>
          </w:tcPr>
          <w:p w14:paraId="6076181F" w14:textId="77777777" w:rsidR="00852C80" w:rsidRPr="00903E5A" w:rsidRDefault="00852C80" w:rsidP="0025564A">
            <w:pPr>
              <w:suppressAutoHyphens w:val="0"/>
              <w:jc w:val="center"/>
              <w:rPr>
                <w:rFonts w:ascii="Arial" w:hAnsi="Arial" w:cs="Arial"/>
                <w:color w:val="000000"/>
                <w:kern w:val="0"/>
                <w:sz w:val="18"/>
                <w:szCs w:val="18"/>
                <w:lang w:eastAsia="pt-BR"/>
              </w:rPr>
            </w:pPr>
            <w:r w:rsidRPr="00903E5A">
              <w:rPr>
                <w:rFonts w:ascii="Arial" w:hAnsi="Arial" w:cs="Arial"/>
                <w:color w:val="000000"/>
                <w:kern w:val="0"/>
                <w:sz w:val="18"/>
                <w:szCs w:val="18"/>
                <w:lang w:eastAsia="pt-BR"/>
              </w:rPr>
              <w:t>6,40</w:t>
            </w:r>
          </w:p>
        </w:tc>
      </w:tr>
      <w:tr w:rsidR="00852C80" w:rsidRPr="00903E5A" w14:paraId="19B1CF8E" w14:textId="77777777" w:rsidTr="0025564A">
        <w:trPr>
          <w:trHeight w:val="300"/>
        </w:trPr>
        <w:tc>
          <w:tcPr>
            <w:tcW w:w="550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FEFD882" w14:textId="77777777" w:rsidR="00852C80" w:rsidRPr="00903E5A" w:rsidRDefault="00852C80" w:rsidP="0025564A">
            <w:pPr>
              <w:suppressAutoHyphens w:val="0"/>
              <w:rPr>
                <w:rFonts w:ascii="Arial" w:hAnsi="Arial" w:cs="Arial"/>
                <w:color w:val="000000"/>
                <w:kern w:val="0"/>
                <w:sz w:val="18"/>
                <w:szCs w:val="18"/>
                <w:lang w:eastAsia="pt-BR"/>
              </w:rPr>
            </w:pPr>
            <w:r w:rsidRPr="00903E5A">
              <w:rPr>
                <w:rFonts w:ascii="Arial" w:hAnsi="Arial" w:cs="Arial"/>
                <w:color w:val="000000"/>
                <w:kern w:val="0"/>
                <w:sz w:val="18"/>
                <w:szCs w:val="18"/>
                <w:lang w:eastAsia="pt-BR"/>
              </w:rPr>
              <w:t>Valor mensal gasto com transporte</w:t>
            </w:r>
          </w:p>
        </w:tc>
        <w:tc>
          <w:tcPr>
            <w:tcW w:w="1600" w:type="dxa"/>
            <w:tcBorders>
              <w:top w:val="nil"/>
              <w:left w:val="nil"/>
              <w:bottom w:val="single" w:sz="4" w:space="0" w:color="auto"/>
              <w:right w:val="single" w:sz="4" w:space="0" w:color="auto"/>
            </w:tcBorders>
            <w:shd w:val="clear" w:color="auto" w:fill="auto"/>
            <w:vAlign w:val="center"/>
            <w:hideMark/>
          </w:tcPr>
          <w:p w14:paraId="0F51E8A4" w14:textId="77777777" w:rsidR="00852C80" w:rsidRPr="00903E5A" w:rsidRDefault="00852C80" w:rsidP="0025564A">
            <w:pPr>
              <w:suppressAutoHyphens w:val="0"/>
              <w:jc w:val="center"/>
              <w:rPr>
                <w:rFonts w:ascii="Arial" w:hAnsi="Arial" w:cs="Arial"/>
                <w:color w:val="000000"/>
                <w:kern w:val="0"/>
                <w:sz w:val="18"/>
                <w:szCs w:val="18"/>
                <w:lang w:eastAsia="pt-BR"/>
              </w:rPr>
            </w:pPr>
            <w:r w:rsidRPr="00903E5A">
              <w:rPr>
                <w:rFonts w:ascii="Arial" w:hAnsi="Arial" w:cs="Arial"/>
                <w:color w:val="000000"/>
                <w:kern w:val="0"/>
                <w:sz w:val="18"/>
                <w:szCs w:val="18"/>
                <w:lang w:eastAsia="pt-BR"/>
              </w:rPr>
              <w:t> </w:t>
            </w:r>
          </w:p>
        </w:tc>
        <w:tc>
          <w:tcPr>
            <w:tcW w:w="1660" w:type="dxa"/>
            <w:tcBorders>
              <w:top w:val="nil"/>
              <w:left w:val="nil"/>
              <w:bottom w:val="single" w:sz="4" w:space="0" w:color="auto"/>
              <w:right w:val="single" w:sz="4" w:space="0" w:color="auto"/>
            </w:tcBorders>
            <w:shd w:val="clear" w:color="auto" w:fill="auto"/>
            <w:vAlign w:val="center"/>
            <w:hideMark/>
          </w:tcPr>
          <w:p w14:paraId="5456A741" w14:textId="77777777" w:rsidR="00852C80" w:rsidRPr="00903E5A" w:rsidRDefault="00852C80" w:rsidP="0025564A">
            <w:pPr>
              <w:suppressAutoHyphens w:val="0"/>
              <w:jc w:val="center"/>
              <w:rPr>
                <w:rFonts w:ascii="Arial" w:hAnsi="Arial" w:cs="Arial"/>
                <w:color w:val="000000"/>
                <w:kern w:val="0"/>
                <w:sz w:val="18"/>
                <w:szCs w:val="18"/>
                <w:lang w:eastAsia="pt-BR"/>
              </w:rPr>
            </w:pPr>
            <w:r w:rsidRPr="00903E5A">
              <w:rPr>
                <w:rFonts w:ascii="Arial" w:hAnsi="Arial" w:cs="Arial"/>
                <w:color w:val="000000"/>
                <w:kern w:val="0"/>
                <w:sz w:val="18"/>
                <w:szCs w:val="18"/>
                <w:lang w:eastAsia="pt-BR"/>
              </w:rPr>
              <w:t> </w:t>
            </w:r>
          </w:p>
        </w:tc>
        <w:tc>
          <w:tcPr>
            <w:tcW w:w="1220" w:type="dxa"/>
            <w:tcBorders>
              <w:top w:val="nil"/>
              <w:left w:val="nil"/>
              <w:bottom w:val="single" w:sz="4" w:space="0" w:color="auto"/>
              <w:right w:val="single" w:sz="4" w:space="0" w:color="auto"/>
            </w:tcBorders>
            <w:shd w:val="clear" w:color="auto" w:fill="auto"/>
            <w:vAlign w:val="center"/>
            <w:hideMark/>
          </w:tcPr>
          <w:p w14:paraId="1B5B53FD" w14:textId="77777777" w:rsidR="00852C80" w:rsidRPr="00903E5A" w:rsidRDefault="00852C80" w:rsidP="0025564A">
            <w:pPr>
              <w:suppressAutoHyphens w:val="0"/>
              <w:jc w:val="center"/>
              <w:rPr>
                <w:rFonts w:ascii="Arial" w:hAnsi="Arial" w:cs="Arial"/>
                <w:color w:val="000000"/>
                <w:kern w:val="0"/>
                <w:sz w:val="18"/>
                <w:szCs w:val="18"/>
                <w:lang w:eastAsia="pt-BR"/>
              </w:rPr>
            </w:pPr>
            <w:r w:rsidRPr="00903E5A">
              <w:rPr>
                <w:rFonts w:ascii="Arial" w:hAnsi="Arial" w:cs="Arial"/>
                <w:color w:val="000000"/>
                <w:kern w:val="0"/>
                <w:sz w:val="18"/>
                <w:szCs w:val="18"/>
                <w:lang w:eastAsia="pt-BR"/>
              </w:rPr>
              <w:t> </w:t>
            </w:r>
          </w:p>
        </w:tc>
      </w:tr>
      <w:tr w:rsidR="00852C80" w:rsidRPr="00903E5A" w14:paraId="74F669B7" w14:textId="77777777" w:rsidTr="0025564A">
        <w:trPr>
          <w:trHeight w:val="300"/>
        </w:trPr>
        <w:tc>
          <w:tcPr>
            <w:tcW w:w="550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574285E" w14:textId="77777777" w:rsidR="00852C80" w:rsidRPr="00903E5A" w:rsidRDefault="00852C80" w:rsidP="0025564A">
            <w:pPr>
              <w:suppressAutoHyphens w:val="0"/>
              <w:rPr>
                <w:rFonts w:ascii="Arial" w:hAnsi="Arial" w:cs="Arial"/>
                <w:color w:val="000000"/>
                <w:kern w:val="0"/>
                <w:sz w:val="18"/>
                <w:szCs w:val="18"/>
                <w:lang w:eastAsia="pt-BR"/>
              </w:rPr>
            </w:pPr>
            <w:r w:rsidRPr="00903E5A">
              <w:rPr>
                <w:rFonts w:ascii="Arial" w:hAnsi="Arial" w:cs="Arial"/>
                <w:color w:val="000000"/>
                <w:kern w:val="0"/>
                <w:sz w:val="18"/>
                <w:szCs w:val="18"/>
                <w:lang w:eastAsia="pt-BR"/>
              </w:rPr>
              <w:t>Valor descontado do empregado – 6% salário</w:t>
            </w:r>
          </w:p>
        </w:tc>
        <w:tc>
          <w:tcPr>
            <w:tcW w:w="1600" w:type="dxa"/>
            <w:tcBorders>
              <w:top w:val="nil"/>
              <w:left w:val="nil"/>
              <w:bottom w:val="single" w:sz="4" w:space="0" w:color="auto"/>
              <w:right w:val="single" w:sz="4" w:space="0" w:color="auto"/>
            </w:tcBorders>
            <w:shd w:val="clear" w:color="auto" w:fill="auto"/>
            <w:vAlign w:val="center"/>
            <w:hideMark/>
          </w:tcPr>
          <w:p w14:paraId="643D7750" w14:textId="77777777" w:rsidR="00852C80" w:rsidRPr="00903E5A" w:rsidRDefault="00852C80" w:rsidP="0025564A">
            <w:pPr>
              <w:suppressAutoHyphens w:val="0"/>
              <w:jc w:val="center"/>
              <w:rPr>
                <w:rFonts w:ascii="Arial" w:hAnsi="Arial" w:cs="Arial"/>
                <w:color w:val="000000"/>
                <w:kern w:val="0"/>
                <w:sz w:val="18"/>
                <w:szCs w:val="18"/>
                <w:lang w:eastAsia="pt-BR"/>
              </w:rPr>
            </w:pPr>
            <w:r w:rsidRPr="00903E5A">
              <w:rPr>
                <w:rFonts w:ascii="Arial" w:hAnsi="Arial" w:cs="Arial"/>
                <w:color w:val="000000"/>
                <w:kern w:val="0"/>
                <w:sz w:val="18"/>
                <w:szCs w:val="18"/>
                <w:lang w:eastAsia="pt-BR"/>
              </w:rPr>
              <w:t> </w:t>
            </w:r>
          </w:p>
        </w:tc>
        <w:tc>
          <w:tcPr>
            <w:tcW w:w="1660" w:type="dxa"/>
            <w:tcBorders>
              <w:top w:val="nil"/>
              <w:left w:val="nil"/>
              <w:bottom w:val="single" w:sz="4" w:space="0" w:color="auto"/>
              <w:right w:val="single" w:sz="4" w:space="0" w:color="auto"/>
            </w:tcBorders>
            <w:shd w:val="clear" w:color="auto" w:fill="auto"/>
            <w:vAlign w:val="center"/>
            <w:hideMark/>
          </w:tcPr>
          <w:p w14:paraId="251717BF" w14:textId="77777777" w:rsidR="00852C80" w:rsidRPr="00903E5A" w:rsidRDefault="00852C80" w:rsidP="0025564A">
            <w:pPr>
              <w:suppressAutoHyphens w:val="0"/>
              <w:jc w:val="center"/>
              <w:rPr>
                <w:rFonts w:ascii="Arial" w:hAnsi="Arial" w:cs="Arial"/>
                <w:color w:val="000000"/>
                <w:kern w:val="0"/>
                <w:sz w:val="18"/>
                <w:szCs w:val="18"/>
                <w:lang w:eastAsia="pt-BR"/>
              </w:rPr>
            </w:pPr>
            <w:r w:rsidRPr="00903E5A">
              <w:rPr>
                <w:rFonts w:ascii="Arial" w:hAnsi="Arial" w:cs="Arial"/>
                <w:color w:val="000000"/>
                <w:kern w:val="0"/>
                <w:sz w:val="18"/>
                <w:szCs w:val="18"/>
                <w:lang w:eastAsia="pt-BR"/>
              </w:rPr>
              <w:t> </w:t>
            </w:r>
          </w:p>
        </w:tc>
        <w:tc>
          <w:tcPr>
            <w:tcW w:w="1220" w:type="dxa"/>
            <w:tcBorders>
              <w:top w:val="nil"/>
              <w:left w:val="nil"/>
              <w:bottom w:val="single" w:sz="4" w:space="0" w:color="auto"/>
              <w:right w:val="single" w:sz="4" w:space="0" w:color="auto"/>
            </w:tcBorders>
            <w:shd w:val="clear" w:color="auto" w:fill="auto"/>
            <w:vAlign w:val="center"/>
            <w:hideMark/>
          </w:tcPr>
          <w:p w14:paraId="01F6D282" w14:textId="77777777" w:rsidR="00852C80" w:rsidRPr="00903E5A" w:rsidRDefault="00852C80" w:rsidP="0025564A">
            <w:pPr>
              <w:suppressAutoHyphens w:val="0"/>
              <w:jc w:val="center"/>
              <w:rPr>
                <w:rFonts w:ascii="Arial" w:hAnsi="Arial" w:cs="Arial"/>
                <w:color w:val="000000"/>
                <w:kern w:val="0"/>
                <w:sz w:val="18"/>
                <w:szCs w:val="18"/>
                <w:lang w:eastAsia="pt-BR"/>
              </w:rPr>
            </w:pPr>
            <w:r w:rsidRPr="00903E5A">
              <w:rPr>
                <w:rFonts w:ascii="Arial" w:hAnsi="Arial" w:cs="Arial"/>
                <w:color w:val="000000"/>
                <w:kern w:val="0"/>
                <w:sz w:val="18"/>
                <w:szCs w:val="18"/>
                <w:lang w:eastAsia="pt-BR"/>
              </w:rPr>
              <w:t> </w:t>
            </w:r>
          </w:p>
        </w:tc>
      </w:tr>
      <w:tr w:rsidR="00852C80" w:rsidRPr="00903E5A" w14:paraId="4C721CCF" w14:textId="77777777" w:rsidTr="0025564A">
        <w:trPr>
          <w:trHeight w:val="300"/>
        </w:trPr>
        <w:tc>
          <w:tcPr>
            <w:tcW w:w="550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2C427CEE" w14:textId="77777777" w:rsidR="00852C80" w:rsidRPr="00903E5A" w:rsidRDefault="00852C80" w:rsidP="0025564A">
            <w:pPr>
              <w:suppressAutoHyphens w:val="0"/>
              <w:rPr>
                <w:rFonts w:ascii="Arial" w:hAnsi="Arial" w:cs="Arial"/>
                <w:color w:val="000000"/>
                <w:kern w:val="0"/>
                <w:sz w:val="18"/>
                <w:szCs w:val="18"/>
                <w:lang w:eastAsia="pt-BR"/>
              </w:rPr>
            </w:pPr>
            <w:r w:rsidRPr="00903E5A">
              <w:rPr>
                <w:rFonts w:ascii="Arial" w:hAnsi="Arial" w:cs="Arial"/>
                <w:color w:val="000000"/>
                <w:kern w:val="0"/>
                <w:sz w:val="18"/>
                <w:szCs w:val="18"/>
                <w:lang w:eastAsia="pt-BR"/>
              </w:rPr>
              <w:t>Valor subsidiado pela empresa/mês (c/ Crédito PIS/COFINS)</w:t>
            </w:r>
          </w:p>
        </w:tc>
        <w:tc>
          <w:tcPr>
            <w:tcW w:w="1600" w:type="dxa"/>
            <w:tcBorders>
              <w:top w:val="nil"/>
              <w:left w:val="nil"/>
              <w:bottom w:val="single" w:sz="4" w:space="0" w:color="auto"/>
              <w:right w:val="single" w:sz="4" w:space="0" w:color="auto"/>
            </w:tcBorders>
            <w:shd w:val="clear" w:color="000000" w:fill="FFFFFF"/>
            <w:vAlign w:val="center"/>
            <w:hideMark/>
          </w:tcPr>
          <w:p w14:paraId="0DBF9327" w14:textId="77777777" w:rsidR="00852C80" w:rsidRPr="00903E5A" w:rsidRDefault="00852C80" w:rsidP="0025564A">
            <w:pPr>
              <w:suppressAutoHyphens w:val="0"/>
              <w:jc w:val="center"/>
              <w:rPr>
                <w:rFonts w:ascii="Arial" w:hAnsi="Arial" w:cs="Arial"/>
                <w:color w:val="000000"/>
                <w:kern w:val="0"/>
                <w:sz w:val="18"/>
                <w:szCs w:val="18"/>
                <w:lang w:eastAsia="pt-BR"/>
              </w:rPr>
            </w:pPr>
            <w:r w:rsidRPr="00903E5A">
              <w:rPr>
                <w:rFonts w:ascii="Arial" w:hAnsi="Arial" w:cs="Arial"/>
                <w:color w:val="000000"/>
                <w:kern w:val="0"/>
                <w:sz w:val="18"/>
                <w:szCs w:val="18"/>
                <w:lang w:eastAsia="pt-BR"/>
              </w:rPr>
              <w:t> </w:t>
            </w:r>
          </w:p>
        </w:tc>
        <w:tc>
          <w:tcPr>
            <w:tcW w:w="1660" w:type="dxa"/>
            <w:tcBorders>
              <w:top w:val="nil"/>
              <w:left w:val="nil"/>
              <w:bottom w:val="single" w:sz="4" w:space="0" w:color="auto"/>
              <w:right w:val="single" w:sz="4" w:space="0" w:color="auto"/>
            </w:tcBorders>
            <w:shd w:val="clear" w:color="000000" w:fill="FFFFFF"/>
            <w:vAlign w:val="center"/>
            <w:hideMark/>
          </w:tcPr>
          <w:p w14:paraId="097CE6BC" w14:textId="77777777" w:rsidR="00852C80" w:rsidRPr="00903E5A" w:rsidRDefault="00852C80" w:rsidP="0025564A">
            <w:pPr>
              <w:suppressAutoHyphens w:val="0"/>
              <w:jc w:val="center"/>
              <w:rPr>
                <w:rFonts w:ascii="Arial" w:hAnsi="Arial" w:cs="Arial"/>
                <w:color w:val="000000"/>
                <w:kern w:val="0"/>
                <w:sz w:val="18"/>
                <w:szCs w:val="18"/>
                <w:lang w:eastAsia="pt-BR"/>
              </w:rPr>
            </w:pPr>
            <w:r w:rsidRPr="00903E5A">
              <w:rPr>
                <w:rFonts w:ascii="Arial" w:hAnsi="Arial" w:cs="Arial"/>
                <w:color w:val="000000"/>
                <w:kern w:val="0"/>
                <w:sz w:val="18"/>
                <w:szCs w:val="18"/>
                <w:lang w:eastAsia="pt-BR"/>
              </w:rPr>
              <w:t> </w:t>
            </w:r>
          </w:p>
        </w:tc>
        <w:tc>
          <w:tcPr>
            <w:tcW w:w="1220" w:type="dxa"/>
            <w:tcBorders>
              <w:top w:val="nil"/>
              <w:left w:val="nil"/>
              <w:bottom w:val="single" w:sz="4" w:space="0" w:color="auto"/>
              <w:right w:val="single" w:sz="4" w:space="0" w:color="auto"/>
            </w:tcBorders>
            <w:shd w:val="clear" w:color="000000" w:fill="FFFFFF"/>
            <w:vAlign w:val="center"/>
            <w:hideMark/>
          </w:tcPr>
          <w:p w14:paraId="17AC6A2E" w14:textId="77777777" w:rsidR="00852C80" w:rsidRPr="00903E5A" w:rsidRDefault="00852C80" w:rsidP="0025564A">
            <w:pPr>
              <w:suppressAutoHyphens w:val="0"/>
              <w:jc w:val="center"/>
              <w:rPr>
                <w:rFonts w:ascii="Arial" w:hAnsi="Arial" w:cs="Arial"/>
                <w:color w:val="000000"/>
                <w:kern w:val="0"/>
                <w:sz w:val="18"/>
                <w:szCs w:val="18"/>
                <w:lang w:eastAsia="pt-BR"/>
              </w:rPr>
            </w:pPr>
            <w:r w:rsidRPr="00903E5A">
              <w:rPr>
                <w:rFonts w:ascii="Arial" w:hAnsi="Arial" w:cs="Arial"/>
                <w:color w:val="000000"/>
                <w:kern w:val="0"/>
                <w:sz w:val="18"/>
                <w:szCs w:val="18"/>
                <w:lang w:eastAsia="pt-BR"/>
              </w:rPr>
              <w:t> </w:t>
            </w:r>
          </w:p>
        </w:tc>
      </w:tr>
      <w:tr w:rsidR="00852C80" w:rsidRPr="00903E5A" w14:paraId="263106BD" w14:textId="77777777" w:rsidTr="0025564A">
        <w:trPr>
          <w:trHeight w:val="300"/>
        </w:trPr>
        <w:tc>
          <w:tcPr>
            <w:tcW w:w="9980"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14:paraId="50C81095" w14:textId="77777777" w:rsidR="00852C80" w:rsidRPr="00903E5A" w:rsidRDefault="00852C80" w:rsidP="0025564A">
            <w:pPr>
              <w:suppressAutoHyphens w:val="0"/>
              <w:rPr>
                <w:rFonts w:ascii="Arial" w:hAnsi="Arial" w:cs="Arial"/>
                <w:color w:val="000000"/>
                <w:kern w:val="0"/>
                <w:sz w:val="18"/>
                <w:szCs w:val="18"/>
                <w:lang w:eastAsia="pt-BR"/>
              </w:rPr>
            </w:pPr>
            <w:r w:rsidRPr="00903E5A">
              <w:rPr>
                <w:rFonts w:ascii="Arial" w:hAnsi="Arial" w:cs="Arial"/>
                <w:color w:val="000000"/>
                <w:kern w:val="0"/>
                <w:sz w:val="18"/>
                <w:szCs w:val="18"/>
                <w:lang w:eastAsia="pt-BR"/>
              </w:rPr>
              <w:t>PARÂMETRO</w:t>
            </w:r>
          </w:p>
        </w:tc>
      </w:tr>
      <w:tr w:rsidR="00852C80" w:rsidRPr="00903E5A" w14:paraId="380271CD" w14:textId="77777777" w:rsidTr="0025564A">
        <w:trPr>
          <w:trHeight w:val="765"/>
        </w:trPr>
        <w:tc>
          <w:tcPr>
            <w:tcW w:w="9980"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41DC35A2" w14:textId="77777777" w:rsidR="00852C80" w:rsidRPr="00903E5A" w:rsidRDefault="00852C80" w:rsidP="0025564A">
            <w:pPr>
              <w:suppressAutoHyphens w:val="0"/>
              <w:jc w:val="center"/>
              <w:rPr>
                <w:rFonts w:ascii="Arial" w:hAnsi="Arial" w:cs="Arial"/>
                <w:color w:val="000000"/>
                <w:kern w:val="0"/>
                <w:sz w:val="18"/>
                <w:szCs w:val="18"/>
                <w:lang w:eastAsia="pt-BR"/>
              </w:rPr>
            </w:pPr>
            <w:r w:rsidRPr="00903E5A">
              <w:rPr>
                <w:rFonts w:ascii="Arial" w:hAnsi="Arial" w:cs="Arial"/>
                <w:color w:val="000000"/>
                <w:kern w:val="0"/>
                <w:sz w:val="18"/>
                <w:szCs w:val="18"/>
                <w:lang w:eastAsia="pt-BR"/>
              </w:rPr>
              <w:t> </w:t>
            </w:r>
          </w:p>
        </w:tc>
      </w:tr>
      <w:tr w:rsidR="00852C80" w:rsidRPr="00903E5A" w14:paraId="3ED0C3BD" w14:textId="77777777" w:rsidTr="0025564A">
        <w:trPr>
          <w:trHeight w:val="300"/>
        </w:trPr>
        <w:tc>
          <w:tcPr>
            <w:tcW w:w="1200" w:type="dxa"/>
            <w:tcBorders>
              <w:top w:val="nil"/>
              <w:left w:val="nil"/>
              <w:bottom w:val="nil"/>
              <w:right w:val="nil"/>
            </w:tcBorders>
            <w:shd w:val="clear" w:color="auto" w:fill="auto"/>
            <w:noWrap/>
            <w:vAlign w:val="center"/>
            <w:hideMark/>
          </w:tcPr>
          <w:p w14:paraId="50D4992B" w14:textId="77777777" w:rsidR="00852C80" w:rsidRPr="00903E5A" w:rsidRDefault="00852C80" w:rsidP="0025564A">
            <w:pPr>
              <w:suppressAutoHyphens w:val="0"/>
              <w:jc w:val="center"/>
              <w:rPr>
                <w:rFonts w:ascii="Arial" w:hAnsi="Arial" w:cs="Arial"/>
                <w:color w:val="000000"/>
                <w:kern w:val="0"/>
                <w:sz w:val="18"/>
                <w:szCs w:val="18"/>
                <w:lang w:eastAsia="pt-BR"/>
              </w:rPr>
            </w:pPr>
          </w:p>
        </w:tc>
        <w:tc>
          <w:tcPr>
            <w:tcW w:w="4300" w:type="dxa"/>
            <w:tcBorders>
              <w:top w:val="nil"/>
              <w:left w:val="nil"/>
              <w:bottom w:val="nil"/>
              <w:right w:val="nil"/>
            </w:tcBorders>
            <w:shd w:val="clear" w:color="auto" w:fill="auto"/>
            <w:noWrap/>
            <w:vAlign w:val="bottom"/>
            <w:hideMark/>
          </w:tcPr>
          <w:p w14:paraId="0704DC58" w14:textId="77777777" w:rsidR="00852C80" w:rsidRPr="00903E5A" w:rsidRDefault="00852C80" w:rsidP="0025564A">
            <w:pPr>
              <w:suppressAutoHyphens w:val="0"/>
              <w:rPr>
                <w:kern w:val="0"/>
                <w:lang w:eastAsia="pt-BR"/>
              </w:rPr>
            </w:pPr>
          </w:p>
        </w:tc>
        <w:tc>
          <w:tcPr>
            <w:tcW w:w="1600" w:type="dxa"/>
            <w:tcBorders>
              <w:top w:val="nil"/>
              <w:left w:val="nil"/>
              <w:bottom w:val="nil"/>
              <w:right w:val="nil"/>
            </w:tcBorders>
            <w:shd w:val="clear" w:color="auto" w:fill="auto"/>
            <w:noWrap/>
            <w:vAlign w:val="bottom"/>
            <w:hideMark/>
          </w:tcPr>
          <w:p w14:paraId="6085C7A6" w14:textId="77777777" w:rsidR="00852C80" w:rsidRPr="00903E5A" w:rsidRDefault="00852C80" w:rsidP="0025564A">
            <w:pPr>
              <w:suppressAutoHyphens w:val="0"/>
              <w:rPr>
                <w:kern w:val="0"/>
                <w:lang w:eastAsia="pt-BR"/>
              </w:rPr>
            </w:pPr>
          </w:p>
        </w:tc>
        <w:tc>
          <w:tcPr>
            <w:tcW w:w="1660" w:type="dxa"/>
            <w:tcBorders>
              <w:top w:val="nil"/>
              <w:left w:val="nil"/>
              <w:bottom w:val="nil"/>
              <w:right w:val="nil"/>
            </w:tcBorders>
            <w:shd w:val="clear" w:color="auto" w:fill="auto"/>
            <w:noWrap/>
            <w:vAlign w:val="bottom"/>
            <w:hideMark/>
          </w:tcPr>
          <w:p w14:paraId="0749278A" w14:textId="77777777" w:rsidR="00852C80" w:rsidRPr="00903E5A" w:rsidRDefault="00852C80" w:rsidP="0025564A">
            <w:pPr>
              <w:suppressAutoHyphens w:val="0"/>
              <w:rPr>
                <w:kern w:val="0"/>
                <w:lang w:eastAsia="pt-BR"/>
              </w:rPr>
            </w:pPr>
          </w:p>
        </w:tc>
        <w:tc>
          <w:tcPr>
            <w:tcW w:w="1220" w:type="dxa"/>
            <w:tcBorders>
              <w:top w:val="nil"/>
              <w:left w:val="nil"/>
              <w:bottom w:val="nil"/>
              <w:right w:val="nil"/>
            </w:tcBorders>
            <w:shd w:val="clear" w:color="auto" w:fill="auto"/>
            <w:noWrap/>
            <w:vAlign w:val="bottom"/>
            <w:hideMark/>
          </w:tcPr>
          <w:p w14:paraId="1C7E92C1" w14:textId="77777777" w:rsidR="00852C80" w:rsidRPr="00903E5A" w:rsidRDefault="00852C80" w:rsidP="0025564A">
            <w:pPr>
              <w:suppressAutoHyphens w:val="0"/>
              <w:rPr>
                <w:kern w:val="0"/>
                <w:lang w:eastAsia="pt-BR"/>
              </w:rPr>
            </w:pPr>
          </w:p>
        </w:tc>
      </w:tr>
      <w:tr w:rsidR="00852C80" w:rsidRPr="00903E5A" w14:paraId="0C901FC2" w14:textId="77777777" w:rsidTr="0025564A">
        <w:trPr>
          <w:trHeight w:val="300"/>
        </w:trPr>
        <w:tc>
          <w:tcPr>
            <w:tcW w:w="7100" w:type="dxa"/>
            <w:gridSpan w:val="3"/>
            <w:tcBorders>
              <w:top w:val="single" w:sz="4" w:space="0" w:color="auto"/>
              <w:left w:val="single" w:sz="4" w:space="0" w:color="auto"/>
              <w:bottom w:val="single" w:sz="4" w:space="0" w:color="auto"/>
              <w:right w:val="single" w:sz="4" w:space="0" w:color="auto"/>
            </w:tcBorders>
            <w:shd w:val="clear" w:color="000000" w:fill="C0C0C0"/>
            <w:vAlign w:val="center"/>
            <w:hideMark/>
          </w:tcPr>
          <w:p w14:paraId="69F20A64" w14:textId="77777777" w:rsidR="00852C80" w:rsidRPr="00903E5A" w:rsidRDefault="00852C80" w:rsidP="0025564A">
            <w:pPr>
              <w:suppressAutoHyphens w:val="0"/>
              <w:jc w:val="center"/>
              <w:rPr>
                <w:rFonts w:ascii="Arial" w:hAnsi="Arial" w:cs="Arial"/>
                <w:b/>
                <w:bCs/>
                <w:color w:val="000000"/>
                <w:kern w:val="0"/>
                <w:sz w:val="18"/>
                <w:szCs w:val="18"/>
                <w:lang w:eastAsia="pt-BR"/>
              </w:rPr>
            </w:pPr>
            <w:r w:rsidRPr="00903E5A">
              <w:rPr>
                <w:rFonts w:ascii="Arial" w:hAnsi="Arial" w:cs="Arial"/>
                <w:b/>
                <w:bCs/>
                <w:color w:val="000000"/>
                <w:kern w:val="0"/>
                <w:sz w:val="18"/>
                <w:szCs w:val="18"/>
                <w:lang w:eastAsia="pt-BR"/>
              </w:rPr>
              <w:t>MEMÓRIA DE CÁLCULO – CESTA BÁSICA I</w:t>
            </w:r>
          </w:p>
        </w:tc>
        <w:tc>
          <w:tcPr>
            <w:tcW w:w="1660" w:type="dxa"/>
            <w:tcBorders>
              <w:top w:val="nil"/>
              <w:left w:val="nil"/>
              <w:bottom w:val="nil"/>
              <w:right w:val="nil"/>
            </w:tcBorders>
            <w:shd w:val="clear" w:color="auto" w:fill="auto"/>
            <w:noWrap/>
            <w:vAlign w:val="bottom"/>
            <w:hideMark/>
          </w:tcPr>
          <w:p w14:paraId="05858B47" w14:textId="77777777" w:rsidR="00852C80" w:rsidRPr="00903E5A" w:rsidRDefault="00852C80" w:rsidP="0025564A">
            <w:pPr>
              <w:suppressAutoHyphens w:val="0"/>
              <w:jc w:val="center"/>
              <w:rPr>
                <w:rFonts w:ascii="Arial" w:hAnsi="Arial" w:cs="Arial"/>
                <w:b/>
                <w:bCs/>
                <w:color w:val="000000"/>
                <w:kern w:val="0"/>
                <w:sz w:val="18"/>
                <w:szCs w:val="18"/>
                <w:lang w:eastAsia="pt-BR"/>
              </w:rPr>
            </w:pPr>
          </w:p>
        </w:tc>
        <w:tc>
          <w:tcPr>
            <w:tcW w:w="1220" w:type="dxa"/>
            <w:tcBorders>
              <w:top w:val="nil"/>
              <w:left w:val="nil"/>
              <w:bottom w:val="nil"/>
              <w:right w:val="nil"/>
            </w:tcBorders>
            <w:shd w:val="clear" w:color="auto" w:fill="auto"/>
            <w:noWrap/>
            <w:vAlign w:val="bottom"/>
            <w:hideMark/>
          </w:tcPr>
          <w:p w14:paraId="6F3CDA50" w14:textId="77777777" w:rsidR="00852C80" w:rsidRPr="00903E5A" w:rsidRDefault="00852C80" w:rsidP="0025564A">
            <w:pPr>
              <w:suppressAutoHyphens w:val="0"/>
              <w:rPr>
                <w:kern w:val="0"/>
                <w:lang w:eastAsia="pt-BR"/>
              </w:rPr>
            </w:pPr>
          </w:p>
        </w:tc>
      </w:tr>
      <w:tr w:rsidR="00852C80" w:rsidRPr="00903E5A" w14:paraId="3B158D53" w14:textId="77777777" w:rsidTr="0025564A">
        <w:trPr>
          <w:trHeight w:val="300"/>
        </w:trPr>
        <w:tc>
          <w:tcPr>
            <w:tcW w:w="550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101F1026" w14:textId="77777777" w:rsidR="00852C80" w:rsidRPr="00903E5A" w:rsidRDefault="00852C80" w:rsidP="0025564A">
            <w:pPr>
              <w:suppressAutoHyphens w:val="0"/>
              <w:rPr>
                <w:rFonts w:ascii="Arial" w:hAnsi="Arial" w:cs="Arial"/>
                <w:color w:val="000000"/>
                <w:kern w:val="0"/>
                <w:sz w:val="18"/>
                <w:szCs w:val="18"/>
                <w:lang w:eastAsia="pt-BR"/>
              </w:rPr>
            </w:pPr>
            <w:r w:rsidRPr="00903E5A">
              <w:rPr>
                <w:rFonts w:ascii="Arial" w:hAnsi="Arial" w:cs="Arial"/>
                <w:color w:val="000000"/>
                <w:kern w:val="0"/>
                <w:sz w:val="18"/>
                <w:szCs w:val="18"/>
                <w:lang w:eastAsia="pt-BR"/>
              </w:rPr>
              <w:t>Quantidade mensal</w:t>
            </w:r>
          </w:p>
        </w:tc>
        <w:tc>
          <w:tcPr>
            <w:tcW w:w="1600" w:type="dxa"/>
            <w:tcBorders>
              <w:top w:val="nil"/>
              <w:left w:val="nil"/>
              <w:bottom w:val="single" w:sz="4" w:space="0" w:color="auto"/>
              <w:right w:val="single" w:sz="4" w:space="0" w:color="auto"/>
            </w:tcBorders>
            <w:shd w:val="clear" w:color="auto" w:fill="auto"/>
            <w:vAlign w:val="center"/>
            <w:hideMark/>
          </w:tcPr>
          <w:p w14:paraId="12BB3DE6" w14:textId="77777777" w:rsidR="00852C80" w:rsidRPr="00903E5A" w:rsidRDefault="00852C80" w:rsidP="0025564A">
            <w:pPr>
              <w:suppressAutoHyphens w:val="0"/>
              <w:jc w:val="center"/>
              <w:rPr>
                <w:rFonts w:ascii="Arial" w:hAnsi="Arial" w:cs="Arial"/>
                <w:color w:val="000000"/>
                <w:kern w:val="0"/>
                <w:sz w:val="18"/>
                <w:szCs w:val="18"/>
                <w:lang w:eastAsia="pt-BR"/>
              </w:rPr>
            </w:pPr>
          </w:p>
        </w:tc>
        <w:tc>
          <w:tcPr>
            <w:tcW w:w="1660" w:type="dxa"/>
            <w:tcBorders>
              <w:top w:val="nil"/>
              <w:left w:val="nil"/>
              <w:bottom w:val="nil"/>
              <w:right w:val="nil"/>
            </w:tcBorders>
            <w:shd w:val="clear" w:color="auto" w:fill="auto"/>
            <w:noWrap/>
            <w:vAlign w:val="bottom"/>
            <w:hideMark/>
          </w:tcPr>
          <w:p w14:paraId="34426DF5" w14:textId="77777777" w:rsidR="00852C80" w:rsidRPr="00903E5A" w:rsidRDefault="00852C80" w:rsidP="0025564A">
            <w:pPr>
              <w:suppressAutoHyphens w:val="0"/>
              <w:jc w:val="center"/>
              <w:rPr>
                <w:rFonts w:ascii="Arial" w:hAnsi="Arial" w:cs="Arial"/>
                <w:color w:val="000000"/>
                <w:kern w:val="0"/>
                <w:sz w:val="18"/>
                <w:szCs w:val="18"/>
                <w:lang w:eastAsia="pt-BR"/>
              </w:rPr>
            </w:pPr>
          </w:p>
        </w:tc>
        <w:tc>
          <w:tcPr>
            <w:tcW w:w="1220" w:type="dxa"/>
            <w:tcBorders>
              <w:top w:val="nil"/>
              <w:left w:val="nil"/>
              <w:bottom w:val="nil"/>
              <w:right w:val="nil"/>
            </w:tcBorders>
            <w:shd w:val="clear" w:color="auto" w:fill="auto"/>
            <w:noWrap/>
            <w:vAlign w:val="bottom"/>
            <w:hideMark/>
          </w:tcPr>
          <w:p w14:paraId="73811BD4" w14:textId="77777777" w:rsidR="00852C80" w:rsidRPr="00903E5A" w:rsidRDefault="00852C80" w:rsidP="0025564A">
            <w:pPr>
              <w:suppressAutoHyphens w:val="0"/>
              <w:rPr>
                <w:kern w:val="0"/>
                <w:lang w:eastAsia="pt-BR"/>
              </w:rPr>
            </w:pPr>
          </w:p>
        </w:tc>
      </w:tr>
      <w:tr w:rsidR="00852C80" w:rsidRPr="00903E5A" w14:paraId="612018D3" w14:textId="77777777" w:rsidTr="0025564A">
        <w:trPr>
          <w:trHeight w:val="300"/>
        </w:trPr>
        <w:tc>
          <w:tcPr>
            <w:tcW w:w="550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4DB85FD" w14:textId="77777777" w:rsidR="00852C80" w:rsidRPr="00903E5A" w:rsidRDefault="00852C80" w:rsidP="0025564A">
            <w:pPr>
              <w:suppressAutoHyphens w:val="0"/>
              <w:rPr>
                <w:rFonts w:ascii="Arial" w:hAnsi="Arial" w:cs="Arial"/>
                <w:color w:val="000000"/>
                <w:kern w:val="0"/>
                <w:sz w:val="18"/>
                <w:szCs w:val="18"/>
                <w:lang w:eastAsia="pt-BR"/>
              </w:rPr>
            </w:pPr>
            <w:r w:rsidRPr="00903E5A">
              <w:rPr>
                <w:rFonts w:ascii="Arial" w:hAnsi="Arial" w:cs="Arial"/>
                <w:color w:val="000000"/>
                <w:kern w:val="0"/>
                <w:sz w:val="18"/>
                <w:szCs w:val="18"/>
                <w:lang w:eastAsia="pt-BR"/>
              </w:rPr>
              <w:t>Valor unitário</w:t>
            </w:r>
          </w:p>
        </w:tc>
        <w:tc>
          <w:tcPr>
            <w:tcW w:w="1600" w:type="dxa"/>
            <w:tcBorders>
              <w:top w:val="nil"/>
              <w:left w:val="nil"/>
              <w:bottom w:val="single" w:sz="4" w:space="0" w:color="auto"/>
              <w:right w:val="single" w:sz="4" w:space="0" w:color="auto"/>
            </w:tcBorders>
            <w:shd w:val="clear" w:color="000000" w:fill="FFFFFF"/>
            <w:vAlign w:val="center"/>
            <w:hideMark/>
          </w:tcPr>
          <w:p w14:paraId="34B016C6" w14:textId="77777777" w:rsidR="00852C80" w:rsidRPr="00903E5A" w:rsidRDefault="00852C80" w:rsidP="0025564A">
            <w:pPr>
              <w:suppressAutoHyphens w:val="0"/>
              <w:jc w:val="center"/>
              <w:rPr>
                <w:rFonts w:ascii="Arial" w:hAnsi="Arial" w:cs="Arial"/>
                <w:color w:val="000000"/>
                <w:kern w:val="0"/>
                <w:sz w:val="18"/>
                <w:szCs w:val="18"/>
                <w:lang w:eastAsia="pt-BR"/>
              </w:rPr>
            </w:pPr>
            <w:r w:rsidRPr="00903E5A">
              <w:rPr>
                <w:rFonts w:ascii="Arial" w:hAnsi="Arial" w:cs="Arial"/>
                <w:color w:val="000000"/>
                <w:kern w:val="0"/>
                <w:sz w:val="18"/>
                <w:szCs w:val="18"/>
                <w:lang w:eastAsia="pt-BR"/>
              </w:rPr>
              <w:t> </w:t>
            </w:r>
          </w:p>
        </w:tc>
        <w:tc>
          <w:tcPr>
            <w:tcW w:w="1660" w:type="dxa"/>
            <w:tcBorders>
              <w:top w:val="nil"/>
              <w:left w:val="nil"/>
              <w:bottom w:val="nil"/>
              <w:right w:val="nil"/>
            </w:tcBorders>
            <w:shd w:val="clear" w:color="auto" w:fill="auto"/>
            <w:noWrap/>
            <w:vAlign w:val="bottom"/>
            <w:hideMark/>
          </w:tcPr>
          <w:p w14:paraId="626677EE" w14:textId="77777777" w:rsidR="00852C80" w:rsidRPr="00903E5A" w:rsidRDefault="00852C80" w:rsidP="0025564A">
            <w:pPr>
              <w:suppressAutoHyphens w:val="0"/>
              <w:jc w:val="center"/>
              <w:rPr>
                <w:rFonts w:ascii="Arial" w:hAnsi="Arial" w:cs="Arial"/>
                <w:color w:val="000000"/>
                <w:kern w:val="0"/>
                <w:sz w:val="18"/>
                <w:szCs w:val="18"/>
                <w:lang w:eastAsia="pt-BR"/>
              </w:rPr>
            </w:pPr>
          </w:p>
        </w:tc>
        <w:tc>
          <w:tcPr>
            <w:tcW w:w="1220" w:type="dxa"/>
            <w:tcBorders>
              <w:top w:val="nil"/>
              <w:left w:val="nil"/>
              <w:bottom w:val="nil"/>
              <w:right w:val="nil"/>
            </w:tcBorders>
            <w:shd w:val="clear" w:color="auto" w:fill="auto"/>
            <w:noWrap/>
            <w:vAlign w:val="bottom"/>
            <w:hideMark/>
          </w:tcPr>
          <w:p w14:paraId="1013C2AD" w14:textId="77777777" w:rsidR="00852C80" w:rsidRPr="00903E5A" w:rsidRDefault="00852C80" w:rsidP="0025564A">
            <w:pPr>
              <w:suppressAutoHyphens w:val="0"/>
              <w:rPr>
                <w:kern w:val="0"/>
                <w:lang w:eastAsia="pt-BR"/>
              </w:rPr>
            </w:pPr>
          </w:p>
        </w:tc>
      </w:tr>
      <w:tr w:rsidR="00852C80" w:rsidRPr="00903E5A" w14:paraId="2AD60DB8" w14:textId="77777777" w:rsidTr="0025564A">
        <w:trPr>
          <w:trHeight w:val="300"/>
        </w:trPr>
        <w:tc>
          <w:tcPr>
            <w:tcW w:w="5500" w:type="dxa"/>
            <w:gridSpan w:val="2"/>
            <w:tcBorders>
              <w:top w:val="single" w:sz="4" w:space="0" w:color="auto"/>
              <w:left w:val="single" w:sz="4" w:space="0" w:color="auto"/>
              <w:bottom w:val="nil"/>
              <w:right w:val="single" w:sz="4" w:space="0" w:color="auto"/>
            </w:tcBorders>
            <w:shd w:val="clear" w:color="auto" w:fill="auto"/>
            <w:vAlign w:val="center"/>
            <w:hideMark/>
          </w:tcPr>
          <w:p w14:paraId="2765366A" w14:textId="77777777" w:rsidR="00852C80" w:rsidRPr="00903E5A" w:rsidRDefault="00852C80" w:rsidP="0025564A">
            <w:pPr>
              <w:suppressAutoHyphens w:val="0"/>
              <w:rPr>
                <w:rFonts w:ascii="Arial" w:hAnsi="Arial" w:cs="Arial"/>
                <w:color w:val="000000"/>
                <w:kern w:val="0"/>
                <w:sz w:val="18"/>
                <w:szCs w:val="18"/>
                <w:lang w:eastAsia="pt-BR"/>
              </w:rPr>
            </w:pPr>
            <w:r w:rsidRPr="00903E5A">
              <w:rPr>
                <w:rFonts w:ascii="Arial" w:hAnsi="Arial" w:cs="Arial"/>
                <w:color w:val="000000"/>
                <w:kern w:val="0"/>
                <w:sz w:val="18"/>
                <w:szCs w:val="18"/>
                <w:lang w:eastAsia="pt-BR"/>
              </w:rPr>
              <w:t>Custo total/mês (c/ Crédito PIS/COFINS)</w:t>
            </w:r>
          </w:p>
        </w:tc>
        <w:tc>
          <w:tcPr>
            <w:tcW w:w="1600" w:type="dxa"/>
            <w:tcBorders>
              <w:top w:val="nil"/>
              <w:left w:val="nil"/>
              <w:bottom w:val="nil"/>
              <w:right w:val="single" w:sz="4" w:space="0" w:color="auto"/>
            </w:tcBorders>
            <w:shd w:val="clear" w:color="auto" w:fill="auto"/>
            <w:vAlign w:val="center"/>
            <w:hideMark/>
          </w:tcPr>
          <w:p w14:paraId="70E5393A" w14:textId="77777777" w:rsidR="00852C80" w:rsidRPr="00903E5A" w:rsidRDefault="00852C80" w:rsidP="0025564A">
            <w:pPr>
              <w:suppressAutoHyphens w:val="0"/>
              <w:jc w:val="center"/>
              <w:rPr>
                <w:rFonts w:ascii="Arial" w:hAnsi="Arial" w:cs="Arial"/>
                <w:color w:val="000000"/>
                <w:kern w:val="0"/>
                <w:sz w:val="18"/>
                <w:szCs w:val="18"/>
                <w:lang w:eastAsia="pt-BR"/>
              </w:rPr>
            </w:pPr>
            <w:r w:rsidRPr="00903E5A">
              <w:rPr>
                <w:rFonts w:ascii="Arial" w:hAnsi="Arial" w:cs="Arial"/>
                <w:color w:val="000000"/>
                <w:kern w:val="0"/>
                <w:sz w:val="18"/>
                <w:szCs w:val="18"/>
                <w:lang w:eastAsia="pt-BR"/>
              </w:rPr>
              <w:t> </w:t>
            </w:r>
          </w:p>
        </w:tc>
        <w:tc>
          <w:tcPr>
            <w:tcW w:w="1660" w:type="dxa"/>
            <w:tcBorders>
              <w:top w:val="nil"/>
              <w:left w:val="nil"/>
              <w:bottom w:val="nil"/>
              <w:right w:val="nil"/>
            </w:tcBorders>
            <w:shd w:val="clear" w:color="auto" w:fill="auto"/>
            <w:noWrap/>
            <w:vAlign w:val="bottom"/>
            <w:hideMark/>
          </w:tcPr>
          <w:p w14:paraId="24D1532B" w14:textId="77777777" w:rsidR="00852C80" w:rsidRPr="00903E5A" w:rsidRDefault="00852C80" w:rsidP="0025564A">
            <w:pPr>
              <w:suppressAutoHyphens w:val="0"/>
              <w:jc w:val="center"/>
              <w:rPr>
                <w:rFonts w:ascii="Arial" w:hAnsi="Arial" w:cs="Arial"/>
                <w:color w:val="000000"/>
                <w:kern w:val="0"/>
                <w:sz w:val="18"/>
                <w:szCs w:val="18"/>
                <w:lang w:eastAsia="pt-BR"/>
              </w:rPr>
            </w:pPr>
          </w:p>
        </w:tc>
        <w:tc>
          <w:tcPr>
            <w:tcW w:w="1220" w:type="dxa"/>
            <w:tcBorders>
              <w:top w:val="nil"/>
              <w:left w:val="nil"/>
              <w:bottom w:val="nil"/>
              <w:right w:val="nil"/>
            </w:tcBorders>
            <w:shd w:val="clear" w:color="auto" w:fill="auto"/>
            <w:noWrap/>
            <w:vAlign w:val="bottom"/>
            <w:hideMark/>
          </w:tcPr>
          <w:p w14:paraId="0D705E15" w14:textId="77777777" w:rsidR="00852C80" w:rsidRPr="00903E5A" w:rsidRDefault="00852C80" w:rsidP="0025564A">
            <w:pPr>
              <w:suppressAutoHyphens w:val="0"/>
              <w:rPr>
                <w:kern w:val="0"/>
                <w:lang w:eastAsia="pt-BR"/>
              </w:rPr>
            </w:pPr>
          </w:p>
        </w:tc>
      </w:tr>
      <w:tr w:rsidR="00852C80" w:rsidRPr="00903E5A" w14:paraId="07D44001" w14:textId="77777777" w:rsidTr="0025564A">
        <w:trPr>
          <w:trHeight w:val="300"/>
        </w:trPr>
        <w:tc>
          <w:tcPr>
            <w:tcW w:w="1200" w:type="dxa"/>
            <w:tcBorders>
              <w:top w:val="single" w:sz="4" w:space="0" w:color="auto"/>
              <w:left w:val="single" w:sz="4" w:space="0" w:color="auto"/>
              <w:bottom w:val="nil"/>
              <w:right w:val="nil"/>
            </w:tcBorders>
            <w:shd w:val="clear" w:color="auto" w:fill="auto"/>
            <w:vAlign w:val="center"/>
            <w:hideMark/>
          </w:tcPr>
          <w:p w14:paraId="70D90742" w14:textId="77777777" w:rsidR="00852C80" w:rsidRPr="00903E5A" w:rsidRDefault="00852C80" w:rsidP="0025564A">
            <w:pPr>
              <w:suppressAutoHyphens w:val="0"/>
              <w:rPr>
                <w:rFonts w:ascii="Arial" w:hAnsi="Arial" w:cs="Arial"/>
                <w:color w:val="000000"/>
                <w:kern w:val="0"/>
                <w:sz w:val="18"/>
                <w:szCs w:val="18"/>
                <w:lang w:eastAsia="pt-BR"/>
              </w:rPr>
            </w:pPr>
            <w:r w:rsidRPr="00903E5A">
              <w:rPr>
                <w:rFonts w:ascii="Arial" w:hAnsi="Arial" w:cs="Arial"/>
                <w:color w:val="000000"/>
                <w:kern w:val="0"/>
                <w:sz w:val="18"/>
                <w:szCs w:val="18"/>
                <w:lang w:eastAsia="pt-BR"/>
              </w:rPr>
              <w:t>PARÂMETRO</w:t>
            </w:r>
          </w:p>
        </w:tc>
        <w:tc>
          <w:tcPr>
            <w:tcW w:w="4300" w:type="dxa"/>
            <w:tcBorders>
              <w:top w:val="single" w:sz="4" w:space="0" w:color="auto"/>
              <w:left w:val="nil"/>
              <w:bottom w:val="nil"/>
              <w:right w:val="nil"/>
            </w:tcBorders>
            <w:shd w:val="clear" w:color="auto" w:fill="auto"/>
            <w:vAlign w:val="center"/>
            <w:hideMark/>
          </w:tcPr>
          <w:p w14:paraId="50F870C0" w14:textId="77777777" w:rsidR="00852C80" w:rsidRPr="00903E5A" w:rsidRDefault="00852C80" w:rsidP="0025564A">
            <w:pPr>
              <w:suppressAutoHyphens w:val="0"/>
              <w:rPr>
                <w:rFonts w:ascii="Arial" w:hAnsi="Arial" w:cs="Arial"/>
                <w:color w:val="000000"/>
                <w:kern w:val="0"/>
                <w:sz w:val="18"/>
                <w:szCs w:val="18"/>
                <w:lang w:eastAsia="pt-BR"/>
              </w:rPr>
            </w:pPr>
            <w:r w:rsidRPr="00903E5A">
              <w:rPr>
                <w:rFonts w:ascii="Arial" w:hAnsi="Arial" w:cs="Arial"/>
                <w:color w:val="000000"/>
                <w:kern w:val="0"/>
                <w:sz w:val="18"/>
                <w:szCs w:val="18"/>
                <w:lang w:eastAsia="pt-BR"/>
              </w:rPr>
              <w:t> </w:t>
            </w:r>
          </w:p>
        </w:tc>
        <w:tc>
          <w:tcPr>
            <w:tcW w:w="1600" w:type="dxa"/>
            <w:tcBorders>
              <w:top w:val="single" w:sz="4" w:space="0" w:color="auto"/>
              <w:left w:val="nil"/>
              <w:bottom w:val="nil"/>
              <w:right w:val="single" w:sz="4" w:space="0" w:color="auto"/>
            </w:tcBorders>
            <w:shd w:val="clear" w:color="auto" w:fill="auto"/>
            <w:vAlign w:val="center"/>
            <w:hideMark/>
          </w:tcPr>
          <w:p w14:paraId="660A66AA" w14:textId="77777777" w:rsidR="00852C80" w:rsidRPr="00903E5A" w:rsidRDefault="00852C80" w:rsidP="0025564A">
            <w:pPr>
              <w:suppressAutoHyphens w:val="0"/>
              <w:jc w:val="right"/>
              <w:rPr>
                <w:rFonts w:ascii="Arial" w:hAnsi="Arial" w:cs="Arial"/>
                <w:color w:val="000000"/>
                <w:kern w:val="0"/>
                <w:sz w:val="18"/>
                <w:szCs w:val="18"/>
                <w:lang w:eastAsia="pt-BR"/>
              </w:rPr>
            </w:pPr>
            <w:r w:rsidRPr="00903E5A">
              <w:rPr>
                <w:rFonts w:ascii="Arial" w:hAnsi="Arial" w:cs="Arial"/>
                <w:color w:val="000000"/>
                <w:kern w:val="0"/>
                <w:sz w:val="18"/>
                <w:szCs w:val="18"/>
                <w:lang w:eastAsia="pt-BR"/>
              </w:rPr>
              <w:t> </w:t>
            </w:r>
          </w:p>
        </w:tc>
        <w:tc>
          <w:tcPr>
            <w:tcW w:w="1660" w:type="dxa"/>
            <w:tcBorders>
              <w:top w:val="nil"/>
              <w:left w:val="nil"/>
              <w:bottom w:val="nil"/>
              <w:right w:val="nil"/>
            </w:tcBorders>
            <w:shd w:val="clear" w:color="auto" w:fill="auto"/>
            <w:noWrap/>
            <w:vAlign w:val="bottom"/>
            <w:hideMark/>
          </w:tcPr>
          <w:p w14:paraId="38117DB2" w14:textId="77777777" w:rsidR="00852C80" w:rsidRPr="00903E5A" w:rsidRDefault="00852C80" w:rsidP="0025564A">
            <w:pPr>
              <w:suppressAutoHyphens w:val="0"/>
              <w:jc w:val="right"/>
              <w:rPr>
                <w:rFonts w:ascii="Arial" w:hAnsi="Arial" w:cs="Arial"/>
                <w:color w:val="000000"/>
                <w:kern w:val="0"/>
                <w:sz w:val="18"/>
                <w:szCs w:val="18"/>
                <w:lang w:eastAsia="pt-BR"/>
              </w:rPr>
            </w:pPr>
          </w:p>
        </w:tc>
        <w:tc>
          <w:tcPr>
            <w:tcW w:w="1220" w:type="dxa"/>
            <w:tcBorders>
              <w:top w:val="nil"/>
              <w:left w:val="nil"/>
              <w:bottom w:val="nil"/>
              <w:right w:val="nil"/>
            </w:tcBorders>
            <w:shd w:val="clear" w:color="auto" w:fill="auto"/>
            <w:noWrap/>
            <w:vAlign w:val="bottom"/>
            <w:hideMark/>
          </w:tcPr>
          <w:p w14:paraId="120FEBC3" w14:textId="77777777" w:rsidR="00852C80" w:rsidRPr="00903E5A" w:rsidRDefault="00852C80" w:rsidP="0025564A">
            <w:pPr>
              <w:suppressAutoHyphens w:val="0"/>
              <w:rPr>
                <w:kern w:val="0"/>
                <w:lang w:eastAsia="pt-BR"/>
              </w:rPr>
            </w:pPr>
          </w:p>
        </w:tc>
      </w:tr>
      <w:tr w:rsidR="00852C80" w:rsidRPr="00903E5A" w14:paraId="30BA19ED" w14:textId="77777777" w:rsidTr="0025564A">
        <w:trPr>
          <w:trHeight w:val="300"/>
        </w:trPr>
        <w:tc>
          <w:tcPr>
            <w:tcW w:w="7100" w:type="dxa"/>
            <w:gridSpan w:val="3"/>
            <w:tcBorders>
              <w:top w:val="nil"/>
              <w:left w:val="single" w:sz="4" w:space="0" w:color="auto"/>
              <w:bottom w:val="single" w:sz="4" w:space="0" w:color="auto"/>
              <w:right w:val="single" w:sz="4" w:space="0" w:color="000000"/>
            </w:tcBorders>
            <w:shd w:val="clear" w:color="auto" w:fill="auto"/>
            <w:vAlign w:val="center"/>
            <w:hideMark/>
          </w:tcPr>
          <w:p w14:paraId="74A8279F" w14:textId="77777777" w:rsidR="00852C80" w:rsidRPr="00903E5A" w:rsidRDefault="00852C80" w:rsidP="0025564A">
            <w:pPr>
              <w:suppressAutoHyphens w:val="0"/>
              <w:jc w:val="both"/>
              <w:rPr>
                <w:rFonts w:ascii="Arial" w:hAnsi="Arial" w:cs="Arial"/>
                <w:color w:val="000000"/>
                <w:kern w:val="0"/>
                <w:sz w:val="18"/>
                <w:szCs w:val="18"/>
                <w:lang w:eastAsia="pt-BR"/>
              </w:rPr>
            </w:pPr>
            <w:r w:rsidRPr="00903E5A">
              <w:rPr>
                <w:rFonts w:ascii="Arial" w:hAnsi="Arial" w:cs="Arial"/>
                <w:color w:val="000000"/>
                <w:kern w:val="0"/>
                <w:sz w:val="18"/>
                <w:szCs w:val="18"/>
                <w:lang w:eastAsia="pt-BR"/>
              </w:rPr>
              <w:t> </w:t>
            </w:r>
          </w:p>
        </w:tc>
        <w:tc>
          <w:tcPr>
            <w:tcW w:w="1660" w:type="dxa"/>
            <w:tcBorders>
              <w:top w:val="nil"/>
              <w:left w:val="nil"/>
              <w:bottom w:val="nil"/>
              <w:right w:val="nil"/>
            </w:tcBorders>
            <w:shd w:val="clear" w:color="auto" w:fill="auto"/>
            <w:noWrap/>
            <w:vAlign w:val="bottom"/>
            <w:hideMark/>
          </w:tcPr>
          <w:p w14:paraId="720506FB" w14:textId="77777777" w:rsidR="00852C80" w:rsidRPr="00903E5A" w:rsidRDefault="00852C80" w:rsidP="0025564A">
            <w:pPr>
              <w:suppressAutoHyphens w:val="0"/>
              <w:jc w:val="both"/>
              <w:rPr>
                <w:rFonts w:ascii="Arial" w:hAnsi="Arial" w:cs="Arial"/>
                <w:color w:val="000000"/>
                <w:kern w:val="0"/>
                <w:sz w:val="18"/>
                <w:szCs w:val="18"/>
                <w:lang w:eastAsia="pt-BR"/>
              </w:rPr>
            </w:pPr>
          </w:p>
        </w:tc>
        <w:tc>
          <w:tcPr>
            <w:tcW w:w="1220" w:type="dxa"/>
            <w:tcBorders>
              <w:top w:val="nil"/>
              <w:left w:val="nil"/>
              <w:bottom w:val="nil"/>
              <w:right w:val="nil"/>
            </w:tcBorders>
            <w:shd w:val="clear" w:color="auto" w:fill="auto"/>
            <w:noWrap/>
            <w:vAlign w:val="bottom"/>
            <w:hideMark/>
          </w:tcPr>
          <w:p w14:paraId="45E9ADB7" w14:textId="77777777" w:rsidR="00852C80" w:rsidRPr="00903E5A" w:rsidRDefault="00852C80" w:rsidP="0025564A">
            <w:pPr>
              <w:suppressAutoHyphens w:val="0"/>
              <w:rPr>
                <w:kern w:val="0"/>
                <w:lang w:eastAsia="pt-BR"/>
              </w:rPr>
            </w:pPr>
          </w:p>
        </w:tc>
      </w:tr>
      <w:tr w:rsidR="00852C80" w:rsidRPr="00903E5A" w14:paraId="18CC4619" w14:textId="77777777" w:rsidTr="0025564A">
        <w:trPr>
          <w:trHeight w:val="300"/>
        </w:trPr>
        <w:tc>
          <w:tcPr>
            <w:tcW w:w="1200" w:type="dxa"/>
            <w:tcBorders>
              <w:top w:val="nil"/>
              <w:left w:val="nil"/>
              <w:bottom w:val="nil"/>
              <w:right w:val="nil"/>
            </w:tcBorders>
            <w:shd w:val="clear" w:color="auto" w:fill="auto"/>
            <w:vAlign w:val="center"/>
            <w:hideMark/>
          </w:tcPr>
          <w:p w14:paraId="6E8167C5" w14:textId="77777777" w:rsidR="00852C80" w:rsidRPr="00903E5A" w:rsidRDefault="00852C80" w:rsidP="0025564A">
            <w:pPr>
              <w:suppressAutoHyphens w:val="0"/>
              <w:rPr>
                <w:kern w:val="0"/>
                <w:lang w:eastAsia="pt-BR"/>
              </w:rPr>
            </w:pPr>
          </w:p>
        </w:tc>
        <w:tc>
          <w:tcPr>
            <w:tcW w:w="4300" w:type="dxa"/>
            <w:tcBorders>
              <w:top w:val="nil"/>
              <w:left w:val="nil"/>
              <w:bottom w:val="nil"/>
              <w:right w:val="nil"/>
            </w:tcBorders>
            <w:shd w:val="clear" w:color="auto" w:fill="auto"/>
            <w:vAlign w:val="center"/>
            <w:hideMark/>
          </w:tcPr>
          <w:p w14:paraId="7576E620" w14:textId="77777777" w:rsidR="00852C80" w:rsidRPr="00903E5A" w:rsidRDefault="00852C80" w:rsidP="0025564A">
            <w:pPr>
              <w:suppressAutoHyphens w:val="0"/>
              <w:rPr>
                <w:kern w:val="0"/>
                <w:lang w:eastAsia="pt-BR"/>
              </w:rPr>
            </w:pPr>
          </w:p>
        </w:tc>
        <w:tc>
          <w:tcPr>
            <w:tcW w:w="1600" w:type="dxa"/>
            <w:tcBorders>
              <w:top w:val="nil"/>
              <w:left w:val="nil"/>
              <w:bottom w:val="nil"/>
              <w:right w:val="nil"/>
            </w:tcBorders>
            <w:shd w:val="clear" w:color="auto" w:fill="auto"/>
            <w:vAlign w:val="center"/>
            <w:hideMark/>
          </w:tcPr>
          <w:p w14:paraId="6D6759AD" w14:textId="77777777" w:rsidR="00852C80" w:rsidRPr="00903E5A" w:rsidRDefault="00852C80" w:rsidP="0025564A">
            <w:pPr>
              <w:suppressAutoHyphens w:val="0"/>
              <w:rPr>
                <w:kern w:val="0"/>
                <w:lang w:eastAsia="pt-BR"/>
              </w:rPr>
            </w:pPr>
          </w:p>
        </w:tc>
        <w:tc>
          <w:tcPr>
            <w:tcW w:w="1660" w:type="dxa"/>
            <w:tcBorders>
              <w:top w:val="nil"/>
              <w:left w:val="nil"/>
              <w:bottom w:val="nil"/>
              <w:right w:val="nil"/>
            </w:tcBorders>
            <w:shd w:val="clear" w:color="auto" w:fill="auto"/>
            <w:noWrap/>
            <w:vAlign w:val="bottom"/>
            <w:hideMark/>
          </w:tcPr>
          <w:p w14:paraId="30E82C06" w14:textId="77777777" w:rsidR="00852C80" w:rsidRPr="00903E5A" w:rsidRDefault="00852C80" w:rsidP="0025564A">
            <w:pPr>
              <w:suppressAutoHyphens w:val="0"/>
              <w:rPr>
                <w:kern w:val="0"/>
                <w:lang w:eastAsia="pt-BR"/>
              </w:rPr>
            </w:pPr>
          </w:p>
        </w:tc>
        <w:tc>
          <w:tcPr>
            <w:tcW w:w="1220" w:type="dxa"/>
            <w:tcBorders>
              <w:top w:val="nil"/>
              <w:left w:val="nil"/>
              <w:bottom w:val="nil"/>
              <w:right w:val="nil"/>
            </w:tcBorders>
            <w:shd w:val="clear" w:color="auto" w:fill="auto"/>
            <w:noWrap/>
            <w:vAlign w:val="bottom"/>
            <w:hideMark/>
          </w:tcPr>
          <w:p w14:paraId="55EDA47D" w14:textId="77777777" w:rsidR="00852C80" w:rsidRPr="00903E5A" w:rsidRDefault="00852C80" w:rsidP="0025564A">
            <w:pPr>
              <w:suppressAutoHyphens w:val="0"/>
              <w:rPr>
                <w:kern w:val="0"/>
                <w:lang w:eastAsia="pt-BR"/>
              </w:rPr>
            </w:pPr>
          </w:p>
        </w:tc>
      </w:tr>
      <w:tr w:rsidR="00852C80" w:rsidRPr="00903E5A" w14:paraId="438460C1" w14:textId="77777777" w:rsidTr="0025564A">
        <w:trPr>
          <w:trHeight w:val="300"/>
        </w:trPr>
        <w:tc>
          <w:tcPr>
            <w:tcW w:w="7100" w:type="dxa"/>
            <w:gridSpan w:val="3"/>
            <w:tcBorders>
              <w:top w:val="single" w:sz="4" w:space="0" w:color="auto"/>
              <w:left w:val="single" w:sz="4" w:space="0" w:color="auto"/>
              <w:bottom w:val="single" w:sz="4" w:space="0" w:color="auto"/>
              <w:right w:val="single" w:sz="4" w:space="0" w:color="auto"/>
            </w:tcBorders>
            <w:shd w:val="clear" w:color="000000" w:fill="C0C0C0"/>
            <w:vAlign w:val="center"/>
            <w:hideMark/>
          </w:tcPr>
          <w:p w14:paraId="6FA9FC21" w14:textId="77777777" w:rsidR="00852C80" w:rsidRPr="00903E5A" w:rsidRDefault="00852C80" w:rsidP="0025564A">
            <w:pPr>
              <w:suppressAutoHyphens w:val="0"/>
              <w:jc w:val="center"/>
              <w:rPr>
                <w:rFonts w:ascii="Arial" w:hAnsi="Arial" w:cs="Arial"/>
                <w:b/>
                <w:bCs/>
                <w:color w:val="000000"/>
                <w:kern w:val="0"/>
                <w:sz w:val="18"/>
                <w:szCs w:val="18"/>
                <w:lang w:eastAsia="pt-BR"/>
              </w:rPr>
            </w:pPr>
            <w:r w:rsidRPr="00903E5A">
              <w:rPr>
                <w:rFonts w:ascii="Arial" w:hAnsi="Arial" w:cs="Arial"/>
                <w:b/>
                <w:bCs/>
                <w:color w:val="000000"/>
                <w:kern w:val="0"/>
                <w:sz w:val="18"/>
                <w:szCs w:val="18"/>
                <w:lang w:eastAsia="pt-BR"/>
              </w:rPr>
              <w:t>MEMÓRIA DE CÁLCULO – CESTA BÁSICA II</w:t>
            </w:r>
          </w:p>
        </w:tc>
        <w:tc>
          <w:tcPr>
            <w:tcW w:w="1660" w:type="dxa"/>
            <w:tcBorders>
              <w:top w:val="nil"/>
              <w:left w:val="nil"/>
              <w:bottom w:val="nil"/>
              <w:right w:val="nil"/>
            </w:tcBorders>
            <w:shd w:val="clear" w:color="auto" w:fill="auto"/>
            <w:noWrap/>
            <w:vAlign w:val="bottom"/>
            <w:hideMark/>
          </w:tcPr>
          <w:p w14:paraId="673A7007" w14:textId="77777777" w:rsidR="00852C80" w:rsidRPr="00903E5A" w:rsidRDefault="00852C80" w:rsidP="0025564A">
            <w:pPr>
              <w:suppressAutoHyphens w:val="0"/>
              <w:jc w:val="center"/>
              <w:rPr>
                <w:rFonts w:ascii="Arial" w:hAnsi="Arial" w:cs="Arial"/>
                <w:b/>
                <w:bCs/>
                <w:color w:val="000000"/>
                <w:kern w:val="0"/>
                <w:sz w:val="18"/>
                <w:szCs w:val="18"/>
                <w:lang w:eastAsia="pt-BR"/>
              </w:rPr>
            </w:pPr>
          </w:p>
        </w:tc>
        <w:tc>
          <w:tcPr>
            <w:tcW w:w="1220" w:type="dxa"/>
            <w:tcBorders>
              <w:top w:val="nil"/>
              <w:left w:val="nil"/>
              <w:bottom w:val="nil"/>
              <w:right w:val="nil"/>
            </w:tcBorders>
            <w:shd w:val="clear" w:color="auto" w:fill="auto"/>
            <w:noWrap/>
            <w:vAlign w:val="bottom"/>
            <w:hideMark/>
          </w:tcPr>
          <w:p w14:paraId="47E8A811" w14:textId="77777777" w:rsidR="00852C80" w:rsidRPr="00903E5A" w:rsidRDefault="00852C80" w:rsidP="0025564A">
            <w:pPr>
              <w:suppressAutoHyphens w:val="0"/>
              <w:rPr>
                <w:kern w:val="0"/>
                <w:lang w:eastAsia="pt-BR"/>
              </w:rPr>
            </w:pPr>
          </w:p>
        </w:tc>
      </w:tr>
      <w:tr w:rsidR="00852C80" w:rsidRPr="00903E5A" w14:paraId="5BC47C44" w14:textId="77777777" w:rsidTr="0025564A">
        <w:trPr>
          <w:trHeight w:val="300"/>
        </w:trPr>
        <w:tc>
          <w:tcPr>
            <w:tcW w:w="550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8809804" w14:textId="77777777" w:rsidR="00852C80" w:rsidRPr="00903E5A" w:rsidRDefault="00852C80" w:rsidP="0025564A">
            <w:pPr>
              <w:suppressAutoHyphens w:val="0"/>
              <w:rPr>
                <w:rFonts w:ascii="Arial" w:hAnsi="Arial" w:cs="Arial"/>
                <w:color w:val="000000"/>
                <w:kern w:val="0"/>
                <w:sz w:val="18"/>
                <w:szCs w:val="18"/>
                <w:lang w:eastAsia="pt-BR"/>
              </w:rPr>
            </w:pPr>
            <w:r w:rsidRPr="00903E5A">
              <w:rPr>
                <w:rFonts w:ascii="Arial" w:hAnsi="Arial" w:cs="Arial"/>
                <w:color w:val="000000"/>
                <w:kern w:val="0"/>
                <w:sz w:val="18"/>
                <w:szCs w:val="18"/>
                <w:lang w:eastAsia="pt-BR"/>
              </w:rPr>
              <w:t>Quantidade mensal</w:t>
            </w:r>
          </w:p>
        </w:tc>
        <w:tc>
          <w:tcPr>
            <w:tcW w:w="1600" w:type="dxa"/>
            <w:tcBorders>
              <w:top w:val="nil"/>
              <w:left w:val="nil"/>
              <w:bottom w:val="single" w:sz="4" w:space="0" w:color="auto"/>
              <w:right w:val="single" w:sz="4" w:space="0" w:color="auto"/>
            </w:tcBorders>
            <w:shd w:val="clear" w:color="auto" w:fill="auto"/>
            <w:vAlign w:val="center"/>
            <w:hideMark/>
          </w:tcPr>
          <w:p w14:paraId="0854AB5F" w14:textId="77777777" w:rsidR="00852C80" w:rsidRPr="00903E5A" w:rsidRDefault="00852C80" w:rsidP="0025564A">
            <w:pPr>
              <w:suppressAutoHyphens w:val="0"/>
              <w:jc w:val="center"/>
              <w:rPr>
                <w:rFonts w:ascii="Arial" w:hAnsi="Arial" w:cs="Arial"/>
                <w:color w:val="000000"/>
                <w:kern w:val="0"/>
                <w:sz w:val="18"/>
                <w:szCs w:val="18"/>
                <w:lang w:eastAsia="pt-BR"/>
              </w:rPr>
            </w:pPr>
          </w:p>
        </w:tc>
        <w:tc>
          <w:tcPr>
            <w:tcW w:w="1660" w:type="dxa"/>
            <w:tcBorders>
              <w:top w:val="nil"/>
              <w:left w:val="nil"/>
              <w:bottom w:val="nil"/>
              <w:right w:val="nil"/>
            </w:tcBorders>
            <w:shd w:val="clear" w:color="auto" w:fill="auto"/>
            <w:noWrap/>
            <w:vAlign w:val="bottom"/>
            <w:hideMark/>
          </w:tcPr>
          <w:p w14:paraId="333F0DCA" w14:textId="77777777" w:rsidR="00852C80" w:rsidRPr="00903E5A" w:rsidRDefault="00852C80" w:rsidP="0025564A">
            <w:pPr>
              <w:suppressAutoHyphens w:val="0"/>
              <w:jc w:val="center"/>
              <w:rPr>
                <w:rFonts w:ascii="Arial" w:hAnsi="Arial" w:cs="Arial"/>
                <w:color w:val="000000"/>
                <w:kern w:val="0"/>
                <w:sz w:val="18"/>
                <w:szCs w:val="18"/>
                <w:lang w:eastAsia="pt-BR"/>
              </w:rPr>
            </w:pPr>
          </w:p>
        </w:tc>
        <w:tc>
          <w:tcPr>
            <w:tcW w:w="1220" w:type="dxa"/>
            <w:tcBorders>
              <w:top w:val="nil"/>
              <w:left w:val="nil"/>
              <w:bottom w:val="nil"/>
              <w:right w:val="nil"/>
            </w:tcBorders>
            <w:shd w:val="clear" w:color="auto" w:fill="auto"/>
            <w:noWrap/>
            <w:vAlign w:val="bottom"/>
            <w:hideMark/>
          </w:tcPr>
          <w:p w14:paraId="1500D3A7" w14:textId="77777777" w:rsidR="00852C80" w:rsidRPr="00903E5A" w:rsidRDefault="00852C80" w:rsidP="0025564A">
            <w:pPr>
              <w:suppressAutoHyphens w:val="0"/>
              <w:rPr>
                <w:kern w:val="0"/>
                <w:lang w:eastAsia="pt-BR"/>
              </w:rPr>
            </w:pPr>
          </w:p>
        </w:tc>
      </w:tr>
      <w:tr w:rsidR="00852C80" w:rsidRPr="00903E5A" w14:paraId="5641C362" w14:textId="77777777" w:rsidTr="0025564A">
        <w:trPr>
          <w:trHeight w:val="300"/>
        </w:trPr>
        <w:tc>
          <w:tcPr>
            <w:tcW w:w="550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1BE02B4D" w14:textId="77777777" w:rsidR="00852C80" w:rsidRPr="00903E5A" w:rsidRDefault="00852C80" w:rsidP="0025564A">
            <w:pPr>
              <w:suppressAutoHyphens w:val="0"/>
              <w:rPr>
                <w:rFonts w:ascii="Arial" w:hAnsi="Arial" w:cs="Arial"/>
                <w:color w:val="000000"/>
                <w:kern w:val="0"/>
                <w:sz w:val="18"/>
                <w:szCs w:val="18"/>
                <w:lang w:eastAsia="pt-BR"/>
              </w:rPr>
            </w:pPr>
            <w:r w:rsidRPr="00903E5A">
              <w:rPr>
                <w:rFonts w:ascii="Arial" w:hAnsi="Arial" w:cs="Arial"/>
                <w:color w:val="000000"/>
                <w:kern w:val="0"/>
                <w:sz w:val="18"/>
                <w:szCs w:val="18"/>
                <w:lang w:eastAsia="pt-BR"/>
              </w:rPr>
              <w:t>Valor unitário</w:t>
            </w:r>
          </w:p>
        </w:tc>
        <w:tc>
          <w:tcPr>
            <w:tcW w:w="1600" w:type="dxa"/>
            <w:tcBorders>
              <w:top w:val="nil"/>
              <w:left w:val="nil"/>
              <w:bottom w:val="single" w:sz="4" w:space="0" w:color="auto"/>
              <w:right w:val="single" w:sz="4" w:space="0" w:color="auto"/>
            </w:tcBorders>
            <w:shd w:val="clear" w:color="000000" w:fill="FFFFFF"/>
            <w:vAlign w:val="center"/>
            <w:hideMark/>
          </w:tcPr>
          <w:p w14:paraId="01E9E059" w14:textId="77777777" w:rsidR="00852C80" w:rsidRPr="00903E5A" w:rsidRDefault="00852C80" w:rsidP="0025564A">
            <w:pPr>
              <w:suppressAutoHyphens w:val="0"/>
              <w:jc w:val="center"/>
              <w:rPr>
                <w:rFonts w:ascii="Arial" w:hAnsi="Arial" w:cs="Arial"/>
                <w:color w:val="000000"/>
                <w:kern w:val="0"/>
                <w:sz w:val="18"/>
                <w:szCs w:val="18"/>
                <w:lang w:eastAsia="pt-BR"/>
              </w:rPr>
            </w:pPr>
            <w:r w:rsidRPr="00903E5A">
              <w:rPr>
                <w:rFonts w:ascii="Arial" w:hAnsi="Arial" w:cs="Arial"/>
                <w:color w:val="000000"/>
                <w:kern w:val="0"/>
                <w:sz w:val="18"/>
                <w:szCs w:val="18"/>
                <w:lang w:eastAsia="pt-BR"/>
              </w:rPr>
              <w:t> </w:t>
            </w:r>
          </w:p>
        </w:tc>
        <w:tc>
          <w:tcPr>
            <w:tcW w:w="1660" w:type="dxa"/>
            <w:tcBorders>
              <w:top w:val="nil"/>
              <w:left w:val="nil"/>
              <w:bottom w:val="nil"/>
              <w:right w:val="nil"/>
            </w:tcBorders>
            <w:shd w:val="clear" w:color="auto" w:fill="auto"/>
            <w:noWrap/>
            <w:vAlign w:val="bottom"/>
            <w:hideMark/>
          </w:tcPr>
          <w:p w14:paraId="045072BA" w14:textId="77777777" w:rsidR="00852C80" w:rsidRPr="00903E5A" w:rsidRDefault="00852C80" w:rsidP="0025564A">
            <w:pPr>
              <w:suppressAutoHyphens w:val="0"/>
              <w:jc w:val="center"/>
              <w:rPr>
                <w:rFonts w:ascii="Arial" w:hAnsi="Arial" w:cs="Arial"/>
                <w:color w:val="000000"/>
                <w:kern w:val="0"/>
                <w:sz w:val="18"/>
                <w:szCs w:val="18"/>
                <w:lang w:eastAsia="pt-BR"/>
              </w:rPr>
            </w:pPr>
          </w:p>
        </w:tc>
        <w:tc>
          <w:tcPr>
            <w:tcW w:w="1220" w:type="dxa"/>
            <w:tcBorders>
              <w:top w:val="nil"/>
              <w:left w:val="nil"/>
              <w:bottom w:val="nil"/>
              <w:right w:val="nil"/>
            </w:tcBorders>
            <w:shd w:val="clear" w:color="auto" w:fill="auto"/>
            <w:noWrap/>
            <w:vAlign w:val="bottom"/>
            <w:hideMark/>
          </w:tcPr>
          <w:p w14:paraId="1D4E0C7C" w14:textId="77777777" w:rsidR="00852C80" w:rsidRPr="00903E5A" w:rsidRDefault="00852C80" w:rsidP="0025564A">
            <w:pPr>
              <w:suppressAutoHyphens w:val="0"/>
              <w:rPr>
                <w:kern w:val="0"/>
                <w:lang w:eastAsia="pt-BR"/>
              </w:rPr>
            </w:pPr>
          </w:p>
        </w:tc>
      </w:tr>
      <w:tr w:rsidR="00852C80" w:rsidRPr="00903E5A" w14:paraId="4408D52C" w14:textId="77777777" w:rsidTr="0025564A">
        <w:trPr>
          <w:trHeight w:val="300"/>
        </w:trPr>
        <w:tc>
          <w:tcPr>
            <w:tcW w:w="5500" w:type="dxa"/>
            <w:gridSpan w:val="2"/>
            <w:tcBorders>
              <w:top w:val="single" w:sz="4" w:space="0" w:color="auto"/>
              <w:left w:val="single" w:sz="4" w:space="0" w:color="auto"/>
              <w:bottom w:val="nil"/>
              <w:right w:val="single" w:sz="4" w:space="0" w:color="auto"/>
            </w:tcBorders>
            <w:shd w:val="clear" w:color="auto" w:fill="auto"/>
            <w:vAlign w:val="center"/>
            <w:hideMark/>
          </w:tcPr>
          <w:p w14:paraId="33F16919" w14:textId="77777777" w:rsidR="00852C80" w:rsidRPr="00903E5A" w:rsidRDefault="00852C80" w:rsidP="0025564A">
            <w:pPr>
              <w:suppressAutoHyphens w:val="0"/>
              <w:rPr>
                <w:rFonts w:ascii="Arial" w:hAnsi="Arial" w:cs="Arial"/>
                <w:color w:val="000000"/>
                <w:kern w:val="0"/>
                <w:sz w:val="18"/>
                <w:szCs w:val="18"/>
                <w:lang w:eastAsia="pt-BR"/>
              </w:rPr>
            </w:pPr>
            <w:r w:rsidRPr="00903E5A">
              <w:rPr>
                <w:rFonts w:ascii="Arial" w:hAnsi="Arial" w:cs="Arial"/>
                <w:color w:val="000000"/>
                <w:kern w:val="0"/>
                <w:sz w:val="18"/>
                <w:szCs w:val="18"/>
                <w:lang w:eastAsia="pt-BR"/>
              </w:rPr>
              <w:t>Custo total/mês (c/ Crédito PIS/COFINS)</w:t>
            </w:r>
          </w:p>
        </w:tc>
        <w:tc>
          <w:tcPr>
            <w:tcW w:w="1600" w:type="dxa"/>
            <w:tcBorders>
              <w:top w:val="nil"/>
              <w:left w:val="nil"/>
              <w:bottom w:val="nil"/>
              <w:right w:val="single" w:sz="4" w:space="0" w:color="auto"/>
            </w:tcBorders>
            <w:shd w:val="clear" w:color="000000" w:fill="FFFFFF"/>
            <w:vAlign w:val="center"/>
            <w:hideMark/>
          </w:tcPr>
          <w:p w14:paraId="4F59A1D3" w14:textId="77777777" w:rsidR="00852C80" w:rsidRPr="00903E5A" w:rsidRDefault="00852C80" w:rsidP="0025564A">
            <w:pPr>
              <w:suppressAutoHyphens w:val="0"/>
              <w:jc w:val="center"/>
              <w:rPr>
                <w:rFonts w:ascii="Arial" w:hAnsi="Arial" w:cs="Arial"/>
                <w:color w:val="000000"/>
                <w:kern w:val="0"/>
                <w:sz w:val="18"/>
                <w:szCs w:val="18"/>
                <w:lang w:eastAsia="pt-BR"/>
              </w:rPr>
            </w:pPr>
            <w:r w:rsidRPr="00903E5A">
              <w:rPr>
                <w:rFonts w:ascii="Arial" w:hAnsi="Arial" w:cs="Arial"/>
                <w:color w:val="000000"/>
                <w:kern w:val="0"/>
                <w:sz w:val="18"/>
                <w:szCs w:val="18"/>
                <w:lang w:eastAsia="pt-BR"/>
              </w:rPr>
              <w:t> </w:t>
            </w:r>
          </w:p>
        </w:tc>
        <w:tc>
          <w:tcPr>
            <w:tcW w:w="1660" w:type="dxa"/>
            <w:tcBorders>
              <w:top w:val="nil"/>
              <w:left w:val="nil"/>
              <w:bottom w:val="nil"/>
              <w:right w:val="nil"/>
            </w:tcBorders>
            <w:shd w:val="clear" w:color="auto" w:fill="auto"/>
            <w:noWrap/>
            <w:vAlign w:val="bottom"/>
            <w:hideMark/>
          </w:tcPr>
          <w:p w14:paraId="3CA1E8E7" w14:textId="77777777" w:rsidR="00852C80" w:rsidRPr="00903E5A" w:rsidRDefault="00852C80" w:rsidP="0025564A">
            <w:pPr>
              <w:suppressAutoHyphens w:val="0"/>
              <w:jc w:val="center"/>
              <w:rPr>
                <w:rFonts w:ascii="Arial" w:hAnsi="Arial" w:cs="Arial"/>
                <w:color w:val="000000"/>
                <w:kern w:val="0"/>
                <w:sz w:val="18"/>
                <w:szCs w:val="18"/>
                <w:lang w:eastAsia="pt-BR"/>
              </w:rPr>
            </w:pPr>
          </w:p>
        </w:tc>
        <w:tc>
          <w:tcPr>
            <w:tcW w:w="1220" w:type="dxa"/>
            <w:tcBorders>
              <w:top w:val="nil"/>
              <w:left w:val="nil"/>
              <w:bottom w:val="nil"/>
              <w:right w:val="nil"/>
            </w:tcBorders>
            <w:shd w:val="clear" w:color="auto" w:fill="auto"/>
            <w:noWrap/>
            <w:vAlign w:val="bottom"/>
            <w:hideMark/>
          </w:tcPr>
          <w:p w14:paraId="2A70CA2C" w14:textId="77777777" w:rsidR="00852C80" w:rsidRPr="00903E5A" w:rsidRDefault="00852C80" w:rsidP="0025564A">
            <w:pPr>
              <w:suppressAutoHyphens w:val="0"/>
              <w:rPr>
                <w:kern w:val="0"/>
                <w:lang w:eastAsia="pt-BR"/>
              </w:rPr>
            </w:pPr>
          </w:p>
        </w:tc>
      </w:tr>
      <w:tr w:rsidR="00852C80" w:rsidRPr="00903E5A" w14:paraId="54DFAAA1" w14:textId="77777777" w:rsidTr="0025564A">
        <w:trPr>
          <w:trHeight w:val="300"/>
        </w:trPr>
        <w:tc>
          <w:tcPr>
            <w:tcW w:w="1200" w:type="dxa"/>
            <w:tcBorders>
              <w:top w:val="single" w:sz="4" w:space="0" w:color="auto"/>
              <w:left w:val="single" w:sz="4" w:space="0" w:color="auto"/>
              <w:bottom w:val="nil"/>
              <w:right w:val="nil"/>
            </w:tcBorders>
            <w:shd w:val="clear" w:color="auto" w:fill="auto"/>
            <w:vAlign w:val="center"/>
            <w:hideMark/>
          </w:tcPr>
          <w:p w14:paraId="21E6D500" w14:textId="77777777" w:rsidR="00852C80" w:rsidRPr="00903E5A" w:rsidRDefault="00852C80" w:rsidP="0025564A">
            <w:pPr>
              <w:suppressAutoHyphens w:val="0"/>
              <w:rPr>
                <w:rFonts w:ascii="Arial" w:hAnsi="Arial" w:cs="Arial"/>
                <w:color w:val="000000"/>
                <w:kern w:val="0"/>
                <w:sz w:val="18"/>
                <w:szCs w:val="18"/>
                <w:lang w:eastAsia="pt-BR"/>
              </w:rPr>
            </w:pPr>
            <w:r w:rsidRPr="00903E5A">
              <w:rPr>
                <w:rFonts w:ascii="Arial" w:hAnsi="Arial" w:cs="Arial"/>
                <w:color w:val="000000"/>
                <w:kern w:val="0"/>
                <w:sz w:val="18"/>
                <w:szCs w:val="18"/>
                <w:lang w:eastAsia="pt-BR"/>
              </w:rPr>
              <w:t>PARÂMETRO</w:t>
            </w:r>
          </w:p>
        </w:tc>
        <w:tc>
          <w:tcPr>
            <w:tcW w:w="4300" w:type="dxa"/>
            <w:tcBorders>
              <w:top w:val="single" w:sz="4" w:space="0" w:color="auto"/>
              <w:left w:val="nil"/>
              <w:bottom w:val="nil"/>
              <w:right w:val="nil"/>
            </w:tcBorders>
            <w:shd w:val="clear" w:color="auto" w:fill="auto"/>
            <w:vAlign w:val="center"/>
            <w:hideMark/>
          </w:tcPr>
          <w:p w14:paraId="2F861693" w14:textId="77777777" w:rsidR="00852C80" w:rsidRPr="00903E5A" w:rsidRDefault="00852C80" w:rsidP="0025564A">
            <w:pPr>
              <w:suppressAutoHyphens w:val="0"/>
              <w:rPr>
                <w:rFonts w:ascii="Arial" w:hAnsi="Arial" w:cs="Arial"/>
                <w:color w:val="000000"/>
                <w:kern w:val="0"/>
                <w:sz w:val="18"/>
                <w:szCs w:val="18"/>
                <w:lang w:eastAsia="pt-BR"/>
              </w:rPr>
            </w:pPr>
            <w:r w:rsidRPr="00903E5A">
              <w:rPr>
                <w:rFonts w:ascii="Arial" w:hAnsi="Arial" w:cs="Arial"/>
                <w:color w:val="000000"/>
                <w:kern w:val="0"/>
                <w:sz w:val="18"/>
                <w:szCs w:val="18"/>
                <w:lang w:eastAsia="pt-BR"/>
              </w:rPr>
              <w:t> </w:t>
            </w:r>
          </w:p>
        </w:tc>
        <w:tc>
          <w:tcPr>
            <w:tcW w:w="1600" w:type="dxa"/>
            <w:tcBorders>
              <w:top w:val="single" w:sz="4" w:space="0" w:color="auto"/>
              <w:left w:val="nil"/>
              <w:bottom w:val="nil"/>
              <w:right w:val="single" w:sz="4" w:space="0" w:color="auto"/>
            </w:tcBorders>
            <w:shd w:val="clear" w:color="auto" w:fill="auto"/>
            <w:vAlign w:val="center"/>
            <w:hideMark/>
          </w:tcPr>
          <w:p w14:paraId="461CDA5F" w14:textId="77777777" w:rsidR="00852C80" w:rsidRPr="00903E5A" w:rsidRDefault="00852C80" w:rsidP="0025564A">
            <w:pPr>
              <w:suppressAutoHyphens w:val="0"/>
              <w:jc w:val="right"/>
              <w:rPr>
                <w:rFonts w:ascii="Arial" w:hAnsi="Arial" w:cs="Arial"/>
                <w:color w:val="000000"/>
                <w:kern w:val="0"/>
                <w:sz w:val="18"/>
                <w:szCs w:val="18"/>
                <w:lang w:eastAsia="pt-BR"/>
              </w:rPr>
            </w:pPr>
            <w:r w:rsidRPr="00903E5A">
              <w:rPr>
                <w:rFonts w:ascii="Arial" w:hAnsi="Arial" w:cs="Arial"/>
                <w:color w:val="000000"/>
                <w:kern w:val="0"/>
                <w:sz w:val="18"/>
                <w:szCs w:val="18"/>
                <w:lang w:eastAsia="pt-BR"/>
              </w:rPr>
              <w:t> </w:t>
            </w:r>
          </w:p>
        </w:tc>
        <w:tc>
          <w:tcPr>
            <w:tcW w:w="1660" w:type="dxa"/>
            <w:tcBorders>
              <w:top w:val="nil"/>
              <w:left w:val="nil"/>
              <w:bottom w:val="nil"/>
              <w:right w:val="nil"/>
            </w:tcBorders>
            <w:shd w:val="clear" w:color="auto" w:fill="auto"/>
            <w:noWrap/>
            <w:vAlign w:val="bottom"/>
            <w:hideMark/>
          </w:tcPr>
          <w:p w14:paraId="5BF2479A" w14:textId="77777777" w:rsidR="00852C80" w:rsidRPr="00903E5A" w:rsidRDefault="00852C80" w:rsidP="0025564A">
            <w:pPr>
              <w:suppressAutoHyphens w:val="0"/>
              <w:jc w:val="right"/>
              <w:rPr>
                <w:rFonts w:ascii="Arial" w:hAnsi="Arial" w:cs="Arial"/>
                <w:color w:val="000000"/>
                <w:kern w:val="0"/>
                <w:sz w:val="18"/>
                <w:szCs w:val="18"/>
                <w:lang w:eastAsia="pt-BR"/>
              </w:rPr>
            </w:pPr>
          </w:p>
        </w:tc>
        <w:tc>
          <w:tcPr>
            <w:tcW w:w="1220" w:type="dxa"/>
            <w:tcBorders>
              <w:top w:val="nil"/>
              <w:left w:val="nil"/>
              <w:bottom w:val="nil"/>
              <w:right w:val="nil"/>
            </w:tcBorders>
            <w:shd w:val="clear" w:color="auto" w:fill="auto"/>
            <w:noWrap/>
            <w:vAlign w:val="bottom"/>
            <w:hideMark/>
          </w:tcPr>
          <w:p w14:paraId="78B1B7A8" w14:textId="77777777" w:rsidR="00852C80" w:rsidRPr="00903E5A" w:rsidRDefault="00852C80" w:rsidP="0025564A">
            <w:pPr>
              <w:suppressAutoHyphens w:val="0"/>
              <w:rPr>
                <w:kern w:val="0"/>
                <w:lang w:eastAsia="pt-BR"/>
              </w:rPr>
            </w:pPr>
          </w:p>
        </w:tc>
      </w:tr>
      <w:tr w:rsidR="00852C80" w:rsidRPr="00903E5A" w14:paraId="048407B2" w14:textId="77777777" w:rsidTr="0025564A">
        <w:trPr>
          <w:trHeight w:val="300"/>
        </w:trPr>
        <w:tc>
          <w:tcPr>
            <w:tcW w:w="7100" w:type="dxa"/>
            <w:gridSpan w:val="3"/>
            <w:tcBorders>
              <w:top w:val="nil"/>
              <w:left w:val="single" w:sz="4" w:space="0" w:color="auto"/>
              <w:bottom w:val="single" w:sz="4" w:space="0" w:color="auto"/>
              <w:right w:val="single" w:sz="4" w:space="0" w:color="000000"/>
            </w:tcBorders>
            <w:shd w:val="clear" w:color="auto" w:fill="auto"/>
            <w:vAlign w:val="center"/>
            <w:hideMark/>
          </w:tcPr>
          <w:p w14:paraId="23A1D368" w14:textId="77777777" w:rsidR="00852C80" w:rsidRPr="00903E5A" w:rsidRDefault="00852C80" w:rsidP="0025564A">
            <w:pPr>
              <w:suppressAutoHyphens w:val="0"/>
              <w:jc w:val="both"/>
              <w:rPr>
                <w:rFonts w:ascii="Arial" w:hAnsi="Arial" w:cs="Arial"/>
                <w:color w:val="000000"/>
                <w:kern w:val="0"/>
                <w:sz w:val="18"/>
                <w:szCs w:val="18"/>
                <w:lang w:eastAsia="pt-BR"/>
              </w:rPr>
            </w:pPr>
            <w:r w:rsidRPr="00903E5A">
              <w:rPr>
                <w:rFonts w:ascii="Arial" w:hAnsi="Arial" w:cs="Arial"/>
                <w:color w:val="000000"/>
                <w:kern w:val="0"/>
                <w:sz w:val="18"/>
                <w:szCs w:val="18"/>
                <w:lang w:eastAsia="pt-BR"/>
              </w:rPr>
              <w:t> </w:t>
            </w:r>
          </w:p>
        </w:tc>
        <w:tc>
          <w:tcPr>
            <w:tcW w:w="1660" w:type="dxa"/>
            <w:tcBorders>
              <w:top w:val="nil"/>
              <w:left w:val="nil"/>
              <w:bottom w:val="nil"/>
              <w:right w:val="nil"/>
            </w:tcBorders>
            <w:shd w:val="clear" w:color="auto" w:fill="auto"/>
            <w:noWrap/>
            <w:vAlign w:val="bottom"/>
            <w:hideMark/>
          </w:tcPr>
          <w:p w14:paraId="12380C5C" w14:textId="77777777" w:rsidR="00852C80" w:rsidRPr="00903E5A" w:rsidRDefault="00852C80" w:rsidP="0025564A">
            <w:pPr>
              <w:suppressAutoHyphens w:val="0"/>
              <w:jc w:val="both"/>
              <w:rPr>
                <w:rFonts w:ascii="Arial" w:hAnsi="Arial" w:cs="Arial"/>
                <w:color w:val="000000"/>
                <w:kern w:val="0"/>
                <w:sz w:val="18"/>
                <w:szCs w:val="18"/>
                <w:lang w:eastAsia="pt-BR"/>
              </w:rPr>
            </w:pPr>
          </w:p>
        </w:tc>
        <w:tc>
          <w:tcPr>
            <w:tcW w:w="1220" w:type="dxa"/>
            <w:tcBorders>
              <w:top w:val="nil"/>
              <w:left w:val="nil"/>
              <w:bottom w:val="nil"/>
              <w:right w:val="nil"/>
            </w:tcBorders>
            <w:shd w:val="clear" w:color="auto" w:fill="auto"/>
            <w:noWrap/>
            <w:vAlign w:val="bottom"/>
            <w:hideMark/>
          </w:tcPr>
          <w:p w14:paraId="0B3ED528" w14:textId="77777777" w:rsidR="00852C80" w:rsidRPr="00903E5A" w:rsidRDefault="00852C80" w:rsidP="0025564A">
            <w:pPr>
              <w:suppressAutoHyphens w:val="0"/>
              <w:rPr>
                <w:kern w:val="0"/>
                <w:lang w:eastAsia="pt-BR"/>
              </w:rPr>
            </w:pPr>
          </w:p>
        </w:tc>
      </w:tr>
      <w:tr w:rsidR="00852C80" w:rsidRPr="00903E5A" w14:paraId="4AF72C1E" w14:textId="77777777" w:rsidTr="0025564A">
        <w:trPr>
          <w:trHeight w:val="300"/>
        </w:trPr>
        <w:tc>
          <w:tcPr>
            <w:tcW w:w="1200" w:type="dxa"/>
            <w:tcBorders>
              <w:top w:val="nil"/>
              <w:left w:val="nil"/>
              <w:bottom w:val="nil"/>
              <w:right w:val="nil"/>
            </w:tcBorders>
            <w:shd w:val="clear" w:color="auto" w:fill="auto"/>
            <w:noWrap/>
            <w:vAlign w:val="center"/>
            <w:hideMark/>
          </w:tcPr>
          <w:p w14:paraId="5827F8ED" w14:textId="77777777" w:rsidR="00852C80" w:rsidRPr="00903E5A" w:rsidRDefault="00852C80" w:rsidP="0025564A">
            <w:pPr>
              <w:suppressAutoHyphens w:val="0"/>
              <w:rPr>
                <w:kern w:val="0"/>
                <w:lang w:eastAsia="pt-BR"/>
              </w:rPr>
            </w:pPr>
          </w:p>
        </w:tc>
        <w:tc>
          <w:tcPr>
            <w:tcW w:w="4300" w:type="dxa"/>
            <w:tcBorders>
              <w:top w:val="nil"/>
              <w:left w:val="nil"/>
              <w:bottom w:val="nil"/>
              <w:right w:val="nil"/>
            </w:tcBorders>
            <w:shd w:val="clear" w:color="auto" w:fill="auto"/>
            <w:noWrap/>
            <w:vAlign w:val="bottom"/>
            <w:hideMark/>
          </w:tcPr>
          <w:p w14:paraId="10857DF5" w14:textId="77777777" w:rsidR="00852C80" w:rsidRPr="00903E5A" w:rsidRDefault="00852C80" w:rsidP="0025564A">
            <w:pPr>
              <w:suppressAutoHyphens w:val="0"/>
              <w:rPr>
                <w:kern w:val="0"/>
                <w:lang w:eastAsia="pt-BR"/>
              </w:rPr>
            </w:pPr>
          </w:p>
        </w:tc>
        <w:tc>
          <w:tcPr>
            <w:tcW w:w="1600" w:type="dxa"/>
            <w:tcBorders>
              <w:top w:val="nil"/>
              <w:left w:val="nil"/>
              <w:bottom w:val="nil"/>
              <w:right w:val="nil"/>
            </w:tcBorders>
            <w:shd w:val="clear" w:color="auto" w:fill="auto"/>
            <w:noWrap/>
            <w:vAlign w:val="bottom"/>
            <w:hideMark/>
          </w:tcPr>
          <w:p w14:paraId="6C3DDC05" w14:textId="77777777" w:rsidR="00852C80" w:rsidRPr="00903E5A" w:rsidRDefault="00852C80" w:rsidP="0025564A">
            <w:pPr>
              <w:suppressAutoHyphens w:val="0"/>
              <w:rPr>
                <w:kern w:val="0"/>
                <w:lang w:eastAsia="pt-BR"/>
              </w:rPr>
            </w:pPr>
          </w:p>
        </w:tc>
        <w:tc>
          <w:tcPr>
            <w:tcW w:w="1660" w:type="dxa"/>
            <w:tcBorders>
              <w:top w:val="nil"/>
              <w:left w:val="nil"/>
              <w:bottom w:val="nil"/>
              <w:right w:val="nil"/>
            </w:tcBorders>
            <w:shd w:val="clear" w:color="auto" w:fill="auto"/>
            <w:noWrap/>
            <w:vAlign w:val="bottom"/>
            <w:hideMark/>
          </w:tcPr>
          <w:p w14:paraId="1C2E989D" w14:textId="77777777" w:rsidR="00852C80" w:rsidRPr="00903E5A" w:rsidRDefault="00852C80" w:rsidP="0025564A">
            <w:pPr>
              <w:suppressAutoHyphens w:val="0"/>
              <w:rPr>
                <w:kern w:val="0"/>
                <w:lang w:eastAsia="pt-BR"/>
              </w:rPr>
            </w:pPr>
          </w:p>
        </w:tc>
        <w:tc>
          <w:tcPr>
            <w:tcW w:w="1220" w:type="dxa"/>
            <w:tcBorders>
              <w:top w:val="nil"/>
              <w:left w:val="nil"/>
              <w:bottom w:val="nil"/>
              <w:right w:val="nil"/>
            </w:tcBorders>
            <w:shd w:val="clear" w:color="auto" w:fill="auto"/>
            <w:noWrap/>
            <w:vAlign w:val="bottom"/>
            <w:hideMark/>
          </w:tcPr>
          <w:p w14:paraId="42A18EFC" w14:textId="77777777" w:rsidR="00852C80" w:rsidRPr="00903E5A" w:rsidRDefault="00852C80" w:rsidP="0025564A">
            <w:pPr>
              <w:suppressAutoHyphens w:val="0"/>
              <w:rPr>
                <w:kern w:val="0"/>
                <w:lang w:eastAsia="pt-BR"/>
              </w:rPr>
            </w:pPr>
          </w:p>
        </w:tc>
      </w:tr>
      <w:tr w:rsidR="00852C80" w:rsidRPr="00903E5A" w14:paraId="2CC07CBB" w14:textId="77777777" w:rsidTr="0025564A">
        <w:trPr>
          <w:trHeight w:val="300"/>
        </w:trPr>
        <w:tc>
          <w:tcPr>
            <w:tcW w:w="7100" w:type="dxa"/>
            <w:gridSpan w:val="3"/>
            <w:tcBorders>
              <w:top w:val="single" w:sz="4" w:space="0" w:color="auto"/>
              <w:left w:val="single" w:sz="4" w:space="0" w:color="auto"/>
              <w:bottom w:val="single" w:sz="4" w:space="0" w:color="auto"/>
              <w:right w:val="single" w:sz="4" w:space="0" w:color="auto"/>
            </w:tcBorders>
            <w:shd w:val="clear" w:color="000000" w:fill="C0C0C0"/>
            <w:vAlign w:val="center"/>
            <w:hideMark/>
          </w:tcPr>
          <w:p w14:paraId="07645B2F" w14:textId="77777777" w:rsidR="00852C80" w:rsidRPr="00903E5A" w:rsidRDefault="00852C80" w:rsidP="0025564A">
            <w:pPr>
              <w:suppressAutoHyphens w:val="0"/>
              <w:jc w:val="center"/>
              <w:rPr>
                <w:rFonts w:ascii="Arial" w:hAnsi="Arial" w:cs="Arial"/>
                <w:b/>
                <w:bCs/>
                <w:color w:val="000000"/>
                <w:kern w:val="0"/>
                <w:sz w:val="18"/>
                <w:szCs w:val="18"/>
                <w:lang w:eastAsia="pt-BR"/>
              </w:rPr>
            </w:pPr>
            <w:r w:rsidRPr="00903E5A">
              <w:rPr>
                <w:rFonts w:ascii="Arial" w:hAnsi="Arial" w:cs="Arial"/>
                <w:b/>
                <w:bCs/>
                <w:color w:val="000000"/>
                <w:kern w:val="0"/>
                <w:sz w:val="18"/>
                <w:szCs w:val="18"/>
                <w:lang w:eastAsia="pt-BR"/>
              </w:rPr>
              <w:t>MEMÓRIA DE CÁLCULO – AUXÍLIO CRECHE</w:t>
            </w:r>
          </w:p>
        </w:tc>
        <w:tc>
          <w:tcPr>
            <w:tcW w:w="1660" w:type="dxa"/>
            <w:tcBorders>
              <w:top w:val="nil"/>
              <w:left w:val="nil"/>
              <w:bottom w:val="nil"/>
              <w:right w:val="nil"/>
            </w:tcBorders>
            <w:shd w:val="clear" w:color="auto" w:fill="auto"/>
            <w:noWrap/>
            <w:vAlign w:val="bottom"/>
            <w:hideMark/>
          </w:tcPr>
          <w:p w14:paraId="300ADD36" w14:textId="77777777" w:rsidR="00852C80" w:rsidRPr="00903E5A" w:rsidRDefault="00852C80" w:rsidP="0025564A">
            <w:pPr>
              <w:suppressAutoHyphens w:val="0"/>
              <w:jc w:val="center"/>
              <w:rPr>
                <w:rFonts w:ascii="Arial" w:hAnsi="Arial" w:cs="Arial"/>
                <w:b/>
                <w:bCs/>
                <w:color w:val="000000"/>
                <w:kern w:val="0"/>
                <w:sz w:val="18"/>
                <w:szCs w:val="18"/>
                <w:lang w:eastAsia="pt-BR"/>
              </w:rPr>
            </w:pPr>
          </w:p>
        </w:tc>
        <w:tc>
          <w:tcPr>
            <w:tcW w:w="1220" w:type="dxa"/>
            <w:tcBorders>
              <w:top w:val="nil"/>
              <w:left w:val="nil"/>
              <w:bottom w:val="nil"/>
              <w:right w:val="nil"/>
            </w:tcBorders>
            <w:shd w:val="clear" w:color="auto" w:fill="auto"/>
            <w:noWrap/>
            <w:vAlign w:val="bottom"/>
            <w:hideMark/>
          </w:tcPr>
          <w:p w14:paraId="2BD530DE" w14:textId="77777777" w:rsidR="00852C80" w:rsidRPr="00903E5A" w:rsidRDefault="00852C80" w:rsidP="0025564A">
            <w:pPr>
              <w:suppressAutoHyphens w:val="0"/>
              <w:rPr>
                <w:kern w:val="0"/>
                <w:lang w:eastAsia="pt-BR"/>
              </w:rPr>
            </w:pPr>
          </w:p>
        </w:tc>
      </w:tr>
      <w:tr w:rsidR="00852C80" w:rsidRPr="00903E5A" w14:paraId="438DB9E7" w14:textId="77777777" w:rsidTr="0025564A">
        <w:trPr>
          <w:trHeight w:val="300"/>
        </w:trPr>
        <w:tc>
          <w:tcPr>
            <w:tcW w:w="550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6F7DE1BB" w14:textId="77777777" w:rsidR="00852C80" w:rsidRPr="00903E5A" w:rsidRDefault="00852C80" w:rsidP="0025564A">
            <w:pPr>
              <w:suppressAutoHyphens w:val="0"/>
              <w:rPr>
                <w:rFonts w:ascii="Arial" w:hAnsi="Arial" w:cs="Arial"/>
                <w:color w:val="000000"/>
                <w:kern w:val="0"/>
                <w:sz w:val="18"/>
                <w:szCs w:val="18"/>
                <w:lang w:eastAsia="pt-BR"/>
              </w:rPr>
            </w:pPr>
            <w:r w:rsidRPr="00903E5A">
              <w:rPr>
                <w:rFonts w:ascii="Arial" w:hAnsi="Arial" w:cs="Arial"/>
                <w:color w:val="000000"/>
                <w:kern w:val="0"/>
                <w:sz w:val="18"/>
                <w:szCs w:val="18"/>
                <w:lang w:eastAsia="pt-BR"/>
              </w:rPr>
              <w:t>Quantidade</w:t>
            </w:r>
          </w:p>
        </w:tc>
        <w:tc>
          <w:tcPr>
            <w:tcW w:w="1600" w:type="dxa"/>
            <w:tcBorders>
              <w:top w:val="nil"/>
              <w:left w:val="nil"/>
              <w:bottom w:val="single" w:sz="4" w:space="0" w:color="auto"/>
              <w:right w:val="single" w:sz="4" w:space="0" w:color="auto"/>
            </w:tcBorders>
            <w:shd w:val="clear" w:color="auto" w:fill="auto"/>
            <w:vAlign w:val="center"/>
            <w:hideMark/>
          </w:tcPr>
          <w:p w14:paraId="4B49ADEE" w14:textId="77777777" w:rsidR="00852C80" w:rsidRPr="00903E5A" w:rsidRDefault="00852C80" w:rsidP="0025564A">
            <w:pPr>
              <w:suppressAutoHyphens w:val="0"/>
              <w:jc w:val="center"/>
              <w:rPr>
                <w:rFonts w:ascii="Arial" w:hAnsi="Arial" w:cs="Arial"/>
                <w:color w:val="000000"/>
                <w:kern w:val="0"/>
                <w:sz w:val="18"/>
                <w:szCs w:val="18"/>
                <w:lang w:eastAsia="pt-BR"/>
              </w:rPr>
            </w:pPr>
          </w:p>
        </w:tc>
        <w:tc>
          <w:tcPr>
            <w:tcW w:w="1660" w:type="dxa"/>
            <w:tcBorders>
              <w:top w:val="nil"/>
              <w:left w:val="nil"/>
              <w:bottom w:val="nil"/>
              <w:right w:val="nil"/>
            </w:tcBorders>
            <w:shd w:val="clear" w:color="auto" w:fill="auto"/>
            <w:noWrap/>
            <w:vAlign w:val="bottom"/>
            <w:hideMark/>
          </w:tcPr>
          <w:p w14:paraId="64A26BFC" w14:textId="77777777" w:rsidR="00852C80" w:rsidRPr="00903E5A" w:rsidRDefault="00852C80" w:rsidP="0025564A">
            <w:pPr>
              <w:suppressAutoHyphens w:val="0"/>
              <w:jc w:val="center"/>
              <w:rPr>
                <w:rFonts w:ascii="Arial" w:hAnsi="Arial" w:cs="Arial"/>
                <w:color w:val="000000"/>
                <w:kern w:val="0"/>
                <w:sz w:val="18"/>
                <w:szCs w:val="18"/>
                <w:lang w:eastAsia="pt-BR"/>
              </w:rPr>
            </w:pPr>
          </w:p>
        </w:tc>
        <w:tc>
          <w:tcPr>
            <w:tcW w:w="1220" w:type="dxa"/>
            <w:tcBorders>
              <w:top w:val="nil"/>
              <w:left w:val="nil"/>
              <w:bottom w:val="nil"/>
              <w:right w:val="nil"/>
            </w:tcBorders>
            <w:shd w:val="clear" w:color="auto" w:fill="auto"/>
            <w:noWrap/>
            <w:vAlign w:val="bottom"/>
            <w:hideMark/>
          </w:tcPr>
          <w:p w14:paraId="46158B4C" w14:textId="77777777" w:rsidR="00852C80" w:rsidRPr="00903E5A" w:rsidRDefault="00852C80" w:rsidP="0025564A">
            <w:pPr>
              <w:suppressAutoHyphens w:val="0"/>
              <w:rPr>
                <w:kern w:val="0"/>
                <w:lang w:eastAsia="pt-BR"/>
              </w:rPr>
            </w:pPr>
          </w:p>
        </w:tc>
      </w:tr>
      <w:tr w:rsidR="00852C80" w:rsidRPr="00903E5A" w14:paraId="298CFCA7" w14:textId="77777777" w:rsidTr="0025564A">
        <w:trPr>
          <w:trHeight w:val="300"/>
        </w:trPr>
        <w:tc>
          <w:tcPr>
            <w:tcW w:w="550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2F219DD9" w14:textId="77777777" w:rsidR="00852C80" w:rsidRPr="00903E5A" w:rsidRDefault="00852C80" w:rsidP="0025564A">
            <w:pPr>
              <w:suppressAutoHyphens w:val="0"/>
              <w:rPr>
                <w:rFonts w:ascii="Arial" w:hAnsi="Arial" w:cs="Arial"/>
                <w:color w:val="000000"/>
                <w:kern w:val="0"/>
                <w:sz w:val="18"/>
                <w:szCs w:val="18"/>
                <w:lang w:eastAsia="pt-BR"/>
              </w:rPr>
            </w:pPr>
            <w:r w:rsidRPr="00903E5A">
              <w:rPr>
                <w:rFonts w:ascii="Arial" w:hAnsi="Arial" w:cs="Arial"/>
                <w:color w:val="000000"/>
                <w:kern w:val="0"/>
                <w:sz w:val="18"/>
                <w:szCs w:val="18"/>
                <w:lang w:eastAsia="pt-BR"/>
              </w:rPr>
              <w:t xml:space="preserve">Valor unitário </w:t>
            </w:r>
          </w:p>
        </w:tc>
        <w:tc>
          <w:tcPr>
            <w:tcW w:w="1600" w:type="dxa"/>
            <w:tcBorders>
              <w:top w:val="nil"/>
              <w:left w:val="nil"/>
              <w:bottom w:val="single" w:sz="4" w:space="0" w:color="auto"/>
              <w:right w:val="single" w:sz="4" w:space="0" w:color="auto"/>
            </w:tcBorders>
            <w:shd w:val="clear" w:color="auto" w:fill="auto"/>
            <w:vAlign w:val="center"/>
            <w:hideMark/>
          </w:tcPr>
          <w:p w14:paraId="37B159E3" w14:textId="77777777" w:rsidR="00852C80" w:rsidRPr="00903E5A" w:rsidRDefault="00852C80" w:rsidP="0025564A">
            <w:pPr>
              <w:suppressAutoHyphens w:val="0"/>
              <w:jc w:val="center"/>
              <w:rPr>
                <w:rFonts w:ascii="Arial" w:hAnsi="Arial" w:cs="Arial"/>
                <w:color w:val="000000"/>
                <w:kern w:val="0"/>
                <w:sz w:val="18"/>
                <w:szCs w:val="18"/>
                <w:lang w:eastAsia="pt-BR"/>
              </w:rPr>
            </w:pPr>
            <w:r w:rsidRPr="00903E5A">
              <w:rPr>
                <w:rFonts w:ascii="Arial" w:hAnsi="Arial" w:cs="Arial"/>
                <w:color w:val="000000"/>
                <w:kern w:val="0"/>
                <w:sz w:val="18"/>
                <w:szCs w:val="18"/>
                <w:lang w:eastAsia="pt-BR"/>
              </w:rPr>
              <w:t> </w:t>
            </w:r>
          </w:p>
        </w:tc>
        <w:tc>
          <w:tcPr>
            <w:tcW w:w="1660" w:type="dxa"/>
            <w:tcBorders>
              <w:top w:val="nil"/>
              <w:left w:val="nil"/>
              <w:bottom w:val="nil"/>
              <w:right w:val="nil"/>
            </w:tcBorders>
            <w:shd w:val="clear" w:color="auto" w:fill="auto"/>
            <w:noWrap/>
            <w:vAlign w:val="bottom"/>
            <w:hideMark/>
          </w:tcPr>
          <w:p w14:paraId="29D21AF4" w14:textId="77777777" w:rsidR="00852C80" w:rsidRPr="00903E5A" w:rsidRDefault="00852C80" w:rsidP="0025564A">
            <w:pPr>
              <w:suppressAutoHyphens w:val="0"/>
              <w:jc w:val="center"/>
              <w:rPr>
                <w:rFonts w:ascii="Arial" w:hAnsi="Arial" w:cs="Arial"/>
                <w:color w:val="000000"/>
                <w:kern w:val="0"/>
                <w:sz w:val="18"/>
                <w:szCs w:val="18"/>
                <w:lang w:eastAsia="pt-BR"/>
              </w:rPr>
            </w:pPr>
          </w:p>
        </w:tc>
        <w:tc>
          <w:tcPr>
            <w:tcW w:w="1220" w:type="dxa"/>
            <w:tcBorders>
              <w:top w:val="nil"/>
              <w:left w:val="nil"/>
              <w:bottom w:val="nil"/>
              <w:right w:val="nil"/>
            </w:tcBorders>
            <w:shd w:val="clear" w:color="auto" w:fill="auto"/>
            <w:noWrap/>
            <w:vAlign w:val="bottom"/>
            <w:hideMark/>
          </w:tcPr>
          <w:p w14:paraId="7C60D309" w14:textId="77777777" w:rsidR="00852C80" w:rsidRPr="00903E5A" w:rsidRDefault="00852C80" w:rsidP="0025564A">
            <w:pPr>
              <w:suppressAutoHyphens w:val="0"/>
              <w:rPr>
                <w:kern w:val="0"/>
                <w:lang w:eastAsia="pt-BR"/>
              </w:rPr>
            </w:pPr>
          </w:p>
        </w:tc>
      </w:tr>
      <w:tr w:rsidR="00852C80" w:rsidRPr="00903E5A" w14:paraId="001CECCD" w14:textId="77777777" w:rsidTr="0025564A">
        <w:trPr>
          <w:trHeight w:val="300"/>
        </w:trPr>
        <w:tc>
          <w:tcPr>
            <w:tcW w:w="550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20C55A3A" w14:textId="77777777" w:rsidR="00852C80" w:rsidRPr="00903E5A" w:rsidRDefault="00852C80" w:rsidP="0025564A">
            <w:pPr>
              <w:suppressAutoHyphens w:val="0"/>
              <w:rPr>
                <w:rFonts w:ascii="Arial" w:hAnsi="Arial" w:cs="Arial"/>
                <w:color w:val="000000"/>
                <w:kern w:val="0"/>
                <w:sz w:val="18"/>
                <w:szCs w:val="18"/>
                <w:lang w:eastAsia="pt-BR"/>
              </w:rPr>
            </w:pPr>
            <w:r w:rsidRPr="00903E5A">
              <w:rPr>
                <w:rFonts w:ascii="Arial" w:hAnsi="Arial" w:cs="Arial"/>
                <w:color w:val="000000"/>
                <w:kern w:val="0"/>
                <w:sz w:val="18"/>
                <w:szCs w:val="18"/>
                <w:lang w:eastAsia="pt-BR"/>
              </w:rPr>
              <w:t xml:space="preserve">Incidência de ocorrência </w:t>
            </w:r>
          </w:p>
        </w:tc>
        <w:tc>
          <w:tcPr>
            <w:tcW w:w="1600" w:type="dxa"/>
            <w:tcBorders>
              <w:top w:val="nil"/>
              <w:left w:val="nil"/>
              <w:bottom w:val="single" w:sz="4" w:space="0" w:color="auto"/>
              <w:right w:val="single" w:sz="4" w:space="0" w:color="auto"/>
            </w:tcBorders>
            <w:shd w:val="clear" w:color="auto" w:fill="auto"/>
            <w:vAlign w:val="center"/>
            <w:hideMark/>
          </w:tcPr>
          <w:p w14:paraId="4E232874" w14:textId="77777777" w:rsidR="00852C80" w:rsidRPr="00903E5A" w:rsidRDefault="00852C80" w:rsidP="0025564A">
            <w:pPr>
              <w:suppressAutoHyphens w:val="0"/>
              <w:jc w:val="center"/>
              <w:rPr>
                <w:rFonts w:ascii="Arial" w:hAnsi="Arial" w:cs="Arial"/>
                <w:color w:val="000000"/>
                <w:kern w:val="0"/>
                <w:sz w:val="18"/>
                <w:szCs w:val="18"/>
                <w:lang w:eastAsia="pt-BR"/>
              </w:rPr>
            </w:pPr>
            <w:r w:rsidRPr="00903E5A">
              <w:rPr>
                <w:rFonts w:ascii="Arial" w:hAnsi="Arial" w:cs="Arial"/>
                <w:color w:val="000000"/>
                <w:kern w:val="0"/>
                <w:sz w:val="18"/>
                <w:szCs w:val="18"/>
                <w:lang w:eastAsia="pt-BR"/>
              </w:rPr>
              <w:t> </w:t>
            </w:r>
          </w:p>
        </w:tc>
        <w:tc>
          <w:tcPr>
            <w:tcW w:w="1660" w:type="dxa"/>
            <w:tcBorders>
              <w:top w:val="nil"/>
              <w:left w:val="nil"/>
              <w:bottom w:val="nil"/>
              <w:right w:val="nil"/>
            </w:tcBorders>
            <w:shd w:val="clear" w:color="auto" w:fill="auto"/>
            <w:noWrap/>
            <w:vAlign w:val="bottom"/>
            <w:hideMark/>
          </w:tcPr>
          <w:p w14:paraId="35D3CBA0" w14:textId="77777777" w:rsidR="00852C80" w:rsidRPr="00903E5A" w:rsidRDefault="00852C80" w:rsidP="0025564A">
            <w:pPr>
              <w:suppressAutoHyphens w:val="0"/>
              <w:jc w:val="center"/>
              <w:rPr>
                <w:rFonts w:ascii="Arial" w:hAnsi="Arial" w:cs="Arial"/>
                <w:color w:val="000000"/>
                <w:kern w:val="0"/>
                <w:sz w:val="18"/>
                <w:szCs w:val="18"/>
                <w:lang w:eastAsia="pt-BR"/>
              </w:rPr>
            </w:pPr>
          </w:p>
        </w:tc>
        <w:tc>
          <w:tcPr>
            <w:tcW w:w="1220" w:type="dxa"/>
            <w:tcBorders>
              <w:top w:val="nil"/>
              <w:left w:val="nil"/>
              <w:bottom w:val="nil"/>
              <w:right w:val="nil"/>
            </w:tcBorders>
            <w:shd w:val="clear" w:color="auto" w:fill="auto"/>
            <w:noWrap/>
            <w:vAlign w:val="bottom"/>
            <w:hideMark/>
          </w:tcPr>
          <w:p w14:paraId="193778AB" w14:textId="77777777" w:rsidR="00852C80" w:rsidRPr="00903E5A" w:rsidRDefault="00852C80" w:rsidP="0025564A">
            <w:pPr>
              <w:suppressAutoHyphens w:val="0"/>
              <w:rPr>
                <w:kern w:val="0"/>
                <w:lang w:eastAsia="pt-BR"/>
              </w:rPr>
            </w:pPr>
          </w:p>
        </w:tc>
      </w:tr>
      <w:tr w:rsidR="00852C80" w:rsidRPr="00903E5A" w14:paraId="59A150FF" w14:textId="77777777" w:rsidTr="0025564A">
        <w:trPr>
          <w:trHeight w:val="300"/>
        </w:trPr>
        <w:tc>
          <w:tcPr>
            <w:tcW w:w="5500" w:type="dxa"/>
            <w:gridSpan w:val="2"/>
            <w:tcBorders>
              <w:top w:val="single" w:sz="4" w:space="0" w:color="auto"/>
              <w:left w:val="single" w:sz="4" w:space="0" w:color="auto"/>
              <w:bottom w:val="nil"/>
              <w:right w:val="single" w:sz="4" w:space="0" w:color="auto"/>
            </w:tcBorders>
            <w:shd w:val="clear" w:color="auto" w:fill="auto"/>
            <w:vAlign w:val="center"/>
            <w:hideMark/>
          </w:tcPr>
          <w:p w14:paraId="70B51C2F" w14:textId="77777777" w:rsidR="00852C80" w:rsidRPr="00903E5A" w:rsidRDefault="00852C80" w:rsidP="0025564A">
            <w:pPr>
              <w:suppressAutoHyphens w:val="0"/>
              <w:rPr>
                <w:rFonts w:ascii="Arial" w:hAnsi="Arial" w:cs="Arial"/>
                <w:color w:val="000000"/>
                <w:kern w:val="0"/>
                <w:sz w:val="18"/>
                <w:szCs w:val="18"/>
                <w:lang w:eastAsia="pt-BR"/>
              </w:rPr>
            </w:pPr>
            <w:r w:rsidRPr="00903E5A">
              <w:rPr>
                <w:rFonts w:ascii="Arial" w:hAnsi="Arial" w:cs="Arial"/>
                <w:color w:val="000000"/>
                <w:kern w:val="0"/>
                <w:sz w:val="18"/>
                <w:szCs w:val="18"/>
                <w:lang w:eastAsia="pt-BR"/>
              </w:rPr>
              <w:t xml:space="preserve">Custo total/mês </w:t>
            </w:r>
          </w:p>
        </w:tc>
        <w:tc>
          <w:tcPr>
            <w:tcW w:w="1600" w:type="dxa"/>
            <w:tcBorders>
              <w:top w:val="nil"/>
              <w:left w:val="nil"/>
              <w:bottom w:val="nil"/>
              <w:right w:val="single" w:sz="4" w:space="0" w:color="auto"/>
            </w:tcBorders>
            <w:shd w:val="clear" w:color="auto" w:fill="auto"/>
            <w:vAlign w:val="center"/>
            <w:hideMark/>
          </w:tcPr>
          <w:p w14:paraId="6F071B41" w14:textId="77777777" w:rsidR="00852C80" w:rsidRPr="00903E5A" w:rsidRDefault="00852C80" w:rsidP="0025564A">
            <w:pPr>
              <w:suppressAutoHyphens w:val="0"/>
              <w:jc w:val="center"/>
              <w:rPr>
                <w:rFonts w:ascii="Arial" w:hAnsi="Arial" w:cs="Arial"/>
                <w:color w:val="000000"/>
                <w:kern w:val="0"/>
                <w:sz w:val="18"/>
                <w:szCs w:val="18"/>
                <w:lang w:eastAsia="pt-BR"/>
              </w:rPr>
            </w:pPr>
            <w:r w:rsidRPr="00903E5A">
              <w:rPr>
                <w:rFonts w:ascii="Arial" w:hAnsi="Arial" w:cs="Arial"/>
                <w:color w:val="000000"/>
                <w:kern w:val="0"/>
                <w:sz w:val="18"/>
                <w:szCs w:val="18"/>
                <w:lang w:eastAsia="pt-BR"/>
              </w:rPr>
              <w:t> </w:t>
            </w:r>
          </w:p>
        </w:tc>
        <w:tc>
          <w:tcPr>
            <w:tcW w:w="1660" w:type="dxa"/>
            <w:tcBorders>
              <w:top w:val="nil"/>
              <w:left w:val="nil"/>
              <w:bottom w:val="nil"/>
              <w:right w:val="nil"/>
            </w:tcBorders>
            <w:shd w:val="clear" w:color="auto" w:fill="auto"/>
            <w:noWrap/>
            <w:vAlign w:val="bottom"/>
            <w:hideMark/>
          </w:tcPr>
          <w:p w14:paraId="7EAD6F4A" w14:textId="77777777" w:rsidR="00852C80" w:rsidRPr="00903E5A" w:rsidRDefault="00852C80" w:rsidP="0025564A">
            <w:pPr>
              <w:suppressAutoHyphens w:val="0"/>
              <w:jc w:val="center"/>
              <w:rPr>
                <w:rFonts w:ascii="Arial" w:hAnsi="Arial" w:cs="Arial"/>
                <w:color w:val="000000"/>
                <w:kern w:val="0"/>
                <w:sz w:val="18"/>
                <w:szCs w:val="18"/>
                <w:lang w:eastAsia="pt-BR"/>
              </w:rPr>
            </w:pPr>
          </w:p>
        </w:tc>
        <w:tc>
          <w:tcPr>
            <w:tcW w:w="1220" w:type="dxa"/>
            <w:tcBorders>
              <w:top w:val="nil"/>
              <w:left w:val="nil"/>
              <w:bottom w:val="nil"/>
              <w:right w:val="nil"/>
            </w:tcBorders>
            <w:shd w:val="clear" w:color="auto" w:fill="auto"/>
            <w:noWrap/>
            <w:vAlign w:val="bottom"/>
            <w:hideMark/>
          </w:tcPr>
          <w:p w14:paraId="5E9372A0" w14:textId="77777777" w:rsidR="00852C80" w:rsidRPr="00903E5A" w:rsidRDefault="00852C80" w:rsidP="0025564A">
            <w:pPr>
              <w:suppressAutoHyphens w:val="0"/>
              <w:rPr>
                <w:kern w:val="0"/>
                <w:lang w:eastAsia="pt-BR"/>
              </w:rPr>
            </w:pPr>
          </w:p>
        </w:tc>
      </w:tr>
      <w:tr w:rsidR="00852C80" w:rsidRPr="00903E5A" w14:paraId="6B7C18FB" w14:textId="77777777" w:rsidTr="0025564A">
        <w:trPr>
          <w:trHeight w:val="300"/>
        </w:trPr>
        <w:tc>
          <w:tcPr>
            <w:tcW w:w="1200" w:type="dxa"/>
            <w:tcBorders>
              <w:top w:val="single" w:sz="4" w:space="0" w:color="auto"/>
              <w:left w:val="single" w:sz="4" w:space="0" w:color="auto"/>
              <w:bottom w:val="nil"/>
              <w:right w:val="nil"/>
            </w:tcBorders>
            <w:shd w:val="clear" w:color="auto" w:fill="auto"/>
            <w:vAlign w:val="center"/>
            <w:hideMark/>
          </w:tcPr>
          <w:p w14:paraId="1CAD1D8E" w14:textId="77777777" w:rsidR="00852C80" w:rsidRPr="00903E5A" w:rsidRDefault="00852C80" w:rsidP="0025564A">
            <w:pPr>
              <w:suppressAutoHyphens w:val="0"/>
              <w:rPr>
                <w:rFonts w:ascii="Arial" w:hAnsi="Arial" w:cs="Arial"/>
                <w:color w:val="000000"/>
                <w:kern w:val="0"/>
                <w:sz w:val="18"/>
                <w:szCs w:val="18"/>
                <w:lang w:eastAsia="pt-BR"/>
              </w:rPr>
            </w:pPr>
            <w:r w:rsidRPr="00903E5A">
              <w:rPr>
                <w:rFonts w:ascii="Arial" w:hAnsi="Arial" w:cs="Arial"/>
                <w:color w:val="000000"/>
                <w:kern w:val="0"/>
                <w:sz w:val="18"/>
                <w:szCs w:val="18"/>
                <w:lang w:eastAsia="pt-BR"/>
              </w:rPr>
              <w:t>PARÂMETRO</w:t>
            </w:r>
          </w:p>
        </w:tc>
        <w:tc>
          <w:tcPr>
            <w:tcW w:w="5900" w:type="dxa"/>
            <w:gridSpan w:val="2"/>
            <w:tcBorders>
              <w:top w:val="single" w:sz="4" w:space="0" w:color="auto"/>
              <w:left w:val="nil"/>
              <w:bottom w:val="nil"/>
              <w:right w:val="single" w:sz="4" w:space="0" w:color="000000"/>
            </w:tcBorders>
            <w:shd w:val="clear" w:color="auto" w:fill="auto"/>
            <w:vAlign w:val="center"/>
            <w:hideMark/>
          </w:tcPr>
          <w:p w14:paraId="38539F09" w14:textId="77777777" w:rsidR="00852C80" w:rsidRPr="00903E5A" w:rsidRDefault="00852C80" w:rsidP="0025564A">
            <w:pPr>
              <w:suppressAutoHyphens w:val="0"/>
              <w:jc w:val="right"/>
              <w:rPr>
                <w:rFonts w:ascii="Arial" w:hAnsi="Arial" w:cs="Arial"/>
                <w:color w:val="000000"/>
                <w:kern w:val="0"/>
                <w:sz w:val="18"/>
                <w:szCs w:val="18"/>
                <w:lang w:eastAsia="pt-BR"/>
              </w:rPr>
            </w:pPr>
            <w:r w:rsidRPr="00903E5A">
              <w:rPr>
                <w:rFonts w:ascii="Arial" w:hAnsi="Arial" w:cs="Arial"/>
                <w:color w:val="000000"/>
                <w:kern w:val="0"/>
                <w:sz w:val="18"/>
                <w:szCs w:val="18"/>
                <w:lang w:eastAsia="pt-BR"/>
              </w:rPr>
              <w:t> </w:t>
            </w:r>
          </w:p>
        </w:tc>
        <w:tc>
          <w:tcPr>
            <w:tcW w:w="1660" w:type="dxa"/>
            <w:tcBorders>
              <w:top w:val="nil"/>
              <w:left w:val="nil"/>
              <w:bottom w:val="nil"/>
              <w:right w:val="nil"/>
            </w:tcBorders>
            <w:shd w:val="clear" w:color="auto" w:fill="auto"/>
            <w:noWrap/>
            <w:vAlign w:val="bottom"/>
            <w:hideMark/>
          </w:tcPr>
          <w:p w14:paraId="7B08FCEC" w14:textId="77777777" w:rsidR="00852C80" w:rsidRPr="00903E5A" w:rsidRDefault="00852C80" w:rsidP="0025564A">
            <w:pPr>
              <w:suppressAutoHyphens w:val="0"/>
              <w:jc w:val="right"/>
              <w:rPr>
                <w:rFonts w:ascii="Arial" w:hAnsi="Arial" w:cs="Arial"/>
                <w:color w:val="000000"/>
                <w:kern w:val="0"/>
                <w:sz w:val="18"/>
                <w:szCs w:val="18"/>
                <w:lang w:eastAsia="pt-BR"/>
              </w:rPr>
            </w:pPr>
          </w:p>
        </w:tc>
        <w:tc>
          <w:tcPr>
            <w:tcW w:w="1220" w:type="dxa"/>
            <w:tcBorders>
              <w:top w:val="nil"/>
              <w:left w:val="nil"/>
              <w:bottom w:val="nil"/>
              <w:right w:val="nil"/>
            </w:tcBorders>
            <w:shd w:val="clear" w:color="auto" w:fill="auto"/>
            <w:noWrap/>
            <w:vAlign w:val="bottom"/>
            <w:hideMark/>
          </w:tcPr>
          <w:p w14:paraId="22DBF614" w14:textId="77777777" w:rsidR="00852C80" w:rsidRPr="00903E5A" w:rsidRDefault="00852C80" w:rsidP="0025564A">
            <w:pPr>
              <w:suppressAutoHyphens w:val="0"/>
              <w:rPr>
                <w:kern w:val="0"/>
                <w:lang w:eastAsia="pt-BR"/>
              </w:rPr>
            </w:pPr>
          </w:p>
        </w:tc>
      </w:tr>
      <w:tr w:rsidR="00852C80" w:rsidRPr="00903E5A" w14:paraId="6B36F667" w14:textId="77777777" w:rsidTr="0025564A">
        <w:trPr>
          <w:trHeight w:val="300"/>
        </w:trPr>
        <w:tc>
          <w:tcPr>
            <w:tcW w:w="7100" w:type="dxa"/>
            <w:gridSpan w:val="3"/>
            <w:tcBorders>
              <w:top w:val="nil"/>
              <w:left w:val="single" w:sz="4" w:space="0" w:color="auto"/>
              <w:bottom w:val="single" w:sz="4" w:space="0" w:color="auto"/>
              <w:right w:val="single" w:sz="4" w:space="0" w:color="000000"/>
            </w:tcBorders>
            <w:shd w:val="clear" w:color="auto" w:fill="auto"/>
            <w:vAlign w:val="center"/>
            <w:hideMark/>
          </w:tcPr>
          <w:p w14:paraId="12D74C79" w14:textId="77777777" w:rsidR="00852C80" w:rsidRPr="00903E5A" w:rsidRDefault="00852C80" w:rsidP="0025564A">
            <w:pPr>
              <w:suppressAutoHyphens w:val="0"/>
              <w:jc w:val="both"/>
              <w:rPr>
                <w:rFonts w:ascii="Arial" w:hAnsi="Arial" w:cs="Arial"/>
                <w:color w:val="000000"/>
                <w:kern w:val="0"/>
                <w:sz w:val="18"/>
                <w:szCs w:val="18"/>
                <w:lang w:eastAsia="pt-BR"/>
              </w:rPr>
            </w:pPr>
            <w:r w:rsidRPr="00903E5A">
              <w:rPr>
                <w:rFonts w:ascii="Arial" w:hAnsi="Arial" w:cs="Arial"/>
                <w:color w:val="000000"/>
                <w:kern w:val="0"/>
                <w:sz w:val="18"/>
                <w:szCs w:val="18"/>
                <w:lang w:eastAsia="pt-BR"/>
              </w:rPr>
              <w:t> </w:t>
            </w:r>
          </w:p>
        </w:tc>
        <w:tc>
          <w:tcPr>
            <w:tcW w:w="1660" w:type="dxa"/>
            <w:tcBorders>
              <w:top w:val="nil"/>
              <w:left w:val="nil"/>
              <w:bottom w:val="nil"/>
              <w:right w:val="nil"/>
            </w:tcBorders>
            <w:shd w:val="clear" w:color="auto" w:fill="auto"/>
            <w:noWrap/>
            <w:vAlign w:val="bottom"/>
            <w:hideMark/>
          </w:tcPr>
          <w:p w14:paraId="689D7806" w14:textId="77777777" w:rsidR="00852C80" w:rsidRPr="00903E5A" w:rsidRDefault="00852C80" w:rsidP="0025564A">
            <w:pPr>
              <w:suppressAutoHyphens w:val="0"/>
              <w:jc w:val="both"/>
              <w:rPr>
                <w:rFonts w:ascii="Arial" w:hAnsi="Arial" w:cs="Arial"/>
                <w:color w:val="000000"/>
                <w:kern w:val="0"/>
                <w:sz w:val="18"/>
                <w:szCs w:val="18"/>
                <w:lang w:eastAsia="pt-BR"/>
              </w:rPr>
            </w:pPr>
          </w:p>
        </w:tc>
        <w:tc>
          <w:tcPr>
            <w:tcW w:w="1220" w:type="dxa"/>
            <w:tcBorders>
              <w:top w:val="nil"/>
              <w:left w:val="nil"/>
              <w:bottom w:val="nil"/>
              <w:right w:val="nil"/>
            </w:tcBorders>
            <w:shd w:val="clear" w:color="auto" w:fill="auto"/>
            <w:noWrap/>
            <w:vAlign w:val="bottom"/>
            <w:hideMark/>
          </w:tcPr>
          <w:p w14:paraId="7C12759D" w14:textId="77777777" w:rsidR="00852C80" w:rsidRPr="00903E5A" w:rsidRDefault="00852C80" w:rsidP="0025564A">
            <w:pPr>
              <w:suppressAutoHyphens w:val="0"/>
              <w:rPr>
                <w:kern w:val="0"/>
                <w:lang w:eastAsia="pt-BR"/>
              </w:rPr>
            </w:pPr>
          </w:p>
        </w:tc>
      </w:tr>
      <w:tr w:rsidR="00852C80" w:rsidRPr="00903E5A" w14:paraId="2054BBAA" w14:textId="77777777" w:rsidTr="0025564A">
        <w:trPr>
          <w:trHeight w:val="300"/>
        </w:trPr>
        <w:tc>
          <w:tcPr>
            <w:tcW w:w="1200" w:type="dxa"/>
            <w:tcBorders>
              <w:top w:val="nil"/>
              <w:left w:val="nil"/>
              <w:bottom w:val="nil"/>
              <w:right w:val="nil"/>
            </w:tcBorders>
            <w:shd w:val="clear" w:color="auto" w:fill="auto"/>
            <w:noWrap/>
            <w:vAlign w:val="center"/>
            <w:hideMark/>
          </w:tcPr>
          <w:p w14:paraId="3697BCB0" w14:textId="77777777" w:rsidR="00852C80" w:rsidRPr="00903E5A" w:rsidRDefault="00852C80" w:rsidP="0025564A">
            <w:pPr>
              <w:suppressAutoHyphens w:val="0"/>
              <w:rPr>
                <w:kern w:val="0"/>
                <w:lang w:eastAsia="pt-BR"/>
              </w:rPr>
            </w:pPr>
          </w:p>
        </w:tc>
        <w:tc>
          <w:tcPr>
            <w:tcW w:w="4300" w:type="dxa"/>
            <w:tcBorders>
              <w:top w:val="nil"/>
              <w:left w:val="nil"/>
              <w:bottom w:val="nil"/>
              <w:right w:val="nil"/>
            </w:tcBorders>
            <w:shd w:val="clear" w:color="auto" w:fill="auto"/>
            <w:noWrap/>
            <w:vAlign w:val="bottom"/>
            <w:hideMark/>
          </w:tcPr>
          <w:p w14:paraId="762E7BBC" w14:textId="77777777" w:rsidR="00852C80" w:rsidRPr="00903E5A" w:rsidRDefault="00852C80" w:rsidP="0025564A">
            <w:pPr>
              <w:suppressAutoHyphens w:val="0"/>
              <w:rPr>
                <w:kern w:val="0"/>
                <w:lang w:eastAsia="pt-BR"/>
              </w:rPr>
            </w:pPr>
          </w:p>
        </w:tc>
        <w:tc>
          <w:tcPr>
            <w:tcW w:w="1600" w:type="dxa"/>
            <w:tcBorders>
              <w:top w:val="nil"/>
              <w:left w:val="nil"/>
              <w:bottom w:val="nil"/>
              <w:right w:val="nil"/>
            </w:tcBorders>
            <w:shd w:val="clear" w:color="auto" w:fill="auto"/>
            <w:noWrap/>
            <w:vAlign w:val="bottom"/>
            <w:hideMark/>
          </w:tcPr>
          <w:p w14:paraId="704DC64B" w14:textId="77777777" w:rsidR="00852C80" w:rsidRPr="00903E5A" w:rsidRDefault="00852C80" w:rsidP="0025564A">
            <w:pPr>
              <w:suppressAutoHyphens w:val="0"/>
              <w:rPr>
                <w:kern w:val="0"/>
                <w:lang w:eastAsia="pt-BR"/>
              </w:rPr>
            </w:pPr>
          </w:p>
        </w:tc>
        <w:tc>
          <w:tcPr>
            <w:tcW w:w="1660" w:type="dxa"/>
            <w:tcBorders>
              <w:top w:val="nil"/>
              <w:left w:val="nil"/>
              <w:bottom w:val="nil"/>
              <w:right w:val="nil"/>
            </w:tcBorders>
            <w:shd w:val="clear" w:color="auto" w:fill="auto"/>
            <w:noWrap/>
            <w:vAlign w:val="bottom"/>
            <w:hideMark/>
          </w:tcPr>
          <w:p w14:paraId="72BD13C5" w14:textId="77777777" w:rsidR="00852C80" w:rsidRPr="00903E5A" w:rsidRDefault="00852C80" w:rsidP="0025564A">
            <w:pPr>
              <w:suppressAutoHyphens w:val="0"/>
              <w:rPr>
                <w:kern w:val="0"/>
                <w:lang w:eastAsia="pt-BR"/>
              </w:rPr>
            </w:pPr>
          </w:p>
        </w:tc>
        <w:tc>
          <w:tcPr>
            <w:tcW w:w="1220" w:type="dxa"/>
            <w:tcBorders>
              <w:top w:val="nil"/>
              <w:left w:val="nil"/>
              <w:bottom w:val="nil"/>
              <w:right w:val="nil"/>
            </w:tcBorders>
            <w:shd w:val="clear" w:color="auto" w:fill="auto"/>
            <w:noWrap/>
            <w:vAlign w:val="bottom"/>
            <w:hideMark/>
          </w:tcPr>
          <w:p w14:paraId="5AAC5564" w14:textId="77777777" w:rsidR="00852C80" w:rsidRPr="00903E5A" w:rsidRDefault="00852C80" w:rsidP="0025564A">
            <w:pPr>
              <w:suppressAutoHyphens w:val="0"/>
              <w:rPr>
                <w:kern w:val="0"/>
                <w:lang w:eastAsia="pt-BR"/>
              </w:rPr>
            </w:pPr>
          </w:p>
        </w:tc>
      </w:tr>
      <w:tr w:rsidR="00852C80" w:rsidRPr="00903E5A" w14:paraId="2BC57FD1" w14:textId="77777777" w:rsidTr="0025564A">
        <w:trPr>
          <w:trHeight w:val="300"/>
        </w:trPr>
        <w:tc>
          <w:tcPr>
            <w:tcW w:w="7100" w:type="dxa"/>
            <w:gridSpan w:val="3"/>
            <w:tcBorders>
              <w:top w:val="single" w:sz="4" w:space="0" w:color="auto"/>
              <w:left w:val="single" w:sz="4" w:space="0" w:color="auto"/>
              <w:bottom w:val="single" w:sz="4" w:space="0" w:color="auto"/>
              <w:right w:val="single" w:sz="4" w:space="0" w:color="auto"/>
            </w:tcBorders>
            <w:shd w:val="clear" w:color="000000" w:fill="C0C0C0"/>
            <w:vAlign w:val="center"/>
            <w:hideMark/>
          </w:tcPr>
          <w:p w14:paraId="6DB03688" w14:textId="77777777" w:rsidR="00852C80" w:rsidRPr="00903E5A" w:rsidRDefault="00852C80" w:rsidP="0025564A">
            <w:pPr>
              <w:suppressAutoHyphens w:val="0"/>
              <w:jc w:val="center"/>
              <w:rPr>
                <w:rFonts w:ascii="Arial" w:hAnsi="Arial" w:cs="Arial"/>
                <w:b/>
                <w:bCs/>
                <w:color w:val="000000"/>
                <w:kern w:val="0"/>
                <w:sz w:val="18"/>
                <w:szCs w:val="18"/>
                <w:lang w:eastAsia="pt-BR"/>
              </w:rPr>
            </w:pPr>
            <w:r w:rsidRPr="00903E5A">
              <w:rPr>
                <w:rFonts w:ascii="Arial" w:hAnsi="Arial" w:cs="Arial"/>
                <w:b/>
                <w:bCs/>
                <w:color w:val="000000"/>
                <w:kern w:val="0"/>
                <w:sz w:val="18"/>
                <w:szCs w:val="18"/>
                <w:lang w:eastAsia="pt-BR"/>
              </w:rPr>
              <w:t>MEMÓRIA DE CÁLCULO – VALE REFEIÇÃO</w:t>
            </w:r>
          </w:p>
        </w:tc>
        <w:tc>
          <w:tcPr>
            <w:tcW w:w="1660" w:type="dxa"/>
            <w:tcBorders>
              <w:top w:val="nil"/>
              <w:left w:val="nil"/>
              <w:bottom w:val="nil"/>
              <w:right w:val="nil"/>
            </w:tcBorders>
            <w:shd w:val="clear" w:color="auto" w:fill="auto"/>
            <w:noWrap/>
            <w:vAlign w:val="bottom"/>
            <w:hideMark/>
          </w:tcPr>
          <w:p w14:paraId="1C28EE14" w14:textId="77777777" w:rsidR="00852C80" w:rsidRPr="00903E5A" w:rsidRDefault="00852C80" w:rsidP="0025564A">
            <w:pPr>
              <w:suppressAutoHyphens w:val="0"/>
              <w:jc w:val="center"/>
              <w:rPr>
                <w:rFonts w:ascii="Arial" w:hAnsi="Arial" w:cs="Arial"/>
                <w:b/>
                <w:bCs/>
                <w:color w:val="000000"/>
                <w:kern w:val="0"/>
                <w:sz w:val="18"/>
                <w:szCs w:val="18"/>
                <w:lang w:eastAsia="pt-BR"/>
              </w:rPr>
            </w:pPr>
          </w:p>
        </w:tc>
        <w:tc>
          <w:tcPr>
            <w:tcW w:w="1220" w:type="dxa"/>
            <w:tcBorders>
              <w:top w:val="nil"/>
              <w:left w:val="nil"/>
              <w:bottom w:val="nil"/>
              <w:right w:val="nil"/>
            </w:tcBorders>
            <w:shd w:val="clear" w:color="auto" w:fill="auto"/>
            <w:noWrap/>
            <w:vAlign w:val="bottom"/>
            <w:hideMark/>
          </w:tcPr>
          <w:p w14:paraId="694233AE" w14:textId="77777777" w:rsidR="00852C80" w:rsidRPr="00903E5A" w:rsidRDefault="00852C80" w:rsidP="0025564A">
            <w:pPr>
              <w:suppressAutoHyphens w:val="0"/>
              <w:rPr>
                <w:kern w:val="0"/>
                <w:lang w:eastAsia="pt-BR"/>
              </w:rPr>
            </w:pPr>
          </w:p>
        </w:tc>
      </w:tr>
      <w:tr w:rsidR="00852C80" w:rsidRPr="00903E5A" w14:paraId="78F1D938" w14:textId="77777777" w:rsidTr="0025564A">
        <w:trPr>
          <w:trHeight w:val="300"/>
        </w:trPr>
        <w:tc>
          <w:tcPr>
            <w:tcW w:w="550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2C53417" w14:textId="77777777" w:rsidR="00852C80" w:rsidRPr="00903E5A" w:rsidRDefault="00852C80" w:rsidP="0025564A">
            <w:pPr>
              <w:suppressAutoHyphens w:val="0"/>
              <w:rPr>
                <w:rFonts w:ascii="Arial" w:hAnsi="Arial" w:cs="Arial"/>
                <w:color w:val="000000"/>
                <w:kern w:val="0"/>
                <w:sz w:val="18"/>
                <w:szCs w:val="18"/>
                <w:lang w:eastAsia="pt-BR"/>
              </w:rPr>
            </w:pPr>
            <w:r w:rsidRPr="00903E5A">
              <w:rPr>
                <w:rFonts w:ascii="Arial" w:hAnsi="Arial" w:cs="Arial"/>
                <w:color w:val="000000"/>
                <w:kern w:val="0"/>
                <w:sz w:val="18"/>
                <w:szCs w:val="18"/>
                <w:lang w:eastAsia="pt-BR"/>
              </w:rPr>
              <w:t>Quantidade</w:t>
            </w:r>
          </w:p>
        </w:tc>
        <w:tc>
          <w:tcPr>
            <w:tcW w:w="1600" w:type="dxa"/>
            <w:tcBorders>
              <w:top w:val="nil"/>
              <w:left w:val="nil"/>
              <w:bottom w:val="single" w:sz="4" w:space="0" w:color="auto"/>
              <w:right w:val="single" w:sz="4" w:space="0" w:color="auto"/>
            </w:tcBorders>
            <w:shd w:val="clear" w:color="auto" w:fill="auto"/>
            <w:vAlign w:val="center"/>
            <w:hideMark/>
          </w:tcPr>
          <w:p w14:paraId="726C34EA" w14:textId="77777777" w:rsidR="00852C80" w:rsidRPr="00903E5A" w:rsidRDefault="00852C80" w:rsidP="0025564A">
            <w:pPr>
              <w:suppressAutoHyphens w:val="0"/>
              <w:jc w:val="center"/>
              <w:rPr>
                <w:rFonts w:ascii="Arial" w:hAnsi="Arial" w:cs="Arial"/>
                <w:color w:val="000000"/>
                <w:kern w:val="0"/>
                <w:sz w:val="18"/>
                <w:szCs w:val="18"/>
                <w:lang w:eastAsia="pt-BR"/>
              </w:rPr>
            </w:pPr>
          </w:p>
        </w:tc>
        <w:tc>
          <w:tcPr>
            <w:tcW w:w="1660" w:type="dxa"/>
            <w:tcBorders>
              <w:top w:val="nil"/>
              <w:left w:val="nil"/>
              <w:bottom w:val="nil"/>
              <w:right w:val="nil"/>
            </w:tcBorders>
            <w:shd w:val="clear" w:color="auto" w:fill="auto"/>
            <w:noWrap/>
            <w:vAlign w:val="bottom"/>
            <w:hideMark/>
          </w:tcPr>
          <w:p w14:paraId="3C36D7B0" w14:textId="77777777" w:rsidR="00852C80" w:rsidRPr="00903E5A" w:rsidRDefault="00852C80" w:rsidP="0025564A">
            <w:pPr>
              <w:suppressAutoHyphens w:val="0"/>
              <w:jc w:val="center"/>
              <w:rPr>
                <w:rFonts w:ascii="Arial" w:hAnsi="Arial" w:cs="Arial"/>
                <w:color w:val="000000"/>
                <w:kern w:val="0"/>
                <w:sz w:val="18"/>
                <w:szCs w:val="18"/>
                <w:lang w:eastAsia="pt-BR"/>
              </w:rPr>
            </w:pPr>
          </w:p>
        </w:tc>
        <w:tc>
          <w:tcPr>
            <w:tcW w:w="1220" w:type="dxa"/>
            <w:tcBorders>
              <w:top w:val="nil"/>
              <w:left w:val="nil"/>
              <w:bottom w:val="nil"/>
              <w:right w:val="nil"/>
            </w:tcBorders>
            <w:shd w:val="clear" w:color="auto" w:fill="auto"/>
            <w:noWrap/>
            <w:vAlign w:val="bottom"/>
            <w:hideMark/>
          </w:tcPr>
          <w:p w14:paraId="1EFD5D52" w14:textId="77777777" w:rsidR="00852C80" w:rsidRPr="00903E5A" w:rsidRDefault="00852C80" w:rsidP="0025564A">
            <w:pPr>
              <w:suppressAutoHyphens w:val="0"/>
              <w:rPr>
                <w:kern w:val="0"/>
                <w:lang w:eastAsia="pt-BR"/>
              </w:rPr>
            </w:pPr>
          </w:p>
        </w:tc>
      </w:tr>
      <w:tr w:rsidR="00852C80" w:rsidRPr="00903E5A" w14:paraId="67A54B87" w14:textId="77777777" w:rsidTr="0025564A">
        <w:trPr>
          <w:trHeight w:val="300"/>
        </w:trPr>
        <w:tc>
          <w:tcPr>
            <w:tcW w:w="550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71272FA7" w14:textId="77777777" w:rsidR="00852C80" w:rsidRPr="00903E5A" w:rsidRDefault="00852C80" w:rsidP="0025564A">
            <w:pPr>
              <w:suppressAutoHyphens w:val="0"/>
              <w:rPr>
                <w:rFonts w:ascii="Arial" w:hAnsi="Arial" w:cs="Arial"/>
                <w:color w:val="000000"/>
                <w:kern w:val="0"/>
                <w:sz w:val="18"/>
                <w:szCs w:val="18"/>
                <w:lang w:eastAsia="pt-BR"/>
              </w:rPr>
            </w:pPr>
            <w:r w:rsidRPr="00903E5A">
              <w:rPr>
                <w:rFonts w:ascii="Arial" w:hAnsi="Arial" w:cs="Arial"/>
                <w:color w:val="000000"/>
                <w:kern w:val="0"/>
                <w:sz w:val="18"/>
                <w:szCs w:val="18"/>
                <w:lang w:eastAsia="pt-BR"/>
              </w:rPr>
              <w:t>Valor Unitário</w:t>
            </w:r>
          </w:p>
        </w:tc>
        <w:tc>
          <w:tcPr>
            <w:tcW w:w="1600" w:type="dxa"/>
            <w:tcBorders>
              <w:top w:val="nil"/>
              <w:left w:val="nil"/>
              <w:bottom w:val="single" w:sz="4" w:space="0" w:color="auto"/>
              <w:right w:val="single" w:sz="4" w:space="0" w:color="auto"/>
            </w:tcBorders>
            <w:shd w:val="clear" w:color="000000" w:fill="FFFFFF"/>
            <w:vAlign w:val="center"/>
            <w:hideMark/>
          </w:tcPr>
          <w:p w14:paraId="075C12AE" w14:textId="77777777" w:rsidR="00852C80" w:rsidRPr="00903E5A" w:rsidRDefault="00852C80" w:rsidP="0025564A">
            <w:pPr>
              <w:suppressAutoHyphens w:val="0"/>
              <w:jc w:val="center"/>
              <w:rPr>
                <w:rFonts w:ascii="Arial" w:hAnsi="Arial" w:cs="Arial"/>
                <w:color w:val="000000"/>
                <w:kern w:val="0"/>
                <w:sz w:val="18"/>
                <w:szCs w:val="18"/>
                <w:lang w:eastAsia="pt-BR"/>
              </w:rPr>
            </w:pPr>
            <w:r w:rsidRPr="00903E5A">
              <w:rPr>
                <w:rFonts w:ascii="Arial" w:hAnsi="Arial" w:cs="Arial"/>
                <w:color w:val="000000"/>
                <w:kern w:val="0"/>
                <w:sz w:val="18"/>
                <w:szCs w:val="18"/>
                <w:lang w:eastAsia="pt-BR"/>
              </w:rPr>
              <w:t> </w:t>
            </w:r>
          </w:p>
        </w:tc>
        <w:tc>
          <w:tcPr>
            <w:tcW w:w="1660" w:type="dxa"/>
            <w:tcBorders>
              <w:top w:val="nil"/>
              <w:left w:val="nil"/>
              <w:bottom w:val="nil"/>
              <w:right w:val="nil"/>
            </w:tcBorders>
            <w:shd w:val="clear" w:color="auto" w:fill="auto"/>
            <w:noWrap/>
            <w:vAlign w:val="bottom"/>
            <w:hideMark/>
          </w:tcPr>
          <w:p w14:paraId="72455E2C" w14:textId="77777777" w:rsidR="00852C80" w:rsidRPr="00903E5A" w:rsidRDefault="00852C80" w:rsidP="0025564A">
            <w:pPr>
              <w:suppressAutoHyphens w:val="0"/>
              <w:jc w:val="center"/>
              <w:rPr>
                <w:rFonts w:ascii="Arial" w:hAnsi="Arial" w:cs="Arial"/>
                <w:color w:val="000000"/>
                <w:kern w:val="0"/>
                <w:sz w:val="18"/>
                <w:szCs w:val="18"/>
                <w:lang w:eastAsia="pt-BR"/>
              </w:rPr>
            </w:pPr>
          </w:p>
        </w:tc>
        <w:tc>
          <w:tcPr>
            <w:tcW w:w="1220" w:type="dxa"/>
            <w:tcBorders>
              <w:top w:val="nil"/>
              <w:left w:val="nil"/>
              <w:bottom w:val="nil"/>
              <w:right w:val="nil"/>
            </w:tcBorders>
            <w:shd w:val="clear" w:color="auto" w:fill="auto"/>
            <w:noWrap/>
            <w:vAlign w:val="bottom"/>
            <w:hideMark/>
          </w:tcPr>
          <w:p w14:paraId="6A3AAA54" w14:textId="77777777" w:rsidR="00852C80" w:rsidRPr="00903E5A" w:rsidRDefault="00852C80" w:rsidP="0025564A">
            <w:pPr>
              <w:suppressAutoHyphens w:val="0"/>
              <w:rPr>
                <w:kern w:val="0"/>
                <w:lang w:eastAsia="pt-BR"/>
              </w:rPr>
            </w:pPr>
          </w:p>
        </w:tc>
      </w:tr>
      <w:tr w:rsidR="00852C80" w:rsidRPr="00903E5A" w14:paraId="7D5837D0" w14:textId="77777777" w:rsidTr="0025564A">
        <w:trPr>
          <w:trHeight w:val="300"/>
        </w:trPr>
        <w:tc>
          <w:tcPr>
            <w:tcW w:w="550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B4F7347" w14:textId="77777777" w:rsidR="00852C80" w:rsidRPr="00903E5A" w:rsidRDefault="00852C80" w:rsidP="0025564A">
            <w:pPr>
              <w:suppressAutoHyphens w:val="0"/>
              <w:rPr>
                <w:rFonts w:ascii="Arial" w:hAnsi="Arial" w:cs="Arial"/>
                <w:color w:val="000000"/>
                <w:kern w:val="0"/>
                <w:sz w:val="18"/>
                <w:szCs w:val="18"/>
                <w:lang w:eastAsia="pt-BR"/>
              </w:rPr>
            </w:pPr>
            <w:r w:rsidRPr="00903E5A">
              <w:rPr>
                <w:rFonts w:ascii="Arial" w:hAnsi="Arial" w:cs="Arial"/>
                <w:color w:val="000000"/>
                <w:kern w:val="0"/>
                <w:sz w:val="18"/>
                <w:szCs w:val="18"/>
                <w:lang w:eastAsia="pt-BR"/>
              </w:rPr>
              <w:t>Parcela do empregado</w:t>
            </w:r>
          </w:p>
        </w:tc>
        <w:tc>
          <w:tcPr>
            <w:tcW w:w="1600" w:type="dxa"/>
            <w:tcBorders>
              <w:top w:val="nil"/>
              <w:left w:val="nil"/>
              <w:bottom w:val="single" w:sz="4" w:space="0" w:color="auto"/>
              <w:right w:val="single" w:sz="4" w:space="0" w:color="auto"/>
            </w:tcBorders>
            <w:shd w:val="clear" w:color="000000" w:fill="FFFFFF"/>
            <w:vAlign w:val="center"/>
            <w:hideMark/>
          </w:tcPr>
          <w:p w14:paraId="42064096" w14:textId="77777777" w:rsidR="00852C80" w:rsidRPr="00903E5A" w:rsidRDefault="00852C80" w:rsidP="0025564A">
            <w:pPr>
              <w:suppressAutoHyphens w:val="0"/>
              <w:jc w:val="center"/>
              <w:rPr>
                <w:rFonts w:ascii="Arial" w:hAnsi="Arial" w:cs="Arial"/>
                <w:color w:val="000000"/>
                <w:kern w:val="0"/>
                <w:sz w:val="18"/>
                <w:szCs w:val="18"/>
                <w:lang w:eastAsia="pt-BR"/>
              </w:rPr>
            </w:pPr>
            <w:r w:rsidRPr="00903E5A">
              <w:rPr>
                <w:rFonts w:ascii="Arial" w:hAnsi="Arial" w:cs="Arial"/>
                <w:color w:val="000000"/>
                <w:kern w:val="0"/>
                <w:sz w:val="18"/>
                <w:szCs w:val="18"/>
                <w:lang w:eastAsia="pt-BR"/>
              </w:rPr>
              <w:t> </w:t>
            </w:r>
          </w:p>
        </w:tc>
        <w:tc>
          <w:tcPr>
            <w:tcW w:w="1660" w:type="dxa"/>
            <w:tcBorders>
              <w:top w:val="nil"/>
              <w:left w:val="nil"/>
              <w:bottom w:val="nil"/>
              <w:right w:val="nil"/>
            </w:tcBorders>
            <w:shd w:val="clear" w:color="auto" w:fill="auto"/>
            <w:noWrap/>
            <w:vAlign w:val="bottom"/>
            <w:hideMark/>
          </w:tcPr>
          <w:p w14:paraId="04E89383" w14:textId="77777777" w:rsidR="00852C80" w:rsidRPr="00903E5A" w:rsidRDefault="00852C80" w:rsidP="0025564A">
            <w:pPr>
              <w:suppressAutoHyphens w:val="0"/>
              <w:jc w:val="center"/>
              <w:rPr>
                <w:rFonts w:ascii="Arial" w:hAnsi="Arial" w:cs="Arial"/>
                <w:color w:val="000000"/>
                <w:kern w:val="0"/>
                <w:sz w:val="18"/>
                <w:szCs w:val="18"/>
                <w:lang w:eastAsia="pt-BR"/>
              </w:rPr>
            </w:pPr>
          </w:p>
        </w:tc>
        <w:tc>
          <w:tcPr>
            <w:tcW w:w="1220" w:type="dxa"/>
            <w:tcBorders>
              <w:top w:val="nil"/>
              <w:left w:val="nil"/>
              <w:bottom w:val="nil"/>
              <w:right w:val="nil"/>
            </w:tcBorders>
            <w:shd w:val="clear" w:color="auto" w:fill="auto"/>
            <w:noWrap/>
            <w:vAlign w:val="bottom"/>
            <w:hideMark/>
          </w:tcPr>
          <w:p w14:paraId="696FB3F9" w14:textId="77777777" w:rsidR="00852C80" w:rsidRPr="00903E5A" w:rsidRDefault="00852C80" w:rsidP="0025564A">
            <w:pPr>
              <w:suppressAutoHyphens w:val="0"/>
              <w:rPr>
                <w:kern w:val="0"/>
                <w:lang w:eastAsia="pt-BR"/>
              </w:rPr>
            </w:pPr>
          </w:p>
        </w:tc>
      </w:tr>
      <w:tr w:rsidR="00852C80" w:rsidRPr="00903E5A" w14:paraId="17EA7581" w14:textId="77777777" w:rsidTr="0025564A">
        <w:trPr>
          <w:trHeight w:val="300"/>
        </w:trPr>
        <w:tc>
          <w:tcPr>
            <w:tcW w:w="5500" w:type="dxa"/>
            <w:gridSpan w:val="2"/>
            <w:tcBorders>
              <w:top w:val="single" w:sz="4" w:space="0" w:color="auto"/>
              <w:left w:val="single" w:sz="4" w:space="0" w:color="auto"/>
              <w:bottom w:val="nil"/>
              <w:right w:val="single" w:sz="4" w:space="0" w:color="auto"/>
            </w:tcBorders>
            <w:shd w:val="clear" w:color="auto" w:fill="auto"/>
            <w:vAlign w:val="center"/>
            <w:hideMark/>
          </w:tcPr>
          <w:p w14:paraId="3C621708" w14:textId="77777777" w:rsidR="00852C80" w:rsidRPr="00903E5A" w:rsidRDefault="00852C80" w:rsidP="0025564A">
            <w:pPr>
              <w:suppressAutoHyphens w:val="0"/>
              <w:rPr>
                <w:rFonts w:ascii="Arial" w:hAnsi="Arial" w:cs="Arial"/>
                <w:color w:val="000000"/>
                <w:kern w:val="0"/>
                <w:sz w:val="18"/>
                <w:szCs w:val="18"/>
                <w:lang w:eastAsia="pt-BR"/>
              </w:rPr>
            </w:pPr>
            <w:r w:rsidRPr="00903E5A">
              <w:rPr>
                <w:rFonts w:ascii="Arial" w:hAnsi="Arial" w:cs="Arial"/>
                <w:color w:val="000000"/>
                <w:kern w:val="0"/>
                <w:sz w:val="18"/>
                <w:szCs w:val="18"/>
                <w:lang w:eastAsia="pt-BR"/>
              </w:rPr>
              <w:t>Custo total/mês (c/ Crédito PIS/COFINS)</w:t>
            </w:r>
          </w:p>
        </w:tc>
        <w:tc>
          <w:tcPr>
            <w:tcW w:w="1600" w:type="dxa"/>
            <w:tcBorders>
              <w:top w:val="nil"/>
              <w:left w:val="nil"/>
              <w:bottom w:val="nil"/>
              <w:right w:val="single" w:sz="4" w:space="0" w:color="auto"/>
            </w:tcBorders>
            <w:shd w:val="clear" w:color="auto" w:fill="auto"/>
            <w:vAlign w:val="center"/>
            <w:hideMark/>
          </w:tcPr>
          <w:p w14:paraId="1A1A5A1C" w14:textId="77777777" w:rsidR="00852C80" w:rsidRPr="00903E5A" w:rsidRDefault="00852C80" w:rsidP="0025564A">
            <w:pPr>
              <w:suppressAutoHyphens w:val="0"/>
              <w:jc w:val="center"/>
              <w:rPr>
                <w:rFonts w:ascii="Arial" w:hAnsi="Arial" w:cs="Arial"/>
                <w:color w:val="000000"/>
                <w:kern w:val="0"/>
                <w:sz w:val="18"/>
                <w:szCs w:val="18"/>
                <w:lang w:eastAsia="pt-BR"/>
              </w:rPr>
            </w:pPr>
            <w:r w:rsidRPr="00903E5A">
              <w:rPr>
                <w:rFonts w:ascii="Arial" w:hAnsi="Arial" w:cs="Arial"/>
                <w:color w:val="000000"/>
                <w:kern w:val="0"/>
                <w:sz w:val="18"/>
                <w:szCs w:val="18"/>
                <w:lang w:eastAsia="pt-BR"/>
              </w:rPr>
              <w:t> </w:t>
            </w:r>
          </w:p>
        </w:tc>
        <w:tc>
          <w:tcPr>
            <w:tcW w:w="1660" w:type="dxa"/>
            <w:tcBorders>
              <w:top w:val="nil"/>
              <w:left w:val="nil"/>
              <w:bottom w:val="nil"/>
              <w:right w:val="nil"/>
            </w:tcBorders>
            <w:shd w:val="clear" w:color="auto" w:fill="auto"/>
            <w:noWrap/>
            <w:vAlign w:val="bottom"/>
            <w:hideMark/>
          </w:tcPr>
          <w:p w14:paraId="7FFFB398" w14:textId="77777777" w:rsidR="00852C80" w:rsidRPr="00903E5A" w:rsidRDefault="00852C80" w:rsidP="0025564A">
            <w:pPr>
              <w:suppressAutoHyphens w:val="0"/>
              <w:jc w:val="center"/>
              <w:rPr>
                <w:rFonts w:ascii="Arial" w:hAnsi="Arial" w:cs="Arial"/>
                <w:color w:val="000000"/>
                <w:kern w:val="0"/>
                <w:sz w:val="18"/>
                <w:szCs w:val="18"/>
                <w:lang w:eastAsia="pt-BR"/>
              </w:rPr>
            </w:pPr>
          </w:p>
        </w:tc>
        <w:tc>
          <w:tcPr>
            <w:tcW w:w="1220" w:type="dxa"/>
            <w:tcBorders>
              <w:top w:val="nil"/>
              <w:left w:val="nil"/>
              <w:bottom w:val="nil"/>
              <w:right w:val="nil"/>
            </w:tcBorders>
            <w:shd w:val="clear" w:color="auto" w:fill="auto"/>
            <w:noWrap/>
            <w:vAlign w:val="bottom"/>
            <w:hideMark/>
          </w:tcPr>
          <w:p w14:paraId="0F99BCBE" w14:textId="77777777" w:rsidR="00852C80" w:rsidRPr="00903E5A" w:rsidRDefault="00852C80" w:rsidP="0025564A">
            <w:pPr>
              <w:suppressAutoHyphens w:val="0"/>
              <w:rPr>
                <w:kern w:val="0"/>
                <w:lang w:eastAsia="pt-BR"/>
              </w:rPr>
            </w:pPr>
          </w:p>
        </w:tc>
      </w:tr>
      <w:tr w:rsidR="00852C80" w:rsidRPr="00903E5A" w14:paraId="62E2C691" w14:textId="77777777" w:rsidTr="0025564A">
        <w:trPr>
          <w:trHeight w:val="300"/>
        </w:trPr>
        <w:tc>
          <w:tcPr>
            <w:tcW w:w="1200" w:type="dxa"/>
            <w:tcBorders>
              <w:top w:val="single" w:sz="4" w:space="0" w:color="auto"/>
              <w:left w:val="single" w:sz="4" w:space="0" w:color="auto"/>
              <w:bottom w:val="nil"/>
              <w:right w:val="nil"/>
            </w:tcBorders>
            <w:shd w:val="clear" w:color="auto" w:fill="auto"/>
            <w:vAlign w:val="center"/>
            <w:hideMark/>
          </w:tcPr>
          <w:p w14:paraId="18AA9D59" w14:textId="77777777" w:rsidR="00852C80" w:rsidRPr="00903E5A" w:rsidRDefault="00852C80" w:rsidP="0025564A">
            <w:pPr>
              <w:suppressAutoHyphens w:val="0"/>
              <w:rPr>
                <w:rFonts w:ascii="Arial" w:hAnsi="Arial" w:cs="Arial"/>
                <w:color w:val="000000"/>
                <w:kern w:val="0"/>
                <w:sz w:val="18"/>
                <w:szCs w:val="18"/>
                <w:lang w:eastAsia="pt-BR"/>
              </w:rPr>
            </w:pPr>
            <w:r w:rsidRPr="00903E5A">
              <w:rPr>
                <w:rFonts w:ascii="Arial" w:hAnsi="Arial" w:cs="Arial"/>
                <w:color w:val="000000"/>
                <w:kern w:val="0"/>
                <w:sz w:val="18"/>
                <w:szCs w:val="18"/>
                <w:lang w:eastAsia="pt-BR"/>
              </w:rPr>
              <w:t>PARÂMETRO</w:t>
            </w:r>
          </w:p>
        </w:tc>
        <w:tc>
          <w:tcPr>
            <w:tcW w:w="4300" w:type="dxa"/>
            <w:tcBorders>
              <w:top w:val="single" w:sz="4" w:space="0" w:color="auto"/>
              <w:left w:val="nil"/>
              <w:bottom w:val="nil"/>
              <w:right w:val="nil"/>
            </w:tcBorders>
            <w:shd w:val="clear" w:color="auto" w:fill="auto"/>
            <w:vAlign w:val="center"/>
            <w:hideMark/>
          </w:tcPr>
          <w:p w14:paraId="64631DBF" w14:textId="77777777" w:rsidR="00852C80" w:rsidRPr="00903E5A" w:rsidRDefault="00852C80" w:rsidP="0025564A">
            <w:pPr>
              <w:suppressAutoHyphens w:val="0"/>
              <w:rPr>
                <w:rFonts w:ascii="Arial" w:hAnsi="Arial" w:cs="Arial"/>
                <w:color w:val="000000"/>
                <w:kern w:val="0"/>
                <w:sz w:val="18"/>
                <w:szCs w:val="18"/>
                <w:lang w:eastAsia="pt-BR"/>
              </w:rPr>
            </w:pPr>
            <w:r w:rsidRPr="00903E5A">
              <w:rPr>
                <w:rFonts w:ascii="Arial" w:hAnsi="Arial" w:cs="Arial"/>
                <w:color w:val="000000"/>
                <w:kern w:val="0"/>
                <w:sz w:val="18"/>
                <w:szCs w:val="18"/>
                <w:lang w:eastAsia="pt-BR"/>
              </w:rPr>
              <w:t> </w:t>
            </w:r>
          </w:p>
        </w:tc>
        <w:tc>
          <w:tcPr>
            <w:tcW w:w="1600" w:type="dxa"/>
            <w:tcBorders>
              <w:top w:val="single" w:sz="4" w:space="0" w:color="auto"/>
              <w:left w:val="nil"/>
              <w:bottom w:val="nil"/>
              <w:right w:val="single" w:sz="4" w:space="0" w:color="auto"/>
            </w:tcBorders>
            <w:shd w:val="clear" w:color="auto" w:fill="auto"/>
            <w:vAlign w:val="center"/>
            <w:hideMark/>
          </w:tcPr>
          <w:p w14:paraId="49790DFD" w14:textId="77777777" w:rsidR="00852C80" w:rsidRPr="00903E5A" w:rsidRDefault="00852C80" w:rsidP="0025564A">
            <w:pPr>
              <w:suppressAutoHyphens w:val="0"/>
              <w:jc w:val="right"/>
              <w:rPr>
                <w:rFonts w:ascii="Arial" w:hAnsi="Arial" w:cs="Arial"/>
                <w:color w:val="000000"/>
                <w:kern w:val="0"/>
                <w:sz w:val="18"/>
                <w:szCs w:val="18"/>
                <w:lang w:eastAsia="pt-BR"/>
              </w:rPr>
            </w:pPr>
            <w:r w:rsidRPr="00903E5A">
              <w:rPr>
                <w:rFonts w:ascii="Arial" w:hAnsi="Arial" w:cs="Arial"/>
                <w:color w:val="000000"/>
                <w:kern w:val="0"/>
                <w:sz w:val="18"/>
                <w:szCs w:val="18"/>
                <w:lang w:eastAsia="pt-BR"/>
              </w:rPr>
              <w:t> </w:t>
            </w:r>
          </w:p>
        </w:tc>
        <w:tc>
          <w:tcPr>
            <w:tcW w:w="1660" w:type="dxa"/>
            <w:tcBorders>
              <w:top w:val="nil"/>
              <w:left w:val="nil"/>
              <w:bottom w:val="nil"/>
              <w:right w:val="nil"/>
            </w:tcBorders>
            <w:shd w:val="clear" w:color="auto" w:fill="auto"/>
            <w:noWrap/>
            <w:vAlign w:val="bottom"/>
            <w:hideMark/>
          </w:tcPr>
          <w:p w14:paraId="441A8870" w14:textId="77777777" w:rsidR="00852C80" w:rsidRPr="00903E5A" w:rsidRDefault="00852C80" w:rsidP="0025564A">
            <w:pPr>
              <w:suppressAutoHyphens w:val="0"/>
              <w:jc w:val="right"/>
              <w:rPr>
                <w:rFonts w:ascii="Arial" w:hAnsi="Arial" w:cs="Arial"/>
                <w:color w:val="000000"/>
                <w:kern w:val="0"/>
                <w:sz w:val="18"/>
                <w:szCs w:val="18"/>
                <w:lang w:eastAsia="pt-BR"/>
              </w:rPr>
            </w:pPr>
          </w:p>
        </w:tc>
        <w:tc>
          <w:tcPr>
            <w:tcW w:w="1220" w:type="dxa"/>
            <w:tcBorders>
              <w:top w:val="nil"/>
              <w:left w:val="nil"/>
              <w:bottom w:val="nil"/>
              <w:right w:val="nil"/>
            </w:tcBorders>
            <w:shd w:val="clear" w:color="auto" w:fill="auto"/>
            <w:noWrap/>
            <w:vAlign w:val="bottom"/>
            <w:hideMark/>
          </w:tcPr>
          <w:p w14:paraId="48F10F3F" w14:textId="77777777" w:rsidR="00852C80" w:rsidRPr="00903E5A" w:rsidRDefault="00852C80" w:rsidP="0025564A">
            <w:pPr>
              <w:suppressAutoHyphens w:val="0"/>
              <w:rPr>
                <w:kern w:val="0"/>
                <w:lang w:eastAsia="pt-BR"/>
              </w:rPr>
            </w:pPr>
          </w:p>
        </w:tc>
      </w:tr>
      <w:tr w:rsidR="00852C80" w:rsidRPr="00903E5A" w14:paraId="282A4F18" w14:textId="77777777" w:rsidTr="0025564A">
        <w:trPr>
          <w:trHeight w:val="300"/>
        </w:trPr>
        <w:tc>
          <w:tcPr>
            <w:tcW w:w="7100" w:type="dxa"/>
            <w:gridSpan w:val="3"/>
            <w:tcBorders>
              <w:top w:val="nil"/>
              <w:left w:val="single" w:sz="4" w:space="0" w:color="auto"/>
              <w:bottom w:val="single" w:sz="4" w:space="0" w:color="auto"/>
              <w:right w:val="single" w:sz="4" w:space="0" w:color="000000"/>
            </w:tcBorders>
            <w:shd w:val="clear" w:color="auto" w:fill="auto"/>
            <w:vAlign w:val="center"/>
            <w:hideMark/>
          </w:tcPr>
          <w:p w14:paraId="30E88AFC" w14:textId="77777777" w:rsidR="00852C80" w:rsidRPr="00903E5A" w:rsidRDefault="00852C80" w:rsidP="0025564A">
            <w:pPr>
              <w:suppressAutoHyphens w:val="0"/>
              <w:jc w:val="both"/>
              <w:rPr>
                <w:rFonts w:ascii="Arial" w:hAnsi="Arial" w:cs="Arial"/>
                <w:color w:val="000000"/>
                <w:kern w:val="0"/>
                <w:sz w:val="18"/>
                <w:szCs w:val="18"/>
                <w:lang w:eastAsia="pt-BR"/>
              </w:rPr>
            </w:pPr>
            <w:r w:rsidRPr="00903E5A">
              <w:rPr>
                <w:rFonts w:ascii="Arial" w:hAnsi="Arial" w:cs="Arial"/>
                <w:color w:val="000000"/>
                <w:kern w:val="0"/>
                <w:sz w:val="18"/>
                <w:szCs w:val="18"/>
                <w:lang w:eastAsia="pt-BR"/>
              </w:rPr>
              <w:t> </w:t>
            </w:r>
          </w:p>
        </w:tc>
        <w:tc>
          <w:tcPr>
            <w:tcW w:w="1660" w:type="dxa"/>
            <w:tcBorders>
              <w:top w:val="nil"/>
              <w:left w:val="nil"/>
              <w:bottom w:val="nil"/>
              <w:right w:val="nil"/>
            </w:tcBorders>
            <w:shd w:val="clear" w:color="auto" w:fill="auto"/>
            <w:noWrap/>
            <w:vAlign w:val="bottom"/>
            <w:hideMark/>
          </w:tcPr>
          <w:p w14:paraId="6428A502" w14:textId="77777777" w:rsidR="00852C80" w:rsidRPr="00903E5A" w:rsidRDefault="00852C80" w:rsidP="0025564A">
            <w:pPr>
              <w:suppressAutoHyphens w:val="0"/>
              <w:jc w:val="both"/>
              <w:rPr>
                <w:rFonts w:ascii="Arial" w:hAnsi="Arial" w:cs="Arial"/>
                <w:color w:val="000000"/>
                <w:kern w:val="0"/>
                <w:sz w:val="18"/>
                <w:szCs w:val="18"/>
                <w:lang w:eastAsia="pt-BR"/>
              </w:rPr>
            </w:pPr>
          </w:p>
        </w:tc>
        <w:tc>
          <w:tcPr>
            <w:tcW w:w="1220" w:type="dxa"/>
            <w:tcBorders>
              <w:top w:val="nil"/>
              <w:left w:val="nil"/>
              <w:bottom w:val="nil"/>
              <w:right w:val="nil"/>
            </w:tcBorders>
            <w:shd w:val="clear" w:color="auto" w:fill="auto"/>
            <w:noWrap/>
            <w:vAlign w:val="bottom"/>
            <w:hideMark/>
          </w:tcPr>
          <w:p w14:paraId="064F382A" w14:textId="77777777" w:rsidR="00852C80" w:rsidRPr="00903E5A" w:rsidRDefault="00852C80" w:rsidP="0025564A">
            <w:pPr>
              <w:suppressAutoHyphens w:val="0"/>
              <w:rPr>
                <w:kern w:val="0"/>
                <w:lang w:eastAsia="pt-BR"/>
              </w:rPr>
            </w:pPr>
          </w:p>
        </w:tc>
      </w:tr>
      <w:tr w:rsidR="00852C80" w:rsidRPr="00903E5A" w14:paraId="5722010D" w14:textId="77777777" w:rsidTr="0025564A">
        <w:trPr>
          <w:trHeight w:val="300"/>
        </w:trPr>
        <w:tc>
          <w:tcPr>
            <w:tcW w:w="1200" w:type="dxa"/>
            <w:tcBorders>
              <w:top w:val="nil"/>
              <w:left w:val="nil"/>
              <w:bottom w:val="nil"/>
              <w:right w:val="nil"/>
            </w:tcBorders>
            <w:shd w:val="clear" w:color="auto" w:fill="auto"/>
            <w:noWrap/>
            <w:vAlign w:val="center"/>
            <w:hideMark/>
          </w:tcPr>
          <w:p w14:paraId="7A290928" w14:textId="77777777" w:rsidR="00852C80" w:rsidRPr="00903E5A" w:rsidRDefault="00852C80" w:rsidP="0025564A">
            <w:pPr>
              <w:suppressAutoHyphens w:val="0"/>
              <w:rPr>
                <w:kern w:val="0"/>
                <w:lang w:eastAsia="pt-BR"/>
              </w:rPr>
            </w:pPr>
          </w:p>
        </w:tc>
        <w:tc>
          <w:tcPr>
            <w:tcW w:w="4300" w:type="dxa"/>
            <w:tcBorders>
              <w:top w:val="nil"/>
              <w:left w:val="nil"/>
              <w:bottom w:val="nil"/>
              <w:right w:val="nil"/>
            </w:tcBorders>
            <w:shd w:val="clear" w:color="auto" w:fill="auto"/>
            <w:noWrap/>
            <w:vAlign w:val="bottom"/>
            <w:hideMark/>
          </w:tcPr>
          <w:p w14:paraId="135141A3" w14:textId="77777777" w:rsidR="00852C80" w:rsidRPr="00903E5A" w:rsidRDefault="00852C80" w:rsidP="0025564A">
            <w:pPr>
              <w:suppressAutoHyphens w:val="0"/>
              <w:rPr>
                <w:kern w:val="0"/>
                <w:lang w:eastAsia="pt-BR"/>
              </w:rPr>
            </w:pPr>
          </w:p>
        </w:tc>
        <w:tc>
          <w:tcPr>
            <w:tcW w:w="1600" w:type="dxa"/>
            <w:tcBorders>
              <w:top w:val="nil"/>
              <w:left w:val="nil"/>
              <w:bottom w:val="nil"/>
              <w:right w:val="nil"/>
            </w:tcBorders>
            <w:shd w:val="clear" w:color="auto" w:fill="auto"/>
            <w:noWrap/>
            <w:vAlign w:val="bottom"/>
            <w:hideMark/>
          </w:tcPr>
          <w:p w14:paraId="2F4FD8AB" w14:textId="77777777" w:rsidR="00852C80" w:rsidRPr="00903E5A" w:rsidRDefault="00852C80" w:rsidP="0025564A">
            <w:pPr>
              <w:suppressAutoHyphens w:val="0"/>
              <w:rPr>
                <w:kern w:val="0"/>
                <w:lang w:eastAsia="pt-BR"/>
              </w:rPr>
            </w:pPr>
          </w:p>
        </w:tc>
        <w:tc>
          <w:tcPr>
            <w:tcW w:w="1660" w:type="dxa"/>
            <w:tcBorders>
              <w:top w:val="nil"/>
              <w:left w:val="nil"/>
              <w:bottom w:val="nil"/>
              <w:right w:val="nil"/>
            </w:tcBorders>
            <w:shd w:val="clear" w:color="auto" w:fill="auto"/>
            <w:noWrap/>
            <w:vAlign w:val="bottom"/>
            <w:hideMark/>
          </w:tcPr>
          <w:p w14:paraId="2537D26B" w14:textId="77777777" w:rsidR="00852C80" w:rsidRPr="00903E5A" w:rsidRDefault="00852C80" w:rsidP="0025564A">
            <w:pPr>
              <w:suppressAutoHyphens w:val="0"/>
              <w:rPr>
                <w:kern w:val="0"/>
                <w:lang w:eastAsia="pt-BR"/>
              </w:rPr>
            </w:pPr>
          </w:p>
        </w:tc>
        <w:tc>
          <w:tcPr>
            <w:tcW w:w="1220" w:type="dxa"/>
            <w:tcBorders>
              <w:top w:val="nil"/>
              <w:left w:val="nil"/>
              <w:bottom w:val="nil"/>
              <w:right w:val="nil"/>
            </w:tcBorders>
            <w:shd w:val="clear" w:color="auto" w:fill="auto"/>
            <w:noWrap/>
            <w:vAlign w:val="bottom"/>
            <w:hideMark/>
          </w:tcPr>
          <w:p w14:paraId="6990127C" w14:textId="77777777" w:rsidR="00852C80" w:rsidRPr="00903E5A" w:rsidRDefault="00852C80" w:rsidP="0025564A">
            <w:pPr>
              <w:suppressAutoHyphens w:val="0"/>
              <w:rPr>
                <w:kern w:val="0"/>
                <w:lang w:eastAsia="pt-BR"/>
              </w:rPr>
            </w:pPr>
          </w:p>
        </w:tc>
      </w:tr>
      <w:tr w:rsidR="00852C80" w:rsidRPr="00903E5A" w14:paraId="168F883F" w14:textId="77777777" w:rsidTr="0025564A">
        <w:trPr>
          <w:trHeight w:val="300"/>
        </w:trPr>
        <w:tc>
          <w:tcPr>
            <w:tcW w:w="7100" w:type="dxa"/>
            <w:gridSpan w:val="3"/>
            <w:tcBorders>
              <w:top w:val="single" w:sz="4" w:space="0" w:color="auto"/>
              <w:left w:val="single" w:sz="4" w:space="0" w:color="auto"/>
              <w:bottom w:val="single" w:sz="4" w:space="0" w:color="auto"/>
              <w:right w:val="single" w:sz="4" w:space="0" w:color="auto"/>
            </w:tcBorders>
            <w:shd w:val="clear" w:color="000000" w:fill="C0C0C0"/>
            <w:vAlign w:val="center"/>
            <w:hideMark/>
          </w:tcPr>
          <w:p w14:paraId="4E8F400A" w14:textId="77777777" w:rsidR="00852C80" w:rsidRPr="00903E5A" w:rsidRDefault="00852C80" w:rsidP="0025564A">
            <w:pPr>
              <w:suppressAutoHyphens w:val="0"/>
              <w:jc w:val="center"/>
              <w:rPr>
                <w:rFonts w:ascii="Arial" w:hAnsi="Arial" w:cs="Arial"/>
                <w:b/>
                <w:bCs/>
                <w:color w:val="000000"/>
                <w:kern w:val="0"/>
                <w:sz w:val="18"/>
                <w:szCs w:val="18"/>
                <w:lang w:eastAsia="pt-BR"/>
              </w:rPr>
            </w:pPr>
            <w:r w:rsidRPr="00903E5A">
              <w:rPr>
                <w:rFonts w:ascii="Arial" w:hAnsi="Arial" w:cs="Arial"/>
                <w:b/>
                <w:bCs/>
                <w:color w:val="000000"/>
                <w:kern w:val="0"/>
                <w:sz w:val="18"/>
                <w:szCs w:val="18"/>
                <w:lang w:eastAsia="pt-BR"/>
              </w:rPr>
              <w:t>MEMÓRIA DE CÁLCULO – DIA DO TRABALHADOR EM ASSEIO E CONSERVAÇÃO</w:t>
            </w:r>
          </w:p>
        </w:tc>
        <w:tc>
          <w:tcPr>
            <w:tcW w:w="1660" w:type="dxa"/>
            <w:tcBorders>
              <w:top w:val="nil"/>
              <w:left w:val="nil"/>
              <w:bottom w:val="nil"/>
              <w:right w:val="nil"/>
            </w:tcBorders>
            <w:shd w:val="clear" w:color="auto" w:fill="auto"/>
            <w:noWrap/>
            <w:vAlign w:val="bottom"/>
            <w:hideMark/>
          </w:tcPr>
          <w:p w14:paraId="6898A42F" w14:textId="77777777" w:rsidR="00852C80" w:rsidRPr="00903E5A" w:rsidRDefault="00852C80" w:rsidP="0025564A">
            <w:pPr>
              <w:suppressAutoHyphens w:val="0"/>
              <w:jc w:val="center"/>
              <w:rPr>
                <w:rFonts w:ascii="Arial" w:hAnsi="Arial" w:cs="Arial"/>
                <w:b/>
                <w:bCs/>
                <w:color w:val="000000"/>
                <w:kern w:val="0"/>
                <w:sz w:val="18"/>
                <w:szCs w:val="18"/>
                <w:lang w:eastAsia="pt-BR"/>
              </w:rPr>
            </w:pPr>
          </w:p>
        </w:tc>
        <w:tc>
          <w:tcPr>
            <w:tcW w:w="1220" w:type="dxa"/>
            <w:tcBorders>
              <w:top w:val="nil"/>
              <w:left w:val="nil"/>
              <w:bottom w:val="nil"/>
              <w:right w:val="nil"/>
            </w:tcBorders>
            <w:shd w:val="clear" w:color="auto" w:fill="auto"/>
            <w:noWrap/>
            <w:vAlign w:val="bottom"/>
            <w:hideMark/>
          </w:tcPr>
          <w:p w14:paraId="42DF9623" w14:textId="77777777" w:rsidR="00852C80" w:rsidRPr="00903E5A" w:rsidRDefault="00852C80" w:rsidP="0025564A">
            <w:pPr>
              <w:suppressAutoHyphens w:val="0"/>
              <w:rPr>
                <w:kern w:val="0"/>
                <w:lang w:eastAsia="pt-BR"/>
              </w:rPr>
            </w:pPr>
          </w:p>
        </w:tc>
      </w:tr>
      <w:tr w:rsidR="00852C80" w:rsidRPr="00903E5A" w14:paraId="1112B357" w14:textId="77777777" w:rsidTr="0025564A">
        <w:trPr>
          <w:trHeight w:val="300"/>
        </w:trPr>
        <w:tc>
          <w:tcPr>
            <w:tcW w:w="550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1B6A8FF6" w14:textId="77777777" w:rsidR="00852C80" w:rsidRPr="00903E5A" w:rsidRDefault="00852C80" w:rsidP="0025564A">
            <w:pPr>
              <w:suppressAutoHyphens w:val="0"/>
              <w:rPr>
                <w:rFonts w:ascii="Arial" w:hAnsi="Arial" w:cs="Arial"/>
                <w:color w:val="000000"/>
                <w:kern w:val="0"/>
                <w:sz w:val="18"/>
                <w:szCs w:val="18"/>
                <w:lang w:eastAsia="pt-BR"/>
              </w:rPr>
            </w:pPr>
            <w:r w:rsidRPr="00903E5A">
              <w:rPr>
                <w:rFonts w:ascii="Arial" w:hAnsi="Arial" w:cs="Arial"/>
                <w:color w:val="000000"/>
                <w:kern w:val="0"/>
                <w:sz w:val="18"/>
                <w:szCs w:val="18"/>
                <w:lang w:eastAsia="pt-BR"/>
              </w:rPr>
              <w:t>Quantidade</w:t>
            </w:r>
          </w:p>
        </w:tc>
        <w:tc>
          <w:tcPr>
            <w:tcW w:w="1600" w:type="dxa"/>
            <w:tcBorders>
              <w:top w:val="nil"/>
              <w:left w:val="nil"/>
              <w:bottom w:val="single" w:sz="4" w:space="0" w:color="auto"/>
              <w:right w:val="single" w:sz="4" w:space="0" w:color="auto"/>
            </w:tcBorders>
            <w:shd w:val="clear" w:color="auto" w:fill="auto"/>
            <w:vAlign w:val="center"/>
            <w:hideMark/>
          </w:tcPr>
          <w:p w14:paraId="6221973F" w14:textId="77777777" w:rsidR="00852C80" w:rsidRPr="00903E5A" w:rsidRDefault="00852C80" w:rsidP="0025564A">
            <w:pPr>
              <w:suppressAutoHyphens w:val="0"/>
              <w:jc w:val="center"/>
              <w:rPr>
                <w:rFonts w:ascii="Arial" w:hAnsi="Arial" w:cs="Arial"/>
                <w:color w:val="000000"/>
                <w:kern w:val="0"/>
                <w:sz w:val="18"/>
                <w:szCs w:val="18"/>
                <w:lang w:eastAsia="pt-BR"/>
              </w:rPr>
            </w:pPr>
            <w:r w:rsidRPr="00903E5A">
              <w:rPr>
                <w:rFonts w:ascii="Arial" w:hAnsi="Arial" w:cs="Arial"/>
                <w:color w:val="000000"/>
                <w:kern w:val="0"/>
                <w:sz w:val="18"/>
                <w:szCs w:val="18"/>
                <w:lang w:eastAsia="pt-BR"/>
              </w:rPr>
              <w:t> </w:t>
            </w:r>
          </w:p>
        </w:tc>
        <w:tc>
          <w:tcPr>
            <w:tcW w:w="1660" w:type="dxa"/>
            <w:tcBorders>
              <w:top w:val="nil"/>
              <w:left w:val="nil"/>
              <w:bottom w:val="nil"/>
              <w:right w:val="nil"/>
            </w:tcBorders>
            <w:shd w:val="clear" w:color="auto" w:fill="auto"/>
            <w:noWrap/>
            <w:vAlign w:val="bottom"/>
            <w:hideMark/>
          </w:tcPr>
          <w:p w14:paraId="3DB445A5" w14:textId="77777777" w:rsidR="00852C80" w:rsidRPr="00903E5A" w:rsidRDefault="00852C80" w:rsidP="0025564A">
            <w:pPr>
              <w:suppressAutoHyphens w:val="0"/>
              <w:jc w:val="center"/>
              <w:rPr>
                <w:rFonts w:ascii="Arial" w:hAnsi="Arial" w:cs="Arial"/>
                <w:color w:val="000000"/>
                <w:kern w:val="0"/>
                <w:sz w:val="18"/>
                <w:szCs w:val="18"/>
                <w:lang w:eastAsia="pt-BR"/>
              </w:rPr>
            </w:pPr>
          </w:p>
        </w:tc>
        <w:tc>
          <w:tcPr>
            <w:tcW w:w="1220" w:type="dxa"/>
            <w:tcBorders>
              <w:top w:val="nil"/>
              <w:left w:val="nil"/>
              <w:bottom w:val="nil"/>
              <w:right w:val="nil"/>
            </w:tcBorders>
            <w:shd w:val="clear" w:color="auto" w:fill="auto"/>
            <w:noWrap/>
            <w:vAlign w:val="bottom"/>
            <w:hideMark/>
          </w:tcPr>
          <w:p w14:paraId="47E0AB26" w14:textId="77777777" w:rsidR="00852C80" w:rsidRPr="00903E5A" w:rsidRDefault="00852C80" w:rsidP="0025564A">
            <w:pPr>
              <w:suppressAutoHyphens w:val="0"/>
              <w:rPr>
                <w:kern w:val="0"/>
                <w:lang w:eastAsia="pt-BR"/>
              </w:rPr>
            </w:pPr>
          </w:p>
        </w:tc>
      </w:tr>
      <w:tr w:rsidR="00852C80" w:rsidRPr="00903E5A" w14:paraId="10716CE9" w14:textId="77777777" w:rsidTr="0025564A">
        <w:trPr>
          <w:trHeight w:val="300"/>
        </w:trPr>
        <w:tc>
          <w:tcPr>
            <w:tcW w:w="550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1576BE9D" w14:textId="77777777" w:rsidR="00852C80" w:rsidRPr="00903E5A" w:rsidRDefault="00852C80" w:rsidP="0025564A">
            <w:pPr>
              <w:suppressAutoHyphens w:val="0"/>
              <w:rPr>
                <w:rFonts w:ascii="Arial" w:hAnsi="Arial" w:cs="Arial"/>
                <w:color w:val="000000"/>
                <w:kern w:val="0"/>
                <w:sz w:val="18"/>
                <w:szCs w:val="18"/>
                <w:lang w:eastAsia="pt-BR"/>
              </w:rPr>
            </w:pPr>
            <w:r w:rsidRPr="00903E5A">
              <w:rPr>
                <w:rFonts w:ascii="Arial" w:hAnsi="Arial" w:cs="Arial"/>
                <w:color w:val="000000"/>
                <w:kern w:val="0"/>
                <w:sz w:val="18"/>
                <w:szCs w:val="18"/>
                <w:lang w:eastAsia="pt-BR"/>
              </w:rPr>
              <w:t>Valor Unitário</w:t>
            </w:r>
          </w:p>
        </w:tc>
        <w:tc>
          <w:tcPr>
            <w:tcW w:w="1600" w:type="dxa"/>
            <w:tcBorders>
              <w:top w:val="nil"/>
              <w:left w:val="nil"/>
              <w:bottom w:val="single" w:sz="4" w:space="0" w:color="auto"/>
              <w:right w:val="single" w:sz="4" w:space="0" w:color="auto"/>
            </w:tcBorders>
            <w:shd w:val="clear" w:color="000000" w:fill="FFFFFF"/>
            <w:vAlign w:val="center"/>
            <w:hideMark/>
          </w:tcPr>
          <w:p w14:paraId="077B54BF" w14:textId="77777777" w:rsidR="00852C80" w:rsidRPr="00903E5A" w:rsidRDefault="00852C80" w:rsidP="0025564A">
            <w:pPr>
              <w:suppressAutoHyphens w:val="0"/>
              <w:jc w:val="center"/>
              <w:rPr>
                <w:rFonts w:ascii="Arial" w:hAnsi="Arial" w:cs="Arial"/>
                <w:color w:val="000000"/>
                <w:kern w:val="0"/>
                <w:sz w:val="18"/>
                <w:szCs w:val="18"/>
                <w:lang w:eastAsia="pt-BR"/>
              </w:rPr>
            </w:pPr>
            <w:r w:rsidRPr="00903E5A">
              <w:rPr>
                <w:rFonts w:ascii="Arial" w:hAnsi="Arial" w:cs="Arial"/>
                <w:color w:val="000000"/>
                <w:kern w:val="0"/>
                <w:sz w:val="18"/>
                <w:szCs w:val="18"/>
                <w:lang w:eastAsia="pt-BR"/>
              </w:rPr>
              <w:t> </w:t>
            </w:r>
          </w:p>
        </w:tc>
        <w:tc>
          <w:tcPr>
            <w:tcW w:w="1660" w:type="dxa"/>
            <w:tcBorders>
              <w:top w:val="nil"/>
              <w:left w:val="nil"/>
              <w:bottom w:val="nil"/>
              <w:right w:val="nil"/>
            </w:tcBorders>
            <w:shd w:val="clear" w:color="auto" w:fill="auto"/>
            <w:noWrap/>
            <w:vAlign w:val="bottom"/>
            <w:hideMark/>
          </w:tcPr>
          <w:p w14:paraId="216ED059" w14:textId="77777777" w:rsidR="00852C80" w:rsidRPr="00903E5A" w:rsidRDefault="00852C80" w:rsidP="0025564A">
            <w:pPr>
              <w:suppressAutoHyphens w:val="0"/>
              <w:jc w:val="center"/>
              <w:rPr>
                <w:rFonts w:ascii="Arial" w:hAnsi="Arial" w:cs="Arial"/>
                <w:color w:val="000000"/>
                <w:kern w:val="0"/>
                <w:sz w:val="18"/>
                <w:szCs w:val="18"/>
                <w:lang w:eastAsia="pt-BR"/>
              </w:rPr>
            </w:pPr>
          </w:p>
        </w:tc>
        <w:tc>
          <w:tcPr>
            <w:tcW w:w="1220" w:type="dxa"/>
            <w:tcBorders>
              <w:top w:val="nil"/>
              <w:left w:val="nil"/>
              <w:bottom w:val="nil"/>
              <w:right w:val="nil"/>
            </w:tcBorders>
            <w:shd w:val="clear" w:color="auto" w:fill="auto"/>
            <w:noWrap/>
            <w:vAlign w:val="bottom"/>
            <w:hideMark/>
          </w:tcPr>
          <w:p w14:paraId="333B9936" w14:textId="77777777" w:rsidR="00852C80" w:rsidRPr="00903E5A" w:rsidRDefault="00852C80" w:rsidP="0025564A">
            <w:pPr>
              <w:suppressAutoHyphens w:val="0"/>
              <w:rPr>
                <w:kern w:val="0"/>
                <w:lang w:eastAsia="pt-BR"/>
              </w:rPr>
            </w:pPr>
          </w:p>
        </w:tc>
      </w:tr>
      <w:tr w:rsidR="00852C80" w:rsidRPr="00903E5A" w14:paraId="1D823C3A" w14:textId="77777777" w:rsidTr="0025564A">
        <w:trPr>
          <w:trHeight w:val="300"/>
        </w:trPr>
        <w:tc>
          <w:tcPr>
            <w:tcW w:w="550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6A6BD446" w14:textId="77777777" w:rsidR="00852C80" w:rsidRPr="00903E5A" w:rsidRDefault="00852C80" w:rsidP="0025564A">
            <w:pPr>
              <w:suppressAutoHyphens w:val="0"/>
              <w:rPr>
                <w:rFonts w:ascii="Arial" w:hAnsi="Arial" w:cs="Arial"/>
                <w:color w:val="000000"/>
                <w:kern w:val="0"/>
                <w:sz w:val="18"/>
                <w:szCs w:val="18"/>
                <w:lang w:eastAsia="pt-BR"/>
              </w:rPr>
            </w:pPr>
            <w:r w:rsidRPr="00903E5A">
              <w:rPr>
                <w:rFonts w:ascii="Arial" w:hAnsi="Arial" w:cs="Arial"/>
                <w:color w:val="000000"/>
                <w:kern w:val="0"/>
                <w:sz w:val="18"/>
                <w:szCs w:val="18"/>
                <w:lang w:eastAsia="pt-BR"/>
              </w:rPr>
              <w:t>Parcela do empregado - valor</w:t>
            </w:r>
          </w:p>
        </w:tc>
        <w:tc>
          <w:tcPr>
            <w:tcW w:w="1600" w:type="dxa"/>
            <w:tcBorders>
              <w:top w:val="nil"/>
              <w:left w:val="nil"/>
              <w:bottom w:val="single" w:sz="4" w:space="0" w:color="auto"/>
              <w:right w:val="single" w:sz="4" w:space="0" w:color="auto"/>
            </w:tcBorders>
            <w:shd w:val="clear" w:color="auto" w:fill="auto"/>
            <w:vAlign w:val="center"/>
            <w:hideMark/>
          </w:tcPr>
          <w:p w14:paraId="45BB7305" w14:textId="77777777" w:rsidR="00852C80" w:rsidRPr="00903E5A" w:rsidRDefault="00852C80" w:rsidP="0025564A">
            <w:pPr>
              <w:suppressAutoHyphens w:val="0"/>
              <w:jc w:val="center"/>
              <w:rPr>
                <w:rFonts w:ascii="Arial" w:hAnsi="Arial" w:cs="Arial"/>
                <w:color w:val="000000"/>
                <w:kern w:val="0"/>
                <w:sz w:val="18"/>
                <w:szCs w:val="18"/>
                <w:lang w:eastAsia="pt-BR"/>
              </w:rPr>
            </w:pPr>
            <w:r w:rsidRPr="00903E5A">
              <w:rPr>
                <w:rFonts w:ascii="Arial" w:hAnsi="Arial" w:cs="Arial"/>
                <w:color w:val="000000"/>
                <w:kern w:val="0"/>
                <w:sz w:val="18"/>
                <w:szCs w:val="18"/>
                <w:lang w:eastAsia="pt-BR"/>
              </w:rPr>
              <w:t> </w:t>
            </w:r>
          </w:p>
        </w:tc>
        <w:tc>
          <w:tcPr>
            <w:tcW w:w="1660" w:type="dxa"/>
            <w:tcBorders>
              <w:top w:val="nil"/>
              <w:left w:val="nil"/>
              <w:bottom w:val="nil"/>
              <w:right w:val="nil"/>
            </w:tcBorders>
            <w:shd w:val="clear" w:color="auto" w:fill="auto"/>
            <w:noWrap/>
            <w:vAlign w:val="bottom"/>
            <w:hideMark/>
          </w:tcPr>
          <w:p w14:paraId="43386EBE" w14:textId="77777777" w:rsidR="00852C80" w:rsidRPr="00903E5A" w:rsidRDefault="00852C80" w:rsidP="0025564A">
            <w:pPr>
              <w:suppressAutoHyphens w:val="0"/>
              <w:jc w:val="center"/>
              <w:rPr>
                <w:rFonts w:ascii="Arial" w:hAnsi="Arial" w:cs="Arial"/>
                <w:color w:val="000000"/>
                <w:kern w:val="0"/>
                <w:sz w:val="18"/>
                <w:szCs w:val="18"/>
                <w:lang w:eastAsia="pt-BR"/>
              </w:rPr>
            </w:pPr>
          </w:p>
        </w:tc>
        <w:tc>
          <w:tcPr>
            <w:tcW w:w="1220" w:type="dxa"/>
            <w:tcBorders>
              <w:top w:val="nil"/>
              <w:left w:val="nil"/>
              <w:bottom w:val="nil"/>
              <w:right w:val="nil"/>
            </w:tcBorders>
            <w:shd w:val="clear" w:color="auto" w:fill="auto"/>
            <w:noWrap/>
            <w:vAlign w:val="bottom"/>
            <w:hideMark/>
          </w:tcPr>
          <w:p w14:paraId="66FD4663" w14:textId="77777777" w:rsidR="00852C80" w:rsidRPr="00903E5A" w:rsidRDefault="00852C80" w:rsidP="0025564A">
            <w:pPr>
              <w:suppressAutoHyphens w:val="0"/>
              <w:rPr>
                <w:kern w:val="0"/>
                <w:lang w:eastAsia="pt-BR"/>
              </w:rPr>
            </w:pPr>
          </w:p>
        </w:tc>
      </w:tr>
      <w:tr w:rsidR="00852C80" w:rsidRPr="00903E5A" w14:paraId="1EE6F0BC" w14:textId="77777777" w:rsidTr="0025564A">
        <w:trPr>
          <w:trHeight w:val="300"/>
        </w:trPr>
        <w:tc>
          <w:tcPr>
            <w:tcW w:w="5500" w:type="dxa"/>
            <w:gridSpan w:val="2"/>
            <w:tcBorders>
              <w:top w:val="single" w:sz="4" w:space="0" w:color="auto"/>
              <w:left w:val="single" w:sz="4" w:space="0" w:color="auto"/>
              <w:bottom w:val="nil"/>
              <w:right w:val="single" w:sz="4" w:space="0" w:color="auto"/>
            </w:tcBorders>
            <w:shd w:val="clear" w:color="auto" w:fill="auto"/>
            <w:vAlign w:val="center"/>
            <w:hideMark/>
          </w:tcPr>
          <w:p w14:paraId="284D4501" w14:textId="77777777" w:rsidR="00852C80" w:rsidRPr="00903E5A" w:rsidRDefault="00852C80" w:rsidP="0025564A">
            <w:pPr>
              <w:suppressAutoHyphens w:val="0"/>
              <w:rPr>
                <w:rFonts w:ascii="Arial" w:hAnsi="Arial" w:cs="Arial"/>
                <w:color w:val="000000"/>
                <w:kern w:val="0"/>
                <w:sz w:val="18"/>
                <w:szCs w:val="18"/>
                <w:lang w:eastAsia="pt-BR"/>
              </w:rPr>
            </w:pPr>
            <w:r w:rsidRPr="00903E5A">
              <w:rPr>
                <w:rFonts w:ascii="Arial" w:hAnsi="Arial" w:cs="Arial"/>
                <w:color w:val="000000"/>
                <w:kern w:val="0"/>
                <w:sz w:val="18"/>
                <w:szCs w:val="18"/>
                <w:lang w:eastAsia="pt-BR"/>
              </w:rPr>
              <w:t>Custo total/mês (c/ Crédito PIS/COFINS)</w:t>
            </w:r>
          </w:p>
        </w:tc>
        <w:tc>
          <w:tcPr>
            <w:tcW w:w="1600" w:type="dxa"/>
            <w:tcBorders>
              <w:top w:val="nil"/>
              <w:left w:val="nil"/>
              <w:bottom w:val="nil"/>
              <w:right w:val="single" w:sz="4" w:space="0" w:color="auto"/>
            </w:tcBorders>
            <w:shd w:val="clear" w:color="auto" w:fill="auto"/>
            <w:vAlign w:val="center"/>
            <w:hideMark/>
          </w:tcPr>
          <w:p w14:paraId="375CF93A" w14:textId="77777777" w:rsidR="00852C80" w:rsidRPr="00903E5A" w:rsidRDefault="00852C80" w:rsidP="0025564A">
            <w:pPr>
              <w:suppressAutoHyphens w:val="0"/>
              <w:jc w:val="center"/>
              <w:rPr>
                <w:rFonts w:ascii="Arial" w:hAnsi="Arial" w:cs="Arial"/>
                <w:color w:val="000000"/>
                <w:kern w:val="0"/>
                <w:sz w:val="18"/>
                <w:szCs w:val="18"/>
                <w:lang w:eastAsia="pt-BR"/>
              </w:rPr>
            </w:pPr>
            <w:r w:rsidRPr="00903E5A">
              <w:rPr>
                <w:rFonts w:ascii="Arial" w:hAnsi="Arial" w:cs="Arial"/>
                <w:color w:val="000000"/>
                <w:kern w:val="0"/>
                <w:sz w:val="18"/>
                <w:szCs w:val="18"/>
                <w:lang w:eastAsia="pt-BR"/>
              </w:rPr>
              <w:t> </w:t>
            </w:r>
          </w:p>
        </w:tc>
        <w:tc>
          <w:tcPr>
            <w:tcW w:w="1660" w:type="dxa"/>
            <w:tcBorders>
              <w:top w:val="nil"/>
              <w:left w:val="nil"/>
              <w:bottom w:val="nil"/>
              <w:right w:val="nil"/>
            </w:tcBorders>
            <w:shd w:val="clear" w:color="auto" w:fill="auto"/>
            <w:noWrap/>
            <w:vAlign w:val="bottom"/>
            <w:hideMark/>
          </w:tcPr>
          <w:p w14:paraId="04D1F2F3" w14:textId="77777777" w:rsidR="00852C80" w:rsidRPr="00903E5A" w:rsidRDefault="00852C80" w:rsidP="0025564A">
            <w:pPr>
              <w:suppressAutoHyphens w:val="0"/>
              <w:jc w:val="center"/>
              <w:rPr>
                <w:rFonts w:ascii="Arial" w:hAnsi="Arial" w:cs="Arial"/>
                <w:color w:val="000000"/>
                <w:kern w:val="0"/>
                <w:sz w:val="18"/>
                <w:szCs w:val="18"/>
                <w:lang w:eastAsia="pt-BR"/>
              </w:rPr>
            </w:pPr>
          </w:p>
        </w:tc>
        <w:tc>
          <w:tcPr>
            <w:tcW w:w="1220" w:type="dxa"/>
            <w:tcBorders>
              <w:top w:val="nil"/>
              <w:left w:val="nil"/>
              <w:bottom w:val="nil"/>
              <w:right w:val="nil"/>
            </w:tcBorders>
            <w:shd w:val="clear" w:color="auto" w:fill="auto"/>
            <w:noWrap/>
            <w:vAlign w:val="bottom"/>
            <w:hideMark/>
          </w:tcPr>
          <w:p w14:paraId="056215B2" w14:textId="77777777" w:rsidR="00852C80" w:rsidRPr="00903E5A" w:rsidRDefault="00852C80" w:rsidP="0025564A">
            <w:pPr>
              <w:suppressAutoHyphens w:val="0"/>
              <w:rPr>
                <w:kern w:val="0"/>
                <w:lang w:eastAsia="pt-BR"/>
              </w:rPr>
            </w:pPr>
          </w:p>
        </w:tc>
      </w:tr>
      <w:tr w:rsidR="00852C80" w:rsidRPr="00903E5A" w14:paraId="5E4302EF" w14:textId="77777777" w:rsidTr="0025564A">
        <w:trPr>
          <w:trHeight w:val="300"/>
        </w:trPr>
        <w:tc>
          <w:tcPr>
            <w:tcW w:w="1200" w:type="dxa"/>
            <w:tcBorders>
              <w:top w:val="single" w:sz="4" w:space="0" w:color="auto"/>
              <w:left w:val="single" w:sz="4" w:space="0" w:color="auto"/>
              <w:bottom w:val="nil"/>
              <w:right w:val="nil"/>
            </w:tcBorders>
            <w:shd w:val="clear" w:color="auto" w:fill="auto"/>
            <w:vAlign w:val="center"/>
            <w:hideMark/>
          </w:tcPr>
          <w:p w14:paraId="1CAE1013" w14:textId="77777777" w:rsidR="00852C80" w:rsidRPr="00903E5A" w:rsidRDefault="00852C80" w:rsidP="0025564A">
            <w:pPr>
              <w:suppressAutoHyphens w:val="0"/>
              <w:rPr>
                <w:rFonts w:ascii="Arial" w:hAnsi="Arial" w:cs="Arial"/>
                <w:color w:val="000000"/>
                <w:kern w:val="0"/>
                <w:sz w:val="18"/>
                <w:szCs w:val="18"/>
                <w:lang w:eastAsia="pt-BR"/>
              </w:rPr>
            </w:pPr>
            <w:r w:rsidRPr="00903E5A">
              <w:rPr>
                <w:rFonts w:ascii="Arial" w:hAnsi="Arial" w:cs="Arial"/>
                <w:color w:val="000000"/>
                <w:kern w:val="0"/>
                <w:sz w:val="18"/>
                <w:szCs w:val="18"/>
                <w:lang w:eastAsia="pt-BR"/>
              </w:rPr>
              <w:t>PARÂMETRO</w:t>
            </w:r>
          </w:p>
        </w:tc>
        <w:tc>
          <w:tcPr>
            <w:tcW w:w="4300" w:type="dxa"/>
            <w:tcBorders>
              <w:top w:val="single" w:sz="4" w:space="0" w:color="auto"/>
              <w:left w:val="nil"/>
              <w:bottom w:val="nil"/>
              <w:right w:val="nil"/>
            </w:tcBorders>
            <w:shd w:val="clear" w:color="auto" w:fill="auto"/>
            <w:vAlign w:val="center"/>
            <w:hideMark/>
          </w:tcPr>
          <w:p w14:paraId="5CAB7015" w14:textId="77777777" w:rsidR="00852C80" w:rsidRPr="00903E5A" w:rsidRDefault="00852C80" w:rsidP="0025564A">
            <w:pPr>
              <w:suppressAutoHyphens w:val="0"/>
              <w:rPr>
                <w:rFonts w:ascii="Arial" w:hAnsi="Arial" w:cs="Arial"/>
                <w:color w:val="000000"/>
                <w:kern w:val="0"/>
                <w:sz w:val="18"/>
                <w:szCs w:val="18"/>
                <w:lang w:eastAsia="pt-BR"/>
              </w:rPr>
            </w:pPr>
            <w:r w:rsidRPr="00903E5A">
              <w:rPr>
                <w:rFonts w:ascii="Arial" w:hAnsi="Arial" w:cs="Arial"/>
                <w:color w:val="000000"/>
                <w:kern w:val="0"/>
                <w:sz w:val="18"/>
                <w:szCs w:val="18"/>
                <w:lang w:eastAsia="pt-BR"/>
              </w:rPr>
              <w:t> </w:t>
            </w:r>
          </w:p>
        </w:tc>
        <w:tc>
          <w:tcPr>
            <w:tcW w:w="1600" w:type="dxa"/>
            <w:tcBorders>
              <w:top w:val="single" w:sz="4" w:space="0" w:color="auto"/>
              <w:left w:val="nil"/>
              <w:bottom w:val="nil"/>
              <w:right w:val="single" w:sz="4" w:space="0" w:color="auto"/>
            </w:tcBorders>
            <w:shd w:val="clear" w:color="auto" w:fill="auto"/>
            <w:vAlign w:val="center"/>
            <w:hideMark/>
          </w:tcPr>
          <w:p w14:paraId="37F7C4E6" w14:textId="77777777" w:rsidR="00852C80" w:rsidRPr="00903E5A" w:rsidRDefault="00852C80" w:rsidP="0025564A">
            <w:pPr>
              <w:suppressAutoHyphens w:val="0"/>
              <w:jc w:val="right"/>
              <w:rPr>
                <w:rFonts w:ascii="Arial" w:hAnsi="Arial" w:cs="Arial"/>
                <w:color w:val="000000"/>
                <w:kern w:val="0"/>
                <w:sz w:val="18"/>
                <w:szCs w:val="18"/>
                <w:lang w:eastAsia="pt-BR"/>
              </w:rPr>
            </w:pPr>
            <w:r w:rsidRPr="00903E5A">
              <w:rPr>
                <w:rFonts w:ascii="Arial" w:hAnsi="Arial" w:cs="Arial"/>
                <w:color w:val="000000"/>
                <w:kern w:val="0"/>
                <w:sz w:val="18"/>
                <w:szCs w:val="18"/>
                <w:lang w:eastAsia="pt-BR"/>
              </w:rPr>
              <w:t> </w:t>
            </w:r>
          </w:p>
        </w:tc>
        <w:tc>
          <w:tcPr>
            <w:tcW w:w="1660" w:type="dxa"/>
            <w:tcBorders>
              <w:top w:val="nil"/>
              <w:left w:val="nil"/>
              <w:bottom w:val="nil"/>
              <w:right w:val="nil"/>
            </w:tcBorders>
            <w:shd w:val="clear" w:color="auto" w:fill="auto"/>
            <w:noWrap/>
            <w:vAlign w:val="bottom"/>
            <w:hideMark/>
          </w:tcPr>
          <w:p w14:paraId="37497B47" w14:textId="77777777" w:rsidR="00852C80" w:rsidRPr="00903E5A" w:rsidRDefault="00852C80" w:rsidP="0025564A">
            <w:pPr>
              <w:suppressAutoHyphens w:val="0"/>
              <w:jc w:val="right"/>
              <w:rPr>
                <w:rFonts w:ascii="Arial" w:hAnsi="Arial" w:cs="Arial"/>
                <w:color w:val="000000"/>
                <w:kern w:val="0"/>
                <w:sz w:val="18"/>
                <w:szCs w:val="18"/>
                <w:lang w:eastAsia="pt-BR"/>
              </w:rPr>
            </w:pPr>
          </w:p>
        </w:tc>
        <w:tc>
          <w:tcPr>
            <w:tcW w:w="1220" w:type="dxa"/>
            <w:tcBorders>
              <w:top w:val="nil"/>
              <w:left w:val="nil"/>
              <w:bottom w:val="nil"/>
              <w:right w:val="nil"/>
            </w:tcBorders>
            <w:shd w:val="clear" w:color="auto" w:fill="auto"/>
            <w:noWrap/>
            <w:vAlign w:val="bottom"/>
            <w:hideMark/>
          </w:tcPr>
          <w:p w14:paraId="190B36D3" w14:textId="77777777" w:rsidR="00852C80" w:rsidRPr="00903E5A" w:rsidRDefault="00852C80" w:rsidP="0025564A">
            <w:pPr>
              <w:suppressAutoHyphens w:val="0"/>
              <w:rPr>
                <w:kern w:val="0"/>
                <w:lang w:eastAsia="pt-BR"/>
              </w:rPr>
            </w:pPr>
          </w:p>
        </w:tc>
      </w:tr>
      <w:tr w:rsidR="00852C80" w:rsidRPr="00903E5A" w14:paraId="2FEACA42" w14:textId="77777777" w:rsidTr="0025564A">
        <w:trPr>
          <w:trHeight w:val="300"/>
        </w:trPr>
        <w:tc>
          <w:tcPr>
            <w:tcW w:w="7100" w:type="dxa"/>
            <w:gridSpan w:val="3"/>
            <w:tcBorders>
              <w:top w:val="nil"/>
              <w:left w:val="single" w:sz="4" w:space="0" w:color="auto"/>
              <w:bottom w:val="single" w:sz="4" w:space="0" w:color="auto"/>
              <w:right w:val="single" w:sz="4" w:space="0" w:color="000000"/>
            </w:tcBorders>
            <w:shd w:val="clear" w:color="auto" w:fill="auto"/>
            <w:vAlign w:val="center"/>
            <w:hideMark/>
          </w:tcPr>
          <w:p w14:paraId="4BD47333" w14:textId="77777777" w:rsidR="00852C80" w:rsidRPr="00903E5A" w:rsidRDefault="00852C80" w:rsidP="0025564A">
            <w:pPr>
              <w:suppressAutoHyphens w:val="0"/>
              <w:jc w:val="both"/>
              <w:rPr>
                <w:rFonts w:ascii="Arial" w:hAnsi="Arial" w:cs="Arial"/>
                <w:color w:val="000000"/>
                <w:kern w:val="0"/>
                <w:sz w:val="18"/>
                <w:szCs w:val="18"/>
                <w:lang w:eastAsia="pt-BR"/>
              </w:rPr>
            </w:pPr>
            <w:r w:rsidRPr="00903E5A">
              <w:rPr>
                <w:rFonts w:ascii="Arial" w:hAnsi="Arial" w:cs="Arial"/>
                <w:color w:val="000000"/>
                <w:kern w:val="0"/>
                <w:sz w:val="18"/>
                <w:szCs w:val="18"/>
                <w:lang w:eastAsia="pt-BR"/>
              </w:rPr>
              <w:t> </w:t>
            </w:r>
          </w:p>
        </w:tc>
        <w:tc>
          <w:tcPr>
            <w:tcW w:w="1660" w:type="dxa"/>
            <w:tcBorders>
              <w:top w:val="nil"/>
              <w:left w:val="nil"/>
              <w:bottom w:val="nil"/>
              <w:right w:val="nil"/>
            </w:tcBorders>
            <w:shd w:val="clear" w:color="auto" w:fill="auto"/>
            <w:noWrap/>
            <w:vAlign w:val="bottom"/>
            <w:hideMark/>
          </w:tcPr>
          <w:p w14:paraId="30544657" w14:textId="77777777" w:rsidR="00852C80" w:rsidRPr="00903E5A" w:rsidRDefault="00852C80" w:rsidP="0025564A">
            <w:pPr>
              <w:suppressAutoHyphens w:val="0"/>
              <w:jc w:val="both"/>
              <w:rPr>
                <w:rFonts w:ascii="Arial" w:hAnsi="Arial" w:cs="Arial"/>
                <w:color w:val="000000"/>
                <w:kern w:val="0"/>
                <w:sz w:val="18"/>
                <w:szCs w:val="18"/>
                <w:lang w:eastAsia="pt-BR"/>
              </w:rPr>
            </w:pPr>
          </w:p>
        </w:tc>
        <w:tc>
          <w:tcPr>
            <w:tcW w:w="1220" w:type="dxa"/>
            <w:tcBorders>
              <w:top w:val="nil"/>
              <w:left w:val="nil"/>
              <w:bottom w:val="nil"/>
              <w:right w:val="nil"/>
            </w:tcBorders>
            <w:shd w:val="clear" w:color="auto" w:fill="auto"/>
            <w:noWrap/>
            <w:vAlign w:val="bottom"/>
            <w:hideMark/>
          </w:tcPr>
          <w:p w14:paraId="2C1B5724" w14:textId="77777777" w:rsidR="00852C80" w:rsidRPr="00903E5A" w:rsidRDefault="00852C80" w:rsidP="0025564A">
            <w:pPr>
              <w:suppressAutoHyphens w:val="0"/>
              <w:rPr>
                <w:kern w:val="0"/>
                <w:lang w:eastAsia="pt-BR"/>
              </w:rPr>
            </w:pPr>
          </w:p>
        </w:tc>
      </w:tr>
      <w:tr w:rsidR="00852C80" w:rsidRPr="00903E5A" w14:paraId="183DC9CF" w14:textId="77777777" w:rsidTr="0025564A">
        <w:trPr>
          <w:trHeight w:val="300"/>
        </w:trPr>
        <w:tc>
          <w:tcPr>
            <w:tcW w:w="1200" w:type="dxa"/>
            <w:tcBorders>
              <w:top w:val="nil"/>
              <w:left w:val="nil"/>
              <w:bottom w:val="nil"/>
              <w:right w:val="nil"/>
            </w:tcBorders>
            <w:shd w:val="clear" w:color="auto" w:fill="auto"/>
            <w:noWrap/>
            <w:vAlign w:val="center"/>
            <w:hideMark/>
          </w:tcPr>
          <w:p w14:paraId="5D5E1912" w14:textId="77777777" w:rsidR="00852C80" w:rsidRPr="00903E5A" w:rsidRDefault="00852C80" w:rsidP="0025564A">
            <w:pPr>
              <w:suppressAutoHyphens w:val="0"/>
              <w:rPr>
                <w:kern w:val="0"/>
                <w:lang w:eastAsia="pt-BR"/>
              </w:rPr>
            </w:pPr>
          </w:p>
        </w:tc>
        <w:tc>
          <w:tcPr>
            <w:tcW w:w="4300" w:type="dxa"/>
            <w:tcBorders>
              <w:top w:val="nil"/>
              <w:left w:val="nil"/>
              <w:bottom w:val="nil"/>
              <w:right w:val="nil"/>
            </w:tcBorders>
            <w:shd w:val="clear" w:color="auto" w:fill="auto"/>
            <w:noWrap/>
            <w:vAlign w:val="bottom"/>
            <w:hideMark/>
          </w:tcPr>
          <w:p w14:paraId="7DF4B23C" w14:textId="77777777" w:rsidR="00852C80" w:rsidRPr="00903E5A" w:rsidRDefault="00852C80" w:rsidP="0025564A">
            <w:pPr>
              <w:suppressAutoHyphens w:val="0"/>
              <w:rPr>
                <w:kern w:val="0"/>
                <w:lang w:eastAsia="pt-BR"/>
              </w:rPr>
            </w:pPr>
          </w:p>
        </w:tc>
        <w:tc>
          <w:tcPr>
            <w:tcW w:w="1600" w:type="dxa"/>
            <w:tcBorders>
              <w:top w:val="nil"/>
              <w:left w:val="nil"/>
              <w:bottom w:val="nil"/>
              <w:right w:val="nil"/>
            </w:tcBorders>
            <w:shd w:val="clear" w:color="auto" w:fill="auto"/>
            <w:noWrap/>
            <w:vAlign w:val="bottom"/>
            <w:hideMark/>
          </w:tcPr>
          <w:p w14:paraId="2F669AD0" w14:textId="77777777" w:rsidR="00852C80" w:rsidRPr="00903E5A" w:rsidRDefault="00852C80" w:rsidP="0025564A">
            <w:pPr>
              <w:suppressAutoHyphens w:val="0"/>
              <w:rPr>
                <w:kern w:val="0"/>
                <w:lang w:eastAsia="pt-BR"/>
              </w:rPr>
            </w:pPr>
          </w:p>
        </w:tc>
        <w:tc>
          <w:tcPr>
            <w:tcW w:w="1660" w:type="dxa"/>
            <w:tcBorders>
              <w:top w:val="nil"/>
              <w:left w:val="nil"/>
              <w:bottom w:val="nil"/>
              <w:right w:val="nil"/>
            </w:tcBorders>
            <w:shd w:val="clear" w:color="auto" w:fill="auto"/>
            <w:noWrap/>
            <w:vAlign w:val="bottom"/>
            <w:hideMark/>
          </w:tcPr>
          <w:p w14:paraId="0E4DF083" w14:textId="77777777" w:rsidR="00852C80" w:rsidRPr="00903E5A" w:rsidRDefault="00852C80" w:rsidP="0025564A">
            <w:pPr>
              <w:suppressAutoHyphens w:val="0"/>
              <w:rPr>
                <w:kern w:val="0"/>
                <w:lang w:eastAsia="pt-BR"/>
              </w:rPr>
            </w:pPr>
          </w:p>
        </w:tc>
        <w:tc>
          <w:tcPr>
            <w:tcW w:w="1220" w:type="dxa"/>
            <w:tcBorders>
              <w:top w:val="nil"/>
              <w:left w:val="nil"/>
              <w:bottom w:val="nil"/>
              <w:right w:val="nil"/>
            </w:tcBorders>
            <w:shd w:val="clear" w:color="auto" w:fill="auto"/>
            <w:noWrap/>
            <w:vAlign w:val="bottom"/>
            <w:hideMark/>
          </w:tcPr>
          <w:p w14:paraId="5F1087FC" w14:textId="77777777" w:rsidR="00852C80" w:rsidRPr="00903E5A" w:rsidRDefault="00852C80" w:rsidP="0025564A">
            <w:pPr>
              <w:suppressAutoHyphens w:val="0"/>
              <w:rPr>
                <w:kern w:val="0"/>
                <w:lang w:eastAsia="pt-BR"/>
              </w:rPr>
            </w:pPr>
          </w:p>
        </w:tc>
      </w:tr>
      <w:tr w:rsidR="00852C80" w:rsidRPr="00903E5A" w14:paraId="4B81D318" w14:textId="77777777" w:rsidTr="0025564A">
        <w:trPr>
          <w:trHeight w:val="300"/>
        </w:trPr>
        <w:tc>
          <w:tcPr>
            <w:tcW w:w="7100" w:type="dxa"/>
            <w:gridSpan w:val="3"/>
            <w:tcBorders>
              <w:top w:val="single" w:sz="4" w:space="0" w:color="auto"/>
              <w:left w:val="single" w:sz="4" w:space="0" w:color="auto"/>
              <w:bottom w:val="single" w:sz="4" w:space="0" w:color="auto"/>
              <w:right w:val="single" w:sz="4" w:space="0" w:color="auto"/>
            </w:tcBorders>
            <w:shd w:val="clear" w:color="000000" w:fill="C0C0C0"/>
            <w:vAlign w:val="center"/>
            <w:hideMark/>
          </w:tcPr>
          <w:p w14:paraId="1573B5F6" w14:textId="77777777" w:rsidR="00852C80" w:rsidRPr="00903E5A" w:rsidRDefault="00852C80" w:rsidP="0025564A">
            <w:pPr>
              <w:suppressAutoHyphens w:val="0"/>
              <w:jc w:val="center"/>
              <w:rPr>
                <w:rFonts w:ascii="Arial" w:hAnsi="Arial" w:cs="Arial"/>
                <w:b/>
                <w:bCs/>
                <w:color w:val="000000"/>
                <w:kern w:val="0"/>
                <w:sz w:val="18"/>
                <w:szCs w:val="18"/>
                <w:lang w:eastAsia="pt-BR"/>
              </w:rPr>
            </w:pPr>
            <w:r w:rsidRPr="00903E5A">
              <w:rPr>
                <w:rFonts w:ascii="Arial" w:hAnsi="Arial" w:cs="Arial"/>
                <w:b/>
                <w:bCs/>
                <w:color w:val="000000"/>
                <w:kern w:val="0"/>
                <w:sz w:val="18"/>
                <w:szCs w:val="18"/>
                <w:lang w:eastAsia="pt-BR"/>
              </w:rPr>
              <w:t>MEMÓRIA DE CÁLCULO – BENEFÍCIO MÉDICO AMBULATORIAL E ODONTOLÓGICO</w:t>
            </w:r>
          </w:p>
        </w:tc>
        <w:tc>
          <w:tcPr>
            <w:tcW w:w="1660" w:type="dxa"/>
            <w:tcBorders>
              <w:top w:val="nil"/>
              <w:left w:val="nil"/>
              <w:bottom w:val="nil"/>
              <w:right w:val="nil"/>
            </w:tcBorders>
            <w:shd w:val="clear" w:color="auto" w:fill="auto"/>
            <w:noWrap/>
            <w:vAlign w:val="bottom"/>
            <w:hideMark/>
          </w:tcPr>
          <w:p w14:paraId="131854D8" w14:textId="77777777" w:rsidR="00852C80" w:rsidRPr="00903E5A" w:rsidRDefault="00852C80" w:rsidP="0025564A">
            <w:pPr>
              <w:suppressAutoHyphens w:val="0"/>
              <w:jc w:val="center"/>
              <w:rPr>
                <w:rFonts w:ascii="Arial" w:hAnsi="Arial" w:cs="Arial"/>
                <w:b/>
                <w:bCs/>
                <w:color w:val="000000"/>
                <w:kern w:val="0"/>
                <w:sz w:val="18"/>
                <w:szCs w:val="18"/>
                <w:lang w:eastAsia="pt-BR"/>
              </w:rPr>
            </w:pPr>
          </w:p>
        </w:tc>
        <w:tc>
          <w:tcPr>
            <w:tcW w:w="1220" w:type="dxa"/>
            <w:tcBorders>
              <w:top w:val="nil"/>
              <w:left w:val="nil"/>
              <w:bottom w:val="nil"/>
              <w:right w:val="nil"/>
            </w:tcBorders>
            <w:shd w:val="clear" w:color="auto" w:fill="auto"/>
            <w:noWrap/>
            <w:vAlign w:val="bottom"/>
            <w:hideMark/>
          </w:tcPr>
          <w:p w14:paraId="277B97F8" w14:textId="77777777" w:rsidR="00852C80" w:rsidRPr="00903E5A" w:rsidRDefault="00852C80" w:rsidP="0025564A">
            <w:pPr>
              <w:suppressAutoHyphens w:val="0"/>
              <w:rPr>
                <w:kern w:val="0"/>
                <w:lang w:eastAsia="pt-BR"/>
              </w:rPr>
            </w:pPr>
          </w:p>
        </w:tc>
      </w:tr>
      <w:tr w:rsidR="00852C80" w:rsidRPr="00903E5A" w14:paraId="2AA950CB" w14:textId="77777777" w:rsidTr="0025564A">
        <w:trPr>
          <w:trHeight w:val="300"/>
        </w:trPr>
        <w:tc>
          <w:tcPr>
            <w:tcW w:w="550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E8C1CEE" w14:textId="77777777" w:rsidR="00852C80" w:rsidRPr="00903E5A" w:rsidRDefault="00852C80" w:rsidP="0025564A">
            <w:pPr>
              <w:suppressAutoHyphens w:val="0"/>
              <w:rPr>
                <w:rFonts w:ascii="Arial" w:hAnsi="Arial" w:cs="Arial"/>
                <w:color w:val="000000"/>
                <w:kern w:val="0"/>
                <w:sz w:val="18"/>
                <w:szCs w:val="18"/>
                <w:lang w:eastAsia="pt-BR"/>
              </w:rPr>
            </w:pPr>
            <w:r w:rsidRPr="00903E5A">
              <w:rPr>
                <w:rFonts w:ascii="Arial" w:hAnsi="Arial" w:cs="Arial"/>
                <w:color w:val="000000"/>
                <w:kern w:val="0"/>
                <w:sz w:val="18"/>
                <w:szCs w:val="18"/>
                <w:lang w:eastAsia="pt-BR"/>
              </w:rPr>
              <w:t>Quantidade</w:t>
            </w:r>
          </w:p>
        </w:tc>
        <w:tc>
          <w:tcPr>
            <w:tcW w:w="1600" w:type="dxa"/>
            <w:tcBorders>
              <w:top w:val="nil"/>
              <w:left w:val="nil"/>
              <w:bottom w:val="single" w:sz="4" w:space="0" w:color="auto"/>
              <w:right w:val="single" w:sz="4" w:space="0" w:color="auto"/>
            </w:tcBorders>
            <w:shd w:val="clear" w:color="auto" w:fill="auto"/>
            <w:vAlign w:val="center"/>
            <w:hideMark/>
          </w:tcPr>
          <w:p w14:paraId="703EAECC" w14:textId="77777777" w:rsidR="00852C80" w:rsidRPr="00903E5A" w:rsidRDefault="00852C80" w:rsidP="0025564A">
            <w:pPr>
              <w:suppressAutoHyphens w:val="0"/>
              <w:jc w:val="center"/>
              <w:rPr>
                <w:rFonts w:ascii="Arial" w:hAnsi="Arial" w:cs="Arial"/>
                <w:color w:val="000000"/>
                <w:kern w:val="0"/>
                <w:sz w:val="18"/>
                <w:szCs w:val="18"/>
                <w:lang w:eastAsia="pt-BR"/>
              </w:rPr>
            </w:pPr>
            <w:r w:rsidRPr="00903E5A">
              <w:rPr>
                <w:rFonts w:ascii="Arial" w:hAnsi="Arial" w:cs="Arial"/>
                <w:color w:val="000000"/>
                <w:kern w:val="0"/>
                <w:sz w:val="18"/>
                <w:szCs w:val="18"/>
                <w:lang w:eastAsia="pt-BR"/>
              </w:rPr>
              <w:t> </w:t>
            </w:r>
          </w:p>
        </w:tc>
        <w:tc>
          <w:tcPr>
            <w:tcW w:w="1660" w:type="dxa"/>
            <w:tcBorders>
              <w:top w:val="nil"/>
              <w:left w:val="nil"/>
              <w:bottom w:val="nil"/>
              <w:right w:val="nil"/>
            </w:tcBorders>
            <w:shd w:val="clear" w:color="auto" w:fill="auto"/>
            <w:noWrap/>
            <w:vAlign w:val="bottom"/>
            <w:hideMark/>
          </w:tcPr>
          <w:p w14:paraId="2FC4CE3B" w14:textId="77777777" w:rsidR="00852C80" w:rsidRPr="00903E5A" w:rsidRDefault="00852C80" w:rsidP="0025564A">
            <w:pPr>
              <w:suppressAutoHyphens w:val="0"/>
              <w:jc w:val="center"/>
              <w:rPr>
                <w:rFonts w:ascii="Arial" w:hAnsi="Arial" w:cs="Arial"/>
                <w:color w:val="000000"/>
                <w:kern w:val="0"/>
                <w:sz w:val="18"/>
                <w:szCs w:val="18"/>
                <w:lang w:eastAsia="pt-BR"/>
              </w:rPr>
            </w:pPr>
          </w:p>
        </w:tc>
        <w:tc>
          <w:tcPr>
            <w:tcW w:w="1220" w:type="dxa"/>
            <w:tcBorders>
              <w:top w:val="nil"/>
              <w:left w:val="nil"/>
              <w:bottom w:val="nil"/>
              <w:right w:val="nil"/>
            </w:tcBorders>
            <w:shd w:val="clear" w:color="auto" w:fill="auto"/>
            <w:noWrap/>
            <w:vAlign w:val="bottom"/>
            <w:hideMark/>
          </w:tcPr>
          <w:p w14:paraId="2C288CAB" w14:textId="77777777" w:rsidR="00852C80" w:rsidRPr="00903E5A" w:rsidRDefault="00852C80" w:rsidP="0025564A">
            <w:pPr>
              <w:suppressAutoHyphens w:val="0"/>
              <w:rPr>
                <w:kern w:val="0"/>
                <w:lang w:eastAsia="pt-BR"/>
              </w:rPr>
            </w:pPr>
          </w:p>
        </w:tc>
      </w:tr>
      <w:tr w:rsidR="00852C80" w:rsidRPr="00903E5A" w14:paraId="16E5295B" w14:textId="77777777" w:rsidTr="0025564A">
        <w:trPr>
          <w:trHeight w:val="300"/>
        </w:trPr>
        <w:tc>
          <w:tcPr>
            <w:tcW w:w="550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3C8D38F7" w14:textId="77777777" w:rsidR="00852C80" w:rsidRPr="00903E5A" w:rsidRDefault="00852C80" w:rsidP="0025564A">
            <w:pPr>
              <w:suppressAutoHyphens w:val="0"/>
              <w:rPr>
                <w:rFonts w:ascii="Arial" w:hAnsi="Arial" w:cs="Arial"/>
                <w:color w:val="000000"/>
                <w:kern w:val="0"/>
                <w:sz w:val="18"/>
                <w:szCs w:val="18"/>
                <w:lang w:eastAsia="pt-BR"/>
              </w:rPr>
            </w:pPr>
            <w:r w:rsidRPr="00903E5A">
              <w:rPr>
                <w:rFonts w:ascii="Arial" w:hAnsi="Arial" w:cs="Arial"/>
                <w:color w:val="000000"/>
                <w:kern w:val="0"/>
                <w:sz w:val="18"/>
                <w:szCs w:val="18"/>
                <w:lang w:eastAsia="pt-BR"/>
              </w:rPr>
              <w:t>Valor Unitário</w:t>
            </w:r>
          </w:p>
        </w:tc>
        <w:tc>
          <w:tcPr>
            <w:tcW w:w="1600" w:type="dxa"/>
            <w:tcBorders>
              <w:top w:val="nil"/>
              <w:left w:val="nil"/>
              <w:bottom w:val="single" w:sz="4" w:space="0" w:color="auto"/>
              <w:right w:val="single" w:sz="4" w:space="0" w:color="auto"/>
            </w:tcBorders>
            <w:shd w:val="clear" w:color="000000" w:fill="FFFFFF"/>
            <w:vAlign w:val="center"/>
            <w:hideMark/>
          </w:tcPr>
          <w:p w14:paraId="10CF1E92" w14:textId="77777777" w:rsidR="00852C80" w:rsidRPr="00903E5A" w:rsidRDefault="00852C80" w:rsidP="0025564A">
            <w:pPr>
              <w:suppressAutoHyphens w:val="0"/>
              <w:jc w:val="center"/>
              <w:rPr>
                <w:rFonts w:ascii="Arial" w:hAnsi="Arial" w:cs="Arial"/>
                <w:color w:val="000000"/>
                <w:kern w:val="0"/>
                <w:sz w:val="18"/>
                <w:szCs w:val="18"/>
                <w:lang w:eastAsia="pt-BR"/>
              </w:rPr>
            </w:pPr>
            <w:r w:rsidRPr="00903E5A">
              <w:rPr>
                <w:rFonts w:ascii="Arial" w:hAnsi="Arial" w:cs="Arial"/>
                <w:color w:val="000000"/>
                <w:kern w:val="0"/>
                <w:sz w:val="18"/>
                <w:szCs w:val="18"/>
                <w:lang w:eastAsia="pt-BR"/>
              </w:rPr>
              <w:t> </w:t>
            </w:r>
          </w:p>
        </w:tc>
        <w:tc>
          <w:tcPr>
            <w:tcW w:w="1660" w:type="dxa"/>
            <w:tcBorders>
              <w:top w:val="nil"/>
              <w:left w:val="nil"/>
              <w:bottom w:val="nil"/>
              <w:right w:val="nil"/>
            </w:tcBorders>
            <w:shd w:val="clear" w:color="auto" w:fill="auto"/>
            <w:noWrap/>
            <w:vAlign w:val="bottom"/>
            <w:hideMark/>
          </w:tcPr>
          <w:p w14:paraId="74D47B69" w14:textId="77777777" w:rsidR="00852C80" w:rsidRPr="00903E5A" w:rsidRDefault="00852C80" w:rsidP="0025564A">
            <w:pPr>
              <w:suppressAutoHyphens w:val="0"/>
              <w:jc w:val="center"/>
              <w:rPr>
                <w:rFonts w:ascii="Arial" w:hAnsi="Arial" w:cs="Arial"/>
                <w:color w:val="000000"/>
                <w:kern w:val="0"/>
                <w:sz w:val="18"/>
                <w:szCs w:val="18"/>
                <w:lang w:eastAsia="pt-BR"/>
              </w:rPr>
            </w:pPr>
          </w:p>
        </w:tc>
        <w:tc>
          <w:tcPr>
            <w:tcW w:w="1220" w:type="dxa"/>
            <w:tcBorders>
              <w:top w:val="nil"/>
              <w:left w:val="nil"/>
              <w:bottom w:val="nil"/>
              <w:right w:val="nil"/>
            </w:tcBorders>
            <w:shd w:val="clear" w:color="auto" w:fill="auto"/>
            <w:noWrap/>
            <w:vAlign w:val="bottom"/>
            <w:hideMark/>
          </w:tcPr>
          <w:p w14:paraId="168F6A13" w14:textId="77777777" w:rsidR="00852C80" w:rsidRPr="00903E5A" w:rsidRDefault="00852C80" w:rsidP="0025564A">
            <w:pPr>
              <w:suppressAutoHyphens w:val="0"/>
              <w:rPr>
                <w:kern w:val="0"/>
                <w:lang w:eastAsia="pt-BR"/>
              </w:rPr>
            </w:pPr>
          </w:p>
        </w:tc>
      </w:tr>
      <w:tr w:rsidR="00852C80" w:rsidRPr="00903E5A" w14:paraId="6AFC0103" w14:textId="77777777" w:rsidTr="0025564A">
        <w:trPr>
          <w:trHeight w:val="300"/>
        </w:trPr>
        <w:tc>
          <w:tcPr>
            <w:tcW w:w="5500" w:type="dxa"/>
            <w:gridSpan w:val="2"/>
            <w:tcBorders>
              <w:top w:val="single" w:sz="4" w:space="0" w:color="auto"/>
              <w:left w:val="single" w:sz="4" w:space="0" w:color="auto"/>
              <w:bottom w:val="nil"/>
              <w:right w:val="single" w:sz="4" w:space="0" w:color="auto"/>
            </w:tcBorders>
            <w:shd w:val="clear" w:color="auto" w:fill="auto"/>
            <w:vAlign w:val="center"/>
            <w:hideMark/>
          </w:tcPr>
          <w:p w14:paraId="7070425A" w14:textId="77777777" w:rsidR="00852C80" w:rsidRPr="00903E5A" w:rsidRDefault="00852C80" w:rsidP="0025564A">
            <w:pPr>
              <w:suppressAutoHyphens w:val="0"/>
              <w:rPr>
                <w:rFonts w:ascii="Arial" w:hAnsi="Arial" w:cs="Arial"/>
                <w:color w:val="000000"/>
                <w:kern w:val="0"/>
                <w:sz w:val="18"/>
                <w:szCs w:val="18"/>
                <w:lang w:eastAsia="pt-BR"/>
              </w:rPr>
            </w:pPr>
            <w:r w:rsidRPr="00903E5A">
              <w:rPr>
                <w:rFonts w:ascii="Arial" w:hAnsi="Arial" w:cs="Arial"/>
                <w:color w:val="000000"/>
                <w:kern w:val="0"/>
                <w:sz w:val="18"/>
                <w:szCs w:val="18"/>
                <w:lang w:eastAsia="pt-BR"/>
              </w:rPr>
              <w:t>Custo total/mês (c/ Crédito PIS/COFINS)</w:t>
            </w:r>
          </w:p>
        </w:tc>
        <w:tc>
          <w:tcPr>
            <w:tcW w:w="1600" w:type="dxa"/>
            <w:tcBorders>
              <w:top w:val="nil"/>
              <w:left w:val="nil"/>
              <w:bottom w:val="nil"/>
              <w:right w:val="single" w:sz="4" w:space="0" w:color="auto"/>
            </w:tcBorders>
            <w:shd w:val="clear" w:color="auto" w:fill="auto"/>
            <w:vAlign w:val="center"/>
            <w:hideMark/>
          </w:tcPr>
          <w:p w14:paraId="1DAE5CAD" w14:textId="77777777" w:rsidR="00852C80" w:rsidRPr="00903E5A" w:rsidRDefault="00852C80" w:rsidP="0025564A">
            <w:pPr>
              <w:suppressAutoHyphens w:val="0"/>
              <w:jc w:val="center"/>
              <w:rPr>
                <w:rFonts w:ascii="Arial" w:hAnsi="Arial" w:cs="Arial"/>
                <w:color w:val="000000"/>
                <w:kern w:val="0"/>
                <w:sz w:val="18"/>
                <w:szCs w:val="18"/>
                <w:lang w:eastAsia="pt-BR"/>
              </w:rPr>
            </w:pPr>
            <w:r w:rsidRPr="00903E5A">
              <w:rPr>
                <w:rFonts w:ascii="Arial" w:hAnsi="Arial" w:cs="Arial"/>
                <w:color w:val="000000"/>
                <w:kern w:val="0"/>
                <w:sz w:val="18"/>
                <w:szCs w:val="18"/>
                <w:lang w:eastAsia="pt-BR"/>
              </w:rPr>
              <w:t> </w:t>
            </w:r>
          </w:p>
        </w:tc>
        <w:tc>
          <w:tcPr>
            <w:tcW w:w="1660" w:type="dxa"/>
            <w:tcBorders>
              <w:top w:val="nil"/>
              <w:left w:val="nil"/>
              <w:bottom w:val="nil"/>
              <w:right w:val="nil"/>
            </w:tcBorders>
            <w:shd w:val="clear" w:color="auto" w:fill="auto"/>
            <w:noWrap/>
            <w:vAlign w:val="bottom"/>
            <w:hideMark/>
          </w:tcPr>
          <w:p w14:paraId="45261491" w14:textId="77777777" w:rsidR="00852C80" w:rsidRPr="00903E5A" w:rsidRDefault="00852C80" w:rsidP="0025564A">
            <w:pPr>
              <w:suppressAutoHyphens w:val="0"/>
              <w:jc w:val="center"/>
              <w:rPr>
                <w:rFonts w:ascii="Arial" w:hAnsi="Arial" w:cs="Arial"/>
                <w:color w:val="000000"/>
                <w:kern w:val="0"/>
                <w:sz w:val="18"/>
                <w:szCs w:val="18"/>
                <w:lang w:eastAsia="pt-BR"/>
              </w:rPr>
            </w:pPr>
          </w:p>
        </w:tc>
        <w:tc>
          <w:tcPr>
            <w:tcW w:w="1220" w:type="dxa"/>
            <w:tcBorders>
              <w:top w:val="nil"/>
              <w:left w:val="nil"/>
              <w:bottom w:val="nil"/>
              <w:right w:val="nil"/>
            </w:tcBorders>
            <w:shd w:val="clear" w:color="auto" w:fill="auto"/>
            <w:noWrap/>
            <w:vAlign w:val="bottom"/>
            <w:hideMark/>
          </w:tcPr>
          <w:p w14:paraId="60EFCF99" w14:textId="77777777" w:rsidR="00852C80" w:rsidRPr="00903E5A" w:rsidRDefault="00852C80" w:rsidP="0025564A">
            <w:pPr>
              <w:suppressAutoHyphens w:val="0"/>
              <w:rPr>
                <w:kern w:val="0"/>
                <w:lang w:eastAsia="pt-BR"/>
              </w:rPr>
            </w:pPr>
          </w:p>
        </w:tc>
      </w:tr>
      <w:tr w:rsidR="00852C80" w:rsidRPr="00903E5A" w14:paraId="6065F91F" w14:textId="77777777" w:rsidTr="0025564A">
        <w:trPr>
          <w:trHeight w:val="300"/>
        </w:trPr>
        <w:tc>
          <w:tcPr>
            <w:tcW w:w="1200" w:type="dxa"/>
            <w:tcBorders>
              <w:top w:val="single" w:sz="4" w:space="0" w:color="auto"/>
              <w:left w:val="single" w:sz="4" w:space="0" w:color="auto"/>
              <w:bottom w:val="nil"/>
              <w:right w:val="nil"/>
            </w:tcBorders>
            <w:shd w:val="clear" w:color="auto" w:fill="auto"/>
            <w:vAlign w:val="center"/>
            <w:hideMark/>
          </w:tcPr>
          <w:p w14:paraId="60BFC786" w14:textId="77777777" w:rsidR="00852C80" w:rsidRPr="00903E5A" w:rsidRDefault="00852C80" w:rsidP="0025564A">
            <w:pPr>
              <w:suppressAutoHyphens w:val="0"/>
              <w:rPr>
                <w:rFonts w:ascii="Arial" w:hAnsi="Arial" w:cs="Arial"/>
                <w:color w:val="000000"/>
                <w:kern w:val="0"/>
                <w:sz w:val="18"/>
                <w:szCs w:val="18"/>
                <w:lang w:eastAsia="pt-BR"/>
              </w:rPr>
            </w:pPr>
            <w:r w:rsidRPr="00903E5A">
              <w:rPr>
                <w:rFonts w:ascii="Arial" w:hAnsi="Arial" w:cs="Arial"/>
                <w:color w:val="000000"/>
                <w:kern w:val="0"/>
                <w:sz w:val="18"/>
                <w:szCs w:val="18"/>
                <w:lang w:eastAsia="pt-BR"/>
              </w:rPr>
              <w:t>PARÂMETRO</w:t>
            </w:r>
          </w:p>
        </w:tc>
        <w:tc>
          <w:tcPr>
            <w:tcW w:w="4300" w:type="dxa"/>
            <w:tcBorders>
              <w:top w:val="single" w:sz="4" w:space="0" w:color="auto"/>
              <w:left w:val="nil"/>
              <w:bottom w:val="nil"/>
              <w:right w:val="nil"/>
            </w:tcBorders>
            <w:shd w:val="clear" w:color="auto" w:fill="auto"/>
            <w:vAlign w:val="center"/>
            <w:hideMark/>
          </w:tcPr>
          <w:p w14:paraId="38564E33" w14:textId="77777777" w:rsidR="00852C80" w:rsidRPr="00903E5A" w:rsidRDefault="00852C80" w:rsidP="0025564A">
            <w:pPr>
              <w:suppressAutoHyphens w:val="0"/>
              <w:rPr>
                <w:rFonts w:ascii="Arial" w:hAnsi="Arial" w:cs="Arial"/>
                <w:color w:val="000000"/>
                <w:kern w:val="0"/>
                <w:sz w:val="18"/>
                <w:szCs w:val="18"/>
                <w:lang w:eastAsia="pt-BR"/>
              </w:rPr>
            </w:pPr>
            <w:r w:rsidRPr="00903E5A">
              <w:rPr>
                <w:rFonts w:ascii="Arial" w:hAnsi="Arial" w:cs="Arial"/>
                <w:color w:val="000000"/>
                <w:kern w:val="0"/>
                <w:sz w:val="18"/>
                <w:szCs w:val="18"/>
                <w:lang w:eastAsia="pt-BR"/>
              </w:rPr>
              <w:t> </w:t>
            </w:r>
          </w:p>
        </w:tc>
        <w:tc>
          <w:tcPr>
            <w:tcW w:w="1600" w:type="dxa"/>
            <w:tcBorders>
              <w:top w:val="single" w:sz="4" w:space="0" w:color="auto"/>
              <w:left w:val="nil"/>
              <w:bottom w:val="nil"/>
              <w:right w:val="single" w:sz="4" w:space="0" w:color="auto"/>
            </w:tcBorders>
            <w:shd w:val="clear" w:color="auto" w:fill="auto"/>
            <w:vAlign w:val="center"/>
            <w:hideMark/>
          </w:tcPr>
          <w:p w14:paraId="6202D14B" w14:textId="77777777" w:rsidR="00852C80" w:rsidRPr="00903E5A" w:rsidRDefault="00852C80" w:rsidP="0025564A">
            <w:pPr>
              <w:suppressAutoHyphens w:val="0"/>
              <w:jc w:val="right"/>
              <w:rPr>
                <w:rFonts w:ascii="Arial" w:hAnsi="Arial" w:cs="Arial"/>
                <w:color w:val="000000"/>
                <w:kern w:val="0"/>
                <w:sz w:val="18"/>
                <w:szCs w:val="18"/>
                <w:lang w:eastAsia="pt-BR"/>
              </w:rPr>
            </w:pPr>
            <w:r w:rsidRPr="00903E5A">
              <w:rPr>
                <w:rFonts w:ascii="Arial" w:hAnsi="Arial" w:cs="Arial"/>
                <w:color w:val="000000"/>
                <w:kern w:val="0"/>
                <w:sz w:val="18"/>
                <w:szCs w:val="18"/>
                <w:lang w:eastAsia="pt-BR"/>
              </w:rPr>
              <w:t> </w:t>
            </w:r>
          </w:p>
        </w:tc>
        <w:tc>
          <w:tcPr>
            <w:tcW w:w="1660" w:type="dxa"/>
            <w:tcBorders>
              <w:top w:val="nil"/>
              <w:left w:val="nil"/>
              <w:bottom w:val="nil"/>
              <w:right w:val="nil"/>
            </w:tcBorders>
            <w:shd w:val="clear" w:color="auto" w:fill="auto"/>
            <w:noWrap/>
            <w:vAlign w:val="bottom"/>
            <w:hideMark/>
          </w:tcPr>
          <w:p w14:paraId="21241120" w14:textId="77777777" w:rsidR="00852C80" w:rsidRPr="00903E5A" w:rsidRDefault="00852C80" w:rsidP="0025564A">
            <w:pPr>
              <w:suppressAutoHyphens w:val="0"/>
              <w:jc w:val="right"/>
              <w:rPr>
                <w:rFonts w:ascii="Arial" w:hAnsi="Arial" w:cs="Arial"/>
                <w:color w:val="000000"/>
                <w:kern w:val="0"/>
                <w:sz w:val="18"/>
                <w:szCs w:val="18"/>
                <w:lang w:eastAsia="pt-BR"/>
              </w:rPr>
            </w:pPr>
          </w:p>
        </w:tc>
        <w:tc>
          <w:tcPr>
            <w:tcW w:w="1220" w:type="dxa"/>
            <w:tcBorders>
              <w:top w:val="nil"/>
              <w:left w:val="nil"/>
              <w:bottom w:val="nil"/>
              <w:right w:val="nil"/>
            </w:tcBorders>
            <w:shd w:val="clear" w:color="auto" w:fill="auto"/>
            <w:noWrap/>
            <w:vAlign w:val="bottom"/>
            <w:hideMark/>
          </w:tcPr>
          <w:p w14:paraId="7FB1BB28" w14:textId="77777777" w:rsidR="00852C80" w:rsidRPr="00903E5A" w:rsidRDefault="00852C80" w:rsidP="0025564A">
            <w:pPr>
              <w:suppressAutoHyphens w:val="0"/>
              <w:rPr>
                <w:kern w:val="0"/>
                <w:lang w:eastAsia="pt-BR"/>
              </w:rPr>
            </w:pPr>
          </w:p>
        </w:tc>
      </w:tr>
      <w:tr w:rsidR="00852C80" w:rsidRPr="00903E5A" w14:paraId="7E7E3978" w14:textId="77777777" w:rsidTr="0025564A">
        <w:trPr>
          <w:trHeight w:val="300"/>
        </w:trPr>
        <w:tc>
          <w:tcPr>
            <w:tcW w:w="7100" w:type="dxa"/>
            <w:gridSpan w:val="3"/>
            <w:tcBorders>
              <w:top w:val="nil"/>
              <w:left w:val="single" w:sz="4" w:space="0" w:color="auto"/>
              <w:bottom w:val="single" w:sz="4" w:space="0" w:color="auto"/>
              <w:right w:val="single" w:sz="4" w:space="0" w:color="000000"/>
            </w:tcBorders>
            <w:shd w:val="clear" w:color="auto" w:fill="auto"/>
            <w:vAlign w:val="center"/>
            <w:hideMark/>
          </w:tcPr>
          <w:p w14:paraId="43130363" w14:textId="77777777" w:rsidR="00852C80" w:rsidRPr="00903E5A" w:rsidRDefault="00852C80" w:rsidP="0025564A">
            <w:pPr>
              <w:suppressAutoHyphens w:val="0"/>
              <w:jc w:val="both"/>
              <w:rPr>
                <w:rFonts w:ascii="Arial" w:hAnsi="Arial" w:cs="Arial"/>
                <w:color w:val="000000"/>
                <w:kern w:val="0"/>
                <w:sz w:val="18"/>
                <w:szCs w:val="18"/>
                <w:lang w:eastAsia="pt-BR"/>
              </w:rPr>
            </w:pPr>
            <w:r w:rsidRPr="00903E5A">
              <w:rPr>
                <w:rFonts w:ascii="Arial" w:hAnsi="Arial" w:cs="Arial"/>
                <w:color w:val="000000"/>
                <w:kern w:val="0"/>
                <w:sz w:val="18"/>
                <w:szCs w:val="18"/>
                <w:lang w:eastAsia="pt-BR"/>
              </w:rPr>
              <w:t> </w:t>
            </w:r>
          </w:p>
        </w:tc>
        <w:tc>
          <w:tcPr>
            <w:tcW w:w="1660" w:type="dxa"/>
            <w:tcBorders>
              <w:top w:val="nil"/>
              <w:left w:val="nil"/>
              <w:bottom w:val="nil"/>
              <w:right w:val="nil"/>
            </w:tcBorders>
            <w:shd w:val="clear" w:color="auto" w:fill="auto"/>
            <w:noWrap/>
            <w:vAlign w:val="bottom"/>
            <w:hideMark/>
          </w:tcPr>
          <w:p w14:paraId="4B75C0BC" w14:textId="77777777" w:rsidR="00852C80" w:rsidRPr="00903E5A" w:rsidRDefault="00852C80" w:rsidP="0025564A">
            <w:pPr>
              <w:suppressAutoHyphens w:val="0"/>
              <w:jc w:val="both"/>
              <w:rPr>
                <w:rFonts w:ascii="Arial" w:hAnsi="Arial" w:cs="Arial"/>
                <w:color w:val="000000"/>
                <w:kern w:val="0"/>
                <w:sz w:val="18"/>
                <w:szCs w:val="18"/>
                <w:lang w:eastAsia="pt-BR"/>
              </w:rPr>
            </w:pPr>
          </w:p>
        </w:tc>
        <w:tc>
          <w:tcPr>
            <w:tcW w:w="1220" w:type="dxa"/>
            <w:tcBorders>
              <w:top w:val="nil"/>
              <w:left w:val="nil"/>
              <w:bottom w:val="nil"/>
              <w:right w:val="nil"/>
            </w:tcBorders>
            <w:shd w:val="clear" w:color="auto" w:fill="auto"/>
            <w:noWrap/>
            <w:vAlign w:val="bottom"/>
            <w:hideMark/>
          </w:tcPr>
          <w:p w14:paraId="7F6FC8FB" w14:textId="77777777" w:rsidR="00852C80" w:rsidRPr="00903E5A" w:rsidRDefault="00852C80" w:rsidP="0025564A">
            <w:pPr>
              <w:suppressAutoHyphens w:val="0"/>
              <w:rPr>
                <w:kern w:val="0"/>
                <w:lang w:eastAsia="pt-BR"/>
              </w:rPr>
            </w:pPr>
          </w:p>
        </w:tc>
      </w:tr>
      <w:tr w:rsidR="00852C80" w:rsidRPr="00903E5A" w14:paraId="23B4BDBA" w14:textId="77777777" w:rsidTr="0025564A">
        <w:trPr>
          <w:trHeight w:val="300"/>
        </w:trPr>
        <w:tc>
          <w:tcPr>
            <w:tcW w:w="1200" w:type="dxa"/>
            <w:tcBorders>
              <w:top w:val="nil"/>
              <w:left w:val="nil"/>
              <w:bottom w:val="nil"/>
              <w:right w:val="nil"/>
            </w:tcBorders>
            <w:shd w:val="clear" w:color="auto" w:fill="auto"/>
            <w:vAlign w:val="center"/>
            <w:hideMark/>
          </w:tcPr>
          <w:p w14:paraId="4B6FAD33" w14:textId="77777777" w:rsidR="00852C80" w:rsidRPr="00903E5A" w:rsidRDefault="00852C80" w:rsidP="0025564A">
            <w:pPr>
              <w:suppressAutoHyphens w:val="0"/>
              <w:rPr>
                <w:kern w:val="0"/>
                <w:lang w:eastAsia="pt-BR"/>
              </w:rPr>
            </w:pPr>
          </w:p>
        </w:tc>
        <w:tc>
          <w:tcPr>
            <w:tcW w:w="4300" w:type="dxa"/>
            <w:tcBorders>
              <w:top w:val="nil"/>
              <w:left w:val="nil"/>
              <w:bottom w:val="nil"/>
              <w:right w:val="nil"/>
            </w:tcBorders>
            <w:shd w:val="clear" w:color="auto" w:fill="auto"/>
            <w:vAlign w:val="center"/>
            <w:hideMark/>
          </w:tcPr>
          <w:p w14:paraId="16545A11" w14:textId="77777777" w:rsidR="00852C80" w:rsidRPr="00903E5A" w:rsidRDefault="00852C80" w:rsidP="0025564A">
            <w:pPr>
              <w:suppressAutoHyphens w:val="0"/>
              <w:rPr>
                <w:kern w:val="0"/>
                <w:lang w:eastAsia="pt-BR"/>
              </w:rPr>
            </w:pPr>
          </w:p>
        </w:tc>
        <w:tc>
          <w:tcPr>
            <w:tcW w:w="1600" w:type="dxa"/>
            <w:tcBorders>
              <w:top w:val="nil"/>
              <w:left w:val="nil"/>
              <w:bottom w:val="nil"/>
              <w:right w:val="nil"/>
            </w:tcBorders>
            <w:shd w:val="clear" w:color="auto" w:fill="auto"/>
            <w:vAlign w:val="center"/>
            <w:hideMark/>
          </w:tcPr>
          <w:p w14:paraId="3D0FFE2A" w14:textId="77777777" w:rsidR="00852C80" w:rsidRPr="00903E5A" w:rsidRDefault="00852C80" w:rsidP="0025564A">
            <w:pPr>
              <w:suppressAutoHyphens w:val="0"/>
              <w:rPr>
                <w:kern w:val="0"/>
                <w:lang w:eastAsia="pt-BR"/>
              </w:rPr>
            </w:pPr>
          </w:p>
        </w:tc>
        <w:tc>
          <w:tcPr>
            <w:tcW w:w="1660" w:type="dxa"/>
            <w:tcBorders>
              <w:top w:val="nil"/>
              <w:left w:val="nil"/>
              <w:bottom w:val="nil"/>
              <w:right w:val="nil"/>
            </w:tcBorders>
            <w:shd w:val="clear" w:color="auto" w:fill="auto"/>
            <w:noWrap/>
            <w:vAlign w:val="bottom"/>
            <w:hideMark/>
          </w:tcPr>
          <w:p w14:paraId="29966FBE" w14:textId="77777777" w:rsidR="00852C80" w:rsidRPr="00903E5A" w:rsidRDefault="00852C80" w:rsidP="0025564A">
            <w:pPr>
              <w:suppressAutoHyphens w:val="0"/>
              <w:rPr>
                <w:kern w:val="0"/>
                <w:lang w:eastAsia="pt-BR"/>
              </w:rPr>
            </w:pPr>
          </w:p>
        </w:tc>
        <w:tc>
          <w:tcPr>
            <w:tcW w:w="1220" w:type="dxa"/>
            <w:tcBorders>
              <w:top w:val="nil"/>
              <w:left w:val="nil"/>
              <w:bottom w:val="nil"/>
              <w:right w:val="nil"/>
            </w:tcBorders>
            <w:shd w:val="clear" w:color="auto" w:fill="auto"/>
            <w:noWrap/>
            <w:vAlign w:val="bottom"/>
            <w:hideMark/>
          </w:tcPr>
          <w:p w14:paraId="0B49A7BD" w14:textId="77777777" w:rsidR="00852C80" w:rsidRPr="00903E5A" w:rsidRDefault="00852C80" w:rsidP="0025564A">
            <w:pPr>
              <w:suppressAutoHyphens w:val="0"/>
              <w:rPr>
                <w:kern w:val="0"/>
                <w:lang w:eastAsia="pt-BR"/>
              </w:rPr>
            </w:pPr>
          </w:p>
        </w:tc>
      </w:tr>
      <w:tr w:rsidR="00852C80" w:rsidRPr="00903E5A" w14:paraId="518B5743" w14:textId="77777777" w:rsidTr="0025564A">
        <w:trPr>
          <w:trHeight w:val="300"/>
        </w:trPr>
        <w:tc>
          <w:tcPr>
            <w:tcW w:w="7100" w:type="dxa"/>
            <w:gridSpan w:val="3"/>
            <w:tcBorders>
              <w:top w:val="single" w:sz="4" w:space="0" w:color="auto"/>
              <w:left w:val="single" w:sz="4" w:space="0" w:color="auto"/>
              <w:bottom w:val="single" w:sz="4" w:space="0" w:color="auto"/>
              <w:right w:val="single" w:sz="4" w:space="0" w:color="auto"/>
            </w:tcBorders>
            <w:shd w:val="clear" w:color="000000" w:fill="C0C0C0"/>
            <w:vAlign w:val="center"/>
            <w:hideMark/>
          </w:tcPr>
          <w:p w14:paraId="67DF47A8" w14:textId="77777777" w:rsidR="00852C80" w:rsidRPr="00903E5A" w:rsidRDefault="00852C80" w:rsidP="0025564A">
            <w:pPr>
              <w:suppressAutoHyphens w:val="0"/>
              <w:jc w:val="center"/>
              <w:rPr>
                <w:rFonts w:ascii="Arial" w:hAnsi="Arial" w:cs="Arial"/>
                <w:b/>
                <w:bCs/>
                <w:color w:val="000000"/>
                <w:kern w:val="0"/>
                <w:sz w:val="18"/>
                <w:szCs w:val="18"/>
                <w:lang w:eastAsia="pt-BR"/>
              </w:rPr>
            </w:pPr>
            <w:r w:rsidRPr="00903E5A">
              <w:rPr>
                <w:rFonts w:ascii="Arial" w:hAnsi="Arial" w:cs="Arial"/>
                <w:b/>
                <w:bCs/>
                <w:color w:val="000000"/>
                <w:kern w:val="0"/>
                <w:sz w:val="18"/>
                <w:szCs w:val="18"/>
                <w:lang w:eastAsia="pt-BR"/>
              </w:rPr>
              <w:t>MEMÓRIA DE CÁLCULO - PPR PROGRAMA DE PARTICIPAÇÃO NOS RESULTADOS</w:t>
            </w:r>
          </w:p>
        </w:tc>
        <w:tc>
          <w:tcPr>
            <w:tcW w:w="1660" w:type="dxa"/>
            <w:tcBorders>
              <w:top w:val="nil"/>
              <w:left w:val="nil"/>
              <w:bottom w:val="nil"/>
              <w:right w:val="nil"/>
            </w:tcBorders>
            <w:shd w:val="clear" w:color="auto" w:fill="auto"/>
            <w:noWrap/>
            <w:vAlign w:val="bottom"/>
            <w:hideMark/>
          </w:tcPr>
          <w:p w14:paraId="7BCCF5FB" w14:textId="77777777" w:rsidR="00852C80" w:rsidRPr="00903E5A" w:rsidRDefault="00852C80" w:rsidP="0025564A">
            <w:pPr>
              <w:suppressAutoHyphens w:val="0"/>
              <w:jc w:val="center"/>
              <w:rPr>
                <w:rFonts w:ascii="Arial" w:hAnsi="Arial" w:cs="Arial"/>
                <w:b/>
                <w:bCs/>
                <w:color w:val="000000"/>
                <w:kern w:val="0"/>
                <w:sz w:val="18"/>
                <w:szCs w:val="18"/>
                <w:lang w:eastAsia="pt-BR"/>
              </w:rPr>
            </w:pPr>
          </w:p>
        </w:tc>
        <w:tc>
          <w:tcPr>
            <w:tcW w:w="1220" w:type="dxa"/>
            <w:tcBorders>
              <w:top w:val="nil"/>
              <w:left w:val="nil"/>
              <w:bottom w:val="nil"/>
              <w:right w:val="nil"/>
            </w:tcBorders>
            <w:shd w:val="clear" w:color="auto" w:fill="auto"/>
            <w:noWrap/>
            <w:vAlign w:val="bottom"/>
            <w:hideMark/>
          </w:tcPr>
          <w:p w14:paraId="0105AB5A" w14:textId="77777777" w:rsidR="00852C80" w:rsidRPr="00903E5A" w:rsidRDefault="00852C80" w:rsidP="0025564A">
            <w:pPr>
              <w:suppressAutoHyphens w:val="0"/>
              <w:rPr>
                <w:kern w:val="0"/>
                <w:lang w:eastAsia="pt-BR"/>
              </w:rPr>
            </w:pPr>
          </w:p>
        </w:tc>
      </w:tr>
      <w:tr w:rsidR="00852C80" w:rsidRPr="00903E5A" w14:paraId="2920B9A9" w14:textId="77777777" w:rsidTr="0025564A">
        <w:trPr>
          <w:trHeight w:val="300"/>
        </w:trPr>
        <w:tc>
          <w:tcPr>
            <w:tcW w:w="550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699F8EB0" w14:textId="77777777" w:rsidR="00852C80" w:rsidRPr="00903E5A" w:rsidRDefault="00852C80" w:rsidP="0025564A">
            <w:pPr>
              <w:suppressAutoHyphens w:val="0"/>
              <w:rPr>
                <w:rFonts w:ascii="Arial" w:hAnsi="Arial" w:cs="Arial"/>
                <w:color w:val="000000"/>
                <w:kern w:val="0"/>
                <w:sz w:val="18"/>
                <w:szCs w:val="18"/>
                <w:lang w:eastAsia="pt-BR"/>
              </w:rPr>
            </w:pPr>
            <w:r w:rsidRPr="00903E5A">
              <w:rPr>
                <w:rFonts w:ascii="Arial" w:hAnsi="Arial" w:cs="Arial"/>
                <w:color w:val="000000"/>
                <w:kern w:val="0"/>
                <w:sz w:val="18"/>
                <w:szCs w:val="18"/>
                <w:lang w:eastAsia="pt-BR"/>
              </w:rPr>
              <w:t>Quantidade</w:t>
            </w:r>
          </w:p>
        </w:tc>
        <w:tc>
          <w:tcPr>
            <w:tcW w:w="1600" w:type="dxa"/>
            <w:tcBorders>
              <w:top w:val="nil"/>
              <w:left w:val="nil"/>
              <w:bottom w:val="single" w:sz="4" w:space="0" w:color="auto"/>
              <w:right w:val="single" w:sz="4" w:space="0" w:color="auto"/>
            </w:tcBorders>
            <w:shd w:val="clear" w:color="auto" w:fill="auto"/>
            <w:vAlign w:val="center"/>
            <w:hideMark/>
          </w:tcPr>
          <w:p w14:paraId="2931EA14" w14:textId="77777777" w:rsidR="00852C80" w:rsidRPr="00903E5A" w:rsidRDefault="00852C80" w:rsidP="0025564A">
            <w:pPr>
              <w:suppressAutoHyphens w:val="0"/>
              <w:jc w:val="center"/>
              <w:rPr>
                <w:rFonts w:ascii="Arial" w:hAnsi="Arial" w:cs="Arial"/>
                <w:color w:val="000000"/>
                <w:kern w:val="0"/>
                <w:sz w:val="18"/>
                <w:szCs w:val="18"/>
                <w:lang w:eastAsia="pt-BR"/>
              </w:rPr>
            </w:pPr>
            <w:r w:rsidRPr="00903E5A">
              <w:rPr>
                <w:rFonts w:ascii="Arial" w:hAnsi="Arial" w:cs="Arial"/>
                <w:color w:val="000000"/>
                <w:kern w:val="0"/>
                <w:sz w:val="18"/>
                <w:szCs w:val="18"/>
                <w:lang w:eastAsia="pt-BR"/>
              </w:rPr>
              <w:t> </w:t>
            </w:r>
          </w:p>
        </w:tc>
        <w:tc>
          <w:tcPr>
            <w:tcW w:w="1660" w:type="dxa"/>
            <w:tcBorders>
              <w:top w:val="nil"/>
              <w:left w:val="nil"/>
              <w:bottom w:val="nil"/>
              <w:right w:val="nil"/>
            </w:tcBorders>
            <w:shd w:val="clear" w:color="auto" w:fill="auto"/>
            <w:noWrap/>
            <w:vAlign w:val="bottom"/>
            <w:hideMark/>
          </w:tcPr>
          <w:p w14:paraId="7AEDC991" w14:textId="77777777" w:rsidR="00852C80" w:rsidRPr="00903E5A" w:rsidRDefault="00852C80" w:rsidP="0025564A">
            <w:pPr>
              <w:suppressAutoHyphens w:val="0"/>
              <w:jc w:val="center"/>
              <w:rPr>
                <w:rFonts w:ascii="Arial" w:hAnsi="Arial" w:cs="Arial"/>
                <w:color w:val="000000"/>
                <w:kern w:val="0"/>
                <w:sz w:val="18"/>
                <w:szCs w:val="18"/>
                <w:lang w:eastAsia="pt-BR"/>
              </w:rPr>
            </w:pPr>
          </w:p>
        </w:tc>
        <w:tc>
          <w:tcPr>
            <w:tcW w:w="1220" w:type="dxa"/>
            <w:tcBorders>
              <w:top w:val="nil"/>
              <w:left w:val="nil"/>
              <w:bottom w:val="nil"/>
              <w:right w:val="nil"/>
            </w:tcBorders>
            <w:shd w:val="clear" w:color="auto" w:fill="auto"/>
            <w:noWrap/>
            <w:vAlign w:val="bottom"/>
            <w:hideMark/>
          </w:tcPr>
          <w:p w14:paraId="0F5ACABF" w14:textId="77777777" w:rsidR="00852C80" w:rsidRPr="00903E5A" w:rsidRDefault="00852C80" w:rsidP="0025564A">
            <w:pPr>
              <w:suppressAutoHyphens w:val="0"/>
              <w:rPr>
                <w:kern w:val="0"/>
                <w:lang w:eastAsia="pt-BR"/>
              </w:rPr>
            </w:pPr>
          </w:p>
        </w:tc>
      </w:tr>
      <w:tr w:rsidR="00852C80" w:rsidRPr="00903E5A" w14:paraId="1A3C6BB1" w14:textId="77777777" w:rsidTr="0025564A">
        <w:trPr>
          <w:trHeight w:val="300"/>
        </w:trPr>
        <w:tc>
          <w:tcPr>
            <w:tcW w:w="550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677F4BAE" w14:textId="77777777" w:rsidR="00852C80" w:rsidRPr="00903E5A" w:rsidRDefault="00852C80" w:rsidP="0025564A">
            <w:pPr>
              <w:suppressAutoHyphens w:val="0"/>
              <w:rPr>
                <w:rFonts w:ascii="Arial" w:hAnsi="Arial" w:cs="Arial"/>
                <w:color w:val="000000"/>
                <w:kern w:val="0"/>
                <w:sz w:val="18"/>
                <w:szCs w:val="18"/>
                <w:lang w:eastAsia="pt-BR"/>
              </w:rPr>
            </w:pPr>
            <w:r w:rsidRPr="00903E5A">
              <w:rPr>
                <w:rFonts w:ascii="Arial" w:hAnsi="Arial" w:cs="Arial"/>
                <w:color w:val="000000"/>
                <w:kern w:val="0"/>
                <w:sz w:val="18"/>
                <w:szCs w:val="18"/>
                <w:lang w:eastAsia="pt-BR"/>
              </w:rPr>
              <w:t>Valor Unitário</w:t>
            </w:r>
          </w:p>
        </w:tc>
        <w:tc>
          <w:tcPr>
            <w:tcW w:w="1600" w:type="dxa"/>
            <w:tcBorders>
              <w:top w:val="nil"/>
              <w:left w:val="nil"/>
              <w:bottom w:val="single" w:sz="4" w:space="0" w:color="auto"/>
              <w:right w:val="single" w:sz="4" w:space="0" w:color="auto"/>
            </w:tcBorders>
            <w:shd w:val="clear" w:color="000000" w:fill="FFFFFF"/>
            <w:vAlign w:val="center"/>
            <w:hideMark/>
          </w:tcPr>
          <w:p w14:paraId="19873066" w14:textId="77777777" w:rsidR="00852C80" w:rsidRPr="00903E5A" w:rsidRDefault="00852C80" w:rsidP="0025564A">
            <w:pPr>
              <w:suppressAutoHyphens w:val="0"/>
              <w:jc w:val="center"/>
              <w:rPr>
                <w:rFonts w:ascii="Arial" w:hAnsi="Arial" w:cs="Arial"/>
                <w:color w:val="000000"/>
                <w:kern w:val="0"/>
                <w:sz w:val="18"/>
                <w:szCs w:val="18"/>
                <w:lang w:eastAsia="pt-BR"/>
              </w:rPr>
            </w:pPr>
            <w:r w:rsidRPr="00903E5A">
              <w:rPr>
                <w:rFonts w:ascii="Arial" w:hAnsi="Arial" w:cs="Arial"/>
                <w:color w:val="000000"/>
                <w:kern w:val="0"/>
                <w:sz w:val="18"/>
                <w:szCs w:val="18"/>
                <w:lang w:eastAsia="pt-BR"/>
              </w:rPr>
              <w:t> </w:t>
            </w:r>
          </w:p>
        </w:tc>
        <w:tc>
          <w:tcPr>
            <w:tcW w:w="1660" w:type="dxa"/>
            <w:tcBorders>
              <w:top w:val="nil"/>
              <w:left w:val="nil"/>
              <w:bottom w:val="nil"/>
              <w:right w:val="nil"/>
            </w:tcBorders>
            <w:shd w:val="clear" w:color="auto" w:fill="auto"/>
            <w:noWrap/>
            <w:vAlign w:val="bottom"/>
            <w:hideMark/>
          </w:tcPr>
          <w:p w14:paraId="725878E4" w14:textId="77777777" w:rsidR="00852C80" w:rsidRPr="00903E5A" w:rsidRDefault="00852C80" w:rsidP="0025564A">
            <w:pPr>
              <w:suppressAutoHyphens w:val="0"/>
              <w:jc w:val="center"/>
              <w:rPr>
                <w:rFonts w:ascii="Arial" w:hAnsi="Arial" w:cs="Arial"/>
                <w:color w:val="000000"/>
                <w:kern w:val="0"/>
                <w:sz w:val="18"/>
                <w:szCs w:val="18"/>
                <w:lang w:eastAsia="pt-BR"/>
              </w:rPr>
            </w:pPr>
          </w:p>
        </w:tc>
        <w:tc>
          <w:tcPr>
            <w:tcW w:w="1220" w:type="dxa"/>
            <w:tcBorders>
              <w:top w:val="nil"/>
              <w:left w:val="nil"/>
              <w:bottom w:val="nil"/>
              <w:right w:val="nil"/>
            </w:tcBorders>
            <w:shd w:val="clear" w:color="auto" w:fill="auto"/>
            <w:noWrap/>
            <w:vAlign w:val="bottom"/>
            <w:hideMark/>
          </w:tcPr>
          <w:p w14:paraId="4722B9BD" w14:textId="77777777" w:rsidR="00852C80" w:rsidRPr="00903E5A" w:rsidRDefault="00852C80" w:rsidP="0025564A">
            <w:pPr>
              <w:suppressAutoHyphens w:val="0"/>
              <w:rPr>
                <w:kern w:val="0"/>
                <w:lang w:eastAsia="pt-BR"/>
              </w:rPr>
            </w:pPr>
          </w:p>
        </w:tc>
      </w:tr>
      <w:tr w:rsidR="00852C80" w:rsidRPr="00903E5A" w14:paraId="3A2FC3C8" w14:textId="77777777" w:rsidTr="0025564A">
        <w:trPr>
          <w:trHeight w:val="300"/>
        </w:trPr>
        <w:tc>
          <w:tcPr>
            <w:tcW w:w="5500" w:type="dxa"/>
            <w:gridSpan w:val="2"/>
            <w:tcBorders>
              <w:top w:val="single" w:sz="4" w:space="0" w:color="auto"/>
              <w:left w:val="single" w:sz="4" w:space="0" w:color="auto"/>
              <w:bottom w:val="nil"/>
              <w:right w:val="single" w:sz="4" w:space="0" w:color="auto"/>
            </w:tcBorders>
            <w:shd w:val="clear" w:color="auto" w:fill="auto"/>
            <w:vAlign w:val="center"/>
            <w:hideMark/>
          </w:tcPr>
          <w:p w14:paraId="1AFC2B96" w14:textId="77777777" w:rsidR="00852C80" w:rsidRPr="00903E5A" w:rsidRDefault="00852C80" w:rsidP="0025564A">
            <w:pPr>
              <w:suppressAutoHyphens w:val="0"/>
              <w:rPr>
                <w:rFonts w:ascii="Arial" w:hAnsi="Arial" w:cs="Arial"/>
                <w:color w:val="000000"/>
                <w:kern w:val="0"/>
                <w:sz w:val="18"/>
                <w:szCs w:val="18"/>
                <w:lang w:eastAsia="pt-BR"/>
              </w:rPr>
            </w:pPr>
            <w:r w:rsidRPr="00903E5A">
              <w:rPr>
                <w:rFonts w:ascii="Arial" w:hAnsi="Arial" w:cs="Arial"/>
                <w:color w:val="000000"/>
                <w:kern w:val="0"/>
                <w:sz w:val="18"/>
                <w:szCs w:val="18"/>
                <w:lang w:eastAsia="pt-BR"/>
              </w:rPr>
              <w:t>Custo total/mês</w:t>
            </w:r>
          </w:p>
        </w:tc>
        <w:tc>
          <w:tcPr>
            <w:tcW w:w="1600" w:type="dxa"/>
            <w:tcBorders>
              <w:top w:val="nil"/>
              <w:left w:val="nil"/>
              <w:bottom w:val="nil"/>
              <w:right w:val="single" w:sz="4" w:space="0" w:color="auto"/>
            </w:tcBorders>
            <w:shd w:val="clear" w:color="auto" w:fill="auto"/>
            <w:vAlign w:val="center"/>
            <w:hideMark/>
          </w:tcPr>
          <w:p w14:paraId="5720DB81" w14:textId="77777777" w:rsidR="00852C80" w:rsidRPr="00903E5A" w:rsidRDefault="00852C80" w:rsidP="0025564A">
            <w:pPr>
              <w:suppressAutoHyphens w:val="0"/>
              <w:jc w:val="center"/>
              <w:rPr>
                <w:rFonts w:ascii="Arial" w:hAnsi="Arial" w:cs="Arial"/>
                <w:color w:val="000000"/>
                <w:kern w:val="0"/>
                <w:sz w:val="18"/>
                <w:szCs w:val="18"/>
                <w:lang w:eastAsia="pt-BR"/>
              </w:rPr>
            </w:pPr>
            <w:r w:rsidRPr="00903E5A">
              <w:rPr>
                <w:rFonts w:ascii="Arial" w:hAnsi="Arial" w:cs="Arial"/>
                <w:color w:val="000000"/>
                <w:kern w:val="0"/>
                <w:sz w:val="18"/>
                <w:szCs w:val="18"/>
                <w:lang w:eastAsia="pt-BR"/>
              </w:rPr>
              <w:t> </w:t>
            </w:r>
          </w:p>
        </w:tc>
        <w:tc>
          <w:tcPr>
            <w:tcW w:w="1660" w:type="dxa"/>
            <w:tcBorders>
              <w:top w:val="nil"/>
              <w:left w:val="nil"/>
              <w:bottom w:val="nil"/>
              <w:right w:val="nil"/>
            </w:tcBorders>
            <w:shd w:val="clear" w:color="auto" w:fill="auto"/>
            <w:noWrap/>
            <w:vAlign w:val="bottom"/>
            <w:hideMark/>
          </w:tcPr>
          <w:p w14:paraId="2291BEAE" w14:textId="77777777" w:rsidR="00852C80" w:rsidRPr="00903E5A" w:rsidRDefault="00852C80" w:rsidP="0025564A">
            <w:pPr>
              <w:suppressAutoHyphens w:val="0"/>
              <w:jc w:val="center"/>
              <w:rPr>
                <w:rFonts w:ascii="Arial" w:hAnsi="Arial" w:cs="Arial"/>
                <w:color w:val="000000"/>
                <w:kern w:val="0"/>
                <w:sz w:val="18"/>
                <w:szCs w:val="18"/>
                <w:lang w:eastAsia="pt-BR"/>
              </w:rPr>
            </w:pPr>
          </w:p>
        </w:tc>
        <w:tc>
          <w:tcPr>
            <w:tcW w:w="1220" w:type="dxa"/>
            <w:tcBorders>
              <w:top w:val="nil"/>
              <w:left w:val="nil"/>
              <w:bottom w:val="nil"/>
              <w:right w:val="nil"/>
            </w:tcBorders>
            <w:shd w:val="clear" w:color="auto" w:fill="auto"/>
            <w:noWrap/>
            <w:vAlign w:val="bottom"/>
            <w:hideMark/>
          </w:tcPr>
          <w:p w14:paraId="4C4CD261" w14:textId="77777777" w:rsidR="00852C80" w:rsidRPr="00903E5A" w:rsidRDefault="00852C80" w:rsidP="0025564A">
            <w:pPr>
              <w:suppressAutoHyphens w:val="0"/>
              <w:rPr>
                <w:kern w:val="0"/>
                <w:lang w:eastAsia="pt-BR"/>
              </w:rPr>
            </w:pPr>
          </w:p>
        </w:tc>
      </w:tr>
      <w:tr w:rsidR="00852C80" w:rsidRPr="00903E5A" w14:paraId="200E9E00" w14:textId="77777777" w:rsidTr="0025564A">
        <w:trPr>
          <w:trHeight w:val="300"/>
        </w:trPr>
        <w:tc>
          <w:tcPr>
            <w:tcW w:w="1200" w:type="dxa"/>
            <w:tcBorders>
              <w:top w:val="single" w:sz="4" w:space="0" w:color="auto"/>
              <w:left w:val="single" w:sz="4" w:space="0" w:color="auto"/>
              <w:bottom w:val="nil"/>
              <w:right w:val="nil"/>
            </w:tcBorders>
            <w:shd w:val="clear" w:color="auto" w:fill="auto"/>
            <w:vAlign w:val="center"/>
            <w:hideMark/>
          </w:tcPr>
          <w:p w14:paraId="5576A2C0" w14:textId="77777777" w:rsidR="00852C80" w:rsidRPr="00903E5A" w:rsidRDefault="00852C80" w:rsidP="0025564A">
            <w:pPr>
              <w:suppressAutoHyphens w:val="0"/>
              <w:rPr>
                <w:rFonts w:ascii="Arial" w:hAnsi="Arial" w:cs="Arial"/>
                <w:color w:val="000000"/>
                <w:kern w:val="0"/>
                <w:sz w:val="18"/>
                <w:szCs w:val="18"/>
                <w:lang w:eastAsia="pt-BR"/>
              </w:rPr>
            </w:pPr>
            <w:r w:rsidRPr="00903E5A">
              <w:rPr>
                <w:rFonts w:ascii="Arial" w:hAnsi="Arial" w:cs="Arial"/>
                <w:color w:val="000000"/>
                <w:kern w:val="0"/>
                <w:sz w:val="18"/>
                <w:szCs w:val="18"/>
                <w:lang w:eastAsia="pt-BR"/>
              </w:rPr>
              <w:t>PARÂMETRO</w:t>
            </w:r>
          </w:p>
        </w:tc>
        <w:tc>
          <w:tcPr>
            <w:tcW w:w="4300" w:type="dxa"/>
            <w:tcBorders>
              <w:top w:val="single" w:sz="4" w:space="0" w:color="auto"/>
              <w:left w:val="nil"/>
              <w:bottom w:val="nil"/>
              <w:right w:val="nil"/>
            </w:tcBorders>
            <w:shd w:val="clear" w:color="auto" w:fill="auto"/>
            <w:vAlign w:val="center"/>
            <w:hideMark/>
          </w:tcPr>
          <w:p w14:paraId="434E8A73" w14:textId="77777777" w:rsidR="00852C80" w:rsidRPr="00903E5A" w:rsidRDefault="00852C80" w:rsidP="0025564A">
            <w:pPr>
              <w:suppressAutoHyphens w:val="0"/>
              <w:rPr>
                <w:rFonts w:ascii="Arial" w:hAnsi="Arial" w:cs="Arial"/>
                <w:color w:val="000000"/>
                <w:kern w:val="0"/>
                <w:sz w:val="18"/>
                <w:szCs w:val="18"/>
                <w:lang w:eastAsia="pt-BR"/>
              </w:rPr>
            </w:pPr>
            <w:r w:rsidRPr="00903E5A">
              <w:rPr>
                <w:rFonts w:ascii="Arial" w:hAnsi="Arial" w:cs="Arial"/>
                <w:color w:val="000000"/>
                <w:kern w:val="0"/>
                <w:sz w:val="18"/>
                <w:szCs w:val="18"/>
                <w:lang w:eastAsia="pt-BR"/>
              </w:rPr>
              <w:t> </w:t>
            </w:r>
          </w:p>
        </w:tc>
        <w:tc>
          <w:tcPr>
            <w:tcW w:w="1600" w:type="dxa"/>
            <w:tcBorders>
              <w:top w:val="single" w:sz="4" w:space="0" w:color="auto"/>
              <w:left w:val="nil"/>
              <w:bottom w:val="nil"/>
              <w:right w:val="single" w:sz="4" w:space="0" w:color="auto"/>
            </w:tcBorders>
            <w:shd w:val="clear" w:color="auto" w:fill="auto"/>
            <w:vAlign w:val="center"/>
            <w:hideMark/>
          </w:tcPr>
          <w:p w14:paraId="37222A6E" w14:textId="77777777" w:rsidR="00852C80" w:rsidRPr="00903E5A" w:rsidRDefault="00852C80" w:rsidP="0025564A">
            <w:pPr>
              <w:suppressAutoHyphens w:val="0"/>
              <w:jc w:val="right"/>
              <w:rPr>
                <w:rFonts w:ascii="Arial" w:hAnsi="Arial" w:cs="Arial"/>
                <w:color w:val="000000"/>
                <w:kern w:val="0"/>
                <w:sz w:val="18"/>
                <w:szCs w:val="18"/>
                <w:lang w:eastAsia="pt-BR"/>
              </w:rPr>
            </w:pPr>
            <w:r w:rsidRPr="00903E5A">
              <w:rPr>
                <w:rFonts w:ascii="Arial" w:hAnsi="Arial" w:cs="Arial"/>
                <w:color w:val="000000"/>
                <w:kern w:val="0"/>
                <w:sz w:val="18"/>
                <w:szCs w:val="18"/>
                <w:lang w:eastAsia="pt-BR"/>
              </w:rPr>
              <w:t> </w:t>
            </w:r>
          </w:p>
        </w:tc>
        <w:tc>
          <w:tcPr>
            <w:tcW w:w="1660" w:type="dxa"/>
            <w:tcBorders>
              <w:top w:val="nil"/>
              <w:left w:val="nil"/>
              <w:bottom w:val="nil"/>
              <w:right w:val="nil"/>
            </w:tcBorders>
            <w:shd w:val="clear" w:color="auto" w:fill="auto"/>
            <w:noWrap/>
            <w:vAlign w:val="bottom"/>
            <w:hideMark/>
          </w:tcPr>
          <w:p w14:paraId="34C290D5" w14:textId="77777777" w:rsidR="00852C80" w:rsidRPr="00903E5A" w:rsidRDefault="00852C80" w:rsidP="0025564A">
            <w:pPr>
              <w:suppressAutoHyphens w:val="0"/>
              <w:jc w:val="right"/>
              <w:rPr>
                <w:rFonts w:ascii="Arial" w:hAnsi="Arial" w:cs="Arial"/>
                <w:color w:val="000000"/>
                <w:kern w:val="0"/>
                <w:sz w:val="18"/>
                <w:szCs w:val="18"/>
                <w:lang w:eastAsia="pt-BR"/>
              </w:rPr>
            </w:pPr>
          </w:p>
        </w:tc>
        <w:tc>
          <w:tcPr>
            <w:tcW w:w="1220" w:type="dxa"/>
            <w:tcBorders>
              <w:top w:val="nil"/>
              <w:left w:val="nil"/>
              <w:bottom w:val="nil"/>
              <w:right w:val="nil"/>
            </w:tcBorders>
            <w:shd w:val="clear" w:color="auto" w:fill="auto"/>
            <w:noWrap/>
            <w:vAlign w:val="bottom"/>
            <w:hideMark/>
          </w:tcPr>
          <w:p w14:paraId="273B112C" w14:textId="77777777" w:rsidR="00852C80" w:rsidRPr="00903E5A" w:rsidRDefault="00852C80" w:rsidP="0025564A">
            <w:pPr>
              <w:suppressAutoHyphens w:val="0"/>
              <w:rPr>
                <w:kern w:val="0"/>
                <w:lang w:eastAsia="pt-BR"/>
              </w:rPr>
            </w:pPr>
          </w:p>
        </w:tc>
      </w:tr>
      <w:tr w:rsidR="00852C80" w:rsidRPr="00903E5A" w14:paraId="71275CA4" w14:textId="77777777" w:rsidTr="0025564A">
        <w:trPr>
          <w:trHeight w:val="300"/>
        </w:trPr>
        <w:tc>
          <w:tcPr>
            <w:tcW w:w="7100" w:type="dxa"/>
            <w:gridSpan w:val="3"/>
            <w:tcBorders>
              <w:top w:val="nil"/>
              <w:left w:val="single" w:sz="4" w:space="0" w:color="auto"/>
              <w:bottom w:val="single" w:sz="4" w:space="0" w:color="auto"/>
              <w:right w:val="single" w:sz="4" w:space="0" w:color="000000"/>
            </w:tcBorders>
            <w:shd w:val="clear" w:color="auto" w:fill="auto"/>
            <w:vAlign w:val="center"/>
            <w:hideMark/>
          </w:tcPr>
          <w:p w14:paraId="6BD037BF" w14:textId="77777777" w:rsidR="00852C80" w:rsidRPr="00903E5A" w:rsidRDefault="00852C80" w:rsidP="0025564A">
            <w:pPr>
              <w:suppressAutoHyphens w:val="0"/>
              <w:jc w:val="both"/>
              <w:rPr>
                <w:rFonts w:ascii="Arial" w:hAnsi="Arial" w:cs="Arial"/>
                <w:color w:val="000000"/>
                <w:kern w:val="0"/>
                <w:sz w:val="18"/>
                <w:szCs w:val="18"/>
                <w:lang w:eastAsia="pt-BR"/>
              </w:rPr>
            </w:pPr>
            <w:r w:rsidRPr="00903E5A">
              <w:rPr>
                <w:rFonts w:ascii="Arial" w:hAnsi="Arial" w:cs="Arial"/>
                <w:color w:val="000000"/>
                <w:kern w:val="0"/>
                <w:sz w:val="18"/>
                <w:szCs w:val="18"/>
                <w:lang w:eastAsia="pt-BR"/>
              </w:rPr>
              <w:t> </w:t>
            </w:r>
          </w:p>
        </w:tc>
        <w:tc>
          <w:tcPr>
            <w:tcW w:w="1660" w:type="dxa"/>
            <w:tcBorders>
              <w:top w:val="nil"/>
              <w:left w:val="nil"/>
              <w:bottom w:val="nil"/>
              <w:right w:val="nil"/>
            </w:tcBorders>
            <w:shd w:val="clear" w:color="auto" w:fill="auto"/>
            <w:noWrap/>
            <w:vAlign w:val="bottom"/>
            <w:hideMark/>
          </w:tcPr>
          <w:p w14:paraId="2DF77ABF" w14:textId="77777777" w:rsidR="00852C80" w:rsidRPr="00903E5A" w:rsidRDefault="00852C80" w:rsidP="0025564A">
            <w:pPr>
              <w:suppressAutoHyphens w:val="0"/>
              <w:jc w:val="both"/>
              <w:rPr>
                <w:rFonts w:ascii="Arial" w:hAnsi="Arial" w:cs="Arial"/>
                <w:color w:val="000000"/>
                <w:kern w:val="0"/>
                <w:sz w:val="18"/>
                <w:szCs w:val="18"/>
                <w:lang w:eastAsia="pt-BR"/>
              </w:rPr>
            </w:pPr>
          </w:p>
        </w:tc>
        <w:tc>
          <w:tcPr>
            <w:tcW w:w="1220" w:type="dxa"/>
            <w:tcBorders>
              <w:top w:val="nil"/>
              <w:left w:val="nil"/>
              <w:bottom w:val="nil"/>
              <w:right w:val="nil"/>
            </w:tcBorders>
            <w:shd w:val="clear" w:color="auto" w:fill="auto"/>
            <w:noWrap/>
            <w:vAlign w:val="bottom"/>
            <w:hideMark/>
          </w:tcPr>
          <w:p w14:paraId="0A2CBBA5" w14:textId="77777777" w:rsidR="00852C80" w:rsidRPr="00903E5A" w:rsidRDefault="00852C80" w:rsidP="0025564A">
            <w:pPr>
              <w:suppressAutoHyphens w:val="0"/>
              <w:rPr>
                <w:kern w:val="0"/>
                <w:lang w:eastAsia="pt-BR"/>
              </w:rPr>
            </w:pPr>
          </w:p>
        </w:tc>
      </w:tr>
      <w:tr w:rsidR="00852C80" w:rsidRPr="00903E5A" w14:paraId="73381686" w14:textId="77777777" w:rsidTr="0025564A">
        <w:trPr>
          <w:trHeight w:val="300"/>
        </w:trPr>
        <w:tc>
          <w:tcPr>
            <w:tcW w:w="1200" w:type="dxa"/>
            <w:tcBorders>
              <w:top w:val="nil"/>
              <w:left w:val="nil"/>
              <w:bottom w:val="nil"/>
              <w:right w:val="nil"/>
            </w:tcBorders>
            <w:shd w:val="clear" w:color="auto" w:fill="auto"/>
            <w:noWrap/>
            <w:vAlign w:val="center"/>
            <w:hideMark/>
          </w:tcPr>
          <w:p w14:paraId="0E19E629" w14:textId="77777777" w:rsidR="00852C80" w:rsidRPr="00903E5A" w:rsidRDefault="00852C80" w:rsidP="0025564A">
            <w:pPr>
              <w:suppressAutoHyphens w:val="0"/>
              <w:rPr>
                <w:kern w:val="0"/>
                <w:lang w:eastAsia="pt-BR"/>
              </w:rPr>
            </w:pPr>
          </w:p>
        </w:tc>
        <w:tc>
          <w:tcPr>
            <w:tcW w:w="4300" w:type="dxa"/>
            <w:tcBorders>
              <w:top w:val="nil"/>
              <w:left w:val="nil"/>
              <w:bottom w:val="nil"/>
              <w:right w:val="nil"/>
            </w:tcBorders>
            <w:shd w:val="clear" w:color="auto" w:fill="auto"/>
            <w:noWrap/>
            <w:vAlign w:val="bottom"/>
            <w:hideMark/>
          </w:tcPr>
          <w:p w14:paraId="129F59A3" w14:textId="77777777" w:rsidR="00852C80" w:rsidRPr="00903E5A" w:rsidRDefault="00852C80" w:rsidP="0025564A">
            <w:pPr>
              <w:suppressAutoHyphens w:val="0"/>
              <w:rPr>
                <w:kern w:val="0"/>
                <w:lang w:eastAsia="pt-BR"/>
              </w:rPr>
            </w:pPr>
          </w:p>
        </w:tc>
        <w:tc>
          <w:tcPr>
            <w:tcW w:w="1600" w:type="dxa"/>
            <w:tcBorders>
              <w:top w:val="nil"/>
              <w:left w:val="nil"/>
              <w:bottom w:val="nil"/>
              <w:right w:val="nil"/>
            </w:tcBorders>
            <w:shd w:val="clear" w:color="auto" w:fill="auto"/>
            <w:noWrap/>
            <w:vAlign w:val="bottom"/>
            <w:hideMark/>
          </w:tcPr>
          <w:p w14:paraId="063E722C" w14:textId="77777777" w:rsidR="00852C80" w:rsidRPr="00903E5A" w:rsidRDefault="00852C80" w:rsidP="0025564A">
            <w:pPr>
              <w:suppressAutoHyphens w:val="0"/>
              <w:rPr>
                <w:kern w:val="0"/>
                <w:lang w:eastAsia="pt-BR"/>
              </w:rPr>
            </w:pPr>
          </w:p>
        </w:tc>
        <w:tc>
          <w:tcPr>
            <w:tcW w:w="1660" w:type="dxa"/>
            <w:tcBorders>
              <w:top w:val="nil"/>
              <w:left w:val="nil"/>
              <w:bottom w:val="nil"/>
              <w:right w:val="nil"/>
            </w:tcBorders>
            <w:shd w:val="clear" w:color="auto" w:fill="auto"/>
            <w:noWrap/>
            <w:vAlign w:val="bottom"/>
            <w:hideMark/>
          </w:tcPr>
          <w:p w14:paraId="24AEBF0E" w14:textId="77777777" w:rsidR="00852C80" w:rsidRPr="00903E5A" w:rsidRDefault="00852C80" w:rsidP="0025564A">
            <w:pPr>
              <w:suppressAutoHyphens w:val="0"/>
              <w:rPr>
                <w:kern w:val="0"/>
                <w:lang w:eastAsia="pt-BR"/>
              </w:rPr>
            </w:pPr>
          </w:p>
        </w:tc>
        <w:tc>
          <w:tcPr>
            <w:tcW w:w="1220" w:type="dxa"/>
            <w:tcBorders>
              <w:top w:val="nil"/>
              <w:left w:val="nil"/>
              <w:bottom w:val="nil"/>
              <w:right w:val="nil"/>
            </w:tcBorders>
            <w:shd w:val="clear" w:color="auto" w:fill="auto"/>
            <w:noWrap/>
            <w:vAlign w:val="bottom"/>
            <w:hideMark/>
          </w:tcPr>
          <w:p w14:paraId="5EE430FC" w14:textId="77777777" w:rsidR="00852C80" w:rsidRPr="00903E5A" w:rsidRDefault="00852C80" w:rsidP="0025564A">
            <w:pPr>
              <w:suppressAutoHyphens w:val="0"/>
              <w:rPr>
                <w:kern w:val="0"/>
                <w:lang w:eastAsia="pt-BR"/>
              </w:rPr>
            </w:pPr>
          </w:p>
        </w:tc>
      </w:tr>
      <w:tr w:rsidR="00852C80" w:rsidRPr="00903E5A" w14:paraId="0D00B48B" w14:textId="77777777" w:rsidTr="0025564A">
        <w:trPr>
          <w:trHeight w:val="300"/>
        </w:trPr>
        <w:tc>
          <w:tcPr>
            <w:tcW w:w="7100" w:type="dxa"/>
            <w:gridSpan w:val="3"/>
            <w:tcBorders>
              <w:top w:val="single" w:sz="4" w:space="0" w:color="auto"/>
              <w:left w:val="single" w:sz="4" w:space="0" w:color="auto"/>
              <w:bottom w:val="single" w:sz="4" w:space="0" w:color="auto"/>
              <w:right w:val="single" w:sz="4" w:space="0" w:color="auto"/>
            </w:tcBorders>
            <w:shd w:val="clear" w:color="000000" w:fill="C0C0C0"/>
            <w:vAlign w:val="center"/>
            <w:hideMark/>
          </w:tcPr>
          <w:p w14:paraId="49C510DC" w14:textId="77777777" w:rsidR="00852C80" w:rsidRPr="00903E5A" w:rsidRDefault="00852C80" w:rsidP="0025564A">
            <w:pPr>
              <w:suppressAutoHyphens w:val="0"/>
              <w:jc w:val="center"/>
              <w:rPr>
                <w:rFonts w:ascii="Arial" w:hAnsi="Arial" w:cs="Arial"/>
                <w:b/>
                <w:bCs/>
                <w:color w:val="000000"/>
                <w:kern w:val="0"/>
                <w:sz w:val="18"/>
                <w:szCs w:val="18"/>
                <w:lang w:eastAsia="pt-BR"/>
              </w:rPr>
            </w:pPr>
            <w:r w:rsidRPr="00903E5A">
              <w:rPr>
                <w:rFonts w:ascii="Arial" w:hAnsi="Arial" w:cs="Arial"/>
                <w:b/>
                <w:bCs/>
                <w:color w:val="000000"/>
                <w:kern w:val="0"/>
                <w:sz w:val="18"/>
                <w:szCs w:val="18"/>
                <w:lang w:eastAsia="pt-BR"/>
              </w:rPr>
              <w:t>X - MEMÓRIA DE CÁLCULO - BDI</w:t>
            </w:r>
          </w:p>
        </w:tc>
        <w:tc>
          <w:tcPr>
            <w:tcW w:w="1660" w:type="dxa"/>
            <w:tcBorders>
              <w:top w:val="nil"/>
              <w:left w:val="nil"/>
              <w:bottom w:val="nil"/>
              <w:right w:val="nil"/>
            </w:tcBorders>
            <w:shd w:val="clear" w:color="auto" w:fill="auto"/>
            <w:vAlign w:val="center"/>
            <w:hideMark/>
          </w:tcPr>
          <w:p w14:paraId="28249D44" w14:textId="77777777" w:rsidR="00852C80" w:rsidRPr="00903E5A" w:rsidRDefault="00852C80" w:rsidP="0025564A">
            <w:pPr>
              <w:suppressAutoHyphens w:val="0"/>
              <w:jc w:val="center"/>
              <w:rPr>
                <w:rFonts w:ascii="Arial" w:hAnsi="Arial" w:cs="Arial"/>
                <w:b/>
                <w:bCs/>
                <w:color w:val="000000"/>
                <w:kern w:val="0"/>
                <w:sz w:val="18"/>
                <w:szCs w:val="18"/>
                <w:lang w:eastAsia="pt-BR"/>
              </w:rPr>
            </w:pPr>
          </w:p>
        </w:tc>
        <w:tc>
          <w:tcPr>
            <w:tcW w:w="1220" w:type="dxa"/>
            <w:tcBorders>
              <w:top w:val="nil"/>
              <w:left w:val="nil"/>
              <w:bottom w:val="nil"/>
              <w:right w:val="nil"/>
            </w:tcBorders>
            <w:shd w:val="clear" w:color="auto" w:fill="auto"/>
            <w:noWrap/>
            <w:vAlign w:val="bottom"/>
            <w:hideMark/>
          </w:tcPr>
          <w:p w14:paraId="1FB20F46" w14:textId="77777777" w:rsidR="00852C80" w:rsidRPr="00903E5A" w:rsidRDefault="00852C80" w:rsidP="0025564A">
            <w:pPr>
              <w:suppressAutoHyphens w:val="0"/>
              <w:rPr>
                <w:kern w:val="0"/>
                <w:lang w:eastAsia="pt-BR"/>
              </w:rPr>
            </w:pPr>
          </w:p>
        </w:tc>
      </w:tr>
      <w:tr w:rsidR="00852C80" w:rsidRPr="00903E5A" w14:paraId="65F961DA" w14:textId="77777777" w:rsidTr="0025564A">
        <w:trPr>
          <w:trHeight w:val="300"/>
        </w:trPr>
        <w:tc>
          <w:tcPr>
            <w:tcW w:w="550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6F1AF03D" w14:textId="77777777" w:rsidR="00852C80" w:rsidRPr="00903E5A" w:rsidRDefault="00852C80" w:rsidP="0025564A">
            <w:pPr>
              <w:suppressAutoHyphens w:val="0"/>
              <w:rPr>
                <w:rFonts w:ascii="Arial" w:hAnsi="Arial" w:cs="Arial"/>
                <w:color w:val="000000"/>
                <w:kern w:val="0"/>
                <w:sz w:val="18"/>
                <w:szCs w:val="18"/>
                <w:lang w:eastAsia="pt-BR"/>
              </w:rPr>
            </w:pPr>
            <w:r w:rsidRPr="00903E5A">
              <w:rPr>
                <w:rFonts w:ascii="Arial" w:hAnsi="Arial" w:cs="Arial"/>
                <w:color w:val="000000"/>
                <w:kern w:val="0"/>
                <w:sz w:val="18"/>
                <w:szCs w:val="18"/>
                <w:lang w:eastAsia="pt-BR"/>
              </w:rPr>
              <w:t>ITEM</w:t>
            </w:r>
          </w:p>
        </w:tc>
        <w:tc>
          <w:tcPr>
            <w:tcW w:w="1600" w:type="dxa"/>
            <w:tcBorders>
              <w:top w:val="nil"/>
              <w:left w:val="nil"/>
              <w:bottom w:val="single" w:sz="4" w:space="0" w:color="auto"/>
              <w:right w:val="single" w:sz="4" w:space="0" w:color="auto"/>
            </w:tcBorders>
            <w:shd w:val="clear" w:color="auto" w:fill="auto"/>
            <w:vAlign w:val="center"/>
            <w:hideMark/>
          </w:tcPr>
          <w:p w14:paraId="777F59C1" w14:textId="77777777" w:rsidR="00852C80" w:rsidRPr="00903E5A" w:rsidRDefault="00852C80" w:rsidP="0025564A">
            <w:pPr>
              <w:suppressAutoHyphens w:val="0"/>
              <w:jc w:val="center"/>
              <w:rPr>
                <w:rFonts w:ascii="Arial" w:hAnsi="Arial" w:cs="Arial"/>
                <w:color w:val="000000"/>
                <w:kern w:val="0"/>
                <w:sz w:val="18"/>
                <w:szCs w:val="18"/>
                <w:lang w:eastAsia="pt-BR"/>
              </w:rPr>
            </w:pPr>
            <w:r w:rsidRPr="00903E5A">
              <w:rPr>
                <w:rFonts w:ascii="Arial" w:hAnsi="Arial" w:cs="Arial"/>
                <w:color w:val="000000"/>
                <w:kern w:val="0"/>
                <w:sz w:val="18"/>
                <w:szCs w:val="18"/>
                <w:lang w:eastAsia="pt-BR"/>
              </w:rPr>
              <w:t>%</w:t>
            </w:r>
          </w:p>
        </w:tc>
        <w:tc>
          <w:tcPr>
            <w:tcW w:w="1660" w:type="dxa"/>
            <w:tcBorders>
              <w:top w:val="nil"/>
              <w:left w:val="nil"/>
              <w:bottom w:val="nil"/>
              <w:right w:val="nil"/>
            </w:tcBorders>
            <w:shd w:val="clear" w:color="auto" w:fill="auto"/>
            <w:noWrap/>
            <w:vAlign w:val="bottom"/>
            <w:hideMark/>
          </w:tcPr>
          <w:p w14:paraId="6BA33C38" w14:textId="77777777" w:rsidR="00852C80" w:rsidRPr="00903E5A" w:rsidRDefault="00852C80" w:rsidP="0025564A">
            <w:pPr>
              <w:suppressAutoHyphens w:val="0"/>
              <w:jc w:val="center"/>
              <w:rPr>
                <w:rFonts w:ascii="Arial" w:hAnsi="Arial" w:cs="Arial"/>
                <w:color w:val="000000"/>
                <w:kern w:val="0"/>
                <w:sz w:val="18"/>
                <w:szCs w:val="18"/>
                <w:lang w:eastAsia="pt-BR"/>
              </w:rPr>
            </w:pPr>
          </w:p>
        </w:tc>
        <w:tc>
          <w:tcPr>
            <w:tcW w:w="1220" w:type="dxa"/>
            <w:tcBorders>
              <w:top w:val="nil"/>
              <w:left w:val="nil"/>
              <w:bottom w:val="nil"/>
              <w:right w:val="nil"/>
            </w:tcBorders>
            <w:shd w:val="clear" w:color="auto" w:fill="auto"/>
            <w:noWrap/>
            <w:vAlign w:val="bottom"/>
            <w:hideMark/>
          </w:tcPr>
          <w:p w14:paraId="704A1AF7" w14:textId="77777777" w:rsidR="00852C80" w:rsidRPr="00903E5A" w:rsidRDefault="00852C80" w:rsidP="0025564A">
            <w:pPr>
              <w:suppressAutoHyphens w:val="0"/>
              <w:rPr>
                <w:kern w:val="0"/>
                <w:lang w:eastAsia="pt-BR"/>
              </w:rPr>
            </w:pPr>
          </w:p>
        </w:tc>
      </w:tr>
      <w:tr w:rsidR="00852C80" w:rsidRPr="00903E5A" w14:paraId="0AEE73B6" w14:textId="77777777" w:rsidTr="0025564A">
        <w:trPr>
          <w:trHeight w:val="300"/>
        </w:trPr>
        <w:tc>
          <w:tcPr>
            <w:tcW w:w="550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2B2BC63B" w14:textId="77777777" w:rsidR="00852C80" w:rsidRPr="00903E5A" w:rsidRDefault="00852C80" w:rsidP="0025564A">
            <w:pPr>
              <w:suppressAutoHyphens w:val="0"/>
              <w:rPr>
                <w:rFonts w:ascii="Arial" w:hAnsi="Arial" w:cs="Arial"/>
                <w:color w:val="000000"/>
                <w:kern w:val="0"/>
                <w:sz w:val="18"/>
                <w:szCs w:val="18"/>
                <w:lang w:eastAsia="pt-BR"/>
              </w:rPr>
            </w:pPr>
            <w:r w:rsidRPr="00903E5A">
              <w:rPr>
                <w:rFonts w:ascii="Arial" w:hAnsi="Arial" w:cs="Arial"/>
                <w:color w:val="000000"/>
                <w:kern w:val="0"/>
                <w:sz w:val="18"/>
                <w:szCs w:val="18"/>
                <w:lang w:eastAsia="pt-BR"/>
              </w:rPr>
              <w:t>Administração Central</w:t>
            </w:r>
          </w:p>
        </w:tc>
        <w:tc>
          <w:tcPr>
            <w:tcW w:w="1600" w:type="dxa"/>
            <w:tcBorders>
              <w:top w:val="nil"/>
              <w:left w:val="nil"/>
              <w:bottom w:val="single" w:sz="4" w:space="0" w:color="auto"/>
              <w:right w:val="single" w:sz="4" w:space="0" w:color="auto"/>
            </w:tcBorders>
            <w:shd w:val="clear" w:color="auto" w:fill="auto"/>
            <w:vAlign w:val="center"/>
            <w:hideMark/>
          </w:tcPr>
          <w:p w14:paraId="49609DB3" w14:textId="77777777" w:rsidR="00852C80" w:rsidRPr="00903E5A" w:rsidRDefault="00852C80" w:rsidP="0025564A">
            <w:pPr>
              <w:suppressAutoHyphens w:val="0"/>
              <w:jc w:val="center"/>
              <w:rPr>
                <w:rFonts w:ascii="Arial" w:hAnsi="Arial" w:cs="Arial"/>
                <w:color w:val="000000"/>
                <w:kern w:val="0"/>
                <w:sz w:val="18"/>
                <w:szCs w:val="18"/>
                <w:lang w:eastAsia="pt-BR"/>
              </w:rPr>
            </w:pPr>
            <w:r w:rsidRPr="00903E5A">
              <w:rPr>
                <w:rFonts w:ascii="Arial" w:hAnsi="Arial" w:cs="Arial"/>
                <w:color w:val="000000"/>
                <w:kern w:val="0"/>
                <w:sz w:val="18"/>
                <w:szCs w:val="18"/>
                <w:lang w:eastAsia="pt-BR"/>
              </w:rPr>
              <w:t> </w:t>
            </w:r>
          </w:p>
        </w:tc>
        <w:tc>
          <w:tcPr>
            <w:tcW w:w="1660" w:type="dxa"/>
            <w:tcBorders>
              <w:top w:val="nil"/>
              <w:left w:val="nil"/>
              <w:bottom w:val="nil"/>
              <w:right w:val="nil"/>
            </w:tcBorders>
            <w:shd w:val="clear" w:color="auto" w:fill="auto"/>
            <w:noWrap/>
            <w:vAlign w:val="bottom"/>
            <w:hideMark/>
          </w:tcPr>
          <w:p w14:paraId="1A8EB4D2" w14:textId="77777777" w:rsidR="00852C80" w:rsidRPr="00903E5A" w:rsidRDefault="00852C80" w:rsidP="0025564A">
            <w:pPr>
              <w:suppressAutoHyphens w:val="0"/>
              <w:jc w:val="center"/>
              <w:rPr>
                <w:rFonts w:ascii="Arial" w:hAnsi="Arial" w:cs="Arial"/>
                <w:color w:val="000000"/>
                <w:kern w:val="0"/>
                <w:sz w:val="18"/>
                <w:szCs w:val="18"/>
                <w:lang w:eastAsia="pt-BR"/>
              </w:rPr>
            </w:pPr>
          </w:p>
        </w:tc>
        <w:tc>
          <w:tcPr>
            <w:tcW w:w="1220" w:type="dxa"/>
            <w:tcBorders>
              <w:top w:val="nil"/>
              <w:left w:val="nil"/>
              <w:bottom w:val="nil"/>
              <w:right w:val="nil"/>
            </w:tcBorders>
            <w:shd w:val="clear" w:color="auto" w:fill="auto"/>
            <w:noWrap/>
            <w:vAlign w:val="bottom"/>
            <w:hideMark/>
          </w:tcPr>
          <w:p w14:paraId="6FBB9921" w14:textId="77777777" w:rsidR="00852C80" w:rsidRPr="00903E5A" w:rsidRDefault="00852C80" w:rsidP="0025564A">
            <w:pPr>
              <w:suppressAutoHyphens w:val="0"/>
              <w:rPr>
                <w:kern w:val="0"/>
                <w:lang w:eastAsia="pt-BR"/>
              </w:rPr>
            </w:pPr>
          </w:p>
        </w:tc>
      </w:tr>
      <w:tr w:rsidR="00852C80" w:rsidRPr="00903E5A" w14:paraId="5716D0D8" w14:textId="77777777" w:rsidTr="0025564A">
        <w:trPr>
          <w:trHeight w:val="300"/>
        </w:trPr>
        <w:tc>
          <w:tcPr>
            <w:tcW w:w="550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78D9D62B" w14:textId="77777777" w:rsidR="00852C80" w:rsidRPr="00903E5A" w:rsidRDefault="00852C80" w:rsidP="0025564A">
            <w:pPr>
              <w:suppressAutoHyphens w:val="0"/>
              <w:rPr>
                <w:rFonts w:ascii="Arial" w:hAnsi="Arial" w:cs="Arial"/>
                <w:color w:val="000000"/>
                <w:kern w:val="0"/>
                <w:sz w:val="18"/>
                <w:szCs w:val="18"/>
                <w:lang w:eastAsia="pt-BR"/>
              </w:rPr>
            </w:pPr>
            <w:r w:rsidRPr="00903E5A">
              <w:rPr>
                <w:rFonts w:ascii="Arial" w:hAnsi="Arial" w:cs="Arial"/>
                <w:color w:val="000000"/>
                <w:kern w:val="0"/>
                <w:sz w:val="18"/>
                <w:szCs w:val="18"/>
                <w:lang w:eastAsia="pt-BR"/>
              </w:rPr>
              <w:t>Seguros</w:t>
            </w:r>
          </w:p>
        </w:tc>
        <w:tc>
          <w:tcPr>
            <w:tcW w:w="1600" w:type="dxa"/>
            <w:tcBorders>
              <w:top w:val="nil"/>
              <w:left w:val="nil"/>
              <w:bottom w:val="single" w:sz="4" w:space="0" w:color="auto"/>
              <w:right w:val="single" w:sz="4" w:space="0" w:color="auto"/>
            </w:tcBorders>
            <w:shd w:val="clear" w:color="auto" w:fill="auto"/>
            <w:vAlign w:val="center"/>
            <w:hideMark/>
          </w:tcPr>
          <w:p w14:paraId="57FA33A5" w14:textId="77777777" w:rsidR="00852C80" w:rsidRPr="00903E5A" w:rsidRDefault="00852C80" w:rsidP="0025564A">
            <w:pPr>
              <w:suppressAutoHyphens w:val="0"/>
              <w:jc w:val="center"/>
              <w:rPr>
                <w:rFonts w:ascii="Arial" w:hAnsi="Arial" w:cs="Arial"/>
                <w:color w:val="000000"/>
                <w:kern w:val="0"/>
                <w:sz w:val="18"/>
                <w:szCs w:val="18"/>
                <w:lang w:eastAsia="pt-BR"/>
              </w:rPr>
            </w:pPr>
            <w:r w:rsidRPr="00903E5A">
              <w:rPr>
                <w:rFonts w:ascii="Arial" w:hAnsi="Arial" w:cs="Arial"/>
                <w:color w:val="000000"/>
                <w:kern w:val="0"/>
                <w:sz w:val="18"/>
                <w:szCs w:val="18"/>
                <w:lang w:eastAsia="pt-BR"/>
              </w:rPr>
              <w:t> </w:t>
            </w:r>
          </w:p>
        </w:tc>
        <w:tc>
          <w:tcPr>
            <w:tcW w:w="1660" w:type="dxa"/>
            <w:tcBorders>
              <w:top w:val="nil"/>
              <w:left w:val="nil"/>
              <w:bottom w:val="nil"/>
              <w:right w:val="nil"/>
            </w:tcBorders>
            <w:shd w:val="clear" w:color="auto" w:fill="auto"/>
            <w:noWrap/>
            <w:vAlign w:val="bottom"/>
            <w:hideMark/>
          </w:tcPr>
          <w:p w14:paraId="349C1CE1" w14:textId="77777777" w:rsidR="00852C80" w:rsidRPr="00903E5A" w:rsidRDefault="00852C80" w:rsidP="0025564A">
            <w:pPr>
              <w:suppressAutoHyphens w:val="0"/>
              <w:jc w:val="center"/>
              <w:rPr>
                <w:rFonts w:ascii="Arial" w:hAnsi="Arial" w:cs="Arial"/>
                <w:color w:val="000000"/>
                <w:kern w:val="0"/>
                <w:sz w:val="18"/>
                <w:szCs w:val="18"/>
                <w:lang w:eastAsia="pt-BR"/>
              </w:rPr>
            </w:pPr>
          </w:p>
        </w:tc>
        <w:tc>
          <w:tcPr>
            <w:tcW w:w="1220" w:type="dxa"/>
            <w:tcBorders>
              <w:top w:val="nil"/>
              <w:left w:val="nil"/>
              <w:bottom w:val="nil"/>
              <w:right w:val="nil"/>
            </w:tcBorders>
            <w:shd w:val="clear" w:color="auto" w:fill="auto"/>
            <w:noWrap/>
            <w:vAlign w:val="bottom"/>
            <w:hideMark/>
          </w:tcPr>
          <w:p w14:paraId="640CB8B5" w14:textId="77777777" w:rsidR="00852C80" w:rsidRPr="00903E5A" w:rsidRDefault="00852C80" w:rsidP="0025564A">
            <w:pPr>
              <w:suppressAutoHyphens w:val="0"/>
              <w:rPr>
                <w:kern w:val="0"/>
                <w:lang w:eastAsia="pt-BR"/>
              </w:rPr>
            </w:pPr>
          </w:p>
        </w:tc>
      </w:tr>
      <w:tr w:rsidR="00852C80" w:rsidRPr="00903E5A" w14:paraId="78B901A8" w14:textId="77777777" w:rsidTr="0025564A">
        <w:trPr>
          <w:trHeight w:val="300"/>
        </w:trPr>
        <w:tc>
          <w:tcPr>
            <w:tcW w:w="550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2156C730" w14:textId="77777777" w:rsidR="00852C80" w:rsidRPr="00903E5A" w:rsidRDefault="00852C80" w:rsidP="0025564A">
            <w:pPr>
              <w:suppressAutoHyphens w:val="0"/>
              <w:rPr>
                <w:rFonts w:ascii="Arial" w:hAnsi="Arial" w:cs="Arial"/>
                <w:color w:val="000000"/>
                <w:kern w:val="0"/>
                <w:sz w:val="18"/>
                <w:szCs w:val="18"/>
                <w:lang w:eastAsia="pt-BR"/>
              </w:rPr>
            </w:pPr>
            <w:r w:rsidRPr="00903E5A">
              <w:rPr>
                <w:rFonts w:ascii="Arial" w:hAnsi="Arial" w:cs="Arial"/>
                <w:color w:val="000000"/>
                <w:kern w:val="0"/>
                <w:sz w:val="18"/>
                <w:szCs w:val="18"/>
                <w:lang w:eastAsia="pt-BR"/>
              </w:rPr>
              <w:t>SUB-TOTAL</w:t>
            </w:r>
          </w:p>
        </w:tc>
        <w:tc>
          <w:tcPr>
            <w:tcW w:w="1600" w:type="dxa"/>
            <w:tcBorders>
              <w:top w:val="nil"/>
              <w:left w:val="nil"/>
              <w:bottom w:val="single" w:sz="4" w:space="0" w:color="auto"/>
              <w:right w:val="single" w:sz="4" w:space="0" w:color="auto"/>
            </w:tcBorders>
            <w:shd w:val="clear" w:color="auto" w:fill="auto"/>
            <w:vAlign w:val="center"/>
            <w:hideMark/>
          </w:tcPr>
          <w:p w14:paraId="19243250" w14:textId="77777777" w:rsidR="00852C80" w:rsidRPr="00903E5A" w:rsidRDefault="00852C80" w:rsidP="0025564A">
            <w:pPr>
              <w:suppressAutoHyphens w:val="0"/>
              <w:jc w:val="right"/>
              <w:rPr>
                <w:rFonts w:ascii="Arial" w:hAnsi="Arial" w:cs="Arial"/>
                <w:color w:val="000000"/>
                <w:kern w:val="0"/>
                <w:sz w:val="18"/>
                <w:szCs w:val="18"/>
                <w:lang w:eastAsia="pt-BR"/>
              </w:rPr>
            </w:pPr>
            <w:r w:rsidRPr="00903E5A">
              <w:rPr>
                <w:rFonts w:ascii="Arial" w:hAnsi="Arial" w:cs="Arial"/>
                <w:color w:val="000000"/>
                <w:kern w:val="0"/>
                <w:sz w:val="18"/>
                <w:szCs w:val="18"/>
                <w:lang w:eastAsia="pt-BR"/>
              </w:rPr>
              <w:t> </w:t>
            </w:r>
          </w:p>
        </w:tc>
        <w:tc>
          <w:tcPr>
            <w:tcW w:w="1660" w:type="dxa"/>
            <w:tcBorders>
              <w:top w:val="nil"/>
              <w:left w:val="nil"/>
              <w:bottom w:val="nil"/>
              <w:right w:val="nil"/>
            </w:tcBorders>
            <w:shd w:val="clear" w:color="auto" w:fill="auto"/>
            <w:noWrap/>
            <w:vAlign w:val="bottom"/>
            <w:hideMark/>
          </w:tcPr>
          <w:p w14:paraId="1CAAF18B" w14:textId="77777777" w:rsidR="00852C80" w:rsidRPr="00903E5A" w:rsidRDefault="00852C80" w:rsidP="0025564A">
            <w:pPr>
              <w:suppressAutoHyphens w:val="0"/>
              <w:jc w:val="right"/>
              <w:rPr>
                <w:rFonts w:ascii="Arial" w:hAnsi="Arial" w:cs="Arial"/>
                <w:color w:val="000000"/>
                <w:kern w:val="0"/>
                <w:sz w:val="18"/>
                <w:szCs w:val="18"/>
                <w:lang w:eastAsia="pt-BR"/>
              </w:rPr>
            </w:pPr>
          </w:p>
        </w:tc>
        <w:tc>
          <w:tcPr>
            <w:tcW w:w="1220" w:type="dxa"/>
            <w:tcBorders>
              <w:top w:val="nil"/>
              <w:left w:val="nil"/>
              <w:bottom w:val="nil"/>
              <w:right w:val="nil"/>
            </w:tcBorders>
            <w:shd w:val="clear" w:color="auto" w:fill="auto"/>
            <w:noWrap/>
            <w:vAlign w:val="bottom"/>
            <w:hideMark/>
          </w:tcPr>
          <w:p w14:paraId="65012A1A" w14:textId="77777777" w:rsidR="00852C80" w:rsidRPr="00903E5A" w:rsidRDefault="00852C80" w:rsidP="0025564A">
            <w:pPr>
              <w:suppressAutoHyphens w:val="0"/>
              <w:rPr>
                <w:kern w:val="0"/>
                <w:lang w:eastAsia="pt-BR"/>
              </w:rPr>
            </w:pPr>
          </w:p>
        </w:tc>
      </w:tr>
      <w:tr w:rsidR="00852C80" w:rsidRPr="00903E5A" w14:paraId="41C3CA36" w14:textId="77777777" w:rsidTr="0025564A">
        <w:trPr>
          <w:trHeight w:val="300"/>
        </w:trPr>
        <w:tc>
          <w:tcPr>
            <w:tcW w:w="550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6C817E8B" w14:textId="77777777" w:rsidR="00852C80" w:rsidRPr="00903E5A" w:rsidRDefault="00852C80" w:rsidP="0025564A">
            <w:pPr>
              <w:suppressAutoHyphens w:val="0"/>
              <w:rPr>
                <w:rFonts w:ascii="Arial" w:hAnsi="Arial" w:cs="Arial"/>
                <w:color w:val="000000"/>
                <w:kern w:val="0"/>
                <w:sz w:val="18"/>
                <w:szCs w:val="18"/>
                <w:lang w:eastAsia="pt-BR"/>
              </w:rPr>
            </w:pPr>
            <w:r w:rsidRPr="00903E5A">
              <w:rPr>
                <w:rFonts w:ascii="Arial" w:hAnsi="Arial" w:cs="Arial"/>
                <w:color w:val="000000"/>
                <w:kern w:val="0"/>
                <w:sz w:val="18"/>
                <w:szCs w:val="18"/>
                <w:lang w:eastAsia="pt-BR"/>
              </w:rPr>
              <w:t>Lucro</w:t>
            </w:r>
          </w:p>
        </w:tc>
        <w:tc>
          <w:tcPr>
            <w:tcW w:w="1600" w:type="dxa"/>
            <w:tcBorders>
              <w:top w:val="nil"/>
              <w:left w:val="nil"/>
              <w:bottom w:val="single" w:sz="4" w:space="0" w:color="auto"/>
              <w:right w:val="single" w:sz="4" w:space="0" w:color="auto"/>
            </w:tcBorders>
            <w:shd w:val="clear" w:color="auto" w:fill="auto"/>
            <w:vAlign w:val="center"/>
            <w:hideMark/>
          </w:tcPr>
          <w:p w14:paraId="3EE085B8" w14:textId="77777777" w:rsidR="00852C80" w:rsidRPr="00903E5A" w:rsidRDefault="00852C80" w:rsidP="0025564A">
            <w:pPr>
              <w:suppressAutoHyphens w:val="0"/>
              <w:jc w:val="right"/>
              <w:rPr>
                <w:rFonts w:ascii="Arial" w:hAnsi="Arial" w:cs="Arial"/>
                <w:color w:val="000000"/>
                <w:kern w:val="0"/>
                <w:sz w:val="18"/>
                <w:szCs w:val="18"/>
                <w:lang w:eastAsia="pt-BR"/>
              </w:rPr>
            </w:pPr>
            <w:r w:rsidRPr="00903E5A">
              <w:rPr>
                <w:rFonts w:ascii="Arial" w:hAnsi="Arial" w:cs="Arial"/>
                <w:color w:val="000000"/>
                <w:kern w:val="0"/>
                <w:sz w:val="18"/>
                <w:szCs w:val="18"/>
                <w:lang w:eastAsia="pt-BR"/>
              </w:rPr>
              <w:t> </w:t>
            </w:r>
          </w:p>
        </w:tc>
        <w:tc>
          <w:tcPr>
            <w:tcW w:w="1660" w:type="dxa"/>
            <w:tcBorders>
              <w:top w:val="nil"/>
              <w:left w:val="nil"/>
              <w:bottom w:val="nil"/>
              <w:right w:val="nil"/>
            </w:tcBorders>
            <w:shd w:val="clear" w:color="auto" w:fill="auto"/>
            <w:noWrap/>
            <w:vAlign w:val="bottom"/>
            <w:hideMark/>
          </w:tcPr>
          <w:p w14:paraId="4676BAFC" w14:textId="77777777" w:rsidR="00852C80" w:rsidRPr="00903E5A" w:rsidRDefault="00852C80" w:rsidP="0025564A">
            <w:pPr>
              <w:suppressAutoHyphens w:val="0"/>
              <w:jc w:val="right"/>
              <w:rPr>
                <w:rFonts w:ascii="Arial" w:hAnsi="Arial" w:cs="Arial"/>
                <w:color w:val="000000"/>
                <w:kern w:val="0"/>
                <w:sz w:val="18"/>
                <w:szCs w:val="18"/>
                <w:lang w:eastAsia="pt-BR"/>
              </w:rPr>
            </w:pPr>
          </w:p>
        </w:tc>
        <w:tc>
          <w:tcPr>
            <w:tcW w:w="1220" w:type="dxa"/>
            <w:tcBorders>
              <w:top w:val="nil"/>
              <w:left w:val="nil"/>
              <w:bottom w:val="nil"/>
              <w:right w:val="nil"/>
            </w:tcBorders>
            <w:shd w:val="clear" w:color="auto" w:fill="auto"/>
            <w:noWrap/>
            <w:vAlign w:val="bottom"/>
            <w:hideMark/>
          </w:tcPr>
          <w:p w14:paraId="53F038E7" w14:textId="77777777" w:rsidR="00852C80" w:rsidRPr="00903E5A" w:rsidRDefault="00852C80" w:rsidP="0025564A">
            <w:pPr>
              <w:suppressAutoHyphens w:val="0"/>
              <w:rPr>
                <w:kern w:val="0"/>
                <w:lang w:eastAsia="pt-BR"/>
              </w:rPr>
            </w:pPr>
          </w:p>
        </w:tc>
      </w:tr>
      <w:tr w:rsidR="00852C80" w:rsidRPr="00903E5A" w14:paraId="16882C59" w14:textId="77777777" w:rsidTr="0025564A">
        <w:trPr>
          <w:trHeight w:val="300"/>
        </w:trPr>
        <w:tc>
          <w:tcPr>
            <w:tcW w:w="550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0F3160B9" w14:textId="77777777" w:rsidR="00852C80" w:rsidRPr="00903E5A" w:rsidRDefault="00852C80" w:rsidP="0025564A">
            <w:pPr>
              <w:suppressAutoHyphens w:val="0"/>
              <w:rPr>
                <w:rFonts w:ascii="Arial" w:hAnsi="Arial" w:cs="Arial"/>
                <w:color w:val="000000"/>
                <w:kern w:val="0"/>
                <w:sz w:val="18"/>
                <w:szCs w:val="18"/>
                <w:lang w:eastAsia="pt-BR"/>
              </w:rPr>
            </w:pPr>
            <w:r w:rsidRPr="00903E5A">
              <w:rPr>
                <w:rFonts w:ascii="Arial" w:hAnsi="Arial" w:cs="Arial"/>
                <w:color w:val="000000"/>
                <w:kern w:val="0"/>
                <w:sz w:val="18"/>
                <w:szCs w:val="18"/>
                <w:lang w:eastAsia="pt-BR"/>
              </w:rPr>
              <w:t>PIS</w:t>
            </w:r>
          </w:p>
        </w:tc>
        <w:tc>
          <w:tcPr>
            <w:tcW w:w="1600" w:type="dxa"/>
            <w:tcBorders>
              <w:top w:val="nil"/>
              <w:left w:val="nil"/>
              <w:bottom w:val="single" w:sz="4" w:space="0" w:color="auto"/>
              <w:right w:val="single" w:sz="4" w:space="0" w:color="auto"/>
            </w:tcBorders>
            <w:shd w:val="clear" w:color="auto" w:fill="auto"/>
            <w:vAlign w:val="center"/>
            <w:hideMark/>
          </w:tcPr>
          <w:p w14:paraId="74584A48" w14:textId="77777777" w:rsidR="00852C80" w:rsidRPr="00903E5A" w:rsidRDefault="00852C80" w:rsidP="0025564A">
            <w:pPr>
              <w:suppressAutoHyphens w:val="0"/>
              <w:jc w:val="center"/>
              <w:rPr>
                <w:rFonts w:ascii="Arial" w:hAnsi="Arial" w:cs="Arial"/>
                <w:color w:val="000000"/>
                <w:kern w:val="0"/>
                <w:sz w:val="18"/>
                <w:szCs w:val="18"/>
                <w:lang w:eastAsia="pt-BR"/>
              </w:rPr>
            </w:pPr>
            <w:r w:rsidRPr="00903E5A">
              <w:rPr>
                <w:rFonts w:ascii="Arial" w:hAnsi="Arial" w:cs="Arial"/>
                <w:color w:val="000000"/>
                <w:kern w:val="0"/>
                <w:sz w:val="18"/>
                <w:szCs w:val="18"/>
                <w:lang w:eastAsia="pt-BR"/>
              </w:rPr>
              <w:t> </w:t>
            </w:r>
          </w:p>
        </w:tc>
        <w:tc>
          <w:tcPr>
            <w:tcW w:w="1660" w:type="dxa"/>
            <w:tcBorders>
              <w:top w:val="nil"/>
              <w:left w:val="nil"/>
              <w:bottom w:val="nil"/>
              <w:right w:val="nil"/>
            </w:tcBorders>
            <w:shd w:val="clear" w:color="auto" w:fill="auto"/>
            <w:noWrap/>
            <w:vAlign w:val="bottom"/>
            <w:hideMark/>
          </w:tcPr>
          <w:p w14:paraId="7A26AB62" w14:textId="77777777" w:rsidR="00852C80" w:rsidRPr="00903E5A" w:rsidRDefault="00852C80" w:rsidP="0025564A">
            <w:pPr>
              <w:suppressAutoHyphens w:val="0"/>
              <w:jc w:val="center"/>
              <w:rPr>
                <w:rFonts w:ascii="Arial" w:hAnsi="Arial" w:cs="Arial"/>
                <w:color w:val="000000"/>
                <w:kern w:val="0"/>
                <w:sz w:val="18"/>
                <w:szCs w:val="18"/>
                <w:lang w:eastAsia="pt-BR"/>
              </w:rPr>
            </w:pPr>
          </w:p>
        </w:tc>
        <w:tc>
          <w:tcPr>
            <w:tcW w:w="1220" w:type="dxa"/>
            <w:tcBorders>
              <w:top w:val="nil"/>
              <w:left w:val="nil"/>
              <w:bottom w:val="nil"/>
              <w:right w:val="nil"/>
            </w:tcBorders>
            <w:shd w:val="clear" w:color="auto" w:fill="auto"/>
            <w:noWrap/>
            <w:vAlign w:val="bottom"/>
            <w:hideMark/>
          </w:tcPr>
          <w:p w14:paraId="3889B8ED" w14:textId="77777777" w:rsidR="00852C80" w:rsidRPr="00903E5A" w:rsidRDefault="00852C80" w:rsidP="0025564A">
            <w:pPr>
              <w:suppressAutoHyphens w:val="0"/>
              <w:rPr>
                <w:kern w:val="0"/>
                <w:lang w:eastAsia="pt-BR"/>
              </w:rPr>
            </w:pPr>
          </w:p>
        </w:tc>
      </w:tr>
      <w:tr w:rsidR="00852C80" w:rsidRPr="00903E5A" w14:paraId="28C87C62" w14:textId="77777777" w:rsidTr="0025564A">
        <w:trPr>
          <w:trHeight w:val="300"/>
        </w:trPr>
        <w:tc>
          <w:tcPr>
            <w:tcW w:w="550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011A1A6B" w14:textId="77777777" w:rsidR="00852C80" w:rsidRPr="00903E5A" w:rsidRDefault="00852C80" w:rsidP="0025564A">
            <w:pPr>
              <w:suppressAutoHyphens w:val="0"/>
              <w:rPr>
                <w:rFonts w:ascii="Arial" w:hAnsi="Arial" w:cs="Arial"/>
                <w:color w:val="000000"/>
                <w:kern w:val="0"/>
                <w:sz w:val="18"/>
                <w:szCs w:val="18"/>
                <w:lang w:eastAsia="pt-BR"/>
              </w:rPr>
            </w:pPr>
            <w:r w:rsidRPr="00903E5A">
              <w:rPr>
                <w:rFonts w:ascii="Arial" w:hAnsi="Arial" w:cs="Arial"/>
                <w:color w:val="000000"/>
                <w:kern w:val="0"/>
                <w:sz w:val="18"/>
                <w:szCs w:val="18"/>
                <w:lang w:eastAsia="pt-BR"/>
              </w:rPr>
              <w:t>COFINS</w:t>
            </w:r>
          </w:p>
        </w:tc>
        <w:tc>
          <w:tcPr>
            <w:tcW w:w="1600" w:type="dxa"/>
            <w:tcBorders>
              <w:top w:val="nil"/>
              <w:left w:val="nil"/>
              <w:bottom w:val="single" w:sz="4" w:space="0" w:color="auto"/>
              <w:right w:val="single" w:sz="4" w:space="0" w:color="auto"/>
            </w:tcBorders>
            <w:shd w:val="clear" w:color="auto" w:fill="auto"/>
            <w:vAlign w:val="center"/>
            <w:hideMark/>
          </w:tcPr>
          <w:p w14:paraId="6174244E" w14:textId="77777777" w:rsidR="00852C80" w:rsidRPr="00903E5A" w:rsidRDefault="00852C80" w:rsidP="0025564A">
            <w:pPr>
              <w:suppressAutoHyphens w:val="0"/>
              <w:jc w:val="center"/>
              <w:rPr>
                <w:rFonts w:ascii="Arial" w:hAnsi="Arial" w:cs="Arial"/>
                <w:color w:val="000000"/>
                <w:kern w:val="0"/>
                <w:sz w:val="18"/>
                <w:szCs w:val="18"/>
                <w:lang w:eastAsia="pt-BR"/>
              </w:rPr>
            </w:pPr>
            <w:r w:rsidRPr="00903E5A">
              <w:rPr>
                <w:rFonts w:ascii="Arial" w:hAnsi="Arial" w:cs="Arial"/>
                <w:color w:val="000000"/>
                <w:kern w:val="0"/>
                <w:sz w:val="18"/>
                <w:szCs w:val="18"/>
                <w:lang w:eastAsia="pt-BR"/>
              </w:rPr>
              <w:t> </w:t>
            </w:r>
          </w:p>
        </w:tc>
        <w:tc>
          <w:tcPr>
            <w:tcW w:w="1660" w:type="dxa"/>
            <w:tcBorders>
              <w:top w:val="nil"/>
              <w:left w:val="nil"/>
              <w:bottom w:val="nil"/>
              <w:right w:val="nil"/>
            </w:tcBorders>
            <w:shd w:val="clear" w:color="auto" w:fill="auto"/>
            <w:noWrap/>
            <w:vAlign w:val="bottom"/>
            <w:hideMark/>
          </w:tcPr>
          <w:p w14:paraId="3FA1AF56" w14:textId="77777777" w:rsidR="00852C80" w:rsidRPr="00903E5A" w:rsidRDefault="00852C80" w:rsidP="0025564A">
            <w:pPr>
              <w:suppressAutoHyphens w:val="0"/>
              <w:jc w:val="center"/>
              <w:rPr>
                <w:rFonts w:ascii="Arial" w:hAnsi="Arial" w:cs="Arial"/>
                <w:color w:val="000000"/>
                <w:kern w:val="0"/>
                <w:sz w:val="18"/>
                <w:szCs w:val="18"/>
                <w:lang w:eastAsia="pt-BR"/>
              </w:rPr>
            </w:pPr>
          </w:p>
        </w:tc>
        <w:tc>
          <w:tcPr>
            <w:tcW w:w="1220" w:type="dxa"/>
            <w:tcBorders>
              <w:top w:val="nil"/>
              <w:left w:val="nil"/>
              <w:bottom w:val="nil"/>
              <w:right w:val="nil"/>
            </w:tcBorders>
            <w:shd w:val="clear" w:color="auto" w:fill="auto"/>
            <w:noWrap/>
            <w:vAlign w:val="bottom"/>
            <w:hideMark/>
          </w:tcPr>
          <w:p w14:paraId="38D043DE" w14:textId="77777777" w:rsidR="00852C80" w:rsidRPr="00903E5A" w:rsidRDefault="00852C80" w:rsidP="0025564A">
            <w:pPr>
              <w:suppressAutoHyphens w:val="0"/>
              <w:rPr>
                <w:kern w:val="0"/>
                <w:lang w:eastAsia="pt-BR"/>
              </w:rPr>
            </w:pPr>
          </w:p>
        </w:tc>
      </w:tr>
      <w:tr w:rsidR="00852C80" w:rsidRPr="00903E5A" w14:paraId="71EE911E" w14:textId="77777777" w:rsidTr="0025564A">
        <w:trPr>
          <w:trHeight w:val="300"/>
        </w:trPr>
        <w:tc>
          <w:tcPr>
            <w:tcW w:w="550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2E58822F" w14:textId="77777777" w:rsidR="00852C80" w:rsidRPr="00903E5A" w:rsidRDefault="00852C80" w:rsidP="0025564A">
            <w:pPr>
              <w:suppressAutoHyphens w:val="0"/>
              <w:rPr>
                <w:rFonts w:ascii="Arial" w:hAnsi="Arial" w:cs="Arial"/>
                <w:color w:val="000000"/>
                <w:kern w:val="0"/>
                <w:sz w:val="18"/>
                <w:szCs w:val="18"/>
                <w:lang w:eastAsia="pt-BR"/>
              </w:rPr>
            </w:pPr>
            <w:r w:rsidRPr="00903E5A">
              <w:rPr>
                <w:rFonts w:ascii="Arial" w:hAnsi="Arial" w:cs="Arial"/>
                <w:color w:val="000000"/>
                <w:kern w:val="0"/>
                <w:sz w:val="18"/>
                <w:szCs w:val="18"/>
                <w:lang w:eastAsia="pt-BR"/>
              </w:rPr>
              <w:t>ISSQN</w:t>
            </w:r>
          </w:p>
        </w:tc>
        <w:tc>
          <w:tcPr>
            <w:tcW w:w="1600" w:type="dxa"/>
            <w:tcBorders>
              <w:top w:val="nil"/>
              <w:left w:val="nil"/>
              <w:bottom w:val="single" w:sz="4" w:space="0" w:color="auto"/>
              <w:right w:val="single" w:sz="4" w:space="0" w:color="auto"/>
            </w:tcBorders>
            <w:shd w:val="clear" w:color="auto" w:fill="auto"/>
            <w:vAlign w:val="center"/>
            <w:hideMark/>
          </w:tcPr>
          <w:p w14:paraId="148722F6" w14:textId="77777777" w:rsidR="00852C80" w:rsidRPr="00903E5A" w:rsidRDefault="00852C80" w:rsidP="0025564A">
            <w:pPr>
              <w:suppressAutoHyphens w:val="0"/>
              <w:jc w:val="center"/>
              <w:rPr>
                <w:rFonts w:ascii="Arial" w:hAnsi="Arial" w:cs="Arial"/>
                <w:color w:val="000000"/>
                <w:kern w:val="0"/>
                <w:sz w:val="18"/>
                <w:szCs w:val="18"/>
                <w:lang w:eastAsia="pt-BR"/>
              </w:rPr>
            </w:pPr>
            <w:r w:rsidRPr="00903E5A">
              <w:rPr>
                <w:rFonts w:ascii="Arial" w:hAnsi="Arial" w:cs="Arial"/>
                <w:color w:val="000000"/>
                <w:kern w:val="0"/>
                <w:sz w:val="18"/>
                <w:szCs w:val="18"/>
                <w:lang w:eastAsia="pt-BR"/>
              </w:rPr>
              <w:t> </w:t>
            </w:r>
          </w:p>
        </w:tc>
        <w:tc>
          <w:tcPr>
            <w:tcW w:w="1660" w:type="dxa"/>
            <w:tcBorders>
              <w:top w:val="nil"/>
              <w:left w:val="nil"/>
              <w:bottom w:val="nil"/>
              <w:right w:val="nil"/>
            </w:tcBorders>
            <w:shd w:val="clear" w:color="auto" w:fill="auto"/>
            <w:noWrap/>
            <w:vAlign w:val="bottom"/>
            <w:hideMark/>
          </w:tcPr>
          <w:p w14:paraId="1F5501B3" w14:textId="77777777" w:rsidR="00852C80" w:rsidRPr="00903E5A" w:rsidRDefault="00852C80" w:rsidP="0025564A">
            <w:pPr>
              <w:suppressAutoHyphens w:val="0"/>
              <w:jc w:val="center"/>
              <w:rPr>
                <w:rFonts w:ascii="Arial" w:hAnsi="Arial" w:cs="Arial"/>
                <w:color w:val="000000"/>
                <w:kern w:val="0"/>
                <w:sz w:val="18"/>
                <w:szCs w:val="18"/>
                <w:lang w:eastAsia="pt-BR"/>
              </w:rPr>
            </w:pPr>
          </w:p>
        </w:tc>
        <w:tc>
          <w:tcPr>
            <w:tcW w:w="1220" w:type="dxa"/>
            <w:tcBorders>
              <w:top w:val="nil"/>
              <w:left w:val="nil"/>
              <w:bottom w:val="nil"/>
              <w:right w:val="nil"/>
            </w:tcBorders>
            <w:shd w:val="clear" w:color="auto" w:fill="auto"/>
            <w:noWrap/>
            <w:vAlign w:val="bottom"/>
            <w:hideMark/>
          </w:tcPr>
          <w:p w14:paraId="1B2EEAB3" w14:textId="77777777" w:rsidR="00852C80" w:rsidRPr="00903E5A" w:rsidRDefault="00852C80" w:rsidP="0025564A">
            <w:pPr>
              <w:suppressAutoHyphens w:val="0"/>
              <w:rPr>
                <w:kern w:val="0"/>
                <w:lang w:eastAsia="pt-BR"/>
              </w:rPr>
            </w:pPr>
          </w:p>
        </w:tc>
      </w:tr>
      <w:tr w:rsidR="00852C80" w:rsidRPr="00903E5A" w14:paraId="15596EF4" w14:textId="77777777" w:rsidTr="0025564A">
        <w:trPr>
          <w:trHeight w:val="300"/>
        </w:trPr>
        <w:tc>
          <w:tcPr>
            <w:tcW w:w="550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68421FA9" w14:textId="77777777" w:rsidR="00852C80" w:rsidRPr="00903E5A" w:rsidRDefault="00852C80" w:rsidP="0025564A">
            <w:pPr>
              <w:suppressAutoHyphens w:val="0"/>
              <w:rPr>
                <w:rFonts w:ascii="Arial" w:hAnsi="Arial" w:cs="Arial"/>
                <w:color w:val="000000"/>
                <w:kern w:val="0"/>
                <w:sz w:val="18"/>
                <w:szCs w:val="18"/>
                <w:lang w:eastAsia="pt-BR"/>
              </w:rPr>
            </w:pPr>
            <w:r w:rsidRPr="00903E5A">
              <w:rPr>
                <w:rFonts w:ascii="Arial" w:hAnsi="Arial" w:cs="Arial"/>
                <w:color w:val="000000"/>
                <w:kern w:val="0"/>
                <w:sz w:val="18"/>
                <w:szCs w:val="18"/>
                <w:lang w:eastAsia="pt-BR"/>
              </w:rPr>
              <w:t>Total Despesas Fiscais</w:t>
            </w:r>
          </w:p>
        </w:tc>
        <w:tc>
          <w:tcPr>
            <w:tcW w:w="1600" w:type="dxa"/>
            <w:tcBorders>
              <w:top w:val="nil"/>
              <w:left w:val="nil"/>
              <w:bottom w:val="single" w:sz="4" w:space="0" w:color="auto"/>
              <w:right w:val="single" w:sz="4" w:space="0" w:color="auto"/>
            </w:tcBorders>
            <w:shd w:val="clear" w:color="auto" w:fill="auto"/>
            <w:vAlign w:val="center"/>
            <w:hideMark/>
          </w:tcPr>
          <w:p w14:paraId="4BC588A9" w14:textId="77777777" w:rsidR="00852C80" w:rsidRPr="00903E5A" w:rsidRDefault="00852C80" w:rsidP="0025564A">
            <w:pPr>
              <w:suppressAutoHyphens w:val="0"/>
              <w:jc w:val="right"/>
              <w:rPr>
                <w:rFonts w:ascii="Arial" w:hAnsi="Arial" w:cs="Arial"/>
                <w:color w:val="000000"/>
                <w:kern w:val="0"/>
                <w:sz w:val="18"/>
                <w:szCs w:val="18"/>
                <w:lang w:eastAsia="pt-BR"/>
              </w:rPr>
            </w:pPr>
            <w:r w:rsidRPr="00903E5A">
              <w:rPr>
                <w:rFonts w:ascii="Arial" w:hAnsi="Arial" w:cs="Arial"/>
                <w:color w:val="000000"/>
                <w:kern w:val="0"/>
                <w:sz w:val="18"/>
                <w:szCs w:val="18"/>
                <w:lang w:eastAsia="pt-BR"/>
              </w:rPr>
              <w:t> </w:t>
            </w:r>
          </w:p>
        </w:tc>
        <w:tc>
          <w:tcPr>
            <w:tcW w:w="1660" w:type="dxa"/>
            <w:tcBorders>
              <w:top w:val="nil"/>
              <w:left w:val="nil"/>
              <w:bottom w:val="nil"/>
              <w:right w:val="nil"/>
            </w:tcBorders>
            <w:shd w:val="clear" w:color="auto" w:fill="auto"/>
            <w:noWrap/>
            <w:vAlign w:val="bottom"/>
            <w:hideMark/>
          </w:tcPr>
          <w:p w14:paraId="7418954E" w14:textId="77777777" w:rsidR="00852C80" w:rsidRPr="00903E5A" w:rsidRDefault="00852C80" w:rsidP="0025564A">
            <w:pPr>
              <w:suppressAutoHyphens w:val="0"/>
              <w:jc w:val="right"/>
              <w:rPr>
                <w:rFonts w:ascii="Arial" w:hAnsi="Arial" w:cs="Arial"/>
                <w:color w:val="000000"/>
                <w:kern w:val="0"/>
                <w:sz w:val="18"/>
                <w:szCs w:val="18"/>
                <w:lang w:eastAsia="pt-BR"/>
              </w:rPr>
            </w:pPr>
          </w:p>
        </w:tc>
        <w:tc>
          <w:tcPr>
            <w:tcW w:w="1220" w:type="dxa"/>
            <w:tcBorders>
              <w:top w:val="nil"/>
              <w:left w:val="nil"/>
              <w:bottom w:val="nil"/>
              <w:right w:val="nil"/>
            </w:tcBorders>
            <w:shd w:val="clear" w:color="auto" w:fill="auto"/>
            <w:noWrap/>
            <w:vAlign w:val="bottom"/>
            <w:hideMark/>
          </w:tcPr>
          <w:p w14:paraId="6E24D056" w14:textId="77777777" w:rsidR="00852C80" w:rsidRPr="00903E5A" w:rsidRDefault="00852C80" w:rsidP="0025564A">
            <w:pPr>
              <w:suppressAutoHyphens w:val="0"/>
              <w:rPr>
                <w:kern w:val="0"/>
                <w:lang w:eastAsia="pt-BR"/>
              </w:rPr>
            </w:pPr>
          </w:p>
        </w:tc>
      </w:tr>
      <w:tr w:rsidR="00852C80" w:rsidRPr="00903E5A" w14:paraId="4A18B687" w14:textId="77777777" w:rsidTr="0025564A">
        <w:trPr>
          <w:trHeight w:val="300"/>
        </w:trPr>
        <w:tc>
          <w:tcPr>
            <w:tcW w:w="5500" w:type="dxa"/>
            <w:gridSpan w:val="2"/>
            <w:tcBorders>
              <w:top w:val="single" w:sz="4" w:space="0" w:color="auto"/>
              <w:left w:val="single" w:sz="4" w:space="0" w:color="auto"/>
              <w:bottom w:val="nil"/>
              <w:right w:val="nil"/>
            </w:tcBorders>
            <w:shd w:val="clear" w:color="auto" w:fill="auto"/>
            <w:vAlign w:val="center"/>
            <w:hideMark/>
          </w:tcPr>
          <w:p w14:paraId="230235EC" w14:textId="77777777" w:rsidR="00852C80" w:rsidRPr="00903E5A" w:rsidRDefault="00852C80" w:rsidP="0025564A">
            <w:pPr>
              <w:suppressAutoHyphens w:val="0"/>
              <w:rPr>
                <w:rFonts w:ascii="Arial" w:hAnsi="Arial" w:cs="Arial"/>
                <w:color w:val="000000"/>
                <w:kern w:val="0"/>
                <w:sz w:val="18"/>
                <w:szCs w:val="18"/>
                <w:lang w:eastAsia="pt-BR"/>
              </w:rPr>
            </w:pPr>
            <w:r w:rsidRPr="00903E5A">
              <w:rPr>
                <w:rFonts w:ascii="Arial" w:hAnsi="Arial" w:cs="Arial"/>
                <w:color w:val="000000"/>
                <w:kern w:val="0"/>
                <w:sz w:val="18"/>
                <w:szCs w:val="18"/>
                <w:lang w:eastAsia="pt-BR"/>
              </w:rPr>
              <w:t>PARÂMETRO</w:t>
            </w:r>
          </w:p>
        </w:tc>
        <w:tc>
          <w:tcPr>
            <w:tcW w:w="1600" w:type="dxa"/>
            <w:tcBorders>
              <w:top w:val="nil"/>
              <w:left w:val="nil"/>
              <w:bottom w:val="nil"/>
              <w:right w:val="single" w:sz="4" w:space="0" w:color="auto"/>
            </w:tcBorders>
            <w:shd w:val="clear" w:color="auto" w:fill="auto"/>
            <w:vAlign w:val="center"/>
            <w:hideMark/>
          </w:tcPr>
          <w:p w14:paraId="26DB69D0" w14:textId="77777777" w:rsidR="00852C80" w:rsidRPr="00903E5A" w:rsidRDefault="00852C80" w:rsidP="0025564A">
            <w:pPr>
              <w:suppressAutoHyphens w:val="0"/>
              <w:rPr>
                <w:rFonts w:ascii="Arial" w:hAnsi="Arial" w:cs="Arial"/>
                <w:color w:val="000000"/>
                <w:kern w:val="0"/>
                <w:sz w:val="18"/>
                <w:szCs w:val="18"/>
                <w:lang w:eastAsia="pt-BR"/>
              </w:rPr>
            </w:pPr>
            <w:r w:rsidRPr="00903E5A">
              <w:rPr>
                <w:rFonts w:ascii="Arial" w:hAnsi="Arial" w:cs="Arial"/>
                <w:color w:val="000000"/>
                <w:kern w:val="0"/>
                <w:sz w:val="18"/>
                <w:szCs w:val="18"/>
                <w:lang w:eastAsia="pt-BR"/>
              </w:rPr>
              <w:t> </w:t>
            </w:r>
          </w:p>
        </w:tc>
        <w:tc>
          <w:tcPr>
            <w:tcW w:w="1660" w:type="dxa"/>
            <w:tcBorders>
              <w:top w:val="nil"/>
              <w:left w:val="nil"/>
              <w:bottom w:val="nil"/>
              <w:right w:val="nil"/>
            </w:tcBorders>
            <w:shd w:val="clear" w:color="auto" w:fill="auto"/>
            <w:vAlign w:val="center"/>
            <w:hideMark/>
          </w:tcPr>
          <w:p w14:paraId="4A772A8D" w14:textId="77777777" w:rsidR="00852C80" w:rsidRPr="00903E5A" w:rsidRDefault="00852C80" w:rsidP="0025564A">
            <w:pPr>
              <w:suppressAutoHyphens w:val="0"/>
              <w:rPr>
                <w:rFonts w:ascii="Arial" w:hAnsi="Arial" w:cs="Arial"/>
                <w:color w:val="000000"/>
                <w:kern w:val="0"/>
                <w:sz w:val="18"/>
                <w:szCs w:val="18"/>
                <w:lang w:eastAsia="pt-BR"/>
              </w:rPr>
            </w:pPr>
          </w:p>
        </w:tc>
        <w:tc>
          <w:tcPr>
            <w:tcW w:w="1220" w:type="dxa"/>
            <w:tcBorders>
              <w:top w:val="nil"/>
              <w:left w:val="nil"/>
              <w:bottom w:val="nil"/>
              <w:right w:val="nil"/>
            </w:tcBorders>
            <w:shd w:val="clear" w:color="auto" w:fill="auto"/>
            <w:noWrap/>
            <w:vAlign w:val="bottom"/>
            <w:hideMark/>
          </w:tcPr>
          <w:p w14:paraId="58A842D4" w14:textId="77777777" w:rsidR="00852C80" w:rsidRPr="00903E5A" w:rsidRDefault="00852C80" w:rsidP="0025564A">
            <w:pPr>
              <w:suppressAutoHyphens w:val="0"/>
              <w:jc w:val="right"/>
              <w:rPr>
                <w:kern w:val="0"/>
                <w:lang w:eastAsia="pt-BR"/>
              </w:rPr>
            </w:pPr>
          </w:p>
        </w:tc>
      </w:tr>
      <w:tr w:rsidR="00852C80" w:rsidRPr="00903E5A" w14:paraId="364C22CC" w14:textId="77777777" w:rsidTr="0025564A">
        <w:trPr>
          <w:trHeight w:val="300"/>
        </w:trPr>
        <w:tc>
          <w:tcPr>
            <w:tcW w:w="1200" w:type="dxa"/>
            <w:tcBorders>
              <w:top w:val="nil"/>
              <w:left w:val="single" w:sz="4" w:space="0" w:color="auto"/>
              <w:bottom w:val="single" w:sz="4" w:space="0" w:color="auto"/>
              <w:right w:val="nil"/>
            </w:tcBorders>
            <w:shd w:val="clear" w:color="auto" w:fill="auto"/>
            <w:vAlign w:val="center"/>
            <w:hideMark/>
          </w:tcPr>
          <w:p w14:paraId="311F2805" w14:textId="77777777" w:rsidR="00852C80" w:rsidRPr="00903E5A" w:rsidRDefault="00852C80" w:rsidP="0025564A">
            <w:pPr>
              <w:suppressAutoHyphens w:val="0"/>
              <w:rPr>
                <w:rFonts w:ascii="Arial" w:hAnsi="Arial" w:cs="Arial"/>
                <w:color w:val="000000"/>
                <w:kern w:val="0"/>
                <w:sz w:val="18"/>
                <w:szCs w:val="18"/>
                <w:lang w:eastAsia="pt-BR"/>
              </w:rPr>
            </w:pPr>
            <w:r w:rsidRPr="00903E5A">
              <w:rPr>
                <w:rFonts w:ascii="Arial" w:hAnsi="Arial" w:cs="Arial"/>
                <w:color w:val="000000"/>
                <w:kern w:val="0"/>
                <w:sz w:val="18"/>
                <w:szCs w:val="18"/>
                <w:lang w:eastAsia="pt-BR"/>
              </w:rPr>
              <w:t> </w:t>
            </w:r>
          </w:p>
        </w:tc>
        <w:tc>
          <w:tcPr>
            <w:tcW w:w="4300" w:type="dxa"/>
            <w:tcBorders>
              <w:top w:val="nil"/>
              <w:left w:val="nil"/>
              <w:bottom w:val="single" w:sz="4" w:space="0" w:color="auto"/>
              <w:right w:val="nil"/>
            </w:tcBorders>
            <w:shd w:val="clear" w:color="auto" w:fill="auto"/>
            <w:vAlign w:val="center"/>
            <w:hideMark/>
          </w:tcPr>
          <w:p w14:paraId="134F0C87" w14:textId="77777777" w:rsidR="00852C80" w:rsidRPr="00903E5A" w:rsidRDefault="00852C80" w:rsidP="0025564A">
            <w:pPr>
              <w:suppressAutoHyphens w:val="0"/>
              <w:rPr>
                <w:rFonts w:ascii="Arial" w:hAnsi="Arial" w:cs="Arial"/>
                <w:color w:val="000000"/>
                <w:kern w:val="0"/>
                <w:sz w:val="18"/>
                <w:szCs w:val="18"/>
                <w:lang w:eastAsia="pt-BR"/>
              </w:rPr>
            </w:pPr>
            <w:r w:rsidRPr="00903E5A">
              <w:rPr>
                <w:rFonts w:ascii="Arial" w:hAnsi="Arial" w:cs="Arial"/>
                <w:color w:val="000000"/>
                <w:kern w:val="0"/>
                <w:sz w:val="18"/>
                <w:szCs w:val="18"/>
                <w:lang w:eastAsia="pt-BR"/>
              </w:rPr>
              <w:t> </w:t>
            </w:r>
          </w:p>
        </w:tc>
        <w:tc>
          <w:tcPr>
            <w:tcW w:w="1600" w:type="dxa"/>
            <w:tcBorders>
              <w:top w:val="nil"/>
              <w:left w:val="nil"/>
              <w:bottom w:val="single" w:sz="4" w:space="0" w:color="auto"/>
              <w:right w:val="single" w:sz="4" w:space="0" w:color="auto"/>
            </w:tcBorders>
            <w:shd w:val="clear" w:color="auto" w:fill="auto"/>
            <w:vAlign w:val="center"/>
            <w:hideMark/>
          </w:tcPr>
          <w:p w14:paraId="5AA0602C" w14:textId="77777777" w:rsidR="00852C80" w:rsidRPr="00903E5A" w:rsidRDefault="00852C80" w:rsidP="0025564A">
            <w:pPr>
              <w:suppressAutoHyphens w:val="0"/>
              <w:rPr>
                <w:rFonts w:ascii="Arial" w:hAnsi="Arial" w:cs="Arial"/>
                <w:color w:val="000000"/>
                <w:kern w:val="0"/>
                <w:sz w:val="18"/>
                <w:szCs w:val="18"/>
                <w:lang w:eastAsia="pt-BR"/>
              </w:rPr>
            </w:pPr>
            <w:r w:rsidRPr="00903E5A">
              <w:rPr>
                <w:rFonts w:ascii="Arial" w:hAnsi="Arial" w:cs="Arial"/>
                <w:color w:val="000000"/>
                <w:kern w:val="0"/>
                <w:sz w:val="18"/>
                <w:szCs w:val="18"/>
                <w:lang w:eastAsia="pt-BR"/>
              </w:rPr>
              <w:t> </w:t>
            </w:r>
          </w:p>
        </w:tc>
        <w:tc>
          <w:tcPr>
            <w:tcW w:w="1660" w:type="dxa"/>
            <w:tcBorders>
              <w:top w:val="nil"/>
              <w:left w:val="nil"/>
              <w:bottom w:val="nil"/>
              <w:right w:val="nil"/>
            </w:tcBorders>
            <w:shd w:val="clear" w:color="auto" w:fill="auto"/>
            <w:vAlign w:val="center"/>
            <w:hideMark/>
          </w:tcPr>
          <w:p w14:paraId="55965C9D" w14:textId="77777777" w:rsidR="00852C80" w:rsidRPr="00903E5A" w:rsidRDefault="00852C80" w:rsidP="0025564A">
            <w:pPr>
              <w:suppressAutoHyphens w:val="0"/>
              <w:rPr>
                <w:rFonts w:ascii="Arial" w:hAnsi="Arial" w:cs="Arial"/>
                <w:color w:val="000000"/>
                <w:kern w:val="0"/>
                <w:sz w:val="18"/>
                <w:szCs w:val="18"/>
                <w:lang w:eastAsia="pt-BR"/>
              </w:rPr>
            </w:pPr>
          </w:p>
        </w:tc>
        <w:tc>
          <w:tcPr>
            <w:tcW w:w="1220" w:type="dxa"/>
            <w:tcBorders>
              <w:top w:val="nil"/>
              <w:left w:val="nil"/>
              <w:bottom w:val="nil"/>
              <w:right w:val="nil"/>
            </w:tcBorders>
            <w:shd w:val="clear" w:color="auto" w:fill="auto"/>
            <w:noWrap/>
            <w:vAlign w:val="bottom"/>
            <w:hideMark/>
          </w:tcPr>
          <w:p w14:paraId="046BCAB5" w14:textId="77777777" w:rsidR="00852C80" w:rsidRPr="00903E5A" w:rsidRDefault="00852C80" w:rsidP="0025564A">
            <w:pPr>
              <w:suppressAutoHyphens w:val="0"/>
              <w:jc w:val="right"/>
              <w:rPr>
                <w:kern w:val="0"/>
                <w:lang w:eastAsia="pt-BR"/>
              </w:rPr>
            </w:pPr>
          </w:p>
        </w:tc>
      </w:tr>
      <w:tr w:rsidR="00852C80" w:rsidRPr="00903E5A" w14:paraId="4A3A8503" w14:textId="77777777" w:rsidTr="0025564A">
        <w:trPr>
          <w:trHeight w:val="300"/>
        </w:trPr>
        <w:tc>
          <w:tcPr>
            <w:tcW w:w="1200" w:type="dxa"/>
            <w:tcBorders>
              <w:top w:val="nil"/>
              <w:left w:val="nil"/>
              <w:bottom w:val="nil"/>
              <w:right w:val="nil"/>
            </w:tcBorders>
            <w:shd w:val="clear" w:color="auto" w:fill="auto"/>
            <w:noWrap/>
            <w:vAlign w:val="bottom"/>
            <w:hideMark/>
          </w:tcPr>
          <w:p w14:paraId="21DFC9EC" w14:textId="77777777" w:rsidR="00852C80" w:rsidRPr="00903E5A" w:rsidRDefault="00852C80" w:rsidP="0025564A">
            <w:pPr>
              <w:suppressAutoHyphens w:val="0"/>
              <w:rPr>
                <w:kern w:val="0"/>
                <w:lang w:eastAsia="pt-BR"/>
              </w:rPr>
            </w:pPr>
          </w:p>
        </w:tc>
        <w:tc>
          <w:tcPr>
            <w:tcW w:w="4300" w:type="dxa"/>
            <w:tcBorders>
              <w:top w:val="nil"/>
              <w:left w:val="nil"/>
              <w:bottom w:val="nil"/>
              <w:right w:val="nil"/>
            </w:tcBorders>
            <w:shd w:val="clear" w:color="auto" w:fill="auto"/>
            <w:noWrap/>
            <w:vAlign w:val="bottom"/>
            <w:hideMark/>
          </w:tcPr>
          <w:p w14:paraId="21522619" w14:textId="77777777" w:rsidR="00852C80" w:rsidRPr="00903E5A" w:rsidRDefault="00852C80" w:rsidP="0025564A">
            <w:pPr>
              <w:suppressAutoHyphens w:val="0"/>
              <w:rPr>
                <w:kern w:val="0"/>
                <w:lang w:eastAsia="pt-BR"/>
              </w:rPr>
            </w:pPr>
          </w:p>
        </w:tc>
        <w:tc>
          <w:tcPr>
            <w:tcW w:w="1600" w:type="dxa"/>
            <w:tcBorders>
              <w:top w:val="nil"/>
              <w:left w:val="nil"/>
              <w:bottom w:val="nil"/>
              <w:right w:val="nil"/>
            </w:tcBorders>
            <w:shd w:val="clear" w:color="auto" w:fill="auto"/>
            <w:noWrap/>
            <w:vAlign w:val="bottom"/>
            <w:hideMark/>
          </w:tcPr>
          <w:p w14:paraId="678C4BDF" w14:textId="77777777" w:rsidR="00852C80" w:rsidRPr="00903E5A" w:rsidRDefault="00852C80" w:rsidP="0025564A">
            <w:pPr>
              <w:suppressAutoHyphens w:val="0"/>
              <w:rPr>
                <w:kern w:val="0"/>
                <w:lang w:eastAsia="pt-BR"/>
              </w:rPr>
            </w:pPr>
          </w:p>
        </w:tc>
        <w:tc>
          <w:tcPr>
            <w:tcW w:w="1660" w:type="dxa"/>
            <w:tcBorders>
              <w:top w:val="nil"/>
              <w:left w:val="nil"/>
              <w:bottom w:val="nil"/>
              <w:right w:val="nil"/>
            </w:tcBorders>
            <w:shd w:val="clear" w:color="auto" w:fill="auto"/>
            <w:noWrap/>
            <w:vAlign w:val="bottom"/>
            <w:hideMark/>
          </w:tcPr>
          <w:p w14:paraId="0C478C19" w14:textId="77777777" w:rsidR="00852C80" w:rsidRPr="00903E5A" w:rsidRDefault="00852C80" w:rsidP="0025564A">
            <w:pPr>
              <w:suppressAutoHyphens w:val="0"/>
              <w:rPr>
                <w:kern w:val="0"/>
                <w:lang w:eastAsia="pt-BR"/>
              </w:rPr>
            </w:pPr>
          </w:p>
        </w:tc>
        <w:tc>
          <w:tcPr>
            <w:tcW w:w="1220" w:type="dxa"/>
            <w:tcBorders>
              <w:top w:val="nil"/>
              <w:left w:val="nil"/>
              <w:bottom w:val="nil"/>
              <w:right w:val="nil"/>
            </w:tcBorders>
            <w:shd w:val="clear" w:color="auto" w:fill="auto"/>
            <w:noWrap/>
            <w:vAlign w:val="bottom"/>
            <w:hideMark/>
          </w:tcPr>
          <w:p w14:paraId="2FD645A5" w14:textId="77777777" w:rsidR="00852C80" w:rsidRPr="00903E5A" w:rsidRDefault="00852C80" w:rsidP="0025564A">
            <w:pPr>
              <w:suppressAutoHyphens w:val="0"/>
              <w:rPr>
                <w:kern w:val="0"/>
                <w:lang w:eastAsia="pt-BR"/>
              </w:rPr>
            </w:pPr>
          </w:p>
        </w:tc>
      </w:tr>
      <w:tr w:rsidR="00852C80" w:rsidRPr="00903E5A" w14:paraId="1E203444" w14:textId="77777777" w:rsidTr="0025564A">
        <w:trPr>
          <w:trHeight w:val="300"/>
        </w:trPr>
        <w:tc>
          <w:tcPr>
            <w:tcW w:w="9980" w:type="dxa"/>
            <w:gridSpan w:val="5"/>
            <w:tcBorders>
              <w:top w:val="single" w:sz="4" w:space="0" w:color="auto"/>
              <w:left w:val="single" w:sz="4" w:space="0" w:color="auto"/>
              <w:bottom w:val="single" w:sz="4" w:space="0" w:color="auto"/>
              <w:right w:val="single" w:sz="4" w:space="0" w:color="auto"/>
            </w:tcBorders>
            <w:shd w:val="clear" w:color="000000" w:fill="C0C0C0"/>
            <w:vAlign w:val="center"/>
            <w:hideMark/>
          </w:tcPr>
          <w:p w14:paraId="420D952A" w14:textId="77777777" w:rsidR="00852C80" w:rsidRPr="00903E5A" w:rsidRDefault="00852C80" w:rsidP="0025564A">
            <w:pPr>
              <w:suppressAutoHyphens w:val="0"/>
              <w:jc w:val="center"/>
              <w:rPr>
                <w:rFonts w:ascii="Arial" w:hAnsi="Arial" w:cs="Arial"/>
                <w:b/>
                <w:bCs/>
                <w:color w:val="000000"/>
                <w:kern w:val="0"/>
                <w:sz w:val="18"/>
                <w:szCs w:val="18"/>
                <w:lang w:eastAsia="pt-BR"/>
              </w:rPr>
            </w:pPr>
            <w:r w:rsidRPr="00903E5A">
              <w:rPr>
                <w:rFonts w:ascii="Arial" w:hAnsi="Arial" w:cs="Arial"/>
                <w:b/>
                <w:bCs/>
                <w:color w:val="000000"/>
                <w:kern w:val="0"/>
                <w:sz w:val="18"/>
                <w:szCs w:val="18"/>
                <w:lang w:eastAsia="pt-BR"/>
              </w:rPr>
              <w:t>MEMÓRIA DE CÁLCULO UNIFORMES</w:t>
            </w:r>
          </w:p>
        </w:tc>
      </w:tr>
      <w:tr w:rsidR="00852C80" w:rsidRPr="00903E5A" w14:paraId="23A3026B" w14:textId="77777777" w:rsidTr="0025564A">
        <w:trPr>
          <w:trHeight w:val="480"/>
        </w:trPr>
        <w:tc>
          <w:tcPr>
            <w:tcW w:w="550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5481DD88" w14:textId="77777777" w:rsidR="00852C80" w:rsidRPr="00903E5A" w:rsidRDefault="00852C80" w:rsidP="0025564A">
            <w:pPr>
              <w:suppressAutoHyphens w:val="0"/>
              <w:jc w:val="center"/>
              <w:rPr>
                <w:rFonts w:ascii="Arial" w:hAnsi="Arial" w:cs="Arial"/>
                <w:b/>
                <w:bCs/>
                <w:color w:val="000000"/>
                <w:kern w:val="0"/>
                <w:sz w:val="18"/>
                <w:szCs w:val="18"/>
                <w:lang w:eastAsia="pt-BR"/>
              </w:rPr>
            </w:pPr>
            <w:r w:rsidRPr="00903E5A">
              <w:rPr>
                <w:rFonts w:ascii="Arial" w:hAnsi="Arial" w:cs="Arial"/>
                <w:b/>
                <w:bCs/>
                <w:color w:val="000000"/>
                <w:kern w:val="0"/>
                <w:sz w:val="18"/>
                <w:szCs w:val="18"/>
                <w:lang w:eastAsia="pt-BR"/>
              </w:rPr>
              <w:t>Item</w:t>
            </w:r>
          </w:p>
        </w:tc>
        <w:tc>
          <w:tcPr>
            <w:tcW w:w="1600" w:type="dxa"/>
            <w:tcBorders>
              <w:top w:val="nil"/>
              <w:left w:val="nil"/>
              <w:bottom w:val="single" w:sz="4" w:space="0" w:color="auto"/>
              <w:right w:val="single" w:sz="4" w:space="0" w:color="auto"/>
            </w:tcBorders>
            <w:shd w:val="clear" w:color="auto" w:fill="auto"/>
            <w:vAlign w:val="center"/>
            <w:hideMark/>
          </w:tcPr>
          <w:p w14:paraId="151C9987" w14:textId="77777777" w:rsidR="00852C80" w:rsidRPr="00903E5A" w:rsidRDefault="00852C80" w:rsidP="0025564A">
            <w:pPr>
              <w:suppressAutoHyphens w:val="0"/>
              <w:jc w:val="center"/>
              <w:rPr>
                <w:rFonts w:ascii="Arial" w:hAnsi="Arial" w:cs="Arial"/>
                <w:b/>
                <w:bCs/>
                <w:color w:val="000000"/>
                <w:kern w:val="0"/>
                <w:sz w:val="18"/>
                <w:szCs w:val="18"/>
                <w:lang w:eastAsia="pt-BR"/>
              </w:rPr>
            </w:pPr>
            <w:r w:rsidRPr="00903E5A">
              <w:rPr>
                <w:rFonts w:ascii="Arial" w:hAnsi="Arial" w:cs="Arial"/>
                <w:b/>
                <w:bCs/>
                <w:color w:val="000000"/>
                <w:kern w:val="0"/>
                <w:sz w:val="18"/>
                <w:szCs w:val="18"/>
                <w:lang w:eastAsia="pt-BR"/>
              </w:rPr>
              <w:t>Quant. Ano</w:t>
            </w:r>
          </w:p>
        </w:tc>
        <w:tc>
          <w:tcPr>
            <w:tcW w:w="1660" w:type="dxa"/>
            <w:tcBorders>
              <w:top w:val="nil"/>
              <w:left w:val="nil"/>
              <w:bottom w:val="single" w:sz="4" w:space="0" w:color="auto"/>
              <w:right w:val="single" w:sz="4" w:space="0" w:color="auto"/>
            </w:tcBorders>
            <w:shd w:val="clear" w:color="auto" w:fill="auto"/>
            <w:vAlign w:val="center"/>
            <w:hideMark/>
          </w:tcPr>
          <w:p w14:paraId="053A91D5" w14:textId="77777777" w:rsidR="00852C80" w:rsidRPr="00903E5A" w:rsidRDefault="00852C80" w:rsidP="0025564A">
            <w:pPr>
              <w:suppressAutoHyphens w:val="0"/>
              <w:jc w:val="center"/>
              <w:rPr>
                <w:rFonts w:ascii="Arial" w:hAnsi="Arial" w:cs="Arial"/>
                <w:b/>
                <w:bCs/>
                <w:color w:val="000000"/>
                <w:kern w:val="0"/>
                <w:sz w:val="18"/>
                <w:szCs w:val="18"/>
                <w:lang w:eastAsia="pt-BR"/>
              </w:rPr>
            </w:pPr>
            <w:r w:rsidRPr="00903E5A">
              <w:rPr>
                <w:rFonts w:ascii="Arial" w:hAnsi="Arial" w:cs="Arial"/>
                <w:b/>
                <w:bCs/>
                <w:color w:val="000000"/>
                <w:kern w:val="0"/>
                <w:sz w:val="18"/>
                <w:szCs w:val="18"/>
                <w:lang w:eastAsia="pt-BR"/>
              </w:rPr>
              <w:t>Valor Unitário</w:t>
            </w:r>
          </w:p>
        </w:tc>
        <w:tc>
          <w:tcPr>
            <w:tcW w:w="1220" w:type="dxa"/>
            <w:tcBorders>
              <w:top w:val="nil"/>
              <w:left w:val="nil"/>
              <w:bottom w:val="single" w:sz="4" w:space="0" w:color="auto"/>
              <w:right w:val="single" w:sz="4" w:space="0" w:color="auto"/>
            </w:tcBorders>
            <w:shd w:val="clear" w:color="auto" w:fill="auto"/>
            <w:vAlign w:val="center"/>
            <w:hideMark/>
          </w:tcPr>
          <w:p w14:paraId="32F95E4A" w14:textId="77777777" w:rsidR="00852C80" w:rsidRPr="00903E5A" w:rsidRDefault="00852C80" w:rsidP="0025564A">
            <w:pPr>
              <w:suppressAutoHyphens w:val="0"/>
              <w:jc w:val="center"/>
              <w:rPr>
                <w:rFonts w:ascii="Arial" w:hAnsi="Arial" w:cs="Arial"/>
                <w:b/>
                <w:bCs/>
                <w:color w:val="000000"/>
                <w:kern w:val="0"/>
                <w:sz w:val="18"/>
                <w:szCs w:val="18"/>
                <w:lang w:eastAsia="pt-BR"/>
              </w:rPr>
            </w:pPr>
            <w:r w:rsidRPr="00903E5A">
              <w:rPr>
                <w:rFonts w:ascii="Arial" w:hAnsi="Arial" w:cs="Arial"/>
                <w:b/>
                <w:bCs/>
                <w:color w:val="000000"/>
                <w:kern w:val="0"/>
                <w:sz w:val="18"/>
                <w:szCs w:val="18"/>
                <w:lang w:eastAsia="pt-BR"/>
              </w:rPr>
              <w:t>Valor  Total Anual</w:t>
            </w:r>
          </w:p>
        </w:tc>
      </w:tr>
      <w:tr w:rsidR="00852C80" w:rsidRPr="00903E5A" w14:paraId="668506A0" w14:textId="77777777" w:rsidTr="0025564A">
        <w:trPr>
          <w:trHeight w:val="402"/>
        </w:trPr>
        <w:tc>
          <w:tcPr>
            <w:tcW w:w="550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3FA08BED" w14:textId="77777777" w:rsidR="00852C80" w:rsidRPr="00903E5A" w:rsidRDefault="00852C80" w:rsidP="0025564A">
            <w:pPr>
              <w:suppressAutoHyphens w:val="0"/>
              <w:rPr>
                <w:rFonts w:ascii="Arial" w:hAnsi="Arial" w:cs="Arial"/>
                <w:color w:val="000000"/>
                <w:kern w:val="0"/>
                <w:sz w:val="18"/>
                <w:szCs w:val="18"/>
                <w:lang w:eastAsia="pt-BR"/>
              </w:rPr>
            </w:pPr>
            <w:r w:rsidRPr="00903E5A">
              <w:rPr>
                <w:rFonts w:ascii="Arial" w:hAnsi="Arial" w:cs="Arial"/>
                <w:color w:val="000000"/>
                <w:kern w:val="0"/>
                <w:sz w:val="18"/>
                <w:szCs w:val="18"/>
                <w:lang w:eastAsia="pt-BR"/>
              </w:rPr>
              <w:t xml:space="preserve">Calça Jeans </w:t>
            </w:r>
          </w:p>
        </w:tc>
        <w:tc>
          <w:tcPr>
            <w:tcW w:w="1600" w:type="dxa"/>
            <w:tcBorders>
              <w:top w:val="nil"/>
              <w:left w:val="nil"/>
              <w:bottom w:val="single" w:sz="4" w:space="0" w:color="auto"/>
              <w:right w:val="single" w:sz="4" w:space="0" w:color="auto"/>
            </w:tcBorders>
            <w:shd w:val="clear" w:color="auto" w:fill="auto"/>
            <w:vAlign w:val="center"/>
            <w:hideMark/>
          </w:tcPr>
          <w:p w14:paraId="0D24E0C3" w14:textId="77777777" w:rsidR="00852C80" w:rsidRPr="00903E5A" w:rsidRDefault="00852C80" w:rsidP="0025564A">
            <w:pPr>
              <w:suppressAutoHyphens w:val="0"/>
              <w:jc w:val="center"/>
              <w:rPr>
                <w:rFonts w:ascii="Arial" w:hAnsi="Arial" w:cs="Arial"/>
                <w:color w:val="000000"/>
                <w:kern w:val="0"/>
                <w:lang w:eastAsia="pt-BR"/>
              </w:rPr>
            </w:pPr>
            <w:r w:rsidRPr="00903E5A">
              <w:rPr>
                <w:rFonts w:ascii="Arial" w:hAnsi="Arial" w:cs="Arial"/>
                <w:color w:val="000000"/>
                <w:kern w:val="0"/>
                <w:lang w:eastAsia="pt-BR"/>
              </w:rPr>
              <w:t>495</w:t>
            </w:r>
          </w:p>
        </w:tc>
        <w:tc>
          <w:tcPr>
            <w:tcW w:w="1660" w:type="dxa"/>
            <w:tcBorders>
              <w:top w:val="nil"/>
              <w:left w:val="nil"/>
              <w:bottom w:val="single" w:sz="4" w:space="0" w:color="auto"/>
              <w:right w:val="single" w:sz="4" w:space="0" w:color="auto"/>
            </w:tcBorders>
            <w:shd w:val="clear" w:color="auto" w:fill="auto"/>
            <w:noWrap/>
            <w:vAlign w:val="bottom"/>
            <w:hideMark/>
          </w:tcPr>
          <w:p w14:paraId="5ACF4E43" w14:textId="77777777" w:rsidR="00852C80" w:rsidRPr="00903E5A" w:rsidRDefault="00852C80" w:rsidP="0025564A">
            <w:pPr>
              <w:suppressAutoHyphens w:val="0"/>
              <w:rPr>
                <w:rFonts w:ascii="Arial" w:hAnsi="Arial" w:cs="Arial"/>
                <w:color w:val="000000"/>
                <w:kern w:val="0"/>
                <w:sz w:val="18"/>
                <w:szCs w:val="18"/>
                <w:lang w:eastAsia="pt-BR"/>
              </w:rPr>
            </w:pPr>
            <w:r w:rsidRPr="00903E5A">
              <w:rPr>
                <w:rFonts w:ascii="Arial" w:hAnsi="Arial" w:cs="Arial"/>
                <w:color w:val="000000"/>
                <w:kern w:val="0"/>
                <w:sz w:val="18"/>
                <w:szCs w:val="18"/>
                <w:lang w:eastAsia="pt-BR"/>
              </w:rPr>
              <w:t> </w:t>
            </w:r>
          </w:p>
        </w:tc>
        <w:tc>
          <w:tcPr>
            <w:tcW w:w="1220" w:type="dxa"/>
            <w:tcBorders>
              <w:top w:val="nil"/>
              <w:left w:val="nil"/>
              <w:bottom w:val="single" w:sz="4" w:space="0" w:color="auto"/>
              <w:right w:val="single" w:sz="4" w:space="0" w:color="auto"/>
            </w:tcBorders>
            <w:shd w:val="clear" w:color="auto" w:fill="auto"/>
            <w:noWrap/>
            <w:vAlign w:val="bottom"/>
            <w:hideMark/>
          </w:tcPr>
          <w:p w14:paraId="5DFA4DBC" w14:textId="77777777" w:rsidR="00852C80" w:rsidRPr="00903E5A" w:rsidRDefault="00852C80" w:rsidP="0025564A">
            <w:pPr>
              <w:suppressAutoHyphens w:val="0"/>
              <w:rPr>
                <w:rFonts w:ascii="Arial" w:hAnsi="Arial" w:cs="Arial"/>
                <w:color w:val="000000"/>
                <w:kern w:val="0"/>
                <w:sz w:val="18"/>
                <w:szCs w:val="18"/>
                <w:lang w:eastAsia="pt-BR"/>
              </w:rPr>
            </w:pPr>
            <w:r w:rsidRPr="00903E5A">
              <w:rPr>
                <w:rFonts w:ascii="Arial" w:hAnsi="Arial" w:cs="Arial"/>
                <w:color w:val="000000"/>
                <w:kern w:val="0"/>
                <w:sz w:val="18"/>
                <w:szCs w:val="18"/>
                <w:lang w:eastAsia="pt-BR"/>
              </w:rPr>
              <w:t> </w:t>
            </w:r>
          </w:p>
        </w:tc>
      </w:tr>
      <w:tr w:rsidR="00852C80" w:rsidRPr="00903E5A" w14:paraId="0695FF21" w14:textId="77777777" w:rsidTr="0025564A">
        <w:trPr>
          <w:trHeight w:val="402"/>
        </w:trPr>
        <w:tc>
          <w:tcPr>
            <w:tcW w:w="550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185C2675" w14:textId="77777777" w:rsidR="00852C80" w:rsidRPr="00903E5A" w:rsidRDefault="00852C80" w:rsidP="0025564A">
            <w:pPr>
              <w:suppressAutoHyphens w:val="0"/>
              <w:rPr>
                <w:rFonts w:ascii="Arial" w:hAnsi="Arial" w:cs="Arial"/>
                <w:color w:val="000000"/>
                <w:kern w:val="0"/>
                <w:sz w:val="18"/>
                <w:szCs w:val="18"/>
                <w:lang w:eastAsia="pt-BR"/>
              </w:rPr>
            </w:pPr>
            <w:r w:rsidRPr="00903E5A">
              <w:rPr>
                <w:rFonts w:ascii="Arial" w:hAnsi="Arial" w:cs="Arial"/>
                <w:color w:val="000000"/>
                <w:kern w:val="0"/>
                <w:sz w:val="18"/>
                <w:szCs w:val="18"/>
                <w:lang w:eastAsia="pt-BR"/>
              </w:rPr>
              <w:t xml:space="preserve">Camiseta manga curta 100% algodão </w:t>
            </w:r>
          </w:p>
        </w:tc>
        <w:tc>
          <w:tcPr>
            <w:tcW w:w="1600" w:type="dxa"/>
            <w:tcBorders>
              <w:top w:val="nil"/>
              <w:left w:val="nil"/>
              <w:bottom w:val="single" w:sz="4" w:space="0" w:color="auto"/>
              <w:right w:val="single" w:sz="4" w:space="0" w:color="auto"/>
            </w:tcBorders>
            <w:shd w:val="clear" w:color="auto" w:fill="auto"/>
            <w:vAlign w:val="center"/>
            <w:hideMark/>
          </w:tcPr>
          <w:p w14:paraId="223C136C" w14:textId="77777777" w:rsidR="00852C80" w:rsidRPr="00903E5A" w:rsidRDefault="00852C80" w:rsidP="0025564A">
            <w:pPr>
              <w:suppressAutoHyphens w:val="0"/>
              <w:jc w:val="center"/>
              <w:rPr>
                <w:rFonts w:ascii="Arial" w:hAnsi="Arial" w:cs="Arial"/>
                <w:color w:val="000000"/>
                <w:kern w:val="0"/>
                <w:lang w:eastAsia="pt-BR"/>
              </w:rPr>
            </w:pPr>
            <w:r w:rsidRPr="00903E5A">
              <w:rPr>
                <w:rFonts w:ascii="Arial" w:hAnsi="Arial" w:cs="Arial"/>
                <w:color w:val="000000"/>
                <w:kern w:val="0"/>
                <w:lang w:eastAsia="pt-BR"/>
              </w:rPr>
              <w:t>495</w:t>
            </w:r>
          </w:p>
        </w:tc>
        <w:tc>
          <w:tcPr>
            <w:tcW w:w="1660" w:type="dxa"/>
            <w:tcBorders>
              <w:top w:val="nil"/>
              <w:left w:val="nil"/>
              <w:bottom w:val="single" w:sz="4" w:space="0" w:color="auto"/>
              <w:right w:val="single" w:sz="4" w:space="0" w:color="auto"/>
            </w:tcBorders>
            <w:shd w:val="clear" w:color="auto" w:fill="auto"/>
            <w:noWrap/>
            <w:vAlign w:val="bottom"/>
            <w:hideMark/>
          </w:tcPr>
          <w:p w14:paraId="75C1E38F" w14:textId="77777777" w:rsidR="00852C80" w:rsidRPr="00903E5A" w:rsidRDefault="00852C80" w:rsidP="0025564A">
            <w:pPr>
              <w:suppressAutoHyphens w:val="0"/>
              <w:rPr>
                <w:rFonts w:ascii="Arial" w:hAnsi="Arial" w:cs="Arial"/>
                <w:color w:val="000000"/>
                <w:kern w:val="0"/>
                <w:sz w:val="18"/>
                <w:szCs w:val="18"/>
                <w:lang w:eastAsia="pt-BR"/>
              </w:rPr>
            </w:pPr>
            <w:r w:rsidRPr="00903E5A">
              <w:rPr>
                <w:rFonts w:ascii="Arial" w:hAnsi="Arial" w:cs="Arial"/>
                <w:color w:val="000000"/>
                <w:kern w:val="0"/>
                <w:sz w:val="18"/>
                <w:szCs w:val="18"/>
                <w:lang w:eastAsia="pt-BR"/>
              </w:rPr>
              <w:t> </w:t>
            </w:r>
          </w:p>
        </w:tc>
        <w:tc>
          <w:tcPr>
            <w:tcW w:w="1220" w:type="dxa"/>
            <w:tcBorders>
              <w:top w:val="nil"/>
              <w:left w:val="nil"/>
              <w:bottom w:val="single" w:sz="4" w:space="0" w:color="auto"/>
              <w:right w:val="single" w:sz="4" w:space="0" w:color="auto"/>
            </w:tcBorders>
            <w:shd w:val="clear" w:color="auto" w:fill="auto"/>
            <w:noWrap/>
            <w:vAlign w:val="bottom"/>
            <w:hideMark/>
          </w:tcPr>
          <w:p w14:paraId="2A43D02C" w14:textId="77777777" w:rsidR="00852C80" w:rsidRPr="00903E5A" w:rsidRDefault="00852C80" w:rsidP="0025564A">
            <w:pPr>
              <w:suppressAutoHyphens w:val="0"/>
              <w:rPr>
                <w:rFonts w:ascii="Arial" w:hAnsi="Arial" w:cs="Arial"/>
                <w:color w:val="000000"/>
                <w:kern w:val="0"/>
                <w:sz w:val="18"/>
                <w:szCs w:val="18"/>
                <w:lang w:eastAsia="pt-BR"/>
              </w:rPr>
            </w:pPr>
            <w:r w:rsidRPr="00903E5A">
              <w:rPr>
                <w:rFonts w:ascii="Arial" w:hAnsi="Arial" w:cs="Arial"/>
                <w:color w:val="000000"/>
                <w:kern w:val="0"/>
                <w:sz w:val="18"/>
                <w:szCs w:val="18"/>
                <w:lang w:eastAsia="pt-BR"/>
              </w:rPr>
              <w:t> </w:t>
            </w:r>
          </w:p>
        </w:tc>
      </w:tr>
      <w:tr w:rsidR="00852C80" w:rsidRPr="00903E5A" w14:paraId="419B30B6" w14:textId="77777777" w:rsidTr="0025564A">
        <w:trPr>
          <w:trHeight w:val="402"/>
        </w:trPr>
        <w:tc>
          <w:tcPr>
            <w:tcW w:w="550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36951FB" w14:textId="77777777" w:rsidR="00852C80" w:rsidRPr="00903E5A" w:rsidRDefault="00852C80" w:rsidP="0025564A">
            <w:pPr>
              <w:suppressAutoHyphens w:val="0"/>
              <w:rPr>
                <w:rFonts w:ascii="Arial" w:hAnsi="Arial" w:cs="Arial"/>
                <w:color w:val="000000"/>
                <w:kern w:val="0"/>
                <w:sz w:val="18"/>
                <w:szCs w:val="18"/>
                <w:lang w:eastAsia="pt-BR"/>
              </w:rPr>
            </w:pPr>
            <w:r w:rsidRPr="00903E5A">
              <w:rPr>
                <w:rFonts w:ascii="Arial" w:hAnsi="Arial" w:cs="Arial"/>
                <w:color w:val="000000"/>
                <w:kern w:val="0"/>
                <w:sz w:val="18"/>
                <w:szCs w:val="18"/>
                <w:lang w:eastAsia="pt-BR"/>
              </w:rPr>
              <w:t>Blusa de Moleton 100% algodão</w:t>
            </w:r>
          </w:p>
        </w:tc>
        <w:tc>
          <w:tcPr>
            <w:tcW w:w="1600" w:type="dxa"/>
            <w:tcBorders>
              <w:top w:val="nil"/>
              <w:left w:val="nil"/>
              <w:bottom w:val="single" w:sz="4" w:space="0" w:color="auto"/>
              <w:right w:val="single" w:sz="4" w:space="0" w:color="auto"/>
            </w:tcBorders>
            <w:shd w:val="clear" w:color="000000" w:fill="FFFFFF"/>
            <w:vAlign w:val="center"/>
            <w:hideMark/>
          </w:tcPr>
          <w:p w14:paraId="3A7ADE7B" w14:textId="77777777" w:rsidR="00852C80" w:rsidRPr="00903E5A" w:rsidRDefault="00852C80" w:rsidP="0025564A">
            <w:pPr>
              <w:suppressAutoHyphens w:val="0"/>
              <w:jc w:val="center"/>
              <w:rPr>
                <w:rFonts w:ascii="Arial" w:hAnsi="Arial" w:cs="Arial"/>
                <w:color w:val="000000"/>
                <w:kern w:val="0"/>
                <w:lang w:eastAsia="pt-BR"/>
              </w:rPr>
            </w:pPr>
            <w:r w:rsidRPr="00903E5A">
              <w:rPr>
                <w:rFonts w:ascii="Arial" w:hAnsi="Arial" w:cs="Arial"/>
                <w:color w:val="000000"/>
                <w:kern w:val="0"/>
                <w:lang w:eastAsia="pt-BR"/>
              </w:rPr>
              <w:t>330</w:t>
            </w:r>
          </w:p>
        </w:tc>
        <w:tc>
          <w:tcPr>
            <w:tcW w:w="1660" w:type="dxa"/>
            <w:tcBorders>
              <w:top w:val="nil"/>
              <w:left w:val="nil"/>
              <w:bottom w:val="single" w:sz="4" w:space="0" w:color="auto"/>
              <w:right w:val="single" w:sz="4" w:space="0" w:color="auto"/>
            </w:tcBorders>
            <w:shd w:val="clear" w:color="auto" w:fill="auto"/>
            <w:noWrap/>
            <w:vAlign w:val="bottom"/>
            <w:hideMark/>
          </w:tcPr>
          <w:p w14:paraId="16B5D56D" w14:textId="77777777" w:rsidR="00852C80" w:rsidRPr="00903E5A" w:rsidRDefault="00852C80" w:rsidP="0025564A">
            <w:pPr>
              <w:suppressAutoHyphens w:val="0"/>
              <w:rPr>
                <w:rFonts w:ascii="Arial" w:hAnsi="Arial" w:cs="Arial"/>
                <w:color w:val="000000"/>
                <w:kern w:val="0"/>
                <w:sz w:val="18"/>
                <w:szCs w:val="18"/>
                <w:lang w:eastAsia="pt-BR"/>
              </w:rPr>
            </w:pPr>
            <w:r w:rsidRPr="00903E5A">
              <w:rPr>
                <w:rFonts w:ascii="Arial" w:hAnsi="Arial" w:cs="Arial"/>
                <w:color w:val="000000"/>
                <w:kern w:val="0"/>
                <w:sz w:val="18"/>
                <w:szCs w:val="18"/>
                <w:lang w:eastAsia="pt-BR"/>
              </w:rPr>
              <w:t> </w:t>
            </w:r>
          </w:p>
        </w:tc>
        <w:tc>
          <w:tcPr>
            <w:tcW w:w="1220" w:type="dxa"/>
            <w:tcBorders>
              <w:top w:val="nil"/>
              <w:left w:val="nil"/>
              <w:bottom w:val="single" w:sz="4" w:space="0" w:color="auto"/>
              <w:right w:val="single" w:sz="4" w:space="0" w:color="auto"/>
            </w:tcBorders>
            <w:shd w:val="clear" w:color="auto" w:fill="auto"/>
            <w:noWrap/>
            <w:vAlign w:val="bottom"/>
            <w:hideMark/>
          </w:tcPr>
          <w:p w14:paraId="58C967AD" w14:textId="77777777" w:rsidR="00852C80" w:rsidRPr="00903E5A" w:rsidRDefault="00852C80" w:rsidP="0025564A">
            <w:pPr>
              <w:suppressAutoHyphens w:val="0"/>
              <w:rPr>
                <w:rFonts w:ascii="Arial" w:hAnsi="Arial" w:cs="Arial"/>
                <w:color w:val="000000"/>
                <w:kern w:val="0"/>
                <w:sz w:val="18"/>
                <w:szCs w:val="18"/>
                <w:lang w:eastAsia="pt-BR"/>
              </w:rPr>
            </w:pPr>
            <w:r w:rsidRPr="00903E5A">
              <w:rPr>
                <w:rFonts w:ascii="Arial" w:hAnsi="Arial" w:cs="Arial"/>
                <w:color w:val="000000"/>
                <w:kern w:val="0"/>
                <w:sz w:val="18"/>
                <w:szCs w:val="18"/>
                <w:lang w:eastAsia="pt-BR"/>
              </w:rPr>
              <w:t> </w:t>
            </w:r>
          </w:p>
        </w:tc>
      </w:tr>
      <w:tr w:rsidR="00852C80" w:rsidRPr="00903E5A" w14:paraId="5AF4CF28" w14:textId="77777777" w:rsidTr="0025564A">
        <w:trPr>
          <w:trHeight w:val="402"/>
        </w:trPr>
        <w:tc>
          <w:tcPr>
            <w:tcW w:w="550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79A8A04A" w14:textId="77777777" w:rsidR="00852C80" w:rsidRPr="00903E5A" w:rsidRDefault="00852C80" w:rsidP="0025564A">
            <w:pPr>
              <w:suppressAutoHyphens w:val="0"/>
              <w:rPr>
                <w:rFonts w:ascii="Arial" w:hAnsi="Arial" w:cs="Arial"/>
                <w:color w:val="000000"/>
                <w:kern w:val="0"/>
                <w:sz w:val="18"/>
                <w:szCs w:val="18"/>
                <w:lang w:eastAsia="pt-BR"/>
              </w:rPr>
            </w:pPr>
            <w:r w:rsidRPr="00903E5A">
              <w:rPr>
                <w:rFonts w:ascii="Arial" w:hAnsi="Arial" w:cs="Arial"/>
                <w:color w:val="000000"/>
                <w:kern w:val="0"/>
                <w:sz w:val="18"/>
                <w:szCs w:val="18"/>
                <w:lang w:eastAsia="pt-BR"/>
              </w:rPr>
              <w:t>Meias de algodão</w:t>
            </w:r>
          </w:p>
        </w:tc>
        <w:tc>
          <w:tcPr>
            <w:tcW w:w="1600" w:type="dxa"/>
            <w:tcBorders>
              <w:top w:val="nil"/>
              <w:left w:val="nil"/>
              <w:bottom w:val="single" w:sz="4" w:space="0" w:color="auto"/>
              <w:right w:val="single" w:sz="4" w:space="0" w:color="auto"/>
            </w:tcBorders>
            <w:shd w:val="clear" w:color="000000" w:fill="FFFFFF"/>
            <w:vAlign w:val="center"/>
            <w:hideMark/>
          </w:tcPr>
          <w:p w14:paraId="551A1F7B" w14:textId="77777777" w:rsidR="00852C80" w:rsidRPr="00903E5A" w:rsidRDefault="00852C80" w:rsidP="0025564A">
            <w:pPr>
              <w:suppressAutoHyphens w:val="0"/>
              <w:jc w:val="center"/>
              <w:rPr>
                <w:rFonts w:ascii="Arial" w:hAnsi="Arial" w:cs="Arial"/>
                <w:color w:val="000000"/>
                <w:kern w:val="0"/>
                <w:lang w:eastAsia="pt-BR"/>
              </w:rPr>
            </w:pPr>
            <w:r w:rsidRPr="00903E5A">
              <w:rPr>
                <w:rFonts w:ascii="Arial" w:hAnsi="Arial" w:cs="Arial"/>
                <w:color w:val="000000"/>
                <w:kern w:val="0"/>
                <w:lang w:eastAsia="pt-BR"/>
              </w:rPr>
              <w:t>990</w:t>
            </w:r>
          </w:p>
        </w:tc>
        <w:tc>
          <w:tcPr>
            <w:tcW w:w="1660" w:type="dxa"/>
            <w:tcBorders>
              <w:top w:val="nil"/>
              <w:left w:val="nil"/>
              <w:bottom w:val="single" w:sz="4" w:space="0" w:color="auto"/>
              <w:right w:val="single" w:sz="4" w:space="0" w:color="auto"/>
            </w:tcBorders>
            <w:shd w:val="clear" w:color="auto" w:fill="auto"/>
            <w:noWrap/>
            <w:vAlign w:val="bottom"/>
            <w:hideMark/>
          </w:tcPr>
          <w:p w14:paraId="6636A166" w14:textId="77777777" w:rsidR="00852C80" w:rsidRPr="00903E5A" w:rsidRDefault="00852C80" w:rsidP="0025564A">
            <w:pPr>
              <w:suppressAutoHyphens w:val="0"/>
              <w:rPr>
                <w:rFonts w:ascii="Arial" w:hAnsi="Arial" w:cs="Arial"/>
                <w:color w:val="000000"/>
                <w:kern w:val="0"/>
                <w:sz w:val="18"/>
                <w:szCs w:val="18"/>
                <w:lang w:eastAsia="pt-BR"/>
              </w:rPr>
            </w:pPr>
            <w:r w:rsidRPr="00903E5A">
              <w:rPr>
                <w:rFonts w:ascii="Arial" w:hAnsi="Arial" w:cs="Arial"/>
                <w:color w:val="000000"/>
                <w:kern w:val="0"/>
                <w:sz w:val="18"/>
                <w:szCs w:val="18"/>
                <w:lang w:eastAsia="pt-BR"/>
              </w:rPr>
              <w:t> </w:t>
            </w:r>
          </w:p>
        </w:tc>
        <w:tc>
          <w:tcPr>
            <w:tcW w:w="1220" w:type="dxa"/>
            <w:tcBorders>
              <w:top w:val="nil"/>
              <w:left w:val="nil"/>
              <w:bottom w:val="single" w:sz="4" w:space="0" w:color="auto"/>
              <w:right w:val="single" w:sz="4" w:space="0" w:color="auto"/>
            </w:tcBorders>
            <w:shd w:val="clear" w:color="auto" w:fill="auto"/>
            <w:noWrap/>
            <w:vAlign w:val="bottom"/>
            <w:hideMark/>
          </w:tcPr>
          <w:p w14:paraId="58DABF96" w14:textId="77777777" w:rsidR="00852C80" w:rsidRPr="00903E5A" w:rsidRDefault="00852C80" w:rsidP="0025564A">
            <w:pPr>
              <w:suppressAutoHyphens w:val="0"/>
              <w:rPr>
                <w:rFonts w:ascii="Arial" w:hAnsi="Arial" w:cs="Arial"/>
                <w:color w:val="000000"/>
                <w:kern w:val="0"/>
                <w:sz w:val="18"/>
                <w:szCs w:val="18"/>
                <w:lang w:eastAsia="pt-BR"/>
              </w:rPr>
            </w:pPr>
            <w:r w:rsidRPr="00903E5A">
              <w:rPr>
                <w:rFonts w:ascii="Arial" w:hAnsi="Arial" w:cs="Arial"/>
                <w:color w:val="000000"/>
                <w:kern w:val="0"/>
                <w:sz w:val="18"/>
                <w:szCs w:val="18"/>
                <w:lang w:eastAsia="pt-BR"/>
              </w:rPr>
              <w:t> </w:t>
            </w:r>
          </w:p>
        </w:tc>
      </w:tr>
      <w:tr w:rsidR="00852C80" w:rsidRPr="00903E5A" w14:paraId="569FA0FC" w14:textId="77777777" w:rsidTr="0025564A">
        <w:trPr>
          <w:trHeight w:val="402"/>
        </w:trPr>
        <w:tc>
          <w:tcPr>
            <w:tcW w:w="550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7CBC206C" w14:textId="77777777" w:rsidR="00852C80" w:rsidRPr="00903E5A" w:rsidRDefault="00852C80" w:rsidP="0025564A">
            <w:pPr>
              <w:suppressAutoHyphens w:val="0"/>
              <w:rPr>
                <w:rFonts w:ascii="Arial" w:hAnsi="Arial" w:cs="Arial"/>
                <w:color w:val="000000"/>
                <w:kern w:val="0"/>
                <w:sz w:val="18"/>
                <w:szCs w:val="18"/>
                <w:lang w:eastAsia="pt-BR"/>
              </w:rPr>
            </w:pPr>
            <w:r w:rsidRPr="00903E5A">
              <w:rPr>
                <w:rFonts w:ascii="Arial" w:hAnsi="Arial" w:cs="Arial"/>
                <w:color w:val="000000"/>
                <w:kern w:val="0"/>
                <w:sz w:val="18"/>
                <w:szCs w:val="18"/>
                <w:lang w:eastAsia="pt-BR"/>
              </w:rPr>
              <w:t>Calçado de segurança</w:t>
            </w:r>
          </w:p>
        </w:tc>
        <w:tc>
          <w:tcPr>
            <w:tcW w:w="1600" w:type="dxa"/>
            <w:tcBorders>
              <w:top w:val="nil"/>
              <w:left w:val="nil"/>
              <w:bottom w:val="single" w:sz="4" w:space="0" w:color="auto"/>
              <w:right w:val="single" w:sz="4" w:space="0" w:color="auto"/>
            </w:tcBorders>
            <w:shd w:val="clear" w:color="000000" w:fill="FFFFFF"/>
            <w:vAlign w:val="center"/>
            <w:hideMark/>
          </w:tcPr>
          <w:p w14:paraId="5834C8D8" w14:textId="77777777" w:rsidR="00852C80" w:rsidRPr="00903E5A" w:rsidRDefault="00852C80" w:rsidP="0025564A">
            <w:pPr>
              <w:suppressAutoHyphens w:val="0"/>
              <w:jc w:val="center"/>
              <w:rPr>
                <w:rFonts w:ascii="Arial" w:hAnsi="Arial" w:cs="Arial"/>
                <w:color w:val="000000"/>
                <w:kern w:val="0"/>
                <w:lang w:eastAsia="pt-BR"/>
              </w:rPr>
            </w:pPr>
            <w:r w:rsidRPr="00903E5A">
              <w:rPr>
                <w:rFonts w:ascii="Arial" w:hAnsi="Arial" w:cs="Arial"/>
                <w:color w:val="000000"/>
                <w:kern w:val="0"/>
                <w:lang w:eastAsia="pt-BR"/>
              </w:rPr>
              <w:t>330</w:t>
            </w:r>
          </w:p>
        </w:tc>
        <w:tc>
          <w:tcPr>
            <w:tcW w:w="1660" w:type="dxa"/>
            <w:tcBorders>
              <w:top w:val="nil"/>
              <w:left w:val="nil"/>
              <w:bottom w:val="single" w:sz="4" w:space="0" w:color="auto"/>
              <w:right w:val="single" w:sz="4" w:space="0" w:color="auto"/>
            </w:tcBorders>
            <w:shd w:val="clear" w:color="auto" w:fill="auto"/>
            <w:noWrap/>
            <w:vAlign w:val="bottom"/>
            <w:hideMark/>
          </w:tcPr>
          <w:p w14:paraId="7C09D8D0" w14:textId="77777777" w:rsidR="00852C80" w:rsidRPr="00903E5A" w:rsidRDefault="00852C80" w:rsidP="0025564A">
            <w:pPr>
              <w:suppressAutoHyphens w:val="0"/>
              <w:rPr>
                <w:rFonts w:ascii="Arial" w:hAnsi="Arial" w:cs="Arial"/>
                <w:color w:val="000000"/>
                <w:kern w:val="0"/>
                <w:sz w:val="18"/>
                <w:szCs w:val="18"/>
                <w:lang w:eastAsia="pt-BR"/>
              </w:rPr>
            </w:pPr>
            <w:r w:rsidRPr="00903E5A">
              <w:rPr>
                <w:rFonts w:ascii="Arial" w:hAnsi="Arial" w:cs="Arial"/>
                <w:color w:val="000000"/>
                <w:kern w:val="0"/>
                <w:sz w:val="18"/>
                <w:szCs w:val="18"/>
                <w:lang w:eastAsia="pt-BR"/>
              </w:rPr>
              <w:t> </w:t>
            </w:r>
          </w:p>
        </w:tc>
        <w:tc>
          <w:tcPr>
            <w:tcW w:w="1220" w:type="dxa"/>
            <w:tcBorders>
              <w:top w:val="nil"/>
              <w:left w:val="nil"/>
              <w:bottom w:val="single" w:sz="4" w:space="0" w:color="auto"/>
              <w:right w:val="single" w:sz="4" w:space="0" w:color="auto"/>
            </w:tcBorders>
            <w:shd w:val="clear" w:color="auto" w:fill="auto"/>
            <w:noWrap/>
            <w:vAlign w:val="bottom"/>
            <w:hideMark/>
          </w:tcPr>
          <w:p w14:paraId="20CF954E" w14:textId="77777777" w:rsidR="00852C80" w:rsidRPr="00903E5A" w:rsidRDefault="00852C80" w:rsidP="0025564A">
            <w:pPr>
              <w:suppressAutoHyphens w:val="0"/>
              <w:rPr>
                <w:rFonts w:ascii="Arial" w:hAnsi="Arial" w:cs="Arial"/>
                <w:color w:val="000000"/>
                <w:kern w:val="0"/>
                <w:sz w:val="18"/>
                <w:szCs w:val="18"/>
                <w:lang w:eastAsia="pt-BR"/>
              </w:rPr>
            </w:pPr>
            <w:r w:rsidRPr="00903E5A">
              <w:rPr>
                <w:rFonts w:ascii="Arial" w:hAnsi="Arial" w:cs="Arial"/>
                <w:color w:val="000000"/>
                <w:kern w:val="0"/>
                <w:sz w:val="18"/>
                <w:szCs w:val="18"/>
                <w:lang w:eastAsia="pt-BR"/>
              </w:rPr>
              <w:t> </w:t>
            </w:r>
          </w:p>
        </w:tc>
      </w:tr>
      <w:tr w:rsidR="00852C80" w:rsidRPr="00903E5A" w14:paraId="2024EE64" w14:textId="77777777" w:rsidTr="0025564A">
        <w:trPr>
          <w:trHeight w:val="402"/>
        </w:trPr>
        <w:tc>
          <w:tcPr>
            <w:tcW w:w="550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4EFC09C" w14:textId="77777777" w:rsidR="00852C80" w:rsidRPr="00903E5A" w:rsidRDefault="00852C80" w:rsidP="0025564A">
            <w:pPr>
              <w:suppressAutoHyphens w:val="0"/>
              <w:rPr>
                <w:rFonts w:ascii="Arial" w:hAnsi="Arial" w:cs="Arial"/>
                <w:color w:val="000000"/>
                <w:kern w:val="0"/>
                <w:sz w:val="18"/>
                <w:szCs w:val="18"/>
                <w:lang w:eastAsia="pt-BR"/>
              </w:rPr>
            </w:pPr>
            <w:r w:rsidRPr="00903E5A">
              <w:rPr>
                <w:rFonts w:ascii="Arial" w:hAnsi="Arial" w:cs="Arial"/>
                <w:color w:val="000000"/>
                <w:kern w:val="0"/>
                <w:sz w:val="18"/>
                <w:szCs w:val="18"/>
                <w:lang w:eastAsia="pt-BR"/>
              </w:rPr>
              <w:t>Crachá de identificação em PVC</w:t>
            </w:r>
          </w:p>
        </w:tc>
        <w:tc>
          <w:tcPr>
            <w:tcW w:w="1600" w:type="dxa"/>
            <w:tcBorders>
              <w:top w:val="nil"/>
              <w:left w:val="nil"/>
              <w:bottom w:val="single" w:sz="4" w:space="0" w:color="auto"/>
              <w:right w:val="single" w:sz="4" w:space="0" w:color="auto"/>
            </w:tcBorders>
            <w:shd w:val="clear" w:color="000000" w:fill="FFFFFF"/>
            <w:vAlign w:val="center"/>
            <w:hideMark/>
          </w:tcPr>
          <w:p w14:paraId="3CBCEB14" w14:textId="77777777" w:rsidR="00852C80" w:rsidRPr="00903E5A" w:rsidRDefault="00852C80" w:rsidP="0025564A">
            <w:pPr>
              <w:suppressAutoHyphens w:val="0"/>
              <w:jc w:val="center"/>
              <w:rPr>
                <w:rFonts w:ascii="Arial" w:hAnsi="Arial" w:cs="Arial"/>
                <w:color w:val="000000"/>
                <w:kern w:val="0"/>
                <w:lang w:eastAsia="pt-BR"/>
              </w:rPr>
            </w:pPr>
            <w:r w:rsidRPr="00903E5A">
              <w:rPr>
                <w:rFonts w:ascii="Arial" w:hAnsi="Arial" w:cs="Arial"/>
                <w:color w:val="000000"/>
                <w:kern w:val="0"/>
                <w:lang w:eastAsia="pt-BR"/>
              </w:rPr>
              <w:t>165</w:t>
            </w:r>
          </w:p>
        </w:tc>
        <w:tc>
          <w:tcPr>
            <w:tcW w:w="1660" w:type="dxa"/>
            <w:tcBorders>
              <w:top w:val="nil"/>
              <w:left w:val="nil"/>
              <w:bottom w:val="single" w:sz="4" w:space="0" w:color="auto"/>
              <w:right w:val="single" w:sz="4" w:space="0" w:color="auto"/>
            </w:tcBorders>
            <w:shd w:val="clear" w:color="auto" w:fill="auto"/>
            <w:noWrap/>
            <w:vAlign w:val="bottom"/>
            <w:hideMark/>
          </w:tcPr>
          <w:p w14:paraId="36931FE7" w14:textId="77777777" w:rsidR="00852C80" w:rsidRPr="00903E5A" w:rsidRDefault="00852C80" w:rsidP="0025564A">
            <w:pPr>
              <w:suppressAutoHyphens w:val="0"/>
              <w:rPr>
                <w:rFonts w:ascii="Arial" w:hAnsi="Arial" w:cs="Arial"/>
                <w:color w:val="000000"/>
                <w:kern w:val="0"/>
                <w:sz w:val="18"/>
                <w:szCs w:val="18"/>
                <w:lang w:eastAsia="pt-BR"/>
              </w:rPr>
            </w:pPr>
            <w:r w:rsidRPr="00903E5A">
              <w:rPr>
                <w:rFonts w:ascii="Arial" w:hAnsi="Arial" w:cs="Arial"/>
                <w:color w:val="000000"/>
                <w:kern w:val="0"/>
                <w:sz w:val="18"/>
                <w:szCs w:val="18"/>
                <w:lang w:eastAsia="pt-BR"/>
              </w:rPr>
              <w:t> </w:t>
            </w:r>
          </w:p>
        </w:tc>
        <w:tc>
          <w:tcPr>
            <w:tcW w:w="1220" w:type="dxa"/>
            <w:tcBorders>
              <w:top w:val="nil"/>
              <w:left w:val="nil"/>
              <w:bottom w:val="single" w:sz="4" w:space="0" w:color="auto"/>
              <w:right w:val="single" w:sz="4" w:space="0" w:color="auto"/>
            </w:tcBorders>
            <w:shd w:val="clear" w:color="auto" w:fill="auto"/>
            <w:noWrap/>
            <w:vAlign w:val="bottom"/>
            <w:hideMark/>
          </w:tcPr>
          <w:p w14:paraId="453BBF41" w14:textId="77777777" w:rsidR="00852C80" w:rsidRPr="00903E5A" w:rsidRDefault="00852C80" w:rsidP="0025564A">
            <w:pPr>
              <w:suppressAutoHyphens w:val="0"/>
              <w:rPr>
                <w:rFonts w:ascii="Arial" w:hAnsi="Arial" w:cs="Arial"/>
                <w:color w:val="000000"/>
                <w:kern w:val="0"/>
                <w:sz w:val="18"/>
                <w:szCs w:val="18"/>
                <w:lang w:eastAsia="pt-BR"/>
              </w:rPr>
            </w:pPr>
            <w:r w:rsidRPr="00903E5A">
              <w:rPr>
                <w:rFonts w:ascii="Arial" w:hAnsi="Arial" w:cs="Arial"/>
                <w:color w:val="000000"/>
                <w:kern w:val="0"/>
                <w:sz w:val="18"/>
                <w:szCs w:val="18"/>
                <w:lang w:eastAsia="pt-BR"/>
              </w:rPr>
              <w:t> </w:t>
            </w:r>
          </w:p>
        </w:tc>
      </w:tr>
      <w:tr w:rsidR="00852C80" w:rsidRPr="00903E5A" w14:paraId="6E0CEE75" w14:textId="77777777" w:rsidTr="0025564A">
        <w:trPr>
          <w:trHeight w:val="499"/>
        </w:trPr>
        <w:tc>
          <w:tcPr>
            <w:tcW w:w="550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3DA3AA2" w14:textId="77777777" w:rsidR="00852C80" w:rsidRPr="00903E5A" w:rsidRDefault="00852C80" w:rsidP="0025564A">
            <w:pPr>
              <w:suppressAutoHyphens w:val="0"/>
              <w:rPr>
                <w:rFonts w:ascii="Arial" w:hAnsi="Arial" w:cs="Arial"/>
                <w:color w:val="000000"/>
                <w:kern w:val="0"/>
                <w:sz w:val="18"/>
                <w:szCs w:val="18"/>
                <w:lang w:eastAsia="pt-BR"/>
              </w:rPr>
            </w:pPr>
            <w:r w:rsidRPr="00903E5A">
              <w:rPr>
                <w:rFonts w:ascii="Arial" w:hAnsi="Arial" w:cs="Arial"/>
                <w:color w:val="000000"/>
                <w:kern w:val="0"/>
                <w:sz w:val="18"/>
                <w:szCs w:val="18"/>
                <w:lang w:eastAsia="pt-BR"/>
              </w:rPr>
              <w:t>Capacete de Segurança: Classe B, com jugular ajustável, em polietileno de alta densidade, CA válido</w:t>
            </w:r>
          </w:p>
        </w:tc>
        <w:tc>
          <w:tcPr>
            <w:tcW w:w="1600" w:type="dxa"/>
            <w:tcBorders>
              <w:top w:val="nil"/>
              <w:left w:val="nil"/>
              <w:bottom w:val="single" w:sz="4" w:space="0" w:color="auto"/>
              <w:right w:val="single" w:sz="4" w:space="0" w:color="auto"/>
            </w:tcBorders>
            <w:shd w:val="clear" w:color="auto" w:fill="auto"/>
            <w:vAlign w:val="center"/>
            <w:hideMark/>
          </w:tcPr>
          <w:p w14:paraId="26083D8F" w14:textId="77777777" w:rsidR="00852C80" w:rsidRPr="00903E5A" w:rsidRDefault="00852C80" w:rsidP="0025564A">
            <w:pPr>
              <w:suppressAutoHyphens w:val="0"/>
              <w:jc w:val="center"/>
              <w:rPr>
                <w:rFonts w:ascii="Arial" w:hAnsi="Arial" w:cs="Arial"/>
                <w:color w:val="000000"/>
                <w:kern w:val="0"/>
                <w:lang w:eastAsia="pt-BR"/>
              </w:rPr>
            </w:pPr>
            <w:r w:rsidRPr="00903E5A">
              <w:rPr>
                <w:rFonts w:ascii="Arial" w:hAnsi="Arial" w:cs="Arial"/>
                <w:color w:val="000000"/>
                <w:kern w:val="0"/>
                <w:lang w:eastAsia="pt-BR"/>
              </w:rPr>
              <w:t>15</w:t>
            </w:r>
          </w:p>
        </w:tc>
        <w:tc>
          <w:tcPr>
            <w:tcW w:w="1660" w:type="dxa"/>
            <w:tcBorders>
              <w:top w:val="nil"/>
              <w:left w:val="nil"/>
              <w:bottom w:val="single" w:sz="4" w:space="0" w:color="auto"/>
              <w:right w:val="single" w:sz="4" w:space="0" w:color="auto"/>
            </w:tcBorders>
            <w:shd w:val="clear" w:color="auto" w:fill="auto"/>
            <w:noWrap/>
            <w:vAlign w:val="bottom"/>
            <w:hideMark/>
          </w:tcPr>
          <w:p w14:paraId="252E4F39" w14:textId="77777777" w:rsidR="00852C80" w:rsidRPr="00903E5A" w:rsidRDefault="00852C80" w:rsidP="0025564A">
            <w:pPr>
              <w:suppressAutoHyphens w:val="0"/>
              <w:rPr>
                <w:rFonts w:ascii="Arial" w:hAnsi="Arial" w:cs="Arial"/>
                <w:color w:val="000000"/>
                <w:kern w:val="0"/>
                <w:sz w:val="18"/>
                <w:szCs w:val="18"/>
                <w:lang w:eastAsia="pt-BR"/>
              </w:rPr>
            </w:pPr>
            <w:r w:rsidRPr="00903E5A">
              <w:rPr>
                <w:rFonts w:ascii="Arial" w:hAnsi="Arial" w:cs="Arial"/>
                <w:color w:val="000000"/>
                <w:kern w:val="0"/>
                <w:sz w:val="18"/>
                <w:szCs w:val="18"/>
                <w:lang w:eastAsia="pt-BR"/>
              </w:rPr>
              <w:t> </w:t>
            </w:r>
          </w:p>
        </w:tc>
        <w:tc>
          <w:tcPr>
            <w:tcW w:w="1220" w:type="dxa"/>
            <w:tcBorders>
              <w:top w:val="nil"/>
              <w:left w:val="nil"/>
              <w:bottom w:val="single" w:sz="4" w:space="0" w:color="auto"/>
              <w:right w:val="single" w:sz="4" w:space="0" w:color="auto"/>
            </w:tcBorders>
            <w:shd w:val="clear" w:color="auto" w:fill="auto"/>
            <w:noWrap/>
            <w:vAlign w:val="bottom"/>
            <w:hideMark/>
          </w:tcPr>
          <w:p w14:paraId="7CA200FD" w14:textId="77777777" w:rsidR="00852C80" w:rsidRPr="00903E5A" w:rsidRDefault="00852C80" w:rsidP="0025564A">
            <w:pPr>
              <w:suppressAutoHyphens w:val="0"/>
              <w:rPr>
                <w:rFonts w:ascii="Arial" w:hAnsi="Arial" w:cs="Arial"/>
                <w:color w:val="000000"/>
                <w:kern w:val="0"/>
                <w:sz w:val="18"/>
                <w:szCs w:val="18"/>
                <w:lang w:eastAsia="pt-BR"/>
              </w:rPr>
            </w:pPr>
            <w:r w:rsidRPr="00903E5A">
              <w:rPr>
                <w:rFonts w:ascii="Arial" w:hAnsi="Arial" w:cs="Arial"/>
                <w:color w:val="000000"/>
                <w:kern w:val="0"/>
                <w:sz w:val="18"/>
                <w:szCs w:val="18"/>
                <w:lang w:eastAsia="pt-BR"/>
              </w:rPr>
              <w:t> </w:t>
            </w:r>
          </w:p>
        </w:tc>
      </w:tr>
      <w:tr w:rsidR="00852C80" w:rsidRPr="00903E5A" w14:paraId="2AC6FA15" w14:textId="77777777" w:rsidTr="0025564A">
        <w:trPr>
          <w:trHeight w:val="499"/>
        </w:trPr>
        <w:tc>
          <w:tcPr>
            <w:tcW w:w="550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0124E4C9" w14:textId="77777777" w:rsidR="00852C80" w:rsidRPr="00903E5A" w:rsidRDefault="00852C80" w:rsidP="0025564A">
            <w:pPr>
              <w:suppressAutoHyphens w:val="0"/>
              <w:rPr>
                <w:rFonts w:ascii="Arial" w:hAnsi="Arial" w:cs="Arial"/>
                <w:color w:val="000000"/>
                <w:kern w:val="0"/>
                <w:sz w:val="18"/>
                <w:szCs w:val="18"/>
                <w:lang w:eastAsia="pt-BR"/>
              </w:rPr>
            </w:pPr>
            <w:r w:rsidRPr="00903E5A">
              <w:rPr>
                <w:rFonts w:ascii="Arial" w:hAnsi="Arial" w:cs="Arial"/>
                <w:color w:val="000000"/>
                <w:kern w:val="0"/>
                <w:sz w:val="18"/>
                <w:szCs w:val="18"/>
                <w:lang w:eastAsia="pt-BR"/>
              </w:rPr>
              <w:t>Óculos de Proteção: Lente em policarbonato com proteção lateral e tratamento antiembaçante, CA válido.</w:t>
            </w:r>
          </w:p>
        </w:tc>
        <w:tc>
          <w:tcPr>
            <w:tcW w:w="1600" w:type="dxa"/>
            <w:tcBorders>
              <w:top w:val="nil"/>
              <w:left w:val="nil"/>
              <w:bottom w:val="single" w:sz="4" w:space="0" w:color="auto"/>
              <w:right w:val="single" w:sz="4" w:space="0" w:color="auto"/>
            </w:tcBorders>
            <w:shd w:val="clear" w:color="auto" w:fill="auto"/>
            <w:vAlign w:val="center"/>
            <w:hideMark/>
          </w:tcPr>
          <w:p w14:paraId="7F69A43E" w14:textId="77777777" w:rsidR="00852C80" w:rsidRPr="00903E5A" w:rsidRDefault="00852C80" w:rsidP="0025564A">
            <w:pPr>
              <w:suppressAutoHyphens w:val="0"/>
              <w:jc w:val="center"/>
              <w:rPr>
                <w:rFonts w:ascii="Arial" w:hAnsi="Arial" w:cs="Arial"/>
                <w:color w:val="000000"/>
                <w:kern w:val="0"/>
                <w:lang w:eastAsia="pt-BR"/>
              </w:rPr>
            </w:pPr>
            <w:r w:rsidRPr="00903E5A">
              <w:rPr>
                <w:rFonts w:ascii="Arial" w:hAnsi="Arial" w:cs="Arial"/>
                <w:color w:val="000000"/>
                <w:kern w:val="0"/>
                <w:lang w:eastAsia="pt-BR"/>
              </w:rPr>
              <w:t>200</w:t>
            </w:r>
          </w:p>
        </w:tc>
        <w:tc>
          <w:tcPr>
            <w:tcW w:w="1660" w:type="dxa"/>
            <w:tcBorders>
              <w:top w:val="nil"/>
              <w:left w:val="nil"/>
              <w:bottom w:val="single" w:sz="4" w:space="0" w:color="auto"/>
              <w:right w:val="single" w:sz="4" w:space="0" w:color="auto"/>
            </w:tcBorders>
            <w:shd w:val="clear" w:color="auto" w:fill="auto"/>
            <w:noWrap/>
            <w:vAlign w:val="bottom"/>
            <w:hideMark/>
          </w:tcPr>
          <w:p w14:paraId="12CEEBB1" w14:textId="77777777" w:rsidR="00852C80" w:rsidRPr="00903E5A" w:rsidRDefault="00852C80" w:rsidP="0025564A">
            <w:pPr>
              <w:suppressAutoHyphens w:val="0"/>
              <w:rPr>
                <w:rFonts w:ascii="Arial" w:hAnsi="Arial" w:cs="Arial"/>
                <w:color w:val="000000"/>
                <w:kern w:val="0"/>
                <w:sz w:val="18"/>
                <w:szCs w:val="18"/>
                <w:lang w:eastAsia="pt-BR"/>
              </w:rPr>
            </w:pPr>
            <w:r w:rsidRPr="00903E5A">
              <w:rPr>
                <w:rFonts w:ascii="Arial" w:hAnsi="Arial" w:cs="Arial"/>
                <w:color w:val="000000"/>
                <w:kern w:val="0"/>
                <w:sz w:val="18"/>
                <w:szCs w:val="18"/>
                <w:lang w:eastAsia="pt-BR"/>
              </w:rPr>
              <w:t> </w:t>
            </w:r>
          </w:p>
        </w:tc>
        <w:tc>
          <w:tcPr>
            <w:tcW w:w="1220" w:type="dxa"/>
            <w:tcBorders>
              <w:top w:val="nil"/>
              <w:left w:val="nil"/>
              <w:bottom w:val="single" w:sz="4" w:space="0" w:color="auto"/>
              <w:right w:val="single" w:sz="4" w:space="0" w:color="auto"/>
            </w:tcBorders>
            <w:shd w:val="clear" w:color="auto" w:fill="auto"/>
            <w:noWrap/>
            <w:vAlign w:val="bottom"/>
            <w:hideMark/>
          </w:tcPr>
          <w:p w14:paraId="2734AC69" w14:textId="77777777" w:rsidR="00852C80" w:rsidRPr="00903E5A" w:rsidRDefault="00852C80" w:rsidP="0025564A">
            <w:pPr>
              <w:suppressAutoHyphens w:val="0"/>
              <w:rPr>
                <w:rFonts w:ascii="Arial" w:hAnsi="Arial" w:cs="Arial"/>
                <w:color w:val="000000"/>
                <w:kern w:val="0"/>
                <w:sz w:val="18"/>
                <w:szCs w:val="18"/>
                <w:lang w:eastAsia="pt-BR"/>
              </w:rPr>
            </w:pPr>
            <w:r w:rsidRPr="00903E5A">
              <w:rPr>
                <w:rFonts w:ascii="Arial" w:hAnsi="Arial" w:cs="Arial"/>
                <w:color w:val="000000"/>
                <w:kern w:val="0"/>
                <w:sz w:val="18"/>
                <w:szCs w:val="18"/>
                <w:lang w:eastAsia="pt-BR"/>
              </w:rPr>
              <w:t> </w:t>
            </w:r>
          </w:p>
        </w:tc>
      </w:tr>
      <w:tr w:rsidR="00852C80" w:rsidRPr="00903E5A" w14:paraId="26B74C26" w14:textId="77777777" w:rsidTr="0025564A">
        <w:trPr>
          <w:trHeight w:val="499"/>
        </w:trPr>
        <w:tc>
          <w:tcPr>
            <w:tcW w:w="5500"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14:paraId="2E74CB7A" w14:textId="77777777" w:rsidR="00852C80" w:rsidRPr="00903E5A" w:rsidRDefault="00852C80" w:rsidP="0025564A">
            <w:pPr>
              <w:suppressAutoHyphens w:val="0"/>
              <w:rPr>
                <w:rFonts w:ascii="Arial" w:hAnsi="Arial" w:cs="Arial"/>
                <w:color w:val="000000"/>
                <w:kern w:val="0"/>
                <w:sz w:val="18"/>
                <w:szCs w:val="18"/>
                <w:lang w:eastAsia="pt-BR"/>
              </w:rPr>
            </w:pPr>
            <w:r w:rsidRPr="00903E5A">
              <w:rPr>
                <w:rFonts w:ascii="Arial" w:hAnsi="Arial" w:cs="Arial"/>
                <w:color w:val="000000"/>
                <w:kern w:val="0"/>
                <w:sz w:val="18"/>
                <w:szCs w:val="18"/>
                <w:lang w:eastAsia="pt-BR"/>
              </w:rPr>
              <w:t>Luvas de Segurança em Raspa (PAR): Resistentes à abrasão para serviços pesados, CA válido.</w:t>
            </w:r>
          </w:p>
        </w:tc>
        <w:tc>
          <w:tcPr>
            <w:tcW w:w="1600" w:type="dxa"/>
            <w:tcBorders>
              <w:top w:val="nil"/>
              <w:left w:val="nil"/>
              <w:bottom w:val="single" w:sz="4" w:space="0" w:color="auto"/>
              <w:right w:val="single" w:sz="4" w:space="0" w:color="auto"/>
            </w:tcBorders>
            <w:shd w:val="clear" w:color="auto" w:fill="auto"/>
            <w:vAlign w:val="center"/>
            <w:hideMark/>
          </w:tcPr>
          <w:p w14:paraId="51AEC49C" w14:textId="77777777" w:rsidR="00852C80" w:rsidRPr="00903E5A" w:rsidRDefault="00852C80" w:rsidP="0025564A">
            <w:pPr>
              <w:suppressAutoHyphens w:val="0"/>
              <w:jc w:val="center"/>
              <w:rPr>
                <w:rFonts w:ascii="Arial" w:hAnsi="Arial" w:cs="Arial"/>
                <w:color w:val="000000"/>
                <w:kern w:val="0"/>
                <w:lang w:eastAsia="pt-BR"/>
              </w:rPr>
            </w:pPr>
            <w:r w:rsidRPr="00903E5A">
              <w:rPr>
                <w:rFonts w:ascii="Arial" w:hAnsi="Arial" w:cs="Arial"/>
                <w:color w:val="000000"/>
                <w:kern w:val="0"/>
                <w:lang w:eastAsia="pt-BR"/>
              </w:rPr>
              <w:t>100</w:t>
            </w:r>
          </w:p>
        </w:tc>
        <w:tc>
          <w:tcPr>
            <w:tcW w:w="1660" w:type="dxa"/>
            <w:tcBorders>
              <w:top w:val="nil"/>
              <w:left w:val="nil"/>
              <w:bottom w:val="single" w:sz="4" w:space="0" w:color="auto"/>
              <w:right w:val="single" w:sz="4" w:space="0" w:color="auto"/>
            </w:tcBorders>
            <w:shd w:val="clear" w:color="auto" w:fill="auto"/>
            <w:noWrap/>
            <w:vAlign w:val="bottom"/>
            <w:hideMark/>
          </w:tcPr>
          <w:p w14:paraId="38B984D7" w14:textId="77777777" w:rsidR="00852C80" w:rsidRPr="00903E5A" w:rsidRDefault="00852C80" w:rsidP="0025564A">
            <w:pPr>
              <w:suppressAutoHyphens w:val="0"/>
              <w:rPr>
                <w:rFonts w:ascii="Arial" w:hAnsi="Arial" w:cs="Arial"/>
                <w:color w:val="000000"/>
                <w:kern w:val="0"/>
                <w:sz w:val="18"/>
                <w:szCs w:val="18"/>
                <w:lang w:eastAsia="pt-BR"/>
              </w:rPr>
            </w:pPr>
            <w:r w:rsidRPr="00903E5A">
              <w:rPr>
                <w:rFonts w:ascii="Arial" w:hAnsi="Arial" w:cs="Arial"/>
                <w:color w:val="000000"/>
                <w:kern w:val="0"/>
                <w:sz w:val="18"/>
                <w:szCs w:val="18"/>
                <w:lang w:eastAsia="pt-BR"/>
              </w:rPr>
              <w:t> </w:t>
            </w:r>
          </w:p>
        </w:tc>
        <w:tc>
          <w:tcPr>
            <w:tcW w:w="1220" w:type="dxa"/>
            <w:tcBorders>
              <w:top w:val="nil"/>
              <w:left w:val="nil"/>
              <w:bottom w:val="single" w:sz="4" w:space="0" w:color="auto"/>
              <w:right w:val="single" w:sz="4" w:space="0" w:color="auto"/>
            </w:tcBorders>
            <w:shd w:val="clear" w:color="auto" w:fill="auto"/>
            <w:noWrap/>
            <w:vAlign w:val="bottom"/>
            <w:hideMark/>
          </w:tcPr>
          <w:p w14:paraId="402A02B9" w14:textId="77777777" w:rsidR="00852C80" w:rsidRPr="00903E5A" w:rsidRDefault="00852C80" w:rsidP="0025564A">
            <w:pPr>
              <w:suppressAutoHyphens w:val="0"/>
              <w:rPr>
                <w:rFonts w:ascii="Arial" w:hAnsi="Arial" w:cs="Arial"/>
                <w:color w:val="000000"/>
                <w:kern w:val="0"/>
                <w:sz w:val="18"/>
                <w:szCs w:val="18"/>
                <w:lang w:eastAsia="pt-BR"/>
              </w:rPr>
            </w:pPr>
            <w:r w:rsidRPr="00903E5A">
              <w:rPr>
                <w:rFonts w:ascii="Arial" w:hAnsi="Arial" w:cs="Arial"/>
                <w:color w:val="000000"/>
                <w:kern w:val="0"/>
                <w:sz w:val="18"/>
                <w:szCs w:val="18"/>
                <w:lang w:eastAsia="pt-BR"/>
              </w:rPr>
              <w:t> </w:t>
            </w:r>
          </w:p>
        </w:tc>
      </w:tr>
      <w:tr w:rsidR="00852C80" w:rsidRPr="00903E5A" w14:paraId="56FFF63C" w14:textId="77777777" w:rsidTr="0025564A">
        <w:trPr>
          <w:trHeight w:val="499"/>
        </w:trPr>
        <w:tc>
          <w:tcPr>
            <w:tcW w:w="5500"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14:paraId="60F11895" w14:textId="77777777" w:rsidR="00852C80" w:rsidRPr="00903E5A" w:rsidRDefault="00852C80" w:rsidP="0025564A">
            <w:pPr>
              <w:suppressAutoHyphens w:val="0"/>
              <w:rPr>
                <w:rFonts w:ascii="Arial" w:hAnsi="Arial" w:cs="Arial"/>
                <w:color w:val="000000"/>
                <w:kern w:val="0"/>
                <w:sz w:val="18"/>
                <w:szCs w:val="18"/>
                <w:lang w:eastAsia="pt-BR"/>
              </w:rPr>
            </w:pPr>
            <w:r w:rsidRPr="00903E5A">
              <w:rPr>
                <w:rFonts w:ascii="Arial" w:hAnsi="Arial" w:cs="Arial"/>
                <w:color w:val="000000"/>
                <w:kern w:val="0"/>
                <w:sz w:val="18"/>
                <w:szCs w:val="18"/>
                <w:lang w:eastAsia="pt-BR"/>
              </w:rPr>
              <w:t>Luvas de PVC Impermeáveis (PAR): Cano médio ou longo, resistentes à umidade, CA válido.</w:t>
            </w:r>
          </w:p>
        </w:tc>
        <w:tc>
          <w:tcPr>
            <w:tcW w:w="1600" w:type="dxa"/>
            <w:tcBorders>
              <w:top w:val="nil"/>
              <w:left w:val="nil"/>
              <w:bottom w:val="single" w:sz="4" w:space="0" w:color="auto"/>
              <w:right w:val="single" w:sz="4" w:space="0" w:color="auto"/>
            </w:tcBorders>
            <w:shd w:val="clear" w:color="auto" w:fill="auto"/>
            <w:vAlign w:val="center"/>
            <w:hideMark/>
          </w:tcPr>
          <w:p w14:paraId="1C48F09C" w14:textId="77777777" w:rsidR="00852C80" w:rsidRPr="00903E5A" w:rsidRDefault="00852C80" w:rsidP="0025564A">
            <w:pPr>
              <w:suppressAutoHyphens w:val="0"/>
              <w:jc w:val="center"/>
              <w:rPr>
                <w:rFonts w:ascii="Arial" w:hAnsi="Arial" w:cs="Arial"/>
                <w:color w:val="000000"/>
                <w:kern w:val="0"/>
                <w:lang w:eastAsia="pt-BR"/>
              </w:rPr>
            </w:pPr>
            <w:r w:rsidRPr="00903E5A">
              <w:rPr>
                <w:rFonts w:ascii="Arial" w:hAnsi="Arial" w:cs="Arial"/>
                <w:color w:val="000000"/>
                <w:kern w:val="0"/>
                <w:lang w:eastAsia="pt-BR"/>
              </w:rPr>
              <w:t>30</w:t>
            </w:r>
          </w:p>
        </w:tc>
        <w:tc>
          <w:tcPr>
            <w:tcW w:w="1660" w:type="dxa"/>
            <w:tcBorders>
              <w:top w:val="nil"/>
              <w:left w:val="nil"/>
              <w:bottom w:val="single" w:sz="4" w:space="0" w:color="auto"/>
              <w:right w:val="single" w:sz="4" w:space="0" w:color="auto"/>
            </w:tcBorders>
            <w:shd w:val="clear" w:color="auto" w:fill="auto"/>
            <w:noWrap/>
            <w:vAlign w:val="bottom"/>
            <w:hideMark/>
          </w:tcPr>
          <w:p w14:paraId="35435A67" w14:textId="77777777" w:rsidR="00852C80" w:rsidRPr="00903E5A" w:rsidRDefault="00852C80" w:rsidP="0025564A">
            <w:pPr>
              <w:suppressAutoHyphens w:val="0"/>
              <w:rPr>
                <w:rFonts w:ascii="Arial" w:hAnsi="Arial" w:cs="Arial"/>
                <w:color w:val="000000"/>
                <w:kern w:val="0"/>
                <w:sz w:val="18"/>
                <w:szCs w:val="18"/>
                <w:lang w:eastAsia="pt-BR"/>
              </w:rPr>
            </w:pPr>
            <w:r w:rsidRPr="00903E5A">
              <w:rPr>
                <w:rFonts w:ascii="Arial" w:hAnsi="Arial" w:cs="Arial"/>
                <w:color w:val="000000"/>
                <w:kern w:val="0"/>
                <w:sz w:val="18"/>
                <w:szCs w:val="18"/>
                <w:lang w:eastAsia="pt-BR"/>
              </w:rPr>
              <w:t> </w:t>
            </w:r>
          </w:p>
        </w:tc>
        <w:tc>
          <w:tcPr>
            <w:tcW w:w="1220" w:type="dxa"/>
            <w:tcBorders>
              <w:top w:val="nil"/>
              <w:left w:val="nil"/>
              <w:bottom w:val="single" w:sz="4" w:space="0" w:color="auto"/>
              <w:right w:val="single" w:sz="4" w:space="0" w:color="auto"/>
            </w:tcBorders>
            <w:shd w:val="clear" w:color="auto" w:fill="auto"/>
            <w:noWrap/>
            <w:vAlign w:val="bottom"/>
            <w:hideMark/>
          </w:tcPr>
          <w:p w14:paraId="73EFF110" w14:textId="77777777" w:rsidR="00852C80" w:rsidRPr="00903E5A" w:rsidRDefault="00852C80" w:rsidP="0025564A">
            <w:pPr>
              <w:suppressAutoHyphens w:val="0"/>
              <w:rPr>
                <w:rFonts w:ascii="Arial" w:hAnsi="Arial" w:cs="Arial"/>
                <w:color w:val="000000"/>
                <w:kern w:val="0"/>
                <w:sz w:val="18"/>
                <w:szCs w:val="18"/>
                <w:lang w:eastAsia="pt-BR"/>
              </w:rPr>
            </w:pPr>
            <w:r w:rsidRPr="00903E5A">
              <w:rPr>
                <w:rFonts w:ascii="Arial" w:hAnsi="Arial" w:cs="Arial"/>
                <w:color w:val="000000"/>
                <w:kern w:val="0"/>
                <w:sz w:val="18"/>
                <w:szCs w:val="18"/>
                <w:lang w:eastAsia="pt-BR"/>
              </w:rPr>
              <w:t> </w:t>
            </w:r>
          </w:p>
        </w:tc>
      </w:tr>
      <w:tr w:rsidR="00852C80" w:rsidRPr="00903E5A" w14:paraId="45EDCB6C" w14:textId="77777777" w:rsidTr="0025564A">
        <w:trPr>
          <w:trHeight w:val="499"/>
        </w:trPr>
        <w:tc>
          <w:tcPr>
            <w:tcW w:w="5500"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14:paraId="34964CB7" w14:textId="77777777" w:rsidR="00852C80" w:rsidRPr="00903E5A" w:rsidRDefault="00852C80" w:rsidP="0025564A">
            <w:pPr>
              <w:suppressAutoHyphens w:val="0"/>
              <w:rPr>
                <w:rFonts w:ascii="Arial" w:hAnsi="Arial" w:cs="Arial"/>
                <w:color w:val="000000"/>
                <w:kern w:val="0"/>
                <w:sz w:val="18"/>
                <w:szCs w:val="18"/>
                <w:lang w:eastAsia="pt-BR"/>
              </w:rPr>
            </w:pPr>
            <w:r w:rsidRPr="00903E5A">
              <w:rPr>
                <w:rFonts w:ascii="Arial" w:hAnsi="Arial" w:cs="Arial"/>
                <w:color w:val="000000"/>
                <w:kern w:val="0"/>
                <w:sz w:val="18"/>
                <w:szCs w:val="18"/>
                <w:lang w:eastAsia="pt-BR"/>
              </w:rPr>
              <w:t>Luvas Isolantes de Borracha (alta tensão) - PAR: Classe adequada à tensão de trabalho, com ensaio válido, CA válido</w:t>
            </w:r>
          </w:p>
        </w:tc>
        <w:tc>
          <w:tcPr>
            <w:tcW w:w="1600" w:type="dxa"/>
            <w:tcBorders>
              <w:top w:val="nil"/>
              <w:left w:val="nil"/>
              <w:bottom w:val="single" w:sz="4" w:space="0" w:color="auto"/>
              <w:right w:val="single" w:sz="4" w:space="0" w:color="auto"/>
            </w:tcBorders>
            <w:shd w:val="clear" w:color="auto" w:fill="auto"/>
            <w:vAlign w:val="center"/>
            <w:hideMark/>
          </w:tcPr>
          <w:p w14:paraId="0509D80F" w14:textId="77777777" w:rsidR="00852C80" w:rsidRPr="00903E5A" w:rsidRDefault="00852C80" w:rsidP="0025564A">
            <w:pPr>
              <w:suppressAutoHyphens w:val="0"/>
              <w:jc w:val="center"/>
              <w:rPr>
                <w:rFonts w:ascii="Arial" w:hAnsi="Arial" w:cs="Arial"/>
                <w:color w:val="000000"/>
                <w:kern w:val="0"/>
                <w:lang w:eastAsia="pt-BR"/>
              </w:rPr>
            </w:pPr>
            <w:r w:rsidRPr="00903E5A">
              <w:rPr>
                <w:rFonts w:ascii="Arial" w:hAnsi="Arial" w:cs="Arial"/>
                <w:color w:val="000000"/>
                <w:kern w:val="0"/>
                <w:lang w:eastAsia="pt-BR"/>
              </w:rPr>
              <w:t>2</w:t>
            </w:r>
          </w:p>
        </w:tc>
        <w:tc>
          <w:tcPr>
            <w:tcW w:w="1660" w:type="dxa"/>
            <w:tcBorders>
              <w:top w:val="nil"/>
              <w:left w:val="nil"/>
              <w:bottom w:val="single" w:sz="4" w:space="0" w:color="auto"/>
              <w:right w:val="single" w:sz="4" w:space="0" w:color="auto"/>
            </w:tcBorders>
            <w:shd w:val="clear" w:color="auto" w:fill="auto"/>
            <w:noWrap/>
            <w:vAlign w:val="bottom"/>
            <w:hideMark/>
          </w:tcPr>
          <w:p w14:paraId="65B2672D" w14:textId="77777777" w:rsidR="00852C80" w:rsidRPr="00903E5A" w:rsidRDefault="00852C80" w:rsidP="0025564A">
            <w:pPr>
              <w:suppressAutoHyphens w:val="0"/>
              <w:rPr>
                <w:rFonts w:ascii="Arial" w:hAnsi="Arial" w:cs="Arial"/>
                <w:color w:val="000000"/>
                <w:kern w:val="0"/>
                <w:sz w:val="18"/>
                <w:szCs w:val="18"/>
                <w:lang w:eastAsia="pt-BR"/>
              </w:rPr>
            </w:pPr>
            <w:r w:rsidRPr="00903E5A">
              <w:rPr>
                <w:rFonts w:ascii="Arial" w:hAnsi="Arial" w:cs="Arial"/>
                <w:color w:val="000000"/>
                <w:kern w:val="0"/>
                <w:sz w:val="18"/>
                <w:szCs w:val="18"/>
                <w:lang w:eastAsia="pt-BR"/>
              </w:rPr>
              <w:t> </w:t>
            </w:r>
          </w:p>
        </w:tc>
        <w:tc>
          <w:tcPr>
            <w:tcW w:w="1220" w:type="dxa"/>
            <w:tcBorders>
              <w:top w:val="nil"/>
              <w:left w:val="nil"/>
              <w:bottom w:val="single" w:sz="4" w:space="0" w:color="auto"/>
              <w:right w:val="single" w:sz="4" w:space="0" w:color="auto"/>
            </w:tcBorders>
            <w:shd w:val="clear" w:color="auto" w:fill="auto"/>
            <w:noWrap/>
            <w:vAlign w:val="bottom"/>
            <w:hideMark/>
          </w:tcPr>
          <w:p w14:paraId="082D1E3D" w14:textId="77777777" w:rsidR="00852C80" w:rsidRPr="00903E5A" w:rsidRDefault="00852C80" w:rsidP="0025564A">
            <w:pPr>
              <w:suppressAutoHyphens w:val="0"/>
              <w:rPr>
                <w:rFonts w:ascii="Arial" w:hAnsi="Arial" w:cs="Arial"/>
                <w:color w:val="000000"/>
                <w:kern w:val="0"/>
                <w:sz w:val="18"/>
                <w:szCs w:val="18"/>
                <w:lang w:eastAsia="pt-BR"/>
              </w:rPr>
            </w:pPr>
            <w:r w:rsidRPr="00903E5A">
              <w:rPr>
                <w:rFonts w:ascii="Arial" w:hAnsi="Arial" w:cs="Arial"/>
                <w:color w:val="000000"/>
                <w:kern w:val="0"/>
                <w:sz w:val="18"/>
                <w:szCs w:val="18"/>
                <w:lang w:eastAsia="pt-BR"/>
              </w:rPr>
              <w:t> </w:t>
            </w:r>
          </w:p>
        </w:tc>
      </w:tr>
      <w:tr w:rsidR="00852C80" w:rsidRPr="00903E5A" w14:paraId="03024FB2" w14:textId="77777777" w:rsidTr="0025564A">
        <w:trPr>
          <w:trHeight w:val="499"/>
        </w:trPr>
        <w:tc>
          <w:tcPr>
            <w:tcW w:w="5500"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14:paraId="4EA1D017" w14:textId="77777777" w:rsidR="00852C80" w:rsidRPr="00903E5A" w:rsidRDefault="00852C80" w:rsidP="0025564A">
            <w:pPr>
              <w:suppressAutoHyphens w:val="0"/>
              <w:rPr>
                <w:rFonts w:ascii="Arial" w:hAnsi="Arial" w:cs="Arial"/>
                <w:color w:val="000000"/>
                <w:kern w:val="0"/>
                <w:sz w:val="18"/>
                <w:szCs w:val="18"/>
                <w:lang w:eastAsia="pt-BR"/>
              </w:rPr>
            </w:pPr>
            <w:r w:rsidRPr="00903E5A">
              <w:rPr>
                <w:rFonts w:ascii="Arial" w:hAnsi="Arial" w:cs="Arial"/>
                <w:color w:val="000000"/>
                <w:kern w:val="0"/>
                <w:sz w:val="18"/>
                <w:szCs w:val="18"/>
                <w:lang w:eastAsia="pt-BR"/>
              </w:rPr>
              <w:t>Botina de Segurança: Com biqueira (aço ou composite), solado antiderrapante e isolante elétrico, CA válido.</w:t>
            </w:r>
          </w:p>
        </w:tc>
        <w:tc>
          <w:tcPr>
            <w:tcW w:w="1600" w:type="dxa"/>
            <w:tcBorders>
              <w:top w:val="nil"/>
              <w:left w:val="nil"/>
              <w:bottom w:val="single" w:sz="4" w:space="0" w:color="auto"/>
              <w:right w:val="single" w:sz="4" w:space="0" w:color="auto"/>
            </w:tcBorders>
            <w:shd w:val="clear" w:color="auto" w:fill="auto"/>
            <w:vAlign w:val="center"/>
            <w:hideMark/>
          </w:tcPr>
          <w:p w14:paraId="30B8E4BD" w14:textId="77777777" w:rsidR="00852C80" w:rsidRPr="00903E5A" w:rsidRDefault="00852C80" w:rsidP="0025564A">
            <w:pPr>
              <w:suppressAutoHyphens w:val="0"/>
              <w:jc w:val="center"/>
              <w:rPr>
                <w:rFonts w:ascii="Arial" w:hAnsi="Arial" w:cs="Arial"/>
                <w:color w:val="000000"/>
                <w:kern w:val="0"/>
                <w:lang w:eastAsia="pt-BR"/>
              </w:rPr>
            </w:pPr>
            <w:r w:rsidRPr="00903E5A">
              <w:rPr>
                <w:rFonts w:ascii="Arial" w:hAnsi="Arial" w:cs="Arial"/>
                <w:color w:val="000000"/>
                <w:kern w:val="0"/>
                <w:lang w:eastAsia="pt-BR"/>
              </w:rPr>
              <w:t>50</w:t>
            </w:r>
          </w:p>
        </w:tc>
        <w:tc>
          <w:tcPr>
            <w:tcW w:w="1660" w:type="dxa"/>
            <w:tcBorders>
              <w:top w:val="nil"/>
              <w:left w:val="nil"/>
              <w:bottom w:val="single" w:sz="4" w:space="0" w:color="auto"/>
              <w:right w:val="single" w:sz="4" w:space="0" w:color="auto"/>
            </w:tcBorders>
            <w:shd w:val="clear" w:color="auto" w:fill="auto"/>
            <w:noWrap/>
            <w:vAlign w:val="bottom"/>
            <w:hideMark/>
          </w:tcPr>
          <w:p w14:paraId="402BED18" w14:textId="77777777" w:rsidR="00852C80" w:rsidRPr="00903E5A" w:rsidRDefault="00852C80" w:rsidP="0025564A">
            <w:pPr>
              <w:suppressAutoHyphens w:val="0"/>
              <w:rPr>
                <w:rFonts w:ascii="Arial" w:hAnsi="Arial" w:cs="Arial"/>
                <w:color w:val="000000"/>
                <w:kern w:val="0"/>
                <w:sz w:val="18"/>
                <w:szCs w:val="18"/>
                <w:lang w:eastAsia="pt-BR"/>
              </w:rPr>
            </w:pPr>
            <w:r w:rsidRPr="00903E5A">
              <w:rPr>
                <w:rFonts w:ascii="Arial" w:hAnsi="Arial" w:cs="Arial"/>
                <w:color w:val="000000"/>
                <w:kern w:val="0"/>
                <w:sz w:val="18"/>
                <w:szCs w:val="18"/>
                <w:lang w:eastAsia="pt-BR"/>
              </w:rPr>
              <w:t> </w:t>
            </w:r>
          </w:p>
        </w:tc>
        <w:tc>
          <w:tcPr>
            <w:tcW w:w="1220" w:type="dxa"/>
            <w:tcBorders>
              <w:top w:val="nil"/>
              <w:left w:val="nil"/>
              <w:bottom w:val="single" w:sz="4" w:space="0" w:color="auto"/>
              <w:right w:val="single" w:sz="4" w:space="0" w:color="auto"/>
            </w:tcBorders>
            <w:shd w:val="clear" w:color="auto" w:fill="auto"/>
            <w:noWrap/>
            <w:vAlign w:val="bottom"/>
            <w:hideMark/>
          </w:tcPr>
          <w:p w14:paraId="703381AA" w14:textId="77777777" w:rsidR="00852C80" w:rsidRPr="00903E5A" w:rsidRDefault="00852C80" w:rsidP="0025564A">
            <w:pPr>
              <w:suppressAutoHyphens w:val="0"/>
              <w:rPr>
                <w:rFonts w:ascii="Arial" w:hAnsi="Arial" w:cs="Arial"/>
                <w:color w:val="000000"/>
                <w:kern w:val="0"/>
                <w:sz w:val="18"/>
                <w:szCs w:val="18"/>
                <w:lang w:eastAsia="pt-BR"/>
              </w:rPr>
            </w:pPr>
            <w:r w:rsidRPr="00903E5A">
              <w:rPr>
                <w:rFonts w:ascii="Arial" w:hAnsi="Arial" w:cs="Arial"/>
                <w:color w:val="000000"/>
                <w:kern w:val="0"/>
                <w:sz w:val="18"/>
                <w:szCs w:val="18"/>
                <w:lang w:eastAsia="pt-BR"/>
              </w:rPr>
              <w:t> </w:t>
            </w:r>
          </w:p>
        </w:tc>
      </w:tr>
      <w:tr w:rsidR="00852C80" w:rsidRPr="00903E5A" w14:paraId="3EC08ECE" w14:textId="77777777" w:rsidTr="0025564A">
        <w:trPr>
          <w:trHeight w:val="499"/>
        </w:trPr>
        <w:tc>
          <w:tcPr>
            <w:tcW w:w="550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0AB819BD" w14:textId="77777777" w:rsidR="00852C80" w:rsidRPr="00903E5A" w:rsidRDefault="00852C80" w:rsidP="0025564A">
            <w:pPr>
              <w:suppressAutoHyphens w:val="0"/>
              <w:rPr>
                <w:rFonts w:ascii="Arial" w:hAnsi="Arial" w:cs="Arial"/>
                <w:color w:val="000000"/>
                <w:kern w:val="0"/>
                <w:sz w:val="18"/>
                <w:szCs w:val="18"/>
                <w:lang w:eastAsia="pt-BR"/>
              </w:rPr>
            </w:pPr>
            <w:r w:rsidRPr="00903E5A">
              <w:rPr>
                <w:rFonts w:ascii="Arial" w:hAnsi="Arial" w:cs="Arial"/>
                <w:color w:val="000000"/>
                <w:kern w:val="0"/>
                <w:sz w:val="18"/>
                <w:szCs w:val="18"/>
                <w:lang w:eastAsia="pt-BR"/>
              </w:rPr>
              <w:t xml:space="preserve">Botina de Segurança com biqueira para eletricista </w:t>
            </w:r>
          </w:p>
        </w:tc>
        <w:tc>
          <w:tcPr>
            <w:tcW w:w="1600" w:type="dxa"/>
            <w:tcBorders>
              <w:top w:val="nil"/>
              <w:left w:val="nil"/>
              <w:bottom w:val="single" w:sz="4" w:space="0" w:color="auto"/>
              <w:right w:val="single" w:sz="4" w:space="0" w:color="auto"/>
            </w:tcBorders>
            <w:shd w:val="clear" w:color="auto" w:fill="auto"/>
            <w:vAlign w:val="center"/>
            <w:hideMark/>
          </w:tcPr>
          <w:p w14:paraId="53C0125F" w14:textId="77777777" w:rsidR="00852C80" w:rsidRPr="00903E5A" w:rsidRDefault="00852C80" w:rsidP="0025564A">
            <w:pPr>
              <w:suppressAutoHyphens w:val="0"/>
              <w:jc w:val="center"/>
              <w:rPr>
                <w:rFonts w:ascii="Arial" w:hAnsi="Arial" w:cs="Arial"/>
                <w:color w:val="000000"/>
                <w:kern w:val="0"/>
                <w:lang w:eastAsia="pt-BR"/>
              </w:rPr>
            </w:pPr>
            <w:r w:rsidRPr="00903E5A">
              <w:rPr>
                <w:rFonts w:ascii="Arial" w:hAnsi="Arial" w:cs="Arial"/>
                <w:color w:val="000000"/>
                <w:kern w:val="0"/>
                <w:lang w:eastAsia="pt-BR"/>
              </w:rPr>
              <w:t>24</w:t>
            </w:r>
          </w:p>
        </w:tc>
        <w:tc>
          <w:tcPr>
            <w:tcW w:w="1660" w:type="dxa"/>
            <w:tcBorders>
              <w:top w:val="nil"/>
              <w:left w:val="nil"/>
              <w:bottom w:val="single" w:sz="4" w:space="0" w:color="auto"/>
              <w:right w:val="single" w:sz="4" w:space="0" w:color="auto"/>
            </w:tcBorders>
            <w:shd w:val="clear" w:color="auto" w:fill="auto"/>
            <w:noWrap/>
            <w:vAlign w:val="bottom"/>
            <w:hideMark/>
          </w:tcPr>
          <w:p w14:paraId="0A8DA584" w14:textId="77777777" w:rsidR="00852C80" w:rsidRPr="00903E5A" w:rsidRDefault="00852C80" w:rsidP="0025564A">
            <w:pPr>
              <w:suppressAutoHyphens w:val="0"/>
              <w:rPr>
                <w:rFonts w:ascii="Arial" w:hAnsi="Arial" w:cs="Arial"/>
                <w:color w:val="000000"/>
                <w:kern w:val="0"/>
                <w:sz w:val="18"/>
                <w:szCs w:val="18"/>
                <w:lang w:eastAsia="pt-BR"/>
              </w:rPr>
            </w:pPr>
            <w:r w:rsidRPr="00903E5A">
              <w:rPr>
                <w:rFonts w:ascii="Arial" w:hAnsi="Arial" w:cs="Arial"/>
                <w:color w:val="000000"/>
                <w:kern w:val="0"/>
                <w:sz w:val="18"/>
                <w:szCs w:val="18"/>
                <w:lang w:eastAsia="pt-BR"/>
              </w:rPr>
              <w:t> </w:t>
            </w:r>
          </w:p>
        </w:tc>
        <w:tc>
          <w:tcPr>
            <w:tcW w:w="1220" w:type="dxa"/>
            <w:tcBorders>
              <w:top w:val="nil"/>
              <w:left w:val="nil"/>
              <w:bottom w:val="single" w:sz="4" w:space="0" w:color="auto"/>
              <w:right w:val="single" w:sz="4" w:space="0" w:color="auto"/>
            </w:tcBorders>
            <w:shd w:val="clear" w:color="auto" w:fill="auto"/>
            <w:noWrap/>
            <w:vAlign w:val="bottom"/>
            <w:hideMark/>
          </w:tcPr>
          <w:p w14:paraId="7713696E" w14:textId="77777777" w:rsidR="00852C80" w:rsidRPr="00903E5A" w:rsidRDefault="00852C80" w:rsidP="0025564A">
            <w:pPr>
              <w:suppressAutoHyphens w:val="0"/>
              <w:rPr>
                <w:rFonts w:ascii="Arial" w:hAnsi="Arial" w:cs="Arial"/>
                <w:color w:val="000000"/>
                <w:kern w:val="0"/>
                <w:sz w:val="18"/>
                <w:szCs w:val="18"/>
                <w:lang w:eastAsia="pt-BR"/>
              </w:rPr>
            </w:pPr>
            <w:r w:rsidRPr="00903E5A">
              <w:rPr>
                <w:rFonts w:ascii="Arial" w:hAnsi="Arial" w:cs="Arial"/>
                <w:color w:val="000000"/>
                <w:kern w:val="0"/>
                <w:sz w:val="18"/>
                <w:szCs w:val="18"/>
                <w:lang w:eastAsia="pt-BR"/>
              </w:rPr>
              <w:t> </w:t>
            </w:r>
          </w:p>
        </w:tc>
      </w:tr>
      <w:tr w:rsidR="00852C80" w:rsidRPr="00903E5A" w14:paraId="40887B54" w14:textId="77777777" w:rsidTr="0025564A">
        <w:trPr>
          <w:trHeight w:val="499"/>
        </w:trPr>
        <w:tc>
          <w:tcPr>
            <w:tcW w:w="550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7C3359C3" w14:textId="77777777" w:rsidR="00852C80" w:rsidRPr="00903E5A" w:rsidRDefault="00852C80" w:rsidP="0025564A">
            <w:pPr>
              <w:suppressAutoHyphens w:val="0"/>
              <w:rPr>
                <w:rFonts w:ascii="Arial" w:hAnsi="Arial" w:cs="Arial"/>
                <w:color w:val="000000"/>
                <w:kern w:val="0"/>
                <w:sz w:val="18"/>
                <w:szCs w:val="18"/>
                <w:lang w:eastAsia="pt-BR"/>
              </w:rPr>
            </w:pPr>
            <w:r w:rsidRPr="00903E5A">
              <w:rPr>
                <w:rFonts w:ascii="Arial" w:hAnsi="Arial" w:cs="Arial"/>
                <w:color w:val="000000"/>
                <w:kern w:val="0"/>
                <w:sz w:val="18"/>
                <w:szCs w:val="18"/>
                <w:lang w:eastAsia="pt-BR"/>
              </w:rPr>
              <w:t>Bota de PVC Impermeável: Cano longo, solado antiderrapante, CA válido.</w:t>
            </w:r>
          </w:p>
        </w:tc>
        <w:tc>
          <w:tcPr>
            <w:tcW w:w="1600" w:type="dxa"/>
            <w:tcBorders>
              <w:top w:val="nil"/>
              <w:left w:val="nil"/>
              <w:bottom w:val="single" w:sz="4" w:space="0" w:color="auto"/>
              <w:right w:val="single" w:sz="4" w:space="0" w:color="auto"/>
            </w:tcBorders>
            <w:shd w:val="clear" w:color="auto" w:fill="auto"/>
            <w:vAlign w:val="center"/>
            <w:hideMark/>
          </w:tcPr>
          <w:p w14:paraId="59078161" w14:textId="77777777" w:rsidR="00852C80" w:rsidRPr="00903E5A" w:rsidRDefault="00852C80" w:rsidP="0025564A">
            <w:pPr>
              <w:suppressAutoHyphens w:val="0"/>
              <w:jc w:val="center"/>
              <w:rPr>
                <w:rFonts w:ascii="Arial" w:hAnsi="Arial" w:cs="Arial"/>
                <w:color w:val="000000"/>
                <w:kern w:val="0"/>
                <w:lang w:eastAsia="pt-BR"/>
              </w:rPr>
            </w:pPr>
            <w:r w:rsidRPr="00903E5A">
              <w:rPr>
                <w:rFonts w:ascii="Arial" w:hAnsi="Arial" w:cs="Arial"/>
                <w:color w:val="000000"/>
                <w:kern w:val="0"/>
                <w:lang w:eastAsia="pt-BR"/>
              </w:rPr>
              <w:t>165</w:t>
            </w:r>
          </w:p>
        </w:tc>
        <w:tc>
          <w:tcPr>
            <w:tcW w:w="1660" w:type="dxa"/>
            <w:tcBorders>
              <w:top w:val="nil"/>
              <w:left w:val="nil"/>
              <w:bottom w:val="single" w:sz="4" w:space="0" w:color="auto"/>
              <w:right w:val="single" w:sz="4" w:space="0" w:color="auto"/>
            </w:tcBorders>
            <w:shd w:val="clear" w:color="auto" w:fill="auto"/>
            <w:noWrap/>
            <w:vAlign w:val="bottom"/>
            <w:hideMark/>
          </w:tcPr>
          <w:p w14:paraId="0FFB43AD" w14:textId="77777777" w:rsidR="00852C80" w:rsidRPr="00903E5A" w:rsidRDefault="00852C80" w:rsidP="0025564A">
            <w:pPr>
              <w:suppressAutoHyphens w:val="0"/>
              <w:rPr>
                <w:rFonts w:ascii="Arial" w:hAnsi="Arial" w:cs="Arial"/>
                <w:color w:val="000000"/>
                <w:kern w:val="0"/>
                <w:sz w:val="18"/>
                <w:szCs w:val="18"/>
                <w:lang w:eastAsia="pt-BR"/>
              </w:rPr>
            </w:pPr>
            <w:r w:rsidRPr="00903E5A">
              <w:rPr>
                <w:rFonts w:ascii="Arial" w:hAnsi="Arial" w:cs="Arial"/>
                <w:color w:val="000000"/>
                <w:kern w:val="0"/>
                <w:sz w:val="18"/>
                <w:szCs w:val="18"/>
                <w:lang w:eastAsia="pt-BR"/>
              </w:rPr>
              <w:t> </w:t>
            </w:r>
          </w:p>
        </w:tc>
        <w:tc>
          <w:tcPr>
            <w:tcW w:w="1220" w:type="dxa"/>
            <w:tcBorders>
              <w:top w:val="nil"/>
              <w:left w:val="nil"/>
              <w:bottom w:val="single" w:sz="4" w:space="0" w:color="auto"/>
              <w:right w:val="single" w:sz="4" w:space="0" w:color="auto"/>
            </w:tcBorders>
            <w:shd w:val="clear" w:color="auto" w:fill="auto"/>
            <w:noWrap/>
            <w:vAlign w:val="bottom"/>
            <w:hideMark/>
          </w:tcPr>
          <w:p w14:paraId="35600ABB" w14:textId="77777777" w:rsidR="00852C80" w:rsidRPr="00903E5A" w:rsidRDefault="00852C80" w:rsidP="0025564A">
            <w:pPr>
              <w:suppressAutoHyphens w:val="0"/>
              <w:rPr>
                <w:rFonts w:ascii="Arial" w:hAnsi="Arial" w:cs="Arial"/>
                <w:color w:val="000000"/>
                <w:kern w:val="0"/>
                <w:sz w:val="18"/>
                <w:szCs w:val="18"/>
                <w:lang w:eastAsia="pt-BR"/>
              </w:rPr>
            </w:pPr>
            <w:r w:rsidRPr="00903E5A">
              <w:rPr>
                <w:rFonts w:ascii="Arial" w:hAnsi="Arial" w:cs="Arial"/>
                <w:color w:val="000000"/>
                <w:kern w:val="0"/>
                <w:sz w:val="18"/>
                <w:szCs w:val="18"/>
                <w:lang w:eastAsia="pt-BR"/>
              </w:rPr>
              <w:t> </w:t>
            </w:r>
          </w:p>
        </w:tc>
      </w:tr>
      <w:tr w:rsidR="00852C80" w:rsidRPr="00903E5A" w14:paraId="0348C71A" w14:textId="77777777" w:rsidTr="0025564A">
        <w:trPr>
          <w:trHeight w:val="499"/>
        </w:trPr>
        <w:tc>
          <w:tcPr>
            <w:tcW w:w="550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EF025B9" w14:textId="77777777" w:rsidR="00852C80" w:rsidRPr="00903E5A" w:rsidRDefault="00852C80" w:rsidP="0025564A">
            <w:pPr>
              <w:suppressAutoHyphens w:val="0"/>
              <w:rPr>
                <w:rFonts w:ascii="Arial" w:hAnsi="Arial" w:cs="Arial"/>
                <w:color w:val="000000"/>
                <w:kern w:val="0"/>
                <w:sz w:val="18"/>
                <w:szCs w:val="18"/>
                <w:lang w:eastAsia="pt-BR"/>
              </w:rPr>
            </w:pPr>
            <w:r w:rsidRPr="00903E5A">
              <w:rPr>
                <w:rFonts w:ascii="Arial" w:hAnsi="Arial" w:cs="Arial"/>
                <w:color w:val="000000"/>
                <w:kern w:val="0"/>
                <w:sz w:val="18"/>
                <w:szCs w:val="18"/>
                <w:lang w:eastAsia="pt-BR"/>
              </w:rPr>
              <w:t xml:space="preserve">Máscara Respiratória PFF2: Proteção contra poeiras e névoas, CA válido. </w:t>
            </w:r>
          </w:p>
        </w:tc>
        <w:tc>
          <w:tcPr>
            <w:tcW w:w="1600" w:type="dxa"/>
            <w:tcBorders>
              <w:top w:val="nil"/>
              <w:left w:val="nil"/>
              <w:bottom w:val="single" w:sz="4" w:space="0" w:color="auto"/>
              <w:right w:val="single" w:sz="4" w:space="0" w:color="auto"/>
            </w:tcBorders>
            <w:shd w:val="clear" w:color="auto" w:fill="auto"/>
            <w:vAlign w:val="center"/>
            <w:hideMark/>
          </w:tcPr>
          <w:p w14:paraId="6DE40CBC" w14:textId="77777777" w:rsidR="00852C80" w:rsidRPr="00903E5A" w:rsidRDefault="00852C80" w:rsidP="0025564A">
            <w:pPr>
              <w:suppressAutoHyphens w:val="0"/>
              <w:jc w:val="center"/>
              <w:rPr>
                <w:rFonts w:ascii="Arial" w:hAnsi="Arial" w:cs="Arial"/>
                <w:color w:val="000000"/>
                <w:kern w:val="0"/>
                <w:lang w:eastAsia="pt-BR"/>
              </w:rPr>
            </w:pPr>
            <w:r w:rsidRPr="00903E5A">
              <w:rPr>
                <w:rFonts w:ascii="Arial" w:hAnsi="Arial" w:cs="Arial"/>
                <w:color w:val="000000"/>
                <w:kern w:val="0"/>
                <w:lang w:eastAsia="pt-BR"/>
              </w:rPr>
              <w:t>500</w:t>
            </w:r>
          </w:p>
        </w:tc>
        <w:tc>
          <w:tcPr>
            <w:tcW w:w="1660" w:type="dxa"/>
            <w:tcBorders>
              <w:top w:val="nil"/>
              <w:left w:val="nil"/>
              <w:bottom w:val="single" w:sz="4" w:space="0" w:color="auto"/>
              <w:right w:val="single" w:sz="4" w:space="0" w:color="auto"/>
            </w:tcBorders>
            <w:shd w:val="clear" w:color="auto" w:fill="auto"/>
            <w:noWrap/>
            <w:vAlign w:val="bottom"/>
            <w:hideMark/>
          </w:tcPr>
          <w:p w14:paraId="60C98307" w14:textId="77777777" w:rsidR="00852C80" w:rsidRPr="00903E5A" w:rsidRDefault="00852C80" w:rsidP="0025564A">
            <w:pPr>
              <w:suppressAutoHyphens w:val="0"/>
              <w:rPr>
                <w:rFonts w:ascii="Arial" w:hAnsi="Arial" w:cs="Arial"/>
                <w:color w:val="000000"/>
                <w:kern w:val="0"/>
                <w:sz w:val="18"/>
                <w:szCs w:val="18"/>
                <w:lang w:eastAsia="pt-BR"/>
              </w:rPr>
            </w:pPr>
            <w:r w:rsidRPr="00903E5A">
              <w:rPr>
                <w:rFonts w:ascii="Arial" w:hAnsi="Arial" w:cs="Arial"/>
                <w:color w:val="000000"/>
                <w:kern w:val="0"/>
                <w:sz w:val="18"/>
                <w:szCs w:val="18"/>
                <w:lang w:eastAsia="pt-BR"/>
              </w:rPr>
              <w:t> </w:t>
            </w:r>
          </w:p>
        </w:tc>
        <w:tc>
          <w:tcPr>
            <w:tcW w:w="1220" w:type="dxa"/>
            <w:tcBorders>
              <w:top w:val="nil"/>
              <w:left w:val="nil"/>
              <w:bottom w:val="single" w:sz="4" w:space="0" w:color="auto"/>
              <w:right w:val="single" w:sz="4" w:space="0" w:color="auto"/>
            </w:tcBorders>
            <w:shd w:val="clear" w:color="auto" w:fill="auto"/>
            <w:noWrap/>
            <w:vAlign w:val="bottom"/>
            <w:hideMark/>
          </w:tcPr>
          <w:p w14:paraId="2DB491C4" w14:textId="77777777" w:rsidR="00852C80" w:rsidRPr="00903E5A" w:rsidRDefault="00852C80" w:rsidP="0025564A">
            <w:pPr>
              <w:suppressAutoHyphens w:val="0"/>
              <w:rPr>
                <w:rFonts w:ascii="Arial" w:hAnsi="Arial" w:cs="Arial"/>
                <w:color w:val="000000"/>
                <w:kern w:val="0"/>
                <w:sz w:val="18"/>
                <w:szCs w:val="18"/>
                <w:lang w:eastAsia="pt-BR"/>
              </w:rPr>
            </w:pPr>
            <w:r w:rsidRPr="00903E5A">
              <w:rPr>
                <w:rFonts w:ascii="Arial" w:hAnsi="Arial" w:cs="Arial"/>
                <w:color w:val="000000"/>
                <w:kern w:val="0"/>
                <w:sz w:val="18"/>
                <w:szCs w:val="18"/>
                <w:lang w:eastAsia="pt-BR"/>
              </w:rPr>
              <w:t> </w:t>
            </w:r>
          </w:p>
        </w:tc>
      </w:tr>
      <w:tr w:rsidR="00852C80" w:rsidRPr="00903E5A" w14:paraId="08BA0D44" w14:textId="77777777" w:rsidTr="0025564A">
        <w:trPr>
          <w:trHeight w:val="499"/>
        </w:trPr>
        <w:tc>
          <w:tcPr>
            <w:tcW w:w="550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1A0ADB15" w14:textId="77777777" w:rsidR="00852C80" w:rsidRPr="00903E5A" w:rsidRDefault="00852C80" w:rsidP="0025564A">
            <w:pPr>
              <w:suppressAutoHyphens w:val="0"/>
              <w:rPr>
                <w:rFonts w:ascii="Arial" w:hAnsi="Arial" w:cs="Arial"/>
                <w:color w:val="000000"/>
                <w:kern w:val="0"/>
                <w:sz w:val="18"/>
                <w:szCs w:val="18"/>
                <w:lang w:eastAsia="pt-BR"/>
              </w:rPr>
            </w:pPr>
            <w:r w:rsidRPr="00903E5A">
              <w:rPr>
                <w:rFonts w:ascii="Arial" w:hAnsi="Arial" w:cs="Arial"/>
                <w:color w:val="000000"/>
                <w:kern w:val="0"/>
                <w:sz w:val="18"/>
                <w:szCs w:val="18"/>
                <w:lang w:eastAsia="pt-BR"/>
              </w:rPr>
              <w:t>Avental de Raspa: Para proteção contra abrasão, CA válido.</w:t>
            </w:r>
          </w:p>
        </w:tc>
        <w:tc>
          <w:tcPr>
            <w:tcW w:w="1600" w:type="dxa"/>
            <w:tcBorders>
              <w:top w:val="nil"/>
              <w:left w:val="nil"/>
              <w:bottom w:val="single" w:sz="4" w:space="0" w:color="auto"/>
              <w:right w:val="single" w:sz="4" w:space="0" w:color="auto"/>
            </w:tcBorders>
            <w:shd w:val="clear" w:color="auto" w:fill="auto"/>
            <w:vAlign w:val="center"/>
            <w:hideMark/>
          </w:tcPr>
          <w:p w14:paraId="2D8375AC" w14:textId="77777777" w:rsidR="00852C80" w:rsidRPr="00903E5A" w:rsidRDefault="00852C80" w:rsidP="0025564A">
            <w:pPr>
              <w:suppressAutoHyphens w:val="0"/>
              <w:jc w:val="center"/>
              <w:rPr>
                <w:rFonts w:ascii="Arial" w:hAnsi="Arial" w:cs="Arial"/>
                <w:color w:val="000000"/>
                <w:kern w:val="0"/>
                <w:lang w:eastAsia="pt-BR"/>
              </w:rPr>
            </w:pPr>
            <w:r w:rsidRPr="00903E5A">
              <w:rPr>
                <w:rFonts w:ascii="Arial" w:hAnsi="Arial" w:cs="Arial"/>
                <w:color w:val="000000"/>
                <w:kern w:val="0"/>
                <w:lang w:eastAsia="pt-BR"/>
              </w:rPr>
              <w:t>20</w:t>
            </w:r>
          </w:p>
        </w:tc>
        <w:tc>
          <w:tcPr>
            <w:tcW w:w="1660" w:type="dxa"/>
            <w:tcBorders>
              <w:top w:val="nil"/>
              <w:left w:val="nil"/>
              <w:bottom w:val="single" w:sz="4" w:space="0" w:color="auto"/>
              <w:right w:val="single" w:sz="4" w:space="0" w:color="auto"/>
            </w:tcBorders>
            <w:shd w:val="clear" w:color="auto" w:fill="auto"/>
            <w:noWrap/>
            <w:vAlign w:val="bottom"/>
            <w:hideMark/>
          </w:tcPr>
          <w:p w14:paraId="27460514" w14:textId="77777777" w:rsidR="00852C80" w:rsidRPr="00903E5A" w:rsidRDefault="00852C80" w:rsidP="0025564A">
            <w:pPr>
              <w:suppressAutoHyphens w:val="0"/>
              <w:rPr>
                <w:rFonts w:ascii="Arial" w:hAnsi="Arial" w:cs="Arial"/>
                <w:color w:val="000000"/>
                <w:kern w:val="0"/>
                <w:sz w:val="18"/>
                <w:szCs w:val="18"/>
                <w:lang w:eastAsia="pt-BR"/>
              </w:rPr>
            </w:pPr>
            <w:r w:rsidRPr="00903E5A">
              <w:rPr>
                <w:rFonts w:ascii="Arial" w:hAnsi="Arial" w:cs="Arial"/>
                <w:color w:val="000000"/>
                <w:kern w:val="0"/>
                <w:sz w:val="18"/>
                <w:szCs w:val="18"/>
                <w:lang w:eastAsia="pt-BR"/>
              </w:rPr>
              <w:t> </w:t>
            </w:r>
          </w:p>
        </w:tc>
        <w:tc>
          <w:tcPr>
            <w:tcW w:w="1220" w:type="dxa"/>
            <w:tcBorders>
              <w:top w:val="nil"/>
              <w:left w:val="nil"/>
              <w:bottom w:val="single" w:sz="4" w:space="0" w:color="auto"/>
              <w:right w:val="single" w:sz="4" w:space="0" w:color="auto"/>
            </w:tcBorders>
            <w:shd w:val="clear" w:color="auto" w:fill="auto"/>
            <w:noWrap/>
            <w:vAlign w:val="bottom"/>
            <w:hideMark/>
          </w:tcPr>
          <w:p w14:paraId="443D8F95" w14:textId="77777777" w:rsidR="00852C80" w:rsidRPr="00903E5A" w:rsidRDefault="00852C80" w:rsidP="0025564A">
            <w:pPr>
              <w:suppressAutoHyphens w:val="0"/>
              <w:rPr>
                <w:rFonts w:ascii="Arial" w:hAnsi="Arial" w:cs="Arial"/>
                <w:color w:val="000000"/>
                <w:kern w:val="0"/>
                <w:sz w:val="18"/>
                <w:szCs w:val="18"/>
                <w:lang w:eastAsia="pt-BR"/>
              </w:rPr>
            </w:pPr>
            <w:r w:rsidRPr="00903E5A">
              <w:rPr>
                <w:rFonts w:ascii="Arial" w:hAnsi="Arial" w:cs="Arial"/>
                <w:color w:val="000000"/>
                <w:kern w:val="0"/>
                <w:sz w:val="18"/>
                <w:szCs w:val="18"/>
                <w:lang w:eastAsia="pt-BR"/>
              </w:rPr>
              <w:t> </w:t>
            </w:r>
          </w:p>
        </w:tc>
      </w:tr>
      <w:tr w:rsidR="00852C80" w:rsidRPr="00903E5A" w14:paraId="2163DE35" w14:textId="77777777" w:rsidTr="0025564A">
        <w:trPr>
          <w:trHeight w:val="499"/>
        </w:trPr>
        <w:tc>
          <w:tcPr>
            <w:tcW w:w="550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649B9DC7" w14:textId="77777777" w:rsidR="00852C80" w:rsidRPr="00903E5A" w:rsidRDefault="00852C80" w:rsidP="0025564A">
            <w:pPr>
              <w:suppressAutoHyphens w:val="0"/>
              <w:rPr>
                <w:rFonts w:ascii="Arial" w:hAnsi="Arial" w:cs="Arial"/>
                <w:color w:val="000000"/>
                <w:kern w:val="0"/>
                <w:sz w:val="18"/>
                <w:szCs w:val="18"/>
                <w:lang w:eastAsia="pt-BR"/>
              </w:rPr>
            </w:pPr>
            <w:r w:rsidRPr="00903E5A">
              <w:rPr>
                <w:rFonts w:ascii="Arial" w:hAnsi="Arial" w:cs="Arial"/>
                <w:color w:val="000000"/>
                <w:kern w:val="0"/>
                <w:sz w:val="18"/>
                <w:szCs w:val="18"/>
                <w:lang w:eastAsia="pt-BR"/>
              </w:rPr>
              <w:t>Avental Impermeável em PVC: Para serviços hidráulicos, CA válido.</w:t>
            </w:r>
          </w:p>
        </w:tc>
        <w:tc>
          <w:tcPr>
            <w:tcW w:w="1600" w:type="dxa"/>
            <w:tcBorders>
              <w:top w:val="nil"/>
              <w:left w:val="nil"/>
              <w:bottom w:val="single" w:sz="4" w:space="0" w:color="auto"/>
              <w:right w:val="single" w:sz="4" w:space="0" w:color="auto"/>
            </w:tcBorders>
            <w:shd w:val="clear" w:color="auto" w:fill="auto"/>
            <w:vAlign w:val="center"/>
            <w:hideMark/>
          </w:tcPr>
          <w:p w14:paraId="4100BE59" w14:textId="77777777" w:rsidR="00852C80" w:rsidRPr="00903E5A" w:rsidRDefault="00852C80" w:rsidP="0025564A">
            <w:pPr>
              <w:suppressAutoHyphens w:val="0"/>
              <w:jc w:val="center"/>
              <w:rPr>
                <w:rFonts w:ascii="Arial" w:hAnsi="Arial" w:cs="Arial"/>
                <w:color w:val="000000"/>
                <w:kern w:val="0"/>
                <w:lang w:eastAsia="pt-BR"/>
              </w:rPr>
            </w:pPr>
            <w:r w:rsidRPr="00903E5A">
              <w:rPr>
                <w:rFonts w:ascii="Arial" w:hAnsi="Arial" w:cs="Arial"/>
                <w:color w:val="000000"/>
                <w:kern w:val="0"/>
                <w:lang w:eastAsia="pt-BR"/>
              </w:rPr>
              <w:t>10</w:t>
            </w:r>
          </w:p>
        </w:tc>
        <w:tc>
          <w:tcPr>
            <w:tcW w:w="1660" w:type="dxa"/>
            <w:tcBorders>
              <w:top w:val="nil"/>
              <w:left w:val="nil"/>
              <w:bottom w:val="single" w:sz="4" w:space="0" w:color="auto"/>
              <w:right w:val="single" w:sz="4" w:space="0" w:color="auto"/>
            </w:tcBorders>
            <w:shd w:val="clear" w:color="auto" w:fill="auto"/>
            <w:noWrap/>
            <w:vAlign w:val="bottom"/>
            <w:hideMark/>
          </w:tcPr>
          <w:p w14:paraId="54933B1E" w14:textId="77777777" w:rsidR="00852C80" w:rsidRPr="00903E5A" w:rsidRDefault="00852C80" w:rsidP="0025564A">
            <w:pPr>
              <w:suppressAutoHyphens w:val="0"/>
              <w:rPr>
                <w:rFonts w:ascii="Arial" w:hAnsi="Arial" w:cs="Arial"/>
                <w:color w:val="000000"/>
                <w:kern w:val="0"/>
                <w:sz w:val="18"/>
                <w:szCs w:val="18"/>
                <w:lang w:eastAsia="pt-BR"/>
              </w:rPr>
            </w:pPr>
            <w:r w:rsidRPr="00903E5A">
              <w:rPr>
                <w:rFonts w:ascii="Arial" w:hAnsi="Arial" w:cs="Arial"/>
                <w:color w:val="000000"/>
                <w:kern w:val="0"/>
                <w:sz w:val="18"/>
                <w:szCs w:val="18"/>
                <w:lang w:eastAsia="pt-BR"/>
              </w:rPr>
              <w:t> </w:t>
            </w:r>
          </w:p>
        </w:tc>
        <w:tc>
          <w:tcPr>
            <w:tcW w:w="1220" w:type="dxa"/>
            <w:tcBorders>
              <w:top w:val="nil"/>
              <w:left w:val="nil"/>
              <w:bottom w:val="single" w:sz="4" w:space="0" w:color="auto"/>
              <w:right w:val="single" w:sz="4" w:space="0" w:color="auto"/>
            </w:tcBorders>
            <w:shd w:val="clear" w:color="auto" w:fill="auto"/>
            <w:noWrap/>
            <w:vAlign w:val="bottom"/>
            <w:hideMark/>
          </w:tcPr>
          <w:p w14:paraId="2F4FBF1F" w14:textId="77777777" w:rsidR="00852C80" w:rsidRPr="00903E5A" w:rsidRDefault="00852C80" w:rsidP="0025564A">
            <w:pPr>
              <w:suppressAutoHyphens w:val="0"/>
              <w:rPr>
                <w:rFonts w:ascii="Arial" w:hAnsi="Arial" w:cs="Arial"/>
                <w:color w:val="000000"/>
                <w:kern w:val="0"/>
                <w:sz w:val="18"/>
                <w:szCs w:val="18"/>
                <w:lang w:eastAsia="pt-BR"/>
              </w:rPr>
            </w:pPr>
            <w:r w:rsidRPr="00903E5A">
              <w:rPr>
                <w:rFonts w:ascii="Arial" w:hAnsi="Arial" w:cs="Arial"/>
                <w:color w:val="000000"/>
                <w:kern w:val="0"/>
                <w:sz w:val="18"/>
                <w:szCs w:val="18"/>
                <w:lang w:eastAsia="pt-BR"/>
              </w:rPr>
              <w:t> </w:t>
            </w:r>
          </w:p>
        </w:tc>
      </w:tr>
      <w:tr w:rsidR="00852C80" w:rsidRPr="00903E5A" w14:paraId="33C5C804" w14:textId="77777777" w:rsidTr="0025564A">
        <w:trPr>
          <w:trHeight w:val="499"/>
        </w:trPr>
        <w:tc>
          <w:tcPr>
            <w:tcW w:w="5500"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14:paraId="0F5057D8" w14:textId="77777777" w:rsidR="00852C80" w:rsidRPr="00903E5A" w:rsidRDefault="00852C80" w:rsidP="0025564A">
            <w:pPr>
              <w:suppressAutoHyphens w:val="0"/>
              <w:rPr>
                <w:rFonts w:ascii="Arial" w:hAnsi="Arial" w:cs="Arial"/>
                <w:color w:val="000000"/>
                <w:kern w:val="0"/>
                <w:sz w:val="18"/>
                <w:szCs w:val="18"/>
                <w:lang w:eastAsia="pt-BR"/>
              </w:rPr>
            </w:pPr>
            <w:r w:rsidRPr="00903E5A">
              <w:rPr>
                <w:rFonts w:ascii="Arial" w:hAnsi="Arial" w:cs="Arial"/>
                <w:color w:val="000000"/>
                <w:kern w:val="0"/>
                <w:sz w:val="18"/>
                <w:szCs w:val="18"/>
                <w:lang w:eastAsia="pt-BR"/>
              </w:rPr>
              <w:t>Cinto de Segurança Tipo Paraquedista: Para trabalho em altura, com pontos de ancoragem, CA válido.</w:t>
            </w:r>
          </w:p>
        </w:tc>
        <w:tc>
          <w:tcPr>
            <w:tcW w:w="1600" w:type="dxa"/>
            <w:tcBorders>
              <w:top w:val="nil"/>
              <w:left w:val="nil"/>
              <w:bottom w:val="single" w:sz="4" w:space="0" w:color="auto"/>
              <w:right w:val="single" w:sz="4" w:space="0" w:color="auto"/>
            </w:tcBorders>
            <w:shd w:val="clear" w:color="auto" w:fill="auto"/>
            <w:vAlign w:val="center"/>
            <w:hideMark/>
          </w:tcPr>
          <w:p w14:paraId="1846C2FA" w14:textId="77777777" w:rsidR="00852C80" w:rsidRPr="00903E5A" w:rsidRDefault="00852C80" w:rsidP="0025564A">
            <w:pPr>
              <w:suppressAutoHyphens w:val="0"/>
              <w:jc w:val="center"/>
              <w:rPr>
                <w:rFonts w:ascii="Arial" w:hAnsi="Arial" w:cs="Arial"/>
                <w:color w:val="000000"/>
                <w:kern w:val="0"/>
                <w:lang w:eastAsia="pt-BR"/>
              </w:rPr>
            </w:pPr>
            <w:r w:rsidRPr="00903E5A">
              <w:rPr>
                <w:rFonts w:ascii="Arial" w:hAnsi="Arial" w:cs="Arial"/>
                <w:color w:val="000000"/>
                <w:kern w:val="0"/>
                <w:lang w:eastAsia="pt-BR"/>
              </w:rPr>
              <w:t>20</w:t>
            </w:r>
          </w:p>
        </w:tc>
        <w:tc>
          <w:tcPr>
            <w:tcW w:w="1660" w:type="dxa"/>
            <w:tcBorders>
              <w:top w:val="nil"/>
              <w:left w:val="nil"/>
              <w:bottom w:val="single" w:sz="4" w:space="0" w:color="auto"/>
              <w:right w:val="single" w:sz="4" w:space="0" w:color="auto"/>
            </w:tcBorders>
            <w:shd w:val="clear" w:color="auto" w:fill="auto"/>
            <w:noWrap/>
            <w:vAlign w:val="bottom"/>
            <w:hideMark/>
          </w:tcPr>
          <w:p w14:paraId="6DB2AB90" w14:textId="77777777" w:rsidR="00852C80" w:rsidRPr="00903E5A" w:rsidRDefault="00852C80" w:rsidP="0025564A">
            <w:pPr>
              <w:suppressAutoHyphens w:val="0"/>
              <w:rPr>
                <w:rFonts w:ascii="Arial" w:hAnsi="Arial" w:cs="Arial"/>
                <w:color w:val="000000"/>
                <w:kern w:val="0"/>
                <w:sz w:val="18"/>
                <w:szCs w:val="18"/>
                <w:lang w:eastAsia="pt-BR"/>
              </w:rPr>
            </w:pPr>
            <w:r w:rsidRPr="00903E5A">
              <w:rPr>
                <w:rFonts w:ascii="Arial" w:hAnsi="Arial" w:cs="Arial"/>
                <w:color w:val="000000"/>
                <w:kern w:val="0"/>
                <w:sz w:val="18"/>
                <w:szCs w:val="18"/>
                <w:lang w:eastAsia="pt-BR"/>
              </w:rPr>
              <w:t> </w:t>
            </w:r>
          </w:p>
        </w:tc>
        <w:tc>
          <w:tcPr>
            <w:tcW w:w="1220" w:type="dxa"/>
            <w:tcBorders>
              <w:top w:val="nil"/>
              <w:left w:val="nil"/>
              <w:bottom w:val="single" w:sz="4" w:space="0" w:color="auto"/>
              <w:right w:val="single" w:sz="4" w:space="0" w:color="auto"/>
            </w:tcBorders>
            <w:shd w:val="clear" w:color="auto" w:fill="auto"/>
            <w:noWrap/>
            <w:vAlign w:val="bottom"/>
            <w:hideMark/>
          </w:tcPr>
          <w:p w14:paraId="7A6C9CBC" w14:textId="77777777" w:rsidR="00852C80" w:rsidRPr="00903E5A" w:rsidRDefault="00852C80" w:rsidP="0025564A">
            <w:pPr>
              <w:suppressAutoHyphens w:val="0"/>
              <w:rPr>
                <w:rFonts w:ascii="Arial" w:hAnsi="Arial" w:cs="Arial"/>
                <w:color w:val="000000"/>
                <w:kern w:val="0"/>
                <w:sz w:val="18"/>
                <w:szCs w:val="18"/>
                <w:lang w:eastAsia="pt-BR"/>
              </w:rPr>
            </w:pPr>
            <w:r w:rsidRPr="00903E5A">
              <w:rPr>
                <w:rFonts w:ascii="Arial" w:hAnsi="Arial" w:cs="Arial"/>
                <w:color w:val="000000"/>
                <w:kern w:val="0"/>
                <w:sz w:val="18"/>
                <w:szCs w:val="18"/>
                <w:lang w:eastAsia="pt-BR"/>
              </w:rPr>
              <w:t> </w:t>
            </w:r>
          </w:p>
        </w:tc>
      </w:tr>
      <w:tr w:rsidR="00852C80" w:rsidRPr="00903E5A" w14:paraId="0C42BB76" w14:textId="77777777" w:rsidTr="0025564A">
        <w:trPr>
          <w:trHeight w:val="499"/>
        </w:trPr>
        <w:tc>
          <w:tcPr>
            <w:tcW w:w="5500"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14:paraId="459714B3" w14:textId="77777777" w:rsidR="00852C80" w:rsidRPr="00903E5A" w:rsidRDefault="00852C80" w:rsidP="0025564A">
            <w:pPr>
              <w:suppressAutoHyphens w:val="0"/>
              <w:rPr>
                <w:rFonts w:ascii="Arial" w:hAnsi="Arial" w:cs="Arial"/>
                <w:color w:val="000000"/>
                <w:kern w:val="0"/>
                <w:sz w:val="18"/>
                <w:szCs w:val="18"/>
                <w:lang w:eastAsia="pt-BR"/>
              </w:rPr>
            </w:pPr>
            <w:r w:rsidRPr="00903E5A">
              <w:rPr>
                <w:rFonts w:ascii="Arial" w:hAnsi="Arial" w:cs="Arial"/>
                <w:color w:val="000000"/>
                <w:kern w:val="0"/>
                <w:sz w:val="18"/>
                <w:szCs w:val="18"/>
                <w:lang w:eastAsia="pt-BR"/>
              </w:rPr>
              <w:t>Talabarte com Absorvedor de Energia: Compatível com cinto paraquedista, CA válido.</w:t>
            </w:r>
          </w:p>
        </w:tc>
        <w:tc>
          <w:tcPr>
            <w:tcW w:w="1600" w:type="dxa"/>
            <w:tcBorders>
              <w:top w:val="nil"/>
              <w:left w:val="nil"/>
              <w:bottom w:val="single" w:sz="4" w:space="0" w:color="auto"/>
              <w:right w:val="single" w:sz="4" w:space="0" w:color="auto"/>
            </w:tcBorders>
            <w:shd w:val="clear" w:color="auto" w:fill="auto"/>
            <w:vAlign w:val="center"/>
            <w:hideMark/>
          </w:tcPr>
          <w:p w14:paraId="5001E94C" w14:textId="77777777" w:rsidR="00852C80" w:rsidRPr="00903E5A" w:rsidRDefault="00852C80" w:rsidP="0025564A">
            <w:pPr>
              <w:suppressAutoHyphens w:val="0"/>
              <w:jc w:val="center"/>
              <w:rPr>
                <w:rFonts w:ascii="Arial" w:hAnsi="Arial" w:cs="Arial"/>
                <w:color w:val="000000"/>
                <w:kern w:val="0"/>
                <w:lang w:eastAsia="pt-BR"/>
              </w:rPr>
            </w:pPr>
            <w:r w:rsidRPr="00903E5A">
              <w:rPr>
                <w:rFonts w:ascii="Arial" w:hAnsi="Arial" w:cs="Arial"/>
                <w:color w:val="000000"/>
                <w:kern w:val="0"/>
                <w:lang w:eastAsia="pt-BR"/>
              </w:rPr>
              <w:t>20</w:t>
            </w:r>
          </w:p>
        </w:tc>
        <w:tc>
          <w:tcPr>
            <w:tcW w:w="1660" w:type="dxa"/>
            <w:tcBorders>
              <w:top w:val="nil"/>
              <w:left w:val="nil"/>
              <w:bottom w:val="single" w:sz="4" w:space="0" w:color="auto"/>
              <w:right w:val="single" w:sz="4" w:space="0" w:color="auto"/>
            </w:tcBorders>
            <w:shd w:val="clear" w:color="auto" w:fill="auto"/>
            <w:noWrap/>
            <w:vAlign w:val="bottom"/>
            <w:hideMark/>
          </w:tcPr>
          <w:p w14:paraId="745FF361" w14:textId="77777777" w:rsidR="00852C80" w:rsidRPr="00903E5A" w:rsidRDefault="00852C80" w:rsidP="0025564A">
            <w:pPr>
              <w:suppressAutoHyphens w:val="0"/>
              <w:rPr>
                <w:rFonts w:ascii="Arial" w:hAnsi="Arial" w:cs="Arial"/>
                <w:color w:val="000000"/>
                <w:kern w:val="0"/>
                <w:sz w:val="18"/>
                <w:szCs w:val="18"/>
                <w:lang w:eastAsia="pt-BR"/>
              </w:rPr>
            </w:pPr>
            <w:r w:rsidRPr="00903E5A">
              <w:rPr>
                <w:rFonts w:ascii="Arial" w:hAnsi="Arial" w:cs="Arial"/>
                <w:color w:val="000000"/>
                <w:kern w:val="0"/>
                <w:sz w:val="18"/>
                <w:szCs w:val="18"/>
                <w:lang w:eastAsia="pt-BR"/>
              </w:rPr>
              <w:t> </w:t>
            </w:r>
          </w:p>
        </w:tc>
        <w:tc>
          <w:tcPr>
            <w:tcW w:w="1220" w:type="dxa"/>
            <w:tcBorders>
              <w:top w:val="nil"/>
              <w:left w:val="nil"/>
              <w:bottom w:val="single" w:sz="4" w:space="0" w:color="auto"/>
              <w:right w:val="single" w:sz="4" w:space="0" w:color="auto"/>
            </w:tcBorders>
            <w:shd w:val="clear" w:color="auto" w:fill="auto"/>
            <w:noWrap/>
            <w:vAlign w:val="bottom"/>
            <w:hideMark/>
          </w:tcPr>
          <w:p w14:paraId="2008CA39" w14:textId="77777777" w:rsidR="00852C80" w:rsidRPr="00903E5A" w:rsidRDefault="00852C80" w:rsidP="0025564A">
            <w:pPr>
              <w:suppressAutoHyphens w:val="0"/>
              <w:rPr>
                <w:rFonts w:ascii="Arial" w:hAnsi="Arial" w:cs="Arial"/>
                <w:color w:val="000000"/>
                <w:kern w:val="0"/>
                <w:sz w:val="18"/>
                <w:szCs w:val="18"/>
                <w:lang w:eastAsia="pt-BR"/>
              </w:rPr>
            </w:pPr>
            <w:r w:rsidRPr="00903E5A">
              <w:rPr>
                <w:rFonts w:ascii="Arial" w:hAnsi="Arial" w:cs="Arial"/>
                <w:color w:val="000000"/>
                <w:kern w:val="0"/>
                <w:sz w:val="18"/>
                <w:szCs w:val="18"/>
                <w:lang w:eastAsia="pt-BR"/>
              </w:rPr>
              <w:t> </w:t>
            </w:r>
          </w:p>
        </w:tc>
      </w:tr>
      <w:tr w:rsidR="00852C80" w:rsidRPr="00903E5A" w14:paraId="609694FA" w14:textId="77777777" w:rsidTr="0025564A">
        <w:trPr>
          <w:trHeight w:val="300"/>
        </w:trPr>
        <w:tc>
          <w:tcPr>
            <w:tcW w:w="9980" w:type="dxa"/>
            <w:gridSpan w:val="5"/>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771E4DAB" w14:textId="77777777" w:rsidR="00852C80" w:rsidRPr="00903E5A" w:rsidRDefault="00852C80" w:rsidP="0025564A">
            <w:pPr>
              <w:suppressAutoHyphens w:val="0"/>
              <w:jc w:val="center"/>
              <w:rPr>
                <w:rFonts w:ascii="Arial" w:hAnsi="Arial" w:cs="Arial"/>
                <w:color w:val="000000"/>
                <w:kern w:val="0"/>
                <w:sz w:val="18"/>
                <w:szCs w:val="18"/>
                <w:lang w:eastAsia="pt-BR"/>
              </w:rPr>
            </w:pPr>
            <w:r w:rsidRPr="00903E5A">
              <w:rPr>
                <w:rFonts w:ascii="Arial" w:hAnsi="Arial" w:cs="Arial"/>
                <w:color w:val="000000"/>
                <w:kern w:val="0"/>
                <w:sz w:val="18"/>
                <w:szCs w:val="18"/>
                <w:lang w:eastAsia="pt-BR"/>
              </w:rPr>
              <w:t>TOTAL GERAL - ANO</w:t>
            </w:r>
          </w:p>
        </w:tc>
      </w:tr>
      <w:tr w:rsidR="00852C80" w:rsidRPr="00903E5A" w14:paraId="63411841" w14:textId="77777777" w:rsidTr="0025564A">
        <w:trPr>
          <w:trHeight w:val="300"/>
        </w:trPr>
        <w:tc>
          <w:tcPr>
            <w:tcW w:w="9980" w:type="dxa"/>
            <w:gridSpan w:val="5"/>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0BDE1E67" w14:textId="77777777" w:rsidR="00852C80" w:rsidRPr="00903E5A" w:rsidRDefault="00852C80" w:rsidP="0025564A">
            <w:pPr>
              <w:suppressAutoHyphens w:val="0"/>
              <w:jc w:val="center"/>
              <w:rPr>
                <w:rFonts w:ascii="Arial" w:hAnsi="Arial" w:cs="Arial"/>
                <w:color w:val="000000"/>
                <w:kern w:val="0"/>
                <w:sz w:val="18"/>
                <w:szCs w:val="18"/>
                <w:lang w:eastAsia="pt-BR"/>
              </w:rPr>
            </w:pPr>
            <w:r w:rsidRPr="00903E5A">
              <w:rPr>
                <w:rFonts w:ascii="Arial" w:hAnsi="Arial" w:cs="Arial"/>
                <w:color w:val="000000"/>
                <w:kern w:val="0"/>
                <w:sz w:val="18"/>
                <w:szCs w:val="18"/>
                <w:lang w:eastAsia="pt-BR"/>
              </w:rPr>
              <w:t xml:space="preserve">Custo total/ano (c/ Crédito PIS/COFINS) </w:t>
            </w:r>
          </w:p>
        </w:tc>
      </w:tr>
      <w:tr w:rsidR="00852C80" w:rsidRPr="00903E5A" w14:paraId="31B36543" w14:textId="77777777" w:rsidTr="0025564A">
        <w:trPr>
          <w:trHeight w:val="300"/>
        </w:trPr>
        <w:tc>
          <w:tcPr>
            <w:tcW w:w="9980" w:type="dxa"/>
            <w:gridSpan w:val="5"/>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534C505A" w14:textId="77777777" w:rsidR="00852C80" w:rsidRPr="00903E5A" w:rsidRDefault="00852C80" w:rsidP="0025564A">
            <w:pPr>
              <w:suppressAutoHyphens w:val="0"/>
              <w:jc w:val="center"/>
              <w:rPr>
                <w:rFonts w:ascii="Arial" w:hAnsi="Arial" w:cs="Arial"/>
                <w:color w:val="000000"/>
                <w:kern w:val="0"/>
                <w:sz w:val="18"/>
                <w:szCs w:val="18"/>
                <w:lang w:eastAsia="pt-BR"/>
              </w:rPr>
            </w:pPr>
            <w:r w:rsidRPr="00903E5A">
              <w:rPr>
                <w:rFonts w:ascii="Arial" w:hAnsi="Arial" w:cs="Arial"/>
                <w:color w:val="000000"/>
                <w:kern w:val="0"/>
                <w:sz w:val="18"/>
                <w:szCs w:val="18"/>
                <w:lang w:eastAsia="pt-BR"/>
              </w:rPr>
              <w:t>Custo unitário/ano (165 empregados)</w:t>
            </w:r>
          </w:p>
        </w:tc>
      </w:tr>
      <w:tr w:rsidR="00852C80" w:rsidRPr="00903E5A" w14:paraId="28ED2B4D" w14:textId="77777777" w:rsidTr="0025564A">
        <w:trPr>
          <w:trHeight w:val="300"/>
        </w:trPr>
        <w:tc>
          <w:tcPr>
            <w:tcW w:w="9980" w:type="dxa"/>
            <w:gridSpan w:val="5"/>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4A4089A4" w14:textId="77777777" w:rsidR="00852C80" w:rsidRPr="00903E5A" w:rsidRDefault="00852C80" w:rsidP="0025564A">
            <w:pPr>
              <w:suppressAutoHyphens w:val="0"/>
              <w:jc w:val="center"/>
              <w:rPr>
                <w:rFonts w:ascii="Arial" w:hAnsi="Arial" w:cs="Arial"/>
                <w:color w:val="000000"/>
                <w:kern w:val="0"/>
                <w:sz w:val="18"/>
                <w:szCs w:val="18"/>
                <w:lang w:eastAsia="pt-BR"/>
              </w:rPr>
            </w:pPr>
            <w:r w:rsidRPr="00903E5A">
              <w:rPr>
                <w:rFonts w:ascii="Arial" w:hAnsi="Arial" w:cs="Arial"/>
                <w:color w:val="000000"/>
                <w:kern w:val="0"/>
                <w:sz w:val="18"/>
                <w:szCs w:val="18"/>
                <w:lang w:eastAsia="pt-BR"/>
              </w:rPr>
              <w:t>Custo unitário/mês (165 empregados)</w:t>
            </w:r>
          </w:p>
        </w:tc>
      </w:tr>
    </w:tbl>
    <w:p w14:paraId="14C8B8DF" w14:textId="77777777" w:rsidR="00EE3158" w:rsidRPr="009251AC" w:rsidRDefault="00EE3158" w:rsidP="00EE3158">
      <w:pPr>
        <w:ind w:firstLine="561"/>
        <w:jc w:val="center"/>
        <w:rPr>
          <w:rFonts w:ascii="Arial" w:hAnsi="Arial" w:cs="Arial"/>
          <w:b/>
          <w:bCs/>
          <w:color w:val="000000"/>
          <w:lang w:eastAsia="ar-SA"/>
        </w:rPr>
      </w:pPr>
    </w:p>
    <w:p w14:paraId="736910DC" w14:textId="77777777" w:rsidR="00EE3158" w:rsidRPr="009251AC" w:rsidRDefault="00EE3158" w:rsidP="00EE3158">
      <w:pPr>
        <w:ind w:firstLine="561"/>
        <w:jc w:val="center"/>
        <w:rPr>
          <w:rFonts w:ascii="Arial" w:hAnsi="Arial" w:cs="Arial"/>
          <w:b/>
          <w:bCs/>
          <w:color w:val="000000"/>
          <w:lang w:eastAsia="ar-SA"/>
        </w:rPr>
      </w:pPr>
    </w:p>
    <w:p w14:paraId="20B8BD90" w14:textId="77777777" w:rsidR="00EE3158" w:rsidRPr="009251AC" w:rsidRDefault="00EE3158" w:rsidP="00EE3158">
      <w:pPr>
        <w:ind w:right="74"/>
        <w:jc w:val="center"/>
        <w:rPr>
          <w:rFonts w:ascii="Arial" w:hAnsi="Arial" w:cs="Arial"/>
          <w:b/>
          <w:bCs/>
          <w:lang w:eastAsia="ar-SA"/>
        </w:rPr>
      </w:pPr>
    </w:p>
    <w:p w14:paraId="6A4CF7AE" w14:textId="77777777" w:rsidR="00EE3158" w:rsidRPr="009251AC" w:rsidRDefault="00EE3158" w:rsidP="00EE3158">
      <w:pPr>
        <w:pageBreakBefore/>
        <w:jc w:val="center"/>
        <w:rPr>
          <w:rFonts w:ascii="Arial" w:hAnsi="Arial" w:cs="Arial"/>
          <w:b/>
          <w:bCs/>
          <w:color w:val="000000"/>
          <w:lang w:eastAsia="ar-SA"/>
        </w:rPr>
      </w:pPr>
      <w:r w:rsidRPr="009251AC">
        <w:rPr>
          <w:rFonts w:ascii="Arial" w:hAnsi="Arial" w:cs="Arial"/>
          <w:b/>
          <w:bCs/>
          <w:color w:val="000000"/>
          <w:lang w:eastAsia="ar-SA"/>
        </w:rPr>
        <w:t>ANEXO B</w:t>
      </w:r>
    </w:p>
    <w:p w14:paraId="4ADF304A" w14:textId="77777777" w:rsidR="00852C80" w:rsidRDefault="00852C80" w:rsidP="00852C80">
      <w:pPr>
        <w:shd w:val="clear" w:color="auto" w:fill="DDDDDD"/>
        <w:ind w:firstLine="561"/>
        <w:jc w:val="center"/>
        <w:rPr>
          <w:rFonts w:ascii="Arial" w:eastAsia="Arial" w:hAnsi="Arial" w:cs="Arial"/>
        </w:rPr>
      </w:pPr>
      <w:r>
        <w:rPr>
          <w:rFonts w:ascii="Arial" w:eastAsia="Arial" w:hAnsi="Arial" w:cs="Arial"/>
          <w:b/>
        </w:rPr>
        <w:t>RELAÇÃO DE UNIFORMES E EPI´S</w:t>
      </w:r>
      <w:r>
        <w:rPr>
          <w:noProof/>
          <w:lang w:eastAsia="pt-BR"/>
        </w:rPr>
        <mc:AlternateContent>
          <mc:Choice Requires="wps">
            <w:drawing>
              <wp:anchor distT="0" distB="0" distL="114935" distR="114935" simplePos="0" relativeHeight="251663360" behindDoc="0" locked="0" layoutInCell="1" hidden="0" allowOverlap="1" wp14:anchorId="73228661" wp14:editId="0E8A2F0D">
                <wp:simplePos x="0" y="0"/>
                <wp:positionH relativeFrom="column">
                  <wp:posOffset>114935</wp:posOffset>
                </wp:positionH>
                <wp:positionV relativeFrom="paragraph">
                  <wp:posOffset>88900</wp:posOffset>
                </wp:positionV>
                <wp:extent cx="80010" cy="191135"/>
                <wp:effectExtent l="0" t="0" r="0" b="0"/>
                <wp:wrapNone/>
                <wp:docPr id="1393236270" name="Retângulo 1393236270"/>
                <wp:cNvGraphicFramePr/>
                <a:graphic xmlns:a="http://schemas.openxmlformats.org/drawingml/2006/main">
                  <a:graphicData uri="http://schemas.microsoft.com/office/word/2010/wordprocessingShape">
                    <wps:wsp>
                      <wps:cNvSpPr/>
                      <wps:spPr>
                        <a:xfrm>
                          <a:off x="5315520" y="3693958"/>
                          <a:ext cx="60960" cy="172085"/>
                        </a:xfrm>
                        <a:prstGeom prst="rect">
                          <a:avLst/>
                        </a:prstGeom>
                        <a:solidFill>
                          <a:srgbClr val="FFFFFF">
                            <a:alpha val="0"/>
                          </a:srgbClr>
                        </a:solidFill>
                        <a:ln>
                          <a:noFill/>
                        </a:ln>
                      </wps:spPr>
                      <wps:txbx>
                        <w:txbxContent>
                          <w:p w14:paraId="4185F39A" w14:textId="77777777" w:rsidR="00852C80" w:rsidRDefault="00852C80" w:rsidP="00852C80">
                            <w:pPr>
                              <w:textDirection w:val="btLr"/>
                            </w:pPr>
                            <w:r>
                              <w:rPr>
                                <w:color w:val="000000"/>
                              </w:rPr>
                              <w:t xml:space="preserve"> </w:t>
                            </w:r>
                          </w:p>
                        </w:txbxContent>
                      </wps:txbx>
                      <wps:bodyPr spcFirstLastPara="1" wrap="square" lIns="0" tIns="0" rIns="0" bIns="0" anchor="t" anchorCtr="0">
                        <a:noAutofit/>
                      </wps:bodyPr>
                    </wps:wsp>
                  </a:graphicData>
                </a:graphic>
              </wp:anchor>
            </w:drawing>
          </mc:Choice>
          <mc:Fallback>
            <w:pict>
              <v:rect w14:anchorId="73228661" id="Retângulo 1393236270" o:spid="_x0000_s1026" style="position:absolute;left:0;text-align:left;margin-left:9.05pt;margin-top:7pt;width:6.3pt;height:15.05pt;z-index:251663360;visibility:visible;mso-wrap-style:square;mso-wrap-distance-left:9.05pt;mso-wrap-distance-top:0;mso-wrap-distance-right:9.05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" stroked="f">
                <v:fill opacity="0"/>
                <v:textbox inset="0,0,0,0">
                  <w:txbxContent>
                    <w:p w14:paraId="4185F39A" w14:textId="77777777" w:rsidR="00852C80" w:rsidRDefault="00852C80" w:rsidP="00852C80">
                      <w:pPr>
                        <w:textDirection w:val="btLr"/>
                      </w:pPr>
                      <w:r>
                        <w:rPr>
                          <w:color w:val="000000"/>
                        </w:rPr>
                        <w:t xml:space="preserve"> </w:t>
                      </w:r>
                    </w:p>
                  </w:txbxContent>
                </v:textbox>
              </v:rect>
            </w:pict>
          </mc:Fallback>
        </mc:AlternateContent>
      </w:r>
    </w:p>
    <w:p w14:paraId="6F4C5C73" w14:textId="77777777" w:rsidR="00852C80" w:rsidRDefault="00852C80" w:rsidP="00852C80">
      <w:pPr>
        <w:tabs>
          <w:tab w:val="left" w:pos="5700"/>
        </w:tabs>
        <w:rPr>
          <w:rFonts w:ascii="Arial" w:eastAsia="Arial" w:hAnsi="Arial" w:cs="Arial"/>
        </w:rPr>
      </w:pPr>
      <w:r>
        <w:rPr>
          <w:rFonts w:ascii="Arial" w:eastAsia="Arial" w:hAnsi="Arial" w:cs="Arial"/>
        </w:rPr>
        <w:tab/>
      </w:r>
    </w:p>
    <w:tbl>
      <w:tblPr>
        <w:tblW w:w="9060" w:type="dxa"/>
        <w:jc w:val="center"/>
        <w:tblCellMar>
          <w:left w:w="70" w:type="dxa"/>
          <w:right w:w="70" w:type="dxa"/>
        </w:tblCellMar>
        <w:tblLook w:val="04A0" w:firstRow="1" w:lastRow="0" w:firstColumn="1" w:lastColumn="0" w:noHBand="0" w:noVBand="1"/>
      </w:tblPr>
      <w:tblGrid>
        <w:gridCol w:w="7960"/>
        <w:gridCol w:w="1100"/>
      </w:tblGrid>
      <w:tr w:rsidR="00852C80" w:rsidRPr="001B39AC" w14:paraId="56BBAB86" w14:textId="77777777" w:rsidTr="0025564A">
        <w:trPr>
          <w:trHeight w:val="300"/>
          <w:jc w:val="center"/>
        </w:trPr>
        <w:tc>
          <w:tcPr>
            <w:tcW w:w="79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F839240" w14:textId="77777777" w:rsidR="00852C80" w:rsidRPr="001B39AC" w:rsidRDefault="00852C80" w:rsidP="0025564A">
            <w:pPr>
              <w:suppressAutoHyphens w:val="0"/>
              <w:jc w:val="center"/>
              <w:rPr>
                <w:rFonts w:ascii="Arial Narrow" w:hAnsi="Arial Narrow" w:cs="Calibri"/>
                <w:b/>
                <w:bCs/>
                <w:color w:val="000000"/>
                <w:kern w:val="0"/>
                <w:lang w:eastAsia="pt-BR"/>
              </w:rPr>
            </w:pPr>
            <w:r w:rsidRPr="001B39AC">
              <w:rPr>
                <w:rFonts w:ascii="Arial Narrow" w:hAnsi="Arial Narrow" w:cs="Calibri"/>
                <w:b/>
                <w:bCs/>
                <w:color w:val="000000"/>
                <w:kern w:val="0"/>
                <w:lang w:eastAsia="pt-BR"/>
              </w:rPr>
              <w:t>Item</w:t>
            </w:r>
          </w:p>
        </w:tc>
        <w:tc>
          <w:tcPr>
            <w:tcW w:w="1100" w:type="dxa"/>
            <w:tcBorders>
              <w:top w:val="single" w:sz="4" w:space="0" w:color="auto"/>
              <w:left w:val="nil"/>
              <w:bottom w:val="single" w:sz="4" w:space="0" w:color="auto"/>
              <w:right w:val="single" w:sz="4" w:space="0" w:color="auto"/>
            </w:tcBorders>
            <w:shd w:val="clear" w:color="auto" w:fill="auto"/>
            <w:vAlign w:val="center"/>
            <w:hideMark/>
          </w:tcPr>
          <w:p w14:paraId="558E7F6F" w14:textId="77777777" w:rsidR="00852C80" w:rsidRPr="001B39AC" w:rsidRDefault="00852C80" w:rsidP="0025564A">
            <w:pPr>
              <w:suppressAutoHyphens w:val="0"/>
              <w:jc w:val="center"/>
              <w:rPr>
                <w:rFonts w:ascii="Arial Narrow" w:hAnsi="Arial Narrow" w:cs="Calibri"/>
                <w:b/>
                <w:bCs/>
                <w:color w:val="000000"/>
                <w:kern w:val="0"/>
                <w:lang w:eastAsia="pt-BR"/>
              </w:rPr>
            </w:pPr>
            <w:r w:rsidRPr="001B39AC">
              <w:rPr>
                <w:rFonts w:ascii="Arial Narrow" w:hAnsi="Arial Narrow" w:cs="Calibri"/>
                <w:b/>
                <w:bCs/>
                <w:color w:val="000000"/>
                <w:kern w:val="0"/>
                <w:lang w:eastAsia="pt-BR"/>
              </w:rPr>
              <w:t>Quant. Ano</w:t>
            </w:r>
          </w:p>
        </w:tc>
      </w:tr>
      <w:tr w:rsidR="00852C80" w:rsidRPr="001B39AC" w14:paraId="63FDD906" w14:textId="77777777" w:rsidTr="0025564A">
        <w:trPr>
          <w:trHeight w:val="300"/>
          <w:jc w:val="center"/>
        </w:trPr>
        <w:tc>
          <w:tcPr>
            <w:tcW w:w="7960" w:type="dxa"/>
            <w:tcBorders>
              <w:top w:val="nil"/>
              <w:left w:val="single" w:sz="4" w:space="0" w:color="auto"/>
              <w:bottom w:val="single" w:sz="4" w:space="0" w:color="auto"/>
              <w:right w:val="single" w:sz="4" w:space="0" w:color="auto"/>
            </w:tcBorders>
            <w:shd w:val="clear" w:color="auto" w:fill="auto"/>
            <w:vAlign w:val="center"/>
            <w:hideMark/>
          </w:tcPr>
          <w:p w14:paraId="78B02A96" w14:textId="77777777" w:rsidR="00852C80" w:rsidRPr="001B39AC" w:rsidRDefault="00852C80" w:rsidP="0025564A">
            <w:pPr>
              <w:suppressAutoHyphens w:val="0"/>
              <w:rPr>
                <w:rFonts w:ascii="Arial Narrow" w:hAnsi="Arial Narrow" w:cs="Calibri"/>
                <w:color w:val="000000"/>
                <w:kern w:val="0"/>
                <w:lang w:eastAsia="pt-BR"/>
              </w:rPr>
            </w:pPr>
            <w:r w:rsidRPr="001B39AC">
              <w:rPr>
                <w:rFonts w:ascii="Arial Narrow" w:hAnsi="Arial Narrow" w:cs="Calibri"/>
                <w:color w:val="000000"/>
                <w:kern w:val="0"/>
                <w:lang w:eastAsia="pt-BR"/>
              </w:rPr>
              <w:t>Calça Jeans</w:t>
            </w:r>
            <w:r>
              <w:rPr>
                <w:rFonts w:ascii="Arial Narrow" w:hAnsi="Arial Narrow" w:cs="Calibri"/>
                <w:color w:val="000000"/>
                <w:kern w:val="0"/>
                <w:lang w:eastAsia="pt-BR"/>
              </w:rPr>
              <w:t xml:space="preserve"> </w:t>
            </w:r>
          </w:p>
        </w:tc>
        <w:tc>
          <w:tcPr>
            <w:tcW w:w="1100" w:type="dxa"/>
            <w:tcBorders>
              <w:top w:val="nil"/>
              <w:left w:val="nil"/>
              <w:bottom w:val="single" w:sz="4" w:space="0" w:color="auto"/>
              <w:right w:val="single" w:sz="4" w:space="0" w:color="auto"/>
            </w:tcBorders>
            <w:shd w:val="clear" w:color="auto" w:fill="auto"/>
            <w:vAlign w:val="center"/>
            <w:hideMark/>
          </w:tcPr>
          <w:p w14:paraId="195EC6D0" w14:textId="77777777" w:rsidR="00852C80" w:rsidRPr="001B39AC" w:rsidRDefault="00852C80" w:rsidP="0025564A">
            <w:pPr>
              <w:suppressAutoHyphens w:val="0"/>
              <w:jc w:val="center"/>
              <w:rPr>
                <w:rFonts w:ascii="Arial Narrow" w:hAnsi="Arial Narrow" w:cs="Calibri"/>
                <w:color w:val="000000"/>
                <w:kern w:val="0"/>
                <w:lang w:eastAsia="pt-BR"/>
              </w:rPr>
            </w:pPr>
            <w:r>
              <w:rPr>
                <w:rFonts w:ascii="Arial Narrow" w:hAnsi="Arial Narrow" w:cs="Calibri"/>
                <w:color w:val="000000"/>
                <w:kern w:val="0"/>
                <w:lang w:eastAsia="pt-BR"/>
              </w:rPr>
              <w:t>495</w:t>
            </w:r>
          </w:p>
        </w:tc>
      </w:tr>
      <w:tr w:rsidR="00852C80" w:rsidRPr="001B39AC" w14:paraId="19422D3E" w14:textId="77777777" w:rsidTr="0025564A">
        <w:trPr>
          <w:trHeight w:val="300"/>
          <w:jc w:val="center"/>
        </w:trPr>
        <w:tc>
          <w:tcPr>
            <w:tcW w:w="7960" w:type="dxa"/>
            <w:tcBorders>
              <w:top w:val="nil"/>
              <w:left w:val="single" w:sz="4" w:space="0" w:color="auto"/>
              <w:bottom w:val="single" w:sz="4" w:space="0" w:color="auto"/>
              <w:right w:val="single" w:sz="4" w:space="0" w:color="auto"/>
            </w:tcBorders>
            <w:shd w:val="clear" w:color="auto" w:fill="auto"/>
            <w:vAlign w:val="center"/>
            <w:hideMark/>
          </w:tcPr>
          <w:p w14:paraId="1C7BB59D" w14:textId="77777777" w:rsidR="00852C80" w:rsidRPr="001B39AC" w:rsidRDefault="00852C80" w:rsidP="0025564A">
            <w:pPr>
              <w:suppressAutoHyphens w:val="0"/>
              <w:rPr>
                <w:rFonts w:ascii="Arial Narrow" w:hAnsi="Arial Narrow" w:cs="Calibri"/>
                <w:color w:val="000000"/>
                <w:kern w:val="0"/>
                <w:lang w:eastAsia="pt-BR"/>
              </w:rPr>
            </w:pPr>
            <w:r w:rsidRPr="001B39AC">
              <w:rPr>
                <w:rFonts w:ascii="Arial Narrow" w:hAnsi="Arial Narrow" w:cs="Calibri"/>
                <w:color w:val="000000"/>
                <w:kern w:val="0"/>
                <w:lang w:eastAsia="pt-BR"/>
              </w:rPr>
              <w:t>Camiseta manga curta 100% algodão</w:t>
            </w:r>
            <w:r>
              <w:rPr>
                <w:rFonts w:ascii="Arial Narrow" w:hAnsi="Arial Narrow" w:cs="Calibri"/>
                <w:color w:val="000000"/>
                <w:kern w:val="0"/>
                <w:lang w:eastAsia="pt-BR"/>
              </w:rPr>
              <w:t xml:space="preserve"> </w:t>
            </w:r>
          </w:p>
        </w:tc>
        <w:tc>
          <w:tcPr>
            <w:tcW w:w="1100" w:type="dxa"/>
            <w:tcBorders>
              <w:top w:val="nil"/>
              <w:left w:val="nil"/>
              <w:bottom w:val="single" w:sz="4" w:space="0" w:color="auto"/>
              <w:right w:val="single" w:sz="4" w:space="0" w:color="auto"/>
            </w:tcBorders>
            <w:shd w:val="clear" w:color="auto" w:fill="auto"/>
            <w:vAlign w:val="center"/>
            <w:hideMark/>
          </w:tcPr>
          <w:p w14:paraId="50F31A3B" w14:textId="77777777" w:rsidR="00852C80" w:rsidRPr="001B39AC" w:rsidRDefault="00852C80" w:rsidP="0025564A">
            <w:pPr>
              <w:suppressAutoHyphens w:val="0"/>
              <w:jc w:val="center"/>
              <w:rPr>
                <w:rFonts w:ascii="Arial Narrow" w:hAnsi="Arial Narrow" w:cs="Calibri"/>
                <w:color w:val="000000"/>
                <w:kern w:val="0"/>
                <w:lang w:eastAsia="pt-BR"/>
              </w:rPr>
            </w:pPr>
            <w:r>
              <w:rPr>
                <w:rFonts w:ascii="Arial Narrow" w:hAnsi="Arial Narrow" w:cs="Calibri"/>
                <w:color w:val="000000"/>
                <w:kern w:val="0"/>
                <w:lang w:eastAsia="pt-BR"/>
              </w:rPr>
              <w:t>495</w:t>
            </w:r>
          </w:p>
        </w:tc>
      </w:tr>
      <w:tr w:rsidR="00852C80" w:rsidRPr="001B39AC" w14:paraId="115E46F0" w14:textId="77777777" w:rsidTr="0025564A">
        <w:trPr>
          <w:trHeight w:val="300"/>
          <w:jc w:val="center"/>
        </w:trPr>
        <w:tc>
          <w:tcPr>
            <w:tcW w:w="7960" w:type="dxa"/>
            <w:tcBorders>
              <w:top w:val="nil"/>
              <w:left w:val="single" w:sz="4" w:space="0" w:color="auto"/>
              <w:bottom w:val="single" w:sz="4" w:space="0" w:color="auto"/>
              <w:right w:val="single" w:sz="4" w:space="0" w:color="auto"/>
            </w:tcBorders>
            <w:shd w:val="clear" w:color="auto" w:fill="auto"/>
            <w:vAlign w:val="center"/>
            <w:hideMark/>
          </w:tcPr>
          <w:p w14:paraId="1ACE54E7" w14:textId="77777777" w:rsidR="00852C80" w:rsidRPr="001B39AC" w:rsidRDefault="00852C80" w:rsidP="0025564A">
            <w:pPr>
              <w:suppressAutoHyphens w:val="0"/>
              <w:rPr>
                <w:rFonts w:ascii="Arial Narrow" w:hAnsi="Arial Narrow" w:cs="Calibri"/>
                <w:color w:val="000000"/>
                <w:kern w:val="0"/>
                <w:lang w:eastAsia="pt-BR"/>
              </w:rPr>
            </w:pPr>
            <w:r w:rsidRPr="001B39AC">
              <w:rPr>
                <w:rFonts w:ascii="Arial Narrow" w:hAnsi="Arial Narrow" w:cs="Calibri"/>
                <w:color w:val="000000"/>
                <w:kern w:val="0"/>
                <w:lang w:eastAsia="pt-BR"/>
              </w:rPr>
              <w:t>Blusa de Moleton 100% algodão</w:t>
            </w:r>
          </w:p>
        </w:tc>
        <w:tc>
          <w:tcPr>
            <w:tcW w:w="1100" w:type="dxa"/>
            <w:tcBorders>
              <w:top w:val="nil"/>
              <w:left w:val="nil"/>
              <w:bottom w:val="single" w:sz="4" w:space="0" w:color="auto"/>
              <w:right w:val="single" w:sz="4" w:space="0" w:color="auto"/>
            </w:tcBorders>
            <w:shd w:val="clear" w:color="000000" w:fill="FFFFFF"/>
            <w:vAlign w:val="center"/>
            <w:hideMark/>
          </w:tcPr>
          <w:p w14:paraId="789BF04A" w14:textId="77777777" w:rsidR="00852C80" w:rsidRPr="001B39AC" w:rsidRDefault="00852C80" w:rsidP="0025564A">
            <w:pPr>
              <w:suppressAutoHyphens w:val="0"/>
              <w:jc w:val="center"/>
              <w:rPr>
                <w:rFonts w:ascii="Arial Narrow" w:hAnsi="Arial Narrow" w:cs="Calibri"/>
                <w:color w:val="000000"/>
                <w:kern w:val="0"/>
                <w:lang w:eastAsia="pt-BR"/>
              </w:rPr>
            </w:pPr>
            <w:r>
              <w:rPr>
                <w:rFonts w:ascii="Arial Narrow" w:hAnsi="Arial Narrow" w:cs="Calibri"/>
                <w:color w:val="000000"/>
                <w:kern w:val="0"/>
                <w:lang w:eastAsia="pt-BR"/>
              </w:rPr>
              <w:t>330</w:t>
            </w:r>
          </w:p>
        </w:tc>
      </w:tr>
      <w:tr w:rsidR="00852C80" w:rsidRPr="001B39AC" w14:paraId="5B5D9883" w14:textId="77777777" w:rsidTr="0025564A">
        <w:trPr>
          <w:trHeight w:val="300"/>
          <w:jc w:val="center"/>
        </w:trPr>
        <w:tc>
          <w:tcPr>
            <w:tcW w:w="7960" w:type="dxa"/>
            <w:tcBorders>
              <w:top w:val="nil"/>
              <w:left w:val="single" w:sz="4" w:space="0" w:color="auto"/>
              <w:bottom w:val="single" w:sz="4" w:space="0" w:color="auto"/>
              <w:right w:val="single" w:sz="4" w:space="0" w:color="auto"/>
            </w:tcBorders>
            <w:shd w:val="clear" w:color="auto" w:fill="auto"/>
            <w:vAlign w:val="center"/>
            <w:hideMark/>
          </w:tcPr>
          <w:p w14:paraId="68D428FF" w14:textId="77777777" w:rsidR="00852C80" w:rsidRPr="001B39AC" w:rsidRDefault="00852C80" w:rsidP="0025564A">
            <w:pPr>
              <w:suppressAutoHyphens w:val="0"/>
              <w:rPr>
                <w:rFonts w:ascii="Arial Narrow" w:hAnsi="Arial Narrow" w:cs="Calibri"/>
                <w:color w:val="000000"/>
                <w:kern w:val="0"/>
                <w:lang w:eastAsia="pt-BR"/>
              </w:rPr>
            </w:pPr>
            <w:r w:rsidRPr="001B39AC">
              <w:rPr>
                <w:rFonts w:ascii="Arial Narrow" w:hAnsi="Arial Narrow" w:cs="Calibri"/>
                <w:color w:val="000000"/>
                <w:kern w:val="0"/>
                <w:lang w:eastAsia="pt-BR"/>
              </w:rPr>
              <w:t>Meias de algodão</w:t>
            </w:r>
          </w:p>
        </w:tc>
        <w:tc>
          <w:tcPr>
            <w:tcW w:w="1100" w:type="dxa"/>
            <w:tcBorders>
              <w:top w:val="nil"/>
              <w:left w:val="nil"/>
              <w:bottom w:val="single" w:sz="4" w:space="0" w:color="auto"/>
              <w:right w:val="single" w:sz="4" w:space="0" w:color="auto"/>
            </w:tcBorders>
            <w:shd w:val="clear" w:color="000000" w:fill="FFFFFF"/>
            <w:vAlign w:val="center"/>
            <w:hideMark/>
          </w:tcPr>
          <w:p w14:paraId="2E35A73D" w14:textId="77777777" w:rsidR="00852C80" w:rsidRPr="001B39AC" w:rsidRDefault="00852C80" w:rsidP="0025564A">
            <w:pPr>
              <w:suppressAutoHyphens w:val="0"/>
              <w:jc w:val="center"/>
              <w:rPr>
                <w:rFonts w:ascii="Arial Narrow" w:hAnsi="Arial Narrow" w:cs="Calibri"/>
                <w:color w:val="000000"/>
                <w:kern w:val="0"/>
                <w:lang w:eastAsia="pt-BR"/>
              </w:rPr>
            </w:pPr>
            <w:r>
              <w:rPr>
                <w:rFonts w:ascii="Arial Narrow" w:hAnsi="Arial Narrow" w:cs="Calibri"/>
                <w:color w:val="000000"/>
                <w:kern w:val="0"/>
                <w:lang w:eastAsia="pt-BR"/>
              </w:rPr>
              <w:t>990</w:t>
            </w:r>
          </w:p>
        </w:tc>
      </w:tr>
      <w:tr w:rsidR="00852C80" w:rsidRPr="001B39AC" w14:paraId="40749BFE" w14:textId="77777777" w:rsidTr="0025564A">
        <w:trPr>
          <w:trHeight w:val="300"/>
          <w:jc w:val="center"/>
        </w:trPr>
        <w:tc>
          <w:tcPr>
            <w:tcW w:w="7960" w:type="dxa"/>
            <w:tcBorders>
              <w:top w:val="nil"/>
              <w:left w:val="single" w:sz="4" w:space="0" w:color="auto"/>
              <w:bottom w:val="single" w:sz="4" w:space="0" w:color="auto"/>
              <w:right w:val="single" w:sz="4" w:space="0" w:color="auto"/>
            </w:tcBorders>
            <w:shd w:val="clear" w:color="auto" w:fill="auto"/>
            <w:vAlign w:val="center"/>
            <w:hideMark/>
          </w:tcPr>
          <w:p w14:paraId="30B0D320" w14:textId="77777777" w:rsidR="00852C80" w:rsidRPr="001B39AC" w:rsidRDefault="00852C80" w:rsidP="0025564A">
            <w:pPr>
              <w:suppressAutoHyphens w:val="0"/>
              <w:rPr>
                <w:rFonts w:ascii="Arial Narrow" w:hAnsi="Arial Narrow" w:cs="Calibri"/>
                <w:color w:val="000000"/>
                <w:kern w:val="0"/>
                <w:lang w:eastAsia="pt-BR"/>
              </w:rPr>
            </w:pPr>
            <w:r w:rsidRPr="001B39AC">
              <w:rPr>
                <w:rFonts w:ascii="Arial Narrow" w:hAnsi="Arial Narrow" w:cs="Calibri"/>
                <w:color w:val="000000"/>
                <w:kern w:val="0"/>
                <w:lang w:eastAsia="pt-BR"/>
              </w:rPr>
              <w:t>Calçado de segurança</w:t>
            </w:r>
          </w:p>
        </w:tc>
        <w:tc>
          <w:tcPr>
            <w:tcW w:w="1100" w:type="dxa"/>
            <w:tcBorders>
              <w:top w:val="nil"/>
              <w:left w:val="nil"/>
              <w:bottom w:val="single" w:sz="4" w:space="0" w:color="auto"/>
              <w:right w:val="single" w:sz="4" w:space="0" w:color="auto"/>
            </w:tcBorders>
            <w:shd w:val="clear" w:color="000000" w:fill="FFFFFF"/>
            <w:vAlign w:val="center"/>
            <w:hideMark/>
          </w:tcPr>
          <w:p w14:paraId="0AA03DEE" w14:textId="77777777" w:rsidR="00852C80" w:rsidRPr="001B39AC" w:rsidRDefault="00852C80" w:rsidP="0025564A">
            <w:pPr>
              <w:suppressAutoHyphens w:val="0"/>
              <w:jc w:val="center"/>
              <w:rPr>
                <w:rFonts w:ascii="Arial Narrow" w:hAnsi="Arial Narrow" w:cs="Calibri"/>
                <w:color w:val="000000"/>
                <w:kern w:val="0"/>
                <w:lang w:eastAsia="pt-BR"/>
              </w:rPr>
            </w:pPr>
            <w:r>
              <w:rPr>
                <w:rFonts w:ascii="Arial Narrow" w:hAnsi="Arial Narrow" w:cs="Calibri"/>
                <w:color w:val="000000"/>
                <w:kern w:val="0"/>
                <w:lang w:eastAsia="pt-BR"/>
              </w:rPr>
              <w:t>330</w:t>
            </w:r>
          </w:p>
        </w:tc>
      </w:tr>
      <w:tr w:rsidR="00852C80" w:rsidRPr="001B39AC" w14:paraId="38736744" w14:textId="77777777" w:rsidTr="0025564A">
        <w:trPr>
          <w:trHeight w:val="300"/>
          <w:jc w:val="center"/>
        </w:trPr>
        <w:tc>
          <w:tcPr>
            <w:tcW w:w="7960" w:type="dxa"/>
            <w:tcBorders>
              <w:top w:val="nil"/>
              <w:left w:val="single" w:sz="4" w:space="0" w:color="auto"/>
              <w:bottom w:val="single" w:sz="4" w:space="0" w:color="auto"/>
              <w:right w:val="single" w:sz="4" w:space="0" w:color="auto"/>
            </w:tcBorders>
            <w:shd w:val="clear" w:color="auto" w:fill="auto"/>
            <w:vAlign w:val="center"/>
            <w:hideMark/>
          </w:tcPr>
          <w:p w14:paraId="54913285" w14:textId="77777777" w:rsidR="00852C80" w:rsidRPr="001B39AC" w:rsidRDefault="00852C80" w:rsidP="0025564A">
            <w:pPr>
              <w:suppressAutoHyphens w:val="0"/>
              <w:rPr>
                <w:rFonts w:ascii="Arial Narrow" w:hAnsi="Arial Narrow" w:cs="Calibri"/>
                <w:color w:val="000000"/>
                <w:kern w:val="0"/>
                <w:lang w:eastAsia="pt-BR"/>
              </w:rPr>
            </w:pPr>
            <w:r w:rsidRPr="001B39AC">
              <w:rPr>
                <w:rFonts w:ascii="Arial Narrow" w:hAnsi="Arial Narrow" w:cs="Calibri"/>
                <w:color w:val="000000"/>
                <w:kern w:val="0"/>
                <w:lang w:eastAsia="pt-BR"/>
              </w:rPr>
              <w:t>Crachá de identificação em PVC</w:t>
            </w:r>
          </w:p>
        </w:tc>
        <w:tc>
          <w:tcPr>
            <w:tcW w:w="1100" w:type="dxa"/>
            <w:tcBorders>
              <w:top w:val="nil"/>
              <w:left w:val="nil"/>
              <w:bottom w:val="single" w:sz="4" w:space="0" w:color="auto"/>
              <w:right w:val="single" w:sz="4" w:space="0" w:color="auto"/>
            </w:tcBorders>
            <w:shd w:val="clear" w:color="000000" w:fill="FFFFFF"/>
            <w:vAlign w:val="center"/>
            <w:hideMark/>
          </w:tcPr>
          <w:p w14:paraId="614BEA96" w14:textId="77777777" w:rsidR="00852C80" w:rsidRPr="001B39AC" w:rsidRDefault="00852C80" w:rsidP="0025564A">
            <w:pPr>
              <w:suppressAutoHyphens w:val="0"/>
              <w:jc w:val="center"/>
              <w:rPr>
                <w:rFonts w:ascii="Arial Narrow" w:hAnsi="Arial Narrow" w:cs="Calibri"/>
                <w:color w:val="000000"/>
                <w:kern w:val="0"/>
                <w:lang w:eastAsia="pt-BR"/>
              </w:rPr>
            </w:pPr>
            <w:r>
              <w:rPr>
                <w:rFonts w:ascii="Arial Narrow" w:hAnsi="Arial Narrow" w:cs="Calibri"/>
                <w:color w:val="000000"/>
                <w:kern w:val="0"/>
                <w:lang w:eastAsia="pt-BR"/>
              </w:rPr>
              <w:t>165</w:t>
            </w:r>
          </w:p>
        </w:tc>
      </w:tr>
      <w:tr w:rsidR="00852C80" w:rsidRPr="001B39AC" w14:paraId="194E2117" w14:textId="77777777" w:rsidTr="0025564A">
        <w:trPr>
          <w:trHeight w:val="300"/>
          <w:jc w:val="center"/>
        </w:trPr>
        <w:tc>
          <w:tcPr>
            <w:tcW w:w="7960" w:type="dxa"/>
            <w:tcBorders>
              <w:top w:val="nil"/>
              <w:left w:val="single" w:sz="4" w:space="0" w:color="auto"/>
              <w:bottom w:val="single" w:sz="4" w:space="0" w:color="auto"/>
              <w:right w:val="single" w:sz="4" w:space="0" w:color="auto"/>
            </w:tcBorders>
            <w:shd w:val="clear" w:color="auto" w:fill="auto"/>
            <w:vAlign w:val="center"/>
            <w:hideMark/>
          </w:tcPr>
          <w:p w14:paraId="3E4D6F53" w14:textId="77777777" w:rsidR="00852C80" w:rsidRPr="001B39AC" w:rsidRDefault="00852C80" w:rsidP="0025564A">
            <w:pPr>
              <w:suppressAutoHyphens w:val="0"/>
              <w:rPr>
                <w:rFonts w:ascii="Arial Narrow" w:hAnsi="Arial Narrow" w:cs="Calibri"/>
                <w:color w:val="000000"/>
                <w:kern w:val="0"/>
                <w:lang w:eastAsia="pt-BR"/>
              </w:rPr>
            </w:pPr>
            <w:r w:rsidRPr="001B39AC">
              <w:rPr>
                <w:rFonts w:ascii="Arial Narrow" w:hAnsi="Arial Narrow" w:cs="Calibri"/>
                <w:color w:val="000000"/>
                <w:kern w:val="0"/>
                <w:lang w:eastAsia="pt-BR"/>
              </w:rPr>
              <w:t>Capacete de Segurança: Classe B, com jugular ajustável, em polietileno de alta densidade, CA válido</w:t>
            </w:r>
          </w:p>
        </w:tc>
        <w:tc>
          <w:tcPr>
            <w:tcW w:w="1100" w:type="dxa"/>
            <w:tcBorders>
              <w:top w:val="nil"/>
              <w:left w:val="nil"/>
              <w:bottom w:val="single" w:sz="4" w:space="0" w:color="auto"/>
              <w:right w:val="single" w:sz="4" w:space="0" w:color="auto"/>
            </w:tcBorders>
            <w:shd w:val="clear" w:color="auto" w:fill="auto"/>
            <w:vAlign w:val="center"/>
            <w:hideMark/>
          </w:tcPr>
          <w:p w14:paraId="3BB491E7" w14:textId="77777777" w:rsidR="00852C80" w:rsidRPr="001B39AC" w:rsidRDefault="00852C80" w:rsidP="0025564A">
            <w:pPr>
              <w:suppressAutoHyphens w:val="0"/>
              <w:jc w:val="center"/>
              <w:rPr>
                <w:rFonts w:ascii="Arial Narrow" w:hAnsi="Arial Narrow" w:cs="Calibri"/>
                <w:color w:val="000000"/>
                <w:kern w:val="0"/>
                <w:lang w:eastAsia="pt-BR"/>
              </w:rPr>
            </w:pPr>
            <w:r w:rsidRPr="001B39AC">
              <w:rPr>
                <w:rFonts w:ascii="Arial Narrow" w:hAnsi="Arial Narrow" w:cs="Calibri"/>
                <w:color w:val="000000"/>
                <w:kern w:val="0"/>
                <w:lang w:eastAsia="pt-BR"/>
              </w:rPr>
              <w:t>15</w:t>
            </w:r>
          </w:p>
        </w:tc>
      </w:tr>
      <w:tr w:rsidR="00852C80" w:rsidRPr="001B39AC" w14:paraId="23B62975" w14:textId="77777777" w:rsidTr="0025564A">
        <w:trPr>
          <w:trHeight w:val="300"/>
          <w:jc w:val="center"/>
        </w:trPr>
        <w:tc>
          <w:tcPr>
            <w:tcW w:w="7960" w:type="dxa"/>
            <w:tcBorders>
              <w:top w:val="nil"/>
              <w:left w:val="single" w:sz="4" w:space="0" w:color="auto"/>
              <w:bottom w:val="single" w:sz="4" w:space="0" w:color="auto"/>
              <w:right w:val="single" w:sz="4" w:space="0" w:color="auto"/>
            </w:tcBorders>
            <w:shd w:val="clear" w:color="auto" w:fill="auto"/>
            <w:vAlign w:val="center"/>
            <w:hideMark/>
          </w:tcPr>
          <w:p w14:paraId="65581E7C" w14:textId="77777777" w:rsidR="00852C80" w:rsidRPr="001B39AC" w:rsidRDefault="00852C80" w:rsidP="0025564A">
            <w:pPr>
              <w:suppressAutoHyphens w:val="0"/>
              <w:rPr>
                <w:rFonts w:ascii="Arial Narrow" w:hAnsi="Arial Narrow" w:cs="Calibri"/>
                <w:color w:val="000000"/>
                <w:kern w:val="0"/>
                <w:lang w:eastAsia="pt-BR"/>
              </w:rPr>
            </w:pPr>
            <w:r w:rsidRPr="001B39AC">
              <w:rPr>
                <w:rFonts w:ascii="Arial Narrow" w:hAnsi="Arial Narrow" w:cs="Calibri"/>
                <w:color w:val="000000"/>
                <w:kern w:val="0"/>
                <w:lang w:eastAsia="pt-BR"/>
              </w:rPr>
              <w:t>Óculos de Proteção: Lente em policarbonato com proteção lateral e tratamento antiembaçante, CA válido.</w:t>
            </w:r>
          </w:p>
        </w:tc>
        <w:tc>
          <w:tcPr>
            <w:tcW w:w="1100" w:type="dxa"/>
            <w:tcBorders>
              <w:top w:val="nil"/>
              <w:left w:val="nil"/>
              <w:bottom w:val="single" w:sz="4" w:space="0" w:color="auto"/>
              <w:right w:val="single" w:sz="4" w:space="0" w:color="auto"/>
            </w:tcBorders>
            <w:shd w:val="clear" w:color="auto" w:fill="auto"/>
            <w:vAlign w:val="center"/>
            <w:hideMark/>
          </w:tcPr>
          <w:p w14:paraId="00965E8E" w14:textId="77777777" w:rsidR="00852C80" w:rsidRPr="001B39AC" w:rsidRDefault="00852C80" w:rsidP="0025564A">
            <w:pPr>
              <w:suppressAutoHyphens w:val="0"/>
              <w:jc w:val="center"/>
              <w:rPr>
                <w:rFonts w:ascii="Arial Narrow" w:hAnsi="Arial Narrow" w:cs="Calibri"/>
                <w:color w:val="000000"/>
                <w:kern w:val="0"/>
                <w:lang w:eastAsia="pt-BR"/>
              </w:rPr>
            </w:pPr>
            <w:r w:rsidRPr="001B39AC">
              <w:rPr>
                <w:rFonts w:ascii="Arial Narrow" w:hAnsi="Arial Narrow" w:cs="Calibri"/>
                <w:color w:val="000000"/>
                <w:kern w:val="0"/>
                <w:lang w:eastAsia="pt-BR"/>
              </w:rPr>
              <w:t>200</w:t>
            </w:r>
          </w:p>
        </w:tc>
      </w:tr>
      <w:tr w:rsidR="00852C80" w:rsidRPr="001B39AC" w14:paraId="45DCB3C5" w14:textId="77777777" w:rsidTr="0025564A">
        <w:trPr>
          <w:trHeight w:val="300"/>
          <w:jc w:val="center"/>
        </w:trPr>
        <w:tc>
          <w:tcPr>
            <w:tcW w:w="7960" w:type="dxa"/>
            <w:tcBorders>
              <w:top w:val="nil"/>
              <w:left w:val="single" w:sz="4" w:space="0" w:color="auto"/>
              <w:bottom w:val="single" w:sz="4" w:space="0" w:color="auto"/>
              <w:right w:val="single" w:sz="4" w:space="0" w:color="auto"/>
            </w:tcBorders>
            <w:shd w:val="clear" w:color="000000" w:fill="FFFFFF"/>
            <w:vAlign w:val="center"/>
            <w:hideMark/>
          </w:tcPr>
          <w:p w14:paraId="1E612601" w14:textId="77777777" w:rsidR="00852C80" w:rsidRPr="001B39AC" w:rsidRDefault="00852C80" w:rsidP="0025564A">
            <w:pPr>
              <w:suppressAutoHyphens w:val="0"/>
              <w:rPr>
                <w:rFonts w:ascii="Arial Narrow" w:hAnsi="Arial Narrow" w:cs="Calibri"/>
                <w:color w:val="000000"/>
                <w:kern w:val="0"/>
                <w:lang w:eastAsia="pt-BR"/>
              </w:rPr>
            </w:pPr>
            <w:r w:rsidRPr="001B39AC">
              <w:rPr>
                <w:rFonts w:ascii="Arial Narrow" w:hAnsi="Arial Narrow" w:cs="Calibri"/>
                <w:color w:val="000000"/>
                <w:kern w:val="0"/>
                <w:lang w:eastAsia="pt-BR"/>
              </w:rPr>
              <w:t>Luvas de Segurança em Raspa (PAR): Resistentes à abrasão para serviços pesados, CA válido.</w:t>
            </w:r>
          </w:p>
        </w:tc>
        <w:tc>
          <w:tcPr>
            <w:tcW w:w="1100" w:type="dxa"/>
            <w:tcBorders>
              <w:top w:val="nil"/>
              <w:left w:val="nil"/>
              <w:bottom w:val="single" w:sz="4" w:space="0" w:color="auto"/>
              <w:right w:val="single" w:sz="4" w:space="0" w:color="auto"/>
            </w:tcBorders>
            <w:shd w:val="clear" w:color="auto" w:fill="auto"/>
            <w:vAlign w:val="center"/>
            <w:hideMark/>
          </w:tcPr>
          <w:p w14:paraId="0FFBB1B2" w14:textId="77777777" w:rsidR="00852C80" w:rsidRPr="001B39AC" w:rsidRDefault="00852C80" w:rsidP="0025564A">
            <w:pPr>
              <w:suppressAutoHyphens w:val="0"/>
              <w:jc w:val="center"/>
              <w:rPr>
                <w:rFonts w:ascii="Arial Narrow" w:hAnsi="Arial Narrow" w:cs="Calibri"/>
                <w:color w:val="000000"/>
                <w:kern w:val="0"/>
                <w:lang w:eastAsia="pt-BR"/>
              </w:rPr>
            </w:pPr>
            <w:r w:rsidRPr="001B39AC">
              <w:rPr>
                <w:rFonts w:ascii="Arial Narrow" w:hAnsi="Arial Narrow" w:cs="Calibri"/>
                <w:color w:val="000000"/>
                <w:kern w:val="0"/>
                <w:lang w:eastAsia="pt-BR"/>
              </w:rPr>
              <w:t>100</w:t>
            </w:r>
          </w:p>
        </w:tc>
      </w:tr>
      <w:tr w:rsidR="00852C80" w:rsidRPr="001B39AC" w14:paraId="634FE72E" w14:textId="77777777" w:rsidTr="0025564A">
        <w:trPr>
          <w:trHeight w:val="300"/>
          <w:jc w:val="center"/>
        </w:trPr>
        <w:tc>
          <w:tcPr>
            <w:tcW w:w="7960" w:type="dxa"/>
            <w:tcBorders>
              <w:top w:val="nil"/>
              <w:left w:val="single" w:sz="4" w:space="0" w:color="auto"/>
              <w:bottom w:val="single" w:sz="4" w:space="0" w:color="auto"/>
              <w:right w:val="single" w:sz="4" w:space="0" w:color="auto"/>
            </w:tcBorders>
            <w:shd w:val="clear" w:color="000000" w:fill="FFFFFF"/>
            <w:vAlign w:val="center"/>
            <w:hideMark/>
          </w:tcPr>
          <w:p w14:paraId="3EE9744E" w14:textId="77777777" w:rsidR="00852C80" w:rsidRPr="001B39AC" w:rsidRDefault="00852C80" w:rsidP="0025564A">
            <w:pPr>
              <w:suppressAutoHyphens w:val="0"/>
              <w:rPr>
                <w:rFonts w:ascii="Arial Narrow" w:hAnsi="Arial Narrow" w:cs="Calibri"/>
                <w:color w:val="000000"/>
                <w:kern w:val="0"/>
                <w:lang w:eastAsia="pt-BR"/>
              </w:rPr>
            </w:pPr>
            <w:r w:rsidRPr="001B39AC">
              <w:rPr>
                <w:rFonts w:ascii="Arial Narrow" w:hAnsi="Arial Narrow" w:cs="Calibri"/>
                <w:color w:val="000000"/>
                <w:kern w:val="0"/>
                <w:lang w:eastAsia="pt-BR"/>
              </w:rPr>
              <w:t>Luvas de PVC Impermeáveis (PAR): Cano médio ou longo, resistentes à umidade, CA válido.</w:t>
            </w:r>
          </w:p>
        </w:tc>
        <w:tc>
          <w:tcPr>
            <w:tcW w:w="1100" w:type="dxa"/>
            <w:tcBorders>
              <w:top w:val="nil"/>
              <w:left w:val="nil"/>
              <w:bottom w:val="single" w:sz="4" w:space="0" w:color="auto"/>
              <w:right w:val="single" w:sz="4" w:space="0" w:color="auto"/>
            </w:tcBorders>
            <w:shd w:val="clear" w:color="auto" w:fill="auto"/>
            <w:vAlign w:val="center"/>
            <w:hideMark/>
          </w:tcPr>
          <w:p w14:paraId="1D1FAD81" w14:textId="77777777" w:rsidR="00852C80" w:rsidRPr="001B39AC" w:rsidRDefault="00852C80" w:rsidP="0025564A">
            <w:pPr>
              <w:suppressAutoHyphens w:val="0"/>
              <w:jc w:val="center"/>
              <w:rPr>
                <w:rFonts w:ascii="Arial Narrow" w:hAnsi="Arial Narrow" w:cs="Calibri"/>
                <w:color w:val="000000"/>
                <w:kern w:val="0"/>
                <w:lang w:eastAsia="pt-BR"/>
              </w:rPr>
            </w:pPr>
            <w:r w:rsidRPr="001B39AC">
              <w:rPr>
                <w:rFonts w:ascii="Arial Narrow" w:hAnsi="Arial Narrow" w:cs="Calibri"/>
                <w:color w:val="000000"/>
                <w:kern w:val="0"/>
                <w:lang w:eastAsia="pt-BR"/>
              </w:rPr>
              <w:t>30</w:t>
            </w:r>
          </w:p>
        </w:tc>
      </w:tr>
      <w:tr w:rsidR="00852C80" w:rsidRPr="001B39AC" w14:paraId="7EBE0A1D" w14:textId="77777777" w:rsidTr="0025564A">
        <w:trPr>
          <w:trHeight w:val="510"/>
          <w:jc w:val="center"/>
        </w:trPr>
        <w:tc>
          <w:tcPr>
            <w:tcW w:w="7960" w:type="dxa"/>
            <w:tcBorders>
              <w:top w:val="nil"/>
              <w:left w:val="single" w:sz="4" w:space="0" w:color="auto"/>
              <w:bottom w:val="single" w:sz="4" w:space="0" w:color="auto"/>
              <w:right w:val="single" w:sz="4" w:space="0" w:color="auto"/>
            </w:tcBorders>
            <w:shd w:val="clear" w:color="000000" w:fill="FFFFFF"/>
            <w:vAlign w:val="center"/>
            <w:hideMark/>
          </w:tcPr>
          <w:p w14:paraId="0B64CE32" w14:textId="77777777" w:rsidR="00852C80" w:rsidRPr="001B39AC" w:rsidRDefault="00852C80" w:rsidP="0025564A">
            <w:pPr>
              <w:suppressAutoHyphens w:val="0"/>
              <w:rPr>
                <w:rFonts w:ascii="Arial Narrow" w:hAnsi="Arial Narrow" w:cs="Calibri"/>
                <w:color w:val="000000"/>
                <w:kern w:val="0"/>
                <w:lang w:eastAsia="pt-BR"/>
              </w:rPr>
            </w:pPr>
            <w:r w:rsidRPr="001B39AC">
              <w:rPr>
                <w:rFonts w:ascii="Arial Narrow" w:hAnsi="Arial Narrow" w:cs="Calibri"/>
                <w:color w:val="000000"/>
                <w:kern w:val="0"/>
                <w:lang w:eastAsia="pt-BR"/>
              </w:rPr>
              <w:t>Luvas Isolantes de Borracha (alta tensão) - PAR: Classe adequada à tensão de trabalho, com ensaio válido, CA válido</w:t>
            </w:r>
          </w:p>
        </w:tc>
        <w:tc>
          <w:tcPr>
            <w:tcW w:w="1100" w:type="dxa"/>
            <w:tcBorders>
              <w:top w:val="nil"/>
              <w:left w:val="nil"/>
              <w:bottom w:val="single" w:sz="4" w:space="0" w:color="auto"/>
              <w:right w:val="single" w:sz="4" w:space="0" w:color="auto"/>
            </w:tcBorders>
            <w:shd w:val="clear" w:color="auto" w:fill="auto"/>
            <w:vAlign w:val="center"/>
            <w:hideMark/>
          </w:tcPr>
          <w:p w14:paraId="3546F8A8" w14:textId="77777777" w:rsidR="00852C80" w:rsidRPr="001B39AC" w:rsidRDefault="00852C80" w:rsidP="0025564A">
            <w:pPr>
              <w:suppressAutoHyphens w:val="0"/>
              <w:jc w:val="center"/>
              <w:rPr>
                <w:rFonts w:ascii="Arial Narrow" w:hAnsi="Arial Narrow" w:cs="Calibri"/>
                <w:color w:val="000000"/>
                <w:kern w:val="0"/>
                <w:lang w:eastAsia="pt-BR"/>
              </w:rPr>
            </w:pPr>
            <w:r w:rsidRPr="001B39AC">
              <w:rPr>
                <w:rFonts w:ascii="Arial Narrow" w:hAnsi="Arial Narrow" w:cs="Calibri"/>
                <w:color w:val="000000"/>
                <w:kern w:val="0"/>
                <w:lang w:eastAsia="pt-BR"/>
              </w:rPr>
              <w:t>2</w:t>
            </w:r>
          </w:p>
        </w:tc>
      </w:tr>
      <w:tr w:rsidR="00852C80" w:rsidRPr="001B39AC" w14:paraId="2C3F25A9" w14:textId="77777777" w:rsidTr="0025564A">
        <w:trPr>
          <w:trHeight w:val="300"/>
          <w:jc w:val="center"/>
        </w:trPr>
        <w:tc>
          <w:tcPr>
            <w:tcW w:w="7960" w:type="dxa"/>
            <w:tcBorders>
              <w:top w:val="nil"/>
              <w:left w:val="single" w:sz="4" w:space="0" w:color="auto"/>
              <w:bottom w:val="single" w:sz="4" w:space="0" w:color="auto"/>
              <w:right w:val="single" w:sz="4" w:space="0" w:color="auto"/>
            </w:tcBorders>
            <w:shd w:val="clear" w:color="000000" w:fill="FFFFFF"/>
            <w:vAlign w:val="center"/>
            <w:hideMark/>
          </w:tcPr>
          <w:p w14:paraId="5B96E681" w14:textId="77777777" w:rsidR="00852C80" w:rsidRPr="001B39AC" w:rsidRDefault="00852C80" w:rsidP="0025564A">
            <w:pPr>
              <w:suppressAutoHyphens w:val="0"/>
              <w:rPr>
                <w:rFonts w:ascii="Arial Narrow" w:hAnsi="Arial Narrow" w:cs="Calibri"/>
                <w:color w:val="000000"/>
                <w:kern w:val="0"/>
                <w:lang w:eastAsia="pt-BR"/>
              </w:rPr>
            </w:pPr>
            <w:r w:rsidRPr="001B39AC">
              <w:rPr>
                <w:rFonts w:ascii="Arial Narrow" w:hAnsi="Arial Narrow" w:cs="Calibri"/>
                <w:color w:val="000000"/>
                <w:kern w:val="0"/>
                <w:lang w:eastAsia="pt-BR"/>
              </w:rPr>
              <w:t>Botina de Segurança: Com biqueira (aço ou composite), solado antiderrapante e isolante elétrico, CA válido.</w:t>
            </w:r>
          </w:p>
        </w:tc>
        <w:tc>
          <w:tcPr>
            <w:tcW w:w="1100" w:type="dxa"/>
            <w:tcBorders>
              <w:top w:val="nil"/>
              <w:left w:val="nil"/>
              <w:bottom w:val="single" w:sz="4" w:space="0" w:color="auto"/>
              <w:right w:val="single" w:sz="4" w:space="0" w:color="auto"/>
            </w:tcBorders>
            <w:shd w:val="clear" w:color="auto" w:fill="auto"/>
            <w:vAlign w:val="center"/>
            <w:hideMark/>
          </w:tcPr>
          <w:p w14:paraId="4715D953" w14:textId="77777777" w:rsidR="00852C80" w:rsidRPr="001B39AC" w:rsidRDefault="00852C80" w:rsidP="0025564A">
            <w:pPr>
              <w:suppressAutoHyphens w:val="0"/>
              <w:jc w:val="center"/>
              <w:rPr>
                <w:rFonts w:ascii="Arial Narrow" w:hAnsi="Arial Narrow" w:cs="Calibri"/>
                <w:color w:val="000000"/>
                <w:kern w:val="0"/>
                <w:lang w:eastAsia="pt-BR"/>
              </w:rPr>
            </w:pPr>
            <w:r w:rsidRPr="001B39AC">
              <w:rPr>
                <w:rFonts w:ascii="Arial Narrow" w:hAnsi="Arial Narrow" w:cs="Calibri"/>
                <w:color w:val="000000"/>
                <w:kern w:val="0"/>
                <w:lang w:eastAsia="pt-BR"/>
              </w:rPr>
              <w:t>50</w:t>
            </w:r>
          </w:p>
        </w:tc>
      </w:tr>
      <w:tr w:rsidR="00852C80" w:rsidRPr="001B39AC" w14:paraId="1C81289C" w14:textId="77777777" w:rsidTr="0025564A">
        <w:trPr>
          <w:trHeight w:val="300"/>
          <w:jc w:val="center"/>
        </w:trPr>
        <w:tc>
          <w:tcPr>
            <w:tcW w:w="7960" w:type="dxa"/>
            <w:tcBorders>
              <w:top w:val="nil"/>
              <w:left w:val="single" w:sz="4" w:space="0" w:color="auto"/>
              <w:bottom w:val="single" w:sz="4" w:space="0" w:color="auto"/>
              <w:right w:val="single" w:sz="4" w:space="0" w:color="auto"/>
            </w:tcBorders>
            <w:shd w:val="clear" w:color="auto" w:fill="auto"/>
            <w:vAlign w:val="center"/>
            <w:hideMark/>
          </w:tcPr>
          <w:p w14:paraId="0D949C70" w14:textId="77777777" w:rsidR="00852C80" w:rsidRPr="001B39AC" w:rsidRDefault="00852C80" w:rsidP="0025564A">
            <w:pPr>
              <w:suppressAutoHyphens w:val="0"/>
              <w:rPr>
                <w:rFonts w:ascii="Arial Narrow" w:hAnsi="Arial Narrow" w:cs="Calibri"/>
                <w:color w:val="000000"/>
                <w:kern w:val="0"/>
                <w:lang w:eastAsia="pt-BR"/>
              </w:rPr>
            </w:pPr>
            <w:r w:rsidRPr="001B39AC">
              <w:rPr>
                <w:rFonts w:ascii="Arial Narrow" w:hAnsi="Arial Narrow" w:cs="Calibri"/>
                <w:color w:val="000000"/>
                <w:kern w:val="0"/>
                <w:lang w:eastAsia="pt-BR"/>
              </w:rPr>
              <w:t xml:space="preserve">Botina de Segurança com biqueira para eletricista </w:t>
            </w:r>
          </w:p>
        </w:tc>
        <w:tc>
          <w:tcPr>
            <w:tcW w:w="1100" w:type="dxa"/>
            <w:tcBorders>
              <w:top w:val="nil"/>
              <w:left w:val="nil"/>
              <w:bottom w:val="single" w:sz="4" w:space="0" w:color="auto"/>
              <w:right w:val="single" w:sz="4" w:space="0" w:color="auto"/>
            </w:tcBorders>
            <w:shd w:val="clear" w:color="auto" w:fill="auto"/>
            <w:vAlign w:val="center"/>
            <w:hideMark/>
          </w:tcPr>
          <w:p w14:paraId="19423893" w14:textId="77777777" w:rsidR="00852C80" w:rsidRPr="001B39AC" w:rsidRDefault="00852C80" w:rsidP="0025564A">
            <w:pPr>
              <w:suppressAutoHyphens w:val="0"/>
              <w:jc w:val="center"/>
              <w:rPr>
                <w:rFonts w:ascii="Arial Narrow" w:hAnsi="Arial Narrow" w:cs="Calibri"/>
                <w:color w:val="000000"/>
                <w:kern w:val="0"/>
                <w:lang w:eastAsia="pt-BR"/>
              </w:rPr>
            </w:pPr>
            <w:r w:rsidRPr="001B39AC">
              <w:rPr>
                <w:rFonts w:ascii="Arial Narrow" w:hAnsi="Arial Narrow" w:cs="Calibri"/>
                <w:color w:val="000000"/>
                <w:kern w:val="0"/>
                <w:lang w:eastAsia="pt-BR"/>
              </w:rPr>
              <w:t>24</w:t>
            </w:r>
          </w:p>
        </w:tc>
      </w:tr>
      <w:tr w:rsidR="00852C80" w:rsidRPr="001B39AC" w14:paraId="13583CCD" w14:textId="77777777" w:rsidTr="0025564A">
        <w:trPr>
          <w:trHeight w:val="300"/>
          <w:jc w:val="center"/>
        </w:trPr>
        <w:tc>
          <w:tcPr>
            <w:tcW w:w="7960" w:type="dxa"/>
            <w:tcBorders>
              <w:top w:val="nil"/>
              <w:left w:val="single" w:sz="4" w:space="0" w:color="auto"/>
              <w:bottom w:val="single" w:sz="4" w:space="0" w:color="auto"/>
              <w:right w:val="single" w:sz="4" w:space="0" w:color="auto"/>
            </w:tcBorders>
            <w:shd w:val="clear" w:color="auto" w:fill="auto"/>
            <w:vAlign w:val="center"/>
            <w:hideMark/>
          </w:tcPr>
          <w:p w14:paraId="21FFADE8" w14:textId="77777777" w:rsidR="00852C80" w:rsidRPr="001B39AC" w:rsidRDefault="00852C80" w:rsidP="0025564A">
            <w:pPr>
              <w:suppressAutoHyphens w:val="0"/>
              <w:rPr>
                <w:rFonts w:ascii="Arial Narrow" w:hAnsi="Arial Narrow" w:cs="Calibri"/>
                <w:color w:val="000000"/>
                <w:kern w:val="0"/>
                <w:lang w:eastAsia="pt-BR"/>
              </w:rPr>
            </w:pPr>
            <w:r w:rsidRPr="001B39AC">
              <w:rPr>
                <w:rFonts w:ascii="Arial Narrow" w:hAnsi="Arial Narrow" w:cs="Calibri"/>
                <w:color w:val="000000"/>
                <w:kern w:val="0"/>
                <w:lang w:eastAsia="pt-BR"/>
              </w:rPr>
              <w:t>Bota de PVC Impermeável: Cano longo, solado antiderrapante, CA válido.</w:t>
            </w:r>
          </w:p>
        </w:tc>
        <w:tc>
          <w:tcPr>
            <w:tcW w:w="1100" w:type="dxa"/>
            <w:tcBorders>
              <w:top w:val="nil"/>
              <w:left w:val="nil"/>
              <w:bottom w:val="single" w:sz="4" w:space="0" w:color="auto"/>
              <w:right w:val="single" w:sz="4" w:space="0" w:color="auto"/>
            </w:tcBorders>
            <w:shd w:val="clear" w:color="auto" w:fill="auto"/>
            <w:vAlign w:val="center"/>
            <w:hideMark/>
          </w:tcPr>
          <w:p w14:paraId="68BF70D3" w14:textId="77777777" w:rsidR="00852C80" w:rsidRPr="001B39AC" w:rsidRDefault="00852C80" w:rsidP="0025564A">
            <w:pPr>
              <w:suppressAutoHyphens w:val="0"/>
              <w:jc w:val="center"/>
              <w:rPr>
                <w:rFonts w:ascii="Arial Narrow" w:hAnsi="Arial Narrow" w:cs="Calibri"/>
                <w:color w:val="000000"/>
                <w:kern w:val="0"/>
                <w:lang w:eastAsia="pt-BR"/>
              </w:rPr>
            </w:pPr>
            <w:r>
              <w:rPr>
                <w:rFonts w:ascii="Arial Narrow" w:hAnsi="Arial Narrow" w:cs="Calibri"/>
                <w:color w:val="000000"/>
                <w:kern w:val="0"/>
                <w:lang w:eastAsia="pt-BR"/>
              </w:rPr>
              <w:t>165</w:t>
            </w:r>
          </w:p>
        </w:tc>
      </w:tr>
      <w:tr w:rsidR="00852C80" w:rsidRPr="001B39AC" w14:paraId="5C2B5D02" w14:textId="77777777" w:rsidTr="0025564A">
        <w:trPr>
          <w:trHeight w:val="300"/>
          <w:jc w:val="center"/>
        </w:trPr>
        <w:tc>
          <w:tcPr>
            <w:tcW w:w="7960" w:type="dxa"/>
            <w:tcBorders>
              <w:top w:val="nil"/>
              <w:left w:val="single" w:sz="4" w:space="0" w:color="auto"/>
              <w:bottom w:val="single" w:sz="4" w:space="0" w:color="auto"/>
              <w:right w:val="single" w:sz="4" w:space="0" w:color="auto"/>
            </w:tcBorders>
            <w:shd w:val="clear" w:color="auto" w:fill="auto"/>
            <w:vAlign w:val="center"/>
            <w:hideMark/>
          </w:tcPr>
          <w:p w14:paraId="3B213866" w14:textId="77777777" w:rsidR="00852C80" w:rsidRPr="001B39AC" w:rsidRDefault="00852C80" w:rsidP="0025564A">
            <w:pPr>
              <w:suppressAutoHyphens w:val="0"/>
              <w:rPr>
                <w:rFonts w:ascii="Arial Narrow" w:hAnsi="Arial Narrow" w:cs="Calibri"/>
                <w:color w:val="000000"/>
                <w:kern w:val="0"/>
                <w:lang w:eastAsia="pt-BR"/>
              </w:rPr>
            </w:pPr>
            <w:r w:rsidRPr="001B39AC">
              <w:rPr>
                <w:rFonts w:ascii="Arial Narrow" w:hAnsi="Arial Narrow" w:cs="Calibri"/>
                <w:color w:val="000000"/>
                <w:kern w:val="0"/>
                <w:lang w:eastAsia="pt-BR"/>
              </w:rPr>
              <w:t xml:space="preserve">Máscara Respiratória PFF2: Proteção contra poeiras e névoas, CA válido. </w:t>
            </w:r>
          </w:p>
        </w:tc>
        <w:tc>
          <w:tcPr>
            <w:tcW w:w="1100" w:type="dxa"/>
            <w:tcBorders>
              <w:top w:val="nil"/>
              <w:left w:val="nil"/>
              <w:bottom w:val="single" w:sz="4" w:space="0" w:color="auto"/>
              <w:right w:val="single" w:sz="4" w:space="0" w:color="auto"/>
            </w:tcBorders>
            <w:shd w:val="clear" w:color="auto" w:fill="auto"/>
            <w:vAlign w:val="center"/>
            <w:hideMark/>
          </w:tcPr>
          <w:p w14:paraId="047D762D" w14:textId="77777777" w:rsidR="00852C80" w:rsidRPr="001B39AC" w:rsidRDefault="00852C80" w:rsidP="0025564A">
            <w:pPr>
              <w:suppressAutoHyphens w:val="0"/>
              <w:jc w:val="center"/>
              <w:rPr>
                <w:rFonts w:ascii="Arial Narrow" w:hAnsi="Arial Narrow" w:cs="Calibri"/>
                <w:color w:val="000000"/>
                <w:kern w:val="0"/>
                <w:lang w:eastAsia="pt-BR"/>
              </w:rPr>
            </w:pPr>
            <w:r w:rsidRPr="001B39AC">
              <w:rPr>
                <w:rFonts w:ascii="Arial Narrow" w:hAnsi="Arial Narrow" w:cs="Calibri"/>
                <w:color w:val="000000"/>
                <w:kern w:val="0"/>
                <w:lang w:eastAsia="pt-BR"/>
              </w:rPr>
              <w:t>500</w:t>
            </w:r>
          </w:p>
        </w:tc>
      </w:tr>
      <w:tr w:rsidR="00852C80" w:rsidRPr="001B39AC" w14:paraId="6CC2C668" w14:textId="77777777" w:rsidTr="0025564A">
        <w:trPr>
          <w:trHeight w:val="300"/>
          <w:jc w:val="center"/>
        </w:trPr>
        <w:tc>
          <w:tcPr>
            <w:tcW w:w="7960" w:type="dxa"/>
            <w:tcBorders>
              <w:top w:val="nil"/>
              <w:left w:val="single" w:sz="4" w:space="0" w:color="auto"/>
              <w:bottom w:val="single" w:sz="4" w:space="0" w:color="auto"/>
              <w:right w:val="single" w:sz="4" w:space="0" w:color="auto"/>
            </w:tcBorders>
            <w:shd w:val="clear" w:color="auto" w:fill="auto"/>
            <w:vAlign w:val="center"/>
            <w:hideMark/>
          </w:tcPr>
          <w:p w14:paraId="069C0C91" w14:textId="77777777" w:rsidR="00852C80" w:rsidRPr="001B39AC" w:rsidRDefault="00852C80" w:rsidP="0025564A">
            <w:pPr>
              <w:suppressAutoHyphens w:val="0"/>
              <w:rPr>
                <w:rFonts w:ascii="Arial Narrow" w:hAnsi="Arial Narrow" w:cs="Calibri"/>
                <w:color w:val="000000"/>
                <w:kern w:val="0"/>
                <w:lang w:eastAsia="pt-BR"/>
              </w:rPr>
            </w:pPr>
            <w:r w:rsidRPr="001B39AC">
              <w:rPr>
                <w:rFonts w:ascii="Arial Narrow" w:hAnsi="Arial Narrow" w:cs="Calibri"/>
                <w:color w:val="000000"/>
                <w:kern w:val="0"/>
                <w:lang w:eastAsia="pt-BR"/>
              </w:rPr>
              <w:t>Avental de Raspa: Para proteção contra abrasão, CA válido.</w:t>
            </w:r>
          </w:p>
        </w:tc>
        <w:tc>
          <w:tcPr>
            <w:tcW w:w="1100" w:type="dxa"/>
            <w:tcBorders>
              <w:top w:val="nil"/>
              <w:left w:val="nil"/>
              <w:bottom w:val="single" w:sz="4" w:space="0" w:color="auto"/>
              <w:right w:val="single" w:sz="4" w:space="0" w:color="auto"/>
            </w:tcBorders>
            <w:shd w:val="clear" w:color="auto" w:fill="auto"/>
            <w:vAlign w:val="center"/>
            <w:hideMark/>
          </w:tcPr>
          <w:p w14:paraId="2B9ACD4D" w14:textId="77777777" w:rsidR="00852C80" w:rsidRPr="001B39AC" w:rsidRDefault="00852C80" w:rsidP="0025564A">
            <w:pPr>
              <w:suppressAutoHyphens w:val="0"/>
              <w:jc w:val="center"/>
              <w:rPr>
                <w:rFonts w:ascii="Arial Narrow" w:hAnsi="Arial Narrow" w:cs="Calibri"/>
                <w:color w:val="000000"/>
                <w:kern w:val="0"/>
                <w:lang w:eastAsia="pt-BR"/>
              </w:rPr>
            </w:pPr>
            <w:r w:rsidRPr="001B39AC">
              <w:rPr>
                <w:rFonts w:ascii="Arial Narrow" w:hAnsi="Arial Narrow" w:cs="Calibri"/>
                <w:color w:val="000000"/>
                <w:kern w:val="0"/>
                <w:lang w:eastAsia="pt-BR"/>
              </w:rPr>
              <w:t>20</w:t>
            </w:r>
          </w:p>
        </w:tc>
      </w:tr>
      <w:tr w:rsidR="00852C80" w:rsidRPr="001B39AC" w14:paraId="17CF3EE9" w14:textId="77777777" w:rsidTr="0025564A">
        <w:trPr>
          <w:trHeight w:val="300"/>
          <w:jc w:val="center"/>
        </w:trPr>
        <w:tc>
          <w:tcPr>
            <w:tcW w:w="7960" w:type="dxa"/>
            <w:tcBorders>
              <w:top w:val="nil"/>
              <w:left w:val="single" w:sz="4" w:space="0" w:color="auto"/>
              <w:bottom w:val="single" w:sz="4" w:space="0" w:color="auto"/>
              <w:right w:val="single" w:sz="4" w:space="0" w:color="auto"/>
            </w:tcBorders>
            <w:shd w:val="clear" w:color="auto" w:fill="auto"/>
            <w:vAlign w:val="center"/>
            <w:hideMark/>
          </w:tcPr>
          <w:p w14:paraId="07426FE8" w14:textId="77777777" w:rsidR="00852C80" w:rsidRPr="001B39AC" w:rsidRDefault="00852C80" w:rsidP="0025564A">
            <w:pPr>
              <w:suppressAutoHyphens w:val="0"/>
              <w:rPr>
                <w:rFonts w:ascii="Arial Narrow" w:hAnsi="Arial Narrow" w:cs="Calibri"/>
                <w:color w:val="000000"/>
                <w:kern w:val="0"/>
                <w:lang w:eastAsia="pt-BR"/>
              </w:rPr>
            </w:pPr>
            <w:r w:rsidRPr="001B39AC">
              <w:rPr>
                <w:rFonts w:ascii="Arial Narrow" w:hAnsi="Arial Narrow" w:cs="Calibri"/>
                <w:color w:val="000000"/>
                <w:kern w:val="0"/>
                <w:lang w:eastAsia="pt-BR"/>
              </w:rPr>
              <w:t>Avental Impermeável em PVC: Para serviços hidráulicos, CA válido.</w:t>
            </w:r>
          </w:p>
        </w:tc>
        <w:tc>
          <w:tcPr>
            <w:tcW w:w="1100" w:type="dxa"/>
            <w:tcBorders>
              <w:top w:val="nil"/>
              <w:left w:val="nil"/>
              <w:bottom w:val="single" w:sz="4" w:space="0" w:color="auto"/>
              <w:right w:val="single" w:sz="4" w:space="0" w:color="auto"/>
            </w:tcBorders>
            <w:shd w:val="clear" w:color="auto" w:fill="auto"/>
            <w:vAlign w:val="center"/>
            <w:hideMark/>
          </w:tcPr>
          <w:p w14:paraId="1ACBCEF5" w14:textId="77777777" w:rsidR="00852C80" w:rsidRPr="001B39AC" w:rsidRDefault="00852C80" w:rsidP="0025564A">
            <w:pPr>
              <w:suppressAutoHyphens w:val="0"/>
              <w:jc w:val="center"/>
              <w:rPr>
                <w:rFonts w:ascii="Arial Narrow" w:hAnsi="Arial Narrow" w:cs="Calibri"/>
                <w:color w:val="000000"/>
                <w:kern w:val="0"/>
                <w:lang w:eastAsia="pt-BR"/>
              </w:rPr>
            </w:pPr>
            <w:r w:rsidRPr="001B39AC">
              <w:rPr>
                <w:rFonts w:ascii="Arial Narrow" w:hAnsi="Arial Narrow" w:cs="Calibri"/>
                <w:color w:val="000000"/>
                <w:kern w:val="0"/>
                <w:lang w:eastAsia="pt-BR"/>
              </w:rPr>
              <w:t>10</w:t>
            </w:r>
          </w:p>
        </w:tc>
      </w:tr>
      <w:tr w:rsidR="00852C80" w:rsidRPr="001B39AC" w14:paraId="5BB801BE" w14:textId="77777777" w:rsidTr="0025564A">
        <w:trPr>
          <w:trHeight w:val="300"/>
          <w:jc w:val="center"/>
        </w:trPr>
        <w:tc>
          <w:tcPr>
            <w:tcW w:w="7960" w:type="dxa"/>
            <w:tcBorders>
              <w:top w:val="nil"/>
              <w:left w:val="single" w:sz="4" w:space="0" w:color="auto"/>
              <w:bottom w:val="single" w:sz="4" w:space="0" w:color="auto"/>
              <w:right w:val="single" w:sz="4" w:space="0" w:color="auto"/>
            </w:tcBorders>
            <w:shd w:val="clear" w:color="000000" w:fill="FFFFFF"/>
            <w:vAlign w:val="center"/>
            <w:hideMark/>
          </w:tcPr>
          <w:p w14:paraId="04AD2313" w14:textId="77777777" w:rsidR="00852C80" w:rsidRPr="001B39AC" w:rsidRDefault="00852C80" w:rsidP="0025564A">
            <w:pPr>
              <w:suppressAutoHyphens w:val="0"/>
              <w:rPr>
                <w:rFonts w:ascii="Arial Narrow" w:hAnsi="Arial Narrow" w:cs="Calibri"/>
                <w:color w:val="000000"/>
                <w:kern w:val="0"/>
                <w:lang w:eastAsia="pt-BR"/>
              </w:rPr>
            </w:pPr>
            <w:r w:rsidRPr="001B39AC">
              <w:rPr>
                <w:rFonts w:ascii="Arial Narrow" w:hAnsi="Arial Narrow" w:cs="Calibri"/>
                <w:color w:val="000000"/>
                <w:kern w:val="0"/>
                <w:lang w:eastAsia="pt-BR"/>
              </w:rPr>
              <w:t>Cinto de Segurança Tipo Paraquedista: Para trabalho em altura, com pontos de ancoragem, CA válido.</w:t>
            </w:r>
          </w:p>
        </w:tc>
        <w:tc>
          <w:tcPr>
            <w:tcW w:w="1100" w:type="dxa"/>
            <w:tcBorders>
              <w:top w:val="nil"/>
              <w:left w:val="nil"/>
              <w:bottom w:val="single" w:sz="4" w:space="0" w:color="auto"/>
              <w:right w:val="single" w:sz="4" w:space="0" w:color="auto"/>
            </w:tcBorders>
            <w:shd w:val="clear" w:color="auto" w:fill="auto"/>
            <w:vAlign w:val="center"/>
            <w:hideMark/>
          </w:tcPr>
          <w:p w14:paraId="01274CC0" w14:textId="77777777" w:rsidR="00852C80" w:rsidRPr="001B39AC" w:rsidRDefault="00852C80" w:rsidP="0025564A">
            <w:pPr>
              <w:suppressAutoHyphens w:val="0"/>
              <w:jc w:val="center"/>
              <w:rPr>
                <w:rFonts w:ascii="Arial Narrow" w:hAnsi="Arial Narrow" w:cs="Calibri"/>
                <w:color w:val="000000"/>
                <w:kern w:val="0"/>
                <w:lang w:eastAsia="pt-BR"/>
              </w:rPr>
            </w:pPr>
            <w:r w:rsidRPr="001B39AC">
              <w:rPr>
                <w:rFonts w:ascii="Arial Narrow" w:hAnsi="Arial Narrow" w:cs="Calibri"/>
                <w:color w:val="000000"/>
                <w:kern w:val="0"/>
                <w:lang w:eastAsia="pt-BR"/>
              </w:rPr>
              <w:t>20</w:t>
            </w:r>
          </w:p>
        </w:tc>
      </w:tr>
      <w:tr w:rsidR="00852C80" w:rsidRPr="001B39AC" w14:paraId="505F4D3A" w14:textId="77777777" w:rsidTr="0025564A">
        <w:trPr>
          <w:trHeight w:val="300"/>
          <w:jc w:val="center"/>
        </w:trPr>
        <w:tc>
          <w:tcPr>
            <w:tcW w:w="7960" w:type="dxa"/>
            <w:tcBorders>
              <w:top w:val="nil"/>
              <w:left w:val="single" w:sz="4" w:space="0" w:color="auto"/>
              <w:bottom w:val="single" w:sz="4" w:space="0" w:color="auto"/>
              <w:right w:val="single" w:sz="4" w:space="0" w:color="auto"/>
            </w:tcBorders>
            <w:shd w:val="clear" w:color="000000" w:fill="FFFFFF"/>
            <w:vAlign w:val="center"/>
            <w:hideMark/>
          </w:tcPr>
          <w:p w14:paraId="3D27C55E" w14:textId="77777777" w:rsidR="00852C80" w:rsidRPr="001B39AC" w:rsidRDefault="00852C80" w:rsidP="0025564A">
            <w:pPr>
              <w:suppressAutoHyphens w:val="0"/>
              <w:rPr>
                <w:rFonts w:ascii="Arial Narrow" w:hAnsi="Arial Narrow" w:cs="Calibri"/>
                <w:color w:val="000000"/>
                <w:kern w:val="0"/>
                <w:lang w:eastAsia="pt-BR"/>
              </w:rPr>
            </w:pPr>
            <w:r w:rsidRPr="001B39AC">
              <w:rPr>
                <w:rFonts w:ascii="Arial Narrow" w:hAnsi="Arial Narrow" w:cs="Calibri"/>
                <w:color w:val="000000"/>
                <w:kern w:val="0"/>
                <w:lang w:eastAsia="pt-BR"/>
              </w:rPr>
              <w:t>Talabarte com Absorvedor de Energia: Compatível com cinto paraquedista, CA válido.</w:t>
            </w:r>
          </w:p>
        </w:tc>
        <w:tc>
          <w:tcPr>
            <w:tcW w:w="1100" w:type="dxa"/>
            <w:tcBorders>
              <w:top w:val="nil"/>
              <w:left w:val="nil"/>
              <w:bottom w:val="single" w:sz="4" w:space="0" w:color="auto"/>
              <w:right w:val="single" w:sz="4" w:space="0" w:color="auto"/>
            </w:tcBorders>
            <w:shd w:val="clear" w:color="auto" w:fill="auto"/>
            <w:vAlign w:val="center"/>
            <w:hideMark/>
          </w:tcPr>
          <w:p w14:paraId="39CB894E" w14:textId="77777777" w:rsidR="00852C80" w:rsidRPr="001B39AC" w:rsidRDefault="00852C80" w:rsidP="0025564A">
            <w:pPr>
              <w:suppressAutoHyphens w:val="0"/>
              <w:jc w:val="center"/>
              <w:rPr>
                <w:rFonts w:ascii="Arial Narrow" w:hAnsi="Arial Narrow" w:cs="Calibri"/>
                <w:color w:val="000000"/>
                <w:kern w:val="0"/>
                <w:lang w:eastAsia="pt-BR"/>
              </w:rPr>
            </w:pPr>
            <w:r w:rsidRPr="001B39AC">
              <w:rPr>
                <w:rFonts w:ascii="Arial Narrow" w:hAnsi="Arial Narrow" w:cs="Calibri"/>
                <w:color w:val="000000"/>
                <w:kern w:val="0"/>
                <w:lang w:eastAsia="pt-BR"/>
              </w:rPr>
              <w:t>20</w:t>
            </w:r>
          </w:p>
        </w:tc>
      </w:tr>
    </w:tbl>
    <w:p w14:paraId="565524D9" w14:textId="77777777" w:rsidR="00F759AE" w:rsidRDefault="00F759AE" w:rsidP="00F759AE">
      <w:pPr>
        <w:tabs>
          <w:tab w:val="left" w:pos="5700"/>
        </w:tabs>
        <w:rPr>
          <w:rFonts w:ascii="Arial" w:eastAsia="Arial" w:hAnsi="Arial" w:cs="Arial"/>
        </w:rPr>
      </w:pPr>
    </w:p>
    <w:p w14:paraId="6B0D825D" w14:textId="6A83209F" w:rsidR="00EE3158" w:rsidRDefault="00EE3158" w:rsidP="00E95547">
      <w:pPr>
        <w:jc w:val="center"/>
        <w:rPr>
          <w:rFonts w:ascii="Arial" w:hAnsi="Arial" w:cs="Arial"/>
          <w:b/>
        </w:rPr>
      </w:pPr>
      <w:r>
        <w:rPr>
          <w:rFonts w:ascii="Arial" w:hAnsi="Arial" w:cs="Arial"/>
          <w:b/>
        </w:rPr>
        <w:br w:type="page"/>
      </w:r>
    </w:p>
    <w:p w14:paraId="1095062B" w14:textId="7E0425D9" w:rsidR="00F759AE" w:rsidRPr="009251AC" w:rsidRDefault="00F759AE" w:rsidP="00F759AE">
      <w:pPr>
        <w:pageBreakBefore/>
        <w:jc w:val="center"/>
        <w:rPr>
          <w:rFonts w:ascii="Arial" w:hAnsi="Arial" w:cs="Arial"/>
          <w:b/>
          <w:bCs/>
          <w:color w:val="000000"/>
          <w:lang w:eastAsia="ar-SA"/>
        </w:rPr>
      </w:pPr>
      <w:r w:rsidRPr="009251AC">
        <w:rPr>
          <w:rFonts w:ascii="Arial" w:hAnsi="Arial" w:cs="Arial"/>
          <w:b/>
          <w:bCs/>
          <w:color w:val="000000"/>
          <w:lang w:eastAsia="ar-SA"/>
        </w:rPr>
        <w:t xml:space="preserve">ANEXO </w:t>
      </w:r>
      <w:r w:rsidR="00852C80">
        <w:rPr>
          <w:rFonts w:ascii="Arial" w:hAnsi="Arial" w:cs="Arial"/>
          <w:b/>
          <w:bCs/>
          <w:color w:val="000000"/>
          <w:lang w:eastAsia="ar-SA"/>
        </w:rPr>
        <w:t>C</w:t>
      </w:r>
    </w:p>
    <w:p w14:paraId="3C84539A" w14:textId="77777777" w:rsidR="00F759AE" w:rsidRDefault="00F759AE" w:rsidP="00E95547">
      <w:pPr>
        <w:jc w:val="center"/>
        <w:rPr>
          <w:rFonts w:ascii="Arial" w:hAnsi="Arial" w:cs="Arial"/>
          <w:b/>
        </w:rPr>
      </w:pPr>
    </w:p>
    <w:p w14:paraId="1A49F350" w14:textId="77777777" w:rsidR="00F759AE" w:rsidRPr="00871F69" w:rsidRDefault="00F759AE" w:rsidP="00F759AE">
      <w:pPr>
        <w:shd w:val="clear" w:color="auto" w:fill="BFBFBF"/>
        <w:jc w:val="center"/>
        <w:rPr>
          <w:rFonts w:ascii="Arial" w:hAnsi="Arial" w:cs="Arial"/>
          <w:b/>
        </w:rPr>
      </w:pPr>
      <w:r>
        <w:rPr>
          <w:rFonts w:ascii="Arial" w:hAnsi="Arial" w:cs="Arial"/>
          <w:b/>
          <w:noProof/>
          <w:lang w:eastAsia="pt-BR"/>
        </w:rPr>
        <mc:AlternateContent>
          <mc:Choice Requires="wps">
            <w:drawing>
              <wp:anchor distT="0" distB="0" distL="114935" distR="114935" simplePos="0" relativeHeight="251661312" behindDoc="0" locked="0" layoutInCell="1" allowOverlap="1" wp14:anchorId="623B4CB5" wp14:editId="17FAA51B">
                <wp:simplePos x="0" y="0"/>
                <wp:positionH relativeFrom="column">
                  <wp:posOffset>118745</wp:posOffset>
                </wp:positionH>
                <wp:positionV relativeFrom="paragraph">
                  <wp:posOffset>114300</wp:posOffset>
                </wp:positionV>
                <wp:extent cx="60960" cy="172085"/>
                <wp:effectExtent l="0" t="0" r="0" b="0"/>
                <wp:wrapNone/>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 cy="172085"/>
                        </a:xfrm>
                        <a:prstGeom prst="rect">
                          <a:avLst/>
                        </a:prstGeom>
                        <a:solidFill>
                          <a:srgbClr val="FFFFFF">
                            <a:alpha val="0"/>
                          </a:srgbClr>
                        </a:solidFill>
                        <a:ln>
                          <a:noFill/>
                        </a:ln>
                      </wps:spPr>
                      <wps:txbx>
                        <w:txbxContent>
                          <w:p w14:paraId="02C01D60" w14:textId="77777777" w:rsidR="00FD26D8" w:rsidRDefault="00FD26D8" w:rsidP="00F759AE"/>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23B4CB5" id="_x0000_t202" coordsize="21600,21600" o:spt="202" path="m,l,21600r21600,l21600,xe">
                <v:stroke joinstyle="miter"/>
                <v:path gradientshapeok="t" o:connecttype="rect"/>
              </v:shapetype>
              <v:shape id="Caixa de texto 1" o:spid="_x0000_s1027" type="#_x0000_t202" style="position:absolute;left:0;text-align:left;margin-left:9.35pt;margin-top:9pt;width:4.8pt;height:13.55pt;z-index:25166131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" stroked="f">
                <v:fill opacity="0"/>
                <v:textbox inset="0,0,0,0">
                  <w:txbxContent>
                    <w:p w14:paraId="02C01D60" w14:textId="77777777" w:rsidR="00FD26D8" w:rsidRDefault="00FD26D8" w:rsidP="00F759AE"/>
                  </w:txbxContent>
                </v:textbox>
              </v:shape>
            </w:pict>
          </mc:Fallback>
        </mc:AlternateContent>
      </w:r>
      <w:r w:rsidRPr="00591CE8">
        <w:rPr>
          <w:rFonts w:ascii="Arial" w:eastAsia="Arial" w:hAnsi="Arial" w:cs="Arial"/>
          <w:b/>
        </w:rPr>
        <w:t xml:space="preserve"> </w:t>
      </w:r>
      <w:r>
        <w:rPr>
          <w:rFonts w:ascii="Arial" w:eastAsia="Arial" w:hAnsi="Arial" w:cs="Arial"/>
          <w:b/>
        </w:rPr>
        <w:t>RELAÇÃO DE UNIDADES</w:t>
      </w:r>
    </w:p>
    <w:p w14:paraId="2207FF2F" w14:textId="77777777" w:rsidR="00F759AE" w:rsidRPr="00537B06" w:rsidRDefault="00F759AE" w:rsidP="00F759AE">
      <w:pPr>
        <w:shd w:val="clear" w:color="auto" w:fill="FFFFFF"/>
        <w:jc w:val="both"/>
        <w:rPr>
          <w:rFonts w:ascii="Arial" w:hAnsi="Arial" w:cs="Arial"/>
          <w:b/>
        </w:rPr>
      </w:pPr>
    </w:p>
    <w:p w14:paraId="6E1EA4BF" w14:textId="77777777" w:rsidR="00852C80" w:rsidRPr="00232E25" w:rsidRDefault="00852C80" w:rsidP="00852C80"/>
    <w:tbl>
      <w:tblPr>
        <w:tblW w:w="5000" w:type="pct"/>
        <w:jc w:val="center"/>
        <w:tblCellMar>
          <w:left w:w="10" w:type="dxa"/>
          <w:right w:w="10" w:type="dxa"/>
        </w:tblCellMar>
        <w:tblLook w:val="0000" w:firstRow="0" w:lastRow="0" w:firstColumn="0" w:lastColumn="0" w:noHBand="0" w:noVBand="0"/>
      </w:tblPr>
      <w:tblGrid>
        <w:gridCol w:w="304"/>
        <w:gridCol w:w="2725"/>
        <w:gridCol w:w="2743"/>
        <w:gridCol w:w="1608"/>
        <w:gridCol w:w="1292"/>
        <w:gridCol w:w="1280"/>
      </w:tblGrid>
      <w:tr w:rsidR="00852C80" w:rsidRPr="00232E25" w14:paraId="16D12742" w14:textId="77777777" w:rsidTr="00852C80">
        <w:trPr>
          <w:tblHeader/>
          <w:jc w:val="center"/>
        </w:trPr>
        <w:tc>
          <w:tcPr>
            <w:tcW w:w="5000" w:type="pct"/>
            <w:gridSpan w:val="6"/>
            <w:tcBorders>
              <w:top w:val="single" w:sz="4" w:space="0" w:color="000000"/>
              <w:left w:val="single" w:sz="4" w:space="0" w:color="000000"/>
              <w:bottom w:val="single" w:sz="4" w:space="0" w:color="000000"/>
              <w:right w:val="single" w:sz="4" w:space="0" w:color="000000"/>
            </w:tcBorders>
            <w:shd w:val="clear" w:color="auto" w:fill="AEAAAA"/>
            <w:tcMar>
              <w:top w:w="15" w:type="dxa"/>
              <w:left w:w="15" w:type="dxa"/>
              <w:bottom w:w="15" w:type="dxa"/>
              <w:right w:w="15" w:type="dxa"/>
            </w:tcMar>
            <w:vAlign w:val="center"/>
          </w:tcPr>
          <w:p w14:paraId="28A32BB9" w14:textId="77777777" w:rsidR="00852C80" w:rsidRPr="00232E25" w:rsidRDefault="00852C80" w:rsidP="0025564A">
            <w:pPr>
              <w:jc w:val="center"/>
              <w:rPr>
                <w:b/>
                <w:bCs/>
              </w:rPr>
            </w:pPr>
            <w:r w:rsidRPr="00232E25">
              <w:rPr>
                <w:b/>
                <w:bCs/>
              </w:rPr>
              <w:t>TABELA DE POSTOS 30H</w:t>
            </w:r>
          </w:p>
        </w:tc>
      </w:tr>
      <w:tr w:rsidR="00852C80" w:rsidRPr="00232E25" w14:paraId="075A8ED6" w14:textId="77777777" w:rsidTr="00852C80">
        <w:trPr>
          <w:tblHeader/>
          <w:jc w:val="center"/>
        </w:trPr>
        <w:tc>
          <w:tcPr>
            <w:tcW w:w="153" w:type="pct"/>
            <w:tcBorders>
              <w:top w:val="single" w:sz="4" w:space="0" w:color="000000"/>
              <w:left w:val="single" w:sz="4" w:space="0" w:color="000000"/>
              <w:bottom w:val="single" w:sz="4" w:space="0" w:color="000000"/>
              <w:right w:val="single" w:sz="4" w:space="0" w:color="000000"/>
            </w:tcBorders>
            <w:shd w:val="clear" w:color="auto" w:fill="D0CECE"/>
            <w:tcMar>
              <w:top w:w="15" w:type="dxa"/>
              <w:left w:w="15" w:type="dxa"/>
              <w:bottom w:w="15" w:type="dxa"/>
              <w:right w:w="15" w:type="dxa"/>
            </w:tcMar>
            <w:vAlign w:val="center"/>
          </w:tcPr>
          <w:p w14:paraId="70DBDAA7" w14:textId="77777777" w:rsidR="00852C80" w:rsidRPr="00232E25" w:rsidRDefault="00852C80" w:rsidP="0025564A">
            <w:pPr>
              <w:jc w:val="center"/>
            </w:pPr>
            <w:r w:rsidRPr="00232E25">
              <w:t>Nº</w:t>
            </w:r>
          </w:p>
        </w:tc>
        <w:tc>
          <w:tcPr>
            <w:tcW w:w="1369" w:type="pct"/>
            <w:tcBorders>
              <w:top w:val="single" w:sz="4" w:space="0" w:color="000000"/>
              <w:left w:val="single" w:sz="4" w:space="0" w:color="000000"/>
              <w:bottom w:val="single" w:sz="4" w:space="0" w:color="000000"/>
              <w:right w:val="single" w:sz="4" w:space="0" w:color="000000"/>
            </w:tcBorders>
            <w:shd w:val="clear" w:color="auto" w:fill="D0CECE"/>
            <w:tcMar>
              <w:top w:w="15" w:type="dxa"/>
              <w:left w:w="15" w:type="dxa"/>
              <w:bottom w:w="15" w:type="dxa"/>
              <w:right w:w="15" w:type="dxa"/>
            </w:tcMar>
            <w:vAlign w:val="center"/>
          </w:tcPr>
          <w:p w14:paraId="3D60240A" w14:textId="77777777" w:rsidR="00852C80" w:rsidRPr="00232E25" w:rsidRDefault="00852C80" w:rsidP="0025564A">
            <w:pPr>
              <w:jc w:val="center"/>
            </w:pPr>
            <w:r w:rsidRPr="00232E25">
              <w:t>Unidade</w:t>
            </w:r>
          </w:p>
        </w:tc>
        <w:tc>
          <w:tcPr>
            <w:tcW w:w="1378" w:type="pct"/>
            <w:tcBorders>
              <w:top w:val="single" w:sz="4" w:space="0" w:color="000000"/>
              <w:left w:val="single" w:sz="4" w:space="0" w:color="000000"/>
              <w:bottom w:val="single" w:sz="4" w:space="0" w:color="000000"/>
              <w:right w:val="single" w:sz="4" w:space="0" w:color="000000"/>
            </w:tcBorders>
            <w:shd w:val="clear" w:color="auto" w:fill="D0CECE"/>
            <w:tcMar>
              <w:top w:w="15" w:type="dxa"/>
              <w:left w:w="15" w:type="dxa"/>
              <w:bottom w:w="15" w:type="dxa"/>
              <w:right w:w="15" w:type="dxa"/>
            </w:tcMar>
            <w:vAlign w:val="center"/>
          </w:tcPr>
          <w:p w14:paraId="2C5378B6" w14:textId="77777777" w:rsidR="00852C80" w:rsidRPr="00232E25" w:rsidRDefault="00852C80" w:rsidP="0025564A">
            <w:pPr>
              <w:jc w:val="center"/>
            </w:pPr>
            <w:r w:rsidRPr="00232E25">
              <w:t>Endereço</w:t>
            </w:r>
          </w:p>
        </w:tc>
        <w:tc>
          <w:tcPr>
            <w:tcW w:w="808" w:type="pct"/>
            <w:tcBorders>
              <w:top w:val="single" w:sz="4" w:space="0" w:color="000000"/>
              <w:left w:val="single" w:sz="4" w:space="0" w:color="000000"/>
              <w:bottom w:val="single" w:sz="4" w:space="0" w:color="000000"/>
              <w:right w:val="single" w:sz="4" w:space="0" w:color="000000"/>
            </w:tcBorders>
            <w:shd w:val="clear" w:color="auto" w:fill="D0CECE"/>
            <w:tcMar>
              <w:top w:w="15" w:type="dxa"/>
              <w:left w:w="15" w:type="dxa"/>
              <w:bottom w:w="15" w:type="dxa"/>
              <w:right w:w="15" w:type="dxa"/>
            </w:tcMar>
            <w:vAlign w:val="center"/>
          </w:tcPr>
          <w:p w14:paraId="194AB93C" w14:textId="77777777" w:rsidR="00852C80" w:rsidRPr="00232E25" w:rsidRDefault="00852C80" w:rsidP="0025564A">
            <w:pPr>
              <w:jc w:val="center"/>
            </w:pPr>
            <w:r w:rsidRPr="00232E25">
              <w:t>Bairro</w:t>
            </w:r>
          </w:p>
        </w:tc>
        <w:tc>
          <w:tcPr>
            <w:tcW w:w="649" w:type="pct"/>
            <w:tcBorders>
              <w:top w:val="single" w:sz="4" w:space="0" w:color="000000"/>
              <w:left w:val="single" w:sz="4" w:space="0" w:color="000000"/>
              <w:bottom w:val="single" w:sz="4" w:space="0" w:color="000000"/>
              <w:right w:val="single" w:sz="4" w:space="0" w:color="000000"/>
            </w:tcBorders>
            <w:shd w:val="clear" w:color="auto" w:fill="D0CECE"/>
            <w:tcMar>
              <w:top w:w="15" w:type="dxa"/>
              <w:left w:w="15" w:type="dxa"/>
              <w:bottom w:w="15" w:type="dxa"/>
              <w:right w:w="15" w:type="dxa"/>
            </w:tcMar>
            <w:vAlign w:val="center"/>
          </w:tcPr>
          <w:p w14:paraId="62B0E17A" w14:textId="77777777" w:rsidR="00852C80" w:rsidRPr="00232E25" w:rsidRDefault="00852C80" w:rsidP="0025564A">
            <w:pPr>
              <w:jc w:val="center"/>
            </w:pPr>
            <w:r w:rsidRPr="00232E25">
              <w:t>Produtividade</w:t>
            </w:r>
          </w:p>
        </w:tc>
        <w:tc>
          <w:tcPr>
            <w:tcW w:w="643" w:type="pct"/>
            <w:tcBorders>
              <w:top w:val="single" w:sz="4" w:space="0" w:color="000000"/>
              <w:left w:val="single" w:sz="4" w:space="0" w:color="000000"/>
              <w:bottom w:val="single" w:sz="4" w:space="0" w:color="000000"/>
              <w:right w:val="single" w:sz="4" w:space="0" w:color="000000"/>
            </w:tcBorders>
            <w:shd w:val="clear" w:color="auto" w:fill="D0CECE"/>
            <w:tcMar>
              <w:top w:w="15" w:type="dxa"/>
              <w:left w:w="15" w:type="dxa"/>
              <w:bottom w:w="15" w:type="dxa"/>
              <w:right w:w="15" w:type="dxa"/>
            </w:tcMar>
            <w:vAlign w:val="center"/>
          </w:tcPr>
          <w:p w14:paraId="36C6E561" w14:textId="77777777" w:rsidR="00852C80" w:rsidRPr="00232E25" w:rsidRDefault="00852C80" w:rsidP="0025564A">
            <w:pPr>
              <w:jc w:val="center"/>
            </w:pPr>
            <w:r w:rsidRPr="00232E25">
              <w:t>Horas de Trabalho</w:t>
            </w:r>
          </w:p>
        </w:tc>
      </w:tr>
      <w:tr w:rsidR="00852C80" w:rsidRPr="00232E25" w14:paraId="1FC7366E" w14:textId="77777777" w:rsidTr="00852C80">
        <w:trPr>
          <w:jc w:val="center"/>
        </w:trPr>
        <w:tc>
          <w:tcPr>
            <w:tcW w:w="15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38265DFE" w14:textId="77777777" w:rsidR="00852C80" w:rsidRPr="00232E25" w:rsidRDefault="00852C80" w:rsidP="0025564A">
            <w:pPr>
              <w:jc w:val="center"/>
            </w:pPr>
            <w:r w:rsidRPr="00232E25">
              <w:t>1</w:t>
            </w:r>
          </w:p>
        </w:tc>
        <w:tc>
          <w:tcPr>
            <w:tcW w:w="1369"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32F0A03B" w14:textId="77777777" w:rsidR="00852C80" w:rsidRPr="00232E25" w:rsidRDefault="00852C80" w:rsidP="0025564A">
            <w:r w:rsidRPr="00232E25">
              <w:t>EM Ada Buseli Neme</w:t>
            </w:r>
          </w:p>
        </w:tc>
        <w:tc>
          <w:tcPr>
            <w:tcW w:w="1378"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543FD1CC" w14:textId="77777777" w:rsidR="00852C80" w:rsidRPr="00232E25" w:rsidRDefault="00852C80" w:rsidP="0025564A">
            <w:r w:rsidRPr="00232E25">
              <w:t>Rua Américo Faganelo, s/nº</w:t>
            </w:r>
          </w:p>
        </w:tc>
        <w:tc>
          <w:tcPr>
            <w:tcW w:w="808"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2F605B33" w14:textId="77777777" w:rsidR="00852C80" w:rsidRPr="00232E25" w:rsidRDefault="00852C80" w:rsidP="0025564A">
            <w:r w:rsidRPr="00232E25">
              <w:t>Tanquinho</w:t>
            </w:r>
          </w:p>
        </w:tc>
        <w:tc>
          <w:tcPr>
            <w:tcW w:w="649"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1E977012" w14:textId="77777777" w:rsidR="00852C80" w:rsidRPr="00232E25" w:rsidRDefault="00852C80" w:rsidP="0025564A">
            <w:pPr>
              <w:jc w:val="center"/>
            </w:pPr>
            <w:r w:rsidRPr="00232E25">
              <w:t>1</w:t>
            </w:r>
          </w:p>
        </w:tc>
        <w:tc>
          <w:tcPr>
            <w:tcW w:w="64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32B33363" w14:textId="77777777" w:rsidR="00852C80" w:rsidRPr="00232E25" w:rsidRDefault="00852C80" w:rsidP="0025564A">
            <w:pPr>
              <w:jc w:val="center"/>
            </w:pPr>
            <w:r w:rsidRPr="00232E25">
              <w:t>30h</w:t>
            </w:r>
          </w:p>
        </w:tc>
      </w:tr>
      <w:tr w:rsidR="00852C80" w:rsidRPr="00232E25" w14:paraId="5CE2DDB0" w14:textId="77777777" w:rsidTr="00852C80">
        <w:trPr>
          <w:jc w:val="center"/>
        </w:trPr>
        <w:tc>
          <w:tcPr>
            <w:tcW w:w="15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387FEF28" w14:textId="77777777" w:rsidR="00852C80" w:rsidRPr="00232E25" w:rsidRDefault="00852C80" w:rsidP="0025564A">
            <w:pPr>
              <w:jc w:val="center"/>
            </w:pPr>
            <w:r w:rsidRPr="00232E25">
              <w:t>2</w:t>
            </w:r>
          </w:p>
        </w:tc>
        <w:tc>
          <w:tcPr>
            <w:tcW w:w="1369"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1F06992A" w14:textId="77777777" w:rsidR="00852C80" w:rsidRPr="00232E25" w:rsidRDefault="00852C80" w:rsidP="0025564A">
            <w:r w:rsidRPr="00232E25">
              <w:t>EM Aglae de Lourdes Piffer Leme Professora</w:t>
            </w:r>
          </w:p>
        </w:tc>
        <w:tc>
          <w:tcPr>
            <w:tcW w:w="1378"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5B2EAC9C" w14:textId="77777777" w:rsidR="00852C80" w:rsidRPr="00232E25" w:rsidRDefault="00852C80" w:rsidP="0025564A">
            <w:r w:rsidRPr="00232E25">
              <w:t>Rua Caçapava, s/nº</w:t>
            </w:r>
          </w:p>
        </w:tc>
        <w:tc>
          <w:tcPr>
            <w:tcW w:w="808"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28A0BA09" w14:textId="77777777" w:rsidR="00852C80" w:rsidRPr="00232E25" w:rsidRDefault="00852C80" w:rsidP="0025564A">
            <w:r w:rsidRPr="00232E25">
              <w:t>Monte Líbano</w:t>
            </w:r>
          </w:p>
        </w:tc>
        <w:tc>
          <w:tcPr>
            <w:tcW w:w="649"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390DAB2F" w14:textId="77777777" w:rsidR="00852C80" w:rsidRPr="00232E25" w:rsidRDefault="00852C80" w:rsidP="0025564A">
            <w:pPr>
              <w:jc w:val="center"/>
            </w:pPr>
            <w:r w:rsidRPr="00232E25">
              <w:t>1</w:t>
            </w:r>
          </w:p>
        </w:tc>
        <w:tc>
          <w:tcPr>
            <w:tcW w:w="64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5C6D0197" w14:textId="77777777" w:rsidR="00852C80" w:rsidRPr="00232E25" w:rsidRDefault="00852C80" w:rsidP="0025564A">
            <w:pPr>
              <w:jc w:val="center"/>
            </w:pPr>
            <w:r w:rsidRPr="00232E25">
              <w:t>30h</w:t>
            </w:r>
          </w:p>
        </w:tc>
      </w:tr>
      <w:tr w:rsidR="00852C80" w:rsidRPr="00232E25" w14:paraId="4901D6DB" w14:textId="77777777" w:rsidTr="00852C80">
        <w:trPr>
          <w:jc w:val="center"/>
        </w:trPr>
        <w:tc>
          <w:tcPr>
            <w:tcW w:w="15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065F8EFE" w14:textId="77777777" w:rsidR="00852C80" w:rsidRPr="00232E25" w:rsidRDefault="00852C80" w:rsidP="0025564A">
            <w:pPr>
              <w:jc w:val="center"/>
            </w:pPr>
            <w:r w:rsidRPr="00232E25">
              <w:t>3</w:t>
            </w:r>
          </w:p>
        </w:tc>
        <w:tc>
          <w:tcPr>
            <w:tcW w:w="1369"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1AFD68E3" w14:textId="77777777" w:rsidR="00852C80" w:rsidRPr="00232E25" w:rsidRDefault="00852C80" w:rsidP="0025564A">
            <w:r w:rsidRPr="00232E25">
              <w:t>EM Alberto Thomazi Professor</w:t>
            </w:r>
          </w:p>
        </w:tc>
        <w:tc>
          <w:tcPr>
            <w:tcW w:w="1378"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06AD924D" w14:textId="77777777" w:rsidR="00852C80" w:rsidRPr="00232E25" w:rsidRDefault="00852C80" w:rsidP="0025564A">
            <w:r w:rsidRPr="00232E25">
              <w:t>Rua Batatais, s/nº</w:t>
            </w:r>
          </w:p>
        </w:tc>
        <w:tc>
          <w:tcPr>
            <w:tcW w:w="808"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4BD2528A" w14:textId="77777777" w:rsidR="00852C80" w:rsidRPr="00232E25" w:rsidRDefault="00852C80" w:rsidP="0025564A">
            <w:r w:rsidRPr="00232E25">
              <w:t>Parque São Jorge</w:t>
            </w:r>
          </w:p>
        </w:tc>
        <w:tc>
          <w:tcPr>
            <w:tcW w:w="649"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5EB5454F" w14:textId="77777777" w:rsidR="00852C80" w:rsidRPr="00232E25" w:rsidRDefault="00852C80" w:rsidP="0025564A">
            <w:pPr>
              <w:jc w:val="center"/>
            </w:pPr>
            <w:r w:rsidRPr="00232E25">
              <w:t>1</w:t>
            </w:r>
          </w:p>
        </w:tc>
        <w:tc>
          <w:tcPr>
            <w:tcW w:w="64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6B30C4FC" w14:textId="77777777" w:rsidR="00852C80" w:rsidRPr="00232E25" w:rsidRDefault="00852C80" w:rsidP="0025564A">
            <w:pPr>
              <w:jc w:val="center"/>
            </w:pPr>
            <w:r w:rsidRPr="00232E25">
              <w:t>30h</w:t>
            </w:r>
          </w:p>
        </w:tc>
      </w:tr>
      <w:tr w:rsidR="00852C80" w:rsidRPr="00232E25" w14:paraId="5AAF16C8" w14:textId="77777777" w:rsidTr="00852C80">
        <w:trPr>
          <w:jc w:val="center"/>
        </w:trPr>
        <w:tc>
          <w:tcPr>
            <w:tcW w:w="15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669C6B32" w14:textId="77777777" w:rsidR="00852C80" w:rsidRPr="00232E25" w:rsidRDefault="00852C80" w:rsidP="0025564A">
            <w:pPr>
              <w:jc w:val="center"/>
            </w:pPr>
            <w:r w:rsidRPr="00232E25">
              <w:t>4</w:t>
            </w:r>
          </w:p>
        </w:tc>
        <w:tc>
          <w:tcPr>
            <w:tcW w:w="1369"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19C93CA0" w14:textId="77777777" w:rsidR="00852C80" w:rsidRPr="00232E25" w:rsidRDefault="00852C80" w:rsidP="0025564A">
            <w:r w:rsidRPr="00232E25">
              <w:t>EM Antonieta Rosalina da Cunha Losso Pedroso Drª</w:t>
            </w:r>
          </w:p>
        </w:tc>
        <w:tc>
          <w:tcPr>
            <w:tcW w:w="1378"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58278956" w14:textId="77777777" w:rsidR="00852C80" w:rsidRPr="00232E25" w:rsidRDefault="00852C80" w:rsidP="0025564A">
            <w:r w:rsidRPr="00232E25">
              <w:t>Rua Eça de Queiroz, 2595</w:t>
            </w:r>
          </w:p>
        </w:tc>
        <w:tc>
          <w:tcPr>
            <w:tcW w:w="808"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7FCC7F75" w14:textId="77777777" w:rsidR="00852C80" w:rsidRPr="00232E25" w:rsidRDefault="00852C80" w:rsidP="0025564A">
            <w:r w:rsidRPr="00232E25">
              <w:t>Vila Monteiro</w:t>
            </w:r>
          </w:p>
        </w:tc>
        <w:tc>
          <w:tcPr>
            <w:tcW w:w="649"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634295D3" w14:textId="77777777" w:rsidR="00852C80" w:rsidRPr="00232E25" w:rsidRDefault="00852C80" w:rsidP="0025564A">
            <w:pPr>
              <w:jc w:val="center"/>
            </w:pPr>
            <w:r w:rsidRPr="00232E25">
              <w:t>1</w:t>
            </w:r>
          </w:p>
        </w:tc>
        <w:tc>
          <w:tcPr>
            <w:tcW w:w="64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0C7AB644" w14:textId="77777777" w:rsidR="00852C80" w:rsidRPr="00232E25" w:rsidRDefault="00852C80" w:rsidP="0025564A">
            <w:pPr>
              <w:jc w:val="center"/>
            </w:pPr>
            <w:r w:rsidRPr="00232E25">
              <w:t>30h</w:t>
            </w:r>
          </w:p>
        </w:tc>
      </w:tr>
      <w:tr w:rsidR="00852C80" w:rsidRPr="00232E25" w14:paraId="62CE4F08" w14:textId="77777777" w:rsidTr="00852C80">
        <w:trPr>
          <w:jc w:val="center"/>
        </w:trPr>
        <w:tc>
          <w:tcPr>
            <w:tcW w:w="15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0A09ECD2" w14:textId="77777777" w:rsidR="00852C80" w:rsidRPr="00232E25" w:rsidRDefault="00852C80" w:rsidP="0025564A">
            <w:pPr>
              <w:jc w:val="center"/>
            </w:pPr>
            <w:r>
              <w:t>5</w:t>
            </w:r>
          </w:p>
        </w:tc>
        <w:tc>
          <w:tcPr>
            <w:tcW w:w="1369"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39CEF8ED" w14:textId="77777777" w:rsidR="00852C80" w:rsidRPr="00232E25" w:rsidRDefault="00852C80" w:rsidP="0025564A">
            <w:r w:rsidRPr="00232E25">
              <w:t>EM Bernadete de Fatima Oliveira</w:t>
            </w:r>
          </w:p>
        </w:tc>
        <w:tc>
          <w:tcPr>
            <w:tcW w:w="1378"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54305E42" w14:textId="77777777" w:rsidR="00852C80" w:rsidRPr="00232E25" w:rsidRDefault="00852C80" w:rsidP="0025564A">
            <w:r w:rsidRPr="00232E25">
              <w:t>Rua Zelinda Ferrante Rodrigues, s/nº</w:t>
            </w:r>
          </w:p>
        </w:tc>
        <w:tc>
          <w:tcPr>
            <w:tcW w:w="808"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5E9CF2BA" w14:textId="77777777" w:rsidR="00852C80" w:rsidRPr="00232E25" w:rsidRDefault="00852C80" w:rsidP="0025564A">
            <w:r w:rsidRPr="00232E25">
              <w:t>Altos do Piracicaba</w:t>
            </w:r>
          </w:p>
        </w:tc>
        <w:tc>
          <w:tcPr>
            <w:tcW w:w="649"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4618A0DD" w14:textId="77777777" w:rsidR="00852C80" w:rsidRPr="00232E25" w:rsidRDefault="00852C80" w:rsidP="0025564A">
            <w:pPr>
              <w:jc w:val="center"/>
            </w:pPr>
            <w:r w:rsidRPr="00232E25">
              <w:t>1</w:t>
            </w:r>
          </w:p>
        </w:tc>
        <w:tc>
          <w:tcPr>
            <w:tcW w:w="64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39E00937" w14:textId="77777777" w:rsidR="00852C80" w:rsidRPr="00232E25" w:rsidRDefault="00852C80" w:rsidP="0025564A">
            <w:pPr>
              <w:jc w:val="center"/>
            </w:pPr>
            <w:r w:rsidRPr="00232E25">
              <w:t>30h</w:t>
            </w:r>
          </w:p>
        </w:tc>
      </w:tr>
      <w:tr w:rsidR="00852C80" w:rsidRPr="00232E25" w14:paraId="2984B8AC" w14:textId="77777777" w:rsidTr="00852C80">
        <w:trPr>
          <w:jc w:val="center"/>
        </w:trPr>
        <w:tc>
          <w:tcPr>
            <w:tcW w:w="15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1FBACDC2" w14:textId="77777777" w:rsidR="00852C80" w:rsidRPr="00232E25" w:rsidRDefault="00852C80" w:rsidP="0025564A">
            <w:pPr>
              <w:jc w:val="center"/>
            </w:pPr>
            <w:r>
              <w:t>6</w:t>
            </w:r>
          </w:p>
        </w:tc>
        <w:tc>
          <w:tcPr>
            <w:tcW w:w="1369"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5C745BE0" w14:textId="77777777" w:rsidR="00852C80" w:rsidRPr="00232E25" w:rsidRDefault="00852C80" w:rsidP="0025564A">
            <w:r w:rsidRPr="00232E25">
              <w:t>EM Carlos Sodero Professor</w:t>
            </w:r>
          </w:p>
        </w:tc>
        <w:tc>
          <w:tcPr>
            <w:tcW w:w="1378"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76F57664" w14:textId="77777777" w:rsidR="00852C80" w:rsidRPr="00232E25" w:rsidRDefault="00852C80" w:rsidP="0025564A">
            <w:r w:rsidRPr="00232E25">
              <w:t>Rua Nicola Evangelista Neto, nº 87</w:t>
            </w:r>
          </w:p>
        </w:tc>
        <w:tc>
          <w:tcPr>
            <w:tcW w:w="808"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41CBC840" w14:textId="77777777" w:rsidR="00852C80" w:rsidRPr="00232E25" w:rsidRDefault="00852C80" w:rsidP="0025564A">
            <w:r w:rsidRPr="00232E25">
              <w:t>Vila Sônia</w:t>
            </w:r>
          </w:p>
        </w:tc>
        <w:tc>
          <w:tcPr>
            <w:tcW w:w="649"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41CE04B5" w14:textId="77777777" w:rsidR="00852C80" w:rsidRPr="00232E25" w:rsidRDefault="00852C80" w:rsidP="0025564A">
            <w:pPr>
              <w:jc w:val="center"/>
            </w:pPr>
            <w:r w:rsidRPr="00232E25">
              <w:t>1</w:t>
            </w:r>
          </w:p>
        </w:tc>
        <w:tc>
          <w:tcPr>
            <w:tcW w:w="64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17977C35" w14:textId="77777777" w:rsidR="00852C80" w:rsidRPr="00232E25" w:rsidRDefault="00852C80" w:rsidP="0025564A">
            <w:pPr>
              <w:jc w:val="center"/>
            </w:pPr>
            <w:r w:rsidRPr="00232E25">
              <w:t>30h</w:t>
            </w:r>
          </w:p>
        </w:tc>
      </w:tr>
      <w:tr w:rsidR="00852C80" w:rsidRPr="00232E25" w14:paraId="1959FB99" w14:textId="77777777" w:rsidTr="00852C80">
        <w:trPr>
          <w:jc w:val="center"/>
        </w:trPr>
        <w:tc>
          <w:tcPr>
            <w:tcW w:w="15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63AD79E5" w14:textId="77777777" w:rsidR="00852C80" w:rsidRPr="00232E25" w:rsidRDefault="00852C80" w:rsidP="0025564A">
            <w:pPr>
              <w:jc w:val="center"/>
            </w:pPr>
            <w:r>
              <w:t>7</w:t>
            </w:r>
          </w:p>
        </w:tc>
        <w:tc>
          <w:tcPr>
            <w:tcW w:w="1369"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112A371D" w14:textId="77777777" w:rsidR="00852C80" w:rsidRPr="00232E25" w:rsidRDefault="00852C80" w:rsidP="0025564A">
            <w:r w:rsidRPr="00232E25">
              <w:t>EM Elisabeth Consolmagno Cruz Professora</w:t>
            </w:r>
          </w:p>
        </w:tc>
        <w:tc>
          <w:tcPr>
            <w:tcW w:w="1378"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1B90FCC0" w14:textId="77777777" w:rsidR="00852C80" w:rsidRPr="00232E25" w:rsidRDefault="00852C80" w:rsidP="0025564A">
            <w:r w:rsidRPr="00232E25">
              <w:t>Rua Frei Francisco Antonio Perin</w:t>
            </w:r>
          </w:p>
        </w:tc>
        <w:tc>
          <w:tcPr>
            <w:tcW w:w="808"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243D017B" w14:textId="77777777" w:rsidR="00852C80" w:rsidRPr="00232E25" w:rsidRDefault="00852C80" w:rsidP="0025564A">
            <w:r w:rsidRPr="00232E25">
              <w:t>Kobayat Líbano</w:t>
            </w:r>
          </w:p>
        </w:tc>
        <w:tc>
          <w:tcPr>
            <w:tcW w:w="649"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536E9A35" w14:textId="77777777" w:rsidR="00852C80" w:rsidRPr="00232E25" w:rsidRDefault="00852C80" w:rsidP="0025564A">
            <w:pPr>
              <w:jc w:val="center"/>
            </w:pPr>
            <w:r w:rsidRPr="00232E25">
              <w:t>2</w:t>
            </w:r>
          </w:p>
        </w:tc>
        <w:tc>
          <w:tcPr>
            <w:tcW w:w="64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551ECAE1" w14:textId="77777777" w:rsidR="00852C80" w:rsidRPr="00232E25" w:rsidRDefault="00852C80" w:rsidP="0025564A">
            <w:pPr>
              <w:jc w:val="center"/>
            </w:pPr>
            <w:r w:rsidRPr="00232E25">
              <w:t>30h</w:t>
            </w:r>
          </w:p>
        </w:tc>
      </w:tr>
      <w:tr w:rsidR="00852C80" w:rsidRPr="00232E25" w14:paraId="0E091B52" w14:textId="77777777" w:rsidTr="00852C80">
        <w:trPr>
          <w:jc w:val="center"/>
        </w:trPr>
        <w:tc>
          <w:tcPr>
            <w:tcW w:w="15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2C15D89A" w14:textId="77777777" w:rsidR="00852C80" w:rsidRPr="00232E25" w:rsidRDefault="00852C80" w:rsidP="0025564A">
            <w:pPr>
              <w:jc w:val="center"/>
            </w:pPr>
            <w:r>
              <w:t>8</w:t>
            </w:r>
          </w:p>
        </w:tc>
        <w:tc>
          <w:tcPr>
            <w:tcW w:w="1369"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5D235260" w14:textId="77777777" w:rsidR="00852C80" w:rsidRPr="00232E25" w:rsidRDefault="00852C80" w:rsidP="0025564A">
            <w:r w:rsidRPr="00232E25">
              <w:t>EM Erica Fernanda Gobbo Carlos Professora</w:t>
            </w:r>
          </w:p>
        </w:tc>
        <w:tc>
          <w:tcPr>
            <w:tcW w:w="1378"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2F1C2330" w14:textId="77777777" w:rsidR="00852C80" w:rsidRPr="00232E25" w:rsidRDefault="00852C80" w:rsidP="0025564A">
            <w:r w:rsidRPr="00232E25">
              <w:t>Rua Francisco Feio, 382</w:t>
            </w:r>
          </w:p>
        </w:tc>
        <w:tc>
          <w:tcPr>
            <w:tcW w:w="808"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657EBB02" w14:textId="77777777" w:rsidR="00852C80" w:rsidRPr="00232E25" w:rsidRDefault="00852C80" w:rsidP="0025564A">
            <w:r w:rsidRPr="00232E25">
              <w:t>Jardim Morumbi</w:t>
            </w:r>
          </w:p>
        </w:tc>
        <w:tc>
          <w:tcPr>
            <w:tcW w:w="649"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49D91C02" w14:textId="77777777" w:rsidR="00852C80" w:rsidRPr="00232E25" w:rsidRDefault="00852C80" w:rsidP="0025564A">
            <w:pPr>
              <w:jc w:val="center"/>
            </w:pPr>
            <w:r w:rsidRPr="00232E25">
              <w:t>1</w:t>
            </w:r>
          </w:p>
        </w:tc>
        <w:tc>
          <w:tcPr>
            <w:tcW w:w="64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2914623A" w14:textId="77777777" w:rsidR="00852C80" w:rsidRPr="00232E25" w:rsidRDefault="00852C80" w:rsidP="0025564A">
            <w:pPr>
              <w:jc w:val="center"/>
            </w:pPr>
            <w:r w:rsidRPr="00232E25">
              <w:t>30h</w:t>
            </w:r>
          </w:p>
        </w:tc>
      </w:tr>
      <w:tr w:rsidR="00852C80" w:rsidRPr="00232E25" w14:paraId="7F040F40" w14:textId="77777777" w:rsidTr="00852C80">
        <w:trPr>
          <w:jc w:val="center"/>
        </w:trPr>
        <w:tc>
          <w:tcPr>
            <w:tcW w:w="15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0E69E0E0" w14:textId="77777777" w:rsidR="00852C80" w:rsidRPr="00232E25" w:rsidRDefault="00852C80" w:rsidP="0025564A">
            <w:pPr>
              <w:jc w:val="center"/>
            </w:pPr>
            <w:r>
              <w:t>9</w:t>
            </w:r>
          </w:p>
        </w:tc>
        <w:tc>
          <w:tcPr>
            <w:tcW w:w="1369"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0EE49AD0" w14:textId="77777777" w:rsidR="00852C80" w:rsidRPr="00232E25" w:rsidRDefault="00852C80" w:rsidP="0025564A">
            <w:r w:rsidRPr="00232E25">
              <w:t>EM Ermelinda Adorno</w:t>
            </w:r>
          </w:p>
        </w:tc>
        <w:tc>
          <w:tcPr>
            <w:tcW w:w="1378"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7313E232" w14:textId="77777777" w:rsidR="00852C80" w:rsidRPr="00232E25" w:rsidRDefault="00852C80" w:rsidP="0025564A">
            <w:r w:rsidRPr="00232E25">
              <w:t>Rua Maria Isabel do Carmo Garcia, s/nº</w:t>
            </w:r>
          </w:p>
        </w:tc>
        <w:tc>
          <w:tcPr>
            <w:tcW w:w="808"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5CD980B0" w14:textId="77777777" w:rsidR="00852C80" w:rsidRPr="00232E25" w:rsidRDefault="00852C80" w:rsidP="0025564A">
            <w:r w:rsidRPr="00232E25">
              <w:t>Santa Rita/Avencas</w:t>
            </w:r>
          </w:p>
        </w:tc>
        <w:tc>
          <w:tcPr>
            <w:tcW w:w="649"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1F2AC8C4" w14:textId="77777777" w:rsidR="00852C80" w:rsidRPr="00232E25" w:rsidRDefault="00852C80" w:rsidP="0025564A">
            <w:pPr>
              <w:jc w:val="center"/>
            </w:pPr>
            <w:r w:rsidRPr="00232E25">
              <w:t>1</w:t>
            </w:r>
          </w:p>
        </w:tc>
        <w:tc>
          <w:tcPr>
            <w:tcW w:w="64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4764BF19" w14:textId="77777777" w:rsidR="00852C80" w:rsidRPr="00232E25" w:rsidRDefault="00852C80" w:rsidP="0025564A">
            <w:pPr>
              <w:jc w:val="center"/>
            </w:pPr>
            <w:r w:rsidRPr="00232E25">
              <w:t>30h</w:t>
            </w:r>
          </w:p>
        </w:tc>
      </w:tr>
      <w:tr w:rsidR="00852C80" w:rsidRPr="00232E25" w14:paraId="56145BD1" w14:textId="77777777" w:rsidTr="00852C80">
        <w:trPr>
          <w:jc w:val="center"/>
        </w:trPr>
        <w:tc>
          <w:tcPr>
            <w:tcW w:w="15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59C9FD0A" w14:textId="77777777" w:rsidR="00852C80" w:rsidRPr="00232E25" w:rsidRDefault="00852C80" w:rsidP="0025564A">
            <w:pPr>
              <w:jc w:val="center"/>
            </w:pPr>
            <w:r>
              <w:t>10</w:t>
            </w:r>
          </w:p>
        </w:tc>
        <w:tc>
          <w:tcPr>
            <w:tcW w:w="1369"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34FD4CF6" w14:textId="77777777" w:rsidR="00852C80" w:rsidRPr="00232E25" w:rsidRDefault="00852C80" w:rsidP="0025564A">
            <w:r w:rsidRPr="00232E25">
              <w:t>EM Euclides Buzetto Professor</w:t>
            </w:r>
          </w:p>
        </w:tc>
        <w:tc>
          <w:tcPr>
            <w:tcW w:w="1378"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747E5B85" w14:textId="77777777" w:rsidR="00852C80" w:rsidRPr="00232E25" w:rsidRDefault="00852C80" w:rsidP="0025564A">
            <w:r w:rsidRPr="00232E25">
              <w:t>Rua da Colônia, 392</w:t>
            </w:r>
          </w:p>
        </w:tc>
        <w:tc>
          <w:tcPr>
            <w:tcW w:w="808"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2E89FB92" w14:textId="77777777" w:rsidR="00852C80" w:rsidRPr="00232E25" w:rsidRDefault="00852C80" w:rsidP="0025564A">
            <w:r w:rsidRPr="00232E25">
              <w:t>Jaraguá</w:t>
            </w:r>
          </w:p>
        </w:tc>
        <w:tc>
          <w:tcPr>
            <w:tcW w:w="649"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7E84EC6C" w14:textId="77777777" w:rsidR="00852C80" w:rsidRPr="00232E25" w:rsidRDefault="00852C80" w:rsidP="0025564A">
            <w:pPr>
              <w:jc w:val="center"/>
            </w:pPr>
            <w:r w:rsidRPr="00232E25">
              <w:t>1</w:t>
            </w:r>
          </w:p>
        </w:tc>
        <w:tc>
          <w:tcPr>
            <w:tcW w:w="64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4C6EEA03" w14:textId="77777777" w:rsidR="00852C80" w:rsidRPr="00232E25" w:rsidRDefault="00852C80" w:rsidP="0025564A">
            <w:pPr>
              <w:jc w:val="center"/>
            </w:pPr>
            <w:r w:rsidRPr="00232E25">
              <w:t>30h</w:t>
            </w:r>
          </w:p>
        </w:tc>
      </w:tr>
      <w:tr w:rsidR="00852C80" w:rsidRPr="00232E25" w14:paraId="317E47B4" w14:textId="77777777" w:rsidTr="00852C80">
        <w:trPr>
          <w:jc w:val="center"/>
        </w:trPr>
        <w:tc>
          <w:tcPr>
            <w:tcW w:w="15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66133BE3" w14:textId="77777777" w:rsidR="00852C80" w:rsidRPr="00232E25" w:rsidRDefault="00852C80" w:rsidP="0025564A">
            <w:pPr>
              <w:jc w:val="center"/>
            </w:pPr>
            <w:r>
              <w:t>11</w:t>
            </w:r>
          </w:p>
        </w:tc>
        <w:tc>
          <w:tcPr>
            <w:tcW w:w="1369"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0AED60F0" w14:textId="77777777" w:rsidR="00852C80" w:rsidRPr="00232E25" w:rsidRDefault="00852C80" w:rsidP="0025564A">
            <w:r w:rsidRPr="00232E25">
              <w:t>EM Hide Maluf Junior</w:t>
            </w:r>
          </w:p>
        </w:tc>
        <w:tc>
          <w:tcPr>
            <w:tcW w:w="1378"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4FAC9920" w14:textId="77777777" w:rsidR="00852C80" w:rsidRPr="00232E25" w:rsidRDefault="00852C80" w:rsidP="0025564A">
            <w:r w:rsidRPr="00232E25">
              <w:t>Rua Bom Pastor, 282</w:t>
            </w:r>
          </w:p>
        </w:tc>
        <w:tc>
          <w:tcPr>
            <w:tcW w:w="808"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2B7B3479" w14:textId="77777777" w:rsidR="00852C80" w:rsidRPr="00232E25" w:rsidRDefault="00852C80" w:rsidP="0025564A">
            <w:r w:rsidRPr="00232E25">
              <w:t>Jardim Glória</w:t>
            </w:r>
          </w:p>
        </w:tc>
        <w:tc>
          <w:tcPr>
            <w:tcW w:w="649"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3098C340" w14:textId="77777777" w:rsidR="00852C80" w:rsidRPr="00232E25" w:rsidRDefault="00852C80" w:rsidP="0025564A">
            <w:pPr>
              <w:jc w:val="center"/>
            </w:pPr>
            <w:r w:rsidRPr="00232E25">
              <w:t>1</w:t>
            </w:r>
          </w:p>
        </w:tc>
        <w:tc>
          <w:tcPr>
            <w:tcW w:w="64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6F87380D" w14:textId="77777777" w:rsidR="00852C80" w:rsidRPr="00232E25" w:rsidRDefault="00852C80" w:rsidP="0025564A">
            <w:pPr>
              <w:jc w:val="center"/>
            </w:pPr>
            <w:r w:rsidRPr="00232E25">
              <w:t>30h</w:t>
            </w:r>
          </w:p>
        </w:tc>
      </w:tr>
      <w:tr w:rsidR="00852C80" w:rsidRPr="00232E25" w14:paraId="3595BA5C" w14:textId="77777777" w:rsidTr="00852C80">
        <w:trPr>
          <w:jc w:val="center"/>
        </w:trPr>
        <w:tc>
          <w:tcPr>
            <w:tcW w:w="15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54919D54" w14:textId="77777777" w:rsidR="00852C80" w:rsidRPr="00232E25" w:rsidRDefault="00852C80" w:rsidP="0025564A">
            <w:pPr>
              <w:jc w:val="center"/>
            </w:pPr>
            <w:r>
              <w:t>12</w:t>
            </w:r>
          </w:p>
        </w:tc>
        <w:tc>
          <w:tcPr>
            <w:tcW w:w="1369"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714D90A8" w14:textId="77777777" w:rsidR="00852C80" w:rsidRPr="00232E25" w:rsidRDefault="00852C80" w:rsidP="0025564A">
            <w:r w:rsidRPr="00232E25">
              <w:t>EM Irineu Umbeto Packer Professor Doutor</w:t>
            </w:r>
          </w:p>
        </w:tc>
        <w:tc>
          <w:tcPr>
            <w:tcW w:w="1378"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47B36183" w14:textId="77777777" w:rsidR="00852C80" w:rsidRPr="00232E25" w:rsidRDefault="00852C80" w:rsidP="0025564A">
            <w:r w:rsidRPr="00232E25">
              <w:t>Rua Dona Idalina, s/nº</w:t>
            </w:r>
          </w:p>
        </w:tc>
        <w:tc>
          <w:tcPr>
            <w:tcW w:w="808"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47B0A865" w14:textId="77777777" w:rsidR="00852C80" w:rsidRPr="00232E25" w:rsidRDefault="00852C80" w:rsidP="0025564A">
            <w:r w:rsidRPr="00232E25">
              <w:t>Paulicéia</w:t>
            </w:r>
          </w:p>
        </w:tc>
        <w:tc>
          <w:tcPr>
            <w:tcW w:w="649"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5F39014F" w14:textId="77777777" w:rsidR="00852C80" w:rsidRPr="00232E25" w:rsidRDefault="00852C80" w:rsidP="0025564A">
            <w:pPr>
              <w:jc w:val="center"/>
            </w:pPr>
            <w:r w:rsidRPr="00232E25">
              <w:t>1</w:t>
            </w:r>
          </w:p>
        </w:tc>
        <w:tc>
          <w:tcPr>
            <w:tcW w:w="64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28F40CA4" w14:textId="77777777" w:rsidR="00852C80" w:rsidRPr="00232E25" w:rsidRDefault="00852C80" w:rsidP="0025564A">
            <w:pPr>
              <w:jc w:val="center"/>
            </w:pPr>
            <w:r w:rsidRPr="00232E25">
              <w:t>30h</w:t>
            </w:r>
          </w:p>
        </w:tc>
      </w:tr>
      <w:tr w:rsidR="00852C80" w:rsidRPr="00232E25" w14:paraId="6192F2A3" w14:textId="77777777" w:rsidTr="00852C80">
        <w:trPr>
          <w:jc w:val="center"/>
        </w:trPr>
        <w:tc>
          <w:tcPr>
            <w:tcW w:w="15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4C1B1989" w14:textId="77777777" w:rsidR="00852C80" w:rsidRPr="00232E25" w:rsidRDefault="00852C80" w:rsidP="0025564A">
            <w:pPr>
              <w:jc w:val="center"/>
            </w:pPr>
            <w:r>
              <w:t>13</w:t>
            </w:r>
          </w:p>
        </w:tc>
        <w:tc>
          <w:tcPr>
            <w:tcW w:w="1369"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46AF8CDD" w14:textId="77777777" w:rsidR="00852C80" w:rsidRPr="00232E25" w:rsidRDefault="00852C80" w:rsidP="0025564A">
            <w:r w:rsidRPr="00232E25">
              <w:t>EM Joao Oriani</w:t>
            </w:r>
          </w:p>
        </w:tc>
        <w:tc>
          <w:tcPr>
            <w:tcW w:w="1378"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57BBC9EF" w14:textId="77777777" w:rsidR="00852C80" w:rsidRPr="00232E25" w:rsidRDefault="00852C80" w:rsidP="0025564A">
            <w:r w:rsidRPr="00232E25">
              <w:t>Rua Vaticano, s/nº</w:t>
            </w:r>
          </w:p>
        </w:tc>
        <w:tc>
          <w:tcPr>
            <w:tcW w:w="808"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5A3EB2E2" w14:textId="77777777" w:rsidR="00852C80" w:rsidRPr="00232E25" w:rsidRDefault="00852C80" w:rsidP="0025564A">
            <w:r w:rsidRPr="00232E25">
              <w:t>Jardim Costa Rica</w:t>
            </w:r>
          </w:p>
        </w:tc>
        <w:tc>
          <w:tcPr>
            <w:tcW w:w="649"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326178DF" w14:textId="77777777" w:rsidR="00852C80" w:rsidRPr="00232E25" w:rsidRDefault="00852C80" w:rsidP="0025564A">
            <w:pPr>
              <w:jc w:val="center"/>
            </w:pPr>
            <w:r w:rsidRPr="00232E25">
              <w:t>1</w:t>
            </w:r>
          </w:p>
        </w:tc>
        <w:tc>
          <w:tcPr>
            <w:tcW w:w="64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6066C4A6" w14:textId="77777777" w:rsidR="00852C80" w:rsidRPr="00232E25" w:rsidRDefault="00852C80" w:rsidP="0025564A">
            <w:pPr>
              <w:jc w:val="center"/>
            </w:pPr>
            <w:r w:rsidRPr="00232E25">
              <w:t>30h</w:t>
            </w:r>
          </w:p>
        </w:tc>
      </w:tr>
      <w:tr w:rsidR="00852C80" w:rsidRPr="00232E25" w14:paraId="49A7A8D4" w14:textId="77777777" w:rsidTr="00852C80">
        <w:trPr>
          <w:jc w:val="center"/>
        </w:trPr>
        <w:tc>
          <w:tcPr>
            <w:tcW w:w="15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5D734B5A" w14:textId="77777777" w:rsidR="00852C80" w:rsidRPr="00232E25" w:rsidRDefault="00852C80" w:rsidP="0025564A">
            <w:pPr>
              <w:jc w:val="center"/>
            </w:pPr>
            <w:r>
              <w:t>14</w:t>
            </w:r>
          </w:p>
        </w:tc>
        <w:tc>
          <w:tcPr>
            <w:tcW w:w="1369"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2B1EAA5E" w14:textId="77777777" w:rsidR="00852C80" w:rsidRPr="00232E25" w:rsidRDefault="00852C80" w:rsidP="0025564A">
            <w:r w:rsidRPr="00232E25">
              <w:t>EM Joao Perin</w:t>
            </w:r>
          </w:p>
        </w:tc>
        <w:tc>
          <w:tcPr>
            <w:tcW w:w="1378"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527A967D" w14:textId="77777777" w:rsidR="00852C80" w:rsidRPr="00232E25" w:rsidRDefault="00852C80" w:rsidP="0025564A">
            <w:r w:rsidRPr="00232E25">
              <w:t>Estrada Anna Santin, 200</w:t>
            </w:r>
          </w:p>
        </w:tc>
        <w:tc>
          <w:tcPr>
            <w:tcW w:w="808"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43EC180B" w14:textId="77777777" w:rsidR="00852C80" w:rsidRPr="00232E25" w:rsidRDefault="00852C80" w:rsidP="0025564A">
            <w:r w:rsidRPr="00232E25">
              <w:t>Nova Suíça</w:t>
            </w:r>
          </w:p>
        </w:tc>
        <w:tc>
          <w:tcPr>
            <w:tcW w:w="649"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536347A5" w14:textId="77777777" w:rsidR="00852C80" w:rsidRPr="00232E25" w:rsidRDefault="00852C80" w:rsidP="0025564A">
            <w:pPr>
              <w:jc w:val="center"/>
            </w:pPr>
            <w:r w:rsidRPr="00232E25">
              <w:t>1</w:t>
            </w:r>
          </w:p>
        </w:tc>
        <w:tc>
          <w:tcPr>
            <w:tcW w:w="64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22C06321" w14:textId="77777777" w:rsidR="00852C80" w:rsidRPr="00232E25" w:rsidRDefault="00852C80" w:rsidP="0025564A">
            <w:pPr>
              <w:jc w:val="center"/>
            </w:pPr>
            <w:r w:rsidRPr="00232E25">
              <w:t>30h</w:t>
            </w:r>
          </w:p>
        </w:tc>
      </w:tr>
      <w:tr w:rsidR="00852C80" w:rsidRPr="00232E25" w14:paraId="4993307B" w14:textId="77777777" w:rsidTr="00852C80">
        <w:trPr>
          <w:jc w:val="center"/>
        </w:trPr>
        <w:tc>
          <w:tcPr>
            <w:tcW w:w="15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40049D90" w14:textId="77777777" w:rsidR="00852C80" w:rsidRPr="00232E25" w:rsidRDefault="00852C80" w:rsidP="0025564A">
            <w:pPr>
              <w:jc w:val="center"/>
            </w:pPr>
            <w:r>
              <w:t>15</w:t>
            </w:r>
          </w:p>
        </w:tc>
        <w:tc>
          <w:tcPr>
            <w:tcW w:w="1369"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0C1D8145" w14:textId="77777777" w:rsidR="00852C80" w:rsidRPr="00232E25" w:rsidRDefault="00852C80" w:rsidP="0025564A">
            <w:r w:rsidRPr="00232E25">
              <w:t>EM Laura Kiehl Lucci</w:t>
            </w:r>
          </w:p>
        </w:tc>
        <w:tc>
          <w:tcPr>
            <w:tcW w:w="1378"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62F4F361" w14:textId="77777777" w:rsidR="00852C80" w:rsidRPr="00232E25" w:rsidRDefault="00852C80" w:rsidP="0025564A">
            <w:r w:rsidRPr="00232E25">
              <w:t>Rua Antonio Ferraz de Arruda, 440</w:t>
            </w:r>
          </w:p>
        </w:tc>
        <w:tc>
          <w:tcPr>
            <w:tcW w:w="808"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6A29BCBB" w14:textId="77777777" w:rsidR="00852C80" w:rsidRPr="00232E25" w:rsidRDefault="00852C80" w:rsidP="0025564A">
            <w:r w:rsidRPr="00232E25">
              <w:t>Parque Primeiro de Maio</w:t>
            </w:r>
          </w:p>
        </w:tc>
        <w:tc>
          <w:tcPr>
            <w:tcW w:w="649"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5E3A52BC" w14:textId="77777777" w:rsidR="00852C80" w:rsidRPr="00232E25" w:rsidRDefault="00852C80" w:rsidP="0025564A">
            <w:pPr>
              <w:jc w:val="center"/>
            </w:pPr>
            <w:r w:rsidRPr="00232E25">
              <w:t>1</w:t>
            </w:r>
          </w:p>
        </w:tc>
        <w:tc>
          <w:tcPr>
            <w:tcW w:w="64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7E84D959" w14:textId="77777777" w:rsidR="00852C80" w:rsidRPr="00232E25" w:rsidRDefault="00852C80" w:rsidP="0025564A">
            <w:pPr>
              <w:jc w:val="center"/>
            </w:pPr>
            <w:r w:rsidRPr="00232E25">
              <w:t>30h</w:t>
            </w:r>
          </w:p>
        </w:tc>
      </w:tr>
      <w:tr w:rsidR="00852C80" w:rsidRPr="00232E25" w14:paraId="58115BB9" w14:textId="77777777" w:rsidTr="00852C80">
        <w:trPr>
          <w:jc w:val="center"/>
        </w:trPr>
        <w:tc>
          <w:tcPr>
            <w:tcW w:w="15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2EB7AFFB" w14:textId="77777777" w:rsidR="00852C80" w:rsidRPr="00232E25" w:rsidRDefault="00852C80" w:rsidP="0025564A">
            <w:pPr>
              <w:jc w:val="center"/>
            </w:pPr>
            <w:r>
              <w:t>16</w:t>
            </w:r>
          </w:p>
        </w:tc>
        <w:tc>
          <w:tcPr>
            <w:tcW w:w="1369"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57E70D18" w14:textId="77777777" w:rsidR="00852C80" w:rsidRPr="00232E25" w:rsidRDefault="00852C80" w:rsidP="0025564A">
            <w:r w:rsidRPr="00232E25">
              <w:t>EM Manoel Rodrigues Lourenco Professor</w:t>
            </w:r>
          </w:p>
        </w:tc>
        <w:tc>
          <w:tcPr>
            <w:tcW w:w="1378"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55EE348C" w14:textId="77777777" w:rsidR="00852C80" w:rsidRPr="00232E25" w:rsidRDefault="00852C80" w:rsidP="0025564A">
            <w:r w:rsidRPr="00232E25">
              <w:t>Estrada Piracicaba/Anhumas, s/nº</w:t>
            </w:r>
          </w:p>
        </w:tc>
        <w:tc>
          <w:tcPr>
            <w:tcW w:w="808"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2E62CF1A" w14:textId="77777777" w:rsidR="00852C80" w:rsidRPr="00232E25" w:rsidRDefault="00852C80" w:rsidP="0025564A">
            <w:r w:rsidRPr="00232E25">
              <w:t>Pau Queimado</w:t>
            </w:r>
          </w:p>
        </w:tc>
        <w:tc>
          <w:tcPr>
            <w:tcW w:w="649"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1FAFF608" w14:textId="77777777" w:rsidR="00852C80" w:rsidRPr="00232E25" w:rsidRDefault="00852C80" w:rsidP="0025564A">
            <w:pPr>
              <w:jc w:val="center"/>
            </w:pPr>
            <w:r w:rsidRPr="00232E25">
              <w:t>1</w:t>
            </w:r>
          </w:p>
        </w:tc>
        <w:tc>
          <w:tcPr>
            <w:tcW w:w="64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3C7E65BA" w14:textId="77777777" w:rsidR="00852C80" w:rsidRPr="00232E25" w:rsidRDefault="00852C80" w:rsidP="0025564A">
            <w:pPr>
              <w:jc w:val="center"/>
            </w:pPr>
            <w:r w:rsidRPr="00232E25">
              <w:t>30h</w:t>
            </w:r>
          </w:p>
        </w:tc>
      </w:tr>
      <w:tr w:rsidR="00852C80" w:rsidRPr="00232E25" w14:paraId="00B3EA18" w14:textId="77777777" w:rsidTr="00852C80">
        <w:trPr>
          <w:jc w:val="center"/>
        </w:trPr>
        <w:tc>
          <w:tcPr>
            <w:tcW w:w="15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2CF8A92A" w14:textId="77777777" w:rsidR="00852C80" w:rsidRPr="00232E25" w:rsidRDefault="00852C80" w:rsidP="0025564A">
            <w:pPr>
              <w:jc w:val="center"/>
            </w:pPr>
            <w:r>
              <w:t>17</w:t>
            </w:r>
          </w:p>
        </w:tc>
        <w:tc>
          <w:tcPr>
            <w:tcW w:w="1369"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5A7E8BBE" w14:textId="77777777" w:rsidR="00852C80" w:rsidRPr="00232E25" w:rsidRDefault="00852C80" w:rsidP="0025564A">
            <w:r w:rsidRPr="00232E25">
              <w:t>EM Maria Benedicta Pereira Penezi</w:t>
            </w:r>
          </w:p>
        </w:tc>
        <w:tc>
          <w:tcPr>
            <w:tcW w:w="1378"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43C3EFE9" w14:textId="77777777" w:rsidR="00852C80" w:rsidRPr="00232E25" w:rsidRDefault="00852C80" w:rsidP="0025564A">
            <w:r w:rsidRPr="00232E25">
              <w:t>Rua Moacyr Correa, 200</w:t>
            </w:r>
          </w:p>
        </w:tc>
        <w:tc>
          <w:tcPr>
            <w:tcW w:w="808"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4ED78919" w14:textId="77777777" w:rsidR="00852C80" w:rsidRPr="00232E25" w:rsidRDefault="00852C80" w:rsidP="0025564A">
            <w:r w:rsidRPr="00232E25">
              <w:t>Campestre</w:t>
            </w:r>
          </w:p>
        </w:tc>
        <w:tc>
          <w:tcPr>
            <w:tcW w:w="649"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3DB35A8D" w14:textId="77777777" w:rsidR="00852C80" w:rsidRPr="00232E25" w:rsidRDefault="00852C80" w:rsidP="0025564A">
            <w:pPr>
              <w:jc w:val="center"/>
            </w:pPr>
            <w:r w:rsidRPr="00232E25">
              <w:t>1</w:t>
            </w:r>
          </w:p>
        </w:tc>
        <w:tc>
          <w:tcPr>
            <w:tcW w:w="64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24A59E3A" w14:textId="77777777" w:rsidR="00852C80" w:rsidRPr="00232E25" w:rsidRDefault="00852C80" w:rsidP="0025564A">
            <w:pPr>
              <w:jc w:val="center"/>
            </w:pPr>
            <w:r w:rsidRPr="00232E25">
              <w:t>30h</w:t>
            </w:r>
          </w:p>
        </w:tc>
      </w:tr>
      <w:tr w:rsidR="00852C80" w:rsidRPr="00232E25" w14:paraId="420FAAE9" w14:textId="77777777" w:rsidTr="00852C80">
        <w:trPr>
          <w:jc w:val="center"/>
        </w:trPr>
        <w:tc>
          <w:tcPr>
            <w:tcW w:w="15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11285817" w14:textId="77777777" w:rsidR="00852C80" w:rsidRPr="00232E25" w:rsidRDefault="00852C80" w:rsidP="0025564A">
            <w:pPr>
              <w:jc w:val="center"/>
            </w:pPr>
            <w:r>
              <w:t>18</w:t>
            </w:r>
          </w:p>
        </w:tc>
        <w:tc>
          <w:tcPr>
            <w:tcW w:w="1369"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53C814C4" w14:textId="77777777" w:rsidR="00852C80" w:rsidRPr="00232E25" w:rsidRDefault="00852C80" w:rsidP="0025564A">
            <w:r w:rsidRPr="00232E25">
              <w:t>EM Maria de Lourdes Fuzzetti Lorenzi Professora</w:t>
            </w:r>
          </w:p>
        </w:tc>
        <w:tc>
          <w:tcPr>
            <w:tcW w:w="1378"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3DD18133" w14:textId="77777777" w:rsidR="00852C80" w:rsidRPr="00232E25" w:rsidRDefault="00852C80" w:rsidP="0025564A">
            <w:r w:rsidRPr="00232E25">
              <w:t>Rua Elvira Boyes, 358</w:t>
            </w:r>
          </w:p>
        </w:tc>
        <w:tc>
          <w:tcPr>
            <w:tcW w:w="808"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29566988" w14:textId="77777777" w:rsidR="00852C80" w:rsidRPr="00232E25" w:rsidRDefault="00852C80" w:rsidP="0025564A">
            <w:r w:rsidRPr="00232E25">
              <w:t>Jardim Petrópolis</w:t>
            </w:r>
          </w:p>
        </w:tc>
        <w:tc>
          <w:tcPr>
            <w:tcW w:w="649"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731B3E60" w14:textId="77777777" w:rsidR="00852C80" w:rsidRPr="00232E25" w:rsidRDefault="00852C80" w:rsidP="0025564A">
            <w:pPr>
              <w:jc w:val="center"/>
            </w:pPr>
            <w:r w:rsidRPr="00232E25">
              <w:t>1</w:t>
            </w:r>
          </w:p>
        </w:tc>
        <w:tc>
          <w:tcPr>
            <w:tcW w:w="64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7734DD03" w14:textId="77777777" w:rsidR="00852C80" w:rsidRPr="00232E25" w:rsidRDefault="00852C80" w:rsidP="0025564A">
            <w:pPr>
              <w:jc w:val="center"/>
            </w:pPr>
            <w:r w:rsidRPr="00232E25">
              <w:t>30h</w:t>
            </w:r>
          </w:p>
        </w:tc>
      </w:tr>
      <w:tr w:rsidR="00852C80" w:rsidRPr="00232E25" w14:paraId="4AF77D4A" w14:textId="77777777" w:rsidTr="00852C80">
        <w:trPr>
          <w:jc w:val="center"/>
        </w:trPr>
        <w:tc>
          <w:tcPr>
            <w:tcW w:w="15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6E1C78FE" w14:textId="77777777" w:rsidR="00852C80" w:rsidRPr="00232E25" w:rsidRDefault="00852C80" w:rsidP="0025564A">
            <w:pPr>
              <w:jc w:val="center"/>
            </w:pPr>
            <w:r>
              <w:t>19</w:t>
            </w:r>
          </w:p>
        </w:tc>
        <w:tc>
          <w:tcPr>
            <w:tcW w:w="1369"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555AABFF" w14:textId="77777777" w:rsidR="00852C80" w:rsidRPr="00232E25" w:rsidRDefault="00852C80" w:rsidP="0025564A">
            <w:r w:rsidRPr="00232E25">
              <w:t>EM Maria de Lourdes Silva Viccino Professora</w:t>
            </w:r>
          </w:p>
        </w:tc>
        <w:tc>
          <w:tcPr>
            <w:tcW w:w="1378"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12853C11" w14:textId="77777777" w:rsidR="00852C80" w:rsidRPr="00232E25" w:rsidRDefault="00852C80" w:rsidP="0025564A">
            <w:r w:rsidRPr="00232E25">
              <w:t>Rua Alberto Ramos, 555</w:t>
            </w:r>
          </w:p>
        </w:tc>
        <w:tc>
          <w:tcPr>
            <w:tcW w:w="808"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1C5E1745" w14:textId="77777777" w:rsidR="00852C80" w:rsidRPr="00232E25" w:rsidRDefault="00852C80" w:rsidP="0025564A">
            <w:r w:rsidRPr="00232E25">
              <w:t>Jardim Tóquio</w:t>
            </w:r>
          </w:p>
        </w:tc>
        <w:tc>
          <w:tcPr>
            <w:tcW w:w="649"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60AF634B" w14:textId="77777777" w:rsidR="00852C80" w:rsidRPr="00232E25" w:rsidRDefault="00852C80" w:rsidP="0025564A">
            <w:pPr>
              <w:jc w:val="center"/>
            </w:pPr>
            <w:r w:rsidRPr="00232E25">
              <w:t>1</w:t>
            </w:r>
          </w:p>
        </w:tc>
        <w:tc>
          <w:tcPr>
            <w:tcW w:w="64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43811B0C" w14:textId="77777777" w:rsidR="00852C80" w:rsidRPr="00232E25" w:rsidRDefault="00852C80" w:rsidP="0025564A">
            <w:pPr>
              <w:jc w:val="center"/>
            </w:pPr>
            <w:r w:rsidRPr="00232E25">
              <w:t>30h</w:t>
            </w:r>
          </w:p>
        </w:tc>
      </w:tr>
      <w:tr w:rsidR="00852C80" w:rsidRPr="00232E25" w14:paraId="4FF6F395" w14:textId="77777777" w:rsidTr="00852C80">
        <w:trPr>
          <w:jc w:val="center"/>
        </w:trPr>
        <w:tc>
          <w:tcPr>
            <w:tcW w:w="15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138E693C" w14:textId="77777777" w:rsidR="00852C80" w:rsidRPr="00232E25" w:rsidRDefault="00852C80" w:rsidP="0025564A">
            <w:pPr>
              <w:jc w:val="center"/>
            </w:pPr>
            <w:r>
              <w:t>20</w:t>
            </w:r>
          </w:p>
        </w:tc>
        <w:tc>
          <w:tcPr>
            <w:tcW w:w="1369"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5967E51B" w14:textId="77777777" w:rsidR="00852C80" w:rsidRPr="00232E25" w:rsidRDefault="00852C80" w:rsidP="0025564A">
            <w:r w:rsidRPr="00232E25">
              <w:t>EM Maria Guilhermina Lopes Fagundes Dona</w:t>
            </w:r>
          </w:p>
        </w:tc>
        <w:tc>
          <w:tcPr>
            <w:tcW w:w="1378"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01CD3380" w14:textId="77777777" w:rsidR="00852C80" w:rsidRPr="00232E25" w:rsidRDefault="00852C80" w:rsidP="0025564A">
            <w:r w:rsidRPr="00232E25">
              <w:t>Rua Campos Salles, 300</w:t>
            </w:r>
          </w:p>
        </w:tc>
        <w:tc>
          <w:tcPr>
            <w:tcW w:w="808"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383D5E30" w14:textId="77777777" w:rsidR="00852C80" w:rsidRPr="00232E25" w:rsidRDefault="00852C80" w:rsidP="0025564A">
            <w:r w:rsidRPr="00232E25">
              <w:t>Centro</w:t>
            </w:r>
          </w:p>
        </w:tc>
        <w:tc>
          <w:tcPr>
            <w:tcW w:w="649"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2553231F" w14:textId="77777777" w:rsidR="00852C80" w:rsidRPr="00232E25" w:rsidRDefault="00852C80" w:rsidP="0025564A">
            <w:pPr>
              <w:jc w:val="center"/>
            </w:pPr>
            <w:r w:rsidRPr="00232E25">
              <w:t>1</w:t>
            </w:r>
          </w:p>
        </w:tc>
        <w:tc>
          <w:tcPr>
            <w:tcW w:w="64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017711EA" w14:textId="77777777" w:rsidR="00852C80" w:rsidRPr="00232E25" w:rsidRDefault="00852C80" w:rsidP="0025564A">
            <w:pPr>
              <w:jc w:val="center"/>
            </w:pPr>
            <w:r w:rsidRPr="00232E25">
              <w:t>30h</w:t>
            </w:r>
          </w:p>
        </w:tc>
      </w:tr>
      <w:tr w:rsidR="00852C80" w:rsidRPr="00232E25" w14:paraId="328F06FB" w14:textId="77777777" w:rsidTr="00852C80">
        <w:trPr>
          <w:jc w:val="center"/>
        </w:trPr>
        <w:tc>
          <w:tcPr>
            <w:tcW w:w="15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4FEB7019" w14:textId="77777777" w:rsidR="00852C80" w:rsidRPr="00232E25" w:rsidRDefault="00852C80" w:rsidP="0025564A">
            <w:pPr>
              <w:jc w:val="center"/>
            </w:pPr>
            <w:r>
              <w:t>21</w:t>
            </w:r>
          </w:p>
        </w:tc>
        <w:tc>
          <w:tcPr>
            <w:tcW w:w="1369"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163853A4" w14:textId="77777777" w:rsidR="00852C80" w:rsidRPr="00232E25" w:rsidRDefault="00852C80" w:rsidP="0025564A">
            <w:r w:rsidRPr="00232E25">
              <w:t>EM Maximiano Fermino Gil</w:t>
            </w:r>
          </w:p>
        </w:tc>
        <w:tc>
          <w:tcPr>
            <w:tcW w:w="1378"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09ED64EB" w14:textId="77777777" w:rsidR="00852C80" w:rsidRPr="00232E25" w:rsidRDefault="00852C80" w:rsidP="0025564A">
            <w:r w:rsidRPr="00232E25">
              <w:t>Rodovia Luiz Dias Gonzaga, s/n</w:t>
            </w:r>
          </w:p>
        </w:tc>
        <w:tc>
          <w:tcPr>
            <w:tcW w:w="808"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73453088" w14:textId="77777777" w:rsidR="00852C80" w:rsidRPr="00232E25" w:rsidRDefault="00852C80" w:rsidP="0025564A">
            <w:r w:rsidRPr="00232E25">
              <w:t>Anhumas</w:t>
            </w:r>
          </w:p>
        </w:tc>
        <w:tc>
          <w:tcPr>
            <w:tcW w:w="649"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4063D535" w14:textId="77777777" w:rsidR="00852C80" w:rsidRPr="00232E25" w:rsidRDefault="00852C80" w:rsidP="0025564A">
            <w:pPr>
              <w:jc w:val="center"/>
            </w:pPr>
            <w:r w:rsidRPr="00232E25">
              <w:t>1</w:t>
            </w:r>
          </w:p>
        </w:tc>
        <w:tc>
          <w:tcPr>
            <w:tcW w:w="64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50F71936" w14:textId="77777777" w:rsidR="00852C80" w:rsidRPr="00232E25" w:rsidRDefault="00852C80" w:rsidP="0025564A">
            <w:pPr>
              <w:jc w:val="center"/>
            </w:pPr>
            <w:r w:rsidRPr="00232E25">
              <w:t>30h</w:t>
            </w:r>
          </w:p>
        </w:tc>
      </w:tr>
      <w:tr w:rsidR="00852C80" w:rsidRPr="00232E25" w14:paraId="04245E40" w14:textId="77777777" w:rsidTr="00852C80">
        <w:trPr>
          <w:jc w:val="center"/>
        </w:trPr>
        <w:tc>
          <w:tcPr>
            <w:tcW w:w="15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340BA746" w14:textId="77777777" w:rsidR="00852C80" w:rsidRPr="00232E25" w:rsidRDefault="00852C80" w:rsidP="0025564A">
            <w:pPr>
              <w:jc w:val="center"/>
            </w:pPr>
            <w:r>
              <w:t>22</w:t>
            </w:r>
          </w:p>
        </w:tc>
        <w:tc>
          <w:tcPr>
            <w:tcW w:w="1369"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3E1CE4F9" w14:textId="77777777" w:rsidR="00852C80" w:rsidRPr="00232E25" w:rsidRDefault="00852C80" w:rsidP="0025564A">
            <w:r w:rsidRPr="00232E25">
              <w:t>EM Milton Rontani Professor</w:t>
            </w:r>
          </w:p>
        </w:tc>
        <w:tc>
          <w:tcPr>
            <w:tcW w:w="1378"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7588F54D" w14:textId="77777777" w:rsidR="00852C80" w:rsidRPr="00232E25" w:rsidRDefault="00852C80" w:rsidP="0025564A">
            <w:r w:rsidRPr="00232E25">
              <w:t>Rua Dona Aurora, 369</w:t>
            </w:r>
          </w:p>
        </w:tc>
        <w:tc>
          <w:tcPr>
            <w:tcW w:w="808"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22378ACD" w14:textId="77777777" w:rsidR="00852C80" w:rsidRPr="00232E25" w:rsidRDefault="00852C80" w:rsidP="0025564A">
            <w:r w:rsidRPr="00232E25">
              <w:t>Paulicéia</w:t>
            </w:r>
          </w:p>
        </w:tc>
        <w:tc>
          <w:tcPr>
            <w:tcW w:w="649"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47D4AFD1" w14:textId="77777777" w:rsidR="00852C80" w:rsidRPr="00232E25" w:rsidRDefault="00852C80" w:rsidP="0025564A">
            <w:pPr>
              <w:jc w:val="center"/>
            </w:pPr>
            <w:r w:rsidRPr="00232E25">
              <w:t>1</w:t>
            </w:r>
          </w:p>
        </w:tc>
        <w:tc>
          <w:tcPr>
            <w:tcW w:w="64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4569BA7E" w14:textId="77777777" w:rsidR="00852C80" w:rsidRPr="00232E25" w:rsidRDefault="00852C80" w:rsidP="0025564A">
            <w:pPr>
              <w:jc w:val="center"/>
            </w:pPr>
            <w:r w:rsidRPr="00232E25">
              <w:t>30h</w:t>
            </w:r>
          </w:p>
        </w:tc>
      </w:tr>
      <w:tr w:rsidR="00852C80" w:rsidRPr="00232E25" w14:paraId="560CDB8E" w14:textId="77777777" w:rsidTr="00852C80">
        <w:trPr>
          <w:jc w:val="center"/>
        </w:trPr>
        <w:tc>
          <w:tcPr>
            <w:tcW w:w="15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02407500" w14:textId="77777777" w:rsidR="00852C80" w:rsidRPr="00232E25" w:rsidRDefault="00852C80" w:rsidP="0025564A">
            <w:pPr>
              <w:jc w:val="center"/>
            </w:pPr>
            <w:r>
              <w:t>23</w:t>
            </w:r>
          </w:p>
        </w:tc>
        <w:tc>
          <w:tcPr>
            <w:tcW w:w="1369"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7DD539DE" w14:textId="77777777" w:rsidR="00852C80" w:rsidRPr="00232E25" w:rsidRDefault="00852C80" w:rsidP="0025564A">
            <w:r w:rsidRPr="00232E25">
              <w:t>EM Nathalio Zanotta Sabino</w:t>
            </w:r>
          </w:p>
        </w:tc>
        <w:tc>
          <w:tcPr>
            <w:tcW w:w="1378"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7819F4AE" w14:textId="77777777" w:rsidR="00852C80" w:rsidRPr="00232E25" w:rsidRDefault="00852C80" w:rsidP="0025564A">
            <w:r w:rsidRPr="00232E25">
              <w:t>Rua Ribeirão Claro, 50</w:t>
            </w:r>
          </w:p>
        </w:tc>
        <w:tc>
          <w:tcPr>
            <w:tcW w:w="808"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16CCB1DF" w14:textId="77777777" w:rsidR="00852C80" w:rsidRPr="00232E25" w:rsidRDefault="00852C80" w:rsidP="0025564A">
            <w:r w:rsidRPr="00232E25">
              <w:t>Ibitiruna</w:t>
            </w:r>
          </w:p>
        </w:tc>
        <w:tc>
          <w:tcPr>
            <w:tcW w:w="649"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45D078D3" w14:textId="77777777" w:rsidR="00852C80" w:rsidRPr="00232E25" w:rsidRDefault="00852C80" w:rsidP="0025564A">
            <w:pPr>
              <w:jc w:val="center"/>
            </w:pPr>
            <w:r w:rsidRPr="00232E25">
              <w:t>1</w:t>
            </w:r>
          </w:p>
        </w:tc>
        <w:tc>
          <w:tcPr>
            <w:tcW w:w="64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69B8150F" w14:textId="77777777" w:rsidR="00852C80" w:rsidRPr="00232E25" w:rsidRDefault="00852C80" w:rsidP="0025564A">
            <w:pPr>
              <w:jc w:val="center"/>
            </w:pPr>
            <w:r w:rsidRPr="00232E25">
              <w:t>30h</w:t>
            </w:r>
          </w:p>
        </w:tc>
      </w:tr>
      <w:tr w:rsidR="00852C80" w:rsidRPr="00232E25" w14:paraId="04A83557" w14:textId="77777777" w:rsidTr="00852C80">
        <w:trPr>
          <w:jc w:val="center"/>
        </w:trPr>
        <w:tc>
          <w:tcPr>
            <w:tcW w:w="15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464FC122" w14:textId="77777777" w:rsidR="00852C80" w:rsidRPr="00232E25" w:rsidRDefault="00852C80" w:rsidP="0025564A">
            <w:pPr>
              <w:jc w:val="center"/>
            </w:pPr>
            <w:r>
              <w:t>24</w:t>
            </w:r>
          </w:p>
        </w:tc>
        <w:tc>
          <w:tcPr>
            <w:tcW w:w="1369"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7CB11A6D" w14:textId="77777777" w:rsidR="00852C80" w:rsidRPr="00232E25" w:rsidRDefault="00852C80" w:rsidP="0025564A">
            <w:r w:rsidRPr="00232E25">
              <w:t>EM Rachel de Queiroz</w:t>
            </w:r>
          </w:p>
        </w:tc>
        <w:tc>
          <w:tcPr>
            <w:tcW w:w="1378"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314FC913" w14:textId="77777777" w:rsidR="00852C80" w:rsidRPr="00232E25" w:rsidRDefault="00852C80" w:rsidP="0025564A">
            <w:r w:rsidRPr="00232E25">
              <w:t>Rua Bráulio Pedroso, 220</w:t>
            </w:r>
          </w:p>
        </w:tc>
        <w:tc>
          <w:tcPr>
            <w:tcW w:w="808"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5CE1B2F2" w14:textId="77777777" w:rsidR="00852C80" w:rsidRPr="00232E25" w:rsidRDefault="00852C80" w:rsidP="0025564A">
            <w:r w:rsidRPr="00232E25">
              <w:t>Jardim Alvorada III</w:t>
            </w:r>
          </w:p>
        </w:tc>
        <w:tc>
          <w:tcPr>
            <w:tcW w:w="649"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599ACDF9" w14:textId="77777777" w:rsidR="00852C80" w:rsidRPr="00232E25" w:rsidRDefault="00852C80" w:rsidP="0025564A">
            <w:pPr>
              <w:jc w:val="center"/>
            </w:pPr>
            <w:r w:rsidRPr="00232E25">
              <w:t>2</w:t>
            </w:r>
          </w:p>
        </w:tc>
        <w:tc>
          <w:tcPr>
            <w:tcW w:w="64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22DC9E0E" w14:textId="77777777" w:rsidR="00852C80" w:rsidRPr="00232E25" w:rsidRDefault="00852C80" w:rsidP="0025564A">
            <w:pPr>
              <w:jc w:val="center"/>
            </w:pPr>
            <w:r w:rsidRPr="00232E25">
              <w:t>30h</w:t>
            </w:r>
          </w:p>
        </w:tc>
      </w:tr>
      <w:tr w:rsidR="00852C80" w:rsidRPr="00232E25" w14:paraId="549AC15F" w14:textId="77777777" w:rsidTr="00852C80">
        <w:trPr>
          <w:jc w:val="center"/>
        </w:trPr>
        <w:tc>
          <w:tcPr>
            <w:tcW w:w="15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4412EB33" w14:textId="77777777" w:rsidR="00852C80" w:rsidRPr="00232E25" w:rsidRDefault="00852C80" w:rsidP="0025564A">
            <w:pPr>
              <w:jc w:val="center"/>
            </w:pPr>
            <w:r>
              <w:t>25</w:t>
            </w:r>
          </w:p>
        </w:tc>
        <w:tc>
          <w:tcPr>
            <w:tcW w:w="1369"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24D5DDE5" w14:textId="77777777" w:rsidR="00852C80" w:rsidRPr="00232E25" w:rsidRDefault="00852C80" w:rsidP="0025564A">
            <w:r w:rsidRPr="00232E25">
              <w:t>EM Rita de Cassia Palucci Costa</w:t>
            </w:r>
          </w:p>
        </w:tc>
        <w:tc>
          <w:tcPr>
            <w:tcW w:w="1378"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3BAE4FEA" w14:textId="77777777" w:rsidR="00852C80" w:rsidRPr="00232E25" w:rsidRDefault="00852C80" w:rsidP="0025564A">
            <w:r w:rsidRPr="00232E25">
              <w:t>Rua Adolfo Marchesoni, 21</w:t>
            </w:r>
          </w:p>
        </w:tc>
        <w:tc>
          <w:tcPr>
            <w:tcW w:w="808"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293CA6EA" w14:textId="77777777" w:rsidR="00852C80" w:rsidRPr="00232E25" w:rsidRDefault="00852C80" w:rsidP="0025564A">
            <w:r w:rsidRPr="00232E25">
              <w:t>Algodoal</w:t>
            </w:r>
          </w:p>
        </w:tc>
        <w:tc>
          <w:tcPr>
            <w:tcW w:w="649"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16DC2FDC" w14:textId="77777777" w:rsidR="00852C80" w:rsidRPr="00232E25" w:rsidRDefault="00852C80" w:rsidP="0025564A">
            <w:pPr>
              <w:jc w:val="center"/>
            </w:pPr>
            <w:r w:rsidRPr="00232E25">
              <w:t>1</w:t>
            </w:r>
          </w:p>
        </w:tc>
        <w:tc>
          <w:tcPr>
            <w:tcW w:w="64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1824BE07" w14:textId="77777777" w:rsidR="00852C80" w:rsidRPr="00232E25" w:rsidRDefault="00852C80" w:rsidP="0025564A">
            <w:pPr>
              <w:jc w:val="center"/>
            </w:pPr>
            <w:r w:rsidRPr="00232E25">
              <w:t>30h</w:t>
            </w:r>
          </w:p>
        </w:tc>
      </w:tr>
      <w:tr w:rsidR="00852C80" w:rsidRPr="00232E25" w14:paraId="2F721596" w14:textId="77777777" w:rsidTr="00852C80">
        <w:trPr>
          <w:jc w:val="center"/>
        </w:trPr>
        <w:tc>
          <w:tcPr>
            <w:tcW w:w="15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4FF94781" w14:textId="77777777" w:rsidR="00852C80" w:rsidRPr="00232E25" w:rsidRDefault="00852C80" w:rsidP="0025564A">
            <w:pPr>
              <w:jc w:val="center"/>
            </w:pPr>
            <w:r>
              <w:t>26</w:t>
            </w:r>
          </w:p>
        </w:tc>
        <w:tc>
          <w:tcPr>
            <w:tcW w:w="1369"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29391295" w14:textId="77777777" w:rsidR="00852C80" w:rsidRPr="00232E25" w:rsidRDefault="00852C80" w:rsidP="0025564A">
            <w:r w:rsidRPr="00232E25">
              <w:t>EM Ruth Vilaca C. L. Cardoso</w:t>
            </w:r>
          </w:p>
        </w:tc>
        <w:tc>
          <w:tcPr>
            <w:tcW w:w="1378"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0D8A9521" w14:textId="77777777" w:rsidR="00852C80" w:rsidRPr="00232E25" w:rsidRDefault="00852C80" w:rsidP="0025564A">
            <w:r w:rsidRPr="00232E25">
              <w:t>Rua Zulmira Ferreira do Vale</w:t>
            </w:r>
          </w:p>
        </w:tc>
        <w:tc>
          <w:tcPr>
            <w:tcW w:w="808"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1887D2E8" w14:textId="77777777" w:rsidR="00852C80" w:rsidRPr="00232E25" w:rsidRDefault="00852C80" w:rsidP="0025564A">
            <w:r w:rsidRPr="00232E25">
              <w:t>Cantagalo</w:t>
            </w:r>
          </w:p>
        </w:tc>
        <w:tc>
          <w:tcPr>
            <w:tcW w:w="649"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2DB2BF70" w14:textId="77777777" w:rsidR="00852C80" w:rsidRPr="00232E25" w:rsidRDefault="00852C80" w:rsidP="0025564A">
            <w:pPr>
              <w:jc w:val="center"/>
            </w:pPr>
            <w:r w:rsidRPr="00232E25">
              <w:t>1</w:t>
            </w:r>
          </w:p>
        </w:tc>
        <w:tc>
          <w:tcPr>
            <w:tcW w:w="64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3D66E528" w14:textId="77777777" w:rsidR="00852C80" w:rsidRPr="00232E25" w:rsidRDefault="00852C80" w:rsidP="0025564A">
            <w:pPr>
              <w:jc w:val="center"/>
            </w:pPr>
            <w:r w:rsidRPr="00232E25">
              <w:t>30h</w:t>
            </w:r>
          </w:p>
        </w:tc>
      </w:tr>
      <w:tr w:rsidR="00852C80" w:rsidRPr="00232E25" w14:paraId="20AA5DAB" w14:textId="77777777" w:rsidTr="00852C80">
        <w:trPr>
          <w:jc w:val="center"/>
        </w:trPr>
        <w:tc>
          <w:tcPr>
            <w:tcW w:w="15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46B2DE1A" w14:textId="77777777" w:rsidR="00852C80" w:rsidRPr="00232E25" w:rsidRDefault="00852C80" w:rsidP="0025564A">
            <w:pPr>
              <w:jc w:val="center"/>
            </w:pPr>
            <w:r>
              <w:t>27</w:t>
            </w:r>
          </w:p>
        </w:tc>
        <w:tc>
          <w:tcPr>
            <w:tcW w:w="1369"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56FF77A4" w14:textId="77777777" w:rsidR="00852C80" w:rsidRPr="00232E25" w:rsidRDefault="00852C80" w:rsidP="0025564A">
            <w:r w:rsidRPr="00232E25">
              <w:t>EM Sabino Stenico Professor</w:t>
            </w:r>
          </w:p>
        </w:tc>
        <w:tc>
          <w:tcPr>
            <w:tcW w:w="1378"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219DB382" w14:textId="77777777" w:rsidR="00852C80" w:rsidRPr="00232E25" w:rsidRDefault="00852C80" w:rsidP="0025564A">
            <w:r w:rsidRPr="00232E25">
              <w:t>Rua da Colônia, 370</w:t>
            </w:r>
          </w:p>
        </w:tc>
        <w:tc>
          <w:tcPr>
            <w:tcW w:w="808"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39FC4F67" w14:textId="77777777" w:rsidR="00852C80" w:rsidRPr="00232E25" w:rsidRDefault="00852C80" w:rsidP="0025564A">
            <w:r w:rsidRPr="00232E25">
              <w:t>Jaraguá</w:t>
            </w:r>
          </w:p>
        </w:tc>
        <w:tc>
          <w:tcPr>
            <w:tcW w:w="649"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1F7EFFB5" w14:textId="77777777" w:rsidR="00852C80" w:rsidRPr="00232E25" w:rsidRDefault="00852C80" w:rsidP="0025564A">
            <w:pPr>
              <w:jc w:val="center"/>
            </w:pPr>
            <w:r w:rsidRPr="00232E25">
              <w:t>1</w:t>
            </w:r>
          </w:p>
        </w:tc>
        <w:tc>
          <w:tcPr>
            <w:tcW w:w="64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66247BB3" w14:textId="77777777" w:rsidR="00852C80" w:rsidRPr="00232E25" w:rsidRDefault="00852C80" w:rsidP="0025564A">
            <w:pPr>
              <w:jc w:val="center"/>
            </w:pPr>
            <w:r w:rsidRPr="00232E25">
              <w:t>30h</w:t>
            </w:r>
          </w:p>
        </w:tc>
      </w:tr>
      <w:tr w:rsidR="00852C80" w:rsidRPr="00232E25" w14:paraId="22E355F1" w14:textId="77777777" w:rsidTr="00852C80">
        <w:trPr>
          <w:jc w:val="center"/>
        </w:trPr>
        <w:tc>
          <w:tcPr>
            <w:tcW w:w="15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42D82237" w14:textId="77777777" w:rsidR="00852C80" w:rsidRPr="00232E25" w:rsidRDefault="00852C80" w:rsidP="0025564A">
            <w:pPr>
              <w:jc w:val="center"/>
            </w:pPr>
            <w:r>
              <w:t>28</w:t>
            </w:r>
          </w:p>
        </w:tc>
        <w:tc>
          <w:tcPr>
            <w:tcW w:w="1369"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78A5818D" w14:textId="77777777" w:rsidR="00852C80" w:rsidRPr="00232E25" w:rsidRDefault="00852C80" w:rsidP="0025564A">
            <w:r w:rsidRPr="00232E25">
              <w:t>EM Santana</w:t>
            </w:r>
          </w:p>
        </w:tc>
        <w:tc>
          <w:tcPr>
            <w:tcW w:w="1378"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0067FBCF" w14:textId="77777777" w:rsidR="00852C80" w:rsidRPr="00232E25" w:rsidRDefault="00852C80" w:rsidP="0025564A">
            <w:r w:rsidRPr="00232E25">
              <w:t>Estrada do Limoeiro, s/nº</w:t>
            </w:r>
          </w:p>
        </w:tc>
        <w:tc>
          <w:tcPr>
            <w:tcW w:w="808"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3033D1CC" w14:textId="77777777" w:rsidR="00852C80" w:rsidRPr="00232E25" w:rsidRDefault="00852C80" w:rsidP="0025564A">
            <w:r w:rsidRPr="00232E25">
              <w:t>Santana</w:t>
            </w:r>
          </w:p>
        </w:tc>
        <w:tc>
          <w:tcPr>
            <w:tcW w:w="649"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4F044F49" w14:textId="77777777" w:rsidR="00852C80" w:rsidRPr="00232E25" w:rsidRDefault="00852C80" w:rsidP="0025564A">
            <w:pPr>
              <w:jc w:val="center"/>
            </w:pPr>
            <w:r w:rsidRPr="00232E25">
              <w:t>1</w:t>
            </w:r>
          </w:p>
        </w:tc>
        <w:tc>
          <w:tcPr>
            <w:tcW w:w="64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73627304" w14:textId="77777777" w:rsidR="00852C80" w:rsidRPr="00232E25" w:rsidRDefault="00852C80" w:rsidP="0025564A">
            <w:pPr>
              <w:jc w:val="center"/>
            </w:pPr>
            <w:r w:rsidRPr="00232E25">
              <w:t>30h</w:t>
            </w:r>
          </w:p>
        </w:tc>
      </w:tr>
      <w:tr w:rsidR="00852C80" w:rsidRPr="00232E25" w14:paraId="2FA95B2F" w14:textId="77777777" w:rsidTr="00852C80">
        <w:trPr>
          <w:jc w:val="center"/>
        </w:trPr>
        <w:tc>
          <w:tcPr>
            <w:tcW w:w="15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0664D133" w14:textId="77777777" w:rsidR="00852C80" w:rsidRPr="00232E25" w:rsidRDefault="00852C80" w:rsidP="0025564A">
            <w:pPr>
              <w:jc w:val="center"/>
            </w:pPr>
            <w:r>
              <w:t>29</w:t>
            </w:r>
          </w:p>
        </w:tc>
        <w:tc>
          <w:tcPr>
            <w:tcW w:w="1369"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64BA526A" w14:textId="77777777" w:rsidR="00852C80" w:rsidRPr="00232E25" w:rsidRDefault="00852C80" w:rsidP="0025564A">
            <w:r w:rsidRPr="00232E25">
              <w:t>EM Santo Granuzzio Professor</w:t>
            </w:r>
          </w:p>
        </w:tc>
        <w:tc>
          <w:tcPr>
            <w:tcW w:w="1378"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5AF891E2" w14:textId="77777777" w:rsidR="00852C80" w:rsidRPr="00232E25" w:rsidRDefault="00852C80" w:rsidP="0025564A">
            <w:r w:rsidRPr="00232E25">
              <w:t>Rua dos João de Barro, 469</w:t>
            </w:r>
          </w:p>
        </w:tc>
        <w:tc>
          <w:tcPr>
            <w:tcW w:w="808"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0D018217" w14:textId="77777777" w:rsidR="00852C80" w:rsidRPr="00232E25" w:rsidRDefault="00852C80" w:rsidP="0025564A">
            <w:r w:rsidRPr="00232E25">
              <w:t>Parque Chapadão</w:t>
            </w:r>
          </w:p>
        </w:tc>
        <w:tc>
          <w:tcPr>
            <w:tcW w:w="649"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0DE870EB" w14:textId="77777777" w:rsidR="00852C80" w:rsidRPr="00232E25" w:rsidRDefault="00852C80" w:rsidP="0025564A">
            <w:pPr>
              <w:jc w:val="center"/>
            </w:pPr>
            <w:r w:rsidRPr="00232E25">
              <w:t>1</w:t>
            </w:r>
          </w:p>
        </w:tc>
        <w:tc>
          <w:tcPr>
            <w:tcW w:w="64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2940A291" w14:textId="77777777" w:rsidR="00852C80" w:rsidRPr="00232E25" w:rsidRDefault="00852C80" w:rsidP="0025564A">
            <w:pPr>
              <w:jc w:val="center"/>
            </w:pPr>
            <w:r w:rsidRPr="00232E25">
              <w:t>30h</w:t>
            </w:r>
          </w:p>
        </w:tc>
      </w:tr>
      <w:tr w:rsidR="00852C80" w:rsidRPr="00232E25" w14:paraId="4C24B413" w14:textId="77777777" w:rsidTr="00852C80">
        <w:trPr>
          <w:jc w:val="center"/>
        </w:trPr>
        <w:tc>
          <w:tcPr>
            <w:tcW w:w="15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0F1BF0FF" w14:textId="77777777" w:rsidR="00852C80" w:rsidRPr="00232E25" w:rsidRDefault="00852C80" w:rsidP="0025564A">
            <w:pPr>
              <w:jc w:val="center"/>
            </w:pPr>
            <w:r>
              <w:t>30</w:t>
            </w:r>
          </w:p>
        </w:tc>
        <w:tc>
          <w:tcPr>
            <w:tcW w:w="1369"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3DF90EB9" w14:textId="77777777" w:rsidR="00852C80" w:rsidRPr="00232E25" w:rsidRDefault="00852C80" w:rsidP="0025564A">
            <w:r w:rsidRPr="00232E25">
              <w:t>EM Thales Castanho de Andrade Professor</w:t>
            </w:r>
          </w:p>
        </w:tc>
        <w:tc>
          <w:tcPr>
            <w:tcW w:w="1378"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16B6AFDE" w14:textId="77777777" w:rsidR="00852C80" w:rsidRPr="00232E25" w:rsidRDefault="00852C80" w:rsidP="0025564A">
            <w:r w:rsidRPr="00232E25">
              <w:t>Rua Luiz Pereira Leite, 855</w:t>
            </w:r>
          </w:p>
        </w:tc>
        <w:tc>
          <w:tcPr>
            <w:tcW w:w="808"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79859742" w14:textId="77777777" w:rsidR="00852C80" w:rsidRPr="00232E25" w:rsidRDefault="00852C80" w:rsidP="0025564A">
            <w:r w:rsidRPr="00232E25">
              <w:t>Jardim Oriente</w:t>
            </w:r>
          </w:p>
        </w:tc>
        <w:tc>
          <w:tcPr>
            <w:tcW w:w="649"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1508C759" w14:textId="77777777" w:rsidR="00852C80" w:rsidRPr="00232E25" w:rsidRDefault="00852C80" w:rsidP="0025564A">
            <w:pPr>
              <w:jc w:val="center"/>
            </w:pPr>
            <w:r w:rsidRPr="00232E25">
              <w:t>1</w:t>
            </w:r>
          </w:p>
        </w:tc>
        <w:tc>
          <w:tcPr>
            <w:tcW w:w="64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0CD46B4A" w14:textId="77777777" w:rsidR="00852C80" w:rsidRPr="00232E25" w:rsidRDefault="00852C80" w:rsidP="0025564A">
            <w:pPr>
              <w:jc w:val="center"/>
            </w:pPr>
            <w:r w:rsidRPr="00232E25">
              <w:t>30h</w:t>
            </w:r>
          </w:p>
        </w:tc>
      </w:tr>
      <w:tr w:rsidR="00852C80" w:rsidRPr="00232E25" w14:paraId="44435E29" w14:textId="77777777" w:rsidTr="00852C80">
        <w:trPr>
          <w:jc w:val="center"/>
        </w:trPr>
        <w:tc>
          <w:tcPr>
            <w:tcW w:w="15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371D0D9A" w14:textId="77777777" w:rsidR="00852C80" w:rsidRPr="00232E25" w:rsidRDefault="00852C80" w:rsidP="0025564A">
            <w:pPr>
              <w:jc w:val="center"/>
            </w:pPr>
            <w:r>
              <w:t>31</w:t>
            </w:r>
          </w:p>
        </w:tc>
        <w:tc>
          <w:tcPr>
            <w:tcW w:w="1369"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709F9878" w14:textId="77777777" w:rsidR="00852C80" w:rsidRPr="00232E25" w:rsidRDefault="00852C80" w:rsidP="0025564A">
            <w:r w:rsidRPr="00232E25">
              <w:t>EM Tirza Regina de Oliveira Orsini Moretti</w:t>
            </w:r>
          </w:p>
        </w:tc>
        <w:tc>
          <w:tcPr>
            <w:tcW w:w="1378"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35A93765" w14:textId="77777777" w:rsidR="00852C80" w:rsidRPr="00232E25" w:rsidRDefault="00852C80" w:rsidP="0025564A">
            <w:r w:rsidRPr="00232E25">
              <w:t>Rua Presidente Washington Luiz, 84</w:t>
            </w:r>
          </w:p>
        </w:tc>
        <w:tc>
          <w:tcPr>
            <w:tcW w:w="808"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37BEE4A6" w14:textId="77777777" w:rsidR="00852C80" w:rsidRPr="00232E25" w:rsidRDefault="00852C80" w:rsidP="0025564A">
            <w:r w:rsidRPr="00232E25">
              <w:t>Jardim Borghesi</w:t>
            </w:r>
          </w:p>
        </w:tc>
        <w:tc>
          <w:tcPr>
            <w:tcW w:w="649"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31568EAB" w14:textId="77777777" w:rsidR="00852C80" w:rsidRPr="00232E25" w:rsidRDefault="00852C80" w:rsidP="0025564A">
            <w:pPr>
              <w:jc w:val="center"/>
            </w:pPr>
            <w:r w:rsidRPr="00232E25">
              <w:t>1</w:t>
            </w:r>
          </w:p>
        </w:tc>
        <w:tc>
          <w:tcPr>
            <w:tcW w:w="64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60AC1235" w14:textId="77777777" w:rsidR="00852C80" w:rsidRPr="00232E25" w:rsidRDefault="00852C80" w:rsidP="0025564A">
            <w:pPr>
              <w:jc w:val="center"/>
            </w:pPr>
            <w:r w:rsidRPr="00232E25">
              <w:t>30h</w:t>
            </w:r>
          </w:p>
        </w:tc>
      </w:tr>
      <w:tr w:rsidR="00852C80" w:rsidRPr="00232E25" w14:paraId="19214C13" w14:textId="77777777" w:rsidTr="00852C80">
        <w:trPr>
          <w:jc w:val="center"/>
        </w:trPr>
        <w:tc>
          <w:tcPr>
            <w:tcW w:w="15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67801BBD" w14:textId="77777777" w:rsidR="00852C80" w:rsidRPr="00232E25" w:rsidRDefault="00852C80" w:rsidP="0025564A">
            <w:pPr>
              <w:jc w:val="center"/>
            </w:pPr>
            <w:r>
              <w:t>32</w:t>
            </w:r>
          </w:p>
        </w:tc>
        <w:tc>
          <w:tcPr>
            <w:tcW w:w="1369"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38B5217D" w14:textId="77777777" w:rsidR="00852C80" w:rsidRPr="00232E25" w:rsidRDefault="00852C80" w:rsidP="0025564A">
            <w:r w:rsidRPr="00232E25">
              <w:t>EM Tomaz Caetano Cannavam Ripoli Professor</w:t>
            </w:r>
          </w:p>
        </w:tc>
        <w:tc>
          <w:tcPr>
            <w:tcW w:w="1378"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17D28D9B" w14:textId="77777777" w:rsidR="00852C80" w:rsidRPr="00232E25" w:rsidRDefault="00852C80" w:rsidP="0025564A">
            <w:r w:rsidRPr="00232E25">
              <w:t>Rua Vaticano, 502</w:t>
            </w:r>
          </w:p>
        </w:tc>
        <w:tc>
          <w:tcPr>
            <w:tcW w:w="808"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038F3AF2" w14:textId="77777777" w:rsidR="00852C80" w:rsidRPr="00232E25" w:rsidRDefault="00852C80" w:rsidP="0025564A">
            <w:r w:rsidRPr="00232E25">
              <w:t>Jardim Costa Rica</w:t>
            </w:r>
          </w:p>
        </w:tc>
        <w:tc>
          <w:tcPr>
            <w:tcW w:w="649"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28D4FBE8" w14:textId="77777777" w:rsidR="00852C80" w:rsidRPr="00232E25" w:rsidRDefault="00852C80" w:rsidP="0025564A">
            <w:pPr>
              <w:jc w:val="center"/>
            </w:pPr>
            <w:r w:rsidRPr="00232E25">
              <w:t>1</w:t>
            </w:r>
          </w:p>
        </w:tc>
        <w:tc>
          <w:tcPr>
            <w:tcW w:w="64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0DD0AA48" w14:textId="77777777" w:rsidR="00852C80" w:rsidRPr="00232E25" w:rsidRDefault="00852C80" w:rsidP="0025564A">
            <w:pPr>
              <w:jc w:val="center"/>
            </w:pPr>
            <w:r w:rsidRPr="00232E25">
              <w:t>30h</w:t>
            </w:r>
          </w:p>
        </w:tc>
      </w:tr>
      <w:tr w:rsidR="00852C80" w:rsidRPr="00232E25" w14:paraId="09BDEED3" w14:textId="77777777" w:rsidTr="00852C80">
        <w:trPr>
          <w:jc w:val="center"/>
        </w:trPr>
        <w:tc>
          <w:tcPr>
            <w:tcW w:w="15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2D70260F" w14:textId="77777777" w:rsidR="00852C80" w:rsidRPr="00232E25" w:rsidRDefault="00852C80" w:rsidP="0025564A">
            <w:pPr>
              <w:jc w:val="center"/>
            </w:pPr>
            <w:r>
              <w:t>33</w:t>
            </w:r>
          </w:p>
        </w:tc>
        <w:tc>
          <w:tcPr>
            <w:tcW w:w="1369"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4270C6EB" w14:textId="77777777" w:rsidR="00852C80" w:rsidRPr="00232E25" w:rsidRDefault="00852C80" w:rsidP="0025564A">
            <w:r w:rsidRPr="00232E25">
              <w:t>EM Prof. Haldumont Nobre Ferraz</w:t>
            </w:r>
          </w:p>
        </w:tc>
        <w:tc>
          <w:tcPr>
            <w:tcW w:w="1378"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7B8C0B6C" w14:textId="77777777" w:rsidR="00852C80" w:rsidRPr="00232E25" w:rsidRDefault="00852C80" w:rsidP="0025564A">
            <w:r w:rsidRPr="00232E25">
              <w:t>Rua Fernando Novello, s/n.º</w:t>
            </w:r>
          </w:p>
        </w:tc>
        <w:tc>
          <w:tcPr>
            <w:tcW w:w="808"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469F1735" w14:textId="77777777" w:rsidR="00852C80" w:rsidRPr="00232E25" w:rsidRDefault="00852C80" w:rsidP="0025564A">
            <w:r w:rsidRPr="00232E25">
              <w:t>Vem Viver</w:t>
            </w:r>
          </w:p>
        </w:tc>
        <w:tc>
          <w:tcPr>
            <w:tcW w:w="649"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604A3886" w14:textId="77777777" w:rsidR="00852C80" w:rsidRPr="00232E25" w:rsidRDefault="00852C80" w:rsidP="0025564A">
            <w:pPr>
              <w:jc w:val="center"/>
            </w:pPr>
            <w:r w:rsidRPr="00232E25">
              <w:t>1</w:t>
            </w:r>
          </w:p>
        </w:tc>
        <w:tc>
          <w:tcPr>
            <w:tcW w:w="64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1A675894" w14:textId="77777777" w:rsidR="00852C80" w:rsidRPr="00232E25" w:rsidRDefault="00852C80" w:rsidP="0025564A">
            <w:pPr>
              <w:jc w:val="center"/>
            </w:pPr>
            <w:r w:rsidRPr="00232E25">
              <w:t>30h</w:t>
            </w:r>
          </w:p>
        </w:tc>
      </w:tr>
      <w:tr w:rsidR="00852C80" w:rsidRPr="00232E25" w14:paraId="3B2FC259" w14:textId="77777777" w:rsidTr="00852C80">
        <w:trPr>
          <w:jc w:val="center"/>
        </w:trPr>
        <w:tc>
          <w:tcPr>
            <w:tcW w:w="15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567FCBF3" w14:textId="77777777" w:rsidR="00852C80" w:rsidRPr="00232E25" w:rsidRDefault="00852C80" w:rsidP="0025564A">
            <w:pPr>
              <w:jc w:val="center"/>
            </w:pPr>
            <w:r>
              <w:t>34</w:t>
            </w:r>
          </w:p>
        </w:tc>
        <w:tc>
          <w:tcPr>
            <w:tcW w:w="1369"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7FC00510" w14:textId="77777777" w:rsidR="00852C80" w:rsidRPr="00232E25" w:rsidRDefault="00852C80" w:rsidP="0025564A">
            <w:r w:rsidRPr="00232E25">
              <w:t xml:space="preserve">EM do Bairro Santa Rosa </w:t>
            </w:r>
            <w:r>
              <w:t>“</w:t>
            </w:r>
            <w:r w:rsidRPr="00232E25">
              <w:t>Lygia Amaral Gobbin</w:t>
            </w:r>
            <w:r>
              <w:t>”</w:t>
            </w:r>
          </w:p>
        </w:tc>
        <w:tc>
          <w:tcPr>
            <w:tcW w:w="1378"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048F2436" w14:textId="77777777" w:rsidR="00852C80" w:rsidRPr="00232E25" w:rsidRDefault="00852C80" w:rsidP="0025564A">
            <w:r w:rsidRPr="00232E25">
              <w:t>R. Santa Albertina, 555</w:t>
            </w:r>
          </w:p>
        </w:tc>
        <w:tc>
          <w:tcPr>
            <w:tcW w:w="808"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026CE697" w14:textId="77777777" w:rsidR="00852C80" w:rsidRPr="00232E25" w:rsidRDefault="00852C80" w:rsidP="0025564A">
            <w:r w:rsidRPr="00232E25">
              <w:t>Santa Rosa Ipês</w:t>
            </w:r>
          </w:p>
        </w:tc>
        <w:tc>
          <w:tcPr>
            <w:tcW w:w="649"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26D6E076" w14:textId="77777777" w:rsidR="00852C80" w:rsidRPr="00232E25" w:rsidRDefault="00852C80" w:rsidP="0025564A">
            <w:pPr>
              <w:jc w:val="center"/>
            </w:pPr>
            <w:r w:rsidRPr="00232E25">
              <w:t>1</w:t>
            </w:r>
          </w:p>
        </w:tc>
        <w:tc>
          <w:tcPr>
            <w:tcW w:w="64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1C6DCBCA" w14:textId="77777777" w:rsidR="00852C80" w:rsidRPr="00232E25" w:rsidRDefault="00852C80" w:rsidP="0025564A">
            <w:pPr>
              <w:jc w:val="center"/>
            </w:pPr>
            <w:r w:rsidRPr="00232E25">
              <w:t>30h</w:t>
            </w:r>
          </w:p>
        </w:tc>
      </w:tr>
      <w:tr w:rsidR="00852C80" w:rsidRPr="00232E25" w14:paraId="13702195" w14:textId="77777777" w:rsidTr="00852C80">
        <w:trPr>
          <w:jc w:val="center"/>
        </w:trPr>
        <w:tc>
          <w:tcPr>
            <w:tcW w:w="15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323FB27D" w14:textId="77777777" w:rsidR="00852C80" w:rsidRPr="00232E25" w:rsidRDefault="00852C80" w:rsidP="0025564A">
            <w:pPr>
              <w:jc w:val="center"/>
            </w:pPr>
            <w:r>
              <w:t>35</w:t>
            </w:r>
          </w:p>
        </w:tc>
        <w:tc>
          <w:tcPr>
            <w:tcW w:w="1369"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50AF3D4D" w14:textId="77777777" w:rsidR="00852C80" w:rsidRPr="00232E25" w:rsidRDefault="00852C80" w:rsidP="0025564A">
            <w:r w:rsidRPr="00232E25">
              <w:t>EM Almir de Souza Maia</w:t>
            </w:r>
          </w:p>
        </w:tc>
        <w:tc>
          <w:tcPr>
            <w:tcW w:w="1378"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6DCF8F48" w14:textId="77777777" w:rsidR="00852C80" w:rsidRPr="00232E25" w:rsidRDefault="00852C80" w:rsidP="0025564A">
            <w:r w:rsidRPr="00232E25">
              <w:t>Rua Corcovado, 4005</w:t>
            </w:r>
          </w:p>
        </w:tc>
        <w:tc>
          <w:tcPr>
            <w:tcW w:w="808"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4EB8B4F7" w14:textId="77777777" w:rsidR="00852C80" w:rsidRPr="00232E25" w:rsidRDefault="00852C80" w:rsidP="0025564A">
            <w:r w:rsidRPr="00232E25">
              <w:t>Parque dos Ipês</w:t>
            </w:r>
          </w:p>
        </w:tc>
        <w:tc>
          <w:tcPr>
            <w:tcW w:w="649"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1F0352A8" w14:textId="77777777" w:rsidR="00852C80" w:rsidRPr="00232E25" w:rsidRDefault="00852C80" w:rsidP="0025564A">
            <w:pPr>
              <w:jc w:val="center"/>
            </w:pPr>
            <w:r w:rsidRPr="00232E25">
              <w:t>1</w:t>
            </w:r>
          </w:p>
        </w:tc>
        <w:tc>
          <w:tcPr>
            <w:tcW w:w="64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5D86B239" w14:textId="77777777" w:rsidR="00852C80" w:rsidRPr="00232E25" w:rsidRDefault="00852C80" w:rsidP="0025564A">
            <w:pPr>
              <w:jc w:val="center"/>
            </w:pPr>
            <w:r w:rsidRPr="00232E25">
              <w:t>30h</w:t>
            </w:r>
          </w:p>
        </w:tc>
      </w:tr>
      <w:tr w:rsidR="00852C80" w:rsidRPr="00232E25" w14:paraId="322C256F" w14:textId="77777777" w:rsidTr="00852C80">
        <w:trPr>
          <w:jc w:val="center"/>
        </w:trPr>
        <w:tc>
          <w:tcPr>
            <w:tcW w:w="15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4FC501AF" w14:textId="77777777" w:rsidR="00852C80" w:rsidRPr="00232E25" w:rsidRDefault="00852C80" w:rsidP="0025564A">
            <w:pPr>
              <w:jc w:val="center"/>
            </w:pPr>
            <w:r>
              <w:t>36</w:t>
            </w:r>
          </w:p>
        </w:tc>
        <w:tc>
          <w:tcPr>
            <w:tcW w:w="1369"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53DE6506" w14:textId="77777777" w:rsidR="00852C80" w:rsidRPr="00232E25" w:rsidRDefault="00852C80" w:rsidP="0025564A">
            <w:r w:rsidRPr="00232E25">
              <w:t>EM Ada Dedini Ometto</w:t>
            </w:r>
          </w:p>
        </w:tc>
        <w:tc>
          <w:tcPr>
            <w:tcW w:w="1378"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15D677D7" w14:textId="77777777" w:rsidR="00852C80" w:rsidRPr="00232E25" w:rsidRDefault="00852C80" w:rsidP="0025564A">
            <w:r w:rsidRPr="00232E25">
              <w:t>Av. Dr. Clemente Ferreira, 946</w:t>
            </w:r>
          </w:p>
        </w:tc>
        <w:tc>
          <w:tcPr>
            <w:tcW w:w="808"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5FC032B8" w14:textId="77777777" w:rsidR="00852C80" w:rsidRPr="00232E25" w:rsidRDefault="00852C80" w:rsidP="0025564A">
            <w:r w:rsidRPr="00232E25">
              <w:t>Jardim Monumento</w:t>
            </w:r>
          </w:p>
        </w:tc>
        <w:tc>
          <w:tcPr>
            <w:tcW w:w="649"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6B669ED9" w14:textId="77777777" w:rsidR="00852C80" w:rsidRPr="00232E25" w:rsidRDefault="00852C80" w:rsidP="0025564A">
            <w:pPr>
              <w:jc w:val="center"/>
            </w:pPr>
            <w:r w:rsidRPr="00232E25">
              <w:t>1</w:t>
            </w:r>
          </w:p>
        </w:tc>
        <w:tc>
          <w:tcPr>
            <w:tcW w:w="64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5AE8DB26" w14:textId="77777777" w:rsidR="00852C80" w:rsidRPr="00232E25" w:rsidRDefault="00852C80" w:rsidP="0025564A">
            <w:pPr>
              <w:jc w:val="center"/>
            </w:pPr>
            <w:r w:rsidRPr="00232E25">
              <w:t>30h</w:t>
            </w:r>
          </w:p>
        </w:tc>
      </w:tr>
      <w:tr w:rsidR="00852C80" w:rsidRPr="00232E25" w14:paraId="0C188CF2" w14:textId="77777777" w:rsidTr="00852C80">
        <w:trPr>
          <w:jc w:val="center"/>
        </w:trPr>
        <w:tc>
          <w:tcPr>
            <w:tcW w:w="15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62A4EAFD" w14:textId="77777777" w:rsidR="00852C80" w:rsidRPr="00232E25" w:rsidRDefault="00852C80" w:rsidP="0025564A">
            <w:pPr>
              <w:jc w:val="center"/>
            </w:pPr>
            <w:r>
              <w:t>37</w:t>
            </w:r>
          </w:p>
        </w:tc>
        <w:tc>
          <w:tcPr>
            <w:tcW w:w="1369"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6BD7D9AE" w14:textId="77777777" w:rsidR="00852C80" w:rsidRPr="00232E25" w:rsidRDefault="00852C80" w:rsidP="0025564A">
            <w:r w:rsidRPr="00232E25">
              <w:t>EM Marshlea Dawsey (Creche)</w:t>
            </w:r>
          </w:p>
        </w:tc>
        <w:tc>
          <w:tcPr>
            <w:tcW w:w="1378"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52C6C605" w14:textId="77777777" w:rsidR="00852C80" w:rsidRPr="00232E25" w:rsidRDefault="00852C80" w:rsidP="0025564A">
            <w:r w:rsidRPr="00232E25">
              <w:t>R. Mário Telles, 107</w:t>
            </w:r>
          </w:p>
        </w:tc>
        <w:tc>
          <w:tcPr>
            <w:tcW w:w="808"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2EA7978B" w14:textId="77777777" w:rsidR="00852C80" w:rsidRPr="00232E25" w:rsidRDefault="00852C80" w:rsidP="0025564A">
            <w:r w:rsidRPr="00232E25">
              <w:t>Nova América</w:t>
            </w:r>
          </w:p>
        </w:tc>
        <w:tc>
          <w:tcPr>
            <w:tcW w:w="649"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6E6D6E49" w14:textId="77777777" w:rsidR="00852C80" w:rsidRPr="00232E25" w:rsidRDefault="00852C80" w:rsidP="0025564A">
            <w:pPr>
              <w:jc w:val="center"/>
            </w:pPr>
            <w:r w:rsidRPr="00232E25">
              <w:t>1</w:t>
            </w:r>
          </w:p>
        </w:tc>
        <w:tc>
          <w:tcPr>
            <w:tcW w:w="64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772CC899" w14:textId="77777777" w:rsidR="00852C80" w:rsidRPr="00232E25" w:rsidRDefault="00852C80" w:rsidP="0025564A">
            <w:pPr>
              <w:jc w:val="center"/>
            </w:pPr>
            <w:r w:rsidRPr="00232E25">
              <w:t>30h</w:t>
            </w:r>
          </w:p>
        </w:tc>
      </w:tr>
    </w:tbl>
    <w:p w14:paraId="24E3E107" w14:textId="77777777" w:rsidR="00852C80" w:rsidRDefault="00852C80" w:rsidP="00852C80"/>
    <w:p w14:paraId="553C9D76" w14:textId="77777777" w:rsidR="00852C80" w:rsidRPr="00232E25" w:rsidRDefault="00852C80" w:rsidP="00852C80"/>
    <w:tbl>
      <w:tblPr>
        <w:tblW w:w="5000" w:type="pct"/>
        <w:jc w:val="center"/>
        <w:tblCellMar>
          <w:left w:w="10" w:type="dxa"/>
          <w:right w:w="10" w:type="dxa"/>
        </w:tblCellMar>
        <w:tblLook w:val="0000" w:firstRow="0" w:lastRow="0" w:firstColumn="0" w:lastColumn="0" w:noHBand="0" w:noVBand="0"/>
      </w:tblPr>
      <w:tblGrid>
        <w:gridCol w:w="248"/>
        <w:gridCol w:w="3555"/>
        <w:gridCol w:w="2466"/>
        <w:gridCol w:w="1481"/>
        <w:gridCol w:w="1334"/>
        <w:gridCol w:w="868"/>
      </w:tblGrid>
      <w:tr w:rsidR="00852C80" w:rsidRPr="00232E25" w14:paraId="4F738175" w14:textId="77777777" w:rsidTr="00852C80">
        <w:trPr>
          <w:tblHeader/>
          <w:jc w:val="center"/>
        </w:trPr>
        <w:tc>
          <w:tcPr>
            <w:tcW w:w="5000" w:type="pct"/>
            <w:gridSpan w:val="6"/>
            <w:tcBorders>
              <w:top w:val="single" w:sz="4" w:space="0" w:color="000000"/>
              <w:left w:val="single" w:sz="4" w:space="0" w:color="000000"/>
              <w:bottom w:val="single" w:sz="4" w:space="0" w:color="000000"/>
              <w:right w:val="single" w:sz="4" w:space="0" w:color="000000"/>
            </w:tcBorders>
            <w:shd w:val="clear" w:color="auto" w:fill="AEAAAA"/>
            <w:tcMar>
              <w:top w:w="15" w:type="dxa"/>
              <w:left w:w="15" w:type="dxa"/>
              <w:bottom w:w="15" w:type="dxa"/>
              <w:right w:w="15" w:type="dxa"/>
            </w:tcMar>
            <w:vAlign w:val="center"/>
          </w:tcPr>
          <w:p w14:paraId="1171A27E" w14:textId="77777777" w:rsidR="00852C80" w:rsidRPr="00232E25" w:rsidRDefault="00852C80" w:rsidP="0025564A">
            <w:pPr>
              <w:jc w:val="center"/>
              <w:rPr>
                <w:b/>
                <w:bCs/>
              </w:rPr>
            </w:pPr>
            <w:r w:rsidRPr="00232E25">
              <w:rPr>
                <w:b/>
                <w:bCs/>
              </w:rPr>
              <w:t>TABELA DE POSTOS 44h</w:t>
            </w:r>
          </w:p>
        </w:tc>
      </w:tr>
      <w:tr w:rsidR="00852C80" w:rsidRPr="00232E25" w14:paraId="1D9E31F9" w14:textId="77777777" w:rsidTr="00852C80">
        <w:trPr>
          <w:tblHeader/>
          <w:jc w:val="center"/>
        </w:trPr>
        <w:tc>
          <w:tcPr>
            <w:tcW w:w="125" w:type="pct"/>
            <w:tcBorders>
              <w:top w:val="single" w:sz="4" w:space="0" w:color="000000"/>
              <w:left w:val="single" w:sz="4" w:space="0" w:color="000000"/>
              <w:bottom w:val="single" w:sz="4" w:space="0" w:color="000000"/>
              <w:right w:val="single" w:sz="4" w:space="0" w:color="000000"/>
            </w:tcBorders>
            <w:shd w:val="clear" w:color="auto" w:fill="D0CECE"/>
            <w:tcMar>
              <w:top w:w="15" w:type="dxa"/>
              <w:left w:w="15" w:type="dxa"/>
              <w:bottom w:w="15" w:type="dxa"/>
              <w:right w:w="15" w:type="dxa"/>
            </w:tcMar>
            <w:vAlign w:val="center"/>
          </w:tcPr>
          <w:p w14:paraId="1D3A3C80" w14:textId="77777777" w:rsidR="00852C80" w:rsidRPr="00232E25" w:rsidRDefault="00852C80" w:rsidP="0025564A">
            <w:r w:rsidRPr="00232E25">
              <w:t>Nº</w:t>
            </w:r>
          </w:p>
        </w:tc>
        <w:tc>
          <w:tcPr>
            <w:tcW w:w="1786" w:type="pct"/>
            <w:tcBorders>
              <w:top w:val="single" w:sz="4" w:space="0" w:color="000000"/>
              <w:left w:val="single" w:sz="4" w:space="0" w:color="000000"/>
              <w:bottom w:val="single" w:sz="4" w:space="0" w:color="000000"/>
              <w:right w:val="single" w:sz="4" w:space="0" w:color="000000"/>
            </w:tcBorders>
            <w:shd w:val="clear" w:color="auto" w:fill="D0CECE"/>
            <w:tcMar>
              <w:top w:w="15" w:type="dxa"/>
              <w:left w:w="15" w:type="dxa"/>
              <w:bottom w:w="15" w:type="dxa"/>
              <w:right w:w="15" w:type="dxa"/>
            </w:tcMar>
            <w:vAlign w:val="center"/>
          </w:tcPr>
          <w:p w14:paraId="5E2FA98E" w14:textId="77777777" w:rsidR="00852C80" w:rsidRPr="00232E25" w:rsidRDefault="00852C80" w:rsidP="0025564A">
            <w:pPr>
              <w:jc w:val="center"/>
            </w:pPr>
            <w:r w:rsidRPr="00232E25">
              <w:t>Unidade</w:t>
            </w:r>
          </w:p>
        </w:tc>
        <w:tc>
          <w:tcPr>
            <w:tcW w:w="1239" w:type="pct"/>
            <w:tcBorders>
              <w:top w:val="single" w:sz="4" w:space="0" w:color="000000"/>
              <w:left w:val="single" w:sz="4" w:space="0" w:color="000000"/>
              <w:bottom w:val="single" w:sz="4" w:space="0" w:color="000000"/>
              <w:right w:val="single" w:sz="4" w:space="0" w:color="000000"/>
            </w:tcBorders>
            <w:shd w:val="clear" w:color="auto" w:fill="D0CECE"/>
            <w:tcMar>
              <w:top w:w="15" w:type="dxa"/>
              <w:left w:w="15" w:type="dxa"/>
              <w:bottom w:w="15" w:type="dxa"/>
              <w:right w:w="15" w:type="dxa"/>
            </w:tcMar>
            <w:vAlign w:val="center"/>
          </w:tcPr>
          <w:p w14:paraId="6588891F" w14:textId="77777777" w:rsidR="00852C80" w:rsidRPr="00232E25" w:rsidRDefault="00852C80" w:rsidP="0025564A">
            <w:pPr>
              <w:jc w:val="center"/>
            </w:pPr>
            <w:r w:rsidRPr="00232E25">
              <w:t>Endereço</w:t>
            </w:r>
          </w:p>
        </w:tc>
        <w:tc>
          <w:tcPr>
            <w:tcW w:w="744" w:type="pct"/>
            <w:tcBorders>
              <w:top w:val="single" w:sz="4" w:space="0" w:color="000000"/>
              <w:left w:val="single" w:sz="4" w:space="0" w:color="000000"/>
              <w:bottom w:val="single" w:sz="4" w:space="0" w:color="000000"/>
              <w:right w:val="single" w:sz="4" w:space="0" w:color="000000"/>
            </w:tcBorders>
            <w:shd w:val="clear" w:color="auto" w:fill="D0CECE"/>
            <w:tcMar>
              <w:top w:w="15" w:type="dxa"/>
              <w:left w:w="15" w:type="dxa"/>
              <w:bottom w:w="15" w:type="dxa"/>
              <w:right w:w="15" w:type="dxa"/>
            </w:tcMar>
            <w:vAlign w:val="center"/>
          </w:tcPr>
          <w:p w14:paraId="4201509D" w14:textId="77777777" w:rsidR="00852C80" w:rsidRPr="00232E25" w:rsidRDefault="00852C80" w:rsidP="0025564A">
            <w:pPr>
              <w:jc w:val="center"/>
            </w:pPr>
            <w:r w:rsidRPr="00232E25">
              <w:t>Bairro</w:t>
            </w:r>
          </w:p>
        </w:tc>
        <w:tc>
          <w:tcPr>
            <w:tcW w:w="670" w:type="pct"/>
            <w:tcBorders>
              <w:top w:val="single" w:sz="4" w:space="0" w:color="000000"/>
              <w:left w:val="single" w:sz="4" w:space="0" w:color="000000"/>
              <w:bottom w:val="single" w:sz="4" w:space="0" w:color="000000"/>
              <w:right w:val="single" w:sz="4" w:space="0" w:color="000000"/>
            </w:tcBorders>
            <w:shd w:val="clear" w:color="auto" w:fill="D0CECE"/>
            <w:tcMar>
              <w:top w:w="15" w:type="dxa"/>
              <w:left w:w="15" w:type="dxa"/>
              <w:bottom w:w="15" w:type="dxa"/>
              <w:right w:w="15" w:type="dxa"/>
            </w:tcMar>
            <w:vAlign w:val="center"/>
          </w:tcPr>
          <w:p w14:paraId="477E7585" w14:textId="77777777" w:rsidR="00852C80" w:rsidRPr="00232E25" w:rsidRDefault="00852C80" w:rsidP="0025564A">
            <w:pPr>
              <w:jc w:val="center"/>
            </w:pPr>
            <w:r w:rsidRPr="00232E25">
              <w:t>Produtividade</w:t>
            </w:r>
          </w:p>
        </w:tc>
        <w:tc>
          <w:tcPr>
            <w:tcW w:w="436" w:type="pct"/>
            <w:tcBorders>
              <w:top w:val="single" w:sz="4" w:space="0" w:color="000000"/>
              <w:left w:val="single" w:sz="4" w:space="0" w:color="000000"/>
              <w:bottom w:val="single" w:sz="4" w:space="0" w:color="000000"/>
              <w:right w:val="single" w:sz="4" w:space="0" w:color="000000"/>
            </w:tcBorders>
            <w:shd w:val="clear" w:color="auto" w:fill="D0CECE"/>
            <w:tcMar>
              <w:top w:w="15" w:type="dxa"/>
              <w:left w:w="15" w:type="dxa"/>
              <w:bottom w:w="15" w:type="dxa"/>
              <w:right w:w="15" w:type="dxa"/>
            </w:tcMar>
            <w:vAlign w:val="center"/>
          </w:tcPr>
          <w:p w14:paraId="596F4B07" w14:textId="77777777" w:rsidR="00852C80" w:rsidRPr="00232E25" w:rsidRDefault="00852C80" w:rsidP="0025564A">
            <w:pPr>
              <w:jc w:val="center"/>
            </w:pPr>
            <w:r w:rsidRPr="00232E25">
              <w:t>Horas de Trabalho</w:t>
            </w:r>
          </w:p>
        </w:tc>
      </w:tr>
      <w:tr w:rsidR="00852C80" w:rsidRPr="00232E25" w14:paraId="3ABBF787" w14:textId="77777777" w:rsidTr="00852C80">
        <w:trPr>
          <w:jc w:val="center"/>
        </w:trPr>
        <w:tc>
          <w:tcPr>
            <w:tcW w:w="125"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58EFDC8C" w14:textId="77777777" w:rsidR="00852C80" w:rsidRPr="00232E25" w:rsidRDefault="00852C80" w:rsidP="0025564A">
            <w:r>
              <w:t>1</w:t>
            </w:r>
          </w:p>
        </w:tc>
        <w:tc>
          <w:tcPr>
            <w:tcW w:w="1786"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04ECBE74" w14:textId="77777777" w:rsidR="00852C80" w:rsidRPr="00232E25" w:rsidRDefault="00852C80" w:rsidP="0025564A">
            <w:r w:rsidRPr="00232E25">
              <w:t>EM Affonso Salati, Professor</w:t>
            </w:r>
          </w:p>
        </w:tc>
        <w:tc>
          <w:tcPr>
            <w:tcW w:w="1239"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09532895" w14:textId="77777777" w:rsidR="00852C80" w:rsidRPr="00232E25" w:rsidRDefault="00852C80" w:rsidP="0025564A">
            <w:r w:rsidRPr="00232E25">
              <w:t>Rua Uchoa, 740</w:t>
            </w:r>
          </w:p>
        </w:tc>
        <w:tc>
          <w:tcPr>
            <w:tcW w:w="744"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564897B2" w14:textId="77777777" w:rsidR="00852C80" w:rsidRPr="00232E25" w:rsidRDefault="00852C80" w:rsidP="0025564A">
            <w:r w:rsidRPr="00232E25">
              <w:t>São Francisco</w:t>
            </w:r>
          </w:p>
        </w:tc>
        <w:tc>
          <w:tcPr>
            <w:tcW w:w="670"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39F07104" w14:textId="77777777" w:rsidR="00852C80" w:rsidRPr="00232E25" w:rsidRDefault="00852C80" w:rsidP="0025564A">
            <w:pPr>
              <w:jc w:val="center"/>
            </w:pPr>
            <w:r w:rsidRPr="00232E25">
              <w:t>1</w:t>
            </w:r>
          </w:p>
        </w:tc>
        <w:tc>
          <w:tcPr>
            <w:tcW w:w="436"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582C68C3" w14:textId="77777777" w:rsidR="00852C80" w:rsidRPr="00232E25" w:rsidRDefault="00852C80" w:rsidP="0025564A">
            <w:pPr>
              <w:jc w:val="center"/>
            </w:pPr>
            <w:r w:rsidRPr="00232E25">
              <w:t>44h</w:t>
            </w:r>
          </w:p>
        </w:tc>
      </w:tr>
      <w:tr w:rsidR="00852C80" w:rsidRPr="00232E25" w14:paraId="3B67DF13" w14:textId="77777777" w:rsidTr="00852C80">
        <w:trPr>
          <w:jc w:val="center"/>
        </w:trPr>
        <w:tc>
          <w:tcPr>
            <w:tcW w:w="125"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5813C517" w14:textId="77777777" w:rsidR="00852C80" w:rsidRPr="00232E25" w:rsidRDefault="00852C80" w:rsidP="0025564A">
            <w:r>
              <w:t>2</w:t>
            </w:r>
          </w:p>
        </w:tc>
        <w:tc>
          <w:tcPr>
            <w:tcW w:w="1786"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097CF566" w14:textId="77777777" w:rsidR="00852C80" w:rsidRPr="00232E25" w:rsidRDefault="00852C80" w:rsidP="0025564A">
            <w:r w:rsidRPr="00232E25">
              <w:t>EM Alceu Marozzi Righeto</w:t>
            </w:r>
          </w:p>
        </w:tc>
        <w:tc>
          <w:tcPr>
            <w:tcW w:w="1239"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19DF0F11" w14:textId="77777777" w:rsidR="00852C80" w:rsidRPr="00232E25" w:rsidRDefault="00852C80" w:rsidP="0025564A">
            <w:r w:rsidRPr="00232E25">
              <w:t>Estrada dos Marins, s/nº</w:t>
            </w:r>
          </w:p>
        </w:tc>
        <w:tc>
          <w:tcPr>
            <w:tcW w:w="744"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1D51BDD1" w14:textId="77777777" w:rsidR="00852C80" w:rsidRPr="00232E25" w:rsidRDefault="00852C80" w:rsidP="0025564A">
            <w:r w:rsidRPr="00232E25">
              <w:t>Glebas California</w:t>
            </w:r>
          </w:p>
        </w:tc>
        <w:tc>
          <w:tcPr>
            <w:tcW w:w="670"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63EBCF12" w14:textId="77777777" w:rsidR="00852C80" w:rsidRPr="00232E25" w:rsidRDefault="00852C80" w:rsidP="0025564A">
            <w:pPr>
              <w:jc w:val="center"/>
            </w:pPr>
            <w:r w:rsidRPr="00232E25">
              <w:t>1</w:t>
            </w:r>
          </w:p>
        </w:tc>
        <w:tc>
          <w:tcPr>
            <w:tcW w:w="436"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6873BEB4" w14:textId="77777777" w:rsidR="00852C80" w:rsidRPr="00232E25" w:rsidRDefault="00852C80" w:rsidP="0025564A">
            <w:pPr>
              <w:jc w:val="center"/>
            </w:pPr>
            <w:r w:rsidRPr="00232E25">
              <w:t>44h</w:t>
            </w:r>
          </w:p>
        </w:tc>
      </w:tr>
      <w:tr w:rsidR="00852C80" w:rsidRPr="00232E25" w14:paraId="29A3EE8C" w14:textId="77777777" w:rsidTr="00852C80">
        <w:trPr>
          <w:jc w:val="center"/>
        </w:trPr>
        <w:tc>
          <w:tcPr>
            <w:tcW w:w="125"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1AE5B405" w14:textId="77777777" w:rsidR="00852C80" w:rsidRPr="00232E25" w:rsidRDefault="00852C80" w:rsidP="0025564A">
            <w:r>
              <w:t>3</w:t>
            </w:r>
          </w:p>
        </w:tc>
        <w:tc>
          <w:tcPr>
            <w:tcW w:w="1786"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7937EEAB" w14:textId="77777777" w:rsidR="00852C80" w:rsidRPr="00232E25" w:rsidRDefault="00852C80" w:rsidP="0025564A">
            <w:r w:rsidRPr="00232E25">
              <w:t>EM Andre Franco Montoro Professor</w:t>
            </w:r>
          </w:p>
        </w:tc>
        <w:tc>
          <w:tcPr>
            <w:tcW w:w="1239"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71CC0191" w14:textId="77777777" w:rsidR="00852C80" w:rsidRPr="00232E25" w:rsidRDefault="00852C80" w:rsidP="0025564A">
            <w:r w:rsidRPr="00232E25">
              <w:t>Rua José Alcarde Corrêa, 320</w:t>
            </w:r>
          </w:p>
        </w:tc>
        <w:tc>
          <w:tcPr>
            <w:tcW w:w="744"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3A6503CC" w14:textId="77777777" w:rsidR="00852C80" w:rsidRPr="00232E25" w:rsidRDefault="00852C80" w:rsidP="0025564A">
            <w:r w:rsidRPr="00232E25">
              <w:t>Santo Antonio</w:t>
            </w:r>
          </w:p>
        </w:tc>
        <w:tc>
          <w:tcPr>
            <w:tcW w:w="670"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504F8725" w14:textId="77777777" w:rsidR="00852C80" w:rsidRPr="00232E25" w:rsidRDefault="00852C80" w:rsidP="0025564A">
            <w:pPr>
              <w:jc w:val="center"/>
            </w:pPr>
            <w:r w:rsidRPr="00232E25">
              <w:t>1</w:t>
            </w:r>
          </w:p>
        </w:tc>
        <w:tc>
          <w:tcPr>
            <w:tcW w:w="436"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16006EB6" w14:textId="77777777" w:rsidR="00852C80" w:rsidRPr="00232E25" w:rsidRDefault="00852C80" w:rsidP="0025564A">
            <w:pPr>
              <w:jc w:val="center"/>
            </w:pPr>
            <w:r w:rsidRPr="00232E25">
              <w:t>44h</w:t>
            </w:r>
          </w:p>
        </w:tc>
      </w:tr>
      <w:tr w:rsidR="00852C80" w:rsidRPr="00232E25" w14:paraId="647747F3" w14:textId="77777777" w:rsidTr="00852C80">
        <w:trPr>
          <w:jc w:val="center"/>
        </w:trPr>
        <w:tc>
          <w:tcPr>
            <w:tcW w:w="125"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11032DB4" w14:textId="77777777" w:rsidR="00852C80" w:rsidRPr="00232E25" w:rsidRDefault="00852C80" w:rsidP="0025564A">
            <w:r>
              <w:t>4</w:t>
            </w:r>
          </w:p>
        </w:tc>
        <w:tc>
          <w:tcPr>
            <w:tcW w:w="1786"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41FD18C0" w14:textId="77777777" w:rsidR="00852C80" w:rsidRPr="00232E25" w:rsidRDefault="00852C80" w:rsidP="0025564A">
            <w:r w:rsidRPr="00232E25">
              <w:t>EM Angela Sbrogio Furlan</w:t>
            </w:r>
          </w:p>
        </w:tc>
        <w:tc>
          <w:tcPr>
            <w:tcW w:w="1239"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25AB46BB" w14:textId="77777777" w:rsidR="00852C80" w:rsidRPr="00232E25" w:rsidRDefault="00852C80" w:rsidP="0025564A">
            <w:r w:rsidRPr="00232E25">
              <w:t>Rua José Pedro de Freitas, 132</w:t>
            </w:r>
          </w:p>
        </w:tc>
        <w:tc>
          <w:tcPr>
            <w:tcW w:w="744"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36C54AA0" w14:textId="77777777" w:rsidR="00852C80" w:rsidRPr="00232E25" w:rsidRDefault="00852C80" w:rsidP="0025564A">
            <w:r w:rsidRPr="00232E25">
              <w:t>Jardim Esplanada</w:t>
            </w:r>
          </w:p>
        </w:tc>
        <w:tc>
          <w:tcPr>
            <w:tcW w:w="670"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49CCBC08" w14:textId="77777777" w:rsidR="00852C80" w:rsidRPr="00232E25" w:rsidRDefault="00852C80" w:rsidP="0025564A">
            <w:pPr>
              <w:jc w:val="center"/>
            </w:pPr>
            <w:r w:rsidRPr="00232E25">
              <w:t>1</w:t>
            </w:r>
          </w:p>
        </w:tc>
        <w:tc>
          <w:tcPr>
            <w:tcW w:w="436"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4E566BED" w14:textId="77777777" w:rsidR="00852C80" w:rsidRPr="00232E25" w:rsidRDefault="00852C80" w:rsidP="0025564A">
            <w:pPr>
              <w:jc w:val="center"/>
            </w:pPr>
            <w:r w:rsidRPr="00232E25">
              <w:t>44h</w:t>
            </w:r>
          </w:p>
        </w:tc>
      </w:tr>
      <w:tr w:rsidR="00852C80" w:rsidRPr="00232E25" w14:paraId="658688CA" w14:textId="77777777" w:rsidTr="00852C80">
        <w:trPr>
          <w:jc w:val="center"/>
        </w:trPr>
        <w:tc>
          <w:tcPr>
            <w:tcW w:w="125"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4F1021D9" w14:textId="77777777" w:rsidR="00852C80" w:rsidRPr="00232E25" w:rsidRDefault="00852C80" w:rsidP="0025564A">
            <w:r>
              <w:t>5</w:t>
            </w:r>
          </w:p>
        </w:tc>
        <w:tc>
          <w:tcPr>
            <w:tcW w:w="1786"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38EF633D" w14:textId="77777777" w:rsidR="00852C80" w:rsidRPr="00232E25" w:rsidRDefault="00852C80" w:rsidP="0025564A">
            <w:r w:rsidRPr="00232E25">
              <w:t>EM Angelo Zoccante Filho Professor Doutor</w:t>
            </w:r>
          </w:p>
        </w:tc>
        <w:tc>
          <w:tcPr>
            <w:tcW w:w="1239"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52BEFA18" w14:textId="77777777" w:rsidR="00852C80" w:rsidRPr="00232E25" w:rsidRDefault="00852C80" w:rsidP="0025564A">
            <w:r w:rsidRPr="00232E25">
              <w:t>Rua Raul Machado Filho, 830</w:t>
            </w:r>
          </w:p>
        </w:tc>
        <w:tc>
          <w:tcPr>
            <w:tcW w:w="744"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038D49E2" w14:textId="77777777" w:rsidR="00852C80" w:rsidRPr="00232E25" w:rsidRDefault="00852C80" w:rsidP="0025564A">
            <w:r w:rsidRPr="00232E25">
              <w:t>Jardim Oriente</w:t>
            </w:r>
          </w:p>
        </w:tc>
        <w:tc>
          <w:tcPr>
            <w:tcW w:w="670"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5E580A70" w14:textId="77777777" w:rsidR="00852C80" w:rsidRPr="00232E25" w:rsidRDefault="00852C80" w:rsidP="0025564A">
            <w:pPr>
              <w:jc w:val="center"/>
            </w:pPr>
            <w:r w:rsidRPr="00232E25">
              <w:t>1</w:t>
            </w:r>
          </w:p>
        </w:tc>
        <w:tc>
          <w:tcPr>
            <w:tcW w:w="436"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72955263" w14:textId="77777777" w:rsidR="00852C80" w:rsidRPr="00232E25" w:rsidRDefault="00852C80" w:rsidP="0025564A">
            <w:pPr>
              <w:jc w:val="center"/>
            </w:pPr>
            <w:r w:rsidRPr="00232E25">
              <w:t>44h</w:t>
            </w:r>
          </w:p>
        </w:tc>
      </w:tr>
      <w:tr w:rsidR="00852C80" w:rsidRPr="00232E25" w14:paraId="1BB1189A" w14:textId="77777777" w:rsidTr="00852C80">
        <w:trPr>
          <w:jc w:val="center"/>
        </w:trPr>
        <w:tc>
          <w:tcPr>
            <w:tcW w:w="125"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753A8BB7" w14:textId="77777777" w:rsidR="00852C80" w:rsidRPr="00232E25" w:rsidRDefault="00852C80" w:rsidP="0025564A">
            <w:r>
              <w:t>6</w:t>
            </w:r>
          </w:p>
        </w:tc>
        <w:tc>
          <w:tcPr>
            <w:tcW w:w="1786"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620EDF9E" w14:textId="77777777" w:rsidR="00852C80" w:rsidRPr="00232E25" w:rsidRDefault="00852C80" w:rsidP="0025564A">
            <w:r w:rsidRPr="00232E25">
              <w:t>EM Anna Maria Fontabelli Avansi Professora</w:t>
            </w:r>
          </w:p>
        </w:tc>
        <w:tc>
          <w:tcPr>
            <w:tcW w:w="1239"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6FA59F37" w14:textId="77777777" w:rsidR="00852C80" w:rsidRPr="00232E25" w:rsidRDefault="00852C80" w:rsidP="0025564A">
            <w:r w:rsidRPr="00232E25">
              <w:t>Rua Dona Irma Rosseto Pexe, 1.491</w:t>
            </w:r>
          </w:p>
        </w:tc>
        <w:tc>
          <w:tcPr>
            <w:tcW w:w="744"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3FD9F39F" w14:textId="77777777" w:rsidR="00852C80" w:rsidRPr="00232E25" w:rsidRDefault="00852C80" w:rsidP="0025564A">
            <w:r w:rsidRPr="00232E25">
              <w:t>Jardim Gilda</w:t>
            </w:r>
          </w:p>
        </w:tc>
        <w:tc>
          <w:tcPr>
            <w:tcW w:w="670"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2763F14E" w14:textId="77777777" w:rsidR="00852C80" w:rsidRPr="00232E25" w:rsidRDefault="00852C80" w:rsidP="0025564A">
            <w:pPr>
              <w:jc w:val="center"/>
            </w:pPr>
            <w:r w:rsidRPr="00232E25">
              <w:t>1</w:t>
            </w:r>
          </w:p>
        </w:tc>
        <w:tc>
          <w:tcPr>
            <w:tcW w:w="436"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402D0F4F" w14:textId="77777777" w:rsidR="00852C80" w:rsidRPr="00232E25" w:rsidRDefault="00852C80" w:rsidP="0025564A">
            <w:pPr>
              <w:jc w:val="center"/>
            </w:pPr>
            <w:r w:rsidRPr="00232E25">
              <w:t>44h</w:t>
            </w:r>
          </w:p>
        </w:tc>
      </w:tr>
      <w:tr w:rsidR="00852C80" w:rsidRPr="00232E25" w14:paraId="601FE652" w14:textId="77777777" w:rsidTr="00852C80">
        <w:trPr>
          <w:jc w:val="center"/>
        </w:trPr>
        <w:tc>
          <w:tcPr>
            <w:tcW w:w="125"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740989AF" w14:textId="77777777" w:rsidR="00852C80" w:rsidRPr="00232E25" w:rsidRDefault="00852C80" w:rsidP="0025564A">
            <w:r>
              <w:t>7</w:t>
            </w:r>
          </w:p>
        </w:tc>
        <w:tc>
          <w:tcPr>
            <w:tcW w:w="1786"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2CF3F231" w14:textId="77777777" w:rsidR="00852C80" w:rsidRPr="00232E25" w:rsidRDefault="00852C80" w:rsidP="0025564A">
            <w:r w:rsidRPr="00232E25">
              <w:t>EM Antonia Benedita Eugenio Professora</w:t>
            </w:r>
          </w:p>
        </w:tc>
        <w:tc>
          <w:tcPr>
            <w:tcW w:w="1239"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259EFFC5" w14:textId="77777777" w:rsidR="00852C80" w:rsidRPr="00232E25" w:rsidRDefault="00852C80" w:rsidP="0025564A">
            <w:r w:rsidRPr="00232E25">
              <w:t>Rua Maria de Lourdes Fernandes Jacob, 111</w:t>
            </w:r>
          </w:p>
        </w:tc>
        <w:tc>
          <w:tcPr>
            <w:tcW w:w="744"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5FC6E45C" w14:textId="77777777" w:rsidR="00852C80" w:rsidRPr="00232E25" w:rsidRDefault="00852C80" w:rsidP="0025564A">
            <w:r w:rsidRPr="00232E25">
              <w:t>Jardim Gilda</w:t>
            </w:r>
          </w:p>
        </w:tc>
        <w:tc>
          <w:tcPr>
            <w:tcW w:w="670"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6C33754F" w14:textId="77777777" w:rsidR="00852C80" w:rsidRPr="00232E25" w:rsidRDefault="00852C80" w:rsidP="0025564A">
            <w:pPr>
              <w:jc w:val="center"/>
            </w:pPr>
            <w:r w:rsidRPr="00232E25">
              <w:t>1</w:t>
            </w:r>
          </w:p>
        </w:tc>
        <w:tc>
          <w:tcPr>
            <w:tcW w:w="436"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0D285A61" w14:textId="77777777" w:rsidR="00852C80" w:rsidRPr="00232E25" w:rsidRDefault="00852C80" w:rsidP="0025564A">
            <w:pPr>
              <w:jc w:val="center"/>
            </w:pPr>
            <w:r w:rsidRPr="00232E25">
              <w:t>44h</w:t>
            </w:r>
          </w:p>
        </w:tc>
      </w:tr>
      <w:tr w:rsidR="00852C80" w:rsidRPr="00232E25" w14:paraId="6ADD9407" w14:textId="77777777" w:rsidTr="00852C80">
        <w:trPr>
          <w:jc w:val="center"/>
        </w:trPr>
        <w:tc>
          <w:tcPr>
            <w:tcW w:w="125"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42D3C2A3" w14:textId="77777777" w:rsidR="00852C80" w:rsidRPr="00232E25" w:rsidRDefault="00852C80" w:rsidP="0025564A">
            <w:r>
              <w:t>8</w:t>
            </w:r>
          </w:p>
        </w:tc>
        <w:tc>
          <w:tcPr>
            <w:tcW w:w="1786"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50DEC1CD" w14:textId="77777777" w:rsidR="00852C80" w:rsidRPr="00232E25" w:rsidRDefault="00852C80" w:rsidP="0025564A">
            <w:r w:rsidRPr="00232E25">
              <w:t>EM Antonia Jesuina Camillo Pipa</w:t>
            </w:r>
          </w:p>
        </w:tc>
        <w:tc>
          <w:tcPr>
            <w:tcW w:w="1239"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0CBDC678" w14:textId="77777777" w:rsidR="00852C80" w:rsidRPr="00232E25" w:rsidRDefault="00852C80" w:rsidP="0025564A">
            <w:r w:rsidRPr="00232E25">
              <w:t>Rua Mauro Luiz Coimbra, 706</w:t>
            </w:r>
          </w:p>
        </w:tc>
        <w:tc>
          <w:tcPr>
            <w:tcW w:w="744"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677399C5" w14:textId="77777777" w:rsidR="00852C80" w:rsidRPr="00232E25" w:rsidRDefault="00852C80" w:rsidP="0025564A">
            <w:r w:rsidRPr="00232E25">
              <w:t>Santa Rosa</w:t>
            </w:r>
          </w:p>
        </w:tc>
        <w:tc>
          <w:tcPr>
            <w:tcW w:w="670"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58DF12E6" w14:textId="77777777" w:rsidR="00852C80" w:rsidRPr="00232E25" w:rsidRDefault="00852C80" w:rsidP="0025564A">
            <w:pPr>
              <w:jc w:val="center"/>
            </w:pPr>
            <w:r w:rsidRPr="00232E25">
              <w:t>1</w:t>
            </w:r>
          </w:p>
        </w:tc>
        <w:tc>
          <w:tcPr>
            <w:tcW w:w="436"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00E4F6D2" w14:textId="77777777" w:rsidR="00852C80" w:rsidRPr="00232E25" w:rsidRDefault="00852C80" w:rsidP="0025564A">
            <w:pPr>
              <w:jc w:val="center"/>
            </w:pPr>
            <w:r w:rsidRPr="00232E25">
              <w:t>44h</w:t>
            </w:r>
          </w:p>
        </w:tc>
      </w:tr>
      <w:tr w:rsidR="00852C80" w:rsidRPr="00AA02AA" w14:paraId="46607BBF" w14:textId="77777777" w:rsidTr="00852C80">
        <w:trPr>
          <w:jc w:val="center"/>
        </w:trPr>
        <w:tc>
          <w:tcPr>
            <w:tcW w:w="125"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5184C428" w14:textId="77777777" w:rsidR="00852C80" w:rsidRPr="00AA02AA" w:rsidRDefault="00852C80" w:rsidP="0025564A">
            <w:pPr>
              <w:rPr>
                <w:highlight w:val="yellow"/>
              </w:rPr>
            </w:pPr>
            <w:r>
              <w:rPr>
                <w:highlight w:val="yellow"/>
              </w:rPr>
              <w:t>9</w:t>
            </w:r>
          </w:p>
        </w:tc>
        <w:tc>
          <w:tcPr>
            <w:tcW w:w="1786"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6D662266" w14:textId="77777777" w:rsidR="00852C80" w:rsidRPr="00AA02AA" w:rsidRDefault="00852C80" w:rsidP="0025564A">
            <w:pPr>
              <w:rPr>
                <w:highlight w:val="yellow"/>
              </w:rPr>
            </w:pPr>
            <w:r w:rsidRPr="00AA02AA">
              <w:rPr>
                <w:highlight w:val="yellow"/>
              </w:rPr>
              <w:t>EM Antonio Boldrin</w:t>
            </w:r>
          </w:p>
        </w:tc>
        <w:tc>
          <w:tcPr>
            <w:tcW w:w="1239"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0242842A" w14:textId="77777777" w:rsidR="00852C80" w:rsidRPr="00AA02AA" w:rsidRDefault="00852C80" w:rsidP="0025564A">
            <w:pPr>
              <w:rPr>
                <w:highlight w:val="yellow"/>
              </w:rPr>
            </w:pPr>
            <w:r w:rsidRPr="00AA02AA">
              <w:rPr>
                <w:highlight w:val="yellow"/>
              </w:rPr>
              <w:t>Rua Jorge Anéfalos, s/nº</w:t>
            </w:r>
          </w:p>
        </w:tc>
        <w:tc>
          <w:tcPr>
            <w:tcW w:w="744"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4CD50251" w14:textId="77777777" w:rsidR="00852C80" w:rsidRPr="00AA02AA" w:rsidRDefault="00852C80" w:rsidP="0025564A">
            <w:pPr>
              <w:rPr>
                <w:highlight w:val="yellow"/>
              </w:rPr>
            </w:pPr>
            <w:r w:rsidRPr="00AA02AA">
              <w:rPr>
                <w:highlight w:val="yellow"/>
              </w:rPr>
              <w:t>Parque Orlanda</w:t>
            </w:r>
          </w:p>
        </w:tc>
        <w:tc>
          <w:tcPr>
            <w:tcW w:w="670"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22C6CD13" w14:textId="77777777" w:rsidR="00852C80" w:rsidRPr="00AA02AA" w:rsidRDefault="00852C80" w:rsidP="0025564A">
            <w:pPr>
              <w:jc w:val="center"/>
              <w:rPr>
                <w:highlight w:val="yellow"/>
              </w:rPr>
            </w:pPr>
            <w:r w:rsidRPr="00AA02AA">
              <w:rPr>
                <w:highlight w:val="yellow"/>
              </w:rPr>
              <w:t>1</w:t>
            </w:r>
          </w:p>
        </w:tc>
        <w:tc>
          <w:tcPr>
            <w:tcW w:w="436"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3FB60EBF" w14:textId="77777777" w:rsidR="00852C80" w:rsidRPr="00AA02AA" w:rsidRDefault="00852C80" w:rsidP="0025564A">
            <w:pPr>
              <w:jc w:val="center"/>
              <w:rPr>
                <w:highlight w:val="yellow"/>
              </w:rPr>
            </w:pPr>
            <w:r w:rsidRPr="00AA02AA">
              <w:rPr>
                <w:highlight w:val="yellow"/>
              </w:rPr>
              <w:t>30h</w:t>
            </w:r>
          </w:p>
        </w:tc>
      </w:tr>
      <w:tr w:rsidR="00852C80" w:rsidRPr="00232E25" w14:paraId="1DC40A87" w14:textId="77777777" w:rsidTr="00852C80">
        <w:trPr>
          <w:jc w:val="center"/>
        </w:trPr>
        <w:tc>
          <w:tcPr>
            <w:tcW w:w="125"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7E78175D" w14:textId="77777777" w:rsidR="00852C80" w:rsidRPr="00232E25" w:rsidRDefault="00852C80" w:rsidP="0025564A">
            <w:r>
              <w:t>10</w:t>
            </w:r>
          </w:p>
        </w:tc>
        <w:tc>
          <w:tcPr>
            <w:tcW w:w="1786"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602547D7" w14:textId="77777777" w:rsidR="00852C80" w:rsidRPr="00232E25" w:rsidRDefault="00852C80" w:rsidP="0025564A">
            <w:r w:rsidRPr="00232E25">
              <w:t>EM Antonio Domingos de Camargo Professor</w:t>
            </w:r>
          </w:p>
        </w:tc>
        <w:tc>
          <w:tcPr>
            <w:tcW w:w="1239"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1141E317" w14:textId="77777777" w:rsidR="00852C80" w:rsidRPr="00232E25" w:rsidRDefault="00852C80" w:rsidP="0025564A">
            <w:r w:rsidRPr="00232E25">
              <w:t>Av. Prof. Dr. Antonio Sanches de Oliveira</w:t>
            </w:r>
          </w:p>
        </w:tc>
        <w:tc>
          <w:tcPr>
            <w:tcW w:w="744"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27B1B6FC" w14:textId="77777777" w:rsidR="00852C80" w:rsidRPr="00232E25" w:rsidRDefault="00852C80" w:rsidP="0025564A">
            <w:r w:rsidRPr="00232E25">
              <w:t>Água Branca</w:t>
            </w:r>
          </w:p>
        </w:tc>
        <w:tc>
          <w:tcPr>
            <w:tcW w:w="670"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67C59BEA" w14:textId="77777777" w:rsidR="00852C80" w:rsidRPr="00232E25" w:rsidRDefault="00852C80" w:rsidP="0025564A">
            <w:pPr>
              <w:jc w:val="center"/>
            </w:pPr>
            <w:r w:rsidRPr="00232E25">
              <w:t>1</w:t>
            </w:r>
          </w:p>
        </w:tc>
        <w:tc>
          <w:tcPr>
            <w:tcW w:w="436"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22FB4CF5" w14:textId="77777777" w:rsidR="00852C80" w:rsidRPr="00232E25" w:rsidRDefault="00852C80" w:rsidP="0025564A">
            <w:pPr>
              <w:jc w:val="center"/>
            </w:pPr>
            <w:r w:rsidRPr="00232E25">
              <w:t>44h</w:t>
            </w:r>
          </w:p>
        </w:tc>
      </w:tr>
      <w:tr w:rsidR="00852C80" w:rsidRPr="00232E25" w14:paraId="156BC4C0" w14:textId="77777777" w:rsidTr="00852C80">
        <w:trPr>
          <w:jc w:val="center"/>
        </w:trPr>
        <w:tc>
          <w:tcPr>
            <w:tcW w:w="125"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04D4A760" w14:textId="77777777" w:rsidR="00852C80" w:rsidRPr="00232E25" w:rsidRDefault="00852C80" w:rsidP="0025564A">
            <w:r>
              <w:t>11</w:t>
            </w:r>
          </w:p>
        </w:tc>
        <w:tc>
          <w:tcPr>
            <w:tcW w:w="1786"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6D25C88B" w14:textId="77777777" w:rsidR="00852C80" w:rsidRPr="00232E25" w:rsidRDefault="00852C80" w:rsidP="0025564A">
            <w:r w:rsidRPr="00232E25">
              <w:t>EM Antonio Rodrigues Domingues</w:t>
            </w:r>
          </w:p>
        </w:tc>
        <w:tc>
          <w:tcPr>
            <w:tcW w:w="1239"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5D8B5EF3" w14:textId="77777777" w:rsidR="00852C80" w:rsidRPr="00232E25" w:rsidRDefault="00852C80" w:rsidP="0025564A">
            <w:r w:rsidRPr="00232E25">
              <w:t>Rua João Alves de Almeida, 357</w:t>
            </w:r>
          </w:p>
        </w:tc>
        <w:tc>
          <w:tcPr>
            <w:tcW w:w="744"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46C68431" w14:textId="77777777" w:rsidR="00852C80" w:rsidRPr="00232E25" w:rsidRDefault="00852C80" w:rsidP="0025564A">
            <w:r w:rsidRPr="00232E25">
              <w:t>Vila Fatima</w:t>
            </w:r>
          </w:p>
        </w:tc>
        <w:tc>
          <w:tcPr>
            <w:tcW w:w="670"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48CA2591" w14:textId="77777777" w:rsidR="00852C80" w:rsidRPr="00232E25" w:rsidRDefault="00852C80" w:rsidP="0025564A">
            <w:pPr>
              <w:jc w:val="center"/>
            </w:pPr>
            <w:r w:rsidRPr="00232E25">
              <w:t>1</w:t>
            </w:r>
          </w:p>
        </w:tc>
        <w:tc>
          <w:tcPr>
            <w:tcW w:w="436"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0E0FF662" w14:textId="77777777" w:rsidR="00852C80" w:rsidRPr="00232E25" w:rsidRDefault="00852C80" w:rsidP="0025564A">
            <w:pPr>
              <w:jc w:val="center"/>
            </w:pPr>
            <w:r w:rsidRPr="00232E25">
              <w:t>44h</w:t>
            </w:r>
          </w:p>
        </w:tc>
      </w:tr>
      <w:tr w:rsidR="00852C80" w:rsidRPr="00232E25" w14:paraId="785C496D" w14:textId="77777777" w:rsidTr="00852C80">
        <w:trPr>
          <w:jc w:val="center"/>
        </w:trPr>
        <w:tc>
          <w:tcPr>
            <w:tcW w:w="125"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6267C799" w14:textId="77777777" w:rsidR="00852C80" w:rsidRPr="00232E25" w:rsidRDefault="00852C80" w:rsidP="0025564A">
            <w:r>
              <w:t>12</w:t>
            </w:r>
          </w:p>
        </w:tc>
        <w:tc>
          <w:tcPr>
            <w:tcW w:w="1786"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42612E38" w14:textId="77777777" w:rsidR="00852C80" w:rsidRPr="00232E25" w:rsidRDefault="00852C80" w:rsidP="0025564A">
            <w:r w:rsidRPr="00232E25">
              <w:t>EM Aparecido Carlos Guzzi</w:t>
            </w:r>
          </w:p>
        </w:tc>
        <w:tc>
          <w:tcPr>
            <w:tcW w:w="1239"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2536FAEE" w14:textId="77777777" w:rsidR="00852C80" w:rsidRPr="00232E25" w:rsidRDefault="00852C80" w:rsidP="0025564A">
            <w:r w:rsidRPr="00232E25">
              <w:t>Av. Pres. Wenceslau Bráz, 831</w:t>
            </w:r>
          </w:p>
        </w:tc>
        <w:tc>
          <w:tcPr>
            <w:tcW w:w="744"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4945351B" w14:textId="77777777" w:rsidR="00852C80" w:rsidRPr="00232E25" w:rsidRDefault="00852C80" w:rsidP="0025564A">
            <w:r w:rsidRPr="00232E25">
              <w:t>Jardim São José</w:t>
            </w:r>
          </w:p>
        </w:tc>
        <w:tc>
          <w:tcPr>
            <w:tcW w:w="670"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7F1332EF" w14:textId="77777777" w:rsidR="00852C80" w:rsidRPr="00232E25" w:rsidRDefault="00852C80" w:rsidP="0025564A">
            <w:pPr>
              <w:jc w:val="center"/>
            </w:pPr>
            <w:r w:rsidRPr="00232E25">
              <w:t>1</w:t>
            </w:r>
          </w:p>
        </w:tc>
        <w:tc>
          <w:tcPr>
            <w:tcW w:w="436"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1E95EAC5" w14:textId="77777777" w:rsidR="00852C80" w:rsidRPr="00232E25" w:rsidRDefault="00852C80" w:rsidP="0025564A">
            <w:pPr>
              <w:jc w:val="center"/>
            </w:pPr>
            <w:r w:rsidRPr="00232E25">
              <w:t>44h</w:t>
            </w:r>
          </w:p>
        </w:tc>
      </w:tr>
      <w:tr w:rsidR="00852C80" w:rsidRPr="00232E25" w14:paraId="54C7A15B" w14:textId="77777777" w:rsidTr="00852C80">
        <w:trPr>
          <w:jc w:val="center"/>
        </w:trPr>
        <w:tc>
          <w:tcPr>
            <w:tcW w:w="125"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0779CDD7" w14:textId="77777777" w:rsidR="00852C80" w:rsidRPr="00232E25" w:rsidRDefault="00852C80" w:rsidP="0025564A">
            <w:r>
              <w:t>13</w:t>
            </w:r>
          </w:p>
        </w:tc>
        <w:tc>
          <w:tcPr>
            <w:tcW w:w="1786"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66DA72AA" w14:textId="77777777" w:rsidR="00852C80" w:rsidRPr="00232E25" w:rsidRDefault="00852C80" w:rsidP="0025564A">
            <w:r w:rsidRPr="00232E25">
              <w:t>EM Aracy de Moraes Terra Professor</w:t>
            </w:r>
          </w:p>
        </w:tc>
        <w:tc>
          <w:tcPr>
            <w:tcW w:w="1239"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656DE17C" w14:textId="77777777" w:rsidR="00852C80" w:rsidRPr="00232E25" w:rsidRDefault="00852C80" w:rsidP="0025564A">
            <w:r w:rsidRPr="00232E25">
              <w:t>Av. Prof. Dr. Antonio Sanches de Oliveira</w:t>
            </w:r>
          </w:p>
        </w:tc>
        <w:tc>
          <w:tcPr>
            <w:tcW w:w="744"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43704A4F" w14:textId="77777777" w:rsidR="00852C80" w:rsidRPr="00232E25" w:rsidRDefault="00852C80" w:rsidP="0025564A">
            <w:r w:rsidRPr="00232E25">
              <w:t>Água Branca</w:t>
            </w:r>
          </w:p>
        </w:tc>
        <w:tc>
          <w:tcPr>
            <w:tcW w:w="670"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45DF80A1" w14:textId="77777777" w:rsidR="00852C80" w:rsidRPr="00232E25" w:rsidRDefault="00852C80" w:rsidP="0025564A">
            <w:pPr>
              <w:jc w:val="center"/>
            </w:pPr>
            <w:r w:rsidRPr="00232E25">
              <w:t>1</w:t>
            </w:r>
          </w:p>
        </w:tc>
        <w:tc>
          <w:tcPr>
            <w:tcW w:w="436"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2A5688B7" w14:textId="77777777" w:rsidR="00852C80" w:rsidRPr="00232E25" w:rsidRDefault="00852C80" w:rsidP="0025564A">
            <w:pPr>
              <w:jc w:val="center"/>
            </w:pPr>
            <w:r w:rsidRPr="00232E25">
              <w:t>44h</w:t>
            </w:r>
          </w:p>
        </w:tc>
      </w:tr>
      <w:tr w:rsidR="00852C80" w:rsidRPr="00232E25" w14:paraId="01D13CA4" w14:textId="77777777" w:rsidTr="00852C80">
        <w:trPr>
          <w:jc w:val="center"/>
        </w:trPr>
        <w:tc>
          <w:tcPr>
            <w:tcW w:w="125"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098607D7" w14:textId="77777777" w:rsidR="00852C80" w:rsidRPr="00232E25" w:rsidRDefault="00852C80" w:rsidP="0025564A">
            <w:r>
              <w:t>14</w:t>
            </w:r>
          </w:p>
        </w:tc>
        <w:tc>
          <w:tcPr>
            <w:tcW w:w="1786"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75E7662B" w14:textId="77777777" w:rsidR="00852C80" w:rsidRPr="00232E25" w:rsidRDefault="00852C80" w:rsidP="0025564A">
            <w:r w:rsidRPr="00232E25">
              <w:t>EM Beatriz Ap. Defante Professora</w:t>
            </w:r>
          </w:p>
        </w:tc>
        <w:tc>
          <w:tcPr>
            <w:tcW w:w="1239"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4947801F" w14:textId="77777777" w:rsidR="00852C80" w:rsidRPr="00232E25" w:rsidRDefault="00852C80" w:rsidP="0025564A">
            <w:r w:rsidRPr="00232E25">
              <w:t>Rua Nilo Peçanha</w:t>
            </w:r>
          </w:p>
        </w:tc>
        <w:tc>
          <w:tcPr>
            <w:tcW w:w="744"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570B12E1" w14:textId="77777777" w:rsidR="00852C80" w:rsidRPr="00232E25" w:rsidRDefault="00852C80" w:rsidP="0025564A">
            <w:r w:rsidRPr="00232E25">
              <w:t>Manacas</w:t>
            </w:r>
          </w:p>
        </w:tc>
        <w:tc>
          <w:tcPr>
            <w:tcW w:w="670"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5EE037F9" w14:textId="77777777" w:rsidR="00852C80" w:rsidRPr="00232E25" w:rsidRDefault="00852C80" w:rsidP="0025564A">
            <w:pPr>
              <w:jc w:val="center"/>
            </w:pPr>
            <w:r w:rsidRPr="00232E25">
              <w:t>1</w:t>
            </w:r>
          </w:p>
        </w:tc>
        <w:tc>
          <w:tcPr>
            <w:tcW w:w="436"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5AD03D6C" w14:textId="77777777" w:rsidR="00852C80" w:rsidRPr="00232E25" w:rsidRDefault="00852C80" w:rsidP="0025564A">
            <w:pPr>
              <w:jc w:val="center"/>
            </w:pPr>
            <w:r w:rsidRPr="00232E25">
              <w:t>44h</w:t>
            </w:r>
          </w:p>
        </w:tc>
      </w:tr>
      <w:tr w:rsidR="00852C80" w:rsidRPr="00AA02AA" w14:paraId="6D91AA67" w14:textId="77777777" w:rsidTr="00852C80">
        <w:trPr>
          <w:jc w:val="center"/>
        </w:trPr>
        <w:tc>
          <w:tcPr>
            <w:tcW w:w="125"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53102257" w14:textId="77777777" w:rsidR="00852C80" w:rsidRPr="00AA02AA" w:rsidRDefault="00852C80" w:rsidP="0025564A">
            <w:pPr>
              <w:rPr>
                <w:highlight w:val="yellow"/>
              </w:rPr>
            </w:pPr>
            <w:r>
              <w:rPr>
                <w:highlight w:val="yellow"/>
              </w:rPr>
              <w:t>15</w:t>
            </w:r>
          </w:p>
        </w:tc>
        <w:tc>
          <w:tcPr>
            <w:tcW w:w="1786"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2D023761" w14:textId="77777777" w:rsidR="00852C80" w:rsidRPr="00AA02AA" w:rsidRDefault="00852C80" w:rsidP="0025564A">
            <w:pPr>
              <w:rPr>
                <w:highlight w:val="yellow"/>
              </w:rPr>
            </w:pPr>
            <w:r w:rsidRPr="00AA02AA">
              <w:rPr>
                <w:highlight w:val="yellow"/>
              </w:rPr>
              <w:t>EM Benedito de Andrade Professor</w:t>
            </w:r>
          </w:p>
        </w:tc>
        <w:tc>
          <w:tcPr>
            <w:tcW w:w="1239"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49135190" w14:textId="77777777" w:rsidR="00852C80" w:rsidRPr="00AA02AA" w:rsidRDefault="00852C80" w:rsidP="0025564A">
            <w:pPr>
              <w:rPr>
                <w:highlight w:val="yellow"/>
              </w:rPr>
            </w:pPr>
            <w:r w:rsidRPr="00AA02AA">
              <w:rPr>
                <w:highlight w:val="yellow"/>
              </w:rPr>
              <w:t>Avenida Luís Ralph Benatti, 1004</w:t>
            </w:r>
          </w:p>
        </w:tc>
        <w:tc>
          <w:tcPr>
            <w:tcW w:w="744"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052CEC8A" w14:textId="77777777" w:rsidR="00852C80" w:rsidRPr="00AA02AA" w:rsidRDefault="00852C80" w:rsidP="0025564A">
            <w:pPr>
              <w:rPr>
                <w:highlight w:val="yellow"/>
              </w:rPr>
            </w:pPr>
            <w:r w:rsidRPr="00AA02AA">
              <w:rPr>
                <w:highlight w:val="yellow"/>
              </w:rPr>
              <w:t>Mario Dedini</w:t>
            </w:r>
          </w:p>
        </w:tc>
        <w:tc>
          <w:tcPr>
            <w:tcW w:w="670"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277B1AD7" w14:textId="77777777" w:rsidR="00852C80" w:rsidRPr="00AA02AA" w:rsidRDefault="00852C80" w:rsidP="0025564A">
            <w:pPr>
              <w:jc w:val="center"/>
              <w:rPr>
                <w:highlight w:val="yellow"/>
              </w:rPr>
            </w:pPr>
            <w:r w:rsidRPr="00AA02AA">
              <w:rPr>
                <w:highlight w:val="yellow"/>
              </w:rPr>
              <w:t>2</w:t>
            </w:r>
          </w:p>
        </w:tc>
        <w:tc>
          <w:tcPr>
            <w:tcW w:w="436"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38C16021" w14:textId="77777777" w:rsidR="00852C80" w:rsidRPr="00AA02AA" w:rsidRDefault="00852C80" w:rsidP="0025564A">
            <w:pPr>
              <w:jc w:val="center"/>
              <w:rPr>
                <w:highlight w:val="yellow"/>
              </w:rPr>
            </w:pPr>
            <w:r w:rsidRPr="00AA02AA">
              <w:rPr>
                <w:highlight w:val="yellow"/>
              </w:rPr>
              <w:t>30h</w:t>
            </w:r>
          </w:p>
        </w:tc>
      </w:tr>
      <w:tr w:rsidR="00852C80" w:rsidRPr="00AA02AA" w14:paraId="5F261F2A" w14:textId="77777777" w:rsidTr="00852C80">
        <w:trPr>
          <w:jc w:val="center"/>
        </w:trPr>
        <w:tc>
          <w:tcPr>
            <w:tcW w:w="125"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08431826" w14:textId="77777777" w:rsidR="00852C80" w:rsidRPr="00AA02AA" w:rsidRDefault="00852C80" w:rsidP="0025564A">
            <w:pPr>
              <w:rPr>
                <w:highlight w:val="yellow"/>
              </w:rPr>
            </w:pPr>
            <w:r>
              <w:rPr>
                <w:highlight w:val="yellow"/>
              </w:rPr>
              <w:t>16</w:t>
            </w:r>
          </w:p>
        </w:tc>
        <w:tc>
          <w:tcPr>
            <w:tcW w:w="1786"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11021E7C" w14:textId="77777777" w:rsidR="00852C80" w:rsidRPr="00AA02AA" w:rsidRDefault="00852C80" w:rsidP="0025564A">
            <w:pPr>
              <w:rPr>
                <w:highlight w:val="yellow"/>
              </w:rPr>
            </w:pPr>
            <w:r w:rsidRPr="00AA02AA">
              <w:rPr>
                <w:highlight w:val="yellow"/>
              </w:rPr>
              <w:t>EM Bruna Ferreira da Silva</w:t>
            </w:r>
          </w:p>
        </w:tc>
        <w:tc>
          <w:tcPr>
            <w:tcW w:w="1239"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195822C3" w14:textId="77777777" w:rsidR="00852C80" w:rsidRPr="00AA02AA" w:rsidRDefault="00852C80" w:rsidP="0025564A">
            <w:pPr>
              <w:rPr>
                <w:highlight w:val="yellow"/>
              </w:rPr>
            </w:pPr>
            <w:r w:rsidRPr="00AA02AA">
              <w:rPr>
                <w:highlight w:val="yellow"/>
              </w:rPr>
              <w:t>Rua Chiquinha Gonzaga, s/n</w:t>
            </w:r>
          </w:p>
        </w:tc>
        <w:tc>
          <w:tcPr>
            <w:tcW w:w="744"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653A50A7" w14:textId="77777777" w:rsidR="00852C80" w:rsidRPr="00AA02AA" w:rsidRDefault="00852C80" w:rsidP="0025564A">
            <w:pPr>
              <w:rPr>
                <w:highlight w:val="yellow"/>
              </w:rPr>
            </w:pPr>
            <w:r w:rsidRPr="00AA02AA">
              <w:rPr>
                <w:highlight w:val="yellow"/>
              </w:rPr>
              <w:t>Jardim Alvorada I</w:t>
            </w:r>
          </w:p>
        </w:tc>
        <w:tc>
          <w:tcPr>
            <w:tcW w:w="670"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09351141" w14:textId="77777777" w:rsidR="00852C80" w:rsidRPr="00AA02AA" w:rsidRDefault="00852C80" w:rsidP="0025564A">
            <w:pPr>
              <w:jc w:val="center"/>
              <w:rPr>
                <w:highlight w:val="yellow"/>
              </w:rPr>
            </w:pPr>
            <w:r w:rsidRPr="00AA02AA">
              <w:rPr>
                <w:highlight w:val="yellow"/>
              </w:rPr>
              <w:t>1</w:t>
            </w:r>
          </w:p>
        </w:tc>
        <w:tc>
          <w:tcPr>
            <w:tcW w:w="436"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53E3A462" w14:textId="77777777" w:rsidR="00852C80" w:rsidRPr="00AA02AA" w:rsidRDefault="00852C80" w:rsidP="0025564A">
            <w:pPr>
              <w:jc w:val="center"/>
              <w:rPr>
                <w:highlight w:val="yellow"/>
              </w:rPr>
            </w:pPr>
            <w:r w:rsidRPr="00AA02AA">
              <w:rPr>
                <w:highlight w:val="yellow"/>
              </w:rPr>
              <w:t>30h</w:t>
            </w:r>
          </w:p>
        </w:tc>
      </w:tr>
      <w:tr w:rsidR="00852C80" w:rsidRPr="00232E25" w14:paraId="7B0EFFE7" w14:textId="77777777" w:rsidTr="00852C80">
        <w:trPr>
          <w:jc w:val="center"/>
        </w:trPr>
        <w:tc>
          <w:tcPr>
            <w:tcW w:w="125"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548666BF" w14:textId="77777777" w:rsidR="00852C80" w:rsidRPr="00232E25" w:rsidRDefault="00852C80" w:rsidP="0025564A">
            <w:r>
              <w:t>17</w:t>
            </w:r>
          </w:p>
        </w:tc>
        <w:tc>
          <w:tcPr>
            <w:tcW w:w="1786"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43209B15" w14:textId="77777777" w:rsidR="00852C80" w:rsidRPr="00232E25" w:rsidRDefault="00852C80" w:rsidP="0025564A">
            <w:r w:rsidRPr="00232E25">
              <w:t>EM Danilo Sancinetti Professor</w:t>
            </w:r>
          </w:p>
        </w:tc>
        <w:tc>
          <w:tcPr>
            <w:tcW w:w="1239"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54EA4B78" w14:textId="77777777" w:rsidR="00852C80" w:rsidRPr="00232E25" w:rsidRDefault="00852C80" w:rsidP="0025564A">
            <w:r w:rsidRPr="00232E25">
              <w:t>Rua Ibrain Nobre, 29</w:t>
            </w:r>
          </w:p>
        </w:tc>
        <w:tc>
          <w:tcPr>
            <w:tcW w:w="744"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3B5E2870" w14:textId="77777777" w:rsidR="00852C80" w:rsidRPr="00232E25" w:rsidRDefault="00852C80" w:rsidP="0025564A">
            <w:r w:rsidRPr="00232E25">
              <w:t>Parque CECAP I</w:t>
            </w:r>
          </w:p>
        </w:tc>
        <w:tc>
          <w:tcPr>
            <w:tcW w:w="670"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26423578" w14:textId="77777777" w:rsidR="00852C80" w:rsidRPr="00232E25" w:rsidRDefault="00852C80" w:rsidP="0025564A">
            <w:pPr>
              <w:jc w:val="center"/>
            </w:pPr>
            <w:r w:rsidRPr="00232E25">
              <w:t>1</w:t>
            </w:r>
          </w:p>
        </w:tc>
        <w:tc>
          <w:tcPr>
            <w:tcW w:w="436"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5509FBD5" w14:textId="77777777" w:rsidR="00852C80" w:rsidRPr="00232E25" w:rsidRDefault="00852C80" w:rsidP="0025564A">
            <w:pPr>
              <w:jc w:val="center"/>
            </w:pPr>
            <w:r w:rsidRPr="00232E25">
              <w:t>44h</w:t>
            </w:r>
          </w:p>
        </w:tc>
      </w:tr>
      <w:tr w:rsidR="00852C80" w:rsidRPr="00AA02AA" w14:paraId="787A0438" w14:textId="77777777" w:rsidTr="00852C80">
        <w:trPr>
          <w:jc w:val="center"/>
        </w:trPr>
        <w:tc>
          <w:tcPr>
            <w:tcW w:w="125"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097C45D8" w14:textId="77777777" w:rsidR="00852C80" w:rsidRPr="00AA02AA" w:rsidRDefault="00852C80" w:rsidP="0025564A">
            <w:pPr>
              <w:rPr>
                <w:highlight w:val="yellow"/>
              </w:rPr>
            </w:pPr>
            <w:r>
              <w:rPr>
                <w:highlight w:val="yellow"/>
              </w:rPr>
              <w:t>18</w:t>
            </w:r>
          </w:p>
        </w:tc>
        <w:tc>
          <w:tcPr>
            <w:tcW w:w="1786"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7F902BEF" w14:textId="77777777" w:rsidR="00852C80" w:rsidRPr="00AA02AA" w:rsidRDefault="00852C80" w:rsidP="0025564A">
            <w:pPr>
              <w:rPr>
                <w:highlight w:val="yellow"/>
              </w:rPr>
            </w:pPr>
            <w:r w:rsidRPr="00AA02AA">
              <w:rPr>
                <w:highlight w:val="yellow"/>
              </w:rPr>
              <w:t>EM Decio Miglioranza Professor</w:t>
            </w:r>
          </w:p>
        </w:tc>
        <w:tc>
          <w:tcPr>
            <w:tcW w:w="1239"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58F26011" w14:textId="77777777" w:rsidR="00852C80" w:rsidRPr="00AA02AA" w:rsidRDefault="00852C80" w:rsidP="0025564A">
            <w:pPr>
              <w:rPr>
                <w:highlight w:val="yellow"/>
              </w:rPr>
            </w:pPr>
            <w:r w:rsidRPr="00AA02AA">
              <w:rPr>
                <w:highlight w:val="yellow"/>
              </w:rPr>
              <w:t>Rua João Amancio de Godoy, 625</w:t>
            </w:r>
          </w:p>
        </w:tc>
        <w:tc>
          <w:tcPr>
            <w:tcW w:w="744"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655C49E9" w14:textId="77777777" w:rsidR="00852C80" w:rsidRPr="00AA02AA" w:rsidRDefault="00852C80" w:rsidP="0025564A">
            <w:pPr>
              <w:rPr>
                <w:highlight w:val="yellow"/>
              </w:rPr>
            </w:pPr>
            <w:r w:rsidRPr="00AA02AA">
              <w:rPr>
                <w:highlight w:val="yellow"/>
              </w:rPr>
              <w:t>Ártemis</w:t>
            </w:r>
          </w:p>
        </w:tc>
        <w:tc>
          <w:tcPr>
            <w:tcW w:w="670"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208C5267" w14:textId="77777777" w:rsidR="00852C80" w:rsidRPr="00AA02AA" w:rsidRDefault="00852C80" w:rsidP="0025564A">
            <w:pPr>
              <w:jc w:val="center"/>
              <w:rPr>
                <w:highlight w:val="yellow"/>
              </w:rPr>
            </w:pPr>
            <w:r w:rsidRPr="00AA02AA">
              <w:rPr>
                <w:highlight w:val="yellow"/>
              </w:rPr>
              <w:t>1</w:t>
            </w:r>
          </w:p>
        </w:tc>
        <w:tc>
          <w:tcPr>
            <w:tcW w:w="436"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4241FC54" w14:textId="77777777" w:rsidR="00852C80" w:rsidRPr="00AA02AA" w:rsidRDefault="00852C80" w:rsidP="0025564A">
            <w:pPr>
              <w:jc w:val="center"/>
              <w:rPr>
                <w:highlight w:val="yellow"/>
              </w:rPr>
            </w:pPr>
            <w:r w:rsidRPr="00AA02AA">
              <w:rPr>
                <w:highlight w:val="yellow"/>
              </w:rPr>
              <w:t>30h</w:t>
            </w:r>
          </w:p>
        </w:tc>
      </w:tr>
      <w:tr w:rsidR="00852C80" w:rsidRPr="00AA02AA" w14:paraId="39C9DCF1" w14:textId="77777777" w:rsidTr="00852C80">
        <w:trPr>
          <w:jc w:val="center"/>
        </w:trPr>
        <w:tc>
          <w:tcPr>
            <w:tcW w:w="125"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7C00D326" w14:textId="77777777" w:rsidR="00852C80" w:rsidRPr="00AA02AA" w:rsidRDefault="00852C80" w:rsidP="0025564A">
            <w:pPr>
              <w:rPr>
                <w:highlight w:val="yellow"/>
              </w:rPr>
            </w:pPr>
            <w:r>
              <w:rPr>
                <w:highlight w:val="yellow"/>
              </w:rPr>
              <w:t>19</w:t>
            </w:r>
          </w:p>
        </w:tc>
        <w:tc>
          <w:tcPr>
            <w:tcW w:w="1786"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46B14DEB" w14:textId="77777777" w:rsidR="00852C80" w:rsidRPr="00AA02AA" w:rsidRDefault="00852C80" w:rsidP="0025564A">
            <w:pPr>
              <w:rPr>
                <w:highlight w:val="yellow"/>
              </w:rPr>
            </w:pPr>
            <w:r w:rsidRPr="00AA02AA">
              <w:rPr>
                <w:highlight w:val="yellow"/>
              </w:rPr>
              <w:t>EM Deolinda Elias Cenedese</w:t>
            </w:r>
          </w:p>
        </w:tc>
        <w:tc>
          <w:tcPr>
            <w:tcW w:w="1239"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1B07069E" w14:textId="77777777" w:rsidR="00852C80" w:rsidRPr="00AA02AA" w:rsidRDefault="00852C80" w:rsidP="0025564A">
            <w:pPr>
              <w:rPr>
                <w:highlight w:val="yellow"/>
              </w:rPr>
            </w:pPr>
            <w:r w:rsidRPr="00AA02AA">
              <w:rPr>
                <w:highlight w:val="yellow"/>
              </w:rPr>
              <w:t>Rua Cinco, 70</w:t>
            </w:r>
          </w:p>
        </w:tc>
        <w:tc>
          <w:tcPr>
            <w:tcW w:w="744"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7795917E" w14:textId="77777777" w:rsidR="00852C80" w:rsidRPr="00AA02AA" w:rsidRDefault="00852C80" w:rsidP="0025564A">
            <w:pPr>
              <w:rPr>
                <w:highlight w:val="yellow"/>
              </w:rPr>
            </w:pPr>
            <w:r w:rsidRPr="00AA02AA">
              <w:rPr>
                <w:highlight w:val="yellow"/>
              </w:rPr>
              <w:t>Ártemis</w:t>
            </w:r>
          </w:p>
        </w:tc>
        <w:tc>
          <w:tcPr>
            <w:tcW w:w="670"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3FFB9485" w14:textId="77777777" w:rsidR="00852C80" w:rsidRPr="00AA02AA" w:rsidRDefault="00852C80" w:rsidP="0025564A">
            <w:pPr>
              <w:jc w:val="center"/>
              <w:rPr>
                <w:highlight w:val="yellow"/>
              </w:rPr>
            </w:pPr>
            <w:r w:rsidRPr="00AA02AA">
              <w:rPr>
                <w:highlight w:val="yellow"/>
              </w:rPr>
              <w:t>1</w:t>
            </w:r>
          </w:p>
        </w:tc>
        <w:tc>
          <w:tcPr>
            <w:tcW w:w="436"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317D9500" w14:textId="77777777" w:rsidR="00852C80" w:rsidRPr="00AA02AA" w:rsidRDefault="00852C80" w:rsidP="0025564A">
            <w:pPr>
              <w:jc w:val="center"/>
              <w:rPr>
                <w:highlight w:val="yellow"/>
              </w:rPr>
            </w:pPr>
            <w:r w:rsidRPr="00AA02AA">
              <w:rPr>
                <w:highlight w:val="yellow"/>
              </w:rPr>
              <w:t>30h</w:t>
            </w:r>
          </w:p>
        </w:tc>
      </w:tr>
      <w:tr w:rsidR="00852C80" w:rsidRPr="00AA02AA" w14:paraId="48FB95E0" w14:textId="77777777" w:rsidTr="00852C80">
        <w:trPr>
          <w:jc w:val="center"/>
        </w:trPr>
        <w:tc>
          <w:tcPr>
            <w:tcW w:w="125"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102DEF62" w14:textId="77777777" w:rsidR="00852C80" w:rsidRPr="00AA02AA" w:rsidRDefault="00852C80" w:rsidP="0025564A">
            <w:pPr>
              <w:rPr>
                <w:highlight w:val="yellow"/>
              </w:rPr>
            </w:pPr>
            <w:r>
              <w:rPr>
                <w:highlight w:val="yellow"/>
              </w:rPr>
              <w:t>20</w:t>
            </w:r>
          </w:p>
        </w:tc>
        <w:tc>
          <w:tcPr>
            <w:tcW w:w="1786"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4D45304F" w14:textId="77777777" w:rsidR="00852C80" w:rsidRPr="00AA02AA" w:rsidRDefault="00852C80" w:rsidP="0025564A">
            <w:pPr>
              <w:rPr>
                <w:highlight w:val="yellow"/>
              </w:rPr>
            </w:pPr>
            <w:r w:rsidRPr="00AA02AA">
              <w:rPr>
                <w:highlight w:val="yellow"/>
              </w:rPr>
              <w:t>EM Dezolina Pires Baltieri</w:t>
            </w:r>
          </w:p>
        </w:tc>
        <w:tc>
          <w:tcPr>
            <w:tcW w:w="1239"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725B18E5" w14:textId="77777777" w:rsidR="00852C80" w:rsidRPr="00AA02AA" w:rsidRDefault="00852C80" w:rsidP="0025564A">
            <w:pPr>
              <w:rPr>
                <w:highlight w:val="yellow"/>
              </w:rPr>
            </w:pPr>
            <w:r w:rsidRPr="00AA02AA">
              <w:rPr>
                <w:highlight w:val="yellow"/>
              </w:rPr>
              <w:t>Avenida Euclides Figueiredo, 79</w:t>
            </w:r>
          </w:p>
        </w:tc>
        <w:tc>
          <w:tcPr>
            <w:tcW w:w="744"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2BD6ECFF" w14:textId="77777777" w:rsidR="00852C80" w:rsidRPr="00AA02AA" w:rsidRDefault="00852C80" w:rsidP="0025564A">
            <w:pPr>
              <w:rPr>
                <w:highlight w:val="yellow"/>
              </w:rPr>
            </w:pPr>
            <w:r w:rsidRPr="00AA02AA">
              <w:rPr>
                <w:highlight w:val="yellow"/>
              </w:rPr>
              <w:t>Parque Bela Vista</w:t>
            </w:r>
          </w:p>
        </w:tc>
        <w:tc>
          <w:tcPr>
            <w:tcW w:w="670"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6F4ECA60" w14:textId="77777777" w:rsidR="00852C80" w:rsidRPr="00AA02AA" w:rsidRDefault="00852C80" w:rsidP="0025564A">
            <w:pPr>
              <w:jc w:val="center"/>
              <w:rPr>
                <w:highlight w:val="yellow"/>
              </w:rPr>
            </w:pPr>
            <w:r w:rsidRPr="00AA02AA">
              <w:rPr>
                <w:highlight w:val="yellow"/>
              </w:rPr>
              <w:t>1</w:t>
            </w:r>
          </w:p>
        </w:tc>
        <w:tc>
          <w:tcPr>
            <w:tcW w:w="436"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3CB6B99D" w14:textId="77777777" w:rsidR="00852C80" w:rsidRPr="00AA02AA" w:rsidRDefault="00852C80" w:rsidP="0025564A">
            <w:pPr>
              <w:jc w:val="center"/>
              <w:rPr>
                <w:highlight w:val="yellow"/>
              </w:rPr>
            </w:pPr>
            <w:r w:rsidRPr="00AA02AA">
              <w:rPr>
                <w:highlight w:val="yellow"/>
              </w:rPr>
              <w:t>30h</w:t>
            </w:r>
          </w:p>
        </w:tc>
      </w:tr>
      <w:tr w:rsidR="00852C80" w:rsidRPr="00AA02AA" w14:paraId="50747026" w14:textId="77777777" w:rsidTr="00852C80">
        <w:trPr>
          <w:jc w:val="center"/>
        </w:trPr>
        <w:tc>
          <w:tcPr>
            <w:tcW w:w="125"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76B1840B" w14:textId="77777777" w:rsidR="00852C80" w:rsidRPr="00AA02AA" w:rsidRDefault="00852C80" w:rsidP="0025564A">
            <w:pPr>
              <w:rPr>
                <w:highlight w:val="yellow"/>
              </w:rPr>
            </w:pPr>
            <w:r>
              <w:rPr>
                <w:highlight w:val="yellow"/>
              </w:rPr>
              <w:t>21</w:t>
            </w:r>
          </w:p>
        </w:tc>
        <w:tc>
          <w:tcPr>
            <w:tcW w:w="1786"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132399C0" w14:textId="77777777" w:rsidR="00852C80" w:rsidRPr="00AA02AA" w:rsidRDefault="00852C80" w:rsidP="0025564A">
            <w:pPr>
              <w:rPr>
                <w:highlight w:val="yellow"/>
              </w:rPr>
            </w:pPr>
            <w:r w:rsidRPr="00AA02AA">
              <w:rPr>
                <w:highlight w:val="yellow"/>
              </w:rPr>
              <w:t>EM Diva Araujo Lemos</w:t>
            </w:r>
          </w:p>
        </w:tc>
        <w:tc>
          <w:tcPr>
            <w:tcW w:w="1239"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57CE290D" w14:textId="77777777" w:rsidR="00852C80" w:rsidRPr="00AA02AA" w:rsidRDefault="00852C80" w:rsidP="0025564A">
            <w:pPr>
              <w:rPr>
                <w:highlight w:val="yellow"/>
              </w:rPr>
            </w:pPr>
            <w:r w:rsidRPr="00AA02AA">
              <w:rPr>
                <w:highlight w:val="yellow"/>
              </w:rPr>
              <w:t>Rua Maria Stenico, s/nº</w:t>
            </w:r>
          </w:p>
        </w:tc>
        <w:tc>
          <w:tcPr>
            <w:tcW w:w="744"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1B09AA72" w14:textId="77777777" w:rsidR="00852C80" w:rsidRPr="00AA02AA" w:rsidRDefault="00852C80" w:rsidP="0025564A">
            <w:pPr>
              <w:rPr>
                <w:highlight w:val="yellow"/>
              </w:rPr>
            </w:pPr>
            <w:r w:rsidRPr="00AA02AA">
              <w:rPr>
                <w:highlight w:val="yellow"/>
              </w:rPr>
              <w:t>Vila Rezende</w:t>
            </w:r>
          </w:p>
        </w:tc>
        <w:tc>
          <w:tcPr>
            <w:tcW w:w="670"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5CDC9F45" w14:textId="77777777" w:rsidR="00852C80" w:rsidRPr="00AA02AA" w:rsidRDefault="00852C80" w:rsidP="0025564A">
            <w:pPr>
              <w:jc w:val="center"/>
              <w:rPr>
                <w:highlight w:val="yellow"/>
              </w:rPr>
            </w:pPr>
            <w:r w:rsidRPr="00AA02AA">
              <w:rPr>
                <w:highlight w:val="yellow"/>
              </w:rPr>
              <w:t>1</w:t>
            </w:r>
          </w:p>
        </w:tc>
        <w:tc>
          <w:tcPr>
            <w:tcW w:w="436"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16D6FB53" w14:textId="77777777" w:rsidR="00852C80" w:rsidRPr="00AA02AA" w:rsidRDefault="00852C80" w:rsidP="0025564A">
            <w:pPr>
              <w:jc w:val="center"/>
              <w:rPr>
                <w:highlight w:val="yellow"/>
              </w:rPr>
            </w:pPr>
            <w:r w:rsidRPr="00AA02AA">
              <w:rPr>
                <w:highlight w:val="yellow"/>
              </w:rPr>
              <w:t>30h</w:t>
            </w:r>
          </w:p>
        </w:tc>
      </w:tr>
      <w:tr w:rsidR="00852C80" w:rsidRPr="00232E25" w14:paraId="7C0CE399" w14:textId="77777777" w:rsidTr="00852C80">
        <w:trPr>
          <w:jc w:val="center"/>
        </w:trPr>
        <w:tc>
          <w:tcPr>
            <w:tcW w:w="125"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1DFF4935" w14:textId="77777777" w:rsidR="00852C80" w:rsidRPr="00232E25" w:rsidRDefault="00852C80" w:rsidP="0025564A">
            <w:r>
              <w:t>22</w:t>
            </w:r>
          </w:p>
        </w:tc>
        <w:tc>
          <w:tcPr>
            <w:tcW w:w="1786"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65A84334" w14:textId="77777777" w:rsidR="00852C80" w:rsidRPr="00232E25" w:rsidRDefault="00852C80" w:rsidP="0025564A">
            <w:r w:rsidRPr="00232E25">
              <w:t>EM Edilene Marli Borghese Professora</w:t>
            </w:r>
          </w:p>
        </w:tc>
        <w:tc>
          <w:tcPr>
            <w:tcW w:w="1239"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032710A4" w14:textId="77777777" w:rsidR="00852C80" w:rsidRPr="00232E25" w:rsidRDefault="00852C80" w:rsidP="0025564A">
            <w:r w:rsidRPr="00232E25">
              <w:t>Av. Thales Castanho de Andrade</w:t>
            </w:r>
          </w:p>
        </w:tc>
        <w:tc>
          <w:tcPr>
            <w:tcW w:w="744"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0CB60287" w14:textId="77777777" w:rsidR="00852C80" w:rsidRPr="00232E25" w:rsidRDefault="00852C80" w:rsidP="0025564A">
            <w:r w:rsidRPr="00232E25">
              <w:t>Parque dos Eucaliptos</w:t>
            </w:r>
          </w:p>
        </w:tc>
        <w:tc>
          <w:tcPr>
            <w:tcW w:w="670"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3D8BA932" w14:textId="77777777" w:rsidR="00852C80" w:rsidRPr="00232E25" w:rsidRDefault="00852C80" w:rsidP="0025564A">
            <w:pPr>
              <w:jc w:val="center"/>
            </w:pPr>
            <w:r w:rsidRPr="00232E25">
              <w:t>1</w:t>
            </w:r>
          </w:p>
        </w:tc>
        <w:tc>
          <w:tcPr>
            <w:tcW w:w="436"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31E6BDD2" w14:textId="77777777" w:rsidR="00852C80" w:rsidRPr="00232E25" w:rsidRDefault="00852C80" w:rsidP="0025564A">
            <w:pPr>
              <w:jc w:val="center"/>
            </w:pPr>
            <w:r w:rsidRPr="00232E25">
              <w:t>44h</w:t>
            </w:r>
          </w:p>
        </w:tc>
      </w:tr>
      <w:tr w:rsidR="00852C80" w:rsidRPr="00AA02AA" w14:paraId="50C5DC43" w14:textId="77777777" w:rsidTr="00852C80">
        <w:trPr>
          <w:jc w:val="center"/>
        </w:trPr>
        <w:tc>
          <w:tcPr>
            <w:tcW w:w="125"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15845B45" w14:textId="77777777" w:rsidR="00852C80" w:rsidRPr="00AA02AA" w:rsidRDefault="00852C80" w:rsidP="0025564A">
            <w:pPr>
              <w:rPr>
                <w:highlight w:val="yellow"/>
              </w:rPr>
            </w:pPr>
            <w:r>
              <w:rPr>
                <w:highlight w:val="yellow"/>
              </w:rPr>
              <w:t>23</w:t>
            </w:r>
          </w:p>
        </w:tc>
        <w:tc>
          <w:tcPr>
            <w:tcW w:w="1786"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11AE351E" w14:textId="77777777" w:rsidR="00852C80" w:rsidRPr="00AA02AA" w:rsidRDefault="00852C80" w:rsidP="0025564A">
            <w:pPr>
              <w:rPr>
                <w:highlight w:val="yellow"/>
              </w:rPr>
            </w:pPr>
            <w:r w:rsidRPr="00AA02AA">
              <w:rPr>
                <w:highlight w:val="yellow"/>
              </w:rPr>
              <w:t>EM Eliana Rodella</w:t>
            </w:r>
          </w:p>
        </w:tc>
        <w:tc>
          <w:tcPr>
            <w:tcW w:w="1239"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63388B93" w14:textId="77777777" w:rsidR="00852C80" w:rsidRPr="00AA02AA" w:rsidRDefault="00852C80" w:rsidP="0025564A">
            <w:pPr>
              <w:rPr>
                <w:highlight w:val="yellow"/>
              </w:rPr>
            </w:pPr>
            <w:r w:rsidRPr="00AA02AA">
              <w:rPr>
                <w:highlight w:val="yellow"/>
              </w:rPr>
              <w:t>Rua José Alcarde Corrêa, 260</w:t>
            </w:r>
          </w:p>
        </w:tc>
        <w:tc>
          <w:tcPr>
            <w:tcW w:w="744"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0B4F71C7" w14:textId="77777777" w:rsidR="00852C80" w:rsidRPr="00AA02AA" w:rsidRDefault="00852C80" w:rsidP="0025564A">
            <w:pPr>
              <w:rPr>
                <w:highlight w:val="yellow"/>
              </w:rPr>
            </w:pPr>
            <w:r w:rsidRPr="00AA02AA">
              <w:rPr>
                <w:highlight w:val="yellow"/>
              </w:rPr>
              <w:t>Jardim Santo Antonio</w:t>
            </w:r>
          </w:p>
        </w:tc>
        <w:tc>
          <w:tcPr>
            <w:tcW w:w="670"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01CC9DF0" w14:textId="77777777" w:rsidR="00852C80" w:rsidRPr="00AA02AA" w:rsidRDefault="00852C80" w:rsidP="0025564A">
            <w:pPr>
              <w:jc w:val="center"/>
              <w:rPr>
                <w:highlight w:val="yellow"/>
              </w:rPr>
            </w:pPr>
            <w:r w:rsidRPr="00AA02AA">
              <w:rPr>
                <w:highlight w:val="yellow"/>
              </w:rPr>
              <w:t>1</w:t>
            </w:r>
          </w:p>
        </w:tc>
        <w:tc>
          <w:tcPr>
            <w:tcW w:w="436"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21D3ADF9" w14:textId="77777777" w:rsidR="00852C80" w:rsidRPr="00AA02AA" w:rsidRDefault="00852C80" w:rsidP="0025564A">
            <w:pPr>
              <w:jc w:val="center"/>
              <w:rPr>
                <w:highlight w:val="yellow"/>
              </w:rPr>
            </w:pPr>
            <w:r w:rsidRPr="00AA02AA">
              <w:rPr>
                <w:highlight w:val="yellow"/>
              </w:rPr>
              <w:t>30h</w:t>
            </w:r>
          </w:p>
        </w:tc>
      </w:tr>
      <w:tr w:rsidR="00852C80" w:rsidRPr="00AA02AA" w14:paraId="330D736B" w14:textId="77777777" w:rsidTr="00852C80">
        <w:trPr>
          <w:jc w:val="center"/>
        </w:trPr>
        <w:tc>
          <w:tcPr>
            <w:tcW w:w="125"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519FC6AA" w14:textId="77777777" w:rsidR="00852C80" w:rsidRPr="00AA02AA" w:rsidRDefault="00852C80" w:rsidP="0025564A">
            <w:pPr>
              <w:rPr>
                <w:highlight w:val="yellow"/>
              </w:rPr>
            </w:pPr>
            <w:r>
              <w:rPr>
                <w:highlight w:val="yellow"/>
              </w:rPr>
              <w:t>24</w:t>
            </w:r>
          </w:p>
        </w:tc>
        <w:tc>
          <w:tcPr>
            <w:tcW w:w="1786"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799536CE" w14:textId="77777777" w:rsidR="00852C80" w:rsidRPr="00AA02AA" w:rsidRDefault="00852C80" w:rsidP="0025564A">
            <w:pPr>
              <w:rPr>
                <w:highlight w:val="yellow"/>
              </w:rPr>
            </w:pPr>
            <w:r w:rsidRPr="00AA02AA">
              <w:rPr>
                <w:highlight w:val="yellow"/>
              </w:rPr>
              <w:t>EM Elias Boaventura Professor Doutor</w:t>
            </w:r>
          </w:p>
        </w:tc>
        <w:tc>
          <w:tcPr>
            <w:tcW w:w="1239"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6C646EE0" w14:textId="77777777" w:rsidR="00852C80" w:rsidRPr="00AA02AA" w:rsidRDefault="00852C80" w:rsidP="0025564A">
            <w:pPr>
              <w:rPr>
                <w:highlight w:val="yellow"/>
              </w:rPr>
            </w:pPr>
            <w:r w:rsidRPr="00AA02AA">
              <w:rPr>
                <w:highlight w:val="yellow"/>
              </w:rPr>
              <w:t>Rua dos Uirapurus, 477</w:t>
            </w:r>
          </w:p>
        </w:tc>
        <w:tc>
          <w:tcPr>
            <w:tcW w:w="744"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63FE72E5" w14:textId="77777777" w:rsidR="00852C80" w:rsidRPr="00AA02AA" w:rsidRDefault="00852C80" w:rsidP="0025564A">
            <w:pPr>
              <w:rPr>
                <w:highlight w:val="yellow"/>
              </w:rPr>
            </w:pPr>
            <w:r w:rsidRPr="00AA02AA">
              <w:rPr>
                <w:highlight w:val="yellow"/>
              </w:rPr>
              <w:t>Parque Chapadão</w:t>
            </w:r>
          </w:p>
        </w:tc>
        <w:tc>
          <w:tcPr>
            <w:tcW w:w="670"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338AAE35" w14:textId="77777777" w:rsidR="00852C80" w:rsidRPr="00AA02AA" w:rsidRDefault="00852C80" w:rsidP="0025564A">
            <w:pPr>
              <w:jc w:val="center"/>
              <w:rPr>
                <w:highlight w:val="yellow"/>
              </w:rPr>
            </w:pPr>
            <w:r w:rsidRPr="00AA02AA">
              <w:rPr>
                <w:highlight w:val="yellow"/>
              </w:rPr>
              <w:t>1</w:t>
            </w:r>
          </w:p>
        </w:tc>
        <w:tc>
          <w:tcPr>
            <w:tcW w:w="436"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6A49FA1F" w14:textId="77777777" w:rsidR="00852C80" w:rsidRPr="00AA02AA" w:rsidRDefault="00852C80" w:rsidP="0025564A">
            <w:pPr>
              <w:jc w:val="center"/>
              <w:rPr>
                <w:highlight w:val="yellow"/>
              </w:rPr>
            </w:pPr>
            <w:r w:rsidRPr="00AA02AA">
              <w:rPr>
                <w:highlight w:val="yellow"/>
              </w:rPr>
              <w:t>30h</w:t>
            </w:r>
          </w:p>
        </w:tc>
      </w:tr>
      <w:tr w:rsidR="00852C80" w:rsidRPr="00232E25" w14:paraId="271A3952" w14:textId="77777777" w:rsidTr="00852C80">
        <w:trPr>
          <w:jc w:val="center"/>
        </w:trPr>
        <w:tc>
          <w:tcPr>
            <w:tcW w:w="125"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2611A8E3" w14:textId="77777777" w:rsidR="00852C80" w:rsidRPr="00232E25" w:rsidRDefault="00852C80" w:rsidP="0025564A">
            <w:r>
              <w:t>25</w:t>
            </w:r>
          </w:p>
        </w:tc>
        <w:tc>
          <w:tcPr>
            <w:tcW w:w="1786"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0E88DE37" w14:textId="77777777" w:rsidR="00852C80" w:rsidRPr="00232E25" w:rsidRDefault="00852C80" w:rsidP="0025564A">
            <w:r w:rsidRPr="00232E25">
              <w:t>EM Enedina Lourenco Vieira</w:t>
            </w:r>
          </w:p>
        </w:tc>
        <w:tc>
          <w:tcPr>
            <w:tcW w:w="1239"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33C19DFA" w14:textId="77777777" w:rsidR="00852C80" w:rsidRPr="00232E25" w:rsidRDefault="00852C80" w:rsidP="0025564A">
            <w:r w:rsidRPr="00232E25">
              <w:t>Rua Maria Isabel da Silva Mattos</w:t>
            </w:r>
          </w:p>
        </w:tc>
        <w:tc>
          <w:tcPr>
            <w:tcW w:w="744"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25D649ED" w14:textId="77777777" w:rsidR="00852C80" w:rsidRPr="00232E25" w:rsidRDefault="00852C80" w:rsidP="0025564A">
            <w:r w:rsidRPr="00232E25">
              <w:t>Jardim Planalto</w:t>
            </w:r>
          </w:p>
        </w:tc>
        <w:tc>
          <w:tcPr>
            <w:tcW w:w="670"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28DED53A" w14:textId="77777777" w:rsidR="00852C80" w:rsidRPr="00232E25" w:rsidRDefault="00852C80" w:rsidP="0025564A">
            <w:pPr>
              <w:jc w:val="center"/>
            </w:pPr>
            <w:r w:rsidRPr="00232E25">
              <w:t>1</w:t>
            </w:r>
          </w:p>
        </w:tc>
        <w:tc>
          <w:tcPr>
            <w:tcW w:w="436"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07A6DA88" w14:textId="77777777" w:rsidR="00852C80" w:rsidRPr="00232E25" w:rsidRDefault="00852C80" w:rsidP="0025564A">
            <w:pPr>
              <w:jc w:val="center"/>
            </w:pPr>
            <w:r w:rsidRPr="00232E25">
              <w:t>44h</w:t>
            </w:r>
          </w:p>
        </w:tc>
      </w:tr>
      <w:tr w:rsidR="00852C80" w:rsidRPr="00AA02AA" w14:paraId="3BE558BC" w14:textId="77777777" w:rsidTr="00852C80">
        <w:trPr>
          <w:jc w:val="center"/>
        </w:trPr>
        <w:tc>
          <w:tcPr>
            <w:tcW w:w="125"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3415D52F" w14:textId="77777777" w:rsidR="00852C80" w:rsidRPr="00AA02AA" w:rsidRDefault="00852C80" w:rsidP="0025564A">
            <w:pPr>
              <w:rPr>
                <w:highlight w:val="yellow"/>
              </w:rPr>
            </w:pPr>
            <w:r>
              <w:rPr>
                <w:highlight w:val="yellow"/>
              </w:rPr>
              <w:t>26</w:t>
            </w:r>
          </w:p>
        </w:tc>
        <w:tc>
          <w:tcPr>
            <w:tcW w:w="1786"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44A0301C" w14:textId="77777777" w:rsidR="00852C80" w:rsidRPr="00AA02AA" w:rsidRDefault="00852C80" w:rsidP="0025564A">
            <w:pPr>
              <w:rPr>
                <w:highlight w:val="yellow"/>
              </w:rPr>
            </w:pPr>
            <w:r w:rsidRPr="00AA02AA">
              <w:rPr>
                <w:highlight w:val="yellow"/>
              </w:rPr>
              <w:t>EM Eunice Aparecida Rodrigues Professora</w:t>
            </w:r>
          </w:p>
        </w:tc>
        <w:tc>
          <w:tcPr>
            <w:tcW w:w="1239"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50627950" w14:textId="77777777" w:rsidR="00852C80" w:rsidRPr="00AA02AA" w:rsidRDefault="00852C80" w:rsidP="0025564A">
            <w:pPr>
              <w:rPr>
                <w:highlight w:val="yellow"/>
              </w:rPr>
            </w:pPr>
            <w:r w:rsidRPr="00AA02AA">
              <w:rPr>
                <w:highlight w:val="yellow"/>
              </w:rPr>
              <w:t>Rua Angelo Stoco Filho, 95</w:t>
            </w:r>
          </w:p>
        </w:tc>
        <w:tc>
          <w:tcPr>
            <w:tcW w:w="744"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6CD4D56A" w14:textId="77777777" w:rsidR="00852C80" w:rsidRPr="00AA02AA" w:rsidRDefault="00852C80" w:rsidP="0025564A">
            <w:pPr>
              <w:rPr>
                <w:highlight w:val="yellow"/>
              </w:rPr>
            </w:pPr>
            <w:r w:rsidRPr="00AA02AA">
              <w:rPr>
                <w:highlight w:val="yellow"/>
              </w:rPr>
              <w:t>Serra Verde</w:t>
            </w:r>
          </w:p>
        </w:tc>
        <w:tc>
          <w:tcPr>
            <w:tcW w:w="670"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3C0C3E2A" w14:textId="77777777" w:rsidR="00852C80" w:rsidRPr="00AA02AA" w:rsidRDefault="00852C80" w:rsidP="0025564A">
            <w:pPr>
              <w:jc w:val="center"/>
              <w:rPr>
                <w:highlight w:val="yellow"/>
              </w:rPr>
            </w:pPr>
            <w:r w:rsidRPr="00AA02AA">
              <w:rPr>
                <w:highlight w:val="yellow"/>
              </w:rPr>
              <w:t>1</w:t>
            </w:r>
          </w:p>
        </w:tc>
        <w:tc>
          <w:tcPr>
            <w:tcW w:w="436"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3CB9B86F" w14:textId="77777777" w:rsidR="00852C80" w:rsidRPr="00AA02AA" w:rsidRDefault="00852C80" w:rsidP="0025564A">
            <w:pPr>
              <w:jc w:val="center"/>
              <w:rPr>
                <w:highlight w:val="yellow"/>
              </w:rPr>
            </w:pPr>
            <w:r w:rsidRPr="00AA02AA">
              <w:rPr>
                <w:highlight w:val="yellow"/>
              </w:rPr>
              <w:t>30h</w:t>
            </w:r>
          </w:p>
        </w:tc>
      </w:tr>
      <w:tr w:rsidR="00852C80" w:rsidRPr="00232E25" w14:paraId="3A753F29" w14:textId="77777777" w:rsidTr="00852C80">
        <w:trPr>
          <w:jc w:val="center"/>
        </w:trPr>
        <w:tc>
          <w:tcPr>
            <w:tcW w:w="125"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6889F90A" w14:textId="77777777" w:rsidR="00852C80" w:rsidRPr="00232E25" w:rsidRDefault="00852C80" w:rsidP="0025564A">
            <w:r>
              <w:t>27</w:t>
            </w:r>
          </w:p>
        </w:tc>
        <w:tc>
          <w:tcPr>
            <w:tcW w:w="1786"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1023DF2F" w14:textId="77777777" w:rsidR="00852C80" w:rsidRPr="00232E25" w:rsidRDefault="00852C80" w:rsidP="0025564A">
            <w:r w:rsidRPr="00232E25">
              <w:t>EM Fabio de Souza Maria Professor</w:t>
            </w:r>
          </w:p>
        </w:tc>
        <w:tc>
          <w:tcPr>
            <w:tcW w:w="1239"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4B35CCCA" w14:textId="77777777" w:rsidR="00852C80" w:rsidRPr="00232E25" w:rsidRDefault="00852C80" w:rsidP="0025564A">
            <w:r w:rsidRPr="00232E25">
              <w:t>Rua Luis Romio, 165</w:t>
            </w:r>
          </w:p>
        </w:tc>
        <w:tc>
          <w:tcPr>
            <w:tcW w:w="744"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69FE3C7E" w14:textId="77777777" w:rsidR="00852C80" w:rsidRPr="00232E25" w:rsidRDefault="00852C80" w:rsidP="0025564A">
            <w:r w:rsidRPr="00232E25">
              <w:t>Colibris</w:t>
            </w:r>
          </w:p>
        </w:tc>
        <w:tc>
          <w:tcPr>
            <w:tcW w:w="670"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5963A92E" w14:textId="77777777" w:rsidR="00852C80" w:rsidRPr="00232E25" w:rsidRDefault="00852C80" w:rsidP="0025564A">
            <w:pPr>
              <w:jc w:val="center"/>
            </w:pPr>
            <w:r w:rsidRPr="00232E25">
              <w:t>1</w:t>
            </w:r>
          </w:p>
        </w:tc>
        <w:tc>
          <w:tcPr>
            <w:tcW w:w="436"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5F5E29C4" w14:textId="77777777" w:rsidR="00852C80" w:rsidRPr="00232E25" w:rsidRDefault="00852C80" w:rsidP="0025564A">
            <w:pPr>
              <w:jc w:val="center"/>
            </w:pPr>
            <w:r w:rsidRPr="00232E25">
              <w:t>44h</w:t>
            </w:r>
          </w:p>
        </w:tc>
      </w:tr>
      <w:tr w:rsidR="00852C80" w:rsidRPr="00232E25" w14:paraId="19A80337" w14:textId="77777777" w:rsidTr="00852C80">
        <w:trPr>
          <w:jc w:val="center"/>
        </w:trPr>
        <w:tc>
          <w:tcPr>
            <w:tcW w:w="125"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3F04E482" w14:textId="77777777" w:rsidR="00852C80" w:rsidRPr="00232E25" w:rsidRDefault="00852C80" w:rsidP="0025564A">
            <w:r>
              <w:t>28</w:t>
            </w:r>
          </w:p>
        </w:tc>
        <w:tc>
          <w:tcPr>
            <w:tcW w:w="1786"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39BF162F" w14:textId="77777777" w:rsidR="00852C80" w:rsidRPr="00232E25" w:rsidRDefault="00852C80" w:rsidP="0025564A">
            <w:r w:rsidRPr="00232E25">
              <w:t>EM Flavia Pires Dario Professora</w:t>
            </w:r>
          </w:p>
        </w:tc>
        <w:tc>
          <w:tcPr>
            <w:tcW w:w="1239"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72C2E36F" w14:textId="77777777" w:rsidR="00852C80" w:rsidRPr="00232E25" w:rsidRDefault="00852C80" w:rsidP="0025564A">
            <w:r w:rsidRPr="00232E25">
              <w:t>Rua Canjarana, 29</w:t>
            </w:r>
          </w:p>
        </w:tc>
        <w:tc>
          <w:tcPr>
            <w:tcW w:w="744"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399C1BC6" w14:textId="77777777" w:rsidR="00852C80" w:rsidRPr="00232E25" w:rsidRDefault="00852C80" w:rsidP="0025564A">
            <w:r w:rsidRPr="00232E25">
              <w:t>Bosques do Lenheiro II</w:t>
            </w:r>
          </w:p>
        </w:tc>
        <w:tc>
          <w:tcPr>
            <w:tcW w:w="670"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34E25DE9" w14:textId="77777777" w:rsidR="00852C80" w:rsidRPr="00232E25" w:rsidRDefault="00852C80" w:rsidP="0025564A">
            <w:pPr>
              <w:jc w:val="center"/>
            </w:pPr>
            <w:r w:rsidRPr="00232E25">
              <w:t>1</w:t>
            </w:r>
          </w:p>
        </w:tc>
        <w:tc>
          <w:tcPr>
            <w:tcW w:w="436"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6B398B75" w14:textId="77777777" w:rsidR="00852C80" w:rsidRPr="00232E25" w:rsidRDefault="00852C80" w:rsidP="0025564A">
            <w:pPr>
              <w:jc w:val="center"/>
            </w:pPr>
            <w:r w:rsidRPr="00232E25">
              <w:t>44h</w:t>
            </w:r>
          </w:p>
        </w:tc>
      </w:tr>
      <w:tr w:rsidR="00852C80" w:rsidRPr="00232E25" w14:paraId="0D4E333A" w14:textId="77777777" w:rsidTr="00852C80">
        <w:trPr>
          <w:jc w:val="center"/>
        </w:trPr>
        <w:tc>
          <w:tcPr>
            <w:tcW w:w="125"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5D900442" w14:textId="77777777" w:rsidR="00852C80" w:rsidRPr="00232E25" w:rsidRDefault="00852C80" w:rsidP="0025564A">
            <w:r>
              <w:t>29</w:t>
            </w:r>
          </w:p>
        </w:tc>
        <w:tc>
          <w:tcPr>
            <w:tcW w:w="1786"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7900496A" w14:textId="77777777" w:rsidR="00852C80" w:rsidRPr="00232E25" w:rsidRDefault="00852C80" w:rsidP="0025564A">
            <w:r w:rsidRPr="00232E25">
              <w:t>EM Francisca Guiomar Aliberti Longo</w:t>
            </w:r>
          </w:p>
        </w:tc>
        <w:tc>
          <w:tcPr>
            <w:tcW w:w="1239"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1B0D67DD" w14:textId="77777777" w:rsidR="00852C80" w:rsidRPr="00232E25" w:rsidRDefault="00852C80" w:rsidP="0025564A">
            <w:r w:rsidRPr="00232E25">
              <w:t>Rua José Pacheco de Moraes</w:t>
            </w:r>
          </w:p>
        </w:tc>
        <w:tc>
          <w:tcPr>
            <w:tcW w:w="744"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6C56429A" w14:textId="77777777" w:rsidR="00852C80" w:rsidRPr="00232E25" w:rsidRDefault="00852C80" w:rsidP="0025564A">
            <w:r w:rsidRPr="00232E25">
              <w:t>Santa Terezinha</w:t>
            </w:r>
          </w:p>
        </w:tc>
        <w:tc>
          <w:tcPr>
            <w:tcW w:w="670"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44460C6D" w14:textId="77777777" w:rsidR="00852C80" w:rsidRPr="00232E25" w:rsidRDefault="00852C80" w:rsidP="0025564A">
            <w:pPr>
              <w:jc w:val="center"/>
            </w:pPr>
            <w:r w:rsidRPr="00232E25">
              <w:t>1</w:t>
            </w:r>
          </w:p>
        </w:tc>
        <w:tc>
          <w:tcPr>
            <w:tcW w:w="436"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4E577C73" w14:textId="77777777" w:rsidR="00852C80" w:rsidRPr="00232E25" w:rsidRDefault="00852C80" w:rsidP="0025564A">
            <w:pPr>
              <w:jc w:val="center"/>
            </w:pPr>
            <w:r w:rsidRPr="00232E25">
              <w:t>44h</w:t>
            </w:r>
          </w:p>
        </w:tc>
      </w:tr>
      <w:tr w:rsidR="00852C80" w:rsidRPr="00232E25" w14:paraId="121C6E4D" w14:textId="77777777" w:rsidTr="00852C80">
        <w:trPr>
          <w:jc w:val="center"/>
        </w:trPr>
        <w:tc>
          <w:tcPr>
            <w:tcW w:w="125"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0C0FFDAF" w14:textId="77777777" w:rsidR="00852C80" w:rsidRPr="00232E25" w:rsidRDefault="00852C80" w:rsidP="0025564A">
            <w:r>
              <w:t>30</w:t>
            </w:r>
          </w:p>
        </w:tc>
        <w:tc>
          <w:tcPr>
            <w:tcW w:w="1786"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5C83CC3C" w14:textId="77777777" w:rsidR="00852C80" w:rsidRPr="00232E25" w:rsidRDefault="00852C80" w:rsidP="0025564A">
            <w:r w:rsidRPr="00232E25">
              <w:t>EM Francisco Celio Betiol Professor</w:t>
            </w:r>
          </w:p>
        </w:tc>
        <w:tc>
          <w:tcPr>
            <w:tcW w:w="1239"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473EF356" w14:textId="77777777" w:rsidR="00852C80" w:rsidRPr="00232E25" w:rsidRDefault="00852C80" w:rsidP="0025564A">
            <w:r w:rsidRPr="00232E25">
              <w:t>Rua Morro Agudo, 70</w:t>
            </w:r>
          </w:p>
        </w:tc>
        <w:tc>
          <w:tcPr>
            <w:tcW w:w="744"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550A0667" w14:textId="77777777" w:rsidR="00852C80" w:rsidRPr="00232E25" w:rsidRDefault="00852C80" w:rsidP="0025564A">
            <w:r w:rsidRPr="00232E25">
              <w:t>Park Monte Rey I</w:t>
            </w:r>
          </w:p>
        </w:tc>
        <w:tc>
          <w:tcPr>
            <w:tcW w:w="670"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7CA4874A" w14:textId="77777777" w:rsidR="00852C80" w:rsidRPr="00232E25" w:rsidRDefault="00852C80" w:rsidP="0025564A">
            <w:pPr>
              <w:jc w:val="center"/>
            </w:pPr>
            <w:r w:rsidRPr="00232E25">
              <w:t>1</w:t>
            </w:r>
          </w:p>
        </w:tc>
        <w:tc>
          <w:tcPr>
            <w:tcW w:w="436"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4EE714F9" w14:textId="77777777" w:rsidR="00852C80" w:rsidRPr="00232E25" w:rsidRDefault="00852C80" w:rsidP="0025564A">
            <w:pPr>
              <w:jc w:val="center"/>
            </w:pPr>
            <w:r w:rsidRPr="00232E25">
              <w:t>44h</w:t>
            </w:r>
          </w:p>
        </w:tc>
      </w:tr>
      <w:tr w:rsidR="00852C80" w:rsidRPr="00AA02AA" w14:paraId="6E4EADA3" w14:textId="77777777" w:rsidTr="00852C80">
        <w:trPr>
          <w:jc w:val="center"/>
        </w:trPr>
        <w:tc>
          <w:tcPr>
            <w:tcW w:w="125"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67C02B47" w14:textId="77777777" w:rsidR="00852C80" w:rsidRPr="00AA02AA" w:rsidRDefault="00852C80" w:rsidP="0025564A">
            <w:pPr>
              <w:rPr>
                <w:highlight w:val="yellow"/>
              </w:rPr>
            </w:pPr>
            <w:r>
              <w:rPr>
                <w:highlight w:val="yellow"/>
              </w:rPr>
              <w:t>31</w:t>
            </w:r>
          </w:p>
        </w:tc>
        <w:tc>
          <w:tcPr>
            <w:tcW w:w="1786"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5249428B" w14:textId="77777777" w:rsidR="00852C80" w:rsidRPr="00AA02AA" w:rsidRDefault="00852C80" w:rsidP="0025564A">
            <w:pPr>
              <w:rPr>
                <w:highlight w:val="yellow"/>
              </w:rPr>
            </w:pPr>
            <w:r w:rsidRPr="00AA02AA">
              <w:rPr>
                <w:highlight w:val="yellow"/>
              </w:rPr>
              <w:t>EM Francisco Correa</w:t>
            </w:r>
          </w:p>
        </w:tc>
        <w:tc>
          <w:tcPr>
            <w:tcW w:w="1239"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5F8AC315" w14:textId="77777777" w:rsidR="00852C80" w:rsidRPr="00AA02AA" w:rsidRDefault="00852C80" w:rsidP="0025564A">
            <w:pPr>
              <w:rPr>
                <w:highlight w:val="yellow"/>
              </w:rPr>
            </w:pPr>
            <w:r w:rsidRPr="00AA02AA">
              <w:rPr>
                <w:highlight w:val="yellow"/>
              </w:rPr>
              <w:t>Rua Felinto de Brito, s/nº</w:t>
            </w:r>
          </w:p>
        </w:tc>
        <w:tc>
          <w:tcPr>
            <w:tcW w:w="744"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696AEEBE" w14:textId="77777777" w:rsidR="00852C80" w:rsidRPr="00AA02AA" w:rsidRDefault="00852C80" w:rsidP="0025564A">
            <w:pPr>
              <w:rPr>
                <w:highlight w:val="yellow"/>
              </w:rPr>
            </w:pPr>
            <w:r w:rsidRPr="00AA02AA">
              <w:rPr>
                <w:highlight w:val="yellow"/>
              </w:rPr>
              <w:t>Jardim São Paulo</w:t>
            </w:r>
          </w:p>
        </w:tc>
        <w:tc>
          <w:tcPr>
            <w:tcW w:w="670"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4655E15D" w14:textId="77777777" w:rsidR="00852C80" w:rsidRPr="00AA02AA" w:rsidRDefault="00852C80" w:rsidP="0025564A">
            <w:pPr>
              <w:jc w:val="center"/>
              <w:rPr>
                <w:highlight w:val="yellow"/>
              </w:rPr>
            </w:pPr>
            <w:r w:rsidRPr="00AA02AA">
              <w:rPr>
                <w:highlight w:val="yellow"/>
              </w:rPr>
              <w:t>2</w:t>
            </w:r>
          </w:p>
        </w:tc>
        <w:tc>
          <w:tcPr>
            <w:tcW w:w="436"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67B38DAA" w14:textId="77777777" w:rsidR="00852C80" w:rsidRPr="00AA02AA" w:rsidRDefault="00852C80" w:rsidP="0025564A">
            <w:pPr>
              <w:jc w:val="center"/>
              <w:rPr>
                <w:highlight w:val="yellow"/>
              </w:rPr>
            </w:pPr>
            <w:r w:rsidRPr="00AA02AA">
              <w:rPr>
                <w:highlight w:val="yellow"/>
              </w:rPr>
              <w:t>30h</w:t>
            </w:r>
          </w:p>
        </w:tc>
      </w:tr>
      <w:tr w:rsidR="00852C80" w:rsidRPr="00232E25" w14:paraId="07AC12F5" w14:textId="77777777" w:rsidTr="00852C80">
        <w:trPr>
          <w:jc w:val="center"/>
        </w:trPr>
        <w:tc>
          <w:tcPr>
            <w:tcW w:w="125"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5B684238" w14:textId="77777777" w:rsidR="00852C80" w:rsidRPr="00232E25" w:rsidRDefault="00852C80" w:rsidP="0025564A">
            <w:r>
              <w:t>32</w:t>
            </w:r>
          </w:p>
        </w:tc>
        <w:tc>
          <w:tcPr>
            <w:tcW w:w="1786"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49C14FDC" w14:textId="77777777" w:rsidR="00852C80" w:rsidRPr="00232E25" w:rsidRDefault="00852C80" w:rsidP="0025564A">
            <w:r w:rsidRPr="00232E25">
              <w:t>EM Francisco de Almeida Kronka Professor</w:t>
            </w:r>
          </w:p>
        </w:tc>
        <w:tc>
          <w:tcPr>
            <w:tcW w:w="1239"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18218BE2" w14:textId="77777777" w:rsidR="00852C80" w:rsidRPr="00232E25" w:rsidRDefault="00852C80" w:rsidP="0025564A">
            <w:r w:rsidRPr="00232E25">
              <w:t>Rua Cândido Motta, 299</w:t>
            </w:r>
          </w:p>
        </w:tc>
        <w:tc>
          <w:tcPr>
            <w:tcW w:w="744"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5A001239" w14:textId="77777777" w:rsidR="00852C80" w:rsidRPr="00232E25" w:rsidRDefault="00852C80" w:rsidP="0025564A">
            <w:r w:rsidRPr="00232E25">
              <w:t>Residencial Eldorado</w:t>
            </w:r>
          </w:p>
        </w:tc>
        <w:tc>
          <w:tcPr>
            <w:tcW w:w="670"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4FC80C97" w14:textId="77777777" w:rsidR="00852C80" w:rsidRPr="00232E25" w:rsidRDefault="00852C80" w:rsidP="0025564A">
            <w:pPr>
              <w:jc w:val="center"/>
            </w:pPr>
            <w:r w:rsidRPr="00232E25">
              <w:t>1</w:t>
            </w:r>
          </w:p>
        </w:tc>
        <w:tc>
          <w:tcPr>
            <w:tcW w:w="436"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4897EEAC" w14:textId="77777777" w:rsidR="00852C80" w:rsidRPr="00232E25" w:rsidRDefault="00852C80" w:rsidP="0025564A">
            <w:pPr>
              <w:jc w:val="center"/>
            </w:pPr>
            <w:r w:rsidRPr="00232E25">
              <w:t>44h</w:t>
            </w:r>
          </w:p>
        </w:tc>
      </w:tr>
      <w:tr w:rsidR="00852C80" w:rsidRPr="00232E25" w14:paraId="58B039AC" w14:textId="77777777" w:rsidTr="00852C80">
        <w:trPr>
          <w:jc w:val="center"/>
        </w:trPr>
        <w:tc>
          <w:tcPr>
            <w:tcW w:w="125"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6F5FE5A4" w14:textId="77777777" w:rsidR="00852C80" w:rsidRPr="00232E25" w:rsidRDefault="00852C80" w:rsidP="0025564A">
            <w:r>
              <w:t>33</w:t>
            </w:r>
          </w:p>
        </w:tc>
        <w:tc>
          <w:tcPr>
            <w:tcW w:w="1786"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4CF9BDF6" w14:textId="77777777" w:rsidR="00852C80" w:rsidRPr="00232E25" w:rsidRDefault="00852C80" w:rsidP="0025564A">
            <w:r w:rsidRPr="00232E25">
              <w:t>EM Geraldo Bernardino</w:t>
            </w:r>
          </w:p>
        </w:tc>
        <w:tc>
          <w:tcPr>
            <w:tcW w:w="1239"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23F96A19" w14:textId="77777777" w:rsidR="00852C80" w:rsidRPr="00232E25" w:rsidRDefault="00852C80" w:rsidP="0025564A">
            <w:r w:rsidRPr="00232E25">
              <w:t>Rua João Domingos Bandoria</w:t>
            </w:r>
          </w:p>
        </w:tc>
        <w:tc>
          <w:tcPr>
            <w:tcW w:w="744"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326811DB" w14:textId="77777777" w:rsidR="00852C80" w:rsidRPr="00232E25" w:rsidRDefault="00852C80" w:rsidP="0025564A">
            <w:r w:rsidRPr="00232E25">
              <w:t>Park Monte Rey</w:t>
            </w:r>
          </w:p>
        </w:tc>
        <w:tc>
          <w:tcPr>
            <w:tcW w:w="670"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5D81D10E" w14:textId="77777777" w:rsidR="00852C80" w:rsidRPr="00232E25" w:rsidRDefault="00852C80" w:rsidP="0025564A">
            <w:pPr>
              <w:jc w:val="center"/>
            </w:pPr>
            <w:r w:rsidRPr="00232E25">
              <w:t>1</w:t>
            </w:r>
          </w:p>
        </w:tc>
        <w:tc>
          <w:tcPr>
            <w:tcW w:w="436"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583DDF66" w14:textId="77777777" w:rsidR="00852C80" w:rsidRPr="00232E25" w:rsidRDefault="00852C80" w:rsidP="0025564A">
            <w:pPr>
              <w:jc w:val="center"/>
            </w:pPr>
            <w:r w:rsidRPr="00232E25">
              <w:t>44h</w:t>
            </w:r>
          </w:p>
        </w:tc>
      </w:tr>
      <w:tr w:rsidR="00852C80" w:rsidRPr="00232E25" w14:paraId="0DAC6F77" w14:textId="77777777" w:rsidTr="00852C80">
        <w:trPr>
          <w:jc w:val="center"/>
        </w:trPr>
        <w:tc>
          <w:tcPr>
            <w:tcW w:w="125"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7BA171B8" w14:textId="77777777" w:rsidR="00852C80" w:rsidRPr="00232E25" w:rsidRDefault="00852C80" w:rsidP="0025564A">
            <w:r>
              <w:t>34</w:t>
            </w:r>
          </w:p>
        </w:tc>
        <w:tc>
          <w:tcPr>
            <w:tcW w:w="1786"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7B9491CE" w14:textId="77777777" w:rsidR="00852C80" w:rsidRPr="00232E25" w:rsidRDefault="00852C80" w:rsidP="0025564A">
            <w:r w:rsidRPr="00232E25">
              <w:t>EM Getulio Dornelles Vargas</w:t>
            </w:r>
          </w:p>
        </w:tc>
        <w:tc>
          <w:tcPr>
            <w:tcW w:w="1239"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0DAA96AE" w14:textId="77777777" w:rsidR="00852C80" w:rsidRPr="00232E25" w:rsidRDefault="00852C80" w:rsidP="0025564A">
            <w:r w:rsidRPr="00232E25">
              <w:t>Rua Carolina Molon Neme</w:t>
            </w:r>
          </w:p>
        </w:tc>
        <w:tc>
          <w:tcPr>
            <w:tcW w:w="744"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64635B03" w14:textId="77777777" w:rsidR="00852C80" w:rsidRPr="00232E25" w:rsidRDefault="00852C80" w:rsidP="0025564A">
            <w:r w:rsidRPr="00232E25">
              <w:t>Jardim Morada do Sol</w:t>
            </w:r>
          </w:p>
        </w:tc>
        <w:tc>
          <w:tcPr>
            <w:tcW w:w="670"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52A77F12" w14:textId="77777777" w:rsidR="00852C80" w:rsidRPr="00232E25" w:rsidRDefault="00852C80" w:rsidP="0025564A">
            <w:pPr>
              <w:jc w:val="center"/>
            </w:pPr>
            <w:r w:rsidRPr="00232E25">
              <w:t>1</w:t>
            </w:r>
          </w:p>
        </w:tc>
        <w:tc>
          <w:tcPr>
            <w:tcW w:w="436"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7EC2AE7A" w14:textId="77777777" w:rsidR="00852C80" w:rsidRPr="00232E25" w:rsidRDefault="00852C80" w:rsidP="0025564A">
            <w:pPr>
              <w:jc w:val="center"/>
            </w:pPr>
            <w:r w:rsidRPr="00232E25">
              <w:t>44h</w:t>
            </w:r>
          </w:p>
        </w:tc>
      </w:tr>
      <w:tr w:rsidR="00852C80" w:rsidRPr="00232E25" w14:paraId="73FCA34F" w14:textId="77777777" w:rsidTr="00852C80">
        <w:trPr>
          <w:jc w:val="center"/>
        </w:trPr>
        <w:tc>
          <w:tcPr>
            <w:tcW w:w="125"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2B3CE67F" w14:textId="77777777" w:rsidR="00852C80" w:rsidRPr="00232E25" w:rsidRDefault="00852C80" w:rsidP="0025564A">
            <w:r>
              <w:t>35</w:t>
            </w:r>
          </w:p>
        </w:tc>
        <w:tc>
          <w:tcPr>
            <w:tcW w:w="1786"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5A636DCD" w14:textId="77777777" w:rsidR="00852C80" w:rsidRPr="00232E25" w:rsidRDefault="00852C80" w:rsidP="0025564A">
            <w:r w:rsidRPr="00232E25">
              <w:t xml:space="preserve">EM Grupão Escolar Kazue Otsubo </w:t>
            </w:r>
            <w:r>
              <w:t>–</w:t>
            </w:r>
            <w:r w:rsidRPr="00232E25">
              <w:t xml:space="preserve"> Kazé</w:t>
            </w:r>
          </w:p>
        </w:tc>
        <w:tc>
          <w:tcPr>
            <w:tcW w:w="1239"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33783F3E" w14:textId="77777777" w:rsidR="00852C80" w:rsidRPr="00232E25" w:rsidRDefault="00852C80" w:rsidP="0025564A"/>
        </w:tc>
        <w:tc>
          <w:tcPr>
            <w:tcW w:w="744"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271F0B56" w14:textId="77777777" w:rsidR="00852C80" w:rsidRPr="00232E25" w:rsidRDefault="00852C80" w:rsidP="0025564A"/>
        </w:tc>
        <w:tc>
          <w:tcPr>
            <w:tcW w:w="670"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6D02A59A" w14:textId="77777777" w:rsidR="00852C80" w:rsidRPr="00232E25" w:rsidRDefault="00852C80" w:rsidP="0025564A">
            <w:pPr>
              <w:jc w:val="center"/>
            </w:pPr>
            <w:r w:rsidRPr="00232E25">
              <w:t>1</w:t>
            </w:r>
          </w:p>
        </w:tc>
        <w:tc>
          <w:tcPr>
            <w:tcW w:w="436"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1997EA1A" w14:textId="77777777" w:rsidR="00852C80" w:rsidRPr="00232E25" w:rsidRDefault="00852C80" w:rsidP="0025564A">
            <w:pPr>
              <w:jc w:val="center"/>
            </w:pPr>
            <w:r w:rsidRPr="00232E25">
              <w:t>44h</w:t>
            </w:r>
          </w:p>
        </w:tc>
      </w:tr>
      <w:tr w:rsidR="00852C80" w:rsidRPr="00232E25" w14:paraId="7B1FE3F6" w14:textId="77777777" w:rsidTr="00852C80">
        <w:trPr>
          <w:jc w:val="center"/>
        </w:trPr>
        <w:tc>
          <w:tcPr>
            <w:tcW w:w="125"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3E1212EC" w14:textId="77777777" w:rsidR="00852C80" w:rsidRPr="00174D20" w:rsidRDefault="00852C80" w:rsidP="0025564A">
            <w:pPr>
              <w:rPr>
                <w:highlight w:val="yellow"/>
              </w:rPr>
            </w:pPr>
            <w:r w:rsidRPr="00174D20">
              <w:rPr>
                <w:highlight w:val="yellow"/>
              </w:rPr>
              <w:t>36</w:t>
            </w:r>
          </w:p>
        </w:tc>
        <w:tc>
          <w:tcPr>
            <w:tcW w:w="1786"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566CC013" w14:textId="77777777" w:rsidR="00852C80" w:rsidRPr="00174D20" w:rsidRDefault="00852C80" w:rsidP="0025564A">
            <w:pPr>
              <w:rPr>
                <w:highlight w:val="yellow"/>
              </w:rPr>
            </w:pPr>
            <w:r w:rsidRPr="00174D20">
              <w:rPr>
                <w:highlight w:val="yellow"/>
              </w:rPr>
              <w:t>EM Heitor Pompermayer Professor</w:t>
            </w:r>
          </w:p>
        </w:tc>
        <w:tc>
          <w:tcPr>
            <w:tcW w:w="1239"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251178AA" w14:textId="77777777" w:rsidR="00852C80" w:rsidRPr="00174D20" w:rsidRDefault="00852C80" w:rsidP="0025564A">
            <w:pPr>
              <w:rPr>
                <w:highlight w:val="yellow"/>
              </w:rPr>
            </w:pPr>
            <w:r w:rsidRPr="00174D20">
              <w:rPr>
                <w:highlight w:val="yellow"/>
              </w:rPr>
              <w:t>Rua Irmã Margarida Maria</w:t>
            </w:r>
          </w:p>
        </w:tc>
        <w:tc>
          <w:tcPr>
            <w:tcW w:w="744"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2A4ECA7B" w14:textId="77777777" w:rsidR="00852C80" w:rsidRPr="00174D20" w:rsidRDefault="00852C80" w:rsidP="0025564A">
            <w:pPr>
              <w:rPr>
                <w:highlight w:val="yellow"/>
              </w:rPr>
            </w:pPr>
            <w:r w:rsidRPr="00174D20">
              <w:rPr>
                <w:highlight w:val="yellow"/>
              </w:rPr>
              <w:t>Jardim Brasília</w:t>
            </w:r>
          </w:p>
        </w:tc>
        <w:tc>
          <w:tcPr>
            <w:tcW w:w="670"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2BBA976B" w14:textId="77777777" w:rsidR="00852C80" w:rsidRPr="00174D20" w:rsidRDefault="00852C80" w:rsidP="0025564A">
            <w:pPr>
              <w:jc w:val="center"/>
              <w:rPr>
                <w:highlight w:val="yellow"/>
              </w:rPr>
            </w:pPr>
            <w:r w:rsidRPr="00174D20">
              <w:rPr>
                <w:highlight w:val="yellow"/>
              </w:rPr>
              <w:t>1</w:t>
            </w:r>
          </w:p>
        </w:tc>
        <w:tc>
          <w:tcPr>
            <w:tcW w:w="436"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304FA955" w14:textId="77777777" w:rsidR="00852C80" w:rsidRPr="00174D20" w:rsidRDefault="00852C80" w:rsidP="0025564A">
            <w:pPr>
              <w:jc w:val="center"/>
              <w:rPr>
                <w:highlight w:val="yellow"/>
              </w:rPr>
            </w:pPr>
            <w:r w:rsidRPr="00174D20">
              <w:rPr>
                <w:highlight w:val="yellow"/>
              </w:rPr>
              <w:t>44h</w:t>
            </w:r>
          </w:p>
        </w:tc>
      </w:tr>
      <w:tr w:rsidR="00852C80" w:rsidRPr="00AA02AA" w14:paraId="7C3ABDC8" w14:textId="77777777" w:rsidTr="00852C80">
        <w:trPr>
          <w:jc w:val="center"/>
        </w:trPr>
        <w:tc>
          <w:tcPr>
            <w:tcW w:w="125"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11795C84" w14:textId="77777777" w:rsidR="00852C80" w:rsidRPr="00AA02AA" w:rsidRDefault="00852C80" w:rsidP="0025564A">
            <w:pPr>
              <w:rPr>
                <w:highlight w:val="yellow"/>
              </w:rPr>
            </w:pPr>
            <w:r>
              <w:rPr>
                <w:highlight w:val="yellow"/>
              </w:rPr>
              <w:t>37</w:t>
            </w:r>
          </w:p>
        </w:tc>
        <w:tc>
          <w:tcPr>
            <w:tcW w:w="1786"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77DEE913" w14:textId="77777777" w:rsidR="00852C80" w:rsidRPr="00AA02AA" w:rsidRDefault="00852C80" w:rsidP="0025564A">
            <w:pPr>
              <w:rPr>
                <w:highlight w:val="yellow"/>
              </w:rPr>
            </w:pPr>
            <w:r w:rsidRPr="00AA02AA">
              <w:rPr>
                <w:highlight w:val="yellow"/>
              </w:rPr>
              <w:t>EM Helio Casale Padovani Professor</w:t>
            </w:r>
          </w:p>
        </w:tc>
        <w:tc>
          <w:tcPr>
            <w:tcW w:w="1239"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3DA075CA" w14:textId="77777777" w:rsidR="00852C80" w:rsidRPr="00AA02AA" w:rsidRDefault="00852C80" w:rsidP="0025564A">
            <w:pPr>
              <w:rPr>
                <w:highlight w:val="yellow"/>
              </w:rPr>
            </w:pPr>
            <w:r w:rsidRPr="00AA02AA">
              <w:rPr>
                <w:highlight w:val="yellow"/>
              </w:rPr>
              <w:t>R. Maria José Bonassi da Silveira Nunes, 340</w:t>
            </w:r>
          </w:p>
        </w:tc>
        <w:tc>
          <w:tcPr>
            <w:tcW w:w="744"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4FD391D6" w14:textId="77777777" w:rsidR="00852C80" w:rsidRPr="00AA02AA" w:rsidRDefault="00852C80" w:rsidP="0025564A">
            <w:pPr>
              <w:rPr>
                <w:highlight w:val="yellow"/>
              </w:rPr>
            </w:pPr>
            <w:r w:rsidRPr="00AA02AA">
              <w:rPr>
                <w:highlight w:val="yellow"/>
              </w:rPr>
              <w:t>Água Branca</w:t>
            </w:r>
          </w:p>
        </w:tc>
        <w:tc>
          <w:tcPr>
            <w:tcW w:w="670"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028E9537" w14:textId="77777777" w:rsidR="00852C80" w:rsidRPr="00AA02AA" w:rsidRDefault="00852C80" w:rsidP="0025564A">
            <w:pPr>
              <w:jc w:val="center"/>
              <w:rPr>
                <w:highlight w:val="yellow"/>
              </w:rPr>
            </w:pPr>
            <w:r w:rsidRPr="00AA02AA">
              <w:rPr>
                <w:highlight w:val="yellow"/>
              </w:rPr>
              <w:t>1</w:t>
            </w:r>
          </w:p>
        </w:tc>
        <w:tc>
          <w:tcPr>
            <w:tcW w:w="436"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32FF039F" w14:textId="77777777" w:rsidR="00852C80" w:rsidRPr="00AA02AA" w:rsidRDefault="00852C80" w:rsidP="0025564A">
            <w:pPr>
              <w:jc w:val="center"/>
              <w:rPr>
                <w:highlight w:val="yellow"/>
              </w:rPr>
            </w:pPr>
            <w:r w:rsidRPr="00AA02AA">
              <w:rPr>
                <w:highlight w:val="yellow"/>
              </w:rPr>
              <w:t>30h</w:t>
            </w:r>
          </w:p>
        </w:tc>
      </w:tr>
      <w:tr w:rsidR="00852C80" w:rsidRPr="00232E25" w14:paraId="2A9DA103" w14:textId="77777777" w:rsidTr="00852C80">
        <w:trPr>
          <w:jc w:val="center"/>
        </w:trPr>
        <w:tc>
          <w:tcPr>
            <w:tcW w:w="125"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748F9C63" w14:textId="77777777" w:rsidR="00852C80" w:rsidRPr="00174D20" w:rsidRDefault="00852C80" w:rsidP="0025564A">
            <w:pPr>
              <w:rPr>
                <w:highlight w:val="yellow"/>
              </w:rPr>
            </w:pPr>
            <w:r w:rsidRPr="00174D20">
              <w:rPr>
                <w:highlight w:val="yellow"/>
              </w:rPr>
              <w:t>38</w:t>
            </w:r>
          </w:p>
        </w:tc>
        <w:tc>
          <w:tcPr>
            <w:tcW w:w="1786"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446F702F" w14:textId="77777777" w:rsidR="00852C80" w:rsidRPr="00174D20" w:rsidRDefault="00852C80" w:rsidP="0025564A">
            <w:pPr>
              <w:rPr>
                <w:highlight w:val="yellow"/>
              </w:rPr>
            </w:pPr>
            <w:r w:rsidRPr="00174D20">
              <w:rPr>
                <w:highlight w:val="yellow"/>
              </w:rPr>
              <w:t>EM Heloisa Helena Azanha Naime</w:t>
            </w:r>
          </w:p>
        </w:tc>
        <w:tc>
          <w:tcPr>
            <w:tcW w:w="1239"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022F9C69" w14:textId="77777777" w:rsidR="00852C80" w:rsidRPr="00174D20" w:rsidRDefault="00852C80" w:rsidP="0025564A">
            <w:pPr>
              <w:rPr>
                <w:highlight w:val="yellow"/>
              </w:rPr>
            </w:pPr>
            <w:r w:rsidRPr="00174D20">
              <w:rPr>
                <w:highlight w:val="yellow"/>
              </w:rPr>
              <w:t>Rua Cupuaçu, 586</w:t>
            </w:r>
          </w:p>
        </w:tc>
        <w:tc>
          <w:tcPr>
            <w:tcW w:w="744"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779019BE" w14:textId="77777777" w:rsidR="00852C80" w:rsidRPr="00174D20" w:rsidRDefault="00852C80" w:rsidP="0025564A">
            <w:pPr>
              <w:rPr>
                <w:highlight w:val="yellow"/>
              </w:rPr>
            </w:pPr>
            <w:r w:rsidRPr="00174D20">
              <w:rPr>
                <w:highlight w:val="yellow"/>
              </w:rPr>
              <w:t>Parque Monte Rey III</w:t>
            </w:r>
          </w:p>
        </w:tc>
        <w:tc>
          <w:tcPr>
            <w:tcW w:w="670"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6E3897AB" w14:textId="77777777" w:rsidR="00852C80" w:rsidRPr="00174D20" w:rsidRDefault="00852C80" w:rsidP="0025564A">
            <w:pPr>
              <w:jc w:val="center"/>
              <w:rPr>
                <w:highlight w:val="yellow"/>
              </w:rPr>
            </w:pPr>
            <w:r w:rsidRPr="00174D20">
              <w:rPr>
                <w:highlight w:val="yellow"/>
              </w:rPr>
              <w:t>1</w:t>
            </w:r>
          </w:p>
        </w:tc>
        <w:tc>
          <w:tcPr>
            <w:tcW w:w="436"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0C1F5F74" w14:textId="77777777" w:rsidR="00852C80" w:rsidRPr="00174D20" w:rsidRDefault="00852C80" w:rsidP="0025564A">
            <w:pPr>
              <w:jc w:val="center"/>
              <w:rPr>
                <w:highlight w:val="yellow"/>
              </w:rPr>
            </w:pPr>
            <w:r w:rsidRPr="00174D20">
              <w:rPr>
                <w:highlight w:val="yellow"/>
              </w:rPr>
              <w:t>44h</w:t>
            </w:r>
          </w:p>
        </w:tc>
      </w:tr>
      <w:tr w:rsidR="00852C80" w:rsidRPr="00AA02AA" w14:paraId="7575D2FE" w14:textId="77777777" w:rsidTr="00852C80">
        <w:trPr>
          <w:jc w:val="center"/>
        </w:trPr>
        <w:tc>
          <w:tcPr>
            <w:tcW w:w="125"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7C36A895" w14:textId="77777777" w:rsidR="00852C80" w:rsidRPr="00AA02AA" w:rsidRDefault="00852C80" w:rsidP="0025564A">
            <w:pPr>
              <w:rPr>
                <w:highlight w:val="yellow"/>
              </w:rPr>
            </w:pPr>
            <w:r>
              <w:rPr>
                <w:highlight w:val="yellow"/>
              </w:rPr>
              <w:t>39</w:t>
            </w:r>
          </w:p>
        </w:tc>
        <w:tc>
          <w:tcPr>
            <w:tcW w:w="1786"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57EE5AAF" w14:textId="77777777" w:rsidR="00852C80" w:rsidRPr="00AA02AA" w:rsidRDefault="00852C80" w:rsidP="0025564A">
            <w:pPr>
              <w:rPr>
                <w:highlight w:val="yellow"/>
              </w:rPr>
            </w:pPr>
            <w:r w:rsidRPr="00AA02AA">
              <w:rPr>
                <w:highlight w:val="yellow"/>
              </w:rPr>
              <w:t>EM Ida Francez Lombardi</w:t>
            </w:r>
          </w:p>
        </w:tc>
        <w:tc>
          <w:tcPr>
            <w:tcW w:w="1239"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6E19BD78" w14:textId="77777777" w:rsidR="00852C80" w:rsidRPr="00AA02AA" w:rsidRDefault="00852C80" w:rsidP="0025564A">
            <w:pPr>
              <w:rPr>
                <w:highlight w:val="yellow"/>
              </w:rPr>
            </w:pPr>
            <w:r w:rsidRPr="00AA02AA">
              <w:rPr>
                <w:highlight w:val="yellow"/>
              </w:rPr>
              <w:t>Rua Manoel Ocanã s/nº</w:t>
            </w:r>
          </w:p>
        </w:tc>
        <w:tc>
          <w:tcPr>
            <w:tcW w:w="744"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6C8692E3" w14:textId="77777777" w:rsidR="00852C80" w:rsidRPr="00AA02AA" w:rsidRDefault="00852C80" w:rsidP="0025564A">
            <w:pPr>
              <w:rPr>
                <w:highlight w:val="yellow"/>
              </w:rPr>
            </w:pPr>
            <w:r w:rsidRPr="00AA02AA">
              <w:rPr>
                <w:highlight w:val="yellow"/>
              </w:rPr>
              <w:t>Santa Fé</w:t>
            </w:r>
          </w:p>
        </w:tc>
        <w:tc>
          <w:tcPr>
            <w:tcW w:w="670"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01BDF6B2" w14:textId="77777777" w:rsidR="00852C80" w:rsidRPr="00AA02AA" w:rsidRDefault="00852C80" w:rsidP="0025564A">
            <w:pPr>
              <w:jc w:val="center"/>
              <w:rPr>
                <w:highlight w:val="yellow"/>
              </w:rPr>
            </w:pPr>
            <w:r w:rsidRPr="00AA02AA">
              <w:rPr>
                <w:highlight w:val="yellow"/>
              </w:rPr>
              <w:t>1</w:t>
            </w:r>
          </w:p>
        </w:tc>
        <w:tc>
          <w:tcPr>
            <w:tcW w:w="436"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6FADB140" w14:textId="77777777" w:rsidR="00852C80" w:rsidRPr="00AA02AA" w:rsidRDefault="00852C80" w:rsidP="0025564A">
            <w:pPr>
              <w:jc w:val="center"/>
              <w:rPr>
                <w:highlight w:val="yellow"/>
              </w:rPr>
            </w:pPr>
            <w:r w:rsidRPr="00AA02AA">
              <w:rPr>
                <w:highlight w:val="yellow"/>
              </w:rPr>
              <w:t>30h</w:t>
            </w:r>
          </w:p>
        </w:tc>
      </w:tr>
      <w:tr w:rsidR="00852C80" w:rsidRPr="00232E25" w14:paraId="383A8610" w14:textId="77777777" w:rsidTr="00852C80">
        <w:trPr>
          <w:jc w:val="center"/>
        </w:trPr>
        <w:tc>
          <w:tcPr>
            <w:tcW w:w="125"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442C5D06" w14:textId="77777777" w:rsidR="00852C80" w:rsidRPr="00232E25" w:rsidRDefault="00852C80" w:rsidP="0025564A">
            <w:r>
              <w:t>40</w:t>
            </w:r>
          </w:p>
        </w:tc>
        <w:tc>
          <w:tcPr>
            <w:tcW w:w="1786"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74F987AB" w14:textId="77777777" w:rsidR="00852C80" w:rsidRPr="00232E25" w:rsidRDefault="00852C80" w:rsidP="0025564A">
            <w:r w:rsidRPr="00232E25">
              <w:t>EM Ilda Jenny Stolf Nogueira Professora</w:t>
            </w:r>
          </w:p>
        </w:tc>
        <w:tc>
          <w:tcPr>
            <w:tcW w:w="1239"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23D698D1" w14:textId="77777777" w:rsidR="00852C80" w:rsidRPr="00232E25" w:rsidRDefault="00852C80" w:rsidP="0025564A">
            <w:r w:rsidRPr="00232E25">
              <w:t>Estrada dos Marins, 100</w:t>
            </w:r>
          </w:p>
        </w:tc>
        <w:tc>
          <w:tcPr>
            <w:tcW w:w="744"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7AB160C4" w14:textId="77777777" w:rsidR="00852C80" w:rsidRPr="00232E25" w:rsidRDefault="00852C80" w:rsidP="0025564A">
            <w:r w:rsidRPr="00232E25">
              <w:t>Glebas California</w:t>
            </w:r>
          </w:p>
        </w:tc>
        <w:tc>
          <w:tcPr>
            <w:tcW w:w="670"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01DA2D0D" w14:textId="77777777" w:rsidR="00852C80" w:rsidRPr="00232E25" w:rsidRDefault="00852C80" w:rsidP="0025564A">
            <w:pPr>
              <w:jc w:val="center"/>
            </w:pPr>
            <w:r w:rsidRPr="00232E25">
              <w:t>1</w:t>
            </w:r>
          </w:p>
        </w:tc>
        <w:tc>
          <w:tcPr>
            <w:tcW w:w="436"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29FF0A4A" w14:textId="77777777" w:rsidR="00852C80" w:rsidRPr="00232E25" w:rsidRDefault="00852C80" w:rsidP="0025564A">
            <w:pPr>
              <w:jc w:val="center"/>
            </w:pPr>
            <w:r w:rsidRPr="00232E25">
              <w:t>44h</w:t>
            </w:r>
          </w:p>
        </w:tc>
      </w:tr>
      <w:tr w:rsidR="00852C80" w:rsidRPr="00232E25" w14:paraId="140E9500" w14:textId="77777777" w:rsidTr="00852C80">
        <w:trPr>
          <w:jc w:val="center"/>
        </w:trPr>
        <w:tc>
          <w:tcPr>
            <w:tcW w:w="125"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3835E1BD" w14:textId="77777777" w:rsidR="00852C80" w:rsidRPr="00232E25" w:rsidRDefault="00852C80" w:rsidP="0025564A">
            <w:r>
              <w:t>41</w:t>
            </w:r>
          </w:p>
        </w:tc>
        <w:tc>
          <w:tcPr>
            <w:tcW w:w="1786"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0621E5E8" w14:textId="77777777" w:rsidR="00852C80" w:rsidRPr="00232E25" w:rsidRDefault="00852C80" w:rsidP="0025564A">
            <w:r w:rsidRPr="00232E25">
              <w:t>EM Irene Peron de Oliveira Dorta Professora</w:t>
            </w:r>
          </w:p>
        </w:tc>
        <w:tc>
          <w:tcPr>
            <w:tcW w:w="1239"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5D7DAB61" w14:textId="77777777" w:rsidR="00852C80" w:rsidRPr="00232E25" w:rsidRDefault="00852C80" w:rsidP="0025564A">
            <w:r w:rsidRPr="00232E25">
              <w:t>Rua Tangará, 120</w:t>
            </w:r>
          </w:p>
        </w:tc>
        <w:tc>
          <w:tcPr>
            <w:tcW w:w="744"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3924879F" w14:textId="77777777" w:rsidR="00852C80" w:rsidRPr="00232E25" w:rsidRDefault="00852C80" w:rsidP="0025564A">
            <w:r w:rsidRPr="00232E25">
              <w:t>Parque dos Sabiás</w:t>
            </w:r>
          </w:p>
        </w:tc>
        <w:tc>
          <w:tcPr>
            <w:tcW w:w="670"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4973C15E" w14:textId="77777777" w:rsidR="00852C80" w:rsidRPr="00232E25" w:rsidRDefault="00852C80" w:rsidP="0025564A">
            <w:pPr>
              <w:jc w:val="center"/>
            </w:pPr>
            <w:r w:rsidRPr="00232E25">
              <w:t>1</w:t>
            </w:r>
          </w:p>
        </w:tc>
        <w:tc>
          <w:tcPr>
            <w:tcW w:w="436"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78CE0E7C" w14:textId="77777777" w:rsidR="00852C80" w:rsidRPr="00232E25" w:rsidRDefault="00852C80" w:rsidP="0025564A">
            <w:pPr>
              <w:jc w:val="center"/>
            </w:pPr>
            <w:r w:rsidRPr="00232E25">
              <w:t>44h</w:t>
            </w:r>
          </w:p>
        </w:tc>
      </w:tr>
      <w:tr w:rsidR="00852C80" w:rsidRPr="00232E25" w14:paraId="4A432C01" w14:textId="77777777" w:rsidTr="00852C80">
        <w:trPr>
          <w:jc w:val="center"/>
        </w:trPr>
        <w:tc>
          <w:tcPr>
            <w:tcW w:w="125"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0E76CE7C" w14:textId="77777777" w:rsidR="00852C80" w:rsidRPr="00232E25" w:rsidRDefault="00852C80" w:rsidP="0025564A">
            <w:r>
              <w:t>42</w:t>
            </w:r>
          </w:p>
        </w:tc>
        <w:tc>
          <w:tcPr>
            <w:tcW w:w="1786"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7EDC2856" w14:textId="77777777" w:rsidR="00852C80" w:rsidRPr="00232E25" w:rsidRDefault="00852C80" w:rsidP="0025564A">
            <w:r w:rsidRPr="00232E25">
              <w:t>EM Janaina Elaine de Castro Professora</w:t>
            </w:r>
          </w:p>
        </w:tc>
        <w:tc>
          <w:tcPr>
            <w:tcW w:w="1239"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5F045B69" w14:textId="77777777" w:rsidR="00852C80" w:rsidRPr="00232E25" w:rsidRDefault="00852C80" w:rsidP="0025564A">
            <w:r w:rsidRPr="00232E25">
              <w:t>Rua Carapicuíba, 180</w:t>
            </w:r>
          </w:p>
        </w:tc>
        <w:tc>
          <w:tcPr>
            <w:tcW w:w="744"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4533A1D6" w14:textId="77777777" w:rsidR="00852C80" w:rsidRPr="00232E25" w:rsidRDefault="00852C80" w:rsidP="0025564A">
            <w:r w:rsidRPr="00232E25">
              <w:t>Jardim São Francisco</w:t>
            </w:r>
          </w:p>
        </w:tc>
        <w:tc>
          <w:tcPr>
            <w:tcW w:w="670"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68D46EA6" w14:textId="77777777" w:rsidR="00852C80" w:rsidRPr="00232E25" w:rsidRDefault="00852C80" w:rsidP="0025564A">
            <w:pPr>
              <w:jc w:val="center"/>
            </w:pPr>
            <w:r w:rsidRPr="00232E25">
              <w:t>1</w:t>
            </w:r>
          </w:p>
        </w:tc>
        <w:tc>
          <w:tcPr>
            <w:tcW w:w="436"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38A5C353" w14:textId="77777777" w:rsidR="00852C80" w:rsidRPr="00232E25" w:rsidRDefault="00852C80" w:rsidP="0025564A">
            <w:pPr>
              <w:jc w:val="center"/>
            </w:pPr>
            <w:r w:rsidRPr="00232E25">
              <w:t>44h</w:t>
            </w:r>
          </w:p>
        </w:tc>
      </w:tr>
      <w:tr w:rsidR="00852C80" w:rsidRPr="00AA02AA" w14:paraId="6FA09B66" w14:textId="77777777" w:rsidTr="00852C80">
        <w:trPr>
          <w:jc w:val="center"/>
        </w:trPr>
        <w:tc>
          <w:tcPr>
            <w:tcW w:w="125"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0DFC0EF0" w14:textId="77777777" w:rsidR="00852C80" w:rsidRPr="00AA02AA" w:rsidRDefault="00852C80" w:rsidP="0025564A">
            <w:pPr>
              <w:rPr>
                <w:highlight w:val="yellow"/>
              </w:rPr>
            </w:pPr>
            <w:r>
              <w:rPr>
                <w:highlight w:val="yellow"/>
              </w:rPr>
              <w:t>43</w:t>
            </w:r>
          </w:p>
        </w:tc>
        <w:tc>
          <w:tcPr>
            <w:tcW w:w="1786"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19D5C83C" w14:textId="77777777" w:rsidR="00852C80" w:rsidRPr="00AA02AA" w:rsidRDefault="00852C80" w:rsidP="0025564A">
            <w:pPr>
              <w:rPr>
                <w:highlight w:val="yellow"/>
              </w:rPr>
            </w:pPr>
            <w:r w:rsidRPr="00AA02AA">
              <w:rPr>
                <w:highlight w:val="yellow"/>
              </w:rPr>
              <w:t>EM Joaninha Morganti</w:t>
            </w:r>
          </w:p>
        </w:tc>
        <w:tc>
          <w:tcPr>
            <w:tcW w:w="1239"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396F5E5E" w14:textId="77777777" w:rsidR="00852C80" w:rsidRPr="00AA02AA" w:rsidRDefault="00852C80" w:rsidP="0025564A">
            <w:pPr>
              <w:rPr>
                <w:highlight w:val="yellow"/>
              </w:rPr>
            </w:pPr>
            <w:r w:rsidRPr="00AA02AA">
              <w:rPr>
                <w:highlight w:val="yellow"/>
              </w:rPr>
              <w:t>Rua da Constituição, 151</w:t>
            </w:r>
          </w:p>
        </w:tc>
        <w:tc>
          <w:tcPr>
            <w:tcW w:w="744"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00841B50" w14:textId="77777777" w:rsidR="00852C80" w:rsidRPr="00AA02AA" w:rsidRDefault="00852C80" w:rsidP="0025564A">
            <w:pPr>
              <w:rPr>
                <w:highlight w:val="yellow"/>
              </w:rPr>
            </w:pPr>
            <w:r w:rsidRPr="00AA02AA">
              <w:rPr>
                <w:highlight w:val="yellow"/>
              </w:rPr>
              <w:t>Paulicéia</w:t>
            </w:r>
          </w:p>
        </w:tc>
        <w:tc>
          <w:tcPr>
            <w:tcW w:w="670"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67187366" w14:textId="77777777" w:rsidR="00852C80" w:rsidRPr="00AA02AA" w:rsidRDefault="00852C80" w:rsidP="0025564A">
            <w:pPr>
              <w:jc w:val="center"/>
              <w:rPr>
                <w:highlight w:val="yellow"/>
              </w:rPr>
            </w:pPr>
            <w:r w:rsidRPr="00AA02AA">
              <w:rPr>
                <w:highlight w:val="yellow"/>
              </w:rPr>
              <w:t>1</w:t>
            </w:r>
          </w:p>
        </w:tc>
        <w:tc>
          <w:tcPr>
            <w:tcW w:w="436"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300FF7C2" w14:textId="77777777" w:rsidR="00852C80" w:rsidRPr="00AA02AA" w:rsidRDefault="00852C80" w:rsidP="0025564A">
            <w:pPr>
              <w:jc w:val="center"/>
              <w:rPr>
                <w:highlight w:val="yellow"/>
              </w:rPr>
            </w:pPr>
            <w:r w:rsidRPr="00AA02AA">
              <w:rPr>
                <w:highlight w:val="yellow"/>
              </w:rPr>
              <w:t>30h</w:t>
            </w:r>
          </w:p>
        </w:tc>
      </w:tr>
      <w:tr w:rsidR="00852C80" w:rsidRPr="00232E25" w14:paraId="25FB9610" w14:textId="77777777" w:rsidTr="00852C80">
        <w:trPr>
          <w:jc w:val="center"/>
        </w:trPr>
        <w:tc>
          <w:tcPr>
            <w:tcW w:w="125"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7F7694A8" w14:textId="77777777" w:rsidR="00852C80" w:rsidRPr="00232E25" w:rsidRDefault="00852C80" w:rsidP="0025564A">
            <w:r>
              <w:t>44</w:t>
            </w:r>
          </w:p>
        </w:tc>
        <w:tc>
          <w:tcPr>
            <w:tcW w:w="1786"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0331F3EF" w14:textId="77777777" w:rsidR="00852C80" w:rsidRPr="00232E25" w:rsidRDefault="00852C80" w:rsidP="0025564A">
            <w:r w:rsidRPr="00232E25">
              <w:t>EM Joao Batista Nogueira Professor</w:t>
            </w:r>
          </w:p>
        </w:tc>
        <w:tc>
          <w:tcPr>
            <w:tcW w:w="1239"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2E67D7E4" w14:textId="77777777" w:rsidR="00852C80" w:rsidRPr="00232E25" w:rsidRDefault="00852C80" w:rsidP="0025564A">
            <w:r w:rsidRPr="00232E25">
              <w:t>Rua N. Sra. Do Carmo, 298</w:t>
            </w:r>
          </w:p>
        </w:tc>
        <w:tc>
          <w:tcPr>
            <w:tcW w:w="744"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60D204EB" w14:textId="77777777" w:rsidR="00852C80" w:rsidRPr="00232E25" w:rsidRDefault="00852C80" w:rsidP="0025564A">
            <w:r w:rsidRPr="00232E25">
              <w:t>Santa Terezinha</w:t>
            </w:r>
          </w:p>
        </w:tc>
        <w:tc>
          <w:tcPr>
            <w:tcW w:w="670"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741399F6" w14:textId="77777777" w:rsidR="00852C80" w:rsidRPr="00232E25" w:rsidRDefault="00852C80" w:rsidP="0025564A">
            <w:pPr>
              <w:jc w:val="center"/>
            </w:pPr>
            <w:r w:rsidRPr="00232E25">
              <w:t>1</w:t>
            </w:r>
          </w:p>
        </w:tc>
        <w:tc>
          <w:tcPr>
            <w:tcW w:w="436"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2F067678" w14:textId="77777777" w:rsidR="00852C80" w:rsidRPr="00232E25" w:rsidRDefault="00852C80" w:rsidP="0025564A">
            <w:pPr>
              <w:jc w:val="center"/>
            </w:pPr>
            <w:r w:rsidRPr="00232E25">
              <w:t>44h</w:t>
            </w:r>
          </w:p>
        </w:tc>
      </w:tr>
      <w:tr w:rsidR="00852C80" w:rsidRPr="00AA02AA" w14:paraId="32745CA8" w14:textId="77777777" w:rsidTr="00852C80">
        <w:trPr>
          <w:jc w:val="center"/>
        </w:trPr>
        <w:tc>
          <w:tcPr>
            <w:tcW w:w="125"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3FB8ADB1" w14:textId="77777777" w:rsidR="00852C80" w:rsidRPr="00AA02AA" w:rsidRDefault="00852C80" w:rsidP="0025564A">
            <w:pPr>
              <w:rPr>
                <w:highlight w:val="yellow"/>
              </w:rPr>
            </w:pPr>
            <w:r>
              <w:rPr>
                <w:highlight w:val="yellow"/>
              </w:rPr>
              <w:t>45</w:t>
            </w:r>
          </w:p>
        </w:tc>
        <w:tc>
          <w:tcPr>
            <w:tcW w:w="1786"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2AEC3CE3" w14:textId="77777777" w:rsidR="00852C80" w:rsidRPr="00AA02AA" w:rsidRDefault="00852C80" w:rsidP="0025564A">
            <w:pPr>
              <w:rPr>
                <w:highlight w:val="yellow"/>
              </w:rPr>
            </w:pPr>
            <w:r w:rsidRPr="00AA02AA">
              <w:rPr>
                <w:highlight w:val="yellow"/>
              </w:rPr>
              <w:t>EM Joao do Nascimento</w:t>
            </w:r>
          </w:p>
        </w:tc>
        <w:tc>
          <w:tcPr>
            <w:tcW w:w="1239"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43E8A549" w14:textId="77777777" w:rsidR="00852C80" w:rsidRPr="00AA02AA" w:rsidRDefault="00852C80" w:rsidP="0025564A">
            <w:pPr>
              <w:rPr>
                <w:highlight w:val="yellow"/>
              </w:rPr>
            </w:pPr>
            <w:r w:rsidRPr="00AA02AA">
              <w:rPr>
                <w:highlight w:val="yellow"/>
              </w:rPr>
              <w:t>Rua Nereu Ramos, 456</w:t>
            </w:r>
          </w:p>
        </w:tc>
        <w:tc>
          <w:tcPr>
            <w:tcW w:w="744"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4F19ACAC" w14:textId="77777777" w:rsidR="00852C80" w:rsidRPr="00AA02AA" w:rsidRDefault="00852C80" w:rsidP="0025564A">
            <w:pPr>
              <w:rPr>
                <w:highlight w:val="yellow"/>
              </w:rPr>
            </w:pPr>
            <w:r w:rsidRPr="00AA02AA">
              <w:rPr>
                <w:highlight w:val="yellow"/>
              </w:rPr>
              <w:t>Santa Terezinha</w:t>
            </w:r>
          </w:p>
        </w:tc>
        <w:tc>
          <w:tcPr>
            <w:tcW w:w="670"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27022372" w14:textId="77777777" w:rsidR="00852C80" w:rsidRPr="00AA02AA" w:rsidRDefault="00852C80" w:rsidP="0025564A">
            <w:pPr>
              <w:jc w:val="center"/>
              <w:rPr>
                <w:highlight w:val="yellow"/>
              </w:rPr>
            </w:pPr>
            <w:r w:rsidRPr="00AA02AA">
              <w:rPr>
                <w:highlight w:val="yellow"/>
              </w:rPr>
              <w:t>1</w:t>
            </w:r>
          </w:p>
        </w:tc>
        <w:tc>
          <w:tcPr>
            <w:tcW w:w="436"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1816818A" w14:textId="77777777" w:rsidR="00852C80" w:rsidRPr="00AA02AA" w:rsidRDefault="00852C80" w:rsidP="0025564A">
            <w:pPr>
              <w:jc w:val="center"/>
              <w:rPr>
                <w:highlight w:val="yellow"/>
              </w:rPr>
            </w:pPr>
            <w:r w:rsidRPr="00AA02AA">
              <w:rPr>
                <w:highlight w:val="yellow"/>
              </w:rPr>
              <w:t>30h</w:t>
            </w:r>
          </w:p>
        </w:tc>
      </w:tr>
      <w:tr w:rsidR="00852C80" w:rsidRPr="00232E25" w14:paraId="3A59525F" w14:textId="77777777" w:rsidTr="00852C80">
        <w:trPr>
          <w:jc w:val="center"/>
        </w:trPr>
        <w:tc>
          <w:tcPr>
            <w:tcW w:w="125"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3513647C" w14:textId="77777777" w:rsidR="00852C80" w:rsidRPr="00232E25" w:rsidRDefault="00852C80" w:rsidP="0025564A">
            <w:r>
              <w:t>46</w:t>
            </w:r>
          </w:p>
        </w:tc>
        <w:tc>
          <w:tcPr>
            <w:tcW w:w="1786"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4402BF84" w14:textId="77777777" w:rsidR="00852C80" w:rsidRPr="00232E25" w:rsidRDefault="00852C80" w:rsidP="0025564A">
            <w:r w:rsidRPr="00232E25">
              <w:t>EM Joao Otavio de Mello Ferraciu</w:t>
            </w:r>
          </w:p>
        </w:tc>
        <w:tc>
          <w:tcPr>
            <w:tcW w:w="1239"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3879F5F5" w14:textId="77777777" w:rsidR="00852C80" w:rsidRPr="00232E25" w:rsidRDefault="00852C80" w:rsidP="0025564A">
            <w:r w:rsidRPr="00232E25">
              <w:t>Rua Fidelis Stolf, 100</w:t>
            </w:r>
          </w:p>
        </w:tc>
        <w:tc>
          <w:tcPr>
            <w:tcW w:w="744"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39DD8B06" w14:textId="77777777" w:rsidR="00852C80" w:rsidRPr="00232E25" w:rsidRDefault="00852C80" w:rsidP="0025564A">
            <w:r w:rsidRPr="00232E25">
              <w:t>Parque das Indústrias</w:t>
            </w:r>
          </w:p>
        </w:tc>
        <w:tc>
          <w:tcPr>
            <w:tcW w:w="670"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032B48EA" w14:textId="77777777" w:rsidR="00852C80" w:rsidRPr="00232E25" w:rsidRDefault="00852C80" w:rsidP="0025564A">
            <w:pPr>
              <w:jc w:val="center"/>
            </w:pPr>
            <w:r w:rsidRPr="00232E25">
              <w:t>1</w:t>
            </w:r>
          </w:p>
        </w:tc>
        <w:tc>
          <w:tcPr>
            <w:tcW w:w="436"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2E98E36B" w14:textId="77777777" w:rsidR="00852C80" w:rsidRPr="00232E25" w:rsidRDefault="00852C80" w:rsidP="0025564A">
            <w:pPr>
              <w:jc w:val="center"/>
            </w:pPr>
            <w:r w:rsidRPr="00232E25">
              <w:t>44h</w:t>
            </w:r>
          </w:p>
        </w:tc>
      </w:tr>
      <w:tr w:rsidR="00852C80" w:rsidRPr="00232E25" w14:paraId="14D5F071" w14:textId="77777777" w:rsidTr="00852C80">
        <w:trPr>
          <w:jc w:val="center"/>
        </w:trPr>
        <w:tc>
          <w:tcPr>
            <w:tcW w:w="125"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0FB9D078" w14:textId="77777777" w:rsidR="00852C80" w:rsidRPr="00232E25" w:rsidRDefault="00852C80" w:rsidP="0025564A">
            <w:r>
              <w:t>47</w:t>
            </w:r>
          </w:p>
        </w:tc>
        <w:tc>
          <w:tcPr>
            <w:tcW w:w="1786"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667F49C8" w14:textId="77777777" w:rsidR="00852C80" w:rsidRPr="00232E25" w:rsidRDefault="00852C80" w:rsidP="0025564A">
            <w:r w:rsidRPr="00232E25">
              <w:t>EM Joaquim Carlos Alexandrino de Souza</w:t>
            </w:r>
          </w:p>
        </w:tc>
        <w:tc>
          <w:tcPr>
            <w:tcW w:w="1239"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3C3E74B8" w14:textId="77777777" w:rsidR="00852C80" w:rsidRPr="00232E25" w:rsidRDefault="00852C80" w:rsidP="0025564A">
            <w:r w:rsidRPr="00232E25">
              <w:t>Rua Pauluns Bruns, 441</w:t>
            </w:r>
          </w:p>
        </w:tc>
        <w:tc>
          <w:tcPr>
            <w:tcW w:w="744"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4310825F" w14:textId="77777777" w:rsidR="00852C80" w:rsidRPr="00232E25" w:rsidRDefault="00852C80" w:rsidP="0025564A">
            <w:r w:rsidRPr="00232E25">
              <w:t>Jardim Caxambu</w:t>
            </w:r>
          </w:p>
        </w:tc>
        <w:tc>
          <w:tcPr>
            <w:tcW w:w="670"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6B6653F2" w14:textId="77777777" w:rsidR="00852C80" w:rsidRPr="00232E25" w:rsidRDefault="00852C80" w:rsidP="0025564A">
            <w:pPr>
              <w:jc w:val="center"/>
            </w:pPr>
            <w:r w:rsidRPr="00232E25">
              <w:t>1</w:t>
            </w:r>
          </w:p>
        </w:tc>
        <w:tc>
          <w:tcPr>
            <w:tcW w:w="436"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4FAF5829" w14:textId="77777777" w:rsidR="00852C80" w:rsidRPr="00232E25" w:rsidRDefault="00852C80" w:rsidP="0025564A">
            <w:pPr>
              <w:jc w:val="center"/>
            </w:pPr>
            <w:r w:rsidRPr="00232E25">
              <w:t>44h</w:t>
            </w:r>
          </w:p>
        </w:tc>
      </w:tr>
      <w:tr w:rsidR="00852C80" w:rsidRPr="00232E25" w14:paraId="761D88A7" w14:textId="77777777" w:rsidTr="00852C80">
        <w:trPr>
          <w:jc w:val="center"/>
        </w:trPr>
        <w:tc>
          <w:tcPr>
            <w:tcW w:w="125"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6E75E6D4" w14:textId="77777777" w:rsidR="00852C80" w:rsidRPr="00232E25" w:rsidRDefault="00852C80" w:rsidP="0025564A">
            <w:r>
              <w:t>48</w:t>
            </w:r>
          </w:p>
        </w:tc>
        <w:tc>
          <w:tcPr>
            <w:tcW w:w="1786"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3C2553AB" w14:textId="77777777" w:rsidR="00852C80" w:rsidRPr="00232E25" w:rsidRDefault="00852C80" w:rsidP="0025564A">
            <w:r w:rsidRPr="00232E25">
              <w:t>EM Jose Antonio de Oliveira</w:t>
            </w:r>
          </w:p>
        </w:tc>
        <w:tc>
          <w:tcPr>
            <w:tcW w:w="1239"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7F079C50" w14:textId="77777777" w:rsidR="00852C80" w:rsidRPr="00232E25" w:rsidRDefault="00852C80" w:rsidP="0025564A">
            <w:r w:rsidRPr="00232E25">
              <w:t>Rua Adolfo Correia Dias</w:t>
            </w:r>
          </w:p>
        </w:tc>
        <w:tc>
          <w:tcPr>
            <w:tcW w:w="744"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6204970E" w14:textId="77777777" w:rsidR="00852C80" w:rsidRPr="00232E25" w:rsidRDefault="00852C80" w:rsidP="0025564A">
            <w:r w:rsidRPr="00232E25">
              <w:t>Jardim Bartira</w:t>
            </w:r>
          </w:p>
        </w:tc>
        <w:tc>
          <w:tcPr>
            <w:tcW w:w="670"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6523E6CD" w14:textId="77777777" w:rsidR="00852C80" w:rsidRPr="00232E25" w:rsidRDefault="00852C80" w:rsidP="0025564A">
            <w:pPr>
              <w:jc w:val="center"/>
            </w:pPr>
            <w:r w:rsidRPr="00232E25">
              <w:t>1</w:t>
            </w:r>
          </w:p>
        </w:tc>
        <w:tc>
          <w:tcPr>
            <w:tcW w:w="436"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2D5A23D6" w14:textId="77777777" w:rsidR="00852C80" w:rsidRPr="00232E25" w:rsidRDefault="00852C80" w:rsidP="0025564A">
            <w:pPr>
              <w:jc w:val="center"/>
            </w:pPr>
            <w:r w:rsidRPr="00232E25">
              <w:t>44h</w:t>
            </w:r>
          </w:p>
        </w:tc>
      </w:tr>
      <w:tr w:rsidR="00852C80" w:rsidRPr="00232E25" w14:paraId="63DAC74F" w14:textId="77777777" w:rsidTr="00852C80">
        <w:trPr>
          <w:jc w:val="center"/>
        </w:trPr>
        <w:tc>
          <w:tcPr>
            <w:tcW w:w="125"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66106C8C" w14:textId="77777777" w:rsidR="00852C80" w:rsidRPr="00232E25" w:rsidRDefault="00852C80" w:rsidP="0025564A">
            <w:r>
              <w:t>49</w:t>
            </w:r>
          </w:p>
        </w:tc>
        <w:tc>
          <w:tcPr>
            <w:tcW w:w="1786"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1F2116B2" w14:textId="77777777" w:rsidR="00852C80" w:rsidRPr="00232E25" w:rsidRDefault="00852C80" w:rsidP="0025564A">
            <w:r w:rsidRPr="00232E25">
              <w:t>EM Jose Antonio de Souza</w:t>
            </w:r>
          </w:p>
        </w:tc>
        <w:tc>
          <w:tcPr>
            <w:tcW w:w="1239"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53706A5A" w14:textId="77777777" w:rsidR="00852C80" w:rsidRPr="00232E25" w:rsidRDefault="00852C80" w:rsidP="0025564A">
            <w:r w:rsidRPr="00232E25">
              <w:t>Rua Jorge Anéfalos</w:t>
            </w:r>
          </w:p>
        </w:tc>
        <w:tc>
          <w:tcPr>
            <w:tcW w:w="744"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1AACE7AC" w14:textId="77777777" w:rsidR="00852C80" w:rsidRPr="00232E25" w:rsidRDefault="00852C80" w:rsidP="0025564A">
            <w:r w:rsidRPr="00232E25">
              <w:t>Parque Orlanda</w:t>
            </w:r>
          </w:p>
        </w:tc>
        <w:tc>
          <w:tcPr>
            <w:tcW w:w="670"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76407751" w14:textId="77777777" w:rsidR="00852C80" w:rsidRPr="00232E25" w:rsidRDefault="00852C80" w:rsidP="0025564A">
            <w:pPr>
              <w:jc w:val="center"/>
            </w:pPr>
            <w:r w:rsidRPr="00232E25">
              <w:t>1</w:t>
            </w:r>
          </w:p>
        </w:tc>
        <w:tc>
          <w:tcPr>
            <w:tcW w:w="436"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222E435B" w14:textId="77777777" w:rsidR="00852C80" w:rsidRPr="00232E25" w:rsidRDefault="00852C80" w:rsidP="0025564A">
            <w:pPr>
              <w:jc w:val="center"/>
            </w:pPr>
            <w:r w:rsidRPr="00232E25">
              <w:t>44h</w:t>
            </w:r>
          </w:p>
        </w:tc>
      </w:tr>
      <w:tr w:rsidR="00852C80" w:rsidRPr="00AA02AA" w14:paraId="18FE0E45" w14:textId="77777777" w:rsidTr="00852C80">
        <w:trPr>
          <w:jc w:val="center"/>
        </w:trPr>
        <w:tc>
          <w:tcPr>
            <w:tcW w:w="125"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5B1D05F4" w14:textId="77777777" w:rsidR="00852C80" w:rsidRPr="00AA02AA" w:rsidRDefault="00852C80" w:rsidP="0025564A">
            <w:pPr>
              <w:rPr>
                <w:highlight w:val="yellow"/>
              </w:rPr>
            </w:pPr>
            <w:r>
              <w:rPr>
                <w:highlight w:val="yellow"/>
              </w:rPr>
              <w:t>50</w:t>
            </w:r>
          </w:p>
        </w:tc>
        <w:tc>
          <w:tcPr>
            <w:tcW w:w="1786"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037A3CD5" w14:textId="77777777" w:rsidR="00852C80" w:rsidRPr="00AA02AA" w:rsidRDefault="00852C80" w:rsidP="0025564A">
            <w:pPr>
              <w:rPr>
                <w:highlight w:val="yellow"/>
              </w:rPr>
            </w:pPr>
            <w:r w:rsidRPr="00AA02AA">
              <w:rPr>
                <w:highlight w:val="yellow"/>
              </w:rPr>
              <w:t>EM Jose Francisco Alves</w:t>
            </w:r>
          </w:p>
        </w:tc>
        <w:tc>
          <w:tcPr>
            <w:tcW w:w="1239"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037C6D08" w14:textId="77777777" w:rsidR="00852C80" w:rsidRPr="00AA02AA" w:rsidRDefault="00852C80" w:rsidP="0025564A">
            <w:pPr>
              <w:rPr>
                <w:highlight w:val="yellow"/>
              </w:rPr>
            </w:pPr>
            <w:r w:rsidRPr="00AA02AA">
              <w:rPr>
                <w:highlight w:val="yellow"/>
              </w:rPr>
              <w:t>Rua Antonio Franco de Lima</w:t>
            </w:r>
          </w:p>
        </w:tc>
        <w:tc>
          <w:tcPr>
            <w:tcW w:w="744"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576F817B" w14:textId="77777777" w:rsidR="00852C80" w:rsidRPr="00AA02AA" w:rsidRDefault="00852C80" w:rsidP="0025564A">
            <w:pPr>
              <w:rPr>
                <w:highlight w:val="yellow"/>
              </w:rPr>
            </w:pPr>
            <w:r w:rsidRPr="00AA02AA">
              <w:rPr>
                <w:highlight w:val="yellow"/>
              </w:rPr>
              <w:t>Vila Industrial</w:t>
            </w:r>
          </w:p>
        </w:tc>
        <w:tc>
          <w:tcPr>
            <w:tcW w:w="670"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6BC720A6" w14:textId="77777777" w:rsidR="00852C80" w:rsidRPr="00AA02AA" w:rsidRDefault="00852C80" w:rsidP="0025564A">
            <w:pPr>
              <w:jc w:val="center"/>
              <w:rPr>
                <w:highlight w:val="yellow"/>
              </w:rPr>
            </w:pPr>
            <w:r w:rsidRPr="00AA02AA">
              <w:rPr>
                <w:highlight w:val="yellow"/>
              </w:rPr>
              <w:t>1</w:t>
            </w:r>
          </w:p>
        </w:tc>
        <w:tc>
          <w:tcPr>
            <w:tcW w:w="436"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513C7FC2" w14:textId="77777777" w:rsidR="00852C80" w:rsidRPr="00AA02AA" w:rsidRDefault="00852C80" w:rsidP="0025564A">
            <w:pPr>
              <w:jc w:val="center"/>
              <w:rPr>
                <w:highlight w:val="yellow"/>
              </w:rPr>
            </w:pPr>
            <w:r w:rsidRPr="00AA02AA">
              <w:rPr>
                <w:highlight w:val="yellow"/>
              </w:rPr>
              <w:t>30h</w:t>
            </w:r>
          </w:p>
        </w:tc>
      </w:tr>
      <w:tr w:rsidR="00852C80" w:rsidRPr="00232E25" w14:paraId="735E7757" w14:textId="77777777" w:rsidTr="00852C80">
        <w:trPr>
          <w:jc w:val="center"/>
        </w:trPr>
        <w:tc>
          <w:tcPr>
            <w:tcW w:w="125"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657629E8" w14:textId="77777777" w:rsidR="00852C80" w:rsidRPr="00232E25" w:rsidRDefault="00852C80" w:rsidP="0025564A">
            <w:r>
              <w:t>51</w:t>
            </w:r>
          </w:p>
        </w:tc>
        <w:tc>
          <w:tcPr>
            <w:tcW w:w="1786"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01329602" w14:textId="77777777" w:rsidR="00852C80" w:rsidRPr="00232E25" w:rsidRDefault="00852C80" w:rsidP="0025564A">
            <w:r w:rsidRPr="00232E25">
              <w:t>EM Jose Pousa de Toledo Professor</w:t>
            </w:r>
          </w:p>
        </w:tc>
        <w:tc>
          <w:tcPr>
            <w:tcW w:w="1239"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0CB16D59" w14:textId="77777777" w:rsidR="00852C80" w:rsidRPr="00232E25" w:rsidRDefault="00852C80" w:rsidP="0025564A">
            <w:r w:rsidRPr="00232E25">
              <w:t>Rua das Castanheiras</w:t>
            </w:r>
          </w:p>
        </w:tc>
        <w:tc>
          <w:tcPr>
            <w:tcW w:w="744"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0DBC9FAA" w14:textId="77777777" w:rsidR="00852C80" w:rsidRPr="00232E25" w:rsidRDefault="00852C80" w:rsidP="0025564A">
            <w:r w:rsidRPr="00232E25">
              <w:t>Bosques do Lenheiro</w:t>
            </w:r>
          </w:p>
        </w:tc>
        <w:tc>
          <w:tcPr>
            <w:tcW w:w="670"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184601CF" w14:textId="77777777" w:rsidR="00852C80" w:rsidRPr="00232E25" w:rsidRDefault="00852C80" w:rsidP="0025564A">
            <w:pPr>
              <w:jc w:val="center"/>
            </w:pPr>
            <w:r w:rsidRPr="00232E25">
              <w:t>1</w:t>
            </w:r>
          </w:p>
        </w:tc>
        <w:tc>
          <w:tcPr>
            <w:tcW w:w="436"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50C01124" w14:textId="77777777" w:rsidR="00852C80" w:rsidRPr="00232E25" w:rsidRDefault="00852C80" w:rsidP="0025564A">
            <w:pPr>
              <w:jc w:val="center"/>
            </w:pPr>
            <w:r w:rsidRPr="00232E25">
              <w:t>44h</w:t>
            </w:r>
          </w:p>
        </w:tc>
      </w:tr>
      <w:tr w:rsidR="00852C80" w:rsidRPr="00232E25" w14:paraId="4C670F87" w14:textId="77777777" w:rsidTr="00852C80">
        <w:trPr>
          <w:jc w:val="center"/>
        </w:trPr>
        <w:tc>
          <w:tcPr>
            <w:tcW w:w="125"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0A154449" w14:textId="77777777" w:rsidR="00852C80" w:rsidRPr="00232E25" w:rsidRDefault="00852C80" w:rsidP="0025564A">
            <w:r>
              <w:t>52</w:t>
            </w:r>
          </w:p>
        </w:tc>
        <w:tc>
          <w:tcPr>
            <w:tcW w:w="1786"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6CE96BC6" w14:textId="77777777" w:rsidR="00852C80" w:rsidRPr="00232E25" w:rsidRDefault="00852C80" w:rsidP="0025564A">
            <w:r w:rsidRPr="00232E25">
              <w:t>EM Josepha Fernandes Rotta Professora</w:t>
            </w:r>
          </w:p>
        </w:tc>
        <w:tc>
          <w:tcPr>
            <w:tcW w:w="1239"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51D8812A" w14:textId="77777777" w:rsidR="00852C80" w:rsidRPr="00232E25" w:rsidRDefault="00852C80" w:rsidP="0025564A">
            <w:r w:rsidRPr="00232E25">
              <w:t>Av. Corcovado</w:t>
            </w:r>
          </w:p>
        </w:tc>
        <w:tc>
          <w:tcPr>
            <w:tcW w:w="744"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79E01A5F" w14:textId="77777777" w:rsidR="00852C80" w:rsidRPr="00232E25" w:rsidRDefault="00852C80" w:rsidP="0025564A">
            <w:r w:rsidRPr="00232E25">
              <w:t>Vila Sonia</w:t>
            </w:r>
          </w:p>
        </w:tc>
        <w:tc>
          <w:tcPr>
            <w:tcW w:w="670"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2560A0DB" w14:textId="77777777" w:rsidR="00852C80" w:rsidRPr="00232E25" w:rsidRDefault="00852C80" w:rsidP="0025564A">
            <w:pPr>
              <w:jc w:val="center"/>
            </w:pPr>
            <w:r w:rsidRPr="00232E25">
              <w:t>1</w:t>
            </w:r>
          </w:p>
        </w:tc>
        <w:tc>
          <w:tcPr>
            <w:tcW w:w="436"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0707AC3B" w14:textId="77777777" w:rsidR="00852C80" w:rsidRPr="00232E25" w:rsidRDefault="00852C80" w:rsidP="0025564A">
            <w:pPr>
              <w:jc w:val="center"/>
            </w:pPr>
            <w:r w:rsidRPr="00232E25">
              <w:t>44h</w:t>
            </w:r>
          </w:p>
        </w:tc>
      </w:tr>
      <w:tr w:rsidR="00852C80" w:rsidRPr="00232E25" w14:paraId="439D2775" w14:textId="77777777" w:rsidTr="00852C80">
        <w:trPr>
          <w:jc w:val="center"/>
        </w:trPr>
        <w:tc>
          <w:tcPr>
            <w:tcW w:w="125"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28CB7B72" w14:textId="77777777" w:rsidR="00852C80" w:rsidRPr="00232E25" w:rsidRDefault="00852C80" w:rsidP="0025564A">
            <w:r>
              <w:t>53</w:t>
            </w:r>
          </w:p>
        </w:tc>
        <w:tc>
          <w:tcPr>
            <w:tcW w:w="1786"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214B903E" w14:textId="77777777" w:rsidR="00852C80" w:rsidRPr="00232E25" w:rsidRDefault="00852C80" w:rsidP="0025564A">
            <w:r w:rsidRPr="00232E25">
              <w:t>EM Judith Moretti Accorsi Professora</w:t>
            </w:r>
          </w:p>
        </w:tc>
        <w:tc>
          <w:tcPr>
            <w:tcW w:w="1239"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6AE96D77" w14:textId="77777777" w:rsidR="00852C80" w:rsidRPr="00232E25" w:rsidRDefault="00852C80" w:rsidP="0025564A">
            <w:r w:rsidRPr="00232E25">
              <w:t>Rua Ipeúna, 40</w:t>
            </w:r>
          </w:p>
        </w:tc>
        <w:tc>
          <w:tcPr>
            <w:tcW w:w="744"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1819715C" w14:textId="77777777" w:rsidR="00852C80" w:rsidRPr="00232E25" w:rsidRDefault="00852C80" w:rsidP="0025564A">
            <w:r w:rsidRPr="00232E25">
              <w:t>Parque Piracicaba</w:t>
            </w:r>
          </w:p>
        </w:tc>
        <w:tc>
          <w:tcPr>
            <w:tcW w:w="670"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231E851B" w14:textId="77777777" w:rsidR="00852C80" w:rsidRPr="00232E25" w:rsidRDefault="00852C80" w:rsidP="0025564A">
            <w:pPr>
              <w:jc w:val="center"/>
            </w:pPr>
            <w:r w:rsidRPr="00232E25">
              <w:t>1</w:t>
            </w:r>
          </w:p>
        </w:tc>
        <w:tc>
          <w:tcPr>
            <w:tcW w:w="436"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64E51680" w14:textId="77777777" w:rsidR="00852C80" w:rsidRPr="00232E25" w:rsidRDefault="00852C80" w:rsidP="0025564A">
            <w:pPr>
              <w:jc w:val="center"/>
            </w:pPr>
            <w:r w:rsidRPr="00232E25">
              <w:t>44h</w:t>
            </w:r>
          </w:p>
        </w:tc>
      </w:tr>
      <w:tr w:rsidR="00852C80" w:rsidRPr="00232E25" w14:paraId="14F7F2ED" w14:textId="77777777" w:rsidTr="00852C80">
        <w:trPr>
          <w:jc w:val="center"/>
        </w:trPr>
        <w:tc>
          <w:tcPr>
            <w:tcW w:w="125"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7EFF901D" w14:textId="77777777" w:rsidR="00852C80" w:rsidRPr="00232E25" w:rsidRDefault="00852C80" w:rsidP="0025564A">
            <w:r>
              <w:t>54</w:t>
            </w:r>
          </w:p>
        </w:tc>
        <w:tc>
          <w:tcPr>
            <w:tcW w:w="1786"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2D4895DB" w14:textId="77777777" w:rsidR="00852C80" w:rsidRPr="00232E25" w:rsidRDefault="00852C80" w:rsidP="0025564A">
            <w:r w:rsidRPr="00232E25">
              <w:t>EM Juliana Dedini Ometto</w:t>
            </w:r>
          </w:p>
        </w:tc>
        <w:tc>
          <w:tcPr>
            <w:tcW w:w="1239"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54A9CCFF" w14:textId="77777777" w:rsidR="00852C80" w:rsidRPr="00232E25" w:rsidRDefault="00852C80" w:rsidP="0025564A">
            <w:r w:rsidRPr="00232E25">
              <w:t>Rua Manoel Ocanã</w:t>
            </w:r>
          </w:p>
        </w:tc>
        <w:tc>
          <w:tcPr>
            <w:tcW w:w="744"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112A35B2" w14:textId="77777777" w:rsidR="00852C80" w:rsidRPr="00232E25" w:rsidRDefault="00852C80" w:rsidP="0025564A">
            <w:r w:rsidRPr="00232E25">
              <w:t>Santa Fé</w:t>
            </w:r>
          </w:p>
        </w:tc>
        <w:tc>
          <w:tcPr>
            <w:tcW w:w="670"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1B5AA616" w14:textId="77777777" w:rsidR="00852C80" w:rsidRPr="00232E25" w:rsidRDefault="00852C80" w:rsidP="0025564A">
            <w:pPr>
              <w:jc w:val="center"/>
            </w:pPr>
            <w:r w:rsidRPr="00232E25">
              <w:t>1</w:t>
            </w:r>
          </w:p>
        </w:tc>
        <w:tc>
          <w:tcPr>
            <w:tcW w:w="436"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7FA26B36" w14:textId="77777777" w:rsidR="00852C80" w:rsidRPr="00232E25" w:rsidRDefault="00852C80" w:rsidP="0025564A">
            <w:pPr>
              <w:jc w:val="center"/>
            </w:pPr>
            <w:r w:rsidRPr="00232E25">
              <w:t>44h</w:t>
            </w:r>
          </w:p>
        </w:tc>
      </w:tr>
      <w:tr w:rsidR="00852C80" w:rsidRPr="00AA02AA" w14:paraId="61CA5315" w14:textId="77777777" w:rsidTr="00852C80">
        <w:trPr>
          <w:jc w:val="center"/>
        </w:trPr>
        <w:tc>
          <w:tcPr>
            <w:tcW w:w="125"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072F2EC4" w14:textId="77777777" w:rsidR="00852C80" w:rsidRPr="00AA02AA" w:rsidRDefault="00852C80" w:rsidP="0025564A">
            <w:pPr>
              <w:rPr>
                <w:highlight w:val="yellow"/>
              </w:rPr>
            </w:pPr>
            <w:r>
              <w:rPr>
                <w:highlight w:val="yellow"/>
              </w:rPr>
              <w:t>55</w:t>
            </w:r>
          </w:p>
        </w:tc>
        <w:tc>
          <w:tcPr>
            <w:tcW w:w="1786"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3821BF50" w14:textId="77777777" w:rsidR="00852C80" w:rsidRPr="00AA02AA" w:rsidRDefault="00852C80" w:rsidP="0025564A">
            <w:pPr>
              <w:rPr>
                <w:highlight w:val="yellow"/>
              </w:rPr>
            </w:pPr>
            <w:r w:rsidRPr="00AA02AA">
              <w:rPr>
                <w:highlight w:val="yellow"/>
              </w:rPr>
              <w:t>EM Larissa Rossetti Travaglini</w:t>
            </w:r>
          </w:p>
        </w:tc>
        <w:tc>
          <w:tcPr>
            <w:tcW w:w="1239"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01B53D0D" w14:textId="77777777" w:rsidR="00852C80" w:rsidRPr="00AA02AA" w:rsidRDefault="00852C80" w:rsidP="0025564A">
            <w:pPr>
              <w:rPr>
                <w:highlight w:val="yellow"/>
              </w:rPr>
            </w:pPr>
            <w:r w:rsidRPr="00AA02AA">
              <w:rPr>
                <w:highlight w:val="yellow"/>
              </w:rPr>
              <w:t>Rua Doutor Romeu de Souza Carvalho, 200</w:t>
            </w:r>
          </w:p>
        </w:tc>
        <w:tc>
          <w:tcPr>
            <w:tcW w:w="744"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20F3DF29" w14:textId="77777777" w:rsidR="00852C80" w:rsidRPr="00AA02AA" w:rsidRDefault="00852C80" w:rsidP="0025564A">
            <w:pPr>
              <w:rPr>
                <w:highlight w:val="yellow"/>
              </w:rPr>
            </w:pPr>
            <w:r w:rsidRPr="00AA02AA">
              <w:rPr>
                <w:highlight w:val="yellow"/>
              </w:rPr>
              <w:t>Jardim São Miguel</w:t>
            </w:r>
          </w:p>
        </w:tc>
        <w:tc>
          <w:tcPr>
            <w:tcW w:w="670"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46C4EDA8" w14:textId="77777777" w:rsidR="00852C80" w:rsidRPr="00AA02AA" w:rsidRDefault="00852C80" w:rsidP="0025564A">
            <w:pPr>
              <w:jc w:val="center"/>
              <w:rPr>
                <w:highlight w:val="yellow"/>
              </w:rPr>
            </w:pPr>
            <w:r w:rsidRPr="00AA02AA">
              <w:rPr>
                <w:highlight w:val="yellow"/>
              </w:rPr>
              <w:t>1</w:t>
            </w:r>
          </w:p>
        </w:tc>
        <w:tc>
          <w:tcPr>
            <w:tcW w:w="436"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0BDE14A2" w14:textId="77777777" w:rsidR="00852C80" w:rsidRPr="00AA02AA" w:rsidRDefault="00852C80" w:rsidP="0025564A">
            <w:pPr>
              <w:jc w:val="center"/>
              <w:rPr>
                <w:highlight w:val="yellow"/>
              </w:rPr>
            </w:pPr>
            <w:r w:rsidRPr="00AA02AA">
              <w:rPr>
                <w:highlight w:val="yellow"/>
              </w:rPr>
              <w:t>30h</w:t>
            </w:r>
          </w:p>
        </w:tc>
      </w:tr>
      <w:tr w:rsidR="00852C80" w:rsidRPr="00232E25" w14:paraId="1EB95226" w14:textId="77777777" w:rsidTr="00852C80">
        <w:trPr>
          <w:jc w:val="center"/>
        </w:trPr>
        <w:tc>
          <w:tcPr>
            <w:tcW w:w="125"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29E22A5E" w14:textId="77777777" w:rsidR="00852C80" w:rsidRPr="00232E25" w:rsidRDefault="00852C80" w:rsidP="0025564A">
            <w:r>
              <w:t>56</w:t>
            </w:r>
          </w:p>
        </w:tc>
        <w:tc>
          <w:tcPr>
            <w:tcW w:w="1786"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6480148A" w14:textId="77777777" w:rsidR="00852C80" w:rsidRPr="00232E25" w:rsidRDefault="00852C80" w:rsidP="0025564A">
            <w:r w:rsidRPr="00232E25">
              <w:t>EM Lazaro Detoni</w:t>
            </w:r>
          </w:p>
        </w:tc>
        <w:tc>
          <w:tcPr>
            <w:tcW w:w="1239"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20A0DB69" w14:textId="77777777" w:rsidR="00852C80" w:rsidRPr="00232E25" w:rsidRDefault="00852C80" w:rsidP="0025564A">
            <w:r w:rsidRPr="00232E25">
              <w:t>Rua Jacob Bergamin, 251</w:t>
            </w:r>
          </w:p>
        </w:tc>
        <w:tc>
          <w:tcPr>
            <w:tcW w:w="744"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560E067D" w14:textId="77777777" w:rsidR="00852C80" w:rsidRPr="00232E25" w:rsidRDefault="00852C80" w:rsidP="0025564A">
            <w:r w:rsidRPr="00232E25">
              <w:t>Jardim Itapuã</w:t>
            </w:r>
          </w:p>
        </w:tc>
        <w:tc>
          <w:tcPr>
            <w:tcW w:w="670"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731BBDDA" w14:textId="77777777" w:rsidR="00852C80" w:rsidRPr="00232E25" w:rsidRDefault="00852C80" w:rsidP="0025564A">
            <w:pPr>
              <w:jc w:val="center"/>
            </w:pPr>
            <w:r w:rsidRPr="00232E25">
              <w:t>1</w:t>
            </w:r>
          </w:p>
        </w:tc>
        <w:tc>
          <w:tcPr>
            <w:tcW w:w="436"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0A4F493D" w14:textId="77777777" w:rsidR="00852C80" w:rsidRPr="00232E25" w:rsidRDefault="00852C80" w:rsidP="0025564A">
            <w:pPr>
              <w:jc w:val="center"/>
            </w:pPr>
            <w:r w:rsidRPr="00232E25">
              <w:t>44h</w:t>
            </w:r>
          </w:p>
        </w:tc>
      </w:tr>
      <w:tr w:rsidR="00852C80" w:rsidRPr="00232E25" w14:paraId="60EEEC6E" w14:textId="77777777" w:rsidTr="00852C80">
        <w:trPr>
          <w:jc w:val="center"/>
        </w:trPr>
        <w:tc>
          <w:tcPr>
            <w:tcW w:w="125"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46913CFE" w14:textId="77777777" w:rsidR="00852C80" w:rsidRPr="00232E25" w:rsidRDefault="00852C80" w:rsidP="0025564A">
            <w:r>
              <w:t>57</w:t>
            </w:r>
          </w:p>
        </w:tc>
        <w:tc>
          <w:tcPr>
            <w:tcW w:w="1786"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4CDDB729" w14:textId="77777777" w:rsidR="00852C80" w:rsidRPr="00232E25" w:rsidRDefault="00852C80" w:rsidP="0025564A">
            <w:r w:rsidRPr="00232E25">
              <w:t>EM Luis Claudio Alves</w:t>
            </w:r>
          </w:p>
        </w:tc>
        <w:tc>
          <w:tcPr>
            <w:tcW w:w="1239"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70C88665" w14:textId="77777777" w:rsidR="00852C80" w:rsidRPr="00232E25" w:rsidRDefault="00852C80" w:rsidP="0025564A">
            <w:r w:rsidRPr="00232E25">
              <w:t>Rua Profa. Ana Cândida de Mello Ferraz</w:t>
            </w:r>
          </w:p>
        </w:tc>
        <w:tc>
          <w:tcPr>
            <w:tcW w:w="744"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57D8BD1D" w14:textId="77777777" w:rsidR="00852C80" w:rsidRPr="00232E25" w:rsidRDefault="00852C80" w:rsidP="0025564A">
            <w:r w:rsidRPr="00232E25">
              <w:t>Jardim Primavera</w:t>
            </w:r>
          </w:p>
        </w:tc>
        <w:tc>
          <w:tcPr>
            <w:tcW w:w="670"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30DBD515" w14:textId="77777777" w:rsidR="00852C80" w:rsidRPr="00232E25" w:rsidRDefault="00852C80" w:rsidP="0025564A">
            <w:pPr>
              <w:jc w:val="center"/>
            </w:pPr>
            <w:r w:rsidRPr="00232E25">
              <w:t>1</w:t>
            </w:r>
          </w:p>
        </w:tc>
        <w:tc>
          <w:tcPr>
            <w:tcW w:w="436"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7C8A4E68" w14:textId="77777777" w:rsidR="00852C80" w:rsidRPr="00232E25" w:rsidRDefault="00852C80" w:rsidP="0025564A">
            <w:pPr>
              <w:jc w:val="center"/>
            </w:pPr>
            <w:r w:rsidRPr="00232E25">
              <w:t>44h</w:t>
            </w:r>
          </w:p>
        </w:tc>
      </w:tr>
      <w:tr w:rsidR="00852C80" w:rsidRPr="00232E25" w14:paraId="1FCF1AC6" w14:textId="77777777" w:rsidTr="00852C80">
        <w:trPr>
          <w:jc w:val="center"/>
        </w:trPr>
        <w:tc>
          <w:tcPr>
            <w:tcW w:w="125"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48F13384" w14:textId="77777777" w:rsidR="00852C80" w:rsidRPr="00232E25" w:rsidRDefault="00852C80" w:rsidP="0025564A">
            <w:r>
              <w:t>58</w:t>
            </w:r>
          </w:p>
        </w:tc>
        <w:tc>
          <w:tcPr>
            <w:tcW w:w="1786"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68523CF2" w14:textId="77777777" w:rsidR="00852C80" w:rsidRPr="00232E25" w:rsidRDefault="00852C80" w:rsidP="0025564A">
            <w:r w:rsidRPr="00232E25">
              <w:t>EM Luiz de Siqueira Professor</w:t>
            </w:r>
          </w:p>
        </w:tc>
        <w:tc>
          <w:tcPr>
            <w:tcW w:w="1239"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35F902A1" w14:textId="77777777" w:rsidR="00852C80" w:rsidRPr="00232E25" w:rsidRDefault="00852C80" w:rsidP="0025564A">
            <w:r w:rsidRPr="00232E25">
              <w:t>Rua das Oliveiras, 788</w:t>
            </w:r>
          </w:p>
        </w:tc>
        <w:tc>
          <w:tcPr>
            <w:tcW w:w="744"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2CE6B7DA" w14:textId="77777777" w:rsidR="00852C80" w:rsidRPr="00232E25" w:rsidRDefault="00852C80" w:rsidP="0025564A">
            <w:r w:rsidRPr="00232E25">
              <w:t>Bosques do Lenheiro</w:t>
            </w:r>
          </w:p>
        </w:tc>
        <w:tc>
          <w:tcPr>
            <w:tcW w:w="670"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2A27E61C" w14:textId="77777777" w:rsidR="00852C80" w:rsidRPr="00232E25" w:rsidRDefault="00852C80" w:rsidP="0025564A">
            <w:pPr>
              <w:jc w:val="center"/>
            </w:pPr>
            <w:r w:rsidRPr="00232E25">
              <w:t>1</w:t>
            </w:r>
          </w:p>
        </w:tc>
        <w:tc>
          <w:tcPr>
            <w:tcW w:w="436"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57B397B0" w14:textId="77777777" w:rsidR="00852C80" w:rsidRPr="00232E25" w:rsidRDefault="00852C80" w:rsidP="0025564A">
            <w:pPr>
              <w:jc w:val="center"/>
            </w:pPr>
            <w:r w:rsidRPr="00232E25">
              <w:t>44h</w:t>
            </w:r>
          </w:p>
        </w:tc>
      </w:tr>
      <w:tr w:rsidR="00852C80" w:rsidRPr="00232E25" w14:paraId="14BC5495" w14:textId="77777777" w:rsidTr="00852C80">
        <w:trPr>
          <w:jc w:val="center"/>
        </w:trPr>
        <w:tc>
          <w:tcPr>
            <w:tcW w:w="125"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6742DD9E" w14:textId="77777777" w:rsidR="00852C80" w:rsidRPr="00232E25" w:rsidRDefault="00852C80" w:rsidP="0025564A">
            <w:r>
              <w:t>59</w:t>
            </w:r>
          </w:p>
        </w:tc>
        <w:tc>
          <w:tcPr>
            <w:tcW w:w="1786"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0B3CDF60" w14:textId="77777777" w:rsidR="00852C80" w:rsidRPr="00232E25" w:rsidRDefault="00852C80" w:rsidP="0025564A">
            <w:r w:rsidRPr="00232E25">
              <w:t>EM Maria Apparecida L. Beltrame Professora</w:t>
            </w:r>
          </w:p>
        </w:tc>
        <w:tc>
          <w:tcPr>
            <w:tcW w:w="1239"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39522BB5" w14:textId="77777777" w:rsidR="00852C80" w:rsidRPr="00232E25" w:rsidRDefault="00852C80" w:rsidP="0025564A">
            <w:r w:rsidRPr="00232E25">
              <w:t>Rua Hermes Gregolin</w:t>
            </w:r>
          </w:p>
        </w:tc>
        <w:tc>
          <w:tcPr>
            <w:tcW w:w="744"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2063A3AF" w14:textId="77777777" w:rsidR="00852C80" w:rsidRPr="00232E25" w:rsidRDefault="00852C80" w:rsidP="0025564A">
            <w:r w:rsidRPr="00232E25">
              <w:t>Parque São Matheus</w:t>
            </w:r>
          </w:p>
        </w:tc>
        <w:tc>
          <w:tcPr>
            <w:tcW w:w="670"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298B3DC1" w14:textId="77777777" w:rsidR="00852C80" w:rsidRPr="00232E25" w:rsidRDefault="00852C80" w:rsidP="0025564A">
            <w:pPr>
              <w:jc w:val="center"/>
            </w:pPr>
            <w:r w:rsidRPr="00232E25">
              <w:t>1</w:t>
            </w:r>
          </w:p>
        </w:tc>
        <w:tc>
          <w:tcPr>
            <w:tcW w:w="436"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5DCCCC09" w14:textId="77777777" w:rsidR="00852C80" w:rsidRPr="00232E25" w:rsidRDefault="00852C80" w:rsidP="0025564A">
            <w:pPr>
              <w:jc w:val="center"/>
            </w:pPr>
            <w:r w:rsidRPr="00232E25">
              <w:t>44h</w:t>
            </w:r>
          </w:p>
        </w:tc>
      </w:tr>
      <w:tr w:rsidR="00852C80" w:rsidRPr="00232E25" w14:paraId="1B449E18" w14:textId="77777777" w:rsidTr="00852C80">
        <w:trPr>
          <w:jc w:val="center"/>
        </w:trPr>
        <w:tc>
          <w:tcPr>
            <w:tcW w:w="125"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18058D68" w14:textId="77777777" w:rsidR="00852C80" w:rsidRPr="00232E25" w:rsidRDefault="00852C80" w:rsidP="0025564A">
            <w:r>
              <w:t>60</w:t>
            </w:r>
          </w:p>
        </w:tc>
        <w:tc>
          <w:tcPr>
            <w:tcW w:w="1786"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280E87E1" w14:textId="77777777" w:rsidR="00852C80" w:rsidRPr="00232E25" w:rsidRDefault="00852C80" w:rsidP="0025564A">
            <w:r w:rsidRPr="00232E25">
              <w:t>EM Maria Canale Angelelli</w:t>
            </w:r>
          </w:p>
        </w:tc>
        <w:tc>
          <w:tcPr>
            <w:tcW w:w="1239"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507F85F3" w14:textId="77777777" w:rsidR="00852C80" w:rsidRPr="00232E25" w:rsidRDefault="00852C80" w:rsidP="0025564A">
            <w:r w:rsidRPr="00232E25">
              <w:t>Rua João Pedro Corrêa</w:t>
            </w:r>
          </w:p>
        </w:tc>
        <w:tc>
          <w:tcPr>
            <w:tcW w:w="744"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4742927E" w14:textId="77777777" w:rsidR="00852C80" w:rsidRPr="00232E25" w:rsidRDefault="00852C80" w:rsidP="0025564A">
            <w:r w:rsidRPr="00232E25">
              <w:t>Parque das Indústrias</w:t>
            </w:r>
          </w:p>
        </w:tc>
        <w:tc>
          <w:tcPr>
            <w:tcW w:w="670"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5FFAD618" w14:textId="77777777" w:rsidR="00852C80" w:rsidRPr="00232E25" w:rsidRDefault="00852C80" w:rsidP="0025564A">
            <w:pPr>
              <w:jc w:val="center"/>
            </w:pPr>
            <w:r w:rsidRPr="00232E25">
              <w:t>1</w:t>
            </w:r>
          </w:p>
        </w:tc>
        <w:tc>
          <w:tcPr>
            <w:tcW w:w="436"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34F44D42" w14:textId="77777777" w:rsidR="00852C80" w:rsidRPr="00232E25" w:rsidRDefault="00852C80" w:rsidP="0025564A">
            <w:pPr>
              <w:jc w:val="center"/>
            </w:pPr>
            <w:r w:rsidRPr="00232E25">
              <w:t>44h</w:t>
            </w:r>
          </w:p>
        </w:tc>
      </w:tr>
      <w:tr w:rsidR="00852C80" w:rsidRPr="00232E25" w14:paraId="6A48C2ED" w14:textId="77777777" w:rsidTr="00852C80">
        <w:trPr>
          <w:jc w:val="center"/>
        </w:trPr>
        <w:tc>
          <w:tcPr>
            <w:tcW w:w="125"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3271AC47" w14:textId="77777777" w:rsidR="00852C80" w:rsidRPr="00232E25" w:rsidRDefault="00852C80" w:rsidP="0025564A">
            <w:r>
              <w:t>61</w:t>
            </w:r>
          </w:p>
        </w:tc>
        <w:tc>
          <w:tcPr>
            <w:tcW w:w="1786"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4DEAE40D" w14:textId="77777777" w:rsidR="00852C80" w:rsidRPr="00232E25" w:rsidRDefault="00852C80" w:rsidP="0025564A">
            <w:r w:rsidRPr="00232E25">
              <w:t>EM Maria Conceicao Polizel Mendes Professora</w:t>
            </w:r>
          </w:p>
        </w:tc>
        <w:tc>
          <w:tcPr>
            <w:tcW w:w="1239"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473BB2C5" w14:textId="77777777" w:rsidR="00852C80" w:rsidRPr="00232E25" w:rsidRDefault="00852C80" w:rsidP="0025564A">
            <w:r w:rsidRPr="00232E25">
              <w:t>Rua Professor Mariano da Costa</w:t>
            </w:r>
          </w:p>
        </w:tc>
        <w:tc>
          <w:tcPr>
            <w:tcW w:w="744"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5846068F" w14:textId="77777777" w:rsidR="00852C80" w:rsidRPr="00232E25" w:rsidRDefault="00852C80" w:rsidP="0025564A">
            <w:r w:rsidRPr="00232E25">
              <w:t>Vila Jaraguá</w:t>
            </w:r>
          </w:p>
        </w:tc>
        <w:tc>
          <w:tcPr>
            <w:tcW w:w="670"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1176715F" w14:textId="77777777" w:rsidR="00852C80" w:rsidRPr="00232E25" w:rsidRDefault="00852C80" w:rsidP="0025564A">
            <w:pPr>
              <w:jc w:val="center"/>
            </w:pPr>
            <w:r w:rsidRPr="00232E25">
              <w:t>1</w:t>
            </w:r>
          </w:p>
        </w:tc>
        <w:tc>
          <w:tcPr>
            <w:tcW w:w="436"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07E7FFB0" w14:textId="77777777" w:rsidR="00852C80" w:rsidRPr="00232E25" w:rsidRDefault="00852C80" w:rsidP="0025564A">
            <w:pPr>
              <w:jc w:val="center"/>
            </w:pPr>
            <w:r w:rsidRPr="00232E25">
              <w:t>44h</w:t>
            </w:r>
          </w:p>
        </w:tc>
      </w:tr>
      <w:tr w:rsidR="00852C80" w:rsidRPr="00232E25" w14:paraId="286E8822" w14:textId="77777777" w:rsidTr="00852C80">
        <w:trPr>
          <w:jc w:val="center"/>
        </w:trPr>
        <w:tc>
          <w:tcPr>
            <w:tcW w:w="125"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046ADC96" w14:textId="77777777" w:rsidR="00852C80" w:rsidRPr="00232E25" w:rsidRDefault="00852C80" w:rsidP="0025564A">
            <w:r>
              <w:t>62</w:t>
            </w:r>
          </w:p>
        </w:tc>
        <w:tc>
          <w:tcPr>
            <w:tcW w:w="1786"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129D1BD8" w14:textId="77777777" w:rsidR="00852C80" w:rsidRPr="00232E25" w:rsidRDefault="00852C80" w:rsidP="0025564A">
            <w:r w:rsidRPr="00232E25">
              <w:t>EM Mario Boscolo Professor</w:t>
            </w:r>
          </w:p>
        </w:tc>
        <w:tc>
          <w:tcPr>
            <w:tcW w:w="1239"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3041ED89" w14:textId="77777777" w:rsidR="00852C80" w:rsidRPr="00232E25" w:rsidRDefault="00852C80" w:rsidP="0025564A">
            <w:r w:rsidRPr="00232E25">
              <w:t>Rua José Tomazella</w:t>
            </w:r>
          </w:p>
        </w:tc>
        <w:tc>
          <w:tcPr>
            <w:tcW w:w="744"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6C425FDB" w14:textId="77777777" w:rsidR="00852C80" w:rsidRPr="00232E25" w:rsidRDefault="00852C80" w:rsidP="0025564A">
            <w:r w:rsidRPr="00232E25">
              <w:t>Itamaracá</w:t>
            </w:r>
          </w:p>
        </w:tc>
        <w:tc>
          <w:tcPr>
            <w:tcW w:w="670"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49645283" w14:textId="77777777" w:rsidR="00852C80" w:rsidRPr="00232E25" w:rsidRDefault="00852C80" w:rsidP="0025564A">
            <w:pPr>
              <w:jc w:val="center"/>
            </w:pPr>
            <w:r w:rsidRPr="00232E25">
              <w:t>1</w:t>
            </w:r>
          </w:p>
        </w:tc>
        <w:tc>
          <w:tcPr>
            <w:tcW w:w="436"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28BE5278" w14:textId="77777777" w:rsidR="00852C80" w:rsidRPr="00232E25" w:rsidRDefault="00852C80" w:rsidP="0025564A">
            <w:pPr>
              <w:jc w:val="center"/>
            </w:pPr>
            <w:r w:rsidRPr="00232E25">
              <w:t>44h</w:t>
            </w:r>
          </w:p>
        </w:tc>
      </w:tr>
      <w:tr w:rsidR="00852C80" w:rsidRPr="00232E25" w14:paraId="1CAB6F6E" w14:textId="77777777" w:rsidTr="00852C80">
        <w:trPr>
          <w:jc w:val="center"/>
        </w:trPr>
        <w:tc>
          <w:tcPr>
            <w:tcW w:w="125"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33693F38" w14:textId="77777777" w:rsidR="00852C80" w:rsidRPr="00232E25" w:rsidRDefault="00852C80" w:rsidP="0025564A">
            <w:r>
              <w:t>63</w:t>
            </w:r>
          </w:p>
        </w:tc>
        <w:tc>
          <w:tcPr>
            <w:tcW w:w="1786"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67AB0A07" w14:textId="77777777" w:rsidR="00852C80" w:rsidRPr="00232E25" w:rsidRDefault="00852C80" w:rsidP="0025564A">
            <w:r w:rsidRPr="00232E25">
              <w:t>EM Mario Chorilli Professor</w:t>
            </w:r>
          </w:p>
        </w:tc>
        <w:tc>
          <w:tcPr>
            <w:tcW w:w="1239"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27ACA1B6" w14:textId="77777777" w:rsidR="00852C80" w:rsidRPr="00232E25" w:rsidRDefault="00852C80" w:rsidP="0025564A">
            <w:r w:rsidRPr="00232E25">
              <w:t>Rua João Tedesco</w:t>
            </w:r>
          </w:p>
        </w:tc>
        <w:tc>
          <w:tcPr>
            <w:tcW w:w="744"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24C47D90" w14:textId="77777777" w:rsidR="00852C80" w:rsidRPr="00232E25" w:rsidRDefault="00852C80" w:rsidP="0025564A">
            <w:r w:rsidRPr="00232E25">
              <w:t>Primeiro de Maio</w:t>
            </w:r>
          </w:p>
        </w:tc>
        <w:tc>
          <w:tcPr>
            <w:tcW w:w="670"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2111CADE" w14:textId="77777777" w:rsidR="00852C80" w:rsidRPr="00232E25" w:rsidRDefault="00852C80" w:rsidP="0025564A">
            <w:pPr>
              <w:jc w:val="center"/>
            </w:pPr>
            <w:r w:rsidRPr="00232E25">
              <w:t>1</w:t>
            </w:r>
          </w:p>
        </w:tc>
        <w:tc>
          <w:tcPr>
            <w:tcW w:w="436"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42A05A0D" w14:textId="77777777" w:rsidR="00852C80" w:rsidRPr="00232E25" w:rsidRDefault="00852C80" w:rsidP="0025564A">
            <w:pPr>
              <w:jc w:val="center"/>
            </w:pPr>
            <w:r w:rsidRPr="00232E25">
              <w:t>44h</w:t>
            </w:r>
          </w:p>
        </w:tc>
      </w:tr>
      <w:tr w:rsidR="00852C80" w:rsidRPr="00232E25" w14:paraId="4452641F" w14:textId="77777777" w:rsidTr="00852C80">
        <w:trPr>
          <w:jc w:val="center"/>
        </w:trPr>
        <w:tc>
          <w:tcPr>
            <w:tcW w:w="125"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77DE861B" w14:textId="77777777" w:rsidR="00852C80" w:rsidRPr="00232E25" w:rsidRDefault="00852C80" w:rsidP="0025564A">
            <w:r>
              <w:t>64</w:t>
            </w:r>
          </w:p>
        </w:tc>
        <w:tc>
          <w:tcPr>
            <w:tcW w:w="1786"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2ECBAE06" w14:textId="77777777" w:rsidR="00852C80" w:rsidRPr="00232E25" w:rsidRDefault="00852C80" w:rsidP="0025564A">
            <w:r w:rsidRPr="00232E25">
              <w:t>EM Mariza Elvira Ell Faganello</w:t>
            </w:r>
          </w:p>
        </w:tc>
        <w:tc>
          <w:tcPr>
            <w:tcW w:w="1239"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56DFEB87" w14:textId="77777777" w:rsidR="00852C80" w:rsidRPr="00232E25" w:rsidRDefault="00852C80" w:rsidP="0025564A">
            <w:r w:rsidRPr="00232E25">
              <w:t>Rua João Eudóxio da Silva</w:t>
            </w:r>
          </w:p>
        </w:tc>
        <w:tc>
          <w:tcPr>
            <w:tcW w:w="744"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675B8197" w14:textId="77777777" w:rsidR="00852C80" w:rsidRPr="00232E25" w:rsidRDefault="00852C80" w:rsidP="0025564A">
            <w:r w:rsidRPr="00232E25">
              <w:t>Parque Jupiá</w:t>
            </w:r>
          </w:p>
        </w:tc>
        <w:tc>
          <w:tcPr>
            <w:tcW w:w="670"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3C877F1B" w14:textId="77777777" w:rsidR="00852C80" w:rsidRPr="00232E25" w:rsidRDefault="00852C80" w:rsidP="0025564A">
            <w:pPr>
              <w:jc w:val="center"/>
            </w:pPr>
            <w:r w:rsidRPr="00232E25">
              <w:t>1</w:t>
            </w:r>
          </w:p>
        </w:tc>
        <w:tc>
          <w:tcPr>
            <w:tcW w:w="436"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35241550" w14:textId="77777777" w:rsidR="00852C80" w:rsidRPr="00232E25" w:rsidRDefault="00852C80" w:rsidP="0025564A">
            <w:pPr>
              <w:jc w:val="center"/>
            </w:pPr>
            <w:r w:rsidRPr="00232E25">
              <w:t>44h</w:t>
            </w:r>
          </w:p>
        </w:tc>
      </w:tr>
      <w:tr w:rsidR="00852C80" w:rsidRPr="00232E25" w14:paraId="7209F8A7" w14:textId="77777777" w:rsidTr="00852C80">
        <w:trPr>
          <w:jc w:val="center"/>
        </w:trPr>
        <w:tc>
          <w:tcPr>
            <w:tcW w:w="125"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27D7CCBC" w14:textId="77777777" w:rsidR="00852C80" w:rsidRPr="00232E25" w:rsidRDefault="00852C80" w:rsidP="0025564A">
            <w:r>
              <w:t>65</w:t>
            </w:r>
          </w:p>
        </w:tc>
        <w:tc>
          <w:tcPr>
            <w:tcW w:w="1786"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1CD6091D" w14:textId="77777777" w:rsidR="00852C80" w:rsidRPr="00232E25" w:rsidRDefault="00852C80" w:rsidP="0025564A">
            <w:r w:rsidRPr="00232E25">
              <w:t>EM Matheus Tulio Professor</w:t>
            </w:r>
          </w:p>
        </w:tc>
        <w:tc>
          <w:tcPr>
            <w:tcW w:w="1239"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5A285595" w14:textId="77777777" w:rsidR="00852C80" w:rsidRPr="00232E25" w:rsidRDefault="00852C80" w:rsidP="0025564A">
            <w:r w:rsidRPr="00232E25">
              <w:t>Rua das Ametistas</w:t>
            </w:r>
          </w:p>
        </w:tc>
        <w:tc>
          <w:tcPr>
            <w:tcW w:w="744"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586809DF" w14:textId="77777777" w:rsidR="00852C80" w:rsidRPr="00232E25" w:rsidRDefault="00852C80" w:rsidP="0025564A">
            <w:r w:rsidRPr="00232E25">
              <w:t>Mario Dedini</w:t>
            </w:r>
          </w:p>
        </w:tc>
        <w:tc>
          <w:tcPr>
            <w:tcW w:w="670"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2A4F9A90" w14:textId="77777777" w:rsidR="00852C80" w:rsidRPr="00232E25" w:rsidRDefault="00852C80" w:rsidP="0025564A">
            <w:pPr>
              <w:jc w:val="center"/>
            </w:pPr>
            <w:r w:rsidRPr="00232E25">
              <w:t>1</w:t>
            </w:r>
          </w:p>
        </w:tc>
        <w:tc>
          <w:tcPr>
            <w:tcW w:w="436"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4AE94507" w14:textId="77777777" w:rsidR="00852C80" w:rsidRPr="00232E25" w:rsidRDefault="00852C80" w:rsidP="0025564A">
            <w:pPr>
              <w:jc w:val="center"/>
            </w:pPr>
            <w:r w:rsidRPr="00232E25">
              <w:t>44h</w:t>
            </w:r>
          </w:p>
        </w:tc>
      </w:tr>
      <w:tr w:rsidR="00852C80" w:rsidRPr="00232E25" w14:paraId="6F89750B" w14:textId="77777777" w:rsidTr="00852C80">
        <w:trPr>
          <w:jc w:val="center"/>
        </w:trPr>
        <w:tc>
          <w:tcPr>
            <w:tcW w:w="125"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03951A14" w14:textId="77777777" w:rsidR="00852C80" w:rsidRPr="00232E25" w:rsidRDefault="00852C80" w:rsidP="0025564A">
            <w:r>
              <w:t>66</w:t>
            </w:r>
          </w:p>
        </w:tc>
        <w:tc>
          <w:tcPr>
            <w:tcW w:w="1786"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0A162B0A" w14:textId="77777777" w:rsidR="00852C80" w:rsidRPr="00232E25" w:rsidRDefault="00852C80" w:rsidP="0025564A">
            <w:r w:rsidRPr="00232E25">
              <w:t>EM Miecio Cavalheiro Bonilha Professor</w:t>
            </w:r>
          </w:p>
        </w:tc>
        <w:tc>
          <w:tcPr>
            <w:tcW w:w="1239"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0F7DD3D6" w14:textId="77777777" w:rsidR="00852C80" w:rsidRPr="00232E25" w:rsidRDefault="00852C80" w:rsidP="0025564A">
            <w:r w:rsidRPr="00232E25">
              <w:t>Rua Pompilho Rafael Flores</w:t>
            </w:r>
          </w:p>
        </w:tc>
        <w:tc>
          <w:tcPr>
            <w:tcW w:w="744"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69346ADE" w14:textId="77777777" w:rsidR="00852C80" w:rsidRPr="00232E25" w:rsidRDefault="00852C80" w:rsidP="0025564A">
            <w:r w:rsidRPr="00232E25">
              <w:t>Jardim Algodoal</w:t>
            </w:r>
          </w:p>
        </w:tc>
        <w:tc>
          <w:tcPr>
            <w:tcW w:w="670"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1AF4B459" w14:textId="77777777" w:rsidR="00852C80" w:rsidRPr="00232E25" w:rsidRDefault="00852C80" w:rsidP="0025564A">
            <w:pPr>
              <w:jc w:val="center"/>
            </w:pPr>
            <w:r w:rsidRPr="00232E25">
              <w:t>1</w:t>
            </w:r>
          </w:p>
        </w:tc>
        <w:tc>
          <w:tcPr>
            <w:tcW w:w="436"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38B76AD0" w14:textId="77777777" w:rsidR="00852C80" w:rsidRPr="00232E25" w:rsidRDefault="00852C80" w:rsidP="0025564A">
            <w:pPr>
              <w:jc w:val="center"/>
            </w:pPr>
            <w:r w:rsidRPr="00232E25">
              <w:t>44h</w:t>
            </w:r>
          </w:p>
        </w:tc>
      </w:tr>
      <w:tr w:rsidR="00852C80" w:rsidRPr="00232E25" w14:paraId="15E6D69B" w14:textId="77777777" w:rsidTr="00852C80">
        <w:trPr>
          <w:jc w:val="center"/>
        </w:trPr>
        <w:tc>
          <w:tcPr>
            <w:tcW w:w="125"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075C0BC7" w14:textId="77777777" w:rsidR="00852C80" w:rsidRPr="00232E25" w:rsidRDefault="00852C80" w:rsidP="0025564A">
            <w:r>
              <w:t>67</w:t>
            </w:r>
          </w:p>
        </w:tc>
        <w:tc>
          <w:tcPr>
            <w:tcW w:w="1786"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713C909B" w14:textId="77777777" w:rsidR="00852C80" w:rsidRPr="00232E25" w:rsidRDefault="00852C80" w:rsidP="0025564A">
            <w:r w:rsidRPr="00232E25">
              <w:t>EM Nair Libardi Professora</w:t>
            </w:r>
          </w:p>
        </w:tc>
        <w:tc>
          <w:tcPr>
            <w:tcW w:w="1239"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3B8476CE" w14:textId="77777777" w:rsidR="00852C80" w:rsidRPr="00232E25" w:rsidRDefault="00852C80" w:rsidP="0025564A">
            <w:r w:rsidRPr="00232E25">
              <w:t>Rua Onze</w:t>
            </w:r>
          </w:p>
        </w:tc>
        <w:tc>
          <w:tcPr>
            <w:tcW w:w="744"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63CE9746" w14:textId="77777777" w:rsidR="00852C80" w:rsidRPr="00232E25" w:rsidRDefault="00852C80" w:rsidP="0025564A">
            <w:r w:rsidRPr="00232E25">
              <w:t>Jardim Boa Esperança</w:t>
            </w:r>
          </w:p>
        </w:tc>
        <w:tc>
          <w:tcPr>
            <w:tcW w:w="670"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078E3B7D" w14:textId="77777777" w:rsidR="00852C80" w:rsidRPr="00232E25" w:rsidRDefault="00852C80" w:rsidP="0025564A">
            <w:pPr>
              <w:jc w:val="center"/>
            </w:pPr>
            <w:r w:rsidRPr="00232E25">
              <w:t>1</w:t>
            </w:r>
          </w:p>
        </w:tc>
        <w:tc>
          <w:tcPr>
            <w:tcW w:w="436"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768CE2D4" w14:textId="77777777" w:rsidR="00852C80" w:rsidRPr="00232E25" w:rsidRDefault="00852C80" w:rsidP="0025564A">
            <w:pPr>
              <w:jc w:val="center"/>
            </w:pPr>
            <w:r w:rsidRPr="00232E25">
              <w:t>44h</w:t>
            </w:r>
          </w:p>
        </w:tc>
      </w:tr>
      <w:tr w:rsidR="00852C80" w:rsidRPr="00232E25" w14:paraId="40B816D8" w14:textId="77777777" w:rsidTr="00852C80">
        <w:trPr>
          <w:jc w:val="center"/>
        </w:trPr>
        <w:tc>
          <w:tcPr>
            <w:tcW w:w="125"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53C3A7E3" w14:textId="77777777" w:rsidR="00852C80" w:rsidRPr="00232E25" w:rsidRDefault="00852C80" w:rsidP="0025564A">
            <w:r>
              <w:t>68</w:t>
            </w:r>
          </w:p>
        </w:tc>
        <w:tc>
          <w:tcPr>
            <w:tcW w:w="1786"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140C966B" w14:textId="77777777" w:rsidR="00852C80" w:rsidRPr="00232E25" w:rsidRDefault="00852C80" w:rsidP="0025564A">
            <w:r w:rsidRPr="00232E25">
              <w:t>EM Nelio Ferraz de Arruda Doutor</w:t>
            </w:r>
          </w:p>
        </w:tc>
        <w:tc>
          <w:tcPr>
            <w:tcW w:w="1239"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41F35060" w14:textId="77777777" w:rsidR="00852C80" w:rsidRPr="00232E25" w:rsidRDefault="00852C80" w:rsidP="0025564A">
            <w:r w:rsidRPr="00232E25">
              <w:t>Rua Laura Fernandes Campos Ferraz</w:t>
            </w:r>
          </w:p>
        </w:tc>
        <w:tc>
          <w:tcPr>
            <w:tcW w:w="744"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2E5F53FC" w14:textId="77777777" w:rsidR="00852C80" w:rsidRPr="00232E25" w:rsidRDefault="00852C80" w:rsidP="0025564A">
            <w:r w:rsidRPr="00232E25">
              <w:t>Jardim Novo Horizonte</w:t>
            </w:r>
          </w:p>
        </w:tc>
        <w:tc>
          <w:tcPr>
            <w:tcW w:w="670"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1A25AD9C" w14:textId="77777777" w:rsidR="00852C80" w:rsidRPr="00232E25" w:rsidRDefault="00852C80" w:rsidP="0025564A">
            <w:pPr>
              <w:jc w:val="center"/>
            </w:pPr>
            <w:r w:rsidRPr="00232E25">
              <w:t>1</w:t>
            </w:r>
          </w:p>
        </w:tc>
        <w:tc>
          <w:tcPr>
            <w:tcW w:w="436"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328202F4" w14:textId="77777777" w:rsidR="00852C80" w:rsidRPr="00232E25" w:rsidRDefault="00852C80" w:rsidP="0025564A">
            <w:pPr>
              <w:jc w:val="center"/>
            </w:pPr>
            <w:r w:rsidRPr="00232E25">
              <w:t>44h</w:t>
            </w:r>
          </w:p>
        </w:tc>
      </w:tr>
      <w:tr w:rsidR="00852C80" w:rsidRPr="00AA02AA" w14:paraId="72D5DBCA" w14:textId="77777777" w:rsidTr="00852C80">
        <w:trPr>
          <w:jc w:val="center"/>
        </w:trPr>
        <w:tc>
          <w:tcPr>
            <w:tcW w:w="125"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71512BE4" w14:textId="77777777" w:rsidR="00852C80" w:rsidRPr="00AA02AA" w:rsidRDefault="00852C80" w:rsidP="0025564A">
            <w:pPr>
              <w:rPr>
                <w:highlight w:val="yellow"/>
              </w:rPr>
            </w:pPr>
            <w:r>
              <w:rPr>
                <w:highlight w:val="yellow"/>
              </w:rPr>
              <w:t>69</w:t>
            </w:r>
          </w:p>
        </w:tc>
        <w:tc>
          <w:tcPr>
            <w:tcW w:w="1786"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520DB859" w14:textId="77777777" w:rsidR="00852C80" w:rsidRPr="00AA02AA" w:rsidRDefault="00852C80" w:rsidP="0025564A">
            <w:pPr>
              <w:rPr>
                <w:highlight w:val="yellow"/>
              </w:rPr>
            </w:pPr>
            <w:r w:rsidRPr="00AA02AA">
              <w:rPr>
                <w:highlight w:val="yellow"/>
              </w:rPr>
              <w:t>EM Neusa Sueli de Oliveira Professora</w:t>
            </w:r>
          </w:p>
        </w:tc>
        <w:tc>
          <w:tcPr>
            <w:tcW w:w="1239"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7366052C" w14:textId="77777777" w:rsidR="00852C80" w:rsidRPr="00AA02AA" w:rsidRDefault="00852C80" w:rsidP="0025564A">
            <w:pPr>
              <w:rPr>
                <w:highlight w:val="yellow"/>
              </w:rPr>
            </w:pPr>
            <w:r w:rsidRPr="00AA02AA">
              <w:rPr>
                <w:highlight w:val="yellow"/>
              </w:rPr>
              <w:t>Estrada Municipal, 860</w:t>
            </w:r>
          </w:p>
        </w:tc>
        <w:tc>
          <w:tcPr>
            <w:tcW w:w="744"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2BE156D5" w14:textId="77777777" w:rsidR="00852C80" w:rsidRPr="00AA02AA" w:rsidRDefault="00852C80" w:rsidP="0025564A">
            <w:pPr>
              <w:rPr>
                <w:highlight w:val="yellow"/>
              </w:rPr>
            </w:pPr>
            <w:r w:rsidRPr="00AA02AA">
              <w:rPr>
                <w:highlight w:val="yellow"/>
              </w:rPr>
              <w:t>Terra Rica</w:t>
            </w:r>
          </w:p>
        </w:tc>
        <w:tc>
          <w:tcPr>
            <w:tcW w:w="670"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7ECCE7F1" w14:textId="77777777" w:rsidR="00852C80" w:rsidRPr="00AA02AA" w:rsidRDefault="00852C80" w:rsidP="0025564A">
            <w:pPr>
              <w:jc w:val="center"/>
              <w:rPr>
                <w:highlight w:val="yellow"/>
              </w:rPr>
            </w:pPr>
            <w:r w:rsidRPr="00AA02AA">
              <w:rPr>
                <w:highlight w:val="yellow"/>
              </w:rPr>
              <w:t>1</w:t>
            </w:r>
          </w:p>
        </w:tc>
        <w:tc>
          <w:tcPr>
            <w:tcW w:w="436"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15EAFC18" w14:textId="77777777" w:rsidR="00852C80" w:rsidRPr="00AA02AA" w:rsidRDefault="00852C80" w:rsidP="0025564A">
            <w:pPr>
              <w:jc w:val="center"/>
              <w:rPr>
                <w:highlight w:val="yellow"/>
              </w:rPr>
            </w:pPr>
            <w:r w:rsidRPr="00AA02AA">
              <w:rPr>
                <w:highlight w:val="yellow"/>
              </w:rPr>
              <w:t>30h</w:t>
            </w:r>
          </w:p>
        </w:tc>
      </w:tr>
      <w:tr w:rsidR="00852C80" w:rsidRPr="00232E25" w14:paraId="01EF49B5" w14:textId="77777777" w:rsidTr="00852C80">
        <w:trPr>
          <w:jc w:val="center"/>
        </w:trPr>
        <w:tc>
          <w:tcPr>
            <w:tcW w:w="125"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115DC1A2" w14:textId="77777777" w:rsidR="00852C80" w:rsidRPr="00232E25" w:rsidRDefault="00852C80" w:rsidP="0025564A">
            <w:r>
              <w:t>70</w:t>
            </w:r>
          </w:p>
        </w:tc>
        <w:tc>
          <w:tcPr>
            <w:tcW w:w="1786"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54DA1108" w14:textId="77777777" w:rsidR="00852C80" w:rsidRPr="00232E25" w:rsidRDefault="00852C80" w:rsidP="0025564A">
            <w:r w:rsidRPr="00232E25">
              <w:t>EM Nova Iguacu</w:t>
            </w:r>
          </w:p>
        </w:tc>
        <w:tc>
          <w:tcPr>
            <w:tcW w:w="1239"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4CCC4E0D" w14:textId="77777777" w:rsidR="00852C80" w:rsidRPr="00232E25" w:rsidRDefault="00852C80" w:rsidP="0025564A">
            <w:r w:rsidRPr="00232E25">
              <w:t>Rua Valter Ramos Jardim</w:t>
            </w:r>
          </w:p>
        </w:tc>
        <w:tc>
          <w:tcPr>
            <w:tcW w:w="744"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54DB2303" w14:textId="77777777" w:rsidR="00852C80" w:rsidRPr="00232E25" w:rsidRDefault="00852C80" w:rsidP="0025564A">
            <w:r w:rsidRPr="00232E25">
              <w:t>Nova Iguaçu</w:t>
            </w:r>
          </w:p>
        </w:tc>
        <w:tc>
          <w:tcPr>
            <w:tcW w:w="670"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75DAFF35" w14:textId="77777777" w:rsidR="00852C80" w:rsidRPr="00232E25" w:rsidRDefault="00852C80" w:rsidP="0025564A">
            <w:pPr>
              <w:jc w:val="center"/>
            </w:pPr>
            <w:r w:rsidRPr="00232E25">
              <w:t>1</w:t>
            </w:r>
          </w:p>
        </w:tc>
        <w:tc>
          <w:tcPr>
            <w:tcW w:w="436"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6D7D7B47" w14:textId="77777777" w:rsidR="00852C80" w:rsidRPr="00232E25" w:rsidRDefault="00852C80" w:rsidP="0025564A">
            <w:pPr>
              <w:jc w:val="center"/>
            </w:pPr>
            <w:r w:rsidRPr="00232E25">
              <w:t>44h</w:t>
            </w:r>
          </w:p>
        </w:tc>
      </w:tr>
      <w:tr w:rsidR="00852C80" w:rsidRPr="00AA02AA" w14:paraId="460DF14C" w14:textId="77777777" w:rsidTr="00852C80">
        <w:trPr>
          <w:jc w:val="center"/>
        </w:trPr>
        <w:tc>
          <w:tcPr>
            <w:tcW w:w="125"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53EB626B" w14:textId="77777777" w:rsidR="00852C80" w:rsidRPr="00AA02AA" w:rsidRDefault="00852C80" w:rsidP="0025564A">
            <w:pPr>
              <w:rPr>
                <w:highlight w:val="yellow"/>
              </w:rPr>
            </w:pPr>
            <w:r>
              <w:rPr>
                <w:highlight w:val="yellow"/>
              </w:rPr>
              <w:t>71</w:t>
            </w:r>
          </w:p>
        </w:tc>
        <w:tc>
          <w:tcPr>
            <w:tcW w:w="1786"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082B8F86" w14:textId="77777777" w:rsidR="00852C80" w:rsidRPr="00AA02AA" w:rsidRDefault="00852C80" w:rsidP="0025564A">
            <w:pPr>
              <w:rPr>
                <w:highlight w:val="yellow"/>
              </w:rPr>
            </w:pPr>
            <w:r w:rsidRPr="00AA02AA">
              <w:rPr>
                <w:highlight w:val="yellow"/>
              </w:rPr>
              <w:t>EM Olindo Rizzato Paschoal</w:t>
            </w:r>
          </w:p>
        </w:tc>
        <w:tc>
          <w:tcPr>
            <w:tcW w:w="1239"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0A2DBA56" w14:textId="77777777" w:rsidR="00852C80" w:rsidRPr="00AA02AA" w:rsidRDefault="00852C80" w:rsidP="0025564A">
            <w:pPr>
              <w:rPr>
                <w:highlight w:val="yellow"/>
              </w:rPr>
            </w:pPr>
            <w:r w:rsidRPr="00AA02AA">
              <w:rPr>
                <w:highlight w:val="yellow"/>
              </w:rPr>
              <w:t>Rua Benedito Glicério Teixeira, 81</w:t>
            </w:r>
          </w:p>
        </w:tc>
        <w:tc>
          <w:tcPr>
            <w:tcW w:w="744"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175220A1" w14:textId="77777777" w:rsidR="00852C80" w:rsidRPr="00AA02AA" w:rsidRDefault="00852C80" w:rsidP="0025564A">
            <w:pPr>
              <w:rPr>
                <w:highlight w:val="yellow"/>
              </w:rPr>
            </w:pPr>
            <w:r w:rsidRPr="00AA02AA">
              <w:rPr>
                <w:highlight w:val="yellow"/>
              </w:rPr>
              <w:t>Jardim Morumbi</w:t>
            </w:r>
          </w:p>
        </w:tc>
        <w:tc>
          <w:tcPr>
            <w:tcW w:w="670"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44BA7A7C" w14:textId="77777777" w:rsidR="00852C80" w:rsidRPr="00AA02AA" w:rsidRDefault="00852C80" w:rsidP="0025564A">
            <w:pPr>
              <w:jc w:val="center"/>
              <w:rPr>
                <w:highlight w:val="yellow"/>
              </w:rPr>
            </w:pPr>
            <w:r w:rsidRPr="00AA02AA">
              <w:rPr>
                <w:highlight w:val="yellow"/>
              </w:rPr>
              <w:t>1</w:t>
            </w:r>
          </w:p>
        </w:tc>
        <w:tc>
          <w:tcPr>
            <w:tcW w:w="436"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40F9B127" w14:textId="77777777" w:rsidR="00852C80" w:rsidRPr="00AA02AA" w:rsidRDefault="00852C80" w:rsidP="0025564A">
            <w:pPr>
              <w:jc w:val="center"/>
              <w:rPr>
                <w:highlight w:val="yellow"/>
              </w:rPr>
            </w:pPr>
            <w:r w:rsidRPr="00AA02AA">
              <w:rPr>
                <w:highlight w:val="yellow"/>
              </w:rPr>
              <w:t>30h</w:t>
            </w:r>
          </w:p>
        </w:tc>
      </w:tr>
      <w:tr w:rsidR="00852C80" w:rsidRPr="00232E25" w14:paraId="159319A5" w14:textId="77777777" w:rsidTr="00852C80">
        <w:trPr>
          <w:jc w:val="center"/>
        </w:trPr>
        <w:tc>
          <w:tcPr>
            <w:tcW w:w="125"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1FEEB911" w14:textId="77777777" w:rsidR="00852C80" w:rsidRPr="00232E25" w:rsidRDefault="00852C80" w:rsidP="0025564A">
            <w:r>
              <w:t>72</w:t>
            </w:r>
          </w:p>
        </w:tc>
        <w:tc>
          <w:tcPr>
            <w:tcW w:w="1786"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243E8D74" w14:textId="77777777" w:rsidR="00852C80" w:rsidRPr="00232E25" w:rsidRDefault="00852C80" w:rsidP="0025564A">
            <w:r w:rsidRPr="00232E25">
              <w:t>EM Olivia Capranico Professora</w:t>
            </w:r>
          </w:p>
        </w:tc>
        <w:tc>
          <w:tcPr>
            <w:tcW w:w="1239"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0EC57189" w14:textId="77777777" w:rsidR="00852C80" w:rsidRPr="00232E25" w:rsidRDefault="00852C80" w:rsidP="0025564A">
            <w:r w:rsidRPr="00232E25">
              <w:t>Rua Olga Pagotto Santiago</w:t>
            </w:r>
          </w:p>
        </w:tc>
        <w:tc>
          <w:tcPr>
            <w:tcW w:w="744"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47A158CE" w14:textId="77777777" w:rsidR="00852C80" w:rsidRPr="00232E25" w:rsidRDefault="00852C80" w:rsidP="0025564A">
            <w:r w:rsidRPr="00232E25">
              <w:t>Mario Dedini</w:t>
            </w:r>
          </w:p>
        </w:tc>
        <w:tc>
          <w:tcPr>
            <w:tcW w:w="670"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13D8ADFB" w14:textId="77777777" w:rsidR="00852C80" w:rsidRPr="00232E25" w:rsidRDefault="00852C80" w:rsidP="0025564A">
            <w:pPr>
              <w:jc w:val="center"/>
            </w:pPr>
            <w:r w:rsidRPr="00232E25">
              <w:t>1</w:t>
            </w:r>
          </w:p>
        </w:tc>
        <w:tc>
          <w:tcPr>
            <w:tcW w:w="436"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7A97332C" w14:textId="77777777" w:rsidR="00852C80" w:rsidRPr="00232E25" w:rsidRDefault="00852C80" w:rsidP="0025564A">
            <w:pPr>
              <w:jc w:val="center"/>
            </w:pPr>
            <w:r w:rsidRPr="00232E25">
              <w:t>44h</w:t>
            </w:r>
          </w:p>
        </w:tc>
      </w:tr>
      <w:tr w:rsidR="00852C80" w:rsidRPr="00AA02AA" w14:paraId="162E5031" w14:textId="77777777" w:rsidTr="00852C80">
        <w:trPr>
          <w:jc w:val="center"/>
        </w:trPr>
        <w:tc>
          <w:tcPr>
            <w:tcW w:w="125"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474B8FC1" w14:textId="77777777" w:rsidR="00852C80" w:rsidRPr="00AA02AA" w:rsidRDefault="00852C80" w:rsidP="0025564A">
            <w:pPr>
              <w:rPr>
                <w:highlight w:val="yellow"/>
              </w:rPr>
            </w:pPr>
            <w:r>
              <w:rPr>
                <w:highlight w:val="yellow"/>
              </w:rPr>
              <w:t>73</w:t>
            </w:r>
          </w:p>
        </w:tc>
        <w:tc>
          <w:tcPr>
            <w:tcW w:w="1786"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38D6BD86" w14:textId="77777777" w:rsidR="00852C80" w:rsidRPr="00AA02AA" w:rsidRDefault="00852C80" w:rsidP="0025564A">
            <w:pPr>
              <w:rPr>
                <w:highlight w:val="yellow"/>
              </w:rPr>
            </w:pPr>
            <w:r w:rsidRPr="00AA02AA">
              <w:rPr>
                <w:highlight w:val="yellow"/>
              </w:rPr>
              <w:t>EM Olivia de Almeida Carvalho Feres Professora</w:t>
            </w:r>
          </w:p>
        </w:tc>
        <w:tc>
          <w:tcPr>
            <w:tcW w:w="1239"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2131926D" w14:textId="77777777" w:rsidR="00852C80" w:rsidRPr="00AA02AA" w:rsidRDefault="00852C80" w:rsidP="0025564A">
            <w:pPr>
              <w:rPr>
                <w:highlight w:val="yellow"/>
              </w:rPr>
            </w:pPr>
            <w:r w:rsidRPr="00AA02AA">
              <w:rPr>
                <w:highlight w:val="yellow"/>
              </w:rPr>
              <w:t>Rua Fernando Barella, 30</w:t>
            </w:r>
          </w:p>
        </w:tc>
        <w:tc>
          <w:tcPr>
            <w:tcW w:w="744"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05CB23C9" w14:textId="77777777" w:rsidR="00852C80" w:rsidRPr="00AA02AA" w:rsidRDefault="00852C80" w:rsidP="0025564A">
            <w:pPr>
              <w:rPr>
                <w:highlight w:val="yellow"/>
              </w:rPr>
            </w:pPr>
            <w:r w:rsidRPr="00AA02AA">
              <w:rPr>
                <w:highlight w:val="yellow"/>
              </w:rPr>
              <w:t>Jardim Pompéia</w:t>
            </w:r>
          </w:p>
        </w:tc>
        <w:tc>
          <w:tcPr>
            <w:tcW w:w="670"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5D2894BC" w14:textId="77777777" w:rsidR="00852C80" w:rsidRPr="00AA02AA" w:rsidRDefault="00852C80" w:rsidP="0025564A">
            <w:pPr>
              <w:jc w:val="center"/>
              <w:rPr>
                <w:highlight w:val="yellow"/>
              </w:rPr>
            </w:pPr>
            <w:r w:rsidRPr="00AA02AA">
              <w:rPr>
                <w:highlight w:val="yellow"/>
              </w:rPr>
              <w:t>1</w:t>
            </w:r>
          </w:p>
        </w:tc>
        <w:tc>
          <w:tcPr>
            <w:tcW w:w="436"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78DECB68" w14:textId="77777777" w:rsidR="00852C80" w:rsidRPr="00AA02AA" w:rsidRDefault="00852C80" w:rsidP="0025564A">
            <w:pPr>
              <w:jc w:val="center"/>
              <w:rPr>
                <w:highlight w:val="yellow"/>
              </w:rPr>
            </w:pPr>
            <w:r w:rsidRPr="00AA02AA">
              <w:rPr>
                <w:highlight w:val="yellow"/>
              </w:rPr>
              <w:t>30h</w:t>
            </w:r>
          </w:p>
        </w:tc>
      </w:tr>
      <w:tr w:rsidR="00852C80" w:rsidRPr="00AA02AA" w14:paraId="09234F07" w14:textId="77777777" w:rsidTr="00852C80">
        <w:trPr>
          <w:jc w:val="center"/>
        </w:trPr>
        <w:tc>
          <w:tcPr>
            <w:tcW w:w="125"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09C72193" w14:textId="77777777" w:rsidR="00852C80" w:rsidRPr="00AA02AA" w:rsidRDefault="00852C80" w:rsidP="0025564A">
            <w:pPr>
              <w:rPr>
                <w:highlight w:val="yellow"/>
              </w:rPr>
            </w:pPr>
            <w:r>
              <w:rPr>
                <w:highlight w:val="yellow"/>
              </w:rPr>
              <w:t>74</w:t>
            </w:r>
          </w:p>
        </w:tc>
        <w:tc>
          <w:tcPr>
            <w:tcW w:w="1786"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375FB99A" w14:textId="77777777" w:rsidR="00852C80" w:rsidRPr="00AA02AA" w:rsidRDefault="00852C80" w:rsidP="0025564A">
            <w:pPr>
              <w:rPr>
                <w:highlight w:val="yellow"/>
              </w:rPr>
            </w:pPr>
            <w:r w:rsidRPr="00AA02AA">
              <w:rPr>
                <w:highlight w:val="yellow"/>
              </w:rPr>
              <w:t>EM Oracy da Silva</w:t>
            </w:r>
          </w:p>
        </w:tc>
        <w:tc>
          <w:tcPr>
            <w:tcW w:w="1239"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6E60216F" w14:textId="77777777" w:rsidR="00852C80" w:rsidRPr="00AA02AA" w:rsidRDefault="00852C80" w:rsidP="0025564A">
            <w:pPr>
              <w:rPr>
                <w:highlight w:val="yellow"/>
              </w:rPr>
            </w:pPr>
            <w:r w:rsidRPr="00AA02AA">
              <w:rPr>
                <w:highlight w:val="yellow"/>
              </w:rPr>
              <w:t>Estrada das Jazidas, 100</w:t>
            </w:r>
          </w:p>
        </w:tc>
        <w:tc>
          <w:tcPr>
            <w:tcW w:w="744"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78EF8D04" w14:textId="77777777" w:rsidR="00852C80" w:rsidRPr="00AA02AA" w:rsidRDefault="00852C80" w:rsidP="0025564A">
            <w:pPr>
              <w:rPr>
                <w:highlight w:val="yellow"/>
              </w:rPr>
            </w:pPr>
            <w:r w:rsidRPr="00AA02AA">
              <w:rPr>
                <w:highlight w:val="yellow"/>
              </w:rPr>
              <w:t>Jardim Taiguara</w:t>
            </w:r>
          </w:p>
        </w:tc>
        <w:tc>
          <w:tcPr>
            <w:tcW w:w="670"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1901CFA9" w14:textId="77777777" w:rsidR="00852C80" w:rsidRPr="00AA02AA" w:rsidRDefault="00852C80" w:rsidP="0025564A">
            <w:pPr>
              <w:jc w:val="center"/>
              <w:rPr>
                <w:highlight w:val="yellow"/>
              </w:rPr>
            </w:pPr>
            <w:r w:rsidRPr="00AA02AA">
              <w:rPr>
                <w:highlight w:val="yellow"/>
              </w:rPr>
              <w:t>1</w:t>
            </w:r>
          </w:p>
        </w:tc>
        <w:tc>
          <w:tcPr>
            <w:tcW w:w="436"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75884DF3" w14:textId="77777777" w:rsidR="00852C80" w:rsidRPr="00AA02AA" w:rsidRDefault="00852C80" w:rsidP="0025564A">
            <w:pPr>
              <w:jc w:val="center"/>
              <w:rPr>
                <w:highlight w:val="yellow"/>
              </w:rPr>
            </w:pPr>
            <w:r w:rsidRPr="00AA02AA">
              <w:rPr>
                <w:highlight w:val="yellow"/>
              </w:rPr>
              <w:t>30h</w:t>
            </w:r>
          </w:p>
        </w:tc>
      </w:tr>
      <w:tr w:rsidR="00852C80" w:rsidRPr="00AA02AA" w14:paraId="607F43AB" w14:textId="77777777" w:rsidTr="00852C80">
        <w:trPr>
          <w:jc w:val="center"/>
        </w:trPr>
        <w:tc>
          <w:tcPr>
            <w:tcW w:w="125"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2A9B7AD0" w14:textId="77777777" w:rsidR="00852C80" w:rsidRPr="00AA02AA" w:rsidRDefault="00852C80" w:rsidP="0025564A">
            <w:pPr>
              <w:rPr>
                <w:highlight w:val="yellow"/>
              </w:rPr>
            </w:pPr>
            <w:r>
              <w:rPr>
                <w:highlight w:val="yellow"/>
              </w:rPr>
              <w:t>75</w:t>
            </w:r>
          </w:p>
        </w:tc>
        <w:tc>
          <w:tcPr>
            <w:tcW w:w="1786"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29C34B0A" w14:textId="77777777" w:rsidR="00852C80" w:rsidRPr="00AA02AA" w:rsidRDefault="00852C80" w:rsidP="0025564A">
            <w:pPr>
              <w:rPr>
                <w:highlight w:val="yellow"/>
              </w:rPr>
            </w:pPr>
            <w:r w:rsidRPr="00AA02AA">
              <w:rPr>
                <w:highlight w:val="yellow"/>
              </w:rPr>
              <w:t>EM Osvladir Julio</w:t>
            </w:r>
          </w:p>
        </w:tc>
        <w:tc>
          <w:tcPr>
            <w:tcW w:w="1239"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4422916E" w14:textId="77777777" w:rsidR="00852C80" w:rsidRPr="00AA02AA" w:rsidRDefault="00852C80" w:rsidP="0025564A">
            <w:pPr>
              <w:rPr>
                <w:highlight w:val="yellow"/>
              </w:rPr>
            </w:pPr>
            <w:r w:rsidRPr="00AA02AA">
              <w:rPr>
                <w:highlight w:val="yellow"/>
              </w:rPr>
              <w:t>Rua Cândido Motta</w:t>
            </w:r>
          </w:p>
        </w:tc>
        <w:tc>
          <w:tcPr>
            <w:tcW w:w="744"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7D31F7C8" w14:textId="77777777" w:rsidR="00852C80" w:rsidRPr="00AA02AA" w:rsidRDefault="00852C80" w:rsidP="0025564A">
            <w:pPr>
              <w:rPr>
                <w:highlight w:val="yellow"/>
              </w:rPr>
            </w:pPr>
            <w:r w:rsidRPr="00AA02AA">
              <w:rPr>
                <w:highlight w:val="yellow"/>
              </w:rPr>
              <w:t>Residencial Eldorado</w:t>
            </w:r>
          </w:p>
        </w:tc>
        <w:tc>
          <w:tcPr>
            <w:tcW w:w="670"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00FBB729" w14:textId="77777777" w:rsidR="00852C80" w:rsidRPr="00AA02AA" w:rsidRDefault="00852C80" w:rsidP="0025564A">
            <w:pPr>
              <w:jc w:val="center"/>
              <w:rPr>
                <w:highlight w:val="yellow"/>
              </w:rPr>
            </w:pPr>
            <w:r w:rsidRPr="00AA02AA">
              <w:rPr>
                <w:highlight w:val="yellow"/>
              </w:rPr>
              <w:t>1</w:t>
            </w:r>
          </w:p>
        </w:tc>
        <w:tc>
          <w:tcPr>
            <w:tcW w:w="436"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53AE4AFA" w14:textId="77777777" w:rsidR="00852C80" w:rsidRPr="00AA02AA" w:rsidRDefault="00852C80" w:rsidP="0025564A">
            <w:pPr>
              <w:jc w:val="center"/>
              <w:rPr>
                <w:highlight w:val="yellow"/>
              </w:rPr>
            </w:pPr>
            <w:r w:rsidRPr="00AA02AA">
              <w:rPr>
                <w:highlight w:val="yellow"/>
              </w:rPr>
              <w:t>30h</w:t>
            </w:r>
          </w:p>
        </w:tc>
      </w:tr>
      <w:tr w:rsidR="00852C80" w:rsidRPr="00AA02AA" w14:paraId="08D46931" w14:textId="77777777" w:rsidTr="00852C80">
        <w:trPr>
          <w:jc w:val="center"/>
        </w:trPr>
        <w:tc>
          <w:tcPr>
            <w:tcW w:w="125"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0D53DD2D" w14:textId="77777777" w:rsidR="00852C80" w:rsidRPr="00AA02AA" w:rsidRDefault="00852C80" w:rsidP="0025564A">
            <w:pPr>
              <w:rPr>
                <w:highlight w:val="yellow"/>
              </w:rPr>
            </w:pPr>
            <w:r>
              <w:rPr>
                <w:highlight w:val="yellow"/>
              </w:rPr>
              <w:t>76</w:t>
            </w:r>
          </w:p>
        </w:tc>
        <w:tc>
          <w:tcPr>
            <w:tcW w:w="1786"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6558C9F5" w14:textId="77777777" w:rsidR="00852C80" w:rsidRPr="00AA02AA" w:rsidRDefault="00852C80" w:rsidP="0025564A">
            <w:pPr>
              <w:rPr>
                <w:highlight w:val="yellow"/>
              </w:rPr>
            </w:pPr>
            <w:r w:rsidRPr="00AA02AA">
              <w:rPr>
                <w:highlight w:val="yellow"/>
              </w:rPr>
              <w:t>EM Padre Pedro Baron Sacerdote</w:t>
            </w:r>
          </w:p>
        </w:tc>
        <w:tc>
          <w:tcPr>
            <w:tcW w:w="1239"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1A48A834" w14:textId="77777777" w:rsidR="00852C80" w:rsidRPr="00AA02AA" w:rsidRDefault="00852C80" w:rsidP="0025564A">
            <w:pPr>
              <w:rPr>
                <w:highlight w:val="yellow"/>
              </w:rPr>
            </w:pPr>
            <w:r w:rsidRPr="00AA02AA">
              <w:rPr>
                <w:highlight w:val="yellow"/>
              </w:rPr>
              <w:t>Avenida Manoel Conceição, 1388</w:t>
            </w:r>
          </w:p>
        </w:tc>
        <w:tc>
          <w:tcPr>
            <w:tcW w:w="744"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70699174" w14:textId="77777777" w:rsidR="00852C80" w:rsidRPr="00AA02AA" w:rsidRDefault="00852C80" w:rsidP="0025564A">
            <w:pPr>
              <w:rPr>
                <w:highlight w:val="yellow"/>
              </w:rPr>
            </w:pPr>
            <w:r w:rsidRPr="00AA02AA">
              <w:rPr>
                <w:highlight w:val="yellow"/>
              </w:rPr>
              <w:t>Vila Rezende</w:t>
            </w:r>
          </w:p>
        </w:tc>
        <w:tc>
          <w:tcPr>
            <w:tcW w:w="670"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1CFE02AF" w14:textId="77777777" w:rsidR="00852C80" w:rsidRPr="00AA02AA" w:rsidRDefault="00852C80" w:rsidP="0025564A">
            <w:pPr>
              <w:jc w:val="center"/>
              <w:rPr>
                <w:highlight w:val="yellow"/>
              </w:rPr>
            </w:pPr>
            <w:r w:rsidRPr="00AA02AA">
              <w:rPr>
                <w:highlight w:val="yellow"/>
              </w:rPr>
              <w:t>1</w:t>
            </w:r>
          </w:p>
        </w:tc>
        <w:tc>
          <w:tcPr>
            <w:tcW w:w="436"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57B9AAA5" w14:textId="77777777" w:rsidR="00852C80" w:rsidRPr="00AA02AA" w:rsidRDefault="00852C80" w:rsidP="0025564A">
            <w:pPr>
              <w:jc w:val="center"/>
              <w:rPr>
                <w:highlight w:val="yellow"/>
              </w:rPr>
            </w:pPr>
            <w:r w:rsidRPr="00AA02AA">
              <w:rPr>
                <w:highlight w:val="yellow"/>
              </w:rPr>
              <w:t>30h</w:t>
            </w:r>
          </w:p>
        </w:tc>
      </w:tr>
      <w:tr w:rsidR="00852C80" w:rsidRPr="00232E25" w14:paraId="5EC52B2A" w14:textId="77777777" w:rsidTr="00852C80">
        <w:trPr>
          <w:jc w:val="center"/>
        </w:trPr>
        <w:tc>
          <w:tcPr>
            <w:tcW w:w="125"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57D429D5" w14:textId="77777777" w:rsidR="00852C80" w:rsidRPr="00232E25" w:rsidRDefault="00852C80" w:rsidP="0025564A">
            <w:r>
              <w:t>77</w:t>
            </w:r>
          </w:p>
        </w:tc>
        <w:tc>
          <w:tcPr>
            <w:tcW w:w="1786"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0155B097" w14:textId="77777777" w:rsidR="00852C80" w:rsidRPr="00232E25" w:rsidRDefault="00852C80" w:rsidP="0025564A">
            <w:r w:rsidRPr="00232E25">
              <w:t>EM Prof. Francisco Benedicto Libardi</w:t>
            </w:r>
          </w:p>
        </w:tc>
        <w:tc>
          <w:tcPr>
            <w:tcW w:w="1239"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4F644D06" w14:textId="77777777" w:rsidR="00852C80" w:rsidRPr="00232E25" w:rsidRDefault="00852C80" w:rsidP="0025564A">
            <w:r w:rsidRPr="00232E25">
              <w:t>Rua Bom Pastor</w:t>
            </w:r>
          </w:p>
        </w:tc>
        <w:tc>
          <w:tcPr>
            <w:tcW w:w="744"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55EBB38D" w14:textId="77777777" w:rsidR="00852C80" w:rsidRPr="00232E25" w:rsidRDefault="00852C80" w:rsidP="0025564A">
            <w:r w:rsidRPr="00232E25">
              <w:t>Jardim Glória</w:t>
            </w:r>
          </w:p>
        </w:tc>
        <w:tc>
          <w:tcPr>
            <w:tcW w:w="670"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4E53FB64" w14:textId="77777777" w:rsidR="00852C80" w:rsidRPr="00232E25" w:rsidRDefault="00852C80" w:rsidP="0025564A">
            <w:pPr>
              <w:jc w:val="center"/>
            </w:pPr>
            <w:r w:rsidRPr="00232E25">
              <w:t>1</w:t>
            </w:r>
          </w:p>
        </w:tc>
        <w:tc>
          <w:tcPr>
            <w:tcW w:w="436"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06E01D00" w14:textId="77777777" w:rsidR="00852C80" w:rsidRPr="00232E25" w:rsidRDefault="00852C80" w:rsidP="0025564A">
            <w:pPr>
              <w:jc w:val="center"/>
            </w:pPr>
            <w:r w:rsidRPr="00232E25">
              <w:t>44h</w:t>
            </w:r>
          </w:p>
        </w:tc>
      </w:tr>
      <w:tr w:rsidR="00852C80" w:rsidRPr="00232E25" w14:paraId="09A2C02E" w14:textId="77777777" w:rsidTr="00852C80">
        <w:trPr>
          <w:jc w:val="center"/>
        </w:trPr>
        <w:tc>
          <w:tcPr>
            <w:tcW w:w="125"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4D15E3DE" w14:textId="77777777" w:rsidR="00852C80" w:rsidRPr="00232E25" w:rsidRDefault="00852C80" w:rsidP="0025564A">
            <w:r>
              <w:t>78</w:t>
            </w:r>
          </w:p>
        </w:tc>
        <w:tc>
          <w:tcPr>
            <w:tcW w:w="1786"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5BD38DEB" w14:textId="77777777" w:rsidR="00852C80" w:rsidRPr="00232E25" w:rsidRDefault="00852C80" w:rsidP="0025564A">
            <w:r w:rsidRPr="00232E25">
              <w:t>EM Professor Adolfo Basile</w:t>
            </w:r>
          </w:p>
        </w:tc>
        <w:tc>
          <w:tcPr>
            <w:tcW w:w="1239"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5DF85B24" w14:textId="77777777" w:rsidR="00852C80" w:rsidRPr="00232E25" w:rsidRDefault="00852C80" w:rsidP="0025564A">
            <w:r w:rsidRPr="00232E25">
              <w:t>Estrada Elias Gabriel da Silva</w:t>
            </w:r>
          </w:p>
        </w:tc>
        <w:tc>
          <w:tcPr>
            <w:tcW w:w="744"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1BCD6E10" w14:textId="77777777" w:rsidR="00852C80" w:rsidRPr="00232E25" w:rsidRDefault="00852C80" w:rsidP="0025564A">
            <w:r w:rsidRPr="00232E25">
              <w:t>Vale do Sol</w:t>
            </w:r>
          </w:p>
        </w:tc>
        <w:tc>
          <w:tcPr>
            <w:tcW w:w="670"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33042A90" w14:textId="77777777" w:rsidR="00852C80" w:rsidRPr="00232E25" w:rsidRDefault="00852C80" w:rsidP="0025564A">
            <w:pPr>
              <w:jc w:val="center"/>
            </w:pPr>
            <w:r w:rsidRPr="00232E25">
              <w:t>1</w:t>
            </w:r>
          </w:p>
        </w:tc>
        <w:tc>
          <w:tcPr>
            <w:tcW w:w="436"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41E1AC7B" w14:textId="77777777" w:rsidR="00852C80" w:rsidRPr="00232E25" w:rsidRDefault="00852C80" w:rsidP="0025564A">
            <w:pPr>
              <w:jc w:val="center"/>
            </w:pPr>
            <w:r w:rsidRPr="00232E25">
              <w:t>44h</w:t>
            </w:r>
          </w:p>
        </w:tc>
      </w:tr>
      <w:tr w:rsidR="00852C80" w:rsidRPr="00232E25" w14:paraId="166278DD" w14:textId="77777777" w:rsidTr="00852C80">
        <w:trPr>
          <w:jc w:val="center"/>
        </w:trPr>
        <w:tc>
          <w:tcPr>
            <w:tcW w:w="125"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43B361DA" w14:textId="77777777" w:rsidR="00852C80" w:rsidRPr="00232E25" w:rsidRDefault="00852C80" w:rsidP="0025564A">
            <w:r>
              <w:t>79</w:t>
            </w:r>
          </w:p>
        </w:tc>
        <w:tc>
          <w:tcPr>
            <w:tcW w:w="1786"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53BDCA6D" w14:textId="77777777" w:rsidR="00852C80" w:rsidRPr="00232E25" w:rsidRDefault="00852C80" w:rsidP="0025564A">
            <w:r w:rsidRPr="00232E25">
              <w:t>EM Professor Humberto de Campos</w:t>
            </w:r>
          </w:p>
        </w:tc>
        <w:tc>
          <w:tcPr>
            <w:tcW w:w="1239"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330B9675" w14:textId="77777777" w:rsidR="00852C80" w:rsidRPr="00232E25" w:rsidRDefault="00852C80" w:rsidP="0025564A"/>
        </w:tc>
        <w:tc>
          <w:tcPr>
            <w:tcW w:w="744"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5E97DEB1" w14:textId="77777777" w:rsidR="00852C80" w:rsidRPr="00232E25" w:rsidRDefault="00852C80" w:rsidP="0025564A"/>
        </w:tc>
        <w:tc>
          <w:tcPr>
            <w:tcW w:w="670"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0347247D" w14:textId="77777777" w:rsidR="00852C80" w:rsidRPr="00232E25" w:rsidRDefault="00852C80" w:rsidP="0025564A">
            <w:pPr>
              <w:jc w:val="center"/>
            </w:pPr>
            <w:r w:rsidRPr="00232E25">
              <w:t>1</w:t>
            </w:r>
          </w:p>
        </w:tc>
        <w:tc>
          <w:tcPr>
            <w:tcW w:w="436"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5B4F905F" w14:textId="77777777" w:rsidR="00852C80" w:rsidRPr="00232E25" w:rsidRDefault="00852C80" w:rsidP="0025564A">
            <w:pPr>
              <w:jc w:val="center"/>
            </w:pPr>
            <w:r w:rsidRPr="00232E25">
              <w:t>44h</w:t>
            </w:r>
          </w:p>
        </w:tc>
      </w:tr>
      <w:tr w:rsidR="00852C80" w:rsidRPr="00232E25" w14:paraId="2A9AA037" w14:textId="77777777" w:rsidTr="00852C80">
        <w:trPr>
          <w:jc w:val="center"/>
        </w:trPr>
        <w:tc>
          <w:tcPr>
            <w:tcW w:w="125"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5AC3736D" w14:textId="77777777" w:rsidR="00852C80" w:rsidRPr="00232E25" w:rsidRDefault="00852C80" w:rsidP="0025564A">
            <w:r>
              <w:t>80</w:t>
            </w:r>
          </w:p>
        </w:tc>
        <w:tc>
          <w:tcPr>
            <w:tcW w:w="1786"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172FFED5" w14:textId="77777777" w:rsidR="00852C80" w:rsidRPr="00232E25" w:rsidRDefault="00852C80" w:rsidP="0025564A">
            <w:r w:rsidRPr="00232E25">
              <w:t>EM Professora Márcia Regina Giuliani Novello</w:t>
            </w:r>
          </w:p>
        </w:tc>
        <w:tc>
          <w:tcPr>
            <w:tcW w:w="1239"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274FE9E0" w14:textId="77777777" w:rsidR="00852C80" w:rsidRPr="00232E25" w:rsidRDefault="00852C80" w:rsidP="0025564A">
            <w:r w:rsidRPr="00232E25">
              <w:t>Bairro Tatuapé</w:t>
            </w:r>
          </w:p>
        </w:tc>
        <w:tc>
          <w:tcPr>
            <w:tcW w:w="744"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3FCC0E91" w14:textId="77777777" w:rsidR="00852C80" w:rsidRPr="00232E25" w:rsidRDefault="00852C80" w:rsidP="0025564A">
            <w:r w:rsidRPr="00232E25">
              <w:t>Tatuapé</w:t>
            </w:r>
          </w:p>
        </w:tc>
        <w:tc>
          <w:tcPr>
            <w:tcW w:w="670"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1257A280" w14:textId="77777777" w:rsidR="00852C80" w:rsidRPr="00232E25" w:rsidRDefault="00852C80" w:rsidP="0025564A">
            <w:pPr>
              <w:jc w:val="center"/>
            </w:pPr>
            <w:r w:rsidRPr="00232E25">
              <w:t>1</w:t>
            </w:r>
          </w:p>
        </w:tc>
        <w:tc>
          <w:tcPr>
            <w:tcW w:w="436"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4701C976" w14:textId="77777777" w:rsidR="00852C80" w:rsidRPr="00232E25" w:rsidRDefault="00852C80" w:rsidP="0025564A">
            <w:pPr>
              <w:jc w:val="center"/>
            </w:pPr>
            <w:r w:rsidRPr="00232E25">
              <w:t>44h</w:t>
            </w:r>
          </w:p>
        </w:tc>
      </w:tr>
      <w:tr w:rsidR="00852C80" w:rsidRPr="00232E25" w14:paraId="4DF88042" w14:textId="77777777" w:rsidTr="00852C80">
        <w:trPr>
          <w:jc w:val="center"/>
        </w:trPr>
        <w:tc>
          <w:tcPr>
            <w:tcW w:w="125"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09012A7C" w14:textId="77777777" w:rsidR="00852C80" w:rsidRPr="00232E25" w:rsidRDefault="00852C80" w:rsidP="0025564A">
            <w:r>
              <w:t>81</w:t>
            </w:r>
          </w:p>
        </w:tc>
        <w:tc>
          <w:tcPr>
            <w:tcW w:w="1786"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0CC79BFC" w14:textId="77777777" w:rsidR="00852C80" w:rsidRPr="00232E25" w:rsidRDefault="00852C80" w:rsidP="0025564A">
            <w:r w:rsidRPr="00232E25">
              <w:t>EM Renato Passeri Professor</w:t>
            </w:r>
          </w:p>
        </w:tc>
        <w:tc>
          <w:tcPr>
            <w:tcW w:w="1239"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60B7CA38" w14:textId="77777777" w:rsidR="00852C80" w:rsidRPr="00232E25" w:rsidRDefault="00852C80" w:rsidP="0025564A">
            <w:r w:rsidRPr="00232E25">
              <w:t>Rua Adolfo Marchesoni</w:t>
            </w:r>
          </w:p>
        </w:tc>
        <w:tc>
          <w:tcPr>
            <w:tcW w:w="744"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05D59E9D" w14:textId="77777777" w:rsidR="00852C80" w:rsidRPr="00232E25" w:rsidRDefault="00852C80" w:rsidP="0025564A">
            <w:r w:rsidRPr="00232E25">
              <w:t>Nossa Senhora das Graças</w:t>
            </w:r>
          </w:p>
        </w:tc>
        <w:tc>
          <w:tcPr>
            <w:tcW w:w="670"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6F329F76" w14:textId="77777777" w:rsidR="00852C80" w:rsidRPr="00232E25" w:rsidRDefault="00852C80" w:rsidP="0025564A">
            <w:pPr>
              <w:jc w:val="center"/>
            </w:pPr>
            <w:r w:rsidRPr="00232E25">
              <w:t>1</w:t>
            </w:r>
          </w:p>
        </w:tc>
        <w:tc>
          <w:tcPr>
            <w:tcW w:w="436"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041C5514" w14:textId="77777777" w:rsidR="00852C80" w:rsidRPr="00232E25" w:rsidRDefault="00852C80" w:rsidP="0025564A">
            <w:pPr>
              <w:jc w:val="center"/>
            </w:pPr>
            <w:r w:rsidRPr="00232E25">
              <w:t>44h</w:t>
            </w:r>
          </w:p>
        </w:tc>
      </w:tr>
      <w:tr w:rsidR="00852C80" w:rsidRPr="00232E25" w14:paraId="06004DFD" w14:textId="77777777" w:rsidTr="00852C80">
        <w:trPr>
          <w:jc w:val="center"/>
        </w:trPr>
        <w:tc>
          <w:tcPr>
            <w:tcW w:w="125"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515D5352" w14:textId="77777777" w:rsidR="00852C80" w:rsidRPr="00232E25" w:rsidRDefault="00852C80" w:rsidP="0025564A">
            <w:r>
              <w:t>82</w:t>
            </w:r>
          </w:p>
        </w:tc>
        <w:tc>
          <w:tcPr>
            <w:tcW w:w="1786"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0452477C" w14:textId="77777777" w:rsidR="00852C80" w:rsidRPr="00232E25" w:rsidRDefault="00852C80" w:rsidP="0025564A">
            <w:r w:rsidRPr="00232E25">
              <w:t>EM Roberta</w:t>
            </w:r>
          </w:p>
        </w:tc>
        <w:tc>
          <w:tcPr>
            <w:tcW w:w="1239"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638D1997" w14:textId="77777777" w:rsidR="00852C80" w:rsidRPr="00232E25" w:rsidRDefault="00852C80" w:rsidP="0025564A">
            <w:r w:rsidRPr="00232E25">
              <w:t>Av. Aureliano Fernandes de Araújo Neto</w:t>
            </w:r>
          </w:p>
        </w:tc>
        <w:tc>
          <w:tcPr>
            <w:tcW w:w="744"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371BA2E1" w14:textId="77777777" w:rsidR="00852C80" w:rsidRPr="00232E25" w:rsidRDefault="00852C80" w:rsidP="0025564A">
            <w:r w:rsidRPr="00232E25">
              <w:t>Vale do Sol</w:t>
            </w:r>
          </w:p>
        </w:tc>
        <w:tc>
          <w:tcPr>
            <w:tcW w:w="670"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3A44503B" w14:textId="77777777" w:rsidR="00852C80" w:rsidRPr="00232E25" w:rsidRDefault="00852C80" w:rsidP="0025564A">
            <w:pPr>
              <w:jc w:val="center"/>
            </w:pPr>
            <w:r w:rsidRPr="00232E25">
              <w:t>1</w:t>
            </w:r>
          </w:p>
        </w:tc>
        <w:tc>
          <w:tcPr>
            <w:tcW w:w="436"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69C6ADA4" w14:textId="77777777" w:rsidR="00852C80" w:rsidRPr="00232E25" w:rsidRDefault="00852C80" w:rsidP="0025564A">
            <w:pPr>
              <w:jc w:val="center"/>
            </w:pPr>
            <w:r w:rsidRPr="00232E25">
              <w:t>44h</w:t>
            </w:r>
          </w:p>
        </w:tc>
      </w:tr>
      <w:tr w:rsidR="00852C80" w:rsidRPr="00AA02AA" w14:paraId="6360326A" w14:textId="77777777" w:rsidTr="00852C80">
        <w:trPr>
          <w:jc w:val="center"/>
        </w:trPr>
        <w:tc>
          <w:tcPr>
            <w:tcW w:w="125"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54BC9B7B" w14:textId="77777777" w:rsidR="00852C80" w:rsidRPr="00AA02AA" w:rsidRDefault="00852C80" w:rsidP="0025564A">
            <w:pPr>
              <w:rPr>
                <w:highlight w:val="yellow"/>
              </w:rPr>
            </w:pPr>
            <w:r>
              <w:rPr>
                <w:highlight w:val="yellow"/>
              </w:rPr>
              <w:t>83</w:t>
            </w:r>
          </w:p>
        </w:tc>
        <w:tc>
          <w:tcPr>
            <w:tcW w:w="1786"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62A59CD7" w14:textId="77777777" w:rsidR="00852C80" w:rsidRPr="00AA02AA" w:rsidRDefault="00852C80" w:rsidP="0025564A">
            <w:pPr>
              <w:rPr>
                <w:highlight w:val="yellow"/>
              </w:rPr>
            </w:pPr>
            <w:r w:rsidRPr="00AA02AA">
              <w:rPr>
                <w:highlight w:val="yellow"/>
              </w:rPr>
              <w:t>EM Roberto Damas da Silva Professor</w:t>
            </w:r>
          </w:p>
        </w:tc>
        <w:tc>
          <w:tcPr>
            <w:tcW w:w="1239"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067ED82C" w14:textId="77777777" w:rsidR="00852C80" w:rsidRPr="00AA02AA" w:rsidRDefault="00852C80" w:rsidP="0025564A">
            <w:pPr>
              <w:rPr>
                <w:highlight w:val="yellow"/>
              </w:rPr>
            </w:pPr>
            <w:r w:rsidRPr="00AA02AA">
              <w:rPr>
                <w:highlight w:val="yellow"/>
              </w:rPr>
              <w:t>Rua Ricardo Gobbo, 03</w:t>
            </w:r>
          </w:p>
        </w:tc>
        <w:tc>
          <w:tcPr>
            <w:tcW w:w="744"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4B37D152" w14:textId="77777777" w:rsidR="00852C80" w:rsidRPr="00AA02AA" w:rsidRDefault="00852C80" w:rsidP="0025564A">
            <w:pPr>
              <w:rPr>
                <w:highlight w:val="yellow"/>
              </w:rPr>
            </w:pPr>
            <w:r w:rsidRPr="00AA02AA">
              <w:rPr>
                <w:highlight w:val="yellow"/>
              </w:rPr>
              <w:t>Alvorada II</w:t>
            </w:r>
          </w:p>
        </w:tc>
        <w:tc>
          <w:tcPr>
            <w:tcW w:w="670"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37661F9D" w14:textId="77777777" w:rsidR="00852C80" w:rsidRPr="00AA02AA" w:rsidRDefault="00852C80" w:rsidP="0025564A">
            <w:pPr>
              <w:jc w:val="center"/>
              <w:rPr>
                <w:highlight w:val="yellow"/>
              </w:rPr>
            </w:pPr>
            <w:r w:rsidRPr="00AA02AA">
              <w:rPr>
                <w:highlight w:val="yellow"/>
              </w:rPr>
              <w:t>1</w:t>
            </w:r>
          </w:p>
        </w:tc>
        <w:tc>
          <w:tcPr>
            <w:tcW w:w="436"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63D7A84B" w14:textId="77777777" w:rsidR="00852C80" w:rsidRPr="00AA02AA" w:rsidRDefault="00852C80" w:rsidP="0025564A">
            <w:pPr>
              <w:jc w:val="center"/>
              <w:rPr>
                <w:highlight w:val="yellow"/>
              </w:rPr>
            </w:pPr>
            <w:r w:rsidRPr="00AA02AA">
              <w:rPr>
                <w:highlight w:val="yellow"/>
              </w:rPr>
              <w:t>30h</w:t>
            </w:r>
          </w:p>
        </w:tc>
      </w:tr>
      <w:tr w:rsidR="00852C80" w:rsidRPr="00232E25" w14:paraId="67D7A1BD" w14:textId="77777777" w:rsidTr="00852C80">
        <w:trPr>
          <w:jc w:val="center"/>
        </w:trPr>
        <w:tc>
          <w:tcPr>
            <w:tcW w:w="125"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7C7AFF4B" w14:textId="77777777" w:rsidR="00852C80" w:rsidRPr="00232E25" w:rsidRDefault="00852C80" w:rsidP="0025564A">
            <w:r>
              <w:t>84</w:t>
            </w:r>
          </w:p>
        </w:tc>
        <w:tc>
          <w:tcPr>
            <w:tcW w:w="1786"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15A0EAF1" w14:textId="77777777" w:rsidR="00852C80" w:rsidRPr="00232E25" w:rsidRDefault="00852C80" w:rsidP="0025564A">
            <w:r w:rsidRPr="00232E25">
              <w:t>EM Salim Simao Professor Doutor</w:t>
            </w:r>
          </w:p>
        </w:tc>
        <w:tc>
          <w:tcPr>
            <w:tcW w:w="1239"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5961DB6B" w14:textId="77777777" w:rsidR="00852C80" w:rsidRPr="00232E25" w:rsidRDefault="00852C80" w:rsidP="0025564A">
            <w:r w:rsidRPr="00232E25">
              <w:t>Rua Antonio Lico</w:t>
            </w:r>
          </w:p>
        </w:tc>
        <w:tc>
          <w:tcPr>
            <w:tcW w:w="744"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1A2B76BC" w14:textId="77777777" w:rsidR="00852C80" w:rsidRPr="00232E25" w:rsidRDefault="00852C80" w:rsidP="0025564A">
            <w:r w:rsidRPr="00232E25">
              <w:t>Jardim Vitória</w:t>
            </w:r>
          </w:p>
        </w:tc>
        <w:tc>
          <w:tcPr>
            <w:tcW w:w="670"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1076BC21" w14:textId="77777777" w:rsidR="00852C80" w:rsidRPr="00232E25" w:rsidRDefault="00852C80" w:rsidP="0025564A">
            <w:pPr>
              <w:jc w:val="center"/>
            </w:pPr>
            <w:r w:rsidRPr="00232E25">
              <w:t>1</w:t>
            </w:r>
          </w:p>
        </w:tc>
        <w:tc>
          <w:tcPr>
            <w:tcW w:w="436"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361BE973" w14:textId="77777777" w:rsidR="00852C80" w:rsidRPr="00232E25" w:rsidRDefault="00852C80" w:rsidP="0025564A">
            <w:pPr>
              <w:jc w:val="center"/>
            </w:pPr>
            <w:r w:rsidRPr="00232E25">
              <w:t>44h</w:t>
            </w:r>
          </w:p>
        </w:tc>
      </w:tr>
      <w:tr w:rsidR="00852C80" w:rsidRPr="00232E25" w14:paraId="35E4FBF9" w14:textId="77777777" w:rsidTr="00852C80">
        <w:trPr>
          <w:jc w:val="center"/>
        </w:trPr>
        <w:tc>
          <w:tcPr>
            <w:tcW w:w="125"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5664BC01" w14:textId="77777777" w:rsidR="00852C80" w:rsidRPr="00232E25" w:rsidRDefault="00852C80" w:rsidP="0025564A">
            <w:r>
              <w:t>85</w:t>
            </w:r>
          </w:p>
        </w:tc>
        <w:tc>
          <w:tcPr>
            <w:tcW w:w="1786"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718D653A" w14:textId="77777777" w:rsidR="00852C80" w:rsidRPr="00232E25" w:rsidRDefault="00852C80" w:rsidP="0025564A">
            <w:r w:rsidRPr="00232E25">
              <w:t xml:space="preserve">EM </w:t>
            </w:r>
            <w:r>
              <w:t>São</w:t>
            </w:r>
            <w:r w:rsidRPr="00232E25">
              <w:t xml:space="preserve"> Vicente de Paulo</w:t>
            </w:r>
          </w:p>
        </w:tc>
        <w:tc>
          <w:tcPr>
            <w:tcW w:w="1239"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58714D5E" w14:textId="77777777" w:rsidR="00852C80" w:rsidRPr="00232E25" w:rsidRDefault="00852C80" w:rsidP="0025564A">
            <w:r w:rsidRPr="00232E25">
              <w:t>Rua Dom Pedro I</w:t>
            </w:r>
          </w:p>
        </w:tc>
        <w:tc>
          <w:tcPr>
            <w:tcW w:w="744"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0DB1ED30" w14:textId="77777777" w:rsidR="00852C80" w:rsidRPr="00232E25" w:rsidRDefault="00852C80" w:rsidP="0025564A">
            <w:r w:rsidRPr="00232E25">
              <w:t>Centro</w:t>
            </w:r>
          </w:p>
        </w:tc>
        <w:tc>
          <w:tcPr>
            <w:tcW w:w="670"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7DE4FC56" w14:textId="77777777" w:rsidR="00852C80" w:rsidRPr="00232E25" w:rsidRDefault="00852C80" w:rsidP="0025564A">
            <w:pPr>
              <w:jc w:val="center"/>
            </w:pPr>
            <w:r w:rsidRPr="00232E25">
              <w:t>1</w:t>
            </w:r>
          </w:p>
        </w:tc>
        <w:tc>
          <w:tcPr>
            <w:tcW w:w="436"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54B16E65" w14:textId="77777777" w:rsidR="00852C80" w:rsidRPr="00232E25" w:rsidRDefault="00852C80" w:rsidP="0025564A">
            <w:pPr>
              <w:jc w:val="center"/>
            </w:pPr>
            <w:r w:rsidRPr="00232E25">
              <w:t>44h</w:t>
            </w:r>
          </w:p>
        </w:tc>
      </w:tr>
      <w:tr w:rsidR="00852C80" w:rsidRPr="00232E25" w14:paraId="6A4726DF" w14:textId="77777777" w:rsidTr="00852C80">
        <w:trPr>
          <w:jc w:val="center"/>
        </w:trPr>
        <w:tc>
          <w:tcPr>
            <w:tcW w:w="125"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2CA34CC9" w14:textId="77777777" w:rsidR="00852C80" w:rsidRPr="00232E25" w:rsidRDefault="00852C80" w:rsidP="0025564A">
            <w:r>
              <w:t>86</w:t>
            </w:r>
          </w:p>
        </w:tc>
        <w:tc>
          <w:tcPr>
            <w:tcW w:w="1786"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0FC57FE2" w14:textId="77777777" w:rsidR="00852C80" w:rsidRPr="00232E25" w:rsidRDefault="00852C80" w:rsidP="0025564A">
            <w:r w:rsidRPr="00232E25">
              <w:t>EM Taufic Dumit Professor</w:t>
            </w:r>
          </w:p>
        </w:tc>
        <w:tc>
          <w:tcPr>
            <w:tcW w:w="1239"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26C7B1CF" w14:textId="77777777" w:rsidR="00852C80" w:rsidRPr="00232E25" w:rsidRDefault="00852C80" w:rsidP="0025564A">
            <w:r w:rsidRPr="00232E25">
              <w:t>Rua Macatuba</w:t>
            </w:r>
          </w:p>
        </w:tc>
        <w:tc>
          <w:tcPr>
            <w:tcW w:w="744"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55FD0839" w14:textId="77777777" w:rsidR="00852C80" w:rsidRPr="00232E25" w:rsidRDefault="00852C80" w:rsidP="0025564A">
            <w:r w:rsidRPr="00232E25">
              <w:t>Vila Sonia</w:t>
            </w:r>
          </w:p>
        </w:tc>
        <w:tc>
          <w:tcPr>
            <w:tcW w:w="670"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67314B1F" w14:textId="77777777" w:rsidR="00852C80" w:rsidRPr="00232E25" w:rsidRDefault="00852C80" w:rsidP="0025564A">
            <w:pPr>
              <w:jc w:val="center"/>
            </w:pPr>
            <w:r w:rsidRPr="00232E25">
              <w:t>1</w:t>
            </w:r>
          </w:p>
        </w:tc>
        <w:tc>
          <w:tcPr>
            <w:tcW w:w="436"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691BCAFC" w14:textId="77777777" w:rsidR="00852C80" w:rsidRPr="00232E25" w:rsidRDefault="00852C80" w:rsidP="0025564A">
            <w:pPr>
              <w:jc w:val="center"/>
            </w:pPr>
            <w:r w:rsidRPr="00232E25">
              <w:t>44h</w:t>
            </w:r>
          </w:p>
        </w:tc>
      </w:tr>
      <w:tr w:rsidR="00852C80" w:rsidRPr="00AA02AA" w14:paraId="0C57B5A5" w14:textId="77777777" w:rsidTr="00852C80">
        <w:trPr>
          <w:jc w:val="center"/>
        </w:trPr>
        <w:tc>
          <w:tcPr>
            <w:tcW w:w="125"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46AB267B" w14:textId="77777777" w:rsidR="00852C80" w:rsidRPr="00AA02AA" w:rsidRDefault="00852C80" w:rsidP="0025564A">
            <w:pPr>
              <w:rPr>
                <w:highlight w:val="yellow"/>
              </w:rPr>
            </w:pPr>
            <w:r>
              <w:rPr>
                <w:highlight w:val="yellow"/>
              </w:rPr>
              <w:t>87</w:t>
            </w:r>
          </w:p>
        </w:tc>
        <w:tc>
          <w:tcPr>
            <w:tcW w:w="1786"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2EF024FC" w14:textId="77777777" w:rsidR="00852C80" w:rsidRPr="00AA02AA" w:rsidRDefault="00852C80" w:rsidP="0025564A">
            <w:pPr>
              <w:rPr>
                <w:highlight w:val="yellow"/>
              </w:rPr>
            </w:pPr>
            <w:r w:rsidRPr="00AA02AA">
              <w:rPr>
                <w:highlight w:val="yellow"/>
              </w:rPr>
              <w:t>EM Tercilia Bernadete Sanches Costa Professora</w:t>
            </w:r>
          </w:p>
        </w:tc>
        <w:tc>
          <w:tcPr>
            <w:tcW w:w="1239"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4DC7AB64" w14:textId="77777777" w:rsidR="00852C80" w:rsidRPr="00AA02AA" w:rsidRDefault="00852C80" w:rsidP="0025564A">
            <w:pPr>
              <w:rPr>
                <w:highlight w:val="yellow"/>
              </w:rPr>
            </w:pPr>
            <w:r w:rsidRPr="00AA02AA">
              <w:rPr>
                <w:highlight w:val="yellow"/>
              </w:rPr>
              <w:t>Rua Gemeli Zaia, 50</w:t>
            </w:r>
          </w:p>
        </w:tc>
        <w:tc>
          <w:tcPr>
            <w:tcW w:w="744"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0006FEFD" w14:textId="77777777" w:rsidR="00852C80" w:rsidRPr="00AA02AA" w:rsidRDefault="00852C80" w:rsidP="0025564A">
            <w:pPr>
              <w:rPr>
                <w:highlight w:val="yellow"/>
              </w:rPr>
            </w:pPr>
            <w:r w:rsidRPr="00AA02AA">
              <w:rPr>
                <w:highlight w:val="yellow"/>
              </w:rPr>
              <w:t>Jardim Piracicaba</w:t>
            </w:r>
          </w:p>
        </w:tc>
        <w:tc>
          <w:tcPr>
            <w:tcW w:w="670"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2770D35A" w14:textId="77777777" w:rsidR="00852C80" w:rsidRPr="00AA02AA" w:rsidRDefault="00852C80" w:rsidP="0025564A">
            <w:pPr>
              <w:jc w:val="center"/>
              <w:rPr>
                <w:highlight w:val="yellow"/>
              </w:rPr>
            </w:pPr>
            <w:r w:rsidRPr="00AA02AA">
              <w:rPr>
                <w:highlight w:val="yellow"/>
              </w:rPr>
              <w:t>1</w:t>
            </w:r>
          </w:p>
        </w:tc>
        <w:tc>
          <w:tcPr>
            <w:tcW w:w="436"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2E68FA51" w14:textId="77777777" w:rsidR="00852C80" w:rsidRPr="00AA02AA" w:rsidRDefault="00852C80" w:rsidP="0025564A">
            <w:pPr>
              <w:jc w:val="center"/>
              <w:rPr>
                <w:highlight w:val="yellow"/>
              </w:rPr>
            </w:pPr>
            <w:r w:rsidRPr="00AA02AA">
              <w:rPr>
                <w:highlight w:val="yellow"/>
              </w:rPr>
              <w:t>30h</w:t>
            </w:r>
          </w:p>
        </w:tc>
      </w:tr>
      <w:tr w:rsidR="00852C80" w:rsidRPr="00AA02AA" w14:paraId="1D3E6F8E" w14:textId="77777777" w:rsidTr="00852C80">
        <w:trPr>
          <w:jc w:val="center"/>
        </w:trPr>
        <w:tc>
          <w:tcPr>
            <w:tcW w:w="125"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1BE0219B" w14:textId="77777777" w:rsidR="00852C80" w:rsidRPr="00AA02AA" w:rsidRDefault="00852C80" w:rsidP="0025564A">
            <w:pPr>
              <w:rPr>
                <w:highlight w:val="yellow"/>
              </w:rPr>
            </w:pPr>
            <w:r>
              <w:rPr>
                <w:highlight w:val="yellow"/>
              </w:rPr>
              <w:t>88</w:t>
            </w:r>
          </w:p>
        </w:tc>
        <w:tc>
          <w:tcPr>
            <w:tcW w:w="1786"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007606A9" w14:textId="77777777" w:rsidR="00852C80" w:rsidRPr="00AA02AA" w:rsidRDefault="00852C80" w:rsidP="0025564A">
            <w:pPr>
              <w:rPr>
                <w:highlight w:val="yellow"/>
              </w:rPr>
            </w:pPr>
            <w:r w:rsidRPr="00AA02AA">
              <w:rPr>
                <w:highlight w:val="yellow"/>
              </w:rPr>
              <w:t>EM Vera Lucia Sabino do Prado Professora</w:t>
            </w:r>
          </w:p>
        </w:tc>
        <w:tc>
          <w:tcPr>
            <w:tcW w:w="1239"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4AEA4295" w14:textId="77777777" w:rsidR="00852C80" w:rsidRPr="00AA02AA" w:rsidRDefault="00852C80" w:rsidP="0025564A">
            <w:pPr>
              <w:rPr>
                <w:highlight w:val="yellow"/>
              </w:rPr>
            </w:pPr>
            <w:r w:rsidRPr="00AA02AA">
              <w:rPr>
                <w:highlight w:val="yellow"/>
              </w:rPr>
              <w:t>Rua Vitória Régia, 655</w:t>
            </w:r>
          </w:p>
        </w:tc>
        <w:tc>
          <w:tcPr>
            <w:tcW w:w="744"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18092905" w14:textId="77777777" w:rsidR="00852C80" w:rsidRPr="00AA02AA" w:rsidRDefault="00852C80" w:rsidP="0025564A">
            <w:pPr>
              <w:rPr>
                <w:highlight w:val="yellow"/>
              </w:rPr>
            </w:pPr>
            <w:r w:rsidRPr="00AA02AA">
              <w:rPr>
                <w:highlight w:val="yellow"/>
              </w:rPr>
              <w:t>Parque dos Eucaliptos</w:t>
            </w:r>
          </w:p>
        </w:tc>
        <w:tc>
          <w:tcPr>
            <w:tcW w:w="670"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3277706C" w14:textId="77777777" w:rsidR="00852C80" w:rsidRPr="00AA02AA" w:rsidRDefault="00852C80" w:rsidP="0025564A">
            <w:pPr>
              <w:jc w:val="center"/>
              <w:rPr>
                <w:highlight w:val="yellow"/>
              </w:rPr>
            </w:pPr>
            <w:r w:rsidRPr="00AA02AA">
              <w:rPr>
                <w:highlight w:val="yellow"/>
              </w:rPr>
              <w:t>1</w:t>
            </w:r>
          </w:p>
        </w:tc>
        <w:tc>
          <w:tcPr>
            <w:tcW w:w="436"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2B209D47" w14:textId="77777777" w:rsidR="00852C80" w:rsidRPr="00AA02AA" w:rsidRDefault="00852C80" w:rsidP="0025564A">
            <w:pPr>
              <w:jc w:val="center"/>
              <w:rPr>
                <w:highlight w:val="yellow"/>
              </w:rPr>
            </w:pPr>
            <w:r w:rsidRPr="00AA02AA">
              <w:rPr>
                <w:highlight w:val="yellow"/>
              </w:rPr>
              <w:t>30h</w:t>
            </w:r>
          </w:p>
        </w:tc>
      </w:tr>
      <w:tr w:rsidR="00852C80" w:rsidRPr="00232E25" w14:paraId="066201C0" w14:textId="77777777" w:rsidTr="00852C80">
        <w:trPr>
          <w:jc w:val="center"/>
        </w:trPr>
        <w:tc>
          <w:tcPr>
            <w:tcW w:w="125"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7F4A6E5A" w14:textId="77777777" w:rsidR="00852C80" w:rsidRPr="00232E25" w:rsidRDefault="00852C80" w:rsidP="0025564A">
            <w:r>
              <w:t>89</w:t>
            </w:r>
          </w:p>
        </w:tc>
        <w:tc>
          <w:tcPr>
            <w:tcW w:w="1786"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657875BE" w14:textId="77777777" w:rsidR="00852C80" w:rsidRPr="00232E25" w:rsidRDefault="00852C80" w:rsidP="0025564A">
            <w:r w:rsidRPr="00232E25">
              <w:t>EM Vilma Leone Dal Pogetto Professora</w:t>
            </w:r>
          </w:p>
        </w:tc>
        <w:tc>
          <w:tcPr>
            <w:tcW w:w="1239"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5949EE63" w14:textId="77777777" w:rsidR="00852C80" w:rsidRPr="00232E25" w:rsidRDefault="00852C80" w:rsidP="0025564A">
            <w:r w:rsidRPr="00232E25">
              <w:t>Rua dos Dourados</w:t>
            </w:r>
          </w:p>
        </w:tc>
        <w:tc>
          <w:tcPr>
            <w:tcW w:w="744"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044B292E" w14:textId="77777777" w:rsidR="00852C80" w:rsidRPr="00232E25" w:rsidRDefault="00852C80" w:rsidP="0025564A">
            <w:r w:rsidRPr="00232E25">
              <w:t>Jupiá</w:t>
            </w:r>
          </w:p>
        </w:tc>
        <w:tc>
          <w:tcPr>
            <w:tcW w:w="670"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52777BB0" w14:textId="77777777" w:rsidR="00852C80" w:rsidRPr="00232E25" w:rsidRDefault="00852C80" w:rsidP="0025564A">
            <w:pPr>
              <w:jc w:val="center"/>
            </w:pPr>
            <w:r w:rsidRPr="00232E25">
              <w:t>1</w:t>
            </w:r>
          </w:p>
        </w:tc>
        <w:tc>
          <w:tcPr>
            <w:tcW w:w="436"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4CD0EEB2" w14:textId="77777777" w:rsidR="00852C80" w:rsidRPr="00232E25" w:rsidRDefault="00852C80" w:rsidP="0025564A">
            <w:pPr>
              <w:jc w:val="center"/>
            </w:pPr>
            <w:r w:rsidRPr="00232E25">
              <w:t>44h</w:t>
            </w:r>
          </w:p>
        </w:tc>
      </w:tr>
      <w:tr w:rsidR="00852C80" w:rsidRPr="00232E25" w14:paraId="1352B2D9" w14:textId="77777777" w:rsidTr="00852C80">
        <w:trPr>
          <w:jc w:val="center"/>
        </w:trPr>
        <w:tc>
          <w:tcPr>
            <w:tcW w:w="125"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78E9E97B" w14:textId="77777777" w:rsidR="00852C80" w:rsidRPr="00AA02AA" w:rsidRDefault="00852C80" w:rsidP="0025564A">
            <w:pPr>
              <w:rPr>
                <w:highlight w:val="yellow"/>
              </w:rPr>
            </w:pPr>
            <w:r>
              <w:rPr>
                <w:highlight w:val="yellow"/>
              </w:rPr>
              <w:t>90</w:t>
            </w:r>
          </w:p>
        </w:tc>
        <w:tc>
          <w:tcPr>
            <w:tcW w:w="1786"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40AEFF81" w14:textId="77777777" w:rsidR="00852C80" w:rsidRPr="00AA02AA" w:rsidRDefault="00852C80" w:rsidP="0025564A">
            <w:pPr>
              <w:rPr>
                <w:highlight w:val="yellow"/>
              </w:rPr>
            </w:pPr>
            <w:r w:rsidRPr="00AA02AA">
              <w:rPr>
                <w:highlight w:val="yellow"/>
              </w:rPr>
              <w:t>EM Walter Radames Accorsi Prof.</w:t>
            </w:r>
          </w:p>
        </w:tc>
        <w:tc>
          <w:tcPr>
            <w:tcW w:w="1239"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148CE064" w14:textId="77777777" w:rsidR="00852C80" w:rsidRPr="00AA02AA" w:rsidRDefault="00852C80" w:rsidP="0025564A">
            <w:pPr>
              <w:rPr>
                <w:highlight w:val="yellow"/>
              </w:rPr>
            </w:pPr>
            <w:r w:rsidRPr="00AA02AA">
              <w:rPr>
                <w:highlight w:val="yellow"/>
              </w:rPr>
              <w:t>Rua José Tomazella, 80</w:t>
            </w:r>
          </w:p>
        </w:tc>
        <w:tc>
          <w:tcPr>
            <w:tcW w:w="744"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7B891EB6" w14:textId="77777777" w:rsidR="00852C80" w:rsidRPr="00AA02AA" w:rsidRDefault="00852C80" w:rsidP="0025564A">
            <w:pPr>
              <w:rPr>
                <w:highlight w:val="yellow"/>
              </w:rPr>
            </w:pPr>
            <w:r w:rsidRPr="00AA02AA">
              <w:rPr>
                <w:highlight w:val="yellow"/>
              </w:rPr>
              <w:t>Jardim Itaberá</w:t>
            </w:r>
          </w:p>
        </w:tc>
        <w:tc>
          <w:tcPr>
            <w:tcW w:w="670"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566C29C5" w14:textId="77777777" w:rsidR="00852C80" w:rsidRPr="00AA02AA" w:rsidRDefault="00852C80" w:rsidP="0025564A">
            <w:pPr>
              <w:jc w:val="center"/>
              <w:rPr>
                <w:highlight w:val="yellow"/>
              </w:rPr>
            </w:pPr>
            <w:r w:rsidRPr="00AA02AA">
              <w:rPr>
                <w:highlight w:val="yellow"/>
              </w:rPr>
              <w:t>1</w:t>
            </w:r>
          </w:p>
        </w:tc>
        <w:tc>
          <w:tcPr>
            <w:tcW w:w="436"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0E8B5BF0" w14:textId="77777777" w:rsidR="00852C80" w:rsidRPr="00232E25" w:rsidRDefault="00852C80" w:rsidP="0025564A">
            <w:pPr>
              <w:jc w:val="center"/>
            </w:pPr>
            <w:r w:rsidRPr="00AA02AA">
              <w:rPr>
                <w:highlight w:val="yellow"/>
              </w:rPr>
              <w:t>30h</w:t>
            </w:r>
          </w:p>
        </w:tc>
      </w:tr>
      <w:tr w:rsidR="00852C80" w:rsidRPr="00232E25" w14:paraId="57726659" w14:textId="77777777" w:rsidTr="00852C80">
        <w:trPr>
          <w:jc w:val="center"/>
        </w:trPr>
        <w:tc>
          <w:tcPr>
            <w:tcW w:w="125"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66A3EC32" w14:textId="77777777" w:rsidR="00852C80" w:rsidRPr="00174D20" w:rsidRDefault="00852C80" w:rsidP="0025564A">
            <w:pPr>
              <w:rPr>
                <w:highlight w:val="yellow"/>
              </w:rPr>
            </w:pPr>
            <w:r w:rsidRPr="00174D20">
              <w:rPr>
                <w:highlight w:val="yellow"/>
              </w:rPr>
              <w:t>91</w:t>
            </w:r>
          </w:p>
        </w:tc>
        <w:tc>
          <w:tcPr>
            <w:tcW w:w="1786"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39A9314D" w14:textId="77777777" w:rsidR="00852C80" w:rsidRPr="00174D20" w:rsidRDefault="00852C80" w:rsidP="0025564A">
            <w:pPr>
              <w:rPr>
                <w:highlight w:val="yellow"/>
              </w:rPr>
            </w:pPr>
            <w:r w:rsidRPr="00174D20">
              <w:rPr>
                <w:highlight w:val="yellow"/>
              </w:rPr>
              <w:t>EM Walter Vitti Professor</w:t>
            </w:r>
          </w:p>
        </w:tc>
        <w:tc>
          <w:tcPr>
            <w:tcW w:w="1239"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2AD52978" w14:textId="77777777" w:rsidR="00852C80" w:rsidRPr="00174D20" w:rsidRDefault="00852C80" w:rsidP="0025564A">
            <w:pPr>
              <w:rPr>
                <w:highlight w:val="yellow"/>
              </w:rPr>
            </w:pPr>
            <w:r w:rsidRPr="00174D20">
              <w:rPr>
                <w:highlight w:val="yellow"/>
              </w:rPr>
              <w:t>Rua 21 de Abril</w:t>
            </w:r>
          </w:p>
        </w:tc>
        <w:tc>
          <w:tcPr>
            <w:tcW w:w="744"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4EA4B9E8" w14:textId="77777777" w:rsidR="00852C80" w:rsidRPr="00174D20" w:rsidRDefault="00852C80" w:rsidP="0025564A">
            <w:pPr>
              <w:rPr>
                <w:highlight w:val="yellow"/>
              </w:rPr>
            </w:pPr>
            <w:r w:rsidRPr="00174D20">
              <w:rPr>
                <w:highlight w:val="yellow"/>
              </w:rPr>
              <w:t>Chácara Floresta</w:t>
            </w:r>
          </w:p>
        </w:tc>
        <w:tc>
          <w:tcPr>
            <w:tcW w:w="670"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207CE6E7" w14:textId="77777777" w:rsidR="00852C80" w:rsidRPr="00174D20" w:rsidRDefault="00852C80" w:rsidP="0025564A">
            <w:pPr>
              <w:jc w:val="center"/>
              <w:rPr>
                <w:highlight w:val="yellow"/>
              </w:rPr>
            </w:pPr>
            <w:r w:rsidRPr="00174D20">
              <w:rPr>
                <w:highlight w:val="yellow"/>
              </w:rPr>
              <w:t>1</w:t>
            </w:r>
          </w:p>
        </w:tc>
        <w:tc>
          <w:tcPr>
            <w:tcW w:w="436"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72B2FBCA" w14:textId="77777777" w:rsidR="00852C80" w:rsidRPr="00174D20" w:rsidRDefault="00852C80" w:rsidP="0025564A">
            <w:pPr>
              <w:jc w:val="center"/>
              <w:rPr>
                <w:highlight w:val="yellow"/>
              </w:rPr>
            </w:pPr>
            <w:r w:rsidRPr="00174D20">
              <w:rPr>
                <w:highlight w:val="yellow"/>
              </w:rPr>
              <w:t>44h</w:t>
            </w:r>
          </w:p>
        </w:tc>
      </w:tr>
      <w:tr w:rsidR="00852C80" w:rsidRPr="00232E25" w14:paraId="6EC07079" w14:textId="77777777" w:rsidTr="00852C80">
        <w:trPr>
          <w:jc w:val="center"/>
        </w:trPr>
        <w:tc>
          <w:tcPr>
            <w:tcW w:w="125"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5ACD48CF" w14:textId="77777777" w:rsidR="00852C80" w:rsidRPr="00232E25" w:rsidRDefault="00852C80" w:rsidP="0025564A">
            <w:r>
              <w:t>92</w:t>
            </w:r>
          </w:p>
        </w:tc>
        <w:tc>
          <w:tcPr>
            <w:tcW w:w="1786"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106F1D4C" w14:textId="77777777" w:rsidR="00852C80" w:rsidRPr="00232E25" w:rsidRDefault="00852C80" w:rsidP="0025564A">
            <w:r w:rsidRPr="00232E25">
              <w:t>EM Wilson Guidotti</w:t>
            </w:r>
          </w:p>
        </w:tc>
        <w:tc>
          <w:tcPr>
            <w:tcW w:w="1239"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11C395E6" w14:textId="77777777" w:rsidR="00852C80" w:rsidRPr="00232E25" w:rsidRDefault="00852C80" w:rsidP="0025564A">
            <w:r w:rsidRPr="00232E25">
              <w:t>Rua Lins</w:t>
            </w:r>
          </w:p>
        </w:tc>
        <w:tc>
          <w:tcPr>
            <w:tcW w:w="744"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175A4F41" w14:textId="77777777" w:rsidR="00852C80" w:rsidRPr="00232E25" w:rsidRDefault="00852C80" w:rsidP="0025564A">
            <w:r w:rsidRPr="00232E25">
              <w:t>Jardim Tóquio</w:t>
            </w:r>
          </w:p>
        </w:tc>
        <w:tc>
          <w:tcPr>
            <w:tcW w:w="670"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7E9F3B03" w14:textId="77777777" w:rsidR="00852C80" w:rsidRPr="00232E25" w:rsidRDefault="00852C80" w:rsidP="0025564A">
            <w:pPr>
              <w:jc w:val="center"/>
            </w:pPr>
            <w:r w:rsidRPr="00232E25">
              <w:t>1</w:t>
            </w:r>
          </w:p>
        </w:tc>
        <w:tc>
          <w:tcPr>
            <w:tcW w:w="436"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3DA7F074" w14:textId="77777777" w:rsidR="00852C80" w:rsidRPr="00232E25" w:rsidRDefault="00852C80" w:rsidP="0025564A">
            <w:pPr>
              <w:jc w:val="center"/>
            </w:pPr>
            <w:r w:rsidRPr="00232E25">
              <w:t>44h</w:t>
            </w:r>
          </w:p>
        </w:tc>
      </w:tr>
      <w:tr w:rsidR="00852C80" w:rsidRPr="00232E25" w14:paraId="2A048B32" w14:textId="77777777" w:rsidTr="00852C80">
        <w:trPr>
          <w:jc w:val="center"/>
        </w:trPr>
        <w:tc>
          <w:tcPr>
            <w:tcW w:w="125"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67A7C618" w14:textId="77777777" w:rsidR="00852C80" w:rsidRPr="00232E25" w:rsidRDefault="00852C80" w:rsidP="0025564A">
            <w:r>
              <w:t>93</w:t>
            </w:r>
          </w:p>
        </w:tc>
        <w:tc>
          <w:tcPr>
            <w:tcW w:w="1786"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2A67758A" w14:textId="77777777" w:rsidR="00852C80" w:rsidRPr="00232E25" w:rsidRDefault="00852C80" w:rsidP="0025564A">
            <w:r w:rsidRPr="00232E25">
              <w:t>Secretaria Municipal de Educação (Prédio 2)</w:t>
            </w:r>
          </w:p>
        </w:tc>
        <w:tc>
          <w:tcPr>
            <w:tcW w:w="1239"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5E14FB69" w14:textId="77777777" w:rsidR="00852C80" w:rsidRPr="00232E25" w:rsidRDefault="00852C80" w:rsidP="0025564A">
            <w:r w:rsidRPr="00232E25">
              <w:t>Rua Marechal Deodoro, nº 1.945</w:t>
            </w:r>
            <w:r w:rsidRPr="00232E25">
              <w:tab/>
            </w:r>
            <w:r w:rsidRPr="00232E25">
              <w:tab/>
            </w:r>
          </w:p>
        </w:tc>
        <w:tc>
          <w:tcPr>
            <w:tcW w:w="744"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65FDC189" w14:textId="77777777" w:rsidR="00852C80" w:rsidRPr="00232E25" w:rsidRDefault="00852C80" w:rsidP="0025564A">
            <w:r w:rsidRPr="00232E25">
              <w:t xml:space="preserve"> Alemães</w:t>
            </w:r>
          </w:p>
        </w:tc>
        <w:tc>
          <w:tcPr>
            <w:tcW w:w="670"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52F68F2B" w14:textId="77777777" w:rsidR="00852C80" w:rsidRPr="00232E25" w:rsidRDefault="00852C80" w:rsidP="0025564A">
            <w:pPr>
              <w:jc w:val="center"/>
            </w:pPr>
            <w:r w:rsidRPr="00232E25">
              <w:t>6</w:t>
            </w:r>
          </w:p>
        </w:tc>
        <w:tc>
          <w:tcPr>
            <w:tcW w:w="436"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57DF3BC3" w14:textId="77777777" w:rsidR="00852C80" w:rsidRPr="00232E25" w:rsidRDefault="00852C80" w:rsidP="0025564A">
            <w:pPr>
              <w:jc w:val="center"/>
            </w:pPr>
            <w:r w:rsidRPr="00232E25">
              <w:t>44h</w:t>
            </w:r>
          </w:p>
        </w:tc>
      </w:tr>
      <w:tr w:rsidR="00852C80" w:rsidRPr="00232E25" w14:paraId="608B4858" w14:textId="77777777" w:rsidTr="00852C80">
        <w:trPr>
          <w:jc w:val="center"/>
        </w:trPr>
        <w:tc>
          <w:tcPr>
            <w:tcW w:w="125"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0B5CD176" w14:textId="77777777" w:rsidR="00852C80" w:rsidRPr="00232E25" w:rsidRDefault="00852C80" w:rsidP="0025564A">
            <w:r>
              <w:t>94</w:t>
            </w:r>
          </w:p>
        </w:tc>
        <w:tc>
          <w:tcPr>
            <w:tcW w:w="1786"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02DC5C9C" w14:textId="77777777" w:rsidR="00852C80" w:rsidRPr="00232E25" w:rsidRDefault="00852C80" w:rsidP="0025564A">
            <w:r w:rsidRPr="00232E25">
              <w:t>Secretaria Municipal de Educação (Sede)</w:t>
            </w:r>
          </w:p>
        </w:tc>
        <w:tc>
          <w:tcPr>
            <w:tcW w:w="1239"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5AD97DC0" w14:textId="77777777" w:rsidR="00852C80" w:rsidRPr="00232E25" w:rsidRDefault="00852C80" w:rsidP="0025564A">
            <w:r w:rsidRPr="00232E25">
              <w:t>Rua Cristiano Cleopath, 1.902</w:t>
            </w:r>
          </w:p>
        </w:tc>
        <w:tc>
          <w:tcPr>
            <w:tcW w:w="744"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64BA079E" w14:textId="77777777" w:rsidR="00852C80" w:rsidRPr="00232E25" w:rsidRDefault="00852C80" w:rsidP="0025564A">
            <w:r w:rsidRPr="00232E25">
              <w:t>Alemães</w:t>
            </w:r>
          </w:p>
        </w:tc>
        <w:tc>
          <w:tcPr>
            <w:tcW w:w="670"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4FC31336" w14:textId="77777777" w:rsidR="00852C80" w:rsidRPr="00232E25" w:rsidRDefault="00852C80" w:rsidP="0025564A">
            <w:pPr>
              <w:jc w:val="center"/>
            </w:pPr>
            <w:r w:rsidRPr="00232E25">
              <w:t>2</w:t>
            </w:r>
          </w:p>
        </w:tc>
        <w:tc>
          <w:tcPr>
            <w:tcW w:w="436"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09C4DE28" w14:textId="77777777" w:rsidR="00852C80" w:rsidRPr="00232E25" w:rsidRDefault="00852C80" w:rsidP="0025564A">
            <w:pPr>
              <w:jc w:val="center"/>
            </w:pPr>
            <w:r w:rsidRPr="00232E25">
              <w:t>44h</w:t>
            </w:r>
          </w:p>
        </w:tc>
      </w:tr>
      <w:tr w:rsidR="00852C80" w:rsidRPr="00232E25" w14:paraId="50BAD6A4" w14:textId="77777777" w:rsidTr="00852C80">
        <w:trPr>
          <w:jc w:val="center"/>
        </w:trPr>
        <w:tc>
          <w:tcPr>
            <w:tcW w:w="125"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5A63516D" w14:textId="77777777" w:rsidR="00852C80" w:rsidRPr="00232E25" w:rsidRDefault="00852C80" w:rsidP="0025564A">
            <w:r>
              <w:t>95</w:t>
            </w:r>
          </w:p>
        </w:tc>
        <w:tc>
          <w:tcPr>
            <w:tcW w:w="1786"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2F37AD4C" w14:textId="77777777" w:rsidR="00852C80" w:rsidRPr="00232E25" w:rsidRDefault="00852C80" w:rsidP="0025564A">
            <w:r w:rsidRPr="00232E25">
              <w:t>Setor de Manutenção Escolar</w:t>
            </w:r>
          </w:p>
        </w:tc>
        <w:tc>
          <w:tcPr>
            <w:tcW w:w="1239"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06000944" w14:textId="77777777" w:rsidR="00852C80" w:rsidRPr="00232E25" w:rsidRDefault="00852C80" w:rsidP="0025564A">
            <w:r w:rsidRPr="00232E25">
              <w:t>Rua Conselheiro Costa Pinto, 658</w:t>
            </w:r>
          </w:p>
        </w:tc>
        <w:tc>
          <w:tcPr>
            <w:tcW w:w="744"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4A702236" w14:textId="77777777" w:rsidR="00852C80" w:rsidRPr="00232E25" w:rsidRDefault="00852C80" w:rsidP="0025564A">
            <w:r w:rsidRPr="00232E25">
              <w:t>Paulista</w:t>
            </w:r>
          </w:p>
        </w:tc>
        <w:tc>
          <w:tcPr>
            <w:tcW w:w="670"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4ADD4769" w14:textId="77777777" w:rsidR="00852C80" w:rsidRPr="00232E25" w:rsidRDefault="00852C80" w:rsidP="0025564A">
            <w:pPr>
              <w:jc w:val="center"/>
            </w:pPr>
            <w:r w:rsidRPr="00232E25">
              <w:t>15</w:t>
            </w:r>
          </w:p>
        </w:tc>
        <w:tc>
          <w:tcPr>
            <w:tcW w:w="436"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26096029" w14:textId="77777777" w:rsidR="00852C80" w:rsidRPr="00232E25" w:rsidRDefault="00852C80" w:rsidP="0025564A">
            <w:pPr>
              <w:jc w:val="center"/>
            </w:pPr>
            <w:r w:rsidRPr="00232E25">
              <w:t>44h</w:t>
            </w:r>
          </w:p>
        </w:tc>
      </w:tr>
      <w:tr w:rsidR="00852C80" w:rsidRPr="00232E25" w14:paraId="4BAA867E" w14:textId="77777777" w:rsidTr="00852C80">
        <w:trPr>
          <w:jc w:val="center"/>
        </w:trPr>
        <w:tc>
          <w:tcPr>
            <w:tcW w:w="125"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2AC931F0" w14:textId="77777777" w:rsidR="00852C80" w:rsidRPr="00232E25" w:rsidRDefault="00852C80" w:rsidP="0025564A">
            <w:r>
              <w:t>96</w:t>
            </w:r>
          </w:p>
        </w:tc>
        <w:tc>
          <w:tcPr>
            <w:tcW w:w="1786"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038D8E4C" w14:textId="77777777" w:rsidR="00852C80" w:rsidRPr="00232E25" w:rsidRDefault="00852C80" w:rsidP="0025564A">
            <w:r w:rsidRPr="00232E25">
              <w:t>Setor de Saúde Escolar</w:t>
            </w:r>
          </w:p>
        </w:tc>
        <w:tc>
          <w:tcPr>
            <w:tcW w:w="1239"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68989F5F" w14:textId="77777777" w:rsidR="00852C80" w:rsidRPr="00232E25" w:rsidRDefault="00852C80" w:rsidP="0025564A">
            <w:r w:rsidRPr="00232E25">
              <w:t>Rua Fernando Febeliano da Costa, nº 1926</w:t>
            </w:r>
            <w:r w:rsidRPr="00232E25">
              <w:tab/>
            </w:r>
          </w:p>
        </w:tc>
        <w:tc>
          <w:tcPr>
            <w:tcW w:w="744"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4226EE55" w14:textId="77777777" w:rsidR="00852C80" w:rsidRPr="00232E25" w:rsidRDefault="00852C80" w:rsidP="0025564A"/>
          <w:p w14:paraId="6A91FF27" w14:textId="77777777" w:rsidR="00852C80" w:rsidRPr="00232E25" w:rsidRDefault="00852C80" w:rsidP="0025564A">
            <w:r w:rsidRPr="00232E25">
              <w:t>Alemães</w:t>
            </w:r>
          </w:p>
        </w:tc>
        <w:tc>
          <w:tcPr>
            <w:tcW w:w="670"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7DF677EC" w14:textId="77777777" w:rsidR="00852C80" w:rsidRPr="00232E25" w:rsidRDefault="00852C80" w:rsidP="0025564A">
            <w:pPr>
              <w:jc w:val="center"/>
            </w:pPr>
            <w:r w:rsidRPr="00232E25">
              <w:t>2</w:t>
            </w:r>
          </w:p>
        </w:tc>
        <w:tc>
          <w:tcPr>
            <w:tcW w:w="436"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73638321" w14:textId="77777777" w:rsidR="00852C80" w:rsidRPr="00232E25" w:rsidRDefault="00852C80" w:rsidP="0025564A">
            <w:pPr>
              <w:jc w:val="center"/>
            </w:pPr>
            <w:r w:rsidRPr="00232E25">
              <w:t>44h</w:t>
            </w:r>
          </w:p>
        </w:tc>
      </w:tr>
      <w:tr w:rsidR="00852C80" w:rsidRPr="00232E25" w14:paraId="10F04C8E" w14:textId="77777777" w:rsidTr="00852C80">
        <w:trPr>
          <w:jc w:val="center"/>
        </w:trPr>
        <w:tc>
          <w:tcPr>
            <w:tcW w:w="125"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67F67333" w14:textId="77777777" w:rsidR="00852C80" w:rsidRPr="00232E25" w:rsidRDefault="00852C80" w:rsidP="0025564A">
            <w:r>
              <w:t>97</w:t>
            </w:r>
          </w:p>
        </w:tc>
        <w:tc>
          <w:tcPr>
            <w:tcW w:w="1786"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74AE6D27" w14:textId="77777777" w:rsidR="00852C80" w:rsidRPr="00232E25" w:rsidRDefault="00852C80" w:rsidP="0025564A">
            <w:r w:rsidRPr="00232E25">
              <w:t>Setor Mobiliário Escolar</w:t>
            </w:r>
          </w:p>
        </w:tc>
        <w:tc>
          <w:tcPr>
            <w:tcW w:w="1239"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629E5425" w14:textId="77777777" w:rsidR="00852C80" w:rsidRPr="00232E25" w:rsidRDefault="00852C80" w:rsidP="0025564A">
            <w:r w:rsidRPr="00232E25">
              <w:t>R. João Miguel Japur, 80</w:t>
            </w:r>
          </w:p>
        </w:tc>
        <w:tc>
          <w:tcPr>
            <w:tcW w:w="744"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6F0F0DB1" w14:textId="77777777" w:rsidR="00852C80" w:rsidRPr="00232E25" w:rsidRDefault="00852C80" w:rsidP="0025564A">
            <w:r w:rsidRPr="00232E25">
              <w:t>Jardim Nova Iguaçu</w:t>
            </w:r>
            <w:r w:rsidRPr="00232E25">
              <w:tab/>
            </w:r>
          </w:p>
        </w:tc>
        <w:tc>
          <w:tcPr>
            <w:tcW w:w="670"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2F8D41FA" w14:textId="77777777" w:rsidR="00852C80" w:rsidRPr="00232E25" w:rsidRDefault="00852C80" w:rsidP="0025564A">
            <w:pPr>
              <w:jc w:val="center"/>
            </w:pPr>
            <w:r w:rsidRPr="00232E25">
              <w:t>4</w:t>
            </w:r>
          </w:p>
        </w:tc>
        <w:tc>
          <w:tcPr>
            <w:tcW w:w="436"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5928E544" w14:textId="77777777" w:rsidR="00852C80" w:rsidRPr="00232E25" w:rsidRDefault="00852C80" w:rsidP="0025564A">
            <w:pPr>
              <w:jc w:val="center"/>
            </w:pPr>
            <w:r w:rsidRPr="00232E25">
              <w:t>44h</w:t>
            </w:r>
          </w:p>
        </w:tc>
      </w:tr>
    </w:tbl>
    <w:p w14:paraId="6DB597CF" w14:textId="77777777" w:rsidR="00852C80" w:rsidRDefault="00852C80" w:rsidP="00852C80">
      <w:pPr>
        <w:jc w:val="both"/>
        <w:rPr>
          <w:rFonts w:ascii="Arial" w:hAnsi="Arial" w:cs="Arial"/>
          <w:color w:val="1F497D"/>
        </w:rPr>
      </w:pPr>
    </w:p>
    <w:p w14:paraId="0F80FB74" w14:textId="77777777" w:rsidR="00F759AE" w:rsidRDefault="00F759AE" w:rsidP="00F759AE">
      <w:pPr>
        <w:jc w:val="both"/>
        <w:rPr>
          <w:rFonts w:ascii="Arial" w:hAnsi="Arial" w:cs="Arial"/>
          <w:color w:val="1F497D"/>
        </w:rPr>
      </w:pPr>
    </w:p>
    <w:p w14:paraId="52124C72" w14:textId="6A97395F" w:rsidR="00B94F1F" w:rsidRPr="00E95547" w:rsidRDefault="00B94F1F" w:rsidP="00E95547"/>
    <w:p w14:paraId="3EF838E1" w14:textId="77777777" w:rsidR="00F759AE" w:rsidRDefault="00F759AE">
      <w:pPr>
        <w:suppressAutoHyphens w:val="0"/>
        <w:rPr>
          <w:rFonts w:ascii="Arial" w:hAnsi="Arial" w:cs="Arial"/>
          <w:b/>
          <w:bCs/>
          <w:sz w:val="24"/>
          <w:szCs w:val="28"/>
          <w:lang w:val="x-none"/>
        </w:rPr>
      </w:pPr>
      <w:r>
        <w:rPr>
          <w:szCs w:val="28"/>
        </w:rPr>
        <w:br w:type="page"/>
      </w:r>
    </w:p>
    <w:p w14:paraId="5BF94B4C" w14:textId="2FDCA6D0" w:rsidR="00BA50EE" w:rsidRPr="00176F29" w:rsidRDefault="00BA50EE" w:rsidP="00BA50EE">
      <w:pPr>
        <w:pStyle w:val="Ttulo2"/>
        <w:tabs>
          <w:tab w:val="clear" w:pos="0"/>
        </w:tabs>
        <w:ind w:left="0" w:firstLine="0"/>
        <w:rPr>
          <w:sz w:val="22"/>
        </w:rPr>
      </w:pPr>
      <w:r w:rsidRPr="00176F29">
        <w:rPr>
          <w:szCs w:val="28"/>
        </w:rPr>
        <w:t>REGULAMENTO GERAL</w:t>
      </w:r>
    </w:p>
    <w:p w14:paraId="05CA8BF6" w14:textId="77777777" w:rsidR="00BA50EE" w:rsidRPr="0007230A" w:rsidRDefault="00BA50EE" w:rsidP="00BA50EE">
      <w:pPr>
        <w:pStyle w:val="Corpodetexto"/>
        <w:jc w:val="center"/>
        <w:rPr>
          <w:sz w:val="20"/>
          <w:lang w:val="pt-BR"/>
        </w:rPr>
      </w:pPr>
    </w:p>
    <w:p w14:paraId="46681EAE" w14:textId="2224D30B" w:rsidR="00BA50EE" w:rsidRPr="00BA284D" w:rsidRDefault="00BA50EE" w:rsidP="00BA50EE">
      <w:pPr>
        <w:jc w:val="center"/>
        <w:rPr>
          <w:rFonts w:ascii="Arial" w:hAnsi="Arial" w:cs="Arial"/>
          <w:sz w:val="24"/>
          <w:szCs w:val="24"/>
        </w:rPr>
      </w:pPr>
      <w:r w:rsidRPr="00176F29">
        <w:rPr>
          <w:rFonts w:ascii="Arial" w:hAnsi="Arial" w:cs="Arial"/>
          <w:sz w:val="22"/>
          <w:szCs w:val="24"/>
        </w:rPr>
        <w:t xml:space="preserve">Pregão Eletrônico - </w:t>
      </w:r>
      <w:r w:rsidR="00F022CA" w:rsidRPr="00176F29">
        <w:rPr>
          <w:rFonts w:ascii="Arial" w:hAnsi="Arial" w:cs="Arial"/>
          <w:sz w:val="22"/>
          <w:szCs w:val="24"/>
        </w:rPr>
        <w:t>Serviços</w:t>
      </w:r>
    </w:p>
    <w:p w14:paraId="4326F480" w14:textId="77777777" w:rsidR="0050713F" w:rsidRPr="008051E6" w:rsidRDefault="0050713F" w:rsidP="00BA50EE">
      <w:pPr>
        <w:jc w:val="center"/>
        <w:rPr>
          <w:rFonts w:ascii="Arial" w:hAnsi="Arial" w:cs="Arial"/>
        </w:rPr>
      </w:pPr>
    </w:p>
    <w:p w14:paraId="3EA452F8" w14:textId="77777777" w:rsidR="00CE3EFF" w:rsidRPr="008051E6" w:rsidRDefault="00CE3EFF" w:rsidP="00176F29">
      <w:pPr>
        <w:ind w:firstLine="284"/>
        <w:jc w:val="both"/>
        <w:rPr>
          <w:rFonts w:ascii="Arial" w:hAnsi="Arial" w:cs="Arial"/>
          <w:b/>
          <w:bCs/>
        </w:rPr>
      </w:pPr>
      <w:r w:rsidRPr="008051E6">
        <w:rPr>
          <w:rFonts w:ascii="Arial" w:hAnsi="Arial" w:cs="Arial"/>
        </w:rPr>
        <w:t xml:space="preserve">A Prefeitura do Município de Piracicaba torna público, por meio da utilização dos recursos da tecnologia da informação – </w:t>
      </w:r>
      <w:r w:rsidRPr="008051E6">
        <w:rPr>
          <w:rFonts w:ascii="Arial" w:hAnsi="Arial" w:cs="Arial"/>
          <w:i/>
          <w:iCs/>
        </w:rPr>
        <w:t>INTERNET</w:t>
      </w:r>
      <w:r w:rsidRPr="008051E6">
        <w:rPr>
          <w:rFonts w:ascii="Arial" w:hAnsi="Arial" w:cs="Arial"/>
        </w:rPr>
        <w:t xml:space="preserve"> – torna público que fará realizar-se licitação na modalidade PREGÃO ELETRÔNICO</w:t>
      </w:r>
      <w:r w:rsidRPr="008051E6">
        <w:rPr>
          <w:rFonts w:ascii="Arial" w:hAnsi="Arial" w:cs="Arial"/>
          <w:bCs/>
        </w:rPr>
        <w:t>.</w:t>
      </w:r>
    </w:p>
    <w:p w14:paraId="410FB91A" w14:textId="77777777" w:rsidR="00CE3EFF" w:rsidRPr="008051E6" w:rsidRDefault="00CE3EFF" w:rsidP="00176F29">
      <w:pPr>
        <w:ind w:firstLine="284"/>
        <w:jc w:val="both"/>
        <w:rPr>
          <w:rFonts w:ascii="Arial" w:hAnsi="Arial" w:cs="Arial"/>
          <w:b/>
          <w:bCs/>
        </w:rPr>
      </w:pPr>
    </w:p>
    <w:p w14:paraId="133CFF74" w14:textId="77777777" w:rsidR="00CE3EFF" w:rsidRPr="008051E6" w:rsidRDefault="00CE3EFF" w:rsidP="00176F29">
      <w:pPr>
        <w:ind w:firstLine="284"/>
        <w:jc w:val="both"/>
        <w:rPr>
          <w:rFonts w:ascii="Arial" w:hAnsi="Arial" w:cs="Arial"/>
        </w:rPr>
      </w:pPr>
      <w:r w:rsidRPr="008051E6">
        <w:rPr>
          <w:rFonts w:ascii="Arial" w:hAnsi="Arial" w:cs="Arial"/>
        </w:rPr>
        <w:t>O procedimento licitatório obedecerá, integralmente, a Lei Federal nº</w:t>
      </w:r>
      <w:r w:rsidR="00CF15F7" w:rsidRPr="008051E6">
        <w:rPr>
          <w:rFonts w:ascii="Arial" w:hAnsi="Arial" w:cs="Arial"/>
        </w:rPr>
        <w:t xml:space="preserve"> 14.133, de 2021, e demais legislações aplicáveis e, ainda, de acordo com as especificações constantes no Termo de Referência e neste Regulamento Geral, que dele fazem parte integrante.</w:t>
      </w:r>
    </w:p>
    <w:p w14:paraId="43BAF79E" w14:textId="77777777" w:rsidR="0050713F" w:rsidRPr="008051E6" w:rsidRDefault="0050713F" w:rsidP="00176F29">
      <w:pPr>
        <w:ind w:firstLine="284"/>
        <w:jc w:val="both"/>
        <w:rPr>
          <w:rFonts w:ascii="Arial" w:hAnsi="Arial" w:cs="Arial"/>
        </w:rPr>
      </w:pPr>
    </w:p>
    <w:p w14:paraId="4F7CE0E6" w14:textId="77777777" w:rsidR="00CE3EFF" w:rsidRPr="008051E6" w:rsidRDefault="00B039A0" w:rsidP="00176F29">
      <w:pPr>
        <w:ind w:firstLine="284"/>
        <w:jc w:val="both"/>
        <w:rPr>
          <w:rFonts w:ascii="Arial" w:hAnsi="Arial" w:cs="Arial"/>
        </w:rPr>
      </w:pPr>
      <w:r w:rsidRPr="008051E6">
        <w:rPr>
          <w:rFonts w:ascii="Arial" w:hAnsi="Arial" w:cs="Arial"/>
          <w:b/>
          <w:bCs/>
        </w:rPr>
        <w:t>1.</w:t>
      </w:r>
      <w:r w:rsidR="00CE3EFF" w:rsidRPr="008051E6">
        <w:rPr>
          <w:rFonts w:ascii="Arial" w:hAnsi="Arial" w:cs="Arial"/>
          <w:b/>
          <w:bCs/>
        </w:rPr>
        <w:t xml:space="preserve"> DISPOSIÇÕES PRELIMINARES</w:t>
      </w:r>
    </w:p>
    <w:p w14:paraId="04CCB73E" w14:textId="77777777" w:rsidR="00CE3EFF" w:rsidRPr="008051E6" w:rsidRDefault="00CE3EFF" w:rsidP="00176F29">
      <w:pPr>
        <w:ind w:firstLine="284"/>
        <w:jc w:val="both"/>
        <w:rPr>
          <w:rFonts w:ascii="Arial" w:hAnsi="Arial" w:cs="Arial"/>
        </w:rPr>
      </w:pPr>
    </w:p>
    <w:p w14:paraId="3C9E7747" w14:textId="77777777" w:rsidR="00CE3EFF" w:rsidRPr="008051E6" w:rsidRDefault="00CE3EFF" w:rsidP="00176F29">
      <w:pPr>
        <w:ind w:firstLine="284"/>
        <w:jc w:val="both"/>
        <w:rPr>
          <w:rFonts w:ascii="Arial" w:hAnsi="Arial" w:cs="Arial"/>
        </w:rPr>
      </w:pPr>
      <w:r w:rsidRPr="008051E6">
        <w:rPr>
          <w:rFonts w:ascii="Arial" w:hAnsi="Arial" w:cs="Arial"/>
          <w:b/>
          <w:bCs/>
        </w:rPr>
        <w:t>1.1.</w:t>
      </w:r>
      <w:r w:rsidRPr="008051E6">
        <w:rPr>
          <w:rFonts w:ascii="Arial" w:hAnsi="Arial" w:cs="Arial"/>
        </w:rPr>
        <w:t xml:space="preserve"> O Pregão Eletrônico será realizado em sessão pública, por meio da </w:t>
      </w:r>
      <w:r w:rsidRPr="008051E6">
        <w:rPr>
          <w:rFonts w:ascii="Arial" w:hAnsi="Arial" w:cs="Arial"/>
          <w:i/>
          <w:iCs/>
        </w:rPr>
        <w:t>INTERNET</w:t>
      </w:r>
      <w:r w:rsidRPr="008051E6">
        <w:rPr>
          <w:rFonts w:ascii="Arial" w:hAnsi="Arial" w:cs="Arial"/>
        </w:rPr>
        <w:t>, mediante condições de segurança - criptografia e autenticação - em todas as suas fases.</w:t>
      </w:r>
    </w:p>
    <w:p w14:paraId="2652A9A6" w14:textId="77777777" w:rsidR="00CE3EFF" w:rsidRPr="008051E6" w:rsidRDefault="00CE3EFF" w:rsidP="00176F29">
      <w:pPr>
        <w:ind w:firstLine="284"/>
        <w:jc w:val="both"/>
        <w:rPr>
          <w:rFonts w:ascii="Arial" w:hAnsi="Arial" w:cs="Arial"/>
        </w:rPr>
      </w:pPr>
    </w:p>
    <w:p w14:paraId="5FFFBAA0" w14:textId="77777777" w:rsidR="008051E6" w:rsidRPr="008051E6" w:rsidRDefault="008051E6" w:rsidP="008051E6">
      <w:pPr>
        <w:tabs>
          <w:tab w:val="left" w:pos="284"/>
        </w:tabs>
        <w:ind w:firstLine="284"/>
        <w:jc w:val="both"/>
        <w:rPr>
          <w:rFonts w:ascii="Arial" w:hAnsi="Arial" w:cs="Arial"/>
        </w:rPr>
      </w:pPr>
      <w:r w:rsidRPr="008051E6">
        <w:rPr>
          <w:rFonts w:ascii="Arial" w:hAnsi="Arial" w:cs="Arial"/>
          <w:b/>
          <w:bCs/>
        </w:rPr>
        <w:t>1.2.</w:t>
      </w:r>
      <w:r w:rsidRPr="008051E6">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 </w:t>
      </w:r>
      <w:hyperlink r:id="rId14" w:history="1">
        <w:r w:rsidRPr="008051E6">
          <w:rPr>
            <w:rStyle w:val="Hyperlink"/>
            <w:rFonts w:ascii="Arial" w:hAnsi="Arial" w:cs="Arial"/>
          </w:rPr>
          <w:t>https://bnccompras.com</w:t>
        </w:r>
      </w:hyperlink>
      <w:r w:rsidRPr="008051E6">
        <w:rPr>
          <w:rFonts w:ascii="Arial" w:hAnsi="Arial" w:cs="Arial"/>
        </w:rPr>
        <w:t>.</w:t>
      </w:r>
    </w:p>
    <w:p w14:paraId="0DB0073F" w14:textId="77777777" w:rsidR="003E6A09" w:rsidRPr="008051E6" w:rsidRDefault="003E6A09" w:rsidP="003E6A09">
      <w:pPr>
        <w:tabs>
          <w:tab w:val="left" w:pos="284"/>
        </w:tabs>
        <w:ind w:firstLine="284"/>
        <w:jc w:val="both"/>
        <w:rPr>
          <w:rFonts w:ascii="Arial" w:hAnsi="Arial" w:cs="Arial"/>
        </w:rPr>
      </w:pPr>
    </w:p>
    <w:p w14:paraId="3512C35F" w14:textId="77777777" w:rsidR="003E6A09" w:rsidRPr="008051E6" w:rsidRDefault="003E6A09" w:rsidP="003E6A09">
      <w:pPr>
        <w:tabs>
          <w:tab w:val="left" w:pos="284"/>
        </w:tabs>
        <w:ind w:firstLine="284"/>
        <w:jc w:val="both"/>
        <w:rPr>
          <w:rFonts w:ascii="Arial" w:hAnsi="Arial" w:cs="Arial"/>
        </w:rPr>
      </w:pPr>
      <w:r w:rsidRPr="008051E6">
        <w:rPr>
          <w:rFonts w:ascii="Arial" w:hAnsi="Arial" w:cs="Arial"/>
          <w:b/>
          <w:bCs/>
        </w:rPr>
        <w:t>2. FORMALIZAÇÃO DE CONSULTAS</w:t>
      </w:r>
    </w:p>
    <w:p w14:paraId="2BDDD1EE" w14:textId="77777777" w:rsidR="003E6A09" w:rsidRPr="008051E6" w:rsidRDefault="003E6A09" w:rsidP="003E6A09">
      <w:pPr>
        <w:tabs>
          <w:tab w:val="left" w:pos="284"/>
        </w:tabs>
        <w:ind w:firstLine="284"/>
        <w:jc w:val="both"/>
        <w:rPr>
          <w:rFonts w:ascii="Arial" w:hAnsi="Arial" w:cs="Arial"/>
        </w:rPr>
      </w:pPr>
    </w:p>
    <w:p w14:paraId="611C451B" w14:textId="77777777" w:rsidR="008051E6" w:rsidRPr="008051E6" w:rsidRDefault="008051E6" w:rsidP="008051E6">
      <w:pPr>
        <w:tabs>
          <w:tab w:val="left" w:pos="284"/>
        </w:tabs>
        <w:ind w:firstLine="284"/>
        <w:jc w:val="both"/>
        <w:rPr>
          <w:rFonts w:ascii="Arial" w:hAnsi="Arial" w:cs="Arial"/>
        </w:rPr>
      </w:pPr>
      <w:r w:rsidRPr="008051E6">
        <w:rPr>
          <w:rFonts w:ascii="Arial" w:hAnsi="Arial" w:cs="Arial"/>
          <w:b/>
          <w:bCs/>
        </w:rPr>
        <w:t>2.1.</w:t>
      </w:r>
      <w:r w:rsidRPr="008051E6">
        <w:rPr>
          <w:rFonts w:ascii="Arial" w:hAnsi="Arial" w:cs="Arial"/>
        </w:rPr>
        <w:t xml:space="preserve"> Observado o prazo legal de 03 (três) dias úteis antes da data fixada para abertura das propostas, as licitantes poderão formular consultas através do site de processamento da Licitação, </w:t>
      </w:r>
      <w:hyperlink r:id="rId15" w:history="1">
        <w:r w:rsidRPr="008051E6">
          <w:rPr>
            <w:rStyle w:val="Hyperlink"/>
            <w:rFonts w:ascii="Arial" w:hAnsi="Arial" w:cs="Arial"/>
          </w:rPr>
          <w:t>https://bnccompras.com</w:t>
        </w:r>
      </w:hyperlink>
      <w:r w:rsidRPr="008051E6">
        <w:rPr>
          <w:rFonts w:ascii="Arial" w:hAnsi="Arial" w:cs="Arial"/>
        </w:rPr>
        <w:t>.</w:t>
      </w:r>
    </w:p>
    <w:p w14:paraId="5B6A447D" w14:textId="77777777" w:rsidR="000461F5" w:rsidRPr="008051E6" w:rsidRDefault="000461F5" w:rsidP="00176F29">
      <w:pPr>
        <w:ind w:firstLine="284"/>
        <w:jc w:val="both"/>
        <w:rPr>
          <w:rFonts w:ascii="Arial" w:hAnsi="Arial" w:cs="Arial"/>
        </w:rPr>
      </w:pPr>
    </w:p>
    <w:p w14:paraId="24743814" w14:textId="77777777" w:rsidR="00CE3EFF" w:rsidRPr="008051E6" w:rsidRDefault="00CE3EFF" w:rsidP="00176F29">
      <w:pPr>
        <w:ind w:firstLine="284"/>
        <w:jc w:val="both"/>
        <w:rPr>
          <w:rFonts w:ascii="Arial" w:hAnsi="Arial" w:cs="Arial"/>
          <w:b/>
          <w:bCs/>
        </w:rPr>
      </w:pPr>
      <w:r w:rsidRPr="008051E6">
        <w:rPr>
          <w:rFonts w:ascii="Arial" w:hAnsi="Arial" w:cs="Arial"/>
          <w:b/>
          <w:bCs/>
        </w:rPr>
        <w:t>3</w:t>
      </w:r>
      <w:r w:rsidR="00B039A0" w:rsidRPr="008051E6">
        <w:rPr>
          <w:rFonts w:ascii="Arial" w:hAnsi="Arial" w:cs="Arial"/>
          <w:b/>
          <w:bCs/>
        </w:rPr>
        <w:t>.</w:t>
      </w:r>
      <w:r w:rsidRPr="008051E6">
        <w:rPr>
          <w:rFonts w:ascii="Arial" w:hAnsi="Arial" w:cs="Arial"/>
          <w:b/>
          <w:bCs/>
        </w:rPr>
        <w:t xml:space="preserve"> RECEBIMENTO E ABERTURA DAS PROPOSTAS E DATA DO PREGÃO</w:t>
      </w:r>
    </w:p>
    <w:p w14:paraId="19980ABE" w14:textId="77777777" w:rsidR="00CE3EFF" w:rsidRPr="008051E6" w:rsidRDefault="00CE3EFF" w:rsidP="00176F29">
      <w:pPr>
        <w:ind w:firstLine="284"/>
        <w:jc w:val="both"/>
        <w:rPr>
          <w:rFonts w:ascii="Arial" w:hAnsi="Arial" w:cs="Arial"/>
          <w:b/>
          <w:bCs/>
        </w:rPr>
      </w:pPr>
    </w:p>
    <w:p w14:paraId="78E0ECB1" w14:textId="77777777" w:rsidR="00CE3EFF" w:rsidRPr="008051E6" w:rsidRDefault="00CE3EFF" w:rsidP="00176F29">
      <w:pPr>
        <w:ind w:firstLine="284"/>
        <w:jc w:val="both"/>
        <w:rPr>
          <w:rFonts w:ascii="Arial" w:hAnsi="Arial" w:cs="Arial"/>
        </w:rPr>
      </w:pPr>
      <w:r w:rsidRPr="008051E6">
        <w:rPr>
          <w:rFonts w:ascii="Arial" w:hAnsi="Arial" w:cs="Arial"/>
          <w:b/>
          <w:bCs/>
        </w:rPr>
        <w:t>3.1.</w:t>
      </w:r>
      <w:r w:rsidRPr="008051E6">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67E5420D" w14:textId="77777777" w:rsidR="00CE3EFF" w:rsidRPr="008051E6" w:rsidRDefault="00CE3EFF" w:rsidP="00176F29">
      <w:pPr>
        <w:ind w:firstLine="284"/>
        <w:jc w:val="both"/>
        <w:rPr>
          <w:rFonts w:ascii="Arial" w:hAnsi="Arial" w:cs="Arial"/>
        </w:rPr>
      </w:pPr>
    </w:p>
    <w:p w14:paraId="6123E162" w14:textId="48EF4ED1" w:rsidR="00CE3EFF" w:rsidRPr="008051E6" w:rsidRDefault="00CE3EFF" w:rsidP="00176F29">
      <w:pPr>
        <w:ind w:firstLine="284"/>
        <w:jc w:val="both"/>
        <w:rPr>
          <w:rFonts w:ascii="Arial" w:hAnsi="Arial" w:cs="Arial"/>
        </w:rPr>
      </w:pPr>
      <w:r w:rsidRPr="008051E6">
        <w:rPr>
          <w:rFonts w:ascii="Arial" w:hAnsi="Arial" w:cs="Arial"/>
          <w:b/>
          <w:bCs/>
        </w:rPr>
        <w:t>4</w:t>
      </w:r>
      <w:r w:rsidR="00B039A0" w:rsidRPr="008051E6">
        <w:rPr>
          <w:rFonts w:ascii="Arial" w:hAnsi="Arial" w:cs="Arial"/>
          <w:b/>
          <w:bCs/>
        </w:rPr>
        <w:t>.</w:t>
      </w:r>
      <w:r w:rsidRPr="008051E6">
        <w:rPr>
          <w:rFonts w:ascii="Arial" w:hAnsi="Arial" w:cs="Arial"/>
          <w:b/>
          <w:bCs/>
        </w:rPr>
        <w:t xml:space="preserve"> REFERÊNCIA DE TEMPO</w:t>
      </w:r>
    </w:p>
    <w:p w14:paraId="388A65B0" w14:textId="77777777" w:rsidR="00CE3EFF" w:rsidRPr="008051E6" w:rsidRDefault="00CE3EFF" w:rsidP="00176F29">
      <w:pPr>
        <w:ind w:firstLine="284"/>
        <w:jc w:val="both"/>
        <w:rPr>
          <w:rFonts w:ascii="Arial" w:hAnsi="Arial" w:cs="Arial"/>
        </w:rPr>
      </w:pPr>
    </w:p>
    <w:p w14:paraId="306BD8CC" w14:textId="77777777" w:rsidR="00CE3EFF" w:rsidRPr="008051E6" w:rsidRDefault="00CE3EFF" w:rsidP="00176F29">
      <w:pPr>
        <w:ind w:firstLine="284"/>
        <w:jc w:val="both"/>
        <w:rPr>
          <w:rFonts w:ascii="Arial" w:hAnsi="Arial" w:cs="Arial"/>
        </w:rPr>
      </w:pPr>
      <w:r w:rsidRPr="008051E6">
        <w:rPr>
          <w:rFonts w:ascii="Arial" w:hAnsi="Arial" w:cs="Arial"/>
          <w:b/>
          <w:bCs/>
        </w:rPr>
        <w:t xml:space="preserve">4.1. </w:t>
      </w:r>
      <w:r w:rsidRPr="008051E6">
        <w:rPr>
          <w:rFonts w:ascii="Arial" w:hAnsi="Arial" w:cs="Arial"/>
        </w:rPr>
        <w:t>Todas as referências de tempo no Edital, no Aviso e durante a Sessão Pública observarão obrigatoriamente o</w:t>
      </w:r>
      <w:r w:rsidRPr="008051E6">
        <w:rPr>
          <w:rFonts w:ascii="Arial" w:hAnsi="Arial" w:cs="Arial"/>
          <w:b/>
          <w:bCs/>
        </w:rPr>
        <w:t xml:space="preserve"> horário de Brasília – DF</w:t>
      </w:r>
      <w:r w:rsidRPr="008051E6">
        <w:rPr>
          <w:rFonts w:ascii="Arial" w:hAnsi="Arial" w:cs="Arial"/>
        </w:rPr>
        <w:t xml:space="preserve"> e, desta forma, serão registradas no sistema eletrônico e na documentação relativa ao certame.</w:t>
      </w:r>
    </w:p>
    <w:p w14:paraId="5D10AAC3" w14:textId="77777777" w:rsidR="000461F5" w:rsidRPr="008051E6" w:rsidRDefault="000461F5" w:rsidP="00176F29">
      <w:pPr>
        <w:ind w:firstLine="284"/>
        <w:jc w:val="both"/>
        <w:rPr>
          <w:rFonts w:ascii="Arial" w:hAnsi="Arial" w:cs="Arial"/>
        </w:rPr>
      </w:pPr>
    </w:p>
    <w:p w14:paraId="325A885D" w14:textId="77777777" w:rsidR="00CE3EFF" w:rsidRPr="008051E6" w:rsidRDefault="00CE3EFF" w:rsidP="00176F29">
      <w:pPr>
        <w:ind w:firstLine="284"/>
        <w:jc w:val="both"/>
        <w:rPr>
          <w:rFonts w:ascii="Arial" w:hAnsi="Arial" w:cs="Arial"/>
        </w:rPr>
      </w:pPr>
      <w:r w:rsidRPr="008051E6">
        <w:rPr>
          <w:rFonts w:ascii="Arial" w:hAnsi="Arial" w:cs="Arial"/>
          <w:b/>
          <w:bCs/>
        </w:rPr>
        <w:t>5</w:t>
      </w:r>
      <w:r w:rsidR="00B039A0" w:rsidRPr="008051E6">
        <w:rPr>
          <w:rFonts w:ascii="Arial" w:hAnsi="Arial" w:cs="Arial"/>
          <w:b/>
          <w:bCs/>
        </w:rPr>
        <w:t>.</w:t>
      </w:r>
      <w:r w:rsidRPr="008051E6">
        <w:rPr>
          <w:rFonts w:ascii="Arial" w:hAnsi="Arial" w:cs="Arial"/>
          <w:b/>
          <w:bCs/>
        </w:rPr>
        <w:t xml:space="preserve"> CONDIÇÕES PARA PARTICIPAÇÃO</w:t>
      </w:r>
    </w:p>
    <w:p w14:paraId="562E18D2" w14:textId="77777777" w:rsidR="00CE3EFF" w:rsidRPr="008051E6" w:rsidRDefault="00CE3EFF" w:rsidP="00176F29">
      <w:pPr>
        <w:ind w:firstLine="284"/>
        <w:jc w:val="both"/>
        <w:rPr>
          <w:rFonts w:ascii="Arial" w:hAnsi="Arial" w:cs="Arial"/>
        </w:rPr>
      </w:pPr>
    </w:p>
    <w:p w14:paraId="417B239B" w14:textId="77777777" w:rsidR="005E54F6" w:rsidRPr="008051E6" w:rsidRDefault="00CE3EFF" w:rsidP="00176F29">
      <w:pPr>
        <w:ind w:firstLine="284"/>
        <w:jc w:val="both"/>
        <w:rPr>
          <w:rFonts w:ascii="Arial" w:hAnsi="Arial" w:cs="Arial"/>
        </w:rPr>
      </w:pPr>
      <w:r w:rsidRPr="008051E6">
        <w:rPr>
          <w:rFonts w:ascii="Arial" w:hAnsi="Arial" w:cs="Arial"/>
          <w:b/>
          <w:bCs/>
        </w:rPr>
        <w:t>5.1.</w:t>
      </w:r>
      <w:r w:rsidRPr="008051E6">
        <w:rPr>
          <w:rFonts w:ascii="Arial" w:hAnsi="Arial" w:cs="Arial"/>
        </w:rPr>
        <w:t xml:space="preserve"> </w:t>
      </w:r>
      <w:r w:rsidR="0047397D" w:rsidRPr="008051E6">
        <w:rPr>
          <w:rFonts w:ascii="Arial" w:hAnsi="Arial" w:cs="Arial"/>
        </w:rPr>
        <w:t>Poderão participar do processo licitatório os interessados do ramo de atividade pertinente ao objeto da contratação que atenderem a todas as exigências e condições contidas neste Edital e seus Anexos.</w:t>
      </w:r>
    </w:p>
    <w:p w14:paraId="062A7C0A" w14:textId="77777777" w:rsidR="004B4F79" w:rsidRPr="008051E6" w:rsidRDefault="004B4F79" w:rsidP="00176F29">
      <w:pPr>
        <w:ind w:firstLine="284"/>
        <w:jc w:val="both"/>
        <w:rPr>
          <w:rFonts w:ascii="Arial" w:hAnsi="Arial" w:cs="Arial"/>
        </w:rPr>
      </w:pPr>
    </w:p>
    <w:p w14:paraId="75FF79FE" w14:textId="77777777" w:rsidR="00B5424B" w:rsidRPr="008051E6" w:rsidRDefault="00B5424B" w:rsidP="00176F29">
      <w:pPr>
        <w:ind w:firstLine="284"/>
        <w:jc w:val="both"/>
        <w:rPr>
          <w:rFonts w:ascii="Arial" w:hAnsi="Arial" w:cs="Arial"/>
          <w:b/>
          <w:bCs/>
        </w:rPr>
      </w:pPr>
      <w:r w:rsidRPr="008051E6">
        <w:rPr>
          <w:rFonts w:ascii="Arial" w:hAnsi="Arial" w:cs="Arial"/>
          <w:b/>
          <w:bCs/>
        </w:rPr>
        <w:t>5.2. A participação neste Pregão é aberta as empresas de todos os portes.</w:t>
      </w:r>
    </w:p>
    <w:p w14:paraId="64F80EEA" w14:textId="77777777" w:rsidR="00B5424B" w:rsidRPr="008051E6" w:rsidRDefault="00B5424B" w:rsidP="00176F29">
      <w:pPr>
        <w:ind w:firstLine="284"/>
        <w:jc w:val="both"/>
        <w:rPr>
          <w:rFonts w:ascii="Arial" w:hAnsi="Arial" w:cs="Arial"/>
        </w:rPr>
      </w:pPr>
    </w:p>
    <w:p w14:paraId="1B612650" w14:textId="77777777" w:rsidR="00B5424B" w:rsidRPr="008051E6" w:rsidRDefault="00B5424B" w:rsidP="00176F29">
      <w:pPr>
        <w:ind w:firstLine="284"/>
        <w:jc w:val="both"/>
        <w:rPr>
          <w:rFonts w:ascii="Arial" w:hAnsi="Arial" w:cs="Arial"/>
        </w:rPr>
      </w:pPr>
      <w:r w:rsidRPr="008051E6">
        <w:rPr>
          <w:rFonts w:ascii="Arial" w:hAnsi="Arial" w:cs="Arial"/>
          <w:b/>
          <w:bCs/>
        </w:rPr>
        <w:t>5.3.</w:t>
      </w:r>
      <w:r w:rsidRPr="008051E6">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790795D6" w14:textId="77777777" w:rsidR="00B5424B" w:rsidRPr="008051E6" w:rsidRDefault="00B5424B" w:rsidP="00176F29">
      <w:pPr>
        <w:ind w:firstLine="284"/>
        <w:jc w:val="both"/>
        <w:rPr>
          <w:rFonts w:ascii="Arial" w:hAnsi="Arial" w:cs="Arial"/>
        </w:rPr>
      </w:pPr>
    </w:p>
    <w:p w14:paraId="330C3D96" w14:textId="77777777" w:rsidR="00B5424B" w:rsidRPr="008051E6" w:rsidRDefault="00B5424B" w:rsidP="00176F29">
      <w:pPr>
        <w:ind w:firstLine="284"/>
        <w:jc w:val="both"/>
        <w:rPr>
          <w:rFonts w:ascii="Arial" w:hAnsi="Arial" w:cs="Arial"/>
        </w:rPr>
      </w:pPr>
      <w:r w:rsidRPr="008051E6">
        <w:rPr>
          <w:rFonts w:ascii="Arial" w:hAnsi="Arial" w:cs="Arial"/>
          <w:b/>
          <w:bCs/>
        </w:rPr>
        <w:t xml:space="preserve">5.3.1. </w:t>
      </w:r>
      <w:r w:rsidRPr="008051E6">
        <w:rPr>
          <w:rFonts w:ascii="Arial" w:hAnsi="Arial" w:cs="Arial"/>
        </w:rPr>
        <w:t>autor do anteprojeto, do projeto básico ou do projeto executivo, pessoa física ou jurídica, quando a licitação versar sobre obra, serviços ou fornecimento de bens a ele relacionados;</w:t>
      </w:r>
    </w:p>
    <w:p w14:paraId="77A36D4B" w14:textId="77777777" w:rsidR="00B5424B" w:rsidRPr="008051E6" w:rsidRDefault="00B5424B" w:rsidP="00176F29">
      <w:pPr>
        <w:ind w:firstLine="284"/>
        <w:jc w:val="both"/>
        <w:rPr>
          <w:rFonts w:ascii="Arial" w:hAnsi="Arial" w:cs="Arial"/>
          <w:highlight w:val="yellow"/>
        </w:rPr>
      </w:pPr>
    </w:p>
    <w:p w14:paraId="53A4D33A" w14:textId="77777777" w:rsidR="00B5424B" w:rsidRPr="008051E6" w:rsidRDefault="00B5424B" w:rsidP="00176F29">
      <w:pPr>
        <w:ind w:firstLine="284"/>
        <w:jc w:val="both"/>
        <w:rPr>
          <w:rFonts w:ascii="Arial" w:hAnsi="Arial" w:cs="Arial"/>
        </w:rPr>
      </w:pPr>
      <w:r w:rsidRPr="008051E6">
        <w:rPr>
          <w:rFonts w:ascii="Arial" w:hAnsi="Arial" w:cs="Arial"/>
          <w:b/>
          <w:bCs/>
        </w:rPr>
        <w:t>5.3.2.</w:t>
      </w:r>
      <w:r w:rsidRPr="008051E6">
        <w:rPr>
          <w:rFonts w:ascii="Arial" w:hAnsi="Arial" w:cs="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75483102" w14:textId="77777777" w:rsidR="00B5424B" w:rsidRPr="008051E6" w:rsidRDefault="00B5424B" w:rsidP="00176F29">
      <w:pPr>
        <w:ind w:firstLine="284"/>
        <w:jc w:val="both"/>
        <w:rPr>
          <w:rFonts w:ascii="Arial" w:hAnsi="Arial" w:cs="Arial"/>
          <w:b/>
          <w:bCs/>
        </w:rPr>
      </w:pPr>
    </w:p>
    <w:p w14:paraId="6D8D0ADE" w14:textId="0CC0FB10" w:rsidR="00B5424B" w:rsidRPr="008051E6" w:rsidRDefault="00B5424B" w:rsidP="00176F29">
      <w:pPr>
        <w:ind w:firstLine="284"/>
        <w:jc w:val="both"/>
        <w:rPr>
          <w:rFonts w:ascii="Arial" w:hAnsi="Arial" w:cs="Arial"/>
        </w:rPr>
      </w:pPr>
      <w:r w:rsidRPr="008051E6">
        <w:rPr>
          <w:rFonts w:ascii="Arial" w:hAnsi="Arial" w:cs="Arial"/>
          <w:b/>
          <w:bCs/>
        </w:rPr>
        <w:t xml:space="preserve">5.3.3. </w:t>
      </w:r>
      <w:r w:rsidRPr="008051E6">
        <w:rPr>
          <w:rFonts w:ascii="Arial" w:hAnsi="Arial" w:cs="Arial"/>
        </w:rPr>
        <w:t>pessoa física ou jurídica que se encontre, ao tempo da licitação, impossibilidade de participar da licitação em decorrência de sanção que lhe foi imposta;</w:t>
      </w:r>
    </w:p>
    <w:p w14:paraId="626C42F7" w14:textId="6586758A" w:rsidR="003F7468" w:rsidRPr="008051E6" w:rsidRDefault="003F7468" w:rsidP="00176F29">
      <w:pPr>
        <w:ind w:firstLine="284"/>
        <w:jc w:val="both"/>
        <w:rPr>
          <w:rFonts w:ascii="Arial" w:hAnsi="Arial" w:cs="Arial"/>
        </w:rPr>
      </w:pPr>
    </w:p>
    <w:p w14:paraId="1AB80B90" w14:textId="77777777" w:rsidR="003F7468" w:rsidRPr="008051E6" w:rsidRDefault="003F7468" w:rsidP="0050713F">
      <w:pPr>
        <w:ind w:firstLine="284"/>
        <w:jc w:val="both"/>
        <w:rPr>
          <w:rFonts w:ascii="Arial" w:hAnsi="Arial" w:cs="Arial"/>
          <w:color w:val="000000" w:themeColor="text1"/>
          <w:kern w:val="2"/>
        </w:rPr>
      </w:pPr>
      <w:r w:rsidRPr="008051E6">
        <w:rPr>
          <w:rFonts w:ascii="Arial" w:hAnsi="Arial" w:cs="Arial"/>
          <w:b/>
          <w:color w:val="000000" w:themeColor="text1"/>
        </w:rPr>
        <w:t>5.3.3.1.</w:t>
      </w:r>
      <w:r w:rsidRPr="008051E6">
        <w:rPr>
          <w:rFonts w:ascii="Arial" w:hAnsi="Arial" w:cs="Arial"/>
          <w:color w:val="000000" w:themeColor="text1"/>
        </w:rPr>
        <w:t xml:space="preserve"> a sanção de impedimento de licitar, disposta no Art. 156, III da Lei 14.133/2021, impedirá o responsável de licitar ou contratar no âmbito da Administração direta e indireta do ente federativo que tiver aplicado a sanção;</w:t>
      </w:r>
    </w:p>
    <w:p w14:paraId="21A04EBC" w14:textId="77777777" w:rsidR="003F7468" w:rsidRPr="008051E6" w:rsidRDefault="003F7468" w:rsidP="0050713F">
      <w:pPr>
        <w:ind w:firstLine="284"/>
        <w:jc w:val="both"/>
        <w:rPr>
          <w:rFonts w:ascii="Arial" w:hAnsi="Arial" w:cs="Arial"/>
          <w:color w:val="000000" w:themeColor="text1"/>
        </w:rPr>
      </w:pPr>
    </w:p>
    <w:p w14:paraId="1DF93759" w14:textId="77777777" w:rsidR="003F7468" w:rsidRPr="008051E6" w:rsidRDefault="003F7468" w:rsidP="0050713F">
      <w:pPr>
        <w:ind w:firstLine="284"/>
        <w:jc w:val="both"/>
        <w:rPr>
          <w:rFonts w:ascii="Arial" w:hAnsi="Arial" w:cs="Arial"/>
          <w:color w:val="000000" w:themeColor="text1"/>
        </w:rPr>
      </w:pPr>
      <w:r w:rsidRPr="008051E6">
        <w:rPr>
          <w:rFonts w:ascii="Arial" w:hAnsi="Arial" w:cs="Arial"/>
          <w:b/>
          <w:color w:val="000000" w:themeColor="text1"/>
        </w:rPr>
        <w:t>5.3.3.2.</w:t>
      </w:r>
      <w:r w:rsidRPr="008051E6">
        <w:rPr>
          <w:rFonts w:ascii="Arial" w:hAnsi="Arial" w:cs="Arial"/>
          <w:color w:val="000000" w:themeColor="text1"/>
        </w:rPr>
        <w:t xml:space="preserve"> a sanção de declaração de inidoneidade, disposta no Art. 156, IV da Lei 14.133/2021, impedirá o responsável  de licitar no âmbito da Administração direta e indireta de todos os entes federativos.</w:t>
      </w:r>
    </w:p>
    <w:p w14:paraId="56E6CB47" w14:textId="77777777" w:rsidR="00B5424B" w:rsidRPr="008051E6" w:rsidRDefault="00B5424B" w:rsidP="00176F29">
      <w:pPr>
        <w:ind w:firstLine="284"/>
        <w:jc w:val="both"/>
        <w:rPr>
          <w:rFonts w:ascii="Arial" w:hAnsi="Arial" w:cs="Arial"/>
        </w:rPr>
      </w:pPr>
    </w:p>
    <w:p w14:paraId="6F113A88" w14:textId="77777777" w:rsidR="00B5424B" w:rsidRPr="008051E6" w:rsidRDefault="00B5424B" w:rsidP="00176F29">
      <w:pPr>
        <w:ind w:firstLine="284"/>
        <w:jc w:val="both"/>
        <w:rPr>
          <w:rFonts w:ascii="Arial" w:hAnsi="Arial" w:cs="Arial"/>
        </w:rPr>
      </w:pPr>
      <w:r w:rsidRPr="008051E6">
        <w:rPr>
          <w:rFonts w:ascii="Arial" w:hAnsi="Arial" w:cs="Arial"/>
          <w:b/>
          <w:bCs/>
        </w:rPr>
        <w:t>5.3.4.</w:t>
      </w:r>
      <w:r w:rsidRPr="008051E6">
        <w:rPr>
          <w:rFonts w:ascii="Arial" w:hAnsi="Arial" w:cs="Arial"/>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2FF6826" w14:textId="77777777" w:rsidR="00B5424B" w:rsidRPr="008051E6" w:rsidRDefault="00B5424B" w:rsidP="00176F29">
      <w:pPr>
        <w:ind w:firstLine="284"/>
        <w:jc w:val="both"/>
        <w:rPr>
          <w:rFonts w:ascii="Arial" w:hAnsi="Arial" w:cs="Arial"/>
        </w:rPr>
      </w:pPr>
    </w:p>
    <w:p w14:paraId="1B4B2D48" w14:textId="77777777" w:rsidR="00B5424B" w:rsidRPr="008051E6" w:rsidRDefault="00B5424B" w:rsidP="00176F29">
      <w:pPr>
        <w:ind w:firstLine="284"/>
        <w:jc w:val="both"/>
        <w:rPr>
          <w:rFonts w:ascii="Arial" w:hAnsi="Arial" w:cs="Arial"/>
        </w:rPr>
      </w:pPr>
      <w:r w:rsidRPr="008051E6">
        <w:rPr>
          <w:rFonts w:ascii="Arial" w:hAnsi="Arial" w:cs="Arial"/>
          <w:b/>
          <w:bCs/>
        </w:rPr>
        <w:t xml:space="preserve">5.3.5. </w:t>
      </w:r>
      <w:r w:rsidRPr="008051E6">
        <w:rPr>
          <w:rFonts w:ascii="Arial" w:hAnsi="Arial" w:cs="Arial"/>
        </w:rPr>
        <w:t>empresas controladoras, controladas ou coligadas, nos termos da Lei n° 6.404, de 15 de dezembro de 1976, concorrendo entre si;</w:t>
      </w:r>
    </w:p>
    <w:p w14:paraId="2E14F4D5" w14:textId="77777777" w:rsidR="00B5424B" w:rsidRPr="008051E6" w:rsidRDefault="00B5424B" w:rsidP="00176F29">
      <w:pPr>
        <w:ind w:firstLine="284"/>
        <w:jc w:val="both"/>
        <w:rPr>
          <w:rFonts w:ascii="Arial" w:hAnsi="Arial" w:cs="Arial"/>
        </w:rPr>
      </w:pPr>
    </w:p>
    <w:p w14:paraId="75015968" w14:textId="4D268E2C" w:rsidR="00B5424B" w:rsidRDefault="00B5424B" w:rsidP="00176F29">
      <w:pPr>
        <w:ind w:firstLine="284"/>
        <w:jc w:val="both"/>
        <w:rPr>
          <w:rFonts w:ascii="Arial" w:hAnsi="Arial" w:cs="Arial"/>
        </w:rPr>
      </w:pPr>
      <w:r w:rsidRPr="008051E6">
        <w:rPr>
          <w:rFonts w:ascii="Arial" w:hAnsi="Arial" w:cs="Arial"/>
          <w:b/>
          <w:bCs/>
        </w:rPr>
        <w:t xml:space="preserve">5.3.6. </w:t>
      </w:r>
      <w:r w:rsidRPr="008051E6">
        <w:rPr>
          <w:rFonts w:ascii="Arial" w:hAnsi="Arial" w:cs="Arial"/>
        </w:rPr>
        <w:t>pessoa física ou jurídica que, nos</w:t>
      </w:r>
      <w:r w:rsidR="0050713F" w:rsidRPr="008051E6">
        <w:rPr>
          <w:rFonts w:ascii="Arial" w:hAnsi="Arial" w:cs="Arial"/>
        </w:rPr>
        <w:t xml:space="preserve"> 05 (cinco)</w:t>
      </w:r>
      <w:r w:rsidRPr="008051E6">
        <w:rPr>
          <w:rFonts w:ascii="Arial" w:hAnsi="Arial" w:cs="Arial"/>
        </w:rPr>
        <w:t xml:space="preserve">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B2910AA" w14:textId="08A6903A" w:rsidR="00BE745C" w:rsidRDefault="00BE745C" w:rsidP="00176F29">
      <w:pPr>
        <w:ind w:firstLine="284"/>
        <w:jc w:val="both"/>
        <w:rPr>
          <w:rFonts w:ascii="Arial" w:hAnsi="Arial" w:cs="Arial"/>
        </w:rPr>
      </w:pPr>
    </w:p>
    <w:p w14:paraId="1918EEDD" w14:textId="77777777" w:rsidR="00BE745C" w:rsidRPr="00BA12E3" w:rsidRDefault="00BE745C" w:rsidP="00BE745C">
      <w:pPr>
        <w:ind w:firstLine="284"/>
        <w:jc w:val="both"/>
        <w:rPr>
          <w:rFonts w:ascii="Arial" w:hAnsi="Arial" w:cs="Arial"/>
        </w:rPr>
      </w:pPr>
      <w:r w:rsidRPr="00BA12E3">
        <w:rPr>
          <w:rFonts w:ascii="Arial" w:hAnsi="Arial" w:cs="Arial"/>
        </w:rPr>
        <w:t xml:space="preserve">5.4. No caso de participação de consórcios, deverá ser observado o atendimento às condições previstas no artigo 15 da Lei Federal nº 14.133/21 e, em especial, às seguintes regras: </w:t>
      </w:r>
    </w:p>
    <w:p w14:paraId="6C904C41" w14:textId="77777777" w:rsidR="00BE745C" w:rsidRPr="00BA12E3" w:rsidRDefault="00BE745C" w:rsidP="00BE745C">
      <w:pPr>
        <w:ind w:firstLine="284"/>
        <w:jc w:val="both"/>
        <w:rPr>
          <w:rFonts w:ascii="Arial" w:hAnsi="Arial" w:cs="Arial"/>
        </w:rPr>
      </w:pPr>
    </w:p>
    <w:p w14:paraId="76CA4DC0" w14:textId="77777777" w:rsidR="00BE745C" w:rsidRPr="00BA12E3" w:rsidRDefault="00BE745C" w:rsidP="00BE745C">
      <w:pPr>
        <w:ind w:firstLine="284"/>
        <w:jc w:val="both"/>
        <w:rPr>
          <w:rFonts w:ascii="Arial" w:hAnsi="Arial" w:cs="Arial"/>
        </w:rPr>
      </w:pPr>
      <w:r w:rsidRPr="00BA12E3">
        <w:rPr>
          <w:rFonts w:ascii="Arial" w:hAnsi="Arial" w:cs="Arial"/>
        </w:rPr>
        <w:t>5.4.1. Comprovação do compromisso público ou particular de constituição do consórcio, subscrito pelos consorciados;</w:t>
      </w:r>
    </w:p>
    <w:p w14:paraId="4A15AD92" w14:textId="77777777" w:rsidR="00BE745C" w:rsidRPr="00BA12E3" w:rsidRDefault="00BE745C" w:rsidP="00BE745C">
      <w:pPr>
        <w:ind w:firstLine="284"/>
        <w:jc w:val="both"/>
        <w:rPr>
          <w:rFonts w:ascii="Arial" w:hAnsi="Arial" w:cs="Arial"/>
        </w:rPr>
      </w:pPr>
    </w:p>
    <w:p w14:paraId="3CB08664" w14:textId="77777777" w:rsidR="00BE745C" w:rsidRPr="00BA12E3" w:rsidRDefault="00BE745C" w:rsidP="00BE745C">
      <w:pPr>
        <w:ind w:firstLine="284"/>
        <w:jc w:val="both"/>
        <w:rPr>
          <w:rFonts w:ascii="Arial" w:hAnsi="Arial" w:cs="Arial"/>
        </w:rPr>
      </w:pPr>
      <w:r w:rsidRPr="00BA12E3">
        <w:rPr>
          <w:rFonts w:ascii="Arial" w:hAnsi="Arial" w:cs="Arial"/>
        </w:rPr>
        <w:t>5.4.2. Indicação da empresa líder do consórcio, que será responsável por sua representação perante a Administração;</w:t>
      </w:r>
    </w:p>
    <w:p w14:paraId="5B2087B0" w14:textId="77777777" w:rsidR="00BE745C" w:rsidRPr="00BA12E3" w:rsidRDefault="00BE745C" w:rsidP="00BE745C">
      <w:pPr>
        <w:ind w:firstLine="284"/>
        <w:jc w:val="both"/>
        <w:rPr>
          <w:rFonts w:ascii="Arial" w:hAnsi="Arial" w:cs="Arial"/>
        </w:rPr>
      </w:pPr>
    </w:p>
    <w:p w14:paraId="0A025138" w14:textId="77777777" w:rsidR="00BE745C" w:rsidRPr="00BA12E3" w:rsidRDefault="00BE745C" w:rsidP="00BE745C">
      <w:pPr>
        <w:ind w:firstLine="284"/>
        <w:jc w:val="both"/>
        <w:rPr>
          <w:rFonts w:ascii="Arial" w:hAnsi="Arial" w:cs="Arial"/>
        </w:rPr>
      </w:pPr>
      <w:r w:rsidRPr="00BA12E3">
        <w:rPr>
          <w:rFonts w:ascii="Arial" w:hAnsi="Arial" w:cs="Arial"/>
        </w:rPr>
        <w:t>5.4.3. Admissão, para efeito de habilitação técnica, do somatório dos quantitativos de cada consorciado e, para efeito de habilitação econômico-financeira, do somatório dos valores de cada consorciado;</w:t>
      </w:r>
    </w:p>
    <w:p w14:paraId="15F28280" w14:textId="77777777" w:rsidR="00BE745C" w:rsidRPr="00BA12E3" w:rsidRDefault="00BE745C" w:rsidP="00BE745C">
      <w:pPr>
        <w:ind w:firstLine="284"/>
        <w:jc w:val="both"/>
        <w:rPr>
          <w:rFonts w:ascii="Arial" w:hAnsi="Arial" w:cs="Arial"/>
        </w:rPr>
      </w:pPr>
    </w:p>
    <w:p w14:paraId="138521F9" w14:textId="77777777" w:rsidR="00BE745C" w:rsidRPr="00BA12E3" w:rsidRDefault="00BE745C" w:rsidP="00BE745C">
      <w:pPr>
        <w:ind w:firstLine="284"/>
        <w:jc w:val="both"/>
        <w:rPr>
          <w:rFonts w:ascii="Arial" w:hAnsi="Arial" w:cs="Arial"/>
        </w:rPr>
      </w:pPr>
      <w:r w:rsidRPr="00BA12E3">
        <w:rPr>
          <w:rFonts w:ascii="Arial" w:hAnsi="Arial" w:cs="Arial"/>
        </w:rPr>
        <w:t>5.4.4. Responsabilidade solidária dos integrantes pelos atos praticados em consórcio, tanto na fase de licitação quanto na de execução do contrato.</w:t>
      </w:r>
    </w:p>
    <w:p w14:paraId="75750D25" w14:textId="77777777" w:rsidR="00BE745C" w:rsidRPr="00BA12E3" w:rsidRDefault="00BE745C" w:rsidP="00BE745C">
      <w:pPr>
        <w:ind w:firstLine="284"/>
        <w:jc w:val="both"/>
        <w:rPr>
          <w:rFonts w:ascii="Arial" w:hAnsi="Arial" w:cs="Arial"/>
        </w:rPr>
      </w:pPr>
    </w:p>
    <w:p w14:paraId="26862D6B" w14:textId="77777777" w:rsidR="00BE745C" w:rsidRPr="00BA12E3" w:rsidRDefault="00BE745C" w:rsidP="00BE745C">
      <w:pPr>
        <w:ind w:firstLine="284"/>
        <w:jc w:val="both"/>
        <w:rPr>
          <w:rFonts w:ascii="Arial" w:hAnsi="Arial" w:cs="Arial"/>
        </w:rPr>
      </w:pPr>
      <w:r w:rsidRPr="00BA12E3">
        <w:rPr>
          <w:rFonts w:ascii="Arial" w:hAnsi="Arial" w:cs="Arial"/>
        </w:rPr>
        <w:t xml:space="preserve">5.4.5. Procuração das consorciadas, outorgando à empresa líder poderes para representá-las perante a Contratante, em juízo ou fora dele. </w:t>
      </w:r>
    </w:p>
    <w:p w14:paraId="048927C8" w14:textId="77777777" w:rsidR="00BE745C" w:rsidRPr="00BA12E3" w:rsidRDefault="00BE745C" w:rsidP="00BE745C">
      <w:pPr>
        <w:ind w:firstLine="284"/>
        <w:jc w:val="both"/>
        <w:rPr>
          <w:rFonts w:ascii="Arial" w:hAnsi="Arial" w:cs="Arial"/>
        </w:rPr>
      </w:pPr>
    </w:p>
    <w:p w14:paraId="78F7B704" w14:textId="1CC7E931" w:rsidR="00BE745C" w:rsidRPr="00BA12E3" w:rsidRDefault="00BE745C" w:rsidP="00BE745C">
      <w:pPr>
        <w:ind w:firstLine="284"/>
        <w:jc w:val="both"/>
        <w:rPr>
          <w:rFonts w:ascii="Arial" w:hAnsi="Arial" w:cs="Arial"/>
        </w:rPr>
      </w:pPr>
      <w:r w:rsidRPr="00BA12E3">
        <w:rPr>
          <w:rFonts w:ascii="Arial" w:hAnsi="Arial" w:cs="Arial"/>
        </w:rPr>
        <w:t>5.4.6. É vedada a participação de empresa consorciada no presente certame, através de mais de um consórcio ou isoladamente.</w:t>
      </w:r>
    </w:p>
    <w:p w14:paraId="6B1344B2" w14:textId="77777777" w:rsidR="00CE3EFF" w:rsidRPr="008051E6" w:rsidRDefault="00CE3EFF" w:rsidP="00176F29">
      <w:pPr>
        <w:ind w:firstLine="284"/>
        <w:jc w:val="both"/>
        <w:rPr>
          <w:rFonts w:ascii="Arial" w:hAnsi="Arial" w:cs="Arial"/>
        </w:rPr>
      </w:pPr>
    </w:p>
    <w:p w14:paraId="5D3F4D15" w14:textId="77777777" w:rsidR="00CE3EFF" w:rsidRPr="008051E6" w:rsidRDefault="00CE3EFF" w:rsidP="00176F29">
      <w:pPr>
        <w:ind w:firstLine="284"/>
        <w:jc w:val="both"/>
        <w:rPr>
          <w:rFonts w:ascii="Arial" w:hAnsi="Arial" w:cs="Arial"/>
        </w:rPr>
      </w:pPr>
      <w:r w:rsidRPr="008051E6">
        <w:rPr>
          <w:rFonts w:ascii="Arial" w:hAnsi="Arial" w:cs="Arial"/>
          <w:b/>
          <w:bCs/>
          <w:caps/>
        </w:rPr>
        <w:t>6</w:t>
      </w:r>
      <w:r w:rsidR="00B039A0" w:rsidRPr="008051E6">
        <w:rPr>
          <w:rFonts w:ascii="Arial" w:hAnsi="Arial" w:cs="Arial"/>
          <w:b/>
          <w:bCs/>
          <w:caps/>
        </w:rPr>
        <w:t>.</w:t>
      </w:r>
      <w:r w:rsidRPr="008051E6">
        <w:rPr>
          <w:rFonts w:ascii="Arial" w:hAnsi="Arial" w:cs="Arial"/>
          <w:b/>
          <w:bCs/>
          <w:caps/>
        </w:rPr>
        <w:t xml:space="preserve"> credenciamento NO APLICATIVO LICITAÇÕES</w:t>
      </w:r>
    </w:p>
    <w:p w14:paraId="607D1889" w14:textId="77777777" w:rsidR="00CE3EFF" w:rsidRPr="008051E6" w:rsidRDefault="00CE3EFF" w:rsidP="00176F29">
      <w:pPr>
        <w:ind w:firstLine="284"/>
        <w:jc w:val="both"/>
        <w:rPr>
          <w:rFonts w:ascii="Arial" w:hAnsi="Arial" w:cs="Arial"/>
        </w:rPr>
      </w:pPr>
    </w:p>
    <w:p w14:paraId="10AB5375" w14:textId="77777777" w:rsidR="008051E6" w:rsidRPr="008051E6" w:rsidRDefault="008051E6" w:rsidP="008051E6">
      <w:pPr>
        <w:tabs>
          <w:tab w:val="left" w:pos="284"/>
        </w:tabs>
        <w:ind w:firstLine="284"/>
        <w:jc w:val="both"/>
        <w:rPr>
          <w:rFonts w:ascii="Arial" w:hAnsi="Arial" w:cs="Arial"/>
        </w:rPr>
      </w:pPr>
      <w:r w:rsidRPr="008051E6">
        <w:rPr>
          <w:rFonts w:ascii="Arial" w:hAnsi="Arial" w:cs="Arial"/>
          <w:b/>
          <w:bCs/>
        </w:rPr>
        <w:t>6.1.</w:t>
      </w:r>
      <w:r w:rsidRPr="008051E6">
        <w:rPr>
          <w:rFonts w:ascii="Arial" w:hAnsi="Arial" w:cs="Arial"/>
        </w:rPr>
        <w:t xml:space="preserve"> Para acesso ao sistema eletrônico, os interessados que desejarem participar do Pregão deverão se cadastrar no Portal da “BNC”, para obtenção do login de usuário e senha pessoal (intransferíveis), através do endereço eletrônico </w:t>
      </w:r>
      <w:hyperlink r:id="rId16" w:history="1">
        <w:r w:rsidRPr="008051E6">
          <w:rPr>
            <w:rStyle w:val="Hyperlink"/>
            <w:rFonts w:ascii="Arial" w:hAnsi="Arial" w:cs="Arial"/>
          </w:rPr>
          <w:t>https://bnccompras.com</w:t>
        </w:r>
      </w:hyperlink>
      <w:r w:rsidRPr="008051E6">
        <w:rPr>
          <w:rFonts w:ascii="Arial" w:hAnsi="Arial" w:cs="Arial"/>
        </w:rPr>
        <w:t>.</w:t>
      </w:r>
    </w:p>
    <w:p w14:paraId="0C27AEF9" w14:textId="77777777" w:rsidR="003E6A09" w:rsidRPr="008051E6" w:rsidRDefault="003E6A09" w:rsidP="003E6A09">
      <w:pPr>
        <w:tabs>
          <w:tab w:val="left" w:pos="284"/>
          <w:tab w:val="left" w:pos="3870"/>
        </w:tabs>
        <w:ind w:firstLine="284"/>
        <w:jc w:val="both"/>
        <w:rPr>
          <w:rFonts w:ascii="Arial" w:hAnsi="Arial" w:cs="Arial"/>
        </w:rPr>
      </w:pPr>
      <w:r w:rsidRPr="008051E6">
        <w:rPr>
          <w:rFonts w:ascii="Arial" w:hAnsi="Arial" w:cs="Arial"/>
        </w:rPr>
        <w:tab/>
      </w:r>
    </w:p>
    <w:p w14:paraId="4939ECBA" w14:textId="6970337D" w:rsidR="00CE3EFF" w:rsidRPr="008051E6" w:rsidRDefault="003E6A09" w:rsidP="003E6A09">
      <w:pPr>
        <w:ind w:firstLine="284"/>
        <w:jc w:val="both"/>
        <w:rPr>
          <w:rFonts w:ascii="Arial" w:hAnsi="Arial" w:cs="Arial"/>
        </w:rPr>
      </w:pPr>
      <w:r w:rsidRPr="008051E6">
        <w:rPr>
          <w:rFonts w:ascii="Arial" w:hAnsi="Arial" w:cs="Arial"/>
          <w:b/>
          <w:bCs/>
        </w:rPr>
        <w:t>6.2.</w:t>
      </w:r>
      <w:r w:rsidRPr="008051E6">
        <w:rPr>
          <w:rFonts w:ascii="Arial" w:hAnsi="Arial" w:cs="Arial"/>
        </w:rPr>
        <w:t xml:space="preserve"> O login de usuário e a senha poderão ser utilizadas em qualquer Licitação deste órgão, salvo quando canceladas por solicitação do credenciado.</w:t>
      </w:r>
    </w:p>
    <w:p w14:paraId="4E3B8299" w14:textId="77777777" w:rsidR="00CE3EFF" w:rsidRPr="008051E6" w:rsidRDefault="00CE3EFF" w:rsidP="00176F29">
      <w:pPr>
        <w:ind w:firstLine="284"/>
        <w:jc w:val="both"/>
        <w:rPr>
          <w:rFonts w:ascii="Arial" w:hAnsi="Arial" w:cs="Arial"/>
        </w:rPr>
      </w:pPr>
    </w:p>
    <w:p w14:paraId="5C0DF80E" w14:textId="48DD072B" w:rsidR="00CE3EFF" w:rsidRPr="008051E6" w:rsidRDefault="00CE3EFF" w:rsidP="00176F29">
      <w:pPr>
        <w:ind w:firstLine="284"/>
        <w:jc w:val="both"/>
        <w:rPr>
          <w:rFonts w:ascii="Arial" w:hAnsi="Arial" w:cs="Arial"/>
        </w:rPr>
      </w:pPr>
      <w:r w:rsidRPr="008051E6">
        <w:rPr>
          <w:rFonts w:ascii="Arial" w:hAnsi="Arial" w:cs="Arial"/>
          <w:b/>
          <w:bCs/>
        </w:rPr>
        <w:t>6.3.</w:t>
      </w:r>
      <w:r w:rsidRPr="008051E6">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r w:rsidR="002D2607" w:rsidRPr="008051E6">
        <w:rPr>
          <w:rFonts w:ascii="Arial" w:hAnsi="Arial" w:cs="Arial"/>
        </w:rPr>
        <w:t>.</w:t>
      </w:r>
    </w:p>
    <w:p w14:paraId="1EF20E13" w14:textId="77777777" w:rsidR="00CE3EFF" w:rsidRPr="008051E6" w:rsidRDefault="00CE3EFF" w:rsidP="00176F29">
      <w:pPr>
        <w:pStyle w:val="Corpodetexto"/>
        <w:ind w:firstLine="284"/>
        <w:rPr>
          <w:sz w:val="20"/>
          <w:szCs w:val="20"/>
        </w:rPr>
      </w:pPr>
    </w:p>
    <w:p w14:paraId="4712B256" w14:textId="6B121D5F" w:rsidR="00CE3EFF" w:rsidRPr="008051E6" w:rsidRDefault="00CE3EFF" w:rsidP="00176F29">
      <w:pPr>
        <w:pStyle w:val="Corpodetexto"/>
        <w:ind w:firstLine="284"/>
        <w:rPr>
          <w:sz w:val="20"/>
          <w:szCs w:val="20"/>
          <w:lang w:val="pt-BR"/>
        </w:rPr>
      </w:pPr>
      <w:r w:rsidRPr="008051E6">
        <w:rPr>
          <w:b/>
          <w:bCs/>
          <w:sz w:val="20"/>
          <w:szCs w:val="20"/>
        </w:rPr>
        <w:t>6.4.</w:t>
      </w:r>
      <w:r w:rsidRPr="008051E6">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002D2607" w:rsidRPr="008051E6">
        <w:rPr>
          <w:sz w:val="20"/>
          <w:szCs w:val="20"/>
          <w:lang w:val="pt-BR"/>
        </w:rPr>
        <w:t>.</w:t>
      </w:r>
    </w:p>
    <w:p w14:paraId="3350795D" w14:textId="77777777" w:rsidR="00CE3EFF" w:rsidRPr="008051E6" w:rsidRDefault="00CE3EFF" w:rsidP="00176F29">
      <w:pPr>
        <w:ind w:firstLine="284"/>
        <w:jc w:val="both"/>
        <w:rPr>
          <w:rFonts w:ascii="Arial" w:hAnsi="Arial" w:cs="Arial"/>
        </w:rPr>
      </w:pPr>
    </w:p>
    <w:p w14:paraId="314CC2BF" w14:textId="77777777" w:rsidR="00CE3EFF" w:rsidRPr="008051E6" w:rsidRDefault="00CE3EFF" w:rsidP="00176F29">
      <w:pPr>
        <w:ind w:firstLine="284"/>
        <w:jc w:val="both"/>
        <w:rPr>
          <w:rFonts w:ascii="Arial" w:hAnsi="Arial" w:cs="Arial"/>
        </w:rPr>
      </w:pPr>
      <w:r w:rsidRPr="008051E6">
        <w:rPr>
          <w:rFonts w:ascii="Arial" w:hAnsi="Arial" w:cs="Arial"/>
          <w:b/>
          <w:bCs/>
        </w:rPr>
        <w:t>6.5.</w:t>
      </w:r>
      <w:r w:rsidRPr="008051E6">
        <w:rPr>
          <w:rFonts w:ascii="Arial" w:hAnsi="Arial" w:cs="Arial"/>
        </w:rPr>
        <w:t xml:space="preserve"> Para efeito de concessão de tratamento favorecido previsto na Lei Complementar nº 123/2006 alterada pela Lei Complementar nº 147/2014 e Decreto Municipal nº 12.437/2007, a licitante deverá cadastrar eletronicamente essa condição.</w:t>
      </w:r>
    </w:p>
    <w:p w14:paraId="68D7EAAF" w14:textId="77777777" w:rsidR="00CE3EFF" w:rsidRPr="008051E6" w:rsidRDefault="00CE3EFF" w:rsidP="00176F29">
      <w:pPr>
        <w:ind w:firstLine="284"/>
        <w:jc w:val="both"/>
        <w:rPr>
          <w:rFonts w:ascii="Arial" w:hAnsi="Arial" w:cs="Arial"/>
        </w:rPr>
      </w:pPr>
    </w:p>
    <w:p w14:paraId="3E53187C" w14:textId="77777777" w:rsidR="00CE3EFF" w:rsidRPr="008051E6" w:rsidRDefault="00CE3EFF" w:rsidP="00176F29">
      <w:pPr>
        <w:pStyle w:val="Ttulo9"/>
        <w:ind w:firstLine="284"/>
        <w:rPr>
          <w:sz w:val="20"/>
          <w:szCs w:val="20"/>
        </w:rPr>
      </w:pPr>
      <w:r w:rsidRPr="008051E6">
        <w:rPr>
          <w:i w:val="0"/>
          <w:iCs w:val="0"/>
          <w:sz w:val="20"/>
          <w:szCs w:val="20"/>
        </w:rPr>
        <w:t>7</w:t>
      </w:r>
      <w:r w:rsidR="00B039A0" w:rsidRPr="008051E6">
        <w:rPr>
          <w:i w:val="0"/>
          <w:iCs w:val="0"/>
          <w:sz w:val="20"/>
          <w:szCs w:val="20"/>
        </w:rPr>
        <w:t>.</w:t>
      </w:r>
      <w:r w:rsidRPr="008051E6">
        <w:rPr>
          <w:i w:val="0"/>
          <w:iCs w:val="0"/>
          <w:sz w:val="20"/>
          <w:szCs w:val="20"/>
        </w:rPr>
        <w:t xml:space="preserve"> participação</w:t>
      </w:r>
    </w:p>
    <w:p w14:paraId="14DF2FE1" w14:textId="77777777" w:rsidR="00CE3EFF" w:rsidRPr="008051E6" w:rsidRDefault="00CE3EFF" w:rsidP="00176F29">
      <w:pPr>
        <w:ind w:firstLine="284"/>
        <w:jc w:val="both"/>
        <w:rPr>
          <w:rFonts w:ascii="Arial" w:hAnsi="Arial" w:cs="Arial"/>
        </w:rPr>
      </w:pPr>
    </w:p>
    <w:p w14:paraId="70175BBC" w14:textId="77777777" w:rsidR="008051E6" w:rsidRPr="008051E6" w:rsidRDefault="008051E6" w:rsidP="008051E6">
      <w:pPr>
        <w:tabs>
          <w:tab w:val="left" w:pos="284"/>
        </w:tabs>
        <w:ind w:firstLine="284"/>
        <w:jc w:val="both"/>
        <w:rPr>
          <w:rFonts w:ascii="Arial" w:hAnsi="Arial" w:cs="Arial"/>
        </w:rPr>
      </w:pPr>
      <w:r w:rsidRPr="008051E6">
        <w:rPr>
          <w:rFonts w:ascii="Arial" w:hAnsi="Arial" w:cs="Arial"/>
          <w:b/>
          <w:bCs/>
        </w:rPr>
        <w:t xml:space="preserve">7.1. </w:t>
      </w:r>
      <w:r w:rsidRPr="008051E6">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7" w:history="1">
        <w:r w:rsidRPr="008051E6">
          <w:rPr>
            <w:rStyle w:val="Hyperlink"/>
            <w:rFonts w:ascii="Arial" w:hAnsi="Arial" w:cs="Arial"/>
          </w:rPr>
          <w:t>https://bnccompras.com</w:t>
        </w:r>
      </w:hyperlink>
      <w:r w:rsidRPr="008051E6">
        <w:rPr>
          <w:rFonts w:ascii="Arial" w:hAnsi="Arial" w:cs="Arial"/>
        </w:rPr>
        <w:t>, observados data e horário limite estabelecidos neste Edital.</w:t>
      </w:r>
    </w:p>
    <w:p w14:paraId="731E5D61" w14:textId="77777777" w:rsidR="003E6A09" w:rsidRPr="008051E6" w:rsidRDefault="003E6A09" w:rsidP="00176F29">
      <w:pPr>
        <w:pStyle w:val="Recuodecorpodetexto"/>
        <w:overflowPunct/>
        <w:autoSpaceDE/>
        <w:spacing w:line="240" w:lineRule="auto"/>
        <w:ind w:firstLine="284"/>
        <w:textAlignment w:val="auto"/>
        <w:rPr>
          <w:color w:val="auto"/>
          <w:sz w:val="20"/>
          <w:szCs w:val="20"/>
          <w:lang w:val="pt-BR"/>
        </w:rPr>
      </w:pPr>
    </w:p>
    <w:p w14:paraId="51C8EE5D" w14:textId="18425630" w:rsidR="00CE3EFF" w:rsidRPr="008051E6" w:rsidRDefault="00CE3EFF" w:rsidP="00176F29">
      <w:pPr>
        <w:pStyle w:val="Recuodecorpodetexto"/>
        <w:overflowPunct/>
        <w:autoSpaceDE/>
        <w:spacing w:line="240" w:lineRule="auto"/>
        <w:ind w:firstLine="284"/>
        <w:textAlignment w:val="auto"/>
        <w:rPr>
          <w:color w:val="auto"/>
          <w:sz w:val="20"/>
          <w:szCs w:val="20"/>
          <w:lang w:val="pt-BR"/>
        </w:rPr>
      </w:pPr>
      <w:r w:rsidRPr="008051E6">
        <w:rPr>
          <w:b/>
          <w:bCs/>
          <w:color w:val="auto"/>
          <w:sz w:val="20"/>
          <w:szCs w:val="20"/>
        </w:rPr>
        <w:t xml:space="preserve">7.2. </w:t>
      </w:r>
      <w:r w:rsidRPr="008051E6">
        <w:rPr>
          <w:color w:val="auto"/>
          <w:sz w:val="20"/>
          <w:szCs w:val="20"/>
        </w:rPr>
        <w:t>Caberá a licitante acompanhar as operações no sistema eletrônico durante a sessão pública do Pregão, ficando responsável pelo ônus decorrente da perda dos negócios diante da inobservância de quaisquer mensagens emitidas pelo sistema ou de sua desconexão</w:t>
      </w:r>
      <w:r w:rsidR="002D2607" w:rsidRPr="008051E6">
        <w:rPr>
          <w:color w:val="auto"/>
          <w:sz w:val="20"/>
          <w:szCs w:val="20"/>
          <w:lang w:val="pt-BR"/>
        </w:rPr>
        <w:t>.</w:t>
      </w:r>
    </w:p>
    <w:p w14:paraId="246D574E" w14:textId="77777777" w:rsidR="00CE3EFF" w:rsidRPr="008051E6" w:rsidRDefault="00CE3EFF" w:rsidP="00176F29">
      <w:pPr>
        <w:pStyle w:val="Recuodecorpodetexto"/>
        <w:overflowPunct/>
        <w:autoSpaceDE/>
        <w:spacing w:line="240" w:lineRule="auto"/>
        <w:ind w:firstLine="284"/>
        <w:textAlignment w:val="auto"/>
        <w:rPr>
          <w:color w:val="auto"/>
          <w:sz w:val="20"/>
          <w:szCs w:val="20"/>
        </w:rPr>
      </w:pPr>
    </w:p>
    <w:p w14:paraId="23F7D05C" w14:textId="77777777" w:rsidR="003E6A09" w:rsidRPr="008051E6" w:rsidRDefault="003E6A09" w:rsidP="003E6A09">
      <w:pPr>
        <w:pStyle w:val="Recuodecorpodetexto"/>
        <w:tabs>
          <w:tab w:val="left" w:pos="284"/>
        </w:tabs>
        <w:overflowPunct/>
        <w:autoSpaceDE/>
        <w:spacing w:line="240" w:lineRule="auto"/>
        <w:ind w:firstLine="284"/>
        <w:textAlignment w:val="auto"/>
        <w:rPr>
          <w:color w:val="auto"/>
          <w:sz w:val="20"/>
          <w:szCs w:val="20"/>
          <w:lang w:val="pt-BR"/>
        </w:rPr>
      </w:pPr>
      <w:r w:rsidRPr="008051E6">
        <w:rPr>
          <w:b/>
          <w:bCs/>
          <w:color w:val="auto"/>
          <w:sz w:val="20"/>
          <w:szCs w:val="20"/>
        </w:rPr>
        <w:t>7.3.</w:t>
      </w:r>
      <w:r w:rsidRPr="008051E6">
        <w:rPr>
          <w:color w:val="auto"/>
          <w:sz w:val="20"/>
          <w:szCs w:val="20"/>
        </w:rPr>
        <w:t xml:space="preserve"> No caso de desconexão do </w:t>
      </w:r>
      <w:r w:rsidRPr="008051E6">
        <w:rPr>
          <w:color w:val="auto"/>
          <w:sz w:val="20"/>
          <w:szCs w:val="20"/>
          <w:lang w:val="pt-BR"/>
        </w:rPr>
        <w:t>Agente de Contratação</w:t>
      </w:r>
      <w:r w:rsidRPr="008051E6">
        <w:rPr>
          <w:color w:val="auto"/>
          <w:sz w:val="20"/>
          <w:szCs w:val="20"/>
        </w:rPr>
        <w:t xml:space="preserve"> no decorrer da etapa competitiva do Pregão, o sistema eletrônico poderá permanecer acessível às licitantes para a recepção dos lances, retornando o </w:t>
      </w:r>
      <w:r w:rsidRPr="008051E6">
        <w:rPr>
          <w:color w:val="auto"/>
          <w:sz w:val="20"/>
          <w:szCs w:val="20"/>
          <w:lang w:val="pt-BR"/>
        </w:rPr>
        <w:t>Agente de Contratação</w:t>
      </w:r>
      <w:r w:rsidRPr="008051E6">
        <w:rPr>
          <w:color w:val="auto"/>
          <w:sz w:val="20"/>
          <w:szCs w:val="20"/>
        </w:rPr>
        <w:t>, quando possível, sua atuação no certame sem prejuízo dos demais atos já praticados</w:t>
      </w:r>
      <w:r w:rsidRPr="008051E6">
        <w:rPr>
          <w:color w:val="auto"/>
          <w:sz w:val="20"/>
          <w:szCs w:val="20"/>
          <w:lang w:val="pt-BR"/>
        </w:rPr>
        <w:t>.</w:t>
      </w:r>
    </w:p>
    <w:p w14:paraId="4EDF56F3" w14:textId="77777777" w:rsidR="00CE3EFF" w:rsidRPr="008051E6" w:rsidRDefault="00CE3EFF" w:rsidP="00176F29">
      <w:pPr>
        <w:pStyle w:val="Recuodecorpodetexto"/>
        <w:overflowPunct/>
        <w:autoSpaceDE/>
        <w:spacing w:line="240" w:lineRule="auto"/>
        <w:ind w:firstLine="284"/>
        <w:textAlignment w:val="auto"/>
        <w:rPr>
          <w:color w:val="auto"/>
          <w:sz w:val="20"/>
          <w:szCs w:val="20"/>
        </w:rPr>
      </w:pPr>
    </w:p>
    <w:p w14:paraId="691779CC" w14:textId="77777777" w:rsidR="00CE3EFF" w:rsidRPr="008051E6" w:rsidRDefault="00CE3EFF" w:rsidP="00176F29">
      <w:pPr>
        <w:pStyle w:val="Recuodecorpodetexto"/>
        <w:overflowPunct/>
        <w:autoSpaceDE/>
        <w:spacing w:line="240" w:lineRule="auto"/>
        <w:ind w:firstLine="284"/>
        <w:textAlignment w:val="auto"/>
        <w:rPr>
          <w:color w:val="auto"/>
          <w:sz w:val="20"/>
          <w:szCs w:val="20"/>
        </w:rPr>
      </w:pPr>
      <w:r w:rsidRPr="008051E6">
        <w:rPr>
          <w:b/>
          <w:bCs/>
          <w:color w:val="auto"/>
          <w:sz w:val="20"/>
          <w:szCs w:val="20"/>
        </w:rPr>
        <w:t>7.4.</w:t>
      </w:r>
      <w:r w:rsidRPr="008051E6">
        <w:rPr>
          <w:color w:val="auto"/>
          <w:sz w:val="20"/>
          <w:szCs w:val="20"/>
        </w:rPr>
        <w:t xml:space="preserve"> Quando a desconexão persistir por tempo superior a </w:t>
      </w:r>
      <w:r w:rsidR="000B594D" w:rsidRPr="008051E6">
        <w:rPr>
          <w:color w:val="auto"/>
          <w:sz w:val="20"/>
          <w:szCs w:val="20"/>
        </w:rPr>
        <w:t>10 (dez) minutos</w:t>
      </w:r>
      <w:r w:rsidRPr="008051E6">
        <w:rPr>
          <w:color w:val="auto"/>
          <w:sz w:val="20"/>
          <w:szCs w:val="20"/>
        </w:rPr>
        <w:t>, a sessão do Pregão será suspensa, retornando somente após comunicação expressa as licitantes.</w:t>
      </w:r>
    </w:p>
    <w:p w14:paraId="44A878ED" w14:textId="77777777" w:rsidR="00CE3EFF" w:rsidRPr="008051E6" w:rsidRDefault="00CE3EFF" w:rsidP="00176F29">
      <w:pPr>
        <w:pStyle w:val="Recuodecorpodetexto"/>
        <w:overflowPunct/>
        <w:autoSpaceDE/>
        <w:spacing w:line="240" w:lineRule="auto"/>
        <w:ind w:firstLine="284"/>
        <w:textAlignment w:val="auto"/>
        <w:rPr>
          <w:color w:val="auto"/>
          <w:sz w:val="20"/>
          <w:szCs w:val="20"/>
        </w:rPr>
      </w:pPr>
    </w:p>
    <w:p w14:paraId="55116901" w14:textId="77777777" w:rsidR="003E6A09" w:rsidRPr="008051E6" w:rsidRDefault="003E6A09" w:rsidP="00176F29">
      <w:pPr>
        <w:ind w:firstLine="284"/>
        <w:jc w:val="both"/>
        <w:rPr>
          <w:rFonts w:ascii="Arial" w:hAnsi="Arial" w:cs="Arial"/>
          <w:b/>
          <w:bCs/>
        </w:rPr>
      </w:pPr>
    </w:p>
    <w:p w14:paraId="0E33F291" w14:textId="3C34EA68" w:rsidR="00534D2C" w:rsidRPr="008051E6" w:rsidRDefault="00534D2C" w:rsidP="00176F29">
      <w:pPr>
        <w:ind w:firstLine="284"/>
        <w:jc w:val="both"/>
        <w:rPr>
          <w:rFonts w:ascii="Arial" w:hAnsi="Arial" w:cs="Arial"/>
        </w:rPr>
      </w:pPr>
      <w:r w:rsidRPr="008051E6">
        <w:rPr>
          <w:rFonts w:ascii="Arial" w:hAnsi="Arial" w:cs="Arial"/>
          <w:b/>
          <w:bCs/>
        </w:rPr>
        <w:t>8</w:t>
      </w:r>
      <w:r w:rsidR="00B039A0" w:rsidRPr="008051E6">
        <w:rPr>
          <w:rFonts w:ascii="Arial" w:hAnsi="Arial" w:cs="Arial"/>
          <w:b/>
          <w:bCs/>
        </w:rPr>
        <w:t>.</w:t>
      </w:r>
      <w:r w:rsidRPr="008051E6">
        <w:rPr>
          <w:rFonts w:ascii="Arial" w:hAnsi="Arial" w:cs="Arial"/>
          <w:b/>
          <w:bCs/>
        </w:rPr>
        <w:t xml:space="preserve"> ENVIO DAS PROPOSTAS POR MEIO ELETRÔNICO</w:t>
      </w:r>
    </w:p>
    <w:p w14:paraId="79ED6FAD" w14:textId="77777777" w:rsidR="00534D2C" w:rsidRPr="008051E6" w:rsidRDefault="00534D2C" w:rsidP="00176F29">
      <w:pPr>
        <w:ind w:firstLine="284"/>
        <w:jc w:val="both"/>
        <w:rPr>
          <w:rFonts w:ascii="Arial" w:hAnsi="Arial" w:cs="Arial"/>
        </w:rPr>
      </w:pPr>
    </w:p>
    <w:p w14:paraId="24E2393C" w14:textId="155C0CE2" w:rsidR="00534D2C" w:rsidRPr="008051E6" w:rsidRDefault="00F47237" w:rsidP="00176F29">
      <w:pPr>
        <w:ind w:firstLine="284"/>
        <w:jc w:val="both"/>
        <w:rPr>
          <w:rFonts w:ascii="Arial" w:hAnsi="Arial" w:cs="Arial"/>
          <w:b/>
          <w:bCs/>
        </w:rPr>
      </w:pPr>
      <w:r w:rsidRPr="008051E6">
        <w:rPr>
          <w:rFonts w:ascii="Arial" w:hAnsi="Arial" w:cs="Arial"/>
          <w:b/>
          <w:bCs/>
        </w:rPr>
        <w:t>8.</w:t>
      </w:r>
      <w:r w:rsidR="002C4CEC" w:rsidRPr="008051E6">
        <w:rPr>
          <w:rFonts w:ascii="Arial" w:hAnsi="Arial" w:cs="Arial"/>
          <w:b/>
          <w:bCs/>
        </w:rPr>
        <w:t>1</w:t>
      </w:r>
      <w:r w:rsidRPr="008051E6">
        <w:rPr>
          <w:rFonts w:ascii="Arial" w:hAnsi="Arial" w:cs="Arial"/>
          <w:b/>
          <w:bCs/>
        </w:rPr>
        <w:t xml:space="preserve">. </w:t>
      </w:r>
      <w:r w:rsidR="00534D2C" w:rsidRPr="008051E6">
        <w:rPr>
          <w:rFonts w:ascii="Arial" w:hAnsi="Arial" w:cs="Arial"/>
        </w:rPr>
        <w:t>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r w:rsidR="00DF5E25" w:rsidRPr="008051E6">
        <w:rPr>
          <w:rFonts w:ascii="Arial" w:hAnsi="Arial" w:cs="Arial"/>
        </w:rPr>
        <w:t>.</w:t>
      </w:r>
    </w:p>
    <w:p w14:paraId="15BA702B" w14:textId="77777777" w:rsidR="00534D2C" w:rsidRPr="008051E6" w:rsidRDefault="00534D2C" w:rsidP="00176F29">
      <w:pPr>
        <w:ind w:firstLine="284"/>
        <w:jc w:val="both"/>
        <w:rPr>
          <w:rFonts w:ascii="Arial" w:hAnsi="Arial" w:cs="Arial"/>
          <w:b/>
          <w:bCs/>
        </w:rPr>
      </w:pPr>
    </w:p>
    <w:p w14:paraId="2C6DCC08" w14:textId="12FFD514" w:rsidR="00534D2C" w:rsidRPr="008051E6" w:rsidRDefault="00534D2C" w:rsidP="00176F29">
      <w:pPr>
        <w:ind w:firstLine="284"/>
        <w:jc w:val="both"/>
        <w:rPr>
          <w:rFonts w:ascii="Arial" w:hAnsi="Arial" w:cs="Arial"/>
        </w:rPr>
      </w:pPr>
      <w:r w:rsidRPr="008051E6">
        <w:rPr>
          <w:rFonts w:ascii="Arial" w:hAnsi="Arial" w:cs="Arial"/>
          <w:b/>
          <w:bCs/>
        </w:rPr>
        <w:t>8.</w:t>
      </w:r>
      <w:r w:rsidR="002C4CEC" w:rsidRPr="008051E6">
        <w:rPr>
          <w:rFonts w:ascii="Arial" w:hAnsi="Arial" w:cs="Arial"/>
          <w:b/>
          <w:bCs/>
        </w:rPr>
        <w:t>2</w:t>
      </w:r>
      <w:r w:rsidR="00F47237" w:rsidRPr="008051E6">
        <w:rPr>
          <w:rFonts w:ascii="Arial" w:hAnsi="Arial" w:cs="Arial"/>
          <w:b/>
          <w:bCs/>
        </w:rPr>
        <w:t>.</w:t>
      </w:r>
      <w:r w:rsidRPr="008051E6">
        <w:rPr>
          <w:rFonts w:ascii="Arial" w:hAnsi="Arial" w:cs="Arial"/>
          <w:b/>
          <w:bCs/>
        </w:rPr>
        <w:t xml:space="preserve"> </w:t>
      </w:r>
      <w:r w:rsidRPr="008051E6">
        <w:rPr>
          <w:rFonts w:ascii="Arial" w:hAnsi="Arial" w:cs="Arial"/>
        </w:rPr>
        <w:t>Ao apresentar sua proposta eletrônica e ao formular lances, a licitante concorda que os produtos deverão atender a todas as especificações constantes no Termo de Referência, deste Edital</w:t>
      </w:r>
      <w:r w:rsidR="00DF5E25" w:rsidRPr="008051E6">
        <w:rPr>
          <w:rFonts w:ascii="Arial" w:hAnsi="Arial" w:cs="Arial"/>
        </w:rPr>
        <w:t>.</w:t>
      </w:r>
    </w:p>
    <w:p w14:paraId="6C796150" w14:textId="77777777" w:rsidR="00F47237" w:rsidRPr="008051E6" w:rsidRDefault="00F47237" w:rsidP="00176F29">
      <w:pPr>
        <w:ind w:firstLine="284"/>
        <w:jc w:val="both"/>
        <w:rPr>
          <w:rFonts w:ascii="Arial" w:hAnsi="Arial" w:cs="Arial"/>
        </w:rPr>
      </w:pPr>
    </w:p>
    <w:p w14:paraId="76CF83A1" w14:textId="62F2456B" w:rsidR="00534D2C" w:rsidRPr="008051E6" w:rsidRDefault="00534D2C" w:rsidP="00176F29">
      <w:pPr>
        <w:ind w:firstLine="284"/>
        <w:jc w:val="both"/>
        <w:rPr>
          <w:rFonts w:ascii="Arial" w:hAnsi="Arial" w:cs="Arial"/>
        </w:rPr>
      </w:pPr>
      <w:r w:rsidRPr="008051E6">
        <w:rPr>
          <w:rFonts w:ascii="Arial" w:hAnsi="Arial" w:cs="Arial"/>
          <w:b/>
          <w:bCs/>
        </w:rPr>
        <w:t>8.</w:t>
      </w:r>
      <w:r w:rsidR="00BA12E3">
        <w:rPr>
          <w:rFonts w:ascii="Arial" w:hAnsi="Arial" w:cs="Arial"/>
          <w:b/>
          <w:bCs/>
        </w:rPr>
        <w:t>3</w:t>
      </w:r>
      <w:r w:rsidRPr="008051E6">
        <w:rPr>
          <w:rFonts w:ascii="Arial" w:hAnsi="Arial" w:cs="Arial"/>
          <w:b/>
          <w:bCs/>
        </w:rPr>
        <w:t xml:space="preserve">. </w:t>
      </w:r>
      <w:r w:rsidRPr="008051E6">
        <w:rPr>
          <w:rFonts w:ascii="Arial" w:hAnsi="Arial" w:cs="Arial"/>
        </w:rPr>
        <w:t xml:space="preserve">As licitantes deverão preencher corretamente todos os campos solicitados na proposta eletrônica, tais como: preço unitário, marca, </w:t>
      </w:r>
      <w:r w:rsidR="00531900" w:rsidRPr="008051E6">
        <w:rPr>
          <w:rFonts w:ascii="Arial" w:hAnsi="Arial" w:cs="Arial"/>
        </w:rPr>
        <w:t>modelo</w:t>
      </w:r>
      <w:r w:rsidR="00474A60" w:rsidRPr="008051E6">
        <w:rPr>
          <w:rFonts w:ascii="Arial" w:hAnsi="Arial" w:cs="Arial"/>
        </w:rPr>
        <w:t xml:space="preserve"> e demais itens que forem parametrizados de acordo com o objeto solicitado.</w:t>
      </w:r>
    </w:p>
    <w:p w14:paraId="11F9AD81" w14:textId="77777777" w:rsidR="00534D2C" w:rsidRPr="008051E6" w:rsidRDefault="00534D2C" w:rsidP="00176F29">
      <w:pPr>
        <w:ind w:firstLine="284"/>
        <w:jc w:val="both"/>
        <w:rPr>
          <w:rFonts w:ascii="Arial" w:hAnsi="Arial" w:cs="Arial"/>
        </w:rPr>
      </w:pPr>
    </w:p>
    <w:p w14:paraId="282EE860" w14:textId="4A5AB0C0" w:rsidR="00534D2C" w:rsidRPr="008051E6" w:rsidRDefault="00534D2C" w:rsidP="00176F29">
      <w:pPr>
        <w:ind w:firstLine="284"/>
        <w:jc w:val="both"/>
        <w:rPr>
          <w:rFonts w:ascii="Arial" w:hAnsi="Arial" w:cs="Arial"/>
        </w:rPr>
      </w:pPr>
      <w:r w:rsidRPr="008051E6">
        <w:rPr>
          <w:rFonts w:ascii="Arial" w:hAnsi="Arial" w:cs="Arial"/>
          <w:b/>
          <w:bCs/>
        </w:rPr>
        <w:t>8.</w:t>
      </w:r>
      <w:r w:rsidR="00BA12E3">
        <w:rPr>
          <w:rFonts w:ascii="Arial" w:hAnsi="Arial" w:cs="Arial"/>
          <w:b/>
          <w:bCs/>
        </w:rPr>
        <w:t>4</w:t>
      </w:r>
      <w:r w:rsidRPr="008051E6">
        <w:rPr>
          <w:rFonts w:ascii="Arial" w:hAnsi="Arial" w:cs="Arial"/>
          <w:b/>
          <w:bCs/>
        </w:rPr>
        <w:t>.</w:t>
      </w:r>
      <w:r w:rsidRPr="008051E6">
        <w:rPr>
          <w:rFonts w:ascii="Arial" w:hAnsi="Arial" w:cs="Arial"/>
        </w:rPr>
        <w:t xml:space="preserve">  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r w:rsidR="00C70A79" w:rsidRPr="008051E6">
        <w:rPr>
          <w:rFonts w:ascii="Arial" w:hAnsi="Arial" w:cs="Arial"/>
        </w:rPr>
        <w:t>;</w:t>
      </w:r>
    </w:p>
    <w:p w14:paraId="2A956339" w14:textId="77777777" w:rsidR="00534D2C" w:rsidRDefault="00534D2C" w:rsidP="00176F29">
      <w:pPr>
        <w:ind w:firstLine="284"/>
        <w:jc w:val="both"/>
        <w:rPr>
          <w:rFonts w:ascii="Arial" w:hAnsi="Arial" w:cs="Arial"/>
        </w:rPr>
      </w:pPr>
    </w:p>
    <w:p w14:paraId="742C83B3" w14:textId="4A8AB657" w:rsidR="008051E6" w:rsidRPr="00205DFE" w:rsidRDefault="008051E6" w:rsidP="008051E6">
      <w:pPr>
        <w:ind w:firstLine="284"/>
        <w:jc w:val="both"/>
        <w:rPr>
          <w:rFonts w:ascii="Arial" w:hAnsi="Arial" w:cs="Arial"/>
        </w:rPr>
      </w:pPr>
      <w:r w:rsidRPr="00205DFE">
        <w:rPr>
          <w:rFonts w:ascii="Arial" w:hAnsi="Arial" w:cs="Arial"/>
          <w:b/>
          <w:bCs/>
        </w:rPr>
        <w:t>8.</w:t>
      </w:r>
      <w:r w:rsidR="00BA12E3">
        <w:rPr>
          <w:rFonts w:ascii="Arial" w:hAnsi="Arial" w:cs="Arial"/>
          <w:b/>
          <w:bCs/>
        </w:rPr>
        <w:t>5</w:t>
      </w:r>
      <w:r w:rsidRPr="00205DFE">
        <w:rPr>
          <w:rFonts w:ascii="Arial" w:hAnsi="Arial" w:cs="Arial"/>
          <w:b/>
          <w:bCs/>
        </w:rPr>
        <w:t xml:space="preserve">. </w:t>
      </w:r>
      <w:r w:rsidRPr="00205DFE">
        <w:rPr>
          <w:rFonts w:ascii="Arial" w:hAnsi="Arial" w:cs="Arial"/>
        </w:rPr>
        <w:t>Ao encaminhar a proposta eletrônica, o fornecedor obrigatoriamente deverá lançar sua proposta pelo preço unitário do item.</w:t>
      </w:r>
    </w:p>
    <w:p w14:paraId="3EEF0F58" w14:textId="77777777" w:rsidR="008051E6" w:rsidRPr="008051E6" w:rsidRDefault="008051E6" w:rsidP="00176F29">
      <w:pPr>
        <w:ind w:firstLine="284"/>
        <w:jc w:val="both"/>
        <w:rPr>
          <w:rFonts w:ascii="Arial" w:hAnsi="Arial" w:cs="Arial"/>
        </w:rPr>
      </w:pPr>
    </w:p>
    <w:p w14:paraId="1D0B5CCE" w14:textId="04394732" w:rsidR="003E6A09" w:rsidRPr="008051E6" w:rsidRDefault="003E6A09" w:rsidP="003E6A09">
      <w:pPr>
        <w:numPr>
          <w:ilvl w:val="0"/>
          <w:numId w:val="1"/>
        </w:numPr>
        <w:tabs>
          <w:tab w:val="clear" w:pos="0"/>
          <w:tab w:val="left" w:pos="284"/>
        </w:tabs>
        <w:ind w:left="0" w:firstLine="284"/>
        <w:jc w:val="both"/>
        <w:rPr>
          <w:rFonts w:ascii="Arial" w:hAnsi="Arial" w:cs="Arial"/>
        </w:rPr>
      </w:pPr>
      <w:r w:rsidRPr="008051E6">
        <w:rPr>
          <w:rFonts w:ascii="Arial" w:hAnsi="Arial" w:cs="Arial"/>
          <w:b/>
          <w:bCs/>
        </w:rPr>
        <w:t>8.</w:t>
      </w:r>
      <w:r w:rsidR="00BA12E3">
        <w:rPr>
          <w:rFonts w:ascii="Arial" w:hAnsi="Arial" w:cs="Arial"/>
          <w:b/>
          <w:bCs/>
        </w:rPr>
        <w:t>6</w:t>
      </w:r>
      <w:r w:rsidRPr="008051E6">
        <w:rPr>
          <w:rFonts w:ascii="Arial" w:hAnsi="Arial" w:cs="Arial"/>
          <w:b/>
          <w:bCs/>
        </w:rPr>
        <w:t>.</w:t>
      </w:r>
      <w:r w:rsidRPr="008051E6">
        <w:rPr>
          <w:rFonts w:ascii="Arial" w:hAnsi="Arial" w:cs="Arial"/>
        </w:rPr>
        <w:t xml:space="preserve"> Encerrada a etapa de lances da sessão pública, a licitante declarada vencedora deverá, no prazo máximo de </w:t>
      </w:r>
      <w:r w:rsidR="008051E6">
        <w:rPr>
          <w:rFonts w:ascii="Arial" w:hAnsi="Arial" w:cs="Arial"/>
        </w:rPr>
        <w:t>0</w:t>
      </w:r>
      <w:r w:rsidRPr="008051E6">
        <w:rPr>
          <w:rFonts w:ascii="Arial" w:hAnsi="Arial" w:cs="Arial"/>
        </w:rPr>
        <w:t>1 (um) dia útil, obrigatoriamente, anexar no sistema eletrônico, no campo denominado “Documentos Complementares”, a planilha readequada ao valor final de disputa, NA FORMA DIGITALIZADA, sob pena de desclassificação pelo não cumprimento.</w:t>
      </w:r>
    </w:p>
    <w:p w14:paraId="57F3F984" w14:textId="77777777" w:rsidR="003E6A09" w:rsidRPr="008051E6" w:rsidRDefault="003E6A09" w:rsidP="003E6A09">
      <w:pPr>
        <w:tabs>
          <w:tab w:val="left" w:pos="284"/>
        </w:tabs>
        <w:ind w:firstLine="284"/>
        <w:jc w:val="both"/>
        <w:rPr>
          <w:rFonts w:ascii="Arial" w:hAnsi="Arial" w:cs="Arial"/>
        </w:rPr>
      </w:pPr>
    </w:p>
    <w:p w14:paraId="5811633E" w14:textId="01A6CDF7" w:rsidR="004B6A78" w:rsidRPr="008051E6" w:rsidRDefault="003E6A09" w:rsidP="003E6A09">
      <w:pPr>
        <w:ind w:firstLine="284"/>
        <w:jc w:val="both"/>
        <w:rPr>
          <w:rFonts w:ascii="Arial" w:hAnsi="Arial" w:cs="Arial"/>
        </w:rPr>
      </w:pPr>
      <w:r w:rsidRPr="008051E6">
        <w:rPr>
          <w:rFonts w:ascii="Arial" w:hAnsi="Arial" w:cs="Arial"/>
          <w:b/>
          <w:bCs/>
        </w:rPr>
        <w:t>8.</w:t>
      </w:r>
      <w:r w:rsidR="00BA12E3">
        <w:rPr>
          <w:rFonts w:ascii="Arial" w:hAnsi="Arial" w:cs="Arial"/>
          <w:b/>
          <w:bCs/>
        </w:rPr>
        <w:t>6</w:t>
      </w:r>
      <w:r w:rsidRPr="008051E6">
        <w:rPr>
          <w:rFonts w:ascii="Arial" w:hAnsi="Arial" w:cs="Arial"/>
          <w:b/>
          <w:bCs/>
        </w:rPr>
        <w:t>.1</w:t>
      </w:r>
      <w:r w:rsidRPr="008051E6">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2E192913" w14:textId="77777777" w:rsidR="005D1FA8" w:rsidRPr="008051E6" w:rsidRDefault="005D1FA8" w:rsidP="00176F29">
      <w:pPr>
        <w:ind w:firstLine="284"/>
        <w:jc w:val="both"/>
        <w:rPr>
          <w:rFonts w:ascii="Arial" w:hAnsi="Arial" w:cs="Arial"/>
          <w:b/>
        </w:rPr>
      </w:pPr>
    </w:p>
    <w:p w14:paraId="1F3FC186" w14:textId="7327CD27" w:rsidR="00534D2C" w:rsidRPr="008051E6" w:rsidRDefault="00534D2C" w:rsidP="003E6A09">
      <w:pPr>
        <w:ind w:firstLine="284"/>
        <w:jc w:val="both"/>
        <w:rPr>
          <w:rFonts w:ascii="Arial" w:hAnsi="Arial" w:cs="Arial"/>
        </w:rPr>
      </w:pPr>
      <w:r w:rsidRPr="008051E6">
        <w:rPr>
          <w:rFonts w:ascii="Arial" w:hAnsi="Arial" w:cs="Arial"/>
          <w:b/>
          <w:bCs/>
        </w:rPr>
        <w:t>8.</w:t>
      </w:r>
      <w:r w:rsidR="00BA12E3">
        <w:rPr>
          <w:rFonts w:ascii="Arial" w:hAnsi="Arial" w:cs="Arial"/>
          <w:b/>
          <w:bCs/>
        </w:rPr>
        <w:t>7</w:t>
      </w:r>
      <w:r w:rsidRPr="008051E6">
        <w:rPr>
          <w:rFonts w:ascii="Arial" w:hAnsi="Arial" w:cs="Arial"/>
          <w:b/>
          <w:bCs/>
        </w:rPr>
        <w:t>.</w:t>
      </w:r>
      <w:r w:rsidRPr="008051E6">
        <w:rPr>
          <w:rFonts w:ascii="Arial" w:hAnsi="Arial" w:cs="Arial"/>
        </w:rPr>
        <w:t xml:space="preserve"> O licitante poderá suprir ou sanear eventuais omissões ou falhas relativas ao cumprimento dos requisitos do item 8.</w:t>
      </w:r>
      <w:r w:rsidR="00BA12E3">
        <w:rPr>
          <w:rFonts w:ascii="Arial" w:hAnsi="Arial" w:cs="Arial"/>
        </w:rPr>
        <w:t>6</w:t>
      </w:r>
      <w:r w:rsidRPr="008051E6">
        <w:rPr>
          <w:rFonts w:ascii="Arial" w:hAnsi="Arial" w:cs="Arial"/>
        </w:rPr>
        <w:t>., mediante a apresentação de novos documentos, desde que os envie durante o prazo estabelecido no referido item</w:t>
      </w:r>
      <w:r w:rsidR="00C70A79" w:rsidRPr="008051E6">
        <w:rPr>
          <w:rFonts w:ascii="Arial" w:hAnsi="Arial" w:cs="Arial"/>
        </w:rPr>
        <w:t>;</w:t>
      </w:r>
    </w:p>
    <w:p w14:paraId="6BF00526" w14:textId="77777777" w:rsidR="004B6A78" w:rsidRPr="008051E6" w:rsidRDefault="004B6A78" w:rsidP="00176F29">
      <w:pPr>
        <w:ind w:firstLine="284"/>
        <w:jc w:val="both"/>
        <w:rPr>
          <w:rFonts w:ascii="Arial" w:hAnsi="Arial" w:cs="Arial"/>
        </w:rPr>
      </w:pPr>
    </w:p>
    <w:p w14:paraId="720269FA" w14:textId="344EEFB0" w:rsidR="004B6A78" w:rsidRPr="008051E6" w:rsidRDefault="004B6A78" w:rsidP="00176F29">
      <w:pPr>
        <w:ind w:firstLine="284"/>
        <w:jc w:val="both"/>
        <w:rPr>
          <w:rFonts w:ascii="Arial" w:hAnsi="Arial" w:cs="Arial"/>
        </w:rPr>
      </w:pPr>
      <w:r w:rsidRPr="008051E6">
        <w:rPr>
          <w:rFonts w:ascii="Arial" w:hAnsi="Arial" w:cs="Arial"/>
          <w:b/>
          <w:bCs/>
        </w:rPr>
        <w:t>8.</w:t>
      </w:r>
      <w:r w:rsidR="00BA12E3">
        <w:rPr>
          <w:rFonts w:ascii="Arial" w:hAnsi="Arial" w:cs="Arial"/>
          <w:b/>
          <w:bCs/>
        </w:rPr>
        <w:t>8</w:t>
      </w:r>
      <w:r w:rsidRPr="008051E6">
        <w:rPr>
          <w:rFonts w:ascii="Arial" w:hAnsi="Arial" w:cs="Arial"/>
          <w:b/>
          <w:bCs/>
        </w:rPr>
        <w:t>.</w:t>
      </w:r>
      <w:r w:rsidRPr="008051E6">
        <w:rPr>
          <w:rFonts w:ascii="Arial" w:hAnsi="Arial" w:cs="Arial"/>
        </w:rPr>
        <w:t xml:space="preserve"> É responsabilidade da Licitante acompanhar periodicamente o chat para verificação de concessão de prazos a ela e demais avisos, como por exemplo, sessão para manifestação de intenção de recurso</w:t>
      </w:r>
      <w:r w:rsidR="00874FD1" w:rsidRPr="008051E6">
        <w:rPr>
          <w:rFonts w:ascii="Arial" w:hAnsi="Arial" w:cs="Arial"/>
        </w:rPr>
        <w:t>;</w:t>
      </w:r>
    </w:p>
    <w:p w14:paraId="78B90D43" w14:textId="77777777" w:rsidR="00D6665C" w:rsidRPr="008051E6" w:rsidRDefault="00D6665C" w:rsidP="00176F29">
      <w:pPr>
        <w:ind w:firstLine="284"/>
        <w:rPr>
          <w:rFonts w:ascii="Arial" w:hAnsi="Arial" w:cs="Arial"/>
        </w:rPr>
      </w:pPr>
    </w:p>
    <w:p w14:paraId="1D289BE9" w14:textId="77777777" w:rsidR="000B594D" w:rsidRPr="008051E6" w:rsidRDefault="000B594D" w:rsidP="00176F29">
      <w:pPr>
        <w:pStyle w:val="Ttulo8"/>
        <w:numPr>
          <w:ilvl w:val="7"/>
          <w:numId w:val="3"/>
        </w:numPr>
        <w:ind w:left="0" w:firstLine="284"/>
        <w:rPr>
          <w:rFonts w:cs="Arial"/>
          <w:caps/>
          <w:kern w:val="2"/>
          <w:sz w:val="20"/>
          <w:szCs w:val="20"/>
        </w:rPr>
      </w:pPr>
      <w:r w:rsidRPr="008051E6">
        <w:rPr>
          <w:rFonts w:cs="Arial"/>
          <w:caps/>
          <w:sz w:val="20"/>
          <w:szCs w:val="20"/>
        </w:rPr>
        <w:t>9</w:t>
      </w:r>
      <w:r w:rsidR="0097196E" w:rsidRPr="008051E6">
        <w:rPr>
          <w:rFonts w:cs="Arial"/>
          <w:caps/>
          <w:sz w:val="20"/>
          <w:szCs w:val="20"/>
          <w:lang w:val="pt-BR"/>
        </w:rPr>
        <w:t>.</w:t>
      </w:r>
      <w:r w:rsidRPr="008051E6">
        <w:rPr>
          <w:rFonts w:cs="Arial"/>
          <w:caps/>
          <w:sz w:val="20"/>
          <w:szCs w:val="20"/>
        </w:rPr>
        <w:t xml:space="preserve"> ENVIO DA DOCUMENTAÇÃO DE HABILITAÇÃO </w:t>
      </w:r>
    </w:p>
    <w:p w14:paraId="39F200AD" w14:textId="77777777" w:rsidR="000B594D" w:rsidRPr="008051E6" w:rsidRDefault="000B594D" w:rsidP="00176F29">
      <w:pPr>
        <w:ind w:firstLine="284"/>
        <w:rPr>
          <w:rFonts w:ascii="Arial" w:hAnsi="Arial" w:cs="Arial"/>
          <w:b/>
        </w:rPr>
      </w:pPr>
    </w:p>
    <w:p w14:paraId="12EE7BB1" w14:textId="7EEC1D24" w:rsidR="0050713F" w:rsidRPr="008051E6" w:rsidRDefault="0050713F" w:rsidP="0050713F">
      <w:pPr>
        <w:ind w:firstLine="284"/>
        <w:jc w:val="both"/>
        <w:rPr>
          <w:rFonts w:ascii="Arial" w:hAnsi="Arial" w:cs="Arial"/>
        </w:rPr>
      </w:pPr>
      <w:r w:rsidRPr="008051E6">
        <w:rPr>
          <w:rFonts w:ascii="Arial" w:hAnsi="Arial" w:cs="Arial"/>
          <w:b/>
          <w:bCs/>
        </w:rPr>
        <w:t>9.1.</w:t>
      </w:r>
      <w:r w:rsidRPr="008051E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arts. 62 a 70 da Lei nº 14.133/21. </w:t>
      </w:r>
    </w:p>
    <w:p w14:paraId="620BFB5B" w14:textId="77777777" w:rsidR="0050713F" w:rsidRPr="008051E6" w:rsidRDefault="0050713F" w:rsidP="0050713F">
      <w:pPr>
        <w:tabs>
          <w:tab w:val="left" w:pos="284"/>
        </w:tabs>
        <w:ind w:firstLine="284"/>
        <w:jc w:val="both"/>
        <w:rPr>
          <w:rFonts w:ascii="Arial" w:hAnsi="Arial" w:cs="Arial"/>
        </w:rPr>
      </w:pPr>
    </w:p>
    <w:p w14:paraId="41260ED1" w14:textId="2935518A" w:rsidR="003E6A09" w:rsidRPr="008051E6" w:rsidRDefault="003E6A09" w:rsidP="003E6A09">
      <w:pPr>
        <w:numPr>
          <w:ilvl w:val="0"/>
          <w:numId w:val="1"/>
        </w:numPr>
        <w:ind w:left="0" w:firstLine="284"/>
        <w:jc w:val="both"/>
        <w:rPr>
          <w:rFonts w:ascii="Arial" w:hAnsi="Arial" w:cs="Arial"/>
        </w:rPr>
      </w:pPr>
      <w:r w:rsidRPr="008051E6">
        <w:rPr>
          <w:rFonts w:ascii="Arial" w:hAnsi="Arial" w:cs="Arial"/>
          <w:b/>
          <w:bCs/>
        </w:rPr>
        <w:t>9.1.1.</w:t>
      </w:r>
      <w:r w:rsidRPr="008051E6">
        <w:rPr>
          <w:rFonts w:ascii="Arial" w:hAnsi="Arial" w:cs="Arial"/>
        </w:rPr>
        <w:t xml:space="preserve"> Encerrada a etapa de negociação, a licitante declarada vencedora deverá, no prazo máximo de 1 (um) dia útil, obrigatoriamente, anexar no sistema eletrônico, no campo denominado </w:t>
      </w:r>
      <w:r w:rsidR="00344DDE" w:rsidRPr="008051E6">
        <w:rPr>
          <w:rFonts w:ascii="Arial" w:hAnsi="Arial" w:cs="Arial"/>
        </w:rPr>
        <w:t>“Documentos Complementares”</w:t>
      </w:r>
      <w:r w:rsidRPr="008051E6">
        <w:rPr>
          <w:rFonts w:ascii="Arial" w:hAnsi="Arial" w:cs="Arial"/>
        </w:rPr>
        <w:t>, os documentos exigidos para habilitação, NA FORMA DIGITALIZADA, sob pena de inabilitação pelo não cumprimento.</w:t>
      </w:r>
    </w:p>
    <w:p w14:paraId="6C134AE7" w14:textId="77777777" w:rsidR="003E6A09" w:rsidRPr="008051E6" w:rsidRDefault="003E6A09" w:rsidP="003E6A09">
      <w:pPr>
        <w:ind w:firstLine="284"/>
        <w:jc w:val="both"/>
        <w:rPr>
          <w:rFonts w:ascii="Arial" w:hAnsi="Arial" w:cs="Arial"/>
        </w:rPr>
      </w:pPr>
    </w:p>
    <w:p w14:paraId="3B2D7E19" w14:textId="77777777" w:rsidR="003E6A09" w:rsidRPr="008051E6" w:rsidRDefault="003E6A09" w:rsidP="003E6A09">
      <w:pPr>
        <w:ind w:firstLine="284"/>
        <w:jc w:val="both"/>
        <w:rPr>
          <w:rFonts w:ascii="Arial" w:hAnsi="Arial" w:cs="Arial"/>
        </w:rPr>
      </w:pPr>
      <w:r w:rsidRPr="008051E6">
        <w:rPr>
          <w:rFonts w:ascii="Arial" w:hAnsi="Arial" w:cs="Arial"/>
          <w:b/>
          <w:bCs/>
        </w:rPr>
        <w:t>9.1.2.</w:t>
      </w:r>
      <w:r w:rsidRPr="008051E6">
        <w:rPr>
          <w:rFonts w:ascii="Arial" w:hAnsi="Arial" w:cs="Arial"/>
        </w:rPr>
        <w:t xml:space="preserve"> Será concedido o prazo de 1 (um) dia útil também para as empresas declaradas vencedoras posteriormente, no caso de desclassificação/inabilitação realizadas após a suspensão da sessão para análise de documentos. Nestes casos, as licitantes serão convocadas no próprio Sistema.</w:t>
      </w:r>
    </w:p>
    <w:p w14:paraId="76BA4382" w14:textId="77777777" w:rsidR="0050713F" w:rsidRPr="008051E6" w:rsidRDefault="0050713F" w:rsidP="0050713F">
      <w:pPr>
        <w:ind w:firstLine="284"/>
        <w:jc w:val="both"/>
        <w:rPr>
          <w:rFonts w:ascii="Arial" w:hAnsi="Arial" w:cs="Arial"/>
        </w:rPr>
      </w:pPr>
    </w:p>
    <w:p w14:paraId="06CB754A" w14:textId="77777777" w:rsidR="000B594D" w:rsidRPr="008051E6" w:rsidRDefault="000B594D" w:rsidP="00176F29">
      <w:pPr>
        <w:ind w:firstLine="284"/>
        <w:jc w:val="both"/>
        <w:rPr>
          <w:rFonts w:ascii="Arial" w:hAnsi="Arial" w:cs="Arial"/>
        </w:rPr>
      </w:pPr>
      <w:r w:rsidRPr="008051E6">
        <w:rPr>
          <w:rFonts w:ascii="Arial" w:hAnsi="Arial" w:cs="Arial"/>
          <w:b/>
          <w:bCs/>
        </w:rPr>
        <w:t>9.2. Considerações Gerais da habilitação:</w:t>
      </w:r>
    </w:p>
    <w:p w14:paraId="465F4896" w14:textId="77777777" w:rsidR="000B594D" w:rsidRPr="008051E6" w:rsidRDefault="000B594D" w:rsidP="00176F29">
      <w:pPr>
        <w:ind w:firstLine="284"/>
        <w:jc w:val="both"/>
        <w:rPr>
          <w:rFonts w:ascii="Arial" w:hAnsi="Arial" w:cs="Arial"/>
        </w:rPr>
      </w:pPr>
    </w:p>
    <w:p w14:paraId="44B85110" w14:textId="5485DFC5" w:rsidR="00966670" w:rsidRPr="008051E6" w:rsidRDefault="00966670" w:rsidP="00176F29">
      <w:pPr>
        <w:ind w:firstLine="284"/>
        <w:jc w:val="both"/>
        <w:rPr>
          <w:rFonts w:ascii="Arial" w:hAnsi="Arial" w:cs="Arial"/>
        </w:rPr>
      </w:pPr>
      <w:r w:rsidRPr="008051E6">
        <w:rPr>
          <w:rFonts w:ascii="Arial" w:hAnsi="Arial" w:cs="Arial"/>
          <w:b/>
          <w:bCs/>
        </w:rPr>
        <w:t xml:space="preserve">9.2.1. </w:t>
      </w:r>
      <w:r w:rsidRPr="008051E6">
        <w:rPr>
          <w:rFonts w:ascii="Arial" w:hAnsi="Arial" w:cs="Arial"/>
        </w:rPr>
        <w:t>Na presente licitação, a fase de habilitação sucederá as fases de apresentação de propostas e lances de julgamento</w:t>
      </w:r>
      <w:r w:rsidR="007759F3" w:rsidRPr="008051E6">
        <w:rPr>
          <w:rFonts w:ascii="Arial" w:hAnsi="Arial" w:cs="Arial"/>
        </w:rPr>
        <w:t>.</w:t>
      </w:r>
    </w:p>
    <w:p w14:paraId="31FCA7A6" w14:textId="77777777" w:rsidR="00966670" w:rsidRPr="008051E6" w:rsidRDefault="00966670" w:rsidP="00176F29">
      <w:pPr>
        <w:ind w:firstLine="284"/>
        <w:jc w:val="both"/>
        <w:rPr>
          <w:rFonts w:ascii="Arial" w:hAnsi="Arial" w:cs="Arial"/>
        </w:rPr>
      </w:pPr>
    </w:p>
    <w:p w14:paraId="209B01B7" w14:textId="77777777" w:rsidR="003E6A09" w:rsidRPr="008051E6" w:rsidRDefault="003E6A09" w:rsidP="003E6A09">
      <w:pPr>
        <w:tabs>
          <w:tab w:val="left" w:pos="284"/>
        </w:tabs>
        <w:ind w:firstLine="284"/>
        <w:jc w:val="both"/>
        <w:rPr>
          <w:rFonts w:ascii="Arial" w:hAnsi="Arial" w:cs="Arial"/>
        </w:rPr>
      </w:pPr>
      <w:r w:rsidRPr="008051E6">
        <w:rPr>
          <w:rFonts w:ascii="Arial" w:hAnsi="Arial" w:cs="Arial"/>
          <w:b/>
          <w:bCs/>
        </w:rPr>
        <w:t>9.2.2.</w:t>
      </w:r>
      <w:r w:rsidRPr="008051E6">
        <w:rPr>
          <w:rFonts w:ascii="Arial" w:hAnsi="Arial" w:cs="Arial"/>
        </w:rPr>
        <w:t xml:space="preserve"> O Agente de Contratação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759D9155" w14:textId="77777777" w:rsidR="003E6A09" w:rsidRPr="008051E6" w:rsidRDefault="003E6A09" w:rsidP="003E6A09">
      <w:pPr>
        <w:tabs>
          <w:tab w:val="left" w:pos="284"/>
        </w:tabs>
        <w:ind w:firstLine="284"/>
        <w:jc w:val="both"/>
        <w:rPr>
          <w:rFonts w:ascii="Arial" w:hAnsi="Arial" w:cs="Arial"/>
        </w:rPr>
      </w:pPr>
    </w:p>
    <w:p w14:paraId="38DD7180" w14:textId="77777777" w:rsidR="003E6A09" w:rsidRPr="008051E6" w:rsidRDefault="003E6A09" w:rsidP="003E6A09">
      <w:pPr>
        <w:tabs>
          <w:tab w:val="left" w:pos="284"/>
        </w:tabs>
        <w:ind w:firstLine="284"/>
        <w:jc w:val="both"/>
        <w:rPr>
          <w:rFonts w:ascii="Arial" w:hAnsi="Arial" w:cs="Arial"/>
        </w:rPr>
      </w:pPr>
      <w:r w:rsidRPr="008051E6">
        <w:rPr>
          <w:rFonts w:ascii="Arial" w:hAnsi="Arial" w:cs="Arial"/>
          <w:b/>
          <w:bCs/>
        </w:rPr>
        <w:t xml:space="preserve">9.2.2.1. </w:t>
      </w:r>
      <w:r w:rsidRPr="008051E6">
        <w:rPr>
          <w:rFonts w:ascii="Arial" w:hAnsi="Arial" w:cs="Arial"/>
        </w:rPr>
        <w:t>Caso o  Agente de Contratação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por ele mesmo 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2FB3B828" w14:textId="77777777" w:rsidR="000B594D" w:rsidRPr="008051E6" w:rsidRDefault="000B594D" w:rsidP="00176F29">
      <w:pPr>
        <w:ind w:firstLine="284"/>
        <w:jc w:val="both"/>
        <w:rPr>
          <w:rFonts w:ascii="Arial" w:hAnsi="Arial" w:cs="Arial"/>
        </w:rPr>
      </w:pPr>
    </w:p>
    <w:p w14:paraId="1CAC9DA4" w14:textId="24F203AA" w:rsidR="000B594D" w:rsidRPr="008051E6" w:rsidRDefault="000B594D" w:rsidP="00176F29">
      <w:pPr>
        <w:ind w:firstLine="284"/>
        <w:jc w:val="both"/>
        <w:rPr>
          <w:rFonts w:ascii="Arial" w:hAnsi="Arial" w:cs="Arial"/>
        </w:rPr>
      </w:pPr>
      <w:r w:rsidRPr="008051E6">
        <w:rPr>
          <w:rFonts w:ascii="Arial" w:hAnsi="Arial" w:cs="Arial"/>
          <w:b/>
          <w:bCs/>
        </w:rPr>
        <w:t>9.2.</w:t>
      </w:r>
      <w:r w:rsidR="00592F6D" w:rsidRPr="008051E6">
        <w:rPr>
          <w:rFonts w:ascii="Arial" w:hAnsi="Arial" w:cs="Arial"/>
          <w:b/>
          <w:bCs/>
        </w:rPr>
        <w:t>3</w:t>
      </w:r>
      <w:r w:rsidRPr="008051E6">
        <w:rPr>
          <w:rFonts w:ascii="Arial" w:hAnsi="Arial" w:cs="Arial"/>
          <w:b/>
          <w:bCs/>
        </w:rPr>
        <w:t>.</w:t>
      </w:r>
      <w:r w:rsidRPr="008051E6">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25285E84" w14:textId="77777777" w:rsidR="000B594D" w:rsidRPr="008051E6" w:rsidRDefault="000B594D" w:rsidP="00176F29">
      <w:pPr>
        <w:ind w:firstLine="284"/>
        <w:jc w:val="both"/>
        <w:rPr>
          <w:rFonts w:ascii="Arial" w:hAnsi="Arial" w:cs="Arial"/>
        </w:rPr>
      </w:pPr>
    </w:p>
    <w:p w14:paraId="18BEC1CD" w14:textId="11A35805" w:rsidR="000B594D" w:rsidRPr="008051E6" w:rsidRDefault="000B594D" w:rsidP="00176F29">
      <w:pPr>
        <w:ind w:firstLine="284"/>
        <w:jc w:val="both"/>
        <w:rPr>
          <w:rFonts w:ascii="Arial" w:eastAsia="Arial" w:hAnsi="Arial" w:cs="Arial"/>
        </w:rPr>
      </w:pPr>
      <w:r w:rsidRPr="008051E6">
        <w:rPr>
          <w:rFonts w:ascii="Arial" w:hAnsi="Arial" w:cs="Arial"/>
          <w:b/>
          <w:bCs/>
        </w:rPr>
        <w:t>9.2.</w:t>
      </w:r>
      <w:r w:rsidR="00592F6D" w:rsidRPr="008051E6">
        <w:rPr>
          <w:rFonts w:ascii="Arial" w:hAnsi="Arial" w:cs="Arial"/>
          <w:b/>
          <w:bCs/>
        </w:rPr>
        <w:t>4</w:t>
      </w:r>
      <w:r w:rsidRPr="008051E6">
        <w:rPr>
          <w:rFonts w:ascii="Arial" w:hAnsi="Arial" w:cs="Arial"/>
          <w:b/>
          <w:bCs/>
        </w:rPr>
        <w:t>.</w:t>
      </w:r>
      <w:r w:rsidRPr="008051E6">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691D92C3" w14:textId="77777777" w:rsidR="000B594D" w:rsidRPr="008051E6" w:rsidRDefault="000B594D" w:rsidP="00176F29">
      <w:pPr>
        <w:ind w:firstLine="284"/>
        <w:jc w:val="both"/>
        <w:rPr>
          <w:rFonts w:ascii="Arial" w:eastAsia="Arial" w:hAnsi="Arial" w:cs="Arial"/>
        </w:rPr>
      </w:pPr>
      <w:r w:rsidRPr="008051E6">
        <w:rPr>
          <w:rFonts w:ascii="Arial" w:eastAsia="Arial" w:hAnsi="Arial" w:cs="Arial"/>
        </w:rPr>
        <w:t xml:space="preserve">  </w:t>
      </w:r>
    </w:p>
    <w:p w14:paraId="2E943302" w14:textId="1ACA8BC0" w:rsidR="000B594D" w:rsidRPr="008051E6" w:rsidRDefault="000B594D" w:rsidP="00176F29">
      <w:pPr>
        <w:pStyle w:val="Recuodecorpodetexto"/>
        <w:ind w:firstLine="284"/>
        <w:rPr>
          <w:bCs/>
          <w:color w:val="auto"/>
          <w:sz w:val="20"/>
          <w:szCs w:val="20"/>
        </w:rPr>
      </w:pPr>
      <w:r w:rsidRPr="008051E6">
        <w:rPr>
          <w:rFonts w:eastAsia="Arial"/>
          <w:b/>
          <w:bCs/>
          <w:color w:val="auto"/>
          <w:sz w:val="20"/>
          <w:szCs w:val="20"/>
        </w:rPr>
        <w:t>9.2.</w:t>
      </w:r>
      <w:r w:rsidR="00592F6D" w:rsidRPr="008051E6">
        <w:rPr>
          <w:rFonts w:eastAsia="Arial"/>
          <w:b/>
          <w:bCs/>
          <w:color w:val="auto"/>
          <w:sz w:val="20"/>
          <w:szCs w:val="20"/>
          <w:lang w:val="pt-BR"/>
        </w:rPr>
        <w:t>5</w:t>
      </w:r>
      <w:r w:rsidRPr="008051E6">
        <w:rPr>
          <w:b/>
          <w:bCs/>
          <w:color w:val="auto"/>
          <w:sz w:val="20"/>
          <w:szCs w:val="20"/>
        </w:rPr>
        <w:t>.</w:t>
      </w:r>
      <w:r w:rsidRPr="008051E6">
        <w:rPr>
          <w:color w:val="auto"/>
          <w:sz w:val="20"/>
          <w:szCs w:val="20"/>
        </w:rPr>
        <w:t xml:space="preserve"> Quanto a</w:t>
      </w:r>
      <w:r w:rsidR="00A81166" w:rsidRPr="008051E6">
        <w:rPr>
          <w:color w:val="auto"/>
          <w:sz w:val="20"/>
          <w:szCs w:val="20"/>
          <w:lang w:val="pt-BR"/>
        </w:rPr>
        <w:t xml:space="preserve">s certidões exigidas para </w:t>
      </w:r>
      <w:r w:rsidRPr="008051E6">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0675AA59" w14:textId="77777777" w:rsidR="000B594D" w:rsidRPr="008051E6" w:rsidRDefault="000B594D" w:rsidP="00176F29">
      <w:pPr>
        <w:keepLines/>
        <w:ind w:firstLine="284"/>
        <w:jc w:val="both"/>
        <w:rPr>
          <w:rFonts w:ascii="Arial" w:hAnsi="Arial" w:cs="Arial"/>
          <w:bCs/>
        </w:rPr>
      </w:pPr>
    </w:p>
    <w:p w14:paraId="32C46EDD" w14:textId="77777777" w:rsidR="000B594D" w:rsidRPr="008051E6" w:rsidRDefault="000B594D" w:rsidP="00176F29">
      <w:pPr>
        <w:ind w:firstLine="284"/>
        <w:rPr>
          <w:rFonts w:ascii="Arial" w:hAnsi="Arial" w:cs="Arial"/>
        </w:rPr>
      </w:pPr>
      <w:r w:rsidRPr="008051E6">
        <w:rPr>
          <w:rFonts w:ascii="Arial" w:eastAsia="Arial" w:hAnsi="Arial" w:cs="Arial"/>
          <w:b/>
        </w:rPr>
        <w:t>9.2.6</w:t>
      </w:r>
      <w:r w:rsidRPr="008051E6">
        <w:rPr>
          <w:rFonts w:ascii="Arial" w:hAnsi="Arial" w:cs="Arial"/>
          <w:b/>
        </w:rPr>
        <w:t>.</w:t>
      </w:r>
      <w:r w:rsidRPr="008051E6">
        <w:rPr>
          <w:rFonts w:ascii="Arial" w:hAnsi="Arial" w:cs="Arial"/>
          <w:bCs/>
        </w:rPr>
        <w:t xml:space="preserve"> </w:t>
      </w:r>
      <w:r w:rsidRPr="008051E6">
        <w:rPr>
          <w:rFonts w:ascii="Arial" w:hAnsi="Arial" w:cs="Arial"/>
        </w:rPr>
        <w:t>Em todos os casos das Certidões solicitadas nos subitens acima, sempre serão aceitas Certidões Positiva com efeitos de Negativa.</w:t>
      </w:r>
    </w:p>
    <w:p w14:paraId="34DDEBF4" w14:textId="77777777" w:rsidR="000B594D" w:rsidRPr="008051E6" w:rsidRDefault="000B594D" w:rsidP="00176F29">
      <w:pPr>
        <w:ind w:firstLine="284"/>
        <w:jc w:val="both"/>
        <w:rPr>
          <w:rFonts w:ascii="Arial" w:hAnsi="Arial" w:cs="Arial"/>
        </w:rPr>
      </w:pPr>
    </w:p>
    <w:p w14:paraId="49840ED0" w14:textId="7C4BFEE0" w:rsidR="008051E6" w:rsidRPr="008051E6" w:rsidRDefault="008051E6" w:rsidP="008051E6">
      <w:pPr>
        <w:ind w:firstLine="284"/>
        <w:jc w:val="both"/>
        <w:rPr>
          <w:rFonts w:ascii="Arial" w:hAnsi="Arial" w:cs="Arial"/>
        </w:rPr>
      </w:pPr>
      <w:r w:rsidRPr="008051E6">
        <w:rPr>
          <w:rFonts w:ascii="Arial" w:hAnsi="Arial" w:cs="Arial"/>
          <w:b/>
        </w:rPr>
        <w:t>9.</w:t>
      </w:r>
      <w:r w:rsidR="00BA12E3">
        <w:rPr>
          <w:rFonts w:ascii="Arial" w:hAnsi="Arial" w:cs="Arial"/>
          <w:b/>
        </w:rPr>
        <w:t>3</w:t>
      </w:r>
      <w:r w:rsidRPr="008051E6">
        <w:rPr>
          <w:rFonts w:ascii="Arial" w:hAnsi="Arial" w:cs="Arial"/>
          <w:b/>
        </w:rPr>
        <w:t>.</w:t>
      </w:r>
      <w:r w:rsidRPr="008051E6">
        <w:rPr>
          <w:rFonts w:ascii="Arial" w:hAnsi="Arial" w:cs="Arial"/>
        </w:rPr>
        <w:t xml:space="preserve"> Os documentos que compõem a habilitação do licitante melhor classificado somente serão disponibilizados para avaliação do pregoeiro e para acesso público após o encerramento do envio de lances.</w:t>
      </w:r>
    </w:p>
    <w:p w14:paraId="6A39181A" w14:textId="77777777" w:rsidR="008051E6" w:rsidRPr="008051E6" w:rsidRDefault="008051E6" w:rsidP="008051E6">
      <w:pPr>
        <w:ind w:firstLine="284"/>
        <w:jc w:val="both"/>
        <w:rPr>
          <w:rFonts w:ascii="Arial" w:hAnsi="Arial" w:cs="Arial"/>
        </w:rPr>
      </w:pPr>
    </w:p>
    <w:p w14:paraId="2B5E95C8" w14:textId="19C9AED2" w:rsidR="008051E6" w:rsidRPr="008051E6" w:rsidRDefault="008051E6" w:rsidP="008051E6">
      <w:pPr>
        <w:ind w:firstLine="284"/>
        <w:jc w:val="both"/>
        <w:rPr>
          <w:rFonts w:ascii="Arial" w:hAnsi="Arial" w:cs="Arial"/>
        </w:rPr>
      </w:pPr>
      <w:r w:rsidRPr="008051E6">
        <w:rPr>
          <w:rFonts w:ascii="Arial" w:hAnsi="Arial" w:cs="Arial"/>
          <w:b/>
          <w:bCs/>
        </w:rPr>
        <w:t>9.</w:t>
      </w:r>
      <w:r w:rsidR="00BA12E3">
        <w:rPr>
          <w:rFonts w:ascii="Arial" w:hAnsi="Arial" w:cs="Arial"/>
          <w:b/>
          <w:bCs/>
        </w:rPr>
        <w:t>4</w:t>
      </w:r>
      <w:r w:rsidRPr="008051E6">
        <w:rPr>
          <w:rFonts w:ascii="Arial" w:hAnsi="Arial" w:cs="Arial"/>
          <w:b/>
          <w:bCs/>
        </w:rPr>
        <w:t xml:space="preserve">. </w:t>
      </w:r>
      <w:r w:rsidRPr="008051E6">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66A4E88E" w14:textId="77777777" w:rsidR="008051E6" w:rsidRPr="008051E6" w:rsidRDefault="008051E6" w:rsidP="008051E6">
      <w:pPr>
        <w:ind w:firstLine="284"/>
        <w:jc w:val="both"/>
        <w:rPr>
          <w:rFonts w:ascii="Arial" w:hAnsi="Arial" w:cs="Arial"/>
        </w:rPr>
      </w:pPr>
    </w:p>
    <w:p w14:paraId="5F7A73B0" w14:textId="02B767BA" w:rsidR="008051E6" w:rsidRPr="008051E6" w:rsidRDefault="008051E6" w:rsidP="008051E6">
      <w:pPr>
        <w:ind w:firstLine="284"/>
        <w:jc w:val="both"/>
        <w:rPr>
          <w:rFonts w:ascii="Arial" w:hAnsi="Arial" w:cs="Arial"/>
        </w:rPr>
      </w:pPr>
      <w:r w:rsidRPr="008051E6">
        <w:rPr>
          <w:rFonts w:ascii="Arial" w:hAnsi="Arial" w:cs="Arial"/>
          <w:b/>
          <w:bCs/>
        </w:rPr>
        <w:t>9.</w:t>
      </w:r>
      <w:r w:rsidR="00BA12E3">
        <w:rPr>
          <w:rFonts w:ascii="Arial" w:hAnsi="Arial" w:cs="Arial"/>
          <w:b/>
          <w:bCs/>
        </w:rPr>
        <w:t>4</w:t>
      </w:r>
      <w:r w:rsidRPr="008051E6">
        <w:rPr>
          <w:rFonts w:ascii="Arial" w:hAnsi="Arial" w:cs="Arial"/>
          <w:b/>
          <w:bCs/>
        </w:rPr>
        <w:t>.1.</w:t>
      </w:r>
      <w:r w:rsidRPr="008051E6">
        <w:rPr>
          <w:rFonts w:ascii="Arial" w:hAnsi="Arial" w:cs="Arial"/>
        </w:rPr>
        <w:t xml:space="preserve"> complementação de informações acerta dos documentos já apresentados pelos licitantes e desde que necessária para apurar fatos existentes à época da abertura do certame;</w:t>
      </w:r>
    </w:p>
    <w:p w14:paraId="77B51A8C" w14:textId="77777777" w:rsidR="008051E6" w:rsidRPr="008051E6" w:rsidRDefault="008051E6" w:rsidP="008051E6">
      <w:pPr>
        <w:ind w:firstLine="284"/>
        <w:jc w:val="both"/>
        <w:rPr>
          <w:rFonts w:ascii="Arial" w:hAnsi="Arial" w:cs="Arial"/>
          <w:color w:val="00B050"/>
        </w:rPr>
      </w:pPr>
    </w:p>
    <w:p w14:paraId="79C87779" w14:textId="6260B03F" w:rsidR="008051E6" w:rsidRPr="008051E6" w:rsidRDefault="008051E6" w:rsidP="008051E6">
      <w:pPr>
        <w:ind w:firstLine="284"/>
        <w:jc w:val="both"/>
        <w:rPr>
          <w:rFonts w:ascii="Arial" w:hAnsi="Arial" w:cs="Arial"/>
        </w:rPr>
      </w:pPr>
      <w:r w:rsidRPr="008051E6">
        <w:rPr>
          <w:rFonts w:ascii="Arial" w:hAnsi="Arial" w:cs="Arial"/>
          <w:b/>
          <w:bCs/>
        </w:rPr>
        <w:t>9.</w:t>
      </w:r>
      <w:r w:rsidR="00BA12E3">
        <w:rPr>
          <w:rFonts w:ascii="Arial" w:hAnsi="Arial" w:cs="Arial"/>
          <w:b/>
          <w:bCs/>
        </w:rPr>
        <w:t>4</w:t>
      </w:r>
      <w:r w:rsidRPr="008051E6">
        <w:rPr>
          <w:rFonts w:ascii="Arial" w:hAnsi="Arial" w:cs="Arial"/>
          <w:b/>
          <w:bCs/>
        </w:rPr>
        <w:t>.2.</w:t>
      </w:r>
      <w:r w:rsidRPr="008051E6">
        <w:rPr>
          <w:rFonts w:ascii="Arial" w:hAnsi="Arial" w:cs="Arial"/>
        </w:rPr>
        <w:t xml:space="preserve"> atualização de documentos cuja validade tenha expirado após a data de recebimento das propostas.</w:t>
      </w:r>
    </w:p>
    <w:p w14:paraId="1A9C5EA9" w14:textId="77777777" w:rsidR="008051E6" w:rsidRPr="008051E6" w:rsidRDefault="008051E6" w:rsidP="008051E6">
      <w:pPr>
        <w:ind w:firstLine="284"/>
        <w:jc w:val="both"/>
        <w:rPr>
          <w:rFonts w:ascii="Arial" w:hAnsi="Arial" w:cs="Arial"/>
        </w:rPr>
      </w:pPr>
    </w:p>
    <w:p w14:paraId="715F0235" w14:textId="77777777" w:rsidR="008051E6" w:rsidRPr="00C4009D" w:rsidRDefault="008051E6" w:rsidP="008051E6">
      <w:pPr>
        <w:pStyle w:val="Ttulo8"/>
        <w:numPr>
          <w:ilvl w:val="7"/>
          <w:numId w:val="3"/>
        </w:numPr>
        <w:ind w:left="0" w:firstLine="284"/>
        <w:rPr>
          <w:rFonts w:cs="Arial"/>
          <w:sz w:val="20"/>
          <w:szCs w:val="20"/>
        </w:rPr>
      </w:pPr>
      <w:r w:rsidRPr="00C4009D">
        <w:rPr>
          <w:rFonts w:cs="Arial"/>
          <w:caps/>
          <w:sz w:val="20"/>
          <w:szCs w:val="20"/>
        </w:rPr>
        <w:t>10</w:t>
      </w:r>
      <w:r w:rsidRPr="00C4009D">
        <w:rPr>
          <w:rFonts w:cs="Arial"/>
          <w:caps/>
          <w:sz w:val="20"/>
          <w:szCs w:val="20"/>
          <w:lang w:val="pt-BR"/>
        </w:rPr>
        <w:t>.</w:t>
      </w:r>
      <w:r w:rsidRPr="00C4009D">
        <w:rPr>
          <w:rFonts w:cs="Arial"/>
          <w:caps/>
          <w:sz w:val="20"/>
          <w:szCs w:val="20"/>
        </w:rPr>
        <w:t xml:space="preserve"> abertura</w:t>
      </w:r>
    </w:p>
    <w:p w14:paraId="64E4A7DC" w14:textId="77777777" w:rsidR="008051E6" w:rsidRPr="000B71AB" w:rsidRDefault="008051E6" w:rsidP="008051E6">
      <w:pPr>
        <w:ind w:firstLine="284"/>
        <w:jc w:val="both"/>
        <w:rPr>
          <w:rFonts w:ascii="Arial" w:hAnsi="Arial" w:cs="Arial"/>
          <w:sz w:val="18"/>
        </w:rPr>
      </w:pPr>
    </w:p>
    <w:p w14:paraId="33087F76" w14:textId="77777777" w:rsidR="008051E6" w:rsidRPr="00C4009D" w:rsidRDefault="008051E6" w:rsidP="008051E6">
      <w:pPr>
        <w:numPr>
          <w:ilvl w:val="0"/>
          <w:numId w:val="3"/>
        </w:numPr>
        <w:ind w:left="0" w:firstLine="284"/>
        <w:jc w:val="both"/>
        <w:rPr>
          <w:rFonts w:ascii="Arial" w:hAnsi="Arial" w:cs="Arial"/>
          <w:kern w:val="2"/>
        </w:rPr>
      </w:pPr>
      <w:r w:rsidRPr="00C4009D">
        <w:rPr>
          <w:rFonts w:ascii="Arial" w:hAnsi="Arial" w:cs="Arial"/>
          <w:b/>
          <w:bCs/>
        </w:rPr>
        <w:t>10.1.</w:t>
      </w:r>
      <w:r w:rsidRPr="00C4009D">
        <w:rPr>
          <w:rFonts w:ascii="Arial" w:hAnsi="Arial" w:cs="Arial"/>
        </w:rPr>
        <w:t xml:space="preserve"> A partir do horário previsto no sistema eletrônico, a sessão pública do Pregão Eletrônico terá início com a divulgação das propostas de preços recebidas, passando o </w:t>
      </w:r>
      <w:r w:rsidRPr="00A07FB4">
        <w:rPr>
          <w:rFonts w:ascii="Arial" w:hAnsi="Arial" w:cs="Arial"/>
        </w:rPr>
        <w:t>Agente de Contratação</w:t>
      </w:r>
      <w:r w:rsidRPr="00C4009D">
        <w:rPr>
          <w:rFonts w:ascii="Arial" w:hAnsi="Arial" w:cs="Arial"/>
        </w:rPr>
        <w:t xml:space="preserve"> a avaliar a aceitabilidade delas.</w:t>
      </w:r>
    </w:p>
    <w:p w14:paraId="680E91DB" w14:textId="77777777" w:rsidR="008051E6" w:rsidRPr="000B71AB" w:rsidRDefault="008051E6" w:rsidP="008051E6">
      <w:pPr>
        <w:numPr>
          <w:ilvl w:val="0"/>
          <w:numId w:val="3"/>
        </w:numPr>
        <w:ind w:left="0" w:firstLine="284"/>
        <w:jc w:val="both"/>
        <w:rPr>
          <w:rFonts w:ascii="Arial" w:hAnsi="Arial" w:cs="Arial"/>
          <w:sz w:val="18"/>
        </w:rPr>
      </w:pPr>
    </w:p>
    <w:p w14:paraId="11FE5D0C" w14:textId="77777777" w:rsidR="008051E6" w:rsidRPr="00C4009D" w:rsidRDefault="008051E6" w:rsidP="008051E6">
      <w:pPr>
        <w:numPr>
          <w:ilvl w:val="0"/>
          <w:numId w:val="3"/>
        </w:numPr>
        <w:ind w:left="0" w:firstLine="284"/>
        <w:jc w:val="both"/>
        <w:rPr>
          <w:rFonts w:ascii="Arial" w:hAnsi="Arial" w:cs="Arial"/>
        </w:rPr>
      </w:pPr>
      <w:r w:rsidRPr="00C4009D">
        <w:rPr>
          <w:rFonts w:ascii="Arial" w:hAnsi="Arial" w:cs="Arial"/>
          <w:b/>
          <w:bCs/>
        </w:rPr>
        <w:t xml:space="preserve">10.2. </w:t>
      </w:r>
      <w:r w:rsidRPr="00C4009D">
        <w:rPr>
          <w:rFonts w:ascii="Arial" w:hAnsi="Arial" w:cs="Arial"/>
        </w:rPr>
        <w:t>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66444AB5" w14:textId="77777777" w:rsidR="008051E6" w:rsidRPr="000B71AB" w:rsidRDefault="008051E6" w:rsidP="008051E6">
      <w:pPr>
        <w:numPr>
          <w:ilvl w:val="0"/>
          <w:numId w:val="3"/>
        </w:numPr>
        <w:ind w:left="0" w:firstLine="284"/>
        <w:jc w:val="both"/>
        <w:rPr>
          <w:rFonts w:ascii="Arial" w:hAnsi="Arial" w:cs="Arial"/>
          <w:sz w:val="18"/>
        </w:rPr>
      </w:pPr>
    </w:p>
    <w:p w14:paraId="64F2E82E" w14:textId="77777777" w:rsidR="008051E6" w:rsidRPr="00C4009D" w:rsidRDefault="008051E6" w:rsidP="008051E6">
      <w:pPr>
        <w:numPr>
          <w:ilvl w:val="0"/>
          <w:numId w:val="3"/>
        </w:numPr>
        <w:tabs>
          <w:tab w:val="clear" w:pos="0"/>
          <w:tab w:val="num" w:pos="284"/>
        </w:tabs>
        <w:ind w:left="0" w:firstLine="284"/>
        <w:jc w:val="both"/>
        <w:rPr>
          <w:rFonts w:ascii="Arial" w:hAnsi="Arial" w:cs="Arial"/>
        </w:rPr>
      </w:pPr>
      <w:r w:rsidRPr="00C4009D">
        <w:rPr>
          <w:rFonts w:ascii="Arial" w:hAnsi="Arial" w:cs="Arial"/>
          <w:b/>
          <w:bCs/>
        </w:rPr>
        <w:t>10.2.1.</w:t>
      </w:r>
      <w:r w:rsidRPr="00C4009D">
        <w:rPr>
          <w:rFonts w:ascii="Arial" w:hAnsi="Arial" w:cs="Arial"/>
        </w:rPr>
        <w:t xml:space="preserve"> Não serão aceitos dois ou mais lances de mesmo valor, prevalecendo aquele que for recebido e registrado em primeiro lugar.</w:t>
      </w:r>
    </w:p>
    <w:p w14:paraId="55C2122A" w14:textId="77777777" w:rsidR="008051E6" w:rsidRPr="000B71AB" w:rsidRDefault="008051E6" w:rsidP="008051E6">
      <w:pPr>
        <w:numPr>
          <w:ilvl w:val="0"/>
          <w:numId w:val="3"/>
        </w:numPr>
        <w:ind w:left="0" w:firstLine="284"/>
        <w:jc w:val="both"/>
        <w:rPr>
          <w:rFonts w:ascii="Arial" w:hAnsi="Arial" w:cs="Arial"/>
          <w:sz w:val="18"/>
        </w:rPr>
      </w:pPr>
    </w:p>
    <w:p w14:paraId="113FACDA" w14:textId="77777777" w:rsidR="008051E6" w:rsidRPr="00C4009D" w:rsidRDefault="008051E6" w:rsidP="008051E6">
      <w:pPr>
        <w:numPr>
          <w:ilvl w:val="0"/>
          <w:numId w:val="3"/>
        </w:numPr>
        <w:tabs>
          <w:tab w:val="clear" w:pos="0"/>
          <w:tab w:val="num" w:pos="284"/>
        </w:tabs>
        <w:ind w:left="0" w:firstLine="284"/>
        <w:jc w:val="both"/>
        <w:rPr>
          <w:rFonts w:ascii="Arial" w:hAnsi="Arial" w:cs="Arial"/>
        </w:rPr>
      </w:pPr>
      <w:r w:rsidRPr="00C4009D">
        <w:rPr>
          <w:rFonts w:ascii="Arial" w:hAnsi="Arial" w:cs="Arial"/>
          <w:b/>
          <w:bCs/>
        </w:rPr>
        <w:t xml:space="preserve">10.2.2. </w:t>
      </w:r>
      <w:r w:rsidRPr="00C4009D">
        <w:rPr>
          <w:rFonts w:ascii="Arial" w:hAnsi="Arial" w:cs="Arial"/>
        </w:rPr>
        <w:t>A formulação de lances será efetuada, exclusivamente, por meio do sistema eletrônico. Os lances deverão ser formulados em valores distintos e decrescentes, inferiores à proposta de menor preço, ou inferiores ao do último valor apresentado pelo próprio licitante ofertante.</w:t>
      </w:r>
    </w:p>
    <w:p w14:paraId="52D6E7A2" w14:textId="77777777" w:rsidR="008051E6" w:rsidRPr="000B71AB" w:rsidRDefault="008051E6" w:rsidP="008051E6">
      <w:pPr>
        <w:numPr>
          <w:ilvl w:val="0"/>
          <w:numId w:val="3"/>
        </w:numPr>
        <w:ind w:left="0" w:firstLine="284"/>
        <w:jc w:val="both"/>
        <w:rPr>
          <w:rFonts w:ascii="Arial" w:hAnsi="Arial" w:cs="Arial"/>
          <w:sz w:val="18"/>
        </w:rPr>
      </w:pPr>
    </w:p>
    <w:p w14:paraId="198113C9" w14:textId="77777777" w:rsidR="008051E6" w:rsidRPr="00C4009D" w:rsidRDefault="008051E6" w:rsidP="008051E6">
      <w:pPr>
        <w:numPr>
          <w:ilvl w:val="0"/>
          <w:numId w:val="3"/>
        </w:numPr>
        <w:ind w:left="0" w:firstLine="284"/>
        <w:jc w:val="both"/>
        <w:rPr>
          <w:rFonts w:ascii="Arial" w:hAnsi="Arial" w:cs="Arial"/>
        </w:rPr>
      </w:pPr>
      <w:r w:rsidRPr="00C4009D">
        <w:rPr>
          <w:rFonts w:ascii="Arial" w:hAnsi="Arial" w:cs="Arial"/>
          <w:b/>
          <w:bCs/>
        </w:rPr>
        <w:t>10.3.</w:t>
      </w:r>
      <w:r w:rsidRPr="00C4009D">
        <w:rPr>
          <w:rFonts w:ascii="Arial" w:hAnsi="Arial" w:cs="Arial"/>
        </w:rPr>
        <w:t xml:space="preserve"> Durante o transcurso da sessão pública, as licitantes serão informadas, em tempo real, do valor do menor lance registrado. O sistema eletrônico não identificará a autora dos lances às demais licitantes.</w:t>
      </w:r>
    </w:p>
    <w:p w14:paraId="07E0C902" w14:textId="77777777" w:rsidR="008051E6" w:rsidRPr="000B71AB" w:rsidRDefault="008051E6" w:rsidP="008051E6">
      <w:pPr>
        <w:numPr>
          <w:ilvl w:val="0"/>
          <w:numId w:val="3"/>
        </w:numPr>
        <w:ind w:left="0" w:firstLine="284"/>
        <w:jc w:val="both"/>
        <w:rPr>
          <w:rFonts w:ascii="Arial" w:hAnsi="Arial" w:cs="Arial"/>
          <w:sz w:val="18"/>
        </w:rPr>
      </w:pPr>
    </w:p>
    <w:p w14:paraId="558C140A" w14:textId="77777777" w:rsidR="008051E6" w:rsidRPr="00C4009D" w:rsidRDefault="008051E6" w:rsidP="008051E6">
      <w:pPr>
        <w:numPr>
          <w:ilvl w:val="0"/>
          <w:numId w:val="3"/>
        </w:numPr>
        <w:ind w:left="0" w:firstLine="284"/>
        <w:jc w:val="both"/>
        <w:rPr>
          <w:rFonts w:ascii="Arial" w:hAnsi="Arial" w:cs="Arial"/>
        </w:rPr>
      </w:pPr>
      <w:r w:rsidRPr="00C4009D">
        <w:rPr>
          <w:rFonts w:ascii="Arial" w:hAnsi="Arial" w:cs="Arial"/>
          <w:b/>
          <w:bCs/>
        </w:rPr>
        <w:t>10.4.</w:t>
      </w:r>
      <w:r w:rsidRPr="00C4009D">
        <w:rPr>
          <w:rFonts w:ascii="Arial" w:hAnsi="Arial" w:cs="Arial"/>
        </w:rPr>
        <w:t xml:space="preserve"> A etapa de lances da sessão pública terá o período de tempo fixo de 10 (dez) minutos e, após isso, será prorrogada automaticamente pelo sistema, quando houver lance ofertado nos últimos 2 (dois) minutos do período de duração da sessão pública.</w:t>
      </w:r>
    </w:p>
    <w:p w14:paraId="79E993F4" w14:textId="77777777" w:rsidR="008051E6" w:rsidRPr="000B71AB" w:rsidRDefault="008051E6" w:rsidP="008051E6">
      <w:pPr>
        <w:numPr>
          <w:ilvl w:val="0"/>
          <w:numId w:val="3"/>
        </w:numPr>
        <w:ind w:left="0" w:firstLine="284"/>
        <w:jc w:val="both"/>
        <w:rPr>
          <w:rFonts w:ascii="Arial" w:hAnsi="Arial" w:cs="Arial"/>
          <w:sz w:val="18"/>
        </w:rPr>
      </w:pPr>
    </w:p>
    <w:p w14:paraId="10DDED0E" w14:textId="77777777" w:rsidR="008051E6" w:rsidRPr="00C4009D" w:rsidRDefault="008051E6" w:rsidP="008051E6">
      <w:pPr>
        <w:pStyle w:val="Corpodetexto"/>
        <w:numPr>
          <w:ilvl w:val="0"/>
          <w:numId w:val="3"/>
        </w:numPr>
        <w:ind w:left="0" w:firstLine="284"/>
        <w:rPr>
          <w:sz w:val="20"/>
          <w:szCs w:val="20"/>
        </w:rPr>
      </w:pPr>
      <w:r w:rsidRPr="00C4009D">
        <w:rPr>
          <w:b/>
          <w:bCs/>
          <w:sz w:val="20"/>
          <w:szCs w:val="20"/>
        </w:rPr>
        <w:t>10.5.</w:t>
      </w:r>
      <w:r w:rsidRPr="00C4009D">
        <w:rPr>
          <w:sz w:val="20"/>
          <w:szCs w:val="20"/>
        </w:rPr>
        <w:t xml:space="preserve"> Na hipótese de não haver novos lances no período da prorrogação automática que trata o item 10.4, a sessão pública será encerrada automaticamente.</w:t>
      </w:r>
    </w:p>
    <w:p w14:paraId="2CDBFDD7" w14:textId="77777777" w:rsidR="008051E6" w:rsidRPr="000B71AB" w:rsidRDefault="008051E6" w:rsidP="008051E6">
      <w:pPr>
        <w:pStyle w:val="Corpodetexto"/>
        <w:numPr>
          <w:ilvl w:val="0"/>
          <w:numId w:val="3"/>
        </w:numPr>
        <w:ind w:left="0" w:firstLine="284"/>
        <w:rPr>
          <w:sz w:val="18"/>
          <w:szCs w:val="20"/>
        </w:rPr>
      </w:pPr>
    </w:p>
    <w:p w14:paraId="2129CD07" w14:textId="750FA979" w:rsidR="008051E6" w:rsidRPr="00C4009D" w:rsidRDefault="008051E6" w:rsidP="008051E6">
      <w:pPr>
        <w:pStyle w:val="Corpodetexto"/>
        <w:ind w:firstLine="284"/>
        <w:rPr>
          <w:sz w:val="20"/>
          <w:szCs w:val="20"/>
        </w:rPr>
      </w:pPr>
      <w:r w:rsidRPr="00C4009D">
        <w:rPr>
          <w:b/>
          <w:bCs/>
          <w:sz w:val="20"/>
          <w:szCs w:val="20"/>
        </w:rPr>
        <w:t>1</w:t>
      </w:r>
      <w:r w:rsidRPr="00C4009D">
        <w:rPr>
          <w:b/>
          <w:bCs/>
          <w:sz w:val="20"/>
          <w:szCs w:val="20"/>
          <w:lang w:val="pt-BR"/>
        </w:rPr>
        <w:t>0</w:t>
      </w:r>
      <w:r w:rsidRPr="00C4009D">
        <w:rPr>
          <w:b/>
          <w:bCs/>
          <w:sz w:val="20"/>
          <w:szCs w:val="20"/>
        </w:rPr>
        <w:t>.</w:t>
      </w:r>
      <w:r w:rsidR="00BA12E3">
        <w:rPr>
          <w:b/>
          <w:bCs/>
          <w:sz w:val="20"/>
          <w:szCs w:val="20"/>
          <w:lang w:val="pt-BR"/>
        </w:rPr>
        <w:t>6</w:t>
      </w:r>
      <w:r w:rsidRPr="00C4009D">
        <w:rPr>
          <w:b/>
          <w:bCs/>
          <w:sz w:val="20"/>
          <w:szCs w:val="20"/>
        </w:rPr>
        <w:t>.</w:t>
      </w:r>
      <w:r w:rsidRPr="00C4009D">
        <w:rPr>
          <w:sz w:val="20"/>
          <w:szCs w:val="20"/>
        </w:rPr>
        <w:t xml:space="preserve"> Decorrido o prazo determinado no subitem 1</w:t>
      </w:r>
      <w:r w:rsidRPr="00C4009D">
        <w:rPr>
          <w:sz w:val="20"/>
          <w:szCs w:val="20"/>
          <w:lang w:val="pt-BR"/>
        </w:rPr>
        <w:t>0</w:t>
      </w:r>
      <w:r w:rsidRPr="00C4009D">
        <w:rPr>
          <w:sz w:val="20"/>
          <w:szCs w:val="20"/>
        </w:rPr>
        <w:t>.</w:t>
      </w:r>
      <w:r w:rsidR="00BA12E3">
        <w:rPr>
          <w:sz w:val="20"/>
          <w:szCs w:val="20"/>
          <w:lang w:val="pt-BR"/>
        </w:rPr>
        <w:t>4</w:t>
      </w:r>
      <w:r w:rsidRPr="00C4009D">
        <w:rPr>
          <w:sz w:val="20"/>
          <w:szCs w:val="20"/>
        </w:rPr>
        <w:t>, pregoeiro examinará a conformidade da proposta e a aceitabilidade do preço ofertado, de acordo com o praticado no mercado vigente, apurado mediante pesquisa realizada pela Unidade Requisitante.</w:t>
      </w:r>
    </w:p>
    <w:p w14:paraId="5BAB412F" w14:textId="77777777" w:rsidR="008051E6" w:rsidRPr="000B71AB" w:rsidRDefault="008051E6" w:rsidP="008051E6">
      <w:pPr>
        <w:pStyle w:val="Corpodetexto"/>
        <w:ind w:firstLine="284"/>
        <w:rPr>
          <w:sz w:val="18"/>
          <w:szCs w:val="20"/>
          <w:highlight w:val="yellow"/>
        </w:rPr>
      </w:pPr>
    </w:p>
    <w:p w14:paraId="53F09864" w14:textId="23067283" w:rsidR="008051E6" w:rsidRPr="00C4009D" w:rsidRDefault="008051E6" w:rsidP="008051E6">
      <w:pPr>
        <w:pStyle w:val="Corpodetexto"/>
        <w:numPr>
          <w:ilvl w:val="0"/>
          <w:numId w:val="3"/>
        </w:numPr>
        <w:ind w:left="0" w:firstLine="284"/>
        <w:rPr>
          <w:sz w:val="20"/>
          <w:szCs w:val="20"/>
        </w:rPr>
      </w:pPr>
      <w:r w:rsidRPr="00C4009D">
        <w:rPr>
          <w:b/>
          <w:bCs/>
          <w:sz w:val="20"/>
          <w:szCs w:val="20"/>
        </w:rPr>
        <w:t>1</w:t>
      </w:r>
      <w:r w:rsidRPr="00C4009D">
        <w:rPr>
          <w:b/>
          <w:bCs/>
          <w:sz w:val="20"/>
          <w:szCs w:val="20"/>
          <w:lang w:val="pt-BR"/>
        </w:rPr>
        <w:t>0</w:t>
      </w:r>
      <w:r w:rsidRPr="00C4009D">
        <w:rPr>
          <w:b/>
          <w:bCs/>
          <w:sz w:val="20"/>
          <w:szCs w:val="20"/>
        </w:rPr>
        <w:t>.</w:t>
      </w:r>
      <w:r w:rsidR="00BA12E3">
        <w:rPr>
          <w:b/>
          <w:bCs/>
          <w:sz w:val="20"/>
          <w:szCs w:val="20"/>
          <w:lang w:val="pt-BR"/>
        </w:rPr>
        <w:t>7</w:t>
      </w:r>
      <w:r w:rsidRPr="00C4009D">
        <w:rPr>
          <w:b/>
          <w:bCs/>
          <w:sz w:val="20"/>
          <w:szCs w:val="20"/>
        </w:rPr>
        <w:t>.</w:t>
      </w:r>
      <w:r w:rsidRPr="00C4009D">
        <w:rPr>
          <w:sz w:val="20"/>
          <w:szCs w:val="20"/>
        </w:rPr>
        <w:t xml:space="preserve"> Encerrada a recepção de lances, antes de anunciar a vencedora, o </w:t>
      </w:r>
      <w:r w:rsidRPr="00A07FB4">
        <w:rPr>
          <w:sz w:val="20"/>
        </w:rPr>
        <w:t>Agente de Contratação</w:t>
      </w:r>
      <w:r w:rsidRPr="00A07FB4">
        <w:rPr>
          <w:sz w:val="18"/>
          <w:szCs w:val="20"/>
        </w:rPr>
        <w:t xml:space="preserve"> </w:t>
      </w:r>
      <w:r w:rsidRPr="00C4009D">
        <w:rPr>
          <w:sz w:val="20"/>
          <w:szCs w:val="20"/>
        </w:rPr>
        <w:t>poderá encaminhar, pelo sistema eletrônico, contraproposta diretamente a licitante que tenha apresentado o lance de menor preço, para que seja obtido preço melhor ao anteriormente ofertado, bem como decidir sobre sua aceitação.</w:t>
      </w:r>
    </w:p>
    <w:p w14:paraId="501318E2" w14:textId="77777777" w:rsidR="008051E6" w:rsidRPr="000B71AB" w:rsidRDefault="008051E6" w:rsidP="008051E6">
      <w:pPr>
        <w:pStyle w:val="Corpodetexto"/>
        <w:numPr>
          <w:ilvl w:val="0"/>
          <w:numId w:val="3"/>
        </w:numPr>
        <w:ind w:left="0" w:firstLine="284"/>
        <w:rPr>
          <w:sz w:val="18"/>
          <w:szCs w:val="20"/>
        </w:rPr>
      </w:pPr>
    </w:p>
    <w:p w14:paraId="07AE66CE" w14:textId="1301BCB6" w:rsidR="008051E6" w:rsidRPr="00C4009D" w:rsidRDefault="008051E6" w:rsidP="008051E6">
      <w:pPr>
        <w:pStyle w:val="Corpodetexto"/>
        <w:numPr>
          <w:ilvl w:val="0"/>
          <w:numId w:val="3"/>
        </w:numPr>
        <w:ind w:left="0" w:firstLine="284"/>
        <w:rPr>
          <w:sz w:val="20"/>
          <w:szCs w:val="20"/>
        </w:rPr>
      </w:pPr>
      <w:r w:rsidRPr="00C4009D">
        <w:rPr>
          <w:b/>
          <w:bCs/>
          <w:sz w:val="20"/>
          <w:szCs w:val="20"/>
        </w:rPr>
        <w:t>1</w:t>
      </w:r>
      <w:r w:rsidRPr="00C4009D">
        <w:rPr>
          <w:b/>
          <w:bCs/>
          <w:sz w:val="20"/>
          <w:szCs w:val="20"/>
          <w:lang w:val="pt-BR"/>
        </w:rPr>
        <w:t>0</w:t>
      </w:r>
      <w:r w:rsidRPr="00C4009D">
        <w:rPr>
          <w:b/>
          <w:bCs/>
          <w:sz w:val="20"/>
          <w:szCs w:val="20"/>
        </w:rPr>
        <w:t>.</w:t>
      </w:r>
      <w:r w:rsidR="00BA12E3">
        <w:rPr>
          <w:b/>
          <w:bCs/>
          <w:sz w:val="20"/>
          <w:szCs w:val="20"/>
          <w:lang w:val="pt-BR"/>
        </w:rPr>
        <w:t>8</w:t>
      </w:r>
      <w:r w:rsidRPr="00C4009D">
        <w:rPr>
          <w:b/>
          <w:bCs/>
          <w:sz w:val="20"/>
          <w:szCs w:val="20"/>
        </w:rPr>
        <w:t>.</w:t>
      </w:r>
      <w:r w:rsidRPr="00C4009D">
        <w:rPr>
          <w:sz w:val="20"/>
          <w:szCs w:val="20"/>
        </w:rPr>
        <w:t xml:space="preserve"> Quando a proposta ou o lance de menor valor não for aceitável, ou se a licitante não atender às exigências e condições para sua habilitação, o Pregoeiro examinará a proposta ou o lance subsequente, verificando a sua compatibilidade e habilitação, na ordem de classificação e assim sucessivamente, até a apuração de proposta ou lance que atenda o Edital. Também nessa etapa o </w:t>
      </w:r>
      <w:r w:rsidRPr="00A07FB4">
        <w:rPr>
          <w:sz w:val="20"/>
        </w:rPr>
        <w:t>Agente de Contratação</w:t>
      </w:r>
      <w:r w:rsidRPr="00A07FB4">
        <w:rPr>
          <w:sz w:val="18"/>
          <w:szCs w:val="20"/>
        </w:rPr>
        <w:t xml:space="preserve"> </w:t>
      </w:r>
      <w:r w:rsidRPr="00C4009D">
        <w:rPr>
          <w:sz w:val="20"/>
          <w:szCs w:val="20"/>
        </w:rPr>
        <w:t>poderá negociar com a licitante para que seja obtido menor preço.</w:t>
      </w:r>
    </w:p>
    <w:p w14:paraId="48AA9200" w14:textId="77777777" w:rsidR="008051E6" w:rsidRPr="00C4009D" w:rsidRDefault="008051E6" w:rsidP="008051E6">
      <w:pPr>
        <w:pStyle w:val="Corpodetexto"/>
        <w:numPr>
          <w:ilvl w:val="0"/>
          <w:numId w:val="3"/>
        </w:numPr>
        <w:ind w:left="0" w:firstLine="284"/>
        <w:rPr>
          <w:sz w:val="20"/>
          <w:szCs w:val="20"/>
        </w:rPr>
      </w:pPr>
    </w:p>
    <w:p w14:paraId="254C0D46" w14:textId="77777777" w:rsidR="00657894" w:rsidRPr="008051E6" w:rsidRDefault="00657894" w:rsidP="00176F29">
      <w:pPr>
        <w:ind w:firstLine="284"/>
        <w:jc w:val="both"/>
        <w:rPr>
          <w:rFonts w:ascii="Arial" w:hAnsi="Arial" w:cs="Arial"/>
          <w:b/>
          <w:bCs/>
        </w:rPr>
      </w:pPr>
      <w:r w:rsidRPr="008051E6">
        <w:rPr>
          <w:rFonts w:ascii="Arial" w:hAnsi="Arial" w:cs="Arial"/>
          <w:b/>
          <w:bCs/>
        </w:rPr>
        <w:t>11. FASE DE JULGAMENTO</w:t>
      </w:r>
    </w:p>
    <w:p w14:paraId="71A60D0B" w14:textId="77777777" w:rsidR="00657894" w:rsidRPr="008051E6" w:rsidRDefault="00657894" w:rsidP="00176F29">
      <w:pPr>
        <w:ind w:firstLine="284"/>
        <w:jc w:val="both"/>
        <w:rPr>
          <w:rFonts w:ascii="Arial" w:hAnsi="Arial" w:cs="Arial"/>
          <w:b/>
          <w:bCs/>
        </w:rPr>
      </w:pPr>
    </w:p>
    <w:p w14:paraId="5E7AEE52" w14:textId="77777777" w:rsidR="003E6A09" w:rsidRPr="008051E6" w:rsidRDefault="003E6A09" w:rsidP="003E6A09">
      <w:pPr>
        <w:tabs>
          <w:tab w:val="left" w:pos="284"/>
        </w:tabs>
        <w:ind w:firstLine="284"/>
        <w:jc w:val="both"/>
        <w:rPr>
          <w:rFonts w:ascii="Arial" w:hAnsi="Arial" w:cs="Arial"/>
        </w:rPr>
      </w:pPr>
      <w:r w:rsidRPr="008051E6">
        <w:rPr>
          <w:rFonts w:ascii="Arial" w:hAnsi="Arial" w:cs="Arial"/>
          <w:b/>
          <w:bCs/>
        </w:rPr>
        <w:t xml:space="preserve">11.1. </w:t>
      </w:r>
      <w:r w:rsidRPr="008051E6">
        <w:rPr>
          <w:rFonts w:ascii="Arial" w:hAnsi="Arial" w:cs="Arial"/>
        </w:rPr>
        <w:t>Encerrada a etapa de negociação, o Agente de Contratação verificará se o licitante provisoriamente classificado em primeiro lugar atende às condições de participação no certame, conforme previsto no art. 14 da Lei n° 14.133, de 2021, legislação correlata e no item 5.3. do Regulamento Geral do Edital, especialmente quanto à existência de sanção que impeça a participação no certame ou a futura contratação.</w:t>
      </w:r>
    </w:p>
    <w:p w14:paraId="2D159F40" w14:textId="77777777" w:rsidR="003E6A09" w:rsidRPr="008051E6" w:rsidRDefault="003E6A09" w:rsidP="003E6A09">
      <w:pPr>
        <w:tabs>
          <w:tab w:val="left" w:pos="284"/>
        </w:tabs>
        <w:ind w:firstLine="284"/>
        <w:jc w:val="both"/>
        <w:rPr>
          <w:rFonts w:ascii="Arial" w:hAnsi="Arial" w:cs="Arial"/>
        </w:rPr>
      </w:pPr>
    </w:p>
    <w:p w14:paraId="318B1D76" w14:textId="77777777" w:rsidR="003E6A09" w:rsidRPr="008051E6" w:rsidRDefault="003E6A09" w:rsidP="003E6A09">
      <w:pPr>
        <w:tabs>
          <w:tab w:val="left" w:pos="284"/>
        </w:tabs>
        <w:ind w:firstLine="284"/>
        <w:jc w:val="both"/>
        <w:rPr>
          <w:rFonts w:ascii="Arial" w:hAnsi="Arial" w:cs="Arial"/>
        </w:rPr>
      </w:pPr>
      <w:r w:rsidRPr="008051E6">
        <w:rPr>
          <w:rFonts w:ascii="Arial" w:hAnsi="Arial" w:cs="Arial"/>
          <w:b/>
          <w:bCs/>
        </w:rPr>
        <w:t xml:space="preserve">11.2. </w:t>
      </w:r>
      <w:r w:rsidRPr="008051E6">
        <w:rPr>
          <w:rFonts w:ascii="Arial" w:hAnsi="Arial" w:cs="Arial"/>
        </w:rPr>
        <w:t>Caso atendidas as condições de participação, será iniciado o procedimento de habilitação.</w:t>
      </w:r>
    </w:p>
    <w:p w14:paraId="40F60F16" w14:textId="77777777" w:rsidR="003E6A09" w:rsidRPr="008051E6" w:rsidRDefault="003E6A09" w:rsidP="003E6A09">
      <w:pPr>
        <w:tabs>
          <w:tab w:val="left" w:pos="284"/>
        </w:tabs>
        <w:ind w:firstLine="284"/>
        <w:jc w:val="both"/>
        <w:rPr>
          <w:rFonts w:ascii="Arial" w:hAnsi="Arial" w:cs="Arial"/>
        </w:rPr>
      </w:pPr>
    </w:p>
    <w:p w14:paraId="3AAD82F4" w14:textId="77777777" w:rsidR="003E6A09" w:rsidRPr="008051E6" w:rsidRDefault="003E6A09" w:rsidP="003E6A09">
      <w:pPr>
        <w:tabs>
          <w:tab w:val="left" w:pos="284"/>
        </w:tabs>
        <w:ind w:firstLine="284"/>
        <w:jc w:val="both"/>
        <w:rPr>
          <w:rFonts w:ascii="Arial" w:hAnsi="Arial" w:cs="Arial"/>
        </w:rPr>
      </w:pPr>
      <w:r w:rsidRPr="008051E6">
        <w:rPr>
          <w:rFonts w:ascii="Arial" w:hAnsi="Arial" w:cs="Arial"/>
          <w:b/>
          <w:bCs/>
        </w:rPr>
        <w:t>11.3.</w:t>
      </w:r>
      <w:r w:rsidRPr="008051E6">
        <w:rPr>
          <w:rFonts w:ascii="Arial" w:hAnsi="Arial" w:cs="Arial"/>
        </w:rPr>
        <w:t xml:space="preserve"> Verificadas as condições de participação e de utilização do tratamento favorecido, a equipe técnica examinará a proposta classificada em primeiro lugar quanto à adequação ao objeto e à compatibilidade do preço em relação ao máximo estipulado para contratação neste Edital e em seus anexos.</w:t>
      </w:r>
    </w:p>
    <w:p w14:paraId="2D859AD1" w14:textId="77777777" w:rsidR="003E6A09" w:rsidRPr="008051E6" w:rsidRDefault="003E6A09" w:rsidP="003E6A09">
      <w:pPr>
        <w:tabs>
          <w:tab w:val="left" w:pos="284"/>
        </w:tabs>
        <w:ind w:firstLine="284"/>
        <w:jc w:val="both"/>
        <w:rPr>
          <w:rFonts w:ascii="Arial" w:hAnsi="Arial" w:cs="Arial"/>
        </w:rPr>
      </w:pPr>
    </w:p>
    <w:p w14:paraId="79910509" w14:textId="77777777" w:rsidR="003E6A09" w:rsidRPr="008051E6" w:rsidRDefault="003E6A09" w:rsidP="003E6A09">
      <w:pPr>
        <w:ind w:firstLine="284"/>
        <w:jc w:val="both"/>
        <w:rPr>
          <w:rFonts w:ascii="Arial" w:hAnsi="Arial" w:cs="Arial"/>
        </w:rPr>
      </w:pPr>
      <w:r w:rsidRPr="008051E6">
        <w:rPr>
          <w:rFonts w:ascii="Arial" w:hAnsi="Arial" w:cs="Arial"/>
          <w:b/>
          <w:bCs/>
        </w:rPr>
        <w:t>11.4.</w:t>
      </w:r>
      <w:r w:rsidRPr="008051E6">
        <w:rPr>
          <w:rFonts w:ascii="Arial" w:hAnsi="Arial" w:cs="Arial"/>
        </w:rPr>
        <w:t xml:space="preserve"> Conforme art. 59° da Lei n° 14.133, de 2021, será desclassificada a proposta vencedora que:</w:t>
      </w:r>
    </w:p>
    <w:p w14:paraId="4E361FD8" w14:textId="77777777" w:rsidR="003E6A09" w:rsidRPr="008051E6" w:rsidRDefault="003E6A09" w:rsidP="003E6A09">
      <w:pPr>
        <w:ind w:firstLine="284"/>
        <w:jc w:val="both"/>
        <w:rPr>
          <w:rFonts w:ascii="Arial" w:hAnsi="Arial" w:cs="Arial"/>
        </w:rPr>
      </w:pPr>
      <w:r w:rsidRPr="008051E6">
        <w:rPr>
          <w:rFonts w:ascii="Arial" w:hAnsi="Arial" w:cs="Arial"/>
          <w:b/>
        </w:rPr>
        <w:t>I</w:t>
      </w:r>
      <w:r w:rsidRPr="008051E6">
        <w:rPr>
          <w:rFonts w:ascii="Arial" w:hAnsi="Arial" w:cs="Arial"/>
        </w:rPr>
        <w:t xml:space="preserve"> – contiver vícios insanáveis;</w:t>
      </w:r>
    </w:p>
    <w:p w14:paraId="31F1D7F2" w14:textId="77777777" w:rsidR="003E6A09" w:rsidRPr="008051E6" w:rsidRDefault="003E6A09" w:rsidP="003E6A09">
      <w:pPr>
        <w:ind w:firstLine="284"/>
        <w:jc w:val="both"/>
        <w:rPr>
          <w:rFonts w:ascii="Arial" w:hAnsi="Arial" w:cs="Arial"/>
        </w:rPr>
      </w:pPr>
      <w:r w:rsidRPr="008051E6">
        <w:rPr>
          <w:rFonts w:ascii="Arial" w:hAnsi="Arial" w:cs="Arial"/>
          <w:b/>
        </w:rPr>
        <w:t>II</w:t>
      </w:r>
      <w:r w:rsidRPr="008051E6">
        <w:rPr>
          <w:rFonts w:ascii="Arial" w:hAnsi="Arial" w:cs="Arial"/>
        </w:rPr>
        <w:t xml:space="preserve"> – não obedecer às especificações técnicas pormenorizadas no edital;</w:t>
      </w:r>
    </w:p>
    <w:p w14:paraId="71427D6A" w14:textId="77777777" w:rsidR="003E6A09" w:rsidRPr="008051E6" w:rsidRDefault="003E6A09" w:rsidP="003E6A09">
      <w:pPr>
        <w:ind w:firstLine="284"/>
        <w:jc w:val="both"/>
        <w:rPr>
          <w:rFonts w:ascii="Arial" w:hAnsi="Arial" w:cs="Arial"/>
        </w:rPr>
      </w:pPr>
      <w:r w:rsidRPr="008051E6">
        <w:rPr>
          <w:rFonts w:ascii="Arial" w:hAnsi="Arial" w:cs="Arial"/>
          <w:b/>
        </w:rPr>
        <w:t>III</w:t>
      </w:r>
      <w:r w:rsidRPr="008051E6">
        <w:rPr>
          <w:rFonts w:ascii="Arial" w:hAnsi="Arial" w:cs="Arial"/>
        </w:rPr>
        <w:t xml:space="preserve"> – apresentar preços inexequíveis ou permanecerem acima do orçamento estimado para a contratação;</w:t>
      </w:r>
    </w:p>
    <w:p w14:paraId="00CFA38F" w14:textId="77777777" w:rsidR="003E6A09" w:rsidRPr="008051E6" w:rsidRDefault="003E6A09" w:rsidP="003E6A09">
      <w:pPr>
        <w:ind w:firstLine="284"/>
        <w:jc w:val="both"/>
        <w:rPr>
          <w:rFonts w:ascii="Arial" w:hAnsi="Arial" w:cs="Arial"/>
        </w:rPr>
      </w:pPr>
      <w:r w:rsidRPr="008051E6">
        <w:rPr>
          <w:rFonts w:ascii="Arial" w:hAnsi="Arial" w:cs="Arial"/>
          <w:b/>
        </w:rPr>
        <w:t>IV</w:t>
      </w:r>
      <w:r w:rsidRPr="008051E6">
        <w:rPr>
          <w:rFonts w:ascii="Arial" w:hAnsi="Arial" w:cs="Arial"/>
        </w:rPr>
        <w:t xml:space="preserve"> – não tiver sua exequibilidade demonstrada, quando exigido pela Administração;</w:t>
      </w:r>
    </w:p>
    <w:p w14:paraId="1525A3FC" w14:textId="77777777" w:rsidR="003E6A09" w:rsidRPr="008051E6" w:rsidRDefault="003E6A09" w:rsidP="003E6A09">
      <w:pPr>
        <w:ind w:firstLine="284"/>
        <w:jc w:val="both"/>
        <w:rPr>
          <w:rFonts w:ascii="Arial" w:hAnsi="Arial" w:cs="Arial"/>
        </w:rPr>
      </w:pPr>
      <w:r w:rsidRPr="008051E6">
        <w:rPr>
          <w:rFonts w:ascii="Arial" w:hAnsi="Arial" w:cs="Arial"/>
          <w:b/>
        </w:rPr>
        <w:t>V</w:t>
      </w:r>
      <w:r w:rsidRPr="008051E6">
        <w:rPr>
          <w:rFonts w:ascii="Arial" w:hAnsi="Arial" w:cs="Arial"/>
        </w:rPr>
        <w:t xml:space="preserve"> – apresentar desconformidade com quaisquer outras exigências do edital ou seus anexos, desde que insanável.</w:t>
      </w:r>
    </w:p>
    <w:p w14:paraId="590F4B57" w14:textId="77777777" w:rsidR="0050713F" w:rsidRPr="008051E6" w:rsidRDefault="0050713F" w:rsidP="00176F29">
      <w:pPr>
        <w:ind w:firstLine="284"/>
        <w:jc w:val="both"/>
        <w:rPr>
          <w:rFonts w:ascii="Arial" w:hAnsi="Arial" w:cs="Arial"/>
          <w:b/>
          <w:bCs/>
        </w:rPr>
      </w:pPr>
    </w:p>
    <w:p w14:paraId="0A9FB224" w14:textId="77777777" w:rsidR="005348ED" w:rsidRPr="008051E6" w:rsidRDefault="005348ED" w:rsidP="00176F29">
      <w:pPr>
        <w:ind w:firstLine="284"/>
        <w:jc w:val="both"/>
        <w:rPr>
          <w:rFonts w:ascii="Arial" w:hAnsi="Arial" w:cs="Arial"/>
          <w:b/>
          <w:bCs/>
        </w:rPr>
      </w:pPr>
      <w:r w:rsidRPr="008051E6">
        <w:rPr>
          <w:rFonts w:ascii="Arial" w:hAnsi="Arial" w:cs="Arial"/>
          <w:b/>
          <w:bCs/>
        </w:rPr>
        <w:t>12. IMPUGNAÇÃO AO EDITAL E RECURSOS</w:t>
      </w:r>
    </w:p>
    <w:p w14:paraId="2B81C3E7" w14:textId="77777777" w:rsidR="005348ED" w:rsidRPr="008051E6" w:rsidRDefault="005348ED" w:rsidP="00176F29">
      <w:pPr>
        <w:ind w:firstLine="284"/>
        <w:jc w:val="both"/>
        <w:rPr>
          <w:rFonts w:ascii="Arial" w:hAnsi="Arial" w:cs="Arial"/>
          <w:highlight w:val="yellow"/>
        </w:rPr>
      </w:pPr>
    </w:p>
    <w:p w14:paraId="2C4550EE" w14:textId="1891E8AB" w:rsidR="005348ED" w:rsidRPr="008051E6" w:rsidRDefault="005348ED" w:rsidP="00176F29">
      <w:pPr>
        <w:ind w:firstLine="284"/>
        <w:jc w:val="both"/>
        <w:rPr>
          <w:rFonts w:ascii="Arial" w:hAnsi="Arial" w:cs="Arial"/>
        </w:rPr>
      </w:pPr>
      <w:r w:rsidRPr="008051E6">
        <w:rPr>
          <w:rFonts w:ascii="Arial" w:hAnsi="Arial" w:cs="Arial"/>
          <w:b/>
          <w:bCs/>
        </w:rPr>
        <w:t xml:space="preserve">12.1. </w:t>
      </w:r>
      <w:r w:rsidRPr="008051E6">
        <w:rPr>
          <w:rFonts w:ascii="Arial" w:hAnsi="Arial" w:cs="Arial"/>
        </w:rPr>
        <w:t xml:space="preserve">Qualquer pessoa é parte legítima para impugnar este Edital por irregularidade na aplicação da </w:t>
      </w:r>
      <w:hyperlink r:id="rId18" w:history="1">
        <w:r w:rsidRPr="008051E6">
          <w:rPr>
            <w:rFonts w:ascii="Arial" w:hAnsi="Arial" w:cs="Arial"/>
          </w:rPr>
          <w:t>Lei nº 14.133, de 2021</w:t>
        </w:r>
      </w:hyperlink>
      <w:r w:rsidRPr="008051E6">
        <w:rPr>
          <w:rFonts w:ascii="Arial" w:hAnsi="Arial" w:cs="Arial"/>
        </w:rPr>
        <w:t>, devendo protocolar o pedido até</w:t>
      </w:r>
      <w:r w:rsidR="0050713F" w:rsidRPr="008051E6">
        <w:rPr>
          <w:rFonts w:ascii="Arial" w:hAnsi="Arial" w:cs="Arial"/>
        </w:rPr>
        <w:t xml:space="preserve"> 03 (três)</w:t>
      </w:r>
      <w:r w:rsidRPr="008051E6">
        <w:rPr>
          <w:rFonts w:ascii="Arial" w:hAnsi="Arial" w:cs="Arial"/>
        </w:rPr>
        <w:t> dias úteis antes da data da abertura do certame.</w:t>
      </w:r>
    </w:p>
    <w:p w14:paraId="7A3E9665" w14:textId="77777777" w:rsidR="005348ED" w:rsidRPr="008051E6" w:rsidRDefault="005348ED" w:rsidP="00176F29">
      <w:pPr>
        <w:ind w:firstLine="284"/>
        <w:jc w:val="both"/>
        <w:rPr>
          <w:rFonts w:ascii="Arial" w:hAnsi="Arial" w:cs="Arial"/>
          <w:highlight w:val="yellow"/>
        </w:rPr>
      </w:pPr>
    </w:p>
    <w:p w14:paraId="4E1C9C06" w14:textId="77777777" w:rsidR="005348ED" w:rsidRPr="008051E6" w:rsidRDefault="005348ED" w:rsidP="00176F29">
      <w:pPr>
        <w:ind w:firstLine="284"/>
        <w:jc w:val="both"/>
        <w:rPr>
          <w:rFonts w:ascii="Arial" w:hAnsi="Arial" w:cs="Arial"/>
        </w:rPr>
      </w:pPr>
      <w:r w:rsidRPr="008051E6">
        <w:rPr>
          <w:rFonts w:ascii="Arial" w:hAnsi="Arial" w:cs="Arial"/>
          <w:b/>
          <w:bCs/>
        </w:rPr>
        <w:t>12.2.</w:t>
      </w:r>
      <w:r w:rsidRPr="008051E6">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3A9A6B6C" w14:textId="77777777" w:rsidR="005348ED" w:rsidRPr="008051E6" w:rsidRDefault="005348ED" w:rsidP="00176F29">
      <w:pPr>
        <w:ind w:firstLine="284"/>
        <w:jc w:val="both"/>
        <w:rPr>
          <w:rFonts w:ascii="Arial" w:hAnsi="Arial" w:cs="Arial"/>
        </w:rPr>
      </w:pPr>
    </w:p>
    <w:p w14:paraId="5117CE86" w14:textId="77777777" w:rsidR="005348ED" w:rsidRPr="008051E6" w:rsidRDefault="005348ED" w:rsidP="00176F29">
      <w:pPr>
        <w:ind w:firstLine="284"/>
        <w:jc w:val="both"/>
        <w:rPr>
          <w:rFonts w:ascii="Arial" w:hAnsi="Arial" w:cs="Arial"/>
        </w:rPr>
      </w:pPr>
      <w:r w:rsidRPr="008051E6">
        <w:rPr>
          <w:rFonts w:ascii="Arial" w:hAnsi="Arial" w:cs="Arial"/>
          <w:b/>
          <w:bCs/>
        </w:rPr>
        <w:t>12.3.</w:t>
      </w:r>
      <w:r w:rsidRPr="008051E6">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195ABEAD" w14:textId="77777777" w:rsidR="005348ED" w:rsidRPr="008051E6" w:rsidRDefault="005348ED" w:rsidP="00176F29">
      <w:pPr>
        <w:ind w:firstLine="284"/>
        <w:jc w:val="both"/>
        <w:rPr>
          <w:rFonts w:ascii="Arial" w:hAnsi="Arial" w:cs="Arial"/>
        </w:rPr>
      </w:pPr>
      <w:r w:rsidRPr="008051E6">
        <w:rPr>
          <w:rFonts w:ascii="Arial" w:hAnsi="Arial" w:cs="Arial"/>
        </w:rPr>
        <w:t xml:space="preserve">       </w:t>
      </w:r>
    </w:p>
    <w:p w14:paraId="4951BE13" w14:textId="62794CE9" w:rsidR="005348ED" w:rsidRPr="008051E6" w:rsidRDefault="005348ED" w:rsidP="00176F29">
      <w:pPr>
        <w:ind w:firstLine="284"/>
        <w:jc w:val="both"/>
        <w:rPr>
          <w:rFonts w:ascii="Arial" w:hAnsi="Arial" w:cs="Arial"/>
        </w:rPr>
      </w:pPr>
      <w:r w:rsidRPr="008051E6">
        <w:rPr>
          <w:rFonts w:ascii="Arial" w:hAnsi="Arial" w:cs="Arial"/>
          <w:b/>
          <w:bCs/>
        </w:rPr>
        <w:t>12.4.</w:t>
      </w:r>
      <w:r w:rsidRPr="008051E6">
        <w:rPr>
          <w:rFonts w:ascii="Arial" w:hAnsi="Arial" w:cs="Arial"/>
        </w:rPr>
        <w:t xml:space="preserve"> 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5FF5C6D4" w14:textId="77777777" w:rsidR="005348ED" w:rsidRPr="008051E6" w:rsidRDefault="005348ED" w:rsidP="00176F29">
      <w:pPr>
        <w:ind w:firstLine="284"/>
        <w:jc w:val="both"/>
        <w:rPr>
          <w:rFonts w:ascii="Arial" w:hAnsi="Arial" w:cs="Arial"/>
        </w:rPr>
      </w:pPr>
    </w:p>
    <w:p w14:paraId="56B1A9EA" w14:textId="77777777" w:rsidR="006E0798" w:rsidRPr="008051E6" w:rsidRDefault="006E0798" w:rsidP="006E0798">
      <w:pPr>
        <w:tabs>
          <w:tab w:val="left" w:pos="284"/>
        </w:tabs>
        <w:ind w:firstLine="284"/>
        <w:jc w:val="both"/>
        <w:rPr>
          <w:rFonts w:ascii="Arial" w:hAnsi="Arial" w:cs="Arial"/>
        </w:rPr>
      </w:pPr>
      <w:r w:rsidRPr="008051E6">
        <w:rPr>
          <w:rFonts w:ascii="Arial" w:hAnsi="Arial" w:cs="Arial"/>
          <w:b/>
          <w:bCs/>
        </w:rPr>
        <w:t xml:space="preserve">12.4.1. </w:t>
      </w:r>
      <w:r w:rsidRPr="008051E6">
        <w:rPr>
          <w:rFonts w:ascii="Arial" w:hAnsi="Arial" w:cs="Arial"/>
        </w:rPr>
        <w:t>A ausência de manifestação do licitante quanto a intenção de recorrer, importará na decadência do direito, e será iniciado o procedimento de Adjudicação/Homologação.</w:t>
      </w:r>
    </w:p>
    <w:p w14:paraId="78D04DD2" w14:textId="77777777" w:rsidR="006E0798" w:rsidRPr="008051E6" w:rsidRDefault="006E0798" w:rsidP="006E0798">
      <w:pPr>
        <w:ind w:firstLine="284"/>
        <w:jc w:val="both"/>
        <w:rPr>
          <w:rFonts w:ascii="Arial" w:hAnsi="Arial" w:cs="Arial"/>
        </w:rPr>
      </w:pPr>
    </w:p>
    <w:p w14:paraId="6A466CFE" w14:textId="77777777" w:rsidR="006E0798" w:rsidRPr="008051E6" w:rsidRDefault="006E0798" w:rsidP="006E0798">
      <w:pPr>
        <w:ind w:firstLine="284"/>
        <w:jc w:val="both"/>
        <w:rPr>
          <w:rFonts w:ascii="Arial" w:hAnsi="Arial" w:cs="Arial"/>
        </w:rPr>
      </w:pPr>
      <w:r w:rsidRPr="008051E6">
        <w:rPr>
          <w:rFonts w:ascii="Arial" w:hAnsi="Arial" w:cs="Arial"/>
          <w:b/>
          <w:bCs/>
        </w:rPr>
        <w:t>12.5.</w:t>
      </w:r>
      <w:r w:rsidRPr="008051E6">
        <w:rPr>
          <w:rFonts w:ascii="Arial" w:hAnsi="Arial" w:cs="Arial"/>
        </w:rPr>
        <w:t xml:space="preserve"> Os recursos contra as decisões do Pregoeiro não terão efeito suspensivo.</w:t>
      </w:r>
    </w:p>
    <w:p w14:paraId="2AD04848" w14:textId="77777777" w:rsidR="006E0798" w:rsidRPr="008051E6" w:rsidRDefault="006E0798" w:rsidP="006E0798">
      <w:pPr>
        <w:ind w:firstLine="284"/>
        <w:jc w:val="both"/>
        <w:rPr>
          <w:rFonts w:ascii="Arial" w:hAnsi="Arial" w:cs="Arial"/>
        </w:rPr>
      </w:pPr>
    </w:p>
    <w:p w14:paraId="0041ABC7" w14:textId="1371BD3D" w:rsidR="005348ED" w:rsidRPr="008051E6" w:rsidRDefault="006E0798" w:rsidP="006E0798">
      <w:pPr>
        <w:ind w:firstLine="284"/>
        <w:jc w:val="both"/>
        <w:rPr>
          <w:rFonts w:ascii="Arial" w:hAnsi="Arial" w:cs="Arial"/>
        </w:rPr>
      </w:pPr>
      <w:r w:rsidRPr="008051E6">
        <w:rPr>
          <w:rFonts w:ascii="Arial" w:hAnsi="Arial" w:cs="Arial"/>
          <w:b/>
          <w:bCs/>
        </w:rPr>
        <w:t>12.6.</w:t>
      </w:r>
      <w:r w:rsidRPr="008051E6">
        <w:rPr>
          <w:rFonts w:ascii="Arial" w:hAnsi="Arial" w:cs="Arial"/>
        </w:rPr>
        <w:t xml:space="preserve"> O acolhimento do recurso importará na invalidação apenas dos atos insuscetíveis de aproveitamento, ou seja, nulos.</w:t>
      </w:r>
    </w:p>
    <w:p w14:paraId="7771852F" w14:textId="77777777" w:rsidR="0050713F" w:rsidRPr="008051E6" w:rsidRDefault="0050713F" w:rsidP="00176F29">
      <w:pPr>
        <w:ind w:firstLine="284"/>
        <w:jc w:val="both"/>
        <w:rPr>
          <w:rFonts w:ascii="Arial" w:hAnsi="Arial" w:cs="Arial"/>
          <w:b/>
          <w:bCs/>
        </w:rPr>
      </w:pPr>
    </w:p>
    <w:p w14:paraId="3B58BF53" w14:textId="77777777" w:rsidR="009838BE" w:rsidRPr="008051E6" w:rsidRDefault="009838BE" w:rsidP="00176F29">
      <w:pPr>
        <w:ind w:firstLine="284"/>
        <w:jc w:val="both"/>
        <w:rPr>
          <w:rFonts w:ascii="Arial" w:hAnsi="Arial" w:cs="Arial"/>
        </w:rPr>
      </w:pPr>
      <w:r w:rsidRPr="008051E6">
        <w:rPr>
          <w:rFonts w:ascii="Arial" w:hAnsi="Arial" w:cs="Arial"/>
          <w:b/>
          <w:bCs/>
        </w:rPr>
        <w:t>13. SANÇÕES ADMINISTRATIVAS</w:t>
      </w:r>
    </w:p>
    <w:p w14:paraId="56B09B75" w14:textId="77777777" w:rsidR="009838BE" w:rsidRPr="008051E6" w:rsidRDefault="009838BE" w:rsidP="00176F29">
      <w:pPr>
        <w:ind w:firstLine="284"/>
        <w:jc w:val="both"/>
        <w:rPr>
          <w:rFonts w:ascii="Arial" w:hAnsi="Arial" w:cs="Arial"/>
          <w:highlight w:val="yellow"/>
        </w:rPr>
      </w:pPr>
    </w:p>
    <w:p w14:paraId="5048BC35" w14:textId="77777777" w:rsidR="009838BE" w:rsidRPr="008051E6" w:rsidRDefault="009838BE" w:rsidP="00176F29">
      <w:pPr>
        <w:ind w:firstLine="284"/>
        <w:jc w:val="both"/>
        <w:rPr>
          <w:rFonts w:ascii="Arial" w:hAnsi="Arial" w:cs="Arial"/>
        </w:rPr>
      </w:pPr>
      <w:r w:rsidRPr="008051E6">
        <w:rPr>
          <w:rFonts w:ascii="Arial" w:hAnsi="Arial" w:cs="Arial"/>
          <w:b/>
          <w:bCs/>
        </w:rPr>
        <w:t xml:space="preserve">13.1. </w:t>
      </w:r>
      <w:r w:rsidRPr="008051E6">
        <w:rPr>
          <w:rFonts w:ascii="Arial" w:hAnsi="Arial" w:cs="Arial"/>
        </w:rPr>
        <w:t>Comete infração administrativa, nos termos da lei, o licitante que, com dolo ou culpa:</w:t>
      </w:r>
    </w:p>
    <w:p w14:paraId="11691BE4" w14:textId="77777777" w:rsidR="009838BE" w:rsidRPr="008051E6" w:rsidRDefault="009838BE" w:rsidP="00176F29">
      <w:pPr>
        <w:ind w:firstLine="284"/>
        <w:jc w:val="both"/>
        <w:rPr>
          <w:rFonts w:ascii="Arial" w:hAnsi="Arial" w:cs="Arial"/>
        </w:rPr>
      </w:pPr>
    </w:p>
    <w:p w14:paraId="085FBD1E" w14:textId="77777777" w:rsidR="009838BE" w:rsidRPr="008051E6" w:rsidRDefault="009838BE" w:rsidP="00176F29">
      <w:pPr>
        <w:ind w:firstLine="284"/>
        <w:jc w:val="both"/>
        <w:rPr>
          <w:rFonts w:ascii="Arial" w:hAnsi="Arial" w:cs="Arial"/>
        </w:rPr>
      </w:pPr>
      <w:r w:rsidRPr="008051E6">
        <w:rPr>
          <w:rFonts w:ascii="Arial" w:hAnsi="Arial" w:cs="Arial"/>
          <w:b/>
          <w:bCs/>
        </w:rPr>
        <w:t>13.1.1.</w:t>
      </w:r>
      <w:r w:rsidRPr="008051E6">
        <w:rPr>
          <w:rFonts w:ascii="Arial" w:hAnsi="Arial" w:cs="Arial"/>
        </w:rPr>
        <w:t xml:space="preserve"> </w:t>
      </w:r>
      <w:bookmarkStart w:id="2" w:name="_Ref114668085"/>
      <w:bookmarkStart w:id="3" w:name="_Hlk114652595"/>
      <w:r w:rsidRPr="008051E6">
        <w:rPr>
          <w:rFonts w:ascii="Arial" w:hAnsi="Arial" w:cs="Arial"/>
        </w:rPr>
        <w:t>deixar de entregar a documentação exigida para o certame ou não entregar qualquer documento que tenha sido solicitado pelo/a pregoeiro/a durante o certame;</w:t>
      </w:r>
      <w:bookmarkEnd w:id="2"/>
    </w:p>
    <w:p w14:paraId="5BE6DFB8" w14:textId="77777777" w:rsidR="009838BE" w:rsidRPr="008051E6" w:rsidRDefault="009838BE" w:rsidP="00176F29">
      <w:pPr>
        <w:ind w:firstLine="284"/>
        <w:jc w:val="both"/>
        <w:rPr>
          <w:rFonts w:ascii="Arial" w:hAnsi="Arial" w:cs="Arial"/>
        </w:rPr>
      </w:pPr>
      <w:bookmarkStart w:id="4" w:name="_Ref114668108"/>
    </w:p>
    <w:p w14:paraId="43217C0C" w14:textId="77777777" w:rsidR="009838BE" w:rsidRPr="008051E6" w:rsidRDefault="009838BE" w:rsidP="00176F29">
      <w:pPr>
        <w:ind w:firstLine="284"/>
        <w:jc w:val="both"/>
        <w:rPr>
          <w:rFonts w:ascii="Arial" w:hAnsi="Arial" w:cs="Arial"/>
        </w:rPr>
      </w:pPr>
      <w:r w:rsidRPr="008051E6">
        <w:rPr>
          <w:rFonts w:ascii="Arial" w:hAnsi="Arial" w:cs="Arial"/>
          <w:b/>
          <w:bCs/>
        </w:rPr>
        <w:t>13.1.2.</w:t>
      </w:r>
      <w:r w:rsidRPr="008051E6">
        <w:rPr>
          <w:rFonts w:ascii="Arial" w:hAnsi="Arial" w:cs="Arial"/>
        </w:rPr>
        <w:t xml:space="preserve"> Salvo em decorrência de fato superveniente devidamente justificado, não mantiver a proposta em especial quando:</w:t>
      </w:r>
      <w:bookmarkEnd w:id="4"/>
    </w:p>
    <w:p w14:paraId="76A0A8E7" w14:textId="77777777" w:rsidR="009838BE" w:rsidRPr="008051E6" w:rsidRDefault="009838BE" w:rsidP="00176F29">
      <w:pPr>
        <w:ind w:firstLine="284"/>
        <w:jc w:val="both"/>
        <w:rPr>
          <w:rFonts w:ascii="Arial" w:hAnsi="Arial" w:cs="Arial"/>
        </w:rPr>
      </w:pPr>
    </w:p>
    <w:p w14:paraId="0C7CB03D" w14:textId="77777777" w:rsidR="009838BE" w:rsidRPr="008051E6" w:rsidRDefault="009838BE" w:rsidP="00176F29">
      <w:pPr>
        <w:ind w:firstLine="284"/>
        <w:jc w:val="both"/>
        <w:rPr>
          <w:rFonts w:ascii="Arial" w:hAnsi="Arial" w:cs="Arial"/>
        </w:rPr>
      </w:pPr>
      <w:r w:rsidRPr="008051E6">
        <w:rPr>
          <w:rFonts w:ascii="Arial" w:hAnsi="Arial" w:cs="Arial"/>
          <w:b/>
          <w:bCs/>
        </w:rPr>
        <w:t xml:space="preserve">13.1.2.1. </w:t>
      </w:r>
      <w:r w:rsidRPr="008051E6">
        <w:rPr>
          <w:rFonts w:ascii="Arial" w:hAnsi="Arial" w:cs="Arial"/>
        </w:rPr>
        <w:t xml:space="preserve">não enviar a proposta adequada ao último lance ofertado ou após a negociação; </w:t>
      </w:r>
    </w:p>
    <w:p w14:paraId="2681D3A0" w14:textId="77777777" w:rsidR="009838BE" w:rsidRPr="008051E6" w:rsidRDefault="009838BE" w:rsidP="00176F29">
      <w:pPr>
        <w:ind w:firstLine="284"/>
        <w:jc w:val="both"/>
        <w:rPr>
          <w:rFonts w:ascii="Arial" w:hAnsi="Arial" w:cs="Arial"/>
        </w:rPr>
      </w:pPr>
    </w:p>
    <w:p w14:paraId="5DA07531" w14:textId="77777777" w:rsidR="009838BE" w:rsidRPr="008051E6" w:rsidRDefault="009838BE" w:rsidP="00176F29">
      <w:pPr>
        <w:ind w:firstLine="284"/>
        <w:jc w:val="both"/>
        <w:rPr>
          <w:rFonts w:ascii="Arial" w:hAnsi="Arial" w:cs="Arial"/>
        </w:rPr>
      </w:pPr>
      <w:r w:rsidRPr="008051E6">
        <w:rPr>
          <w:rFonts w:ascii="Arial" w:hAnsi="Arial" w:cs="Arial"/>
          <w:b/>
          <w:bCs/>
        </w:rPr>
        <w:t xml:space="preserve">13.1.2.2. </w:t>
      </w:r>
      <w:r w:rsidRPr="008051E6">
        <w:rPr>
          <w:rFonts w:ascii="Arial" w:hAnsi="Arial" w:cs="Arial"/>
        </w:rPr>
        <w:t xml:space="preserve">recusar-se a enviar o detalhamento da proposta quando exigível; </w:t>
      </w:r>
    </w:p>
    <w:p w14:paraId="6FBCD15C" w14:textId="77777777" w:rsidR="009838BE" w:rsidRPr="008051E6" w:rsidRDefault="009838BE" w:rsidP="00176F29">
      <w:pPr>
        <w:ind w:firstLine="284"/>
        <w:jc w:val="both"/>
        <w:rPr>
          <w:rFonts w:ascii="Arial" w:hAnsi="Arial" w:cs="Arial"/>
        </w:rPr>
      </w:pPr>
    </w:p>
    <w:p w14:paraId="39B89A3A" w14:textId="77777777" w:rsidR="009838BE" w:rsidRPr="008051E6" w:rsidRDefault="009838BE" w:rsidP="00176F29">
      <w:pPr>
        <w:ind w:firstLine="284"/>
        <w:jc w:val="both"/>
        <w:rPr>
          <w:rFonts w:ascii="Arial" w:hAnsi="Arial" w:cs="Arial"/>
        </w:rPr>
      </w:pPr>
      <w:r w:rsidRPr="008051E6">
        <w:rPr>
          <w:rFonts w:ascii="Arial" w:hAnsi="Arial" w:cs="Arial"/>
          <w:b/>
          <w:bCs/>
        </w:rPr>
        <w:t xml:space="preserve">13.1.2.3. </w:t>
      </w:r>
      <w:r w:rsidRPr="008051E6">
        <w:rPr>
          <w:rFonts w:ascii="Arial" w:hAnsi="Arial" w:cs="Arial"/>
        </w:rPr>
        <w:t xml:space="preserve">pedir para ser desclassificado quando encerrada a etapa competitiva; ou </w:t>
      </w:r>
    </w:p>
    <w:p w14:paraId="7A017ACF" w14:textId="77777777" w:rsidR="009838BE" w:rsidRPr="008051E6" w:rsidRDefault="009838BE" w:rsidP="00176F29">
      <w:pPr>
        <w:ind w:firstLine="284"/>
        <w:jc w:val="both"/>
        <w:rPr>
          <w:rFonts w:ascii="Arial" w:hAnsi="Arial" w:cs="Arial"/>
        </w:rPr>
      </w:pPr>
    </w:p>
    <w:p w14:paraId="25D14BF0" w14:textId="77777777" w:rsidR="009838BE" w:rsidRPr="008051E6" w:rsidRDefault="009838BE" w:rsidP="00176F29">
      <w:pPr>
        <w:ind w:firstLine="284"/>
        <w:jc w:val="both"/>
        <w:rPr>
          <w:rFonts w:ascii="Arial" w:hAnsi="Arial" w:cs="Arial"/>
        </w:rPr>
      </w:pPr>
      <w:r w:rsidRPr="008051E6">
        <w:rPr>
          <w:rFonts w:ascii="Arial" w:hAnsi="Arial" w:cs="Arial"/>
          <w:b/>
          <w:bCs/>
        </w:rPr>
        <w:t xml:space="preserve">13.1.2.4. </w:t>
      </w:r>
      <w:r w:rsidRPr="008051E6">
        <w:rPr>
          <w:rFonts w:ascii="Arial" w:hAnsi="Arial" w:cs="Arial"/>
        </w:rPr>
        <w:t>deixar de apresentar amostra;</w:t>
      </w:r>
    </w:p>
    <w:p w14:paraId="695B1006" w14:textId="77777777" w:rsidR="009838BE" w:rsidRPr="008051E6" w:rsidRDefault="009838BE" w:rsidP="00176F29">
      <w:pPr>
        <w:ind w:firstLine="284"/>
        <w:jc w:val="both"/>
        <w:rPr>
          <w:rFonts w:ascii="Arial" w:hAnsi="Arial" w:cs="Arial"/>
        </w:rPr>
      </w:pPr>
    </w:p>
    <w:p w14:paraId="6582AE36" w14:textId="77777777" w:rsidR="009838BE" w:rsidRPr="008051E6" w:rsidRDefault="009838BE" w:rsidP="00176F29">
      <w:pPr>
        <w:ind w:firstLine="284"/>
        <w:jc w:val="both"/>
        <w:rPr>
          <w:rFonts w:ascii="Arial" w:hAnsi="Arial" w:cs="Arial"/>
        </w:rPr>
      </w:pPr>
      <w:r w:rsidRPr="008051E6">
        <w:rPr>
          <w:rFonts w:ascii="Arial" w:hAnsi="Arial" w:cs="Arial"/>
          <w:b/>
          <w:bCs/>
        </w:rPr>
        <w:t xml:space="preserve">13.1.2.5. </w:t>
      </w:r>
      <w:r w:rsidRPr="008051E6">
        <w:rPr>
          <w:rFonts w:ascii="Arial" w:hAnsi="Arial" w:cs="Arial"/>
        </w:rPr>
        <w:t xml:space="preserve">apresentar proposta ou amostra em desacordo com as especificações do edital; </w:t>
      </w:r>
    </w:p>
    <w:p w14:paraId="61624D5E" w14:textId="77777777" w:rsidR="009838BE" w:rsidRPr="008051E6" w:rsidRDefault="009838BE" w:rsidP="00176F29">
      <w:pPr>
        <w:ind w:firstLine="284"/>
        <w:jc w:val="both"/>
        <w:rPr>
          <w:rFonts w:ascii="Arial" w:hAnsi="Arial" w:cs="Arial"/>
        </w:rPr>
      </w:pPr>
      <w:bookmarkStart w:id="5" w:name="_Ref114668139"/>
    </w:p>
    <w:p w14:paraId="133F03BD" w14:textId="77777777" w:rsidR="009838BE" w:rsidRPr="008051E6" w:rsidRDefault="009838BE" w:rsidP="00176F29">
      <w:pPr>
        <w:ind w:firstLine="284"/>
        <w:jc w:val="both"/>
        <w:rPr>
          <w:rFonts w:ascii="Arial" w:hAnsi="Arial" w:cs="Arial"/>
        </w:rPr>
      </w:pPr>
      <w:r w:rsidRPr="008051E6">
        <w:rPr>
          <w:rFonts w:ascii="Arial" w:hAnsi="Arial" w:cs="Arial"/>
          <w:b/>
          <w:bCs/>
        </w:rPr>
        <w:t>13.1.3.</w:t>
      </w:r>
      <w:r w:rsidRPr="008051E6">
        <w:rPr>
          <w:rFonts w:ascii="Arial" w:hAnsi="Arial" w:cs="Arial"/>
        </w:rPr>
        <w:t xml:space="preserve"> não celebrar o contrato ou não entregar a documentação exigida para a contratação, quando convocado dentro do prazo de validade de sua proposta;</w:t>
      </w:r>
      <w:bookmarkEnd w:id="5"/>
    </w:p>
    <w:p w14:paraId="737F3569" w14:textId="77777777" w:rsidR="009838BE" w:rsidRPr="008051E6" w:rsidRDefault="009838BE" w:rsidP="00176F29">
      <w:pPr>
        <w:ind w:firstLine="284"/>
        <w:jc w:val="both"/>
        <w:rPr>
          <w:rFonts w:ascii="Arial" w:hAnsi="Arial" w:cs="Arial"/>
        </w:rPr>
      </w:pPr>
    </w:p>
    <w:p w14:paraId="7230EF7B" w14:textId="77777777" w:rsidR="009838BE" w:rsidRPr="008051E6" w:rsidRDefault="009838BE" w:rsidP="00176F29">
      <w:pPr>
        <w:ind w:firstLine="284"/>
        <w:jc w:val="both"/>
        <w:rPr>
          <w:rFonts w:ascii="Arial" w:hAnsi="Arial" w:cs="Arial"/>
        </w:rPr>
      </w:pPr>
      <w:r w:rsidRPr="008051E6">
        <w:rPr>
          <w:rFonts w:ascii="Arial" w:hAnsi="Arial" w:cs="Arial"/>
          <w:b/>
          <w:bCs/>
        </w:rPr>
        <w:t>13.1.3.1.</w:t>
      </w:r>
      <w:r w:rsidRPr="008051E6">
        <w:rPr>
          <w:rFonts w:ascii="Arial" w:hAnsi="Arial" w:cs="Arial"/>
        </w:rPr>
        <w:t xml:space="preserve"> recusar-se, sem justificativa, a assinar o contrato ou a ata de registro de preço, ou a aceitar ou retirar o instrumento equivalente no prazo estabelecido pela Administração;</w:t>
      </w:r>
    </w:p>
    <w:p w14:paraId="5A604914" w14:textId="77777777" w:rsidR="009838BE" w:rsidRPr="008051E6" w:rsidRDefault="009838BE" w:rsidP="00176F29">
      <w:pPr>
        <w:ind w:firstLine="284"/>
        <w:jc w:val="both"/>
        <w:rPr>
          <w:rFonts w:ascii="Arial" w:hAnsi="Arial" w:cs="Arial"/>
        </w:rPr>
      </w:pPr>
      <w:bookmarkStart w:id="6" w:name="_Ref114668249"/>
    </w:p>
    <w:p w14:paraId="3AE066CC" w14:textId="77777777" w:rsidR="009838BE" w:rsidRPr="008051E6" w:rsidRDefault="009838BE" w:rsidP="00176F29">
      <w:pPr>
        <w:ind w:firstLine="284"/>
        <w:jc w:val="both"/>
        <w:rPr>
          <w:rFonts w:ascii="Arial" w:hAnsi="Arial" w:cs="Arial"/>
        </w:rPr>
      </w:pPr>
      <w:r w:rsidRPr="008051E6">
        <w:rPr>
          <w:rFonts w:ascii="Arial" w:hAnsi="Arial" w:cs="Arial"/>
          <w:b/>
          <w:bCs/>
        </w:rPr>
        <w:t>13.1.4.</w:t>
      </w:r>
      <w:r w:rsidRPr="008051E6">
        <w:rPr>
          <w:rFonts w:ascii="Arial" w:hAnsi="Arial" w:cs="Arial"/>
        </w:rPr>
        <w:t xml:space="preserve"> apresentar declaração ou documentação falsa exigida para o certame ou prestar declaração falsa durante a licitação</w:t>
      </w:r>
      <w:bookmarkEnd w:id="6"/>
    </w:p>
    <w:p w14:paraId="4DD4747A" w14:textId="77777777" w:rsidR="009838BE" w:rsidRPr="008051E6" w:rsidRDefault="009838BE" w:rsidP="00176F29">
      <w:pPr>
        <w:ind w:firstLine="284"/>
        <w:jc w:val="both"/>
        <w:rPr>
          <w:rFonts w:ascii="Arial" w:hAnsi="Arial" w:cs="Arial"/>
        </w:rPr>
      </w:pPr>
      <w:bookmarkStart w:id="7" w:name="_Ref114668245"/>
    </w:p>
    <w:p w14:paraId="6A855A63" w14:textId="77777777" w:rsidR="009838BE" w:rsidRPr="008051E6" w:rsidRDefault="009838BE" w:rsidP="00176F29">
      <w:pPr>
        <w:ind w:firstLine="284"/>
        <w:jc w:val="both"/>
        <w:rPr>
          <w:rFonts w:ascii="Arial" w:hAnsi="Arial" w:cs="Arial"/>
        </w:rPr>
      </w:pPr>
      <w:r w:rsidRPr="008051E6">
        <w:rPr>
          <w:rFonts w:ascii="Arial" w:hAnsi="Arial" w:cs="Arial"/>
          <w:b/>
          <w:bCs/>
        </w:rPr>
        <w:t>13.1.5.</w:t>
      </w:r>
      <w:r w:rsidRPr="008051E6">
        <w:rPr>
          <w:rFonts w:ascii="Arial" w:hAnsi="Arial" w:cs="Arial"/>
        </w:rPr>
        <w:t xml:space="preserve"> fraudar a licitação</w:t>
      </w:r>
      <w:bookmarkEnd w:id="7"/>
    </w:p>
    <w:p w14:paraId="18E981A7" w14:textId="77777777" w:rsidR="009838BE" w:rsidRPr="008051E6" w:rsidRDefault="009838BE" w:rsidP="00176F29">
      <w:pPr>
        <w:ind w:firstLine="284"/>
        <w:jc w:val="both"/>
        <w:rPr>
          <w:rFonts w:ascii="Arial" w:hAnsi="Arial" w:cs="Arial"/>
        </w:rPr>
      </w:pPr>
      <w:bookmarkStart w:id="8" w:name="_Ref114668247"/>
    </w:p>
    <w:p w14:paraId="511F968B" w14:textId="77777777" w:rsidR="009838BE" w:rsidRPr="008051E6" w:rsidRDefault="009838BE" w:rsidP="00176F29">
      <w:pPr>
        <w:ind w:firstLine="284"/>
        <w:jc w:val="both"/>
        <w:rPr>
          <w:rFonts w:ascii="Arial" w:hAnsi="Arial" w:cs="Arial"/>
        </w:rPr>
      </w:pPr>
      <w:r w:rsidRPr="008051E6">
        <w:rPr>
          <w:rFonts w:ascii="Arial" w:hAnsi="Arial" w:cs="Arial"/>
          <w:b/>
          <w:bCs/>
        </w:rPr>
        <w:t>13.1.6.</w:t>
      </w:r>
      <w:r w:rsidRPr="008051E6">
        <w:rPr>
          <w:rFonts w:ascii="Arial" w:hAnsi="Arial" w:cs="Arial"/>
        </w:rPr>
        <w:t xml:space="preserve"> comportar-se de modo inidôneo ou cometer fraude de qualquer natureza, em especial quando:</w:t>
      </w:r>
      <w:bookmarkEnd w:id="8"/>
    </w:p>
    <w:p w14:paraId="43DF3926" w14:textId="77777777" w:rsidR="009838BE" w:rsidRPr="008051E6" w:rsidRDefault="009838BE" w:rsidP="00176F29">
      <w:pPr>
        <w:ind w:firstLine="284"/>
        <w:jc w:val="both"/>
        <w:rPr>
          <w:rFonts w:ascii="Arial" w:hAnsi="Arial" w:cs="Arial"/>
        </w:rPr>
      </w:pPr>
    </w:p>
    <w:p w14:paraId="65A03ACC" w14:textId="77777777" w:rsidR="009838BE" w:rsidRPr="008051E6" w:rsidRDefault="009838BE" w:rsidP="00176F29">
      <w:pPr>
        <w:ind w:firstLine="284"/>
        <w:jc w:val="both"/>
        <w:rPr>
          <w:rFonts w:ascii="Arial" w:hAnsi="Arial" w:cs="Arial"/>
        </w:rPr>
      </w:pPr>
      <w:r w:rsidRPr="008051E6">
        <w:rPr>
          <w:rFonts w:ascii="Arial" w:hAnsi="Arial" w:cs="Arial"/>
          <w:b/>
          <w:bCs/>
        </w:rPr>
        <w:t>13.1.6.1.</w:t>
      </w:r>
      <w:r w:rsidRPr="008051E6">
        <w:rPr>
          <w:rFonts w:ascii="Arial" w:hAnsi="Arial" w:cs="Arial"/>
        </w:rPr>
        <w:t xml:space="preserve"> agir em conluio ou em desconformidade com a lei; </w:t>
      </w:r>
    </w:p>
    <w:p w14:paraId="4EFC95B3" w14:textId="77777777" w:rsidR="009838BE" w:rsidRPr="008051E6" w:rsidRDefault="009838BE" w:rsidP="00176F29">
      <w:pPr>
        <w:ind w:firstLine="284"/>
        <w:jc w:val="both"/>
        <w:rPr>
          <w:rFonts w:ascii="Arial" w:hAnsi="Arial" w:cs="Arial"/>
        </w:rPr>
      </w:pPr>
    </w:p>
    <w:p w14:paraId="4B07DBF4" w14:textId="77777777" w:rsidR="009838BE" w:rsidRPr="008051E6" w:rsidRDefault="009838BE" w:rsidP="00176F29">
      <w:pPr>
        <w:ind w:firstLine="284"/>
        <w:jc w:val="both"/>
        <w:rPr>
          <w:rFonts w:ascii="Arial" w:hAnsi="Arial" w:cs="Arial"/>
        </w:rPr>
      </w:pPr>
      <w:r w:rsidRPr="008051E6">
        <w:rPr>
          <w:rFonts w:ascii="Arial" w:hAnsi="Arial" w:cs="Arial"/>
          <w:b/>
          <w:bCs/>
        </w:rPr>
        <w:t>13.1.6.2.</w:t>
      </w:r>
      <w:r w:rsidRPr="008051E6">
        <w:rPr>
          <w:rFonts w:ascii="Arial" w:hAnsi="Arial" w:cs="Arial"/>
        </w:rPr>
        <w:t xml:space="preserve"> induzir deliberadamente a erro no julgamento; </w:t>
      </w:r>
    </w:p>
    <w:p w14:paraId="078DF703" w14:textId="77777777" w:rsidR="009838BE" w:rsidRPr="008051E6" w:rsidRDefault="009838BE" w:rsidP="00176F29">
      <w:pPr>
        <w:ind w:firstLine="284"/>
        <w:jc w:val="both"/>
        <w:rPr>
          <w:rFonts w:ascii="Arial" w:hAnsi="Arial" w:cs="Arial"/>
        </w:rPr>
      </w:pPr>
    </w:p>
    <w:p w14:paraId="6C49D99F" w14:textId="77777777" w:rsidR="009838BE" w:rsidRPr="008051E6" w:rsidRDefault="009838BE" w:rsidP="00176F29">
      <w:pPr>
        <w:ind w:firstLine="284"/>
        <w:jc w:val="both"/>
        <w:rPr>
          <w:rFonts w:ascii="Arial" w:hAnsi="Arial" w:cs="Arial"/>
        </w:rPr>
      </w:pPr>
      <w:r w:rsidRPr="008051E6">
        <w:rPr>
          <w:rFonts w:ascii="Arial" w:hAnsi="Arial" w:cs="Arial"/>
          <w:b/>
          <w:bCs/>
        </w:rPr>
        <w:t>13.1.6.3.</w:t>
      </w:r>
      <w:r w:rsidRPr="008051E6">
        <w:rPr>
          <w:rFonts w:ascii="Arial" w:hAnsi="Arial" w:cs="Arial"/>
        </w:rPr>
        <w:t xml:space="preserve"> apresentar amostra falsificada ou deteriorada; </w:t>
      </w:r>
    </w:p>
    <w:p w14:paraId="682E970E" w14:textId="77777777" w:rsidR="009838BE" w:rsidRPr="008051E6" w:rsidRDefault="009838BE" w:rsidP="00176F29">
      <w:pPr>
        <w:ind w:firstLine="284"/>
        <w:jc w:val="both"/>
        <w:rPr>
          <w:rFonts w:ascii="Arial" w:hAnsi="Arial" w:cs="Arial"/>
        </w:rPr>
      </w:pPr>
      <w:bookmarkStart w:id="9" w:name="_Ref114668251"/>
    </w:p>
    <w:p w14:paraId="5E65DC4F" w14:textId="77777777" w:rsidR="009838BE" w:rsidRPr="008051E6" w:rsidRDefault="009838BE" w:rsidP="00176F29">
      <w:pPr>
        <w:ind w:firstLine="284"/>
        <w:jc w:val="both"/>
        <w:rPr>
          <w:rFonts w:ascii="Arial" w:hAnsi="Arial" w:cs="Arial"/>
        </w:rPr>
      </w:pPr>
      <w:r w:rsidRPr="008051E6">
        <w:rPr>
          <w:rFonts w:ascii="Arial" w:hAnsi="Arial" w:cs="Arial"/>
          <w:b/>
          <w:bCs/>
        </w:rPr>
        <w:t>13.1.7.</w:t>
      </w:r>
      <w:r w:rsidRPr="008051E6">
        <w:rPr>
          <w:rFonts w:ascii="Arial" w:hAnsi="Arial" w:cs="Arial"/>
        </w:rPr>
        <w:t xml:space="preserve"> praticar atos ilícitos com vistas a frustrar os objetivos da licitação</w:t>
      </w:r>
      <w:bookmarkEnd w:id="9"/>
    </w:p>
    <w:p w14:paraId="04C1B5F1" w14:textId="77777777" w:rsidR="009838BE" w:rsidRPr="008051E6" w:rsidRDefault="009838BE" w:rsidP="00176F29">
      <w:pPr>
        <w:ind w:firstLine="284"/>
        <w:jc w:val="both"/>
        <w:rPr>
          <w:rFonts w:ascii="Arial" w:hAnsi="Arial" w:cs="Arial"/>
        </w:rPr>
      </w:pPr>
      <w:bookmarkStart w:id="10" w:name="_Ref114668252"/>
    </w:p>
    <w:p w14:paraId="166D9FF7" w14:textId="77777777" w:rsidR="009838BE" w:rsidRPr="008051E6" w:rsidRDefault="009838BE" w:rsidP="00176F29">
      <w:pPr>
        <w:ind w:firstLine="284"/>
        <w:jc w:val="both"/>
        <w:rPr>
          <w:rFonts w:ascii="Arial" w:hAnsi="Arial" w:cs="Arial"/>
        </w:rPr>
      </w:pPr>
      <w:r w:rsidRPr="008051E6">
        <w:rPr>
          <w:rFonts w:ascii="Arial" w:hAnsi="Arial" w:cs="Arial"/>
          <w:b/>
          <w:bCs/>
        </w:rPr>
        <w:t>13.1.8.</w:t>
      </w:r>
      <w:r w:rsidRPr="008051E6">
        <w:rPr>
          <w:rFonts w:ascii="Arial" w:hAnsi="Arial" w:cs="Arial"/>
        </w:rPr>
        <w:t xml:space="preserve"> praticar ato lesivo previsto no </w:t>
      </w:r>
      <w:hyperlink r:id="rId19" w:anchor="art5" w:history="1">
        <w:r w:rsidRPr="008051E6">
          <w:rPr>
            <w:rFonts w:ascii="Arial" w:hAnsi="Arial" w:cs="Arial"/>
          </w:rPr>
          <w:t>art. 5º da Lei n.º 12.846, de 2013</w:t>
        </w:r>
      </w:hyperlink>
      <w:r w:rsidRPr="008051E6">
        <w:rPr>
          <w:rFonts w:ascii="Arial" w:hAnsi="Arial" w:cs="Arial"/>
        </w:rPr>
        <w:t>.</w:t>
      </w:r>
      <w:bookmarkEnd w:id="10"/>
    </w:p>
    <w:bookmarkEnd w:id="3"/>
    <w:p w14:paraId="069E902A" w14:textId="77777777" w:rsidR="009838BE" w:rsidRPr="008051E6" w:rsidRDefault="009838BE" w:rsidP="00176F29">
      <w:pPr>
        <w:ind w:firstLine="284"/>
        <w:jc w:val="both"/>
        <w:rPr>
          <w:rFonts w:ascii="Arial" w:hAnsi="Arial" w:cs="Arial"/>
          <w:highlight w:val="yellow"/>
        </w:rPr>
      </w:pPr>
    </w:p>
    <w:p w14:paraId="3F810FD4" w14:textId="662E3AD8" w:rsidR="00DF4F5F" w:rsidRPr="008051E6" w:rsidRDefault="00DF4F5F" w:rsidP="00176F29">
      <w:pPr>
        <w:ind w:firstLine="284"/>
        <w:jc w:val="both"/>
        <w:rPr>
          <w:rFonts w:ascii="Arial" w:hAnsi="Arial" w:cs="Arial"/>
        </w:rPr>
      </w:pPr>
      <w:r w:rsidRPr="008051E6">
        <w:rPr>
          <w:rFonts w:ascii="Arial" w:hAnsi="Arial" w:cs="Arial"/>
          <w:b/>
          <w:bCs/>
        </w:rPr>
        <w:t xml:space="preserve">13.2. </w:t>
      </w:r>
      <w:r w:rsidRPr="008051E6">
        <w:rPr>
          <w:rFonts w:ascii="Arial" w:hAnsi="Arial" w:cs="Arial"/>
        </w:rPr>
        <w:t xml:space="preserve">A Licitante que não mantiver a proposta, </w:t>
      </w:r>
      <w:r w:rsidR="00B36A32" w:rsidRPr="008051E6">
        <w:rPr>
          <w:rFonts w:ascii="Arial" w:hAnsi="Arial" w:cs="Arial"/>
        </w:rPr>
        <w:t>apresentá-la</w:t>
      </w:r>
      <w:r w:rsidRPr="008051E6">
        <w:rPr>
          <w:rFonts w:ascii="Arial" w:hAnsi="Arial" w:cs="Arial"/>
        </w:rPr>
        <w:t xml:space="preserve"> sem seriedade, </w:t>
      </w:r>
      <w:r w:rsidR="00B36A32" w:rsidRPr="008051E6">
        <w:rPr>
          <w:rFonts w:ascii="Arial" w:hAnsi="Arial" w:cs="Arial"/>
        </w:rPr>
        <w:t>falhar ou fraudar na execução do contrato, comportar-se de modo inidôneo, fizer declaração falsa ou cometer fraude fiscal, será punida com o impedimento de contratar com a Administração e descredenciada no cadastro da Prefeitura, pelo prazo de</w:t>
      </w:r>
      <w:r w:rsidR="0050713F" w:rsidRPr="008051E6">
        <w:rPr>
          <w:rFonts w:ascii="Arial" w:hAnsi="Arial" w:cs="Arial"/>
        </w:rPr>
        <w:t xml:space="preserve"> 05 (cinco)</w:t>
      </w:r>
      <w:r w:rsidR="00B36A32" w:rsidRPr="008051E6">
        <w:rPr>
          <w:rFonts w:ascii="Arial" w:hAnsi="Arial" w:cs="Arial"/>
        </w:rPr>
        <w:t xml:space="preserve"> anos, sem prejuízo das demais sanções na legislação.</w:t>
      </w:r>
    </w:p>
    <w:p w14:paraId="2AD7FFAF" w14:textId="77777777" w:rsidR="00B36A32" w:rsidRPr="008051E6" w:rsidRDefault="00B36A32" w:rsidP="00176F29">
      <w:pPr>
        <w:ind w:firstLine="284"/>
        <w:jc w:val="both"/>
        <w:rPr>
          <w:rFonts w:ascii="Arial" w:hAnsi="Arial" w:cs="Arial"/>
        </w:rPr>
      </w:pPr>
    </w:p>
    <w:p w14:paraId="40F9104E" w14:textId="5ED1FC37" w:rsidR="00B36A32" w:rsidRPr="008051E6" w:rsidRDefault="00B36A32" w:rsidP="00176F29">
      <w:pPr>
        <w:ind w:firstLine="284"/>
        <w:jc w:val="both"/>
        <w:rPr>
          <w:rFonts w:ascii="Arial" w:hAnsi="Arial" w:cs="Arial"/>
        </w:rPr>
      </w:pPr>
      <w:r w:rsidRPr="008051E6">
        <w:rPr>
          <w:rFonts w:ascii="Arial" w:hAnsi="Arial" w:cs="Arial"/>
          <w:b/>
          <w:bCs/>
        </w:rPr>
        <w:t xml:space="preserve">13.3. </w:t>
      </w:r>
      <w:r w:rsidRPr="008051E6">
        <w:rPr>
          <w:rFonts w:ascii="Arial" w:hAnsi="Arial" w:cs="Arial"/>
        </w:rPr>
        <w:t>O atraso na execução do objeto deste Edital poderá sujeitar a CONTRATADA à multa de mora, garantida sua defesa prévia, na seguinte forma:</w:t>
      </w:r>
    </w:p>
    <w:p w14:paraId="141B9F15" w14:textId="77777777" w:rsidR="00B36A32" w:rsidRPr="008051E6" w:rsidRDefault="00B36A32" w:rsidP="00176F29">
      <w:pPr>
        <w:ind w:firstLine="284"/>
        <w:jc w:val="both"/>
        <w:rPr>
          <w:rFonts w:ascii="Arial" w:hAnsi="Arial" w:cs="Arial"/>
        </w:rPr>
      </w:pPr>
    </w:p>
    <w:p w14:paraId="183593D4" w14:textId="0BCE7A8F" w:rsidR="00B36A32" w:rsidRPr="008051E6" w:rsidRDefault="00B36A32" w:rsidP="00176F29">
      <w:pPr>
        <w:ind w:firstLine="284"/>
        <w:jc w:val="both"/>
        <w:rPr>
          <w:rFonts w:ascii="Arial" w:hAnsi="Arial" w:cs="Arial"/>
        </w:rPr>
      </w:pPr>
      <w:r w:rsidRPr="008051E6">
        <w:rPr>
          <w:rFonts w:ascii="Arial" w:hAnsi="Arial" w:cs="Arial"/>
          <w:b/>
          <w:bCs/>
        </w:rPr>
        <w:t xml:space="preserve">13.3.1. </w:t>
      </w:r>
      <w:r w:rsidRPr="008051E6">
        <w:rPr>
          <w:rFonts w:ascii="Arial" w:hAnsi="Arial" w:cs="Arial"/>
        </w:rPr>
        <w:t>Atraso no início dos serviços de até 10 (dez) dias do prazo estipulado: multa de 0,2% (zero vírgula dois por cento) por dia, calculada sobre o valor do contrato, sendo que a partir do 11° dia poderá a Administração rescindir o contrato.</w:t>
      </w:r>
    </w:p>
    <w:p w14:paraId="44EED35F" w14:textId="77777777" w:rsidR="00B36A32" w:rsidRPr="008051E6" w:rsidRDefault="00B36A32" w:rsidP="00176F29">
      <w:pPr>
        <w:ind w:firstLine="284"/>
        <w:jc w:val="both"/>
        <w:rPr>
          <w:rFonts w:ascii="Arial" w:hAnsi="Arial" w:cs="Arial"/>
        </w:rPr>
      </w:pPr>
    </w:p>
    <w:p w14:paraId="5574CEE7" w14:textId="0E6C3EBB" w:rsidR="00B36A32" w:rsidRPr="008051E6" w:rsidRDefault="00B36A32" w:rsidP="00176F29">
      <w:pPr>
        <w:ind w:firstLine="284"/>
        <w:jc w:val="both"/>
        <w:rPr>
          <w:rFonts w:ascii="Arial" w:hAnsi="Arial" w:cs="Arial"/>
        </w:rPr>
      </w:pPr>
      <w:r w:rsidRPr="008051E6">
        <w:rPr>
          <w:rFonts w:ascii="Arial" w:hAnsi="Arial" w:cs="Arial"/>
          <w:b/>
          <w:bCs/>
        </w:rPr>
        <w:t xml:space="preserve">13.3.2. </w:t>
      </w:r>
      <w:r w:rsidRPr="008051E6">
        <w:rPr>
          <w:rFonts w:ascii="Arial" w:hAnsi="Arial" w:cs="Arial"/>
        </w:rPr>
        <w:t>Caso ocorra atraso de até 60 (sessenta) minutos do horário de início dos trabalhos do funcionário no local determinado: multa de 5% (cinco por cento) por ocorrência, calculada sobre o custo deste.</w:t>
      </w:r>
    </w:p>
    <w:p w14:paraId="04318489" w14:textId="77777777" w:rsidR="00B36A32" w:rsidRPr="008051E6" w:rsidRDefault="00B36A32" w:rsidP="00176F29">
      <w:pPr>
        <w:ind w:firstLine="284"/>
        <w:jc w:val="both"/>
        <w:rPr>
          <w:rFonts w:ascii="Arial" w:hAnsi="Arial" w:cs="Arial"/>
        </w:rPr>
      </w:pPr>
    </w:p>
    <w:p w14:paraId="390043EA" w14:textId="40CFAAA8" w:rsidR="00B36A32" w:rsidRPr="008051E6" w:rsidRDefault="00B36A32" w:rsidP="00176F29">
      <w:pPr>
        <w:ind w:firstLine="284"/>
        <w:jc w:val="both"/>
        <w:rPr>
          <w:rFonts w:ascii="Arial" w:hAnsi="Arial" w:cs="Arial"/>
        </w:rPr>
      </w:pPr>
      <w:r w:rsidRPr="008051E6">
        <w:rPr>
          <w:rFonts w:ascii="Arial" w:hAnsi="Arial" w:cs="Arial"/>
          <w:b/>
          <w:bCs/>
        </w:rPr>
        <w:t xml:space="preserve">13.3.3. </w:t>
      </w:r>
      <w:r w:rsidRPr="008051E6">
        <w:rPr>
          <w:rFonts w:ascii="Arial" w:hAnsi="Arial" w:cs="Arial"/>
        </w:rPr>
        <w:t xml:space="preserve">Caso ocorra atraso superior a 60 (sessenta) minutos no horário de início dos trabalhos do funcionário no local </w:t>
      </w:r>
      <w:r w:rsidR="00C82502" w:rsidRPr="008051E6">
        <w:rPr>
          <w:rFonts w:ascii="Arial" w:hAnsi="Arial" w:cs="Arial"/>
        </w:rPr>
        <w:t>determinado: multa de 10% (dez por cento) por ocorrência, calculada sobre o valor do custo do funcionário.</w:t>
      </w:r>
    </w:p>
    <w:p w14:paraId="31BA59E1" w14:textId="77777777" w:rsidR="00C82502" w:rsidRPr="008051E6" w:rsidRDefault="00C82502" w:rsidP="00176F29">
      <w:pPr>
        <w:ind w:firstLine="284"/>
        <w:jc w:val="both"/>
        <w:rPr>
          <w:rFonts w:ascii="Arial" w:hAnsi="Arial" w:cs="Arial"/>
        </w:rPr>
      </w:pPr>
    </w:p>
    <w:p w14:paraId="67990FF7" w14:textId="7A35DE7F" w:rsidR="00C82502" w:rsidRPr="008051E6" w:rsidRDefault="00C82502" w:rsidP="00176F29">
      <w:pPr>
        <w:ind w:firstLine="284"/>
        <w:jc w:val="both"/>
        <w:rPr>
          <w:rFonts w:ascii="Arial" w:hAnsi="Arial" w:cs="Arial"/>
        </w:rPr>
      </w:pPr>
      <w:r w:rsidRPr="008051E6">
        <w:rPr>
          <w:rFonts w:ascii="Arial" w:hAnsi="Arial" w:cs="Arial"/>
          <w:b/>
          <w:bCs/>
        </w:rPr>
        <w:t xml:space="preserve">13.3.4. </w:t>
      </w:r>
      <w:r w:rsidRPr="008051E6">
        <w:rPr>
          <w:rFonts w:ascii="Arial" w:hAnsi="Arial" w:cs="Arial"/>
        </w:rPr>
        <w:t>Caso ocorra</w:t>
      </w:r>
      <w:r w:rsidR="00A512A4" w:rsidRPr="008051E6">
        <w:rPr>
          <w:rFonts w:ascii="Arial" w:hAnsi="Arial" w:cs="Arial"/>
        </w:rPr>
        <w:t xml:space="preserve"> atraso superior a 90 (noventa) minutos, a CONTRATADA deverá providenciar outro(s) funcionários(s).</w:t>
      </w:r>
    </w:p>
    <w:p w14:paraId="0E74FB84" w14:textId="77777777" w:rsidR="00A512A4" w:rsidRPr="008051E6" w:rsidRDefault="00A512A4" w:rsidP="00176F29">
      <w:pPr>
        <w:ind w:firstLine="284"/>
        <w:jc w:val="both"/>
        <w:rPr>
          <w:rFonts w:ascii="Arial" w:hAnsi="Arial" w:cs="Arial"/>
        </w:rPr>
      </w:pPr>
    </w:p>
    <w:p w14:paraId="456DC2F5" w14:textId="65E73C40" w:rsidR="00A512A4" w:rsidRPr="008051E6" w:rsidRDefault="00A512A4" w:rsidP="00176F29">
      <w:pPr>
        <w:ind w:firstLine="284"/>
        <w:jc w:val="both"/>
        <w:rPr>
          <w:rFonts w:ascii="Arial" w:hAnsi="Arial" w:cs="Arial"/>
        </w:rPr>
      </w:pPr>
      <w:r w:rsidRPr="008051E6">
        <w:rPr>
          <w:rFonts w:ascii="Arial" w:hAnsi="Arial" w:cs="Arial"/>
          <w:b/>
          <w:bCs/>
        </w:rPr>
        <w:t xml:space="preserve">13.3.5. </w:t>
      </w:r>
      <w:r w:rsidRPr="008051E6">
        <w:rPr>
          <w:rFonts w:ascii="Arial" w:hAnsi="Arial" w:cs="Arial"/>
        </w:rPr>
        <w:t xml:space="preserve">No caso de ausência do(s) funcionário(s) no local de serviço, a Prefeitura descontará o(s) dia(s), </w:t>
      </w:r>
      <w:r w:rsidR="006B2973" w:rsidRPr="008051E6">
        <w:rPr>
          <w:rFonts w:ascii="Arial" w:hAnsi="Arial" w:cs="Arial"/>
        </w:rPr>
        <w:t>mais 10% (dez por cento) de multa, calculados sobre o valor do custo do funcionário.</w:t>
      </w:r>
    </w:p>
    <w:p w14:paraId="6D5EC5D3" w14:textId="77777777" w:rsidR="00DF4F5F" w:rsidRPr="008051E6" w:rsidRDefault="00DF4F5F" w:rsidP="00176F29">
      <w:pPr>
        <w:ind w:firstLine="284"/>
        <w:jc w:val="both"/>
        <w:rPr>
          <w:rFonts w:ascii="Arial" w:hAnsi="Arial" w:cs="Arial"/>
          <w:b/>
          <w:bCs/>
        </w:rPr>
      </w:pPr>
    </w:p>
    <w:p w14:paraId="0C0D4F09" w14:textId="7F7BF101" w:rsidR="009838BE" w:rsidRPr="008051E6" w:rsidRDefault="009838BE" w:rsidP="00176F29">
      <w:pPr>
        <w:ind w:firstLine="284"/>
        <w:jc w:val="both"/>
        <w:rPr>
          <w:rFonts w:ascii="Arial" w:hAnsi="Arial" w:cs="Arial"/>
        </w:rPr>
      </w:pPr>
      <w:r w:rsidRPr="008051E6">
        <w:rPr>
          <w:rFonts w:ascii="Arial" w:hAnsi="Arial" w:cs="Arial"/>
          <w:b/>
          <w:bCs/>
        </w:rPr>
        <w:t>13.</w:t>
      </w:r>
      <w:r w:rsidR="00D02D07" w:rsidRPr="008051E6">
        <w:rPr>
          <w:rFonts w:ascii="Arial" w:hAnsi="Arial" w:cs="Arial"/>
          <w:b/>
          <w:bCs/>
        </w:rPr>
        <w:t>4</w:t>
      </w:r>
      <w:r w:rsidRPr="008051E6">
        <w:rPr>
          <w:rFonts w:ascii="Arial" w:hAnsi="Arial" w:cs="Arial"/>
          <w:b/>
          <w:bCs/>
        </w:rPr>
        <w:t>.</w:t>
      </w:r>
      <w:r w:rsidRPr="008051E6">
        <w:rPr>
          <w:rFonts w:ascii="Arial" w:hAnsi="Arial" w:cs="Arial"/>
        </w:rPr>
        <w:t xml:space="preserve"> A sanção de que trata o subitem poderá ser aplicada juntamente com as multas previstas, garantindo o exercício de prévia e ampla defesa.</w:t>
      </w:r>
    </w:p>
    <w:p w14:paraId="759DD373" w14:textId="77777777" w:rsidR="009838BE" w:rsidRPr="008051E6" w:rsidRDefault="009838BE" w:rsidP="00176F29">
      <w:pPr>
        <w:ind w:firstLine="284"/>
        <w:jc w:val="both"/>
        <w:rPr>
          <w:rFonts w:ascii="Arial" w:hAnsi="Arial" w:cs="Arial"/>
        </w:rPr>
      </w:pPr>
    </w:p>
    <w:p w14:paraId="42C5D20C" w14:textId="49B97FA2" w:rsidR="009838BE" w:rsidRPr="008051E6" w:rsidRDefault="009838BE" w:rsidP="00176F29">
      <w:pPr>
        <w:ind w:firstLine="284"/>
        <w:jc w:val="both"/>
        <w:rPr>
          <w:rFonts w:ascii="Arial" w:hAnsi="Arial" w:cs="Arial"/>
        </w:rPr>
      </w:pPr>
      <w:r w:rsidRPr="008051E6">
        <w:rPr>
          <w:rFonts w:ascii="Arial" w:hAnsi="Arial" w:cs="Arial"/>
          <w:b/>
          <w:bCs/>
        </w:rPr>
        <w:t>13.</w:t>
      </w:r>
      <w:r w:rsidR="00D02D07" w:rsidRPr="008051E6">
        <w:rPr>
          <w:rFonts w:ascii="Arial" w:hAnsi="Arial" w:cs="Arial"/>
          <w:b/>
          <w:bCs/>
        </w:rPr>
        <w:t>4</w:t>
      </w:r>
      <w:r w:rsidRPr="008051E6">
        <w:rPr>
          <w:rFonts w:ascii="Arial" w:hAnsi="Arial" w:cs="Arial"/>
          <w:b/>
          <w:bCs/>
        </w:rPr>
        <w:t xml:space="preserve">.1. </w:t>
      </w:r>
      <w:r w:rsidRPr="008051E6">
        <w:rPr>
          <w:rFonts w:ascii="Arial" w:hAnsi="Arial" w:cs="Arial"/>
        </w:rPr>
        <w:t>A sanção de impedimento de participar em licitação e contratar com a Administração Pública poderá ser aplicada também àqueles que:</w:t>
      </w:r>
    </w:p>
    <w:p w14:paraId="41E57787" w14:textId="77777777" w:rsidR="009838BE" w:rsidRPr="008051E6" w:rsidRDefault="009838BE" w:rsidP="00176F29">
      <w:pPr>
        <w:ind w:firstLine="284"/>
        <w:jc w:val="both"/>
        <w:rPr>
          <w:rFonts w:ascii="Arial" w:hAnsi="Arial" w:cs="Arial"/>
        </w:rPr>
      </w:pPr>
      <w:r w:rsidRPr="008051E6">
        <w:rPr>
          <w:rFonts w:ascii="Arial" w:hAnsi="Arial" w:cs="Arial"/>
          <w:b/>
          <w:bCs/>
        </w:rPr>
        <w:t>a)</w:t>
      </w:r>
      <w:r w:rsidRPr="008051E6">
        <w:rPr>
          <w:rFonts w:ascii="Arial" w:hAnsi="Arial" w:cs="Arial"/>
        </w:rPr>
        <w:t xml:space="preserve"> retardarem a execução do Pregão;</w:t>
      </w:r>
    </w:p>
    <w:p w14:paraId="1B275E92" w14:textId="77777777" w:rsidR="009838BE" w:rsidRPr="008051E6" w:rsidRDefault="009838BE" w:rsidP="00176F29">
      <w:pPr>
        <w:ind w:firstLine="284"/>
        <w:jc w:val="both"/>
        <w:rPr>
          <w:rFonts w:ascii="Arial" w:hAnsi="Arial" w:cs="Arial"/>
        </w:rPr>
      </w:pPr>
      <w:r w:rsidRPr="008051E6">
        <w:rPr>
          <w:rFonts w:ascii="Arial" w:hAnsi="Arial" w:cs="Arial"/>
          <w:b/>
          <w:bCs/>
        </w:rPr>
        <w:t>b)</w:t>
      </w:r>
      <w:r w:rsidRPr="008051E6">
        <w:rPr>
          <w:rFonts w:ascii="Arial" w:hAnsi="Arial" w:cs="Arial"/>
        </w:rPr>
        <w:t xml:space="preserve"> demonstrarem não possuir idoneidade para contratar com a Administração;</w:t>
      </w:r>
    </w:p>
    <w:p w14:paraId="7516ADD1" w14:textId="725FF75A" w:rsidR="00D02D07" w:rsidRPr="008051E6" w:rsidRDefault="009838BE" w:rsidP="00176F29">
      <w:pPr>
        <w:tabs>
          <w:tab w:val="left" w:pos="6656"/>
        </w:tabs>
        <w:ind w:firstLine="284"/>
        <w:jc w:val="both"/>
        <w:rPr>
          <w:rFonts w:ascii="Arial" w:hAnsi="Arial" w:cs="Arial"/>
        </w:rPr>
      </w:pPr>
      <w:r w:rsidRPr="008051E6">
        <w:rPr>
          <w:rFonts w:ascii="Arial" w:hAnsi="Arial" w:cs="Arial"/>
          <w:b/>
          <w:bCs/>
        </w:rPr>
        <w:t xml:space="preserve">c) </w:t>
      </w:r>
      <w:r w:rsidRPr="008051E6">
        <w:rPr>
          <w:rFonts w:ascii="Arial" w:hAnsi="Arial" w:cs="Arial"/>
        </w:rPr>
        <w:t>fizerem declaração falsa ou cometerem fraude fiscal.</w:t>
      </w:r>
    </w:p>
    <w:p w14:paraId="50C7F170" w14:textId="77777777" w:rsidR="00D02D07" w:rsidRPr="008051E6" w:rsidRDefault="00D02D07" w:rsidP="00176F29">
      <w:pPr>
        <w:tabs>
          <w:tab w:val="left" w:pos="6656"/>
        </w:tabs>
        <w:ind w:firstLine="284"/>
        <w:jc w:val="both"/>
        <w:rPr>
          <w:rFonts w:ascii="Arial" w:eastAsia="Arial" w:hAnsi="Arial" w:cs="Arial"/>
        </w:rPr>
      </w:pPr>
    </w:p>
    <w:p w14:paraId="2C537390" w14:textId="7A32381C" w:rsidR="00D02D07" w:rsidRPr="008051E6" w:rsidRDefault="00AC01F4" w:rsidP="00176F29">
      <w:pPr>
        <w:ind w:firstLine="284"/>
        <w:jc w:val="both"/>
        <w:rPr>
          <w:rFonts w:ascii="Arial" w:hAnsi="Arial" w:cs="Arial"/>
        </w:rPr>
      </w:pPr>
      <w:r w:rsidRPr="008051E6">
        <w:rPr>
          <w:rFonts w:ascii="Arial" w:hAnsi="Arial" w:cs="Arial"/>
          <w:b/>
          <w:bCs/>
        </w:rPr>
        <w:t>13.5.</w:t>
      </w:r>
      <w:r w:rsidRPr="008051E6">
        <w:rPr>
          <w:rFonts w:ascii="Arial" w:hAnsi="Arial" w:cs="Arial"/>
        </w:rPr>
        <w:t xml:space="preserve"> A inexecução total ou parcial do objeto deste Edital poderá acarretar a aplicação das seguintes penalidades:</w:t>
      </w:r>
    </w:p>
    <w:p w14:paraId="4744FC63" w14:textId="77777777" w:rsidR="00AC01F4" w:rsidRPr="008051E6" w:rsidRDefault="00AC01F4" w:rsidP="00176F29">
      <w:pPr>
        <w:ind w:firstLine="284"/>
        <w:jc w:val="both"/>
        <w:rPr>
          <w:rFonts w:ascii="Arial" w:hAnsi="Arial" w:cs="Arial"/>
        </w:rPr>
      </w:pPr>
    </w:p>
    <w:p w14:paraId="45B220FE" w14:textId="6DF1A3F7" w:rsidR="00AC01F4" w:rsidRPr="008051E6" w:rsidRDefault="00AC01F4" w:rsidP="00176F29">
      <w:pPr>
        <w:ind w:firstLine="284"/>
        <w:jc w:val="both"/>
        <w:rPr>
          <w:rFonts w:ascii="Arial" w:hAnsi="Arial" w:cs="Arial"/>
        </w:rPr>
      </w:pPr>
      <w:r w:rsidRPr="008051E6">
        <w:rPr>
          <w:rFonts w:ascii="Arial" w:hAnsi="Arial" w:cs="Arial"/>
          <w:b/>
          <w:bCs/>
        </w:rPr>
        <w:t xml:space="preserve">13.5.1. </w:t>
      </w:r>
      <w:r w:rsidRPr="008051E6">
        <w:rPr>
          <w:rFonts w:ascii="Arial" w:hAnsi="Arial" w:cs="Arial"/>
        </w:rPr>
        <w:t>Advertência;</w:t>
      </w:r>
    </w:p>
    <w:p w14:paraId="49B98650" w14:textId="77777777" w:rsidR="00D02D07" w:rsidRPr="008051E6" w:rsidRDefault="00D02D07" w:rsidP="00176F29">
      <w:pPr>
        <w:ind w:firstLine="284"/>
        <w:jc w:val="both"/>
        <w:rPr>
          <w:rFonts w:ascii="Arial" w:eastAsia="Arial" w:hAnsi="Arial" w:cs="Arial"/>
          <w:strike/>
          <w:highlight w:val="yellow"/>
        </w:rPr>
      </w:pPr>
    </w:p>
    <w:p w14:paraId="60137B28" w14:textId="77777777" w:rsidR="0026136F" w:rsidRPr="008051E6" w:rsidRDefault="00AC01F4" w:rsidP="00176F29">
      <w:pPr>
        <w:ind w:firstLine="284"/>
        <w:jc w:val="both"/>
        <w:rPr>
          <w:rFonts w:ascii="Arial" w:hAnsi="Arial" w:cs="Arial"/>
        </w:rPr>
      </w:pPr>
      <w:r w:rsidRPr="008051E6">
        <w:rPr>
          <w:rFonts w:ascii="Arial" w:hAnsi="Arial" w:cs="Arial"/>
          <w:b/>
          <w:bCs/>
        </w:rPr>
        <w:t xml:space="preserve">13.5.2. </w:t>
      </w:r>
      <w:r w:rsidRPr="008051E6">
        <w:rPr>
          <w:rFonts w:ascii="Arial" w:hAnsi="Arial" w:cs="Arial"/>
        </w:rPr>
        <w:t>Multa</w:t>
      </w:r>
      <w:r w:rsidR="0026136F" w:rsidRPr="008051E6">
        <w:rPr>
          <w:rFonts w:ascii="Arial" w:hAnsi="Arial" w:cs="Arial"/>
        </w:rPr>
        <w:t>:</w:t>
      </w:r>
    </w:p>
    <w:p w14:paraId="54B08714" w14:textId="77777777" w:rsidR="0026136F" w:rsidRPr="008051E6" w:rsidRDefault="0026136F" w:rsidP="00176F29">
      <w:pPr>
        <w:ind w:firstLine="284"/>
        <w:jc w:val="both"/>
        <w:rPr>
          <w:rFonts w:ascii="Arial" w:hAnsi="Arial" w:cs="Arial"/>
        </w:rPr>
      </w:pPr>
    </w:p>
    <w:p w14:paraId="29D67779" w14:textId="77777777" w:rsidR="0026136F" w:rsidRPr="008051E6" w:rsidRDefault="0026136F" w:rsidP="00176F29">
      <w:pPr>
        <w:ind w:firstLine="284"/>
        <w:jc w:val="both"/>
        <w:rPr>
          <w:rFonts w:ascii="Arial" w:hAnsi="Arial" w:cs="Arial"/>
        </w:rPr>
      </w:pPr>
      <w:r w:rsidRPr="008051E6">
        <w:rPr>
          <w:rFonts w:ascii="Arial" w:hAnsi="Arial" w:cs="Arial"/>
          <w:b/>
          <w:bCs/>
        </w:rPr>
        <w:t xml:space="preserve">13.5.2.1. </w:t>
      </w:r>
      <w:r w:rsidRPr="008051E6">
        <w:rPr>
          <w:rFonts w:ascii="Arial" w:hAnsi="Arial" w:cs="Arial"/>
        </w:rPr>
        <w:t>Pela inexecução total:</w:t>
      </w:r>
      <w:r w:rsidR="00AC01F4" w:rsidRPr="008051E6">
        <w:rPr>
          <w:rFonts w:ascii="Arial" w:hAnsi="Arial" w:cs="Arial"/>
        </w:rPr>
        <w:t xml:space="preserve"> 20% (vinte por cento) calculada sobre o valor do contrato</w:t>
      </w:r>
      <w:r w:rsidRPr="008051E6">
        <w:rPr>
          <w:rFonts w:ascii="Arial" w:hAnsi="Arial" w:cs="Arial"/>
        </w:rPr>
        <w:t>;</w:t>
      </w:r>
    </w:p>
    <w:p w14:paraId="03BF8662" w14:textId="77777777" w:rsidR="0026136F" w:rsidRPr="008051E6" w:rsidRDefault="0026136F" w:rsidP="00176F29">
      <w:pPr>
        <w:ind w:firstLine="284"/>
        <w:jc w:val="both"/>
        <w:rPr>
          <w:rFonts w:ascii="Arial" w:hAnsi="Arial" w:cs="Arial"/>
        </w:rPr>
      </w:pPr>
    </w:p>
    <w:p w14:paraId="00FB12E3" w14:textId="19EFA8B0" w:rsidR="00AC01F4" w:rsidRPr="008051E6" w:rsidRDefault="0026136F" w:rsidP="00176F29">
      <w:pPr>
        <w:ind w:firstLine="284"/>
        <w:jc w:val="both"/>
        <w:rPr>
          <w:rFonts w:ascii="Arial" w:hAnsi="Arial" w:cs="Arial"/>
        </w:rPr>
      </w:pPr>
      <w:r w:rsidRPr="008051E6">
        <w:rPr>
          <w:rFonts w:ascii="Arial" w:hAnsi="Arial" w:cs="Arial"/>
          <w:b/>
          <w:bCs/>
        </w:rPr>
        <w:t>13.5.</w:t>
      </w:r>
      <w:r w:rsidR="00D143D4" w:rsidRPr="008051E6">
        <w:rPr>
          <w:rFonts w:ascii="Arial" w:hAnsi="Arial" w:cs="Arial"/>
          <w:b/>
          <w:bCs/>
        </w:rPr>
        <w:t xml:space="preserve">2.2. </w:t>
      </w:r>
      <w:r w:rsidR="00D143D4" w:rsidRPr="008051E6">
        <w:rPr>
          <w:rFonts w:ascii="Arial" w:hAnsi="Arial" w:cs="Arial"/>
        </w:rPr>
        <w:t xml:space="preserve">Pela inexecução parcial: </w:t>
      </w:r>
      <w:r w:rsidR="00DE6C53" w:rsidRPr="008051E6">
        <w:rPr>
          <w:rFonts w:ascii="Arial" w:hAnsi="Arial" w:cs="Arial"/>
        </w:rPr>
        <w:t>10% (dez por cento) calculada sobre o valor do contrato</w:t>
      </w:r>
      <w:r w:rsidR="00D143D4" w:rsidRPr="008051E6">
        <w:rPr>
          <w:rFonts w:ascii="Arial" w:hAnsi="Arial" w:cs="Arial"/>
        </w:rPr>
        <w:t>.</w:t>
      </w:r>
    </w:p>
    <w:p w14:paraId="43148590" w14:textId="77777777" w:rsidR="00AC01F4" w:rsidRPr="008051E6" w:rsidRDefault="00AC01F4" w:rsidP="00176F29">
      <w:pPr>
        <w:ind w:firstLine="284"/>
        <w:jc w:val="both"/>
        <w:rPr>
          <w:rFonts w:ascii="Arial" w:hAnsi="Arial" w:cs="Arial"/>
        </w:rPr>
      </w:pPr>
    </w:p>
    <w:p w14:paraId="20B45BA4" w14:textId="6DD42F51" w:rsidR="00AC01F4" w:rsidRPr="008051E6" w:rsidRDefault="00AC01F4" w:rsidP="00176F29">
      <w:pPr>
        <w:ind w:firstLine="284"/>
        <w:jc w:val="both"/>
        <w:rPr>
          <w:rFonts w:ascii="Arial" w:hAnsi="Arial" w:cs="Arial"/>
        </w:rPr>
      </w:pPr>
      <w:r w:rsidRPr="008051E6">
        <w:rPr>
          <w:rFonts w:ascii="Arial" w:hAnsi="Arial" w:cs="Arial"/>
          <w:b/>
          <w:bCs/>
        </w:rPr>
        <w:t xml:space="preserve">13.5.3. </w:t>
      </w:r>
      <w:r w:rsidRPr="008051E6">
        <w:rPr>
          <w:rFonts w:ascii="Arial" w:hAnsi="Arial" w:cs="Arial"/>
        </w:rPr>
        <w:t>Suspensão temporária do direito de licitar, de contratar com a Administração por período não superior a 2 (dois) anos;</w:t>
      </w:r>
    </w:p>
    <w:p w14:paraId="5024F35E" w14:textId="77777777" w:rsidR="00AC01F4" w:rsidRPr="008051E6" w:rsidRDefault="00AC01F4" w:rsidP="00176F29">
      <w:pPr>
        <w:ind w:firstLine="284"/>
        <w:jc w:val="both"/>
        <w:rPr>
          <w:rFonts w:ascii="Arial" w:hAnsi="Arial" w:cs="Arial"/>
        </w:rPr>
      </w:pPr>
    </w:p>
    <w:p w14:paraId="73D125BC" w14:textId="21433622" w:rsidR="00AC01F4" w:rsidRPr="008051E6" w:rsidRDefault="00AC01F4" w:rsidP="00176F29">
      <w:pPr>
        <w:ind w:firstLine="284"/>
        <w:jc w:val="both"/>
        <w:rPr>
          <w:rFonts w:ascii="Arial" w:hAnsi="Arial" w:cs="Arial"/>
        </w:rPr>
      </w:pPr>
      <w:r w:rsidRPr="008051E6">
        <w:rPr>
          <w:rFonts w:ascii="Arial" w:hAnsi="Arial" w:cs="Arial"/>
          <w:b/>
          <w:bCs/>
        </w:rPr>
        <w:t xml:space="preserve">13.5.4. </w:t>
      </w:r>
      <w:r w:rsidRPr="008051E6">
        <w:rPr>
          <w:rFonts w:ascii="Arial" w:hAnsi="Arial" w:cs="Arial"/>
        </w:rPr>
        <w:t xml:space="preserve">Declaração de inidoneidade para licitar e contratar com a Administração Pública enquanto perdurarem os motivos determinantes da punição ou até que seja promovida a reabilitação perante a própria autoridade que aplicou a penalidade, que será concedida sempre que a Contratada ressarcir a Administração </w:t>
      </w:r>
      <w:r w:rsidR="00344AF8" w:rsidRPr="008051E6">
        <w:rPr>
          <w:rFonts w:ascii="Arial" w:hAnsi="Arial" w:cs="Arial"/>
        </w:rPr>
        <w:t>pelos prejuízos resultantes e depois de decorrido o prazo da sanção aplicada com base na letra anterior.</w:t>
      </w:r>
    </w:p>
    <w:p w14:paraId="235E64A1" w14:textId="77777777" w:rsidR="00344AF8" w:rsidRPr="008051E6" w:rsidRDefault="00344AF8" w:rsidP="00176F29">
      <w:pPr>
        <w:ind w:firstLine="284"/>
        <w:jc w:val="both"/>
        <w:rPr>
          <w:rFonts w:ascii="Arial" w:hAnsi="Arial" w:cs="Arial"/>
        </w:rPr>
      </w:pPr>
    </w:p>
    <w:p w14:paraId="6178A841" w14:textId="169BE4A7" w:rsidR="009838BE" w:rsidRPr="008051E6" w:rsidRDefault="009838BE" w:rsidP="00176F29">
      <w:pPr>
        <w:ind w:firstLine="284"/>
        <w:jc w:val="both"/>
        <w:rPr>
          <w:rFonts w:ascii="Arial" w:hAnsi="Arial" w:cs="Arial"/>
        </w:rPr>
      </w:pPr>
      <w:r w:rsidRPr="008051E6">
        <w:rPr>
          <w:rFonts w:ascii="Arial" w:hAnsi="Arial" w:cs="Arial"/>
          <w:b/>
          <w:bCs/>
        </w:rPr>
        <w:t>13.</w:t>
      </w:r>
      <w:r w:rsidR="00350257" w:rsidRPr="008051E6">
        <w:rPr>
          <w:rFonts w:ascii="Arial" w:hAnsi="Arial" w:cs="Arial"/>
          <w:b/>
          <w:bCs/>
        </w:rPr>
        <w:t>6</w:t>
      </w:r>
      <w:r w:rsidRPr="008051E6">
        <w:rPr>
          <w:rFonts w:ascii="Arial" w:hAnsi="Arial" w:cs="Arial"/>
          <w:b/>
          <w:bCs/>
        </w:rPr>
        <w:t>.</w:t>
      </w:r>
      <w:r w:rsidRPr="008051E6">
        <w:rPr>
          <w:rFonts w:ascii="Arial" w:hAnsi="Arial" w:cs="Arial"/>
        </w:rPr>
        <w:t xml:space="preserve"> As multas são independentes entre si; a aplicação de uma, não exclui a aplicação de outras, bem como das demais penalidades previstas em lei.</w:t>
      </w:r>
    </w:p>
    <w:p w14:paraId="6CDBA572" w14:textId="77777777" w:rsidR="009838BE" w:rsidRPr="008051E6" w:rsidRDefault="009838BE" w:rsidP="00176F29">
      <w:pPr>
        <w:ind w:firstLine="284"/>
        <w:jc w:val="both"/>
        <w:rPr>
          <w:rFonts w:ascii="Arial" w:hAnsi="Arial" w:cs="Arial"/>
        </w:rPr>
      </w:pPr>
    </w:p>
    <w:p w14:paraId="4166EC77" w14:textId="06AF6103" w:rsidR="009838BE" w:rsidRPr="008051E6" w:rsidRDefault="009838BE" w:rsidP="00176F29">
      <w:pPr>
        <w:keepLines/>
        <w:ind w:firstLine="284"/>
        <w:jc w:val="both"/>
        <w:rPr>
          <w:rFonts w:ascii="Arial" w:hAnsi="Arial" w:cs="Arial"/>
        </w:rPr>
      </w:pPr>
      <w:r w:rsidRPr="008051E6">
        <w:rPr>
          <w:rFonts w:ascii="Arial" w:hAnsi="Arial" w:cs="Arial"/>
          <w:b/>
          <w:bCs/>
        </w:rPr>
        <w:t>13.</w:t>
      </w:r>
      <w:r w:rsidR="00350257" w:rsidRPr="008051E6">
        <w:rPr>
          <w:rFonts w:ascii="Arial" w:hAnsi="Arial" w:cs="Arial"/>
          <w:b/>
          <w:bCs/>
        </w:rPr>
        <w:t>7</w:t>
      </w:r>
      <w:r w:rsidRPr="008051E6">
        <w:rPr>
          <w:rFonts w:ascii="Arial" w:hAnsi="Arial" w:cs="Arial"/>
          <w:b/>
          <w:bCs/>
        </w:rPr>
        <w:t>.</w:t>
      </w:r>
      <w:r w:rsidRPr="008051E6">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w:t>
      </w:r>
    </w:p>
    <w:p w14:paraId="248A7A5B" w14:textId="77777777" w:rsidR="009838BE" w:rsidRPr="008051E6" w:rsidRDefault="009838BE" w:rsidP="00176F29">
      <w:pPr>
        <w:keepLines/>
        <w:ind w:firstLine="284"/>
        <w:jc w:val="both"/>
        <w:rPr>
          <w:rFonts w:ascii="Arial" w:hAnsi="Arial" w:cs="Arial"/>
        </w:rPr>
      </w:pPr>
    </w:p>
    <w:p w14:paraId="6F84C8D3" w14:textId="7B988673" w:rsidR="009838BE" w:rsidRPr="008051E6" w:rsidRDefault="009838BE" w:rsidP="00176F29">
      <w:pPr>
        <w:keepLines/>
        <w:ind w:firstLine="284"/>
        <w:jc w:val="both"/>
        <w:rPr>
          <w:rFonts w:ascii="Arial" w:hAnsi="Arial" w:cs="Arial"/>
        </w:rPr>
      </w:pPr>
      <w:r w:rsidRPr="008051E6">
        <w:rPr>
          <w:rFonts w:ascii="Arial" w:hAnsi="Arial" w:cs="Arial"/>
          <w:b/>
          <w:bCs/>
        </w:rPr>
        <w:t>13.</w:t>
      </w:r>
      <w:r w:rsidR="00350257" w:rsidRPr="008051E6">
        <w:rPr>
          <w:rFonts w:ascii="Arial" w:hAnsi="Arial" w:cs="Arial"/>
          <w:b/>
          <w:bCs/>
        </w:rPr>
        <w:t>8</w:t>
      </w:r>
      <w:r w:rsidRPr="008051E6">
        <w:rPr>
          <w:rFonts w:ascii="Arial" w:hAnsi="Arial" w:cs="Arial"/>
          <w:b/>
          <w:bCs/>
        </w:rPr>
        <w:t>.</w:t>
      </w:r>
      <w:r w:rsidRPr="008051E6">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541949B3" w14:textId="77777777" w:rsidR="009838BE" w:rsidRPr="008051E6" w:rsidRDefault="009838BE" w:rsidP="00176F29">
      <w:pPr>
        <w:ind w:firstLine="284"/>
        <w:jc w:val="both"/>
        <w:rPr>
          <w:rFonts w:ascii="Arial" w:hAnsi="Arial" w:cs="Arial"/>
        </w:rPr>
      </w:pPr>
    </w:p>
    <w:p w14:paraId="692D4C64" w14:textId="0F20F0A5" w:rsidR="009838BE" w:rsidRPr="008051E6" w:rsidRDefault="009838BE" w:rsidP="00176F29">
      <w:pPr>
        <w:pStyle w:val="Corpodetexto"/>
        <w:ind w:firstLine="284"/>
        <w:rPr>
          <w:sz w:val="20"/>
          <w:szCs w:val="20"/>
        </w:rPr>
      </w:pPr>
      <w:r w:rsidRPr="008051E6">
        <w:rPr>
          <w:b/>
          <w:bCs/>
          <w:sz w:val="20"/>
          <w:szCs w:val="20"/>
        </w:rPr>
        <w:t>1</w:t>
      </w:r>
      <w:r w:rsidRPr="008051E6">
        <w:rPr>
          <w:b/>
          <w:bCs/>
          <w:sz w:val="20"/>
          <w:szCs w:val="20"/>
          <w:lang w:val="pt-BR"/>
        </w:rPr>
        <w:t>3</w:t>
      </w:r>
      <w:r w:rsidRPr="008051E6">
        <w:rPr>
          <w:b/>
          <w:bCs/>
          <w:sz w:val="20"/>
          <w:szCs w:val="20"/>
        </w:rPr>
        <w:t>.</w:t>
      </w:r>
      <w:r w:rsidR="00350257" w:rsidRPr="008051E6">
        <w:rPr>
          <w:b/>
          <w:bCs/>
          <w:sz w:val="20"/>
          <w:szCs w:val="20"/>
          <w:lang w:val="pt-BR"/>
        </w:rPr>
        <w:t>9</w:t>
      </w:r>
      <w:r w:rsidRPr="008051E6">
        <w:rPr>
          <w:b/>
          <w:bCs/>
          <w:sz w:val="20"/>
          <w:szCs w:val="20"/>
        </w:rPr>
        <w:t>.</w:t>
      </w:r>
      <w:r w:rsidRPr="008051E6">
        <w:rPr>
          <w:sz w:val="20"/>
          <w:szCs w:val="20"/>
        </w:rPr>
        <w:t xml:space="preserve"> Nenhuma sanção será aplicada sem o devido processo administrativo, que prevê defesa prévia do interessado e recurso nos prazos definidos em lei, sendo-lhe facultado vista ao processo.</w:t>
      </w:r>
    </w:p>
    <w:p w14:paraId="09D8758B" w14:textId="77777777" w:rsidR="009838BE" w:rsidRPr="008051E6" w:rsidRDefault="009838BE" w:rsidP="00176F29">
      <w:pPr>
        <w:ind w:firstLine="284"/>
        <w:jc w:val="both"/>
        <w:rPr>
          <w:rFonts w:ascii="Arial" w:hAnsi="Arial" w:cs="Arial"/>
        </w:rPr>
      </w:pPr>
    </w:p>
    <w:p w14:paraId="50220779" w14:textId="3972DDFA" w:rsidR="009838BE" w:rsidRPr="008051E6" w:rsidRDefault="009838BE" w:rsidP="00176F29">
      <w:pPr>
        <w:ind w:firstLine="284"/>
        <w:jc w:val="both"/>
        <w:rPr>
          <w:rFonts w:ascii="Arial" w:hAnsi="Arial" w:cs="Arial"/>
        </w:rPr>
      </w:pPr>
      <w:r w:rsidRPr="008051E6">
        <w:rPr>
          <w:rFonts w:ascii="Arial" w:hAnsi="Arial" w:cs="Arial"/>
          <w:b/>
          <w:bCs/>
        </w:rPr>
        <w:t>13.</w:t>
      </w:r>
      <w:r w:rsidR="00350257" w:rsidRPr="008051E6">
        <w:rPr>
          <w:rFonts w:ascii="Arial" w:hAnsi="Arial" w:cs="Arial"/>
          <w:b/>
          <w:bCs/>
        </w:rPr>
        <w:t>10</w:t>
      </w:r>
      <w:r w:rsidRPr="008051E6">
        <w:rPr>
          <w:rFonts w:ascii="Arial" w:hAnsi="Arial" w:cs="Arial"/>
          <w:b/>
          <w:bCs/>
        </w:rPr>
        <w:t>.</w:t>
      </w:r>
      <w:r w:rsidRPr="008051E6">
        <w:rPr>
          <w:rFonts w:ascii="Arial" w:hAnsi="Arial" w:cs="Arial"/>
        </w:rPr>
        <w:t xml:space="preserve"> Pelo descumprimento de quaisquer cláusulas ou condições do contrato, as multas e penalidade serão elevadas em dobro, em caso de reincidência.</w:t>
      </w:r>
    </w:p>
    <w:p w14:paraId="44858CB7" w14:textId="77777777" w:rsidR="009838BE" w:rsidRPr="008051E6" w:rsidRDefault="009838BE" w:rsidP="00176F29">
      <w:pPr>
        <w:ind w:firstLine="284"/>
        <w:jc w:val="both"/>
        <w:rPr>
          <w:rFonts w:ascii="Arial" w:hAnsi="Arial" w:cs="Arial"/>
        </w:rPr>
      </w:pPr>
    </w:p>
    <w:p w14:paraId="52742790" w14:textId="17CDDE7C" w:rsidR="009838BE" w:rsidRPr="008051E6" w:rsidRDefault="009838BE" w:rsidP="00176F29">
      <w:pPr>
        <w:ind w:firstLine="284"/>
        <w:jc w:val="both"/>
        <w:rPr>
          <w:rFonts w:ascii="Arial" w:hAnsi="Arial" w:cs="Arial"/>
          <w:b/>
          <w:bCs/>
        </w:rPr>
      </w:pPr>
      <w:r w:rsidRPr="008051E6">
        <w:rPr>
          <w:rFonts w:ascii="Arial" w:hAnsi="Arial" w:cs="Arial"/>
          <w:b/>
          <w:bCs/>
        </w:rPr>
        <w:t>13.</w:t>
      </w:r>
      <w:r w:rsidR="00A40844" w:rsidRPr="008051E6">
        <w:rPr>
          <w:rFonts w:ascii="Arial" w:hAnsi="Arial" w:cs="Arial"/>
          <w:b/>
          <w:bCs/>
        </w:rPr>
        <w:t>11</w:t>
      </w:r>
      <w:r w:rsidRPr="008051E6">
        <w:rPr>
          <w:rFonts w:ascii="Arial" w:hAnsi="Arial" w:cs="Arial"/>
          <w:b/>
          <w:bCs/>
        </w:rPr>
        <w:t>. A aplicação das sanções previstas neste edital não exclui, em hipótese alguma, a obrigação de reparação integral dos danos causados.</w:t>
      </w:r>
    </w:p>
    <w:p w14:paraId="51E7328A" w14:textId="77777777" w:rsidR="009838BE" w:rsidRPr="008051E6" w:rsidRDefault="009838BE" w:rsidP="00176F29">
      <w:pPr>
        <w:ind w:firstLine="284"/>
        <w:jc w:val="both"/>
        <w:rPr>
          <w:rFonts w:ascii="Arial" w:hAnsi="Arial" w:cs="Arial"/>
        </w:rPr>
      </w:pPr>
    </w:p>
    <w:p w14:paraId="662BB6E6" w14:textId="77777777" w:rsidR="00235FDD" w:rsidRPr="008051E6" w:rsidRDefault="00235FDD" w:rsidP="00176F29">
      <w:pPr>
        <w:ind w:firstLine="284"/>
        <w:jc w:val="both"/>
        <w:rPr>
          <w:rFonts w:ascii="Arial" w:hAnsi="Arial" w:cs="Arial"/>
        </w:rPr>
      </w:pPr>
      <w:r w:rsidRPr="008051E6">
        <w:rPr>
          <w:rFonts w:ascii="Arial" w:hAnsi="Arial" w:cs="Arial"/>
          <w:b/>
          <w:bCs/>
        </w:rPr>
        <w:t>14. DOS PAGAMENTOS</w:t>
      </w:r>
    </w:p>
    <w:p w14:paraId="3614740A" w14:textId="77777777" w:rsidR="00235FDD" w:rsidRPr="008051E6" w:rsidRDefault="00235FDD" w:rsidP="00176F29">
      <w:pPr>
        <w:ind w:firstLine="284"/>
        <w:jc w:val="both"/>
        <w:rPr>
          <w:rFonts w:ascii="Arial" w:hAnsi="Arial" w:cs="Arial"/>
        </w:rPr>
      </w:pPr>
    </w:p>
    <w:p w14:paraId="49B47F58" w14:textId="77777777" w:rsidR="00235FDD" w:rsidRPr="008051E6" w:rsidRDefault="00235FDD" w:rsidP="00176F29">
      <w:pPr>
        <w:ind w:firstLine="284"/>
        <w:jc w:val="both"/>
        <w:rPr>
          <w:rFonts w:ascii="Arial" w:hAnsi="Arial" w:cs="Arial"/>
          <w:kern w:val="2"/>
        </w:rPr>
      </w:pPr>
      <w:r w:rsidRPr="008051E6">
        <w:rPr>
          <w:rFonts w:ascii="Arial" w:hAnsi="Arial" w:cs="Arial"/>
          <w:b/>
          <w:bCs/>
        </w:rPr>
        <w:t>14.1.</w:t>
      </w:r>
      <w:r w:rsidRPr="008051E6">
        <w:rPr>
          <w:rFonts w:ascii="Arial" w:hAnsi="Arial" w:cs="Arial"/>
        </w:rPr>
        <w:t xml:space="preserve"> Os pagamentos serão efetuados mediante a apresentação da nota fiscal, acompanhada do atestado de recebimento emitido pela Unidade Requisitante e serão depositados em banco e conta corrente indicados pela CONTRATADA.</w:t>
      </w:r>
    </w:p>
    <w:p w14:paraId="2C863966" w14:textId="77777777" w:rsidR="00235FDD" w:rsidRPr="008051E6" w:rsidRDefault="00235FDD" w:rsidP="00176F29">
      <w:pPr>
        <w:ind w:firstLine="284"/>
        <w:jc w:val="both"/>
        <w:rPr>
          <w:rFonts w:ascii="Arial" w:hAnsi="Arial" w:cs="Arial"/>
        </w:rPr>
      </w:pPr>
    </w:p>
    <w:p w14:paraId="3454BD25" w14:textId="77777777" w:rsidR="00235FDD" w:rsidRPr="008051E6" w:rsidRDefault="00235FDD" w:rsidP="00176F29">
      <w:pPr>
        <w:ind w:firstLine="284"/>
        <w:jc w:val="both"/>
        <w:rPr>
          <w:rFonts w:ascii="Arial" w:hAnsi="Arial" w:cs="Arial"/>
        </w:rPr>
      </w:pPr>
      <w:r w:rsidRPr="008051E6">
        <w:rPr>
          <w:rFonts w:ascii="Arial" w:hAnsi="Arial" w:cs="Arial"/>
          <w:b/>
          <w:bCs/>
        </w:rPr>
        <w:t>14.1.1.</w:t>
      </w:r>
      <w:r w:rsidRPr="008051E6">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31E90C09" w14:textId="77777777" w:rsidR="00235FDD" w:rsidRPr="008051E6" w:rsidRDefault="00235FDD" w:rsidP="00176F29">
      <w:pPr>
        <w:ind w:firstLine="284"/>
        <w:jc w:val="both"/>
        <w:rPr>
          <w:rFonts w:ascii="Arial" w:hAnsi="Arial" w:cs="Arial"/>
        </w:rPr>
      </w:pPr>
    </w:p>
    <w:p w14:paraId="547F75B5" w14:textId="77777777" w:rsidR="00235FDD" w:rsidRPr="008051E6" w:rsidRDefault="00235FDD" w:rsidP="00176F29">
      <w:pPr>
        <w:ind w:firstLine="284"/>
        <w:jc w:val="both"/>
        <w:rPr>
          <w:rFonts w:ascii="Arial" w:hAnsi="Arial" w:cs="Arial"/>
        </w:rPr>
      </w:pPr>
      <w:r w:rsidRPr="008051E6">
        <w:rPr>
          <w:rFonts w:ascii="Arial" w:hAnsi="Arial" w:cs="Arial"/>
          <w:b/>
          <w:bCs/>
        </w:rPr>
        <w:t>14.1.2.</w:t>
      </w:r>
      <w:r w:rsidRPr="008051E6">
        <w:rPr>
          <w:rFonts w:ascii="Arial" w:hAnsi="Arial" w:cs="Arial"/>
        </w:rPr>
        <w:t xml:space="preserve"> E-mail para envio da NF-e: </w:t>
      </w:r>
      <w:hyperlink r:id="rId20" w:history="1">
        <w:r w:rsidRPr="008051E6">
          <w:rPr>
            <w:rStyle w:val="Hyperlink"/>
            <w:rFonts w:ascii="Arial" w:hAnsi="Arial" w:cs="Arial"/>
            <w:color w:val="auto"/>
          </w:rPr>
          <w:t>notafiscal@piracicaba.sp.gov.br</w:t>
        </w:r>
      </w:hyperlink>
      <w:r w:rsidRPr="008051E6">
        <w:rPr>
          <w:rStyle w:val="Hyperlink"/>
          <w:rFonts w:ascii="Arial" w:hAnsi="Arial" w:cs="Arial"/>
          <w:color w:val="auto"/>
          <w:u w:val="none"/>
        </w:rPr>
        <w:t>.</w:t>
      </w:r>
    </w:p>
    <w:p w14:paraId="38D382B0" w14:textId="77777777" w:rsidR="00235FDD" w:rsidRPr="008051E6" w:rsidRDefault="00235FDD" w:rsidP="00176F29">
      <w:pPr>
        <w:ind w:firstLine="284"/>
        <w:jc w:val="both"/>
        <w:rPr>
          <w:rFonts w:ascii="Arial" w:hAnsi="Arial" w:cs="Arial"/>
        </w:rPr>
      </w:pPr>
    </w:p>
    <w:p w14:paraId="25495CED" w14:textId="77777777" w:rsidR="00235FDD" w:rsidRPr="008051E6" w:rsidRDefault="00235FDD" w:rsidP="00176F29">
      <w:pPr>
        <w:ind w:firstLine="284"/>
        <w:jc w:val="both"/>
        <w:rPr>
          <w:rFonts w:ascii="Arial" w:hAnsi="Arial" w:cs="Arial"/>
        </w:rPr>
      </w:pPr>
      <w:r w:rsidRPr="008051E6">
        <w:rPr>
          <w:rFonts w:ascii="Arial" w:hAnsi="Arial" w:cs="Arial"/>
          <w:b/>
          <w:bCs/>
        </w:rPr>
        <w:t>14.1.3.</w:t>
      </w:r>
      <w:r w:rsidRPr="008051E6">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0A7EB26A" w14:textId="77777777" w:rsidR="00235FDD" w:rsidRPr="008051E6" w:rsidRDefault="00235FDD" w:rsidP="00176F29">
      <w:pPr>
        <w:ind w:firstLine="284"/>
        <w:jc w:val="both"/>
        <w:rPr>
          <w:rFonts w:ascii="Arial" w:hAnsi="Arial" w:cs="Arial"/>
        </w:rPr>
      </w:pPr>
    </w:p>
    <w:p w14:paraId="414E7A92" w14:textId="68D13F1B" w:rsidR="008051E6" w:rsidRDefault="00235FDD" w:rsidP="00176F29">
      <w:pPr>
        <w:ind w:firstLine="284"/>
        <w:jc w:val="both"/>
        <w:rPr>
          <w:rFonts w:ascii="Arial" w:hAnsi="Arial" w:cs="Arial"/>
        </w:rPr>
      </w:pPr>
      <w:r w:rsidRPr="008051E6">
        <w:rPr>
          <w:rFonts w:ascii="Arial" w:hAnsi="Arial" w:cs="Arial"/>
          <w:b/>
          <w:bCs/>
        </w:rPr>
        <w:t>14.2.</w:t>
      </w:r>
      <w:r w:rsidRPr="008051E6">
        <w:rPr>
          <w:rFonts w:ascii="Arial" w:hAnsi="Arial" w:cs="Arial"/>
        </w:rPr>
        <w:t xml:space="preserve"> Com a Nota Fiscal, deverá obrigatoriamente ser comprovada pela CONTRATADA a persistência das condições licitatórias da habilitação e qualificação a que alude o inciso XVI do art. 92 da Lei n° 14</w:t>
      </w:r>
      <w:r w:rsidR="003E6A09" w:rsidRPr="008051E6">
        <w:rPr>
          <w:rFonts w:ascii="Arial" w:hAnsi="Arial" w:cs="Arial"/>
        </w:rPr>
        <w:t>.1</w:t>
      </w:r>
      <w:r w:rsidRPr="008051E6">
        <w:rPr>
          <w:rFonts w:ascii="Arial" w:hAnsi="Arial" w:cs="Arial"/>
        </w:rPr>
        <w:t>33 e alterações, que consistirá na apresentação das Certidões de Regularidade perante as Faze</w:t>
      </w:r>
      <w:r w:rsidR="003E6A09" w:rsidRPr="008051E6">
        <w:rPr>
          <w:rFonts w:ascii="Arial" w:hAnsi="Arial" w:cs="Arial"/>
        </w:rPr>
        <w:t>ndas Federal (incluindo INSS), Municipal</w:t>
      </w:r>
      <w:r w:rsidRPr="008051E6">
        <w:rPr>
          <w:rFonts w:ascii="Arial" w:hAnsi="Arial" w:cs="Arial"/>
        </w:rPr>
        <w:t>,</w:t>
      </w:r>
      <w:r w:rsidR="00EB3AFC">
        <w:rPr>
          <w:rFonts w:ascii="Arial" w:hAnsi="Arial" w:cs="Arial"/>
        </w:rPr>
        <w:t xml:space="preserve"> Estadual,</w:t>
      </w:r>
      <w:r w:rsidRPr="008051E6">
        <w:rPr>
          <w:rFonts w:ascii="Arial" w:hAnsi="Arial" w:cs="Arial"/>
        </w:rPr>
        <w:t xml:space="preserve"> Certidão de Regularidade do FGTS e Trabalhista, todas dentro dos prazos de validades nelas assinalados, as quais serão aferidas pela Unidade Gestora do contrato.</w:t>
      </w:r>
    </w:p>
    <w:p w14:paraId="5A20B088" w14:textId="77777777" w:rsidR="008051E6" w:rsidRDefault="008051E6" w:rsidP="00176F29">
      <w:pPr>
        <w:ind w:firstLine="284"/>
        <w:jc w:val="both"/>
        <w:rPr>
          <w:rFonts w:ascii="Arial" w:hAnsi="Arial" w:cs="Arial"/>
        </w:rPr>
      </w:pPr>
    </w:p>
    <w:p w14:paraId="3DA04D9F" w14:textId="7AC1066E" w:rsidR="00235FDD" w:rsidRPr="008051E6" w:rsidRDefault="00235FDD" w:rsidP="00176F29">
      <w:pPr>
        <w:ind w:firstLine="284"/>
        <w:jc w:val="both"/>
        <w:rPr>
          <w:rFonts w:ascii="Arial" w:hAnsi="Arial" w:cs="Arial"/>
          <w:b/>
        </w:rPr>
      </w:pPr>
      <w:r w:rsidRPr="008051E6">
        <w:rPr>
          <w:rFonts w:ascii="Arial" w:hAnsi="Arial" w:cs="Arial"/>
          <w:b/>
        </w:rPr>
        <w:t>14.3.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51C2E382" w14:textId="77777777" w:rsidR="0050713F" w:rsidRPr="008051E6" w:rsidRDefault="0050713F" w:rsidP="00176F29">
      <w:pPr>
        <w:ind w:firstLine="284"/>
        <w:jc w:val="both"/>
        <w:rPr>
          <w:rFonts w:ascii="Arial" w:hAnsi="Arial" w:cs="Arial"/>
        </w:rPr>
      </w:pPr>
    </w:p>
    <w:p w14:paraId="7CD9E2C4" w14:textId="77777777" w:rsidR="001756F4" w:rsidRPr="008051E6" w:rsidRDefault="001756F4" w:rsidP="00176F29">
      <w:pPr>
        <w:ind w:firstLine="284"/>
        <w:jc w:val="both"/>
        <w:rPr>
          <w:rFonts w:ascii="Arial" w:hAnsi="Arial" w:cs="Arial"/>
        </w:rPr>
      </w:pPr>
      <w:r w:rsidRPr="008051E6">
        <w:rPr>
          <w:rFonts w:ascii="Arial" w:hAnsi="Arial" w:cs="Arial"/>
          <w:b/>
          <w:bCs/>
        </w:rPr>
        <w:t>15. FORMALIZAÇÃO DO INSTRUMENTO CONTRATUAL</w:t>
      </w:r>
    </w:p>
    <w:p w14:paraId="4DDD658D" w14:textId="77777777" w:rsidR="001756F4" w:rsidRPr="008051E6" w:rsidRDefault="001756F4" w:rsidP="00176F29">
      <w:pPr>
        <w:ind w:firstLine="284"/>
        <w:jc w:val="both"/>
        <w:rPr>
          <w:rFonts w:ascii="Arial" w:hAnsi="Arial" w:cs="Arial"/>
        </w:rPr>
      </w:pPr>
    </w:p>
    <w:p w14:paraId="418D9EE0" w14:textId="77777777" w:rsidR="001756F4" w:rsidRPr="008051E6" w:rsidRDefault="001756F4" w:rsidP="00176F29">
      <w:pPr>
        <w:ind w:firstLine="284"/>
        <w:jc w:val="both"/>
        <w:rPr>
          <w:rFonts w:ascii="Arial" w:hAnsi="Arial" w:cs="Arial"/>
        </w:rPr>
      </w:pPr>
      <w:r w:rsidRPr="008051E6">
        <w:rPr>
          <w:rFonts w:ascii="Arial" w:hAnsi="Arial" w:cs="Arial"/>
          <w:b/>
          <w:bCs/>
        </w:rPr>
        <w:t>15.1.</w:t>
      </w:r>
      <w:r w:rsidRPr="008051E6">
        <w:rPr>
          <w:rFonts w:ascii="Arial" w:hAnsi="Arial" w:cs="Arial"/>
        </w:rPr>
        <w:t xml:space="preserve"> Homologada a licitação pela autoridade competente, a PREFEITURA MUNICIPAL DE PIRACICABA firmará contrato específico com a ADJUDICATÁRIA visando à execução do objeto desta licitação.</w:t>
      </w:r>
    </w:p>
    <w:p w14:paraId="7114CA3E" w14:textId="77777777" w:rsidR="001756F4" w:rsidRPr="008051E6" w:rsidRDefault="001756F4" w:rsidP="00176F29">
      <w:pPr>
        <w:ind w:firstLine="284"/>
        <w:jc w:val="both"/>
        <w:rPr>
          <w:rFonts w:ascii="Arial" w:hAnsi="Arial" w:cs="Arial"/>
          <w:highlight w:val="yellow"/>
        </w:rPr>
      </w:pPr>
    </w:p>
    <w:p w14:paraId="459FA8AE" w14:textId="77777777" w:rsidR="001756F4" w:rsidRPr="008051E6" w:rsidRDefault="001756F4" w:rsidP="00176F29">
      <w:pPr>
        <w:pStyle w:val="Corpodetexto31"/>
        <w:ind w:firstLine="284"/>
        <w:rPr>
          <w:color w:val="auto"/>
        </w:rPr>
      </w:pPr>
      <w:r w:rsidRPr="008051E6">
        <w:rPr>
          <w:b/>
          <w:bCs/>
          <w:color w:val="auto"/>
        </w:rPr>
        <w:t>15.2.</w:t>
      </w:r>
      <w:r w:rsidRPr="008051E6">
        <w:rPr>
          <w:color w:val="auto"/>
        </w:rPr>
        <w:t xml:space="preserve"> A ADJUDICATÁRIA terá o prazo de 05 (cinco) dias úteis, contado a partir da convocação, para assinar o contrato. Este prazo poderá ser prorrogado uma vez, por igual período, quando solicitado pela ADJUDICATÁRIA durante o seu transcurso e desde que ocorra motivo justificado e aceito pelo MUNICÍPIO.</w:t>
      </w:r>
    </w:p>
    <w:p w14:paraId="1916F44E" w14:textId="77777777" w:rsidR="001756F4" w:rsidRPr="008051E6" w:rsidRDefault="001756F4" w:rsidP="00176F29">
      <w:pPr>
        <w:ind w:firstLine="284"/>
        <w:rPr>
          <w:rFonts w:ascii="Arial" w:hAnsi="Arial" w:cs="Arial"/>
        </w:rPr>
      </w:pPr>
    </w:p>
    <w:p w14:paraId="20A706B1" w14:textId="77777777" w:rsidR="001756F4" w:rsidRPr="008051E6" w:rsidRDefault="001756F4" w:rsidP="00176F29">
      <w:pPr>
        <w:pStyle w:val="Corpodetexto"/>
        <w:ind w:firstLine="284"/>
        <w:rPr>
          <w:sz w:val="20"/>
          <w:szCs w:val="20"/>
        </w:rPr>
      </w:pPr>
      <w:r w:rsidRPr="008051E6">
        <w:rPr>
          <w:b/>
          <w:bCs/>
          <w:sz w:val="20"/>
          <w:szCs w:val="20"/>
        </w:rPr>
        <w:t>1</w:t>
      </w:r>
      <w:r w:rsidRPr="008051E6">
        <w:rPr>
          <w:b/>
          <w:bCs/>
          <w:sz w:val="20"/>
          <w:szCs w:val="20"/>
          <w:lang w:val="pt-BR"/>
        </w:rPr>
        <w:t>5</w:t>
      </w:r>
      <w:r w:rsidRPr="008051E6">
        <w:rPr>
          <w:b/>
          <w:bCs/>
          <w:sz w:val="20"/>
          <w:szCs w:val="20"/>
        </w:rPr>
        <w:t>.3.</w:t>
      </w:r>
      <w:r w:rsidRPr="008051E6">
        <w:rPr>
          <w:sz w:val="20"/>
          <w:szCs w:val="20"/>
        </w:rPr>
        <w:t xml:space="preserve"> A recusa injustificada da ADJUDICATÁRIA em CONFIRMAR SEU RECEBIMENTO </w:t>
      </w:r>
      <w:r w:rsidRPr="008051E6">
        <w:rPr>
          <w:sz w:val="20"/>
          <w:szCs w:val="20"/>
          <w:lang w:val="pt-BR"/>
        </w:rPr>
        <w:t>PELO ENDEREÇO ELETRÔNICO INFORMADO</w:t>
      </w:r>
      <w:r w:rsidRPr="008051E6">
        <w:rPr>
          <w:sz w:val="20"/>
          <w:szCs w:val="20"/>
        </w:rPr>
        <w:t>, no prazo de 48 (quarenta e oito) horas, a sujeitará na aplicação da(s) penalidade(s) prevista(s) neste Edital.</w:t>
      </w:r>
    </w:p>
    <w:p w14:paraId="42B86A2D" w14:textId="77777777" w:rsidR="001756F4" w:rsidRPr="008051E6" w:rsidRDefault="001756F4" w:rsidP="00176F29">
      <w:pPr>
        <w:pStyle w:val="Corpodetexto31"/>
        <w:ind w:firstLine="284"/>
        <w:rPr>
          <w:color w:val="auto"/>
        </w:rPr>
      </w:pPr>
    </w:p>
    <w:p w14:paraId="37CE0AD4" w14:textId="77777777" w:rsidR="001756F4" w:rsidRPr="008051E6" w:rsidRDefault="001756F4" w:rsidP="00176F29">
      <w:pPr>
        <w:pStyle w:val="Corpodetexto31"/>
        <w:ind w:firstLine="284"/>
        <w:rPr>
          <w:color w:val="auto"/>
        </w:rPr>
      </w:pPr>
      <w:r w:rsidRPr="008051E6">
        <w:rPr>
          <w:b/>
          <w:bCs/>
          <w:color w:val="auto"/>
        </w:rPr>
        <w:t>15.4.</w:t>
      </w:r>
      <w:r w:rsidRPr="008051E6">
        <w:rPr>
          <w:color w:val="auto"/>
        </w:rPr>
        <w:t xml:space="preserve"> No ato da contratação, a ADJUDICATÁRIA deverá apresentar procuração com firma devidamente reconhecida em cartório competente, outorgando poderes ao seu representante para assinar o contrato em seu nome.</w:t>
      </w:r>
    </w:p>
    <w:p w14:paraId="76822F9E" w14:textId="77777777" w:rsidR="001756F4" w:rsidRPr="008051E6" w:rsidRDefault="001756F4" w:rsidP="00176F29">
      <w:pPr>
        <w:pStyle w:val="Corpodetexto31"/>
        <w:ind w:firstLine="284"/>
        <w:rPr>
          <w:color w:val="auto"/>
        </w:rPr>
      </w:pPr>
    </w:p>
    <w:p w14:paraId="7B69C0F9" w14:textId="77777777" w:rsidR="001756F4" w:rsidRPr="008051E6" w:rsidRDefault="001756F4" w:rsidP="00176F29">
      <w:pPr>
        <w:pStyle w:val="Corpodetexto31"/>
        <w:ind w:firstLine="284"/>
        <w:rPr>
          <w:color w:val="auto"/>
        </w:rPr>
      </w:pPr>
      <w:r w:rsidRPr="008051E6">
        <w:rPr>
          <w:b/>
          <w:bCs/>
          <w:color w:val="auto"/>
        </w:rPr>
        <w:t>15.5.</w:t>
      </w:r>
      <w:r w:rsidRPr="008051E6">
        <w:rPr>
          <w:color w:val="auto"/>
        </w:rPr>
        <w:t xml:space="preserve"> Se no ato da assinatura do contrato, as Certidões apresentadas para habilitação na licitação estiverem vencidas, a ADJUDICATÁRIA deverá reapresentar novas, com validade em vigor.</w:t>
      </w:r>
    </w:p>
    <w:p w14:paraId="0D925FCB" w14:textId="77777777" w:rsidR="001F5D06" w:rsidRPr="008051E6" w:rsidRDefault="001F5D06" w:rsidP="00176F29">
      <w:pPr>
        <w:pStyle w:val="Corpodetexto31"/>
        <w:ind w:firstLine="284"/>
        <w:rPr>
          <w:color w:val="auto"/>
        </w:rPr>
      </w:pPr>
    </w:p>
    <w:p w14:paraId="7C68B3D8" w14:textId="24692EFF" w:rsidR="001F5D06" w:rsidRPr="008051E6" w:rsidRDefault="001F5D06" w:rsidP="00176F29">
      <w:pPr>
        <w:pStyle w:val="Corpodetexto31"/>
        <w:ind w:firstLine="284"/>
        <w:rPr>
          <w:color w:val="auto"/>
        </w:rPr>
      </w:pPr>
      <w:r w:rsidRPr="008051E6">
        <w:rPr>
          <w:b/>
          <w:bCs/>
          <w:color w:val="auto"/>
        </w:rPr>
        <w:t>15.</w:t>
      </w:r>
      <w:r w:rsidR="00FC1871" w:rsidRPr="008051E6">
        <w:rPr>
          <w:b/>
          <w:bCs/>
          <w:color w:val="auto"/>
        </w:rPr>
        <w:t>6</w:t>
      </w:r>
      <w:r w:rsidRPr="008051E6">
        <w:rPr>
          <w:b/>
          <w:bCs/>
          <w:color w:val="auto"/>
        </w:rPr>
        <w:t xml:space="preserve">. </w:t>
      </w:r>
      <w:r w:rsidR="00CD2A21" w:rsidRPr="008051E6">
        <w:rPr>
          <w:color w:val="auto"/>
        </w:rPr>
        <w:t xml:space="preserve">A ADJUDICATÁRIA deverá oferecer, a título de garantia, conforme art. </w:t>
      </w:r>
      <w:r w:rsidR="00AD43CF" w:rsidRPr="008051E6">
        <w:rPr>
          <w:color w:val="auto"/>
        </w:rPr>
        <w:t>9</w:t>
      </w:r>
      <w:r w:rsidR="0045165A" w:rsidRPr="008051E6">
        <w:rPr>
          <w:color w:val="auto"/>
        </w:rPr>
        <w:t>6</w:t>
      </w:r>
      <w:r w:rsidR="00CD2A21" w:rsidRPr="008051E6">
        <w:rPr>
          <w:color w:val="auto"/>
        </w:rPr>
        <w:t xml:space="preserve"> da Lei </w:t>
      </w:r>
      <w:r w:rsidR="002D389B" w:rsidRPr="008051E6">
        <w:rPr>
          <w:color w:val="auto"/>
        </w:rPr>
        <w:t>14.133</w:t>
      </w:r>
      <w:r w:rsidR="006B47E8" w:rsidRPr="008051E6">
        <w:rPr>
          <w:color w:val="auto"/>
        </w:rPr>
        <w:t>/</w:t>
      </w:r>
      <w:r w:rsidR="002D389B" w:rsidRPr="008051E6">
        <w:rPr>
          <w:color w:val="auto"/>
        </w:rPr>
        <w:t>21</w:t>
      </w:r>
      <w:r w:rsidR="006B47E8" w:rsidRPr="008051E6">
        <w:rPr>
          <w:color w:val="auto"/>
        </w:rPr>
        <w:t xml:space="preserve">, </w:t>
      </w:r>
      <w:r w:rsidR="006B47E8" w:rsidRPr="008051E6">
        <w:rPr>
          <w:b/>
          <w:bCs/>
          <w:color w:val="auto"/>
          <w:u w:val="single"/>
        </w:rPr>
        <w:t>o montante de 5% (cinco por cento) do valor total da obrigação</w:t>
      </w:r>
      <w:r w:rsidR="006B47E8" w:rsidRPr="008051E6">
        <w:rPr>
          <w:color w:val="auto"/>
        </w:rPr>
        <w:t>, podendo optar por uma das seguintes modalidades permitidas pela referida lei</w:t>
      </w:r>
      <w:r w:rsidR="00FC1871" w:rsidRPr="008051E6">
        <w:rPr>
          <w:color w:val="auto"/>
        </w:rPr>
        <w:t>:</w:t>
      </w:r>
    </w:p>
    <w:p w14:paraId="7EA2AF5B" w14:textId="77777777" w:rsidR="00FC1871" w:rsidRPr="008051E6" w:rsidRDefault="00FC1871" w:rsidP="00176F29">
      <w:pPr>
        <w:pStyle w:val="Corpodetexto31"/>
        <w:ind w:firstLine="284"/>
        <w:rPr>
          <w:color w:val="auto"/>
        </w:rPr>
      </w:pPr>
    </w:p>
    <w:p w14:paraId="73E57D88" w14:textId="77777777" w:rsidR="00E8571F" w:rsidRPr="008051E6" w:rsidRDefault="00FC1871" w:rsidP="00176F29">
      <w:pPr>
        <w:suppressAutoHyphens w:val="0"/>
        <w:ind w:firstLine="284"/>
        <w:jc w:val="both"/>
        <w:rPr>
          <w:rFonts w:ascii="Arial" w:hAnsi="Arial" w:cs="Arial"/>
        </w:rPr>
      </w:pPr>
      <w:r w:rsidRPr="008051E6">
        <w:rPr>
          <w:rFonts w:ascii="Arial" w:hAnsi="Arial" w:cs="Arial"/>
          <w:b/>
          <w:bCs/>
        </w:rPr>
        <w:t>15.6.1.</w:t>
      </w:r>
      <w:r w:rsidRPr="008051E6">
        <w:rPr>
          <w:rFonts w:ascii="Arial" w:hAnsi="Arial" w:cs="Arial"/>
        </w:rPr>
        <w:t xml:space="preserve"> </w:t>
      </w:r>
      <w:r w:rsidR="00E8571F" w:rsidRPr="008051E6">
        <w:rPr>
          <w:rFonts w:ascii="Arial" w:hAnsi="Arial" w:cs="Arial"/>
        </w:rPr>
        <w:t>Se a caução for prestada em título da dívida pública, deve este ter sido emitido sob a forma escritural, mediante registro em sistema centralizado de liquidação e de custódia autorizado pelo Banco Central do Brasil e avaliado pelo seu valor econômico, conforme definido pelo Ministério da Fazenda.</w:t>
      </w:r>
    </w:p>
    <w:p w14:paraId="460DBE2C" w14:textId="77777777" w:rsidR="00E8571F" w:rsidRPr="008051E6" w:rsidRDefault="00E8571F" w:rsidP="00176F29">
      <w:pPr>
        <w:ind w:firstLine="284"/>
        <w:jc w:val="both"/>
        <w:rPr>
          <w:rFonts w:ascii="Arial" w:hAnsi="Arial" w:cs="Arial"/>
        </w:rPr>
      </w:pPr>
    </w:p>
    <w:p w14:paraId="184569E4" w14:textId="09CE67D9" w:rsidR="00E8571F" w:rsidRPr="008051E6" w:rsidRDefault="00E8571F" w:rsidP="00176F29">
      <w:pPr>
        <w:ind w:firstLine="284"/>
        <w:jc w:val="both"/>
        <w:rPr>
          <w:rFonts w:ascii="Arial" w:hAnsi="Arial" w:cs="Arial"/>
        </w:rPr>
      </w:pPr>
      <w:r w:rsidRPr="008051E6">
        <w:rPr>
          <w:rFonts w:ascii="Arial" w:hAnsi="Arial" w:cs="Arial"/>
          <w:b/>
          <w:bCs/>
        </w:rPr>
        <w:t>1</w:t>
      </w:r>
      <w:r w:rsidR="002025A3" w:rsidRPr="008051E6">
        <w:rPr>
          <w:rFonts w:ascii="Arial" w:hAnsi="Arial" w:cs="Arial"/>
          <w:b/>
          <w:bCs/>
        </w:rPr>
        <w:t>5</w:t>
      </w:r>
      <w:r w:rsidRPr="008051E6">
        <w:rPr>
          <w:rFonts w:ascii="Arial" w:hAnsi="Arial" w:cs="Arial"/>
          <w:b/>
          <w:bCs/>
        </w:rPr>
        <w:t>.6.2.</w:t>
      </w:r>
      <w:r w:rsidRPr="008051E6">
        <w:rPr>
          <w:rFonts w:ascii="Arial" w:hAnsi="Arial" w:cs="Arial"/>
        </w:rPr>
        <w:t xml:space="preserve"> A garantia, quando efetuada através de Fiança Bancária, deverá ser formalizada mediante a apresentação de Carta de Fiança emitida por banco regularmente constituído.</w:t>
      </w:r>
    </w:p>
    <w:p w14:paraId="39FC0361" w14:textId="77777777" w:rsidR="00E8571F" w:rsidRPr="008051E6" w:rsidRDefault="00E8571F" w:rsidP="00176F29">
      <w:pPr>
        <w:ind w:firstLine="284"/>
        <w:jc w:val="both"/>
        <w:rPr>
          <w:rFonts w:ascii="Arial" w:hAnsi="Arial" w:cs="Arial"/>
        </w:rPr>
      </w:pPr>
    </w:p>
    <w:p w14:paraId="141A78E2" w14:textId="20EF885A" w:rsidR="00E8571F" w:rsidRPr="008051E6" w:rsidRDefault="00E8571F" w:rsidP="00176F29">
      <w:pPr>
        <w:ind w:firstLine="284"/>
        <w:jc w:val="both"/>
        <w:rPr>
          <w:rFonts w:ascii="Arial" w:hAnsi="Arial" w:cs="Arial"/>
        </w:rPr>
      </w:pPr>
      <w:r w:rsidRPr="008051E6">
        <w:rPr>
          <w:rFonts w:ascii="Arial" w:hAnsi="Arial" w:cs="Arial"/>
          <w:b/>
          <w:bCs/>
        </w:rPr>
        <w:t>1</w:t>
      </w:r>
      <w:r w:rsidR="002025A3" w:rsidRPr="008051E6">
        <w:rPr>
          <w:rFonts w:ascii="Arial" w:hAnsi="Arial" w:cs="Arial"/>
          <w:b/>
          <w:bCs/>
        </w:rPr>
        <w:t>5</w:t>
      </w:r>
      <w:r w:rsidRPr="008051E6">
        <w:rPr>
          <w:rFonts w:ascii="Arial" w:hAnsi="Arial" w:cs="Arial"/>
          <w:b/>
          <w:bCs/>
        </w:rPr>
        <w:t>.6.3.</w:t>
      </w:r>
      <w:r w:rsidRPr="008051E6">
        <w:rPr>
          <w:rFonts w:ascii="Arial" w:hAnsi="Arial" w:cs="Arial"/>
        </w:rPr>
        <w:t xml:space="preserve"> A garantia, quando ofertada através de Seguro Garantia, deverá ser formalizada mediante apresentação de Apólice de Seguro, onde conste a Prefeitura do Município de Piracicaba como beneficiária.</w:t>
      </w:r>
    </w:p>
    <w:p w14:paraId="569C2501" w14:textId="77777777" w:rsidR="00E8571F" w:rsidRPr="008051E6" w:rsidRDefault="00E8571F" w:rsidP="00176F29">
      <w:pPr>
        <w:ind w:firstLine="284"/>
        <w:jc w:val="both"/>
        <w:rPr>
          <w:rFonts w:ascii="Arial" w:hAnsi="Arial" w:cs="Arial"/>
        </w:rPr>
      </w:pPr>
    </w:p>
    <w:p w14:paraId="3F448C54" w14:textId="072CE83D" w:rsidR="00E8571F" w:rsidRPr="008051E6" w:rsidRDefault="00E8571F" w:rsidP="00176F29">
      <w:pPr>
        <w:ind w:firstLine="284"/>
        <w:jc w:val="both"/>
        <w:rPr>
          <w:rFonts w:ascii="Arial" w:hAnsi="Arial" w:cs="Arial"/>
        </w:rPr>
      </w:pPr>
      <w:r w:rsidRPr="008051E6">
        <w:rPr>
          <w:rFonts w:ascii="Arial" w:hAnsi="Arial" w:cs="Arial"/>
          <w:b/>
          <w:bCs/>
        </w:rPr>
        <w:t>1</w:t>
      </w:r>
      <w:r w:rsidR="002025A3" w:rsidRPr="008051E6">
        <w:rPr>
          <w:rFonts w:ascii="Arial" w:hAnsi="Arial" w:cs="Arial"/>
          <w:b/>
          <w:bCs/>
        </w:rPr>
        <w:t>5</w:t>
      </w:r>
      <w:r w:rsidRPr="008051E6">
        <w:rPr>
          <w:rFonts w:ascii="Arial" w:hAnsi="Arial" w:cs="Arial"/>
          <w:b/>
          <w:bCs/>
        </w:rPr>
        <w:t>.6.4.</w:t>
      </w:r>
      <w:r w:rsidRPr="008051E6">
        <w:rPr>
          <w:rFonts w:ascii="Arial" w:hAnsi="Arial" w:cs="Arial"/>
        </w:rPr>
        <w:t xml:space="preserve"> A garantia prestada deverá perdurar em validade e integral até o cumprimento da execução do Contrato.</w:t>
      </w:r>
    </w:p>
    <w:p w14:paraId="43C83ABF" w14:textId="77777777" w:rsidR="00E8571F" w:rsidRPr="008051E6" w:rsidRDefault="00E8571F" w:rsidP="00176F29">
      <w:pPr>
        <w:ind w:firstLine="284"/>
        <w:jc w:val="both"/>
        <w:rPr>
          <w:rFonts w:ascii="Arial" w:hAnsi="Arial" w:cs="Arial"/>
        </w:rPr>
      </w:pPr>
    </w:p>
    <w:p w14:paraId="73828F1F" w14:textId="1337AE7E" w:rsidR="00E8571F" w:rsidRPr="008051E6" w:rsidRDefault="00E8571F" w:rsidP="00176F29">
      <w:pPr>
        <w:ind w:firstLine="284"/>
        <w:jc w:val="both"/>
        <w:rPr>
          <w:rFonts w:ascii="Arial" w:hAnsi="Arial" w:cs="Arial"/>
        </w:rPr>
      </w:pPr>
      <w:r w:rsidRPr="008051E6">
        <w:rPr>
          <w:rFonts w:ascii="Arial" w:hAnsi="Arial" w:cs="Arial"/>
          <w:b/>
          <w:bCs/>
        </w:rPr>
        <w:t>1</w:t>
      </w:r>
      <w:r w:rsidR="002025A3" w:rsidRPr="008051E6">
        <w:rPr>
          <w:rFonts w:ascii="Arial" w:hAnsi="Arial" w:cs="Arial"/>
          <w:b/>
          <w:bCs/>
        </w:rPr>
        <w:t>5</w:t>
      </w:r>
      <w:r w:rsidRPr="008051E6">
        <w:rPr>
          <w:rFonts w:ascii="Arial" w:hAnsi="Arial" w:cs="Arial"/>
          <w:b/>
          <w:bCs/>
        </w:rPr>
        <w:t>.6.5.</w:t>
      </w:r>
      <w:r w:rsidRPr="008051E6">
        <w:rPr>
          <w:rFonts w:ascii="Arial" w:hAnsi="Arial" w:cs="Arial"/>
        </w:rPr>
        <w:t xml:space="preserve"> Não será aceita garantia cujo teor exclua a responsabilidade por problemas trabalhistas.</w:t>
      </w:r>
    </w:p>
    <w:p w14:paraId="72B97B04" w14:textId="77777777" w:rsidR="00E8571F" w:rsidRPr="008051E6" w:rsidRDefault="00E8571F" w:rsidP="00176F29">
      <w:pPr>
        <w:ind w:firstLine="284"/>
        <w:jc w:val="both"/>
        <w:rPr>
          <w:rFonts w:ascii="Arial" w:hAnsi="Arial" w:cs="Arial"/>
        </w:rPr>
      </w:pPr>
    </w:p>
    <w:p w14:paraId="50B131E0" w14:textId="29233033" w:rsidR="00E8571F" w:rsidRPr="008051E6" w:rsidRDefault="00E8571F" w:rsidP="00176F29">
      <w:pPr>
        <w:ind w:firstLine="284"/>
        <w:jc w:val="both"/>
        <w:rPr>
          <w:rFonts w:ascii="Arial" w:hAnsi="Arial" w:cs="Arial"/>
        </w:rPr>
      </w:pPr>
      <w:r w:rsidRPr="008051E6">
        <w:rPr>
          <w:rFonts w:ascii="Arial" w:hAnsi="Arial" w:cs="Arial"/>
          <w:b/>
          <w:bCs/>
        </w:rPr>
        <w:t>1</w:t>
      </w:r>
      <w:r w:rsidR="002025A3" w:rsidRPr="008051E6">
        <w:rPr>
          <w:rFonts w:ascii="Arial" w:hAnsi="Arial" w:cs="Arial"/>
          <w:b/>
          <w:bCs/>
        </w:rPr>
        <w:t>5</w:t>
      </w:r>
      <w:r w:rsidRPr="008051E6">
        <w:rPr>
          <w:rFonts w:ascii="Arial" w:hAnsi="Arial" w:cs="Arial"/>
          <w:b/>
          <w:bCs/>
        </w:rPr>
        <w:t>.7.</w:t>
      </w:r>
      <w:r w:rsidRPr="008051E6">
        <w:rPr>
          <w:rFonts w:ascii="Arial" w:hAnsi="Arial" w:cs="Arial"/>
        </w:rPr>
        <w:t xml:space="preserve"> A não prestação de garantia equivale à recusa injustificada para a celebração do contrato, caracterizando descumprimento total da obrigação assumida, sujeitando a empresa ADJUDICATÁRIA às penalidades legalmente estabelecidas.</w:t>
      </w:r>
    </w:p>
    <w:p w14:paraId="01F5B951" w14:textId="38D34E18" w:rsidR="00FC1871" w:rsidRPr="008051E6" w:rsidRDefault="00FC1871" w:rsidP="00176F29">
      <w:pPr>
        <w:pStyle w:val="Corpodetexto31"/>
        <w:ind w:firstLine="284"/>
        <w:rPr>
          <w:color w:val="auto"/>
        </w:rPr>
      </w:pPr>
    </w:p>
    <w:p w14:paraId="4312F697" w14:textId="53A8F782" w:rsidR="00CD2A21" w:rsidRPr="008051E6" w:rsidRDefault="00CD2A21" w:rsidP="00176F29">
      <w:pPr>
        <w:pStyle w:val="Corpodetexto31"/>
        <w:ind w:firstLine="284"/>
        <w:rPr>
          <w:color w:val="auto"/>
        </w:rPr>
      </w:pPr>
      <w:r w:rsidRPr="008051E6">
        <w:rPr>
          <w:b/>
          <w:bCs/>
          <w:color w:val="auto"/>
        </w:rPr>
        <w:t>15.</w:t>
      </w:r>
      <w:r w:rsidR="002025A3" w:rsidRPr="008051E6">
        <w:rPr>
          <w:b/>
          <w:bCs/>
          <w:color w:val="auto"/>
        </w:rPr>
        <w:t>8</w:t>
      </w:r>
      <w:r w:rsidRPr="008051E6">
        <w:rPr>
          <w:b/>
          <w:bCs/>
          <w:color w:val="auto"/>
        </w:rPr>
        <w:t>.</w:t>
      </w:r>
      <w:r w:rsidRPr="008051E6">
        <w:rPr>
          <w:color w:val="auto"/>
        </w:rPr>
        <w:t xml:space="preserve"> A Contratada fica obrigada a aceitar</w:t>
      </w:r>
      <w:r w:rsidR="00F572A1" w:rsidRPr="008051E6">
        <w:rPr>
          <w:color w:val="auto"/>
        </w:rPr>
        <w:t>, nas mesmas condições iniciais,</w:t>
      </w:r>
      <w:r w:rsidRPr="008051E6">
        <w:rPr>
          <w:color w:val="auto"/>
        </w:rPr>
        <w:t xml:space="preserve"> acréscimos ou supressões do objeto contratual até o limite de 25%</w:t>
      </w:r>
      <w:r w:rsidR="00F572A1" w:rsidRPr="008051E6">
        <w:rPr>
          <w:color w:val="auto"/>
        </w:rPr>
        <w:t xml:space="preserve"> (vinte e cinco por cento)</w:t>
      </w:r>
      <w:r w:rsidRPr="008051E6">
        <w:rPr>
          <w:color w:val="auto"/>
        </w:rPr>
        <w:t xml:space="preserve"> do valor inicial do contrato.</w:t>
      </w:r>
    </w:p>
    <w:p w14:paraId="2AB736ED" w14:textId="77777777" w:rsidR="0050713F" w:rsidRPr="008051E6" w:rsidRDefault="0050713F" w:rsidP="00176F29">
      <w:pPr>
        <w:ind w:firstLine="284"/>
        <w:jc w:val="both"/>
        <w:rPr>
          <w:rFonts w:ascii="Arial" w:hAnsi="Arial" w:cs="Arial"/>
          <w:b/>
          <w:bCs/>
          <w:lang w:eastAsia="ar-SA"/>
        </w:rPr>
      </w:pPr>
    </w:p>
    <w:p w14:paraId="7F4B0B30" w14:textId="4B7192AE" w:rsidR="00673D0A" w:rsidRPr="008051E6" w:rsidRDefault="00673D0A" w:rsidP="00176F29">
      <w:pPr>
        <w:ind w:firstLine="284"/>
        <w:jc w:val="both"/>
        <w:rPr>
          <w:rFonts w:ascii="Arial" w:hAnsi="Arial" w:cs="Arial"/>
          <w:b/>
          <w:bCs/>
          <w:lang w:eastAsia="ar-SA"/>
        </w:rPr>
      </w:pPr>
      <w:r w:rsidRPr="008051E6">
        <w:rPr>
          <w:rFonts w:ascii="Arial" w:hAnsi="Arial" w:cs="Arial"/>
          <w:b/>
          <w:bCs/>
          <w:lang w:eastAsia="ar-SA"/>
        </w:rPr>
        <w:t>16. DO PRAZO DE VIGÊNCIA</w:t>
      </w:r>
    </w:p>
    <w:p w14:paraId="332133F0" w14:textId="77777777" w:rsidR="008051E6" w:rsidRDefault="008051E6" w:rsidP="00176F29">
      <w:pPr>
        <w:keepLines/>
        <w:widowControl w:val="0"/>
        <w:tabs>
          <w:tab w:val="left" w:pos="-142"/>
        </w:tabs>
        <w:ind w:firstLine="284"/>
        <w:jc w:val="both"/>
        <w:rPr>
          <w:rFonts w:ascii="Arial" w:hAnsi="Arial" w:cs="Arial"/>
          <w:b/>
          <w:bCs/>
          <w:lang w:eastAsia="ar-SA"/>
        </w:rPr>
      </w:pPr>
    </w:p>
    <w:p w14:paraId="7D9E02FA" w14:textId="3F145D7E" w:rsidR="00673D0A" w:rsidRPr="008051E6" w:rsidRDefault="00673D0A" w:rsidP="00176F29">
      <w:pPr>
        <w:keepLines/>
        <w:widowControl w:val="0"/>
        <w:tabs>
          <w:tab w:val="left" w:pos="-142"/>
        </w:tabs>
        <w:ind w:firstLine="284"/>
        <w:jc w:val="both"/>
        <w:rPr>
          <w:rFonts w:ascii="Arial" w:hAnsi="Arial" w:cs="Arial"/>
          <w:lang w:eastAsia="ar-SA"/>
        </w:rPr>
      </w:pPr>
      <w:r w:rsidRPr="008051E6">
        <w:rPr>
          <w:rFonts w:ascii="Arial" w:hAnsi="Arial" w:cs="Arial"/>
          <w:b/>
          <w:bCs/>
          <w:lang w:eastAsia="ar-SA"/>
        </w:rPr>
        <w:t>16.1.</w:t>
      </w:r>
      <w:r w:rsidRPr="008051E6">
        <w:rPr>
          <w:rFonts w:ascii="Arial" w:hAnsi="Arial" w:cs="Arial"/>
          <w:lang w:eastAsia="ar-SA"/>
        </w:rPr>
        <w:t xml:space="preserve"> O contrato a ser firmado terá vigência de 12 (doze) meses, contados da data prevista na Ordem de Serviço a ser emitida pela Secretaria Municipal de Administração.</w:t>
      </w:r>
    </w:p>
    <w:p w14:paraId="31E522F0" w14:textId="77777777" w:rsidR="00673D0A" w:rsidRPr="008051E6" w:rsidRDefault="00673D0A" w:rsidP="00176F29">
      <w:pPr>
        <w:widowControl w:val="0"/>
        <w:tabs>
          <w:tab w:val="left" w:pos="-142"/>
        </w:tabs>
        <w:ind w:firstLine="284"/>
        <w:jc w:val="both"/>
        <w:rPr>
          <w:rFonts w:ascii="Arial" w:hAnsi="Arial" w:cs="Arial"/>
          <w:lang w:eastAsia="ar-SA"/>
        </w:rPr>
      </w:pPr>
    </w:p>
    <w:p w14:paraId="3E7A1D3D" w14:textId="7A6B2AB3" w:rsidR="00673D0A" w:rsidRPr="008051E6" w:rsidRDefault="00673D0A" w:rsidP="00176F29">
      <w:pPr>
        <w:keepLines/>
        <w:widowControl w:val="0"/>
        <w:tabs>
          <w:tab w:val="left" w:pos="-142"/>
        </w:tabs>
        <w:ind w:firstLine="284"/>
        <w:jc w:val="both"/>
        <w:rPr>
          <w:rFonts w:ascii="Arial" w:hAnsi="Arial" w:cs="Arial"/>
          <w:b/>
          <w:bCs/>
          <w:lang w:eastAsia="ar-SA"/>
        </w:rPr>
      </w:pPr>
      <w:r w:rsidRPr="008051E6">
        <w:rPr>
          <w:rFonts w:ascii="Arial" w:hAnsi="Arial" w:cs="Arial"/>
          <w:b/>
          <w:iCs/>
          <w:lang w:eastAsia="ar-SA"/>
        </w:rPr>
        <w:t>1</w:t>
      </w:r>
      <w:r w:rsidR="00636944" w:rsidRPr="008051E6">
        <w:rPr>
          <w:rFonts w:ascii="Arial" w:hAnsi="Arial" w:cs="Arial"/>
          <w:b/>
          <w:iCs/>
          <w:lang w:eastAsia="ar-SA"/>
        </w:rPr>
        <w:t>6</w:t>
      </w:r>
      <w:r w:rsidRPr="008051E6">
        <w:rPr>
          <w:rFonts w:ascii="Arial" w:hAnsi="Arial" w:cs="Arial"/>
          <w:b/>
          <w:iCs/>
          <w:lang w:eastAsia="ar-SA"/>
        </w:rPr>
        <w:t>.2.</w:t>
      </w:r>
      <w:r w:rsidRPr="008051E6">
        <w:rPr>
          <w:rFonts w:ascii="Arial" w:hAnsi="Arial" w:cs="Arial"/>
          <w:bCs/>
          <w:iCs/>
          <w:lang w:eastAsia="ar-SA"/>
        </w:rPr>
        <w:t xml:space="preserve"> O contrato poderá ser prorrogado por iguais e sucessivos períodos, dentro do limite previsto</w:t>
      </w:r>
      <w:r w:rsidR="00E8315E" w:rsidRPr="008051E6">
        <w:rPr>
          <w:rFonts w:ascii="Arial" w:hAnsi="Arial" w:cs="Arial"/>
          <w:bCs/>
          <w:iCs/>
          <w:lang w:eastAsia="ar-SA"/>
        </w:rPr>
        <w:t xml:space="preserve"> no art. 107 da Lei n° 14.133</w:t>
      </w:r>
      <w:r w:rsidR="000A34CD" w:rsidRPr="008051E6">
        <w:rPr>
          <w:rFonts w:ascii="Arial" w:hAnsi="Arial" w:cs="Arial"/>
          <w:bCs/>
          <w:iCs/>
          <w:lang w:eastAsia="ar-SA"/>
        </w:rPr>
        <w:t>/21,</w:t>
      </w:r>
      <w:r w:rsidRPr="008051E6">
        <w:rPr>
          <w:rFonts w:ascii="Arial" w:hAnsi="Arial" w:cs="Arial"/>
          <w:bCs/>
          <w:iCs/>
          <w:lang w:eastAsia="ar-SA"/>
        </w:rPr>
        <w:t xml:space="preserve"> de comum acordo e manifestado com antecedência de, no mínimo, 90 (noventa) dias antes de seu término.</w:t>
      </w:r>
    </w:p>
    <w:p w14:paraId="4F2A99D9" w14:textId="7BE83D0D" w:rsidR="007B2BD5" w:rsidRPr="008051E6" w:rsidRDefault="00673D0A" w:rsidP="00176F29">
      <w:pPr>
        <w:ind w:firstLine="284"/>
        <w:rPr>
          <w:rFonts w:ascii="Arial" w:hAnsi="Arial" w:cs="Arial"/>
          <w:b/>
          <w:bCs/>
          <w:lang w:eastAsia="ar-SA"/>
        </w:rPr>
      </w:pPr>
      <w:r w:rsidRPr="008051E6">
        <w:rPr>
          <w:rFonts w:ascii="Arial" w:hAnsi="Arial" w:cs="Arial"/>
          <w:b/>
          <w:bCs/>
          <w:lang w:eastAsia="ar-SA"/>
        </w:rPr>
        <w:t xml:space="preserve"> </w:t>
      </w:r>
    </w:p>
    <w:p w14:paraId="1021647E" w14:textId="13195DA7" w:rsidR="00673D0A" w:rsidRPr="008051E6" w:rsidRDefault="00673D0A" w:rsidP="00176F29">
      <w:pPr>
        <w:ind w:firstLine="284"/>
        <w:rPr>
          <w:rFonts w:ascii="Arial" w:hAnsi="Arial" w:cs="Arial"/>
          <w:lang w:eastAsia="ar-SA"/>
        </w:rPr>
      </w:pPr>
      <w:r w:rsidRPr="008051E6">
        <w:rPr>
          <w:rFonts w:ascii="Arial" w:hAnsi="Arial" w:cs="Arial"/>
          <w:b/>
          <w:bCs/>
          <w:lang w:eastAsia="ar-SA"/>
        </w:rPr>
        <w:t>1</w:t>
      </w:r>
      <w:r w:rsidR="00636944" w:rsidRPr="008051E6">
        <w:rPr>
          <w:rFonts w:ascii="Arial" w:hAnsi="Arial" w:cs="Arial"/>
          <w:b/>
          <w:bCs/>
          <w:lang w:eastAsia="ar-SA"/>
        </w:rPr>
        <w:t>7</w:t>
      </w:r>
      <w:r w:rsidRPr="008051E6">
        <w:rPr>
          <w:rFonts w:ascii="Arial" w:hAnsi="Arial" w:cs="Arial"/>
          <w:b/>
          <w:bCs/>
          <w:lang w:eastAsia="ar-SA"/>
        </w:rPr>
        <w:t>. DA RESCISÃO</w:t>
      </w:r>
    </w:p>
    <w:p w14:paraId="6C18E580" w14:textId="77777777" w:rsidR="00673D0A" w:rsidRPr="008051E6" w:rsidRDefault="00673D0A" w:rsidP="00176F29">
      <w:pPr>
        <w:ind w:firstLine="284"/>
        <w:jc w:val="both"/>
        <w:rPr>
          <w:rFonts w:ascii="Arial" w:hAnsi="Arial" w:cs="Arial"/>
          <w:lang w:eastAsia="ar-SA"/>
        </w:rPr>
      </w:pPr>
    </w:p>
    <w:p w14:paraId="12295464" w14:textId="0BCBA3A3" w:rsidR="00673D0A" w:rsidRPr="008051E6" w:rsidRDefault="00673D0A" w:rsidP="00176F29">
      <w:pPr>
        <w:ind w:firstLine="284"/>
        <w:jc w:val="both"/>
        <w:rPr>
          <w:rFonts w:ascii="Arial" w:hAnsi="Arial" w:cs="Arial"/>
          <w:lang w:eastAsia="ar-SA"/>
        </w:rPr>
      </w:pPr>
      <w:r w:rsidRPr="008051E6">
        <w:rPr>
          <w:rFonts w:ascii="Arial" w:hAnsi="Arial" w:cs="Arial"/>
          <w:b/>
          <w:bCs/>
          <w:lang w:eastAsia="ar-SA"/>
        </w:rPr>
        <w:t>1</w:t>
      </w:r>
      <w:r w:rsidR="00636944" w:rsidRPr="008051E6">
        <w:rPr>
          <w:rFonts w:ascii="Arial" w:hAnsi="Arial" w:cs="Arial"/>
          <w:b/>
          <w:bCs/>
          <w:lang w:eastAsia="ar-SA"/>
        </w:rPr>
        <w:t>7</w:t>
      </w:r>
      <w:r w:rsidRPr="008051E6">
        <w:rPr>
          <w:rFonts w:ascii="Arial" w:hAnsi="Arial" w:cs="Arial"/>
          <w:b/>
          <w:bCs/>
          <w:lang w:eastAsia="ar-SA"/>
        </w:rPr>
        <w:t>.1.</w:t>
      </w:r>
      <w:r w:rsidRPr="008051E6">
        <w:rPr>
          <w:rFonts w:ascii="Arial" w:hAnsi="Arial" w:cs="Arial"/>
          <w:lang w:eastAsia="ar-SA"/>
        </w:rPr>
        <w:t xml:space="preserve"> Em caso de ocorrência das hipóteses previstas nos Incisos</w:t>
      </w:r>
      <w:r w:rsidR="00526F05" w:rsidRPr="008051E6">
        <w:rPr>
          <w:rFonts w:ascii="Arial" w:hAnsi="Arial" w:cs="Arial"/>
          <w:lang w:eastAsia="ar-SA"/>
        </w:rPr>
        <w:t xml:space="preserve"> </w:t>
      </w:r>
      <w:r w:rsidR="00DA6FD6" w:rsidRPr="008051E6">
        <w:rPr>
          <w:rFonts w:ascii="Arial" w:hAnsi="Arial" w:cs="Arial"/>
          <w:lang w:eastAsia="ar-SA"/>
        </w:rPr>
        <w:t xml:space="preserve">I a </w:t>
      </w:r>
      <w:r w:rsidR="00C5303E" w:rsidRPr="008051E6">
        <w:rPr>
          <w:rFonts w:ascii="Arial" w:hAnsi="Arial" w:cs="Arial"/>
          <w:lang w:eastAsia="ar-SA"/>
        </w:rPr>
        <w:t>V</w:t>
      </w:r>
      <w:r w:rsidRPr="008051E6">
        <w:rPr>
          <w:rFonts w:ascii="Arial" w:hAnsi="Arial" w:cs="Arial"/>
          <w:lang w:eastAsia="ar-SA"/>
        </w:rPr>
        <w:t xml:space="preserve"> </w:t>
      </w:r>
      <w:r w:rsidR="00C63D83" w:rsidRPr="008051E6">
        <w:rPr>
          <w:rFonts w:ascii="Arial" w:hAnsi="Arial" w:cs="Arial"/>
          <w:lang w:eastAsia="ar-SA"/>
        </w:rPr>
        <w:t>d</w:t>
      </w:r>
      <w:r w:rsidRPr="008051E6">
        <w:rPr>
          <w:rFonts w:ascii="Arial" w:hAnsi="Arial" w:cs="Arial"/>
          <w:lang w:eastAsia="ar-SA"/>
        </w:rPr>
        <w:t xml:space="preserve">o artigo </w:t>
      </w:r>
      <w:r w:rsidR="00526F05" w:rsidRPr="008051E6">
        <w:rPr>
          <w:rFonts w:ascii="Arial" w:hAnsi="Arial" w:cs="Arial"/>
          <w:lang w:eastAsia="ar-SA"/>
        </w:rPr>
        <w:t>137</w:t>
      </w:r>
      <w:r w:rsidRPr="008051E6">
        <w:rPr>
          <w:rFonts w:ascii="Arial" w:hAnsi="Arial" w:cs="Arial"/>
          <w:lang w:eastAsia="ar-SA"/>
        </w:rPr>
        <w:t xml:space="preserve"> da Lei nº. </w:t>
      </w:r>
      <w:r w:rsidR="00C63D83" w:rsidRPr="008051E6">
        <w:rPr>
          <w:rFonts w:ascii="Arial" w:hAnsi="Arial" w:cs="Arial"/>
          <w:lang w:eastAsia="ar-SA"/>
        </w:rPr>
        <w:t>14.133/21</w:t>
      </w:r>
      <w:r w:rsidRPr="008051E6">
        <w:rPr>
          <w:rFonts w:ascii="Arial" w:hAnsi="Arial" w:cs="Arial"/>
          <w:lang w:eastAsia="ar-SA"/>
        </w:rPr>
        <w:t>, poderá ser rescindido unilateralmente este contrato, independentemente de qualquer interpelação judicial ou extrajudicial, ressalvados o contraditório e a ampla defesa, inclusive a comprovação de força maior elidente.</w:t>
      </w:r>
    </w:p>
    <w:p w14:paraId="56974197" w14:textId="77777777" w:rsidR="00673D0A" w:rsidRPr="008051E6" w:rsidRDefault="00673D0A" w:rsidP="00176F29">
      <w:pPr>
        <w:ind w:firstLine="284"/>
        <w:jc w:val="both"/>
        <w:rPr>
          <w:rFonts w:ascii="Arial" w:hAnsi="Arial" w:cs="Arial"/>
          <w:lang w:eastAsia="ar-SA"/>
        </w:rPr>
      </w:pPr>
    </w:p>
    <w:p w14:paraId="03BC1FB7" w14:textId="07EA7E92" w:rsidR="00673D0A" w:rsidRPr="008051E6" w:rsidRDefault="00673D0A" w:rsidP="00176F29">
      <w:pPr>
        <w:ind w:firstLine="284"/>
        <w:jc w:val="both"/>
        <w:rPr>
          <w:rFonts w:ascii="Arial" w:hAnsi="Arial" w:cs="Arial"/>
          <w:lang w:eastAsia="ar-SA"/>
        </w:rPr>
      </w:pPr>
      <w:r w:rsidRPr="008051E6">
        <w:rPr>
          <w:rFonts w:ascii="Arial" w:hAnsi="Arial" w:cs="Arial"/>
          <w:b/>
          <w:bCs/>
          <w:lang w:eastAsia="ar-SA"/>
        </w:rPr>
        <w:t>1</w:t>
      </w:r>
      <w:r w:rsidR="007B29C5" w:rsidRPr="008051E6">
        <w:rPr>
          <w:rFonts w:ascii="Arial" w:hAnsi="Arial" w:cs="Arial"/>
          <w:b/>
          <w:bCs/>
          <w:lang w:eastAsia="ar-SA"/>
        </w:rPr>
        <w:t>7</w:t>
      </w:r>
      <w:r w:rsidRPr="008051E6">
        <w:rPr>
          <w:rFonts w:ascii="Arial" w:hAnsi="Arial" w:cs="Arial"/>
          <w:b/>
          <w:bCs/>
          <w:lang w:eastAsia="ar-SA"/>
        </w:rPr>
        <w:t>.1.1.</w:t>
      </w:r>
      <w:r w:rsidRPr="008051E6">
        <w:rPr>
          <w:rFonts w:ascii="Arial" w:hAnsi="Arial" w:cs="Arial"/>
          <w:lang w:eastAsia="ar-SA"/>
        </w:rPr>
        <w:t xml:space="preserve"> Nas demais hipóteses relacionadas no artigo </w:t>
      </w:r>
      <w:r w:rsidR="00441984" w:rsidRPr="008051E6">
        <w:rPr>
          <w:rFonts w:ascii="Arial" w:hAnsi="Arial" w:cs="Arial"/>
          <w:lang w:eastAsia="ar-SA"/>
        </w:rPr>
        <w:t>137</w:t>
      </w:r>
      <w:r w:rsidRPr="008051E6">
        <w:rPr>
          <w:rFonts w:ascii="Arial" w:hAnsi="Arial" w:cs="Arial"/>
          <w:lang w:eastAsia="ar-SA"/>
        </w:rPr>
        <w:t xml:space="preserve">, aplicar-se-ão as disposições especificadas na Lei nº </w:t>
      </w:r>
      <w:r w:rsidR="00441984" w:rsidRPr="008051E6">
        <w:rPr>
          <w:rFonts w:ascii="Arial" w:hAnsi="Arial" w:cs="Arial"/>
          <w:lang w:eastAsia="ar-SA"/>
        </w:rPr>
        <w:t>14.133/21.</w:t>
      </w:r>
    </w:p>
    <w:p w14:paraId="63196B7F" w14:textId="77777777" w:rsidR="00673D0A" w:rsidRPr="008051E6" w:rsidRDefault="00673D0A" w:rsidP="00176F29">
      <w:pPr>
        <w:ind w:firstLine="284"/>
        <w:jc w:val="both"/>
        <w:rPr>
          <w:rFonts w:ascii="Arial" w:hAnsi="Arial" w:cs="Arial"/>
          <w:lang w:eastAsia="ar-SA"/>
        </w:rPr>
      </w:pPr>
    </w:p>
    <w:p w14:paraId="613DD3EE" w14:textId="26867A40" w:rsidR="00673D0A" w:rsidRPr="008051E6" w:rsidRDefault="00673D0A" w:rsidP="00176F29">
      <w:pPr>
        <w:ind w:firstLine="284"/>
        <w:jc w:val="both"/>
        <w:rPr>
          <w:rFonts w:ascii="Arial" w:hAnsi="Arial" w:cs="Arial"/>
          <w:lang w:eastAsia="ar-SA"/>
        </w:rPr>
      </w:pPr>
      <w:r w:rsidRPr="008051E6">
        <w:rPr>
          <w:rFonts w:ascii="Arial" w:hAnsi="Arial" w:cs="Arial"/>
          <w:b/>
          <w:bCs/>
          <w:lang w:eastAsia="ar-SA"/>
        </w:rPr>
        <w:t>1</w:t>
      </w:r>
      <w:r w:rsidR="007B29C5" w:rsidRPr="008051E6">
        <w:rPr>
          <w:rFonts w:ascii="Arial" w:hAnsi="Arial" w:cs="Arial"/>
          <w:b/>
          <w:bCs/>
          <w:lang w:eastAsia="ar-SA"/>
        </w:rPr>
        <w:t>7</w:t>
      </w:r>
      <w:r w:rsidRPr="008051E6">
        <w:rPr>
          <w:rFonts w:ascii="Arial" w:hAnsi="Arial" w:cs="Arial"/>
          <w:b/>
          <w:bCs/>
          <w:lang w:eastAsia="ar-SA"/>
        </w:rPr>
        <w:t>.1.2.</w:t>
      </w:r>
      <w:r w:rsidRPr="008051E6">
        <w:rPr>
          <w:rFonts w:ascii="Arial" w:hAnsi="Arial" w:cs="Arial"/>
          <w:lang w:eastAsia="ar-SA"/>
        </w:rPr>
        <w:t xml:space="preserve"> Na rescisão amigável, observar-se-á o disposto no inciso II e no parágrafo 1º do art</w:t>
      </w:r>
      <w:r w:rsidR="00F15CDB" w:rsidRPr="008051E6">
        <w:rPr>
          <w:rFonts w:ascii="Arial" w:hAnsi="Arial" w:cs="Arial"/>
          <w:lang w:eastAsia="ar-SA"/>
        </w:rPr>
        <w:t>.</w:t>
      </w:r>
      <w:r w:rsidRPr="008051E6">
        <w:rPr>
          <w:rFonts w:ascii="Arial" w:hAnsi="Arial" w:cs="Arial"/>
          <w:lang w:eastAsia="ar-SA"/>
        </w:rPr>
        <w:t xml:space="preserve"> </w:t>
      </w:r>
      <w:r w:rsidR="00F15CDB" w:rsidRPr="008051E6">
        <w:rPr>
          <w:rFonts w:ascii="Arial" w:hAnsi="Arial" w:cs="Arial"/>
          <w:lang w:eastAsia="ar-SA"/>
        </w:rPr>
        <w:t>138</w:t>
      </w:r>
      <w:r w:rsidRPr="008051E6">
        <w:rPr>
          <w:rFonts w:ascii="Arial" w:hAnsi="Arial" w:cs="Arial"/>
          <w:lang w:eastAsia="ar-SA"/>
        </w:rPr>
        <w:t xml:space="preserve">, da Lei nº </w:t>
      </w:r>
      <w:r w:rsidR="00F15CDB" w:rsidRPr="008051E6">
        <w:rPr>
          <w:rFonts w:ascii="Arial" w:hAnsi="Arial" w:cs="Arial"/>
          <w:lang w:eastAsia="ar-SA"/>
        </w:rPr>
        <w:t>14.133/21.</w:t>
      </w:r>
    </w:p>
    <w:p w14:paraId="29B8DE2B" w14:textId="77777777" w:rsidR="0050713F" w:rsidRPr="008051E6" w:rsidRDefault="0050713F" w:rsidP="00176F29">
      <w:pPr>
        <w:ind w:firstLine="284"/>
        <w:jc w:val="both"/>
        <w:rPr>
          <w:rFonts w:ascii="Arial" w:hAnsi="Arial" w:cs="Arial"/>
          <w:lang w:eastAsia="ar-SA"/>
        </w:rPr>
      </w:pPr>
    </w:p>
    <w:p w14:paraId="1EE64981" w14:textId="20DBAC26" w:rsidR="00673D0A" w:rsidRPr="008051E6" w:rsidRDefault="00673D0A" w:rsidP="00176F29">
      <w:pPr>
        <w:keepLines/>
        <w:ind w:firstLine="284"/>
        <w:jc w:val="both"/>
        <w:rPr>
          <w:rFonts w:ascii="Arial" w:hAnsi="Arial" w:cs="Arial"/>
          <w:b/>
          <w:lang w:eastAsia="ar-SA"/>
        </w:rPr>
      </w:pPr>
      <w:r w:rsidRPr="008051E6">
        <w:rPr>
          <w:rFonts w:ascii="Arial" w:hAnsi="Arial" w:cs="Arial"/>
          <w:b/>
          <w:lang w:eastAsia="ar-SA"/>
        </w:rPr>
        <w:t>1</w:t>
      </w:r>
      <w:r w:rsidR="007B29C5" w:rsidRPr="008051E6">
        <w:rPr>
          <w:rFonts w:ascii="Arial" w:hAnsi="Arial" w:cs="Arial"/>
          <w:b/>
          <w:lang w:eastAsia="ar-SA"/>
        </w:rPr>
        <w:t>8</w:t>
      </w:r>
      <w:r w:rsidRPr="008051E6">
        <w:rPr>
          <w:rFonts w:ascii="Arial" w:hAnsi="Arial" w:cs="Arial"/>
          <w:b/>
          <w:lang w:eastAsia="ar-SA"/>
        </w:rPr>
        <w:t>. DO REAJUSTE</w:t>
      </w:r>
      <w:r w:rsidRPr="008051E6">
        <w:rPr>
          <w:rFonts w:ascii="Arial" w:hAnsi="Arial" w:cs="Arial"/>
          <w:lang w:eastAsia="ar-SA"/>
        </w:rPr>
        <w:t xml:space="preserve"> </w:t>
      </w:r>
      <w:r w:rsidRPr="008051E6">
        <w:rPr>
          <w:rFonts w:ascii="Arial" w:hAnsi="Arial" w:cs="Arial"/>
          <w:b/>
          <w:lang w:eastAsia="ar-SA"/>
        </w:rPr>
        <w:t>OU REPACTUAÇÃO DOS PREÇOS</w:t>
      </w:r>
    </w:p>
    <w:p w14:paraId="039E93C9" w14:textId="77777777" w:rsidR="00673D0A" w:rsidRPr="008051E6" w:rsidRDefault="00673D0A" w:rsidP="00176F29">
      <w:pPr>
        <w:keepLines/>
        <w:ind w:firstLine="284"/>
        <w:jc w:val="both"/>
        <w:rPr>
          <w:rFonts w:ascii="Arial" w:hAnsi="Arial" w:cs="Arial"/>
          <w:lang w:eastAsia="ar-SA"/>
        </w:rPr>
      </w:pPr>
    </w:p>
    <w:p w14:paraId="75984927" w14:textId="48827BD4" w:rsidR="00673D0A" w:rsidRPr="008051E6" w:rsidRDefault="00673D0A" w:rsidP="00176F29">
      <w:pPr>
        <w:ind w:firstLine="284"/>
        <w:jc w:val="both"/>
        <w:rPr>
          <w:rFonts w:ascii="Arial" w:hAnsi="Arial" w:cs="Arial"/>
          <w:lang w:eastAsia="ar-SA"/>
        </w:rPr>
      </w:pPr>
      <w:r w:rsidRPr="008051E6">
        <w:rPr>
          <w:rFonts w:ascii="Arial" w:hAnsi="Arial" w:cs="Arial"/>
          <w:b/>
          <w:bCs/>
          <w:lang w:eastAsia="ar-SA"/>
        </w:rPr>
        <w:t>1</w:t>
      </w:r>
      <w:r w:rsidR="007B29C5" w:rsidRPr="008051E6">
        <w:rPr>
          <w:rFonts w:ascii="Arial" w:hAnsi="Arial" w:cs="Arial"/>
          <w:b/>
          <w:bCs/>
          <w:lang w:eastAsia="ar-SA"/>
        </w:rPr>
        <w:t>8</w:t>
      </w:r>
      <w:r w:rsidRPr="008051E6">
        <w:rPr>
          <w:rFonts w:ascii="Arial" w:hAnsi="Arial" w:cs="Arial"/>
          <w:b/>
          <w:bCs/>
          <w:lang w:eastAsia="ar-SA"/>
        </w:rPr>
        <w:t>.1.</w:t>
      </w:r>
      <w:r w:rsidRPr="008051E6">
        <w:rPr>
          <w:rFonts w:ascii="Arial" w:hAnsi="Arial" w:cs="Arial"/>
          <w:lang w:eastAsia="ar-SA"/>
        </w:rPr>
        <w:t xml:space="preserve"> Os preços praticados no contrato serão reajustados após 12 (doze) meses </w:t>
      </w:r>
      <w:r w:rsidRPr="008051E6">
        <w:rPr>
          <w:rFonts w:ascii="Arial" w:hAnsi="Arial" w:cs="Arial"/>
          <w:b/>
          <w:lang w:eastAsia="ar-SA"/>
        </w:rPr>
        <w:t>da sua data base,</w:t>
      </w:r>
      <w:r w:rsidRPr="008051E6">
        <w:rPr>
          <w:rFonts w:ascii="Arial" w:hAnsi="Arial" w:cs="Arial"/>
          <w:lang w:eastAsia="ar-SA"/>
        </w:rPr>
        <w:t xml:space="preserve"> de acordo com item 4.h. do Termo de Referência do Edital.</w:t>
      </w:r>
    </w:p>
    <w:p w14:paraId="6E3B53C7" w14:textId="77777777" w:rsidR="00673D0A" w:rsidRPr="008051E6" w:rsidRDefault="00673D0A" w:rsidP="00176F29">
      <w:pPr>
        <w:ind w:firstLine="284"/>
        <w:jc w:val="both"/>
        <w:rPr>
          <w:rFonts w:ascii="Arial" w:hAnsi="Arial" w:cs="Arial"/>
          <w:lang w:eastAsia="ar-SA"/>
        </w:rPr>
      </w:pPr>
    </w:p>
    <w:p w14:paraId="7509E7CF" w14:textId="0BB8CB39" w:rsidR="00673D0A" w:rsidRPr="008051E6" w:rsidRDefault="00673D0A" w:rsidP="00176F29">
      <w:pPr>
        <w:ind w:firstLine="284"/>
        <w:jc w:val="both"/>
        <w:rPr>
          <w:rFonts w:ascii="Arial" w:hAnsi="Arial" w:cs="Arial"/>
          <w:lang w:eastAsia="ar-SA"/>
        </w:rPr>
      </w:pPr>
      <w:r w:rsidRPr="008051E6">
        <w:rPr>
          <w:rFonts w:ascii="Arial" w:hAnsi="Arial" w:cs="Arial"/>
          <w:b/>
          <w:bCs/>
          <w:lang w:eastAsia="ar-SA"/>
        </w:rPr>
        <w:t>1</w:t>
      </w:r>
      <w:r w:rsidR="00633758" w:rsidRPr="008051E6">
        <w:rPr>
          <w:rFonts w:ascii="Arial" w:hAnsi="Arial" w:cs="Arial"/>
          <w:b/>
          <w:bCs/>
          <w:lang w:eastAsia="ar-SA"/>
        </w:rPr>
        <w:t>8</w:t>
      </w:r>
      <w:r w:rsidRPr="008051E6">
        <w:rPr>
          <w:rFonts w:ascii="Arial" w:hAnsi="Arial" w:cs="Arial"/>
          <w:b/>
          <w:bCs/>
          <w:lang w:eastAsia="ar-SA"/>
        </w:rPr>
        <w:t>.2.</w:t>
      </w:r>
      <w:r w:rsidRPr="008051E6">
        <w:rPr>
          <w:rFonts w:ascii="Arial" w:hAnsi="Arial" w:cs="Arial"/>
          <w:lang w:eastAsia="ar-SA"/>
        </w:rPr>
        <w:t xml:space="preserve"> O cálculo será efetuado com base na variação acumulada do INPC/IBGE, abrangendo o período compreendido entre aquele mês (data base) e o correspondente ao do implemento da anualidade, passando os valores corrigidos a vigorarem a partir do 13º (décimo terceiro) mês.</w:t>
      </w:r>
    </w:p>
    <w:p w14:paraId="180EED68" w14:textId="77777777" w:rsidR="00673D0A" w:rsidRPr="008051E6" w:rsidRDefault="00673D0A" w:rsidP="00176F29">
      <w:pPr>
        <w:ind w:firstLine="284"/>
        <w:jc w:val="both"/>
        <w:rPr>
          <w:rFonts w:ascii="Arial" w:hAnsi="Arial" w:cs="Arial"/>
          <w:lang w:eastAsia="ar-SA"/>
        </w:rPr>
      </w:pPr>
    </w:p>
    <w:p w14:paraId="0FB67657" w14:textId="2DC25F18" w:rsidR="00673D0A" w:rsidRPr="008051E6" w:rsidRDefault="00673D0A" w:rsidP="00176F29">
      <w:pPr>
        <w:ind w:firstLine="284"/>
        <w:jc w:val="both"/>
        <w:rPr>
          <w:rFonts w:ascii="Arial" w:hAnsi="Arial" w:cs="Arial"/>
          <w:lang w:eastAsia="ar-SA"/>
        </w:rPr>
      </w:pPr>
      <w:r w:rsidRPr="008051E6">
        <w:rPr>
          <w:rFonts w:ascii="Arial" w:hAnsi="Arial" w:cs="Arial"/>
          <w:b/>
          <w:bCs/>
          <w:lang w:eastAsia="ar-SA"/>
        </w:rPr>
        <w:t>1</w:t>
      </w:r>
      <w:r w:rsidR="00633758" w:rsidRPr="008051E6">
        <w:rPr>
          <w:rFonts w:ascii="Arial" w:hAnsi="Arial" w:cs="Arial"/>
          <w:b/>
          <w:bCs/>
          <w:lang w:eastAsia="ar-SA"/>
        </w:rPr>
        <w:t>8</w:t>
      </w:r>
      <w:r w:rsidRPr="008051E6">
        <w:rPr>
          <w:rFonts w:ascii="Arial" w:hAnsi="Arial" w:cs="Arial"/>
          <w:b/>
          <w:bCs/>
          <w:lang w:eastAsia="ar-SA"/>
        </w:rPr>
        <w:t xml:space="preserve">.3. </w:t>
      </w:r>
      <w:r w:rsidRPr="008051E6">
        <w:rPr>
          <w:rFonts w:ascii="Arial" w:hAnsi="Arial" w:cs="Arial"/>
          <w:lang w:eastAsia="ar-SA"/>
        </w:rPr>
        <w:t>Os reajustes concedidos, a partir da segunda anualidade, deverão ser calculados com base na variação acumulada do INPC/IBGE, compreendendo os últimos 12 (doze) meses contados da última concessão.</w:t>
      </w:r>
    </w:p>
    <w:p w14:paraId="65E6ACFD" w14:textId="77777777" w:rsidR="00673D0A" w:rsidRPr="008051E6" w:rsidRDefault="00673D0A" w:rsidP="00176F29">
      <w:pPr>
        <w:ind w:firstLine="284"/>
        <w:jc w:val="both"/>
        <w:rPr>
          <w:rFonts w:ascii="Arial" w:hAnsi="Arial" w:cs="Arial"/>
          <w:lang w:eastAsia="ar-SA"/>
        </w:rPr>
      </w:pPr>
    </w:p>
    <w:p w14:paraId="5D874764" w14:textId="75D8B69B" w:rsidR="00673D0A" w:rsidRPr="008051E6" w:rsidRDefault="00673D0A" w:rsidP="00176F29">
      <w:pPr>
        <w:ind w:firstLine="284"/>
        <w:jc w:val="both"/>
        <w:rPr>
          <w:rFonts w:ascii="Arial" w:hAnsi="Arial" w:cs="Arial"/>
          <w:lang w:eastAsia="ar-SA"/>
        </w:rPr>
      </w:pPr>
      <w:r w:rsidRPr="008051E6">
        <w:rPr>
          <w:rFonts w:ascii="Arial" w:hAnsi="Arial" w:cs="Arial"/>
          <w:b/>
          <w:bCs/>
          <w:lang w:eastAsia="ar-SA"/>
        </w:rPr>
        <w:t>1</w:t>
      </w:r>
      <w:r w:rsidR="00633758" w:rsidRPr="008051E6">
        <w:rPr>
          <w:rFonts w:ascii="Arial" w:hAnsi="Arial" w:cs="Arial"/>
          <w:b/>
          <w:bCs/>
          <w:lang w:eastAsia="ar-SA"/>
        </w:rPr>
        <w:t>8</w:t>
      </w:r>
      <w:r w:rsidRPr="008051E6">
        <w:rPr>
          <w:rFonts w:ascii="Arial" w:hAnsi="Arial" w:cs="Arial"/>
          <w:b/>
          <w:bCs/>
          <w:lang w:eastAsia="ar-SA"/>
        </w:rPr>
        <w:t>.4.</w:t>
      </w:r>
      <w:r w:rsidRPr="008051E6">
        <w:rPr>
          <w:rFonts w:ascii="Arial" w:hAnsi="Arial" w:cs="Arial"/>
          <w:lang w:eastAsia="ar-SA"/>
        </w:rPr>
        <w:t xml:space="preserve"> Para efeitos do disposto nesta cláusula, a </w:t>
      </w:r>
      <w:r w:rsidRPr="008051E6">
        <w:rPr>
          <w:rFonts w:ascii="Arial" w:hAnsi="Arial" w:cs="Arial"/>
          <w:b/>
          <w:bCs/>
          <w:lang w:eastAsia="ar-SA"/>
        </w:rPr>
        <w:t>CONTRATADA</w:t>
      </w:r>
      <w:r w:rsidRPr="008051E6">
        <w:rPr>
          <w:rFonts w:ascii="Arial" w:hAnsi="Arial" w:cs="Arial"/>
          <w:lang w:eastAsia="ar-SA"/>
        </w:rPr>
        <w:t xml:space="preserve"> deverá pleitear o reajuste a ser calculado pela Comissão para Análise e Verificação do Equilíbrio Econômico-Financeiro dos contratos firmados pela Prefeitura, que emitirá seu laudo financeiro e o submeterá aos demais órgãos competentes.</w:t>
      </w:r>
    </w:p>
    <w:p w14:paraId="29CAAD3B" w14:textId="77777777" w:rsidR="00673D0A" w:rsidRPr="008051E6" w:rsidRDefault="00673D0A" w:rsidP="00176F29">
      <w:pPr>
        <w:ind w:firstLine="284"/>
        <w:jc w:val="both"/>
        <w:rPr>
          <w:rFonts w:ascii="Arial" w:hAnsi="Arial" w:cs="Arial"/>
          <w:lang w:eastAsia="ar-SA"/>
        </w:rPr>
      </w:pPr>
    </w:p>
    <w:p w14:paraId="5F648B78" w14:textId="264ECC28" w:rsidR="00673D0A" w:rsidRPr="008051E6" w:rsidRDefault="00673D0A" w:rsidP="00176F29">
      <w:pPr>
        <w:ind w:firstLine="284"/>
        <w:jc w:val="both"/>
        <w:rPr>
          <w:rFonts w:ascii="Arial" w:hAnsi="Arial" w:cs="Arial"/>
          <w:lang w:eastAsia="ar-SA"/>
        </w:rPr>
      </w:pPr>
      <w:r w:rsidRPr="008051E6">
        <w:rPr>
          <w:rFonts w:ascii="Arial" w:hAnsi="Arial" w:cs="Arial"/>
          <w:b/>
          <w:bCs/>
          <w:lang w:eastAsia="ar-SA"/>
        </w:rPr>
        <w:t>1</w:t>
      </w:r>
      <w:r w:rsidR="0007780A" w:rsidRPr="008051E6">
        <w:rPr>
          <w:rFonts w:ascii="Arial" w:hAnsi="Arial" w:cs="Arial"/>
          <w:b/>
          <w:bCs/>
          <w:lang w:eastAsia="ar-SA"/>
        </w:rPr>
        <w:t>8</w:t>
      </w:r>
      <w:r w:rsidRPr="008051E6">
        <w:rPr>
          <w:rFonts w:ascii="Arial" w:hAnsi="Arial" w:cs="Arial"/>
          <w:b/>
          <w:bCs/>
          <w:lang w:eastAsia="ar-SA"/>
        </w:rPr>
        <w:t>.5.</w:t>
      </w:r>
      <w:r w:rsidRPr="008051E6">
        <w:rPr>
          <w:rFonts w:ascii="Arial" w:hAnsi="Arial" w:cs="Arial"/>
          <w:lang w:eastAsia="ar-SA"/>
        </w:rPr>
        <w:t xml:space="preserve"> Na hipótese de alterações econômicas fundamentais prevalecentes durante a execução do contrato, a manutenção do equilíbrio econômico-financeiro deverá ser estabelecida nos termos da legislação que trata da matéria e demais condições previstas neste contrato, ressaltando que não será deferida a solicitação de reequilíbrio baseada em dissídios coletivos da categoria profissional envolvida na presente contratação, por não ser considerado evento imprevisível ou de efeito incalculável. </w:t>
      </w:r>
    </w:p>
    <w:p w14:paraId="7575227C" w14:textId="77777777" w:rsidR="0050713F" w:rsidRPr="008051E6" w:rsidRDefault="0050713F" w:rsidP="00176F29">
      <w:pPr>
        <w:ind w:firstLine="284"/>
        <w:jc w:val="both"/>
        <w:rPr>
          <w:rFonts w:ascii="Arial" w:hAnsi="Arial" w:cs="Arial"/>
          <w:b/>
          <w:bCs/>
        </w:rPr>
      </w:pPr>
    </w:p>
    <w:p w14:paraId="77CCAF80" w14:textId="2F95082C" w:rsidR="00CE3EFF" w:rsidRPr="008051E6" w:rsidRDefault="00CE3EFF" w:rsidP="00176F29">
      <w:pPr>
        <w:ind w:firstLine="284"/>
        <w:jc w:val="both"/>
        <w:rPr>
          <w:rFonts w:ascii="Arial" w:hAnsi="Arial" w:cs="Arial"/>
        </w:rPr>
      </w:pPr>
      <w:r w:rsidRPr="008051E6">
        <w:rPr>
          <w:rFonts w:ascii="Arial" w:hAnsi="Arial" w:cs="Arial"/>
          <w:b/>
          <w:bCs/>
        </w:rPr>
        <w:t>1</w:t>
      </w:r>
      <w:r w:rsidR="0007780A" w:rsidRPr="008051E6">
        <w:rPr>
          <w:rFonts w:ascii="Arial" w:hAnsi="Arial" w:cs="Arial"/>
          <w:b/>
          <w:bCs/>
        </w:rPr>
        <w:t>9</w:t>
      </w:r>
      <w:r w:rsidR="00B039A0" w:rsidRPr="008051E6">
        <w:rPr>
          <w:rFonts w:ascii="Arial" w:hAnsi="Arial" w:cs="Arial"/>
          <w:b/>
          <w:bCs/>
        </w:rPr>
        <w:t>.</w:t>
      </w:r>
      <w:r w:rsidRPr="008051E6">
        <w:rPr>
          <w:rFonts w:ascii="Arial" w:hAnsi="Arial" w:cs="Arial"/>
          <w:b/>
          <w:bCs/>
        </w:rPr>
        <w:t xml:space="preserve"> DISPOSIÇÕES FINAIS</w:t>
      </w:r>
    </w:p>
    <w:p w14:paraId="0275B2F2" w14:textId="77777777" w:rsidR="00CE3EFF" w:rsidRPr="008051E6" w:rsidRDefault="00CE3EFF" w:rsidP="00176F29">
      <w:pPr>
        <w:ind w:firstLine="284"/>
        <w:jc w:val="both"/>
        <w:rPr>
          <w:rFonts w:ascii="Arial" w:hAnsi="Arial" w:cs="Arial"/>
        </w:rPr>
      </w:pPr>
    </w:p>
    <w:p w14:paraId="785EA1B0" w14:textId="0B5B70B7" w:rsidR="00CE3EFF" w:rsidRPr="008051E6" w:rsidRDefault="00CE3EFF" w:rsidP="00176F29">
      <w:pPr>
        <w:ind w:firstLine="284"/>
        <w:jc w:val="both"/>
        <w:rPr>
          <w:rFonts w:ascii="Arial" w:hAnsi="Arial" w:cs="Arial"/>
        </w:rPr>
      </w:pPr>
      <w:r w:rsidRPr="008051E6">
        <w:rPr>
          <w:rFonts w:ascii="Arial" w:hAnsi="Arial" w:cs="Arial"/>
          <w:b/>
          <w:bCs/>
        </w:rPr>
        <w:t>1</w:t>
      </w:r>
      <w:r w:rsidR="00176F29" w:rsidRPr="008051E6">
        <w:rPr>
          <w:rFonts w:ascii="Arial" w:hAnsi="Arial" w:cs="Arial"/>
          <w:b/>
          <w:bCs/>
        </w:rPr>
        <w:t>9</w:t>
      </w:r>
      <w:r w:rsidRPr="008051E6">
        <w:rPr>
          <w:rFonts w:ascii="Arial" w:hAnsi="Arial" w:cs="Arial"/>
          <w:b/>
          <w:bCs/>
        </w:rPr>
        <w:t xml:space="preserve">.1. </w:t>
      </w:r>
      <w:r w:rsidRPr="008051E6">
        <w:rPr>
          <w:rFonts w:ascii="Arial" w:hAnsi="Arial" w:cs="Arial"/>
        </w:rPr>
        <w:t>A presente licitação não importará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616DCA7C" w14:textId="77777777" w:rsidR="00CE3EFF" w:rsidRPr="008051E6" w:rsidRDefault="00CE3EFF" w:rsidP="00176F29">
      <w:pPr>
        <w:ind w:firstLine="284"/>
        <w:jc w:val="both"/>
        <w:rPr>
          <w:rFonts w:ascii="Arial" w:hAnsi="Arial" w:cs="Arial"/>
        </w:rPr>
      </w:pPr>
    </w:p>
    <w:p w14:paraId="4BFDD708" w14:textId="68D70750" w:rsidR="00CE3EFF" w:rsidRPr="008051E6" w:rsidRDefault="00CE3EFF" w:rsidP="00176F29">
      <w:pPr>
        <w:ind w:firstLine="284"/>
        <w:jc w:val="both"/>
        <w:rPr>
          <w:rFonts w:ascii="Arial" w:hAnsi="Arial" w:cs="Arial"/>
        </w:rPr>
      </w:pPr>
      <w:r w:rsidRPr="008051E6">
        <w:rPr>
          <w:rFonts w:ascii="Arial" w:hAnsi="Arial" w:cs="Arial"/>
          <w:b/>
          <w:bCs/>
        </w:rPr>
        <w:t>1</w:t>
      </w:r>
      <w:r w:rsidR="00176F29" w:rsidRPr="008051E6">
        <w:rPr>
          <w:rFonts w:ascii="Arial" w:hAnsi="Arial" w:cs="Arial"/>
          <w:b/>
          <w:bCs/>
        </w:rPr>
        <w:t>9</w:t>
      </w:r>
      <w:r w:rsidRPr="008051E6">
        <w:rPr>
          <w:rFonts w:ascii="Arial" w:hAnsi="Arial" w:cs="Arial"/>
          <w:b/>
          <w:bCs/>
        </w:rPr>
        <w:t>.2.</w:t>
      </w:r>
      <w:r w:rsidRPr="008051E6">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642F1B88" w14:textId="77777777" w:rsidR="00CE3EFF" w:rsidRPr="008051E6" w:rsidRDefault="00CE3EFF" w:rsidP="00176F29">
      <w:pPr>
        <w:ind w:firstLine="284"/>
        <w:jc w:val="both"/>
        <w:rPr>
          <w:rFonts w:ascii="Arial" w:hAnsi="Arial" w:cs="Arial"/>
        </w:rPr>
      </w:pPr>
    </w:p>
    <w:p w14:paraId="7E401123" w14:textId="70BE8122" w:rsidR="00534D2C" w:rsidRPr="008051E6" w:rsidRDefault="00CE3EFF" w:rsidP="00176F29">
      <w:pPr>
        <w:ind w:firstLine="284"/>
        <w:jc w:val="both"/>
        <w:rPr>
          <w:rFonts w:ascii="Arial" w:hAnsi="Arial" w:cs="Arial"/>
        </w:rPr>
      </w:pPr>
      <w:r w:rsidRPr="008051E6">
        <w:rPr>
          <w:rFonts w:ascii="Arial" w:hAnsi="Arial" w:cs="Arial"/>
          <w:b/>
          <w:bCs/>
        </w:rPr>
        <w:t>1</w:t>
      </w:r>
      <w:r w:rsidR="00176F29" w:rsidRPr="008051E6">
        <w:rPr>
          <w:rFonts w:ascii="Arial" w:hAnsi="Arial" w:cs="Arial"/>
          <w:b/>
          <w:bCs/>
        </w:rPr>
        <w:t>9</w:t>
      </w:r>
      <w:r w:rsidRPr="008051E6">
        <w:rPr>
          <w:rFonts w:ascii="Arial" w:hAnsi="Arial" w:cs="Arial"/>
          <w:b/>
          <w:bCs/>
        </w:rPr>
        <w:t xml:space="preserve">.3. </w:t>
      </w:r>
      <w:r w:rsidR="00534D2C" w:rsidRPr="008051E6">
        <w:rPr>
          <w:rFonts w:ascii="Arial" w:hAnsi="Arial" w:cs="Arial"/>
        </w:rPr>
        <w:t>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7ADE58A8" w14:textId="77777777" w:rsidR="00CE3EFF" w:rsidRPr="008051E6" w:rsidRDefault="00CE3EFF" w:rsidP="00176F29">
      <w:pPr>
        <w:ind w:firstLine="284"/>
        <w:jc w:val="both"/>
        <w:rPr>
          <w:rFonts w:ascii="Arial" w:hAnsi="Arial" w:cs="Arial"/>
        </w:rPr>
      </w:pPr>
    </w:p>
    <w:p w14:paraId="3EFC296E" w14:textId="0979E152" w:rsidR="00CE3EFF" w:rsidRPr="008051E6" w:rsidRDefault="00CE3EFF" w:rsidP="00176F29">
      <w:pPr>
        <w:ind w:firstLine="284"/>
        <w:jc w:val="both"/>
        <w:rPr>
          <w:rFonts w:ascii="Arial" w:hAnsi="Arial" w:cs="Arial"/>
        </w:rPr>
      </w:pPr>
      <w:r w:rsidRPr="008051E6">
        <w:rPr>
          <w:rFonts w:ascii="Arial" w:hAnsi="Arial" w:cs="Arial"/>
          <w:b/>
          <w:bCs/>
        </w:rPr>
        <w:t>1</w:t>
      </w:r>
      <w:r w:rsidR="00176F29" w:rsidRPr="008051E6">
        <w:rPr>
          <w:rFonts w:ascii="Arial" w:hAnsi="Arial" w:cs="Arial"/>
          <w:b/>
          <w:bCs/>
        </w:rPr>
        <w:t>9</w:t>
      </w:r>
      <w:r w:rsidRPr="008051E6">
        <w:rPr>
          <w:rFonts w:ascii="Arial" w:hAnsi="Arial" w:cs="Arial"/>
          <w:b/>
          <w:bCs/>
        </w:rPr>
        <w:t xml:space="preserve">.4. </w:t>
      </w:r>
      <w:r w:rsidRPr="008051E6">
        <w:rPr>
          <w:rFonts w:ascii="Arial" w:hAnsi="Arial" w:cs="Arial"/>
        </w:rPr>
        <w:t>Após a apresentação da proposta, não caberá desistência, salvo por motivo justo decorrente de fato superveniente e aceito pelo Pregoeiro.</w:t>
      </w:r>
    </w:p>
    <w:p w14:paraId="6ACE394D" w14:textId="77777777" w:rsidR="00CE3EFF" w:rsidRPr="008051E6" w:rsidRDefault="00CE3EFF" w:rsidP="00176F29">
      <w:pPr>
        <w:ind w:firstLine="284"/>
        <w:jc w:val="both"/>
        <w:rPr>
          <w:rFonts w:ascii="Arial" w:hAnsi="Arial" w:cs="Arial"/>
        </w:rPr>
      </w:pPr>
    </w:p>
    <w:p w14:paraId="04791EBC" w14:textId="735C7650" w:rsidR="00CE3EFF" w:rsidRPr="008051E6" w:rsidRDefault="00CE3EFF" w:rsidP="00176F29">
      <w:pPr>
        <w:ind w:firstLine="284"/>
        <w:jc w:val="both"/>
        <w:rPr>
          <w:rFonts w:ascii="Arial" w:hAnsi="Arial" w:cs="Arial"/>
        </w:rPr>
      </w:pPr>
      <w:r w:rsidRPr="008051E6">
        <w:rPr>
          <w:rFonts w:ascii="Arial" w:hAnsi="Arial" w:cs="Arial"/>
          <w:b/>
          <w:bCs/>
        </w:rPr>
        <w:t>1</w:t>
      </w:r>
      <w:r w:rsidR="00176F29" w:rsidRPr="008051E6">
        <w:rPr>
          <w:rFonts w:ascii="Arial" w:hAnsi="Arial" w:cs="Arial"/>
          <w:b/>
          <w:bCs/>
        </w:rPr>
        <w:t>9</w:t>
      </w:r>
      <w:r w:rsidRPr="008051E6">
        <w:rPr>
          <w:rFonts w:ascii="Arial" w:hAnsi="Arial" w:cs="Arial"/>
          <w:b/>
          <w:bCs/>
        </w:rPr>
        <w:t xml:space="preserve">.5. </w:t>
      </w:r>
      <w:r w:rsidRPr="008051E6">
        <w:rPr>
          <w:rFonts w:ascii="Arial" w:hAnsi="Arial" w:cs="Arial"/>
        </w:rPr>
        <w:t>Na contagem dos prazos estabelecidos neste Edital, excluir-se-á o dia do início e incluir-se-á o do vencimento. Só se iniciam e encerram os prazos em dias de expediente na Prefeitura do Município de Piracicaba.</w:t>
      </w:r>
    </w:p>
    <w:p w14:paraId="359CCB2B" w14:textId="77777777" w:rsidR="00CE3EFF" w:rsidRPr="008051E6" w:rsidRDefault="00CE3EFF" w:rsidP="00176F29">
      <w:pPr>
        <w:ind w:firstLine="284"/>
        <w:jc w:val="both"/>
        <w:rPr>
          <w:rFonts w:ascii="Arial" w:hAnsi="Arial" w:cs="Arial"/>
        </w:rPr>
      </w:pPr>
    </w:p>
    <w:p w14:paraId="5B2B054A" w14:textId="07224C0A" w:rsidR="00CE3EFF" w:rsidRPr="008051E6" w:rsidRDefault="00CE3EFF" w:rsidP="00176F29">
      <w:pPr>
        <w:ind w:firstLine="284"/>
        <w:jc w:val="both"/>
        <w:rPr>
          <w:rFonts w:ascii="Arial" w:hAnsi="Arial" w:cs="Arial"/>
        </w:rPr>
      </w:pPr>
      <w:r w:rsidRPr="008051E6">
        <w:rPr>
          <w:rFonts w:ascii="Arial" w:hAnsi="Arial" w:cs="Arial"/>
          <w:b/>
          <w:bCs/>
        </w:rPr>
        <w:t>1</w:t>
      </w:r>
      <w:r w:rsidR="00176F29" w:rsidRPr="008051E6">
        <w:rPr>
          <w:rFonts w:ascii="Arial" w:hAnsi="Arial" w:cs="Arial"/>
          <w:b/>
          <w:bCs/>
        </w:rPr>
        <w:t>9</w:t>
      </w:r>
      <w:r w:rsidRPr="008051E6">
        <w:rPr>
          <w:rFonts w:ascii="Arial" w:hAnsi="Arial" w:cs="Arial"/>
          <w:b/>
          <w:bCs/>
        </w:rPr>
        <w:t xml:space="preserve">.6. </w:t>
      </w:r>
      <w:r w:rsidRPr="008051E6">
        <w:rPr>
          <w:rFonts w:ascii="Arial" w:hAnsi="Arial" w:cs="Arial"/>
        </w:rPr>
        <w:t>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1C76CB77" w14:textId="77777777" w:rsidR="00CE3EFF" w:rsidRPr="008051E6" w:rsidRDefault="00CE3EFF" w:rsidP="00176F29">
      <w:pPr>
        <w:ind w:firstLine="284"/>
        <w:jc w:val="both"/>
        <w:rPr>
          <w:rFonts w:ascii="Arial" w:hAnsi="Arial" w:cs="Arial"/>
        </w:rPr>
      </w:pPr>
    </w:p>
    <w:p w14:paraId="14685712" w14:textId="2CFA3E25" w:rsidR="00CE3EFF" w:rsidRPr="008051E6" w:rsidRDefault="00CE3EFF" w:rsidP="00176F29">
      <w:pPr>
        <w:ind w:firstLine="284"/>
        <w:jc w:val="both"/>
        <w:rPr>
          <w:rFonts w:ascii="Arial" w:hAnsi="Arial" w:cs="Arial"/>
        </w:rPr>
      </w:pPr>
      <w:r w:rsidRPr="008051E6">
        <w:rPr>
          <w:rFonts w:ascii="Arial" w:hAnsi="Arial" w:cs="Arial"/>
          <w:b/>
          <w:bCs/>
        </w:rPr>
        <w:t>1</w:t>
      </w:r>
      <w:r w:rsidR="00176F29" w:rsidRPr="008051E6">
        <w:rPr>
          <w:rFonts w:ascii="Arial" w:hAnsi="Arial" w:cs="Arial"/>
          <w:b/>
          <w:bCs/>
        </w:rPr>
        <w:t>9</w:t>
      </w:r>
      <w:r w:rsidRPr="008051E6">
        <w:rPr>
          <w:rFonts w:ascii="Arial" w:hAnsi="Arial" w:cs="Arial"/>
          <w:b/>
          <w:bCs/>
        </w:rPr>
        <w:t xml:space="preserve">.7. </w:t>
      </w:r>
      <w:r w:rsidRPr="008051E6">
        <w:rPr>
          <w:rFonts w:ascii="Arial" w:hAnsi="Arial" w:cs="Arial"/>
        </w:rPr>
        <w:t>As licitantes intimadas para prestar qualquer esclarecimento adicional deverão fazê-lo no prazo determinado pelo Pregoeiro, sob pena de desclassificação/inabilitação.</w:t>
      </w:r>
    </w:p>
    <w:p w14:paraId="01E101EB" w14:textId="77777777" w:rsidR="00CE3EFF" w:rsidRPr="008051E6" w:rsidRDefault="00CE3EFF" w:rsidP="00176F29">
      <w:pPr>
        <w:ind w:firstLine="284"/>
        <w:jc w:val="both"/>
        <w:rPr>
          <w:rFonts w:ascii="Arial" w:hAnsi="Arial" w:cs="Arial"/>
        </w:rPr>
      </w:pPr>
    </w:p>
    <w:p w14:paraId="30134693" w14:textId="7AF9FDDF" w:rsidR="00CE3EFF" w:rsidRPr="008051E6" w:rsidRDefault="00CE3EFF" w:rsidP="00176F29">
      <w:pPr>
        <w:ind w:firstLine="284"/>
        <w:jc w:val="both"/>
        <w:rPr>
          <w:rFonts w:ascii="Arial" w:hAnsi="Arial" w:cs="Arial"/>
        </w:rPr>
      </w:pPr>
      <w:r w:rsidRPr="008051E6">
        <w:rPr>
          <w:rFonts w:ascii="Arial" w:hAnsi="Arial" w:cs="Arial"/>
          <w:b/>
          <w:bCs/>
        </w:rPr>
        <w:t>1</w:t>
      </w:r>
      <w:r w:rsidR="00176F29" w:rsidRPr="008051E6">
        <w:rPr>
          <w:rFonts w:ascii="Arial" w:hAnsi="Arial" w:cs="Arial"/>
          <w:b/>
          <w:bCs/>
        </w:rPr>
        <w:t>9</w:t>
      </w:r>
      <w:r w:rsidRPr="008051E6">
        <w:rPr>
          <w:rFonts w:ascii="Arial" w:hAnsi="Arial" w:cs="Arial"/>
          <w:b/>
          <w:bCs/>
        </w:rPr>
        <w:t>.8.</w:t>
      </w:r>
      <w:r w:rsidRPr="008051E6">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6E8743B4" w14:textId="77777777" w:rsidR="00CE3EFF" w:rsidRPr="008051E6" w:rsidRDefault="00CE3EFF" w:rsidP="00176F29">
      <w:pPr>
        <w:ind w:firstLine="284"/>
        <w:jc w:val="both"/>
        <w:rPr>
          <w:rFonts w:ascii="Arial" w:hAnsi="Arial" w:cs="Arial"/>
        </w:rPr>
      </w:pPr>
    </w:p>
    <w:p w14:paraId="563D3A1D" w14:textId="40772D35" w:rsidR="00CE3EFF" w:rsidRPr="008051E6" w:rsidRDefault="00CE3EFF" w:rsidP="00176F29">
      <w:pPr>
        <w:ind w:firstLine="284"/>
        <w:jc w:val="both"/>
        <w:rPr>
          <w:rFonts w:ascii="Arial" w:hAnsi="Arial" w:cs="Arial"/>
        </w:rPr>
      </w:pPr>
      <w:r w:rsidRPr="008051E6">
        <w:rPr>
          <w:rFonts w:ascii="Arial" w:hAnsi="Arial" w:cs="Arial"/>
          <w:b/>
          <w:bCs/>
        </w:rPr>
        <w:t>1</w:t>
      </w:r>
      <w:r w:rsidR="00176F29" w:rsidRPr="008051E6">
        <w:rPr>
          <w:rFonts w:ascii="Arial" w:hAnsi="Arial" w:cs="Arial"/>
          <w:b/>
          <w:bCs/>
        </w:rPr>
        <w:t>9</w:t>
      </w:r>
      <w:r w:rsidRPr="008051E6">
        <w:rPr>
          <w:rFonts w:ascii="Arial" w:hAnsi="Arial" w:cs="Arial"/>
          <w:b/>
          <w:bCs/>
        </w:rPr>
        <w:t>.9.</w:t>
      </w:r>
      <w:r w:rsidRPr="008051E6">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05EB4FC4" w14:textId="77777777" w:rsidR="00CE3EFF" w:rsidRPr="008051E6" w:rsidRDefault="00CE3EFF" w:rsidP="00176F29">
      <w:pPr>
        <w:ind w:firstLine="284"/>
        <w:jc w:val="both"/>
        <w:rPr>
          <w:rFonts w:ascii="Arial" w:hAnsi="Arial" w:cs="Arial"/>
        </w:rPr>
      </w:pPr>
    </w:p>
    <w:p w14:paraId="2F5FD4E4" w14:textId="33D0A6CC" w:rsidR="00CE3EFF" w:rsidRPr="008051E6" w:rsidRDefault="00CE3EFF" w:rsidP="00176F29">
      <w:pPr>
        <w:ind w:firstLine="284"/>
        <w:jc w:val="both"/>
        <w:rPr>
          <w:rFonts w:ascii="Arial" w:hAnsi="Arial" w:cs="Arial"/>
        </w:rPr>
      </w:pPr>
      <w:r w:rsidRPr="008051E6">
        <w:rPr>
          <w:rFonts w:ascii="Arial" w:hAnsi="Arial" w:cs="Arial"/>
          <w:b/>
          <w:bCs/>
        </w:rPr>
        <w:t>1</w:t>
      </w:r>
      <w:r w:rsidR="00176F29" w:rsidRPr="008051E6">
        <w:rPr>
          <w:rFonts w:ascii="Arial" w:hAnsi="Arial" w:cs="Arial"/>
          <w:b/>
          <w:bCs/>
        </w:rPr>
        <w:t>9</w:t>
      </w:r>
      <w:r w:rsidRPr="008051E6">
        <w:rPr>
          <w:rFonts w:ascii="Arial" w:hAnsi="Arial" w:cs="Arial"/>
          <w:b/>
          <w:bCs/>
        </w:rPr>
        <w:t>.10.</w:t>
      </w:r>
      <w:r w:rsidRPr="008051E6">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0A76FBA2" w14:textId="77777777" w:rsidR="00CE3EFF" w:rsidRPr="008051E6" w:rsidRDefault="00CE3EFF" w:rsidP="00176F29">
      <w:pPr>
        <w:ind w:firstLine="284"/>
        <w:jc w:val="both"/>
        <w:rPr>
          <w:rFonts w:ascii="Arial" w:hAnsi="Arial" w:cs="Arial"/>
        </w:rPr>
      </w:pPr>
    </w:p>
    <w:p w14:paraId="11A0304C" w14:textId="7F0E52E3" w:rsidR="00CE3EFF" w:rsidRPr="008051E6" w:rsidRDefault="00CE3EFF" w:rsidP="00176F29">
      <w:pPr>
        <w:ind w:firstLine="284"/>
        <w:jc w:val="both"/>
        <w:rPr>
          <w:rFonts w:ascii="Arial" w:hAnsi="Arial" w:cs="Arial"/>
        </w:rPr>
      </w:pPr>
      <w:r w:rsidRPr="008051E6">
        <w:rPr>
          <w:rFonts w:ascii="Arial" w:hAnsi="Arial" w:cs="Arial"/>
          <w:b/>
          <w:bCs/>
        </w:rPr>
        <w:t>1</w:t>
      </w:r>
      <w:r w:rsidR="00176F29" w:rsidRPr="008051E6">
        <w:rPr>
          <w:rFonts w:ascii="Arial" w:hAnsi="Arial" w:cs="Arial"/>
          <w:b/>
          <w:bCs/>
        </w:rPr>
        <w:t>9</w:t>
      </w:r>
      <w:r w:rsidRPr="008051E6">
        <w:rPr>
          <w:rFonts w:ascii="Arial" w:hAnsi="Arial" w:cs="Arial"/>
          <w:b/>
          <w:bCs/>
        </w:rPr>
        <w:t>.11.</w:t>
      </w:r>
      <w:r w:rsidRPr="008051E6">
        <w:rPr>
          <w:rFonts w:ascii="Arial" w:hAnsi="Arial" w:cs="Arial"/>
        </w:rPr>
        <w:t xml:space="preserve"> A participação da licitante nesta licitação implicará na aceitação de todos os termos e condições deste Edital.</w:t>
      </w:r>
    </w:p>
    <w:p w14:paraId="4969A129" w14:textId="77777777" w:rsidR="00CE3EFF" w:rsidRPr="008051E6" w:rsidRDefault="00CE3EFF" w:rsidP="00176F29">
      <w:pPr>
        <w:ind w:firstLine="284"/>
        <w:jc w:val="both"/>
        <w:rPr>
          <w:rFonts w:ascii="Arial" w:hAnsi="Arial" w:cs="Arial"/>
        </w:rPr>
      </w:pPr>
    </w:p>
    <w:p w14:paraId="74587BA8" w14:textId="463F61DB" w:rsidR="00CE3EFF" w:rsidRPr="008051E6" w:rsidRDefault="00CE3EFF" w:rsidP="00176F29">
      <w:pPr>
        <w:ind w:firstLine="284"/>
        <w:jc w:val="both"/>
        <w:rPr>
          <w:rFonts w:ascii="Arial" w:hAnsi="Arial" w:cs="Arial"/>
        </w:rPr>
      </w:pPr>
      <w:r w:rsidRPr="008051E6">
        <w:rPr>
          <w:rFonts w:ascii="Arial" w:hAnsi="Arial" w:cs="Arial"/>
          <w:b/>
          <w:bCs/>
        </w:rPr>
        <w:t>1</w:t>
      </w:r>
      <w:r w:rsidR="00176F29" w:rsidRPr="008051E6">
        <w:rPr>
          <w:rFonts w:ascii="Arial" w:hAnsi="Arial" w:cs="Arial"/>
          <w:b/>
          <w:bCs/>
        </w:rPr>
        <w:t>9</w:t>
      </w:r>
      <w:r w:rsidRPr="008051E6">
        <w:rPr>
          <w:rFonts w:ascii="Arial" w:hAnsi="Arial" w:cs="Arial"/>
          <w:b/>
          <w:bCs/>
        </w:rPr>
        <w:t>.12.</w:t>
      </w:r>
      <w:r w:rsidRPr="008051E6">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018CCD1A" w14:textId="77777777" w:rsidR="00CE3EFF" w:rsidRPr="008051E6" w:rsidRDefault="00CE3EFF" w:rsidP="00176F29">
      <w:pPr>
        <w:ind w:firstLine="284"/>
        <w:jc w:val="both"/>
        <w:rPr>
          <w:rFonts w:ascii="Arial" w:hAnsi="Arial" w:cs="Arial"/>
        </w:rPr>
      </w:pPr>
    </w:p>
    <w:p w14:paraId="70CE232E" w14:textId="46E6A759" w:rsidR="003E6A09" w:rsidRPr="008051E6" w:rsidRDefault="003E6A09" w:rsidP="003E6A09">
      <w:pPr>
        <w:tabs>
          <w:tab w:val="left" w:pos="284"/>
        </w:tabs>
        <w:ind w:firstLine="284"/>
        <w:jc w:val="both"/>
        <w:rPr>
          <w:rFonts w:ascii="Arial" w:hAnsi="Arial" w:cs="Arial"/>
        </w:rPr>
      </w:pPr>
      <w:r w:rsidRPr="008051E6">
        <w:rPr>
          <w:rFonts w:ascii="Arial" w:hAnsi="Arial" w:cs="Arial"/>
          <w:b/>
          <w:bCs/>
        </w:rPr>
        <w:t>1</w:t>
      </w:r>
      <w:r w:rsidR="00344DDE" w:rsidRPr="008051E6">
        <w:rPr>
          <w:rFonts w:ascii="Arial" w:hAnsi="Arial" w:cs="Arial"/>
          <w:b/>
          <w:bCs/>
        </w:rPr>
        <w:t>9</w:t>
      </w:r>
      <w:r w:rsidRPr="008051E6">
        <w:rPr>
          <w:rFonts w:ascii="Arial" w:hAnsi="Arial" w:cs="Arial"/>
          <w:b/>
          <w:bCs/>
        </w:rPr>
        <w:t>.13.</w:t>
      </w:r>
      <w:r w:rsidRPr="008051E6">
        <w:rPr>
          <w:rFonts w:ascii="Arial" w:hAnsi="Arial" w:cs="Arial"/>
        </w:rPr>
        <w:t xml:space="preserve"> Os casos omissos serão decididos pelo Pregoeiro em conformidade com as disposições constantes do presente Edital e legislação pertinente.</w:t>
      </w:r>
    </w:p>
    <w:p w14:paraId="2F287FD1" w14:textId="77777777" w:rsidR="003E6A09" w:rsidRPr="008051E6" w:rsidRDefault="003E6A09" w:rsidP="003E6A09">
      <w:pPr>
        <w:tabs>
          <w:tab w:val="left" w:pos="284"/>
        </w:tabs>
        <w:ind w:firstLine="284"/>
        <w:jc w:val="both"/>
        <w:rPr>
          <w:rFonts w:ascii="Arial" w:hAnsi="Arial" w:cs="Arial"/>
        </w:rPr>
      </w:pPr>
    </w:p>
    <w:p w14:paraId="3FBC422D" w14:textId="0D3F8028" w:rsidR="003E6A09" w:rsidRPr="008051E6" w:rsidRDefault="003E6A09" w:rsidP="003E6A09">
      <w:pPr>
        <w:tabs>
          <w:tab w:val="left" w:pos="284"/>
        </w:tabs>
        <w:ind w:firstLine="284"/>
        <w:jc w:val="both"/>
        <w:rPr>
          <w:rFonts w:ascii="Arial" w:hAnsi="Arial" w:cs="Arial"/>
        </w:rPr>
      </w:pPr>
      <w:r w:rsidRPr="008051E6">
        <w:rPr>
          <w:rFonts w:ascii="Arial" w:hAnsi="Arial" w:cs="Arial"/>
          <w:b/>
          <w:bCs/>
        </w:rPr>
        <w:t>1</w:t>
      </w:r>
      <w:r w:rsidR="00344DDE" w:rsidRPr="008051E6">
        <w:rPr>
          <w:rFonts w:ascii="Arial" w:hAnsi="Arial" w:cs="Arial"/>
          <w:b/>
          <w:bCs/>
        </w:rPr>
        <w:t>9</w:t>
      </w:r>
      <w:r w:rsidRPr="008051E6">
        <w:rPr>
          <w:rFonts w:ascii="Arial" w:hAnsi="Arial" w:cs="Arial"/>
          <w:b/>
          <w:bCs/>
        </w:rPr>
        <w:t>.14.</w:t>
      </w:r>
      <w:r w:rsidRPr="008051E6">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34439C9A" w14:textId="77777777" w:rsidR="003E6A09" w:rsidRPr="008051E6" w:rsidRDefault="003E6A09" w:rsidP="003E6A09">
      <w:pPr>
        <w:tabs>
          <w:tab w:val="left" w:pos="284"/>
        </w:tabs>
        <w:ind w:firstLine="284"/>
        <w:jc w:val="both"/>
        <w:rPr>
          <w:rFonts w:ascii="Arial" w:hAnsi="Arial" w:cs="Arial"/>
        </w:rPr>
      </w:pPr>
    </w:p>
    <w:p w14:paraId="20DB9B23" w14:textId="3010C9BA" w:rsidR="003E6A09" w:rsidRPr="008051E6" w:rsidRDefault="003E6A09" w:rsidP="003E6A09">
      <w:pPr>
        <w:tabs>
          <w:tab w:val="left" w:pos="284"/>
        </w:tabs>
        <w:ind w:firstLine="284"/>
        <w:jc w:val="both"/>
        <w:rPr>
          <w:rStyle w:val="Hyperlink"/>
          <w:rFonts w:ascii="Arial" w:hAnsi="Arial" w:cs="Arial"/>
          <w:color w:val="auto"/>
          <w:u w:val="none"/>
        </w:rPr>
      </w:pPr>
      <w:r w:rsidRPr="008051E6">
        <w:rPr>
          <w:rFonts w:ascii="Arial" w:hAnsi="Arial" w:cs="Arial"/>
          <w:b/>
          <w:bCs/>
        </w:rPr>
        <w:t>1</w:t>
      </w:r>
      <w:r w:rsidR="00344DDE" w:rsidRPr="008051E6">
        <w:rPr>
          <w:rFonts w:ascii="Arial" w:hAnsi="Arial" w:cs="Arial"/>
          <w:b/>
          <w:bCs/>
        </w:rPr>
        <w:t>9</w:t>
      </w:r>
      <w:r w:rsidRPr="008051E6">
        <w:rPr>
          <w:rFonts w:ascii="Arial" w:hAnsi="Arial" w:cs="Arial"/>
          <w:b/>
          <w:bCs/>
        </w:rPr>
        <w:t>.15.</w:t>
      </w:r>
      <w:r w:rsidRPr="008051E6">
        <w:rPr>
          <w:rFonts w:ascii="Arial" w:hAnsi="Arial" w:cs="Arial"/>
        </w:rPr>
        <w:t xml:space="preserve"> O edital de pregão</w:t>
      </w:r>
      <w:r w:rsidRPr="008051E6">
        <w:rPr>
          <w:rStyle w:val="Hyperlink"/>
          <w:rFonts w:ascii="Arial" w:hAnsi="Arial" w:cs="Arial"/>
          <w:color w:val="auto"/>
          <w:u w:val="none"/>
        </w:rPr>
        <w:t xml:space="preserve"> será composto de:</w:t>
      </w:r>
    </w:p>
    <w:p w14:paraId="23DB435E" w14:textId="77777777" w:rsidR="003E6A09" w:rsidRPr="008051E6" w:rsidRDefault="003E6A09" w:rsidP="003E6A09">
      <w:pPr>
        <w:tabs>
          <w:tab w:val="left" w:pos="284"/>
        </w:tabs>
        <w:ind w:firstLine="284"/>
        <w:jc w:val="both"/>
        <w:rPr>
          <w:rStyle w:val="Hyperlink"/>
          <w:rFonts w:ascii="Arial" w:hAnsi="Arial" w:cs="Arial"/>
          <w:color w:val="auto"/>
          <w:u w:val="none"/>
        </w:rPr>
      </w:pPr>
      <w:r w:rsidRPr="008051E6">
        <w:rPr>
          <w:rStyle w:val="Hyperlink"/>
          <w:rFonts w:ascii="Arial" w:hAnsi="Arial" w:cs="Arial"/>
          <w:b/>
          <w:bCs/>
          <w:color w:val="auto"/>
          <w:u w:val="none"/>
        </w:rPr>
        <w:t xml:space="preserve">a) </w:t>
      </w:r>
      <w:r w:rsidRPr="008051E6">
        <w:rPr>
          <w:rStyle w:val="Hyperlink"/>
          <w:rFonts w:ascii="Arial" w:hAnsi="Arial" w:cs="Arial"/>
          <w:color w:val="auto"/>
          <w:u w:val="none"/>
        </w:rPr>
        <w:t>Termo de Referência;</w:t>
      </w:r>
    </w:p>
    <w:p w14:paraId="2DB422B9" w14:textId="77777777" w:rsidR="003E6A09" w:rsidRPr="008051E6" w:rsidRDefault="003E6A09" w:rsidP="003E6A09">
      <w:pPr>
        <w:tabs>
          <w:tab w:val="left" w:pos="284"/>
        </w:tabs>
        <w:ind w:firstLine="284"/>
        <w:jc w:val="both"/>
        <w:rPr>
          <w:rFonts w:ascii="Arial" w:hAnsi="Arial" w:cs="Arial"/>
        </w:rPr>
      </w:pPr>
      <w:r w:rsidRPr="008051E6">
        <w:rPr>
          <w:rStyle w:val="Hyperlink"/>
          <w:rFonts w:ascii="Arial" w:hAnsi="Arial" w:cs="Arial"/>
          <w:b/>
          <w:bCs/>
          <w:color w:val="auto"/>
          <w:u w:val="none"/>
        </w:rPr>
        <w:t xml:space="preserve">b) </w:t>
      </w:r>
      <w:r w:rsidRPr="008051E6">
        <w:rPr>
          <w:rStyle w:val="Hyperlink"/>
          <w:rFonts w:ascii="Arial" w:hAnsi="Arial" w:cs="Arial"/>
          <w:color w:val="auto"/>
          <w:u w:val="none"/>
        </w:rPr>
        <w:t>Regulamento Geral;</w:t>
      </w:r>
    </w:p>
    <w:p w14:paraId="72A4E82C" w14:textId="77777777" w:rsidR="003E6A09" w:rsidRPr="008051E6" w:rsidRDefault="003E6A09" w:rsidP="003E6A09">
      <w:pPr>
        <w:tabs>
          <w:tab w:val="left" w:pos="284"/>
        </w:tabs>
        <w:ind w:firstLine="284"/>
        <w:jc w:val="both"/>
        <w:rPr>
          <w:rFonts w:ascii="Arial" w:hAnsi="Arial" w:cs="Arial"/>
        </w:rPr>
      </w:pPr>
      <w:r w:rsidRPr="008051E6">
        <w:rPr>
          <w:rFonts w:ascii="Arial" w:hAnsi="Arial" w:cs="Arial"/>
          <w:b/>
          <w:bCs/>
        </w:rPr>
        <w:t xml:space="preserve">c) </w:t>
      </w:r>
      <w:r w:rsidRPr="008051E6">
        <w:rPr>
          <w:rFonts w:ascii="Arial" w:hAnsi="Arial" w:cs="Arial"/>
        </w:rPr>
        <w:t>Anexo I: Declarações Diversas;</w:t>
      </w:r>
    </w:p>
    <w:p w14:paraId="3B6BDF70" w14:textId="77777777" w:rsidR="003E6A09" w:rsidRPr="008051E6" w:rsidRDefault="003E6A09" w:rsidP="003E6A09">
      <w:pPr>
        <w:tabs>
          <w:tab w:val="left" w:pos="284"/>
        </w:tabs>
        <w:ind w:firstLine="284"/>
        <w:jc w:val="both"/>
        <w:rPr>
          <w:rFonts w:ascii="Arial" w:hAnsi="Arial" w:cs="Arial"/>
        </w:rPr>
      </w:pPr>
      <w:r w:rsidRPr="008051E6">
        <w:rPr>
          <w:rFonts w:ascii="Arial" w:hAnsi="Arial" w:cs="Arial"/>
          <w:b/>
          <w:bCs/>
        </w:rPr>
        <w:t xml:space="preserve">d) </w:t>
      </w:r>
      <w:r w:rsidRPr="008051E6">
        <w:rPr>
          <w:rFonts w:ascii="Arial" w:hAnsi="Arial" w:cs="Arial"/>
        </w:rPr>
        <w:t>Anexo II: Declaração de elaboração independente de proposta e atuação conforme ao marco legal anticorrupção;</w:t>
      </w:r>
    </w:p>
    <w:p w14:paraId="1B496467" w14:textId="7DE54DE6" w:rsidR="003E6A09" w:rsidRPr="008051E6" w:rsidRDefault="00BA12E3" w:rsidP="003E6A09">
      <w:pPr>
        <w:tabs>
          <w:tab w:val="left" w:pos="284"/>
        </w:tabs>
        <w:ind w:firstLine="284"/>
        <w:jc w:val="both"/>
        <w:rPr>
          <w:rFonts w:ascii="Arial" w:hAnsi="Arial" w:cs="Arial"/>
        </w:rPr>
      </w:pPr>
      <w:r>
        <w:rPr>
          <w:rFonts w:ascii="Arial" w:hAnsi="Arial" w:cs="Arial"/>
          <w:b/>
          <w:bCs/>
        </w:rPr>
        <w:t>e</w:t>
      </w:r>
      <w:r w:rsidR="003E6A09" w:rsidRPr="008051E6">
        <w:rPr>
          <w:rFonts w:ascii="Arial" w:hAnsi="Arial" w:cs="Arial"/>
          <w:b/>
          <w:bCs/>
        </w:rPr>
        <w:t>)</w:t>
      </w:r>
      <w:r w:rsidR="003E6A09" w:rsidRPr="008051E6">
        <w:rPr>
          <w:rFonts w:ascii="Arial" w:hAnsi="Arial" w:cs="Arial"/>
        </w:rPr>
        <w:t xml:space="preserve"> Anexo </w:t>
      </w:r>
      <w:r>
        <w:rPr>
          <w:rFonts w:ascii="Arial" w:hAnsi="Arial" w:cs="Arial"/>
        </w:rPr>
        <w:t>III</w:t>
      </w:r>
      <w:r w:rsidR="003E6A09" w:rsidRPr="008051E6">
        <w:rPr>
          <w:rFonts w:ascii="Arial" w:hAnsi="Arial" w:cs="Arial"/>
        </w:rPr>
        <w:t xml:space="preserve">: Minuta de Contrato ou Termo equivalente. </w:t>
      </w:r>
    </w:p>
    <w:p w14:paraId="699D8C65" w14:textId="77777777" w:rsidR="003E6A09" w:rsidRPr="008051E6" w:rsidRDefault="003E6A09" w:rsidP="003E6A09">
      <w:pPr>
        <w:tabs>
          <w:tab w:val="left" w:pos="284"/>
        </w:tabs>
        <w:ind w:firstLine="284"/>
        <w:jc w:val="both"/>
        <w:rPr>
          <w:rFonts w:ascii="Arial" w:hAnsi="Arial" w:cs="Arial"/>
        </w:rPr>
      </w:pPr>
    </w:p>
    <w:p w14:paraId="5C1FFBBF" w14:textId="049F9904" w:rsidR="003E6A09" w:rsidRPr="008051E6" w:rsidRDefault="003E6A09" w:rsidP="003E6A09">
      <w:pPr>
        <w:tabs>
          <w:tab w:val="left" w:pos="284"/>
        </w:tabs>
        <w:ind w:firstLine="284"/>
        <w:jc w:val="both"/>
        <w:rPr>
          <w:rStyle w:val="Hyperlink"/>
          <w:rFonts w:ascii="Arial" w:hAnsi="Arial" w:cs="Arial"/>
          <w:color w:val="auto"/>
          <w:u w:val="none"/>
        </w:rPr>
      </w:pPr>
      <w:r w:rsidRPr="008051E6">
        <w:rPr>
          <w:rFonts w:ascii="Arial" w:hAnsi="Arial" w:cs="Arial"/>
          <w:b/>
          <w:bCs/>
        </w:rPr>
        <w:t>1</w:t>
      </w:r>
      <w:r w:rsidR="00344DDE" w:rsidRPr="008051E6">
        <w:rPr>
          <w:rFonts w:ascii="Arial" w:hAnsi="Arial" w:cs="Arial"/>
          <w:b/>
          <w:bCs/>
        </w:rPr>
        <w:t>9</w:t>
      </w:r>
      <w:r w:rsidRPr="008051E6">
        <w:rPr>
          <w:rFonts w:ascii="Arial" w:hAnsi="Arial" w:cs="Arial"/>
          <w:b/>
          <w:bCs/>
        </w:rPr>
        <w:t>.16.</w:t>
      </w:r>
      <w:r w:rsidRPr="008051E6">
        <w:rPr>
          <w:rFonts w:ascii="Arial" w:hAnsi="Arial" w:cs="Arial"/>
        </w:rPr>
        <w:t xml:space="preserve"> O procedimento licitatório </w:t>
      </w:r>
      <w:r w:rsidRPr="008051E6">
        <w:rPr>
          <w:rFonts w:ascii="Arial" w:hAnsi="Arial" w:cs="Arial"/>
          <w:color w:val="000000"/>
        </w:rPr>
        <w:t>observará as seguintes fases, em sequência</w:t>
      </w:r>
      <w:r w:rsidRPr="008051E6">
        <w:rPr>
          <w:rStyle w:val="Hyperlink"/>
          <w:rFonts w:ascii="Arial" w:hAnsi="Arial" w:cs="Arial"/>
          <w:color w:val="auto"/>
          <w:u w:val="none"/>
        </w:rPr>
        <w:t>:</w:t>
      </w:r>
    </w:p>
    <w:p w14:paraId="5209AE4B" w14:textId="77777777" w:rsidR="003E6A09" w:rsidRPr="008051E6" w:rsidRDefault="003E6A09" w:rsidP="003E6A09">
      <w:pPr>
        <w:tabs>
          <w:tab w:val="left" w:pos="284"/>
        </w:tabs>
        <w:ind w:firstLine="284"/>
        <w:jc w:val="both"/>
        <w:rPr>
          <w:rStyle w:val="Hyperlink"/>
          <w:rFonts w:ascii="Arial" w:hAnsi="Arial" w:cs="Arial"/>
          <w:color w:val="auto"/>
          <w:u w:val="none"/>
        </w:rPr>
      </w:pPr>
      <w:r w:rsidRPr="008051E6">
        <w:rPr>
          <w:rStyle w:val="Hyperlink"/>
          <w:rFonts w:ascii="Arial" w:hAnsi="Arial" w:cs="Arial"/>
          <w:b/>
          <w:bCs/>
          <w:color w:val="auto"/>
          <w:u w:val="none"/>
        </w:rPr>
        <w:t xml:space="preserve">I. </w:t>
      </w:r>
      <w:r w:rsidRPr="008051E6">
        <w:rPr>
          <w:rStyle w:val="Hyperlink"/>
          <w:rFonts w:ascii="Arial" w:hAnsi="Arial" w:cs="Arial"/>
          <w:color w:val="auto"/>
          <w:u w:val="none"/>
        </w:rPr>
        <w:t xml:space="preserve">Envio das Propostas Eletrônicas; </w:t>
      </w:r>
    </w:p>
    <w:p w14:paraId="58706044" w14:textId="77777777" w:rsidR="003E6A09" w:rsidRPr="008051E6" w:rsidRDefault="003E6A09" w:rsidP="003E6A09">
      <w:pPr>
        <w:tabs>
          <w:tab w:val="left" w:pos="284"/>
        </w:tabs>
        <w:ind w:firstLine="284"/>
        <w:jc w:val="both"/>
        <w:rPr>
          <w:rFonts w:ascii="Arial" w:hAnsi="Arial" w:cs="Arial"/>
        </w:rPr>
      </w:pPr>
      <w:r w:rsidRPr="008051E6">
        <w:rPr>
          <w:rStyle w:val="Hyperlink"/>
          <w:rFonts w:ascii="Arial" w:hAnsi="Arial" w:cs="Arial"/>
          <w:b/>
          <w:bCs/>
          <w:color w:val="auto"/>
          <w:u w:val="none"/>
        </w:rPr>
        <w:t xml:space="preserve">II. </w:t>
      </w:r>
      <w:r w:rsidRPr="008051E6">
        <w:rPr>
          <w:rStyle w:val="Hyperlink"/>
          <w:rFonts w:ascii="Arial" w:hAnsi="Arial" w:cs="Arial"/>
          <w:color w:val="auto"/>
          <w:u w:val="none"/>
        </w:rPr>
        <w:t>Abertura das Propostas e Disputa de Lances;</w:t>
      </w:r>
    </w:p>
    <w:p w14:paraId="6A29F58E" w14:textId="77777777" w:rsidR="003E6A09" w:rsidRPr="008051E6" w:rsidRDefault="003E6A09" w:rsidP="003E6A09">
      <w:pPr>
        <w:tabs>
          <w:tab w:val="left" w:pos="284"/>
        </w:tabs>
        <w:ind w:firstLine="284"/>
        <w:jc w:val="both"/>
        <w:rPr>
          <w:rFonts w:ascii="Arial" w:hAnsi="Arial" w:cs="Arial"/>
          <w:b/>
        </w:rPr>
      </w:pPr>
      <w:r w:rsidRPr="008051E6">
        <w:rPr>
          <w:rFonts w:ascii="Arial" w:hAnsi="Arial" w:cs="Arial"/>
          <w:b/>
          <w:bCs/>
        </w:rPr>
        <w:t xml:space="preserve">III. </w:t>
      </w:r>
      <w:r w:rsidRPr="008051E6">
        <w:rPr>
          <w:rFonts w:ascii="Arial" w:hAnsi="Arial" w:cs="Arial"/>
        </w:rPr>
        <w:t xml:space="preserve">Verificação das Condições de Participação; </w:t>
      </w:r>
    </w:p>
    <w:p w14:paraId="66BE3528" w14:textId="77777777" w:rsidR="003E6A09" w:rsidRPr="008051E6" w:rsidRDefault="003E6A09" w:rsidP="003E6A09">
      <w:pPr>
        <w:tabs>
          <w:tab w:val="left" w:pos="284"/>
        </w:tabs>
        <w:ind w:firstLine="284"/>
        <w:jc w:val="both"/>
        <w:rPr>
          <w:rFonts w:ascii="Arial" w:hAnsi="Arial" w:cs="Arial"/>
        </w:rPr>
      </w:pPr>
      <w:r w:rsidRPr="008051E6">
        <w:rPr>
          <w:rFonts w:ascii="Arial" w:hAnsi="Arial" w:cs="Arial"/>
          <w:b/>
          <w:bCs/>
        </w:rPr>
        <w:t xml:space="preserve">IV. </w:t>
      </w:r>
      <w:r w:rsidRPr="008051E6">
        <w:rPr>
          <w:rFonts w:ascii="Arial" w:hAnsi="Arial" w:cs="Arial"/>
        </w:rPr>
        <w:t>Negociação e Classificação;</w:t>
      </w:r>
    </w:p>
    <w:p w14:paraId="2A0A20F1" w14:textId="77777777" w:rsidR="003E6A09" w:rsidRPr="008051E6" w:rsidRDefault="003E6A09" w:rsidP="003E6A09">
      <w:pPr>
        <w:tabs>
          <w:tab w:val="left" w:pos="284"/>
        </w:tabs>
        <w:ind w:firstLine="284"/>
        <w:jc w:val="both"/>
        <w:rPr>
          <w:rFonts w:ascii="Arial" w:hAnsi="Arial" w:cs="Arial"/>
        </w:rPr>
      </w:pPr>
      <w:r w:rsidRPr="008051E6">
        <w:rPr>
          <w:rFonts w:ascii="Arial" w:hAnsi="Arial" w:cs="Arial"/>
          <w:b/>
          <w:bCs/>
        </w:rPr>
        <w:t xml:space="preserve">V. </w:t>
      </w:r>
      <w:r w:rsidRPr="008051E6">
        <w:rPr>
          <w:rFonts w:ascii="Arial" w:hAnsi="Arial" w:cs="Arial"/>
          <w:bCs/>
        </w:rPr>
        <w:t xml:space="preserve">Julgamento e </w:t>
      </w:r>
      <w:r w:rsidRPr="008051E6">
        <w:rPr>
          <w:rFonts w:ascii="Arial" w:hAnsi="Arial" w:cs="Arial"/>
        </w:rPr>
        <w:t xml:space="preserve">Habilitação; </w:t>
      </w:r>
    </w:p>
    <w:p w14:paraId="619E761F" w14:textId="77777777" w:rsidR="003E6A09" w:rsidRPr="008051E6" w:rsidRDefault="003E6A09" w:rsidP="003E6A09">
      <w:pPr>
        <w:tabs>
          <w:tab w:val="left" w:pos="284"/>
        </w:tabs>
        <w:ind w:firstLine="284"/>
        <w:jc w:val="both"/>
        <w:rPr>
          <w:rFonts w:ascii="Arial" w:hAnsi="Arial" w:cs="Arial"/>
        </w:rPr>
      </w:pPr>
      <w:r w:rsidRPr="008051E6">
        <w:rPr>
          <w:rFonts w:ascii="Arial" w:hAnsi="Arial" w:cs="Arial"/>
          <w:b/>
          <w:bCs/>
        </w:rPr>
        <w:t xml:space="preserve">VI. </w:t>
      </w:r>
      <w:r w:rsidRPr="008051E6">
        <w:rPr>
          <w:rFonts w:ascii="Arial" w:hAnsi="Arial" w:cs="Arial"/>
        </w:rPr>
        <w:t>Manifestação de Recurso;</w:t>
      </w:r>
    </w:p>
    <w:p w14:paraId="03A87851" w14:textId="6B94E8EF" w:rsidR="00176F29" w:rsidRPr="00C4009D" w:rsidRDefault="003E6A09" w:rsidP="003E6A09">
      <w:pPr>
        <w:tabs>
          <w:tab w:val="left" w:pos="284"/>
        </w:tabs>
        <w:ind w:firstLine="284"/>
        <w:jc w:val="both"/>
        <w:rPr>
          <w:rFonts w:ascii="Arial" w:hAnsi="Arial" w:cs="Arial"/>
          <w:kern w:val="2"/>
        </w:rPr>
      </w:pPr>
      <w:r w:rsidRPr="008051E6">
        <w:rPr>
          <w:rFonts w:ascii="Arial" w:hAnsi="Arial" w:cs="Arial"/>
          <w:b/>
          <w:bCs/>
        </w:rPr>
        <w:t xml:space="preserve">VII. </w:t>
      </w:r>
      <w:r w:rsidRPr="008051E6">
        <w:rPr>
          <w:rFonts w:ascii="Arial" w:hAnsi="Arial" w:cs="Arial"/>
          <w:bCs/>
        </w:rPr>
        <w:t>Adjudicação e/ou</w:t>
      </w:r>
      <w:r w:rsidRPr="008051E6">
        <w:rPr>
          <w:rFonts w:ascii="Arial" w:hAnsi="Arial" w:cs="Arial"/>
        </w:rPr>
        <w:t xml:space="preserve"> H</w:t>
      </w:r>
      <w:r w:rsidRPr="003E6A09">
        <w:rPr>
          <w:rFonts w:ascii="Arial" w:hAnsi="Arial" w:cs="Arial"/>
        </w:rPr>
        <w:t>omologação.</w:t>
      </w:r>
    </w:p>
    <w:p w14:paraId="51BD9B6A" w14:textId="77777777" w:rsidR="00176F29" w:rsidRDefault="00176F29" w:rsidP="00176F29">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bCs/>
          <w:color w:val="auto"/>
          <w:sz w:val="20"/>
          <w:szCs w:val="20"/>
        </w:rPr>
        <w:t>ANEXO I</w:t>
      </w:r>
    </w:p>
    <w:p w14:paraId="72001456" w14:textId="77777777" w:rsidR="00176F29" w:rsidRDefault="00176F29" w:rsidP="00176F29">
      <w:pPr>
        <w:tabs>
          <w:tab w:val="left" w:pos="284"/>
        </w:tabs>
        <w:jc w:val="center"/>
        <w:rPr>
          <w:rFonts w:ascii="Arial" w:hAnsi="Arial" w:cs="Arial"/>
        </w:rPr>
      </w:pPr>
    </w:p>
    <w:p w14:paraId="0819177D" w14:textId="77777777" w:rsidR="00176F29" w:rsidRDefault="00176F29" w:rsidP="00176F29">
      <w:pPr>
        <w:tabs>
          <w:tab w:val="left" w:pos="284"/>
        </w:tabs>
        <w:jc w:val="center"/>
        <w:rPr>
          <w:rFonts w:ascii="Arial" w:hAnsi="Arial" w:cs="Arial"/>
          <w:b/>
        </w:rPr>
      </w:pPr>
      <w:r>
        <w:rPr>
          <w:rFonts w:ascii="Arial" w:hAnsi="Arial" w:cs="Arial"/>
          <w:b/>
        </w:rPr>
        <w:t>MODELO DE DECLARAÇÕES DIVERSAS**</w:t>
      </w:r>
    </w:p>
    <w:p w14:paraId="45A6CDC8" w14:textId="77777777" w:rsidR="00176F29" w:rsidRDefault="00176F29" w:rsidP="00176F29">
      <w:pPr>
        <w:tabs>
          <w:tab w:val="left" w:pos="284"/>
        </w:tabs>
        <w:jc w:val="center"/>
        <w:rPr>
          <w:rFonts w:ascii="Arial" w:hAnsi="Arial" w:cs="Arial"/>
        </w:rPr>
      </w:pPr>
    </w:p>
    <w:p w14:paraId="2B31546A" w14:textId="77777777" w:rsidR="00176F29" w:rsidRDefault="00176F29" w:rsidP="00176F29">
      <w:pPr>
        <w:tabs>
          <w:tab w:val="left" w:pos="284"/>
        </w:tabs>
        <w:jc w:val="center"/>
        <w:rPr>
          <w:rFonts w:ascii="Arial" w:hAnsi="Arial" w:cs="Arial"/>
        </w:rPr>
      </w:pPr>
    </w:p>
    <w:p w14:paraId="1E80296C" w14:textId="77777777" w:rsidR="00176F29" w:rsidRDefault="00176F29" w:rsidP="00176F29">
      <w:pPr>
        <w:tabs>
          <w:tab w:val="left" w:pos="284"/>
        </w:tabs>
        <w:suppressAutoHyphens w:val="0"/>
        <w:autoSpaceDE w:val="0"/>
        <w:autoSpaceDN w:val="0"/>
        <w:adjustRightInd w:val="0"/>
        <w:jc w:val="both"/>
        <w:rPr>
          <w:rFonts w:ascii="Arial" w:hAnsi="Arial" w:cs="Arial"/>
          <w:lang w:eastAsia="pt-BR"/>
        </w:rPr>
      </w:pPr>
      <w:r>
        <w:rPr>
          <w:rFonts w:ascii="Arial" w:hAnsi="Arial" w:cs="Arial"/>
          <w:lang w:eastAsia="pt-BR"/>
        </w:rPr>
        <w:t>Nome completo: ____________________________________________________________</w:t>
      </w:r>
    </w:p>
    <w:p w14:paraId="35C1CF94" w14:textId="77777777" w:rsidR="00176F29" w:rsidRDefault="00176F29" w:rsidP="00176F29">
      <w:pPr>
        <w:tabs>
          <w:tab w:val="left" w:pos="284"/>
        </w:tabs>
        <w:suppressAutoHyphens w:val="0"/>
        <w:autoSpaceDE w:val="0"/>
        <w:autoSpaceDN w:val="0"/>
        <w:adjustRightInd w:val="0"/>
        <w:jc w:val="both"/>
        <w:rPr>
          <w:rFonts w:ascii="Arial" w:hAnsi="Arial" w:cs="Arial"/>
          <w:lang w:eastAsia="pt-BR"/>
        </w:rPr>
      </w:pPr>
    </w:p>
    <w:p w14:paraId="67453535" w14:textId="77777777" w:rsidR="00176F29" w:rsidRDefault="00176F29" w:rsidP="00176F29">
      <w:pPr>
        <w:tabs>
          <w:tab w:val="left" w:pos="284"/>
        </w:tabs>
        <w:suppressAutoHyphens w:val="0"/>
        <w:autoSpaceDE w:val="0"/>
        <w:autoSpaceDN w:val="0"/>
        <w:adjustRightInd w:val="0"/>
        <w:jc w:val="both"/>
        <w:rPr>
          <w:rFonts w:ascii="Arial" w:hAnsi="Arial" w:cs="Arial"/>
        </w:rPr>
      </w:pPr>
      <w:r>
        <w:rPr>
          <w:rFonts w:ascii="Arial" w:hAnsi="Arial" w:cs="Arial"/>
          <w:lang w:eastAsia="pt-BR"/>
        </w:rPr>
        <w:t xml:space="preserve">RG nº: </w:t>
      </w:r>
      <w:r>
        <w:rPr>
          <w:rFonts w:ascii="Arial" w:hAnsi="Arial" w:cs="Arial"/>
          <w:bCs/>
          <w:lang w:eastAsia="pt-BR"/>
        </w:rPr>
        <w:t xml:space="preserve">______________________________ </w:t>
      </w:r>
      <w:r>
        <w:rPr>
          <w:rFonts w:ascii="Arial" w:hAnsi="Arial" w:cs="Arial"/>
          <w:lang w:eastAsia="pt-BR"/>
        </w:rPr>
        <w:t>CPF nº________________________________</w:t>
      </w:r>
    </w:p>
    <w:p w14:paraId="6517274A" w14:textId="77777777" w:rsidR="00176F29" w:rsidRDefault="00176F29" w:rsidP="00176F29">
      <w:pPr>
        <w:tabs>
          <w:tab w:val="left" w:pos="284"/>
        </w:tabs>
        <w:ind w:firstLine="561"/>
        <w:jc w:val="both"/>
        <w:rPr>
          <w:rFonts w:ascii="Arial" w:hAnsi="Arial" w:cs="Arial"/>
        </w:rPr>
      </w:pPr>
    </w:p>
    <w:p w14:paraId="444B3772" w14:textId="77777777" w:rsidR="00176F29" w:rsidRDefault="00176F29" w:rsidP="00176F29">
      <w:pPr>
        <w:tabs>
          <w:tab w:val="left" w:pos="284"/>
        </w:tabs>
        <w:ind w:firstLine="561"/>
        <w:jc w:val="both"/>
        <w:rPr>
          <w:rFonts w:ascii="Arial" w:hAnsi="Arial" w:cs="Arial"/>
        </w:rPr>
      </w:pPr>
    </w:p>
    <w:p w14:paraId="149AEA08" w14:textId="77777777" w:rsidR="00176F29" w:rsidRDefault="00176F29" w:rsidP="00176F29">
      <w:pPr>
        <w:tabs>
          <w:tab w:val="left" w:pos="284"/>
        </w:tabs>
        <w:jc w:val="both"/>
        <w:rPr>
          <w:rFonts w:ascii="Arial" w:hAnsi="Arial" w:cs="Arial"/>
        </w:rPr>
      </w:pPr>
      <w:r>
        <w:rPr>
          <w:rFonts w:ascii="Arial" w:hAnsi="Arial" w:cs="Arial"/>
          <w:b/>
          <w:bCs/>
        </w:rPr>
        <w:t xml:space="preserve">DECLARO, </w:t>
      </w:r>
      <w:r>
        <w:rPr>
          <w:rFonts w:ascii="Arial" w:hAnsi="Arial" w:cs="Arial"/>
        </w:rPr>
        <w:t>sob as penas da Lei, que o licitante __________________________________ (</w:t>
      </w:r>
      <w:r>
        <w:rPr>
          <w:rFonts w:ascii="Arial" w:hAnsi="Arial" w:cs="Arial"/>
          <w:i/>
          <w:iCs/>
        </w:rPr>
        <w:t>nome empresarial</w:t>
      </w:r>
      <w:r>
        <w:rPr>
          <w:rFonts w:ascii="Arial" w:hAnsi="Arial" w:cs="Arial"/>
        </w:rPr>
        <w:t>), participante do Pregão Eletrônico nº _____/_____, Processo n° ____/___:</w:t>
      </w:r>
    </w:p>
    <w:p w14:paraId="1610F1AD" w14:textId="77777777" w:rsidR="00176F29" w:rsidRDefault="00176F29" w:rsidP="00176F29">
      <w:pPr>
        <w:tabs>
          <w:tab w:val="left" w:pos="284"/>
        </w:tabs>
        <w:ind w:firstLine="561"/>
        <w:jc w:val="both"/>
        <w:rPr>
          <w:rFonts w:ascii="Arial" w:hAnsi="Arial" w:cs="Arial"/>
        </w:rPr>
      </w:pPr>
    </w:p>
    <w:p w14:paraId="2314393D" w14:textId="77777777" w:rsidR="00176F29" w:rsidRDefault="00176F29" w:rsidP="00F759AE">
      <w:pPr>
        <w:numPr>
          <w:ilvl w:val="0"/>
          <w:numId w:val="13"/>
        </w:numPr>
        <w:tabs>
          <w:tab w:val="left" w:pos="284"/>
        </w:tabs>
        <w:ind w:left="567" w:hanging="284"/>
        <w:jc w:val="both"/>
        <w:rPr>
          <w:rFonts w:ascii="Arial" w:hAnsi="Arial" w:cs="Arial"/>
        </w:rPr>
      </w:pPr>
      <w:r>
        <w:rPr>
          <w:rFonts w:ascii="Arial" w:hAnsi="Arial" w:cs="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9E4A643" w14:textId="77777777" w:rsidR="00176F29" w:rsidRDefault="00176F29" w:rsidP="00F759AE">
      <w:pPr>
        <w:numPr>
          <w:ilvl w:val="0"/>
          <w:numId w:val="13"/>
        </w:numPr>
        <w:tabs>
          <w:tab w:val="left" w:pos="284"/>
        </w:tabs>
        <w:ind w:left="567" w:hanging="284"/>
        <w:jc w:val="both"/>
        <w:rPr>
          <w:rFonts w:ascii="Arial" w:hAnsi="Arial" w:cs="Arial"/>
        </w:rPr>
      </w:pPr>
      <w:r>
        <w:rPr>
          <w:rFonts w:ascii="Arial" w:hAnsi="Arial" w:cs="Arial"/>
        </w:rPr>
        <w:t>não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33CB2EA9" w14:textId="77777777" w:rsidR="00176F29" w:rsidRDefault="00176F29" w:rsidP="00F759AE">
      <w:pPr>
        <w:numPr>
          <w:ilvl w:val="0"/>
          <w:numId w:val="13"/>
        </w:numPr>
        <w:tabs>
          <w:tab w:val="left" w:pos="284"/>
        </w:tabs>
        <w:ind w:left="567" w:hanging="284"/>
        <w:jc w:val="both"/>
        <w:rPr>
          <w:rFonts w:ascii="Arial" w:hAnsi="Arial" w:cs="Arial"/>
        </w:rPr>
      </w:pPr>
      <w:r>
        <w:rPr>
          <w:rFonts w:ascii="Arial" w:hAnsi="Arial" w:cs="Arial"/>
        </w:rPr>
        <w:t>cumpre as exigências de reserva de cargos prevista em lei, bem como em outras normas específicas, para pessoa com deficiência, para reabilitado da Previdência Social e para aprendiz, conforme orientado pelo art. 92, inciso VXII da Lei 14.133, de 2021.</w:t>
      </w:r>
    </w:p>
    <w:p w14:paraId="14C9C677" w14:textId="77777777" w:rsidR="00176F29" w:rsidRDefault="00176F29" w:rsidP="00F759AE">
      <w:pPr>
        <w:numPr>
          <w:ilvl w:val="0"/>
          <w:numId w:val="13"/>
        </w:numPr>
        <w:tabs>
          <w:tab w:val="left" w:pos="284"/>
        </w:tabs>
        <w:ind w:left="567" w:hanging="284"/>
        <w:jc w:val="both"/>
        <w:rPr>
          <w:rFonts w:ascii="Arial" w:hAnsi="Arial" w:cs="Arial"/>
        </w:rPr>
      </w:pPr>
      <w:r>
        <w:rPr>
          <w:rFonts w:ascii="Arial" w:hAnsi="Arial" w:cs="Arial"/>
        </w:rPr>
        <w:t>não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1BCF7822" w14:textId="77777777" w:rsidR="00176F29" w:rsidRDefault="00176F29" w:rsidP="00F759AE">
      <w:pPr>
        <w:numPr>
          <w:ilvl w:val="0"/>
          <w:numId w:val="13"/>
        </w:numPr>
        <w:tabs>
          <w:tab w:val="left" w:pos="284"/>
        </w:tabs>
        <w:ind w:left="567" w:hanging="284"/>
        <w:jc w:val="both"/>
        <w:rPr>
          <w:rFonts w:ascii="Arial" w:hAnsi="Arial" w:cs="Arial"/>
        </w:rPr>
      </w:pPr>
      <w:r>
        <w:rPr>
          <w:rFonts w:ascii="Arial" w:hAnsi="Arial" w:cs="Arial"/>
        </w:rPr>
        <w:t>não possui sócios ou administradores servidores ou com parentesco até terceiro grau, de servidores e/ou dirigentes desta entidade, que impeçam a contratação desta empresa, nos termos das legislações vigentes aplicáveis;</w:t>
      </w:r>
    </w:p>
    <w:p w14:paraId="01406CF9" w14:textId="77777777" w:rsidR="00176F29" w:rsidRDefault="00176F29" w:rsidP="00F759AE">
      <w:pPr>
        <w:numPr>
          <w:ilvl w:val="0"/>
          <w:numId w:val="13"/>
        </w:numPr>
        <w:tabs>
          <w:tab w:val="left" w:pos="284"/>
        </w:tabs>
        <w:ind w:left="567" w:hanging="284"/>
        <w:jc w:val="both"/>
        <w:rPr>
          <w:rFonts w:ascii="Arial" w:hAnsi="Arial" w:cs="Arial"/>
        </w:rPr>
      </w:pPr>
      <w:r>
        <w:rPr>
          <w:rFonts w:ascii="Arial" w:hAnsi="Arial" w:cs="Arial"/>
        </w:rPr>
        <w:t>está ciente de que a falsidade na declaração de que trata os itens anteriores sujeitará o licitante às sanções previstas na Lei n° 14.133, de 2021, e neste Edital;</w:t>
      </w:r>
    </w:p>
    <w:p w14:paraId="1FA13DE9" w14:textId="77777777" w:rsidR="00176F29" w:rsidRDefault="00176F29" w:rsidP="00F759AE">
      <w:pPr>
        <w:numPr>
          <w:ilvl w:val="0"/>
          <w:numId w:val="13"/>
        </w:numPr>
        <w:tabs>
          <w:tab w:val="left" w:pos="284"/>
        </w:tabs>
        <w:ind w:left="567" w:hanging="284"/>
        <w:jc w:val="both"/>
        <w:rPr>
          <w:rFonts w:ascii="Arial" w:hAnsi="Arial" w:cs="Arial"/>
        </w:rPr>
      </w:pPr>
      <w:r>
        <w:rPr>
          <w:rFonts w:ascii="Arial" w:hAnsi="Arial" w:cs="Arial"/>
        </w:rPr>
        <w:t>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07D0E8FE" w14:textId="77777777" w:rsidR="00176F29" w:rsidRDefault="00176F29" w:rsidP="00176F29">
      <w:pPr>
        <w:tabs>
          <w:tab w:val="left" w:pos="284"/>
        </w:tabs>
        <w:ind w:firstLine="561"/>
        <w:jc w:val="both"/>
        <w:rPr>
          <w:rFonts w:ascii="Arial" w:hAnsi="Arial" w:cs="Arial"/>
        </w:rPr>
      </w:pPr>
    </w:p>
    <w:p w14:paraId="748712FA" w14:textId="77777777" w:rsidR="00176F29" w:rsidRDefault="00176F29" w:rsidP="00176F29">
      <w:pPr>
        <w:tabs>
          <w:tab w:val="left" w:pos="284"/>
        </w:tabs>
        <w:ind w:firstLine="561"/>
        <w:jc w:val="both"/>
        <w:rPr>
          <w:rFonts w:ascii="Arial" w:hAnsi="Arial" w:cs="Arial"/>
        </w:rPr>
      </w:pPr>
    </w:p>
    <w:p w14:paraId="7CEFF9F0" w14:textId="77777777" w:rsidR="00176F29" w:rsidRDefault="00176F29" w:rsidP="00176F29">
      <w:pPr>
        <w:tabs>
          <w:tab w:val="left" w:pos="284"/>
        </w:tabs>
        <w:ind w:firstLine="561"/>
        <w:jc w:val="both"/>
        <w:rPr>
          <w:rFonts w:ascii="Arial" w:hAnsi="Arial" w:cs="Arial"/>
        </w:rPr>
      </w:pPr>
    </w:p>
    <w:p w14:paraId="1D547130" w14:textId="77777777" w:rsidR="00176F29" w:rsidRDefault="00176F29" w:rsidP="00176F29">
      <w:pPr>
        <w:tabs>
          <w:tab w:val="left" w:pos="284"/>
        </w:tabs>
        <w:ind w:firstLine="561"/>
        <w:jc w:val="both"/>
        <w:rPr>
          <w:rFonts w:ascii="Arial" w:hAnsi="Arial" w:cs="Arial"/>
        </w:rPr>
      </w:pPr>
    </w:p>
    <w:p w14:paraId="4B8701CC" w14:textId="77777777" w:rsidR="00176F29" w:rsidRDefault="00176F29" w:rsidP="00176F29">
      <w:pPr>
        <w:tabs>
          <w:tab w:val="left" w:pos="284"/>
        </w:tabs>
        <w:jc w:val="center"/>
        <w:rPr>
          <w:rFonts w:ascii="Arial" w:hAnsi="Arial" w:cs="Arial"/>
        </w:rPr>
      </w:pPr>
      <w:r>
        <w:rPr>
          <w:rFonts w:ascii="Arial" w:hAnsi="Arial" w:cs="Arial"/>
        </w:rPr>
        <w:t>Local e data</w:t>
      </w:r>
    </w:p>
    <w:p w14:paraId="155CD444" w14:textId="77777777" w:rsidR="00176F29" w:rsidRDefault="00176F29" w:rsidP="00176F29">
      <w:pPr>
        <w:tabs>
          <w:tab w:val="left" w:pos="284"/>
        </w:tabs>
        <w:jc w:val="center"/>
        <w:rPr>
          <w:rFonts w:ascii="Arial" w:hAnsi="Arial" w:cs="Arial"/>
        </w:rPr>
      </w:pPr>
    </w:p>
    <w:p w14:paraId="2547F06C" w14:textId="77777777" w:rsidR="00176F29" w:rsidRDefault="00176F29" w:rsidP="00176F29">
      <w:pPr>
        <w:tabs>
          <w:tab w:val="left" w:pos="284"/>
        </w:tabs>
        <w:jc w:val="center"/>
        <w:rPr>
          <w:rFonts w:ascii="Arial" w:hAnsi="Arial" w:cs="Arial"/>
        </w:rPr>
      </w:pPr>
    </w:p>
    <w:p w14:paraId="53DF3028" w14:textId="77777777" w:rsidR="00176F29" w:rsidRDefault="00176F29" w:rsidP="00176F29">
      <w:pPr>
        <w:tabs>
          <w:tab w:val="left" w:pos="284"/>
        </w:tabs>
        <w:jc w:val="center"/>
        <w:rPr>
          <w:rFonts w:ascii="Arial" w:hAnsi="Arial" w:cs="Arial"/>
        </w:rPr>
      </w:pPr>
    </w:p>
    <w:p w14:paraId="34474EF7" w14:textId="77777777" w:rsidR="00176F29" w:rsidRDefault="00176F29" w:rsidP="00176F29">
      <w:pPr>
        <w:tabs>
          <w:tab w:val="left" w:pos="284"/>
        </w:tabs>
        <w:jc w:val="center"/>
        <w:rPr>
          <w:rFonts w:ascii="Arial" w:hAnsi="Arial" w:cs="Arial"/>
        </w:rPr>
      </w:pPr>
    </w:p>
    <w:p w14:paraId="2EAD2ACE" w14:textId="77777777" w:rsidR="00176F29" w:rsidRDefault="00176F29" w:rsidP="00176F29">
      <w:pPr>
        <w:tabs>
          <w:tab w:val="left" w:pos="284"/>
        </w:tabs>
        <w:jc w:val="center"/>
        <w:rPr>
          <w:rFonts w:ascii="Arial" w:hAnsi="Arial" w:cs="Arial"/>
        </w:rPr>
      </w:pPr>
      <w:r>
        <w:rPr>
          <w:rFonts w:ascii="Arial" w:hAnsi="Arial" w:cs="Arial"/>
        </w:rPr>
        <w:t>_______________________________________________</w:t>
      </w:r>
    </w:p>
    <w:p w14:paraId="444FE8D8" w14:textId="77777777" w:rsidR="00176F29" w:rsidRDefault="00176F29" w:rsidP="00176F29">
      <w:pPr>
        <w:tabs>
          <w:tab w:val="left" w:pos="284"/>
        </w:tabs>
        <w:jc w:val="center"/>
        <w:rPr>
          <w:rFonts w:ascii="Arial" w:hAnsi="Arial" w:cs="Arial"/>
        </w:rPr>
      </w:pPr>
      <w:r>
        <w:rPr>
          <w:rFonts w:ascii="Arial" w:hAnsi="Arial" w:cs="Arial"/>
        </w:rPr>
        <w:t>Nome e assinatura do representante legal</w:t>
      </w:r>
    </w:p>
    <w:p w14:paraId="48A46F4D" w14:textId="77777777" w:rsidR="00176F29" w:rsidRDefault="00176F29" w:rsidP="00176F29">
      <w:pPr>
        <w:tabs>
          <w:tab w:val="left" w:pos="284"/>
        </w:tabs>
        <w:ind w:firstLine="561"/>
        <w:jc w:val="center"/>
        <w:rPr>
          <w:rFonts w:ascii="Arial" w:hAnsi="Arial" w:cs="Arial"/>
        </w:rPr>
      </w:pPr>
    </w:p>
    <w:p w14:paraId="674EA5BA" w14:textId="77777777" w:rsidR="00176F29" w:rsidRDefault="00176F29" w:rsidP="00176F29">
      <w:pPr>
        <w:tabs>
          <w:tab w:val="left" w:pos="284"/>
        </w:tabs>
        <w:ind w:firstLine="561"/>
        <w:jc w:val="center"/>
        <w:rPr>
          <w:rFonts w:ascii="Arial" w:hAnsi="Arial" w:cs="Arial"/>
        </w:rPr>
      </w:pPr>
    </w:p>
    <w:p w14:paraId="4F38B8B8" w14:textId="77777777" w:rsidR="00176F29" w:rsidRDefault="00176F29" w:rsidP="00176F29">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bCs/>
          <w:color w:val="auto"/>
          <w:sz w:val="20"/>
          <w:szCs w:val="20"/>
        </w:rPr>
        <w:t>ANEXO II</w:t>
      </w:r>
    </w:p>
    <w:p w14:paraId="4E13571D" w14:textId="77777777" w:rsidR="00176F29" w:rsidRDefault="00176F29" w:rsidP="00176F29">
      <w:pPr>
        <w:tabs>
          <w:tab w:val="left" w:pos="284"/>
        </w:tabs>
        <w:ind w:firstLine="561"/>
        <w:jc w:val="center"/>
        <w:rPr>
          <w:rFonts w:ascii="Arial" w:hAnsi="Arial" w:cs="Arial"/>
          <w:b/>
        </w:rPr>
      </w:pPr>
    </w:p>
    <w:p w14:paraId="5701DF6E" w14:textId="77777777" w:rsidR="00176F29" w:rsidRDefault="00176F29" w:rsidP="00176F29">
      <w:pPr>
        <w:pBdr>
          <w:top w:val="single" w:sz="4" w:space="1" w:color="auto"/>
          <w:left w:val="single" w:sz="4" w:space="4" w:color="auto"/>
          <w:bottom w:val="single" w:sz="4" w:space="1" w:color="auto"/>
          <w:right w:val="single" w:sz="4" w:space="4" w:color="auto"/>
          <w:between w:val="single" w:sz="4" w:space="1" w:color="auto"/>
        </w:pBdr>
        <w:tabs>
          <w:tab w:val="left" w:pos="284"/>
        </w:tabs>
        <w:suppressAutoHyphens w:val="0"/>
        <w:autoSpaceDE w:val="0"/>
        <w:autoSpaceDN w:val="0"/>
        <w:adjustRightInd w:val="0"/>
        <w:jc w:val="center"/>
        <w:rPr>
          <w:rFonts w:ascii="Arial" w:hAnsi="Arial" w:cs="Arial"/>
          <w:lang w:eastAsia="pt-BR"/>
        </w:rPr>
      </w:pPr>
      <w:r>
        <w:rPr>
          <w:rFonts w:ascii="Arial" w:hAnsi="Arial" w:cs="Arial"/>
          <w:b/>
          <w:bCs/>
          <w:lang w:eastAsia="pt-BR"/>
        </w:rPr>
        <w:t>DECLARAÇÃO DE ELABORAÇÃO INDEPENDENTE DE PROPOSTA E ATUAÇÃO CONFORME AO MARCO LEGAL ANTICORRUPÇÃO</w:t>
      </w:r>
    </w:p>
    <w:p w14:paraId="7DE56E60" w14:textId="77777777" w:rsidR="00176F29" w:rsidRDefault="00176F29" w:rsidP="00176F29">
      <w:pPr>
        <w:tabs>
          <w:tab w:val="left" w:pos="284"/>
        </w:tabs>
        <w:suppressAutoHyphens w:val="0"/>
        <w:autoSpaceDE w:val="0"/>
        <w:autoSpaceDN w:val="0"/>
        <w:adjustRightInd w:val="0"/>
        <w:rPr>
          <w:rFonts w:ascii="Arial" w:hAnsi="Arial" w:cs="Arial"/>
          <w:lang w:eastAsia="pt-BR"/>
        </w:rPr>
      </w:pPr>
    </w:p>
    <w:p w14:paraId="65C85CE6" w14:textId="77777777" w:rsidR="00176F29" w:rsidRDefault="00176F29" w:rsidP="00176F29">
      <w:pPr>
        <w:tabs>
          <w:tab w:val="left" w:pos="284"/>
        </w:tabs>
        <w:suppressAutoHyphens w:val="0"/>
        <w:autoSpaceDE w:val="0"/>
        <w:autoSpaceDN w:val="0"/>
        <w:adjustRightInd w:val="0"/>
        <w:rPr>
          <w:rFonts w:ascii="Arial" w:hAnsi="Arial" w:cs="Arial"/>
          <w:lang w:eastAsia="pt-BR"/>
        </w:rPr>
      </w:pPr>
    </w:p>
    <w:p w14:paraId="52A0BF7E" w14:textId="77777777" w:rsidR="00176F29" w:rsidRDefault="00176F29" w:rsidP="00176F29">
      <w:pPr>
        <w:tabs>
          <w:tab w:val="left" w:pos="284"/>
        </w:tabs>
        <w:suppressAutoHyphens w:val="0"/>
        <w:autoSpaceDE w:val="0"/>
        <w:autoSpaceDN w:val="0"/>
        <w:adjustRightInd w:val="0"/>
        <w:jc w:val="both"/>
        <w:rPr>
          <w:rFonts w:ascii="Arial" w:hAnsi="Arial" w:cs="Arial"/>
          <w:lang w:eastAsia="pt-BR"/>
        </w:rPr>
      </w:pPr>
      <w:r>
        <w:rPr>
          <w:rFonts w:ascii="Arial" w:hAnsi="Arial" w:cs="Arial"/>
          <w:lang w:eastAsia="pt-BR"/>
        </w:rPr>
        <w:t>Eu, _____________________, portador do RG nº ________________ e do CPF nº ________________, representante legal do licitante _____________________ (</w:t>
      </w:r>
      <w:r>
        <w:rPr>
          <w:rFonts w:ascii="Arial" w:hAnsi="Arial" w:cs="Arial"/>
          <w:i/>
          <w:iCs/>
          <w:lang w:eastAsia="pt-BR"/>
        </w:rPr>
        <w:t>nome empresarial</w:t>
      </w:r>
      <w:r>
        <w:rPr>
          <w:rFonts w:ascii="Arial" w:hAnsi="Arial" w:cs="Arial"/>
          <w:lang w:eastAsia="pt-BR"/>
        </w:rPr>
        <w:t xml:space="preserve">), participante do Pregão Eletrônico nº ___/____, Processo n° ______/____, </w:t>
      </w:r>
      <w:r>
        <w:rPr>
          <w:rFonts w:ascii="Arial" w:hAnsi="Arial" w:cs="Arial"/>
          <w:b/>
          <w:bCs/>
          <w:lang w:eastAsia="pt-BR"/>
        </w:rPr>
        <w:t xml:space="preserve">DECLARO, </w:t>
      </w:r>
      <w:r>
        <w:rPr>
          <w:rFonts w:ascii="Arial" w:hAnsi="Arial" w:cs="Arial"/>
          <w:lang w:eastAsia="pt-BR"/>
        </w:rPr>
        <w:t xml:space="preserve">sob as penas da Lei, especialmente o artigo 299 do Código Penal Brasileiro, que: </w:t>
      </w:r>
    </w:p>
    <w:p w14:paraId="7BDF19BD" w14:textId="77777777" w:rsidR="00176F29" w:rsidRDefault="00176F29" w:rsidP="00176F29">
      <w:pPr>
        <w:tabs>
          <w:tab w:val="left" w:pos="284"/>
        </w:tabs>
        <w:suppressAutoHyphens w:val="0"/>
        <w:autoSpaceDE w:val="0"/>
        <w:autoSpaceDN w:val="0"/>
        <w:adjustRightInd w:val="0"/>
        <w:jc w:val="both"/>
        <w:rPr>
          <w:rFonts w:ascii="Arial" w:hAnsi="Arial" w:cs="Arial"/>
          <w:lang w:eastAsia="pt-BR"/>
        </w:rPr>
      </w:pPr>
    </w:p>
    <w:p w14:paraId="38EB671D" w14:textId="77777777" w:rsidR="00176F29" w:rsidRDefault="00176F29" w:rsidP="00176F29">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a)</w:t>
      </w:r>
      <w:r>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39DF9C53" w14:textId="77777777" w:rsidR="00176F29" w:rsidRDefault="00176F29" w:rsidP="00176F29">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b)</w:t>
      </w:r>
      <w:r>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527CFF5B" w14:textId="77777777" w:rsidR="00176F29" w:rsidRDefault="00176F29" w:rsidP="00176F29">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c)</w:t>
      </w:r>
      <w:r>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205D32C8" w14:textId="77777777" w:rsidR="00176F29" w:rsidRDefault="00176F29" w:rsidP="00176F29">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d)</w:t>
      </w:r>
      <w:r>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3271EBA3" w14:textId="77777777" w:rsidR="00176F29" w:rsidRDefault="00176F29" w:rsidP="00176F29">
      <w:pPr>
        <w:tabs>
          <w:tab w:val="left" w:pos="284"/>
        </w:tabs>
        <w:jc w:val="both"/>
        <w:rPr>
          <w:rFonts w:ascii="Arial" w:hAnsi="Arial" w:cs="Arial"/>
        </w:rPr>
      </w:pPr>
      <w:r>
        <w:rPr>
          <w:rFonts w:ascii="Arial" w:hAnsi="Arial" w:cs="Arial"/>
          <w:b/>
          <w:lang w:eastAsia="pt-BR"/>
        </w:rPr>
        <w:t>e)</w:t>
      </w:r>
      <w:r>
        <w:rPr>
          <w:rFonts w:ascii="Arial" w:hAnsi="Arial" w:cs="Arial"/>
          <w:lang w:eastAsia="pt-BR"/>
        </w:rPr>
        <w:t xml:space="preserve"> o conteúdo da proposta apresentada não foi, no todo ou em parte, informado, discutido ou recebido de qualquer integrante relacionado, </w:t>
      </w:r>
      <w:r>
        <w:rPr>
          <w:rFonts w:ascii="Arial" w:hAnsi="Arial" w:cs="Arial"/>
        </w:rPr>
        <w:t>direta ou indiretamente, ao órgão licitante antes da abertura oficial das propostas; e</w:t>
      </w:r>
    </w:p>
    <w:p w14:paraId="5769A2E8" w14:textId="77777777" w:rsidR="00176F29" w:rsidRDefault="00176F29" w:rsidP="00176F29">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f)</w:t>
      </w:r>
      <w:r>
        <w:rPr>
          <w:rFonts w:ascii="Arial" w:hAnsi="Arial" w:cs="Arial"/>
          <w:lang w:eastAsia="pt-BR"/>
        </w:rPr>
        <w:t xml:space="preserve"> o representante legal do licitante está plenamente ciente do teor e da extensão desta declaração e que detém plenos poderes e informações para firmá-la. </w:t>
      </w:r>
    </w:p>
    <w:p w14:paraId="0A9B7E31" w14:textId="77777777" w:rsidR="00176F29" w:rsidRDefault="00176F29" w:rsidP="00176F29">
      <w:pPr>
        <w:tabs>
          <w:tab w:val="left" w:pos="284"/>
        </w:tabs>
        <w:suppressAutoHyphens w:val="0"/>
        <w:autoSpaceDE w:val="0"/>
        <w:autoSpaceDN w:val="0"/>
        <w:adjustRightInd w:val="0"/>
        <w:jc w:val="both"/>
        <w:rPr>
          <w:rFonts w:ascii="Arial" w:hAnsi="Arial" w:cs="Arial"/>
          <w:lang w:eastAsia="pt-BR"/>
        </w:rPr>
      </w:pPr>
    </w:p>
    <w:p w14:paraId="0A44E476" w14:textId="77777777" w:rsidR="00176F29" w:rsidRDefault="00176F29" w:rsidP="00176F29">
      <w:pPr>
        <w:tabs>
          <w:tab w:val="left" w:pos="284"/>
        </w:tabs>
        <w:suppressAutoHyphens w:val="0"/>
        <w:autoSpaceDE w:val="0"/>
        <w:autoSpaceDN w:val="0"/>
        <w:adjustRightInd w:val="0"/>
        <w:jc w:val="both"/>
        <w:rPr>
          <w:rFonts w:ascii="Arial" w:hAnsi="Arial" w:cs="Arial"/>
          <w:lang w:eastAsia="pt-BR"/>
        </w:rPr>
      </w:pPr>
    </w:p>
    <w:p w14:paraId="0FFD415C" w14:textId="77777777" w:rsidR="00176F29" w:rsidRDefault="00176F29" w:rsidP="00176F29">
      <w:pPr>
        <w:tabs>
          <w:tab w:val="left" w:pos="284"/>
        </w:tabs>
        <w:suppressAutoHyphens w:val="0"/>
        <w:autoSpaceDE w:val="0"/>
        <w:autoSpaceDN w:val="0"/>
        <w:adjustRightInd w:val="0"/>
        <w:jc w:val="both"/>
        <w:rPr>
          <w:rFonts w:ascii="Arial" w:hAnsi="Arial" w:cs="Arial"/>
          <w:lang w:eastAsia="pt-BR"/>
        </w:rPr>
      </w:pPr>
      <w:r>
        <w:rPr>
          <w:rFonts w:ascii="Arial" w:hAnsi="Arial" w:cs="Arial"/>
          <w:b/>
          <w:bCs/>
          <w:lang w:eastAsia="pt-BR"/>
        </w:rPr>
        <w:t>DECLARO</w:t>
      </w:r>
      <w:r>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01C12CA2" w14:textId="77777777" w:rsidR="00176F29" w:rsidRDefault="00176F29" w:rsidP="00176F29">
      <w:pPr>
        <w:tabs>
          <w:tab w:val="left" w:pos="284"/>
        </w:tabs>
        <w:suppressAutoHyphens w:val="0"/>
        <w:autoSpaceDE w:val="0"/>
        <w:autoSpaceDN w:val="0"/>
        <w:adjustRightInd w:val="0"/>
        <w:jc w:val="both"/>
        <w:rPr>
          <w:rFonts w:ascii="Arial" w:hAnsi="Arial" w:cs="Arial"/>
          <w:lang w:eastAsia="pt-BR"/>
        </w:rPr>
      </w:pPr>
    </w:p>
    <w:p w14:paraId="6AD9FDE5" w14:textId="77777777" w:rsidR="00176F29" w:rsidRDefault="00176F29" w:rsidP="00176F29">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 xml:space="preserve">I </w:t>
      </w:r>
      <w:r>
        <w:rPr>
          <w:rFonts w:ascii="Arial" w:hAnsi="Arial" w:cs="Arial"/>
          <w:lang w:eastAsia="pt-BR"/>
        </w:rPr>
        <w:t xml:space="preserve">– prometer, oferecer ou dar, direta ou indiretamente, vantagem indevida a agente público, ou a terceira pessoa a ele relacionada; </w:t>
      </w:r>
    </w:p>
    <w:p w14:paraId="47EE1921" w14:textId="77777777" w:rsidR="00176F29" w:rsidRDefault="00176F29" w:rsidP="00176F29">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II</w:t>
      </w:r>
      <w:r>
        <w:rPr>
          <w:rFonts w:ascii="Arial" w:hAnsi="Arial" w:cs="Arial"/>
          <w:lang w:eastAsia="pt-BR"/>
        </w:rPr>
        <w:t xml:space="preserve"> – comprovadamente, financiar, custear, patrocinar ou de qualquer modo subvencionar a prática dos atos ilícitos previstos em Lei; </w:t>
      </w:r>
    </w:p>
    <w:p w14:paraId="1446D6CA" w14:textId="77777777" w:rsidR="00176F29" w:rsidRDefault="00176F29" w:rsidP="00176F29">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III</w:t>
      </w:r>
      <w:r>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7CAAC804" w14:textId="77777777" w:rsidR="00176F29" w:rsidRDefault="00176F29" w:rsidP="00176F29">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 xml:space="preserve">IV </w:t>
      </w:r>
      <w:r>
        <w:rPr>
          <w:rFonts w:ascii="Arial" w:hAnsi="Arial" w:cs="Arial"/>
          <w:lang w:eastAsia="pt-BR"/>
        </w:rPr>
        <w:t xml:space="preserve">– no tocante a licitações e contratos: </w:t>
      </w:r>
    </w:p>
    <w:p w14:paraId="3EC829FA" w14:textId="77777777" w:rsidR="00176F29" w:rsidRDefault="00176F29" w:rsidP="00176F29">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a)</w:t>
      </w:r>
      <w:r>
        <w:rPr>
          <w:rFonts w:ascii="Arial" w:hAnsi="Arial" w:cs="Arial"/>
          <w:lang w:eastAsia="pt-BR"/>
        </w:rPr>
        <w:t xml:space="preserve"> frustrar ou fraudar, mediante ajuste, combinação ou qualquer outro expediente, o caráter competitivo de procedimento licitatório público; </w:t>
      </w:r>
    </w:p>
    <w:p w14:paraId="1FFF44A6" w14:textId="77777777" w:rsidR="00176F29" w:rsidRDefault="00176F29" w:rsidP="00176F29">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b)</w:t>
      </w:r>
      <w:r>
        <w:rPr>
          <w:rFonts w:ascii="Arial" w:hAnsi="Arial" w:cs="Arial"/>
          <w:lang w:eastAsia="pt-BR"/>
        </w:rPr>
        <w:t xml:space="preserve"> impedir, perturbar ou fraudar a realização de qualquer ato de procedimento licitatório público; </w:t>
      </w:r>
    </w:p>
    <w:p w14:paraId="1EF94C34" w14:textId="77777777" w:rsidR="00176F29" w:rsidRDefault="00176F29" w:rsidP="00176F29">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c)</w:t>
      </w:r>
      <w:r>
        <w:rPr>
          <w:rFonts w:ascii="Arial" w:hAnsi="Arial" w:cs="Arial"/>
          <w:lang w:eastAsia="pt-BR"/>
        </w:rPr>
        <w:t xml:space="preserve"> afastar ou procurar afastar licitante, por meio de fraude ou oferecimento de vantagem de qualquer tipo; </w:t>
      </w:r>
    </w:p>
    <w:p w14:paraId="5CED2DB2" w14:textId="77777777" w:rsidR="00176F29" w:rsidRDefault="00176F29" w:rsidP="00176F29">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d)</w:t>
      </w:r>
      <w:r>
        <w:rPr>
          <w:rFonts w:ascii="Arial" w:hAnsi="Arial" w:cs="Arial"/>
          <w:lang w:eastAsia="pt-BR"/>
        </w:rPr>
        <w:t xml:space="preserve"> fraudar licitação pública ou contrato dela decorrente; </w:t>
      </w:r>
    </w:p>
    <w:p w14:paraId="11FEF875" w14:textId="77777777" w:rsidR="00176F29" w:rsidRDefault="00176F29" w:rsidP="00176F29">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e)</w:t>
      </w:r>
      <w:r>
        <w:rPr>
          <w:rFonts w:ascii="Arial" w:hAnsi="Arial" w:cs="Arial"/>
          <w:lang w:eastAsia="pt-BR"/>
        </w:rPr>
        <w:t xml:space="preserve"> criar, de modo fraudulento ou irregular, pessoa jurídica para participar de licitação pública ou celebrar contrato administrativo; </w:t>
      </w:r>
    </w:p>
    <w:p w14:paraId="7D8E5E77" w14:textId="77777777" w:rsidR="00176F29" w:rsidRDefault="00176F29" w:rsidP="00176F29">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f)</w:t>
      </w:r>
      <w:r>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59CB03C0" w14:textId="77777777" w:rsidR="00176F29" w:rsidRDefault="00176F29" w:rsidP="00176F29">
      <w:pPr>
        <w:tabs>
          <w:tab w:val="left" w:pos="284"/>
        </w:tabs>
        <w:jc w:val="both"/>
        <w:rPr>
          <w:rFonts w:ascii="Arial" w:hAnsi="Arial" w:cs="Arial"/>
          <w:lang w:eastAsia="pt-BR"/>
        </w:rPr>
      </w:pPr>
      <w:r>
        <w:rPr>
          <w:rFonts w:ascii="Arial" w:hAnsi="Arial" w:cs="Arial"/>
          <w:b/>
          <w:lang w:eastAsia="pt-BR"/>
        </w:rPr>
        <w:t>g)</w:t>
      </w:r>
      <w:r>
        <w:rPr>
          <w:rFonts w:ascii="Arial" w:hAnsi="Arial" w:cs="Arial"/>
          <w:lang w:eastAsia="pt-BR"/>
        </w:rPr>
        <w:t xml:space="preserve"> manipular ou fraudar o equilíbrio econômico-financeiro dos contratos celebrados com a administração pública; </w:t>
      </w:r>
    </w:p>
    <w:p w14:paraId="5C5BB4CA" w14:textId="77777777" w:rsidR="00176F29" w:rsidRDefault="00176F29" w:rsidP="00176F29">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V</w:t>
      </w:r>
      <w:r>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66B3770E" w14:textId="77777777" w:rsidR="00176F29" w:rsidRDefault="00176F29" w:rsidP="00176F29">
      <w:pPr>
        <w:tabs>
          <w:tab w:val="left" w:pos="284"/>
        </w:tabs>
        <w:jc w:val="center"/>
        <w:rPr>
          <w:rFonts w:ascii="Arial" w:hAnsi="Arial" w:cs="Arial"/>
        </w:rPr>
      </w:pPr>
      <w:r>
        <w:rPr>
          <w:rFonts w:ascii="Arial" w:hAnsi="Arial" w:cs="Arial"/>
        </w:rPr>
        <w:t>Local e data</w:t>
      </w:r>
    </w:p>
    <w:p w14:paraId="0DEB3FB0" w14:textId="77777777" w:rsidR="00176F29" w:rsidRDefault="00176F29" w:rsidP="00176F29">
      <w:pPr>
        <w:tabs>
          <w:tab w:val="left" w:pos="284"/>
        </w:tabs>
        <w:jc w:val="center"/>
        <w:rPr>
          <w:rFonts w:ascii="Arial" w:hAnsi="Arial" w:cs="Arial"/>
        </w:rPr>
      </w:pPr>
    </w:p>
    <w:p w14:paraId="14F6F01F" w14:textId="77777777" w:rsidR="00176F29" w:rsidRDefault="00176F29" w:rsidP="00176F29">
      <w:pPr>
        <w:tabs>
          <w:tab w:val="left" w:pos="284"/>
        </w:tabs>
        <w:jc w:val="center"/>
        <w:rPr>
          <w:rFonts w:ascii="Arial" w:hAnsi="Arial" w:cs="Arial"/>
        </w:rPr>
      </w:pPr>
    </w:p>
    <w:p w14:paraId="60669D0B" w14:textId="77777777" w:rsidR="00176F29" w:rsidRDefault="00176F29" w:rsidP="00176F29">
      <w:pPr>
        <w:tabs>
          <w:tab w:val="left" w:pos="284"/>
        </w:tabs>
        <w:jc w:val="center"/>
        <w:rPr>
          <w:rFonts w:ascii="Arial" w:hAnsi="Arial" w:cs="Arial"/>
        </w:rPr>
      </w:pPr>
      <w:r>
        <w:rPr>
          <w:rFonts w:ascii="Arial" w:hAnsi="Arial" w:cs="Arial"/>
        </w:rPr>
        <w:t>_______________________________________________</w:t>
      </w:r>
    </w:p>
    <w:p w14:paraId="5BA38949" w14:textId="77777777" w:rsidR="00176F29" w:rsidRDefault="00176F29" w:rsidP="00176F29">
      <w:pPr>
        <w:tabs>
          <w:tab w:val="left" w:pos="284"/>
        </w:tabs>
        <w:jc w:val="center"/>
        <w:rPr>
          <w:rFonts w:ascii="Arial" w:hAnsi="Arial" w:cs="Arial"/>
        </w:rPr>
      </w:pPr>
      <w:r>
        <w:rPr>
          <w:rFonts w:ascii="Arial" w:hAnsi="Arial" w:cs="Arial"/>
        </w:rPr>
        <w:t>Nome e assinatura do representante legal</w:t>
      </w:r>
    </w:p>
    <w:p w14:paraId="4DAD081F" w14:textId="4E1218DB" w:rsidR="00176F29" w:rsidRPr="00BA12E3" w:rsidRDefault="00176F29" w:rsidP="00176F29">
      <w:pPr>
        <w:pStyle w:val="Recuodecorpodetexto"/>
        <w:pageBreakBefore/>
        <w:widowControl w:val="0"/>
        <w:tabs>
          <w:tab w:val="left" w:pos="284"/>
        </w:tabs>
        <w:overflowPunct/>
        <w:autoSpaceDE/>
        <w:autoSpaceDN w:val="0"/>
        <w:spacing w:line="240" w:lineRule="auto"/>
        <w:jc w:val="center"/>
        <w:rPr>
          <w:b/>
          <w:bCs/>
          <w:color w:val="auto"/>
          <w:sz w:val="20"/>
          <w:szCs w:val="20"/>
          <w:shd w:val="clear" w:color="auto" w:fill="FFFFFF"/>
          <w:lang w:val="pt-BR"/>
        </w:rPr>
      </w:pPr>
      <w:r>
        <w:rPr>
          <w:b/>
          <w:color w:val="auto"/>
          <w:sz w:val="20"/>
          <w:szCs w:val="20"/>
        </w:rPr>
        <w:t xml:space="preserve">ANEXO </w:t>
      </w:r>
      <w:r>
        <w:rPr>
          <w:b/>
          <w:color w:val="auto"/>
          <w:sz w:val="20"/>
          <w:szCs w:val="20"/>
          <w:lang w:val="pt-BR"/>
        </w:rPr>
        <w:t>I</w:t>
      </w:r>
      <w:r w:rsidR="00BA12E3">
        <w:rPr>
          <w:b/>
          <w:color w:val="auto"/>
          <w:sz w:val="20"/>
          <w:szCs w:val="20"/>
          <w:lang w:val="pt-BR"/>
        </w:rPr>
        <w:t>II</w:t>
      </w:r>
    </w:p>
    <w:p w14:paraId="021D641C" w14:textId="77777777" w:rsidR="00176F29" w:rsidRDefault="00176F29" w:rsidP="00176F29">
      <w:pPr>
        <w:tabs>
          <w:tab w:val="left" w:pos="284"/>
        </w:tabs>
        <w:jc w:val="center"/>
        <w:rPr>
          <w:rFonts w:ascii="Arial" w:hAnsi="Arial" w:cs="Arial"/>
          <w:b/>
          <w:bCs/>
        </w:rPr>
      </w:pPr>
      <w:r>
        <w:rPr>
          <w:rFonts w:ascii="Arial" w:hAnsi="Arial" w:cs="Arial"/>
        </w:rPr>
        <w:t>====================================================================================</w:t>
      </w:r>
    </w:p>
    <w:p w14:paraId="3C96274A" w14:textId="77777777" w:rsidR="00176F29" w:rsidRDefault="00176F29" w:rsidP="00176F29">
      <w:pPr>
        <w:tabs>
          <w:tab w:val="left" w:pos="284"/>
        </w:tabs>
        <w:jc w:val="center"/>
        <w:rPr>
          <w:rFonts w:ascii="Arial" w:hAnsi="Arial" w:cs="Arial"/>
        </w:rPr>
      </w:pPr>
      <w:r>
        <w:rPr>
          <w:rFonts w:ascii="Arial" w:hAnsi="Arial" w:cs="Arial"/>
          <w:b/>
          <w:bCs/>
        </w:rPr>
        <w:t>MINUTA DE CONTRATO OU TERMO EQUIVALENTE</w:t>
      </w:r>
    </w:p>
    <w:p w14:paraId="676E26A9" w14:textId="77777777" w:rsidR="00176F29" w:rsidRDefault="00176F29" w:rsidP="00176F29">
      <w:pPr>
        <w:tabs>
          <w:tab w:val="left" w:pos="284"/>
        </w:tabs>
        <w:jc w:val="center"/>
        <w:rPr>
          <w:rFonts w:ascii="Arial" w:hAnsi="Arial" w:cs="Arial"/>
          <w:b/>
          <w:bCs/>
        </w:rPr>
      </w:pPr>
      <w:r>
        <w:rPr>
          <w:rFonts w:ascii="Arial" w:hAnsi="Arial" w:cs="Arial"/>
        </w:rPr>
        <w:t>====================================================================================</w:t>
      </w:r>
    </w:p>
    <w:p w14:paraId="08FF3481" w14:textId="77777777" w:rsidR="007C3037" w:rsidRPr="005341D2" w:rsidRDefault="007C3037" w:rsidP="007C3037">
      <w:pPr>
        <w:jc w:val="both"/>
        <w:rPr>
          <w:b/>
          <w:sz w:val="24"/>
          <w:szCs w:val="24"/>
          <w:u w:val="single"/>
        </w:rPr>
      </w:pPr>
      <w:r w:rsidRPr="002F30C7">
        <w:rPr>
          <w:b/>
          <w:sz w:val="24"/>
          <w:szCs w:val="24"/>
          <w:u w:val="single"/>
        </w:rPr>
        <w:t xml:space="preserve">CONTRATO QUE </w:t>
      </w:r>
      <w:r w:rsidRPr="00C2442C">
        <w:rPr>
          <w:b/>
          <w:sz w:val="24"/>
          <w:szCs w:val="24"/>
          <w:u w:val="single"/>
        </w:rPr>
        <w:t xml:space="preserve">ENTRE SI FAZEM A PREFEITURA DO MUNICÍPIO DE PIRACICABA E ................................................, PARA </w:t>
      </w:r>
      <w:r w:rsidRPr="005341D2">
        <w:rPr>
          <w:b/>
          <w:sz w:val="24"/>
          <w:szCs w:val="24"/>
          <w:u w:val="single"/>
        </w:rPr>
        <w:t xml:space="preserve">A </w:t>
      </w:r>
      <w:r w:rsidRPr="005341D2">
        <w:rPr>
          <w:b/>
          <w:sz w:val="24"/>
          <w:szCs w:val="24"/>
          <w:u w:val="single"/>
          <w:shd w:val="clear" w:color="auto" w:fill="FFFFFF"/>
        </w:rPr>
        <w:t>PRESTAÇÃO DE SERVIÇOS DE ZELADORIA EM</w:t>
      </w:r>
      <w:r>
        <w:rPr>
          <w:b/>
          <w:sz w:val="24"/>
          <w:szCs w:val="24"/>
          <w:u w:val="single"/>
          <w:shd w:val="clear" w:color="auto" w:fill="FFFFFF"/>
        </w:rPr>
        <w:t xml:space="preserve"> </w:t>
      </w:r>
      <w:r w:rsidRPr="005341D2">
        <w:rPr>
          <w:b/>
          <w:sz w:val="24"/>
          <w:szCs w:val="24"/>
          <w:u w:val="single"/>
          <w:shd w:val="clear" w:color="auto" w:fill="FFFFFF"/>
        </w:rPr>
        <w:t>PRÉDIOS EDUCACIONAIS E ADMINISTRATIVOS, ATRAVÉS DA</w:t>
      </w:r>
      <w:r>
        <w:rPr>
          <w:b/>
          <w:sz w:val="24"/>
          <w:szCs w:val="24"/>
          <w:u w:val="single"/>
          <w:shd w:val="clear" w:color="auto" w:fill="FFFFFF"/>
        </w:rPr>
        <w:t xml:space="preserve"> </w:t>
      </w:r>
      <w:r w:rsidRPr="005341D2">
        <w:rPr>
          <w:b/>
          <w:sz w:val="24"/>
          <w:szCs w:val="24"/>
          <w:u w:val="single"/>
          <w:shd w:val="clear" w:color="auto" w:fill="FFFFFF"/>
        </w:rPr>
        <w:t>DISPONIBILIZAÇÃO  DE POSTOS</w:t>
      </w:r>
      <w:r>
        <w:rPr>
          <w:b/>
          <w:sz w:val="24"/>
          <w:szCs w:val="24"/>
          <w:u w:val="single"/>
          <w:shd w:val="clear" w:color="auto" w:fill="FFFFFF"/>
        </w:rPr>
        <w:t xml:space="preserve"> </w:t>
      </w:r>
      <w:r w:rsidRPr="005341D2">
        <w:rPr>
          <w:b/>
          <w:sz w:val="24"/>
          <w:szCs w:val="24"/>
          <w:u w:val="single"/>
          <w:shd w:val="clear" w:color="auto" w:fill="FFFFFF"/>
        </w:rPr>
        <w:t>DE SERVIÇOS,</w:t>
      </w:r>
      <w:r>
        <w:rPr>
          <w:b/>
          <w:sz w:val="24"/>
          <w:szCs w:val="24"/>
          <w:u w:val="single"/>
          <w:shd w:val="clear" w:color="auto" w:fill="FFFFFF"/>
        </w:rPr>
        <w:t xml:space="preserve"> </w:t>
      </w:r>
      <w:r w:rsidRPr="005341D2">
        <w:rPr>
          <w:b/>
          <w:sz w:val="24"/>
          <w:szCs w:val="24"/>
          <w:u w:val="single"/>
          <w:shd w:val="clear" w:color="auto" w:fill="FFFFFF"/>
        </w:rPr>
        <w:t>COM FORNECIMENTO DE MÃO</w:t>
      </w:r>
      <w:r>
        <w:rPr>
          <w:b/>
          <w:sz w:val="24"/>
          <w:szCs w:val="24"/>
          <w:u w:val="single"/>
          <w:shd w:val="clear" w:color="auto" w:fill="FFFFFF"/>
        </w:rPr>
        <w:t xml:space="preserve"> </w:t>
      </w:r>
      <w:r w:rsidRPr="005341D2">
        <w:rPr>
          <w:b/>
          <w:sz w:val="24"/>
          <w:szCs w:val="24"/>
          <w:u w:val="single"/>
          <w:shd w:val="clear" w:color="auto" w:fill="FFFFFF"/>
        </w:rPr>
        <w:t>DE</w:t>
      </w:r>
      <w:r>
        <w:rPr>
          <w:b/>
          <w:sz w:val="24"/>
          <w:szCs w:val="24"/>
          <w:u w:val="single"/>
          <w:shd w:val="clear" w:color="auto" w:fill="FFFFFF"/>
        </w:rPr>
        <w:t xml:space="preserve"> </w:t>
      </w:r>
      <w:r w:rsidRPr="005341D2">
        <w:rPr>
          <w:b/>
          <w:sz w:val="24"/>
          <w:szCs w:val="24"/>
          <w:u w:val="single"/>
          <w:shd w:val="clear" w:color="auto" w:fill="FFFFFF"/>
        </w:rPr>
        <w:t>OBRA,</w:t>
      </w:r>
      <w:r>
        <w:rPr>
          <w:b/>
          <w:sz w:val="24"/>
          <w:szCs w:val="24"/>
          <w:u w:val="single"/>
          <w:shd w:val="clear" w:color="auto" w:fill="FFFFFF"/>
        </w:rPr>
        <w:t xml:space="preserve"> UNIFORME, </w:t>
      </w:r>
      <w:r w:rsidRPr="005341D2">
        <w:rPr>
          <w:b/>
          <w:sz w:val="24"/>
          <w:szCs w:val="24"/>
          <w:u w:val="single"/>
          <w:shd w:val="clear" w:color="auto" w:fill="FFFFFF"/>
        </w:rPr>
        <w:t>EPI’S, EM</w:t>
      </w:r>
      <w:r>
        <w:rPr>
          <w:b/>
          <w:sz w:val="24"/>
          <w:szCs w:val="24"/>
          <w:u w:val="single"/>
          <w:shd w:val="clear" w:color="auto" w:fill="FFFFFF"/>
        </w:rPr>
        <w:t xml:space="preserve"> </w:t>
      </w:r>
      <w:r w:rsidRPr="005341D2">
        <w:rPr>
          <w:b/>
          <w:sz w:val="24"/>
          <w:szCs w:val="24"/>
          <w:u w:val="single"/>
          <w:shd w:val="clear" w:color="auto" w:fill="FFFFFF"/>
        </w:rPr>
        <w:t>LOCAIS</w:t>
      </w:r>
      <w:r>
        <w:rPr>
          <w:b/>
          <w:sz w:val="24"/>
          <w:szCs w:val="24"/>
          <w:u w:val="single"/>
          <w:shd w:val="clear" w:color="auto" w:fill="FFFFFF"/>
        </w:rPr>
        <w:t xml:space="preserve"> </w:t>
      </w:r>
      <w:r w:rsidRPr="005341D2">
        <w:rPr>
          <w:b/>
          <w:sz w:val="24"/>
          <w:szCs w:val="24"/>
          <w:u w:val="single"/>
          <w:shd w:val="clear" w:color="auto" w:fill="FFFFFF"/>
        </w:rPr>
        <w:t>DETERMINADOS PELA SECRETARIA MUNICIPAL DE EDUCAÇÃO</w:t>
      </w:r>
    </w:p>
    <w:p w14:paraId="418DE419" w14:textId="77777777" w:rsidR="007C3037" w:rsidRPr="002F30C7" w:rsidRDefault="007C3037" w:rsidP="007C3037">
      <w:pPr>
        <w:jc w:val="both"/>
        <w:rPr>
          <w:b/>
          <w:sz w:val="24"/>
          <w:szCs w:val="24"/>
          <w:u w:val="single"/>
        </w:rPr>
      </w:pPr>
    </w:p>
    <w:p w14:paraId="7B746580" w14:textId="77777777" w:rsidR="007C3037" w:rsidRDefault="007C3037" w:rsidP="007C3037">
      <w:pPr>
        <w:jc w:val="both"/>
        <w:rPr>
          <w:b/>
          <w:sz w:val="24"/>
          <w:szCs w:val="24"/>
          <w:u w:val="single"/>
        </w:rPr>
      </w:pPr>
    </w:p>
    <w:p w14:paraId="3B66D836" w14:textId="77777777" w:rsidR="007C3037" w:rsidRPr="002F30C7" w:rsidRDefault="007C3037" w:rsidP="007C3037">
      <w:pPr>
        <w:jc w:val="both"/>
        <w:rPr>
          <w:b/>
          <w:sz w:val="24"/>
          <w:szCs w:val="24"/>
          <w:u w:val="single"/>
        </w:rPr>
      </w:pPr>
    </w:p>
    <w:p w14:paraId="73815B11" w14:textId="77777777" w:rsidR="007C3037" w:rsidRDefault="007C3037" w:rsidP="007C3037">
      <w:pPr>
        <w:jc w:val="both"/>
        <w:rPr>
          <w:b/>
          <w:sz w:val="24"/>
          <w:szCs w:val="24"/>
        </w:rPr>
      </w:pPr>
      <w:r w:rsidRPr="002F30C7">
        <w:rPr>
          <w:b/>
          <w:sz w:val="24"/>
          <w:szCs w:val="24"/>
        </w:rPr>
        <w:t xml:space="preserve">Data: </w:t>
      </w:r>
    </w:p>
    <w:p w14:paraId="448F9802" w14:textId="77777777" w:rsidR="007C3037" w:rsidRPr="002F30C7" w:rsidRDefault="007C3037" w:rsidP="007C3037">
      <w:pPr>
        <w:jc w:val="both"/>
        <w:rPr>
          <w:sz w:val="24"/>
          <w:szCs w:val="24"/>
        </w:rPr>
      </w:pPr>
    </w:p>
    <w:p w14:paraId="53C74FE1" w14:textId="77777777" w:rsidR="007C3037" w:rsidRPr="002F30C7" w:rsidRDefault="007C3037" w:rsidP="007C3037">
      <w:pPr>
        <w:jc w:val="both"/>
        <w:rPr>
          <w:sz w:val="24"/>
          <w:szCs w:val="24"/>
        </w:rPr>
      </w:pPr>
      <w:r w:rsidRPr="002F30C7">
        <w:rPr>
          <w:b/>
          <w:sz w:val="24"/>
          <w:szCs w:val="24"/>
        </w:rPr>
        <w:t xml:space="preserve">Prazo: </w:t>
      </w:r>
      <w:r>
        <w:rPr>
          <w:b/>
          <w:sz w:val="24"/>
          <w:szCs w:val="24"/>
        </w:rPr>
        <w:t>12 (doze) meses, prorrogável</w:t>
      </w:r>
      <w:r w:rsidRPr="002F30C7">
        <w:rPr>
          <w:b/>
          <w:sz w:val="24"/>
          <w:szCs w:val="24"/>
        </w:rPr>
        <w:t>.</w:t>
      </w:r>
    </w:p>
    <w:p w14:paraId="20504BB3" w14:textId="77777777" w:rsidR="007C3037" w:rsidRPr="002F30C7" w:rsidRDefault="007C3037" w:rsidP="007C3037">
      <w:pPr>
        <w:jc w:val="both"/>
        <w:rPr>
          <w:sz w:val="24"/>
          <w:szCs w:val="24"/>
        </w:rPr>
      </w:pPr>
      <w:r w:rsidRPr="002F30C7">
        <w:rPr>
          <w:b/>
          <w:sz w:val="24"/>
          <w:szCs w:val="24"/>
        </w:rPr>
        <w:t>Valor: R$ ........ (............).</w:t>
      </w:r>
    </w:p>
    <w:p w14:paraId="4374C727" w14:textId="77777777" w:rsidR="007C3037" w:rsidRPr="002F30C7" w:rsidRDefault="007C3037" w:rsidP="007C3037">
      <w:pPr>
        <w:jc w:val="both"/>
        <w:rPr>
          <w:sz w:val="24"/>
          <w:szCs w:val="24"/>
        </w:rPr>
      </w:pPr>
      <w:r w:rsidRPr="002F30C7">
        <w:rPr>
          <w:b/>
          <w:sz w:val="24"/>
          <w:szCs w:val="24"/>
        </w:rPr>
        <w:t xml:space="preserve">Processo Administrativo nº </w:t>
      </w:r>
      <w:r>
        <w:rPr>
          <w:b/>
          <w:sz w:val="24"/>
          <w:szCs w:val="24"/>
        </w:rPr>
        <w:t>37.737/2026.</w:t>
      </w:r>
    </w:p>
    <w:p w14:paraId="7208F4B0" w14:textId="77777777" w:rsidR="007C3037" w:rsidRPr="002F30C7" w:rsidRDefault="007C3037" w:rsidP="007C3037">
      <w:pPr>
        <w:jc w:val="both"/>
        <w:rPr>
          <w:sz w:val="24"/>
          <w:szCs w:val="24"/>
        </w:rPr>
      </w:pPr>
      <w:r w:rsidRPr="002F30C7">
        <w:rPr>
          <w:b/>
          <w:sz w:val="24"/>
          <w:szCs w:val="24"/>
        </w:rPr>
        <w:t xml:space="preserve">Pregão Eletrônico nº </w:t>
      </w:r>
      <w:r>
        <w:rPr>
          <w:b/>
          <w:sz w:val="24"/>
          <w:szCs w:val="24"/>
        </w:rPr>
        <w:t>.......</w:t>
      </w:r>
      <w:r w:rsidRPr="002F30C7">
        <w:rPr>
          <w:b/>
          <w:sz w:val="24"/>
          <w:szCs w:val="24"/>
        </w:rPr>
        <w:t>/</w:t>
      </w:r>
      <w:r>
        <w:rPr>
          <w:b/>
          <w:sz w:val="24"/>
          <w:szCs w:val="24"/>
        </w:rPr>
        <w:t>2026</w:t>
      </w:r>
      <w:r w:rsidRPr="002F30C7">
        <w:rPr>
          <w:b/>
          <w:sz w:val="24"/>
          <w:szCs w:val="24"/>
        </w:rPr>
        <w:t>.</w:t>
      </w:r>
    </w:p>
    <w:p w14:paraId="5C9FF5C1" w14:textId="77777777" w:rsidR="007C3037" w:rsidRPr="002F30C7" w:rsidRDefault="007C3037" w:rsidP="007C3037">
      <w:pPr>
        <w:jc w:val="both"/>
        <w:rPr>
          <w:sz w:val="24"/>
          <w:szCs w:val="24"/>
        </w:rPr>
      </w:pPr>
      <w:r w:rsidRPr="002F30C7">
        <w:rPr>
          <w:b/>
          <w:sz w:val="24"/>
          <w:szCs w:val="24"/>
        </w:rPr>
        <w:t>Contrato nº …./202</w:t>
      </w:r>
      <w:r>
        <w:rPr>
          <w:b/>
          <w:sz w:val="24"/>
          <w:szCs w:val="24"/>
        </w:rPr>
        <w:t>6</w:t>
      </w:r>
      <w:r w:rsidRPr="002F30C7">
        <w:rPr>
          <w:b/>
          <w:sz w:val="24"/>
          <w:szCs w:val="24"/>
        </w:rPr>
        <w:t>.</w:t>
      </w:r>
    </w:p>
    <w:p w14:paraId="7FA3C3A7" w14:textId="77777777" w:rsidR="007C3037" w:rsidRPr="002F30C7" w:rsidRDefault="007C3037" w:rsidP="007C3037">
      <w:pPr>
        <w:jc w:val="both"/>
        <w:rPr>
          <w:sz w:val="24"/>
          <w:szCs w:val="24"/>
        </w:rPr>
      </w:pPr>
    </w:p>
    <w:p w14:paraId="4895D601" w14:textId="77777777" w:rsidR="007C3037" w:rsidRDefault="007C3037" w:rsidP="007C3037">
      <w:pPr>
        <w:jc w:val="both"/>
        <w:rPr>
          <w:strike/>
          <w:sz w:val="24"/>
          <w:szCs w:val="24"/>
        </w:rPr>
      </w:pPr>
    </w:p>
    <w:p w14:paraId="373FB36A" w14:textId="77777777" w:rsidR="007C3037" w:rsidRPr="002F30C7" w:rsidRDefault="007C3037" w:rsidP="007C3037">
      <w:pPr>
        <w:jc w:val="both"/>
        <w:rPr>
          <w:strike/>
          <w:sz w:val="24"/>
          <w:szCs w:val="24"/>
        </w:rPr>
      </w:pPr>
    </w:p>
    <w:p w14:paraId="21D2B530" w14:textId="77777777" w:rsidR="007C3037" w:rsidRDefault="007C3037" w:rsidP="007C3037">
      <w:pPr>
        <w:jc w:val="both"/>
        <w:rPr>
          <w:strike/>
          <w:sz w:val="24"/>
          <w:szCs w:val="24"/>
        </w:rPr>
      </w:pPr>
    </w:p>
    <w:p w14:paraId="2B7DB773" w14:textId="77777777" w:rsidR="007C3037" w:rsidRDefault="007C3037" w:rsidP="007C3037">
      <w:pPr>
        <w:jc w:val="both"/>
        <w:rPr>
          <w:strike/>
          <w:sz w:val="24"/>
          <w:szCs w:val="24"/>
        </w:rPr>
      </w:pPr>
    </w:p>
    <w:p w14:paraId="10F3756C" w14:textId="77777777" w:rsidR="007C3037" w:rsidRDefault="007C3037" w:rsidP="007C3037">
      <w:pPr>
        <w:jc w:val="both"/>
        <w:rPr>
          <w:strike/>
          <w:sz w:val="24"/>
          <w:szCs w:val="24"/>
        </w:rPr>
      </w:pPr>
    </w:p>
    <w:p w14:paraId="66EC5E03" w14:textId="77777777" w:rsidR="007C3037" w:rsidRDefault="007C3037" w:rsidP="007C3037">
      <w:pPr>
        <w:jc w:val="both"/>
        <w:rPr>
          <w:strike/>
          <w:sz w:val="24"/>
          <w:szCs w:val="24"/>
        </w:rPr>
      </w:pPr>
    </w:p>
    <w:p w14:paraId="14DF989F" w14:textId="77777777" w:rsidR="007C3037" w:rsidRDefault="007C3037" w:rsidP="007C3037">
      <w:pPr>
        <w:jc w:val="both"/>
        <w:rPr>
          <w:strike/>
          <w:sz w:val="24"/>
          <w:szCs w:val="24"/>
        </w:rPr>
      </w:pPr>
    </w:p>
    <w:p w14:paraId="60EEC515" w14:textId="77777777" w:rsidR="007C3037" w:rsidRDefault="007C3037" w:rsidP="007C3037">
      <w:pPr>
        <w:jc w:val="both"/>
        <w:rPr>
          <w:strike/>
          <w:sz w:val="24"/>
          <w:szCs w:val="24"/>
        </w:rPr>
      </w:pPr>
    </w:p>
    <w:p w14:paraId="430B8EBF" w14:textId="77777777" w:rsidR="007C3037" w:rsidRDefault="007C3037" w:rsidP="007C3037">
      <w:pPr>
        <w:jc w:val="both"/>
        <w:rPr>
          <w:strike/>
          <w:sz w:val="24"/>
          <w:szCs w:val="24"/>
        </w:rPr>
      </w:pPr>
    </w:p>
    <w:p w14:paraId="2D70003E" w14:textId="77777777" w:rsidR="007C3037" w:rsidRPr="002F30C7" w:rsidRDefault="007C3037" w:rsidP="007C3037">
      <w:pPr>
        <w:ind w:firstLine="851"/>
        <w:jc w:val="both"/>
        <w:rPr>
          <w:b/>
          <w:sz w:val="24"/>
          <w:szCs w:val="24"/>
        </w:rPr>
      </w:pPr>
    </w:p>
    <w:tbl>
      <w:tblPr>
        <w:tblW w:w="5000" w:type="pct"/>
        <w:tblLook w:val="0000" w:firstRow="0" w:lastRow="0" w:firstColumn="0" w:lastColumn="0" w:noHBand="0" w:noVBand="0"/>
      </w:tblPr>
      <w:tblGrid>
        <w:gridCol w:w="10138"/>
      </w:tblGrid>
      <w:tr w:rsidR="007C3037" w:rsidRPr="002F30C7" w14:paraId="15519948" w14:textId="77777777" w:rsidTr="006C43BD">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3CC60F9C" w14:textId="77777777" w:rsidR="007C3037" w:rsidRPr="002F30C7" w:rsidRDefault="007C3037" w:rsidP="006C43BD">
            <w:pPr>
              <w:ind w:firstLine="851"/>
              <w:jc w:val="both"/>
              <w:rPr>
                <w:sz w:val="24"/>
                <w:szCs w:val="24"/>
              </w:rPr>
            </w:pPr>
            <w:r w:rsidRPr="002F30C7">
              <w:rPr>
                <w:b/>
                <w:sz w:val="24"/>
                <w:szCs w:val="24"/>
              </w:rPr>
              <w:t>CLÁUSULA 1ª - DAS PARTES</w:t>
            </w:r>
          </w:p>
        </w:tc>
      </w:tr>
    </w:tbl>
    <w:p w14:paraId="76722F2D" w14:textId="77777777" w:rsidR="007C3037" w:rsidRPr="002F30C7" w:rsidRDefault="007C3037" w:rsidP="007C3037">
      <w:pPr>
        <w:ind w:firstLine="851"/>
        <w:jc w:val="both"/>
        <w:rPr>
          <w:b/>
          <w:sz w:val="24"/>
          <w:szCs w:val="24"/>
        </w:rPr>
      </w:pPr>
    </w:p>
    <w:p w14:paraId="1588D141" w14:textId="77777777" w:rsidR="007C3037" w:rsidRPr="002F30C7" w:rsidRDefault="007C3037" w:rsidP="007C3037">
      <w:pPr>
        <w:ind w:firstLine="851"/>
        <w:jc w:val="both"/>
        <w:rPr>
          <w:sz w:val="24"/>
          <w:szCs w:val="24"/>
        </w:rPr>
      </w:pPr>
      <w:r w:rsidRPr="002F30C7">
        <w:rPr>
          <w:b/>
          <w:sz w:val="24"/>
          <w:szCs w:val="24"/>
        </w:rPr>
        <w:t>1.1.</w:t>
      </w:r>
      <w:r w:rsidRPr="002F30C7">
        <w:rPr>
          <w:sz w:val="24"/>
          <w:szCs w:val="24"/>
        </w:rPr>
        <w:t xml:space="preserve"> A </w:t>
      </w:r>
      <w:r w:rsidRPr="002F30C7">
        <w:rPr>
          <w:b/>
          <w:sz w:val="24"/>
          <w:szCs w:val="24"/>
        </w:rPr>
        <w:t>PREFEITURA DO MUNICÍPIO DE PIRACICABA</w:t>
      </w:r>
      <w:r w:rsidRPr="002F30C7">
        <w:rPr>
          <w:sz w:val="24"/>
          <w:szCs w:val="24"/>
        </w:rPr>
        <w:t>, com sede à Rua Antônio Corrêa Barbosa, n.º 2.233, bairro Chácara Nazareth, nesta cidade e Estado, com CNPJ n.º 46.341.038/0001-29, representada p</w:t>
      </w:r>
      <w:r>
        <w:rPr>
          <w:sz w:val="24"/>
          <w:szCs w:val="24"/>
        </w:rPr>
        <w:t>or</w:t>
      </w:r>
      <w:r w:rsidRPr="002F30C7">
        <w:rPr>
          <w:sz w:val="24"/>
          <w:szCs w:val="24"/>
        </w:rPr>
        <w:t xml:space="preserve"> su</w:t>
      </w:r>
      <w:r>
        <w:rPr>
          <w:sz w:val="24"/>
          <w:szCs w:val="24"/>
        </w:rPr>
        <w:t>a Secretária Municipal de Educação</w:t>
      </w:r>
      <w:r w:rsidRPr="002F30C7">
        <w:rPr>
          <w:sz w:val="24"/>
          <w:szCs w:val="24"/>
        </w:rPr>
        <w:t>, Sr</w:t>
      </w:r>
      <w:r>
        <w:rPr>
          <w:sz w:val="24"/>
          <w:szCs w:val="24"/>
        </w:rPr>
        <w:t>a</w:t>
      </w:r>
      <w:r w:rsidRPr="002F30C7">
        <w:rPr>
          <w:sz w:val="24"/>
          <w:szCs w:val="24"/>
        </w:rPr>
        <w:t xml:space="preserve">. </w:t>
      </w:r>
      <w:r>
        <w:rPr>
          <w:b/>
          <w:sz w:val="24"/>
          <w:szCs w:val="24"/>
        </w:rPr>
        <w:t>.............................</w:t>
      </w:r>
      <w:r w:rsidRPr="002F30C7">
        <w:rPr>
          <w:sz w:val="24"/>
          <w:szCs w:val="24"/>
          <w:shd w:val="clear" w:color="auto" w:fill="FFFFFF"/>
        </w:rPr>
        <w:t xml:space="preserve">, inscrito no CPF nº </w:t>
      </w:r>
      <w:r>
        <w:rPr>
          <w:sz w:val="24"/>
          <w:szCs w:val="24"/>
          <w:shd w:val="clear" w:color="auto" w:fill="FFFFFF"/>
        </w:rPr>
        <w:t>........................</w:t>
      </w:r>
      <w:r w:rsidRPr="002F30C7">
        <w:rPr>
          <w:sz w:val="24"/>
          <w:szCs w:val="24"/>
        </w:rPr>
        <w:t xml:space="preserve">, adiante, designada, simplesmente, </w:t>
      </w:r>
      <w:r>
        <w:rPr>
          <w:b/>
          <w:sz w:val="24"/>
          <w:szCs w:val="24"/>
        </w:rPr>
        <w:t>CONTRATANTE</w:t>
      </w:r>
      <w:r w:rsidRPr="002F30C7">
        <w:rPr>
          <w:sz w:val="24"/>
          <w:szCs w:val="24"/>
        </w:rPr>
        <w:t xml:space="preserve"> e </w:t>
      </w:r>
      <w:r w:rsidRPr="002F30C7">
        <w:rPr>
          <w:b/>
          <w:sz w:val="24"/>
          <w:szCs w:val="24"/>
        </w:rPr>
        <w:t>..........</w:t>
      </w:r>
      <w:r w:rsidRPr="002F30C7">
        <w:rPr>
          <w:sz w:val="24"/>
          <w:szCs w:val="24"/>
        </w:rPr>
        <w:t xml:space="preserve">, com sede à ........, n.º ......., na cidade de ......., inscrita no CNPJ  n.º ........, por intermédio de seu(sua) ......, Sr(a). .........., (qualificação completa), inscrito(a) no CPF n.º ......., adiante designada simplesmente </w:t>
      </w:r>
      <w:r>
        <w:rPr>
          <w:b/>
          <w:sz w:val="24"/>
          <w:szCs w:val="24"/>
        </w:rPr>
        <w:t>CONTRATADA</w:t>
      </w:r>
      <w:r w:rsidRPr="002F30C7">
        <w:rPr>
          <w:sz w:val="24"/>
          <w:szCs w:val="24"/>
        </w:rPr>
        <w:t>, ajustam o que se segue:</w:t>
      </w:r>
    </w:p>
    <w:p w14:paraId="3CD0607D" w14:textId="77777777" w:rsidR="007C3037" w:rsidRPr="002F30C7" w:rsidRDefault="007C3037" w:rsidP="007C3037">
      <w:pPr>
        <w:ind w:firstLine="851"/>
        <w:jc w:val="both"/>
        <w:rPr>
          <w:b/>
          <w:sz w:val="24"/>
          <w:szCs w:val="24"/>
        </w:rPr>
      </w:pPr>
    </w:p>
    <w:tbl>
      <w:tblPr>
        <w:tblW w:w="5000" w:type="pct"/>
        <w:tblLook w:val="0000" w:firstRow="0" w:lastRow="0" w:firstColumn="0" w:lastColumn="0" w:noHBand="0" w:noVBand="0"/>
      </w:tblPr>
      <w:tblGrid>
        <w:gridCol w:w="10138"/>
      </w:tblGrid>
      <w:tr w:rsidR="007C3037" w:rsidRPr="002F30C7" w14:paraId="59DBA46F" w14:textId="77777777" w:rsidTr="006C43BD">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211265E4" w14:textId="77777777" w:rsidR="007C3037" w:rsidRPr="002F30C7" w:rsidRDefault="007C3037" w:rsidP="006C43BD">
            <w:pPr>
              <w:ind w:firstLine="851"/>
              <w:jc w:val="both"/>
              <w:rPr>
                <w:sz w:val="24"/>
                <w:szCs w:val="24"/>
              </w:rPr>
            </w:pPr>
            <w:r w:rsidRPr="002F30C7">
              <w:rPr>
                <w:b/>
                <w:sz w:val="24"/>
                <w:szCs w:val="24"/>
              </w:rPr>
              <w:t>CLÁUSULA 2ª - DO OBJETO</w:t>
            </w:r>
          </w:p>
        </w:tc>
      </w:tr>
    </w:tbl>
    <w:p w14:paraId="5A401089" w14:textId="77777777" w:rsidR="007C3037" w:rsidRPr="002F30C7" w:rsidRDefault="007C3037" w:rsidP="007C3037">
      <w:pPr>
        <w:ind w:firstLine="851"/>
        <w:jc w:val="both"/>
        <w:rPr>
          <w:b/>
          <w:sz w:val="24"/>
          <w:szCs w:val="24"/>
        </w:rPr>
      </w:pPr>
    </w:p>
    <w:p w14:paraId="66C74C48" w14:textId="77777777" w:rsidR="007C3037" w:rsidRPr="00627327" w:rsidRDefault="007C3037" w:rsidP="007C3037">
      <w:pPr>
        <w:pStyle w:val="Recuodecorpodetexto"/>
        <w:ind w:firstLine="851"/>
      </w:pPr>
      <w:r w:rsidRPr="009D4B1E">
        <w:rPr>
          <w:b/>
        </w:rPr>
        <w:t xml:space="preserve">2.1. A </w:t>
      </w:r>
      <w:r>
        <w:rPr>
          <w:b/>
        </w:rPr>
        <w:t>CONTRATADA</w:t>
      </w:r>
      <w:r w:rsidRPr="009D4B1E">
        <w:rPr>
          <w:b/>
        </w:rPr>
        <w:t xml:space="preserve"> se obriga </w:t>
      </w:r>
      <w:r w:rsidRPr="002451FB">
        <w:rPr>
          <w:b/>
        </w:rPr>
        <w:t xml:space="preserve">a prestar </w:t>
      </w:r>
      <w:r w:rsidRPr="002451FB">
        <w:rPr>
          <w:b/>
          <w:shd w:val="clear" w:color="auto" w:fill="FFFFFF"/>
        </w:rPr>
        <w:t xml:space="preserve">serviços </w:t>
      </w:r>
      <w:r>
        <w:rPr>
          <w:b/>
          <w:shd w:val="clear" w:color="auto" w:fill="FFFFFF"/>
        </w:rPr>
        <w:t>de z</w:t>
      </w:r>
      <w:r w:rsidRPr="002451FB">
        <w:rPr>
          <w:b/>
          <w:shd w:val="clear" w:color="auto" w:fill="FFFFFF"/>
        </w:rPr>
        <w:t>eladoria  em  prédios  educacionais  e  administrativos,  através  da disponibilização  de  postos  de  serviços,  com  fornecimento  de  mão  de  obra,  uniforme,  EPI’s,  em  locais determinados pela Secretaria Municipal de Educação</w:t>
      </w:r>
      <w:r w:rsidRPr="002451FB">
        <w:rPr>
          <w:b/>
        </w:rPr>
        <w:t>, conforme descrição detalhada constante do Edital de Pregão Eletrônico</w:t>
      </w:r>
      <w:r w:rsidRPr="009D4B1E">
        <w:rPr>
          <w:b/>
        </w:rPr>
        <w:t xml:space="preserve"> nº ..../202</w:t>
      </w:r>
      <w:r>
        <w:rPr>
          <w:b/>
        </w:rPr>
        <w:t>6</w:t>
      </w:r>
      <w:r w:rsidRPr="009D4B1E">
        <w:rPr>
          <w:b/>
        </w:rPr>
        <w:t>, bem como seu Termo de Referência</w:t>
      </w:r>
      <w:r w:rsidRPr="00913FD0">
        <w:rPr>
          <w:b/>
        </w:rPr>
        <w:t>, o qual fica fazendo parte integrante do</w:t>
      </w:r>
      <w:r w:rsidRPr="00627327">
        <w:rPr>
          <w:b/>
        </w:rPr>
        <w:t xml:space="preserve"> presente instrumento.</w:t>
      </w:r>
    </w:p>
    <w:p w14:paraId="06C6514F" w14:textId="77777777" w:rsidR="007C3037" w:rsidRPr="00627327" w:rsidRDefault="007C3037" w:rsidP="007C3037">
      <w:pPr>
        <w:keepLines/>
        <w:ind w:firstLine="851"/>
        <w:jc w:val="both"/>
        <w:rPr>
          <w:b/>
          <w:sz w:val="24"/>
          <w:szCs w:val="24"/>
        </w:rPr>
      </w:pPr>
    </w:p>
    <w:p w14:paraId="0129ED70" w14:textId="77777777" w:rsidR="007C3037" w:rsidRPr="005210AB" w:rsidRDefault="007C3037" w:rsidP="007C3037">
      <w:pPr>
        <w:keepLines/>
        <w:ind w:firstLine="851"/>
        <w:jc w:val="both"/>
        <w:rPr>
          <w:b/>
          <w:sz w:val="24"/>
          <w:szCs w:val="24"/>
        </w:rPr>
      </w:pPr>
    </w:p>
    <w:p w14:paraId="40869BD5" w14:textId="77777777" w:rsidR="007C3037" w:rsidRPr="005210AB" w:rsidRDefault="007C3037" w:rsidP="007C3037">
      <w:pPr>
        <w:keepLines/>
        <w:ind w:firstLine="851"/>
        <w:jc w:val="both"/>
        <w:rPr>
          <w:b/>
          <w:sz w:val="24"/>
          <w:szCs w:val="24"/>
        </w:rPr>
      </w:pPr>
      <w:r w:rsidRPr="005210AB">
        <w:rPr>
          <w:b/>
          <w:sz w:val="24"/>
          <w:szCs w:val="24"/>
        </w:rPr>
        <w:t>2.2. Da Execução dos Serviços</w:t>
      </w:r>
    </w:p>
    <w:p w14:paraId="0715126D" w14:textId="77777777" w:rsidR="007C3037" w:rsidRPr="005210AB" w:rsidRDefault="007C3037" w:rsidP="007C3037">
      <w:pPr>
        <w:keepLines/>
        <w:ind w:firstLine="851"/>
        <w:jc w:val="both"/>
        <w:rPr>
          <w:b/>
          <w:sz w:val="24"/>
          <w:szCs w:val="24"/>
        </w:rPr>
      </w:pPr>
    </w:p>
    <w:p w14:paraId="4E708895" w14:textId="77777777" w:rsidR="007C3037" w:rsidRPr="005210AB" w:rsidRDefault="007C3037" w:rsidP="007C3037">
      <w:pPr>
        <w:keepLines/>
        <w:ind w:firstLine="851"/>
        <w:jc w:val="both"/>
        <w:rPr>
          <w:sz w:val="24"/>
          <w:szCs w:val="24"/>
          <w:shd w:val="clear" w:color="auto" w:fill="FFFFFF"/>
        </w:rPr>
      </w:pPr>
      <w:r w:rsidRPr="005210AB">
        <w:rPr>
          <w:b/>
          <w:sz w:val="24"/>
          <w:szCs w:val="24"/>
        </w:rPr>
        <w:t>2.2.1.</w:t>
      </w:r>
      <w:r w:rsidRPr="005210AB">
        <w:rPr>
          <w:sz w:val="24"/>
          <w:szCs w:val="24"/>
          <w:shd w:val="clear" w:color="auto" w:fill="FFFFFF"/>
        </w:rPr>
        <w:t xml:space="preserve"> Prazo para início de execução dos serviços: Imediatamente após o  recebimento  da  Ordem  de  Serviço,  a qual somente será emitida após a emissão do RECIBO DE CONFORMIDADE pelo SESMT-PMP. Compete à </w:t>
      </w:r>
      <w:r w:rsidRPr="005210AB">
        <w:rPr>
          <w:b/>
          <w:sz w:val="24"/>
          <w:szCs w:val="24"/>
          <w:shd w:val="clear" w:color="auto" w:fill="FFFFFF"/>
        </w:rPr>
        <w:t>CONTRATADA</w:t>
      </w:r>
      <w:r w:rsidRPr="005210AB">
        <w:rPr>
          <w:sz w:val="24"/>
          <w:szCs w:val="24"/>
          <w:shd w:val="clear" w:color="auto" w:fill="FFFFFF"/>
        </w:rPr>
        <w:t xml:space="preserve">  apresentar  tempestivamente  os  documentos  exigidos  no  Memorial  de  Segurança  para  análise  do SESMT-PMP e emissão do referido recibo.</w:t>
      </w:r>
    </w:p>
    <w:p w14:paraId="4E34A3AE" w14:textId="77777777" w:rsidR="007C3037" w:rsidRPr="005210AB" w:rsidRDefault="007C3037" w:rsidP="007C3037">
      <w:pPr>
        <w:keepLines/>
        <w:ind w:firstLine="851"/>
        <w:jc w:val="both"/>
        <w:rPr>
          <w:sz w:val="24"/>
          <w:szCs w:val="24"/>
          <w:shd w:val="clear" w:color="auto" w:fill="FFFFFF"/>
        </w:rPr>
      </w:pPr>
    </w:p>
    <w:p w14:paraId="54782519" w14:textId="77777777" w:rsidR="007C3037" w:rsidRPr="005210AB" w:rsidRDefault="007C3037" w:rsidP="007C3037">
      <w:pPr>
        <w:keepLines/>
        <w:ind w:firstLine="851"/>
        <w:jc w:val="both"/>
        <w:rPr>
          <w:sz w:val="24"/>
          <w:szCs w:val="24"/>
          <w:shd w:val="clear" w:color="auto" w:fill="FFFFFF"/>
        </w:rPr>
      </w:pPr>
      <w:r w:rsidRPr="005210AB">
        <w:rPr>
          <w:b/>
          <w:sz w:val="24"/>
          <w:szCs w:val="24"/>
          <w:shd w:val="clear" w:color="auto" w:fill="FFFFFF"/>
        </w:rPr>
        <w:t>2.2.2.</w:t>
      </w:r>
      <w:r>
        <w:rPr>
          <w:sz w:val="24"/>
          <w:szCs w:val="24"/>
          <w:shd w:val="clear" w:color="auto" w:fill="FFFFFF"/>
        </w:rPr>
        <w:t xml:space="preserve"> </w:t>
      </w:r>
      <w:r w:rsidRPr="005210AB">
        <w:rPr>
          <w:sz w:val="24"/>
          <w:szCs w:val="24"/>
          <w:shd w:val="clear" w:color="auto" w:fill="FFFFFF"/>
        </w:rPr>
        <w:t>Implantar  de  forma  adequada  e,  em  conjunto  com  o  gestor  de  contratos,  a  planificação,  execução  e supervisão  permanente  dos  serviços,  garantindo  suporte  para  atender  a  eventuais  necessidades  para manutenção da unidade escolar;</w:t>
      </w:r>
    </w:p>
    <w:p w14:paraId="20341696" w14:textId="77777777" w:rsidR="007C3037" w:rsidRPr="005210AB" w:rsidRDefault="007C3037" w:rsidP="007C3037">
      <w:pPr>
        <w:keepLines/>
        <w:ind w:firstLine="851"/>
        <w:jc w:val="both"/>
        <w:rPr>
          <w:sz w:val="24"/>
          <w:szCs w:val="24"/>
          <w:shd w:val="clear" w:color="auto" w:fill="FFFFFF"/>
        </w:rPr>
      </w:pPr>
    </w:p>
    <w:p w14:paraId="09533E8E" w14:textId="77777777" w:rsidR="007C3037" w:rsidRPr="005210AB" w:rsidRDefault="007C3037" w:rsidP="007C3037">
      <w:pPr>
        <w:keepLines/>
        <w:ind w:firstLine="851"/>
        <w:jc w:val="both"/>
        <w:rPr>
          <w:sz w:val="24"/>
          <w:szCs w:val="24"/>
          <w:shd w:val="clear" w:color="auto" w:fill="FFFFFF"/>
        </w:rPr>
      </w:pPr>
      <w:r w:rsidRPr="005210AB">
        <w:rPr>
          <w:b/>
          <w:sz w:val="24"/>
          <w:szCs w:val="24"/>
          <w:shd w:val="clear" w:color="auto" w:fill="FFFFFF"/>
        </w:rPr>
        <w:t>2.2.</w:t>
      </w:r>
      <w:r>
        <w:rPr>
          <w:b/>
          <w:sz w:val="24"/>
          <w:szCs w:val="24"/>
          <w:shd w:val="clear" w:color="auto" w:fill="FFFFFF"/>
        </w:rPr>
        <w:t>3</w:t>
      </w:r>
      <w:r w:rsidRPr="005210AB">
        <w:rPr>
          <w:b/>
          <w:sz w:val="24"/>
          <w:szCs w:val="24"/>
          <w:shd w:val="clear" w:color="auto" w:fill="FFFFFF"/>
        </w:rPr>
        <w:t>.</w:t>
      </w:r>
      <w:r>
        <w:rPr>
          <w:sz w:val="24"/>
          <w:szCs w:val="24"/>
          <w:shd w:val="clear" w:color="auto" w:fill="FFFFFF"/>
        </w:rPr>
        <w:t xml:space="preserve"> </w:t>
      </w:r>
      <w:r w:rsidRPr="005210AB">
        <w:rPr>
          <w:sz w:val="24"/>
          <w:szCs w:val="24"/>
          <w:shd w:val="clear" w:color="auto" w:fill="FFFFFF"/>
        </w:rPr>
        <w:t>Prestar  os  serviços  dentro  dos  parâmetros  e  rotinas  estabelecidos,  com  observância  às  recomendações aceitas pela boa técnica, normas e legislação vigente;</w:t>
      </w:r>
    </w:p>
    <w:p w14:paraId="59937AB1" w14:textId="77777777" w:rsidR="007C3037" w:rsidRPr="005210AB" w:rsidRDefault="007C3037" w:rsidP="007C3037">
      <w:pPr>
        <w:keepLines/>
        <w:ind w:firstLine="851"/>
        <w:jc w:val="both"/>
        <w:rPr>
          <w:sz w:val="24"/>
          <w:szCs w:val="24"/>
          <w:shd w:val="clear" w:color="auto" w:fill="FFFFFF"/>
        </w:rPr>
      </w:pPr>
    </w:p>
    <w:p w14:paraId="09D6BF7B" w14:textId="77777777" w:rsidR="007C3037" w:rsidRPr="005210AB" w:rsidRDefault="007C3037" w:rsidP="007C3037">
      <w:pPr>
        <w:keepLines/>
        <w:ind w:firstLine="851"/>
        <w:jc w:val="both"/>
        <w:rPr>
          <w:sz w:val="24"/>
          <w:szCs w:val="24"/>
          <w:shd w:val="clear" w:color="auto" w:fill="FFFFFF"/>
        </w:rPr>
      </w:pPr>
      <w:r w:rsidRPr="005210AB">
        <w:rPr>
          <w:b/>
          <w:sz w:val="24"/>
          <w:szCs w:val="24"/>
          <w:shd w:val="clear" w:color="auto" w:fill="FFFFFF"/>
        </w:rPr>
        <w:t>2.2.</w:t>
      </w:r>
      <w:r>
        <w:rPr>
          <w:b/>
          <w:sz w:val="24"/>
          <w:szCs w:val="24"/>
          <w:shd w:val="clear" w:color="auto" w:fill="FFFFFF"/>
        </w:rPr>
        <w:t>4</w:t>
      </w:r>
      <w:r w:rsidRPr="005210AB">
        <w:rPr>
          <w:b/>
          <w:sz w:val="24"/>
          <w:szCs w:val="24"/>
          <w:shd w:val="clear" w:color="auto" w:fill="FFFFFF"/>
        </w:rPr>
        <w:t>.</w:t>
      </w:r>
      <w:r>
        <w:rPr>
          <w:sz w:val="24"/>
          <w:szCs w:val="24"/>
          <w:shd w:val="clear" w:color="auto" w:fill="FFFFFF"/>
        </w:rPr>
        <w:t xml:space="preserve"> </w:t>
      </w:r>
      <w:r w:rsidRPr="005210AB">
        <w:rPr>
          <w:sz w:val="24"/>
          <w:szCs w:val="24"/>
          <w:shd w:val="clear" w:color="auto" w:fill="FFFFFF"/>
        </w:rPr>
        <w:t xml:space="preserve">Dar  ciência  imediata  e  por  escrito  à  </w:t>
      </w:r>
      <w:r w:rsidRPr="005210AB">
        <w:rPr>
          <w:b/>
          <w:sz w:val="24"/>
          <w:szCs w:val="24"/>
          <w:shd w:val="clear" w:color="auto" w:fill="FFFFFF"/>
        </w:rPr>
        <w:t>CONTRATANTE</w:t>
      </w:r>
      <w:r w:rsidRPr="005210AB">
        <w:rPr>
          <w:sz w:val="24"/>
          <w:szCs w:val="24"/>
          <w:shd w:val="clear" w:color="auto" w:fill="FFFFFF"/>
        </w:rPr>
        <w:t xml:space="preserve">  referente  a  qualquer  anormalidade  que  verificar  na execução dos serviços;</w:t>
      </w:r>
    </w:p>
    <w:p w14:paraId="0E7C89BC" w14:textId="77777777" w:rsidR="007C3037" w:rsidRPr="005210AB" w:rsidRDefault="007C3037" w:rsidP="007C3037">
      <w:pPr>
        <w:keepLines/>
        <w:ind w:firstLine="851"/>
        <w:jc w:val="both"/>
        <w:rPr>
          <w:sz w:val="24"/>
          <w:szCs w:val="24"/>
          <w:shd w:val="clear" w:color="auto" w:fill="FFFFFF"/>
        </w:rPr>
      </w:pPr>
    </w:p>
    <w:p w14:paraId="5ABC9FAD" w14:textId="77777777" w:rsidR="007C3037" w:rsidRPr="005210AB" w:rsidRDefault="007C3037" w:rsidP="007C3037">
      <w:pPr>
        <w:keepLines/>
        <w:ind w:firstLine="851"/>
        <w:jc w:val="both"/>
        <w:rPr>
          <w:sz w:val="24"/>
          <w:szCs w:val="24"/>
          <w:shd w:val="clear" w:color="auto" w:fill="FFFFFF"/>
        </w:rPr>
      </w:pPr>
      <w:r w:rsidRPr="005210AB">
        <w:rPr>
          <w:b/>
          <w:sz w:val="24"/>
          <w:szCs w:val="24"/>
          <w:shd w:val="clear" w:color="auto" w:fill="FFFFFF"/>
        </w:rPr>
        <w:t>2.2.</w:t>
      </w:r>
      <w:r>
        <w:rPr>
          <w:b/>
          <w:sz w:val="24"/>
          <w:szCs w:val="24"/>
          <w:shd w:val="clear" w:color="auto" w:fill="FFFFFF"/>
        </w:rPr>
        <w:t>5</w:t>
      </w:r>
      <w:r w:rsidRPr="005210AB">
        <w:rPr>
          <w:b/>
          <w:sz w:val="24"/>
          <w:szCs w:val="24"/>
          <w:shd w:val="clear" w:color="auto" w:fill="FFFFFF"/>
        </w:rPr>
        <w:t>.</w:t>
      </w:r>
      <w:r>
        <w:rPr>
          <w:sz w:val="24"/>
          <w:szCs w:val="24"/>
          <w:shd w:val="clear" w:color="auto" w:fill="FFFFFF"/>
        </w:rPr>
        <w:t xml:space="preserve"> </w:t>
      </w:r>
      <w:r w:rsidRPr="005210AB">
        <w:rPr>
          <w:sz w:val="24"/>
          <w:szCs w:val="24"/>
          <w:shd w:val="clear" w:color="auto" w:fill="FFFFFF"/>
        </w:rPr>
        <w:t>Prestar esclarecimentos que lhe forem solicitados e atender prontamente às reclamações de seus serviços, sanando-as no menor tempo possível;</w:t>
      </w:r>
    </w:p>
    <w:p w14:paraId="11469A66" w14:textId="77777777" w:rsidR="007C3037" w:rsidRPr="005210AB" w:rsidRDefault="007C3037" w:rsidP="007C3037">
      <w:pPr>
        <w:keepLines/>
        <w:ind w:firstLine="851"/>
        <w:jc w:val="both"/>
        <w:rPr>
          <w:sz w:val="24"/>
          <w:szCs w:val="24"/>
          <w:shd w:val="clear" w:color="auto" w:fill="FFFFFF"/>
        </w:rPr>
      </w:pPr>
    </w:p>
    <w:p w14:paraId="5C9DF9C5" w14:textId="77777777" w:rsidR="007C3037" w:rsidRDefault="007C3037" w:rsidP="007C3037">
      <w:pPr>
        <w:keepLines/>
        <w:ind w:firstLine="851"/>
        <w:jc w:val="both"/>
        <w:rPr>
          <w:b/>
          <w:sz w:val="24"/>
          <w:szCs w:val="24"/>
          <w:shd w:val="clear" w:color="auto" w:fill="FFFFFF"/>
        </w:rPr>
      </w:pPr>
      <w:r w:rsidRPr="005210AB">
        <w:rPr>
          <w:b/>
          <w:sz w:val="24"/>
          <w:szCs w:val="24"/>
          <w:shd w:val="clear" w:color="auto" w:fill="FFFFFF"/>
        </w:rPr>
        <w:t>2.2.</w:t>
      </w:r>
      <w:r>
        <w:rPr>
          <w:b/>
          <w:sz w:val="24"/>
          <w:szCs w:val="24"/>
          <w:shd w:val="clear" w:color="auto" w:fill="FFFFFF"/>
        </w:rPr>
        <w:t>6</w:t>
      </w:r>
      <w:r w:rsidRPr="005210AB">
        <w:rPr>
          <w:b/>
          <w:sz w:val="24"/>
          <w:szCs w:val="24"/>
          <w:shd w:val="clear" w:color="auto" w:fill="FFFFFF"/>
        </w:rPr>
        <w:t>.</w:t>
      </w:r>
      <w:r>
        <w:rPr>
          <w:sz w:val="24"/>
          <w:szCs w:val="24"/>
          <w:shd w:val="clear" w:color="auto" w:fill="FFFFFF"/>
        </w:rPr>
        <w:t xml:space="preserve"> </w:t>
      </w:r>
      <w:r w:rsidRPr="005210AB">
        <w:rPr>
          <w:sz w:val="24"/>
          <w:szCs w:val="24"/>
          <w:shd w:val="clear" w:color="auto" w:fill="FFFFFF"/>
        </w:rPr>
        <w:t xml:space="preserve">Executar os serviços respeitando os horários de atividades da unidade escolar de modo que não interfiram no bom andamento da rotina de funcionamento da escola, conforme estipulado pela </w:t>
      </w:r>
      <w:r w:rsidRPr="005210AB">
        <w:rPr>
          <w:b/>
          <w:sz w:val="24"/>
          <w:szCs w:val="24"/>
          <w:shd w:val="clear" w:color="auto" w:fill="FFFFFF"/>
        </w:rPr>
        <w:t>CONTRATANTE</w:t>
      </w:r>
      <w:r>
        <w:rPr>
          <w:b/>
          <w:sz w:val="24"/>
          <w:szCs w:val="24"/>
          <w:shd w:val="clear" w:color="auto" w:fill="FFFFFF"/>
        </w:rPr>
        <w:t>;</w:t>
      </w:r>
    </w:p>
    <w:p w14:paraId="3383D5AE" w14:textId="77777777" w:rsidR="007C3037" w:rsidRDefault="007C3037" w:rsidP="007C3037">
      <w:pPr>
        <w:keepLines/>
        <w:ind w:firstLine="851"/>
        <w:jc w:val="both"/>
        <w:rPr>
          <w:b/>
          <w:sz w:val="24"/>
          <w:szCs w:val="24"/>
          <w:shd w:val="clear" w:color="auto" w:fill="FFFFFF"/>
        </w:rPr>
      </w:pPr>
    </w:p>
    <w:p w14:paraId="63A94941" w14:textId="77777777" w:rsidR="007C3037" w:rsidRPr="005210AB" w:rsidRDefault="007C3037" w:rsidP="007C3037">
      <w:pPr>
        <w:keepLines/>
        <w:ind w:firstLine="851"/>
        <w:jc w:val="both"/>
        <w:rPr>
          <w:sz w:val="24"/>
          <w:szCs w:val="24"/>
          <w:shd w:val="clear" w:color="auto" w:fill="FFFFFF"/>
        </w:rPr>
      </w:pPr>
      <w:r>
        <w:rPr>
          <w:b/>
          <w:sz w:val="24"/>
          <w:szCs w:val="24"/>
          <w:shd w:val="clear" w:color="auto" w:fill="FFFFFF"/>
        </w:rPr>
        <w:t>2.2.7.</w:t>
      </w:r>
      <w:r w:rsidRPr="005210AB">
        <w:rPr>
          <w:sz w:val="24"/>
          <w:szCs w:val="24"/>
          <w:shd w:val="clear" w:color="auto" w:fill="FFFFFF"/>
        </w:rPr>
        <w:t xml:space="preserve"> Responsabilizar-se por eventuais paralisações dos serviços, por parte dos seus empregados, sem repasse de qualquer ônus à </w:t>
      </w:r>
      <w:r w:rsidRPr="005210AB">
        <w:rPr>
          <w:b/>
          <w:sz w:val="24"/>
          <w:szCs w:val="24"/>
          <w:shd w:val="clear" w:color="auto" w:fill="FFFFFF"/>
        </w:rPr>
        <w:t>CONTRATANTE</w:t>
      </w:r>
      <w:r w:rsidRPr="005210AB">
        <w:rPr>
          <w:sz w:val="24"/>
          <w:szCs w:val="24"/>
          <w:shd w:val="clear" w:color="auto" w:fill="FFFFFF"/>
        </w:rPr>
        <w:t>, para que não haja interrupção dos serviços prestados</w:t>
      </w:r>
      <w:r>
        <w:rPr>
          <w:sz w:val="24"/>
          <w:szCs w:val="24"/>
          <w:shd w:val="clear" w:color="auto" w:fill="FFFFFF"/>
        </w:rPr>
        <w:t>;</w:t>
      </w:r>
    </w:p>
    <w:p w14:paraId="706C22AB" w14:textId="77777777" w:rsidR="007C3037" w:rsidRPr="005210AB" w:rsidRDefault="007C3037" w:rsidP="007C3037">
      <w:pPr>
        <w:keepLines/>
        <w:ind w:firstLine="851"/>
        <w:jc w:val="both"/>
        <w:rPr>
          <w:sz w:val="24"/>
          <w:szCs w:val="24"/>
          <w:shd w:val="clear" w:color="auto" w:fill="FFFFFF"/>
        </w:rPr>
      </w:pPr>
    </w:p>
    <w:p w14:paraId="7F7AF513" w14:textId="77777777" w:rsidR="007C3037" w:rsidRPr="005210AB" w:rsidRDefault="007C3037" w:rsidP="007C3037">
      <w:pPr>
        <w:keepLines/>
        <w:ind w:firstLine="851"/>
        <w:jc w:val="both"/>
        <w:rPr>
          <w:sz w:val="24"/>
          <w:szCs w:val="24"/>
          <w:shd w:val="clear" w:color="auto" w:fill="FFFFFF"/>
        </w:rPr>
      </w:pPr>
      <w:r w:rsidRPr="005210AB">
        <w:rPr>
          <w:b/>
          <w:sz w:val="24"/>
          <w:szCs w:val="24"/>
          <w:shd w:val="clear" w:color="auto" w:fill="FFFFFF"/>
        </w:rPr>
        <w:t>2.2.</w:t>
      </w:r>
      <w:r>
        <w:rPr>
          <w:b/>
          <w:sz w:val="24"/>
          <w:szCs w:val="24"/>
          <w:shd w:val="clear" w:color="auto" w:fill="FFFFFF"/>
        </w:rPr>
        <w:t>8</w:t>
      </w:r>
      <w:r w:rsidRPr="005210AB">
        <w:rPr>
          <w:b/>
          <w:sz w:val="24"/>
          <w:szCs w:val="24"/>
          <w:shd w:val="clear" w:color="auto" w:fill="FFFFFF"/>
        </w:rPr>
        <w:t>.</w:t>
      </w:r>
      <w:r>
        <w:rPr>
          <w:sz w:val="24"/>
          <w:szCs w:val="24"/>
          <w:shd w:val="clear" w:color="auto" w:fill="FFFFFF"/>
        </w:rPr>
        <w:t xml:space="preserve"> </w:t>
      </w:r>
      <w:r w:rsidRPr="005210AB">
        <w:rPr>
          <w:sz w:val="24"/>
          <w:szCs w:val="24"/>
          <w:shd w:val="clear" w:color="auto" w:fill="FFFFFF"/>
        </w:rPr>
        <w:t xml:space="preserve">Permitir e colaborar com a fiscalização dos serviços por técnicos especialmente designados da </w:t>
      </w:r>
      <w:r w:rsidRPr="005210AB">
        <w:rPr>
          <w:b/>
          <w:sz w:val="24"/>
          <w:szCs w:val="24"/>
          <w:shd w:val="clear" w:color="auto" w:fill="FFFFFF"/>
        </w:rPr>
        <w:t>CONTRATANTE</w:t>
      </w:r>
      <w:r w:rsidRPr="005210AB">
        <w:rPr>
          <w:sz w:val="24"/>
          <w:szCs w:val="24"/>
          <w:shd w:val="clear" w:color="auto" w:fill="FFFFFF"/>
        </w:rPr>
        <w:t>, que emitirão relatório  sobre  a  qualidade  dos  serviços  prestados  mensalmente,  indicando  os  cálculos  para obtenção dos valores a serem faturado</w:t>
      </w:r>
      <w:r>
        <w:rPr>
          <w:sz w:val="24"/>
          <w:szCs w:val="24"/>
          <w:shd w:val="clear" w:color="auto" w:fill="FFFFFF"/>
        </w:rPr>
        <w:t>;</w:t>
      </w:r>
    </w:p>
    <w:p w14:paraId="2B18DCF4" w14:textId="77777777" w:rsidR="007C3037" w:rsidRPr="005210AB" w:rsidRDefault="007C3037" w:rsidP="007C3037">
      <w:pPr>
        <w:keepLines/>
        <w:ind w:firstLine="851"/>
        <w:jc w:val="both"/>
        <w:rPr>
          <w:sz w:val="24"/>
          <w:szCs w:val="24"/>
          <w:shd w:val="clear" w:color="auto" w:fill="FFFFFF"/>
        </w:rPr>
      </w:pPr>
    </w:p>
    <w:p w14:paraId="73E14AA3" w14:textId="77777777" w:rsidR="007C3037" w:rsidRPr="005210AB" w:rsidRDefault="007C3037" w:rsidP="007C3037">
      <w:pPr>
        <w:keepLines/>
        <w:ind w:firstLine="851"/>
        <w:jc w:val="both"/>
        <w:rPr>
          <w:sz w:val="24"/>
          <w:szCs w:val="24"/>
          <w:shd w:val="clear" w:color="auto" w:fill="FFFFFF"/>
        </w:rPr>
      </w:pPr>
      <w:r w:rsidRPr="005210AB">
        <w:rPr>
          <w:b/>
          <w:sz w:val="24"/>
          <w:szCs w:val="24"/>
          <w:shd w:val="clear" w:color="auto" w:fill="FFFFFF"/>
        </w:rPr>
        <w:t>2.2.</w:t>
      </w:r>
      <w:r>
        <w:rPr>
          <w:b/>
          <w:sz w:val="24"/>
          <w:szCs w:val="24"/>
          <w:shd w:val="clear" w:color="auto" w:fill="FFFFFF"/>
        </w:rPr>
        <w:t>9</w:t>
      </w:r>
      <w:r w:rsidRPr="005210AB">
        <w:rPr>
          <w:b/>
          <w:sz w:val="24"/>
          <w:szCs w:val="24"/>
          <w:shd w:val="clear" w:color="auto" w:fill="FFFFFF"/>
        </w:rPr>
        <w:t>.</w:t>
      </w:r>
      <w:r w:rsidRPr="005210AB">
        <w:rPr>
          <w:sz w:val="24"/>
          <w:szCs w:val="24"/>
          <w:shd w:val="clear" w:color="auto" w:fill="FFFFFF"/>
        </w:rPr>
        <w:t xml:space="preserve"> Para a execução dos serviços, a </w:t>
      </w:r>
      <w:r w:rsidRPr="005210AB">
        <w:rPr>
          <w:b/>
          <w:sz w:val="24"/>
          <w:szCs w:val="24"/>
          <w:shd w:val="clear" w:color="auto" w:fill="FFFFFF"/>
        </w:rPr>
        <w:t>CONTRATADA</w:t>
      </w:r>
      <w:r w:rsidRPr="005210AB">
        <w:rPr>
          <w:sz w:val="24"/>
          <w:szCs w:val="24"/>
          <w:shd w:val="clear" w:color="auto" w:fill="FFFFFF"/>
        </w:rPr>
        <w:t xml:space="preserve"> deverá apresentar ao SESMT toda documentação solicitada no Memorial  de  Segurança,  anexo  a  este  Edital,  para  avaliação,  parecer  e  enquadramento  dos  Programas  de Segurança,  que  deverão  ser  apresentados  via  Sistema  Sem  Papel,  conforme  tutorial  elaborado  pelo  mesmo, no seguinte endereço: https://piracicaba.sp.gov.br/wp-content/uploads/2024/07/Tutorial-Memorial-de-Segurantha-no-Sem-Papel.pdf, para assegurar a plena execução do contrato.</w:t>
      </w:r>
    </w:p>
    <w:p w14:paraId="24F952CA" w14:textId="77777777" w:rsidR="007C3037" w:rsidRPr="005210AB" w:rsidRDefault="007C3037" w:rsidP="007C3037">
      <w:pPr>
        <w:keepLines/>
        <w:ind w:firstLine="851"/>
        <w:jc w:val="both"/>
        <w:rPr>
          <w:sz w:val="24"/>
          <w:szCs w:val="24"/>
          <w:shd w:val="clear" w:color="auto" w:fill="FFFFFF"/>
        </w:rPr>
      </w:pPr>
    </w:p>
    <w:p w14:paraId="0BE9E7BA" w14:textId="77777777" w:rsidR="007C3037" w:rsidRPr="005210AB" w:rsidRDefault="007C3037" w:rsidP="007C3037">
      <w:pPr>
        <w:keepLines/>
        <w:ind w:firstLine="851"/>
        <w:jc w:val="both"/>
        <w:rPr>
          <w:sz w:val="24"/>
          <w:szCs w:val="24"/>
        </w:rPr>
      </w:pPr>
      <w:r w:rsidRPr="005210AB">
        <w:rPr>
          <w:b/>
          <w:sz w:val="24"/>
          <w:szCs w:val="24"/>
          <w:shd w:val="clear" w:color="auto" w:fill="FFFFFF"/>
        </w:rPr>
        <w:t>2.2.1</w:t>
      </w:r>
      <w:r>
        <w:rPr>
          <w:b/>
          <w:sz w:val="24"/>
          <w:szCs w:val="24"/>
          <w:shd w:val="clear" w:color="auto" w:fill="FFFFFF"/>
        </w:rPr>
        <w:t>0</w:t>
      </w:r>
      <w:r w:rsidRPr="005210AB">
        <w:rPr>
          <w:b/>
          <w:sz w:val="24"/>
          <w:szCs w:val="24"/>
          <w:shd w:val="clear" w:color="auto" w:fill="FFFFFF"/>
        </w:rPr>
        <w:t>.</w:t>
      </w:r>
      <w:r w:rsidRPr="005210AB">
        <w:rPr>
          <w:sz w:val="24"/>
          <w:szCs w:val="24"/>
          <w:shd w:val="clear" w:color="auto" w:fill="FFFFFF"/>
        </w:rPr>
        <w:t xml:space="preserve">  A  partir  da  emissão  do  RECIBO  DE  CONFORMIDADE,  junto  ao  SESMT-PMP,  mediante  a  entrega  dos documentos mencionados no anexo do Memorial de Segurança, que atestem que a</w:t>
      </w:r>
      <w:r w:rsidRPr="005210AB">
        <w:rPr>
          <w:b/>
          <w:sz w:val="24"/>
          <w:szCs w:val="24"/>
          <w:shd w:val="clear" w:color="auto" w:fill="FFFFFF"/>
        </w:rPr>
        <w:t xml:space="preserve"> CONTRATADA</w:t>
      </w:r>
      <w:r w:rsidRPr="005210AB">
        <w:rPr>
          <w:sz w:val="24"/>
          <w:szCs w:val="24"/>
          <w:shd w:val="clear" w:color="auto" w:fill="FFFFFF"/>
        </w:rPr>
        <w:t xml:space="preserve"> cumpre as normas de Saúde Ocupacional, Meio Ambiente e Segurança do Trabalho (SMS), a empresa estará autorizada a iniciar os serviços, objeto do Edital, após a emissão da Ordem de Serviço emitida pela Unidade Requisitante.</w:t>
      </w:r>
    </w:p>
    <w:p w14:paraId="276B83F8" w14:textId="77777777" w:rsidR="007C3037" w:rsidRPr="005210AB" w:rsidRDefault="007C3037" w:rsidP="007C3037">
      <w:pPr>
        <w:keepLines/>
        <w:ind w:firstLine="851"/>
        <w:jc w:val="both"/>
        <w:rPr>
          <w:sz w:val="24"/>
          <w:szCs w:val="24"/>
        </w:rPr>
      </w:pPr>
    </w:p>
    <w:p w14:paraId="62B279D0" w14:textId="77777777" w:rsidR="007C3037" w:rsidRPr="005210AB" w:rsidRDefault="007C3037" w:rsidP="007C3037">
      <w:pPr>
        <w:keepLines/>
        <w:ind w:firstLine="851"/>
        <w:jc w:val="both"/>
        <w:rPr>
          <w:sz w:val="24"/>
          <w:szCs w:val="24"/>
          <w:shd w:val="clear" w:color="auto" w:fill="FFFFFF"/>
        </w:rPr>
      </w:pPr>
      <w:r w:rsidRPr="005210AB">
        <w:rPr>
          <w:b/>
          <w:sz w:val="24"/>
          <w:szCs w:val="24"/>
          <w:shd w:val="clear" w:color="auto" w:fill="FFFFFF"/>
        </w:rPr>
        <w:t>2.2.11.</w:t>
      </w:r>
      <w:r w:rsidRPr="005210AB">
        <w:rPr>
          <w:sz w:val="24"/>
          <w:szCs w:val="24"/>
          <w:shd w:val="clear" w:color="auto" w:fill="FFFFFF"/>
        </w:rPr>
        <w:t xml:space="preserve"> Os postos  de  serviços  de  zeladoria  terão  carga  horária  de  44  (quarenta  e  quatro)  e  30  (trinta)  horas semanais, de segunda a sexta-feira, no período diurno, sendo que os horários de execução serão definidos de forma  a  atender  as  necessidades,  em  função  das  especificidades  requeridas  por  cada  prédio  educacional  e administrativo</w:t>
      </w:r>
    </w:p>
    <w:p w14:paraId="73F80DA8" w14:textId="77777777" w:rsidR="007C3037" w:rsidRPr="005210AB" w:rsidRDefault="007C3037" w:rsidP="007C3037">
      <w:pPr>
        <w:keepLines/>
        <w:ind w:firstLine="851"/>
        <w:jc w:val="both"/>
        <w:rPr>
          <w:rStyle w:val="Fontepargpadro1"/>
          <w:sz w:val="24"/>
          <w:szCs w:val="24"/>
        </w:rPr>
      </w:pPr>
    </w:p>
    <w:p w14:paraId="0E30D1DB" w14:textId="77777777" w:rsidR="007C3037" w:rsidRPr="005210AB" w:rsidRDefault="007C3037" w:rsidP="007C3037">
      <w:pPr>
        <w:keepLines/>
        <w:ind w:firstLine="851"/>
        <w:jc w:val="both"/>
        <w:rPr>
          <w:b/>
          <w:sz w:val="24"/>
          <w:szCs w:val="24"/>
          <w:shd w:val="clear" w:color="auto" w:fill="FFFFFF"/>
        </w:rPr>
      </w:pPr>
      <w:r w:rsidRPr="005210AB">
        <w:rPr>
          <w:rStyle w:val="Fontepargpadro1"/>
          <w:b/>
          <w:sz w:val="24"/>
          <w:szCs w:val="24"/>
        </w:rPr>
        <w:t xml:space="preserve">2.3. </w:t>
      </w:r>
      <w:r>
        <w:rPr>
          <w:b/>
          <w:sz w:val="24"/>
          <w:szCs w:val="24"/>
          <w:shd w:val="clear" w:color="auto" w:fill="FFFFFF"/>
        </w:rPr>
        <w:t>O</w:t>
      </w:r>
      <w:r w:rsidRPr="005210AB">
        <w:rPr>
          <w:b/>
          <w:sz w:val="24"/>
          <w:szCs w:val="24"/>
          <w:shd w:val="clear" w:color="auto" w:fill="FFFFFF"/>
        </w:rPr>
        <w:t>s prestadores de serviços deverão:</w:t>
      </w:r>
    </w:p>
    <w:p w14:paraId="01EF80B9" w14:textId="77777777" w:rsidR="007C3037" w:rsidRPr="005210AB" w:rsidRDefault="007C3037" w:rsidP="007C3037">
      <w:pPr>
        <w:keepLines/>
        <w:ind w:firstLine="851"/>
        <w:jc w:val="both"/>
        <w:rPr>
          <w:sz w:val="24"/>
          <w:szCs w:val="24"/>
          <w:shd w:val="clear" w:color="auto" w:fill="FFFFFF"/>
        </w:rPr>
      </w:pPr>
    </w:p>
    <w:p w14:paraId="5C29FB98" w14:textId="77777777" w:rsidR="007C3037" w:rsidRDefault="007C3037" w:rsidP="007C3037">
      <w:pPr>
        <w:keepLines/>
        <w:ind w:firstLine="851"/>
        <w:jc w:val="both"/>
        <w:rPr>
          <w:sz w:val="24"/>
          <w:szCs w:val="24"/>
          <w:shd w:val="clear" w:color="auto" w:fill="FFFFFF"/>
        </w:rPr>
      </w:pPr>
      <w:r w:rsidRPr="005210AB">
        <w:rPr>
          <w:b/>
          <w:sz w:val="24"/>
          <w:szCs w:val="24"/>
          <w:shd w:val="clear" w:color="auto" w:fill="FFFFFF"/>
        </w:rPr>
        <w:t>2.3.1.</w:t>
      </w:r>
      <w:r>
        <w:rPr>
          <w:sz w:val="24"/>
          <w:szCs w:val="24"/>
          <w:shd w:val="clear" w:color="auto" w:fill="FFFFFF"/>
        </w:rPr>
        <w:t xml:space="preserve"> C</w:t>
      </w:r>
      <w:r w:rsidRPr="005210AB">
        <w:rPr>
          <w:sz w:val="24"/>
          <w:szCs w:val="24"/>
          <w:shd w:val="clear" w:color="auto" w:fill="FFFFFF"/>
        </w:rPr>
        <w:t>omparecer     no     local     de     trabalho,     apresentando-se     aos     responsáveis     pela     unidade escolar/administrativa  devidamente  uniformizado  e  com  aparência  pessoal  adequada,  nos  dias  e horários estipulados;</w:t>
      </w:r>
    </w:p>
    <w:p w14:paraId="51A5CD83" w14:textId="77777777" w:rsidR="007C3037" w:rsidRPr="005210AB" w:rsidRDefault="007C3037" w:rsidP="007C3037">
      <w:pPr>
        <w:keepLines/>
        <w:ind w:firstLine="851"/>
        <w:jc w:val="both"/>
        <w:rPr>
          <w:sz w:val="24"/>
          <w:szCs w:val="24"/>
          <w:shd w:val="clear" w:color="auto" w:fill="FFFFFF"/>
        </w:rPr>
      </w:pPr>
    </w:p>
    <w:p w14:paraId="60C9FC85" w14:textId="77777777" w:rsidR="007C3037" w:rsidRPr="005210AB" w:rsidRDefault="007C3037" w:rsidP="007C3037">
      <w:pPr>
        <w:keepLines/>
        <w:ind w:firstLine="851"/>
        <w:jc w:val="both"/>
        <w:rPr>
          <w:sz w:val="24"/>
          <w:szCs w:val="24"/>
          <w:shd w:val="clear" w:color="auto" w:fill="FFFFFF"/>
        </w:rPr>
      </w:pPr>
      <w:r w:rsidRPr="005210AB">
        <w:rPr>
          <w:b/>
          <w:sz w:val="24"/>
          <w:szCs w:val="24"/>
          <w:shd w:val="clear" w:color="auto" w:fill="FFFFFF"/>
        </w:rPr>
        <w:t>2.3.</w:t>
      </w:r>
      <w:r>
        <w:rPr>
          <w:b/>
          <w:sz w:val="24"/>
          <w:szCs w:val="24"/>
          <w:shd w:val="clear" w:color="auto" w:fill="FFFFFF"/>
        </w:rPr>
        <w:t>2</w:t>
      </w:r>
      <w:r w:rsidRPr="005210AB">
        <w:rPr>
          <w:b/>
          <w:sz w:val="24"/>
          <w:szCs w:val="24"/>
          <w:shd w:val="clear" w:color="auto" w:fill="FFFFFF"/>
        </w:rPr>
        <w:t>.</w:t>
      </w:r>
      <w:r>
        <w:rPr>
          <w:sz w:val="24"/>
          <w:szCs w:val="24"/>
          <w:shd w:val="clear" w:color="auto" w:fill="FFFFFF"/>
        </w:rPr>
        <w:t xml:space="preserve"> </w:t>
      </w:r>
      <w:r w:rsidRPr="005210AB">
        <w:rPr>
          <w:sz w:val="24"/>
          <w:szCs w:val="24"/>
          <w:shd w:val="clear" w:color="auto" w:fill="FFFFFF"/>
        </w:rPr>
        <w:t xml:space="preserve">Cumprir  a  programação  dos  serviços  feita  periodicamente  pela  </w:t>
      </w:r>
      <w:r w:rsidRPr="005210AB">
        <w:rPr>
          <w:b/>
          <w:sz w:val="24"/>
          <w:szCs w:val="24"/>
          <w:shd w:val="clear" w:color="auto" w:fill="FFFFFF"/>
        </w:rPr>
        <w:t>CONTRATANTE</w:t>
      </w:r>
      <w:r w:rsidRPr="005210AB">
        <w:rPr>
          <w:sz w:val="24"/>
          <w:szCs w:val="24"/>
          <w:shd w:val="clear" w:color="auto" w:fill="FFFFFF"/>
        </w:rPr>
        <w:t>,  com  atendimento sempre cortês.</w:t>
      </w:r>
    </w:p>
    <w:p w14:paraId="3FE963AA" w14:textId="77777777" w:rsidR="007C3037" w:rsidRDefault="007C3037" w:rsidP="007C3037">
      <w:pPr>
        <w:keepLines/>
        <w:ind w:firstLine="851"/>
        <w:jc w:val="both"/>
        <w:rPr>
          <w:sz w:val="24"/>
          <w:szCs w:val="24"/>
          <w:shd w:val="clear" w:color="auto" w:fill="FFFFFF"/>
        </w:rPr>
      </w:pPr>
    </w:p>
    <w:p w14:paraId="77A1596E" w14:textId="77777777" w:rsidR="007C3037" w:rsidRPr="005210AB" w:rsidRDefault="007C3037" w:rsidP="007C3037">
      <w:pPr>
        <w:keepLines/>
        <w:ind w:firstLine="851"/>
        <w:jc w:val="both"/>
        <w:rPr>
          <w:sz w:val="24"/>
          <w:szCs w:val="24"/>
          <w:shd w:val="clear" w:color="auto" w:fill="FFFFFF"/>
        </w:rPr>
      </w:pPr>
      <w:r w:rsidRPr="005210AB">
        <w:rPr>
          <w:b/>
          <w:sz w:val="24"/>
          <w:szCs w:val="24"/>
          <w:shd w:val="clear" w:color="auto" w:fill="FFFFFF"/>
        </w:rPr>
        <w:t>2.3.</w:t>
      </w:r>
      <w:r>
        <w:rPr>
          <w:b/>
          <w:sz w:val="24"/>
          <w:szCs w:val="24"/>
          <w:shd w:val="clear" w:color="auto" w:fill="FFFFFF"/>
        </w:rPr>
        <w:t>3</w:t>
      </w:r>
      <w:r w:rsidRPr="005210AB">
        <w:rPr>
          <w:b/>
          <w:sz w:val="24"/>
          <w:szCs w:val="24"/>
          <w:shd w:val="clear" w:color="auto" w:fill="FFFFFF"/>
        </w:rPr>
        <w:t>.</w:t>
      </w:r>
      <w:r>
        <w:rPr>
          <w:sz w:val="24"/>
          <w:szCs w:val="24"/>
          <w:shd w:val="clear" w:color="auto" w:fill="FFFFFF"/>
        </w:rPr>
        <w:t xml:space="preserve"> V</w:t>
      </w:r>
      <w:r w:rsidRPr="005210AB">
        <w:rPr>
          <w:sz w:val="24"/>
          <w:szCs w:val="24"/>
          <w:shd w:val="clear" w:color="auto" w:fill="FFFFFF"/>
        </w:rPr>
        <w:t>erificar  todas  as  instalações  da  unidade  escolar,  acendendo  e  apagando  lâmpadas,  verificando  o fechamento de portas e janelas, ligando e desligando sistema de alarme;</w:t>
      </w:r>
    </w:p>
    <w:p w14:paraId="03F0C7A7" w14:textId="77777777" w:rsidR="007C3037" w:rsidRDefault="007C3037" w:rsidP="007C3037">
      <w:pPr>
        <w:keepLines/>
        <w:ind w:firstLine="851"/>
        <w:jc w:val="both"/>
        <w:rPr>
          <w:sz w:val="24"/>
          <w:szCs w:val="24"/>
          <w:shd w:val="clear" w:color="auto" w:fill="FFFFFF"/>
        </w:rPr>
      </w:pPr>
    </w:p>
    <w:p w14:paraId="4727FA5B" w14:textId="77777777" w:rsidR="007C3037" w:rsidRPr="005210AB" w:rsidRDefault="007C3037" w:rsidP="007C3037">
      <w:pPr>
        <w:keepLines/>
        <w:ind w:firstLine="851"/>
        <w:jc w:val="both"/>
        <w:rPr>
          <w:sz w:val="24"/>
          <w:szCs w:val="24"/>
          <w:shd w:val="clear" w:color="auto" w:fill="FFFFFF"/>
        </w:rPr>
      </w:pPr>
      <w:r w:rsidRPr="005210AB">
        <w:rPr>
          <w:b/>
          <w:sz w:val="24"/>
          <w:szCs w:val="24"/>
          <w:shd w:val="clear" w:color="auto" w:fill="FFFFFF"/>
        </w:rPr>
        <w:t>2.3.</w:t>
      </w:r>
      <w:r>
        <w:rPr>
          <w:b/>
          <w:sz w:val="24"/>
          <w:szCs w:val="24"/>
          <w:shd w:val="clear" w:color="auto" w:fill="FFFFFF"/>
        </w:rPr>
        <w:t>4</w:t>
      </w:r>
      <w:r w:rsidRPr="005210AB">
        <w:rPr>
          <w:b/>
          <w:sz w:val="24"/>
          <w:szCs w:val="24"/>
          <w:shd w:val="clear" w:color="auto" w:fill="FFFFFF"/>
        </w:rPr>
        <w:t>.</w:t>
      </w:r>
      <w:r>
        <w:rPr>
          <w:sz w:val="24"/>
          <w:szCs w:val="24"/>
          <w:shd w:val="clear" w:color="auto" w:fill="FFFFFF"/>
        </w:rPr>
        <w:t xml:space="preserve"> </w:t>
      </w:r>
      <w:r w:rsidRPr="005210AB">
        <w:rPr>
          <w:sz w:val="24"/>
          <w:szCs w:val="24"/>
          <w:shd w:val="clear" w:color="auto" w:fill="FFFFFF"/>
        </w:rPr>
        <w:t>Inspecionar  o  funcionamento  de  equipamentos  e  aparelhos  instalados  na  unidade  escolar,  tais  como extintores    de    incêndios,    hidrantes,    mangueiras,    filtros    de    água,    playground,    comunicando imediatamente o responsável da unidade escolar/administrativa qualquer irregularidade constatada;</w:t>
      </w:r>
    </w:p>
    <w:p w14:paraId="63BC40BC" w14:textId="77777777" w:rsidR="007C3037" w:rsidRDefault="007C3037" w:rsidP="007C3037">
      <w:pPr>
        <w:keepLines/>
        <w:ind w:firstLine="851"/>
        <w:jc w:val="both"/>
        <w:rPr>
          <w:sz w:val="24"/>
          <w:szCs w:val="24"/>
          <w:shd w:val="clear" w:color="auto" w:fill="FFFFFF"/>
        </w:rPr>
      </w:pPr>
    </w:p>
    <w:p w14:paraId="480C57AB" w14:textId="77777777" w:rsidR="007C3037" w:rsidRPr="005210AB" w:rsidRDefault="007C3037" w:rsidP="007C3037">
      <w:pPr>
        <w:keepLines/>
        <w:ind w:firstLine="851"/>
        <w:jc w:val="both"/>
        <w:rPr>
          <w:sz w:val="24"/>
          <w:szCs w:val="24"/>
          <w:shd w:val="clear" w:color="auto" w:fill="FFFFFF"/>
        </w:rPr>
      </w:pPr>
      <w:r w:rsidRPr="005210AB">
        <w:rPr>
          <w:b/>
          <w:sz w:val="24"/>
          <w:szCs w:val="24"/>
          <w:shd w:val="clear" w:color="auto" w:fill="FFFFFF"/>
        </w:rPr>
        <w:t>2.3.</w:t>
      </w:r>
      <w:r>
        <w:rPr>
          <w:b/>
          <w:sz w:val="24"/>
          <w:szCs w:val="24"/>
          <w:shd w:val="clear" w:color="auto" w:fill="FFFFFF"/>
        </w:rPr>
        <w:t>5</w:t>
      </w:r>
      <w:r w:rsidRPr="005210AB">
        <w:rPr>
          <w:b/>
          <w:sz w:val="24"/>
          <w:szCs w:val="24"/>
          <w:shd w:val="clear" w:color="auto" w:fill="FFFFFF"/>
        </w:rPr>
        <w:t>.</w:t>
      </w:r>
      <w:r>
        <w:rPr>
          <w:sz w:val="24"/>
          <w:szCs w:val="24"/>
          <w:shd w:val="clear" w:color="auto" w:fill="FFFFFF"/>
        </w:rPr>
        <w:t xml:space="preserve"> </w:t>
      </w:r>
      <w:r w:rsidRPr="005210AB">
        <w:rPr>
          <w:sz w:val="24"/>
          <w:szCs w:val="24"/>
          <w:shd w:val="clear" w:color="auto" w:fill="FFFFFF"/>
        </w:rPr>
        <w:t xml:space="preserve">Controlar  a  circulação  de  pessoas,  permitindo  o  ingresso  às  instalações  somente  daqueles  que estejam devidas e previamente autorizadas pela </w:t>
      </w:r>
      <w:r w:rsidRPr="005210AB">
        <w:rPr>
          <w:b/>
          <w:sz w:val="24"/>
          <w:szCs w:val="24"/>
          <w:shd w:val="clear" w:color="auto" w:fill="FFFFFF"/>
        </w:rPr>
        <w:t>CONTRATANTE</w:t>
      </w:r>
      <w:r w:rsidRPr="005210AB">
        <w:rPr>
          <w:sz w:val="24"/>
          <w:szCs w:val="24"/>
          <w:shd w:val="clear" w:color="auto" w:fill="FFFFFF"/>
        </w:rPr>
        <w:t>;</w:t>
      </w:r>
    </w:p>
    <w:p w14:paraId="1C8C2020" w14:textId="77777777" w:rsidR="007C3037" w:rsidRDefault="007C3037" w:rsidP="007C3037">
      <w:pPr>
        <w:keepLines/>
        <w:ind w:firstLine="851"/>
        <w:jc w:val="both"/>
        <w:rPr>
          <w:sz w:val="24"/>
          <w:szCs w:val="24"/>
          <w:shd w:val="clear" w:color="auto" w:fill="FFFFFF"/>
        </w:rPr>
      </w:pPr>
    </w:p>
    <w:p w14:paraId="46B93FC5" w14:textId="77777777" w:rsidR="007C3037" w:rsidRDefault="007C3037" w:rsidP="007C3037">
      <w:pPr>
        <w:keepLines/>
        <w:ind w:firstLine="851"/>
        <w:jc w:val="both"/>
        <w:rPr>
          <w:sz w:val="24"/>
          <w:szCs w:val="24"/>
          <w:shd w:val="clear" w:color="auto" w:fill="FFFFFF"/>
        </w:rPr>
      </w:pPr>
      <w:r w:rsidRPr="005210AB">
        <w:rPr>
          <w:b/>
          <w:sz w:val="24"/>
          <w:szCs w:val="24"/>
          <w:shd w:val="clear" w:color="auto" w:fill="FFFFFF"/>
        </w:rPr>
        <w:t>2.3.</w:t>
      </w:r>
      <w:r>
        <w:rPr>
          <w:b/>
          <w:sz w:val="24"/>
          <w:szCs w:val="24"/>
          <w:shd w:val="clear" w:color="auto" w:fill="FFFFFF"/>
        </w:rPr>
        <w:t>6</w:t>
      </w:r>
      <w:r w:rsidRPr="005210AB">
        <w:rPr>
          <w:b/>
          <w:sz w:val="24"/>
          <w:szCs w:val="24"/>
          <w:shd w:val="clear" w:color="auto" w:fill="FFFFFF"/>
        </w:rPr>
        <w:t>.</w:t>
      </w:r>
      <w:r>
        <w:rPr>
          <w:sz w:val="24"/>
          <w:szCs w:val="24"/>
          <w:shd w:val="clear" w:color="auto" w:fill="FFFFFF"/>
        </w:rPr>
        <w:t xml:space="preserve"> </w:t>
      </w:r>
      <w:r w:rsidRPr="005210AB">
        <w:rPr>
          <w:sz w:val="24"/>
          <w:szCs w:val="24"/>
          <w:shd w:val="clear" w:color="auto" w:fill="FFFFFF"/>
        </w:rPr>
        <w:t>Observar  a  movimentação  de  pessoas  nas  redondezas  do  prédio  escolar,  adotando  as  medidas cabíveis,  como  por  exemplo:  comunicar  a  Delegacia  de  Polícia,  bem  como  o  responsável  da  unidade educacional;</w:t>
      </w:r>
    </w:p>
    <w:p w14:paraId="4BD041BB" w14:textId="77777777" w:rsidR="007C3037" w:rsidRPr="005210AB" w:rsidRDefault="007C3037" w:rsidP="007C3037">
      <w:pPr>
        <w:keepLines/>
        <w:ind w:firstLine="851"/>
        <w:jc w:val="both"/>
        <w:rPr>
          <w:sz w:val="24"/>
          <w:szCs w:val="24"/>
          <w:shd w:val="clear" w:color="auto" w:fill="FFFFFF"/>
        </w:rPr>
      </w:pPr>
    </w:p>
    <w:p w14:paraId="0F76829F" w14:textId="77777777" w:rsidR="007C3037" w:rsidRPr="005210AB" w:rsidRDefault="007C3037" w:rsidP="007C3037">
      <w:pPr>
        <w:keepLines/>
        <w:ind w:firstLine="851"/>
        <w:jc w:val="both"/>
        <w:rPr>
          <w:sz w:val="24"/>
          <w:szCs w:val="24"/>
          <w:shd w:val="clear" w:color="auto" w:fill="FFFFFF"/>
        </w:rPr>
      </w:pPr>
      <w:r w:rsidRPr="005210AB">
        <w:rPr>
          <w:b/>
          <w:sz w:val="24"/>
          <w:szCs w:val="24"/>
          <w:shd w:val="clear" w:color="auto" w:fill="FFFFFF"/>
        </w:rPr>
        <w:t>2.3.</w:t>
      </w:r>
      <w:r>
        <w:rPr>
          <w:b/>
          <w:sz w:val="24"/>
          <w:szCs w:val="24"/>
          <w:shd w:val="clear" w:color="auto" w:fill="FFFFFF"/>
        </w:rPr>
        <w:t>7</w:t>
      </w:r>
      <w:r w:rsidRPr="005210AB">
        <w:rPr>
          <w:b/>
          <w:sz w:val="24"/>
          <w:szCs w:val="24"/>
          <w:shd w:val="clear" w:color="auto" w:fill="FFFFFF"/>
        </w:rPr>
        <w:t>.</w:t>
      </w:r>
      <w:r>
        <w:rPr>
          <w:sz w:val="24"/>
          <w:szCs w:val="24"/>
          <w:shd w:val="clear" w:color="auto" w:fill="FFFFFF"/>
        </w:rPr>
        <w:t xml:space="preserve"> </w:t>
      </w:r>
      <w:r w:rsidRPr="005210AB">
        <w:rPr>
          <w:sz w:val="24"/>
          <w:szCs w:val="24"/>
          <w:shd w:val="clear" w:color="auto" w:fill="FFFFFF"/>
        </w:rPr>
        <w:t xml:space="preserve">Acionar  as  Polícias  Civil,  Militar  ou  Municipal  e/ou  Corpo  de  Bombeiros  em  eventual  ocorrência  e,  no possível, facilitando a atuação das mesmas nas instalações da </w:t>
      </w:r>
      <w:r w:rsidRPr="005210AB">
        <w:rPr>
          <w:b/>
          <w:sz w:val="24"/>
          <w:szCs w:val="24"/>
          <w:shd w:val="clear" w:color="auto" w:fill="FFFFFF"/>
        </w:rPr>
        <w:t>CONTRATANTE</w:t>
      </w:r>
      <w:r w:rsidRPr="005210AB">
        <w:rPr>
          <w:sz w:val="24"/>
          <w:szCs w:val="24"/>
          <w:shd w:val="clear" w:color="auto" w:fill="FFFFFF"/>
        </w:rPr>
        <w:t>;</w:t>
      </w:r>
    </w:p>
    <w:p w14:paraId="507DBF83" w14:textId="77777777" w:rsidR="007C3037" w:rsidRDefault="007C3037" w:rsidP="007C3037">
      <w:pPr>
        <w:keepLines/>
        <w:ind w:firstLine="851"/>
        <w:jc w:val="both"/>
        <w:rPr>
          <w:sz w:val="24"/>
          <w:szCs w:val="24"/>
          <w:shd w:val="clear" w:color="auto" w:fill="FFFFFF"/>
        </w:rPr>
      </w:pPr>
    </w:p>
    <w:p w14:paraId="0328F5CF" w14:textId="77777777" w:rsidR="007C3037" w:rsidRPr="005210AB" w:rsidRDefault="007C3037" w:rsidP="007C3037">
      <w:pPr>
        <w:keepLines/>
        <w:ind w:firstLine="851"/>
        <w:jc w:val="both"/>
        <w:rPr>
          <w:sz w:val="24"/>
          <w:szCs w:val="24"/>
          <w:shd w:val="clear" w:color="auto" w:fill="FFFFFF"/>
        </w:rPr>
      </w:pPr>
      <w:r w:rsidRPr="005210AB">
        <w:rPr>
          <w:b/>
          <w:sz w:val="24"/>
          <w:szCs w:val="24"/>
          <w:shd w:val="clear" w:color="auto" w:fill="FFFFFF"/>
        </w:rPr>
        <w:t>2.3.</w:t>
      </w:r>
      <w:r>
        <w:rPr>
          <w:b/>
          <w:sz w:val="24"/>
          <w:szCs w:val="24"/>
          <w:shd w:val="clear" w:color="auto" w:fill="FFFFFF"/>
        </w:rPr>
        <w:t>8</w:t>
      </w:r>
      <w:r w:rsidRPr="005210AB">
        <w:rPr>
          <w:b/>
          <w:sz w:val="24"/>
          <w:szCs w:val="24"/>
          <w:shd w:val="clear" w:color="auto" w:fill="FFFFFF"/>
        </w:rPr>
        <w:t>.</w:t>
      </w:r>
      <w:r>
        <w:rPr>
          <w:sz w:val="24"/>
          <w:szCs w:val="24"/>
          <w:shd w:val="clear" w:color="auto" w:fill="FFFFFF"/>
        </w:rPr>
        <w:t xml:space="preserve"> </w:t>
      </w:r>
      <w:r w:rsidRPr="005210AB">
        <w:rPr>
          <w:sz w:val="24"/>
          <w:szCs w:val="24"/>
          <w:shd w:val="clear" w:color="auto" w:fill="FFFFFF"/>
        </w:rPr>
        <w:t>Inspecionar,  com  regularidade,  o  estado  de  conservação  e  funcionamento  das  instalações  elétricas, hidráulicas, civis, e executar pequenos consertos e reparos, tais como:</w:t>
      </w:r>
      <w:r>
        <w:rPr>
          <w:sz w:val="24"/>
          <w:szCs w:val="24"/>
          <w:shd w:val="clear" w:color="auto" w:fill="FFFFFF"/>
        </w:rPr>
        <w:t xml:space="preserve"> </w:t>
      </w:r>
      <w:r w:rsidRPr="005210AB">
        <w:rPr>
          <w:sz w:val="24"/>
          <w:szCs w:val="24"/>
          <w:shd w:val="clear" w:color="auto" w:fill="FFFFFF"/>
        </w:rPr>
        <w:t>a) troca de torneiras;</w:t>
      </w:r>
      <w:r>
        <w:rPr>
          <w:sz w:val="24"/>
          <w:szCs w:val="24"/>
          <w:shd w:val="clear" w:color="auto" w:fill="FFFFFF"/>
        </w:rPr>
        <w:t xml:space="preserve"> </w:t>
      </w:r>
      <w:r w:rsidRPr="005210AB">
        <w:rPr>
          <w:sz w:val="24"/>
          <w:szCs w:val="24"/>
          <w:shd w:val="clear" w:color="auto" w:fill="FFFFFF"/>
        </w:rPr>
        <w:t>b) troca de lâmpadas;</w:t>
      </w:r>
      <w:r>
        <w:rPr>
          <w:sz w:val="24"/>
          <w:szCs w:val="24"/>
          <w:shd w:val="clear" w:color="auto" w:fill="FFFFFF"/>
        </w:rPr>
        <w:t xml:space="preserve"> </w:t>
      </w:r>
      <w:r w:rsidRPr="005210AB">
        <w:rPr>
          <w:sz w:val="24"/>
          <w:szCs w:val="24"/>
          <w:shd w:val="clear" w:color="auto" w:fill="FFFFFF"/>
        </w:rPr>
        <w:t>c) reparos em portões;</w:t>
      </w:r>
      <w:r>
        <w:rPr>
          <w:sz w:val="24"/>
          <w:szCs w:val="24"/>
          <w:shd w:val="clear" w:color="auto" w:fill="FFFFFF"/>
        </w:rPr>
        <w:t xml:space="preserve"> d) retoques em pintura; </w:t>
      </w:r>
      <w:r w:rsidRPr="005210AB">
        <w:rPr>
          <w:sz w:val="24"/>
          <w:szCs w:val="24"/>
          <w:shd w:val="clear" w:color="auto" w:fill="FFFFFF"/>
        </w:rPr>
        <w:t>e) troca de resistência de chuveiros, bem como o próprio chuveiro</w:t>
      </w:r>
      <w:r>
        <w:rPr>
          <w:sz w:val="24"/>
          <w:szCs w:val="24"/>
          <w:shd w:val="clear" w:color="auto" w:fill="FFFFFF"/>
        </w:rPr>
        <w:t xml:space="preserve">; </w:t>
      </w:r>
      <w:r w:rsidRPr="005210AB">
        <w:rPr>
          <w:sz w:val="24"/>
          <w:szCs w:val="24"/>
          <w:shd w:val="clear" w:color="auto" w:fill="FFFFFF"/>
        </w:rPr>
        <w:t>f) limpeza de ralos, canaletas e calhas regularmente</w:t>
      </w:r>
      <w:r>
        <w:rPr>
          <w:sz w:val="24"/>
          <w:szCs w:val="24"/>
          <w:shd w:val="clear" w:color="auto" w:fill="FFFFFF"/>
        </w:rPr>
        <w:t>.</w:t>
      </w:r>
    </w:p>
    <w:p w14:paraId="556ACB48" w14:textId="77777777" w:rsidR="007C3037" w:rsidRDefault="007C3037" w:rsidP="007C3037">
      <w:pPr>
        <w:keepLines/>
        <w:ind w:firstLine="851"/>
        <w:jc w:val="both"/>
        <w:rPr>
          <w:sz w:val="24"/>
          <w:szCs w:val="24"/>
          <w:shd w:val="clear" w:color="auto" w:fill="FFFFFF"/>
        </w:rPr>
      </w:pPr>
    </w:p>
    <w:p w14:paraId="7D057520" w14:textId="77777777" w:rsidR="007C3037" w:rsidRDefault="007C3037" w:rsidP="007C3037">
      <w:pPr>
        <w:keepLines/>
        <w:ind w:firstLine="851"/>
        <w:jc w:val="both"/>
        <w:rPr>
          <w:sz w:val="24"/>
          <w:szCs w:val="24"/>
          <w:shd w:val="clear" w:color="auto" w:fill="FFFFFF"/>
        </w:rPr>
      </w:pPr>
      <w:r w:rsidRPr="005210AB">
        <w:rPr>
          <w:b/>
          <w:sz w:val="24"/>
          <w:szCs w:val="24"/>
          <w:shd w:val="clear" w:color="auto" w:fill="FFFFFF"/>
        </w:rPr>
        <w:t>2.3.</w:t>
      </w:r>
      <w:r>
        <w:rPr>
          <w:b/>
          <w:sz w:val="24"/>
          <w:szCs w:val="24"/>
          <w:shd w:val="clear" w:color="auto" w:fill="FFFFFF"/>
        </w:rPr>
        <w:t>9</w:t>
      </w:r>
      <w:r w:rsidRPr="005210AB">
        <w:rPr>
          <w:b/>
          <w:sz w:val="24"/>
          <w:szCs w:val="24"/>
          <w:shd w:val="clear" w:color="auto" w:fill="FFFFFF"/>
        </w:rPr>
        <w:t>.</w:t>
      </w:r>
      <w:r>
        <w:rPr>
          <w:sz w:val="24"/>
          <w:szCs w:val="24"/>
          <w:shd w:val="clear" w:color="auto" w:fill="FFFFFF"/>
        </w:rPr>
        <w:t xml:space="preserve"> </w:t>
      </w:r>
      <w:r w:rsidRPr="005210AB">
        <w:rPr>
          <w:sz w:val="24"/>
          <w:szCs w:val="24"/>
          <w:shd w:val="clear" w:color="auto" w:fill="FFFFFF"/>
        </w:rPr>
        <w:t xml:space="preserve">Requisitar  junto  a  </w:t>
      </w:r>
      <w:r w:rsidRPr="005210AB">
        <w:rPr>
          <w:b/>
          <w:sz w:val="24"/>
          <w:szCs w:val="24"/>
          <w:shd w:val="clear" w:color="auto" w:fill="FFFFFF"/>
        </w:rPr>
        <w:t>CONTRATANTE</w:t>
      </w:r>
      <w:r w:rsidRPr="005210AB">
        <w:rPr>
          <w:sz w:val="24"/>
          <w:szCs w:val="24"/>
          <w:shd w:val="clear" w:color="auto" w:fill="FFFFFF"/>
        </w:rPr>
        <w:t xml:space="preserve">  a  execução  de  serviços  que  necessitem  de  pessoal  técnico especializado</w:t>
      </w:r>
      <w:r>
        <w:rPr>
          <w:sz w:val="24"/>
          <w:szCs w:val="24"/>
          <w:shd w:val="clear" w:color="auto" w:fill="FFFFFF"/>
        </w:rPr>
        <w:t>;</w:t>
      </w:r>
    </w:p>
    <w:p w14:paraId="556B5A04" w14:textId="77777777" w:rsidR="007C3037" w:rsidRDefault="007C3037" w:rsidP="007C3037">
      <w:pPr>
        <w:keepLines/>
        <w:ind w:firstLine="851"/>
        <w:jc w:val="both"/>
        <w:rPr>
          <w:sz w:val="24"/>
          <w:szCs w:val="24"/>
          <w:shd w:val="clear" w:color="auto" w:fill="FFFFFF"/>
        </w:rPr>
      </w:pPr>
    </w:p>
    <w:p w14:paraId="12691C01" w14:textId="77777777" w:rsidR="007C3037" w:rsidRDefault="007C3037" w:rsidP="007C3037">
      <w:pPr>
        <w:keepLines/>
        <w:ind w:firstLine="851"/>
        <w:jc w:val="both"/>
        <w:rPr>
          <w:sz w:val="24"/>
          <w:szCs w:val="24"/>
          <w:shd w:val="clear" w:color="auto" w:fill="FFFFFF"/>
        </w:rPr>
      </w:pPr>
      <w:r w:rsidRPr="005210AB">
        <w:rPr>
          <w:b/>
          <w:sz w:val="24"/>
          <w:szCs w:val="24"/>
          <w:shd w:val="clear" w:color="auto" w:fill="FFFFFF"/>
        </w:rPr>
        <w:t>2.3.1</w:t>
      </w:r>
      <w:r>
        <w:rPr>
          <w:b/>
          <w:sz w:val="24"/>
          <w:szCs w:val="24"/>
          <w:shd w:val="clear" w:color="auto" w:fill="FFFFFF"/>
        </w:rPr>
        <w:t>0</w:t>
      </w:r>
      <w:r w:rsidRPr="005210AB">
        <w:rPr>
          <w:b/>
          <w:sz w:val="24"/>
          <w:szCs w:val="24"/>
          <w:shd w:val="clear" w:color="auto" w:fill="FFFFFF"/>
        </w:rPr>
        <w:t>.</w:t>
      </w:r>
      <w:r>
        <w:rPr>
          <w:b/>
          <w:sz w:val="24"/>
          <w:szCs w:val="24"/>
          <w:shd w:val="clear" w:color="auto" w:fill="FFFFFF"/>
        </w:rPr>
        <w:t xml:space="preserve"> </w:t>
      </w:r>
      <w:r w:rsidRPr="005210AB">
        <w:rPr>
          <w:sz w:val="24"/>
          <w:szCs w:val="24"/>
          <w:shd w:val="clear" w:color="auto" w:fill="FFFFFF"/>
        </w:rPr>
        <w:t>Controlar  a  entrada  e  saída  de  veículos  nas  instalações,  inclusive  de  funcionários  autorizados  a estacionarem  seus  carros  particulares  na  área  interna  da  instalação,  mantendo  sempre  os  portões fechados;</w:t>
      </w:r>
    </w:p>
    <w:p w14:paraId="65640FF4" w14:textId="77777777" w:rsidR="007C3037" w:rsidRPr="005210AB" w:rsidRDefault="007C3037" w:rsidP="007C3037">
      <w:pPr>
        <w:keepLines/>
        <w:ind w:firstLine="851"/>
        <w:jc w:val="both"/>
        <w:rPr>
          <w:sz w:val="24"/>
          <w:szCs w:val="24"/>
          <w:shd w:val="clear" w:color="auto" w:fill="FFFFFF"/>
        </w:rPr>
      </w:pPr>
    </w:p>
    <w:p w14:paraId="4AC4E951" w14:textId="77777777" w:rsidR="007C3037" w:rsidRPr="005210AB" w:rsidRDefault="007C3037" w:rsidP="007C3037">
      <w:pPr>
        <w:keepLines/>
        <w:ind w:firstLine="851"/>
        <w:jc w:val="both"/>
        <w:rPr>
          <w:sz w:val="24"/>
          <w:szCs w:val="24"/>
          <w:shd w:val="clear" w:color="auto" w:fill="FFFFFF"/>
        </w:rPr>
      </w:pPr>
      <w:r w:rsidRPr="005210AB">
        <w:rPr>
          <w:b/>
          <w:sz w:val="24"/>
          <w:szCs w:val="24"/>
          <w:shd w:val="clear" w:color="auto" w:fill="FFFFFF"/>
        </w:rPr>
        <w:t>2.3.</w:t>
      </w:r>
      <w:r>
        <w:rPr>
          <w:b/>
          <w:sz w:val="24"/>
          <w:szCs w:val="24"/>
          <w:shd w:val="clear" w:color="auto" w:fill="FFFFFF"/>
        </w:rPr>
        <w:t>1</w:t>
      </w:r>
      <w:r w:rsidRPr="005210AB">
        <w:rPr>
          <w:b/>
          <w:sz w:val="24"/>
          <w:szCs w:val="24"/>
          <w:shd w:val="clear" w:color="auto" w:fill="FFFFFF"/>
        </w:rPr>
        <w:t>1.</w:t>
      </w:r>
      <w:r>
        <w:rPr>
          <w:sz w:val="24"/>
          <w:szCs w:val="24"/>
          <w:shd w:val="clear" w:color="auto" w:fill="FFFFFF"/>
        </w:rPr>
        <w:t xml:space="preserve"> </w:t>
      </w:r>
      <w:r w:rsidRPr="005210AB">
        <w:rPr>
          <w:sz w:val="24"/>
          <w:szCs w:val="24"/>
          <w:shd w:val="clear" w:color="auto" w:fill="FFFFFF"/>
        </w:rPr>
        <w:t xml:space="preserve">Acompanhar técnicos e pessoal habilitado quando da realização de manutenção corretiva e preventiva predial;  limpeza  e  desinfecção  de  caixa  d’água;  limpeza  e  troca  de  carvão  de  filtro  central,  e  na ocorrência de quaisquer outros serviços executados no posto de trabalho; </w:t>
      </w:r>
    </w:p>
    <w:p w14:paraId="7F37B4EB" w14:textId="77777777" w:rsidR="007C3037" w:rsidRDefault="007C3037" w:rsidP="007C3037">
      <w:pPr>
        <w:keepLines/>
        <w:ind w:firstLine="851"/>
        <w:jc w:val="both"/>
        <w:rPr>
          <w:sz w:val="24"/>
          <w:szCs w:val="24"/>
          <w:shd w:val="clear" w:color="auto" w:fill="FFFFFF"/>
        </w:rPr>
      </w:pPr>
    </w:p>
    <w:p w14:paraId="17249C2D" w14:textId="77777777" w:rsidR="007C3037" w:rsidRDefault="007C3037" w:rsidP="007C3037">
      <w:pPr>
        <w:keepLines/>
        <w:ind w:firstLine="851"/>
        <w:jc w:val="both"/>
        <w:rPr>
          <w:sz w:val="24"/>
          <w:szCs w:val="24"/>
          <w:shd w:val="clear" w:color="auto" w:fill="FFFFFF"/>
        </w:rPr>
      </w:pPr>
      <w:r w:rsidRPr="005210AB">
        <w:rPr>
          <w:b/>
          <w:sz w:val="24"/>
          <w:szCs w:val="24"/>
          <w:shd w:val="clear" w:color="auto" w:fill="FFFFFF"/>
        </w:rPr>
        <w:t>2.3.1</w:t>
      </w:r>
      <w:r>
        <w:rPr>
          <w:b/>
          <w:sz w:val="24"/>
          <w:szCs w:val="24"/>
          <w:shd w:val="clear" w:color="auto" w:fill="FFFFFF"/>
        </w:rPr>
        <w:t>2</w:t>
      </w:r>
      <w:r w:rsidRPr="005210AB">
        <w:rPr>
          <w:b/>
          <w:sz w:val="24"/>
          <w:szCs w:val="24"/>
          <w:shd w:val="clear" w:color="auto" w:fill="FFFFFF"/>
        </w:rPr>
        <w:t>.</w:t>
      </w:r>
      <w:r>
        <w:rPr>
          <w:sz w:val="24"/>
          <w:szCs w:val="24"/>
          <w:shd w:val="clear" w:color="auto" w:fill="FFFFFF"/>
        </w:rPr>
        <w:t xml:space="preserve"> </w:t>
      </w:r>
      <w:r w:rsidRPr="005210AB">
        <w:rPr>
          <w:sz w:val="24"/>
          <w:szCs w:val="24"/>
          <w:shd w:val="clear" w:color="auto" w:fill="FFFFFF"/>
        </w:rPr>
        <w:t>Receber  materiais  e  equipamentos  inerentes  à  execução  dos  serviços,  verificando  as  notas  fiscais, examinando o estado dos mesmos, controlando o estoque;</w:t>
      </w:r>
    </w:p>
    <w:p w14:paraId="7288271D" w14:textId="77777777" w:rsidR="007C3037" w:rsidRDefault="007C3037" w:rsidP="007C3037">
      <w:pPr>
        <w:keepLines/>
        <w:ind w:firstLine="851"/>
        <w:jc w:val="both"/>
        <w:rPr>
          <w:sz w:val="24"/>
          <w:szCs w:val="24"/>
          <w:shd w:val="clear" w:color="auto" w:fill="FFFFFF"/>
        </w:rPr>
      </w:pPr>
    </w:p>
    <w:p w14:paraId="6C516949" w14:textId="77777777" w:rsidR="007C3037" w:rsidRDefault="007C3037" w:rsidP="007C3037">
      <w:pPr>
        <w:keepLines/>
        <w:ind w:firstLine="851"/>
        <w:jc w:val="both"/>
        <w:rPr>
          <w:sz w:val="24"/>
          <w:szCs w:val="24"/>
          <w:shd w:val="clear" w:color="auto" w:fill="FFFFFF"/>
        </w:rPr>
      </w:pPr>
      <w:r w:rsidRPr="005210AB">
        <w:rPr>
          <w:b/>
          <w:sz w:val="24"/>
          <w:szCs w:val="24"/>
          <w:shd w:val="clear" w:color="auto" w:fill="FFFFFF"/>
        </w:rPr>
        <w:t>2.3.1</w:t>
      </w:r>
      <w:r>
        <w:rPr>
          <w:b/>
          <w:sz w:val="24"/>
          <w:szCs w:val="24"/>
          <w:shd w:val="clear" w:color="auto" w:fill="FFFFFF"/>
        </w:rPr>
        <w:t>3</w:t>
      </w:r>
      <w:r w:rsidRPr="005210AB">
        <w:rPr>
          <w:b/>
          <w:sz w:val="24"/>
          <w:szCs w:val="24"/>
          <w:shd w:val="clear" w:color="auto" w:fill="FFFFFF"/>
        </w:rPr>
        <w:t>.</w:t>
      </w:r>
      <w:r>
        <w:rPr>
          <w:b/>
          <w:sz w:val="24"/>
          <w:szCs w:val="24"/>
          <w:shd w:val="clear" w:color="auto" w:fill="FFFFFF"/>
        </w:rPr>
        <w:t xml:space="preserve"> </w:t>
      </w:r>
      <w:r w:rsidRPr="005210AB">
        <w:rPr>
          <w:sz w:val="24"/>
          <w:szCs w:val="24"/>
          <w:shd w:val="clear" w:color="auto" w:fill="FFFFFF"/>
        </w:rPr>
        <w:t>No caso de incêndio, comunicar-se imediatamente com o Corpo de Bombeiros;</w:t>
      </w:r>
    </w:p>
    <w:p w14:paraId="0A410923" w14:textId="77777777" w:rsidR="007C3037" w:rsidRPr="005210AB" w:rsidRDefault="007C3037" w:rsidP="007C3037">
      <w:pPr>
        <w:keepLines/>
        <w:ind w:firstLine="851"/>
        <w:jc w:val="both"/>
        <w:rPr>
          <w:sz w:val="24"/>
          <w:szCs w:val="24"/>
          <w:shd w:val="clear" w:color="auto" w:fill="FFFFFF"/>
        </w:rPr>
      </w:pPr>
    </w:p>
    <w:p w14:paraId="7C0841AD" w14:textId="77777777" w:rsidR="007C3037" w:rsidRPr="005210AB" w:rsidRDefault="007C3037" w:rsidP="007C3037">
      <w:pPr>
        <w:keepLines/>
        <w:ind w:firstLine="851"/>
        <w:jc w:val="both"/>
        <w:rPr>
          <w:sz w:val="24"/>
          <w:szCs w:val="24"/>
          <w:shd w:val="clear" w:color="auto" w:fill="FFFFFF"/>
        </w:rPr>
      </w:pPr>
      <w:r w:rsidRPr="005210AB">
        <w:rPr>
          <w:b/>
          <w:sz w:val="24"/>
          <w:szCs w:val="24"/>
          <w:shd w:val="clear" w:color="auto" w:fill="FFFFFF"/>
        </w:rPr>
        <w:t>2.3.1</w:t>
      </w:r>
      <w:r>
        <w:rPr>
          <w:b/>
          <w:sz w:val="24"/>
          <w:szCs w:val="24"/>
          <w:shd w:val="clear" w:color="auto" w:fill="FFFFFF"/>
        </w:rPr>
        <w:t>4</w:t>
      </w:r>
      <w:r w:rsidRPr="005210AB">
        <w:rPr>
          <w:b/>
          <w:sz w:val="24"/>
          <w:szCs w:val="24"/>
          <w:shd w:val="clear" w:color="auto" w:fill="FFFFFF"/>
        </w:rPr>
        <w:t>.</w:t>
      </w:r>
      <w:r>
        <w:rPr>
          <w:sz w:val="24"/>
          <w:szCs w:val="24"/>
          <w:shd w:val="clear" w:color="auto" w:fill="FFFFFF"/>
        </w:rPr>
        <w:t xml:space="preserve"> </w:t>
      </w:r>
      <w:r w:rsidRPr="005210AB">
        <w:rPr>
          <w:sz w:val="24"/>
          <w:szCs w:val="24"/>
          <w:shd w:val="clear" w:color="auto" w:fill="FFFFFF"/>
        </w:rPr>
        <w:t>Zelar constantemente pela jardinagem da unidade escolar;</w:t>
      </w:r>
    </w:p>
    <w:p w14:paraId="63CC925D" w14:textId="77777777" w:rsidR="007C3037" w:rsidRDefault="007C3037" w:rsidP="007C3037">
      <w:pPr>
        <w:keepLines/>
        <w:ind w:firstLine="851"/>
        <w:jc w:val="both"/>
        <w:rPr>
          <w:sz w:val="24"/>
          <w:szCs w:val="24"/>
          <w:shd w:val="clear" w:color="auto" w:fill="FFFFFF"/>
        </w:rPr>
      </w:pPr>
    </w:p>
    <w:p w14:paraId="3A17F831" w14:textId="77777777" w:rsidR="007C3037" w:rsidRDefault="007C3037" w:rsidP="007C3037">
      <w:pPr>
        <w:keepLines/>
        <w:ind w:firstLine="851"/>
        <w:jc w:val="both"/>
        <w:rPr>
          <w:sz w:val="24"/>
          <w:szCs w:val="24"/>
          <w:shd w:val="clear" w:color="auto" w:fill="FFFFFF"/>
        </w:rPr>
      </w:pPr>
      <w:r w:rsidRPr="005210AB">
        <w:rPr>
          <w:b/>
          <w:sz w:val="24"/>
          <w:szCs w:val="24"/>
          <w:shd w:val="clear" w:color="auto" w:fill="FFFFFF"/>
        </w:rPr>
        <w:t>2.3.1</w:t>
      </w:r>
      <w:r>
        <w:rPr>
          <w:b/>
          <w:sz w:val="24"/>
          <w:szCs w:val="24"/>
          <w:shd w:val="clear" w:color="auto" w:fill="FFFFFF"/>
        </w:rPr>
        <w:t>5</w:t>
      </w:r>
      <w:r w:rsidRPr="005210AB">
        <w:rPr>
          <w:b/>
          <w:sz w:val="24"/>
          <w:szCs w:val="24"/>
          <w:shd w:val="clear" w:color="auto" w:fill="FFFFFF"/>
        </w:rPr>
        <w:t>.</w:t>
      </w:r>
      <w:r>
        <w:rPr>
          <w:sz w:val="24"/>
          <w:szCs w:val="24"/>
          <w:shd w:val="clear" w:color="auto" w:fill="FFFFFF"/>
        </w:rPr>
        <w:t xml:space="preserve"> </w:t>
      </w:r>
      <w:r w:rsidRPr="005210AB">
        <w:rPr>
          <w:sz w:val="24"/>
          <w:szCs w:val="24"/>
          <w:shd w:val="clear" w:color="auto" w:fill="FFFFFF"/>
        </w:rPr>
        <w:t>Zelar  pela  guarda  e  conservação  dos  equipamentos  e  materiais  colocados  à  sua  disposição  para execução dos trabalhos;</w:t>
      </w:r>
      <w:r>
        <w:rPr>
          <w:sz w:val="24"/>
          <w:szCs w:val="24"/>
          <w:shd w:val="clear" w:color="auto" w:fill="FFFFFF"/>
        </w:rPr>
        <w:t xml:space="preserve"> e</w:t>
      </w:r>
    </w:p>
    <w:p w14:paraId="449933B0" w14:textId="77777777" w:rsidR="007C3037" w:rsidRDefault="007C3037" w:rsidP="007C3037">
      <w:pPr>
        <w:keepLines/>
        <w:ind w:firstLine="851"/>
        <w:jc w:val="both"/>
        <w:rPr>
          <w:sz w:val="24"/>
          <w:szCs w:val="24"/>
          <w:shd w:val="clear" w:color="auto" w:fill="FFFFFF"/>
        </w:rPr>
      </w:pPr>
    </w:p>
    <w:p w14:paraId="4460B024" w14:textId="77777777" w:rsidR="007C3037" w:rsidRPr="005210AB" w:rsidRDefault="007C3037" w:rsidP="007C3037">
      <w:pPr>
        <w:keepLines/>
        <w:ind w:firstLine="851"/>
        <w:jc w:val="both"/>
        <w:rPr>
          <w:sz w:val="24"/>
          <w:szCs w:val="24"/>
          <w:shd w:val="clear" w:color="auto" w:fill="FFFFFF"/>
        </w:rPr>
      </w:pPr>
      <w:r w:rsidRPr="005210AB">
        <w:rPr>
          <w:b/>
          <w:sz w:val="24"/>
          <w:szCs w:val="24"/>
          <w:shd w:val="clear" w:color="auto" w:fill="FFFFFF"/>
        </w:rPr>
        <w:t>2.3.1</w:t>
      </w:r>
      <w:r>
        <w:rPr>
          <w:b/>
          <w:sz w:val="24"/>
          <w:szCs w:val="24"/>
          <w:shd w:val="clear" w:color="auto" w:fill="FFFFFF"/>
        </w:rPr>
        <w:t>6</w:t>
      </w:r>
      <w:r w:rsidRPr="005210AB">
        <w:rPr>
          <w:b/>
          <w:sz w:val="24"/>
          <w:szCs w:val="24"/>
          <w:shd w:val="clear" w:color="auto" w:fill="FFFFFF"/>
        </w:rPr>
        <w:t>.</w:t>
      </w:r>
      <w:r>
        <w:rPr>
          <w:b/>
          <w:sz w:val="24"/>
          <w:szCs w:val="24"/>
          <w:shd w:val="clear" w:color="auto" w:fill="FFFFFF"/>
        </w:rPr>
        <w:t xml:space="preserve"> </w:t>
      </w:r>
      <w:r w:rsidRPr="005210AB">
        <w:rPr>
          <w:sz w:val="24"/>
          <w:szCs w:val="24"/>
          <w:shd w:val="clear" w:color="auto" w:fill="FFFFFF"/>
        </w:rPr>
        <w:t xml:space="preserve">Executar outros serviços correlatos à zeladoria determinados pela </w:t>
      </w:r>
      <w:r w:rsidRPr="005210AB">
        <w:rPr>
          <w:b/>
          <w:sz w:val="24"/>
          <w:szCs w:val="24"/>
          <w:shd w:val="clear" w:color="auto" w:fill="FFFFFF"/>
        </w:rPr>
        <w:t>CONTRATANTE</w:t>
      </w:r>
      <w:r>
        <w:rPr>
          <w:b/>
          <w:sz w:val="24"/>
          <w:szCs w:val="24"/>
          <w:shd w:val="clear" w:color="auto" w:fill="FFFFFF"/>
        </w:rPr>
        <w:t>.</w:t>
      </w:r>
    </w:p>
    <w:p w14:paraId="4C5240AD" w14:textId="77777777" w:rsidR="007C3037" w:rsidRPr="005210AB" w:rsidRDefault="007C3037" w:rsidP="007C3037">
      <w:pPr>
        <w:keepLines/>
        <w:ind w:firstLine="851"/>
        <w:jc w:val="both"/>
        <w:rPr>
          <w:rStyle w:val="Fontepargpadro1"/>
          <w:sz w:val="24"/>
          <w:szCs w:val="24"/>
        </w:rPr>
      </w:pPr>
    </w:p>
    <w:p w14:paraId="0A880065" w14:textId="77777777" w:rsidR="007C3037" w:rsidRPr="005210AB" w:rsidRDefault="007C3037" w:rsidP="007C3037">
      <w:pPr>
        <w:ind w:firstLine="851"/>
        <w:rPr>
          <w:b/>
          <w:sz w:val="24"/>
          <w:szCs w:val="24"/>
        </w:rPr>
      </w:pPr>
      <w:r w:rsidRPr="005210AB">
        <w:rPr>
          <w:b/>
          <w:sz w:val="24"/>
          <w:szCs w:val="24"/>
        </w:rPr>
        <w:t>2.</w:t>
      </w:r>
      <w:r>
        <w:rPr>
          <w:b/>
          <w:sz w:val="24"/>
          <w:szCs w:val="24"/>
        </w:rPr>
        <w:t>4</w:t>
      </w:r>
      <w:r w:rsidRPr="005210AB">
        <w:rPr>
          <w:b/>
          <w:sz w:val="24"/>
          <w:szCs w:val="24"/>
        </w:rPr>
        <w:t>. Das obrigações e responsabilidades da CONTRATADA</w:t>
      </w:r>
    </w:p>
    <w:p w14:paraId="1E83EA7A" w14:textId="77777777" w:rsidR="007C3037" w:rsidRPr="005210AB" w:rsidRDefault="007C3037" w:rsidP="007C3037">
      <w:pPr>
        <w:ind w:firstLine="851"/>
        <w:rPr>
          <w:b/>
          <w:sz w:val="24"/>
          <w:szCs w:val="24"/>
        </w:rPr>
      </w:pPr>
    </w:p>
    <w:p w14:paraId="45C6FE3F" w14:textId="77777777" w:rsidR="007C3037" w:rsidRPr="005210AB" w:rsidRDefault="007C3037" w:rsidP="007C3037">
      <w:pPr>
        <w:ind w:firstLine="851"/>
        <w:jc w:val="both"/>
        <w:rPr>
          <w:sz w:val="24"/>
          <w:szCs w:val="24"/>
        </w:rPr>
      </w:pPr>
      <w:r w:rsidRPr="005210AB">
        <w:rPr>
          <w:b/>
          <w:sz w:val="24"/>
          <w:szCs w:val="24"/>
        </w:rPr>
        <w:t>2.</w:t>
      </w:r>
      <w:r>
        <w:rPr>
          <w:b/>
          <w:sz w:val="24"/>
          <w:szCs w:val="24"/>
        </w:rPr>
        <w:t>4</w:t>
      </w:r>
      <w:r w:rsidRPr="005210AB">
        <w:rPr>
          <w:b/>
          <w:sz w:val="24"/>
          <w:szCs w:val="24"/>
        </w:rPr>
        <w:t>.1.</w:t>
      </w:r>
      <w:r w:rsidRPr="005210AB">
        <w:rPr>
          <w:sz w:val="24"/>
          <w:szCs w:val="24"/>
        </w:rPr>
        <w:t xml:space="preserve"> A  </w:t>
      </w:r>
      <w:r w:rsidRPr="00A67BF4">
        <w:rPr>
          <w:b/>
          <w:sz w:val="24"/>
          <w:szCs w:val="24"/>
        </w:rPr>
        <w:t>CONTRATADA</w:t>
      </w:r>
      <w:r w:rsidRPr="005210AB">
        <w:rPr>
          <w:sz w:val="24"/>
          <w:szCs w:val="24"/>
        </w:rPr>
        <w:t>,  visando  à  perfeita  execução  dos  serviços  de  limpeza  em  prédios  educacionais,  conforme estipulado, obriga-se a:</w:t>
      </w:r>
    </w:p>
    <w:p w14:paraId="7E148C00" w14:textId="77777777" w:rsidR="007C3037" w:rsidRPr="005210AB" w:rsidRDefault="007C3037" w:rsidP="007C3037">
      <w:pPr>
        <w:ind w:firstLine="851"/>
        <w:jc w:val="both"/>
        <w:rPr>
          <w:sz w:val="24"/>
          <w:szCs w:val="24"/>
        </w:rPr>
      </w:pPr>
    </w:p>
    <w:p w14:paraId="754BE963" w14:textId="77777777" w:rsidR="007C3037" w:rsidRPr="00A67BF4" w:rsidRDefault="007C3037" w:rsidP="007C3037">
      <w:pPr>
        <w:ind w:firstLine="851"/>
        <w:jc w:val="both"/>
        <w:rPr>
          <w:b/>
          <w:sz w:val="24"/>
          <w:szCs w:val="24"/>
        </w:rPr>
      </w:pPr>
      <w:r w:rsidRPr="00A67BF4">
        <w:rPr>
          <w:b/>
          <w:sz w:val="24"/>
          <w:szCs w:val="24"/>
        </w:rPr>
        <w:t>●   Quanto à mão-de-obra alocada para a prestação de serviços:</w:t>
      </w:r>
    </w:p>
    <w:p w14:paraId="7C4571DF" w14:textId="77777777" w:rsidR="007C3037" w:rsidRPr="005210AB" w:rsidRDefault="007C3037" w:rsidP="007C3037">
      <w:pPr>
        <w:ind w:firstLine="851"/>
        <w:jc w:val="both"/>
        <w:rPr>
          <w:sz w:val="24"/>
          <w:szCs w:val="24"/>
        </w:rPr>
      </w:pPr>
    </w:p>
    <w:p w14:paraId="0F2E8268" w14:textId="77777777" w:rsidR="007C3037" w:rsidRDefault="007C3037" w:rsidP="007C3037">
      <w:pPr>
        <w:ind w:firstLine="851"/>
        <w:jc w:val="both"/>
        <w:rPr>
          <w:sz w:val="24"/>
          <w:szCs w:val="24"/>
          <w:shd w:val="clear" w:color="auto" w:fill="FFFFFF"/>
        </w:rPr>
      </w:pPr>
      <w:r w:rsidRPr="00A67BF4">
        <w:rPr>
          <w:b/>
          <w:sz w:val="24"/>
          <w:szCs w:val="24"/>
          <w:shd w:val="clear" w:color="auto" w:fill="FFFFFF"/>
        </w:rPr>
        <w:t>2.4.1.1.</w:t>
      </w:r>
      <w:r>
        <w:rPr>
          <w:sz w:val="24"/>
          <w:szCs w:val="24"/>
          <w:shd w:val="clear" w:color="auto" w:fill="FFFFFF"/>
        </w:rPr>
        <w:t xml:space="preserve"> </w:t>
      </w:r>
      <w:r w:rsidRPr="005210AB">
        <w:rPr>
          <w:sz w:val="24"/>
          <w:szCs w:val="24"/>
          <w:shd w:val="clear" w:color="auto" w:fill="FFFFFF"/>
        </w:rPr>
        <w:t xml:space="preserve">Selecionar  os  empregados  que  irão  prestar  os  serviços,  encaminhando  elementos  com  nível  de instrução compatível e funções profissionais devidamente registradas em suas carteiras de trabalho; </w:t>
      </w:r>
    </w:p>
    <w:p w14:paraId="064D9625" w14:textId="77777777" w:rsidR="007C3037" w:rsidRDefault="007C3037" w:rsidP="007C3037">
      <w:pPr>
        <w:ind w:firstLine="851"/>
        <w:jc w:val="both"/>
        <w:rPr>
          <w:sz w:val="24"/>
          <w:szCs w:val="24"/>
          <w:shd w:val="clear" w:color="auto" w:fill="FFFFFF"/>
        </w:rPr>
      </w:pPr>
    </w:p>
    <w:p w14:paraId="6985AC0E" w14:textId="77777777" w:rsidR="007C3037" w:rsidRDefault="007C3037" w:rsidP="007C3037">
      <w:pPr>
        <w:ind w:firstLine="851"/>
        <w:jc w:val="both"/>
        <w:rPr>
          <w:sz w:val="24"/>
          <w:szCs w:val="24"/>
          <w:shd w:val="clear" w:color="auto" w:fill="FFFFFF"/>
        </w:rPr>
      </w:pPr>
      <w:r w:rsidRPr="00A67BF4">
        <w:rPr>
          <w:b/>
          <w:sz w:val="24"/>
          <w:szCs w:val="24"/>
          <w:shd w:val="clear" w:color="auto" w:fill="FFFFFF"/>
        </w:rPr>
        <w:t>2.4.1.</w:t>
      </w:r>
      <w:r>
        <w:rPr>
          <w:b/>
          <w:sz w:val="24"/>
          <w:szCs w:val="24"/>
          <w:shd w:val="clear" w:color="auto" w:fill="FFFFFF"/>
        </w:rPr>
        <w:t>2</w:t>
      </w:r>
      <w:r w:rsidRPr="00A67BF4">
        <w:rPr>
          <w:b/>
          <w:sz w:val="24"/>
          <w:szCs w:val="24"/>
          <w:shd w:val="clear" w:color="auto" w:fill="FFFFFF"/>
        </w:rPr>
        <w:t>.</w:t>
      </w:r>
      <w:r>
        <w:rPr>
          <w:sz w:val="24"/>
          <w:szCs w:val="24"/>
          <w:shd w:val="clear" w:color="auto" w:fill="FFFFFF"/>
        </w:rPr>
        <w:t xml:space="preserve"> </w:t>
      </w:r>
      <w:r w:rsidRPr="005210AB">
        <w:rPr>
          <w:sz w:val="24"/>
          <w:szCs w:val="24"/>
          <w:shd w:val="clear" w:color="auto" w:fill="FFFFFF"/>
        </w:rPr>
        <w:t>Capacitar  os  empregados  que  irão  desenvolver  os  serviços  contratados  através  de  treinamento pertinente   a   zeladoria   predial,   com   conteúdo   programático,   tais   como:   normas   e   deveres, comportamento,  disciplina  e  postura  compatível  com  ambiente  escolar,  rotinas  de  trabalho  a  ser executado,  uso  correto  de  EPI’s,  realização  de  pequenos  consertos  e  reparos,  recebimento  de materiais;</w:t>
      </w:r>
    </w:p>
    <w:p w14:paraId="48269224" w14:textId="77777777" w:rsidR="007C3037" w:rsidRDefault="007C3037" w:rsidP="007C3037">
      <w:pPr>
        <w:ind w:firstLine="851"/>
        <w:jc w:val="both"/>
        <w:rPr>
          <w:sz w:val="24"/>
          <w:szCs w:val="24"/>
          <w:shd w:val="clear" w:color="auto" w:fill="FFFFFF"/>
        </w:rPr>
      </w:pPr>
    </w:p>
    <w:p w14:paraId="0AC14EFD" w14:textId="77777777" w:rsidR="007C3037" w:rsidRDefault="007C3037" w:rsidP="007C3037">
      <w:pPr>
        <w:ind w:firstLine="851"/>
        <w:jc w:val="both"/>
        <w:rPr>
          <w:sz w:val="24"/>
          <w:szCs w:val="24"/>
          <w:shd w:val="clear" w:color="auto" w:fill="FFFFFF"/>
        </w:rPr>
      </w:pPr>
      <w:r w:rsidRPr="00A67BF4">
        <w:rPr>
          <w:b/>
          <w:sz w:val="24"/>
          <w:szCs w:val="24"/>
          <w:shd w:val="clear" w:color="auto" w:fill="FFFFFF"/>
        </w:rPr>
        <w:t>2.4.1.</w:t>
      </w:r>
      <w:r>
        <w:rPr>
          <w:b/>
          <w:sz w:val="24"/>
          <w:szCs w:val="24"/>
          <w:shd w:val="clear" w:color="auto" w:fill="FFFFFF"/>
        </w:rPr>
        <w:t>3</w:t>
      </w:r>
      <w:r w:rsidRPr="00A67BF4">
        <w:rPr>
          <w:b/>
          <w:sz w:val="24"/>
          <w:szCs w:val="24"/>
          <w:shd w:val="clear" w:color="auto" w:fill="FFFFFF"/>
        </w:rPr>
        <w:t>.</w:t>
      </w:r>
      <w:r>
        <w:rPr>
          <w:sz w:val="24"/>
          <w:szCs w:val="24"/>
          <w:shd w:val="clear" w:color="auto" w:fill="FFFFFF"/>
        </w:rPr>
        <w:t xml:space="preserve"> </w:t>
      </w:r>
      <w:r w:rsidRPr="005210AB">
        <w:rPr>
          <w:sz w:val="24"/>
          <w:szCs w:val="24"/>
          <w:shd w:val="clear" w:color="auto" w:fill="FFFFFF"/>
        </w:rPr>
        <w:t>Indicar  o  responsável,  devidamente  habilitado  e  capacitado  para  supervisionar  e  garantir  a  execução dos serviços dentro das normas de boa prática e qualidade requerida;</w:t>
      </w:r>
    </w:p>
    <w:p w14:paraId="35000692" w14:textId="77777777" w:rsidR="007C3037" w:rsidRDefault="007C3037" w:rsidP="007C3037">
      <w:pPr>
        <w:ind w:firstLine="851"/>
        <w:jc w:val="both"/>
        <w:rPr>
          <w:sz w:val="24"/>
          <w:szCs w:val="24"/>
          <w:shd w:val="clear" w:color="auto" w:fill="FFFFFF"/>
        </w:rPr>
      </w:pPr>
    </w:p>
    <w:p w14:paraId="5D08CD87" w14:textId="77777777" w:rsidR="007C3037" w:rsidRDefault="007C3037" w:rsidP="007C3037">
      <w:pPr>
        <w:ind w:firstLine="851"/>
        <w:jc w:val="both"/>
        <w:rPr>
          <w:sz w:val="24"/>
          <w:szCs w:val="24"/>
          <w:shd w:val="clear" w:color="auto" w:fill="FFFFFF"/>
        </w:rPr>
      </w:pPr>
      <w:r w:rsidRPr="00A67BF4">
        <w:rPr>
          <w:b/>
          <w:sz w:val="24"/>
          <w:szCs w:val="24"/>
          <w:shd w:val="clear" w:color="auto" w:fill="FFFFFF"/>
        </w:rPr>
        <w:t>2.4.1.</w:t>
      </w:r>
      <w:r>
        <w:rPr>
          <w:b/>
          <w:sz w:val="24"/>
          <w:szCs w:val="24"/>
          <w:shd w:val="clear" w:color="auto" w:fill="FFFFFF"/>
        </w:rPr>
        <w:t>4</w:t>
      </w:r>
      <w:r w:rsidRPr="00A67BF4">
        <w:rPr>
          <w:b/>
          <w:sz w:val="24"/>
          <w:szCs w:val="24"/>
          <w:shd w:val="clear" w:color="auto" w:fill="FFFFFF"/>
        </w:rPr>
        <w:t>.</w:t>
      </w:r>
      <w:r>
        <w:rPr>
          <w:sz w:val="24"/>
          <w:szCs w:val="24"/>
          <w:shd w:val="clear" w:color="auto" w:fill="FFFFFF"/>
        </w:rPr>
        <w:t xml:space="preserve"> </w:t>
      </w:r>
      <w:r w:rsidRPr="005210AB">
        <w:rPr>
          <w:sz w:val="24"/>
          <w:szCs w:val="24"/>
          <w:shd w:val="clear" w:color="auto" w:fill="FFFFFF"/>
        </w:rPr>
        <w:t xml:space="preserve">Nomear  encarregados  responsáveis  pelos  serviços,  com  a  missão  de  garantir  o  bom  andamento  dos trabalhos,  fiscalizando  e  ministrando  orientações  necessárias  aos  executantes  dos  serviços.  Estes encarregados  terão  a  obrigação  de  reportarem-se,  quando  houver  necessidade,  ao  gestor/fiscal  da </w:t>
      </w:r>
      <w:r w:rsidRPr="00A67BF4">
        <w:rPr>
          <w:b/>
          <w:sz w:val="24"/>
          <w:szCs w:val="24"/>
          <w:shd w:val="clear" w:color="auto" w:fill="FFFFFF"/>
        </w:rPr>
        <w:t>CONTRATANTE</w:t>
      </w:r>
      <w:r w:rsidRPr="005210AB">
        <w:rPr>
          <w:sz w:val="24"/>
          <w:szCs w:val="24"/>
          <w:shd w:val="clear" w:color="auto" w:fill="FFFFFF"/>
        </w:rPr>
        <w:t xml:space="preserve"> e tomar as providências pertinentes;</w:t>
      </w:r>
    </w:p>
    <w:p w14:paraId="35C1A09D" w14:textId="77777777" w:rsidR="007C3037" w:rsidRDefault="007C3037" w:rsidP="007C3037">
      <w:pPr>
        <w:ind w:firstLine="851"/>
        <w:jc w:val="both"/>
        <w:rPr>
          <w:sz w:val="24"/>
          <w:szCs w:val="24"/>
          <w:shd w:val="clear" w:color="auto" w:fill="FFFFFF"/>
        </w:rPr>
      </w:pPr>
    </w:p>
    <w:p w14:paraId="603B8871" w14:textId="77777777" w:rsidR="007C3037" w:rsidRDefault="007C3037" w:rsidP="007C3037">
      <w:pPr>
        <w:ind w:firstLine="851"/>
        <w:jc w:val="both"/>
        <w:rPr>
          <w:sz w:val="24"/>
          <w:szCs w:val="24"/>
          <w:shd w:val="clear" w:color="auto" w:fill="FFFFFF"/>
        </w:rPr>
      </w:pPr>
      <w:r>
        <w:rPr>
          <w:b/>
          <w:sz w:val="24"/>
          <w:szCs w:val="24"/>
          <w:shd w:val="clear" w:color="auto" w:fill="FFFFFF"/>
        </w:rPr>
        <w:t>2.4.1.5</w:t>
      </w:r>
      <w:r w:rsidRPr="00A67BF4">
        <w:rPr>
          <w:b/>
          <w:sz w:val="24"/>
          <w:szCs w:val="24"/>
          <w:shd w:val="clear" w:color="auto" w:fill="FFFFFF"/>
        </w:rPr>
        <w:t>.</w:t>
      </w:r>
      <w:r>
        <w:rPr>
          <w:sz w:val="24"/>
          <w:szCs w:val="24"/>
          <w:shd w:val="clear" w:color="auto" w:fill="FFFFFF"/>
        </w:rPr>
        <w:t xml:space="preserve"> </w:t>
      </w:r>
      <w:r w:rsidRPr="005210AB">
        <w:rPr>
          <w:sz w:val="24"/>
          <w:szCs w:val="24"/>
          <w:shd w:val="clear" w:color="auto" w:fill="FFFFFF"/>
        </w:rPr>
        <w:t>Manter  seu  pessoal  devidamente  uniformizado,  portando  crachás  de  identificação  e  provendo-os  com Equipamentos de Proteção Individual – EPI’s;</w:t>
      </w:r>
    </w:p>
    <w:p w14:paraId="66EE35FC" w14:textId="77777777" w:rsidR="007C3037" w:rsidRDefault="007C3037" w:rsidP="007C3037">
      <w:pPr>
        <w:ind w:firstLine="851"/>
        <w:jc w:val="both"/>
        <w:rPr>
          <w:sz w:val="24"/>
          <w:szCs w:val="24"/>
          <w:shd w:val="clear" w:color="auto" w:fill="FFFFFF"/>
        </w:rPr>
      </w:pPr>
    </w:p>
    <w:p w14:paraId="5B99E3B4" w14:textId="77777777" w:rsidR="007C3037" w:rsidRDefault="007C3037" w:rsidP="007C3037">
      <w:pPr>
        <w:ind w:firstLine="851"/>
        <w:jc w:val="both"/>
        <w:rPr>
          <w:sz w:val="24"/>
          <w:szCs w:val="24"/>
          <w:shd w:val="clear" w:color="auto" w:fill="FFFFFF"/>
        </w:rPr>
      </w:pPr>
      <w:r w:rsidRPr="00A67BF4">
        <w:rPr>
          <w:b/>
          <w:sz w:val="24"/>
          <w:szCs w:val="24"/>
          <w:shd w:val="clear" w:color="auto" w:fill="FFFFFF"/>
        </w:rPr>
        <w:t>2.4.1.</w:t>
      </w:r>
      <w:r>
        <w:rPr>
          <w:b/>
          <w:sz w:val="24"/>
          <w:szCs w:val="24"/>
          <w:shd w:val="clear" w:color="auto" w:fill="FFFFFF"/>
        </w:rPr>
        <w:t>6</w:t>
      </w:r>
      <w:r w:rsidRPr="00A67BF4">
        <w:rPr>
          <w:b/>
          <w:sz w:val="24"/>
          <w:szCs w:val="24"/>
          <w:shd w:val="clear" w:color="auto" w:fill="FFFFFF"/>
        </w:rPr>
        <w:t>.</w:t>
      </w:r>
      <w:r>
        <w:rPr>
          <w:sz w:val="24"/>
          <w:szCs w:val="24"/>
          <w:shd w:val="clear" w:color="auto" w:fill="FFFFFF"/>
        </w:rPr>
        <w:t xml:space="preserve"> </w:t>
      </w:r>
      <w:r w:rsidRPr="005210AB">
        <w:rPr>
          <w:sz w:val="24"/>
          <w:szCs w:val="24"/>
          <w:shd w:val="clear" w:color="auto" w:fill="FFFFFF"/>
        </w:rPr>
        <w:t>Fornecer todo equipamento de higiene e segurança do trabalho aos seus empregados no exercício de suas funções;</w:t>
      </w:r>
    </w:p>
    <w:p w14:paraId="39C16475" w14:textId="77777777" w:rsidR="007C3037" w:rsidRDefault="007C3037" w:rsidP="007C3037">
      <w:pPr>
        <w:ind w:firstLine="851"/>
        <w:jc w:val="both"/>
        <w:rPr>
          <w:sz w:val="24"/>
          <w:szCs w:val="24"/>
          <w:shd w:val="clear" w:color="auto" w:fill="FFFFFF"/>
        </w:rPr>
      </w:pPr>
    </w:p>
    <w:p w14:paraId="4B379DD7" w14:textId="77777777" w:rsidR="007C3037" w:rsidRDefault="007C3037" w:rsidP="007C3037">
      <w:pPr>
        <w:ind w:firstLine="851"/>
        <w:jc w:val="both"/>
        <w:rPr>
          <w:sz w:val="24"/>
          <w:szCs w:val="24"/>
          <w:shd w:val="clear" w:color="auto" w:fill="FFFFFF"/>
        </w:rPr>
      </w:pPr>
      <w:r w:rsidRPr="00A67BF4">
        <w:rPr>
          <w:b/>
          <w:sz w:val="24"/>
          <w:szCs w:val="24"/>
          <w:shd w:val="clear" w:color="auto" w:fill="FFFFFF"/>
        </w:rPr>
        <w:t>2.4.1.</w:t>
      </w:r>
      <w:r>
        <w:rPr>
          <w:b/>
          <w:sz w:val="24"/>
          <w:szCs w:val="24"/>
          <w:shd w:val="clear" w:color="auto" w:fill="FFFFFF"/>
        </w:rPr>
        <w:t>7</w:t>
      </w:r>
      <w:r w:rsidRPr="00A67BF4">
        <w:rPr>
          <w:b/>
          <w:sz w:val="24"/>
          <w:szCs w:val="24"/>
          <w:shd w:val="clear" w:color="auto" w:fill="FFFFFF"/>
        </w:rPr>
        <w:t>.</w:t>
      </w:r>
      <w:r>
        <w:rPr>
          <w:sz w:val="24"/>
          <w:szCs w:val="24"/>
          <w:shd w:val="clear" w:color="auto" w:fill="FFFFFF"/>
        </w:rPr>
        <w:t xml:space="preserve"> R</w:t>
      </w:r>
      <w:r w:rsidRPr="005210AB">
        <w:rPr>
          <w:sz w:val="24"/>
          <w:szCs w:val="24"/>
          <w:shd w:val="clear" w:color="auto" w:fill="FFFFFF"/>
        </w:rPr>
        <w:t>ealizar  treinamentos  e  reciclagens  periódicas  aos  empregados  que  estejam  executando  os  serviços de  zeladoria,  promovendo  no  mínimo  01  (um)  encontro  anual  de  treinamento/capacitação  do  pessoal alocado nos postos;</w:t>
      </w:r>
    </w:p>
    <w:p w14:paraId="2FAF29EE" w14:textId="77777777" w:rsidR="007C3037" w:rsidRDefault="007C3037" w:rsidP="007C3037">
      <w:pPr>
        <w:ind w:firstLine="851"/>
        <w:jc w:val="both"/>
        <w:rPr>
          <w:sz w:val="24"/>
          <w:szCs w:val="24"/>
          <w:shd w:val="clear" w:color="auto" w:fill="FFFFFF"/>
        </w:rPr>
      </w:pPr>
    </w:p>
    <w:p w14:paraId="6DE86DB8" w14:textId="77777777" w:rsidR="007C3037" w:rsidRDefault="007C3037" w:rsidP="007C3037">
      <w:pPr>
        <w:ind w:firstLine="851"/>
        <w:jc w:val="both"/>
        <w:rPr>
          <w:sz w:val="24"/>
          <w:szCs w:val="24"/>
          <w:shd w:val="clear" w:color="auto" w:fill="FFFFFF"/>
        </w:rPr>
      </w:pPr>
      <w:r w:rsidRPr="00A67BF4">
        <w:rPr>
          <w:b/>
          <w:sz w:val="24"/>
          <w:szCs w:val="24"/>
          <w:shd w:val="clear" w:color="auto" w:fill="FFFFFF"/>
        </w:rPr>
        <w:t>2.4.1.</w:t>
      </w:r>
      <w:r>
        <w:rPr>
          <w:b/>
          <w:sz w:val="24"/>
          <w:szCs w:val="24"/>
          <w:shd w:val="clear" w:color="auto" w:fill="FFFFFF"/>
        </w:rPr>
        <w:t>8</w:t>
      </w:r>
      <w:r w:rsidRPr="00A67BF4">
        <w:rPr>
          <w:b/>
          <w:sz w:val="24"/>
          <w:szCs w:val="24"/>
          <w:shd w:val="clear" w:color="auto" w:fill="FFFFFF"/>
        </w:rPr>
        <w:t>.</w:t>
      </w:r>
      <w:r>
        <w:rPr>
          <w:sz w:val="24"/>
          <w:szCs w:val="24"/>
          <w:shd w:val="clear" w:color="auto" w:fill="FFFFFF"/>
        </w:rPr>
        <w:t xml:space="preserve"> </w:t>
      </w:r>
      <w:r w:rsidRPr="005210AB">
        <w:rPr>
          <w:sz w:val="24"/>
          <w:szCs w:val="24"/>
          <w:shd w:val="clear" w:color="auto" w:fill="FFFFFF"/>
        </w:rPr>
        <w:t xml:space="preserve">Instruir  seus  empregados  quanto  às  necessidades  de  acatar  as  orientações  da  </w:t>
      </w:r>
      <w:r w:rsidRPr="00A67BF4">
        <w:rPr>
          <w:b/>
          <w:sz w:val="24"/>
          <w:szCs w:val="24"/>
          <w:shd w:val="clear" w:color="auto" w:fill="FFFFFF"/>
        </w:rPr>
        <w:t>CONTRATANTE</w:t>
      </w:r>
      <w:r w:rsidRPr="005210AB">
        <w:rPr>
          <w:sz w:val="24"/>
          <w:szCs w:val="24"/>
          <w:shd w:val="clear" w:color="auto" w:fill="FFFFFF"/>
        </w:rPr>
        <w:t xml:space="preserve">,  inclusive quanto  ao  cumprimento  das  Normas  Internas  e  de  Segurança  e  Medicina  do  Trabalho,  tal  como prevenção de incêndio nas áreas da </w:t>
      </w:r>
      <w:r w:rsidRPr="00A67BF4">
        <w:rPr>
          <w:b/>
          <w:sz w:val="24"/>
          <w:szCs w:val="24"/>
          <w:shd w:val="clear" w:color="auto" w:fill="FFFFFF"/>
        </w:rPr>
        <w:t>CONTRATANTE</w:t>
      </w:r>
      <w:r w:rsidRPr="005210AB">
        <w:rPr>
          <w:sz w:val="24"/>
          <w:szCs w:val="24"/>
          <w:shd w:val="clear" w:color="auto" w:fill="FFFFFF"/>
        </w:rPr>
        <w:t>;</w:t>
      </w:r>
    </w:p>
    <w:p w14:paraId="08C61905" w14:textId="77777777" w:rsidR="007C3037" w:rsidRDefault="007C3037" w:rsidP="007C3037">
      <w:pPr>
        <w:ind w:firstLine="851"/>
        <w:jc w:val="both"/>
        <w:rPr>
          <w:sz w:val="24"/>
          <w:szCs w:val="24"/>
          <w:shd w:val="clear" w:color="auto" w:fill="FFFFFF"/>
        </w:rPr>
      </w:pPr>
    </w:p>
    <w:p w14:paraId="32BA7AF5" w14:textId="77777777" w:rsidR="007C3037" w:rsidRDefault="007C3037" w:rsidP="007C3037">
      <w:pPr>
        <w:ind w:firstLine="851"/>
        <w:jc w:val="both"/>
        <w:rPr>
          <w:sz w:val="24"/>
          <w:szCs w:val="24"/>
          <w:shd w:val="clear" w:color="auto" w:fill="FFFFFF"/>
        </w:rPr>
      </w:pPr>
      <w:r w:rsidRPr="00A67BF4">
        <w:rPr>
          <w:b/>
          <w:sz w:val="24"/>
          <w:szCs w:val="24"/>
          <w:shd w:val="clear" w:color="auto" w:fill="FFFFFF"/>
        </w:rPr>
        <w:t>2.4.1.</w:t>
      </w:r>
      <w:r>
        <w:rPr>
          <w:b/>
          <w:sz w:val="24"/>
          <w:szCs w:val="24"/>
          <w:shd w:val="clear" w:color="auto" w:fill="FFFFFF"/>
        </w:rPr>
        <w:t>9</w:t>
      </w:r>
      <w:r w:rsidRPr="00A67BF4">
        <w:rPr>
          <w:b/>
          <w:sz w:val="24"/>
          <w:szCs w:val="24"/>
          <w:shd w:val="clear" w:color="auto" w:fill="FFFFFF"/>
        </w:rPr>
        <w:t>.</w:t>
      </w:r>
      <w:r>
        <w:rPr>
          <w:sz w:val="24"/>
          <w:szCs w:val="24"/>
          <w:shd w:val="clear" w:color="auto" w:fill="FFFFFF"/>
        </w:rPr>
        <w:t xml:space="preserve"> </w:t>
      </w:r>
      <w:r w:rsidRPr="005210AB">
        <w:rPr>
          <w:sz w:val="24"/>
          <w:szCs w:val="24"/>
          <w:shd w:val="clear" w:color="auto" w:fill="FFFFFF"/>
        </w:rPr>
        <w:t>Exercer controle no que se refere à assiduidade e a pontualidade de seus empregados;</w:t>
      </w:r>
    </w:p>
    <w:p w14:paraId="370BCDF0" w14:textId="77777777" w:rsidR="007C3037" w:rsidRDefault="007C3037" w:rsidP="007C3037">
      <w:pPr>
        <w:ind w:firstLine="851"/>
        <w:jc w:val="both"/>
        <w:rPr>
          <w:sz w:val="24"/>
          <w:szCs w:val="24"/>
          <w:shd w:val="clear" w:color="auto" w:fill="FFFFFF"/>
        </w:rPr>
      </w:pPr>
    </w:p>
    <w:p w14:paraId="5AE84E39" w14:textId="77777777" w:rsidR="007C3037" w:rsidRDefault="007C3037" w:rsidP="007C3037">
      <w:pPr>
        <w:ind w:firstLine="851"/>
        <w:jc w:val="both"/>
        <w:rPr>
          <w:sz w:val="24"/>
          <w:szCs w:val="24"/>
          <w:shd w:val="clear" w:color="auto" w:fill="FFFFFF"/>
        </w:rPr>
      </w:pPr>
      <w:r w:rsidRPr="00A67BF4">
        <w:rPr>
          <w:b/>
          <w:sz w:val="24"/>
          <w:szCs w:val="24"/>
          <w:shd w:val="clear" w:color="auto" w:fill="FFFFFF"/>
        </w:rPr>
        <w:t>2.4.1.1</w:t>
      </w:r>
      <w:r>
        <w:rPr>
          <w:b/>
          <w:sz w:val="24"/>
          <w:szCs w:val="24"/>
          <w:shd w:val="clear" w:color="auto" w:fill="FFFFFF"/>
        </w:rPr>
        <w:t>0</w:t>
      </w:r>
      <w:r w:rsidRPr="00A67BF4">
        <w:rPr>
          <w:b/>
          <w:sz w:val="24"/>
          <w:szCs w:val="24"/>
          <w:shd w:val="clear" w:color="auto" w:fill="FFFFFF"/>
        </w:rPr>
        <w:t>.</w:t>
      </w:r>
      <w:r>
        <w:rPr>
          <w:sz w:val="24"/>
          <w:szCs w:val="24"/>
          <w:shd w:val="clear" w:color="auto" w:fill="FFFFFF"/>
        </w:rPr>
        <w:t xml:space="preserve"> </w:t>
      </w:r>
      <w:r w:rsidRPr="005210AB">
        <w:rPr>
          <w:sz w:val="24"/>
          <w:szCs w:val="24"/>
          <w:shd w:val="clear" w:color="auto" w:fill="FFFFFF"/>
        </w:rPr>
        <w:t>Manter a disciplina entre os seus empregados;</w:t>
      </w:r>
    </w:p>
    <w:p w14:paraId="1D0DB8FA" w14:textId="77777777" w:rsidR="007C3037" w:rsidRDefault="007C3037" w:rsidP="007C3037">
      <w:pPr>
        <w:ind w:firstLine="851"/>
        <w:jc w:val="both"/>
        <w:rPr>
          <w:sz w:val="24"/>
          <w:szCs w:val="24"/>
          <w:shd w:val="clear" w:color="auto" w:fill="FFFFFF"/>
        </w:rPr>
      </w:pPr>
    </w:p>
    <w:p w14:paraId="327E0140" w14:textId="77777777" w:rsidR="007C3037" w:rsidRDefault="007C3037" w:rsidP="007C3037">
      <w:pPr>
        <w:ind w:firstLine="851"/>
        <w:jc w:val="both"/>
        <w:rPr>
          <w:sz w:val="24"/>
          <w:szCs w:val="24"/>
          <w:shd w:val="clear" w:color="auto" w:fill="FFFFFF"/>
        </w:rPr>
      </w:pPr>
      <w:r w:rsidRPr="00A67BF4">
        <w:rPr>
          <w:b/>
          <w:sz w:val="24"/>
          <w:szCs w:val="24"/>
          <w:shd w:val="clear" w:color="auto" w:fill="FFFFFF"/>
        </w:rPr>
        <w:t>2.4.1.1</w:t>
      </w:r>
      <w:r>
        <w:rPr>
          <w:b/>
          <w:sz w:val="24"/>
          <w:szCs w:val="24"/>
          <w:shd w:val="clear" w:color="auto" w:fill="FFFFFF"/>
        </w:rPr>
        <w:t>1</w:t>
      </w:r>
      <w:r w:rsidRPr="00A67BF4">
        <w:rPr>
          <w:b/>
          <w:sz w:val="24"/>
          <w:szCs w:val="24"/>
          <w:shd w:val="clear" w:color="auto" w:fill="FFFFFF"/>
        </w:rPr>
        <w:t>.</w:t>
      </w:r>
      <w:r>
        <w:rPr>
          <w:sz w:val="24"/>
          <w:szCs w:val="24"/>
          <w:shd w:val="clear" w:color="auto" w:fill="FFFFFF"/>
        </w:rPr>
        <w:t xml:space="preserve"> </w:t>
      </w:r>
      <w:r w:rsidRPr="005210AB">
        <w:rPr>
          <w:sz w:val="24"/>
          <w:szCs w:val="24"/>
          <w:shd w:val="clear" w:color="auto" w:fill="FFFFFF"/>
        </w:rPr>
        <w:t xml:space="preserve">Assegurar  que  todo  empregado  que  cometer  falta  disciplinar,  não  será  mantido  nas  dependências  da execução dos serviços ou quaisquer outras instalações da </w:t>
      </w:r>
      <w:r w:rsidRPr="00A67BF4">
        <w:rPr>
          <w:b/>
          <w:sz w:val="24"/>
          <w:szCs w:val="24"/>
          <w:shd w:val="clear" w:color="auto" w:fill="FFFFFF"/>
        </w:rPr>
        <w:t>CONTRATANTE</w:t>
      </w:r>
      <w:r w:rsidRPr="005210AB">
        <w:rPr>
          <w:sz w:val="24"/>
          <w:szCs w:val="24"/>
          <w:shd w:val="clear" w:color="auto" w:fill="FFFFFF"/>
        </w:rPr>
        <w:t>;</w:t>
      </w:r>
    </w:p>
    <w:p w14:paraId="2702B118" w14:textId="77777777" w:rsidR="007C3037" w:rsidRDefault="007C3037" w:rsidP="007C3037">
      <w:pPr>
        <w:ind w:firstLine="851"/>
        <w:jc w:val="both"/>
        <w:rPr>
          <w:sz w:val="24"/>
          <w:szCs w:val="24"/>
          <w:shd w:val="clear" w:color="auto" w:fill="FFFFFF"/>
        </w:rPr>
      </w:pPr>
    </w:p>
    <w:p w14:paraId="2D50AC14" w14:textId="77777777" w:rsidR="007C3037" w:rsidRDefault="007C3037" w:rsidP="007C3037">
      <w:pPr>
        <w:ind w:firstLine="851"/>
        <w:jc w:val="both"/>
        <w:rPr>
          <w:sz w:val="24"/>
          <w:szCs w:val="24"/>
          <w:shd w:val="clear" w:color="auto" w:fill="FFFFFF"/>
        </w:rPr>
      </w:pPr>
      <w:r w:rsidRPr="00A67BF4">
        <w:rPr>
          <w:b/>
          <w:sz w:val="24"/>
          <w:szCs w:val="24"/>
          <w:shd w:val="clear" w:color="auto" w:fill="FFFFFF"/>
        </w:rPr>
        <w:t>2.4.1.1</w:t>
      </w:r>
      <w:r>
        <w:rPr>
          <w:b/>
          <w:sz w:val="24"/>
          <w:szCs w:val="24"/>
          <w:shd w:val="clear" w:color="auto" w:fill="FFFFFF"/>
        </w:rPr>
        <w:t>2</w:t>
      </w:r>
      <w:r w:rsidRPr="00A67BF4">
        <w:rPr>
          <w:b/>
          <w:sz w:val="24"/>
          <w:szCs w:val="24"/>
          <w:shd w:val="clear" w:color="auto" w:fill="FFFFFF"/>
        </w:rPr>
        <w:t>.</w:t>
      </w:r>
      <w:r>
        <w:rPr>
          <w:sz w:val="24"/>
          <w:szCs w:val="24"/>
          <w:shd w:val="clear" w:color="auto" w:fill="FFFFFF"/>
        </w:rPr>
        <w:t xml:space="preserve"> A</w:t>
      </w:r>
      <w:r w:rsidRPr="005210AB">
        <w:rPr>
          <w:sz w:val="24"/>
          <w:szCs w:val="24"/>
          <w:shd w:val="clear" w:color="auto" w:fill="FFFFFF"/>
        </w:rPr>
        <w:t xml:space="preserve">tender  de  imediato  as  solicitações  da  </w:t>
      </w:r>
      <w:r w:rsidRPr="00A67BF4">
        <w:rPr>
          <w:b/>
          <w:sz w:val="24"/>
          <w:szCs w:val="24"/>
          <w:shd w:val="clear" w:color="auto" w:fill="FFFFFF"/>
        </w:rPr>
        <w:t>CONTRATANTE</w:t>
      </w:r>
      <w:r w:rsidRPr="005210AB">
        <w:rPr>
          <w:sz w:val="24"/>
          <w:szCs w:val="24"/>
          <w:shd w:val="clear" w:color="auto" w:fill="FFFFFF"/>
        </w:rPr>
        <w:t xml:space="preserve">  quanto  às  substituições  de  empregados  não qualificados ou entendidos como inadequados para a prestação dos serviços;</w:t>
      </w:r>
    </w:p>
    <w:p w14:paraId="0AE64440" w14:textId="77777777" w:rsidR="007C3037" w:rsidRDefault="007C3037" w:rsidP="007C3037">
      <w:pPr>
        <w:ind w:firstLine="851"/>
        <w:jc w:val="both"/>
        <w:rPr>
          <w:sz w:val="24"/>
          <w:szCs w:val="24"/>
          <w:shd w:val="clear" w:color="auto" w:fill="FFFFFF"/>
        </w:rPr>
      </w:pPr>
    </w:p>
    <w:p w14:paraId="3ED4FB94" w14:textId="77777777" w:rsidR="007C3037" w:rsidRDefault="007C3037" w:rsidP="007C3037">
      <w:pPr>
        <w:ind w:firstLine="851"/>
        <w:jc w:val="both"/>
        <w:rPr>
          <w:sz w:val="24"/>
          <w:szCs w:val="24"/>
          <w:shd w:val="clear" w:color="auto" w:fill="FFFFFF"/>
        </w:rPr>
      </w:pPr>
      <w:r w:rsidRPr="00A67BF4">
        <w:rPr>
          <w:b/>
          <w:sz w:val="24"/>
          <w:szCs w:val="24"/>
          <w:shd w:val="clear" w:color="auto" w:fill="FFFFFF"/>
        </w:rPr>
        <w:t>2.4.1.1</w:t>
      </w:r>
      <w:r>
        <w:rPr>
          <w:b/>
          <w:sz w:val="24"/>
          <w:szCs w:val="24"/>
          <w:shd w:val="clear" w:color="auto" w:fill="FFFFFF"/>
        </w:rPr>
        <w:t>3</w:t>
      </w:r>
      <w:r w:rsidRPr="00A67BF4">
        <w:rPr>
          <w:b/>
          <w:sz w:val="24"/>
          <w:szCs w:val="24"/>
          <w:shd w:val="clear" w:color="auto" w:fill="FFFFFF"/>
        </w:rPr>
        <w:t>.</w:t>
      </w:r>
      <w:r>
        <w:rPr>
          <w:sz w:val="24"/>
          <w:szCs w:val="24"/>
          <w:shd w:val="clear" w:color="auto" w:fill="FFFFFF"/>
        </w:rPr>
        <w:t xml:space="preserve"> </w:t>
      </w:r>
      <w:r w:rsidRPr="005210AB">
        <w:rPr>
          <w:sz w:val="24"/>
          <w:szCs w:val="24"/>
          <w:shd w:val="clear" w:color="auto" w:fill="FFFFFF"/>
        </w:rPr>
        <w:t>Manter  o  controle  de  vacinação,  nos  termos  da  legislação  vigente,  aos  empregados  diretamente envolvidos na execução dos serviços;</w:t>
      </w:r>
    </w:p>
    <w:p w14:paraId="0BC43CAD" w14:textId="77777777" w:rsidR="007C3037" w:rsidRDefault="007C3037" w:rsidP="007C3037">
      <w:pPr>
        <w:ind w:firstLine="851"/>
        <w:jc w:val="both"/>
        <w:rPr>
          <w:sz w:val="24"/>
          <w:szCs w:val="24"/>
          <w:shd w:val="clear" w:color="auto" w:fill="FFFFFF"/>
        </w:rPr>
      </w:pPr>
    </w:p>
    <w:p w14:paraId="02587F82" w14:textId="77777777" w:rsidR="007C3037" w:rsidRDefault="007C3037" w:rsidP="007C3037">
      <w:pPr>
        <w:ind w:firstLine="851"/>
        <w:jc w:val="both"/>
        <w:rPr>
          <w:sz w:val="24"/>
          <w:szCs w:val="24"/>
          <w:shd w:val="clear" w:color="auto" w:fill="FFFFFF"/>
        </w:rPr>
      </w:pPr>
      <w:r w:rsidRPr="00A67BF4">
        <w:rPr>
          <w:b/>
          <w:sz w:val="24"/>
          <w:szCs w:val="24"/>
          <w:shd w:val="clear" w:color="auto" w:fill="FFFFFF"/>
        </w:rPr>
        <w:t>2.4.1.1</w:t>
      </w:r>
      <w:r>
        <w:rPr>
          <w:b/>
          <w:sz w:val="24"/>
          <w:szCs w:val="24"/>
          <w:shd w:val="clear" w:color="auto" w:fill="FFFFFF"/>
        </w:rPr>
        <w:t>4</w:t>
      </w:r>
      <w:r w:rsidRPr="00A67BF4">
        <w:rPr>
          <w:b/>
          <w:sz w:val="24"/>
          <w:szCs w:val="24"/>
          <w:shd w:val="clear" w:color="auto" w:fill="FFFFFF"/>
        </w:rPr>
        <w:t>.</w:t>
      </w:r>
      <w:r>
        <w:rPr>
          <w:sz w:val="24"/>
          <w:szCs w:val="24"/>
          <w:shd w:val="clear" w:color="auto" w:fill="FFFFFF"/>
        </w:rPr>
        <w:t xml:space="preserve"> </w:t>
      </w:r>
      <w:r w:rsidRPr="005210AB">
        <w:rPr>
          <w:sz w:val="24"/>
          <w:szCs w:val="24"/>
          <w:shd w:val="clear" w:color="auto" w:fill="FFFFFF"/>
        </w:rPr>
        <w:t>Assumir  todas  as  responsabilidades  e  tomar  as  medidas  necessárias  ao  atendimento  dos  seus empregados acidentados ou com mal súbito, por meio de seus encarregados;</w:t>
      </w:r>
    </w:p>
    <w:p w14:paraId="18205CB8" w14:textId="77777777" w:rsidR="007C3037" w:rsidRDefault="007C3037" w:rsidP="007C3037">
      <w:pPr>
        <w:ind w:firstLine="851"/>
        <w:jc w:val="both"/>
        <w:rPr>
          <w:sz w:val="24"/>
          <w:szCs w:val="24"/>
          <w:shd w:val="clear" w:color="auto" w:fill="FFFFFF"/>
        </w:rPr>
      </w:pPr>
    </w:p>
    <w:p w14:paraId="2C91C50E" w14:textId="77777777" w:rsidR="007C3037" w:rsidRDefault="007C3037" w:rsidP="007C3037">
      <w:pPr>
        <w:ind w:firstLine="851"/>
        <w:jc w:val="both"/>
        <w:rPr>
          <w:sz w:val="24"/>
          <w:szCs w:val="24"/>
          <w:shd w:val="clear" w:color="auto" w:fill="FFFFFF"/>
        </w:rPr>
      </w:pPr>
      <w:r w:rsidRPr="00A67BF4">
        <w:rPr>
          <w:b/>
          <w:sz w:val="24"/>
          <w:szCs w:val="24"/>
          <w:shd w:val="clear" w:color="auto" w:fill="FFFFFF"/>
        </w:rPr>
        <w:t>2.4.1.1</w:t>
      </w:r>
      <w:r>
        <w:rPr>
          <w:b/>
          <w:sz w:val="24"/>
          <w:szCs w:val="24"/>
          <w:shd w:val="clear" w:color="auto" w:fill="FFFFFF"/>
        </w:rPr>
        <w:t>5</w:t>
      </w:r>
      <w:r w:rsidRPr="00A67BF4">
        <w:rPr>
          <w:b/>
          <w:sz w:val="24"/>
          <w:szCs w:val="24"/>
          <w:shd w:val="clear" w:color="auto" w:fill="FFFFFF"/>
        </w:rPr>
        <w:t>.</w:t>
      </w:r>
      <w:r>
        <w:rPr>
          <w:sz w:val="24"/>
          <w:szCs w:val="24"/>
          <w:shd w:val="clear" w:color="auto" w:fill="FFFFFF"/>
        </w:rPr>
        <w:t xml:space="preserve"> </w:t>
      </w:r>
      <w:r w:rsidRPr="005210AB">
        <w:rPr>
          <w:sz w:val="24"/>
          <w:szCs w:val="24"/>
          <w:shd w:val="clear" w:color="auto" w:fill="FFFFFF"/>
        </w:rPr>
        <w:t>Fornecer obrigatoriamente cesta básica e vale refeição aos seus empregados envolvidos na prestação dos serviços;</w:t>
      </w:r>
    </w:p>
    <w:p w14:paraId="6F417C21" w14:textId="77777777" w:rsidR="007C3037" w:rsidRDefault="007C3037" w:rsidP="007C3037">
      <w:pPr>
        <w:ind w:firstLine="851"/>
        <w:jc w:val="both"/>
        <w:rPr>
          <w:sz w:val="24"/>
          <w:szCs w:val="24"/>
          <w:shd w:val="clear" w:color="auto" w:fill="FFFFFF"/>
        </w:rPr>
      </w:pPr>
    </w:p>
    <w:p w14:paraId="3E43FA38" w14:textId="77777777" w:rsidR="007C3037" w:rsidRDefault="007C3037" w:rsidP="007C3037">
      <w:pPr>
        <w:ind w:firstLine="851"/>
        <w:jc w:val="both"/>
        <w:rPr>
          <w:sz w:val="24"/>
          <w:szCs w:val="24"/>
          <w:shd w:val="clear" w:color="auto" w:fill="FFFFFF"/>
        </w:rPr>
      </w:pPr>
      <w:r w:rsidRPr="00A67BF4">
        <w:rPr>
          <w:b/>
          <w:sz w:val="24"/>
          <w:szCs w:val="24"/>
          <w:shd w:val="clear" w:color="auto" w:fill="FFFFFF"/>
        </w:rPr>
        <w:t>2.4.1.1</w:t>
      </w:r>
      <w:r>
        <w:rPr>
          <w:b/>
          <w:sz w:val="24"/>
          <w:szCs w:val="24"/>
          <w:shd w:val="clear" w:color="auto" w:fill="FFFFFF"/>
        </w:rPr>
        <w:t>6</w:t>
      </w:r>
      <w:r w:rsidRPr="00A67BF4">
        <w:rPr>
          <w:b/>
          <w:sz w:val="24"/>
          <w:szCs w:val="24"/>
          <w:shd w:val="clear" w:color="auto" w:fill="FFFFFF"/>
        </w:rPr>
        <w:t>.</w:t>
      </w:r>
      <w:r>
        <w:rPr>
          <w:sz w:val="24"/>
          <w:szCs w:val="24"/>
          <w:shd w:val="clear" w:color="auto" w:fill="FFFFFF"/>
        </w:rPr>
        <w:t xml:space="preserve"> </w:t>
      </w:r>
      <w:r w:rsidRPr="005210AB">
        <w:rPr>
          <w:sz w:val="24"/>
          <w:szCs w:val="24"/>
          <w:shd w:val="clear" w:color="auto" w:fill="FFFFFF"/>
        </w:rPr>
        <w:t>Apresentar, quando solicitado, os comprovantes de fornecimento de benefícios e encargos;</w:t>
      </w:r>
    </w:p>
    <w:p w14:paraId="50E3167A" w14:textId="77777777" w:rsidR="007C3037" w:rsidRDefault="007C3037" w:rsidP="007C3037">
      <w:pPr>
        <w:ind w:firstLine="851"/>
        <w:jc w:val="both"/>
        <w:rPr>
          <w:sz w:val="24"/>
          <w:szCs w:val="24"/>
          <w:shd w:val="clear" w:color="auto" w:fill="FFFFFF"/>
        </w:rPr>
      </w:pPr>
    </w:p>
    <w:p w14:paraId="32E221E2" w14:textId="77777777" w:rsidR="007C3037" w:rsidRDefault="007C3037" w:rsidP="007C3037">
      <w:pPr>
        <w:ind w:firstLine="851"/>
        <w:jc w:val="both"/>
        <w:rPr>
          <w:sz w:val="24"/>
          <w:szCs w:val="24"/>
          <w:shd w:val="clear" w:color="auto" w:fill="FFFFFF"/>
        </w:rPr>
      </w:pPr>
      <w:r w:rsidRPr="00A67BF4">
        <w:rPr>
          <w:b/>
          <w:sz w:val="24"/>
          <w:szCs w:val="24"/>
          <w:shd w:val="clear" w:color="auto" w:fill="FFFFFF"/>
        </w:rPr>
        <w:t>2.4.1.1</w:t>
      </w:r>
      <w:r>
        <w:rPr>
          <w:b/>
          <w:sz w:val="24"/>
          <w:szCs w:val="24"/>
          <w:shd w:val="clear" w:color="auto" w:fill="FFFFFF"/>
        </w:rPr>
        <w:t>7</w:t>
      </w:r>
      <w:r w:rsidRPr="00A67BF4">
        <w:rPr>
          <w:b/>
          <w:sz w:val="24"/>
          <w:szCs w:val="24"/>
          <w:shd w:val="clear" w:color="auto" w:fill="FFFFFF"/>
        </w:rPr>
        <w:t>.</w:t>
      </w:r>
      <w:r>
        <w:rPr>
          <w:sz w:val="24"/>
          <w:szCs w:val="24"/>
          <w:shd w:val="clear" w:color="auto" w:fill="FFFFFF"/>
        </w:rPr>
        <w:t xml:space="preserve"> </w:t>
      </w:r>
      <w:r w:rsidRPr="005210AB">
        <w:rPr>
          <w:sz w:val="24"/>
          <w:szCs w:val="24"/>
          <w:shd w:val="clear" w:color="auto" w:fill="FFFFFF"/>
        </w:rPr>
        <w:t xml:space="preserve">Preservar   e   manter   a   </w:t>
      </w:r>
      <w:r w:rsidRPr="00A67BF4">
        <w:rPr>
          <w:b/>
          <w:sz w:val="24"/>
          <w:szCs w:val="24"/>
          <w:shd w:val="clear" w:color="auto" w:fill="FFFFFF"/>
        </w:rPr>
        <w:t>CONTRATANTE</w:t>
      </w:r>
      <w:r w:rsidRPr="005210AB">
        <w:rPr>
          <w:sz w:val="24"/>
          <w:szCs w:val="24"/>
          <w:shd w:val="clear" w:color="auto" w:fill="FFFFFF"/>
        </w:rPr>
        <w:t xml:space="preserve">   à   margem   de   todas   as   reivindicações,   queixas   e representações  de  quaisquer  naturezas,  referente  aos  serviços,  responsabilizando-se  expressamente pelos encargos trabalhistas e previdenciários.</w:t>
      </w:r>
    </w:p>
    <w:p w14:paraId="283AB398" w14:textId="77777777" w:rsidR="007C3037" w:rsidRDefault="007C3037" w:rsidP="007C3037">
      <w:pPr>
        <w:ind w:firstLine="851"/>
        <w:jc w:val="both"/>
        <w:rPr>
          <w:sz w:val="24"/>
          <w:szCs w:val="24"/>
          <w:shd w:val="clear" w:color="auto" w:fill="FFFFFF"/>
        </w:rPr>
      </w:pPr>
    </w:p>
    <w:p w14:paraId="6F08958C" w14:textId="77777777" w:rsidR="007C3037" w:rsidRPr="005210AB" w:rsidRDefault="007C3037" w:rsidP="007C3037">
      <w:pPr>
        <w:ind w:firstLine="851"/>
        <w:jc w:val="both"/>
        <w:rPr>
          <w:sz w:val="24"/>
          <w:szCs w:val="24"/>
          <w:shd w:val="clear" w:color="auto" w:fill="FFFFFF"/>
        </w:rPr>
      </w:pPr>
      <w:r w:rsidRPr="00A67BF4">
        <w:rPr>
          <w:b/>
          <w:sz w:val="24"/>
          <w:szCs w:val="24"/>
          <w:shd w:val="clear" w:color="auto" w:fill="FFFFFF"/>
        </w:rPr>
        <w:t>2.4.1.1</w:t>
      </w:r>
      <w:r>
        <w:rPr>
          <w:b/>
          <w:sz w:val="24"/>
          <w:szCs w:val="24"/>
          <w:shd w:val="clear" w:color="auto" w:fill="FFFFFF"/>
        </w:rPr>
        <w:t>8</w:t>
      </w:r>
      <w:r w:rsidRPr="00A67BF4">
        <w:rPr>
          <w:b/>
          <w:sz w:val="24"/>
          <w:szCs w:val="24"/>
          <w:shd w:val="clear" w:color="auto" w:fill="FFFFFF"/>
        </w:rPr>
        <w:t>.</w:t>
      </w:r>
      <w:r>
        <w:rPr>
          <w:sz w:val="24"/>
          <w:szCs w:val="24"/>
          <w:shd w:val="clear" w:color="auto" w:fill="FFFFFF"/>
        </w:rPr>
        <w:t xml:space="preserve"> </w:t>
      </w:r>
      <w:r w:rsidRPr="005210AB">
        <w:rPr>
          <w:sz w:val="24"/>
          <w:szCs w:val="24"/>
          <w:shd w:val="clear" w:color="auto" w:fill="FFFFFF"/>
        </w:rPr>
        <w:t xml:space="preserve">Responsabilizar-se pelos danos causados diretamente à Administração ou a terceiros, decorrentes de sua  culpa  ou  dolo  na  execução  dos  serviços,  não  excluindo  ou  reduzindo  essa  responsabilidade  a fiscalização ou o acompanhamento pela </w:t>
      </w:r>
      <w:r w:rsidRPr="00A67BF4">
        <w:rPr>
          <w:b/>
          <w:sz w:val="24"/>
          <w:szCs w:val="24"/>
          <w:shd w:val="clear" w:color="auto" w:fill="FFFFFF"/>
        </w:rPr>
        <w:t>CONTRATANTE</w:t>
      </w:r>
    </w:p>
    <w:p w14:paraId="375E1911" w14:textId="77777777" w:rsidR="007C3037" w:rsidRPr="005210AB" w:rsidRDefault="007C3037" w:rsidP="007C3037">
      <w:pPr>
        <w:ind w:firstLine="851"/>
        <w:jc w:val="both"/>
        <w:rPr>
          <w:sz w:val="24"/>
          <w:szCs w:val="24"/>
        </w:rPr>
      </w:pPr>
    </w:p>
    <w:p w14:paraId="2FF468BC" w14:textId="77777777" w:rsidR="007C3037" w:rsidRPr="005210AB" w:rsidRDefault="007C3037" w:rsidP="007C3037">
      <w:pPr>
        <w:ind w:firstLine="851"/>
        <w:jc w:val="both"/>
        <w:rPr>
          <w:sz w:val="24"/>
          <w:szCs w:val="24"/>
        </w:rPr>
      </w:pPr>
      <w:r w:rsidRPr="005210AB">
        <w:rPr>
          <w:sz w:val="24"/>
          <w:szCs w:val="24"/>
        </w:rPr>
        <w:t xml:space="preserve">●   </w:t>
      </w:r>
      <w:r>
        <w:rPr>
          <w:b/>
          <w:sz w:val="24"/>
          <w:szCs w:val="24"/>
        </w:rPr>
        <w:t>Q</w:t>
      </w:r>
      <w:r w:rsidRPr="00A67BF4">
        <w:rPr>
          <w:b/>
          <w:sz w:val="24"/>
          <w:szCs w:val="24"/>
        </w:rPr>
        <w:t>uanto</w:t>
      </w:r>
      <w:r>
        <w:rPr>
          <w:b/>
          <w:sz w:val="24"/>
          <w:szCs w:val="24"/>
        </w:rPr>
        <w:t xml:space="preserve"> </w:t>
      </w:r>
      <w:r w:rsidRPr="00A67BF4">
        <w:rPr>
          <w:b/>
          <w:sz w:val="24"/>
          <w:szCs w:val="24"/>
          <w:shd w:val="clear" w:color="auto" w:fill="FFFFFF"/>
        </w:rPr>
        <w:t>aos</w:t>
      </w:r>
      <w:r>
        <w:rPr>
          <w:b/>
          <w:sz w:val="24"/>
          <w:szCs w:val="24"/>
          <w:shd w:val="clear" w:color="auto" w:fill="FFFFFF"/>
        </w:rPr>
        <w:t xml:space="preserve"> </w:t>
      </w:r>
      <w:r w:rsidRPr="00A67BF4">
        <w:rPr>
          <w:b/>
          <w:sz w:val="24"/>
          <w:szCs w:val="24"/>
          <w:shd w:val="clear" w:color="auto" w:fill="FFFFFF"/>
        </w:rPr>
        <w:t>equipamentos, aparelhos, ferramentas e materiais a serem utilizados</w:t>
      </w:r>
      <w:r w:rsidRPr="005210AB">
        <w:rPr>
          <w:sz w:val="24"/>
          <w:szCs w:val="24"/>
        </w:rPr>
        <w:t>.</w:t>
      </w:r>
    </w:p>
    <w:p w14:paraId="4E62B9AE" w14:textId="77777777" w:rsidR="007C3037" w:rsidRPr="005210AB" w:rsidRDefault="007C3037" w:rsidP="007C3037">
      <w:pPr>
        <w:ind w:firstLine="851"/>
        <w:jc w:val="both"/>
        <w:rPr>
          <w:sz w:val="24"/>
          <w:szCs w:val="24"/>
        </w:rPr>
      </w:pPr>
    </w:p>
    <w:p w14:paraId="3C7A29B1" w14:textId="77777777" w:rsidR="007C3037" w:rsidRDefault="007C3037" w:rsidP="007C3037">
      <w:pPr>
        <w:ind w:firstLine="851"/>
        <w:jc w:val="both"/>
        <w:rPr>
          <w:sz w:val="24"/>
          <w:szCs w:val="24"/>
          <w:shd w:val="clear" w:color="auto" w:fill="FFFFFF"/>
        </w:rPr>
      </w:pPr>
      <w:r w:rsidRPr="00A67BF4">
        <w:rPr>
          <w:b/>
          <w:sz w:val="24"/>
          <w:szCs w:val="24"/>
          <w:shd w:val="clear" w:color="auto" w:fill="FFFFFF"/>
        </w:rPr>
        <w:t>2.4.1.19.</w:t>
      </w:r>
      <w:r>
        <w:rPr>
          <w:sz w:val="24"/>
          <w:szCs w:val="24"/>
          <w:shd w:val="clear" w:color="auto" w:fill="FFFFFF"/>
        </w:rPr>
        <w:t xml:space="preserve"> </w:t>
      </w:r>
      <w:r w:rsidRPr="005210AB">
        <w:rPr>
          <w:sz w:val="24"/>
          <w:szCs w:val="24"/>
          <w:shd w:val="clear" w:color="auto" w:fill="FFFFFF"/>
        </w:rPr>
        <w:t>Zelar pela guarda, conservação e uso de equipamentos, aparelhos, ferramentas e materiais colocados à disposição para a execução dos serviços;</w:t>
      </w:r>
    </w:p>
    <w:p w14:paraId="359E5134" w14:textId="77777777" w:rsidR="007C3037" w:rsidRDefault="007C3037" w:rsidP="007C3037">
      <w:pPr>
        <w:ind w:firstLine="851"/>
        <w:jc w:val="both"/>
        <w:rPr>
          <w:sz w:val="24"/>
          <w:szCs w:val="24"/>
          <w:shd w:val="clear" w:color="auto" w:fill="FFFFFF"/>
        </w:rPr>
      </w:pPr>
    </w:p>
    <w:p w14:paraId="159E12EE" w14:textId="77777777" w:rsidR="007C3037" w:rsidRDefault="007C3037" w:rsidP="007C3037">
      <w:pPr>
        <w:ind w:firstLine="851"/>
        <w:jc w:val="both"/>
        <w:rPr>
          <w:sz w:val="24"/>
          <w:szCs w:val="24"/>
          <w:shd w:val="clear" w:color="auto" w:fill="FFFFFF"/>
        </w:rPr>
      </w:pPr>
      <w:r w:rsidRPr="00A67BF4">
        <w:rPr>
          <w:b/>
          <w:sz w:val="24"/>
          <w:szCs w:val="24"/>
          <w:shd w:val="clear" w:color="auto" w:fill="FFFFFF"/>
        </w:rPr>
        <w:t>2.4.1.</w:t>
      </w:r>
      <w:r>
        <w:rPr>
          <w:b/>
          <w:sz w:val="24"/>
          <w:szCs w:val="24"/>
          <w:shd w:val="clear" w:color="auto" w:fill="FFFFFF"/>
        </w:rPr>
        <w:t>20.</w:t>
      </w:r>
      <w:r>
        <w:rPr>
          <w:sz w:val="24"/>
          <w:szCs w:val="24"/>
          <w:shd w:val="clear" w:color="auto" w:fill="FFFFFF"/>
        </w:rPr>
        <w:t xml:space="preserve"> </w:t>
      </w:r>
      <w:r w:rsidRPr="005210AB">
        <w:rPr>
          <w:sz w:val="24"/>
          <w:szCs w:val="24"/>
          <w:shd w:val="clear" w:color="auto" w:fill="FFFFFF"/>
        </w:rPr>
        <w:t xml:space="preserve">Manter  em  segurança  e  afastado  do  alcance  (contato)  dos  alunos  os  equipamentos,  aparelhos, ferramentas e materiais que oferecem riscos, guardando-os em local disponibilizado pela Contratante; </w:t>
      </w:r>
    </w:p>
    <w:p w14:paraId="6C490289" w14:textId="77777777" w:rsidR="007C3037" w:rsidRDefault="007C3037" w:rsidP="007C3037">
      <w:pPr>
        <w:ind w:firstLine="851"/>
        <w:jc w:val="both"/>
        <w:rPr>
          <w:sz w:val="24"/>
          <w:szCs w:val="24"/>
          <w:shd w:val="clear" w:color="auto" w:fill="FFFFFF"/>
        </w:rPr>
      </w:pPr>
    </w:p>
    <w:p w14:paraId="47F325F3" w14:textId="77777777" w:rsidR="007C3037" w:rsidRDefault="007C3037" w:rsidP="007C3037">
      <w:pPr>
        <w:ind w:firstLine="851"/>
        <w:jc w:val="both"/>
        <w:rPr>
          <w:sz w:val="24"/>
          <w:szCs w:val="24"/>
          <w:shd w:val="clear" w:color="auto" w:fill="FFFFFF"/>
        </w:rPr>
      </w:pPr>
      <w:r w:rsidRPr="00A67BF4">
        <w:rPr>
          <w:b/>
          <w:sz w:val="24"/>
          <w:szCs w:val="24"/>
          <w:shd w:val="clear" w:color="auto" w:fill="FFFFFF"/>
        </w:rPr>
        <w:t>2.4.1.</w:t>
      </w:r>
      <w:r>
        <w:rPr>
          <w:b/>
          <w:sz w:val="24"/>
          <w:szCs w:val="24"/>
          <w:shd w:val="clear" w:color="auto" w:fill="FFFFFF"/>
        </w:rPr>
        <w:t>21.</w:t>
      </w:r>
      <w:r>
        <w:rPr>
          <w:sz w:val="24"/>
          <w:szCs w:val="24"/>
          <w:shd w:val="clear" w:color="auto" w:fill="FFFFFF"/>
        </w:rPr>
        <w:t xml:space="preserve"> </w:t>
      </w:r>
      <w:r w:rsidRPr="005210AB">
        <w:rPr>
          <w:sz w:val="24"/>
          <w:szCs w:val="24"/>
          <w:shd w:val="clear" w:color="auto" w:fill="FFFFFF"/>
        </w:rPr>
        <w:t>Observar  conduta  adequada  na  utilização  dos  equipamentos,  aparelhos,  ferramentas  e  materiais destinados  à  prestação  dos  serviços,  objetivando  correto  uso  e  manuseio  nas  instalações  objeto  da prestação de serviços</w:t>
      </w:r>
      <w:r>
        <w:rPr>
          <w:sz w:val="24"/>
          <w:szCs w:val="24"/>
          <w:shd w:val="clear" w:color="auto" w:fill="FFFFFF"/>
        </w:rPr>
        <w:t>;</w:t>
      </w:r>
    </w:p>
    <w:p w14:paraId="5603AF92" w14:textId="77777777" w:rsidR="007C3037" w:rsidRDefault="007C3037" w:rsidP="007C3037">
      <w:pPr>
        <w:ind w:firstLine="851"/>
        <w:jc w:val="both"/>
        <w:rPr>
          <w:sz w:val="24"/>
          <w:szCs w:val="24"/>
          <w:shd w:val="clear" w:color="auto" w:fill="FFFFFF"/>
        </w:rPr>
      </w:pPr>
    </w:p>
    <w:p w14:paraId="66735B23" w14:textId="77777777" w:rsidR="007C3037" w:rsidRPr="005210AB" w:rsidRDefault="007C3037" w:rsidP="007C3037">
      <w:pPr>
        <w:ind w:firstLine="851"/>
        <w:jc w:val="both"/>
        <w:rPr>
          <w:sz w:val="24"/>
          <w:szCs w:val="24"/>
        </w:rPr>
      </w:pPr>
      <w:r w:rsidRPr="00A67BF4">
        <w:rPr>
          <w:b/>
          <w:sz w:val="24"/>
          <w:szCs w:val="24"/>
          <w:shd w:val="clear" w:color="auto" w:fill="FFFFFF"/>
        </w:rPr>
        <w:t>2.4.1.</w:t>
      </w:r>
      <w:r>
        <w:rPr>
          <w:b/>
          <w:sz w:val="24"/>
          <w:szCs w:val="24"/>
          <w:shd w:val="clear" w:color="auto" w:fill="FFFFFF"/>
        </w:rPr>
        <w:t>22.</w:t>
      </w:r>
      <w:r>
        <w:rPr>
          <w:sz w:val="24"/>
          <w:szCs w:val="24"/>
          <w:shd w:val="clear" w:color="auto" w:fill="FFFFFF"/>
        </w:rPr>
        <w:t xml:space="preserve"> </w:t>
      </w:r>
      <w:r w:rsidRPr="005210AB">
        <w:rPr>
          <w:sz w:val="24"/>
          <w:szCs w:val="24"/>
          <w:shd w:val="clear" w:color="auto" w:fill="FFFFFF"/>
        </w:rPr>
        <w:t xml:space="preserve">Manter  todos  os  equipamentos,  aparelhos,  ferramentas  e  materiais  colocados  à  disposição  para execução dos serviços em perfeitas condições de uso, devendo os danificados ser substituídos em até 24 (vinte e quatro) horas, se o dano for provocado por empregados da </w:t>
      </w:r>
      <w:r w:rsidRPr="00A67BF4">
        <w:rPr>
          <w:b/>
          <w:sz w:val="24"/>
          <w:szCs w:val="24"/>
          <w:shd w:val="clear" w:color="auto" w:fill="FFFFFF"/>
        </w:rPr>
        <w:t>CONTRATADA</w:t>
      </w:r>
      <w:r w:rsidRPr="005210AB">
        <w:rPr>
          <w:sz w:val="24"/>
          <w:szCs w:val="24"/>
          <w:shd w:val="clear" w:color="auto" w:fill="FFFFFF"/>
        </w:rPr>
        <w:t>.</w:t>
      </w:r>
    </w:p>
    <w:p w14:paraId="727C4B84" w14:textId="77777777" w:rsidR="007C3037" w:rsidRDefault="007C3037" w:rsidP="007C3037">
      <w:pPr>
        <w:ind w:firstLine="851"/>
        <w:jc w:val="both"/>
        <w:rPr>
          <w:sz w:val="24"/>
          <w:szCs w:val="24"/>
        </w:rPr>
      </w:pPr>
    </w:p>
    <w:p w14:paraId="256A062F" w14:textId="77777777" w:rsidR="007C3037" w:rsidRPr="00A67BF4" w:rsidRDefault="007C3037" w:rsidP="007C3037">
      <w:pPr>
        <w:ind w:firstLine="851"/>
        <w:jc w:val="both"/>
        <w:rPr>
          <w:b/>
          <w:sz w:val="24"/>
          <w:szCs w:val="24"/>
        </w:rPr>
      </w:pPr>
      <w:r w:rsidRPr="005210AB">
        <w:rPr>
          <w:sz w:val="24"/>
          <w:szCs w:val="24"/>
        </w:rPr>
        <w:t xml:space="preserve">●   </w:t>
      </w:r>
      <w:r>
        <w:rPr>
          <w:b/>
          <w:sz w:val="24"/>
          <w:szCs w:val="24"/>
        </w:rPr>
        <w:t>Q</w:t>
      </w:r>
      <w:r w:rsidRPr="00A67BF4">
        <w:rPr>
          <w:b/>
          <w:sz w:val="24"/>
          <w:szCs w:val="24"/>
        </w:rPr>
        <w:t>uanto às obrigações e responsabilidades específicas - boas práticas ambientais</w:t>
      </w:r>
    </w:p>
    <w:p w14:paraId="6F7BFD08" w14:textId="77777777" w:rsidR="007C3037" w:rsidRPr="005210AB" w:rsidRDefault="007C3037" w:rsidP="007C3037">
      <w:pPr>
        <w:ind w:firstLine="851"/>
        <w:jc w:val="both"/>
        <w:rPr>
          <w:sz w:val="24"/>
          <w:szCs w:val="24"/>
        </w:rPr>
      </w:pPr>
    </w:p>
    <w:p w14:paraId="02A71272" w14:textId="77777777" w:rsidR="007C3037" w:rsidRPr="005210AB" w:rsidRDefault="007C3037" w:rsidP="007C3037">
      <w:pPr>
        <w:ind w:firstLine="851"/>
        <w:jc w:val="both"/>
        <w:rPr>
          <w:sz w:val="24"/>
          <w:szCs w:val="24"/>
        </w:rPr>
      </w:pPr>
      <w:r w:rsidRPr="00A67BF4">
        <w:rPr>
          <w:b/>
          <w:sz w:val="24"/>
          <w:szCs w:val="24"/>
          <w:shd w:val="clear" w:color="auto" w:fill="FFFFFF"/>
        </w:rPr>
        <w:t>2.4.1.</w:t>
      </w:r>
      <w:r>
        <w:rPr>
          <w:b/>
          <w:sz w:val="24"/>
          <w:szCs w:val="24"/>
          <w:shd w:val="clear" w:color="auto" w:fill="FFFFFF"/>
        </w:rPr>
        <w:t>23.</w:t>
      </w:r>
      <w:r>
        <w:rPr>
          <w:sz w:val="24"/>
          <w:szCs w:val="24"/>
          <w:shd w:val="clear" w:color="auto" w:fill="FFFFFF"/>
        </w:rPr>
        <w:t xml:space="preserve"> </w:t>
      </w:r>
      <w:r w:rsidRPr="005210AB">
        <w:rPr>
          <w:sz w:val="24"/>
          <w:szCs w:val="24"/>
        </w:rPr>
        <w:t xml:space="preserve">Elaborar e manter um programa interno de treinamento de seus empregados para redução de consumo de energia elétrica e de água e redução de produção de resíduos sólidos, observadas  </w:t>
      </w:r>
      <w:r>
        <w:rPr>
          <w:sz w:val="24"/>
          <w:szCs w:val="24"/>
        </w:rPr>
        <w:t>as  normas  ambientais vigentes;</w:t>
      </w:r>
    </w:p>
    <w:p w14:paraId="5E7B60AD" w14:textId="77777777" w:rsidR="007C3037" w:rsidRDefault="007C3037" w:rsidP="007C3037">
      <w:pPr>
        <w:ind w:firstLine="851"/>
        <w:jc w:val="both"/>
        <w:rPr>
          <w:sz w:val="24"/>
          <w:szCs w:val="24"/>
        </w:rPr>
      </w:pPr>
    </w:p>
    <w:p w14:paraId="3E38AEB5" w14:textId="77777777" w:rsidR="007C3037" w:rsidRPr="005210AB" w:rsidRDefault="007C3037" w:rsidP="007C3037">
      <w:pPr>
        <w:ind w:firstLine="851"/>
        <w:jc w:val="both"/>
        <w:rPr>
          <w:sz w:val="24"/>
          <w:szCs w:val="24"/>
        </w:rPr>
      </w:pPr>
      <w:r w:rsidRPr="00A67BF4">
        <w:rPr>
          <w:b/>
          <w:sz w:val="24"/>
          <w:szCs w:val="24"/>
          <w:shd w:val="clear" w:color="auto" w:fill="FFFFFF"/>
        </w:rPr>
        <w:t>2.4.1.</w:t>
      </w:r>
      <w:r>
        <w:rPr>
          <w:b/>
          <w:sz w:val="24"/>
          <w:szCs w:val="24"/>
          <w:shd w:val="clear" w:color="auto" w:fill="FFFFFF"/>
        </w:rPr>
        <w:t>24.</w:t>
      </w:r>
      <w:r>
        <w:rPr>
          <w:sz w:val="24"/>
          <w:szCs w:val="24"/>
          <w:shd w:val="clear" w:color="auto" w:fill="FFFFFF"/>
        </w:rPr>
        <w:t xml:space="preserve"> </w:t>
      </w:r>
      <w:r w:rsidRPr="005210AB">
        <w:rPr>
          <w:sz w:val="24"/>
          <w:szCs w:val="24"/>
        </w:rPr>
        <w:t xml:space="preserve">Receber, da  </w:t>
      </w:r>
      <w:r w:rsidRPr="00A67BF4">
        <w:rPr>
          <w:b/>
          <w:sz w:val="24"/>
          <w:szCs w:val="24"/>
        </w:rPr>
        <w:t>CONTRATANTE</w:t>
      </w:r>
      <w:r w:rsidRPr="005210AB">
        <w:rPr>
          <w:sz w:val="24"/>
          <w:szCs w:val="24"/>
        </w:rPr>
        <w:t>,  informações  a  respeito  dos  programas  de  uso  racional  dos  recursos  que impactam o meio ambiente.</w:t>
      </w:r>
    </w:p>
    <w:p w14:paraId="1F9328C7" w14:textId="77777777" w:rsidR="007C3037" w:rsidRPr="005210AB" w:rsidRDefault="007C3037" w:rsidP="007C3037">
      <w:pPr>
        <w:ind w:firstLine="851"/>
        <w:jc w:val="both"/>
        <w:rPr>
          <w:sz w:val="24"/>
          <w:szCs w:val="24"/>
        </w:rPr>
      </w:pPr>
    </w:p>
    <w:p w14:paraId="6B9017A8" w14:textId="77777777" w:rsidR="007C3037" w:rsidRPr="00A67BF4" w:rsidRDefault="007C3037" w:rsidP="007C3037">
      <w:pPr>
        <w:ind w:firstLine="851"/>
        <w:jc w:val="both"/>
        <w:rPr>
          <w:b/>
          <w:sz w:val="24"/>
          <w:szCs w:val="24"/>
        </w:rPr>
      </w:pPr>
      <w:r w:rsidRPr="005210AB">
        <w:rPr>
          <w:sz w:val="24"/>
          <w:szCs w:val="24"/>
        </w:rPr>
        <w:t xml:space="preserve">●   </w:t>
      </w:r>
      <w:r>
        <w:rPr>
          <w:b/>
          <w:sz w:val="24"/>
          <w:szCs w:val="24"/>
        </w:rPr>
        <w:t>U</w:t>
      </w:r>
      <w:r w:rsidRPr="00A67BF4">
        <w:rPr>
          <w:b/>
          <w:sz w:val="24"/>
          <w:szCs w:val="24"/>
        </w:rPr>
        <w:t>so racional da água</w:t>
      </w:r>
    </w:p>
    <w:p w14:paraId="11E87F2C" w14:textId="77777777" w:rsidR="007C3037" w:rsidRPr="005210AB" w:rsidRDefault="007C3037" w:rsidP="007C3037">
      <w:pPr>
        <w:ind w:firstLine="851"/>
        <w:jc w:val="both"/>
        <w:rPr>
          <w:sz w:val="24"/>
          <w:szCs w:val="24"/>
        </w:rPr>
      </w:pPr>
    </w:p>
    <w:p w14:paraId="1F636745" w14:textId="77777777" w:rsidR="007C3037" w:rsidRPr="005210AB" w:rsidRDefault="007C3037" w:rsidP="007C3037">
      <w:pPr>
        <w:ind w:firstLine="851"/>
        <w:jc w:val="both"/>
        <w:rPr>
          <w:sz w:val="24"/>
          <w:szCs w:val="24"/>
        </w:rPr>
      </w:pPr>
      <w:r w:rsidRPr="00A67BF4">
        <w:rPr>
          <w:b/>
          <w:sz w:val="24"/>
          <w:szCs w:val="24"/>
          <w:shd w:val="clear" w:color="auto" w:fill="FFFFFF"/>
        </w:rPr>
        <w:t>2.4.1.</w:t>
      </w:r>
      <w:r>
        <w:rPr>
          <w:b/>
          <w:sz w:val="24"/>
          <w:szCs w:val="24"/>
          <w:shd w:val="clear" w:color="auto" w:fill="FFFFFF"/>
        </w:rPr>
        <w:t>25.</w:t>
      </w:r>
      <w:r>
        <w:rPr>
          <w:sz w:val="24"/>
          <w:szCs w:val="24"/>
          <w:shd w:val="clear" w:color="auto" w:fill="FFFFFF"/>
        </w:rPr>
        <w:t xml:space="preserve"> </w:t>
      </w:r>
      <w:r w:rsidRPr="005210AB">
        <w:rPr>
          <w:sz w:val="24"/>
          <w:szCs w:val="24"/>
        </w:rPr>
        <w:t xml:space="preserve">A </w:t>
      </w:r>
      <w:r w:rsidRPr="00A67BF4">
        <w:rPr>
          <w:b/>
          <w:sz w:val="24"/>
          <w:szCs w:val="24"/>
        </w:rPr>
        <w:t>CONTRATADA</w:t>
      </w:r>
      <w:r w:rsidRPr="005210AB">
        <w:rPr>
          <w:sz w:val="24"/>
          <w:szCs w:val="24"/>
        </w:rPr>
        <w:t xml:space="preserve"> deverá capacitar seu pessoal quanto ao uso da água;</w:t>
      </w:r>
    </w:p>
    <w:p w14:paraId="437D82F4" w14:textId="77777777" w:rsidR="007C3037" w:rsidRDefault="007C3037" w:rsidP="007C3037">
      <w:pPr>
        <w:ind w:firstLine="851"/>
        <w:jc w:val="both"/>
        <w:rPr>
          <w:sz w:val="24"/>
          <w:szCs w:val="24"/>
        </w:rPr>
      </w:pPr>
    </w:p>
    <w:p w14:paraId="4115B005" w14:textId="77777777" w:rsidR="007C3037" w:rsidRPr="005210AB" w:rsidRDefault="007C3037" w:rsidP="007C3037">
      <w:pPr>
        <w:ind w:firstLine="851"/>
        <w:jc w:val="both"/>
        <w:rPr>
          <w:sz w:val="24"/>
          <w:szCs w:val="24"/>
        </w:rPr>
      </w:pPr>
      <w:r w:rsidRPr="00A67BF4">
        <w:rPr>
          <w:b/>
          <w:sz w:val="24"/>
          <w:szCs w:val="24"/>
          <w:shd w:val="clear" w:color="auto" w:fill="FFFFFF"/>
        </w:rPr>
        <w:t>2.4.1.</w:t>
      </w:r>
      <w:r>
        <w:rPr>
          <w:b/>
          <w:sz w:val="24"/>
          <w:szCs w:val="24"/>
          <w:shd w:val="clear" w:color="auto" w:fill="FFFFFF"/>
        </w:rPr>
        <w:t>26.</w:t>
      </w:r>
      <w:r>
        <w:rPr>
          <w:sz w:val="24"/>
          <w:szCs w:val="24"/>
          <w:shd w:val="clear" w:color="auto" w:fill="FFFFFF"/>
        </w:rPr>
        <w:t xml:space="preserve"> </w:t>
      </w:r>
      <w:r w:rsidRPr="005210AB">
        <w:rPr>
          <w:sz w:val="24"/>
          <w:szCs w:val="24"/>
        </w:rPr>
        <w:t xml:space="preserve">A </w:t>
      </w:r>
      <w:r w:rsidRPr="00A67BF4">
        <w:rPr>
          <w:b/>
          <w:sz w:val="24"/>
          <w:szCs w:val="24"/>
        </w:rPr>
        <w:t>CONTRATADA</w:t>
      </w:r>
      <w:r w:rsidRPr="005210AB">
        <w:rPr>
          <w:sz w:val="24"/>
          <w:szCs w:val="24"/>
        </w:rPr>
        <w:t xml:space="preserve"> deverá adotar medidas para se evitar o desperdício de água tratada;</w:t>
      </w:r>
    </w:p>
    <w:p w14:paraId="780E8070" w14:textId="77777777" w:rsidR="007C3037" w:rsidRDefault="007C3037" w:rsidP="007C3037">
      <w:pPr>
        <w:ind w:firstLine="851"/>
        <w:jc w:val="both"/>
        <w:rPr>
          <w:sz w:val="24"/>
          <w:szCs w:val="24"/>
        </w:rPr>
      </w:pPr>
    </w:p>
    <w:p w14:paraId="5F62339C" w14:textId="77777777" w:rsidR="007C3037" w:rsidRPr="005210AB" w:rsidRDefault="007C3037" w:rsidP="007C3037">
      <w:pPr>
        <w:ind w:firstLine="851"/>
        <w:jc w:val="both"/>
        <w:rPr>
          <w:sz w:val="24"/>
          <w:szCs w:val="24"/>
        </w:rPr>
      </w:pPr>
      <w:r w:rsidRPr="00A67BF4">
        <w:rPr>
          <w:b/>
          <w:sz w:val="24"/>
          <w:szCs w:val="24"/>
          <w:shd w:val="clear" w:color="auto" w:fill="FFFFFF"/>
        </w:rPr>
        <w:t>2.4.1.</w:t>
      </w:r>
      <w:r>
        <w:rPr>
          <w:b/>
          <w:sz w:val="24"/>
          <w:szCs w:val="24"/>
          <w:shd w:val="clear" w:color="auto" w:fill="FFFFFF"/>
        </w:rPr>
        <w:t>27.</w:t>
      </w:r>
      <w:r>
        <w:rPr>
          <w:sz w:val="24"/>
          <w:szCs w:val="24"/>
          <w:shd w:val="clear" w:color="auto" w:fill="FFFFFF"/>
        </w:rPr>
        <w:t xml:space="preserve"> </w:t>
      </w:r>
      <w:r w:rsidRPr="005210AB">
        <w:rPr>
          <w:sz w:val="24"/>
          <w:szCs w:val="24"/>
        </w:rPr>
        <w:t xml:space="preserve">Colaborar  com  as  medidas  de  redução  de  consumo  e  uso  racional  da  água,  cujos  encarregados  devem atuar como facilitadores das mudanças de comportamento de empregados da </w:t>
      </w:r>
      <w:r w:rsidRPr="00A67BF4">
        <w:rPr>
          <w:b/>
          <w:sz w:val="24"/>
          <w:szCs w:val="24"/>
        </w:rPr>
        <w:t>CONTRATADA</w:t>
      </w:r>
      <w:r>
        <w:rPr>
          <w:sz w:val="24"/>
          <w:szCs w:val="24"/>
        </w:rPr>
        <w:t>, esperadas com essas medidas.</w:t>
      </w:r>
    </w:p>
    <w:p w14:paraId="5562C94D" w14:textId="77777777" w:rsidR="007C3037" w:rsidRPr="005210AB" w:rsidRDefault="007C3037" w:rsidP="007C3037">
      <w:pPr>
        <w:ind w:firstLine="851"/>
        <w:jc w:val="both"/>
        <w:rPr>
          <w:sz w:val="24"/>
          <w:szCs w:val="24"/>
        </w:rPr>
      </w:pPr>
    </w:p>
    <w:p w14:paraId="49D182D0" w14:textId="77777777" w:rsidR="007C3037" w:rsidRPr="005210AB" w:rsidRDefault="007C3037" w:rsidP="007C3037">
      <w:pPr>
        <w:ind w:firstLine="851"/>
        <w:jc w:val="both"/>
        <w:rPr>
          <w:sz w:val="24"/>
          <w:szCs w:val="24"/>
        </w:rPr>
      </w:pPr>
      <w:r w:rsidRPr="005210AB">
        <w:rPr>
          <w:sz w:val="24"/>
          <w:szCs w:val="24"/>
        </w:rPr>
        <w:t xml:space="preserve">●   </w:t>
      </w:r>
      <w:r>
        <w:rPr>
          <w:b/>
          <w:sz w:val="24"/>
          <w:szCs w:val="24"/>
        </w:rPr>
        <w:t>U</w:t>
      </w:r>
      <w:r w:rsidRPr="00A67BF4">
        <w:rPr>
          <w:b/>
          <w:sz w:val="24"/>
          <w:szCs w:val="24"/>
        </w:rPr>
        <w:t>so racional de energia elétrica</w:t>
      </w:r>
    </w:p>
    <w:p w14:paraId="0594385D" w14:textId="77777777" w:rsidR="007C3037" w:rsidRPr="005210AB" w:rsidRDefault="007C3037" w:rsidP="007C3037">
      <w:pPr>
        <w:ind w:firstLine="851"/>
        <w:jc w:val="both"/>
        <w:rPr>
          <w:sz w:val="24"/>
          <w:szCs w:val="24"/>
        </w:rPr>
      </w:pPr>
    </w:p>
    <w:p w14:paraId="2242F040" w14:textId="77777777" w:rsidR="007C3037" w:rsidRPr="005210AB" w:rsidRDefault="007C3037" w:rsidP="007C3037">
      <w:pPr>
        <w:ind w:firstLine="851"/>
        <w:jc w:val="both"/>
        <w:rPr>
          <w:sz w:val="24"/>
          <w:szCs w:val="24"/>
          <w:shd w:val="clear" w:color="auto" w:fill="FFFFFF"/>
        </w:rPr>
      </w:pPr>
      <w:r w:rsidRPr="00A67BF4">
        <w:rPr>
          <w:b/>
          <w:sz w:val="24"/>
          <w:szCs w:val="24"/>
          <w:shd w:val="clear" w:color="auto" w:fill="FFFFFF"/>
        </w:rPr>
        <w:t>2.4.1.</w:t>
      </w:r>
      <w:r>
        <w:rPr>
          <w:b/>
          <w:sz w:val="24"/>
          <w:szCs w:val="24"/>
          <w:shd w:val="clear" w:color="auto" w:fill="FFFFFF"/>
        </w:rPr>
        <w:t>28.</w:t>
      </w:r>
      <w:r>
        <w:rPr>
          <w:sz w:val="24"/>
          <w:szCs w:val="24"/>
          <w:shd w:val="clear" w:color="auto" w:fill="FFFFFF"/>
        </w:rPr>
        <w:t xml:space="preserve"> </w:t>
      </w:r>
      <w:r w:rsidRPr="005210AB">
        <w:rPr>
          <w:sz w:val="24"/>
          <w:szCs w:val="24"/>
          <w:shd w:val="clear" w:color="auto" w:fill="FFFFFF"/>
        </w:rPr>
        <w:t xml:space="preserve">Sugerir, à </w:t>
      </w:r>
      <w:r w:rsidRPr="00A67BF4">
        <w:rPr>
          <w:b/>
          <w:sz w:val="24"/>
          <w:szCs w:val="24"/>
          <w:shd w:val="clear" w:color="auto" w:fill="FFFFFF"/>
        </w:rPr>
        <w:t>CONTRATANTE</w:t>
      </w:r>
      <w:r w:rsidRPr="005210AB">
        <w:rPr>
          <w:sz w:val="24"/>
          <w:szCs w:val="24"/>
          <w:shd w:val="clear" w:color="auto" w:fill="FFFFFF"/>
        </w:rPr>
        <w:t>, locais e medidas que tenham a possibilidade de redução do consumo de energia, tais como: desligamento de sistemas de iluminação, instalação de interruptores, instalação de sensores de presença, rebaixamento de luminárias etc.;</w:t>
      </w:r>
    </w:p>
    <w:p w14:paraId="7D077E05" w14:textId="77777777" w:rsidR="007C3037" w:rsidRDefault="007C3037" w:rsidP="007C3037">
      <w:pPr>
        <w:ind w:firstLine="851"/>
        <w:jc w:val="both"/>
        <w:rPr>
          <w:sz w:val="24"/>
          <w:szCs w:val="24"/>
          <w:shd w:val="clear" w:color="auto" w:fill="FFFFFF"/>
        </w:rPr>
      </w:pPr>
    </w:p>
    <w:p w14:paraId="237A7D8E" w14:textId="77777777" w:rsidR="007C3037" w:rsidRPr="005210AB" w:rsidRDefault="007C3037" w:rsidP="007C3037">
      <w:pPr>
        <w:ind w:firstLine="851"/>
        <w:jc w:val="both"/>
        <w:rPr>
          <w:sz w:val="24"/>
          <w:szCs w:val="24"/>
          <w:shd w:val="clear" w:color="auto" w:fill="FFFFFF"/>
        </w:rPr>
      </w:pPr>
      <w:r w:rsidRPr="00A67BF4">
        <w:rPr>
          <w:b/>
          <w:sz w:val="24"/>
          <w:szCs w:val="24"/>
          <w:shd w:val="clear" w:color="auto" w:fill="FFFFFF"/>
        </w:rPr>
        <w:t>2.4.1.</w:t>
      </w:r>
      <w:r>
        <w:rPr>
          <w:b/>
          <w:sz w:val="24"/>
          <w:szCs w:val="24"/>
          <w:shd w:val="clear" w:color="auto" w:fill="FFFFFF"/>
        </w:rPr>
        <w:t>29.</w:t>
      </w:r>
      <w:r>
        <w:rPr>
          <w:sz w:val="24"/>
          <w:szCs w:val="24"/>
          <w:shd w:val="clear" w:color="auto" w:fill="FFFFFF"/>
        </w:rPr>
        <w:t xml:space="preserve"> </w:t>
      </w:r>
      <w:r w:rsidRPr="005210AB">
        <w:rPr>
          <w:sz w:val="24"/>
          <w:szCs w:val="24"/>
          <w:shd w:val="clear" w:color="auto" w:fill="FFFFFF"/>
        </w:rPr>
        <w:t xml:space="preserve">Repassar  a  seus  empregados  todas  as  orientações  referentes  à  redução  do  consumo  de  energia fornecidas pela </w:t>
      </w:r>
      <w:r w:rsidRPr="00A67BF4">
        <w:rPr>
          <w:b/>
          <w:sz w:val="24"/>
          <w:szCs w:val="24"/>
          <w:shd w:val="clear" w:color="auto" w:fill="FFFFFF"/>
        </w:rPr>
        <w:t>CONTRATANTE</w:t>
      </w:r>
      <w:r>
        <w:rPr>
          <w:sz w:val="24"/>
          <w:szCs w:val="24"/>
          <w:shd w:val="clear" w:color="auto" w:fill="FFFFFF"/>
        </w:rPr>
        <w:t>.</w:t>
      </w:r>
    </w:p>
    <w:p w14:paraId="2D2F6E41" w14:textId="77777777" w:rsidR="007C3037" w:rsidRPr="005210AB" w:rsidRDefault="007C3037" w:rsidP="007C3037">
      <w:pPr>
        <w:ind w:firstLine="851"/>
        <w:jc w:val="both"/>
        <w:rPr>
          <w:sz w:val="24"/>
          <w:szCs w:val="24"/>
        </w:rPr>
      </w:pPr>
    </w:p>
    <w:p w14:paraId="0FA579E6" w14:textId="77777777" w:rsidR="007C3037" w:rsidRPr="00A67BF4" w:rsidRDefault="007C3037" w:rsidP="007C3037">
      <w:pPr>
        <w:ind w:firstLine="851"/>
        <w:jc w:val="both"/>
        <w:rPr>
          <w:b/>
          <w:sz w:val="24"/>
          <w:szCs w:val="24"/>
        </w:rPr>
      </w:pPr>
      <w:r w:rsidRPr="005210AB">
        <w:rPr>
          <w:sz w:val="24"/>
          <w:szCs w:val="24"/>
        </w:rPr>
        <w:t xml:space="preserve">●   </w:t>
      </w:r>
      <w:r>
        <w:rPr>
          <w:b/>
          <w:sz w:val="24"/>
          <w:szCs w:val="24"/>
        </w:rPr>
        <w:t>R</w:t>
      </w:r>
      <w:r w:rsidRPr="00A67BF4">
        <w:rPr>
          <w:b/>
          <w:sz w:val="24"/>
          <w:szCs w:val="24"/>
        </w:rPr>
        <w:t>edução de produção de resíduos sólidos</w:t>
      </w:r>
    </w:p>
    <w:p w14:paraId="5A422E91" w14:textId="77777777" w:rsidR="007C3037" w:rsidRPr="00A67BF4" w:rsidRDefault="007C3037" w:rsidP="007C3037">
      <w:pPr>
        <w:ind w:firstLine="851"/>
        <w:jc w:val="both"/>
        <w:rPr>
          <w:b/>
          <w:sz w:val="24"/>
          <w:szCs w:val="24"/>
        </w:rPr>
      </w:pPr>
    </w:p>
    <w:p w14:paraId="38014B7D" w14:textId="77777777" w:rsidR="007C3037" w:rsidRPr="005210AB" w:rsidRDefault="007C3037" w:rsidP="007C3037">
      <w:pPr>
        <w:ind w:firstLine="851"/>
        <w:jc w:val="both"/>
        <w:rPr>
          <w:sz w:val="24"/>
          <w:szCs w:val="24"/>
        </w:rPr>
      </w:pPr>
      <w:r w:rsidRPr="00A67BF4">
        <w:rPr>
          <w:b/>
          <w:sz w:val="24"/>
          <w:szCs w:val="24"/>
          <w:shd w:val="clear" w:color="auto" w:fill="FFFFFF"/>
        </w:rPr>
        <w:t>2.4.1.</w:t>
      </w:r>
      <w:r>
        <w:rPr>
          <w:b/>
          <w:sz w:val="24"/>
          <w:szCs w:val="24"/>
          <w:shd w:val="clear" w:color="auto" w:fill="FFFFFF"/>
        </w:rPr>
        <w:t>30.</w:t>
      </w:r>
      <w:r>
        <w:rPr>
          <w:sz w:val="24"/>
          <w:szCs w:val="24"/>
          <w:shd w:val="clear" w:color="auto" w:fill="FFFFFF"/>
        </w:rPr>
        <w:t xml:space="preserve"> </w:t>
      </w:r>
      <w:r w:rsidRPr="005210AB">
        <w:rPr>
          <w:sz w:val="24"/>
          <w:szCs w:val="24"/>
        </w:rPr>
        <w:t xml:space="preserve">Separar  e  entregar  à  </w:t>
      </w:r>
      <w:r w:rsidRPr="00A67BF4">
        <w:rPr>
          <w:b/>
          <w:sz w:val="24"/>
          <w:szCs w:val="24"/>
        </w:rPr>
        <w:t>CONTRATANTE</w:t>
      </w:r>
      <w:r w:rsidRPr="005210AB">
        <w:rPr>
          <w:sz w:val="24"/>
          <w:szCs w:val="24"/>
        </w:rPr>
        <w:t xml:space="preserve">  as  pilhas  e  baterias  dispostas  para  descarte  que  contenham  em  suas composições chumbo, cádmio, mercúrio e seus compostos, aos estabelecimentos que as comercializam ou à rede   de   assistência   técnica   autorizada   pelas   respectivas   indústrias,   para   repasse   aos   fabricantes   ou importadores, para que estes adotem, diretamente ou por meio de terceiros, os procedimentos de reutilização, reciclagem,  tratamento  ou  disposição  final  ambientalmente  adequada,  em  face  dos  impactos  negativos causados ao meio ambiente pelo descarte inadequado desses, materiais.</w:t>
      </w:r>
    </w:p>
    <w:p w14:paraId="24B9D9F2" w14:textId="77777777" w:rsidR="007C3037" w:rsidRDefault="007C3037" w:rsidP="007C3037">
      <w:pPr>
        <w:ind w:firstLine="851"/>
        <w:jc w:val="both"/>
        <w:rPr>
          <w:sz w:val="24"/>
          <w:szCs w:val="24"/>
        </w:rPr>
      </w:pPr>
    </w:p>
    <w:p w14:paraId="08EAE319" w14:textId="77777777" w:rsidR="007C3037" w:rsidRPr="005210AB" w:rsidRDefault="007C3037" w:rsidP="007C3037">
      <w:pPr>
        <w:ind w:firstLine="851"/>
        <w:jc w:val="both"/>
        <w:rPr>
          <w:sz w:val="24"/>
          <w:szCs w:val="24"/>
        </w:rPr>
      </w:pPr>
      <w:r w:rsidRPr="00A67BF4">
        <w:rPr>
          <w:b/>
          <w:sz w:val="24"/>
          <w:szCs w:val="24"/>
          <w:shd w:val="clear" w:color="auto" w:fill="FFFFFF"/>
        </w:rPr>
        <w:t>2.4.1.</w:t>
      </w:r>
      <w:r>
        <w:rPr>
          <w:b/>
          <w:sz w:val="24"/>
          <w:szCs w:val="24"/>
          <w:shd w:val="clear" w:color="auto" w:fill="FFFFFF"/>
        </w:rPr>
        <w:t>31.</w:t>
      </w:r>
      <w:r>
        <w:rPr>
          <w:sz w:val="24"/>
          <w:szCs w:val="24"/>
          <w:shd w:val="clear" w:color="auto" w:fill="FFFFFF"/>
        </w:rPr>
        <w:t xml:space="preserve"> </w:t>
      </w:r>
      <w:r w:rsidRPr="005210AB">
        <w:rPr>
          <w:sz w:val="24"/>
          <w:szCs w:val="24"/>
        </w:rPr>
        <w:t>Tratamento idêntico deverá ser dispensado a lâmpadas fluorescentes e frascos de aerossóis em geral.</w:t>
      </w:r>
    </w:p>
    <w:p w14:paraId="3616E2D1" w14:textId="77777777" w:rsidR="007C3037" w:rsidRPr="005210AB" w:rsidRDefault="007C3037" w:rsidP="007C3037">
      <w:pPr>
        <w:ind w:firstLine="851"/>
        <w:rPr>
          <w:b/>
          <w:color w:val="FF0000"/>
          <w:sz w:val="24"/>
          <w:szCs w:val="24"/>
        </w:rPr>
      </w:pPr>
    </w:p>
    <w:p w14:paraId="27083043" w14:textId="77777777" w:rsidR="007C3037" w:rsidRPr="005210AB" w:rsidRDefault="007C3037" w:rsidP="007C3037">
      <w:pPr>
        <w:ind w:firstLine="851"/>
        <w:rPr>
          <w:b/>
          <w:sz w:val="24"/>
          <w:szCs w:val="24"/>
        </w:rPr>
      </w:pPr>
      <w:r w:rsidRPr="005210AB">
        <w:rPr>
          <w:b/>
          <w:sz w:val="24"/>
          <w:szCs w:val="24"/>
        </w:rPr>
        <w:t>2.</w:t>
      </w:r>
      <w:r>
        <w:rPr>
          <w:b/>
          <w:sz w:val="24"/>
          <w:szCs w:val="24"/>
        </w:rPr>
        <w:t>5</w:t>
      </w:r>
      <w:r w:rsidRPr="005210AB">
        <w:rPr>
          <w:b/>
          <w:sz w:val="24"/>
          <w:szCs w:val="24"/>
        </w:rPr>
        <w:t>. Das obrigações e responsabilidades da CONTRATANTE</w:t>
      </w:r>
    </w:p>
    <w:p w14:paraId="003046FF" w14:textId="77777777" w:rsidR="007C3037" w:rsidRPr="005210AB" w:rsidRDefault="007C3037" w:rsidP="007C3037">
      <w:pPr>
        <w:pStyle w:val="PargrafodaLista"/>
        <w:ind w:left="0"/>
        <w:jc w:val="both"/>
        <w:rPr>
          <w:sz w:val="24"/>
          <w:szCs w:val="24"/>
        </w:rPr>
      </w:pPr>
    </w:p>
    <w:p w14:paraId="57205125" w14:textId="77777777" w:rsidR="007C3037" w:rsidRPr="005210AB" w:rsidRDefault="007C3037" w:rsidP="007C3037">
      <w:pPr>
        <w:ind w:firstLine="851"/>
        <w:jc w:val="both"/>
        <w:rPr>
          <w:sz w:val="24"/>
          <w:szCs w:val="24"/>
        </w:rPr>
      </w:pPr>
      <w:r w:rsidRPr="005210AB">
        <w:rPr>
          <w:b/>
          <w:sz w:val="24"/>
          <w:szCs w:val="24"/>
        </w:rPr>
        <w:t>2.</w:t>
      </w:r>
      <w:r>
        <w:rPr>
          <w:b/>
          <w:sz w:val="24"/>
          <w:szCs w:val="24"/>
        </w:rPr>
        <w:t>5</w:t>
      </w:r>
      <w:r w:rsidRPr="005210AB">
        <w:rPr>
          <w:b/>
          <w:sz w:val="24"/>
          <w:szCs w:val="24"/>
        </w:rPr>
        <w:t>.1.</w:t>
      </w:r>
      <w:r w:rsidRPr="005210AB">
        <w:rPr>
          <w:sz w:val="24"/>
          <w:szCs w:val="24"/>
        </w:rPr>
        <w:t xml:space="preserve"> Além das obrigações contratualmente assumidas, a </w:t>
      </w:r>
      <w:r w:rsidRPr="002B2179">
        <w:rPr>
          <w:b/>
          <w:sz w:val="24"/>
          <w:szCs w:val="24"/>
        </w:rPr>
        <w:t>CONTRATANTE</w:t>
      </w:r>
      <w:r w:rsidRPr="005210AB">
        <w:rPr>
          <w:sz w:val="24"/>
          <w:szCs w:val="24"/>
        </w:rPr>
        <w:t xml:space="preserve"> obriga-se a:</w:t>
      </w:r>
    </w:p>
    <w:p w14:paraId="0DD5CE3D" w14:textId="77777777" w:rsidR="007C3037" w:rsidRPr="005210AB" w:rsidRDefault="007C3037" w:rsidP="007C3037">
      <w:pPr>
        <w:ind w:firstLine="851"/>
        <w:jc w:val="both"/>
        <w:rPr>
          <w:sz w:val="24"/>
          <w:szCs w:val="24"/>
        </w:rPr>
      </w:pPr>
    </w:p>
    <w:p w14:paraId="5E55BB32" w14:textId="77777777" w:rsidR="007C3037" w:rsidRDefault="007C3037" w:rsidP="007C3037">
      <w:pPr>
        <w:ind w:firstLine="851"/>
        <w:jc w:val="both"/>
        <w:rPr>
          <w:sz w:val="24"/>
          <w:szCs w:val="24"/>
          <w:shd w:val="clear" w:color="auto" w:fill="FFFFFF"/>
        </w:rPr>
      </w:pPr>
      <w:r w:rsidRPr="002B2179">
        <w:rPr>
          <w:b/>
          <w:sz w:val="24"/>
          <w:szCs w:val="24"/>
          <w:shd w:val="clear" w:color="auto" w:fill="FFFFFF"/>
        </w:rPr>
        <w:t>2.5.1.1.</w:t>
      </w:r>
      <w:r>
        <w:rPr>
          <w:sz w:val="24"/>
          <w:szCs w:val="24"/>
          <w:shd w:val="clear" w:color="auto" w:fill="FFFFFF"/>
        </w:rPr>
        <w:t xml:space="preserve"> </w:t>
      </w:r>
      <w:r w:rsidRPr="005210AB">
        <w:rPr>
          <w:sz w:val="24"/>
          <w:szCs w:val="24"/>
          <w:shd w:val="clear" w:color="auto" w:fill="FFFFFF"/>
        </w:rPr>
        <w:t>Exercer a fiscalização dos serviços por técnicos especialmente designados, emitindo relatório sobre a qualidade dos serviços prestados mensalmente;</w:t>
      </w:r>
    </w:p>
    <w:p w14:paraId="19FB607B" w14:textId="77777777" w:rsidR="007C3037" w:rsidRDefault="007C3037" w:rsidP="007C3037">
      <w:pPr>
        <w:ind w:firstLine="851"/>
        <w:jc w:val="both"/>
        <w:rPr>
          <w:sz w:val="24"/>
          <w:szCs w:val="24"/>
          <w:shd w:val="clear" w:color="auto" w:fill="FFFFFF"/>
        </w:rPr>
      </w:pPr>
    </w:p>
    <w:p w14:paraId="5BB11710" w14:textId="77777777" w:rsidR="007C3037" w:rsidRDefault="007C3037" w:rsidP="007C3037">
      <w:pPr>
        <w:ind w:firstLine="851"/>
        <w:jc w:val="both"/>
        <w:rPr>
          <w:sz w:val="24"/>
          <w:szCs w:val="24"/>
          <w:shd w:val="clear" w:color="auto" w:fill="FFFFFF"/>
        </w:rPr>
      </w:pPr>
      <w:r w:rsidRPr="002B2179">
        <w:rPr>
          <w:b/>
          <w:sz w:val="24"/>
          <w:szCs w:val="24"/>
          <w:shd w:val="clear" w:color="auto" w:fill="FFFFFF"/>
        </w:rPr>
        <w:t>2.5.1.</w:t>
      </w:r>
      <w:r>
        <w:rPr>
          <w:b/>
          <w:sz w:val="24"/>
          <w:szCs w:val="24"/>
          <w:shd w:val="clear" w:color="auto" w:fill="FFFFFF"/>
        </w:rPr>
        <w:t>2</w:t>
      </w:r>
      <w:r w:rsidRPr="002B2179">
        <w:rPr>
          <w:b/>
          <w:sz w:val="24"/>
          <w:szCs w:val="24"/>
          <w:shd w:val="clear" w:color="auto" w:fill="FFFFFF"/>
        </w:rPr>
        <w:t>.</w:t>
      </w:r>
      <w:r>
        <w:rPr>
          <w:sz w:val="24"/>
          <w:szCs w:val="24"/>
          <w:shd w:val="clear" w:color="auto" w:fill="FFFFFF"/>
        </w:rPr>
        <w:t xml:space="preserve"> </w:t>
      </w:r>
      <w:r w:rsidRPr="005210AB">
        <w:rPr>
          <w:sz w:val="24"/>
          <w:szCs w:val="24"/>
          <w:shd w:val="clear" w:color="auto" w:fill="FFFFFF"/>
        </w:rPr>
        <w:t>Indicar e disponibilizar instalações necessárias à execução dos serviços;</w:t>
      </w:r>
    </w:p>
    <w:p w14:paraId="33CEAC7C" w14:textId="77777777" w:rsidR="007C3037" w:rsidRDefault="007C3037" w:rsidP="007C3037">
      <w:pPr>
        <w:ind w:firstLine="851"/>
        <w:jc w:val="both"/>
        <w:rPr>
          <w:sz w:val="24"/>
          <w:szCs w:val="24"/>
          <w:shd w:val="clear" w:color="auto" w:fill="FFFFFF"/>
        </w:rPr>
      </w:pPr>
    </w:p>
    <w:p w14:paraId="1ABBEB90" w14:textId="77777777" w:rsidR="007C3037" w:rsidRDefault="007C3037" w:rsidP="007C3037">
      <w:pPr>
        <w:ind w:firstLine="851"/>
        <w:jc w:val="both"/>
        <w:rPr>
          <w:sz w:val="24"/>
          <w:szCs w:val="24"/>
          <w:shd w:val="clear" w:color="auto" w:fill="FFFFFF"/>
        </w:rPr>
      </w:pPr>
      <w:r w:rsidRPr="002B2179">
        <w:rPr>
          <w:b/>
          <w:sz w:val="24"/>
          <w:szCs w:val="24"/>
          <w:shd w:val="clear" w:color="auto" w:fill="FFFFFF"/>
        </w:rPr>
        <w:t>2.5.1.</w:t>
      </w:r>
      <w:r>
        <w:rPr>
          <w:b/>
          <w:sz w:val="24"/>
          <w:szCs w:val="24"/>
          <w:shd w:val="clear" w:color="auto" w:fill="FFFFFF"/>
        </w:rPr>
        <w:t>3</w:t>
      </w:r>
      <w:r w:rsidRPr="002B2179">
        <w:rPr>
          <w:b/>
          <w:sz w:val="24"/>
          <w:szCs w:val="24"/>
          <w:shd w:val="clear" w:color="auto" w:fill="FFFFFF"/>
        </w:rPr>
        <w:t>.</w:t>
      </w:r>
      <w:r>
        <w:rPr>
          <w:sz w:val="24"/>
          <w:szCs w:val="24"/>
          <w:shd w:val="clear" w:color="auto" w:fill="FFFFFF"/>
        </w:rPr>
        <w:t xml:space="preserve"> </w:t>
      </w:r>
      <w:r w:rsidRPr="005210AB">
        <w:rPr>
          <w:sz w:val="24"/>
          <w:szCs w:val="24"/>
          <w:shd w:val="clear" w:color="auto" w:fill="FFFFFF"/>
        </w:rPr>
        <w:t>Relacionar as dependências das instalações físicas, bem como os bens de sua propriedade que serão disponibilizados  para  a  execução  dos  serviços,  quando  for  o  caso,  com  a  indicação  do  estado  de conservação;</w:t>
      </w:r>
    </w:p>
    <w:p w14:paraId="3648B6F9" w14:textId="77777777" w:rsidR="007C3037" w:rsidRDefault="007C3037" w:rsidP="007C3037">
      <w:pPr>
        <w:ind w:firstLine="851"/>
        <w:jc w:val="both"/>
        <w:rPr>
          <w:sz w:val="24"/>
          <w:szCs w:val="24"/>
          <w:shd w:val="clear" w:color="auto" w:fill="FFFFFF"/>
        </w:rPr>
      </w:pPr>
    </w:p>
    <w:p w14:paraId="1EA0491F" w14:textId="77777777" w:rsidR="007C3037" w:rsidRDefault="007C3037" w:rsidP="007C3037">
      <w:pPr>
        <w:ind w:firstLine="851"/>
        <w:jc w:val="both"/>
        <w:rPr>
          <w:sz w:val="24"/>
          <w:szCs w:val="24"/>
          <w:shd w:val="clear" w:color="auto" w:fill="FFFFFF"/>
        </w:rPr>
      </w:pPr>
      <w:r w:rsidRPr="002B2179">
        <w:rPr>
          <w:b/>
          <w:sz w:val="24"/>
          <w:szCs w:val="24"/>
          <w:shd w:val="clear" w:color="auto" w:fill="FFFFFF"/>
        </w:rPr>
        <w:t>2.5.1.</w:t>
      </w:r>
      <w:r>
        <w:rPr>
          <w:b/>
          <w:sz w:val="24"/>
          <w:szCs w:val="24"/>
          <w:shd w:val="clear" w:color="auto" w:fill="FFFFFF"/>
        </w:rPr>
        <w:t>4</w:t>
      </w:r>
      <w:r w:rsidRPr="002B2179">
        <w:rPr>
          <w:b/>
          <w:sz w:val="24"/>
          <w:szCs w:val="24"/>
          <w:shd w:val="clear" w:color="auto" w:fill="FFFFFF"/>
        </w:rPr>
        <w:t>.</w:t>
      </w:r>
      <w:r>
        <w:rPr>
          <w:sz w:val="24"/>
          <w:szCs w:val="24"/>
          <w:shd w:val="clear" w:color="auto" w:fill="FFFFFF"/>
        </w:rPr>
        <w:t xml:space="preserve"> </w:t>
      </w:r>
      <w:r w:rsidRPr="005210AB">
        <w:rPr>
          <w:sz w:val="24"/>
          <w:szCs w:val="24"/>
          <w:shd w:val="clear" w:color="auto" w:fill="FFFFFF"/>
        </w:rPr>
        <w:t xml:space="preserve">Receber  da  </w:t>
      </w:r>
      <w:r w:rsidRPr="002B2179">
        <w:rPr>
          <w:b/>
          <w:sz w:val="24"/>
          <w:szCs w:val="24"/>
          <w:shd w:val="clear" w:color="auto" w:fill="FFFFFF"/>
        </w:rPr>
        <w:t>CONTRATADA</w:t>
      </w:r>
      <w:r w:rsidRPr="005210AB">
        <w:rPr>
          <w:sz w:val="24"/>
          <w:szCs w:val="24"/>
          <w:shd w:val="clear" w:color="auto" w:fill="FFFFFF"/>
        </w:rPr>
        <w:t xml:space="preserve">  as  comunicações  registradas  nos  Formulários  de  Ocorrências  devidamente preenchidos e assinados, encaminhando-os aos setores competentes para as providências cabíveis;</w:t>
      </w:r>
    </w:p>
    <w:p w14:paraId="0621FBDD" w14:textId="77777777" w:rsidR="007C3037" w:rsidRDefault="007C3037" w:rsidP="007C3037">
      <w:pPr>
        <w:ind w:firstLine="851"/>
        <w:jc w:val="both"/>
        <w:rPr>
          <w:sz w:val="24"/>
          <w:szCs w:val="24"/>
          <w:shd w:val="clear" w:color="auto" w:fill="FFFFFF"/>
        </w:rPr>
      </w:pPr>
    </w:p>
    <w:p w14:paraId="60C7F957" w14:textId="77777777" w:rsidR="007C3037" w:rsidRDefault="007C3037" w:rsidP="007C3037">
      <w:pPr>
        <w:ind w:firstLine="851"/>
        <w:jc w:val="both"/>
        <w:rPr>
          <w:sz w:val="24"/>
          <w:szCs w:val="24"/>
          <w:shd w:val="clear" w:color="auto" w:fill="FFFFFF"/>
        </w:rPr>
      </w:pPr>
      <w:r w:rsidRPr="002B2179">
        <w:rPr>
          <w:b/>
          <w:sz w:val="24"/>
          <w:szCs w:val="24"/>
          <w:shd w:val="clear" w:color="auto" w:fill="FFFFFF"/>
        </w:rPr>
        <w:t>2.5.1.</w:t>
      </w:r>
      <w:r>
        <w:rPr>
          <w:b/>
          <w:sz w:val="24"/>
          <w:szCs w:val="24"/>
          <w:shd w:val="clear" w:color="auto" w:fill="FFFFFF"/>
        </w:rPr>
        <w:t>5</w:t>
      </w:r>
      <w:r w:rsidRPr="002B2179">
        <w:rPr>
          <w:b/>
          <w:sz w:val="24"/>
          <w:szCs w:val="24"/>
          <w:shd w:val="clear" w:color="auto" w:fill="FFFFFF"/>
        </w:rPr>
        <w:t>.</w:t>
      </w:r>
      <w:r>
        <w:rPr>
          <w:sz w:val="24"/>
          <w:szCs w:val="24"/>
          <w:shd w:val="clear" w:color="auto" w:fill="FFFFFF"/>
        </w:rPr>
        <w:t xml:space="preserve"> </w:t>
      </w:r>
      <w:r w:rsidRPr="005210AB">
        <w:rPr>
          <w:sz w:val="24"/>
          <w:szCs w:val="24"/>
          <w:shd w:val="clear" w:color="auto" w:fill="FFFFFF"/>
        </w:rPr>
        <w:t xml:space="preserve">Orientar  a  </w:t>
      </w:r>
      <w:r w:rsidRPr="002B2179">
        <w:rPr>
          <w:b/>
          <w:sz w:val="24"/>
          <w:szCs w:val="24"/>
          <w:shd w:val="clear" w:color="auto" w:fill="FFFFFF"/>
        </w:rPr>
        <w:t>CONTRATADA</w:t>
      </w:r>
      <w:r w:rsidRPr="005210AB">
        <w:rPr>
          <w:sz w:val="24"/>
          <w:szCs w:val="24"/>
          <w:shd w:val="clear" w:color="auto" w:fill="FFFFFF"/>
        </w:rPr>
        <w:t xml:space="preserve">  quanto  à  redução  de  energia  elétrica,  uso  racional  de  água  e  descarte  de resíduos sólidos;</w:t>
      </w:r>
    </w:p>
    <w:p w14:paraId="72B57750" w14:textId="77777777" w:rsidR="007C3037" w:rsidRDefault="007C3037" w:rsidP="007C3037">
      <w:pPr>
        <w:ind w:firstLine="851"/>
        <w:jc w:val="both"/>
        <w:rPr>
          <w:sz w:val="24"/>
          <w:szCs w:val="24"/>
          <w:shd w:val="clear" w:color="auto" w:fill="FFFFFF"/>
        </w:rPr>
      </w:pPr>
    </w:p>
    <w:p w14:paraId="36AF29CE" w14:textId="77777777" w:rsidR="007C3037" w:rsidRDefault="007C3037" w:rsidP="007C3037">
      <w:pPr>
        <w:ind w:firstLine="851"/>
        <w:jc w:val="both"/>
        <w:rPr>
          <w:sz w:val="24"/>
          <w:szCs w:val="24"/>
          <w:shd w:val="clear" w:color="auto" w:fill="FFFFFF"/>
        </w:rPr>
      </w:pPr>
      <w:r w:rsidRPr="002B2179">
        <w:rPr>
          <w:b/>
          <w:sz w:val="24"/>
          <w:szCs w:val="24"/>
          <w:shd w:val="clear" w:color="auto" w:fill="FFFFFF"/>
        </w:rPr>
        <w:t>2.5.1.</w:t>
      </w:r>
      <w:r>
        <w:rPr>
          <w:b/>
          <w:sz w:val="24"/>
          <w:szCs w:val="24"/>
          <w:shd w:val="clear" w:color="auto" w:fill="FFFFFF"/>
        </w:rPr>
        <w:t>6</w:t>
      </w:r>
      <w:r w:rsidRPr="002B2179">
        <w:rPr>
          <w:b/>
          <w:sz w:val="24"/>
          <w:szCs w:val="24"/>
          <w:shd w:val="clear" w:color="auto" w:fill="FFFFFF"/>
        </w:rPr>
        <w:t>.</w:t>
      </w:r>
      <w:r>
        <w:rPr>
          <w:sz w:val="24"/>
          <w:szCs w:val="24"/>
          <w:shd w:val="clear" w:color="auto" w:fill="FFFFFF"/>
        </w:rPr>
        <w:t xml:space="preserve"> </w:t>
      </w:r>
      <w:r w:rsidRPr="005210AB">
        <w:rPr>
          <w:sz w:val="24"/>
          <w:szCs w:val="24"/>
          <w:shd w:val="clear" w:color="auto" w:fill="FFFFFF"/>
        </w:rPr>
        <w:t xml:space="preserve">Facilitar, por todos seus meios, o exercício das funções da </w:t>
      </w:r>
      <w:r w:rsidRPr="002B2179">
        <w:rPr>
          <w:b/>
          <w:sz w:val="24"/>
          <w:szCs w:val="24"/>
          <w:shd w:val="clear" w:color="auto" w:fill="FFFFFF"/>
        </w:rPr>
        <w:t>CONTRATADA</w:t>
      </w:r>
      <w:r w:rsidRPr="005210AB">
        <w:rPr>
          <w:sz w:val="24"/>
          <w:szCs w:val="24"/>
          <w:shd w:val="clear" w:color="auto" w:fill="FFFFFF"/>
        </w:rPr>
        <w:t>, dando-lhe acesso às suas instalações;</w:t>
      </w:r>
    </w:p>
    <w:p w14:paraId="78E3937B" w14:textId="77777777" w:rsidR="007C3037" w:rsidRDefault="007C3037" w:rsidP="007C3037">
      <w:pPr>
        <w:ind w:firstLine="851"/>
        <w:jc w:val="both"/>
        <w:rPr>
          <w:sz w:val="24"/>
          <w:szCs w:val="24"/>
          <w:shd w:val="clear" w:color="auto" w:fill="FFFFFF"/>
        </w:rPr>
      </w:pPr>
    </w:p>
    <w:p w14:paraId="4D9DD91B" w14:textId="77777777" w:rsidR="007C3037" w:rsidRDefault="007C3037" w:rsidP="007C3037">
      <w:pPr>
        <w:ind w:firstLine="851"/>
        <w:jc w:val="both"/>
        <w:rPr>
          <w:sz w:val="24"/>
          <w:szCs w:val="24"/>
          <w:shd w:val="clear" w:color="auto" w:fill="FFFFFF"/>
        </w:rPr>
      </w:pPr>
      <w:r w:rsidRPr="002B2179">
        <w:rPr>
          <w:b/>
          <w:sz w:val="24"/>
          <w:szCs w:val="24"/>
          <w:shd w:val="clear" w:color="auto" w:fill="FFFFFF"/>
        </w:rPr>
        <w:t>2.5.1.</w:t>
      </w:r>
      <w:r>
        <w:rPr>
          <w:b/>
          <w:sz w:val="24"/>
          <w:szCs w:val="24"/>
          <w:shd w:val="clear" w:color="auto" w:fill="FFFFFF"/>
        </w:rPr>
        <w:t>7</w:t>
      </w:r>
      <w:r w:rsidRPr="002B2179">
        <w:rPr>
          <w:b/>
          <w:sz w:val="24"/>
          <w:szCs w:val="24"/>
          <w:shd w:val="clear" w:color="auto" w:fill="FFFFFF"/>
        </w:rPr>
        <w:t>.</w:t>
      </w:r>
      <w:r>
        <w:rPr>
          <w:sz w:val="24"/>
          <w:szCs w:val="24"/>
          <w:shd w:val="clear" w:color="auto" w:fill="FFFFFF"/>
        </w:rPr>
        <w:t xml:space="preserve"> </w:t>
      </w:r>
      <w:r w:rsidRPr="005210AB">
        <w:rPr>
          <w:sz w:val="24"/>
          <w:szCs w:val="24"/>
          <w:shd w:val="clear" w:color="auto" w:fill="FFFFFF"/>
        </w:rPr>
        <w:t xml:space="preserve">Receber  os  descartes,  encontrados  pela  </w:t>
      </w:r>
      <w:r w:rsidRPr="002B2179">
        <w:rPr>
          <w:b/>
          <w:sz w:val="24"/>
          <w:szCs w:val="24"/>
          <w:shd w:val="clear" w:color="auto" w:fill="FFFFFF"/>
        </w:rPr>
        <w:t>CONTRATADA</w:t>
      </w:r>
      <w:r w:rsidRPr="005210AB">
        <w:rPr>
          <w:sz w:val="24"/>
          <w:szCs w:val="24"/>
          <w:shd w:val="clear" w:color="auto" w:fill="FFFFFF"/>
        </w:rPr>
        <w:t xml:space="preserve">  durante  a  execução  dos  serviços,  de  pilhas  e baterias  que  contenham  em  suas  composições  chumbo,  cádmio,  mercúrio  e  seus  compostos, responsabilizando-se   pela   entrega   aos   estabelecimentos   que   as   comercializam   ou   a   rede   de assistência  técnica  autorizada  pelas  respectivas  indústrias,  para  o  tratamento  ou  destinação  final. Tratamento idêntico deverá ser dispensado a lâmpadas fluorescentes e frascos de aerossóis em geral;</w:t>
      </w:r>
    </w:p>
    <w:p w14:paraId="3B9ED1BA" w14:textId="77777777" w:rsidR="007C3037" w:rsidRDefault="007C3037" w:rsidP="007C3037">
      <w:pPr>
        <w:ind w:firstLine="851"/>
        <w:jc w:val="both"/>
        <w:rPr>
          <w:sz w:val="24"/>
          <w:szCs w:val="24"/>
          <w:shd w:val="clear" w:color="auto" w:fill="FFFFFF"/>
        </w:rPr>
      </w:pPr>
    </w:p>
    <w:p w14:paraId="56E09C25" w14:textId="77777777" w:rsidR="007C3037" w:rsidRPr="005210AB" w:rsidRDefault="007C3037" w:rsidP="007C3037">
      <w:pPr>
        <w:ind w:firstLine="851"/>
        <w:jc w:val="both"/>
        <w:rPr>
          <w:sz w:val="24"/>
          <w:szCs w:val="24"/>
          <w:shd w:val="clear" w:color="auto" w:fill="FFFFFF"/>
        </w:rPr>
      </w:pPr>
      <w:r>
        <w:rPr>
          <w:b/>
          <w:sz w:val="24"/>
          <w:szCs w:val="24"/>
          <w:shd w:val="clear" w:color="auto" w:fill="FFFFFF"/>
        </w:rPr>
        <w:t>2.5.1.8</w:t>
      </w:r>
      <w:r w:rsidRPr="002B2179">
        <w:rPr>
          <w:b/>
          <w:sz w:val="24"/>
          <w:szCs w:val="24"/>
          <w:shd w:val="clear" w:color="auto" w:fill="FFFFFF"/>
        </w:rPr>
        <w:t>.</w:t>
      </w:r>
      <w:r>
        <w:rPr>
          <w:sz w:val="24"/>
          <w:szCs w:val="24"/>
          <w:shd w:val="clear" w:color="auto" w:fill="FFFFFF"/>
        </w:rPr>
        <w:t xml:space="preserve"> </w:t>
      </w:r>
      <w:r w:rsidRPr="005210AB">
        <w:rPr>
          <w:sz w:val="24"/>
          <w:szCs w:val="24"/>
          <w:shd w:val="clear" w:color="auto" w:fill="FFFFFF"/>
        </w:rPr>
        <w:t>Cumprir suas obrigações estabelecidas neste contrato;</w:t>
      </w:r>
    </w:p>
    <w:p w14:paraId="01D30D8A" w14:textId="77777777" w:rsidR="007C3037" w:rsidRPr="005210AB" w:rsidRDefault="007C3037" w:rsidP="007C3037">
      <w:pPr>
        <w:ind w:firstLine="851"/>
        <w:jc w:val="both"/>
        <w:rPr>
          <w:sz w:val="24"/>
          <w:szCs w:val="24"/>
          <w:shd w:val="clear" w:color="auto" w:fill="FFFFFF"/>
        </w:rPr>
      </w:pPr>
    </w:p>
    <w:p w14:paraId="18BB0F4C" w14:textId="77777777" w:rsidR="007C3037" w:rsidRDefault="007C3037" w:rsidP="007C3037">
      <w:pPr>
        <w:ind w:firstLine="851"/>
        <w:jc w:val="both"/>
        <w:rPr>
          <w:sz w:val="24"/>
          <w:szCs w:val="24"/>
          <w:shd w:val="clear" w:color="auto" w:fill="FFFFFF"/>
        </w:rPr>
      </w:pPr>
      <w:r>
        <w:rPr>
          <w:b/>
          <w:sz w:val="24"/>
          <w:szCs w:val="24"/>
          <w:shd w:val="clear" w:color="auto" w:fill="FFFFFF"/>
        </w:rPr>
        <w:t>2.5.1.9</w:t>
      </w:r>
      <w:r w:rsidRPr="002B2179">
        <w:rPr>
          <w:b/>
          <w:sz w:val="24"/>
          <w:szCs w:val="24"/>
          <w:shd w:val="clear" w:color="auto" w:fill="FFFFFF"/>
        </w:rPr>
        <w:t>.</w:t>
      </w:r>
      <w:r>
        <w:rPr>
          <w:sz w:val="24"/>
          <w:szCs w:val="24"/>
          <w:shd w:val="clear" w:color="auto" w:fill="FFFFFF"/>
        </w:rPr>
        <w:t xml:space="preserve"> </w:t>
      </w:r>
      <w:r w:rsidRPr="005210AB">
        <w:rPr>
          <w:sz w:val="24"/>
          <w:szCs w:val="24"/>
          <w:shd w:val="clear" w:color="auto" w:fill="FFFFFF"/>
        </w:rPr>
        <w:t xml:space="preserve">Prestar   informações   e   esclarecimentos   que   eventualmente   venham   a   serem   solicitados   pela </w:t>
      </w:r>
      <w:r w:rsidRPr="002B2179">
        <w:rPr>
          <w:b/>
          <w:sz w:val="24"/>
          <w:szCs w:val="24"/>
          <w:shd w:val="clear" w:color="auto" w:fill="FFFFFF"/>
        </w:rPr>
        <w:t>CONTRATADA</w:t>
      </w:r>
      <w:r w:rsidRPr="005210AB">
        <w:rPr>
          <w:sz w:val="24"/>
          <w:szCs w:val="24"/>
          <w:shd w:val="clear" w:color="auto" w:fill="FFFFFF"/>
        </w:rPr>
        <w:t xml:space="preserve"> e que digam respeito à natureza dos serviços que tenham de executar.</w:t>
      </w:r>
    </w:p>
    <w:p w14:paraId="5B4697DF" w14:textId="77777777" w:rsidR="007C3037" w:rsidRDefault="007C3037" w:rsidP="007C3037">
      <w:pPr>
        <w:ind w:firstLine="851"/>
        <w:jc w:val="both"/>
        <w:rPr>
          <w:sz w:val="24"/>
          <w:szCs w:val="24"/>
        </w:rPr>
      </w:pPr>
    </w:p>
    <w:tbl>
      <w:tblPr>
        <w:tblW w:w="5000" w:type="pct"/>
        <w:tblLook w:val="0000" w:firstRow="0" w:lastRow="0" w:firstColumn="0" w:lastColumn="0" w:noHBand="0" w:noVBand="0"/>
      </w:tblPr>
      <w:tblGrid>
        <w:gridCol w:w="10138"/>
      </w:tblGrid>
      <w:tr w:rsidR="007C3037" w:rsidRPr="00627327" w14:paraId="4EA1CA53" w14:textId="77777777" w:rsidTr="006C43BD">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3E3D3EDF" w14:textId="77777777" w:rsidR="007C3037" w:rsidRPr="00627327" w:rsidRDefault="007C3037" w:rsidP="006C43BD">
            <w:pPr>
              <w:keepLines/>
              <w:ind w:firstLine="851"/>
              <w:jc w:val="both"/>
              <w:rPr>
                <w:sz w:val="24"/>
                <w:szCs w:val="24"/>
              </w:rPr>
            </w:pPr>
            <w:r w:rsidRPr="00627327">
              <w:rPr>
                <w:b/>
                <w:sz w:val="24"/>
                <w:szCs w:val="24"/>
              </w:rPr>
              <w:t>CLÁUSULA 3ª - DOS RECURSOS FINANCEIROS</w:t>
            </w:r>
          </w:p>
        </w:tc>
      </w:tr>
    </w:tbl>
    <w:p w14:paraId="2FDBBFC6" w14:textId="77777777" w:rsidR="007C3037" w:rsidRPr="00627327" w:rsidRDefault="007C3037" w:rsidP="007C3037">
      <w:pPr>
        <w:pStyle w:val="Recuodecorpodetexto"/>
        <w:ind w:firstLine="851"/>
        <w:rPr>
          <w:b/>
        </w:rPr>
      </w:pPr>
    </w:p>
    <w:p w14:paraId="1C58DECE" w14:textId="77777777" w:rsidR="007C3037" w:rsidRPr="00627327" w:rsidRDefault="007C3037" w:rsidP="007C3037">
      <w:pPr>
        <w:ind w:firstLine="851"/>
        <w:jc w:val="both"/>
        <w:rPr>
          <w:sz w:val="24"/>
          <w:szCs w:val="24"/>
        </w:rPr>
      </w:pPr>
      <w:r w:rsidRPr="00627327">
        <w:rPr>
          <w:b/>
          <w:sz w:val="24"/>
          <w:szCs w:val="24"/>
        </w:rPr>
        <w:t>3.1.</w:t>
      </w:r>
      <w:r w:rsidRPr="00627327">
        <w:rPr>
          <w:sz w:val="24"/>
          <w:szCs w:val="24"/>
        </w:rPr>
        <w:t xml:space="preserve"> </w:t>
      </w:r>
      <w:r w:rsidRPr="008B1779">
        <w:rPr>
          <w:sz w:val="24"/>
          <w:szCs w:val="24"/>
        </w:rPr>
        <w:t xml:space="preserve">A despesa supra será atendida pelas </w:t>
      </w:r>
      <w:r w:rsidRPr="00AB4E4B">
        <w:rPr>
          <w:sz w:val="24"/>
          <w:szCs w:val="24"/>
        </w:rPr>
        <w:t xml:space="preserve">dotações orçamentárias nºs </w:t>
      </w:r>
      <w:r>
        <w:rPr>
          <w:sz w:val="24"/>
          <w:szCs w:val="24"/>
        </w:rPr>
        <w:t xml:space="preserve">1 07011 12365000420220000 0101021000 339037 e 1 07012 12361000420240000 0101022000 339037, </w:t>
      </w:r>
      <w:r w:rsidRPr="00AB4E4B">
        <w:rPr>
          <w:sz w:val="24"/>
          <w:szCs w:val="24"/>
        </w:rPr>
        <w:t>constantes do exercício de 202</w:t>
      </w:r>
      <w:r>
        <w:rPr>
          <w:sz w:val="24"/>
          <w:szCs w:val="24"/>
        </w:rPr>
        <w:t>6</w:t>
      </w:r>
      <w:r w:rsidRPr="00AB4E4B">
        <w:rPr>
          <w:sz w:val="24"/>
          <w:szCs w:val="24"/>
        </w:rPr>
        <w:t xml:space="preserve"> e correspondentes para </w:t>
      </w:r>
      <w:r>
        <w:rPr>
          <w:sz w:val="24"/>
          <w:szCs w:val="24"/>
        </w:rPr>
        <w:t xml:space="preserve">2027 e </w:t>
      </w:r>
      <w:r w:rsidRPr="00AB4E4B">
        <w:rPr>
          <w:sz w:val="24"/>
          <w:szCs w:val="24"/>
        </w:rPr>
        <w:t>exercícios seguintes</w:t>
      </w:r>
      <w:r>
        <w:rPr>
          <w:sz w:val="24"/>
          <w:szCs w:val="24"/>
        </w:rPr>
        <w:t>, no caso de prorrogação</w:t>
      </w:r>
      <w:r w:rsidRPr="00627327">
        <w:rPr>
          <w:sz w:val="24"/>
          <w:szCs w:val="24"/>
        </w:rPr>
        <w:t>.</w:t>
      </w:r>
    </w:p>
    <w:p w14:paraId="18685071" w14:textId="77777777" w:rsidR="007C3037" w:rsidRPr="00627327" w:rsidRDefault="007C3037" w:rsidP="007C3037">
      <w:pPr>
        <w:ind w:firstLine="851"/>
        <w:jc w:val="both"/>
        <w:rPr>
          <w:sz w:val="24"/>
          <w:szCs w:val="24"/>
        </w:rPr>
      </w:pPr>
    </w:p>
    <w:tbl>
      <w:tblPr>
        <w:tblW w:w="5000" w:type="pct"/>
        <w:tblLook w:val="0000" w:firstRow="0" w:lastRow="0" w:firstColumn="0" w:lastColumn="0" w:noHBand="0" w:noVBand="0"/>
      </w:tblPr>
      <w:tblGrid>
        <w:gridCol w:w="10138"/>
      </w:tblGrid>
      <w:tr w:rsidR="007C3037" w:rsidRPr="00627327" w14:paraId="397D047B" w14:textId="77777777" w:rsidTr="006C43BD">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74E2BD17" w14:textId="77777777" w:rsidR="007C3037" w:rsidRPr="00627327" w:rsidRDefault="007C3037" w:rsidP="006C43BD">
            <w:pPr>
              <w:keepLines/>
              <w:ind w:firstLine="851"/>
              <w:jc w:val="both"/>
              <w:rPr>
                <w:sz w:val="24"/>
                <w:szCs w:val="24"/>
              </w:rPr>
            </w:pPr>
            <w:r w:rsidRPr="00627327">
              <w:rPr>
                <w:b/>
                <w:sz w:val="24"/>
                <w:szCs w:val="24"/>
              </w:rPr>
              <w:t>CLÁUSULA 4ª – DO SUPORTE LEGAL</w:t>
            </w:r>
          </w:p>
        </w:tc>
      </w:tr>
    </w:tbl>
    <w:p w14:paraId="0C21B688" w14:textId="77777777" w:rsidR="007C3037" w:rsidRPr="00627327" w:rsidRDefault="007C3037" w:rsidP="007C3037">
      <w:pPr>
        <w:ind w:firstLine="851"/>
        <w:jc w:val="both"/>
        <w:rPr>
          <w:sz w:val="24"/>
          <w:szCs w:val="24"/>
        </w:rPr>
      </w:pPr>
    </w:p>
    <w:p w14:paraId="04643CB4" w14:textId="77777777" w:rsidR="007C3037" w:rsidRDefault="007C3037" w:rsidP="007C3037">
      <w:pPr>
        <w:keepLines/>
        <w:ind w:firstLine="851"/>
        <w:jc w:val="both"/>
        <w:rPr>
          <w:sz w:val="24"/>
          <w:szCs w:val="24"/>
        </w:rPr>
      </w:pPr>
      <w:r w:rsidRPr="00627327">
        <w:rPr>
          <w:b/>
          <w:sz w:val="24"/>
          <w:szCs w:val="24"/>
        </w:rPr>
        <w:t>4.1.</w:t>
      </w:r>
      <w:r w:rsidRPr="00627327">
        <w:rPr>
          <w:sz w:val="24"/>
          <w:szCs w:val="24"/>
        </w:rPr>
        <w:t xml:space="preserve"> Este contrato é regulado pelos seguintes dispositivos legais:</w:t>
      </w:r>
    </w:p>
    <w:p w14:paraId="147968D6" w14:textId="77777777" w:rsidR="007C3037" w:rsidRPr="00627327" w:rsidRDefault="007C3037" w:rsidP="007C3037">
      <w:pPr>
        <w:keepLines/>
        <w:ind w:firstLine="851"/>
        <w:jc w:val="both"/>
        <w:rPr>
          <w:sz w:val="24"/>
          <w:szCs w:val="24"/>
        </w:rPr>
      </w:pPr>
    </w:p>
    <w:p w14:paraId="10B78A00" w14:textId="77777777" w:rsidR="007C3037" w:rsidRPr="00627327" w:rsidRDefault="007C3037" w:rsidP="007C3037">
      <w:pPr>
        <w:keepLines/>
        <w:ind w:firstLine="851"/>
        <w:jc w:val="both"/>
        <w:rPr>
          <w:sz w:val="24"/>
          <w:szCs w:val="24"/>
        </w:rPr>
      </w:pPr>
      <w:r w:rsidRPr="00627327">
        <w:rPr>
          <w:b/>
          <w:sz w:val="24"/>
          <w:szCs w:val="24"/>
        </w:rPr>
        <w:t>4.1.1.</w:t>
      </w:r>
      <w:r w:rsidRPr="00627327">
        <w:rPr>
          <w:sz w:val="24"/>
          <w:szCs w:val="24"/>
        </w:rPr>
        <w:t xml:space="preserve"> Constituição da República Federativa do Brasil;</w:t>
      </w:r>
    </w:p>
    <w:p w14:paraId="6C35D493" w14:textId="77777777" w:rsidR="007C3037" w:rsidRPr="00627327" w:rsidRDefault="007C3037" w:rsidP="007C3037">
      <w:pPr>
        <w:keepLines/>
        <w:ind w:firstLine="851"/>
        <w:jc w:val="both"/>
        <w:rPr>
          <w:sz w:val="24"/>
          <w:szCs w:val="24"/>
        </w:rPr>
      </w:pPr>
      <w:r w:rsidRPr="00627327">
        <w:rPr>
          <w:b/>
          <w:sz w:val="24"/>
          <w:szCs w:val="24"/>
        </w:rPr>
        <w:t>4.1.2.</w:t>
      </w:r>
      <w:r w:rsidRPr="00627327">
        <w:rPr>
          <w:sz w:val="24"/>
          <w:szCs w:val="24"/>
        </w:rPr>
        <w:t xml:space="preserve"> Lei Orgânica do Município de Piracicaba;</w:t>
      </w:r>
    </w:p>
    <w:p w14:paraId="6828FC8B" w14:textId="77777777" w:rsidR="007C3037" w:rsidRPr="00627327" w:rsidRDefault="007C3037" w:rsidP="007C3037">
      <w:pPr>
        <w:keepLines/>
        <w:ind w:firstLine="851"/>
        <w:jc w:val="both"/>
        <w:rPr>
          <w:sz w:val="24"/>
          <w:szCs w:val="24"/>
        </w:rPr>
      </w:pPr>
      <w:r w:rsidRPr="00627327">
        <w:rPr>
          <w:b/>
          <w:sz w:val="24"/>
          <w:szCs w:val="24"/>
        </w:rPr>
        <w:t>4.1.3.</w:t>
      </w:r>
      <w:r w:rsidRPr="00627327">
        <w:rPr>
          <w:sz w:val="24"/>
          <w:szCs w:val="24"/>
        </w:rPr>
        <w:t xml:space="preserve"> Lei Federal nº 14.133, de 01/04/2021;</w:t>
      </w:r>
    </w:p>
    <w:p w14:paraId="076D4521" w14:textId="77777777" w:rsidR="007C3037" w:rsidRPr="00627327" w:rsidRDefault="007C3037" w:rsidP="007C3037">
      <w:pPr>
        <w:keepLines/>
        <w:ind w:firstLine="851"/>
        <w:jc w:val="both"/>
        <w:rPr>
          <w:sz w:val="24"/>
          <w:szCs w:val="24"/>
        </w:rPr>
      </w:pPr>
      <w:r w:rsidRPr="00627327">
        <w:rPr>
          <w:b/>
          <w:sz w:val="24"/>
          <w:szCs w:val="24"/>
        </w:rPr>
        <w:t>4.1.4.</w:t>
      </w:r>
      <w:r w:rsidRPr="00627327">
        <w:rPr>
          <w:sz w:val="24"/>
          <w:szCs w:val="24"/>
        </w:rPr>
        <w:t xml:space="preserve"> Decreto Municipal nº 17.640, de 30/10/2018;</w:t>
      </w:r>
    </w:p>
    <w:p w14:paraId="0601B44C" w14:textId="77777777" w:rsidR="007C3037" w:rsidRPr="00627327" w:rsidRDefault="007C3037" w:rsidP="007C3037">
      <w:pPr>
        <w:keepLines/>
        <w:ind w:firstLine="851"/>
        <w:jc w:val="both"/>
        <w:rPr>
          <w:sz w:val="24"/>
          <w:szCs w:val="24"/>
        </w:rPr>
      </w:pPr>
      <w:r w:rsidRPr="00627327">
        <w:rPr>
          <w:b/>
          <w:sz w:val="24"/>
          <w:szCs w:val="24"/>
        </w:rPr>
        <w:t>4.1.5</w:t>
      </w:r>
      <w:r w:rsidRPr="00627327">
        <w:rPr>
          <w:sz w:val="24"/>
          <w:szCs w:val="24"/>
        </w:rPr>
        <w:t>. Demais disposições legais aplicáveis, inclusive subsidiariamente, os princípios gerais de Direito.</w:t>
      </w:r>
    </w:p>
    <w:p w14:paraId="0A6E68A8" w14:textId="77777777" w:rsidR="007C3037" w:rsidRPr="00627327" w:rsidRDefault="007C3037" w:rsidP="007C3037">
      <w:pPr>
        <w:keepLines/>
        <w:ind w:firstLine="851"/>
        <w:jc w:val="both"/>
        <w:rPr>
          <w:sz w:val="24"/>
          <w:szCs w:val="24"/>
        </w:rPr>
      </w:pPr>
    </w:p>
    <w:tbl>
      <w:tblPr>
        <w:tblW w:w="5000" w:type="pct"/>
        <w:tblLook w:val="0000" w:firstRow="0" w:lastRow="0" w:firstColumn="0" w:lastColumn="0" w:noHBand="0" w:noVBand="0"/>
      </w:tblPr>
      <w:tblGrid>
        <w:gridCol w:w="10138"/>
      </w:tblGrid>
      <w:tr w:rsidR="007C3037" w:rsidRPr="00627327" w14:paraId="6332AE0B" w14:textId="77777777" w:rsidTr="006C43BD">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48B1AC7A" w14:textId="77777777" w:rsidR="007C3037" w:rsidRPr="00627327" w:rsidRDefault="007C3037" w:rsidP="006C43BD">
            <w:pPr>
              <w:ind w:firstLine="851"/>
              <w:jc w:val="both"/>
              <w:rPr>
                <w:sz w:val="24"/>
                <w:szCs w:val="24"/>
              </w:rPr>
            </w:pPr>
            <w:r w:rsidRPr="00627327">
              <w:rPr>
                <w:b/>
                <w:sz w:val="24"/>
                <w:szCs w:val="24"/>
              </w:rPr>
              <w:t>CLÁUSULA 5ª - DO PREÇO</w:t>
            </w:r>
          </w:p>
        </w:tc>
      </w:tr>
    </w:tbl>
    <w:p w14:paraId="2A4BC127" w14:textId="77777777" w:rsidR="007C3037" w:rsidRPr="00627327" w:rsidRDefault="007C3037" w:rsidP="007C3037">
      <w:pPr>
        <w:ind w:firstLine="851"/>
        <w:jc w:val="both"/>
        <w:rPr>
          <w:sz w:val="24"/>
          <w:szCs w:val="24"/>
        </w:rPr>
      </w:pPr>
    </w:p>
    <w:p w14:paraId="373DB0E3" w14:textId="77777777" w:rsidR="007C3037" w:rsidRPr="00627327" w:rsidRDefault="007C3037" w:rsidP="007C3037">
      <w:pPr>
        <w:ind w:firstLine="851"/>
        <w:jc w:val="both"/>
        <w:rPr>
          <w:sz w:val="24"/>
          <w:szCs w:val="24"/>
        </w:rPr>
      </w:pPr>
      <w:r w:rsidRPr="00627327">
        <w:rPr>
          <w:b/>
          <w:sz w:val="24"/>
          <w:szCs w:val="24"/>
        </w:rPr>
        <w:t>5.1.</w:t>
      </w:r>
      <w:r w:rsidRPr="00627327">
        <w:rPr>
          <w:sz w:val="24"/>
          <w:szCs w:val="24"/>
        </w:rPr>
        <w:t xml:space="preserve"> Pela execução do objeto deste contrato, a </w:t>
      </w:r>
      <w:r>
        <w:rPr>
          <w:b/>
          <w:sz w:val="24"/>
          <w:szCs w:val="24"/>
        </w:rPr>
        <w:t>CONTRATANTE</w:t>
      </w:r>
      <w:r w:rsidRPr="00627327">
        <w:rPr>
          <w:b/>
          <w:sz w:val="24"/>
          <w:szCs w:val="24"/>
        </w:rPr>
        <w:t xml:space="preserve"> </w:t>
      </w:r>
      <w:r w:rsidRPr="00627327">
        <w:rPr>
          <w:sz w:val="24"/>
          <w:szCs w:val="24"/>
        </w:rPr>
        <w:t xml:space="preserve">pagará à </w:t>
      </w:r>
      <w:r>
        <w:rPr>
          <w:b/>
          <w:sz w:val="24"/>
          <w:szCs w:val="24"/>
        </w:rPr>
        <w:t>CONTRATADA</w:t>
      </w:r>
      <w:r w:rsidRPr="00627327">
        <w:rPr>
          <w:b/>
          <w:sz w:val="24"/>
          <w:szCs w:val="24"/>
        </w:rPr>
        <w:t xml:space="preserve"> </w:t>
      </w:r>
      <w:r w:rsidRPr="00627327">
        <w:rPr>
          <w:sz w:val="24"/>
          <w:szCs w:val="24"/>
        </w:rPr>
        <w:t xml:space="preserve">a importância de </w:t>
      </w:r>
      <w:r w:rsidRPr="00627327">
        <w:rPr>
          <w:b/>
          <w:sz w:val="24"/>
          <w:szCs w:val="24"/>
        </w:rPr>
        <w:t>R$      (...)</w:t>
      </w:r>
      <w:r w:rsidRPr="00627327">
        <w:rPr>
          <w:sz w:val="24"/>
          <w:szCs w:val="24"/>
        </w:rPr>
        <w:t>, conforme valores apresentados por esta em sua proposta.</w:t>
      </w:r>
    </w:p>
    <w:p w14:paraId="54B7C563" w14:textId="77777777" w:rsidR="007C3037" w:rsidRPr="00627327" w:rsidRDefault="007C3037" w:rsidP="007C3037">
      <w:pPr>
        <w:ind w:firstLine="851"/>
        <w:jc w:val="both"/>
        <w:rPr>
          <w:b/>
          <w:sz w:val="24"/>
          <w:szCs w:val="24"/>
        </w:rPr>
      </w:pPr>
    </w:p>
    <w:p w14:paraId="291C4766" w14:textId="77777777" w:rsidR="007C3037" w:rsidRPr="00627327" w:rsidRDefault="007C3037" w:rsidP="007C3037">
      <w:pPr>
        <w:ind w:firstLine="851"/>
        <w:jc w:val="both"/>
        <w:rPr>
          <w:sz w:val="24"/>
          <w:szCs w:val="24"/>
        </w:rPr>
      </w:pPr>
      <w:r w:rsidRPr="00627327">
        <w:rPr>
          <w:b/>
          <w:sz w:val="24"/>
          <w:szCs w:val="24"/>
        </w:rPr>
        <w:t>5.2.</w:t>
      </w:r>
      <w:r w:rsidRPr="00627327">
        <w:rPr>
          <w:sz w:val="24"/>
          <w:szCs w:val="24"/>
        </w:rPr>
        <w:t xml:space="preserve"> Nos preços propostos já estão inclusos, além dos lucros, todas e quaisquer despesas diretas e indiretas, tais como, transportes e combustível, mão-de-obra para a entrega e o descarregamento no local determinado pela </w:t>
      </w:r>
      <w:r>
        <w:rPr>
          <w:b/>
          <w:sz w:val="24"/>
          <w:szCs w:val="24"/>
        </w:rPr>
        <w:t>CONTRATANTE</w:t>
      </w:r>
      <w:r w:rsidRPr="00627327">
        <w:rPr>
          <w:sz w:val="24"/>
          <w:szCs w:val="24"/>
        </w:rPr>
        <w:t>, encargos sociais, previdenciários e trabalhistas, custos, benefícios, seguros, materiais, salários, estadas, equipamentos, uniformes, alimentação e tributos diretos e indiretos incidentes sobre o fornecimento do objeto do presente contrato.</w:t>
      </w:r>
    </w:p>
    <w:p w14:paraId="3CEBE521" w14:textId="77777777" w:rsidR="007C3037" w:rsidRPr="00627327" w:rsidRDefault="007C3037" w:rsidP="007C3037">
      <w:pPr>
        <w:ind w:firstLine="851"/>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80"/>
      </w:tblGrid>
      <w:tr w:rsidR="007C3037" w:rsidRPr="00627327" w14:paraId="6A610177" w14:textId="77777777" w:rsidTr="006C43BD">
        <w:tc>
          <w:tcPr>
            <w:tcW w:w="9180" w:type="dxa"/>
            <w:shd w:val="clear" w:color="auto" w:fill="auto"/>
          </w:tcPr>
          <w:p w14:paraId="40C1EAFF" w14:textId="77777777" w:rsidR="007C3037" w:rsidRPr="00627327" w:rsidRDefault="007C3037" w:rsidP="007C3037">
            <w:pPr>
              <w:keepNext/>
              <w:numPr>
                <w:ilvl w:val="1"/>
                <w:numId w:val="2"/>
              </w:numPr>
              <w:tabs>
                <w:tab w:val="clear" w:pos="851"/>
                <w:tab w:val="num" w:pos="0"/>
              </w:tabs>
              <w:ind w:left="576" w:firstLine="851"/>
              <w:outlineLvl w:val="1"/>
              <w:rPr>
                <w:b/>
                <w:sz w:val="24"/>
                <w:szCs w:val="24"/>
                <w:lang w:val="x-none"/>
              </w:rPr>
            </w:pPr>
            <w:r w:rsidRPr="00627327">
              <w:rPr>
                <w:b/>
                <w:sz w:val="24"/>
                <w:szCs w:val="24"/>
                <w:lang w:val="x-none"/>
              </w:rPr>
              <w:t>CLÁUSULA 6ª - DA GARANTIA</w:t>
            </w:r>
          </w:p>
        </w:tc>
      </w:tr>
    </w:tbl>
    <w:p w14:paraId="2682215A" w14:textId="77777777" w:rsidR="007C3037" w:rsidRPr="00627327" w:rsidRDefault="007C3037" w:rsidP="007C3037">
      <w:pPr>
        <w:ind w:firstLine="851"/>
        <w:jc w:val="both"/>
        <w:rPr>
          <w:sz w:val="24"/>
          <w:szCs w:val="24"/>
        </w:rPr>
      </w:pPr>
    </w:p>
    <w:p w14:paraId="69463B7B" w14:textId="77777777" w:rsidR="007C3037" w:rsidRPr="00627327" w:rsidRDefault="007C3037" w:rsidP="007C3037">
      <w:pPr>
        <w:pStyle w:val="western"/>
        <w:spacing w:before="0"/>
        <w:ind w:firstLine="851"/>
        <w:rPr>
          <w:rFonts w:ascii="Times New Roman" w:hAnsi="Times New Roman" w:cs="Times New Roman"/>
          <w:sz w:val="24"/>
          <w:szCs w:val="24"/>
        </w:rPr>
      </w:pPr>
      <w:r w:rsidRPr="00627327">
        <w:rPr>
          <w:rFonts w:ascii="Times New Roman" w:hAnsi="Times New Roman" w:cs="Times New Roman"/>
          <w:b/>
          <w:sz w:val="24"/>
          <w:szCs w:val="24"/>
        </w:rPr>
        <w:t>6.1.</w:t>
      </w:r>
      <w:r w:rsidRPr="00627327">
        <w:rPr>
          <w:rFonts w:ascii="Times New Roman" w:hAnsi="Times New Roman" w:cs="Times New Roman"/>
          <w:sz w:val="24"/>
          <w:szCs w:val="24"/>
        </w:rPr>
        <w:t xml:space="preserve"> A </w:t>
      </w:r>
      <w:r>
        <w:rPr>
          <w:rFonts w:ascii="Times New Roman" w:hAnsi="Times New Roman" w:cs="Times New Roman"/>
          <w:b/>
          <w:sz w:val="24"/>
          <w:szCs w:val="24"/>
        </w:rPr>
        <w:t>CONTRATADA</w:t>
      </w:r>
      <w:r w:rsidRPr="00627327">
        <w:rPr>
          <w:rFonts w:ascii="Times New Roman" w:hAnsi="Times New Roman" w:cs="Times New Roman"/>
          <w:b/>
          <w:sz w:val="24"/>
          <w:szCs w:val="24"/>
        </w:rPr>
        <w:t xml:space="preserve"> </w:t>
      </w:r>
      <w:r w:rsidRPr="00627327">
        <w:rPr>
          <w:rFonts w:ascii="Times New Roman" w:hAnsi="Times New Roman" w:cs="Times New Roman"/>
          <w:sz w:val="24"/>
          <w:szCs w:val="24"/>
        </w:rPr>
        <w:t xml:space="preserve">deverá apresentar ao Gestor do Contrato, </w:t>
      </w:r>
      <w:r w:rsidRPr="00627327">
        <w:rPr>
          <w:rFonts w:ascii="Times New Roman" w:hAnsi="Times New Roman" w:cs="Times New Roman"/>
          <w:sz w:val="24"/>
          <w:szCs w:val="24"/>
          <w:u w:val="single"/>
        </w:rPr>
        <w:t>no prazo de 05 (cinco) dias úteis</w:t>
      </w:r>
      <w:r w:rsidRPr="00627327">
        <w:rPr>
          <w:rFonts w:ascii="Times New Roman" w:hAnsi="Times New Roman" w:cs="Times New Roman"/>
          <w:sz w:val="24"/>
          <w:szCs w:val="24"/>
        </w:rPr>
        <w:t xml:space="preserve"> contados de sua assinatura, </w:t>
      </w:r>
      <w:r w:rsidRPr="00627327">
        <w:rPr>
          <w:rFonts w:ascii="Times New Roman" w:hAnsi="Times New Roman" w:cs="Times New Roman"/>
          <w:b/>
          <w:sz w:val="24"/>
          <w:szCs w:val="24"/>
        </w:rPr>
        <w:t xml:space="preserve">garantia </w:t>
      </w:r>
      <w:r w:rsidRPr="00627327">
        <w:rPr>
          <w:rFonts w:ascii="Times New Roman" w:hAnsi="Times New Roman" w:cs="Times New Roman"/>
          <w:sz w:val="24"/>
          <w:szCs w:val="24"/>
        </w:rPr>
        <w:t xml:space="preserve">em uma das modalidades prevista no §1º, do art. 96, da Lei Federal nº 14.133/21, para assegurar a plena execução do presente instrumento, correspondente a 5% (cinco por cento) do valor da contratação. No caso de fiança bancária ou apólice de seguro, sua </w:t>
      </w:r>
      <w:r w:rsidRPr="00627327">
        <w:rPr>
          <w:rFonts w:ascii="Times New Roman" w:hAnsi="Times New Roman" w:cs="Times New Roman"/>
          <w:sz w:val="24"/>
          <w:szCs w:val="24"/>
          <w:u w:val="single"/>
        </w:rPr>
        <w:t>validade deverá abranger, no mínimo, 30 (trinta) dias após o término da vigência contratual</w:t>
      </w:r>
      <w:r w:rsidRPr="00627327">
        <w:rPr>
          <w:rFonts w:ascii="Times New Roman" w:hAnsi="Times New Roman" w:cs="Times New Roman"/>
          <w:sz w:val="24"/>
          <w:szCs w:val="24"/>
        </w:rPr>
        <w:t>.</w:t>
      </w:r>
    </w:p>
    <w:p w14:paraId="4664C9F4" w14:textId="77777777" w:rsidR="007C3037" w:rsidRPr="00627327" w:rsidRDefault="007C3037" w:rsidP="007C3037">
      <w:pPr>
        <w:pStyle w:val="western"/>
        <w:spacing w:before="0"/>
        <w:ind w:firstLine="851"/>
        <w:rPr>
          <w:rFonts w:ascii="Times New Roman" w:hAnsi="Times New Roman" w:cs="Times New Roman"/>
          <w:sz w:val="24"/>
          <w:szCs w:val="24"/>
        </w:rPr>
      </w:pPr>
    </w:p>
    <w:p w14:paraId="23A4818A" w14:textId="77777777" w:rsidR="007C3037" w:rsidRPr="00627327" w:rsidRDefault="007C3037" w:rsidP="007C3037">
      <w:pPr>
        <w:pStyle w:val="western"/>
        <w:spacing w:before="0"/>
        <w:ind w:firstLine="851"/>
        <w:rPr>
          <w:rFonts w:ascii="Times New Roman" w:hAnsi="Times New Roman" w:cs="Times New Roman"/>
          <w:sz w:val="24"/>
          <w:szCs w:val="24"/>
        </w:rPr>
      </w:pPr>
      <w:r w:rsidRPr="00627327">
        <w:rPr>
          <w:rFonts w:ascii="Times New Roman" w:hAnsi="Times New Roman" w:cs="Times New Roman"/>
          <w:b/>
          <w:sz w:val="24"/>
          <w:szCs w:val="24"/>
        </w:rPr>
        <w:t>6.1.1.</w:t>
      </w:r>
      <w:r w:rsidRPr="00627327">
        <w:rPr>
          <w:rFonts w:ascii="Times New Roman" w:hAnsi="Times New Roman" w:cs="Times New Roman"/>
          <w:sz w:val="24"/>
          <w:szCs w:val="24"/>
        </w:rPr>
        <w:t xml:space="preserve"> A garantia prestada pela </w:t>
      </w:r>
      <w:r>
        <w:rPr>
          <w:rFonts w:ascii="Times New Roman" w:hAnsi="Times New Roman" w:cs="Times New Roman"/>
          <w:b/>
          <w:sz w:val="24"/>
          <w:szCs w:val="24"/>
        </w:rPr>
        <w:t>CONTRATADA</w:t>
      </w:r>
      <w:r w:rsidRPr="00627327">
        <w:rPr>
          <w:rFonts w:ascii="Times New Roman" w:hAnsi="Times New Roman" w:cs="Times New Roman"/>
          <w:sz w:val="24"/>
          <w:szCs w:val="24"/>
        </w:rPr>
        <w:t xml:space="preserve"> será liberada/extinta após a execução do contrato e o recebimento definitivo dos serviços, mediante solicitação por escrito. Se prestada em dinheiro, será corrigida pelo INPC/IBGE, conforme legislação pertinente.</w:t>
      </w:r>
    </w:p>
    <w:p w14:paraId="790A542F" w14:textId="77777777" w:rsidR="007C3037" w:rsidRPr="00627327" w:rsidRDefault="007C3037" w:rsidP="007C3037">
      <w:pPr>
        <w:pStyle w:val="western"/>
        <w:spacing w:before="0"/>
        <w:ind w:firstLine="851"/>
        <w:rPr>
          <w:rFonts w:ascii="Times New Roman" w:hAnsi="Times New Roman" w:cs="Times New Roman"/>
          <w:sz w:val="24"/>
          <w:szCs w:val="24"/>
        </w:rPr>
      </w:pPr>
    </w:p>
    <w:p w14:paraId="1C4C931A" w14:textId="77777777" w:rsidR="007C3037" w:rsidRPr="00627327" w:rsidRDefault="007C3037" w:rsidP="007C3037">
      <w:pPr>
        <w:pStyle w:val="western"/>
        <w:spacing w:before="0"/>
        <w:ind w:firstLine="851"/>
        <w:rPr>
          <w:rFonts w:ascii="Times New Roman" w:hAnsi="Times New Roman" w:cs="Times New Roman"/>
          <w:sz w:val="24"/>
          <w:szCs w:val="24"/>
        </w:rPr>
      </w:pPr>
      <w:r w:rsidRPr="00627327">
        <w:rPr>
          <w:rFonts w:ascii="Times New Roman" w:hAnsi="Times New Roman" w:cs="Times New Roman"/>
          <w:b/>
          <w:sz w:val="24"/>
          <w:szCs w:val="24"/>
        </w:rPr>
        <w:t>6.1.2.</w:t>
      </w:r>
      <w:r w:rsidRPr="00627327">
        <w:rPr>
          <w:rFonts w:ascii="Times New Roman" w:hAnsi="Times New Roman" w:cs="Times New Roman"/>
          <w:sz w:val="24"/>
          <w:szCs w:val="24"/>
        </w:rPr>
        <w:t xml:space="preserve"> No caso do contrato ser prorrogado, a </w:t>
      </w:r>
      <w:r>
        <w:rPr>
          <w:rFonts w:ascii="Times New Roman" w:hAnsi="Times New Roman" w:cs="Times New Roman"/>
          <w:b/>
          <w:sz w:val="24"/>
          <w:szCs w:val="24"/>
        </w:rPr>
        <w:t>CONTRATADA</w:t>
      </w:r>
      <w:r w:rsidRPr="00627327">
        <w:rPr>
          <w:rFonts w:ascii="Times New Roman" w:hAnsi="Times New Roman" w:cs="Times New Roman"/>
          <w:sz w:val="24"/>
          <w:szCs w:val="24"/>
        </w:rPr>
        <w:t xml:space="preserve"> deverá prestar garantia de 5% (cinco por cento), sobre o valor da prorrogação, na mesma modalidade anteriormente oferecida, ou outra permitida no § 1º, do art. 96, da Lei Federal nº 14.133/21.</w:t>
      </w:r>
    </w:p>
    <w:p w14:paraId="40B40205" w14:textId="77777777" w:rsidR="007C3037" w:rsidRPr="00627327" w:rsidRDefault="007C3037" w:rsidP="007C3037">
      <w:pPr>
        <w:ind w:firstLine="851"/>
        <w:jc w:val="both"/>
        <w:rPr>
          <w:b/>
          <w:sz w:val="24"/>
          <w:szCs w:val="24"/>
        </w:rPr>
      </w:pPr>
    </w:p>
    <w:tbl>
      <w:tblPr>
        <w:tblW w:w="5000" w:type="pct"/>
        <w:tblLook w:val="0000" w:firstRow="0" w:lastRow="0" w:firstColumn="0" w:lastColumn="0" w:noHBand="0" w:noVBand="0"/>
      </w:tblPr>
      <w:tblGrid>
        <w:gridCol w:w="10138"/>
      </w:tblGrid>
      <w:tr w:rsidR="007C3037" w:rsidRPr="00627327" w14:paraId="23E14E1C" w14:textId="77777777" w:rsidTr="006C43BD">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54BE4EC9" w14:textId="77777777" w:rsidR="007C3037" w:rsidRPr="00627327" w:rsidRDefault="007C3037" w:rsidP="006C43BD">
            <w:pPr>
              <w:ind w:firstLine="851"/>
              <w:jc w:val="both"/>
              <w:rPr>
                <w:sz w:val="24"/>
                <w:szCs w:val="24"/>
              </w:rPr>
            </w:pPr>
            <w:r w:rsidRPr="00627327">
              <w:rPr>
                <w:b/>
                <w:sz w:val="24"/>
                <w:szCs w:val="24"/>
              </w:rPr>
              <w:t>CLÁUSULA 7ª - DOS PAGAMENTOS</w:t>
            </w:r>
          </w:p>
        </w:tc>
      </w:tr>
    </w:tbl>
    <w:p w14:paraId="157E60E4" w14:textId="77777777" w:rsidR="007C3037" w:rsidRPr="00627327" w:rsidRDefault="007C3037" w:rsidP="007C3037">
      <w:pPr>
        <w:ind w:firstLine="851"/>
        <w:jc w:val="both"/>
        <w:rPr>
          <w:sz w:val="24"/>
          <w:szCs w:val="24"/>
        </w:rPr>
      </w:pPr>
    </w:p>
    <w:p w14:paraId="2C57C0B4" w14:textId="77777777" w:rsidR="007C3037" w:rsidRPr="00627327" w:rsidRDefault="007C3037" w:rsidP="007C3037">
      <w:pPr>
        <w:ind w:firstLine="851"/>
        <w:jc w:val="both"/>
        <w:rPr>
          <w:b/>
          <w:sz w:val="24"/>
          <w:szCs w:val="24"/>
        </w:rPr>
      </w:pPr>
      <w:r w:rsidRPr="00627327">
        <w:rPr>
          <w:b/>
          <w:sz w:val="24"/>
          <w:szCs w:val="24"/>
        </w:rPr>
        <w:t xml:space="preserve">7.1. </w:t>
      </w:r>
      <w:r w:rsidRPr="00627327">
        <w:rPr>
          <w:sz w:val="24"/>
          <w:szCs w:val="24"/>
        </w:rPr>
        <w:t>Anteriormente a realização de pagamentos, a Unidade Requisitante realizará consulta, junto a Secretaria Municipal de Finanças sobre a existência de débitos exigíveis da</w:t>
      </w:r>
      <w:r w:rsidRPr="00627327">
        <w:rPr>
          <w:b/>
          <w:sz w:val="24"/>
          <w:szCs w:val="24"/>
        </w:rPr>
        <w:t xml:space="preserve"> </w:t>
      </w:r>
      <w:r>
        <w:rPr>
          <w:b/>
          <w:sz w:val="24"/>
          <w:szCs w:val="24"/>
        </w:rPr>
        <w:t>CONTRATADA</w:t>
      </w:r>
      <w:r w:rsidRPr="00627327">
        <w:rPr>
          <w:sz w:val="24"/>
          <w:szCs w:val="24"/>
        </w:rPr>
        <w:t xml:space="preserve"> com o Município de Piracicaba e caso existam, poderá ser realizada a compensação de valores.</w:t>
      </w:r>
    </w:p>
    <w:p w14:paraId="3D8883DF" w14:textId="77777777" w:rsidR="007C3037" w:rsidRPr="00627327" w:rsidRDefault="007C3037" w:rsidP="007C3037">
      <w:pPr>
        <w:ind w:firstLine="851"/>
        <w:jc w:val="both"/>
        <w:rPr>
          <w:sz w:val="24"/>
          <w:szCs w:val="24"/>
        </w:rPr>
      </w:pPr>
    </w:p>
    <w:p w14:paraId="3937CA9E" w14:textId="77777777" w:rsidR="007C3037" w:rsidRPr="00627327" w:rsidRDefault="007C3037" w:rsidP="007C3037">
      <w:pPr>
        <w:ind w:firstLine="851"/>
        <w:jc w:val="both"/>
        <w:rPr>
          <w:sz w:val="24"/>
          <w:szCs w:val="24"/>
        </w:rPr>
      </w:pPr>
      <w:r w:rsidRPr="00627327">
        <w:rPr>
          <w:b/>
          <w:sz w:val="24"/>
          <w:szCs w:val="24"/>
        </w:rPr>
        <w:t xml:space="preserve">7.2. </w:t>
      </w:r>
      <w:r w:rsidRPr="00627327">
        <w:rPr>
          <w:sz w:val="24"/>
          <w:szCs w:val="24"/>
        </w:rPr>
        <w:t xml:space="preserve">Os pagamentos serão efetuados mediante a apresentação da nota fiscal, acompanhada do atestado de recebimento emitido pela Secretaria Municipal de Educação, no prazo estipulado pela </w:t>
      </w:r>
      <w:r>
        <w:rPr>
          <w:b/>
          <w:sz w:val="24"/>
          <w:szCs w:val="24"/>
        </w:rPr>
        <w:t>CONTRATADA</w:t>
      </w:r>
      <w:r w:rsidRPr="00627327">
        <w:rPr>
          <w:sz w:val="24"/>
          <w:szCs w:val="24"/>
        </w:rPr>
        <w:t xml:space="preserve">, contado da data de emissão da nota fiscal e depositados no banco e conta corrente indicados pela </w:t>
      </w:r>
      <w:r>
        <w:rPr>
          <w:b/>
          <w:sz w:val="24"/>
          <w:szCs w:val="24"/>
        </w:rPr>
        <w:t>CONTRATADA</w:t>
      </w:r>
      <w:r w:rsidRPr="00627327">
        <w:rPr>
          <w:sz w:val="24"/>
          <w:szCs w:val="24"/>
        </w:rPr>
        <w:t xml:space="preserve">. </w:t>
      </w:r>
    </w:p>
    <w:p w14:paraId="2C64E99D" w14:textId="77777777" w:rsidR="007C3037" w:rsidRPr="00627327" w:rsidRDefault="007C3037" w:rsidP="007C3037">
      <w:pPr>
        <w:ind w:firstLine="851"/>
        <w:jc w:val="both"/>
        <w:rPr>
          <w:sz w:val="24"/>
          <w:szCs w:val="24"/>
        </w:rPr>
      </w:pPr>
    </w:p>
    <w:p w14:paraId="3662FA30" w14:textId="77777777" w:rsidR="007C3037" w:rsidRPr="00627327" w:rsidRDefault="007C3037" w:rsidP="007C3037">
      <w:pPr>
        <w:ind w:firstLine="851"/>
        <w:jc w:val="both"/>
        <w:rPr>
          <w:sz w:val="24"/>
          <w:szCs w:val="24"/>
        </w:rPr>
      </w:pPr>
      <w:r w:rsidRPr="00627327">
        <w:rPr>
          <w:b/>
          <w:sz w:val="24"/>
          <w:szCs w:val="24"/>
        </w:rPr>
        <w:t>7.2.1.</w:t>
      </w:r>
      <w:r w:rsidRPr="00627327">
        <w:rPr>
          <w:sz w:val="24"/>
          <w:szCs w:val="24"/>
        </w:rPr>
        <w:t xml:space="preserve"> Conforme o protocolo ICMS 42/09, fica obrigado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w:t>
      </w:r>
    </w:p>
    <w:p w14:paraId="0E24C83A" w14:textId="77777777" w:rsidR="007C3037" w:rsidRPr="00627327" w:rsidRDefault="007C3037" w:rsidP="007C3037">
      <w:pPr>
        <w:ind w:firstLine="851"/>
        <w:jc w:val="both"/>
        <w:rPr>
          <w:sz w:val="24"/>
          <w:szCs w:val="24"/>
        </w:rPr>
      </w:pPr>
    </w:p>
    <w:p w14:paraId="342202CE" w14:textId="77777777" w:rsidR="007C3037" w:rsidRPr="00627327" w:rsidRDefault="007C3037" w:rsidP="007C3037">
      <w:pPr>
        <w:ind w:firstLine="851"/>
        <w:jc w:val="both"/>
        <w:rPr>
          <w:sz w:val="24"/>
          <w:szCs w:val="24"/>
        </w:rPr>
      </w:pPr>
      <w:r w:rsidRPr="00627327">
        <w:rPr>
          <w:sz w:val="24"/>
          <w:szCs w:val="24"/>
        </w:rPr>
        <w:t xml:space="preserve">E-mail para emissão da NF-e: </w:t>
      </w:r>
      <w:hyperlink r:id="rId21" w:history="1">
        <w:r w:rsidRPr="00627327">
          <w:rPr>
            <w:rStyle w:val="Hyperlink"/>
            <w:sz w:val="24"/>
            <w:szCs w:val="24"/>
          </w:rPr>
          <w:t>notafiscal@piracicaba.sp.gov.br</w:t>
        </w:r>
      </w:hyperlink>
    </w:p>
    <w:p w14:paraId="17D27959" w14:textId="77777777" w:rsidR="007C3037" w:rsidRPr="00627327" w:rsidRDefault="007C3037" w:rsidP="007C3037">
      <w:pPr>
        <w:ind w:firstLine="851"/>
        <w:jc w:val="both"/>
        <w:rPr>
          <w:b/>
          <w:sz w:val="24"/>
          <w:szCs w:val="24"/>
        </w:rPr>
      </w:pPr>
    </w:p>
    <w:p w14:paraId="0085FD04" w14:textId="77777777" w:rsidR="007C3037" w:rsidRPr="00627327" w:rsidRDefault="007C3037" w:rsidP="007C3037">
      <w:pPr>
        <w:ind w:firstLine="851"/>
        <w:jc w:val="both"/>
        <w:rPr>
          <w:sz w:val="24"/>
          <w:szCs w:val="24"/>
        </w:rPr>
      </w:pPr>
      <w:r w:rsidRPr="00627327">
        <w:rPr>
          <w:b/>
          <w:sz w:val="24"/>
          <w:szCs w:val="24"/>
        </w:rPr>
        <w:t xml:space="preserve">7.3. </w:t>
      </w:r>
      <w:r w:rsidRPr="00627327">
        <w:rPr>
          <w:sz w:val="24"/>
          <w:szCs w:val="24"/>
        </w:rPr>
        <w:t xml:space="preserve">Com a nota fiscal a </w:t>
      </w:r>
      <w:r>
        <w:rPr>
          <w:b/>
          <w:sz w:val="24"/>
          <w:szCs w:val="24"/>
        </w:rPr>
        <w:t>CONTRATADA</w:t>
      </w:r>
      <w:r w:rsidRPr="00627327">
        <w:rPr>
          <w:sz w:val="24"/>
          <w:szCs w:val="24"/>
        </w:rPr>
        <w:t xml:space="preserve"> deverá apresentar, ainda:</w:t>
      </w:r>
    </w:p>
    <w:p w14:paraId="2F481FFA" w14:textId="77777777" w:rsidR="007C3037" w:rsidRPr="00627327" w:rsidRDefault="007C3037" w:rsidP="007C3037">
      <w:pPr>
        <w:ind w:firstLine="851"/>
        <w:jc w:val="both"/>
        <w:rPr>
          <w:sz w:val="24"/>
          <w:szCs w:val="24"/>
        </w:rPr>
      </w:pPr>
    </w:p>
    <w:p w14:paraId="7CFF8306" w14:textId="77777777" w:rsidR="007C3037" w:rsidRPr="00627327" w:rsidRDefault="007C3037" w:rsidP="007C3037">
      <w:pPr>
        <w:ind w:firstLine="851"/>
        <w:jc w:val="both"/>
        <w:rPr>
          <w:sz w:val="24"/>
          <w:szCs w:val="24"/>
        </w:rPr>
      </w:pPr>
      <w:r w:rsidRPr="00627327">
        <w:rPr>
          <w:b/>
          <w:sz w:val="24"/>
          <w:szCs w:val="24"/>
        </w:rPr>
        <w:t xml:space="preserve">7.3.1. </w:t>
      </w:r>
      <w:r w:rsidRPr="00627327">
        <w:rPr>
          <w:sz w:val="24"/>
          <w:szCs w:val="24"/>
        </w:rPr>
        <w:t>Certidão de Regularidade perante a Fazenda Federal (INSS), com validade em vigor;</w:t>
      </w:r>
    </w:p>
    <w:p w14:paraId="71527447" w14:textId="77777777" w:rsidR="007C3037" w:rsidRPr="00627327" w:rsidRDefault="007C3037" w:rsidP="007C3037">
      <w:pPr>
        <w:ind w:firstLine="851"/>
        <w:jc w:val="both"/>
        <w:rPr>
          <w:sz w:val="24"/>
          <w:szCs w:val="24"/>
        </w:rPr>
      </w:pPr>
    </w:p>
    <w:p w14:paraId="0343AA07" w14:textId="77777777" w:rsidR="007C3037" w:rsidRPr="00627327" w:rsidRDefault="007C3037" w:rsidP="007C3037">
      <w:pPr>
        <w:ind w:firstLine="851"/>
        <w:jc w:val="both"/>
        <w:rPr>
          <w:b/>
          <w:sz w:val="24"/>
          <w:szCs w:val="24"/>
        </w:rPr>
      </w:pPr>
      <w:r w:rsidRPr="00627327">
        <w:rPr>
          <w:b/>
          <w:sz w:val="24"/>
          <w:szCs w:val="24"/>
        </w:rPr>
        <w:t xml:space="preserve">7.3.2. </w:t>
      </w:r>
      <w:r w:rsidRPr="00627327">
        <w:rPr>
          <w:sz w:val="24"/>
          <w:szCs w:val="24"/>
        </w:rPr>
        <w:t>Certidão de regularidade do FGTS fornecido pela Caixa Econômica Federal, com validade em vigor;</w:t>
      </w:r>
      <w:r w:rsidRPr="00627327">
        <w:rPr>
          <w:b/>
          <w:sz w:val="24"/>
          <w:szCs w:val="24"/>
        </w:rPr>
        <w:t xml:space="preserve"> </w:t>
      </w:r>
    </w:p>
    <w:p w14:paraId="55DE871D" w14:textId="77777777" w:rsidR="007C3037" w:rsidRPr="00627327" w:rsidRDefault="007C3037" w:rsidP="007C3037">
      <w:pPr>
        <w:ind w:firstLine="851"/>
        <w:jc w:val="both"/>
        <w:rPr>
          <w:b/>
          <w:sz w:val="24"/>
          <w:szCs w:val="24"/>
        </w:rPr>
      </w:pPr>
    </w:p>
    <w:p w14:paraId="54F242B2" w14:textId="77777777" w:rsidR="007C3037" w:rsidRPr="00627327" w:rsidRDefault="007C3037" w:rsidP="007C3037">
      <w:pPr>
        <w:keepLines/>
        <w:ind w:firstLine="851"/>
        <w:jc w:val="both"/>
        <w:rPr>
          <w:sz w:val="24"/>
          <w:szCs w:val="24"/>
        </w:rPr>
      </w:pPr>
      <w:r w:rsidRPr="00627327">
        <w:rPr>
          <w:b/>
          <w:sz w:val="24"/>
          <w:szCs w:val="24"/>
        </w:rPr>
        <w:t>7.3.3.</w:t>
      </w:r>
      <w:r w:rsidRPr="00627327">
        <w:rPr>
          <w:sz w:val="24"/>
          <w:szCs w:val="24"/>
        </w:rPr>
        <w:t xml:space="preserve"> Certidão de Regularidade perante a Fazenda Municipal, com validade em vigor, e;</w:t>
      </w:r>
    </w:p>
    <w:p w14:paraId="6CF58B5E" w14:textId="77777777" w:rsidR="007C3037" w:rsidRPr="00627327" w:rsidRDefault="007C3037" w:rsidP="007C3037">
      <w:pPr>
        <w:keepLines/>
        <w:ind w:firstLine="851"/>
        <w:jc w:val="both"/>
        <w:rPr>
          <w:sz w:val="24"/>
          <w:szCs w:val="24"/>
        </w:rPr>
      </w:pPr>
    </w:p>
    <w:p w14:paraId="22F073C9" w14:textId="77777777" w:rsidR="007C3037" w:rsidRPr="00627327" w:rsidRDefault="007C3037" w:rsidP="007C3037">
      <w:pPr>
        <w:keepLines/>
        <w:ind w:firstLine="851"/>
        <w:jc w:val="both"/>
        <w:rPr>
          <w:sz w:val="24"/>
          <w:szCs w:val="24"/>
        </w:rPr>
      </w:pPr>
      <w:r w:rsidRPr="00627327">
        <w:rPr>
          <w:b/>
          <w:sz w:val="24"/>
          <w:szCs w:val="24"/>
        </w:rPr>
        <w:t>7.3.4.</w:t>
      </w:r>
      <w:r w:rsidRPr="00627327">
        <w:rPr>
          <w:sz w:val="24"/>
          <w:szCs w:val="24"/>
        </w:rPr>
        <w:t xml:space="preserve"> Certidão Negativa de Débitos Trabalhistas (CNDT).</w:t>
      </w:r>
    </w:p>
    <w:p w14:paraId="7D96A960" w14:textId="77777777" w:rsidR="007C3037" w:rsidRPr="00627327" w:rsidRDefault="007C3037" w:rsidP="007C3037">
      <w:pPr>
        <w:ind w:firstLine="851"/>
        <w:jc w:val="both"/>
        <w:rPr>
          <w:b/>
          <w:sz w:val="24"/>
          <w:szCs w:val="24"/>
        </w:rPr>
      </w:pPr>
    </w:p>
    <w:p w14:paraId="17ECD365" w14:textId="77777777" w:rsidR="007C3037" w:rsidRPr="00627327" w:rsidRDefault="007C3037" w:rsidP="007C3037">
      <w:pPr>
        <w:ind w:firstLine="851"/>
        <w:jc w:val="both"/>
        <w:rPr>
          <w:sz w:val="24"/>
          <w:szCs w:val="24"/>
        </w:rPr>
      </w:pPr>
      <w:r w:rsidRPr="00627327">
        <w:rPr>
          <w:b/>
          <w:sz w:val="24"/>
          <w:szCs w:val="24"/>
        </w:rPr>
        <w:t xml:space="preserve">7.4. </w:t>
      </w:r>
      <w:r w:rsidRPr="00627327">
        <w:rPr>
          <w:sz w:val="24"/>
          <w:szCs w:val="24"/>
        </w:rPr>
        <w:t>Caso o dia do pagamento coincida aos sábados, domingos, feriados ou pontos facultativos, o mesmo será efetuado no primeiro dia útil subsequente, sem qualquer incidência de correção monetária.</w:t>
      </w:r>
    </w:p>
    <w:p w14:paraId="7376858E" w14:textId="77777777" w:rsidR="007C3037" w:rsidRPr="00627327" w:rsidRDefault="007C3037" w:rsidP="007C3037">
      <w:pPr>
        <w:ind w:firstLine="851"/>
        <w:jc w:val="both"/>
        <w:rPr>
          <w:sz w:val="24"/>
          <w:szCs w:val="24"/>
        </w:rPr>
      </w:pPr>
    </w:p>
    <w:p w14:paraId="24EE9DCF" w14:textId="77777777" w:rsidR="007C3037" w:rsidRPr="00627327" w:rsidRDefault="007C3037" w:rsidP="007C3037">
      <w:pPr>
        <w:ind w:firstLine="851"/>
        <w:jc w:val="both"/>
        <w:rPr>
          <w:sz w:val="24"/>
          <w:szCs w:val="24"/>
        </w:rPr>
      </w:pPr>
      <w:r w:rsidRPr="00627327">
        <w:rPr>
          <w:b/>
          <w:sz w:val="24"/>
          <w:szCs w:val="24"/>
        </w:rPr>
        <w:t>7.5.</w:t>
      </w:r>
      <w:r w:rsidRPr="00627327">
        <w:rPr>
          <w:sz w:val="24"/>
          <w:szCs w:val="24"/>
        </w:rPr>
        <w:t xml:space="preserve"> Caso a </w:t>
      </w:r>
      <w:r>
        <w:rPr>
          <w:b/>
          <w:sz w:val="24"/>
          <w:szCs w:val="24"/>
        </w:rPr>
        <w:t>CONTRATANTE</w:t>
      </w:r>
      <w:r w:rsidRPr="00627327">
        <w:rPr>
          <w:sz w:val="24"/>
          <w:szCs w:val="24"/>
        </w:rPr>
        <w:t>, eventualmente, atrase os pagamentos, estes deverão ser corrigidos com base no INPC/IBGE, conforme legislação pertinente.</w:t>
      </w:r>
    </w:p>
    <w:p w14:paraId="7128E689" w14:textId="77777777" w:rsidR="007C3037" w:rsidRPr="00627327" w:rsidRDefault="007C3037" w:rsidP="007C3037">
      <w:pPr>
        <w:ind w:firstLine="851"/>
        <w:jc w:val="both"/>
        <w:rPr>
          <w:sz w:val="24"/>
          <w:szCs w:val="24"/>
        </w:rPr>
      </w:pPr>
    </w:p>
    <w:tbl>
      <w:tblPr>
        <w:tblW w:w="0" w:type="auto"/>
        <w:tblInd w:w="-15" w:type="dxa"/>
        <w:tblLayout w:type="fixed"/>
        <w:tblLook w:val="0000" w:firstRow="0" w:lastRow="0" w:firstColumn="0" w:lastColumn="0" w:noHBand="0" w:noVBand="0"/>
      </w:tblPr>
      <w:tblGrid>
        <w:gridCol w:w="9195"/>
      </w:tblGrid>
      <w:tr w:rsidR="007C3037" w:rsidRPr="00627327" w14:paraId="1637D911" w14:textId="77777777" w:rsidTr="006C43BD">
        <w:tc>
          <w:tcPr>
            <w:tcW w:w="9195" w:type="dxa"/>
            <w:tcBorders>
              <w:top w:val="single" w:sz="4" w:space="0" w:color="000000"/>
              <w:left w:val="single" w:sz="4" w:space="0" w:color="000000"/>
              <w:bottom w:val="single" w:sz="4" w:space="0" w:color="000000"/>
              <w:right w:val="single" w:sz="4" w:space="0" w:color="000000"/>
            </w:tcBorders>
            <w:shd w:val="clear" w:color="auto" w:fill="auto"/>
          </w:tcPr>
          <w:p w14:paraId="49211BE4" w14:textId="77777777" w:rsidR="007C3037" w:rsidRPr="00627327" w:rsidRDefault="007C3037" w:rsidP="006C43BD">
            <w:pPr>
              <w:ind w:firstLine="851"/>
              <w:jc w:val="both"/>
              <w:rPr>
                <w:sz w:val="24"/>
                <w:szCs w:val="24"/>
              </w:rPr>
            </w:pPr>
            <w:r w:rsidRPr="00627327">
              <w:rPr>
                <w:b/>
                <w:sz w:val="24"/>
                <w:szCs w:val="24"/>
              </w:rPr>
              <w:t>CLÁUSULA 8ª - DA FISCALIZAÇÃO</w:t>
            </w:r>
          </w:p>
        </w:tc>
      </w:tr>
    </w:tbl>
    <w:p w14:paraId="778F0F7A" w14:textId="77777777" w:rsidR="007C3037" w:rsidRPr="00627327" w:rsidRDefault="007C3037" w:rsidP="007C3037">
      <w:pPr>
        <w:ind w:firstLine="851"/>
        <w:jc w:val="both"/>
        <w:rPr>
          <w:b/>
          <w:sz w:val="24"/>
          <w:szCs w:val="24"/>
        </w:rPr>
      </w:pPr>
    </w:p>
    <w:p w14:paraId="4651C543" w14:textId="77777777" w:rsidR="007C3037" w:rsidRPr="00627327" w:rsidRDefault="007C3037" w:rsidP="007C3037">
      <w:pPr>
        <w:ind w:firstLine="851"/>
        <w:jc w:val="both"/>
        <w:rPr>
          <w:sz w:val="24"/>
          <w:szCs w:val="24"/>
        </w:rPr>
      </w:pPr>
      <w:r w:rsidRPr="00627327">
        <w:rPr>
          <w:b/>
          <w:sz w:val="24"/>
          <w:szCs w:val="24"/>
        </w:rPr>
        <w:t>8.1.</w:t>
      </w:r>
      <w:r w:rsidRPr="00627327">
        <w:rPr>
          <w:sz w:val="24"/>
          <w:szCs w:val="24"/>
        </w:rPr>
        <w:t xml:space="preserve"> A Secretaria Municipal de Educação é o órgão credenciado pela </w:t>
      </w:r>
      <w:r>
        <w:rPr>
          <w:b/>
          <w:sz w:val="24"/>
          <w:szCs w:val="24"/>
        </w:rPr>
        <w:t>CONTRATANTE</w:t>
      </w:r>
      <w:r w:rsidRPr="00627327">
        <w:rPr>
          <w:sz w:val="24"/>
          <w:szCs w:val="24"/>
        </w:rPr>
        <w:t xml:space="preserve"> para vistoriar a execução do presente contrato e prestar toda a assistência e orientações que se fizerem necessárias, indicando os servidores Sr.(a) .............. e Sr.(a) .............., respectivamente, como gestor(a) e fiscal do presente instrumento.</w:t>
      </w:r>
    </w:p>
    <w:p w14:paraId="4A09849D" w14:textId="77777777" w:rsidR="007C3037" w:rsidRPr="00627327" w:rsidRDefault="007C3037" w:rsidP="007C3037">
      <w:pPr>
        <w:ind w:firstLine="851"/>
        <w:jc w:val="both"/>
        <w:rPr>
          <w:b/>
          <w:sz w:val="24"/>
          <w:szCs w:val="24"/>
        </w:rPr>
      </w:pPr>
    </w:p>
    <w:p w14:paraId="6A315CBD" w14:textId="77777777" w:rsidR="007C3037" w:rsidRPr="00627327" w:rsidRDefault="007C3037" w:rsidP="007C3037">
      <w:pPr>
        <w:pStyle w:val="PargrafodaLista"/>
        <w:numPr>
          <w:ilvl w:val="1"/>
          <w:numId w:val="37"/>
        </w:numPr>
        <w:spacing w:after="0"/>
        <w:ind w:left="0" w:firstLine="851"/>
        <w:jc w:val="both"/>
        <w:rPr>
          <w:sz w:val="24"/>
          <w:szCs w:val="24"/>
        </w:rPr>
      </w:pPr>
      <w:r w:rsidRPr="00627327">
        <w:rPr>
          <w:sz w:val="24"/>
          <w:szCs w:val="24"/>
        </w:rPr>
        <w:t xml:space="preserve">A Secretaria Municipal de Educação poderá, em qualquer ocasião, exercer a mais ampla fiscalização dos serviços, reservando-se no direito de rejeitá-los a seu critério, quando não forem considerados satisfatórios, devendo a </w:t>
      </w:r>
      <w:r>
        <w:rPr>
          <w:sz w:val="24"/>
          <w:szCs w:val="24"/>
        </w:rPr>
        <w:t>CONTRATADA</w:t>
      </w:r>
      <w:r w:rsidRPr="00627327">
        <w:rPr>
          <w:sz w:val="24"/>
          <w:szCs w:val="24"/>
        </w:rPr>
        <w:t xml:space="preserve"> refazê-los às suas expensas.</w:t>
      </w:r>
    </w:p>
    <w:p w14:paraId="02BFB979" w14:textId="77777777" w:rsidR="007C3037" w:rsidRPr="00627327" w:rsidRDefault="007C3037" w:rsidP="007C3037">
      <w:pPr>
        <w:pStyle w:val="PargrafodaLista"/>
        <w:numPr>
          <w:ilvl w:val="1"/>
          <w:numId w:val="37"/>
        </w:numPr>
        <w:spacing w:after="0"/>
        <w:ind w:left="0" w:firstLine="851"/>
        <w:jc w:val="both"/>
        <w:rPr>
          <w:sz w:val="24"/>
          <w:szCs w:val="24"/>
        </w:rPr>
      </w:pPr>
      <w:r w:rsidRPr="00627327">
        <w:rPr>
          <w:sz w:val="24"/>
          <w:szCs w:val="24"/>
        </w:rPr>
        <w:t xml:space="preserve">A Secretaria Municipal de Educação reserva-se no direito de fiscalizar a frequência dos funcionários da </w:t>
      </w:r>
      <w:r>
        <w:rPr>
          <w:sz w:val="24"/>
          <w:szCs w:val="24"/>
        </w:rPr>
        <w:t>CONTRATADA</w:t>
      </w:r>
      <w:r w:rsidRPr="00627327">
        <w:rPr>
          <w:sz w:val="24"/>
          <w:szCs w:val="24"/>
        </w:rPr>
        <w:t>, designando para tanto, servidores credenciados.</w:t>
      </w:r>
    </w:p>
    <w:p w14:paraId="103AFF46" w14:textId="77777777" w:rsidR="007C3037" w:rsidRDefault="007C3037" w:rsidP="007C3037">
      <w:pPr>
        <w:pStyle w:val="PargrafodaLista"/>
        <w:ind w:left="0" w:firstLine="851"/>
        <w:jc w:val="both"/>
        <w:rPr>
          <w:sz w:val="24"/>
          <w:szCs w:val="24"/>
        </w:rPr>
      </w:pPr>
    </w:p>
    <w:p w14:paraId="425FC945" w14:textId="77777777" w:rsidR="007C3037" w:rsidRPr="00627327" w:rsidRDefault="007C3037" w:rsidP="007C3037">
      <w:pPr>
        <w:pStyle w:val="PargrafodaLista"/>
        <w:numPr>
          <w:ilvl w:val="1"/>
          <w:numId w:val="37"/>
        </w:numPr>
        <w:spacing w:after="0"/>
        <w:ind w:left="0" w:firstLine="851"/>
        <w:jc w:val="both"/>
        <w:rPr>
          <w:sz w:val="24"/>
          <w:szCs w:val="24"/>
        </w:rPr>
      </w:pPr>
      <w:r w:rsidRPr="00627327">
        <w:rPr>
          <w:sz w:val="24"/>
          <w:szCs w:val="24"/>
        </w:rPr>
        <w:t>O apontamento dos serviços executados será efetuado por servidores credenciados pela Secretaria Municipal de Educação.</w:t>
      </w:r>
    </w:p>
    <w:p w14:paraId="6FB92651" w14:textId="77777777" w:rsidR="007C3037" w:rsidRDefault="007C3037" w:rsidP="007C3037">
      <w:pPr>
        <w:pStyle w:val="PargrafodaLista"/>
        <w:ind w:left="0" w:firstLine="851"/>
        <w:jc w:val="both"/>
        <w:rPr>
          <w:sz w:val="24"/>
          <w:szCs w:val="24"/>
        </w:rPr>
      </w:pPr>
    </w:p>
    <w:p w14:paraId="2CFFF1DB" w14:textId="77777777" w:rsidR="007C3037" w:rsidRPr="00627327" w:rsidRDefault="007C3037" w:rsidP="007C3037">
      <w:pPr>
        <w:pStyle w:val="PargrafodaLista"/>
        <w:numPr>
          <w:ilvl w:val="1"/>
          <w:numId w:val="37"/>
        </w:numPr>
        <w:spacing w:after="0"/>
        <w:ind w:left="0" w:firstLine="851"/>
        <w:jc w:val="both"/>
        <w:rPr>
          <w:sz w:val="24"/>
          <w:szCs w:val="24"/>
        </w:rPr>
      </w:pPr>
      <w:r w:rsidRPr="00627327">
        <w:rPr>
          <w:sz w:val="24"/>
          <w:szCs w:val="24"/>
        </w:rPr>
        <w:t>Compete, ainda, a Secretaria Municipal de Educação, providenciar os termos de aditamento, de recebimento provisório e definitivo e outros instrumentos de alteração contratual, bem como elaborar normas e baixar orientações visando à segurança dos transportados em relação a seu embarque, desembarque e deslocamento, bem como o exato cumprimento do contrato.</w:t>
      </w:r>
    </w:p>
    <w:p w14:paraId="71EE1EEB" w14:textId="77777777" w:rsidR="007C3037" w:rsidRDefault="007C3037" w:rsidP="007C3037">
      <w:pPr>
        <w:pStyle w:val="PargrafodaLista"/>
        <w:ind w:left="0" w:firstLine="851"/>
        <w:jc w:val="both"/>
        <w:rPr>
          <w:sz w:val="24"/>
          <w:szCs w:val="24"/>
        </w:rPr>
      </w:pPr>
    </w:p>
    <w:p w14:paraId="57251EB2" w14:textId="77777777" w:rsidR="007C3037" w:rsidRPr="00627327" w:rsidRDefault="007C3037" w:rsidP="007C3037">
      <w:pPr>
        <w:pStyle w:val="PargrafodaLista"/>
        <w:numPr>
          <w:ilvl w:val="1"/>
          <w:numId w:val="37"/>
        </w:numPr>
        <w:spacing w:after="0"/>
        <w:ind w:left="0" w:firstLine="851"/>
        <w:jc w:val="both"/>
        <w:rPr>
          <w:sz w:val="24"/>
          <w:szCs w:val="24"/>
        </w:rPr>
      </w:pPr>
      <w:r w:rsidRPr="00627327">
        <w:rPr>
          <w:sz w:val="24"/>
          <w:szCs w:val="24"/>
        </w:rPr>
        <w:t xml:space="preserve">A </w:t>
      </w:r>
      <w:r>
        <w:rPr>
          <w:sz w:val="24"/>
          <w:szCs w:val="24"/>
        </w:rPr>
        <w:t>CONTRATADA</w:t>
      </w:r>
      <w:r w:rsidRPr="00627327">
        <w:rPr>
          <w:sz w:val="24"/>
          <w:szCs w:val="24"/>
        </w:rPr>
        <w:t xml:space="preserve"> não poderá substituir seus funcionários sem prévia verificação dos documentos, informações e aceitação da Prefeitura Municipal.</w:t>
      </w:r>
    </w:p>
    <w:p w14:paraId="46178049" w14:textId="77777777" w:rsidR="007C3037" w:rsidRDefault="007C3037" w:rsidP="007C3037">
      <w:pPr>
        <w:pStyle w:val="PargrafodaLista"/>
        <w:ind w:left="0" w:firstLine="851"/>
        <w:jc w:val="both"/>
        <w:rPr>
          <w:sz w:val="24"/>
          <w:szCs w:val="24"/>
        </w:rPr>
      </w:pPr>
    </w:p>
    <w:p w14:paraId="0EA14065" w14:textId="77777777" w:rsidR="007C3037" w:rsidRPr="00627327" w:rsidRDefault="007C3037" w:rsidP="007C3037">
      <w:pPr>
        <w:pStyle w:val="PargrafodaLista"/>
        <w:numPr>
          <w:ilvl w:val="1"/>
          <w:numId w:val="37"/>
        </w:numPr>
        <w:spacing w:after="0"/>
        <w:ind w:left="0" w:firstLine="851"/>
        <w:jc w:val="both"/>
        <w:rPr>
          <w:sz w:val="24"/>
          <w:szCs w:val="24"/>
        </w:rPr>
      </w:pPr>
      <w:r w:rsidRPr="00627327">
        <w:rPr>
          <w:sz w:val="24"/>
          <w:szCs w:val="24"/>
        </w:rPr>
        <w:t xml:space="preserve">Qualquer falha na execução em que os serviços estejam em desacordo com as normas e especificações, a </w:t>
      </w:r>
      <w:r>
        <w:rPr>
          <w:sz w:val="24"/>
          <w:szCs w:val="24"/>
        </w:rPr>
        <w:t>CONTRATADA</w:t>
      </w:r>
      <w:r w:rsidRPr="00627327">
        <w:rPr>
          <w:sz w:val="24"/>
          <w:szCs w:val="24"/>
        </w:rPr>
        <w:t xml:space="preserve"> será notificada para que regularize as mesmas, sob pena de ser declarada inidônea para as futuras licitações, sem prejuízo de outras penalidades.</w:t>
      </w:r>
    </w:p>
    <w:p w14:paraId="5B302E4B" w14:textId="77777777" w:rsidR="007C3037" w:rsidRDefault="007C3037" w:rsidP="007C3037">
      <w:pPr>
        <w:pStyle w:val="PargrafodaLista"/>
        <w:ind w:left="0" w:firstLine="851"/>
        <w:jc w:val="both"/>
        <w:rPr>
          <w:sz w:val="24"/>
          <w:szCs w:val="24"/>
        </w:rPr>
      </w:pPr>
    </w:p>
    <w:p w14:paraId="626CD7A6" w14:textId="77777777" w:rsidR="007C3037" w:rsidRPr="00627327" w:rsidRDefault="007C3037" w:rsidP="007C3037">
      <w:pPr>
        <w:pStyle w:val="PargrafodaLista"/>
        <w:numPr>
          <w:ilvl w:val="1"/>
          <w:numId w:val="37"/>
        </w:numPr>
        <w:spacing w:after="0"/>
        <w:ind w:left="0" w:firstLine="851"/>
        <w:jc w:val="both"/>
        <w:rPr>
          <w:sz w:val="24"/>
          <w:szCs w:val="24"/>
        </w:rPr>
      </w:pPr>
      <w:r w:rsidRPr="00627327">
        <w:rPr>
          <w:sz w:val="24"/>
          <w:szCs w:val="24"/>
        </w:rPr>
        <w:t xml:space="preserve">O relacionamento entre a Prefeitura e a </w:t>
      </w:r>
      <w:r>
        <w:rPr>
          <w:sz w:val="24"/>
          <w:szCs w:val="24"/>
        </w:rPr>
        <w:t>CONTRATADA</w:t>
      </w:r>
      <w:r w:rsidRPr="00627327">
        <w:rPr>
          <w:sz w:val="24"/>
          <w:szCs w:val="24"/>
        </w:rPr>
        <w:t xml:space="preserve">, para avaliação, cobrança e fiscalização dos serviços executados pelos funcionários da </w:t>
      </w:r>
      <w:r>
        <w:rPr>
          <w:sz w:val="24"/>
          <w:szCs w:val="24"/>
        </w:rPr>
        <w:t>CONTRATADA</w:t>
      </w:r>
      <w:r w:rsidRPr="00627327">
        <w:rPr>
          <w:sz w:val="24"/>
          <w:szCs w:val="24"/>
        </w:rPr>
        <w:t>, deverá ser feito através de fiscal da empresa e, de representante da Prefeitura Municipal a ser indicado pela Secretaria Municipal de Educação.</w:t>
      </w:r>
    </w:p>
    <w:p w14:paraId="0499E46F" w14:textId="77777777" w:rsidR="007C3037" w:rsidRPr="002F30C7" w:rsidRDefault="007C3037" w:rsidP="007C3037">
      <w:pPr>
        <w:ind w:firstLine="851"/>
        <w:jc w:val="both"/>
        <w:rPr>
          <w:b/>
          <w:sz w:val="24"/>
          <w:szCs w:val="24"/>
        </w:rPr>
      </w:pPr>
    </w:p>
    <w:tbl>
      <w:tblPr>
        <w:tblW w:w="0" w:type="auto"/>
        <w:tblInd w:w="-15" w:type="dxa"/>
        <w:tblLayout w:type="fixed"/>
        <w:tblLook w:val="0000" w:firstRow="0" w:lastRow="0" w:firstColumn="0" w:lastColumn="0" w:noHBand="0" w:noVBand="0"/>
      </w:tblPr>
      <w:tblGrid>
        <w:gridCol w:w="9195"/>
      </w:tblGrid>
      <w:tr w:rsidR="007C3037" w:rsidRPr="002F30C7" w14:paraId="24B0999F" w14:textId="77777777" w:rsidTr="006C43BD">
        <w:tc>
          <w:tcPr>
            <w:tcW w:w="9195" w:type="dxa"/>
            <w:tcBorders>
              <w:top w:val="single" w:sz="4" w:space="0" w:color="000000"/>
              <w:left w:val="single" w:sz="4" w:space="0" w:color="000000"/>
              <w:bottom w:val="single" w:sz="4" w:space="0" w:color="000000"/>
              <w:right w:val="single" w:sz="4" w:space="0" w:color="000000"/>
            </w:tcBorders>
            <w:shd w:val="clear" w:color="auto" w:fill="auto"/>
          </w:tcPr>
          <w:p w14:paraId="1EDD23BC" w14:textId="77777777" w:rsidR="007C3037" w:rsidRPr="002F30C7" w:rsidRDefault="007C3037" w:rsidP="006C43BD">
            <w:pPr>
              <w:ind w:firstLine="851"/>
              <w:jc w:val="both"/>
              <w:rPr>
                <w:sz w:val="24"/>
                <w:szCs w:val="24"/>
              </w:rPr>
            </w:pPr>
            <w:r w:rsidRPr="002F30C7">
              <w:rPr>
                <w:b/>
                <w:sz w:val="24"/>
                <w:szCs w:val="24"/>
              </w:rPr>
              <w:t xml:space="preserve">CLÁUSULA </w:t>
            </w:r>
            <w:r>
              <w:rPr>
                <w:b/>
                <w:sz w:val="24"/>
                <w:szCs w:val="24"/>
              </w:rPr>
              <w:t>9</w:t>
            </w:r>
            <w:r w:rsidRPr="002F30C7">
              <w:rPr>
                <w:b/>
                <w:sz w:val="24"/>
                <w:szCs w:val="24"/>
              </w:rPr>
              <w:t>ª - DO PRAZO DE VIGÊNCIA</w:t>
            </w:r>
          </w:p>
        </w:tc>
      </w:tr>
    </w:tbl>
    <w:p w14:paraId="260236B0" w14:textId="77777777" w:rsidR="007C3037" w:rsidRPr="002F30C7" w:rsidRDefault="007C3037" w:rsidP="007C3037">
      <w:pPr>
        <w:ind w:firstLine="851"/>
        <w:jc w:val="both"/>
        <w:rPr>
          <w:b/>
          <w:sz w:val="24"/>
          <w:szCs w:val="24"/>
        </w:rPr>
      </w:pPr>
    </w:p>
    <w:p w14:paraId="3DF8D42E" w14:textId="77777777" w:rsidR="007C3037" w:rsidRDefault="007C3037" w:rsidP="007C3037">
      <w:pPr>
        <w:ind w:firstLine="851"/>
        <w:jc w:val="both"/>
        <w:rPr>
          <w:sz w:val="24"/>
          <w:szCs w:val="24"/>
        </w:rPr>
      </w:pPr>
      <w:r>
        <w:rPr>
          <w:b/>
          <w:sz w:val="24"/>
          <w:szCs w:val="24"/>
        </w:rPr>
        <w:t>9</w:t>
      </w:r>
      <w:r w:rsidRPr="002F30C7">
        <w:rPr>
          <w:b/>
          <w:sz w:val="24"/>
          <w:szCs w:val="24"/>
        </w:rPr>
        <w:t>.1.</w:t>
      </w:r>
      <w:r w:rsidRPr="002F30C7">
        <w:rPr>
          <w:sz w:val="24"/>
          <w:szCs w:val="24"/>
        </w:rPr>
        <w:t xml:space="preserve"> O presente contrato terá vigência </w:t>
      </w:r>
      <w:r>
        <w:rPr>
          <w:sz w:val="24"/>
          <w:szCs w:val="24"/>
        </w:rPr>
        <w:t>de 12</w:t>
      </w:r>
      <w:r w:rsidRPr="0072196C">
        <w:rPr>
          <w:sz w:val="24"/>
          <w:szCs w:val="24"/>
        </w:rPr>
        <w:t xml:space="preserve"> (</w:t>
      </w:r>
      <w:r>
        <w:rPr>
          <w:sz w:val="24"/>
          <w:szCs w:val="24"/>
        </w:rPr>
        <w:t>doze</w:t>
      </w:r>
      <w:r w:rsidRPr="0072196C">
        <w:rPr>
          <w:sz w:val="24"/>
          <w:szCs w:val="24"/>
        </w:rPr>
        <w:t>) meses, a contar da data de emissão da Ordem de Serviço, podendo ser prorrogado por igua</w:t>
      </w:r>
      <w:r>
        <w:rPr>
          <w:sz w:val="24"/>
          <w:szCs w:val="24"/>
        </w:rPr>
        <w:t>l</w:t>
      </w:r>
      <w:r w:rsidRPr="0072196C">
        <w:rPr>
          <w:sz w:val="24"/>
          <w:szCs w:val="24"/>
        </w:rPr>
        <w:t xml:space="preserve"> período, dentro do limite previsto no artigo 107 da Lei Federal n.º 14.133/21. </w:t>
      </w:r>
    </w:p>
    <w:p w14:paraId="0DF0C52D" w14:textId="77777777" w:rsidR="007C3037" w:rsidRPr="00B3525B" w:rsidRDefault="007C3037" w:rsidP="007C3037">
      <w:pPr>
        <w:ind w:firstLine="851"/>
        <w:jc w:val="both"/>
        <w:rPr>
          <w:sz w:val="24"/>
          <w:szCs w:val="24"/>
        </w:rPr>
      </w:pPr>
    </w:p>
    <w:tbl>
      <w:tblPr>
        <w:tblW w:w="0" w:type="auto"/>
        <w:tblInd w:w="-95" w:type="dxa"/>
        <w:tblLayout w:type="fixed"/>
        <w:tblLook w:val="0000" w:firstRow="0" w:lastRow="0" w:firstColumn="0" w:lastColumn="0" w:noHBand="0" w:noVBand="0"/>
      </w:tblPr>
      <w:tblGrid>
        <w:gridCol w:w="9275"/>
      </w:tblGrid>
      <w:tr w:rsidR="007C3037" w:rsidRPr="00B3525B" w14:paraId="0352E0C2" w14:textId="77777777" w:rsidTr="006C43BD">
        <w:tc>
          <w:tcPr>
            <w:tcW w:w="9275" w:type="dxa"/>
            <w:tcBorders>
              <w:top w:val="single" w:sz="4" w:space="0" w:color="000000"/>
              <w:left w:val="single" w:sz="4" w:space="0" w:color="000000"/>
              <w:bottom w:val="single" w:sz="4" w:space="0" w:color="000000"/>
              <w:right w:val="single" w:sz="4" w:space="0" w:color="000000"/>
            </w:tcBorders>
            <w:shd w:val="clear" w:color="auto" w:fill="auto"/>
          </w:tcPr>
          <w:p w14:paraId="68C9085E" w14:textId="77777777" w:rsidR="007C3037" w:rsidRPr="00B3525B" w:rsidRDefault="007C3037" w:rsidP="006C43BD">
            <w:pPr>
              <w:ind w:firstLine="936"/>
              <w:jc w:val="both"/>
              <w:rPr>
                <w:sz w:val="24"/>
                <w:szCs w:val="24"/>
              </w:rPr>
            </w:pPr>
            <w:r>
              <w:rPr>
                <w:b/>
                <w:sz w:val="24"/>
                <w:szCs w:val="24"/>
              </w:rPr>
              <w:t>CLÁUSULA 10.</w:t>
            </w:r>
            <w:r w:rsidRPr="00B3525B">
              <w:rPr>
                <w:b/>
                <w:sz w:val="24"/>
                <w:szCs w:val="24"/>
              </w:rPr>
              <w:t xml:space="preserve"> – </w:t>
            </w:r>
            <w:r w:rsidRPr="00B3525B">
              <w:rPr>
                <w:b/>
                <w:bCs/>
                <w:sz w:val="24"/>
                <w:szCs w:val="24"/>
              </w:rPr>
              <w:t>DO REAJUSTE</w:t>
            </w:r>
          </w:p>
        </w:tc>
      </w:tr>
    </w:tbl>
    <w:p w14:paraId="1D852774" w14:textId="77777777" w:rsidR="007C3037" w:rsidRPr="00B3525B" w:rsidRDefault="007C3037" w:rsidP="007C3037">
      <w:pPr>
        <w:jc w:val="both"/>
        <w:rPr>
          <w:sz w:val="24"/>
          <w:szCs w:val="24"/>
        </w:rPr>
      </w:pPr>
    </w:p>
    <w:p w14:paraId="184750BB" w14:textId="77777777" w:rsidR="007C3037" w:rsidRPr="00B3525B" w:rsidRDefault="007C3037" w:rsidP="007C3037">
      <w:pPr>
        <w:ind w:firstLine="851"/>
        <w:jc w:val="both"/>
        <w:rPr>
          <w:sz w:val="24"/>
          <w:szCs w:val="24"/>
        </w:rPr>
      </w:pPr>
      <w:r>
        <w:rPr>
          <w:b/>
          <w:sz w:val="24"/>
          <w:szCs w:val="24"/>
        </w:rPr>
        <w:t>10</w:t>
      </w:r>
      <w:r w:rsidRPr="00B3525B">
        <w:rPr>
          <w:b/>
          <w:sz w:val="24"/>
          <w:szCs w:val="24"/>
        </w:rPr>
        <w:t>.1.</w:t>
      </w:r>
      <w:r>
        <w:rPr>
          <w:sz w:val="24"/>
          <w:szCs w:val="24"/>
        </w:rPr>
        <w:t xml:space="preserve"> O reajuste </w:t>
      </w:r>
      <w:r w:rsidRPr="00B3525B">
        <w:rPr>
          <w:sz w:val="24"/>
          <w:szCs w:val="24"/>
        </w:rPr>
        <w:t xml:space="preserve">será efetuado </w:t>
      </w:r>
      <w:r>
        <w:rPr>
          <w:sz w:val="24"/>
          <w:szCs w:val="24"/>
        </w:rPr>
        <w:t xml:space="preserve">anualmente, </w:t>
      </w:r>
      <w:r w:rsidRPr="00B3525B">
        <w:rPr>
          <w:sz w:val="24"/>
          <w:szCs w:val="24"/>
        </w:rPr>
        <w:t xml:space="preserve">de acordo com a variação do índice INPC/IBGE </w:t>
      </w:r>
      <w:r>
        <w:rPr>
          <w:sz w:val="24"/>
          <w:szCs w:val="24"/>
        </w:rPr>
        <w:t xml:space="preserve">e </w:t>
      </w:r>
      <w:r w:rsidRPr="00B3525B">
        <w:rPr>
          <w:sz w:val="24"/>
          <w:szCs w:val="24"/>
        </w:rPr>
        <w:t xml:space="preserve">nos termos da Lei Federal n.º 9.069, de 29/06/95, </w:t>
      </w:r>
      <w:r>
        <w:rPr>
          <w:sz w:val="24"/>
          <w:szCs w:val="24"/>
        </w:rPr>
        <w:t>sendo sua data base a data da assinatura do contrato</w:t>
      </w:r>
      <w:r w:rsidRPr="00B3525B">
        <w:rPr>
          <w:sz w:val="24"/>
          <w:szCs w:val="24"/>
        </w:rPr>
        <w:t>.</w:t>
      </w:r>
    </w:p>
    <w:p w14:paraId="02F0DA46" w14:textId="77777777" w:rsidR="007C3037" w:rsidRPr="00B3525B" w:rsidRDefault="007C3037" w:rsidP="007C3037">
      <w:pPr>
        <w:ind w:firstLine="851"/>
        <w:jc w:val="both"/>
        <w:rPr>
          <w:sz w:val="24"/>
          <w:szCs w:val="24"/>
        </w:rPr>
      </w:pPr>
    </w:p>
    <w:tbl>
      <w:tblPr>
        <w:tblW w:w="0" w:type="auto"/>
        <w:tblInd w:w="-15" w:type="dxa"/>
        <w:tblLayout w:type="fixed"/>
        <w:tblLook w:val="0000" w:firstRow="0" w:lastRow="0" w:firstColumn="0" w:lastColumn="0" w:noHBand="0" w:noVBand="0"/>
      </w:tblPr>
      <w:tblGrid>
        <w:gridCol w:w="9195"/>
      </w:tblGrid>
      <w:tr w:rsidR="007C3037" w:rsidRPr="00B3525B" w14:paraId="27CF46B8" w14:textId="77777777" w:rsidTr="006C43BD">
        <w:tc>
          <w:tcPr>
            <w:tcW w:w="9195" w:type="dxa"/>
            <w:tcBorders>
              <w:top w:val="single" w:sz="4" w:space="0" w:color="000000"/>
              <w:left w:val="single" w:sz="4" w:space="0" w:color="000000"/>
              <w:bottom w:val="single" w:sz="4" w:space="0" w:color="000000"/>
              <w:right w:val="single" w:sz="4" w:space="0" w:color="000000"/>
            </w:tcBorders>
            <w:shd w:val="clear" w:color="auto" w:fill="auto"/>
          </w:tcPr>
          <w:p w14:paraId="6CF255B7" w14:textId="77777777" w:rsidR="007C3037" w:rsidRPr="00B3525B" w:rsidRDefault="007C3037" w:rsidP="006C43BD">
            <w:pPr>
              <w:ind w:firstLine="851"/>
              <w:jc w:val="both"/>
              <w:rPr>
                <w:sz w:val="24"/>
                <w:szCs w:val="24"/>
              </w:rPr>
            </w:pPr>
            <w:r>
              <w:rPr>
                <w:b/>
                <w:sz w:val="24"/>
                <w:szCs w:val="24"/>
              </w:rPr>
              <w:t>CLÁUSULA 11.</w:t>
            </w:r>
            <w:r w:rsidRPr="00B3525B">
              <w:rPr>
                <w:b/>
                <w:sz w:val="24"/>
                <w:szCs w:val="24"/>
              </w:rPr>
              <w:t xml:space="preserve"> - DA EXTINÇÃO DO CONTRATO</w:t>
            </w:r>
          </w:p>
        </w:tc>
      </w:tr>
    </w:tbl>
    <w:p w14:paraId="55D8C75A" w14:textId="77777777" w:rsidR="007C3037" w:rsidRPr="00B3525B" w:rsidRDefault="007C3037" w:rsidP="007C3037">
      <w:pPr>
        <w:ind w:firstLine="851"/>
        <w:jc w:val="both"/>
        <w:rPr>
          <w:b/>
          <w:sz w:val="24"/>
          <w:szCs w:val="24"/>
        </w:rPr>
      </w:pPr>
    </w:p>
    <w:p w14:paraId="78649E9C" w14:textId="77777777" w:rsidR="007C3037" w:rsidRPr="00B3525B" w:rsidRDefault="007C3037" w:rsidP="007C3037">
      <w:pPr>
        <w:ind w:firstLine="851"/>
        <w:jc w:val="both"/>
        <w:rPr>
          <w:sz w:val="24"/>
          <w:szCs w:val="24"/>
        </w:rPr>
      </w:pPr>
      <w:r w:rsidRPr="00B3525B">
        <w:rPr>
          <w:b/>
          <w:sz w:val="24"/>
          <w:szCs w:val="24"/>
        </w:rPr>
        <w:t>1</w:t>
      </w:r>
      <w:r>
        <w:rPr>
          <w:b/>
          <w:sz w:val="24"/>
          <w:szCs w:val="24"/>
        </w:rPr>
        <w:t>1</w:t>
      </w:r>
      <w:r w:rsidRPr="00B3525B">
        <w:rPr>
          <w:b/>
          <w:sz w:val="24"/>
          <w:szCs w:val="24"/>
        </w:rPr>
        <w:t>.1.</w:t>
      </w:r>
      <w:r w:rsidRPr="00B3525B">
        <w:rPr>
          <w:sz w:val="24"/>
          <w:szCs w:val="24"/>
        </w:rPr>
        <w:t xml:space="preserve"> Independentemente de interpelação judicial, o contrato será extinto nas hipóteses previstas no art. 137 da Lei Federal n</w:t>
      </w:r>
      <w:r>
        <w:rPr>
          <w:sz w:val="24"/>
          <w:szCs w:val="24"/>
        </w:rPr>
        <w:t>.</w:t>
      </w:r>
      <w:r w:rsidRPr="00B3525B">
        <w:rPr>
          <w:sz w:val="24"/>
          <w:szCs w:val="24"/>
        </w:rPr>
        <w:t>º 14.133/21 e suas alterações.</w:t>
      </w:r>
    </w:p>
    <w:p w14:paraId="4725BB7C" w14:textId="77777777" w:rsidR="007C3037" w:rsidRPr="00B3525B" w:rsidRDefault="007C3037" w:rsidP="007C3037">
      <w:pPr>
        <w:ind w:firstLine="851"/>
        <w:jc w:val="both"/>
        <w:rPr>
          <w:sz w:val="24"/>
          <w:szCs w:val="24"/>
        </w:rPr>
      </w:pPr>
    </w:p>
    <w:tbl>
      <w:tblPr>
        <w:tblW w:w="0" w:type="auto"/>
        <w:tblInd w:w="-15" w:type="dxa"/>
        <w:tblLayout w:type="fixed"/>
        <w:tblLook w:val="0000" w:firstRow="0" w:lastRow="0" w:firstColumn="0" w:lastColumn="0" w:noHBand="0" w:noVBand="0"/>
      </w:tblPr>
      <w:tblGrid>
        <w:gridCol w:w="9195"/>
      </w:tblGrid>
      <w:tr w:rsidR="007C3037" w:rsidRPr="00B3525B" w14:paraId="5DA5133D" w14:textId="77777777" w:rsidTr="006C43BD">
        <w:tc>
          <w:tcPr>
            <w:tcW w:w="9195" w:type="dxa"/>
            <w:tcBorders>
              <w:top w:val="single" w:sz="4" w:space="0" w:color="000000"/>
              <w:left w:val="single" w:sz="4" w:space="0" w:color="000000"/>
              <w:bottom w:val="single" w:sz="4" w:space="0" w:color="000000"/>
              <w:right w:val="single" w:sz="4" w:space="0" w:color="000000"/>
            </w:tcBorders>
            <w:shd w:val="clear" w:color="auto" w:fill="auto"/>
          </w:tcPr>
          <w:p w14:paraId="0D9664C8" w14:textId="77777777" w:rsidR="007C3037" w:rsidRPr="00B3525B" w:rsidRDefault="007C3037" w:rsidP="006C43BD">
            <w:pPr>
              <w:ind w:firstLine="851"/>
              <w:jc w:val="both"/>
              <w:rPr>
                <w:sz w:val="24"/>
                <w:szCs w:val="24"/>
              </w:rPr>
            </w:pPr>
            <w:r w:rsidRPr="00B3525B">
              <w:rPr>
                <w:b/>
                <w:sz w:val="24"/>
                <w:szCs w:val="24"/>
              </w:rPr>
              <w:t>CLÁUSULA 1</w:t>
            </w:r>
            <w:r>
              <w:rPr>
                <w:b/>
                <w:sz w:val="24"/>
                <w:szCs w:val="24"/>
              </w:rPr>
              <w:t>2</w:t>
            </w:r>
            <w:r w:rsidRPr="00B3525B">
              <w:rPr>
                <w:b/>
                <w:sz w:val="24"/>
                <w:szCs w:val="24"/>
              </w:rPr>
              <w:t>. - DO RECEBIMENTO</w:t>
            </w:r>
          </w:p>
        </w:tc>
      </w:tr>
    </w:tbl>
    <w:p w14:paraId="20DFE90C" w14:textId="77777777" w:rsidR="007C3037" w:rsidRPr="00B3525B" w:rsidRDefault="007C3037" w:rsidP="007C3037">
      <w:pPr>
        <w:ind w:firstLine="851"/>
        <w:jc w:val="both"/>
        <w:rPr>
          <w:b/>
          <w:sz w:val="24"/>
          <w:szCs w:val="24"/>
        </w:rPr>
      </w:pPr>
    </w:p>
    <w:p w14:paraId="48FC3BB0" w14:textId="77777777" w:rsidR="007C3037" w:rsidRDefault="007C3037" w:rsidP="007C3037">
      <w:pPr>
        <w:ind w:firstLine="851"/>
        <w:jc w:val="both"/>
        <w:rPr>
          <w:sz w:val="24"/>
          <w:szCs w:val="24"/>
        </w:rPr>
      </w:pPr>
      <w:r w:rsidRPr="00B3525B">
        <w:rPr>
          <w:b/>
          <w:sz w:val="24"/>
          <w:szCs w:val="24"/>
        </w:rPr>
        <w:t>1</w:t>
      </w:r>
      <w:r>
        <w:rPr>
          <w:b/>
          <w:sz w:val="24"/>
          <w:szCs w:val="24"/>
        </w:rPr>
        <w:t>2</w:t>
      </w:r>
      <w:r w:rsidRPr="00B3525B">
        <w:rPr>
          <w:b/>
          <w:sz w:val="24"/>
          <w:szCs w:val="24"/>
        </w:rPr>
        <w:t>.1.</w:t>
      </w:r>
      <w:r w:rsidRPr="00B3525B">
        <w:rPr>
          <w:sz w:val="24"/>
          <w:szCs w:val="24"/>
        </w:rPr>
        <w:t xml:space="preserve"> O objeto deste contrato será recebido por servidor a ser designado para o ato do recebimento, da seguinte forma:</w:t>
      </w:r>
    </w:p>
    <w:p w14:paraId="0F8AAFF9" w14:textId="77777777" w:rsidR="007C3037" w:rsidRPr="002D4FA7" w:rsidRDefault="007C3037" w:rsidP="007C3037">
      <w:pPr>
        <w:ind w:firstLine="851"/>
        <w:jc w:val="both"/>
        <w:rPr>
          <w:sz w:val="18"/>
          <w:szCs w:val="18"/>
        </w:rPr>
      </w:pPr>
    </w:p>
    <w:p w14:paraId="568D9F8C" w14:textId="77777777" w:rsidR="007C3037" w:rsidRPr="00B3525B" w:rsidRDefault="007C3037" w:rsidP="007C3037">
      <w:pPr>
        <w:ind w:firstLine="851"/>
        <w:jc w:val="both"/>
        <w:rPr>
          <w:sz w:val="24"/>
          <w:szCs w:val="24"/>
        </w:rPr>
      </w:pPr>
      <w:r w:rsidRPr="00B3525B">
        <w:rPr>
          <w:b/>
          <w:sz w:val="24"/>
          <w:szCs w:val="24"/>
        </w:rPr>
        <w:t>1</w:t>
      </w:r>
      <w:r>
        <w:rPr>
          <w:b/>
          <w:sz w:val="24"/>
          <w:szCs w:val="24"/>
        </w:rPr>
        <w:t>2</w:t>
      </w:r>
      <w:r w:rsidRPr="00B3525B">
        <w:rPr>
          <w:b/>
          <w:sz w:val="24"/>
          <w:szCs w:val="24"/>
        </w:rPr>
        <w:t xml:space="preserve">.1.1. </w:t>
      </w:r>
      <w:r w:rsidRPr="00B3525B">
        <w:rPr>
          <w:sz w:val="24"/>
          <w:szCs w:val="24"/>
        </w:rPr>
        <w:t>Provisoriamente, para efeito de posterior verificação da conformidade do objeto com as especificações, no prazo de até 03 (três) dias, a contar da entrega;</w:t>
      </w:r>
    </w:p>
    <w:p w14:paraId="122EB1A0" w14:textId="77777777" w:rsidR="007C3037" w:rsidRPr="00B3525B" w:rsidRDefault="007C3037" w:rsidP="007C3037">
      <w:pPr>
        <w:ind w:firstLine="851"/>
        <w:jc w:val="both"/>
        <w:rPr>
          <w:sz w:val="24"/>
          <w:szCs w:val="24"/>
        </w:rPr>
      </w:pPr>
    </w:p>
    <w:p w14:paraId="246112F4" w14:textId="77777777" w:rsidR="007C3037" w:rsidRDefault="007C3037" w:rsidP="007C3037">
      <w:pPr>
        <w:ind w:firstLine="851"/>
        <w:jc w:val="both"/>
        <w:rPr>
          <w:sz w:val="24"/>
          <w:szCs w:val="24"/>
        </w:rPr>
      </w:pPr>
      <w:r>
        <w:rPr>
          <w:b/>
          <w:sz w:val="24"/>
          <w:szCs w:val="24"/>
        </w:rPr>
        <w:t>12</w:t>
      </w:r>
      <w:r w:rsidRPr="00B3525B">
        <w:rPr>
          <w:b/>
          <w:sz w:val="24"/>
          <w:szCs w:val="24"/>
        </w:rPr>
        <w:t xml:space="preserve">.1.2. </w:t>
      </w:r>
      <w:r w:rsidRPr="00B3525B">
        <w:rPr>
          <w:sz w:val="24"/>
          <w:szCs w:val="24"/>
        </w:rPr>
        <w:t>Definitivamente, após a verificação da qualidade do objeto e consequente aceitação, no prazo de até 30 (trinta) dias, a contar do recebimento provisório.</w:t>
      </w:r>
    </w:p>
    <w:p w14:paraId="3B20ED96" w14:textId="77777777" w:rsidR="007C3037" w:rsidRPr="00B3525B" w:rsidRDefault="007C3037" w:rsidP="007C3037">
      <w:pPr>
        <w:ind w:firstLine="851"/>
        <w:jc w:val="both"/>
        <w:rPr>
          <w:sz w:val="24"/>
          <w:szCs w:val="24"/>
        </w:rPr>
      </w:pPr>
    </w:p>
    <w:p w14:paraId="79477040" w14:textId="77777777" w:rsidR="007C3037" w:rsidRPr="00B3525B" w:rsidRDefault="007C3037" w:rsidP="007C3037">
      <w:pPr>
        <w:ind w:firstLine="851"/>
        <w:jc w:val="both"/>
        <w:rPr>
          <w:sz w:val="24"/>
          <w:szCs w:val="24"/>
        </w:rPr>
      </w:pPr>
      <w:r>
        <w:rPr>
          <w:b/>
          <w:sz w:val="24"/>
          <w:szCs w:val="24"/>
        </w:rPr>
        <w:t>12</w:t>
      </w:r>
      <w:r w:rsidRPr="00B3525B">
        <w:rPr>
          <w:b/>
          <w:sz w:val="24"/>
          <w:szCs w:val="24"/>
        </w:rPr>
        <w:t xml:space="preserve">.2. </w:t>
      </w:r>
      <w:r w:rsidRPr="00B3525B">
        <w:rPr>
          <w:sz w:val="24"/>
          <w:szCs w:val="24"/>
        </w:rPr>
        <w:t>O recebimento de que trata este item far-se-á mediante recibo.</w:t>
      </w:r>
    </w:p>
    <w:p w14:paraId="44AA4282" w14:textId="77777777" w:rsidR="007C3037" w:rsidRPr="00B3525B" w:rsidRDefault="007C3037" w:rsidP="007C3037">
      <w:pPr>
        <w:ind w:firstLine="851"/>
        <w:jc w:val="both"/>
        <w:rPr>
          <w:b/>
          <w:sz w:val="24"/>
          <w:szCs w:val="24"/>
        </w:rPr>
      </w:pPr>
    </w:p>
    <w:p w14:paraId="52C6476C" w14:textId="77777777" w:rsidR="007C3037" w:rsidRPr="00B3525B" w:rsidRDefault="007C3037" w:rsidP="007C3037">
      <w:pPr>
        <w:ind w:firstLine="851"/>
        <w:jc w:val="both"/>
        <w:rPr>
          <w:sz w:val="24"/>
          <w:szCs w:val="24"/>
        </w:rPr>
      </w:pPr>
      <w:r>
        <w:rPr>
          <w:b/>
          <w:sz w:val="24"/>
          <w:szCs w:val="24"/>
        </w:rPr>
        <w:t>12</w:t>
      </w:r>
      <w:r w:rsidRPr="00B3525B">
        <w:rPr>
          <w:b/>
          <w:sz w:val="24"/>
          <w:szCs w:val="24"/>
        </w:rPr>
        <w:t>.3.</w:t>
      </w:r>
      <w:r w:rsidRPr="00B3525B">
        <w:rPr>
          <w:sz w:val="24"/>
          <w:szCs w:val="24"/>
        </w:rPr>
        <w:t xml:space="preserve"> Fica facultada à </w:t>
      </w:r>
      <w:r>
        <w:rPr>
          <w:b/>
          <w:sz w:val="24"/>
          <w:szCs w:val="24"/>
        </w:rPr>
        <w:t>CONTRATADA</w:t>
      </w:r>
      <w:r w:rsidRPr="00B3525B">
        <w:rPr>
          <w:b/>
          <w:sz w:val="24"/>
          <w:szCs w:val="24"/>
        </w:rPr>
        <w:t xml:space="preserve"> </w:t>
      </w:r>
      <w:r w:rsidRPr="00B3525B">
        <w:rPr>
          <w:sz w:val="24"/>
          <w:szCs w:val="24"/>
        </w:rPr>
        <w:t xml:space="preserve">a indicação de um representante para, conjuntamente, com o da </w:t>
      </w:r>
      <w:r>
        <w:rPr>
          <w:b/>
          <w:sz w:val="24"/>
          <w:szCs w:val="24"/>
        </w:rPr>
        <w:t>CONTRATANTE</w:t>
      </w:r>
      <w:r w:rsidRPr="00B3525B">
        <w:rPr>
          <w:sz w:val="24"/>
          <w:szCs w:val="24"/>
        </w:rPr>
        <w:t>, proceder ao recebimento do objeto do presente contrato.</w:t>
      </w:r>
    </w:p>
    <w:p w14:paraId="1BAEDE0B" w14:textId="77777777" w:rsidR="007C3037" w:rsidRPr="00B3525B" w:rsidRDefault="007C3037" w:rsidP="007C3037">
      <w:pPr>
        <w:jc w:val="both"/>
        <w:rPr>
          <w:sz w:val="24"/>
          <w:szCs w:val="24"/>
        </w:rPr>
      </w:pPr>
    </w:p>
    <w:tbl>
      <w:tblPr>
        <w:tblW w:w="0" w:type="auto"/>
        <w:tblInd w:w="-15" w:type="dxa"/>
        <w:tblLayout w:type="fixed"/>
        <w:tblLook w:val="0000" w:firstRow="0" w:lastRow="0" w:firstColumn="0" w:lastColumn="0" w:noHBand="0" w:noVBand="0"/>
      </w:tblPr>
      <w:tblGrid>
        <w:gridCol w:w="9195"/>
      </w:tblGrid>
      <w:tr w:rsidR="007C3037" w:rsidRPr="00B3525B" w14:paraId="086D1A41" w14:textId="77777777" w:rsidTr="006C43BD">
        <w:tc>
          <w:tcPr>
            <w:tcW w:w="9195" w:type="dxa"/>
            <w:tcBorders>
              <w:top w:val="single" w:sz="4" w:space="0" w:color="000000"/>
              <w:left w:val="single" w:sz="4" w:space="0" w:color="000000"/>
              <w:bottom w:val="single" w:sz="4" w:space="0" w:color="000000"/>
              <w:right w:val="single" w:sz="4" w:space="0" w:color="000000"/>
            </w:tcBorders>
            <w:shd w:val="clear" w:color="auto" w:fill="auto"/>
          </w:tcPr>
          <w:p w14:paraId="1E88FD60" w14:textId="77777777" w:rsidR="007C3037" w:rsidRPr="00B3525B" w:rsidRDefault="007C3037" w:rsidP="006C43BD">
            <w:pPr>
              <w:keepLines/>
              <w:ind w:firstLine="851"/>
              <w:jc w:val="both"/>
              <w:rPr>
                <w:sz w:val="24"/>
                <w:szCs w:val="24"/>
              </w:rPr>
            </w:pPr>
            <w:r w:rsidRPr="00B3525B">
              <w:rPr>
                <w:b/>
                <w:sz w:val="24"/>
                <w:szCs w:val="24"/>
              </w:rPr>
              <w:t>CLÁUSULA 1</w:t>
            </w:r>
            <w:r>
              <w:rPr>
                <w:b/>
                <w:sz w:val="24"/>
                <w:szCs w:val="24"/>
              </w:rPr>
              <w:t>3</w:t>
            </w:r>
            <w:r w:rsidRPr="00B3525B">
              <w:rPr>
                <w:b/>
                <w:sz w:val="24"/>
                <w:szCs w:val="24"/>
              </w:rPr>
              <w:t xml:space="preserve"> - DAS SANÇÕES ADMINISTRATIVAS</w:t>
            </w:r>
          </w:p>
        </w:tc>
      </w:tr>
    </w:tbl>
    <w:p w14:paraId="5C94E2F0" w14:textId="77777777" w:rsidR="007C3037" w:rsidRPr="00B3525B" w:rsidRDefault="007C3037" w:rsidP="007C3037">
      <w:pPr>
        <w:ind w:firstLine="851"/>
        <w:jc w:val="both"/>
        <w:rPr>
          <w:b/>
          <w:sz w:val="24"/>
          <w:szCs w:val="24"/>
        </w:rPr>
      </w:pPr>
    </w:p>
    <w:p w14:paraId="56D2FB49" w14:textId="77777777" w:rsidR="007C3037" w:rsidRPr="00B3525B" w:rsidRDefault="007C3037" w:rsidP="007C3037">
      <w:pPr>
        <w:ind w:firstLine="851"/>
        <w:jc w:val="both"/>
        <w:rPr>
          <w:sz w:val="24"/>
          <w:szCs w:val="24"/>
        </w:rPr>
      </w:pPr>
      <w:r w:rsidRPr="00B3525B">
        <w:rPr>
          <w:b/>
          <w:sz w:val="24"/>
          <w:szCs w:val="24"/>
        </w:rPr>
        <w:t>1</w:t>
      </w:r>
      <w:r>
        <w:rPr>
          <w:b/>
          <w:sz w:val="24"/>
          <w:szCs w:val="24"/>
        </w:rPr>
        <w:t>3</w:t>
      </w:r>
      <w:r w:rsidRPr="00B3525B">
        <w:rPr>
          <w:b/>
          <w:sz w:val="24"/>
          <w:szCs w:val="24"/>
        </w:rPr>
        <w:t>.1.</w:t>
      </w:r>
      <w:r w:rsidRPr="00B3525B">
        <w:rPr>
          <w:sz w:val="24"/>
          <w:szCs w:val="24"/>
        </w:rPr>
        <w:t xml:space="preserve"> Comete infração administrativa, nos termos da lei, o licitante que, com dolo ou culpa: </w:t>
      </w:r>
    </w:p>
    <w:p w14:paraId="76FF0126" w14:textId="77777777" w:rsidR="007C3037" w:rsidRPr="00B3525B" w:rsidRDefault="007C3037" w:rsidP="007C3037">
      <w:pPr>
        <w:ind w:firstLine="851"/>
        <w:jc w:val="both"/>
        <w:rPr>
          <w:b/>
          <w:sz w:val="24"/>
          <w:szCs w:val="24"/>
        </w:rPr>
      </w:pPr>
    </w:p>
    <w:p w14:paraId="2FDC02A5" w14:textId="77777777" w:rsidR="007C3037" w:rsidRPr="00B3525B" w:rsidRDefault="007C3037" w:rsidP="007C3037">
      <w:pPr>
        <w:ind w:firstLine="851"/>
        <w:jc w:val="both"/>
        <w:rPr>
          <w:sz w:val="24"/>
          <w:szCs w:val="24"/>
        </w:rPr>
      </w:pPr>
      <w:r w:rsidRPr="00B3525B">
        <w:rPr>
          <w:b/>
          <w:sz w:val="24"/>
          <w:szCs w:val="24"/>
        </w:rPr>
        <w:t>1</w:t>
      </w:r>
      <w:r>
        <w:rPr>
          <w:b/>
          <w:sz w:val="24"/>
          <w:szCs w:val="24"/>
        </w:rPr>
        <w:t>3</w:t>
      </w:r>
      <w:r w:rsidRPr="00B3525B">
        <w:rPr>
          <w:b/>
          <w:sz w:val="24"/>
          <w:szCs w:val="24"/>
        </w:rPr>
        <w:t>.1.1.</w:t>
      </w:r>
      <w:r w:rsidRPr="00B3525B">
        <w:rPr>
          <w:sz w:val="24"/>
          <w:szCs w:val="24"/>
        </w:rPr>
        <w:t xml:space="preserve"> Deixar de entregar a documentação exigida para o certame ou não entregar qualquer documento que tenha sido solicitado pelo/a pregoeiro/a durante o certame; </w:t>
      </w:r>
    </w:p>
    <w:p w14:paraId="265E46E4" w14:textId="77777777" w:rsidR="007C3037" w:rsidRPr="00B3525B" w:rsidRDefault="007C3037" w:rsidP="007C3037">
      <w:pPr>
        <w:ind w:firstLine="851"/>
        <w:jc w:val="both"/>
        <w:rPr>
          <w:sz w:val="24"/>
          <w:szCs w:val="24"/>
        </w:rPr>
      </w:pPr>
    </w:p>
    <w:p w14:paraId="09D24F3B" w14:textId="77777777" w:rsidR="007C3037" w:rsidRPr="00B3525B" w:rsidRDefault="007C3037" w:rsidP="007C3037">
      <w:pPr>
        <w:ind w:firstLine="851"/>
        <w:jc w:val="both"/>
        <w:rPr>
          <w:sz w:val="24"/>
          <w:szCs w:val="24"/>
        </w:rPr>
      </w:pPr>
      <w:r>
        <w:rPr>
          <w:b/>
          <w:sz w:val="24"/>
          <w:szCs w:val="24"/>
        </w:rPr>
        <w:t>13</w:t>
      </w:r>
      <w:r w:rsidRPr="00B3525B">
        <w:rPr>
          <w:b/>
          <w:sz w:val="24"/>
          <w:szCs w:val="24"/>
        </w:rPr>
        <w:t>.1.2.</w:t>
      </w:r>
      <w:r w:rsidRPr="00B3525B">
        <w:rPr>
          <w:sz w:val="24"/>
          <w:szCs w:val="24"/>
        </w:rPr>
        <w:t xml:space="preserve"> Salvo em decorrência de fato superveniente devidamente justificado, não mantiver a proposta em especial quando: </w:t>
      </w:r>
    </w:p>
    <w:p w14:paraId="643638F6" w14:textId="77777777" w:rsidR="007C3037" w:rsidRPr="00B3525B" w:rsidRDefault="007C3037" w:rsidP="007C3037">
      <w:pPr>
        <w:ind w:firstLine="851"/>
        <w:jc w:val="both"/>
        <w:rPr>
          <w:sz w:val="24"/>
          <w:szCs w:val="24"/>
        </w:rPr>
      </w:pPr>
    </w:p>
    <w:p w14:paraId="0F342DDB" w14:textId="77777777" w:rsidR="007C3037" w:rsidRPr="00B3525B" w:rsidRDefault="007C3037" w:rsidP="007C3037">
      <w:pPr>
        <w:ind w:firstLine="851"/>
        <w:jc w:val="both"/>
        <w:rPr>
          <w:sz w:val="24"/>
          <w:szCs w:val="24"/>
        </w:rPr>
      </w:pPr>
      <w:r>
        <w:rPr>
          <w:b/>
          <w:sz w:val="24"/>
          <w:szCs w:val="24"/>
        </w:rPr>
        <w:t>13</w:t>
      </w:r>
      <w:r w:rsidRPr="00B3525B">
        <w:rPr>
          <w:b/>
          <w:sz w:val="24"/>
          <w:szCs w:val="24"/>
        </w:rPr>
        <w:t>.1.2.1.</w:t>
      </w:r>
      <w:r w:rsidRPr="00B3525B">
        <w:rPr>
          <w:sz w:val="24"/>
          <w:szCs w:val="24"/>
        </w:rPr>
        <w:t xml:space="preserve"> Não enviar a proposta adequada ao último lance ofertado ou após a negociação; </w:t>
      </w:r>
    </w:p>
    <w:p w14:paraId="5FCFE108" w14:textId="77777777" w:rsidR="007C3037" w:rsidRPr="00B3525B" w:rsidRDefault="007C3037" w:rsidP="007C3037">
      <w:pPr>
        <w:ind w:firstLine="851"/>
        <w:jc w:val="both"/>
        <w:rPr>
          <w:sz w:val="24"/>
          <w:szCs w:val="24"/>
        </w:rPr>
      </w:pPr>
    </w:p>
    <w:p w14:paraId="44F8CBC5" w14:textId="77777777" w:rsidR="007C3037" w:rsidRPr="00B3525B" w:rsidRDefault="007C3037" w:rsidP="007C3037">
      <w:pPr>
        <w:ind w:firstLine="851"/>
        <w:jc w:val="both"/>
        <w:rPr>
          <w:sz w:val="24"/>
          <w:szCs w:val="24"/>
        </w:rPr>
      </w:pPr>
      <w:r>
        <w:rPr>
          <w:b/>
          <w:sz w:val="24"/>
          <w:szCs w:val="24"/>
        </w:rPr>
        <w:t>13</w:t>
      </w:r>
      <w:r w:rsidRPr="00B3525B">
        <w:rPr>
          <w:b/>
          <w:sz w:val="24"/>
          <w:szCs w:val="24"/>
        </w:rPr>
        <w:t>.1.2.2.</w:t>
      </w:r>
      <w:r w:rsidRPr="00B3525B">
        <w:rPr>
          <w:sz w:val="24"/>
          <w:szCs w:val="24"/>
        </w:rPr>
        <w:t xml:space="preserve"> Recusar-se a enviar o detalhamento da proposta quando exigível; </w:t>
      </w:r>
    </w:p>
    <w:p w14:paraId="17AE1292" w14:textId="77777777" w:rsidR="007C3037" w:rsidRPr="00B3525B" w:rsidRDefault="007C3037" w:rsidP="007C3037">
      <w:pPr>
        <w:ind w:firstLine="851"/>
        <w:jc w:val="both"/>
        <w:rPr>
          <w:sz w:val="24"/>
          <w:szCs w:val="24"/>
        </w:rPr>
      </w:pPr>
    </w:p>
    <w:p w14:paraId="0C0B21E4" w14:textId="77777777" w:rsidR="007C3037" w:rsidRPr="00B3525B" w:rsidRDefault="007C3037" w:rsidP="007C3037">
      <w:pPr>
        <w:ind w:firstLine="851"/>
        <w:jc w:val="both"/>
        <w:rPr>
          <w:sz w:val="24"/>
          <w:szCs w:val="24"/>
        </w:rPr>
      </w:pPr>
      <w:r>
        <w:rPr>
          <w:b/>
          <w:sz w:val="24"/>
          <w:szCs w:val="24"/>
        </w:rPr>
        <w:t>13</w:t>
      </w:r>
      <w:r w:rsidRPr="00B3525B">
        <w:rPr>
          <w:b/>
          <w:sz w:val="24"/>
          <w:szCs w:val="24"/>
        </w:rPr>
        <w:t>.1.2.3.</w:t>
      </w:r>
      <w:r w:rsidRPr="00B3525B">
        <w:rPr>
          <w:sz w:val="24"/>
          <w:szCs w:val="24"/>
        </w:rPr>
        <w:t xml:space="preserve"> Pedir para ser desclassificado quando encerrada a etapa competitiva; </w:t>
      </w:r>
    </w:p>
    <w:p w14:paraId="221FD9CF" w14:textId="77777777" w:rsidR="007C3037" w:rsidRPr="00B3525B" w:rsidRDefault="007C3037" w:rsidP="007C3037">
      <w:pPr>
        <w:jc w:val="both"/>
        <w:rPr>
          <w:sz w:val="24"/>
          <w:szCs w:val="24"/>
        </w:rPr>
      </w:pPr>
    </w:p>
    <w:p w14:paraId="3AF39398" w14:textId="77777777" w:rsidR="007C3037" w:rsidRPr="00B3525B" w:rsidRDefault="007C3037" w:rsidP="007C3037">
      <w:pPr>
        <w:ind w:firstLine="851"/>
        <w:jc w:val="both"/>
        <w:rPr>
          <w:sz w:val="24"/>
          <w:szCs w:val="24"/>
        </w:rPr>
      </w:pPr>
      <w:r>
        <w:rPr>
          <w:b/>
          <w:sz w:val="24"/>
          <w:szCs w:val="24"/>
        </w:rPr>
        <w:t>13</w:t>
      </w:r>
      <w:r w:rsidRPr="00B3525B">
        <w:rPr>
          <w:b/>
          <w:sz w:val="24"/>
          <w:szCs w:val="24"/>
        </w:rPr>
        <w:t>.1.2.4.</w:t>
      </w:r>
      <w:r w:rsidRPr="00B3525B">
        <w:rPr>
          <w:sz w:val="24"/>
          <w:szCs w:val="24"/>
        </w:rPr>
        <w:t xml:space="preserve"> Deixar de apresentar amostra; </w:t>
      </w:r>
    </w:p>
    <w:p w14:paraId="2D720D4E" w14:textId="77777777" w:rsidR="007C3037" w:rsidRPr="00B3525B" w:rsidRDefault="007C3037" w:rsidP="007C3037">
      <w:pPr>
        <w:ind w:firstLine="851"/>
        <w:jc w:val="both"/>
        <w:rPr>
          <w:sz w:val="24"/>
          <w:szCs w:val="24"/>
        </w:rPr>
      </w:pPr>
    </w:p>
    <w:p w14:paraId="0B753012" w14:textId="77777777" w:rsidR="007C3037" w:rsidRPr="00B3525B" w:rsidRDefault="007C3037" w:rsidP="007C3037">
      <w:pPr>
        <w:ind w:firstLine="851"/>
        <w:jc w:val="both"/>
        <w:rPr>
          <w:sz w:val="24"/>
          <w:szCs w:val="24"/>
        </w:rPr>
      </w:pPr>
      <w:r>
        <w:rPr>
          <w:b/>
          <w:sz w:val="24"/>
          <w:szCs w:val="24"/>
        </w:rPr>
        <w:t>13</w:t>
      </w:r>
      <w:r w:rsidRPr="00B3525B">
        <w:rPr>
          <w:b/>
          <w:sz w:val="24"/>
          <w:szCs w:val="24"/>
        </w:rPr>
        <w:t>.1.2.5</w:t>
      </w:r>
      <w:r w:rsidRPr="00B3525B">
        <w:rPr>
          <w:sz w:val="24"/>
          <w:szCs w:val="24"/>
        </w:rPr>
        <w:t xml:space="preserve">. Apresentar proposta ou amostra em desacordo com as especificações do edital; </w:t>
      </w:r>
    </w:p>
    <w:p w14:paraId="29C1E800" w14:textId="77777777" w:rsidR="007C3037" w:rsidRPr="00B3525B" w:rsidRDefault="007C3037" w:rsidP="007C3037">
      <w:pPr>
        <w:ind w:firstLine="851"/>
        <w:jc w:val="both"/>
        <w:rPr>
          <w:sz w:val="24"/>
          <w:szCs w:val="24"/>
        </w:rPr>
      </w:pPr>
    </w:p>
    <w:p w14:paraId="0EEE0A17" w14:textId="77777777" w:rsidR="007C3037" w:rsidRPr="00B3525B" w:rsidRDefault="007C3037" w:rsidP="007C3037">
      <w:pPr>
        <w:ind w:firstLine="851"/>
        <w:jc w:val="both"/>
        <w:rPr>
          <w:sz w:val="24"/>
          <w:szCs w:val="24"/>
        </w:rPr>
      </w:pPr>
      <w:r>
        <w:rPr>
          <w:b/>
          <w:sz w:val="24"/>
          <w:szCs w:val="24"/>
        </w:rPr>
        <w:t>13</w:t>
      </w:r>
      <w:r w:rsidRPr="00B3525B">
        <w:rPr>
          <w:b/>
          <w:sz w:val="24"/>
          <w:szCs w:val="24"/>
        </w:rPr>
        <w:t>.1.3.</w:t>
      </w:r>
      <w:r w:rsidRPr="00B3525B">
        <w:rPr>
          <w:sz w:val="24"/>
          <w:szCs w:val="24"/>
        </w:rPr>
        <w:t xml:space="preserve"> Não celebrar o contrato ou não entregar a documentação exigida para a contratação, quando convocado dentro do prazo de validade de sua proposta; </w:t>
      </w:r>
    </w:p>
    <w:p w14:paraId="5D05CFC6" w14:textId="77777777" w:rsidR="007C3037" w:rsidRPr="00B3525B" w:rsidRDefault="007C3037" w:rsidP="007C3037">
      <w:pPr>
        <w:ind w:firstLine="851"/>
        <w:jc w:val="both"/>
        <w:rPr>
          <w:sz w:val="24"/>
          <w:szCs w:val="24"/>
        </w:rPr>
      </w:pPr>
    </w:p>
    <w:p w14:paraId="4300BA58" w14:textId="77777777" w:rsidR="007C3037" w:rsidRPr="00B3525B" w:rsidRDefault="007C3037" w:rsidP="007C3037">
      <w:pPr>
        <w:ind w:firstLine="851"/>
        <w:jc w:val="both"/>
        <w:rPr>
          <w:sz w:val="24"/>
          <w:szCs w:val="24"/>
        </w:rPr>
      </w:pPr>
      <w:r>
        <w:rPr>
          <w:b/>
          <w:sz w:val="24"/>
          <w:szCs w:val="24"/>
        </w:rPr>
        <w:t>13</w:t>
      </w:r>
      <w:r w:rsidRPr="00B3525B">
        <w:rPr>
          <w:b/>
          <w:sz w:val="24"/>
          <w:szCs w:val="24"/>
        </w:rPr>
        <w:t>.1.3.1.</w:t>
      </w:r>
      <w:r w:rsidRPr="00B3525B">
        <w:rPr>
          <w:sz w:val="24"/>
          <w:szCs w:val="24"/>
        </w:rPr>
        <w:t xml:space="preserve"> Recusar-se, sem justificativa, a assinar o contrato ou a ata de registro de preço, ou a aceitar ou retirar o instrumento equivalente no prazo estabelecido pela Administração; </w:t>
      </w:r>
    </w:p>
    <w:p w14:paraId="0DF98C87" w14:textId="77777777" w:rsidR="007C3037" w:rsidRPr="00B3525B" w:rsidRDefault="007C3037" w:rsidP="007C3037">
      <w:pPr>
        <w:ind w:firstLine="851"/>
        <w:jc w:val="both"/>
        <w:rPr>
          <w:sz w:val="24"/>
          <w:szCs w:val="24"/>
        </w:rPr>
      </w:pPr>
    </w:p>
    <w:p w14:paraId="3990C041" w14:textId="77777777" w:rsidR="007C3037" w:rsidRPr="00B3525B" w:rsidRDefault="007C3037" w:rsidP="007C3037">
      <w:pPr>
        <w:ind w:firstLine="851"/>
        <w:jc w:val="both"/>
        <w:rPr>
          <w:sz w:val="24"/>
          <w:szCs w:val="24"/>
        </w:rPr>
      </w:pPr>
      <w:r>
        <w:rPr>
          <w:b/>
          <w:sz w:val="24"/>
          <w:szCs w:val="24"/>
        </w:rPr>
        <w:t>13</w:t>
      </w:r>
      <w:r w:rsidRPr="00B3525B">
        <w:rPr>
          <w:b/>
          <w:sz w:val="24"/>
          <w:szCs w:val="24"/>
        </w:rPr>
        <w:t>.1.4.</w:t>
      </w:r>
      <w:r w:rsidRPr="00B3525B">
        <w:rPr>
          <w:sz w:val="24"/>
          <w:szCs w:val="24"/>
        </w:rPr>
        <w:t xml:space="preserve"> Apresentar declaração ou documentação falsa exigida para o certame ou prestar declaração falsa durante a licitação;</w:t>
      </w:r>
    </w:p>
    <w:p w14:paraId="012C53B6" w14:textId="77777777" w:rsidR="007C3037" w:rsidRPr="00B3525B" w:rsidRDefault="007C3037" w:rsidP="007C3037">
      <w:pPr>
        <w:ind w:firstLine="851"/>
        <w:jc w:val="both"/>
        <w:rPr>
          <w:sz w:val="24"/>
          <w:szCs w:val="24"/>
        </w:rPr>
      </w:pPr>
    </w:p>
    <w:p w14:paraId="1C941548" w14:textId="77777777" w:rsidR="007C3037" w:rsidRDefault="007C3037" w:rsidP="007C3037">
      <w:pPr>
        <w:ind w:firstLine="851"/>
        <w:jc w:val="both"/>
        <w:rPr>
          <w:sz w:val="24"/>
          <w:szCs w:val="24"/>
        </w:rPr>
      </w:pPr>
      <w:r>
        <w:rPr>
          <w:b/>
          <w:sz w:val="24"/>
          <w:szCs w:val="24"/>
        </w:rPr>
        <w:t>13</w:t>
      </w:r>
      <w:r w:rsidRPr="00B3525B">
        <w:rPr>
          <w:b/>
          <w:sz w:val="24"/>
          <w:szCs w:val="24"/>
        </w:rPr>
        <w:t>.1.5.</w:t>
      </w:r>
      <w:r w:rsidRPr="00B3525B">
        <w:rPr>
          <w:sz w:val="24"/>
          <w:szCs w:val="24"/>
        </w:rPr>
        <w:t xml:space="preserve"> Fraudar a licitação</w:t>
      </w:r>
      <w:r>
        <w:rPr>
          <w:sz w:val="24"/>
          <w:szCs w:val="24"/>
        </w:rPr>
        <w:t>;</w:t>
      </w:r>
    </w:p>
    <w:p w14:paraId="78012C6B" w14:textId="77777777" w:rsidR="007C3037" w:rsidRPr="00B3525B" w:rsidRDefault="007C3037" w:rsidP="007C3037">
      <w:pPr>
        <w:ind w:firstLine="851"/>
        <w:jc w:val="both"/>
        <w:rPr>
          <w:sz w:val="24"/>
          <w:szCs w:val="24"/>
        </w:rPr>
      </w:pPr>
      <w:r w:rsidRPr="00B3525B">
        <w:rPr>
          <w:sz w:val="24"/>
          <w:szCs w:val="24"/>
        </w:rPr>
        <w:t xml:space="preserve"> </w:t>
      </w:r>
    </w:p>
    <w:p w14:paraId="6011F23A" w14:textId="77777777" w:rsidR="007C3037" w:rsidRPr="00B3525B" w:rsidRDefault="007C3037" w:rsidP="007C3037">
      <w:pPr>
        <w:ind w:firstLine="851"/>
        <w:jc w:val="both"/>
        <w:rPr>
          <w:sz w:val="24"/>
          <w:szCs w:val="24"/>
        </w:rPr>
      </w:pPr>
      <w:r>
        <w:rPr>
          <w:b/>
          <w:sz w:val="24"/>
          <w:szCs w:val="24"/>
        </w:rPr>
        <w:t>13</w:t>
      </w:r>
      <w:r w:rsidRPr="00B3525B">
        <w:rPr>
          <w:b/>
          <w:sz w:val="24"/>
          <w:szCs w:val="24"/>
        </w:rPr>
        <w:t>.1.6.</w:t>
      </w:r>
      <w:r w:rsidRPr="00B3525B">
        <w:rPr>
          <w:sz w:val="24"/>
          <w:szCs w:val="24"/>
        </w:rPr>
        <w:t xml:space="preserve"> Comportar-se de modo inidôneo ou cometer fraude de qualquer natureza, em especial quando: </w:t>
      </w:r>
    </w:p>
    <w:p w14:paraId="2B868C24" w14:textId="77777777" w:rsidR="007C3037" w:rsidRPr="00B3525B" w:rsidRDefault="007C3037" w:rsidP="007C3037">
      <w:pPr>
        <w:ind w:firstLine="851"/>
        <w:jc w:val="both"/>
        <w:rPr>
          <w:sz w:val="24"/>
          <w:szCs w:val="24"/>
        </w:rPr>
      </w:pPr>
    </w:p>
    <w:p w14:paraId="63BAF839" w14:textId="77777777" w:rsidR="007C3037" w:rsidRPr="00B3525B" w:rsidRDefault="007C3037" w:rsidP="007C3037">
      <w:pPr>
        <w:ind w:firstLine="851"/>
        <w:jc w:val="both"/>
        <w:rPr>
          <w:sz w:val="24"/>
          <w:szCs w:val="24"/>
        </w:rPr>
      </w:pPr>
      <w:r>
        <w:rPr>
          <w:b/>
          <w:sz w:val="24"/>
          <w:szCs w:val="24"/>
        </w:rPr>
        <w:t>13</w:t>
      </w:r>
      <w:r w:rsidRPr="00B3525B">
        <w:rPr>
          <w:b/>
          <w:sz w:val="24"/>
          <w:szCs w:val="24"/>
        </w:rPr>
        <w:t>.1.6.1.</w:t>
      </w:r>
      <w:r w:rsidRPr="00B3525B">
        <w:rPr>
          <w:sz w:val="24"/>
          <w:szCs w:val="24"/>
        </w:rPr>
        <w:t xml:space="preserve"> Agir em conluio ou em desconformidade com a lei; </w:t>
      </w:r>
    </w:p>
    <w:p w14:paraId="16D196EC" w14:textId="77777777" w:rsidR="007C3037" w:rsidRPr="00B3525B" w:rsidRDefault="007C3037" w:rsidP="007C3037">
      <w:pPr>
        <w:ind w:firstLine="851"/>
        <w:jc w:val="both"/>
        <w:rPr>
          <w:sz w:val="24"/>
          <w:szCs w:val="24"/>
        </w:rPr>
      </w:pPr>
    </w:p>
    <w:p w14:paraId="0197AB03" w14:textId="77777777" w:rsidR="007C3037" w:rsidRPr="00B3525B" w:rsidRDefault="007C3037" w:rsidP="007C3037">
      <w:pPr>
        <w:ind w:firstLine="851"/>
        <w:jc w:val="both"/>
        <w:rPr>
          <w:sz w:val="24"/>
          <w:szCs w:val="24"/>
        </w:rPr>
      </w:pPr>
      <w:r>
        <w:rPr>
          <w:b/>
          <w:sz w:val="24"/>
          <w:szCs w:val="24"/>
        </w:rPr>
        <w:t>13</w:t>
      </w:r>
      <w:r w:rsidRPr="00B3525B">
        <w:rPr>
          <w:b/>
          <w:sz w:val="24"/>
          <w:szCs w:val="24"/>
        </w:rPr>
        <w:t>.1.6.2.</w:t>
      </w:r>
      <w:r w:rsidRPr="00B3525B">
        <w:rPr>
          <w:sz w:val="24"/>
          <w:szCs w:val="24"/>
        </w:rPr>
        <w:t xml:space="preserve"> Induzir deliberadamente a erro no julgamento; </w:t>
      </w:r>
    </w:p>
    <w:p w14:paraId="32884C4F" w14:textId="77777777" w:rsidR="007C3037" w:rsidRPr="00B3525B" w:rsidRDefault="007C3037" w:rsidP="007C3037">
      <w:pPr>
        <w:ind w:firstLine="851"/>
        <w:jc w:val="both"/>
        <w:rPr>
          <w:b/>
          <w:sz w:val="24"/>
          <w:szCs w:val="24"/>
        </w:rPr>
      </w:pPr>
    </w:p>
    <w:p w14:paraId="31E451B6" w14:textId="77777777" w:rsidR="007C3037" w:rsidRDefault="007C3037" w:rsidP="007C3037">
      <w:pPr>
        <w:ind w:firstLine="851"/>
        <w:jc w:val="both"/>
        <w:rPr>
          <w:sz w:val="24"/>
          <w:szCs w:val="24"/>
        </w:rPr>
      </w:pPr>
      <w:r>
        <w:rPr>
          <w:b/>
          <w:sz w:val="24"/>
          <w:szCs w:val="24"/>
        </w:rPr>
        <w:t>13</w:t>
      </w:r>
      <w:r w:rsidRPr="00B3525B">
        <w:rPr>
          <w:b/>
          <w:sz w:val="24"/>
          <w:szCs w:val="24"/>
        </w:rPr>
        <w:t>.1.6.3.</w:t>
      </w:r>
      <w:r w:rsidRPr="00B3525B">
        <w:rPr>
          <w:sz w:val="24"/>
          <w:szCs w:val="24"/>
        </w:rPr>
        <w:t xml:space="preserve"> Apresentar amostra falsificada ou deteriorada; </w:t>
      </w:r>
    </w:p>
    <w:p w14:paraId="1F1F7E63" w14:textId="77777777" w:rsidR="007C3037" w:rsidRPr="00B3525B" w:rsidRDefault="007C3037" w:rsidP="007C3037">
      <w:pPr>
        <w:ind w:firstLine="851"/>
        <w:jc w:val="both"/>
        <w:rPr>
          <w:sz w:val="24"/>
          <w:szCs w:val="24"/>
        </w:rPr>
      </w:pPr>
    </w:p>
    <w:p w14:paraId="16404DD5" w14:textId="77777777" w:rsidR="007C3037" w:rsidRPr="00B3525B" w:rsidRDefault="007C3037" w:rsidP="007C3037">
      <w:pPr>
        <w:ind w:firstLine="851"/>
        <w:jc w:val="both"/>
        <w:rPr>
          <w:sz w:val="24"/>
          <w:szCs w:val="24"/>
        </w:rPr>
      </w:pPr>
      <w:r>
        <w:rPr>
          <w:b/>
          <w:sz w:val="24"/>
          <w:szCs w:val="24"/>
        </w:rPr>
        <w:t>13</w:t>
      </w:r>
      <w:r w:rsidRPr="00B3525B">
        <w:rPr>
          <w:b/>
          <w:sz w:val="24"/>
          <w:szCs w:val="24"/>
        </w:rPr>
        <w:t>.1.7.</w:t>
      </w:r>
      <w:r w:rsidRPr="00B3525B">
        <w:rPr>
          <w:sz w:val="24"/>
          <w:szCs w:val="24"/>
        </w:rPr>
        <w:t xml:space="preserve"> Praticar atos ilícitos com vistas a frustrar os objetivos da licitação </w:t>
      </w:r>
    </w:p>
    <w:p w14:paraId="3BF6A681" w14:textId="77777777" w:rsidR="007C3037" w:rsidRPr="00B3525B" w:rsidRDefault="007C3037" w:rsidP="007C3037">
      <w:pPr>
        <w:ind w:firstLine="851"/>
        <w:jc w:val="both"/>
        <w:rPr>
          <w:sz w:val="24"/>
          <w:szCs w:val="24"/>
        </w:rPr>
      </w:pPr>
    </w:p>
    <w:p w14:paraId="005E74F4" w14:textId="77777777" w:rsidR="007C3037" w:rsidRPr="00B3525B" w:rsidRDefault="007C3037" w:rsidP="007C3037">
      <w:pPr>
        <w:ind w:firstLine="851"/>
        <w:jc w:val="both"/>
        <w:rPr>
          <w:sz w:val="24"/>
          <w:szCs w:val="24"/>
        </w:rPr>
      </w:pPr>
      <w:r>
        <w:rPr>
          <w:b/>
          <w:sz w:val="24"/>
          <w:szCs w:val="24"/>
        </w:rPr>
        <w:t>13</w:t>
      </w:r>
      <w:r w:rsidRPr="00B3525B">
        <w:rPr>
          <w:b/>
          <w:sz w:val="24"/>
          <w:szCs w:val="24"/>
        </w:rPr>
        <w:t>.1.8.</w:t>
      </w:r>
      <w:r w:rsidRPr="00B3525B">
        <w:rPr>
          <w:sz w:val="24"/>
          <w:szCs w:val="24"/>
        </w:rPr>
        <w:t xml:space="preserve"> Praticar ato lesivo previsto no art. 5º da Lei n.º 12.846, de 2013. </w:t>
      </w:r>
    </w:p>
    <w:p w14:paraId="42B95469" w14:textId="77777777" w:rsidR="007C3037" w:rsidRPr="00B3525B" w:rsidRDefault="007C3037" w:rsidP="007C3037">
      <w:pPr>
        <w:ind w:firstLine="851"/>
        <w:jc w:val="both"/>
        <w:rPr>
          <w:sz w:val="24"/>
          <w:szCs w:val="24"/>
        </w:rPr>
      </w:pPr>
    </w:p>
    <w:p w14:paraId="5AE81A95" w14:textId="77777777" w:rsidR="007C3037" w:rsidRPr="00B3525B" w:rsidRDefault="007C3037" w:rsidP="007C3037">
      <w:pPr>
        <w:ind w:firstLine="851"/>
        <w:jc w:val="both"/>
        <w:rPr>
          <w:sz w:val="24"/>
          <w:szCs w:val="24"/>
        </w:rPr>
      </w:pPr>
      <w:r>
        <w:rPr>
          <w:b/>
          <w:sz w:val="24"/>
          <w:szCs w:val="24"/>
        </w:rPr>
        <w:t>13</w:t>
      </w:r>
      <w:r w:rsidRPr="00B3525B">
        <w:rPr>
          <w:b/>
          <w:sz w:val="24"/>
          <w:szCs w:val="24"/>
        </w:rPr>
        <w:t>.2.</w:t>
      </w:r>
      <w:r w:rsidRPr="00B3525B">
        <w:rPr>
          <w:sz w:val="24"/>
          <w:szCs w:val="24"/>
        </w:rPr>
        <w:t xml:space="preserve"> A sanção de que trata o subitem poderá ser aplicada juntamente com as multas previstas, garantindo o exercício de prévia e ampla defesa.</w:t>
      </w:r>
    </w:p>
    <w:p w14:paraId="1550B793" w14:textId="77777777" w:rsidR="007C3037" w:rsidRPr="00B3525B" w:rsidRDefault="007C3037" w:rsidP="007C3037">
      <w:pPr>
        <w:ind w:firstLine="851"/>
        <w:jc w:val="both"/>
        <w:rPr>
          <w:sz w:val="24"/>
          <w:szCs w:val="24"/>
        </w:rPr>
      </w:pPr>
    </w:p>
    <w:p w14:paraId="549F3607" w14:textId="77777777" w:rsidR="007C3037" w:rsidRPr="00B3525B" w:rsidRDefault="007C3037" w:rsidP="007C3037">
      <w:pPr>
        <w:ind w:firstLine="851"/>
        <w:jc w:val="both"/>
        <w:rPr>
          <w:sz w:val="24"/>
          <w:szCs w:val="24"/>
        </w:rPr>
      </w:pPr>
      <w:r w:rsidRPr="00B3525B">
        <w:rPr>
          <w:b/>
          <w:sz w:val="24"/>
          <w:szCs w:val="24"/>
        </w:rPr>
        <w:t>1</w:t>
      </w:r>
      <w:r>
        <w:rPr>
          <w:b/>
          <w:sz w:val="24"/>
          <w:szCs w:val="24"/>
        </w:rPr>
        <w:t>3</w:t>
      </w:r>
      <w:r w:rsidRPr="00B3525B">
        <w:rPr>
          <w:b/>
          <w:sz w:val="24"/>
          <w:szCs w:val="24"/>
        </w:rPr>
        <w:t>.2.1.</w:t>
      </w:r>
      <w:r w:rsidRPr="00B3525B">
        <w:rPr>
          <w:sz w:val="24"/>
          <w:szCs w:val="24"/>
        </w:rPr>
        <w:t xml:space="preserve"> A sanção de impedimento de participar em licitação e contratar com a Administração Pública poderá ser aplicada também àqueles que: a) retardarem a execução do Pregão; b) demonstrarem não possuir idoneidade para contratar com a Administração; c) fizerem declaração falsa ou cometerem fraude fiscal. </w:t>
      </w:r>
    </w:p>
    <w:p w14:paraId="7AE88A26" w14:textId="77777777" w:rsidR="007C3037" w:rsidRPr="00B3525B" w:rsidRDefault="007C3037" w:rsidP="007C3037">
      <w:pPr>
        <w:ind w:firstLine="851"/>
        <w:jc w:val="both"/>
        <w:rPr>
          <w:b/>
          <w:sz w:val="24"/>
          <w:szCs w:val="24"/>
        </w:rPr>
      </w:pPr>
    </w:p>
    <w:p w14:paraId="4608CB51" w14:textId="77777777" w:rsidR="007C3037" w:rsidRPr="00B3525B" w:rsidRDefault="007C3037" w:rsidP="007C3037">
      <w:pPr>
        <w:ind w:firstLine="851"/>
        <w:jc w:val="both"/>
        <w:rPr>
          <w:sz w:val="24"/>
          <w:szCs w:val="24"/>
        </w:rPr>
      </w:pPr>
      <w:r>
        <w:rPr>
          <w:b/>
          <w:sz w:val="24"/>
          <w:szCs w:val="24"/>
        </w:rPr>
        <w:t>13</w:t>
      </w:r>
      <w:r w:rsidRPr="00B3525B">
        <w:rPr>
          <w:b/>
          <w:sz w:val="24"/>
          <w:szCs w:val="24"/>
        </w:rPr>
        <w:t>.3.</w:t>
      </w:r>
      <w:r w:rsidRPr="00B3525B">
        <w:rPr>
          <w:sz w:val="24"/>
          <w:szCs w:val="24"/>
        </w:rPr>
        <w:t xml:space="preserve"> Com fulcro na Lei nº 14.133, de 2021, a Administração poderá, garantida a prévia defesa, aplicar ao licitante e/ou adjudicatários as seguintes sanções, sem prejuízo das responsabilidades civil e criminal: </w:t>
      </w:r>
    </w:p>
    <w:p w14:paraId="5A6CB179" w14:textId="77777777" w:rsidR="007C3037" w:rsidRPr="00B3525B" w:rsidRDefault="007C3037" w:rsidP="007C3037">
      <w:pPr>
        <w:ind w:firstLine="851"/>
        <w:jc w:val="both"/>
        <w:rPr>
          <w:b/>
          <w:sz w:val="24"/>
          <w:szCs w:val="24"/>
        </w:rPr>
      </w:pPr>
    </w:p>
    <w:p w14:paraId="16E16100" w14:textId="77777777" w:rsidR="007C3037" w:rsidRPr="00B3525B" w:rsidRDefault="007C3037" w:rsidP="007C3037">
      <w:pPr>
        <w:ind w:firstLine="851"/>
        <w:jc w:val="both"/>
        <w:rPr>
          <w:sz w:val="24"/>
          <w:szCs w:val="24"/>
        </w:rPr>
      </w:pPr>
      <w:r>
        <w:rPr>
          <w:b/>
          <w:sz w:val="24"/>
          <w:szCs w:val="24"/>
        </w:rPr>
        <w:t>13</w:t>
      </w:r>
      <w:r w:rsidRPr="00B3525B">
        <w:rPr>
          <w:b/>
          <w:sz w:val="24"/>
          <w:szCs w:val="24"/>
        </w:rPr>
        <w:t>.3.1.</w:t>
      </w:r>
      <w:r w:rsidRPr="00B3525B">
        <w:rPr>
          <w:sz w:val="24"/>
          <w:szCs w:val="24"/>
        </w:rPr>
        <w:t xml:space="preserve"> Advertência; </w:t>
      </w:r>
    </w:p>
    <w:p w14:paraId="5F530202" w14:textId="77777777" w:rsidR="007C3037" w:rsidRPr="00B3525B" w:rsidRDefault="007C3037" w:rsidP="007C3037">
      <w:pPr>
        <w:ind w:firstLine="851"/>
        <w:jc w:val="both"/>
        <w:rPr>
          <w:sz w:val="24"/>
          <w:szCs w:val="24"/>
        </w:rPr>
      </w:pPr>
    </w:p>
    <w:p w14:paraId="0E80EBBC" w14:textId="77777777" w:rsidR="007C3037" w:rsidRPr="00B3525B" w:rsidRDefault="007C3037" w:rsidP="007C3037">
      <w:pPr>
        <w:ind w:firstLine="851"/>
        <w:jc w:val="both"/>
        <w:rPr>
          <w:sz w:val="24"/>
          <w:szCs w:val="24"/>
        </w:rPr>
      </w:pPr>
      <w:r>
        <w:rPr>
          <w:b/>
          <w:sz w:val="24"/>
          <w:szCs w:val="24"/>
        </w:rPr>
        <w:t>13</w:t>
      </w:r>
      <w:r w:rsidRPr="00B3525B">
        <w:rPr>
          <w:b/>
          <w:sz w:val="24"/>
          <w:szCs w:val="24"/>
        </w:rPr>
        <w:t>.3.2.</w:t>
      </w:r>
      <w:r w:rsidRPr="00B3525B">
        <w:rPr>
          <w:sz w:val="24"/>
          <w:szCs w:val="24"/>
        </w:rPr>
        <w:t xml:space="preserve"> Multa de mora;</w:t>
      </w:r>
    </w:p>
    <w:p w14:paraId="02E03915" w14:textId="77777777" w:rsidR="007C3037" w:rsidRPr="00B3525B" w:rsidRDefault="007C3037" w:rsidP="007C3037">
      <w:pPr>
        <w:ind w:firstLine="851"/>
        <w:jc w:val="both"/>
        <w:rPr>
          <w:sz w:val="24"/>
          <w:szCs w:val="24"/>
        </w:rPr>
      </w:pPr>
    </w:p>
    <w:p w14:paraId="6EFA8D6E" w14:textId="77777777" w:rsidR="007C3037" w:rsidRPr="00B3525B" w:rsidRDefault="007C3037" w:rsidP="007C3037">
      <w:pPr>
        <w:ind w:firstLine="851"/>
        <w:jc w:val="both"/>
        <w:rPr>
          <w:sz w:val="24"/>
          <w:szCs w:val="24"/>
        </w:rPr>
      </w:pPr>
      <w:r>
        <w:rPr>
          <w:b/>
          <w:sz w:val="24"/>
          <w:szCs w:val="24"/>
        </w:rPr>
        <w:t>13</w:t>
      </w:r>
      <w:r w:rsidRPr="00B3525B">
        <w:rPr>
          <w:b/>
          <w:sz w:val="24"/>
          <w:szCs w:val="24"/>
        </w:rPr>
        <w:t>.3.2.1.</w:t>
      </w:r>
      <w:r w:rsidRPr="00B3525B">
        <w:rPr>
          <w:sz w:val="24"/>
          <w:szCs w:val="24"/>
        </w:rPr>
        <w:t xml:space="preserve"> Multa de 10% (dez por cento) sobre a parcela remanescente, no caso de inexecução parcial de contrato; </w:t>
      </w:r>
    </w:p>
    <w:p w14:paraId="1D1094A6" w14:textId="77777777" w:rsidR="007C3037" w:rsidRPr="00B3525B" w:rsidRDefault="007C3037" w:rsidP="007C3037">
      <w:pPr>
        <w:ind w:firstLine="851"/>
        <w:jc w:val="both"/>
        <w:rPr>
          <w:sz w:val="24"/>
          <w:szCs w:val="24"/>
        </w:rPr>
      </w:pPr>
    </w:p>
    <w:p w14:paraId="20236D10" w14:textId="77777777" w:rsidR="007C3037" w:rsidRPr="00B3525B" w:rsidRDefault="007C3037" w:rsidP="007C3037">
      <w:pPr>
        <w:ind w:firstLine="851"/>
        <w:jc w:val="both"/>
        <w:rPr>
          <w:sz w:val="24"/>
          <w:szCs w:val="24"/>
        </w:rPr>
      </w:pPr>
      <w:r>
        <w:rPr>
          <w:b/>
          <w:sz w:val="24"/>
          <w:szCs w:val="24"/>
        </w:rPr>
        <w:t>13</w:t>
      </w:r>
      <w:r w:rsidRPr="00B3525B">
        <w:rPr>
          <w:b/>
          <w:sz w:val="24"/>
          <w:szCs w:val="24"/>
        </w:rPr>
        <w:t>.3.2.2.</w:t>
      </w:r>
      <w:r w:rsidRPr="00B3525B">
        <w:rPr>
          <w:sz w:val="24"/>
          <w:szCs w:val="24"/>
        </w:rPr>
        <w:t xml:space="preserve"> Multa de 1% (um por cento), por dia de atraso, sobre o valor correspondente à entrega que estiver em desacordo com os prazos estipulados, até o limite de 10 (dez) dias; </w:t>
      </w:r>
    </w:p>
    <w:p w14:paraId="0A1BC09A" w14:textId="77777777" w:rsidR="007C3037" w:rsidRPr="00B3525B" w:rsidRDefault="007C3037" w:rsidP="007C3037">
      <w:pPr>
        <w:ind w:firstLine="851"/>
        <w:jc w:val="both"/>
        <w:rPr>
          <w:sz w:val="24"/>
          <w:szCs w:val="24"/>
        </w:rPr>
      </w:pPr>
    </w:p>
    <w:p w14:paraId="65B899DA" w14:textId="77777777" w:rsidR="007C3037" w:rsidRPr="00B3525B" w:rsidRDefault="007C3037" w:rsidP="007C3037">
      <w:pPr>
        <w:ind w:firstLine="851"/>
        <w:jc w:val="both"/>
        <w:rPr>
          <w:sz w:val="24"/>
          <w:szCs w:val="24"/>
        </w:rPr>
      </w:pPr>
      <w:r>
        <w:rPr>
          <w:b/>
          <w:sz w:val="24"/>
          <w:szCs w:val="24"/>
        </w:rPr>
        <w:t>13</w:t>
      </w:r>
      <w:r w:rsidRPr="00B3525B">
        <w:rPr>
          <w:b/>
          <w:sz w:val="24"/>
          <w:szCs w:val="24"/>
        </w:rPr>
        <w:t>.3.2.3.</w:t>
      </w:r>
      <w:r w:rsidRPr="00B3525B">
        <w:rPr>
          <w:sz w:val="24"/>
          <w:szCs w:val="24"/>
        </w:rPr>
        <w:t xml:space="preserve"> Multa de 20% (vinte por cento) sobre o valor total do contrato, no caso de sua inexecução total; </w:t>
      </w:r>
    </w:p>
    <w:p w14:paraId="75F32C17" w14:textId="77777777" w:rsidR="007C3037" w:rsidRPr="00B3525B" w:rsidRDefault="007C3037" w:rsidP="007C3037">
      <w:pPr>
        <w:ind w:firstLine="851"/>
        <w:jc w:val="both"/>
        <w:rPr>
          <w:sz w:val="24"/>
          <w:szCs w:val="24"/>
        </w:rPr>
      </w:pPr>
    </w:p>
    <w:p w14:paraId="0CEF5DC7" w14:textId="77777777" w:rsidR="007C3037" w:rsidRPr="00B3525B" w:rsidRDefault="007C3037" w:rsidP="007C3037">
      <w:pPr>
        <w:ind w:firstLine="851"/>
        <w:jc w:val="both"/>
        <w:rPr>
          <w:sz w:val="24"/>
          <w:szCs w:val="24"/>
        </w:rPr>
      </w:pPr>
      <w:r>
        <w:rPr>
          <w:b/>
          <w:sz w:val="24"/>
          <w:szCs w:val="24"/>
        </w:rPr>
        <w:t>13</w:t>
      </w:r>
      <w:r w:rsidRPr="00B3525B">
        <w:rPr>
          <w:b/>
          <w:sz w:val="24"/>
          <w:szCs w:val="24"/>
        </w:rPr>
        <w:t>.3.2.4.</w:t>
      </w:r>
      <w:r w:rsidRPr="00B3525B">
        <w:rPr>
          <w:sz w:val="24"/>
          <w:szCs w:val="24"/>
        </w:rPr>
        <w:t xml:space="preserve"> Multa de 10% (dez por cento) sobre o valor do contrato ou do item correspondente, no caso de constatação, pelo Município, de que o material fornecido é diverso das especificações e/ou má qualidade e;</w:t>
      </w:r>
    </w:p>
    <w:p w14:paraId="55ED52AA" w14:textId="77777777" w:rsidR="007C3037" w:rsidRDefault="007C3037" w:rsidP="007C3037">
      <w:pPr>
        <w:ind w:firstLine="851"/>
        <w:jc w:val="both"/>
        <w:rPr>
          <w:b/>
          <w:sz w:val="24"/>
          <w:szCs w:val="24"/>
        </w:rPr>
      </w:pPr>
    </w:p>
    <w:p w14:paraId="0C892684" w14:textId="77777777" w:rsidR="007C3037" w:rsidRPr="00B3525B" w:rsidRDefault="007C3037" w:rsidP="007C3037">
      <w:pPr>
        <w:ind w:firstLine="851"/>
        <w:jc w:val="both"/>
        <w:rPr>
          <w:sz w:val="24"/>
          <w:szCs w:val="24"/>
        </w:rPr>
      </w:pPr>
      <w:r>
        <w:rPr>
          <w:b/>
          <w:sz w:val="24"/>
          <w:szCs w:val="24"/>
        </w:rPr>
        <w:t>13</w:t>
      </w:r>
      <w:r w:rsidRPr="00B3525B">
        <w:rPr>
          <w:b/>
          <w:sz w:val="24"/>
          <w:szCs w:val="24"/>
        </w:rPr>
        <w:t>.3.2.5.</w:t>
      </w:r>
      <w:r w:rsidRPr="00B3525B">
        <w:rPr>
          <w:sz w:val="24"/>
          <w:szCs w:val="24"/>
        </w:rPr>
        <w:t xml:space="preserve"> Multa de 20% (vinte por cento) sobre o valor total do contrato, no caso recusa injustificada de assinar/receber o contrato. </w:t>
      </w:r>
    </w:p>
    <w:p w14:paraId="049758DE" w14:textId="77777777" w:rsidR="007C3037" w:rsidRPr="00B3525B" w:rsidRDefault="007C3037" w:rsidP="007C3037">
      <w:pPr>
        <w:ind w:firstLine="851"/>
        <w:jc w:val="both"/>
        <w:rPr>
          <w:b/>
          <w:sz w:val="24"/>
          <w:szCs w:val="24"/>
        </w:rPr>
      </w:pPr>
    </w:p>
    <w:p w14:paraId="3D38F7FE" w14:textId="77777777" w:rsidR="007C3037" w:rsidRPr="00B3525B" w:rsidRDefault="007C3037" w:rsidP="007C3037">
      <w:pPr>
        <w:ind w:firstLine="851"/>
        <w:jc w:val="both"/>
        <w:rPr>
          <w:sz w:val="24"/>
          <w:szCs w:val="24"/>
        </w:rPr>
      </w:pPr>
      <w:r>
        <w:rPr>
          <w:b/>
          <w:sz w:val="24"/>
          <w:szCs w:val="24"/>
        </w:rPr>
        <w:t>13</w:t>
      </w:r>
      <w:r w:rsidRPr="00B3525B">
        <w:rPr>
          <w:b/>
          <w:sz w:val="24"/>
          <w:szCs w:val="24"/>
        </w:rPr>
        <w:t>.4.</w:t>
      </w:r>
      <w:r w:rsidRPr="00B3525B">
        <w:rPr>
          <w:sz w:val="24"/>
          <w:szCs w:val="24"/>
        </w:rPr>
        <w:t xml:space="preserve"> As multas são independentes entre si; a aplicação de uma, não exclui a aplicação de outras, bem como das demais penalidades previstas em lei. </w:t>
      </w:r>
    </w:p>
    <w:p w14:paraId="4D8E9FB8" w14:textId="77777777" w:rsidR="007C3037" w:rsidRDefault="007C3037" w:rsidP="007C3037">
      <w:pPr>
        <w:ind w:firstLine="851"/>
        <w:jc w:val="both"/>
        <w:rPr>
          <w:b/>
          <w:sz w:val="24"/>
          <w:szCs w:val="24"/>
        </w:rPr>
      </w:pPr>
    </w:p>
    <w:p w14:paraId="73922484" w14:textId="77777777" w:rsidR="007C3037" w:rsidRPr="00B3525B" w:rsidRDefault="007C3037" w:rsidP="007C3037">
      <w:pPr>
        <w:ind w:firstLine="851"/>
        <w:jc w:val="both"/>
        <w:rPr>
          <w:sz w:val="24"/>
          <w:szCs w:val="24"/>
        </w:rPr>
      </w:pPr>
      <w:r>
        <w:rPr>
          <w:b/>
          <w:sz w:val="24"/>
          <w:szCs w:val="24"/>
        </w:rPr>
        <w:t>13</w:t>
      </w:r>
      <w:r w:rsidRPr="00B3525B">
        <w:rPr>
          <w:b/>
          <w:sz w:val="24"/>
          <w:szCs w:val="24"/>
        </w:rPr>
        <w:t>.5.</w:t>
      </w:r>
      <w:r w:rsidRPr="00B3525B">
        <w:rPr>
          <w:sz w:val="24"/>
          <w:szCs w:val="24"/>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14:paraId="488FD184" w14:textId="77777777" w:rsidR="007C3037" w:rsidRDefault="007C3037" w:rsidP="007C3037">
      <w:pPr>
        <w:ind w:firstLine="851"/>
        <w:jc w:val="both"/>
        <w:rPr>
          <w:b/>
          <w:sz w:val="24"/>
          <w:szCs w:val="24"/>
        </w:rPr>
      </w:pPr>
    </w:p>
    <w:p w14:paraId="50658EA4" w14:textId="77777777" w:rsidR="007C3037" w:rsidRPr="00B3525B" w:rsidRDefault="007C3037" w:rsidP="007C3037">
      <w:pPr>
        <w:ind w:firstLine="851"/>
        <w:jc w:val="both"/>
        <w:rPr>
          <w:sz w:val="24"/>
          <w:szCs w:val="24"/>
        </w:rPr>
      </w:pPr>
      <w:r>
        <w:rPr>
          <w:b/>
          <w:sz w:val="24"/>
          <w:szCs w:val="24"/>
        </w:rPr>
        <w:t>13</w:t>
      </w:r>
      <w:r w:rsidRPr="00B3525B">
        <w:rPr>
          <w:b/>
          <w:sz w:val="24"/>
          <w:szCs w:val="24"/>
        </w:rPr>
        <w:t>.6.</w:t>
      </w:r>
      <w:r w:rsidRPr="00B3525B">
        <w:rPr>
          <w:sz w:val="24"/>
          <w:szCs w:val="24"/>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631E13AD" w14:textId="77777777" w:rsidR="007C3037" w:rsidRPr="00B3525B" w:rsidRDefault="007C3037" w:rsidP="007C3037">
      <w:pPr>
        <w:ind w:firstLine="851"/>
        <w:jc w:val="both"/>
        <w:rPr>
          <w:b/>
          <w:sz w:val="24"/>
          <w:szCs w:val="24"/>
        </w:rPr>
      </w:pPr>
    </w:p>
    <w:p w14:paraId="13E5B57B" w14:textId="77777777" w:rsidR="007C3037" w:rsidRPr="00B3525B" w:rsidRDefault="007C3037" w:rsidP="007C3037">
      <w:pPr>
        <w:ind w:firstLine="851"/>
        <w:jc w:val="both"/>
        <w:rPr>
          <w:sz w:val="24"/>
          <w:szCs w:val="24"/>
        </w:rPr>
      </w:pPr>
      <w:r>
        <w:rPr>
          <w:b/>
          <w:sz w:val="24"/>
          <w:szCs w:val="24"/>
        </w:rPr>
        <w:t>13</w:t>
      </w:r>
      <w:r w:rsidRPr="00B3525B">
        <w:rPr>
          <w:b/>
          <w:sz w:val="24"/>
          <w:szCs w:val="24"/>
        </w:rPr>
        <w:t>.7.</w:t>
      </w:r>
      <w:r w:rsidRPr="00B3525B">
        <w:rPr>
          <w:sz w:val="24"/>
          <w:szCs w:val="24"/>
        </w:rPr>
        <w:t xml:space="preserve"> Nenhuma sanção será aplicada sem o devido processo administrativo, que prevê defesa prévia do interessado e recurso nos prazos definidos em lei, sendo-lhe facultado vista ao processo. </w:t>
      </w:r>
    </w:p>
    <w:p w14:paraId="6E6FFD28" w14:textId="77777777" w:rsidR="007C3037" w:rsidRPr="00B3525B" w:rsidRDefault="007C3037" w:rsidP="007C3037">
      <w:pPr>
        <w:ind w:firstLine="851"/>
        <w:jc w:val="both"/>
        <w:rPr>
          <w:sz w:val="24"/>
          <w:szCs w:val="24"/>
        </w:rPr>
      </w:pPr>
    </w:p>
    <w:p w14:paraId="594FE0B0" w14:textId="77777777" w:rsidR="007C3037" w:rsidRPr="00B3525B" w:rsidRDefault="007C3037" w:rsidP="007C3037">
      <w:pPr>
        <w:ind w:firstLine="851"/>
        <w:jc w:val="both"/>
        <w:rPr>
          <w:sz w:val="24"/>
          <w:szCs w:val="24"/>
        </w:rPr>
      </w:pPr>
      <w:r>
        <w:rPr>
          <w:b/>
          <w:sz w:val="24"/>
          <w:szCs w:val="24"/>
        </w:rPr>
        <w:t>13</w:t>
      </w:r>
      <w:r w:rsidRPr="00B3525B">
        <w:rPr>
          <w:b/>
          <w:sz w:val="24"/>
          <w:szCs w:val="24"/>
        </w:rPr>
        <w:t>.8.</w:t>
      </w:r>
      <w:r w:rsidRPr="00B3525B">
        <w:rPr>
          <w:sz w:val="24"/>
          <w:szCs w:val="24"/>
        </w:rPr>
        <w:t xml:space="preserve"> Pelo descumprimento de quaisquer cláusulas ou condições do contrato, as multas e penalidade serão elevadas em dobro, em caso de reincidência. </w:t>
      </w:r>
    </w:p>
    <w:p w14:paraId="686BB533" w14:textId="77777777" w:rsidR="007C3037" w:rsidRPr="00B3525B" w:rsidRDefault="007C3037" w:rsidP="007C3037">
      <w:pPr>
        <w:ind w:firstLine="851"/>
        <w:jc w:val="both"/>
        <w:rPr>
          <w:sz w:val="24"/>
          <w:szCs w:val="24"/>
        </w:rPr>
      </w:pPr>
    </w:p>
    <w:p w14:paraId="071349A3" w14:textId="77777777" w:rsidR="007C3037" w:rsidRPr="00B3525B" w:rsidRDefault="007C3037" w:rsidP="007C3037">
      <w:pPr>
        <w:ind w:firstLine="851"/>
        <w:jc w:val="both"/>
        <w:rPr>
          <w:sz w:val="24"/>
          <w:szCs w:val="24"/>
        </w:rPr>
      </w:pPr>
      <w:r w:rsidRPr="00B3525B">
        <w:rPr>
          <w:b/>
          <w:sz w:val="24"/>
          <w:szCs w:val="24"/>
        </w:rPr>
        <w:t>1</w:t>
      </w:r>
      <w:r>
        <w:rPr>
          <w:b/>
          <w:sz w:val="24"/>
          <w:szCs w:val="24"/>
        </w:rPr>
        <w:t>3</w:t>
      </w:r>
      <w:r w:rsidRPr="00B3525B">
        <w:rPr>
          <w:b/>
          <w:sz w:val="24"/>
          <w:szCs w:val="24"/>
        </w:rPr>
        <w:t>.9.</w:t>
      </w:r>
      <w:r w:rsidRPr="00B3525B">
        <w:rPr>
          <w:sz w:val="24"/>
          <w:szCs w:val="24"/>
        </w:rPr>
        <w:t xml:space="preserve"> A aplicação das sanções previstas neste edital não exclui, em hipótese alguma, a obrigação de reparação integral dos danos causados.</w:t>
      </w:r>
    </w:p>
    <w:p w14:paraId="09FC991B" w14:textId="77777777" w:rsidR="007C3037" w:rsidRPr="00B3525B" w:rsidRDefault="007C3037" w:rsidP="007C3037">
      <w:pPr>
        <w:ind w:firstLine="851"/>
        <w:jc w:val="both"/>
        <w:rPr>
          <w:sz w:val="24"/>
          <w:szCs w:val="24"/>
        </w:rPr>
      </w:pPr>
    </w:p>
    <w:tbl>
      <w:tblPr>
        <w:tblW w:w="5000" w:type="pct"/>
        <w:tblLook w:val="0000" w:firstRow="0" w:lastRow="0" w:firstColumn="0" w:lastColumn="0" w:noHBand="0" w:noVBand="0"/>
      </w:tblPr>
      <w:tblGrid>
        <w:gridCol w:w="10138"/>
      </w:tblGrid>
      <w:tr w:rsidR="007C3037" w:rsidRPr="00B3525B" w14:paraId="695FD436" w14:textId="77777777" w:rsidTr="006C43BD">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3A8A5EB3" w14:textId="77777777" w:rsidR="007C3037" w:rsidRPr="00B3525B" w:rsidRDefault="007C3037" w:rsidP="006C43BD">
            <w:pPr>
              <w:ind w:firstLine="851"/>
              <w:jc w:val="both"/>
              <w:rPr>
                <w:sz w:val="24"/>
                <w:szCs w:val="24"/>
              </w:rPr>
            </w:pPr>
            <w:r w:rsidRPr="00B3525B">
              <w:rPr>
                <w:b/>
                <w:sz w:val="24"/>
                <w:szCs w:val="24"/>
              </w:rPr>
              <w:t>CLÁUSULA 1</w:t>
            </w:r>
            <w:r>
              <w:rPr>
                <w:b/>
                <w:sz w:val="24"/>
                <w:szCs w:val="24"/>
              </w:rPr>
              <w:t>4</w:t>
            </w:r>
            <w:r w:rsidRPr="00B3525B">
              <w:rPr>
                <w:b/>
                <w:sz w:val="24"/>
                <w:szCs w:val="24"/>
              </w:rPr>
              <w:t>. - DAS MEDIDAS ANTICORRUPÇÃO</w:t>
            </w:r>
          </w:p>
        </w:tc>
      </w:tr>
    </w:tbl>
    <w:p w14:paraId="1C5D1DFF" w14:textId="77777777" w:rsidR="007C3037" w:rsidRPr="00B3525B" w:rsidRDefault="007C3037" w:rsidP="007C3037">
      <w:pPr>
        <w:rPr>
          <w:b/>
          <w:sz w:val="24"/>
          <w:szCs w:val="24"/>
        </w:rPr>
      </w:pPr>
    </w:p>
    <w:p w14:paraId="3B547536" w14:textId="77777777" w:rsidR="007C3037" w:rsidRPr="00B3525B" w:rsidRDefault="007C3037" w:rsidP="007C3037">
      <w:pPr>
        <w:ind w:firstLine="850"/>
        <w:jc w:val="both"/>
        <w:rPr>
          <w:sz w:val="24"/>
          <w:szCs w:val="24"/>
        </w:rPr>
      </w:pPr>
      <w:r w:rsidRPr="00B3525B">
        <w:rPr>
          <w:b/>
          <w:sz w:val="24"/>
          <w:szCs w:val="24"/>
          <w:shd w:val="clear" w:color="auto" w:fill="FFFFFF"/>
        </w:rPr>
        <w:t>1</w:t>
      </w:r>
      <w:r>
        <w:rPr>
          <w:b/>
          <w:sz w:val="24"/>
          <w:szCs w:val="24"/>
          <w:shd w:val="clear" w:color="auto" w:fill="FFFFFF"/>
        </w:rPr>
        <w:t>4</w:t>
      </w:r>
      <w:r w:rsidRPr="00B3525B">
        <w:rPr>
          <w:b/>
          <w:sz w:val="24"/>
          <w:szCs w:val="24"/>
          <w:shd w:val="clear" w:color="auto" w:fill="FFFFFF"/>
        </w:rPr>
        <w:t>.1.</w:t>
      </w:r>
      <w:r w:rsidRPr="00B3525B">
        <w:rPr>
          <w:sz w:val="24"/>
          <w:szCs w:val="24"/>
          <w:shd w:val="clear" w:color="auto" w:fill="FFFFFF"/>
        </w:rPr>
        <w:t xml:space="preserve"> 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32216D96" w14:textId="77777777" w:rsidR="007C3037" w:rsidRPr="00B3525B" w:rsidRDefault="007C3037" w:rsidP="007C3037">
      <w:pPr>
        <w:jc w:val="both"/>
        <w:rPr>
          <w:sz w:val="24"/>
          <w:szCs w:val="24"/>
        </w:rPr>
      </w:pPr>
    </w:p>
    <w:tbl>
      <w:tblPr>
        <w:tblW w:w="5000" w:type="pct"/>
        <w:tblLook w:val="0000" w:firstRow="0" w:lastRow="0" w:firstColumn="0" w:lastColumn="0" w:noHBand="0" w:noVBand="0"/>
      </w:tblPr>
      <w:tblGrid>
        <w:gridCol w:w="10138"/>
      </w:tblGrid>
      <w:tr w:rsidR="007C3037" w:rsidRPr="00B3525B" w14:paraId="1201E8D9" w14:textId="77777777" w:rsidTr="006C43BD">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4775EC95" w14:textId="77777777" w:rsidR="007C3037" w:rsidRPr="00B3525B" w:rsidRDefault="007C3037" w:rsidP="006C43BD">
            <w:pPr>
              <w:ind w:firstLine="851"/>
              <w:jc w:val="both"/>
              <w:rPr>
                <w:sz w:val="24"/>
                <w:szCs w:val="24"/>
              </w:rPr>
            </w:pPr>
            <w:r w:rsidRPr="00B3525B">
              <w:rPr>
                <w:b/>
                <w:sz w:val="24"/>
                <w:szCs w:val="24"/>
              </w:rPr>
              <w:t>CLÁUSULA 1</w:t>
            </w:r>
            <w:r>
              <w:rPr>
                <w:b/>
                <w:sz w:val="24"/>
                <w:szCs w:val="24"/>
              </w:rPr>
              <w:t>5</w:t>
            </w:r>
            <w:r w:rsidRPr="00B3525B">
              <w:rPr>
                <w:b/>
                <w:sz w:val="24"/>
                <w:szCs w:val="24"/>
              </w:rPr>
              <w:t>. - DAS DISPOSIÇÕES FINAIS</w:t>
            </w:r>
          </w:p>
        </w:tc>
      </w:tr>
    </w:tbl>
    <w:p w14:paraId="6E4E82B4" w14:textId="77777777" w:rsidR="007C3037" w:rsidRPr="00B3525B" w:rsidRDefault="007C3037" w:rsidP="007C3037">
      <w:pPr>
        <w:ind w:firstLine="851"/>
        <w:jc w:val="both"/>
        <w:rPr>
          <w:b/>
          <w:sz w:val="24"/>
          <w:szCs w:val="24"/>
        </w:rPr>
      </w:pPr>
    </w:p>
    <w:p w14:paraId="54F9243B" w14:textId="77777777" w:rsidR="007C3037" w:rsidRPr="00B3525B" w:rsidRDefault="007C3037" w:rsidP="007C3037">
      <w:pPr>
        <w:ind w:firstLine="851"/>
        <w:jc w:val="both"/>
        <w:rPr>
          <w:sz w:val="24"/>
          <w:szCs w:val="24"/>
        </w:rPr>
      </w:pPr>
      <w:r>
        <w:rPr>
          <w:b/>
          <w:sz w:val="24"/>
          <w:szCs w:val="24"/>
        </w:rPr>
        <w:t>15</w:t>
      </w:r>
      <w:r w:rsidRPr="00B3525B">
        <w:rPr>
          <w:b/>
          <w:sz w:val="24"/>
          <w:szCs w:val="24"/>
        </w:rPr>
        <w:t>.1.</w:t>
      </w:r>
      <w:r w:rsidRPr="00B3525B">
        <w:rPr>
          <w:sz w:val="24"/>
          <w:szCs w:val="24"/>
        </w:rPr>
        <w:t xml:space="preserve"> A </w:t>
      </w:r>
      <w:r>
        <w:rPr>
          <w:b/>
          <w:sz w:val="24"/>
          <w:szCs w:val="24"/>
        </w:rPr>
        <w:t>CONTRATADA</w:t>
      </w:r>
      <w:r w:rsidRPr="00B3525B">
        <w:rPr>
          <w:sz w:val="24"/>
          <w:szCs w:val="24"/>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74EFDA8D" w14:textId="77777777" w:rsidR="007C3037" w:rsidRPr="00B3525B" w:rsidRDefault="007C3037" w:rsidP="007C3037">
      <w:pPr>
        <w:ind w:firstLine="851"/>
        <w:jc w:val="both"/>
        <w:rPr>
          <w:sz w:val="24"/>
          <w:szCs w:val="24"/>
        </w:rPr>
      </w:pPr>
    </w:p>
    <w:p w14:paraId="30A03B60" w14:textId="77777777" w:rsidR="007C3037" w:rsidRPr="00B3525B" w:rsidRDefault="007C3037" w:rsidP="007C3037">
      <w:pPr>
        <w:keepLines/>
        <w:ind w:firstLine="851"/>
        <w:jc w:val="both"/>
        <w:rPr>
          <w:sz w:val="24"/>
          <w:szCs w:val="24"/>
        </w:rPr>
      </w:pPr>
      <w:r>
        <w:rPr>
          <w:b/>
          <w:sz w:val="24"/>
          <w:szCs w:val="24"/>
        </w:rPr>
        <w:t>15</w:t>
      </w:r>
      <w:r w:rsidRPr="00B3525B">
        <w:rPr>
          <w:b/>
          <w:sz w:val="24"/>
          <w:szCs w:val="24"/>
        </w:rPr>
        <w:t>.2.</w:t>
      </w:r>
      <w:r w:rsidRPr="00B3525B">
        <w:rPr>
          <w:sz w:val="24"/>
          <w:szCs w:val="24"/>
        </w:rPr>
        <w:t xml:space="preserve"> O pessoal da </w:t>
      </w:r>
      <w:r>
        <w:rPr>
          <w:b/>
          <w:sz w:val="24"/>
          <w:szCs w:val="24"/>
        </w:rPr>
        <w:t>CONTRATADA</w:t>
      </w:r>
      <w:r w:rsidRPr="00B3525B">
        <w:rPr>
          <w:sz w:val="24"/>
          <w:szCs w:val="24"/>
        </w:rPr>
        <w:t xml:space="preserve"> por ela designado para trabalhar na execução do contrato, não terão qualquer vínculo empregatício com a </w:t>
      </w:r>
      <w:r>
        <w:rPr>
          <w:b/>
          <w:sz w:val="24"/>
          <w:szCs w:val="24"/>
        </w:rPr>
        <w:t>CONTRATANTE</w:t>
      </w:r>
      <w:r w:rsidRPr="00B3525B">
        <w:rPr>
          <w:sz w:val="24"/>
          <w:szCs w:val="24"/>
        </w:rPr>
        <w:t>.</w:t>
      </w:r>
    </w:p>
    <w:p w14:paraId="0E1297F0" w14:textId="77777777" w:rsidR="007C3037" w:rsidRPr="00B3525B" w:rsidRDefault="007C3037" w:rsidP="007C3037">
      <w:pPr>
        <w:keepLines/>
        <w:ind w:firstLine="851"/>
        <w:jc w:val="both"/>
        <w:rPr>
          <w:b/>
          <w:sz w:val="24"/>
          <w:szCs w:val="24"/>
        </w:rPr>
      </w:pPr>
    </w:p>
    <w:p w14:paraId="7A5B7F4B" w14:textId="77777777" w:rsidR="007C3037" w:rsidRPr="00B3525B" w:rsidRDefault="007C3037" w:rsidP="007C3037">
      <w:pPr>
        <w:keepLines/>
        <w:ind w:firstLine="851"/>
        <w:jc w:val="both"/>
        <w:rPr>
          <w:sz w:val="24"/>
          <w:szCs w:val="24"/>
        </w:rPr>
      </w:pPr>
      <w:r>
        <w:rPr>
          <w:b/>
          <w:sz w:val="24"/>
          <w:szCs w:val="24"/>
        </w:rPr>
        <w:t>15</w:t>
      </w:r>
      <w:r w:rsidRPr="00B3525B">
        <w:rPr>
          <w:b/>
          <w:sz w:val="24"/>
          <w:szCs w:val="24"/>
        </w:rPr>
        <w:t>.3.</w:t>
      </w:r>
      <w:r w:rsidRPr="00B3525B">
        <w:rPr>
          <w:sz w:val="24"/>
          <w:szCs w:val="24"/>
        </w:rPr>
        <w:t xml:space="preserve"> A </w:t>
      </w:r>
      <w:r>
        <w:rPr>
          <w:b/>
          <w:sz w:val="24"/>
          <w:szCs w:val="24"/>
        </w:rPr>
        <w:t>CONTRATADA</w:t>
      </w:r>
      <w:r w:rsidRPr="00B3525B">
        <w:rPr>
          <w:sz w:val="24"/>
          <w:szCs w:val="24"/>
        </w:rPr>
        <w:t xml:space="preserve"> é responsável pelos encargos trabalhistas, previdenciários, fiscais e comerciais resultantes da execução do contrato.</w:t>
      </w:r>
    </w:p>
    <w:p w14:paraId="232F476D" w14:textId="77777777" w:rsidR="007C3037" w:rsidRPr="00B3525B" w:rsidRDefault="007C3037" w:rsidP="007C3037">
      <w:pPr>
        <w:keepLines/>
        <w:ind w:firstLine="851"/>
        <w:jc w:val="both"/>
        <w:rPr>
          <w:sz w:val="24"/>
          <w:szCs w:val="24"/>
        </w:rPr>
      </w:pPr>
    </w:p>
    <w:p w14:paraId="67D3D8B8" w14:textId="77777777" w:rsidR="007C3037" w:rsidRPr="00B3525B" w:rsidRDefault="007C3037" w:rsidP="007C3037">
      <w:pPr>
        <w:keepLines/>
        <w:ind w:firstLine="851"/>
        <w:jc w:val="both"/>
        <w:rPr>
          <w:sz w:val="24"/>
          <w:szCs w:val="24"/>
        </w:rPr>
      </w:pPr>
      <w:r>
        <w:rPr>
          <w:b/>
          <w:sz w:val="24"/>
          <w:szCs w:val="24"/>
        </w:rPr>
        <w:t>15</w:t>
      </w:r>
      <w:r w:rsidRPr="00B3525B">
        <w:rPr>
          <w:b/>
          <w:sz w:val="24"/>
          <w:szCs w:val="24"/>
        </w:rPr>
        <w:t>.4.</w:t>
      </w:r>
      <w:r w:rsidRPr="00B3525B">
        <w:rPr>
          <w:sz w:val="24"/>
          <w:szCs w:val="24"/>
        </w:rPr>
        <w:t xml:space="preserve"> Correrão por conta da </w:t>
      </w:r>
      <w:r>
        <w:rPr>
          <w:b/>
          <w:sz w:val="24"/>
          <w:szCs w:val="24"/>
        </w:rPr>
        <w:t>CONTRATADA</w:t>
      </w:r>
      <w:r w:rsidRPr="00B3525B">
        <w:rPr>
          <w:sz w:val="24"/>
          <w:szCs w:val="24"/>
        </w:rPr>
        <w:t xml:space="preserve"> todos os tributos e/ou preços públicos que sejam porventura devidos, em decorrência da execução do contrato.</w:t>
      </w:r>
    </w:p>
    <w:p w14:paraId="452DE68E" w14:textId="77777777" w:rsidR="007C3037" w:rsidRPr="008F7696" w:rsidRDefault="007C3037" w:rsidP="007C3037">
      <w:pPr>
        <w:keepLines/>
        <w:ind w:firstLine="851"/>
        <w:jc w:val="both"/>
        <w:rPr>
          <w:sz w:val="16"/>
          <w:szCs w:val="16"/>
        </w:rPr>
      </w:pPr>
    </w:p>
    <w:p w14:paraId="0CF2BC04" w14:textId="77777777" w:rsidR="007C3037" w:rsidRPr="00B3525B" w:rsidRDefault="007C3037" w:rsidP="007C3037">
      <w:pPr>
        <w:keepLines/>
        <w:ind w:firstLine="851"/>
        <w:jc w:val="both"/>
        <w:rPr>
          <w:sz w:val="24"/>
          <w:szCs w:val="24"/>
        </w:rPr>
      </w:pPr>
      <w:r>
        <w:rPr>
          <w:b/>
          <w:sz w:val="24"/>
          <w:szCs w:val="24"/>
        </w:rPr>
        <w:t>15</w:t>
      </w:r>
      <w:r w:rsidRPr="00B3525B">
        <w:rPr>
          <w:b/>
          <w:sz w:val="24"/>
          <w:szCs w:val="24"/>
        </w:rPr>
        <w:t>.5.</w:t>
      </w:r>
      <w:r w:rsidRPr="00B3525B">
        <w:rPr>
          <w:sz w:val="24"/>
          <w:szCs w:val="24"/>
        </w:rPr>
        <w:t xml:space="preserve"> A </w:t>
      </w:r>
      <w:r>
        <w:rPr>
          <w:b/>
          <w:sz w:val="24"/>
          <w:szCs w:val="24"/>
        </w:rPr>
        <w:t>CONTRATADA</w:t>
      </w:r>
      <w:r w:rsidRPr="00B3525B">
        <w:rPr>
          <w:b/>
          <w:sz w:val="24"/>
          <w:szCs w:val="24"/>
        </w:rPr>
        <w:t xml:space="preserve"> </w:t>
      </w:r>
      <w:r w:rsidRPr="00B3525B">
        <w:rPr>
          <w:sz w:val="24"/>
          <w:szCs w:val="24"/>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Pr>
          <w:b/>
          <w:sz w:val="24"/>
          <w:szCs w:val="24"/>
        </w:rPr>
        <w:t>CONTRATANTE</w:t>
      </w:r>
      <w:r w:rsidRPr="00B3525B">
        <w:rPr>
          <w:sz w:val="24"/>
          <w:szCs w:val="24"/>
        </w:rPr>
        <w:t>.</w:t>
      </w:r>
    </w:p>
    <w:p w14:paraId="5723A48B" w14:textId="77777777" w:rsidR="007C3037" w:rsidRPr="00B3525B" w:rsidRDefault="007C3037" w:rsidP="007C3037">
      <w:pPr>
        <w:keepLines/>
        <w:jc w:val="both"/>
        <w:rPr>
          <w:b/>
          <w:sz w:val="24"/>
          <w:szCs w:val="24"/>
        </w:rPr>
      </w:pPr>
    </w:p>
    <w:p w14:paraId="0D6C4017" w14:textId="77777777" w:rsidR="007C3037" w:rsidRPr="00B3525B" w:rsidRDefault="007C3037" w:rsidP="007C3037">
      <w:pPr>
        <w:ind w:firstLine="851"/>
        <w:jc w:val="both"/>
        <w:rPr>
          <w:sz w:val="24"/>
          <w:szCs w:val="24"/>
        </w:rPr>
      </w:pPr>
      <w:r>
        <w:rPr>
          <w:b/>
          <w:sz w:val="24"/>
          <w:szCs w:val="24"/>
        </w:rPr>
        <w:t>15</w:t>
      </w:r>
      <w:r w:rsidRPr="00B3525B">
        <w:rPr>
          <w:b/>
          <w:sz w:val="24"/>
          <w:szCs w:val="24"/>
        </w:rPr>
        <w:t xml:space="preserve">.6. </w:t>
      </w:r>
      <w:r w:rsidRPr="00B3525B">
        <w:rPr>
          <w:sz w:val="24"/>
          <w:szCs w:val="24"/>
        </w:rPr>
        <w:t>É vedada a subcontratação.</w:t>
      </w:r>
    </w:p>
    <w:p w14:paraId="0CE372CC" w14:textId="77777777" w:rsidR="007C3037" w:rsidRPr="00B3525B" w:rsidRDefault="007C3037" w:rsidP="007C3037">
      <w:pPr>
        <w:ind w:firstLine="851"/>
        <w:jc w:val="both"/>
        <w:rPr>
          <w:b/>
          <w:sz w:val="24"/>
          <w:szCs w:val="24"/>
        </w:rPr>
      </w:pPr>
    </w:p>
    <w:p w14:paraId="0CB7B7AE" w14:textId="77777777" w:rsidR="007C3037" w:rsidRPr="00B3525B" w:rsidRDefault="007C3037" w:rsidP="007C3037">
      <w:pPr>
        <w:ind w:firstLine="851"/>
        <w:jc w:val="both"/>
        <w:rPr>
          <w:sz w:val="24"/>
          <w:szCs w:val="24"/>
        </w:rPr>
      </w:pPr>
      <w:r>
        <w:rPr>
          <w:b/>
          <w:sz w:val="24"/>
          <w:szCs w:val="24"/>
        </w:rPr>
        <w:t>15</w:t>
      </w:r>
      <w:r w:rsidRPr="00F10849">
        <w:rPr>
          <w:b/>
          <w:sz w:val="24"/>
          <w:szCs w:val="24"/>
        </w:rPr>
        <w:t xml:space="preserve">.7. </w:t>
      </w:r>
      <w:r w:rsidRPr="00F10849">
        <w:rPr>
          <w:sz w:val="24"/>
          <w:szCs w:val="24"/>
        </w:rPr>
        <w:t xml:space="preserve">A </w:t>
      </w:r>
      <w:r>
        <w:rPr>
          <w:b/>
          <w:sz w:val="24"/>
          <w:szCs w:val="24"/>
        </w:rPr>
        <w:t>CONTRATADA</w:t>
      </w:r>
      <w:r w:rsidRPr="00F10849">
        <w:rPr>
          <w:b/>
          <w:sz w:val="24"/>
          <w:szCs w:val="24"/>
        </w:rPr>
        <w:t xml:space="preserve"> </w:t>
      </w:r>
      <w:r w:rsidRPr="00F10849">
        <w:rPr>
          <w:sz w:val="24"/>
          <w:szCs w:val="24"/>
        </w:rPr>
        <w:t>assume inteira responsabilidade pela perfeita execução do serviço contratado.</w:t>
      </w:r>
    </w:p>
    <w:p w14:paraId="7F0E5131" w14:textId="77777777" w:rsidR="007C3037" w:rsidRPr="00B3525B" w:rsidRDefault="007C3037" w:rsidP="007C3037">
      <w:pPr>
        <w:keepLines/>
        <w:jc w:val="both"/>
        <w:rPr>
          <w:b/>
          <w:sz w:val="24"/>
          <w:szCs w:val="24"/>
        </w:rPr>
      </w:pPr>
    </w:p>
    <w:p w14:paraId="634DD3D6" w14:textId="77777777" w:rsidR="007C3037" w:rsidRPr="00B3525B" w:rsidRDefault="007C3037" w:rsidP="007C3037">
      <w:pPr>
        <w:keepLines/>
        <w:ind w:firstLine="851"/>
        <w:jc w:val="both"/>
        <w:rPr>
          <w:sz w:val="24"/>
          <w:szCs w:val="24"/>
        </w:rPr>
      </w:pPr>
      <w:r>
        <w:rPr>
          <w:b/>
          <w:sz w:val="24"/>
          <w:szCs w:val="24"/>
        </w:rPr>
        <w:t>15</w:t>
      </w:r>
      <w:r w:rsidRPr="00B3525B">
        <w:rPr>
          <w:b/>
          <w:sz w:val="24"/>
          <w:szCs w:val="24"/>
        </w:rPr>
        <w:t>.8.</w:t>
      </w:r>
      <w:r w:rsidRPr="00B3525B">
        <w:rPr>
          <w:sz w:val="24"/>
          <w:szCs w:val="24"/>
        </w:rPr>
        <w:t xml:space="preserve"> A </w:t>
      </w:r>
      <w:r>
        <w:rPr>
          <w:b/>
          <w:sz w:val="24"/>
          <w:szCs w:val="24"/>
        </w:rPr>
        <w:t>CONTRATADA</w:t>
      </w:r>
      <w:r w:rsidRPr="00B3525B">
        <w:rPr>
          <w:sz w:val="24"/>
          <w:szCs w:val="24"/>
        </w:rPr>
        <w:t xml:space="preserve"> se obriga a manter, durante toda a execução do contrato, em compatibilidade com as obrigações por ela assumidas, todas as condições de habilitação e qualificação exigidas na licitação. </w:t>
      </w:r>
    </w:p>
    <w:p w14:paraId="3BC4AF81" w14:textId="77777777" w:rsidR="007C3037" w:rsidRPr="00B3525B" w:rsidRDefault="007C3037" w:rsidP="007C3037">
      <w:pPr>
        <w:keepLines/>
        <w:ind w:firstLine="851"/>
        <w:jc w:val="both"/>
        <w:rPr>
          <w:sz w:val="24"/>
          <w:szCs w:val="24"/>
        </w:rPr>
      </w:pPr>
    </w:p>
    <w:p w14:paraId="038DBDE3" w14:textId="77777777" w:rsidR="007C3037" w:rsidRPr="00B3525B" w:rsidRDefault="007C3037" w:rsidP="007C3037">
      <w:pPr>
        <w:ind w:firstLine="851"/>
        <w:jc w:val="both"/>
        <w:rPr>
          <w:sz w:val="24"/>
          <w:szCs w:val="24"/>
        </w:rPr>
      </w:pPr>
      <w:r>
        <w:rPr>
          <w:b/>
          <w:sz w:val="24"/>
          <w:szCs w:val="24"/>
        </w:rPr>
        <w:t>15</w:t>
      </w:r>
      <w:r w:rsidRPr="00B3525B">
        <w:rPr>
          <w:b/>
          <w:sz w:val="24"/>
          <w:szCs w:val="24"/>
        </w:rPr>
        <w:t>.9.</w:t>
      </w:r>
      <w:r w:rsidRPr="00B3525B">
        <w:rPr>
          <w:sz w:val="24"/>
          <w:szCs w:val="24"/>
        </w:rPr>
        <w:t xml:space="preserve"> Para todas as questões suscitadas na execução do contrato, que não forem resolvidas administrativamente, fica eleito o foro da Comarca de Piracicaba, com renúncia expressa de qualquer outro, por mais privilegiado que seja.</w:t>
      </w:r>
    </w:p>
    <w:p w14:paraId="6FBA4EA8" w14:textId="77777777" w:rsidR="007C3037" w:rsidRPr="00B3525B" w:rsidRDefault="007C3037" w:rsidP="007C3037">
      <w:pPr>
        <w:ind w:firstLine="851"/>
        <w:jc w:val="both"/>
        <w:rPr>
          <w:sz w:val="24"/>
          <w:szCs w:val="24"/>
        </w:rPr>
      </w:pPr>
    </w:p>
    <w:p w14:paraId="59686EC7" w14:textId="77777777" w:rsidR="007C3037" w:rsidRPr="00B3525B" w:rsidRDefault="007C3037" w:rsidP="007C3037">
      <w:pPr>
        <w:ind w:firstLine="851"/>
        <w:jc w:val="both"/>
        <w:rPr>
          <w:sz w:val="24"/>
          <w:szCs w:val="24"/>
        </w:rPr>
      </w:pPr>
      <w:r w:rsidRPr="00B3525B">
        <w:rPr>
          <w:sz w:val="24"/>
          <w:szCs w:val="24"/>
        </w:rPr>
        <w:t>Lido e achado conforme, assinam este instrumento em 02 (duas) vias, de igual teor e forma, as partes e testemunha, sendo 01 (uma) via destinada ao processo e a outra para arquivo.</w:t>
      </w:r>
    </w:p>
    <w:p w14:paraId="166EA9ED" w14:textId="77777777" w:rsidR="007C3037" w:rsidRPr="00B3525B" w:rsidRDefault="007C3037" w:rsidP="007C3037">
      <w:pPr>
        <w:ind w:firstLine="851"/>
        <w:jc w:val="both"/>
        <w:rPr>
          <w:sz w:val="24"/>
          <w:szCs w:val="24"/>
        </w:rPr>
      </w:pPr>
    </w:p>
    <w:p w14:paraId="2E79B693" w14:textId="77777777" w:rsidR="007C3037" w:rsidRDefault="007C3037" w:rsidP="007C3037">
      <w:pPr>
        <w:ind w:firstLine="851"/>
        <w:jc w:val="both"/>
        <w:rPr>
          <w:sz w:val="24"/>
          <w:szCs w:val="24"/>
        </w:rPr>
      </w:pPr>
      <w:r w:rsidRPr="00B3525B">
        <w:rPr>
          <w:sz w:val="24"/>
          <w:szCs w:val="24"/>
        </w:rPr>
        <w:t xml:space="preserve">Piracicaba, ..... de ........................... de </w:t>
      </w:r>
      <w:r>
        <w:rPr>
          <w:sz w:val="24"/>
          <w:szCs w:val="24"/>
        </w:rPr>
        <w:t>2026</w:t>
      </w:r>
      <w:r w:rsidRPr="00B3525B">
        <w:rPr>
          <w:sz w:val="24"/>
          <w:szCs w:val="24"/>
        </w:rPr>
        <w:t>.</w:t>
      </w:r>
    </w:p>
    <w:p w14:paraId="0E5DF834" w14:textId="77777777" w:rsidR="007C3037" w:rsidRDefault="007C3037" w:rsidP="007C3037">
      <w:pPr>
        <w:ind w:firstLine="851"/>
        <w:jc w:val="both"/>
        <w:rPr>
          <w:sz w:val="24"/>
          <w:szCs w:val="24"/>
        </w:rPr>
      </w:pPr>
    </w:p>
    <w:p w14:paraId="46078B5A" w14:textId="77777777" w:rsidR="007C3037" w:rsidRDefault="007C3037" w:rsidP="007C3037">
      <w:pPr>
        <w:jc w:val="both"/>
        <w:rPr>
          <w:sz w:val="24"/>
          <w:szCs w:val="24"/>
        </w:rPr>
      </w:pPr>
    </w:p>
    <w:tbl>
      <w:tblPr>
        <w:tblW w:w="5000" w:type="pct"/>
        <w:tblLook w:val="0000" w:firstRow="0" w:lastRow="0" w:firstColumn="0" w:lastColumn="0" w:noHBand="0" w:noVBand="0"/>
      </w:tblPr>
      <w:tblGrid>
        <w:gridCol w:w="4905"/>
        <w:gridCol w:w="328"/>
        <w:gridCol w:w="4905"/>
      </w:tblGrid>
      <w:tr w:rsidR="007C3037" w:rsidRPr="00B3525B" w14:paraId="61615CC2" w14:textId="77777777" w:rsidTr="006C43BD">
        <w:tc>
          <w:tcPr>
            <w:tcW w:w="2419" w:type="pct"/>
            <w:tcBorders>
              <w:top w:val="single" w:sz="4" w:space="0" w:color="000000"/>
              <w:left w:val="single" w:sz="4" w:space="0" w:color="000000"/>
              <w:bottom w:val="single" w:sz="4" w:space="0" w:color="000000"/>
            </w:tcBorders>
            <w:shd w:val="clear" w:color="auto" w:fill="auto"/>
          </w:tcPr>
          <w:p w14:paraId="2A79D8D5" w14:textId="77777777" w:rsidR="007C3037" w:rsidRDefault="007C3037" w:rsidP="006C43BD">
            <w:pPr>
              <w:snapToGrid w:val="0"/>
              <w:jc w:val="center"/>
              <w:rPr>
                <w:b/>
                <w:sz w:val="24"/>
                <w:szCs w:val="24"/>
              </w:rPr>
            </w:pPr>
          </w:p>
          <w:p w14:paraId="1F8034C1" w14:textId="77777777" w:rsidR="007C3037" w:rsidRDefault="007C3037" w:rsidP="006C43BD">
            <w:pPr>
              <w:snapToGrid w:val="0"/>
              <w:jc w:val="center"/>
              <w:rPr>
                <w:b/>
                <w:sz w:val="24"/>
                <w:szCs w:val="24"/>
              </w:rPr>
            </w:pPr>
          </w:p>
          <w:p w14:paraId="14748DA2" w14:textId="77777777" w:rsidR="007C3037" w:rsidRDefault="007C3037" w:rsidP="006C43BD">
            <w:pPr>
              <w:snapToGrid w:val="0"/>
              <w:jc w:val="center"/>
              <w:rPr>
                <w:b/>
                <w:sz w:val="24"/>
                <w:szCs w:val="24"/>
              </w:rPr>
            </w:pPr>
          </w:p>
          <w:p w14:paraId="566A3832" w14:textId="77777777" w:rsidR="007C3037" w:rsidRPr="00B3525B" w:rsidRDefault="007C3037" w:rsidP="006C43BD">
            <w:pPr>
              <w:snapToGrid w:val="0"/>
              <w:jc w:val="center"/>
              <w:rPr>
                <w:b/>
                <w:sz w:val="24"/>
                <w:szCs w:val="24"/>
              </w:rPr>
            </w:pPr>
          </w:p>
          <w:p w14:paraId="43FAC6C8" w14:textId="77777777" w:rsidR="007C3037" w:rsidRPr="00B3525B" w:rsidRDefault="007C3037" w:rsidP="006C43BD">
            <w:pPr>
              <w:rPr>
                <w:b/>
                <w:sz w:val="24"/>
                <w:szCs w:val="24"/>
              </w:rPr>
            </w:pPr>
          </w:p>
          <w:p w14:paraId="06A8C0B9" w14:textId="77777777" w:rsidR="007C3037" w:rsidRPr="002D4FA7" w:rsidRDefault="007C3037" w:rsidP="006C43BD">
            <w:pPr>
              <w:jc w:val="center"/>
              <w:rPr>
                <w:b/>
                <w:sz w:val="24"/>
                <w:szCs w:val="24"/>
              </w:rPr>
            </w:pPr>
            <w:r>
              <w:rPr>
                <w:b/>
                <w:sz w:val="24"/>
                <w:szCs w:val="24"/>
              </w:rPr>
              <w:t>.................................</w:t>
            </w:r>
          </w:p>
          <w:p w14:paraId="12F6396C" w14:textId="77777777" w:rsidR="007C3037" w:rsidRPr="00B3525B" w:rsidRDefault="007C3037" w:rsidP="006C43BD">
            <w:pPr>
              <w:jc w:val="center"/>
              <w:rPr>
                <w:b/>
                <w:sz w:val="24"/>
                <w:szCs w:val="24"/>
              </w:rPr>
            </w:pPr>
            <w:r>
              <w:rPr>
                <w:b/>
                <w:sz w:val="24"/>
                <w:szCs w:val="24"/>
              </w:rPr>
              <w:t>Secretária Municipal de Educação</w:t>
            </w:r>
          </w:p>
        </w:tc>
        <w:tc>
          <w:tcPr>
            <w:tcW w:w="162" w:type="pct"/>
            <w:tcBorders>
              <w:left w:val="single" w:sz="4" w:space="0" w:color="000000"/>
            </w:tcBorders>
            <w:shd w:val="clear" w:color="auto" w:fill="auto"/>
          </w:tcPr>
          <w:p w14:paraId="0B05B144" w14:textId="77777777" w:rsidR="007C3037" w:rsidRPr="00B3525B" w:rsidRDefault="007C3037" w:rsidP="006C43BD">
            <w:pPr>
              <w:snapToGrid w:val="0"/>
              <w:jc w:val="both"/>
              <w:rPr>
                <w:sz w:val="24"/>
                <w:szCs w:val="24"/>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746E26B0" w14:textId="77777777" w:rsidR="007C3037" w:rsidRPr="00B3525B" w:rsidRDefault="007C3037" w:rsidP="006C43BD">
            <w:pPr>
              <w:snapToGrid w:val="0"/>
              <w:jc w:val="center"/>
              <w:rPr>
                <w:b/>
                <w:sz w:val="24"/>
                <w:szCs w:val="24"/>
              </w:rPr>
            </w:pPr>
          </w:p>
          <w:p w14:paraId="40CF157D" w14:textId="77777777" w:rsidR="007C3037" w:rsidRDefault="007C3037" w:rsidP="006C43BD">
            <w:pPr>
              <w:rPr>
                <w:b/>
                <w:sz w:val="24"/>
                <w:szCs w:val="24"/>
              </w:rPr>
            </w:pPr>
          </w:p>
          <w:p w14:paraId="63783772" w14:textId="77777777" w:rsidR="007C3037" w:rsidRDefault="007C3037" w:rsidP="006C43BD">
            <w:pPr>
              <w:rPr>
                <w:b/>
                <w:sz w:val="24"/>
                <w:szCs w:val="24"/>
              </w:rPr>
            </w:pPr>
          </w:p>
          <w:p w14:paraId="15F404DB" w14:textId="77777777" w:rsidR="007C3037" w:rsidRDefault="007C3037" w:rsidP="006C43BD">
            <w:pPr>
              <w:rPr>
                <w:b/>
                <w:sz w:val="24"/>
                <w:szCs w:val="24"/>
              </w:rPr>
            </w:pPr>
          </w:p>
          <w:p w14:paraId="4D6B0360" w14:textId="77777777" w:rsidR="007C3037" w:rsidRPr="00B3525B" w:rsidRDefault="007C3037" w:rsidP="006C43BD">
            <w:pPr>
              <w:rPr>
                <w:b/>
                <w:sz w:val="24"/>
                <w:szCs w:val="24"/>
              </w:rPr>
            </w:pPr>
          </w:p>
          <w:p w14:paraId="1D6D4E19" w14:textId="77777777" w:rsidR="007C3037" w:rsidRPr="00B3525B" w:rsidRDefault="007C3037" w:rsidP="006C43BD">
            <w:pPr>
              <w:jc w:val="center"/>
              <w:rPr>
                <w:sz w:val="24"/>
                <w:szCs w:val="24"/>
              </w:rPr>
            </w:pPr>
            <w:r w:rsidRPr="00B3525B">
              <w:rPr>
                <w:b/>
                <w:sz w:val="24"/>
                <w:szCs w:val="24"/>
              </w:rPr>
              <w:t xml:space="preserve">::: EMPRESA </w:t>
            </w:r>
            <w:r>
              <w:rPr>
                <w:b/>
                <w:sz w:val="24"/>
                <w:szCs w:val="24"/>
              </w:rPr>
              <w:t>CONTRATADA</w:t>
            </w:r>
            <w:r w:rsidRPr="00B3525B">
              <w:rPr>
                <w:b/>
                <w:sz w:val="24"/>
                <w:szCs w:val="24"/>
              </w:rPr>
              <w:t xml:space="preserve"> :::</w:t>
            </w:r>
          </w:p>
          <w:p w14:paraId="0559CEDB" w14:textId="77777777" w:rsidR="007C3037" w:rsidRPr="00B3525B" w:rsidRDefault="007C3037" w:rsidP="006C43BD">
            <w:pPr>
              <w:jc w:val="center"/>
              <w:rPr>
                <w:sz w:val="24"/>
                <w:szCs w:val="24"/>
              </w:rPr>
            </w:pPr>
            <w:r w:rsidRPr="00B3525B">
              <w:rPr>
                <w:b/>
                <w:sz w:val="24"/>
                <w:szCs w:val="24"/>
              </w:rPr>
              <w:t xml:space="preserve">Representante Legal </w:t>
            </w:r>
          </w:p>
        </w:tc>
      </w:tr>
    </w:tbl>
    <w:p w14:paraId="6F3056F7" w14:textId="77777777" w:rsidR="007C3037" w:rsidRPr="00B3525B" w:rsidRDefault="007C3037" w:rsidP="007C3037">
      <w:pPr>
        <w:rPr>
          <w:b/>
          <w:sz w:val="24"/>
          <w:szCs w:val="24"/>
        </w:rPr>
      </w:pPr>
    </w:p>
    <w:p w14:paraId="2C852F6D" w14:textId="77777777" w:rsidR="007C3037" w:rsidRDefault="007C3037" w:rsidP="007C3037">
      <w:pPr>
        <w:jc w:val="both"/>
        <w:rPr>
          <w:b/>
          <w:sz w:val="24"/>
          <w:szCs w:val="24"/>
          <w:u w:val="single"/>
        </w:rPr>
      </w:pPr>
      <w:r w:rsidRPr="00B3525B">
        <w:rPr>
          <w:b/>
          <w:sz w:val="24"/>
          <w:szCs w:val="24"/>
          <w:u w:val="single"/>
        </w:rPr>
        <w:t>TESTEMUNHAS:</w:t>
      </w:r>
    </w:p>
    <w:p w14:paraId="0C793F71" w14:textId="77777777" w:rsidR="007C3037" w:rsidRDefault="007C3037" w:rsidP="007C3037">
      <w:pPr>
        <w:jc w:val="both"/>
        <w:rPr>
          <w:b/>
          <w:sz w:val="24"/>
          <w:szCs w:val="24"/>
          <w:u w:val="single"/>
        </w:rPr>
      </w:pPr>
    </w:p>
    <w:tbl>
      <w:tblPr>
        <w:tblW w:w="5000" w:type="pct"/>
        <w:tblLook w:val="0000" w:firstRow="0" w:lastRow="0" w:firstColumn="0" w:lastColumn="0" w:noHBand="0" w:noVBand="0"/>
      </w:tblPr>
      <w:tblGrid>
        <w:gridCol w:w="4907"/>
        <w:gridCol w:w="326"/>
        <w:gridCol w:w="4905"/>
      </w:tblGrid>
      <w:tr w:rsidR="007C3037" w:rsidRPr="00B3525B" w14:paraId="608F1881" w14:textId="77777777" w:rsidTr="006C43BD">
        <w:trPr>
          <w:trHeight w:val="1089"/>
        </w:trPr>
        <w:tc>
          <w:tcPr>
            <w:tcW w:w="2420" w:type="pct"/>
            <w:tcBorders>
              <w:top w:val="single" w:sz="4" w:space="0" w:color="000000"/>
              <w:left w:val="single" w:sz="4" w:space="0" w:color="000000"/>
              <w:bottom w:val="single" w:sz="4" w:space="0" w:color="000000"/>
            </w:tcBorders>
            <w:shd w:val="clear" w:color="auto" w:fill="auto"/>
          </w:tcPr>
          <w:p w14:paraId="22839989" w14:textId="77777777" w:rsidR="007C3037" w:rsidRDefault="007C3037" w:rsidP="006C43BD">
            <w:pPr>
              <w:snapToGrid w:val="0"/>
              <w:rPr>
                <w:b/>
                <w:sz w:val="24"/>
                <w:szCs w:val="24"/>
              </w:rPr>
            </w:pPr>
          </w:p>
          <w:p w14:paraId="2DA5DB30" w14:textId="77777777" w:rsidR="007C3037" w:rsidRPr="00B3525B" w:rsidRDefault="007C3037" w:rsidP="006C43BD">
            <w:pPr>
              <w:snapToGrid w:val="0"/>
              <w:rPr>
                <w:b/>
                <w:sz w:val="24"/>
                <w:szCs w:val="24"/>
              </w:rPr>
            </w:pPr>
          </w:p>
          <w:p w14:paraId="4ED67FAD" w14:textId="77777777" w:rsidR="007C3037" w:rsidRPr="00B3525B" w:rsidRDefault="007C3037" w:rsidP="006C43BD">
            <w:pPr>
              <w:rPr>
                <w:sz w:val="24"/>
                <w:szCs w:val="24"/>
              </w:rPr>
            </w:pPr>
            <w:r w:rsidRPr="00B3525B">
              <w:rPr>
                <w:b/>
                <w:sz w:val="24"/>
                <w:szCs w:val="24"/>
              </w:rPr>
              <w:t>_________________________</w:t>
            </w:r>
          </w:p>
          <w:p w14:paraId="15ECF561" w14:textId="77777777" w:rsidR="007C3037" w:rsidRPr="00B3525B" w:rsidRDefault="007C3037" w:rsidP="006C43BD">
            <w:pPr>
              <w:rPr>
                <w:sz w:val="24"/>
                <w:szCs w:val="24"/>
              </w:rPr>
            </w:pPr>
            <w:r w:rsidRPr="00B3525B">
              <w:rPr>
                <w:b/>
                <w:sz w:val="24"/>
                <w:szCs w:val="24"/>
              </w:rPr>
              <w:t>Nome:</w:t>
            </w:r>
          </w:p>
          <w:p w14:paraId="3E8E426F" w14:textId="77777777" w:rsidR="007C3037" w:rsidRPr="0072196C" w:rsidRDefault="007C3037" w:rsidP="006C43BD">
            <w:pPr>
              <w:rPr>
                <w:b/>
                <w:sz w:val="24"/>
                <w:szCs w:val="24"/>
              </w:rPr>
            </w:pPr>
            <w:r w:rsidRPr="00B3525B">
              <w:rPr>
                <w:b/>
                <w:sz w:val="24"/>
                <w:szCs w:val="24"/>
              </w:rPr>
              <w:t>CPF:</w:t>
            </w:r>
          </w:p>
        </w:tc>
        <w:tc>
          <w:tcPr>
            <w:tcW w:w="161" w:type="pct"/>
            <w:tcBorders>
              <w:left w:val="single" w:sz="4" w:space="0" w:color="000000"/>
            </w:tcBorders>
            <w:shd w:val="clear" w:color="auto" w:fill="auto"/>
          </w:tcPr>
          <w:p w14:paraId="72977F01" w14:textId="77777777" w:rsidR="007C3037" w:rsidRPr="00B3525B" w:rsidRDefault="007C3037" w:rsidP="006C43BD">
            <w:pPr>
              <w:snapToGrid w:val="0"/>
              <w:jc w:val="both"/>
              <w:rPr>
                <w:b/>
                <w:sz w:val="24"/>
                <w:szCs w:val="24"/>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38F02BAC" w14:textId="77777777" w:rsidR="007C3037" w:rsidRDefault="007C3037" w:rsidP="006C43BD">
            <w:pPr>
              <w:snapToGrid w:val="0"/>
              <w:rPr>
                <w:b/>
                <w:sz w:val="24"/>
                <w:szCs w:val="24"/>
              </w:rPr>
            </w:pPr>
          </w:p>
          <w:p w14:paraId="70C824F2" w14:textId="77777777" w:rsidR="007C3037" w:rsidRPr="00B3525B" w:rsidRDefault="007C3037" w:rsidP="006C43BD">
            <w:pPr>
              <w:snapToGrid w:val="0"/>
              <w:rPr>
                <w:b/>
                <w:sz w:val="24"/>
                <w:szCs w:val="24"/>
              </w:rPr>
            </w:pPr>
          </w:p>
          <w:p w14:paraId="493E5259" w14:textId="77777777" w:rsidR="007C3037" w:rsidRPr="00B3525B" w:rsidRDefault="007C3037" w:rsidP="006C43BD">
            <w:pPr>
              <w:rPr>
                <w:sz w:val="24"/>
                <w:szCs w:val="24"/>
              </w:rPr>
            </w:pPr>
            <w:r w:rsidRPr="00B3525B">
              <w:rPr>
                <w:b/>
                <w:sz w:val="24"/>
                <w:szCs w:val="24"/>
              </w:rPr>
              <w:t>__________________________</w:t>
            </w:r>
          </w:p>
          <w:p w14:paraId="76E9F2AD" w14:textId="77777777" w:rsidR="007C3037" w:rsidRPr="00B3525B" w:rsidRDefault="007C3037" w:rsidP="006C43BD">
            <w:pPr>
              <w:rPr>
                <w:sz w:val="24"/>
                <w:szCs w:val="24"/>
              </w:rPr>
            </w:pPr>
            <w:r w:rsidRPr="00B3525B">
              <w:rPr>
                <w:b/>
                <w:sz w:val="24"/>
                <w:szCs w:val="24"/>
              </w:rPr>
              <w:t>Nome:</w:t>
            </w:r>
          </w:p>
          <w:p w14:paraId="080FC898" w14:textId="77777777" w:rsidR="007C3037" w:rsidRPr="00B3525B" w:rsidRDefault="007C3037" w:rsidP="006C43BD">
            <w:pPr>
              <w:jc w:val="both"/>
              <w:rPr>
                <w:sz w:val="24"/>
                <w:szCs w:val="24"/>
              </w:rPr>
            </w:pPr>
            <w:r w:rsidRPr="00B3525B">
              <w:rPr>
                <w:b/>
                <w:sz w:val="24"/>
                <w:szCs w:val="24"/>
              </w:rPr>
              <w:t>CPF:</w:t>
            </w:r>
          </w:p>
        </w:tc>
      </w:tr>
    </w:tbl>
    <w:p w14:paraId="07CE1E01" w14:textId="77777777" w:rsidR="00176F29" w:rsidRDefault="00176F29" w:rsidP="00176F29">
      <w:pPr>
        <w:tabs>
          <w:tab w:val="left" w:pos="284"/>
        </w:tabs>
        <w:jc w:val="both"/>
        <w:rPr>
          <w:rFonts w:ascii="Arial" w:hAnsi="Arial" w:cs="Arial"/>
        </w:rPr>
      </w:pPr>
    </w:p>
    <w:sectPr w:rsidR="00176F29" w:rsidSect="008725D8">
      <w:headerReference w:type="default" r:id="rId22"/>
      <w:footerReference w:type="default" r:id="rId23"/>
      <w:pgSz w:w="11906" w:h="16838"/>
      <w:pgMar w:top="1134" w:right="850" w:bottom="568" w:left="1134" w:header="283" w:footer="283" w:gutter="0"/>
      <w:cols w:space="720"/>
      <w:docGrid w:linePitch="600" w:charSpace="409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8E3261F" w14:textId="77777777" w:rsidR="00FD26D8" w:rsidRDefault="00FD26D8">
      <w:r>
        <w:separator/>
      </w:r>
    </w:p>
  </w:endnote>
  <w:endnote w:type="continuationSeparator" w:id="0">
    <w:p w14:paraId="0871AEEB" w14:textId="77777777" w:rsidR="00FD26D8" w:rsidRDefault="00FD26D8">
      <w:r>
        <w:continuationSeparator/>
      </w:r>
    </w:p>
  </w:endnote>
  <w:endnote w:type="continuationNotice" w:id="1">
    <w:p w14:paraId="7779687A" w14:textId="77777777" w:rsidR="00FD26D8" w:rsidRDefault="00FD26D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Mangal">
    <w:altName w:val="Liberation Mono"/>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MS Mincho">
    <w:altName w:val="Yu Gothic UI"/>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SimSun, 宋体">
    <w:charset w:val="00"/>
    <w:family w:val="auto"/>
    <w:pitch w:val="variable"/>
  </w:font>
  <w:font w:name="Arial Narrow">
    <w:panose1 w:val="020B0606020202030204"/>
    <w:charset w:val="00"/>
    <w:family w:val="swiss"/>
    <w:pitch w:val="variable"/>
    <w:sig w:usb0="00000287" w:usb1="000008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C0B4F5" w14:textId="0FEDB1B5" w:rsidR="00FD26D8" w:rsidRPr="006B7E31" w:rsidRDefault="00FD26D8" w:rsidP="00183407">
    <w:pPr>
      <w:ind w:left="3346"/>
      <w:rPr>
        <w:rFonts w:ascii="Arial" w:hAnsi="Arial" w:cs="Arial"/>
        <w:sz w:val="6"/>
        <w:szCs w:val="6"/>
      </w:rPr>
    </w:pPr>
  </w:p>
  <w:p w14:paraId="66EAFB0F" w14:textId="2F7A7020" w:rsidR="00FD26D8" w:rsidRPr="00BF6A10" w:rsidRDefault="00FD26D8" w:rsidP="00183407">
    <w:pPr>
      <w:ind w:left="3346"/>
      <w:rPr>
        <w:rFonts w:ascii="Arial" w:hAnsi="Arial" w:cs="Arial"/>
        <w:sz w:val="16"/>
      </w:rPr>
    </w:pPr>
    <w:r w:rsidRPr="00BF6A10">
      <w:rPr>
        <w:rFonts w:ascii="Arial" w:hAnsi="Arial" w:cs="Arial"/>
        <w:sz w:val="16"/>
      </w:rPr>
      <w:t xml:space="preserve">Pregão Eletrônico nº </w:t>
    </w:r>
    <w:r w:rsidR="0065109F">
      <w:rPr>
        <w:rFonts w:ascii="Arial" w:hAnsi="Arial" w:cs="Arial"/>
        <w:sz w:val="16"/>
      </w:rPr>
      <w:t>191/2026</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65109F">
      <w:rPr>
        <w:rFonts w:ascii="Arial" w:hAnsi="Arial" w:cs="Arial"/>
        <w:b/>
        <w:noProof/>
        <w:sz w:val="16"/>
      </w:rPr>
      <w:t>8</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65109F">
      <w:rPr>
        <w:rFonts w:ascii="Arial" w:hAnsi="Arial" w:cs="Arial"/>
        <w:b/>
        <w:noProof/>
        <w:sz w:val="16"/>
      </w:rPr>
      <w:t>47</w:t>
    </w:r>
    <w:r w:rsidRPr="003426BF">
      <w:rPr>
        <w:rFonts w:ascii="Arial" w:hAnsi="Arial" w:cs="Arial"/>
        <w:b/>
        <w:sz w:val="16"/>
      </w:rPr>
      <w:fldChar w:fldCharType="end"/>
    </w:r>
  </w:p>
  <w:p w14:paraId="5FAE6968" w14:textId="77777777" w:rsidR="00FD26D8" w:rsidRPr="00BF6A10" w:rsidRDefault="00FD26D8" w:rsidP="00183407">
    <w:pPr>
      <w:ind w:left="3346"/>
      <w:rPr>
        <w:rFonts w:ascii="Arial" w:hAnsi="Arial" w:cs="Arial"/>
        <w:sz w:val="4"/>
        <w:szCs w:val="4"/>
      </w:rPr>
    </w:pPr>
  </w:p>
  <w:p w14:paraId="6CA6F235" w14:textId="4FBD236A" w:rsidR="00FD26D8" w:rsidRDefault="00FD26D8" w:rsidP="00183407">
    <w:pPr>
      <w:jc w:val="center"/>
    </w:pPr>
    <w:r>
      <w:rPr>
        <w:noProof/>
        <w:lang w:eastAsia="pt-BR"/>
      </w:rPr>
      <w:drawing>
        <wp:inline distT="0" distB="0" distL="0" distR="0" wp14:anchorId="260484F3" wp14:editId="166D149A">
          <wp:extent cx="6300000" cy="619200"/>
          <wp:effectExtent l="0" t="0" r="0" b="9525"/>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cstate="print">
                    <a:extLst>
                      <a:ext uri="{28A0092B-C50C-407E-A947-70E740481C1C}">
                        <a14:useLocalDpi xmlns:a14="http://schemas.microsoft.com/office/drawing/2010/main" val="0"/>
                      </a:ext>
                    </a:extLst>
                  </a:blip>
                  <a:srcRect l="598" r="598"/>
                  <a:stretch>
                    <a:fillRect/>
                  </a:stretch>
                </pic:blipFill>
                <pic:spPr>
                  <a:xfrm>
                    <a:off x="0" y="0"/>
                    <a:ext cx="6300000" cy="619200"/>
                  </a:xfrm>
                  <a:prstGeom prst="rect">
                    <a:avLst/>
                  </a:prstGeom>
                  <a:ln/>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0A1D27" w14:textId="77777777" w:rsidR="00FD26D8" w:rsidRDefault="00FD26D8">
      <w:r>
        <w:separator/>
      </w:r>
    </w:p>
  </w:footnote>
  <w:footnote w:type="continuationSeparator" w:id="0">
    <w:p w14:paraId="66C0B9E2" w14:textId="77777777" w:rsidR="00FD26D8" w:rsidRDefault="00FD26D8">
      <w:r>
        <w:continuationSeparator/>
      </w:r>
    </w:p>
  </w:footnote>
  <w:footnote w:type="continuationNotice" w:id="1">
    <w:p w14:paraId="6CA32CE3" w14:textId="77777777" w:rsidR="00FD26D8" w:rsidRDefault="00FD26D8"/>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988307" w14:textId="77777777" w:rsidR="00FD26D8" w:rsidRPr="00A1795D" w:rsidRDefault="00FD26D8" w:rsidP="006B7E31">
    <w:pPr>
      <w:pStyle w:val="Cabealho"/>
      <w:rPr>
        <w:sz w:val="12"/>
      </w:rPr>
    </w:pPr>
    <w:r>
      <w:rPr>
        <w:noProof/>
        <w:lang w:eastAsia="pt-BR"/>
      </w:rPr>
      <mc:AlternateContent>
        <mc:Choice Requires="wps">
          <w:drawing>
            <wp:anchor distT="0" distB="0" distL="114935" distR="114935" simplePos="0" relativeHeight="251659776" behindDoc="0" locked="0" layoutInCell="0" allowOverlap="1" wp14:anchorId="63E78DCA" wp14:editId="45376DF3">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0425" cy="8953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3653625" w14:textId="77777777" w:rsidR="00FD26D8" w:rsidRPr="00786D96" w:rsidRDefault="00FD26D8" w:rsidP="006B7E31">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2CDAEE3A" w14:textId="77777777" w:rsidR="00FD26D8" w:rsidRPr="00786D96" w:rsidRDefault="00FD26D8" w:rsidP="006B7E31">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65F1F72B" w14:textId="77777777" w:rsidR="00FD26D8" w:rsidRPr="000B6937" w:rsidRDefault="00FD26D8" w:rsidP="006B7E31">
                          <w:pPr>
                            <w:jc w:val="center"/>
                            <w:rPr>
                              <w:sz w:val="26"/>
                              <w:szCs w:val="26"/>
                            </w:rPr>
                          </w:pPr>
                          <w:r w:rsidRPr="000B6937">
                            <w:rPr>
                              <w:sz w:val="26"/>
                              <w:szCs w:val="26"/>
                            </w:rPr>
                            <w:t>Divisão de Compras</w:t>
                          </w:r>
                        </w:p>
                      </w:txbxContent>
                    </wps:txbx>
                    <wps:bodyPr rot="0" vert="horz" wrap="square" lIns="635" tIns="635" rIns="635" bIns="635"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3E78DCA" id="_x0000_t202" coordsize="21600,21600" o:spt="202" path="m,l,21600r21600,l21600,xe">
              <v:stroke joinstyle="miter"/>
              <v:path gradientshapeok="t" o:connecttype="rect"/>
            </v:shapetype>
            <v:shape id="Caixa de Texto 3" o:spid="_x0000_s1028" type="#_x0000_t202" style="position:absolute;margin-left:316.55pt;margin-top:6.75pt;width:367.75pt;height:70.5pt;z-index:251659776;visibility:visible;mso-wrap-style:square;mso-width-percent:0;mso-height-percent:0;mso-wrap-distance-left:9.05pt;mso-wrap-distance-top:0;mso-wrap-distance-right:9.05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" o:allowincell="f" stroked="f">
              <v:fill opacity="0"/>
              <v:textbox inset=".05pt,.05pt,.05pt,.05pt">
                <w:txbxContent>
                  <w:p w14:paraId="13653625" w14:textId="77777777" w:rsidR="00FD26D8" w:rsidRPr="00786D96" w:rsidRDefault="00FD26D8" w:rsidP="006B7E31">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2CDAEE3A" w14:textId="77777777" w:rsidR="00FD26D8" w:rsidRPr="00786D96" w:rsidRDefault="00FD26D8" w:rsidP="006B7E31">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65F1F72B" w14:textId="77777777" w:rsidR="00FD26D8" w:rsidRPr="000B6937" w:rsidRDefault="00FD26D8" w:rsidP="006B7E31">
                    <w:pPr>
                      <w:jc w:val="center"/>
                      <w:rPr>
                        <w:sz w:val="26"/>
                        <w:szCs w:val="26"/>
                      </w:rPr>
                    </w:pPr>
                    <w:r w:rsidRPr="000B6937">
                      <w:rPr>
                        <w:sz w:val="26"/>
                        <w:szCs w:val="26"/>
                      </w:rPr>
                      <w:t>Divisão de Compras</w:t>
                    </w:r>
                  </w:p>
                </w:txbxContent>
              </v:textbox>
              <w10:wrap type="through" anchorx="margin" anchory="page"/>
            </v:shape>
          </w:pict>
        </mc:Fallback>
      </mc:AlternateContent>
    </w:r>
    <w:r>
      <w:rPr>
        <w:noProof/>
        <w:lang w:eastAsia="pt-BR"/>
      </w:rPr>
      <w:drawing>
        <wp:anchor distT="0" distB="0" distL="114300" distR="114300" simplePos="0" relativeHeight="251657728" behindDoc="0" locked="0" layoutInCell="1" allowOverlap="1" wp14:anchorId="7A81EEDF" wp14:editId="65B5DAEB">
          <wp:simplePos x="0" y="0"/>
          <wp:positionH relativeFrom="column">
            <wp:posOffset>-41910</wp:posOffset>
          </wp:positionH>
          <wp:positionV relativeFrom="paragraph">
            <wp:posOffset>-172720</wp:posOffset>
          </wp:positionV>
          <wp:extent cx="1770380" cy="989965"/>
          <wp:effectExtent l="0" t="0" r="0" b="635"/>
          <wp:wrapTopAndBottom/>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MP_logo_colorido_vertical_SLOGA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70380" cy="98996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15:restartNumberingAfterBreak="0">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15:restartNumberingAfterBreak="0">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15:restartNumberingAfterBreak="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15:restartNumberingAfterBreak="0">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15:restartNumberingAfterBreak="0">
    <w:nsid w:val="028D1642"/>
    <w:multiLevelType w:val="multilevel"/>
    <w:tmpl w:val="BCD26628"/>
    <w:numStyleLink w:val="PrefPira"/>
  </w:abstractNum>
  <w:abstractNum w:abstractNumId="13" w15:restartNumberingAfterBreak="0">
    <w:nsid w:val="046828FE"/>
    <w:multiLevelType w:val="hybridMultilevel"/>
    <w:tmpl w:val="ED84639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0F0C0202"/>
    <w:multiLevelType w:val="hybridMultilevel"/>
    <w:tmpl w:val="9C1447A6"/>
    <w:lvl w:ilvl="0" w:tplc="01C8C780">
      <w:start w:val="1"/>
      <w:numFmt w:val="lowerLetter"/>
      <w:lvlText w:val="%1)"/>
      <w:lvlJc w:val="left"/>
      <w:pPr>
        <w:ind w:left="720" w:hanging="360"/>
      </w:pPr>
      <w:rPr>
        <w:rFonts w:ascii="Arial" w:eastAsia="Times New Roman" w:hAnsi="Arial" w:cs="Arial"/>
        <w:b/>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171537A3"/>
    <w:multiLevelType w:val="hybridMultilevel"/>
    <w:tmpl w:val="523ADB7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1DCB27D6"/>
    <w:multiLevelType w:val="multilevel"/>
    <w:tmpl w:val="BCD26628"/>
    <w:numStyleLink w:val="PrefPira"/>
  </w:abstractNum>
  <w:abstractNum w:abstractNumId="18" w15:restartNumberingAfterBreak="0">
    <w:nsid w:val="1ECD65A7"/>
    <w:multiLevelType w:val="multilevel"/>
    <w:tmpl w:val="BCD26628"/>
    <w:numStyleLink w:val="PrefPira"/>
  </w:abstractNum>
  <w:abstractNum w:abstractNumId="19" w15:restartNumberingAfterBreak="0">
    <w:nsid w:val="20E07339"/>
    <w:multiLevelType w:val="hybridMultilevel"/>
    <w:tmpl w:val="341A384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1" w15:restartNumberingAfterBreak="0">
    <w:nsid w:val="2BA04924"/>
    <w:multiLevelType w:val="multilevel"/>
    <w:tmpl w:val="8BA00EA0"/>
    <w:lvl w:ilvl="0">
      <w:start w:val="1"/>
      <w:numFmt w:val="lowerLetter"/>
      <w:lvlText w:val="%1)"/>
      <w:lvlJc w:val="left"/>
      <w:pPr>
        <w:ind w:left="720" w:hanging="360"/>
      </w:pPr>
      <w:rPr>
        <w:rFonts w:ascii="Arial" w:eastAsia="Arial" w:hAnsi="Arial" w:cs="Arial"/>
        <w:b/>
        <w:u w:val="none"/>
      </w:rPr>
    </w:lvl>
    <w:lvl w:ilvl="1">
      <w:start w:val="1"/>
      <w:numFmt w:val="lowerLetter"/>
      <w:lvlText w:val="%2)"/>
      <w:lvlJc w:val="left"/>
      <w:pPr>
        <w:ind w:left="1440" w:hanging="360"/>
      </w:pPr>
      <w:rPr>
        <w:b/>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2" w15:restartNumberingAfterBreak="0">
    <w:nsid w:val="2EFB1A0A"/>
    <w:multiLevelType w:val="hybridMultilevel"/>
    <w:tmpl w:val="6454762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30A975BD"/>
    <w:multiLevelType w:val="multilevel"/>
    <w:tmpl w:val="14E2696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4" w15:restartNumberingAfterBreak="0">
    <w:nsid w:val="320E73AA"/>
    <w:multiLevelType w:val="hybridMultilevel"/>
    <w:tmpl w:val="1E3EA75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35C90DFE"/>
    <w:multiLevelType w:val="hybridMultilevel"/>
    <w:tmpl w:val="D1BA4A92"/>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15:restartNumberingAfterBreak="0">
    <w:nsid w:val="3AC256F5"/>
    <w:multiLevelType w:val="hybridMultilevel"/>
    <w:tmpl w:val="8480B56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15:restartNumberingAfterBreak="0">
    <w:nsid w:val="3D4B2333"/>
    <w:multiLevelType w:val="hybridMultilevel"/>
    <w:tmpl w:val="96C8F71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15:restartNumberingAfterBreak="0">
    <w:nsid w:val="3EF04EDF"/>
    <w:multiLevelType w:val="multilevel"/>
    <w:tmpl w:val="BCD26628"/>
    <w:lvl w:ilvl="0">
      <w:start w:val="1"/>
      <w:numFmt w:val="lowerLetter"/>
      <w:lvlText w:val="%1)"/>
      <w:lvlJc w:val="left"/>
      <w:pPr>
        <w:ind w:left="0" w:firstLine="0"/>
      </w:pPr>
      <w:rPr>
        <w:rFonts w:ascii="Arial" w:hAnsi="Arial" w:cs="Times New Roman" w:hint="default"/>
        <w:b/>
        <w:sz w:val="20"/>
      </w:rPr>
    </w:lvl>
    <w:lvl w:ilvl="1">
      <w:start w:val="1"/>
      <w:numFmt w:val="decimal"/>
      <w:lvlText w:val="%2."/>
      <w:lvlJc w:val="left"/>
      <w:pPr>
        <w:ind w:left="0" w:firstLine="0"/>
      </w:pPr>
      <w:rPr>
        <w:rFonts w:ascii="Arial" w:hAnsi="Arial" w:cs="Times New Roman" w:hint="default"/>
        <w:b/>
        <w:sz w:val="20"/>
      </w:rPr>
    </w:lvl>
    <w:lvl w:ilvl="2">
      <w:start w:val="1"/>
      <w:numFmt w:val="decimal"/>
      <w:lvlText w:val="%2.%3."/>
      <w:lvlJc w:val="left"/>
      <w:pPr>
        <w:ind w:left="0" w:firstLine="0"/>
      </w:pPr>
      <w:rPr>
        <w:rFonts w:ascii="Arial" w:hAnsi="Arial" w:cs="Times New Roman" w:hint="default"/>
        <w:b/>
        <w:sz w:val="20"/>
      </w:rPr>
    </w:lvl>
    <w:lvl w:ilvl="3">
      <w:start w:val="1"/>
      <w:numFmt w:val="decimal"/>
      <w:lvlText w:val="%2.%3.%4."/>
      <w:lvlJc w:val="left"/>
      <w:pPr>
        <w:ind w:left="0" w:firstLine="0"/>
      </w:pPr>
      <w:rPr>
        <w:rFonts w:ascii="Arial" w:hAnsi="Arial" w:cs="Times New Roman" w:hint="default"/>
        <w:b/>
        <w:sz w:val="20"/>
      </w:rPr>
    </w:lvl>
    <w:lvl w:ilvl="4">
      <w:start w:val="1"/>
      <w:numFmt w:val="decimal"/>
      <w:lvlText w:val="%2.%3.%4.%5."/>
      <w:lvlJc w:val="left"/>
      <w:pPr>
        <w:ind w:left="0" w:firstLine="0"/>
      </w:pPr>
      <w:rPr>
        <w:rFonts w:ascii="Arial" w:hAnsi="Arial" w:cs="Times New Roman" w:hint="default"/>
        <w:b/>
        <w:sz w:val="20"/>
      </w:rPr>
    </w:lvl>
    <w:lvl w:ilvl="5">
      <w:start w:val="1"/>
      <w:numFmt w:val="decimal"/>
      <w:lvlText w:val="%2.%3.%4.%5.%6."/>
      <w:lvlJc w:val="left"/>
      <w:pPr>
        <w:ind w:left="0" w:firstLine="0"/>
      </w:pPr>
      <w:rPr>
        <w:rFonts w:ascii="Arial" w:hAnsi="Arial" w:cs="Times New Roman" w:hint="default"/>
        <w:b/>
        <w:sz w:val="20"/>
      </w:rPr>
    </w:lvl>
    <w:lvl w:ilvl="6">
      <w:start w:val="1"/>
      <w:numFmt w:val="decimal"/>
      <w:lvlText w:val="%2.%3.%4.%5.%6.%7."/>
      <w:lvlJc w:val="left"/>
      <w:pPr>
        <w:ind w:left="0" w:firstLine="0"/>
      </w:pPr>
      <w:rPr>
        <w:rFonts w:ascii="Arial" w:hAnsi="Arial" w:cs="Times New Roman" w:hint="default"/>
        <w:b/>
        <w:sz w:val="20"/>
      </w:rPr>
    </w:lvl>
    <w:lvl w:ilvl="7">
      <w:start w:val="1"/>
      <w:numFmt w:val="decimal"/>
      <w:lvlText w:val="%2.%3.%4.%5.%6.%7.%8."/>
      <w:lvlJc w:val="left"/>
      <w:pPr>
        <w:ind w:left="0" w:firstLine="0"/>
      </w:pPr>
      <w:rPr>
        <w:rFonts w:ascii="Arial" w:hAnsi="Arial" w:cs="Times New Roman" w:hint="default"/>
        <w:b/>
        <w:sz w:val="20"/>
      </w:rPr>
    </w:lvl>
    <w:lvl w:ilvl="8">
      <w:start w:val="1"/>
      <w:numFmt w:val="upperRoman"/>
      <w:lvlText w:val="%9."/>
      <w:lvlJc w:val="right"/>
      <w:pPr>
        <w:ind w:left="0" w:firstLine="0"/>
      </w:pPr>
      <w:rPr>
        <w:rFonts w:ascii="Arial" w:hAnsi="Arial" w:cs="Times New Roman" w:hint="default"/>
        <w:b/>
        <w:sz w:val="20"/>
      </w:rPr>
    </w:lvl>
  </w:abstractNum>
  <w:abstractNum w:abstractNumId="29" w15:restartNumberingAfterBreak="0">
    <w:nsid w:val="3FFF6B6A"/>
    <w:multiLevelType w:val="multilevel"/>
    <w:tmpl w:val="BCD26628"/>
    <w:numStyleLink w:val="PrefPira"/>
  </w:abstractNum>
  <w:abstractNum w:abstractNumId="30" w15:restartNumberingAfterBreak="0">
    <w:nsid w:val="41713FCB"/>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1" w15:restartNumberingAfterBreak="0">
    <w:nsid w:val="46AE4F1E"/>
    <w:multiLevelType w:val="hybridMultilevel"/>
    <w:tmpl w:val="D928919C"/>
    <w:lvl w:ilvl="0" w:tplc="99E2D766">
      <w:start w:val="1"/>
      <w:numFmt w:val="decimal"/>
      <w:lvlText w:val="%1."/>
      <w:lvlJc w:val="left"/>
      <w:pPr>
        <w:ind w:left="720" w:hanging="360"/>
      </w:pPr>
      <w:rPr>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48FC2CEE"/>
    <w:multiLevelType w:val="multilevel"/>
    <w:tmpl w:val="BEC89A84"/>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52A96972"/>
    <w:multiLevelType w:val="multilevel"/>
    <w:tmpl w:val="E37C9642"/>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5A401DD4"/>
    <w:multiLevelType w:val="hybridMultilevel"/>
    <w:tmpl w:val="EA6A6AA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1720AE7C">
      <w:start w:val="1"/>
      <w:numFmt w:val="decimal"/>
      <w:lvlText w:val="%7."/>
      <w:lvlJc w:val="left"/>
      <w:pPr>
        <w:ind w:left="5040" w:hanging="360"/>
      </w:pPr>
      <w:rPr>
        <w:b/>
      </w:r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5CFC061A"/>
    <w:multiLevelType w:val="hybridMultilevel"/>
    <w:tmpl w:val="B0705A7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6" w15:restartNumberingAfterBreak="0">
    <w:nsid w:val="604E6C88"/>
    <w:multiLevelType w:val="multilevel"/>
    <w:tmpl w:val="BB706EA6"/>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eastAsia="Times New Roman" w:hint="default"/>
        <w:b/>
        <w:color w:val="auto"/>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5EE3068"/>
    <w:multiLevelType w:val="hybridMultilevel"/>
    <w:tmpl w:val="AA1CA56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9" w15:restartNumberingAfterBreak="0">
    <w:nsid w:val="697D30A2"/>
    <w:multiLevelType w:val="hybridMultilevel"/>
    <w:tmpl w:val="C1A8E53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0" w15:restartNumberingAfterBreak="0">
    <w:nsid w:val="6CEA11FF"/>
    <w:multiLevelType w:val="hybridMultilevel"/>
    <w:tmpl w:val="1762700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1" w15:restartNumberingAfterBreak="0">
    <w:nsid w:val="6F697133"/>
    <w:multiLevelType w:val="hybridMultilevel"/>
    <w:tmpl w:val="DD5A5E9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2" w15:restartNumberingAfterBreak="0">
    <w:nsid w:val="738B7E55"/>
    <w:multiLevelType w:val="multilevel"/>
    <w:tmpl w:val="BCD26628"/>
    <w:numStyleLink w:val="PrefPira"/>
  </w:abstractNum>
  <w:abstractNum w:abstractNumId="43" w15:restartNumberingAfterBreak="0">
    <w:nsid w:val="78011600"/>
    <w:multiLevelType w:val="hybridMultilevel"/>
    <w:tmpl w:val="4964E96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4" w15:restartNumberingAfterBreak="0">
    <w:nsid w:val="788F6285"/>
    <w:multiLevelType w:val="hybridMultilevel"/>
    <w:tmpl w:val="5380E77C"/>
    <w:lvl w:ilvl="0" w:tplc="41164032">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15:restartNumberingAfterBreak="0">
    <w:nsid w:val="7CCE3DDB"/>
    <w:multiLevelType w:val="multilevel"/>
    <w:tmpl w:val="5B9AB62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0"/>
  </w:num>
  <w:num w:numId="5">
    <w:abstractNumId w:val="12"/>
  </w:num>
  <w:num w:numId="6">
    <w:abstractNumId w:val="18"/>
  </w:num>
  <w:num w:numId="7">
    <w:abstractNumId w:val="42"/>
  </w:num>
  <w:num w:numId="8">
    <w:abstractNumId w:val="38"/>
  </w:num>
  <w:num w:numId="9">
    <w:abstractNumId w:val="16"/>
  </w:num>
  <w:num w:numId="10">
    <w:abstractNumId w:val="29"/>
  </w:num>
  <w:num w:numId="11">
    <w:abstractNumId w:val="17"/>
  </w:num>
  <w:num w:numId="1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0"/>
  </w:num>
  <w:num w:numId="15">
    <w:abstractNumId w:val="45"/>
  </w:num>
  <w:num w:numId="16">
    <w:abstractNumId w:val="39"/>
  </w:num>
  <w:num w:numId="17">
    <w:abstractNumId w:val="22"/>
  </w:num>
  <w:num w:numId="18">
    <w:abstractNumId w:val="32"/>
  </w:num>
  <w:num w:numId="19">
    <w:abstractNumId w:val="15"/>
  </w:num>
  <w:num w:numId="20">
    <w:abstractNumId w:val="31"/>
  </w:num>
  <w:num w:numId="21">
    <w:abstractNumId w:val="40"/>
  </w:num>
  <w:num w:numId="22">
    <w:abstractNumId w:val="41"/>
  </w:num>
  <w:num w:numId="23">
    <w:abstractNumId w:val="27"/>
  </w:num>
  <w:num w:numId="24">
    <w:abstractNumId w:val="26"/>
  </w:num>
  <w:num w:numId="25">
    <w:abstractNumId w:val="43"/>
  </w:num>
  <w:num w:numId="26">
    <w:abstractNumId w:val="19"/>
  </w:num>
  <w:num w:numId="27">
    <w:abstractNumId w:val="35"/>
  </w:num>
  <w:num w:numId="28">
    <w:abstractNumId w:val="14"/>
  </w:num>
  <w:num w:numId="29">
    <w:abstractNumId w:val="44"/>
  </w:num>
  <w:num w:numId="30">
    <w:abstractNumId w:val="13"/>
  </w:num>
  <w:num w:numId="31">
    <w:abstractNumId w:val="25"/>
  </w:num>
  <w:num w:numId="32">
    <w:abstractNumId w:val="24"/>
  </w:num>
  <w:num w:numId="33">
    <w:abstractNumId w:val="21"/>
  </w:num>
  <w:num w:numId="34">
    <w:abstractNumId w:val="34"/>
  </w:num>
  <w:num w:numId="35">
    <w:abstractNumId w:val="36"/>
  </w:num>
  <w:num w:numId="36">
    <w:abstractNumId w:val="23"/>
  </w:num>
  <w:num w:numId="37">
    <w:abstractNumId w:val="33"/>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10CDB"/>
    <w:rsid w:val="0001139B"/>
    <w:rsid w:val="00015219"/>
    <w:rsid w:val="000202AF"/>
    <w:rsid w:val="00020F3C"/>
    <w:rsid w:val="00022D4D"/>
    <w:rsid w:val="00025E62"/>
    <w:rsid w:val="000277C0"/>
    <w:rsid w:val="00027A87"/>
    <w:rsid w:val="00033677"/>
    <w:rsid w:val="00034F85"/>
    <w:rsid w:val="000376F3"/>
    <w:rsid w:val="00041E0E"/>
    <w:rsid w:val="000449CB"/>
    <w:rsid w:val="0004580A"/>
    <w:rsid w:val="000461F5"/>
    <w:rsid w:val="00046F7D"/>
    <w:rsid w:val="00047014"/>
    <w:rsid w:val="00047809"/>
    <w:rsid w:val="00052C21"/>
    <w:rsid w:val="00054C12"/>
    <w:rsid w:val="000609BC"/>
    <w:rsid w:val="0006113A"/>
    <w:rsid w:val="00061BBA"/>
    <w:rsid w:val="000638A0"/>
    <w:rsid w:val="00064B31"/>
    <w:rsid w:val="000654D2"/>
    <w:rsid w:val="00065C1E"/>
    <w:rsid w:val="0006735B"/>
    <w:rsid w:val="00070718"/>
    <w:rsid w:val="0007230A"/>
    <w:rsid w:val="00075328"/>
    <w:rsid w:val="0007780A"/>
    <w:rsid w:val="00080EFF"/>
    <w:rsid w:val="0008215E"/>
    <w:rsid w:val="00085156"/>
    <w:rsid w:val="00085CB4"/>
    <w:rsid w:val="000876AE"/>
    <w:rsid w:val="00091C5A"/>
    <w:rsid w:val="00093F72"/>
    <w:rsid w:val="0009439C"/>
    <w:rsid w:val="00094E36"/>
    <w:rsid w:val="0009585F"/>
    <w:rsid w:val="00097DE0"/>
    <w:rsid w:val="000A07C0"/>
    <w:rsid w:val="000A34CD"/>
    <w:rsid w:val="000A3A68"/>
    <w:rsid w:val="000A4647"/>
    <w:rsid w:val="000A7866"/>
    <w:rsid w:val="000B594D"/>
    <w:rsid w:val="000C0CA4"/>
    <w:rsid w:val="000C2BED"/>
    <w:rsid w:val="000C726E"/>
    <w:rsid w:val="000D1A96"/>
    <w:rsid w:val="000D405A"/>
    <w:rsid w:val="000D507D"/>
    <w:rsid w:val="000D5271"/>
    <w:rsid w:val="000E1FA2"/>
    <w:rsid w:val="000E266D"/>
    <w:rsid w:val="000E7C3B"/>
    <w:rsid w:val="000F61E4"/>
    <w:rsid w:val="00102417"/>
    <w:rsid w:val="00104374"/>
    <w:rsid w:val="00105553"/>
    <w:rsid w:val="00105AF2"/>
    <w:rsid w:val="00106BE8"/>
    <w:rsid w:val="00110E8D"/>
    <w:rsid w:val="001152FB"/>
    <w:rsid w:val="001157FD"/>
    <w:rsid w:val="0012172A"/>
    <w:rsid w:val="001235C7"/>
    <w:rsid w:val="00125B3A"/>
    <w:rsid w:val="00132F44"/>
    <w:rsid w:val="00133C96"/>
    <w:rsid w:val="00135328"/>
    <w:rsid w:val="0013542D"/>
    <w:rsid w:val="001356B2"/>
    <w:rsid w:val="00135F48"/>
    <w:rsid w:val="00137094"/>
    <w:rsid w:val="00137FBF"/>
    <w:rsid w:val="0014129E"/>
    <w:rsid w:val="0014148F"/>
    <w:rsid w:val="0014366F"/>
    <w:rsid w:val="00145C11"/>
    <w:rsid w:val="00147CD0"/>
    <w:rsid w:val="0015114C"/>
    <w:rsid w:val="00151D2F"/>
    <w:rsid w:val="00152A1F"/>
    <w:rsid w:val="00155ABE"/>
    <w:rsid w:val="0016021A"/>
    <w:rsid w:val="00164EB2"/>
    <w:rsid w:val="0016763A"/>
    <w:rsid w:val="00172D96"/>
    <w:rsid w:val="00172F5F"/>
    <w:rsid w:val="001756F4"/>
    <w:rsid w:val="00176F29"/>
    <w:rsid w:val="0017766A"/>
    <w:rsid w:val="00180416"/>
    <w:rsid w:val="00183407"/>
    <w:rsid w:val="00186223"/>
    <w:rsid w:val="00187D0D"/>
    <w:rsid w:val="0019171C"/>
    <w:rsid w:val="00192258"/>
    <w:rsid w:val="00192C3B"/>
    <w:rsid w:val="00193F9E"/>
    <w:rsid w:val="00197666"/>
    <w:rsid w:val="001A3A4D"/>
    <w:rsid w:val="001A7209"/>
    <w:rsid w:val="001A7BE5"/>
    <w:rsid w:val="001B0ECD"/>
    <w:rsid w:val="001B3FE1"/>
    <w:rsid w:val="001B449C"/>
    <w:rsid w:val="001B46E3"/>
    <w:rsid w:val="001B762C"/>
    <w:rsid w:val="001C03A3"/>
    <w:rsid w:val="001C0C87"/>
    <w:rsid w:val="001C4A72"/>
    <w:rsid w:val="001C5917"/>
    <w:rsid w:val="001C6769"/>
    <w:rsid w:val="001C6AB3"/>
    <w:rsid w:val="001D40CD"/>
    <w:rsid w:val="001E055C"/>
    <w:rsid w:val="001E12C7"/>
    <w:rsid w:val="001E3032"/>
    <w:rsid w:val="001E5D5C"/>
    <w:rsid w:val="001E6649"/>
    <w:rsid w:val="001E6FFC"/>
    <w:rsid w:val="001E7A89"/>
    <w:rsid w:val="001F5D06"/>
    <w:rsid w:val="001F683A"/>
    <w:rsid w:val="001F687B"/>
    <w:rsid w:val="002003DD"/>
    <w:rsid w:val="00201F21"/>
    <w:rsid w:val="002025A3"/>
    <w:rsid w:val="00204EB5"/>
    <w:rsid w:val="00213AAB"/>
    <w:rsid w:val="00215C56"/>
    <w:rsid w:val="00226E17"/>
    <w:rsid w:val="00232CA6"/>
    <w:rsid w:val="00233A5C"/>
    <w:rsid w:val="00235FDD"/>
    <w:rsid w:val="00237C3E"/>
    <w:rsid w:val="00240B18"/>
    <w:rsid w:val="0024151E"/>
    <w:rsid w:val="0024287F"/>
    <w:rsid w:val="00246E5C"/>
    <w:rsid w:val="002541C8"/>
    <w:rsid w:val="00256C66"/>
    <w:rsid w:val="00256E96"/>
    <w:rsid w:val="0026136F"/>
    <w:rsid w:val="002619E4"/>
    <w:rsid w:val="0026227D"/>
    <w:rsid w:val="00265A6D"/>
    <w:rsid w:val="00270999"/>
    <w:rsid w:val="002761D8"/>
    <w:rsid w:val="0028145B"/>
    <w:rsid w:val="0028529C"/>
    <w:rsid w:val="002870AA"/>
    <w:rsid w:val="00292CCB"/>
    <w:rsid w:val="00293B60"/>
    <w:rsid w:val="00297498"/>
    <w:rsid w:val="002A0496"/>
    <w:rsid w:val="002A04B4"/>
    <w:rsid w:val="002A2C5A"/>
    <w:rsid w:val="002A774D"/>
    <w:rsid w:val="002A7E9F"/>
    <w:rsid w:val="002B5336"/>
    <w:rsid w:val="002B5AEC"/>
    <w:rsid w:val="002B6824"/>
    <w:rsid w:val="002C07BA"/>
    <w:rsid w:val="002C2869"/>
    <w:rsid w:val="002C4216"/>
    <w:rsid w:val="002C4AFA"/>
    <w:rsid w:val="002C4CEC"/>
    <w:rsid w:val="002C524D"/>
    <w:rsid w:val="002C7B31"/>
    <w:rsid w:val="002D014A"/>
    <w:rsid w:val="002D21D7"/>
    <w:rsid w:val="002D2607"/>
    <w:rsid w:val="002D389B"/>
    <w:rsid w:val="002D7B34"/>
    <w:rsid w:val="002E0490"/>
    <w:rsid w:val="002E693C"/>
    <w:rsid w:val="002E79F6"/>
    <w:rsid w:val="002F3AF1"/>
    <w:rsid w:val="002F5C44"/>
    <w:rsid w:val="002F61D5"/>
    <w:rsid w:val="00300B3C"/>
    <w:rsid w:val="00305146"/>
    <w:rsid w:val="00305B03"/>
    <w:rsid w:val="00307956"/>
    <w:rsid w:val="003104A5"/>
    <w:rsid w:val="00310773"/>
    <w:rsid w:val="00315C8D"/>
    <w:rsid w:val="003200DD"/>
    <w:rsid w:val="0032019D"/>
    <w:rsid w:val="00330E53"/>
    <w:rsid w:val="0033414C"/>
    <w:rsid w:val="00334D7F"/>
    <w:rsid w:val="003426BF"/>
    <w:rsid w:val="00344AF8"/>
    <w:rsid w:val="00344DDE"/>
    <w:rsid w:val="003474E9"/>
    <w:rsid w:val="00347F20"/>
    <w:rsid w:val="00350257"/>
    <w:rsid w:val="00356C22"/>
    <w:rsid w:val="00357ECA"/>
    <w:rsid w:val="00363685"/>
    <w:rsid w:val="00372340"/>
    <w:rsid w:val="0037296B"/>
    <w:rsid w:val="003756E0"/>
    <w:rsid w:val="003762C6"/>
    <w:rsid w:val="0038098A"/>
    <w:rsid w:val="00385660"/>
    <w:rsid w:val="0039059A"/>
    <w:rsid w:val="0039074C"/>
    <w:rsid w:val="0039599C"/>
    <w:rsid w:val="003A3684"/>
    <w:rsid w:val="003B11A8"/>
    <w:rsid w:val="003B267F"/>
    <w:rsid w:val="003B26DA"/>
    <w:rsid w:val="003B4D3E"/>
    <w:rsid w:val="003B4E43"/>
    <w:rsid w:val="003B6C98"/>
    <w:rsid w:val="003B6DB0"/>
    <w:rsid w:val="003C38B4"/>
    <w:rsid w:val="003C3BB6"/>
    <w:rsid w:val="003C4DEB"/>
    <w:rsid w:val="003C5D04"/>
    <w:rsid w:val="003C76EF"/>
    <w:rsid w:val="003D1BFF"/>
    <w:rsid w:val="003D365C"/>
    <w:rsid w:val="003D53BD"/>
    <w:rsid w:val="003E145E"/>
    <w:rsid w:val="003E6A09"/>
    <w:rsid w:val="003E7308"/>
    <w:rsid w:val="003E73E4"/>
    <w:rsid w:val="003F0284"/>
    <w:rsid w:val="003F20AC"/>
    <w:rsid w:val="003F2BFE"/>
    <w:rsid w:val="003F4FB0"/>
    <w:rsid w:val="003F7468"/>
    <w:rsid w:val="004002A7"/>
    <w:rsid w:val="004013F2"/>
    <w:rsid w:val="00401738"/>
    <w:rsid w:val="004033C4"/>
    <w:rsid w:val="00407ACB"/>
    <w:rsid w:val="00412A18"/>
    <w:rsid w:val="00414350"/>
    <w:rsid w:val="0041523F"/>
    <w:rsid w:val="00416145"/>
    <w:rsid w:val="004171F8"/>
    <w:rsid w:val="0042328A"/>
    <w:rsid w:val="00423469"/>
    <w:rsid w:val="00423956"/>
    <w:rsid w:val="00424831"/>
    <w:rsid w:val="00426631"/>
    <w:rsid w:val="0042686C"/>
    <w:rsid w:val="004278C8"/>
    <w:rsid w:val="00430AC8"/>
    <w:rsid w:val="00430EF9"/>
    <w:rsid w:val="004318D3"/>
    <w:rsid w:val="004324C6"/>
    <w:rsid w:val="00435D73"/>
    <w:rsid w:val="00441984"/>
    <w:rsid w:val="00441CC0"/>
    <w:rsid w:val="00443610"/>
    <w:rsid w:val="00446EEC"/>
    <w:rsid w:val="0045165A"/>
    <w:rsid w:val="00451A76"/>
    <w:rsid w:val="004549B8"/>
    <w:rsid w:val="00455D2F"/>
    <w:rsid w:val="004604BF"/>
    <w:rsid w:val="00460D42"/>
    <w:rsid w:val="00461880"/>
    <w:rsid w:val="00463D55"/>
    <w:rsid w:val="004641E2"/>
    <w:rsid w:val="00464DA3"/>
    <w:rsid w:val="00465F5B"/>
    <w:rsid w:val="0046663D"/>
    <w:rsid w:val="0047397D"/>
    <w:rsid w:val="004744A4"/>
    <w:rsid w:val="00474A60"/>
    <w:rsid w:val="00477329"/>
    <w:rsid w:val="004800A5"/>
    <w:rsid w:val="00480957"/>
    <w:rsid w:val="00481D26"/>
    <w:rsid w:val="004838D7"/>
    <w:rsid w:val="004850B2"/>
    <w:rsid w:val="00485728"/>
    <w:rsid w:val="00485B82"/>
    <w:rsid w:val="0048687B"/>
    <w:rsid w:val="004900AC"/>
    <w:rsid w:val="00491DF6"/>
    <w:rsid w:val="004928A5"/>
    <w:rsid w:val="00496972"/>
    <w:rsid w:val="004A145A"/>
    <w:rsid w:val="004A35E9"/>
    <w:rsid w:val="004A36E2"/>
    <w:rsid w:val="004A3859"/>
    <w:rsid w:val="004A439E"/>
    <w:rsid w:val="004A4F9D"/>
    <w:rsid w:val="004A7127"/>
    <w:rsid w:val="004B0B4C"/>
    <w:rsid w:val="004B0EAF"/>
    <w:rsid w:val="004B17D3"/>
    <w:rsid w:val="004B317D"/>
    <w:rsid w:val="004B42AE"/>
    <w:rsid w:val="004B47B3"/>
    <w:rsid w:val="004B4F79"/>
    <w:rsid w:val="004B6A78"/>
    <w:rsid w:val="004B6BD7"/>
    <w:rsid w:val="004B6D0F"/>
    <w:rsid w:val="004C02A5"/>
    <w:rsid w:val="004C06FB"/>
    <w:rsid w:val="004C5D5D"/>
    <w:rsid w:val="004D1C85"/>
    <w:rsid w:val="004D1CF1"/>
    <w:rsid w:val="004D36CC"/>
    <w:rsid w:val="004D62E9"/>
    <w:rsid w:val="004D71C0"/>
    <w:rsid w:val="004E09A9"/>
    <w:rsid w:val="004E3EDC"/>
    <w:rsid w:val="004E589D"/>
    <w:rsid w:val="004F0DC3"/>
    <w:rsid w:val="004F1E8F"/>
    <w:rsid w:val="004F2548"/>
    <w:rsid w:val="004F3EBD"/>
    <w:rsid w:val="004F7D38"/>
    <w:rsid w:val="005002F7"/>
    <w:rsid w:val="00500DC5"/>
    <w:rsid w:val="00500F86"/>
    <w:rsid w:val="00504A6D"/>
    <w:rsid w:val="0050582F"/>
    <w:rsid w:val="0050708D"/>
    <w:rsid w:val="0050713F"/>
    <w:rsid w:val="005074D4"/>
    <w:rsid w:val="00513B98"/>
    <w:rsid w:val="00513BD6"/>
    <w:rsid w:val="00514C8B"/>
    <w:rsid w:val="00517179"/>
    <w:rsid w:val="00517658"/>
    <w:rsid w:val="00520912"/>
    <w:rsid w:val="00526DF7"/>
    <w:rsid w:val="00526F05"/>
    <w:rsid w:val="00527821"/>
    <w:rsid w:val="00530FED"/>
    <w:rsid w:val="00531900"/>
    <w:rsid w:val="00531C7B"/>
    <w:rsid w:val="005348ED"/>
    <w:rsid w:val="00534D2C"/>
    <w:rsid w:val="005351CE"/>
    <w:rsid w:val="0053530B"/>
    <w:rsid w:val="0053793A"/>
    <w:rsid w:val="00542C1F"/>
    <w:rsid w:val="00544B22"/>
    <w:rsid w:val="005450D3"/>
    <w:rsid w:val="0054765E"/>
    <w:rsid w:val="0055031F"/>
    <w:rsid w:val="00552996"/>
    <w:rsid w:val="00555121"/>
    <w:rsid w:val="00556569"/>
    <w:rsid w:val="005601BB"/>
    <w:rsid w:val="00561CF5"/>
    <w:rsid w:val="00562FA7"/>
    <w:rsid w:val="00563433"/>
    <w:rsid w:val="00564264"/>
    <w:rsid w:val="0056461F"/>
    <w:rsid w:val="005653E6"/>
    <w:rsid w:val="00565B84"/>
    <w:rsid w:val="005703D9"/>
    <w:rsid w:val="00571EA0"/>
    <w:rsid w:val="00572729"/>
    <w:rsid w:val="005729A2"/>
    <w:rsid w:val="00573802"/>
    <w:rsid w:val="00577040"/>
    <w:rsid w:val="005810F3"/>
    <w:rsid w:val="0058261D"/>
    <w:rsid w:val="00584ECB"/>
    <w:rsid w:val="0059159B"/>
    <w:rsid w:val="00592F6D"/>
    <w:rsid w:val="00593EE8"/>
    <w:rsid w:val="005968CB"/>
    <w:rsid w:val="005A06E1"/>
    <w:rsid w:val="005A1741"/>
    <w:rsid w:val="005A203B"/>
    <w:rsid w:val="005A265D"/>
    <w:rsid w:val="005A5C39"/>
    <w:rsid w:val="005A639E"/>
    <w:rsid w:val="005A7A18"/>
    <w:rsid w:val="005B14E8"/>
    <w:rsid w:val="005B1E0E"/>
    <w:rsid w:val="005B3598"/>
    <w:rsid w:val="005B372D"/>
    <w:rsid w:val="005B476C"/>
    <w:rsid w:val="005B51BF"/>
    <w:rsid w:val="005B6884"/>
    <w:rsid w:val="005B7C3E"/>
    <w:rsid w:val="005C1528"/>
    <w:rsid w:val="005C3740"/>
    <w:rsid w:val="005C4103"/>
    <w:rsid w:val="005C7427"/>
    <w:rsid w:val="005D0AA1"/>
    <w:rsid w:val="005D0ECF"/>
    <w:rsid w:val="005D1FA8"/>
    <w:rsid w:val="005D35DA"/>
    <w:rsid w:val="005D59C7"/>
    <w:rsid w:val="005E1B2D"/>
    <w:rsid w:val="005E2637"/>
    <w:rsid w:val="005E3609"/>
    <w:rsid w:val="005E52AF"/>
    <w:rsid w:val="005E54F6"/>
    <w:rsid w:val="005E6682"/>
    <w:rsid w:val="005F2451"/>
    <w:rsid w:val="005F4348"/>
    <w:rsid w:val="005F6D78"/>
    <w:rsid w:val="005F6F5E"/>
    <w:rsid w:val="00601772"/>
    <w:rsid w:val="006052A1"/>
    <w:rsid w:val="00605F9A"/>
    <w:rsid w:val="006154E3"/>
    <w:rsid w:val="006243E3"/>
    <w:rsid w:val="006263F9"/>
    <w:rsid w:val="00630194"/>
    <w:rsid w:val="00630AE9"/>
    <w:rsid w:val="00633758"/>
    <w:rsid w:val="00636944"/>
    <w:rsid w:val="00640C70"/>
    <w:rsid w:val="006419A3"/>
    <w:rsid w:val="00641BF2"/>
    <w:rsid w:val="006448C5"/>
    <w:rsid w:val="00647F86"/>
    <w:rsid w:val="0065109F"/>
    <w:rsid w:val="00652458"/>
    <w:rsid w:val="00655019"/>
    <w:rsid w:val="006561BB"/>
    <w:rsid w:val="00657894"/>
    <w:rsid w:val="00661A02"/>
    <w:rsid w:val="0067004E"/>
    <w:rsid w:val="00672D4B"/>
    <w:rsid w:val="00673C41"/>
    <w:rsid w:val="00673D0A"/>
    <w:rsid w:val="00677552"/>
    <w:rsid w:val="00681575"/>
    <w:rsid w:val="006830BE"/>
    <w:rsid w:val="006843DC"/>
    <w:rsid w:val="006872E6"/>
    <w:rsid w:val="006920D6"/>
    <w:rsid w:val="0069316E"/>
    <w:rsid w:val="006932BF"/>
    <w:rsid w:val="00696C0B"/>
    <w:rsid w:val="00697785"/>
    <w:rsid w:val="006A309D"/>
    <w:rsid w:val="006A7D2C"/>
    <w:rsid w:val="006B2973"/>
    <w:rsid w:val="006B2BAD"/>
    <w:rsid w:val="006B47E8"/>
    <w:rsid w:val="006B500D"/>
    <w:rsid w:val="006B7BD7"/>
    <w:rsid w:val="006B7D2C"/>
    <w:rsid w:val="006B7E31"/>
    <w:rsid w:val="006C58E7"/>
    <w:rsid w:val="006C7842"/>
    <w:rsid w:val="006C7889"/>
    <w:rsid w:val="006D2C2F"/>
    <w:rsid w:val="006D4EEC"/>
    <w:rsid w:val="006E0798"/>
    <w:rsid w:val="006E085C"/>
    <w:rsid w:val="006E4BD9"/>
    <w:rsid w:val="006E5A60"/>
    <w:rsid w:val="006F0848"/>
    <w:rsid w:val="006F1352"/>
    <w:rsid w:val="006F2FC9"/>
    <w:rsid w:val="006F664F"/>
    <w:rsid w:val="006F7339"/>
    <w:rsid w:val="007016D9"/>
    <w:rsid w:val="0070188A"/>
    <w:rsid w:val="0070204C"/>
    <w:rsid w:val="00707C98"/>
    <w:rsid w:val="00721546"/>
    <w:rsid w:val="0073037A"/>
    <w:rsid w:val="00730427"/>
    <w:rsid w:val="007305BF"/>
    <w:rsid w:val="00733576"/>
    <w:rsid w:val="0073438C"/>
    <w:rsid w:val="007357CF"/>
    <w:rsid w:val="0073600D"/>
    <w:rsid w:val="00737D71"/>
    <w:rsid w:val="00741409"/>
    <w:rsid w:val="00742F63"/>
    <w:rsid w:val="0074637B"/>
    <w:rsid w:val="00747BD9"/>
    <w:rsid w:val="00750509"/>
    <w:rsid w:val="00750540"/>
    <w:rsid w:val="00752A72"/>
    <w:rsid w:val="00753CE0"/>
    <w:rsid w:val="00754398"/>
    <w:rsid w:val="00754EE9"/>
    <w:rsid w:val="007706A7"/>
    <w:rsid w:val="00770E6F"/>
    <w:rsid w:val="0077368C"/>
    <w:rsid w:val="007736B1"/>
    <w:rsid w:val="0077541C"/>
    <w:rsid w:val="00775987"/>
    <w:rsid w:val="007759F3"/>
    <w:rsid w:val="00775F16"/>
    <w:rsid w:val="00777527"/>
    <w:rsid w:val="00782173"/>
    <w:rsid w:val="00782C54"/>
    <w:rsid w:val="00784264"/>
    <w:rsid w:val="00784EC7"/>
    <w:rsid w:val="0078633E"/>
    <w:rsid w:val="00790B74"/>
    <w:rsid w:val="00790F11"/>
    <w:rsid w:val="00791E0D"/>
    <w:rsid w:val="007A1DED"/>
    <w:rsid w:val="007A56C1"/>
    <w:rsid w:val="007A57BB"/>
    <w:rsid w:val="007A6329"/>
    <w:rsid w:val="007A7A52"/>
    <w:rsid w:val="007A7D51"/>
    <w:rsid w:val="007B22E0"/>
    <w:rsid w:val="007B29C5"/>
    <w:rsid w:val="007B2BD5"/>
    <w:rsid w:val="007B4A13"/>
    <w:rsid w:val="007B4A4E"/>
    <w:rsid w:val="007B560A"/>
    <w:rsid w:val="007B657D"/>
    <w:rsid w:val="007C3037"/>
    <w:rsid w:val="007C70F2"/>
    <w:rsid w:val="007C7F73"/>
    <w:rsid w:val="007D041F"/>
    <w:rsid w:val="007D40E7"/>
    <w:rsid w:val="007D472F"/>
    <w:rsid w:val="007D5544"/>
    <w:rsid w:val="007E4EAD"/>
    <w:rsid w:val="007E52E7"/>
    <w:rsid w:val="007F152D"/>
    <w:rsid w:val="007F2579"/>
    <w:rsid w:val="007F2794"/>
    <w:rsid w:val="007F2AFE"/>
    <w:rsid w:val="007F3351"/>
    <w:rsid w:val="007F34A7"/>
    <w:rsid w:val="007F4D95"/>
    <w:rsid w:val="0080345C"/>
    <w:rsid w:val="008046E6"/>
    <w:rsid w:val="008051E6"/>
    <w:rsid w:val="008069F1"/>
    <w:rsid w:val="00823F62"/>
    <w:rsid w:val="00824840"/>
    <w:rsid w:val="00826AE0"/>
    <w:rsid w:val="00842E57"/>
    <w:rsid w:val="00847E9D"/>
    <w:rsid w:val="00847FF8"/>
    <w:rsid w:val="00852C80"/>
    <w:rsid w:val="008561D3"/>
    <w:rsid w:val="00861A15"/>
    <w:rsid w:val="00863385"/>
    <w:rsid w:val="008647C0"/>
    <w:rsid w:val="008655FC"/>
    <w:rsid w:val="0087009C"/>
    <w:rsid w:val="00870E0A"/>
    <w:rsid w:val="008725D8"/>
    <w:rsid w:val="00874FD1"/>
    <w:rsid w:val="00876456"/>
    <w:rsid w:val="00882B23"/>
    <w:rsid w:val="00885914"/>
    <w:rsid w:val="00895B25"/>
    <w:rsid w:val="008A008C"/>
    <w:rsid w:val="008A41AF"/>
    <w:rsid w:val="008A4943"/>
    <w:rsid w:val="008B1BA0"/>
    <w:rsid w:val="008B295D"/>
    <w:rsid w:val="008B742C"/>
    <w:rsid w:val="008C0B8F"/>
    <w:rsid w:val="008C0E60"/>
    <w:rsid w:val="008C38D8"/>
    <w:rsid w:val="008C4138"/>
    <w:rsid w:val="008C68A9"/>
    <w:rsid w:val="008D397D"/>
    <w:rsid w:val="008D7A1F"/>
    <w:rsid w:val="008E0671"/>
    <w:rsid w:val="008E135B"/>
    <w:rsid w:val="008E1F93"/>
    <w:rsid w:val="008F1C7E"/>
    <w:rsid w:val="008F1DA5"/>
    <w:rsid w:val="008F4F5B"/>
    <w:rsid w:val="009008F4"/>
    <w:rsid w:val="00902FDA"/>
    <w:rsid w:val="00903827"/>
    <w:rsid w:val="00906BC5"/>
    <w:rsid w:val="00906FA5"/>
    <w:rsid w:val="00910ACC"/>
    <w:rsid w:val="00916507"/>
    <w:rsid w:val="0091674B"/>
    <w:rsid w:val="00916E74"/>
    <w:rsid w:val="00920A35"/>
    <w:rsid w:val="00922C83"/>
    <w:rsid w:val="00926E34"/>
    <w:rsid w:val="0093274F"/>
    <w:rsid w:val="009346CA"/>
    <w:rsid w:val="0093503F"/>
    <w:rsid w:val="009372BB"/>
    <w:rsid w:val="00941F2A"/>
    <w:rsid w:val="00944162"/>
    <w:rsid w:val="00945B21"/>
    <w:rsid w:val="00952CAC"/>
    <w:rsid w:val="00953A40"/>
    <w:rsid w:val="009566DE"/>
    <w:rsid w:val="009619A5"/>
    <w:rsid w:val="009632C7"/>
    <w:rsid w:val="00966670"/>
    <w:rsid w:val="0097196E"/>
    <w:rsid w:val="009755DC"/>
    <w:rsid w:val="009765D6"/>
    <w:rsid w:val="0098272C"/>
    <w:rsid w:val="009838BE"/>
    <w:rsid w:val="00984A09"/>
    <w:rsid w:val="00984FE2"/>
    <w:rsid w:val="00985186"/>
    <w:rsid w:val="009875EB"/>
    <w:rsid w:val="009938AC"/>
    <w:rsid w:val="00995196"/>
    <w:rsid w:val="009952FE"/>
    <w:rsid w:val="00995FCD"/>
    <w:rsid w:val="009972F2"/>
    <w:rsid w:val="00997A88"/>
    <w:rsid w:val="009A46C8"/>
    <w:rsid w:val="009A6AF4"/>
    <w:rsid w:val="009B0F3C"/>
    <w:rsid w:val="009B4555"/>
    <w:rsid w:val="009C09CF"/>
    <w:rsid w:val="009C1E09"/>
    <w:rsid w:val="009C1FDE"/>
    <w:rsid w:val="009C2D9D"/>
    <w:rsid w:val="009C62DF"/>
    <w:rsid w:val="009C6EBF"/>
    <w:rsid w:val="009D2E25"/>
    <w:rsid w:val="009D530D"/>
    <w:rsid w:val="009D733A"/>
    <w:rsid w:val="009D7994"/>
    <w:rsid w:val="009E39D0"/>
    <w:rsid w:val="009E4983"/>
    <w:rsid w:val="009E4E66"/>
    <w:rsid w:val="009E5AD1"/>
    <w:rsid w:val="009F02AD"/>
    <w:rsid w:val="009F0C17"/>
    <w:rsid w:val="009F5531"/>
    <w:rsid w:val="009F6B34"/>
    <w:rsid w:val="00A02EE5"/>
    <w:rsid w:val="00A06561"/>
    <w:rsid w:val="00A07527"/>
    <w:rsid w:val="00A11984"/>
    <w:rsid w:val="00A13F32"/>
    <w:rsid w:val="00A1508D"/>
    <w:rsid w:val="00A179DD"/>
    <w:rsid w:val="00A21F7C"/>
    <w:rsid w:val="00A25E51"/>
    <w:rsid w:val="00A27B91"/>
    <w:rsid w:val="00A4028F"/>
    <w:rsid w:val="00A40844"/>
    <w:rsid w:val="00A40E60"/>
    <w:rsid w:val="00A42517"/>
    <w:rsid w:val="00A440E4"/>
    <w:rsid w:val="00A46977"/>
    <w:rsid w:val="00A46A18"/>
    <w:rsid w:val="00A501EC"/>
    <w:rsid w:val="00A512A4"/>
    <w:rsid w:val="00A535A7"/>
    <w:rsid w:val="00A6174B"/>
    <w:rsid w:val="00A6385B"/>
    <w:rsid w:val="00A66AD0"/>
    <w:rsid w:val="00A71714"/>
    <w:rsid w:val="00A72EF8"/>
    <w:rsid w:val="00A72FC0"/>
    <w:rsid w:val="00A7374E"/>
    <w:rsid w:val="00A75B3C"/>
    <w:rsid w:val="00A77C98"/>
    <w:rsid w:val="00A8046B"/>
    <w:rsid w:val="00A80AB8"/>
    <w:rsid w:val="00A81166"/>
    <w:rsid w:val="00A822D5"/>
    <w:rsid w:val="00A82FCB"/>
    <w:rsid w:val="00A831C3"/>
    <w:rsid w:val="00A86E78"/>
    <w:rsid w:val="00A87A9F"/>
    <w:rsid w:val="00A90FE2"/>
    <w:rsid w:val="00A931B5"/>
    <w:rsid w:val="00AA062B"/>
    <w:rsid w:val="00AA0FB1"/>
    <w:rsid w:val="00AA179F"/>
    <w:rsid w:val="00AA2D3E"/>
    <w:rsid w:val="00AA6103"/>
    <w:rsid w:val="00AB5354"/>
    <w:rsid w:val="00AB5A19"/>
    <w:rsid w:val="00AB6B3A"/>
    <w:rsid w:val="00AB704A"/>
    <w:rsid w:val="00AC01F4"/>
    <w:rsid w:val="00AC10A1"/>
    <w:rsid w:val="00AC1A42"/>
    <w:rsid w:val="00AC1F16"/>
    <w:rsid w:val="00AC3420"/>
    <w:rsid w:val="00AC433E"/>
    <w:rsid w:val="00AC56A9"/>
    <w:rsid w:val="00AD2D5D"/>
    <w:rsid w:val="00AD43CF"/>
    <w:rsid w:val="00AD6F3B"/>
    <w:rsid w:val="00AD7AC3"/>
    <w:rsid w:val="00AE1D32"/>
    <w:rsid w:val="00AE3A02"/>
    <w:rsid w:val="00AE3BF7"/>
    <w:rsid w:val="00AE51DE"/>
    <w:rsid w:val="00AF015C"/>
    <w:rsid w:val="00AF0184"/>
    <w:rsid w:val="00AF2014"/>
    <w:rsid w:val="00B00D53"/>
    <w:rsid w:val="00B01366"/>
    <w:rsid w:val="00B039A0"/>
    <w:rsid w:val="00B045A6"/>
    <w:rsid w:val="00B07120"/>
    <w:rsid w:val="00B11C4D"/>
    <w:rsid w:val="00B12EF8"/>
    <w:rsid w:val="00B21585"/>
    <w:rsid w:val="00B21E86"/>
    <w:rsid w:val="00B23A27"/>
    <w:rsid w:val="00B2786D"/>
    <w:rsid w:val="00B36A32"/>
    <w:rsid w:val="00B36CC9"/>
    <w:rsid w:val="00B374A3"/>
    <w:rsid w:val="00B37D5B"/>
    <w:rsid w:val="00B404AF"/>
    <w:rsid w:val="00B408CA"/>
    <w:rsid w:val="00B41DD9"/>
    <w:rsid w:val="00B50BAD"/>
    <w:rsid w:val="00B537BD"/>
    <w:rsid w:val="00B5424B"/>
    <w:rsid w:val="00B616FA"/>
    <w:rsid w:val="00B62116"/>
    <w:rsid w:val="00B70247"/>
    <w:rsid w:val="00B71ACF"/>
    <w:rsid w:val="00B76A07"/>
    <w:rsid w:val="00B802B6"/>
    <w:rsid w:val="00B840DD"/>
    <w:rsid w:val="00B866BC"/>
    <w:rsid w:val="00B8781B"/>
    <w:rsid w:val="00B93998"/>
    <w:rsid w:val="00B94F1F"/>
    <w:rsid w:val="00BA12E3"/>
    <w:rsid w:val="00BA50EE"/>
    <w:rsid w:val="00BA632A"/>
    <w:rsid w:val="00BA7C45"/>
    <w:rsid w:val="00BB0373"/>
    <w:rsid w:val="00BB0A08"/>
    <w:rsid w:val="00BB0EBE"/>
    <w:rsid w:val="00BB0F19"/>
    <w:rsid w:val="00BB1A56"/>
    <w:rsid w:val="00BB1E4E"/>
    <w:rsid w:val="00BB3ED5"/>
    <w:rsid w:val="00BB6AC2"/>
    <w:rsid w:val="00BC051C"/>
    <w:rsid w:val="00BC773B"/>
    <w:rsid w:val="00BD00B1"/>
    <w:rsid w:val="00BD1164"/>
    <w:rsid w:val="00BD358E"/>
    <w:rsid w:val="00BD4893"/>
    <w:rsid w:val="00BD4B3F"/>
    <w:rsid w:val="00BD5769"/>
    <w:rsid w:val="00BE177B"/>
    <w:rsid w:val="00BE3501"/>
    <w:rsid w:val="00BE3BBC"/>
    <w:rsid w:val="00BE40CD"/>
    <w:rsid w:val="00BE4EC5"/>
    <w:rsid w:val="00BE745C"/>
    <w:rsid w:val="00BF173D"/>
    <w:rsid w:val="00BF656B"/>
    <w:rsid w:val="00BF6A10"/>
    <w:rsid w:val="00C02B77"/>
    <w:rsid w:val="00C035C8"/>
    <w:rsid w:val="00C0441D"/>
    <w:rsid w:val="00C06A93"/>
    <w:rsid w:val="00C10EC7"/>
    <w:rsid w:val="00C17826"/>
    <w:rsid w:val="00C205CA"/>
    <w:rsid w:val="00C226D0"/>
    <w:rsid w:val="00C23F9D"/>
    <w:rsid w:val="00C2437B"/>
    <w:rsid w:val="00C308D6"/>
    <w:rsid w:val="00C34B8B"/>
    <w:rsid w:val="00C36B7E"/>
    <w:rsid w:val="00C41CC9"/>
    <w:rsid w:val="00C4696B"/>
    <w:rsid w:val="00C50F0D"/>
    <w:rsid w:val="00C5303E"/>
    <w:rsid w:val="00C54B42"/>
    <w:rsid w:val="00C5649B"/>
    <w:rsid w:val="00C57754"/>
    <w:rsid w:val="00C62075"/>
    <w:rsid w:val="00C63D83"/>
    <w:rsid w:val="00C63F8F"/>
    <w:rsid w:val="00C66D71"/>
    <w:rsid w:val="00C66E61"/>
    <w:rsid w:val="00C67DA9"/>
    <w:rsid w:val="00C7082B"/>
    <w:rsid w:val="00C70A79"/>
    <w:rsid w:val="00C71429"/>
    <w:rsid w:val="00C716C9"/>
    <w:rsid w:val="00C7179E"/>
    <w:rsid w:val="00C71A57"/>
    <w:rsid w:val="00C72DC8"/>
    <w:rsid w:val="00C72E3A"/>
    <w:rsid w:val="00C73071"/>
    <w:rsid w:val="00C738C0"/>
    <w:rsid w:val="00C73C02"/>
    <w:rsid w:val="00C76847"/>
    <w:rsid w:val="00C8178B"/>
    <w:rsid w:val="00C82502"/>
    <w:rsid w:val="00C83448"/>
    <w:rsid w:val="00C838F1"/>
    <w:rsid w:val="00C847C2"/>
    <w:rsid w:val="00C85D7D"/>
    <w:rsid w:val="00C903EF"/>
    <w:rsid w:val="00C93189"/>
    <w:rsid w:val="00C94480"/>
    <w:rsid w:val="00C973B6"/>
    <w:rsid w:val="00CA414D"/>
    <w:rsid w:val="00CA4D09"/>
    <w:rsid w:val="00CA57F4"/>
    <w:rsid w:val="00CB0484"/>
    <w:rsid w:val="00CB2186"/>
    <w:rsid w:val="00CB21D7"/>
    <w:rsid w:val="00CB2E5D"/>
    <w:rsid w:val="00CB4AD9"/>
    <w:rsid w:val="00CB615B"/>
    <w:rsid w:val="00CC1DD6"/>
    <w:rsid w:val="00CC4ED8"/>
    <w:rsid w:val="00CC5689"/>
    <w:rsid w:val="00CD0A09"/>
    <w:rsid w:val="00CD0F2E"/>
    <w:rsid w:val="00CD2981"/>
    <w:rsid w:val="00CD2A21"/>
    <w:rsid w:val="00CD3F45"/>
    <w:rsid w:val="00CD407F"/>
    <w:rsid w:val="00CE3EFF"/>
    <w:rsid w:val="00CE62C1"/>
    <w:rsid w:val="00CF15F7"/>
    <w:rsid w:val="00CF17D4"/>
    <w:rsid w:val="00CF47B1"/>
    <w:rsid w:val="00CF56DB"/>
    <w:rsid w:val="00CF7B17"/>
    <w:rsid w:val="00D02AB2"/>
    <w:rsid w:val="00D02D07"/>
    <w:rsid w:val="00D04333"/>
    <w:rsid w:val="00D0488E"/>
    <w:rsid w:val="00D04D80"/>
    <w:rsid w:val="00D0524C"/>
    <w:rsid w:val="00D05961"/>
    <w:rsid w:val="00D05D00"/>
    <w:rsid w:val="00D100C4"/>
    <w:rsid w:val="00D143D4"/>
    <w:rsid w:val="00D14C13"/>
    <w:rsid w:val="00D150EE"/>
    <w:rsid w:val="00D16723"/>
    <w:rsid w:val="00D20AEE"/>
    <w:rsid w:val="00D30D96"/>
    <w:rsid w:val="00D33DE3"/>
    <w:rsid w:val="00D37D27"/>
    <w:rsid w:val="00D45ED7"/>
    <w:rsid w:val="00D47855"/>
    <w:rsid w:val="00D47A91"/>
    <w:rsid w:val="00D53E2F"/>
    <w:rsid w:val="00D54530"/>
    <w:rsid w:val="00D562A6"/>
    <w:rsid w:val="00D613BE"/>
    <w:rsid w:val="00D61832"/>
    <w:rsid w:val="00D62923"/>
    <w:rsid w:val="00D6665C"/>
    <w:rsid w:val="00D70ED1"/>
    <w:rsid w:val="00D71AEA"/>
    <w:rsid w:val="00D75E4F"/>
    <w:rsid w:val="00D766DF"/>
    <w:rsid w:val="00D810A2"/>
    <w:rsid w:val="00D82C39"/>
    <w:rsid w:val="00D86BD3"/>
    <w:rsid w:val="00D902D8"/>
    <w:rsid w:val="00D9110E"/>
    <w:rsid w:val="00D92A41"/>
    <w:rsid w:val="00D94DB2"/>
    <w:rsid w:val="00D97E71"/>
    <w:rsid w:val="00DA6FD6"/>
    <w:rsid w:val="00DA7522"/>
    <w:rsid w:val="00DB1C76"/>
    <w:rsid w:val="00DB1F22"/>
    <w:rsid w:val="00DB3671"/>
    <w:rsid w:val="00DB4D7D"/>
    <w:rsid w:val="00DB66F5"/>
    <w:rsid w:val="00DB67AF"/>
    <w:rsid w:val="00DB733F"/>
    <w:rsid w:val="00DC2CE2"/>
    <w:rsid w:val="00DC2F9A"/>
    <w:rsid w:val="00DC36CD"/>
    <w:rsid w:val="00DC3EEC"/>
    <w:rsid w:val="00DC40F9"/>
    <w:rsid w:val="00DC548D"/>
    <w:rsid w:val="00DC6BC0"/>
    <w:rsid w:val="00DD1588"/>
    <w:rsid w:val="00DD666E"/>
    <w:rsid w:val="00DD69CA"/>
    <w:rsid w:val="00DD708D"/>
    <w:rsid w:val="00DE382D"/>
    <w:rsid w:val="00DE63C9"/>
    <w:rsid w:val="00DE6420"/>
    <w:rsid w:val="00DE6976"/>
    <w:rsid w:val="00DE6C53"/>
    <w:rsid w:val="00DF1D88"/>
    <w:rsid w:val="00DF1F66"/>
    <w:rsid w:val="00DF2AF2"/>
    <w:rsid w:val="00DF4F5F"/>
    <w:rsid w:val="00DF5D3B"/>
    <w:rsid w:val="00DF5E25"/>
    <w:rsid w:val="00E01A0E"/>
    <w:rsid w:val="00E01FF1"/>
    <w:rsid w:val="00E02011"/>
    <w:rsid w:val="00E02CA6"/>
    <w:rsid w:val="00E053B7"/>
    <w:rsid w:val="00E05FCC"/>
    <w:rsid w:val="00E07010"/>
    <w:rsid w:val="00E10A17"/>
    <w:rsid w:val="00E10F2A"/>
    <w:rsid w:val="00E12479"/>
    <w:rsid w:val="00E135E9"/>
    <w:rsid w:val="00E142AB"/>
    <w:rsid w:val="00E215DA"/>
    <w:rsid w:val="00E22A9F"/>
    <w:rsid w:val="00E22D12"/>
    <w:rsid w:val="00E2488A"/>
    <w:rsid w:val="00E261AF"/>
    <w:rsid w:val="00E27B9E"/>
    <w:rsid w:val="00E27D9C"/>
    <w:rsid w:val="00E3157A"/>
    <w:rsid w:val="00E31E21"/>
    <w:rsid w:val="00E326A9"/>
    <w:rsid w:val="00E35823"/>
    <w:rsid w:val="00E35C31"/>
    <w:rsid w:val="00E37701"/>
    <w:rsid w:val="00E42A88"/>
    <w:rsid w:val="00E43B4E"/>
    <w:rsid w:val="00E45790"/>
    <w:rsid w:val="00E458F5"/>
    <w:rsid w:val="00E47642"/>
    <w:rsid w:val="00E55DE0"/>
    <w:rsid w:val="00E567ED"/>
    <w:rsid w:val="00E57DF6"/>
    <w:rsid w:val="00E61885"/>
    <w:rsid w:val="00E651AB"/>
    <w:rsid w:val="00E65997"/>
    <w:rsid w:val="00E67300"/>
    <w:rsid w:val="00E76F71"/>
    <w:rsid w:val="00E77172"/>
    <w:rsid w:val="00E806DE"/>
    <w:rsid w:val="00E80EB2"/>
    <w:rsid w:val="00E81893"/>
    <w:rsid w:val="00E8315E"/>
    <w:rsid w:val="00E834A8"/>
    <w:rsid w:val="00E837D8"/>
    <w:rsid w:val="00E8571F"/>
    <w:rsid w:val="00E8577C"/>
    <w:rsid w:val="00E8757B"/>
    <w:rsid w:val="00E90638"/>
    <w:rsid w:val="00E939E3"/>
    <w:rsid w:val="00E95547"/>
    <w:rsid w:val="00E97077"/>
    <w:rsid w:val="00EA0101"/>
    <w:rsid w:val="00EA39B8"/>
    <w:rsid w:val="00EA55E5"/>
    <w:rsid w:val="00EA6A5F"/>
    <w:rsid w:val="00EA72EF"/>
    <w:rsid w:val="00EB2574"/>
    <w:rsid w:val="00EB27F3"/>
    <w:rsid w:val="00EB3AFC"/>
    <w:rsid w:val="00EB40D3"/>
    <w:rsid w:val="00EC0F10"/>
    <w:rsid w:val="00EC23DC"/>
    <w:rsid w:val="00EC6B1B"/>
    <w:rsid w:val="00EC76CF"/>
    <w:rsid w:val="00ED126A"/>
    <w:rsid w:val="00EE1016"/>
    <w:rsid w:val="00EE130E"/>
    <w:rsid w:val="00EE3158"/>
    <w:rsid w:val="00EE4489"/>
    <w:rsid w:val="00EE6277"/>
    <w:rsid w:val="00EE6BEA"/>
    <w:rsid w:val="00EE6DCA"/>
    <w:rsid w:val="00EE6EAC"/>
    <w:rsid w:val="00EE7693"/>
    <w:rsid w:val="00EF135E"/>
    <w:rsid w:val="00EF21AA"/>
    <w:rsid w:val="00EF540E"/>
    <w:rsid w:val="00EF7D0C"/>
    <w:rsid w:val="00F022CA"/>
    <w:rsid w:val="00F12C92"/>
    <w:rsid w:val="00F13B05"/>
    <w:rsid w:val="00F15CBF"/>
    <w:rsid w:val="00F15CDB"/>
    <w:rsid w:val="00F16602"/>
    <w:rsid w:val="00F173C3"/>
    <w:rsid w:val="00F24754"/>
    <w:rsid w:val="00F2615F"/>
    <w:rsid w:val="00F2699D"/>
    <w:rsid w:val="00F30B93"/>
    <w:rsid w:val="00F31B66"/>
    <w:rsid w:val="00F31BE4"/>
    <w:rsid w:val="00F32493"/>
    <w:rsid w:val="00F45177"/>
    <w:rsid w:val="00F45861"/>
    <w:rsid w:val="00F47237"/>
    <w:rsid w:val="00F528A6"/>
    <w:rsid w:val="00F539FE"/>
    <w:rsid w:val="00F55C31"/>
    <w:rsid w:val="00F56B2B"/>
    <w:rsid w:val="00F572A1"/>
    <w:rsid w:val="00F57426"/>
    <w:rsid w:val="00F57F1E"/>
    <w:rsid w:val="00F6211B"/>
    <w:rsid w:val="00F63BDA"/>
    <w:rsid w:val="00F6680C"/>
    <w:rsid w:val="00F669C5"/>
    <w:rsid w:val="00F66D04"/>
    <w:rsid w:val="00F7168F"/>
    <w:rsid w:val="00F72111"/>
    <w:rsid w:val="00F72F67"/>
    <w:rsid w:val="00F759AE"/>
    <w:rsid w:val="00F77459"/>
    <w:rsid w:val="00F77B77"/>
    <w:rsid w:val="00F80A45"/>
    <w:rsid w:val="00F81251"/>
    <w:rsid w:val="00F85615"/>
    <w:rsid w:val="00F876E7"/>
    <w:rsid w:val="00F87BBF"/>
    <w:rsid w:val="00F941AF"/>
    <w:rsid w:val="00F965B2"/>
    <w:rsid w:val="00F97848"/>
    <w:rsid w:val="00FA27C9"/>
    <w:rsid w:val="00FA2920"/>
    <w:rsid w:val="00FA328D"/>
    <w:rsid w:val="00FA57C7"/>
    <w:rsid w:val="00FA633F"/>
    <w:rsid w:val="00FA6625"/>
    <w:rsid w:val="00FB2CFE"/>
    <w:rsid w:val="00FB73C1"/>
    <w:rsid w:val="00FC1871"/>
    <w:rsid w:val="00FC27CD"/>
    <w:rsid w:val="00FC4C06"/>
    <w:rsid w:val="00FC75D4"/>
    <w:rsid w:val="00FD09DB"/>
    <w:rsid w:val="00FD26D8"/>
    <w:rsid w:val="00FD434A"/>
    <w:rsid w:val="00FD47CC"/>
    <w:rsid w:val="00FD6925"/>
    <w:rsid w:val="00FD6AAD"/>
    <w:rsid w:val="00FE0D43"/>
    <w:rsid w:val="00FE10DD"/>
    <w:rsid w:val="00FE4423"/>
    <w:rsid w:val="00FE6EEA"/>
    <w:rsid w:val="00FF1990"/>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15:docId w15:val="{51C92250-80D3-4E27-967F-5160620DCE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iPriority="0"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kern w:val="1"/>
      <w:lang w:eastAsia="zh-CN"/>
    </w:rPr>
  </w:style>
  <w:style w:type="paragraph" w:styleId="Ttulo1">
    <w:name w:val="heading 1"/>
    <w:basedOn w:val="Normal"/>
    <w:next w:val="Normal"/>
    <w:uiPriority w:val="9"/>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uiPriority w:val="22"/>
    <w:qFormat/>
    <w:rPr>
      <w:b/>
      <w:bCs/>
    </w:rPr>
  </w:style>
  <w:style w:type="character" w:styleId="HiperlinkVisitado">
    <w:name w:val="FollowedHyperlink"/>
    <w:uiPriority w:val="99"/>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uiPriority w:val="9"/>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link w:val="RodapChar"/>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link w:val="TextodebaloChar"/>
    <w:uiPriority w:val="99"/>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4"/>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9"/>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9"/>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9"/>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UnresolvedMention">
    <w:name w:val="Unresolved Mention"/>
    <w:basedOn w:val="Fontepargpadro"/>
    <w:uiPriority w:val="99"/>
    <w:semiHidden/>
    <w:unhideWhenUsed/>
    <w:rsid w:val="007A7A52"/>
    <w:rPr>
      <w:color w:val="605E5C"/>
      <w:shd w:val="clear" w:color="auto" w:fill="E1DFDD"/>
    </w:rPr>
  </w:style>
  <w:style w:type="paragraph" w:customStyle="1" w:styleId="Nvel2-Red">
    <w:name w:val="Nível 2 -Red"/>
    <w:basedOn w:val="Nivel2"/>
    <w:link w:val="Nvel2-RedChar"/>
    <w:qFormat/>
    <w:rsid w:val="00D71AEA"/>
    <w:pPr>
      <w:numPr>
        <w:ilvl w:val="0"/>
        <w:numId w:val="0"/>
      </w:numPr>
      <w:tabs>
        <w:tab w:val="num" w:pos="0"/>
      </w:tabs>
    </w:pPr>
    <w:rPr>
      <w:i/>
      <w:iCs/>
      <w:color w:val="FF0000"/>
    </w:rPr>
  </w:style>
  <w:style w:type="character" w:customStyle="1" w:styleId="Nvel2-RedChar">
    <w:name w:val="Nível 2 -Red Char"/>
    <w:link w:val="Nvel2-Red"/>
    <w:rsid w:val="00D71AEA"/>
    <w:rPr>
      <w:rFonts w:ascii="Arial" w:eastAsia="MS Mincho" w:hAnsi="Arial" w:cs="Arial"/>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D71AEA"/>
    <w:rPr>
      <w:rFonts w:ascii="Arial" w:eastAsia="Cambria" w:hAnsi="Arial" w:cs="Arial"/>
      <w:b/>
      <w:bCs/>
      <w:i/>
      <w:iCs/>
      <w:color w:val="FF0000"/>
      <w:sz w:val="24"/>
      <w:szCs w:val="24"/>
      <w:u w:val="single"/>
    </w:rPr>
  </w:style>
  <w:style w:type="paragraph" w:customStyle="1" w:styleId="textos">
    <w:name w:val="textos"/>
    <w:basedOn w:val="Normal"/>
    <w:rsid w:val="00B2786D"/>
    <w:pPr>
      <w:spacing w:before="280" w:after="280" w:line="271" w:lineRule="atLeast"/>
    </w:pPr>
    <w:rPr>
      <w:rFonts w:ascii="Verdana" w:hAnsi="Verdana" w:cs="Verdana"/>
      <w:color w:val="333333"/>
      <w:kern w:val="0"/>
      <w:sz w:val="19"/>
      <w:szCs w:val="19"/>
      <w:lang w:eastAsia="ar-SA"/>
    </w:rPr>
  </w:style>
  <w:style w:type="paragraph" w:customStyle="1" w:styleId="Pa5">
    <w:name w:val="Pa5"/>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Pa4">
    <w:name w:val="Pa4"/>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TableContents">
    <w:name w:val="Table Contents"/>
    <w:basedOn w:val="Standard"/>
    <w:rsid w:val="00E95547"/>
    <w:pPr>
      <w:suppressLineNumbers/>
    </w:pPr>
    <w:rPr>
      <w:rFonts w:ascii="Liberation Serif" w:eastAsia="SimSun" w:hAnsi="Liberation Serif" w:cs="Mangal"/>
      <w:sz w:val="24"/>
      <w:szCs w:val="24"/>
      <w:lang w:bidi="hi-IN"/>
    </w:rPr>
  </w:style>
  <w:style w:type="paragraph" w:customStyle="1" w:styleId="Pa6">
    <w:name w:val="Pa6"/>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Standarduser">
    <w:name w:val="Standard (user)"/>
    <w:rsid w:val="00E95547"/>
    <w:pPr>
      <w:suppressAutoHyphens/>
      <w:autoSpaceDN w:val="0"/>
      <w:textAlignment w:val="baseline"/>
    </w:pPr>
    <w:rPr>
      <w:rFonts w:ascii="Liberation Serif" w:eastAsia="SimSun, 宋体" w:hAnsi="Liberation Serif" w:cs="Mangal"/>
      <w:kern w:val="3"/>
      <w:sz w:val="24"/>
      <w:szCs w:val="24"/>
      <w:lang w:eastAsia="zh-CN" w:bidi="hi-IN"/>
    </w:rPr>
  </w:style>
  <w:style w:type="paragraph" w:customStyle="1" w:styleId="TableContentsuser">
    <w:name w:val="Table Contents (user)"/>
    <w:basedOn w:val="Standarduser"/>
    <w:rsid w:val="00E95547"/>
    <w:pPr>
      <w:suppressLineNumbers/>
    </w:pPr>
  </w:style>
  <w:style w:type="character" w:customStyle="1" w:styleId="RodapChar">
    <w:name w:val="Rodapé Char"/>
    <w:basedOn w:val="Fontepargpadro"/>
    <w:link w:val="Rodap"/>
    <w:rsid w:val="00F759AE"/>
    <w:rPr>
      <w:kern w:val="1"/>
      <w:lang w:eastAsia="zh-CN"/>
    </w:rPr>
  </w:style>
  <w:style w:type="character" w:customStyle="1" w:styleId="apple-converted-space">
    <w:name w:val="apple-converted-space"/>
    <w:rsid w:val="00F759AE"/>
  </w:style>
  <w:style w:type="paragraph" w:customStyle="1" w:styleId="Nvel3-R">
    <w:name w:val="Nível 3-R"/>
    <w:basedOn w:val="Nivel3"/>
    <w:link w:val="Nvel3-RChar"/>
    <w:qFormat/>
    <w:rsid w:val="00F759AE"/>
    <w:pPr>
      <w:numPr>
        <w:ilvl w:val="0"/>
        <w:numId w:val="0"/>
      </w:numPr>
      <w:tabs>
        <w:tab w:val="num" w:pos="0"/>
      </w:tabs>
      <w:ind w:left="425"/>
    </w:pPr>
    <w:rPr>
      <w:i/>
      <w:iCs/>
      <w:color w:val="FF0000"/>
    </w:rPr>
  </w:style>
  <w:style w:type="character" w:customStyle="1" w:styleId="Nvel3-RChar">
    <w:name w:val="Nível 3-R Char"/>
    <w:link w:val="Nvel3-R"/>
    <w:rsid w:val="00F759AE"/>
    <w:rPr>
      <w:rFonts w:ascii="Arial" w:eastAsia="MS Mincho" w:hAnsi="Arial" w:cs="Arial"/>
      <w:i/>
      <w:iCs/>
      <w:color w:val="FF0000"/>
    </w:rPr>
  </w:style>
  <w:style w:type="character" w:customStyle="1" w:styleId="TextodebaloChar">
    <w:name w:val="Texto de balão Char"/>
    <w:basedOn w:val="Fontepargpadro"/>
    <w:link w:val="Textodebalo"/>
    <w:uiPriority w:val="99"/>
    <w:rsid w:val="00F759AE"/>
    <w:rPr>
      <w:rFonts w:ascii="Tahoma" w:hAnsi="Tahoma" w:cs="Tahoma"/>
      <w:kern w:val="1"/>
      <w:sz w:val="16"/>
      <w:szCs w:val="16"/>
      <w:lang w:eastAsia="zh-CN"/>
    </w:rPr>
  </w:style>
  <w:style w:type="character" w:customStyle="1" w:styleId="RecuodecorpodetextoChar1">
    <w:name w:val="Recuo de corpo de texto Char1"/>
    <w:rsid w:val="00F759AE"/>
    <w:rPr>
      <w:rFonts w:ascii="Arial" w:eastAsia="Times New Roman" w:hAnsi="Arial" w:cs="Arial"/>
      <w:color w:val="000000"/>
      <w:kern w:val="1"/>
      <w:sz w:val="24"/>
      <w:szCs w:val="24"/>
      <w:lang w:val="x-none"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76832413">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370540619">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07709427">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673486187">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207758246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bnccompras.com" TargetMode="External"/><Relationship Id="rId18" Type="http://schemas.openxmlformats.org/officeDocument/2006/relationships/hyperlink" Target="http://www.planalto.gov.br/ccivil_03/_ato2019-2022/2021/lei/L14133.htm" TargetMode="External"/><Relationship Id="rId3" Type="http://schemas.openxmlformats.org/officeDocument/2006/relationships/customXml" Target="../customXml/item3.xml"/><Relationship Id="rId21" Type="http://schemas.openxmlformats.org/officeDocument/2006/relationships/hyperlink" Target="mailto:notafiscal@piracicaba.sp.gov.br" TargetMode="External"/><Relationship Id="rId7" Type="http://schemas.openxmlformats.org/officeDocument/2006/relationships/settings" Target="settings.xml"/><Relationship Id="rId12" Type="http://schemas.openxmlformats.org/officeDocument/2006/relationships/hyperlink" Target="https://piracicaba.sp.gov.br/wp-content/uploads/2024/07/Tutorial-Memorial-de-Segurantha-no-Sem-Papel.pdf" TargetMode="External"/><Relationship Id="rId17" Type="http://schemas.openxmlformats.org/officeDocument/2006/relationships/hyperlink" Target="https://bnccompras.com"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mailto:notafiscal@piracicaba.sp.gov.br"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nccompras.com"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s://www.planalto.gov.br/ccivil_03/_ato2011-2014/2013/lei/l12846.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bnccompras.com" TargetMode="External"/><Relationship Id="rId22"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EE30CC-37B3-44FA-9071-5EB707387390}">
  <ds:schemaRefs>
    <ds:schemaRef ds:uri="http://www.w3.org/XML/1998/namespace"/>
    <ds:schemaRef ds:uri="http://purl.org/dc/terms/"/>
    <ds:schemaRef ds:uri="http://schemas.microsoft.com/office/2006/documentManagement/types"/>
    <ds:schemaRef ds:uri="http://schemas.microsoft.com/office/infopath/2007/PartnerControls"/>
    <ds:schemaRef ds:uri="http://schemas.openxmlformats.org/package/2006/metadata/core-properties"/>
    <ds:schemaRef ds:uri="http://purl.org/dc/dcmitype/"/>
    <ds:schemaRef ds:uri="http://purl.org/dc/elements/1.1/"/>
    <ds:schemaRef ds:uri="71763c0a-43a9-4215-9c1e-ac13867d38db"/>
    <ds:schemaRef ds:uri="60198707-c4ff-4d5d-8bc5-5efdd47f407d"/>
    <ds:schemaRef ds:uri="http://schemas.microsoft.com/office/2006/metadata/properties"/>
  </ds:schemaRefs>
</ds:datastoreItem>
</file>

<file path=customXml/itemProps2.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3.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B3ADED5-1159-4AC5-8CED-621B6F2D4D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103</TotalTime>
  <Pages>47</Pages>
  <Words>19332</Words>
  <Characters>104395</Characters>
  <Application>Microsoft Office Word</Application>
  <DocSecurity>0</DocSecurity>
  <Lines>869</Lines>
  <Paragraphs>246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123481</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Mariana Dias Campos</cp:lastModifiedBy>
  <cp:revision>9</cp:revision>
  <cp:lastPrinted>2022-08-03T17:48:00Z</cp:lastPrinted>
  <dcterms:created xsi:type="dcterms:W3CDTF">2026-04-01T10:52:00Z</dcterms:created>
  <dcterms:modified xsi:type="dcterms:W3CDTF">2026-07-02T18:14:00Z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