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520959D2" w14:textId="07B6D5E8" w:rsidR="0051667F" w:rsidRDefault="00581982" w:rsidP="0051667F">
      <w:pPr>
        <w:pStyle w:val="Recuodecorpodetexto"/>
        <w:widowControl w:val="0"/>
        <w:shd w:val="clear" w:color="auto" w:fill="CCCCCC"/>
        <w:overflowPunct/>
        <w:autoSpaceDE/>
        <w:spacing w:line="240" w:lineRule="auto"/>
        <w:jc w:val="center"/>
        <w:rPr>
          <w:b/>
          <w:sz w:val="20"/>
          <w:szCs w:val="20"/>
        </w:rPr>
      </w:pPr>
      <w:r>
        <w:rPr>
          <w:b/>
          <w:sz w:val="20"/>
          <w:szCs w:val="20"/>
        </w:rPr>
        <w:t>EDITAL DE PREGÃO ELETRÔNIC</w:t>
      </w:r>
      <w:r>
        <w:rPr>
          <w:b/>
          <w:sz w:val="20"/>
          <w:szCs w:val="20"/>
          <w:lang w:val="pt-BR"/>
        </w:rPr>
        <w:t>O</w:t>
      </w:r>
      <w:r w:rsidR="0051667F" w:rsidRPr="00434E74">
        <w:rPr>
          <w:b/>
          <w:sz w:val="20"/>
          <w:szCs w:val="20"/>
        </w:rPr>
        <w:t xml:space="preserve"> </w:t>
      </w:r>
      <w:r w:rsidR="0051667F" w:rsidRPr="00434E74">
        <w:rPr>
          <w:b/>
          <w:sz w:val="20"/>
          <w:szCs w:val="20"/>
          <w:lang w:val="pt-BR"/>
        </w:rPr>
        <w:t>nº</w:t>
      </w:r>
      <w:r>
        <w:rPr>
          <w:b/>
          <w:sz w:val="20"/>
          <w:szCs w:val="20"/>
          <w:lang w:val="pt-BR"/>
        </w:rPr>
        <w:t xml:space="preserve"> 21/2026</w:t>
      </w:r>
      <w:r w:rsidR="0051667F" w:rsidRPr="00434E74">
        <w:rPr>
          <w:b/>
          <w:sz w:val="20"/>
          <w:szCs w:val="20"/>
          <w:lang w:val="pt-BR"/>
        </w:rPr>
        <w:t xml:space="preserve"> </w:t>
      </w:r>
    </w:p>
    <w:p w14:paraId="1E4E2A2C" w14:textId="02E9E95A" w:rsidR="00C50FC2" w:rsidRPr="00BF477A" w:rsidRDefault="0051667F" w:rsidP="00F61A30">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48041066" w14:textId="77777777" w:rsidR="0051667F" w:rsidRDefault="0051667F" w:rsidP="0051667F">
      <w:pPr>
        <w:pStyle w:val="Recuodecorpodetexto"/>
        <w:widowControl w:val="0"/>
        <w:overflowPunct/>
        <w:autoSpaceDE/>
        <w:spacing w:line="240" w:lineRule="auto"/>
        <w:jc w:val="center"/>
        <w:rPr>
          <w:sz w:val="20"/>
          <w:szCs w:val="20"/>
        </w:rPr>
      </w:pPr>
    </w:p>
    <w:p w14:paraId="5EF5ED33" w14:textId="77777777" w:rsidR="0051667F" w:rsidRPr="00E0658D" w:rsidRDefault="0051667F" w:rsidP="0051667F">
      <w:pPr>
        <w:pStyle w:val="Recuodecorpodetexto"/>
        <w:widowControl w:val="0"/>
        <w:overflowPunct/>
        <w:autoSpaceDE/>
        <w:spacing w:line="240" w:lineRule="auto"/>
        <w:jc w:val="center"/>
        <w:rPr>
          <w:b/>
          <w:bCs/>
          <w:sz w:val="20"/>
          <w:szCs w:val="20"/>
          <w:lang w:val="pt-BR"/>
        </w:rPr>
      </w:pPr>
      <w:r w:rsidRPr="00E0658D">
        <w:rPr>
          <w:b/>
          <w:bCs/>
          <w:sz w:val="20"/>
          <w:szCs w:val="20"/>
          <w:lang w:val="pt-BR"/>
        </w:rPr>
        <w:t>TERMO DE REFERÊNCIA</w:t>
      </w:r>
    </w:p>
    <w:p w14:paraId="1B9996B2" w14:textId="77777777" w:rsidR="0051667F" w:rsidRPr="00434E74" w:rsidRDefault="0051667F" w:rsidP="0051667F">
      <w:pPr>
        <w:pStyle w:val="Recuodecorpodetexto"/>
        <w:widowControl w:val="0"/>
        <w:overflowPunct/>
        <w:autoSpaceDE/>
        <w:spacing w:line="240" w:lineRule="auto"/>
        <w:jc w:val="center"/>
        <w:rPr>
          <w:sz w:val="20"/>
          <w:szCs w:val="20"/>
        </w:rPr>
      </w:pPr>
    </w:p>
    <w:p w14:paraId="6E36E3FB" w14:textId="77777777" w:rsidR="0051667F" w:rsidRPr="00434E74" w:rsidRDefault="0051667F" w:rsidP="0051667F">
      <w:pPr>
        <w:pStyle w:val="Recuodecorpodetexto"/>
        <w:widowControl w:val="0"/>
        <w:shd w:val="clear" w:color="auto" w:fill="DDDDDD"/>
        <w:overflowPunct/>
        <w:autoSpaceDE/>
        <w:spacing w:line="240" w:lineRule="auto"/>
        <w:ind w:firstLine="561"/>
        <w:jc w:val="left"/>
        <w:rPr>
          <w:b/>
          <w:sz w:val="20"/>
          <w:szCs w:val="20"/>
        </w:rPr>
      </w:pPr>
      <w:r w:rsidRPr="00434E74">
        <w:rPr>
          <w:b/>
          <w:sz w:val="20"/>
          <w:szCs w:val="20"/>
        </w:rPr>
        <w:t>1</w:t>
      </w:r>
      <w:r w:rsidRPr="00434E74">
        <w:rPr>
          <w:b/>
          <w:sz w:val="20"/>
          <w:szCs w:val="20"/>
          <w:lang w:val="pt-BR"/>
        </w:rPr>
        <w:t>.</w:t>
      </w:r>
      <w:r w:rsidRPr="00434E74">
        <w:rPr>
          <w:b/>
          <w:sz w:val="20"/>
          <w:szCs w:val="20"/>
        </w:rPr>
        <w:t xml:space="preserve"> DO PROCESSAMENTO DO PREGÃO:</w:t>
      </w:r>
    </w:p>
    <w:p w14:paraId="4AD512AA" w14:textId="66679ED9" w:rsidR="0051667F" w:rsidRPr="00434E74" w:rsidRDefault="0051667F" w:rsidP="0051667F">
      <w:pPr>
        <w:pStyle w:val="Recuodecorpodetexto"/>
        <w:widowControl w:val="0"/>
        <w:numPr>
          <w:ilvl w:val="0"/>
          <w:numId w:val="10"/>
        </w:numPr>
        <w:tabs>
          <w:tab w:val="left" w:pos="284"/>
        </w:tabs>
        <w:overflowPunct/>
        <w:autoSpaceDE/>
        <w:autoSpaceDN w:val="0"/>
        <w:spacing w:line="240" w:lineRule="auto"/>
        <w:rPr>
          <w:sz w:val="20"/>
          <w:szCs w:val="20"/>
          <w:lang w:val="pt-BR"/>
        </w:rPr>
      </w:pPr>
      <w:r w:rsidRPr="00434E74">
        <w:rPr>
          <w:sz w:val="20"/>
          <w:szCs w:val="20"/>
        </w:rPr>
        <w:t>Número do proces</w:t>
      </w:r>
      <w:r w:rsidRPr="00434E74">
        <w:rPr>
          <w:sz w:val="20"/>
          <w:szCs w:val="20"/>
          <w:lang w:val="pt-BR"/>
        </w:rPr>
        <w:t>so:</w:t>
      </w:r>
      <w:r w:rsidRPr="00434E74">
        <w:rPr>
          <w:b/>
          <w:sz w:val="20"/>
          <w:szCs w:val="20"/>
          <w:lang w:val="pt-BR"/>
        </w:rPr>
        <w:t xml:space="preserve"> </w:t>
      </w:r>
      <w:r w:rsidR="00F61A30">
        <w:rPr>
          <w:b/>
          <w:sz w:val="20"/>
          <w:szCs w:val="20"/>
          <w:lang w:val="pt-BR"/>
        </w:rPr>
        <w:t>174.473</w:t>
      </w:r>
      <w:r w:rsidR="005E2B44">
        <w:rPr>
          <w:b/>
          <w:sz w:val="20"/>
          <w:szCs w:val="20"/>
          <w:lang w:val="pt-BR"/>
        </w:rPr>
        <w:t>/2025</w:t>
      </w:r>
    </w:p>
    <w:p w14:paraId="48B34325" w14:textId="353FD825" w:rsidR="00E148D1" w:rsidRPr="006C2496" w:rsidRDefault="00E148D1" w:rsidP="0051667F">
      <w:pPr>
        <w:pStyle w:val="Recuodecorpodetexto"/>
        <w:widowControl w:val="0"/>
        <w:numPr>
          <w:ilvl w:val="0"/>
          <w:numId w:val="10"/>
        </w:numPr>
        <w:tabs>
          <w:tab w:val="left" w:pos="284"/>
        </w:tabs>
        <w:overflowPunct/>
        <w:autoSpaceDE/>
        <w:autoSpaceDN w:val="0"/>
        <w:spacing w:line="240" w:lineRule="auto"/>
        <w:rPr>
          <w:sz w:val="20"/>
          <w:szCs w:val="20"/>
        </w:rPr>
      </w:pPr>
      <w:r w:rsidRPr="006C2496">
        <w:rPr>
          <w:sz w:val="20"/>
          <w:szCs w:val="20"/>
        </w:rPr>
        <w:t xml:space="preserve">Data e horário </w:t>
      </w:r>
      <w:r w:rsidRPr="006C2496">
        <w:rPr>
          <w:sz w:val="20"/>
          <w:szCs w:val="20"/>
          <w:lang w:val="pt-BR"/>
        </w:rPr>
        <w:t>limite para recebimento das propostas eletrônicas e documentos de habilitação</w:t>
      </w:r>
      <w:r w:rsidRPr="006C2496">
        <w:rPr>
          <w:sz w:val="20"/>
          <w:szCs w:val="20"/>
        </w:rPr>
        <w:t>:</w:t>
      </w:r>
      <w:r w:rsidR="006C2496" w:rsidRPr="006C2496">
        <w:rPr>
          <w:sz w:val="20"/>
          <w:szCs w:val="20"/>
          <w:lang w:val="pt-BR"/>
        </w:rPr>
        <w:t xml:space="preserve"> </w:t>
      </w:r>
      <w:r w:rsidR="006C2496" w:rsidRPr="0051554F">
        <w:rPr>
          <w:b/>
          <w:sz w:val="20"/>
          <w:szCs w:val="20"/>
          <w:lang w:val="pt-BR"/>
        </w:rPr>
        <w:t>09/03/2026</w:t>
      </w:r>
      <w:r w:rsidRPr="006C2496">
        <w:rPr>
          <w:b/>
          <w:sz w:val="20"/>
          <w:szCs w:val="20"/>
          <w:lang w:val="pt-BR"/>
        </w:rPr>
        <w:t xml:space="preserve">    - 08 </w:t>
      </w:r>
      <w:r w:rsidRPr="006C2496">
        <w:rPr>
          <w:b/>
          <w:sz w:val="20"/>
          <w:szCs w:val="20"/>
        </w:rPr>
        <w:t>horas</w:t>
      </w:r>
      <w:r w:rsidRPr="006C2496">
        <w:rPr>
          <w:b/>
          <w:sz w:val="20"/>
          <w:szCs w:val="20"/>
          <w:lang w:val="pt-BR"/>
        </w:rPr>
        <w:t>;</w:t>
      </w:r>
    </w:p>
    <w:p w14:paraId="53E5CBD7" w14:textId="77777777" w:rsidR="001E0E78" w:rsidRPr="006C2496" w:rsidRDefault="001E0E78" w:rsidP="001E0E78">
      <w:pPr>
        <w:pStyle w:val="Recuodecorpodetexto"/>
        <w:widowControl w:val="0"/>
        <w:numPr>
          <w:ilvl w:val="0"/>
          <w:numId w:val="10"/>
        </w:numPr>
        <w:tabs>
          <w:tab w:val="left" w:pos="284"/>
        </w:tabs>
        <w:overflowPunct/>
        <w:autoSpaceDE/>
        <w:autoSpaceDN w:val="0"/>
        <w:spacing w:line="240" w:lineRule="auto"/>
        <w:rPr>
          <w:b/>
          <w:bCs/>
          <w:sz w:val="20"/>
          <w:szCs w:val="20"/>
          <w:lang w:val="pt-BR"/>
        </w:rPr>
      </w:pPr>
      <w:bookmarkStart w:id="0" w:name="_GoBack"/>
      <w:bookmarkEnd w:id="0"/>
      <w:r w:rsidRPr="006C2496">
        <w:rPr>
          <w:sz w:val="20"/>
          <w:szCs w:val="20"/>
        </w:rPr>
        <w:t xml:space="preserve">Endereço eletrônico: </w:t>
      </w:r>
      <w:hyperlink r:id="rId12" w:history="1">
        <w:r w:rsidRPr="006C2496">
          <w:rPr>
            <w:rStyle w:val="Hyperlink"/>
            <w:sz w:val="20"/>
            <w:szCs w:val="20"/>
          </w:rPr>
          <w:t>https://bnccompras.com</w:t>
        </w:r>
      </w:hyperlink>
      <w:r w:rsidRPr="006C2496">
        <w:rPr>
          <w:sz w:val="20"/>
          <w:szCs w:val="20"/>
          <w:lang w:val="pt-BR"/>
        </w:rPr>
        <w:t xml:space="preserve"> </w:t>
      </w:r>
      <w:r w:rsidRPr="006C2496">
        <w:rPr>
          <w:sz w:val="20"/>
          <w:szCs w:val="20"/>
        </w:rPr>
        <w:t xml:space="preserve"> </w:t>
      </w:r>
    </w:p>
    <w:p w14:paraId="60F02EC6" w14:textId="07FDED89" w:rsidR="0051667F" w:rsidRPr="00F648B2" w:rsidRDefault="0051667F" w:rsidP="0051667F">
      <w:pPr>
        <w:pStyle w:val="Recuodecorpodetexto"/>
        <w:widowControl w:val="0"/>
        <w:overflowPunct/>
        <w:autoSpaceDE/>
        <w:spacing w:line="240" w:lineRule="auto"/>
        <w:jc w:val="left"/>
        <w:rPr>
          <w:b/>
          <w:bCs/>
          <w:sz w:val="20"/>
          <w:szCs w:val="20"/>
          <w:highlight w:val="yellow"/>
          <w:lang w:val="pt-BR"/>
        </w:rPr>
      </w:pPr>
    </w:p>
    <w:p w14:paraId="793F5996" w14:textId="77777777" w:rsidR="0051667F" w:rsidRPr="00345345" w:rsidRDefault="0051667F" w:rsidP="0051667F">
      <w:pPr>
        <w:shd w:val="clear" w:color="auto" w:fill="DDDDDD"/>
        <w:ind w:firstLine="561"/>
        <w:rPr>
          <w:rFonts w:ascii="Arial" w:hAnsi="Arial" w:cs="Arial"/>
        </w:rPr>
      </w:pPr>
      <w:r w:rsidRPr="00345345">
        <w:rPr>
          <w:rFonts w:ascii="Arial" w:hAnsi="Arial" w:cs="Arial"/>
          <w:b/>
          <w:bCs/>
        </w:rPr>
        <w:t>2. DO OBJETO:</w:t>
      </w:r>
    </w:p>
    <w:p w14:paraId="0E5CD2C5" w14:textId="022159CC" w:rsidR="0051667F" w:rsidRPr="00345345" w:rsidRDefault="0051667F" w:rsidP="0051667F">
      <w:pPr>
        <w:numPr>
          <w:ilvl w:val="0"/>
          <w:numId w:val="25"/>
        </w:numPr>
        <w:tabs>
          <w:tab w:val="left" w:pos="284"/>
        </w:tabs>
        <w:jc w:val="both"/>
        <w:rPr>
          <w:rFonts w:ascii="Arial" w:hAnsi="Arial" w:cs="Arial"/>
        </w:rPr>
      </w:pPr>
      <w:r w:rsidRPr="00345345">
        <w:rPr>
          <w:rFonts w:ascii="Arial" w:hAnsi="Arial" w:cs="Arial"/>
        </w:rPr>
        <w:t>Objeto:</w:t>
      </w:r>
      <w:r w:rsidRPr="00345345">
        <w:rPr>
          <w:rFonts w:ascii="Arial" w:hAnsi="Arial" w:cs="Arial"/>
          <w:b/>
        </w:rPr>
        <w:t xml:space="preserve"> </w:t>
      </w:r>
      <w:r>
        <w:rPr>
          <w:rFonts w:ascii="Arial" w:hAnsi="Arial" w:cs="Arial"/>
          <w:b/>
        </w:rPr>
        <w:t xml:space="preserve">Registro de Preços para </w:t>
      </w:r>
      <w:r w:rsidR="005E2B44">
        <w:rPr>
          <w:rFonts w:ascii="Arial" w:hAnsi="Arial" w:cs="Arial"/>
          <w:b/>
        </w:rPr>
        <w:t>Fo</w:t>
      </w:r>
      <w:r>
        <w:rPr>
          <w:rFonts w:ascii="Arial" w:hAnsi="Arial" w:cs="Arial"/>
          <w:b/>
        </w:rPr>
        <w:t>rnecimento</w:t>
      </w:r>
      <w:r w:rsidR="005E2B44">
        <w:rPr>
          <w:rFonts w:ascii="Arial" w:hAnsi="Arial" w:cs="Arial"/>
          <w:b/>
        </w:rPr>
        <w:t xml:space="preserve"> Parcelado</w:t>
      </w:r>
      <w:r>
        <w:rPr>
          <w:rFonts w:ascii="Arial" w:hAnsi="Arial" w:cs="Arial"/>
          <w:b/>
        </w:rPr>
        <w:t xml:space="preserve"> de </w:t>
      </w:r>
      <w:r w:rsidR="005E2B44">
        <w:rPr>
          <w:rFonts w:ascii="Arial" w:hAnsi="Arial" w:cs="Arial"/>
          <w:b/>
        </w:rPr>
        <w:t>M</w:t>
      </w:r>
      <w:r>
        <w:rPr>
          <w:rFonts w:ascii="Arial" w:hAnsi="Arial" w:cs="Arial"/>
          <w:b/>
        </w:rPr>
        <w:t>edicamentos.</w:t>
      </w:r>
    </w:p>
    <w:p w14:paraId="1A0E8C09" w14:textId="77777777" w:rsidR="0051667F" w:rsidRPr="00345345" w:rsidRDefault="0051667F" w:rsidP="0051667F">
      <w:pPr>
        <w:numPr>
          <w:ilvl w:val="0"/>
          <w:numId w:val="25"/>
        </w:numPr>
        <w:tabs>
          <w:tab w:val="left" w:pos="284"/>
        </w:tabs>
        <w:jc w:val="both"/>
        <w:rPr>
          <w:rFonts w:ascii="Arial" w:hAnsi="Arial" w:cs="Arial"/>
        </w:rPr>
      </w:pPr>
      <w:r w:rsidRPr="00345345">
        <w:rPr>
          <w:rFonts w:ascii="Arial" w:hAnsi="Arial" w:cs="Arial"/>
        </w:rPr>
        <w:t xml:space="preserve">Unidade Requisitante: </w:t>
      </w:r>
      <w:r>
        <w:rPr>
          <w:rFonts w:ascii="Arial" w:hAnsi="Arial" w:cs="Arial"/>
        </w:rPr>
        <w:t>Secretaria Municipal de Saúde.</w:t>
      </w:r>
    </w:p>
    <w:p w14:paraId="5F17483B" w14:textId="77777777" w:rsidR="005E2B44" w:rsidRDefault="0051667F" w:rsidP="005E2B44">
      <w:pPr>
        <w:numPr>
          <w:ilvl w:val="0"/>
          <w:numId w:val="25"/>
        </w:numPr>
        <w:tabs>
          <w:tab w:val="left" w:pos="284"/>
        </w:tabs>
        <w:jc w:val="both"/>
        <w:rPr>
          <w:rFonts w:ascii="Arial" w:hAnsi="Arial" w:cs="Arial"/>
        </w:rPr>
      </w:pPr>
      <w:r w:rsidRPr="00345345">
        <w:rPr>
          <w:rFonts w:ascii="Arial" w:hAnsi="Arial" w:cs="Arial"/>
        </w:rPr>
        <w:t>Fonte de recursos:</w:t>
      </w:r>
    </w:p>
    <w:p w14:paraId="534B3410" w14:textId="73E2AA53" w:rsidR="005E2B44" w:rsidRPr="005E2B44" w:rsidRDefault="005E2B44" w:rsidP="005E2B44">
      <w:pPr>
        <w:tabs>
          <w:tab w:val="left" w:pos="284"/>
        </w:tabs>
        <w:jc w:val="both"/>
        <w:rPr>
          <w:rFonts w:ascii="Arial" w:hAnsi="Arial" w:cs="Arial"/>
          <w:b/>
        </w:rPr>
      </w:pPr>
      <w:r w:rsidRPr="005E2B44">
        <w:rPr>
          <w:rFonts w:ascii="Arial" w:hAnsi="Arial" w:cs="Arial"/>
          <w:b/>
        </w:rPr>
        <w:t>Recurso Municipal: Dotação:</w:t>
      </w:r>
      <w:proofErr w:type="gramStart"/>
      <w:r w:rsidRPr="005E2B44">
        <w:rPr>
          <w:rFonts w:ascii="Arial" w:hAnsi="Arial" w:cs="Arial"/>
          <w:b/>
        </w:rPr>
        <w:t xml:space="preserve">  </w:t>
      </w:r>
    </w:p>
    <w:p w14:paraId="2FAA0C43" w14:textId="77777777" w:rsidR="00FB177A" w:rsidRPr="00DD0E0B" w:rsidRDefault="00FB177A" w:rsidP="00FB177A">
      <w:pPr>
        <w:pStyle w:val="Corpodetexto"/>
        <w:spacing w:before="1"/>
        <w:rPr>
          <w:sz w:val="20"/>
          <w:szCs w:val="20"/>
        </w:rPr>
      </w:pPr>
      <w:proofErr w:type="gramEnd"/>
      <w:r w:rsidRPr="00DD0E0B">
        <w:rPr>
          <w:sz w:val="20"/>
          <w:szCs w:val="20"/>
        </w:rPr>
        <w:t>10.301.0014.2083.0000</w:t>
      </w:r>
      <w:r w:rsidRPr="00DD0E0B">
        <w:rPr>
          <w:spacing w:val="-10"/>
          <w:sz w:val="20"/>
          <w:szCs w:val="20"/>
        </w:rPr>
        <w:t xml:space="preserve"> </w:t>
      </w:r>
      <w:r w:rsidRPr="00DD0E0B">
        <w:rPr>
          <w:sz w:val="20"/>
          <w:szCs w:val="20"/>
        </w:rPr>
        <w:t>-</w:t>
      </w:r>
      <w:r w:rsidRPr="00DD0E0B">
        <w:rPr>
          <w:spacing w:val="42"/>
          <w:sz w:val="20"/>
          <w:szCs w:val="20"/>
        </w:rPr>
        <w:t xml:space="preserve"> </w:t>
      </w:r>
      <w:r w:rsidRPr="00DD0E0B">
        <w:rPr>
          <w:spacing w:val="-2"/>
          <w:sz w:val="20"/>
          <w:szCs w:val="20"/>
        </w:rPr>
        <w:t>0101031000</w:t>
      </w:r>
    </w:p>
    <w:p w14:paraId="29A5358A" w14:textId="77777777" w:rsidR="00FB177A" w:rsidRPr="00DD0E0B" w:rsidRDefault="00FB177A" w:rsidP="00FB177A">
      <w:pPr>
        <w:pStyle w:val="Corpodetexto"/>
        <w:spacing w:line="229" w:lineRule="exact"/>
        <w:rPr>
          <w:sz w:val="20"/>
          <w:szCs w:val="20"/>
        </w:rPr>
      </w:pPr>
      <w:r w:rsidRPr="00DD0E0B">
        <w:rPr>
          <w:sz w:val="20"/>
          <w:szCs w:val="20"/>
        </w:rPr>
        <w:t>10.302.0014.2082.0000</w:t>
      </w:r>
      <w:r w:rsidRPr="00DD0E0B">
        <w:rPr>
          <w:spacing w:val="37"/>
          <w:sz w:val="20"/>
          <w:szCs w:val="20"/>
        </w:rPr>
        <w:t xml:space="preserve"> </w:t>
      </w:r>
      <w:r w:rsidRPr="00DD0E0B">
        <w:rPr>
          <w:sz w:val="20"/>
          <w:szCs w:val="20"/>
        </w:rPr>
        <w:t>-</w:t>
      </w:r>
      <w:r w:rsidRPr="00DD0E0B">
        <w:rPr>
          <w:spacing w:val="-5"/>
          <w:sz w:val="20"/>
          <w:szCs w:val="20"/>
        </w:rPr>
        <w:t xml:space="preserve"> </w:t>
      </w:r>
      <w:r w:rsidRPr="00DD0E0B">
        <w:rPr>
          <w:spacing w:val="-2"/>
          <w:sz w:val="20"/>
          <w:szCs w:val="20"/>
        </w:rPr>
        <w:t>0101031000</w:t>
      </w:r>
    </w:p>
    <w:p w14:paraId="1FDA6204" w14:textId="4203C8BF" w:rsidR="005E2B44" w:rsidRDefault="00FB177A" w:rsidP="00FB177A">
      <w:pPr>
        <w:tabs>
          <w:tab w:val="left" w:pos="284"/>
        </w:tabs>
        <w:jc w:val="both"/>
        <w:rPr>
          <w:rFonts w:ascii="Arial" w:hAnsi="Arial" w:cs="Arial"/>
        </w:rPr>
      </w:pPr>
      <w:r w:rsidRPr="00DD0E0B">
        <w:rPr>
          <w:rFonts w:ascii="Arial" w:hAnsi="Arial" w:cs="Arial"/>
        </w:rPr>
        <w:t>Lei</w:t>
      </w:r>
      <w:r w:rsidRPr="00DD0E0B">
        <w:rPr>
          <w:rFonts w:ascii="Arial" w:hAnsi="Arial" w:cs="Arial"/>
          <w:spacing w:val="-3"/>
        </w:rPr>
        <w:t xml:space="preserve"> </w:t>
      </w:r>
      <w:r w:rsidRPr="00DD0E0B">
        <w:rPr>
          <w:rFonts w:ascii="Arial" w:hAnsi="Arial" w:cs="Arial"/>
        </w:rPr>
        <w:t>Municipal</w:t>
      </w:r>
      <w:r w:rsidRPr="00DD0E0B">
        <w:rPr>
          <w:rFonts w:ascii="Arial" w:hAnsi="Arial" w:cs="Arial"/>
          <w:spacing w:val="-4"/>
        </w:rPr>
        <w:t xml:space="preserve"> </w:t>
      </w:r>
      <w:r w:rsidRPr="00DD0E0B">
        <w:rPr>
          <w:rFonts w:ascii="Arial" w:hAnsi="Arial" w:cs="Arial"/>
        </w:rPr>
        <w:t>nº</w:t>
      </w:r>
      <w:r w:rsidRPr="00DD0E0B">
        <w:rPr>
          <w:rFonts w:ascii="Arial" w:hAnsi="Arial" w:cs="Arial"/>
          <w:spacing w:val="-6"/>
        </w:rPr>
        <w:t xml:space="preserve"> </w:t>
      </w:r>
      <w:r w:rsidRPr="00DD0E0B">
        <w:rPr>
          <w:rFonts w:ascii="Arial" w:hAnsi="Arial" w:cs="Arial"/>
        </w:rPr>
        <w:t>10.478,</w:t>
      </w:r>
      <w:r w:rsidRPr="00DD0E0B">
        <w:rPr>
          <w:rFonts w:ascii="Arial" w:hAnsi="Arial" w:cs="Arial"/>
          <w:spacing w:val="-5"/>
        </w:rPr>
        <w:t xml:space="preserve"> </w:t>
      </w:r>
      <w:r w:rsidRPr="00DD0E0B">
        <w:rPr>
          <w:rFonts w:ascii="Arial" w:hAnsi="Arial" w:cs="Arial"/>
        </w:rPr>
        <w:t>de</w:t>
      </w:r>
      <w:r w:rsidRPr="00DD0E0B">
        <w:rPr>
          <w:rFonts w:ascii="Arial" w:hAnsi="Arial" w:cs="Arial"/>
          <w:spacing w:val="-3"/>
        </w:rPr>
        <w:t xml:space="preserve"> </w:t>
      </w:r>
      <w:r w:rsidRPr="00DD0E0B">
        <w:rPr>
          <w:rFonts w:ascii="Arial" w:hAnsi="Arial" w:cs="Arial"/>
        </w:rPr>
        <w:t>16</w:t>
      </w:r>
      <w:r w:rsidRPr="00DD0E0B">
        <w:rPr>
          <w:rFonts w:ascii="Arial" w:hAnsi="Arial" w:cs="Arial"/>
          <w:spacing w:val="-6"/>
        </w:rPr>
        <w:t xml:space="preserve"> </w:t>
      </w:r>
      <w:r w:rsidRPr="00DD0E0B">
        <w:rPr>
          <w:rFonts w:ascii="Arial" w:hAnsi="Arial" w:cs="Arial"/>
        </w:rPr>
        <w:t>de</w:t>
      </w:r>
      <w:r w:rsidRPr="00DD0E0B">
        <w:rPr>
          <w:rFonts w:ascii="Arial" w:hAnsi="Arial" w:cs="Arial"/>
          <w:spacing w:val="-6"/>
        </w:rPr>
        <w:t xml:space="preserve"> </w:t>
      </w:r>
      <w:r w:rsidRPr="00DD0E0B">
        <w:rPr>
          <w:rFonts w:ascii="Arial" w:hAnsi="Arial" w:cs="Arial"/>
        </w:rPr>
        <w:t>dezembro</w:t>
      </w:r>
      <w:r w:rsidRPr="00DD0E0B">
        <w:rPr>
          <w:rFonts w:ascii="Arial" w:hAnsi="Arial" w:cs="Arial"/>
          <w:spacing w:val="-5"/>
        </w:rPr>
        <w:t xml:space="preserve"> </w:t>
      </w:r>
      <w:r w:rsidRPr="00DD0E0B">
        <w:rPr>
          <w:rFonts w:ascii="Arial" w:hAnsi="Arial" w:cs="Arial"/>
        </w:rPr>
        <w:t>de</w:t>
      </w:r>
      <w:r w:rsidRPr="00DD0E0B">
        <w:rPr>
          <w:rFonts w:ascii="Arial" w:hAnsi="Arial" w:cs="Arial"/>
          <w:spacing w:val="-3"/>
        </w:rPr>
        <w:t xml:space="preserve"> </w:t>
      </w:r>
      <w:proofErr w:type="gramStart"/>
      <w:r w:rsidRPr="00DD0E0B">
        <w:rPr>
          <w:rFonts w:ascii="Arial" w:hAnsi="Arial" w:cs="Arial"/>
          <w:spacing w:val="-2"/>
        </w:rPr>
        <w:t>2025</w:t>
      </w:r>
      <w:proofErr w:type="gramEnd"/>
    </w:p>
    <w:p w14:paraId="438E2517" w14:textId="77777777" w:rsidR="005E2B44" w:rsidRDefault="005E2B44" w:rsidP="005E2B44">
      <w:pPr>
        <w:tabs>
          <w:tab w:val="left" w:pos="284"/>
        </w:tabs>
        <w:jc w:val="both"/>
        <w:rPr>
          <w:rFonts w:ascii="Arial" w:hAnsi="Arial" w:cs="Arial"/>
        </w:rPr>
      </w:pPr>
      <w:r w:rsidRPr="005E2B44">
        <w:rPr>
          <w:rFonts w:ascii="Arial" w:hAnsi="Arial" w:cs="Arial"/>
          <w:b/>
        </w:rPr>
        <w:t>Recurso Estadual: Dotação</w:t>
      </w:r>
      <w:r w:rsidRPr="005E2B44">
        <w:rPr>
          <w:rFonts w:ascii="Arial" w:hAnsi="Arial" w:cs="Arial"/>
        </w:rPr>
        <w:t xml:space="preserve">: </w:t>
      </w:r>
    </w:p>
    <w:p w14:paraId="4AB8BD24" w14:textId="77777777" w:rsidR="00FB177A" w:rsidRPr="00DD0E0B" w:rsidRDefault="00FB177A" w:rsidP="00FB177A">
      <w:pPr>
        <w:pStyle w:val="Corpodetexto"/>
        <w:rPr>
          <w:sz w:val="20"/>
          <w:szCs w:val="20"/>
        </w:rPr>
      </w:pPr>
      <w:r w:rsidRPr="00DD0E0B">
        <w:rPr>
          <w:sz w:val="20"/>
          <w:szCs w:val="20"/>
        </w:rPr>
        <w:t>10.301.0014.2083.0000</w:t>
      </w:r>
      <w:r w:rsidRPr="00DD0E0B">
        <w:rPr>
          <w:spacing w:val="-14"/>
          <w:sz w:val="20"/>
          <w:szCs w:val="20"/>
        </w:rPr>
        <w:t xml:space="preserve"> </w:t>
      </w:r>
      <w:r w:rsidRPr="00DD0E0B">
        <w:rPr>
          <w:sz w:val="20"/>
          <w:szCs w:val="20"/>
        </w:rPr>
        <w:t>-</w:t>
      </w:r>
      <w:r w:rsidRPr="00DD0E0B">
        <w:rPr>
          <w:spacing w:val="-11"/>
          <w:sz w:val="20"/>
          <w:szCs w:val="20"/>
        </w:rPr>
        <w:t xml:space="preserve"> </w:t>
      </w:r>
      <w:r w:rsidRPr="00DD0E0B">
        <w:rPr>
          <w:spacing w:val="-2"/>
          <w:sz w:val="20"/>
          <w:szCs w:val="20"/>
        </w:rPr>
        <w:t>0202030098</w:t>
      </w:r>
    </w:p>
    <w:p w14:paraId="2C3CEF1D" w14:textId="77777777" w:rsidR="00FB177A" w:rsidRPr="00DD0E0B" w:rsidRDefault="00FB177A" w:rsidP="00FB177A">
      <w:pPr>
        <w:pStyle w:val="Corpodetexto"/>
        <w:spacing w:before="1" w:line="229" w:lineRule="exact"/>
        <w:rPr>
          <w:sz w:val="20"/>
          <w:szCs w:val="20"/>
        </w:rPr>
      </w:pPr>
      <w:r w:rsidRPr="00DD0E0B">
        <w:rPr>
          <w:sz w:val="20"/>
          <w:szCs w:val="20"/>
        </w:rPr>
        <w:t>10.301.0014.2083.0000</w:t>
      </w:r>
      <w:r w:rsidRPr="00DD0E0B">
        <w:rPr>
          <w:spacing w:val="-10"/>
          <w:sz w:val="20"/>
          <w:szCs w:val="20"/>
        </w:rPr>
        <w:t xml:space="preserve"> </w:t>
      </w:r>
      <w:r w:rsidRPr="00DD0E0B">
        <w:rPr>
          <w:sz w:val="20"/>
          <w:szCs w:val="20"/>
        </w:rPr>
        <w:t>-</w:t>
      </w:r>
      <w:r w:rsidRPr="00DD0E0B">
        <w:rPr>
          <w:spacing w:val="42"/>
          <w:sz w:val="20"/>
          <w:szCs w:val="20"/>
        </w:rPr>
        <w:t xml:space="preserve"> </w:t>
      </w:r>
      <w:r w:rsidRPr="00DD0E0B">
        <w:rPr>
          <w:spacing w:val="-2"/>
          <w:sz w:val="20"/>
          <w:szCs w:val="20"/>
        </w:rPr>
        <w:t>0205030009</w:t>
      </w:r>
    </w:p>
    <w:p w14:paraId="38ADE7A1" w14:textId="77777777" w:rsidR="00FB177A" w:rsidRPr="00DD0E0B" w:rsidRDefault="00FB177A" w:rsidP="00FB177A">
      <w:pPr>
        <w:pStyle w:val="Corpodetexto"/>
        <w:spacing w:line="229" w:lineRule="exact"/>
        <w:rPr>
          <w:sz w:val="20"/>
          <w:szCs w:val="20"/>
        </w:rPr>
      </w:pPr>
      <w:r w:rsidRPr="00DD0E0B">
        <w:rPr>
          <w:sz w:val="20"/>
          <w:szCs w:val="20"/>
        </w:rPr>
        <w:t>10.303.0014.2084.0000</w:t>
      </w:r>
      <w:r w:rsidRPr="00DD0E0B">
        <w:rPr>
          <w:spacing w:val="-10"/>
          <w:sz w:val="20"/>
          <w:szCs w:val="20"/>
        </w:rPr>
        <w:t xml:space="preserve"> </w:t>
      </w:r>
      <w:r w:rsidRPr="00DD0E0B">
        <w:rPr>
          <w:sz w:val="20"/>
          <w:szCs w:val="20"/>
        </w:rPr>
        <w:t>-</w:t>
      </w:r>
      <w:r w:rsidRPr="00DD0E0B">
        <w:rPr>
          <w:spacing w:val="42"/>
          <w:sz w:val="20"/>
          <w:szCs w:val="20"/>
        </w:rPr>
        <w:t xml:space="preserve"> </w:t>
      </w:r>
      <w:r w:rsidRPr="00DD0E0B">
        <w:rPr>
          <w:spacing w:val="-2"/>
          <w:sz w:val="20"/>
          <w:szCs w:val="20"/>
        </w:rPr>
        <w:t>0205030008</w:t>
      </w:r>
    </w:p>
    <w:p w14:paraId="710BE627" w14:textId="029BD8E5" w:rsidR="005E2B44" w:rsidRDefault="00FB177A" w:rsidP="00FB177A">
      <w:pPr>
        <w:tabs>
          <w:tab w:val="left" w:pos="284"/>
        </w:tabs>
        <w:jc w:val="both"/>
        <w:rPr>
          <w:rFonts w:ascii="Arial" w:hAnsi="Arial" w:cs="Arial"/>
        </w:rPr>
      </w:pPr>
      <w:r w:rsidRPr="00DD0E0B">
        <w:rPr>
          <w:rFonts w:ascii="Arial" w:hAnsi="Arial" w:cs="Arial"/>
        </w:rPr>
        <w:t>Lei</w:t>
      </w:r>
      <w:r w:rsidRPr="00DD0E0B">
        <w:rPr>
          <w:rFonts w:ascii="Arial" w:hAnsi="Arial" w:cs="Arial"/>
          <w:spacing w:val="-2"/>
        </w:rPr>
        <w:t xml:space="preserve"> </w:t>
      </w:r>
      <w:r w:rsidRPr="00DD0E0B">
        <w:rPr>
          <w:rFonts w:ascii="Arial" w:hAnsi="Arial" w:cs="Arial"/>
        </w:rPr>
        <w:t>Estadual</w:t>
      </w:r>
      <w:r w:rsidRPr="00DD0E0B">
        <w:rPr>
          <w:rFonts w:ascii="Arial" w:hAnsi="Arial" w:cs="Arial"/>
          <w:spacing w:val="-5"/>
        </w:rPr>
        <w:t xml:space="preserve"> </w:t>
      </w:r>
      <w:r w:rsidRPr="00DD0E0B">
        <w:rPr>
          <w:rFonts w:ascii="Arial" w:hAnsi="Arial" w:cs="Arial"/>
        </w:rPr>
        <w:t>nº</w:t>
      </w:r>
      <w:r w:rsidRPr="00DD0E0B">
        <w:rPr>
          <w:rFonts w:ascii="Arial" w:hAnsi="Arial" w:cs="Arial"/>
          <w:spacing w:val="-6"/>
        </w:rPr>
        <w:t xml:space="preserve"> </w:t>
      </w:r>
      <w:r w:rsidRPr="00DD0E0B">
        <w:rPr>
          <w:rFonts w:ascii="Arial" w:hAnsi="Arial" w:cs="Arial"/>
        </w:rPr>
        <w:t>18.387,</w:t>
      </w:r>
      <w:r w:rsidRPr="00DD0E0B">
        <w:rPr>
          <w:rFonts w:ascii="Arial" w:hAnsi="Arial" w:cs="Arial"/>
          <w:spacing w:val="-4"/>
        </w:rPr>
        <w:t xml:space="preserve"> </w:t>
      </w:r>
      <w:r w:rsidRPr="00DD0E0B">
        <w:rPr>
          <w:rFonts w:ascii="Arial" w:hAnsi="Arial" w:cs="Arial"/>
        </w:rPr>
        <w:t>de</w:t>
      </w:r>
      <w:r w:rsidRPr="00DD0E0B">
        <w:rPr>
          <w:rFonts w:ascii="Arial" w:hAnsi="Arial" w:cs="Arial"/>
          <w:spacing w:val="-4"/>
        </w:rPr>
        <w:t xml:space="preserve"> </w:t>
      </w:r>
      <w:r w:rsidRPr="00DD0E0B">
        <w:rPr>
          <w:rFonts w:ascii="Arial" w:hAnsi="Arial" w:cs="Arial"/>
        </w:rPr>
        <w:t>06</w:t>
      </w:r>
      <w:r w:rsidRPr="00DD0E0B">
        <w:rPr>
          <w:rFonts w:ascii="Arial" w:hAnsi="Arial" w:cs="Arial"/>
          <w:spacing w:val="-4"/>
        </w:rPr>
        <w:t xml:space="preserve"> </w:t>
      </w:r>
      <w:r w:rsidRPr="00DD0E0B">
        <w:rPr>
          <w:rFonts w:ascii="Arial" w:hAnsi="Arial" w:cs="Arial"/>
        </w:rPr>
        <w:t>de</w:t>
      </w:r>
      <w:r w:rsidRPr="00DD0E0B">
        <w:rPr>
          <w:rFonts w:ascii="Arial" w:hAnsi="Arial" w:cs="Arial"/>
          <w:spacing w:val="-6"/>
        </w:rPr>
        <w:t xml:space="preserve"> </w:t>
      </w:r>
      <w:r w:rsidRPr="00DD0E0B">
        <w:rPr>
          <w:rFonts w:ascii="Arial" w:hAnsi="Arial" w:cs="Arial"/>
        </w:rPr>
        <w:t>janeiro</w:t>
      </w:r>
      <w:r w:rsidRPr="00DD0E0B">
        <w:rPr>
          <w:rFonts w:ascii="Arial" w:hAnsi="Arial" w:cs="Arial"/>
          <w:spacing w:val="-5"/>
        </w:rPr>
        <w:t xml:space="preserve"> </w:t>
      </w:r>
      <w:r w:rsidRPr="00DD0E0B">
        <w:rPr>
          <w:rFonts w:ascii="Arial" w:hAnsi="Arial" w:cs="Arial"/>
        </w:rPr>
        <w:t>de</w:t>
      </w:r>
      <w:r w:rsidRPr="00DD0E0B">
        <w:rPr>
          <w:rFonts w:ascii="Arial" w:hAnsi="Arial" w:cs="Arial"/>
          <w:spacing w:val="-5"/>
        </w:rPr>
        <w:t xml:space="preserve"> </w:t>
      </w:r>
      <w:r w:rsidRPr="00DD0E0B">
        <w:rPr>
          <w:rFonts w:ascii="Arial" w:hAnsi="Arial" w:cs="Arial"/>
          <w:spacing w:val="-4"/>
        </w:rPr>
        <w:t>2026.</w:t>
      </w:r>
    </w:p>
    <w:p w14:paraId="7F9DFB53" w14:textId="77777777" w:rsidR="005E2B44" w:rsidRDefault="005E2B44" w:rsidP="005E2B44">
      <w:pPr>
        <w:tabs>
          <w:tab w:val="left" w:pos="284"/>
        </w:tabs>
        <w:jc w:val="both"/>
        <w:rPr>
          <w:rFonts w:ascii="Arial" w:hAnsi="Arial" w:cs="Arial"/>
        </w:rPr>
      </w:pPr>
      <w:r w:rsidRPr="005E2B44">
        <w:rPr>
          <w:rFonts w:ascii="Arial" w:hAnsi="Arial" w:cs="Arial"/>
          <w:b/>
        </w:rPr>
        <w:t>Recurso Federal: Dotação</w:t>
      </w:r>
      <w:r w:rsidRPr="005E2B44">
        <w:rPr>
          <w:rFonts w:ascii="Arial" w:hAnsi="Arial" w:cs="Arial"/>
        </w:rPr>
        <w:t>:</w:t>
      </w:r>
    </w:p>
    <w:p w14:paraId="4F2C174A" w14:textId="77777777" w:rsidR="00FB177A" w:rsidRPr="00DD0E0B" w:rsidRDefault="00FB177A" w:rsidP="00FB177A">
      <w:pPr>
        <w:pStyle w:val="Corpodetexto"/>
        <w:spacing w:before="1"/>
        <w:rPr>
          <w:sz w:val="20"/>
          <w:szCs w:val="20"/>
        </w:rPr>
      </w:pPr>
      <w:r w:rsidRPr="00DD0E0B">
        <w:rPr>
          <w:sz w:val="20"/>
          <w:szCs w:val="20"/>
        </w:rPr>
        <w:t>10.302.0014.2082.0000</w:t>
      </w:r>
      <w:r w:rsidRPr="00DD0E0B">
        <w:rPr>
          <w:spacing w:val="-14"/>
          <w:sz w:val="20"/>
          <w:szCs w:val="20"/>
        </w:rPr>
        <w:t xml:space="preserve"> </w:t>
      </w:r>
      <w:r w:rsidRPr="00DD0E0B">
        <w:rPr>
          <w:sz w:val="20"/>
          <w:szCs w:val="20"/>
        </w:rPr>
        <w:t>–</w:t>
      </w:r>
      <w:r w:rsidRPr="00DD0E0B">
        <w:rPr>
          <w:spacing w:val="-11"/>
          <w:sz w:val="20"/>
          <w:szCs w:val="20"/>
        </w:rPr>
        <w:t xml:space="preserve"> </w:t>
      </w:r>
      <w:r w:rsidRPr="00DD0E0B">
        <w:rPr>
          <w:spacing w:val="-2"/>
          <w:sz w:val="20"/>
          <w:szCs w:val="20"/>
        </w:rPr>
        <w:t>0205030011</w:t>
      </w:r>
    </w:p>
    <w:p w14:paraId="3B1EFF26" w14:textId="698645CD" w:rsidR="0051667F" w:rsidRPr="00345345" w:rsidRDefault="00FB177A" w:rsidP="00FB177A">
      <w:pPr>
        <w:tabs>
          <w:tab w:val="left" w:pos="284"/>
        </w:tabs>
        <w:jc w:val="both"/>
        <w:rPr>
          <w:rFonts w:ascii="Arial" w:hAnsi="Arial" w:cs="Arial"/>
        </w:rPr>
      </w:pPr>
      <w:r w:rsidRPr="00DD0E0B">
        <w:rPr>
          <w:rFonts w:ascii="Arial" w:hAnsi="Arial" w:cs="Arial"/>
        </w:rPr>
        <w:t>Lei</w:t>
      </w:r>
      <w:r w:rsidRPr="00DD0E0B">
        <w:rPr>
          <w:rFonts w:ascii="Arial" w:hAnsi="Arial" w:cs="Arial"/>
          <w:spacing w:val="-3"/>
        </w:rPr>
        <w:t xml:space="preserve"> </w:t>
      </w:r>
      <w:r w:rsidRPr="00DD0E0B">
        <w:rPr>
          <w:rFonts w:ascii="Arial" w:hAnsi="Arial" w:cs="Arial"/>
        </w:rPr>
        <w:t>Complementar</w:t>
      </w:r>
      <w:r w:rsidRPr="00DD0E0B">
        <w:rPr>
          <w:rFonts w:ascii="Arial" w:hAnsi="Arial" w:cs="Arial"/>
          <w:spacing w:val="-3"/>
        </w:rPr>
        <w:t xml:space="preserve"> </w:t>
      </w:r>
      <w:r w:rsidRPr="00DD0E0B">
        <w:rPr>
          <w:rFonts w:ascii="Arial" w:hAnsi="Arial" w:cs="Arial"/>
        </w:rPr>
        <w:t>nº</w:t>
      </w:r>
      <w:r w:rsidRPr="00DD0E0B">
        <w:rPr>
          <w:rFonts w:ascii="Arial" w:hAnsi="Arial" w:cs="Arial"/>
          <w:spacing w:val="-6"/>
        </w:rPr>
        <w:t xml:space="preserve"> </w:t>
      </w:r>
      <w:r w:rsidRPr="00DD0E0B">
        <w:rPr>
          <w:rFonts w:ascii="Arial" w:hAnsi="Arial" w:cs="Arial"/>
        </w:rPr>
        <w:t>141,</w:t>
      </w:r>
      <w:r w:rsidRPr="00DD0E0B">
        <w:rPr>
          <w:rFonts w:ascii="Arial" w:hAnsi="Arial" w:cs="Arial"/>
          <w:spacing w:val="-2"/>
        </w:rPr>
        <w:t xml:space="preserve"> </w:t>
      </w:r>
      <w:r w:rsidRPr="00DD0E0B">
        <w:rPr>
          <w:rFonts w:ascii="Arial" w:hAnsi="Arial" w:cs="Arial"/>
        </w:rPr>
        <w:t>de</w:t>
      </w:r>
      <w:r w:rsidRPr="00DD0E0B">
        <w:rPr>
          <w:rFonts w:ascii="Arial" w:hAnsi="Arial" w:cs="Arial"/>
          <w:spacing w:val="-6"/>
        </w:rPr>
        <w:t xml:space="preserve"> </w:t>
      </w:r>
      <w:r w:rsidRPr="00DD0E0B">
        <w:rPr>
          <w:rFonts w:ascii="Arial" w:hAnsi="Arial" w:cs="Arial"/>
        </w:rPr>
        <w:t>13</w:t>
      </w:r>
      <w:r w:rsidRPr="00DD0E0B">
        <w:rPr>
          <w:rFonts w:ascii="Arial" w:hAnsi="Arial" w:cs="Arial"/>
          <w:spacing w:val="-6"/>
        </w:rPr>
        <w:t xml:space="preserve"> </w:t>
      </w:r>
      <w:r w:rsidRPr="00DD0E0B">
        <w:rPr>
          <w:rFonts w:ascii="Arial" w:hAnsi="Arial" w:cs="Arial"/>
        </w:rPr>
        <w:t>de</w:t>
      </w:r>
      <w:r w:rsidRPr="00DD0E0B">
        <w:rPr>
          <w:rFonts w:ascii="Arial" w:hAnsi="Arial" w:cs="Arial"/>
          <w:spacing w:val="-4"/>
        </w:rPr>
        <w:t xml:space="preserve"> </w:t>
      </w:r>
      <w:r w:rsidRPr="00DD0E0B">
        <w:rPr>
          <w:rFonts w:ascii="Arial" w:hAnsi="Arial" w:cs="Arial"/>
        </w:rPr>
        <w:t>janeiro</w:t>
      </w:r>
      <w:r w:rsidRPr="00DD0E0B">
        <w:rPr>
          <w:rFonts w:ascii="Arial" w:hAnsi="Arial" w:cs="Arial"/>
          <w:spacing w:val="-6"/>
        </w:rPr>
        <w:t xml:space="preserve"> </w:t>
      </w:r>
      <w:r w:rsidRPr="00DD0E0B">
        <w:rPr>
          <w:rFonts w:ascii="Arial" w:hAnsi="Arial" w:cs="Arial"/>
        </w:rPr>
        <w:t>de</w:t>
      </w:r>
      <w:r w:rsidRPr="00DD0E0B">
        <w:rPr>
          <w:rFonts w:ascii="Arial" w:hAnsi="Arial" w:cs="Arial"/>
          <w:spacing w:val="-6"/>
        </w:rPr>
        <w:t xml:space="preserve"> </w:t>
      </w:r>
      <w:r w:rsidRPr="00DD0E0B">
        <w:rPr>
          <w:rFonts w:ascii="Arial" w:hAnsi="Arial" w:cs="Arial"/>
        </w:rPr>
        <w:t>2012;</w:t>
      </w:r>
      <w:r w:rsidRPr="00DD0E0B">
        <w:rPr>
          <w:rFonts w:ascii="Arial" w:hAnsi="Arial" w:cs="Arial"/>
          <w:spacing w:val="-2"/>
        </w:rPr>
        <w:t xml:space="preserve"> </w:t>
      </w:r>
      <w:r w:rsidRPr="00DD0E0B">
        <w:rPr>
          <w:rFonts w:ascii="Arial" w:hAnsi="Arial" w:cs="Arial"/>
        </w:rPr>
        <w:t>Portaria</w:t>
      </w:r>
      <w:r w:rsidRPr="00DD0E0B">
        <w:rPr>
          <w:rFonts w:ascii="Arial" w:hAnsi="Arial" w:cs="Arial"/>
          <w:spacing w:val="-5"/>
        </w:rPr>
        <w:t xml:space="preserve"> </w:t>
      </w:r>
      <w:r w:rsidRPr="00DD0E0B">
        <w:rPr>
          <w:rFonts w:ascii="Arial" w:hAnsi="Arial" w:cs="Arial"/>
        </w:rPr>
        <w:t>nº</w:t>
      </w:r>
      <w:r w:rsidRPr="00DD0E0B">
        <w:rPr>
          <w:rFonts w:ascii="Arial" w:hAnsi="Arial" w:cs="Arial"/>
          <w:spacing w:val="-7"/>
        </w:rPr>
        <w:t xml:space="preserve"> </w:t>
      </w:r>
      <w:r w:rsidRPr="00DD0E0B">
        <w:rPr>
          <w:rFonts w:ascii="Arial" w:hAnsi="Arial" w:cs="Arial"/>
        </w:rPr>
        <w:t>3.992,</w:t>
      </w:r>
      <w:r w:rsidRPr="00DD0E0B">
        <w:rPr>
          <w:rFonts w:ascii="Arial" w:hAnsi="Arial" w:cs="Arial"/>
          <w:spacing w:val="-5"/>
        </w:rPr>
        <w:t xml:space="preserve"> </w:t>
      </w:r>
      <w:r w:rsidRPr="00DD0E0B">
        <w:rPr>
          <w:rFonts w:ascii="Arial" w:hAnsi="Arial" w:cs="Arial"/>
        </w:rPr>
        <w:t>de</w:t>
      </w:r>
      <w:r w:rsidRPr="00DD0E0B">
        <w:rPr>
          <w:rFonts w:ascii="Arial" w:hAnsi="Arial" w:cs="Arial"/>
          <w:spacing w:val="-2"/>
        </w:rPr>
        <w:t xml:space="preserve"> </w:t>
      </w:r>
      <w:r w:rsidRPr="00DD0E0B">
        <w:rPr>
          <w:rFonts w:ascii="Arial" w:hAnsi="Arial" w:cs="Arial"/>
        </w:rPr>
        <w:t>28</w:t>
      </w:r>
      <w:r w:rsidRPr="00DD0E0B">
        <w:rPr>
          <w:rFonts w:ascii="Arial" w:hAnsi="Arial" w:cs="Arial"/>
          <w:spacing w:val="-2"/>
        </w:rPr>
        <w:t xml:space="preserve"> </w:t>
      </w:r>
      <w:r w:rsidRPr="00DD0E0B">
        <w:rPr>
          <w:rFonts w:ascii="Arial" w:hAnsi="Arial" w:cs="Arial"/>
        </w:rPr>
        <w:t>de</w:t>
      </w:r>
      <w:r w:rsidRPr="00DD0E0B">
        <w:rPr>
          <w:rFonts w:ascii="Arial" w:hAnsi="Arial" w:cs="Arial"/>
          <w:spacing w:val="-2"/>
        </w:rPr>
        <w:t xml:space="preserve"> </w:t>
      </w:r>
      <w:r w:rsidRPr="00DD0E0B">
        <w:rPr>
          <w:rFonts w:ascii="Arial" w:hAnsi="Arial" w:cs="Arial"/>
        </w:rPr>
        <w:t>dezembro</w:t>
      </w:r>
      <w:r w:rsidRPr="00DD0E0B">
        <w:rPr>
          <w:rFonts w:ascii="Arial" w:hAnsi="Arial" w:cs="Arial"/>
          <w:spacing w:val="-6"/>
        </w:rPr>
        <w:t xml:space="preserve"> </w:t>
      </w:r>
      <w:r w:rsidRPr="00DD0E0B">
        <w:rPr>
          <w:rFonts w:ascii="Arial" w:hAnsi="Arial" w:cs="Arial"/>
        </w:rPr>
        <w:t>de</w:t>
      </w:r>
      <w:r w:rsidRPr="00DD0E0B">
        <w:rPr>
          <w:rFonts w:ascii="Arial" w:hAnsi="Arial" w:cs="Arial"/>
          <w:spacing w:val="-4"/>
        </w:rPr>
        <w:t xml:space="preserve"> </w:t>
      </w:r>
      <w:proofErr w:type="gramStart"/>
      <w:r w:rsidRPr="00DD0E0B">
        <w:rPr>
          <w:rFonts w:ascii="Arial" w:hAnsi="Arial" w:cs="Arial"/>
          <w:spacing w:val="-2"/>
        </w:rPr>
        <w:t>2017</w:t>
      </w:r>
      <w:proofErr w:type="gramEnd"/>
    </w:p>
    <w:p w14:paraId="2F2F3264" w14:textId="25BE3F18" w:rsidR="0051667F" w:rsidRPr="00F61A30" w:rsidRDefault="0051667F" w:rsidP="0051667F">
      <w:pPr>
        <w:numPr>
          <w:ilvl w:val="0"/>
          <w:numId w:val="25"/>
        </w:numPr>
        <w:tabs>
          <w:tab w:val="left" w:pos="284"/>
        </w:tabs>
        <w:jc w:val="both"/>
        <w:rPr>
          <w:rFonts w:ascii="Arial" w:hAnsi="Arial" w:cs="Arial"/>
        </w:rPr>
      </w:pPr>
      <w:r w:rsidRPr="00F61A30">
        <w:rPr>
          <w:rFonts w:ascii="Arial" w:hAnsi="Arial" w:cs="Arial"/>
        </w:rPr>
        <w:t xml:space="preserve">Valor estimado da contratação: </w:t>
      </w:r>
      <w:r w:rsidR="00F61A30" w:rsidRPr="00F61A30">
        <w:rPr>
          <w:rFonts w:ascii="Arial" w:hAnsi="Arial" w:cs="Arial"/>
          <w:b/>
        </w:rPr>
        <w:t>R$</w:t>
      </w:r>
      <w:r w:rsidR="00F61A30" w:rsidRPr="00F61A30">
        <w:rPr>
          <w:rFonts w:ascii="Arial" w:hAnsi="Arial" w:cs="Arial"/>
          <w:b/>
          <w:spacing w:val="40"/>
        </w:rPr>
        <w:t xml:space="preserve"> </w:t>
      </w:r>
      <w:r w:rsidR="00F61A30" w:rsidRPr="00F61A30">
        <w:rPr>
          <w:rFonts w:ascii="Arial" w:hAnsi="Arial" w:cs="Arial"/>
          <w:b/>
        </w:rPr>
        <w:t>14.119.004,08 (quatorze milhões e cento e dezenove mil e quatro reais e oito centavos)</w:t>
      </w:r>
      <w:r w:rsidRPr="00F61A30">
        <w:rPr>
          <w:rFonts w:ascii="Arial" w:hAnsi="Arial" w:cs="Arial"/>
          <w:b/>
        </w:rPr>
        <w:t>.</w:t>
      </w:r>
    </w:p>
    <w:p w14:paraId="170E1273" w14:textId="455D80C7" w:rsidR="001E0E78" w:rsidRPr="005E2B44" w:rsidRDefault="001E0E78" w:rsidP="001E0E78">
      <w:pPr>
        <w:numPr>
          <w:ilvl w:val="0"/>
          <w:numId w:val="25"/>
        </w:numPr>
        <w:tabs>
          <w:tab w:val="left" w:pos="284"/>
        </w:tabs>
        <w:jc w:val="both"/>
        <w:rPr>
          <w:rFonts w:ascii="Arial" w:hAnsi="Arial" w:cs="Arial"/>
        </w:rPr>
      </w:pPr>
      <w:r w:rsidRPr="00A40F8A">
        <w:rPr>
          <w:rFonts w:ascii="Arial" w:hAnsi="Arial" w:cs="Arial"/>
        </w:rPr>
        <w:t>Validade da Ata de Registro de Preços: 12 (doze) meses</w:t>
      </w:r>
      <w:r w:rsidRPr="005E2B44">
        <w:rPr>
          <w:rFonts w:ascii="Arial" w:hAnsi="Arial" w:cs="Arial"/>
        </w:rPr>
        <w:t>, podendo ser prorrogado, por igual período, desde que comprovado o preço vantajoso, conforme previsto no artigo 84 da Lei 14.133, de 2021</w:t>
      </w:r>
      <w:r w:rsidR="00787B7D">
        <w:rPr>
          <w:rFonts w:ascii="Arial" w:hAnsi="Arial" w:cs="Arial"/>
        </w:rPr>
        <w:t>, com renovação das quantidades</w:t>
      </w:r>
      <w:r w:rsidRPr="005E2B44">
        <w:rPr>
          <w:rFonts w:ascii="Arial" w:hAnsi="Arial" w:cs="Arial"/>
        </w:rPr>
        <w:t>.</w:t>
      </w:r>
    </w:p>
    <w:p w14:paraId="472BABF5" w14:textId="77777777" w:rsidR="0051667F" w:rsidRPr="00220BDD" w:rsidRDefault="0051667F" w:rsidP="0051667F">
      <w:pPr>
        <w:ind w:firstLine="561"/>
        <w:rPr>
          <w:rFonts w:ascii="Arial" w:hAnsi="Arial" w:cs="Arial"/>
          <w:highlight w:val="yellow"/>
        </w:rPr>
      </w:pPr>
    </w:p>
    <w:p w14:paraId="7170B6F5" w14:textId="77777777" w:rsidR="0051667F" w:rsidRPr="0088558F" w:rsidRDefault="0051667F" w:rsidP="0051667F">
      <w:pPr>
        <w:shd w:val="clear" w:color="auto" w:fill="DDDDDD"/>
        <w:ind w:firstLine="561"/>
        <w:rPr>
          <w:rFonts w:ascii="Arial" w:hAnsi="Arial" w:cs="Arial"/>
          <w:b/>
          <w:bCs/>
        </w:rPr>
      </w:pPr>
      <w:r w:rsidRPr="0088558F">
        <w:rPr>
          <w:rFonts w:ascii="Arial" w:hAnsi="Arial" w:cs="Arial"/>
          <w:b/>
          <w:bCs/>
        </w:rPr>
        <w:t>3. DO PROCEDIMENTO:</w:t>
      </w:r>
    </w:p>
    <w:p w14:paraId="0C27D6DC" w14:textId="3BAB2C84" w:rsidR="0051667F" w:rsidRPr="0088558F" w:rsidRDefault="0051667F" w:rsidP="0051667F">
      <w:pPr>
        <w:widowControl w:val="0"/>
        <w:numPr>
          <w:ilvl w:val="0"/>
          <w:numId w:val="12"/>
        </w:numPr>
        <w:tabs>
          <w:tab w:val="left" w:pos="284"/>
        </w:tabs>
        <w:jc w:val="both"/>
        <w:rPr>
          <w:rFonts w:ascii="Arial" w:hAnsi="Arial" w:cs="Arial"/>
        </w:rPr>
      </w:pPr>
      <w:r w:rsidRPr="0088558F">
        <w:rPr>
          <w:rFonts w:ascii="Arial" w:hAnsi="Arial" w:cs="Arial"/>
        </w:rPr>
        <w:t xml:space="preserve">Critério de julgamento: Menor preço </w:t>
      </w:r>
      <w:r w:rsidR="00B71C8D">
        <w:rPr>
          <w:rFonts w:ascii="Arial" w:hAnsi="Arial" w:cs="Arial"/>
        </w:rPr>
        <w:t>do LOTE</w:t>
      </w:r>
    </w:p>
    <w:p w14:paraId="6F6A6127" w14:textId="1C802319" w:rsidR="0051667F" w:rsidRPr="00787B7D" w:rsidRDefault="0051667F" w:rsidP="0051667F">
      <w:pPr>
        <w:widowControl w:val="0"/>
        <w:numPr>
          <w:ilvl w:val="0"/>
          <w:numId w:val="12"/>
        </w:numPr>
        <w:tabs>
          <w:tab w:val="left" w:pos="284"/>
        </w:tabs>
        <w:autoSpaceDN w:val="0"/>
        <w:jc w:val="both"/>
        <w:rPr>
          <w:rFonts w:ascii="Arial" w:hAnsi="Arial" w:cs="Arial"/>
          <w:b/>
        </w:rPr>
      </w:pPr>
      <w:r w:rsidRPr="0088558F">
        <w:rPr>
          <w:rFonts w:ascii="Arial" w:hAnsi="Arial" w:cs="Arial"/>
        </w:rPr>
        <w:t xml:space="preserve">Base de disputa: Preço </w:t>
      </w:r>
      <w:r w:rsidR="00B71C8D">
        <w:rPr>
          <w:rFonts w:ascii="Arial" w:hAnsi="Arial" w:cs="Arial"/>
        </w:rPr>
        <w:t>Total do LOTE</w:t>
      </w:r>
    </w:p>
    <w:p w14:paraId="2F222B76" w14:textId="0FB989AF" w:rsidR="00787B7D" w:rsidRPr="007D0492" w:rsidRDefault="00787B7D" w:rsidP="0051667F">
      <w:pPr>
        <w:widowControl w:val="0"/>
        <w:numPr>
          <w:ilvl w:val="0"/>
          <w:numId w:val="12"/>
        </w:numPr>
        <w:tabs>
          <w:tab w:val="left" w:pos="284"/>
        </w:tabs>
        <w:autoSpaceDN w:val="0"/>
        <w:jc w:val="both"/>
        <w:rPr>
          <w:rFonts w:ascii="Arial" w:hAnsi="Arial" w:cs="Arial"/>
          <w:b/>
        </w:rPr>
      </w:pPr>
      <w:r>
        <w:rPr>
          <w:rFonts w:ascii="Arial" w:hAnsi="Arial" w:cs="Arial"/>
        </w:rPr>
        <w:t>Modo de disputa: aberto</w:t>
      </w:r>
    </w:p>
    <w:p w14:paraId="3580CB28" w14:textId="4878013A" w:rsidR="007D0492" w:rsidRDefault="007D0492" w:rsidP="007D0492">
      <w:pPr>
        <w:widowControl w:val="0"/>
        <w:numPr>
          <w:ilvl w:val="0"/>
          <w:numId w:val="12"/>
        </w:numPr>
        <w:tabs>
          <w:tab w:val="left" w:pos="284"/>
        </w:tabs>
        <w:autoSpaceDN w:val="0"/>
        <w:jc w:val="both"/>
        <w:rPr>
          <w:rFonts w:ascii="Arial" w:hAnsi="Arial" w:cs="Arial"/>
          <w:b/>
        </w:rPr>
      </w:pPr>
      <w:r w:rsidRPr="007D0492">
        <w:rPr>
          <w:rFonts w:ascii="Arial" w:hAnsi="Arial" w:cs="Arial"/>
          <w:b/>
        </w:rPr>
        <w:t>Devido</w:t>
      </w:r>
      <w:r w:rsidR="008915EF">
        <w:rPr>
          <w:rFonts w:ascii="Arial" w:hAnsi="Arial" w:cs="Arial"/>
          <w:b/>
        </w:rPr>
        <w:t xml:space="preserve"> ao valor estimado do LOTE </w:t>
      </w:r>
      <w:r w:rsidR="00EC2E39">
        <w:rPr>
          <w:rFonts w:ascii="Arial" w:hAnsi="Arial" w:cs="Arial"/>
          <w:b/>
        </w:rPr>
        <w:t>05</w:t>
      </w:r>
      <w:r w:rsidRPr="007D0492">
        <w:rPr>
          <w:rFonts w:ascii="Arial" w:hAnsi="Arial" w:cs="Arial"/>
          <w:b/>
        </w:rPr>
        <w:t xml:space="preserve"> não ser</w:t>
      </w:r>
      <w:r w:rsidR="00EC2E39">
        <w:rPr>
          <w:rFonts w:ascii="Arial" w:hAnsi="Arial" w:cs="Arial"/>
          <w:b/>
        </w:rPr>
        <w:t>á</w:t>
      </w:r>
      <w:r w:rsidRPr="007D0492">
        <w:rPr>
          <w:rFonts w:ascii="Arial" w:hAnsi="Arial" w:cs="Arial"/>
          <w:b/>
        </w:rPr>
        <w:t xml:space="preserve"> aplicado o benefício para ME/EPP conforme o Art. 4º, § 1º, I da Lei 14.133/21.</w:t>
      </w:r>
    </w:p>
    <w:p w14:paraId="3ED3F77F" w14:textId="640F2375" w:rsidR="004D7C7D" w:rsidRDefault="004D7C7D" w:rsidP="007D0492">
      <w:pPr>
        <w:widowControl w:val="0"/>
        <w:numPr>
          <w:ilvl w:val="0"/>
          <w:numId w:val="12"/>
        </w:numPr>
        <w:tabs>
          <w:tab w:val="left" w:pos="284"/>
        </w:tabs>
        <w:autoSpaceDN w:val="0"/>
        <w:jc w:val="both"/>
        <w:rPr>
          <w:rFonts w:ascii="Arial" w:hAnsi="Arial" w:cs="Arial"/>
          <w:b/>
        </w:rPr>
      </w:pPr>
      <w:r>
        <w:rPr>
          <w:rFonts w:ascii="Arial" w:hAnsi="Arial" w:cs="Arial"/>
          <w:b/>
          <w:bCs/>
        </w:rPr>
        <w:t>É</w:t>
      </w:r>
      <w:r w:rsidRPr="00AC32E9">
        <w:rPr>
          <w:rFonts w:ascii="Arial" w:hAnsi="Arial" w:cs="Arial"/>
          <w:b/>
          <w:bCs/>
        </w:rPr>
        <w:t xml:space="preserve"> reservado a Microempresas e Empresas de Pequeno Porte o </w:t>
      </w:r>
      <w:r>
        <w:rPr>
          <w:rFonts w:ascii="Arial" w:hAnsi="Arial" w:cs="Arial"/>
          <w:b/>
          <w:bCs/>
        </w:rPr>
        <w:t>LOTE</w:t>
      </w:r>
      <w:r w:rsidRPr="00AC32E9">
        <w:rPr>
          <w:rFonts w:ascii="Arial" w:hAnsi="Arial" w:cs="Arial"/>
          <w:b/>
          <w:bCs/>
        </w:rPr>
        <w:t xml:space="preserve"> 06.</w:t>
      </w:r>
    </w:p>
    <w:p w14:paraId="073BB456" w14:textId="77777777" w:rsidR="00477B82" w:rsidRPr="006C2496" w:rsidRDefault="00477B82" w:rsidP="00477B82">
      <w:pPr>
        <w:pStyle w:val="PargrafodaLista"/>
        <w:widowControl w:val="0"/>
        <w:numPr>
          <w:ilvl w:val="0"/>
          <w:numId w:val="12"/>
        </w:numPr>
        <w:tabs>
          <w:tab w:val="left" w:pos="499"/>
        </w:tabs>
        <w:suppressAutoHyphens w:val="0"/>
        <w:autoSpaceDE w:val="0"/>
        <w:autoSpaceDN w:val="0"/>
        <w:spacing w:after="0" w:line="229" w:lineRule="exact"/>
        <w:jc w:val="both"/>
        <w:rPr>
          <w:rFonts w:ascii="Arial" w:hAnsi="Arial" w:cs="Arial"/>
          <w:b/>
          <w:sz w:val="20"/>
          <w:szCs w:val="20"/>
        </w:rPr>
      </w:pPr>
      <w:r w:rsidRPr="006C2496">
        <w:rPr>
          <w:rFonts w:ascii="Arial" w:hAnsi="Arial" w:cs="Arial"/>
          <w:b/>
          <w:sz w:val="20"/>
          <w:szCs w:val="20"/>
        </w:rPr>
        <w:t>Aplicação</w:t>
      </w:r>
      <w:r w:rsidRPr="006C2496">
        <w:rPr>
          <w:rFonts w:ascii="Arial" w:hAnsi="Arial" w:cs="Arial"/>
          <w:b/>
          <w:spacing w:val="-3"/>
          <w:sz w:val="20"/>
          <w:szCs w:val="20"/>
        </w:rPr>
        <w:t xml:space="preserve"> </w:t>
      </w:r>
      <w:r w:rsidRPr="006C2496">
        <w:rPr>
          <w:rFonts w:ascii="Arial" w:hAnsi="Arial" w:cs="Arial"/>
          <w:b/>
          <w:sz w:val="20"/>
          <w:szCs w:val="20"/>
        </w:rPr>
        <w:t>da</w:t>
      </w:r>
      <w:r w:rsidRPr="006C2496">
        <w:rPr>
          <w:rFonts w:ascii="Arial" w:hAnsi="Arial" w:cs="Arial"/>
          <w:b/>
          <w:spacing w:val="-2"/>
          <w:sz w:val="20"/>
          <w:szCs w:val="20"/>
        </w:rPr>
        <w:t xml:space="preserve"> </w:t>
      </w:r>
      <w:r w:rsidRPr="006C2496">
        <w:rPr>
          <w:rFonts w:ascii="Arial" w:hAnsi="Arial" w:cs="Arial"/>
          <w:b/>
          <w:sz w:val="20"/>
          <w:szCs w:val="20"/>
        </w:rPr>
        <w:t>inversão</w:t>
      </w:r>
      <w:r w:rsidRPr="006C2496">
        <w:rPr>
          <w:rFonts w:ascii="Arial" w:hAnsi="Arial" w:cs="Arial"/>
          <w:b/>
          <w:spacing w:val="-3"/>
          <w:sz w:val="20"/>
          <w:szCs w:val="20"/>
        </w:rPr>
        <w:t xml:space="preserve"> </w:t>
      </w:r>
      <w:r w:rsidRPr="006C2496">
        <w:rPr>
          <w:rFonts w:ascii="Arial" w:hAnsi="Arial" w:cs="Arial"/>
          <w:b/>
          <w:sz w:val="20"/>
          <w:szCs w:val="20"/>
        </w:rPr>
        <w:t>de</w:t>
      </w:r>
      <w:r w:rsidRPr="006C2496">
        <w:rPr>
          <w:rFonts w:ascii="Arial" w:hAnsi="Arial" w:cs="Arial"/>
          <w:b/>
          <w:spacing w:val="-2"/>
          <w:sz w:val="20"/>
          <w:szCs w:val="20"/>
        </w:rPr>
        <w:t xml:space="preserve"> </w:t>
      </w:r>
      <w:r w:rsidRPr="006C2496">
        <w:rPr>
          <w:rFonts w:ascii="Arial" w:hAnsi="Arial" w:cs="Arial"/>
          <w:b/>
          <w:sz w:val="20"/>
          <w:szCs w:val="20"/>
        </w:rPr>
        <w:t>fases,</w:t>
      </w:r>
      <w:r w:rsidRPr="006C2496">
        <w:rPr>
          <w:rFonts w:ascii="Arial" w:hAnsi="Arial" w:cs="Arial"/>
          <w:b/>
          <w:spacing w:val="-6"/>
          <w:sz w:val="20"/>
          <w:szCs w:val="20"/>
        </w:rPr>
        <w:t xml:space="preserve"> </w:t>
      </w:r>
      <w:r w:rsidRPr="006C2496">
        <w:rPr>
          <w:rFonts w:ascii="Arial" w:hAnsi="Arial" w:cs="Arial"/>
          <w:b/>
          <w:sz w:val="20"/>
          <w:szCs w:val="20"/>
        </w:rPr>
        <w:t>conforme</w:t>
      </w:r>
      <w:r w:rsidRPr="006C2496">
        <w:rPr>
          <w:rFonts w:ascii="Arial" w:hAnsi="Arial" w:cs="Arial"/>
          <w:b/>
          <w:spacing w:val="-13"/>
          <w:sz w:val="20"/>
          <w:szCs w:val="20"/>
        </w:rPr>
        <w:t xml:space="preserve"> </w:t>
      </w:r>
      <w:r w:rsidRPr="006C2496">
        <w:rPr>
          <w:rFonts w:ascii="Arial" w:hAnsi="Arial" w:cs="Arial"/>
          <w:b/>
          <w:sz w:val="20"/>
          <w:szCs w:val="20"/>
        </w:rPr>
        <w:t>Art.</w:t>
      </w:r>
      <w:r w:rsidRPr="006C2496">
        <w:rPr>
          <w:rFonts w:ascii="Arial" w:hAnsi="Arial" w:cs="Arial"/>
          <w:b/>
          <w:spacing w:val="-5"/>
          <w:sz w:val="20"/>
          <w:szCs w:val="20"/>
        </w:rPr>
        <w:t xml:space="preserve"> </w:t>
      </w:r>
      <w:r w:rsidRPr="006C2496">
        <w:rPr>
          <w:rFonts w:ascii="Arial" w:hAnsi="Arial" w:cs="Arial"/>
          <w:b/>
          <w:sz w:val="20"/>
          <w:szCs w:val="20"/>
        </w:rPr>
        <w:t>17,</w:t>
      </w:r>
      <w:r w:rsidRPr="006C2496">
        <w:rPr>
          <w:rFonts w:ascii="Arial" w:hAnsi="Arial" w:cs="Arial"/>
          <w:b/>
          <w:spacing w:val="-6"/>
          <w:sz w:val="20"/>
          <w:szCs w:val="20"/>
        </w:rPr>
        <w:t xml:space="preserve"> </w:t>
      </w:r>
      <w:r w:rsidRPr="006C2496">
        <w:rPr>
          <w:rFonts w:ascii="Arial" w:hAnsi="Arial" w:cs="Arial"/>
          <w:b/>
          <w:sz w:val="20"/>
          <w:szCs w:val="20"/>
        </w:rPr>
        <w:t>§</w:t>
      </w:r>
      <w:r w:rsidRPr="006C2496">
        <w:rPr>
          <w:rFonts w:ascii="Arial" w:hAnsi="Arial" w:cs="Arial"/>
          <w:b/>
          <w:spacing w:val="-2"/>
          <w:sz w:val="20"/>
          <w:szCs w:val="20"/>
        </w:rPr>
        <w:t xml:space="preserve"> </w:t>
      </w:r>
      <w:r w:rsidRPr="006C2496">
        <w:rPr>
          <w:rFonts w:ascii="Arial" w:hAnsi="Arial" w:cs="Arial"/>
          <w:b/>
          <w:sz w:val="20"/>
          <w:szCs w:val="20"/>
        </w:rPr>
        <w:t>1º,</w:t>
      </w:r>
      <w:r w:rsidRPr="006C2496">
        <w:rPr>
          <w:rFonts w:ascii="Arial" w:hAnsi="Arial" w:cs="Arial"/>
          <w:b/>
          <w:spacing w:val="-6"/>
          <w:sz w:val="20"/>
          <w:szCs w:val="20"/>
        </w:rPr>
        <w:t xml:space="preserve"> </w:t>
      </w:r>
      <w:r w:rsidRPr="006C2496">
        <w:rPr>
          <w:rFonts w:ascii="Arial" w:hAnsi="Arial" w:cs="Arial"/>
          <w:b/>
          <w:sz w:val="20"/>
          <w:szCs w:val="20"/>
        </w:rPr>
        <w:t>da</w:t>
      </w:r>
      <w:r w:rsidRPr="006C2496">
        <w:rPr>
          <w:rFonts w:ascii="Arial" w:hAnsi="Arial" w:cs="Arial"/>
          <w:b/>
          <w:spacing w:val="-3"/>
          <w:sz w:val="20"/>
          <w:szCs w:val="20"/>
        </w:rPr>
        <w:t xml:space="preserve"> </w:t>
      </w:r>
      <w:r w:rsidRPr="006C2496">
        <w:rPr>
          <w:rFonts w:ascii="Arial" w:hAnsi="Arial" w:cs="Arial"/>
          <w:b/>
          <w:sz w:val="20"/>
          <w:szCs w:val="20"/>
        </w:rPr>
        <w:t>Lei</w:t>
      </w:r>
      <w:r w:rsidRPr="006C2496">
        <w:rPr>
          <w:rFonts w:ascii="Arial" w:hAnsi="Arial" w:cs="Arial"/>
          <w:b/>
          <w:spacing w:val="-6"/>
          <w:sz w:val="20"/>
          <w:szCs w:val="20"/>
        </w:rPr>
        <w:t xml:space="preserve"> </w:t>
      </w:r>
      <w:r w:rsidRPr="006C2496">
        <w:rPr>
          <w:rFonts w:ascii="Arial" w:hAnsi="Arial" w:cs="Arial"/>
          <w:b/>
          <w:sz w:val="20"/>
          <w:szCs w:val="20"/>
        </w:rPr>
        <w:t>nº</w:t>
      </w:r>
      <w:r w:rsidRPr="006C2496">
        <w:rPr>
          <w:rFonts w:ascii="Arial" w:hAnsi="Arial" w:cs="Arial"/>
          <w:b/>
          <w:spacing w:val="-6"/>
          <w:sz w:val="20"/>
          <w:szCs w:val="20"/>
        </w:rPr>
        <w:t xml:space="preserve"> </w:t>
      </w:r>
      <w:r w:rsidRPr="006C2496">
        <w:rPr>
          <w:rFonts w:ascii="Arial" w:hAnsi="Arial" w:cs="Arial"/>
          <w:b/>
          <w:spacing w:val="-2"/>
          <w:sz w:val="20"/>
          <w:szCs w:val="20"/>
        </w:rPr>
        <w:t>14.133/2021.</w:t>
      </w:r>
    </w:p>
    <w:p w14:paraId="18820E47" w14:textId="29DA601E" w:rsidR="00477B82" w:rsidRPr="00DD0E0B" w:rsidRDefault="00477B82" w:rsidP="00477B82">
      <w:pPr>
        <w:pStyle w:val="Corpodetexto"/>
        <w:ind w:right="144"/>
        <w:rPr>
          <w:sz w:val="20"/>
          <w:szCs w:val="20"/>
        </w:rPr>
      </w:pPr>
      <w:r w:rsidRPr="00DD0E0B">
        <w:rPr>
          <w:b/>
          <w:sz w:val="20"/>
          <w:szCs w:val="20"/>
        </w:rPr>
        <w:t>Justificativa</w:t>
      </w:r>
      <w:r w:rsidRPr="00DD0E0B">
        <w:rPr>
          <w:sz w:val="20"/>
          <w:szCs w:val="20"/>
        </w:rPr>
        <w:t>: Relativamente à solicitação de justificativa para a inversão de fases, informa-se que a</w:t>
      </w:r>
      <w:r w:rsidRPr="00DD0E0B">
        <w:rPr>
          <w:spacing w:val="40"/>
          <w:sz w:val="20"/>
          <w:szCs w:val="20"/>
        </w:rPr>
        <w:t xml:space="preserve"> </w:t>
      </w:r>
      <w:r w:rsidRPr="00DD0E0B">
        <w:rPr>
          <w:sz w:val="20"/>
          <w:szCs w:val="20"/>
        </w:rPr>
        <w:t>adoção do procedimento com a habilitação antecedendo o julgamento das propostas encontra fundamento expresso no artigo 17, §1º, da Lei nº 14.133/2021, que confere à</w:t>
      </w:r>
      <w:r w:rsidRPr="00DD0E0B">
        <w:rPr>
          <w:spacing w:val="-5"/>
          <w:sz w:val="20"/>
          <w:szCs w:val="20"/>
        </w:rPr>
        <w:t xml:space="preserve"> </w:t>
      </w:r>
      <w:r w:rsidRPr="00DD0E0B">
        <w:rPr>
          <w:sz w:val="20"/>
          <w:szCs w:val="20"/>
        </w:rPr>
        <w:t>Administração Pública discricionariedade técnica para definir a sequência procedimental mais adequada às características do certame, desde que devidamente motivada.</w:t>
      </w:r>
      <w:r>
        <w:rPr>
          <w:sz w:val="20"/>
          <w:szCs w:val="20"/>
          <w:lang w:val="pt-BR"/>
        </w:rPr>
        <w:t xml:space="preserve"> </w:t>
      </w:r>
      <w:r w:rsidRPr="00DD0E0B">
        <w:rPr>
          <w:sz w:val="20"/>
          <w:szCs w:val="20"/>
        </w:rPr>
        <w:t>O Supremo Tribunal Federal, ao julgar o Tema 1.036, assentou a constitucionalidade da inversão de fases nas licitações públicas, reconhecendo tratar-se de opção legítima do gestor, compatível com os princípios da eficiência, da razoabilidade e da proporcionalidade, desde que a escolha esteja justificada à luz do interesse público e das especificidades da contratação. O entendimento firmado afasta qualquer obrigatoriedade</w:t>
      </w:r>
      <w:r w:rsidRPr="00DD0E0B">
        <w:rPr>
          <w:spacing w:val="40"/>
          <w:sz w:val="20"/>
          <w:szCs w:val="20"/>
        </w:rPr>
        <w:t xml:space="preserve"> </w:t>
      </w:r>
      <w:r w:rsidRPr="00DD0E0B">
        <w:rPr>
          <w:sz w:val="20"/>
          <w:szCs w:val="20"/>
        </w:rPr>
        <w:t>de</w:t>
      </w:r>
      <w:r w:rsidRPr="00DD0E0B">
        <w:rPr>
          <w:spacing w:val="40"/>
          <w:sz w:val="20"/>
          <w:szCs w:val="20"/>
        </w:rPr>
        <w:t xml:space="preserve"> </w:t>
      </w:r>
      <w:r w:rsidRPr="00DD0E0B">
        <w:rPr>
          <w:sz w:val="20"/>
          <w:szCs w:val="20"/>
        </w:rPr>
        <w:t>adoção</w:t>
      </w:r>
      <w:r w:rsidRPr="00DD0E0B">
        <w:rPr>
          <w:spacing w:val="40"/>
          <w:sz w:val="20"/>
          <w:szCs w:val="20"/>
        </w:rPr>
        <w:t xml:space="preserve"> </w:t>
      </w:r>
      <w:r w:rsidRPr="00DD0E0B">
        <w:rPr>
          <w:sz w:val="20"/>
          <w:szCs w:val="20"/>
        </w:rPr>
        <w:t>do</w:t>
      </w:r>
      <w:r w:rsidRPr="00DD0E0B">
        <w:rPr>
          <w:spacing w:val="40"/>
          <w:sz w:val="20"/>
          <w:szCs w:val="20"/>
        </w:rPr>
        <w:t xml:space="preserve"> </w:t>
      </w:r>
      <w:r w:rsidRPr="00DD0E0B">
        <w:rPr>
          <w:sz w:val="20"/>
          <w:szCs w:val="20"/>
        </w:rPr>
        <w:t>modelo tradicional, reafirmando a flexibilidade procedimental introduzida pelo novo regime licitatório.</w:t>
      </w:r>
    </w:p>
    <w:p w14:paraId="506A74C3" w14:textId="77777777" w:rsidR="00477B82" w:rsidRPr="00DD0E0B" w:rsidRDefault="00477B82" w:rsidP="00477B82">
      <w:pPr>
        <w:pStyle w:val="Corpodetexto"/>
        <w:spacing w:before="1"/>
        <w:ind w:right="141"/>
        <w:rPr>
          <w:sz w:val="20"/>
          <w:szCs w:val="20"/>
        </w:rPr>
      </w:pPr>
      <w:r w:rsidRPr="00DD0E0B">
        <w:rPr>
          <w:sz w:val="20"/>
          <w:szCs w:val="20"/>
        </w:rPr>
        <w:t>No</w:t>
      </w:r>
      <w:r w:rsidRPr="00DD0E0B">
        <w:rPr>
          <w:spacing w:val="-4"/>
          <w:sz w:val="20"/>
          <w:szCs w:val="20"/>
        </w:rPr>
        <w:t xml:space="preserve"> </w:t>
      </w:r>
      <w:r w:rsidRPr="00DD0E0B">
        <w:rPr>
          <w:sz w:val="20"/>
          <w:szCs w:val="20"/>
        </w:rPr>
        <w:t>caso</w:t>
      </w:r>
      <w:r w:rsidRPr="00DD0E0B">
        <w:rPr>
          <w:spacing w:val="-3"/>
          <w:sz w:val="20"/>
          <w:szCs w:val="20"/>
        </w:rPr>
        <w:t xml:space="preserve"> </w:t>
      </w:r>
      <w:r w:rsidRPr="00DD0E0B">
        <w:rPr>
          <w:sz w:val="20"/>
          <w:szCs w:val="20"/>
        </w:rPr>
        <w:t>concreto,</w:t>
      </w:r>
      <w:r w:rsidRPr="00DD0E0B">
        <w:rPr>
          <w:spacing w:val="-1"/>
          <w:sz w:val="20"/>
          <w:szCs w:val="20"/>
        </w:rPr>
        <w:t xml:space="preserve"> </w:t>
      </w:r>
      <w:r w:rsidRPr="00DD0E0B">
        <w:rPr>
          <w:sz w:val="20"/>
          <w:szCs w:val="20"/>
        </w:rPr>
        <w:t>a</w:t>
      </w:r>
      <w:r w:rsidRPr="00DD0E0B">
        <w:rPr>
          <w:spacing w:val="-3"/>
          <w:sz w:val="20"/>
          <w:szCs w:val="20"/>
        </w:rPr>
        <w:t xml:space="preserve"> </w:t>
      </w:r>
      <w:r w:rsidRPr="00DD0E0B">
        <w:rPr>
          <w:sz w:val="20"/>
          <w:szCs w:val="20"/>
        </w:rPr>
        <w:t>opção</w:t>
      </w:r>
      <w:r w:rsidRPr="00DD0E0B">
        <w:rPr>
          <w:spacing w:val="-3"/>
          <w:sz w:val="20"/>
          <w:szCs w:val="20"/>
        </w:rPr>
        <w:t xml:space="preserve"> </w:t>
      </w:r>
      <w:r w:rsidRPr="00DD0E0B">
        <w:rPr>
          <w:sz w:val="20"/>
          <w:szCs w:val="20"/>
        </w:rPr>
        <w:t>pela</w:t>
      </w:r>
      <w:r w:rsidRPr="00DD0E0B">
        <w:rPr>
          <w:spacing w:val="-3"/>
          <w:sz w:val="20"/>
          <w:szCs w:val="20"/>
        </w:rPr>
        <w:t xml:space="preserve"> </w:t>
      </w:r>
      <w:r w:rsidRPr="00DD0E0B">
        <w:rPr>
          <w:sz w:val="20"/>
          <w:szCs w:val="20"/>
        </w:rPr>
        <w:t>habilitação</w:t>
      </w:r>
      <w:r w:rsidRPr="00DD0E0B">
        <w:rPr>
          <w:spacing w:val="-3"/>
          <w:sz w:val="20"/>
          <w:szCs w:val="20"/>
        </w:rPr>
        <w:t xml:space="preserve"> </w:t>
      </w:r>
      <w:r w:rsidRPr="00DD0E0B">
        <w:rPr>
          <w:sz w:val="20"/>
          <w:szCs w:val="20"/>
        </w:rPr>
        <w:t>prévia</w:t>
      </w:r>
      <w:r w:rsidRPr="00DD0E0B">
        <w:rPr>
          <w:spacing w:val="-1"/>
          <w:sz w:val="20"/>
          <w:szCs w:val="20"/>
        </w:rPr>
        <w:t xml:space="preserve"> </w:t>
      </w:r>
      <w:r w:rsidRPr="00DD0E0B">
        <w:rPr>
          <w:sz w:val="20"/>
          <w:szCs w:val="20"/>
        </w:rPr>
        <w:t>revela-se</w:t>
      </w:r>
      <w:r w:rsidRPr="00DD0E0B">
        <w:rPr>
          <w:spacing w:val="-1"/>
          <w:sz w:val="20"/>
          <w:szCs w:val="20"/>
        </w:rPr>
        <w:t xml:space="preserve"> </w:t>
      </w:r>
      <w:r w:rsidRPr="00DD0E0B">
        <w:rPr>
          <w:sz w:val="20"/>
          <w:szCs w:val="20"/>
        </w:rPr>
        <w:t>especialmente</w:t>
      </w:r>
      <w:r w:rsidRPr="00DD0E0B">
        <w:rPr>
          <w:spacing w:val="-3"/>
          <w:sz w:val="20"/>
          <w:szCs w:val="20"/>
        </w:rPr>
        <w:t xml:space="preserve"> </w:t>
      </w:r>
      <w:r w:rsidRPr="00DD0E0B">
        <w:rPr>
          <w:sz w:val="20"/>
          <w:szCs w:val="20"/>
        </w:rPr>
        <w:t>adequada</w:t>
      </w:r>
      <w:r w:rsidRPr="00DD0E0B">
        <w:rPr>
          <w:spacing w:val="-3"/>
          <w:sz w:val="20"/>
          <w:szCs w:val="20"/>
        </w:rPr>
        <w:t xml:space="preserve"> </w:t>
      </w:r>
      <w:r w:rsidRPr="00DD0E0B">
        <w:rPr>
          <w:sz w:val="20"/>
          <w:szCs w:val="20"/>
        </w:rPr>
        <w:t>por promover</w:t>
      </w:r>
      <w:r w:rsidRPr="00DD0E0B">
        <w:rPr>
          <w:spacing w:val="-2"/>
          <w:sz w:val="20"/>
          <w:szCs w:val="20"/>
        </w:rPr>
        <w:t xml:space="preserve"> </w:t>
      </w:r>
      <w:r w:rsidRPr="00DD0E0B">
        <w:rPr>
          <w:sz w:val="20"/>
          <w:szCs w:val="20"/>
        </w:rPr>
        <w:t>ganhos relevantes de eficiência administrativa, ao permitir que a Administração avalie, desde logo, a capacidade jurídica, técnica, econômico-financeira e fiscal dos licitantes, assegurando que apenas proponentes plenamente aptos avancem às fases subsequentes do certame.</w:t>
      </w:r>
    </w:p>
    <w:p w14:paraId="7F0CA61D" w14:textId="77777777" w:rsidR="00477B82" w:rsidRPr="00DD0E0B" w:rsidRDefault="00477B82" w:rsidP="00477B82">
      <w:pPr>
        <w:pStyle w:val="Corpodetexto"/>
        <w:spacing w:before="1"/>
        <w:ind w:right="140"/>
        <w:rPr>
          <w:sz w:val="20"/>
          <w:szCs w:val="20"/>
        </w:rPr>
      </w:pPr>
      <w:r w:rsidRPr="00DD0E0B">
        <w:rPr>
          <w:sz w:val="20"/>
          <w:szCs w:val="20"/>
        </w:rPr>
        <w:t>Sob</w:t>
      </w:r>
      <w:r w:rsidRPr="00DD0E0B">
        <w:rPr>
          <w:spacing w:val="-2"/>
          <w:sz w:val="20"/>
          <w:szCs w:val="20"/>
        </w:rPr>
        <w:t xml:space="preserve"> </w:t>
      </w:r>
      <w:r w:rsidRPr="00DD0E0B">
        <w:rPr>
          <w:sz w:val="20"/>
          <w:szCs w:val="20"/>
        </w:rPr>
        <w:t>a ótica da</w:t>
      </w:r>
      <w:r w:rsidRPr="00DD0E0B">
        <w:rPr>
          <w:spacing w:val="-4"/>
          <w:sz w:val="20"/>
          <w:szCs w:val="20"/>
        </w:rPr>
        <w:t xml:space="preserve"> </w:t>
      </w:r>
      <w:r w:rsidRPr="00DD0E0B">
        <w:rPr>
          <w:sz w:val="20"/>
          <w:szCs w:val="20"/>
        </w:rPr>
        <w:t>segurança</w:t>
      </w:r>
      <w:r w:rsidRPr="00DD0E0B">
        <w:rPr>
          <w:spacing w:val="-4"/>
          <w:sz w:val="20"/>
          <w:szCs w:val="20"/>
        </w:rPr>
        <w:t xml:space="preserve"> </w:t>
      </w:r>
      <w:r w:rsidRPr="00DD0E0B">
        <w:rPr>
          <w:sz w:val="20"/>
          <w:szCs w:val="20"/>
        </w:rPr>
        <w:t>jurídica, a</w:t>
      </w:r>
      <w:r w:rsidRPr="00DD0E0B">
        <w:rPr>
          <w:spacing w:val="-2"/>
          <w:sz w:val="20"/>
          <w:szCs w:val="20"/>
        </w:rPr>
        <w:t xml:space="preserve"> </w:t>
      </w:r>
      <w:r w:rsidRPr="00DD0E0B">
        <w:rPr>
          <w:sz w:val="20"/>
          <w:szCs w:val="20"/>
        </w:rPr>
        <w:t>inversão</w:t>
      </w:r>
      <w:r w:rsidRPr="00DD0E0B">
        <w:rPr>
          <w:spacing w:val="-3"/>
          <w:sz w:val="20"/>
          <w:szCs w:val="20"/>
        </w:rPr>
        <w:t xml:space="preserve"> </w:t>
      </w:r>
      <w:r w:rsidRPr="00DD0E0B">
        <w:rPr>
          <w:sz w:val="20"/>
          <w:szCs w:val="20"/>
        </w:rPr>
        <w:t>de</w:t>
      </w:r>
      <w:r w:rsidRPr="00DD0E0B">
        <w:rPr>
          <w:spacing w:val="-3"/>
          <w:sz w:val="20"/>
          <w:szCs w:val="20"/>
        </w:rPr>
        <w:t xml:space="preserve"> </w:t>
      </w:r>
      <w:r w:rsidRPr="00DD0E0B">
        <w:rPr>
          <w:sz w:val="20"/>
          <w:szCs w:val="20"/>
        </w:rPr>
        <w:t>fases reduz</w:t>
      </w:r>
      <w:r w:rsidRPr="00DD0E0B">
        <w:rPr>
          <w:spacing w:val="-1"/>
          <w:sz w:val="20"/>
          <w:szCs w:val="20"/>
        </w:rPr>
        <w:t xml:space="preserve"> </w:t>
      </w:r>
      <w:r w:rsidRPr="00DD0E0B">
        <w:rPr>
          <w:sz w:val="20"/>
          <w:szCs w:val="20"/>
        </w:rPr>
        <w:t>significativamente</w:t>
      </w:r>
      <w:r w:rsidRPr="00DD0E0B">
        <w:rPr>
          <w:spacing w:val="-2"/>
          <w:sz w:val="20"/>
          <w:szCs w:val="20"/>
        </w:rPr>
        <w:t xml:space="preserve"> </w:t>
      </w:r>
      <w:r w:rsidRPr="00DD0E0B">
        <w:rPr>
          <w:sz w:val="20"/>
          <w:szCs w:val="20"/>
        </w:rPr>
        <w:t>o</w:t>
      </w:r>
      <w:r w:rsidRPr="00DD0E0B">
        <w:rPr>
          <w:spacing w:val="-2"/>
          <w:sz w:val="20"/>
          <w:szCs w:val="20"/>
        </w:rPr>
        <w:t xml:space="preserve"> </w:t>
      </w:r>
      <w:r w:rsidRPr="00DD0E0B">
        <w:rPr>
          <w:sz w:val="20"/>
          <w:szCs w:val="20"/>
        </w:rPr>
        <w:t>risco</w:t>
      </w:r>
      <w:r w:rsidRPr="00DD0E0B">
        <w:rPr>
          <w:spacing w:val="-4"/>
          <w:sz w:val="20"/>
          <w:szCs w:val="20"/>
        </w:rPr>
        <w:t xml:space="preserve"> </w:t>
      </w:r>
      <w:r w:rsidRPr="00DD0E0B">
        <w:rPr>
          <w:sz w:val="20"/>
          <w:szCs w:val="20"/>
        </w:rPr>
        <w:t>de desclassificações tardias do licitante melhor classificado, bem como de anulações supervenientes do procedimento, circunstâncias</w:t>
      </w:r>
      <w:r w:rsidRPr="00DD0E0B">
        <w:rPr>
          <w:spacing w:val="-1"/>
          <w:sz w:val="20"/>
          <w:szCs w:val="20"/>
        </w:rPr>
        <w:t xml:space="preserve"> </w:t>
      </w:r>
      <w:r w:rsidRPr="00DD0E0B">
        <w:rPr>
          <w:sz w:val="20"/>
          <w:szCs w:val="20"/>
        </w:rPr>
        <w:t>que</w:t>
      </w:r>
      <w:r w:rsidRPr="00DD0E0B">
        <w:rPr>
          <w:spacing w:val="-5"/>
          <w:sz w:val="20"/>
          <w:szCs w:val="20"/>
        </w:rPr>
        <w:t xml:space="preserve"> </w:t>
      </w:r>
      <w:r w:rsidRPr="00DD0E0B">
        <w:rPr>
          <w:sz w:val="20"/>
          <w:szCs w:val="20"/>
        </w:rPr>
        <w:t>comprometem</w:t>
      </w:r>
      <w:r w:rsidRPr="00DD0E0B">
        <w:rPr>
          <w:spacing w:val="-6"/>
          <w:sz w:val="20"/>
          <w:szCs w:val="20"/>
        </w:rPr>
        <w:t xml:space="preserve"> </w:t>
      </w:r>
      <w:r w:rsidRPr="00DD0E0B">
        <w:rPr>
          <w:sz w:val="20"/>
          <w:szCs w:val="20"/>
        </w:rPr>
        <w:t>a</w:t>
      </w:r>
      <w:r w:rsidRPr="00DD0E0B">
        <w:rPr>
          <w:spacing w:val="-3"/>
          <w:sz w:val="20"/>
          <w:szCs w:val="20"/>
        </w:rPr>
        <w:t xml:space="preserve"> </w:t>
      </w:r>
      <w:r w:rsidRPr="00DD0E0B">
        <w:rPr>
          <w:sz w:val="20"/>
          <w:szCs w:val="20"/>
        </w:rPr>
        <w:t>continuidade</w:t>
      </w:r>
      <w:r w:rsidRPr="00DD0E0B">
        <w:rPr>
          <w:spacing w:val="-5"/>
          <w:sz w:val="20"/>
          <w:szCs w:val="20"/>
        </w:rPr>
        <w:t xml:space="preserve"> </w:t>
      </w:r>
      <w:r w:rsidRPr="00DD0E0B">
        <w:rPr>
          <w:sz w:val="20"/>
          <w:szCs w:val="20"/>
        </w:rPr>
        <w:t>do</w:t>
      </w:r>
      <w:r w:rsidRPr="00DD0E0B">
        <w:rPr>
          <w:spacing w:val="-5"/>
          <w:sz w:val="20"/>
          <w:szCs w:val="20"/>
        </w:rPr>
        <w:t xml:space="preserve"> </w:t>
      </w:r>
      <w:r w:rsidRPr="00DD0E0B">
        <w:rPr>
          <w:sz w:val="20"/>
          <w:szCs w:val="20"/>
        </w:rPr>
        <w:t>objeto</w:t>
      </w:r>
      <w:r w:rsidRPr="00DD0E0B">
        <w:rPr>
          <w:spacing w:val="-7"/>
          <w:sz w:val="20"/>
          <w:szCs w:val="20"/>
        </w:rPr>
        <w:t xml:space="preserve"> </w:t>
      </w:r>
      <w:r w:rsidRPr="00DD0E0B">
        <w:rPr>
          <w:sz w:val="20"/>
          <w:szCs w:val="20"/>
        </w:rPr>
        <w:t>contratual</w:t>
      </w:r>
      <w:r w:rsidRPr="00DD0E0B">
        <w:rPr>
          <w:spacing w:val="-3"/>
          <w:sz w:val="20"/>
          <w:szCs w:val="20"/>
        </w:rPr>
        <w:t xml:space="preserve"> </w:t>
      </w:r>
      <w:r w:rsidRPr="00DD0E0B">
        <w:rPr>
          <w:sz w:val="20"/>
          <w:szCs w:val="20"/>
        </w:rPr>
        <w:t>e</w:t>
      </w:r>
      <w:r w:rsidRPr="00DD0E0B">
        <w:rPr>
          <w:spacing w:val="-7"/>
          <w:sz w:val="20"/>
          <w:szCs w:val="20"/>
        </w:rPr>
        <w:t xml:space="preserve"> </w:t>
      </w:r>
      <w:r w:rsidRPr="00DD0E0B">
        <w:rPr>
          <w:sz w:val="20"/>
          <w:szCs w:val="20"/>
        </w:rPr>
        <w:t>geram</w:t>
      </w:r>
      <w:r w:rsidRPr="00DD0E0B">
        <w:rPr>
          <w:spacing w:val="-4"/>
          <w:sz w:val="20"/>
          <w:szCs w:val="20"/>
        </w:rPr>
        <w:t xml:space="preserve"> </w:t>
      </w:r>
      <w:r w:rsidRPr="00DD0E0B">
        <w:rPr>
          <w:sz w:val="20"/>
          <w:szCs w:val="20"/>
        </w:rPr>
        <w:t>retrabalho</w:t>
      </w:r>
      <w:r w:rsidRPr="00DD0E0B">
        <w:rPr>
          <w:spacing w:val="-3"/>
          <w:sz w:val="20"/>
          <w:szCs w:val="20"/>
        </w:rPr>
        <w:t xml:space="preserve"> </w:t>
      </w:r>
      <w:r w:rsidRPr="00DD0E0B">
        <w:rPr>
          <w:sz w:val="20"/>
          <w:szCs w:val="20"/>
        </w:rPr>
        <w:t>administrativo.</w:t>
      </w:r>
      <w:r w:rsidRPr="00DD0E0B">
        <w:rPr>
          <w:spacing w:val="-9"/>
          <w:sz w:val="20"/>
          <w:szCs w:val="20"/>
        </w:rPr>
        <w:t xml:space="preserve"> </w:t>
      </w:r>
      <w:r w:rsidRPr="00DD0E0B">
        <w:rPr>
          <w:sz w:val="20"/>
          <w:szCs w:val="20"/>
        </w:rPr>
        <w:t>Tal racionalidade é reiteradamente reconhecida pelos órgãos de controle, notadamente pelo Tribunal de</w:t>
      </w:r>
      <w:r w:rsidRPr="00DD0E0B">
        <w:rPr>
          <w:spacing w:val="40"/>
          <w:sz w:val="20"/>
          <w:szCs w:val="20"/>
        </w:rPr>
        <w:t xml:space="preserve"> </w:t>
      </w:r>
      <w:r w:rsidRPr="00DD0E0B">
        <w:rPr>
          <w:sz w:val="20"/>
          <w:szCs w:val="20"/>
        </w:rPr>
        <w:t xml:space="preserve">Contas </w:t>
      </w:r>
      <w:r w:rsidRPr="00DD0E0B">
        <w:rPr>
          <w:sz w:val="20"/>
          <w:szCs w:val="20"/>
        </w:rPr>
        <w:lastRenderedPageBreak/>
        <w:t>da União, que admite a inversão como mecanismo legítimo de mitigação de riscos procedimentais</w:t>
      </w:r>
      <w:r w:rsidRPr="00DD0E0B">
        <w:rPr>
          <w:spacing w:val="40"/>
          <w:sz w:val="20"/>
          <w:szCs w:val="20"/>
        </w:rPr>
        <w:t xml:space="preserve"> </w:t>
      </w:r>
      <w:r w:rsidRPr="00DD0E0B">
        <w:rPr>
          <w:sz w:val="20"/>
          <w:szCs w:val="20"/>
        </w:rPr>
        <w:t>e de preservação da utilidade do certame, desde que motivada e proporcional ao objeto licitado.</w:t>
      </w:r>
    </w:p>
    <w:p w14:paraId="234D9A3A" w14:textId="77777777" w:rsidR="00477B82" w:rsidRPr="00DD0E0B" w:rsidRDefault="00477B82" w:rsidP="00477B82">
      <w:pPr>
        <w:pStyle w:val="Corpodetexto"/>
        <w:ind w:right="143"/>
        <w:rPr>
          <w:sz w:val="20"/>
          <w:szCs w:val="20"/>
        </w:rPr>
      </w:pPr>
      <w:r w:rsidRPr="00DD0E0B">
        <w:rPr>
          <w:sz w:val="20"/>
          <w:szCs w:val="20"/>
        </w:rPr>
        <w:t>Além disso, a habilitação antecedente contribui para a redução da litigiosidade, na medida em que concentra a análise de documentos e eventuais controvérsias em licitantes efetivamente aptos e interessados na</w:t>
      </w:r>
      <w:r w:rsidRPr="00DD0E0B">
        <w:rPr>
          <w:spacing w:val="-2"/>
          <w:sz w:val="20"/>
          <w:szCs w:val="20"/>
        </w:rPr>
        <w:t xml:space="preserve"> </w:t>
      </w:r>
      <w:r w:rsidRPr="00DD0E0B">
        <w:rPr>
          <w:sz w:val="20"/>
          <w:szCs w:val="20"/>
        </w:rPr>
        <w:t>contratação, diminuindo o</w:t>
      </w:r>
      <w:r w:rsidRPr="00DD0E0B">
        <w:rPr>
          <w:spacing w:val="-2"/>
          <w:sz w:val="20"/>
          <w:szCs w:val="20"/>
        </w:rPr>
        <w:t xml:space="preserve"> </w:t>
      </w:r>
      <w:r w:rsidRPr="00DD0E0B">
        <w:rPr>
          <w:sz w:val="20"/>
          <w:szCs w:val="20"/>
        </w:rPr>
        <w:t>número de recursos administrativos e impugnações decorrentes de análises inócuas e/ou propostas inviáveis ou inexequíveis.</w:t>
      </w:r>
    </w:p>
    <w:p w14:paraId="732267ED" w14:textId="77777777" w:rsidR="00477B82" w:rsidRPr="00DD0E0B" w:rsidRDefault="00477B82" w:rsidP="00477B82">
      <w:pPr>
        <w:pStyle w:val="Corpodetexto"/>
        <w:ind w:right="141"/>
        <w:rPr>
          <w:sz w:val="20"/>
          <w:szCs w:val="20"/>
        </w:rPr>
      </w:pPr>
      <w:r w:rsidRPr="00DD0E0B">
        <w:rPr>
          <w:sz w:val="20"/>
          <w:szCs w:val="20"/>
        </w:rPr>
        <w:t>Por fim, a medida mostra-se alinhada aos princípios da economicidade e da eficiência, ao racionalizar o emprego de recursos humanos e materiais da</w:t>
      </w:r>
      <w:r w:rsidRPr="00DD0E0B">
        <w:rPr>
          <w:spacing w:val="-6"/>
          <w:sz w:val="20"/>
          <w:szCs w:val="20"/>
        </w:rPr>
        <w:t xml:space="preserve"> </w:t>
      </w:r>
      <w:r w:rsidRPr="00DD0E0B">
        <w:rPr>
          <w:sz w:val="20"/>
          <w:szCs w:val="20"/>
        </w:rPr>
        <w:t>Administração, evitando dispêndio de tempo e esforços com a análise de propostas e lances de licitantes que, posteriormente, poderiam ser inabilitados, o que se</w:t>
      </w:r>
      <w:r w:rsidRPr="00DD0E0B">
        <w:rPr>
          <w:spacing w:val="40"/>
          <w:sz w:val="20"/>
          <w:szCs w:val="20"/>
        </w:rPr>
        <w:t xml:space="preserve"> </w:t>
      </w:r>
      <w:r w:rsidRPr="00DD0E0B">
        <w:rPr>
          <w:sz w:val="20"/>
          <w:szCs w:val="20"/>
        </w:rPr>
        <w:t>revela especialmente relevante em contratações de maior complexidade técnica ou impacto operacional.</w:t>
      </w:r>
    </w:p>
    <w:p w14:paraId="708FBBA1" w14:textId="09F9EC88" w:rsidR="00477B82" w:rsidRPr="007D0492" w:rsidRDefault="00477B82" w:rsidP="00436519">
      <w:pPr>
        <w:widowControl w:val="0"/>
        <w:tabs>
          <w:tab w:val="left" w:pos="284"/>
        </w:tabs>
        <w:autoSpaceDN w:val="0"/>
        <w:jc w:val="both"/>
        <w:rPr>
          <w:rFonts w:ascii="Arial" w:hAnsi="Arial" w:cs="Arial"/>
          <w:b/>
        </w:rPr>
      </w:pPr>
      <w:r w:rsidRPr="00DD0E0B">
        <w:rPr>
          <w:rFonts w:ascii="Arial" w:hAnsi="Arial" w:cs="Arial"/>
        </w:rPr>
        <w:t>Dessa forma, a inversão de fases adotada não apenas encontra respaldo legal e jurisprudencial, como se mostra adequada, proporcional e vantajosa ao interesse público, atendendo plenamente às diretrizes estabelecidas pela Lei nº 14.133/2021 e pelos órgãos de controle.</w:t>
      </w:r>
    </w:p>
    <w:p w14:paraId="1F0A1BFD" w14:textId="77777777" w:rsidR="0051667F" w:rsidRDefault="0051667F" w:rsidP="0051667F">
      <w:pPr>
        <w:ind w:firstLine="567"/>
        <w:jc w:val="both"/>
        <w:rPr>
          <w:rFonts w:ascii="Arial" w:hAnsi="Arial" w:cs="Arial"/>
        </w:rPr>
      </w:pPr>
    </w:p>
    <w:p w14:paraId="7BBE0103" w14:textId="4D30CDC2" w:rsidR="008915EF" w:rsidRPr="005C6803" w:rsidRDefault="008915EF" w:rsidP="008915EF">
      <w:pPr>
        <w:shd w:val="clear" w:color="auto" w:fill="DDDDDD"/>
        <w:ind w:firstLine="561"/>
        <w:rPr>
          <w:rFonts w:ascii="Arial" w:hAnsi="Arial" w:cs="Arial"/>
        </w:rPr>
      </w:pPr>
      <w:r>
        <w:rPr>
          <w:rFonts w:ascii="Arial" w:hAnsi="Arial" w:cs="Arial"/>
          <w:b/>
          <w:bCs/>
        </w:rPr>
        <w:t>4</w:t>
      </w:r>
      <w:r w:rsidRPr="005C6803">
        <w:rPr>
          <w:rFonts w:ascii="Arial" w:hAnsi="Arial" w:cs="Arial"/>
          <w:b/>
          <w:bCs/>
        </w:rPr>
        <w:t xml:space="preserve">. DA </w:t>
      </w:r>
      <w:r>
        <w:rPr>
          <w:rFonts w:ascii="Arial" w:hAnsi="Arial" w:cs="Arial"/>
          <w:b/>
          <w:bCs/>
        </w:rPr>
        <w:t>GARANTIA DE PARTICIPAÇÃO</w:t>
      </w:r>
      <w:r w:rsidRPr="005C6803">
        <w:rPr>
          <w:rFonts w:ascii="Arial" w:hAnsi="Arial" w:cs="Arial"/>
          <w:b/>
          <w:bCs/>
        </w:rPr>
        <w:t>:</w:t>
      </w:r>
    </w:p>
    <w:p w14:paraId="4339BD1C" w14:textId="711AD0D2" w:rsidR="008915EF" w:rsidRPr="00497D61" w:rsidRDefault="008915EF" w:rsidP="008915EF">
      <w:pPr>
        <w:widowControl w:val="0"/>
        <w:tabs>
          <w:tab w:val="left" w:pos="401"/>
        </w:tabs>
        <w:suppressAutoHyphens w:val="0"/>
        <w:autoSpaceDE w:val="0"/>
        <w:autoSpaceDN w:val="0"/>
        <w:spacing w:line="242" w:lineRule="auto"/>
        <w:ind w:right="150"/>
        <w:jc w:val="both"/>
        <w:rPr>
          <w:rFonts w:ascii="Arial" w:hAnsi="Arial" w:cs="Arial"/>
        </w:rPr>
      </w:pPr>
      <w:r w:rsidRPr="00497D61">
        <w:rPr>
          <w:rFonts w:ascii="Arial" w:hAnsi="Arial" w:cs="Arial"/>
          <w:b/>
        </w:rPr>
        <w:t xml:space="preserve">a) </w:t>
      </w:r>
      <w:r w:rsidR="00787B7D" w:rsidRPr="00787B7D">
        <w:rPr>
          <w:rFonts w:ascii="Arial" w:hAnsi="Arial" w:cs="Arial"/>
        </w:rPr>
        <w:t>S</w:t>
      </w:r>
      <w:r w:rsidRPr="00497D61">
        <w:rPr>
          <w:rFonts w:ascii="Arial" w:hAnsi="Arial" w:cs="Arial"/>
        </w:rPr>
        <w:t>erá</w:t>
      </w:r>
      <w:r w:rsidRPr="00497D61">
        <w:rPr>
          <w:rFonts w:ascii="Arial" w:hAnsi="Arial" w:cs="Arial"/>
          <w:spacing w:val="28"/>
        </w:rPr>
        <w:t xml:space="preserve"> </w:t>
      </w:r>
      <w:r w:rsidRPr="00497D61">
        <w:rPr>
          <w:rFonts w:ascii="Arial" w:hAnsi="Arial" w:cs="Arial"/>
        </w:rPr>
        <w:t>exigida</w:t>
      </w:r>
      <w:r w:rsidRPr="00497D61">
        <w:rPr>
          <w:rFonts w:ascii="Arial" w:hAnsi="Arial" w:cs="Arial"/>
          <w:spacing w:val="27"/>
        </w:rPr>
        <w:t xml:space="preserve"> </w:t>
      </w:r>
      <w:r w:rsidRPr="00497D61">
        <w:rPr>
          <w:rFonts w:ascii="Arial" w:hAnsi="Arial" w:cs="Arial"/>
        </w:rPr>
        <w:t>garantia</w:t>
      </w:r>
      <w:r w:rsidRPr="00497D61">
        <w:rPr>
          <w:rFonts w:ascii="Arial" w:hAnsi="Arial" w:cs="Arial"/>
          <w:spacing w:val="25"/>
        </w:rPr>
        <w:t xml:space="preserve"> </w:t>
      </w:r>
      <w:r w:rsidRPr="00497D61">
        <w:rPr>
          <w:rFonts w:ascii="Arial" w:hAnsi="Arial" w:cs="Arial"/>
        </w:rPr>
        <w:t>da</w:t>
      </w:r>
      <w:r w:rsidRPr="00497D61">
        <w:rPr>
          <w:rFonts w:ascii="Arial" w:hAnsi="Arial" w:cs="Arial"/>
          <w:spacing w:val="27"/>
        </w:rPr>
        <w:t xml:space="preserve"> </w:t>
      </w:r>
      <w:r w:rsidRPr="00497D61">
        <w:rPr>
          <w:rFonts w:ascii="Arial" w:hAnsi="Arial" w:cs="Arial"/>
        </w:rPr>
        <w:t>proposta</w:t>
      </w:r>
      <w:r w:rsidRPr="00497D61">
        <w:rPr>
          <w:rFonts w:ascii="Arial" w:hAnsi="Arial" w:cs="Arial"/>
          <w:spacing w:val="27"/>
        </w:rPr>
        <w:t xml:space="preserve"> </w:t>
      </w:r>
      <w:r w:rsidRPr="00497D61">
        <w:rPr>
          <w:rFonts w:ascii="Arial" w:hAnsi="Arial" w:cs="Arial"/>
        </w:rPr>
        <w:t>da</w:t>
      </w:r>
      <w:r w:rsidRPr="00497D61">
        <w:rPr>
          <w:rFonts w:ascii="Arial" w:hAnsi="Arial" w:cs="Arial"/>
          <w:spacing w:val="27"/>
        </w:rPr>
        <w:t xml:space="preserve"> </w:t>
      </w:r>
      <w:r w:rsidRPr="00497D61">
        <w:rPr>
          <w:rFonts w:ascii="Arial" w:hAnsi="Arial" w:cs="Arial"/>
        </w:rPr>
        <w:t>ordem</w:t>
      </w:r>
      <w:r w:rsidRPr="00497D61">
        <w:rPr>
          <w:rFonts w:ascii="Arial" w:hAnsi="Arial" w:cs="Arial"/>
          <w:spacing w:val="29"/>
        </w:rPr>
        <w:t xml:space="preserve"> </w:t>
      </w:r>
      <w:r w:rsidRPr="00497D61">
        <w:rPr>
          <w:rFonts w:ascii="Arial" w:hAnsi="Arial" w:cs="Arial"/>
        </w:rPr>
        <w:t>de</w:t>
      </w:r>
      <w:r w:rsidRPr="00497D61">
        <w:rPr>
          <w:rFonts w:ascii="Arial" w:hAnsi="Arial" w:cs="Arial"/>
          <w:spacing w:val="25"/>
        </w:rPr>
        <w:t xml:space="preserve"> </w:t>
      </w:r>
      <w:r w:rsidRPr="00497D61">
        <w:rPr>
          <w:rFonts w:ascii="Arial" w:hAnsi="Arial" w:cs="Arial"/>
          <w:b/>
        </w:rPr>
        <w:t>1%</w:t>
      </w:r>
      <w:r w:rsidRPr="00497D61">
        <w:rPr>
          <w:rFonts w:ascii="Arial" w:hAnsi="Arial" w:cs="Arial"/>
          <w:b/>
          <w:spacing w:val="28"/>
        </w:rPr>
        <w:t xml:space="preserve"> </w:t>
      </w:r>
      <w:r w:rsidRPr="00497D61">
        <w:rPr>
          <w:rFonts w:ascii="Arial" w:hAnsi="Arial" w:cs="Arial"/>
          <w:b/>
        </w:rPr>
        <w:t>(um</w:t>
      </w:r>
      <w:r w:rsidRPr="00497D61">
        <w:rPr>
          <w:rFonts w:ascii="Arial" w:hAnsi="Arial" w:cs="Arial"/>
          <w:b/>
          <w:spacing w:val="29"/>
        </w:rPr>
        <w:t xml:space="preserve"> </w:t>
      </w:r>
      <w:r w:rsidRPr="00497D61">
        <w:rPr>
          <w:rFonts w:ascii="Arial" w:hAnsi="Arial" w:cs="Arial"/>
          <w:b/>
        </w:rPr>
        <w:t>por</w:t>
      </w:r>
      <w:r w:rsidRPr="00497D61">
        <w:rPr>
          <w:rFonts w:ascii="Arial" w:hAnsi="Arial" w:cs="Arial"/>
          <w:b/>
          <w:spacing w:val="26"/>
        </w:rPr>
        <w:t xml:space="preserve"> </w:t>
      </w:r>
      <w:r w:rsidRPr="00497D61">
        <w:rPr>
          <w:rFonts w:ascii="Arial" w:hAnsi="Arial" w:cs="Arial"/>
          <w:b/>
        </w:rPr>
        <w:t>cento)</w:t>
      </w:r>
      <w:r w:rsidRPr="00497D61">
        <w:rPr>
          <w:rFonts w:ascii="Arial" w:hAnsi="Arial" w:cs="Arial"/>
          <w:b/>
          <w:spacing w:val="28"/>
        </w:rPr>
        <w:t xml:space="preserve"> </w:t>
      </w:r>
      <w:r w:rsidRPr="00497D61">
        <w:rPr>
          <w:rFonts w:ascii="Arial" w:hAnsi="Arial" w:cs="Arial"/>
          <w:b/>
        </w:rPr>
        <w:t>do</w:t>
      </w:r>
      <w:r w:rsidRPr="00497D61">
        <w:rPr>
          <w:rFonts w:ascii="Arial" w:hAnsi="Arial" w:cs="Arial"/>
          <w:b/>
          <w:spacing w:val="27"/>
        </w:rPr>
        <w:t xml:space="preserve"> </w:t>
      </w:r>
      <w:r w:rsidRPr="00497D61">
        <w:rPr>
          <w:rFonts w:ascii="Arial" w:hAnsi="Arial" w:cs="Arial"/>
          <w:b/>
        </w:rPr>
        <w:t xml:space="preserve">valor </w:t>
      </w:r>
      <w:r w:rsidR="000D2803" w:rsidRPr="00497D61">
        <w:rPr>
          <w:rFonts w:ascii="Arial" w:hAnsi="Arial" w:cs="Arial"/>
          <w:b/>
        </w:rPr>
        <w:t>ESTIMADO</w:t>
      </w:r>
      <w:r w:rsidR="000D2803">
        <w:rPr>
          <w:rFonts w:ascii="Arial" w:hAnsi="Arial" w:cs="Arial"/>
          <w:b/>
        </w:rPr>
        <w:t xml:space="preserve"> PELA PREFEITURA</w:t>
      </w:r>
      <w:r w:rsidRPr="00497D61">
        <w:rPr>
          <w:rFonts w:ascii="Arial" w:hAnsi="Arial" w:cs="Arial"/>
          <w:b/>
        </w:rPr>
        <w:t xml:space="preserve"> para cada lote</w:t>
      </w:r>
      <w:r w:rsidRPr="00497D61">
        <w:rPr>
          <w:rFonts w:ascii="Arial" w:hAnsi="Arial" w:cs="Arial"/>
        </w:rPr>
        <w:t xml:space="preserve"> em que a licitante participar, nos termos do art. 58 e 96 da Lei Federal nº 14.133/21.</w:t>
      </w:r>
    </w:p>
    <w:p w14:paraId="26D595F7" w14:textId="1C001206" w:rsidR="00635489" w:rsidRDefault="00635489" w:rsidP="00635489">
      <w:pPr>
        <w:pStyle w:val="PargrafodaLista"/>
        <w:widowControl w:val="0"/>
        <w:tabs>
          <w:tab w:val="left" w:pos="401"/>
        </w:tabs>
        <w:suppressAutoHyphens w:val="0"/>
        <w:autoSpaceDE w:val="0"/>
        <w:autoSpaceDN w:val="0"/>
        <w:spacing w:after="0" w:line="242" w:lineRule="auto"/>
        <w:ind w:left="0" w:right="150"/>
        <w:jc w:val="both"/>
        <w:rPr>
          <w:rFonts w:ascii="Arial" w:hAnsi="Arial" w:cs="Arial"/>
          <w:b/>
          <w:sz w:val="20"/>
        </w:rPr>
      </w:pPr>
      <w:r w:rsidRPr="00635489">
        <w:rPr>
          <w:rFonts w:ascii="Arial" w:hAnsi="Arial" w:cs="Arial"/>
          <w:b/>
          <w:sz w:val="20"/>
        </w:rPr>
        <w:t>b)</w:t>
      </w:r>
      <w:r w:rsidRPr="00635489">
        <w:rPr>
          <w:rFonts w:ascii="Arial" w:hAnsi="Arial" w:cs="Arial"/>
          <w:sz w:val="20"/>
        </w:rPr>
        <w:t xml:space="preserve"> </w:t>
      </w:r>
      <w:r w:rsidR="008915EF" w:rsidRPr="00635489">
        <w:rPr>
          <w:rFonts w:ascii="Arial" w:hAnsi="Arial" w:cs="Arial"/>
          <w:b/>
          <w:sz w:val="20"/>
        </w:rPr>
        <w:t xml:space="preserve">Deverá ser anexado no sistema eletrônico o comprovante de recolhimento da garantia concomitantemente </w:t>
      </w:r>
      <w:proofErr w:type="gramStart"/>
      <w:r w:rsidR="008915EF" w:rsidRPr="00635489">
        <w:rPr>
          <w:rFonts w:ascii="Arial" w:hAnsi="Arial" w:cs="Arial"/>
          <w:b/>
          <w:sz w:val="20"/>
        </w:rPr>
        <w:t>a</w:t>
      </w:r>
      <w:proofErr w:type="gramEnd"/>
      <w:r w:rsidR="008915EF" w:rsidRPr="00635489">
        <w:rPr>
          <w:rFonts w:ascii="Arial" w:hAnsi="Arial" w:cs="Arial"/>
          <w:b/>
          <w:sz w:val="20"/>
        </w:rPr>
        <w:t xml:space="preserve"> </w:t>
      </w:r>
      <w:r w:rsidR="008915EF" w:rsidRPr="003607A0">
        <w:rPr>
          <w:rFonts w:ascii="Arial" w:hAnsi="Arial" w:cs="Arial"/>
          <w:b/>
          <w:sz w:val="20"/>
        </w:rPr>
        <w:t>inserção da proposta eletrônica</w:t>
      </w:r>
      <w:r w:rsidR="00787B7D" w:rsidRPr="003607A0">
        <w:rPr>
          <w:rFonts w:ascii="Arial" w:hAnsi="Arial" w:cs="Arial"/>
          <w:b/>
          <w:sz w:val="20"/>
        </w:rPr>
        <w:t xml:space="preserve"> e dos documentos de habilitação</w:t>
      </w:r>
      <w:r w:rsidR="008915EF" w:rsidRPr="00635489">
        <w:rPr>
          <w:rFonts w:ascii="Arial" w:hAnsi="Arial" w:cs="Arial"/>
          <w:b/>
          <w:sz w:val="20"/>
        </w:rPr>
        <w:t xml:space="preserve">, sob pena de </w:t>
      </w:r>
      <w:r w:rsidRPr="00635489">
        <w:rPr>
          <w:rFonts w:ascii="Arial" w:hAnsi="Arial" w:cs="Arial"/>
          <w:b/>
          <w:sz w:val="20"/>
        </w:rPr>
        <w:t>desclassificação</w:t>
      </w:r>
      <w:r w:rsidR="008915EF" w:rsidRPr="00635489">
        <w:rPr>
          <w:rFonts w:ascii="Arial" w:hAnsi="Arial" w:cs="Arial"/>
          <w:b/>
          <w:sz w:val="20"/>
        </w:rPr>
        <w:t xml:space="preserve"> pelo não cumprimento. </w:t>
      </w:r>
    </w:p>
    <w:p w14:paraId="5C70EFAD" w14:textId="666ECC18" w:rsidR="00DE1C8C" w:rsidRDefault="00975611" w:rsidP="00635489">
      <w:pPr>
        <w:pStyle w:val="PargrafodaLista"/>
        <w:widowControl w:val="0"/>
        <w:tabs>
          <w:tab w:val="left" w:pos="401"/>
        </w:tabs>
        <w:suppressAutoHyphens w:val="0"/>
        <w:autoSpaceDE w:val="0"/>
        <w:autoSpaceDN w:val="0"/>
        <w:spacing w:after="0" w:line="242" w:lineRule="auto"/>
        <w:ind w:left="0" w:right="150"/>
        <w:jc w:val="both"/>
        <w:rPr>
          <w:rFonts w:ascii="Arial" w:hAnsi="Arial" w:cs="Arial"/>
          <w:b/>
          <w:sz w:val="20"/>
        </w:rPr>
      </w:pPr>
      <w:r>
        <w:rPr>
          <w:rFonts w:ascii="Arial" w:hAnsi="Arial" w:cs="Arial"/>
          <w:b/>
          <w:sz w:val="20"/>
        </w:rPr>
        <w:t>c</w:t>
      </w:r>
      <w:r w:rsidR="006852EC">
        <w:rPr>
          <w:rFonts w:ascii="Arial" w:hAnsi="Arial" w:cs="Arial"/>
          <w:b/>
          <w:sz w:val="20"/>
        </w:rPr>
        <w:t xml:space="preserve">) Junto com o comprovante a licitante deverá indicar para quais lotes está prestando a garantia, para aferição do valor e </w:t>
      </w:r>
      <w:proofErr w:type="spellStart"/>
      <w:r w:rsidR="006852EC">
        <w:rPr>
          <w:rFonts w:ascii="Arial" w:hAnsi="Arial" w:cs="Arial"/>
          <w:b/>
          <w:sz w:val="20"/>
        </w:rPr>
        <w:t>pré</w:t>
      </w:r>
      <w:proofErr w:type="spellEnd"/>
      <w:r w:rsidR="006852EC">
        <w:rPr>
          <w:rFonts w:ascii="Arial" w:hAnsi="Arial" w:cs="Arial"/>
          <w:b/>
          <w:sz w:val="20"/>
        </w:rPr>
        <w:t>-habilitação da mesma, caso esteja de acordo com o valor estabelecido.</w:t>
      </w:r>
    </w:p>
    <w:p w14:paraId="3C8D7EE8" w14:textId="77777777" w:rsidR="00F31031" w:rsidRDefault="00F31031" w:rsidP="00635489">
      <w:pPr>
        <w:pStyle w:val="PargrafodaLista"/>
        <w:widowControl w:val="0"/>
        <w:tabs>
          <w:tab w:val="left" w:pos="401"/>
        </w:tabs>
        <w:suppressAutoHyphens w:val="0"/>
        <w:autoSpaceDE w:val="0"/>
        <w:autoSpaceDN w:val="0"/>
        <w:spacing w:after="0" w:line="242" w:lineRule="auto"/>
        <w:ind w:left="0" w:right="150"/>
        <w:jc w:val="both"/>
        <w:rPr>
          <w:b/>
          <w:sz w:val="20"/>
          <w:szCs w:val="20"/>
        </w:rPr>
      </w:pPr>
    </w:p>
    <w:p w14:paraId="61E08449" w14:textId="48DD3C66" w:rsidR="0051667F" w:rsidRPr="005C6803" w:rsidRDefault="008915EF" w:rsidP="0051667F">
      <w:pPr>
        <w:shd w:val="clear" w:color="auto" w:fill="DDDDDD"/>
        <w:ind w:firstLine="561"/>
        <w:rPr>
          <w:rFonts w:ascii="Arial" w:hAnsi="Arial" w:cs="Arial"/>
        </w:rPr>
      </w:pPr>
      <w:r>
        <w:rPr>
          <w:rFonts w:ascii="Arial" w:hAnsi="Arial" w:cs="Arial"/>
          <w:b/>
          <w:bCs/>
        </w:rPr>
        <w:t>5</w:t>
      </w:r>
      <w:r w:rsidR="0051667F" w:rsidRPr="005C6803">
        <w:rPr>
          <w:rFonts w:ascii="Arial" w:hAnsi="Arial" w:cs="Arial"/>
          <w:b/>
          <w:bCs/>
        </w:rPr>
        <w:t>. DA PROPOSTA:</w:t>
      </w:r>
    </w:p>
    <w:p w14:paraId="7D3FDA61" w14:textId="2D84593D" w:rsidR="0051667F" w:rsidRPr="00B3036E" w:rsidRDefault="0051667F" w:rsidP="00A33E2A">
      <w:pPr>
        <w:numPr>
          <w:ilvl w:val="0"/>
          <w:numId w:val="9"/>
        </w:numPr>
        <w:tabs>
          <w:tab w:val="left" w:pos="284"/>
        </w:tabs>
        <w:spacing w:line="276" w:lineRule="auto"/>
        <w:jc w:val="both"/>
        <w:rPr>
          <w:rFonts w:ascii="Arial" w:hAnsi="Arial" w:cs="Arial"/>
        </w:rPr>
      </w:pPr>
      <w:r w:rsidRPr="00B3036E">
        <w:rPr>
          <w:rFonts w:ascii="Arial" w:hAnsi="Arial" w:cs="Arial"/>
        </w:rPr>
        <w:t xml:space="preserve">Prazo de validade: </w:t>
      </w:r>
      <w:r w:rsidR="00504DBF" w:rsidRPr="00B71C8D">
        <w:rPr>
          <w:rFonts w:ascii="Arial" w:hAnsi="Arial" w:cs="Arial"/>
          <w:b/>
        </w:rPr>
        <w:t>90</w:t>
      </w:r>
      <w:r w:rsidRPr="00B71C8D">
        <w:rPr>
          <w:rFonts w:ascii="Arial" w:hAnsi="Arial" w:cs="Arial"/>
          <w:b/>
        </w:rPr>
        <w:t xml:space="preserve"> (</w:t>
      </w:r>
      <w:r w:rsidR="00504DBF" w:rsidRPr="00B71C8D">
        <w:rPr>
          <w:rFonts w:ascii="Arial" w:hAnsi="Arial" w:cs="Arial"/>
          <w:b/>
        </w:rPr>
        <w:t>noventa</w:t>
      </w:r>
      <w:r w:rsidRPr="00B71C8D">
        <w:rPr>
          <w:rFonts w:ascii="Arial" w:hAnsi="Arial" w:cs="Arial"/>
          <w:b/>
        </w:rPr>
        <w:t>) dias.</w:t>
      </w:r>
    </w:p>
    <w:p w14:paraId="15A9B0BB" w14:textId="77777777" w:rsidR="0051667F" w:rsidRPr="00B3036E" w:rsidRDefault="0051667F" w:rsidP="00A33E2A">
      <w:pPr>
        <w:numPr>
          <w:ilvl w:val="0"/>
          <w:numId w:val="9"/>
        </w:numPr>
        <w:tabs>
          <w:tab w:val="left" w:pos="284"/>
        </w:tabs>
        <w:spacing w:line="276" w:lineRule="auto"/>
        <w:jc w:val="both"/>
        <w:rPr>
          <w:rFonts w:ascii="Arial" w:hAnsi="Arial" w:cs="Arial"/>
        </w:rPr>
      </w:pPr>
      <w:r w:rsidRPr="00B3036E">
        <w:rPr>
          <w:rFonts w:ascii="Arial" w:hAnsi="Arial" w:cs="Arial"/>
        </w:rPr>
        <w:t>Prazo de pagamento: 15 (quinze) dias úteis, contados da data do recebimento da nota fiscal, em atendimento ao Decreto Municipal Nº 17.640/18.</w:t>
      </w:r>
    </w:p>
    <w:p w14:paraId="29EDA238" w14:textId="02D32F6E" w:rsidR="0051667F" w:rsidRPr="00B3036E" w:rsidRDefault="0051667F" w:rsidP="00A33E2A">
      <w:pPr>
        <w:numPr>
          <w:ilvl w:val="0"/>
          <w:numId w:val="9"/>
        </w:numPr>
        <w:tabs>
          <w:tab w:val="left" w:pos="284"/>
        </w:tabs>
        <w:spacing w:line="276" w:lineRule="auto"/>
        <w:jc w:val="both"/>
        <w:rPr>
          <w:rFonts w:ascii="Arial" w:hAnsi="Arial" w:cs="Arial"/>
        </w:rPr>
      </w:pPr>
      <w:r w:rsidRPr="00B3036E">
        <w:rPr>
          <w:rFonts w:ascii="Arial" w:hAnsi="Arial" w:cs="Arial"/>
        </w:rPr>
        <w:t xml:space="preserve">Deverá ser especificado na proposta o </w:t>
      </w:r>
      <w:r w:rsidRPr="00B3036E">
        <w:rPr>
          <w:rFonts w:ascii="Arial" w:hAnsi="Arial" w:cs="Arial"/>
          <w:b/>
        </w:rPr>
        <w:t>valor unitário e total</w:t>
      </w:r>
      <w:r w:rsidRPr="00B3036E">
        <w:rPr>
          <w:rFonts w:ascii="Arial" w:hAnsi="Arial" w:cs="Arial"/>
        </w:rPr>
        <w:t xml:space="preserve"> do item, e a </w:t>
      </w:r>
      <w:r w:rsidR="00B71C8D" w:rsidRPr="00B71C8D">
        <w:rPr>
          <w:rFonts w:ascii="Arial" w:hAnsi="Arial" w:cs="Arial"/>
          <w:b/>
        </w:rPr>
        <w:t>M</w:t>
      </w:r>
      <w:r w:rsidR="00A33E2A">
        <w:rPr>
          <w:rFonts w:ascii="Arial" w:hAnsi="Arial" w:cs="Arial"/>
          <w:b/>
        </w:rPr>
        <w:t>ARCA</w:t>
      </w:r>
      <w:r w:rsidRPr="00B3036E">
        <w:rPr>
          <w:rFonts w:ascii="Arial" w:hAnsi="Arial" w:cs="Arial"/>
          <w:b/>
        </w:rPr>
        <w:t xml:space="preserve"> do fabricante</w:t>
      </w:r>
      <w:r w:rsidR="000D2803">
        <w:rPr>
          <w:rFonts w:ascii="Arial" w:hAnsi="Arial" w:cs="Arial"/>
          <w:b/>
        </w:rPr>
        <w:t>, nome comercial e modelo</w:t>
      </w:r>
      <w:r w:rsidRPr="00B3036E">
        <w:rPr>
          <w:rFonts w:ascii="Arial" w:hAnsi="Arial" w:cs="Arial"/>
        </w:rPr>
        <w:t xml:space="preserve"> do produto cotado, sendo admitida apenas uma marca por item.</w:t>
      </w:r>
    </w:p>
    <w:p w14:paraId="1C74FF3C" w14:textId="15779104" w:rsidR="0051667F" w:rsidRDefault="0051667F" w:rsidP="00A33E2A">
      <w:pPr>
        <w:numPr>
          <w:ilvl w:val="0"/>
          <w:numId w:val="9"/>
        </w:numPr>
        <w:tabs>
          <w:tab w:val="left" w:pos="284"/>
        </w:tabs>
        <w:spacing w:line="276" w:lineRule="auto"/>
        <w:jc w:val="both"/>
        <w:rPr>
          <w:rFonts w:ascii="Arial" w:hAnsi="Arial" w:cs="Arial"/>
        </w:rPr>
      </w:pPr>
      <w:r w:rsidRPr="00D70D8A">
        <w:rPr>
          <w:rFonts w:ascii="Arial" w:hAnsi="Arial" w:cs="Arial"/>
        </w:rPr>
        <w:t>Deverá ser anexado no sistema eletrônico, no campo denominado “</w:t>
      </w:r>
      <w:r w:rsidR="00DA5EC8">
        <w:rPr>
          <w:rFonts w:ascii="Arial" w:hAnsi="Arial" w:cs="Arial"/>
        </w:rPr>
        <w:t>Documentos Complementares</w:t>
      </w:r>
      <w:r w:rsidRPr="00D70D8A">
        <w:rPr>
          <w:rFonts w:ascii="Arial" w:hAnsi="Arial" w:cs="Arial"/>
        </w:rPr>
        <w:t>”,</w:t>
      </w:r>
      <w:r w:rsidRPr="00D70D8A">
        <w:rPr>
          <w:rFonts w:ascii="Arial" w:hAnsi="Arial" w:cs="Arial"/>
          <w:bCs/>
        </w:rPr>
        <w:t xml:space="preserve"> </w:t>
      </w:r>
      <w:proofErr w:type="gramStart"/>
      <w:r w:rsidRPr="00D70D8A">
        <w:rPr>
          <w:rFonts w:ascii="Arial" w:hAnsi="Arial" w:cs="Arial"/>
        </w:rPr>
        <w:t>sob pena</w:t>
      </w:r>
      <w:proofErr w:type="gramEnd"/>
      <w:r w:rsidRPr="00D70D8A">
        <w:rPr>
          <w:rFonts w:ascii="Arial" w:hAnsi="Arial" w:cs="Arial"/>
        </w:rPr>
        <w:t xml:space="preserve"> de desclassificação pelo não cumprimento:</w:t>
      </w:r>
    </w:p>
    <w:p w14:paraId="4F705FD0" w14:textId="24FA5FFE" w:rsidR="0051667F" w:rsidRDefault="0051667F" w:rsidP="00A33E2A">
      <w:pPr>
        <w:numPr>
          <w:ilvl w:val="1"/>
          <w:numId w:val="9"/>
        </w:numPr>
        <w:tabs>
          <w:tab w:val="left" w:pos="284"/>
          <w:tab w:val="left" w:pos="567"/>
        </w:tabs>
        <w:jc w:val="both"/>
        <w:rPr>
          <w:rFonts w:ascii="Arial" w:hAnsi="Arial" w:cs="Arial"/>
        </w:rPr>
      </w:pPr>
      <w:r w:rsidRPr="00D70D8A">
        <w:rPr>
          <w:rFonts w:ascii="Arial" w:hAnsi="Arial" w:cs="Arial"/>
        </w:rPr>
        <w:t>Bula dos medicamentos</w:t>
      </w:r>
      <w:r w:rsidR="000D2803">
        <w:rPr>
          <w:rFonts w:ascii="Arial" w:hAnsi="Arial" w:cs="Arial"/>
        </w:rPr>
        <w:t xml:space="preserve">, </w:t>
      </w:r>
      <w:r w:rsidR="00556348">
        <w:rPr>
          <w:rFonts w:ascii="Arial" w:hAnsi="Arial" w:cs="Arial"/>
        </w:rPr>
        <w:t>comprovando as especificações técnicas do edital</w:t>
      </w:r>
      <w:r w:rsidRPr="00D70D8A">
        <w:rPr>
          <w:rFonts w:ascii="Arial" w:hAnsi="Arial" w:cs="Arial"/>
        </w:rPr>
        <w:t>;</w:t>
      </w:r>
    </w:p>
    <w:p w14:paraId="3EB2D7BB" w14:textId="5F442D1A" w:rsidR="00A33E2A" w:rsidRPr="007F52A3" w:rsidRDefault="00CE126C" w:rsidP="006852EC">
      <w:pPr>
        <w:pStyle w:val="PargrafodaLista"/>
        <w:numPr>
          <w:ilvl w:val="1"/>
          <w:numId w:val="9"/>
        </w:numPr>
        <w:tabs>
          <w:tab w:val="left" w:pos="284"/>
        </w:tabs>
        <w:spacing w:after="0" w:line="240" w:lineRule="auto"/>
        <w:jc w:val="both"/>
        <w:rPr>
          <w:rFonts w:ascii="Arial" w:eastAsia="Times New Roman" w:hAnsi="Arial" w:cs="Arial"/>
          <w:sz w:val="20"/>
          <w:szCs w:val="20"/>
        </w:rPr>
      </w:pPr>
      <w:r w:rsidRPr="007F52A3">
        <w:rPr>
          <w:rFonts w:ascii="Arial" w:hAnsi="Arial" w:cs="Arial"/>
          <w:sz w:val="20"/>
          <w:szCs w:val="20"/>
        </w:rPr>
        <w:t>Certificado de Registro dos Produtos emitido pela ANVISA ou cópia da publicação em D.O.U</w:t>
      </w:r>
      <w:r w:rsidRPr="007F52A3">
        <w:rPr>
          <w:rFonts w:ascii="Arial" w:eastAsia="Times New Roman" w:hAnsi="Arial" w:cs="Arial"/>
          <w:sz w:val="20"/>
          <w:szCs w:val="20"/>
        </w:rPr>
        <w:t xml:space="preserve">. </w:t>
      </w:r>
      <w:proofErr w:type="gramStart"/>
      <w:r w:rsidRPr="007F52A3">
        <w:rPr>
          <w:rFonts w:ascii="Arial" w:eastAsia="Times New Roman" w:hAnsi="Arial" w:cs="Arial"/>
          <w:sz w:val="20"/>
          <w:szCs w:val="20"/>
        </w:rPr>
        <w:t>de</w:t>
      </w:r>
      <w:proofErr w:type="gramEnd"/>
      <w:r w:rsidRPr="007F52A3">
        <w:rPr>
          <w:rFonts w:ascii="Arial" w:eastAsia="Times New Roman" w:hAnsi="Arial" w:cs="Arial"/>
          <w:sz w:val="20"/>
          <w:szCs w:val="20"/>
        </w:rPr>
        <w:t xml:space="preserve"> acordo com a Portaria nº 2.814, de 29 de mai</w:t>
      </w:r>
      <w:r w:rsidR="00FB09DE">
        <w:rPr>
          <w:rFonts w:ascii="Arial" w:eastAsia="Times New Roman" w:hAnsi="Arial" w:cs="Arial"/>
          <w:sz w:val="20"/>
          <w:szCs w:val="20"/>
        </w:rPr>
        <w:t>o de 1.998, no Art. 5º, item IV,</w:t>
      </w:r>
      <w:r w:rsidR="00556348">
        <w:rPr>
          <w:rFonts w:ascii="Arial" w:eastAsia="Times New Roman" w:hAnsi="Arial" w:cs="Arial"/>
          <w:sz w:val="20"/>
          <w:szCs w:val="20"/>
        </w:rPr>
        <w:t xml:space="preserve"> quando exigido</w:t>
      </w:r>
      <w:r w:rsidR="00FB09DE">
        <w:rPr>
          <w:rFonts w:ascii="Arial" w:eastAsia="Times New Roman" w:hAnsi="Arial" w:cs="Arial"/>
          <w:sz w:val="20"/>
          <w:szCs w:val="20"/>
        </w:rPr>
        <w:t xml:space="preserve"> </w:t>
      </w:r>
      <w:r w:rsidR="00FB09DE">
        <w:rPr>
          <w:rFonts w:ascii="Arial" w:eastAsia="Times New Roman" w:hAnsi="Arial" w:cs="Arial"/>
          <w:b/>
          <w:sz w:val="20"/>
          <w:szCs w:val="20"/>
        </w:rPr>
        <w:t>conforme TABELA ABAIXO</w:t>
      </w:r>
      <w:r w:rsidR="00556348">
        <w:rPr>
          <w:rFonts w:ascii="Arial" w:eastAsia="Times New Roman" w:hAnsi="Arial" w:cs="Arial"/>
          <w:b/>
          <w:sz w:val="20"/>
          <w:szCs w:val="20"/>
        </w:rPr>
        <w:t xml:space="preserve">, </w:t>
      </w:r>
      <w:r w:rsidR="00556348">
        <w:rPr>
          <w:rFonts w:ascii="Arial" w:eastAsia="Times New Roman" w:hAnsi="Arial" w:cs="Arial"/>
          <w:sz w:val="20"/>
          <w:szCs w:val="20"/>
        </w:rPr>
        <w:t>ou atender aos critérios de isenção previstos na legislação sanitária vigente</w:t>
      </w:r>
      <w:r w:rsidR="00556348">
        <w:rPr>
          <w:rFonts w:ascii="Arial" w:eastAsia="Times New Roman" w:hAnsi="Arial" w:cs="Arial"/>
          <w:b/>
          <w:sz w:val="20"/>
          <w:szCs w:val="20"/>
        </w:rPr>
        <w:t>.</w:t>
      </w:r>
    </w:p>
    <w:p w14:paraId="602767BF" w14:textId="0B32F66D" w:rsidR="00A33E2A" w:rsidRPr="00D50F6E" w:rsidRDefault="007F52A3" w:rsidP="007F52A3">
      <w:pPr>
        <w:pStyle w:val="PargrafodaLista"/>
        <w:numPr>
          <w:ilvl w:val="1"/>
          <w:numId w:val="36"/>
        </w:numPr>
        <w:tabs>
          <w:tab w:val="left" w:pos="284"/>
        </w:tabs>
        <w:spacing w:after="0" w:line="240" w:lineRule="auto"/>
        <w:rPr>
          <w:rFonts w:ascii="Arial" w:eastAsia="Times New Roman" w:hAnsi="Arial" w:cs="Arial"/>
          <w:sz w:val="20"/>
          <w:szCs w:val="20"/>
        </w:rPr>
      </w:pPr>
      <w:r>
        <w:rPr>
          <w:rFonts w:ascii="Arial" w:eastAsia="Times New Roman" w:hAnsi="Arial" w:cs="Arial"/>
          <w:b/>
          <w:sz w:val="20"/>
          <w:szCs w:val="20"/>
        </w:rPr>
        <w:t xml:space="preserve"> </w:t>
      </w:r>
      <w:r w:rsidR="00A33E2A">
        <w:rPr>
          <w:rFonts w:ascii="Arial" w:eastAsia="Times New Roman" w:hAnsi="Arial" w:cs="Arial"/>
          <w:sz w:val="20"/>
          <w:szCs w:val="20"/>
        </w:rPr>
        <w:t xml:space="preserve">Apenas a numeração do Registro na ANVISA indicada na proposta, bula ou catálogo </w:t>
      </w:r>
      <w:r w:rsidR="00FB09DE" w:rsidRPr="00A33E2A">
        <w:rPr>
          <w:rFonts w:ascii="Arial" w:eastAsia="Times New Roman" w:hAnsi="Arial" w:cs="Arial"/>
          <w:b/>
          <w:sz w:val="20"/>
          <w:szCs w:val="20"/>
        </w:rPr>
        <w:t xml:space="preserve">NÃO será </w:t>
      </w:r>
      <w:proofErr w:type="gramStart"/>
      <w:r w:rsidR="00FB09DE" w:rsidRPr="00A33E2A">
        <w:rPr>
          <w:rFonts w:ascii="Arial" w:eastAsia="Times New Roman" w:hAnsi="Arial" w:cs="Arial"/>
          <w:b/>
          <w:sz w:val="20"/>
          <w:szCs w:val="20"/>
        </w:rPr>
        <w:t>aceita</w:t>
      </w:r>
      <w:proofErr w:type="gramEnd"/>
      <w:r w:rsidR="00A33E2A">
        <w:rPr>
          <w:rFonts w:ascii="Arial" w:eastAsia="Times New Roman" w:hAnsi="Arial" w:cs="Arial"/>
          <w:b/>
          <w:sz w:val="20"/>
          <w:szCs w:val="20"/>
        </w:rPr>
        <w:t>.</w:t>
      </w:r>
    </w:p>
    <w:p w14:paraId="0120C1B2" w14:textId="30744BC4" w:rsidR="00D50F6E" w:rsidRPr="00D50F6E" w:rsidRDefault="00D50F6E" w:rsidP="00D50F6E">
      <w:pPr>
        <w:tabs>
          <w:tab w:val="left" w:pos="284"/>
        </w:tabs>
        <w:rPr>
          <w:rFonts w:ascii="Arial" w:hAnsi="Arial" w:cs="Arial"/>
        </w:rPr>
      </w:pPr>
      <w:r w:rsidRPr="00D50F6E">
        <w:rPr>
          <w:rFonts w:ascii="Arial" w:hAnsi="Arial" w:cs="Arial"/>
        </w:rPr>
        <w:t>Justificativa: A</w:t>
      </w:r>
      <w:r>
        <w:rPr>
          <w:rFonts w:ascii="Arial" w:hAnsi="Arial" w:cs="Arial"/>
        </w:rPr>
        <w:t xml:space="preserve"> </w:t>
      </w:r>
      <w:r w:rsidRPr="00D50F6E">
        <w:rPr>
          <w:rFonts w:ascii="Arial" w:hAnsi="Arial" w:cs="Arial"/>
        </w:rPr>
        <w:t>vedação</w:t>
      </w:r>
      <w:r>
        <w:rPr>
          <w:rFonts w:ascii="Arial" w:hAnsi="Arial" w:cs="Arial"/>
        </w:rPr>
        <w:t xml:space="preserve"> </w:t>
      </w:r>
      <w:r w:rsidRPr="00D50F6E">
        <w:rPr>
          <w:rFonts w:ascii="Arial" w:hAnsi="Arial" w:cs="Arial"/>
        </w:rPr>
        <w:t>à</w:t>
      </w:r>
      <w:r>
        <w:rPr>
          <w:rFonts w:ascii="Arial" w:hAnsi="Arial" w:cs="Arial"/>
        </w:rPr>
        <w:t xml:space="preserve"> </w:t>
      </w:r>
      <w:r w:rsidRPr="00D50F6E">
        <w:rPr>
          <w:rFonts w:ascii="Arial" w:hAnsi="Arial" w:cs="Arial"/>
        </w:rPr>
        <w:t>aceitação</w:t>
      </w:r>
      <w:r>
        <w:rPr>
          <w:rFonts w:ascii="Arial" w:hAnsi="Arial" w:cs="Arial"/>
        </w:rPr>
        <w:t xml:space="preserve"> </w:t>
      </w:r>
      <w:r w:rsidRPr="00D50F6E">
        <w:rPr>
          <w:rFonts w:ascii="Arial" w:hAnsi="Arial" w:cs="Arial"/>
        </w:rPr>
        <w:t>exclusiva</w:t>
      </w:r>
      <w:r>
        <w:rPr>
          <w:rFonts w:ascii="Arial" w:hAnsi="Arial" w:cs="Arial"/>
        </w:rPr>
        <w:t xml:space="preserve"> </w:t>
      </w:r>
      <w:r w:rsidRPr="00D50F6E">
        <w:rPr>
          <w:rFonts w:ascii="Arial" w:hAnsi="Arial" w:cs="Arial"/>
        </w:rPr>
        <w:t>da</w:t>
      </w:r>
      <w:r>
        <w:rPr>
          <w:rFonts w:ascii="Arial" w:hAnsi="Arial" w:cs="Arial"/>
        </w:rPr>
        <w:t xml:space="preserve"> </w:t>
      </w:r>
      <w:r w:rsidRPr="00D50F6E">
        <w:rPr>
          <w:rFonts w:ascii="Arial" w:hAnsi="Arial" w:cs="Arial"/>
        </w:rPr>
        <w:t>numeração</w:t>
      </w:r>
      <w:r>
        <w:rPr>
          <w:rFonts w:ascii="Arial" w:hAnsi="Arial" w:cs="Arial"/>
        </w:rPr>
        <w:t xml:space="preserve"> </w:t>
      </w:r>
      <w:r w:rsidRPr="00D50F6E">
        <w:rPr>
          <w:rFonts w:ascii="Arial" w:hAnsi="Arial" w:cs="Arial"/>
        </w:rPr>
        <w:t>do</w:t>
      </w:r>
      <w:r>
        <w:rPr>
          <w:rFonts w:ascii="Arial" w:hAnsi="Arial" w:cs="Arial"/>
        </w:rPr>
        <w:t xml:space="preserve"> </w:t>
      </w:r>
      <w:r w:rsidRPr="00D50F6E">
        <w:rPr>
          <w:rFonts w:ascii="Arial" w:hAnsi="Arial" w:cs="Arial"/>
        </w:rPr>
        <w:t>Registro</w:t>
      </w:r>
      <w:r>
        <w:rPr>
          <w:rFonts w:ascii="Arial" w:hAnsi="Arial" w:cs="Arial"/>
        </w:rPr>
        <w:t xml:space="preserve"> </w:t>
      </w:r>
      <w:r w:rsidRPr="00D50F6E">
        <w:rPr>
          <w:rFonts w:ascii="Arial" w:hAnsi="Arial" w:cs="Arial"/>
        </w:rPr>
        <w:t>na</w:t>
      </w:r>
      <w:r>
        <w:rPr>
          <w:rFonts w:ascii="Arial" w:hAnsi="Arial" w:cs="Arial"/>
        </w:rPr>
        <w:t xml:space="preserve"> </w:t>
      </w:r>
      <w:r w:rsidRPr="00D50F6E">
        <w:rPr>
          <w:rFonts w:ascii="Arial" w:hAnsi="Arial" w:cs="Arial"/>
        </w:rPr>
        <w:t>ANVISA</w:t>
      </w:r>
      <w:r>
        <w:rPr>
          <w:rFonts w:ascii="Arial" w:hAnsi="Arial" w:cs="Arial"/>
        </w:rPr>
        <w:t xml:space="preserve"> </w:t>
      </w:r>
      <w:r w:rsidRPr="00D50F6E">
        <w:rPr>
          <w:rFonts w:ascii="Arial" w:hAnsi="Arial" w:cs="Arial"/>
        </w:rPr>
        <w:t>indicada</w:t>
      </w:r>
      <w:r>
        <w:rPr>
          <w:rFonts w:ascii="Arial" w:hAnsi="Arial" w:cs="Arial"/>
        </w:rPr>
        <w:t xml:space="preserve"> </w:t>
      </w:r>
      <w:r w:rsidRPr="00D50F6E">
        <w:rPr>
          <w:rFonts w:ascii="Arial" w:hAnsi="Arial" w:cs="Arial"/>
        </w:rPr>
        <w:t>na</w:t>
      </w:r>
      <w:r>
        <w:rPr>
          <w:rFonts w:ascii="Arial" w:hAnsi="Arial" w:cs="Arial"/>
        </w:rPr>
        <w:t xml:space="preserve"> </w:t>
      </w:r>
      <w:r w:rsidRPr="00D50F6E">
        <w:rPr>
          <w:rFonts w:ascii="Arial" w:hAnsi="Arial" w:cs="Arial"/>
        </w:rPr>
        <w:t>proposta,</w:t>
      </w:r>
      <w:r>
        <w:rPr>
          <w:rFonts w:ascii="Arial" w:hAnsi="Arial" w:cs="Arial"/>
        </w:rPr>
        <w:t xml:space="preserve"> </w:t>
      </w:r>
      <w:r w:rsidRPr="00D50F6E">
        <w:rPr>
          <w:rFonts w:ascii="Arial" w:hAnsi="Arial" w:cs="Arial"/>
        </w:rPr>
        <w:t>bula</w:t>
      </w:r>
      <w:r>
        <w:rPr>
          <w:rFonts w:ascii="Arial" w:hAnsi="Arial" w:cs="Arial"/>
        </w:rPr>
        <w:t xml:space="preserve"> </w:t>
      </w:r>
      <w:r w:rsidRPr="00D50F6E">
        <w:rPr>
          <w:rFonts w:ascii="Arial" w:hAnsi="Arial" w:cs="Arial"/>
        </w:rPr>
        <w:t>ou</w:t>
      </w:r>
      <w:r>
        <w:rPr>
          <w:rFonts w:ascii="Arial" w:hAnsi="Arial" w:cs="Arial"/>
        </w:rPr>
        <w:t xml:space="preserve"> </w:t>
      </w:r>
      <w:r w:rsidRPr="00D50F6E">
        <w:rPr>
          <w:rFonts w:ascii="Arial" w:hAnsi="Arial" w:cs="Arial"/>
        </w:rPr>
        <w:t>catálogo</w:t>
      </w:r>
      <w:r>
        <w:rPr>
          <w:rFonts w:ascii="Arial" w:hAnsi="Arial" w:cs="Arial"/>
        </w:rPr>
        <w:t xml:space="preserve"> </w:t>
      </w:r>
      <w:r w:rsidRPr="00D50F6E">
        <w:rPr>
          <w:rFonts w:ascii="Arial" w:hAnsi="Arial" w:cs="Arial"/>
        </w:rPr>
        <w:t>justifica-se</w:t>
      </w:r>
      <w:r>
        <w:rPr>
          <w:rFonts w:ascii="Arial" w:hAnsi="Arial" w:cs="Arial"/>
        </w:rPr>
        <w:t xml:space="preserve"> </w:t>
      </w:r>
      <w:r w:rsidRPr="00D50F6E">
        <w:rPr>
          <w:rFonts w:ascii="Arial" w:hAnsi="Arial" w:cs="Arial"/>
        </w:rPr>
        <w:t>pelo</w:t>
      </w:r>
      <w:r>
        <w:rPr>
          <w:rFonts w:ascii="Arial" w:hAnsi="Arial" w:cs="Arial"/>
        </w:rPr>
        <w:t xml:space="preserve"> </w:t>
      </w:r>
      <w:r w:rsidRPr="00D50F6E">
        <w:rPr>
          <w:rFonts w:ascii="Arial" w:hAnsi="Arial" w:cs="Arial"/>
        </w:rPr>
        <w:t>fato</w:t>
      </w:r>
      <w:r>
        <w:rPr>
          <w:rFonts w:ascii="Arial" w:hAnsi="Arial" w:cs="Arial"/>
        </w:rPr>
        <w:t xml:space="preserve"> </w:t>
      </w:r>
      <w:r w:rsidRPr="00D50F6E">
        <w:rPr>
          <w:rFonts w:ascii="Arial" w:hAnsi="Arial" w:cs="Arial"/>
        </w:rPr>
        <w:t>de</w:t>
      </w:r>
      <w:r>
        <w:rPr>
          <w:rFonts w:ascii="Arial" w:hAnsi="Arial" w:cs="Arial"/>
        </w:rPr>
        <w:t xml:space="preserve"> </w:t>
      </w:r>
      <w:r w:rsidRPr="00D50F6E">
        <w:rPr>
          <w:rFonts w:ascii="Arial" w:hAnsi="Arial" w:cs="Arial"/>
        </w:rPr>
        <w:t>que</w:t>
      </w:r>
      <w:r>
        <w:rPr>
          <w:rFonts w:ascii="Arial" w:hAnsi="Arial" w:cs="Arial"/>
        </w:rPr>
        <w:t xml:space="preserve"> </w:t>
      </w:r>
      <w:r w:rsidRPr="00D50F6E">
        <w:rPr>
          <w:rFonts w:ascii="Arial" w:hAnsi="Arial" w:cs="Arial"/>
        </w:rPr>
        <w:t>tal</w:t>
      </w:r>
      <w:r>
        <w:rPr>
          <w:rFonts w:ascii="Arial" w:hAnsi="Arial" w:cs="Arial"/>
        </w:rPr>
        <w:t xml:space="preserve"> </w:t>
      </w:r>
      <w:r w:rsidRPr="00D50F6E">
        <w:rPr>
          <w:rFonts w:ascii="Arial" w:hAnsi="Arial" w:cs="Arial"/>
        </w:rPr>
        <w:t>informação,</w:t>
      </w:r>
      <w:r>
        <w:rPr>
          <w:rFonts w:ascii="Arial" w:hAnsi="Arial" w:cs="Arial"/>
        </w:rPr>
        <w:t xml:space="preserve"> </w:t>
      </w:r>
      <w:r w:rsidRPr="00D50F6E">
        <w:rPr>
          <w:rFonts w:ascii="Arial" w:hAnsi="Arial" w:cs="Arial"/>
        </w:rPr>
        <w:t>isoladamente,</w:t>
      </w:r>
      <w:r>
        <w:rPr>
          <w:rFonts w:ascii="Arial" w:hAnsi="Arial" w:cs="Arial"/>
        </w:rPr>
        <w:t xml:space="preserve"> </w:t>
      </w:r>
      <w:r w:rsidRPr="00D50F6E">
        <w:rPr>
          <w:rFonts w:ascii="Arial" w:hAnsi="Arial" w:cs="Arial"/>
        </w:rPr>
        <w:t>não</w:t>
      </w:r>
      <w:r>
        <w:rPr>
          <w:rFonts w:ascii="Arial" w:hAnsi="Arial" w:cs="Arial"/>
        </w:rPr>
        <w:t xml:space="preserve"> </w:t>
      </w:r>
      <w:r w:rsidRPr="00D50F6E">
        <w:rPr>
          <w:rFonts w:ascii="Arial" w:hAnsi="Arial" w:cs="Arial"/>
        </w:rPr>
        <w:t>constitui</w:t>
      </w:r>
      <w:r>
        <w:rPr>
          <w:rFonts w:ascii="Arial" w:hAnsi="Arial" w:cs="Arial"/>
        </w:rPr>
        <w:t xml:space="preserve"> </w:t>
      </w:r>
      <w:r w:rsidRPr="00D50F6E">
        <w:rPr>
          <w:rFonts w:ascii="Arial" w:hAnsi="Arial" w:cs="Arial"/>
        </w:rPr>
        <w:t>comprovação</w:t>
      </w:r>
      <w:r>
        <w:rPr>
          <w:rFonts w:ascii="Arial" w:hAnsi="Arial" w:cs="Arial"/>
        </w:rPr>
        <w:t xml:space="preserve"> </w:t>
      </w:r>
      <w:r w:rsidRPr="00D50F6E">
        <w:rPr>
          <w:rFonts w:ascii="Arial" w:hAnsi="Arial" w:cs="Arial"/>
        </w:rPr>
        <w:t>documental</w:t>
      </w:r>
      <w:r w:rsidR="00A46F04">
        <w:rPr>
          <w:rFonts w:ascii="Arial" w:hAnsi="Arial" w:cs="Arial"/>
        </w:rPr>
        <w:t xml:space="preserve"> </w:t>
      </w:r>
      <w:r w:rsidRPr="00D50F6E">
        <w:rPr>
          <w:rFonts w:ascii="Arial" w:hAnsi="Arial" w:cs="Arial"/>
        </w:rPr>
        <w:t>hábil</w:t>
      </w:r>
      <w:r w:rsidR="00A46F04">
        <w:rPr>
          <w:rFonts w:ascii="Arial" w:hAnsi="Arial" w:cs="Arial"/>
        </w:rPr>
        <w:t xml:space="preserve"> </w:t>
      </w:r>
      <w:r w:rsidRPr="00D50F6E">
        <w:rPr>
          <w:rFonts w:ascii="Arial" w:hAnsi="Arial" w:cs="Arial"/>
        </w:rPr>
        <w:t>da</w:t>
      </w:r>
      <w:r w:rsidR="00A46F04">
        <w:rPr>
          <w:rFonts w:ascii="Arial" w:hAnsi="Arial" w:cs="Arial"/>
        </w:rPr>
        <w:t xml:space="preserve"> </w:t>
      </w:r>
      <w:r w:rsidRPr="00D50F6E">
        <w:rPr>
          <w:rFonts w:ascii="Arial" w:hAnsi="Arial" w:cs="Arial"/>
        </w:rPr>
        <w:t>regularidade</w:t>
      </w:r>
      <w:r w:rsidR="00A46F04">
        <w:rPr>
          <w:rFonts w:ascii="Arial" w:hAnsi="Arial" w:cs="Arial"/>
        </w:rPr>
        <w:t xml:space="preserve"> </w:t>
      </w:r>
      <w:r w:rsidRPr="00D50F6E">
        <w:rPr>
          <w:rFonts w:ascii="Arial" w:hAnsi="Arial" w:cs="Arial"/>
        </w:rPr>
        <w:t>sanitária</w:t>
      </w:r>
      <w:r w:rsidR="00A46F04">
        <w:rPr>
          <w:rFonts w:ascii="Arial" w:hAnsi="Arial" w:cs="Arial"/>
        </w:rPr>
        <w:t xml:space="preserve"> </w:t>
      </w:r>
      <w:r w:rsidRPr="00D50F6E">
        <w:rPr>
          <w:rFonts w:ascii="Arial" w:hAnsi="Arial" w:cs="Arial"/>
        </w:rPr>
        <w:t>do</w:t>
      </w:r>
      <w:r w:rsidR="00A46F04">
        <w:rPr>
          <w:rFonts w:ascii="Arial" w:hAnsi="Arial" w:cs="Arial"/>
        </w:rPr>
        <w:t xml:space="preserve"> </w:t>
      </w:r>
      <w:r w:rsidRPr="00D50F6E">
        <w:rPr>
          <w:rFonts w:ascii="Arial" w:hAnsi="Arial" w:cs="Arial"/>
        </w:rPr>
        <w:t>medicamento.</w:t>
      </w:r>
      <w:r w:rsidR="00A46F04">
        <w:rPr>
          <w:rFonts w:ascii="Arial" w:hAnsi="Arial" w:cs="Arial"/>
        </w:rPr>
        <w:t xml:space="preserve"> </w:t>
      </w:r>
      <w:r w:rsidRPr="00D50F6E">
        <w:rPr>
          <w:rFonts w:ascii="Arial" w:hAnsi="Arial" w:cs="Arial"/>
        </w:rPr>
        <w:t>O</w:t>
      </w:r>
      <w:r w:rsidR="00A46F04">
        <w:rPr>
          <w:rFonts w:ascii="Arial" w:hAnsi="Arial" w:cs="Arial"/>
        </w:rPr>
        <w:t xml:space="preserve"> </w:t>
      </w:r>
      <w:r w:rsidRPr="00D50F6E">
        <w:rPr>
          <w:rFonts w:ascii="Arial" w:hAnsi="Arial" w:cs="Arial"/>
        </w:rPr>
        <w:t>simples</w:t>
      </w:r>
      <w:r w:rsidR="00A46F04">
        <w:rPr>
          <w:rFonts w:ascii="Arial" w:hAnsi="Arial" w:cs="Arial"/>
        </w:rPr>
        <w:t xml:space="preserve"> </w:t>
      </w:r>
      <w:r w:rsidRPr="00D50F6E">
        <w:rPr>
          <w:rFonts w:ascii="Arial" w:hAnsi="Arial" w:cs="Arial"/>
        </w:rPr>
        <w:t>número</w:t>
      </w:r>
      <w:r w:rsidR="00A46F04">
        <w:rPr>
          <w:rFonts w:ascii="Arial" w:hAnsi="Arial" w:cs="Arial"/>
        </w:rPr>
        <w:t xml:space="preserve"> </w:t>
      </w:r>
      <w:r w:rsidRPr="00D50F6E">
        <w:rPr>
          <w:rFonts w:ascii="Arial" w:hAnsi="Arial" w:cs="Arial"/>
        </w:rPr>
        <w:t>não</w:t>
      </w:r>
      <w:r w:rsidR="00A46F04">
        <w:rPr>
          <w:rFonts w:ascii="Arial" w:hAnsi="Arial" w:cs="Arial"/>
        </w:rPr>
        <w:t xml:space="preserve"> </w:t>
      </w:r>
      <w:r w:rsidRPr="00D50F6E">
        <w:rPr>
          <w:rFonts w:ascii="Arial" w:hAnsi="Arial" w:cs="Arial"/>
        </w:rPr>
        <w:t>assegura</w:t>
      </w:r>
      <w:r w:rsidR="00A46F04">
        <w:rPr>
          <w:rFonts w:ascii="Arial" w:hAnsi="Arial" w:cs="Arial"/>
        </w:rPr>
        <w:t xml:space="preserve"> </w:t>
      </w:r>
      <w:r w:rsidRPr="00D50F6E">
        <w:rPr>
          <w:rFonts w:ascii="Arial" w:hAnsi="Arial" w:cs="Arial"/>
        </w:rPr>
        <w:t>sua</w:t>
      </w:r>
      <w:r w:rsidR="00A46F04">
        <w:rPr>
          <w:rFonts w:ascii="Arial" w:hAnsi="Arial" w:cs="Arial"/>
        </w:rPr>
        <w:t xml:space="preserve"> </w:t>
      </w:r>
      <w:r w:rsidRPr="00D50F6E">
        <w:rPr>
          <w:rFonts w:ascii="Arial" w:hAnsi="Arial" w:cs="Arial"/>
        </w:rPr>
        <w:t>autenticidade,</w:t>
      </w:r>
      <w:r w:rsidR="00A46F04">
        <w:rPr>
          <w:rFonts w:ascii="Arial" w:hAnsi="Arial" w:cs="Arial"/>
        </w:rPr>
        <w:t xml:space="preserve"> </w:t>
      </w:r>
      <w:r w:rsidRPr="00D50F6E">
        <w:rPr>
          <w:rFonts w:ascii="Arial" w:hAnsi="Arial" w:cs="Arial"/>
        </w:rPr>
        <w:t>validade</w:t>
      </w:r>
      <w:r w:rsidR="00A46F04">
        <w:rPr>
          <w:rFonts w:ascii="Arial" w:hAnsi="Arial" w:cs="Arial"/>
        </w:rPr>
        <w:t xml:space="preserve"> </w:t>
      </w:r>
      <w:r w:rsidRPr="00D50F6E">
        <w:rPr>
          <w:rFonts w:ascii="Arial" w:hAnsi="Arial" w:cs="Arial"/>
        </w:rPr>
        <w:t>ou</w:t>
      </w:r>
      <w:r w:rsidR="00A46F04">
        <w:rPr>
          <w:rFonts w:ascii="Arial" w:hAnsi="Arial" w:cs="Arial"/>
        </w:rPr>
        <w:t xml:space="preserve"> </w:t>
      </w:r>
      <w:r w:rsidRPr="00D50F6E">
        <w:rPr>
          <w:rFonts w:ascii="Arial" w:hAnsi="Arial" w:cs="Arial"/>
        </w:rPr>
        <w:t>situação</w:t>
      </w:r>
      <w:r w:rsidR="00A46F04">
        <w:rPr>
          <w:rFonts w:ascii="Arial" w:hAnsi="Arial" w:cs="Arial"/>
        </w:rPr>
        <w:t xml:space="preserve"> </w:t>
      </w:r>
      <w:r w:rsidRPr="00D50F6E">
        <w:rPr>
          <w:rFonts w:ascii="Arial" w:hAnsi="Arial" w:cs="Arial"/>
        </w:rPr>
        <w:t>atual</w:t>
      </w:r>
      <w:r w:rsidR="00A46F04">
        <w:rPr>
          <w:rFonts w:ascii="Arial" w:hAnsi="Arial" w:cs="Arial"/>
        </w:rPr>
        <w:t xml:space="preserve"> perante </w:t>
      </w:r>
      <w:r w:rsidRPr="00D50F6E">
        <w:rPr>
          <w:rFonts w:ascii="Arial" w:hAnsi="Arial" w:cs="Arial"/>
        </w:rPr>
        <w:t>ANVISA,</w:t>
      </w:r>
      <w:r w:rsidR="00A46F04">
        <w:rPr>
          <w:rFonts w:ascii="Arial" w:hAnsi="Arial" w:cs="Arial"/>
        </w:rPr>
        <w:t xml:space="preserve"> </w:t>
      </w:r>
      <w:r w:rsidRPr="00D50F6E">
        <w:rPr>
          <w:rFonts w:ascii="Arial" w:hAnsi="Arial" w:cs="Arial"/>
        </w:rPr>
        <w:t>podendo</w:t>
      </w:r>
      <w:r w:rsidR="00A46F04">
        <w:rPr>
          <w:rFonts w:ascii="Arial" w:hAnsi="Arial" w:cs="Arial"/>
        </w:rPr>
        <w:t xml:space="preserve"> </w:t>
      </w:r>
      <w:r w:rsidRPr="00D50F6E">
        <w:rPr>
          <w:rFonts w:ascii="Arial" w:hAnsi="Arial" w:cs="Arial"/>
        </w:rPr>
        <w:t>estar</w:t>
      </w:r>
      <w:r w:rsidR="00A46F04">
        <w:rPr>
          <w:rFonts w:ascii="Arial" w:hAnsi="Arial" w:cs="Arial"/>
        </w:rPr>
        <w:t xml:space="preserve"> </w:t>
      </w:r>
      <w:r w:rsidRPr="00D50F6E">
        <w:rPr>
          <w:rFonts w:ascii="Arial" w:hAnsi="Arial" w:cs="Arial"/>
        </w:rPr>
        <w:t>incorreto,</w:t>
      </w:r>
      <w:r w:rsidR="00A46F04">
        <w:rPr>
          <w:rFonts w:ascii="Arial" w:hAnsi="Arial" w:cs="Arial"/>
        </w:rPr>
        <w:t xml:space="preserve"> </w:t>
      </w:r>
      <w:r w:rsidRPr="00D50F6E">
        <w:rPr>
          <w:rFonts w:ascii="Arial" w:hAnsi="Arial" w:cs="Arial"/>
        </w:rPr>
        <w:t>vencido,</w:t>
      </w:r>
      <w:r w:rsidR="00A46F04">
        <w:rPr>
          <w:rFonts w:ascii="Arial" w:hAnsi="Arial" w:cs="Arial"/>
        </w:rPr>
        <w:t xml:space="preserve"> </w:t>
      </w:r>
      <w:r w:rsidRPr="00D50F6E">
        <w:rPr>
          <w:rFonts w:ascii="Arial" w:hAnsi="Arial" w:cs="Arial"/>
        </w:rPr>
        <w:t>suspenso,</w:t>
      </w:r>
      <w:r w:rsidR="00A46F04">
        <w:rPr>
          <w:rFonts w:ascii="Arial" w:hAnsi="Arial" w:cs="Arial"/>
        </w:rPr>
        <w:t xml:space="preserve"> </w:t>
      </w:r>
      <w:r w:rsidRPr="00D50F6E">
        <w:rPr>
          <w:rFonts w:ascii="Arial" w:hAnsi="Arial" w:cs="Arial"/>
        </w:rPr>
        <w:t>cancelado</w:t>
      </w:r>
      <w:r w:rsidR="00A46F04">
        <w:rPr>
          <w:rFonts w:ascii="Arial" w:hAnsi="Arial" w:cs="Arial"/>
        </w:rPr>
        <w:t xml:space="preserve"> </w:t>
      </w:r>
      <w:r w:rsidRPr="00D50F6E">
        <w:rPr>
          <w:rFonts w:ascii="Arial" w:hAnsi="Arial" w:cs="Arial"/>
        </w:rPr>
        <w:t>ou</w:t>
      </w:r>
      <w:r w:rsidR="00A46F04">
        <w:rPr>
          <w:rFonts w:ascii="Arial" w:hAnsi="Arial" w:cs="Arial"/>
        </w:rPr>
        <w:t xml:space="preserve"> </w:t>
      </w:r>
      <w:r w:rsidRPr="00D50F6E">
        <w:rPr>
          <w:rFonts w:ascii="Arial" w:hAnsi="Arial" w:cs="Arial"/>
        </w:rPr>
        <w:t>vinculado</w:t>
      </w:r>
      <w:r w:rsidR="00A46F04">
        <w:rPr>
          <w:rFonts w:ascii="Arial" w:hAnsi="Arial" w:cs="Arial"/>
        </w:rPr>
        <w:t xml:space="preserve"> </w:t>
      </w:r>
      <w:r w:rsidRPr="00D50F6E">
        <w:rPr>
          <w:rFonts w:ascii="Arial" w:hAnsi="Arial" w:cs="Arial"/>
        </w:rPr>
        <w:t>a</w:t>
      </w:r>
      <w:r w:rsidR="00A46F04">
        <w:rPr>
          <w:rFonts w:ascii="Arial" w:hAnsi="Arial" w:cs="Arial"/>
        </w:rPr>
        <w:t xml:space="preserve"> </w:t>
      </w:r>
      <w:r w:rsidRPr="00D50F6E">
        <w:rPr>
          <w:rFonts w:ascii="Arial" w:hAnsi="Arial" w:cs="Arial"/>
        </w:rPr>
        <w:t>produto</w:t>
      </w:r>
      <w:r w:rsidR="00A46F04">
        <w:rPr>
          <w:rFonts w:ascii="Arial" w:hAnsi="Arial" w:cs="Arial"/>
        </w:rPr>
        <w:t xml:space="preserve"> </w:t>
      </w:r>
      <w:r w:rsidRPr="00D50F6E">
        <w:rPr>
          <w:rFonts w:ascii="Arial" w:hAnsi="Arial" w:cs="Arial"/>
        </w:rPr>
        <w:t>e/</w:t>
      </w:r>
      <w:r w:rsidR="00A46F04">
        <w:rPr>
          <w:rFonts w:ascii="Arial" w:hAnsi="Arial" w:cs="Arial"/>
        </w:rPr>
        <w:t xml:space="preserve"> </w:t>
      </w:r>
      <w:r w:rsidRPr="00D50F6E">
        <w:rPr>
          <w:rFonts w:ascii="Arial" w:hAnsi="Arial" w:cs="Arial"/>
        </w:rPr>
        <w:t>ou</w:t>
      </w:r>
      <w:r w:rsidR="00A46F04">
        <w:rPr>
          <w:rFonts w:ascii="Arial" w:hAnsi="Arial" w:cs="Arial"/>
        </w:rPr>
        <w:t xml:space="preserve"> </w:t>
      </w:r>
      <w:r w:rsidRPr="00D50F6E">
        <w:rPr>
          <w:rFonts w:ascii="Arial" w:hAnsi="Arial" w:cs="Arial"/>
        </w:rPr>
        <w:t>apresentação</w:t>
      </w:r>
      <w:r w:rsidR="00A46F04">
        <w:rPr>
          <w:rFonts w:ascii="Arial" w:hAnsi="Arial" w:cs="Arial"/>
        </w:rPr>
        <w:t xml:space="preserve"> </w:t>
      </w:r>
      <w:r w:rsidRPr="00D50F6E">
        <w:rPr>
          <w:rFonts w:ascii="Arial" w:hAnsi="Arial" w:cs="Arial"/>
        </w:rPr>
        <w:t>diversa</w:t>
      </w:r>
      <w:r w:rsidR="00A46F04">
        <w:rPr>
          <w:rFonts w:ascii="Arial" w:hAnsi="Arial" w:cs="Arial"/>
        </w:rPr>
        <w:t xml:space="preserve"> </w:t>
      </w:r>
      <w:r w:rsidRPr="00D50F6E">
        <w:rPr>
          <w:rFonts w:ascii="Arial" w:hAnsi="Arial" w:cs="Arial"/>
        </w:rPr>
        <w:t>da</w:t>
      </w:r>
      <w:r w:rsidR="00A46F04">
        <w:rPr>
          <w:rFonts w:ascii="Arial" w:hAnsi="Arial" w:cs="Arial"/>
        </w:rPr>
        <w:t xml:space="preserve"> </w:t>
      </w:r>
      <w:r w:rsidRPr="00D50F6E">
        <w:rPr>
          <w:rFonts w:ascii="Arial" w:hAnsi="Arial" w:cs="Arial"/>
        </w:rPr>
        <w:t>ofertada.</w:t>
      </w:r>
      <w:r w:rsidR="00A46F04">
        <w:rPr>
          <w:rFonts w:ascii="Arial" w:hAnsi="Arial" w:cs="Arial"/>
        </w:rPr>
        <w:t xml:space="preserve"> </w:t>
      </w:r>
      <w:r w:rsidRPr="00D50F6E">
        <w:rPr>
          <w:rFonts w:ascii="Arial" w:hAnsi="Arial" w:cs="Arial"/>
        </w:rPr>
        <w:t>Além</w:t>
      </w:r>
      <w:r w:rsidR="00A46F04">
        <w:rPr>
          <w:rFonts w:ascii="Arial" w:hAnsi="Arial" w:cs="Arial"/>
        </w:rPr>
        <w:t xml:space="preserve"> </w:t>
      </w:r>
      <w:r w:rsidRPr="00D50F6E">
        <w:rPr>
          <w:rFonts w:ascii="Arial" w:hAnsi="Arial" w:cs="Arial"/>
        </w:rPr>
        <w:t>disso,</w:t>
      </w:r>
      <w:r w:rsidR="00A46F04">
        <w:rPr>
          <w:rFonts w:ascii="Arial" w:hAnsi="Arial" w:cs="Arial"/>
        </w:rPr>
        <w:t xml:space="preserve"> </w:t>
      </w:r>
      <w:r w:rsidRPr="00D50F6E">
        <w:rPr>
          <w:rFonts w:ascii="Arial" w:hAnsi="Arial" w:cs="Arial"/>
        </w:rPr>
        <w:t>a</w:t>
      </w:r>
      <w:r w:rsidR="00A46F04">
        <w:rPr>
          <w:rFonts w:ascii="Arial" w:hAnsi="Arial" w:cs="Arial"/>
        </w:rPr>
        <w:t xml:space="preserve"> </w:t>
      </w:r>
      <w:r w:rsidRPr="00D50F6E">
        <w:rPr>
          <w:rFonts w:ascii="Arial" w:hAnsi="Arial" w:cs="Arial"/>
        </w:rPr>
        <w:t>exigência</w:t>
      </w:r>
      <w:r w:rsidR="00A46F04">
        <w:rPr>
          <w:rFonts w:ascii="Arial" w:hAnsi="Arial" w:cs="Arial"/>
        </w:rPr>
        <w:t xml:space="preserve"> </w:t>
      </w:r>
      <w:r w:rsidRPr="00D50F6E">
        <w:rPr>
          <w:rFonts w:ascii="Arial" w:hAnsi="Arial" w:cs="Arial"/>
        </w:rPr>
        <w:t>de</w:t>
      </w:r>
      <w:r w:rsidR="00A46F04">
        <w:rPr>
          <w:rFonts w:ascii="Arial" w:hAnsi="Arial" w:cs="Arial"/>
        </w:rPr>
        <w:t xml:space="preserve"> </w:t>
      </w:r>
      <w:r w:rsidRPr="00D50F6E">
        <w:rPr>
          <w:rFonts w:ascii="Arial" w:hAnsi="Arial" w:cs="Arial"/>
        </w:rPr>
        <w:t>documento</w:t>
      </w:r>
      <w:r w:rsidR="00A46F04">
        <w:rPr>
          <w:rFonts w:ascii="Arial" w:hAnsi="Arial" w:cs="Arial"/>
        </w:rPr>
        <w:t xml:space="preserve"> </w:t>
      </w:r>
      <w:r w:rsidRPr="00D50F6E">
        <w:rPr>
          <w:rFonts w:ascii="Arial" w:hAnsi="Arial" w:cs="Arial"/>
        </w:rPr>
        <w:t>oficial—Certificado</w:t>
      </w:r>
      <w:r w:rsidR="00A46F04">
        <w:rPr>
          <w:rFonts w:ascii="Arial" w:hAnsi="Arial" w:cs="Arial"/>
        </w:rPr>
        <w:t xml:space="preserve"> </w:t>
      </w:r>
      <w:r w:rsidRPr="00D50F6E">
        <w:rPr>
          <w:rFonts w:ascii="Arial" w:hAnsi="Arial" w:cs="Arial"/>
        </w:rPr>
        <w:t>de</w:t>
      </w:r>
      <w:r w:rsidR="00A46F04">
        <w:rPr>
          <w:rFonts w:ascii="Arial" w:hAnsi="Arial" w:cs="Arial"/>
        </w:rPr>
        <w:t xml:space="preserve"> </w:t>
      </w:r>
      <w:r w:rsidRPr="00D50F6E">
        <w:rPr>
          <w:rFonts w:ascii="Arial" w:hAnsi="Arial" w:cs="Arial"/>
        </w:rPr>
        <w:t>Registro</w:t>
      </w:r>
      <w:r w:rsidR="00A46F04">
        <w:rPr>
          <w:rFonts w:ascii="Arial" w:hAnsi="Arial" w:cs="Arial"/>
        </w:rPr>
        <w:t xml:space="preserve"> </w:t>
      </w:r>
      <w:r w:rsidRPr="00D50F6E">
        <w:rPr>
          <w:rFonts w:ascii="Arial" w:hAnsi="Arial" w:cs="Arial"/>
        </w:rPr>
        <w:t>ou</w:t>
      </w:r>
      <w:r w:rsidR="00A46F04">
        <w:rPr>
          <w:rFonts w:ascii="Arial" w:hAnsi="Arial" w:cs="Arial"/>
        </w:rPr>
        <w:t xml:space="preserve"> </w:t>
      </w:r>
      <w:r w:rsidRPr="00D50F6E">
        <w:rPr>
          <w:rFonts w:ascii="Arial" w:hAnsi="Arial" w:cs="Arial"/>
        </w:rPr>
        <w:t>publicação</w:t>
      </w:r>
      <w:r w:rsidR="00A46F04">
        <w:rPr>
          <w:rFonts w:ascii="Arial" w:hAnsi="Arial" w:cs="Arial"/>
        </w:rPr>
        <w:t xml:space="preserve"> </w:t>
      </w:r>
      <w:r w:rsidRPr="00D50F6E">
        <w:rPr>
          <w:rFonts w:ascii="Arial" w:hAnsi="Arial" w:cs="Arial"/>
        </w:rPr>
        <w:t>no</w:t>
      </w:r>
      <w:r w:rsidR="00A46F04">
        <w:rPr>
          <w:rFonts w:ascii="Arial" w:hAnsi="Arial" w:cs="Arial"/>
        </w:rPr>
        <w:t xml:space="preserve"> </w:t>
      </w:r>
      <w:proofErr w:type="gramStart"/>
      <w:r w:rsidRPr="00D50F6E">
        <w:rPr>
          <w:rFonts w:ascii="Arial" w:hAnsi="Arial" w:cs="Arial"/>
        </w:rPr>
        <w:t>D.O.U.</w:t>
      </w:r>
      <w:proofErr w:type="gramEnd"/>
      <w:r w:rsidRPr="00D50F6E">
        <w:rPr>
          <w:rFonts w:ascii="Arial" w:hAnsi="Arial" w:cs="Arial"/>
        </w:rPr>
        <w:t>—</w:t>
      </w:r>
      <w:r w:rsidR="00A46F04">
        <w:rPr>
          <w:rFonts w:ascii="Arial" w:hAnsi="Arial" w:cs="Arial"/>
        </w:rPr>
        <w:t xml:space="preserve"> </w:t>
      </w:r>
      <w:r w:rsidRPr="00D50F6E">
        <w:rPr>
          <w:rFonts w:ascii="Arial" w:hAnsi="Arial" w:cs="Arial"/>
        </w:rPr>
        <w:t>previne</w:t>
      </w:r>
      <w:r w:rsidR="00A46F04">
        <w:rPr>
          <w:rFonts w:ascii="Arial" w:hAnsi="Arial" w:cs="Arial"/>
        </w:rPr>
        <w:t xml:space="preserve"> </w:t>
      </w:r>
      <w:r w:rsidRPr="00D50F6E">
        <w:rPr>
          <w:rFonts w:ascii="Arial" w:hAnsi="Arial" w:cs="Arial"/>
        </w:rPr>
        <w:t>erros</w:t>
      </w:r>
      <w:r w:rsidR="00A46F04">
        <w:rPr>
          <w:rFonts w:ascii="Arial" w:hAnsi="Arial" w:cs="Arial"/>
        </w:rPr>
        <w:t xml:space="preserve"> </w:t>
      </w:r>
      <w:r w:rsidRPr="00D50F6E">
        <w:rPr>
          <w:rFonts w:ascii="Arial" w:hAnsi="Arial" w:cs="Arial"/>
        </w:rPr>
        <w:t>tanto</w:t>
      </w:r>
      <w:r w:rsidR="00A46F04">
        <w:rPr>
          <w:rFonts w:ascii="Arial" w:hAnsi="Arial" w:cs="Arial"/>
        </w:rPr>
        <w:t xml:space="preserve"> </w:t>
      </w:r>
      <w:r w:rsidRPr="00D50F6E">
        <w:rPr>
          <w:rFonts w:ascii="Arial" w:hAnsi="Arial" w:cs="Arial"/>
        </w:rPr>
        <w:t>no</w:t>
      </w:r>
      <w:r w:rsidR="00A46F04">
        <w:rPr>
          <w:rFonts w:ascii="Arial" w:hAnsi="Arial" w:cs="Arial"/>
        </w:rPr>
        <w:t xml:space="preserve"> </w:t>
      </w:r>
      <w:r w:rsidRPr="00D50F6E">
        <w:rPr>
          <w:rFonts w:ascii="Arial" w:hAnsi="Arial" w:cs="Arial"/>
        </w:rPr>
        <w:t>preenchimento</w:t>
      </w:r>
      <w:r w:rsidR="00A46F04">
        <w:rPr>
          <w:rFonts w:ascii="Arial" w:hAnsi="Arial" w:cs="Arial"/>
        </w:rPr>
        <w:t xml:space="preserve"> </w:t>
      </w:r>
      <w:r w:rsidRPr="00D50F6E">
        <w:rPr>
          <w:rFonts w:ascii="Arial" w:hAnsi="Arial" w:cs="Arial"/>
        </w:rPr>
        <w:t>da</w:t>
      </w:r>
      <w:r w:rsidR="00A46F04">
        <w:rPr>
          <w:rFonts w:ascii="Arial" w:hAnsi="Arial" w:cs="Arial"/>
        </w:rPr>
        <w:t xml:space="preserve"> </w:t>
      </w:r>
      <w:r w:rsidRPr="00D50F6E">
        <w:rPr>
          <w:rFonts w:ascii="Arial" w:hAnsi="Arial" w:cs="Arial"/>
        </w:rPr>
        <w:t>informação</w:t>
      </w:r>
      <w:r w:rsidR="00A46F04">
        <w:rPr>
          <w:rFonts w:ascii="Arial" w:hAnsi="Arial" w:cs="Arial"/>
        </w:rPr>
        <w:t xml:space="preserve"> </w:t>
      </w:r>
      <w:r w:rsidRPr="00D50F6E">
        <w:rPr>
          <w:rFonts w:ascii="Arial" w:hAnsi="Arial" w:cs="Arial"/>
        </w:rPr>
        <w:t>pelo</w:t>
      </w:r>
      <w:r w:rsidR="00A46F04">
        <w:rPr>
          <w:rFonts w:ascii="Arial" w:hAnsi="Arial" w:cs="Arial"/>
        </w:rPr>
        <w:t xml:space="preserve"> </w:t>
      </w:r>
      <w:r w:rsidRPr="00D50F6E">
        <w:rPr>
          <w:rFonts w:ascii="Arial" w:hAnsi="Arial" w:cs="Arial"/>
        </w:rPr>
        <w:t>licitante</w:t>
      </w:r>
      <w:r w:rsidR="00A46F04">
        <w:rPr>
          <w:rFonts w:ascii="Arial" w:hAnsi="Arial" w:cs="Arial"/>
        </w:rPr>
        <w:t xml:space="preserve"> </w:t>
      </w:r>
      <w:r w:rsidRPr="00D50F6E">
        <w:rPr>
          <w:rFonts w:ascii="Arial" w:hAnsi="Arial" w:cs="Arial"/>
        </w:rPr>
        <w:t>quanto</w:t>
      </w:r>
      <w:r w:rsidR="00A46F04">
        <w:rPr>
          <w:rFonts w:ascii="Arial" w:hAnsi="Arial" w:cs="Arial"/>
        </w:rPr>
        <w:t xml:space="preserve"> </w:t>
      </w:r>
      <w:r w:rsidRPr="00D50F6E">
        <w:rPr>
          <w:rFonts w:ascii="Arial" w:hAnsi="Arial" w:cs="Arial"/>
        </w:rPr>
        <w:t>na</w:t>
      </w:r>
      <w:r w:rsidR="00A46F04">
        <w:rPr>
          <w:rFonts w:ascii="Arial" w:hAnsi="Arial" w:cs="Arial"/>
        </w:rPr>
        <w:t xml:space="preserve"> </w:t>
      </w:r>
      <w:r w:rsidRPr="00D50F6E">
        <w:rPr>
          <w:rFonts w:ascii="Arial" w:hAnsi="Arial" w:cs="Arial"/>
        </w:rPr>
        <w:t>conferência</w:t>
      </w:r>
      <w:r w:rsidR="00A46F04">
        <w:rPr>
          <w:rFonts w:ascii="Arial" w:hAnsi="Arial" w:cs="Arial"/>
        </w:rPr>
        <w:t xml:space="preserve"> </w:t>
      </w:r>
      <w:r w:rsidRPr="00D50F6E">
        <w:rPr>
          <w:rFonts w:ascii="Arial" w:hAnsi="Arial" w:cs="Arial"/>
        </w:rPr>
        <w:t>pela</w:t>
      </w:r>
      <w:r w:rsidR="00A46F04">
        <w:rPr>
          <w:rFonts w:ascii="Arial" w:hAnsi="Arial" w:cs="Arial"/>
        </w:rPr>
        <w:t xml:space="preserve"> </w:t>
      </w:r>
      <w:r w:rsidRPr="00D50F6E">
        <w:rPr>
          <w:rFonts w:ascii="Arial" w:hAnsi="Arial" w:cs="Arial"/>
        </w:rPr>
        <w:t>Administração,</w:t>
      </w:r>
      <w:r w:rsidR="00A46F04">
        <w:rPr>
          <w:rFonts w:ascii="Arial" w:hAnsi="Arial" w:cs="Arial"/>
        </w:rPr>
        <w:t xml:space="preserve"> </w:t>
      </w:r>
      <w:r w:rsidRPr="00D50F6E">
        <w:rPr>
          <w:rFonts w:ascii="Arial" w:hAnsi="Arial" w:cs="Arial"/>
        </w:rPr>
        <w:t>evitando</w:t>
      </w:r>
      <w:r w:rsidR="00A46F04">
        <w:rPr>
          <w:rFonts w:ascii="Arial" w:hAnsi="Arial" w:cs="Arial"/>
        </w:rPr>
        <w:t xml:space="preserve"> </w:t>
      </w:r>
      <w:r w:rsidRPr="00D50F6E">
        <w:rPr>
          <w:rFonts w:ascii="Arial" w:hAnsi="Arial" w:cs="Arial"/>
        </w:rPr>
        <w:t>equívocos</w:t>
      </w:r>
      <w:r w:rsidR="00A46F04">
        <w:rPr>
          <w:rFonts w:ascii="Arial" w:hAnsi="Arial" w:cs="Arial"/>
        </w:rPr>
        <w:t xml:space="preserve"> </w:t>
      </w:r>
      <w:r w:rsidRPr="00D50F6E">
        <w:rPr>
          <w:rFonts w:ascii="Arial" w:hAnsi="Arial" w:cs="Arial"/>
        </w:rPr>
        <w:t>que</w:t>
      </w:r>
      <w:r w:rsidR="00A46F04">
        <w:rPr>
          <w:rFonts w:ascii="Arial" w:hAnsi="Arial" w:cs="Arial"/>
        </w:rPr>
        <w:t xml:space="preserve"> </w:t>
      </w:r>
      <w:r w:rsidRPr="00D50F6E">
        <w:rPr>
          <w:rFonts w:ascii="Arial" w:hAnsi="Arial" w:cs="Arial"/>
        </w:rPr>
        <w:t>possam</w:t>
      </w:r>
      <w:r w:rsidR="00A46F04">
        <w:rPr>
          <w:rFonts w:ascii="Arial" w:hAnsi="Arial" w:cs="Arial"/>
        </w:rPr>
        <w:t xml:space="preserve"> </w:t>
      </w:r>
      <w:r w:rsidRPr="00D50F6E">
        <w:rPr>
          <w:rFonts w:ascii="Arial" w:hAnsi="Arial" w:cs="Arial"/>
        </w:rPr>
        <w:t>comprometer</w:t>
      </w:r>
      <w:r w:rsidR="00A46F04">
        <w:rPr>
          <w:rFonts w:ascii="Arial" w:hAnsi="Arial" w:cs="Arial"/>
        </w:rPr>
        <w:t xml:space="preserve"> </w:t>
      </w:r>
      <w:r w:rsidRPr="00D50F6E">
        <w:rPr>
          <w:rFonts w:ascii="Arial" w:hAnsi="Arial" w:cs="Arial"/>
        </w:rPr>
        <w:t>o</w:t>
      </w:r>
      <w:r w:rsidR="00A46F04">
        <w:rPr>
          <w:rFonts w:ascii="Arial" w:hAnsi="Arial" w:cs="Arial"/>
        </w:rPr>
        <w:t xml:space="preserve"> </w:t>
      </w:r>
      <w:r w:rsidRPr="00D50F6E">
        <w:rPr>
          <w:rFonts w:ascii="Arial" w:hAnsi="Arial" w:cs="Arial"/>
        </w:rPr>
        <w:t>julgamento</w:t>
      </w:r>
      <w:r w:rsidR="00A46F04">
        <w:rPr>
          <w:rFonts w:ascii="Arial" w:hAnsi="Arial" w:cs="Arial"/>
        </w:rPr>
        <w:t xml:space="preserve"> </w:t>
      </w:r>
      <w:r w:rsidRPr="00D50F6E">
        <w:rPr>
          <w:rFonts w:ascii="Arial" w:hAnsi="Arial" w:cs="Arial"/>
        </w:rPr>
        <w:t>técnico,</w:t>
      </w:r>
      <w:r w:rsidR="00A46F04">
        <w:rPr>
          <w:rFonts w:ascii="Arial" w:hAnsi="Arial" w:cs="Arial"/>
        </w:rPr>
        <w:t xml:space="preserve"> </w:t>
      </w:r>
      <w:r w:rsidRPr="00D50F6E">
        <w:rPr>
          <w:rFonts w:ascii="Arial" w:hAnsi="Arial" w:cs="Arial"/>
        </w:rPr>
        <w:t>a</w:t>
      </w:r>
      <w:r w:rsidR="00A46F04">
        <w:rPr>
          <w:rFonts w:ascii="Arial" w:hAnsi="Arial" w:cs="Arial"/>
        </w:rPr>
        <w:t xml:space="preserve"> </w:t>
      </w:r>
      <w:r w:rsidRPr="00D50F6E">
        <w:rPr>
          <w:rFonts w:ascii="Arial" w:hAnsi="Arial" w:cs="Arial"/>
        </w:rPr>
        <w:t>segurança</w:t>
      </w:r>
      <w:r w:rsidR="00A46F04">
        <w:rPr>
          <w:rFonts w:ascii="Arial" w:hAnsi="Arial" w:cs="Arial"/>
        </w:rPr>
        <w:t xml:space="preserve"> </w:t>
      </w:r>
      <w:r w:rsidRPr="00D50F6E">
        <w:rPr>
          <w:rFonts w:ascii="Arial" w:hAnsi="Arial" w:cs="Arial"/>
        </w:rPr>
        <w:t>jurídica</w:t>
      </w:r>
      <w:r w:rsidR="00A46F04">
        <w:rPr>
          <w:rFonts w:ascii="Arial" w:hAnsi="Arial" w:cs="Arial"/>
        </w:rPr>
        <w:t xml:space="preserve"> </w:t>
      </w:r>
      <w:r w:rsidRPr="00D50F6E">
        <w:rPr>
          <w:rFonts w:ascii="Arial" w:hAnsi="Arial" w:cs="Arial"/>
        </w:rPr>
        <w:t>da</w:t>
      </w:r>
      <w:r w:rsidR="00A46F04">
        <w:rPr>
          <w:rFonts w:ascii="Arial" w:hAnsi="Arial" w:cs="Arial"/>
        </w:rPr>
        <w:t xml:space="preserve"> </w:t>
      </w:r>
      <w:r w:rsidRPr="00D50F6E">
        <w:rPr>
          <w:rFonts w:ascii="Arial" w:hAnsi="Arial" w:cs="Arial"/>
        </w:rPr>
        <w:t>contratação</w:t>
      </w:r>
      <w:r w:rsidR="00A46F04">
        <w:rPr>
          <w:rFonts w:ascii="Arial" w:hAnsi="Arial" w:cs="Arial"/>
        </w:rPr>
        <w:t xml:space="preserve"> </w:t>
      </w:r>
      <w:r w:rsidRPr="00D50F6E">
        <w:rPr>
          <w:rFonts w:ascii="Arial" w:hAnsi="Arial" w:cs="Arial"/>
        </w:rPr>
        <w:t>e</w:t>
      </w:r>
      <w:r w:rsidR="00A46F04">
        <w:rPr>
          <w:rFonts w:ascii="Arial" w:hAnsi="Arial" w:cs="Arial"/>
        </w:rPr>
        <w:t xml:space="preserve"> </w:t>
      </w:r>
      <w:r w:rsidRPr="00D50F6E">
        <w:rPr>
          <w:rFonts w:ascii="Arial" w:hAnsi="Arial" w:cs="Arial"/>
        </w:rPr>
        <w:t>a</w:t>
      </w:r>
      <w:r w:rsidR="00A46F04">
        <w:rPr>
          <w:rFonts w:ascii="Arial" w:hAnsi="Arial" w:cs="Arial"/>
        </w:rPr>
        <w:t xml:space="preserve"> </w:t>
      </w:r>
      <w:r w:rsidRPr="00D50F6E">
        <w:rPr>
          <w:rFonts w:ascii="Arial" w:hAnsi="Arial" w:cs="Arial"/>
        </w:rPr>
        <w:t>eficiência</w:t>
      </w:r>
      <w:r w:rsidR="00A46F04">
        <w:rPr>
          <w:rFonts w:ascii="Arial" w:hAnsi="Arial" w:cs="Arial"/>
        </w:rPr>
        <w:t xml:space="preserve"> </w:t>
      </w:r>
      <w:r w:rsidRPr="00D50F6E">
        <w:rPr>
          <w:rFonts w:ascii="Arial" w:hAnsi="Arial" w:cs="Arial"/>
        </w:rPr>
        <w:t>do</w:t>
      </w:r>
      <w:r w:rsidR="00A46F04">
        <w:rPr>
          <w:rFonts w:ascii="Arial" w:hAnsi="Arial" w:cs="Arial"/>
        </w:rPr>
        <w:t xml:space="preserve"> </w:t>
      </w:r>
      <w:r w:rsidRPr="00D50F6E">
        <w:rPr>
          <w:rFonts w:ascii="Arial" w:hAnsi="Arial" w:cs="Arial"/>
        </w:rPr>
        <w:t>processo</w:t>
      </w:r>
      <w:r w:rsidR="00A46F04">
        <w:rPr>
          <w:rFonts w:ascii="Arial" w:hAnsi="Arial" w:cs="Arial"/>
        </w:rPr>
        <w:t xml:space="preserve"> </w:t>
      </w:r>
      <w:r w:rsidRPr="00D50F6E">
        <w:rPr>
          <w:rFonts w:ascii="Arial" w:hAnsi="Arial" w:cs="Arial"/>
        </w:rPr>
        <w:t>licitatório.</w:t>
      </w:r>
      <w:r w:rsidR="00A46F04">
        <w:rPr>
          <w:rFonts w:ascii="Arial" w:hAnsi="Arial" w:cs="Arial"/>
        </w:rPr>
        <w:t xml:space="preserve"> </w:t>
      </w:r>
      <w:r w:rsidRPr="00D50F6E">
        <w:rPr>
          <w:rFonts w:ascii="Arial" w:hAnsi="Arial" w:cs="Arial"/>
        </w:rPr>
        <w:t>Trata-se,</w:t>
      </w:r>
      <w:r w:rsidR="00A46F04">
        <w:rPr>
          <w:rFonts w:ascii="Arial" w:hAnsi="Arial" w:cs="Arial"/>
        </w:rPr>
        <w:t xml:space="preserve"> </w:t>
      </w:r>
      <w:r w:rsidRPr="00D50F6E">
        <w:rPr>
          <w:rFonts w:ascii="Arial" w:hAnsi="Arial" w:cs="Arial"/>
        </w:rPr>
        <w:t>portanto,</w:t>
      </w:r>
      <w:r w:rsidR="00A46F04">
        <w:rPr>
          <w:rFonts w:ascii="Arial" w:hAnsi="Arial" w:cs="Arial"/>
        </w:rPr>
        <w:t xml:space="preserve"> </w:t>
      </w:r>
      <w:r w:rsidRPr="00D50F6E">
        <w:rPr>
          <w:rFonts w:ascii="Arial" w:hAnsi="Arial" w:cs="Arial"/>
        </w:rPr>
        <w:t>de</w:t>
      </w:r>
      <w:r w:rsidR="00A46F04">
        <w:rPr>
          <w:rFonts w:ascii="Arial" w:hAnsi="Arial" w:cs="Arial"/>
        </w:rPr>
        <w:t xml:space="preserve"> </w:t>
      </w:r>
      <w:r w:rsidRPr="00D50F6E">
        <w:rPr>
          <w:rFonts w:ascii="Arial" w:hAnsi="Arial" w:cs="Arial"/>
        </w:rPr>
        <w:t>medida</w:t>
      </w:r>
      <w:r w:rsidR="00A46F04">
        <w:rPr>
          <w:rFonts w:ascii="Arial" w:hAnsi="Arial" w:cs="Arial"/>
        </w:rPr>
        <w:t xml:space="preserve"> </w:t>
      </w:r>
      <w:r w:rsidRPr="00D50F6E">
        <w:rPr>
          <w:rFonts w:ascii="Arial" w:hAnsi="Arial" w:cs="Arial"/>
        </w:rPr>
        <w:t>necessária</w:t>
      </w:r>
      <w:r w:rsidR="00A46F04">
        <w:rPr>
          <w:rFonts w:ascii="Arial" w:hAnsi="Arial" w:cs="Arial"/>
        </w:rPr>
        <w:t xml:space="preserve"> </w:t>
      </w:r>
      <w:r w:rsidRPr="00D50F6E">
        <w:rPr>
          <w:rFonts w:ascii="Arial" w:hAnsi="Arial" w:cs="Arial"/>
        </w:rPr>
        <w:t>para</w:t>
      </w:r>
      <w:r w:rsidR="00A46F04">
        <w:rPr>
          <w:rFonts w:ascii="Arial" w:hAnsi="Arial" w:cs="Arial"/>
        </w:rPr>
        <w:t xml:space="preserve"> </w:t>
      </w:r>
      <w:r w:rsidRPr="00D50F6E">
        <w:rPr>
          <w:rFonts w:ascii="Arial" w:hAnsi="Arial" w:cs="Arial"/>
        </w:rPr>
        <w:t>garantira</w:t>
      </w:r>
      <w:r w:rsidR="00A46F04">
        <w:rPr>
          <w:rFonts w:ascii="Arial" w:hAnsi="Arial" w:cs="Arial"/>
        </w:rPr>
        <w:t xml:space="preserve"> </w:t>
      </w:r>
      <w:r w:rsidRPr="00D50F6E">
        <w:rPr>
          <w:rFonts w:ascii="Arial" w:hAnsi="Arial" w:cs="Arial"/>
        </w:rPr>
        <w:t>conformidade</w:t>
      </w:r>
      <w:r w:rsidR="00A46F04">
        <w:rPr>
          <w:rFonts w:ascii="Arial" w:hAnsi="Arial" w:cs="Arial"/>
        </w:rPr>
        <w:t xml:space="preserve"> </w:t>
      </w:r>
      <w:r w:rsidRPr="00D50F6E">
        <w:rPr>
          <w:rFonts w:ascii="Arial" w:hAnsi="Arial" w:cs="Arial"/>
        </w:rPr>
        <w:t>com</w:t>
      </w:r>
      <w:r w:rsidR="00A46F04">
        <w:rPr>
          <w:rFonts w:ascii="Arial" w:hAnsi="Arial" w:cs="Arial"/>
        </w:rPr>
        <w:t xml:space="preserve"> </w:t>
      </w:r>
      <w:r w:rsidRPr="00D50F6E">
        <w:rPr>
          <w:rFonts w:ascii="Arial" w:hAnsi="Arial" w:cs="Arial"/>
        </w:rPr>
        <w:t>a</w:t>
      </w:r>
      <w:r w:rsidR="00A46F04">
        <w:rPr>
          <w:rFonts w:ascii="Arial" w:hAnsi="Arial" w:cs="Arial"/>
        </w:rPr>
        <w:t xml:space="preserve"> </w:t>
      </w:r>
      <w:r w:rsidRPr="00D50F6E">
        <w:rPr>
          <w:rFonts w:ascii="Arial" w:hAnsi="Arial" w:cs="Arial"/>
        </w:rPr>
        <w:t>legislação</w:t>
      </w:r>
      <w:r w:rsidR="00A46F04">
        <w:rPr>
          <w:rFonts w:ascii="Arial" w:hAnsi="Arial" w:cs="Arial"/>
        </w:rPr>
        <w:t xml:space="preserve"> </w:t>
      </w:r>
      <w:r w:rsidRPr="00D50F6E">
        <w:rPr>
          <w:rFonts w:ascii="Arial" w:hAnsi="Arial" w:cs="Arial"/>
        </w:rPr>
        <w:t>sanitária</w:t>
      </w:r>
      <w:r w:rsidR="00A46F04">
        <w:rPr>
          <w:rFonts w:ascii="Arial" w:hAnsi="Arial" w:cs="Arial"/>
        </w:rPr>
        <w:t xml:space="preserve"> </w:t>
      </w:r>
      <w:r w:rsidRPr="00D50F6E">
        <w:rPr>
          <w:rFonts w:ascii="Arial" w:hAnsi="Arial" w:cs="Arial"/>
        </w:rPr>
        <w:t>vigente,</w:t>
      </w:r>
      <w:r w:rsidR="00A46F04">
        <w:rPr>
          <w:rFonts w:ascii="Arial" w:hAnsi="Arial" w:cs="Arial"/>
        </w:rPr>
        <w:t xml:space="preserve"> </w:t>
      </w:r>
      <w:r w:rsidRPr="00D50F6E">
        <w:rPr>
          <w:rFonts w:ascii="Arial" w:hAnsi="Arial" w:cs="Arial"/>
        </w:rPr>
        <w:t>resguardar</w:t>
      </w:r>
      <w:r w:rsidR="00A46F04">
        <w:rPr>
          <w:rFonts w:ascii="Arial" w:hAnsi="Arial" w:cs="Arial"/>
        </w:rPr>
        <w:t xml:space="preserve"> </w:t>
      </w:r>
      <w:r w:rsidRPr="00D50F6E">
        <w:rPr>
          <w:rFonts w:ascii="Arial" w:hAnsi="Arial" w:cs="Arial"/>
        </w:rPr>
        <w:t>o</w:t>
      </w:r>
      <w:r w:rsidR="00A46F04">
        <w:rPr>
          <w:rFonts w:ascii="Arial" w:hAnsi="Arial" w:cs="Arial"/>
        </w:rPr>
        <w:t xml:space="preserve"> </w:t>
      </w:r>
      <w:r w:rsidRPr="00D50F6E">
        <w:rPr>
          <w:rFonts w:ascii="Arial" w:hAnsi="Arial" w:cs="Arial"/>
        </w:rPr>
        <w:t>interesse</w:t>
      </w:r>
      <w:r w:rsidR="00A46F04">
        <w:rPr>
          <w:rFonts w:ascii="Arial" w:hAnsi="Arial" w:cs="Arial"/>
        </w:rPr>
        <w:t xml:space="preserve"> </w:t>
      </w:r>
      <w:r w:rsidRPr="00D50F6E">
        <w:rPr>
          <w:rFonts w:ascii="Arial" w:hAnsi="Arial" w:cs="Arial"/>
        </w:rPr>
        <w:t>público</w:t>
      </w:r>
      <w:r w:rsidR="00A46F04">
        <w:rPr>
          <w:rFonts w:ascii="Arial" w:hAnsi="Arial" w:cs="Arial"/>
        </w:rPr>
        <w:t xml:space="preserve"> </w:t>
      </w:r>
      <w:r w:rsidRPr="00D50F6E">
        <w:rPr>
          <w:rFonts w:ascii="Arial" w:hAnsi="Arial" w:cs="Arial"/>
        </w:rPr>
        <w:t>e</w:t>
      </w:r>
      <w:r w:rsidR="00A46F04">
        <w:rPr>
          <w:rFonts w:ascii="Arial" w:hAnsi="Arial" w:cs="Arial"/>
        </w:rPr>
        <w:t xml:space="preserve"> </w:t>
      </w:r>
      <w:r w:rsidRPr="00D50F6E">
        <w:rPr>
          <w:rFonts w:ascii="Arial" w:hAnsi="Arial" w:cs="Arial"/>
        </w:rPr>
        <w:t>assegurar</w:t>
      </w:r>
      <w:r w:rsidR="00A46F04">
        <w:rPr>
          <w:rFonts w:ascii="Arial" w:hAnsi="Arial" w:cs="Arial"/>
        </w:rPr>
        <w:t xml:space="preserve"> </w:t>
      </w:r>
      <w:r w:rsidRPr="00D50F6E">
        <w:rPr>
          <w:rFonts w:ascii="Arial" w:hAnsi="Arial" w:cs="Arial"/>
        </w:rPr>
        <w:t>a</w:t>
      </w:r>
      <w:r w:rsidR="00A46F04">
        <w:rPr>
          <w:rFonts w:ascii="Arial" w:hAnsi="Arial" w:cs="Arial"/>
        </w:rPr>
        <w:t xml:space="preserve"> </w:t>
      </w:r>
      <w:r w:rsidRPr="00D50F6E">
        <w:rPr>
          <w:rFonts w:ascii="Arial" w:hAnsi="Arial" w:cs="Arial"/>
        </w:rPr>
        <w:t>aquisição</w:t>
      </w:r>
      <w:r w:rsidR="00A46F04">
        <w:rPr>
          <w:rFonts w:ascii="Arial" w:hAnsi="Arial" w:cs="Arial"/>
        </w:rPr>
        <w:t xml:space="preserve"> </w:t>
      </w:r>
      <w:r w:rsidRPr="00D50F6E">
        <w:rPr>
          <w:rFonts w:ascii="Arial" w:hAnsi="Arial" w:cs="Arial"/>
        </w:rPr>
        <w:t>de</w:t>
      </w:r>
      <w:r w:rsidR="00A46F04">
        <w:rPr>
          <w:rFonts w:ascii="Arial" w:hAnsi="Arial" w:cs="Arial"/>
        </w:rPr>
        <w:t xml:space="preserve"> </w:t>
      </w:r>
      <w:r w:rsidRPr="00D50F6E">
        <w:rPr>
          <w:rFonts w:ascii="Arial" w:hAnsi="Arial" w:cs="Arial"/>
        </w:rPr>
        <w:t>medicamentos</w:t>
      </w:r>
      <w:r w:rsidR="00A46F04">
        <w:rPr>
          <w:rFonts w:ascii="Arial" w:hAnsi="Arial" w:cs="Arial"/>
        </w:rPr>
        <w:t xml:space="preserve"> </w:t>
      </w:r>
      <w:r w:rsidRPr="00D50F6E">
        <w:rPr>
          <w:rFonts w:ascii="Arial" w:hAnsi="Arial" w:cs="Arial"/>
        </w:rPr>
        <w:t>devidamente</w:t>
      </w:r>
      <w:r w:rsidR="00A46F04">
        <w:rPr>
          <w:rFonts w:ascii="Arial" w:hAnsi="Arial" w:cs="Arial"/>
        </w:rPr>
        <w:t xml:space="preserve"> </w:t>
      </w:r>
      <w:r w:rsidRPr="00D50F6E">
        <w:rPr>
          <w:rFonts w:ascii="Arial" w:hAnsi="Arial" w:cs="Arial"/>
        </w:rPr>
        <w:t>regularizados</w:t>
      </w:r>
      <w:r w:rsidR="00A46F04">
        <w:rPr>
          <w:rFonts w:ascii="Arial" w:hAnsi="Arial" w:cs="Arial"/>
        </w:rPr>
        <w:t xml:space="preserve"> </w:t>
      </w:r>
      <w:r w:rsidRPr="00D50F6E">
        <w:rPr>
          <w:rFonts w:ascii="Arial" w:hAnsi="Arial" w:cs="Arial"/>
        </w:rPr>
        <w:t>junto</w:t>
      </w:r>
      <w:r w:rsidR="00A46F04">
        <w:rPr>
          <w:rFonts w:ascii="Arial" w:hAnsi="Arial" w:cs="Arial"/>
        </w:rPr>
        <w:t xml:space="preserve"> </w:t>
      </w:r>
      <w:r w:rsidRPr="00D50F6E">
        <w:rPr>
          <w:rFonts w:ascii="Arial" w:hAnsi="Arial" w:cs="Arial"/>
        </w:rPr>
        <w:t>à</w:t>
      </w:r>
      <w:r w:rsidR="00A46F04">
        <w:rPr>
          <w:rFonts w:ascii="Arial" w:hAnsi="Arial" w:cs="Arial"/>
        </w:rPr>
        <w:t xml:space="preserve"> </w:t>
      </w:r>
      <w:r w:rsidRPr="00D50F6E">
        <w:rPr>
          <w:rFonts w:ascii="Arial" w:hAnsi="Arial" w:cs="Arial"/>
        </w:rPr>
        <w:t>autoridade</w:t>
      </w:r>
      <w:r w:rsidR="00A46F04">
        <w:rPr>
          <w:rFonts w:ascii="Arial" w:hAnsi="Arial" w:cs="Arial"/>
        </w:rPr>
        <w:t xml:space="preserve"> </w:t>
      </w:r>
      <w:r w:rsidRPr="00D50F6E">
        <w:rPr>
          <w:rFonts w:ascii="Arial" w:hAnsi="Arial" w:cs="Arial"/>
        </w:rPr>
        <w:t>competente.</w:t>
      </w:r>
    </w:p>
    <w:p w14:paraId="5DE7CFFA" w14:textId="36D49605" w:rsidR="008915EF" w:rsidRPr="008915EF" w:rsidRDefault="008915EF" w:rsidP="008915EF">
      <w:pPr>
        <w:pStyle w:val="PargrafodaLista"/>
        <w:numPr>
          <w:ilvl w:val="0"/>
          <w:numId w:val="9"/>
        </w:numPr>
        <w:tabs>
          <w:tab w:val="left" w:pos="284"/>
        </w:tabs>
        <w:jc w:val="both"/>
        <w:rPr>
          <w:rFonts w:ascii="Arial" w:eastAsia="Arial" w:hAnsi="Arial" w:cs="Arial"/>
          <w:sz w:val="20"/>
        </w:rPr>
      </w:pPr>
      <w:r w:rsidRPr="008915EF">
        <w:rPr>
          <w:rFonts w:ascii="Arial" w:hAnsi="Arial" w:cs="Arial"/>
          <w:sz w:val="20"/>
        </w:rPr>
        <w:t>Especificações e quantidades:</w:t>
      </w:r>
    </w:p>
    <w:p w14:paraId="1693E61E" w14:textId="07412AC2" w:rsidR="00D44675" w:rsidRPr="005C6803" w:rsidRDefault="008915EF" w:rsidP="008915EF">
      <w:pPr>
        <w:tabs>
          <w:tab w:val="left" w:pos="284"/>
        </w:tabs>
        <w:jc w:val="center"/>
        <w:rPr>
          <w:rFonts w:ascii="Arial" w:eastAsia="Arial" w:hAnsi="Arial" w:cs="Arial"/>
        </w:rPr>
      </w:pPr>
      <w:r>
        <w:rPr>
          <w:rFonts w:ascii="Arial" w:eastAsia="Arial" w:hAnsi="Arial" w:cs="Arial"/>
          <w:b/>
          <w:bCs/>
        </w:rPr>
        <w:t>LOTE 01</w:t>
      </w:r>
    </w:p>
    <w:tbl>
      <w:tblPr>
        <w:tblW w:w="5000" w:type="pct"/>
        <w:jc w:val="center"/>
        <w:tblCellMar>
          <w:top w:w="55" w:type="dxa"/>
          <w:left w:w="55" w:type="dxa"/>
          <w:bottom w:w="55" w:type="dxa"/>
          <w:right w:w="55" w:type="dxa"/>
        </w:tblCellMar>
        <w:tblLook w:val="04A0" w:firstRow="1" w:lastRow="0" w:firstColumn="1" w:lastColumn="0" w:noHBand="0" w:noVBand="1"/>
      </w:tblPr>
      <w:tblGrid>
        <w:gridCol w:w="770"/>
        <w:gridCol w:w="1035"/>
        <w:gridCol w:w="903"/>
        <w:gridCol w:w="6182"/>
        <w:gridCol w:w="1142"/>
      </w:tblGrid>
      <w:tr w:rsidR="00427719" w:rsidRPr="00F27768" w14:paraId="463CFDCA" w14:textId="1CE8C9D4" w:rsidTr="00555B05">
        <w:trPr>
          <w:trHeight w:val="227"/>
          <w:tblHeader/>
          <w:jc w:val="center"/>
        </w:trPr>
        <w:tc>
          <w:tcPr>
            <w:tcW w:w="384" w:type="pct"/>
            <w:tcBorders>
              <w:top w:val="single" w:sz="4" w:space="0" w:color="000000"/>
              <w:left w:val="single" w:sz="4" w:space="0" w:color="000000"/>
              <w:bottom w:val="single" w:sz="4" w:space="0" w:color="000000"/>
              <w:right w:val="nil"/>
            </w:tcBorders>
            <w:vAlign w:val="center"/>
            <w:hideMark/>
          </w:tcPr>
          <w:p w14:paraId="5D199475" w14:textId="06EC40EA" w:rsidR="00427719" w:rsidRPr="00F27768" w:rsidRDefault="00427719" w:rsidP="005864A1">
            <w:pPr>
              <w:pStyle w:val="Contedodatabela"/>
              <w:jc w:val="center"/>
              <w:rPr>
                <w:rFonts w:ascii="Arial" w:hAnsi="Arial" w:cs="Arial"/>
                <w:b/>
                <w:kern w:val="2"/>
              </w:rPr>
            </w:pPr>
            <w:r w:rsidRPr="00F27768">
              <w:rPr>
                <w:rFonts w:ascii="Arial" w:hAnsi="Arial" w:cs="Arial"/>
                <w:b/>
              </w:rPr>
              <w:t>Ite</w:t>
            </w:r>
            <w:r w:rsidR="005864A1">
              <w:rPr>
                <w:rFonts w:ascii="Arial" w:hAnsi="Arial" w:cs="Arial"/>
                <w:b/>
              </w:rPr>
              <w:t>ns</w:t>
            </w:r>
          </w:p>
        </w:tc>
        <w:tc>
          <w:tcPr>
            <w:tcW w:w="516" w:type="pct"/>
            <w:tcBorders>
              <w:top w:val="single" w:sz="4" w:space="0" w:color="000000"/>
              <w:left w:val="single" w:sz="4" w:space="0" w:color="000000"/>
              <w:bottom w:val="single" w:sz="4" w:space="0" w:color="000000"/>
              <w:right w:val="nil"/>
            </w:tcBorders>
            <w:vAlign w:val="center"/>
            <w:hideMark/>
          </w:tcPr>
          <w:p w14:paraId="39613315" w14:textId="77777777" w:rsidR="00427719" w:rsidRPr="00F27768" w:rsidRDefault="00427719" w:rsidP="00427719">
            <w:pPr>
              <w:pStyle w:val="Contedodatabela"/>
              <w:jc w:val="center"/>
              <w:rPr>
                <w:rFonts w:ascii="Arial" w:hAnsi="Arial" w:cs="Arial"/>
                <w:b/>
                <w:kern w:val="2"/>
              </w:rPr>
            </w:pPr>
            <w:r w:rsidRPr="00F27768">
              <w:rPr>
                <w:rFonts w:ascii="Arial" w:hAnsi="Arial" w:cs="Arial"/>
                <w:b/>
              </w:rPr>
              <w:t>Quant.</w:t>
            </w:r>
          </w:p>
        </w:tc>
        <w:tc>
          <w:tcPr>
            <w:tcW w:w="450" w:type="pct"/>
            <w:tcBorders>
              <w:top w:val="single" w:sz="4" w:space="0" w:color="000000"/>
              <w:left w:val="single" w:sz="4" w:space="0" w:color="000000"/>
              <w:bottom w:val="single" w:sz="4" w:space="0" w:color="000000"/>
              <w:right w:val="nil"/>
            </w:tcBorders>
            <w:vAlign w:val="center"/>
            <w:hideMark/>
          </w:tcPr>
          <w:p w14:paraId="60F179A7" w14:textId="77777777" w:rsidR="00427719" w:rsidRPr="00F27768" w:rsidRDefault="00427719" w:rsidP="00427719">
            <w:pPr>
              <w:pStyle w:val="Contedodatabela"/>
              <w:jc w:val="center"/>
              <w:rPr>
                <w:rFonts w:ascii="Arial" w:hAnsi="Arial" w:cs="Arial"/>
                <w:b/>
                <w:kern w:val="2"/>
              </w:rPr>
            </w:pPr>
            <w:r w:rsidRPr="00F27768">
              <w:rPr>
                <w:rFonts w:ascii="Arial" w:hAnsi="Arial" w:cs="Arial"/>
                <w:b/>
              </w:rPr>
              <w:t>Unid.</w:t>
            </w:r>
          </w:p>
        </w:tc>
        <w:tc>
          <w:tcPr>
            <w:tcW w:w="3081" w:type="pct"/>
            <w:tcBorders>
              <w:top w:val="single" w:sz="4" w:space="0" w:color="000000"/>
              <w:left w:val="single" w:sz="4" w:space="0" w:color="000000"/>
              <w:bottom w:val="single" w:sz="4" w:space="0" w:color="000000"/>
              <w:right w:val="single" w:sz="4" w:space="0" w:color="000000"/>
            </w:tcBorders>
            <w:vAlign w:val="center"/>
            <w:hideMark/>
          </w:tcPr>
          <w:p w14:paraId="2AD4F162" w14:textId="77777777" w:rsidR="00427719" w:rsidRPr="00F27768" w:rsidRDefault="00427719" w:rsidP="00427719">
            <w:pPr>
              <w:pStyle w:val="Contedodatabela"/>
              <w:jc w:val="center"/>
              <w:rPr>
                <w:rFonts w:ascii="Arial" w:hAnsi="Arial" w:cs="Arial"/>
                <w:kern w:val="2"/>
              </w:rPr>
            </w:pPr>
            <w:r w:rsidRPr="00F27768">
              <w:rPr>
                <w:rFonts w:ascii="Arial" w:hAnsi="Arial" w:cs="Arial"/>
                <w:b/>
              </w:rPr>
              <w:t>Descritivo</w:t>
            </w:r>
          </w:p>
        </w:tc>
        <w:tc>
          <w:tcPr>
            <w:tcW w:w="569" w:type="pct"/>
            <w:tcBorders>
              <w:top w:val="single" w:sz="4" w:space="0" w:color="000000"/>
              <w:left w:val="single" w:sz="4" w:space="0" w:color="000000"/>
              <w:bottom w:val="single" w:sz="4" w:space="0" w:color="000000"/>
              <w:right w:val="single" w:sz="4" w:space="0" w:color="000000"/>
            </w:tcBorders>
            <w:vAlign w:val="center"/>
          </w:tcPr>
          <w:p w14:paraId="29937FAA" w14:textId="50735C7B" w:rsidR="00427719" w:rsidRPr="00FB09DE" w:rsidRDefault="00427719" w:rsidP="00FB09DE">
            <w:pPr>
              <w:pStyle w:val="Contedodatabela"/>
              <w:jc w:val="center"/>
              <w:rPr>
                <w:rFonts w:ascii="Arial" w:hAnsi="Arial" w:cs="Arial"/>
                <w:b/>
              </w:rPr>
            </w:pPr>
            <w:r w:rsidRPr="00FB09DE">
              <w:rPr>
                <w:rFonts w:ascii="Arial" w:hAnsi="Arial" w:cs="Arial"/>
                <w:b/>
              </w:rPr>
              <w:t>ANVISA</w:t>
            </w:r>
          </w:p>
        </w:tc>
      </w:tr>
      <w:tr w:rsidR="00427719" w:rsidRPr="00F27768" w14:paraId="26C6BB8D" w14:textId="1A9578B3" w:rsidTr="00555B05">
        <w:trPr>
          <w:trHeight w:val="227"/>
          <w:jc w:val="center"/>
        </w:trPr>
        <w:tc>
          <w:tcPr>
            <w:tcW w:w="384" w:type="pct"/>
            <w:tcBorders>
              <w:top w:val="single" w:sz="4" w:space="0" w:color="000000"/>
              <w:left w:val="single" w:sz="4" w:space="0" w:color="000000"/>
              <w:bottom w:val="single" w:sz="4" w:space="0" w:color="000000"/>
              <w:right w:val="nil"/>
            </w:tcBorders>
            <w:vAlign w:val="center"/>
          </w:tcPr>
          <w:p w14:paraId="2CE10946" w14:textId="77777777" w:rsidR="00427719" w:rsidRPr="00F27768" w:rsidRDefault="00427719" w:rsidP="00427719">
            <w:pPr>
              <w:jc w:val="center"/>
              <w:rPr>
                <w:rFonts w:ascii="Arial" w:hAnsi="Arial" w:cs="Arial"/>
              </w:rPr>
            </w:pPr>
            <w:proofErr w:type="gramStart"/>
            <w:r w:rsidRPr="00F27768">
              <w:rPr>
                <w:rFonts w:ascii="Arial" w:hAnsi="Arial" w:cs="Arial"/>
              </w:rPr>
              <w:t>1</w:t>
            </w:r>
            <w:proofErr w:type="gramEnd"/>
          </w:p>
        </w:tc>
        <w:tc>
          <w:tcPr>
            <w:tcW w:w="516" w:type="pct"/>
            <w:tcBorders>
              <w:top w:val="single" w:sz="4" w:space="0" w:color="000000"/>
              <w:left w:val="single" w:sz="4" w:space="0" w:color="000000"/>
              <w:bottom w:val="single" w:sz="4" w:space="0" w:color="000000"/>
              <w:right w:val="nil"/>
            </w:tcBorders>
            <w:vAlign w:val="center"/>
          </w:tcPr>
          <w:p w14:paraId="502D8291" w14:textId="1255E2B3" w:rsidR="00427719" w:rsidRPr="00F27768" w:rsidRDefault="00FE30B1" w:rsidP="00427719">
            <w:pPr>
              <w:pStyle w:val="Contedodatabela"/>
              <w:jc w:val="center"/>
              <w:rPr>
                <w:rFonts w:ascii="Arial" w:hAnsi="Arial" w:cs="Arial"/>
              </w:rPr>
            </w:pPr>
            <w:r>
              <w:rPr>
                <w:rFonts w:ascii="Arial" w:hAnsi="Arial" w:cs="Arial"/>
              </w:rPr>
              <w:t>500</w:t>
            </w:r>
          </w:p>
        </w:tc>
        <w:tc>
          <w:tcPr>
            <w:tcW w:w="450" w:type="pct"/>
            <w:tcBorders>
              <w:top w:val="single" w:sz="4" w:space="0" w:color="000000"/>
              <w:left w:val="single" w:sz="4" w:space="0" w:color="000000"/>
              <w:bottom w:val="single" w:sz="4" w:space="0" w:color="000000"/>
              <w:right w:val="nil"/>
            </w:tcBorders>
            <w:vAlign w:val="center"/>
          </w:tcPr>
          <w:p w14:paraId="7CF6E118" w14:textId="184867D8" w:rsidR="00427719" w:rsidRPr="00F27768" w:rsidRDefault="00FE30B1" w:rsidP="00427719">
            <w:pPr>
              <w:pStyle w:val="Contedodatabela"/>
              <w:jc w:val="center"/>
              <w:rPr>
                <w:rFonts w:ascii="Arial" w:hAnsi="Arial" w:cs="Arial"/>
              </w:rPr>
            </w:pPr>
            <w:proofErr w:type="spellStart"/>
            <w:r>
              <w:rPr>
                <w:rFonts w:ascii="Arial" w:hAnsi="Arial" w:cs="Arial"/>
              </w:rPr>
              <w:t>Amp</w:t>
            </w:r>
            <w:proofErr w:type="spellEnd"/>
            <w:r>
              <w:rPr>
                <w:rFonts w:ascii="Arial" w:hAnsi="Arial" w:cs="Arial"/>
              </w:rPr>
              <w:t>.</w:t>
            </w:r>
          </w:p>
        </w:tc>
        <w:tc>
          <w:tcPr>
            <w:tcW w:w="3081" w:type="pct"/>
            <w:tcBorders>
              <w:top w:val="single" w:sz="4" w:space="0" w:color="000000"/>
              <w:left w:val="single" w:sz="4" w:space="0" w:color="000000"/>
              <w:bottom w:val="single" w:sz="4" w:space="0" w:color="000000"/>
              <w:right w:val="single" w:sz="4" w:space="0" w:color="000000"/>
            </w:tcBorders>
            <w:vAlign w:val="center"/>
          </w:tcPr>
          <w:p w14:paraId="26264F8E" w14:textId="5C698283" w:rsidR="00427719" w:rsidRPr="00303A55" w:rsidRDefault="00FE30B1" w:rsidP="00427719">
            <w:pPr>
              <w:pStyle w:val="Contedodatabela"/>
              <w:jc w:val="both"/>
              <w:rPr>
                <w:rFonts w:ascii="Arial" w:hAnsi="Arial" w:cs="Arial"/>
              </w:rPr>
            </w:pPr>
            <w:r w:rsidRPr="00303A55">
              <w:rPr>
                <w:rFonts w:ascii="Arial" w:hAnsi="Arial" w:cs="Arial"/>
              </w:rPr>
              <w:t xml:space="preserve">ADENOSINA 3MG/ML, solução injetável, ampola com </w:t>
            </w:r>
            <w:proofErr w:type="gramStart"/>
            <w:r w:rsidRPr="00303A55">
              <w:rPr>
                <w:rFonts w:ascii="Arial" w:hAnsi="Arial" w:cs="Arial"/>
              </w:rPr>
              <w:t>2ml</w:t>
            </w:r>
            <w:proofErr w:type="gramEnd"/>
          </w:p>
        </w:tc>
        <w:tc>
          <w:tcPr>
            <w:tcW w:w="569" w:type="pct"/>
            <w:tcBorders>
              <w:top w:val="single" w:sz="4" w:space="0" w:color="000000"/>
              <w:left w:val="single" w:sz="4" w:space="0" w:color="000000"/>
              <w:bottom w:val="single" w:sz="4" w:space="0" w:color="000000"/>
              <w:right w:val="single" w:sz="4" w:space="0" w:color="000000"/>
            </w:tcBorders>
            <w:vAlign w:val="center"/>
          </w:tcPr>
          <w:p w14:paraId="734419A1" w14:textId="754FD728" w:rsidR="00427719" w:rsidRPr="00FB09DE" w:rsidRDefault="00FE30B1" w:rsidP="00FB09DE">
            <w:pPr>
              <w:pStyle w:val="Contedodatabela"/>
              <w:jc w:val="center"/>
              <w:rPr>
                <w:rFonts w:ascii="Arial" w:hAnsi="Arial" w:cs="Arial"/>
              </w:rPr>
            </w:pPr>
            <w:r>
              <w:rPr>
                <w:rFonts w:ascii="Arial" w:hAnsi="Arial" w:cs="Arial"/>
              </w:rPr>
              <w:t>Registro</w:t>
            </w:r>
          </w:p>
        </w:tc>
      </w:tr>
      <w:tr w:rsidR="00FE30B1" w:rsidRPr="00F27768" w14:paraId="71E5E4F9" w14:textId="169834F2" w:rsidTr="00555B05">
        <w:trPr>
          <w:trHeight w:val="227"/>
          <w:jc w:val="center"/>
        </w:trPr>
        <w:tc>
          <w:tcPr>
            <w:tcW w:w="384" w:type="pct"/>
            <w:tcBorders>
              <w:top w:val="single" w:sz="4" w:space="0" w:color="000000"/>
              <w:left w:val="single" w:sz="4" w:space="0" w:color="000000"/>
              <w:bottom w:val="single" w:sz="4" w:space="0" w:color="000000"/>
              <w:right w:val="nil"/>
            </w:tcBorders>
            <w:vAlign w:val="center"/>
          </w:tcPr>
          <w:p w14:paraId="3115D635" w14:textId="77777777" w:rsidR="00FE30B1" w:rsidRPr="00F27768" w:rsidRDefault="00FE30B1" w:rsidP="00FE30B1">
            <w:pPr>
              <w:jc w:val="center"/>
              <w:rPr>
                <w:rFonts w:ascii="Arial" w:hAnsi="Arial" w:cs="Arial"/>
              </w:rPr>
            </w:pPr>
            <w:proofErr w:type="gramStart"/>
            <w:r w:rsidRPr="00F27768">
              <w:rPr>
                <w:rFonts w:ascii="Arial" w:hAnsi="Arial" w:cs="Arial"/>
              </w:rPr>
              <w:t>2</w:t>
            </w:r>
            <w:proofErr w:type="gramEnd"/>
          </w:p>
        </w:tc>
        <w:tc>
          <w:tcPr>
            <w:tcW w:w="516" w:type="pct"/>
            <w:tcBorders>
              <w:top w:val="single" w:sz="4" w:space="0" w:color="000000"/>
              <w:left w:val="single" w:sz="4" w:space="0" w:color="000000"/>
              <w:bottom w:val="single" w:sz="4" w:space="0" w:color="000000"/>
              <w:right w:val="nil"/>
            </w:tcBorders>
            <w:vAlign w:val="center"/>
          </w:tcPr>
          <w:p w14:paraId="2DC77BC2" w14:textId="50311D56" w:rsidR="00FE30B1" w:rsidRPr="00F27768" w:rsidRDefault="00FE30B1" w:rsidP="00FE30B1">
            <w:pPr>
              <w:pStyle w:val="Contedodatabela"/>
              <w:jc w:val="center"/>
              <w:rPr>
                <w:rFonts w:ascii="Arial" w:hAnsi="Arial" w:cs="Arial"/>
              </w:rPr>
            </w:pPr>
            <w:r>
              <w:rPr>
                <w:rFonts w:ascii="Arial" w:hAnsi="Arial" w:cs="Arial"/>
              </w:rPr>
              <w:t>400.000</w:t>
            </w:r>
          </w:p>
        </w:tc>
        <w:tc>
          <w:tcPr>
            <w:tcW w:w="450" w:type="pct"/>
            <w:tcBorders>
              <w:top w:val="single" w:sz="4" w:space="0" w:color="000000"/>
              <w:left w:val="single" w:sz="4" w:space="0" w:color="000000"/>
              <w:bottom w:val="single" w:sz="4" w:space="0" w:color="000000"/>
              <w:right w:val="nil"/>
            </w:tcBorders>
            <w:vAlign w:val="center"/>
          </w:tcPr>
          <w:p w14:paraId="58E38669" w14:textId="51566064" w:rsidR="00FE30B1" w:rsidRPr="00F27768" w:rsidRDefault="00FE30B1" w:rsidP="00FE30B1">
            <w:pPr>
              <w:pStyle w:val="Contedodatabela"/>
              <w:jc w:val="center"/>
              <w:rPr>
                <w:rFonts w:ascii="Arial" w:hAnsi="Arial" w:cs="Arial"/>
              </w:rPr>
            </w:pPr>
            <w:r>
              <w:rPr>
                <w:rFonts w:ascii="Arial" w:hAnsi="Arial" w:cs="Arial"/>
              </w:rPr>
              <w:t>Comp.</w:t>
            </w:r>
          </w:p>
        </w:tc>
        <w:tc>
          <w:tcPr>
            <w:tcW w:w="3081" w:type="pct"/>
            <w:tcBorders>
              <w:top w:val="single" w:sz="4" w:space="0" w:color="000000"/>
              <w:left w:val="single" w:sz="4" w:space="0" w:color="000000"/>
              <w:bottom w:val="single" w:sz="4" w:space="0" w:color="000000"/>
              <w:right w:val="single" w:sz="4" w:space="0" w:color="000000"/>
            </w:tcBorders>
            <w:vAlign w:val="center"/>
          </w:tcPr>
          <w:p w14:paraId="2BA8482E" w14:textId="43073749" w:rsidR="00FE30B1" w:rsidRPr="00303A55" w:rsidRDefault="00FE30B1" w:rsidP="00FE30B1">
            <w:pPr>
              <w:pStyle w:val="Contedodatabela"/>
              <w:jc w:val="both"/>
              <w:rPr>
                <w:rFonts w:ascii="Arial" w:hAnsi="Arial" w:cs="Arial"/>
              </w:rPr>
            </w:pPr>
            <w:r w:rsidRPr="00303A55">
              <w:rPr>
                <w:rFonts w:ascii="Arial" w:hAnsi="Arial" w:cs="Arial"/>
              </w:rPr>
              <w:t>AMIODARONA 200 MG. Comprimido sulcado</w:t>
            </w:r>
          </w:p>
        </w:tc>
        <w:tc>
          <w:tcPr>
            <w:tcW w:w="569" w:type="pct"/>
            <w:tcBorders>
              <w:top w:val="single" w:sz="4" w:space="0" w:color="000000"/>
              <w:left w:val="single" w:sz="4" w:space="0" w:color="000000"/>
              <w:bottom w:val="single" w:sz="4" w:space="0" w:color="000000"/>
              <w:right w:val="single" w:sz="4" w:space="0" w:color="000000"/>
            </w:tcBorders>
            <w:vAlign w:val="center"/>
          </w:tcPr>
          <w:p w14:paraId="6833DA57" w14:textId="1D9EA363" w:rsidR="00FE30B1" w:rsidRPr="00FB09DE" w:rsidRDefault="00FE30B1" w:rsidP="00FE30B1">
            <w:pPr>
              <w:pStyle w:val="Contedodatabela"/>
              <w:jc w:val="center"/>
              <w:rPr>
                <w:rFonts w:ascii="Arial" w:hAnsi="Arial" w:cs="Arial"/>
              </w:rPr>
            </w:pPr>
            <w:r>
              <w:rPr>
                <w:rFonts w:ascii="Arial" w:hAnsi="Arial" w:cs="Arial"/>
              </w:rPr>
              <w:t>Registro</w:t>
            </w:r>
          </w:p>
        </w:tc>
      </w:tr>
      <w:tr w:rsidR="00F64801" w:rsidRPr="00F27768" w14:paraId="3840C4B5" w14:textId="284C1ED0" w:rsidTr="00555B05">
        <w:trPr>
          <w:trHeight w:val="227"/>
          <w:jc w:val="center"/>
        </w:trPr>
        <w:tc>
          <w:tcPr>
            <w:tcW w:w="384" w:type="pct"/>
            <w:tcBorders>
              <w:top w:val="single" w:sz="4" w:space="0" w:color="000000"/>
              <w:left w:val="single" w:sz="4" w:space="0" w:color="000000"/>
              <w:bottom w:val="single" w:sz="4" w:space="0" w:color="000000"/>
              <w:right w:val="nil"/>
            </w:tcBorders>
            <w:vAlign w:val="center"/>
          </w:tcPr>
          <w:p w14:paraId="1B8E239D" w14:textId="77777777" w:rsidR="00F64801" w:rsidRPr="00F27768" w:rsidRDefault="00F64801" w:rsidP="00F64801">
            <w:pPr>
              <w:jc w:val="center"/>
              <w:rPr>
                <w:rFonts w:ascii="Arial" w:hAnsi="Arial" w:cs="Arial"/>
              </w:rPr>
            </w:pPr>
            <w:proofErr w:type="gramStart"/>
            <w:r w:rsidRPr="00F27768">
              <w:rPr>
                <w:rFonts w:ascii="Arial" w:hAnsi="Arial" w:cs="Arial"/>
              </w:rPr>
              <w:t>3</w:t>
            </w:r>
            <w:proofErr w:type="gramEnd"/>
          </w:p>
        </w:tc>
        <w:tc>
          <w:tcPr>
            <w:tcW w:w="516" w:type="pct"/>
            <w:tcBorders>
              <w:top w:val="single" w:sz="4" w:space="0" w:color="000000"/>
              <w:left w:val="single" w:sz="4" w:space="0" w:color="000000"/>
              <w:bottom w:val="single" w:sz="4" w:space="0" w:color="000000"/>
              <w:right w:val="nil"/>
            </w:tcBorders>
            <w:vAlign w:val="center"/>
          </w:tcPr>
          <w:p w14:paraId="36F8FAF4" w14:textId="3F8F6C31" w:rsidR="00F64801" w:rsidRPr="00F27768" w:rsidRDefault="00F64801" w:rsidP="00F64801">
            <w:pPr>
              <w:pStyle w:val="Contedodatabela"/>
              <w:jc w:val="center"/>
              <w:rPr>
                <w:rFonts w:ascii="Arial" w:hAnsi="Arial" w:cs="Arial"/>
              </w:rPr>
            </w:pPr>
            <w:r>
              <w:rPr>
                <w:rFonts w:ascii="Arial" w:hAnsi="Arial" w:cs="Arial"/>
              </w:rPr>
              <w:t>1.500</w:t>
            </w:r>
          </w:p>
        </w:tc>
        <w:tc>
          <w:tcPr>
            <w:tcW w:w="450" w:type="pct"/>
            <w:tcBorders>
              <w:top w:val="single" w:sz="4" w:space="0" w:color="000000"/>
              <w:left w:val="single" w:sz="4" w:space="0" w:color="000000"/>
              <w:bottom w:val="single" w:sz="4" w:space="0" w:color="000000"/>
              <w:right w:val="nil"/>
            </w:tcBorders>
            <w:vAlign w:val="center"/>
          </w:tcPr>
          <w:p w14:paraId="08C02FF8" w14:textId="31E7B8A7" w:rsidR="00F64801" w:rsidRPr="00F27768" w:rsidRDefault="00F64801" w:rsidP="00F64801">
            <w:pPr>
              <w:pStyle w:val="Contedodatabela"/>
              <w:jc w:val="center"/>
              <w:rPr>
                <w:rFonts w:ascii="Arial" w:hAnsi="Arial" w:cs="Arial"/>
              </w:rPr>
            </w:pPr>
            <w:proofErr w:type="spellStart"/>
            <w:r>
              <w:rPr>
                <w:rFonts w:ascii="Arial" w:hAnsi="Arial" w:cs="Arial"/>
              </w:rPr>
              <w:t>Amp</w:t>
            </w:r>
            <w:proofErr w:type="spellEnd"/>
            <w:r>
              <w:rPr>
                <w:rFonts w:ascii="Arial" w:hAnsi="Arial" w:cs="Arial"/>
              </w:rPr>
              <w:t>.</w:t>
            </w:r>
          </w:p>
        </w:tc>
        <w:tc>
          <w:tcPr>
            <w:tcW w:w="3081" w:type="pct"/>
            <w:tcBorders>
              <w:top w:val="single" w:sz="4" w:space="0" w:color="000000"/>
              <w:left w:val="single" w:sz="4" w:space="0" w:color="000000"/>
              <w:bottom w:val="single" w:sz="4" w:space="0" w:color="000000"/>
              <w:right w:val="single" w:sz="4" w:space="0" w:color="000000"/>
            </w:tcBorders>
            <w:vAlign w:val="center"/>
          </w:tcPr>
          <w:p w14:paraId="4FFD01F4" w14:textId="4D450591" w:rsidR="00F64801" w:rsidRPr="00303A55" w:rsidRDefault="00F64801" w:rsidP="00F64801">
            <w:pPr>
              <w:pStyle w:val="Contedodatabela"/>
              <w:jc w:val="both"/>
              <w:rPr>
                <w:rFonts w:ascii="Arial" w:hAnsi="Arial" w:cs="Arial"/>
              </w:rPr>
            </w:pPr>
            <w:r w:rsidRPr="00303A55">
              <w:rPr>
                <w:rFonts w:ascii="Arial" w:hAnsi="Arial" w:cs="Arial"/>
              </w:rPr>
              <w:t xml:space="preserve">AMIODARONA 50MG/ML, solução injetável, amplo com </w:t>
            </w:r>
            <w:proofErr w:type="gramStart"/>
            <w:r w:rsidRPr="00303A55">
              <w:rPr>
                <w:rFonts w:ascii="Arial" w:hAnsi="Arial" w:cs="Arial"/>
              </w:rPr>
              <w:t>3ml</w:t>
            </w:r>
            <w:proofErr w:type="gramEnd"/>
          </w:p>
        </w:tc>
        <w:tc>
          <w:tcPr>
            <w:tcW w:w="569" w:type="pct"/>
            <w:tcBorders>
              <w:top w:val="single" w:sz="4" w:space="0" w:color="000000"/>
              <w:left w:val="single" w:sz="4" w:space="0" w:color="000000"/>
              <w:bottom w:val="single" w:sz="4" w:space="0" w:color="000000"/>
              <w:right w:val="single" w:sz="4" w:space="0" w:color="000000"/>
            </w:tcBorders>
            <w:vAlign w:val="center"/>
          </w:tcPr>
          <w:p w14:paraId="0B46D7EC" w14:textId="69EEDFE9" w:rsidR="00F64801" w:rsidRPr="00FB09DE" w:rsidRDefault="00F64801" w:rsidP="00F64801">
            <w:pPr>
              <w:pStyle w:val="Contedodatabela"/>
              <w:jc w:val="center"/>
              <w:rPr>
                <w:rFonts w:ascii="Arial" w:hAnsi="Arial" w:cs="Arial"/>
              </w:rPr>
            </w:pPr>
            <w:r>
              <w:rPr>
                <w:rFonts w:ascii="Arial" w:hAnsi="Arial" w:cs="Arial"/>
              </w:rPr>
              <w:t>Registro</w:t>
            </w:r>
          </w:p>
        </w:tc>
      </w:tr>
      <w:tr w:rsidR="00F64801" w:rsidRPr="00F27768" w14:paraId="5DA54A56" w14:textId="37D641B7" w:rsidTr="00555B05">
        <w:trPr>
          <w:trHeight w:val="227"/>
          <w:jc w:val="center"/>
        </w:trPr>
        <w:tc>
          <w:tcPr>
            <w:tcW w:w="384" w:type="pct"/>
            <w:tcBorders>
              <w:top w:val="single" w:sz="4" w:space="0" w:color="000000"/>
              <w:left w:val="single" w:sz="4" w:space="0" w:color="000000"/>
              <w:bottom w:val="single" w:sz="4" w:space="0" w:color="000000"/>
              <w:right w:val="nil"/>
            </w:tcBorders>
            <w:vAlign w:val="center"/>
          </w:tcPr>
          <w:p w14:paraId="27C73024" w14:textId="77777777" w:rsidR="00F64801" w:rsidRPr="00F27768" w:rsidRDefault="00F64801" w:rsidP="00F64801">
            <w:pPr>
              <w:jc w:val="center"/>
              <w:rPr>
                <w:rFonts w:ascii="Arial" w:hAnsi="Arial" w:cs="Arial"/>
              </w:rPr>
            </w:pPr>
            <w:proofErr w:type="gramStart"/>
            <w:r w:rsidRPr="00F27768">
              <w:rPr>
                <w:rFonts w:ascii="Arial" w:hAnsi="Arial" w:cs="Arial"/>
              </w:rPr>
              <w:t>4</w:t>
            </w:r>
            <w:proofErr w:type="gramEnd"/>
          </w:p>
        </w:tc>
        <w:tc>
          <w:tcPr>
            <w:tcW w:w="516" w:type="pct"/>
            <w:tcBorders>
              <w:top w:val="single" w:sz="4" w:space="0" w:color="000000"/>
              <w:left w:val="single" w:sz="4" w:space="0" w:color="000000"/>
              <w:bottom w:val="single" w:sz="4" w:space="0" w:color="000000"/>
              <w:right w:val="nil"/>
            </w:tcBorders>
            <w:vAlign w:val="center"/>
          </w:tcPr>
          <w:p w14:paraId="1F8EAD7F" w14:textId="6DCDC4C3" w:rsidR="00F64801" w:rsidRPr="00F27768" w:rsidRDefault="00F64801" w:rsidP="00F64801">
            <w:pPr>
              <w:pStyle w:val="Contedodatabela"/>
              <w:jc w:val="center"/>
              <w:rPr>
                <w:rFonts w:ascii="Arial" w:hAnsi="Arial" w:cs="Arial"/>
              </w:rPr>
            </w:pPr>
            <w:r>
              <w:rPr>
                <w:rFonts w:ascii="Arial" w:hAnsi="Arial" w:cs="Arial"/>
              </w:rPr>
              <w:t>450.000</w:t>
            </w:r>
          </w:p>
        </w:tc>
        <w:tc>
          <w:tcPr>
            <w:tcW w:w="450" w:type="pct"/>
            <w:tcBorders>
              <w:top w:val="single" w:sz="4" w:space="0" w:color="000000"/>
              <w:left w:val="single" w:sz="4" w:space="0" w:color="000000"/>
              <w:bottom w:val="single" w:sz="4" w:space="0" w:color="000000"/>
              <w:right w:val="nil"/>
            </w:tcBorders>
            <w:vAlign w:val="center"/>
          </w:tcPr>
          <w:p w14:paraId="3FA2A180" w14:textId="21A3B669" w:rsidR="00F64801" w:rsidRPr="00F27768" w:rsidRDefault="00F64801" w:rsidP="00F64801">
            <w:pPr>
              <w:pStyle w:val="Contedodatabela"/>
              <w:jc w:val="center"/>
              <w:rPr>
                <w:rFonts w:ascii="Arial" w:hAnsi="Arial" w:cs="Arial"/>
              </w:rPr>
            </w:pPr>
            <w:r>
              <w:rPr>
                <w:rFonts w:ascii="Arial" w:hAnsi="Arial" w:cs="Arial"/>
              </w:rPr>
              <w:t>Comp.</w:t>
            </w:r>
          </w:p>
        </w:tc>
        <w:tc>
          <w:tcPr>
            <w:tcW w:w="3081" w:type="pct"/>
            <w:tcBorders>
              <w:top w:val="single" w:sz="4" w:space="0" w:color="000000"/>
              <w:left w:val="single" w:sz="4" w:space="0" w:color="000000"/>
              <w:bottom w:val="single" w:sz="4" w:space="0" w:color="000000"/>
              <w:right w:val="single" w:sz="4" w:space="0" w:color="000000"/>
            </w:tcBorders>
            <w:vAlign w:val="center"/>
          </w:tcPr>
          <w:p w14:paraId="5D1A8676" w14:textId="3382913B" w:rsidR="00F64801" w:rsidRPr="00303A55" w:rsidRDefault="00F64801" w:rsidP="00F64801">
            <w:pPr>
              <w:pStyle w:val="Contedodatabela"/>
              <w:jc w:val="both"/>
              <w:rPr>
                <w:rFonts w:ascii="Arial" w:hAnsi="Arial" w:cs="Arial"/>
              </w:rPr>
            </w:pPr>
            <w:r w:rsidRPr="00303A55">
              <w:rPr>
                <w:rFonts w:ascii="Arial" w:hAnsi="Arial" w:cs="Arial"/>
              </w:rPr>
              <w:t>CINARIZINA 75MG, comprimido</w:t>
            </w:r>
          </w:p>
        </w:tc>
        <w:tc>
          <w:tcPr>
            <w:tcW w:w="569" w:type="pct"/>
            <w:tcBorders>
              <w:top w:val="single" w:sz="4" w:space="0" w:color="000000"/>
              <w:left w:val="single" w:sz="4" w:space="0" w:color="000000"/>
              <w:bottom w:val="single" w:sz="4" w:space="0" w:color="000000"/>
              <w:right w:val="single" w:sz="4" w:space="0" w:color="000000"/>
            </w:tcBorders>
            <w:vAlign w:val="center"/>
          </w:tcPr>
          <w:p w14:paraId="31A3E02C" w14:textId="0C10CA69" w:rsidR="00F64801" w:rsidRPr="00FB09DE" w:rsidRDefault="00F64801" w:rsidP="00F64801">
            <w:pPr>
              <w:pStyle w:val="Contedodatabela"/>
              <w:jc w:val="center"/>
              <w:rPr>
                <w:rFonts w:ascii="Arial" w:hAnsi="Arial" w:cs="Arial"/>
              </w:rPr>
            </w:pPr>
            <w:r>
              <w:rPr>
                <w:rFonts w:ascii="Arial" w:hAnsi="Arial" w:cs="Arial"/>
              </w:rPr>
              <w:t>Registro</w:t>
            </w:r>
          </w:p>
        </w:tc>
      </w:tr>
      <w:tr w:rsidR="00F64801" w:rsidRPr="00F27768" w14:paraId="202B0010" w14:textId="76DBD7E4" w:rsidTr="00555B05">
        <w:trPr>
          <w:trHeight w:val="227"/>
          <w:jc w:val="center"/>
        </w:trPr>
        <w:tc>
          <w:tcPr>
            <w:tcW w:w="384" w:type="pct"/>
            <w:tcBorders>
              <w:top w:val="single" w:sz="4" w:space="0" w:color="000000"/>
              <w:left w:val="single" w:sz="4" w:space="0" w:color="000000"/>
              <w:bottom w:val="single" w:sz="4" w:space="0" w:color="000000"/>
              <w:right w:val="nil"/>
            </w:tcBorders>
            <w:vAlign w:val="center"/>
          </w:tcPr>
          <w:p w14:paraId="2921AD8B" w14:textId="77777777" w:rsidR="00F64801" w:rsidRPr="00F27768" w:rsidRDefault="00F64801" w:rsidP="00F64801">
            <w:pPr>
              <w:jc w:val="center"/>
              <w:rPr>
                <w:rFonts w:ascii="Arial" w:hAnsi="Arial" w:cs="Arial"/>
              </w:rPr>
            </w:pPr>
            <w:proofErr w:type="gramStart"/>
            <w:r w:rsidRPr="00F27768">
              <w:rPr>
                <w:rFonts w:ascii="Arial" w:hAnsi="Arial" w:cs="Arial"/>
              </w:rPr>
              <w:lastRenderedPageBreak/>
              <w:t>5</w:t>
            </w:r>
            <w:proofErr w:type="gramEnd"/>
          </w:p>
        </w:tc>
        <w:tc>
          <w:tcPr>
            <w:tcW w:w="516" w:type="pct"/>
            <w:tcBorders>
              <w:top w:val="single" w:sz="4" w:space="0" w:color="000000"/>
              <w:left w:val="single" w:sz="4" w:space="0" w:color="000000"/>
              <w:bottom w:val="single" w:sz="4" w:space="0" w:color="000000"/>
              <w:right w:val="nil"/>
            </w:tcBorders>
            <w:vAlign w:val="center"/>
          </w:tcPr>
          <w:p w14:paraId="0C0B8158" w14:textId="1062EFC0" w:rsidR="00F64801" w:rsidRPr="00F27768" w:rsidRDefault="00F64801" w:rsidP="00F64801">
            <w:pPr>
              <w:pStyle w:val="Contedodatabela"/>
              <w:jc w:val="center"/>
              <w:rPr>
                <w:rFonts w:ascii="Arial" w:hAnsi="Arial" w:cs="Arial"/>
              </w:rPr>
            </w:pPr>
            <w:r>
              <w:rPr>
                <w:rFonts w:ascii="Arial" w:hAnsi="Arial" w:cs="Arial"/>
              </w:rPr>
              <w:t>100</w:t>
            </w:r>
          </w:p>
        </w:tc>
        <w:tc>
          <w:tcPr>
            <w:tcW w:w="450" w:type="pct"/>
            <w:tcBorders>
              <w:top w:val="single" w:sz="4" w:space="0" w:color="000000"/>
              <w:left w:val="single" w:sz="4" w:space="0" w:color="000000"/>
              <w:bottom w:val="single" w:sz="4" w:space="0" w:color="000000"/>
              <w:right w:val="nil"/>
            </w:tcBorders>
            <w:vAlign w:val="center"/>
          </w:tcPr>
          <w:p w14:paraId="306DCA43" w14:textId="24EDD3FB" w:rsidR="00F64801" w:rsidRPr="00F27768" w:rsidRDefault="00F64801" w:rsidP="00F64801">
            <w:pPr>
              <w:pStyle w:val="Contedodatabela"/>
              <w:jc w:val="center"/>
              <w:rPr>
                <w:rFonts w:ascii="Arial" w:hAnsi="Arial" w:cs="Arial"/>
              </w:rPr>
            </w:pPr>
            <w:proofErr w:type="spellStart"/>
            <w:r>
              <w:rPr>
                <w:rFonts w:ascii="Arial" w:hAnsi="Arial" w:cs="Arial"/>
              </w:rPr>
              <w:t>Amp</w:t>
            </w:r>
            <w:proofErr w:type="spellEnd"/>
            <w:r>
              <w:rPr>
                <w:rFonts w:ascii="Arial" w:hAnsi="Arial" w:cs="Arial"/>
              </w:rPr>
              <w:t>.</w:t>
            </w:r>
          </w:p>
        </w:tc>
        <w:tc>
          <w:tcPr>
            <w:tcW w:w="3081" w:type="pct"/>
            <w:tcBorders>
              <w:top w:val="single" w:sz="4" w:space="0" w:color="000000"/>
              <w:left w:val="single" w:sz="4" w:space="0" w:color="000000"/>
              <w:bottom w:val="single" w:sz="4" w:space="0" w:color="000000"/>
              <w:right w:val="single" w:sz="4" w:space="0" w:color="000000"/>
            </w:tcBorders>
            <w:vAlign w:val="center"/>
          </w:tcPr>
          <w:p w14:paraId="7EF53624" w14:textId="7558248E" w:rsidR="00F64801" w:rsidRPr="00303A55" w:rsidRDefault="00F64801" w:rsidP="00F64801">
            <w:pPr>
              <w:pStyle w:val="Contedodatabela"/>
              <w:jc w:val="both"/>
              <w:rPr>
                <w:rFonts w:ascii="Arial" w:hAnsi="Arial" w:cs="Arial"/>
              </w:rPr>
            </w:pPr>
            <w:r w:rsidRPr="00303A55">
              <w:rPr>
                <w:rFonts w:ascii="Arial" w:hAnsi="Arial" w:cs="Arial"/>
              </w:rPr>
              <w:t xml:space="preserve">DOPAMINA 5MG/ML, solução injetável, ampola com </w:t>
            </w:r>
            <w:proofErr w:type="gramStart"/>
            <w:r w:rsidRPr="00303A55">
              <w:rPr>
                <w:rFonts w:ascii="Arial" w:hAnsi="Arial" w:cs="Arial"/>
              </w:rPr>
              <w:t>10ml</w:t>
            </w:r>
            <w:proofErr w:type="gramEnd"/>
          </w:p>
        </w:tc>
        <w:tc>
          <w:tcPr>
            <w:tcW w:w="569" w:type="pct"/>
            <w:tcBorders>
              <w:top w:val="single" w:sz="4" w:space="0" w:color="000000"/>
              <w:left w:val="single" w:sz="4" w:space="0" w:color="000000"/>
              <w:bottom w:val="single" w:sz="4" w:space="0" w:color="000000"/>
              <w:right w:val="single" w:sz="4" w:space="0" w:color="000000"/>
            </w:tcBorders>
            <w:vAlign w:val="center"/>
          </w:tcPr>
          <w:p w14:paraId="6AF632D9" w14:textId="7B31CCAC" w:rsidR="00F64801" w:rsidRPr="00FB09DE" w:rsidRDefault="00F64801" w:rsidP="00F64801">
            <w:pPr>
              <w:pStyle w:val="Contedodatabela"/>
              <w:jc w:val="center"/>
              <w:rPr>
                <w:rFonts w:ascii="Arial" w:hAnsi="Arial" w:cs="Arial"/>
              </w:rPr>
            </w:pPr>
            <w:r>
              <w:rPr>
                <w:rFonts w:ascii="Arial" w:hAnsi="Arial" w:cs="Arial"/>
              </w:rPr>
              <w:t>Registro</w:t>
            </w:r>
          </w:p>
        </w:tc>
      </w:tr>
      <w:tr w:rsidR="00F64801" w:rsidRPr="00F27768" w14:paraId="1559A1B0" w14:textId="020993C4" w:rsidTr="00555B05">
        <w:trPr>
          <w:trHeight w:val="227"/>
          <w:jc w:val="center"/>
        </w:trPr>
        <w:tc>
          <w:tcPr>
            <w:tcW w:w="384" w:type="pct"/>
            <w:tcBorders>
              <w:top w:val="single" w:sz="4" w:space="0" w:color="000000"/>
              <w:left w:val="single" w:sz="4" w:space="0" w:color="000000"/>
              <w:bottom w:val="single" w:sz="4" w:space="0" w:color="000000"/>
              <w:right w:val="nil"/>
            </w:tcBorders>
            <w:vAlign w:val="center"/>
          </w:tcPr>
          <w:p w14:paraId="2CAE1864" w14:textId="77777777" w:rsidR="00F64801" w:rsidRPr="00F27768" w:rsidRDefault="00F64801" w:rsidP="00F64801">
            <w:pPr>
              <w:jc w:val="center"/>
              <w:rPr>
                <w:rFonts w:ascii="Arial" w:hAnsi="Arial" w:cs="Arial"/>
              </w:rPr>
            </w:pPr>
            <w:proofErr w:type="gramStart"/>
            <w:r w:rsidRPr="00F27768">
              <w:rPr>
                <w:rFonts w:ascii="Arial" w:hAnsi="Arial" w:cs="Arial"/>
              </w:rPr>
              <w:t>6</w:t>
            </w:r>
            <w:proofErr w:type="gramEnd"/>
          </w:p>
        </w:tc>
        <w:tc>
          <w:tcPr>
            <w:tcW w:w="516" w:type="pct"/>
            <w:tcBorders>
              <w:top w:val="single" w:sz="4" w:space="0" w:color="000000"/>
              <w:left w:val="single" w:sz="4" w:space="0" w:color="000000"/>
              <w:bottom w:val="single" w:sz="4" w:space="0" w:color="000000"/>
              <w:right w:val="nil"/>
            </w:tcBorders>
            <w:vAlign w:val="center"/>
          </w:tcPr>
          <w:p w14:paraId="2DEA7F1C" w14:textId="19477987" w:rsidR="00F64801" w:rsidRPr="00F27768" w:rsidRDefault="00F64801" w:rsidP="00F64801">
            <w:pPr>
              <w:pStyle w:val="Contedodatabela"/>
              <w:jc w:val="center"/>
              <w:rPr>
                <w:rFonts w:ascii="Arial" w:hAnsi="Arial" w:cs="Arial"/>
              </w:rPr>
            </w:pPr>
            <w:r>
              <w:rPr>
                <w:rFonts w:ascii="Arial" w:hAnsi="Arial" w:cs="Arial"/>
              </w:rPr>
              <w:t>6.000</w:t>
            </w:r>
          </w:p>
        </w:tc>
        <w:tc>
          <w:tcPr>
            <w:tcW w:w="450" w:type="pct"/>
            <w:tcBorders>
              <w:top w:val="single" w:sz="4" w:space="0" w:color="000000"/>
              <w:left w:val="single" w:sz="4" w:space="0" w:color="000000"/>
              <w:bottom w:val="single" w:sz="4" w:space="0" w:color="000000"/>
              <w:right w:val="nil"/>
            </w:tcBorders>
            <w:vAlign w:val="center"/>
          </w:tcPr>
          <w:p w14:paraId="181B134A" w14:textId="22DB5741" w:rsidR="00F64801" w:rsidRPr="00F27768" w:rsidRDefault="00F64801" w:rsidP="00F64801">
            <w:pPr>
              <w:pStyle w:val="Contedodatabela"/>
              <w:jc w:val="center"/>
              <w:rPr>
                <w:rFonts w:ascii="Arial" w:hAnsi="Arial" w:cs="Arial"/>
              </w:rPr>
            </w:pPr>
            <w:proofErr w:type="spellStart"/>
            <w:r>
              <w:rPr>
                <w:rFonts w:ascii="Arial" w:hAnsi="Arial" w:cs="Arial"/>
              </w:rPr>
              <w:t>Amp</w:t>
            </w:r>
            <w:proofErr w:type="spellEnd"/>
            <w:r>
              <w:rPr>
                <w:rFonts w:ascii="Arial" w:hAnsi="Arial" w:cs="Arial"/>
              </w:rPr>
              <w:t>.</w:t>
            </w:r>
          </w:p>
        </w:tc>
        <w:tc>
          <w:tcPr>
            <w:tcW w:w="3081" w:type="pct"/>
            <w:tcBorders>
              <w:top w:val="single" w:sz="4" w:space="0" w:color="000000"/>
              <w:left w:val="single" w:sz="4" w:space="0" w:color="000000"/>
              <w:bottom w:val="single" w:sz="4" w:space="0" w:color="000000"/>
              <w:right w:val="single" w:sz="4" w:space="0" w:color="000000"/>
            </w:tcBorders>
            <w:vAlign w:val="center"/>
          </w:tcPr>
          <w:p w14:paraId="61BFC79C" w14:textId="10E751E3" w:rsidR="00F64801" w:rsidRPr="00303A55" w:rsidRDefault="00F64801" w:rsidP="00F64801">
            <w:pPr>
              <w:pStyle w:val="Contedodatabela"/>
              <w:jc w:val="both"/>
              <w:rPr>
                <w:rFonts w:ascii="Arial" w:hAnsi="Arial" w:cs="Arial"/>
              </w:rPr>
            </w:pPr>
            <w:r w:rsidRPr="00303A55">
              <w:rPr>
                <w:rFonts w:ascii="Arial" w:hAnsi="Arial" w:cs="Arial"/>
              </w:rPr>
              <w:t xml:space="preserve">EPINEFRINA 1MG/ML, solução injetável, ampola com </w:t>
            </w:r>
            <w:proofErr w:type="gramStart"/>
            <w:r w:rsidRPr="00303A55">
              <w:rPr>
                <w:rFonts w:ascii="Arial" w:hAnsi="Arial" w:cs="Arial"/>
              </w:rPr>
              <w:t>1ml</w:t>
            </w:r>
            <w:proofErr w:type="gramEnd"/>
          </w:p>
        </w:tc>
        <w:tc>
          <w:tcPr>
            <w:tcW w:w="569" w:type="pct"/>
            <w:tcBorders>
              <w:top w:val="single" w:sz="4" w:space="0" w:color="000000"/>
              <w:left w:val="single" w:sz="4" w:space="0" w:color="000000"/>
              <w:bottom w:val="single" w:sz="4" w:space="0" w:color="000000"/>
              <w:right w:val="single" w:sz="4" w:space="0" w:color="000000"/>
            </w:tcBorders>
            <w:vAlign w:val="center"/>
          </w:tcPr>
          <w:p w14:paraId="44766D17" w14:textId="362DC6CB" w:rsidR="00F64801" w:rsidRPr="00FB09DE" w:rsidRDefault="00F64801" w:rsidP="00F64801">
            <w:pPr>
              <w:pStyle w:val="Contedodatabela"/>
              <w:jc w:val="center"/>
              <w:rPr>
                <w:rFonts w:ascii="Arial" w:hAnsi="Arial" w:cs="Arial"/>
              </w:rPr>
            </w:pPr>
            <w:r>
              <w:rPr>
                <w:rFonts w:ascii="Arial" w:hAnsi="Arial" w:cs="Arial"/>
              </w:rPr>
              <w:t>Registro</w:t>
            </w:r>
          </w:p>
        </w:tc>
      </w:tr>
      <w:tr w:rsidR="00F64801" w:rsidRPr="00F27768" w14:paraId="3785081B" w14:textId="0E43EF9D" w:rsidTr="00555B05">
        <w:trPr>
          <w:trHeight w:val="227"/>
          <w:jc w:val="center"/>
        </w:trPr>
        <w:tc>
          <w:tcPr>
            <w:tcW w:w="384" w:type="pct"/>
            <w:tcBorders>
              <w:top w:val="single" w:sz="4" w:space="0" w:color="000000"/>
              <w:left w:val="single" w:sz="4" w:space="0" w:color="000000"/>
              <w:bottom w:val="single" w:sz="4" w:space="0" w:color="000000"/>
              <w:right w:val="nil"/>
            </w:tcBorders>
            <w:vAlign w:val="center"/>
          </w:tcPr>
          <w:p w14:paraId="2A9C93A3" w14:textId="77777777" w:rsidR="00F64801" w:rsidRPr="00F27768" w:rsidRDefault="00F64801" w:rsidP="00F64801">
            <w:pPr>
              <w:jc w:val="center"/>
              <w:rPr>
                <w:rFonts w:ascii="Arial" w:hAnsi="Arial" w:cs="Arial"/>
              </w:rPr>
            </w:pPr>
            <w:proofErr w:type="gramStart"/>
            <w:r w:rsidRPr="00F27768">
              <w:rPr>
                <w:rFonts w:ascii="Arial" w:hAnsi="Arial" w:cs="Arial"/>
              </w:rPr>
              <w:t>7</w:t>
            </w:r>
            <w:proofErr w:type="gramEnd"/>
          </w:p>
        </w:tc>
        <w:tc>
          <w:tcPr>
            <w:tcW w:w="516" w:type="pct"/>
            <w:tcBorders>
              <w:top w:val="single" w:sz="4" w:space="0" w:color="000000"/>
              <w:left w:val="single" w:sz="4" w:space="0" w:color="000000"/>
              <w:bottom w:val="single" w:sz="4" w:space="0" w:color="000000"/>
              <w:right w:val="nil"/>
            </w:tcBorders>
            <w:vAlign w:val="center"/>
          </w:tcPr>
          <w:p w14:paraId="53D89E9E" w14:textId="6B2A7F5E" w:rsidR="00F64801" w:rsidRPr="00F27768" w:rsidRDefault="00F64801" w:rsidP="00F64801">
            <w:pPr>
              <w:pStyle w:val="Contedodatabela"/>
              <w:jc w:val="center"/>
              <w:rPr>
                <w:rFonts w:ascii="Arial" w:hAnsi="Arial" w:cs="Arial"/>
              </w:rPr>
            </w:pPr>
            <w:r>
              <w:rPr>
                <w:rFonts w:ascii="Arial" w:hAnsi="Arial" w:cs="Arial"/>
              </w:rPr>
              <w:t>2.000</w:t>
            </w:r>
          </w:p>
        </w:tc>
        <w:tc>
          <w:tcPr>
            <w:tcW w:w="450" w:type="pct"/>
            <w:tcBorders>
              <w:top w:val="single" w:sz="4" w:space="0" w:color="000000"/>
              <w:left w:val="single" w:sz="4" w:space="0" w:color="000000"/>
              <w:bottom w:val="single" w:sz="4" w:space="0" w:color="000000"/>
              <w:right w:val="nil"/>
            </w:tcBorders>
            <w:vAlign w:val="center"/>
          </w:tcPr>
          <w:p w14:paraId="3849FB66" w14:textId="3902A117" w:rsidR="00F64801" w:rsidRPr="00F27768" w:rsidRDefault="00F64801" w:rsidP="00F64801">
            <w:pPr>
              <w:pStyle w:val="Contedodatabela"/>
              <w:jc w:val="center"/>
              <w:rPr>
                <w:rFonts w:ascii="Arial" w:hAnsi="Arial" w:cs="Arial"/>
              </w:rPr>
            </w:pPr>
            <w:r>
              <w:rPr>
                <w:rFonts w:ascii="Arial" w:hAnsi="Arial" w:cs="Arial"/>
              </w:rPr>
              <w:t>Comp.</w:t>
            </w:r>
          </w:p>
        </w:tc>
        <w:tc>
          <w:tcPr>
            <w:tcW w:w="3081" w:type="pct"/>
            <w:tcBorders>
              <w:top w:val="single" w:sz="4" w:space="0" w:color="000000"/>
              <w:left w:val="single" w:sz="4" w:space="0" w:color="000000"/>
              <w:bottom w:val="single" w:sz="4" w:space="0" w:color="000000"/>
              <w:right w:val="single" w:sz="4" w:space="0" w:color="000000"/>
            </w:tcBorders>
            <w:vAlign w:val="center"/>
          </w:tcPr>
          <w:p w14:paraId="093E5665" w14:textId="4796D90F" w:rsidR="00F64801" w:rsidRPr="00303A55" w:rsidRDefault="00F64801" w:rsidP="00F64801">
            <w:pPr>
              <w:pStyle w:val="Contedodatabela"/>
              <w:jc w:val="both"/>
              <w:rPr>
                <w:rFonts w:ascii="Arial" w:hAnsi="Arial" w:cs="Arial"/>
              </w:rPr>
            </w:pPr>
            <w:r w:rsidRPr="00303A55">
              <w:rPr>
                <w:rFonts w:ascii="Arial" w:hAnsi="Arial" w:cs="Arial"/>
              </w:rPr>
              <w:t>ISOSSORBIDA 5MG (</w:t>
            </w:r>
            <w:proofErr w:type="spellStart"/>
            <w:r w:rsidRPr="00303A55">
              <w:rPr>
                <w:rFonts w:ascii="Arial" w:hAnsi="Arial" w:cs="Arial"/>
              </w:rPr>
              <w:t>Dinitrato</w:t>
            </w:r>
            <w:proofErr w:type="spellEnd"/>
            <w:r w:rsidRPr="00303A55">
              <w:rPr>
                <w:rFonts w:ascii="Arial" w:hAnsi="Arial" w:cs="Arial"/>
              </w:rPr>
              <w:t>), comprimido sublingual.</w:t>
            </w:r>
          </w:p>
        </w:tc>
        <w:tc>
          <w:tcPr>
            <w:tcW w:w="569" w:type="pct"/>
            <w:tcBorders>
              <w:top w:val="single" w:sz="4" w:space="0" w:color="000000"/>
              <w:left w:val="single" w:sz="4" w:space="0" w:color="000000"/>
              <w:bottom w:val="single" w:sz="4" w:space="0" w:color="000000"/>
              <w:right w:val="single" w:sz="4" w:space="0" w:color="000000"/>
            </w:tcBorders>
            <w:vAlign w:val="center"/>
          </w:tcPr>
          <w:p w14:paraId="5F4C25DC" w14:textId="15301937" w:rsidR="00F64801" w:rsidRPr="00FB09DE" w:rsidRDefault="00F64801" w:rsidP="00F64801">
            <w:pPr>
              <w:pStyle w:val="Contedodatabela"/>
              <w:jc w:val="center"/>
              <w:rPr>
                <w:rFonts w:ascii="Arial" w:hAnsi="Arial" w:cs="Arial"/>
              </w:rPr>
            </w:pPr>
            <w:r>
              <w:rPr>
                <w:rFonts w:ascii="Arial" w:hAnsi="Arial" w:cs="Arial"/>
              </w:rPr>
              <w:t>Registro</w:t>
            </w:r>
          </w:p>
        </w:tc>
      </w:tr>
      <w:tr w:rsidR="00F64801" w:rsidRPr="00F27768" w14:paraId="16492107" w14:textId="0755623C" w:rsidTr="00555B05">
        <w:trPr>
          <w:trHeight w:val="227"/>
          <w:jc w:val="center"/>
        </w:trPr>
        <w:tc>
          <w:tcPr>
            <w:tcW w:w="384" w:type="pct"/>
            <w:tcBorders>
              <w:top w:val="single" w:sz="4" w:space="0" w:color="000000"/>
              <w:left w:val="single" w:sz="4" w:space="0" w:color="000000"/>
              <w:bottom w:val="single" w:sz="4" w:space="0" w:color="000000"/>
              <w:right w:val="nil"/>
            </w:tcBorders>
            <w:vAlign w:val="center"/>
          </w:tcPr>
          <w:p w14:paraId="0594BC1E" w14:textId="77777777" w:rsidR="00F64801" w:rsidRPr="00F27768" w:rsidRDefault="00F64801" w:rsidP="00F64801">
            <w:pPr>
              <w:jc w:val="center"/>
              <w:rPr>
                <w:rFonts w:ascii="Arial" w:hAnsi="Arial" w:cs="Arial"/>
              </w:rPr>
            </w:pPr>
            <w:proofErr w:type="gramStart"/>
            <w:r w:rsidRPr="00F27768">
              <w:rPr>
                <w:rFonts w:ascii="Arial" w:hAnsi="Arial" w:cs="Arial"/>
              </w:rPr>
              <w:t>8</w:t>
            </w:r>
            <w:proofErr w:type="gramEnd"/>
          </w:p>
        </w:tc>
        <w:tc>
          <w:tcPr>
            <w:tcW w:w="516" w:type="pct"/>
            <w:tcBorders>
              <w:top w:val="single" w:sz="4" w:space="0" w:color="000000"/>
              <w:left w:val="single" w:sz="4" w:space="0" w:color="000000"/>
              <w:bottom w:val="single" w:sz="4" w:space="0" w:color="000000"/>
              <w:right w:val="nil"/>
            </w:tcBorders>
            <w:vAlign w:val="center"/>
          </w:tcPr>
          <w:p w14:paraId="3601893D" w14:textId="1FE18C80" w:rsidR="00F64801" w:rsidRPr="00F27768" w:rsidRDefault="00F64801" w:rsidP="00F64801">
            <w:pPr>
              <w:pStyle w:val="Contedodatabela"/>
              <w:jc w:val="center"/>
              <w:rPr>
                <w:rFonts w:ascii="Arial" w:hAnsi="Arial" w:cs="Arial"/>
              </w:rPr>
            </w:pPr>
            <w:r>
              <w:rPr>
                <w:rFonts w:ascii="Arial" w:hAnsi="Arial" w:cs="Arial"/>
              </w:rPr>
              <w:t>100</w:t>
            </w:r>
          </w:p>
        </w:tc>
        <w:tc>
          <w:tcPr>
            <w:tcW w:w="450" w:type="pct"/>
            <w:tcBorders>
              <w:top w:val="single" w:sz="4" w:space="0" w:color="000000"/>
              <w:left w:val="single" w:sz="4" w:space="0" w:color="000000"/>
              <w:bottom w:val="single" w:sz="4" w:space="0" w:color="000000"/>
              <w:right w:val="nil"/>
            </w:tcBorders>
            <w:vAlign w:val="center"/>
          </w:tcPr>
          <w:p w14:paraId="73FAC7CB" w14:textId="34EAC9F2" w:rsidR="00F64801" w:rsidRPr="00F27768" w:rsidRDefault="00F64801" w:rsidP="00F64801">
            <w:pPr>
              <w:pStyle w:val="Contedodatabela"/>
              <w:jc w:val="center"/>
              <w:rPr>
                <w:rFonts w:ascii="Arial" w:hAnsi="Arial" w:cs="Arial"/>
              </w:rPr>
            </w:pPr>
            <w:proofErr w:type="spellStart"/>
            <w:r>
              <w:rPr>
                <w:rFonts w:ascii="Arial" w:hAnsi="Arial" w:cs="Arial"/>
              </w:rPr>
              <w:t>Amp</w:t>
            </w:r>
            <w:proofErr w:type="spellEnd"/>
            <w:r>
              <w:rPr>
                <w:rFonts w:ascii="Arial" w:hAnsi="Arial" w:cs="Arial"/>
              </w:rPr>
              <w:t>.</w:t>
            </w:r>
          </w:p>
        </w:tc>
        <w:tc>
          <w:tcPr>
            <w:tcW w:w="3081" w:type="pct"/>
            <w:tcBorders>
              <w:top w:val="single" w:sz="4" w:space="0" w:color="000000"/>
              <w:left w:val="single" w:sz="4" w:space="0" w:color="000000"/>
              <w:bottom w:val="single" w:sz="4" w:space="0" w:color="000000"/>
              <w:right w:val="single" w:sz="4" w:space="0" w:color="000000"/>
            </w:tcBorders>
            <w:vAlign w:val="center"/>
          </w:tcPr>
          <w:p w14:paraId="76CFA064" w14:textId="1D4387A2" w:rsidR="00F64801" w:rsidRPr="00303A55" w:rsidRDefault="00F64801" w:rsidP="00F64801">
            <w:pPr>
              <w:pStyle w:val="Contedodatabela"/>
              <w:jc w:val="both"/>
              <w:rPr>
                <w:rFonts w:ascii="Arial" w:hAnsi="Arial" w:cs="Arial"/>
              </w:rPr>
            </w:pPr>
            <w:r w:rsidRPr="00303A55">
              <w:rPr>
                <w:rFonts w:ascii="Arial" w:hAnsi="Arial" w:cs="Arial"/>
              </w:rPr>
              <w:t xml:space="preserve">NITROPRUSSIATO DE SODIO 25MG/ML, solução injetável, ampola com </w:t>
            </w:r>
            <w:proofErr w:type="gramStart"/>
            <w:r w:rsidRPr="00303A55">
              <w:rPr>
                <w:rFonts w:ascii="Arial" w:hAnsi="Arial" w:cs="Arial"/>
              </w:rPr>
              <w:t>2ml</w:t>
            </w:r>
            <w:proofErr w:type="gramEnd"/>
            <w:r w:rsidRPr="00303A55">
              <w:rPr>
                <w:rFonts w:ascii="Arial" w:hAnsi="Arial" w:cs="Arial"/>
              </w:rPr>
              <w:t>.</w:t>
            </w:r>
          </w:p>
        </w:tc>
        <w:tc>
          <w:tcPr>
            <w:tcW w:w="569" w:type="pct"/>
            <w:tcBorders>
              <w:top w:val="single" w:sz="4" w:space="0" w:color="000000"/>
              <w:left w:val="single" w:sz="4" w:space="0" w:color="000000"/>
              <w:bottom w:val="single" w:sz="4" w:space="0" w:color="000000"/>
              <w:right w:val="single" w:sz="4" w:space="0" w:color="000000"/>
            </w:tcBorders>
            <w:vAlign w:val="center"/>
          </w:tcPr>
          <w:p w14:paraId="71A64E31" w14:textId="714400AF" w:rsidR="00F64801" w:rsidRPr="00FB09DE" w:rsidRDefault="00F64801" w:rsidP="00F64801">
            <w:pPr>
              <w:pStyle w:val="Contedodatabela"/>
              <w:jc w:val="center"/>
              <w:rPr>
                <w:rFonts w:ascii="Arial" w:hAnsi="Arial" w:cs="Arial"/>
              </w:rPr>
            </w:pPr>
            <w:r>
              <w:rPr>
                <w:rFonts w:ascii="Arial" w:hAnsi="Arial" w:cs="Arial"/>
              </w:rPr>
              <w:t>Registro</w:t>
            </w:r>
          </w:p>
        </w:tc>
      </w:tr>
      <w:tr w:rsidR="00F64801" w:rsidRPr="00F27768" w14:paraId="1B07C4AB" w14:textId="1412A910" w:rsidTr="00555B05">
        <w:trPr>
          <w:trHeight w:val="227"/>
          <w:jc w:val="center"/>
        </w:trPr>
        <w:tc>
          <w:tcPr>
            <w:tcW w:w="384" w:type="pct"/>
            <w:tcBorders>
              <w:top w:val="single" w:sz="4" w:space="0" w:color="000000"/>
              <w:left w:val="single" w:sz="4" w:space="0" w:color="000000"/>
              <w:bottom w:val="single" w:sz="4" w:space="0" w:color="000000"/>
              <w:right w:val="nil"/>
            </w:tcBorders>
            <w:vAlign w:val="center"/>
          </w:tcPr>
          <w:p w14:paraId="0E84D766" w14:textId="77777777" w:rsidR="00F64801" w:rsidRPr="00F27768" w:rsidRDefault="00F64801" w:rsidP="00F64801">
            <w:pPr>
              <w:jc w:val="center"/>
              <w:rPr>
                <w:rFonts w:ascii="Arial" w:hAnsi="Arial" w:cs="Arial"/>
              </w:rPr>
            </w:pPr>
            <w:proofErr w:type="gramStart"/>
            <w:r w:rsidRPr="00F27768">
              <w:rPr>
                <w:rFonts w:ascii="Arial" w:hAnsi="Arial" w:cs="Arial"/>
              </w:rPr>
              <w:t>9</w:t>
            </w:r>
            <w:proofErr w:type="gramEnd"/>
          </w:p>
        </w:tc>
        <w:tc>
          <w:tcPr>
            <w:tcW w:w="516" w:type="pct"/>
            <w:tcBorders>
              <w:top w:val="single" w:sz="4" w:space="0" w:color="000000"/>
              <w:left w:val="single" w:sz="4" w:space="0" w:color="000000"/>
              <w:bottom w:val="single" w:sz="4" w:space="0" w:color="000000"/>
              <w:right w:val="nil"/>
            </w:tcBorders>
            <w:vAlign w:val="center"/>
          </w:tcPr>
          <w:p w14:paraId="19480CF8" w14:textId="1CF2B60D" w:rsidR="00F64801" w:rsidRPr="00F27768" w:rsidRDefault="00F64801" w:rsidP="00F64801">
            <w:pPr>
              <w:pStyle w:val="Contedodatabela"/>
              <w:jc w:val="center"/>
              <w:rPr>
                <w:rFonts w:ascii="Arial" w:hAnsi="Arial" w:cs="Arial"/>
              </w:rPr>
            </w:pPr>
            <w:r>
              <w:rPr>
                <w:rFonts w:ascii="Arial" w:hAnsi="Arial" w:cs="Arial"/>
              </w:rPr>
              <w:t>100</w:t>
            </w:r>
          </w:p>
        </w:tc>
        <w:tc>
          <w:tcPr>
            <w:tcW w:w="450" w:type="pct"/>
            <w:tcBorders>
              <w:top w:val="single" w:sz="4" w:space="0" w:color="000000"/>
              <w:left w:val="single" w:sz="4" w:space="0" w:color="000000"/>
              <w:bottom w:val="single" w:sz="4" w:space="0" w:color="000000"/>
              <w:right w:val="nil"/>
            </w:tcBorders>
            <w:vAlign w:val="center"/>
          </w:tcPr>
          <w:p w14:paraId="7C26404F" w14:textId="2E52138B" w:rsidR="00F64801" w:rsidRPr="00F27768" w:rsidRDefault="00F64801" w:rsidP="00F64801">
            <w:pPr>
              <w:pStyle w:val="Contedodatabela"/>
              <w:jc w:val="center"/>
              <w:rPr>
                <w:rFonts w:ascii="Arial" w:hAnsi="Arial" w:cs="Arial"/>
              </w:rPr>
            </w:pPr>
            <w:proofErr w:type="spellStart"/>
            <w:r>
              <w:rPr>
                <w:rFonts w:ascii="Arial" w:hAnsi="Arial" w:cs="Arial"/>
              </w:rPr>
              <w:t>Amp</w:t>
            </w:r>
            <w:proofErr w:type="spellEnd"/>
            <w:r>
              <w:rPr>
                <w:rFonts w:ascii="Arial" w:hAnsi="Arial" w:cs="Arial"/>
              </w:rPr>
              <w:t>.</w:t>
            </w:r>
          </w:p>
        </w:tc>
        <w:tc>
          <w:tcPr>
            <w:tcW w:w="3081" w:type="pct"/>
            <w:tcBorders>
              <w:top w:val="single" w:sz="4" w:space="0" w:color="000000"/>
              <w:left w:val="single" w:sz="4" w:space="0" w:color="000000"/>
              <w:bottom w:val="single" w:sz="4" w:space="0" w:color="000000"/>
              <w:right w:val="single" w:sz="4" w:space="0" w:color="000000"/>
            </w:tcBorders>
            <w:vAlign w:val="center"/>
          </w:tcPr>
          <w:p w14:paraId="627E1C12" w14:textId="0F82D99E" w:rsidR="00F64801" w:rsidRPr="00303A55" w:rsidRDefault="00F64801" w:rsidP="00F64801">
            <w:pPr>
              <w:pStyle w:val="Contedodatabela"/>
              <w:jc w:val="both"/>
              <w:rPr>
                <w:rFonts w:ascii="Arial" w:hAnsi="Arial" w:cs="Arial"/>
              </w:rPr>
            </w:pPr>
            <w:r w:rsidRPr="00303A55">
              <w:rPr>
                <w:rFonts w:ascii="Arial" w:hAnsi="Arial" w:cs="Arial"/>
              </w:rPr>
              <w:t xml:space="preserve">NITROGLICERINA 5MG/ML, solução injetável, ampola com </w:t>
            </w:r>
            <w:proofErr w:type="gramStart"/>
            <w:r w:rsidRPr="00303A55">
              <w:rPr>
                <w:rFonts w:ascii="Arial" w:hAnsi="Arial" w:cs="Arial"/>
              </w:rPr>
              <w:t>5ml</w:t>
            </w:r>
            <w:proofErr w:type="gramEnd"/>
            <w:r w:rsidRPr="00303A55">
              <w:rPr>
                <w:rFonts w:ascii="Arial" w:hAnsi="Arial" w:cs="Arial"/>
              </w:rPr>
              <w:t>.</w:t>
            </w:r>
          </w:p>
        </w:tc>
        <w:tc>
          <w:tcPr>
            <w:tcW w:w="569" w:type="pct"/>
            <w:tcBorders>
              <w:top w:val="single" w:sz="4" w:space="0" w:color="000000"/>
              <w:left w:val="single" w:sz="4" w:space="0" w:color="000000"/>
              <w:bottom w:val="single" w:sz="4" w:space="0" w:color="000000"/>
              <w:right w:val="single" w:sz="4" w:space="0" w:color="000000"/>
            </w:tcBorders>
            <w:vAlign w:val="center"/>
          </w:tcPr>
          <w:p w14:paraId="2AEC76A6" w14:textId="58DB3222" w:rsidR="00F64801" w:rsidRPr="00FB09DE" w:rsidRDefault="00F64801" w:rsidP="00F64801">
            <w:pPr>
              <w:pStyle w:val="Contedodatabela"/>
              <w:jc w:val="center"/>
              <w:rPr>
                <w:rFonts w:ascii="Arial" w:hAnsi="Arial" w:cs="Arial"/>
              </w:rPr>
            </w:pPr>
            <w:r>
              <w:rPr>
                <w:rFonts w:ascii="Arial" w:hAnsi="Arial" w:cs="Arial"/>
              </w:rPr>
              <w:t>Registro</w:t>
            </w:r>
          </w:p>
        </w:tc>
      </w:tr>
      <w:tr w:rsidR="00F64801" w:rsidRPr="00F27768" w14:paraId="46017FE7" w14:textId="77777777" w:rsidTr="00555B05">
        <w:trPr>
          <w:trHeight w:val="227"/>
          <w:jc w:val="center"/>
        </w:trPr>
        <w:tc>
          <w:tcPr>
            <w:tcW w:w="384" w:type="pct"/>
            <w:tcBorders>
              <w:top w:val="single" w:sz="4" w:space="0" w:color="000000"/>
              <w:left w:val="single" w:sz="4" w:space="0" w:color="000000"/>
              <w:bottom w:val="single" w:sz="4" w:space="0" w:color="000000"/>
              <w:right w:val="nil"/>
            </w:tcBorders>
            <w:vAlign w:val="center"/>
          </w:tcPr>
          <w:p w14:paraId="3A055445" w14:textId="7FB2F2DB" w:rsidR="00F64801" w:rsidRPr="00F27768" w:rsidRDefault="00F64801" w:rsidP="00F64801">
            <w:pPr>
              <w:jc w:val="center"/>
              <w:rPr>
                <w:rFonts w:ascii="Arial" w:hAnsi="Arial" w:cs="Arial"/>
              </w:rPr>
            </w:pPr>
            <w:r>
              <w:rPr>
                <w:rFonts w:ascii="Arial" w:hAnsi="Arial" w:cs="Arial"/>
              </w:rPr>
              <w:t>10</w:t>
            </w:r>
          </w:p>
        </w:tc>
        <w:tc>
          <w:tcPr>
            <w:tcW w:w="516" w:type="pct"/>
            <w:tcBorders>
              <w:top w:val="single" w:sz="4" w:space="0" w:color="000000"/>
              <w:left w:val="single" w:sz="4" w:space="0" w:color="000000"/>
              <w:bottom w:val="single" w:sz="4" w:space="0" w:color="000000"/>
              <w:right w:val="nil"/>
            </w:tcBorders>
            <w:vAlign w:val="center"/>
          </w:tcPr>
          <w:p w14:paraId="797E9BBA" w14:textId="268E28EB" w:rsidR="00F64801" w:rsidRDefault="00F64801" w:rsidP="00F64801">
            <w:pPr>
              <w:pStyle w:val="Contedodatabela"/>
              <w:jc w:val="center"/>
              <w:rPr>
                <w:rFonts w:ascii="Arial" w:hAnsi="Arial" w:cs="Arial"/>
              </w:rPr>
            </w:pPr>
            <w:r>
              <w:rPr>
                <w:rFonts w:ascii="Arial" w:hAnsi="Arial" w:cs="Arial"/>
              </w:rPr>
              <w:t>2.500</w:t>
            </w:r>
          </w:p>
        </w:tc>
        <w:tc>
          <w:tcPr>
            <w:tcW w:w="450" w:type="pct"/>
            <w:tcBorders>
              <w:top w:val="single" w:sz="4" w:space="0" w:color="000000"/>
              <w:left w:val="single" w:sz="4" w:space="0" w:color="000000"/>
              <w:bottom w:val="single" w:sz="4" w:space="0" w:color="000000"/>
              <w:right w:val="nil"/>
            </w:tcBorders>
            <w:vAlign w:val="center"/>
          </w:tcPr>
          <w:p w14:paraId="09292569" w14:textId="03701727" w:rsidR="00F64801" w:rsidRPr="00F27768" w:rsidRDefault="00F64801" w:rsidP="00F64801">
            <w:pPr>
              <w:pStyle w:val="Contedodatabela"/>
              <w:jc w:val="center"/>
              <w:rPr>
                <w:rFonts w:ascii="Arial" w:hAnsi="Arial" w:cs="Arial"/>
              </w:rPr>
            </w:pPr>
            <w:proofErr w:type="spellStart"/>
            <w:r>
              <w:rPr>
                <w:rFonts w:ascii="Arial" w:hAnsi="Arial" w:cs="Arial"/>
              </w:rPr>
              <w:t>Amp</w:t>
            </w:r>
            <w:proofErr w:type="spellEnd"/>
            <w:r>
              <w:rPr>
                <w:rFonts w:ascii="Arial" w:hAnsi="Arial" w:cs="Arial"/>
              </w:rPr>
              <w:t>.</w:t>
            </w:r>
          </w:p>
        </w:tc>
        <w:tc>
          <w:tcPr>
            <w:tcW w:w="3081" w:type="pct"/>
            <w:tcBorders>
              <w:top w:val="single" w:sz="4" w:space="0" w:color="000000"/>
              <w:left w:val="single" w:sz="4" w:space="0" w:color="000000"/>
              <w:bottom w:val="single" w:sz="4" w:space="0" w:color="000000"/>
              <w:right w:val="single" w:sz="4" w:space="0" w:color="000000"/>
            </w:tcBorders>
            <w:vAlign w:val="center"/>
          </w:tcPr>
          <w:p w14:paraId="0A8CE3EC" w14:textId="30F84FB0" w:rsidR="00F64801" w:rsidRPr="00303A55" w:rsidRDefault="00F64801" w:rsidP="00F64801">
            <w:pPr>
              <w:pStyle w:val="Contedodatabela"/>
              <w:jc w:val="both"/>
              <w:rPr>
                <w:rFonts w:ascii="Arial" w:hAnsi="Arial" w:cs="Arial"/>
              </w:rPr>
            </w:pPr>
            <w:r w:rsidRPr="00303A55">
              <w:rPr>
                <w:rFonts w:ascii="Arial" w:hAnsi="Arial" w:cs="Arial"/>
              </w:rPr>
              <w:t>NOREPINEFRINA 2MG/ML (</w:t>
            </w:r>
            <w:proofErr w:type="spellStart"/>
            <w:r w:rsidRPr="00303A55">
              <w:rPr>
                <w:rFonts w:ascii="Arial" w:hAnsi="Arial" w:cs="Arial"/>
              </w:rPr>
              <w:t>Hemitartarato</w:t>
            </w:r>
            <w:proofErr w:type="spellEnd"/>
            <w:r w:rsidRPr="00303A55">
              <w:rPr>
                <w:rFonts w:ascii="Arial" w:hAnsi="Arial" w:cs="Arial"/>
              </w:rPr>
              <w:t xml:space="preserve">), solução injetável, ampola com </w:t>
            </w:r>
            <w:proofErr w:type="gramStart"/>
            <w:r w:rsidRPr="00303A55">
              <w:rPr>
                <w:rFonts w:ascii="Arial" w:hAnsi="Arial" w:cs="Arial"/>
              </w:rPr>
              <w:t>4ml</w:t>
            </w:r>
            <w:proofErr w:type="gramEnd"/>
            <w:r w:rsidRPr="00303A55">
              <w:rPr>
                <w:rFonts w:ascii="Arial" w:hAnsi="Arial" w:cs="Arial"/>
              </w:rPr>
              <w:t>.</w:t>
            </w:r>
          </w:p>
        </w:tc>
        <w:tc>
          <w:tcPr>
            <w:tcW w:w="569" w:type="pct"/>
            <w:tcBorders>
              <w:top w:val="single" w:sz="4" w:space="0" w:color="000000"/>
              <w:left w:val="single" w:sz="4" w:space="0" w:color="000000"/>
              <w:bottom w:val="single" w:sz="4" w:space="0" w:color="000000"/>
              <w:right w:val="single" w:sz="4" w:space="0" w:color="000000"/>
            </w:tcBorders>
            <w:vAlign w:val="center"/>
          </w:tcPr>
          <w:p w14:paraId="5A107FBE" w14:textId="4CFDBB0F" w:rsidR="00F64801" w:rsidRDefault="00F64801" w:rsidP="00F64801">
            <w:pPr>
              <w:pStyle w:val="Contedodatabela"/>
              <w:jc w:val="center"/>
              <w:rPr>
                <w:rFonts w:ascii="Arial" w:hAnsi="Arial" w:cs="Arial"/>
              </w:rPr>
            </w:pPr>
            <w:r>
              <w:rPr>
                <w:rFonts w:ascii="Arial" w:hAnsi="Arial" w:cs="Arial"/>
              </w:rPr>
              <w:t>Registro</w:t>
            </w:r>
          </w:p>
        </w:tc>
      </w:tr>
      <w:tr w:rsidR="00F64801" w:rsidRPr="00F27768" w14:paraId="7797E143" w14:textId="77777777" w:rsidTr="00555B05">
        <w:trPr>
          <w:trHeight w:val="227"/>
          <w:jc w:val="center"/>
        </w:trPr>
        <w:tc>
          <w:tcPr>
            <w:tcW w:w="384" w:type="pct"/>
            <w:tcBorders>
              <w:top w:val="single" w:sz="4" w:space="0" w:color="000000"/>
              <w:left w:val="single" w:sz="4" w:space="0" w:color="000000"/>
              <w:bottom w:val="single" w:sz="4" w:space="0" w:color="000000"/>
              <w:right w:val="nil"/>
            </w:tcBorders>
            <w:vAlign w:val="center"/>
          </w:tcPr>
          <w:p w14:paraId="6CB6CCD2" w14:textId="2A1BD385" w:rsidR="00F64801" w:rsidRPr="00F27768" w:rsidRDefault="00F64801" w:rsidP="00F64801">
            <w:pPr>
              <w:jc w:val="center"/>
              <w:rPr>
                <w:rFonts w:ascii="Arial" w:hAnsi="Arial" w:cs="Arial"/>
              </w:rPr>
            </w:pPr>
            <w:r>
              <w:rPr>
                <w:rFonts w:ascii="Arial" w:hAnsi="Arial" w:cs="Arial"/>
              </w:rPr>
              <w:t>11</w:t>
            </w:r>
          </w:p>
        </w:tc>
        <w:tc>
          <w:tcPr>
            <w:tcW w:w="516" w:type="pct"/>
            <w:tcBorders>
              <w:top w:val="single" w:sz="4" w:space="0" w:color="000000"/>
              <w:left w:val="single" w:sz="4" w:space="0" w:color="000000"/>
              <w:bottom w:val="single" w:sz="4" w:space="0" w:color="000000"/>
              <w:right w:val="nil"/>
            </w:tcBorders>
            <w:vAlign w:val="center"/>
          </w:tcPr>
          <w:p w14:paraId="3BDC97A4" w14:textId="4586112B" w:rsidR="00F64801" w:rsidRDefault="00F64801" w:rsidP="00F64801">
            <w:pPr>
              <w:pStyle w:val="Contedodatabela"/>
              <w:jc w:val="center"/>
              <w:rPr>
                <w:rFonts w:ascii="Arial" w:hAnsi="Arial" w:cs="Arial"/>
              </w:rPr>
            </w:pPr>
            <w:r>
              <w:rPr>
                <w:rFonts w:ascii="Arial" w:hAnsi="Arial" w:cs="Arial"/>
              </w:rPr>
              <w:t>710.000</w:t>
            </w:r>
          </w:p>
        </w:tc>
        <w:tc>
          <w:tcPr>
            <w:tcW w:w="450" w:type="pct"/>
            <w:tcBorders>
              <w:top w:val="single" w:sz="4" w:space="0" w:color="000000"/>
              <w:left w:val="single" w:sz="4" w:space="0" w:color="000000"/>
              <w:bottom w:val="single" w:sz="4" w:space="0" w:color="000000"/>
              <w:right w:val="nil"/>
            </w:tcBorders>
            <w:vAlign w:val="center"/>
          </w:tcPr>
          <w:p w14:paraId="18B23217" w14:textId="7E34E2AB" w:rsidR="00F64801" w:rsidRPr="00F27768" w:rsidRDefault="00F64801" w:rsidP="00F64801">
            <w:pPr>
              <w:pStyle w:val="Contedodatabela"/>
              <w:jc w:val="center"/>
              <w:rPr>
                <w:rFonts w:ascii="Arial" w:hAnsi="Arial" w:cs="Arial"/>
              </w:rPr>
            </w:pPr>
            <w:r>
              <w:rPr>
                <w:rFonts w:ascii="Arial" w:hAnsi="Arial" w:cs="Arial"/>
              </w:rPr>
              <w:t>Comp.</w:t>
            </w:r>
          </w:p>
        </w:tc>
        <w:tc>
          <w:tcPr>
            <w:tcW w:w="3081" w:type="pct"/>
            <w:tcBorders>
              <w:top w:val="single" w:sz="4" w:space="0" w:color="000000"/>
              <w:left w:val="single" w:sz="4" w:space="0" w:color="000000"/>
              <w:bottom w:val="single" w:sz="4" w:space="0" w:color="000000"/>
              <w:right w:val="single" w:sz="4" w:space="0" w:color="000000"/>
            </w:tcBorders>
            <w:vAlign w:val="center"/>
          </w:tcPr>
          <w:p w14:paraId="07386916" w14:textId="04954D77" w:rsidR="00F64801" w:rsidRPr="00303A55" w:rsidRDefault="00F64801" w:rsidP="00F64801">
            <w:pPr>
              <w:pStyle w:val="Contedodatabela"/>
              <w:jc w:val="both"/>
              <w:rPr>
                <w:rFonts w:ascii="Arial" w:hAnsi="Arial" w:cs="Arial"/>
              </w:rPr>
            </w:pPr>
            <w:r w:rsidRPr="00303A55">
              <w:rPr>
                <w:rFonts w:ascii="Arial" w:hAnsi="Arial" w:cs="Arial"/>
              </w:rPr>
              <w:t>PROPATILNITRATO 10MG, comprimido.</w:t>
            </w:r>
          </w:p>
        </w:tc>
        <w:tc>
          <w:tcPr>
            <w:tcW w:w="569" w:type="pct"/>
            <w:tcBorders>
              <w:top w:val="single" w:sz="4" w:space="0" w:color="000000"/>
              <w:left w:val="single" w:sz="4" w:space="0" w:color="000000"/>
              <w:bottom w:val="single" w:sz="4" w:space="0" w:color="000000"/>
              <w:right w:val="single" w:sz="4" w:space="0" w:color="000000"/>
            </w:tcBorders>
            <w:vAlign w:val="center"/>
          </w:tcPr>
          <w:p w14:paraId="1A242478" w14:textId="3CFE146D" w:rsidR="00F64801" w:rsidRDefault="00F64801" w:rsidP="00F64801">
            <w:pPr>
              <w:pStyle w:val="Contedodatabela"/>
              <w:jc w:val="center"/>
              <w:rPr>
                <w:rFonts w:ascii="Arial" w:hAnsi="Arial" w:cs="Arial"/>
              </w:rPr>
            </w:pPr>
            <w:r>
              <w:rPr>
                <w:rFonts w:ascii="Arial" w:hAnsi="Arial" w:cs="Arial"/>
              </w:rPr>
              <w:t>Registro</w:t>
            </w:r>
          </w:p>
        </w:tc>
      </w:tr>
    </w:tbl>
    <w:p w14:paraId="14109DB4" w14:textId="77777777" w:rsidR="008915EF" w:rsidRDefault="008915EF" w:rsidP="008915EF">
      <w:pPr>
        <w:tabs>
          <w:tab w:val="left" w:pos="284"/>
        </w:tabs>
        <w:jc w:val="both"/>
        <w:rPr>
          <w:rFonts w:ascii="Arial" w:hAnsi="Arial" w:cs="Arial"/>
        </w:rPr>
      </w:pPr>
    </w:p>
    <w:p w14:paraId="4AC03832" w14:textId="6A11FDD6" w:rsidR="00D44675" w:rsidRPr="005C6803" w:rsidRDefault="008915EF" w:rsidP="008915EF">
      <w:pPr>
        <w:tabs>
          <w:tab w:val="left" w:pos="284"/>
        </w:tabs>
        <w:jc w:val="center"/>
        <w:rPr>
          <w:rFonts w:ascii="Arial" w:eastAsia="Arial" w:hAnsi="Arial" w:cs="Arial"/>
        </w:rPr>
      </w:pPr>
      <w:r>
        <w:rPr>
          <w:rFonts w:ascii="Arial" w:eastAsia="Arial" w:hAnsi="Arial" w:cs="Arial"/>
          <w:b/>
          <w:bCs/>
        </w:rPr>
        <w:t>LOTE 02</w:t>
      </w:r>
    </w:p>
    <w:tbl>
      <w:tblPr>
        <w:tblW w:w="5000" w:type="pct"/>
        <w:jc w:val="center"/>
        <w:tblCellMar>
          <w:top w:w="55" w:type="dxa"/>
          <w:left w:w="55" w:type="dxa"/>
          <w:bottom w:w="55" w:type="dxa"/>
          <w:right w:w="55" w:type="dxa"/>
        </w:tblCellMar>
        <w:tblLook w:val="04A0" w:firstRow="1" w:lastRow="0" w:firstColumn="1" w:lastColumn="0" w:noHBand="0" w:noVBand="1"/>
      </w:tblPr>
      <w:tblGrid>
        <w:gridCol w:w="770"/>
        <w:gridCol w:w="1035"/>
        <w:gridCol w:w="903"/>
        <w:gridCol w:w="6182"/>
        <w:gridCol w:w="1142"/>
      </w:tblGrid>
      <w:tr w:rsidR="00427719" w:rsidRPr="00F27768" w14:paraId="430303C0" w14:textId="73CEF356" w:rsidTr="00555B05">
        <w:trPr>
          <w:trHeight w:val="227"/>
          <w:tblHeader/>
          <w:jc w:val="center"/>
        </w:trPr>
        <w:tc>
          <w:tcPr>
            <w:tcW w:w="384" w:type="pct"/>
            <w:tcBorders>
              <w:top w:val="single" w:sz="4" w:space="0" w:color="000000"/>
              <w:left w:val="single" w:sz="4" w:space="0" w:color="000000"/>
              <w:bottom w:val="single" w:sz="4" w:space="0" w:color="000000"/>
              <w:right w:val="nil"/>
            </w:tcBorders>
            <w:vAlign w:val="center"/>
            <w:hideMark/>
          </w:tcPr>
          <w:p w14:paraId="0635FEC1" w14:textId="14CA1322" w:rsidR="00427719" w:rsidRPr="00F27768" w:rsidRDefault="00427719" w:rsidP="005864A1">
            <w:pPr>
              <w:pStyle w:val="Contedodatabela"/>
              <w:jc w:val="center"/>
              <w:rPr>
                <w:rFonts w:ascii="Arial" w:hAnsi="Arial" w:cs="Arial"/>
                <w:b/>
                <w:kern w:val="2"/>
              </w:rPr>
            </w:pPr>
            <w:r w:rsidRPr="00F27768">
              <w:rPr>
                <w:rFonts w:ascii="Arial" w:hAnsi="Arial" w:cs="Arial"/>
                <w:b/>
              </w:rPr>
              <w:t>Ite</w:t>
            </w:r>
            <w:r w:rsidR="005864A1">
              <w:rPr>
                <w:rFonts w:ascii="Arial" w:hAnsi="Arial" w:cs="Arial"/>
                <w:b/>
              </w:rPr>
              <w:t>ns</w:t>
            </w:r>
          </w:p>
        </w:tc>
        <w:tc>
          <w:tcPr>
            <w:tcW w:w="516" w:type="pct"/>
            <w:tcBorders>
              <w:top w:val="single" w:sz="4" w:space="0" w:color="000000"/>
              <w:left w:val="single" w:sz="4" w:space="0" w:color="000000"/>
              <w:bottom w:val="single" w:sz="4" w:space="0" w:color="000000"/>
              <w:right w:val="nil"/>
            </w:tcBorders>
            <w:vAlign w:val="center"/>
            <w:hideMark/>
          </w:tcPr>
          <w:p w14:paraId="607AD567" w14:textId="77777777" w:rsidR="00427719" w:rsidRPr="00F27768" w:rsidRDefault="00427719" w:rsidP="00427719">
            <w:pPr>
              <w:pStyle w:val="Contedodatabela"/>
              <w:jc w:val="center"/>
              <w:rPr>
                <w:rFonts w:ascii="Arial" w:hAnsi="Arial" w:cs="Arial"/>
                <w:b/>
                <w:kern w:val="2"/>
              </w:rPr>
            </w:pPr>
            <w:r w:rsidRPr="00F27768">
              <w:rPr>
                <w:rFonts w:ascii="Arial" w:hAnsi="Arial" w:cs="Arial"/>
                <w:b/>
              </w:rPr>
              <w:t>Quant.</w:t>
            </w:r>
          </w:p>
        </w:tc>
        <w:tc>
          <w:tcPr>
            <w:tcW w:w="450" w:type="pct"/>
            <w:tcBorders>
              <w:top w:val="single" w:sz="4" w:space="0" w:color="000000"/>
              <w:left w:val="single" w:sz="4" w:space="0" w:color="000000"/>
              <w:bottom w:val="single" w:sz="4" w:space="0" w:color="000000"/>
              <w:right w:val="nil"/>
            </w:tcBorders>
            <w:vAlign w:val="center"/>
            <w:hideMark/>
          </w:tcPr>
          <w:p w14:paraId="6359BF76" w14:textId="77777777" w:rsidR="00427719" w:rsidRPr="00F27768" w:rsidRDefault="00427719" w:rsidP="00427719">
            <w:pPr>
              <w:pStyle w:val="Contedodatabela"/>
              <w:jc w:val="center"/>
              <w:rPr>
                <w:rFonts w:ascii="Arial" w:hAnsi="Arial" w:cs="Arial"/>
                <w:b/>
                <w:kern w:val="2"/>
              </w:rPr>
            </w:pPr>
            <w:r w:rsidRPr="00F27768">
              <w:rPr>
                <w:rFonts w:ascii="Arial" w:hAnsi="Arial" w:cs="Arial"/>
                <w:b/>
              </w:rPr>
              <w:t>Unid.</w:t>
            </w:r>
          </w:p>
        </w:tc>
        <w:tc>
          <w:tcPr>
            <w:tcW w:w="3081" w:type="pct"/>
            <w:tcBorders>
              <w:top w:val="single" w:sz="4" w:space="0" w:color="000000"/>
              <w:left w:val="single" w:sz="4" w:space="0" w:color="000000"/>
              <w:bottom w:val="single" w:sz="4" w:space="0" w:color="000000"/>
              <w:right w:val="single" w:sz="4" w:space="0" w:color="000000"/>
            </w:tcBorders>
            <w:vAlign w:val="center"/>
            <w:hideMark/>
          </w:tcPr>
          <w:p w14:paraId="0512F30E" w14:textId="77777777" w:rsidR="00427719" w:rsidRPr="00F27768" w:rsidRDefault="00427719" w:rsidP="00427719">
            <w:pPr>
              <w:pStyle w:val="Contedodatabela"/>
              <w:jc w:val="center"/>
              <w:rPr>
                <w:rFonts w:ascii="Arial" w:hAnsi="Arial" w:cs="Arial"/>
                <w:kern w:val="2"/>
              </w:rPr>
            </w:pPr>
            <w:r w:rsidRPr="00F27768">
              <w:rPr>
                <w:rFonts w:ascii="Arial" w:hAnsi="Arial" w:cs="Arial"/>
                <w:b/>
              </w:rPr>
              <w:t>Descritivo</w:t>
            </w:r>
          </w:p>
        </w:tc>
        <w:tc>
          <w:tcPr>
            <w:tcW w:w="569" w:type="pct"/>
            <w:tcBorders>
              <w:top w:val="single" w:sz="4" w:space="0" w:color="000000"/>
              <w:left w:val="single" w:sz="4" w:space="0" w:color="000000"/>
              <w:bottom w:val="single" w:sz="4" w:space="0" w:color="000000"/>
              <w:right w:val="single" w:sz="4" w:space="0" w:color="000000"/>
            </w:tcBorders>
            <w:vAlign w:val="center"/>
          </w:tcPr>
          <w:p w14:paraId="655A2413" w14:textId="698A5AA9" w:rsidR="00427719" w:rsidRPr="00FB09DE" w:rsidRDefault="00427719" w:rsidP="00FB09DE">
            <w:pPr>
              <w:pStyle w:val="Contedodatabela"/>
              <w:jc w:val="center"/>
              <w:rPr>
                <w:rFonts w:ascii="Arial" w:hAnsi="Arial" w:cs="Arial"/>
                <w:b/>
              </w:rPr>
            </w:pPr>
            <w:r w:rsidRPr="00FB09DE">
              <w:rPr>
                <w:rFonts w:ascii="Arial" w:hAnsi="Arial" w:cs="Arial"/>
                <w:b/>
              </w:rPr>
              <w:t>ANVISA</w:t>
            </w:r>
          </w:p>
        </w:tc>
      </w:tr>
      <w:tr w:rsidR="00427719" w:rsidRPr="00F27768" w14:paraId="5929AC0F" w14:textId="4E26D43A" w:rsidTr="00555B05">
        <w:trPr>
          <w:trHeight w:val="227"/>
          <w:jc w:val="center"/>
        </w:trPr>
        <w:tc>
          <w:tcPr>
            <w:tcW w:w="384" w:type="pct"/>
            <w:tcBorders>
              <w:top w:val="single" w:sz="4" w:space="0" w:color="000000"/>
              <w:left w:val="single" w:sz="4" w:space="0" w:color="000000"/>
              <w:bottom w:val="single" w:sz="4" w:space="0" w:color="000000"/>
              <w:right w:val="nil"/>
            </w:tcBorders>
            <w:vAlign w:val="center"/>
          </w:tcPr>
          <w:p w14:paraId="65B3C845" w14:textId="5871EA1F" w:rsidR="00427719" w:rsidRPr="00F27768" w:rsidRDefault="00427719" w:rsidP="002B03E1">
            <w:pPr>
              <w:jc w:val="center"/>
              <w:rPr>
                <w:rFonts w:ascii="Arial" w:hAnsi="Arial" w:cs="Arial"/>
              </w:rPr>
            </w:pPr>
            <w:r w:rsidRPr="00F27768">
              <w:rPr>
                <w:rFonts w:ascii="Arial" w:hAnsi="Arial" w:cs="Arial"/>
              </w:rPr>
              <w:t>1</w:t>
            </w:r>
            <w:r w:rsidR="002B03E1">
              <w:rPr>
                <w:rFonts w:ascii="Arial" w:hAnsi="Arial" w:cs="Arial"/>
              </w:rPr>
              <w:t>2</w:t>
            </w:r>
          </w:p>
        </w:tc>
        <w:tc>
          <w:tcPr>
            <w:tcW w:w="516" w:type="pct"/>
            <w:tcBorders>
              <w:top w:val="single" w:sz="4" w:space="0" w:color="000000"/>
              <w:left w:val="single" w:sz="4" w:space="0" w:color="000000"/>
              <w:bottom w:val="single" w:sz="4" w:space="0" w:color="000000"/>
              <w:right w:val="nil"/>
            </w:tcBorders>
            <w:vAlign w:val="center"/>
          </w:tcPr>
          <w:p w14:paraId="3D16F202" w14:textId="64C48720" w:rsidR="00427719" w:rsidRPr="00E73734" w:rsidRDefault="0072799F" w:rsidP="00427719">
            <w:pPr>
              <w:pStyle w:val="Contedodatabela"/>
              <w:jc w:val="center"/>
              <w:rPr>
                <w:rFonts w:ascii="Arial" w:hAnsi="Arial" w:cs="Arial"/>
              </w:rPr>
            </w:pPr>
            <w:r>
              <w:rPr>
                <w:rFonts w:ascii="Arial" w:hAnsi="Arial" w:cs="Arial"/>
              </w:rPr>
              <w:t>150.000</w:t>
            </w:r>
          </w:p>
        </w:tc>
        <w:tc>
          <w:tcPr>
            <w:tcW w:w="450" w:type="pct"/>
            <w:tcBorders>
              <w:top w:val="single" w:sz="4" w:space="0" w:color="000000"/>
              <w:left w:val="single" w:sz="4" w:space="0" w:color="000000"/>
              <w:bottom w:val="single" w:sz="4" w:space="0" w:color="000000"/>
              <w:right w:val="nil"/>
            </w:tcBorders>
            <w:vAlign w:val="center"/>
          </w:tcPr>
          <w:p w14:paraId="344F02A1" w14:textId="5964E5C1" w:rsidR="00427719" w:rsidRPr="00F27768" w:rsidRDefault="002B03E1" w:rsidP="00427719">
            <w:pPr>
              <w:pStyle w:val="Contedodatabela"/>
              <w:jc w:val="center"/>
              <w:rPr>
                <w:rFonts w:ascii="Arial" w:hAnsi="Arial" w:cs="Arial"/>
              </w:rPr>
            </w:pPr>
            <w:proofErr w:type="spellStart"/>
            <w:r w:rsidRPr="00F27768">
              <w:rPr>
                <w:rFonts w:ascii="Arial" w:hAnsi="Arial" w:cs="Arial"/>
              </w:rPr>
              <w:t>A</w:t>
            </w:r>
            <w:r w:rsidR="00427719" w:rsidRPr="00F27768">
              <w:rPr>
                <w:rFonts w:ascii="Arial" w:hAnsi="Arial" w:cs="Arial"/>
              </w:rPr>
              <w:t>mp</w:t>
            </w:r>
            <w:proofErr w:type="spellEnd"/>
            <w:r>
              <w:rPr>
                <w:rFonts w:ascii="Arial" w:hAnsi="Arial" w:cs="Arial"/>
              </w:rPr>
              <w:t>.</w:t>
            </w:r>
          </w:p>
        </w:tc>
        <w:tc>
          <w:tcPr>
            <w:tcW w:w="3081" w:type="pct"/>
            <w:tcBorders>
              <w:top w:val="single" w:sz="4" w:space="0" w:color="000000"/>
              <w:left w:val="single" w:sz="4" w:space="0" w:color="000000"/>
              <w:bottom w:val="single" w:sz="4" w:space="0" w:color="000000"/>
              <w:right w:val="single" w:sz="4" w:space="0" w:color="000000"/>
            </w:tcBorders>
            <w:vAlign w:val="center"/>
          </w:tcPr>
          <w:p w14:paraId="5624B467" w14:textId="69C5ECCD" w:rsidR="00427719" w:rsidRPr="00B871E7" w:rsidRDefault="005325C5" w:rsidP="00427719">
            <w:pPr>
              <w:pStyle w:val="Contedodatabela"/>
              <w:jc w:val="both"/>
              <w:rPr>
                <w:rFonts w:ascii="Arial" w:hAnsi="Arial" w:cs="Arial"/>
              </w:rPr>
            </w:pPr>
            <w:r w:rsidRPr="00B871E7">
              <w:rPr>
                <w:rFonts w:ascii="Arial" w:hAnsi="Arial" w:cs="Arial"/>
              </w:rPr>
              <w:t xml:space="preserve">CETOPROFENO 50MG/ML, solução injetável intramuscular, ampola com </w:t>
            </w:r>
            <w:proofErr w:type="gramStart"/>
            <w:r w:rsidRPr="00B871E7">
              <w:rPr>
                <w:rFonts w:ascii="Arial" w:hAnsi="Arial" w:cs="Arial"/>
              </w:rPr>
              <w:t>2ml</w:t>
            </w:r>
            <w:proofErr w:type="gramEnd"/>
            <w:r w:rsidRPr="00B871E7">
              <w:rPr>
                <w:rFonts w:ascii="Arial" w:hAnsi="Arial" w:cs="Arial"/>
              </w:rPr>
              <w:t>.</w:t>
            </w:r>
          </w:p>
        </w:tc>
        <w:tc>
          <w:tcPr>
            <w:tcW w:w="569" w:type="pct"/>
            <w:tcBorders>
              <w:top w:val="single" w:sz="4" w:space="0" w:color="000000"/>
              <w:left w:val="single" w:sz="4" w:space="0" w:color="000000"/>
              <w:bottom w:val="single" w:sz="4" w:space="0" w:color="000000"/>
              <w:right w:val="single" w:sz="4" w:space="0" w:color="000000"/>
            </w:tcBorders>
            <w:vAlign w:val="center"/>
          </w:tcPr>
          <w:p w14:paraId="42A8A16B" w14:textId="7BC505F8" w:rsidR="00427719" w:rsidRPr="00FB09DE" w:rsidRDefault="00427719" w:rsidP="00FB09DE">
            <w:pPr>
              <w:pStyle w:val="Contedodatabela"/>
              <w:jc w:val="center"/>
              <w:rPr>
                <w:rFonts w:ascii="Arial" w:hAnsi="Arial" w:cs="Arial"/>
              </w:rPr>
            </w:pPr>
            <w:r w:rsidRPr="00FB09DE">
              <w:rPr>
                <w:rFonts w:ascii="Arial" w:hAnsi="Arial" w:cs="Arial"/>
                <w:color w:val="000000"/>
              </w:rPr>
              <w:t>Registro</w:t>
            </w:r>
          </w:p>
        </w:tc>
      </w:tr>
      <w:tr w:rsidR="002B03E1" w:rsidRPr="00F27768" w14:paraId="02A5A49B" w14:textId="5A45525F" w:rsidTr="00555B05">
        <w:trPr>
          <w:trHeight w:val="227"/>
          <w:jc w:val="center"/>
        </w:trPr>
        <w:tc>
          <w:tcPr>
            <w:tcW w:w="384" w:type="pct"/>
            <w:tcBorders>
              <w:top w:val="single" w:sz="4" w:space="0" w:color="000000"/>
              <w:left w:val="single" w:sz="4" w:space="0" w:color="000000"/>
              <w:bottom w:val="single" w:sz="4" w:space="0" w:color="000000"/>
              <w:right w:val="nil"/>
            </w:tcBorders>
            <w:vAlign w:val="center"/>
          </w:tcPr>
          <w:p w14:paraId="2EBA90B8" w14:textId="2DB9BD9E" w:rsidR="002B03E1" w:rsidRPr="00F27768" w:rsidRDefault="002B03E1" w:rsidP="002B03E1">
            <w:pPr>
              <w:jc w:val="center"/>
              <w:rPr>
                <w:rFonts w:ascii="Arial" w:hAnsi="Arial" w:cs="Arial"/>
              </w:rPr>
            </w:pPr>
            <w:r w:rsidRPr="00F27768">
              <w:rPr>
                <w:rFonts w:ascii="Arial" w:hAnsi="Arial" w:cs="Arial"/>
              </w:rPr>
              <w:t>1</w:t>
            </w:r>
            <w:r>
              <w:rPr>
                <w:rFonts w:ascii="Arial" w:hAnsi="Arial" w:cs="Arial"/>
              </w:rPr>
              <w:t>3</w:t>
            </w:r>
          </w:p>
        </w:tc>
        <w:tc>
          <w:tcPr>
            <w:tcW w:w="516" w:type="pct"/>
            <w:tcBorders>
              <w:top w:val="single" w:sz="4" w:space="0" w:color="000000"/>
              <w:left w:val="single" w:sz="4" w:space="0" w:color="000000"/>
              <w:bottom w:val="single" w:sz="4" w:space="0" w:color="000000"/>
              <w:right w:val="nil"/>
            </w:tcBorders>
            <w:vAlign w:val="center"/>
          </w:tcPr>
          <w:p w14:paraId="464EB172" w14:textId="25513BFA" w:rsidR="002B03E1" w:rsidRPr="00E73734" w:rsidRDefault="0072799F" w:rsidP="002B03E1">
            <w:pPr>
              <w:pStyle w:val="Contedodatabela"/>
              <w:jc w:val="center"/>
              <w:rPr>
                <w:rFonts w:ascii="Arial" w:hAnsi="Arial" w:cs="Arial"/>
              </w:rPr>
            </w:pPr>
            <w:r>
              <w:rPr>
                <w:rFonts w:ascii="Arial" w:hAnsi="Arial" w:cs="Arial"/>
              </w:rPr>
              <w:t>80.000</w:t>
            </w:r>
          </w:p>
        </w:tc>
        <w:tc>
          <w:tcPr>
            <w:tcW w:w="450" w:type="pct"/>
            <w:tcBorders>
              <w:top w:val="single" w:sz="4" w:space="0" w:color="000000"/>
              <w:left w:val="single" w:sz="4" w:space="0" w:color="000000"/>
              <w:bottom w:val="single" w:sz="4" w:space="0" w:color="000000"/>
              <w:right w:val="nil"/>
            </w:tcBorders>
            <w:vAlign w:val="center"/>
          </w:tcPr>
          <w:p w14:paraId="53FA2AA5" w14:textId="4DC23189" w:rsidR="002B03E1" w:rsidRPr="00F27768" w:rsidRDefault="002B03E1" w:rsidP="002B03E1">
            <w:pPr>
              <w:pStyle w:val="Contedodatabela"/>
              <w:jc w:val="center"/>
              <w:rPr>
                <w:rFonts w:ascii="Arial" w:hAnsi="Arial" w:cs="Arial"/>
              </w:rPr>
            </w:pPr>
            <w:r w:rsidRPr="00F27768">
              <w:rPr>
                <w:rFonts w:ascii="Arial" w:hAnsi="Arial" w:cs="Arial"/>
              </w:rPr>
              <w:t>Bis</w:t>
            </w:r>
            <w:r>
              <w:rPr>
                <w:rFonts w:ascii="Arial" w:hAnsi="Arial" w:cs="Arial"/>
              </w:rPr>
              <w:t>.</w:t>
            </w:r>
          </w:p>
        </w:tc>
        <w:tc>
          <w:tcPr>
            <w:tcW w:w="3081" w:type="pct"/>
            <w:tcBorders>
              <w:top w:val="single" w:sz="4" w:space="0" w:color="000000"/>
              <w:left w:val="single" w:sz="4" w:space="0" w:color="000000"/>
              <w:bottom w:val="single" w:sz="4" w:space="0" w:color="000000"/>
              <w:right w:val="single" w:sz="4" w:space="0" w:color="000000"/>
            </w:tcBorders>
            <w:vAlign w:val="center"/>
          </w:tcPr>
          <w:p w14:paraId="3F42D9AD" w14:textId="4DA9160D" w:rsidR="002B03E1" w:rsidRPr="00B871E7" w:rsidRDefault="00B871E7" w:rsidP="002B03E1">
            <w:pPr>
              <w:pStyle w:val="Contedodatabela"/>
              <w:jc w:val="both"/>
              <w:rPr>
                <w:rFonts w:ascii="Arial" w:hAnsi="Arial" w:cs="Arial"/>
              </w:rPr>
            </w:pPr>
            <w:r w:rsidRPr="00B871E7">
              <w:rPr>
                <w:rFonts w:ascii="Arial" w:hAnsi="Arial" w:cs="Arial"/>
              </w:rPr>
              <w:t xml:space="preserve">DEXAMETASONA 0,1%, creme dermatológico, bisnaga com </w:t>
            </w:r>
            <w:proofErr w:type="gramStart"/>
            <w:r w:rsidRPr="00B871E7">
              <w:rPr>
                <w:rFonts w:ascii="Arial" w:hAnsi="Arial" w:cs="Arial"/>
              </w:rPr>
              <w:t>10g</w:t>
            </w:r>
            <w:proofErr w:type="gramEnd"/>
          </w:p>
        </w:tc>
        <w:tc>
          <w:tcPr>
            <w:tcW w:w="569" w:type="pct"/>
            <w:tcBorders>
              <w:top w:val="single" w:sz="4" w:space="0" w:color="000000"/>
              <w:left w:val="single" w:sz="4" w:space="0" w:color="000000"/>
              <w:bottom w:val="single" w:sz="4" w:space="0" w:color="000000"/>
              <w:right w:val="single" w:sz="4" w:space="0" w:color="000000"/>
            </w:tcBorders>
            <w:vAlign w:val="center"/>
          </w:tcPr>
          <w:p w14:paraId="3075F1CF" w14:textId="5082EF9B" w:rsidR="002B03E1" w:rsidRPr="00FB09DE" w:rsidRDefault="002B03E1" w:rsidP="002B03E1">
            <w:pPr>
              <w:pStyle w:val="Contedodatabela"/>
              <w:jc w:val="center"/>
              <w:rPr>
                <w:rFonts w:ascii="Arial" w:hAnsi="Arial" w:cs="Arial"/>
              </w:rPr>
            </w:pPr>
            <w:r w:rsidRPr="00FB09DE">
              <w:rPr>
                <w:rFonts w:ascii="Arial" w:hAnsi="Arial" w:cs="Arial"/>
                <w:color w:val="000000"/>
              </w:rPr>
              <w:t>Registro</w:t>
            </w:r>
          </w:p>
        </w:tc>
      </w:tr>
      <w:tr w:rsidR="002B03E1" w:rsidRPr="00F27768" w14:paraId="569C6D3E" w14:textId="37CA703C" w:rsidTr="00555B05">
        <w:trPr>
          <w:trHeight w:val="227"/>
          <w:jc w:val="center"/>
        </w:trPr>
        <w:tc>
          <w:tcPr>
            <w:tcW w:w="384" w:type="pct"/>
            <w:tcBorders>
              <w:top w:val="single" w:sz="4" w:space="0" w:color="000000"/>
              <w:left w:val="single" w:sz="4" w:space="0" w:color="000000"/>
              <w:bottom w:val="single" w:sz="4" w:space="0" w:color="000000"/>
              <w:right w:val="nil"/>
            </w:tcBorders>
            <w:vAlign w:val="center"/>
          </w:tcPr>
          <w:p w14:paraId="27A89139" w14:textId="4CB87192" w:rsidR="002B03E1" w:rsidRPr="00F27768" w:rsidRDefault="002B03E1" w:rsidP="002B03E1">
            <w:pPr>
              <w:jc w:val="center"/>
              <w:rPr>
                <w:rFonts w:ascii="Arial" w:hAnsi="Arial" w:cs="Arial"/>
              </w:rPr>
            </w:pPr>
            <w:r w:rsidRPr="00F27768">
              <w:rPr>
                <w:rFonts w:ascii="Arial" w:hAnsi="Arial" w:cs="Arial"/>
              </w:rPr>
              <w:t>1</w:t>
            </w:r>
            <w:r>
              <w:rPr>
                <w:rFonts w:ascii="Arial" w:hAnsi="Arial" w:cs="Arial"/>
              </w:rPr>
              <w:t>4</w:t>
            </w:r>
          </w:p>
        </w:tc>
        <w:tc>
          <w:tcPr>
            <w:tcW w:w="516" w:type="pct"/>
            <w:tcBorders>
              <w:top w:val="single" w:sz="4" w:space="0" w:color="000000"/>
              <w:left w:val="single" w:sz="4" w:space="0" w:color="000000"/>
              <w:bottom w:val="single" w:sz="4" w:space="0" w:color="000000"/>
              <w:right w:val="nil"/>
            </w:tcBorders>
            <w:vAlign w:val="center"/>
          </w:tcPr>
          <w:p w14:paraId="08D7F30E" w14:textId="249A19E7" w:rsidR="002B03E1" w:rsidRPr="00E73734" w:rsidRDefault="0072799F" w:rsidP="002B03E1">
            <w:pPr>
              <w:pStyle w:val="Contedodatabela"/>
              <w:jc w:val="center"/>
              <w:rPr>
                <w:rFonts w:ascii="Arial" w:hAnsi="Arial" w:cs="Arial"/>
              </w:rPr>
            </w:pPr>
            <w:r>
              <w:rPr>
                <w:rFonts w:ascii="Arial" w:hAnsi="Arial" w:cs="Arial"/>
              </w:rPr>
              <w:t>20.000</w:t>
            </w:r>
          </w:p>
        </w:tc>
        <w:tc>
          <w:tcPr>
            <w:tcW w:w="450" w:type="pct"/>
            <w:tcBorders>
              <w:top w:val="single" w:sz="4" w:space="0" w:color="000000"/>
              <w:left w:val="single" w:sz="4" w:space="0" w:color="000000"/>
              <w:bottom w:val="single" w:sz="4" w:space="0" w:color="000000"/>
              <w:right w:val="nil"/>
            </w:tcBorders>
          </w:tcPr>
          <w:p w14:paraId="5F94252B" w14:textId="44A591B5" w:rsidR="002B03E1" w:rsidRPr="00F27768" w:rsidRDefault="002B03E1" w:rsidP="002B03E1">
            <w:pPr>
              <w:pStyle w:val="Contedodatabela"/>
              <w:jc w:val="center"/>
              <w:rPr>
                <w:rFonts w:ascii="Arial" w:hAnsi="Arial" w:cs="Arial"/>
              </w:rPr>
            </w:pPr>
            <w:proofErr w:type="spellStart"/>
            <w:r w:rsidRPr="00587B49">
              <w:rPr>
                <w:rFonts w:ascii="Arial" w:hAnsi="Arial" w:cs="Arial"/>
              </w:rPr>
              <w:t>Amp</w:t>
            </w:r>
            <w:proofErr w:type="spellEnd"/>
            <w:r>
              <w:rPr>
                <w:rFonts w:ascii="Arial" w:hAnsi="Arial" w:cs="Arial"/>
              </w:rPr>
              <w:t>.</w:t>
            </w:r>
          </w:p>
        </w:tc>
        <w:tc>
          <w:tcPr>
            <w:tcW w:w="3081" w:type="pct"/>
            <w:tcBorders>
              <w:top w:val="single" w:sz="4" w:space="0" w:color="000000"/>
              <w:left w:val="single" w:sz="4" w:space="0" w:color="000000"/>
              <w:bottom w:val="single" w:sz="4" w:space="0" w:color="000000"/>
              <w:right w:val="single" w:sz="4" w:space="0" w:color="000000"/>
            </w:tcBorders>
            <w:vAlign w:val="center"/>
          </w:tcPr>
          <w:p w14:paraId="5162CE98" w14:textId="2A1405D7" w:rsidR="002B03E1" w:rsidRPr="00B871E7" w:rsidRDefault="00B871E7" w:rsidP="002B03E1">
            <w:pPr>
              <w:pStyle w:val="Contedodatabela"/>
              <w:jc w:val="both"/>
              <w:rPr>
                <w:rFonts w:ascii="Arial" w:hAnsi="Arial" w:cs="Arial"/>
              </w:rPr>
            </w:pPr>
            <w:r w:rsidRPr="00B871E7">
              <w:rPr>
                <w:rFonts w:ascii="Arial" w:hAnsi="Arial" w:cs="Arial"/>
              </w:rPr>
              <w:t xml:space="preserve">DEXAMETASONA 2MG/ML, solução injetável, ampola com </w:t>
            </w:r>
            <w:proofErr w:type="gramStart"/>
            <w:r w:rsidRPr="00B871E7">
              <w:rPr>
                <w:rFonts w:ascii="Arial" w:hAnsi="Arial" w:cs="Arial"/>
              </w:rPr>
              <w:t>1ml</w:t>
            </w:r>
            <w:proofErr w:type="gramEnd"/>
            <w:r w:rsidRPr="00B871E7">
              <w:rPr>
                <w:rFonts w:ascii="Arial" w:hAnsi="Arial" w:cs="Arial"/>
              </w:rPr>
              <w:t>.</w:t>
            </w:r>
          </w:p>
        </w:tc>
        <w:tc>
          <w:tcPr>
            <w:tcW w:w="569" w:type="pct"/>
            <w:tcBorders>
              <w:top w:val="single" w:sz="4" w:space="0" w:color="000000"/>
              <w:left w:val="single" w:sz="4" w:space="0" w:color="000000"/>
              <w:bottom w:val="single" w:sz="4" w:space="0" w:color="000000"/>
              <w:right w:val="single" w:sz="4" w:space="0" w:color="000000"/>
            </w:tcBorders>
            <w:vAlign w:val="center"/>
          </w:tcPr>
          <w:p w14:paraId="6C40860F" w14:textId="4A2EF888" w:rsidR="002B03E1" w:rsidRPr="00FB09DE" w:rsidRDefault="002B03E1" w:rsidP="002B03E1">
            <w:pPr>
              <w:pStyle w:val="Contedodatabela"/>
              <w:jc w:val="center"/>
              <w:rPr>
                <w:rFonts w:ascii="Arial" w:hAnsi="Arial" w:cs="Arial"/>
              </w:rPr>
            </w:pPr>
            <w:r w:rsidRPr="00FB09DE">
              <w:rPr>
                <w:rFonts w:ascii="Arial" w:hAnsi="Arial" w:cs="Arial"/>
                <w:color w:val="000000"/>
              </w:rPr>
              <w:t>Registro</w:t>
            </w:r>
          </w:p>
        </w:tc>
      </w:tr>
      <w:tr w:rsidR="002B03E1" w:rsidRPr="00F27768" w14:paraId="2282F526" w14:textId="0263EC9B" w:rsidTr="00555B05">
        <w:trPr>
          <w:trHeight w:val="227"/>
          <w:jc w:val="center"/>
        </w:trPr>
        <w:tc>
          <w:tcPr>
            <w:tcW w:w="384" w:type="pct"/>
            <w:tcBorders>
              <w:top w:val="single" w:sz="4" w:space="0" w:color="000000"/>
              <w:left w:val="single" w:sz="4" w:space="0" w:color="000000"/>
              <w:bottom w:val="single" w:sz="4" w:space="0" w:color="000000"/>
              <w:right w:val="nil"/>
            </w:tcBorders>
            <w:vAlign w:val="center"/>
          </w:tcPr>
          <w:p w14:paraId="4A17BD10" w14:textId="237B324B" w:rsidR="002B03E1" w:rsidRPr="00F27768" w:rsidRDefault="002B03E1" w:rsidP="002B03E1">
            <w:pPr>
              <w:jc w:val="center"/>
              <w:rPr>
                <w:rFonts w:ascii="Arial" w:hAnsi="Arial" w:cs="Arial"/>
              </w:rPr>
            </w:pPr>
            <w:r>
              <w:rPr>
                <w:rFonts w:ascii="Arial" w:hAnsi="Arial" w:cs="Arial"/>
              </w:rPr>
              <w:t>15</w:t>
            </w:r>
          </w:p>
        </w:tc>
        <w:tc>
          <w:tcPr>
            <w:tcW w:w="516" w:type="pct"/>
            <w:tcBorders>
              <w:top w:val="single" w:sz="4" w:space="0" w:color="000000"/>
              <w:left w:val="single" w:sz="4" w:space="0" w:color="000000"/>
              <w:bottom w:val="single" w:sz="4" w:space="0" w:color="000000"/>
              <w:right w:val="nil"/>
            </w:tcBorders>
            <w:vAlign w:val="center"/>
          </w:tcPr>
          <w:p w14:paraId="0BBCEAFA" w14:textId="344556C8" w:rsidR="002B03E1" w:rsidRPr="00E73734" w:rsidRDefault="0072799F" w:rsidP="002B03E1">
            <w:pPr>
              <w:pStyle w:val="Contedodatabela"/>
              <w:jc w:val="center"/>
              <w:rPr>
                <w:rFonts w:ascii="Arial" w:hAnsi="Arial" w:cs="Arial"/>
              </w:rPr>
            </w:pPr>
            <w:r>
              <w:rPr>
                <w:rFonts w:ascii="Arial" w:hAnsi="Arial" w:cs="Arial"/>
              </w:rPr>
              <w:t>120.000</w:t>
            </w:r>
          </w:p>
        </w:tc>
        <w:tc>
          <w:tcPr>
            <w:tcW w:w="450" w:type="pct"/>
            <w:tcBorders>
              <w:top w:val="single" w:sz="4" w:space="0" w:color="000000"/>
              <w:left w:val="single" w:sz="4" w:space="0" w:color="000000"/>
              <w:bottom w:val="single" w:sz="4" w:space="0" w:color="000000"/>
              <w:right w:val="nil"/>
            </w:tcBorders>
          </w:tcPr>
          <w:p w14:paraId="698F3C54" w14:textId="4087D368" w:rsidR="002B03E1" w:rsidRPr="00F27768" w:rsidRDefault="002B03E1" w:rsidP="002B03E1">
            <w:pPr>
              <w:pStyle w:val="Contedodatabela"/>
              <w:jc w:val="center"/>
              <w:rPr>
                <w:rFonts w:ascii="Arial" w:hAnsi="Arial" w:cs="Arial"/>
              </w:rPr>
            </w:pPr>
            <w:proofErr w:type="spellStart"/>
            <w:r w:rsidRPr="00587B49">
              <w:rPr>
                <w:rFonts w:ascii="Arial" w:hAnsi="Arial" w:cs="Arial"/>
              </w:rPr>
              <w:t>Amp</w:t>
            </w:r>
            <w:proofErr w:type="spellEnd"/>
            <w:r>
              <w:rPr>
                <w:rFonts w:ascii="Arial" w:hAnsi="Arial" w:cs="Arial"/>
              </w:rPr>
              <w:t>.</w:t>
            </w:r>
          </w:p>
        </w:tc>
        <w:tc>
          <w:tcPr>
            <w:tcW w:w="3081" w:type="pct"/>
            <w:tcBorders>
              <w:top w:val="single" w:sz="4" w:space="0" w:color="000000"/>
              <w:left w:val="single" w:sz="4" w:space="0" w:color="000000"/>
              <w:bottom w:val="single" w:sz="4" w:space="0" w:color="000000"/>
              <w:right w:val="single" w:sz="4" w:space="0" w:color="000000"/>
            </w:tcBorders>
            <w:vAlign w:val="center"/>
          </w:tcPr>
          <w:p w14:paraId="370A559B" w14:textId="142BA063" w:rsidR="002B03E1" w:rsidRPr="00B871E7" w:rsidRDefault="00B871E7" w:rsidP="002B03E1">
            <w:pPr>
              <w:pStyle w:val="Contedodatabela"/>
              <w:jc w:val="both"/>
              <w:rPr>
                <w:rFonts w:ascii="Arial" w:hAnsi="Arial" w:cs="Arial"/>
              </w:rPr>
            </w:pPr>
            <w:r w:rsidRPr="00B871E7">
              <w:rPr>
                <w:rFonts w:ascii="Arial" w:hAnsi="Arial" w:cs="Arial"/>
              </w:rPr>
              <w:t>DEXAMETASONA 4MG/ML, solução injetável, ampola com 2,5</w:t>
            </w:r>
            <w:proofErr w:type="gramStart"/>
            <w:r w:rsidRPr="00B871E7">
              <w:rPr>
                <w:rFonts w:ascii="Arial" w:hAnsi="Arial" w:cs="Arial"/>
              </w:rPr>
              <w:t>ml</w:t>
            </w:r>
            <w:proofErr w:type="gramEnd"/>
          </w:p>
        </w:tc>
        <w:tc>
          <w:tcPr>
            <w:tcW w:w="569" w:type="pct"/>
            <w:tcBorders>
              <w:top w:val="single" w:sz="4" w:space="0" w:color="000000"/>
              <w:left w:val="single" w:sz="4" w:space="0" w:color="000000"/>
              <w:bottom w:val="single" w:sz="4" w:space="0" w:color="000000"/>
              <w:right w:val="single" w:sz="4" w:space="0" w:color="000000"/>
            </w:tcBorders>
            <w:vAlign w:val="center"/>
          </w:tcPr>
          <w:p w14:paraId="4E78B33A" w14:textId="0701507A" w:rsidR="002B03E1" w:rsidRPr="00FB09DE" w:rsidRDefault="002B03E1" w:rsidP="002B03E1">
            <w:pPr>
              <w:pStyle w:val="Contedodatabela"/>
              <w:jc w:val="center"/>
              <w:rPr>
                <w:rFonts w:ascii="Arial" w:hAnsi="Arial" w:cs="Arial"/>
              </w:rPr>
            </w:pPr>
            <w:r w:rsidRPr="00FB09DE">
              <w:rPr>
                <w:rFonts w:ascii="Arial" w:hAnsi="Arial" w:cs="Arial"/>
                <w:color w:val="000000"/>
              </w:rPr>
              <w:t>Registro</w:t>
            </w:r>
          </w:p>
        </w:tc>
      </w:tr>
      <w:tr w:rsidR="0072799F" w:rsidRPr="00F27768" w14:paraId="4274D12F" w14:textId="07808567" w:rsidTr="00555B05">
        <w:trPr>
          <w:trHeight w:val="227"/>
          <w:jc w:val="center"/>
        </w:trPr>
        <w:tc>
          <w:tcPr>
            <w:tcW w:w="384" w:type="pct"/>
            <w:tcBorders>
              <w:top w:val="single" w:sz="4" w:space="0" w:color="000000"/>
              <w:left w:val="single" w:sz="4" w:space="0" w:color="000000"/>
              <w:bottom w:val="single" w:sz="4" w:space="0" w:color="000000"/>
              <w:right w:val="nil"/>
            </w:tcBorders>
            <w:vAlign w:val="center"/>
          </w:tcPr>
          <w:p w14:paraId="1503847B" w14:textId="36DA48A4" w:rsidR="0072799F" w:rsidRPr="00F27768" w:rsidRDefault="0072799F" w:rsidP="0072799F">
            <w:pPr>
              <w:jc w:val="center"/>
              <w:rPr>
                <w:rFonts w:ascii="Arial" w:hAnsi="Arial" w:cs="Arial"/>
              </w:rPr>
            </w:pPr>
            <w:r>
              <w:rPr>
                <w:rFonts w:ascii="Arial" w:hAnsi="Arial" w:cs="Arial"/>
              </w:rPr>
              <w:t>16</w:t>
            </w:r>
          </w:p>
        </w:tc>
        <w:tc>
          <w:tcPr>
            <w:tcW w:w="516" w:type="pct"/>
            <w:tcBorders>
              <w:top w:val="single" w:sz="4" w:space="0" w:color="000000"/>
              <w:left w:val="single" w:sz="4" w:space="0" w:color="000000"/>
              <w:bottom w:val="single" w:sz="4" w:space="0" w:color="000000"/>
              <w:right w:val="nil"/>
            </w:tcBorders>
            <w:vAlign w:val="center"/>
          </w:tcPr>
          <w:p w14:paraId="42FE15B6" w14:textId="58956B3D" w:rsidR="0072799F" w:rsidRPr="00E73734" w:rsidRDefault="0072799F" w:rsidP="0072799F">
            <w:pPr>
              <w:pStyle w:val="Contedodatabela"/>
              <w:jc w:val="center"/>
              <w:rPr>
                <w:rFonts w:ascii="Arial" w:hAnsi="Arial" w:cs="Arial"/>
              </w:rPr>
            </w:pPr>
            <w:r>
              <w:rPr>
                <w:rFonts w:ascii="Arial" w:hAnsi="Arial" w:cs="Arial"/>
              </w:rPr>
              <w:t>2.000</w:t>
            </w:r>
          </w:p>
        </w:tc>
        <w:tc>
          <w:tcPr>
            <w:tcW w:w="450" w:type="pct"/>
            <w:tcBorders>
              <w:top w:val="single" w:sz="4" w:space="0" w:color="000000"/>
              <w:left w:val="single" w:sz="4" w:space="0" w:color="000000"/>
              <w:bottom w:val="single" w:sz="4" w:space="0" w:color="000000"/>
              <w:right w:val="nil"/>
            </w:tcBorders>
            <w:vAlign w:val="center"/>
          </w:tcPr>
          <w:p w14:paraId="2893B558" w14:textId="02EF8E2E" w:rsidR="0072799F" w:rsidRPr="00F27768" w:rsidRDefault="0072799F" w:rsidP="0072799F">
            <w:pPr>
              <w:pStyle w:val="Contedodatabela"/>
              <w:jc w:val="center"/>
              <w:rPr>
                <w:rFonts w:ascii="Arial" w:hAnsi="Arial" w:cs="Arial"/>
              </w:rPr>
            </w:pPr>
            <w:proofErr w:type="spellStart"/>
            <w:r w:rsidRPr="00F27768">
              <w:rPr>
                <w:rFonts w:ascii="Arial" w:hAnsi="Arial" w:cs="Arial"/>
              </w:rPr>
              <w:t>Fras</w:t>
            </w:r>
            <w:proofErr w:type="spellEnd"/>
            <w:r>
              <w:rPr>
                <w:rFonts w:ascii="Arial" w:hAnsi="Arial" w:cs="Arial"/>
              </w:rPr>
              <w:t>.</w:t>
            </w:r>
          </w:p>
        </w:tc>
        <w:tc>
          <w:tcPr>
            <w:tcW w:w="3081" w:type="pct"/>
            <w:tcBorders>
              <w:top w:val="single" w:sz="4" w:space="0" w:color="000000"/>
              <w:left w:val="single" w:sz="4" w:space="0" w:color="000000"/>
              <w:bottom w:val="single" w:sz="4" w:space="0" w:color="000000"/>
              <w:right w:val="single" w:sz="4" w:space="0" w:color="000000"/>
            </w:tcBorders>
            <w:vAlign w:val="center"/>
          </w:tcPr>
          <w:p w14:paraId="45A0BCB9" w14:textId="4743B244" w:rsidR="0072799F" w:rsidRPr="00B871E7" w:rsidRDefault="00B871E7" w:rsidP="0072799F">
            <w:pPr>
              <w:pStyle w:val="Contedodatabela"/>
              <w:jc w:val="both"/>
              <w:rPr>
                <w:rFonts w:ascii="Arial" w:hAnsi="Arial" w:cs="Arial"/>
              </w:rPr>
            </w:pPr>
            <w:r w:rsidRPr="00B871E7">
              <w:rPr>
                <w:rFonts w:ascii="Arial" w:hAnsi="Arial" w:cs="Arial"/>
              </w:rPr>
              <w:t>FLUOCINOLONA 0,25</w:t>
            </w:r>
            <w:proofErr w:type="gramStart"/>
            <w:r w:rsidRPr="00B871E7">
              <w:rPr>
                <w:rFonts w:ascii="Arial" w:hAnsi="Arial" w:cs="Arial"/>
              </w:rPr>
              <w:t>mg</w:t>
            </w:r>
            <w:proofErr w:type="gramEnd"/>
            <w:r w:rsidRPr="00B871E7">
              <w:rPr>
                <w:rFonts w:ascii="Arial" w:hAnsi="Arial" w:cs="Arial"/>
              </w:rPr>
              <w:t xml:space="preserve"> + POLIMIXINA B 10.000UI + NEOMICINA 3,5mg + LIDOCAÍNA 20mg/ml, solução otológica, frasco com 5ml.</w:t>
            </w:r>
          </w:p>
        </w:tc>
        <w:tc>
          <w:tcPr>
            <w:tcW w:w="569" w:type="pct"/>
            <w:tcBorders>
              <w:top w:val="single" w:sz="4" w:space="0" w:color="000000"/>
              <w:left w:val="single" w:sz="4" w:space="0" w:color="000000"/>
              <w:bottom w:val="single" w:sz="4" w:space="0" w:color="000000"/>
              <w:right w:val="single" w:sz="4" w:space="0" w:color="000000"/>
            </w:tcBorders>
            <w:vAlign w:val="center"/>
          </w:tcPr>
          <w:p w14:paraId="688A75EA" w14:textId="4B55EA28" w:rsidR="0072799F" w:rsidRPr="00FB09DE" w:rsidRDefault="0072799F" w:rsidP="0072799F">
            <w:pPr>
              <w:pStyle w:val="Contedodatabela"/>
              <w:jc w:val="center"/>
              <w:rPr>
                <w:rFonts w:ascii="Arial" w:hAnsi="Arial" w:cs="Arial"/>
              </w:rPr>
            </w:pPr>
            <w:r w:rsidRPr="00FB09DE">
              <w:rPr>
                <w:rFonts w:ascii="Arial" w:hAnsi="Arial" w:cs="Arial"/>
                <w:color w:val="000000"/>
              </w:rPr>
              <w:t>Registro</w:t>
            </w:r>
          </w:p>
        </w:tc>
      </w:tr>
      <w:tr w:rsidR="0072799F" w:rsidRPr="00F27768" w14:paraId="0B9CE993" w14:textId="22DA8660" w:rsidTr="00555B05">
        <w:trPr>
          <w:trHeight w:val="227"/>
          <w:jc w:val="center"/>
        </w:trPr>
        <w:tc>
          <w:tcPr>
            <w:tcW w:w="384" w:type="pct"/>
            <w:tcBorders>
              <w:top w:val="single" w:sz="4" w:space="0" w:color="000000"/>
              <w:left w:val="single" w:sz="4" w:space="0" w:color="000000"/>
              <w:bottom w:val="single" w:sz="4" w:space="0" w:color="000000"/>
              <w:right w:val="nil"/>
            </w:tcBorders>
            <w:vAlign w:val="center"/>
          </w:tcPr>
          <w:p w14:paraId="1689D8F6" w14:textId="72F48F6F" w:rsidR="0072799F" w:rsidRPr="00F27768" w:rsidRDefault="0072799F" w:rsidP="0072799F">
            <w:pPr>
              <w:jc w:val="center"/>
              <w:rPr>
                <w:rFonts w:ascii="Arial" w:hAnsi="Arial" w:cs="Arial"/>
              </w:rPr>
            </w:pPr>
            <w:r>
              <w:rPr>
                <w:rFonts w:ascii="Arial" w:hAnsi="Arial" w:cs="Arial"/>
              </w:rPr>
              <w:t>17</w:t>
            </w:r>
          </w:p>
        </w:tc>
        <w:tc>
          <w:tcPr>
            <w:tcW w:w="516" w:type="pct"/>
            <w:tcBorders>
              <w:top w:val="single" w:sz="4" w:space="0" w:color="000000"/>
              <w:left w:val="single" w:sz="4" w:space="0" w:color="000000"/>
              <w:bottom w:val="single" w:sz="4" w:space="0" w:color="000000"/>
              <w:right w:val="nil"/>
            </w:tcBorders>
            <w:vAlign w:val="center"/>
          </w:tcPr>
          <w:p w14:paraId="41550386" w14:textId="6C53E9C3" w:rsidR="0072799F" w:rsidRPr="00E73734" w:rsidRDefault="0072799F" w:rsidP="0072799F">
            <w:pPr>
              <w:pStyle w:val="Contedodatabela"/>
              <w:jc w:val="center"/>
              <w:rPr>
                <w:rFonts w:ascii="Arial" w:hAnsi="Arial" w:cs="Arial"/>
              </w:rPr>
            </w:pPr>
            <w:r>
              <w:rPr>
                <w:rFonts w:ascii="Arial" w:hAnsi="Arial" w:cs="Arial"/>
              </w:rPr>
              <w:t>25.000</w:t>
            </w:r>
          </w:p>
        </w:tc>
        <w:tc>
          <w:tcPr>
            <w:tcW w:w="450" w:type="pct"/>
            <w:tcBorders>
              <w:top w:val="single" w:sz="4" w:space="0" w:color="000000"/>
              <w:left w:val="single" w:sz="4" w:space="0" w:color="000000"/>
              <w:bottom w:val="single" w:sz="4" w:space="0" w:color="000000"/>
              <w:right w:val="nil"/>
            </w:tcBorders>
            <w:vAlign w:val="center"/>
          </w:tcPr>
          <w:p w14:paraId="75750152" w14:textId="77777777" w:rsidR="0072799F" w:rsidRPr="00F27768" w:rsidRDefault="0072799F" w:rsidP="0072799F">
            <w:pPr>
              <w:pStyle w:val="Contedodatabela"/>
              <w:jc w:val="center"/>
              <w:rPr>
                <w:rFonts w:ascii="Arial" w:hAnsi="Arial" w:cs="Arial"/>
              </w:rPr>
            </w:pPr>
            <w:proofErr w:type="spellStart"/>
            <w:proofErr w:type="gramStart"/>
            <w:r w:rsidRPr="00F27768">
              <w:rPr>
                <w:rFonts w:ascii="Arial" w:hAnsi="Arial" w:cs="Arial"/>
              </w:rPr>
              <w:t>fras</w:t>
            </w:r>
            <w:proofErr w:type="spellEnd"/>
            <w:proofErr w:type="gramEnd"/>
            <w:r w:rsidRPr="00F27768">
              <w:rPr>
                <w:rFonts w:ascii="Arial" w:hAnsi="Arial" w:cs="Arial"/>
              </w:rPr>
              <w:t>/</w:t>
            </w:r>
            <w:proofErr w:type="spellStart"/>
            <w:r w:rsidRPr="00F27768">
              <w:rPr>
                <w:rFonts w:ascii="Arial" w:hAnsi="Arial" w:cs="Arial"/>
              </w:rPr>
              <w:t>amp</w:t>
            </w:r>
            <w:proofErr w:type="spellEnd"/>
          </w:p>
        </w:tc>
        <w:tc>
          <w:tcPr>
            <w:tcW w:w="3081" w:type="pct"/>
            <w:tcBorders>
              <w:top w:val="single" w:sz="4" w:space="0" w:color="000000"/>
              <w:left w:val="single" w:sz="4" w:space="0" w:color="000000"/>
              <w:bottom w:val="single" w:sz="4" w:space="0" w:color="000000"/>
              <w:right w:val="single" w:sz="4" w:space="0" w:color="000000"/>
            </w:tcBorders>
            <w:vAlign w:val="center"/>
          </w:tcPr>
          <w:p w14:paraId="24C0983C" w14:textId="3DB1E48B" w:rsidR="0072799F" w:rsidRPr="00B871E7" w:rsidRDefault="00B871E7" w:rsidP="0072799F">
            <w:pPr>
              <w:pStyle w:val="Contedodatabela"/>
              <w:jc w:val="both"/>
              <w:rPr>
                <w:rFonts w:ascii="Arial" w:hAnsi="Arial" w:cs="Arial"/>
              </w:rPr>
            </w:pPr>
            <w:r w:rsidRPr="00B871E7">
              <w:rPr>
                <w:rFonts w:ascii="Arial" w:hAnsi="Arial" w:cs="Arial"/>
              </w:rPr>
              <w:t xml:space="preserve">HIDROCORTISONA (sal </w:t>
            </w:r>
            <w:proofErr w:type="spellStart"/>
            <w:r w:rsidRPr="00B871E7">
              <w:rPr>
                <w:rFonts w:ascii="Arial" w:hAnsi="Arial" w:cs="Arial"/>
              </w:rPr>
              <w:t>succinato</w:t>
            </w:r>
            <w:proofErr w:type="spellEnd"/>
            <w:r w:rsidRPr="00B871E7">
              <w:rPr>
                <w:rFonts w:ascii="Arial" w:hAnsi="Arial" w:cs="Arial"/>
              </w:rPr>
              <w:t xml:space="preserve"> sódico) 500MG, pó para solução injetável.</w:t>
            </w:r>
          </w:p>
        </w:tc>
        <w:tc>
          <w:tcPr>
            <w:tcW w:w="569" w:type="pct"/>
            <w:tcBorders>
              <w:top w:val="single" w:sz="4" w:space="0" w:color="000000"/>
              <w:left w:val="single" w:sz="4" w:space="0" w:color="000000"/>
              <w:bottom w:val="single" w:sz="4" w:space="0" w:color="000000"/>
              <w:right w:val="single" w:sz="4" w:space="0" w:color="000000"/>
            </w:tcBorders>
            <w:vAlign w:val="center"/>
          </w:tcPr>
          <w:p w14:paraId="3461C7B9" w14:textId="6A259E8E" w:rsidR="0072799F" w:rsidRPr="00FB09DE" w:rsidRDefault="0072799F" w:rsidP="0072799F">
            <w:pPr>
              <w:pStyle w:val="Contedodatabela"/>
              <w:jc w:val="center"/>
              <w:rPr>
                <w:rFonts w:ascii="Arial" w:hAnsi="Arial" w:cs="Arial"/>
              </w:rPr>
            </w:pPr>
            <w:r w:rsidRPr="00FB09DE">
              <w:rPr>
                <w:rFonts w:ascii="Arial" w:hAnsi="Arial" w:cs="Arial"/>
                <w:color w:val="000000"/>
              </w:rPr>
              <w:t>Registro</w:t>
            </w:r>
          </w:p>
        </w:tc>
      </w:tr>
      <w:tr w:rsidR="00427719" w:rsidRPr="00F27768" w14:paraId="4E1C5E6F" w14:textId="2637DC8D" w:rsidTr="00555B05">
        <w:trPr>
          <w:trHeight w:val="227"/>
          <w:jc w:val="center"/>
        </w:trPr>
        <w:tc>
          <w:tcPr>
            <w:tcW w:w="384" w:type="pct"/>
            <w:tcBorders>
              <w:top w:val="single" w:sz="4" w:space="0" w:color="000000"/>
              <w:left w:val="single" w:sz="4" w:space="0" w:color="000000"/>
              <w:bottom w:val="single" w:sz="4" w:space="0" w:color="000000"/>
              <w:right w:val="nil"/>
            </w:tcBorders>
            <w:vAlign w:val="center"/>
          </w:tcPr>
          <w:p w14:paraId="1DB97396" w14:textId="52EE25CD" w:rsidR="00427719" w:rsidRPr="00F27768" w:rsidRDefault="002B03E1" w:rsidP="00427719">
            <w:pPr>
              <w:jc w:val="center"/>
              <w:rPr>
                <w:rFonts w:ascii="Arial" w:hAnsi="Arial" w:cs="Arial"/>
              </w:rPr>
            </w:pPr>
            <w:r>
              <w:rPr>
                <w:rFonts w:ascii="Arial" w:hAnsi="Arial" w:cs="Arial"/>
              </w:rPr>
              <w:t>18</w:t>
            </w:r>
          </w:p>
        </w:tc>
        <w:tc>
          <w:tcPr>
            <w:tcW w:w="516" w:type="pct"/>
            <w:tcBorders>
              <w:top w:val="single" w:sz="4" w:space="0" w:color="000000"/>
              <w:left w:val="single" w:sz="4" w:space="0" w:color="000000"/>
              <w:bottom w:val="single" w:sz="4" w:space="0" w:color="000000"/>
              <w:right w:val="nil"/>
            </w:tcBorders>
            <w:vAlign w:val="center"/>
          </w:tcPr>
          <w:p w14:paraId="6E940A65" w14:textId="5F288A6B" w:rsidR="00427719" w:rsidRPr="00E73734" w:rsidRDefault="0072799F" w:rsidP="00427719">
            <w:pPr>
              <w:pStyle w:val="Contedodatabela"/>
              <w:jc w:val="center"/>
              <w:rPr>
                <w:rFonts w:ascii="Arial" w:hAnsi="Arial" w:cs="Arial"/>
              </w:rPr>
            </w:pPr>
            <w:r>
              <w:rPr>
                <w:rFonts w:ascii="Arial" w:hAnsi="Arial" w:cs="Arial"/>
              </w:rPr>
              <w:t>550.000</w:t>
            </w:r>
          </w:p>
        </w:tc>
        <w:tc>
          <w:tcPr>
            <w:tcW w:w="450" w:type="pct"/>
            <w:tcBorders>
              <w:top w:val="single" w:sz="4" w:space="0" w:color="000000"/>
              <w:left w:val="single" w:sz="4" w:space="0" w:color="000000"/>
              <w:bottom w:val="single" w:sz="4" w:space="0" w:color="000000"/>
              <w:right w:val="nil"/>
            </w:tcBorders>
            <w:vAlign w:val="center"/>
          </w:tcPr>
          <w:p w14:paraId="405FBAC7" w14:textId="2DE79DCE" w:rsidR="00427719" w:rsidRPr="00F27768" w:rsidRDefault="002B03E1" w:rsidP="00427719">
            <w:pPr>
              <w:pStyle w:val="Contedodatabela"/>
              <w:jc w:val="center"/>
              <w:rPr>
                <w:rFonts w:ascii="Arial" w:hAnsi="Arial" w:cs="Arial"/>
              </w:rPr>
            </w:pPr>
            <w:r>
              <w:rPr>
                <w:rFonts w:ascii="Arial" w:hAnsi="Arial" w:cs="Arial"/>
              </w:rPr>
              <w:t>Comp.</w:t>
            </w:r>
          </w:p>
        </w:tc>
        <w:tc>
          <w:tcPr>
            <w:tcW w:w="3081" w:type="pct"/>
            <w:tcBorders>
              <w:top w:val="single" w:sz="4" w:space="0" w:color="000000"/>
              <w:left w:val="single" w:sz="4" w:space="0" w:color="000000"/>
              <w:bottom w:val="single" w:sz="4" w:space="0" w:color="000000"/>
              <w:right w:val="single" w:sz="4" w:space="0" w:color="000000"/>
            </w:tcBorders>
            <w:vAlign w:val="center"/>
          </w:tcPr>
          <w:p w14:paraId="338D4853" w14:textId="5FEDDA8D" w:rsidR="00427719" w:rsidRPr="00B871E7" w:rsidRDefault="00B871E7" w:rsidP="00427719">
            <w:pPr>
              <w:pStyle w:val="Contedodatabela"/>
              <w:jc w:val="both"/>
              <w:rPr>
                <w:rFonts w:ascii="Arial" w:hAnsi="Arial" w:cs="Arial"/>
              </w:rPr>
            </w:pPr>
            <w:r w:rsidRPr="00B871E7">
              <w:rPr>
                <w:rFonts w:ascii="Arial" w:hAnsi="Arial" w:cs="Arial"/>
              </w:rPr>
              <w:t>IBUPROFENO 600MG.</w:t>
            </w:r>
          </w:p>
        </w:tc>
        <w:tc>
          <w:tcPr>
            <w:tcW w:w="569" w:type="pct"/>
            <w:tcBorders>
              <w:top w:val="single" w:sz="4" w:space="0" w:color="000000"/>
              <w:left w:val="single" w:sz="4" w:space="0" w:color="000000"/>
              <w:bottom w:val="single" w:sz="4" w:space="0" w:color="000000"/>
              <w:right w:val="single" w:sz="4" w:space="0" w:color="000000"/>
            </w:tcBorders>
            <w:vAlign w:val="center"/>
          </w:tcPr>
          <w:p w14:paraId="4814C69E" w14:textId="19227C55" w:rsidR="00427719" w:rsidRPr="00FB09DE" w:rsidRDefault="00427719" w:rsidP="00FB09DE">
            <w:pPr>
              <w:pStyle w:val="Contedodatabela"/>
              <w:jc w:val="center"/>
              <w:rPr>
                <w:rFonts w:ascii="Arial" w:hAnsi="Arial" w:cs="Arial"/>
              </w:rPr>
            </w:pPr>
            <w:r w:rsidRPr="00FB09DE">
              <w:rPr>
                <w:rFonts w:ascii="Arial" w:hAnsi="Arial" w:cs="Arial"/>
                <w:color w:val="000000"/>
              </w:rPr>
              <w:t>Registro</w:t>
            </w:r>
          </w:p>
        </w:tc>
      </w:tr>
      <w:tr w:rsidR="0072799F" w:rsidRPr="00F27768" w14:paraId="75F5AF30" w14:textId="77777777" w:rsidTr="00555B05">
        <w:trPr>
          <w:trHeight w:val="227"/>
          <w:jc w:val="center"/>
        </w:trPr>
        <w:tc>
          <w:tcPr>
            <w:tcW w:w="384" w:type="pct"/>
            <w:tcBorders>
              <w:top w:val="single" w:sz="4" w:space="0" w:color="000000"/>
              <w:left w:val="single" w:sz="4" w:space="0" w:color="000000"/>
              <w:bottom w:val="single" w:sz="4" w:space="0" w:color="000000"/>
              <w:right w:val="nil"/>
            </w:tcBorders>
            <w:vAlign w:val="center"/>
          </w:tcPr>
          <w:p w14:paraId="7E340012" w14:textId="586B3536" w:rsidR="0072799F" w:rsidRPr="00F27768" w:rsidRDefault="0072799F" w:rsidP="0072799F">
            <w:pPr>
              <w:jc w:val="center"/>
              <w:rPr>
                <w:rFonts w:ascii="Arial" w:hAnsi="Arial" w:cs="Arial"/>
              </w:rPr>
            </w:pPr>
            <w:r>
              <w:rPr>
                <w:rFonts w:ascii="Arial" w:hAnsi="Arial" w:cs="Arial"/>
              </w:rPr>
              <w:t>19</w:t>
            </w:r>
          </w:p>
        </w:tc>
        <w:tc>
          <w:tcPr>
            <w:tcW w:w="516" w:type="pct"/>
            <w:tcBorders>
              <w:top w:val="single" w:sz="4" w:space="0" w:color="000000"/>
              <w:left w:val="single" w:sz="4" w:space="0" w:color="000000"/>
              <w:bottom w:val="single" w:sz="4" w:space="0" w:color="000000"/>
              <w:right w:val="nil"/>
            </w:tcBorders>
            <w:vAlign w:val="center"/>
          </w:tcPr>
          <w:p w14:paraId="2BF3A82E" w14:textId="583778F1" w:rsidR="0072799F" w:rsidRPr="00E73734" w:rsidRDefault="0072799F" w:rsidP="0072799F">
            <w:pPr>
              <w:pStyle w:val="Contedodatabela"/>
              <w:jc w:val="center"/>
              <w:rPr>
                <w:rFonts w:ascii="Arial" w:hAnsi="Arial" w:cs="Arial"/>
              </w:rPr>
            </w:pPr>
            <w:r>
              <w:rPr>
                <w:rFonts w:ascii="Arial" w:hAnsi="Arial" w:cs="Arial"/>
              </w:rPr>
              <w:t>25.000</w:t>
            </w:r>
          </w:p>
        </w:tc>
        <w:tc>
          <w:tcPr>
            <w:tcW w:w="450" w:type="pct"/>
            <w:tcBorders>
              <w:top w:val="single" w:sz="4" w:space="0" w:color="000000"/>
              <w:left w:val="single" w:sz="4" w:space="0" w:color="000000"/>
              <w:bottom w:val="single" w:sz="4" w:space="0" w:color="000000"/>
              <w:right w:val="nil"/>
            </w:tcBorders>
            <w:vAlign w:val="center"/>
          </w:tcPr>
          <w:p w14:paraId="3D87A715" w14:textId="7FD6148F" w:rsidR="0072799F" w:rsidRPr="00F27768" w:rsidRDefault="0072799F" w:rsidP="0072799F">
            <w:pPr>
              <w:pStyle w:val="Contedodatabela"/>
              <w:jc w:val="center"/>
              <w:rPr>
                <w:rFonts w:ascii="Arial" w:hAnsi="Arial" w:cs="Arial"/>
              </w:rPr>
            </w:pPr>
            <w:proofErr w:type="spellStart"/>
            <w:r>
              <w:rPr>
                <w:rFonts w:ascii="Arial" w:hAnsi="Arial" w:cs="Arial"/>
              </w:rPr>
              <w:t>Fras</w:t>
            </w:r>
            <w:proofErr w:type="spellEnd"/>
            <w:r>
              <w:rPr>
                <w:rFonts w:ascii="Arial" w:hAnsi="Arial" w:cs="Arial"/>
              </w:rPr>
              <w:t>.</w:t>
            </w:r>
          </w:p>
        </w:tc>
        <w:tc>
          <w:tcPr>
            <w:tcW w:w="3081" w:type="pct"/>
            <w:tcBorders>
              <w:top w:val="single" w:sz="4" w:space="0" w:color="000000"/>
              <w:left w:val="single" w:sz="4" w:space="0" w:color="000000"/>
              <w:bottom w:val="single" w:sz="4" w:space="0" w:color="000000"/>
              <w:right w:val="single" w:sz="4" w:space="0" w:color="000000"/>
            </w:tcBorders>
            <w:vAlign w:val="center"/>
          </w:tcPr>
          <w:p w14:paraId="18219737" w14:textId="566A2616" w:rsidR="0072799F" w:rsidRPr="00B871E7" w:rsidRDefault="00B871E7" w:rsidP="0072799F">
            <w:pPr>
              <w:pStyle w:val="Contedodatabela"/>
              <w:jc w:val="both"/>
              <w:rPr>
                <w:rFonts w:ascii="Arial" w:hAnsi="Arial" w:cs="Arial"/>
              </w:rPr>
            </w:pPr>
            <w:r w:rsidRPr="00B871E7">
              <w:rPr>
                <w:rFonts w:ascii="Arial" w:hAnsi="Arial" w:cs="Arial"/>
              </w:rPr>
              <w:t xml:space="preserve">IBUPROFENO 100MG/ML, suspensão oral gotas, frasco com </w:t>
            </w:r>
            <w:proofErr w:type="gramStart"/>
            <w:r w:rsidRPr="00B871E7">
              <w:rPr>
                <w:rFonts w:ascii="Arial" w:hAnsi="Arial" w:cs="Arial"/>
              </w:rPr>
              <w:t>20ml</w:t>
            </w:r>
            <w:proofErr w:type="gramEnd"/>
            <w:r w:rsidRPr="00B871E7">
              <w:rPr>
                <w:rFonts w:ascii="Arial" w:hAnsi="Arial" w:cs="Arial"/>
              </w:rPr>
              <w:t>.</w:t>
            </w:r>
          </w:p>
        </w:tc>
        <w:tc>
          <w:tcPr>
            <w:tcW w:w="569" w:type="pct"/>
            <w:tcBorders>
              <w:top w:val="single" w:sz="4" w:space="0" w:color="000000"/>
              <w:left w:val="single" w:sz="4" w:space="0" w:color="000000"/>
              <w:bottom w:val="single" w:sz="4" w:space="0" w:color="000000"/>
              <w:right w:val="single" w:sz="4" w:space="0" w:color="000000"/>
            </w:tcBorders>
            <w:vAlign w:val="center"/>
          </w:tcPr>
          <w:p w14:paraId="5BB2D080" w14:textId="4B89CB31" w:rsidR="0072799F" w:rsidRPr="00FB09DE" w:rsidRDefault="0072799F" w:rsidP="0072799F">
            <w:pPr>
              <w:pStyle w:val="Contedodatabela"/>
              <w:jc w:val="center"/>
              <w:rPr>
                <w:rFonts w:ascii="Arial" w:hAnsi="Arial" w:cs="Arial"/>
                <w:color w:val="000000"/>
              </w:rPr>
            </w:pPr>
            <w:r w:rsidRPr="00FB09DE">
              <w:rPr>
                <w:rFonts w:ascii="Arial" w:hAnsi="Arial" w:cs="Arial"/>
                <w:color w:val="000000"/>
              </w:rPr>
              <w:t>Registro</w:t>
            </w:r>
          </w:p>
        </w:tc>
      </w:tr>
      <w:tr w:rsidR="0072799F" w:rsidRPr="00F27768" w14:paraId="17FCE01C" w14:textId="77777777" w:rsidTr="00555B05">
        <w:trPr>
          <w:trHeight w:val="227"/>
          <w:jc w:val="center"/>
        </w:trPr>
        <w:tc>
          <w:tcPr>
            <w:tcW w:w="384" w:type="pct"/>
            <w:tcBorders>
              <w:top w:val="single" w:sz="4" w:space="0" w:color="000000"/>
              <w:left w:val="single" w:sz="4" w:space="0" w:color="000000"/>
              <w:bottom w:val="single" w:sz="4" w:space="0" w:color="000000"/>
              <w:right w:val="nil"/>
            </w:tcBorders>
            <w:vAlign w:val="center"/>
          </w:tcPr>
          <w:p w14:paraId="18B7E486" w14:textId="6FCCDBF1" w:rsidR="0072799F" w:rsidRPr="00F27768" w:rsidRDefault="0072799F" w:rsidP="0072799F">
            <w:pPr>
              <w:jc w:val="center"/>
              <w:rPr>
                <w:rFonts w:ascii="Arial" w:hAnsi="Arial" w:cs="Arial"/>
              </w:rPr>
            </w:pPr>
            <w:r>
              <w:rPr>
                <w:rFonts w:ascii="Arial" w:hAnsi="Arial" w:cs="Arial"/>
              </w:rPr>
              <w:t>20</w:t>
            </w:r>
          </w:p>
        </w:tc>
        <w:tc>
          <w:tcPr>
            <w:tcW w:w="516" w:type="pct"/>
            <w:tcBorders>
              <w:top w:val="single" w:sz="4" w:space="0" w:color="000000"/>
              <w:left w:val="single" w:sz="4" w:space="0" w:color="000000"/>
              <w:bottom w:val="single" w:sz="4" w:space="0" w:color="000000"/>
              <w:right w:val="nil"/>
            </w:tcBorders>
            <w:vAlign w:val="center"/>
          </w:tcPr>
          <w:p w14:paraId="61C6ABBD" w14:textId="307FC053" w:rsidR="0072799F" w:rsidRPr="00E73734" w:rsidRDefault="0072799F" w:rsidP="0072799F">
            <w:pPr>
              <w:pStyle w:val="Contedodatabela"/>
              <w:jc w:val="center"/>
              <w:rPr>
                <w:rFonts w:ascii="Arial" w:hAnsi="Arial" w:cs="Arial"/>
              </w:rPr>
            </w:pPr>
            <w:r>
              <w:rPr>
                <w:rFonts w:ascii="Arial" w:hAnsi="Arial" w:cs="Arial"/>
              </w:rPr>
              <w:t>1.200.000</w:t>
            </w:r>
          </w:p>
        </w:tc>
        <w:tc>
          <w:tcPr>
            <w:tcW w:w="450" w:type="pct"/>
            <w:tcBorders>
              <w:top w:val="single" w:sz="4" w:space="0" w:color="000000"/>
              <w:left w:val="single" w:sz="4" w:space="0" w:color="000000"/>
              <w:bottom w:val="single" w:sz="4" w:space="0" w:color="000000"/>
              <w:right w:val="nil"/>
            </w:tcBorders>
            <w:vAlign w:val="center"/>
          </w:tcPr>
          <w:p w14:paraId="1DB7614E" w14:textId="306E97DC" w:rsidR="0072799F" w:rsidRPr="00F27768" w:rsidRDefault="0072799F" w:rsidP="0072799F">
            <w:pPr>
              <w:pStyle w:val="Contedodatabela"/>
              <w:jc w:val="center"/>
              <w:rPr>
                <w:rFonts w:ascii="Arial" w:hAnsi="Arial" w:cs="Arial"/>
              </w:rPr>
            </w:pPr>
            <w:r>
              <w:rPr>
                <w:rFonts w:ascii="Arial" w:hAnsi="Arial" w:cs="Arial"/>
              </w:rPr>
              <w:t>Comp.</w:t>
            </w:r>
          </w:p>
        </w:tc>
        <w:tc>
          <w:tcPr>
            <w:tcW w:w="3081" w:type="pct"/>
            <w:tcBorders>
              <w:top w:val="single" w:sz="4" w:space="0" w:color="000000"/>
              <w:left w:val="single" w:sz="4" w:space="0" w:color="000000"/>
              <w:bottom w:val="single" w:sz="4" w:space="0" w:color="000000"/>
              <w:right w:val="single" w:sz="4" w:space="0" w:color="000000"/>
            </w:tcBorders>
            <w:vAlign w:val="center"/>
          </w:tcPr>
          <w:p w14:paraId="1F1CB98A" w14:textId="33F9A939" w:rsidR="0072799F" w:rsidRPr="00B871E7" w:rsidRDefault="00B871E7" w:rsidP="0072799F">
            <w:pPr>
              <w:pStyle w:val="Contedodatabela"/>
              <w:jc w:val="both"/>
              <w:rPr>
                <w:rFonts w:ascii="Arial" w:hAnsi="Arial" w:cs="Arial"/>
              </w:rPr>
            </w:pPr>
            <w:r w:rsidRPr="00B871E7">
              <w:rPr>
                <w:rFonts w:ascii="Arial" w:hAnsi="Arial" w:cs="Arial"/>
              </w:rPr>
              <w:t>NIMESULIDA 100MG, comprimido.</w:t>
            </w:r>
          </w:p>
        </w:tc>
        <w:tc>
          <w:tcPr>
            <w:tcW w:w="569" w:type="pct"/>
            <w:tcBorders>
              <w:top w:val="single" w:sz="4" w:space="0" w:color="000000"/>
              <w:left w:val="single" w:sz="4" w:space="0" w:color="000000"/>
              <w:bottom w:val="single" w:sz="4" w:space="0" w:color="000000"/>
              <w:right w:val="single" w:sz="4" w:space="0" w:color="000000"/>
            </w:tcBorders>
            <w:vAlign w:val="center"/>
          </w:tcPr>
          <w:p w14:paraId="2C06B28F" w14:textId="0044EA93" w:rsidR="0072799F" w:rsidRPr="00FB09DE" w:rsidRDefault="0072799F" w:rsidP="0072799F">
            <w:pPr>
              <w:pStyle w:val="Contedodatabela"/>
              <w:jc w:val="center"/>
              <w:rPr>
                <w:rFonts w:ascii="Arial" w:hAnsi="Arial" w:cs="Arial"/>
                <w:color w:val="000000"/>
              </w:rPr>
            </w:pPr>
            <w:r w:rsidRPr="00FB09DE">
              <w:rPr>
                <w:rFonts w:ascii="Arial" w:hAnsi="Arial" w:cs="Arial"/>
                <w:color w:val="000000"/>
              </w:rPr>
              <w:t>Registro</w:t>
            </w:r>
          </w:p>
        </w:tc>
      </w:tr>
      <w:tr w:rsidR="0072799F" w:rsidRPr="00F27768" w14:paraId="01F39656" w14:textId="77777777" w:rsidTr="00555B05">
        <w:trPr>
          <w:trHeight w:val="227"/>
          <w:jc w:val="center"/>
        </w:trPr>
        <w:tc>
          <w:tcPr>
            <w:tcW w:w="384" w:type="pct"/>
            <w:tcBorders>
              <w:top w:val="single" w:sz="4" w:space="0" w:color="000000"/>
              <w:left w:val="single" w:sz="4" w:space="0" w:color="000000"/>
              <w:bottom w:val="single" w:sz="4" w:space="0" w:color="000000"/>
              <w:right w:val="nil"/>
            </w:tcBorders>
            <w:vAlign w:val="center"/>
          </w:tcPr>
          <w:p w14:paraId="6A4D18D2" w14:textId="681ED4C1" w:rsidR="0072799F" w:rsidRPr="00F27768" w:rsidRDefault="0072799F" w:rsidP="0072799F">
            <w:pPr>
              <w:jc w:val="center"/>
              <w:rPr>
                <w:rFonts w:ascii="Arial" w:hAnsi="Arial" w:cs="Arial"/>
              </w:rPr>
            </w:pPr>
            <w:r>
              <w:rPr>
                <w:rFonts w:ascii="Arial" w:hAnsi="Arial" w:cs="Arial"/>
              </w:rPr>
              <w:t>21</w:t>
            </w:r>
          </w:p>
        </w:tc>
        <w:tc>
          <w:tcPr>
            <w:tcW w:w="516" w:type="pct"/>
            <w:tcBorders>
              <w:top w:val="single" w:sz="4" w:space="0" w:color="000000"/>
              <w:left w:val="single" w:sz="4" w:space="0" w:color="000000"/>
              <w:bottom w:val="single" w:sz="4" w:space="0" w:color="000000"/>
              <w:right w:val="nil"/>
            </w:tcBorders>
            <w:vAlign w:val="center"/>
          </w:tcPr>
          <w:p w14:paraId="2ABE18E4" w14:textId="33F7529D" w:rsidR="0072799F" w:rsidRPr="00E73734" w:rsidRDefault="0072799F" w:rsidP="0072799F">
            <w:pPr>
              <w:pStyle w:val="Contedodatabela"/>
              <w:jc w:val="center"/>
              <w:rPr>
                <w:rFonts w:ascii="Arial" w:hAnsi="Arial" w:cs="Arial"/>
              </w:rPr>
            </w:pPr>
            <w:r>
              <w:rPr>
                <w:rFonts w:ascii="Arial" w:hAnsi="Arial" w:cs="Arial"/>
              </w:rPr>
              <w:t>310.000</w:t>
            </w:r>
          </w:p>
        </w:tc>
        <w:tc>
          <w:tcPr>
            <w:tcW w:w="450" w:type="pct"/>
            <w:tcBorders>
              <w:top w:val="single" w:sz="4" w:space="0" w:color="000000"/>
              <w:left w:val="single" w:sz="4" w:space="0" w:color="000000"/>
              <w:bottom w:val="single" w:sz="4" w:space="0" w:color="000000"/>
              <w:right w:val="nil"/>
            </w:tcBorders>
            <w:vAlign w:val="center"/>
          </w:tcPr>
          <w:p w14:paraId="59CDAC2F" w14:textId="1DC49B3B" w:rsidR="0072799F" w:rsidRPr="00F27768" w:rsidRDefault="0072799F" w:rsidP="0072799F">
            <w:pPr>
              <w:pStyle w:val="Contedodatabela"/>
              <w:jc w:val="center"/>
              <w:rPr>
                <w:rFonts w:ascii="Arial" w:hAnsi="Arial" w:cs="Arial"/>
              </w:rPr>
            </w:pPr>
            <w:r>
              <w:rPr>
                <w:rFonts w:ascii="Arial" w:hAnsi="Arial" w:cs="Arial"/>
              </w:rPr>
              <w:t>Comp.</w:t>
            </w:r>
          </w:p>
        </w:tc>
        <w:tc>
          <w:tcPr>
            <w:tcW w:w="3081" w:type="pct"/>
            <w:tcBorders>
              <w:top w:val="single" w:sz="4" w:space="0" w:color="000000"/>
              <w:left w:val="single" w:sz="4" w:space="0" w:color="000000"/>
              <w:bottom w:val="single" w:sz="4" w:space="0" w:color="000000"/>
              <w:right w:val="single" w:sz="4" w:space="0" w:color="000000"/>
            </w:tcBorders>
            <w:vAlign w:val="center"/>
          </w:tcPr>
          <w:p w14:paraId="42535A3F" w14:textId="558954C8" w:rsidR="0072799F" w:rsidRPr="00B871E7" w:rsidRDefault="00B871E7" w:rsidP="0072799F">
            <w:pPr>
              <w:pStyle w:val="Contedodatabela"/>
              <w:jc w:val="both"/>
              <w:rPr>
                <w:rFonts w:ascii="Arial" w:hAnsi="Arial" w:cs="Arial"/>
              </w:rPr>
            </w:pPr>
            <w:r w:rsidRPr="00B871E7">
              <w:rPr>
                <w:rFonts w:ascii="Arial" w:hAnsi="Arial" w:cs="Arial"/>
              </w:rPr>
              <w:t>PREDNISONA 20MG, comprimido</w:t>
            </w:r>
          </w:p>
        </w:tc>
        <w:tc>
          <w:tcPr>
            <w:tcW w:w="569" w:type="pct"/>
            <w:tcBorders>
              <w:top w:val="single" w:sz="4" w:space="0" w:color="000000"/>
              <w:left w:val="single" w:sz="4" w:space="0" w:color="000000"/>
              <w:bottom w:val="single" w:sz="4" w:space="0" w:color="000000"/>
              <w:right w:val="single" w:sz="4" w:space="0" w:color="000000"/>
            </w:tcBorders>
            <w:vAlign w:val="center"/>
          </w:tcPr>
          <w:p w14:paraId="12B9EE31" w14:textId="6912502C" w:rsidR="0072799F" w:rsidRPr="00FB09DE" w:rsidRDefault="0072799F" w:rsidP="0072799F">
            <w:pPr>
              <w:pStyle w:val="Contedodatabela"/>
              <w:jc w:val="center"/>
              <w:rPr>
                <w:rFonts w:ascii="Arial" w:hAnsi="Arial" w:cs="Arial"/>
                <w:color w:val="000000"/>
              </w:rPr>
            </w:pPr>
            <w:r w:rsidRPr="00FB09DE">
              <w:rPr>
                <w:rFonts w:ascii="Arial" w:hAnsi="Arial" w:cs="Arial"/>
                <w:color w:val="000000"/>
              </w:rPr>
              <w:t>Registro</w:t>
            </w:r>
          </w:p>
        </w:tc>
      </w:tr>
      <w:tr w:rsidR="0072799F" w:rsidRPr="00F27768" w14:paraId="565BC8AE" w14:textId="77777777" w:rsidTr="00555B05">
        <w:trPr>
          <w:trHeight w:val="227"/>
          <w:jc w:val="center"/>
        </w:trPr>
        <w:tc>
          <w:tcPr>
            <w:tcW w:w="384" w:type="pct"/>
            <w:tcBorders>
              <w:top w:val="single" w:sz="4" w:space="0" w:color="000000"/>
              <w:left w:val="single" w:sz="4" w:space="0" w:color="000000"/>
              <w:bottom w:val="single" w:sz="4" w:space="0" w:color="000000"/>
              <w:right w:val="nil"/>
            </w:tcBorders>
            <w:vAlign w:val="center"/>
          </w:tcPr>
          <w:p w14:paraId="03E90739" w14:textId="49FF3468" w:rsidR="0072799F" w:rsidRPr="00F27768" w:rsidRDefault="0072799F" w:rsidP="0072799F">
            <w:pPr>
              <w:jc w:val="center"/>
              <w:rPr>
                <w:rFonts w:ascii="Arial" w:hAnsi="Arial" w:cs="Arial"/>
              </w:rPr>
            </w:pPr>
            <w:r>
              <w:rPr>
                <w:rFonts w:ascii="Arial" w:hAnsi="Arial" w:cs="Arial"/>
              </w:rPr>
              <w:t>22</w:t>
            </w:r>
          </w:p>
        </w:tc>
        <w:tc>
          <w:tcPr>
            <w:tcW w:w="516" w:type="pct"/>
            <w:tcBorders>
              <w:top w:val="single" w:sz="4" w:space="0" w:color="000000"/>
              <w:left w:val="single" w:sz="4" w:space="0" w:color="000000"/>
              <w:bottom w:val="single" w:sz="4" w:space="0" w:color="000000"/>
              <w:right w:val="nil"/>
            </w:tcBorders>
            <w:vAlign w:val="center"/>
          </w:tcPr>
          <w:p w14:paraId="1DC6C716" w14:textId="706758E3" w:rsidR="0072799F" w:rsidRPr="00E73734" w:rsidRDefault="0072799F" w:rsidP="0072799F">
            <w:pPr>
              <w:pStyle w:val="Contedodatabela"/>
              <w:jc w:val="center"/>
              <w:rPr>
                <w:rFonts w:ascii="Arial" w:hAnsi="Arial" w:cs="Arial"/>
              </w:rPr>
            </w:pPr>
            <w:r>
              <w:rPr>
                <w:rFonts w:ascii="Arial" w:hAnsi="Arial" w:cs="Arial"/>
              </w:rPr>
              <w:t>320.000</w:t>
            </w:r>
          </w:p>
        </w:tc>
        <w:tc>
          <w:tcPr>
            <w:tcW w:w="450" w:type="pct"/>
            <w:tcBorders>
              <w:top w:val="single" w:sz="4" w:space="0" w:color="000000"/>
              <w:left w:val="single" w:sz="4" w:space="0" w:color="000000"/>
              <w:bottom w:val="single" w:sz="4" w:space="0" w:color="000000"/>
              <w:right w:val="nil"/>
            </w:tcBorders>
            <w:vAlign w:val="center"/>
          </w:tcPr>
          <w:p w14:paraId="6DD0655D" w14:textId="1A83E4C7" w:rsidR="0072799F" w:rsidRPr="00F27768" w:rsidRDefault="0072799F" w:rsidP="0072799F">
            <w:pPr>
              <w:pStyle w:val="Contedodatabela"/>
              <w:jc w:val="center"/>
              <w:rPr>
                <w:rFonts w:ascii="Arial" w:hAnsi="Arial" w:cs="Arial"/>
              </w:rPr>
            </w:pPr>
            <w:r>
              <w:rPr>
                <w:rFonts w:ascii="Arial" w:hAnsi="Arial" w:cs="Arial"/>
              </w:rPr>
              <w:t>Comp.</w:t>
            </w:r>
          </w:p>
        </w:tc>
        <w:tc>
          <w:tcPr>
            <w:tcW w:w="3081" w:type="pct"/>
            <w:tcBorders>
              <w:top w:val="single" w:sz="4" w:space="0" w:color="000000"/>
              <w:left w:val="single" w:sz="4" w:space="0" w:color="000000"/>
              <w:bottom w:val="single" w:sz="4" w:space="0" w:color="000000"/>
              <w:right w:val="single" w:sz="4" w:space="0" w:color="000000"/>
            </w:tcBorders>
            <w:vAlign w:val="center"/>
          </w:tcPr>
          <w:p w14:paraId="6ECDA0D6" w14:textId="59BE9508" w:rsidR="0072799F" w:rsidRPr="00B871E7" w:rsidRDefault="00B871E7" w:rsidP="0072799F">
            <w:pPr>
              <w:pStyle w:val="Contedodatabela"/>
              <w:jc w:val="both"/>
              <w:rPr>
                <w:rFonts w:ascii="Arial" w:hAnsi="Arial" w:cs="Arial"/>
              </w:rPr>
            </w:pPr>
            <w:r w:rsidRPr="00B871E7">
              <w:rPr>
                <w:rFonts w:ascii="Arial" w:hAnsi="Arial" w:cs="Arial"/>
              </w:rPr>
              <w:t>PREDNISONA 5MG, comprimido.</w:t>
            </w:r>
          </w:p>
        </w:tc>
        <w:tc>
          <w:tcPr>
            <w:tcW w:w="569" w:type="pct"/>
            <w:tcBorders>
              <w:top w:val="single" w:sz="4" w:space="0" w:color="000000"/>
              <w:left w:val="single" w:sz="4" w:space="0" w:color="000000"/>
              <w:bottom w:val="single" w:sz="4" w:space="0" w:color="000000"/>
              <w:right w:val="single" w:sz="4" w:space="0" w:color="000000"/>
            </w:tcBorders>
            <w:vAlign w:val="center"/>
          </w:tcPr>
          <w:p w14:paraId="61A01BEA" w14:textId="7E9AAA48" w:rsidR="0072799F" w:rsidRPr="00FB09DE" w:rsidRDefault="0072799F" w:rsidP="0072799F">
            <w:pPr>
              <w:pStyle w:val="Contedodatabela"/>
              <w:jc w:val="center"/>
              <w:rPr>
                <w:rFonts w:ascii="Arial" w:hAnsi="Arial" w:cs="Arial"/>
                <w:color w:val="000000"/>
              </w:rPr>
            </w:pPr>
            <w:r w:rsidRPr="00FB09DE">
              <w:rPr>
                <w:rFonts w:ascii="Arial" w:hAnsi="Arial" w:cs="Arial"/>
                <w:color w:val="000000"/>
              </w:rPr>
              <w:t>Registro</w:t>
            </w:r>
          </w:p>
        </w:tc>
      </w:tr>
      <w:tr w:rsidR="0072799F" w:rsidRPr="00F27768" w14:paraId="43F70B96" w14:textId="77777777" w:rsidTr="00555B05">
        <w:trPr>
          <w:trHeight w:val="227"/>
          <w:jc w:val="center"/>
        </w:trPr>
        <w:tc>
          <w:tcPr>
            <w:tcW w:w="384" w:type="pct"/>
            <w:tcBorders>
              <w:top w:val="single" w:sz="4" w:space="0" w:color="000000"/>
              <w:left w:val="single" w:sz="4" w:space="0" w:color="000000"/>
              <w:bottom w:val="single" w:sz="4" w:space="0" w:color="000000"/>
              <w:right w:val="nil"/>
            </w:tcBorders>
            <w:vAlign w:val="center"/>
          </w:tcPr>
          <w:p w14:paraId="694E8D48" w14:textId="62F75FE2" w:rsidR="0072799F" w:rsidRPr="00F27768" w:rsidRDefault="0072799F" w:rsidP="0072799F">
            <w:pPr>
              <w:jc w:val="center"/>
              <w:rPr>
                <w:rFonts w:ascii="Arial" w:hAnsi="Arial" w:cs="Arial"/>
              </w:rPr>
            </w:pPr>
            <w:r>
              <w:rPr>
                <w:rFonts w:ascii="Arial" w:hAnsi="Arial" w:cs="Arial"/>
              </w:rPr>
              <w:t>23</w:t>
            </w:r>
          </w:p>
        </w:tc>
        <w:tc>
          <w:tcPr>
            <w:tcW w:w="516" w:type="pct"/>
            <w:tcBorders>
              <w:top w:val="single" w:sz="4" w:space="0" w:color="000000"/>
              <w:left w:val="single" w:sz="4" w:space="0" w:color="000000"/>
              <w:bottom w:val="single" w:sz="4" w:space="0" w:color="000000"/>
              <w:right w:val="nil"/>
            </w:tcBorders>
            <w:vAlign w:val="center"/>
          </w:tcPr>
          <w:p w14:paraId="058EED2F" w14:textId="3A124BF3" w:rsidR="0072799F" w:rsidRPr="00E73734" w:rsidRDefault="0072799F" w:rsidP="0072799F">
            <w:pPr>
              <w:pStyle w:val="Contedodatabela"/>
              <w:jc w:val="center"/>
              <w:rPr>
                <w:rFonts w:ascii="Arial" w:hAnsi="Arial" w:cs="Arial"/>
              </w:rPr>
            </w:pPr>
            <w:r>
              <w:rPr>
                <w:rFonts w:ascii="Arial" w:hAnsi="Arial" w:cs="Arial"/>
              </w:rPr>
              <w:t>30.000</w:t>
            </w:r>
          </w:p>
        </w:tc>
        <w:tc>
          <w:tcPr>
            <w:tcW w:w="450" w:type="pct"/>
            <w:tcBorders>
              <w:top w:val="single" w:sz="4" w:space="0" w:color="000000"/>
              <w:left w:val="single" w:sz="4" w:space="0" w:color="000000"/>
              <w:bottom w:val="single" w:sz="4" w:space="0" w:color="000000"/>
              <w:right w:val="nil"/>
            </w:tcBorders>
            <w:vAlign w:val="center"/>
          </w:tcPr>
          <w:p w14:paraId="572DD860" w14:textId="7D31EE0F" w:rsidR="0072799F" w:rsidRPr="00F27768" w:rsidRDefault="0072799F" w:rsidP="0072799F">
            <w:pPr>
              <w:pStyle w:val="Contedodatabela"/>
              <w:jc w:val="center"/>
              <w:rPr>
                <w:rFonts w:ascii="Arial" w:hAnsi="Arial" w:cs="Arial"/>
              </w:rPr>
            </w:pPr>
            <w:proofErr w:type="spellStart"/>
            <w:r>
              <w:rPr>
                <w:rFonts w:ascii="Arial" w:hAnsi="Arial" w:cs="Arial"/>
              </w:rPr>
              <w:t>Fras</w:t>
            </w:r>
            <w:proofErr w:type="spellEnd"/>
            <w:r>
              <w:rPr>
                <w:rFonts w:ascii="Arial" w:hAnsi="Arial" w:cs="Arial"/>
              </w:rPr>
              <w:t>.</w:t>
            </w:r>
          </w:p>
        </w:tc>
        <w:tc>
          <w:tcPr>
            <w:tcW w:w="3081" w:type="pct"/>
            <w:tcBorders>
              <w:top w:val="single" w:sz="4" w:space="0" w:color="000000"/>
              <w:left w:val="single" w:sz="4" w:space="0" w:color="000000"/>
              <w:bottom w:val="single" w:sz="4" w:space="0" w:color="000000"/>
              <w:right w:val="single" w:sz="4" w:space="0" w:color="000000"/>
            </w:tcBorders>
            <w:vAlign w:val="center"/>
          </w:tcPr>
          <w:p w14:paraId="14D2AC7A" w14:textId="6A6E2498" w:rsidR="0072799F" w:rsidRPr="00B871E7" w:rsidRDefault="00B871E7" w:rsidP="0072799F">
            <w:pPr>
              <w:pStyle w:val="Contedodatabela"/>
              <w:jc w:val="both"/>
              <w:rPr>
                <w:rFonts w:ascii="Arial" w:hAnsi="Arial" w:cs="Arial"/>
              </w:rPr>
            </w:pPr>
            <w:r w:rsidRPr="00B871E7">
              <w:rPr>
                <w:rFonts w:ascii="Arial" w:hAnsi="Arial" w:cs="Arial"/>
              </w:rPr>
              <w:t xml:space="preserve">PREDNISOLONA 3MG/ML, solução oral, frasco com </w:t>
            </w:r>
            <w:proofErr w:type="gramStart"/>
            <w:r w:rsidRPr="00B871E7">
              <w:rPr>
                <w:rFonts w:ascii="Arial" w:hAnsi="Arial" w:cs="Arial"/>
              </w:rPr>
              <w:t>60ml</w:t>
            </w:r>
            <w:proofErr w:type="gramEnd"/>
            <w:r w:rsidRPr="00B871E7">
              <w:rPr>
                <w:rFonts w:ascii="Arial" w:hAnsi="Arial" w:cs="Arial"/>
              </w:rPr>
              <w:t>.</w:t>
            </w:r>
          </w:p>
        </w:tc>
        <w:tc>
          <w:tcPr>
            <w:tcW w:w="569" w:type="pct"/>
            <w:tcBorders>
              <w:top w:val="single" w:sz="4" w:space="0" w:color="000000"/>
              <w:left w:val="single" w:sz="4" w:space="0" w:color="000000"/>
              <w:bottom w:val="single" w:sz="4" w:space="0" w:color="000000"/>
              <w:right w:val="single" w:sz="4" w:space="0" w:color="000000"/>
            </w:tcBorders>
            <w:vAlign w:val="center"/>
          </w:tcPr>
          <w:p w14:paraId="712F7060" w14:textId="1A7C7DAC" w:rsidR="0072799F" w:rsidRPr="00FB09DE" w:rsidRDefault="0072799F" w:rsidP="0072799F">
            <w:pPr>
              <w:pStyle w:val="Contedodatabela"/>
              <w:jc w:val="center"/>
              <w:rPr>
                <w:rFonts w:ascii="Arial" w:hAnsi="Arial" w:cs="Arial"/>
                <w:color w:val="000000"/>
              </w:rPr>
            </w:pPr>
            <w:r w:rsidRPr="00FB09DE">
              <w:rPr>
                <w:rFonts w:ascii="Arial" w:hAnsi="Arial" w:cs="Arial"/>
                <w:color w:val="000000"/>
              </w:rPr>
              <w:t>Registro</w:t>
            </w:r>
          </w:p>
        </w:tc>
      </w:tr>
    </w:tbl>
    <w:p w14:paraId="315FB0B3" w14:textId="77777777" w:rsidR="008915EF" w:rsidRDefault="008915EF" w:rsidP="008915EF">
      <w:pPr>
        <w:tabs>
          <w:tab w:val="left" w:pos="284"/>
        </w:tabs>
        <w:jc w:val="center"/>
        <w:rPr>
          <w:rFonts w:ascii="Arial" w:eastAsia="Arial" w:hAnsi="Arial" w:cs="Arial"/>
          <w:b/>
          <w:bCs/>
        </w:rPr>
      </w:pPr>
    </w:p>
    <w:p w14:paraId="796C84D1" w14:textId="4F43DEC5" w:rsidR="00D44675" w:rsidRPr="005C6803" w:rsidRDefault="008915EF" w:rsidP="008915EF">
      <w:pPr>
        <w:tabs>
          <w:tab w:val="left" w:pos="284"/>
        </w:tabs>
        <w:jc w:val="center"/>
        <w:rPr>
          <w:rFonts w:ascii="Arial" w:eastAsia="Arial" w:hAnsi="Arial" w:cs="Arial"/>
        </w:rPr>
      </w:pPr>
      <w:r>
        <w:rPr>
          <w:rFonts w:ascii="Arial" w:eastAsia="Arial" w:hAnsi="Arial" w:cs="Arial"/>
          <w:b/>
          <w:bCs/>
        </w:rPr>
        <w:t>LOTE 03</w:t>
      </w:r>
    </w:p>
    <w:tbl>
      <w:tblPr>
        <w:tblW w:w="5000" w:type="pct"/>
        <w:jc w:val="center"/>
        <w:tblCellMar>
          <w:top w:w="55" w:type="dxa"/>
          <w:left w:w="55" w:type="dxa"/>
          <w:bottom w:w="55" w:type="dxa"/>
          <w:right w:w="55" w:type="dxa"/>
        </w:tblCellMar>
        <w:tblLook w:val="04A0" w:firstRow="1" w:lastRow="0" w:firstColumn="1" w:lastColumn="0" w:noHBand="0" w:noVBand="1"/>
      </w:tblPr>
      <w:tblGrid>
        <w:gridCol w:w="770"/>
        <w:gridCol w:w="1035"/>
        <w:gridCol w:w="903"/>
        <w:gridCol w:w="6182"/>
        <w:gridCol w:w="1142"/>
      </w:tblGrid>
      <w:tr w:rsidR="00427719" w:rsidRPr="00F27768" w14:paraId="2F779C50" w14:textId="71A6C7A0" w:rsidTr="002A0FA4">
        <w:trPr>
          <w:trHeight w:val="227"/>
          <w:tblHeader/>
          <w:jc w:val="center"/>
        </w:trPr>
        <w:tc>
          <w:tcPr>
            <w:tcW w:w="384" w:type="pct"/>
            <w:tcBorders>
              <w:top w:val="single" w:sz="4" w:space="0" w:color="000000"/>
              <w:left w:val="single" w:sz="4" w:space="0" w:color="000000"/>
              <w:bottom w:val="single" w:sz="4" w:space="0" w:color="000000"/>
              <w:right w:val="nil"/>
            </w:tcBorders>
            <w:vAlign w:val="center"/>
            <w:hideMark/>
          </w:tcPr>
          <w:p w14:paraId="155620A4" w14:textId="04527109" w:rsidR="00427719" w:rsidRPr="00F27768" w:rsidRDefault="00427719" w:rsidP="005864A1">
            <w:pPr>
              <w:pStyle w:val="Contedodatabela"/>
              <w:jc w:val="center"/>
              <w:rPr>
                <w:rFonts w:ascii="Arial" w:hAnsi="Arial" w:cs="Arial"/>
                <w:b/>
                <w:kern w:val="2"/>
              </w:rPr>
            </w:pPr>
            <w:r w:rsidRPr="00F27768">
              <w:rPr>
                <w:rFonts w:ascii="Arial" w:hAnsi="Arial" w:cs="Arial"/>
                <w:b/>
              </w:rPr>
              <w:t>Ite</w:t>
            </w:r>
            <w:r w:rsidR="005864A1">
              <w:rPr>
                <w:rFonts w:ascii="Arial" w:hAnsi="Arial" w:cs="Arial"/>
                <w:b/>
              </w:rPr>
              <w:t>ns</w:t>
            </w:r>
          </w:p>
        </w:tc>
        <w:tc>
          <w:tcPr>
            <w:tcW w:w="516" w:type="pct"/>
            <w:tcBorders>
              <w:top w:val="single" w:sz="4" w:space="0" w:color="000000"/>
              <w:left w:val="single" w:sz="4" w:space="0" w:color="000000"/>
              <w:bottom w:val="single" w:sz="4" w:space="0" w:color="000000"/>
              <w:right w:val="nil"/>
            </w:tcBorders>
            <w:vAlign w:val="center"/>
            <w:hideMark/>
          </w:tcPr>
          <w:p w14:paraId="242EFDC2" w14:textId="77777777" w:rsidR="00427719" w:rsidRPr="00F27768" w:rsidRDefault="00427719" w:rsidP="00427719">
            <w:pPr>
              <w:pStyle w:val="Contedodatabela"/>
              <w:jc w:val="center"/>
              <w:rPr>
                <w:rFonts w:ascii="Arial" w:hAnsi="Arial" w:cs="Arial"/>
                <w:b/>
                <w:kern w:val="2"/>
              </w:rPr>
            </w:pPr>
            <w:r w:rsidRPr="00F27768">
              <w:rPr>
                <w:rFonts w:ascii="Arial" w:hAnsi="Arial" w:cs="Arial"/>
                <w:b/>
              </w:rPr>
              <w:t>Quant.</w:t>
            </w:r>
          </w:p>
        </w:tc>
        <w:tc>
          <w:tcPr>
            <w:tcW w:w="450" w:type="pct"/>
            <w:tcBorders>
              <w:top w:val="single" w:sz="4" w:space="0" w:color="000000"/>
              <w:left w:val="single" w:sz="4" w:space="0" w:color="000000"/>
              <w:bottom w:val="single" w:sz="4" w:space="0" w:color="000000"/>
              <w:right w:val="nil"/>
            </w:tcBorders>
            <w:vAlign w:val="center"/>
            <w:hideMark/>
          </w:tcPr>
          <w:p w14:paraId="39C9CE93" w14:textId="77777777" w:rsidR="00427719" w:rsidRPr="00F27768" w:rsidRDefault="00427719" w:rsidP="00427719">
            <w:pPr>
              <w:pStyle w:val="Contedodatabela"/>
              <w:jc w:val="center"/>
              <w:rPr>
                <w:rFonts w:ascii="Arial" w:hAnsi="Arial" w:cs="Arial"/>
                <w:b/>
                <w:kern w:val="2"/>
              </w:rPr>
            </w:pPr>
            <w:r w:rsidRPr="00F27768">
              <w:rPr>
                <w:rFonts w:ascii="Arial" w:hAnsi="Arial" w:cs="Arial"/>
                <w:b/>
              </w:rPr>
              <w:t>Unid.</w:t>
            </w:r>
          </w:p>
        </w:tc>
        <w:tc>
          <w:tcPr>
            <w:tcW w:w="3081" w:type="pct"/>
            <w:tcBorders>
              <w:top w:val="single" w:sz="4" w:space="0" w:color="000000"/>
              <w:left w:val="single" w:sz="4" w:space="0" w:color="000000"/>
              <w:bottom w:val="single" w:sz="4" w:space="0" w:color="000000"/>
              <w:right w:val="single" w:sz="4" w:space="0" w:color="000000"/>
            </w:tcBorders>
            <w:vAlign w:val="center"/>
            <w:hideMark/>
          </w:tcPr>
          <w:p w14:paraId="0E06A1BE" w14:textId="77777777" w:rsidR="00427719" w:rsidRPr="00F27768" w:rsidRDefault="00427719" w:rsidP="00427719">
            <w:pPr>
              <w:pStyle w:val="Contedodatabela"/>
              <w:jc w:val="center"/>
              <w:rPr>
                <w:rFonts w:ascii="Arial" w:hAnsi="Arial" w:cs="Arial"/>
                <w:kern w:val="2"/>
              </w:rPr>
            </w:pPr>
            <w:r w:rsidRPr="00F27768">
              <w:rPr>
                <w:rFonts w:ascii="Arial" w:hAnsi="Arial" w:cs="Arial"/>
                <w:b/>
              </w:rPr>
              <w:t>Descritivo</w:t>
            </w:r>
          </w:p>
        </w:tc>
        <w:tc>
          <w:tcPr>
            <w:tcW w:w="569" w:type="pct"/>
            <w:tcBorders>
              <w:top w:val="single" w:sz="4" w:space="0" w:color="000000"/>
              <w:left w:val="single" w:sz="4" w:space="0" w:color="000000"/>
              <w:bottom w:val="single" w:sz="4" w:space="0" w:color="000000"/>
              <w:right w:val="single" w:sz="4" w:space="0" w:color="000000"/>
            </w:tcBorders>
            <w:vAlign w:val="center"/>
          </w:tcPr>
          <w:p w14:paraId="26452795" w14:textId="55E2BFE7" w:rsidR="00427719" w:rsidRPr="00FB09DE" w:rsidRDefault="00427719" w:rsidP="00FB09DE">
            <w:pPr>
              <w:pStyle w:val="Contedodatabela"/>
              <w:jc w:val="center"/>
              <w:rPr>
                <w:rFonts w:ascii="Arial" w:hAnsi="Arial" w:cs="Arial"/>
                <w:b/>
              </w:rPr>
            </w:pPr>
            <w:r w:rsidRPr="00FB09DE">
              <w:rPr>
                <w:rFonts w:ascii="Arial" w:hAnsi="Arial" w:cs="Arial"/>
                <w:b/>
              </w:rPr>
              <w:t>ANVISA</w:t>
            </w:r>
          </w:p>
        </w:tc>
      </w:tr>
      <w:tr w:rsidR="00CC278B" w:rsidRPr="00F27768" w14:paraId="1E4FE0F9" w14:textId="460C4CAE" w:rsidTr="002A0FA4">
        <w:trPr>
          <w:trHeight w:val="227"/>
          <w:jc w:val="center"/>
        </w:trPr>
        <w:tc>
          <w:tcPr>
            <w:tcW w:w="384" w:type="pct"/>
            <w:tcBorders>
              <w:top w:val="single" w:sz="4" w:space="0" w:color="000000"/>
              <w:left w:val="single" w:sz="4" w:space="0" w:color="000000"/>
              <w:bottom w:val="single" w:sz="4" w:space="0" w:color="000000"/>
              <w:right w:val="nil"/>
            </w:tcBorders>
            <w:vAlign w:val="center"/>
          </w:tcPr>
          <w:p w14:paraId="1AB47BF0" w14:textId="31FA9AFE" w:rsidR="00CC278B" w:rsidRPr="00F27768" w:rsidRDefault="00CC278B" w:rsidP="00CC278B">
            <w:pPr>
              <w:jc w:val="center"/>
              <w:rPr>
                <w:rFonts w:ascii="Arial" w:hAnsi="Arial" w:cs="Arial"/>
              </w:rPr>
            </w:pPr>
            <w:r>
              <w:rPr>
                <w:rFonts w:ascii="Arial" w:hAnsi="Arial" w:cs="Arial"/>
              </w:rPr>
              <w:t>24</w:t>
            </w:r>
          </w:p>
        </w:tc>
        <w:tc>
          <w:tcPr>
            <w:tcW w:w="516" w:type="pct"/>
            <w:tcBorders>
              <w:top w:val="single" w:sz="4" w:space="0" w:color="000000"/>
              <w:left w:val="single" w:sz="4" w:space="0" w:color="000000"/>
              <w:bottom w:val="single" w:sz="4" w:space="0" w:color="000000"/>
              <w:right w:val="nil"/>
            </w:tcBorders>
            <w:vAlign w:val="center"/>
          </w:tcPr>
          <w:p w14:paraId="1903559F" w14:textId="50866DD3" w:rsidR="00CC278B" w:rsidRPr="00E73734" w:rsidRDefault="00CC278B" w:rsidP="00CC278B">
            <w:pPr>
              <w:pStyle w:val="Contedodatabela"/>
              <w:jc w:val="center"/>
              <w:rPr>
                <w:rFonts w:ascii="Arial" w:hAnsi="Arial" w:cs="Arial"/>
              </w:rPr>
            </w:pPr>
            <w:r>
              <w:rPr>
                <w:rFonts w:ascii="Arial" w:hAnsi="Arial" w:cs="Arial"/>
              </w:rPr>
              <w:t>25.000</w:t>
            </w:r>
          </w:p>
        </w:tc>
        <w:tc>
          <w:tcPr>
            <w:tcW w:w="450" w:type="pct"/>
            <w:tcBorders>
              <w:top w:val="single" w:sz="4" w:space="0" w:color="000000"/>
              <w:left w:val="single" w:sz="4" w:space="0" w:color="000000"/>
              <w:bottom w:val="single" w:sz="4" w:space="0" w:color="000000"/>
              <w:right w:val="nil"/>
            </w:tcBorders>
            <w:vAlign w:val="center"/>
          </w:tcPr>
          <w:p w14:paraId="2FF8676A" w14:textId="2E00ABC7" w:rsidR="00CC278B" w:rsidRPr="00F27768" w:rsidRDefault="00CC278B" w:rsidP="00CC278B">
            <w:pPr>
              <w:pStyle w:val="Contedodatabela"/>
              <w:jc w:val="center"/>
              <w:rPr>
                <w:rFonts w:ascii="Arial" w:hAnsi="Arial" w:cs="Arial"/>
              </w:rPr>
            </w:pPr>
            <w:proofErr w:type="spellStart"/>
            <w:r>
              <w:rPr>
                <w:rFonts w:ascii="Arial" w:hAnsi="Arial" w:cs="Arial"/>
              </w:rPr>
              <w:t>Fras</w:t>
            </w:r>
            <w:proofErr w:type="spellEnd"/>
            <w:r>
              <w:rPr>
                <w:rFonts w:ascii="Arial" w:hAnsi="Arial" w:cs="Arial"/>
              </w:rPr>
              <w:t>.</w:t>
            </w:r>
          </w:p>
        </w:tc>
        <w:tc>
          <w:tcPr>
            <w:tcW w:w="3081" w:type="pct"/>
            <w:tcBorders>
              <w:top w:val="single" w:sz="4" w:space="0" w:color="000000"/>
              <w:left w:val="single" w:sz="4" w:space="0" w:color="000000"/>
              <w:bottom w:val="single" w:sz="4" w:space="0" w:color="000000"/>
              <w:right w:val="single" w:sz="4" w:space="0" w:color="000000"/>
            </w:tcBorders>
            <w:vAlign w:val="center"/>
          </w:tcPr>
          <w:p w14:paraId="67A41F41" w14:textId="43C8E5AE" w:rsidR="00CC278B" w:rsidRPr="00D44675" w:rsidRDefault="00D44675" w:rsidP="00CC278B">
            <w:pPr>
              <w:pStyle w:val="Contedodatabela"/>
              <w:jc w:val="both"/>
              <w:rPr>
                <w:rFonts w:ascii="Arial" w:hAnsi="Arial" w:cs="Arial"/>
              </w:rPr>
            </w:pPr>
            <w:r w:rsidRPr="00D44675">
              <w:rPr>
                <w:rFonts w:ascii="Arial" w:hAnsi="Arial" w:cs="Arial"/>
              </w:rPr>
              <w:t xml:space="preserve">ACEBROFILINA 10MG/ML, xarope, frasco com </w:t>
            </w:r>
            <w:proofErr w:type="gramStart"/>
            <w:r w:rsidRPr="00D44675">
              <w:rPr>
                <w:rFonts w:ascii="Arial" w:hAnsi="Arial" w:cs="Arial"/>
              </w:rPr>
              <w:t>120ml</w:t>
            </w:r>
            <w:proofErr w:type="gramEnd"/>
            <w:r w:rsidRPr="00D44675">
              <w:rPr>
                <w:rFonts w:ascii="Arial" w:hAnsi="Arial" w:cs="Arial"/>
              </w:rPr>
              <w:t>.</w:t>
            </w:r>
          </w:p>
        </w:tc>
        <w:tc>
          <w:tcPr>
            <w:tcW w:w="569" w:type="pct"/>
            <w:tcBorders>
              <w:top w:val="single" w:sz="4" w:space="0" w:color="000000"/>
              <w:left w:val="single" w:sz="4" w:space="0" w:color="000000"/>
              <w:bottom w:val="single" w:sz="4" w:space="0" w:color="000000"/>
              <w:right w:val="single" w:sz="4" w:space="0" w:color="000000"/>
            </w:tcBorders>
            <w:vAlign w:val="center"/>
          </w:tcPr>
          <w:p w14:paraId="60E688F9" w14:textId="76E8F38E" w:rsidR="00CC278B" w:rsidRPr="00FB09DE" w:rsidRDefault="00CC278B" w:rsidP="00CC278B">
            <w:pPr>
              <w:pStyle w:val="Contedodatabela"/>
              <w:jc w:val="center"/>
              <w:rPr>
                <w:rFonts w:ascii="Arial" w:hAnsi="Arial" w:cs="Arial"/>
              </w:rPr>
            </w:pPr>
            <w:r w:rsidRPr="00FB09DE">
              <w:rPr>
                <w:rFonts w:ascii="Arial" w:hAnsi="Arial" w:cs="Arial"/>
                <w:color w:val="000000"/>
              </w:rPr>
              <w:t>Registro</w:t>
            </w:r>
          </w:p>
        </w:tc>
      </w:tr>
      <w:tr w:rsidR="00CC278B" w:rsidRPr="00F27768" w14:paraId="1B4F1F68" w14:textId="0721A987" w:rsidTr="002A0FA4">
        <w:trPr>
          <w:trHeight w:val="227"/>
          <w:jc w:val="center"/>
        </w:trPr>
        <w:tc>
          <w:tcPr>
            <w:tcW w:w="384" w:type="pct"/>
            <w:tcBorders>
              <w:top w:val="single" w:sz="4" w:space="0" w:color="000000"/>
              <w:left w:val="single" w:sz="4" w:space="0" w:color="000000"/>
              <w:bottom w:val="single" w:sz="4" w:space="0" w:color="000000"/>
              <w:right w:val="nil"/>
            </w:tcBorders>
            <w:vAlign w:val="center"/>
          </w:tcPr>
          <w:p w14:paraId="79767A8F" w14:textId="1F2DE5A8" w:rsidR="00CC278B" w:rsidRPr="00F27768" w:rsidRDefault="00CC278B" w:rsidP="00CC278B">
            <w:pPr>
              <w:jc w:val="center"/>
              <w:rPr>
                <w:rFonts w:ascii="Arial" w:hAnsi="Arial" w:cs="Arial"/>
              </w:rPr>
            </w:pPr>
            <w:r>
              <w:rPr>
                <w:rFonts w:ascii="Arial" w:hAnsi="Arial" w:cs="Arial"/>
              </w:rPr>
              <w:t>25</w:t>
            </w:r>
          </w:p>
        </w:tc>
        <w:tc>
          <w:tcPr>
            <w:tcW w:w="516" w:type="pct"/>
            <w:tcBorders>
              <w:top w:val="single" w:sz="4" w:space="0" w:color="000000"/>
              <w:left w:val="single" w:sz="4" w:space="0" w:color="000000"/>
              <w:bottom w:val="single" w:sz="4" w:space="0" w:color="000000"/>
              <w:right w:val="nil"/>
            </w:tcBorders>
            <w:vAlign w:val="center"/>
          </w:tcPr>
          <w:p w14:paraId="5148B270" w14:textId="2AB4C047" w:rsidR="00CC278B" w:rsidRPr="00E73734" w:rsidRDefault="00CC278B" w:rsidP="00CC278B">
            <w:pPr>
              <w:pStyle w:val="Contedodatabela"/>
              <w:jc w:val="center"/>
              <w:rPr>
                <w:rFonts w:ascii="Arial" w:hAnsi="Arial" w:cs="Arial"/>
              </w:rPr>
            </w:pPr>
            <w:r>
              <w:rPr>
                <w:rFonts w:ascii="Arial" w:hAnsi="Arial" w:cs="Arial"/>
              </w:rPr>
              <w:t>7.000</w:t>
            </w:r>
          </w:p>
        </w:tc>
        <w:tc>
          <w:tcPr>
            <w:tcW w:w="450" w:type="pct"/>
            <w:tcBorders>
              <w:top w:val="single" w:sz="4" w:space="0" w:color="000000"/>
              <w:left w:val="single" w:sz="4" w:space="0" w:color="000000"/>
              <w:bottom w:val="single" w:sz="4" w:space="0" w:color="000000"/>
              <w:right w:val="nil"/>
            </w:tcBorders>
            <w:vAlign w:val="center"/>
          </w:tcPr>
          <w:p w14:paraId="6CF26181" w14:textId="02EBBE31" w:rsidR="00CC278B" w:rsidRPr="00F27768" w:rsidRDefault="00CC278B" w:rsidP="00CC278B">
            <w:pPr>
              <w:pStyle w:val="Contedodatabela"/>
              <w:jc w:val="center"/>
              <w:rPr>
                <w:rFonts w:ascii="Arial" w:hAnsi="Arial" w:cs="Arial"/>
              </w:rPr>
            </w:pPr>
            <w:proofErr w:type="spellStart"/>
            <w:r>
              <w:rPr>
                <w:rFonts w:ascii="Arial" w:hAnsi="Arial" w:cs="Arial"/>
              </w:rPr>
              <w:t>Fras</w:t>
            </w:r>
            <w:proofErr w:type="spellEnd"/>
            <w:r>
              <w:rPr>
                <w:rFonts w:ascii="Arial" w:hAnsi="Arial" w:cs="Arial"/>
              </w:rPr>
              <w:t>.</w:t>
            </w:r>
          </w:p>
        </w:tc>
        <w:tc>
          <w:tcPr>
            <w:tcW w:w="3081" w:type="pct"/>
            <w:tcBorders>
              <w:top w:val="single" w:sz="4" w:space="0" w:color="000000"/>
              <w:left w:val="single" w:sz="4" w:space="0" w:color="000000"/>
              <w:bottom w:val="single" w:sz="4" w:space="0" w:color="000000"/>
              <w:right w:val="single" w:sz="4" w:space="0" w:color="000000"/>
            </w:tcBorders>
            <w:vAlign w:val="center"/>
          </w:tcPr>
          <w:p w14:paraId="29938481" w14:textId="4419F451" w:rsidR="00CC278B" w:rsidRPr="00D44675" w:rsidRDefault="00D44675" w:rsidP="00CC278B">
            <w:pPr>
              <w:pStyle w:val="Contedodatabela"/>
              <w:jc w:val="both"/>
              <w:rPr>
                <w:rFonts w:ascii="Arial" w:hAnsi="Arial" w:cs="Arial"/>
              </w:rPr>
            </w:pPr>
            <w:r w:rsidRPr="00D44675">
              <w:rPr>
                <w:rFonts w:ascii="Arial" w:hAnsi="Arial" w:cs="Arial"/>
              </w:rPr>
              <w:t xml:space="preserve">ACEBROFILINA 5MG/ML, xarope, frasco com </w:t>
            </w:r>
            <w:proofErr w:type="gramStart"/>
            <w:r w:rsidRPr="00D44675">
              <w:rPr>
                <w:rFonts w:ascii="Arial" w:hAnsi="Arial" w:cs="Arial"/>
              </w:rPr>
              <w:t>120ml</w:t>
            </w:r>
            <w:proofErr w:type="gramEnd"/>
            <w:r w:rsidRPr="00D44675">
              <w:rPr>
                <w:rFonts w:ascii="Arial" w:hAnsi="Arial" w:cs="Arial"/>
              </w:rPr>
              <w:t>.</w:t>
            </w:r>
          </w:p>
        </w:tc>
        <w:tc>
          <w:tcPr>
            <w:tcW w:w="569" w:type="pct"/>
            <w:tcBorders>
              <w:top w:val="single" w:sz="4" w:space="0" w:color="000000"/>
              <w:left w:val="single" w:sz="4" w:space="0" w:color="000000"/>
              <w:bottom w:val="single" w:sz="4" w:space="0" w:color="000000"/>
              <w:right w:val="single" w:sz="4" w:space="0" w:color="000000"/>
            </w:tcBorders>
            <w:vAlign w:val="center"/>
          </w:tcPr>
          <w:p w14:paraId="31715731" w14:textId="61D48B57" w:rsidR="00CC278B" w:rsidRPr="00FB09DE" w:rsidRDefault="00CC278B" w:rsidP="00CC278B">
            <w:pPr>
              <w:pStyle w:val="Contedodatabela"/>
              <w:jc w:val="center"/>
              <w:rPr>
                <w:rFonts w:ascii="Arial" w:hAnsi="Arial" w:cs="Arial"/>
              </w:rPr>
            </w:pPr>
            <w:r w:rsidRPr="00FB09DE">
              <w:rPr>
                <w:rFonts w:ascii="Arial" w:hAnsi="Arial" w:cs="Arial"/>
                <w:color w:val="000000"/>
              </w:rPr>
              <w:t>Registro</w:t>
            </w:r>
          </w:p>
        </w:tc>
      </w:tr>
      <w:tr w:rsidR="00CC278B" w:rsidRPr="00F27768" w14:paraId="1BDFC5C4" w14:textId="642AC0A6" w:rsidTr="002A0FA4">
        <w:trPr>
          <w:trHeight w:val="227"/>
          <w:jc w:val="center"/>
        </w:trPr>
        <w:tc>
          <w:tcPr>
            <w:tcW w:w="384" w:type="pct"/>
            <w:tcBorders>
              <w:top w:val="single" w:sz="4" w:space="0" w:color="000000"/>
              <w:left w:val="single" w:sz="4" w:space="0" w:color="000000"/>
              <w:bottom w:val="single" w:sz="4" w:space="0" w:color="000000"/>
              <w:right w:val="nil"/>
            </w:tcBorders>
            <w:vAlign w:val="center"/>
          </w:tcPr>
          <w:p w14:paraId="4574AAC1" w14:textId="210D036F" w:rsidR="00CC278B" w:rsidRPr="00F27768" w:rsidRDefault="00CC278B" w:rsidP="00CC278B">
            <w:pPr>
              <w:jc w:val="center"/>
              <w:rPr>
                <w:rFonts w:ascii="Arial" w:hAnsi="Arial" w:cs="Arial"/>
              </w:rPr>
            </w:pPr>
            <w:r>
              <w:rPr>
                <w:rFonts w:ascii="Arial" w:hAnsi="Arial" w:cs="Arial"/>
              </w:rPr>
              <w:t>26</w:t>
            </w:r>
          </w:p>
        </w:tc>
        <w:tc>
          <w:tcPr>
            <w:tcW w:w="516" w:type="pct"/>
            <w:tcBorders>
              <w:top w:val="single" w:sz="4" w:space="0" w:color="000000"/>
              <w:left w:val="single" w:sz="4" w:space="0" w:color="000000"/>
              <w:bottom w:val="single" w:sz="4" w:space="0" w:color="000000"/>
              <w:right w:val="nil"/>
            </w:tcBorders>
            <w:vAlign w:val="center"/>
          </w:tcPr>
          <w:p w14:paraId="27C77D04" w14:textId="5798DE14" w:rsidR="00CC278B" w:rsidRPr="00E73734" w:rsidRDefault="00CC278B" w:rsidP="00CC278B">
            <w:pPr>
              <w:pStyle w:val="Contedodatabela"/>
              <w:jc w:val="center"/>
              <w:rPr>
                <w:rFonts w:ascii="Arial" w:hAnsi="Arial" w:cs="Arial"/>
              </w:rPr>
            </w:pPr>
            <w:r>
              <w:rPr>
                <w:rFonts w:ascii="Arial" w:hAnsi="Arial" w:cs="Arial"/>
              </w:rPr>
              <w:t>50.000</w:t>
            </w:r>
          </w:p>
        </w:tc>
        <w:tc>
          <w:tcPr>
            <w:tcW w:w="450" w:type="pct"/>
            <w:tcBorders>
              <w:top w:val="single" w:sz="4" w:space="0" w:color="000000"/>
              <w:left w:val="single" w:sz="4" w:space="0" w:color="000000"/>
              <w:bottom w:val="single" w:sz="4" w:space="0" w:color="000000"/>
              <w:right w:val="nil"/>
            </w:tcBorders>
            <w:vAlign w:val="center"/>
          </w:tcPr>
          <w:p w14:paraId="2B13C032" w14:textId="6D38B0D4" w:rsidR="00CC278B" w:rsidRPr="00F27768" w:rsidRDefault="00CC278B" w:rsidP="00CC278B">
            <w:pPr>
              <w:pStyle w:val="Contedodatabela"/>
              <w:jc w:val="center"/>
              <w:rPr>
                <w:rFonts w:ascii="Arial" w:hAnsi="Arial" w:cs="Arial"/>
              </w:rPr>
            </w:pPr>
            <w:proofErr w:type="spellStart"/>
            <w:proofErr w:type="gramStart"/>
            <w:r w:rsidRPr="00F27768">
              <w:rPr>
                <w:rFonts w:ascii="Arial" w:hAnsi="Arial" w:cs="Arial"/>
              </w:rPr>
              <w:t>comp</w:t>
            </w:r>
            <w:proofErr w:type="spellEnd"/>
            <w:proofErr w:type="gramEnd"/>
          </w:p>
        </w:tc>
        <w:tc>
          <w:tcPr>
            <w:tcW w:w="3081" w:type="pct"/>
            <w:tcBorders>
              <w:top w:val="single" w:sz="4" w:space="0" w:color="000000"/>
              <w:left w:val="single" w:sz="4" w:space="0" w:color="000000"/>
              <w:bottom w:val="single" w:sz="4" w:space="0" w:color="000000"/>
              <w:right w:val="single" w:sz="4" w:space="0" w:color="000000"/>
            </w:tcBorders>
            <w:vAlign w:val="center"/>
          </w:tcPr>
          <w:p w14:paraId="2FC10B6B" w14:textId="7E705524" w:rsidR="00CC278B" w:rsidRPr="00D44675" w:rsidRDefault="00D44675" w:rsidP="00CC278B">
            <w:pPr>
              <w:pStyle w:val="Contedodatabela"/>
              <w:jc w:val="both"/>
              <w:rPr>
                <w:rFonts w:ascii="Arial" w:hAnsi="Arial" w:cs="Arial"/>
              </w:rPr>
            </w:pPr>
            <w:r w:rsidRPr="00D44675">
              <w:rPr>
                <w:rFonts w:ascii="Arial" w:hAnsi="Arial" w:cs="Arial"/>
              </w:rPr>
              <w:t>AMINOFILINA 100MG, comprimido.</w:t>
            </w:r>
          </w:p>
        </w:tc>
        <w:tc>
          <w:tcPr>
            <w:tcW w:w="569" w:type="pct"/>
            <w:tcBorders>
              <w:top w:val="single" w:sz="4" w:space="0" w:color="000000"/>
              <w:left w:val="single" w:sz="4" w:space="0" w:color="000000"/>
              <w:bottom w:val="single" w:sz="4" w:space="0" w:color="000000"/>
              <w:right w:val="single" w:sz="4" w:space="0" w:color="000000"/>
            </w:tcBorders>
            <w:vAlign w:val="center"/>
          </w:tcPr>
          <w:p w14:paraId="572D95F1" w14:textId="31F27314" w:rsidR="00CC278B" w:rsidRPr="00FB09DE" w:rsidRDefault="00CC278B" w:rsidP="00CC278B">
            <w:pPr>
              <w:pStyle w:val="Contedodatabela"/>
              <w:jc w:val="center"/>
              <w:rPr>
                <w:rFonts w:ascii="Arial" w:hAnsi="Arial" w:cs="Arial"/>
              </w:rPr>
            </w:pPr>
            <w:r w:rsidRPr="00FB09DE">
              <w:rPr>
                <w:rFonts w:ascii="Arial" w:hAnsi="Arial" w:cs="Arial"/>
                <w:color w:val="000000"/>
              </w:rPr>
              <w:t>Registro</w:t>
            </w:r>
          </w:p>
        </w:tc>
      </w:tr>
      <w:tr w:rsidR="00427719" w:rsidRPr="00F27768" w14:paraId="38161665" w14:textId="0ADE1F23" w:rsidTr="002A0FA4">
        <w:trPr>
          <w:trHeight w:val="227"/>
          <w:jc w:val="center"/>
        </w:trPr>
        <w:tc>
          <w:tcPr>
            <w:tcW w:w="384" w:type="pct"/>
            <w:tcBorders>
              <w:top w:val="single" w:sz="4" w:space="0" w:color="000000"/>
              <w:left w:val="single" w:sz="4" w:space="0" w:color="000000"/>
              <w:bottom w:val="single" w:sz="4" w:space="0" w:color="000000"/>
              <w:right w:val="nil"/>
            </w:tcBorders>
            <w:vAlign w:val="center"/>
          </w:tcPr>
          <w:p w14:paraId="72B2A506" w14:textId="1F563FD8" w:rsidR="00427719" w:rsidRPr="00F27768" w:rsidRDefault="005864A1" w:rsidP="00427719">
            <w:pPr>
              <w:jc w:val="center"/>
              <w:rPr>
                <w:rFonts w:ascii="Arial" w:hAnsi="Arial" w:cs="Arial"/>
              </w:rPr>
            </w:pPr>
            <w:r>
              <w:rPr>
                <w:rFonts w:ascii="Arial" w:hAnsi="Arial" w:cs="Arial"/>
              </w:rPr>
              <w:t>27</w:t>
            </w:r>
          </w:p>
        </w:tc>
        <w:tc>
          <w:tcPr>
            <w:tcW w:w="516" w:type="pct"/>
            <w:tcBorders>
              <w:top w:val="single" w:sz="4" w:space="0" w:color="000000"/>
              <w:left w:val="single" w:sz="4" w:space="0" w:color="000000"/>
              <w:bottom w:val="single" w:sz="4" w:space="0" w:color="000000"/>
              <w:right w:val="nil"/>
            </w:tcBorders>
            <w:vAlign w:val="center"/>
          </w:tcPr>
          <w:p w14:paraId="4A71D98E" w14:textId="5E8E747E" w:rsidR="00427719" w:rsidRPr="00E73734" w:rsidRDefault="00CC278B" w:rsidP="00427719">
            <w:pPr>
              <w:pStyle w:val="Contedodatabela"/>
              <w:jc w:val="center"/>
              <w:rPr>
                <w:rFonts w:ascii="Arial" w:hAnsi="Arial" w:cs="Arial"/>
              </w:rPr>
            </w:pPr>
            <w:r>
              <w:rPr>
                <w:rFonts w:ascii="Arial" w:hAnsi="Arial" w:cs="Arial"/>
              </w:rPr>
              <w:t>500</w:t>
            </w:r>
          </w:p>
        </w:tc>
        <w:tc>
          <w:tcPr>
            <w:tcW w:w="450" w:type="pct"/>
            <w:tcBorders>
              <w:top w:val="single" w:sz="4" w:space="0" w:color="000000"/>
              <w:left w:val="single" w:sz="4" w:space="0" w:color="000000"/>
              <w:bottom w:val="single" w:sz="4" w:space="0" w:color="000000"/>
              <w:right w:val="nil"/>
            </w:tcBorders>
            <w:vAlign w:val="center"/>
          </w:tcPr>
          <w:p w14:paraId="0CB3F887" w14:textId="372694DE" w:rsidR="00427719" w:rsidRPr="00F27768" w:rsidRDefault="00CC278B" w:rsidP="00427719">
            <w:pPr>
              <w:pStyle w:val="Contedodatabela"/>
              <w:jc w:val="center"/>
              <w:rPr>
                <w:rFonts w:ascii="Arial" w:hAnsi="Arial" w:cs="Arial"/>
              </w:rPr>
            </w:pPr>
            <w:proofErr w:type="spellStart"/>
            <w:r>
              <w:rPr>
                <w:rFonts w:ascii="Arial" w:hAnsi="Arial" w:cs="Arial"/>
              </w:rPr>
              <w:t>Amp</w:t>
            </w:r>
            <w:proofErr w:type="spellEnd"/>
            <w:r>
              <w:rPr>
                <w:rFonts w:ascii="Arial" w:hAnsi="Arial" w:cs="Arial"/>
              </w:rPr>
              <w:t>.</w:t>
            </w:r>
          </w:p>
        </w:tc>
        <w:tc>
          <w:tcPr>
            <w:tcW w:w="3081" w:type="pct"/>
            <w:tcBorders>
              <w:top w:val="single" w:sz="4" w:space="0" w:color="000000"/>
              <w:left w:val="single" w:sz="4" w:space="0" w:color="000000"/>
              <w:bottom w:val="single" w:sz="4" w:space="0" w:color="000000"/>
              <w:right w:val="single" w:sz="4" w:space="0" w:color="000000"/>
            </w:tcBorders>
            <w:vAlign w:val="center"/>
          </w:tcPr>
          <w:p w14:paraId="6F5201A5" w14:textId="7EA90BB3" w:rsidR="00427719" w:rsidRPr="00D44675" w:rsidRDefault="00D44675" w:rsidP="00427719">
            <w:pPr>
              <w:pStyle w:val="Contedodatabela"/>
              <w:jc w:val="both"/>
              <w:rPr>
                <w:rFonts w:ascii="Arial" w:hAnsi="Arial" w:cs="Arial"/>
              </w:rPr>
            </w:pPr>
            <w:r w:rsidRPr="00D44675">
              <w:rPr>
                <w:rFonts w:ascii="Arial" w:hAnsi="Arial" w:cs="Arial"/>
              </w:rPr>
              <w:t>ATROPINA 0,25MG/ML (Sulfato</w:t>
            </w:r>
            <w:proofErr w:type="gramStart"/>
            <w:r w:rsidRPr="00D44675">
              <w:rPr>
                <w:rFonts w:ascii="Arial" w:hAnsi="Arial" w:cs="Arial"/>
              </w:rPr>
              <w:t>),</w:t>
            </w:r>
            <w:proofErr w:type="gramEnd"/>
            <w:r w:rsidRPr="00D44675">
              <w:rPr>
                <w:rFonts w:ascii="Arial" w:hAnsi="Arial" w:cs="Arial"/>
              </w:rPr>
              <w:t>solução injetável, ampola com 1 ml.</w:t>
            </w:r>
          </w:p>
        </w:tc>
        <w:tc>
          <w:tcPr>
            <w:tcW w:w="569" w:type="pct"/>
            <w:tcBorders>
              <w:top w:val="single" w:sz="4" w:space="0" w:color="000000"/>
              <w:left w:val="single" w:sz="4" w:space="0" w:color="000000"/>
              <w:bottom w:val="single" w:sz="4" w:space="0" w:color="000000"/>
              <w:right w:val="single" w:sz="4" w:space="0" w:color="000000"/>
            </w:tcBorders>
            <w:vAlign w:val="center"/>
          </w:tcPr>
          <w:p w14:paraId="065D3A5D" w14:textId="3D35A460" w:rsidR="00427719" w:rsidRPr="00FB09DE" w:rsidRDefault="00427719" w:rsidP="00FB09DE">
            <w:pPr>
              <w:pStyle w:val="Contedodatabela"/>
              <w:jc w:val="center"/>
              <w:rPr>
                <w:rFonts w:ascii="Arial" w:hAnsi="Arial" w:cs="Arial"/>
              </w:rPr>
            </w:pPr>
            <w:r w:rsidRPr="00FB09DE">
              <w:rPr>
                <w:rFonts w:ascii="Arial" w:hAnsi="Arial" w:cs="Arial"/>
                <w:color w:val="000000"/>
              </w:rPr>
              <w:t>Registro</w:t>
            </w:r>
          </w:p>
        </w:tc>
      </w:tr>
      <w:tr w:rsidR="00CC278B" w:rsidRPr="00F27768" w14:paraId="5596C890" w14:textId="4194C18D" w:rsidTr="002A0FA4">
        <w:trPr>
          <w:trHeight w:val="227"/>
          <w:jc w:val="center"/>
        </w:trPr>
        <w:tc>
          <w:tcPr>
            <w:tcW w:w="384" w:type="pct"/>
            <w:tcBorders>
              <w:top w:val="single" w:sz="4" w:space="0" w:color="000000"/>
              <w:left w:val="single" w:sz="4" w:space="0" w:color="000000"/>
              <w:bottom w:val="single" w:sz="4" w:space="0" w:color="000000"/>
              <w:right w:val="nil"/>
            </w:tcBorders>
            <w:vAlign w:val="center"/>
          </w:tcPr>
          <w:p w14:paraId="4265F97B" w14:textId="387C98D0" w:rsidR="00CC278B" w:rsidRPr="00F27768" w:rsidRDefault="00CC278B" w:rsidP="00427719">
            <w:pPr>
              <w:jc w:val="center"/>
              <w:rPr>
                <w:rFonts w:ascii="Arial" w:hAnsi="Arial" w:cs="Arial"/>
              </w:rPr>
            </w:pPr>
            <w:r>
              <w:rPr>
                <w:rFonts w:ascii="Arial" w:hAnsi="Arial" w:cs="Arial"/>
              </w:rPr>
              <w:t>28</w:t>
            </w:r>
          </w:p>
        </w:tc>
        <w:tc>
          <w:tcPr>
            <w:tcW w:w="516" w:type="pct"/>
            <w:tcBorders>
              <w:top w:val="single" w:sz="4" w:space="0" w:color="000000"/>
              <w:left w:val="single" w:sz="4" w:space="0" w:color="000000"/>
              <w:bottom w:val="single" w:sz="4" w:space="0" w:color="000000"/>
              <w:right w:val="nil"/>
            </w:tcBorders>
            <w:vAlign w:val="center"/>
          </w:tcPr>
          <w:p w14:paraId="5D20C6E3" w14:textId="12FE9DC4" w:rsidR="00CC278B" w:rsidRPr="00E73734" w:rsidRDefault="00CC278B" w:rsidP="00427719">
            <w:pPr>
              <w:pStyle w:val="Contedodatabela"/>
              <w:jc w:val="center"/>
              <w:rPr>
                <w:rFonts w:ascii="Arial" w:hAnsi="Arial" w:cs="Arial"/>
              </w:rPr>
            </w:pPr>
            <w:r>
              <w:rPr>
                <w:rFonts w:ascii="Arial" w:hAnsi="Arial" w:cs="Arial"/>
              </w:rPr>
              <w:t>250</w:t>
            </w:r>
          </w:p>
        </w:tc>
        <w:tc>
          <w:tcPr>
            <w:tcW w:w="450" w:type="pct"/>
            <w:tcBorders>
              <w:top w:val="single" w:sz="4" w:space="0" w:color="000000"/>
              <w:left w:val="single" w:sz="4" w:space="0" w:color="000000"/>
              <w:bottom w:val="single" w:sz="4" w:space="0" w:color="000000"/>
              <w:right w:val="nil"/>
            </w:tcBorders>
            <w:vAlign w:val="center"/>
          </w:tcPr>
          <w:p w14:paraId="4D7ADF2F" w14:textId="5173EFDE" w:rsidR="00CC278B" w:rsidRPr="00F27768" w:rsidRDefault="00CC278B" w:rsidP="00427719">
            <w:pPr>
              <w:pStyle w:val="Contedodatabela"/>
              <w:jc w:val="center"/>
              <w:rPr>
                <w:rFonts w:ascii="Arial" w:hAnsi="Arial" w:cs="Arial"/>
              </w:rPr>
            </w:pPr>
            <w:proofErr w:type="spellStart"/>
            <w:r>
              <w:rPr>
                <w:rFonts w:ascii="Arial" w:hAnsi="Arial" w:cs="Arial"/>
              </w:rPr>
              <w:t>Fras</w:t>
            </w:r>
            <w:proofErr w:type="spellEnd"/>
            <w:r>
              <w:rPr>
                <w:rFonts w:ascii="Arial" w:hAnsi="Arial" w:cs="Arial"/>
              </w:rPr>
              <w:t>.</w:t>
            </w:r>
          </w:p>
        </w:tc>
        <w:tc>
          <w:tcPr>
            <w:tcW w:w="3081" w:type="pct"/>
            <w:tcBorders>
              <w:top w:val="single" w:sz="4" w:space="0" w:color="000000"/>
              <w:left w:val="single" w:sz="4" w:space="0" w:color="000000"/>
              <w:bottom w:val="single" w:sz="4" w:space="0" w:color="000000"/>
              <w:right w:val="single" w:sz="4" w:space="0" w:color="000000"/>
            </w:tcBorders>
            <w:vAlign w:val="center"/>
          </w:tcPr>
          <w:p w14:paraId="7DD0FD6A" w14:textId="24928481" w:rsidR="00CC278B" w:rsidRPr="00D44675" w:rsidRDefault="00D44675" w:rsidP="00427719">
            <w:pPr>
              <w:pStyle w:val="Contedodatabela"/>
              <w:jc w:val="both"/>
              <w:rPr>
                <w:rFonts w:ascii="Arial" w:hAnsi="Arial" w:cs="Arial"/>
              </w:rPr>
            </w:pPr>
            <w:r w:rsidRPr="00D44675">
              <w:rPr>
                <w:rFonts w:ascii="Arial" w:hAnsi="Arial" w:cs="Arial"/>
              </w:rPr>
              <w:t>IPRATRÓPIO 0,025% (Brometo), solução para inalação, frasco com 20 ml.</w:t>
            </w:r>
          </w:p>
        </w:tc>
        <w:tc>
          <w:tcPr>
            <w:tcW w:w="569" w:type="pct"/>
            <w:tcBorders>
              <w:top w:val="single" w:sz="4" w:space="0" w:color="000000"/>
              <w:left w:val="single" w:sz="4" w:space="0" w:color="000000"/>
              <w:bottom w:val="single" w:sz="4" w:space="0" w:color="000000"/>
              <w:right w:val="single" w:sz="4" w:space="0" w:color="000000"/>
            </w:tcBorders>
            <w:vAlign w:val="center"/>
          </w:tcPr>
          <w:p w14:paraId="02D207CE" w14:textId="4DEFD61C" w:rsidR="00CC278B" w:rsidRPr="00FB09DE" w:rsidRDefault="00CC278B" w:rsidP="00FB09DE">
            <w:pPr>
              <w:pStyle w:val="Contedodatabela"/>
              <w:jc w:val="center"/>
              <w:rPr>
                <w:rFonts w:ascii="Arial" w:hAnsi="Arial" w:cs="Arial"/>
              </w:rPr>
            </w:pPr>
            <w:r w:rsidRPr="00FB09DE">
              <w:rPr>
                <w:rFonts w:ascii="Arial" w:hAnsi="Arial" w:cs="Arial"/>
                <w:color w:val="000000"/>
              </w:rPr>
              <w:t>Registro</w:t>
            </w:r>
          </w:p>
        </w:tc>
      </w:tr>
      <w:tr w:rsidR="00CC278B" w:rsidRPr="00F27768" w14:paraId="291E11CC" w14:textId="4E822B8C" w:rsidTr="002A0FA4">
        <w:trPr>
          <w:trHeight w:val="227"/>
          <w:jc w:val="center"/>
        </w:trPr>
        <w:tc>
          <w:tcPr>
            <w:tcW w:w="384" w:type="pct"/>
            <w:tcBorders>
              <w:top w:val="single" w:sz="4" w:space="0" w:color="000000"/>
              <w:left w:val="single" w:sz="4" w:space="0" w:color="000000"/>
              <w:bottom w:val="single" w:sz="4" w:space="0" w:color="000000"/>
              <w:right w:val="nil"/>
            </w:tcBorders>
            <w:vAlign w:val="center"/>
          </w:tcPr>
          <w:p w14:paraId="14991C4C" w14:textId="6D4297F5" w:rsidR="00CC278B" w:rsidRPr="00F27768" w:rsidRDefault="00CC278B" w:rsidP="00427719">
            <w:pPr>
              <w:jc w:val="center"/>
              <w:rPr>
                <w:rFonts w:ascii="Arial" w:hAnsi="Arial" w:cs="Arial"/>
              </w:rPr>
            </w:pPr>
            <w:r>
              <w:rPr>
                <w:rFonts w:ascii="Arial" w:hAnsi="Arial" w:cs="Arial"/>
              </w:rPr>
              <w:t>29</w:t>
            </w:r>
          </w:p>
        </w:tc>
        <w:tc>
          <w:tcPr>
            <w:tcW w:w="516" w:type="pct"/>
            <w:tcBorders>
              <w:top w:val="single" w:sz="4" w:space="0" w:color="000000"/>
              <w:left w:val="single" w:sz="4" w:space="0" w:color="000000"/>
              <w:bottom w:val="single" w:sz="4" w:space="0" w:color="000000"/>
              <w:right w:val="nil"/>
            </w:tcBorders>
            <w:vAlign w:val="center"/>
          </w:tcPr>
          <w:p w14:paraId="50DF5D3C" w14:textId="738882FD" w:rsidR="00CC278B" w:rsidRPr="00E73734" w:rsidRDefault="00CC278B" w:rsidP="00427719">
            <w:pPr>
              <w:pStyle w:val="Contedodatabela"/>
              <w:jc w:val="center"/>
              <w:rPr>
                <w:rFonts w:ascii="Arial" w:hAnsi="Arial" w:cs="Arial"/>
              </w:rPr>
            </w:pPr>
            <w:r>
              <w:rPr>
                <w:rFonts w:ascii="Arial" w:hAnsi="Arial" w:cs="Arial"/>
              </w:rPr>
              <w:t>1.500</w:t>
            </w:r>
          </w:p>
        </w:tc>
        <w:tc>
          <w:tcPr>
            <w:tcW w:w="450" w:type="pct"/>
            <w:tcBorders>
              <w:top w:val="single" w:sz="4" w:space="0" w:color="000000"/>
              <w:left w:val="single" w:sz="4" w:space="0" w:color="000000"/>
              <w:bottom w:val="single" w:sz="4" w:space="0" w:color="000000"/>
              <w:right w:val="nil"/>
            </w:tcBorders>
            <w:vAlign w:val="center"/>
          </w:tcPr>
          <w:p w14:paraId="2408A788" w14:textId="428183FF" w:rsidR="00CC278B" w:rsidRPr="00F27768" w:rsidRDefault="00CC278B" w:rsidP="00427719">
            <w:pPr>
              <w:pStyle w:val="Contedodatabela"/>
              <w:jc w:val="center"/>
              <w:rPr>
                <w:rFonts w:ascii="Arial" w:hAnsi="Arial" w:cs="Arial"/>
              </w:rPr>
            </w:pPr>
            <w:proofErr w:type="spellStart"/>
            <w:r>
              <w:rPr>
                <w:rFonts w:ascii="Arial" w:hAnsi="Arial" w:cs="Arial"/>
              </w:rPr>
              <w:t>Fras</w:t>
            </w:r>
            <w:proofErr w:type="spellEnd"/>
            <w:r>
              <w:rPr>
                <w:rFonts w:ascii="Arial" w:hAnsi="Arial" w:cs="Arial"/>
              </w:rPr>
              <w:t>.</w:t>
            </w:r>
          </w:p>
        </w:tc>
        <w:tc>
          <w:tcPr>
            <w:tcW w:w="3081" w:type="pct"/>
            <w:tcBorders>
              <w:top w:val="single" w:sz="4" w:space="0" w:color="000000"/>
              <w:left w:val="single" w:sz="4" w:space="0" w:color="000000"/>
              <w:bottom w:val="single" w:sz="4" w:space="0" w:color="000000"/>
              <w:right w:val="single" w:sz="4" w:space="0" w:color="000000"/>
            </w:tcBorders>
            <w:vAlign w:val="center"/>
          </w:tcPr>
          <w:p w14:paraId="7B0FD2FC" w14:textId="1D678AE5" w:rsidR="00CC278B" w:rsidRPr="00D44675" w:rsidRDefault="00D44675" w:rsidP="00427719">
            <w:pPr>
              <w:pStyle w:val="Contedodatabela"/>
              <w:jc w:val="both"/>
              <w:rPr>
                <w:rFonts w:ascii="Arial" w:hAnsi="Arial" w:cs="Arial"/>
              </w:rPr>
            </w:pPr>
            <w:r w:rsidRPr="00D44675">
              <w:rPr>
                <w:rFonts w:ascii="Arial" w:hAnsi="Arial" w:cs="Arial"/>
              </w:rPr>
              <w:t xml:space="preserve">SALBUTAMOL SPRAY 120MCG/DOSE (Sulfato), equivalente a 100 </w:t>
            </w:r>
            <w:proofErr w:type="spellStart"/>
            <w:r w:rsidRPr="00D44675">
              <w:rPr>
                <w:rFonts w:ascii="Arial" w:hAnsi="Arial" w:cs="Arial"/>
              </w:rPr>
              <w:t>mcg</w:t>
            </w:r>
            <w:proofErr w:type="spellEnd"/>
            <w:r w:rsidRPr="00D44675">
              <w:rPr>
                <w:rFonts w:ascii="Arial" w:hAnsi="Arial" w:cs="Arial"/>
              </w:rPr>
              <w:t xml:space="preserve">/dose de </w:t>
            </w:r>
            <w:proofErr w:type="spellStart"/>
            <w:r w:rsidRPr="00D44675">
              <w:rPr>
                <w:rFonts w:ascii="Arial" w:hAnsi="Arial" w:cs="Arial"/>
              </w:rPr>
              <w:t>Salbutamol</w:t>
            </w:r>
            <w:proofErr w:type="spellEnd"/>
            <w:r w:rsidRPr="00D44675">
              <w:rPr>
                <w:rFonts w:ascii="Arial" w:hAnsi="Arial" w:cs="Arial"/>
              </w:rPr>
              <w:t>, frasco com 200 doses.</w:t>
            </w:r>
          </w:p>
        </w:tc>
        <w:tc>
          <w:tcPr>
            <w:tcW w:w="569" w:type="pct"/>
            <w:tcBorders>
              <w:top w:val="single" w:sz="4" w:space="0" w:color="000000"/>
              <w:left w:val="single" w:sz="4" w:space="0" w:color="000000"/>
              <w:bottom w:val="single" w:sz="4" w:space="0" w:color="000000"/>
              <w:right w:val="single" w:sz="4" w:space="0" w:color="000000"/>
            </w:tcBorders>
            <w:vAlign w:val="center"/>
          </w:tcPr>
          <w:p w14:paraId="72CD7F29" w14:textId="04F5C4D8" w:rsidR="00CC278B" w:rsidRPr="00FB09DE" w:rsidRDefault="00CC278B" w:rsidP="00FB09DE">
            <w:pPr>
              <w:pStyle w:val="Contedodatabela"/>
              <w:jc w:val="center"/>
              <w:rPr>
                <w:rFonts w:ascii="Arial" w:hAnsi="Arial" w:cs="Arial"/>
              </w:rPr>
            </w:pPr>
            <w:r w:rsidRPr="00FB09DE">
              <w:rPr>
                <w:rFonts w:ascii="Arial" w:hAnsi="Arial" w:cs="Arial"/>
                <w:color w:val="000000"/>
              </w:rPr>
              <w:t>Registro</w:t>
            </w:r>
          </w:p>
        </w:tc>
      </w:tr>
      <w:tr w:rsidR="00427719" w:rsidRPr="00F27768" w14:paraId="66B3E038" w14:textId="50944EEA" w:rsidTr="002A0FA4">
        <w:trPr>
          <w:trHeight w:val="227"/>
          <w:jc w:val="center"/>
        </w:trPr>
        <w:tc>
          <w:tcPr>
            <w:tcW w:w="384" w:type="pct"/>
            <w:tcBorders>
              <w:top w:val="single" w:sz="4" w:space="0" w:color="000000"/>
              <w:left w:val="single" w:sz="4" w:space="0" w:color="000000"/>
              <w:bottom w:val="single" w:sz="4" w:space="0" w:color="000000"/>
              <w:right w:val="nil"/>
            </w:tcBorders>
            <w:vAlign w:val="center"/>
          </w:tcPr>
          <w:p w14:paraId="019D8984" w14:textId="61A99492" w:rsidR="00427719" w:rsidRPr="00F27768" w:rsidRDefault="005864A1" w:rsidP="00427719">
            <w:pPr>
              <w:jc w:val="center"/>
              <w:rPr>
                <w:rFonts w:ascii="Arial" w:hAnsi="Arial" w:cs="Arial"/>
              </w:rPr>
            </w:pPr>
            <w:r>
              <w:rPr>
                <w:rFonts w:ascii="Arial" w:hAnsi="Arial" w:cs="Arial"/>
              </w:rPr>
              <w:t>30</w:t>
            </w:r>
          </w:p>
        </w:tc>
        <w:tc>
          <w:tcPr>
            <w:tcW w:w="516" w:type="pct"/>
            <w:tcBorders>
              <w:top w:val="single" w:sz="4" w:space="0" w:color="000000"/>
              <w:left w:val="single" w:sz="4" w:space="0" w:color="000000"/>
              <w:bottom w:val="single" w:sz="4" w:space="0" w:color="000000"/>
              <w:right w:val="nil"/>
            </w:tcBorders>
            <w:vAlign w:val="center"/>
          </w:tcPr>
          <w:p w14:paraId="13B14E98" w14:textId="7F14A444" w:rsidR="00427719" w:rsidRPr="00E73734" w:rsidRDefault="00CC278B" w:rsidP="00427719">
            <w:pPr>
              <w:pStyle w:val="Contedodatabela"/>
              <w:jc w:val="center"/>
              <w:rPr>
                <w:rFonts w:ascii="Arial" w:hAnsi="Arial" w:cs="Arial"/>
              </w:rPr>
            </w:pPr>
            <w:r>
              <w:rPr>
                <w:rFonts w:ascii="Arial" w:hAnsi="Arial" w:cs="Arial"/>
              </w:rPr>
              <w:t>5.000</w:t>
            </w:r>
          </w:p>
        </w:tc>
        <w:tc>
          <w:tcPr>
            <w:tcW w:w="450" w:type="pct"/>
            <w:tcBorders>
              <w:top w:val="single" w:sz="4" w:space="0" w:color="000000"/>
              <w:left w:val="single" w:sz="4" w:space="0" w:color="000000"/>
              <w:bottom w:val="single" w:sz="4" w:space="0" w:color="000000"/>
              <w:right w:val="nil"/>
            </w:tcBorders>
            <w:vAlign w:val="center"/>
          </w:tcPr>
          <w:p w14:paraId="1420D532" w14:textId="77777777" w:rsidR="00427719" w:rsidRPr="00F27768" w:rsidRDefault="00427719" w:rsidP="00427719">
            <w:pPr>
              <w:pStyle w:val="Contedodatabela"/>
              <w:jc w:val="center"/>
              <w:rPr>
                <w:rFonts w:ascii="Arial" w:hAnsi="Arial" w:cs="Arial"/>
              </w:rPr>
            </w:pPr>
            <w:proofErr w:type="spellStart"/>
            <w:proofErr w:type="gramStart"/>
            <w:r w:rsidRPr="00F27768">
              <w:rPr>
                <w:rFonts w:ascii="Arial" w:hAnsi="Arial" w:cs="Arial"/>
              </w:rPr>
              <w:t>amp</w:t>
            </w:r>
            <w:proofErr w:type="spellEnd"/>
            <w:proofErr w:type="gramEnd"/>
          </w:p>
        </w:tc>
        <w:tc>
          <w:tcPr>
            <w:tcW w:w="3081" w:type="pct"/>
            <w:tcBorders>
              <w:top w:val="single" w:sz="4" w:space="0" w:color="000000"/>
              <w:left w:val="single" w:sz="4" w:space="0" w:color="000000"/>
              <w:bottom w:val="single" w:sz="4" w:space="0" w:color="000000"/>
              <w:right w:val="single" w:sz="4" w:space="0" w:color="000000"/>
            </w:tcBorders>
            <w:vAlign w:val="center"/>
          </w:tcPr>
          <w:p w14:paraId="4A9F9214" w14:textId="5001C45E" w:rsidR="00427719" w:rsidRPr="00D44675" w:rsidRDefault="00D44675" w:rsidP="00427719">
            <w:pPr>
              <w:pStyle w:val="Contedodatabela"/>
              <w:jc w:val="both"/>
              <w:rPr>
                <w:rFonts w:ascii="Arial" w:hAnsi="Arial" w:cs="Arial"/>
              </w:rPr>
            </w:pPr>
            <w:r w:rsidRPr="00D44675">
              <w:rPr>
                <w:rFonts w:ascii="Arial" w:hAnsi="Arial" w:cs="Arial"/>
              </w:rPr>
              <w:t xml:space="preserve">TERBUTALINA 0,5MG/ml (Sulfato), solução injetável, ampola com </w:t>
            </w:r>
            <w:proofErr w:type="gramStart"/>
            <w:r w:rsidRPr="00D44675">
              <w:rPr>
                <w:rFonts w:ascii="Arial" w:hAnsi="Arial" w:cs="Arial"/>
              </w:rPr>
              <w:t>1ml</w:t>
            </w:r>
            <w:proofErr w:type="gramEnd"/>
            <w:r w:rsidRPr="00D44675">
              <w:rPr>
                <w:rFonts w:ascii="Arial" w:hAnsi="Arial" w:cs="Arial"/>
              </w:rPr>
              <w:t>.</w:t>
            </w:r>
          </w:p>
        </w:tc>
        <w:tc>
          <w:tcPr>
            <w:tcW w:w="569" w:type="pct"/>
            <w:tcBorders>
              <w:top w:val="single" w:sz="4" w:space="0" w:color="000000"/>
              <w:left w:val="single" w:sz="4" w:space="0" w:color="000000"/>
              <w:bottom w:val="single" w:sz="4" w:space="0" w:color="000000"/>
              <w:right w:val="single" w:sz="4" w:space="0" w:color="000000"/>
            </w:tcBorders>
            <w:vAlign w:val="center"/>
          </w:tcPr>
          <w:p w14:paraId="64A44D22" w14:textId="638D4FAF" w:rsidR="00427719" w:rsidRPr="00FB09DE" w:rsidRDefault="00427719" w:rsidP="00FB09DE">
            <w:pPr>
              <w:pStyle w:val="Contedodatabela"/>
              <w:jc w:val="center"/>
              <w:rPr>
                <w:rFonts w:ascii="Arial" w:hAnsi="Arial" w:cs="Arial"/>
              </w:rPr>
            </w:pPr>
            <w:r w:rsidRPr="00FB09DE">
              <w:rPr>
                <w:rFonts w:ascii="Arial" w:hAnsi="Arial" w:cs="Arial"/>
                <w:color w:val="000000"/>
              </w:rPr>
              <w:t>Registro</w:t>
            </w:r>
          </w:p>
        </w:tc>
      </w:tr>
      <w:tr w:rsidR="00CC278B" w:rsidRPr="00F27768" w14:paraId="63F664C9" w14:textId="0E30014C" w:rsidTr="002A0FA4">
        <w:trPr>
          <w:trHeight w:val="227"/>
          <w:jc w:val="center"/>
        </w:trPr>
        <w:tc>
          <w:tcPr>
            <w:tcW w:w="384" w:type="pct"/>
            <w:tcBorders>
              <w:top w:val="single" w:sz="4" w:space="0" w:color="000000"/>
              <w:left w:val="single" w:sz="4" w:space="0" w:color="000000"/>
              <w:bottom w:val="single" w:sz="4" w:space="0" w:color="000000"/>
              <w:right w:val="nil"/>
            </w:tcBorders>
            <w:vAlign w:val="center"/>
          </w:tcPr>
          <w:p w14:paraId="1DADA980" w14:textId="0C9405B3" w:rsidR="00CC278B" w:rsidRPr="00F27768" w:rsidRDefault="00CC278B" w:rsidP="00CC278B">
            <w:pPr>
              <w:jc w:val="center"/>
              <w:rPr>
                <w:rFonts w:ascii="Arial" w:hAnsi="Arial" w:cs="Arial"/>
              </w:rPr>
            </w:pPr>
            <w:r>
              <w:rPr>
                <w:rFonts w:ascii="Arial" w:hAnsi="Arial" w:cs="Arial"/>
              </w:rPr>
              <w:t>31</w:t>
            </w:r>
          </w:p>
        </w:tc>
        <w:tc>
          <w:tcPr>
            <w:tcW w:w="516" w:type="pct"/>
            <w:tcBorders>
              <w:top w:val="single" w:sz="4" w:space="0" w:color="000000"/>
              <w:left w:val="single" w:sz="4" w:space="0" w:color="000000"/>
              <w:bottom w:val="single" w:sz="4" w:space="0" w:color="000000"/>
              <w:right w:val="nil"/>
            </w:tcBorders>
            <w:vAlign w:val="center"/>
          </w:tcPr>
          <w:p w14:paraId="2A4C4F38" w14:textId="7AAE4DBC" w:rsidR="00CC278B" w:rsidRPr="00E73734" w:rsidRDefault="00CC278B" w:rsidP="00CC278B">
            <w:pPr>
              <w:pStyle w:val="Contedodatabela"/>
              <w:jc w:val="center"/>
              <w:rPr>
                <w:rFonts w:ascii="Arial" w:hAnsi="Arial" w:cs="Arial"/>
              </w:rPr>
            </w:pPr>
            <w:r>
              <w:rPr>
                <w:rFonts w:ascii="Arial" w:hAnsi="Arial" w:cs="Arial"/>
              </w:rPr>
              <w:t>6.000</w:t>
            </w:r>
          </w:p>
        </w:tc>
        <w:tc>
          <w:tcPr>
            <w:tcW w:w="450" w:type="pct"/>
            <w:tcBorders>
              <w:top w:val="single" w:sz="4" w:space="0" w:color="000000"/>
              <w:left w:val="single" w:sz="4" w:space="0" w:color="000000"/>
              <w:bottom w:val="single" w:sz="4" w:space="0" w:color="000000"/>
              <w:right w:val="nil"/>
            </w:tcBorders>
            <w:vAlign w:val="center"/>
          </w:tcPr>
          <w:p w14:paraId="4C87E844" w14:textId="056A0C2A" w:rsidR="00CC278B" w:rsidRPr="00F27768" w:rsidRDefault="00CC278B" w:rsidP="00CC278B">
            <w:pPr>
              <w:pStyle w:val="Contedodatabela"/>
              <w:jc w:val="center"/>
              <w:rPr>
                <w:rFonts w:ascii="Arial" w:hAnsi="Arial" w:cs="Arial"/>
              </w:rPr>
            </w:pPr>
            <w:proofErr w:type="spellStart"/>
            <w:r>
              <w:rPr>
                <w:rFonts w:ascii="Arial" w:hAnsi="Arial" w:cs="Arial"/>
              </w:rPr>
              <w:t>Fras</w:t>
            </w:r>
            <w:proofErr w:type="spellEnd"/>
            <w:r>
              <w:rPr>
                <w:rFonts w:ascii="Arial" w:hAnsi="Arial" w:cs="Arial"/>
              </w:rPr>
              <w:t>.</w:t>
            </w:r>
          </w:p>
        </w:tc>
        <w:tc>
          <w:tcPr>
            <w:tcW w:w="3081" w:type="pct"/>
            <w:tcBorders>
              <w:top w:val="single" w:sz="4" w:space="0" w:color="000000"/>
              <w:left w:val="single" w:sz="4" w:space="0" w:color="000000"/>
              <w:bottom w:val="single" w:sz="4" w:space="0" w:color="000000"/>
              <w:right w:val="single" w:sz="4" w:space="0" w:color="000000"/>
            </w:tcBorders>
            <w:vAlign w:val="center"/>
          </w:tcPr>
          <w:p w14:paraId="14E65924" w14:textId="09B9DFBC" w:rsidR="00CC278B" w:rsidRPr="00D44675" w:rsidRDefault="00D44675" w:rsidP="00CC278B">
            <w:pPr>
              <w:pStyle w:val="Contedodatabela"/>
              <w:jc w:val="both"/>
              <w:rPr>
                <w:rFonts w:ascii="Arial" w:hAnsi="Arial" w:cs="Arial"/>
              </w:rPr>
            </w:pPr>
            <w:r w:rsidRPr="00D44675">
              <w:rPr>
                <w:rFonts w:ascii="Arial" w:hAnsi="Arial" w:cs="Arial"/>
              </w:rPr>
              <w:t xml:space="preserve">XAROPE DE GUACO, extrato fluido de </w:t>
            </w:r>
            <w:proofErr w:type="spellStart"/>
            <w:r w:rsidRPr="00D44675">
              <w:rPr>
                <w:rFonts w:ascii="Arial" w:hAnsi="Arial" w:cs="Arial"/>
              </w:rPr>
              <w:t>Mikania</w:t>
            </w:r>
            <w:proofErr w:type="spellEnd"/>
            <w:r w:rsidRPr="00D44675">
              <w:rPr>
                <w:rFonts w:ascii="Arial" w:hAnsi="Arial" w:cs="Arial"/>
              </w:rPr>
              <w:t xml:space="preserve"> </w:t>
            </w:r>
            <w:proofErr w:type="spellStart"/>
            <w:r w:rsidRPr="00D44675">
              <w:rPr>
                <w:rFonts w:ascii="Arial" w:hAnsi="Arial" w:cs="Arial"/>
              </w:rPr>
              <w:t>glomerata</w:t>
            </w:r>
            <w:proofErr w:type="spellEnd"/>
            <w:r w:rsidRPr="00D44675">
              <w:rPr>
                <w:rFonts w:ascii="Arial" w:hAnsi="Arial" w:cs="Arial"/>
              </w:rPr>
              <w:t xml:space="preserve"> </w:t>
            </w:r>
            <w:proofErr w:type="spellStart"/>
            <w:r w:rsidRPr="00D44675">
              <w:rPr>
                <w:rFonts w:ascii="Arial" w:hAnsi="Arial" w:cs="Arial"/>
              </w:rPr>
              <w:lastRenderedPageBreak/>
              <w:t>Sprengel</w:t>
            </w:r>
            <w:proofErr w:type="spellEnd"/>
            <w:r w:rsidRPr="00D44675">
              <w:rPr>
                <w:rFonts w:ascii="Arial" w:hAnsi="Arial" w:cs="Arial"/>
              </w:rPr>
              <w:t xml:space="preserve">, frasco com no mínimo </w:t>
            </w:r>
            <w:proofErr w:type="gramStart"/>
            <w:r w:rsidRPr="00D44675">
              <w:rPr>
                <w:rFonts w:ascii="Arial" w:hAnsi="Arial" w:cs="Arial"/>
              </w:rPr>
              <w:t>120ml</w:t>
            </w:r>
            <w:proofErr w:type="gramEnd"/>
            <w:r w:rsidRPr="00D44675">
              <w:rPr>
                <w:rFonts w:ascii="Arial" w:hAnsi="Arial" w:cs="Arial"/>
              </w:rPr>
              <w:t>.</w:t>
            </w:r>
          </w:p>
        </w:tc>
        <w:tc>
          <w:tcPr>
            <w:tcW w:w="569" w:type="pct"/>
            <w:tcBorders>
              <w:top w:val="single" w:sz="4" w:space="0" w:color="000000"/>
              <w:left w:val="single" w:sz="4" w:space="0" w:color="000000"/>
              <w:bottom w:val="single" w:sz="4" w:space="0" w:color="000000"/>
              <w:right w:val="single" w:sz="4" w:space="0" w:color="000000"/>
            </w:tcBorders>
            <w:vAlign w:val="center"/>
          </w:tcPr>
          <w:p w14:paraId="62AE8252" w14:textId="3F36D5C6" w:rsidR="00CC278B" w:rsidRPr="00FB09DE" w:rsidRDefault="00CC278B" w:rsidP="00CC278B">
            <w:pPr>
              <w:pStyle w:val="Contedodatabela"/>
              <w:jc w:val="center"/>
              <w:rPr>
                <w:rFonts w:ascii="Arial" w:hAnsi="Arial" w:cs="Arial"/>
              </w:rPr>
            </w:pPr>
            <w:r w:rsidRPr="00FB09DE">
              <w:rPr>
                <w:rFonts w:ascii="Arial" w:hAnsi="Arial" w:cs="Arial"/>
                <w:color w:val="000000"/>
              </w:rPr>
              <w:lastRenderedPageBreak/>
              <w:t>Registro</w:t>
            </w:r>
          </w:p>
        </w:tc>
      </w:tr>
    </w:tbl>
    <w:p w14:paraId="7A31490A" w14:textId="77777777" w:rsidR="008915EF" w:rsidRDefault="008915EF" w:rsidP="008915EF">
      <w:pPr>
        <w:tabs>
          <w:tab w:val="left" w:pos="284"/>
        </w:tabs>
        <w:jc w:val="center"/>
        <w:rPr>
          <w:rFonts w:ascii="Arial" w:eastAsia="Arial" w:hAnsi="Arial" w:cs="Arial"/>
          <w:b/>
          <w:bCs/>
        </w:rPr>
      </w:pPr>
    </w:p>
    <w:p w14:paraId="1B83E41F" w14:textId="79C61836" w:rsidR="00753574" w:rsidRPr="005C6803" w:rsidRDefault="008915EF" w:rsidP="008915EF">
      <w:pPr>
        <w:tabs>
          <w:tab w:val="left" w:pos="284"/>
        </w:tabs>
        <w:jc w:val="center"/>
        <w:rPr>
          <w:rFonts w:ascii="Arial" w:eastAsia="Arial" w:hAnsi="Arial" w:cs="Arial"/>
        </w:rPr>
      </w:pPr>
      <w:r>
        <w:rPr>
          <w:rFonts w:ascii="Arial" w:eastAsia="Arial" w:hAnsi="Arial" w:cs="Arial"/>
          <w:b/>
          <w:bCs/>
        </w:rPr>
        <w:t>LOTE 04</w:t>
      </w:r>
    </w:p>
    <w:tbl>
      <w:tblPr>
        <w:tblW w:w="5000" w:type="pct"/>
        <w:jc w:val="center"/>
        <w:tblCellMar>
          <w:top w:w="55" w:type="dxa"/>
          <w:left w:w="55" w:type="dxa"/>
          <w:bottom w:w="55" w:type="dxa"/>
          <w:right w:w="55" w:type="dxa"/>
        </w:tblCellMar>
        <w:tblLook w:val="04A0" w:firstRow="1" w:lastRow="0" w:firstColumn="1" w:lastColumn="0" w:noHBand="0" w:noVBand="1"/>
      </w:tblPr>
      <w:tblGrid>
        <w:gridCol w:w="770"/>
        <w:gridCol w:w="1035"/>
        <w:gridCol w:w="903"/>
        <w:gridCol w:w="6182"/>
        <w:gridCol w:w="1142"/>
      </w:tblGrid>
      <w:tr w:rsidR="00427719" w:rsidRPr="00F27768" w14:paraId="5D63E372" w14:textId="36DA5202" w:rsidTr="002A0FA4">
        <w:trPr>
          <w:trHeight w:val="227"/>
          <w:tblHeader/>
          <w:jc w:val="center"/>
        </w:trPr>
        <w:tc>
          <w:tcPr>
            <w:tcW w:w="384" w:type="pct"/>
            <w:tcBorders>
              <w:top w:val="single" w:sz="4" w:space="0" w:color="000000"/>
              <w:left w:val="single" w:sz="4" w:space="0" w:color="000000"/>
              <w:bottom w:val="single" w:sz="4" w:space="0" w:color="000000"/>
              <w:right w:val="nil"/>
            </w:tcBorders>
            <w:vAlign w:val="center"/>
            <w:hideMark/>
          </w:tcPr>
          <w:p w14:paraId="5E5E7475" w14:textId="77777777" w:rsidR="00427719" w:rsidRPr="00F27768" w:rsidRDefault="00427719" w:rsidP="00427719">
            <w:pPr>
              <w:pStyle w:val="Contedodatabela"/>
              <w:jc w:val="center"/>
              <w:rPr>
                <w:rFonts w:ascii="Arial" w:hAnsi="Arial" w:cs="Arial"/>
                <w:b/>
                <w:kern w:val="2"/>
              </w:rPr>
            </w:pPr>
            <w:r w:rsidRPr="00F27768">
              <w:rPr>
                <w:rFonts w:ascii="Arial" w:hAnsi="Arial" w:cs="Arial"/>
                <w:b/>
              </w:rPr>
              <w:t>Item</w:t>
            </w:r>
          </w:p>
        </w:tc>
        <w:tc>
          <w:tcPr>
            <w:tcW w:w="516" w:type="pct"/>
            <w:tcBorders>
              <w:top w:val="single" w:sz="4" w:space="0" w:color="000000"/>
              <w:left w:val="single" w:sz="4" w:space="0" w:color="000000"/>
              <w:bottom w:val="single" w:sz="4" w:space="0" w:color="000000"/>
              <w:right w:val="nil"/>
            </w:tcBorders>
            <w:vAlign w:val="center"/>
            <w:hideMark/>
          </w:tcPr>
          <w:p w14:paraId="68A68F42" w14:textId="77777777" w:rsidR="00427719" w:rsidRPr="00F27768" w:rsidRDefault="00427719" w:rsidP="00427719">
            <w:pPr>
              <w:pStyle w:val="Contedodatabela"/>
              <w:jc w:val="center"/>
              <w:rPr>
                <w:rFonts w:ascii="Arial" w:hAnsi="Arial" w:cs="Arial"/>
                <w:b/>
                <w:kern w:val="2"/>
              </w:rPr>
            </w:pPr>
            <w:r w:rsidRPr="00F27768">
              <w:rPr>
                <w:rFonts w:ascii="Arial" w:hAnsi="Arial" w:cs="Arial"/>
                <w:b/>
              </w:rPr>
              <w:t>Quant.</w:t>
            </w:r>
          </w:p>
        </w:tc>
        <w:tc>
          <w:tcPr>
            <w:tcW w:w="450" w:type="pct"/>
            <w:tcBorders>
              <w:top w:val="single" w:sz="4" w:space="0" w:color="000000"/>
              <w:left w:val="single" w:sz="4" w:space="0" w:color="000000"/>
              <w:bottom w:val="single" w:sz="4" w:space="0" w:color="000000"/>
              <w:right w:val="nil"/>
            </w:tcBorders>
            <w:vAlign w:val="center"/>
            <w:hideMark/>
          </w:tcPr>
          <w:p w14:paraId="58D2C040" w14:textId="77777777" w:rsidR="00427719" w:rsidRPr="00F27768" w:rsidRDefault="00427719" w:rsidP="00427719">
            <w:pPr>
              <w:pStyle w:val="Contedodatabela"/>
              <w:jc w:val="center"/>
              <w:rPr>
                <w:rFonts w:ascii="Arial" w:hAnsi="Arial" w:cs="Arial"/>
                <w:b/>
                <w:kern w:val="2"/>
              </w:rPr>
            </w:pPr>
            <w:r w:rsidRPr="00F27768">
              <w:rPr>
                <w:rFonts w:ascii="Arial" w:hAnsi="Arial" w:cs="Arial"/>
                <w:b/>
              </w:rPr>
              <w:t>Unid.</w:t>
            </w:r>
          </w:p>
        </w:tc>
        <w:tc>
          <w:tcPr>
            <w:tcW w:w="3081" w:type="pct"/>
            <w:tcBorders>
              <w:top w:val="single" w:sz="4" w:space="0" w:color="000000"/>
              <w:left w:val="single" w:sz="4" w:space="0" w:color="000000"/>
              <w:bottom w:val="single" w:sz="4" w:space="0" w:color="000000"/>
              <w:right w:val="single" w:sz="4" w:space="0" w:color="000000"/>
            </w:tcBorders>
            <w:vAlign w:val="center"/>
            <w:hideMark/>
          </w:tcPr>
          <w:p w14:paraId="282638F5" w14:textId="77777777" w:rsidR="00427719" w:rsidRPr="00F27768" w:rsidRDefault="00427719" w:rsidP="00427719">
            <w:pPr>
              <w:pStyle w:val="Contedodatabela"/>
              <w:jc w:val="center"/>
              <w:rPr>
                <w:rFonts w:ascii="Arial" w:hAnsi="Arial" w:cs="Arial"/>
                <w:kern w:val="2"/>
              </w:rPr>
            </w:pPr>
            <w:r w:rsidRPr="00F27768">
              <w:rPr>
                <w:rFonts w:ascii="Arial" w:hAnsi="Arial" w:cs="Arial"/>
                <w:b/>
              </w:rPr>
              <w:t>Descritivo</w:t>
            </w:r>
          </w:p>
        </w:tc>
        <w:tc>
          <w:tcPr>
            <w:tcW w:w="569" w:type="pct"/>
            <w:tcBorders>
              <w:top w:val="single" w:sz="4" w:space="0" w:color="000000"/>
              <w:left w:val="single" w:sz="4" w:space="0" w:color="000000"/>
              <w:bottom w:val="single" w:sz="4" w:space="0" w:color="000000"/>
              <w:right w:val="single" w:sz="4" w:space="0" w:color="000000"/>
            </w:tcBorders>
            <w:vAlign w:val="center"/>
          </w:tcPr>
          <w:p w14:paraId="7088F3B6" w14:textId="3891C3F2" w:rsidR="00427719" w:rsidRPr="00FB09DE" w:rsidRDefault="00427719" w:rsidP="00FB09DE">
            <w:pPr>
              <w:pStyle w:val="Contedodatabela"/>
              <w:jc w:val="center"/>
              <w:rPr>
                <w:rFonts w:ascii="Arial" w:hAnsi="Arial" w:cs="Arial"/>
                <w:b/>
              </w:rPr>
            </w:pPr>
            <w:r w:rsidRPr="00FB09DE">
              <w:rPr>
                <w:rFonts w:ascii="Arial" w:hAnsi="Arial" w:cs="Arial"/>
                <w:b/>
              </w:rPr>
              <w:t>ANVISA</w:t>
            </w:r>
          </w:p>
        </w:tc>
      </w:tr>
      <w:tr w:rsidR="00427719" w:rsidRPr="00F27768" w14:paraId="6FE653B5" w14:textId="50FA76EA" w:rsidTr="002A0FA4">
        <w:trPr>
          <w:trHeight w:val="227"/>
          <w:jc w:val="center"/>
        </w:trPr>
        <w:tc>
          <w:tcPr>
            <w:tcW w:w="384" w:type="pct"/>
            <w:tcBorders>
              <w:top w:val="single" w:sz="4" w:space="0" w:color="000000"/>
              <w:left w:val="single" w:sz="4" w:space="0" w:color="000000"/>
              <w:bottom w:val="single" w:sz="4" w:space="0" w:color="000000"/>
              <w:right w:val="nil"/>
            </w:tcBorders>
            <w:vAlign w:val="center"/>
          </w:tcPr>
          <w:p w14:paraId="5C198173" w14:textId="5323D93F" w:rsidR="00427719" w:rsidRPr="00F27768" w:rsidRDefault="00D44675" w:rsidP="00427719">
            <w:pPr>
              <w:jc w:val="center"/>
              <w:rPr>
                <w:rFonts w:ascii="Arial" w:hAnsi="Arial" w:cs="Arial"/>
              </w:rPr>
            </w:pPr>
            <w:r>
              <w:rPr>
                <w:rFonts w:ascii="Arial" w:hAnsi="Arial" w:cs="Arial"/>
              </w:rPr>
              <w:t>32</w:t>
            </w:r>
          </w:p>
        </w:tc>
        <w:tc>
          <w:tcPr>
            <w:tcW w:w="516" w:type="pct"/>
            <w:tcBorders>
              <w:top w:val="single" w:sz="4" w:space="0" w:color="000000"/>
              <w:left w:val="single" w:sz="4" w:space="0" w:color="000000"/>
              <w:bottom w:val="single" w:sz="4" w:space="0" w:color="000000"/>
              <w:right w:val="nil"/>
            </w:tcBorders>
            <w:vAlign w:val="center"/>
          </w:tcPr>
          <w:p w14:paraId="59880E57" w14:textId="62916EDC" w:rsidR="00427719" w:rsidRPr="00E73734" w:rsidRDefault="00A7103C" w:rsidP="00427719">
            <w:pPr>
              <w:pStyle w:val="Contedodatabela"/>
              <w:jc w:val="center"/>
              <w:rPr>
                <w:rFonts w:ascii="Arial" w:hAnsi="Arial" w:cs="Arial"/>
              </w:rPr>
            </w:pPr>
            <w:r>
              <w:rPr>
                <w:rFonts w:ascii="Arial" w:hAnsi="Arial" w:cs="Arial"/>
              </w:rPr>
              <w:t>25.000</w:t>
            </w:r>
          </w:p>
        </w:tc>
        <w:tc>
          <w:tcPr>
            <w:tcW w:w="450" w:type="pct"/>
            <w:tcBorders>
              <w:top w:val="single" w:sz="4" w:space="0" w:color="000000"/>
              <w:left w:val="single" w:sz="4" w:space="0" w:color="000000"/>
              <w:bottom w:val="single" w:sz="4" w:space="0" w:color="000000"/>
              <w:right w:val="nil"/>
            </w:tcBorders>
            <w:vAlign w:val="center"/>
          </w:tcPr>
          <w:p w14:paraId="539AF938" w14:textId="48AFD076" w:rsidR="00427719" w:rsidRPr="00F27768" w:rsidRDefault="00A7103C" w:rsidP="00427719">
            <w:pPr>
              <w:pStyle w:val="Contedodatabela"/>
              <w:jc w:val="center"/>
              <w:rPr>
                <w:rFonts w:ascii="Arial" w:hAnsi="Arial" w:cs="Arial"/>
              </w:rPr>
            </w:pPr>
            <w:proofErr w:type="spellStart"/>
            <w:r>
              <w:rPr>
                <w:rFonts w:ascii="Arial" w:hAnsi="Arial" w:cs="Arial"/>
              </w:rPr>
              <w:t>Amp</w:t>
            </w:r>
            <w:proofErr w:type="spellEnd"/>
            <w:r>
              <w:rPr>
                <w:rFonts w:ascii="Arial" w:hAnsi="Arial" w:cs="Arial"/>
              </w:rPr>
              <w:t>.</w:t>
            </w:r>
          </w:p>
        </w:tc>
        <w:tc>
          <w:tcPr>
            <w:tcW w:w="3081" w:type="pct"/>
            <w:tcBorders>
              <w:top w:val="single" w:sz="4" w:space="0" w:color="000000"/>
              <w:left w:val="single" w:sz="4" w:space="0" w:color="000000"/>
              <w:bottom w:val="single" w:sz="4" w:space="0" w:color="000000"/>
              <w:right w:val="single" w:sz="4" w:space="0" w:color="000000"/>
            </w:tcBorders>
            <w:vAlign w:val="center"/>
          </w:tcPr>
          <w:p w14:paraId="7B57BC78" w14:textId="7C6A0E7D" w:rsidR="00427719" w:rsidRPr="00882E73" w:rsidRDefault="0022680D" w:rsidP="00427719">
            <w:pPr>
              <w:pStyle w:val="Contedodatabela"/>
              <w:jc w:val="both"/>
              <w:rPr>
                <w:rFonts w:ascii="Arial" w:hAnsi="Arial" w:cs="Arial"/>
              </w:rPr>
            </w:pPr>
            <w:r w:rsidRPr="00882E73">
              <w:rPr>
                <w:rFonts w:ascii="Arial" w:hAnsi="Arial" w:cs="Arial"/>
              </w:rPr>
              <w:t xml:space="preserve">ACETATO DE MEDROXIPROGESTERONA 150 MG, frasco-ampola com </w:t>
            </w:r>
            <w:proofErr w:type="gramStart"/>
            <w:r w:rsidRPr="00882E73">
              <w:rPr>
                <w:rFonts w:ascii="Arial" w:hAnsi="Arial" w:cs="Arial"/>
              </w:rPr>
              <w:t>1ml</w:t>
            </w:r>
            <w:proofErr w:type="gramEnd"/>
            <w:r w:rsidRPr="00882E73">
              <w:rPr>
                <w:rFonts w:ascii="Arial" w:hAnsi="Arial" w:cs="Arial"/>
              </w:rPr>
              <w:t>, solução injetável.</w:t>
            </w:r>
          </w:p>
        </w:tc>
        <w:tc>
          <w:tcPr>
            <w:tcW w:w="569" w:type="pct"/>
            <w:tcBorders>
              <w:top w:val="single" w:sz="4" w:space="0" w:color="000000"/>
              <w:left w:val="single" w:sz="4" w:space="0" w:color="000000"/>
              <w:bottom w:val="single" w:sz="4" w:space="0" w:color="000000"/>
              <w:right w:val="single" w:sz="4" w:space="0" w:color="000000"/>
            </w:tcBorders>
            <w:vAlign w:val="center"/>
          </w:tcPr>
          <w:p w14:paraId="33B0DB21" w14:textId="4B16EE16" w:rsidR="00427719" w:rsidRPr="00FB09DE" w:rsidRDefault="00427719" w:rsidP="00FB09DE">
            <w:pPr>
              <w:pStyle w:val="Contedodatabela"/>
              <w:jc w:val="center"/>
              <w:rPr>
                <w:rFonts w:ascii="Arial" w:hAnsi="Arial" w:cs="Arial"/>
              </w:rPr>
            </w:pPr>
            <w:r w:rsidRPr="00FB09DE">
              <w:rPr>
                <w:rFonts w:ascii="Arial" w:hAnsi="Arial" w:cs="Arial"/>
                <w:color w:val="000000"/>
              </w:rPr>
              <w:t>Registro</w:t>
            </w:r>
          </w:p>
        </w:tc>
      </w:tr>
      <w:tr w:rsidR="00427719" w:rsidRPr="00F27768" w14:paraId="214633D2" w14:textId="22D35EF3" w:rsidTr="002A0FA4">
        <w:trPr>
          <w:trHeight w:val="227"/>
          <w:jc w:val="center"/>
        </w:trPr>
        <w:tc>
          <w:tcPr>
            <w:tcW w:w="384" w:type="pct"/>
            <w:tcBorders>
              <w:top w:val="single" w:sz="4" w:space="0" w:color="000000"/>
              <w:left w:val="single" w:sz="4" w:space="0" w:color="000000"/>
              <w:bottom w:val="single" w:sz="4" w:space="0" w:color="000000"/>
              <w:right w:val="nil"/>
            </w:tcBorders>
            <w:vAlign w:val="center"/>
          </w:tcPr>
          <w:p w14:paraId="72263A5E" w14:textId="7C36754E" w:rsidR="00D44675" w:rsidRPr="00F27768" w:rsidRDefault="00D44675" w:rsidP="00D44675">
            <w:pPr>
              <w:jc w:val="center"/>
              <w:rPr>
                <w:rFonts w:ascii="Arial" w:hAnsi="Arial" w:cs="Arial"/>
              </w:rPr>
            </w:pPr>
            <w:r>
              <w:rPr>
                <w:rFonts w:ascii="Arial" w:hAnsi="Arial" w:cs="Arial"/>
              </w:rPr>
              <w:t>33</w:t>
            </w:r>
          </w:p>
        </w:tc>
        <w:tc>
          <w:tcPr>
            <w:tcW w:w="516" w:type="pct"/>
            <w:tcBorders>
              <w:top w:val="single" w:sz="4" w:space="0" w:color="000000"/>
              <w:left w:val="single" w:sz="4" w:space="0" w:color="000000"/>
              <w:bottom w:val="single" w:sz="4" w:space="0" w:color="000000"/>
              <w:right w:val="nil"/>
            </w:tcBorders>
            <w:vAlign w:val="center"/>
          </w:tcPr>
          <w:p w14:paraId="3F9A0C7A" w14:textId="395C4D3F" w:rsidR="00427719" w:rsidRPr="00E73734" w:rsidRDefault="00A7103C" w:rsidP="00427719">
            <w:pPr>
              <w:pStyle w:val="Contedodatabela"/>
              <w:jc w:val="center"/>
              <w:rPr>
                <w:rFonts w:ascii="Arial" w:hAnsi="Arial" w:cs="Arial"/>
              </w:rPr>
            </w:pPr>
            <w:r>
              <w:rPr>
                <w:rFonts w:ascii="Arial" w:hAnsi="Arial" w:cs="Arial"/>
              </w:rPr>
              <w:t>10.000</w:t>
            </w:r>
          </w:p>
        </w:tc>
        <w:tc>
          <w:tcPr>
            <w:tcW w:w="450" w:type="pct"/>
            <w:tcBorders>
              <w:top w:val="single" w:sz="4" w:space="0" w:color="000000"/>
              <w:left w:val="single" w:sz="4" w:space="0" w:color="000000"/>
              <w:bottom w:val="single" w:sz="4" w:space="0" w:color="000000"/>
              <w:right w:val="nil"/>
            </w:tcBorders>
            <w:vAlign w:val="center"/>
          </w:tcPr>
          <w:p w14:paraId="13DD868E" w14:textId="41DA79AE" w:rsidR="00427719" w:rsidRPr="00F27768" w:rsidRDefault="00A7103C" w:rsidP="00427719">
            <w:pPr>
              <w:pStyle w:val="Contedodatabela"/>
              <w:jc w:val="center"/>
              <w:rPr>
                <w:rFonts w:ascii="Arial" w:hAnsi="Arial" w:cs="Arial"/>
              </w:rPr>
            </w:pPr>
            <w:r>
              <w:rPr>
                <w:rFonts w:ascii="Arial" w:hAnsi="Arial" w:cs="Arial"/>
              </w:rPr>
              <w:t>Cartela.</w:t>
            </w:r>
          </w:p>
        </w:tc>
        <w:tc>
          <w:tcPr>
            <w:tcW w:w="3081" w:type="pct"/>
            <w:tcBorders>
              <w:top w:val="single" w:sz="4" w:space="0" w:color="000000"/>
              <w:left w:val="single" w:sz="4" w:space="0" w:color="000000"/>
              <w:bottom w:val="single" w:sz="4" w:space="0" w:color="000000"/>
              <w:right w:val="single" w:sz="4" w:space="0" w:color="000000"/>
            </w:tcBorders>
            <w:vAlign w:val="center"/>
          </w:tcPr>
          <w:p w14:paraId="347FAE15" w14:textId="3B10AB80" w:rsidR="00427719" w:rsidRPr="00882E73" w:rsidRDefault="0022680D" w:rsidP="00427719">
            <w:pPr>
              <w:pStyle w:val="Contedodatabela"/>
              <w:jc w:val="both"/>
              <w:rPr>
                <w:rFonts w:ascii="Arial" w:hAnsi="Arial" w:cs="Arial"/>
              </w:rPr>
            </w:pPr>
            <w:r w:rsidRPr="00882E73">
              <w:rPr>
                <w:rFonts w:ascii="Arial" w:hAnsi="Arial" w:cs="Arial"/>
              </w:rPr>
              <w:t>DESOGESTREL 150 MCG + ETINILESTRADIOL 30 MCG, cartela com 21 comprimidos.</w:t>
            </w:r>
          </w:p>
        </w:tc>
        <w:tc>
          <w:tcPr>
            <w:tcW w:w="569" w:type="pct"/>
            <w:tcBorders>
              <w:top w:val="single" w:sz="4" w:space="0" w:color="000000"/>
              <w:left w:val="single" w:sz="4" w:space="0" w:color="000000"/>
              <w:bottom w:val="single" w:sz="4" w:space="0" w:color="000000"/>
              <w:right w:val="single" w:sz="4" w:space="0" w:color="000000"/>
            </w:tcBorders>
            <w:vAlign w:val="center"/>
          </w:tcPr>
          <w:p w14:paraId="21EE6194" w14:textId="49B88D4B" w:rsidR="00427719" w:rsidRPr="00FB09DE" w:rsidRDefault="00427719" w:rsidP="00FB09DE">
            <w:pPr>
              <w:pStyle w:val="Contedodatabela"/>
              <w:jc w:val="center"/>
              <w:rPr>
                <w:rFonts w:ascii="Arial" w:hAnsi="Arial" w:cs="Arial"/>
              </w:rPr>
            </w:pPr>
            <w:r w:rsidRPr="00FB09DE">
              <w:rPr>
                <w:rFonts w:ascii="Arial" w:hAnsi="Arial" w:cs="Arial"/>
                <w:color w:val="000000"/>
              </w:rPr>
              <w:t>Registro</w:t>
            </w:r>
          </w:p>
        </w:tc>
      </w:tr>
      <w:tr w:rsidR="00427719" w:rsidRPr="00F27768" w14:paraId="5165D528" w14:textId="51222150" w:rsidTr="002A0FA4">
        <w:trPr>
          <w:trHeight w:val="227"/>
          <w:jc w:val="center"/>
        </w:trPr>
        <w:tc>
          <w:tcPr>
            <w:tcW w:w="384" w:type="pct"/>
            <w:tcBorders>
              <w:top w:val="single" w:sz="4" w:space="0" w:color="000000"/>
              <w:left w:val="single" w:sz="4" w:space="0" w:color="000000"/>
              <w:bottom w:val="single" w:sz="4" w:space="0" w:color="000000"/>
              <w:right w:val="nil"/>
            </w:tcBorders>
            <w:vAlign w:val="center"/>
          </w:tcPr>
          <w:p w14:paraId="1D3ED11D" w14:textId="77664A9A" w:rsidR="00427719" w:rsidRPr="00F27768" w:rsidRDefault="00D44675" w:rsidP="00427719">
            <w:pPr>
              <w:jc w:val="center"/>
              <w:rPr>
                <w:rFonts w:ascii="Arial" w:hAnsi="Arial" w:cs="Arial"/>
              </w:rPr>
            </w:pPr>
            <w:r>
              <w:rPr>
                <w:rFonts w:ascii="Arial" w:hAnsi="Arial" w:cs="Arial"/>
              </w:rPr>
              <w:t>34</w:t>
            </w:r>
          </w:p>
        </w:tc>
        <w:tc>
          <w:tcPr>
            <w:tcW w:w="516" w:type="pct"/>
            <w:tcBorders>
              <w:top w:val="single" w:sz="4" w:space="0" w:color="000000"/>
              <w:left w:val="single" w:sz="4" w:space="0" w:color="000000"/>
              <w:bottom w:val="single" w:sz="4" w:space="0" w:color="000000"/>
              <w:right w:val="nil"/>
            </w:tcBorders>
            <w:vAlign w:val="center"/>
          </w:tcPr>
          <w:p w14:paraId="0DE90680" w14:textId="36B4D300" w:rsidR="00427719" w:rsidRPr="00E73734" w:rsidRDefault="00A7103C" w:rsidP="00427719">
            <w:pPr>
              <w:pStyle w:val="Contedodatabela"/>
              <w:jc w:val="center"/>
              <w:rPr>
                <w:rFonts w:ascii="Arial" w:hAnsi="Arial" w:cs="Arial"/>
              </w:rPr>
            </w:pPr>
            <w:r>
              <w:rPr>
                <w:rFonts w:ascii="Arial" w:hAnsi="Arial" w:cs="Arial"/>
              </w:rPr>
              <w:t>15.000</w:t>
            </w:r>
          </w:p>
        </w:tc>
        <w:tc>
          <w:tcPr>
            <w:tcW w:w="450" w:type="pct"/>
            <w:tcBorders>
              <w:top w:val="single" w:sz="4" w:space="0" w:color="000000"/>
              <w:left w:val="single" w:sz="4" w:space="0" w:color="000000"/>
              <w:bottom w:val="single" w:sz="4" w:space="0" w:color="000000"/>
              <w:right w:val="nil"/>
            </w:tcBorders>
            <w:vAlign w:val="center"/>
          </w:tcPr>
          <w:p w14:paraId="3FAB227C" w14:textId="24C95239" w:rsidR="00427719" w:rsidRPr="00F27768" w:rsidRDefault="00882E73" w:rsidP="00427719">
            <w:pPr>
              <w:pStyle w:val="Contedodatabela"/>
              <w:jc w:val="center"/>
              <w:rPr>
                <w:rFonts w:ascii="Arial" w:hAnsi="Arial" w:cs="Arial"/>
              </w:rPr>
            </w:pPr>
            <w:r>
              <w:rPr>
                <w:rFonts w:ascii="Arial" w:hAnsi="Arial" w:cs="Arial"/>
              </w:rPr>
              <w:t>Drágea</w:t>
            </w:r>
          </w:p>
        </w:tc>
        <w:tc>
          <w:tcPr>
            <w:tcW w:w="3081" w:type="pct"/>
            <w:tcBorders>
              <w:top w:val="single" w:sz="4" w:space="0" w:color="000000"/>
              <w:left w:val="single" w:sz="4" w:space="0" w:color="000000"/>
              <w:bottom w:val="single" w:sz="4" w:space="0" w:color="000000"/>
              <w:right w:val="single" w:sz="4" w:space="0" w:color="000000"/>
            </w:tcBorders>
            <w:vAlign w:val="center"/>
          </w:tcPr>
          <w:p w14:paraId="2356BB8D" w14:textId="567E7D85" w:rsidR="00427719" w:rsidRPr="00882E73" w:rsidRDefault="0022680D" w:rsidP="00427719">
            <w:pPr>
              <w:pStyle w:val="Contedodatabela"/>
              <w:jc w:val="both"/>
              <w:rPr>
                <w:rFonts w:ascii="Arial" w:hAnsi="Arial" w:cs="Arial"/>
              </w:rPr>
            </w:pPr>
            <w:r w:rsidRPr="00882E73">
              <w:rPr>
                <w:rFonts w:ascii="Arial" w:hAnsi="Arial" w:cs="Arial"/>
              </w:rPr>
              <w:t>ESTROGENOS CONJUGADOS 0,625 MG, drágea.</w:t>
            </w:r>
          </w:p>
        </w:tc>
        <w:tc>
          <w:tcPr>
            <w:tcW w:w="569" w:type="pct"/>
            <w:tcBorders>
              <w:top w:val="single" w:sz="4" w:space="0" w:color="000000"/>
              <w:left w:val="single" w:sz="4" w:space="0" w:color="000000"/>
              <w:bottom w:val="single" w:sz="4" w:space="0" w:color="000000"/>
              <w:right w:val="single" w:sz="4" w:space="0" w:color="000000"/>
            </w:tcBorders>
            <w:vAlign w:val="center"/>
          </w:tcPr>
          <w:p w14:paraId="2564DCE5" w14:textId="48116524" w:rsidR="00427719" w:rsidRPr="00FB09DE" w:rsidRDefault="00427719" w:rsidP="00FB09DE">
            <w:pPr>
              <w:pStyle w:val="Contedodatabela"/>
              <w:jc w:val="center"/>
              <w:rPr>
                <w:rFonts w:ascii="Arial" w:hAnsi="Arial" w:cs="Arial"/>
              </w:rPr>
            </w:pPr>
            <w:r w:rsidRPr="00FB09DE">
              <w:rPr>
                <w:rFonts w:ascii="Arial" w:hAnsi="Arial" w:cs="Arial"/>
                <w:color w:val="000000"/>
              </w:rPr>
              <w:t>Registro</w:t>
            </w:r>
          </w:p>
        </w:tc>
      </w:tr>
      <w:tr w:rsidR="00427719" w:rsidRPr="00F27768" w14:paraId="50067AEB" w14:textId="297B0713" w:rsidTr="002A0FA4">
        <w:trPr>
          <w:trHeight w:val="227"/>
          <w:jc w:val="center"/>
        </w:trPr>
        <w:tc>
          <w:tcPr>
            <w:tcW w:w="384" w:type="pct"/>
            <w:tcBorders>
              <w:top w:val="single" w:sz="4" w:space="0" w:color="000000"/>
              <w:left w:val="single" w:sz="4" w:space="0" w:color="000000"/>
              <w:bottom w:val="single" w:sz="4" w:space="0" w:color="000000"/>
              <w:right w:val="nil"/>
            </w:tcBorders>
            <w:vAlign w:val="center"/>
          </w:tcPr>
          <w:p w14:paraId="4AAF3D91" w14:textId="027E5CEA" w:rsidR="00427719" w:rsidRPr="00F27768" w:rsidRDefault="00D44675" w:rsidP="00427719">
            <w:pPr>
              <w:jc w:val="center"/>
              <w:rPr>
                <w:rFonts w:ascii="Arial" w:hAnsi="Arial" w:cs="Arial"/>
              </w:rPr>
            </w:pPr>
            <w:r>
              <w:rPr>
                <w:rFonts w:ascii="Arial" w:hAnsi="Arial" w:cs="Arial"/>
              </w:rPr>
              <w:t>35</w:t>
            </w:r>
          </w:p>
        </w:tc>
        <w:tc>
          <w:tcPr>
            <w:tcW w:w="516" w:type="pct"/>
            <w:tcBorders>
              <w:top w:val="single" w:sz="4" w:space="0" w:color="000000"/>
              <w:left w:val="single" w:sz="4" w:space="0" w:color="000000"/>
              <w:bottom w:val="single" w:sz="4" w:space="0" w:color="000000"/>
              <w:right w:val="nil"/>
            </w:tcBorders>
            <w:vAlign w:val="center"/>
          </w:tcPr>
          <w:p w14:paraId="3FD9BBF1" w14:textId="1F29A011" w:rsidR="00427719" w:rsidRPr="00E73734" w:rsidRDefault="00A7103C" w:rsidP="00427719">
            <w:pPr>
              <w:pStyle w:val="Contedodatabela"/>
              <w:jc w:val="center"/>
              <w:rPr>
                <w:rFonts w:ascii="Arial" w:hAnsi="Arial" w:cs="Arial"/>
              </w:rPr>
            </w:pPr>
            <w:r>
              <w:rPr>
                <w:rFonts w:ascii="Arial" w:hAnsi="Arial" w:cs="Arial"/>
              </w:rPr>
              <w:t>2.000</w:t>
            </w:r>
          </w:p>
        </w:tc>
        <w:tc>
          <w:tcPr>
            <w:tcW w:w="450" w:type="pct"/>
            <w:tcBorders>
              <w:top w:val="single" w:sz="4" w:space="0" w:color="000000"/>
              <w:left w:val="single" w:sz="4" w:space="0" w:color="000000"/>
              <w:bottom w:val="single" w:sz="4" w:space="0" w:color="000000"/>
              <w:right w:val="nil"/>
            </w:tcBorders>
            <w:vAlign w:val="center"/>
          </w:tcPr>
          <w:p w14:paraId="1F0BE558" w14:textId="272A5372" w:rsidR="00427719" w:rsidRPr="00F27768" w:rsidRDefault="00A7103C" w:rsidP="00427719">
            <w:pPr>
              <w:pStyle w:val="Contedodatabela"/>
              <w:jc w:val="center"/>
              <w:rPr>
                <w:rFonts w:ascii="Arial" w:hAnsi="Arial" w:cs="Arial"/>
              </w:rPr>
            </w:pPr>
            <w:proofErr w:type="spellStart"/>
            <w:r>
              <w:rPr>
                <w:rFonts w:ascii="Arial" w:hAnsi="Arial" w:cs="Arial"/>
              </w:rPr>
              <w:t>Bis</w:t>
            </w:r>
            <w:r w:rsidR="00661C28">
              <w:rPr>
                <w:rFonts w:ascii="Arial" w:hAnsi="Arial" w:cs="Arial"/>
              </w:rPr>
              <w:t>n</w:t>
            </w:r>
            <w:proofErr w:type="spellEnd"/>
            <w:r>
              <w:rPr>
                <w:rFonts w:ascii="Arial" w:hAnsi="Arial" w:cs="Arial"/>
              </w:rPr>
              <w:t>.</w:t>
            </w:r>
          </w:p>
        </w:tc>
        <w:tc>
          <w:tcPr>
            <w:tcW w:w="3081" w:type="pct"/>
            <w:tcBorders>
              <w:top w:val="single" w:sz="4" w:space="0" w:color="000000"/>
              <w:left w:val="single" w:sz="4" w:space="0" w:color="000000"/>
              <w:bottom w:val="single" w:sz="4" w:space="0" w:color="000000"/>
              <w:right w:val="single" w:sz="4" w:space="0" w:color="000000"/>
            </w:tcBorders>
            <w:vAlign w:val="center"/>
          </w:tcPr>
          <w:p w14:paraId="266A1DD0" w14:textId="3078C983" w:rsidR="00427719" w:rsidRPr="00882E73" w:rsidRDefault="0022680D" w:rsidP="00427719">
            <w:pPr>
              <w:pStyle w:val="Contedodatabela"/>
              <w:jc w:val="both"/>
              <w:rPr>
                <w:rFonts w:ascii="Arial" w:hAnsi="Arial" w:cs="Arial"/>
              </w:rPr>
            </w:pPr>
            <w:r w:rsidRPr="00882E73">
              <w:rPr>
                <w:rFonts w:ascii="Arial" w:hAnsi="Arial" w:cs="Arial"/>
              </w:rPr>
              <w:t>ESTRIOL 1MG/G, creme vaginal, bisnaga com 50 g, acompanhado de aplicador.</w:t>
            </w:r>
          </w:p>
        </w:tc>
        <w:tc>
          <w:tcPr>
            <w:tcW w:w="569" w:type="pct"/>
            <w:tcBorders>
              <w:top w:val="single" w:sz="4" w:space="0" w:color="000000"/>
              <w:left w:val="single" w:sz="4" w:space="0" w:color="000000"/>
              <w:bottom w:val="single" w:sz="4" w:space="0" w:color="000000"/>
              <w:right w:val="single" w:sz="4" w:space="0" w:color="000000"/>
            </w:tcBorders>
            <w:vAlign w:val="center"/>
          </w:tcPr>
          <w:p w14:paraId="6FCB1B1F" w14:textId="5E61E952" w:rsidR="00427719" w:rsidRPr="00FB09DE" w:rsidRDefault="00427719" w:rsidP="00FB09DE">
            <w:pPr>
              <w:pStyle w:val="Contedodatabela"/>
              <w:jc w:val="center"/>
              <w:rPr>
                <w:rFonts w:ascii="Arial" w:hAnsi="Arial" w:cs="Arial"/>
              </w:rPr>
            </w:pPr>
            <w:r w:rsidRPr="00FB09DE">
              <w:rPr>
                <w:rFonts w:ascii="Arial" w:hAnsi="Arial" w:cs="Arial"/>
                <w:color w:val="000000"/>
              </w:rPr>
              <w:t>Registro</w:t>
            </w:r>
          </w:p>
        </w:tc>
      </w:tr>
      <w:tr w:rsidR="00A7103C" w:rsidRPr="00F27768" w14:paraId="2D277AB0" w14:textId="5DDC6F71" w:rsidTr="002A0FA4">
        <w:trPr>
          <w:trHeight w:val="227"/>
          <w:jc w:val="center"/>
        </w:trPr>
        <w:tc>
          <w:tcPr>
            <w:tcW w:w="384" w:type="pct"/>
            <w:tcBorders>
              <w:top w:val="single" w:sz="4" w:space="0" w:color="000000"/>
              <w:left w:val="single" w:sz="4" w:space="0" w:color="000000"/>
              <w:bottom w:val="single" w:sz="4" w:space="0" w:color="000000"/>
              <w:right w:val="nil"/>
            </w:tcBorders>
            <w:vAlign w:val="center"/>
          </w:tcPr>
          <w:p w14:paraId="23A678B7" w14:textId="6E62E662" w:rsidR="00A7103C" w:rsidRPr="00F27768" w:rsidRDefault="00A7103C" w:rsidP="00A7103C">
            <w:pPr>
              <w:jc w:val="center"/>
              <w:rPr>
                <w:rFonts w:ascii="Arial" w:hAnsi="Arial" w:cs="Arial"/>
              </w:rPr>
            </w:pPr>
            <w:r>
              <w:rPr>
                <w:rFonts w:ascii="Arial" w:hAnsi="Arial" w:cs="Arial"/>
              </w:rPr>
              <w:t>36</w:t>
            </w:r>
          </w:p>
        </w:tc>
        <w:tc>
          <w:tcPr>
            <w:tcW w:w="516" w:type="pct"/>
            <w:tcBorders>
              <w:top w:val="single" w:sz="4" w:space="0" w:color="000000"/>
              <w:left w:val="single" w:sz="4" w:space="0" w:color="000000"/>
              <w:bottom w:val="single" w:sz="4" w:space="0" w:color="000000"/>
              <w:right w:val="nil"/>
            </w:tcBorders>
            <w:vAlign w:val="center"/>
          </w:tcPr>
          <w:p w14:paraId="4471DB2C" w14:textId="62DDC834" w:rsidR="00A7103C" w:rsidRPr="00E73734" w:rsidRDefault="00A7103C" w:rsidP="00A7103C">
            <w:pPr>
              <w:pStyle w:val="Contedodatabela"/>
              <w:jc w:val="center"/>
              <w:rPr>
                <w:rFonts w:ascii="Arial" w:hAnsi="Arial" w:cs="Arial"/>
              </w:rPr>
            </w:pPr>
            <w:r>
              <w:rPr>
                <w:rFonts w:ascii="Arial" w:hAnsi="Arial" w:cs="Arial"/>
              </w:rPr>
              <w:t>3.000</w:t>
            </w:r>
          </w:p>
        </w:tc>
        <w:tc>
          <w:tcPr>
            <w:tcW w:w="450" w:type="pct"/>
            <w:tcBorders>
              <w:top w:val="single" w:sz="4" w:space="0" w:color="000000"/>
              <w:left w:val="single" w:sz="4" w:space="0" w:color="000000"/>
              <w:bottom w:val="single" w:sz="4" w:space="0" w:color="000000"/>
              <w:right w:val="nil"/>
            </w:tcBorders>
            <w:vAlign w:val="center"/>
          </w:tcPr>
          <w:p w14:paraId="5EF206E4" w14:textId="05A970BF" w:rsidR="00A7103C" w:rsidRPr="00F27768" w:rsidRDefault="00A7103C" w:rsidP="00A7103C">
            <w:pPr>
              <w:pStyle w:val="Contedodatabela"/>
              <w:jc w:val="center"/>
              <w:rPr>
                <w:rFonts w:ascii="Arial" w:hAnsi="Arial" w:cs="Arial"/>
              </w:rPr>
            </w:pPr>
            <w:proofErr w:type="spellStart"/>
            <w:r>
              <w:rPr>
                <w:rFonts w:ascii="Arial" w:hAnsi="Arial" w:cs="Arial"/>
              </w:rPr>
              <w:t>Amp</w:t>
            </w:r>
            <w:proofErr w:type="spellEnd"/>
            <w:r>
              <w:rPr>
                <w:rFonts w:ascii="Arial" w:hAnsi="Arial" w:cs="Arial"/>
              </w:rPr>
              <w:t>.</w:t>
            </w:r>
          </w:p>
        </w:tc>
        <w:tc>
          <w:tcPr>
            <w:tcW w:w="3081" w:type="pct"/>
            <w:tcBorders>
              <w:top w:val="single" w:sz="4" w:space="0" w:color="000000"/>
              <w:left w:val="single" w:sz="4" w:space="0" w:color="000000"/>
              <w:bottom w:val="single" w:sz="4" w:space="0" w:color="000000"/>
              <w:right w:val="single" w:sz="4" w:space="0" w:color="000000"/>
            </w:tcBorders>
            <w:vAlign w:val="center"/>
          </w:tcPr>
          <w:p w14:paraId="05FF45DA" w14:textId="78A0F94D" w:rsidR="00A7103C" w:rsidRPr="00882E73" w:rsidRDefault="0022680D" w:rsidP="00A7103C">
            <w:pPr>
              <w:pStyle w:val="Contedodatabela"/>
              <w:jc w:val="both"/>
              <w:rPr>
                <w:rFonts w:ascii="Arial" w:hAnsi="Arial" w:cs="Arial"/>
              </w:rPr>
            </w:pPr>
            <w:r w:rsidRPr="00882E73">
              <w:rPr>
                <w:rFonts w:ascii="Arial" w:hAnsi="Arial" w:cs="Arial"/>
              </w:rPr>
              <w:t xml:space="preserve">ENANTATO DE NORETISTERONA 50MG + VALERATO DE ESTRADIOL 5MG, solução injetável, ampola com </w:t>
            </w:r>
            <w:proofErr w:type="gramStart"/>
            <w:r w:rsidRPr="00882E73">
              <w:rPr>
                <w:rFonts w:ascii="Arial" w:hAnsi="Arial" w:cs="Arial"/>
              </w:rPr>
              <w:t>1ml</w:t>
            </w:r>
            <w:proofErr w:type="gramEnd"/>
            <w:r w:rsidRPr="00882E73">
              <w:rPr>
                <w:rFonts w:ascii="Arial" w:hAnsi="Arial" w:cs="Arial"/>
              </w:rPr>
              <w:t>.</w:t>
            </w:r>
          </w:p>
        </w:tc>
        <w:tc>
          <w:tcPr>
            <w:tcW w:w="569" w:type="pct"/>
            <w:tcBorders>
              <w:top w:val="single" w:sz="4" w:space="0" w:color="000000"/>
              <w:left w:val="single" w:sz="4" w:space="0" w:color="000000"/>
              <w:bottom w:val="single" w:sz="4" w:space="0" w:color="000000"/>
              <w:right w:val="single" w:sz="4" w:space="0" w:color="000000"/>
            </w:tcBorders>
            <w:vAlign w:val="center"/>
          </w:tcPr>
          <w:p w14:paraId="6CAC3391" w14:textId="6D40E76C" w:rsidR="00A7103C" w:rsidRPr="00FB09DE" w:rsidRDefault="00A7103C" w:rsidP="00A7103C">
            <w:pPr>
              <w:pStyle w:val="Contedodatabela"/>
              <w:jc w:val="center"/>
              <w:rPr>
                <w:rFonts w:ascii="Arial" w:hAnsi="Arial" w:cs="Arial"/>
              </w:rPr>
            </w:pPr>
            <w:r w:rsidRPr="00FB09DE">
              <w:rPr>
                <w:rFonts w:ascii="Arial" w:hAnsi="Arial" w:cs="Arial"/>
                <w:color w:val="000000"/>
              </w:rPr>
              <w:t>Registro</w:t>
            </w:r>
          </w:p>
        </w:tc>
      </w:tr>
      <w:tr w:rsidR="00427719" w:rsidRPr="00F27768" w14:paraId="4681127C" w14:textId="254322A3" w:rsidTr="002A0FA4">
        <w:trPr>
          <w:trHeight w:val="227"/>
          <w:jc w:val="center"/>
        </w:trPr>
        <w:tc>
          <w:tcPr>
            <w:tcW w:w="384" w:type="pct"/>
            <w:tcBorders>
              <w:top w:val="single" w:sz="4" w:space="0" w:color="000000"/>
              <w:left w:val="single" w:sz="4" w:space="0" w:color="000000"/>
              <w:bottom w:val="single" w:sz="4" w:space="0" w:color="000000"/>
              <w:right w:val="nil"/>
            </w:tcBorders>
            <w:vAlign w:val="center"/>
          </w:tcPr>
          <w:p w14:paraId="5E9A7825" w14:textId="6107F8E2" w:rsidR="00427719" w:rsidRPr="00F27768" w:rsidRDefault="00D44675" w:rsidP="00427719">
            <w:pPr>
              <w:jc w:val="center"/>
              <w:rPr>
                <w:rFonts w:ascii="Arial" w:hAnsi="Arial" w:cs="Arial"/>
              </w:rPr>
            </w:pPr>
            <w:r>
              <w:rPr>
                <w:rFonts w:ascii="Arial" w:hAnsi="Arial" w:cs="Arial"/>
              </w:rPr>
              <w:t>37</w:t>
            </w:r>
          </w:p>
        </w:tc>
        <w:tc>
          <w:tcPr>
            <w:tcW w:w="516" w:type="pct"/>
            <w:tcBorders>
              <w:top w:val="single" w:sz="4" w:space="0" w:color="000000"/>
              <w:left w:val="single" w:sz="4" w:space="0" w:color="000000"/>
              <w:bottom w:val="single" w:sz="4" w:space="0" w:color="000000"/>
              <w:right w:val="nil"/>
            </w:tcBorders>
            <w:vAlign w:val="center"/>
          </w:tcPr>
          <w:p w14:paraId="670004D9" w14:textId="5D9322BF" w:rsidR="00427719" w:rsidRPr="00E73734" w:rsidRDefault="00A7103C" w:rsidP="00427719">
            <w:pPr>
              <w:pStyle w:val="Contedodatabela"/>
              <w:jc w:val="center"/>
              <w:rPr>
                <w:rFonts w:ascii="Arial" w:hAnsi="Arial" w:cs="Arial"/>
              </w:rPr>
            </w:pPr>
            <w:r>
              <w:rPr>
                <w:rFonts w:ascii="Arial" w:hAnsi="Arial" w:cs="Arial"/>
              </w:rPr>
              <w:t>13.000</w:t>
            </w:r>
          </w:p>
        </w:tc>
        <w:tc>
          <w:tcPr>
            <w:tcW w:w="450" w:type="pct"/>
            <w:tcBorders>
              <w:top w:val="single" w:sz="4" w:space="0" w:color="000000"/>
              <w:left w:val="single" w:sz="4" w:space="0" w:color="000000"/>
              <w:bottom w:val="single" w:sz="4" w:space="0" w:color="000000"/>
              <w:right w:val="nil"/>
            </w:tcBorders>
            <w:vAlign w:val="center"/>
          </w:tcPr>
          <w:p w14:paraId="06C6D7C5" w14:textId="7112228B" w:rsidR="00427719" w:rsidRPr="00F27768" w:rsidRDefault="00A7103C" w:rsidP="00A7103C">
            <w:pPr>
              <w:pStyle w:val="Contedodatabela"/>
              <w:jc w:val="center"/>
              <w:rPr>
                <w:rFonts w:ascii="Arial" w:hAnsi="Arial" w:cs="Arial"/>
              </w:rPr>
            </w:pPr>
            <w:r>
              <w:rPr>
                <w:rFonts w:ascii="Arial" w:hAnsi="Arial" w:cs="Arial"/>
              </w:rPr>
              <w:t>Cartela</w:t>
            </w:r>
          </w:p>
        </w:tc>
        <w:tc>
          <w:tcPr>
            <w:tcW w:w="3081" w:type="pct"/>
            <w:tcBorders>
              <w:top w:val="single" w:sz="4" w:space="0" w:color="000000"/>
              <w:left w:val="single" w:sz="4" w:space="0" w:color="000000"/>
              <w:bottom w:val="single" w:sz="4" w:space="0" w:color="000000"/>
              <w:right w:val="single" w:sz="4" w:space="0" w:color="000000"/>
            </w:tcBorders>
            <w:vAlign w:val="center"/>
          </w:tcPr>
          <w:p w14:paraId="1550595D" w14:textId="23CD00AF" w:rsidR="00427719" w:rsidRPr="00882E73" w:rsidRDefault="0022680D" w:rsidP="00427719">
            <w:pPr>
              <w:pStyle w:val="Contedodatabela"/>
              <w:jc w:val="both"/>
              <w:rPr>
                <w:rFonts w:ascii="Arial" w:hAnsi="Arial" w:cs="Arial"/>
              </w:rPr>
            </w:pPr>
            <w:r w:rsidRPr="00882E73">
              <w:rPr>
                <w:rFonts w:ascii="Arial" w:hAnsi="Arial" w:cs="Arial"/>
              </w:rPr>
              <w:t>LEVONORGESTREL 0,15 MG + ETINILESTRADIOL 0,03 MG, cartela com 21 drágeas.</w:t>
            </w:r>
          </w:p>
        </w:tc>
        <w:tc>
          <w:tcPr>
            <w:tcW w:w="569" w:type="pct"/>
            <w:tcBorders>
              <w:top w:val="single" w:sz="4" w:space="0" w:color="000000"/>
              <w:left w:val="single" w:sz="4" w:space="0" w:color="000000"/>
              <w:bottom w:val="single" w:sz="4" w:space="0" w:color="000000"/>
              <w:right w:val="single" w:sz="4" w:space="0" w:color="000000"/>
            </w:tcBorders>
            <w:vAlign w:val="center"/>
          </w:tcPr>
          <w:p w14:paraId="1B947C7E" w14:textId="6DFB0501" w:rsidR="00427719" w:rsidRPr="00FB09DE" w:rsidRDefault="00427719" w:rsidP="00FB09DE">
            <w:pPr>
              <w:pStyle w:val="Contedodatabela"/>
              <w:jc w:val="center"/>
              <w:rPr>
                <w:rFonts w:ascii="Arial" w:hAnsi="Arial" w:cs="Arial"/>
              </w:rPr>
            </w:pPr>
            <w:r w:rsidRPr="00FB09DE">
              <w:rPr>
                <w:rFonts w:ascii="Arial" w:hAnsi="Arial" w:cs="Arial"/>
                <w:color w:val="000000"/>
              </w:rPr>
              <w:t>Registro</w:t>
            </w:r>
          </w:p>
        </w:tc>
      </w:tr>
      <w:tr w:rsidR="00555B05" w:rsidRPr="00F27768" w14:paraId="504AF03E" w14:textId="77777777" w:rsidTr="002A0FA4">
        <w:trPr>
          <w:trHeight w:val="227"/>
          <w:jc w:val="center"/>
        </w:trPr>
        <w:tc>
          <w:tcPr>
            <w:tcW w:w="384" w:type="pct"/>
            <w:tcBorders>
              <w:top w:val="single" w:sz="4" w:space="0" w:color="000000"/>
              <w:left w:val="single" w:sz="4" w:space="0" w:color="000000"/>
              <w:bottom w:val="single" w:sz="4" w:space="0" w:color="000000"/>
              <w:right w:val="nil"/>
            </w:tcBorders>
            <w:vAlign w:val="center"/>
          </w:tcPr>
          <w:p w14:paraId="5E9ED73E" w14:textId="037AC0ED" w:rsidR="00555B05" w:rsidRPr="00F27768" w:rsidRDefault="00555B05" w:rsidP="00555B05">
            <w:pPr>
              <w:jc w:val="center"/>
              <w:rPr>
                <w:rFonts w:ascii="Arial" w:hAnsi="Arial" w:cs="Arial"/>
              </w:rPr>
            </w:pPr>
            <w:r>
              <w:rPr>
                <w:rFonts w:ascii="Arial" w:hAnsi="Arial" w:cs="Arial"/>
              </w:rPr>
              <w:t>38</w:t>
            </w:r>
          </w:p>
        </w:tc>
        <w:tc>
          <w:tcPr>
            <w:tcW w:w="516" w:type="pct"/>
            <w:tcBorders>
              <w:top w:val="single" w:sz="4" w:space="0" w:color="000000"/>
              <w:left w:val="single" w:sz="4" w:space="0" w:color="000000"/>
              <w:bottom w:val="single" w:sz="4" w:space="0" w:color="000000"/>
              <w:right w:val="nil"/>
            </w:tcBorders>
            <w:vAlign w:val="center"/>
          </w:tcPr>
          <w:p w14:paraId="0EB4602F" w14:textId="635C11A3" w:rsidR="00555B05" w:rsidRPr="00E73734" w:rsidRDefault="00A7103C" w:rsidP="00555B05">
            <w:pPr>
              <w:pStyle w:val="Contedodatabela"/>
              <w:jc w:val="center"/>
              <w:rPr>
                <w:rFonts w:ascii="Arial" w:hAnsi="Arial" w:cs="Arial"/>
                <w:color w:val="000000"/>
              </w:rPr>
            </w:pPr>
            <w:r>
              <w:rPr>
                <w:rFonts w:ascii="Arial" w:hAnsi="Arial" w:cs="Arial"/>
                <w:color w:val="000000"/>
              </w:rPr>
              <w:t>500</w:t>
            </w:r>
          </w:p>
        </w:tc>
        <w:tc>
          <w:tcPr>
            <w:tcW w:w="450" w:type="pct"/>
            <w:tcBorders>
              <w:top w:val="single" w:sz="4" w:space="0" w:color="000000"/>
              <w:left w:val="single" w:sz="4" w:space="0" w:color="000000"/>
              <w:bottom w:val="single" w:sz="4" w:space="0" w:color="000000"/>
              <w:right w:val="nil"/>
            </w:tcBorders>
            <w:vAlign w:val="center"/>
          </w:tcPr>
          <w:p w14:paraId="38DAABD0" w14:textId="1FB0638D" w:rsidR="00555B05" w:rsidRPr="00F27768" w:rsidRDefault="00A7103C" w:rsidP="00555B05">
            <w:pPr>
              <w:pStyle w:val="Contedodatabela"/>
              <w:jc w:val="center"/>
              <w:rPr>
                <w:rFonts w:ascii="Arial" w:hAnsi="Arial" w:cs="Arial"/>
              </w:rPr>
            </w:pPr>
            <w:r>
              <w:rPr>
                <w:rFonts w:ascii="Arial" w:hAnsi="Arial" w:cs="Arial"/>
              </w:rPr>
              <w:t>Comp.</w:t>
            </w:r>
          </w:p>
        </w:tc>
        <w:tc>
          <w:tcPr>
            <w:tcW w:w="3081" w:type="pct"/>
            <w:tcBorders>
              <w:top w:val="single" w:sz="4" w:space="0" w:color="000000"/>
              <w:left w:val="single" w:sz="4" w:space="0" w:color="000000"/>
              <w:bottom w:val="single" w:sz="4" w:space="0" w:color="000000"/>
              <w:right w:val="single" w:sz="4" w:space="0" w:color="000000"/>
            </w:tcBorders>
            <w:vAlign w:val="center"/>
          </w:tcPr>
          <w:p w14:paraId="37FE2201" w14:textId="4EAA0104" w:rsidR="00555B05" w:rsidRPr="00882E73" w:rsidRDefault="0022680D" w:rsidP="00555B05">
            <w:pPr>
              <w:pStyle w:val="Contedodatabela"/>
              <w:jc w:val="both"/>
              <w:rPr>
                <w:rFonts w:ascii="Arial" w:hAnsi="Arial" w:cs="Arial"/>
              </w:rPr>
            </w:pPr>
            <w:r w:rsidRPr="00882E73">
              <w:rPr>
                <w:rFonts w:ascii="Arial" w:hAnsi="Arial" w:cs="Arial"/>
              </w:rPr>
              <w:t>LEVONORGESTREL 0,75MG, comprimido, caixa com dois comprimidos.</w:t>
            </w:r>
          </w:p>
        </w:tc>
        <w:tc>
          <w:tcPr>
            <w:tcW w:w="569" w:type="pct"/>
            <w:tcBorders>
              <w:top w:val="single" w:sz="4" w:space="0" w:color="000000"/>
              <w:left w:val="single" w:sz="4" w:space="0" w:color="000000"/>
              <w:bottom w:val="single" w:sz="4" w:space="0" w:color="000000"/>
              <w:right w:val="single" w:sz="4" w:space="0" w:color="000000"/>
            </w:tcBorders>
            <w:vAlign w:val="center"/>
          </w:tcPr>
          <w:p w14:paraId="2B6B593B" w14:textId="2F51EB71" w:rsidR="00555B05" w:rsidRPr="00FB09DE" w:rsidRDefault="00555B05" w:rsidP="00555B05">
            <w:pPr>
              <w:pStyle w:val="Contedodatabela"/>
              <w:jc w:val="center"/>
              <w:rPr>
                <w:rFonts w:ascii="Arial" w:hAnsi="Arial" w:cs="Arial"/>
                <w:color w:val="000000"/>
              </w:rPr>
            </w:pPr>
            <w:r w:rsidRPr="00FB09DE">
              <w:rPr>
                <w:rFonts w:ascii="Arial" w:hAnsi="Arial" w:cs="Arial"/>
                <w:color w:val="000000"/>
              </w:rPr>
              <w:t>Registro</w:t>
            </w:r>
          </w:p>
        </w:tc>
      </w:tr>
      <w:tr w:rsidR="00555B05" w:rsidRPr="00F27768" w14:paraId="19652B11" w14:textId="77777777" w:rsidTr="002A0FA4">
        <w:trPr>
          <w:trHeight w:val="227"/>
          <w:jc w:val="center"/>
        </w:trPr>
        <w:tc>
          <w:tcPr>
            <w:tcW w:w="384" w:type="pct"/>
            <w:tcBorders>
              <w:top w:val="single" w:sz="4" w:space="0" w:color="000000"/>
              <w:left w:val="single" w:sz="4" w:space="0" w:color="000000"/>
              <w:bottom w:val="single" w:sz="4" w:space="0" w:color="000000"/>
              <w:right w:val="nil"/>
            </w:tcBorders>
            <w:vAlign w:val="center"/>
          </w:tcPr>
          <w:p w14:paraId="6E9F4EAC" w14:textId="017B7626" w:rsidR="00555B05" w:rsidRPr="00F27768" w:rsidRDefault="00555B05" w:rsidP="00555B05">
            <w:pPr>
              <w:jc w:val="center"/>
              <w:rPr>
                <w:rFonts w:ascii="Arial" w:hAnsi="Arial" w:cs="Arial"/>
              </w:rPr>
            </w:pPr>
            <w:r>
              <w:rPr>
                <w:rFonts w:ascii="Arial" w:hAnsi="Arial" w:cs="Arial"/>
              </w:rPr>
              <w:t>39</w:t>
            </w:r>
          </w:p>
        </w:tc>
        <w:tc>
          <w:tcPr>
            <w:tcW w:w="516" w:type="pct"/>
            <w:tcBorders>
              <w:top w:val="single" w:sz="4" w:space="0" w:color="000000"/>
              <w:left w:val="single" w:sz="4" w:space="0" w:color="000000"/>
              <w:bottom w:val="single" w:sz="4" w:space="0" w:color="000000"/>
              <w:right w:val="nil"/>
            </w:tcBorders>
            <w:vAlign w:val="center"/>
          </w:tcPr>
          <w:p w14:paraId="709A08E7" w14:textId="3AA03CF9" w:rsidR="00555B05" w:rsidRPr="00E73734" w:rsidRDefault="00A7103C" w:rsidP="00555B05">
            <w:pPr>
              <w:pStyle w:val="Contedodatabela"/>
              <w:jc w:val="center"/>
              <w:rPr>
                <w:rFonts w:ascii="Arial" w:hAnsi="Arial" w:cs="Arial"/>
                <w:color w:val="000000"/>
              </w:rPr>
            </w:pPr>
            <w:r>
              <w:rPr>
                <w:rFonts w:ascii="Arial" w:hAnsi="Arial" w:cs="Arial"/>
                <w:color w:val="000000"/>
              </w:rPr>
              <w:t>1.800</w:t>
            </w:r>
          </w:p>
        </w:tc>
        <w:tc>
          <w:tcPr>
            <w:tcW w:w="450" w:type="pct"/>
            <w:tcBorders>
              <w:top w:val="single" w:sz="4" w:space="0" w:color="000000"/>
              <w:left w:val="single" w:sz="4" w:space="0" w:color="000000"/>
              <w:bottom w:val="single" w:sz="4" w:space="0" w:color="000000"/>
              <w:right w:val="nil"/>
            </w:tcBorders>
            <w:vAlign w:val="center"/>
          </w:tcPr>
          <w:p w14:paraId="60547FD3" w14:textId="365631FC" w:rsidR="00555B05" w:rsidRPr="00F27768" w:rsidRDefault="00A7103C" w:rsidP="00555B05">
            <w:pPr>
              <w:pStyle w:val="Contedodatabela"/>
              <w:jc w:val="center"/>
              <w:rPr>
                <w:rFonts w:ascii="Arial" w:hAnsi="Arial" w:cs="Arial"/>
              </w:rPr>
            </w:pPr>
            <w:r>
              <w:rPr>
                <w:rFonts w:ascii="Arial" w:hAnsi="Arial" w:cs="Arial"/>
              </w:rPr>
              <w:t>Cartela</w:t>
            </w:r>
          </w:p>
        </w:tc>
        <w:tc>
          <w:tcPr>
            <w:tcW w:w="3081" w:type="pct"/>
            <w:tcBorders>
              <w:top w:val="single" w:sz="4" w:space="0" w:color="000000"/>
              <w:left w:val="single" w:sz="4" w:space="0" w:color="000000"/>
              <w:bottom w:val="single" w:sz="4" w:space="0" w:color="000000"/>
              <w:right w:val="single" w:sz="4" w:space="0" w:color="000000"/>
            </w:tcBorders>
            <w:vAlign w:val="center"/>
          </w:tcPr>
          <w:p w14:paraId="24B8AFE0" w14:textId="7DF756C1" w:rsidR="00555B05" w:rsidRPr="00882E73" w:rsidRDefault="0022680D" w:rsidP="00555B05">
            <w:pPr>
              <w:pStyle w:val="Contedodatabela"/>
              <w:jc w:val="both"/>
              <w:rPr>
                <w:rFonts w:ascii="Arial" w:hAnsi="Arial" w:cs="Arial"/>
              </w:rPr>
            </w:pPr>
            <w:r w:rsidRPr="00882E73">
              <w:rPr>
                <w:rFonts w:ascii="Arial" w:hAnsi="Arial" w:cs="Arial"/>
              </w:rPr>
              <w:t>NORETISTERONA 0,35 MG, cartela com 35 comprimidos.</w:t>
            </w:r>
          </w:p>
        </w:tc>
        <w:tc>
          <w:tcPr>
            <w:tcW w:w="569" w:type="pct"/>
            <w:tcBorders>
              <w:top w:val="single" w:sz="4" w:space="0" w:color="000000"/>
              <w:left w:val="single" w:sz="4" w:space="0" w:color="000000"/>
              <w:bottom w:val="single" w:sz="4" w:space="0" w:color="000000"/>
              <w:right w:val="single" w:sz="4" w:space="0" w:color="000000"/>
            </w:tcBorders>
            <w:vAlign w:val="center"/>
          </w:tcPr>
          <w:p w14:paraId="5C3FDF44" w14:textId="74C220FE" w:rsidR="00555B05" w:rsidRPr="00FB09DE" w:rsidRDefault="00555B05" w:rsidP="00555B05">
            <w:pPr>
              <w:pStyle w:val="Contedodatabela"/>
              <w:jc w:val="center"/>
              <w:rPr>
                <w:rFonts w:ascii="Arial" w:hAnsi="Arial" w:cs="Arial"/>
                <w:color w:val="000000"/>
              </w:rPr>
            </w:pPr>
            <w:r w:rsidRPr="00FB09DE">
              <w:rPr>
                <w:rFonts w:ascii="Arial" w:hAnsi="Arial" w:cs="Arial"/>
                <w:color w:val="000000"/>
              </w:rPr>
              <w:t>Registro</w:t>
            </w:r>
          </w:p>
        </w:tc>
      </w:tr>
    </w:tbl>
    <w:p w14:paraId="60AF06BF" w14:textId="77777777" w:rsidR="008915EF" w:rsidRDefault="008915EF" w:rsidP="008915EF">
      <w:pPr>
        <w:tabs>
          <w:tab w:val="left" w:pos="284"/>
        </w:tabs>
        <w:jc w:val="center"/>
        <w:rPr>
          <w:rFonts w:ascii="Arial" w:eastAsia="Arial" w:hAnsi="Arial" w:cs="Arial"/>
          <w:b/>
          <w:bCs/>
        </w:rPr>
      </w:pPr>
    </w:p>
    <w:p w14:paraId="46F2316F" w14:textId="3F9BB7FE" w:rsidR="00753574" w:rsidRPr="005C6803" w:rsidRDefault="008915EF" w:rsidP="008915EF">
      <w:pPr>
        <w:tabs>
          <w:tab w:val="left" w:pos="284"/>
        </w:tabs>
        <w:jc w:val="center"/>
        <w:rPr>
          <w:rFonts w:ascii="Arial" w:eastAsia="Arial" w:hAnsi="Arial" w:cs="Arial"/>
        </w:rPr>
      </w:pPr>
      <w:r>
        <w:rPr>
          <w:rFonts w:ascii="Arial" w:eastAsia="Arial" w:hAnsi="Arial" w:cs="Arial"/>
          <w:b/>
          <w:bCs/>
        </w:rPr>
        <w:t>LOTE 05</w:t>
      </w:r>
    </w:p>
    <w:tbl>
      <w:tblPr>
        <w:tblW w:w="5000" w:type="pct"/>
        <w:jc w:val="center"/>
        <w:tblCellMar>
          <w:top w:w="55" w:type="dxa"/>
          <w:left w:w="55" w:type="dxa"/>
          <w:bottom w:w="55" w:type="dxa"/>
          <w:right w:w="55" w:type="dxa"/>
        </w:tblCellMar>
        <w:tblLook w:val="04A0" w:firstRow="1" w:lastRow="0" w:firstColumn="1" w:lastColumn="0" w:noHBand="0" w:noVBand="1"/>
      </w:tblPr>
      <w:tblGrid>
        <w:gridCol w:w="740"/>
        <w:gridCol w:w="1011"/>
        <w:gridCol w:w="867"/>
        <w:gridCol w:w="6300"/>
        <w:gridCol w:w="1114"/>
      </w:tblGrid>
      <w:tr w:rsidR="00427719" w:rsidRPr="00F27768" w14:paraId="6B0FA2FC" w14:textId="69166414" w:rsidTr="002A0FA4">
        <w:trPr>
          <w:trHeight w:val="227"/>
          <w:tblHeader/>
          <w:jc w:val="center"/>
        </w:trPr>
        <w:tc>
          <w:tcPr>
            <w:tcW w:w="369" w:type="pct"/>
            <w:tcBorders>
              <w:top w:val="single" w:sz="4" w:space="0" w:color="000000"/>
              <w:left w:val="single" w:sz="4" w:space="0" w:color="000000"/>
              <w:bottom w:val="single" w:sz="4" w:space="0" w:color="000000"/>
              <w:right w:val="nil"/>
            </w:tcBorders>
            <w:vAlign w:val="center"/>
            <w:hideMark/>
          </w:tcPr>
          <w:p w14:paraId="3E3513E1" w14:textId="77777777" w:rsidR="00427719" w:rsidRPr="00F27768" w:rsidRDefault="00427719" w:rsidP="00427719">
            <w:pPr>
              <w:pStyle w:val="Contedodatabela"/>
              <w:jc w:val="center"/>
              <w:rPr>
                <w:rFonts w:ascii="Arial" w:hAnsi="Arial" w:cs="Arial"/>
                <w:b/>
                <w:kern w:val="2"/>
              </w:rPr>
            </w:pPr>
            <w:r w:rsidRPr="00F27768">
              <w:rPr>
                <w:rFonts w:ascii="Arial" w:hAnsi="Arial" w:cs="Arial"/>
                <w:b/>
              </w:rPr>
              <w:t>Item</w:t>
            </w:r>
          </w:p>
        </w:tc>
        <w:tc>
          <w:tcPr>
            <w:tcW w:w="504" w:type="pct"/>
            <w:tcBorders>
              <w:top w:val="single" w:sz="4" w:space="0" w:color="000000"/>
              <w:left w:val="single" w:sz="4" w:space="0" w:color="000000"/>
              <w:bottom w:val="single" w:sz="4" w:space="0" w:color="000000"/>
              <w:right w:val="nil"/>
            </w:tcBorders>
            <w:vAlign w:val="center"/>
            <w:hideMark/>
          </w:tcPr>
          <w:p w14:paraId="1548658C" w14:textId="77777777" w:rsidR="00427719" w:rsidRPr="00F27768" w:rsidRDefault="00427719" w:rsidP="00427719">
            <w:pPr>
              <w:pStyle w:val="Contedodatabela"/>
              <w:jc w:val="center"/>
              <w:rPr>
                <w:rFonts w:ascii="Arial" w:hAnsi="Arial" w:cs="Arial"/>
                <w:b/>
                <w:kern w:val="2"/>
              </w:rPr>
            </w:pPr>
            <w:r w:rsidRPr="00F27768">
              <w:rPr>
                <w:rFonts w:ascii="Arial" w:hAnsi="Arial" w:cs="Arial"/>
                <w:b/>
              </w:rPr>
              <w:t>Quant.</w:t>
            </w:r>
          </w:p>
        </w:tc>
        <w:tc>
          <w:tcPr>
            <w:tcW w:w="432" w:type="pct"/>
            <w:tcBorders>
              <w:top w:val="single" w:sz="4" w:space="0" w:color="000000"/>
              <w:left w:val="single" w:sz="4" w:space="0" w:color="000000"/>
              <w:bottom w:val="single" w:sz="4" w:space="0" w:color="000000"/>
              <w:right w:val="nil"/>
            </w:tcBorders>
            <w:vAlign w:val="center"/>
            <w:hideMark/>
          </w:tcPr>
          <w:p w14:paraId="156C784A" w14:textId="77777777" w:rsidR="00427719" w:rsidRPr="00F27768" w:rsidRDefault="00427719" w:rsidP="00427719">
            <w:pPr>
              <w:pStyle w:val="Contedodatabela"/>
              <w:jc w:val="center"/>
              <w:rPr>
                <w:rFonts w:ascii="Arial" w:hAnsi="Arial" w:cs="Arial"/>
                <w:b/>
                <w:kern w:val="2"/>
              </w:rPr>
            </w:pPr>
            <w:r w:rsidRPr="00F27768">
              <w:rPr>
                <w:rFonts w:ascii="Arial" w:hAnsi="Arial" w:cs="Arial"/>
                <w:b/>
              </w:rPr>
              <w:t>Unid.</w:t>
            </w:r>
          </w:p>
        </w:tc>
        <w:tc>
          <w:tcPr>
            <w:tcW w:w="3139" w:type="pct"/>
            <w:tcBorders>
              <w:top w:val="single" w:sz="4" w:space="0" w:color="000000"/>
              <w:left w:val="single" w:sz="4" w:space="0" w:color="000000"/>
              <w:bottom w:val="single" w:sz="4" w:space="0" w:color="000000"/>
              <w:right w:val="single" w:sz="4" w:space="0" w:color="000000"/>
            </w:tcBorders>
            <w:vAlign w:val="center"/>
            <w:hideMark/>
          </w:tcPr>
          <w:p w14:paraId="7D4F6CD8" w14:textId="77777777" w:rsidR="00427719" w:rsidRPr="00F27768" w:rsidRDefault="00427719" w:rsidP="00427719">
            <w:pPr>
              <w:pStyle w:val="Contedodatabela"/>
              <w:jc w:val="center"/>
              <w:rPr>
                <w:rFonts w:ascii="Arial" w:hAnsi="Arial" w:cs="Arial"/>
                <w:kern w:val="2"/>
              </w:rPr>
            </w:pPr>
            <w:r w:rsidRPr="00F27768">
              <w:rPr>
                <w:rFonts w:ascii="Arial" w:hAnsi="Arial" w:cs="Arial"/>
                <w:b/>
              </w:rPr>
              <w:t>Descritivo</w:t>
            </w:r>
          </w:p>
        </w:tc>
        <w:tc>
          <w:tcPr>
            <w:tcW w:w="555" w:type="pct"/>
            <w:tcBorders>
              <w:top w:val="single" w:sz="4" w:space="0" w:color="000000"/>
              <w:left w:val="single" w:sz="4" w:space="0" w:color="000000"/>
              <w:bottom w:val="single" w:sz="4" w:space="0" w:color="000000"/>
              <w:right w:val="single" w:sz="4" w:space="0" w:color="000000"/>
            </w:tcBorders>
            <w:vAlign w:val="center"/>
          </w:tcPr>
          <w:p w14:paraId="1B0A3054" w14:textId="5C0519E4" w:rsidR="00427719" w:rsidRPr="00FB09DE" w:rsidRDefault="00427719" w:rsidP="00FB09DE">
            <w:pPr>
              <w:pStyle w:val="Contedodatabela"/>
              <w:jc w:val="center"/>
              <w:rPr>
                <w:rFonts w:ascii="Arial" w:hAnsi="Arial" w:cs="Arial"/>
                <w:b/>
              </w:rPr>
            </w:pPr>
            <w:r w:rsidRPr="00FB09DE">
              <w:rPr>
                <w:rFonts w:ascii="Arial" w:hAnsi="Arial" w:cs="Arial"/>
                <w:b/>
              </w:rPr>
              <w:t>ANVISA</w:t>
            </w:r>
          </w:p>
        </w:tc>
      </w:tr>
      <w:tr w:rsidR="00427719" w:rsidRPr="00F27768" w14:paraId="3237379D" w14:textId="70ECD0EB" w:rsidTr="002A0FA4">
        <w:trPr>
          <w:trHeight w:val="227"/>
          <w:jc w:val="center"/>
        </w:trPr>
        <w:tc>
          <w:tcPr>
            <w:tcW w:w="369" w:type="pct"/>
            <w:tcBorders>
              <w:top w:val="single" w:sz="4" w:space="0" w:color="000000"/>
              <w:left w:val="single" w:sz="4" w:space="0" w:color="000000"/>
              <w:bottom w:val="single" w:sz="4" w:space="0" w:color="000000"/>
              <w:right w:val="nil"/>
            </w:tcBorders>
            <w:vAlign w:val="center"/>
          </w:tcPr>
          <w:p w14:paraId="51EC9BF3" w14:textId="335C44DA" w:rsidR="00427719" w:rsidRPr="00F27768" w:rsidRDefault="00882E73" w:rsidP="00427719">
            <w:pPr>
              <w:jc w:val="center"/>
              <w:rPr>
                <w:rFonts w:ascii="Arial" w:hAnsi="Arial" w:cs="Arial"/>
              </w:rPr>
            </w:pPr>
            <w:r>
              <w:rPr>
                <w:rFonts w:ascii="Arial" w:hAnsi="Arial" w:cs="Arial"/>
              </w:rPr>
              <w:t>40</w:t>
            </w:r>
          </w:p>
        </w:tc>
        <w:tc>
          <w:tcPr>
            <w:tcW w:w="504" w:type="pct"/>
            <w:tcBorders>
              <w:top w:val="single" w:sz="4" w:space="0" w:color="000000"/>
              <w:left w:val="single" w:sz="4" w:space="0" w:color="000000"/>
              <w:bottom w:val="single" w:sz="4" w:space="0" w:color="000000"/>
              <w:right w:val="nil"/>
            </w:tcBorders>
            <w:vAlign w:val="center"/>
          </w:tcPr>
          <w:p w14:paraId="7D27A399" w14:textId="4E37A4DA" w:rsidR="00427719" w:rsidRPr="00E73734" w:rsidRDefault="007D4ECD" w:rsidP="00427719">
            <w:pPr>
              <w:pStyle w:val="Contedodatabela"/>
              <w:jc w:val="center"/>
              <w:rPr>
                <w:rFonts w:ascii="Arial" w:hAnsi="Arial" w:cs="Arial"/>
              </w:rPr>
            </w:pPr>
            <w:r>
              <w:rPr>
                <w:rFonts w:ascii="Arial" w:hAnsi="Arial" w:cs="Arial"/>
              </w:rPr>
              <w:t>1.000.000</w:t>
            </w:r>
          </w:p>
        </w:tc>
        <w:tc>
          <w:tcPr>
            <w:tcW w:w="432" w:type="pct"/>
            <w:tcBorders>
              <w:top w:val="single" w:sz="4" w:space="0" w:color="000000"/>
              <w:left w:val="single" w:sz="4" w:space="0" w:color="000000"/>
              <w:bottom w:val="single" w:sz="4" w:space="0" w:color="000000"/>
              <w:right w:val="nil"/>
            </w:tcBorders>
            <w:vAlign w:val="center"/>
          </w:tcPr>
          <w:p w14:paraId="74BC1B1E" w14:textId="5187FFD5" w:rsidR="00427719" w:rsidRPr="00F27768" w:rsidRDefault="00753574" w:rsidP="00753574">
            <w:pPr>
              <w:pStyle w:val="Contedodatabela"/>
              <w:jc w:val="center"/>
              <w:rPr>
                <w:rFonts w:ascii="Arial" w:hAnsi="Arial" w:cs="Arial"/>
              </w:rPr>
            </w:pPr>
            <w:r>
              <w:rPr>
                <w:rFonts w:ascii="Arial" w:hAnsi="Arial" w:cs="Arial"/>
              </w:rPr>
              <w:t>C</w:t>
            </w:r>
            <w:r w:rsidR="00427719" w:rsidRPr="00F27768">
              <w:rPr>
                <w:rFonts w:ascii="Arial" w:hAnsi="Arial" w:cs="Arial"/>
              </w:rPr>
              <w:t>omp</w:t>
            </w:r>
            <w:r>
              <w:rPr>
                <w:rFonts w:ascii="Arial" w:hAnsi="Arial" w:cs="Arial"/>
              </w:rPr>
              <w:t>.</w:t>
            </w:r>
          </w:p>
        </w:tc>
        <w:tc>
          <w:tcPr>
            <w:tcW w:w="3139" w:type="pct"/>
            <w:tcBorders>
              <w:top w:val="single" w:sz="4" w:space="0" w:color="000000"/>
              <w:left w:val="single" w:sz="4" w:space="0" w:color="000000"/>
              <w:bottom w:val="single" w:sz="4" w:space="0" w:color="000000"/>
              <w:right w:val="single" w:sz="4" w:space="0" w:color="000000"/>
            </w:tcBorders>
            <w:vAlign w:val="center"/>
          </w:tcPr>
          <w:p w14:paraId="6F693586" w14:textId="47D57E8C" w:rsidR="00427719" w:rsidRPr="00C359AE" w:rsidRDefault="00C359AE" w:rsidP="00427719">
            <w:pPr>
              <w:pStyle w:val="Contedodatabela"/>
              <w:jc w:val="both"/>
              <w:rPr>
                <w:rFonts w:ascii="Arial" w:hAnsi="Arial" w:cs="Arial"/>
              </w:rPr>
            </w:pPr>
            <w:r w:rsidRPr="00C359AE">
              <w:rPr>
                <w:rFonts w:ascii="Arial" w:hAnsi="Arial" w:cs="Arial"/>
              </w:rPr>
              <w:t>ESPIRONOLACTONA 25MG, comprimido.</w:t>
            </w:r>
          </w:p>
        </w:tc>
        <w:tc>
          <w:tcPr>
            <w:tcW w:w="555" w:type="pct"/>
            <w:tcBorders>
              <w:top w:val="single" w:sz="4" w:space="0" w:color="000000"/>
              <w:left w:val="single" w:sz="4" w:space="0" w:color="000000"/>
              <w:bottom w:val="single" w:sz="4" w:space="0" w:color="000000"/>
              <w:right w:val="single" w:sz="4" w:space="0" w:color="000000"/>
            </w:tcBorders>
            <w:vAlign w:val="center"/>
          </w:tcPr>
          <w:p w14:paraId="4817AF5F" w14:textId="4ABF2FEC" w:rsidR="00427719" w:rsidRPr="00FB09DE" w:rsidRDefault="00427719" w:rsidP="00FB09DE">
            <w:pPr>
              <w:pStyle w:val="Contedodatabela"/>
              <w:jc w:val="center"/>
              <w:rPr>
                <w:rFonts w:ascii="Arial" w:hAnsi="Arial" w:cs="Arial"/>
              </w:rPr>
            </w:pPr>
            <w:r w:rsidRPr="00FB09DE">
              <w:rPr>
                <w:rFonts w:ascii="Arial" w:hAnsi="Arial" w:cs="Arial"/>
                <w:color w:val="000000"/>
              </w:rPr>
              <w:t>Registro</w:t>
            </w:r>
          </w:p>
        </w:tc>
      </w:tr>
      <w:tr w:rsidR="00427719" w:rsidRPr="00F27768" w14:paraId="0483B067" w14:textId="4FAFADD9" w:rsidTr="002A0FA4">
        <w:trPr>
          <w:trHeight w:val="227"/>
          <w:jc w:val="center"/>
        </w:trPr>
        <w:tc>
          <w:tcPr>
            <w:tcW w:w="369" w:type="pct"/>
            <w:tcBorders>
              <w:top w:val="single" w:sz="4" w:space="0" w:color="000000"/>
              <w:left w:val="single" w:sz="4" w:space="0" w:color="000000"/>
              <w:bottom w:val="single" w:sz="4" w:space="0" w:color="000000"/>
              <w:right w:val="nil"/>
            </w:tcBorders>
            <w:vAlign w:val="center"/>
          </w:tcPr>
          <w:p w14:paraId="0B5D4519" w14:textId="10C922D3" w:rsidR="00427719" w:rsidRPr="00F27768" w:rsidRDefault="00882E73" w:rsidP="00427719">
            <w:pPr>
              <w:jc w:val="center"/>
              <w:rPr>
                <w:rFonts w:ascii="Arial" w:hAnsi="Arial" w:cs="Arial"/>
              </w:rPr>
            </w:pPr>
            <w:r>
              <w:rPr>
                <w:rFonts w:ascii="Arial" w:hAnsi="Arial" w:cs="Arial"/>
              </w:rPr>
              <w:t>41</w:t>
            </w:r>
          </w:p>
        </w:tc>
        <w:tc>
          <w:tcPr>
            <w:tcW w:w="504" w:type="pct"/>
            <w:tcBorders>
              <w:top w:val="single" w:sz="4" w:space="0" w:color="000000"/>
              <w:left w:val="single" w:sz="4" w:space="0" w:color="000000"/>
              <w:bottom w:val="single" w:sz="4" w:space="0" w:color="000000"/>
              <w:right w:val="nil"/>
            </w:tcBorders>
            <w:vAlign w:val="center"/>
          </w:tcPr>
          <w:p w14:paraId="1430995D" w14:textId="2C4B3839" w:rsidR="00427719" w:rsidRPr="00E73734" w:rsidRDefault="007D4ECD" w:rsidP="00427719">
            <w:pPr>
              <w:pStyle w:val="Contedodatabela"/>
              <w:jc w:val="center"/>
              <w:rPr>
                <w:rFonts w:ascii="Arial" w:hAnsi="Arial" w:cs="Arial"/>
              </w:rPr>
            </w:pPr>
            <w:r>
              <w:rPr>
                <w:rFonts w:ascii="Arial" w:hAnsi="Arial" w:cs="Arial"/>
              </w:rPr>
              <w:t>20.000</w:t>
            </w:r>
          </w:p>
        </w:tc>
        <w:tc>
          <w:tcPr>
            <w:tcW w:w="432" w:type="pct"/>
            <w:tcBorders>
              <w:top w:val="single" w:sz="4" w:space="0" w:color="000000"/>
              <w:left w:val="single" w:sz="4" w:space="0" w:color="000000"/>
              <w:bottom w:val="single" w:sz="4" w:space="0" w:color="000000"/>
              <w:right w:val="nil"/>
            </w:tcBorders>
            <w:vAlign w:val="center"/>
          </w:tcPr>
          <w:p w14:paraId="277850FD" w14:textId="296C7876" w:rsidR="00427719" w:rsidRPr="00F27768" w:rsidRDefault="00753574" w:rsidP="00753574">
            <w:pPr>
              <w:pStyle w:val="Contedodatabela"/>
              <w:jc w:val="center"/>
              <w:rPr>
                <w:rFonts w:ascii="Arial" w:hAnsi="Arial" w:cs="Arial"/>
              </w:rPr>
            </w:pPr>
            <w:proofErr w:type="spellStart"/>
            <w:r>
              <w:rPr>
                <w:rFonts w:ascii="Arial" w:hAnsi="Arial" w:cs="Arial"/>
              </w:rPr>
              <w:t>A</w:t>
            </w:r>
            <w:r w:rsidR="00427719" w:rsidRPr="00F27768">
              <w:rPr>
                <w:rFonts w:ascii="Arial" w:hAnsi="Arial" w:cs="Arial"/>
              </w:rPr>
              <w:t>mp</w:t>
            </w:r>
            <w:proofErr w:type="spellEnd"/>
            <w:r>
              <w:rPr>
                <w:rFonts w:ascii="Arial" w:hAnsi="Arial" w:cs="Arial"/>
              </w:rPr>
              <w:t>.</w:t>
            </w:r>
          </w:p>
        </w:tc>
        <w:tc>
          <w:tcPr>
            <w:tcW w:w="3139" w:type="pct"/>
            <w:tcBorders>
              <w:top w:val="single" w:sz="4" w:space="0" w:color="000000"/>
              <w:left w:val="single" w:sz="4" w:space="0" w:color="000000"/>
              <w:bottom w:val="single" w:sz="4" w:space="0" w:color="000000"/>
              <w:right w:val="single" w:sz="4" w:space="0" w:color="000000"/>
            </w:tcBorders>
            <w:vAlign w:val="center"/>
          </w:tcPr>
          <w:p w14:paraId="4DC7C955" w14:textId="33B726D5" w:rsidR="00427719" w:rsidRPr="00C359AE" w:rsidRDefault="00C359AE" w:rsidP="00427719">
            <w:pPr>
              <w:pStyle w:val="Contedodatabela"/>
              <w:jc w:val="both"/>
              <w:rPr>
                <w:rFonts w:ascii="Arial" w:hAnsi="Arial" w:cs="Arial"/>
              </w:rPr>
            </w:pPr>
            <w:r w:rsidRPr="00C359AE">
              <w:rPr>
                <w:rFonts w:ascii="Arial" w:hAnsi="Arial" w:cs="Arial"/>
              </w:rPr>
              <w:t xml:space="preserve">FUROSEMIDA 10MG/ML, solução injetável, ampola com </w:t>
            </w:r>
            <w:proofErr w:type="gramStart"/>
            <w:r w:rsidRPr="00C359AE">
              <w:rPr>
                <w:rFonts w:ascii="Arial" w:hAnsi="Arial" w:cs="Arial"/>
              </w:rPr>
              <w:t>2ml</w:t>
            </w:r>
            <w:proofErr w:type="gramEnd"/>
            <w:r w:rsidRPr="00C359AE">
              <w:rPr>
                <w:rFonts w:ascii="Arial" w:hAnsi="Arial" w:cs="Arial"/>
              </w:rPr>
              <w:t>.</w:t>
            </w:r>
          </w:p>
        </w:tc>
        <w:tc>
          <w:tcPr>
            <w:tcW w:w="555" w:type="pct"/>
            <w:tcBorders>
              <w:top w:val="single" w:sz="4" w:space="0" w:color="000000"/>
              <w:left w:val="single" w:sz="4" w:space="0" w:color="000000"/>
              <w:bottom w:val="single" w:sz="4" w:space="0" w:color="000000"/>
              <w:right w:val="single" w:sz="4" w:space="0" w:color="000000"/>
            </w:tcBorders>
            <w:vAlign w:val="center"/>
          </w:tcPr>
          <w:p w14:paraId="21AD2B9C" w14:textId="239E4063" w:rsidR="00427719" w:rsidRPr="00FB09DE" w:rsidRDefault="00427719" w:rsidP="00FB09DE">
            <w:pPr>
              <w:pStyle w:val="Contedodatabela"/>
              <w:jc w:val="center"/>
              <w:rPr>
                <w:rFonts w:ascii="Arial" w:hAnsi="Arial" w:cs="Arial"/>
              </w:rPr>
            </w:pPr>
            <w:r w:rsidRPr="00FB09DE">
              <w:rPr>
                <w:rFonts w:ascii="Arial" w:hAnsi="Arial" w:cs="Arial"/>
                <w:color w:val="000000"/>
              </w:rPr>
              <w:t>Registro</w:t>
            </w:r>
          </w:p>
        </w:tc>
      </w:tr>
      <w:tr w:rsidR="00753574" w:rsidRPr="00F27768" w14:paraId="4EDE6087" w14:textId="0B6EC7FB" w:rsidTr="002A0FA4">
        <w:trPr>
          <w:trHeight w:val="227"/>
          <w:jc w:val="center"/>
        </w:trPr>
        <w:tc>
          <w:tcPr>
            <w:tcW w:w="369" w:type="pct"/>
            <w:tcBorders>
              <w:top w:val="single" w:sz="4" w:space="0" w:color="000000"/>
              <w:left w:val="single" w:sz="4" w:space="0" w:color="000000"/>
              <w:bottom w:val="single" w:sz="4" w:space="0" w:color="000000"/>
              <w:right w:val="nil"/>
            </w:tcBorders>
            <w:vAlign w:val="center"/>
          </w:tcPr>
          <w:p w14:paraId="4B130FD2" w14:textId="28FDEA2D" w:rsidR="00753574" w:rsidRPr="00F27768" w:rsidRDefault="00753574" w:rsidP="00753574">
            <w:pPr>
              <w:jc w:val="center"/>
              <w:rPr>
                <w:rFonts w:ascii="Arial" w:hAnsi="Arial" w:cs="Arial"/>
              </w:rPr>
            </w:pPr>
            <w:r>
              <w:rPr>
                <w:rFonts w:ascii="Arial" w:hAnsi="Arial" w:cs="Arial"/>
              </w:rPr>
              <w:t>42</w:t>
            </w:r>
          </w:p>
        </w:tc>
        <w:tc>
          <w:tcPr>
            <w:tcW w:w="504" w:type="pct"/>
            <w:tcBorders>
              <w:top w:val="single" w:sz="4" w:space="0" w:color="000000"/>
              <w:left w:val="single" w:sz="4" w:space="0" w:color="000000"/>
              <w:bottom w:val="single" w:sz="4" w:space="0" w:color="000000"/>
              <w:right w:val="nil"/>
            </w:tcBorders>
            <w:vAlign w:val="center"/>
          </w:tcPr>
          <w:p w14:paraId="3552D22B" w14:textId="2E2D2C8A" w:rsidR="00753574" w:rsidRPr="00E73734" w:rsidRDefault="007D4ECD" w:rsidP="00753574">
            <w:pPr>
              <w:pStyle w:val="Contedodatabela"/>
              <w:jc w:val="center"/>
              <w:rPr>
                <w:rFonts w:ascii="Arial" w:hAnsi="Arial" w:cs="Arial"/>
              </w:rPr>
            </w:pPr>
            <w:r>
              <w:rPr>
                <w:rFonts w:ascii="Arial" w:hAnsi="Arial" w:cs="Arial"/>
              </w:rPr>
              <w:t>1.200.000</w:t>
            </w:r>
          </w:p>
        </w:tc>
        <w:tc>
          <w:tcPr>
            <w:tcW w:w="432" w:type="pct"/>
            <w:tcBorders>
              <w:top w:val="single" w:sz="4" w:space="0" w:color="000000"/>
              <w:left w:val="single" w:sz="4" w:space="0" w:color="000000"/>
              <w:bottom w:val="single" w:sz="4" w:space="0" w:color="000000"/>
              <w:right w:val="nil"/>
            </w:tcBorders>
            <w:vAlign w:val="center"/>
          </w:tcPr>
          <w:p w14:paraId="45557E28" w14:textId="317DD1EB" w:rsidR="00753574" w:rsidRPr="00F27768" w:rsidRDefault="00753574" w:rsidP="00753574">
            <w:pPr>
              <w:pStyle w:val="Contedodatabela"/>
              <w:jc w:val="center"/>
              <w:rPr>
                <w:rFonts w:ascii="Arial" w:hAnsi="Arial" w:cs="Arial"/>
              </w:rPr>
            </w:pPr>
            <w:r>
              <w:rPr>
                <w:rFonts w:ascii="Arial" w:hAnsi="Arial" w:cs="Arial"/>
              </w:rPr>
              <w:t>C</w:t>
            </w:r>
            <w:r w:rsidRPr="00F27768">
              <w:rPr>
                <w:rFonts w:ascii="Arial" w:hAnsi="Arial" w:cs="Arial"/>
              </w:rPr>
              <w:t>omp</w:t>
            </w:r>
            <w:r>
              <w:rPr>
                <w:rFonts w:ascii="Arial" w:hAnsi="Arial" w:cs="Arial"/>
              </w:rPr>
              <w:t>.</w:t>
            </w:r>
          </w:p>
        </w:tc>
        <w:tc>
          <w:tcPr>
            <w:tcW w:w="3139" w:type="pct"/>
            <w:tcBorders>
              <w:top w:val="single" w:sz="4" w:space="0" w:color="000000"/>
              <w:left w:val="single" w:sz="4" w:space="0" w:color="000000"/>
              <w:bottom w:val="single" w:sz="4" w:space="0" w:color="000000"/>
              <w:right w:val="single" w:sz="4" w:space="0" w:color="000000"/>
            </w:tcBorders>
            <w:vAlign w:val="center"/>
          </w:tcPr>
          <w:p w14:paraId="7BD5A9C2" w14:textId="46503E8C" w:rsidR="00753574" w:rsidRPr="00C359AE" w:rsidRDefault="00C359AE" w:rsidP="00753574">
            <w:pPr>
              <w:pStyle w:val="Contedodatabela"/>
              <w:jc w:val="both"/>
              <w:rPr>
                <w:rFonts w:ascii="Arial" w:hAnsi="Arial" w:cs="Arial"/>
              </w:rPr>
            </w:pPr>
            <w:r w:rsidRPr="00C359AE">
              <w:rPr>
                <w:rFonts w:ascii="Arial" w:hAnsi="Arial" w:cs="Arial"/>
              </w:rPr>
              <w:t>FUROSEMIDA 40 MG, comprimido.</w:t>
            </w:r>
          </w:p>
        </w:tc>
        <w:tc>
          <w:tcPr>
            <w:tcW w:w="555" w:type="pct"/>
            <w:tcBorders>
              <w:top w:val="single" w:sz="4" w:space="0" w:color="000000"/>
              <w:left w:val="single" w:sz="4" w:space="0" w:color="000000"/>
              <w:bottom w:val="single" w:sz="4" w:space="0" w:color="000000"/>
              <w:right w:val="single" w:sz="4" w:space="0" w:color="000000"/>
            </w:tcBorders>
            <w:vAlign w:val="center"/>
          </w:tcPr>
          <w:p w14:paraId="33FAA686" w14:textId="0918CCAB" w:rsidR="00753574" w:rsidRPr="00FB09DE" w:rsidRDefault="00753574" w:rsidP="00753574">
            <w:pPr>
              <w:pStyle w:val="Contedodatabela"/>
              <w:jc w:val="center"/>
              <w:rPr>
                <w:rFonts w:ascii="Arial" w:hAnsi="Arial" w:cs="Arial"/>
              </w:rPr>
            </w:pPr>
            <w:r w:rsidRPr="00FB09DE">
              <w:rPr>
                <w:rFonts w:ascii="Arial" w:hAnsi="Arial" w:cs="Arial"/>
                <w:color w:val="000000"/>
              </w:rPr>
              <w:t>Registro</w:t>
            </w:r>
          </w:p>
        </w:tc>
      </w:tr>
      <w:tr w:rsidR="00427719" w:rsidRPr="00F27768" w14:paraId="714B75BC" w14:textId="31D34151" w:rsidTr="002A0FA4">
        <w:trPr>
          <w:trHeight w:val="227"/>
          <w:jc w:val="center"/>
        </w:trPr>
        <w:tc>
          <w:tcPr>
            <w:tcW w:w="369" w:type="pct"/>
            <w:tcBorders>
              <w:top w:val="single" w:sz="4" w:space="0" w:color="000000"/>
              <w:left w:val="single" w:sz="4" w:space="0" w:color="000000"/>
              <w:bottom w:val="single" w:sz="4" w:space="0" w:color="000000"/>
              <w:right w:val="nil"/>
            </w:tcBorders>
            <w:vAlign w:val="center"/>
          </w:tcPr>
          <w:p w14:paraId="4429E7FF" w14:textId="48E3153F" w:rsidR="00427719" w:rsidRPr="00F27768" w:rsidRDefault="00882E73" w:rsidP="00427719">
            <w:pPr>
              <w:jc w:val="center"/>
              <w:rPr>
                <w:rFonts w:ascii="Arial" w:hAnsi="Arial" w:cs="Arial"/>
              </w:rPr>
            </w:pPr>
            <w:r>
              <w:rPr>
                <w:rFonts w:ascii="Arial" w:hAnsi="Arial" w:cs="Arial"/>
              </w:rPr>
              <w:t>43</w:t>
            </w:r>
          </w:p>
        </w:tc>
        <w:tc>
          <w:tcPr>
            <w:tcW w:w="504" w:type="pct"/>
            <w:tcBorders>
              <w:top w:val="single" w:sz="4" w:space="0" w:color="000000"/>
              <w:left w:val="single" w:sz="4" w:space="0" w:color="000000"/>
              <w:bottom w:val="single" w:sz="4" w:space="0" w:color="000000"/>
              <w:right w:val="nil"/>
            </w:tcBorders>
            <w:vAlign w:val="center"/>
          </w:tcPr>
          <w:p w14:paraId="16B5EA05" w14:textId="0EFFCE4F" w:rsidR="00427719" w:rsidRPr="00E73734" w:rsidRDefault="007D4ECD" w:rsidP="00427719">
            <w:pPr>
              <w:pStyle w:val="Contedodatabela"/>
              <w:jc w:val="center"/>
              <w:rPr>
                <w:rFonts w:ascii="Arial" w:hAnsi="Arial" w:cs="Arial"/>
              </w:rPr>
            </w:pPr>
            <w:r>
              <w:rPr>
                <w:rFonts w:ascii="Arial" w:hAnsi="Arial" w:cs="Arial"/>
              </w:rPr>
              <w:t>1.500</w:t>
            </w:r>
          </w:p>
        </w:tc>
        <w:tc>
          <w:tcPr>
            <w:tcW w:w="432" w:type="pct"/>
            <w:tcBorders>
              <w:top w:val="single" w:sz="4" w:space="0" w:color="000000"/>
              <w:left w:val="single" w:sz="4" w:space="0" w:color="000000"/>
              <w:bottom w:val="single" w:sz="4" w:space="0" w:color="000000"/>
              <w:right w:val="nil"/>
            </w:tcBorders>
            <w:vAlign w:val="center"/>
          </w:tcPr>
          <w:p w14:paraId="5BDF8720" w14:textId="37281678" w:rsidR="00427719" w:rsidRPr="00F27768" w:rsidRDefault="00753574" w:rsidP="00427719">
            <w:pPr>
              <w:pStyle w:val="Contedodatabela"/>
              <w:jc w:val="center"/>
              <w:rPr>
                <w:rFonts w:ascii="Arial" w:hAnsi="Arial" w:cs="Arial"/>
              </w:rPr>
            </w:pPr>
            <w:proofErr w:type="spellStart"/>
            <w:r>
              <w:rPr>
                <w:rFonts w:ascii="Arial" w:hAnsi="Arial" w:cs="Arial"/>
              </w:rPr>
              <w:t>Fras</w:t>
            </w:r>
            <w:proofErr w:type="spellEnd"/>
            <w:r>
              <w:rPr>
                <w:rFonts w:ascii="Arial" w:hAnsi="Arial" w:cs="Arial"/>
              </w:rPr>
              <w:t>.</w:t>
            </w:r>
          </w:p>
        </w:tc>
        <w:tc>
          <w:tcPr>
            <w:tcW w:w="3139" w:type="pct"/>
            <w:tcBorders>
              <w:top w:val="single" w:sz="4" w:space="0" w:color="000000"/>
              <w:left w:val="single" w:sz="4" w:space="0" w:color="000000"/>
              <w:bottom w:val="single" w:sz="4" w:space="0" w:color="000000"/>
              <w:right w:val="single" w:sz="4" w:space="0" w:color="000000"/>
            </w:tcBorders>
            <w:vAlign w:val="center"/>
          </w:tcPr>
          <w:p w14:paraId="294FB124" w14:textId="2B176558" w:rsidR="00427719" w:rsidRPr="00C359AE" w:rsidRDefault="00C359AE" w:rsidP="00427719">
            <w:pPr>
              <w:pStyle w:val="Contedodatabela"/>
              <w:jc w:val="both"/>
              <w:rPr>
                <w:rFonts w:ascii="Arial" w:hAnsi="Arial" w:cs="Arial"/>
              </w:rPr>
            </w:pPr>
            <w:r w:rsidRPr="00C359AE">
              <w:rPr>
                <w:rFonts w:ascii="Arial" w:hAnsi="Arial" w:cs="Arial"/>
              </w:rPr>
              <w:t xml:space="preserve">GLICERINA 12%, solução, frasco ou bolsa com </w:t>
            </w:r>
            <w:proofErr w:type="gramStart"/>
            <w:r w:rsidRPr="00C359AE">
              <w:rPr>
                <w:rFonts w:ascii="Arial" w:hAnsi="Arial" w:cs="Arial"/>
              </w:rPr>
              <w:t>500ml</w:t>
            </w:r>
            <w:proofErr w:type="gramEnd"/>
            <w:r w:rsidRPr="00C359AE">
              <w:rPr>
                <w:rFonts w:ascii="Arial" w:hAnsi="Arial" w:cs="Arial"/>
              </w:rPr>
              <w:t>.</w:t>
            </w:r>
          </w:p>
        </w:tc>
        <w:tc>
          <w:tcPr>
            <w:tcW w:w="555" w:type="pct"/>
            <w:tcBorders>
              <w:top w:val="single" w:sz="4" w:space="0" w:color="000000"/>
              <w:left w:val="single" w:sz="4" w:space="0" w:color="000000"/>
              <w:bottom w:val="single" w:sz="4" w:space="0" w:color="000000"/>
              <w:right w:val="single" w:sz="4" w:space="0" w:color="000000"/>
            </w:tcBorders>
            <w:vAlign w:val="center"/>
          </w:tcPr>
          <w:p w14:paraId="107D83B7" w14:textId="1770602A" w:rsidR="00427719" w:rsidRPr="00FB09DE" w:rsidRDefault="00427719" w:rsidP="00FB09DE">
            <w:pPr>
              <w:pStyle w:val="Contedodatabela"/>
              <w:jc w:val="center"/>
              <w:rPr>
                <w:rFonts w:ascii="Arial" w:hAnsi="Arial" w:cs="Arial"/>
              </w:rPr>
            </w:pPr>
            <w:r w:rsidRPr="00FB09DE">
              <w:rPr>
                <w:rFonts w:ascii="Arial" w:hAnsi="Arial" w:cs="Arial"/>
                <w:color w:val="000000"/>
              </w:rPr>
              <w:t>Registro</w:t>
            </w:r>
          </w:p>
        </w:tc>
      </w:tr>
      <w:tr w:rsidR="00753574" w:rsidRPr="00F27768" w14:paraId="3E68BF8E" w14:textId="3A32BB4D" w:rsidTr="002A0FA4">
        <w:trPr>
          <w:trHeight w:val="227"/>
          <w:jc w:val="center"/>
        </w:trPr>
        <w:tc>
          <w:tcPr>
            <w:tcW w:w="369" w:type="pct"/>
            <w:tcBorders>
              <w:top w:val="single" w:sz="4" w:space="0" w:color="000000"/>
              <w:left w:val="single" w:sz="4" w:space="0" w:color="000000"/>
              <w:bottom w:val="single" w:sz="4" w:space="0" w:color="000000"/>
              <w:right w:val="nil"/>
            </w:tcBorders>
            <w:vAlign w:val="center"/>
          </w:tcPr>
          <w:p w14:paraId="76F0AE52" w14:textId="3C5C51C7" w:rsidR="00753574" w:rsidRPr="00F27768" w:rsidRDefault="00753574" w:rsidP="00753574">
            <w:pPr>
              <w:jc w:val="center"/>
              <w:rPr>
                <w:rFonts w:ascii="Arial" w:hAnsi="Arial" w:cs="Arial"/>
              </w:rPr>
            </w:pPr>
            <w:r>
              <w:rPr>
                <w:rFonts w:ascii="Arial" w:hAnsi="Arial" w:cs="Arial"/>
              </w:rPr>
              <w:t>44</w:t>
            </w:r>
          </w:p>
        </w:tc>
        <w:tc>
          <w:tcPr>
            <w:tcW w:w="504" w:type="pct"/>
            <w:tcBorders>
              <w:top w:val="single" w:sz="4" w:space="0" w:color="000000"/>
              <w:left w:val="single" w:sz="4" w:space="0" w:color="000000"/>
              <w:bottom w:val="single" w:sz="4" w:space="0" w:color="000000"/>
              <w:right w:val="nil"/>
            </w:tcBorders>
            <w:vAlign w:val="center"/>
          </w:tcPr>
          <w:p w14:paraId="0A5C77E7" w14:textId="5B4D41F6" w:rsidR="00753574" w:rsidRPr="00E73734" w:rsidRDefault="007D4ECD" w:rsidP="00753574">
            <w:pPr>
              <w:pStyle w:val="Contedodatabela"/>
              <w:jc w:val="center"/>
              <w:rPr>
                <w:rFonts w:ascii="Arial" w:hAnsi="Arial" w:cs="Arial"/>
              </w:rPr>
            </w:pPr>
            <w:r>
              <w:rPr>
                <w:rFonts w:ascii="Arial" w:hAnsi="Arial" w:cs="Arial"/>
              </w:rPr>
              <w:t>5.500.000</w:t>
            </w:r>
          </w:p>
        </w:tc>
        <w:tc>
          <w:tcPr>
            <w:tcW w:w="432" w:type="pct"/>
            <w:tcBorders>
              <w:top w:val="single" w:sz="4" w:space="0" w:color="000000"/>
              <w:left w:val="single" w:sz="4" w:space="0" w:color="000000"/>
              <w:bottom w:val="single" w:sz="4" w:space="0" w:color="000000"/>
              <w:right w:val="nil"/>
            </w:tcBorders>
            <w:vAlign w:val="center"/>
          </w:tcPr>
          <w:p w14:paraId="187092FD" w14:textId="54EE4970" w:rsidR="00753574" w:rsidRPr="00F27768" w:rsidRDefault="00753574" w:rsidP="00753574">
            <w:pPr>
              <w:pStyle w:val="Contedodatabela"/>
              <w:jc w:val="center"/>
              <w:rPr>
                <w:rFonts w:ascii="Arial" w:hAnsi="Arial" w:cs="Arial"/>
              </w:rPr>
            </w:pPr>
            <w:r>
              <w:rPr>
                <w:rFonts w:ascii="Arial" w:hAnsi="Arial" w:cs="Arial"/>
              </w:rPr>
              <w:t>C</w:t>
            </w:r>
            <w:r w:rsidRPr="00F27768">
              <w:rPr>
                <w:rFonts w:ascii="Arial" w:hAnsi="Arial" w:cs="Arial"/>
              </w:rPr>
              <w:t>omp</w:t>
            </w:r>
            <w:r>
              <w:rPr>
                <w:rFonts w:ascii="Arial" w:hAnsi="Arial" w:cs="Arial"/>
              </w:rPr>
              <w:t>.</w:t>
            </w:r>
          </w:p>
        </w:tc>
        <w:tc>
          <w:tcPr>
            <w:tcW w:w="3139" w:type="pct"/>
            <w:tcBorders>
              <w:top w:val="single" w:sz="4" w:space="0" w:color="000000"/>
              <w:left w:val="single" w:sz="4" w:space="0" w:color="000000"/>
              <w:bottom w:val="single" w:sz="4" w:space="0" w:color="000000"/>
              <w:right w:val="single" w:sz="4" w:space="0" w:color="000000"/>
            </w:tcBorders>
            <w:vAlign w:val="center"/>
          </w:tcPr>
          <w:p w14:paraId="31C3C4FC" w14:textId="15D304CD" w:rsidR="00753574" w:rsidRPr="00C359AE" w:rsidRDefault="00C359AE" w:rsidP="00753574">
            <w:pPr>
              <w:pStyle w:val="Contedodatabela"/>
              <w:jc w:val="both"/>
              <w:rPr>
                <w:rFonts w:ascii="Arial" w:hAnsi="Arial" w:cs="Arial"/>
              </w:rPr>
            </w:pPr>
            <w:r w:rsidRPr="00C359AE">
              <w:rPr>
                <w:rFonts w:ascii="Arial" w:hAnsi="Arial" w:cs="Arial"/>
              </w:rPr>
              <w:t>HIDROCLOROTIAZIDA 25 MG, comprimido sulcado.</w:t>
            </w:r>
          </w:p>
        </w:tc>
        <w:tc>
          <w:tcPr>
            <w:tcW w:w="555" w:type="pct"/>
            <w:tcBorders>
              <w:top w:val="single" w:sz="4" w:space="0" w:color="000000"/>
              <w:left w:val="single" w:sz="4" w:space="0" w:color="000000"/>
              <w:bottom w:val="single" w:sz="4" w:space="0" w:color="000000"/>
              <w:right w:val="single" w:sz="4" w:space="0" w:color="000000"/>
            </w:tcBorders>
            <w:vAlign w:val="center"/>
          </w:tcPr>
          <w:p w14:paraId="47485F2D" w14:textId="4D25ECE5" w:rsidR="00753574" w:rsidRPr="00FB09DE" w:rsidRDefault="00753574" w:rsidP="00753574">
            <w:pPr>
              <w:pStyle w:val="Contedodatabela"/>
              <w:jc w:val="center"/>
              <w:rPr>
                <w:rFonts w:ascii="Arial" w:hAnsi="Arial" w:cs="Arial"/>
              </w:rPr>
            </w:pPr>
            <w:r w:rsidRPr="00FB09DE">
              <w:rPr>
                <w:rFonts w:ascii="Arial" w:hAnsi="Arial" w:cs="Arial"/>
                <w:color w:val="000000"/>
              </w:rPr>
              <w:t>Registro</w:t>
            </w:r>
          </w:p>
        </w:tc>
      </w:tr>
      <w:tr w:rsidR="00753574" w:rsidRPr="00F27768" w14:paraId="43624DED" w14:textId="3E7811E5" w:rsidTr="002A0FA4">
        <w:trPr>
          <w:trHeight w:val="227"/>
          <w:jc w:val="center"/>
        </w:trPr>
        <w:tc>
          <w:tcPr>
            <w:tcW w:w="369" w:type="pct"/>
            <w:tcBorders>
              <w:top w:val="single" w:sz="4" w:space="0" w:color="000000"/>
              <w:left w:val="single" w:sz="4" w:space="0" w:color="000000"/>
              <w:bottom w:val="single" w:sz="4" w:space="0" w:color="000000"/>
              <w:right w:val="nil"/>
            </w:tcBorders>
            <w:vAlign w:val="center"/>
          </w:tcPr>
          <w:p w14:paraId="5389736A" w14:textId="5E623F79" w:rsidR="00753574" w:rsidRPr="00F27768" w:rsidRDefault="00753574" w:rsidP="00753574">
            <w:pPr>
              <w:jc w:val="center"/>
              <w:rPr>
                <w:rFonts w:ascii="Arial" w:hAnsi="Arial" w:cs="Arial"/>
              </w:rPr>
            </w:pPr>
            <w:r>
              <w:rPr>
                <w:rFonts w:ascii="Arial" w:hAnsi="Arial" w:cs="Arial"/>
              </w:rPr>
              <w:t>45</w:t>
            </w:r>
          </w:p>
        </w:tc>
        <w:tc>
          <w:tcPr>
            <w:tcW w:w="504" w:type="pct"/>
            <w:tcBorders>
              <w:top w:val="single" w:sz="4" w:space="0" w:color="000000"/>
              <w:left w:val="single" w:sz="4" w:space="0" w:color="000000"/>
              <w:bottom w:val="single" w:sz="4" w:space="0" w:color="000000"/>
              <w:right w:val="nil"/>
            </w:tcBorders>
            <w:vAlign w:val="center"/>
          </w:tcPr>
          <w:p w14:paraId="5B1D98A0" w14:textId="158534BA" w:rsidR="00753574" w:rsidRPr="00E73734" w:rsidRDefault="007D4ECD" w:rsidP="00753574">
            <w:pPr>
              <w:pStyle w:val="Contedodatabela"/>
              <w:jc w:val="center"/>
              <w:rPr>
                <w:rFonts w:ascii="Arial" w:hAnsi="Arial" w:cs="Arial"/>
              </w:rPr>
            </w:pPr>
            <w:r>
              <w:rPr>
                <w:rFonts w:ascii="Arial" w:hAnsi="Arial" w:cs="Arial"/>
              </w:rPr>
              <w:t>35.000</w:t>
            </w:r>
          </w:p>
        </w:tc>
        <w:tc>
          <w:tcPr>
            <w:tcW w:w="432" w:type="pct"/>
            <w:tcBorders>
              <w:top w:val="single" w:sz="4" w:space="0" w:color="000000"/>
              <w:left w:val="single" w:sz="4" w:space="0" w:color="000000"/>
              <w:bottom w:val="single" w:sz="4" w:space="0" w:color="000000"/>
              <w:right w:val="nil"/>
            </w:tcBorders>
            <w:vAlign w:val="center"/>
          </w:tcPr>
          <w:p w14:paraId="19751A47" w14:textId="7E12EAB4" w:rsidR="00753574" w:rsidRPr="00F27768" w:rsidRDefault="00753574" w:rsidP="00753574">
            <w:pPr>
              <w:pStyle w:val="Contedodatabela"/>
              <w:jc w:val="center"/>
              <w:rPr>
                <w:rFonts w:ascii="Arial" w:hAnsi="Arial" w:cs="Arial"/>
              </w:rPr>
            </w:pPr>
            <w:proofErr w:type="spellStart"/>
            <w:r>
              <w:rPr>
                <w:rFonts w:ascii="Arial" w:hAnsi="Arial" w:cs="Arial"/>
              </w:rPr>
              <w:t>Fras</w:t>
            </w:r>
            <w:proofErr w:type="spellEnd"/>
            <w:r>
              <w:rPr>
                <w:rFonts w:ascii="Arial" w:hAnsi="Arial" w:cs="Arial"/>
              </w:rPr>
              <w:t>.</w:t>
            </w:r>
          </w:p>
        </w:tc>
        <w:tc>
          <w:tcPr>
            <w:tcW w:w="3139" w:type="pct"/>
            <w:tcBorders>
              <w:top w:val="single" w:sz="4" w:space="0" w:color="000000"/>
              <w:left w:val="single" w:sz="4" w:space="0" w:color="000000"/>
              <w:bottom w:val="single" w:sz="4" w:space="0" w:color="000000"/>
              <w:right w:val="single" w:sz="4" w:space="0" w:color="000000"/>
            </w:tcBorders>
            <w:vAlign w:val="center"/>
          </w:tcPr>
          <w:p w14:paraId="3C7DDBB4" w14:textId="4BB3BCF4" w:rsidR="00753574" w:rsidRPr="00C359AE" w:rsidRDefault="00C359AE" w:rsidP="00753574">
            <w:pPr>
              <w:pStyle w:val="Contedodatabela"/>
              <w:jc w:val="both"/>
              <w:rPr>
                <w:rFonts w:ascii="Arial" w:hAnsi="Arial" w:cs="Arial"/>
              </w:rPr>
            </w:pPr>
            <w:r w:rsidRPr="00C359AE">
              <w:rPr>
                <w:rFonts w:ascii="Arial" w:hAnsi="Arial" w:cs="Arial"/>
              </w:rPr>
              <w:t xml:space="preserve">HIDRÓXIDO DE ALUMÍNIO 37mg + HIDRÓXIDO MAGNÉSIO 40mg + SIMETICONA 5mg, frasco com no mínimo de </w:t>
            </w:r>
            <w:proofErr w:type="gramStart"/>
            <w:r w:rsidRPr="00C359AE">
              <w:rPr>
                <w:rFonts w:ascii="Arial" w:hAnsi="Arial" w:cs="Arial"/>
              </w:rPr>
              <w:t>240ml</w:t>
            </w:r>
            <w:proofErr w:type="gramEnd"/>
            <w:r w:rsidRPr="00C359AE">
              <w:rPr>
                <w:rFonts w:ascii="Arial" w:hAnsi="Arial" w:cs="Arial"/>
              </w:rPr>
              <w:t>.</w:t>
            </w:r>
          </w:p>
        </w:tc>
        <w:tc>
          <w:tcPr>
            <w:tcW w:w="555" w:type="pct"/>
            <w:tcBorders>
              <w:top w:val="single" w:sz="4" w:space="0" w:color="000000"/>
              <w:left w:val="single" w:sz="4" w:space="0" w:color="000000"/>
              <w:bottom w:val="single" w:sz="4" w:space="0" w:color="000000"/>
              <w:right w:val="single" w:sz="4" w:space="0" w:color="000000"/>
            </w:tcBorders>
            <w:vAlign w:val="center"/>
          </w:tcPr>
          <w:p w14:paraId="1F536226" w14:textId="692693F1" w:rsidR="00753574" w:rsidRPr="00FB09DE" w:rsidRDefault="002A0FA4" w:rsidP="00753574">
            <w:pPr>
              <w:pStyle w:val="Contedodatabela"/>
              <w:jc w:val="center"/>
              <w:rPr>
                <w:rFonts w:ascii="Arial" w:hAnsi="Arial" w:cs="Arial"/>
              </w:rPr>
            </w:pPr>
            <w:r>
              <w:rPr>
                <w:rFonts w:ascii="Arial" w:hAnsi="Arial" w:cs="Arial"/>
                <w:color w:val="000000"/>
              </w:rPr>
              <w:t>Notificação</w:t>
            </w:r>
          </w:p>
        </w:tc>
      </w:tr>
      <w:tr w:rsidR="00753574" w:rsidRPr="00F27768" w14:paraId="1A6D65FC" w14:textId="5CE90B1E" w:rsidTr="002A0FA4">
        <w:trPr>
          <w:trHeight w:val="227"/>
          <w:jc w:val="center"/>
        </w:trPr>
        <w:tc>
          <w:tcPr>
            <w:tcW w:w="369" w:type="pct"/>
            <w:tcBorders>
              <w:top w:val="single" w:sz="4" w:space="0" w:color="000000"/>
              <w:left w:val="single" w:sz="4" w:space="0" w:color="000000"/>
              <w:bottom w:val="single" w:sz="4" w:space="0" w:color="000000"/>
              <w:right w:val="nil"/>
            </w:tcBorders>
            <w:vAlign w:val="center"/>
          </w:tcPr>
          <w:p w14:paraId="2D544627" w14:textId="014C76B7" w:rsidR="00753574" w:rsidRPr="00F27768" w:rsidRDefault="00753574" w:rsidP="00753574">
            <w:pPr>
              <w:jc w:val="center"/>
              <w:rPr>
                <w:rFonts w:ascii="Arial" w:hAnsi="Arial" w:cs="Arial"/>
              </w:rPr>
            </w:pPr>
            <w:r>
              <w:rPr>
                <w:rFonts w:ascii="Arial" w:hAnsi="Arial" w:cs="Arial"/>
              </w:rPr>
              <w:t>46</w:t>
            </w:r>
          </w:p>
        </w:tc>
        <w:tc>
          <w:tcPr>
            <w:tcW w:w="504" w:type="pct"/>
            <w:tcBorders>
              <w:top w:val="single" w:sz="4" w:space="0" w:color="000000"/>
              <w:left w:val="single" w:sz="4" w:space="0" w:color="000000"/>
              <w:bottom w:val="single" w:sz="4" w:space="0" w:color="000000"/>
              <w:right w:val="nil"/>
            </w:tcBorders>
            <w:vAlign w:val="center"/>
          </w:tcPr>
          <w:p w14:paraId="151423D5" w14:textId="3EE17CD7" w:rsidR="00753574" w:rsidRPr="00E73734" w:rsidRDefault="007D4ECD" w:rsidP="00753574">
            <w:pPr>
              <w:pStyle w:val="Contedodatabela"/>
              <w:jc w:val="center"/>
              <w:rPr>
                <w:rFonts w:ascii="Arial" w:hAnsi="Arial" w:cs="Arial"/>
              </w:rPr>
            </w:pPr>
            <w:r>
              <w:rPr>
                <w:rFonts w:ascii="Arial" w:hAnsi="Arial" w:cs="Arial"/>
              </w:rPr>
              <w:t>750</w:t>
            </w:r>
          </w:p>
        </w:tc>
        <w:tc>
          <w:tcPr>
            <w:tcW w:w="432" w:type="pct"/>
            <w:tcBorders>
              <w:top w:val="single" w:sz="4" w:space="0" w:color="000000"/>
              <w:left w:val="single" w:sz="4" w:space="0" w:color="000000"/>
              <w:bottom w:val="single" w:sz="4" w:space="0" w:color="000000"/>
              <w:right w:val="nil"/>
            </w:tcBorders>
            <w:vAlign w:val="center"/>
          </w:tcPr>
          <w:p w14:paraId="40AF57CE" w14:textId="70E76BCA" w:rsidR="00753574" w:rsidRPr="00F27768" w:rsidRDefault="00753574" w:rsidP="00753574">
            <w:pPr>
              <w:pStyle w:val="Contedodatabela"/>
              <w:jc w:val="center"/>
              <w:rPr>
                <w:rFonts w:ascii="Arial" w:hAnsi="Arial" w:cs="Arial"/>
              </w:rPr>
            </w:pPr>
            <w:proofErr w:type="spellStart"/>
            <w:r>
              <w:rPr>
                <w:rFonts w:ascii="Arial" w:hAnsi="Arial" w:cs="Arial"/>
              </w:rPr>
              <w:t>Fras</w:t>
            </w:r>
            <w:proofErr w:type="spellEnd"/>
            <w:r>
              <w:rPr>
                <w:rFonts w:ascii="Arial" w:hAnsi="Arial" w:cs="Arial"/>
              </w:rPr>
              <w:t>.</w:t>
            </w:r>
          </w:p>
        </w:tc>
        <w:tc>
          <w:tcPr>
            <w:tcW w:w="3139" w:type="pct"/>
            <w:tcBorders>
              <w:top w:val="single" w:sz="4" w:space="0" w:color="000000"/>
              <w:left w:val="single" w:sz="4" w:space="0" w:color="000000"/>
              <w:bottom w:val="single" w:sz="4" w:space="0" w:color="000000"/>
              <w:right w:val="single" w:sz="4" w:space="0" w:color="000000"/>
            </w:tcBorders>
            <w:vAlign w:val="center"/>
          </w:tcPr>
          <w:p w14:paraId="21C840DF" w14:textId="445433F3" w:rsidR="00753574" w:rsidRPr="00C359AE" w:rsidRDefault="00C359AE" w:rsidP="00753574">
            <w:pPr>
              <w:pStyle w:val="Contedodatabela"/>
              <w:jc w:val="both"/>
              <w:rPr>
                <w:rFonts w:ascii="Arial" w:hAnsi="Arial" w:cs="Arial"/>
              </w:rPr>
            </w:pPr>
            <w:r w:rsidRPr="00C359AE">
              <w:rPr>
                <w:rFonts w:ascii="Arial" w:hAnsi="Arial" w:cs="Arial"/>
              </w:rPr>
              <w:t xml:space="preserve">LACTULOSE XAROPE 667MG/ML, frasco com mínimo de </w:t>
            </w:r>
            <w:proofErr w:type="gramStart"/>
            <w:r w:rsidRPr="00C359AE">
              <w:rPr>
                <w:rFonts w:ascii="Arial" w:hAnsi="Arial" w:cs="Arial"/>
              </w:rPr>
              <w:t>120ml</w:t>
            </w:r>
            <w:proofErr w:type="gramEnd"/>
            <w:r w:rsidRPr="00C359AE">
              <w:rPr>
                <w:rFonts w:ascii="Arial" w:hAnsi="Arial" w:cs="Arial"/>
              </w:rPr>
              <w:t>.</w:t>
            </w:r>
          </w:p>
        </w:tc>
        <w:tc>
          <w:tcPr>
            <w:tcW w:w="555" w:type="pct"/>
            <w:tcBorders>
              <w:top w:val="single" w:sz="4" w:space="0" w:color="000000"/>
              <w:left w:val="single" w:sz="4" w:space="0" w:color="000000"/>
              <w:bottom w:val="single" w:sz="4" w:space="0" w:color="000000"/>
              <w:right w:val="single" w:sz="4" w:space="0" w:color="000000"/>
            </w:tcBorders>
            <w:vAlign w:val="center"/>
          </w:tcPr>
          <w:p w14:paraId="735C6A64" w14:textId="5FA5B1FC" w:rsidR="00753574" w:rsidRPr="00FB09DE" w:rsidRDefault="002A0FA4" w:rsidP="00753574">
            <w:pPr>
              <w:pStyle w:val="Contedodatabela"/>
              <w:jc w:val="center"/>
              <w:rPr>
                <w:rFonts w:ascii="Arial" w:hAnsi="Arial" w:cs="Arial"/>
              </w:rPr>
            </w:pPr>
            <w:r>
              <w:rPr>
                <w:rFonts w:ascii="Arial" w:hAnsi="Arial" w:cs="Arial"/>
                <w:color w:val="000000"/>
              </w:rPr>
              <w:t>Isento</w:t>
            </w:r>
          </w:p>
        </w:tc>
      </w:tr>
      <w:tr w:rsidR="00427719" w:rsidRPr="00F27768" w14:paraId="522EC743" w14:textId="3B6A7F21" w:rsidTr="002A0FA4">
        <w:trPr>
          <w:trHeight w:val="227"/>
          <w:jc w:val="center"/>
        </w:trPr>
        <w:tc>
          <w:tcPr>
            <w:tcW w:w="369" w:type="pct"/>
            <w:tcBorders>
              <w:top w:val="single" w:sz="4" w:space="0" w:color="000000"/>
              <w:left w:val="single" w:sz="4" w:space="0" w:color="000000"/>
              <w:bottom w:val="single" w:sz="4" w:space="0" w:color="000000"/>
              <w:right w:val="nil"/>
            </w:tcBorders>
            <w:vAlign w:val="center"/>
          </w:tcPr>
          <w:p w14:paraId="71EE2626" w14:textId="1350CF51" w:rsidR="00427719" w:rsidRPr="00F27768" w:rsidRDefault="00882E73" w:rsidP="00427719">
            <w:pPr>
              <w:jc w:val="center"/>
              <w:rPr>
                <w:rFonts w:ascii="Arial" w:hAnsi="Arial" w:cs="Arial"/>
              </w:rPr>
            </w:pPr>
            <w:r>
              <w:rPr>
                <w:rFonts w:ascii="Arial" w:hAnsi="Arial" w:cs="Arial"/>
              </w:rPr>
              <w:t>47</w:t>
            </w:r>
          </w:p>
        </w:tc>
        <w:tc>
          <w:tcPr>
            <w:tcW w:w="504" w:type="pct"/>
            <w:tcBorders>
              <w:top w:val="single" w:sz="4" w:space="0" w:color="000000"/>
              <w:left w:val="single" w:sz="4" w:space="0" w:color="000000"/>
              <w:bottom w:val="single" w:sz="4" w:space="0" w:color="000000"/>
              <w:right w:val="nil"/>
            </w:tcBorders>
            <w:vAlign w:val="center"/>
          </w:tcPr>
          <w:p w14:paraId="583A6315" w14:textId="21683A98" w:rsidR="00427719" w:rsidRPr="00E73734" w:rsidRDefault="007D4ECD" w:rsidP="00427719">
            <w:pPr>
              <w:pStyle w:val="Contedodatabela"/>
              <w:jc w:val="center"/>
              <w:rPr>
                <w:rFonts w:ascii="Arial" w:hAnsi="Arial" w:cs="Arial"/>
              </w:rPr>
            </w:pPr>
            <w:r>
              <w:rPr>
                <w:rFonts w:ascii="Arial" w:hAnsi="Arial" w:cs="Arial"/>
              </w:rPr>
              <w:t>35.000</w:t>
            </w:r>
          </w:p>
        </w:tc>
        <w:tc>
          <w:tcPr>
            <w:tcW w:w="432" w:type="pct"/>
            <w:tcBorders>
              <w:top w:val="single" w:sz="4" w:space="0" w:color="000000"/>
              <w:left w:val="single" w:sz="4" w:space="0" w:color="000000"/>
              <w:bottom w:val="single" w:sz="4" w:space="0" w:color="000000"/>
              <w:right w:val="nil"/>
            </w:tcBorders>
            <w:vAlign w:val="center"/>
          </w:tcPr>
          <w:p w14:paraId="52F81064" w14:textId="18EBF132" w:rsidR="00427719" w:rsidRPr="00F27768" w:rsidRDefault="00753574" w:rsidP="00753574">
            <w:pPr>
              <w:pStyle w:val="Contedodatabela"/>
              <w:jc w:val="center"/>
              <w:rPr>
                <w:rFonts w:ascii="Arial" w:hAnsi="Arial" w:cs="Arial"/>
              </w:rPr>
            </w:pPr>
            <w:proofErr w:type="spellStart"/>
            <w:r>
              <w:rPr>
                <w:rFonts w:ascii="Arial" w:hAnsi="Arial" w:cs="Arial"/>
              </w:rPr>
              <w:t>A</w:t>
            </w:r>
            <w:r w:rsidR="00427719" w:rsidRPr="00F27768">
              <w:rPr>
                <w:rFonts w:ascii="Arial" w:hAnsi="Arial" w:cs="Arial"/>
              </w:rPr>
              <w:t>mp</w:t>
            </w:r>
            <w:proofErr w:type="spellEnd"/>
            <w:r>
              <w:rPr>
                <w:rFonts w:ascii="Arial" w:hAnsi="Arial" w:cs="Arial"/>
              </w:rPr>
              <w:t>.</w:t>
            </w:r>
          </w:p>
        </w:tc>
        <w:tc>
          <w:tcPr>
            <w:tcW w:w="3139" w:type="pct"/>
            <w:tcBorders>
              <w:top w:val="single" w:sz="4" w:space="0" w:color="000000"/>
              <w:left w:val="single" w:sz="4" w:space="0" w:color="000000"/>
              <w:bottom w:val="single" w:sz="4" w:space="0" w:color="000000"/>
              <w:right w:val="single" w:sz="4" w:space="0" w:color="000000"/>
            </w:tcBorders>
            <w:vAlign w:val="center"/>
          </w:tcPr>
          <w:p w14:paraId="1199BE86" w14:textId="6058784C" w:rsidR="00427719" w:rsidRPr="00C359AE" w:rsidRDefault="00C359AE" w:rsidP="00427719">
            <w:pPr>
              <w:pStyle w:val="Contedodatabela"/>
              <w:jc w:val="both"/>
              <w:rPr>
                <w:rFonts w:ascii="Arial" w:hAnsi="Arial" w:cs="Arial"/>
              </w:rPr>
            </w:pPr>
            <w:r w:rsidRPr="00C359AE">
              <w:rPr>
                <w:rFonts w:ascii="Arial" w:hAnsi="Arial" w:cs="Arial"/>
              </w:rPr>
              <w:t xml:space="preserve">METOCLOPRAMIDA 5MG/ML (cloridrato), solução injetável, ampola com </w:t>
            </w:r>
            <w:proofErr w:type="gramStart"/>
            <w:r w:rsidRPr="00C359AE">
              <w:rPr>
                <w:rFonts w:ascii="Arial" w:hAnsi="Arial" w:cs="Arial"/>
              </w:rPr>
              <w:t>2</w:t>
            </w:r>
            <w:proofErr w:type="gramEnd"/>
            <w:r w:rsidRPr="00C359AE">
              <w:rPr>
                <w:rFonts w:ascii="Arial" w:hAnsi="Arial" w:cs="Arial"/>
              </w:rPr>
              <w:t xml:space="preserve"> ml.</w:t>
            </w:r>
          </w:p>
        </w:tc>
        <w:tc>
          <w:tcPr>
            <w:tcW w:w="555" w:type="pct"/>
            <w:tcBorders>
              <w:top w:val="single" w:sz="4" w:space="0" w:color="000000"/>
              <w:left w:val="single" w:sz="4" w:space="0" w:color="000000"/>
              <w:bottom w:val="single" w:sz="4" w:space="0" w:color="000000"/>
              <w:right w:val="single" w:sz="4" w:space="0" w:color="000000"/>
            </w:tcBorders>
            <w:vAlign w:val="center"/>
          </w:tcPr>
          <w:p w14:paraId="7F9BF81D" w14:textId="4238AB98" w:rsidR="00427719" w:rsidRPr="00FB09DE" w:rsidRDefault="00427719" w:rsidP="00FB09DE">
            <w:pPr>
              <w:pStyle w:val="Contedodatabela"/>
              <w:jc w:val="center"/>
              <w:rPr>
                <w:rFonts w:ascii="Arial" w:hAnsi="Arial" w:cs="Arial"/>
              </w:rPr>
            </w:pPr>
            <w:r w:rsidRPr="00FB09DE">
              <w:rPr>
                <w:rFonts w:ascii="Arial" w:hAnsi="Arial" w:cs="Arial"/>
                <w:color w:val="000000"/>
              </w:rPr>
              <w:t>Registro</w:t>
            </w:r>
          </w:p>
        </w:tc>
      </w:tr>
      <w:tr w:rsidR="002A0FA4" w:rsidRPr="00F27768" w14:paraId="148624A5" w14:textId="1D8A7CA7" w:rsidTr="002A0FA4">
        <w:trPr>
          <w:trHeight w:val="227"/>
          <w:jc w:val="center"/>
        </w:trPr>
        <w:tc>
          <w:tcPr>
            <w:tcW w:w="369" w:type="pct"/>
            <w:tcBorders>
              <w:top w:val="single" w:sz="4" w:space="0" w:color="000000"/>
              <w:left w:val="single" w:sz="4" w:space="0" w:color="000000"/>
              <w:bottom w:val="single" w:sz="4" w:space="0" w:color="000000"/>
              <w:right w:val="nil"/>
            </w:tcBorders>
            <w:vAlign w:val="center"/>
          </w:tcPr>
          <w:p w14:paraId="679F3219" w14:textId="7AC75B3B" w:rsidR="002A0FA4" w:rsidRPr="00F27768" w:rsidRDefault="002A0FA4" w:rsidP="002A0FA4">
            <w:pPr>
              <w:jc w:val="center"/>
              <w:rPr>
                <w:rFonts w:ascii="Arial" w:hAnsi="Arial" w:cs="Arial"/>
              </w:rPr>
            </w:pPr>
            <w:r>
              <w:rPr>
                <w:rFonts w:ascii="Arial" w:hAnsi="Arial" w:cs="Arial"/>
              </w:rPr>
              <w:t>48</w:t>
            </w:r>
          </w:p>
        </w:tc>
        <w:tc>
          <w:tcPr>
            <w:tcW w:w="504" w:type="pct"/>
            <w:tcBorders>
              <w:top w:val="single" w:sz="4" w:space="0" w:color="000000"/>
              <w:left w:val="single" w:sz="4" w:space="0" w:color="000000"/>
              <w:bottom w:val="single" w:sz="4" w:space="0" w:color="000000"/>
              <w:right w:val="nil"/>
            </w:tcBorders>
            <w:vAlign w:val="center"/>
          </w:tcPr>
          <w:p w14:paraId="6151E456" w14:textId="5293A983" w:rsidR="002A0FA4" w:rsidRPr="00E73734" w:rsidRDefault="002A0FA4" w:rsidP="002A0FA4">
            <w:pPr>
              <w:pStyle w:val="Contedodatabela"/>
              <w:jc w:val="center"/>
              <w:rPr>
                <w:rFonts w:ascii="Arial" w:hAnsi="Arial" w:cs="Arial"/>
              </w:rPr>
            </w:pPr>
            <w:r>
              <w:rPr>
                <w:rFonts w:ascii="Arial" w:hAnsi="Arial" w:cs="Arial"/>
              </w:rPr>
              <w:t>25.000</w:t>
            </w:r>
          </w:p>
        </w:tc>
        <w:tc>
          <w:tcPr>
            <w:tcW w:w="432" w:type="pct"/>
            <w:tcBorders>
              <w:top w:val="single" w:sz="4" w:space="0" w:color="000000"/>
              <w:left w:val="single" w:sz="4" w:space="0" w:color="000000"/>
              <w:bottom w:val="single" w:sz="4" w:space="0" w:color="000000"/>
              <w:right w:val="nil"/>
            </w:tcBorders>
            <w:vAlign w:val="center"/>
          </w:tcPr>
          <w:p w14:paraId="1DB1AFBB" w14:textId="66F66F5C" w:rsidR="002A0FA4" w:rsidRPr="00F27768" w:rsidRDefault="002A0FA4" w:rsidP="002A0FA4">
            <w:pPr>
              <w:pStyle w:val="Contedodatabela"/>
              <w:jc w:val="center"/>
              <w:rPr>
                <w:rFonts w:ascii="Arial" w:hAnsi="Arial" w:cs="Arial"/>
              </w:rPr>
            </w:pPr>
            <w:proofErr w:type="spellStart"/>
            <w:r>
              <w:rPr>
                <w:rFonts w:ascii="Arial" w:hAnsi="Arial" w:cs="Arial"/>
              </w:rPr>
              <w:t>Fras</w:t>
            </w:r>
            <w:proofErr w:type="spellEnd"/>
            <w:r>
              <w:rPr>
                <w:rFonts w:ascii="Arial" w:hAnsi="Arial" w:cs="Arial"/>
              </w:rPr>
              <w:t>.</w:t>
            </w:r>
          </w:p>
        </w:tc>
        <w:tc>
          <w:tcPr>
            <w:tcW w:w="3139" w:type="pct"/>
            <w:tcBorders>
              <w:top w:val="single" w:sz="4" w:space="0" w:color="000000"/>
              <w:left w:val="single" w:sz="4" w:space="0" w:color="000000"/>
              <w:bottom w:val="single" w:sz="4" w:space="0" w:color="000000"/>
              <w:right w:val="single" w:sz="4" w:space="0" w:color="000000"/>
            </w:tcBorders>
            <w:vAlign w:val="center"/>
          </w:tcPr>
          <w:p w14:paraId="44AF4F68" w14:textId="53BC0035" w:rsidR="002A0FA4" w:rsidRPr="00C359AE" w:rsidRDefault="002A0FA4" w:rsidP="002A0FA4">
            <w:pPr>
              <w:pStyle w:val="Contedodatabela"/>
              <w:jc w:val="both"/>
              <w:rPr>
                <w:rFonts w:ascii="Arial" w:hAnsi="Arial" w:cs="Arial"/>
              </w:rPr>
            </w:pPr>
            <w:r w:rsidRPr="00C359AE">
              <w:rPr>
                <w:rFonts w:ascii="Arial" w:hAnsi="Arial" w:cs="Arial"/>
              </w:rPr>
              <w:t xml:space="preserve">ÓLEO MINERAL PURO 100%, frasco com </w:t>
            </w:r>
            <w:proofErr w:type="gramStart"/>
            <w:r w:rsidRPr="00C359AE">
              <w:rPr>
                <w:rFonts w:ascii="Arial" w:hAnsi="Arial" w:cs="Arial"/>
              </w:rPr>
              <w:t>100ml</w:t>
            </w:r>
            <w:proofErr w:type="gramEnd"/>
            <w:r w:rsidRPr="00C359AE">
              <w:rPr>
                <w:rFonts w:ascii="Arial" w:hAnsi="Arial" w:cs="Arial"/>
              </w:rPr>
              <w:t>.</w:t>
            </w:r>
          </w:p>
        </w:tc>
        <w:tc>
          <w:tcPr>
            <w:tcW w:w="555" w:type="pct"/>
            <w:tcBorders>
              <w:top w:val="single" w:sz="4" w:space="0" w:color="000000"/>
              <w:left w:val="single" w:sz="4" w:space="0" w:color="000000"/>
              <w:bottom w:val="single" w:sz="4" w:space="0" w:color="000000"/>
              <w:right w:val="single" w:sz="4" w:space="0" w:color="000000"/>
            </w:tcBorders>
            <w:vAlign w:val="center"/>
          </w:tcPr>
          <w:p w14:paraId="64DCDFEB" w14:textId="0FFA1606" w:rsidR="002A0FA4" w:rsidRPr="00FB09DE" w:rsidRDefault="002A0FA4" w:rsidP="002A0FA4">
            <w:pPr>
              <w:pStyle w:val="Contedodatabela"/>
              <w:jc w:val="center"/>
              <w:rPr>
                <w:rFonts w:ascii="Arial" w:hAnsi="Arial" w:cs="Arial"/>
              </w:rPr>
            </w:pPr>
            <w:r>
              <w:rPr>
                <w:rFonts w:ascii="Arial" w:hAnsi="Arial" w:cs="Arial"/>
                <w:color w:val="000000"/>
              </w:rPr>
              <w:t>Notificação</w:t>
            </w:r>
          </w:p>
        </w:tc>
      </w:tr>
      <w:tr w:rsidR="002A0FA4" w:rsidRPr="00F27768" w14:paraId="68D1D4AD" w14:textId="08871EA1" w:rsidTr="002A0FA4">
        <w:trPr>
          <w:trHeight w:val="227"/>
          <w:jc w:val="center"/>
        </w:trPr>
        <w:tc>
          <w:tcPr>
            <w:tcW w:w="369" w:type="pct"/>
            <w:tcBorders>
              <w:top w:val="single" w:sz="4" w:space="0" w:color="000000"/>
              <w:left w:val="single" w:sz="4" w:space="0" w:color="000000"/>
              <w:bottom w:val="single" w:sz="4" w:space="0" w:color="000000"/>
              <w:right w:val="nil"/>
            </w:tcBorders>
            <w:vAlign w:val="center"/>
          </w:tcPr>
          <w:p w14:paraId="79389BF0" w14:textId="656BD920" w:rsidR="002A0FA4" w:rsidRPr="00F27768" w:rsidRDefault="002A0FA4" w:rsidP="002A0FA4">
            <w:pPr>
              <w:jc w:val="center"/>
              <w:rPr>
                <w:rFonts w:ascii="Arial" w:hAnsi="Arial" w:cs="Arial"/>
              </w:rPr>
            </w:pPr>
            <w:r>
              <w:rPr>
                <w:rFonts w:ascii="Arial" w:hAnsi="Arial" w:cs="Arial"/>
              </w:rPr>
              <w:t>49</w:t>
            </w:r>
          </w:p>
        </w:tc>
        <w:tc>
          <w:tcPr>
            <w:tcW w:w="504" w:type="pct"/>
            <w:tcBorders>
              <w:top w:val="single" w:sz="4" w:space="0" w:color="000000"/>
              <w:left w:val="single" w:sz="4" w:space="0" w:color="000000"/>
              <w:bottom w:val="single" w:sz="4" w:space="0" w:color="000000"/>
              <w:right w:val="nil"/>
            </w:tcBorders>
            <w:vAlign w:val="center"/>
          </w:tcPr>
          <w:p w14:paraId="0BC349C4" w14:textId="27DB497B" w:rsidR="002A0FA4" w:rsidRPr="00E73734" w:rsidRDefault="002A0FA4" w:rsidP="002A0FA4">
            <w:pPr>
              <w:pStyle w:val="Contedodatabela"/>
              <w:jc w:val="center"/>
              <w:rPr>
                <w:rFonts w:ascii="Arial" w:hAnsi="Arial" w:cs="Arial"/>
              </w:rPr>
            </w:pPr>
            <w:r>
              <w:rPr>
                <w:rFonts w:ascii="Arial" w:hAnsi="Arial" w:cs="Arial"/>
              </w:rPr>
              <w:t>45.000</w:t>
            </w:r>
          </w:p>
        </w:tc>
        <w:tc>
          <w:tcPr>
            <w:tcW w:w="432" w:type="pct"/>
            <w:tcBorders>
              <w:top w:val="single" w:sz="4" w:space="0" w:color="000000"/>
              <w:left w:val="single" w:sz="4" w:space="0" w:color="000000"/>
              <w:bottom w:val="single" w:sz="4" w:space="0" w:color="000000"/>
              <w:right w:val="nil"/>
            </w:tcBorders>
            <w:vAlign w:val="center"/>
          </w:tcPr>
          <w:p w14:paraId="5DF1962E" w14:textId="04122FBA" w:rsidR="002A0FA4" w:rsidRPr="00F27768" w:rsidRDefault="002A0FA4" w:rsidP="002A0FA4">
            <w:pPr>
              <w:pStyle w:val="Contedodatabela"/>
              <w:jc w:val="center"/>
              <w:rPr>
                <w:rFonts w:ascii="Arial" w:hAnsi="Arial" w:cs="Arial"/>
              </w:rPr>
            </w:pPr>
            <w:proofErr w:type="spellStart"/>
            <w:r>
              <w:rPr>
                <w:rFonts w:ascii="Arial" w:hAnsi="Arial" w:cs="Arial"/>
              </w:rPr>
              <w:t>Fras</w:t>
            </w:r>
            <w:proofErr w:type="spellEnd"/>
            <w:r>
              <w:rPr>
                <w:rFonts w:ascii="Arial" w:hAnsi="Arial" w:cs="Arial"/>
              </w:rPr>
              <w:t>.</w:t>
            </w:r>
          </w:p>
        </w:tc>
        <w:tc>
          <w:tcPr>
            <w:tcW w:w="3139" w:type="pct"/>
            <w:tcBorders>
              <w:top w:val="single" w:sz="4" w:space="0" w:color="000000"/>
              <w:left w:val="single" w:sz="4" w:space="0" w:color="000000"/>
              <w:bottom w:val="single" w:sz="4" w:space="0" w:color="000000"/>
              <w:right w:val="single" w:sz="4" w:space="0" w:color="000000"/>
            </w:tcBorders>
            <w:vAlign w:val="center"/>
          </w:tcPr>
          <w:p w14:paraId="181B4279" w14:textId="7F9064D6" w:rsidR="002A0FA4" w:rsidRPr="00C359AE" w:rsidRDefault="002A0FA4" w:rsidP="002A0FA4">
            <w:pPr>
              <w:pStyle w:val="Contedodatabela"/>
              <w:jc w:val="both"/>
              <w:rPr>
                <w:rFonts w:ascii="Arial" w:hAnsi="Arial" w:cs="Arial"/>
              </w:rPr>
            </w:pPr>
            <w:r w:rsidRPr="00C359AE">
              <w:rPr>
                <w:rFonts w:ascii="Arial" w:hAnsi="Arial" w:cs="Arial"/>
              </w:rPr>
              <w:t xml:space="preserve">SIMETICONA 75MG/ML, solução oral, frasco com </w:t>
            </w:r>
            <w:proofErr w:type="gramStart"/>
            <w:r w:rsidRPr="00C359AE">
              <w:rPr>
                <w:rFonts w:ascii="Arial" w:hAnsi="Arial" w:cs="Arial"/>
              </w:rPr>
              <w:t>15ml</w:t>
            </w:r>
            <w:proofErr w:type="gramEnd"/>
            <w:r w:rsidRPr="00C359AE">
              <w:rPr>
                <w:rFonts w:ascii="Arial" w:hAnsi="Arial" w:cs="Arial"/>
              </w:rPr>
              <w:t>.</w:t>
            </w:r>
          </w:p>
        </w:tc>
        <w:tc>
          <w:tcPr>
            <w:tcW w:w="555" w:type="pct"/>
            <w:tcBorders>
              <w:top w:val="single" w:sz="4" w:space="0" w:color="000000"/>
              <w:left w:val="single" w:sz="4" w:space="0" w:color="000000"/>
              <w:bottom w:val="single" w:sz="4" w:space="0" w:color="000000"/>
              <w:right w:val="single" w:sz="4" w:space="0" w:color="000000"/>
            </w:tcBorders>
            <w:vAlign w:val="center"/>
          </w:tcPr>
          <w:p w14:paraId="42AEBB50" w14:textId="09970E87" w:rsidR="002A0FA4" w:rsidRPr="00FB09DE" w:rsidRDefault="002A0FA4" w:rsidP="002A0FA4">
            <w:pPr>
              <w:pStyle w:val="Contedodatabela"/>
              <w:jc w:val="center"/>
              <w:rPr>
                <w:rFonts w:ascii="Arial" w:hAnsi="Arial" w:cs="Arial"/>
              </w:rPr>
            </w:pPr>
            <w:r>
              <w:rPr>
                <w:rFonts w:ascii="Arial" w:hAnsi="Arial" w:cs="Arial"/>
                <w:color w:val="000000"/>
              </w:rPr>
              <w:t>Notificação</w:t>
            </w:r>
          </w:p>
        </w:tc>
      </w:tr>
    </w:tbl>
    <w:p w14:paraId="413204E6" w14:textId="77777777" w:rsidR="008915EF" w:rsidRDefault="008915EF" w:rsidP="008915EF">
      <w:pPr>
        <w:tabs>
          <w:tab w:val="left" w:pos="284"/>
        </w:tabs>
        <w:jc w:val="center"/>
        <w:rPr>
          <w:rFonts w:ascii="Arial" w:eastAsia="Arial" w:hAnsi="Arial" w:cs="Arial"/>
          <w:b/>
          <w:bCs/>
        </w:rPr>
      </w:pPr>
    </w:p>
    <w:p w14:paraId="1B6E1E71" w14:textId="53EE6629" w:rsidR="002B3DA7" w:rsidRPr="005C6803" w:rsidRDefault="008915EF" w:rsidP="008915EF">
      <w:pPr>
        <w:tabs>
          <w:tab w:val="left" w:pos="284"/>
        </w:tabs>
        <w:jc w:val="center"/>
        <w:rPr>
          <w:rFonts w:ascii="Arial" w:eastAsia="Arial" w:hAnsi="Arial" w:cs="Arial"/>
        </w:rPr>
      </w:pPr>
      <w:r>
        <w:rPr>
          <w:rFonts w:ascii="Arial" w:eastAsia="Arial" w:hAnsi="Arial" w:cs="Arial"/>
          <w:b/>
          <w:bCs/>
        </w:rPr>
        <w:t>LOTE 06</w:t>
      </w:r>
      <w:r w:rsidR="000343D2">
        <w:rPr>
          <w:rFonts w:ascii="Arial" w:eastAsia="Arial" w:hAnsi="Arial" w:cs="Arial"/>
          <w:b/>
          <w:bCs/>
        </w:rPr>
        <w:t xml:space="preserve"> – </w:t>
      </w:r>
      <w:r w:rsidR="00556348">
        <w:rPr>
          <w:rFonts w:ascii="Arial" w:eastAsia="Arial" w:hAnsi="Arial" w:cs="Arial"/>
          <w:b/>
          <w:bCs/>
        </w:rPr>
        <w:t>EXCLUSIVO</w:t>
      </w:r>
      <w:r w:rsidR="000343D2">
        <w:rPr>
          <w:rFonts w:ascii="Arial" w:eastAsia="Arial" w:hAnsi="Arial" w:cs="Arial"/>
          <w:b/>
          <w:bCs/>
        </w:rPr>
        <w:t xml:space="preserve"> ME/EPP</w:t>
      </w:r>
    </w:p>
    <w:tbl>
      <w:tblPr>
        <w:tblW w:w="5000" w:type="pct"/>
        <w:jc w:val="center"/>
        <w:tblCellMar>
          <w:top w:w="55" w:type="dxa"/>
          <w:left w:w="55" w:type="dxa"/>
          <w:bottom w:w="55" w:type="dxa"/>
          <w:right w:w="55" w:type="dxa"/>
        </w:tblCellMar>
        <w:tblLook w:val="04A0" w:firstRow="1" w:lastRow="0" w:firstColumn="1" w:lastColumn="0" w:noHBand="0" w:noVBand="1"/>
      </w:tblPr>
      <w:tblGrid>
        <w:gridCol w:w="770"/>
        <w:gridCol w:w="1035"/>
        <w:gridCol w:w="903"/>
        <w:gridCol w:w="6182"/>
        <w:gridCol w:w="1142"/>
      </w:tblGrid>
      <w:tr w:rsidR="00427719" w:rsidRPr="00F27768" w14:paraId="5E65543B" w14:textId="5935011B" w:rsidTr="002A0FA4">
        <w:trPr>
          <w:trHeight w:val="227"/>
          <w:tblHeader/>
          <w:jc w:val="center"/>
        </w:trPr>
        <w:tc>
          <w:tcPr>
            <w:tcW w:w="384" w:type="pct"/>
            <w:tcBorders>
              <w:top w:val="single" w:sz="4" w:space="0" w:color="000000"/>
              <w:left w:val="single" w:sz="4" w:space="0" w:color="000000"/>
              <w:bottom w:val="single" w:sz="4" w:space="0" w:color="000000"/>
              <w:right w:val="nil"/>
            </w:tcBorders>
            <w:vAlign w:val="center"/>
            <w:hideMark/>
          </w:tcPr>
          <w:p w14:paraId="190496F4" w14:textId="77777777" w:rsidR="00427719" w:rsidRPr="00F27768" w:rsidRDefault="00427719" w:rsidP="00427719">
            <w:pPr>
              <w:pStyle w:val="Contedodatabela"/>
              <w:jc w:val="center"/>
              <w:rPr>
                <w:rFonts w:ascii="Arial" w:hAnsi="Arial" w:cs="Arial"/>
                <w:b/>
                <w:kern w:val="2"/>
              </w:rPr>
            </w:pPr>
            <w:r w:rsidRPr="00F27768">
              <w:rPr>
                <w:rFonts w:ascii="Arial" w:hAnsi="Arial" w:cs="Arial"/>
                <w:b/>
              </w:rPr>
              <w:t>Item</w:t>
            </w:r>
          </w:p>
        </w:tc>
        <w:tc>
          <w:tcPr>
            <w:tcW w:w="516" w:type="pct"/>
            <w:tcBorders>
              <w:top w:val="single" w:sz="4" w:space="0" w:color="000000"/>
              <w:left w:val="single" w:sz="4" w:space="0" w:color="000000"/>
              <w:bottom w:val="single" w:sz="4" w:space="0" w:color="000000"/>
              <w:right w:val="nil"/>
            </w:tcBorders>
            <w:vAlign w:val="center"/>
            <w:hideMark/>
          </w:tcPr>
          <w:p w14:paraId="601FD90B" w14:textId="77777777" w:rsidR="00427719" w:rsidRPr="00F27768" w:rsidRDefault="00427719" w:rsidP="00427719">
            <w:pPr>
              <w:pStyle w:val="Contedodatabela"/>
              <w:jc w:val="center"/>
              <w:rPr>
                <w:rFonts w:ascii="Arial" w:hAnsi="Arial" w:cs="Arial"/>
                <w:b/>
                <w:kern w:val="2"/>
              </w:rPr>
            </w:pPr>
            <w:r w:rsidRPr="00F27768">
              <w:rPr>
                <w:rFonts w:ascii="Arial" w:hAnsi="Arial" w:cs="Arial"/>
                <w:b/>
              </w:rPr>
              <w:t>Quant.</w:t>
            </w:r>
          </w:p>
        </w:tc>
        <w:tc>
          <w:tcPr>
            <w:tcW w:w="450" w:type="pct"/>
            <w:tcBorders>
              <w:top w:val="single" w:sz="4" w:space="0" w:color="000000"/>
              <w:left w:val="single" w:sz="4" w:space="0" w:color="000000"/>
              <w:bottom w:val="single" w:sz="4" w:space="0" w:color="000000"/>
              <w:right w:val="nil"/>
            </w:tcBorders>
            <w:vAlign w:val="center"/>
            <w:hideMark/>
          </w:tcPr>
          <w:p w14:paraId="40D662FF" w14:textId="77777777" w:rsidR="00427719" w:rsidRPr="00F27768" w:rsidRDefault="00427719" w:rsidP="00427719">
            <w:pPr>
              <w:pStyle w:val="Contedodatabela"/>
              <w:jc w:val="center"/>
              <w:rPr>
                <w:rFonts w:ascii="Arial" w:hAnsi="Arial" w:cs="Arial"/>
                <w:b/>
                <w:kern w:val="2"/>
              </w:rPr>
            </w:pPr>
            <w:r w:rsidRPr="00F27768">
              <w:rPr>
                <w:rFonts w:ascii="Arial" w:hAnsi="Arial" w:cs="Arial"/>
                <w:b/>
              </w:rPr>
              <w:t>Unid.</w:t>
            </w:r>
          </w:p>
        </w:tc>
        <w:tc>
          <w:tcPr>
            <w:tcW w:w="3081" w:type="pct"/>
            <w:tcBorders>
              <w:top w:val="single" w:sz="4" w:space="0" w:color="000000"/>
              <w:left w:val="single" w:sz="4" w:space="0" w:color="000000"/>
              <w:bottom w:val="single" w:sz="4" w:space="0" w:color="000000"/>
              <w:right w:val="single" w:sz="4" w:space="0" w:color="000000"/>
            </w:tcBorders>
            <w:vAlign w:val="center"/>
            <w:hideMark/>
          </w:tcPr>
          <w:p w14:paraId="7BA0AEF8" w14:textId="77777777" w:rsidR="00427719" w:rsidRPr="00F27768" w:rsidRDefault="00427719" w:rsidP="00427719">
            <w:pPr>
              <w:pStyle w:val="Contedodatabela"/>
              <w:jc w:val="center"/>
              <w:rPr>
                <w:rFonts w:ascii="Arial" w:hAnsi="Arial" w:cs="Arial"/>
                <w:kern w:val="2"/>
              </w:rPr>
            </w:pPr>
            <w:r w:rsidRPr="00F27768">
              <w:rPr>
                <w:rFonts w:ascii="Arial" w:hAnsi="Arial" w:cs="Arial"/>
                <w:b/>
              </w:rPr>
              <w:t>Descritivo</w:t>
            </w:r>
          </w:p>
        </w:tc>
        <w:tc>
          <w:tcPr>
            <w:tcW w:w="569" w:type="pct"/>
            <w:tcBorders>
              <w:top w:val="single" w:sz="4" w:space="0" w:color="000000"/>
              <w:left w:val="single" w:sz="4" w:space="0" w:color="000000"/>
              <w:bottom w:val="single" w:sz="4" w:space="0" w:color="000000"/>
              <w:right w:val="single" w:sz="4" w:space="0" w:color="000000"/>
            </w:tcBorders>
            <w:vAlign w:val="center"/>
          </w:tcPr>
          <w:p w14:paraId="6178486A" w14:textId="048B7463" w:rsidR="00427719" w:rsidRPr="00FB09DE" w:rsidRDefault="00427719" w:rsidP="00FB09DE">
            <w:pPr>
              <w:pStyle w:val="Contedodatabela"/>
              <w:jc w:val="center"/>
              <w:rPr>
                <w:rFonts w:ascii="Arial" w:hAnsi="Arial" w:cs="Arial"/>
                <w:b/>
              </w:rPr>
            </w:pPr>
            <w:r w:rsidRPr="00FB09DE">
              <w:rPr>
                <w:rFonts w:ascii="Arial" w:hAnsi="Arial" w:cs="Arial"/>
                <w:b/>
              </w:rPr>
              <w:t>ANVISA</w:t>
            </w:r>
          </w:p>
        </w:tc>
      </w:tr>
      <w:tr w:rsidR="00661C28" w:rsidRPr="00F27768" w14:paraId="551459F2" w14:textId="5E7F0204" w:rsidTr="002A0FA4">
        <w:trPr>
          <w:trHeight w:val="227"/>
          <w:jc w:val="center"/>
        </w:trPr>
        <w:tc>
          <w:tcPr>
            <w:tcW w:w="384" w:type="pct"/>
            <w:tcBorders>
              <w:top w:val="single" w:sz="4" w:space="0" w:color="000000"/>
              <w:left w:val="single" w:sz="4" w:space="0" w:color="000000"/>
              <w:bottom w:val="single" w:sz="4" w:space="0" w:color="000000"/>
              <w:right w:val="nil"/>
            </w:tcBorders>
            <w:vAlign w:val="center"/>
          </w:tcPr>
          <w:p w14:paraId="705D4A40" w14:textId="02B67B41" w:rsidR="00661C28" w:rsidRPr="00F27768" w:rsidRDefault="00661C28" w:rsidP="00661C28">
            <w:pPr>
              <w:jc w:val="center"/>
              <w:rPr>
                <w:rFonts w:ascii="Arial" w:hAnsi="Arial" w:cs="Arial"/>
              </w:rPr>
            </w:pPr>
            <w:r>
              <w:rPr>
                <w:rFonts w:ascii="Arial" w:hAnsi="Arial" w:cs="Arial"/>
              </w:rPr>
              <w:t>50</w:t>
            </w:r>
          </w:p>
        </w:tc>
        <w:tc>
          <w:tcPr>
            <w:tcW w:w="516" w:type="pct"/>
            <w:tcBorders>
              <w:top w:val="single" w:sz="4" w:space="0" w:color="000000"/>
              <w:left w:val="single" w:sz="4" w:space="0" w:color="000000"/>
              <w:bottom w:val="single" w:sz="4" w:space="0" w:color="000000"/>
              <w:right w:val="nil"/>
            </w:tcBorders>
            <w:vAlign w:val="center"/>
          </w:tcPr>
          <w:p w14:paraId="45F66BE4" w14:textId="18DCBFBC" w:rsidR="00661C28" w:rsidRPr="00F27768" w:rsidRDefault="00661C28" w:rsidP="00661C28">
            <w:pPr>
              <w:pStyle w:val="Contedodatabela"/>
              <w:jc w:val="center"/>
              <w:rPr>
                <w:rFonts w:ascii="Arial" w:hAnsi="Arial" w:cs="Arial"/>
              </w:rPr>
            </w:pPr>
            <w:r>
              <w:rPr>
                <w:rFonts w:ascii="Arial" w:hAnsi="Arial" w:cs="Arial"/>
              </w:rPr>
              <w:t>150</w:t>
            </w:r>
          </w:p>
        </w:tc>
        <w:tc>
          <w:tcPr>
            <w:tcW w:w="450" w:type="pct"/>
            <w:tcBorders>
              <w:top w:val="single" w:sz="4" w:space="0" w:color="000000"/>
              <w:left w:val="single" w:sz="4" w:space="0" w:color="000000"/>
              <w:bottom w:val="single" w:sz="4" w:space="0" w:color="000000"/>
              <w:right w:val="nil"/>
            </w:tcBorders>
            <w:vAlign w:val="center"/>
          </w:tcPr>
          <w:p w14:paraId="1995E05F" w14:textId="2CE7DEAF" w:rsidR="00661C28" w:rsidRPr="00F27768" w:rsidRDefault="00661C28" w:rsidP="00661C28">
            <w:pPr>
              <w:pStyle w:val="Contedodatabela"/>
              <w:jc w:val="center"/>
              <w:rPr>
                <w:rFonts w:ascii="Arial" w:hAnsi="Arial" w:cs="Arial"/>
              </w:rPr>
            </w:pPr>
            <w:proofErr w:type="spellStart"/>
            <w:r>
              <w:rPr>
                <w:rFonts w:ascii="Arial" w:hAnsi="Arial" w:cs="Arial"/>
              </w:rPr>
              <w:t>Fras</w:t>
            </w:r>
            <w:proofErr w:type="spellEnd"/>
            <w:r>
              <w:rPr>
                <w:rFonts w:ascii="Arial" w:hAnsi="Arial" w:cs="Arial"/>
              </w:rPr>
              <w:t>.</w:t>
            </w:r>
          </w:p>
        </w:tc>
        <w:tc>
          <w:tcPr>
            <w:tcW w:w="3081" w:type="pct"/>
            <w:tcBorders>
              <w:top w:val="single" w:sz="4" w:space="0" w:color="000000"/>
              <w:left w:val="single" w:sz="4" w:space="0" w:color="000000"/>
              <w:bottom w:val="single" w:sz="4" w:space="0" w:color="000000"/>
              <w:right w:val="single" w:sz="4" w:space="0" w:color="000000"/>
            </w:tcBorders>
            <w:vAlign w:val="center"/>
          </w:tcPr>
          <w:p w14:paraId="25CD6E7C" w14:textId="04BC9398" w:rsidR="00661C28" w:rsidRPr="00613A29" w:rsidRDefault="00613A29" w:rsidP="00661C28">
            <w:pPr>
              <w:pStyle w:val="Contedodatabela"/>
              <w:jc w:val="both"/>
              <w:rPr>
                <w:rFonts w:ascii="Arial" w:hAnsi="Arial" w:cs="Arial"/>
              </w:rPr>
            </w:pPr>
            <w:r w:rsidRPr="00613A29">
              <w:rPr>
                <w:rFonts w:ascii="Arial" w:hAnsi="Arial" w:cs="Arial"/>
              </w:rPr>
              <w:t xml:space="preserve">CICLOPENTOLATO 10MG/ML (Cloridrato), solução oftálmica, frasco com </w:t>
            </w:r>
            <w:proofErr w:type="gramStart"/>
            <w:r w:rsidRPr="00613A29">
              <w:rPr>
                <w:rFonts w:ascii="Arial" w:hAnsi="Arial" w:cs="Arial"/>
              </w:rPr>
              <w:t>5ml</w:t>
            </w:r>
            <w:proofErr w:type="gramEnd"/>
            <w:r w:rsidRPr="00613A29">
              <w:rPr>
                <w:rFonts w:ascii="Arial" w:hAnsi="Arial" w:cs="Arial"/>
              </w:rPr>
              <w:t>.</w:t>
            </w:r>
          </w:p>
        </w:tc>
        <w:tc>
          <w:tcPr>
            <w:tcW w:w="569" w:type="pct"/>
            <w:tcBorders>
              <w:top w:val="single" w:sz="4" w:space="0" w:color="000000"/>
              <w:left w:val="single" w:sz="4" w:space="0" w:color="000000"/>
              <w:bottom w:val="single" w:sz="4" w:space="0" w:color="000000"/>
              <w:right w:val="single" w:sz="4" w:space="0" w:color="000000"/>
            </w:tcBorders>
            <w:vAlign w:val="center"/>
          </w:tcPr>
          <w:p w14:paraId="497D48CA" w14:textId="74FCB7DA" w:rsidR="00661C28" w:rsidRPr="00FB09DE" w:rsidRDefault="00661C28" w:rsidP="00661C28">
            <w:pPr>
              <w:pStyle w:val="Contedodatabela"/>
              <w:jc w:val="center"/>
              <w:rPr>
                <w:rFonts w:ascii="Arial" w:hAnsi="Arial" w:cs="Arial"/>
              </w:rPr>
            </w:pPr>
            <w:r w:rsidRPr="00FB09DE">
              <w:rPr>
                <w:rFonts w:ascii="Arial" w:hAnsi="Arial" w:cs="Arial"/>
                <w:color w:val="000000"/>
              </w:rPr>
              <w:t>Registro</w:t>
            </w:r>
          </w:p>
        </w:tc>
      </w:tr>
      <w:tr w:rsidR="00661C28" w:rsidRPr="00F27768" w14:paraId="064BF249" w14:textId="665E5874" w:rsidTr="002A0FA4">
        <w:trPr>
          <w:trHeight w:val="227"/>
          <w:jc w:val="center"/>
        </w:trPr>
        <w:tc>
          <w:tcPr>
            <w:tcW w:w="384" w:type="pct"/>
            <w:tcBorders>
              <w:top w:val="single" w:sz="4" w:space="0" w:color="000000"/>
              <w:left w:val="single" w:sz="4" w:space="0" w:color="000000"/>
              <w:bottom w:val="single" w:sz="4" w:space="0" w:color="000000"/>
              <w:right w:val="nil"/>
            </w:tcBorders>
            <w:vAlign w:val="center"/>
          </w:tcPr>
          <w:p w14:paraId="08CB7D06" w14:textId="73376D77" w:rsidR="00661C28" w:rsidRPr="00F27768" w:rsidRDefault="00661C28" w:rsidP="00661C28">
            <w:pPr>
              <w:jc w:val="center"/>
              <w:rPr>
                <w:rFonts w:ascii="Arial" w:hAnsi="Arial" w:cs="Arial"/>
              </w:rPr>
            </w:pPr>
            <w:r>
              <w:rPr>
                <w:rFonts w:ascii="Arial" w:hAnsi="Arial" w:cs="Arial"/>
              </w:rPr>
              <w:t>51</w:t>
            </w:r>
          </w:p>
        </w:tc>
        <w:tc>
          <w:tcPr>
            <w:tcW w:w="516" w:type="pct"/>
            <w:tcBorders>
              <w:top w:val="single" w:sz="4" w:space="0" w:color="000000"/>
              <w:left w:val="single" w:sz="4" w:space="0" w:color="000000"/>
              <w:bottom w:val="single" w:sz="4" w:space="0" w:color="000000"/>
              <w:right w:val="nil"/>
            </w:tcBorders>
            <w:vAlign w:val="center"/>
          </w:tcPr>
          <w:p w14:paraId="0187F612" w14:textId="0C45F533" w:rsidR="00661C28" w:rsidRPr="00F27768" w:rsidRDefault="00661C28" w:rsidP="00661C28">
            <w:pPr>
              <w:pStyle w:val="Contedodatabela"/>
              <w:jc w:val="center"/>
              <w:rPr>
                <w:rFonts w:ascii="Arial" w:hAnsi="Arial" w:cs="Arial"/>
              </w:rPr>
            </w:pPr>
            <w:r>
              <w:rPr>
                <w:rFonts w:ascii="Arial" w:hAnsi="Arial" w:cs="Arial"/>
              </w:rPr>
              <w:t>60</w:t>
            </w:r>
          </w:p>
        </w:tc>
        <w:tc>
          <w:tcPr>
            <w:tcW w:w="450" w:type="pct"/>
            <w:tcBorders>
              <w:top w:val="single" w:sz="4" w:space="0" w:color="000000"/>
              <w:left w:val="single" w:sz="4" w:space="0" w:color="000000"/>
              <w:bottom w:val="single" w:sz="4" w:space="0" w:color="000000"/>
              <w:right w:val="nil"/>
            </w:tcBorders>
            <w:vAlign w:val="center"/>
          </w:tcPr>
          <w:p w14:paraId="57F7CE6E" w14:textId="5353FFE2" w:rsidR="00661C28" w:rsidRPr="00F27768" w:rsidRDefault="00661C28" w:rsidP="00661C28">
            <w:pPr>
              <w:pStyle w:val="Contedodatabela"/>
              <w:jc w:val="center"/>
              <w:rPr>
                <w:rFonts w:ascii="Arial" w:hAnsi="Arial" w:cs="Arial"/>
              </w:rPr>
            </w:pPr>
            <w:proofErr w:type="spellStart"/>
            <w:r>
              <w:rPr>
                <w:rFonts w:ascii="Arial" w:hAnsi="Arial" w:cs="Arial"/>
              </w:rPr>
              <w:t>Fras</w:t>
            </w:r>
            <w:proofErr w:type="spellEnd"/>
            <w:r>
              <w:rPr>
                <w:rFonts w:ascii="Arial" w:hAnsi="Arial" w:cs="Arial"/>
              </w:rPr>
              <w:t>.</w:t>
            </w:r>
          </w:p>
        </w:tc>
        <w:tc>
          <w:tcPr>
            <w:tcW w:w="3081" w:type="pct"/>
            <w:tcBorders>
              <w:top w:val="single" w:sz="4" w:space="0" w:color="000000"/>
              <w:left w:val="single" w:sz="4" w:space="0" w:color="000000"/>
              <w:bottom w:val="single" w:sz="4" w:space="0" w:color="000000"/>
              <w:right w:val="single" w:sz="4" w:space="0" w:color="000000"/>
            </w:tcBorders>
            <w:vAlign w:val="center"/>
          </w:tcPr>
          <w:p w14:paraId="58B72D26" w14:textId="649AE56C" w:rsidR="00661C28" w:rsidRPr="00613A29" w:rsidRDefault="00613A29" w:rsidP="00661C28">
            <w:pPr>
              <w:pStyle w:val="Contedodatabela"/>
              <w:jc w:val="both"/>
              <w:rPr>
                <w:rFonts w:ascii="Arial" w:hAnsi="Arial" w:cs="Arial"/>
              </w:rPr>
            </w:pPr>
            <w:r w:rsidRPr="00613A29">
              <w:rPr>
                <w:rFonts w:ascii="Arial" w:hAnsi="Arial" w:cs="Arial"/>
              </w:rPr>
              <w:t xml:space="preserve">FLUORESCEINA 10MG/ML, solução oftálmica, frasco com </w:t>
            </w:r>
            <w:proofErr w:type="gramStart"/>
            <w:r w:rsidRPr="00613A29">
              <w:rPr>
                <w:rFonts w:ascii="Arial" w:hAnsi="Arial" w:cs="Arial"/>
              </w:rPr>
              <w:t>3ml</w:t>
            </w:r>
            <w:proofErr w:type="gramEnd"/>
            <w:r w:rsidRPr="00613A29">
              <w:rPr>
                <w:rFonts w:ascii="Arial" w:hAnsi="Arial" w:cs="Arial"/>
              </w:rPr>
              <w:t>.</w:t>
            </w:r>
          </w:p>
        </w:tc>
        <w:tc>
          <w:tcPr>
            <w:tcW w:w="569" w:type="pct"/>
            <w:tcBorders>
              <w:top w:val="single" w:sz="4" w:space="0" w:color="000000"/>
              <w:left w:val="single" w:sz="4" w:space="0" w:color="000000"/>
              <w:bottom w:val="single" w:sz="4" w:space="0" w:color="000000"/>
              <w:right w:val="single" w:sz="4" w:space="0" w:color="000000"/>
            </w:tcBorders>
            <w:vAlign w:val="center"/>
          </w:tcPr>
          <w:p w14:paraId="4C7449A2" w14:textId="1E2627C0" w:rsidR="00661C28" w:rsidRPr="00FB09DE" w:rsidRDefault="00661C28" w:rsidP="00661C28">
            <w:pPr>
              <w:pStyle w:val="Contedodatabela"/>
              <w:jc w:val="center"/>
              <w:rPr>
                <w:rFonts w:ascii="Arial" w:hAnsi="Arial" w:cs="Arial"/>
              </w:rPr>
            </w:pPr>
            <w:r w:rsidRPr="00FB09DE">
              <w:rPr>
                <w:rFonts w:ascii="Arial" w:hAnsi="Arial" w:cs="Arial"/>
                <w:color w:val="000000"/>
              </w:rPr>
              <w:t>Registro</w:t>
            </w:r>
          </w:p>
        </w:tc>
      </w:tr>
      <w:tr w:rsidR="00427719" w:rsidRPr="00F27768" w14:paraId="33615EBB" w14:textId="2439B07B" w:rsidTr="002A0FA4">
        <w:trPr>
          <w:trHeight w:val="227"/>
          <w:jc w:val="center"/>
        </w:trPr>
        <w:tc>
          <w:tcPr>
            <w:tcW w:w="384" w:type="pct"/>
            <w:tcBorders>
              <w:top w:val="single" w:sz="4" w:space="0" w:color="000000"/>
              <w:left w:val="single" w:sz="4" w:space="0" w:color="000000"/>
              <w:bottom w:val="single" w:sz="4" w:space="0" w:color="000000"/>
              <w:right w:val="nil"/>
            </w:tcBorders>
            <w:vAlign w:val="center"/>
          </w:tcPr>
          <w:p w14:paraId="2A9A8814" w14:textId="54173877" w:rsidR="00427719" w:rsidRPr="00F27768" w:rsidRDefault="002B3DA7" w:rsidP="00427719">
            <w:pPr>
              <w:jc w:val="center"/>
              <w:rPr>
                <w:rFonts w:ascii="Arial" w:hAnsi="Arial" w:cs="Arial"/>
              </w:rPr>
            </w:pPr>
            <w:r>
              <w:rPr>
                <w:rFonts w:ascii="Arial" w:hAnsi="Arial" w:cs="Arial"/>
              </w:rPr>
              <w:t>52</w:t>
            </w:r>
          </w:p>
        </w:tc>
        <w:tc>
          <w:tcPr>
            <w:tcW w:w="516" w:type="pct"/>
            <w:tcBorders>
              <w:top w:val="single" w:sz="4" w:space="0" w:color="000000"/>
              <w:left w:val="single" w:sz="4" w:space="0" w:color="000000"/>
              <w:bottom w:val="single" w:sz="4" w:space="0" w:color="000000"/>
              <w:right w:val="nil"/>
            </w:tcBorders>
            <w:vAlign w:val="center"/>
          </w:tcPr>
          <w:p w14:paraId="05632B87" w14:textId="5488A649" w:rsidR="00427719" w:rsidRPr="00F27768" w:rsidRDefault="00D93AE9" w:rsidP="00427719">
            <w:pPr>
              <w:pStyle w:val="Contedodatabela"/>
              <w:jc w:val="center"/>
              <w:rPr>
                <w:rFonts w:ascii="Arial" w:hAnsi="Arial" w:cs="Arial"/>
              </w:rPr>
            </w:pPr>
            <w:r>
              <w:rPr>
                <w:rFonts w:ascii="Arial" w:hAnsi="Arial" w:cs="Arial"/>
              </w:rPr>
              <w:t>600</w:t>
            </w:r>
          </w:p>
        </w:tc>
        <w:tc>
          <w:tcPr>
            <w:tcW w:w="450" w:type="pct"/>
            <w:tcBorders>
              <w:top w:val="single" w:sz="4" w:space="0" w:color="000000"/>
              <w:left w:val="single" w:sz="4" w:space="0" w:color="000000"/>
              <w:bottom w:val="single" w:sz="4" w:space="0" w:color="000000"/>
              <w:right w:val="nil"/>
            </w:tcBorders>
            <w:vAlign w:val="center"/>
          </w:tcPr>
          <w:p w14:paraId="48899FBA" w14:textId="1DA76C8B" w:rsidR="00427719" w:rsidRPr="00F27768" w:rsidRDefault="00661C28" w:rsidP="00427719">
            <w:pPr>
              <w:pStyle w:val="Contedodatabela"/>
              <w:jc w:val="center"/>
              <w:rPr>
                <w:rFonts w:ascii="Arial" w:hAnsi="Arial" w:cs="Arial"/>
              </w:rPr>
            </w:pPr>
            <w:proofErr w:type="spellStart"/>
            <w:r>
              <w:rPr>
                <w:rFonts w:ascii="Arial" w:hAnsi="Arial" w:cs="Arial"/>
              </w:rPr>
              <w:t>Bisn</w:t>
            </w:r>
            <w:proofErr w:type="spellEnd"/>
            <w:r>
              <w:rPr>
                <w:rFonts w:ascii="Arial" w:hAnsi="Arial" w:cs="Arial"/>
              </w:rPr>
              <w:t>.</w:t>
            </w:r>
          </w:p>
        </w:tc>
        <w:tc>
          <w:tcPr>
            <w:tcW w:w="3081" w:type="pct"/>
            <w:tcBorders>
              <w:top w:val="single" w:sz="4" w:space="0" w:color="000000"/>
              <w:left w:val="single" w:sz="4" w:space="0" w:color="000000"/>
              <w:bottom w:val="single" w:sz="4" w:space="0" w:color="000000"/>
              <w:right w:val="single" w:sz="4" w:space="0" w:color="000000"/>
            </w:tcBorders>
            <w:vAlign w:val="center"/>
          </w:tcPr>
          <w:p w14:paraId="62C1798F" w14:textId="424405F4" w:rsidR="00427719" w:rsidRPr="00613A29" w:rsidRDefault="00613A29" w:rsidP="00427719">
            <w:pPr>
              <w:pStyle w:val="Contedodatabela"/>
              <w:jc w:val="both"/>
              <w:rPr>
                <w:rFonts w:ascii="Arial" w:hAnsi="Arial" w:cs="Arial"/>
              </w:rPr>
            </w:pPr>
            <w:r w:rsidRPr="00613A29">
              <w:rPr>
                <w:rFonts w:ascii="Arial" w:hAnsi="Arial" w:cs="Arial"/>
              </w:rPr>
              <w:t>RETINOL (VIT A) 10.000UI/G + AMINOACIDOS 25MG/G + CLORANFENICOL 5MG/G + METIONINA 5MG/G, pomada oftálmica, bisnaga com 3,5g.</w:t>
            </w:r>
          </w:p>
        </w:tc>
        <w:tc>
          <w:tcPr>
            <w:tcW w:w="569" w:type="pct"/>
            <w:tcBorders>
              <w:top w:val="single" w:sz="4" w:space="0" w:color="000000"/>
              <w:left w:val="single" w:sz="4" w:space="0" w:color="000000"/>
              <w:bottom w:val="single" w:sz="4" w:space="0" w:color="000000"/>
              <w:right w:val="single" w:sz="4" w:space="0" w:color="000000"/>
            </w:tcBorders>
            <w:vAlign w:val="center"/>
          </w:tcPr>
          <w:p w14:paraId="54343659" w14:textId="38CFA679" w:rsidR="00427719" w:rsidRPr="00FB09DE" w:rsidRDefault="00427719" w:rsidP="00FB09DE">
            <w:pPr>
              <w:pStyle w:val="Contedodatabela"/>
              <w:jc w:val="center"/>
              <w:rPr>
                <w:rFonts w:ascii="Arial" w:hAnsi="Arial" w:cs="Arial"/>
              </w:rPr>
            </w:pPr>
            <w:r w:rsidRPr="00FB09DE">
              <w:rPr>
                <w:rFonts w:ascii="Arial" w:hAnsi="Arial" w:cs="Arial"/>
                <w:color w:val="000000"/>
              </w:rPr>
              <w:t>Registro</w:t>
            </w:r>
          </w:p>
        </w:tc>
      </w:tr>
      <w:tr w:rsidR="00427719" w:rsidRPr="00F27768" w14:paraId="0F45F8A2" w14:textId="7215E219" w:rsidTr="002A0FA4">
        <w:trPr>
          <w:trHeight w:val="227"/>
          <w:jc w:val="center"/>
        </w:trPr>
        <w:tc>
          <w:tcPr>
            <w:tcW w:w="384" w:type="pct"/>
            <w:tcBorders>
              <w:top w:val="single" w:sz="4" w:space="0" w:color="000000"/>
              <w:left w:val="single" w:sz="4" w:space="0" w:color="000000"/>
              <w:bottom w:val="single" w:sz="4" w:space="0" w:color="000000"/>
              <w:right w:val="nil"/>
            </w:tcBorders>
            <w:vAlign w:val="center"/>
          </w:tcPr>
          <w:p w14:paraId="397C0879" w14:textId="70B23CD8" w:rsidR="00427719" w:rsidRPr="00F27768" w:rsidRDefault="002B3DA7" w:rsidP="00427719">
            <w:pPr>
              <w:jc w:val="center"/>
              <w:rPr>
                <w:rFonts w:ascii="Arial" w:hAnsi="Arial" w:cs="Arial"/>
              </w:rPr>
            </w:pPr>
            <w:r>
              <w:rPr>
                <w:rFonts w:ascii="Arial" w:hAnsi="Arial" w:cs="Arial"/>
              </w:rPr>
              <w:t>53</w:t>
            </w:r>
          </w:p>
        </w:tc>
        <w:tc>
          <w:tcPr>
            <w:tcW w:w="516" w:type="pct"/>
            <w:tcBorders>
              <w:top w:val="single" w:sz="4" w:space="0" w:color="000000"/>
              <w:left w:val="single" w:sz="4" w:space="0" w:color="000000"/>
              <w:bottom w:val="single" w:sz="4" w:space="0" w:color="000000"/>
              <w:right w:val="nil"/>
            </w:tcBorders>
            <w:vAlign w:val="center"/>
          </w:tcPr>
          <w:p w14:paraId="665DC9F2" w14:textId="09CB623F" w:rsidR="00427719" w:rsidRPr="00F27768" w:rsidRDefault="00D93AE9" w:rsidP="00427719">
            <w:pPr>
              <w:pStyle w:val="Contedodatabela"/>
              <w:jc w:val="center"/>
              <w:rPr>
                <w:rFonts w:ascii="Arial" w:hAnsi="Arial" w:cs="Arial"/>
              </w:rPr>
            </w:pPr>
            <w:r>
              <w:rPr>
                <w:rFonts w:ascii="Arial" w:hAnsi="Arial" w:cs="Arial"/>
              </w:rPr>
              <w:t>4.000</w:t>
            </w:r>
          </w:p>
        </w:tc>
        <w:tc>
          <w:tcPr>
            <w:tcW w:w="450" w:type="pct"/>
            <w:tcBorders>
              <w:top w:val="single" w:sz="4" w:space="0" w:color="000000"/>
              <w:left w:val="single" w:sz="4" w:space="0" w:color="000000"/>
              <w:bottom w:val="single" w:sz="4" w:space="0" w:color="000000"/>
              <w:right w:val="nil"/>
            </w:tcBorders>
            <w:vAlign w:val="center"/>
          </w:tcPr>
          <w:p w14:paraId="37192766" w14:textId="3B322AE8" w:rsidR="00427719" w:rsidRPr="00F27768" w:rsidRDefault="004740D2" w:rsidP="004740D2">
            <w:pPr>
              <w:pStyle w:val="Contedodatabela"/>
              <w:jc w:val="center"/>
              <w:rPr>
                <w:rFonts w:ascii="Arial" w:hAnsi="Arial" w:cs="Arial"/>
              </w:rPr>
            </w:pPr>
            <w:proofErr w:type="spellStart"/>
            <w:r>
              <w:rPr>
                <w:rFonts w:ascii="Arial" w:hAnsi="Arial" w:cs="Arial"/>
              </w:rPr>
              <w:t>F</w:t>
            </w:r>
            <w:r w:rsidR="00427719" w:rsidRPr="00F27768">
              <w:rPr>
                <w:rFonts w:ascii="Arial" w:hAnsi="Arial" w:cs="Arial"/>
              </w:rPr>
              <w:t>ras</w:t>
            </w:r>
            <w:proofErr w:type="spellEnd"/>
            <w:r>
              <w:rPr>
                <w:rFonts w:ascii="Arial" w:hAnsi="Arial" w:cs="Arial"/>
              </w:rPr>
              <w:t>.</w:t>
            </w:r>
          </w:p>
        </w:tc>
        <w:tc>
          <w:tcPr>
            <w:tcW w:w="3081" w:type="pct"/>
            <w:tcBorders>
              <w:top w:val="single" w:sz="4" w:space="0" w:color="000000"/>
              <w:left w:val="single" w:sz="4" w:space="0" w:color="000000"/>
              <w:bottom w:val="single" w:sz="4" w:space="0" w:color="000000"/>
              <w:right w:val="single" w:sz="4" w:space="0" w:color="000000"/>
            </w:tcBorders>
            <w:vAlign w:val="center"/>
          </w:tcPr>
          <w:p w14:paraId="5B094FC4" w14:textId="4F02394F" w:rsidR="00427719" w:rsidRPr="00613A29" w:rsidRDefault="00613A29" w:rsidP="00427719">
            <w:pPr>
              <w:pStyle w:val="Contedodatabela"/>
              <w:jc w:val="both"/>
              <w:rPr>
                <w:rFonts w:ascii="Arial" w:hAnsi="Arial" w:cs="Arial"/>
              </w:rPr>
            </w:pPr>
            <w:r w:rsidRPr="00613A29">
              <w:rPr>
                <w:rFonts w:ascii="Arial" w:hAnsi="Arial" w:cs="Arial"/>
              </w:rPr>
              <w:t xml:space="preserve">TOBRAMICINA 0,3% (3MG/ML), solução oftálmica, frasco com </w:t>
            </w:r>
            <w:proofErr w:type="gramStart"/>
            <w:r w:rsidRPr="00613A29">
              <w:rPr>
                <w:rFonts w:ascii="Arial" w:hAnsi="Arial" w:cs="Arial"/>
              </w:rPr>
              <w:t>5</w:t>
            </w:r>
            <w:proofErr w:type="gramEnd"/>
            <w:r w:rsidRPr="00613A29">
              <w:rPr>
                <w:rFonts w:ascii="Arial" w:hAnsi="Arial" w:cs="Arial"/>
              </w:rPr>
              <w:t xml:space="preserve"> ml.</w:t>
            </w:r>
          </w:p>
        </w:tc>
        <w:tc>
          <w:tcPr>
            <w:tcW w:w="569" w:type="pct"/>
            <w:tcBorders>
              <w:top w:val="single" w:sz="4" w:space="0" w:color="000000"/>
              <w:left w:val="single" w:sz="4" w:space="0" w:color="000000"/>
              <w:bottom w:val="single" w:sz="4" w:space="0" w:color="000000"/>
              <w:right w:val="single" w:sz="4" w:space="0" w:color="000000"/>
            </w:tcBorders>
            <w:vAlign w:val="center"/>
          </w:tcPr>
          <w:p w14:paraId="4C8FDD41" w14:textId="113252DE" w:rsidR="00427719" w:rsidRPr="00FB09DE" w:rsidRDefault="00427719" w:rsidP="00FB09DE">
            <w:pPr>
              <w:pStyle w:val="Contedodatabela"/>
              <w:jc w:val="center"/>
              <w:rPr>
                <w:rFonts w:ascii="Arial" w:hAnsi="Arial" w:cs="Arial"/>
              </w:rPr>
            </w:pPr>
            <w:r w:rsidRPr="00FB09DE">
              <w:rPr>
                <w:rFonts w:ascii="Arial" w:hAnsi="Arial" w:cs="Arial"/>
                <w:color w:val="000000"/>
              </w:rPr>
              <w:t>Registro</w:t>
            </w:r>
          </w:p>
        </w:tc>
      </w:tr>
      <w:tr w:rsidR="004740D2" w:rsidRPr="00F27768" w14:paraId="1805778C" w14:textId="4627F056" w:rsidTr="002A0FA4">
        <w:trPr>
          <w:trHeight w:val="227"/>
          <w:jc w:val="center"/>
        </w:trPr>
        <w:tc>
          <w:tcPr>
            <w:tcW w:w="384" w:type="pct"/>
            <w:tcBorders>
              <w:top w:val="single" w:sz="4" w:space="0" w:color="000000"/>
              <w:left w:val="single" w:sz="4" w:space="0" w:color="000000"/>
              <w:bottom w:val="single" w:sz="4" w:space="0" w:color="000000"/>
              <w:right w:val="nil"/>
            </w:tcBorders>
            <w:vAlign w:val="center"/>
          </w:tcPr>
          <w:p w14:paraId="0A601DF2" w14:textId="77A4F159" w:rsidR="004740D2" w:rsidRPr="00F27768" w:rsidRDefault="004740D2" w:rsidP="004740D2">
            <w:pPr>
              <w:jc w:val="center"/>
              <w:rPr>
                <w:rFonts w:ascii="Arial" w:hAnsi="Arial" w:cs="Arial"/>
              </w:rPr>
            </w:pPr>
            <w:r>
              <w:rPr>
                <w:rFonts w:ascii="Arial" w:hAnsi="Arial" w:cs="Arial"/>
              </w:rPr>
              <w:lastRenderedPageBreak/>
              <w:t>54</w:t>
            </w:r>
          </w:p>
        </w:tc>
        <w:tc>
          <w:tcPr>
            <w:tcW w:w="516" w:type="pct"/>
            <w:tcBorders>
              <w:top w:val="single" w:sz="4" w:space="0" w:color="000000"/>
              <w:left w:val="single" w:sz="4" w:space="0" w:color="000000"/>
              <w:bottom w:val="single" w:sz="4" w:space="0" w:color="000000"/>
              <w:right w:val="nil"/>
            </w:tcBorders>
            <w:vAlign w:val="center"/>
          </w:tcPr>
          <w:p w14:paraId="24697E25" w14:textId="68C93670" w:rsidR="004740D2" w:rsidRPr="00F27768" w:rsidRDefault="004740D2" w:rsidP="004740D2">
            <w:pPr>
              <w:pStyle w:val="Contedodatabela"/>
              <w:jc w:val="center"/>
              <w:rPr>
                <w:rFonts w:ascii="Arial" w:hAnsi="Arial" w:cs="Arial"/>
              </w:rPr>
            </w:pPr>
            <w:r>
              <w:rPr>
                <w:rFonts w:ascii="Arial" w:hAnsi="Arial" w:cs="Arial"/>
              </w:rPr>
              <w:t>150</w:t>
            </w:r>
          </w:p>
        </w:tc>
        <w:tc>
          <w:tcPr>
            <w:tcW w:w="450" w:type="pct"/>
            <w:tcBorders>
              <w:top w:val="single" w:sz="4" w:space="0" w:color="000000"/>
              <w:left w:val="single" w:sz="4" w:space="0" w:color="000000"/>
              <w:bottom w:val="single" w:sz="4" w:space="0" w:color="000000"/>
              <w:right w:val="nil"/>
            </w:tcBorders>
            <w:vAlign w:val="center"/>
          </w:tcPr>
          <w:p w14:paraId="7E1911E0" w14:textId="37524A59" w:rsidR="004740D2" w:rsidRPr="00F27768" w:rsidRDefault="004740D2" w:rsidP="004740D2">
            <w:pPr>
              <w:pStyle w:val="Contedodatabela"/>
              <w:jc w:val="center"/>
              <w:rPr>
                <w:rFonts w:ascii="Arial" w:hAnsi="Arial" w:cs="Arial"/>
              </w:rPr>
            </w:pPr>
            <w:proofErr w:type="spellStart"/>
            <w:r>
              <w:rPr>
                <w:rFonts w:ascii="Arial" w:hAnsi="Arial" w:cs="Arial"/>
              </w:rPr>
              <w:t>F</w:t>
            </w:r>
            <w:r w:rsidRPr="00F27768">
              <w:rPr>
                <w:rFonts w:ascii="Arial" w:hAnsi="Arial" w:cs="Arial"/>
              </w:rPr>
              <w:t>ras</w:t>
            </w:r>
            <w:proofErr w:type="spellEnd"/>
            <w:r>
              <w:rPr>
                <w:rFonts w:ascii="Arial" w:hAnsi="Arial" w:cs="Arial"/>
              </w:rPr>
              <w:t>.</w:t>
            </w:r>
          </w:p>
        </w:tc>
        <w:tc>
          <w:tcPr>
            <w:tcW w:w="3081" w:type="pct"/>
            <w:tcBorders>
              <w:top w:val="single" w:sz="4" w:space="0" w:color="000000"/>
              <w:left w:val="single" w:sz="4" w:space="0" w:color="000000"/>
              <w:bottom w:val="single" w:sz="4" w:space="0" w:color="000000"/>
              <w:right w:val="single" w:sz="4" w:space="0" w:color="000000"/>
            </w:tcBorders>
            <w:vAlign w:val="center"/>
          </w:tcPr>
          <w:p w14:paraId="22CFC6AC" w14:textId="4EE1EFC9" w:rsidR="004740D2" w:rsidRPr="00613A29" w:rsidRDefault="004740D2" w:rsidP="004740D2">
            <w:pPr>
              <w:pStyle w:val="Contedodatabela"/>
              <w:jc w:val="both"/>
              <w:rPr>
                <w:rFonts w:ascii="Arial" w:hAnsi="Arial" w:cs="Arial"/>
              </w:rPr>
            </w:pPr>
            <w:r w:rsidRPr="00613A29">
              <w:rPr>
                <w:rFonts w:ascii="Arial" w:hAnsi="Arial" w:cs="Arial"/>
              </w:rPr>
              <w:t xml:space="preserve">TROPICAMIDA 1%, solução oftálmica, frasco com </w:t>
            </w:r>
            <w:proofErr w:type="gramStart"/>
            <w:r w:rsidRPr="00613A29">
              <w:rPr>
                <w:rFonts w:ascii="Arial" w:hAnsi="Arial" w:cs="Arial"/>
              </w:rPr>
              <w:t>5ml</w:t>
            </w:r>
            <w:proofErr w:type="gramEnd"/>
            <w:r w:rsidRPr="00613A29">
              <w:rPr>
                <w:rFonts w:ascii="Arial" w:hAnsi="Arial" w:cs="Arial"/>
              </w:rPr>
              <w:t>.</w:t>
            </w:r>
          </w:p>
        </w:tc>
        <w:tc>
          <w:tcPr>
            <w:tcW w:w="569" w:type="pct"/>
            <w:tcBorders>
              <w:top w:val="single" w:sz="4" w:space="0" w:color="000000"/>
              <w:left w:val="single" w:sz="4" w:space="0" w:color="000000"/>
              <w:bottom w:val="single" w:sz="4" w:space="0" w:color="000000"/>
              <w:right w:val="single" w:sz="4" w:space="0" w:color="000000"/>
            </w:tcBorders>
            <w:vAlign w:val="center"/>
          </w:tcPr>
          <w:p w14:paraId="053BF866" w14:textId="52A1B922" w:rsidR="004740D2" w:rsidRPr="00FB09DE" w:rsidRDefault="004740D2" w:rsidP="004740D2">
            <w:pPr>
              <w:pStyle w:val="Contedodatabela"/>
              <w:jc w:val="center"/>
              <w:rPr>
                <w:rFonts w:ascii="Arial" w:hAnsi="Arial" w:cs="Arial"/>
              </w:rPr>
            </w:pPr>
            <w:r w:rsidRPr="00FB09DE">
              <w:rPr>
                <w:rFonts w:ascii="Arial" w:hAnsi="Arial" w:cs="Arial"/>
                <w:color w:val="000000"/>
              </w:rPr>
              <w:t>Registro</w:t>
            </w:r>
          </w:p>
        </w:tc>
      </w:tr>
    </w:tbl>
    <w:p w14:paraId="25FFC92A" w14:textId="77777777" w:rsidR="008915EF" w:rsidRDefault="008915EF" w:rsidP="008915EF">
      <w:pPr>
        <w:tabs>
          <w:tab w:val="left" w:pos="284"/>
        </w:tabs>
        <w:jc w:val="center"/>
        <w:rPr>
          <w:rFonts w:ascii="Arial" w:eastAsia="Arial" w:hAnsi="Arial" w:cs="Arial"/>
          <w:b/>
          <w:bCs/>
        </w:rPr>
      </w:pPr>
    </w:p>
    <w:p w14:paraId="78CD190A" w14:textId="7BD21965" w:rsidR="00DA67AD" w:rsidRPr="005C6803" w:rsidRDefault="008915EF" w:rsidP="008915EF">
      <w:pPr>
        <w:tabs>
          <w:tab w:val="left" w:pos="284"/>
        </w:tabs>
        <w:jc w:val="center"/>
        <w:rPr>
          <w:rFonts w:ascii="Arial" w:eastAsia="Arial" w:hAnsi="Arial" w:cs="Arial"/>
        </w:rPr>
      </w:pPr>
      <w:r>
        <w:rPr>
          <w:rFonts w:ascii="Arial" w:eastAsia="Arial" w:hAnsi="Arial" w:cs="Arial"/>
          <w:b/>
          <w:bCs/>
        </w:rPr>
        <w:t>LOTE 07</w:t>
      </w:r>
    </w:p>
    <w:tbl>
      <w:tblPr>
        <w:tblW w:w="5000" w:type="pct"/>
        <w:jc w:val="center"/>
        <w:tblCellMar>
          <w:top w:w="55" w:type="dxa"/>
          <w:left w:w="55" w:type="dxa"/>
          <w:bottom w:w="55" w:type="dxa"/>
          <w:right w:w="55" w:type="dxa"/>
        </w:tblCellMar>
        <w:tblLook w:val="04A0" w:firstRow="1" w:lastRow="0" w:firstColumn="1" w:lastColumn="0" w:noHBand="0" w:noVBand="1"/>
      </w:tblPr>
      <w:tblGrid>
        <w:gridCol w:w="744"/>
        <w:gridCol w:w="1009"/>
        <w:gridCol w:w="878"/>
        <w:gridCol w:w="6301"/>
        <w:gridCol w:w="1100"/>
      </w:tblGrid>
      <w:tr w:rsidR="00427719" w:rsidRPr="00F27768" w14:paraId="0DBCDF24" w14:textId="4CB5D835" w:rsidTr="00661C28">
        <w:trPr>
          <w:trHeight w:val="227"/>
          <w:tblHeader/>
          <w:jc w:val="center"/>
        </w:trPr>
        <w:tc>
          <w:tcPr>
            <w:tcW w:w="384" w:type="pct"/>
            <w:tcBorders>
              <w:top w:val="single" w:sz="4" w:space="0" w:color="000000"/>
              <w:left w:val="single" w:sz="4" w:space="0" w:color="000000"/>
              <w:bottom w:val="single" w:sz="4" w:space="0" w:color="000000"/>
              <w:right w:val="nil"/>
            </w:tcBorders>
            <w:vAlign w:val="center"/>
            <w:hideMark/>
          </w:tcPr>
          <w:p w14:paraId="6A195125" w14:textId="77777777" w:rsidR="00427719" w:rsidRPr="00F27768" w:rsidRDefault="00427719" w:rsidP="00427719">
            <w:pPr>
              <w:pStyle w:val="Contedodatabela"/>
              <w:jc w:val="center"/>
              <w:rPr>
                <w:rFonts w:ascii="Arial" w:hAnsi="Arial" w:cs="Arial"/>
                <w:b/>
                <w:kern w:val="2"/>
              </w:rPr>
            </w:pPr>
            <w:r w:rsidRPr="00F27768">
              <w:rPr>
                <w:rFonts w:ascii="Arial" w:hAnsi="Arial" w:cs="Arial"/>
                <w:b/>
              </w:rPr>
              <w:t>Item</w:t>
            </w:r>
          </w:p>
        </w:tc>
        <w:tc>
          <w:tcPr>
            <w:tcW w:w="516" w:type="pct"/>
            <w:tcBorders>
              <w:top w:val="single" w:sz="4" w:space="0" w:color="000000"/>
              <w:left w:val="single" w:sz="4" w:space="0" w:color="000000"/>
              <w:bottom w:val="single" w:sz="4" w:space="0" w:color="000000"/>
              <w:right w:val="nil"/>
            </w:tcBorders>
            <w:vAlign w:val="center"/>
            <w:hideMark/>
          </w:tcPr>
          <w:p w14:paraId="684ADB32" w14:textId="77777777" w:rsidR="00427719" w:rsidRPr="00F27768" w:rsidRDefault="00427719" w:rsidP="00427719">
            <w:pPr>
              <w:pStyle w:val="Contedodatabela"/>
              <w:jc w:val="center"/>
              <w:rPr>
                <w:rFonts w:ascii="Arial" w:hAnsi="Arial" w:cs="Arial"/>
                <w:b/>
                <w:kern w:val="2"/>
              </w:rPr>
            </w:pPr>
            <w:r w:rsidRPr="00F27768">
              <w:rPr>
                <w:rFonts w:ascii="Arial" w:hAnsi="Arial" w:cs="Arial"/>
                <w:b/>
              </w:rPr>
              <w:t>Quant.</w:t>
            </w:r>
          </w:p>
        </w:tc>
        <w:tc>
          <w:tcPr>
            <w:tcW w:w="450" w:type="pct"/>
            <w:tcBorders>
              <w:top w:val="single" w:sz="4" w:space="0" w:color="000000"/>
              <w:left w:val="single" w:sz="4" w:space="0" w:color="000000"/>
              <w:bottom w:val="single" w:sz="4" w:space="0" w:color="000000"/>
              <w:right w:val="nil"/>
            </w:tcBorders>
            <w:vAlign w:val="center"/>
            <w:hideMark/>
          </w:tcPr>
          <w:p w14:paraId="1AC7F671" w14:textId="77777777" w:rsidR="00427719" w:rsidRPr="00F27768" w:rsidRDefault="00427719" w:rsidP="00427719">
            <w:pPr>
              <w:pStyle w:val="Contedodatabela"/>
              <w:jc w:val="center"/>
              <w:rPr>
                <w:rFonts w:ascii="Arial" w:hAnsi="Arial" w:cs="Arial"/>
                <w:b/>
                <w:kern w:val="2"/>
              </w:rPr>
            </w:pPr>
            <w:r w:rsidRPr="00F27768">
              <w:rPr>
                <w:rFonts w:ascii="Arial" w:hAnsi="Arial" w:cs="Arial"/>
                <w:b/>
              </w:rPr>
              <w:t>Unid.</w:t>
            </w:r>
          </w:p>
        </w:tc>
        <w:tc>
          <w:tcPr>
            <w:tcW w:w="3153" w:type="pct"/>
            <w:tcBorders>
              <w:top w:val="single" w:sz="4" w:space="0" w:color="000000"/>
              <w:left w:val="single" w:sz="4" w:space="0" w:color="000000"/>
              <w:bottom w:val="single" w:sz="4" w:space="0" w:color="000000"/>
              <w:right w:val="single" w:sz="4" w:space="0" w:color="000000"/>
            </w:tcBorders>
            <w:vAlign w:val="center"/>
            <w:hideMark/>
          </w:tcPr>
          <w:p w14:paraId="04460866" w14:textId="77777777" w:rsidR="00427719" w:rsidRPr="00F27768" w:rsidRDefault="00427719" w:rsidP="00427719">
            <w:pPr>
              <w:pStyle w:val="Contedodatabela"/>
              <w:jc w:val="center"/>
              <w:rPr>
                <w:rFonts w:ascii="Arial" w:hAnsi="Arial" w:cs="Arial"/>
                <w:kern w:val="2"/>
              </w:rPr>
            </w:pPr>
            <w:r w:rsidRPr="00F27768">
              <w:rPr>
                <w:rFonts w:ascii="Arial" w:hAnsi="Arial" w:cs="Arial"/>
                <w:b/>
              </w:rPr>
              <w:t>Descritivo</w:t>
            </w:r>
          </w:p>
        </w:tc>
        <w:tc>
          <w:tcPr>
            <w:tcW w:w="497" w:type="pct"/>
            <w:tcBorders>
              <w:top w:val="single" w:sz="4" w:space="0" w:color="000000"/>
              <w:left w:val="single" w:sz="4" w:space="0" w:color="000000"/>
              <w:bottom w:val="single" w:sz="4" w:space="0" w:color="000000"/>
              <w:right w:val="single" w:sz="4" w:space="0" w:color="000000"/>
            </w:tcBorders>
            <w:vAlign w:val="center"/>
          </w:tcPr>
          <w:p w14:paraId="773450E0" w14:textId="5A83BB48" w:rsidR="00427719" w:rsidRPr="00FB09DE" w:rsidRDefault="00427719" w:rsidP="00FB09DE">
            <w:pPr>
              <w:pStyle w:val="Contedodatabela"/>
              <w:jc w:val="center"/>
              <w:rPr>
                <w:rFonts w:ascii="Arial" w:hAnsi="Arial" w:cs="Arial"/>
                <w:b/>
              </w:rPr>
            </w:pPr>
            <w:r w:rsidRPr="00FB09DE">
              <w:rPr>
                <w:rFonts w:ascii="Arial" w:hAnsi="Arial" w:cs="Arial"/>
                <w:b/>
              </w:rPr>
              <w:t>ANVISA</w:t>
            </w:r>
          </w:p>
        </w:tc>
      </w:tr>
      <w:tr w:rsidR="00427719" w:rsidRPr="00F27768" w14:paraId="4CBC95B9" w14:textId="2D0FA999" w:rsidTr="00661C28">
        <w:trPr>
          <w:trHeight w:val="227"/>
          <w:jc w:val="center"/>
        </w:trPr>
        <w:tc>
          <w:tcPr>
            <w:tcW w:w="384" w:type="pct"/>
            <w:tcBorders>
              <w:top w:val="single" w:sz="4" w:space="0" w:color="000000"/>
              <w:left w:val="single" w:sz="4" w:space="0" w:color="000000"/>
              <w:bottom w:val="single" w:sz="4" w:space="0" w:color="000000"/>
              <w:right w:val="nil"/>
            </w:tcBorders>
            <w:vAlign w:val="center"/>
          </w:tcPr>
          <w:p w14:paraId="21C91064" w14:textId="1EC738FF" w:rsidR="00427719" w:rsidRPr="00F27768" w:rsidRDefault="00DA67AD" w:rsidP="00427719">
            <w:pPr>
              <w:jc w:val="center"/>
              <w:rPr>
                <w:rFonts w:ascii="Arial" w:hAnsi="Arial" w:cs="Arial"/>
              </w:rPr>
            </w:pPr>
            <w:r>
              <w:rPr>
                <w:rFonts w:ascii="Arial" w:hAnsi="Arial" w:cs="Arial"/>
              </w:rPr>
              <w:t>55</w:t>
            </w:r>
          </w:p>
        </w:tc>
        <w:tc>
          <w:tcPr>
            <w:tcW w:w="516" w:type="pct"/>
            <w:tcBorders>
              <w:top w:val="single" w:sz="4" w:space="0" w:color="000000"/>
              <w:left w:val="single" w:sz="4" w:space="0" w:color="000000"/>
              <w:bottom w:val="single" w:sz="4" w:space="0" w:color="000000"/>
              <w:right w:val="nil"/>
            </w:tcBorders>
            <w:vAlign w:val="center"/>
          </w:tcPr>
          <w:p w14:paraId="39869B87" w14:textId="26972AA0" w:rsidR="00427719" w:rsidRPr="00F27768" w:rsidRDefault="00DA67AD" w:rsidP="00427719">
            <w:pPr>
              <w:pStyle w:val="Contedodatabela"/>
              <w:jc w:val="center"/>
              <w:rPr>
                <w:rFonts w:ascii="Arial" w:hAnsi="Arial" w:cs="Arial"/>
              </w:rPr>
            </w:pPr>
            <w:r>
              <w:rPr>
                <w:rFonts w:ascii="Arial" w:hAnsi="Arial" w:cs="Arial"/>
              </w:rPr>
              <w:t>3.000</w:t>
            </w:r>
          </w:p>
        </w:tc>
        <w:tc>
          <w:tcPr>
            <w:tcW w:w="450" w:type="pct"/>
            <w:tcBorders>
              <w:top w:val="single" w:sz="4" w:space="0" w:color="000000"/>
              <w:left w:val="single" w:sz="4" w:space="0" w:color="000000"/>
              <w:bottom w:val="single" w:sz="4" w:space="0" w:color="000000"/>
              <w:right w:val="nil"/>
            </w:tcBorders>
            <w:vAlign w:val="center"/>
          </w:tcPr>
          <w:p w14:paraId="7C0963A7" w14:textId="14C5DA03" w:rsidR="00427719" w:rsidRPr="00F27768" w:rsidRDefault="002A0FA4" w:rsidP="00427719">
            <w:pPr>
              <w:pStyle w:val="Contedodatabela"/>
              <w:jc w:val="center"/>
              <w:rPr>
                <w:rFonts w:ascii="Arial" w:hAnsi="Arial" w:cs="Arial"/>
              </w:rPr>
            </w:pPr>
            <w:r>
              <w:rPr>
                <w:rFonts w:ascii="Arial" w:hAnsi="Arial" w:cs="Arial"/>
              </w:rPr>
              <w:t>Sac.</w:t>
            </w:r>
          </w:p>
        </w:tc>
        <w:tc>
          <w:tcPr>
            <w:tcW w:w="3153" w:type="pct"/>
            <w:tcBorders>
              <w:top w:val="single" w:sz="4" w:space="0" w:color="000000"/>
              <w:left w:val="single" w:sz="4" w:space="0" w:color="000000"/>
              <w:bottom w:val="single" w:sz="4" w:space="0" w:color="000000"/>
              <w:right w:val="single" w:sz="4" w:space="0" w:color="000000"/>
            </w:tcBorders>
            <w:vAlign w:val="center"/>
          </w:tcPr>
          <w:p w14:paraId="0F41072A" w14:textId="758396F0" w:rsidR="00427719" w:rsidRPr="00DA67AD" w:rsidRDefault="00DA67AD" w:rsidP="00427719">
            <w:pPr>
              <w:pStyle w:val="Contedodatabela"/>
              <w:jc w:val="both"/>
              <w:rPr>
                <w:rFonts w:ascii="Arial" w:hAnsi="Arial" w:cs="Arial"/>
              </w:rPr>
            </w:pPr>
            <w:r w:rsidRPr="00DA67AD">
              <w:rPr>
                <w:rFonts w:ascii="Arial" w:hAnsi="Arial" w:cs="Arial"/>
              </w:rPr>
              <w:t>IMIQUIMODE 50MG/G, creme dermatológico, sachê de 250mg.</w:t>
            </w:r>
          </w:p>
        </w:tc>
        <w:tc>
          <w:tcPr>
            <w:tcW w:w="497" w:type="pct"/>
            <w:tcBorders>
              <w:top w:val="single" w:sz="4" w:space="0" w:color="000000"/>
              <w:left w:val="single" w:sz="4" w:space="0" w:color="000000"/>
              <w:bottom w:val="single" w:sz="4" w:space="0" w:color="000000"/>
              <w:right w:val="single" w:sz="4" w:space="0" w:color="000000"/>
            </w:tcBorders>
            <w:vAlign w:val="center"/>
          </w:tcPr>
          <w:p w14:paraId="4CEA0EC0" w14:textId="0AB49F37" w:rsidR="00427719" w:rsidRPr="00FB09DE" w:rsidRDefault="00427719" w:rsidP="00FB09DE">
            <w:pPr>
              <w:pStyle w:val="Contedodatabela"/>
              <w:jc w:val="center"/>
              <w:rPr>
                <w:rFonts w:ascii="Arial" w:hAnsi="Arial" w:cs="Arial"/>
              </w:rPr>
            </w:pPr>
            <w:r w:rsidRPr="00FB09DE">
              <w:rPr>
                <w:rFonts w:ascii="Arial" w:hAnsi="Arial" w:cs="Arial"/>
                <w:color w:val="000000"/>
              </w:rPr>
              <w:t>Registro</w:t>
            </w:r>
          </w:p>
        </w:tc>
      </w:tr>
      <w:tr w:rsidR="00427719" w:rsidRPr="00F27768" w14:paraId="6505C2F9" w14:textId="4A44B01E" w:rsidTr="00661C28">
        <w:trPr>
          <w:trHeight w:val="227"/>
          <w:jc w:val="center"/>
        </w:trPr>
        <w:tc>
          <w:tcPr>
            <w:tcW w:w="384" w:type="pct"/>
            <w:tcBorders>
              <w:top w:val="single" w:sz="4" w:space="0" w:color="000000"/>
              <w:left w:val="single" w:sz="4" w:space="0" w:color="000000"/>
              <w:bottom w:val="single" w:sz="4" w:space="0" w:color="000000"/>
              <w:right w:val="nil"/>
            </w:tcBorders>
            <w:vAlign w:val="center"/>
          </w:tcPr>
          <w:p w14:paraId="79C8AE46" w14:textId="46FF28BF" w:rsidR="00427719" w:rsidRPr="00F27768" w:rsidRDefault="00DA67AD" w:rsidP="00427719">
            <w:pPr>
              <w:jc w:val="center"/>
              <w:rPr>
                <w:rFonts w:ascii="Arial" w:hAnsi="Arial" w:cs="Arial"/>
              </w:rPr>
            </w:pPr>
            <w:r>
              <w:rPr>
                <w:rFonts w:ascii="Arial" w:hAnsi="Arial" w:cs="Arial"/>
              </w:rPr>
              <w:t>56</w:t>
            </w:r>
          </w:p>
        </w:tc>
        <w:tc>
          <w:tcPr>
            <w:tcW w:w="516" w:type="pct"/>
            <w:tcBorders>
              <w:top w:val="single" w:sz="4" w:space="0" w:color="000000"/>
              <w:left w:val="single" w:sz="4" w:space="0" w:color="000000"/>
              <w:bottom w:val="single" w:sz="4" w:space="0" w:color="000000"/>
              <w:right w:val="nil"/>
            </w:tcBorders>
            <w:vAlign w:val="center"/>
          </w:tcPr>
          <w:p w14:paraId="22D2ABFE" w14:textId="4522062B" w:rsidR="00427719" w:rsidRPr="00F27768" w:rsidRDefault="00DA67AD" w:rsidP="00427719">
            <w:pPr>
              <w:pStyle w:val="Contedodatabela"/>
              <w:jc w:val="center"/>
              <w:rPr>
                <w:rFonts w:ascii="Arial" w:hAnsi="Arial" w:cs="Arial"/>
              </w:rPr>
            </w:pPr>
            <w:r>
              <w:rPr>
                <w:rFonts w:ascii="Arial" w:hAnsi="Arial" w:cs="Arial"/>
              </w:rPr>
              <w:t>45.000</w:t>
            </w:r>
          </w:p>
        </w:tc>
        <w:tc>
          <w:tcPr>
            <w:tcW w:w="450" w:type="pct"/>
            <w:tcBorders>
              <w:top w:val="single" w:sz="4" w:space="0" w:color="000000"/>
              <w:left w:val="single" w:sz="4" w:space="0" w:color="000000"/>
              <w:bottom w:val="single" w:sz="4" w:space="0" w:color="000000"/>
              <w:right w:val="nil"/>
            </w:tcBorders>
            <w:vAlign w:val="center"/>
          </w:tcPr>
          <w:p w14:paraId="071CECCB" w14:textId="5C227153" w:rsidR="00427719" w:rsidRPr="00F27768" w:rsidRDefault="002A0FA4" w:rsidP="00427719">
            <w:pPr>
              <w:pStyle w:val="Contedodatabela"/>
              <w:jc w:val="center"/>
              <w:rPr>
                <w:rFonts w:ascii="Arial" w:hAnsi="Arial" w:cs="Arial"/>
              </w:rPr>
            </w:pPr>
            <w:proofErr w:type="spellStart"/>
            <w:r>
              <w:rPr>
                <w:rFonts w:ascii="Arial" w:hAnsi="Arial" w:cs="Arial"/>
              </w:rPr>
              <w:t>Bisn</w:t>
            </w:r>
            <w:proofErr w:type="spellEnd"/>
            <w:r>
              <w:rPr>
                <w:rFonts w:ascii="Arial" w:hAnsi="Arial" w:cs="Arial"/>
              </w:rPr>
              <w:t>.</w:t>
            </w:r>
          </w:p>
        </w:tc>
        <w:tc>
          <w:tcPr>
            <w:tcW w:w="3153" w:type="pct"/>
            <w:tcBorders>
              <w:top w:val="single" w:sz="4" w:space="0" w:color="000000"/>
              <w:left w:val="single" w:sz="4" w:space="0" w:color="000000"/>
              <w:bottom w:val="single" w:sz="4" w:space="0" w:color="000000"/>
              <w:right w:val="single" w:sz="4" w:space="0" w:color="000000"/>
            </w:tcBorders>
            <w:vAlign w:val="center"/>
          </w:tcPr>
          <w:p w14:paraId="7BB4E017" w14:textId="2E68060F" w:rsidR="00427719" w:rsidRPr="00DA67AD" w:rsidRDefault="00DA67AD" w:rsidP="00427719">
            <w:pPr>
              <w:pStyle w:val="Contedodatabela"/>
              <w:jc w:val="both"/>
              <w:rPr>
                <w:rFonts w:ascii="Arial" w:hAnsi="Arial" w:cs="Arial"/>
              </w:rPr>
            </w:pPr>
            <w:r w:rsidRPr="00DA67AD">
              <w:rPr>
                <w:rFonts w:ascii="Arial" w:hAnsi="Arial" w:cs="Arial"/>
              </w:rPr>
              <w:t>NEOMICINA 5MG/G + BACITRACINA 250UI/G, pomada com 10g.</w:t>
            </w:r>
          </w:p>
        </w:tc>
        <w:tc>
          <w:tcPr>
            <w:tcW w:w="497" w:type="pct"/>
            <w:tcBorders>
              <w:top w:val="single" w:sz="4" w:space="0" w:color="000000"/>
              <w:left w:val="single" w:sz="4" w:space="0" w:color="000000"/>
              <w:bottom w:val="single" w:sz="4" w:space="0" w:color="000000"/>
              <w:right w:val="single" w:sz="4" w:space="0" w:color="000000"/>
            </w:tcBorders>
            <w:vAlign w:val="center"/>
          </w:tcPr>
          <w:p w14:paraId="48255CF8" w14:textId="4E4CA8B1" w:rsidR="00427719" w:rsidRPr="00FB09DE" w:rsidRDefault="00427719" w:rsidP="00FB09DE">
            <w:pPr>
              <w:pStyle w:val="Contedodatabela"/>
              <w:jc w:val="center"/>
              <w:rPr>
                <w:rFonts w:ascii="Arial" w:hAnsi="Arial" w:cs="Arial"/>
              </w:rPr>
            </w:pPr>
            <w:r w:rsidRPr="00FB09DE">
              <w:rPr>
                <w:rFonts w:ascii="Arial" w:hAnsi="Arial" w:cs="Arial"/>
                <w:color w:val="000000"/>
              </w:rPr>
              <w:t>Registro</w:t>
            </w:r>
          </w:p>
        </w:tc>
      </w:tr>
      <w:tr w:rsidR="00427719" w:rsidRPr="00F27768" w14:paraId="4A1D6238" w14:textId="5C6C696A" w:rsidTr="00661C28">
        <w:trPr>
          <w:trHeight w:val="227"/>
          <w:jc w:val="center"/>
        </w:trPr>
        <w:tc>
          <w:tcPr>
            <w:tcW w:w="384" w:type="pct"/>
            <w:tcBorders>
              <w:top w:val="single" w:sz="4" w:space="0" w:color="000000"/>
              <w:left w:val="single" w:sz="4" w:space="0" w:color="000000"/>
              <w:bottom w:val="single" w:sz="4" w:space="0" w:color="000000"/>
              <w:right w:val="nil"/>
            </w:tcBorders>
            <w:vAlign w:val="center"/>
          </w:tcPr>
          <w:p w14:paraId="2915A499" w14:textId="6B6F1AD3" w:rsidR="00427719" w:rsidRPr="00F27768" w:rsidRDefault="00DA67AD" w:rsidP="00427719">
            <w:pPr>
              <w:jc w:val="center"/>
              <w:rPr>
                <w:rFonts w:ascii="Arial" w:hAnsi="Arial" w:cs="Arial"/>
              </w:rPr>
            </w:pPr>
            <w:r>
              <w:rPr>
                <w:rFonts w:ascii="Arial" w:hAnsi="Arial" w:cs="Arial"/>
              </w:rPr>
              <w:t>57</w:t>
            </w:r>
          </w:p>
        </w:tc>
        <w:tc>
          <w:tcPr>
            <w:tcW w:w="516" w:type="pct"/>
            <w:tcBorders>
              <w:top w:val="single" w:sz="4" w:space="0" w:color="000000"/>
              <w:left w:val="single" w:sz="4" w:space="0" w:color="000000"/>
              <w:bottom w:val="single" w:sz="4" w:space="0" w:color="000000"/>
              <w:right w:val="nil"/>
            </w:tcBorders>
            <w:vAlign w:val="center"/>
          </w:tcPr>
          <w:p w14:paraId="3E5848C4" w14:textId="284615F1" w:rsidR="00427719" w:rsidRPr="00F27768" w:rsidRDefault="00DA67AD" w:rsidP="00427719">
            <w:pPr>
              <w:pStyle w:val="Contedodatabela"/>
              <w:jc w:val="center"/>
              <w:rPr>
                <w:rFonts w:ascii="Arial" w:hAnsi="Arial" w:cs="Arial"/>
              </w:rPr>
            </w:pPr>
            <w:r>
              <w:rPr>
                <w:rFonts w:ascii="Arial" w:hAnsi="Arial" w:cs="Arial"/>
              </w:rPr>
              <w:t>5.000</w:t>
            </w:r>
          </w:p>
        </w:tc>
        <w:tc>
          <w:tcPr>
            <w:tcW w:w="450" w:type="pct"/>
            <w:tcBorders>
              <w:top w:val="single" w:sz="4" w:space="0" w:color="000000"/>
              <w:left w:val="single" w:sz="4" w:space="0" w:color="000000"/>
              <w:bottom w:val="single" w:sz="4" w:space="0" w:color="000000"/>
              <w:right w:val="nil"/>
            </w:tcBorders>
            <w:vAlign w:val="center"/>
          </w:tcPr>
          <w:p w14:paraId="5BEC501B" w14:textId="1B566A12" w:rsidR="00427719" w:rsidRPr="00F27768" w:rsidRDefault="002A0FA4" w:rsidP="00427719">
            <w:pPr>
              <w:pStyle w:val="Contedodatabela"/>
              <w:jc w:val="center"/>
              <w:rPr>
                <w:rFonts w:ascii="Arial" w:hAnsi="Arial" w:cs="Arial"/>
              </w:rPr>
            </w:pPr>
            <w:proofErr w:type="spellStart"/>
            <w:r>
              <w:rPr>
                <w:rFonts w:ascii="Arial" w:hAnsi="Arial" w:cs="Arial"/>
              </w:rPr>
              <w:t>Fras</w:t>
            </w:r>
            <w:proofErr w:type="spellEnd"/>
            <w:r>
              <w:rPr>
                <w:rFonts w:ascii="Arial" w:hAnsi="Arial" w:cs="Arial"/>
              </w:rPr>
              <w:t>.</w:t>
            </w:r>
          </w:p>
        </w:tc>
        <w:tc>
          <w:tcPr>
            <w:tcW w:w="3153" w:type="pct"/>
            <w:tcBorders>
              <w:top w:val="single" w:sz="4" w:space="0" w:color="000000"/>
              <w:left w:val="single" w:sz="4" w:space="0" w:color="000000"/>
              <w:bottom w:val="single" w:sz="4" w:space="0" w:color="000000"/>
              <w:right w:val="single" w:sz="4" w:space="0" w:color="000000"/>
            </w:tcBorders>
            <w:vAlign w:val="center"/>
          </w:tcPr>
          <w:p w14:paraId="13CA11E6" w14:textId="039A7EC0" w:rsidR="00427719" w:rsidRPr="00DA67AD" w:rsidRDefault="00DA67AD" w:rsidP="00427719">
            <w:pPr>
              <w:pStyle w:val="Contedodatabela"/>
              <w:jc w:val="both"/>
              <w:rPr>
                <w:rFonts w:ascii="Arial" w:hAnsi="Arial" w:cs="Arial"/>
              </w:rPr>
            </w:pPr>
            <w:r w:rsidRPr="00DA67AD">
              <w:rPr>
                <w:rFonts w:ascii="Arial" w:hAnsi="Arial" w:cs="Arial"/>
              </w:rPr>
              <w:t xml:space="preserve">PERMETRINA 1%, loção tópica, frasco com </w:t>
            </w:r>
            <w:proofErr w:type="gramStart"/>
            <w:r w:rsidRPr="00DA67AD">
              <w:rPr>
                <w:rFonts w:ascii="Arial" w:hAnsi="Arial" w:cs="Arial"/>
              </w:rPr>
              <w:t>60ml</w:t>
            </w:r>
            <w:proofErr w:type="gramEnd"/>
            <w:r w:rsidRPr="00DA67AD">
              <w:rPr>
                <w:rFonts w:ascii="Arial" w:hAnsi="Arial" w:cs="Arial"/>
              </w:rPr>
              <w:t>.</w:t>
            </w:r>
          </w:p>
        </w:tc>
        <w:tc>
          <w:tcPr>
            <w:tcW w:w="497" w:type="pct"/>
            <w:tcBorders>
              <w:top w:val="single" w:sz="4" w:space="0" w:color="000000"/>
              <w:left w:val="single" w:sz="4" w:space="0" w:color="000000"/>
              <w:bottom w:val="single" w:sz="4" w:space="0" w:color="000000"/>
              <w:right w:val="single" w:sz="4" w:space="0" w:color="000000"/>
            </w:tcBorders>
            <w:vAlign w:val="center"/>
          </w:tcPr>
          <w:p w14:paraId="4614E0BF" w14:textId="6DF0727A" w:rsidR="00427719" w:rsidRPr="00FB09DE" w:rsidRDefault="00427719" w:rsidP="00FB09DE">
            <w:pPr>
              <w:pStyle w:val="Contedodatabela"/>
              <w:jc w:val="center"/>
              <w:rPr>
                <w:rFonts w:ascii="Arial" w:hAnsi="Arial" w:cs="Arial"/>
              </w:rPr>
            </w:pPr>
            <w:r w:rsidRPr="00FB09DE">
              <w:rPr>
                <w:rFonts w:ascii="Arial" w:hAnsi="Arial" w:cs="Arial"/>
                <w:color w:val="000000"/>
              </w:rPr>
              <w:t>Registro</w:t>
            </w:r>
          </w:p>
        </w:tc>
      </w:tr>
      <w:tr w:rsidR="002A0FA4" w:rsidRPr="00F27768" w14:paraId="5AEFDFAF" w14:textId="29FEE60A" w:rsidTr="00661C28">
        <w:trPr>
          <w:trHeight w:val="227"/>
          <w:jc w:val="center"/>
        </w:trPr>
        <w:tc>
          <w:tcPr>
            <w:tcW w:w="384" w:type="pct"/>
            <w:tcBorders>
              <w:top w:val="single" w:sz="4" w:space="0" w:color="000000"/>
              <w:left w:val="single" w:sz="4" w:space="0" w:color="000000"/>
              <w:bottom w:val="single" w:sz="4" w:space="0" w:color="000000"/>
              <w:right w:val="nil"/>
            </w:tcBorders>
            <w:vAlign w:val="center"/>
          </w:tcPr>
          <w:p w14:paraId="644DEAFD" w14:textId="041CC11E" w:rsidR="002A0FA4" w:rsidRPr="00F27768" w:rsidRDefault="002A0FA4" w:rsidP="002A0FA4">
            <w:pPr>
              <w:jc w:val="center"/>
              <w:rPr>
                <w:rFonts w:ascii="Arial" w:hAnsi="Arial" w:cs="Arial"/>
              </w:rPr>
            </w:pPr>
            <w:r>
              <w:rPr>
                <w:rFonts w:ascii="Arial" w:hAnsi="Arial" w:cs="Arial"/>
              </w:rPr>
              <w:t>58</w:t>
            </w:r>
          </w:p>
        </w:tc>
        <w:tc>
          <w:tcPr>
            <w:tcW w:w="516" w:type="pct"/>
            <w:tcBorders>
              <w:top w:val="single" w:sz="4" w:space="0" w:color="000000"/>
              <w:left w:val="single" w:sz="4" w:space="0" w:color="000000"/>
              <w:bottom w:val="single" w:sz="4" w:space="0" w:color="000000"/>
              <w:right w:val="nil"/>
            </w:tcBorders>
            <w:vAlign w:val="center"/>
          </w:tcPr>
          <w:p w14:paraId="1C3CD44A" w14:textId="46F6CD2D" w:rsidR="002A0FA4" w:rsidRPr="00F27768" w:rsidRDefault="002A0FA4" w:rsidP="002A0FA4">
            <w:pPr>
              <w:pStyle w:val="Contedodatabela"/>
              <w:jc w:val="center"/>
              <w:rPr>
                <w:rFonts w:ascii="Arial" w:hAnsi="Arial" w:cs="Arial"/>
              </w:rPr>
            </w:pPr>
            <w:r>
              <w:rPr>
                <w:rFonts w:ascii="Arial" w:hAnsi="Arial" w:cs="Arial"/>
              </w:rPr>
              <w:t>70.000</w:t>
            </w:r>
          </w:p>
        </w:tc>
        <w:tc>
          <w:tcPr>
            <w:tcW w:w="450" w:type="pct"/>
            <w:tcBorders>
              <w:top w:val="single" w:sz="4" w:space="0" w:color="000000"/>
              <w:left w:val="single" w:sz="4" w:space="0" w:color="000000"/>
              <w:bottom w:val="single" w:sz="4" w:space="0" w:color="000000"/>
              <w:right w:val="nil"/>
            </w:tcBorders>
            <w:vAlign w:val="center"/>
          </w:tcPr>
          <w:p w14:paraId="64A8CF55" w14:textId="03625397" w:rsidR="002A0FA4" w:rsidRPr="00F27768" w:rsidRDefault="002A0FA4" w:rsidP="002A0FA4">
            <w:pPr>
              <w:pStyle w:val="Contedodatabela"/>
              <w:jc w:val="center"/>
              <w:rPr>
                <w:rFonts w:ascii="Arial" w:hAnsi="Arial" w:cs="Arial"/>
              </w:rPr>
            </w:pPr>
            <w:proofErr w:type="spellStart"/>
            <w:r>
              <w:rPr>
                <w:rFonts w:ascii="Arial" w:hAnsi="Arial" w:cs="Arial"/>
              </w:rPr>
              <w:t>Bisn</w:t>
            </w:r>
            <w:proofErr w:type="spellEnd"/>
            <w:r>
              <w:rPr>
                <w:rFonts w:ascii="Arial" w:hAnsi="Arial" w:cs="Arial"/>
              </w:rPr>
              <w:t>.</w:t>
            </w:r>
          </w:p>
        </w:tc>
        <w:tc>
          <w:tcPr>
            <w:tcW w:w="3153" w:type="pct"/>
            <w:tcBorders>
              <w:top w:val="single" w:sz="4" w:space="0" w:color="000000"/>
              <w:left w:val="single" w:sz="4" w:space="0" w:color="000000"/>
              <w:bottom w:val="single" w:sz="4" w:space="0" w:color="000000"/>
              <w:right w:val="single" w:sz="4" w:space="0" w:color="000000"/>
            </w:tcBorders>
            <w:vAlign w:val="center"/>
          </w:tcPr>
          <w:p w14:paraId="3B26CF6A" w14:textId="52F8F000" w:rsidR="002A0FA4" w:rsidRPr="00DA67AD" w:rsidRDefault="002A0FA4" w:rsidP="002A0FA4">
            <w:pPr>
              <w:pStyle w:val="Contedodatabela"/>
              <w:jc w:val="both"/>
              <w:rPr>
                <w:rFonts w:ascii="Arial" w:hAnsi="Arial" w:cs="Arial"/>
              </w:rPr>
            </w:pPr>
            <w:r w:rsidRPr="00DA67AD">
              <w:rPr>
                <w:rFonts w:ascii="Arial" w:hAnsi="Arial" w:cs="Arial"/>
              </w:rPr>
              <w:t xml:space="preserve">POMADA PARA ASSADURA, composta de Retinol (Vitamina A) 5.000UI/g, </w:t>
            </w:r>
            <w:proofErr w:type="spellStart"/>
            <w:r w:rsidRPr="00DA67AD">
              <w:rPr>
                <w:rFonts w:ascii="Arial" w:hAnsi="Arial" w:cs="Arial"/>
              </w:rPr>
              <w:t>Colecalciferol</w:t>
            </w:r>
            <w:proofErr w:type="spellEnd"/>
            <w:r w:rsidRPr="00DA67AD">
              <w:rPr>
                <w:rFonts w:ascii="Arial" w:hAnsi="Arial" w:cs="Arial"/>
              </w:rPr>
              <w:t xml:space="preserve"> (Vitamina D) 900UI/g e Óxido de Zinco 150mg/g. Bisnaga com 45g.</w:t>
            </w:r>
          </w:p>
        </w:tc>
        <w:tc>
          <w:tcPr>
            <w:tcW w:w="497" w:type="pct"/>
            <w:tcBorders>
              <w:top w:val="single" w:sz="4" w:space="0" w:color="000000"/>
              <w:left w:val="single" w:sz="4" w:space="0" w:color="000000"/>
              <w:bottom w:val="single" w:sz="4" w:space="0" w:color="000000"/>
              <w:right w:val="single" w:sz="4" w:space="0" w:color="000000"/>
            </w:tcBorders>
            <w:vAlign w:val="center"/>
          </w:tcPr>
          <w:p w14:paraId="32CBE1A1" w14:textId="6F10F58D" w:rsidR="002A0FA4" w:rsidRPr="00FB09DE" w:rsidRDefault="002A0FA4" w:rsidP="002A0FA4">
            <w:pPr>
              <w:pStyle w:val="Contedodatabela"/>
              <w:jc w:val="center"/>
              <w:rPr>
                <w:rFonts w:ascii="Arial" w:hAnsi="Arial" w:cs="Arial"/>
              </w:rPr>
            </w:pPr>
            <w:r>
              <w:rPr>
                <w:rFonts w:ascii="Arial" w:hAnsi="Arial" w:cs="Arial"/>
                <w:color w:val="000000"/>
              </w:rPr>
              <w:t>Notificação</w:t>
            </w:r>
          </w:p>
        </w:tc>
      </w:tr>
      <w:tr w:rsidR="002A0FA4" w:rsidRPr="00F27768" w14:paraId="6D4346F3" w14:textId="529BA8B7" w:rsidTr="00661C28">
        <w:trPr>
          <w:trHeight w:val="227"/>
          <w:jc w:val="center"/>
        </w:trPr>
        <w:tc>
          <w:tcPr>
            <w:tcW w:w="384" w:type="pct"/>
            <w:tcBorders>
              <w:top w:val="single" w:sz="4" w:space="0" w:color="000000"/>
              <w:left w:val="single" w:sz="4" w:space="0" w:color="000000"/>
              <w:bottom w:val="single" w:sz="4" w:space="0" w:color="000000"/>
              <w:right w:val="nil"/>
            </w:tcBorders>
            <w:vAlign w:val="center"/>
          </w:tcPr>
          <w:p w14:paraId="3F653609" w14:textId="64240ECB" w:rsidR="002A0FA4" w:rsidRPr="00F27768" w:rsidRDefault="002A0FA4" w:rsidP="002A0FA4">
            <w:pPr>
              <w:jc w:val="center"/>
              <w:rPr>
                <w:rFonts w:ascii="Arial" w:hAnsi="Arial" w:cs="Arial"/>
              </w:rPr>
            </w:pPr>
            <w:r>
              <w:rPr>
                <w:rFonts w:ascii="Arial" w:hAnsi="Arial" w:cs="Arial"/>
              </w:rPr>
              <w:t>59</w:t>
            </w:r>
          </w:p>
        </w:tc>
        <w:tc>
          <w:tcPr>
            <w:tcW w:w="516" w:type="pct"/>
            <w:tcBorders>
              <w:top w:val="single" w:sz="4" w:space="0" w:color="000000"/>
              <w:left w:val="single" w:sz="4" w:space="0" w:color="000000"/>
              <w:bottom w:val="single" w:sz="4" w:space="0" w:color="000000"/>
              <w:right w:val="nil"/>
            </w:tcBorders>
            <w:vAlign w:val="center"/>
          </w:tcPr>
          <w:p w14:paraId="28D6BB9B" w14:textId="24046356" w:rsidR="002A0FA4" w:rsidRPr="00F27768" w:rsidRDefault="002A0FA4" w:rsidP="002A0FA4">
            <w:pPr>
              <w:pStyle w:val="Contedodatabela"/>
              <w:jc w:val="center"/>
              <w:rPr>
                <w:rFonts w:ascii="Arial" w:hAnsi="Arial" w:cs="Arial"/>
              </w:rPr>
            </w:pPr>
            <w:r>
              <w:rPr>
                <w:rFonts w:ascii="Arial" w:hAnsi="Arial" w:cs="Arial"/>
              </w:rPr>
              <w:t>100</w:t>
            </w:r>
          </w:p>
        </w:tc>
        <w:tc>
          <w:tcPr>
            <w:tcW w:w="450" w:type="pct"/>
            <w:tcBorders>
              <w:top w:val="single" w:sz="4" w:space="0" w:color="000000"/>
              <w:left w:val="single" w:sz="4" w:space="0" w:color="000000"/>
              <w:bottom w:val="single" w:sz="4" w:space="0" w:color="000000"/>
              <w:right w:val="nil"/>
            </w:tcBorders>
            <w:vAlign w:val="center"/>
          </w:tcPr>
          <w:p w14:paraId="50E7F5F6" w14:textId="2D571D70" w:rsidR="002A0FA4" w:rsidRPr="00F27768" w:rsidRDefault="002A0FA4" w:rsidP="002A0FA4">
            <w:pPr>
              <w:pStyle w:val="Contedodatabela"/>
              <w:jc w:val="center"/>
              <w:rPr>
                <w:rFonts w:ascii="Arial" w:hAnsi="Arial" w:cs="Arial"/>
              </w:rPr>
            </w:pPr>
            <w:r>
              <w:rPr>
                <w:rFonts w:ascii="Arial" w:hAnsi="Arial" w:cs="Arial"/>
              </w:rPr>
              <w:t>Pote</w:t>
            </w:r>
          </w:p>
        </w:tc>
        <w:tc>
          <w:tcPr>
            <w:tcW w:w="3153" w:type="pct"/>
            <w:tcBorders>
              <w:top w:val="single" w:sz="4" w:space="0" w:color="000000"/>
              <w:left w:val="single" w:sz="4" w:space="0" w:color="000000"/>
              <w:bottom w:val="single" w:sz="4" w:space="0" w:color="000000"/>
              <w:right w:val="single" w:sz="4" w:space="0" w:color="000000"/>
            </w:tcBorders>
            <w:vAlign w:val="center"/>
          </w:tcPr>
          <w:p w14:paraId="6DD3B13C" w14:textId="6B0A0F43" w:rsidR="002A0FA4" w:rsidRPr="00DA67AD" w:rsidRDefault="002A0FA4" w:rsidP="002A0FA4">
            <w:pPr>
              <w:pStyle w:val="Contedodatabela"/>
              <w:jc w:val="both"/>
              <w:rPr>
                <w:rFonts w:ascii="Arial" w:hAnsi="Arial" w:cs="Arial"/>
              </w:rPr>
            </w:pPr>
            <w:r w:rsidRPr="00DA67AD">
              <w:rPr>
                <w:rFonts w:ascii="Arial" w:hAnsi="Arial" w:cs="Arial"/>
              </w:rPr>
              <w:t>SULFADIAZINA DE PRATA 1% (</w:t>
            </w:r>
            <w:proofErr w:type="spellStart"/>
            <w:r w:rsidRPr="00DA67AD">
              <w:rPr>
                <w:rFonts w:ascii="Arial" w:hAnsi="Arial" w:cs="Arial"/>
              </w:rPr>
              <w:t>Micronizada</w:t>
            </w:r>
            <w:proofErr w:type="spellEnd"/>
            <w:r w:rsidRPr="00DA67AD">
              <w:rPr>
                <w:rFonts w:ascii="Arial" w:hAnsi="Arial" w:cs="Arial"/>
              </w:rPr>
              <w:t>), industrializada, em creme, pote com 400g.</w:t>
            </w:r>
          </w:p>
        </w:tc>
        <w:tc>
          <w:tcPr>
            <w:tcW w:w="497" w:type="pct"/>
            <w:tcBorders>
              <w:top w:val="single" w:sz="4" w:space="0" w:color="000000"/>
              <w:left w:val="single" w:sz="4" w:space="0" w:color="000000"/>
              <w:bottom w:val="single" w:sz="4" w:space="0" w:color="000000"/>
              <w:right w:val="single" w:sz="4" w:space="0" w:color="000000"/>
            </w:tcBorders>
            <w:vAlign w:val="center"/>
          </w:tcPr>
          <w:p w14:paraId="38A45C68" w14:textId="0BF39D6A" w:rsidR="002A0FA4" w:rsidRPr="00FB09DE" w:rsidRDefault="002A0FA4" w:rsidP="002A0FA4">
            <w:pPr>
              <w:pStyle w:val="Contedodatabela"/>
              <w:jc w:val="center"/>
              <w:rPr>
                <w:rFonts w:ascii="Arial" w:hAnsi="Arial" w:cs="Arial"/>
              </w:rPr>
            </w:pPr>
            <w:r>
              <w:rPr>
                <w:rFonts w:ascii="Arial" w:hAnsi="Arial" w:cs="Arial"/>
                <w:color w:val="000000"/>
              </w:rPr>
              <w:t>Notificação</w:t>
            </w:r>
          </w:p>
        </w:tc>
      </w:tr>
    </w:tbl>
    <w:p w14:paraId="56231C66" w14:textId="77777777" w:rsidR="008915EF" w:rsidRDefault="008915EF" w:rsidP="008915EF">
      <w:pPr>
        <w:tabs>
          <w:tab w:val="left" w:pos="284"/>
        </w:tabs>
        <w:jc w:val="center"/>
        <w:rPr>
          <w:rFonts w:ascii="Arial" w:eastAsia="Arial" w:hAnsi="Arial" w:cs="Arial"/>
          <w:b/>
          <w:bCs/>
        </w:rPr>
      </w:pPr>
    </w:p>
    <w:p w14:paraId="205DC9C8" w14:textId="0954F733" w:rsidR="008915EF" w:rsidRPr="005C6803" w:rsidRDefault="008915EF" w:rsidP="008915EF">
      <w:pPr>
        <w:tabs>
          <w:tab w:val="left" w:pos="284"/>
        </w:tabs>
        <w:jc w:val="center"/>
        <w:rPr>
          <w:rFonts w:ascii="Arial" w:eastAsia="Arial" w:hAnsi="Arial" w:cs="Arial"/>
        </w:rPr>
      </w:pPr>
      <w:r>
        <w:rPr>
          <w:rFonts w:ascii="Arial" w:eastAsia="Arial" w:hAnsi="Arial" w:cs="Arial"/>
          <w:b/>
          <w:bCs/>
        </w:rPr>
        <w:t>LOTE 08</w:t>
      </w:r>
    </w:p>
    <w:tbl>
      <w:tblPr>
        <w:tblW w:w="5000" w:type="pct"/>
        <w:jc w:val="center"/>
        <w:tblCellMar>
          <w:top w:w="55" w:type="dxa"/>
          <w:left w:w="55" w:type="dxa"/>
          <w:bottom w:w="55" w:type="dxa"/>
          <w:right w:w="55" w:type="dxa"/>
        </w:tblCellMar>
        <w:tblLook w:val="04A0" w:firstRow="1" w:lastRow="0" w:firstColumn="1" w:lastColumn="0" w:noHBand="0" w:noVBand="1"/>
      </w:tblPr>
      <w:tblGrid>
        <w:gridCol w:w="770"/>
        <w:gridCol w:w="1035"/>
        <w:gridCol w:w="903"/>
        <w:gridCol w:w="6182"/>
        <w:gridCol w:w="1142"/>
      </w:tblGrid>
      <w:tr w:rsidR="00427719" w:rsidRPr="00F27768" w14:paraId="4E33B75A" w14:textId="186B7738" w:rsidTr="002A0FA4">
        <w:trPr>
          <w:trHeight w:val="227"/>
          <w:tblHeader/>
          <w:jc w:val="center"/>
        </w:trPr>
        <w:tc>
          <w:tcPr>
            <w:tcW w:w="384" w:type="pct"/>
            <w:tcBorders>
              <w:top w:val="single" w:sz="4" w:space="0" w:color="000000"/>
              <w:left w:val="single" w:sz="4" w:space="0" w:color="000000"/>
              <w:bottom w:val="single" w:sz="4" w:space="0" w:color="000000"/>
              <w:right w:val="nil"/>
            </w:tcBorders>
            <w:vAlign w:val="center"/>
            <w:hideMark/>
          </w:tcPr>
          <w:p w14:paraId="4912CCEE" w14:textId="77777777" w:rsidR="00427719" w:rsidRPr="00F27768" w:rsidRDefault="00427719" w:rsidP="00427719">
            <w:pPr>
              <w:pStyle w:val="Contedodatabela"/>
              <w:jc w:val="center"/>
              <w:rPr>
                <w:rFonts w:ascii="Arial" w:hAnsi="Arial" w:cs="Arial"/>
                <w:b/>
                <w:kern w:val="2"/>
              </w:rPr>
            </w:pPr>
            <w:r w:rsidRPr="00F27768">
              <w:rPr>
                <w:rFonts w:ascii="Arial" w:hAnsi="Arial" w:cs="Arial"/>
                <w:b/>
              </w:rPr>
              <w:t>Item</w:t>
            </w:r>
          </w:p>
        </w:tc>
        <w:tc>
          <w:tcPr>
            <w:tcW w:w="516" w:type="pct"/>
            <w:tcBorders>
              <w:top w:val="single" w:sz="4" w:space="0" w:color="000000"/>
              <w:left w:val="single" w:sz="4" w:space="0" w:color="000000"/>
              <w:bottom w:val="single" w:sz="4" w:space="0" w:color="000000"/>
              <w:right w:val="nil"/>
            </w:tcBorders>
            <w:vAlign w:val="center"/>
            <w:hideMark/>
          </w:tcPr>
          <w:p w14:paraId="714CA70A" w14:textId="77777777" w:rsidR="00427719" w:rsidRPr="00F27768" w:rsidRDefault="00427719" w:rsidP="00427719">
            <w:pPr>
              <w:pStyle w:val="Contedodatabela"/>
              <w:jc w:val="center"/>
              <w:rPr>
                <w:rFonts w:ascii="Arial" w:hAnsi="Arial" w:cs="Arial"/>
                <w:b/>
                <w:kern w:val="2"/>
              </w:rPr>
            </w:pPr>
            <w:r w:rsidRPr="00F27768">
              <w:rPr>
                <w:rFonts w:ascii="Arial" w:hAnsi="Arial" w:cs="Arial"/>
                <w:b/>
              </w:rPr>
              <w:t>Quant.</w:t>
            </w:r>
          </w:p>
        </w:tc>
        <w:tc>
          <w:tcPr>
            <w:tcW w:w="450" w:type="pct"/>
            <w:tcBorders>
              <w:top w:val="single" w:sz="4" w:space="0" w:color="000000"/>
              <w:left w:val="single" w:sz="4" w:space="0" w:color="000000"/>
              <w:bottom w:val="single" w:sz="4" w:space="0" w:color="000000"/>
              <w:right w:val="nil"/>
            </w:tcBorders>
            <w:vAlign w:val="center"/>
            <w:hideMark/>
          </w:tcPr>
          <w:p w14:paraId="24B13002" w14:textId="77777777" w:rsidR="00427719" w:rsidRPr="00F27768" w:rsidRDefault="00427719" w:rsidP="00427719">
            <w:pPr>
              <w:pStyle w:val="Contedodatabela"/>
              <w:jc w:val="center"/>
              <w:rPr>
                <w:rFonts w:ascii="Arial" w:hAnsi="Arial" w:cs="Arial"/>
                <w:b/>
                <w:kern w:val="2"/>
              </w:rPr>
            </w:pPr>
            <w:r w:rsidRPr="00F27768">
              <w:rPr>
                <w:rFonts w:ascii="Arial" w:hAnsi="Arial" w:cs="Arial"/>
                <w:b/>
              </w:rPr>
              <w:t>Unid.</w:t>
            </w:r>
          </w:p>
        </w:tc>
        <w:tc>
          <w:tcPr>
            <w:tcW w:w="3081" w:type="pct"/>
            <w:tcBorders>
              <w:top w:val="single" w:sz="4" w:space="0" w:color="000000"/>
              <w:left w:val="single" w:sz="4" w:space="0" w:color="000000"/>
              <w:bottom w:val="single" w:sz="4" w:space="0" w:color="000000"/>
              <w:right w:val="single" w:sz="4" w:space="0" w:color="000000"/>
            </w:tcBorders>
            <w:vAlign w:val="center"/>
            <w:hideMark/>
          </w:tcPr>
          <w:p w14:paraId="3C8B7C7E" w14:textId="77777777" w:rsidR="00427719" w:rsidRPr="00F27768" w:rsidRDefault="00427719" w:rsidP="00427719">
            <w:pPr>
              <w:pStyle w:val="Contedodatabela"/>
              <w:jc w:val="center"/>
              <w:rPr>
                <w:rFonts w:ascii="Arial" w:hAnsi="Arial" w:cs="Arial"/>
                <w:kern w:val="2"/>
              </w:rPr>
            </w:pPr>
            <w:r w:rsidRPr="00F27768">
              <w:rPr>
                <w:rFonts w:ascii="Arial" w:hAnsi="Arial" w:cs="Arial"/>
                <w:b/>
              </w:rPr>
              <w:t>Descritivo</w:t>
            </w:r>
          </w:p>
        </w:tc>
        <w:tc>
          <w:tcPr>
            <w:tcW w:w="569" w:type="pct"/>
            <w:tcBorders>
              <w:top w:val="single" w:sz="4" w:space="0" w:color="000000"/>
              <w:left w:val="single" w:sz="4" w:space="0" w:color="000000"/>
              <w:bottom w:val="single" w:sz="4" w:space="0" w:color="000000"/>
              <w:right w:val="single" w:sz="4" w:space="0" w:color="000000"/>
            </w:tcBorders>
            <w:vAlign w:val="center"/>
          </w:tcPr>
          <w:p w14:paraId="6DC95524" w14:textId="376D62E4" w:rsidR="00427719" w:rsidRPr="00FB09DE" w:rsidRDefault="00427719" w:rsidP="00FB09DE">
            <w:pPr>
              <w:pStyle w:val="Contedodatabela"/>
              <w:jc w:val="center"/>
              <w:rPr>
                <w:rFonts w:ascii="Arial" w:hAnsi="Arial" w:cs="Arial"/>
                <w:b/>
              </w:rPr>
            </w:pPr>
            <w:r w:rsidRPr="00FB09DE">
              <w:rPr>
                <w:rFonts w:ascii="Arial" w:hAnsi="Arial" w:cs="Arial"/>
                <w:b/>
              </w:rPr>
              <w:t>ANVISA</w:t>
            </w:r>
          </w:p>
        </w:tc>
      </w:tr>
      <w:tr w:rsidR="00427719" w:rsidRPr="00F27768" w14:paraId="74ED3686" w14:textId="5FD42FF3" w:rsidTr="002A0FA4">
        <w:trPr>
          <w:trHeight w:val="227"/>
          <w:jc w:val="center"/>
        </w:trPr>
        <w:tc>
          <w:tcPr>
            <w:tcW w:w="384" w:type="pct"/>
            <w:tcBorders>
              <w:top w:val="single" w:sz="4" w:space="0" w:color="000000"/>
              <w:left w:val="single" w:sz="4" w:space="0" w:color="000000"/>
              <w:bottom w:val="single" w:sz="4" w:space="0" w:color="000000"/>
              <w:right w:val="nil"/>
            </w:tcBorders>
            <w:vAlign w:val="center"/>
          </w:tcPr>
          <w:p w14:paraId="310DDFC6" w14:textId="74B835CE" w:rsidR="00427719" w:rsidRPr="00F27768" w:rsidRDefault="00202DF2" w:rsidP="00427719">
            <w:pPr>
              <w:jc w:val="center"/>
              <w:rPr>
                <w:rFonts w:ascii="Arial" w:hAnsi="Arial" w:cs="Arial"/>
              </w:rPr>
            </w:pPr>
            <w:r>
              <w:rPr>
                <w:rFonts w:ascii="Arial" w:hAnsi="Arial" w:cs="Arial"/>
              </w:rPr>
              <w:t>60</w:t>
            </w:r>
          </w:p>
        </w:tc>
        <w:tc>
          <w:tcPr>
            <w:tcW w:w="516" w:type="pct"/>
            <w:tcBorders>
              <w:top w:val="single" w:sz="4" w:space="0" w:color="000000"/>
              <w:left w:val="single" w:sz="4" w:space="0" w:color="000000"/>
              <w:bottom w:val="single" w:sz="4" w:space="0" w:color="000000"/>
              <w:right w:val="nil"/>
            </w:tcBorders>
            <w:vAlign w:val="center"/>
          </w:tcPr>
          <w:p w14:paraId="7C4E6DDE" w14:textId="37D2D309" w:rsidR="00427719" w:rsidRPr="00F27768" w:rsidRDefault="00BB319F" w:rsidP="00427719">
            <w:pPr>
              <w:pStyle w:val="Contedodatabela"/>
              <w:jc w:val="center"/>
              <w:rPr>
                <w:rFonts w:ascii="Arial" w:hAnsi="Arial" w:cs="Arial"/>
              </w:rPr>
            </w:pPr>
            <w:r>
              <w:rPr>
                <w:rFonts w:ascii="Arial" w:hAnsi="Arial" w:cs="Arial"/>
              </w:rPr>
              <w:t>50.000</w:t>
            </w:r>
          </w:p>
        </w:tc>
        <w:tc>
          <w:tcPr>
            <w:tcW w:w="450" w:type="pct"/>
            <w:tcBorders>
              <w:top w:val="single" w:sz="4" w:space="0" w:color="000000"/>
              <w:left w:val="single" w:sz="4" w:space="0" w:color="000000"/>
              <w:bottom w:val="single" w:sz="4" w:space="0" w:color="000000"/>
              <w:right w:val="nil"/>
            </w:tcBorders>
            <w:vAlign w:val="center"/>
          </w:tcPr>
          <w:p w14:paraId="67D9CDAA" w14:textId="6FABF195" w:rsidR="00427719" w:rsidRPr="00F27768" w:rsidRDefault="002A0FA4" w:rsidP="00427719">
            <w:pPr>
              <w:pStyle w:val="Contedodatabela"/>
              <w:jc w:val="center"/>
              <w:rPr>
                <w:rFonts w:ascii="Arial" w:hAnsi="Arial" w:cs="Arial"/>
              </w:rPr>
            </w:pPr>
            <w:proofErr w:type="spellStart"/>
            <w:r w:rsidRPr="00F27768">
              <w:rPr>
                <w:rFonts w:ascii="Arial" w:hAnsi="Arial" w:cs="Arial"/>
              </w:rPr>
              <w:t>A</w:t>
            </w:r>
            <w:r w:rsidR="00427719" w:rsidRPr="00F27768">
              <w:rPr>
                <w:rFonts w:ascii="Arial" w:hAnsi="Arial" w:cs="Arial"/>
              </w:rPr>
              <w:t>mp</w:t>
            </w:r>
            <w:proofErr w:type="spellEnd"/>
            <w:r>
              <w:rPr>
                <w:rFonts w:ascii="Arial" w:hAnsi="Arial" w:cs="Arial"/>
              </w:rPr>
              <w:t>.</w:t>
            </w:r>
          </w:p>
        </w:tc>
        <w:tc>
          <w:tcPr>
            <w:tcW w:w="3081" w:type="pct"/>
            <w:tcBorders>
              <w:top w:val="single" w:sz="4" w:space="0" w:color="000000"/>
              <w:left w:val="single" w:sz="4" w:space="0" w:color="000000"/>
              <w:bottom w:val="single" w:sz="4" w:space="0" w:color="000000"/>
              <w:right w:val="single" w:sz="4" w:space="0" w:color="000000"/>
            </w:tcBorders>
            <w:vAlign w:val="center"/>
          </w:tcPr>
          <w:p w14:paraId="29B3E1E1" w14:textId="358E2B38" w:rsidR="00427719" w:rsidRPr="00BB319F" w:rsidRDefault="00BB319F" w:rsidP="00427719">
            <w:pPr>
              <w:pStyle w:val="Contedodatabela"/>
              <w:jc w:val="both"/>
              <w:rPr>
                <w:rFonts w:ascii="Arial" w:hAnsi="Arial" w:cs="Arial"/>
              </w:rPr>
            </w:pPr>
            <w:r w:rsidRPr="00BB319F">
              <w:rPr>
                <w:rFonts w:ascii="Arial" w:hAnsi="Arial" w:cs="Arial"/>
              </w:rPr>
              <w:t xml:space="preserve">CIMETIDINA 150MG/ML, solução injetável, ampola com </w:t>
            </w:r>
            <w:proofErr w:type="gramStart"/>
            <w:r w:rsidRPr="00BB319F">
              <w:rPr>
                <w:rFonts w:ascii="Arial" w:hAnsi="Arial" w:cs="Arial"/>
              </w:rPr>
              <w:t>2ml</w:t>
            </w:r>
            <w:proofErr w:type="gramEnd"/>
            <w:r w:rsidRPr="00BB319F">
              <w:rPr>
                <w:rFonts w:ascii="Arial" w:hAnsi="Arial" w:cs="Arial"/>
              </w:rPr>
              <w:t>.</w:t>
            </w:r>
          </w:p>
        </w:tc>
        <w:tc>
          <w:tcPr>
            <w:tcW w:w="569" w:type="pct"/>
            <w:tcBorders>
              <w:top w:val="single" w:sz="4" w:space="0" w:color="000000"/>
              <w:left w:val="single" w:sz="4" w:space="0" w:color="000000"/>
              <w:bottom w:val="single" w:sz="4" w:space="0" w:color="000000"/>
              <w:right w:val="single" w:sz="4" w:space="0" w:color="000000"/>
            </w:tcBorders>
            <w:vAlign w:val="center"/>
          </w:tcPr>
          <w:p w14:paraId="6A407071" w14:textId="7A778F14" w:rsidR="00427719" w:rsidRPr="00FB09DE" w:rsidRDefault="00427719" w:rsidP="00FB09DE">
            <w:pPr>
              <w:pStyle w:val="Contedodatabela"/>
              <w:jc w:val="center"/>
              <w:rPr>
                <w:rFonts w:ascii="Arial" w:hAnsi="Arial" w:cs="Arial"/>
              </w:rPr>
            </w:pPr>
            <w:r w:rsidRPr="00FB09DE">
              <w:rPr>
                <w:rFonts w:ascii="Arial" w:hAnsi="Arial" w:cs="Arial"/>
                <w:color w:val="000000"/>
              </w:rPr>
              <w:t>Registro</w:t>
            </w:r>
          </w:p>
        </w:tc>
      </w:tr>
      <w:tr w:rsidR="002A0FA4" w:rsidRPr="00F27768" w14:paraId="1A6CCF42" w14:textId="45267FDC" w:rsidTr="002A0FA4">
        <w:trPr>
          <w:trHeight w:val="227"/>
          <w:jc w:val="center"/>
        </w:trPr>
        <w:tc>
          <w:tcPr>
            <w:tcW w:w="384" w:type="pct"/>
            <w:tcBorders>
              <w:top w:val="single" w:sz="4" w:space="0" w:color="000000"/>
              <w:left w:val="single" w:sz="4" w:space="0" w:color="000000"/>
              <w:bottom w:val="single" w:sz="4" w:space="0" w:color="000000"/>
              <w:right w:val="nil"/>
            </w:tcBorders>
            <w:vAlign w:val="center"/>
          </w:tcPr>
          <w:p w14:paraId="4B519EF3" w14:textId="3C861009" w:rsidR="002A0FA4" w:rsidRPr="00F27768" w:rsidRDefault="002A0FA4" w:rsidP="002A0FA4">
            <w:pPr>
              <w:jc w:val="center"/>
              <w:rPr>
                <w:rFonts w:ascii="Arial" w:hAnsi="Arial" w:cs="Arial"/>
              </w:rPr>
            </w:pPr>
            <w:r>
              <w:rPr>
                <w:rFonts w:ascii="Arial" w:hAnsi="Arial" w:cs="Arial"/>
              </w:rPr>
              <w:t>61</w:t>
            </w:r>
          </w:p>
        </w:tc>
        <w:tc>
          <w:tcPr>
            <w:tcW w:w="516" w:type="pct"/>
            <w:tcBorders>
              <w:top w:val="single" w:sz="4" w:space="0" w:color="000000"/>
              <w:left w:val="single" w:sz="4" w:space="0" w:color="000000"/>
              <w:bottom w:val="single" w:sz="4" w:space="0" w:color="000000"/>
              <w:right w:val="nil"/>
            </w:tcBorders>
            <w:vAlign w:val="center"/>
          </w:tcPr>
          <w:p w14:paraId="154BBC40" w14:textId="38B73EB0" w:rsidR="002A0FA4" w:rsidRPr="00F27768" w:rsidRDefault="00BB319F" w:rsidP="002A0FA4">
            <w:pPr>
              <w:pStyle w:val="Contedodatabela"/>
              <w:jc w:val="center"/>
              <w:rPr>
                <w:rFonts w:ascii="Arial" w:hAnsi="Arial" w:cs="Arial"/>
              </w:rPr>
            </w:pPr>
            <w:r>
              <w:rPr>
                <w:rFonts w:ascii="Arial" w:hAnsi="Arial" w:cs="Arial"/>
              </w:rPr>
              <w:t>100</w:t>
            </w:r>
          </w:p>
        </w:tc>
        <w:tc>
          <w:tcPr>
            <w:tcW w:w="450" w:type="pct"/>
            <w:tcBorders>
              <w:top w:val="single" w:sz="4" w:space="0" w:color="000000"/>
              <w:left w:val="single" w:sz="4" w:space="0" w:color="000000"/>
              <w:bottom w:val="single" w:sz="4" w:space="0" w:color="000000"/>
              <w:right w:val="nil"/>
            </w:tcBorders>
            <w:vAlign w:val="center"/>
          </w:tcPr>
          <w:p w14:paraId="1581B347" w14:textId="65F43A6E" w:rsidR="002A0FA4" w:rsidRPr="00F27768" w:rsidRDefault="002A0FA4" w:rsidP="002A0FA4">
            <w:pPr>
              <w:pStyle w:val="Contedodatabela"/>
              <w:jc w:val="center"/>
              <w:rPr>
                <w:rFonts w:ascii="Arial" w:hAnsi="Arial" w:cs="Arial"/>
              </w:rPr>
            </w:pPr>
            <w:proofErr w:type="spellStart"/>
            <w:r w:rsidRPr="00F27768">
              <w:rPr>
                <w:rFonts w:ascii="Arial" w:hAnsi="Arial" w:cs="Arial"/>
              </w:rPr>
              <w:t>Amp</w:t>
            </w:r>
            <w:proofErr w:type="spellEnd"/>
            <w:r>
              <w:rPr>
                <w:rFonts w:ascii="Arial" w:hAnsi="Arial" w:cs="Arial"/>
              </w:rPr>
              <w:t>.</w:t>
            </w:r>
          </w:p>
        </w:tc>
        <w:tc>
          <w:tcPr>
            <w:tcW w:w="3081" w:type="pct"/>
            <w:tcBorders>
              <w:top w:val="single" w:sz="4" w:space="0" w:color="000000"/>
              <w:left w:val="single" w:sz="4" w:space="0" w:color="000000"/>
              <w:bottom w:val="single" w:sz="4" w:space="0" w:color="000000"/>
              <w:right w:val="single" w:sz="4" w:space="0" w:color="000000"/>
            </w:tcBorders>
            <w:vAlign w:val="center"/>
          </w:tcPr>
          <w:p w14:paraId="2BC75DF8" w14:textId="3AB4420B" w:rsidR="002A0FA4" w:rsidRPr="00BB319F" w:rsidRDefault="00BB319F" w:rsidP="002A0FA4">
            <w:pPr>
              <w:pStyle w:val="Contedodatabela"/>
              <w:jc w:val="both"/>
              <w:rPr>
                <w:rFonts w:ascii="Arial" w:hAnsi="Arial" w:cs="Arial"/>
              </w:rPr>
            </w:pPr>
            <w:r w:rsidRPr="00BB319F">
              <w:rPr>
                <w:rFonts w:ascii="Arial" w:hAnsi="Arial" w:cs="Arial"/>
              </w:rPr>
              <w:t xml:space="preserve">NALOXONA 0,4MG/ML (Cloridrato), solução injetável, ampola com </w:t>
            </w:r>
            <w:proofErr w:type="gramStart"/>
            <w:r w:rsidRPr="00BB319F">
              <w:rPr>
                <w:rFonts w:ascii="Arial" w:hAnsi="Arial" w:cs="Arial"/>
              </w:rPr>
              <w:t>1ml</w:t>
            </w:r>
            <w:proofErr w:type="gramEnd"/>
            <w:r w:rsidRPr="00BB319F">
              <w:rPr>
                <w:rFonts w:ascii="Arial" w:hAnsi="Arial" w:cs="Arial"/>
              </w:rPr>
              <w:t>.</w:t>
            </w:r>
          </w:p>
        </w:tc>
        <w:tc>
          <w:tcPr>
            <w:tcW w:w="569" w:type="pct"/>
            <w:tcBorders>
              <w:top w:val="single" w:sz="4" w:space="0" w:color="000000"/>
              <w:left w:val="single" w:sz="4" w:space="0" w:color="000000"/>
              <w:bottom w:val="single" w:sz="4" w:space="0" w:color="000000"/>
              <w:right w:val="single" w:sz="4" w:space="0" w:color="000000"/>
            </w:tcBorders>
            <w:vAlign w:val="center"/>
          </w:tcPr>
          <w:p w14:paraId="7103E878" w14:textId="57B8F2B1" w:rsidR="002A0FA4" w:rsidRPr="00FB09DE" w:rsidRDefault="002A0FA4" w:rsidP="002A0FA4">
            <w:pPr>
              <w:pStyle w:val="Contedodatabela"/>
              <w:jc w:val="center"/>
              <w:rPr>
                <w:rFonts w:ascii="Arial" w:hAnsi="Arial" w:cs="Arial"/>
              </w:rPr>
            </w:pPr>
            <w:r w:rsidRPr="00FB09DE">
              <w:rPr>
                <w:rFonts w:ascii="Arial" w:hAnsi="Arial" w:cs="Arial"/>
                <w:color w:val="000000"/>
              </w:rPr>
              <w:t>Registro</w:t>
            </w:r>
          </w:p>
        </w:tc>
      </w:tr>
      <w:tr w:rsidR="002A0FA4" w:rsidRPr="00F27768" w14:paraId="78694C5D" w14:textId="3DFA43B9" w:rsidTr="002A0FA4">
        <w:trPr>
          <w:trHeight w:val="227"/>
          <w:jc w:val="center"/>
        </w:trPr>
        <w:tc>
          <w:tcPr>
            <w:tcW w:w="384" w:type="pct"/>
            <w:tcBorders>
              <w:top w:val="single" w:sz="4" w:space="0" w:color="000000"/>
              <w:left w:val="single" w:sz="4" w:space="0" w:color="000000"/>
              <w:bottom w:val="single" w:sz="4" w:space="0" w:color="000000"/>
              <w:right w:val="nil"/>
            </w:tcBorders>
            <w:vAlign w:val="center"/>
          </w:tcPr>
          <w:p w14:paraId="5B57DA7C" w14:textId="53DC31A8" w:rsidR="002A0FA4" w:rsidRPr="00F27768" w:rsidRDefault="002A0FA4" w:rsidP="002A0FA4">
            <w:pPr>
              <w:jc w:val="center"/>
              <w:rPr>
                <w:rFonts w:ascii="Arial" w:hAnsi="Arial" w:cs="Arial"/>
              </w:rPr>
            </w:pPr>
            <w:r>
              <w:rPr>
                <w:rFonts w:ascii="Arial" w:hAnsi="Arial" w:cs="Arial"/>
              </w:rPr>
              <w:t>62</w:t>
            </w:r>
          </w:p>
        </w:tc>
        <w:tc>
          <w:tcPr>
            <w:tcW w:w="516" w:type="pct"/>
            <w:tcBorders>
              <w:top w:val="single" w:sz="4" w:space="0" w:color="000000"/>
              <w:left w:val="single" w:sz="4" w:space="0" w:color="000000"/>
              <w:bottom w:val="single" w:sz="4" w:space="0" w:color="000000"/>
              <w:right w:val="nil"/>
            </w:tcBorders>
            <w:vAlign w:val="center"/>
          </w:tcPr>
          <w:p w14:paraId="5465BA23" w14:textId="28FAC1FD" w:rsidR="002A0FA4" w:rsidRPr="00F27768" w:rsidRDefault="00BB319F" w:rsidP="002A0FA4">
            <w:pPr>
              <w:pStyle w:val="Contedodatabela"/>
              <w:jc w:val="center"/>
              <w:rPr>
                <w:rFonts w:ascii="Arial" w:hAnsi="Arial" w:cs="Arial"/>
              </w:rPr>
            </w:pPr>
            <w:r>
              <w:rPr>
                <w:rFonts w:ascii="Arial" w:hAnsi="Arial" w:cs="Arial"/>
              </w:rPr>
              <w:t>2.500</w:t>
            </w:r>
          </w:p>
        </w:tc>
        <w:tc>
          <w:tcPr>
            <w:tcW w:w="450" w:type="pct"/>
            <w:tcBorders>
              <w:top w:val="single" w:sz="4" w:space="0" w:color="000000"/>
              <w:left w:val="single" w:sz="4" w:space="0" w:color="000000"/>
              <w:bottom w:val="single" w:sz="4" w:space="0" w:color="000000"/>
              <w:right w:val="nil"/>
            </w:tcBorders>
            <w:vAlign w:val="center"/>
          </w:tcPr>
          <w:p w14:paraId="5DA2AA8D" w14:textId="737798F3" w:rsidR="002A0FA4" w:rsidRPr="00F27768" w:rsidRDefault="002A0FA4" w:rsidP="002A0FA4">
            <w:pPr>
              <w:pStyle w:val="Contedodatabela"/>
              <w:jc w:val="center"/>
              <w:rPr>
                <w:rFonts w:ascii="Arial" w:hAnsi="Arial" w:cs="Arial"/>
              </w:rPr>
            </w:pPr>
            <w:proofErr w:type="spellStart"/>
            <w:r w:rsidRPr="00F27768">
              <w:rPr>
                <w:rFonts w:ascii="Arial" w:hAnsi="Arial" w:cs="Arial"/>
              </w:rPr>
              <w:t>Amp</w:t>
            </w:r>
            <w:proofErr w:type="spellEnd"/>
            <w:r>
              <w:rPr>
                <w:rFonts w:ascii="Arial" w:hAnsi="Arial" w:cs="Arial"/>
              </w:rPr>
              <w:t>.</w:t>
            </w:r>
          </w:p>
        </w:tc>
        <w:tc>
          <w:tcPr>
            <w:tcW w:w="3081" w:type="pct"/>
            <w:tcBorders>
              <w:top w:val="single" w:sz="4" w:space="0" w:color="000000"/>
              <w:left w:val="single" w:sz="4" w:space="0" w:color="000000"/>
              <w:bottom w:val="single" w:sz="4" w:space="0" w:color="000000"/>
              <w:right w:val="single" w:sz="4" w:space="0" w:color="000000"/>
            </w:tcBorders>
            <w:vAlign w:val="center"/>
          </w:tcPr>
          <w:p w14:paraId="4475DB42" w14:textId="53A26E64" w:rsidR="002A0FA4" w:rsidRPr="00BB319F" w:rsidRDefault="00BB319F" w:rsidP="002A0FA4">
            <w:pPr>
              <w:pStyle w:val="Contedodatabela"/>
              <w:jc w:val="both"/>
              <w:rPr>
                <w:rFonts w:ascii="Arial" w:hAnsi="Arial" w:cs="Arial"/>
              </w:rPr>
            </w:pPr>
            <w:r w:rsidRPr="00BB319F">
              <w:rPr>
                <w:rFonts w:ascii="Arial" w:hAnsi="Arial" w:cs="Arial"/>
              </w:rPr>
              <w:t xml:space="preserve">ACIDO TRANEXAMICO 50mg/ml, solução injetável, ampola de </w:t>
            </w:r>
            <w:proofErr w:type="gramStart"/>
            <w:r w:rsidRPr="00BB319F">
              <w:rPr>
                <w:rFonts w:ascii="Arial" w:hAnsi="Arial" w:cs="Arial"/>
              </w:rPr>
              <w:t>5ml</w:t>
            </w:r>
            <w:proofErr w:type="gramEnd"/>
            <w:r w:rsidRPr="00BB319F">
              <w:rPr>
                <w:rFonts w:ascii="Arial" w:hAnsi="Arial" w:cs="Arial"/>
              </w:rPr>
              <w:t>.</w:t>
            </w:r>
          </w:p>
        </w:tc>
        <w:tc>
          <w:tcPr>
            <w:tcW w:w="569" w:type="pct"/>
            <w:tcBorders>
              <w:top w:val="single" w:sz="4" w:space="0" w:color="000000"/>
              <w:left w:val="single" w:sz="4" w:space="0" w:color="000000"/>
              <w:bottom w:val="single" w:sz="4" w:space="0" w:color="000000"/>
              <w:right w:val="single" w:sz="4" w:space="0" w:color="000000"/>
            </w:tcBorders>
            <w:vAlign w:val="center"/>
          </w:tcPr>
          <w:p w14:paraId="4504DB0F" w14:textId="6D435706" w:rsidR="002A0FA4" w:rsidRPr="00FB09DE" w:rsidRDefault="002A0FA4" w:rsidP="002A0FA4">
            <w:pPr>
              <w:pStyle w:val="Contedodatabela"/>
              <w:jc w:val="center"/>
              <w:rPr>
                <w:rFonts w:ascii="Arial" w:hAnsi="Arial" w:cs="Arial"/>
              </w:rPr>
            </w:pPr>
            <w:r w:rsidRPr="00FB09DE">
              <w:rPr>
                <w:rFonts w:ascii="Arial" w:hAnsi="Arial" w:cs="Arial"/>
                <w:color w:val="000000"/>
              </w:rPr>
              <w:t>Registro</w:t>
            </w:r>
          </w:p>
        </w:tc>
      </w:tr>
      <w:tr w:rsidR="00427719" w:rsidRPr="00F27768" w14:paraId="2E3346E4" w14:textId="6654B9E5" w:rsidTr="002A0FA4">
        <w:trPr>
          <w:trHeight w:val="227"/>
          <w:jc w:val="center"/>
        </w:trPr>
        <w:tc>
          <w:tcPr>
            <w:tcW w:w="384" w:type="pct"/>
            <w:tcBorders>
              <w:top w:val="single" w:sz="4" w:space="0" w:color="000000"/>
              <w:left w:val="single" w:sz="4" w:space="0" w:color="000000"/>
              <w:bottom w:val="single" w:sz="4" w:space="0" w:color="000000"/>
              <w:right w:val="nil"/>
            </w:tcBorders>
            <w:vAlign w:val="center"/>
          </w:tcPr>
          <w:p w14:paraId="7AA3805F" w14:textId="312F3B91" w:rsidR="00427719" w:rsidRPr="00F27768" w:rsidRDefault="00202DF2" w:rsidP="00427719">
            <w:pPr>
              <w:jc w:val="center"/>
              <w:rPr>
                <w:rFonts w:ascii="Arial" w:hAnsi="Arial" w:cs="Arial"/>
              </w:rPr>
            </w:pPr>
            <w:r>
              <w:rPr>
                <w:rFonts w:ascii="Arial" w:hAnsi="Arial" w:cs="Arial"/>
              </w:rPr>
              <w:t>63</w:t>
            </w:r>
          </w:p>
        </w:tc>
        <w:tc>
          <w:tcPr>
            <w:tcW w:w="516" w:type="pct"/>
            <w:tcBorders>
              <w:top w:val="single" w:sz="4" w:space="0" w:color="000000"/>
              <w:left w:val="single" w:sz="4" w:space="0" w:color="000000"/>
              <w:bottom w:val="single" w:sz="4" w:space="0" w:color="000000"/>
              <w:right w:val="nil"/>
            </w:tcBorders>
            <w:vAlign w:val="center"/>
          </w:tcPr>
          <w:p w14:paraId="6D80AEA0" w14:textId="18DF172E" w:rsidR="00427719" w:rsidRPr="00F27768" w:rsidRDefault="00BB319F" w:rsidP="00427719">
            <w:pPr>
              <w:pStyle w:val="Contedodatabela"/>
              <w:jc w:val="center"/>
              <w:rPr>
                <w:rFonts w:ascii="Arial" w:hAnsi="Arial" w:cs="Arial"/>
              </w:rPr>
            </w:pPr>
            <w:r>
              <w:rPr>
                <w:rFonts w:ascii="Arial" w:hAnsi="Arial" w:cs="Arial"/>
              </w:rPr>
              <w:t>100.000</w:t>
            </w:r>
          </w:p>
        </w:tc>
        <w:tc>
          <w:tcPr>
            <w:tcW w:w="450" w:type="pct"/>
            <w:tcBorders>
              <w:top w:val="single" w:sz="4" w:space="0" w:color="000000"/>
              <w:left w:val="single" w:sz="4" w:space="0" w:color="000000"/>
              <w:bottom w:val="single" w:sz="4" w:space="0" w:color="000000"/>
              <w:right w:val="nil"/>
            </w:tcBorders>
            <w:vAlign w:val="center"/>
          </w:tcPr>
          <w:p w14:paraId="7CB8228A" w14:textId="3D830D71" w:rsidR="00427719" w:rsidRPr="00F27768" w:rsidRDefault="002A0FA4" w:rsidP="00427719">
            <w:pPr>
              <w:pStyle w:val="Contedodatabela"/>
              <w:jc w:val="center"/>
              <w:rPr>
                <w:rFonts w:ascii="Arial" w:hAnsi="Arial" w:cs="Arial"/>
              </w:rPr>
            </w:pPr>
            <w:r>
              <w:rPr>
                <w:rFonts w:ascii="Arial" w:hAnsi="Arial" w:cs="Arial"/>
              </w:rPr>
              <w:t>Comp.</w:t>
            </w:r>
          </w:p>
        </w:tc>
        <w:tc>
          <w:tcPr>
            <w:tcW w:w="3081" w:type="pct"/>
            <w:tcBorders>
              <w:top w:val="single" w:sz="4" w:space="0" w:color="000000"/>
              <w:left w:val="single" w:sz="4" w:space="0" w:color="000000"/>
              <w:bottom w:val="single" w:sz="4" w:space="0" w:color="000000"/>
              <w:right w:val="single" w:sz="4" w:space="0" w:color="000000"/>
            </w:tcBorders>
            <w:vAlign w:val="center"/>
          </w:tcPr>
          <w:p w14:paraId="3F11F00F" w14:textId="7C48F0D7" w:rsidR="00427719" w:rsidRPr="00BB319F" w:rsidRDefault="00BB319F" w:rsidP="00427719">
            <w:pPr>
              <w:pStyle w:val="Contedodatabela"/>
              <w:jc w:val="both"/>
              <w:rPr>
                <w:rFonts w:ascii="Arial" w:hAnsi="Arial" w:cs="Arial"/>
              </w:rPr>
            </w:pPr>
            <w:r w:rsidRPr="00BB319F">
              <w:rPr>
                <w:rFonts w:ascii="Arial" w:hAnsi="Arial" w:cs="Arial"/>
              </w:rPr>
              <w:t>ALENDRONATO DE SÓDIO 70MG, comprimido.</w:t>
            </w:r>
          </w:p>
        </w:tc>
        <w:tc>
          <w:tcPr>
            <w:tcW w:w="569" w:type="pct"/>
            <w:tcBorders>
              <w:top w:val="single" w:sz="4" w:space="0" w:color="000000"/>
              <w:left w:val="single" w:sz="4" w:space="0" w:color="000000"/>
              <w:bottom w:val="single" w:sz="4" w:space="0" w:color="000000"/>
              <w:right w:val="single" w:sz="4" w:space="0" w:color="000000"/>
            </w:tcBorders>
            <w:vAlign w:val="center"/>
          </w:tcPr>
          <w:p w14:paraId="5B6C7229" w14:textId="4B6E8281" w:rsidR="00427719" w:rsidRPr="00FB09DE" w:rsidRDefault="00427719" w:rsidP="00FB09DE">
            <w:pPr>
              <w:pStyle w:val="Contedodatabela"/>
              <w:jc w:val="center"/>
              <w:rPr>
                <w:rFonts w:ascii="Arial" w:hAnsi="Arial" w:cs="Arial"/>
              </w:rPr>
            </w:pPr>
            <w:r w:rsidRPr="00FB09DE">
              <w:rPr>
                <w:rFonts w:ascii="Arial" w:hAnsi="Arial" w:cs="Arial"/>
                <w:color w:val="000000"/>
              </w:rPr>
              <w:t>Registro</w:t>
            </w:r>
          </w:p>
        </w:tc>
      </w:tr>
    </w:tbl>
    <w:p w14:paraId="791FB579" w14:textId="77777777" w:rsidR="008915EF" w:rsidRDefault="008915EF" w:rsidP="008915EF">
      <w:pPr>
        <w:tabs>
          <w:tab w:val="left" w:pos="284"/>
        </w:tabs>
        <w:jc w:val="center"/>
        <w:rPr>
          <w:rFonts w:ascii="Arial" w:eastAsia="Arial" w:hAnsi="Arial" w:cs="Arial"/>
          <w:b/>
          <w:bCs/>
        </w:rPr>
      </w:pPr>
    </w:p>
    <w:p w14:paraId="5081E914" w14:textId="77777777" w:rsidR="008915EF" w:rsidRPr="008F57DC" w:rsidRDefault="008915EF" w:rsidP="008915EF">
      <w:pPr>
        <w:tabs>
          <w:tab w:val="left" w:pos="284"/>
        </w:tabs>
        <w:jc w:val="both"/>
        <w:rPr>
          <w:rFonts w:ascii="Arial" w:eastAsia="Arial" w:hAnsi="Arial" w:cs="Arial"/>
          <w:sz w:val="10"/>
          <w:szCs w:val="10"/>
        </w:rPr>
      </w:pPr>
    </w:p>
    <w:p w14:paraId="5440ED24" w14:textId="5533409D" w:rsidR="008915EF" w:rsidRDefault="008915EF" w:rsidP="008915EF">
      <w:pPr>
        <w:jc w:val="both"/>
        <w:rPr>
          <w:rFonts w:ascii="Arial" w:hAnsi="Arial" w:cs="Arial"/>
          <w:b/>
        </w:rPr>
      </w:pPr>
      <w:r w:rsidRPr="00E82200">
        <w:rPr>
          <w:rFonts w:ascii="Arial" w:hAnsi="Arial" w:cs="Arial"/>
          <w:b/>
        </w:rPr>
        <w:t>OBS:</w:t>
      </w:r>
      <w:r>
        <w:rPr>
          <w:rFonts w:ascii="Arial" w:hAnsi="Arial" w:cs="Arial"/>
          <w:b/>
        </w:rPr>
        <w:t xml:space="preserve"> </w:t>
      </w:r>
      <w:r w:rsidRPr="00376C82">
        <w:rPr>
          <w:rFonts w:ascii="Arial" w:hAnsi="Arial" w:cs="Arial"/>
          <w:b/>
        </w:rPr>
        <w:t xml:space="preserve">Considerando a necessidade de promover a obtenção da proposta mais vantajosa para a Administração Pública, será adotado o critério de menor preço por lote, COM A EXIGÊNCIA de que o </w:t>
      </w:r>
      <w:r w:rsidR="00F31031">
        <w:rPr>
          <w:rFonts w:ascii="Arial" w:hAnsi="Arial" w:cs="Arial"/>
          <w:b/>
        </w:rPr>
        <w:t>ARREMATANTE, na sua proposta final, apresentada após a disputa de preços,</w:t>
      </w:r>
      <w:r w:rsidRPr="00376C82">
        <w:rPr>
          <w:rFonts w:ascii="Arial" w:hAnsi="Arial" w:cs="Arial"/>
          <w:b/>
        </w:rPr>
        <w:t xml:space="preserve"> APLIQUE O MESMO PERCENTUAL DE DESCONTO PARA TODOS OS ITENS que compõem cada lote</w:t>
      </w:r>
      <w:r>
        <w:rPr>
          <w:rFonts w:ascii="Arial" w:hAnsi="Arial" w:cs="Arial"/>
          <w:b/>
        </w:rPr>
        <w:t>.</w:t>
      </w:r>
    </w:p>
    <w:p w14:paraId="59D65F8F" w14:textId="77777777" w:rsidR="008915EF" w:rsidRDefault="008915EF" w:rsidP="008915EF">
      <w:pPr>
        <w:jc w:val="both"/>
        <w:rPr>
          <w:rFonts w:ascii="Arial" w:hAnsi="Arial" w:cs="Arial"/>
          <w:b/>
        </w:rPr>
      </w:pPr>
    </w:p>
    <w:p w14:paraId="101CD6DB" w14:textId="3A9265C8" w:rsidR="008915EF" w:rsidRPr="00E82200" w:rsidRDefault="00F31031" w:rsidP="008915EF">
      <w:pPr>
        <w:jc w:val="both"/>
        <w:rPr>
          <w:rFonts w:ascii="Arial" w:hAnsi="Arial" w:cs="Arial"/>
          <w:b/>
        </w:rPr>
      </w:pPr>
      <w:r>
        <w:rPr>
          <w:rFonts w:ascii="Arial" w:hAnsi="Arial" w:cs="Arial"/>
          <w:b/>
        </w:rPr>
        <w:t>Assim, a</w:t>
      </w:r>
      <w:r w:rsidR="008915EF" w:rsidRPr="00BD0F1B">
        <w:rPr>
          <w:rFonts w:ascii="Arial" w:hAnsi="Arial" w:cs="Arial"/>
          <w:b/>
        </w:rPr>
        <w:t>pós a disputa</w:t>
      </w:r>
      <w:r>
        <w:rPr>
          <w:rFonts w:ascii="Arial" w:hAnsi="Arial" w:cs="Arial"/>
          <w:b/>
        </w:rPr>
        <w:t xml:space="preserve"> de preços</w:t>
      </w:r>
      <w:r w:rsidR="008915EF" w:rsidRPr="00BD0F1B">
        <w:rPr>
          <w:rFonts w:ascii="Arial" w:hAnsi="Arial" w:cs="Arial"/>
          <w:b/>
        </w:rPr>
        <w:t xml:space="preserve">, a empresa arrematante deverá anexar </w:t>
      </w:r>
      <w:proofErr w:type="gramStart"/>
      <w:r w:rsidR="008915EF" w:rsidRPr="00BD0F1B">
        <w:rPr>
          <w:rFonts w:ascii="Arial" w:hAnsi="Arial" w:cs="Arial"/>
          <w:b/>
        </w:rPr>
        <w:t>a</w:t>
      </w:r>
      <w:proofErr w:type="gramEnd"/>
      <w:r w:rsidR="008915EF" w:rsidRPr="00BD0F1B">
        <w:rPr>
          <w:rFonts w:ascii="Arial" w:hAnsi="Arial" w:cs="Arial"/>
          <w:b/>
        </w:rPr>
        <w:t xml:space="preserve"> planilha readequada de preços aplicando, linearmente, ITEM A ITEM</w:t>
      </w:r>
      <w:r>
        <w:rPr>
          <w:rFonts w:ascii="Arial" w:hAnsi="Arial" w:cs="Arial"/>
          <w:b/>
        </w:rPr>
        <w:t>,</w:t>
      </w:r>
      <w:r w:rsidR="008915EF" w:rsidRPr="00BD0F1B">
        <w:rPr>
          <w:rFonts w:ascii="Arial" w:hAnsi="Arial" w:cs="Arial"/>
          <w:b/>
        </w:rPr>
        <w:t xml:space="preserve"> O DESCONTO FINAL APURADO entre a sua proposta inicial, lançada no sistema, e o valor final arrematado,</w:t>
      </w:r>
      <w:r w:rsidR="008915EF">
        <w:rPr>
          <w:rFonts w:ascii="Arial" w:hAnsi="Arial" w:cs="Arial"/>
          <w:b/>
        </w:rPr>
        <w:t xml:space="preserve"> apresentado durante a disputa.</w:t>
      </w:r>
    </w:p>
    <w:p w14:paraId="630DE58A" w14:textId="77777777" w:rsidR="00A33E2A" w:rsidRDefault="00A33E2A" w:rsidP="00A33E2A">
      <w:pPr>
        <w:pStyle w:val="PargrafodaLista"/>
        <w:tabs>
          <w:tab w:val="left" w:pos="284"/>
        </w:tabs>
        <w:spacing w:after="0" w:line="240" w:lineRule="auto"/>
        <w:ind w:left="0"/>
        <w:rPr>
          <w:rFonts w:ascii="Arial" w:eastAsia="Times New Roman" w:hAnsi="Arial" w:cs="Arial"/>
          <w:sz w:val="20"/>
          <w:szCs w:val="20"/>
        </w:rPr>
      </w:pPr>
    </w:p>
    <w:p w14:paraId="11028325" w14:textId="700EFD63" w:rsidR="0051667F" w:rsidRPr="00BE5E68" w:rsidRDefault="008915EF" w:rsidP="0051667F">
      <w:pPr>
        <w:shd w:val="clear" w:color="auto" w:fill="CCCCCC"/>
        <w:ind w:firstLine="567"/>
        <w:rPr>
          <w:rFonts w:ascii="Arial" w:hAnsi="Arial" w:cs="Arial"/>
        </w:rPr>
      </w:pPr>
      <w:r>
        <w:rPr>
          <w:rFonts w:ascii="Arial" w:hAnsi="Arial" w:cs="Arial"/>
          <w:b/>
          <w:bCs/>
        </w:rPr>
        <w:t>6</w:t>
      </w:r>
      <w:r w:rsidR="0051667F" w:rsidRPr="00BE5E68">
        <w:rPr>
          <w:rFonts w:ascii="Arial" w:hAnsi="Arial" w:cs="Arial"/>
          <w:b/>
          <w:bCs/>
        </w:rPr>
        <w:t>. DA EMBALAGEM:</w:t>
      </w:r>
    </w:p>
    <w:p w14:paraId="286DDA57" w14:textId="77777777" w:rsidR="0051667F" w:rsidRDefault="0051667F" w:rsidP="0051667F">
      <w:pPr>
        <w:numPr>
          <w:ilvl w:val="0"/>
          <w:numId w:val="15"/>
        </w:numPr>
        <w:tabs>
          <w:tab w:val="left" w:pos="284"/>
        </w:tabs>
        <w:jc w:val="both"/>
        <w:rPr>
          <w:rFonts w:ascii="Arial" w:hAnsi="Arial" w:cs="Arial"/>
        </w:rPr>
      </w:pPr>
      <w:r w:rsidRPr="00BE5E68">
        <w:rPr>
          <w:rFonts w:ascii="Arial" w:hAnsi="Arial" w:cs="Arial"/>
        </w:rPr>
        <w:t>Os produtos deverão ser acondicionados de acordo com a praxe do fabricante, garantindo sua integridade durante o transporte, armazenamento e uso, rotulados conforme a legislação em vigor.</w:t>
      </w:r>
    </w:p>
    <w:p w14:paraId="195E026A" w14:textId="77777777" w:rsidR="0051667F" w:rsidRPr="00BE5E68" w:rsidRDefault="0051667F" w:rsidP="0051667F">
      <w:pPr>
        <w:numPr>
          <w:ilvl w:val="0"/>
          <w:numId w:val="15"/>
        </w:numPr>
        <w:tabs>
          <w:tab w:val="left" w:pos="284"/>
        </w:tabs>
        <w:jc w:val="both"/>
        <w:rPr>
          <w:rFonts w:ascii="Arial" w:hAnsi="Arial" w:cs="Arial"/>
        </w:rPr>
      </w:pPr>
      <w:r>
        <w:rPr>
          <w:rFonts w:ascii="Arial" w:hAnsi="Arial" w:cs="Arial"/>
        </w:rPr>
        <w:t>O medicamento a ser entregue deve apresentar em sua embalagem secundária e/ou primária a expressão: “Proibido a venda no comércio”, de acordo com a Portaria n° 2.814, de 29 de maio de 1998, no art. 7.</w:t>
      </w:r>
    </w:p>
    <w:p w14:paraId="468F68EF" w14:textId="6BD37596" w:rsidR="0051667F" w:rsidRDefault="0051667F" w:rsidP="0051667F">
      <w:pPr>
        <w:jc w:val="both"/>
        <w:rPr>
          <w:rFonts w:ascii="Arial" w:eastAsia="Arial" w:hAnsi="Arial" w:cs="Arial"/>
          <w:color w:val="000000"/>
        </w:rPr>
      </w:pPr>
    </w:p>
    <w:p w14:paraId="79ECFFC8" w14:textId="51EF14AC" w:rsidR="00C52DCD" w:rsidRPr="00BE5E68" w:rsidRDefault="00C52DCD" w:rsidP="00C52DCD">
      <w:pPr>
        <w:shd w:val="clear" w:color="auto" w:fill="CCCCCC"/>
        <w:ind w:firstLine="561"/>
        <w:rPr>
          <w:rFonts w:ascii="Arial" w:hAnsi="Arial" w:cs="Arial"/>
        </w:rPr>
      </w:pPr>
      <w:r>
        <w:rPr>
          <w:rFonts w:ascii="Arial" w:hAnsi="Arial" w:cs="Arial"/>
          <w:b/>
          <w:bCs/>
        </w:rPr>
        <w:t>7</w:t>
      </w:r>
      <w:r w:rsidRPr="00BE5E68">
        <w:rPr>
          <w:rFonts w:ascii="Arial" w:hAnsi="Arial" w:cs="Arial"/>
          <w:b/>
          <w:bCs/>
        </w:rPr>
        <w:t xml:space="preserve">. DA </w:t>
      </w:r>
      <w:r>
        <w:rPr>
          <w:rFonts w:ascii="Arial" w:hAnsi="Arial" w:cs="Arial"/>
          <w:b/>
          <w:bCs/>
        </w:rPr>
        <w:t>SUBCONTRATAÇÃO</w:t>
      </w:r>
      <w:r w:rsidRPr="00BE5E68">
        <w:rPr>
          <w:rFonts w:ascii="Arial" w:hAnsi="Arial" w:cs="Arial"/>
          <w:b/>
          <w:bCs/>
        </w:rPr>
        <w:t>:</w:t>
      </w:r>
    </w:p>
    <w:p w14:paraId="2A52F21B" w14:textId="58D956AD" w:rsidR="007E02C4" w:rsidRPr="00556348" w:rsidRDefault="00C52DCD" w:rsidP="00556348">
      <w:pPr>
        <w:numPr>
          <w:ilvl w:val="0"/>
          <w:numId w:val="6"/>
        </w:numPr>
        <w:tabs>
          <w:tab w:val="left" w:pos="284"/>
        </w:tabs>
        <w:suppressAutoHyphens w:val="0"/>
        <w:jc w:val="both"/>
        <w:rPr>
          <w:rFonts w:ascii="Arial" w:eastAsia="Arial" w:hAnsi="Arial" w:cs="Arial"/>
          <w:color w:val="000000"/>
        </w:rPr>
      </w:pPr>
      <w:r w:rsidRPr="00556348">
        <w:rPr>
          <w:rFonts w:ascii="Arial" w:hAnsi="Arial" w:cs="Arial"/>
        </w:rPr>
        <w:t>A</w:t>
      </w:r>
      <w:r w:rsidRPr="00556348">
        <w:rPr>
          <w:rFonts w:ascii="Arial" w:hAnsi="Arial" w:cs="Arial"/>
          <w:spacing w:val="26"/>
        </w:rPr>
        <w:t xml:space="preserve"> </w:t>
      </w:r>
      <w:r w:rsidRPr="00556348">
        <w:rPr>
          <w:rFonts w:ascii="Arial" w:hAnsi="Arial" w:cs="Arial"/>
        </w:rPr>
        <w:t>contratada</w:t>
      </w:r>
      <w:r w:rsidRPr="00556348">
        <w:rPr>
          <w:rFonts w:ascii="Arial" w:hAnsi="Arial" w:cs="Arial"/>
          <w:spacing w:val="38"/>
        </w:rPr>
        <w:t xml:space="preserve"> </w:t>
      </w:r>
      <w:r w:rsidRPr="00556348">
        <w:rPr>
          <w:rFonts w:ascii="Arial" w:hAnsi="Arial" w:cs="Arial"/>
        </w:rPr>
        <w:t>não</w:t>
      </w:r>
      <w:r w:rsidRPr="00556348">
        <w:rPr>
          <w:rFonts w:ascii="Arial" w:hAnsi="Arial" w:cs="Arial"/>
          <w:spacing w:val="40"/>
        </w:rPr>
        <w:t xml:space="preserve"> </w:t>
      </w:r>
      <w:r w:rsidRPr="00556348">
        <w:rPr>
          <w:rFonts w:ascii="Arial" w:hAnsi="Arial" w:cs="Arial"/>
        </w:rPr>
        <w:t>poderá</w:t>
      </w:r>
      <w:r w:rsidRPr="00556348">
        <w:rPr>
          <w:rFonts w:ascii="Arial" w:hAnsi="Arial" w:cs="Arial"/>
          <w:spacing w:val="37"/>
        </w:rPr>
        <w:t xml:space="preserve"> </w:t>
      </w:r>
      <w:r w:rsidRPr="00556348">
        <w:rPr>
          <w:rFonts w:ascii="Arial" w:hAnsi="Arial" w:cs="Arial"/>
        </w:rPr>
        <w:t>subcontratar,</w:t>
      </w:r>
      <w:r w:rsidRPr="00556348">
        <w:rPr>
          <w:rFonts w:ascii="Arial" w:hAnsi="Arial" w:cs="Arial"/>
          <w:spacing w:val="37"/>
        </w:rPr>
        <w:t xml:space="preserve"> </w:t>
      </w:r>
      <w:r w:rsidRPr="00556348">
        <w:rPr>
          <w:rFonts w:ascii="Arial" w:hAnsi="Arial" w:cs="Arial"/>
        </w:rPr>
        <w:t>ceder</w:t>
      </w:r>
      <w:r w:rsidRPr="00556348">
        <w:rPr>
          <w:rFonts w:ascii="Arial" w:hAnsi="Arial" w:cs="Arial"/>
          <w:spacing w:val="38"/>
        </w:rPr>
        <w:t xml:space="preserve"> </w:t>
      </w:r>
      <w:r w:rsidRPr="00556348">
        <w:rPr>
          <w:rFonts w:ascii="Arial" w:hAnsi="Arial" w:cs="Arial"/>
        </w:rPr>
        <w:t>ou</w:t>
      </w:r>
      <w:r w:rsidRPr="00556348">
        <w:rPr>
          <w:rFonts w:ascii="Arial" w:hAnsi="Arial" w:cs="Arial"/>
          <w:spacing w:val="40"/>
        </w:rPr>
        <w:t xml:space="preserve"> </w:t>
      </w:r>
      <w:r w:rsidRPr="00556348">
        <w:rPr>
          <w:rFonts w:ascii="Arial" w:hAnsi="Arial" w:cs="Arial"/>
        </w:rPr>
        <w:t>transferir</w:t>
      </w:r>
      <w:r w:rsidRPr="00556348">
        <w:rPr>
          <w:rFonts w:ascii="Arial" w:hAnsi="Arial" w:cs="Arial"/>
          <w:spacing w:val="37"/>
        </w:rPr>
        <w:t xml:space="preserve"> </w:t>
      </w:r>
      <w:r w:rsidRPr="00556348">
        <w:rPr>
          <w:rFonts w:ascii="Arial" w:hAnsi="Arial" w:cs="Arial"/>
        </w:rPr>
        <w:t>o</w:t>
      </w:r>
      <w:r w:rsidRPr="00556348">
        <w:rPr>
          <w:rFonts w:ascii="Arial" w:hAnsi="Arial" w:cs="Arial"/>
          <w:spacing w:val="40"/>
        </w:rPr>
        <w:t xml:space="preserve"> </w:t>
      </w:r>
      <w:r w:rsidRPr="00556348">
        <w:rPr>
          <w:rFonts w:ascii="Arial" w:hAnsi="Arial" w:cs="Arial"/>
        </w:rPr>
        <w:t>objeto</w:t>
      </w:r>
      <w:r w:rsidRPr="00556348">
        <w:rPr>
          <w:rFonts w:ascii="Arial" w:hAnsi="Arial" w:cs="Arial"/>
          <w:spacing w:val="37"/>
        </w:rPr>
        <w:t xml:space="preserve"> </w:t>
      </w:r>
      <w:r w:rsidRPr="00556348">
        <w:rPr>
          <w:rFonts w:ascii="Arial" w:hAnsi="Arial" w:cs="Arial"/>
        </w:rPr>
        <w:t>do</w:t>
      </w:r>
      <w:r w:rsidRPr="00556348">
        <w:rPr>
          <w:rFonts w:ascii="Arial" w:hAnsi="Arial" w:cs="Arial"/>
          <w:spacing w:val="38"/>
        </w:rPr>
        <w:t xml:space="preserve"> </w:t>
      </w:r>
      <w:r w:rsidRPr="00556348">
        <w:rPr>
          <w:rFonts w:ascii="Arial" w:hAnsi="Arial" w:cs="Arial"/>
        </w:rPr>
        <w:t>Contrato</w:t>
      </w:r>
      <w:r w:rsidRPr="00556348">
        <w:rPr>
          <w:rFonts w:ascii="Arial" w:hAnsi="Arial" w:cs="Arial"/>
          <w:spacing w:val="37"/>
        </w:rPr>
        <w:t xml:space="preserve"> </w:t>
      </w:r>
      <w:r w:rsidRPr="00556348">
        <w:rPr>
          <w:rFonts w:ascii="Arial" w:hAnsi="Arial" w:cs="Arial"/>
        </w:rPr>
        <w:t>no</w:t>
      </w:r>
      <w:r w:rsidRPr="00556348">
        <w:rPr>
          <w:rFonts w:ascii="Arial" w:hAnsi="Arial" w:cs="Arial"/>
          <w:spacing w:val="38"/>
        </w:rPr>
        <w:t xml:space="preserve"> </w:t>
      </w:r>
      <w:r w:rsidRPr="00556348">
        <w:rPr>
          <w:rFonts w:ascii="Arial" w:hAnsi="Arial" w:cs="Arial"/>
        </w:rPr>
        <w:t>todo</w:t>
      </w:r>
      <w:r w:rsidRPr="00556348">
        <w:rPr>
          <w:rFonts w:ascii="Arial" w:hAnsi="Arial" w:cs="Arial"/>
          <w:spacing w:val="39"/>
        </w:rPr>
        <w:t xml:space="preserve"> </w:t>
      </w:r>
      <w:r w:rsidRPr="00556348">
        <w:rPr>
          <w:rFonts w:ascii="Arial" w:hAnsi="Arial" w:cs="Arial"/>
        </w:rPr>
        <w:t>ou</w:t>
      </w:r>
      <w:r w:rsidRPr="00556348">
        <w:rPr>
          <w:rFonts w:ascii="Arial" w:hAnsi="Arial" w:cs="Arial"/>
          <w:spacing w:val="39"/>
        </w:rPr>
        <w:t xml:space="preserve"> </w:t>
      </w:r>
      <w:r w:rsidRPr="00556348">
        <w:rPr>
          <w:rFonts w:ascii="Arial" w:hAnsi="Arial" w:cs="Arial"/>
        </w:rPr>
        <w:t>em</w:t>
      </w:r>
      <w:r w:rsidRPr="00556348">
        <w:rPr>
          <w:rFonts w:ascii="Arial" w:hAnsi="Arial" w:cs="Arial"/>
          <w:spacing w:val="39"/>
        </w:rPr>
        <w:t xml:space="preserve"> </w:t>
      </w:r>
      <w:r w:rsidRPr="00556348">
        <w:rPr>
          <w:rFonts w:ascii="Arial" w:hAnsi="Arial" w:cs="Arial"/>
        </w:rPr>
        <w:t>parte</w:t>
      </w:r>
      <w:r w:rsidRPr="00556348">
        <w:rPr>
          <w:rFonts w:ascii="Arial" w:hAnsi="Arial" w:cs="Arial"/>
          <w:spacing w:val="39"/>
        </w:rPr>
        <w:t xml:space="preserve"> </w:t>
      </w:r>
      <w:r w:rsidRPr="00556348">
        <w:rPr>
          <w:rFonts w:ascii="Arial" w:hAnsi="Arial" w:cs="Arial"/>
        </w:rPr>
        <w:t xml:space="preserve">a terceiros, </w:t>
      </w:r>
      <w:proofErr w:type="gramStart"/>
      <w:r w:rsidRPr="00556348">
        <w:rPr>
          <w:rFonts w:ascii="Arial" w:hAnsi="Arial" w:cs="Arial"/>
        </w:rPr>
        <w:t>sob pena</w:t>
      </w:r>
      <w:proofErr w:type="gramEnd"/>
      <w:r w:rsidRPr="00556348">
        <w:rPr>
          <w:rFonts w:ascii="Arial" w:hAnsi="Arial" w:cs="Arial"/>
        </w:rPr>
        <w:t xml:space="preserve"> de rescisão do ajuste</w:t>
      </w:r>
      <w:r w:rsidR="00556348" w:rsidRPr="00556348">
        <w:rPr>
          <w:rFonts w:ascii="Arial" w:hAnsi="Arial" w:cs="Arial"/>
        </w:rPr>
        <w:t>.</w:t>
      </w:r>
    </w:p>
    <w:p w14:paraId="36984AFC" w14:textId="77777777" w:rsidR="00C52DCD" w:rsidRDefault="00C52DCD" w:rsidP="0051667F">
      <w:pPr>
        <w:jc w:val="both"/>
        <w:rPr>
          <w:rFonts w:ascii="Arial" w:eastAsia="Arial" w:hAnsi="Arial" w:cs="Arial"/>
          <w:color w:val="000000"/>
        </w:rPr>
      </w:pPr>
    </w:p>
    <w:p w14:paraId="06B97D28" w14:textId="07D19FB3" w:rsidR="0051667F" w:rsidRPr="00BE5E68" w:rsidRDefault="00C52DCD" w:rsidP="0051667F">
      <w:pPr>
        <w:shd w:val="clear" w:color="auto" w:fill="CCCCCC"/>
        <w:ind w:firstLine="561"/>
        <w:rPr>
          <w:rFonts w:ascii="Arial" w:hAnsi="Arial" w:cs="Arial"/>
        </w:rPr>
      </w:pPr>
      <w:r>
        <w:rPr>
          <w:rFonts w:ascii="Arial" w:hAnsi="Arial" w:cs="Arial"/>
          <w:b/>
          <w:bCs/>
        </w:rPr>
        <w:t>8</w:t>
      </w:r>
      <w:r w:rsidR="0051667F" w:rsidRPr="00BE5E68">
        <w:rPr>
          <w:rFonts w:ascii="Arial" w:hAnsi="Arial" w:cs="Arial"/>
          <w:b/>
          <w:bCs/>
        </w:rPr>
        <w:t>. DA ENTREGA:</w:t>
      </w:r>
    </w:p>
    <w:p w14:paraId="221AD833" w14:textId="57EE068E" w:rsidR="001D7634" w:rsidRPr="00A046C3" w:rsidRDefault="0051667F" w:rsidP="00A046C3">
      <w:pPr>
        <w:numPr>
          <w:ilvl w:val="0"/>
          <w:numId w:val="41"/>
        </w:numPr>
        <w:tabs>
          <w:tab w:val="left" w:pos="284"/>
        </w:tabs>
        <w:ind w:left="0" w:firstLine="0"/>
        <w:jc w:val="both"/>
        <w:rPr>
          <w:rFonts w:ascii="Arial" w:hAnsi="Arial" w:cs="Arial"/>
          <w:lang w:eastAsia="pt-BR"/>
        </w:rPr>
      </w:pPr>
      <w:r w:rsidRPr="00A046C3">
        <w:rPr>
          <w:rFonts w:ascii="Arial" w:hAnsi="Arial" w:cs="Arial"/>
          <w:lang w:eastAsia="pt-BR"/>
        </w:rPr>
        <w:t xml:space="preserve">Prazo de entrega: </w:t>
      </w:r>
      <w:r w:rsidR="001D7634" w:rsidRPr="00A046C3">
        <w:rPr>
          <w:rFonts w:ascii="Arial" w:hAnsi="Arial" w:cs="Arial"/>
          <w:lang w:eastAsia="pt-BR"/>
        </w:rPr>
        <w:t xml:space="preserve">Até o máximo de </w:t>
      </w:r>
      <w:r w:rsidR="0016090C" w:rsidRPr="0016090C">
        <w:rPr>
          <w:rFonts w:ascii="Arial" w:hAnsi="Arial" w:cs="Arial"/>
          <w:b/>
          <w:lang w:eastAsia="pt-BR"/>
        </w:rPr>
        <w:t>10</w:t>
      </w:r>
      <w:r w:rsidR="001D7634" w:rsidRPr="00A046C3">
        <w:rPr>
          <w:rFonts w:ascii="Arial" w:hAnsi="Arial" w:cs="Arial"/>
          <w:b/>
          <w:lang w:eastAsia="pt-BR"/>
        </w:rPr>
        <w:t xml:space="preserve"> (</w:t>
      </w:r>
      <w:r w:rsidR="0016090C">
        <w:rPr>
          <w:rFonts w:ascii="Arial" w:hAnsi="Arial" w:cs="Arial"/>
          <w:b/>
          <w:lang w:eastAsia="pt-BR"/>
        </w:rPr>
        <w:t>dez</w:t>
      </w:r>
      <w:r w:rsidR="001D7634" w:rsidRPr="00A046C3">
        <w:rPr>
          <w:rFonts w:ascii="Arial" w:hAnsi="Arial" w:cs="Arial"/>
          <w:b/>
          <w:lang w:eastAsia="pt-BR"/>
        </w:rPr>
        <w:t>) dias</w:t>
      </w:r>
      <w:r w:rsidR="00C52DCD" w:rsidRPr="00A046C3">
        <w:rPr>
          <w:rFonts w:ascii="Arial" w:hAnsi="Arial" w:cs="Arial"/>
          <w:b/>
          <w:lang w:eastAsia="pt-BR"/>
        </w:rPr>
        <w:t xml:space="preserve"> corridos</w:t>
      </w:r>
      <w:r w:rsidR="001D7634" w:rsidRPr="00A046C3">
        <w:rPr>
          <w:rFonts w:ascii="Arial" w:hAnsi="Arial" w:cs="Arial"/>
          <w:lang w:eastAsia="pt-BR"/>
        </w:rPr>
        <w:t xml:space="preserve"> a contar da Ordem de Fornecimento, de acordo com a programação emitida pela Unidade Requisitante.</w:t>
      </w:r>
    </w:p>
    <w:p w14:paraId="7AE4CFB3" w14:textId="77777777" w:rsidR="001D7634" w:rsidRPr="00A046C3" w:rsidRDefault="001D7634" w:rsidP="00A046C3">
      <w:pPr>
        <w:numPr>
          <w:ilvl w:val="0"/>
          <w:numId w:val="41"/>
        </w:numPr>
        <w:tabs>
          <w:tab w:val="left" w:pos="284"/>
        </w:tabs>
        <w:ind w:left="0" w:firstLine="0"/>
        <w:jc w:val="both"/>
        <w:rPr>
          <w:rFonts w:ascii="Arial" w:hAnsi="Arial" w:cs="Arial"/>
          <w:lang w:eastAsia="pt-BR"/>
        </w:rPr>
      </w:pPr>
      <w:r w:rsidRPr="00A046C3">
        <w:rPr>
          <w:rFonts w:ascii="Arial" w:hAnsi="Arial" w:cs="Arial"/>
          <w:lang w:eastAsia="pt-BR"/>
        </w:rPr>
        <w:t xml:space="preserve">A empresa vencedora deverá seguir programação da Prefeitura Municipal de Piracicaba quanto </w:t>
      </w:r>
      <w:proofErr w:type="gramStart"/>
      <w:r w:rsidRPr="00A046C3">
        <w:rPr>
          <w:rFonts w:ascii="Arial" w:hAnsi="Arial" w:cs="Arial"/>
          <w:lang w:eastAsia="pt-BR"/>
        </w:rPr>
        <w:t>a</w:t>
      </w:r>
      <w:proofErr w:type="gramEnd"/>
      <w:r w:rsidRPr="00A046C3">
        <w:rPr>
          <w:rFonts w:ascii="Arial" w:hAnsi="Arial" w:cs="Arial"/>
          <w:lang w:eastAsia="pt-BR"/>
        </w:rPr>
        <w:t xml:space="preserve"> data, horário e quantidade dos produtos a serem entregues.</w:t>
      </w:r>
    </w:p>
    <w:p w14:paraId="42747C7A" w14:textId="77777777" w:rsidR="001D7634" w:rsidRPr="00A046C3" w:rsidRDefault="001D7634" w:rsidP="00A046C3">
      <w:pPr>
        <w:numPr>
          <w:ilvl w:val="0"/>
          <w:numId w:val="41"/>
        </w:numPr>
        <w:tabs>
          <w:tab w:val="left" w:pos="284"/>
        </w:tabs>
        <w:ind w:left="0" w:firstLine="0"/>
        <w:jc w:val="both"/>
        <w:rPr>
          <w:rFonts w:ascii="Arial" w:hAnsi="Arial" w:cs="Arial"/>
          <w:lang w:eastAsia="pt-BR"/>
        </w:rPr>
      </w:pPr>
      <w:r w:rsidRPr="00A046C3">
        <w:rPr>
          <w:rFonts w:ascii="Arial" w:hAnsi="Arial" w:cs="Arial"/>
          <w:lang w:eastAsia="pt-BR"/>
        </w:rPr>
        <w:t>Local de Entrega:</w:t>
      </w:r>
    </w:p>
    <w:p w14:paraId="0D8C1CA7" w14:textId="77777777" w:rsidR="00A046C3" w:rsidRDefault="001D7634" w:rsidP="00A046C3">
      <w:pPr>
        <w:pStyle w:val="PargrafodaLista"/>
        <w:tabs>
          <w:tab w:val="left" w:pos="284"/>
        </w:tabs>
        <w:spacing w:after="0" w:line="240" w:lineRule="auto"/>
        <w:ind w:left="0"/>
        <w:jc w:val="both"/>
        <w:rPr>
          <w:rFonts w:ascii="Arial" w:hAnsi="Arial" w:cs="Arial"/>
          <w:b/>
          <w:sz w:val="20"/>
          <w:szCs w:val="20"/>
          <w:lang w:eastAsia="pt-BR"/>
        </w:rPr>
      </w:pPr>
      <w:r w:rsidRPr="00A046C3">
        <w:rPr>
          <w:rFonts w:ascii="Arial" w:hAnsi="Arial" w:cs="Arial"/>
          <w:b/>
          <w:sz w:val="20"/>
          <w:szCs w:val="20"/>
          <w:lang w:eastAsia="pt-BR"/>
        </w:rPr>
        <w:t>Almoxarifado da Saúde, endereço conforme ordem de fornecimento.</w:t>
      </w:r>
    </w:p>
    <w:p w14:paraId="471F4180" w14:textId="29326652" w:rsidR="00C52DCD" w:rsidRPr="00A046C3" w:rsidRDefault="00C52DCD" w:rsidP="00A046C3">
      <w:pPr>
        <w:pStyle w:val="PargrafodaLista"/>
        <w:tabs>
          <w:tab w:val="left" w:pos="284"/>
        </w:tabs>
        <w:spacing w:after="0" w:line="240" w:lineRule="auto"/>
        <w:ind w:left="0"/>
        <w:jc w:val="both"/>
        <w:rPr>
          <w:rFonts w:ascii="Arial" w:hAnsi="Arial" w:cs="Arial"/>
          <w:b/>
          <w:sz w:val="20"/>
          <w:szCs w:val="20"/>
          <w:lang w:eastAsia="pt-BR"/>
        </w:rPr>
      </w:pPr>
      <w:r w:rsidRPr="00A046C3">
        <w:rPr>
          <w:rFonts w:ascii="Arial" w:hAnsi="Arial" w:cs="Arial"/>
          <w:b/>
          <w:sz w:val="20"/>
          <w:szCs w:val="20"/>
        </w:rPr>
        <w:t>Almoxarifado</w:t>
      </w:r>
      <w:r w:rsidRPr="00A046C3">
        <w:rPr>
          <w:rFonts w:ascii="Arial" w:hAnsi="Arial" w:cs="Arial"/>
          <w:b/>
          <w:spacing w:val="-7"/>
          <w:sz w:val="20"/>
          <w:szCs w:val="20"/>
        </w:rPr>
        <w:t xml:space="preserve"> </w:t>
      </w:r>
      <w:r w:rsidRPr="00A046C3">
        <w:rPr>
          <w:rFonts w:ascii="Arial" w:hAnsi="Arial" w:cs="Arial"/>
          <w:b/>
          <w:sz w:val="20"/>
          <w:szCs w:val="20"/>
        </w:rPr>
        <w:t>I</w:t>
      </w:r>
      <w:r w:rsidRPr="00A046C3">
        <w:rPr>
          <w:rFonts w:ascii="Arial" w:hAnsi="Arial" w:cs="Arial"/>
          <w:b/>
          <w:spacing w:val="-7"/>
          <w:sz w:val="20"/>
          <w:szCs w:val="20"/>
        </w:rPr>
        <w:t xml:space="preserve"> </w:t>
      </w:r>
      <w:r w:rsidRPr="00A046C3">
        <w:rPr>
          <w:rFonts w:ascii="Arial" w:hAnsi="Arial" w:cs="Arial"/>
          <w:sz w:val="20"/>
          <w:szCs w:val="20"/>
        </w:rPr>
        <w:t>-</w:t>
      </w:r>
      <w:r w:rsidRPr="00A046C3">
        <w:rPr>
          <w:rFonts w:ascii="Arial" w:hAnsi="Arial" w:cs="Arial"/>
          <w:spacing w:val="-8"/>
          <w:sz w:val="20"/>
          <w:szCs w:val="20"/>
        </w:rPr>
        <w:t xml:space="preserve"> </w:t>
      </w:r>
      <w:r w:rsidRPr="00A046C3">
        <w:rPr>
          <w:rFonts w:ascii="Arial" w:hAnsi="Arial" w:cs="Arial"/>
          <w:sz w:val="20"/>
          <w:szCs w:val="20"/>
        </w:rPr>
        <w:t>Rua</w:t>
      </w:r>
      <w:r w:rsidRPr="00A046C3">
        <w:rPr>
          <w:rFonts w:ascii="Arial" w:hAnsi="Arial" w:cs="Arial"/>
          <w:spacing w:val="-8"/>
          <w:sz w:val="20"/>
          <w:szCs w:val="20"/>
        </w:rPr>
        <w:t xml:space="preserve"> </w:t>
      </w:r>
      <w:r w:rsidRPr="00A046C3">
        <w:rPr>
          <w:rFonts w:ascii="Arial" w:hAnsi="Arial" w:cs="Arial"/>
          <w:sz w:val="20"/>
          <w:szCs w:val="20"/>
        </w:rPr>
        <w:t>Fernando</w:t>
      </w:r>
      <w:r w:rsidRPr="00A046C3">
        <w:rPr>
          <w:rFonts w:ascii="Arial" w:hAnsi="Arial" w:cs="Arial"/>
          <w:spacing w:val="-5"/>
          <w:sz w:val="20"/>
          <w:szCs w:val="20"/>
        </w:rPr>
        <w:t xml:space="preserve"> </w:t>
      </w:r>
      <w:r w:rsidRPr="00A046C3">
        <w:rPr>
          <w:rFonts w:ascii="Arial" w:hAnsi="Arial" w:cs="Arial"/>
          <w:sz w:val="20"/>
          <w:szCs w:val="20"/>
        </w:rPr>
        <w:t>Lopes</w:t>
      </w:r>
      <w:r w:rsidRPr="00A046C3">
        <w:rPr>
          <w:rFonts w:ascii="Arial" w:hAnsi="Arial" w:cs="Arial"/>
          <w:spacing w:val="-7"/>
          <w:sz w:val="20"/>
          <w:szCs w:val="20"/>
        </w:rPr>
        <w:t xml:space="preserve"> </w:t>
      </w:r>
      <w:r w:rsidRPr="00A046C3">
        <w:rPr>
          <w:rFonts w:ascii="Arial" w:hAnsi="Arial" w:cs="Arial"/>
          <w:sz w:val="20"/>
          <w:szCs w:val="20"/>
        </w:rPr>
        <w:t>nº</w:t>
      </w:r>
      <w:r w:rsidRPr="00A046C3">
        <w:rPr>
          <w:rFonts w:ascii="Arial" w:hAnsi="Arial" w:cs="Arial"/>
          <w:spacing w:val="-9"/>
          <w:sz w:val="20"/>
          <w:szCs w:val="20"/>
        </w:rPr>
        <w:t xml:space="preserve"> </w:t>
      </w:r>
      <w:r w:rsidRPr="00A046C3">
        <w:rPr>
          <w:rFonts w:ascii="Arial" w:hAnsi="Arial" w:cs="Arial"/>
          <w:sz w:val="20"/>
          <w:szCs w:val="20"/>
        </w:rPr>
        <w:t>1.410</w:t>
      </w:r>
      <w:r w:rsidRPr="00A046C3">
        <w:rPr>
          <w:rFonts w:ascii="Arial" w:hAnsi="Arial" w:cs="Arial"/>
          <w:spacing w:val="-7"/>
          <w:sz w:val="20"/>
          <w:szCs w:val="20"/>
        </w:rPr>
        <w:t xml:space="preserve"> </w:t>
      </w:r>
      <w:r w:rsidRPr="00A046C3">
        <w:rPr>
          <w:rFonts w:ascii="Arial" w:hAnsi="Arial" w:cs="Arial"/>
          <w:sz w:val="20"/>
          <w:szCs w:val="20"/>
        </w:rPr>
        <w:t>Bairro</w:t>
      </w:r>
      <w:r w:rsidRPr="00A046C3">
        <w:rPr>
          <w:rFonts w:ascii="Arial" w:hAnsi="Arial" w:cs="Arial"/>
          <w:spacing w:val="-8"/>
          <w:sz w:val="20"/>
          <w:szCs w:val="20"/>
        </w:rPr>
        <w:t xml:space="preserve"> </w:t>
      </w:r>
      <w:r w:rsidRPr="00A046C3">
        <w:rPr>
          <w:rFonts w:ascii="Arial" w:hAnsi="Arial" w:cs="Arial"/>
          <w:sz w:val="20"/>
          <w:szCs w:val="20"/>
        </w:rPr>
        <w:t>Pauliceia</w:t>
      </w:r>
      <w:r w:rsidRPr="00A046C3">
        <w:rPr>
          <w:rFonts w:ascii="Arial" w:hAnsi="Arial" w:cs="Arial"/>
          <w:spacing w:val="-8"/>
          <w:sz w:val="20"/>
          <w:szCs w:val="20"/>
        </w:rPr>
        <w:t xml:space="preserve"> </w:t>
      </w:r>
      <w:r w:rsidRPr="00A046C3">
        <w:rPr>
          <w:rFonts w:ascii="Arial" w:hAnsi="Arial" w:cs="Arial"/>
          <w:sz w:val="20"/>
          <w:szCs w:val="20"/>
        </w:rPr>
        <w:t>CEP.</w:t>
      </w:r>
      <w:r w:rsidRPr="00A046C3">
        <w:rPr>
          <w:rFonts w:ascii="Arial" w:hAnsi="Arial" w:cs="Arial"/>
          <w:spacing w:val="-7"/>
          <w:sz w:val="20"/>
          <w:szCs w:val="20"/>
        </w:rPr>
        <w:t xml:space="preserve"> </w:t>
      </w:r>
      <w:r w:rsidRPr="00A046C3">
        <w:rPr>
          <w:rFonts w:ascii="Arial" w:hAnsi="Arial" w:cs="Arial"/>
          <w:sz w:val="20"/>
          <w:szCs w:val="20"/>
        </w:rPr>
        <w:t>13.424-060</w:t>
      </w:r>
      <w:r w:rsidRPr="00A046C3">
        <w:rPr>
          <w:rFonts w:ascii="Arial" w:hAnsi="Arial" w:cs="Arial"/>
          <w:spacing w:val="-7"/>
          <w:sz w:val="20"/>
          <w:szCs w:val="20"/>
        </w:rPr>
        <w:t xml:space="preserve"> </w:t>
      </w:r>
      <w:r w:rsidRPr="00A046C3">
        <w:rPr>
          <w:rFonts w:ascii="Arial" w:hAnsi="Arial" w:cs="Arial"/>
          <w:sz w:val="20"/>
          <w:szCs w:val="20"/>
        </w:rPr>
        <w:t>–</w:t>
      </w:r>
      <w:r w:rsidRPr="00A046C3">
        <w:rPr>
          <w:rFonts w:ascii="Arial" w:hAnsi="Arial" w:cs="Arial"/>
          <w:spacing w:val="-8"/>
          <w:sz w:val="20"/>
          <w:szCs w:val="20"/>
        </w:rPr>
        <w:t xml:space="preserve"> </w:t>
      </w:r>
      <w:r w:rsidRPr="00A046C3">
        <w:rPr>
          <w:rFonts w:ascii="Arial" w:hAnsi="Arial" w:cs="Arial"/>
          <w:sz w:val="20"/>
          <w:szCs w:val="20"/>
        </w:rPr>
        <w:t xml:space="preserve">Piracicaba/SP. Horário de entrega: de </w:t>
      </w:r>
      <w:proofErr w:type="gramStart"/>
      <w:r w:rsidRPr="00A046C3">
        <w:rPr>
          <w:rFonts w:ascii="Arial" w:hAnsi="Arial" w:cs="Arial"/>
          <w:sz w:val="20"/>
          <w:szCs w:val="20"/>
        </w:rPr>
        <w:t>08:00</w:t>
      </w:r>
      <w:proofErr w:type="gramEnd"/>
      <w:r w:rsidRPr="00A046C3">
        <w:rPr>
          <w:rFonts w:ascii="Arial" w:hAnsi="Arial" w:cs="Arial"/>
          <w:sz w:val="20"/>
          <w:szCs w:val="20"/>
        </w:rPr>
        <w:t xml:space="preserve"> às 11:00 e 13:00 às 16:00 horas, de segunda a sexta- feira.</w:t>
      </w:r>
    </w:p>
    <w:p w14:paraId="18424D81" w14:textId="1520AD22" w:rsidR="00C52DCD" w:rsidRPr="00A046C3" w:rsidRDefault="00C52DCD" w:rsidP="00A046C3">
      <w:pPr>
        <w:pStyle w:val="PargrafodaLista"/>
        <w:tabs>
          <w:tab w:val="left" w:pos="284"/>
        </w:tabs>
        <w:spacing w:after="0" w:line="240" w:lineRule="auto"/>
        <w:ind w:left="0"/>
        <w:jc w:val="both"/>
        <w:rPr>
          <w:rFonts w:ascii="Arial" w:hAnsi="Arial" w:cs="Arial"/>
          <w:b/>
          <w:sz w:val="20"/>
          <w:szCs w:val="20"/>
          <w:lang w:eastAsia="pt-BR"/>
        </w:rPr>
      </w:pPr>
      <w:r w:rsidRPr="00A046C3">
        <w:rPr>
          <w:rFonts w:ascii="Arial" w:hAnsi="Arial" w:cs="Arial"/>
          <w:b/>
          <w:sz w:val="20"/>
          <w:szCs w:val="20"/>
        </w:rPr>
        <w:t>Almoxarifado</w:t>
      </w:r>
      <w:r w:rsidRPr="00A046C3">
        <w:rPr>
          <w:rFonts w:ascii="Arial" w:hAnsi="Arial" w:cs="Arial"/>
          <w:b/>
          <w:spacing w:val="30"/>
          <w:sz w:val="20"/>
          <w:szCs w:val="20"/>
        </w:rPr>
        <w:t xml:space="preserve"> </w:t>
      </w:r>
      <w:r w:rsidRPr="00A046C3">
        <w:rPr>
          <w:rFonts w:ascii="Arial" w:hAnsi="Arial" w:cs="Arial"/>
          <w:b/>
          <w:sz w:val="20"/>
          <w:szCs w:val="20"/>
        </w:rPr>
        <w:t>II</w:t>
      </w:r>
      <w:r w:rsidRPr="00A046C3">
        <w:rPr>
          <w:rFonts w:ascii="Arial" w:hAnsi="Arial" w:cs="Arial"/>
          <w:b/>
          <w:spacing w:val="30"/>
          <w:sz w:val="20"/>
          <w:szCs w:val="20"/>
        </w:rPr>
        <w:t xml:space="preserve"> </w:t>
      </w:r>
      <w:r w:rsidRPr="00A046C3">
        <w:rPr>
          <w:rFonts w:ascii="Arial" w:hAnsi="Arial" w:cs="Arial"/>
          <w:sz w:val="20"/>
          <w:szCs w:val="20"/>
        </w:rPr>
        <w:t>-</w:t>
      </w:r>
      <w:r w:rsidRPr="00A046C3">
        <w:rPr>
          <w:rFonts w:ascii="Arial" w:hAnsi="Arial" w:cs="Arial"/>
          <w:spacing w:val="30"/>
          <w:sz w:val="20"/>
          <w:szCs w:val="20"/>
        </w:rPr>
        <w:t xml:space="preserve"> </w:t>
      </w:r>
      <w:r w:rsidRPr="00A046C3">
        <w:rPr>
          <w:rFonts w:ascii="Arial" w:hAnsi="Arial" w:cs="Arial"/>
          <w:sz w:val="20"/>
          <w:szCs w:val="20"/>
        </w:rPr>
        <w:t>Rua</w:t>
      </w:r>
      <w:r w:rsidRPr="00A046C3">
        <w:rPr>
          <w:rFonts w:ascii="Arial" w:hAnsi="Arial" w:cs="Arial"/>
          <w:spacing w:val="80"/>
          <w:w w:val="150"/>
          <w:sz w:val="20"/>
          <w:szCs w:val="20"/>
        </w:rPr>
        <w:t xml:space="preserve"> </w:t>
      </w:r>
      <w:r w:rsidRPr="00A046C3">
        <w:rPr>
          <w:rFonts w:ascii="Arial" w:hAnsi="Arial" w:cs="Arial"/>
          <w:sz w:val="20"/>
          <w:szCs w:val="20"/>
        </w:rPr>
        <w:t>César</w:t>
      </w:r>
      <w:r w:rsidRPr="00A046C3">
        <w:rPr>
          <w:rFonts w:ascii="Arial" w:hAnsi="Arial" w:cs="Arial"/>
          <w:spacing w:val="80"/>
          <w:w w:val="150"/>
          <w:sz w:val="20"/>
          <w:szCs w:val="20"/>
        </w:rPr>
        <w:t xml:space="preserve"> </w:t>
      </w:r>
      <w:r w:rsidRPr="00A046C3">
        <w:rPr>
          <w:rFonts w:ascii="Arial" w:hAnsi="Arial" w:cs="Arial"/>
          <w:sz w:val="20"/>
          <w:szCs w:val="20"/>
        </w:rPr>
        <w:t>Ladeira</w:t>
      </w:r>
      <w:r w:rsidRPr="00A046C3">
        <w:rPr>
          <w:rFonts w:ascii="Arial" w:hAnsi="Arial" w:cs="Arial"/>
          <w:spacing w:val="80"/>
          <w:w w:val="150"/>
          <w:sz w:val="20"/>
          <w:szCs w:val="20"/>
        </w:rPr>
        <w:t xml:space="preserve"> </w:t>
      </w:r>
      <w:r w:rsidRPr="00A046C3">
        <w:rPr>
          <w:rFonts w:ascii="Arial" w:hAnsi="Arial" w:cs="Arial"/>
          <w:sz w:val="20"/>
          <w:szCs w:val="20"/>
        </w:rPr>
        <w:t>S/N</w:t>
      </w:r>
      <w:r w:rsidRPr="00A046C3">
        <w:rPr>
          <w:rFonts w:ascii="Arial" w:hAnsi="Arial" w:cs="Arial"/>
          <w:spacing w:val="80"/>
          <w:w w:val="150"/>
          <w:sz w:val="20"/>
          <w:szCs w:val="20"/>
        </w:rPr>
        <w:t xml:space="preserve"> </w:t>
      </w:r>
      <w:r w:rsidRPr="00A046C3">
        <w:rPr>
          <w:rFonts w:ascii="Arial" w:hAnsi="Arial" w:cs="Arial"/>
          <w:sz w:val="20"/>
          <w:szCs w:val="20"/>
        </w:rPr>
        <w:t>(ao</w:t>
      </w:r>
      <w:r w:rsidRPr="00A046C3">
        <w:rPr>
          <w:rFonts w:ascii="Arial" w:hAnsi="Arial" w:cs="Arial"/>
          <w:spacing w:val="80"/>
          <w:w w:val="150"/>
          <w:sz w:val="20"/>
          <w:szCs w:val="20"/>
        </w:rPr>
        <w:t xml:space="preserve"> </w:t>
      </w:r>
      <w:r w:rsidRPr="00A046C3">
        <w:rPr>
          <w:rFonts w:ascii="Arial" w:hAnsi="Arial" w:cs="Arial"/>
          <w:sz w:val="20"/>
          <w:szCs w:val="20"/>
        </w:rPr>
        <w:t>lado</w:t>
      </w:r>
      <w:r w:rsidRPr="00A046C3">
        <w:rPr>
          <w:rFonts w:ascii="Arial" w:hAnsi="Arial" w:cs="Arial"/>
          <w:spacing w:val="80"/>
          <w:w w:val="150"/>
          <w:sz w:val="20"/>
          <w:szCs w:val="20"/>
        </w:rPr>
        <w:t xml:space="preserve"> </w:t>
      </w:r>
      <w:proofErr w:type="gramStart"/>
      <w:r w:rsidRPr="00A046C3">
        <w:rPr>
          <w:rFonts w:ascii="Arial" w:hAnsi="Arial" w:cs="Arial"/>
          <w:sz w:val="20"/>
          <w:szCs w:val="20"/>
        </w:rPr>
        <w:t>do</w:t>
      </w:r>
      <w:r w:rsidRPr="00A046C3">
        <w:rPr>
          <w:rFonts w:ascii="Arial" w:hAnsi="Arial" w:cs="Arial"/>
          <w:spacing w:val="80"/>
          <w:w w:val="150"/>
          <w:sz w:val="20"/>
          <w:szCs w:val="20"/>
        </w:rPr>
        <w:t xml:space="preserve"> </w:t>
      </w:r>
      <w:r w:rsidRPr="00A046C3">
        <w:rPr>
          <w:rFonts w:ascii="Arial" w:hAnsi="Arial" w:cs="Arial"/>
          <w:sz w:val="20"/>
          <w:szCs w:val="20"/>
        </w:rPr>
        <w:t>141</w:t>
      </w:r>
      <w:proofErr w:type="gramEnd"/>
      <w:r w:rsidRPr="00A046C3">
        <w:rPr>
          <w:rFonts w:ascii="Arial" w:hAnsi="Arial" w:cs="Arial"/>
          <w:sz w:val="20"/>
          <w:szCs w:val="20"/>
        </w:rPr>
        <w:t>),</w:t>
      </w:r>
      <w:r w:rsidRPr="00A046C3">
        <w:rPr>
          <w:rFonts w:ascii="Arial" w:hAnsi="Arial" w:cs="Arial"/>
          <w:spacing w:val="80"/>
          <w:w w:val="150"/>
          <w:sz w:val="20"/>
          <w:szCs w:val="20"/>
        </w:rPr>
        <w:t xml:space="preserve"> </w:t>
      </w:r>
      <w:r w:rsidRPr="00A046C3">
        <w:rPr>
          <w:rFonts w:ascii="Arial" w:hAnsi="Arial" w:cs="Arial"/>
          <w:sz w:val="20"/>
          <w:szCs w:val="20"/>
        </w:rPr>
        <w:t>Higienópolis</w:t>
      </w:r>
      <w:r w:rsidRPr="00A046C3">
        <w:rPr>
          <w:rFonts w:ascii="Arial" w:hAnsi="Arial" w:cs="Arial"/>
          <w:spacing w:val="80"/>
          <w:w w:val="150"/>
          <w:sz w:val="20"/>
          <w:szCs w:val="20"/>
        </w:rPr>
        <w:t xml:space="preserve"> </w:t>
      </w:r>
      <w:r w:rsidRPr="00A046C3">
        <w:rPr>
          <w:rFonts w:ascii="Arial" w:hAnsi="Arial" w:cs="Arial"/>
          <w:sz w:val="20"/>
          <w:szCs w:val="20"/>
        </w:rPr>
        <w:t>–</w:t>
      </w:r>
      <w:r w:rsidRPr="00A046C3">
        <w:rPr>
          <w:rFonts w:ascii="Arial" w:hAnsi="Arial" w:cs="Arial"/>
          <w:spacing w:val="80"/>
          <w:w w:val="150"/>
          <w:sz w:val="20"/>
          <w:szCs w:val="20"/>
        </w:rPr>
        <w:t xml:space="preserve"> </w:t>
      </w:r>
      <w:r w:rsidRPr="00A046C3">
        <w:rPr>
          <w:rFonts w:ascii="Arial" w:hAnsi="Arial" w:cs="Arial"/>
          <w:sz w:val="20"/>
          <w:szCs w:val="20"/>
        </w:rPr>
        <w:t>CEP.</w:t>
      </w:r>
      <w:r w:rsidRPr="00A046C3">
        <w:rPr>
          <w:rFonts w:ascii="Arial" w:hAnsi="Arial" w:cs="Arial"/>
          <w:spacing w:val="80"/>
          <w:w w:val="150"/>
          <w:sz w:val="20"/>
          <w:szCs w:val="20"/>
        </w:rPr>
        <w:t xml:space="preserve"> </w:t>
      </w:r>
      <w:r w:rsidRPr="00A046C3">
        <w:rPr>
          <w:rFonts w:ascii="Arial" w:hAnsi="Arial" w:cs="Arial"/>
          <w:sz w:val="20"/>
          <w:szCs w:val="20"/>
        </w:rPr>
        <w:t xml:space="preserve">13.424-312 </w:t>
      </w:r>
      <w:r w:rsidRPr="00A046C3">
        <w:rPr>
          <w:rFonts w:ascii="Arial" w:hAnsi="Arial" w:cs="Arial"/>
          <w:spacing w:val="-2"/>
          <w:sz w:val="20"/>
          <w:szCs w:val="20"/>
        </w:rPr>
        <w:t>Piracicaba/SP.</w:t>
      </w:r>
    </w:p>
    <w:p w14:paraId="3DB1F33F" w14:textId="77777777" w:rsidR="001D7634" w:rsidRPr="00A046C3" w:rsidRDefault="001D7634" w:rsidP="00A046C3">
      <w:pPr>
        <w:pStyle w:val="PargrafodaLista"/>
        <w:tabs>
          <w:tab w:val="left" w:pos="284"/>
        </w:tabs>
        <w:spacing w:after="0" w:line="240" w:lineRule="auto"/>
        <w:ind w:left="0"/>
        <w:jc w:val="both"/>
        <w:rPr>
          <w:rFonts w:ascii="Arial" w:hAnsi="Arial" w:cs="Arial"/>
          <w:sz w:val="20"/>
          <w:szCs w:val="20"/>
          <w:lang w:eastAsia="pt-BR"/>
        </w:rPr>
      </w:pPr>
      <w:r w:rsidRPr="00A046C3">
        <w:rPr>
          <w:rFonts w:ascii="Arial" w:hAnsi="Arial" w:cs="Arial"/>
          <w:b/>
          <w:sz w:val="20"/>
          <w:szCs w:val="20"/>
          <w:lang w:eastAsia="pt-BR"/>
        </w:rPr>
        <w:lastRenderedPageBreak/>
        <w:t xml:space="preserve">Horário de entrega: das </w:t>
      </w:r>
      <w:proofErr w:type="gramStart"/>
      <w:r w:rsidRPr="00A046C3">
        <w:rPr>
          <w:rFonts w:ascii="Arial" w:hAnsi="Arial" w:cs="Arial"/>
          <w:b/>
          <w:sz w:val="20"/>
          <w:szCs w:val="20"/>
          <w:lang w:eastAsia="pt-BR"/>
        </w:rPr>
        <w:t>08:00</w:t>
      </w:r>
      <w:proofErr w:type="gramEnd"/>
      <w:r w:rsidRPr="00A046C3">
        <w:rPr>
          <w:rFonts w:ascii="Arial" w:hAnsi="Arial" w:cs="Arial"/>
          <w:b/>
          <w:sz w:val="20"/>
          <w:szCs w:val="20"/>
          <w:lang w:eastAsia="pt-BR"/>
        </w:rPr>
        <w:t xml:space="preserve"> às 11:00 e das 13:00 às 16:00, de segunda a sexta-feira</w:t>
      </w:r>
      <w:r w:rsidRPr="00A046C3">
        <w:rPr>
          <w:rFonts w:ascii="Arial" w:hAnsi="Arial" w:cs="Arial"/>
          <w:sz w:val="20"/>
          <w:szCs w:val="20"/>
          <w:lang w:eastAsia="pt-BR"/>
        </w:rPr>
        <w:t>.</w:t>
      </w:r>
    </w:p>
    <w:p w14:paraId="6ECD928C" w14:textId="77777777" w:rsidR="001D7634" w:rsidRPr="00A046C3" w:rsidRDefault="001D7634" w:rsidP="00A046C3">
      <w:pPr>
        <w:numPr>
          <w:ilvl w:val="0"/>
          <w:numId w:val="41"/>
        </w:numPr>
        <w:tabs>
          <w:tab w:val="left" w:pos="284"/>
        </w:tabs>
        <w:ind w:left="0" w:firstLine="0"/>
        <w:jc w:val="both"/>
        <w:rPr>
          <w:rFonts w:ascii="Arial" w:hAnsi="Arial" w:cs="Arial"/>
          <w:lang w:eastAsia="pt-BR"/>
        </w:rPr>
      </w:pPr>
      <w:r w:rsidRPr="00A046C3">
        <w:rPr>
          <w:rFonts w:ascii="Arial" w:hAnsi="Arial" w:cs="Arial"/>
          <w:lang w:eastAsia="pt-BR"/>
        </w:rPr>
        <w:t>É obrigatório que o material seja entregue com pelo menos 80% do seu tempo de validade.</w:t>
      </w:r>
    </w:p>
    <w:p w14:paraId="5F7BFCD1" w14:textId="77777777" w:rsidR="001D7634" w:rsidRPr="00A046C3" w:rsidRDefault="001D7634" w:rsidP="00A046C3">
      <w:pPr>
        <w:numPr>
          <w:ilvl w:val="0"/>
          <w:numId w:val="41"/>
        </w:numPr>
        <w:tabs>
          <w:tab w:val="left" w:pos="284"/>
        </w:tabs>
        <w:ind w:left="0" w:firstLine="0"/>
        <w:jc w:val="both"/>
        <w:rPr>
          <w:rFonts w:ascii="Arial" w:hAnsi="Arial" w:cs="Arial"/>
          <w:lang w:eastAsia="pt-BR"/>
        </w:rPr>
      </w:pPr>
      <w:r w:rsidRPr="00A046C3">
        <w:rPr>
          <w:rFonts w:ascii="Arial" w:hAnsi="Arial" w:cs="Arial"/>
          <w:lang w:eastAsia="pt-BR"/>
        </w:rPr>
        <w:t>Produtos com validade entre 65 e 80% serão aceitos com carta de compromisso de troca, a ser executada com 60 dias de antecedência à data de expiração da validade.</w:t>
      </w:r>
    </w:p>
    <w:p w14:paraId="329ED6C9" w14:textId="77777777" w:rsidR="001D7634" w:rsidRPr="00A046C3" w:rsidRDefault="001D7634" w:rsidP="00A046C3">
      <w:pPr>
        <w:numPr>
          <w:ilvl w:val="0"/>
          <w:numId w:val="41"/>
        </w:numPr>
        <w:tabs>
          <w:tab w:val="left" w:pos="284"/>
        </w:tabs>
        <w:ind w:left="0" w:firstLine="0"/>
        <w:jc w:val="both"/>
        <w:rPr>
          <w:rFonts w:ascii="Arial" w:hAnsi="Arial" w:cs="Arial"/>
          <w:lang w:eastAsia="pt-BR"/>
        </w:rPr>
      </w:pPr>
      <w:r w:rsidRPr="00A046C3">
        <w:rPr>
          <w:rFonts w:ascii="Arial" w:hAnsi="Arial" w:cs="Arial"/>
          <w:lang w:eastAsia="pt-BR"/>
        </w:rPr>
        <w:t>A Contratada será responsável pelo transporte e descarregamento do produto, devendo entregá-los em condições adequadas para o armazenamento.</w:t>
      </w:r>
    </w:p>
    <w:p w14:paraId="12A2B656" w14:textId="77777777" w:rsidR="001D7634" w:rsidRPr="00A046C3" w:rsidRDefault="001D7634" w:rsidP="00A046C3">
      <w:pPr>
        <w:numPr>
          <w:ilvl w:val="0"/>
          <w:numId w:val="41"/>
        </w:numPr>
        <w:tabs>
          <w:tab w:val="left" w:pos="284"/>
        </w:tabs>
        <w:ind w:left="0" w:firstLine="0"/>
        <w:jc w:val="both"/>
        <w:rPr>
          <w:rFonts w:ascii="Arial" w:hAnsi="Arial" w:cs="Arial"/>
          <w:lang w:eastAsia="pt-BR"/>
        </w:rPr>
      </w:pPr>
      <w:r w:rsidRPr="00A046C3">
        <w:rPr>
          <w:rFonts w:ascii="Arial" w:hAnsi="Arial" w:cs="Arial"/>
          <w:lang w:eastAsia="pt-BR"/>
        </w:rPr>
        <w:t>O recebimento será considerado provisório, para efeito de posterior verificação da quantidade e conformidade dos produtos com as especificações, no prazo de até 03 (três) dias, a contar da entrega.</w:t>
      </w:r>
    </w:p>
    <w:p w14:paraId="0739C881" w14:textId="77777777" w:rsidR="001D7634" w:rsidRPr="00A046C3" w:rsidRDefault="001D7634" w:rsidP="00A046C3">
      <w:pPr>
        <w:numPr>
          <w:ilvl w:val="0"/>
          <w:numId w:val="41"/>
        </w:numPr>
        <w:tabs>
          <w:tab w:val="left" w:pos="284"/>
        </w:tabs>
        <w:ind w:left="0" w:firstLine="0"/>
        <w:jc w:val="both"/>
        <w:rPr>
          <w:rFonts w:ascii="Arial" w:hAnsi="Arial" w:cs="Arial"/>
          <w:lang w:eastAsia="pt-BR"/>
        </w:rPr>
      </w:pPr>
      <w:r w:rsidRPr="00A046C3">
        <w:rPr>
          <w:rFonts w:ascii="Arial" w:hAnsi="Arial" w:cs="Arial"/>
          <w:lang w:eastAsia="pt-BR"/>
        </w:rPr>
        <w:t xml:space="preserve">O recebimento será considerado definitivo, após a verificação da qualidade dos produtos e consequente aceitação, no prazo de até 30 (trinta) dias, a contar do recebimento provisório. </w:t>
      </w:r>
    </w:p>
    <w:p w14:paraId="4ECDA65F" w14:textId="49711A0C" w:rsidR="001D7634" w:rsidRPr="00A046C3" w:rsidRDefault="001D7634" w:rsidP="00A046C3">
      <w:pPr>
        <w:numPr>
          <w:ilvl w:val="0"/>
          <w:numId w:val="41"/>
        </w:numPr>
        <w:tabs>
          <w:tab w:val="left" w:pos="284"/>
        </w:tabs>
        <w:ind w:left="0" w:firstLine="0"/>
        <w:jc w:val="both"/>
        <w:rPr>
          <w:rFonts w:ascii="Arial" w:hAnsi="Arial" w:cs="Arial"/>
          <w:lang w:eastAsia="pt-BR"/>
        </w:rPr>
      </w:pPr>
      <w:r w:rsidRPr="00A046C3">
        <w:rPr>
          <w:rFonts w:ascii="Arial" w:hAnsi="Arial" w:cs="Arial"/>
          <w:lang w:eastAsia="pt-BR"/>
        </w:rPr>
        <w:t>Se for constatada qualquer alteração na qualidade ou composição durante a validade dos produtos, a contratada se compromete a trocá-los sem ônus para a contratante, no prazo máximo de 10 (dez) dias, a contar da notificação.</w:t>
      </w:r>
    </w:p>
    <w:p w14:paraId="784F252A" w14:textId="77777777" w:rsidR="00A046C3" w:rsidRPr="00A046C3" w:rsidRDefault="00A046C3" w:rsidP="00A046C3">
      <w:pPr>
        <w:pStyle w:val="PargrafodaLista"/>
        <w:widowControl w:val="0"/>
        <w:numPr>
          <w:ilvl w:val="0"/>
          <w:numId w:val="41"/>
        </w:numPr>
        <w:tabs>
          <w:tab w:val="left" w:pos="284"/>
          <w:tab w:val="left" w:pos="500"/>
        </w:tabs>
        <w:suppressAutoHyphens w:val="0"/>
        <w:autoSpaceDE w:val="0"/>
        <w:autoSpaceDN w:val="0"/>
        <w:spacing w:before="1" w:after="0" w:line="240" w:lineRule="auto"/>
        <w:ind w:left="0" w:right="143" w:firstLine="0"/>
        <w:jc w:val="both"/>
        <w:rPr>
          <w:rFonts w:ascii="Arial" w:hAnsi="Arial" w:cs="Arial"/>
          <w:sz w:val="20"/>
          <w:szCs w:val="20"/>
        </w:rPr>
      </w:pPr>
      <w:r w:rsidRPr="00A046C3">
        <w:rPr>
          <w:rFonts w:ascii="Arial" w:hAnsi="Arial" w:cs="Arial"/>
          <w:sz w:val="20"/>
          <w:szCs w:val="20"/>
        </w:rPr>
        <w:t>Durante a vigência da Ata de Registro de Preços, Contrato ou outro instrumento equivalente, dentro dos processos de fármaco - vigilância, caso seja constatada qualquer dúvida quanto à eficácia, composição, apresentação, etc., a mesma</w:t>
      </w:r>
      <w:r w:rsidRPr="00A046C3">
        <w:rPr>
          <w:rFonts w:ascii="Arial" w:hAnsi="Arial" w:cs="Arial"/>
          <w:spacing w:val="-3"/>
          <w:sz w:val="20"/>
          <w:szCs w:val="20"/>
        </w:rPr>
        <w:t xml:space="preserve"> </w:t>
      </w:r>
      <w:r w:rsidRPr="00A046C3">
        <w:rPr>
          <w:rFonts w:ascii="Arial" w:hAnsi="Arial" w:cs="Arial"/>
          <w:sz w:val="20"/>
          <w:szCs w:val="20"/>
        </w:rPr>
        <w:t>será documentada</w:t>
      </w:r>
      <w:r w:rsidRPr="00A046C3">
        <w:rPr>
          <w:rFonts w:ascii="Arial" w:hAnsi="Arial" w:cs="Arial"/>
          <w:spacing w:val="-1"/>
          <w:sz w:val="20"/>
          <w:szCs w:val="20"/>
        </w:rPr>
        <w:t xml:space="preserve"> </w:t>
      </w:r>
      <w:r w:rsidRPr="00A046C3">
        <w:rPr>
          <w:rFonts w:ascii="Arial" w:hAnsi="Arial" w:cs="Arial"/>
          <w:sz w:val="20"/>
          <w:szCs w:val="20"/>
        </w:rPr>
        <w:t>junto</w:t>
      </w:r>
      <w:r w:rsidRPr="00A046C3">
        <w:rPr>
          <w:rFonts w:ascii="Arial" w:hAnsi="Arial" w:cs="Arial"/>
          <w:spacing w:val="-3"/>
          <w:sz w:val="20"/>
          <w:szCs w:val="20"/>
        </w:rPr>
        <w:t xml:space="preserve"> </w:t>
      </w:r>
      <w:r w:rsidRPr="00A046C3">
        <w:rPr>
          <w:rFonts w:ascii="Arial" w:hAnsi="Arial" w:cs="Arial"/>
          <w:sz w:val="20"/>
          <w:szCs w:val="20"/>
        </w:rPr>
        <w:t>às autoridades sanitárias, e</w:t>
      </w:r>
      <w:r w:rsidRPr="00A046C3">
        <w:rPr>
          <w:rFonts w:ascii="Arial" w:hAnsi="Arial" w:cs="Arial"/>
          <w:spacing w:val="-3"/>
          <w:sz w:val="20"/>
          <w:szCs w:val="20"/>
        </w:rPr>
        <w:t xml:space="preserve"> </w:t>
      </w:r>
      <w:r w:rsidRPr="00A046C3">
        <w:rPr>
          <w:rFonts w:ascii="Arial" w:hAnsi="Arial" w:cs="Arial"/>
          <w:sz w:val="20"/>
          <w:szCs w:val="20"/>
        </w:rPr>
        <w:t>seu lote</w:t>
      </w:r>
      <w:r w:rsidRPr="00A046C3">
        <w:rPr>
          <w:rFonts w:ascii="Arial" w:hAnsi="Arial" w:cs="Arial"/>
          <w:spacing w:val="-1"/>
          <w:sz w:val="20"/>
          <w:szCs w:val="20"/>
        </w:rPr>
        <w:t xml:space="preserve"> </w:t>
      </w:r>
      <w:r w:rsidRPr="00A046C3">
        <w:rPr>
          <w:rFonts w:ascii="Arial" w:hAnsi="Arial" w:cs="Arial"/>
          <w:sz w:val="20"/>
          <w:szCs w:val="20"/>
        </w:rPr>
        <w:t>interditado junto ao sistema de estoque do licitante, ficando a responsabilidade da contratada em trocá-lo, no prazo máximo de 48 (quarenta e oito) horas, sem ônus à instituição, além de fornecer retorno documentado quanto às providências técnicas formalizadas e seus resultados.</w:t>
      </w:r>
    </w:p>
    <w:p w14:paraId="0F51C5D4" w14:textId="77777777" w:rsidR="00A046C3" w:rsidRPr="00A046C3" w:rsidRDefault="00A046C3" w:rsidP="00A046C3">
      <w:pPr>
        <w:pStyle w:val="PargrafodaLista"/>
        <w:widowControl w:val="0"/>
        <w:numPr>
          <w:ilvl w:val="0"/>
          <w:numId w:val="41"/>
        </w:numPr>
        <w:tabs>
          <w:tab w:val="left" w:pos="284"/>
          <w:tab w:val="left" w:pos="498"/>
          <w:tab w:val="left" w:pos="500"/>
        </w:tabs>
        <w:suppressAutoHyphens w:val="0"/>
        <w:autoSpaceDE w:val="0"/>
        <w:autoSpaceDN w:val="0"/>
        <w:spacing w:after="0" w:line="240" w:lineRule="auto"/>
        <w:ind w:left="0" w:right="140" w:firstLine="0"/>
        <w:jc w:val="both"/>
        <w:rPr>
          <w:rFonts w:ascii="Arial" w:hAnsi="Arial" w:cs="Arial"/>
          <w:sz w:val="20"/>
          <w:szCs w:val="20"/>
        </w:rPr>
      </w:pPr>
      <w:r w:rsidRPr="00A046C3">
        <w:rPr>
          <w:rFonts w:ascii="Arial" w:hAnsi="Arial" w:cs="Arial"/>
          <w:sz w:val="20"/>
          <w:szCs w:val="20"/>
        </w:rPr>
        <w:t>Todos os produtos devem possuir em suas embalagens o número do lote e a data de validade. O fornecedor deverá se comprometer a substituir ou repor o produto quando: houver na entrega embalagens danificadas, defeituosas ou inadequadas, que exponham o produto à deterioração; produto não atender às especificações deste edital e, o produto apresentar qualquer alteração antes do vencimento (validade).</w:t>
      </w:r>
    </w:p>
    <w:p w14:paraId="4F1F1C5F" w14:textId="77777777" w:rsidR="00A046C3" w:rsidRPr="00A046C3" w:rsidRDefault="00A046C3" w:rsidP="00A046C3">
      <w:pPr>
        <w:pStyle w:val="PargrafodaLista"/>
        <w:widowControl w:val="0"/>
        <w:numPr>
          <w:ilvl w:val="0"/>
          <w:numId w:val="41"/>
        </w:numPr>
        <w:tabs>
          <w:tab w:val="left" w:pos="284"/>
          <w:tab w:val="left" w:pos="500"/>
        </w:tabs>
        <w:suppressAutoHyphens w:val="0"/>
        <w:autoSpaceDE w:val="0"/>
        <w:autoSpaceDN w:val="0"/>
        <w:spacing w:after="0" w:line="240" w:lineRule="auto"/>
        <w:ind w:left="0" w:right="141" w:firstLine="0"/>
        <w:jc w:val="both"/>
        <w:rPr>
          <w:rFonts w:ascii="Arial" w:hAnsi="Arial" w:cs="Arial"/>
          <w:sz w:val="20"/>
          <w:szCs w:val="20"/>
        </w:rPr>
      </w:pPr>
      <w:r w:rsidRPr="00A046C3">
        <w:rPr>
          <w:rFonts w:ascii="Arial" w:hAnsi="Arial" w:cs="Arial"/>
          <w:sz w:val="20"/>
          <w:szCs w:val="20"/>
        </w:rPr>
        <w:t xml:space="preserve">A empresa detentora deverá </w:t>
      </w:r>
      <w:proofErr w:type="gramStart"/>
      <w:r w:rsidRPr="00A046C3">
        <w:rPr>
          <w:rFonts w:ascii="Arial" w:hAnsi="Arial" w:cs="Arial"/>
          <w:sz w:val="20"/>
          <w:szCs w:val="20"/>
        </w:rPr>
        <w:t>entregar,</w:t>
      </w:r>
      <w:proofErr w:type="gramEnd"/>
      <w:r w:rsidRPr="00A046C3">
        <w:rPr>
          <w:rFonts w:ascii="Arial" w:hAnsi="Arial" w:cs="Arial"/>
          <w:sz w:val="20"/>
          <w:szCs w:val="20"/>
        </w:rPr>
        <w:t xml:space="preserve"> durante toda a vigência da Ata de Registro de Preços/ Contrato ou instrumento equivalente, os medicamentos em conformidade com os descontos apresentados na sua proposta de preços, correndo por conta da Contratada as despesas de embalagem, seguros, transporte, carga e descarga, tributos e encargos trabalhistas e previdenciários decorrentes do fornecimento.</w:t>
      </w:r>
    </w:p>
    <w:p w14:paraId="779057DA" w14:textId="77777777" w:rsidR="00A046C3" w:rsidRPr="00A046C3" w:rsidRDefault="00A046C3" w:rsidP="00A046C3">
      <w:pPr>
        <w:pStyle w:val="PargrafodaLista"/>
        <w:widowControl w:val="0"/>
        <w:numPr>
          <w:ilvl w:val="0"/>
          <w:numId w:val="41"/>
        </w:numPr>
        <w:tabs>
          <w:tab w:val="left" w:pos="284"/>
          <w:tab w:val="left" w:pos="500"/>
        </w:tabs>
        <w:suppressAutoHyphens w:val="0"/>
        <w:autoSpaceDE w:val="0"/>
        <w:autoSpaceDN w:val="0"/>
        <w:spacing w:after="0" w:line="240" w:lineRule="auto"/>
        <w:ind w:left="0" w:right="143" w:firstLine="0"/>
        <w:jc w:val="both"/>
        <w:rPr>
          <w:rFonts w:ascii="Arial" w:hAnsi="Arial" w:cs="Arial"/>
          <w:sz w:val="20"/>
          <w:szCs w:val="20"/>
        </w:rPr>
      </w:pPr>
      <w:r w:rsidRPr="00A046C3">
        <w:rPr>
          <w:rFonts w:ascii="Arial" w:hAnsi="Arial" w:cs="Arial"/>
          <w:sz w:val="20"/>
          <w:szCs w:val="20"/>
        </w:rPr>
        <w:t>Caso as embalagens sejam hospitalares, deverão ser encaminhadas quantidades suficientes de bulas, permitindo a dispensação fracionada.</w:t>
      </w:r>
    </w:p>
    <w:p w14:paraId="7787433F" w14:textId="77777777" w:rsidR="00A046C3" w:rsidRPr="00A046C3" w:rsidRDefault="00A046C3" w:rsidP="00A046C3">
      <w:pPr>
        <w:pStyle w:val="PargrafodaLista"/>
        <w:widowControl w:val="0"/>
        <w:numPr>
          <w:ilvl w:val="0"/>
          <w:numId w:val="41"/>
        </w:numPr>
        <w:tabs>
          <w:tab w:val="left" w:pos="284"/>
          <w:tab w:val="left" w:pos="500"/>
        </w:tabs>
        <w:suppressAutoHyphens w:val="0"/>
        <w:autoSpaceDE w:val="0"/>
        <w:autoSpaceDN w:val="0"/>
        <w:spacing w:after="0" w:line="240" w:lineRule="auto"/>
        <w:ind w:left="0" w:right="141" w:firstLine="0"/>
        <w:jc w:val="both"/>
        <w:rPr>
          <w:rFonts w:ascii="Arial" w:hAnsi="Arial" w:cs="Arial"/>
          <w:sz w:val="20"/>
          <w:szCs w:val="20"/>
        </w:rPr>
      </w:pPr>
      <w:r w:rsidRPr="00A046C3">
        <w:rPr>
          <w:rFonts w:ascii="Arial" w:hAnsi="Arial" w:cs="Arial"/>
          <w:sz w:val="20"/>
          <w:szCs w:val="20"/>
        </w:rPr>
        <w:t>A empresa detentora deverá entregar, durante toda a vigência da Ata de Registro de Preços/Contrato ou instrumento equivalente, a mesma marca dos medicamentos apresentados na sua proposta de preços, correndo por conta da CONTRATADA</w:t>
      </w:r>
      <w:r w:rsidRPr="00A046C3">
        <w:rPr>
          <w:rFonts w:ascii="Arial" w:hAnsi="Arial" w:cs="Arial"/>
          <w:spacing w:val="-10"/>
          <w:sz w:val="20"/>
          <w:szCs w:val="20"/>
        </w:rPr>
        <w:t xml:space="preserve"> </w:t>
      </w:r>
      <w:r w:rsidRPr="00A046C3">
        <w:rPr>
          <w:rFonts w:ascii="Arial" w:hAnsi="Arial" w:cs="Arial"/>
          <w:sz w:val="20"/>
          <w:szCs w:val="20"/>
        </w:rPr>
        <w:t>as despesas de</w:t>
      </w:r>
      <w:r w:rsidRPr="00A046C3">
        <w:rPr>
          <w:rFonts w:ascii="Arial" w:hAnsi="Arial" w:cs="Arial"/>
          <w:spacing w:val="-1"/>
          <w:sz w:val="20"/>
          <w:szCs w:val="20"/>
        </w:rPr>
        <w:t xml:space="preserve"> </w:t>
      </w:r>
      <w:r w:rsidRPr="00A046C3">
        <w:rPr>
          <w:rFonts w:ascii="Arial" w:hAnsi="Arial" w:cs="Arial"/>
          <w:sz w:val="20"/>
          <w:szCs w:val="20"/>
        </w:rPr>
        <w:t>embalagem, seguros, transporte, carga e descarga, tributos e encargos trabalhistas e previdenciários decorrentes do fornecimento.</w:t>
      </w:r>
    </w:p>
    <w:p w14:paraId="1B2BCE3C" w14:textId="77777777" w:rsidR="00A046C3" w:rsidRPr="00A046C3" w:rsidRDefault="00A046C3" w:rsidP="00A046C3">
      <w:pPr>
        <w:pStyle w:val="PargrafodaLista"/>
        <w:widowControl w:val="0"/>
        <w:numPr>
          <w:ilvl w:val="0"/>
          <w:numId w:val="41"/>
        </w:numPr>
        <w:tabs>
          <w:tab w:val="left" w:pos="284"/>
          <w:tab w:val="left" w:pos="500"/>
        </w:tabs>
        <w:suppressAutoHyphens w:val="0"/>
        <w:autoSpaceDE w:val="0"/>
        <w:autoSpaceDN w:val="0"/>
        <w:spacing w:after="0" w:line="240" w:lineRule="auto"/>
        <w:ind w:left="0" w:right="138" w:firstLine="0"/>
        <w:jc w:val="both"/>
        <w:rPr>
          <w:rFonts w:ascii="Arial" w:hAnsi="Arial" w:cs="Arial"/>
          <w:sz w:val="20"/>
          <w:szCs w:val="20"/>
        </w:rPr>
      </w:pPr>
      <w:r w:rsidRPr="00A046C3">
        <w:rPr>
          <w:rFonts w:ascii="Arial" w:hAnsi="Arial" w:cs="Arial"/>
          <w:sz w:val="20"/>
          <w:szCs w:val="20"/>
        </w:rPr>
        <w:t>Os medicamentos não poderão apresentar preços acima da Tabela CMED – Câmara de Regulação do Mercado de Medicamentos, para compras públicas, publicados pela Agência Nacional de Vigilância Sanitária (ANVISA), lista esta que apresenta o preço de fábrica (PF), ou seja, o teto do preço pelo qual um laboratório ou distribuidor de medicamentos pode comercializar no mercado brasileiro um medicamento, o que for menor. Esclarece que o “PF” vem a ser o preço máximo permitido para vendas de medicamentos destinados</w:t>
      </w:r>
      <w:r w:rsidRPr="00A046C3">
        <w:rPr>
          <w:rFonts w:ascii="Arial" w:hAnsi="Arial" w:cs="Arial"/>
          <w:spacing w:val="-1"/>
          <w:sz w:val="20"/>
          <w:szCs w:val="20"/>
        </w:rPr>
        <w:t xml:space="preserve"> </w:t>
      </w:r>
      <w:r w:rsidRPr="00A046C3">
        <w:rPr>
          <w:rFonts w:ascii="Arial" w:hAnsi="Arial" w:cs="Arial"/>
          <w:sz w:val="20"/>
          <w:szCs w:val="20"/>
        </w:rPr>
        <w:t>a</w:t>
      </w:r>
      <w:r w:rsidRPr="00A046C3">
        <w:rPr>
          <w:rFonts w:ascii="Arial" w:hAnsi="Arial" w:cs="Arial"/>
          <w:spacing w:val="-2"/>
          <w:sz w:val="20"/>
          <w:szCs w:val="20"/>
        </w:rPr>
        <w:t xml:space="preserve"> </w:t>
      </w:r>
      <w:r w:rsidRPr="00A046C3">
        <w:rPr>
          <w:rFonts w:ascii="Arial" w:hAnsi="Arial" w:cs="Arial"/>
          <w:sz w:val="20"/>
          <w:szCs w:val="20"/>
        </w:rPr>
        <w:t>farmácias,</w:t>
      </w:r>
      <w:r w:rsidRPr="00A046C3">
        <w:rPr>
          <w:rFonts w:ascii="Arial" w:hAnsi="Arial" w:cs="Arial"/>
          <w:spacing w:val="-4"/>
          <w:sz w:val="20"/>
          <w:szCs w:val="20"/>
        </w:rPr>
        <w:t xml:space="preserve"> </w:t>
      </w:r>
      <w:r w:rsidRPr="00A046C3">
        <w:rPr>
          <w:rFonts w:ascii="Arial" w:hAnsi="Arial" w:cs="Arial"/>
          <w:sz w:val="20"/>
          <w:szCs w:val="20"/>
        </w:rPr>
        <w:t>drogarias</w:t>
      </w:r>
      <w:r w:rsidRPr="00A046C3">
        <w:rPr>
          <w:rFonts w:ascii="Arial" w:hAnsi="Arial" w:cs="Arial"/>
          <w:spacing w:val="-4"/>
          <w:sz w:val="20"/>
          <w:szCs w:val="20"/>
        </w:rPr>
        <w:t xml:space="preserve"> </w:t>
      </w:r>
      <w:r w:rsidRPr="00A046C3">
        <w:rPr>
          <w:rFonts w:ascii="Arial" w:hAnsi="Arial" w:cs="Arial"/>
          <w:sz w:val="20"/>
          <w:szCs w:val="20"/>
        </w:rPr>
        <w:t>e</w:t>
      </w:r>
      <w:r w:rsidRPr="00A046C3">
        <w:rPr>
          <w:rFonts w:ascii="Arial" w:hAnsi="Arial" w:cs="Arial"/>
          <w:spacing w:val="-2"/>
          <w:sz w:val="20"/>
          <w:szCs w:val="20"/>
        </w:rPr>
        <w:t xml:space="preserve"> </w:t>
      </w:r>
      <w:r w:rsidRPr="00A046C3">
        <w:rPr>
          <w:rFonts w:ascii="Arial" w:hAnsi="Arial" w:cs="Arial"/>
          <w:sz w:val="20"/>
          <w:szCs w:val="20"/>
        </w:rPr>
        <w:t>destinadas à</w:t>
      </w:r>
      <w:r w:rsidRPr="00A046C3">
        <w:rPr>
          <w:rFonts w:ascii="Arial" w:hAnsi="Arial" w:cs="Arial"/>
          <w:spacing w:val="-4"/>
          <w:sz w:val="20"/>
          <w:szCs w:val="20"/>
        </w:rPr>
        <w:t xml:space="preserve"> </w:t>
      </w:r>
      <w:r w:rsidRPr="00A046C3">
        <w:rPr>
          <w:rFonts w:ascii="Arial" w:hAnsi="Arial" w:cs="Arial"/>
          <w:sz w:val="20"/>
          <w:szCs w:val="20"/>
        </w:rPr>
        <w:t>administração</w:t>
      </w:r>
      <w:r w:rsidRPr="00A046C3">
        <w:rPr>
          <w:rFonts w:ascii="Arial" w:hAnsi="Arial" w:cs="Arial"/>
          <w:spacing w:val="-2"/>
          <w:sz w:val="20"/>
          <w:szCs w:val="20"/>
        </w:rPr>
        <w:t xml:space="preserve"> </w:t>
      </w:r>
      <w:r w:rsidRPr="00A046C3">
        <w:rPr>
          <w:rFonts w:ascii="Arial" w:hAnsi="Arial" w:cs="Arial"/>
          <w:sz w:val="20"/>
          <w:szCs w:val="20"/>
        </w:rPr>
        <w:t>pública.</w:t>
      </w:r>
      <w:r w:rsidRPr="00A046C3">
        <w:rPr>
          <w:rFonts w:ascii="Arial" w:hAnsi="Arial" w:cs="Arial"/>
          <w:spacing w:val="-2"/>
          <w:sz w:val="20"/>
          <w:szCs w:val="20"/>
        </w:rPr>
        <w:t xml:space="preserve"> </w:t>
      </w:r>
      <w:r w:rsidRPr="00A046C3">
        <w:rPr>
          <w:rFonts w:ascii="Arial" w:hAnsi="Arial" w:cs="Arial"/>
          <w:sz w:val="20"/>
          <w:szCs w:val="20"/>
        </w:rPr>
        <w:t>Portanto,</w:t>
      </w:r>
      <w:r w:rsidRPr="00A046C3">
        <w:rPr>
          <w:rFonts w:ascii="Arial" w:hAnsi="Arial" w:cs="Arial"/>
          <w:spacing w:val="-5"/>
          <w:sz w:val="20"/>
          <w:szCs w:val="20"/>
        </w:rPr>
        <w:t xml:space="preserve"> </w:t>
      </w:r>
      <w:r w:rsidRPr="00A046C3">
        <w:rPr>
          <w:rFonts w:ascii="Arial" w:hAnsi="Arial" w:cs="Arial"/>
          <w:sz w:val="20"/>
          <w:szCs w:val="20"/>
        </w:rPr>
        <w:t>todos</w:t>
      </w:r>
      <w:r w:rsidRPr="00A046C3">
        <w:rPr>
          <w:rFonts w:ascii="Arial" w:hAnsi="Arial" w:cs="Arial"/>
          <w:spacing w:val="-2"/>
          <w:sz w:val="20"/>
          <w:szCs w:val="20"/>
        </w:rPr>
        <w:t xml:space="preserve"> </w:t>
      </w:r>
      <w:r w:rsidRPr="00A046C3">
        <w:rPr>
          <w:rFonts w:ascii="Arial" w:hAnsi="Arial" w:cs="Arial"/>
          <w:sz w:val="20"/>
          <w:szCs w:val="20"/>
        </w:rPr>
        <w:t>os participantes da licitação deverão seguir estes tetos, de acordo com as especificações e, caso os ultrapasse, o preço oferecido não será aceito.</w:t>
      </w:r>
    </w:p>
    <w:p w14:paraId="7A93A17F" w14:textId="77777777" w:rsidR="00A046C3" w:rsidRPr="00A046C3" w:rsidRDefault="00A046C3" w:rsidP="00A046C3">
      <w:pPr>
        <w:pStyle w:val="PargrafodaLista"/>
        <w:widowControl w:val="0"/>
        <w:numPr>
          <w:ilvl w:val="0"/>
          <w:numId w:val="41"/>
        </w:numPr>
        <w:tabs>
          <w:tab w:val="left" w:pos="284"/>
          <w:tab w:val="left" w:pos="500"/>
        </w:tabs>
        <w:suppressAutoHyphens w:val="0"/>
        <w:autoSpaceDE w:val="0"/>
        <w:autoSpaceDN w:val="0"/>
        <w:spacing w:after="0" w:line="240" w:lineRule="auto"/>
        <w:ind w:left="0" w:right="140" w:firstLine="0"/>
        <w:jc w:val="both"/>
        <w:rPr>
          <w:rFonts w:ascii="Arial" w:hAnsi="Arial" w:cs="Arial"/>
          <w:sz w:val="20"/>
          <w:szCs w:val="20"/>
        </w:rPr>
      </w:pPr>
      <w:r w:rsidRPr="00A046C3">
        <w:rPr>
          <w:rFonts w:ascii="Arial" w:hAnsi="Arial" w:cs="Arial"/>
          <w:sz w:val="20"/>
          <w:szCs w:val="20"/>
        </w:rPr>
        <w:t>A aquisição destes medicamentos rege-se pela legislação da CÂMARA DE REGULAÇÃO DE MEDICAMENTOS - CMED/</w:t>
      </w:r>
      <w:r w:rsidRPr="00A046C3">
        <w:rPr>
          <w:rFonts w:ascii="Arial" w:hAnsi="Arial" w:cs="Arial"/>
          <w:spacing w:val="-4"/>
          <w:sz w:val="20"/>
          <w:szCs w:val="20"/>
        </w:rPr>
        <w:t xml:space="preserve"> </w:t>
      </w:r>
      <w:r w:rsidRPr="00A046C3">
        <w:rPr>
          <w:rFonts w:ascii="Arial" w:hAnsi="Arial" w:cs="Arial"/>
          <w:sz w:val="20"/>
          <w:szCs w:val="20"/>
        </w:rPr>
        <w:t>ANVISA, naquilo que couber, sendo necessário respeitar o preço teto máximo estabelecido na tabela CMDE - preços máximos de medicamentos por princípio ativo para compras públicas - dos medicamentos ofertados/cotados, inclusive quanto à marca ofertada.</w:t>
      </w:r>
    </w:p>
    <w:p w14:paraId="0E073692" w14:textId="3E8835D3" w:rsidR="00A046C3" w:rsidRPr="00A046C3" w:rsidRDefault="00A046C3" w:rsidP="00787B7D">
      <w:pPr>
        <w:pStyle w:val="PargrafodaLista"/>
        <w:widowControl w:val="0"/>
        <w:numPr>
          <w:ilvl w:val="0"/>
          <w:numId w:val="41"/>
        </w:numPr>
        <w:tabs>
          <w:tab w:val="left" w:pos="284"/>
          <w:tab w:val="left" w:pos="500"/>
        </w:tabs>
        <w:suppressAutoHyphens w:val="0"/>
        <w:autoSpaceDE w:val="0"/>
        <w:autoSpaceDN w:val="0"/>
        <w:spacing w:after="0" w:line="240" w:lineRule="auto"/>
        <w:ind w:left="0" w:right="141" w:firstLine="0"/>
        <w:jc w:val="both"/>
        <w:rPr>
          <w:rFonts w:ascii="Arial" w:hAnsi="Arial" w:cs="Arial"/>
          <w:sz w:val="20"/>
          <w:szCs w:val="20"/>
        </w:rPr>
      </w:pPr>
      <w:r w:rsidRPr="00A046C3">
        <w:rPr>
          <w:rFonts w:ascii="Arial" w:hAnsi="Arial" w:cs="Arial"/>
          <w:sz w:val="20"/>
          <w:szCs w:val="20"/>
        </w:rPr>
        <w:t>A</w:t>
      </w:r>
      <w:r w:rsidRPr="00A046C3">
        <w:rPr>
          <w:rFonts w:ascii="Arial" w:hAnsi="Arial" w:cs="Arial"/>
          <w:spacing w:val="-3"/>
          <w:sz w:val="20"/>
          <w:szCs w:val="20"/>
        </w:rPr>
        <w:t xml:space="preserve"> </w:t>
      </w:r>
      <w:r w:rsidRPr="00A046C3">
        <w:rPr>
          <w:rFonts w:ascii="Arial" w:hAnsi="Arial" w:cs="Arial"/>
          <w:sz w:val="20"/>
          <w:szCs w:val="20"/>
        </w:rPr>
        <w:t>aquisição de medicamentos constantes nos convênios relacionados ao setor farmacêutico no âmbito do CONFAZ, citando como os principais convênios: ICMS 76/ 94, ICMS 162/ 94, ICMS 95/ 98, ICMS 01/ 99, ICMS 140/ 01, ICMS 10/</w:t>
      </w:r>
      <w:r w:rsidRPr="00A046C3">
        <w:rPr>
          <w:rFonts w:ascii="Arial" w:hAnsi="Arial" w:cs="Arial"/>
          <w:spacing w:val="9"/>
          <w:sz w:val="20"/>
          <w:szCs w:val="20"/>
        </w:rPr>
        <w:t xml:space="preserve"> </w:t>
      </w:r>
      <w:r w:rsidRPr="00A046C3">
        <w:rPr>
          <w:rFonts w:ascii="Arial" w:hAnsi="Arial" w:cs="Arial"/>
          <w:sz w:val="20"/>
          <w:szCs w:val="20"/>
        </w:rPr>
        <w:t>02, ICMS 87/</w:t>
      </w:r>
      <w:r w:rsidRPr="00A046C3">
        <w:rPr>
          <w:rFonts w:ascii="Arial" w:hAnsi="Arial" w:cs="Arial"/>
          <w:spacing w:val="9"/>
          <w:sz w:val="20"/>
          <w:szCs w:val="20"/>
        </w:rPr>
        <w:t xml:space="preserve"> </w:t>
      </w:r>
      <w:r w:rsidRPr="00A046C3">
        <w:rPr>
          <w:rFonts w:ascii="Arial" w:hAnsi="Arial" w:cs="Arial"/>
          <w:sz w:val="20"/>
          <w:szCs w:val="20"/>
        </w:rPr>
        <w:t>02, ICMS 21/</w:t>
      </w:r>
      <w:r w:rsidRPr="00A046C3">
        <w:rPr>
          <w:rFonts w:ascii="Arial" w:hAnsi="Arial" w:cs="Arial"/>
          <w:spacing w:val="9"/>
          <w:sz w:val="20"/>
          <w:szCs w:val="20"/>
        </w:rPr>
        <w:t xml:space="preserve"> </w:t>
      </w:r>
      <w:r w:rsidRPr="00A046C3">
        <w:rPr>
          <w:rFonts w:ascii="Arial" w:hAnsi="Arial" w:cs="Arial"/>
          <w:sz w:val="20"/>
          <w:szCs w:val="20"/>
        </w:rPr>
        <w:t>03, ICMS 56/</w:t>
      </w:r>
      <w:r w:rsidRPr="00A046C3">
        <w:rPr>
          <w:rFonts w:ascii="Arial" w:hAnsi="Arial" w:cs="Arial"/>
          <w:spacing w:val="9"/>
          <w:sz w:val="20"/>
          <w:szCs w:val="20"/>
        </w:rPr>
        <w:t xml:space="preserve"> </w:t>
      </w:r>
      <w:r w:rsidRPr="00A046C3">
        <w:rPr>
          <w:rFonts w:ascii="Arial" w:hAnsi="Arial" w:cs="Arial"/>
          <w:sz w:val="20"/>
          <w:szCs w:val="20"/>
        </w:rPr>
        <w:t>05, ICMS 34/</w:t>
      </w:r>
      <w:r w:rsidRPr="00A046C3">
        <w:rPr>
          <w:rFonts w:ascii="Arial" w:hAnsi="Arial" w:cs="Arial"/>
          <w:spacing w:val="9"/>
          <w:sz w:val="20"/>
          <w:szCs w:val="20"/>
        </w:rPr>
        <w:t xml:space="preserve"> </w:t>
      </w:r>
      <w:r w:rsidRPr="00A046C3">
        <w:rPr>
          <w:rFonts w:ascii="Arial" w:hAnsi="Arial" w:cs="Arial"/>
          <w:sz w:val="20"/>
          <w:szCs w:val="20"/>
        </w:rPr>
        <w:t>06, ICMS161/ 06 E ICMS 17/ 07, o preço fábrica e o preço máximo de venda ao governo devem ser calculados aplicando a empresa vencedora, conforme a regulamentação pela Tabela CMED.</w:t>
      </w:r>
    </w:p>
    <w:p w14:paraId="45C536EF" w14:textId="77777777" w:rsidR="00A046C3" w:rsidRPr="00A046C3" w:rsidRDefault="00A046C3" w:rsidP="00A046C3">
      <w:pPr>
        <w:pStyle w:val="PargrafodaLista"/>
        <w:widowControl w:val="0"/>
        <w:numPr>
          <w:ilvl w:val="0"/>
          <w:numId w:val="41"/>
        </w:numPr>
        <w:tabs>
          <w:tab w:val="left" w:pos="284"/>
          <w:tab w:val="left" w:pos="500"/>
        </w:tabs>
        <w:suppressAutoHyphens w:val="0"/>
        <w:autoSpaceDE w:val="0"/>
        <w:autoSpaceDN w:val="0"/>
        <w:spacing w:after="0" w:line="240" w:lineRule="auto"/>
        <w:ind w:left="0" w:right="142" w:firstLine="0"/>
        <w:jc w:val="both"/>
        <w:rPr>
          <w:rFonts w:ascii="Arial" w:hAnsi="Arial" w:cs="Arial"/>
          <w:sz w:val="20"/>
          <w:szCs w:val="20"/>
        </w:rPr>
      </w:pPr>
      <w:r w:rsidRPr="00A046C3">
        <w:rPr>
          <w:rFonts w:ascii="Arial" w:hAnsi="Arial" w:cs="Arial"/>
          <w:sz w:val="20"/>
          <w:szCs w:val="20"/>
        </w:rPr>
        <w:t>Reserva-se</w:t>
      </w:r>
      <w:r w:rsidRPr="00A046C3">
        <w:rPr>
          <w:rFonts w:ascii="Arial" w:hAnsi="Arial" w:cs="Arial"/>
          <w:spacing w:val="-2"/>
          <w:sz w:val="20"/>
          <w:szCs w:val="20"/>
        </w:rPr>
        <w:t xml:space="preserve"> </w:t>
      </w:r>
      <w:r w:rsidRPr="00A046C3">
        <w:rPr>
          <w:rFonts w:ascii="Arial" w:hAnsi="Arial" w:cs="Arial"/>
          <w:sz w:val="20"/>
          <w:szCs w:val="20"/>
        </w:rPr>
        <w:t>a Municípios o direito de solicitar</w:t>
      </w:r>
      <w:r w:rsidRPr="00A046C3">
        <w:rPr>
          <w:rFonts w:ascii="Arial" w:hAnsi="Arial" w:cs="Arial"/>
          <w:spacing w:val="-1"/>
          <w:sz w:val="20"/>
          <w:szCs w:val="20"/>
        </w:rPr>
        <w:t xml:space="preserve"> </w:t>
      </w:r>
      <w:r w:rsidRPr="00A046C3">
        <w:rPr>
          <w:rFonts w:ascii="Arial" w:hAnsi="Arial" w:cs="Arial"/>
          <w:sz w:val="20"/>
          <w:szCs w:val="20"/>
        </w:rPr>
        <w:t>da empresa</w:t>
      </w:r>
      <w:r w:rsidRPr="00A046C3">
        <w:rPr>
          <w:rFonts w:ascii="Arial" w:hAnsi="Arial" w:cs="Arial"/>
          <w:spacing w:val="-4"/>
          <w:sz w:val="20"/>
          <w:szCs w:val="20"/>
        </w:rPr>
        <w:t xml:space="preserve"> </w:t>
      </w:r>
      <w:r w:rsidRPr="00A046C3">
        <w:rPr>
          <w:rFonts w:ascii="Arial" w:hAnsi="Arial" w:cs="Arial"/>
          <w:sz w:val="20"/>
          <w:szCs w:val="20"/>
        </w:rPr>
        <w:t>DETENTORA, Laudo</w:t>
      </w:r>
      <w:r w:rsidRPr="00A046C3">
        <w:rPr>
          <w:rFonts w:ascii="Arial" w:hAnsi="Arial" w:cs="Arial"/>
          <w:spacing w:val="-7"/>
          <w:sz w:val="20"/>
          <w:szCs w:val="20"/>
        </w:rPr>
        <w:t xml:space="preserve"> </w:t>
      </w:r>
      <w:r w:rsidRPr="00A046C3">
        <w:rPr>
          <w:rFonts w:ascii="Arial" w:hAnsi="Arial" w:cs="Arial"/>
          <w:sz w:val="20"/>
          <w:szCs w:val="20"/>
        </w:rPr>
        <w:t>Analítico –</w:t>
      </w:r>
      <w:r w:rsidRPr="00A046C3">
        <w:rPr>
          <w:rFonts w:ascii="Arial" w:hAnsi="Arial" w:cs="Arial"/>
          <w:spacing w:val="-2"/>
          <w:sz w:val="20"/>
          <w:szCs w:val="20"/>
        </w:rPr>
        <w:t xml:space="preserve"> </w:t>
      </w:r>
      <w:r w:rsidRPr="00A046C3">
        <w:rPr>
          <w:rFonts w:ascii="Arial" w:hAnsi="Arial" w:cs="Arial"/>
          <w:sz w:val="20"/>
          <w:szCs w:val="20"/>
        </w:rPr>
        <w:t>Laboratorial</w:t>
      </w:r>
      <w:r w:rsidRPr="00A046C3">
        <w:rPr>
          <w:rFonts w:ascii="Arial" w:hAnsi="Arial" w:cs="Arial"/>
          <w:spacing w:val="-1"/>
          <w:sz w:val="20"/>
          <w:szCs w:val="20"/>
        </w:rPr>
        <w:t xml:space="preserve"> </w:t>
      </w:r>
      <w:r w:rsidRPr="00A046C3">
        <w:rPr>
          <w:rFonts w:ascii="Arial" w:hAnsi="Arial" w:cs="Arial"/>
          <w:sz w:val="20"/>
          <w:szCs w:val="20"/>
        </w:rPr>
        <w:t>dos produtos oferecidos, expedido por laboratório oficial ou laboratório particular sem ônus para o Município.</w:t>
      </w:r>
    </w:p>
    <w:p w14:paraId="39D95BFF" w14:textId="77777777" w:rsidR="00A046C3" w:rsidRPr="00A046C3" w:rsidRDefault="00A046C3" w:rsidP="00A046C3">
      <w:pPr>
        <w:pStyle w:val="PargrafodaLista"/>
        <w:widowControl w:val="0"/>
        <w:numPr>
          <w:ilvl w:val="0"/>
          <w:numId w:val="41"/>
        </w:numPr>
        <w:tabs>
          <w:tab w:val="left" w:pos="284"/>
          <w:tab w:val="left" w:pos="498"/>
          <w:tab w:val="left" w:pos="500"/>
        </w:tabs>
        <w:suppressAutoHyphens w:val="0"/>
        <w:autoSpaceDE w:val="0"/>
        <w:autoSpaceDN w:val="0"/>
        <w:spacing w:after="0" w:line="240" w:lineRule="auto"/>
        <w:ind w:left="0" w:right="141" w:firstLine="0"/>
        <w:jc w:val="both"/>
        <w:rPr>
          <w:rFonts w:ascii="Arial" w:hAnsi="Arial" w:cs="Arial"/>
          <w:sz w:val="20"/>
          <w:szCs w:val="20"/>
        </w:rPr>
      </w:pPr>
      <w:r w:rsidRPr="00A046C3">
        <w:rPr>
          <w:rFonts w:ascii="Arial" w:hAnsi="Arial" w:cs="Arial"/>
          <w:sz w:val="20"/>
          <w:szCs w:val="20"/>
        </w:rPr>
        <w:t>Os materiais fornecidos deverão corresponder à marca registrada no contrato. Somente em casos de descontinuidade de fabricação e atestados pelo próprio fabricante, serão aceitas marcas alternativas, devendo ser atendidas as mesmas qualificações técnicas previstas no presente documento.</w:t>
      </w:r>
    </w:p>
    <w:p w14:paraId="62AB1210" w14:textId="77777777" w:rsidR="00A046C3" w:rsidRPr="00A046C3" w:rsidRDefault="00A046C3" w:rsidP="00A046C3">
      <w:pPr>
        <w:pStyle w:val="PargrafodaLista"/>
        <w:widowControl w:val="0"/>
        <w:numPr>
          <w:ilvl w:val="0"/>
          <w:numId w:val="41"/>
        </w:numPr>
        <w:tabs>
          <w:tab w:val="left" w:pos="284"/>
          <w:tab w:val="left" w:pos="498"/>
        </w:tabs>
        <w:suppressAutoHyphens w:val="0"/>
        <w:autoSpaceDE w:val="0"/>
        <w:autoSpaceDN w:val="0"/>
        <w:spacing w:after="0" w:line="229" w:lineRule="exact"/>
        <w:ind w:left="0" w:firstLine="0"/>
        <w:jc w:val="both"/>
        <w:rPr>
          <w:rFonts w:ascii="Arial" w:hAnsi="Arial" w:cs="Arial"/>
          <w:sz w:val="20"/>
          <w:szCs w:val="20"/>
        </w:rPr>
      </w:pPr>
      <w:r w:rsidRPr="00A046C3">
        <w:rPr>
          <w:rFonts w:ascii="Arial" w:hAnsi="Arial" w:cs="Arial"/>
          <w:sz w:val="20"/>
          <w:szCs w:val="20"/>
        </w:rPr>
        <w:t>Não</w:t>
      </w:r>
      <w:r w:rsidRPr="00A046C3">
        <w:rPr>
          <w:rFonts w:ascii="Arial" w:hAnsi="Arial" w:cs="Arial"/>
          <w:spacing w:val="-6"/>
          <w:sz w:val="20"/>
          <w:szCs w:val="20"/>
        </w:rPr>
        <w:t xml:space="preserve"> </w:t>
      </w:r>
      <w:r w:rsidRPr="00A046C3">
        <w:rPr>
          <w:rFonts w:ascii="Arial" w:hAnsi="Arial" w:cs="Arial"/>
          <w:sz w:val="20"/>
          <w:szCs w:val="20"/>
        </w:rPr>
        <w:t>serão</w:t>
      </w:r>
      <w:r w:rsidRPr="00A046C3">
        <w:rPr>
          <w:rFonts w:ascii="Arial" w:hAnsi="Arial" w:cs="Arial"/>
          <w:spacing w:val="-7"/>
          <w:sz w:val="20"/>
          <w:szCs w:val="20"/>
        </w:rPr>
        <w:t xml:space="preserve"> </w:t>
      </w:r>
      <w:r w:rsidRPr="00A046C3">
        <w:rPr>
          <w:rFonts w:ascii="Arial" w:hAnsi="Arial" w:cs="Arial"/>
          <w:sz w:val="20"/>
          <w:szCs w:val="20"/>
        </w:rPr>
        <w:t>aceitos</w:t>
      </w:r>
      <w:r w:rsidRPr="00A046C3">
        <w:rPr>
          <w:rFonts w:ascii="Arial" w:hAnsi="Arial" w:cs="Arial"/>
          <w:spacing w:val="-5"/>
          <w:sz w:val="20"/>
          <w:szCs w:val="20"/>
        </w:rPr>
        <w:t xml:space="preserve"> </w:t>
      </w:r>
      <w:r w:rsidRPr="00A046C3">
        <w:rPr>
          <w:rFonts w:ascii="Arial" w:hAnsi="Arial" w:cs="Arial"/>
          <w:sz w:val="20"/>
          <w:szCs w:val="20"/>
        </w:rPr>
        <w:t>no</w:t>
      </w:r>
      <w:r w:rsidRPr="00A046C3">
        <w:rPr>
          <w:rFonts w:ascii="Arial" w:hAnsi="Arial" w:cs="Arial"/>
          <w:spacing w:val="-7"/>
          <w:sz w:val="20"/>
          <w:szCs w:val="20"/>
        </w:rPr>
        <w:t xml:space="preserve"> </w:t>
      </w:r>
      <w:r w:rsidRPr="00A046C3">
        <w:rPr>
          <w:rFonts w:ascii="Arial" w:hAnsi="Arial" w:cs="Arial"/>
          <w:sz w:val="20"/>
          <w:szCs w:val="20"/>
        </w:rPr>
        <w:t>momento</w:t>
      </w:r>
      <w:r w:rsidRPr="00A046C3">
        <w:rPr>
          <w:rFonts w:ascii="Arial" w:hAnsi="Arial" w:cs="Arial"/>
          <w:spacing w:val="-5"/>
          <w:sz w:val="20"/>
          <w:szCs w:val="20"/>
        </w:rPr>
        <w:t xml:space="preserve"> </w:t>
      </w:r>
      <w:r w:rsidRPr="00A046C3">
        <w:rPr>
          <w:rFonts w:ascii="Arial" w:hAnsi="Arial" w:cs="Arial"/>
          <w:sz w:val="20"/>
          <w:szCs w:val="20"/>
        </w:rPr>
        <w:t>de</w:t>
      </w:r>
      <w:r w:rsidRPr="00A046C3">
        <w:rPr>
          <w:rFonts w:ascii="Arial" w:hAnsi="Arial" w:cs="Arial"/>
          <w:spacing w:val="-5"/>
          <w:sz w:val="20"/>
          <w:szCs w:val="20"/>
        </w:rPr>
        <w:t xml:space="preserve"> </w:t>
      </w:r>
      <w:r w:rsidRPr="00A046C3">
        <w:rPr>
          <w:rFonts w:ascii="Arial" w:hAnsi="Arial" w:cs="Arial"/>
          <w:sz w:val="20"/>
          <w:szCs w:val="20"/>
        </w:rPr>
        <w:t>entrega</w:t>
      </w:r>
      <w:r w:rsidRPr="00A046C3">
        <w:rPr>
          <w:rFonts w:ascii="Arial" w:hAnsi="Arial" w:cs="Arial"/>
          <w:spacing w:val="-6"/>
          <w:sz w:val="20"/>
          <w:szCs w:val="20"/>
        </w:rPr>
        <w:t xml:space="preserve"> </w:t>
      </w:r>
      <w:r w:rsidRPr="00A046C3">
        <w:rPr>
          <w:rFonts w:ascii="Arial" w:hAnsi="Arial" w:cs="Arial"/>
          <w:sz w:val="20"/>
          <w:szCs w:val="20"/>
        </w:rPr>
        <w:t>embalagens</w:t>
      </w:r>
      <w:r w:rsidRPr="00A046C3">
        <w:rPr>
          <w:rFonts w:ascii="Arial" w:hAnsi="Arial" w:cs="Arial"/>
          <w:spacing w:val="-5"/>
          <w:sz w:val="20"/>
          <w:szCs w:val="20"/>
        </w:rPr>
        <w:t xml:space="preserve"> </w:t>
      </w:r>
      <w:r w:rsidRPr="00A046C3">
        <w:rPr>
          <w:rFonts w:ascii="Arial" w:hAnsi="Arial" w:cs="Arial"/>
          <w:sz w:val="20"/>
          <w:szCs w:val="20"/>
        </w:rPr>
        <w:t>com</w:t>
      </w:r>
      <w:r w:rsidRPr="00A046C3">
        <w:rPr>
          <w:rFonts w:ascii="Arial" w:hAnsi="Arial" w:cs="Arial"/>
          <w:spacing w:val="-6"/>
          <w:sz w:val="20"/>
          <w:szCs w:val="20"/>
        </w:rPr>
        <w:t xml:space="preserve"> </w:t>
      </w:r>
      <w:r w:rsidRPr="00A046C3">
        <w:rPr>
          <w:rFonts w:ascii="Arial" w:hAnsi="Arial" w:cs="Arial"/>
          <w:sz w:val="20"/>
          <w:szCs w:val="20"/>
        </w:rPr>
        <w:t>avarias</w:t>
      </w:r>
      <w:r w:rsidRPr="00A046C3">
        <w:rPr>
          <w:rFonts w:ascii="Arial" w:hAnsi="Arial" w:cs="Arial"/>
          <w:spacing w:val="-3"/>
          <w:sz w:val="20"/>
          <w:szCs w:val="20"/>
        </w:rPr>
        <w:t xml:space="preserve"> </w:t>
      </w:r>
      <w:r w:rsidRPr="00A046C3">
        <w:rPr>
          <w:rFonts w:ascii="Arial" w:hAnsi="Arial" w:cs="Arial"/>
          <w:sz w:val="20"/>
          <w:szCs w:val="20"/>
        </w:rPr>
        <w:t>ou</w:t>
      </w:r>
      <w:r w:rsidRPr="00A046C3">
        <w:rPr>
          <w:rFonts w:ascii="Arial" w:hAnsi="Arial" w:cs="Arial"/>
          <w:spacing w:val="-7"/>
          <w:sz w:val="20"/>
          <w:szCs w:val="20"/>
        </w:rPr>
        <w:t xml:space="preserve"> </w:t>
      </w:r>
      <w:r w:rsidRPr="00A046C3">
        <w:rPr>
          <w:rFonts w:ascii="Arial" w:hAnsi="Arial" w:cs="Arial"/>
          <w:sz w:val="20"/>
          <w:szCs w:val="20"/>
        </w:rPr>
        <w:t>sinais</w:t>
      </w:r>
      <w:r w:rsidRPr="00A046C3">
        <w:rPr>
          <w:rFonts w:ascii="Arial" w:hAnsi="Arial" w:cs="Arial"/>
          <w:spacing w:val="-3"/>
          <w:sz w:val="20"/>
          <w:szCs w:val="20"/>
        </w:rPr>
        <w:t xml:space="preserve"> </w:t>
      </w:r>
      <w:r w:rsidRPr="00A046C3">
        <w:rPr>
          <w:rFonts w:ascii="Arial" w:hAnsi="Arial" w:cs="Arial"/>
          <w:sz w:val="20"/>
          <w:szCs w:val="20"/>
        </w:rPr>
        <w:t>de</w:t>
      </w:r>
      <w:r w:rsidRPr="00A046C3">
        <w:rPr>
          <w:rFonts w:ascii="Arial" w:hAnsi="Arial" w:cs="Arial"/>
          <w:spacing w:val="-5"/>
          <w:sz w:val="20"/>
          <w:szCs w:val="20"/>
        </w:rPr>
        <w:t xml:space="preserve"> </w:t>
      </w:r>
      <w:r w:rsidRPr="00A046C3">
        <w:rPr>
          <w:rFonts w:ascii="Arial" w:hAnsi="Arial" w:cs="Arial"/>
          <w:sz w:val="20"/>
          <w:szCs w:val="20"/>
        </w:rPr>
        <w:t>violação</w:t>
      </w:r>
      <w:r w:rsidRPr="00A046C3">
        <w:rPr>
          <w:rFonts w:ascii="Arial" w:hAnsi="Arial" w:cs="Arial"/>
          <w:spacing w:val="-6"/>
          <w:sz w:val="20"/>
          <w:szCs w:val="20"/>
        </w:rPr>
        <w:t xml:space="preserve"> </w:t>
      </w:r>
      <w:r w:rsidRPr="00A046C3">
        <w:rPr>
          <w:rFonts w:ascii="Arial" w:hAnsi="Arial" w:cs="Arial"/>
          <w:sz w:val="20"/>
          <w:szCs w:val="20"/>
        </w:rPr>
        <w:t>de</w:t>
      </w:r>
      <w:r w:rsidRPr="00A046C3">
        <w:rPr>
          <w:rFonts w:ascii="Arial" w:hAnsi="Arial" w:cs="Arial"/>
          <w:spacing w:val="-6"/>
          <w:sz w:val="20"/>
          <w:szCs w:val="20"/>
        </w:rPr>
        <w:t xml:space="preserve"> </w:t>
      </w:r>
      <w:r w:rsidRPr="00A046C3">
        <w:rPr>
          <w:rFonts w:ascii="Arial" w:hAnsi="Arial" w:cs="Arial"/>
          <w:sz w:val="20"/>
          <w:szCs w:val="20"/>
        </w:rPr>
        <w:t>qualquer</w:t>
      </w:r>
      <w:r w:rsidRPr="00A046C3">
        <w:rPr>
          <w:rFonts w:ascii="Arial" w:hAnsi="Arial" w:cs="Arial"/>
          <w:spacing w:val="-4"/>
          <w:sz w:val="20"/>
          <w:szCs w:val="20"/>
        </w:rPr>
        <w:t xml:space="preserve"> </w:t>
      </w:r>
      <w:r w:rsidRPr="00A046C3">
        <w:rPr>
          <w:rFonts w:ascii="Arial" w:hAnsi="Arial" w:cs="Arial"/>
          <w:spacing w:val="-2"/>
          <w:sz w:val="20"/>
          <w:szCs w:val="20"/>
        </w:rPr>
        <w:t>tipo.</w:t>
      </w:r>
    </w:p>
    <w:p w14:paraId="57E0D424" w14:textId="77777777" w:rsidR="00A046C3" w:rsidRPr="00A046C3" w:rsidRDefault="00A046C3" w:rsidP="00A046C3">
      <w:pPr>
        <w:pStyle w:val="PargrafodaLista"/>
        <w:widowControl w:val="0"/>
        <w:numPr>
          <w:ilvl w:val="0"/>
          <w:numId w:val="41"/>
        </w:numPr>
        <w:tabs>
          <w:tab w:val="left" w:pos="284"/>
          <w:tab w:val="left" w:pos="500"/>
        </w:tabs>
        <w:suppressAutoHyphens w:val="0"/>
        <w:autoSpaceDE w:val="0"/>
        <w:autoSpaceDN w:val="0"/>
        <w:spacing w:after="0" w:line="240" w:lineRule="auto"/>
        <w:ind w:left="0" w:right="142" w:firstLine="0"/>
        <w:jc w:val="both"/>
        <w:rPr>
          <w:rFonts w:ascii="Arial" w:hAnsi="Arial" w:cs="Arial"/>
          <w:sz w:val="20"/>
          <w:szCs w:val="20"/>
        </w:rPr>
      </w:pPr>
      <w:r w:rsidRPr="00A046C3">
        <w:rPr>
          <w:rFonts w:ascii="Arial" w:hAnsi="Arial" w:cs="Arial"/>
          <w:sz w:val="20"/>
          <w:szCs w:val="20"/>
        </w:rPr>
        <w:t>Na hipótese de o produto apresentar irregularidade não sanada, será reduzido a termo o fato e encaminhado à autoridade competente para procedimentos inerentes à aplicação das penalidades.</w:t>
      </w:r>
    </w:p>
    <w:p w14:paraId="67374B3B" w14:textId="77777777" w:rsidR="00A046C3" w:rsidRPr="00A046C3" w:rsidRDefault="00A046C3" w:rsidP="00A046C3">
      <w:pPr>
        <w:pStyle w:val="PargrafodaLista"/>
        <w:widowControl w:val="0"/>
        <w:numPr>
          <w:ilvl w:val="0"/>
          <w:numId w:val="41"/>
        </w:numPr>
        <w:tabs>
          <w:tab w:val="left" w:pos="284"/>
          <w:tab w:val="left" w:pos="498"/>
          <w:tab w:val="left" w:pos="500"/>
        </w:tabs>
        <w:suppressAutoHyphens w:val="0"/>
        <w:autoSpaceDE w:val="0"/>
        <w:autoSpaceDN w:val="0"/>
        <w:spacing w:before="1" w:after="0" w:line="240" w:lineRule="auto"/>
        <w:ind w:left="0" w:right="145" w:firstLine="0"/>
        <w:jc w:val="both"/>
        <w:rPr>
          <w:rFonts w:ascii="Arial" w:hAnsi="Arial" w:cs="Arial"/>
          <w:sz w:val="20"/>
          <w:szCs w:val="20"/>
        </w:rPr>
      </w:pPr>
      <w:r w:rsidRPr="00A046C3">
        <w:rPr>
          <w:rFonts w:ascii="Arial" w:hAnsi="Arial" w:cs="Arial"/>
          <w:sz w:val="20"/>
          <w:szCs w:val="20"/>
        </w:rPr>
        <w:t xml:space="preserve">Os produtos deverão estar acompanhados de suas respectivas notas fiscais assinadas como recebidos </w:t>
      </w:r>
      <w:r w:rsidRPr="00A046C3">
        <w:rPr>
          <w:rFonts w:ascii="Arial" w:hAnsi="Arial" w:cs="Arial"/>
          <w:sz w:val="20"/>
          <w:szCs w:val="20"/>
        </w:rPr>
        <w:lastRenderedPageBreak/>
        <w:t xml:space="preserve">pelo funcionário responsável pelo acompanhamento e fiscalização de cada setor do ÓRGÃO </w:t>
      </w:r>
      <w:r w:rsidRPr="00A046C3">
        <w:rPr>
          <w:rFonts w:ascii="Arial" w:hAnsi="Arial" w:cs="Arial"/>
          <w:spacing w:val="-2"/>
          <w:sz w:val="20"/>
          <w:szCs w:val="20"/>
        </w:rPr>
        <w:t>PARTICIPANTE.</w:t>
      </w:r>
    </w:p>
    <w:p w14:paraId="4F4E14B0" w14:textId="77777777" w:rsidR="00A046C3" w:rsidRPr="00A046C3" w:rsidRDefault="00A046C3" w:rsidP="00A046C3">
      <w:pPr>
        <w:pStyle w:val="PargrafodaLista"/>
        <w:widowControl w:val="0"/>
        <w:numPr>
          <w:ilvl w:val="0"/>
          <w:numId w:val="41"/>
        </w:numPr>
        <w:tabs>
          <w:tab w:val="left" w:pos="284"/>
          <w:tab w:val="left" w:pos="500"/>
        </w:tabs>
        <w:suppressAutoHyphens w:val="0"/>
        <w:autoSpaceDE w:val="0"/>
        <w:autoSpaceDN w:val="0"/>
        <w:spacing w:after="0" w:line="240" w:lineRule="auto"/>
        <w:ind w:left="0" w:right="142" w:firstLine="0"/>
        <w:jc w:val="both"/>
        <w:rPr>
          <w:rFonts w:ascii="Arial" w:hAnsi="Arial" w:cs="Arial"/>
          <w:sz w:val="20"/>
          <w:szCs w:val="20"/>
        </w:rPr>
      </w:pPr>
      <w:r w:rsidRPr="00A046C3">
        <w:rPr>
          <w:rFonts w:ascii="Arial" w:hAnsi="Arial" w:cs="Arial"/>
          <w:sz w:val="20"/>
          <w:szCs w:val="20"/>
        </w:rPr>
        <w:t>Caso a nota fiscal não acompanhe o produto ou esteja com valores ou quantidades diferentes do pedido,</w:t>
      </w:r>
      <w:r w:rsidRPr="00A046C3">
        <w:rPr>
          <w:rFonts w:ascii="Arial" w:hAnsi="Arial" w:cs="Arial"/>
          <w:spacing w:val="40"/>
          <w:sz w:val="20"/>
          <w:szCs w:val="20"/>
        </w:rPr>
        <w:t xml:space="preserve"> </w:t>
      </w:r>
      <w:r w:rsidRPr="00A046C3">
        <w:rPr>
          <w:rFonts w:ascii="Arial" w:hAnsi="Arial" w:cs="Arial"/>
          <w:sz w:val="20"/>
          <w:szCs w:val="20"/>
        </w:rPr>
        <w:t>os serviços não serão recebidos.</w:t>
      </w:r>
    </w:p>
    <w:p w14:paraId="6DCFD87F" w14:textId="77777777" w:rsidR="00A046C3" w:rsidRPr="00A046C3" w:rsidRDefault="00A046C3" w:rsidP="00A046C3">
      <w:pPr>
        <w:pStyle w:val="PargrafodaLista"/>
        <w:widowControl w:val="0"/>
        <w:numPr>
          <w:ilvl w:val="0"/>
          <w:numId w:val="41"/>
        </w:numPr>
        <w:tabs>
          <w:tab w:val="left" w:pos="284"/>
          <w:tab w:val="left" w:pos="498"/>
          <w:tab w:val="left" w:pos="500"/>
        </w:tabs>
        <w:suppressAutoHyphens w:val="0"/>
        <w:autoSpaceDE w:val="0"/>
        <w:autoSpaceDN w:val="0"/>
        <w:spacing w:after="0" w:line="240" w:lineRule="auto"/>
        <w:ind w:left="0" w:right="145" w:firstLine="0"/>
        <w:jc w:val="both"/>
        <w:rPr>
          <w:rFonts w:ascii="Arial" w:hAnsi="Arial" w:cs="Arial"/>
          <w:sz w:val="20"/>
          <w:szCs w:val="20"/>
          <w:lang w:eastAsia="pt-BR"/>
        </w:rPr>
      </w:pPr>
      <w:r w:rsidRPr="00A046C3">
        <w:rPr>
          <w:rFonts w:ascii="Arial" w:hAnsi="Arial" w:cs="Arial"/>
          <w:sz w:val="20"/>
          <w:szCs w:val="20"/>
        </w:rPr>
        <w:t>Os produtos com embalagem violada ou</w:t>
      </w:r>
      <w:r w:rsidRPr="00A046C3">
        <w:rPr>
          <w:rFonts w:ascii="Arial" w:hAnsi="Arial" w:cs="Arial"/>
          <w:spacing w:val="-1"/>
          <w:sz w:val="20"/>
          <w:szCs w:val="20"/>
        </w:rPr>
        <w:t xml:space="preserve"> </w:t>
      </w:r>
      <w:r w:rsidRPr="00A046C3">
        <w:rPr>
          <w:rFonts w:ascii="Arial" w:hAnsi="Arial" w:cs="Arial"/>
          <w:sz w:val="20"/>
          <w:szCs w:val="20"/>
        </w:rPr>
        <w:t xml:space="preserve">com data de validade inferior à disposta no item acima, não serão </w:t>
      </w:r>
      <w:r w:rsidRPr="00A046C3">
        <w:rPr>
          <w:rFonts w:ascii="Arial" w:hAnsi="Arial" w:cs="Arial"/>
          <w:spacing w:val="-2"/>
          <w:sz w:val="20"/>
          <w:szCs w:val="20"/>
        </w:rPr>
        <w:t>recebidos.</w:t>
      </w:r>
    </w:p>
    <w:p w14:paraId="46C40726" w14:textId="4404236D" w:rsidR="00795C40" w:rsidRPr="00A046C3" w:rsidRDefault="00795C40" w:rsidP="00A046C3">
      <w:pPr>
        <w:pStyle w:val="PargrafodaLista"/>
        <w:widowControl w:val="0"/>
        <w:numPr>
          <w:ilvl w:val="0"/>
          <w:numId w:val="41"/>
        </w:numPr>
        <w:tabs>
          <w:tab w:val="left" w:pos="284"/>
          <w:tab w:val="left" w:pos="498"/>
          <w:tab w:val="left" w:pos="500"/>
        </w:tabs>
        <w:suppressAutoHyphens w:val="0"/>
        <w:autoSpaceDE w:val="0"/>
        <w:autoSpaceDN w:val="0"/>
        <w:spacing w:after="0" w:line="240" w:lineRule="auto"/>
        <w:ind w:left="0" w:right="145" w:firstLine="0"/>
        <w:jc w:val="both"/>
        <w:rPr>
          <w:rFonts w:ascii="Arial" w:hAnsi="Arial" w:cs="Arial"/>
          <w:sz w:val="20"/>
          <w:szCs w:val="20"/>
          <w:lang w:eastAsia="pt-BR"/>
        </w:rPr>
      </w:pPr>
      <w:r w:rsidRPr="00A046C3">
        <w:rPr>
          <w:rFonts w:ascii="Arial" w:hAnsi="Arial" w:cs="Arial"/>
          <w:bCs/>
          <w:sz w:val="20"/>
          <w:szCs w:val="20"/>
        </w:rPr>
        <w:t>Em caso de fornecedor, revendedor ou distribuidor, poderá, a critério da administração pública, ser exigida carta de solidariedade emitida pelo fabricante, que assegure a execução do contrato.</w:t>
      </w:r>
    </w:p>
    <w:p w14:paraId="62DACED1" w14:textId="77777777" w:rsidR="00FE2D9D" w:rsidRPr="00D43C20" w:rsidRDefault="00FE2D9D" w:rsidP="001D7634">
      <w:pPr>
        <w:tabs>
          <w:tab w:val="left" w:pos="284"/>
        </w:tabs>
        <w:jc w:val="both"/>
        <w:rPr>
          <w:rFonts w:ascii="Arial" w:hAnsi="Arial" w:cs="Arial"/>
        </w:rPr>
      </w:pPr>
    </w:p>
    <w:p w14:paraId="22F651BF" w14:textId="7DFE39F2" w:rsidR="0051667F" w:rsidRPr="00D43C20" w:rsidRDefault="00FE2D9D" w:rsidP="0051667F">
      <w:pPr>
        <w:shd w:val="clear" w:color="auto" w:fill="DDDDDD"/>
        <w:ind w:firstLine="561"/>
        <w:rPr>
          <w:rFonts w:ascii="Arial" w:hAnsi="Arial" w:cs="Arial"/>
        </w:rPr>
      </w:pPr>
      <w:r>
        <w:rPr>
          <w:rFonts w:ascii="Arial" w:hAnsi="Arial" w:cs="Arial"/>
          <w:b/>
          <w:bCs/>
        </w:rPr>
        <w:t>8</w:t>
      </w:r>
      <w:r w:rsidR="0051667F" w:rsidRPr="00D43C20">
        <w:rPr>
          <w:rFonts w:ascii="Arial" w:hAnsi="Arial" w:cs="Arial"/>
          <w:b/>
          <w:bCs/>
        </w:rPr>
        <w:t>. DO FORNECIMENTO DE INFORMAÇÕES:</w:t>
      </w:r>
    </w:p>
    <w:p w14:paraId="2A529832" w14:textId="77777777" w:rsidR="001E0E78" w:rsidRPr="00AC2BF1" w:rsidRDefault="001E0E78" w:rsidP="001E0E78">
      <w:pPr>
        <w:numPr>
          <w:ilvl w:val="0"/>
          <w:numId w:val="3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558E3DBD" w14:textId="77777777" w:rsidR="0051667F" w:rsidRPr="00D52F28" w:rsidRDefault="0051667F" w:rsidP="0051667F">
      <w:pPr>
        <w:jc w:val="both"/>
        <w:rPr>
          <w:rFonts w:ascii="Arial" w:hAnsi="Arial" w:cs="Arial"/>
        </w:rPr>
      </w:pPr>
    </w:p>
    <w:p w14:paraId="2E9BB6C3" w14:textId="6EFE2E3C" w:rsidR="00E61472" w:rsidRDefault="00FE2D9D" w:rsidP="00E61472">
      <w:pPr>
        <w:shd w:val="clear" w:color="auto" w:fill="CCCCCC"/>
        <w:ind w:firstLine="561"/>
        <w:jc w:val="both"/>
        <w:rPr>
          <w:rFonts w:ascii="Arial" w:hAnsi="Arial" w:cs="Arial"/>
        </w:rPr>
      </w:pPr>
      <w:r>
        <w:rPr>
          <w:rFonts w:ascii="Arial" w:hAnsi="Arial" w:cs="Arial"/>
          <w:b/>
          <w:bCs/>
        </w:rPr>
        <w:t>9</w:t>
      </w:r>
      <w:r w:rsidR="00E61472">
        <w:rPr>
          <w:rFonts w:ascii="Arial" w:hAnsi="Arial" w:cs="Arial"/>
          <w:b/>
          <w:bCs/>
        </w:rPr>
        <w:t>. EXIGÊNCIA PARA HABILITAÇÃO:</w:t>
      </w:r>
    </w:p>
    <w:p w14:paraId="26BF1675" w14:textId="77777777" w:rsidR="00E61472" w:rsidRDefault="00E61472" w:rsidP="00894272">
      <w:pPr>
        <w:numPr>
          <w:ilvl w:val="0"/>
          <w:numId w:val="28"/>
        </w:numPr>
        <w:tabs>
          <w:tab w:val="left" w:pos="284"/>
        </w:tabs>
        <w:jc w:val="both"/>
        <w:rPr>
          <w:rFonts w:ascii="Arial" w:hAnsi="Arial" w:cs="Arial"/>
          <w:color w:val="000000"/>
        </w:rPr>
      </w:pPr>
      <w:r>
        <w:rPr>
          <w:rFonts w:ascii="Arial" w:hAnsi="Arial" w:cs="Arial"/>
          <w:b/>
          <w:bCs/>
          <w:color w:val="000000"/>
        </w:rPr>
        <w:t>HABILITAÇÃO JURÍDICA</w:t>
      </w:r>
    </w:p>
    <w:p w14:paraId="0BCD4226" w14:textId="77777777" w:rsidR="00E61472" w:rsidRDefault="00E61472" w:rsidP="00894272">
      <w:pPr>
        <w:numPr>
          <w:ilvl w:val="1"/>
          <w:numId w:val="28"/>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45571CD3" w14:textId="77777777" w:rsidR="006852EC" w:rsidRPr="006852EC" w:rsidRDefault="00795C40" w:rsidP="00E61472">
      <w:pPr>
        <w:numPr>
          <w:ilvl w:val="1"/>
          <w:numId w:val="28"/>
        </w:numPr>
        <w:tabs>
          <w:tab w:val="left" w:pos="284"/>
        </w:tabs>
        <w:jc w:val="both"/>
        <w:rPr>
          <w:rFonts w:ascii="Arial" w:hAnsi="Arial" w:cs="Arial"/>
          <w:color w:val="000000"/>
        </w:rPr>
      </w:pPr>
      <w:r w:rsidRPr="00A14946">
        <w:rPr>
          <w:rFonts w:ascii="Arial" w:hAnsi="Arial" w:cs="Arial"/>
          <w:bCs/>
        </w:rPr>
        <w:t>Autorização de funcionamento (AFE), da empresa proponente, emitida pelo órgão competente da ANVISA</w:t>
      </w:r>
      <w:r w:rsidR="006852EC">
        <w:rPr>
          <w:rFonts w:ascii="Arial" w:hAnsi="Arial" w:cs="Arial"/>
        </w:rPr>
        <w:t>.</w:t>
      </w:r>
    </w:p>
    <w:p w14:paraId="3B057808" w14:textId="39F997FB" w:rsidR="00E61472" w:rsidRPr="006852EC" w:rsidRDefault="006852EC" w:rsidP="00E61472">
      <w:pPr>
        <w:numPr>
          <w:ilvl w:val="1"/>
          <w:numId w:val="28"/>
        </w:numPr>
        <w:tabs>
          <w:tab w:val="left" w:pos="284"/>
        </w:tabs>
        <w:jc w:val="both"/>
        <w:rPr>
          <w:rFonts w:ascii="Arial" w:hAnsi="Arial" w:cs="Arial"/>
          <w:color w:val="000000"/>
        </w:rPr>
      </w:pPr>
      <w:r w:rsidRPr="006852EC">
        <w:rPr>
          <w:rFonts w:ascii="Arial" w:hAnsi="Arial" w:cs="Arial"/>
          <w:shd w:val="clear" w:color="auto" w:fill="FFFFFF"/>
        </w:rPr>
        <w:t>Apresentar Licença Sanitária Estadual ou Municipal vigentes, compatível com o objeto da licitação, de acordo com a Portaria nº 2.814, de 29 de maio de 1998, no Art. 5º, incisos I e II.</w:t>
      </w:r>
    </w:p>
    <w:p w14:paraId="667098F9" w14:textId="77777777" w:rsidR="006852EC" w:rsidRDefault="006852EC" w:rsidP="00E61472">
      <w:pPr>
        <w:tabs>
          <w:tab w:val="left" w:pos="1005"/>
        </w:tabs>
        <w:jc w:val="both"/>
        <w:rPr>
          <w:rFonts w:ascii="Arial" w:hAnsi="Arial" w:cs="Arial"/>
        </w:rPr>
      </w:pPr>
    </w:p>
    <w:p w14:paraId="5BDA9B9A" w14:textId="77777777" w:rsidR="00E61472" w:rsidRDefault="00E61472" w:rsidP="00894272">
      <w:pPr>
        <w:numPr>
          <w:ilvl w:val="0"/>
          <w:numId w:val="28"/>
        </w:numPr>
        <w:tabs>
          <w:tab w:val="left" w:pos="284"/>
        </w:tabs>
        <w:jc w:val="both"/>
        <w:rPr>
          <w:rFonts w:ascii="Arial" w:hAnsi="Arial" w:cs="Arial"/>
        </w:rPr>
      </w:pPr>
      <w:r>
        <w:rPr>
          <w:rFonts w:ascii="Arial" w:hAnsi="Arial" w:cs="Arial"/>
          <w:b/>
          <w:bCs/>
        </w:rPr>
        <w:t>REGULARIDADE FISCAL E TRABALHISTA</w:t>
      </w:r>
    </w:p>
    <w:p w14:paraId="6C9054D5" w14:textId="77777777" w:rsidR="00E61472" w:rsidRDefault="00E61472" w:rsidP="00894272">
      <w:pPr>
        <w:numPr>
          <w:ilvl w:val="1"/>
          <w:numId w:val="28"/>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14:paraId="7813732D" w14:textId="77777777" w:rsidR="00E61472" w:rsidRDefault="00E61472" w:rsidP="00894272">
      <w:pPr>
        <w:numPr>
          <w:ilvl w:val="1"/>
          <w:numId w:val="28"/>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14:paraId="1D3672AC" w14:textId="77777777" w:rsidR="00E61472" w:rsidRDefault="00E61472" w:rsidP="00894272">
      <w:pPr>
        <w:numPr>
          <w:ilvl w:val="1"/>
          <w:numId w:val="28"/>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14:paraId="4CD9E48F" w14:textId="77777777" w:rsidR="00E61472" w:rsidRDefault="00E61472" w:rsidP="00894272">
      <w:pPr>
        <w:numPr>
          <w:ilvl w:val="2"/>
          <w:numId w:val="28"/>
        </w:numPr>
        <w:tabs>
          <w:tab w:val="left" w:pos="284"/>
          <w:tab w:val="left" w:pos="426"/>
        </w:tabs>
        <w:jc w:val="both"/>
        <w:rPr>
          <w:rFonts w:ascii="Arial" w:hAnsi="Arial" w:cs="Arial"/>
        </w:rPr>
      </w:pPr>
      <w:r>
        <w:rPr>
          <w:rFonts w:ascii="Arial" w:hAnsi="Arial" w:cs="Arial"/>
          <w:color w:val="000000"/>
        </w:rPr>
        <w:t>Será exigida comprovação somente sobre débitos inscritos em dívida ativa.</w:t>
      </w:r>
    </w:p>
    <w:p w14:paraId="5E222501" w14:textId="77777777" w:rsidR="00E61472" w:rsidRDefault="00E61472" w:rsidP="00894272">
      <w:pPr>
        <w:numPr>
          <w:ilvl w:val="1"/>
          <w:numId w:val="28"/>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14:paraId="5EF27625" w14:textId="77777777" w:rsidR="00E61472" w:rsidRDefault="00E61472" w:rsidP="00894272">
      <w:pPr>
        <w:numPr>
          <w:ilvl w:val="1"/>
          <w:numId w:val="28"/>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14:paraId="16AB6108" w14:textId="77777777" w:rsidR="00E61472" w:rsidRDefault="00E61472" w:rsidP="00E61472">
      <w:pPr>
        <w:tabs>
          <w:tab w:val="left" w:pos="284"/>
        </w:tabs>
        <w:jc w:val="both"/>
        <w:rPr>
          <w:rFonts w:ascii="Arial" w:hAnsi="Arial" w:cs="Arial"/>
          <w:highlight w:val="yellow"/>
        </w:rPr>
      </w:pPr>
    </w:p>
    <w:p w14:paraId="47B61F7C" w14:textId="77777777" w:rsidR="00E61472" w:rsidRDefault="00E61472" w:rsidP="00894272">
      <w:pPr>
        <w:numPr>
          <w:ilvl w:val="0"/>
          <w:numId w:val="28"/>
        </w:numPr>
        <w:tabs>
          <w:tab w:val="left" w:pos="284"/>
        </w:tabs>
        <w:jc w:val="both"/>
        <w:rPr>
          <w:rFonts w:ascii="Arial" w:hAnsi="Arial" w:cs="Arial"/>
        </w:rPr>
      </w:pPr>
      <w:r>
        <w:rPr>
          <w:rFonts w:ascii="Arial" w:hAnsi="Arial" w:cs="Arial"/>
          <w:b/>
          <w:bCs/>
        </w:rPr>
        <w:t>QUALIFICAÇÃO ECONÔMICO-FINANCEIRA</w:t>
      </w:r>
    </w:p>
    <w:p w14:paraId="30E2BF00" w14:textId="23A359DA" w:rsidR="00E61472" w:rsidRDefault="00E61472" w:rsidP="00894272">
      <w:pPr>
        <w:numPr>
          <w:ilvl w:val="1"/>
          <w:numId w:val="28"/>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1EA631F9" w14:textId="77777777" w:rsidR="00E61472" w:rsidRDefault="00E61472" w:rsidP="00E61472">
      <w:pPr>
        <w:tabs>
          <w:tab w:val="left" w:pos="284"/>
          <w:tab w:val="left" w:pos="426"/>
        </w:tabs>
        <w:jc w:val="both"/>
        <w:rPr>
          <w:rFonts w:ascii="Arial" w:hAnsi="Arial" w:cs="Arial"/>
        </w:rPr>
      </w:pPr>
    </w:p>
    <w:p w14:paraId="68D7E084" w14:textId="77777777" w:rsidR="00E61472" w:rsidRDefault="00E61472" w:rsidP="00894272">
      <w:pPr>
        <w:numPr>
          <w:ilvl w:val="0"/>
          <w:numId w:val="28"/>
        </w:numPr>
        <w:tabs>
          <w:tab w:val="left" w:pos="284"/>
          <w:tab w:val="left" w:pos="426"/>
        </w:tabs>
        <w:jc w:val="both"/>
        <w:rPr>
          <w:rFonts w:ascii="Arial" w:hAnsi="Arial" w:cs="Arial"/>
        </w:rPr>
      </w:pPr>
      <w:r>
        <w:rPr>
          <w:rFonts w:ascii="Arial" w:hAnsi="Arial" w:cs="Arial"/>
          <w:b/>
          <w:bCs/>
        </w:rPr>
        <w:t>DOCUMENTAÇÃO COMPLEMENTAR</w:t>
      </w:r>
    </w:p>
    <w:p w14:paraId="3CCD1799" w14:textId="77777777" w:rsidR="00E61472" w:rsidRDefault="00E61472" w:rsidP="00894272">
      <w:pPr>
        <w:numPr>
          <w:ilvl w:val="1"/>
          <w:numId w:val="28"/>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230F14C9" w14:textId="45292561" w:rsidR="00E61472" w:rsidRDefault="00E61472" w:rsidP="00894272">
      <w:pPr>
        <w:numPr>
          <w:ilvl w:val="1"/>
          <w:numId w:val="28"/>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1097B314" w14:textId="77777777" w:rsidR="006F70CA" w:rsidRDefault="006F70CA" w:rsidP="006F70CA">
      <w:pPr>
        <w:numPr>
          <w:ilvl w:val="1"/>
          <w:numId w:val="28"/>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26BDBFBD" w14:textId="77777777" w:rsidR="006F70CA" w:rsidRDefault="006F70CA" w:rsidP="006F70CA">
      <w:pPr>
        <w:numPr>
          <w:ilvl w:val="2"/>
          <w:numId w:val="28"/>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58717559" w14:textId="77777777" w:rsidR="006F70CA" w:rsidRDefault="006F70CA" w:rsidP="006F70CA">
      <w:pPr>
        <w:numPr>
          <w:ilvl w:val="2"/>
          <w:numId w:val="28"/>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13AFC04F" w14:textId="77777777" w:rsidR="006F70CA" w:rsidRDefault="006F70CA" w:rsidP="006F70CA">
      <w:pPr>
        <w:numPr>
          <w:ilvl w:val="3"/>
          <w:numId w:val="28"/>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568BDEB7" w14:textId="58715C88" w:rsidR="006F70CA" w:rsidRDefault="006F70CA" w:rsidP="006F70CA">
      <w:pPr>
        <w:numPr>
          <w:ilvl w:val="3"/>
          <w:numId w:val="28"/>
        </w:numPr>
        <w:tabs>
          <w:tab w:val="left" w:pos="284"/>
          <w:tab w:val="left" w:pos="426"/>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32303C56" w14:textId="77777777" w:rsidR="00E61472" w:rsidRDefault="00E61472" w:rsidP="00E61472">
      <w:pPr>
        <w:jc w:val="both"/>
        <w:rPr>
          <w:rFonts w:ascii="Arial" w:hAnsi="Arial" w:cs="Arial"/>
          <w:color w:val="000000"/>
        </w:rPr>
      </w:pPr>
    </w:p>
    <w:p w14:paraId="2146FA95" w14:textId="100876C8" w:rsidR="005F5134" w:rsidRDefault="005F5134" w:rsidP="005F5134">
      <w:pPr>
        <w:numPr>
          <w:ilvl w:val="0"/>
          <w:numId w:val="28"/>
        </w:numPr>
        <w:tabs>
          <w:tab w:val="left" w:pos="284"/>
          <w:tab w:val="left" w:pos="426"/>
        </w:tabs>
        <w:jc w:val="both"/>
        <w:rPr>
          <w:rFonts w:ascii="Arial" w:hAnsi="Arial" w:cs="Arial"/>
        </w:rPr>
      </w:pPr>
      <w:r>
        <w:rPr>
          <w:rFonts w:ascii="Arial" w:hAnsi="Arial" w:cs="Arial"/>
          <w:b/>
          <w:bCs/>
        </w:rPr>
        <w:t>QUALIFICAÇÃO TÉCNICA</w:t>
      </w:r>
    </w:p>
    <w:p w14:paraId="38B4DB2A" w14:textId="6F342046" w:rsidR="00795C40" w:rsidRPr="00A14946" w:rsidRDefault="005F5134" w:rsidP="005F5134">
      <w:pPr>
        <w:jc w:val="both"/>
        <w:rPr>
          <w:rFonts w:ascii="Arial" w:hAnsi="Arial" w:cs="Arial"/>
          <w:bCs/>
        </w:rPr>
      </w:pPr>
      <w:r w:rsidRPr="00476959">
        <w:rPr>
          <w:rFonts w:ascii="Arial" w:hAnsi="Arial" w:cs="Arial"/>
          <w:b/>
          <w:color w:val="000000"/>
        </w:rPr>
        <w:t xml:space="preserve">1. </w:t>
      </w:r>
      <w:r w:rsidR="00795C40" w:rsidRPr="00476959">
        <w:rPr>
          <w:rFonts w:ascii="Arial" w:hAnsi="Arial" w:cs="Arial"/>
          <w:color w:val="000000"/>
        </w:rPr>
        <w:t xml:space="preserve">Atestado(s) ou </w:t>
      </w:r>
      <w:proofErr w:type="gramStart"/>
      <w:r w:rsidR="00795C40" w:rsidRPr="00476959">
        <w:rPr>
          <w:rFonts w:ascii="Arial" w:hAnsi="Arial" w:cs="Arial"/>
          <w:color w:val="000000"/>
        </w:rPr>
        <w:t>Certidão(</w:t>
      </w:r>
      <w:proofErr w:type="spellStart"/>
      <w:proofErr w:type="gramEnd"/>
      <w:r w:rsidR="00795C40" w:rsidRPr="00476959">
        <w:rPr>
          <w:rFonts w:ascii="Arial" w:hAnsi="Arial" w:cs="Arial"/>
          <w:color w:val="000000"/>
        </w:rPr>
        <w:t>ões</w:t>
      </w:r>
      <w:proofErr w:type="spellEnd"/>
      <w:r w:rsidR="00795C40" w:rsidRPr="00476959">
        <w:rPr>
          <w:rFonts w:ascii="Arial" w:hAnsi="Arial" w:cs="Arial"/>
          <w:color w:val="000000"/>
        </w:rPr>
        <w:t xml:space="preserve">) de Capacidade Técnica Operacional, fornecido por pessoa jurídica de direito público ou privado, necessariamente em nome da licitante, </w:t>
      </w:r>
      <w:r w:rsidR="00795C40" w:rsidRPr="00476959">
        <w:rPr>
          <w:rFonts w:ascii="Arial" w:hAnsi="Arial" w:cs="Arial"/>
          <w:bCs/>
        </w:rPr>
        <w:t xml:space="preserve">que comprove a aptidão para o desempenho de atividade pertinente e compatível em característica com o objeto da licitação, qual seja, fornecimento </w:t>
      </w:r>
      <w:r w:rsidR="00476959" w:rsidRPr="00476959">
        <w:rPr>
          <w:rFonts w:ascii="Arial" w:hAnsi="Arial" w:cs="Arial"/>
          <w:bCs/>
        </w:rPr>
        <w:t>de medicamentos</w:t>
      </w:r>
      <w:r w:rsidR="00795C40" w:rsidRPr="00476959">
        <w:rPr>
          <w:rFonts w:ascii="Arial" w:hAnsi="Arial" w:cs="Arial"/>
          <w:bCs/>
        </w:rPr>
        <w:t>.</w:t>
      </w:r>
    </w:p>
    <w:p w14:paraId="4C7F6CA2" w14:textId="0A4E68CC" w:rsidR="00795C40" w:rsidRPr="00795C40" w:rsidRDefault="00795C40" w:rsidP="005F5134">
      <w:pPr>
        <w:jc w:val="both"/>
        <w:rPr>
          <w:rFonts w:ascii="Arial" w:hAnsi="Arial" w:cs="Arial"/>
          <w:color w:val="000000"/>
        </w:rPr>
      </w:pPr>
      <w:r w:rsidRPr="00A14946">
        <w:rPr>
          <w:rFonts w:ascii="Arial" w:hAnsi="Arial" w:cs="Arial"/>
          <w:b/>
          <w:color w:val="000000"/>
        </w:rPr>
        <w:t xml:space="preserve">2. </w:t>
      </w:r>
      <w:r w:rsidRPr="00A14946">
        <w:rPr>
          <w:rFonts w:ascii="Arial" w:hAnsi="Arial" w:cs="Arial"/>
          <w:color w:val="000000"/>
        </w:rPr>
        <w:t>Declaração de que</w:t>
      </w:r>
      <w:r w:rsidR="00F746C0" w:rsidRPr="00A14946">
        <w:rPr>
          <w:rFonts w:ascii="Arial" w:hAnsi="Arial" w:cs="Arial"/>
          <w:color w:val="000000"/>
        </w:rPr>
        <w:t xml:space="preserve"> apresentará, no momento da assinatura do contrato, Licença para transporte dos medicamentos, tanto quando transporte próprio, quanto </w:t>
      </w:r>
      <w:r w:rsidR="00CA5ACF" w:rsidRPr="00A14946">
        <w:rPr>
          <w:rFonts w:ascii="Arial" w:hAnsi="Arial" w:cs="Arial"/>
          <w:color w:val="000000"/>
        </w:rPr>
        <w:t>se for terceirizada a entrega</w:t>
      </w:r>
      <w:r w:rsidR="00F746C0" w:rsidRPr="00A14946">
        <w:rPr>
          <w:rFonts w:ascii="Arial" w:hAnsi="Arial" w:cs="Arial"/>
          <w:color w:val="000000"/>
        </w:rPr>
        <w:t>.</w:t>
      </w:r>
      <w:r>
        <w:rPr>
          <w:rFonts w:ascii="Arial" w:hAnsi="Arial" w:cs="Arial"/>
          <w:color w:val="000000"/>
        </w:rPr>
        <w:t xml:space="preserve"> </w:t>
      </w:r>
    </w:p>
    <w:p w14:paraId="6641AA64" w14:textId="08DA1E8E" w:rsidR="005F5134" w:rsidRPr="005F5134" w:rsidRDefault="00F746C0" w:rsidP="005F5134">
      <w:pPr>
        <w:jc w:val="both"/>
        <w:rPr>
          <w:rFonts w:ascii="Arial" w:hAnsi="Arial" w:cs="Arial"/>
          <w:color w:val="000000"/>
        </w:rPr>
      </w:pPr>
      <w:r>
        <w:rPr>
          <w:rFonts w:ascii="Arial" w:hAnsi="Arial" w:cs="Arial"/>
          <w:b/>
          <w:color w:val="000000"/>
        </w:rPr>
        <w:lastRenderedPageBreak/>
        <w:t>3</w:t>
      </w:r>
      <w:r w:rsidR="00795C40">
        <w:rPr>
          <w:rFonts w:ascii="Arial" w:hAnsi="Arial" w:cs="Arial"/>
          <w:b/>
          <w:color w:val="000000"/>
        </w:rPr>
        <w:t xml:space="preserve">. </w:t>
      </w:r>
      <w:r w:rsidR="005F5134" w:rsidRPr="005F5134">
        <w:rPr>
          <w:rFonts w:ascii="Arial" w:hAnsi="Arial" w:cs="Arial"/>
          <w:color w:val="000000"/>
        </w:rPr>
        <w:t>Declaração que possui responsável técnico, devidamente registrado no Conselho Regional de Farmácia (CRF) e o indicará quando da assinatura do contrato, juntamente com as respectivas documentações</w:t>
      </w:r>
      <w:r w:rsidR="00A937AE">
        <w:rPr>
          <w:rFonts w:ascii="Arial" w:hAnsi="Arial" w:cs="Arial"/>
          <w:color w:val="000000"/>
        </w:rPr>
        <w:t xml:space="preserve"> exigidas</w:t>
      </w:r>
      <w:r w:rsidR="005F5134" w:rsidRPr="005F5134">
        <w:rPr>
          <w:rFonts w:ascii="Arial" w:hAnsi="Arial" w:cs="Arial"/>
          <w:color w:val="000000"/>
        </w:rPr>
        <w:t>:</w:t>
      </w:r>
    </w:p>
    <w:p w14:paraId="3077761F" w14:textId="10B75580" w:rsidR="005F5134" w:rsidRPr="005F5134" w:rsidRDefault="005F5134" w:rsidP="005F5134">
      <w:pPr>
        <w:ind w:firstLine="709"/>
        <w:jc w:val="both"/>
        <w:rPr>
          <w:rFonts w:ascii="Arial" w:hAnsi="Arial" w:cs="Arial"/>
          <w:color w:val="000000"/>
        </w:rPr>
      </w:pPr>
      <w:r w:rsidRPr="005F5134">
        <w:rPr>
          <w:rFonts w:ascii="Arial" w:hAnsi="Arial" w:cs="Arial"/>
          <w:b/>
          <w:color w:val="000000"/>
        </w:rPr>
        <w:t>a)</w:t>
      </w:r>
      <w:r w:rsidR="00A937AE">
        <w:rPr>
          <w:rFonts w:ascii="Arial" w:hAnsi="Arial" w:cs="Arial"/>
          <w:b/>
          <w:color w:val="000000"/>
        </w:rPr>
        <w:t xml:space="preserve"> </w:t>
      </w:r>
      <w:r w:rsidRPr="005F5134">
        <w:rPr>
          <w:rFonts w:ascii="Arial" w:hAnsi="Arial" w:cs="Arial"/>
          <w:b/>
          <w:color w:val="000000"/>
        </w:rPr>
        <w:t>Certidão de Responsabilidade Técnica (CRT),</w:t>
      </w:r>
      <w:r w:rsidRPr="005F5134">
        <w:rPr>
          <w:rFonts w:ascii="Arial" w:hAnsi="Arial" w:cs="Arial"/>
          <w:color w:val="000000"/>
        </w:rPr>
        <w:t xml:space="preserve"> emitida pelo respectivo Conselho Regional (CRF), em nome do profissional, dentro do prazo de validade, em conformidade com a legislação específica; </w:t>
      </w:r>
      <w:proofErr w:type="gramStart"/>
      <w:r w:rsidRPr="005F5134">
        <w:rPr>
          <w:rFonts w:ascii="Arial" w:hAnsi="Arial" w:cs="Arial"/>
          <w:color w:val="000000"/>
        </w:rPr>
        <w:t>ou</w:t>
      </w:r>
      <w:proofErr w:type="gramEnd"/>
    </w:p>
    <w:p w14:paraId="71FB5143" w14:textId="6457CE83" w:rsidR="005F5134" w:rsidRPr="005F5134" w:rsidRDefault="005F5134" w:rsidP="005F5134">
      <w:pPr>
        <w:ind w:firstLine="709"/>
        <w:jc w:val="both"/>
        <w:rPr>
          <w:rFonts w:ascii="Arial" w:hAnsi="Arial" w:cs="Arial"/>
          <w:color w:val="000000"/>
        </w:rPr>
      </w:pPr>
      <w:r w:rsidRPr="005F5134">
        <w:rPr>
          <w:rFonts w:ascii="Arial" w:hAnsi="Arial" w:cs="Arial"/>
          <w:b/>
          <w:color w:val="000000"/>
        </w:rPr>
        <w:t>b)</w:t>
      </w:r>
      <w:r w:rsidR="00A937AE">
        <w:rPr>
          <w:rFonts w:ascii="Arial" w:hAnsi="Arial" w:cs="Arial"/>
          <w:b/>
          <w:color w:val="000000"/>
        </w:rPr>
        <w:t xml:space="preserve"> </w:t>
      </w:r>
      <w:r w:rsidRPr="005F5134">
        <w:rPr>
          <w:rFonts w:ascii="Arial" w:hAnsi="Arial" w:cs="Arial"/>
          <w:color w:val="000000"/>
        </w:rPr>
        <w:t>Cópia da carteira profissional ou certidão de regularidade do profissional emitida pelo conselho de classe competente.</w:t>
      </w:r>
    </w:p>
    <w:p w14:paraId="10F64815" w14:textId="545377D7" w:rsidR="005F5134" w:rsidRPr="005F5134" w:rsidRDefault="00F746C0" w:rsidP="005F5134">
      <w:pPr>
        <w:jc w:val="both"/>
        <w:rPr>
          <w:rFonts w:ascii="Arial" w:hAnsi="Arial" w:cs="Arial"/>
          <w:color w:val="000000"/>
        </w:rPr>
      </w:pPr>
      <w:r>
        <w:rPr>
          <w:rFonts w:ascii="Arial" w:hAnsi="Arial" w:cs="Arial"/>
          <w:b/>
          <w:color w:val="000000"/>
        </w:rPr>
        <w:t>4</w:t>
      </w:r>
      <w:r w:rsidR="005F5134" w:rsidRPr="005F5134">
        <w:rPr>
          <w:rFonts w:ascii="Arial" w:hAnsi="Arial" w:cs="Arial"/>
          <w:b/>
          <w:color w:val="000000"/>
        </w:rPr>
        <w:t>.</w:t>
      </w:r>
      <w:r w:rsidR="005F5134">
        <w:rPr>
          <w:rFonts w:ascii="Arial" w:hAnsi="Arial" w:cs="Arial"/>
          <w:color w:val="000000"/>
        </w:rPr>
        <w:t xml:space="preserve"> </w:t>
      </w:r>
      <w:r w:rsidR="005F5134" w:rsidRPr="005F5134">
        <w:rPr>
          <w:rFonts w:ascii="Arial" w:hAnsi="Arial" w:cs="Arial"/>
          <w:color w:val="000000"/>
        </w:rPr>
        <w:t>Declaração de que, na assinatura do contrato, apresentará a comprovação que o responsável técnico indicado pertence ao quadro permanente da licitante, devendo ser feita com a apresentação de um dos seguintes documentos:</w:t>
      </w:r>
    </w:p>
    <w:p w14:paraId="5338018E" w14:textId="77777777" w:rsidR="005F5134" w:rsidRPr="005F5134" w:rsidRDefault="005F5134" w:rsidP="000451C9">
      <w:pPr>
        <w:tabs>
          <w:tab w:val="left" w:pos="284"/>
        </w:tabs>
        <w:ind w:firstLine="851"/>
        <w:jc w:val="both"/>
        <w:rPr>
          <w:rFonts w:ascii="Arial" w:hAnsi="Arial" w:cs="Arial"/>
          <w:color w:val="000000"/>
        </w:rPr>
      </w:pPr>
      <w:proofErr w:type="gramStart"/>
      <w:r w:rsidRPr="005F5134">
        <w:rPr>
          <w:rFonts w:ascii="Arial" w:hAnsi="Arial" w:cs="Arial"/>
          <w:b/>
          <w:color w:val="000000"/>
        </w:rPr>
        <w:t>a.</w:t>
      </w:r>
      <w:proofErr w:type="gramEnd"/>
      <w:r w:rsidRPr="005F5134">
        <w:rPr>
          <w:rFonts w:ascii="Arial" w:hAnsi="Arial" w:cs="Arial"/>
          <w:color w:val="000000"/>
        </w:rPr>
        <w:tab/>
        <w:t>Se funcionário: registro na Carteira Profissional, ficha de registro de empregado ou contrato de trabalho;</w:t>
      </w:r>
    </w:p>
    <w:p w14:paraId="26A079B5" w14:textId="77777777" w:rsidR="005F5134" w:rsidRPr="005F5134" w:rsidRDefault="005F5134" w:rsidP="000451C9">
      <w:pPr>
        <w:tabs>
          <w:tab w:val="left" w:pos="284"/>
        </w:tabs>
        <w:ind w:firstLine="851"/>
        <w:jc w:val="both"/>
        <w:rPr>
          <w:rFonts w:ascii="Arial" w:hAnsi="Arial" w:cs="Arial"/>
          <w:color w:val="000000"/>
        </w:rPr>
      </w:pPr>
      <w:proofErr w:type="gramStart"/>
      <w:r w:rsidRPr="005F5134">
        <w:rPr>
          <w:rFonts w:ascii="Arial" w:hAnsi="Arial" w:cs="Arial"/>
          <w:b/>
          <w:color w:val="000000"/>
        </w:rPr>
        <w:t>b.</w:t>
      </w:r>
      <w:proofErr w:type="gramEnd"/>
      <w:r w:rsidRPr="005F5134">
        <w:rPr>
          <w:rFonts w:ascii="Arial" w:hAnsi="Arial" w:cs="Arial"/>
          <w:color w:val="000000"/>
        </w:rPr>
        <w:tab/>
        <w:t>Se Diretor: contrato social ou Certidão da Junta Comercial em vigor;</w:t>
      </w:r>
    </w:p>
    <w:p w14:paraId="7569D56A" w14:textId="77777777" w:rsidR="005F5134" w:rsidRPr="005F5134" w:rsidRDefault="005F5134" w:rsidP="000451C9">
      <w:pPr>
        <w:tabs>
          <w:tab w:val="left" w:pos="284"/>
        </w:tabs>
        <w:ind w:firstLine="851"/>
        <w:jc w:val="both"/>
        <w:rPr>
          <w:rFonts w:ascii="Arial" w:hAnsi="Arial" w:cs="Arial"/>
          <w:color w:val="000000"/>
        </w:rPr>
      </w:pPr>
      <w:proofErr w:type="gramStart"/>
      <w:r w:rsidRPr="005F5134">
        <w:rPr>
          <w:rFonts w:ascii="Arial" w:hAnsi="Arial" w:cs="Arial"/>
          <w:b/>
          <w:color w:val="000000"/>
        </w:rPr>
        <w:t>c.</w:t>
      </w:r>
      <w:proofErr w:type="gramEnd"/>
      <w:r w:rsidRPr="005F5134">
        <w:rPr>
          <w:rFonts w:ascii="Arial" w:hAnsi="Arial" w:cs="Arial"/>
          <w:color w:val="000000"/>
        </w:rPr>
        <w:tab/>
        <w:t>Se profissional autônomo que preencha os requisitos e se responsabilize tecnicamente pela execução dos serviços: apresentar o contrato firmado com o profissional.</w:t>
      </w:r>
    </w:p>
    <w:p w14:paraId="782D3A57" w14:textId="77777777" w:rsidR="005F5134" w:rsidRPr="005F5134" w:rsidRDefault="005F5134" w:rsidP="005F5134">
      <w:pPr>
        <w:ind w:firstLine="709"/>
        <w:jc w:val="both"/>
        <w:rPr>
          <w:rFonts w:ascii="Arial" w:hAnsi="Arial" w:cs="Arial"/>
          <w:color w:val="000000"/>
        </w:rPr>
      </w:pPr>
    </w:p>
    <w:p w14:paraId="7D05A22F" w14:textId="77777777" w:rsidR="005F5134" w:rsidRDefault="005F5134" w:rsidP="005F5134">
      <w:pPr>
        <w:ind w:firstLine="561"/>
        <w:jc w:val="both"/>
        <w:rPr>
          <w:rFonts w:ascii="Arial" w:hAnsi="Arial" w:cs="Arial"/>
        </w:rPr>
      </w:pPr>
    </w:p>
    <w:p w14:paraId="7F876E8E" w14:textId="3A6A001A" w:rsidR="00BF5F14" w:rsidRDefault="00E61472" w:rsidP="00BF5F14">
      <w:pPr>
        <w:ind w:firstLine="561"/>
        <w:jc w:val="both"/>
        <w:rPr>
          <w:rFonts w:ascii="Arial" w:hAnsi="Arial" w:cs="Arial"/>
        </w:rPr>
      </w:pPr>
      <w:r>
        <w:rPr>
          <w:rFonts w:ascii="Arial" w:hAnsi="Arial" w:cs="Arial"/>
        </w:rPr>
        <w:t>Piracicaba,</w:t>
      </w:r>
      <w:r w:rsidR="008F5A95">
        <w:rPr>
          <w:rFonts w:ascii="Arial" w:hAnsi="Arial" w:cs="Arial"/>
        </w:rPr>
        <w:t xml:space="preserve"> </w:t>
      </w:r>
      <w:r w:rsidR="006E5C7B">
        <w:rPr>
          <w:rFonts w:ascii="Arial" w:hAnsi="Arial" w:cs="Arial"/>
        </w:rPr>
        <w:t>13 de fevereiro de 2026.</w:t>
      </w:r>
    </w:p>
    <w:p w14:paraId="050B0D3B" w14:textId="77777777" w:rsidR="006E5C7B" w:rsidRDefault="006E5C7B" w:rsidP="00BF5F14">
      <w:pPr>
        <w:ind w:firstLine="561"/>
        <w:jc w:val="both"/>
        <w:rPr>
          <w:rFonts w:ascii="Arial" w:hAnsi="Arial" w:cs="Arial"/>
        </w:rPr>
      </w:pPr>
    </w:p>
    <w:p w14:paraId="14074EC7" w14:textId="77777777" w:rsidR="006E5C7B" w:rsidRDefault="006E5C7B" w:rsidP="00BF5F14">
      <w:pPr>
        <w:ind w:firstLine="561"/>
        <w:jc w:val="both"/>
        <w:rPr>
          <w:rFonts w:ascii="Arial" w:hAnsi="Arial" w:cs="Arial"/>
        </w:rPr>
      </w:pPr>
    </w:p>
    <w:p w14:paraId="0F92C68E" w14:textId="77777777" w:rsidR="006E5C7B" w:rsidRPr="006E5C7B" w:rsidRDefault="006E5C7B" w:rsidP="006E5C7B">
      <w:pPr>
        <w:ind w:firstLine="561"/>
        <w:jc w:val="center"/>
        <w:rPr>
          <w:rFonts w:ascii="Arial" w:hAnsi="Arial" w:cs="Arial"/>
          <w:b/>
        </w:rPr>
      </w:pPr>
    </w:p>
    <w:p w14:paraId="0CD7F8A6" w14:textId="6C877C60" w:rsidR="006E5C7B" w:rsidRPr="006E5C7B" w:rsidRDefault="006E5C7B" w:rsidP="006E5C7B">
      <w:pPr>
        <w:ind w:firstLine="561"/>
        <w:jc w:val="center"/>
        <w:rPr>
          <w:rFonts w:ascii="Arial" w:hAnsi="Arial" w:cs="Arial"/>
          <w:b/>
        </w:rPr>
      </w:pPr>
      <w:r w:rsidRPr="006E5C7B">
        <w:rPr>
          <w:rFonts w:ascii="Arial" w:hAnsi="Arial" w:cs="Arial"/>
          <w:b/>
        </w:rPr>
        <w:t xml:space="preserve">Leonardo </w:t>
      </w:r>
      <w:proofErr w:type="spellStart"/>
      <w:r w:rsidRPr="006E5C7B">
        <w:rPr>
          <w:rFonts w:ascii="Arial" w:hAnsi="Arial" w:cs="Arial"/>
          <w:b/>
        </w:rPr>
        <w:t>Vicentim</w:t>
      </w:r>
      <w:proofErr w:type="spellEnd"/>
      <w:r w:rsidRPr="006E5C7B">
        <w:rPr>
          <w:rFonts w:ascii="Arial" w:hAnsi="Arial" w:cs="Arial"/>
          <w:b/>
        </w:rPr>
        <w:t xml:space="preserve"> </w:t>
      </w:r>
      <w:proofErr w:type="spellStart"/>
      <w:r w:rsidRPr="006E5C7B">
        <w:rPr>
          <w:rFonts w:ascii="Arial" w:hAnsi="Arial" w:cs="Arial"/>
          <w:b/>
        </w:rPr>
        <w:t>Brancalion</w:t>
      </w:r>
      <w:proofErr w:type="spellEnd"/>
    </w:p>
    <w:p w14:paraId="24BB6BA2" w14:textId="0943B1DC" w:rsidR="006E5C7B" w:rsidRPr="006E5C7B" w:rsidRDefault="006E5C7B" w:rsidP="006E5C7B">
      <w:pPr>
        <w:ind w:firstLine="561"/>
        <w:jc w:val="center"/>
        <w:rPr>
          <w:rFonts w:ascii="Arial" w:hAnsi="Arial" w:cs="Arial"/>
          <w:b/>
        </w:rPr>
      </w:pPr>
      <w:r w:rsidRPr="006E5C7B">
        <w:rPr>
          <w:rFonts w:ascii="Arial" w:hAnsi="Arial" w:cs="Arial"/>
          <w:b/>
        </w:rPr>
        <w:t>Chefe de Setor</w:t>
      </w:r>
    </w:p>
    <w:p w14:paraId="09A92A16" w14:textId="39A166DA" w:rsidR="00E61472" w:rsidRDefault="00E61472" w:rsidP="00F746C0">
      <w:pPr>
        <w:ind w:firstLine="561"/>
        <w:jc w:val="center"/>
        <w:rPr>
          <w:rFonts w:ascii="Arial" w:hAnsi="Arial" w:cs="Arial"/>
        </w:rPr>
      </w:pPr>
    </w:p>
    <w:p w14:paraId="52124C72" w14:textId="77777777" w:rsidR="00B94F1F" w:rsidRPr="00220BDD" w:rsidRDefault="00330E53" w:rsidP="00F85615">
      <w:pPr>
        <w:pStyle w:val="Corpodetexto"/>
        <w:ind w:left="3969"/>
        <w:jc w:val="center"/>
        <w:rPr>
          <w:sz w:val="2"/>
          <w:szCs w:val="2"/>
          <w:highlight w:val="yellow"/>
        </w:rPr>
      </w:pPr>
      <w:r w:rsidRPr="00220BDD">
        <w:rPr>
          <w:sz w:val="2"/>
          <w:szCs w:val="2"/>
          <w:highlight w:val="yellow"/>
        </w:rPr>
        <w:br w:type="page"/>
      </w:r>
    </w:p>
    <w:p w14:paraId="4530CE4E" w14:textId="77777777" w:rsidR="005721FF" w:rsidRPr="00C52AAC" w:rsidRDefault="005721FF" w:rsidP="005721FF">
      <w:pPr>
        <w:pStyle w:val="Ttulo2"/>
        <w:tabs>
          <w:tab w:val="clear" w:pos="0"/>
        </w:tabs>
        <w:ind w:left="0" w:firstLine="0"/>
        <w:rPr>
          <w:sz w:val="22"/>
        </w:rPr>
      </w:pPr>
      <w:r w:rsidRPr="00C52AAC">
        <w:rPr>
          <w:szCs w:val="28"/>
        </w:rPr>
        <w:lastRenderedPageBreak/>
        <w:t>REGULAMENTO GERAL</w:t>
      </w:r>
    </w:p>
    <w:p w14:paraId="7C675AC7" w14:textId="77777777" w:rsidR="005721FF" w:rsidRPr="00BA473B" w:rsidRDefault="005721FF" w:rsidP="005721FF">
      <w:pPr>
        <w:pStyle w:val="Corpodetexto"/>
        <w:jc w:val="center"/>
        <w:rPr>
          <w:sz w:val="20"/>
          <w:lang w:val="pt-BR"/>
        </w:rPr>
      </w:pPr>
    </w:p>
    <w:p w14:paraId="24127955" w14:textId="77777777" w:rsidR="005721FF" w:rsidRPr="00C52AAC" w:rsidRDefault="005721FF" w:rsidP="005721FF">
      <w:pPr>
        <w:jc w:val="center"/>
        <w:rPr>
          <w:rFonts w:ascii="Arial" w:hAnsi="Arial" w:cs="Arial"/>
          <w:sz w:val="22"/>
          <w:szCs w:val="24"/>
        </w:rPr>
      </w:pPr>
      <w:r w:rsidRPr="00C52AAC">
        <w:rPr>
          <w:rFonts w:ascii="Arial" w:hAnsi="Arial" w:cs="Arial"/>
          <w:sz w:val="22"/>
          <w:szCs w:val="24"/>
        </w:rPr>
        <w:t>Pregão Eletrônico – Registro de Preços – Aquisições</w:t>
      </w:r>
    </w:p>
    <w:p w14:paraId="73C5813A" w14:textId="77777777" w:rsidR="005721FF" w:rsidRPr="00BA473B" w:rsidRDefault="005721FF" w:rsidP="005721FF">
      <w:pPr>
        <w:jc w:val="center"/>
        <w:rPr>
          <w:rFonts w:ascii="Arial" w:hAnsi="Arial" w:cs="Arial"/>
        </w:rPr>
      </w:pPr>
    </w:p>
    <w:p w14:paraId="7AFB759E" w14:textId="77777777" w:rsidR="005721FF" w:rsidRPr="00BA473B" w:rsidRDefault="005721FF" w:rsidP="005721FF">
      <w:pPr>
        <w:ind w:firstLine="284"/>
        <w:jc w:val="both"/>
        <w:rPr>
          <w:rFonts w:ascii="Arial" w:hAnsi="Arial" w:cs="Arial"/>
          <w:b/>
          <w:bCs/>
        </w:rPr>
      </w:pPr>
      <w:r w:rsidRPr="00BA473B">
        <w:rPr>
          <w:rFonts w:ascii="Arial" w:hAnsi="Arial" w:cs="Arial"/>
        </w:rPr>
        <w:t xml:space="preserve">A Prefeitura do Município de Piracicaba torna público, por meio da utilização dos recursos da tecnologia da informação – </w:t>
      </w:r>
      <w:r w:rsidRPr="00BA473B">
        <w:rPr>
          <w:rFonts w:ascii="Arial" w:hAnsi="Arial" w:cs="Arial"/>
          <w:i/>
          <w:iCs/>
        </w:rPr>
        <w:t>INTERNET</w:t>
      </w:r>
      <w:r w:rsidRPr="00BA473B">
        <w:rPr>
          <w:rFonts w:ascii="Arial" w:hAnsi="Arial" w:cs="Arial"/>
        </w:rPr>
        <w:t xml:space="preserve"> – torna público que fará realizar-se licitação </w:t>
      </w:r>
      <w:r>
        <w:rPr>
          <w:rFonts w:ascii="Arial" w:hAnsi="Arial" w:cs="Arial"/>
        </w:rPr>
        <w:t xml:space="preserve">para REGISTRO DE PREÇOS </w:t>
      </w:r>
      <w:r w:rsidRPr="00BA473B">
        <w:rPr>
          <w:rFonts w:ascii="Arial" w:hAnsi="Arial" w:cs="Arial"/>
        </w:rPr>
        <w:t>na modalidade PREGÃO ELETRÔNICO</w:t>
      </w:r>
      <w:r w:rsidRPr="00BA473B">
        <w:rPr>
          <w:rFonts w:ascii="Arial" w:hAnsi="Arial" w:cs="Arial"/>
          <w:bCs/>
        </w:rPr>
        <w:t>.</w:t>
      </w:r>
    </w:p>
    <w:p w14:paraId="1BDC2FCD" w14:textId="77777777" w:rsidR="005721FF" w:rsidRPr="00BA473B" w:rsidRDefault="005721FF" w:rsidP="005721FF">
      <w:pPr>
        <w:ind w:firstLine="284"/>
        <w:jc w:val="both"/>
        <w:rPr>
          <w:rFonts w:ascii="Arial" w:hAnsi="Arial" w:cs="Arial"/>
          <w:b/>
          <w:bCs/>
        </w:rPr>
      </w:pPr>
    </w:p>
    <w:p w14:paraId="6922999F" w14:textId="77777777" w:rsidR="005721FF" w:rsidRPr="00BA473B" w:rsidRDefault="005721FF" w:rsidP="005721FF">
      <w:pPr>
        <w:ind w:firstLine="284"/>
        <w:jc w:val="both"/>
        <w:rPr>
          <w:rFonts w:ascii="Arial" w:hAnsi="Arial" w:cs="Arial"/>
        </w:rPr>
      </w:pPr>
      <w:r w:rsidRPr="00BA473B">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6F6C53E8" w14:textId="77777777" w:rsidR="005721FF" w:rsidRPr="00220BDD" w:rsidRDefault="005721FF" w:rsidP="005721FF">
      <w:pPr>
        <w:ind w:firstLine="284"/>
        <w:jc w:val="both"/>
        <w:rPr>
          <w:rFonts w:ascii="Arial" w:hAnsi="Arial" w:cs="Arial"/>
          <w:b/>
          <w:bCs/>
          <w:highlight w:val="yellow"/>
        </w:rPr>
      </w:pPr>
    </w:p>
    <w:p w14:paraId="29DBE1BF" w14:textId="77777777" w:rsidR="005721FF" w:rsidRPr="00827884" w:rsidRDefault="005721FF" w:rsidP="005721FF">
      <w:pPr>
        <w:ind w:firstLine="284"/>
        <w:jc w:val="both"/>
        <w:rPr>
          <w:rFonts w:ascii="Arial" w:hAnsi="Arial" w:cs="Arial"/>
        </w:rPr>
      </w:pPr>
      <w:r w:rsidRPr="00827884">
        <w:rPr>
          <w:rFonts w:ascii="Arial" w:hAnsi="Arial" w:cs="Arial"/>
          <w:b/>
          <w:bCs/>
        </w:rPr>
        <w:t>1. DISPOSIÇÕES PRELIMINARES</w:t>
      </w:r>
    </w:p>
    <w:p w14:paraId="7370169A" w14:textId="77777777" w:rsidR="005721FF" w:rsidRPr="00827884" w:rsidRDefault="005721FF" w:rsidP="005721FF">
      <w:pPr>
        <w:ind w:firstLine="284"/>
        <w:jc w:val="both"/>
        <w:rPr>
          <w:rFonts w:ascii="Arial" w:hAnsi="Arial" w:cs="Arial"/>
        </w:rPr>
      </w:pPr>
    </w:p>
    <w:p w14:paraId="2E201752" w14:textId="77777777" w:rsidR="005721FF" w:rsidRPr="00827884" w:rsidRDefault="005721FF" w:rsidP="005721FF">
      <w:pPr>
        <w:ind w:firstLine="284"/>
        <w:jc w:val="both"/>
        <w:rPr>
          <w:rFonts w:ascii="Arial" w:hAnsi="Arial" w:cs="Arial"/>
        </w:rPr>
      </w:pPr>
      <w:r w:rsidRPr="00827884">
        <w:rPr>
          <w:rFonts w:ascii="Arial" w:hAnsi="Arial" w:cs="Arial"/>
          <w:b/>
          <w:bCs/>
        </w:rPr>
        <w:t>1.1.</w:t>
      </w:r>
      <w:r w:rsidRPr="00827884">
        <w:rPr>
          <w:rFonts w:ascii="Arial" w:hAnsi="Arial" w:cs="Arial"/>
        </w:rPr>
        <w:t xml:space="preserve"> O Pregão Eletrônico será realizado em sessão pública, por meio da </w:t>
      </w:r>
      <w:r w:rsidRPr="00827884">
        <w:rPr>
          <w:rFonts w:ascii="Arial" w:hAnsi="Arial" w:cs="Arial"/>
          <w:i/>
          <w:iCs/>
        </w:rPr>
        <w:t>INTERNET</w:t>
      </w:r>
      <w:r w:rsidRPr="00827884">
        <w:rPr>
          <w:rFonts w:ascii="Arial" w:hAnsi="Arial" w:cs="Arial"/>
        </w:rPr>
        <w:t>, mediante condições de segurança - criptografia e autenticação - em todas as suas fases.</w:t>
      </w:r>
    </w:p>
    <w:p w14:paraId="202B648E" w14:textId="77777777" w:rsidR="005721FF" w:rsidRPr="00827884" w:rsidRDefault="005721FF" w:rsidP="005721FF">
      <w:pPr>
        <w:ind w:firstLine="284"/>
        <w:jc w:val="both"/>
        <w:rPr>
          <w:rFonts w:ascii="Arial" w:hAnsi="Arial" w:cs="Arial"/>
        </w:rPr>
      </w:pPr>
    </w:p>
    <w:p w14:paraId="3BBD652B" w14:textId="77777777" w:rsidR="005721FF" w:rsidRPr="00AC2BF1" w:rsidRDefault="005721FF" w:rsidP="005721FF">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6BDEE455" w14:textId="77777777" w:rsidR="005721FF" w:rsidRPr="00EA16F2" w:rsidRDefault="005721FF" w:rsidP="005721FF">
      <w:pPr>
        <w:tabs>
          <w:tab w:val="left" w:pos="284"/>
        </w:tabs>
        <w:ind w:firstLine="284"/>
        <w:jc w:val="both"/>
        <w:rPr>
          <w:rFonts w:ascii="Arial" w:hAnsi="Arial" w:cs="Arial"/>
        </w:rPr>
      </w:pPr>
    </w:p>
    <w:p w14:paraId="60EA762E" w14:textId="77777777" w:rsidR="005721FF" w:rsidRPr="00EA16F2" w:rsidRDefault="005721FF" w:rsidP="005721FF">
      <w:pPr>
        <w:tabs>
          <w:tab w:val="left" w:pos="284"/>
        </w:tabs>
        <w:ind w:firstLine="284"/>
        <w:jc w:val="both"/>
        <w:rPr>
          <w:rFonts w:ascii="Arial" w:hAnsi="Arial" w:cs="Arial"/>
        </w:rPr>
      </w:pPr>
      <w:r w:rsidRPr="00EA16F2">
        <w:rPr>
          <w:rFonts w:ascii="Arial" w:hAnsi="Arial" w:cs="Arial"/>
          <w:b/>
          <w:bCs/>
        </w:rPr>
        <w:t>2. FORMALIZAÇÃO DE CONSULTAS</w:t>
      </w:r>
    </w:p>
    <w:p w14:paraId="1DC4B2BB" w14:textId="77777777" w:rsidR="005721FF" w:rsidRPr="00EA16F2" w:rsidRDefault="005721FF" w:rsidP="005721FF">
      <w:pPr>
        <w:tabs>
          <w:tab w:val="left" w:pos="284"/>
        </w:tabs>
        <w:ind w:firstLine="284"/>
        <w:jc w:val="both"/>
        <w:rPr>
          <w:rFonts w:ascii="Arial" w:hAnsi="Arial" w:cs="Arial"/>
        </w:rPr>
      </w:pPr>
    </w:p>
    <w:p w14:paraId="1E09789E" w14:textId="77777777" w:rsidR="005721FF" w:rsidRPr="000E0F32" w:rsidRDefault="005721FF" w:rsidP="005721FF">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6C650037" w14:textId="77777777" w:rsidR="005721FF" w:rsidRPr="00220BDD" w:rsidRDefault="005721FF" w:rsidP="005721FF">
      <w:pPr>
        <w:ind w:firstLine="284"/>
        <w:jc w:val="both"/>
        <w:rPr>
          <w:rFonts w:ascii="Arial" w:hAnsi="Arial" w:cs="Arial"/>
          <w:highlight w:val="yellow"/>
        </w:rPr>
      </w:pPr>
    </w:p>
    <w:p w14:paraId="79C62E5F" w14:textId="77777777" w:rsidR="005721FF" w:rsidRPr="00D03BF0" w:rsidRDefault="005721FF" w:rsidP="005721FF">
      <w:pPr>
        <w:ind w:firstLine="284"/>
        <w:jc w:val="both"/>
        <w:rPr>
          <w:rFonts w:ascii="Arial" w:hAnsi="Arial" w:cs="Arial"/>
          <w:b/>
          <w:bCs/>
        </w:rPr>
      </w:pPr>
      <w:r w:rsidRPr="00D03BF0">
        <w:rPr>
          <w:rFonts w:ascii="Arial" w:hAnsi="Arial" w:cs="Arial"/>
          <w:b/>
          <w:bCs/>
        </w:rPr>
        <w:t>3. RECEBIMENTO E ABERTURA DAS PROPOSTAS E DATA DO PREGÃO</w:t>
      </w:r>
    </w:p>
    <w:p w14:paraId="42EDDE09" w14:textId="77777777" w:rsidR="005721FF" w:rsidRPr="00D03BF0" w:rsidRDefault="005721FF" w:rsidP="005721FF">
      <w:pPr>
        <w:ind w:firstLine="284"/>
        <w:jc w:val="both"/>
        <w:rPr>
          <w:rFonts w:ascii="Arial" w:hAnsi="Arial" w:cs="Arial"/>
          <w:b/>
          <w:bCs/>
        </w:rPr>
      </w:pPr>
    </w:p>
    <w:p w14:paraId="3A6BCBEC" w14:textId="77777777" w:rsidR="005721FF" w:rsidRPr="00D03BF0" w:rsidRDefault="005721FF" w:rsidP="005721FF">
      <w:pPr>
        <w:ind w:firstLine="284"/>
        <w:jc w:val="both"/>
        <w:rPr>
          <w:rFonts w:ascii="Arial" w:hAnsi="Arial" w:cs="Arial"/>
        </w:rPr>
      </w:pPr>
      <w:r w:rsidRPr="00D03BF0">
        <w:rPr>
          <w:rFonts w:ascii="Arial" w:hAnsi="Arial" w:cs="Arial"/>
          <w:b/>
          <w:bCs/>
        </w:rPr>
        <w:t>3.1.</w:t>
      </w:r>
      <w:r w:rsidRPr="00D03BF0">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547AEF9B" w14:textId="77777777" w:rsidR="005721FF" w:rsidRPr="00553398" w:rsidRDefault="005721FF" w:rsidP="005721FF">
      <w:pPr>
        <w:ind w:firstLine="284"/>
        <w:jc w:val="both"/>
        <w:rPr>
          <w:rFonts w:ascii="Arial" w:hAnsi="Arial" w:cs="Arial"/>
        </w:rPr>
      </w:pPr>
    </w:p>
    <w:p w14:paraId="0B46E31B" w14:textId="77777777" w:rsidR="005721FF" w:rsidRPr="00553398" w:rsidRDefault="005721FF" w:rsidP="005721FF">
      <w:pPr>
        <w:ind w:firstLine="284"/>
        <w:jc w:val="both"/>
        <w:rPr>
          <w:rFonts w:ascii="Arial" w:hAnsi="Arial" w:cs="Arial"/>
        </w:rPr>
      </w:pPr>
      <w:r w:rsidRPr="00553398">
        <w:rPr>
          <w:rFonts w:ascii="Arial" w:hAnsi="Arial" w:cs="Arial"/>
          <w:b/>
          <w:bCs/>
        </w:rPr>
        <w:t>4. REFERÊNCIA DE TEMPO</w:t>
      </w:r>
    </w:p>
    <w:p w14:paraId="39833576" w14:textId="77777777" w:rsidR="005721FF" w:rsidRPr="00553398" w:rsidRDefault="005721FF" w:rsidP="005721FF">
      <w:pPr>
        <w:ind w:firstLine="284"/>
        <w:jc w:val="both"/>
        <w:rPr>
          <w:rFonts w:ascii="Arial" w:hAnsi="Arial" w:cs="Arial"/>
        </w:rPr>
      </w:pPr>
    </w:p>
    <w:p w14:paraId="79A6C19C" w14:textId="77777777" w:rsidR="005721FF" w:rsidRPr="00553398" w:rsidRDefault="005721FF" w:rsidP="005721FF">
      <w:pPr>
        <w:ind w:firstLine="284"/>
        <w:jc w:val="both"/>
        <w:rPr>
          <w:rFonts w:ascii="Arial" w:hAnsi="Arial" w:cs="Arial"/>
        </w:rPr>
      </w:pPr>
      <w:r w:rsidRPr="00553398">
        <w:rPr>
          <w:rFonts w:ascii="Arial" w:hAnsi="Arial" w:cs="Arial"/>
          <w:b/>
          <w:bCs/>
        </w:rPr>
        <w:t>4.1.</w:t>
      </w:r>
      <w:r w:rsidRPr="00553398">
        <w:rPr>
          <w:rFonts w:ascii="Arial" w:hAnsi="Arial" w:cs="Arial"/>
        </w:rPr>
        <w:t xml:space="preserve"> Todas as referências de tempo no Edital, no Aviso e durante a Sessão Pública observarão obrigatoriamente o</w:t>
      </w:r>
      <w:r w:rsidRPr="00553398">
        <w:rPr>
          <w:rFonts w:ascii="Arial" w:hAnsi="Arial" w:cs="Arial"/>
          <w:b/>
          <w:bCs/>
        </w:rPr>
        <w:t xml:space="preserve"> horário de Brasília – DF</w:t>
      </w:r>
      <w:r w:rsidRPr="00553398">
        <w:rPr>
          <w:rFonts w:ascii="Arial" w:hAnsi="Arial" w:cs="Arial"/>
        </w:rPr>
        <w:t xml:space="preserve"> e, desta forma, serão registradas no sistema eletrônico e na documentação relativa ao certame.</w:t>
      </w:r>
    </w:p>
    <w:p w14:paraId="0D5E8465" w14:textId="77777777" w:rsidR="005721FF" w:rsidRPr="00220BDD" w:rsidRDefault="005721FF" w:rsidP="005721FF">
      <w:pPr>
        <w:ind w:firstLine="284"/>
        <w:jc w:val="both"/>
        <w:rPr>
          <w:rFonts w:ascii="Arial" w:hAnsi="Arial" w:cs="Arial"/>
          <w:highlight w:val="yellow"/>
        </w:rPr>
      </w:pPr>
    </w:p>
    <w:p w14:paraId="7E09E0F1" w14:textId="77777777" w:rsidR="005721FF" w:rsidRPr="00E153EC" w:rsidRDefault="005721FF" w:rsidP="005721FF">
      <w:pPr>
        <w:ind w:firstLine="284"/>
        <w:jc w:val="both"/>
        <w:rPr>
          <w:rFonts w:ascii="Arial" w:hAnsi="Arial" w:cs="Arial"/>
        </w:rPr>
      </w:pPr>
      <w:r w:rsidRPr="00E153EC">
        <w:rPr>
          <w:rFonts w:ascii="Arial" w:hAnsi="Arial" w:cs="Arial"/>
          <w:b/>
          <w:bCs/>
        </w:rPr>
        <w:t>5. CONDIÇÕES PARA PARTICIPAÇÃO</w:t>
      </w:r>
    </w:p>
    <w:p w14:paraId="5C077DFA" w14:textId="77777777" w:rsidR="005721FF" w:rsidRPr="00E153EC" w:rsidRDefault="005721FF" w:rsidP="005721FF">
      <w:pPr>
        <w:ind w:firstLine="284"/>
        <w:jc w:val="both"/>
        <w:rPr>
          <w:rFonts w:ascii="Arial" w:hAnsi="Arial" w:cs="Arial"/>
        </w:rPr>
      </w:pPr>
    </w:p>
    <w:p w14:paraId="2678C68D" w14:textId="77777777" w:rsidR="005721FF" w:rsidRPr="00E153EC" w:rsidRDefault="005721FF" w:rsidP="005721FF">
      <w:pPr>
        <w:ind w:firstLine="284"/>
        <w:jc w:val="both"/>
        <w:rPr>
          <w:rFonts w:ascii="Arial" w:hAnsi="Arial" w:cs="Arial"/>
        </w:rPr>
      </w:pPr>
      <w:r w:rsidRPr="00E153EC">
        <w:rPr>
          <w:rFonts w:ascii="Arial" w:hAnsi="Arial" w:cs="Arial"/>
          <w:b/>
          <w:bCs/>
        </w:rPr>
        <w:t>5.1.</w:t>
      </w:r>
      <w:r w:rsidRPr="00E153EC">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0265C3D4" w14:textId="77777777" w:rsidR="005721FF" w:rsidRPr="005063F9" w:rsidRDefault="005721FF" w:rsidP="005721FF">
      <w:pPr>
        <w:ind w:firstLine="284"/>
        <w:jc w:val="both"/>
        <w:rPr>
          <w:rFonts w:ascii="Arial" w:hAnsi="Arial" w:cs="Arial"/>
          <w:strike/>
          <w:color w:val="00B050"/>
        </w:rPr>
      </w:pPr>
    </w:p>
    <w:p w14:paraId="15163CC3" w14:textId="77777777" w:rsidR="005721FF" w:rsidRPr="00A27899" w:rsidRDefault="005721FF" w:rsidP="005721FF">
      <w:pPr>
        <w:ind w:firstLine="284"/>
        <w:jc w:val="both"/>
        <w:rPr>
          <w:rFonts w:ascii="Arial" w:hAnsi="Arial" w:cs="Arial"/>
          <w:b/>
          <w:bCs/>
        </w:rPr>
      </w:pPr>
      <w:r w:rsidRPr="00A27899">
        <w:rPr>
          <w:rFonts w:ascii="Arial" w:hAnsi="Arial" w:cs="Arial"/>
          <w:b/>
          <w:bCs/>
        </w:rPr>
        <w:t>5.2. A participação neste Pregão é aberta as empresas de todos os portes.</w:t>
      </w:r>
    </w:p>
    <w:p w14:paraId="1125C6C8" w14:textId="77777777" w:rsidR="005721FF" w:rsidRPr="009275E4" w:rsidRDefault="005721FF" w:rsidP="005721FF">
      <w:pPr>
        <w:ind w:firstLine="284"/>
        <w:jc w:val="both"/>
        <w:rPr>
          <w:rFonts w:ascii="Arial" w:hAnsi="Arial" w:cs="Arial"/>
        </w:rPr>
      </w:pPr>
    </w:p>
    <w:p w14:paraId="7147AB23" w14:textId="77777777" w:rsidR="005721FF" w:rsidRPr="009275E4" w:rsidRDefault="005721FF" w:rsidP="005721FF">
      <w:pPr>
        <w:ind w:firstLine="284"/>
        <w:jc w:val="both"/>
        <w:rPr>
          <w:rFonts w:ascii="Arial" w:hAnsi="Arial" w:cs="Arial"/>
        </w:rPr>
      </w:pPr>
      <w:r w:rsidRPr="009275E4">
        <w:rPr>
          <w:rFonts w:ascii="Arial" w:hAnsi="Arial" w:cs="Arial"/>
          <w:b/>
          <w:bCs/>
        </w:rPr>
        <w:t>5.</w:t>
      </w:r>
      <w:r>
        <w:rPr>
          <w:rFonts w:ascii="Arial" w:hAnsi="Arial" w:cs="Arial"/>
          <w:b/>
          <w:bCs/>
        </w:rPr>
        <w:t>3</w:t>
      </w:r>
      <w:r w:rsidRPr="009275E4">
        <w:rPr>
          <w:rFonts w:ascii="Arial" w:hAnsi="Arial" w:cs="Arial"/>
          <w:b/>
          <w:bCs/>
        </w:rPr>
        <w:t>.</w:t>
      </w:r>
      <w:r w:rsidRPr="009275E4">
        <w:rPr>
          <w:rFonts w:ascii="Arial" w:hAnsi="Arial" w:cs="Arial"/>
        </w:rPr>
        <w:t xml:space="preserve"> Estarão impedidos de participar de qualquer fase do processo os interessados que se enquadrarem em uma ou mais situações abaixo discriminadas</w:t>
      </w:r>
      <w:r>
        <w:rPr>
          <w:rFonts w:ascii="Arial" w:hAnsi="Arial" w:cs="Arial"/>
        </w:rPr>
        <w:t>, em atendimento ao art. 14 da Lei 14.133, de 2021</w:t>
      </w:r>
      <w:r w:rsidRPr="009275E4">
        <w:rPr>
          <w:rFonts w:ascii="Arial" w:hAnsi="Arial" w:cs="Arial"/>
        </w:rPr>
        <w:t>:</w:t>
      </w:r>
    </w:p>
    <w:p w14:paraId="657D5EAA" w14:textId="77777777" w:rsidR="005721FF" w:rsidRDefault="005721FF" w:rsidP="005721FF">
      <w:pPr>
        <w:ind w:firstLine="284"/>
        <w:jc w:val="both"/>
        <w:rPr>
          <w:rFonts w:ascii="Arial" w:hAnsi="Arial" w:cs="Arial"/>
        </w:rPr>
      </w:pPr>
    </w:p>
    <w:p w14:paraId="15A590D4" w14:textId="77777777" w:rsidR="005721FF" w:rsidRPr="00C52AAC" w:rsidRDefault="005721FF" w:rsidP="005721FF">
      <w:pPr>
        <w:ind w:firstLine="284"/>
        <w:jc w:val="both"/>
        <w:rPr>
          <w:rFonts w:ascii="Arial" w:hAnsi="Arial" w:cs="Arial"/>
        </w:rPr>
      </w:pPr>
      <w:r w:rsidRPr="00C52AAC">
        <w:rPr>
          <w:rFonts w:ascii="Arial" w:hAnsi="Arial" w:cs="Arial"/>
          <w:b/>
          <w:bCs/>
        </w:rPr>
        <w:t xml:space="preserve">5.3.1. </w:t>
      </w:r>
      <w:proofErr w:type="gramStart"/>
      <w:r w:rsidRPr="00C52AAC">
        <w:rPr>
          <w:rFonts w:ascii="Arial" w:hAnsi="Arial" w:cs="Arial"/>
        </w:rPr>
        <w:t>autor</w:t>
      </w:r>
      <w:proofErr w:type="gramEnd"/>
      <w:r w:rsidRPr="00C52AAC">
        <w:rPr>
          <w:rFonts w:ascii="Arial" w:hAnsi="Arial" w:cs="Arial"/>
        </w:rPr>
        <w:t xml:space="preserve"> do anteprojeto, do projeto básico ou do projeto executivo, pessoa física ou jurídica, quando a licitação versar sobre obra, serviços ou fornecimento de bens a ele relacionados;</w:t>
      </w:r>
    </w:p>
    <w:p w14:paraId="0BB1CC2B" w14:textId="77777777" w:rsidR="005721FF" w:rsidRPr="00C52AAC" w:rsidRDefault="005721FF" w:rsidP="005721FF">
      <w:pPr>
        <w:ind w:firstLine="284"/>
        <w:jc w:val="both"/>
        <w:rPr>
          <w:rFonts w:ascii="Arial" w:hAnsi="Arial" w:cs="Arial"/>
          <w:highlight w:val="yellow"/>
        </w:rPr>
      </w:pPr>
    </w:p>
    <w:p w14:paraId="3EF2351C" w14:textId="77777777" w:rsidR="005721FF" w:rsidRPr="00C52AAC" w:rsidRDefault="005721FF" w:rsidP="005721FF">
      <w:pPr>
        <w:ind w:firstLine="284"/>
        <w:jc w:val="both"/>
        <w:rPr>
          <w:rFonts w:ascii="Arial" w:hAnsi="Arial" w:cs="Arial"/>
        </w:rPr>
      </w:pPr>
      <w:r w:rsidRPr="00C52AAC">
        <w:rPr>
          <w:rFonts w:ascii="Arial" w:hAnsi="Arial" w:cs="Arial"/>
          <w:b/>
          <w:bCs/>
        </w:rPr>
        <w:t>5.3.2.</w:t>
      </w:r>
      <w:r w:rsidRPr="00C52AAC">
        <w:rPr>
          <w:rFonts w:ascii="Arial" w:hAnsi="Arial" w:cs="Arial"/>
        </w:rPr>
        <w:t xml:space="preserve"> </w:t>
      </w:r>
      <w:proofErr w:type="gramStart"/>
      <w:r w:rsidRPr="00C52AAC">
        <w:rPr>
          <w:rFonts w:ascii="Arial" w:hAnsi="Arial" w:cs="Arial"/>
        </w:rPr>
        <w:t>empresa</w:t>
      </w:r>
      <w:proofErr w:type="gramEnd"/>
      <w:r w:rsidRPr="00C52AAC">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EC4272" w14:textId="77777777" w:rsidR="005721FF" w:rsidRPr="00C52AAC" w:rsidRDefault="005721FF" w:rsidP="005721FF">
      <w:pPr>
        <w:ind w:firstLine="284"/>
        <w:jc w:val="both"/>
        <w:rPr>
          <w:rFonts w:ascii="Arial" w:hAnsi="Arial" w:cs="Arial"/>
          <w:b/>
          <w:bCs/>
        </w:rPr>
      </w:pPr>
    </w:p>
    <w:p w14:paraId="3EBDEFFF" w14:textId="77777777" w:rsidR="005721FF" w:rsidRDefault="005721FF" w:rsidP="005721FF">
      <w:pPr>
        <w:ind w:firstLine="284"/>
        <w:jc w:val="both"/>
        <w:rPr>
          <w:rFonts w:ascii="Arial" w:hAnsi="Arial" w:cs="Arial"/>
        </w:rPr>
      </w:pPr>
      <w:r w:rsidRPr="00C52AAC">
        <w:rPr>
          <w:rFonts w:ascii="Arial" w:hAnsi="Arial" w:cs="Arial"/>
          <w:b/>
          <w:bCs/>
        </w:rPr>
        <w:t xml:space="preserve">5.3.3. </w:t>
      </w:r>
      <w:proofErr w:type="gramStart"/>
      <w:r w:rsidRPr="00C52AAC">
        <w:rPr>
          <w:rFonts w:ascii="Arial" w:hAnsi="Arial" w:cs="Arial"/>
        </w:rPr>
        <w:t>pessoa</w:t>
      </w:r>
      <w:proofErr w:type="gramEnd"/>
      <w:r w:rsidRPr="00C52AAC">
        <w:rPr>
          <w:rFonts w:ascii="Arial" w:hAnsi="Arial" w:cs="Arial"/>
        </w:rPr>
        <w:t xml:space="preserve"> física ou jurídica que se encontre, ao tempo da licitação, impossibilidade de participar da licitação em decorrência de sanção que lhe foi imposta;</w:t>
      </w:r>
    </w:p>
    <w:p w14:paraId="17ACE8B9" w14:textId="77777777" w:rsidR="005721FF" w:rsidRDefault="005721FF" w:rsidP="005721FF">
      <w:pPr>
        <w:tabs>
          <w:tab w:val="left" w:pos="142"/>
          <w:tab w:val="left" w:pos="284"/>
        </w:tabs>
        <w:ind w:firstLine="284"/>
        <w:jc w:val="both"/>
        <w:rPr>
          <w:rFonts w:ascii="Arial" w:hAnsi="Arial" w:cs="Arial"/>
        </w:rPr>
      </w:pPr>
    </w:p>
    <w:p w14:paraId="5F68C7F0" w14:textId="77777777" w:rsidR="005721FF" w:rsidRDefault="005721FF" w:rsidP="005721FF">
      <w:pPr>
        <w:ind w:firstLine="284"/>
        <w:jc w:val="both"/>
        <w:rPr>
          <w:rFonts w:ascii="Arial" w:hAnsi="Arial" w:cs="Arial"/>
          <w:color w:val="000000" w:themeColor="text1"/>
        </w:rPr>
      </w:pPr>
      <w:r>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51CB2E02" w14:textId="77777777" w:rsidR="005721FF" w:rsidRDefault="005721FF" w:rsidP="005721FF">
      <w:pPr>
        <w:ind w:firstLine="284"/>
        <w:jc w:val="both"/>
        <w:rPr>
          <w:rFonts w:ascii="Arial" w:hAnsi="Arial" w:cs="Arial"/>
          <w:color w:val="000000" w:themeColor="text1"/>
        </w:rPr>
      </w:pPr>
    </w:p>
    <w:p w14:paraId="7AB0EB2C" w14:textId="77777777" w:rsidR="005721FF" w:rsidRDefault="005721FF" w:rsidP="005721FF">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703AFF20" w14:textId="77777777" w:rsidR="005721FF" w:rsidRPr="00C52AAC" w:rsidRDefault="005721FF" w:rsidP="005721FF">
      <w:pPr>
        <w:ind w:firstLine="284"/>
        <w:jc w:val="both"/>
        <w:rPr>
          <w:rFonts w:ascii="Arial" w:hAnsi="Arial" w:cs="Arial"/>
        </w:rPr>
      </w:pPr>
    </w:p>
    <w:p w14:paraId="225A707A" w14:textId="77777777" w:rsidR="005721FF" w:rsidRPr="00C52AAC" w:rsidRDefault="005721FF" w:rsidP="005721FF">
      <w:pPr>
        <w:ind w:firstLine="284"/>
        <w:jc w:val="both"/>
        <w:rPr>
          <w:rFonts w:ascii="Arial" w:hAnsi="Arial" w:cs="Arial"/>
        </w:rPr>
      </w:pPr>
      <w:r w:rsidRPr="00C52AAC">
        <w:rPr>
          <w:rFonts w:ascii="Arial" w:hAnsi="Arial" w:cs="Arial"/>
          <w:b/>
          <w:bCs/>
        </w:rPr>
        <w:t>5.3.4.</w:t>
      </w:r>
      <w:r w:rsidRPr="00C52AAC">
        <w:rPr>
          <w:rFonts w:ascii="Arial" w:hAnsi="Arial" w:cs="Arial"/>
        </w:rPr>
        <w:t xml:space="preserve"> </w:t>
      </w:r>
      <w:proofErr w:type="gramStart"/>
      <w:r w:rsidRPr="00C52AAC">
        <w:rPr>
          <w:rFonts w:ascii="Arial" w:hAnsi="Arial" w:cs="Arial"/>
        </w:rPr>
        <w:t>aquele</w:t>
      </w:r>
      <w:proofErr w:type="gramEnd"/>
      <w:r w:rsidRPr="00C52AAC">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99C9EC" w14:textId="77777777" w:rsidR="005721FF" w:rsidRPr="00C52AAC" w:rsidRDefault="005721FF" w:rsidP="005721FF">
      <w:pPr>
        <w:ind w:firstLine="284"/>
        <w:jc w:val="both"/>
        <w:rPr>
          <w:rFonts w:ascii="Arial" w:hAnsi="Arial" w:cs="Arial"/>
        </w:rPr>
      </w:pPr>
    </w:p>
    <w:p w14:paraId="60E40ECA" w14:textId="77777777" w:rsidR="005721FF" w:rsidRPr="00C52AAC" w:rsidRDefault="005721FF" w:rsidP="005721FF">
      <w:pPr>
        <w:ind w:firstLine="284"/>
        <w:jc w:val="both"/>
        <w:rPr>
          <w:rFonts w:ascii="Arial" w:hAnsi="Arial" w:cs="Arial"/>
        </w:rPr>
      </w:pPr>
      <w:r w:rsidRPr="00C52AAC">
        <w:rPr>
          <w:rFonts w:ascii="Arial" w:hAnsi="Arial" w:cs="Arial"/>
          <w:b/>
          <w:bCs/>
        </w:rPr>
        <w:t xml:space="preserve">5.3.5. </w:t>
      </w:r>
      <w:proofErr w:type="gramStart"/>
      <w:r w:rsidRPr="00C52AAC">
        <w:rPr>
          <w:rFonts w:ascii="Arial" w:hAnsi="Arial" w:cs="Arial"/>
        </w:rPr>
        <w:t>empresas</w:t>
      </w:r>
      <w:proofErr w:type="gramEnd"/>
      <w:r w:rsidRPr="00C52AAC">
        <w:rPr>
          <w:rFonts w:ascii="Arial" w:hAnsi="Arial" w:cs="Arial"/>
        </w:rPr>
        <w:t xml:space="preserve"> controladoras, controladas ou coligadas, nos termos da Lei n° 6.404, de 15 de dezembro de 1976, concorrendo entre si;</w:t>
      </w:r>
    </w:p>
    <w:p w14:paraId="28185419" w14:textId="77777777" w:rsidR="005721FF" w:rsidRPr="00C52AAC" w:rsidRDefault="005721FF" w:rsidP="005721FF">
      <w:pPr>
        <w:ind w:firstLine="284"/>
        <w:jc w:val="both"/>
        <w:rPr>
          <w:rFonts w:ascii="Arial" w:hAnsi="Arial" w:cs="Arial"/>
        </w:rPr>
      </w:pPr>
    </w:p>
    <w:p w14:paraId="485EFF19" w14:textId="77777777" w:rsidR="005721FF" w:rsidRPr="00C52AAC" w:rsidRDefault="005721FF" w:rsidP="005721FF">
      <w:pPr>
        <w:ind w:firstLine="284"/>
        <w:jc w:val="both"/>
        <w:rPr>
          <w:rFonts w:ascii="Arial" w:hAnsi="Arial" w:cs="Arial"/>
        </w:rPr>
      </w:pPr>
      <w:r w:rsidRPr="00C52AAC">
        <w:rPr>
          <w:rFonts w:ascii="Arial" w:hAnsi="Arial" w:cs="Arial"/>
          <w:b/>
          <w:bCs/>
        </w:rPr>
        <w:t xml:space="preserve">5.3.6. </w:t>
      </w:r>
      <w:proofErr w:type="gramStart"/>
      <w:r w:rsidRPr="00C52AAC">
        <w:rPr>
          <w:rFonts w:ascii="Arial" w:hAnsi="Arial" w:cs="Arial"/>
        </w:rPr>
        <w:t>pessoa</w:t>
      </w:r>
      <w:proofErr w:type="gramEnd"/>
      <w:r w:rsidRPr="00C52AAC">
        <w:rPr>
          <w:rFonts w:ascii="Arial" w:hAnsi="Arial" w:cs="Arial"/>
        </w:rPr>
        <w:t xml:space="preserve"> física ou jurídica que, nos</w:t>
      </w:r>
      <w:r>
        <w:rPr>
          <w:rFonts w:ascii="Arial" w:hAnsi="Arial" w:cs="Arial"/>
        </w:rPr>
        <w:t xml:space="preserve"> 05 (cinco)</w:t>
      </w:r>
      <w:r w:rsidRPr="00C52AAC">
        <w:rPr>
          <w:rFonts w:ascii="Arial" w:hAnsi="Arial" w:cs="Arial"/>
        </w:rPr>
        <w:t xml:space="preserve"> anos </w:t>
      </w:r>
      <w:r>
        <w:rPr>
          <w:rFonts w:ascii="Arial" w:hAnsi="Arial" w:cs="Arial"/>
        </w:rPr>
        <w:t>anteriores</w:t>
      </w:r>
      <w:r w:rsidRPr="00C52AAC">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F6D4EE0" w14:textId="77777777" w:rsidR="005721FF" w:rsidRPr="00F66307" w:rsidRDefault="005721FF" w:rsidP="005721FF">
      <w:pPr>
        <w:ind w:firstLine="284"/>
        <w:jc w:val="both"/>
        <w:rPr>
          <w:rFonts w:ascii="Arial" w:hAnsi="Arial" w:cs="Arial"/>
        </w:rPr>
      </w:pPr>
    </w:p>
    <w:p w14:paraId="1F77DDB0" w14:textId="77777777" w:rsidR="005721FF" w:rsidRPr="00F66307" w:rsidRDefault="005721FF" w:rsidP="005721FF">
      <w:pPr>
        <w:ind w:firstLine="284"/>
        <w:jc w:val="both"/>
        <w:rPr>
          <w:rFonts w:ascii="Arial" w:hAnsi="Arial" w:cs="Arial"/>
        </w:rPr>
      </w:pPr>
      <w:r w:rsidRPr="00F66307">
        <w:rPr>
          <w:rFonts w:ascii="Arial" w:hAnsi="Arial" w:cs="Arial"/>
          <w:b/>
          <w:bCs/>
          <w:caps/>
        </w:rPr>
        <w:t>6. credenciamento NO APLICATIVO LICITAÇÕES</w:t>
      </w:r>
    </w:p>
    <w:p w14:paraId="54807B95" w14:textId="77777777" w:rsidR="005721FF" w:rsidRPr="00F66307" w:rsidRDefault="005721FF" w:rsidP="005721FF">
      <w:pPr>
        <w:ind w:firstLine="284"/>
        <w:jc w:val="both"/>
        <w:rPr>
          <w:rFonts w:ascii="Arial" w:hAnsi="Arial" w:cs="Arial"/>
        </w:rPr>
      </w:pPr>
    </w:p>
    <w:p w14:paraId="6011EA61" w14:textId="77777777" w:rsidR="005721FF" w:rsidRPr="00AC2BF1" w:rsidRDefault="005721FF" w:rsidP="005721FF">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2A59709E" w14:textId="77777777" w:rsidR="005721FF" w:rsidRPr="00EA16F2" w:rsidRDefault="005721FF" w:rsidP="005721FF">
      <w:pPr>
        <w:tabs>
          <w:tab w:val="left" w:pos="284"/>
          <w:tab w:val="left" w:pos="3870"/>
        </w:tabs>
        <w:ind w:firstLine="284"/>
        <w:jc w:val="both"/>
        <w:rPr>
          <w:rFonts w:ascii="Arial" w:hAnsi="Arial" w:cs="Arial"/>
        </w:rPr>
      </w:pPr>
      <w:r w:rsidRPr="00EA16F2">
        <w:rPr>
          <w:rFonts w:ascii="Arial" w:hAnsi="Arial" w:cs="Arial"/>
        </w:rPr>
        <w:tab/>
      </w:r>
    </w:p>
    <w:p w14:paraId="44422E05" w14:textId="77777777" w:rsidR="005721FF" w:rsidRPr="000E0F32" w:rsidRDefault="005721FF" w:rsidP="005721FF">
      <w:pPr>
        <w:tabs>
          <w:tab w:val="left" w:pos="284"/>
        </w:tabs>
        <w:ind w:firstLine="284"/>
        <w:jc w:val="both"/>
        <w:rPr>
          <w:rFonts w:ascii="Arial" w:hAnsi="Arial" w:cs="Arial"/>
        </w:rPr>
      </w:pPr>
      <w:r w:rsidRPr="00EA16F2">
        <w:rPr>
          <w:rFonts w:ascii="Arial" w:hAnsi="Arial" w:cs="Arial"/>
          <w:b/>
          <w:bCs/>
        </w:rPr>
        <w:t>6.2.</w:t>
      </w:r>
      <w:r w:rsidRPr="00EA16F2">
        <w:rPr>
          <w:rFonts w:ascii="Arial" w:hAnsi="Arial" w:cs="Arial"/>
        </w:rPr>
        <w:t xml:space="preserve"> O </w:t>
      </w:r>
      <w:proofErr w:type="spellStart"/>
      <w:r w:rsidRPr="00EA16F2">
        <w:rPr>
          <w:rFonts w:ascii="Arial" w:hAnsi="Arial" w:cs="Arial"/>
        </w:rPr>
        <w:t>login</w:t>
      </w:r>
      <w:proofErr w:type="spellEnd"/>
      <w:r w:rsidRPr="00EA16F2">
        <w:rPr>
          <w:rFonts w:ascii="Arial" w:hAnsi="Arial" w:cs="Arial"/>
        </w:rPr>
        <w:t xml:space="preserve"> de usuário e a senha poderão ser </w:t>
      </w:r>
      <w:proofErr w:type="gramStart"/>
      <w:r w:rsidRPr="00EA16F2">
        <w:rPr>
          <w:rFonts w:ascii="Arial" w:hAnsi="Arial" w:cs="Arial"/>
        </w:rPr>
        <w:t>utilizadas</w:t>
      </w:r>
      <w:proofErr w:type="gramEnd"/>
      <w:r w:rsidRPr="00EA16F2">
        <w:rPr>
          <w:rFonts w:ascii="Arial" w:hAnsi="Arial" w:cs="Arial"/>
        </w:rPr>
        <w:t xml:space="preserve"> em qualquer Licitação deste órgão, salvo quando canceladas por solicitação do credenciado.</w:t>
      </w:r>
    </w:p>
    <w:p w14:paraId="39EC60BD" w14:textId="77777777" w:rsidR="005721FF" w:rsidRPr="00F66307" w:rsidRDefault="005721FF" w:rsidP="005721FF">
      <w:pPr>
        <w:ind w:firstLine="284"/>
        <w:jc w:val="both"/>
        <w:rPr>
          <w:rFonts w:ascii="Arial" w:hAnsi="Arial" w:cs="Arial"/>
        </w:rPr>
      </w:pPr>
    </w:p>
    <w:p w14:paraId="3C481438" w14:textId="77777777" w:rsidR="005721FF" w:rsidRPr="00F66307" w:rsidRDefault="005721FF" w:rsidP="005721FF">
      <w:pPr>
        <w:ind w:firstLine="284"/>
        <w:jc w:val="both"/>
        <w:rPr>
          <w:rFonts w:cs="Arial"/>
        </w:rPr>
      </w:pPr>
      <w:r w:rsidRPr="00F66307">
        <w:rPr>
          <w:rFonts w:ascii="Arial" w:hAnsi="Arial" w:cs="Arial"/>
          <w:b/>
          <w:bCs/>
        </w:rPr>
        <w:t>6.3.</w:t>
      </w:r>
      <w:r w:rsidRPr="00F66307">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343C6EDA" w14:textId="77777777" w:rsidR="005721FF" w:rsidRPr="00F66307" w:rsidRDefault="005721FF" w:rsidP="005721FF">
      <w:pPr>
        <w:pStyle w:val="Corpodetexto"/>
        <w:ind w:firstLine="284"/>
        <w:rPr>
          <w:sz w:val="20"/>
          <w:szCs w:val="20"/>
        </w:rPr>
      </w:pPr>
    </w:p>
    <w:p w14:paraId="0D75781E" w14:textId="77777777" w:rsidR="005721FF" w:rsidRPr="00F66307" w:rsidRDefault="005721FF" w:rsidP="005721FF">
      <w:pPr>
        <w:pStyle w:val="Corpodetexto"/>
        <w:ind w:firstLine="284"/>
        <w:rPr>
          <w:lang w:val="pt-BR"/>
        </w:rPr>
      </w:pPr>
      <w:r w:rsidRPr="00F66307">
        <w:rPr>
          <w:b/>
          <w:bCs/>
          <w:sz w:val="20"/>
          <w:szCs w:val="20"/>
        </w:rPr>
        <w:t>6.4.</w:t>
      </w:r>
      <w:r w:rsidRPr="00F66307">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F66307">
        <w:rPr>
          <w:sz w:val="20"/>
          <w:szCs w:val="20"/>
          <w:lang w:val="pt-BR"/>
        </w:rPr>
        <w:t>.</w:t>
      </w:r>
    </w:p>
    <w:p w14:paraId="6E8DBEFC" w14:textId="77777777" w:rsidR="005721FF" w:rsidRPr="00F66307" w:rsidRDefault="005721FF" w:rsidP="005721FF">
      <w:pPr>
        <w:ind w:firstLine="284"/>
        <w:jc w:val="both"/>
        <w:rPr>
          <w:rFonts w:ascii="Arial" w:hAnsi="Arial" w:cs="Arial"/>
        </w:rPr>
      </w:pPr>
    </w:p>
    <w:p w14:paraId="4EE4AA34" w14:textId="77777777" w:rsidR="005721FF" w:rsidRPr="00F66307" w:rsidRDefault="005721FF" w:rsidP="005721FF">
      <w:pPr>
        <w:ind w:firstLine="284"/>
        <w:jc w:val="both"/>
        <w:rPr>
          <w:rFonts w:ascii="Arial" w:hAnsi="Arial" w:cs="Arial"/>
        </w:rPr>
      </w:pPr>
      <w:r w:rsidRPr="00F66307">
        <w:rPr>
          <w:rFonts w:ascii="Arial" w:hAnsi="Arial" w:cs="Arial"/>
          <w:b/>
          <w:bCs/>
        </w:rPr>
        <w:t xml:space="preserve">6.5. </w:t>
      </w:r>
      <w:r w:rsidRPr="00F66307">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35627305" w14:textId="77777777" w:rsidR="005721FF" w:rsidRPr="00220BDD" w:rsidRDefault="005721FF" w:rsidP="005721FF">
      <w:pPr>
        <w:ind w:firstLine="284"/>
        <w:jc w:val="both"/>
        <w:rPr>
          <w:rFonts w:ascii="Arial" w:hAnsi="Arial" w:cs="Arial"/>
          <w:highlight w:val="yellow"/>
        </w:rPr>
      </w:pPr>
    </w:p>
    <w:p w14:paraId="1CE35066" w14:textId="77777777" w:rsidR="005721FF" w:rsidRPr="00DF5280" w:rsidRDefault="005721FF" w:rsidP="005721FF">
      <w:pPr>
        <w:pStyle w:val="Ttulo9"/>
        <w:ind w:firstLine="284"/>
      </w:pPr>
      <w:r w:rsidRPr="00DF5280">
        <w:rPr>
          <w:i w:val="0"/>
          <w:iCs w:val="0"/>
          <w:sz w:val="20"/>
          <w:szCs w:val="20"/>
        </w:rPr>
        <w:t>7. participação</w:t>
      </w:r>
    </w:p>
    <w:p w14:paraId="57901AC4" w14:textId="77777777" w:rsidR="005721FF" w:rsidRPr="00DF5280" w:rsidRDefault="005721FF" w:rsidP="005721FF">
      <w:pPr>
        <w:ind w:firstLine="284"/>
        <w:jc w:val="both"/>
        <w:rPr>
          <w:rFonts w:ascii="Arial" w:hAnsi="Arial" w:cs="Arial"/>
        </w:rPr>
      </w:pPr>
    </w:p>
    <w:p w14:paraId="4E5FB681" w14:textId="77777777" w:rsidR="005721FF" w:rsidRPr="000E0F32" w:rsidRDefault="005721FF" w:rsidP="005721FF">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48E962E1" w14:textId="77777777" w:rsidR="005721FF" w:rsidRPr="00A50912" w:rsidRDefault="005721FF" w:rsidP="005721FF">
      <w:pPr>
        <w:pStyle w:val="Recuodecorpodetexto"/>
        <w:overflowPunct/>
        <w:autoSpaceDE/>
        <w:spacing w:line="240" w:lineRule="auto"/>
        <w:ind w:firstLine="284"/>
        <w:textAlignment w:val="auto"/>
        <w:rPr>
          <w:sz w:val="20"/>
          <w:szCs w:val="20"/>
          <w:lang w:val="pt-BR"/>
        </w:rPr>
      </w:pPr>
    </w:p>
    <w:p w14:paraId="3C8340C8" w14:textId="77777777" w:rsidR="005721FF" w:rsidRPr="00DF5280" w:rsidRDefault="005721FF" w:rsidP="005721FF">
      <w:pPr>
        <w:pStyle w:val="Recuodecorpodetexto"/>
        <w:overflowPunct/>
        <w:autoSpaceDE/>
        <w:spacing w:line="240" w:lineRule="auto"/>
        <w:ind w:firstLine="284"/>
        <w:textAlignment w:val="auto"/>
        <w:rPr>
          <w:sz w:val="20"/>
          <w:szCs w:val="20"/>
          <w:lang w:val="pt-BR"/>
        </w:rPr>
      </w:pPr>
      <w:r w:rsidRPr="00DF5280">
        <w:rPr>
          <w:b/>
          <w:bCs/>
          <w:sz w:val="20"/>
          <w:szCs w:val="20"/>
        </w:rPr>
        <w:t>7.2.</w:t>
      </w:r>
      <w:r w:rsidRPr="00DF5280">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DF5280">
        <w:rPr>
          <w:sz w:val="20"/>
          <w:szCs w:val="20"/>
          <w:lang w:val="pt-BR"/>
        </w:rPr>
        <w:t>.</w:t>
      </w:r>
    </w:p>
    <w:p w14:paraId="125919D7" w14:textId="77777777" w:rsidR="005721FF" w:rsidRPr="00DF5280" w:rsidRDefault="005721FF" w:rsidP="005721FF">
      <w:pPr>
        <w:pStyle w:val="Recuodecorpodetexto"/>
        <w:overflowPunct/>
        <w:autoSpaceDE/>
        <w:spacing w:line="240" w:lineRule="auto"/>
        <w:ind w:firstLine="284"/>
        <w:textAlignment w:val="auto"/>
        <w:rPr>
          <w:sz w:val="20"/>
          <w:szCs w:val="20"/>
        </w:rPr>
      </w:pPr>
    </w:p>
    <w:p w14:paraId="7F411722" w14:textId="77777777" w:rsidR="005721FF" w:rsidRPr="00DF5280" w:rsidRDefault="005721FF" w:rsidP="005721FF">
      <w:pPr>
        <w:pStyle w:val="Recuodecorpodetexto"/>
        <w:overflowPunct/>
        <w:autoSpaceDE/>
        <w:spacing w:line="240" w:lineRule="auto"/>
        <w:ind w:firstLine="284"/>
        <w:textAlignment w:val="auto"/>
        <w:rPr>
          <w:sz w:val="20"/>
          <w:szCs w:val="20"/>
          <w:lang w:val="pt-BR"/>
        </w:rPr>
      </w:pPr>
      <w:r w:rsidRPr="00DF5280">
        <w:rPr>
          <w:b/>
          <w:bCs/>
          <w:sz w:val="20"/>
          <w:szCs w:val="20"/>
        </w:rPr>
        <w:t>7.3.</w:t>
      </w:r>
      <w:r w:rsidRPr="00DF5280">
        <w:rPr>
          <w:sz w:val="20"/>
          <w:szCs w:val="20"/>
        </w:rPr>
        <w:t xml:space="preserve"> No caso de desconexão do </w:t>
      </w:r>
      <w:r w:rsidRPr="00EA16F2">
        <w:rPr>
          <w:color w:val="auto"/>
          <w:sz w:val="20"/>
          <w:szCs w:val="20"/>
          <w:lang w:val="pt-BR"/>
        </w:rPr>
        <w:t>Agente de Contratação</w:t>
      </w:r>
      <w:r w:rsidRPr="00DF5280">
        <w:rPr>
          <w:sz w:val="20"/>
          <w:szCs w:val="20"/>
        </w:rPr>
        <w:t xml:space="preserve"> no decorrer da etapa competitiva do Pregão, o sistema eletrônico poderá permanecer acessível às licitantes para a recepção dos lances, retornando o </w:t>
      </w:r>
      <w:r w:rsidRPr="00EA16F2">
        <w:rPr>
          <w:color w:val="auto"/>
          <w:sz w:val="20"/>
          <w:szCs w:val="20"/>
          <w:lang w:val="pt-BR"/>
        </w:rPr>
        <w:t>Agente de Contratação</w:t>
      </w:r>
      <w:r w:rsidRPr="00DF5280">
        <w:rPr>
          <w:sz w:val="20"/>
          <w:szCs w:val="20"/>
        </w:rPr>
        <w:t>, quando possível, sua atuação no certame sem prejuízo dos demais atos já praticados</w:t>
      </w:r>
      <w:r w:rsidRPr="00DF5280">
        <w:rPr>
          <w:sz w:val="20"/>
          <w:szCs w:val="20"/>
          <w:lang w:val="pt-BR"/>
        </w:rPr>
        <w:t>.</w:t>
      </w:r>
    </w:p>
    <w:p w14:paraId="7F215EDF" w14:textId="77777777" w:rsidR="005721FF" w:rsidRPr="00DF5280" w:rsidRDefault="005721FF" w:rsidP="005721FF">
      <w:pPr>
        <w:pStyle w:val="Recuodecorpodetexto"/>
        <w:overflowPunct/>
        <w:autoSpaceDE/>
        <w:spacing w:line="240" w:lineRule="auto"/>
        <w:ind w:firstLine="284"/>
        <w:textAlignment w:val="auto"/>
        <w:rPr>
          <w:sz w:val="20"/>
          <w:szCs w:val="20"/>
        </w:rPr>
      </w:pPr>
    </w:p>
    <w:p w14:paraId="3E418407" w14:textId="77777777" w:rsidR="005721FF" w:rsidRPr="00DF5280" w:rsidRDefault="005721FF" w:rsidP="005721FF">
      <w:pPr>
        <w:pStyle w:val="Recuodecorpodetexto"/>
        <w:overflowPunct/>
        <w:autoSpaceDE/>
        <w:spacing w:line="240" w:lineRule="auto"/>
        <w:ind w:firstLine="284"/>
        <w:textAlignment w:val="auto"/>
        <w:rPr>
          <w:sz w:val="20"/>
          <w:szCs w:val="20"/>
        </w:rPr>
      </w:pPr>
      <w:r w:rsidRPr="00DF5280">
        <w:rPr>
          <w:b/>
          <w:bCs/>
          <w:sz w:val="20"/>
          <w:szCs w:val="20"/>
        </w:rPr>
        <w:t>7.4.</w:t>
      </w:r>
      <w:r w:rsidRPr="00DF5280">
        <w:rPr>
          <w:sz w:val="20"/>
          <w:szCs w:val="20"/>
        </w:rPr>
        <w:t xml:space="preserve"> Quando a desconexão persistir por tempo superior a 10 (dez) minutos, a sessão do Pregão será suspensa, retornando somente após comunicação expressa as licitantes.</w:t>
      </w:r>
    </w:p>
    <w:p w14:paraId="7272D37C" w14:textId="77777777" w:rsidR="005721FF" w:rsidRPr="00220BDD" w:rsidRDefault="005721FF" w:rsidP="005721FF">
      <w:pPr>
        <w:pStyle w:val="Recuodecorpodetexto"/>
        <w:overflowPunct/>
        <w:autoSpaceDE/>
        <w:spacing w:line="240" w:lineRule="auto"/>
        <w:ind w:firstLine="284"/>
        <w:textAlignment w:val="auto"/>
        <w:rPr>
          <w:sz w:val="20"/>
          <w:szCs w:val="20"/>
          <w:highlight w:val="yellow"/>
        </w:rPr>
      </w:pPr>
    </w:p>
    <w:p w14:paraId="3A283F2C" w14:textId="6A471BF4" w:rsidR="005721FF" w:rsidRPr="00C23C69" w:rsidRDefault="005721FF" w:rsidP="005721FF">
      <w:pPr>
        <w:ind w:firstLine="284"/>
        <w:jc w:val="both"/>
        <w:rPr>
          <w:rFonts w:ascii="Arial" w:hAnsi="Arial" w:cs="Arial"/>
        </w:rPr>
      </w:pPr>
      <w:r w:rsidRPr="00C23C69">
        <w:rPr>
          <w:rFonts w:ascii="Arial" w:hAnsi="Arial" w:cs="Arial"/>
          <w:b/>
          <w:bCs/>
        </w:rPr>
        <w:t>8. ENVIO DAS PROPOSTAS POR MEIO ELETRÔNICO</w:t>
      </w:r>
    </w:p>
    <w:p w14:paraId="350C5007" w14:textId="77777777" w:rsidR="005721FF" w:rsidRPr="00C23C69" w:rsidRDefault="005721FF" w:rsidP="005721FF">
      <w:pPr>
        <w:ind w:firstLine="284"/>
        <w:jc w:val="both"/>
        <w:rPr>
          <w:rFonts w:ascii="Arial" w:hAnsi="Arial" w:cs="Arial"/>
          <w:color w:val="4472C4" w:themeColor="accent1"/>
        </w:rPr>
      </w:pPr>
    </w:p>
    <w:p w14:paraId="3466FC9A" w14:textId="77777777" w:rsidR="005721FF" w:rsidRPr="00C23C69" w:rsidRDefault="005721FF" w:rsidP="005721FF">
      <w:pPr>
        <w:ind w:firstLine="284"/>
        <w:jc w:val="both"/>
        <w:rPr>
          <w:rFonts w:ascii="Arial" w:hAnsi="Arial" w:cs="Arial"/>
          <w:b/>
          <w:bCs/>
        </w:rPr>
      </w:pPr>
      <w:r w:rsidRPr="00C23C69">
        <w:rPr>
          <w:rFonts w:ascii="Arial" w:hAnsi="Arial" w:cs="Arial"/>
          <w:b/>
          <w:bCs/>
        </w:rPr>
        <w:t>8.1.</w:t>
      </w:r>
      <w:r w:rsidRPr="00C23C69">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6DF57489" w14:textId="77777777" w:rsidR="005721FF" w:rsidRPr="00C23C69" w:rsidRDefault="005721FF" w:rsidP="005721FF">
      <w:pPr>
        <w:ind w:firstLine="284"/>
        <w:jc w:val="both"/>
        <w:rPr>
          <w:rFonts w:ascii="Arial" w:hAnsi="Arial" w:cs="Arial"/>
          <w:b/>
          <w:bCs/>
        </w:rPr>
      </w:pPr>
    </w:p>
    <w:p w14:paraId="7C84AEBE" w14:textId="77777777" w:rsidR="005721FF" w:rsidRPr="00C23C69" w:rsidRDefault="005721FF" w:rsidP="005721FF">
      <w:pPr>
        <w:ind w:firstLine="284"/>
        <w:jc w:val="both"/>
        <w:rPr>
          <w:rFonts w:ascii="Arial" w:hAnsi="Arial" w:cs="Arial"/>
        </w:rPr>
      </w:pPr>
      <w:r w:rsidRPr="00C23C69">
        <w:rPr>
          <w:rFonts w:ascii="Arial" w:hAnsi="Arial" w:cs="Arial"/>
          <w:b/>
          <w:bCs/>
        </w:rPr>
        <w:t>8.2.</w:t>
      </w:r>
      <w:r w:rsidRPr="00C23C69">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09309C59" w14:textId="77777777" w:rsidR="005721FF" w:rsidRPr="00C23C69" w:rsidRDefault="005721FF" w:rsidP="005721FF">
      <w:pPr>
        <w:ind w:firstLine="284"/>
        <w:jc w:val="both"/>
        <w:rPr>
          <w:rFonts w:ascii="Arial" w:hAnsi="Arial" w:cs="Arial"/>
        </w:rPr>
      </w:pPr>
    </w:p>
    <w:p w14:paraId="28EAB669" w14:textId="77777777" w:rsidR="005721FF" w:rsidRPr="00EA16F2" w:rsidRDefault="005721FF" w:rsidP="005721FF">
      <w:pPr>
        <w:tabs>
          <w:tab w:val="left" w:pos="284"/>
        </w:tabs>
        <w:ind w:firstLine="284"/>
        <w:jc w:val="both"/>
        <w:rPr>
          <w:rFonts w:ascii="Arial" w:hAnsi="Arial" w:cs="Arial"/>
        </w:rPr>
      </w:pPr>
      <w:r w:rsidRPr="00EA16F2">
        <w:rPr>
          <w:rFonts w:ascii="Arial" w:hAnsi="Arial" w:cs="Arial"/>
          <w:b/>
          <w:bCs/>
        </w:rPr>
        <w:t>8.3.</w:t>
      </w:r>
      <w:r w:rsidRPr="00EA16F2">
        <w:rPr>
          <w:rFonts w:ascii="Arial" w:hAnsi="Arial" w:cs="Arial"/>
        </w:rPr>
        <w:t xml:space="preserve"> Quando solicitado, no Termo de Referência deste Edital, documentos de proposta (catálogos, bula, registros etc.), estes deverão ser anexados, em campo próprio no sistema, denominado “</w:t>
      </w:r>
      <w:r>
        <w:rPr>
          <w:rFonts w:ascii="Arial" w:hAnsi="Arial" w:cs="Arial"/>
        </w:rPr>
        <w:t>Documentos Complementares</w:t>
      </w:r>
      <w:r w:rsidRPr="00EA16F2">
        <w:rPr>
          <w:rFonts w:ascii="Arial" w:hAnsi="Arial" w:cs="Arial"/>
        </w:rPr>
        <w:t>”.</w:t>
      </w:r>
    </w:p>
    <w:p w14:paraId="4F6496D6" w14:textId="77777777" w:rsidR="005721FF" w:rsidRPr="00EA16F2" w:rsidRDefault="005721FF" w:rsidP="005721FF">
      <w:pPr>
        <w:tabs>
          <w:tab w:val="left" w:pos="284"/>
        </w:tabs>
        <w:ind w:firstLine="284"/>
        <w:jc w:val="both"/>
        <w:rPr>
          <w:rFonts w:ascii="Arial" w:hAnsi="Arial" w:cs="Arial"/>
        </w:rPr>
      </w:pPr>
    </w:p>
    <w:p w14:paraId="60FB6E86" w14:textId="77777777" w:rsidR="005721FF" w:rsidRPr="000E0F32" w:rsidRDefault="005721FF" w:rsidP="005721FF">
      <w:pPr>
        <w:tabs>
          <w:tab w:val="left" w:pos="284"/>
        </w:tabs>
        <w:ind w:firstLine="284"/>
        <w:jc w:val="both"/>
        <w:rPr>
          <w:rFonts w:ascii="Arial" w:hAnsi="Arial" w:cs="Arial"/>
        </w:rPr>
      </w:pPr>
      <w:r w:rsidRPr="00EA16F2">
        <w:rPr>
          <w:rFonts w:ascii="Arial" w:hAnsi="Arial" w:cs="Arial"/>
          <w:b/>
          <w:bCs/>
        </w:rPr>
        <w:t>8.4.</w:t>
      </w:r>
      <w:r w:rsidRPr="00EA16F2">
        <w:rPr>
          <w:rFonts w:ascii="Arial" w:hAnsi="Arial" w:cs="Arial"/>
        </w:rPr>
        <w:t xml:space="preserve"> As licitantes deverão declarar sua condição de Microempresa ou Empresa de Pequeno Porte, selecionando a opção correta no sistema.</w:t>
      </w:r>
    </w:p>
    <w:p w14:paraId="28CC0244" w14:textId="77777777" w:rsidR="005721FF" w:rsidRPr="0034358F" w:rsidRDefault="005721FF" w:rsidP="005721FF">
      <w:pPr>
        <w:ind w:firstLine="284"/>
        <w:jc w:val="both"/>
        <w:rPr>
          <w:rFonts w:ascii="Arial" w:hAnsi="Arial" w:cs="Arial"/>
          <w:b/>
          <w:bCs/>
        </w:rPr>
      </w:pPr>
    </w:p>
    <w:p w14:paraId="357FC0A6" w14:textId="77777777" w:rsidR="005721FF" w:rsidRDefault="005721FF" w:rsidP="005721FF">
      <w:pPr>
        <w:ind w:firstLine="284"/>
        <w:jc w:val="both"/>
        <w:rPr>
          <w:rFonts w:ascii="Arial" w:hAnsi="Arial" w:cs="Arial"/>
        </w:rPr>
      </w:pPr>
      <w:r w:rsidRPr="0034358F">
        <w:rPr>
          <w:rFonts w:ascii="Arial" w:hAnsi="Arial" w:cs="Arial"/>
          <w:b/>
          <w:bCs/>
        </w:rPr>
        <w:t xml:space="preserve">8.5. </w:t>
      </w:r>
      <w:r w:rsidRPr="0034358F">
        <w:rPr>
          <w:rFonts w:ascii="Arial" w:hAnsi="Arial" w:cs="Arial"/>
        </w:rPr>
        <w:t xml:space="preserve">As licitantes deverão preencher corretamente todos os campos solicitados na proposta eletrônica, tais como: preço unitário, </w:t>
      </w:r>
      <w:proofErr w:type="gramStart"/>
      <w:r w:rsidRPr="0034358F">
        <w:rPr>
          <w:rFonts w:ascii="Arial" w:hAnsi="Arial" w:cs="Arial"/>
        </w:rPr>
        <w:t>marca,</w:t>
      </w:r>
      <w:proofErr w:type="gramEnd"/>
      <w:r w:rsidRPr="0034358F">
        <w:rPr>
          <w:rFonts w:ascii="Arial" w:hAnsi="Arial" w:cs="Arial"/>
        </w:rPr>
        <w:t xml:space="preserve"> </w:t>
      </w:r>
      <w:r>
        <w:rPr>
          <w:rFonts w:ascii="Arial" w:hAnsi="Arial" w:cs="Arial"/>
        </w:rPr>
        <w:t>modelo e demais itens que forem para</w:t>
      </w:r>
      <w:r w:rsidRPr="0034358F">
        <w:rPr>
          <w:rFonts w:ascii="Arial" w:hAnsi="Arial" w:cs="Arial"/>
        </w:rPr>
        <w:t>metrizados de acordo com o objeto solicitado.</w:t>
      </w:r>
    </w:p>
    <w:p w14:paraId="1AF3BFBC" w14:textId="77777777" w:rsidR="00476959" w:rsidRDefault="00476959" w:rsidP="005721FF">
      <w:pPr>
        <w:ind w:firstLine="284"/>
        <w:rPr>
          <w:rFonts w:ascii="Arial" w:hAnsi="Arial" w:cs="Arial"/>
          <w:b/>
          <w:bCs/>
        </w:rPr>
      </w:pPr>
    </w:p>
    <w:p w14:paraId="010E60E6" w14:textId="77777777" w:rsidR="005721FF" w:rsidRPr="00FC0462" w:rsidRDefault="005721FF" w:rsidP="005721FF">
      <w:pPr>
        <w:ind w:firstLine="284"/>
        <w:rPr>
          <w:rFonts w:ascii="Arial" w:hAnsi="Arial" w:cs="Arial"/>
          <w:b/>
          <w:bCs/>
        </w:rPr>
      </w:pPr>
      <w:r w:rsidRPr="00FC0462">
        <w:rPr>
          <w:rFonts w:ascii="Arial" w:hAnsi="Arial" w:cs="Arial"/>
          <w:b/>
          <w:bCs/>
        </w:rPr>
        <w:t xml:space="preserve">8.5.1 </w:t>
      </w:r>
      <w:r>
        <w:rPr>
          <w:rFonts w:ascii="Arial" w:hAnsi="Arial" w:cs="Arial"/>
        </w:rPr>
        <w:t xml:space="preserve">O licitante </w:t>
      </w:r>
      <w:r w:rsidRPr="00FC0462">
        <w:rPr>
          <w:rFonts w:ascii="Arial" w:hAnsi="Arial" w:cs="Arial"/>
        </w:rPr>
        <w:t>NÃO poderá oferecer proposta em quantitativo inferior ao previsto para contratação.</w:t>
      </w:r>
    </w:p>
    <w:p w14:paraId="1FA7FAB3" w14:textId="77777777" w:rsidR="005721FF" w:rsidRPr="00574432" w:rsidRDefault="005721FF" w:rsidP="005721FF">
      <w:pPr>
        <w:ind w:firstLine="284"/>
        <w:jc w:val="both"/>
        <w:rPr>
          <w:rFonts w:ascii="Arial" w:hAnsi="Arial" w:cs="Arial"/>
          <w:color w:val="00B050"/>
        </w:rPr>
      </w:pPr>
    </w:p>
    <w:p w14:paraId="0A495FC7" w14:textId="77777777" w:rsidR="005721FF" w:rsidRPr="0034358F" w:rsidRDefault="005721FF" w:rsidP="005721FF">
      <w:pPr>
        <w:ind w:firstLine="284"/>
        <w:jc w:val="both"/>
        <w:rPr>
          <w:rFonts w:ascii="Arial" w:hAnsi="Arial" w:cs="Arial"/>
        </w:rPr>
      </w:pPr>
      <w:r w:rsidRPr="0034358F">
        <w:rPr>
          <w:rFonts w:ascii="Arial" w:hAnsi="Arial" w:cs="Arial"/>
          <w:b/>
          <w:bCs/>
        </w:rPr>
        <w:t>8.</w:t>
      </w:r>
      <w:r>
        <w:rPr>
          <w:rFonts w:ascii="Arial" w:hAnsi="Arial" w:cs="Arial"/>
          <w:b/>
          <w:bCs/>
        </w:rPr>
        <w:t>6</w:t>
      </w:r>
      <w:r w:rsidRPr="0034358F">
        <w:rPr>
          <w:rFonts w:ascii="Arial" w:hAnsi="Arial" w:cs="Arial"/>
          <w:b/>
          <w:bCs/>
        </w:rPr>
        <w:t xml:space="preserve">. </w:t>
      </w:r>
      <w:r w:rsidRPr="0034358F">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3BEBFD7E" w14:textId="77777777" w:rsidR="005721FF" w:rsidRPr="0034358F" w:rsidRDefault="005721FF" w:rsidP="005721FF">
      <w:pPr>
        <w:ind w:firstLine="284"/>
        <w:jc w:val="both"/>
        <w:rPr>
          <w:rFonts w:ascii="Arial" w:hAnsi="Arial" w:cs="Arial"/>
        </w:rPr>
      </w:pPr>
    </w:p>
    <w:p w14:paraId="6768A2B3" w14:textId="77777777" w:rsidR="005721FF" w:rsidRPr="0034358F" w:rsidRDefault="005721FF" w:rsidP="005721FF">
      <w:pPr>
        <w:ind w:firstLine="284"/>
        <w:jc w:val="both"/>
        <w:rPr>
          <w:rFonts w:ascii="Arial" w:hAnsi="Arial" w:cs="Arial"/>
        </w:rPr>
      </w:pPr>
      <w:r w:rsidRPr="0034358F">
        <w:rPr>
          <w:rFonts w:ascii="Arial" w:hAnsi="Arial" w:cs="Arial"/>
          <w:b/>
          <w:bCs/>
        </w:rPr>
        <w:t>8.</w:t>
      </w:r>
      <w:r>
        <w:rPr>
          <w:rFonts w:ascii="Arial" w:hAnsi="Arial" w:cs="Arial"/>
          <w:b/>
          <w:bCs/>
        </w:rPr>
        <w:t>7</w:t>
      </w:r>
      <w:r w:rsidRPr="0034358F">
        <w:rPr>
          <w:rFonts w:ascii="Arial" w:hAnsi="Arial" w:cs="Arial"/>
          <w:b/>
          <w:bCs/>
        </w:rPr>
        <w:t>.</w:t>
      </w:r>
      <w:r w:rsidRPr="0034358F">
        <w:rPr>
          <w:rFonts w:ascii="Arial" w:hAnsi="Arial" w:cs="Arial"/>
        </w:rPr>
        <w:t xml:space="preserve"> Ao encaminhar a proposta eletrônica, o fornecedor obrigatoriamente deverá lançar sua proposta pelo preço unitário do item.</w:t>
      </w:r>
    </w:p>
    <w:p w14:paraId="34369FF8" w14:textId="77777777" w:rsidR="005721FF" w:rsidRPr="0034358F" w:rsidRDefault="005721FF" w:rsidP="005721FF">
      <w:pPr>
        <w:ind w:firstLine="284"/>
        <w:jc w:val="both"/>
        <w:rPr>
          <w:rFonts w:ascii="Arial" w:hAnsi="Arial" w:cs="Arial"/>
        </w:rPr>
      </w:pPr>
    </w:p>
    <w:p w14:paraId="2EA3B8FF" w14:textId="04527BB9" w:rsidR="005721FF" w:rsidRPr="00EA16F2" w:rsidRDefault="005721FF" w:rsidP="005721FF">
      <w:pPr>
        <w:numPr>
          <w:ilvl w:val="0"/>
          <w:numId w:val="1"/>
        </w:numPr>
        <w:tabs>
          <w:tab w:val="clear" w:pos="0"/>
          <w:tab w:val="left" w:pos="284"/>
        </w:tabs>
        <w:ind w:left="0" w:firstLine="284"/>
        <w:jc w:val="both"/>
        <w:rPr>
          <w:rFonts w:ascii="Arial" w:hAnsi="Arial" w:cs="Arial"/>
        </w:rPr>
      </w:pPr>
      <w:r w:rsidRPr="00EA16F2">
        <w:rPr>
          <w:rFonts w:ascii="Arial" w:hAnsi="Arial" w:cs="Arial"/>
          <w:b/>
          <w:bCs/>
        </w:rPr>
        <w:t>8.8.</w:t>
      </w:r>
      <w:r w:rsidRPr="00EA16F2">
        <w:rPr>
          <w:rFonts w:ascii="Arial" w:hAnsi="Arial" w:cs="Arial"/>
        </w:rPr>
        <w:t xml:space="preserve"> Encerrada a etapa de lances da sessão pública,</w:t>
      </w:r>
      <w:r w:rsidR="00624ACB">
        <w:rPr>
          <w:rFonts w:ascii="Arial" w:hAnsi="Arial" w:cs="Arial"/>
        </w:rPr>
        <w:t xml:space="preserve"> </w:t>
      </w:r>
      <w:r w:rsidR="00624ACB" w:rsidRPr="00624ACB">
        <w:rPr>
          <w:rFonts w:ascii="Arial" w:hAnsi="Arial" w:cs="Arial"/>
          <w:b/>
        </w:rPr>
        <w:t>que sucederá a etapa de habilitação,</w:t>
      </w:r>
      <w:r w:rsidRPr="00EA16F2">
        <w:rPr>
          <w:rFonts w:ascii="Arial" w:hAnsi="Arial" w:cs="Arial"/>
        </w:rPr>
        <w:t xml:space="preserve"> a licitante declarada vencedora deverá, no prazo máximo de </w:t>
      </w:r>
      <w:proofErr w:type="gramStart"/>
      <w:r w:rsidRPr="00EA16F2">
        <w:rPr>
          <w:rFonts w:ascii="Arial" w:hAnsi="Arial" w:cs="Arial"/>
        </w:rPr>
        <w:t>1</w:t>
      </w:r>
      <w:proofErr w:type="gramEnd"/>
      <w:r w:rsidRPr="00EA16F2">
        <w:rPr>
          <w:rFonts w:ascii="Arial" w:hAnsi="Arial" w:cs="Arial"/>
        </w:rPr>
        <w:t xml:space="preserve"> (um) dia útil, obrigatoriamente, </w:t>
      </w:r>
      <w:r w:rsidRPr="00257335">
        <w:rPr>
          <w:rFonts w:ascii="Arial" w:hAnsi="Arial" w:cs="Arial"/>
          <w:b/>
        </w:rPr>
        <w:t xml:space="preserve">anexar no sistema eletrônico, no campo denominado “Documentos Complementares”, a proposta readequada ao valor final de disputa, NA FORMA DIGITALIZADA, </w:t>
      </w:r>
      <w:r w:rsidR="00624ACB" w:rsidRPr="00257335">
        <w:rPr>
          <w:rFonts w:ascii="Arial" w:hAnsi="Arial" w:cs="Arial"/>
          <w:b/>
        </w:rPr>
        <w:t xml:space="preserve">e os documentos solicitados no item 5.d do Termo de Referência, </w:t>
      </w:r>
      <w:r w:rsidRPr="00257335">
        <w:rPr>
          <w:rFonts w:ascii="Arial" w:hAnsi="Arial" w:cs="Arial"/>
          <w:b/>
        </w:rPr>
        <w:t>sob pena de desclassificação pelo não cumprimento</w:t>
      </w:r>
      <w:r w:rsidRPr="00EA16F2">
        <w:rPr>
          <w:rFonts w:ascii="Arial" w:hAnsi="Arial" w:cs="Arial"/>
        </w:rPr>
        <w:t>.</w:t>
      </w:r>
    </w:p>
    <w:p w14:paraId="59FCE88D" w14:textId="77777777" w:rsidR="005721FF" w:rsidRPr="00EA16F2" w:rsidRDefault="005721FF" w:rsidP="005721FF">
      <w:pPr>
        <w:tabs>
          <w:tab w:val="left" w:pos="284"/>
        </w:tabs>
        <w:ind w:firstLine="284"/>
        <w:jc w:val="both"/>
        <w:rPr>
          <w:rFonts w:ascii="Arial" w:hAnsi="Arial" w:cs="Arial"/>
        </w:rPr>
      </w:pPr>
    </w:p>
    <w:p w14:paraId="567241DD" w14:textId="6B612964" w:rsidR="005721FF" w:rsidRPr="000E0F32" w:rsidRDefault="005721FF" w:rsidP="005721FF">
      <w:pPr>
        <w:tabs>
          <w:tab w:val="left" w:pos="284"/>
        </w:tabs>
        <w:ind w:firstLine="284"/>
        <w:jc w:val="both"/>
        <w:rPr>
          <w:rFonts w:ascii="Arial" w:hAnsi="Arial" w:cs="Arial"/>
        </w:rPr>
      </w:pPr>
      <w:r w:rsidRPr="00EA16F2">
        <w:rPr>
          <w:rFonts w:ascii="Arial" w:hAnsi="Arial" w:cs="Arial"/>
          <w:b/>
          <w:bCs/>
        </w:rPr>
        <w:t>8.8.1</w:t>
      </w:r>
      <w:r w:rsidRPr="00EA16F2">
        <w:rPr>
          <w:rFonts w:ascii="Arial" w:hAnsi="Arial" w:cs="Arial"/>
        </w:rPr>
        <w:t xml:space="preserve"> Será concedido o prazo de 01 (um) dia útil também para as empresas declaradas vencedoras posteriormente a sessão de disputa de preços, no caso de </w:t>
      </w:r>
      <w:proofErr w:type="gramStart"/>
      <w:r w:rsidRPr="00EA16F2">
        <w:rPr>
          <w:rFonts w:ascii="Arial" w:hAnsi="Arial" w:cs="Arial"/>
        </w:rPr>
        <w:t>desclassificação realizadas após a suspensão da sessão para análise de documentos</w:t>
      </w:r>
      <w:proofErr w:type="gramEnd"/>
      <w:r w:rsidRPr="00EA16F2">
        <w:rPr>
          <w:rFonts w:ascii="Arial" w:hAnsi="Arial" w:cs="Arial"/>
        </w:rPr>
        <w:t>. Nestes casos, as licitantes serão convocadas no próprio Sistema.</w:t>
      </w:r>
    </w:p>
    <w:p w14:paraId="3DC71EC2" w14:textId="77777777" w:rsidR="00476959" w:rsidRDefault="00476959" w:rsidP="005721FF">
      <w:pPr>
        <w:ind w:firstLine="284"/>
        <w:jc w:val="both"/>
        <w:rPr>
          <w:rFonts w:ascii="Arial" w:hAnsi="Arial" w:cs="Arial"/>
          <w:b/>
        </w:rPr>
      </w:pPr>
    </w:p>
    <w:p w14:paraId="7855908D" w14:textId="77777777" w:rsidR="005721FF" w:rsidRDefault="005721FF" w:rsidP="005721FF">
      <w:pPr>
        <w:ind w:firstLine="284"/>
        <w:jc w:val="both"/>
        <w:rPr>
          <w:rFonts w:ascii="Arial" w:hAnsi="Arial" w:cs="Arial"/>
          <w:b/>
        </w:rPr>
      </w:pPr>
      <w:r>
        <w:rPr>
          <w:rFonts w:ascii="Arial" w:hAnsi="Arial" w:cs="Arial"/>
          <w:b/>
        </w:rPr>
        <w:t>8.8.2. A proposta readequada deverá seguir o modelo disponível no Anexo IV deste edital.</w:t>
      </w:r>
    </w:p>
    <w:p w14:paraId="05976631" w14:textId="77777777" w:rsidR="005721FF" w:rsidRPr="001A7CB9" w:rsidRDefault="005721FF" w:rsidP="005721FF">
      <w:pPr>
        <w:numPr>
          <w:ilvl w:val="0"/>
          <w:numId w:val="1"/>
        </w:numPr>
        <w:ind w:left="0" w:firstLine="284"/>
        <w:jc w:val="both"/>
        <w:rPr>
          <w:rFonts w:ascii="Arial" w:hAnsi="Arial" w:cs="Arial"/>
          <w:b/>
        </w:rPr>
      </w:pPr>
    </w:p>
    <w:p w14:paraId="1C3807BF" w14:textId="77777777" w:rsidR="005721FF" w:rsidRPr="001A7CB9" w:rsidRDefault="005721FF" w:rsidP="00476959">
      <w:pPr>
        <w:ind w:firstLine="284"/>
        <w:jc w:val="both"/>
        <w:rPr>
          <w:rFonts w:ascii="Arial" w:hAnsi="Arial" w:cs="Arial"/>
        </w:rPr>
      </w:pPr>
      <w:r w:rsidRPr="001A7CB9">
        <w:rPr>
          <w:rFonts w:ascii="Arial" w:hAnsi="Arial" w:cs="Arial"/>
          <w:b/>
          <w:bCs/>
        </w:rPr>
        <w:t>8.</w:t>
      </w:r>
      <w:r>
        <w:rPr>
          <w:rFonts w:ascii="Arial" w:hAnsi="Arial" w:cs="Arial"/>
          <w:b/>
          <w:bCs/>
        </w:rPr>
        <w:t>9</w:t>
      </w:r>
      <w:r w:rsidRPr="001A7CB9">
        <w:rPr>
          <w:rFonts w:ascii="Arial" w:hAnsi="Arial" w:cs="Arial"/>
          <w:b/>
          <w:bCs/>
        </w:rPr>
        <w:t>.</w:t>
      </w:r>
      <w:r w:rsidRPr="001A7CB9">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2C8DE8BB" w14:textId="77777777" w:rsidR="005721FF" w:rsidRDefault="005721FF" w:rsidP="00476959">
      <w:pPr>
        <w:ind w:firstLine="284"/>
        <w:jc w:val="both"/>
        <w:rPr>
          <w:rFonts w:ascii="Arial" w:hAnsi="Arial" w:cs="Arial"/>
          <w:b/>
          <w:bCs/>
        </w:rPr>
      </w:pPr>
    </w:p>
    <w:p w14:paraId="5B260634" w14:textId="77777777" w:rsidR="005721FF" w:rsidRPr="001A7CB9" w:rsidRDefault="005721FF" w:rsidP="00476959">
      <w:pPr>
        <w:ind w:firstLine="284"/>
        <w:jc w:val="both"/>
        <w:rPr>
          <w:rFonts w:ascii="Arial" w:hAnsi="Arial" w:cs="Arial"/>
        </w:rPr>
      </w:pPr>
      <w:r w:rsidRPr="001A7CB9">
        <w:rPr>
          <w:rFonts w:ascii="Arial" w:hAnsi="Arial" w:cs="Arial"/>
          <w:b/>
          <w:bCs/>
        </w:rPr>
        <w:t>8.1</w:t>
      </w:r>
      <w:r>
        <w:rPr>
          <w:rFonts w:ascii="Arial" w:hAnsi="Arial" w:cs="Arial"/>
          <w:b/>
          <w:bCs/>
        </w:rPr>
        <w:t>0</w:t>
      </w:r>
      <w:r w:rsidRPr="001A7CB9">
        <w:rPr>
          <w:rFonts w:ascii="Arial" w:hAnsi="Arial" w:cs="Arial"/>
          <w:b/>
          <w:bCs/>
        </w:rPr>
        <w:t>.</w:t>
      </w:r>
      <w:r w:rsidRPr="001A7CB9">
        <w:rPr>
          <w:rFonts w:ascii="Arial" w:hAnsi="Arial" w:cs="Arial"/>
        </w:rPr>
        <w:t xml:space="preserve"> É responsabilidade </w:t>
      </w:r>
      <w:proofErr w:type="gramStart"/>
      <w:r w:rsidRPr="001A7CB9">
        <w:rPr>
          <w:rFonts w:ascii="Arial" w:hAnsi="Arial" w:cs="Arial"/>
        </w:rPr>
        <w:t>da Licitante acompanhar</w:t>
      </w:r>
      <w:proofErr w:type="gramEnd"/>
      <w:r w:rsidRPr="001A7CB9">
        <w:rPr>
          <w:rFonts w:ascii="Arial" w:hAnsi="Arial" w:cs="Arial"/>
        </w:rPr>
        <w:t xml:space="preserve"> periodicamente o chat para verificação de concessão de prazos a ela e demais avisos, como por exemplo, sessão para manifestação de intenção de recurso.</w:t>
      </w:r>
    </w:p>
    <w:p w14:paraId="21A7A652" w14:textId="23374258" w:rsidR="005721FF" w:rsidRPr="003C3589" w:rsidRDefault="005721FF" w:rsidP="00AB462E">
      <w:pPr>
        <w:pStyle w:val="Ttulo8"/>
        <w:numPr>
          <w:ilvl w:val="7"/>
          <w:numId w:val="3"/>
        </w:numPr>
        <w:spacing w:before="100" w:beforeAutospacing="1" w:after="100" w:afterAutospacing="1"/>
        <w:ind w:left="0" w:firstLine="284"/>
        <w:rPr>
          <w:caps/>
          <w:kern w:val="2"/>
          <w:sz w:val="20"/>
          <w:szCs w:val="20"/>
        </w:rPr>
      </w:pPr>
      <w:r>
        <w:rPr>
          <w:caps/>
          <w:sz w:val="20"/>
          <w:szCs w:val="20"/>
          <w:lang w:val="pt-BR"/>
        </w:rPr>
        <w:t>9</w:t>
      </w:r>
      <w:r w:rsidRPr="003C3589">
        <w:rPr>
          <w:caps/>
          <w:sz w:val="20"/>
          <w:szCs w:val="20"/>
          <w:lang w:val="pt-BR"/>
        </w:rPr>
        <w:t>.</w:t>
      </w:r>
      <w:r w:rsidRPr="003C3589">
        <w:rPr>
          <w:caps/>
          <w:sz w:val="20"/>
          <w:szCs w:val="20"/>
        </w:rPr>
        <w:t xml:space="preserve"> </w:t>
      </w:r>
      <w:r w:rsidR="00F55039">
        <w:rPr>
          <w:caps/>
          <w:sz w:val="20"/>
          <w:szCs w:val="20"/>
          <w:lang w:val="pt-BR"/>
        </w:rPr>
        <w:t>E</w:t>
      </w:r>
      <w:r w:rsidRPr="003C3589">
        <w:rPr>
          <w:caps/>
          <w:sz w:val="20"/>
          <w:szCs w:val="20"/>
        </w:rPr>
        <w:t xml:space="preserve">NVIO DA DOCUMENTAÇÃO DE HABILITAÇÃO </w:t>
      </w:r>
      <w:r w:rsidR="00624ACB">
        <w:rPr>
          <w:caps/>
          <w:sz w:val="20"/>
          <w:szCs w:val="20"/>
          <w:lang w:val="pt-BR"/>
        </w:rPr>
        <w:t>(Fase anterior á disputa de preços)</w:t>
      </w:r>
    </w:p>
    <w:p w14:paraId="36C28C09" w14:textId="48AA54CA" w:rsidR="005721FF" w:rsidRDefault="00AB462E" w:rsidP="00AB462E">
      <w:pPr>
        <w:pStyle w:val="Nivel2"/>
        <w:numPr>
          <w:ilvl w:val="0"/>
          <w:numId w:val="0"/>
        </w:numPr>
        <w:spacing w:before="100" w:beforeAutospacing="1" w:after="100" w:afterAutospacing="1" w:line="240" w:lineRule="auto"/>
        <w:ind w:firstLine="284"/>
      </w:pPr>
      <w:r>
        <w:rPr>
          <w:b/>
          <w:bCs/>
        </w:rPr>
        <w:t>9</w:t>
      </w:r>
      <w:r w:rsidR="005721FF" w:rsidRPr="00E11586">
        <w:rPr>
          <w:b/>
          <w:bCs/>
        </w:rPr>
        <w:t>.1.</w:t>
      </w:r>
      <w:r w:rsidR="005721FF" w:rsidRPr="00E11586">
        <w:t xml:space="preserve"> </w:t>
      </w:r>
      <w:bookmarkStart w:id="1" w:name="_Ref113889589"/>
      <w:r>
        <w:rPr>
          <w:color w:val="auto"/>
        </w:rPr>
        <w:t>Considerando que na presente licitação a fase de habilitação anteceder</w:t>
      </w:r>
      <w:r w:rsidR="00624ACB">
        <w:rPr>
          <w:color w:val="auto"/>
        </w:rPr>
        <w:t>á a etapa</w:t>
      </w:r>
      <w:r>
        <w:rPr>
          <w:color w:val="auto"/>
        </w:rPr>
        <w:t xml:space="preserve"> de lances, os licitantes encaminharão, na forma e no </w:t>
      </w:r>
      <w:proofErr w:type="gramStart"/>
      <w:r>
        <w:rPr>
          <w:color w:val="auto"/>
        </w:rPr>
        <w:t>prazo estabelecidos</w:t>
      </w:r>
      <w:proofErr w:type="gramEnd"/>
      <w:r>
        <w:rPr>
          <w:color w:val="auto"/>
        </w:rPr>
        <w:t xml:space="preserve"> no </w:t>
      </w:r>
      <w:r w:rsidR="00624ACB">
        <w:rPr>
          <w:color w:val="auto"/>
        </w:rPr>
        <w:t>Edi</w:t>
      </w:r>
      <w:r w:rsidR="009717A0">
        <w:rPr>
          <w:color w:val="auto"/>
        </w:rPr>
        <w:t>tal</w:t>
      </w:r>
      <w:r>
        <w:rPr>
          <w:color w:val="auto"/>
        </w:rPr>
        <w:t xml:space="preserve">, </w:t>
      </w:r>
      <w:r w:rsidRPr="00257335">
        <w:rPr>
          <w:b/>
          <w:color w:val="auto"/>
        </w:rPr>
        <w:t>os documentos de habilitação</w:t>
      </w:r>
      <w:r w:rsidR="00624ACB" w:rsidRPr="00257335">
        <w:rPr>
          <w:b/>
          <w:color w:val="auto"/>
        </w:rPr>
        <w:t xml:space="preserve">, </w:t>
      </w:r>
      <w:r w:rsidR="00624ACB" w:rsidRPr="00257335">
        <w:rPr>
          <w:b/>
        </w:rPr>
        <w:t xml:space="preserve">nos termos dos </w:t>
      </w:r>
      <w:proofErr w:type="spellStart"/>
      <w:r w:rsidR="00624ACB" w:rsidRPr="00257335">
        <w:rPr>
          <w:b/>
        </w:rPr>
        <w:t>arts</w:t>
      </w:r>
      <w:proofErr w:type="spellEnd"/>
      <w:r w:rsidR="00624ACB" w:rsidRPr="00257335">
        <w:rPr>
          <w:b/>
        </w:rPr>
        <w:t xml:space="preserve">. </w:t>
      </w:r>
      <w:proofErr w:type="gramStart"/>
      <w:r w:rsidR="00624ACB" w:rsidRPr="00257335">
        <w:rPr>
          <w:b/>
        </w:rPr>
        <w:t>62 a 70 da Lei nº</w:t>
      </w:r>
      <w:proofErr w:type="gramEnd"/>
      <w:r w:rsidR="00624ACB" w:rsidRPr="00257335">
        <w:rPr>
          <w:b/>
        </w:rPr>
        <w:t xml:space="preserve"> 14.133/21</w:t>
      </w:r>
      <w:r w:rsidR="00E4407E" w:rsidRPr="00257335">
        <w:rPr>
          <w:b/>
        </w:rPr>
        <w:t>, a comprovação de prestação de garantia</w:t>
      </w:r>
      <w:r w:rsidRPr="00257335">
        <w:rPr>
          <w:b/>
          <w:color w:val="auto"/>
        </w:rPr>
        <w:t xml:space="preserve"> e a proposta </w:t>
      </w:r>
      <w:r w:rsidR="00624ACB" w:rsidRPr="00257335">
        <w:rPr>
          <w:b/>
          <w:color w:val="auto"/>
        </w:rPr>
        <w:t>(preenchimento no sistema</w:t>
      </w:r>
      <w:bookmarkEnd w:id="1"/>
      <w:r w:rsidR="00624ACB" w:rsidRPr="00257335">
        <w:rPr>
          <w:b/>
          <w:color w:val="auto"/>
        </w:rPr>
        <w:t>)</w:t>
      </w:r>
      <w:r w:rsidR="00E148D1">
        <w:rPr>
          <w:b/>
          <w:color w:val="auto"/>
        </w:rPr>
        <w:t xml:space="preserve">, </w:t>
      </w:r>
      <w:r w:rsidR="00E148D1" w:rsidRPr="00257335">
        <w:rPr>
          <w:b/>
          <w:color w:val="auto"/>
        </w:rPr>
        <w:t>simultaneamente</w:t>
      </w:r>
      <w:r w:rsidR="005721FF" w:rsidRPr="00E11586">
        <w:t xml:space="preserve">. </w:t>
      </w:r>
    </w:p>
    <w:p w14:paraId="614E28C4" w14:textId="365507DC" w:rsidR="009717A0" w:rsidRPr="00AB462E" w:rsidRDefault="009717A0" w:rsidP="00AB462E">
      <w:pPr>
        <w:pStyle w:val="Nivel2"/>
        <w:numPr>
          <w:ilvl w:val="0"/>
          <w:numId w:val="0"/>
        </w:numPr>
        <w:spacing w:before="100" w:beforeAutospacing="1" w:after="100" w:afterAutospacing="1" w:line="240" w:lineRule="auto"/>
        <w:ind w:firstLine="284"/>
        <w:rPr>
          <w:color w:val="auto"/>
        </w:rPr>
      </w:pPr>
      <w:r>
        <w:lastRenderedPageBreak/>
        <w:t xml:space="preserve">9.2. A análise da documentação de habilitação será realizada previamente à abertura da etapa competitiva, sendo </w:t>
      </w:r>
      <w:r>
        <w:rPr>
          <w:rStyle w:val="Forte"/>
        </w:rPr>
        <w:t>admitidos para a fase de lances apenas os licitantes considerados habilitados</w:t>
      </w:r>
      <w:r>
        <w:t>.</w:t>
      </w:r>
    </w:p>
    <w:p w14:paraId="04BECA4D" w14:textId="6DD9CC7F" w:rsidR="005721FF" w:rsidRDefault="005721FF" w:rsidP="005721FF">
      <w:pPr>
        <w:ind w:firstLine="284"/>
        <w:jc w:val="both"/>
        <w:rPr>
          <w:rFonts w:ascii="Arial" w:hAnsi="Arial" w:cs="Arial"/>
        </w:rPr>
      </w:pPr>
      <w:r>
        <w:rPr>
          <w:rFonts w:ascii="Arial" w:hAnsi="Arial" w:cs="Arial"/>
          <w:b/>
          <w:bCs/>
        </w:rPr>
        <w:t>9.</w:t>
      </w:r>
      <w:r w:rsidR="009717A0">
        <w:rPr>
          <w:rFonts w:ascii="Arial" w:hAnsi="Arial" w:cs="Arial"/>
          <w:b/>
          <w:bCs/>
        </w:rPr>
        <w:t>3</w:t>
      </w:r>
      <w:r>
        <w:rPr>
          <w:rFonts w:ascii="Arial" w:hAnsi="Arial" w:cs="Arial"/>
          <w:b/>
          <w:bCs/>
        </w:rPr>
        <w:t>. Considerações Gerais da habilitação:</w:t>
      </w:r>
    </w:p>
    <w:p w14:paraId="266396D5" w14:textId="77777777" w:rsidR="005721FF" w:rsidRDefault="005721FF" w:rsidP="005721FF">
      <w:pPr>
        <w:ind w:firstLine="284"/>
        <w:jc w:val="both"/>
        <w:rPr>
          <w:rFonts w:ascii="Arial" w:hAnsi="Arial" w:cs="Arial"/>
        </w:rPr>
      </w:pPr>
    </w:p>
    <w:p w14:paraId="3F322987" w14:textId="723A2103" w:rsidR="005721FF" w:rsidRPr="00845416" w:rsidRDefault="005721FF" w:rsidP="005721FF">
      <w:pPr>
        <w:ind w:firstLine="284"/>
        <w:jc w:val="both"/>
        <w:rPr>
          <w:rFonts w:ascii="Arial" w:hAnsi="Arial" w:cs="Arial"/>
        </w:rPr>
      </w:pPr>
      <w:r>
        <w:rPr>
          <w:rFonts w:ascii="Arial" w:hAnsi="Arial" w:cs="Arial"/>
          <w:b/>
          <w:bCs/>
        </w:rPr>
        <w:t>9</w:t>
      </w:r>
      <w:r w:rsidRPr="00845416">
        <w:rPr>
          <w:rFonts w:ascii="Arial" w:hAnsi="Arial" w:cs="Arial"/>
          <w:b/>
          <w:bCs/>
        </w:rPr>
        <w:t>.</w:t>
      </w:r>
      <w:r w:rsidR="009717A0">
        <w:rPr>
          <w:rFonts w:ascii="Arial" w:hAnsi="Arial" w:cs="Arial"/>
          <w:b/>
          <w:bCs/>
        </w:rPr>
        <w:t>3</w:t>
      </w:r>
      <w:r w:rsidRPr="00845416">
        <w:rPr>
          <w:rFonts w:ascii="Arial" w:hAnsi="Arial" w:cs="Arial"/>
          <w:b/>
          <w:bCs/>
        </w:rPr>
        <w:t>.</w:t>
      </w:r>
      <w:r w:rsidR="00AB462E">
        <w:rPr>
          <w:rFonts w:ascii="Arial" w:hAnsi="Arial" w:cs="Arial"/>
          <w:b/>
          <w:bCs/>
        </w:rPr>
        <w:t>1</w:t>
      </w:r>
      <w:r w:rsidRPr="00845416">
        <w:rPr>
          <w:rFonts w:ascii="Arial" w:hAnsi="Arial" w:cs="Arial"/>
          <w:b/>
          <w:bCs/>
        </w:rPr>
        <w:t>.</w:t>
      </w:r>
      <w:r w:rsidRPr="00845416">
        <w:rPr>
          <w:rFonts w:ascii="Arial" w:hAnsi="Arial" w:cs="Arial"/>
        </w:rPr>
        <w:t xml:space="preserve"> O </w:t>
      </w:r>
      <w:r w:rsidRPr="00EA16F2">
        <w:rPr>
          <w:rFonts w:ascii="Arial" w:hAnsi="Arial" w:cs="Arial"/>
        </w:rPr>
        <w:t>Agente de Contratação</w:t>
      </w:r>
      <w:r w:rsidRPr="00845416">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02700127" w14:textId="77777777" w:rsidR="005721FF" w:rsidRPr="00845416" w:rsidRDefault="005721FF" w:rsidP="005721FF">
      <w:pPr>
        <w:ind w:firstLine="284"/>
        <w:jc w:val="both"/>
        <w:rPr>
          <w:rFonts w:ascii="Arial" w:hAnsi="Arial" w:cs="Arial"/>
        </w:rPr>
      </w:pPr>
    </w:p>
    <w:p w14:paraId="1DE8F83B" w14:textId="23B8057B" w:rsidR="005721FF" w:rsidRPr="00845416" w:rsidRDefault="005721FF" w:rsidP="005721FF">
      <w:pPr>
        <w:ind w:firstLine="284"/>
        <w:jc w:val="both"/>
        <w:rPr>
          <w:rFonts w:ascii="Arial" w:hAnsi="Arial" w:cs="Arial"/>
        </w:rPr>
      </w:pPr>
      <w:r>
        <w:rPr>
          <w:rFonts w:ascii="Arial" w:hAnsi="Arial" w:cs="Arial"/>
          <w:b/>
          <w:bCs/>
        </w:rPr>
        <w:t>9</w:t>
      </w:r>
      <w:r w:rsidRPr="00845416">
        <w:rPr>
          <w:rFonts w:ascii="Arial" w:hAnsi="Arial" w:cs="Arial"/>
          <w:b/>
          <w:bCs/>
        </w:rPr>
        <w:t>.</w:t>
      </w:r>
      <w:r w:rsidR="009717A0">
        <w:rPr>
          <w:rFonts w:ascii="Arial" w:hAnsi="Arial" w:cs="Arial"/>
          <w:b/>
          <w:bCs/>
        </w:rPr>
        <w:t>3</w:t>
      </w:r>
      <w:r w:rsidRPr="00845416">
        <w:rPr>
          <w:rFonts w:ascii="Arial" w:hAnsi="Arial" w:cs="Arial"/>
          <w:b/>
          <w:bCs/>
        </w:rPr>
        <w:t>.</w:t>
      </w:r>
      <w:r w:rsidR="00AB462E">
        <w:rPr>
          <w:rFonts w:ascii="Arial" w:hAnsi="Arial" w:cs="Arial"/>
          <w:b/>
          <w:bCs/>
        </w:rPr>
        <w:t>1</w:t>
      </w:r>
      <w:r w:rsidRPr="00845416">
        <w:rPr>
          <w:rFonts w:ascii="Arial" w:hAnsi="Arial" w:cs="Arial"/>
          <w:b/>
          <w:bCs/>
        </w:rPr>
        <w:t xml:space="preserve">.1. </w:t>
      </w:r>
      <w:r w:rsidRPr="00845416">
        <w:rPr>
          <w:rFonts w:ascii="Arial" w:hAnsi="Arial" w:cs="Arial"/>
        </w:rPr>
        <w:t xml:space="preserve">Caso o </w:t>
      </w:r>
      <w:r w:rsidRPr="00EA16F2">
        <w:rPr>
          <w:rFonts w:ascii="Arial" w:hAnsi="Arial" w:cs="Arial"/>
        </w:rPr>
        <w:t>Agente de Contratação</w:t>
      </w:r>
      <w:r w:rsidRPr="00845416">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Pr>
          <w:rFonts w:ascii="Arial" w:hAnsi="Arial" w:cs="Arial"/>
        </w:rPr>
        <w:t xml:space="preserve">por ele mesmo </w:t>
      </w:r>
      <w:r w:rsidRPr="00845416">
        <w:rPr>
          <w:rFonts w:ascii="Arial" w:hAnsi="Arial" w:cs="Arial"/>
        </w:rPr>
        <w:t xml:space="preserve">ou Equipe de Apoio, mediante conferência com os originais e, quando for o caso, para os documentos emitidos por meio eletrônico (internet), no qual o órgão emissor disponibilize expressamente </w:t>
      </w:r>
      <w:proofErr w:type="gramStart"/>
      <w:r w:rsidRPr="00845416">
        <w:rPr>
          <w:rFonts w:ascii="Arial" w:hAnsi="Arial" w:cs="Arial"/>
        </w:rPr>
        <w:t>o endereço eletrônico e dados para confirmação de sua autenticidade</w:t>
      </w:r>
      <w:proofErr w:type="gramEnd"/>
      <w:r w:rsidRPr="00845416">
        <w:rPr>
          <w:rFonts w:ascii="Arial" w:hAnsi="Arial" w:cs="Arial"/>
        </w:rPr>
        <w:t>.</w:t>
      </w:r>
    </w:p>
    <w:p w14:paraId="0D87B8B8" w14:textId="77777777" w:rsidR="005721FF" w:rsidRPr="00845416" w:rsidRDefault="005721FF" w:rsidP="005721FF">
      <w:pPr>
        <w:ind w:firstLine="284"/>
        <w:jc w:val="both"/>
        <w:rPr>
          <w:rFonts w:ascii="Arial" w:hAnsi="Arial" w:cs="Arial"/>
        </w:rPr>
      </w:pPr>
    </w:p>
    <w:p w14:paraId="41549997" w14:textId="3813CCA0" w:rsidR="005721FF" w:rsidRPr="00845416" w:rsidRDefault="005721FF" w:rsidP="005721FF">
      <w:pPr>
        <w:ind w:firstLine="284"/>
        <w:jc w:val="both"/>
        <w:rPr>
          <w:rFonts w:ascii="Arial" w:eastAsia="Arial" w:hAnsi="Arial" w:cs="Arial"/>
        </w:rPr>
      </w:pPr>
      <w:r>
        <w:rPr>
          <w:rFonts w:ascii="Arial" w:hAnsi="Arial" w:cs="Arial"/>
          <w:b/>
          <w:bCs/>
        </w:rPr>
        <w:t>9</w:t>
      </w:r>
      <w:r w:rsidRPr="00845416">
        <w:rPr>
          <w:rFonts w:ascii="Arial" w:hAnsi="Arial" w:cs="Arial"/>
          <w:b/>
          <w:bCs/>
        </w:rPr>
        <w:t>.</w:t>
      </w:r>
      <w:r w:rsidR="009717A0">
        <w:rPr>
          <w:rFonts w:ascii="Arial" w:hAnsi="Arial" w:cs="Arial"/>
          <w:b/>
          <w:bCs/>
        </w:rPr>
        <w:t>3</w:t>
      </w:r>
      <w:r w:rsidRPr="00845416">
        <w:rPr>
          <w:rFonts w:ascii="Arial" w:hAnsi="Arial" w:cs="Arial"/>
          <w:b/>
          <w:bCs/>
        </w:rPr>
        <w:t>.</w:t>
      </w:r>
      <w:r w:rsidR="00AB462E">
        <w:rPr>
          <w:rFonts w:ascii="Arial" w:hAnsi="Arial" w:cs="Arial"/>
          <w:b/>
          <w:bCs/>
        </w:rPr>
        <w:t>2</w:t>
      </w:r>
      <w:r w:rsidRPr="00845416">
        <w:rPr>
          <w:rFonts w:ascii="Arial" w:hAnsi="Arial" w:cs="Arial"/>
          <w:b/>
          <w:bCs/>
        </w:rPr>
        <w:t>.</w:t>
      </w:r>
      <w:r w:rsidRPr="00845416">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5950C8C" w14:textId="77777777" w:rsidR="005721FF" w:rsidRPr="00845416" w:rsidRDefault="005721FF" w:rsidP="005721FF">
      <w:pPr>
        <w:ind w:firstLine="284"/>
        <w:jc w:val="both"/>
        <w:rPr>
          <w:rFonts w:ascii="Arial" w:eastAsia="Arial" w:hAnsi="Arial" w:cs="Arial"/>
        </w:rPr>
      </w:pPr>
      <w:r>
        <w:rPr>
          <w:rFonts w:ascii="Arial" w:eastAsia="Arial" w:hAnsi="Arial" w:cs="Arial"/>
        </w:rPr>
        <w:t xml:space="preserve"> </w:t>
      </w:r>
    </w:p>
    <w:p w14:paraId="220F36C5" w14:textId="47900DF7" w:rsidR="005721FF" w:rsidRPr="00845416" w:rsidRDefault="005721FF" w:rsidP="005721FF">
      <w:pPr>
        <w:pStyle w:val="Recuodecorpodetexto"/>
        <w:spacing w:line="240" w:lineRule="auto"/>
        <w:ind w:firstLine="284"/>
        <w:rPr>
          <w:bCs/>
          <w:color w:val="auto"/>
        </w:rPr>
      </w:pPr>
      <w:r>
        <w:rPr>
          <w:rFonts w:eastAsia="Arial"/>
          <w:b/>
          <w:bCs/>
          <w:color w:val="auto"/>
          <w:sz w:val="20"/>
          <w:szCs w:val="20"/>
          <w:lang w:val="pt-BR"/>
        </w:rPr>
        <w:t>9</w:t>
      </w:r>
      <w:r w:rsidRPr="00845416">
        <w:rPr>
          <w:rFonts w:eastAsia="Arial"/>
          <w:b/>
          <w:bCs/>
          <w:color w:val="auto"/>
          <w:sz w:val="20"/>
          <w:szCs w:val="20"/>
        </w:rPr>
        <w:t>.</w:t>
      </w:r>
      <w:r w:rsidR="009717A0">
        <w:rPr>
          <w:rFonts w:eastAsia="Arial"/>
          <w:b/>
          <w:bCs/>
          <w:color w:val="auto"/>
          <w:sz w:val="20"/>
          <w:szCs w:val="20"/>
          <w:lang w:val="pt-BR"/>
        </w:rPr>
        <w:t>3</w:t>
      </w:r>
      <w:r w:rsidRPr="00845416">
        <w:rPr>
          <w:rFonts w:eastAsia="Arial"/>
          <w:b/>
          <w:bCs/>
          <w:color w:val="auto"/>
          <w:sz w:val="20"/>
          <w:szCs w:val="20"/>
        </w:rPr>
        <w:t>.</w:t>
      </w:r>
      <w:r w:rsidR="00AB462E">
        <w:rPr>
          <w:rFonts w:eastAsia="Arial"/>
          <w:b/>
          <w:bCs/>
          <w:color w:val="auto"/>
          <w:sz w:val="20"/>
          <w:szCs w:val="20"/>
          <w:lang w:val="pt-BR"/>
        </w:rPr>
        <w:t>3</w:t>
      </w:r>
      <w:r w:rsidRPr="00845416">
        <w:rPr>
          <w:b/>
          <w:bCs/>
          <w:color w:val="auto"/>
          <w:sz w:val="20"/>
          <w:szCs w:val="20"/>
        </w:rPr>
        <w:t>.</w:t>
      </w:r>
      <w:r w:rsidRPr="00845416">
        <w:rPr>
          <w:color w:val="auto"/>
          <w:sz w:val="20"/>
          <w:szCs w:val="20"/>
        </w:rPr>
        <w:t xml:space="preserve"> </w:t>
      </w:r>
      <w:r w:rsidRPr="00CE54ED">
        <w:rPr>
          <w:color w:val="auto"/>
          <w:sz w:val="20"/>
          <w:szCs w:val="20"/>
        </w:rPr>
        <w:t>Quanto a</w:t>
      </w:r>
      <w:r w:rsidRPr="00CE54ED">
        <w:rPr>
          <w:color w:val="auto"/>
          <w:sz w:val="20"/>
          <w:szCs w:val="20"/>
          <w:lang w:val="pt-BR"/>
        </w:rPr>
        <w:t xml:space="preserve">s certidões exigidas para </w:t>
      </w:r>
      <w:r w:rsidRPr="00845416">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3CB4EA39" w14:textId="77777777" w:rsidR="005721FF" w:rsidRPr="00D83ABC" w:rsidRDefault="005721FF" w:rsidP="005721FF">
      <w:pPr>
        <w:keepLines/>
        <w:ind w:firstLine="284"/>
        <w:jc w:val="both"/>
        <w:rPr>
          <w:rFonts w:ascii="Arial" w:hAnsi="Arial" w:cs="Arial"/>
          <w:strike/>
        </w:rPr>
      </w:pPr>
    </w:p>
    <w:p w14:paraId="038A7191" w14:textId="1D7F6AB5" w:rsidR="005721FF" w:rsidRPr="00845416" w:rsidRDefault="005721FF" w:rsidP="00476959">
      <w:pPr>
        <w:ind w:firstLine="284"/>
        <w:jc w:val="both"/>
        <w:rPr>
          <w:rFonts w:ascii="Arial" w:hAnsi="Arial" w:cs="Arial"/>
        </w:rPr>
      </w:pPr>
      <w:r>
        <w:rPr>
          <w:rFonts w:ascii="Arial" w:eastAsia="Arial" w:hAnsi="Arial" w:cs="Arial"/>
          <w:b/>
        </w:rPr>
        <w:t>9</w:t>
      </w:r>
      <w:r w:rsidRPr="00845416">
        <w:rPr>
          <w:rFonts w:ascii="Arial" w:eastAsia="Arial" w:hAnsi="Arial" w:cs="Arial"/>
          <w:b/>
        </w:rPr>
        <w:t>.</w:t>
      </w:r>
      <w:r w:rsidR="009717A0">
        <w:rPr>
          <w:rFonts w:ascii="Arial" w:eastAsia="Arial" w:hAnsi="Arial" w:cs="Arial"/>
          <w:b/>
        </w:rPr>
        <w:t>3</w:t>
      </w:r>
      <w:r w:rsidRPr="00845416">
        <w:rPr>
          <w:rFonts w:ascii="Arial" w:eastAsia="Arial" w:hAnsi="Arial" w:cs="Arial"/>
          <w:b/>
        </w:rPr>
        <w:t>.</w:t>
      </w:r>
      <w:r w:rsidR="00AB462E">
        <w:rPr>
          <w:rFonts w:ascii="Arial" w:eastAsia="Arial" w:hAnsi="Arial" w:cs="Arial"/>
          <w:b/>
        </w:rPr>
        <w:t>4</w:t>
      </w:r>
      <w:r w:rsidRPr="00845416">
        <w:rPr>
          <w:rFonts w:ascii="Arial" w:hAnsi="Arial" w:cs="Arial"/>
          <w:b/>
        </w:rPr>
        <w:t>.</w:t>
      </w:r>
      <w:r w:rsidRPr="00845416">
        <w:rPr>
          <w:rFonts w:ascii="Arial" w:hAnsi="Arial" w:cs="Arial"/>
          <w:bCs/>
        </w:rPr>
        <w:t xml:space="preserve"> </w:t>
      </w:r>
      <w:r w:rsidRPr="00845416">
        <w:rPr>
          <w:rFonts w:ascii="Arial" w:hAnsi="Arial" w:cs="Arial"/>
        </w:rPr>
        <w:t>Em todos os casos das Certidões solicitadas nos subitens acima, sempre serão aceitas Certidões Positiva com efeitos de Negativa.</w:t>
      </w:r>
    </w:p>
    <w:p w14:paraId="71336785" w14:textId="77777777" w:rsidR="005721FF" w:rsidRPr="00271A36" w:rsidRDefault="005721FF" w:rsidP="005721FF">
      <w:pPr>
        <w:ind w:firstLine="284"/>
        <w:jc w:val="both"/>
        <w:rPr>
          <w:rFonts w:ascii="Arial" w:hAnsi="Arial" w:cs="Arial"/>
        </w:rPr>
      </w:pPr>
    </w:p>
    <w:p w14:paraId="5C173AB9" w14:textId="35842391" w:rsidR="005721FF" w:rsidRPr="00271A36" w:rsidRDefault="005721FF" w:rsidP="005721FF">
      <w:pPr>
        <w:ind w:firstLine="284"/>
        <w:jc w:val="both"/>
        <w:rPr>
          <w:rFonts w:ascii="Arial" w:hAnsi="Arial" w:cs="Arial"/>
        </w:rPr>
      </w:pPr>
      <w:r>
        <w:rPr>
          <w:rFonts w:ascii="Arial" w:hAnsi="Arial" w:cs="Arial"/>
          <w:b/>
          <w:bCs/>
        </w:rPr>
        <w:t>9</w:t>
      </w:r>
      <w:r w:rsidRPr="00271A36">
        <w:rPr>
          <w:rFonts w:ascii="Arial" w:hAnsi="Arial" w:cs="Arial"/>
          <w:b/>
          <w:bCs/>
        </w:rPr>
        <w:t>.</w:t>
      </w:r>
      <w:r w:rsidR="009717A0">
        <w:rPr>
          <w:rFonts w:ascii="Arial" w:hAnsi="Arial" w:cs="Arial"/>
          <w:b/>
          <w:bCs/>
        </w:rPr>
        <w:t>3</w:t>
      </w:r>
      <w:r w:rsidR="00476959">
        <w:rPr>
          <w:rFonts w:ascii="Arial" w:hAnsi="Arial" w:cs="Arial"/>
          <w:b/>
          <w:bCs/>
        </w:rPr>
        <w:t>.</w:t>
      </w:r>
      <w:r w:rsidR="00AB462E">
        <w:rPr>
          <w:rFonts w:ascii="Arial" w:hAnsi="Arial" w:cs="Arial"/>
          <w:b/>
          <w:bCs/>
        </w:rPr>
        <w:t>5</w:t>
      </w:r>
      <w:r w:rsidRPr="00271A36">
        <w:rPr>
          <w:rFonts w:ascii="Arial" w:hAnsi="Arial" w:cs="Arial"/>
          <w:b/>
          <w:bCs/>
        </w:rPr>
        <w:t>.</w:t>
      </w:r>
      <w:r w:rsidRPr="00271A36">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0234AA25" w14:textId="77777777" w:rsidR="005721FF" w:rsidRPr="00271A36" w:rsidRDefault="005721FF" w:rsidP="005721FF">
      <w:pPr>
        <w:ind w:firstLine="284"/>
        <w:jc w:val="both"/>
        <w:rPr>
          <w:rFonts w:ascii="Arial" w:hAnsi="Arial" w:cs="Arial"/>
        </w:rPr>
      </w:pPr>
    </w:p>
    <w:p w14:paraId="3970063D" w14:textId="481C5A2D" w:rsidR="005721FF" w:rsidRPr="00271A36" w:rsidRDefault="005721FF" w:rsidP="005721FF">
      <w:pPr>
        <w:ind w:firstLine="284"/>
        <w:jc w:val="both"/>
        <w:rPr>
          <w:rFonts w:ascii="Arial" w:hAnsi="Arial" w:cs="Arial"/>
        </w:rPr>
      </w:pPr>
      <w:r>
        <w:rPr>
          <w:rFonts w:ascii="Arial" w:hAnsi="Arial" w:cs="Arial"/>
          <w:b/>
          <w:bCs/>
        </w:rPr>
        <w:t>9</w:t>
      </w:r>
      <w:r w:rsidRPr="00271A36">
        <w:rPr>
          <w:rFonts w:ascii="Arial" w:hAnsi="Arial" w:cs="Arial"/>
          <w:b/>
          <w:bCs/>
        </w:rPr>
        <w:t>.</w:t>
      </w:r>
      <w:r w:rsidR="009717A0">
        <w:rPr>
          <w:rFonts w:ascii="Arial" w:hAnsi="Arial" w:cs="Arial"/>
          <w:b/>
          <w:bCs/>
        </w:rPr>
        <w:t>3</w:t>
      </w:r>
      <w:r w:rsidR="00476959">
        <w:rPr>
          <w:rFonts w:ascii="Arial" w:hAnsi="Arial" w:cs="Arial"/>
          <w:b/>
          <w:bCs/>
        </w:rPr>
        <w:t>.</w:t>
      </w:r>
      <w:r w:rsidR="00AB462E">
        <w:rPr>
          <w:rFonts w:ascii="Arial" w:hAnsi="Arial" w:cs="Arial"/>
          <w:b/>
          <w:bCs/>
        </w:rPr>
        <w:t>5</w:t>
      </w:r>
      <w:r w:rsidR="00476959">
        <w:rPr>
          <w:rFonts w:ascii="Arial" w:hAnsi="Arial" w:cs="Arial"/>
          <w:b/>
          <w:bCs/>
        </w:rPr>
        <w:t>.1</w:t>
      </w:r>
      <w:r w:rsidRPr="00271A36">
        <w:rPr>
          <w:rFonts w:ascii="Arial" w:hAnsi="Arial" w:cs="Arial"/>
          <w:b/>
          <w:bCs/>
        </w:rPr>
        <w:t xml:space="preserve">. </w:t>
      </w:r>
      <w:r w:rsidRPr="00271A36">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19AC1FDE" w14:textId="77777777" w:rsidR="005721FF" w:rsidRPr="00271A36" w:rsidRDefault="005721FF" w:rsidP="005721FF">
      <w:pPr>
        <w:ind w:firstLine="284"/>
        <w:jc w:val="both"/>
        <w:rPr>
          <w:rFonts w:ascii="Arial" w:hAnsi="Arial" w:cs="Arial"/>
        </w:rPr>
      </w:pPr>
    </w:p>
    <w:p w14:paraId="7B4F399F" w14:textId="0E0F12C0" w:rsidR="005721FF" w:rsidRDefault="005721FF" w:rsidP="005721FF">
      <w:pPr>
        <w:ind w:firstLine="284"/>
        <w:jc w:val="both"/>
        <w:rPr>
          <w:rFonts w:ascii="Arial" w:hAnsi="Arial" w:cs="Arial"/>
        </w:rPr>
      </w:pPr>
      <w:r>
        <w:rPr>
          <w:rFonts w:ascii="Arial" w:hAnsi="Arial" w:cs="Arial"/>
          <w:b/>
          <w:bCs/>
        </w:rPr>
        <w:t>9</w:t>
      </w:r>
      <w:r w:rsidRPr="00271A36">
        <w:rPr>
          <w:rFonts w:ascii="Arial" w:hAnsi="Arial" w:cs="Arial"/>
          <w:b/>
          <w:bCs/>
        </w:rPr>
        <w:t>.</w:t>
      </w:r>
      <w:r w:rsidR="009717A0">
        <w:rPr>
          <w:rFonts w:ascii="Arial" w:hAnsi="Arial" w:cs="Arial"/>
          <w:b/>
          <w:bCs/>
        </w:rPr>
        <w:t>3</w:t>
      </w:r>
      <w:r w:rsidR="00476959">
        <w:rPr>
          <w:rFonts w:ascii="Arial" w:hAnsi="Arial" w:cs="Arial"/>
          <w:b/>
          <w:bCs/>
        </w:rPr>
        <w:t>.</w:t>
      </w:r>
      <w:r w:rsidR="00AB462E">
        <w:rPr>
          <w:rFonts w:ascii="Arial" w:hAnsi="Arial" w:cs="Arial"/>
          <w:b/>
          <w:bCs/>
        </w:rPr>
        <w:t>6</w:t>
      </w:r>
      <w:r w:rsidRPr="00271A36">
        <w:rPr>
          <w:rFonts w:ascii="Arial" w:hAnsi="Arial" w:cs="Arial"/>
          <w:b/>
          <w:bCs/>
        </w:rPr>
        <w:t xml:space="preserve">. </w:t>
      </w:r>
      <w:r w:rsidRPr="00271A36">
        <w:rPr>
          <w:rFonts w:ascii="Arial" w:hAnsi="Arial" w:cs="Arial"/>
        </w:rPr>
        <w:t>Havendo alguma restrição na comprovação da regularidade fiscal e trabalhista das microempresas e empresas de pequeno porte, será assegurado o prazo de</w:t>
      </w:r>
      <w:r>
        <w:rPr>
          <w:rFonts w:ascii="Arial" w:hAnsi="Arial" w:cs="Arial"/>
        </w:rPr>
        <w:t xml:space="preserve"> 05 (cinco)</w:t>
      </w:r>
      <w:r w:rsidRPr="00271A36">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29628EE3" w14:textId="77777777" w:rsidR="005721FF" w:rsidRDefault="005721FF" w:rsidP="005721FF">
      <w:pPr>
        <w:ind w:firstLine="284"/>
        <w:jc w:val="both"/>
        <w:rPr>
          <w:rFonts w:ascii="Arial" w:hAnsi="Arial" w:cs="Arial"/>
        </w:rPr>
      </w:pPr>
    </w:p>
    <w:p w14:paraId="45105356" w14:textId="37B4C256" w:rsidR="005721FF" w:rsidRDefault="005721FF" w:rsidP="005721FF">
      <w:pPr>
        <w:ind w:firstLine="284"/>
        <w:jc w:val="both"/>
        <w:rPr>
          <w:rFonts w:ascii="Arial" w:hAnsi="Arial" w:cs="Arial"/>
        </w:rPr>
      </w:pPr>
      <w:r>
        <w:rPr>
          <w:rFonts w:ascii="Arial" w:hAnsi="Arial" w:cs="Arial"/>
          <w:b/>
          <w:bCs/>
        </w:rPr>
        <w:t>9.</w:t>
      </w:r>
      <w:r w:rsidR="009717A0">
        <w:rPr>
          <w:rFonts w:ascii="Arial" w:hAnsi="Arial" w:cs="Arial"/>
          <w:b/>
          <w:bCs/>
        </w:rPr>
        <w:t>3</w:t>
      </w:r>
      <w:r w:rsidR="00476959">
        <w:rPr>
          <w:rFonts w:ascii="Arial" w:hAnsi="Arial" w:cs="Arial"/>
          <w:b/>
          <w:bCs/>
        </w:rPr>
        <w:t>.</w:t>
      </w:r>
      <w:r w:rsidR="00AB462E">
        <w:rPr>
          <w:rFonts w:ascii="Arial" w:hAnsi="Arial" w:cs="Arial"/>
          <w:b/>
          <w:bCs/>
        </w:rPr>
        <w:t>7</w:t>
      </w:r>
      <w:r>
        <w:rPr>
          <w:rFonts w:ascii="Arial" w:hAnsi="Arial" w:cs="Arial"/>
          <w:b/>
          <w:bCs/>
        </w:rPr>
        <w:t xml:space="preserve">.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1E59DEEA" w14:textId="77777777" w:rsidR="005721FF" w:rsidRDefault="005721FF" w:rsidP="005721FF">
      <w:pPr>
        <w:ind w:firstLine="284"/>
        <w:jc w:val="both"/>
        <w:rPr>
          <w:rFonts w:ascii="Arial" w:hAnsi="Arial" w:cs="Arial"/>
        </w:rPr>
      </w:pPr>
    </w:p>
    <w:p w14:paraId="78C97439" w14:textId="2FF4DC76" w:rsidR="005721FF" w:rsidRDefault="005721FF" w:rsidP="005721FF">
      <w:pPr>
        <w:ind w:firstLine="284"/>
        <w:jc w:val="both"/>
        <w:rPr>
          <w:rFonts w:ascii="Arial" w:hAnsi="Arial" w:cs="Arial"/>
        </w:rPr>
      </w:pPr>
      <w:r>
        <w:rPr>
          <w:rFonts w:ascii="Arial" w:hAnsi="Arial" w:cs="Arial"/>
          <w:b/>
          <w:bCs/>
        </w:rPr>
        <w:t>9.</w:t>
      </w:r>
      <w:r w:rsidR="009717A0">
        <w:rPr>
          <w:rFonts w:ascii="Arial" w:hAnsi="Arial" w:cs="Arial"/>
          <w:b/>
          <w:bCs/>
        </w:rPr>
        <w:t>3</w:t>
      </w:r>
      <w:r w:rsidR="00476959">
        <w:rPr>
          <w:rFonts w:ascii="Arial" w:hAnsi="Arial" w:cs="Arial"/>
          <w:b/>
          <w:bCs/>
        </w:rPr>
        <w:t>.</w:t>
      </w:r>
      <w:r w:rsidR="00AB462E">
        <w:rPr>
          <w:rFonts w:ascii="Arial" w:hAnsi="Arial" w:cs="Arial"/>
          <w:b/>
          <w:bCs/>
        </w:rPr>
        <w:t>8</w:t>
      </w:r>
      <w:r>
        <w:rPr>
          <w:rFonts w:ascii="Arial" w:hAnsi="Arial" w:cs="Arial"/>
          <w:b/>
          <w:bCs/>
        </w:rPr>
        <w:t>.</w:t>
      </w:r>
      <w:r>
        <w:rPr>
          <w:rFonts w:ascii="Arial" w:hAnsi="Arial" w:cs="Arial"/>
        </w:rPr>
        <w:t xml:space="preserve"> </w:t>
      </w:r>
      <w:proofErr w:type="gramStart"/>
      <w:r>
        <w:rPr>
          <w:rFonts w:ascii="Arial" w:hAnsi="Arial" w:cs="Arial"/>
        </w:rPr>
        <w:t>complementação</w:t>
      </w:r>
      <w:proofErr w:type="gramEnd"/>
      <w:r>
        <w:rPr>
          <w:rFonts w:ascii="Arial" w:hAnsi="Arial" w:cs="Arial"/>
        </w:rPr>
        <w:t xml:space="preserve"> de informações acerta dos documentos já apresentados pelos licitantes e desde que necessária para apurar fatos existentes à época da abertura do certame;</w:t>
      </w:r>
    </w:p>
    <w:p w14:paraId="637C97E8" w14:textId="77777777" w:rsidR="005721FF" w:rsidRDefault="005721FF" w:rsidP="005721FF">
      <w:pPr>
        <w:ind w:firstLine="284"/>
        <w:jc w:val="both"/>
        <w:rPr>
          <w:rFonts w:ascii="Arial" w:hAnsi="Arial" w:cs="Arial"/>
        </w:rPr>
      </w:pPr>
    </w:p>
    <w:p w14:paraId="3DDC7A05" w14:textId="0F2794E9" w:rsidR="005721FF" w:rsidRDefault="005721FF" w:rsidP="005721FF">
      <w:pPr>
        <w:ind w:firstLine="284"/>
        <w:jc w:val="both"/>
        <w:rPr>
          <w:rFonts w:ascii="Arial" w:hAnsi="Arial" w:cs="Arial"/>
        </w:rPr>
      </w:pPr>
      <w:r>
        <w:rPr>
          <w:rFonts w:ascii="Arial" w:hAnsi="Arial" w:cs="Arial"/>
          <w:b/>
          <w:bCs/>
        </w:rPr>
        <w:t>9.</w:t>
      </w:r>
      <w:r w:rsidR="009717A0">
        <w:rPr>
          <w:rFonts w:ascii="Arial" w:hAnsi="Arial" w:cs="Arial"/>
          <w:b/>
          <w:bCs/>
        </w:rPr>
        <w:t>3</w:t>
      </w:r>
      <w:r w:rsidR="00476959">
        <w:rPr>
          <w:rFonts w:ascii="Arial" w:hAnsi="Arial" w:cs="Arial"/>
          <w:b/>
          <w:bCs/>
        </w:rPr>
        <w:t>.</w:t>
      </w:r>
      <w:r w:rsidR="00AB462E">
        <w:rPr>
          <w:rFonts w:ascii="Arial" w:hAnsi="Arial" w:cs="Arial"/>
          <w:b/>
          <w:bCs/>
        </w:rPr>
        <w:t>9</w:t>
      </w:r>
      <w:r>
        <w:rPr>
          <w:rFonts w:ascii="Arial" w:hAnsi="Arial" w:cs="Arial"/>
          <w:b/>
          <w:bCs/>
        </w:rPr>
        <w:t>.</w:t>
      </w:r>
      <w:r>
        <w:rPr>
          <w:rFonts w:ascii="Arial" w:hAnsi="Arial" w:cs="Arial"/>
        </w:rPr>
        <w:t xml:space="preserve"> </w:t>
      </w:r>
      <w:proofErr w:type="gramStart"/>
      <w:r>
        <w:rPr>
          <w:rFonts w:ascii="Arial" w:hAnsi="Arial" w:cs="Arial"/>
        </w:rPr>
        <w:t>atualização</w:t>
      </w:r>
      <w:proofErr w:type="gramEnd"/>
      <w:r>
        <w:rPr>
          <w:rFonts w:ascii="Arial" w:hAnsi="Arial" w:cs="Arial"/>
        </w:rPr>
        <w:t xml:space="preserve"> de documentos cuja validade tenha expirado após a data de recebimento das propostas.</w:t>
      </w:r>
    </w:p>
    <w:p w14:paraId="4E41EA62" w14:textId="77777777" w:rsidR="005721FF" w:rsidRPr="00220BDD" w:rsidRDefault="005721FF" w:rsidP="005721FF">
      <w:pPr>
        <w:ind w:firstLine="284"/>
        <w:rPr>
          <w:highlight w:val="yellow"/>
        </w:rPr>
      </w:pPr>
    </w:p>
    <w:p w14:paraId="51C97FE7" w14:textId="1F556509" w:rsidR="005721FF" w:rsidRDefault="005721FF" w:rsidP="005721FF">
      <w:pPr>
        <w:ind w:firstLine="284"/>
        <w:jc w:val="both"/>
        <w:rPr>
          <w:rFonts w:ascii="Arial" w:hAnsi="Arial" w:cs="Arial"/>
          <w:b/>
          <w:caps/>
        </w:rPr>
      </w:pPr>
      <w:r w:rsidRPr="00CF4AFB">
        <w:rPr>
          <w:rFonts w:ascii="Arial" w:hAnsi="Arial" w:cs="Arial"/>
          <w:b/>
          <w:caps/>
        </w:rPr>
        <w:t>10. abertura</w:t>
      </w:r>
      <w:r w:rsidR="00C12152">
        <w:rPr>
          <w:rFonts w:ascii="Arial" w:hAnsi="Arial" w:cs="Arial"/>
          <w:b/>
          <w:caps/>
        </w:rPr>
        <w:t xml:space="preserve"> DA SESSÃO E ETAPA DE LANCES</w:t>
      </w:r>
    </w:p>
    <w:p w14:paraId="7E2EFC9D" w14:textId="77777777" w:rsidR="00C12152" w:rsidRDefault="00C12152" w:rsidP="00C12152">
      <w:pPr>
        <w:pStyle w:val="NormalWeb"/>
        <w:ind w:firstLine="284"/>
        <w:rPr>
          <w:color w:val="auto"/>
          <w:sz w:val="20"/>
          <w:szCs w:val="20"/>
        </w:rPr>
      </w:pPr>
      <w:r w:rsidRPr="00C12152">
        <w:rPr>
          <w:b/>
          <w:color w:val="auto"/>
          <w:sz w:val="20"/>
          <w:szCs w:val="20"/>
        </w:rPr>
        <w:t>10.1.</w:t>
      </w:r>
      <w:r w:rsidRPr="00C12152">
        <w:rPr>
          <w:color w:val="auto"/>
          <w:sz w:val="20"/>
          <w:szCs w:val="20"/>
        </w:rPr>
        <w:t xml:space="preserve"> A licitação será processada em duas fases distintas, quais sejam: Habilitação e Proposta de Preços. </w:t>
      </w:r>
    </w:p>
    <w:p w14:paraId="3A2A9349" w14:textId="240CEA65" w:rsidR="00C12152" w:rsidRPr="00C12152" w:rsidRDefault="00C12152" w:rsidP="00C12152">
      <w:pPr>
        <w:pStyle w:val="NormalWeb"/>
        <w:ind w:firstLine="284"/>
        <w:rPr>
          <w:color w:val="auto"/>
          <w:sz w:val="20"/>
          <w:szCs w:val="20"/>
        </w:rPr>
      </w:pPr>
      <w:r w:rsidRPr="00C12152">
        <w:rPr>
          <w:b/>
          <w:color w:val="auto"/>
          <w:sz w:val="20"/>
          <w:szCs w:val="20"/>
        </w:rPr>
        <w:t>10.2.</w:t>
      </w:r>
      <w:r>
        <w:rPr>
          <w:color w:val="auto"/>
          <w:sz w:val="20"/>
          <w:szCs w:val="20"/>
        </w:rPr>
        <w:t xml:space="preserve"> </w:t>
      </w:r>
      <w:r w:rsidRPr="00C12152">
        <w:rPr>
          <w:color w:val="auto"/>
          <w:sz w:val="20"/>
          <w:szCs w:val="20"/>
        </w:rPr>
        <w:t>Na 1ª fase, serão analisados e conferidos todos os documentos de habilitação apresentados pelas empresas participantes do certame.</w:t>
      </w:r>
    </w:p>
    <w:p w14:paraId="08B16FD0" w14:textId="7B69779C" w:rsidR="009717A0" w:rsidRDefault="00C12152" w:rsidP="00C12152">
      <w:pPr>
        <w:pStyle w:val="NormalWeb"/>
        <w:ind w:firstLine="284"/>
        <w:rPr>
          <w:color w:val="auto"/>
          <w:sz w:val="20"/>
          <w:szCs w:val="20"/>
        </w:rPr>
      </w:pPr>
      <w:r>
        <w:rPr>
          <w:b/>
          <w:color w:val="auto"/>
          <w:sz w:val="20"/>
          <w:szCs w:val="20"/>
        </w:rPr>
        <w:lastRenderedPageBreak/>
        <w:t>10.3</w:t>
      </w:r>
      <w:r w:rsidR="009717A0" w:rsidRPr="00C12152">
        <w:rPr>
          <w:b/>
          <w:color w:val="auto"/>
          <w:sz w:val="20"/>
          <w:szCs w:val="20"/>
        </w:rPr>
        <w:t>.</w:t>
      </w:r>
      <w:r w:rsidR="009717A0" w:rsidRPr="00C12152">
        <w:rPr>
          <w:color w:val="auto"/>
          <w:sz w:val="20"/>
          <w:szCs w:val="20"/>
        </w:rPr>
        <w:t xml:space="preserve"> Concluída a fase de habilitação e divulgada no sistema eletrônico a relação dos licitantes habilitados, </w:t>
      </w:r>
      <w:r w:rsidRPr="00C12152">
        <w:rPr>
          <w:color w:val="auto"/>
          <w:sz w:val="20"/>
          <w:szCs w:val="20"/>
        </w:rPr>
        <w:t xml:space="preserve">será agendada data para </w:t>
      </w:r>
      <w:r w:rsidR="009717A0" w:rsidRPr="00C12152">
        <w:rPr>
          <w:color w:val="auto"/>
          <w:sz w:val="20"/>
          <w:szCs w:val="20"/>
        </w:rPr>
        <w:t xml:space="preserve">início </w:t>
      </w:r>
      <w:r w:rsidRPr="00C12152">
        <w:rPr>
          <w:color w:val="auto"/>
          <w:sz w:val="20"/>
          <w:szCs w:val="20"/>
        </w:rPr>
        <w:t>d</w:t>
      </w:r>
      <w:r w:rsidR="009717A0" w:rsidRPr="00C12152">
        <w:rPr>
          <w:color w:val="auto"/>
          <w:sz w:val="20"/>
          <w:szCs w:val="20"/>
        </w:rPr>
        <w:t>a sessão pública para abertura da etapa competitiva.</w:t>
      </w:r>
    </w:p>
    <w:p w14:paraId="77415033" w14:textId="44B96097" w:rsidR="00F55039" w:rsidRDefault="00F55039" w:rsidP="00F55039">
      <w:pPr>
        <w:ind w:firstLine="284"/>
        <w:jc w:val="both"/>
        <w:rPr>
          <w:rFonts w:ascii="Arial" w:hAnsi="Arial" w:cs="Arial"/>
        </w:rPr>
      </w:pPr>
      <w:r>
        <w:rPr>
          <w:rFonts w:ascii="Arial" w:hAnsi="Arial" w:cs="Arial"/>
          <w:b/>
          <w:bCs/>
        </w:rPr>
        <w:t>10.4.</w:t>
      </w:r>
      <w:r>
        <w:rPr>
          <w:rFonts w:ascii="Arial" w:hAnsi="Arial" w:cs="Arial"/>
        </w:rPr>
        <w:t xml:space="preserve"> É responsabilidade </w:t>
      </w:r>
      <w:proofErr w:type="gramStart"/>
      <w:r>
        <w:rPr>
          <w:rFonts w:ascii="Arial" w:hAnsi="Arial" w:cs="Arial"/>
        </w:rPr>
        <w:t>da Licitante acompanhar</w:t>
      </w:r>
      <w:proofErr w:type="gramEnd"/>
      <w:r>
        <w:rPr>
          <w:rFonts w:ascii="Arial" w:hAnsi="Arial" w:cs="Arial"/>
        </w:rPr>
        <w:t xml:space="preserve"> periodicamente o chat para verificação de concessão de prazos a ela e demais avisos, como por exemplo, sessão para manifestação de intenção de recurso;</w:t>
      </w:r>
    </w:p>
    <w:p w14:paraId="607D4677" w14:textId="2D5C6749" w:rsidR="00F55039" w:rsidRPr="00C12152" w:rsidRDefault="00C12152" w:rsidP="00F55039">
      <w:pPr>
        <w:pStyle w:val="NormalWeb"/>
        <w:ind w:firstLine="284"/>
        <w:rPr>
          <w:color w:val="auto"/>
          <w:sz w:val="20"/>
          <w:szCs w:val="20"/>
        </w:rPr>
      </w:pPr>
      <w:r>
        <w:rPr>
          <w:b/>
          <w:color w:val="auto"/>
          <w:sz w:val="20"/>
          <w:szCs w:val="20"/>
        </w:rPr>
        <w:t>10.</w:t>
      </w:r>
      <w:r w:rsidR="00F55039">
        <w:rPr>
          <w:b/>
          <w:color w:val="auto"/>
          <w:sz w:val="20"/>
          <w:szCs w:val="20"/>
        </w:rPr>
        <w:t>5</w:t>
      </w:r>
      <w:r w:rsidR="009717A0" w:rsidRPr="00C12152">
        <w:rPr>
          <w:b/>
          <w:color w:val="auto"/>
          <w:sz w:val="20"/>
          <w:szCs w:val="20"/>
        </w:rPr>
        <w:t>.</w:t>
      </w:r>
      <w:r w:rsidR="009717A0" w:rsidRPr="00C12152">
        <w:rPr>
          <w:color w:val="auto"/>
          <w:sz w:val="20"/>
          <w:szCs w:val="20"/>
        </w:rPr>
        <w:t xml:space="preserve"> </w:t>
      </w:r>
      <w:r w:rsidRPr="00C12152">
        <w:rPr>
          <w:color w:val="auto"/>
          <w:sz w:val="20"/>
          <w:szCs w:val="20"/>
        </w:rPr>
        <w:t>A partir do horário previsto, a</w:t>
      </w:r>
      <w:r w:rsidR="009717A0" w:rsidRPr="00C12152">
        <w:rPr>
          <w:color w:val="auto"/>
          <w:sz w:val="20"/>
          <w:szCs w:val="20"/>
        </w:rPr>
        <w:t>berta a etapa de lances, somente os licitantes habilitados poderão participar da disputa, devendo permanecer conectados ao sistema eletrônico.</w:t>
      </w:r>
    </w:p>
    <w:p w14:paraId="1F810523" w14:textId="2644FF46" w:rsidR="009717A0" w:rsidRPr="00C12152" w:rsidRDefault="00C12152" w:rsidP="00C12152">
      <w:pPr>
        <w:pStyle w:val="NormalWeb"/>
        <w:ind w:firstLine="284"/>
        <w:rPr>
          <w:color w:val="auto"/>
          <w:sz w:val="20"/>
          <w:szCs w:val="20"/>
        </w:rPr>
      </w:pPr>
      <w:r>
        <w:rPr>
          <w:b/>
          <w:color w:val="auto"/>
          <w:sz w:val="20"/>
          <w:szCs w:val="20"/>
        </w:rPr>
        <w:t>10.</w:t>
      </w:r>
      <w:r w:rsidR="00F55039">
        <w:rPr>
          <w:b/>
          <w:color w:val="auto"/>
          <w:sz w:val="20"/>
          <w:szCs w:val="20"/>
        </w:rPr>
        <w:t>6</w:t>
      </w:r>
      <w:r w:rsidR="009717A0" w:rsidRPr="00C12152">
        <w:rPr>
          <w:b/>
          <w:color w:val="auto"/>
          <w:sz w:val="20"/>
          <w:szCs w:val="20"/>
        </w:rPr>
        <w:t>.</w:t>
      </w:r>
      <w:r w:rsidR="009717A0" w:rsidRPr="00C12152">
        <w:rPr>
          <w:color w:val="auto"/>
          <w:sz w:val="20"/>
          <w:szCs w:val="20"/>
        </w:rPr>
        <w:t xml:space="preserve"> A formulação de lances será realizada exclusivamente por meio do sistema eletrônico, em valores distintos e decrescentes.</w:t>
      </w:r>
    </w:p>
    <w:p w14:paraId="33AEC909" w14:textId="225BEF3F" w:rsidR="009717A0" w:rsidRPr="00C12152" w:rsidRDefault="009717A0" w:rsidP="00C12152">
      <w:pPr>
        <w:pStyle w:val="NormalWeb"/>
        <w:ind w:firstLine="284"/>
        <w:rPr>
          <w:color w:val="auto"/>
          <w:sz w:val="20"/>
          <w:szCs w:val="20"/>
        </w:rPr>
      </w:pPr>
      <w:r w:rsidRPr="00C12152">
        <w:rPr>
          <w:b/>
          <w:color w:val="auto"/>
          <w:sz w:val="20"/>
          <w:szCs w:val="20"/>
        </w:rPr>
        <w:t>10.</w:t>
      </w:r>
      <w:r w:rsidR="00F55039">
        <w:rPr>
          <w:b/>
          <w:color w:val="auto"/>
          <w:sz w:val="20"/>
          <w:szCs w:val="20"/>
        </w:rPr>
        <w:t>7</w:t>
      </w:r>
      <w:r w:rsidRPr="00C12152">
        <w:rPr>
          <w:b/>
          <w:color w:val="auto"/>
          <w:sz w:val="20"/>
          <w:szCs w:val="20"/>
        </w:rPr>
        <w:t>.</w:t>
      </w:r>
      <w:r w:rsidRPr="00C12152">
        <w:rPr>
          <w:color w:val="auto"/>
          <w:sz w:val="20"/>
          <w:szCs w:val="20"/>
        </w:rPr>
        <w:t xml:space="preserve"> Durante a sessão, as licitantes serão informadas, em tempo real, do valor do menor lance registrado, sendo vedada a identificação do autor do lance.</w:t>
      </w:r>
    </w:p>
    <w:p w14:paraId="53633662" w14:textId="6994D49F" w:rsidR="009717A0" w:rsidRPr="00C12152" w:rsidRDefault="009717A0" w:rsidP="00C12152">
      <w:pPr>
        <w:pStyle w:val="NormalWeb"/>
        <w:ind w:firstLine="284"/>
        <w:rPr>
          <w:color w:val="auto"/>
          <w:sz w:val="20"/>
          <w:szCs w:val="20"/>
        </w:rPr>
      </w:pPr>
      <w:r w:rsidRPr="00C12152">
        <w:rPr>
          <w:b/>
          <w:color w:val="auto"/>
          <w:sz w:val="20"/>
          <w:szCs w:val="20"/>
        </w:rPr>
        <w:t>10.</w:t>
      </w:r>
      <w:r w:rsidR="00F55039">
        <w:rPr>
          <w:b/>
          <w:color w:val="auto"/>
          <w:sz w:val="20"/>
          <w:szCs w:val="20"/>
        </w:rPr>
        <w:t>8</w:t>
      </w:r>
      <w:r w:rsidRPr="00C12152">
        <w:rPr>
          <w:b/>
          <w:color w:val="auto"/>
          <w:sz w:val="20"/>
          <w:szCs w:val="20"/>
        </w:rPr>
        <w:t>.</w:t>
      </w:r>
      <w:r w:rsidRPr="00C12152">
        <w:rPr>
          <w:color w:val="auto"/>
          <w:sz w:val="20"/>
          <w:szCs w:val="20"/>
        </w:rPr>
        <w:t xml:space="preserve"> </w:t>
      </w:r>
      <w:r w:rsidR="00C12152" w:rsidRPr="00C12152">
        <w:rPr>
          <w:color w:val="auto"/>
          <w:sz w:val="20"/>
          <w:szCs w:val="20"/>
        </w:rPr>
        <w:t xml:space="preserve">A etapa de lances da sessão pública terá o período de tempo fixo de 10 (dez) minutos e, após isso, será prorrogada automaticamente pelo sistema, quando houver lance ofertado nos últimos </w:t>
      </w:r>
      <w:proofErr w:type="gramStart"/>
      <w:r w:rsidR="00C12152" w:rsidRPr="00C12152">
        <w:rPr>
          <w:color w:val="auto"/>
          <w:sz w:val="20"/>
          <w:szCs w:val="20"/>
        </w:rPr>
        <w:t>2</w:t>
      </w:r>
      <w:proofErr w:type="gramEnd"/>
      <w:r w:rsidR="00C12152" w:rsidRPr="00C12152">
        <w:rPr>
          <w:color w:val="auto"/>
          <w:sz w:val="20"/>
          <w:szCs w:val="20"/>
        </w:rPr>
        <w:t xml:space="preserve"> (dois) minutos do período de duração da sessão pública</w:t>
      </w:r>
      <w:r w:rsidRPr="00C12152">
        <w:rPr>
          <w:color w:val="auto"/>
          <w:sz w:val="20"/>
          <w:szCs w:val="20"/>
        </w:rPr>
        <w:t>.</w:t>
      </w:r>
    </w:p>
    <w:p w14:paraId="0067C7CA" w14:textId="4823F168" w:rsidR="00C12152" w:rsidRPr="00110105" w:rsidRDefault="00C12152" w:rsidP="00C12152">
      <w:pPr>
        <w:pStyle w:val="Corpodetexto"/>
        <w:numPr>
          <w:ilvl w:val="0"/>
          <w:numId w:val="3"/>
        </w:numPr>
        <w:ind w:left="0" w:firstLine="284"/>
        <w:rPr>
          <w:sz w:val="20"/>
          <w:szCs w:val="20"/>
        </w:rPr>
      </w:pPr>
      <w:r w:rsidRPr="00110105">
        <w:rPr>
          <w:b/>
          <w:bCs/>
          <w:sz w:val="20"/>
          <w:szCs w:val="20"/>
        </w:rPr>
        <w:t>1</w:t>
      </w:r>
      <w:r>
        <w:rPr>
          <w:b/>
          <w:bCs/>
          <w:sz w:val="20"/>
          <w:szCs w:val="20"/>
          <w:lang w:val="pt-BR"/>
        </w:rPr>
        <w:t>0</w:t>
      </w:r>
      <w:r w:rsidRPr="00110105">
        <w:rPr>
          <w:b/>
          <w:bCs/>
          <w:sz w:val="20"/>
          <w:szCs w:val="20"/>
        </w:rPr>
        <w:t>.</w:t>
      </w:r>
      <w:r w:rsidR="00F55039">
        <w:rPr>
          <w:b/>
          <w:bCs/>
          <w:sz w:val="20"/>
          <w:szCs w:val="20"/>
          <w:lang w:val="pt-BR"/>
        </w:rPr>
        <w:t>9</w:t>
      </w:r>
      <w:r w:rsidRPr="00110105">
        <w:rPr>
          <w:b/>
          <w:bCs/>
          <w:sz w:val="20"/>
          <w:szCs w:val="20"/>
        </w:rPr>
        <w:t>.</w:t>
      </w:r>
      <w:r w:rsidRPr="00110105">
        <w:rPr>
          <w:sz w:val="20"/>
          <w:szCs w:val="20"/>
        </w:rPr>
        <w:t xml:space="preserve"> Na hipótese de não haver novos lances no período da prorrogação automática que trata o item 1</w:t>
      </w:r>
      <w:r>
        <w:rPr>
          <w:sz w:val="20"/>
          <w:szCs w:val="20"/>
          <w:lang w:val="pt-BR"/>
        </w:rPr>
        <w:t>0</w:t>
      </w:r>
      <w:r w:rsidRPr="00110105">
        <w:rPr>
          <w:sz w:val="20"/>
          <w:szCs w:val="20"/>
        </w:rPr>
        <w:t>.</w:t>
      </w:r>
      <w:r w:rsidR="00975611">
        <w:rPr>
          <w:sz w:val="20"/>
          <w:szCs w:val="20"/>
          <w:lang w:val="pt-BR"/>
        </w:rPr>
        <w:t>8</w:t>
      </w:r>
      <w:r w:rsidRPr="00110105">
        <w:rPr>
          <w:sz w:val="20"/>
          <w:szCs w:val="20"/>
        </w:rPr>
        <w:t>, a sessão pública será encerrada automaticamente.</w:t>
      </w:r>
    </w:p>
    <w:p w14:paraId="5796FDCA" w14:textId="77777777" w:rsidR="00C12152" w:rsidRDefault="00C12152" w:rsidP="00C12152">
      <w:pPr>
        <w:pStyle w:val="Corpodetexto"/>
        <w:ind w:firstLine="284"/>
        <w:rPr>
          <w:b/>
          <w:bCs/>
          <w:sz w:val="20"/>
          <w:szCs w:val="20"/>
          <w:lang w:val="pt-BR"/>
        </w:rPr>
      </w:pPr>
    </w:p>
    <w:p w14:paraId="5D1DB433" w14:textId="141BEFE7" w:rsidR="00C12152" w:rsidRPr="00110105" w:rsidRDefault="00C12152" w:rsidP="00C12152">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w:t>
      </w:r>
      <w:r w:rsidR="00F55039">
        <w:rPr>
          <w:b/>
          <w:bCs/>
          <w:sz w:val="20"/>
          <w:szCs w:val="20"/>
          <w:lang w:val="pt-BR"/>
        </w:rPr>
        <w:t>10</w:t>
      </w:r>
      <w:r w:rsidRPr="00110105">
        <w:rPr>
          <w:b/>
          <w:bCs/>
          <w:sz w:val="20"/>
          <w:szCs w:val="20"/>
        </w:rPr>
        <w:t>.</w:t>
      </w:r>
      <w:r w:rsidRPr="00110105">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5899D1FF" w14:textId="77777777" w:rsidR="00C12152" w:rsidRDefault="00C12152" w:rsidP="00C12152">
      <w:pPr>
        <w:pStyle w:val="Corpodetexto"/>
        <w:ind w:firstLine="284"/>
        <w:rPr>
          <w:b/>
          <w:bCs/>
          <w:sz w:val="20"/>
          <w:szCs w:val="20"/>
          <w:lang w:val="pt-BR"/>
        </w:rPr>
      </w:pPr>
    </w:p>
    <w:p w14:paraId="2AEAEDD8" w14:textId="3E8B47A5" w:rsidR="00C12152" w:rsidRPr="00110105" w:rsidRDefault="00C12152" w:rsidP="00C12152">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w:t>
      </w:r>
      <w:r>
        <w:rPr>
          <w:b/>
          <w:bCs/>
          <w:sz w:val="20"/>
          <w:szCs w:val="20"/>
          <w:lang w:val="pt-BR"/>
        </w:rPr>
        <w:t>1</w:t>
      </w:r>
      <w:r w:rsidR="00F55039">
        <w:rPr>
          <w:b/>
          <w:bCs/>
          <w:sz w:val="20"/>
          <w:szCs w:val="20"/>
          <w:lang w:val="pt-BR"/>
        </w:rPr>
        <w:t>1</w:t>
      </w:r>
      <w:r w:rsidRPr="00110105">
        <w:rPr>
          <w:b/>
          <w:bCs/>
          <w:sz w:val="20"/>
          <w:szCs w:val="20"/>
        </w:rPr>
        <w:t>.</w:t>
      </w:r>
      <w:r w:rsidRPr="00110105">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11B33E6E" w14:textId="77777777" w:rsidR="00C12152" w:rsidRPr="00110105" w:rsidRDefault="00C12152" w:rsidP="00C12152">
      <w:pPr>
        <w:pStyle w:val="Corpodetexto"/>
        <w:ind w:firstLine="284"/>
        <w:rPr>
          <w:sz w:val="20"/>
          <w:szCs w:val="20"/>
        </w:rPr>
      </w:pPr>
    </w:p>
    <w:p w14:paraId="246EB5F7" w14:textId="72521CDF" w:rsidR="00C12152" w:rsidRPr="00110105" w:rsidRDefault="00C12152" w:rsidP="00C12152">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w:t>
      </w:r>
      <w:r>
        <w:rPr>
          <w:b/>
          <w:bCs/>
          <w:sz w:val="20"/>
          <w:szCs w:val="20"/>
          <w:lang w:val="pt-BR"/>
        </w:rPr>
        <w:t>1</w:t>
      </w:r>
      <w:r w:rsidR="00F55039">
        <w:rPr>
          <w:b/>
          <w:bCs/>
          <w:sz w:val="20"/>
          <w:szCs w:val="20"/>
          <w:lang w:val="pt-BR"/>
        </w:rPr>
        <w:t>2</w:t>
      </w:r>
      <w:r w:rsidRPr="00110105">
        <w:rPr>
          <w:b/>
          <w:bCs/>
          <w:sz w:val="20"/>
          <w:szCs w:val="20"/>
        </w:rPr>
        <w:t>.</w:t>
      </w:r>
      <w:r w:rsidRPr="00110105">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46477A74" w14:textId="77777777" w:rsidR="00C12152" w:rsidRPr="00110105" w:rsidRDefault="00C12152" w:rsidP="00C12152">
      <w:pPr>
        <w:pStyle w:val="Corpodetexto"/>
        <w:ind w:firstLine="284"/>
        <w:rPr>
          <w:sz w:val="20"/>
          <w:szCs w:val="20"/>
        </w:rPr>
      </w:pPr>
    </w:p>
    <w:p w14:paraId="3F31970C" w14:textId="2091003A" w:rsidR="00C12152" w:rsidRPr="00110105" w:rsidRDefault="00C12152" w:rsidP="00C12152">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w:t>
      </w:r>
      <w:r>
        <w:rPr>
          <w:b/>
          <w:bCs/>
          <w:sz w:val="20"/>
          <w:szCs w:val="20"/>
          <w:lang w:val="pt-BR"/>
        </w:rPr>
        <w:t>1</w:t>
      </w:r>
      <w:r w:rsidR="00F55039">
        <w:rPr>
          <w:b/>
          <w:bCs/>
          <w:sz w:val="20"/>
          <w:szCs w:val="20"/>
          <w:lang w:val="pt-BR"/>
        </w:rPr>
        <w:t>3</w:t>
      </w:r>
      <w:r w:rsidRPr="00110105">
        <w:rPr>
          <w:b/>
          <w:bCs/>
          <w:sz w:val="20"/>
          <w:szCs w:val="20"/>
        </w:rPr>
        <w:t>.</w:t>
      </w:r>
      <w:r w:rsidRPr="00110105">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6C7C7834" w14:textId="77777777" w:rsidR="00C12152" w:rsidRPr="00110105" w:rsidRDefault="00C12152" w:rsidP="00C12152">
      <w:pPr>
        <w:pStyle w:val="Corpodetexto"/>
        <w:ind w:firstLine="284"/>
        <w:rPr>
          <w:sz w:val="20"/>
          <w:szCs w:val="20"/>
        </w:rPr>
      </w:pPr>
    </w:p>
    <w:p w14:paraId="7E1C62B7" w14:textId="7DEEA89C" w:rsidR="00C12152" w:rsidRPr="00110105" w:rsidRDefault="00C12152" w:rsidP="00C12152">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.1</w:t>
      </w:r>
      <w:r w:rsidR="00F55039">
        <w:rPr>
          <w:b/>
          <w:bCs/>
          <w:sz w:val="20"/>
          <w:szCs w:val="20"/>
          <w:lang w:val="pt-BR"/>
        </w:rPr>
        <w:t>4</w:t>
      </w:r>
      <w:r w:rsidRPr="00110105">
        <w:rPr>
          <w:b/>
          <w:bCs/>
          <w:sz w:val="20"/>
          <w:szCs w:val="20"/>
        </w:rPr>
        <w:t>.</w:t>
      </w:r>
      <w:r w:rsidRPr="00110105">
        <w:rPr>
          <w:sz w:val="20"/>
          <w:szCs w:val="20"/>
        </w:rPr>
        <w:t xml:space="preserve"> Decorrido o prazo determinado no subitem 1</w:t>
      </w:r>
      <w:r>
        <w:rPr>
          <w:sz w:val="20"/>
          <w:szCs w:val="20"/>
          <w:lang w:val="pt-BR"/>
        </w:rPr>
        <w:t>0</w:t>
      </w:r>
      <w:r w:rsidRPr="00110105">
        <w:rPr>
          <w:sz w:val="20"/>
          <w:szCs w:val="20"/>
        </w:rPr>
        <w:t>.</w:t>
      </w:r>
      <w:r>
        <w:rPr>
          <w:sz w:val="20"/>
          <w:szCs w:val="20"/>
          <w:lang w:val="pt-BR"/>
        </w:rPr>
        <w:t>1</w:t>
      </w:r>
      <w:r w:rsidR="00ED6B49">
        <w:rPr>
          <w:sz w:val="20"/>
          <w:szCs w:val="20"/>
          <w:lang w:val="pt-BR"/>
        </w:rPr>
        <w:t>3</w:t>
      </w:r>
      <w:r w:rsidRPr="00110105">
        <w:rPr>
          <w:sz w:val="20"/>
          <w:szCs w:val="20"/>
        </w:rPr>
        <w:t>, pregoeiro examinará a conformidade da proposta e a aceitabilidade do preço ofertado, de acordo com o praticado no mercado vigente, apurado mediante pesquisa realizada pela Unidade Requisitante.</w:t>
      </w:r>
    </w:p>
    <w:p w14:paraId="22040230" w14:textId="77777777" w:rsidR="00C12152" w:rsidRPr="00220BDD" w:rsidRDefault="00C12152" w:rsidP="00C12152">
      <w:pPr>
        <w:pStyle w:val="Corpodetexto"/>
        <w:ind w:firstLine="284"/>
        <w:rPr>
          <w:sz w:val="20"/>
          <w:szCs w:val="20"/>
          <w:highlight w:val="yellow"/>
        </w:rPr>
      </w:pPr>
    </w:p>
    <w:p w14:paraId="0ED4C115" w14:textId="28D38CFE" w:rsidR="00C12152" w:rsidRPr="00675C31" w:rsidRDefault="00C12152" w:rsidP="00C12152">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sidRPr="00675C31">
        <w:rPr>
          <w:b/>
          <w:bCs/>
          <w:sz w:val="20"/>
          <w:szCs w:val="20"/>
          <w:lang w:val="pt-BR"/>
        </w:rPr>
        <w:t>1</w:t>
      </w:r>
      <w:r w:rsidR="00F55039">
        <w:rPr>
          <w:b/>
          <w:bCs/>
          <w:sz w:val="20"/>
          <w:szCs w:val="20"/>
          <w:lang w:val="pt-BR"/>
        </w:rPr>
        <w:t>5</w:t>
      </w:r>
      <w:r w:rsidRPr="00675C31">
        <w:rPr>
          <w:b/>
          <w:bCs/>
          <w:sz w:val="20"/>
          <w:szCs w:val="20"/>
        </w:rPr>
        <w:t>.</w:t>
      </w:r>
      <w:r w:rsidRPr="00675C31">
        <w:rPr>
          <w:sz w:val="20"/>
          <w:szCs w:val="20"/>
        </w:rPr>
        <w:t xml:space="preserve"> Encerrada a recepção de lances, antes de anunciar a vencedora, o </w:t>
      </w:r>
      <w:r w:rsidRPr="00EA16F2">
        <w:rPr>
          <w:sz w:val="20"/>
        </w:rPr>
        <w:t>Agente de Contratação</w:t>
      </w:r>
      <w:r w:rsidRPr="00EA16F2">
        <w:rPr>
          <w:sz w:val="18"/>
          <w:szCs w:val="20"/>
        </w:rPr>
        <w:t xml:space="preserve"> </w:t>
      </w:r>
      <w:r w:rsidRPr="00675C31">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09C9B347" w14:textId="77777777" w:rsidR="00C12152" w:rsidRDefault="00C12152" w:rsidP="00C12152">
      <w:pPr>
        <w:pStyle w:val="Corpodetexto"/>
        <w:ind w:firstLine="284"/>
        <w:rPr>
          <w:b/>
          <w:bCs/>
          <w:sz w:val="20"/>
          <w:lang w:val="pt-BR"/>
        </w:rPr>
      </w:pPr>
    </w:p>
    <w:p w14:paraId="22AB7966" w14:textId="36E75014" w:rsidR="00C12152" w:rsidRPr="00EF62D8" w:rsidRDefault="00C12152" w:rsidP="00C12152">
      <w:pPr>
        <w:pStyle w:val="Corpodetexto"/>
        <w:ind w:firstLine="284"/>
        <w:rPr>
          <w:sz w:val="18"/>
          <w:szCs w:val="20"/>
          <w:lang w:val="pt-BR"/>
        </w:rPr>
      </w:pPr>
      <w:r w:rsidRPr="00EF62D8">
        <w:rPr>
          <w:b/>
          <w:bCs/>
          <w:sz w:val="20"/>
          <w:lang w:val="pt-BR"/>
        </w:rPr>
        <w:t>1</w:t>
      </w:r>
      <w:r w:rsidRPr="00EF62D8">
        <w:rPr>
          <w:b/>
          <w:bCs/>
          <w:sz w:val="20"/>
        </w:rPr>
        <w:t>0.</w:t>
      </w:r>
      <w:r>
        <w:rPr>
          <w:b/>
          <w:bCs/>
          <w:sz w:val="20"/>
          <w:lang w:val="pt-BR"/>
        </w:rPr>
        <w:t>1</w:t>
      </w:r>
      <w:r w:rsidR="00F55039">
        <w:rPr>
          <w:b/>
          <w:bCs/>
          <w:sz w:val="20"/>
          <w:lang w:val="pt-BR"/>
        </w:rPr>
        <w:t>5</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275D15B9" w14:textId="77777777" w:rsidR="00C12152" w:rsidRPr="00675C31" w:rsidRDefault="00C12152" w:rsidP="00C12152">
      <w:pPr>
        <w:pStyle w:val="Corpodetexto"/>
        <w:numPr>
          <w:ilvl w:val="0"/>
          <w:numId w:val="3"/>
        </w:numPr>
        <w:ind w:left="0" w:firstLine="284"/>
        <w:rPr>
          <w:sz w:val="20"/>
          <w:szCs w:val="20"/>
        </w:rPr>
      </w:pPr>
    </w:p>
    <w:p w14:paraId="3917219D" w14:textId="583B6A92" w:rsidR="00C12152" w:rsidRPr="00257335" w:rsidRDefault="00C12152" w:rsidP="00C12152">
      <w:pPr>
        <w:pStyle w:val="Corpodetexto"/>
        <w:numPr>
          <w:ilvl w:val="0"/>
          <w:numId w:val="3"/>
        </w:numPr>
        <w:ind w:left="0" w:firstLine="284"/>
        <w:rPr>
          <w:sz w:val="20"/>
          <w:szCs w:val="20"/>
        </w:rPr>
      </w:pPr>
      <w:r w:rsidRPr="00257335">
        <w:rPr>
          <w:b/>
          <w:bCs/>
          <w:sz w:val="20"/>
          <w:szCs w:val="20"/>
        </w:rPr>
        <w:t>1</w:t>
      </w:r>
      <w:r w:rsidRPr="00257335">
        <w:rPr>
          <w:b/>
          <w:bCs/>
          <w:sz w:val="20"/>
          <w:szCs w:val="20"/>
          <w:lang w:val="pt-BR"/>
        </w:rPr>
        <w:t>0</w:t>
      </w:r>
      <w:r w:rsidRPr="00257335">
        <w:rPr>
          <w:b/>
          <w:bCs/>
          <w:sz w:val="20"/>
          <w:szCs w:val="20"/>
        </w:rPr>
        <w:t>.</w:t>
      </w:r>
      <w:r w:rsidRPr="00257335">
        <w:rPr>
          <w:b/>
          <w:bCs/>
          <w:sz w:val="20"/>
          <w:szCs w:val="20"/>
          <w:lang w:val="pt-BR"/>
        </w:rPr>
        <w:t>1</w:t>
      </w:r>
      <w:r w:rsidR="00F55039">
        <w:rPr>
          <w:b/>
          <w:bCs/>
          <w:sz w:val="20"/>
          <w:szCs w:val="20"/>
          <w:lang w:val="pt-BR"/>
        </w:rPr>
        <w:t>6</w:t>
      </w:r>
      <w:r w:rsidRPr="00257335">
        <w:rPr>
          <w:b/>
          <w:bCs/>
          <w:sz w:val="20"/>
          <w:szCs w:val="20"/>
        </w:rPr>
        <w:t>.</w:t>
      </w:r>
      <w:r w:rsidRPr="00257335">
        <w:rPr>
          <w:sz w:val="20"/>
          <w:szCs w:val="20"/>
        </w:rPr>
        <w:t xml:space="preserve"> Quando a proposta ou o lance de menor valor não for aceitável, ou se a licitante não atender às exigências e condições </w:t>
      </w:r>
      <w:r w:rsidRPr="00257335">
        <w:rPr>
          <w:sz w:val="20"/>
          <w:szCs w:val="20"/>
          <w:lang w:val="pt-BR"/>
        </w:rPr>
        <w:t>do edital</w:t>
      </w:r>
      <w:r w:rsidRPr="00257335">
        <w:rPr>
          <w:sz w:val="20"/>
          <w:szCs w:val="20"/>
        </w:rPr>
        <w:t xml:space="preserve">, o </w:t>
      </w:r>
      <w:r w:rsidRPr="00257335">
        <w:rPr>
          <w:sz w:val="20"/>
          <w:szCs w:val="20"/>
          <w:lang w:val="pt-BR"/>
        </w:rPr>
        <w:t>Agente de Contratação</w:t>
      </w:r>
      <w:r w:rsidRPr="00257335">
        <w:rPr>
          <w:sz w:val="20"/>
          <w:szCs w:val="20"/>
        </w:rPr>
        <w:t xml:space="preserve"> examinará a proposta ou o lance subsequente, verificando a sua compatibilidade, na ordem de classificação e assim sucessivamente, até a apuração de proposta ou lance que atenda o Edital. Também nessa etapa o </w:t>
      </w:r>
      <w:r w:rsidRPr="00257335">
        <w:rPr>
          <w:sz w:val="20"/>
          <w:szCs w:val="20"/>
          <w:lang w:val="pt-BR"/>
        </w:rPr>
        <w:t>Agente de Contratação</w:t>
      </w:r>
      <w:r w:rsidRPr="00257335">
        <w:rPr>
          <w:sz w:val="20"/>
          <w:szCs w:val="20"/>
        </w:rPr>
        <w:t xml:space="preserve"> poderá negociar com a licitante para que seja obtido menor preço.</w:t>
      </w:r>
    </w:p>
    <w:p w14:paraId="1B5A878F" w14:textId="77777777" w:rsidR="005721FF" w:rsidRPr="00675C31" w:rsidRDefault="005721FF" w:rsidP="005721FF">
      <w:pPr>
        <w:pStyle w:val="Corpodetexto"/>
        <w:numPr>
          <w:ilvl w:val="0"/>
          <w:numId w:val="3"/>
        </w:numPr>
        <w:ind w:left="0" w:firstLine="284"/>
        <w:rPr>
          <w:sz w:val="20"/>
          <w:szCs w:val="20"/>
        </w:rPr>
      </w:pPr>
    </w:p>
    <w:p w14:paraId="7B0F2F32" w14:textId="77777777" w:rsidR="005721FF" w:rsidRDefault="005721FF" w:rsidP="005721FF">
      <w:pPr>
        <w:ind w:firstLine="284"/>
        <w:jc w:val="both"/>
        <w:rPr>
          <w:rFonts w:ascii="Arial" w:hAnsi="Arial" w:cs="Arial"/>
          <w:b/>
          <w:bCs/>
        </w:rPr>
      </w:pPr>
      <w:r>
        <w:rPr>
          <w:rFonts w:ascii="Arial" w:hAnsi="Arial" w:cs="Arial"/>
          <w:b/>
          <w:bCs/>
        </w:rPr>
        <w:t>11. FASE DE JULGAMENTO</w:t>
      </w:r>
    </w:p>
    <w:p w14:paraId="6521D9F7" w14:textId="7BC22447" w:rsidR="00455CA8" w:rsidRPr="00455CA8" w:rsidRDefault="00455CA8" w:rsidP="00455CA8">
      <w:pPr>
        <w:suppressAutoHyphens w:val="0"/>
        <w:spacing w:before="100" w:beforeAutospacing="1" w:after="100" w:afterAutospacing="1"/>
        <w:ind w:firstLine="284"/>
        <w:jc w:val="both"/>
        <w:rPr>
          <w:rFonts w:ascii="Arial" w:hAnsi="Arial" w:cs="Arial"/>
          <w:kern w:val="0"/>
          <w:lang w:eastAsia="pt-BR"/>
        </w:rPr>
      </w:pPr>
      <w:r w:rsidRPr="00455CA8">
        <w:rPr>
          <w:rFonts w:ascii="Arial" w:hAnsi="Arial" w:cs="Arial"/>
          <w:kern w:val="0"/>
          <w:lang w:eastAsia="pt-BR"/>
        </w:rPr>
        <w:lastRenderedPageBreak/>
        <w:t>11.1. Encerrada a etapa de lances, o Agente de Contratação procederá ao julgamento das propostas, observan</w:t>
      </w:r>
      <w:r>
        <w:rPr>
          <w:rFonts w:ascii="Arial" w:hAnsi="Arial" w:cs="Arial"/>
          <w:kern w:val="0"/>
          <w:lang w:eastAsia="pt-BR"/>
        </w:rPr>
        <w:t>do-se o critério de menor preço,</w:t>
      </w:r>
      <w:r w:rsidRPr="00455CA8">
        <w:rPr>
          <w:rFonts w:ascii="Arial" w:hAnsi="Arial" w:cs="Arial"/>
          <w:kern w:val="0"/>
          <w:lang w:eastAsia="pt-BR"/>
        </w:rPr>
        <w:t xml:space="preserve"> a conformidade com o objeto licitado</w:t>
      </w:r>
      <w:r>
        <w:rPr>
          <w:rFonts w:ascii="Arial" w:hAnsi="Arial" w:cs="Arial"/>
          <w:kern w:val="0"/>
          <w:lang w:eastAsia="pt-BR"/>
        </w:rPr>
        <w:t xml:space="preserve"> e a apresentação dos documentos complementares de proposta, conforme item 5.d do Termo de Referência, após parecer da Unidade Requisitante</w:t>
      </w:r>
      <w:r w:rsidRPr="00455CA8">
        <w:rPr>
          <w:rFonts w:ascii="Arial" w:hAnsi="Arial" w:cs="Arial"/>
          <w:kern w:val="0"/>
          <w:lang w:eastAsia="pt-BR"/>
        </w:rPr>
        <w:t>.</w:t>
      </w:r>
    </w:p>
    <w:p w14:paraId="5EB3BBDC" w14:textId="77777777" w:rsidR="00455CA8" w:rsidRPr="00455CA8" w:rsidRDefault="00455CA8" w:rsidP="00455CA8">
      <w:pPr>
        <w:suppressAutoHyphens w:val="0"/>
        <w:spacing w:before="100" w:beforeAutospacing="1" w:after="100" w:afterAutospacing="1"/>
        <w:ind w:firstLine="284"/>
        <w:rPr>
          <w:rFonts w:ascii="Arial" w:hAnsi="Arial" w:cs="Arial"/>
          <w:kern w:val="0"/>
          <w:lang w:eastAsia="pt-BR"/>
        </w:rPr>
      </w:pPr>
      <w:r w:rsidRPr="00455CA8">
        <w:rPr>
          <w:rFonts w:ascii="Arial" w:hAnsi="Arial" w:cs="Arial"/>
          <w:kern w:val="0"/>
          <w:lang w:eastAsia="pt-BR"/>
        </w:rPr>
        <w:t>11.2. Poderá ser realizada negociação com a licitante detentora da melhor proposta, visando à obtenção de condições mais vantajosas para a Administração.</w:t>
      </w:r>
    </w:p>
    <w:p w14:paraId="303ACCAD" w14:textId="77777777" w:rsidR="00455CA8" w:rsidRPr="00455CA8" w:rsidRDefault="00455CA8" w:rsidP="00455CA8">
      <w:pPr>
        <w:suppressAutoHyphens w:val="0"/>
        <w:spacing w:before="100" w:beforeAutospacing="1" w:after="100" w:afterAutospacing="1"/>
        <w:ind w:firstLine="284"/>
        <w:rPr>
          <w:rFonts w:ascii="Arial" w:hAnsi="Arial" w:cs="Arial"/>
          <w:kern w:val="0"/>
          <w:lang w:eastAsia="pt-BR"/>
        </w:rPr>
      </w:pPr>
      <w:r w:rsidRPr="00455CA8">
        <w:rPr>
          <w:rFonts w:ascii="Arial" w:hAnsi="Arial" w:cs="Arial"/>
          <w:kern w:val="0"/>
          <w:lang w:eastAsia="pt-BR"/>
        </w:rPr>
        <w:t>11.3. Será desclassificada a proposta que se enquadrar nas hipóteses do art. 59 da Lei nº 14.133/2021.</w:t>
      </w:r>
    </w:p>
    <w:p w14:paraId="361D3400" w14:textId="77777777" w:rsidR="005721FF" w:rsidRPr="00675C31" w:rsidRDefault="005721FF" w:rsidP="005721FF">
      <w:pPr>
        <w:ind w:firstLine="284"/>
        <w:jc w:val="both"/>
        <w:rPr>
          <w:rFonts w:ascii="Arial" w:hAnsi="Arial" w:cs="Arial"/>
          <w:b/>
          <w:bCs/>
        </w:rPr>
      </w:pPr>
      <w:r w:rsidRPr="00675C31">
        <w:rPr>
          <w:rFonts w:ascii="Arial" w:hAnsi="Arial" w:cs="Arial"/>
          <w:b/>
          <w:bCs/>
        </w:rPr>
        <w:t>1</w:t>
      </w:r>
      <w:r>
        <w:rPr>
          <w:rFonts w:ascii="Arial" w:hAnsi="Arial" w:cs="Arial"/>
          <w:b/>
          <w:bCs/>
        </w:rPr>
        <w:t>2</w:t>
      </w:r>
      <w:r w:rsidRPr="00675C31">
        <w:rPr>
          <w:rFonts w:ascii="Arial" w:hAnsi="Arial" w:cs="Arial"/>
          <w:b/>
          <w:bCs/>
        </w:rPr>
        <w:t>. IMPUGNAÇÃO AO EDITAL E RECURSOS</w:t>
      </w:r>
    </w:p>
    <w:p w14:paraId="1960A9E9" w14:textId="77777777" w:rsidR="005721FF" w:rsidRPr="00220BDD" w:rsidRDefault="005721FF" w:rsidP="005721FF">
      <w:pPr>
        <w:ind w:firstLine="284"/>
        <w:jc w:val="both"/>
        <w:rPr>
          <w:rFonts w:ascii="Arial" w:hAnsi="Arial" w:cs="Arial"/>
          <w:highlight w:val="yellow"/>
        </w:rPr>
      </w:pPr>
    </w:p>
    <w:p w14:paraId="2C63152E" w14:textId="77777777" w:rsidR="005721FF" w:rsidRPr="00C25A60" w:rsidRDefault="005721FF" w:rsidP="005721FF">
      <w:pPr>
        <w:ind w:firstLine="284"/>
        <w:jc w:val="both"/>
        <w:rPr>
          <w:rFonts w:ascii="Arial" w:hAnsi="Arial" w:cs="Arial"/>
        </w:rPr>
      </w:pPr>
      <w:r w:rsidRPr="00C25A60">
        <w:rPr>
          <w:rFonts w:ascii="Arial" w:hAnsi="Arial" w:cs="Arial"/>
          <w:b/>
          <w:bCs/>
        </w:rPr>
        <w:t xml:space="preserve">12.1. </w:t>
      </w:r>
      <w:r w:rsidRPr="00C25A60">
        <w:rPr>
          <w:rFonts w:ascii="Arial" w:hAnsi="Arial" w:cs="Arial"/>
        </w:rPr>
        <w:t xml:space="preserve">Qualquer pessoa é parte legítima para impugnar este Edital por irregularidade na aplicação da </w:t>
      </w:r>
      <w:hyperlink r:id="rId18" w:history="1">
        <w:r w:rsidRPr="00C25A60">
          <w:rPr>
            <w:rFonts w:ascii="Arial" w:hAnsi="Arial" w:cs="Arial"/>
            <w:u w:val="single"/>
          </w:rPr>
          <w:t>Lei nº 14.133, de 2021</w:t>
        </w:r>
      </w:hyperlink>
      <w:r w:rsidRPr="00C25A60">
        <w:rPr>
          <w:rFonts w:ascii="Arial" w:hAnsi="Arial" w:cs="Arial"/>
        </w:rPr>
        <w:t>, devendo protocolar o pedido até</w:t>
      </w:r>
      <w:r>
        <w:rPr>
          <w:rFonts w:ascii="Arial" w:hAnsi="Arial" w:cs="Arial"/>
        </w:rPr>
        <w:t xml:space="preserve"> 03 (três)</w:t>
      </w:r>
      <w:r w:rsidRPr="00C25A60">
        <w:rPr>
          <w:rFonts w:ascii="Arial" w:hAnsi="Arial" w:cs="Arial"/>
        </w:rPr>
        <w:t> dias úteis antes da data da abertura do certame.</w:t>
      </w:r>
    </w:p>
    <w:p w14:paraId="70304EC3" w14:textId="77777777" w:rsidR="005721FF" w:rsidRDefault="005721FF" w:rsidP="005721FF">
      <w:pPr>
        <w:ind w:firstLine="284"/>
        <w:jc w:val="both"/>
        <w:rPr>
          <w:rFonts w:ascii="Arial" w:hAnsi="Arial" w:cs="Arial"/>
          <w:highlight w:val="yellow"/>
        </w:rPr>
      </w:pPr>
    </w:p>
    <w:p w14:paraId="084A92DE" w14:textId="77777777" w:rsidR="005721FF" w:rsidRPr="00AD144D" w:rsidRDefault="005721FF" w:rsidP="005721FF">
      <w:pPr>
        <w:ind w:firstLine="284"/>
        <w:jc w:val="both"/>
        <w:rPr>
          <w:rFonts w:ascii="Arial" w:hAnsi="Arial" w:cs="Arial"/>
        </w:rPr>
      </w:pPr>
      <w:r w:rsidRPr="00AD144D">
        <w:rPr>
          <w:rFonts w:ascii="Arial" w:hAnsi="Arial" w:cs="Arial"/>
          <w:b/>
          <w:bCs/>
        </w:rPr>
        <w:t>1</w:t>
      </w:r>
      <w:r>
        <w:rPr>
          <w:rFonts w:ascii="Arial" w:hAnsi="Arial" w:cs="Arial"/>
          <w:b/>
          <w:bCs/>
        </w:rPr>
        <w:t>2</w:t>
      </w:r>
      <w:r w:rsidRPr="00AD144D">
        <w:rPr>
          <w:rFonts w:ascii="Arial" w:hAnsi="Arial" w:cs="Arial"/>
          <w:b/>
          <w:bCs/>
        </w:rPr>
        <w:t>.2.</w:t>
      </w:r>
      <w:r w:rsidRPr="00AD144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2FF10439" w14:textId="77777777" w:rsidR="005721FF" w:rsidRPr="00AD144D" w:rsidRDefault="005721FF" w:rsidP="005721FF">
      <w:pPr>
        <w:ind w:firstLine="284"/>
        <w:jc w:val="both"/>
        <w:rPr>
          <w:rFonts w:ascii="Arial" w:hAnsi="Arial" w:cs="Arial"/>
        </w:rPr>
      </w:pPr>
    </w:p>
    <w:p w14:paraId="4C3BD3AD" w14:textId="77777777" w:rsidR="005721FF" w:rsidRPr="00AD144D" w:rsidRDefault="005721FF" w:rsidP="005721FF">
      <w:pPr>
        <w:ind w:firstLine="284"/>
        <w:jc w:val="both"/>
        <w:rPr>
          <w:rFonts w:ascii="Arial" w:hAnsi="Arial" w:cs="Arial"/>
        </w:rPr>
      </w:pPr>
      <w:r w:rsidRPr="00AD144D">
        <w:rPr>
          <w:rFonts w:ascii="Arial" w:hAnsi="Arial" w:cs="Arial"/>
          <w:b/>
          <w:bCs/>
        </w:rPr>
        <w:t>1</w:t>
      </w:r>
      <w:r>
        <w:rPr>
          <w:rFonts w:ascii="Arial" w:hAnsi="Arial" w:cs="Arial"/>
          <w:b/>
          <w:bCs/>
        </w:rPr>
        <w:t>2</w:t>
      </w:r>
      <w:r w:rsidRPr="00AD144D">
        <w:rPr>
          <w:rFonts w:ascii="Arial" w:hAnsi="Arial" w:cs="Arial"/>
          <w:b/>
          <w:bCs/>
        </w:rPr>
        <w:t>.3.</w:t>
      </w:r>
      <w:r w:rsidRPr="00AD144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2E346CF0" w14:textId="77777777" w:rsidR="005721FF" w:rsidRPr="00AD144D" w:rsidRDefault="005721FF" w:rsidP="005721FF">
      <w:pPr>
        <w:ind w:firstLine="284"/>
        <w:jc w:val="both"/>
        <w:rPr>
          <w:rFonts w:ascii="Arial" w:hAnsi="Arial" w:cs="Arial"/>
        </w:rPr>
      </w:pPr>
      <w:r>
        <w:rPr>
          <w:rFonts w:ascii="Arial" w:hAnsi="Arial" w:cs="Arial"/>
        </w:rPr>
        <w:t xml:space="preserve"> </w:t>
      </w:r>
    </w:p>
    <w:p w14:paraId="2C440BE7" w14:textId="77777777" w:rsidR="005721FF" w:rsidRPr="00AD144D" w:rsidRDefault="005721FF" w:rsidP="005721FF">
      <w:pPr>
        <w:ind w:firstLine="284"/>
        <w:jc w:val="both"/>
        <w:rPr>
          <w:rFonts w:ascii="Arial" w:hAnsi="Arial" w:cs="Arial"/>
        </w:rPr>
      </w:pPr>
      <w:r w:rsidRPr="00AD144D">
        <w:rPr>
          <w:rFonts w:ascii="Arial" w:hAnsi="Arial" w:cs="Arial"/>
          <w:b/>
          <w:bCs/>
        </w:rPr>
        <w:t>1</w:t>
      </w:r>
      <w:r>
        <w:rPr>
          <w:rFonts w:ascii="Arial" w:hAnsi="Arial" w:cs="Arial"/>
          <w:b/>
          <w:bCs/>
        </w:rPr>
        <w:t>2</w:t>
      </w:r>
      <w:r w:rsidRPr="00AD144D">
        <w:rPr>
          <w:rFonts w:ascii="Arial" w:hAnsi="Arial" w:cs="Arial"/>
          <w:b/>
          <w:bCs/>
        </w:rPr>
        <w:t>.4.</w:t>
      </w:r>
      <w:r w:rsidRPr="00AD144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49897928" w14:textId="77777777" w:rsidR="005721FF" w:rsidRPr="00AD144D" w:rsidRDefault="005721FF" w:rsidP="005721FF">
      <w:pPr>
        <w:ind w:firstLine="284"/>
        <w:jc w:val="both"/>
        <w:rPr>
          <w:rFonts w:ascii="Arial" w:hAnsi="Arial" w:cs="Arial"/>
        </w:rPr>
      </w:pPr>
    </w:p>
    <w:p w14:paraId="39F9BE03" w14:textId="77777777" w:rsidR="005721FF" w:rsidRPr="000E0F32" w:rsidRDefault="005721FF" w:rsidP="005721FF">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3CFB41B2" w14:textId="77777777" w:rsidR="005721FF" w:rsidRPr="00FB67A9" w:rsidRDefault="005721FF" w:rsidP="005721FF">
      <w:pPr>
        <w:ind w:firstLine="284"/>
        <w:jc w:val="both"/>
        <w:rPr>
          <w:rFonts w:ascii="Arial" w:hAnsi="Arial" w:cs="Arial"/>
        </w:rPr>
      </w:pPr>
    </w:p>
    <w:p w14:paraId="0E1423E2" w14:textId="77777777" w:rsidR="005721FF" w:rsidRPr="00FB67A9" w:rsidRDefault="005721FF" w:rsidP="005721FF">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35B13CE4" w14:textId="77777777" w:rsidR="005721FF" w:rsidRPr="00FB67A9" w:rsidRDefault="005721FF" w:rsidP="005721FF">
      <w:pPr>
        <w:ind w:firstLine="284"/>
        <w:jc w:val="both"/>
        <w:rPr>
          <w:rFonts w:ascii="Arial" w:hAnsi="Arial" w:cs="Arial"/>
        </w:rPr>
      </w:pPr>
    </w:p>
    <w:p w14:paraId="6B79BB9C" w14:textId="77777777" w:rsidR="005721FF" w:rsidRPr="00AD144D" w:rsidRDefault="005721FF" w:rsidP="005721FF">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381F4622" w14:textId="77777777" w:rsidR="005721FF" w:rsidRPr="00220BDD" w:rsidRDefault="005721FF" w:rsidP="005721FF">
      <w:pPr>
        <w:ind w:firstLine="284"/>
        <w:jc w:val="both"/>
        <w:rPr>
          <w:rFonts w:ascii="Arial" w:hAnsi="Arial" w:cs="Arial"/>
          <w:highlight w:val="yellow"/>
        </w:rPr>
      </w:pPr>
    </w:p>
    <w:p w14:paraId="22D266F0" w14:textId="77777777" w:rsidR="005721FF" w:rsidRPr="00DD05B9" w:rsidRDefault="005721FF" w:rsidP="005721FF">
      <w:pPr>
        <w:ind w:firstLine="284"/>
        <w:jc w:val="both"/>
        <w:rPr>
          <w:rFonts w:ascii="Arial" w:hAnsi="Arial" w:cs="Arial"/>
        </w:rPr>
      </w:pPr>
      <w:r w:rsidRPr="00DD05B9">
        <w:rPr>
          <w:rFonts w:ascii="Arial" w:hAnsi="Arial" w:cs="Arial"/>
          <w:b/>
          <w:bCs/>
        </w:rPr>
        <w:t>1</w:t>
      </w:r>
      <w:r>
        <w:rPr>
          <w:rFonts w:ascii="Arial" w:hAnsi="Arial" w:cs="Arial"/>
          <w:b/>
          <w:bCs/>
        </w:rPr>
        <w:t>3</w:t>
      </w:r>
      <w:r w:rsidRPr="00DD05B9">
        <w:rPr>
          <w:rFonts w:ascii="Arial" w:hAnsi="Arial" w:cs="Arial"/>
          <w:b/>
          <w:bCs/>
        </w:rPr>
        <w:t>. SANÇÕES ADMINISTRATIVAS</w:t>
      </w:r>
    </w:p>
    <w:p w14:paraId="7CC3BDD4" w14:textId="77777777" w:rsidR="005721FF" w:rsidRPr="00220BDD" w:rsidRDefault="005721FF" w:rsidP="005721FF">
      <w:pPr>
        <w:ind w:firstLine="284"/>
        <w:jc w:val="both"/>
        <w:rPr>
          <w:rFonts w:ascii="Arial" w:hAnsi="Arial" w:cs="Arial"/>
          <w:highlight w:val="yellow"/>
        </w:rPr>
      </w:pPr>
    </w:p>
    <w:p w14:paraId="7C567A81" w14:textId="77777777" w:rsidR="005721FF" w:rsidRPr="00C25A60" w:rsidRDefault="005721FF" w:rsidP="005721FF">
      <w:pPr>
        <w:ind w:firstLine="284"/>
        <w:jc w:val="both"/>
        <w:rPr>
          <w:rFonts w:ascii="Arial" w:hAnsi="Arial" w:cs="Arial"/>
        </w:rPr>
      </w:pPr>
      <w:r w:rsidRPr="00C25A60">
        <w:rPr>
          <w:rFonts w:ascii="Arial" w:hAnsi="Arial" w:cs="Arial"/>
          <w:b/>
          <w:bCs/>
        </w:rPr>
        <w:t xml:space="preserve">13.1. </w:t>
      </w:r>
      <w:r w:rsidRPr="00C25A60">
        <w:rPr>
          <w:rFonts w:ascii="Arial" w:hAnsi="Arial" w:cs="Arial"/>
        </w:rPr>
        <w:t>Comete infração administrativa, nos termos da lei, o licitante que, com dolo ou culpa:</w:t>
      </w:r>
    </w:p>
    <w:p w14:paraId="1CA696E2" w14:textId="77777777" w:rsidR="005721FF" w:rsidRPr="00C25A60" w:rsidRDefault="005721FF" w:rsidP="005721FF">
      <w:pPr>
        <w:ind w:firstLine="284"/>
        <w:jc w:val="both"/>
        <w:rPr>
          <w:rFonts w:ascii="Arial" w:hAnsi="Arial" w:cs="Arial"/>
        </w:rPr>
      </w:pPr>
    </w:p>
    <w:p w14:paraId="3DF724DB" w14:textId="77777777" w:rsidR="005721FF" w:rsidRPr="00C25A60" w:rsidRDefault="005721FF" w:rsidP="005721FF">
      <w:pPr>
        <w:ind w:firstLine="284"/>
        <w:jc w:val="both"/>
        <w:rPr>
          <w:rFonts w:ascii="Arial" w:hAnsi="Arial" w:cs="Arial"/>
        </w:rPr>
      </w:pPr>
      <w:r w:rsidRPr="00C25A60">
        <w:rPr>
          <w:rFonts w:ascii="Arial" w:hAnsi="Arial" w:cs="Arial"/>
          <w:b/>
          <w:bCs/>
        </w:rPr>
        <w:t>13.1.1.</w:t>
      </w:r>
      <w:r w:rsidRPr="00C25A60">
        <w:rPr>
          <w:rFonts w:ascii="Arial" w:hAnsi="Arial" w:cs="Arial"/>
        </w:rPr>
        <w:t xml:space="preserve"> </w:t>
      </w:r>
      <w:bookmarkStart w:id="2" w:name="_Ref114668085"/>
      <w:bookmarkStart w:id="3" w:name="_Hlk114652595"/>
      <w:proofErr w:type="gramStart"/>
      <w:r w:rsidRPr="00C25A60">
        <w:rPr>
          <w:rFonts w:ascii="Arial" w:hAnsi="Arial" w:cs="Arial"/>
        </w:rPr>
        <w:t>deixar</w:t>
      </w:r>
      <w:proofErr w:type="gramEnd"/>
      <w:r w:rsidRPr="00C25A60">
        <w:rPr>
          <w:rFonts w:ascii="Arial" w:hAnsi="Arial" w:cs="Arial"/>
        </w:rPr>
        <w:t xml:space="preserve"> de entregar a documentação exigida para o certame ou não entregar qualquer documento que tenha sido solicitado pelo/a pregoeiro/a durante o certame;</w:t>
      </w:r>
      <w:bookmarkEnd w:id="2"/>
    </w:p>
    <w:p w14:paraId="4D4DCDB5" w14:textId="77777777" w:rsidR="005721FF" w:rsidRPr="00C25A60" w:rsidRDefault="005721FF" w:rsidP="005721FF">
      <w:pPr>
        <w:ind w:firstLine="284"/>
        <w:jc w:val="both"/>
        <w:rPr>
          <w:rFonts w:ascii="Arial" w:hAnsi="Arial" w:cs="Arial"/>
        </w:rPr>
      </w:pPr>
      <w:bookmarkStart w:id="4" w:name="_Ref114668108"/>
    </w:p>
    <w:p w14:paraId="3CD98507" w14:textId="77777777" w:rsidR="005721FF" w:rsidRPr="00C25A60" w:rsidRDefault="005721FF" w:rsidP="005721FF">
      <w:pPr>
        <w:ind w:firstLine="284"/>
        <w:jc w:val="both"/>
        <w:rPr>
          <w:rFonts w:ascii="Arial" w:hAnsi="Arial" w:cs="Arial"/>
        </w:rPr>
      </w:pPr>
      <w:r w:rsidRPr="00C25A60">
        <w:rPr>
          <w:rFonts w:ascii="Arial" w:hAnsi="Arial" w:cs="Arial"/>
          <w:b/>
          <w:bCs/>
        </w:rPr>
        <w:t>13.1.2.</w:t>
      </w:r>
      <w:r w:rsidRPr="00C25A60">
        <w:rPr>
          <w:rFonts w:ascii="Arial" w:hAnsi="Arial" w:cs="Arial"/>
        </w:rPr>
        <w:t xml:space="preserve"> Salvo em decorrência de fato superveniente devidamente justificado, não mantiver a proposta em especial quando:</w:t>
      </w:r>
      <w:bookmarkEnd w:id="4"/>
    </w:p>
    <w:p w14:paraId="7FD12313" w14:textId="77777777" w:rsidR="005721FF" w:rsidRPr="00C25A60" w:rsidRDefault="005721FF" w:rsidP="005721FF">
      <w:pPr>
        <w:ind w:firstLine="284"/>
        <w:jc w:val="both"/>
        <w:rPr>
          <w:rFonts w:ascii="Arial" w:hAnsi="Arial" w:cs="Arial"/>
        </w:rPr>
      </w:pPr>
    </w:p>
    <w:p w14:paraId="153B7F53" w14:textId="77777777" w:rsidR="005721FF" w:rsidRPr="00C25A60" w:rsidRDefault="005721FF" w:rsidP="005721FF">
      <w:pPr>
        <w:ind w:firstLine="284"/>
        <w:jc w:val="both"/>
        <w:rPr>
          <w:rFonts w:ascii="Arial" w:hAnsi="Arial" w:cs="Arial"/>
        </w:rPr>
      </w:pPr>
      <w:r w:rsidRPr="00C25A60">
        <w:rPr>
          <w:rFonts w:ascii="Arial" w:hAnsi="Arial" w:cs="Arial"/>
          <w:b/>
          <w:bCs/>
        </w:rPr>
        <w:t xml:space="preserve">13.1.2.1. </w:t>
      </w:r>
      <w:proofErr w:type="gramStart"/>
      <w:r w:rsidRPr="00C25A60">
        <w:rPr>
          <w:rFonts w:ascii="Arial" w:hAnsi="Arial" w:cs="Arial"/>
        </w:rPr>
        <w:t>não</w:t>
      </w:r>
      <w:proofErr w:type="gramEnd"/>
      <w:r w:rsidRPr="00C25A60">
        <w:rPr>
          <w:rFonts w:ascii="Arial" w:hAnsi="Arial" w:cs="Arial"/>
        </w:rPr>
        <w:t xml:space="preserve"> enviar a proposta adequada ao último lance ofertado ou após a negociação; </w:t>
      </w:r>
    </w:p>
    <w:p w14:paraId="26904A87" w14:textId="77777777" w:rsidR="005721FF" w:rsidRPr="00C25A60" w:rsidRDefault="005721FF" w:rsidP="005721FF">
      <w:pPr>
        <w:ind w:firstLine="284"/>
        <w:jc w:val="both"/>
        <w:rPr>
          <w:rFonts w:ascii="Arial" w:hAnsi="Arial" w:cs="Arial"/>
        </w:rPr>
      </w:pPr>
    </w:p>
    <w:p w14:paraId="0887D970" w14:textId="77777777" w:rsidR="005721FF" w:rsidRPr="00C25A60" w:rsidRDefault="005721FF" w:rsidP="005721FF">
      <w:pPr>
        <w:ind w:firstLine="284"/>
        <w:jc w:val="both"/>
        <w:rPr>
          <w:rFonts w:ascii="Arial" w:hAnsi="Arial" w:cs="Arial"/>
        </w:rPr>
      </w:pPr>
      <w:r w:rsidRPr="00C25A60">
        <w:rPr>
          <w:rFonts w:ascii="Arial" w:hAnsi="Arial" w:cs="Arial"/>
          <w:b/>
          <w:bCs/>
        </w:rPr>
        <w:t xml:space="preserve">13.1.2.2. </w:t>
      </w:r>
      <w:proofErr w:type="gramStart"/>
      <w:r w:rsidRPr="00C25A60">
        <w:rPr>
          <w:rFonts w:ascii="Arial" w:hAnsi="Arial" w:cs="Arial"/>
        </w:rPr>
        <w:t>recusar</w:t>
      </w:r>
      <w:proofErr w:type="gramEnd"/>
      <w:r w:rsidRPr="00C25A60">
        <w:rPr>
          <w:rFonts w:ascii="Arial" w:hAnsi="Arial" w:cs="Arial"/>
        </w:rPr>
        <w:t xml:space="preserve">-se a enviar o detalhamento da proposta quando exigível; </w:t>
      </w:r>
    </w:p>
    <w:p w14:paraId="5EAD6099" w14:textId="77777777" w:rsidR="005721FF" w:rsidRPr="00C25A60" w:rsidRDefault="005721FF" w:rsidP="005721FF">
      <w:pPr>
        <w:ind w:firstLine="284"/>
        <w:jc w:val="both"/>
        <w:rPr>
          <w:rFonts w:ascii="Arial" w:hAnsi="Arial" w:cs="Arial"/>
        </w:rPr>
      </w:pPr>
    </w:p>
    <w:p w14:paraId="3C5FAF4A" w14:textId="77777777" w:rsidR="005721FF" w:rsidRPr="00C25A60" w:rsidRDefault="005721FF" w:rsidP="005721FF">
      <w:pPr>
        <w:ind w:firstLine="284"/>
        <w:jc w:val="both"/>
        <w:rPr>
          <w:rFonts w:ascii="Arial" w:hAnsi="Arial" w:cs="Arial"/>
        </w:rPr>
      </w:pPr>
      <w:r w:rsidRPr="00C25A60">
        <w:rPr>
          <w:rFonts w:ascii="Arial" w:hAnsi="Arial" w:cs="Arial"/>
          <w:b/>
          <w:bCs/>
        </w:rPr>
        <w:t xml:space="preserve">13.1.2.3. </w:t>
      </w:r>
      <w:proofErr w:type="gramStart"/>
      <w:r w:rsidRPr="00C25A60">
        <w:rPr>
          <w:rFonts w:ascii="Arial" w:hAnsi="Arial" w:cs="Arial"/>
        </w:rPr>
        <w:t>pedir</w:t>
      </w:r>
      <w:proofErr w:type="gramEnd"/>
      <w:r w:rsidRPr="00C25A60">
        <w:rPr>
          <w:rFonts w:ascii="Arial" w:hAnsi="Arial" w:cs="Arial"/>
        </w:rPr>
        <w:t xml:space="preserve"> para ser desclassificado quando encerrada a etapa competitiva; ou </w:t>
      </w:r>
    </w:p>
    <w:p w14:paraId="3DD47E54" w14:textId="77777777" w:rsidR="005721FF" w:rsidRPr="00C25A60" w:rsidRDefault="005721FF" w:rsidP="005721FF">
      <w:pPr>
        <w:ind w:firstLine="284"/>
        <w:jc w:val="both"/>
        <w:rPr>
          <w:rFonts w:ascii="Arial" w:hAnsi="Arial" w:cs="Arial"/>
        </w:rPr>
      </w:pPr>
    </w:p>
    <w:p w14:paraId="1BFF2B31" w14:textId="77777777" w:rsidR="005721FF" w:rsidRPr="00C25A60" w:rsidRDefault="005721FF" w:rsidP="005721FF">
      <w:pPr>
        <w:ind w:firstLine="284"/>
        <w:jc w:val="both"/>
        <w:rPr>
          <w:rFonts w:ascii="Arial" w:hAnsi="Arial" w:cs="Arial"/>
        </w:rPr>
      </w:pPr>
      <w:r w:rsidRPr="00C25A60">
        <w:rPr>
          <w:rFonts w:ascii="Arial" w:hAnsi="Arial" w:cs="Arial"/>
          <w:b/>
          <w:bCs/>
        </w:rPr>
        <w:t xml:space="preserve">13.1.2.4. </w:t>
      </w:r>
      <w:proofErr w:type="gramStart"/>
      <w:r w:rsidRPr="00C25A60">
        <w:rPr>
          <w:rFonts w:ascii="Arial" w:hAnsi="Arial" w:cs="Arial"/>
        </w:rPr>
        <w:t>deixar</w:t>
      </w:r>
      <w:proofErr w:type="gramEnd"/>
      <w:r w:rsidRPr="00C25A60">
        <w:rPr>
          <w:rFonts w:ascii="Arial" w:hAnsi="Arial" w:cs="Arial"/>
        </w:rPr>
        <w:t xml:space="preserve"> de apresentar amostra;</w:t>
      </w:r>
    </w:p>
    <w:p w14:paraId="2728C600" w14:textId="77777777" w:rsidR="005721FF" w:rsidRPr="00C25A60" w:rsidRDefault="005721FF" w:rsidP="005721FF">
      <w:pPr>
        <w:ind w:firstLine="284"/>
        <w:jc w:val="both"/>
        <w:rPr>
          <w:rFonts w:ascii="Arial" w:hAnsi="Arial" w:cs="Arial"/>
        </w:rPr>
      </w:pPr>
    </w:p>
    <w:p w14:paraId="6240C79D" w14:textId="77777777" w:rsidR="005721FF" w:rsidRPr="00C25A60" w:rsidRDefault="005721FF" w:rsidP="005721FF">
      <w:pPr>
        <w:ind w:firstLine="284"/>
        <w:jc w:val="both"/>
        <w:rPr>
          <w:rFonts w:ascii="Arial" w:hAnsi="Arial" w:cs="Arial"/>
        </w:rPr>
      </w:pPr>
      <w:r w:rsidRPr="00C25A60">
        <w:rPr>
          <w:rFonts w:ascii="Arial" w:hAnsi="Arial" w:cs="Arial"/>
          <w:b/>
          <w:bCs/>
        </w:rPr>
        <w:t xml:space="preserve">13.1.2.5. </w:t>
      </w:r>
      <w:proofErr w:type="gramStart"/>
      <w:r w:rsidRPr="00C25A60">
        <w:rPr>
          <w:rFonts w:ascii="Arial" w:hAnsi="Arial" w:cs="Arial"/>
        </w:rPr>
        <w:t>apresentar</w:t>
      </w:r>
      <w:proofErr w:type="gramEnd"/>
      <w:r w:rsidRPr="00C25A60">
        <w:rPr>
          <w:rFonts w:ascii="Arial" w:hAnsi="Arial" w:cs="Arial"/>
        </w:rPr>
        <w:t xml:space="preserve"> proposta ou amostra em desacordo com as especificações do edital; </w:t>
      </w:r>
    </w:p>
    <w:p w14:paraId="6A36B52A" w14:textId="77777777" w:rsidR="005721FF" w:rsidRPr="00C25A60" w:rsidRDefault="005721FF" w:rsidP="005721FF">
      <w:pPr>
        <w:ind w:firstLine="284"/>
        <w:jc w:val="both"/>
        <w:rPr>
          <w:rFonts w:ascii="Arial" w:hAnsi="Arial" w:cs="Arial"/>
        </w:rPr>
      </w:pPr>
      <w:bookmarkStart w:id="5" w:name="_Ref114668139"/>
    </w:p>
    <w:p w14:paraId="4FD0F203" w14:textId="77777777" w:rsidR="005721FF" w:rsidRPr="00C25A60" w:rsidRDefault="005721FF" w:rsidP="005721FF">
      <w:pPr>
        <w:ind w:firstLine="284"/>
        <w:jc w:val="both"/>
        <w:rPr>
          <w:rFonts w:ascii="Arial" w:hAnsi="Arial" w:cs="Arial"/>
        </w:rPr>
      </w:pPr>
      <w:r w:rsidRPr="00C25A60">
        <w:rPr>
          <w:rFonts w:ascii="Arial" w:hAnsi="Arial" w:cs="Arial"/>
          <w:b/>
          <w:bCs/>
        </w:rPr>
        <w:lastRenderedPageBreak/>
        <w:t>13.1.3.</w:t>
      </w:r>
      <w:r w:rsidRPr="00C25A60">
        <w:rPr>
          <w:rFonts w:ascii="Arial" w:hAnsi="Arial" w:cs="Arial"/>
        </w:rPr>
        <w:t xml:space="preserve"> </w:t>
      </w:r>
      <w:proofErr w:type="gramStart"/>
      <w:r w:rsidRPr="00C25A60">
        <w:rPr>
          <w:rFonts w:ascii="Arial" w:hAnsi="Arial" w:cs="Arial"/>
        </w:rPr>
        <w:t>não</w:t>
      </w:r>
      <w:proofErr w:type="gramEnd"/>
      <w:r w:rsidRPr="00C25A60">
        <w:rPr>
          <w:rFonts w:ascii="Arial" w:hAnsi="Arial" w:cs="Arial"/>
        </w:rPr>
        <w:t xml:space="preserve"> celebrar o contrato ou não entregar a documentação exigida para a contratação, quando convocado dentro do prazo de validade de sua proposta;</w:t>
      </w:r>
      <w:bookmarkEnd w:id="5"/>
    </w:p>
    <w:p w14:paraId="1DE12A32" w14:textId="77777777" w:rsidR="005721FF" w:rsidRPr="00C25A60" w:rsidRDefault="005721FF" w:rsidP="005721FF">
      <w:pPr>
        <w:ind w:firstLine="284"/>
        <w:jc w:val="both"/>
        <w:rPr>
          <w:rFonts w:ascii="Arial" w:hAnsi="Arial" w:cs="Arial"/>
        </w:rPr>
      </w:pPr>
    </w:p>
    <w:p w14:paraId="621C701E" w14:textId="77777777" w:rsidR="005721FF" w:rsidRPr="00C25A60" w:rsidRDefault="005721FF" w:rsidP="005721FF">
      <w:pPr>
        <w:ind w:firstLine="284"/>
        <w:jc w:val="both"/>
        <w:rPr>
          <w:rFonts w:ascii="Arial" w:hAnsi="Arial" w:cs="Arial"/>
        </w:rPr>
      </w:pPr>
      <w:r w:rsidRPr="00C25A60">
        <w:rPr>
          <w:rFonts w:ascii="Arial" w:hAnsi="Arial" w:cs="Arial"/>
          <w:b/>
          <w:bCs/>
        </w:rPr>
        <w:t>13.1.3.1.</w:t>
      </w:r>
      <w:r w:rsidRPr="00C25A60">
        <w:rPr>
          <w:rFonts w:ascii="Arial" w:hAnsi="Arial" w:cs="Arial"/>
        </w:rPr>
        <w:t xml:space="preserve"> </w:t>
      </w:r>
      <w:proofErr w:type="gramStart"/>
      <w:r w:rsidRPr="00C25A60">
        <w:rPr>
          <w:rFonts w:ascii="Arial" w:hAnsi="Arial" w:cs="Arial"/>
        </w:rPr>
        <w:t>recusar</w:t>
      </w:r>
      <w:proofErr w:type="gramEnd"/>
      <w:r w:rsidRPr="00C25A60">
        <w:rPr>
          <w:rFonts w:ascii="Arial" w:hAnsi="Arial" w:cs="Arial"/>
        </w:rPr>
        <w:t>-se, sem justificativa, a assinar o contrato ou a ata de registro de preço, ou a aceitar ou retirar o instrumento equivalente no prazo estabelecido pela Administração;</w:t>
      </w:r>
    </w:p>
    <w:p w14:paraId="78061253" w14:textId="77777777" w:rsidR="005721FF" w:rsidRPr="00C25A60" w:rsidRDefault="005721FF" w:rsidP="005721FF">
      <w:pPr>
        <w:ind w:firstLine="284"/>
        <w:jc w:val="both"/>
        <w:rPr>
          <w:rFonts w:ascii="Arial" w:hAnsi="Arial" w:cs="Arial"/>
        </w:rPr>
      </w:pPr>
      <w:bookmarkStart w:id="6" w:name="_Ref114668249"/>
    </w:p>
    <w:p w14:paraId="1BF9FBC8" w14:textId="77777777" w:rsidR="005721FF" w:rsidRPr="00C25A60" w:rsidRDefault="005721FF" w:rsidP="005721FF">
      <w:pPr>
        <w:ind w:firstLine="284"/>
        <w:jc w:val="both"/>
        <w:rPr>
          <w:rFonts w:ascii="Arial" w:hAnsi="Arial" w:cs="Arial"/>
        </w:rPr>
      </w:pPr>
      <w:r w:rsidRPr="00C25A60">
        <w:rPr>
          <w:rFonts w:ascii="Arial" w:hAnsi="Arial" w:cs="Arial"/>
          <w:b/>
          <w:bCs/>
        </w:rPr>
        <w:t>13.1.4.</w:t>
      </w:r>
      <w:r w:rsidRPr="00C25A60">
        <w:rPr>
          <w:rFonts w:ascii="Arial" w:hAnsi="Arial" w:cs="Arial"/>
        </w:rPr>
        <w:t xml:space="preserve"> </w:t>
      </w:r>
      <w:proofErr w:type="gramStart"/>
      <w:r w:rsidRPr="00C25A60">
        <w:rPr>
          <w:rFonts w:ascii="Arial" w:hAnsi="Arial" w:cs="Arial"/>
        </w:rPr>
        <w:t>apresentar</w:t>
      </w:r>
      <w:proofErr w:type="gramEnd"/>
      <w:r w:rsidRPr="00C25A60">
        <w:rPr>
          <w:rFonts w:ascii="Arial" w:hAnsi="Arial" w:cs="Arial"/>
        </w:rPr>
        <w:t xml:space="preserve"> declaração ou documentação falsa exigida para o certame ou prestar declaração falsa durante a licitação</w:t>
      </w:r>
      <w:bookmarkEnd w:id="6"/>
    </w:p>
    <w:p w14:paraId="603CE46C" w14:textId="77777777" w:rsidR="005721FF" w:rsidRPr="00C25A60" w:rsidRDefault="005721FF" w:rsidP="005721FF">
      <w:pPr>
        <w:ind w:firstLine="284"/>
        <w:jc w:val="both"/>
        <w:rPr>
          <w:rFonts w:ascii="Arial" w:hAnsi="Arial" w:cs="Arial"/>
        </w:rPr>
      </w:pPr>
      <w:bookmarkStart w:id="7" w:name="_Ref114668245"/>
    </w:p>
    <w:p w14:paraId="1B13E8FD" w14:textId="77777777" w:rsidR="005721FF" w:rsidRPr="00C25A60" w:rsidRDefault="005721FF" w:rsidP="005721FF">
      <w:pPr>
        <w:ind w:firstLine="284"/>
        <w:jc w:val="both"/>
        <w:rPr>
          <w:rFonts w:ascii="Arial" w:hAnsi="Arial" w:cs="Arial"/>
        </w:rPr>
      </w:pPr>
      <w:r w:rsidRPr="00C25A60">
        <w:rPr>
          <w:rFonts w:ascii="Arial" w:hAnsi="Arial" w:cs="Arial"/>
          <w:b/>
          <w:bCs/>
        </w:rPr>
        <w:t>13.1.5.</w:t>
      </w:r>
      <w:r w:rsidRPr="00C25A60">
        <w:rPr>
          <w:rFonts w:ascii="Arial" w:hAnsi="Arial" w:cs="Arial"/>
        </w:rPr>
        <w:t xml:space="preserve"> </w:t>
      </w:r>
      <w:proofErr w:type="gramStart"/>
      <w:r w:rsidRPr="00C25A60">
        <w:rPr>
          <w:rFonts w:ascii="Arial" w:hAnsi="Arial" w:cs="Arial"/>
        </w:rPr>
        <w:t>fraudar</w:t>
      </w:r>
      <w:proofErr w:type="gramEnd"/>
      <w:r w:rsidRPr="00C25A60">
        <w:rPr>
          <w:rFonts w:ascii="Arial" w:hAnsi="Arial" w:cs="Arial"/>
        </w:rPr>
        <w:t xml:space="preserve"> a licitação</w:t>
      </w:r>
      <w:bookmarkEnd w:id="7"/>
    </w:p>
    <w:p w14:paraId="65DDFF02" w14:textId="77777777" w:rsidR="005721FF" w:rsidRPr="00C25A60" w:rsidRDefault="005721FF" w:rsidP="005721FF">
      <w:pPr>
        <w:ind w:firstLine="284"/>
        <w:jc w:val="both"/>
        <w:rPr>
          <w:rFonts w:ascii="Arial" w:hAnsi="Arial" w:cs="Arial"/>
        </w:rPr>
      </w:pPr>
      <w:bookmarkStart w:id="8" w:name="_Ref114668247"/>
    </w:p>
    <w:p w14:paraId="108CEC69" w14:textId="77777777" w:rsidR="005721FF" w:rsidRPr="00C25A60" w:rsidRDefault="005721FF" w:rsidP="005721FF">
      <w:pPr>
        <w:ind w:firstLine="284"/>
        <w:jc w:val="both"/>
        <w:rPr>
          <w:rFonts w:ascii="Arial" w:hAnsi="Arial" w:cs="Arial"/>
        </w:rPr>
      </w:pPr>
      <w:r w:rsidRPr="00C25A60">
        <w:rPr>
          <w:rFonts w:ascii="Arial" w:hAnsi="Arial" w:cs="Arial"/>
          <w:b/>
          <w:bCs/>
        </w:rPr>
        <w:t>13.1.6.</w:t>
      </w:r>
      <w:r w:rsidRPr="00C25A60">
        <w:rPr>
          <w:rFonts w:ascii="Arial" w:hAnsi="Arial" w:cs="Arial"/>
        </w:rPr>
        <w:t xml:space="preserve"> </w:t>
      </w:r>
      <w:proofErr w:type="gramStart"/>
      <w:r w:rsidRPr="00C25A60">
        <w:rPr>
          <w:rFonts w:ascii="Arial" w:hAnsi="Arial" w:cs="Arial"/>
        </w:rPr>
        <w:t>comportar</w:t>
      </w:r>
      <w:proofErr w:type="gramEnd"/>
      <w:r w:rsidRPr="00C25A60">
        <w:rPr>
          <w:rFonts w:ascii="Arial" w:hAnsi="Arial" w:cs="Arial"/>
        </w:rPr>
        <w:t>-se de modo inidôneo ou cometer fraude de qualquer natureza, em especial quando:</w:t>
      </w:r>
      <w:bookmarkEnd w:id="8"/>
    </w:p>
    <w:p w14:paraId="09563537" w14:textId="77777777" w:rsidR="005721FF" w:rsidRPr="00C25A60" w:rsidRDefault="005721FF" w:rsidP="005721FF">
      <w:pPr>
        <w:ind w:firstLine="284"/>
        <w:jc w:val="both"/>
        <w:rPr>
          <w:rFonts w:ascii="Arial" w:hAnsi="Arial" w:cs="Arial"/>
        </w:rPr>
      </w:pPr>
    </w:p>
    <w:p w14:paraId="4B4433E1" w14:textId="77777777" w:rsidR="005721FF" w:rsidRPr="00C25A60" w:rsidRDefault="005721FF" w:rsidP="005721FF">
      <w:pPr>
        <w:ind w:firstLine="284"/>
        <w:jc w:val="both"/>
        <w:rPr>
          <w:rFonts w:ascii="Arial" w:hAnsi="Arial" w:cs="Arial"/>
        </w:rPr>
      </w:pPr>
      <w:r w:rsidRPr="00C25A60">
        <w:rPr>
          <w:rFonts w:ascii="Arial" w:hAnsi="Arial" w:cs="Arial"/>
          <w:b/>
          <w:bCs/>
        </w:rPr>
        <w:t>13.1.6.1.</w:t>
      </w:r>
      <w:r w:rsidRPr="00C25A60">
        <w:rPr>
          <w:rFonts w:ascii="Arial" w:hAnsi="Arial" w:cs="Arial"/>
        </w:rPr>
        <w:t xml:space="preserve"> </w:t>
      </w:r>
      <w:proofErr w:type="gramStart"/>
      <w:r w:rsidRPr="00C25A60">
        <w:rPr>
          <w:rFonts w:ascii="Arial" w:hAnsi="Arial" w:cs="Arial"/>
        </w:rPr>
        <w:t>agir</w:t>
      </w:r>
      <w:proofErr w:type="gramEnd"/>
      <w:r w:rsidRPr="00C25A60">
        <w:rPr>
          <w:rFonts w:ascii="Arial" w:hAnsi="Arial" w:cs="Arial"/>
        </w:rPr>
        <w:t xml:space="preserve"> em conluio ou em desconformidade com a lei; </w:t>
      </w:r>
    </w:p>
    <w:p w14:paraId="128721B9" w14:textId="77777777" w:rsidR="005721FF" w:rsidRPr="00C25A60" w:rsidRDefault="005721FF" w:rsidP="005721FF">
      <w:pPr>
        <w:ind w:firstLine="284"/>
        <w:jc w:val="both"/>
        <w:rPr>
          <w:rFonts w:ascii="Arial" w:hAnsi="Arial" w:cs="Arial"/>
        </w:rPr>
      </w:pPr>
    </w:p>
    <w:p w14:paraId="652567A8" w14:textId="77777777" w:rsidR="005721FF" w:rsidRPr="00C25A60" w:rsidRDefault="005721FF" w:rsidP="005721FF">
      <w:pPr>
        <w:ind w:firstLine="284"/>
        <w:jc w:val="both"/>
        <w:rPr>
          <w:rFonts w:ascii="Arial" w:hAnsi="Arial" w:cs="Arial"/>
        </w:rPr>
      </w:pPr>
      <w:r w:rsidRPr="00C25A60">
        <w:rPr>
          <w:rFonts w:ascii="Arial" w:hAnsi="Arial" w:cs="Arial"/>
          <w:b/>
          <w:bCs/>
        </w:rPr>
        <w:t>13.1.6.2.</w:t>
      </w:r>
      <w:r w:rsidRPr="00C25A60">
        <w:rPr>
          <w:rFonts w:ascii="Arial" w:hAnsi="Arial" w:cs="Arial"/>
        </w:rPr>
        <w:t xml:space="preserve"> </w:t>
      </w:r>
      <w:proofErr w:type="gramStart"/>
      <w:r w:rsidRPr="00C25A60">
        <w:rPr>
          <w:rFonts w:ascii="Arial" w:hAnsi="Arial" w:cs="Arial"/>
        </w:rPr>
        <w:t>induzir</w:t>
      </w:r>
      <w:proofErr w:type="gramEnd"/>
      <w:r w:rsidRPr="00C25A60">
        <w:rPr>
          <w:rFonts w:ascii="Arial" w:hAnsi="Arial" w:cs="Arial"/>
        </w:rPr>
        <w:t xml:space="preserve"> deliberadamente a erro no julgamento; </w:t>
      </w:r>
    </w:p>
    <w:p w14:paraId="670693BC" w14:textId="77777777" w:rsidR="005721FF" w:rsidRPr="00C25A60" w:rsidRDefault="005721FF" w:rsidP="005721FF">
      <w:pPr>
        <w:ind w:firstLine="284"/>
        <w:jc w:val="both"/>
        <w:rPr>
          <w:rFonts w:ascii="Arial" w:hAnsi="Arial" w:cs="Arial"/>
        </w:rPr>
      </w:pPr>
    </w:p>
    <w:p w14:paraId="025E8F3B" w14:textId="77777777" w:rsidR="005721FF" w:rsidRPr="00C25A60" w:rsidRDefault="005721FF" w:rsidP="005721FF">
      <w:pPr>
        <w:ind w:firstLine="284"/>
        <w:jc w:val="both"/>
        <w:rPr>
          <w:rFonts w:ascii="Arial" w:hAnsi="Arial" w:cs="Arial"/>
        </w:rPr>
      </w:pPr>
      <w:r w:rsidRPr="00C25A60">
        <w:rPr>
          <w:rFonts w:ascii="Arial" w:hAnsi="Arial" w:cs="Arial"/>
          <w:b/>
          <w:bCs/>
        </w:rPr>
        <w:t>13.1.6.3.</w:t>
      </w:r>
      <w:r w:rsidRPr="00C25A60">
        <w:rPr>
          <w:rFonts w:ascii="Arial" w:hAnsi="Arial" w:cs="Arial"/>
        </w:rPr>
        <w:t xml:space="preserve"> </w:t>
      </w:r>
      <w:proofErr w:type="gramStart"/>
      <w:r w:rsidRPr="00C25A60">
        <w:rPr>
          <w:rFonts w:ascii="Arial" w:hAnsi="Arial" w:cs="Arial"/>
        </w:rPr>
        <w:t>apresentar</w:t>
      </w:r>
      <w:proofErr w:type="gramEnd"/>
      <w:r w:rsidRPr="00C25A60">
        <w:rPr>
          <w:rFonts w:ascii="Arial" w:hAnsi="Arial" w:cs="Arial"/>
        </w:rPr>
        <w:t xml:space="preserve"> amostra falsificada ou deteriorada; </w:t>
      </w:r>
    </w:p>
    <w:p w14:paraId="00A98E8C" w14:textId="77777777" w:rsidR="005721FF" w:rsidRPr="00C25A60" w:rsidRDefault="005721FF" w:rsidP="005721FF">
      <w:pPr>
        <w:ind w:firstLine="284"/>
        <w:jc w:val="both"/>
        <w:rPr>
          <w:rFonts w:ascii="Arial" w:hAnsi="Arial" w:cs="Arial"/>
        </w:rPr>
      </w:pPr>
      <w:bookmarkStart w:id="9" w:name="_Ref114668251"/>
    </w:p>
    <w:p w14:paraId="03CE489D" w14:textId="77777777" w:rsidR="005721FF" w:rsidRPr="00C25A60" w:rsidRDefault="005721FF" w:rsidP="005721FF">
      <w:pPr>
        <w:ind w:firstLine="284"/>
        <w:jc w:val="both"/>
        <w:rPr>
          <w:rFonts w:ascii="Arial" w:hAnsi="Arial" w:cs="Arial"/>
        </w:rPr>
      </w:pPr>
      <w:r w:rsidRPr="00C25A60">
        <w:rPr>
          <w:rFonts w:ascii="Arial" w:hAnsi="Arial" w:cs="Arial"/>
          <w:b/>
          <w:bCs/>
        </w:rPr>
        <w:t>13.1.7.</w:t>
      </w:r>
      <w:r w:rsidRPr="00C25A60">
        <w:rPr>
          <w:rFonts w:ascii="Arial" w:hAnsi="Arial" w:cs="Arial"/>
        </w:rPr>
        <w:t xml:space="preserve"> </w:t>
      </w:r>
      <w:proofErr w:type="gramStart"/>
      <w:r w:rsidRPr="00C25A60">
        <w:rPr>
          <w:rFonts w:ascii="Arial" w:hAnsi="Arial" w:cs="Arial"/>
        </w:rPr>
        <w:t>praticar</w:t>
      </w:r>
      <w:proofErr w:type="gramEnd"/>
      <w:r w:rsidRPr="00C25A60">
        <w:rPr>
          <w:rFonts w:ascii="Arial" w:hAnsi="Arial" w:cs="Arial"/>
        </w:rPr>
        <w:t xml:space="preserve"> atos ilícitos com vistas a frustrar os objetivos da licitação</w:t>
      </w:r>
      <w:bookmarkEnd w:id="9"/>
    </w:p>
    <w:p w14:paraId="1BC4588B" w14:textId="77777777" w:rsidR="005721FF" w:rsidRPr="00C25A60" w:rsidRDefault="005721FF" w:rsidP="005721FF">
      <w:pPr>
        <w:ind w:firstLine="284"/>
        <w:jc w:val="both"/>
        <w:rPr>
          <w:rFonts w:ascii="Arial" w:hAnsi="Arial" w:cs="Arial"/>
        </w:rPr>
      </w:pPr>
      <w:bookmarkStart w:id="10" w:name="_Ref114668252"/>
    </w:p>
    <w:p w14:paraId="568584F9" w14:textId="77777777" w:rsidR="005721FF" w:rsidRPr="00C25A60" w:rsidRDefault="005721FF" w:rsidP="005721FF">
      <w:pPr>
        <w:ind w:firstLine="284"/>
        <w:jc w:val="both"/>
        <w:rPr>
          <w:rFonts w:ascii="Arial" w:hAnsi="Arial" w:cs="Arial"/>
        </w:rPr>
      </w:pPr>
      <w:r w:rsidRPr="00C25A60">
        <w:rPr>
          <w:rFonts w:ascii="Arial" w:hAnsi="Arial" w:cs="Arial"/>
          <w:b/>
          <w:bCs/>
        </w:rPr>
        <w:t>13.1.8.</w:t>
      </w:r>
      <w:r w:rsidRPr="00C25A60">
        <w:rPr>
          <w:rFonts w:ascii="Arial" w:hAnsi="Arial" w:cs="Arial"/>
        </w:rPr>
        <w:t xml:space="preserve"> </w:t>
      </w:r>
      <w:proofErr w:type="gramStart"/>
      <w:r w:rsidRPr="00C25A60">
        <w:rPr>
          <w:rFonts w:ascii="Arial" w:hAnsi="Arial" w:cs="Arial"/>
        </w:rPr>
        <w:t>praticar</w:t>
      </w:r>
      <w:proofErr w:type="gramEnd"/>
      <w:r w:rsidRPr="00C25A60">
        <w:rPr>
          <w:rFonts w:ascii="Arial" w:hAnsi="Arial" w:cs="Arial"/>
        </w:rPr>
        <w:t xml:space="preserve"> ato lesivo previsto no </w:t>
      </w:r>
      <w:hyperlink r:id="rId19" w:anchor="art5" w:history="1">
        <w:r w:rsidRPr="00C25A60">
          <w:rPr>
            <w:rFonts w:ascii="Arial" w:hAnsi="Arial" w:cs="Arial"/>
          </w:rPr>
          <w:t>art. 5º da Lei n.º 12.846, de 2013</w:t>
        </w:r>
      </w:hyperlink>
      <w:r w:rsidRPr="00C25A60">
        <w:rPr>
          <w:rFonts w:ascii="Arial" w:hAnsi="Arial" w:cs="Arial"/>
        </w:rPr>
        <w:t>.</w:t>
      </w:r>
      <w:bookmarkEnd w:id="10"/>
    </w:p>
    <w:bookmarkEnd w:id="3"/>
    <w:p w14:paraId="5B4B2484" w14:textId="77777777" w:rsidR="005721FF" w:rsidRPr="00C25A60" w:rsidRDefault="005721FF" w:rsidP="005721FF">
      <w:pPr>
        <w:ind w:firstLine="284"/>
        <w:jc w:val="both"/>
        <w:rPr>
          <w:rFonts w:ascii="Arial" w:hAnsi="Arial" w:cs="Arial"/>
          <w:highlight w:val="yellow"/>
        </w:rPr>
      </w:pPr>
    </w:p>
    <w:p w14:paraId="6CC4B08B" w14:textId="77777777" w:rsidR="005721FF" w:rsidRPr="00AE0154" w:rsidRDefault="005721FF" w:rsidP="005721FF">
      <w:pPr>
        <w:ind w:firstLine="284"/>
        <w:jc w:val="both"/>
        <w:rPr>
          <w:rFonts w:ascii="Arial" w:hAnsi="Arial" w:cs="Arial"/>
        </w:rPr>
      </w:pPr>
      <w:r w:rsidRPr="00C25A60">
        <w:rPr>
          <w:rFonts w:ascii="Arial" w:hAnsi="Arial" w:cs="Arial"/>
          <w:b/>
          <w:bCs/>
        </w:rPr>
        <w:t>13.2.</w:t>
      </w:r>
      <w:r w:rsidRPr="00C25A60">
        <w:rPr>
          <w:rFonts w:ascii="Arial" w:hAnsi="Arial" w:cs="Arial"/>
        </w:rPr>
        <w:t xml:space="preserve"> A sanção de que trata o subitem poderá ser aplicada juntamente com as multas previ</w:t>
      </w:r>
      <w:r w:rsidRPr="00AE0154">
        <w:rPr>
          <w:rFonts w:ascii="Arial" w:hAnsi="Arial" w:cs="Arial"/>
        </w:rPr>
        <w:t>stas, garantindo o exercício de prévia e ampla defesa.</w:t>
      </w:r>
    </w:p>
    <w:p w14:paraId="50B5C778" w14:textId="77777777" w:rsidR="005721FF" w:rsidRPr="00AE0154" w:rsidRDefault="005721FF" w:rsidP="005721FF">
      <w:pPr>
        <w:ind w:firstLine="284"/>
        <w:jc w:val="both"/>
        <w:rPr>
          <w:rFonts w:ascii="Arial" w:hAnsi="Arial" w:cs="Arial"/>
        </w:rPr>
      </w:pPr>
    </w:p>
    <w:p w14:paraId="68B233E9" w14:textId="77777777" w:rsidR="005721FF" w:rsidRPr="00AE0154" w:rsidRDefault="005721FF" w:rsidP="005721FF">
      <w:pPr>
        <w:ind w:firstLine="284"/>
        <w:jc w:val="both"/>
        <w:rPr>
          <w:rFonts w:ascii="Arial" w:hAnsi="Arial" w:cs="Arial"/>
        </w:rPr>
      </w:pPr>
      <w:r w:rsidRPr="00AE0154">
        <w:rPr>
          <w:rFonts w:ascii="Arial" w:hAnsi="Arial" w:cs="Arial"/>
          <w:b/>
          <w:bCs/>
        </w:rPr>
        <w:t>1</w:t>
      </w:r>
      <w:r>
        <w:rPr>
          <w:rFonts w:ascii="Arial" w:hAnsi="Arial" w:cs="Arial"/>
          <w:b/>
          <w:bCs/>
        </w:rPr>
        <w:t>3</w:t>
      </w:r>
      <w:r w:rsidRPr="00AE0154">
        <w:rPr>
          <w:rFonts w:ascii="Arial" w:hAnsi="Arial" w:cs="Arial"/>
          <w:b/>
          <w:bCs/>
        </w:rPr>
        <w:t xml:space="preserve">.2.1. </w:t>
      </w:r>
      <w:r w:rsidRPr="00AE0154">
        <w:rPr>
          <w:rFonts w:ascii="Arial" w:hAnsi="Arial" w:cs="Arial"/>
        </w:rPr>
        <w:t xml:space="preserve">A sanção de impedimento de participar em licitação e contratar com a Administração Pública </w:t>
      </w:r>
      <w:proofErr w:type="gramStart"/>
      <w:r w:rsidRPr="00AE0154">
        <w:rPr>
          <w:rFonts w:ascii="Arial" w:hAnsi="Arial" w:cs="Arial"/>
        </w:rPr>
        <w:t>poderá ser aplicada</w:t>
      </w:r>
      <w:proofErr w:type="gramEnd"/>
      <w:r w:rsidRPr="00AE0154">
        <w:rPr>
          <w:rFonts w:ascii="Arial" w:hAnsi="Arial" w:cs="Arial"/>
        </w:rPr>
        <w:t xml:space="preserve"> também àqueles que:</w:t>
      </w:r>
    </w:p>
    <w:p w14:paraId="177E7260" w14:textId="77777777" w:rsidR="005721FF" w:rsidRPr="00AE0154" w:rsidRDefault="005721FF" w:rsidP="005721FF">
      <w:pPr>
        <w:ind w:firstLine="284"/>
        <w:jc w:val="both"/>
        <w:rPr>
          <w:rFonts w:ascii="Arial" w:hAnsi="Arial" w:cs="Arial"/>
        </w:rPr>
      </w:pPr>
      <w:r w:rsidRPr="00AE0154">
        <w:rPr>
          <w:rFonts w:ascii="Arial" w:hAnsi="Arial" w:cs="Arial"/>
          <w:b/>
          <w:bCs/>
        </w:rPr>
        <w:t>a)</w:t>
      </w:r>
      <w:r w:rsidRPr="00AE0154">
        <w:rPr>
          <w:rFonts w:ascii="Arial" w:hAnsi="Arial" w:cs="Arial"/>
        </w:rPr>
        <w:t xml:space="preserve"> retardarem a execução do Pregão;</w:t>
      </w:r>
    </w:p>
    <w:p w14:paraId="68F68299" w14:textId="77777777" w:rsidR="005721FF" w:rsidRPr="00AE0154" w:rsidRDefault="005721FF" w:rsidP="005721FF">
      <w:pPr>
        <w:ind w:firstLine="284"/>
        <w:jc w:val="both"/>
        <w:rPr>
          <w:rFonts w:ascii="Arial" w:hAnsi="Arial" w:cs="Arial"/>
        </w:rPr>
      </w:pPr>
      <w:r w:rsidRPr="00AE0154">
        <w:rPr>
          <w:rFonts w:ascii="Arial" w:hAnsi="Arial" w:cs="Arial"/>
          <w:b/>
          <w:bCs/>
        </w:rPr>
        <w:t>b)</w:t>
      </w:r>
      <w:r w:rsidRPr="00AE0154">
        <w:rPr>
          <w:rFonts w:ascii="Arial" w:hAnsi="Arial" w:cs="Arial"/>
        </w:rPr>
        <w:t xml:space="preserve"> demonstrarem não possuir idoneidade para contratar com a Administração;</w:t>
      </w:r>
    </w:p>
    <w:p w14:paraId="53FD0A7D" w14:textId="77777777" w:rsidR="005721FF" w:rsidRPr="00AE0154" w:rsidRDefault="005721FF" w:rsidP="005721FF">
      <w:pPr>
        <w:ind w:firstLine="284"/>
        <w:jc w:val="both"/>
        <w:rPr>
          <w:rFonts w:ascii="Arial" w:eastAsia="Arial" w:hAnsi="Arial" w:cs="Arial"/>
        </w:rPr>
      </w:pPr>
      <w:r w:rsidRPr="00AE0154">
        <w:rPr>
          <w:rFonts w:ascii="Arial" w:hAnsi="Arial" w:cs="Arial"/>
          <w:b/>
          <w:bCs/>
        </w:rPr>
        <w:t xml:space="preserve">c) </w:t>
      </w:r>
      <w:r w:rsidRPr="00AE0154">
        <w:rPr>
          <w:rFonts w:ascii="Arial" w:hAnsi="Arial" w:cs="Arial"/>
        </w:rPr>
        <w:t>fizerem declaração falsa ou cometerem fraude fiscal.</w:t>
      </w:r>
    </w:p>
    <w:p w14:paraId="2D882E42" w14:textId="77777777" w:rsidR="005721FF" w:rsidRPr="00220BDD" w:rsidRDefault="005721FF" w:rsidP="005721FF">
      <w:pPr>
        <w:ind w:firstLine="284"/>
        <w:jc w:val="both"/>
        <w:rPr>
          <w:rFonts w:ascii="Arial" w:hAnsi="Arial" w:cs="Arial"/>
          <w:strike/>
          <w:highlight w:val="yellow"/>
        </w:rPr>
      </w:pPr>
      <w:r w:rsidRPr="00220BDD">
        <w:rPr>
          <w:rFonts w:ascii="Arial" w:eastAsia="Arial" w:hAnsi="Arial" w:cs="Arial"/>
          <w:strike/>
          <w:highlight w:val="yellow"/>
        </w:rPr>
        <w:t xml:space="preserve"> </w:t>
      </w:r>
    </w:p>
    <w:p w14:paraId="5C637371" w14:textId="77777777" w:rsidR="005721FF" w:rsidRPr="00C25A60" w:rsidRDefault="005721FF" w:rsidP="005721FF">
      <w:pPr>
        <w:ind w:firstLine="284"/>
        <w:jc w:val="both"/>
        <w:rPr>
          <w:rFonts w:ascii="Arial" w:hAnsi="Arial" w:cs="Arial"/>
        </w:rPr>
      </w:pPr>
      <w:r w:rsidRPr="00C25A60">
        <w:rPr>
          <w:rFonts w:ascii="Arial" w:hAnsi="Arial" w:cs="Arial"/>
          <w:b/>
          <w:bCs/>
        </w:rPr>
        <w:t>13.3.</w:t>
      </w:r>
      <w:r w:rsidRPr="00C25A60">
        <w:rPr>
          <w:rFonts w:ascii="Arial" w:hAnsi="Arial" w:cs="Arial"/>
        </w:rPr>
        <w:t xml:space="preserve"> Com fulcro na </w:t>
      </w:r>
      <w:hyperlink r:id="rId20" w:history="1">
        <w:r w:rsidRPr="00C25A60">
          <w:rPr>
            <w:rStyle w:val="Hyperlink"/>
            <w:rFonts w:ascii="Arial" w:hAnsi="Arial" w:cs="Arial"/>
            <w:color w:val="auto"/>
          </w:rPr>
          <w:t>Lei nº 14.133, de 2021</w:t>
        </w:r>
      </w:hyperlink>
      <w:r w:rsidRPr="00C25A60">
        <w:rPr>
          <w:rFonts w:ascii="Arial" w:hAnsi="Arial" w:cs="Arial"/>
        </w:rPr>
        <w:t xml:space="preserve">, a Administração poderá, garantida a prévia defesa, aplicar </w:t>
      </w:r>
      <w:proofErr w:type="gramStart"/>
      <w:r w:rsidRPr="00C25A60">
        <w:rPr>
          <w:rFonts w:ascii="Arial" w:hAnsi="Arial" w:cs="Arial"/>
        </w:rPr>
        <w:t>aos licitante</w:t>
      </w:r>
      <w:proofErr w:type="gramEnd"/>
      <w:r w:rsidRPr="00C25A60">
        <w:rPr>
          <w:rFonts w:ascii="Arial" w:hAnsi="Arial" w:cs="Arial"/>
        </w:rPr>
        <w:t xml:space="preserve"> e/ou adjudicatários as seguintes sanções, sem prejuízo das responsabilidades civil e criminal:</w:t>
      </w:r>
    </w:p>
    <w:p w14:paraId="6E508B3E" w14:textId="77777777" w:rsidR="005721FF" w:rsidRPr="00220BDD" w:rsidRDefault="005721FF" w:rsidP="005721FF">
      <w:pPr>
        <w:ind w:firstLine="284"/>
        <w:jc w:val="both"/>
        <w:rPr>
          <w:rFonts w:ascii="Arial" w:hAnsi="Arial" w:cs="Arial"/>
          <w:highlight w:val="yellow"/>
        </w:rPr>
      </w:pPr>
    </w:p>
    <w:p w14:paraId="22FAB785" w14:textId="77777777" w:rsidR="005721FF" w:rsidRPr="001574B5" w:rsidRDefault="005721FF" w:rsidP="005721FF">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.3.1.</w:t>
      </w:r>
      <w:r w:rsidRPr="001574B5">
        <w:rPr>
          <w:rFonts w:ascii="Arial" w:hAnsi="Arial" w:cs="Arial"/>
        </w:rPr>
        <w:t xml:space="preserve"> </w:t>
      </w:r>
      <w:proofErr w:type="gramStart"/>
      <w:r>
        <w:rPr>
          <w:rFonts w:ascii="Arial" w:hAnsi="Arial" w:cs="Arial"/>
        </w:rPr>
        <w:t>a</w:t>
      </w:r>
      <w:r w:rsidRPr="001574B5">
        <w:rPr>
          <w:rFonts w:ascii="Arial" w:hAnsi="Arial" w:cs="Arial"/>
        </w:rPr>
        <w:t>dvertência</w:t>
      </w:r>
      <w:proofErr w:type="gramEnd"/>
      <w:r w:rsidRPr="001574B5">
        <w:rPr>
          <w:rFonts w:ascii="Arial" w:hAnsi="Arial" w:cs="Arial"/>
        </w:rPr>
        <w:t>;</w:t>
      </w:r>
    </w:p>
    <w:p w14:paraId="075F35AC" w14:textId="77777777" w:rsidR="005721FF" w:rsidRPr="001574B5" w:rsidRDefault="005721FF" w:rsidP="005721FF">
      <w:pPr>
        <w:ind w:firstLine="284"/>
        <w:jc w:val="both"/>
        <w:rPr>
          <w:rFonts w:ascii="Arial" w:hAnsi="Arial" w:cs="Arial"/>
        </w:rPr>
      </w:pPr>
    </w:p>
    <w:p w14:paraId="6A9ABE7B" w14:textId="77777777" w:rsidR="005721FF" w:rsidRPr="001574B5" w:rsidRDefault="005721FF" w:rsidP="005721FF">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mora;</w:t>
      </w:r>
      <w:r>
        <w:rPr>
          <w:rFonts w:ascii="Arial" w:hAnsi="Arial" w:cs="Arial"/>
        </w:rPr>
        <w:t xml:space="preserve"> </w:t>
      </w:r>
    </w:p>
    <w:p w14:paraId="4D8A5AF6" w14:textId="77777777" w:rsidR="005721FF" w:rsidRPr="001574B5" w:rsidRDefault="005721FF" w:rsidP="005721FF">
      <w:pPr>
        <w:ind w:firstLine="284"/>
        <w:jc w:val="both"/>
        <w:rPr>
          <w:rFonts w:ascii="Arial" w:hAnsi="Arial" w:cs="Arial"/>
        </w:rPr>
      </w:pPr>
    </w:p>
    <w:p w14:paraId="4FD066E2" w14:textId="77777777" w:rsidR="005721FF" w:rsidRPr="001574B5" w:rsidRDefault="005721FF" w:rsidP="005721FF">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.3.2.1.</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10% (dez por cento) sobre a parcela remanescente, no caso de inexecução parcial de contrato;</w:t>
      </w:r>
    </w:p>
    <w:p w14:paraId="0907CBF0" w14:textId="77777777" w:rsidR="005721FF" w:rsidRPr="001574B5" w:rsidRDefault="005721FF" w:rsidP="005721FF">
      <w:pPr>
        <w:ind w:firstLine="284"/>
        <w:jc w:val="both"/>
        <w:rPr>
          <w:rFonts w:ascii="Arial" w:hAnsi="Arial" w:cs="Arial"/>
        </w:rPr>
      </w:pPr>
    </w:p>
    <w:p w14:paraId="0B2775E1" w14:textId="77777777" w:rsidR="005721FF" w:rsidRPr="001574B5" w:rsidRDefault="005721FF" w:rsidP="005721FF">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.3.2.2.</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1% (um por cento), por dia de atraso, sobre o valor correspondente à entrega que estiver em desacordo com os prazos estipulados, até o limite de 10 (dez) dias;</w:t>
      </w:r>
    </w:p>
    <w:p w14:paraId="03E1FB5B" w14:textId="77777777" w:rsidR="005721FF" w:rsidRPr="001574B5" w:rsidRDefault="005721FF" w:rsidP="005721FF">
      <w:pPr>
        <w:ind w:firstLine="284"/>
        <w:jc w:val="both"/>
        <w:rPr>
          <w:rFonts w:ascii="Arial" w:hAnsi="Arial" w:cs="Arial"/>
        </w:rPr>
      </w:pPr>
    </w:p>
    <w:p w14:paraId="0F747188" w14:textId="77777777" w:rsidR="005721FF" w:rsidRPr="001574B5" w:rsidRDefault="005721FF" w:rsidP="005721FF">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.3.2.3.</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20% (vinte por cento) sobre o valor total do contrato, no caso de sua inexecução total;</w:t>
      </w:r>
    </w:p>
    <w:p w14:paraId="01342CFA" w14:textId="77777777" w:rsidR="005721FF" w:rsidRPr="001574B5" w:rsidRDefault="005721FF" w:rsidP="005721FF">
      <w:pPr>
        <w:ind w:firstLine="284"/>
        <w:jc w:val="both"/>
        <w:rPr>
          <w:rFonts w:ascii="Arial" w:hAnsi="Arial" w:cs="Arial"/>
        </w:rPr>
      </w:pPr>
    </w:p>
    <w:p w14:paraId="49AE19A2" w14:textId="77777777" w:rsidR="005721FF" w:rsidRPr="001574B5" w:rsidRDefault="005721FF" w:rsidP="005721FF">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.3.2.4.</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71A3924" w14:textId="77777777" w:rsidR="005721FF" w:rsidRPr="001574B5" w:rsidRDefault="005721FF" w:rsidP="005721FF">
      <w:pPr>
        <w:ind w:firstLine="284"/>
        <w:jc w:val="both"/>
        <w:rPr>
          <w:rFonts w:ascii="Arial" w:hAnsi="Arial" w:cs="Arial"/>
        </w:rPr>
      </w:pPr>
    </w:p>
    <w:p w14:paraId="040EDE7E" w14:textId="77777777" w:rsidR="005721FF" w:rsidRPr="001574B5" w:rsidRDefault="005721FF" w:rsidP="005721FF">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.3.2.5.</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20% (vinte por cento) sobre o valor total do contrato, no caso recusa injustificada de assinar/receber o contrato.</w:t>
      </w:r>
    </w:p>
    <w:p w14:paraId="497A3508" w14:textId="77777777" w:rsidR="005721FF" w:rsidRPr="00DD72B6" w:rsidRDefault="005721FF" w:rsidP="005721FF">
      <w:pPr>
        <w:ind w:firstLine="284"/>
        <w:jc w:val="both"/>
        <w:rPr>
          <w:rFonts w:ascii="Arial" w:hAnsi="Arial" w:cs="Arial"/>
        </w:rPr>
      </w:pPr>
    </w:p>
    <w:p w14:paraId="705142A7" w14:textId="77777777" w:rsidR="005721FF" w:rsidRPr="00DD72B6" w:rsidRDefault="005721FF" w:rsidP="005721FF">
      <w:pPr>
        <w:ind w:firstLine="284"/>
        <w:jc w:val="both"/>
        <w:rPr>
          <w:rFonts w:ascii="Arial" w:hAnsi="Arial" w:cs="Arial"/>
        </w:rPr>
      </w:pPr>
      <w:r>
        <w:rPr>
          <w:rFonts w:ascii="Arial" w:hAnsi="Arial" w:cs="Arial"/>
          <w:b/>
          <w:bCs/>
        </w:rPr>
        <w:t>13</w:t>
      </w:r>
      <w:r w:rsidRPr="00DD72B6">
        <w:rPr>
          <w:rFonts w:ascii="Arial" w:hAnsi="Arial" w:cs="Arial"/>
          <w:b/>
          <w:bCs/>
        </w:rPr>
        <w:t>.4.</w:t>
      </w:r>
      <w:r w:rsidRPr="00DD72B6">
        <w:rPr>
          <w:rFonts w:ascii="Arial" w:hAnsi="Arial" w:cs="Arial"/>
        </w:rPr>
        <w:t xml:space="preserve"> As multas são independentes entre si; a aplicação de uma, não exclui a aplicação de outras, bem como das demais penalidades previstas em lei.</w:t>
      </w:r>
    </w:p>
    <w:p w14:paraId="7876FD32" w14:textId="77777777" w:rsidR="005721FF" w:rsidRPr="00DD72B6" w:rsidRDefault="005721FF" w:rsidP="005721FF">
      <w:pPr>
        <w:ind w:firstLine="284"/>
        <w:jc w:val="both"/>
        <w:rPr>
          <w:rFonts w:ascii="Arial" w:hAnsi="Arial" w:cs="Arial"/>
        </w:rPr>
      </w:pPr>
    </w:p>
    <w:p w14:paraId="07DC632D" w14:textId="10253AF3" w:rsidR="005721FF" w:rsidRPr="00DD72B6" w:rsidRDefault="005721FF" w:rsidP="005721FF">
      <w:pPr>
        <w:keepLines/>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.5.</w:t>
      </w:r>
      <w:r w:rsidRPr="00DD72B6">
        <w:rPr>
          <w:rFonts w:ascii="Arial" w:hAnsi="Arial" w:cs="Arial"/>
        </w:rPr>
        <w:t xml:space="preserve"> Os prazos para defesa prévia serão de </w:t>
      </w:r>
      <w:r w:rsidR="00ED6B49">
        <w:rPr>
          <w:rFonts w:ascii="Arial" w:hAnsi="Arial" w:cs="Arial"/>
        </w:rPr>
        <w:t>15</w:t>
      </w:r>
      <w:r w:rsidRPr="00DD72B6">
        <w:rPr>
          <w:rFonts w:ascii="Arial" w:hAnsi="Arial" w:cs="Arial"/>
        </w:rPr>
        <w:t xml:space="preserve"> (</w:t>
      </w:r>
      <w:r w:rsidR="00ED6B49">
        <w:rPr>
          <w:rFonts w:ascii="Arial" w:hAnsi="Arial" w:cs="Arial"/>
        </w:rPr>
        <w:t>quinze) dias úteis</w:t>
      </w:r>
      <w:r w:rsidRPr="00DD72B6">
        <w:rPr>
          <w:rFonts w:ascii="Arial" w:hAnsi="Arial" w:cs="Arial"/>
        </w:rPr>
        <w:t>.</w:t>
      </w:r>
    </w:p>
    <w:p w14:paraId="2CD55A24" w14:textId="77777777" w:rsidR="005721FF" w:rsidRPr="00DD72B6" w:rsidRDefault="005721FF" w:rsidP="005721FF">
      <w:pPr>
        <w:keepLines/>
        <w:ind w:firstLine="284"/>
        <w:jc w:val="both"/>
        <w:rPr>
          <w:rFonts w:ascii="Arial" w:hAnsi="Arial" w:cs="Arial"/>
        </w:rPr>
      </w:pPr>
    </w:p>
    <w:p w14:paraId="0FEFD1AD" w14:textId="77777777" w:rsidR="005721FF" w:rsidRPr="00DD72B6" w:rsidRDefault="005721FF" w:rsidP="005721FF">
      <w:pPr>
        <w:keepLines/>
        <w:ind w:firstLine="284"/>
        <w:jc w:val="both"/>
        <w:rPr>
          <w:rFonts w:ascii="Arial" w:hAnsi="Arial" w:cs="Arial"/>
        </w:rPr>
      </w:pPr>
      <w:r w:rsidRPr="00DD72B6">
        <w:rPr>
          <w:rFonts w:ascii="Arial" w:hAnsi="Arial" w:cs="Arial"/>
          <w:b/>
          <w:bCs/>
        </w:rPr>
        <w:lastRenderedPageBreak/>
        <w:t>1</w:t>
      </w:r>
      <w:r>
        <w:rPr>
          <w:rFonts w:ascii="Arial" w:hAnsi="Arial" w:cs="Arial"/>
          <w:b/>
          <w:bCs/>
        </w:rPr>
        <w:t>3</w:t>
      </w:r>
      <w:r w:rsidRPr="00DD72B6">
        <w:rPr>
          <w:rFonts w:ascii="Arial" w:hAnsi="Arial" w:cs="Arial"/>
          <w:b/>
          <w:bCs/>
        </w:rPr>
        <w:t>.6.</w:t>
      </w:r>
      <w:r w:rsidRPr="00DD72B6">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7E4B8EF8" w14:textId="77777777" w:rsidR="005721FF" w:rsidRPr="00DD72B6" w:rsidRDefault="005721FF" w:rsidP="005721FF">
      <w:pPr>
        <w:ind w:firstLine="284"/>
        <w:jc w:val="both"/>
        <w:rPr>
          <w:rFonts w:ascii="Arial" w:hAnsi="Arial" w:cs="Arial"/>
        </w:rPr>
      </w:pPr>
    </w:p>
    <w:p w14:paraId="33B8B7FB" w14:textId="77777777" w:rsidR="005721FF" w:rsidRPr="00DD72B6" w:rsidRDefault="005721FF" w:rsidP="005721FF">
      <w:pPr>
        <w:pStyle w:val="Corpodetexto"/>
        <w:ind w:firstLine="284"/>
      </w:pPr>
      <w:r w:rsidRPr="00DD72B6">
        <w:rPr>
          <w:b/>
          <w:bCs/>
          <w:sz w:val="20"/>
          <w:szCs w:val="20"/>
        </w:rPr>
        <w:t>1</w:t>
      </w:r>
      <w:r>
        <w:rPr>
          <w:b/>
          <w:bCs/>
          <w:sz w:val="20"/>
          <w:szCs w:val="20"/>
          <w:lang w:val="pt-BR"/>
        </w:rPr>
        <w:t>3</w:t>
      </w:r>
      <w:r w:rsidRPr="00DD72B6">
        <w:rPr>
          <w:b/>
          <w:bCs/>
          <w:sz w:val="20"/>
          <w:szCs w:val="20"/>
        </w:rPr>
        <w:t>.7.</w:t>
      </w:r>
      <w:r w:rsidRPr="00DD72B6">
        <w:rPr>
          <w:sz w:val="20"/>
          <w:szCs w:val="20"/>
        </w:rPr>
        <w:t xml:space="preserve"> Nenhuma sanção será aplicada sem o devido processo administrativo, que prevê defesa prévia do interessado e recurso nos prazos definidos em lei, sendo-lhe facultado vista ao processo.</w:t>
      </w:r>
    </w:p>
    <w:p w14:paraId="5076E3A3" w14:textId="77777777" w:rsidR="005721FF" w:rsidRPr="00DD72B6" w:rsidRDefault="005721FF" w:rsidP="005721FF">
      <w:pPr>
        <w:ind w:firstLine="284"/>
        <w:jc w:val="both"/>
        <w:rPr>
          <w:rFonts w:ascii="Arial" w:hAnsi="Arial" w:cs="Arial"/>
        </w:rPr>
      </w:pPr>
    </w:p>
    <w:p w14:paraId="7C07BAAE" w14:textId="77777777" w:rsidR="005721FF" w:rsidRDefault="005721FF" w:rsidP="005721FF">
      <w:pPr>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.8.</w:t>
      </w:r>
      <w:r w:rsidRPr="00DD72B6">
        <w:rPr>
          <w:rFonts w:ascii="Arial" w:hAnsi="Arial" w:cs="Arial"/>
        </w:rPr>
        <w:t xml:space="preserve"> Pelo descumprimento de quaisquer cláusulas ou condições do contrato, as multas e penalidade serão elevadas em dobro, em caso de reincidência.</w:t>
      </w:r>
    </w:p>
    <w:p w14:paraId="4F919694" w14:textId="77777777" w:rsidR="005721FF" w:rsidRDefault="005721FF" w:rsidP="005721FF">
      <w:pPr>
        <w:ind w:firstLine="284"/>
        <w:jc w:val="both"/>
        <w:rPr>
          <w:rFonts w:ascii="Arial" w:hAnsi="Arial" w:cs="Arial"/>
        </w:rPr>
      </w:pPr>
    </w:p>
    <w:p w14:paraId="1F4A7EDD" w14:textId="77777777" w:rsidR="005721FF" w:rsidRPr="00C25A60" w:rsidRDefault="005721FF" w:rsidP="005721FF">
      <w:pPr>
        <w:ind w:firstLine="284"/>
        <w:jc w:val="both"/>
        <w:rPr>
          <w:rFonts w:ascii="Arial" w:hAnsi="Arial" w:cs="Arial"/>
          <w:b/>
          <w:bCs/>
        </w:rPr>
      </w:pPr>
      <w:r w:rsidRPr="00C25A60">
        <w:rPr>
          <w:rFonts w:ascii="Arial" w:hAnsi="Arial" w:cs="Arial"/>
          <w:b/>
          <w:bCs/>
        </w:rPr>
        <w:t>13.9. A aplicação das sanções previstas neste edital não exclui, em hipótese alguma, a obrigação de reparação integral dos danos causados.</w:t>
      </w:r>
    </w:p>
    <w:p w14:paraId="07F1A8A0" w14:textId="77777777" w:rsidR="005721FF" w:rsidRPr="00220BDD" w:rsidRDefault="005721FF" w:rsidP="005721FF">
      <w:pPr>
        <w:ind w:firstLine="284"/>
        <w:rPr>
          <w:rFonts w:ascii="Arial" w:hAnsi="Arial" w:cs="Arial"/>
          <w:highlight w:val="yellow"/>
        </w:rPr>
      </w:pPr>
    </w:p>
    <w:p w14:paraId="5CDEA869" w14:textId="77777777" w:rsidR="005721FF" w:rsidRPr="00220B9E" w:rsidRDefault="005721FF" w:rsidP="005721FF">
      <w:pPr>
        <w:ind w:firstLine="284"/>
        <w:jc w:val="both"/>
        <w:rPr>
          <w:rFonts w:ascii="Arial" w:hAnsi="Arial" w:cs="Arial"/>
        </w:rPr>
      </w:pPr>
      <w:r w:rsidRPr="00220B9E">
        <w:rPr>
          <w:rFonts w:ascii="Arial" w:hAnsi="Arial" w:cs="Arial"/>
          <w:b/>
          <w:bCs/>
        </w:rPr>
        <w:t>1</w:t>
      </w:r>
      <w:r>
        <w:rPr>
          <w:rFonts w:ascii="Arial" w:hAnsi="Arial" w:cs="Arial"/>
          <w:b/>
          <w:bCs/>
        </w:rPr>
        <w:t>4</w:t>
      </w:r>
      <w:r w:rsidRPr="00220B9E">
        <w:rPr>
          <w:rFonts w:ascii="Arial" w:hAnsi="Arial" w:cs="Arial"/>
          <w:b/>
          <w:bCs/>
        </w:rPr>
        <w:t xml:space="preserve">. </w:t>
      </w:r>
      <w:r>
        <w:rPr>
          <w:rFonts w:ascii="Arial" w:hAnsi="Arial" w:cs="Arial"/>
          <w:b/>
          <w:bCs/>
        </w:rPr>
        <w:t>DA ATA DE REGISTROS DE PREÇOS</w:t>
      </w:r>
    </w:p>
    <w:p w14:paraId="64EFBD60" w14:textId="77777777" w:rsidR="005721FF" w:rsidRDefault="005721FF" w:rsidP="005721FF">
      <w:pPr>
        <w:ind w:firstLine="284"/>
        <w:jc w:val="both"/>
        <w:rPr>
          <w:rFonts w:ascii="Arial" w:hAnsi="Arial" w:cs="Arial"/>
        </w:rPr>
      </w:pPr>
    </w:p>
    <w:p w14:paraId="5C410808" w14:textId="77777777" w:rsidR="005721FF" w:rsidRDefault="005721FF" w:rsidP="005721FF">
      <w:pPr>
        <w:ind w:firstLine="284"/>
        <w:jc w:val="both"/>
        <w:rPr>
          <w:rFonts w:ascii="Arial" w:hAnsi="Arial" w:cs="Arial"/>
        </w:rPr>
      </w:pPr>
      <w:r w:rsidRPr="00EF4592">
        <w:rPr>
          <w:rFonts w:ascii="Arial" w:hAnsi="Arial" w:cs="Arial"/>
          <w:b/>
          <w:bCs/>
        </w:rPr>
        <w:t>14.1.</w:t>
      </w:r>
      <w:r>
        <w:rPr>
          <w:rFonts w:ascii="Arial" w:hAnsi="Arial" w:cs="Arial"/>
          <w:b/>
          <w:bCs/>
        </w:rPr>
        <w:t xml:space="preserve"> </w:t>
      </w:r>
      <w:r>
        <w:rPr>
          <w:rFonts w:ascii="Arial" w:hAnsi="Arial" w:cs="Arial"/>
        </w:rPr>
        <w:t xml:space="preserve">Homologado o resultado da licitação, a Unidade Requisitante, gerenciadora desta Ata, respeitada a ordem de classificação, convocará os interessados para assinatura da Ata de Registro de Preços que, </w:t>
      </w:r>
      <w:proofErr w:type="gramStart"/>
      <w:r>
        <w:rPr>
          <w:rFonts w:ascii="Arial" w:hAnsi="Arial" w:cs="Arial"/>
        </w:rPr>
        <w:t>após</w:t>
      </w:r>
      <w:proofErr w:type="gramEnd"/>
      <w:r>
        <w:rPr>
          <w:rFonts w:ascii="Arial" w:hAnsi="Arial" w:cs="Arial"/>
        </w:rPr>
        <w:t xml:space="preserve"> cumpridos os requisitos de publicidade, terá efeito de compromisso de fornecimento nas condições estabelecidas.</w:t>
      </w:r>
    </w:p>
    <w:p w14:paraId="45DDF3EC" w14:textId="77777777" w:rsidR="005721FF" w:rsidRDefault="005721FF" w:rsidP="005721FF">
      <w:pPr>
        <w:ind w:firstLine="284"/>
        <w:jc w:val="both"/>
        <w:rPr>
          <w:rFonts w:ascii="Arial" w:hAnsi="Arial" w:cs="Arial"/>
        </w:rPr>
      </w:pPr>
    </w:p>
    <w:p w14:paraId="6EE3767B" w14:textId="77777777" w:rsidR="005721FF" w:rsidRDefault="005721FF" w:rsidP="005721FF">
      <w:pPr>
        <w:ind w:firstLine="284"/>
        <w:jc w:val="both"/>
        <w:rPr>
          <w:rFonts w:ascii="Arial" w:hAnsi="Arial" w:cs="Arial"/>
        </w:rPr>
      </w:pPr>
      <w:r>
        <w:rPr>
          <w:rFonts w:ascii="Arial" w:hAnsi="Arial" w:cs="Arial"/>
          <w:b/>
          <w:bCs/>
        </w:rPr>
        <w:t xml:space="preserve">14.2. </w:t>
      </w:r>
      <w:r>
        <w:rPr>
          <w:rFonts w:ascii="Arial" w:hAnsi="Arial" w:cs="Arial"/>
        </w:rPr>
        <w:t xml:space="preserve">As convocações de que trata o item anterior deverão ser atendidas no prazo máximo de 05 (cinco) dias úteis, prorrogáveis por apenas uma única vez a critério da Administração, </w:t>
      </w:r>
      <w:proofErr w:type="gramStart"/>
      <w:r>
        <w:rPr>
          <w:rFonts w:ascii="Arial" w:hAnsi="Arial" w:cs="Arial"/>
        </w:rPr>
        <w:t>sob pena</w:t>
      </w:r>
      <w:proofErr w:type="gramEnd"/>
      <w:r>
        <w:rPr>
          <w:rFonts w:ascii="Arial" w:hAnsi="Arial" w:cs="Arial"/>
        </w:rPr>
        <w:t xml:space="preserve"> de decair o direito à contratação, sem prejuízo das sanções previstas neste Edital.</w:t>
      </w:r>
    </w:p>
    <w:p w14:paraId="27452D0B" w14:textId="77777777" w:rsidR="005721FF" w:rsidRDefault="005721FF" w:rsidP="005721FF">
      <w:pPr>
        <w:ind w:firstLine="284"/>
        <w:jc w:val="both"/>
        <w:rPr>
          <w:rFonts w:ascii="Arial" w:hAnsi="Arial" w:cs="Arial"/>
        </w:rPr>
      </w:pPr>
    </w:p>
    <w:p w14:paraId="23DDC941" w14:textId="77777777" w:rsidR="005721FF" w:rsidRDefault="005721FF" w:rsidP="005721FF">
      <w:pPr>
        <w:ind w:firstLine="284"/>
        <w:jc w:val="both"/>
        <w:rPr>
          <w:rFonts w:ascii="Arial" w:hAnsi="Arial" w:cs="Arial"/>
        </w:rPr>
      </w:pPr>
      <w:r w:rsidRPr="002A39EF">
        <w:rPr>
          <w:rFonts w:ascii="Arial" w:hAnsi="Arial" w:cs="Arial"/>
          <w:b/>
          <w:bCs/>
        </w:rPr>
        <w:t>14.</w:t>
      </w:r>
      <w:r>
        <w:rPr>
          <w:rFonts w:ascii="Arial" w:hAnsi="Arial" w:cs="Arial"/>
          <w:b/>
          <w:bCs/>
        </w:rPr>
        <w:t>3</w:t>
      </w:r>
      <w:r w:rsidRPr="002A39EF">
        <w:rPr>
          <w:rFonts w:ascii="Arial" w:hAnsi="Arial" w:cs="Arial"/>
          <w:b/>
          <w:bCs/>
        </w:rPr>
        <w:t>.</w:t>
      </w:r>
      <w:r>
        <w:rPr>
          <w:rFonts w:ascii="Arial" w:hAnsi="Arial" w:cs="Arial"/>
        </w:rPr>
        <w:t xml:space="preserve"> Sempre que o licitante vencedor não atender à convocação, nos termos definidos no subitem 14.2., é facultado à Administração, dentro do prazo e condições estabelecidos, convocar remanescentes, na ordem de classificação, para fazê-lo em igual prazo ou revogar o item específico, respectivo ou a licitação.</w:t>
      </w:r>
    </w:p>
    <w:p w14:paraId="0E7E7651" w14:textId="77777777" w:rsidR="005721FF" w:rsidRDefault="005721FF" w:rsidP="005721FF">
      <w:pPr>
        <w:ind w:firstLine="284"/>
        <w:jc w:val="both"/>
        <w:rPr>
          <w:rFonts w:ascii="Arial" w:hAnsi="Arial" w:cs="Arial"/>
        </w:rPr>
      </w:pPr>
    </w:p>
    <w:p w14:paraId="248DC1A4" w14:textId="77777777" w:rsidR="005721FF" w:rsidRDefault="005721FF" w:rsidP="005721FF">
      <w:pPr>
        <w:ind w:firstLine="284"/>
        <w:jc w:val="both"/>
        <w:rPr>
          <w:rFonts w:ascii="Arial" w:hAnsi="Arial" w:cs="Arial"/>
        </w:rPr>
      </w:pPr>
      <w:r>
        <w:rPr>
          <w:rFonts w:ascii="Arial" w:hAnsi="Arial" w:cs="Arial"/>
          <w:b/>
          <w:bCs/>
        </w:rPr>
        <w:t xml:space="preserve">14.3.1. </w:t>
      </w:r>
      <w:r>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6D4A7D9A" w14:textId="77777777" w:rsidR="005721FF" w:rsidRDefault="005721FF" w:rsidP="005721FF">
      <w:pPr>
        <w:ind w:firstLine="284"/>
        <w:jc w:val="both"/>
        <w:rPr>
          <w:rFonts w:ascii="Arial" w:hAnsi="Arial" w:cs="Arial"/>
        </w:rPr>
      </w:pPr>
    </w:p>
    <w:p w14:paraId="5DC172A8" w14:textId="77777777" w:rsidR="005721FF" w:rsidRDefault="005721FF" w:rsidP="005721FF">
      <w:pPr>
        <w:ind w:firstLine="284"/>
        <w:jc w:val="both"/>
        <w:rPr>
          <w:rFonts w:ascii="Arial" w:hAnsi="Arial" w:cs="Arial"/>
        </w:rPr>
      </w:pPr>
      <w:r w:rsidRPr="004537C8">
        <w:rPr>
          <w:rFonts w:ascii="Arial" w:hAnsi="Arial" w:cs="Arial"/>
          <w:b/>
          <w:bCs/>
        </w:rPr>
        <w:t>14.</w:t>
      </w:r>
      <w:r>
        <w:rPr>
          <w:rFonts w:ascii="Arial" w:hAnsi="Arial" w:cs="Arial"/>
          <w:b/>
          <w:bCs/>
        </w:rPr>
        <w:t>4</w:t>
      </w:r>
      <w:r w:rsidRPr="004537C8">
        <w:rPr>
          <w:rFonts w:ascii="Arial" w:hAnsi="Arial" w:cs="Arial"/>
          <w:b/>
          <w:bCs/>
        </w:rPr>
        <w:t>.</w:t>
      </w:r>
      <w:r>
        <w:rPr>
          <w:rFonts w:ascii="Arial" w:hAnsi="Arial" w:cs="Arial"/>
          <w:b/>
          <w:bCs/>
        </w:rPr>
        <w:t xml:space="preserve"> </w:t>
      </w:r>
      <w:r>
        <w:rPr>
          <w:rFonts w:ascii="Arial" w:hAnsi="Arial" w:cs="Arial"/>
        </w:rPr>
        <w:t xml:space="preserve">A Ata de Registro de Preços é um documento vinculativo, obrigacional, ao assinar a Ata de Registro de Preços </w:t>
      </w:r>
      <w:proofErr w:type="gramStart"/>
      <w:r>
        <w:rPr>
          <w:rFonts w:ascii="Arial" w:hAnsi="Arial" w:cs="Arial"/>
        </w:rPr>
        <w:t>a</w:t>
      </w:r>
      <w:proofErr w:type="gramEnd"/>
      <w:r>
        <w:rPr>
          <w:rFonts w:ascii="Arial" w:hAnsi="Arial" w:cs="Arial"/>
        </w:rPr>
        <w:t xml:space="preserve"> vencedora obriga-se a fornecer o material, conforme especificações e condições contidas neste edital, em seus anexos e também na proposta apresentada, prevalecendo no caso de divergência, as especificações e condições do edital</w:t>
      </w:r>
    </w:p>
    <w:p w14:paraId="61587EA8" w14:textId="77777777" w:rsidR="005721FF" w:rsidRDefault="005721FF" w:rsidP="005721FF">
      <w:pPr>
        <w:ind w:firstLine="284"/>
        <w:jc w:val="both"/>
        <w:rPr>
          <w:rFonts w:ascii="Arial" w:hAnsi="Arial" w:cs="Arial"/>
        </w:rPr>
      </w:pPr>
    </w:p>
    <w:p w14:paraId="1AFFD4E4" w14:textId="77777777" w:rsidR="005721FF" w:rsidRPr="00AB52D9" w:rsidRDefault="005721FF" w:rsidP="005721FF">
      <w:pPr>
        <w:ind w:firstLine="284"/>
        <w:jc w:val="both"/>
        <w:rPr>
          <w:rFonts w:ascii="Arial" w:hAnsi="Arial" w:cs="Arial"/>
          <w:b/>
          <w:bCs/>
        </w:rPr>
      </w:pPr>
      <w:r w:rsidRPr="00AB52D9">
        <w:rPr>
          <w:rFonts w:ascii="Arial" w:hAnsi="Arial" w:cs="Arial"/>
          <w:b/>
          <w:bCs/>
        </w:rPr>
        <w:t>1</w:t>
      </w:r>
      <w:r>
        <w:rPr>
          <w:rFonts w:ascii="Arial" w:hAnsi="Arial" w:cs="Arial"/>
          <w:b/>
          <w:bCs/>
        </w:rPr>
        <w:t>5</w:t>
      </w:r>
      <w:r w:rsidRPr="00AB52D9">
        <w:rPr>
          <w:rFonts w:ascii="Arial" w:hAnsi="Arial" w:cs="Arial"/>
          <w:b/>
          <w:bCs/>
        </w:rPr>
        <w:t>. PRAZO DE VIGÊNCIA DA ATA DE REGISTRO DE PREÇOS</w:t>
      </w:r>
    </w:p>
    <w:p w14:paraId="6396EAD8" w14:textId="77777777" w:rsidR="005721FF" w:rsidRDefault="005721FF" w:rsidP="005721FF">
      <w:pPr>
        <w:ind w:firstLine="284"/>
        <w:jc w:val="both"/>
        <w:rPr>
          <w:rFonts w:ascii="Arial" w:hAnsi="Arial" w:cs="Arial"/>
        </w:rPr>
      </w:pPr>
    </w:p>
    <w:p w14:paraId="2FBC4D44" w14:textId="77777777" w:rsidR="005721FF" w:rsidRDefault="005721FF" w:rsidP="005721FF">
      <w:pPr>
        <w:ind w:firstLine="284"/>
        <w:jc w:val="both"/>
        <w:rPr>
          <w:rFonts w:ascii="Arial" w:hAnsi="Arial" w:cs="Arial"/>
        </w:rPr>
      </w:pPr>
      <w:r w:rsidRPr="00AB52D9">
        <w:rPr>
          <w:rFonts w:ascii="Arial" w:hAnsi="Arial" w:cs="Arial"/>
          <w:b/>
          <w:bCs/>
        </w:rPr>
        <w:t>1</w:t>
      </w:r>
      <w:r>
        <w:rPr>
          <w:rFonts w:ascii="Arial" w:hAnsi="Arial" w:cs="Arial"/>
          <w:b/>
          <w:bCs/>
        </w:rPr>
        <w:t>5</w:t>
      </w:r>
      <w:r w:rsidRPr="00AB52D9">
        <w:rPr>
          <w:rFonts w:ascii="Arial" w:hAnsi="Arial" w:cs="Arial"/>
          <w:b/>
          <w:bCs/>
        </w:rPr>
        <w:t xml:space="preserve">.1. </w:t>
      </w:r>
      <w:r w:rsidRPr="00A40F8A">
        <w:rPr>
          <w:rFonts w:ascii="Arial" w:hAnsi="Arial" w:cs="Arial"/>
        </w:rPr>
        <w:t xml:space="preserve">O prazo da vigência da Ata de Registro de Preços será de 12 (doze) meses, a contar da data de sua </w:t>
      </w:r>
      <w:r>
        <w:rPr>
          <w:rFonts w:ascii="Arial" w:hAnsi="Arial" w:cs="Arial"/>
        </w:rPr>
        <w:t>emissão</w:t>
      </w:r>
      <w:r w:rsidRPr="00291EED">
        <w:rPr>
          <w:rFonts w:ascii="Arial" w:hAnsi="Arial" w:cs="Arial"/>
        </w:rPr>
        <w:t>, podendo ser prorrogado por igua</w:t>
      </w:r>
      <w:r>
        <w:rPr>
          <w:rFonts w:ascii="Arial" w:hAnsi="Arial" w:cs="Arial"/>
        </w:rPr>
        <w:t>l</w:t>
      </w:r>
      <w:r w:rsidRPr="00291EED">
        <w:rPr>
          <w:rFonts w:ascii="Arial" w:hAnsi="Arial" w:cs="Arial"/>
        </w:rPr>
        <w:t xml:space="preserve"> período, </w:t>
      </w:r>
      <w:r>
        <w:rPr>
          <w:rFonts w:ascii="Arial" w:hAnsi="Arial" w:cs="Arial"/>
        </w:rPr>
        <w:t>conforme</w:t>
      </w:r>
      <w:r w:rsidRPr="00291EED">
        <w:rPr>
          <w:rFonts w:ascii="Arial" w:hAnsi="Arial" w:cs="Arial"/>
        </w:rPr>
        <w:t xml:space="preserve"> previsto no </w:t>
      </w:r>
      <w:r w:rsidRPr="00182A84">
        <w:rPr>
          <w:rFonts w:ascii="Arial" w:hAnsi="Arial" w:cs="Arial"/>
        </w:rPr>
        <w:t>artigo 84</w:t>
      </w:r>
      <w:r w:rsidRPr="00291EED">
        <w:rPr>
          <w:rFonts w:ascii="Arial" w:hAnsi="Arial" w:cs="Arial"/>
        </w:rPr>
        <w:t xml:space="preserve"> da Lei n° 14.133, de 2021</w:t>
      </w:r>
      <w:r w:rsidRPr="00A40F8A">
        <w:rPr>
          <w:rFonts w:ascii="Arial" w:hAnsi="Arial" w:cs="Arial"/>
        </w:rPr>
        <w:t>.</w:t>
      </w:r>
    </w:p>
    <w:p w14:paraId="65ECF9A6" w14:textId="77777777" w:rsidR="005721FF" w:rsidRDefault="005721FF" w:rsidP="005721FF">
      <w:pPr>
        <w:ind w:firstLine="284"/>
        <w:jc w:val="both"/>
        <w:rPr>
          <w:rFonts w:ascii="Arial" w:hAnsi="Arial" w:cs="Arial"/>
        </w:rPr>
      </w:pPr>
    </w:p>
    <w:p w14:paraId="4F324E3D" w14:textId="77777777" w:rsidR="005721FF" w:rsidRPr="00A73965" w:rsidRDefault="005721FF" w:rsidP="005721FF">
      <w:pPr>
        <w:ind w:firstLine="284"/>
        <w:jc w:val="both"/>
        <w:rPr>
          <w:rFonts w:ascii="Arial" w:hAnsi="Arial" w:cs="Arial"/>
          <w:b/>
          <w:bCs/>
        </w:rPr>
      </w:pPr>
      <w:r>
        <w:rPr>
          <w:rFonts w:ascii="Arial" w:hAnsi="Arial" w:cs="Arial"/>
          <w:b/>
          <w:bCs/>
        </w:rPr>
        <w:t>16. ALTERAÇÕES NA ATA DE REGISTRO DE PREÇOS</w:t>
      </w:r>
    </w:p>
    <w:p w14:paraId="57F05A71" w14:textId="77777777" w:rsidR="005721FF" w:rsidRDefault="005721FF" w:rsidP="005721FF">
      <w:pPr>
        <w:ind w:firstLine="284"/>
        <w:jc w:val="both"/>
        <w:rPr>
          <w:rFonts w:ascii="Arial" w:hAnsi="Arial" w:cs="Arial"/>
          <w:b/>
          <w:bCs/>
        </w:rPr>
      </w:pPr>
    </w:p>
    <w:p w14:paraId="3ACA8A8D" w14:textId="77777777" w:rsidR="005721FF" w:rsidRPr="00AB52D9" w:rsidRDefault="005721FF" w:rsidP="005721FF">
      <w:pPr>
        <w:ind w:firstLine="284"/>
        <w:jc w:val="both"/>
        <w:rPr>
          <w:rFonts w:ascii="Arial" w:hAnsi="Arial" w:cs="Arial"/>
        </w:rPr>
      </w:pPr>
      <w:r>
        <w:rPr>
          <w:rFonts w:ascii="Arial" w:hAnsi="Arial" w:cs="Arial"/>
          <w:b/>
          <w:bCs/>
        </w:rPr>
        <w:t xml:space="preserve">16.1. </w:t>
      </w:r>
      <w:r>
        <w:rPr>
          <w:rFonts w:ascii="Arial" w:hAnsi="Arial" w:cs="Arial"/>
        </w:rPr>
        <w:t>A ata de Regis</w:t>
      </w:r>
      <w:r w:rsidRPr="00AB0812">
        <w:rPr>
          <w:rFonts w:ascii="Arial" w:hAnsi="Arial" w:cs="Arial"/>
        </w:rPr>
        <w:t xml:space="preserve">tro de Preços poderá sofrer alterações, obedecidas </w:t>
      </w:r>
      <w:proofErr w:type="gramStart"/>
      <w:r w:rsidRPr="00AB0812">
        <w:rPr>
          <w:rFonts w:ascii="Arial" w:hAnsi="Arial" w:cs="Arial"/>
        </w:rPr>
        <w:t>as</w:t>
      </w:r>
      <w:proofErr w:type="gramEnd"/>
      <w:r w:rsidRPr="00AB0812">
        <w:rPr>
          <w:rFonts w:ascii="Arial" w:hAnsi="Arial" w:cs="Arial"/>
        </w:rPr>
        <w:t xml:space="preserve"> disposições contidas no art. 124, da Lei 14.133, de 2021.</w:t>
      </w:r>
    </w:p>
    <w:p w14:paraId="0732137A" w14:textId="77777777" w:rsidR="005721FF" w:rsidRDefault="005721FF" w:rsidP="005721FF">
      <w:pPr>
        <w:ind w:firstLine="284"/>
        <w:jc w:val="both"/>
        <w:rPr>
          <w:rFonts w:ascii="Arial" w:hAnsi="Arial" w:cs="Arial"/>
        </w:rPr>
      </w:pPr>
    </w:p>
    <w:p w14:paraId="2721D10A" w14:textId="77777777" w:rsidR="005721FF" w:rsidRDefault="005721FF" w:rsidP="005721FF">
      <w:pPr>
        <w:ind w:firstLine="284"/>
        <w:jc w:val="both"/>
        <w:rPr>
          <w:rFonts w:ascii="Arial" w:hAnsi="Arial" w:cs="Arial"/>
        </w:rPr>
      </w:pPr>
      <w:r w:rsidRPr="00925478">
        <w:rPr>
          <w:rFonts w:ascii="Arial" w:hAnsi="Arial" w:cs="Arial"/>
          <w:b/>
          <w:bCs/>
        </w:rPr>
        <w:t>1</w:t>
      </w:r>
      <w:r>
        <w:rPr>
          <w:rFonts w:ascii="Arial" w:hAnsi="Arial" w:cs="Arial"/>
          <w:b/>
          <w:bCs/>
        </w:rPr>
        <w:t>6</w:t>
      </w:r>
      <w:r w:rsidRPr="00925478">
        <w:rPr>
          <w:rFonts w:ascii="Arial" w:hAnsi="Arial" w:cs="Arial"/>
          <w:b/>
          <w:bCs/>
        </w:rPr>
        <w:t xml:space="preserve">.2. </w:t>
      </w:r>
      <w:r>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575D3C6E" w14:textId="77777777" w:rsidR="005721FF" w:rsidRDefault="005721FF" w:rsidP="005721FF">
      <w:pPr>
        <w:ind w:firstLine="284"/>
        <w:jc w:val="both"/>
        <w:rPr>
          <w:rFonts w:ascii="Arial" w:hAnsi="Arial" w:cs="Arial"/>
        </w:rPr>
      </w:pPr>
    </w:p>
    <w:p w14:paraId="2EE432F6" w14:textId="77777777" w:rsidR="005721FF" w:rsidRDefault="005721FF" w:rsidP="005721FF">
      <w:pPr>
        <w:ind w:firstLine="284"/>
        <w:jc w:val="both"/>
        <w:rPr>
          <w:rFonts w:ascii="Arial" w:hAnsi="Arial" w:cs="Arial"/>
        </w:rPr>
      </w:pPr>
      <w:r>
        <w:rPr>
          <w:rFonts w:ascii="Arial" w:hAnsi="Arial" w:cs="Arial"/>
          <w:b/>
          <w:bCs/>
        </w:rPr>
        <w:t>16.3.</w:t>
      </w:r>
      <w:r>
        <w:rPr>
          <w:rFonts w:ascii="Arial" w:hAnsi="Arial" w:cs="Arial"/>
        </w:rPr>
        <w:t xml:space="preserve"> Quando o preço inicialmente registrado, por motivo superveniente, tornar-se superior ao praticado mercado a Administração (Unidade Gerenciadora) deverá:</w:t>
      </w:r>
    </w:p>
    <w:p w14:paraId="0383C988" w14:textId="77777777" w:rsidR="005721FF" w:rsidRDefault="005721FF" w:rsidP="005721FF">
      <w:pPr>
        <w:ind w:firstLine="284"/>
        <w:jc w:val="both"/>
        <w:rPr>
          <w:rFonts w:ascii="Arial" w:hAnsi="Arial" w:cs="Arial"/>
        </w:rPr>
      </w:pPr>
    </w:p>
    <w:p w14:paraId="71D728CA" w14:textId="77777777" w:rsidR="005721FF" w:rsidRDefault="005721FF" w:rsidP="005721FF">
      <w:pPr>
        <w:ind w:firstLine="284"/>
        <w:jc w:val="both"/>
        <w:rPr>
          <w:rFonts w:ascii="Arial" w:hAnsi="Arial" w:cs="Arial"/>
        </w:rPr>
      </w:pPr>
      <w:r>
        <w:rPr>
          <w:rFonts w:ascii="Arial" w:hAnsi="Arial" w:cs="Arial"/>
          <w:b/>
          <w:bCs/>
        </w:rPr>
        <w:t xml:space="preserve">16.3.1. </w:t>
      </w:r>
      <w:r>
        <w:rPr>
          <w:rFonts w:ascii="Arial" w:hAnsi="Arial" w:cs="Arial"/>
        </w:rPr>
        <w:t>Convocar o fornecedor visando à negociação para redução de preços de sua adequação ao praticado pelo mercado.</w:t>
      </w:r>
    </w:p>
    <w:p w14:paraId="6644CB09" w14:textId="77777777" w:rsidR="005721FF" w:rsidRDefault="005721FF" w:rsidP="005721FF">
      <w:pPr>
        <w:ind w:firstLine="284"/>
        <w:jc w:val="both"/>
        <w:rPr>
          <w:rFonts w:ascii="Arial" w:hAnsi="Arial" w:cs="Arial"/>
        </w:rPr>
      </w:pPr>
    </w:p>
    <w:p w14:paraId="782E09A2" w14:textId="77777777" w:rsidR="005721FF" w:rsidRDefault="005721FF" w:rsidP="005721FF">
      <w:pPr>
        <w:ind w:firstLine="284"/>
        <w:jc w:val="both"/>
        <w:rPr>
          <w:rFonts w:ascii="Arial" w:hAnsi="Arial" w:cs="Arial"/>
        </w:rPr>
      </w:pPr>
      <w:r>
        <w:rPr>
          <w:rFonts w:ascii="Arial" w:hAnsi="Arial" w:cs="Arial"/>
          <w:b/>
          <w:bCs/>
        </w:rPr>
        <w:t xml:space="preserve">16.3.2. </w:t>
      </w:r>
      <w:r>
        <w:rPr>
          <w:rFonts w:ascii="Arial" w:hAnsi="Arial" w:cs="Arial"/>
        </w:rPr>
        <w:t>Frustrada a negociação, o fornecedor será liberado do compromisso assumido.</w:t>
      </w:r>
    </w:p>
    <w:p w14:paraId="1934853D" w14:textId="77777777" w:rsidR="005721FF" w:rsidRDefault="005721FF" w:rsidP="005721FF">
      <w:pPr>
        <w:ind w:firstLine="284"/>
        <w:jc w:val="both"/>
        <w:rPr>
          <w:rFonts w:ascii="Arial" w:hAnsi="Arial" w:cs="Arial"/>
        </w:rPr>
      </w:pPr>
    </w:p>
    <w:p w14:paraId="0EE83288" w14:textId="77777777" w:rsidR="005721FF" w:rsidRDefault="005721FF" w:rsidP="005721FF">
      <w:pPr>
        <w:ind w:firstLine="284"/>
        <w:jc w:val="both"/>
        <w:rPr>
          <w:rFonts w:ascii="Arial" w:hAnsi="Arial" w:cs="Arial"/>
        </w:rPr>
      </w:pPr>
      <w:r>
        <w:rPr>
          <w:rFonts w:ascii="Arial" w:hAnsi="Arial" w:cs="Arial"/>
          <w:b/>
          <w:bCs/>
        </w:rPr>
        <w:t>16.4.</w:t>
      </w:r>
      <w:r>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7CE735D0" w14:textId="77777777" w:rsidR="005721FF" w:rsidRDefault="005721FF" w:rsidP="005721FF">
      <w:pPr>
        <w:ind w:firstLine="284"/>
        <w:jc w:val="both"/>
        <w:rPr>
          <w:rFonts w:ascii="Arial" w:hAnsi="Arial" w:cs="Arial"/>
        </w:rPr>
      </w:pPr>
    </w:p>
    <w:p w14:paraId="4D08656C" w14:textId="77777777" w:rsidR="005721FF" w:rsidRDefault="005721FF" w:rsidP="005721FF">
      <w:pPr>
        <w:ind w:firstLine="284"/>
        <w:jc w:val="both"/>
        <w:rPr>
          <w:rFonts w:ascii="Arial" w:hAnsi="Arial" w:cs="Arial"/>
        </w:rPr>
      </w:pPr>
      <w:r>
        <w:rPr>
          <w:rFonts w:ascii="Arial" w:hAnsi="Arial" w:cs="Arial"/>
          <w:b/>
          <w:bCs/>
        </w:rPr>
        <w:t xml:space="preserve">16.4.1. </w:t>
      </w:r>
      <w:r>
        <w:rPr>
          <w:rFonts w:ascii="Arial" w:hAnsi="Arial" w:cs="Arial"/>
        </w:rPr>
        <w:t>Liberar o fornecedor do compromisso assumido, sem aplicação da penalidade, confirmando a veracidade dos motivos e comprovantes apresentados, e se a comunicação ocorrer antes do pedido de fornecimento;</w:t>
      </w:r>
    </w:p>
    <w:p w14:paraId="5627B99F" w14:textId="77777777" w:rsidR="005721FF" w:rsidRDefault="005721FF" w:rsidP="005721FF">
      <w:pPr>
        <w:ind w:firstLine="284"/>
        <w:jc w:val="both"/>
        <w:rPr>
          <w:rFonts w:ascii="Arial" w:hAnsi="Arial" w:cs="Arial"/>
        </w:rPr>
      </w:pPr>
    </w:p>
    <w:p w14:paraId="4D08FD5A" w14:textId="77777777" w:rsidR="005721FF" w:rsidRDefault="005721FF" w:rsidP="005721FF">
      <w:pPr>
        <w:ind w:firstLine="284"/>
        <w:jc w:val="both"/>
        <w:rPr>
          <w:rFonts w:ascii="Arial" w:hAnsi="Arial" w:cs="Arial"/>
        </w:rPr>
      </w:pPr>
      <w:r>
        <w:rPr>
          <w:rFonts w:ascii="Arial" w:hAnsi="Arial" w:cs="Arial"/>
          <w:b/>
          <w:bCs/>
        </w:rPr>
        <w:t xml:space="preserve">16.4.2. </w:t>
      </w:r>
      <w:r>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6CEC3172" w14:textId="77777777" w:rsidR="005721FF" w:rsidRDefault="005721FF" w:rsidP="005721FF">
      <w:pPr>
        <w:ind w:firstLine="284"/>
        <w:jc w:val="both"/>
        <w:rPr>
          <w:rFonts w:ascii="Arial" w:hAnsi="Arial" w:cs="Arial"/>
        </w:rPr>
      </w:pPr>
    </w:p>
    <w:p w14:paraId="3C31D4C1" w14:textId="77777777" w:rsidR="005721FF" w:rsidRDefault="005721FF" w:rsidP="005721FF">
      <w:pPr>
        <w:ind w:firstLine="284"/>
        <w:jc w:val="both"/>
        <w:rPr>
          <w:rFonts w:ascii="Arial" w:hAnsi="Arial" w:cs="Arial"/>
          <w:b/>
          <w:bCs/>
        </w:rPr>
      </w:pPr>
      <w:r>
        <w:rPr>
          <w:rFonts w:ascii="Arial" w:hAnsi="Arial" w:cs="Arial"/>
          <w:b/>
          <w:bCs/>
        </w:rPr>
        <w:t>17. CANCELAMENTO DO REGISTRO DE PREÇOS</w:t>
      </w:r>
    </w:p>
    <w:p w14:paraId="5EBBD125" w14:textId="77777777" w:rsidR="005721FF" w:rsidRDefault="005721FF" w:rsidP="005721FF">
      <w:pPr>
        <w:ind w:firstLine="284"/>
        <w:jc w:val="both"/>
        <w:rPr>
          <w:rFonts w:ascii="Arial" w:hAnsi="Arial" w:cs="Arial"/>
          <w:b/>
          <w:bCs/>
        </w:rPr>
      </w:pPr>
    </w:p>
    <w:p w14:paraId="66535AE5" w14:textId="77777777" w:rsidR="005721FF" w:rsidRDefault="005721FF" w:rsidP="005721FF">
      <w:pPr>
        <w:ind w:firstLine="284"/>
        <w:jc w:val="both"/>
        <w:rPr>
          <w:rFonts w:ascii="Arial" w:hAnsi="Arial" w:cs="Arial"/>
        </w:rPr>
      </w:pPr>
      <w:r>
        <w:rPr>
          <w:rFonts w:ascii="Arial" w:hAnsi="Arial" w:cs="Arial"/>
          <w:b/>
          <w:bCs/>
        </w:rPr>
        <w:t xml:space="preserve">17.1. </w:t>
      </w:r>
      <w:r>
        <w:rPr>
          <w:rFonts w:ascii="Arial" w:hAnsi="Arial" w:cs="Arial"/>
        </w:rPr>
        <w:t>O fornecedor terá seu registro cancelado quando:</w:t>
      </w:r>
    </w:p>
    <w:p w14:paraId="26D2F6F5" w14:textId="77777777" w:rsidR="005721FF" w:rsidRDefault="005721FF" w:rsidP="005721FF">
      <w:pPr>
        <w:ind w:firstLine="284"/>
        <w:jc w:val="both"/>
        <w:rPr>
          <w:rFonts w:ascii="Arial" w:hAnsi="Arial" w:cs="Arial"/>
        </w:rPr>
      </w:pPr>
    </w:p>
    <w:p w14:paraId="0658E0D6" w14:textId="77777777" w:rsidR="005721FF" w:rsidRDefault="005721FF" w:rsidP="005721FF">
      <w:pPr>
        <w:ind w:firstLine="284"/>
        <w:jc w:val="both"/>
        <w:rPr>
          <w:rFonts w:ascii="Arial" w:hAnsi="Arial" w:cs="Arial"/>
        </w:rPr>
      </w:pPr>
      <w:r>
        <w:rPr>
          <w:rFonts w:ascii="Arial" w:hAnsi="Arial" w:cs="Arial"/>
          <w:b/>
          <w:bCs/>
        </w:rPr>
        <w:t xml:space="preserve">17.1.1. </w:t>
      </w:r>
      <w:r>
        <w:rPr>
          <w:rFonts w:ascii="Arial" w:hAnsi="Arial" w:cs="Arial"/>
        </w:rPr>
        <w:t>Descumprir as condições da Ata de Registro de Preços;</w:t>
      </w:r>
    </w:p>
    <w:p w14:paraId="1AB61E54" w14:textId="77777777" w:rsidR="005721FF" w:rsidRDefault="005721FF" w:rsidP="005721FF">
      <w:pPr>
        <w:ind w:firstLine="284"/>
        <w:jc w:val="both"/>
        <w:rPr>
          <w:rFonts w:ascii="Arial" w:hAnsi="Arial" w:cs="Arial"/>
        </w:rPr>
      </w:pPr>
    </w:p>
    <w:p w14:paraId="57B632EA" w14:textId="77777777" w:rsidR="005721FF" w:rsidRDefault="005721FF" w:rsidP="005721FF">
      <w:pPr>
        <w:ind w:firstLine="284"/>
        <w:jc w:val="both"/>
        <w:rPr>
          <w:rFonts w:ascii="Arial" w:hAnsi="Arial" w:cs="Arial"/>
        </w:rPr>
      </w:pPr>
      <w:r>
        <w:rPr>
          <w:rFonts w:ascii="Arial" w:hAnsi="Arial" w:cs="Arial"/>
          <w:b/>
          <w:bCs/>
        </w:rPr>
        <w:t xml:space="preserve">17.1.2. </w:t>
      </w:r>
      <w:r>
        <w:rPr>
          <w:rFonts w:ascii="Arial" w:hAnsi="Arial" w:cs="Arial"/>
        </w:rPr>
        <w:t>Não retirar a respectiva nota de empenho ou instrumento equivalente, no prazo estabelecido pela Administração, sem justificativa aceitável;</w:t>
      </w:r>
    </w:p>
    <w:p w14:paraId="03CC0FE8" w14:textId="77777777" w:rsidR="005721FF" w:rsidRDefault="005721FF" w:rsidP="005721FF">
      <w:pPr>
        <w:ind w:firstLine="284"/>
        <w:jc w:val="both"/>
        <w:rPr>
          <w:rFonts w:ascii="Arial" w:hAnsi="Arial" w:cs="Arial"/>
        </w:rPr>
      </w:pPr>
    </w:p>
    <w:p w14:paraId="468AE30A" w14:textId="77777777" w:rsidR="005721FF" w:rsidRDefault="005721FF" w:rsidP="005721FF">
      <w:pPr>
        <w:ind w:firstLine="284"/>
        <w:jc w:val="both"/>
        <w:rPr>
          <w:rFonts w:ascii="Arial" w:hAnsi="Arial" w:cs="Arial"/>
        </w:rPr>
      </w:pPr>
      <w:r>
        <w:rPr>
          <w:rFonts w:ascii="Arial" w:hAnsi="Arial" w:cs="Arial"/>
          <w:b/>
          <w:bCs/>
        </w:rPr>
        <w:t xml:space="preserve">17.1.3. </w:t>
      </w:r>
      <w:r>
        <w:rPr>
          <w:rFonts w:ascii="Arial" w:hAnsi="Arial" w:cs="Arial"/>
        </w:rPr>
        <w:t>Não aceitar reduzir o preço registrado, na hipótese de este se tornar superior àqueles praticados no mercado;</w:t>
      </w:r>
    </w:p>
    <w:p w14:paraId="5934D378" w14:textId="77777777" w:rsidR="005721FF" w:rsidRDefault="005721FF" w:rsidP="005721FF">
      <w:pPr>
        <w:ind w:firstLine="284"/>
        <w:jc w:val="both"/>
        <w:rPr>
          <w:rFonts w:ascii="Arial" w:hAnsi="Arial" w:cs="Arial"/>
        </w:rPr>
      </w:pPr>
    </w:p>
    <w:p w14:paraId="5AA17E74" w14:textId="77777777" w:rsidR="005721FF" w:rsidRDefault="005721FF" w:rsidP="005721FF">
      <w:pPr>
        <w:ind w:firstLine="284"/>
        <w:jc w:val="both"/>
        <w:rPr>
          <w:rFonts w:ascii="Arial" w:hAnsi="Arial" w:cs="Arial"/>
        </w:rPr>
      </w:pPr>
      <w:r>
        <w:rPr>
          <w:rFonts w:ascii="Arial" w:hAnsi="Arial" w:cs="Arial"/>
          <w:b/>
          <w:bCs/>
        </w:rPr>
        <w:t xml:space="preserve">17.1.4. </w:t>
      </w:r>
      <w:r>
        <w:rPr>
          <w:rFonts w:ascii="Arial" w:hAnsi="Arial" w:cs="Arial"/>
        </w:rPr>
        <w:t>Tiver presentes razões de interesse público.</w:t>
      </w:r>
    </w:p>
    <w:p w14:paraId="007D1C82" w14:textId="77777777" w:rsidR="005721FF" w:rsidRDefault="005721FF" w:rsidP="005721FF">
      <w:pPr>
        <w:ind w:firstLine="284"/>
        <w:jc w:val="both"/>
        <w:rPr>
          <w:rFonts w:ascii="Arial" w:hAnsi="Arial" w:cs="Arial"/>
        </w:rPr>
      </w:pPr>
    </w:p>
    <w:p w14:paraId="5ABB5E13" w14:textId="77777777" w:rsidR="005721FF" w:rsidRDefault="005721FF" w:rsidP="005721FF">
      <w:pPr>
        <w:ind w:firstLine="284"/>
        <w:jc w:val="both"/>
        <w:rPr>
          <w:rFonts w:ascii="Arial" w:hAnsi="Arial" w:cs="Arial"/>
        </w:rPr>
      </w:pPr>
      <w:r>
        <w:rPr>
          <w:rFonts w:ascii="Arial" w:hAnsi="Arial" w:cs="Arial"/>
          <w:b/>
          <w:bCs/>
        </w:rPr>
        <w:t xml:space="preserve">17.2. </w:t>
      </w:r>
      <w:r>
        <w:rPr>
          <w:rFonts w:ascii="Arial" w:hAnsi="Arial" w:cs="Arial"/>
        </w:rPr>
        <w:t xml:space="preserve">O cancelamento de registro, nas hipóteses previstas, assegurados o contraditório e a ampla defesa, </w:t>
      </w:r>
      <w:proofErr w:type="gramStart"/>
      <w:r>
        <w:rPr>
          <w:rFonts w:ascii="Arial" w:hAnsi="Arial" w:cs="Arial"/>
        </w:rPr>
        <w:t>será formalizado</w:t>
      </w:r>
      <w:proofErr w:type="gramEnd"/>
      <w:r>
        <w:rPr>
          <w:rFonts w:ascii="Arial" w:hAnsi="Arial" w:cs="Arial"/>
        </w:rPr>
        <w:t xml:space="preserve"> por despacho da autoridade superior.</w:t>
      </w:r>
    </w:p>
    <w:p w14:paraId="6114D73E" w14:textId="77777777" w:rsidR="005721FF" w:rsidRDefault="005721FF" w:rsidP="005721FF">
      <w:pPr>
        <w:ind w:firstLine="284"/>
        <w:jc w:val="both"/>
        <w:rPr>
          <w:rFonts w:ascii="Arial" w:hAnsi="Arial" w:cs="Arial"/>
        </w:rPr>
      </w:pPr>
    </w:p>
    <w:p w14:paraId="779250BE" w14:textId="77777777" w:rsidR="005721FF" w:rsidRPr="003E22A3" w:rsidRDefault="005721FF" w:rsidP="005721FF">
      <w:pPr>
        <w:ind w:firstLine="284"/>
        <w:jc w:val="both"/>
        <w:rPr>
          <w:rFonts w:ascii="Arial" w:hAnsi="Arial" w:cs="Arial"/>
        </w:rPr>
      </w:pPr>
      <w:r>
        <w:rPr>
          <w:rFonts w:ascii="Arial" w:hAnsi="Arial" w:cs="Arial"/>
          <w:b/>
          <w:bCs/>
        </w:rPr>
        <w:t xml:space="preserve">17.3. </w:t>
      </w:r>
      <w:r>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43308674" w14:textId="77777777" w:rsidR="005721FF" w:rsidRPr="00220B9E" w:rsidRDefault="005721FF" w:rsidP="005721FF">
      <w:pPr>
        <w:ind w:firstLine="284"/>
        <w:jc w:val="both"/>
        <w:rPr>
          <w:rFonts w:ascii="Arial" w:hAnsi="Arial" w:cs="Arial"/>
        </w:rPr>
      </w:pPr>
    </w:p>
    <w:p w14:paraId="37A2ECAE" w14:textId="77777777" w:rsidR="005721FF" w:rsidRPr="00220B9E" w:rsidRDefault="005721FF" w:rsidP="005721FF">
      <w:pPr>
        <w:ind w:firstLine="284"/>
        <w:jc w:val="both"/>
        <w:rPr>
          <w:rFonts w:ascii="Arial" w:hAnsi="Arial" w:cs="Arial"/>
        </w:rPr>
      </w:pPr>
      <w:r w:rsidRPr="00220B9E">
        <w:rPr>
          <w:rFonts w:ascii="Arial" w:hAnsi="Arial" w:cs="Arial"/>
          <w:b/>
          <w:bCs/>
        </w:rPr>
        <w:t>1</w:t>
      </w:r>
      <w:r>
        <w:rPr>
          <w:rFonts w:ascii="Arial" w:hAnsi="Arial" w:cs="Arial"/>
          <w:b/>
          <w:bCs/>
        </w:rPr>
        <w:t>8</w:t>
      </w:r>
      <w:r w:rsidRPr="00220B9E">
        <w:rPr>
          <w:rFonts w:ascii="Arial" w:hAnsi="Arial" w:cs="Arial"/>
          <w:b/>
          <w:bCs/>
        </w:rPr>
        <w:t>. DOS PAGAMENTOS</w:t>
      </w:r>
    </w:p>
    <w:p w14:paraId="005E8F34" w14:textId="77777777" w:rsidR="005721FF" w:rsidRPr="00220B9E" w:rsidRDefault="005721FF" w:rsidP="005721FF">
      <w:pPr>
        <w:ind w:firstLine="284"/>
        <w:jc w:val="both"/>
        <w:rPr>
          <w:rFonts w:ascii="Arial" w:hAnsi="Arial" w:cs="Arial"/>
        </w:rPr>
      </w:pPr>
    </w:p>
    <w:p w14:paraId="46A87603" w14:textId="77777777" w:rsidR="005721FF" w:rsidRPr="00220B9E" w:rsidRDefault="005721FF" w:rsidP="005721FF">
      <w:pPr>
        <w:ind w:firstLine="284"/>
        <w:jc w:val="both"/>
        <w:rPr>
          <w:rFonts w:ascii="Arial" w:hAnsi="Arial" w:cs="Arial"/>
          <w:kern w:val="2"/>
        </w:rPr>
      </w:pPr>
      <w:r w:rsidRPr="00220B9E">
        <w:rPr>
          <w:rFonts w:ascii="Arial" w:hAnsi="Arial" w:cs="Arial"/>
          <w:b/>
          <w:bCs/>
        </w:rPr>
        <w:t>1</w:t>
      </w:r>
      <w:r>
        <w:rPr>
          <w:rFonts w:ascii="Arial" w:hAnsi="Arial" w:cs="Arial"/>
          <w:b/>
          <w:bCs/>
        </w:rPr>
        <w:t>8</w:t>
      </w:r>
      <w:r w:rsidRPr="00220B9E">
        <w:rPr>
          <w:rFonts w:ascii="Arial" w:hAnsi="Arial" w:cs="Arial"/>
          <w:b/>
          <w:bCs/>
        </w:rPr>
        <w:t>.1.</w:t>
      </w:r>
      <w:r w:rsidRPr="00220B9E">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220B9E">
        <w:rPr>
          <w:rFonts w:ascii="Arial" w:hAnsi="Arial" w:cs="Arial"/>
        </w:rPr>
        <w:t>corrente indicados pela CONTRATADA</w:t>
      </w:r>
      <w:proofErr w:type="gramEnd"/>
      <w:r w:rsidRPr="00220B9E">
        <w:rPr>
          <w:rFonts w:ascii="Arial" w:hAnsi="Arial" w:cs="Arial"/>
        </w:rPr>
        <w:t>.</w:t>
      </w:r>
    </w:p>
    <w:p w14:paraId="47C42CCE" w14:textId="77777777" w:rsidR="005721FF" w:rsidRPr="00220B9E" w:rsidRDefault="005721FF" w:rsidP="005721FF">
      <w:pPr>
        <w:ind w:firstLine="284"/>
        <w:jc w:val="both"/>
        <w:rPr>
          <w:rFonts w:ascii="Arial" w:hAnsi="Arial" w:cs="Arial"/>
        </w:rPr>
      </w:pPr>
    </w:p>
    <w:p w14:paraId="4BF7A949" w14:textId="77777777" w:rsidR="005721FF" w:rsidRPr="00220B9E" w:rsidRDefault="005721FF" w:rsidP="005721FF">
      <w:pPr>
        <w:ind w:firstLine="284"/>
        <w:jc w:val="both"/>
        <w:rPr>
          <w:rFonts w:ascii="Arial" w:hAnsi="Arial" w:cs="Arial"/>
        </w:rPr>
      </w:pPr>
      <w:r w:rsidRPr="00220B9E">
        <w:rPr>
          <w:rFonts w:ascii="Arial" w:hAnsi="Arial" w:cs="Arial"/>
          <w:b/>
          <w:bCs/>
        </w:rPr>
        <w:t>1</w:t>
      </w:r>
      <w:r>
        <w:rPr>
          <w:rFonts w:ascii="Arial" w:hAnsi="Arial" w:cs="Arial"/>
          <w:b/>
          <w:bCs/>
        </w:rPr>
        <w:t>8</w:t>
      </w:r>
      <w:r w:rsidRPr="00220B9E">
        <w:rPr>
          <w:rFonts w:ascii="Arial" w:hAnsi="Arial" w:cs="Arial"/>
          <w:b/>
          <w:bCs/>
        </w:rPr>
        <w:t>.1.1.</w:t>
      </w:r>
      <w:r w:rsidRPr="00220B9E">
        <w:rPr>
          <w:rFonts w:ascii="Arial" w:hAnsi="Arial" w:cs="Arial"/>
        </w:rPr>
        <w:t xml:space="preserve"> Conforme o protocolo ICMS 42/09, </w:t>
      </w:r>
      <w:proofErr w:type="gramStart"/>
      <w:r w:rsidRPr="00220B9E">
        <w:rPr>
          <w:rFonts w:ascii="Arial" w:hAnsi="Arial" w:cs="Arial"/>
        </w:rPr>
        <w:t>ficam</w:t>
      </w:r>
      <w:proofErr w:type="gramEnd"/>
      <w:r w:rsidRPr="00220B9E">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7726362D" w14:textId="77777777" w:rsidR="005721FF" w:rsidRPr="00220B9E" w:rsidRDefault="005721FF" w:rsidP="005721FF">
      <w:pPr>
        <w:ind w:firstLine="284"/>
        <w:jc w:val="both"/>
        <w:rPr>
          <w:rFonts w:ascii="Arial" w:hAnsi="Arial" w:cs="Arial"/>
        </w:rPr>
      </w:pPr>
    </w:p>
    <w:p w14:paraId="0FF94254" w14:textId="77777777" w:rsidR="005721FF" w:rsidRPr="00220B9E" w:rsidRDefault="005721FF" w:rsidP="005721FF">
      <w:pPr>
        <w:ind w:firstLine="284"/>
        <w:jc w:val="both"/>
        <w:rPr>
          <w:rFonts w:ascii="Arial" w:hAnsi="Arial" w:cs="Arial"/>
        </w:rPr>
      </w:pPr>
      <w:r w:rsidRPr="00220B9E">
        <w:rPr>
          <w:rFonts w:ascii="Arial" w:hAnsi="Arial" w:cs="Arial"/>
          <w:b/>
          <w:bCs/>
        </w:rPr>
        <w:t>1</w:t>
      </w:r>
      <w:r>
        <w:rPr>
          <w:rFonts w:ascii="Arial" w:hAnsi="Arial" w:cs="Arial"/>
          <w:b/>
          <w:bCs/>
        </w:rPr>
        <w:t>8</w:t>
      </w:r>
      <w:r w:rsidRPr="00220B9E">
        <w:rPr>
          <w:rFonts w:ascii="Arial" w:hAnsi="Arial" w:cs="Arial"/>
          <w:b/>
          <w:bCs/>
        </w:rPr>
        <w:t>.1.2.</w:t>
      </w:r>
      <w:r w:rsidRPr="00220B9E">
        <w:rPr>
          <w:rFonts w:ascii="Arial" w:hAnsi="Arial" w:cs="Arial"/>
        </w:rPr>
        <w:t xml:space="preserve"> E-mail para envio da NF-e: </w:t>
      </w:r>
      <w:hyperlink r:id="rId21" w:history="1">
        <w:r w:rsidRPr="00220B9E">
          <w:rPr>
            <w:rStyle w:val="Hyperlink"/>
            <w:rFonts w:ascii="Arial" w:hAnsi="Arial" w:cs="Arial"/>
          </w:rPr>
          <w:t>notafiscal@piracicaba.sp.gov.br</w:t>
        </w:r>
      </w:hyperlink>
      <w:r w:rsidRPr="00220B9E">
        <w:rPr>
          <w:rStyle w:val="Hyperlink"/>
          <w:rFonts w:ascii="Arial" w:hAnsi="Arial" w:cs="Arial"/>
          <w:color w:val="auto"/>
          <w:u w:val="none"/>
        </w:rPr>
        <w:t>.</w:t>
      </w:r>
    </w:p>
    <w:p w14:paraId="68724C3B" w14:textId="77777777" w:rsidR="005721FF" w:rsidRPr="00220B9E" w:rsidRDefault="005721FF" w:rsidP="005721FF">
      <w:pPr>
        <w:ind w:firstLine="284"/>
        <w:jc w:val="both"/>
        <w:rPr>
          <w:rFonts w:ascii="Arial" w:hAnsi="Arial" w:cs="Arial"/>
        </w:rPr>
      </w:pPr>
    </w:p>
    <w:p w14:paraId="03E36AB9" w14:textId="77777777" w:rsidR="005721FF" w:rsidRPr="00220B9E" w:rsidRDefault="005721FF" w:rsidP="005721FF">
      <w:pPr>
        <w:ind w:firstLine="284"/>
        <w:jc w:val="both"/>
        <w:rPr>
          <w:rFonts w:ascii="Arial" w:hAnsi="Arial" w:cs="Arial"/>
        </w:rPr>
      </w:pPr>
      <w:r w:rsidRPr="00220B9E">
        <w:rPr>
          <w:rFonts w:ascii="Arial" w:hAnsi="Arial" w:cs="Arial"/>
          <w:b/>
          <w:bCs/>
        </w:rPr>
        <w:t>1</w:t>
      </w:r>
      <w:r>
        <w:rPr>
          <w:rFonts w:ascii="Arial" w:hAnsi="Arial" w:cs="Arial"/>
          <w:b/>
          <w:bCs/>
        </w:rPr>
        <w:t>8</w:t>
      </w:r>
      <w:r w:rsidRPr="00220B9E">
        <w:rPr>
          <w:rFonts w:ascii="Arial" w:hAnsi="Arial" w:cs="Arial"/>
          <w:b/>
          <w:bCs/>
        </w:rPr>
        <w:t>.1.3.</w:t>
      </w:r>
      <w:r w:rsidRPr="00220B9E">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4681F547" w14:textId="77777777" w:rsidR="005721FF" w:rsidRPr="00220B9E" w:rsidRDefault="005721FF" w:rsidP="005721FF">
      <w:pPr>
        <w:ind w:firstLine="284"/>
        <w:jc w:val="both"/>
        <w:rPr>
          <w:rFonts w:ascii="Arial" w:hAnsi="Arial" w:cs="Arial"/>
        </w:rPr>
      </w:pPr>
    </w:p>
    <w:p w14:paraId="02AB75DF" w14:textId="77777777" w:rsidR="005721FF" w:rsidRPr="00220B9E" w:rsidRDefault="005721FF" w:rsidP="005721FF">
      <w:pPr>
        <w:ind w:firstLine="284"/>
        <w:jc w:val="both"/>
        <w:rPr>
          <w:rFonts w:ascii="Arial" w:hAnsi="Arial" w:cs="Arial"/>
        </w:rPr>
      </w:pPr>
      <w:r w:rsidRPr="00220B9E">
        <w:rPr>
          <w:rFonts w:ascii="Arial" w:hAnsi="Arial" w:cs="Arial"/>
          <w:b/>
          <w:bCs/>
        </w:rPr>
        <w:t>1</w:t>
      </w:r>
      <w:r>
        <w:rPr>
          <w:rFonts w:ascii="Arial" w:hAnsi="Arial" w:cs="Arial"/>
          <w:b/>
          <w:bCs/>
        </w:rPr>
        <w:t>8</w:t>
      </w:r>
      <w:r w:rsidRPr="00220B9E">
        <w:rPr>
          <w:rFonts w:ascii="Arial" w:hAnsi="Arial" w:cs="Arial"/>
          <w:b/>
          <w:bCs/>
        </w:rPr>
        <w:t>.2.</w:t>
      </w:r>
      <w:r w:rsidRPr="00220B9E">
        <w:rPr>
          <w:rFonts w:ascii="Arial" w:hAnsi="Arial" w:cs="Arial"/>
        </w:rPr>
        <w:t xml:space="preserve"> Com a Nota Fiscal, deverá obrigatoriamente ser comprovada pela CONTRATADA a persistência das condições licitatórias da habilitação e qualificação a que alude o inciso </w:t>
      </w:r>
      <w:r w:rsidRPr="003A67D2">
        <w:rPr>
          <w:rFonts w:ascii="Arial" w:hAnsi="Arial" w:cs="Arial"/>
          <w:color w:val="00B050"/>
        </w:rPr>
        <w:t xml:space="preserve">XVI do art. 92 da Lei n° 14.333 </w:t>
      </w:r>
      <w:r w:rsidRPr="00220B9E">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06D58DA9" w14:textId="77777777" w:rsidR="005721FF" w:rsidRPr="00220B9E" w:rsidRDefault="005721FF" w:rsidP="005721FF">
      <w:pPr>
        <w:ind w:firstLine="284"/>
        <w:jc w:val="both"/>
        <w:rPr>
          <w:rFonts w:ascii="Arial" w:hAnsi="Arial" w:cs="Arial"/>
        </w:rPr>
      </w:pPr>
    </w:p>
    <w:p w14:paraId="49A82EDD" w14:textId="77777777" w:rsidR="005721FF" w:rsidRPr="00220B9E" w:rsidRDefault="005721FF" w:rsidP="005721FF">
      <w:pPr>
        <w:ind w:firstLine="284"/>
        <w:jc w:val="both"/>
        <w:rPr>
          <w:rFonts w:ascii="Arial" w:hAnsi="Arial" w:cs="Arial"/>
          <w:b/>
        </w:rPr>
      </w:pPr>
      <w:r w:rsidRPr="00220B9E">
        <w:rPr>
          <w:rFonts w:ascii="Arial" w:hAnsi="Arial" w:cs="Arial"/>
          <w:b/>
        </w:rPr>
        <w:t>1</w:t>
      </w:r>
      <w:r>
        <w:rPr>
          <w:rFonts w:ascii="Arial" w:hAnsi="Arial" w:cs="Arial"/>
          <w:b/>
        </w:rPr>
        <w:t>8</w:t>
      </w:r>
      <w:r w:rsidRPr="00220B9E">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541AB409" w14:textId="77777777" w:rsidR="005721FF" w:rsidRPr="00220BDD" w:rsidRDefault="005721FF" w:rsidP="005721FF">
      <w:pPr>
        <w:ind w:firstLine="284"/>
        <w:jc w:val="both"/>
        <w:rPr>
          <w:rFonts w:ascii="Arial" w:hAnsi="Arial" w:cs="Arial"/>
          <w:highlight w:val="yellow"/>
        </w:rPr>
      </w:pPr>
    </w:p>
    <w:p w14:paraId="1F798D12" w14:textId="77777777" w:rsidR="005721FF" w:rsidRPr="00187756" w:rsidRDefault="005721FF" w:rsidP="005721FF">
      <w:pPr>
        <w:ind w:firstLine="284"/>
        <w:jc w:val="both"/>
        <w:rPr>
          <w:rFonts w:ascii="Arial" w:hAnsi="Arial" w:cs="Arial"/>
        </w:rPr>
      </w:pPr>
      <w:r>
        <w:rPr>
          <w:rFonts w:ascii="Arial" w:hAnsi="Arial" w:cs="Arial"/>
          <w:b/>
          <w:bCs/>
        </w:rPr>
        <w:t>19</w:t>
      </w:r>
      <w:r w:rsidRPr="00187756">
        <w:rPr>
          <w:rFonts w:ascii="Arial" w:hAnsi="Arial" w:cs="Arial"/>
          <w:b/>
          <w:bCs/>
        </w:rPr>
        <w:t>. DISPOSIÇÕES FINAIS</w:t>
      </w:r>
    </w:p>
    <w:p w14:paraId="1525B02D" w14:textId="77777777" w:rsidR="005721FF" w:rsidRPr="00187756" w:rsidRDefault="005721FF" w:rsidP="005721FF">
      <w:pPr>
        <w:ind w:firstLine="284"/>
        <w:jc w:val="both"/>
        <w:rPr>
          <w:rFonts w:ascii="Arial" w:hAnsi="Arial" w:cs="Arial"/>
        </w:rPr>
      </w:pPr>
    </w:p>
    <w:p w14:paraId="61E47082" w14:textId="77777777" w:rsidR="005721FF" w:rsidRPr="00187756" w:rsidRDefault="005721FF" w:rsidP="005721FF">
      <w:pPr>
        <w:ind w:firstLine="284"/>
        <w:jc w:val="both"/>
        <w:rPr>
          <w:rFonts w:ascii="Arial" w:hAnsi="Arial" w:cs="Arial"/>
        </w:rPr>
      </w:pPr>
      <w:r>
        <w:rPr>
          <w:rFonts w:ascii="Arial" w:hAnsi="Arial" w:cs="Arial"/>
          <w:b/>
          <w:bCs/>
        </w:rPr>
        <w:t>19</w:t>
      </w:r>
      <w:r w:rsidRPr="00187756">
        <w:rPr>
          <w:rFonts w:ascii="Arial" w:hAnsi="Arial" w:cs="Arial"/>
          <w:b/>
          <w:bCs/>
        </w:rPr>
        <w:t>.1.</w:t>
      </w:r>
      <w:r w:rsidRPr="00187756">
        <w:rPr>
          <w:rFonts w:ascii="Arial" w:hAnsi="Arial" w:cs="Arial"/>
        </w:rPr>
        <w:t xml:space="preserve"> A presente licitação não </w:t>
      </w:r>
      <w:r>
        <w:rPr>
          <w:rFonts w:ascii="Arial" w:hAnsi="Arial" w:cs="Arial"/>
        </w:rPr>
        <w:t>implicará</w:t>
      </w:r>
      <w:r w:rsidRPr="00187756">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13BD13FB" w14:textId="77777777" w:rsidR="005721FF" w:rsidRPr="00187756" w:rsidRDefault="005721FF" w:rsidP="005721FF">
      <w:pPr>
        <w:ind w:firstLine="284"/>
        <w:jc w:val="both"/>
        <w:rPr>
          <w:rFonts w:ascii="Arial" w:hAnsi="Arial" w:cs="Arial"/>
        </w:rPr>
      </w:pPr>
    </w:p>
    <w:p w14:paraId="57B4351C" w14:textId="77777777" w:rsidR="005721FF" w:rsidRPr="00187756" w:rsidRDefault="005721FF" w:rsidP="005721FF">
      <w:pPr>
        <w:ind w:firstLine="284"/>
        <w:jc w:val="both"/>
        <w:rPr>
          <w:rFonts w:ascii="Arial" w:hAnsi="Arial" w:cs="Arial"/>
        </w:rPr>
      </w:pPr>
      <w:r>
        <w:rPr>
          <w:rFonts w:ascii="Arial" w:hAnsi="Arial" w:cs="Arial"/>
          <w:b/>
          <w:bCs/>
        </w:rPr>
        <w:t>19</w:t>
      </w:r>
      <w:r w:rsidRPr="00187756">
        <w:rPr>
          <w:rFonts w:ascii="Arial" w:hAnsi="Arial" w:cs="Arial"/>
          <w:b/>
          <w:bCs/>
        </w:rPr>
        <w:t>.2.</w:t>
      </w:r>
      <w:r w:rsidRPr="00187756">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37666477" w14:textId="77777777" w:rsidR="005721FF" w:rsidRPr="00187756" w:rsidRDefault="005721FF" w:rsidP="005721FF">
      <w:pPr>
        <w:ind w:firstLine="284"/>
        <w:jc w:val="both"/>
        <w:rPr>
          <w:rFonts w:ascii="Arial" w:hAnsi="Arial" w:cs="Arial"/>
        </w:rPr>
      </w:pPr>
    </w:p>
    <w:p w14:paraId="6E28F548" w14:textId="77777777" w:rsidR="005721FF" w:rsidRPr="00187756" w:rsidRDefault="005721FF" w:rsidP="005721FF">
      <w:pPr>
        <w:ind w:firstLine="284"/>
        <w:jc w:val="both"/>
        <w:rPr>
          <w:rFonts w:ascii="Arial" w:hAnsi="Arial" w:cs="Arial"/>
        </w:rPr>
      </w:pPr>
      <w:r>
        <w:rPr>
          <w:rFonts w:ascii="Arial" w:hAnsi="Arial" w:cs="Arial"/>
          <w:b/>
          <w:bCs/>
        </w:rPr>
        <w:t>19</w:t>
      </w:r>
      <w:r w:rsidRPr="00187756">
        <w:rPr>
          <w:rFonts w:ascii="Arial" w:hAnsi="Arial" w:cs="Arial"/>
          <w:b/>
          <w:bCs/>
        </w:rPr>
        <w:t>.3.</w:t>
      </w:r>
      <w:r w:rsidRPr="00187756">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3456B302" w14:textId="77777777" w:rsidR="005721FF" w:rsidRPr="00187756" w:rsidRDefault="005721FF" w:rsidP="005721FF">
      <w:pPr>
        <w:ind w:firstLine="284"/>
        <w:jc w:val="both"/>
        <w:rPr>
          <w:rFonts w:ascii="Arial" w:hAnsi="Arial" w:cs="Arial"/>
        </w:rPr>
      </w:pPr>
    </w:p>
    <w:p w14:paraId="7D1E2445" w14:textId="77777777" w:rsidR="005721FF" w:rsidRPr="00187756" w:rsidRDefault="005721FF" w:rsidP="005721FF">
      <w:pPr>
        <w:ind w:firstLine="284"/>
        <w:jc w:val="both"/>
        <w:rPr>
          <w:rFonts w:ascii="Arial" w:hAnsi="Arial" w:cs="Arial"/>
        </w:rPr>
      </w:pPr>
      <w:r>
        <w:rPr>
          <w:rFonts w:ascii="Arial" w:hAnsi="Arial" w:cs="Arial"/>
          <w:b/>
          <w:bCs/>
        </w:rPr>
        <w:t>19</w:t>
      </w:r>
      <w:r w:rsidRPr="00187756">
        <w:rPr>
          <w:rFonts w:ascii="Arial" w:hAnsi="Arial" w:cs="Arial"/>
          <w:b/>
          <w:bCs/>
        </w:rPr>
        <w:t>.4.</w:t>
      </w:r>
      <w:r w:rsidRPr="00187756">
        <w:rPr>
          <w:rFonts w:ascii="Arial" w:hAnsi="Arial" w:cs="Arial"/>
        </w:rPr>
        <w:t xml:space="preserve"> Após a apresentação da proposta, não caberá desistência, salvo por motivo justo decorrente de fato superveniente e aceito pelo Pregoeiro.</w:t>
      </w:r>
    </w:p>
    <w:p w14:paraId="08627563" w14:textId="77777777" w:rsidR="005721FF" w:rsidRPr="00187756" w:rsidRDefault="005721FF" w:rsidP="005721FF">
      <w:pPr>
        <w:ind w:firstLine="284"/>
        <w:jc w:val="both"/>
        <w:rPr>
          <w:rFonts w:ascii="Arial" w:hAnsi="Arial" w:cs="Arial"/>
        </w:rPr>
      </w:pPr>
    </w:p>
    <w:p w14:paraId="443E166E" w14:textId="77777777" w:rsidR="005721FF" w:rsidRPr="00187756" w:rsidRDefault="005721FF" w:rsidP="005721FF">
      <w:pPr>
        <w:ind w:firstLine="284"/>
        <w:jc w:val="both"/>
        <w:rPr>
          <w:rFonts w:ascii="Arial" w:hAnsi="Arial" w:cs="Arial"/>
        </w:rPr>
      </w:pPr>
      <w:r>
        <w:rPr>
          <w:rFonts w:ascii="Arial" w:hAnsi="Arial" w:cs="Arial"/>
          <w:b/>
          <w:bCs/>
        </w:rPr>
        <w:t>19</w:t>
      </w:r>
      <w:r w:rsidRPr="00187756">
        <w:rPr>
          <w:rFonts w:ascii="Arial" w:hAnsi="Arial" w:cs="Arial"/>
          <w:b/>
          <w:bCs/>
        </w:rPr>
        <w:t>.5.</w:t>
      </w:r>
      <w:r w:rsidRPr="00187756">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CEF4E08" w14:textId="77777777" w:rsidR="005721FF" w:rsidRPr="00187756" w:rsidRDefault="005721FF" w:rsidP="005721FF">
      <w:pPr>
        <w:ind w:firstLine="284"/>
        <w:jc w:val="both"/>
        <w:rPr>
          <w:rFonts w:ascii="Arial" w:hAnsi="Arial" w:cs="Arial"/>
        </w:rPr>
      </w:pPr>
    </w:p>
    <w:p w14:paraId="23915B1B" w14:textId="77777777" w:rsidR="005721FF" w:rsidRPr="00187756" w:rsidRDefault="005721FF" w:rsidP="005721FF">
      <w:pPr>
        <w:ind w:firstLine="284"/>
        <w:jc w:val="both"/>
        <w:rPr>
          <w:rFonts w:ascii="Arial" w:hAnsi="Arial" w:cs="Arial"/>
        </w:rPr>
      </w:pPr>
      <w:r>
        <w:rPr>
          <w:rFonts w:ascii="Arial" w:hAnsi="Arial" w:cs="Arial"/>
          <w:b/>
          <w:bCs/>
        </w:rPr>
        <w:t>19</w:t>
      </w:r>
      <w:r w:rsidRPr="00187756">
        <w:rPr>
          <w:rFonts w:ascii="Arial" w:hAnsi="Arial" w:cs="Arial"/>
          <w:b/>
          <w:bCs/>
        </w:rPr>
        <w:t>.6.</w:t>
      </w:r>
      <w:r w:rsidRPr="00187756">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A60D841" w14:textId="77777777" w:rsidR="005721FF" w:rsidRPr="00187756" w:rsidRDefault="005721FF" w:rsidP="005721FF">
      <w:pPr>
        <w:ind w:firstLine="284"/>
        <w:jc w:val="both"/>
        <w:rPr>
          <w:rFonts w:ascii="Arial" w:hAnsi="Arial" w:cs="Arial"/>
        </w:rPr>
      </w:pPr>
    </w:p>
    <w:p w14:paraId="1054E6FF" w14:textId="77777777" w:rsidR="005721FF" w:rsidRPr="00187756" w:rsidRDefault="005721FF" w:rsidP="005721FF">
      <w:pPr>
        <w:ind w:firstLine="284"/>
        <w:jc w:val="both"/>
        <w:rPr>
          <w:rFonts w:ascii="Arial" w:hAnsi="Arial" w:cs="Arial"/>
        </w:rPr>
      </w:pPr>
      <w:r>
        <w:rPr>
          <w:rFonts w:ascii="Arial" w:hAnsi="Arial" w:cs="Arial"/>
          <w:b/>
          <w:bCs/>
        </w:rPr>
        <w:t>19</w:t>
      </w:r>
      <w:r w:rsidRPr="00187756">
        <w:rPr>
          <w:rFonts w:ascii="Arial" w:hAnsi="Arial" w:cs="Arial"/>
          <w:b/>
          <w:bCs/>
        </w:rPr>
        <w:t>.7.</w:t>
      </w:r>
      <w:r w:rsidRPr="00187756">
        <w:rPr>
          <w:rFonts w:ascii="Arial" w:hAnsi="Arial" w:cs="Arial"/>
        </w:rPr>
        <w:t xml:space="preserve"> As licitantes intimadas para prestar qualquer esclarecimento adicional deverão fazê-lo no prazo determinado pelo Pregoeiro, </w:t>
      </w:r>
      <w:proofErr w:type="gramStart"/>
      <w:r w:rsidRPr="00187756">
        <w:rPr>
          <w:rFonts w:ascii="Arial" w:hAnsi="Arial" w:cs="Arial"/>
        </w:rPr>
        <w:t>sob pena</w:t>
      </w:r>
      <w:proofErr w:type="gramEnd"/>
      <w:r w:rsidRPr="00187756">
        <w:rPr>
          <w:rFonts w:ascii="Arial" w:hAnsi="Arial" w:cs="Arial"/>
        </w:rPr>
        <w:t xml:space="preserve"> de desclassificação /inabilitação.</w:t>
      </w:r>
    </w:p>
    <w:p w14:paraId="242E6CA7" w14:textId="77777777" w:rsidR="005721FF" w:rsidRPr="00187756" w:rsidRDefault="005721FF" w:rsidP="005721FF">
      <w:pPr>
        <w:ind w:firstLine="284"/>
        <w:jc w:val="both"/>
        <w:rPr>
          <w:rFonts w:ascii="Arial" w:hAnsi="Arial" w:cs="Arial"/>
        </w:rPr>
      </w:pPr>
    </w:p>
    <w:p w14:paraId="240AF5FF" w14:textId="77777777" w:rsidR="005721FF" w:rsidRPr="00187756" w:rsidRDefault="005721FF" w:rsidP="005721FF">
      <w:pPr>
        <w:ind w:firstLine="284"/>
        <w:jc w:val="both"/>
        <w:rPr>
          <w:rFonts w:ascii="Arial" w:hAnsi="Arial" w:cs="Arial"/>
        </w:rPr>
      </w:pPr>
      <w:r>
        <w:rPr>
          <w:rFonts w:ascii="Arial" w:hAnsi="Arial" w:cs="Arial"/>
          <w:b/>
          <w:bCs/>
        </w:rPr>
        <w:t>19</w:t>
      </w:r>
      <w:r w:rsidRPr="00187756">
        <w:rPr>
          <w:rFonts w:ascii="Arial" w:hAnsi="Arial" w:cs="Arial"/>
          <w:b/>
          <w:bCs/>
        </w:rPr>
        <w:t>.8.</w:t>
      </w:r>
      <w:r w:rsidRPr="00187756">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538BFB5F" w14:textId="77777777" w:rsidR="005721FF" w:rsidRPr="00187756" w:rsidRDefault="005721FF" w:rsidP="005721FF">
      <w:pPr>
        <w:ind w:firstLine="284"/>
        <w:jc w:val="both"/>
        <w:rPr>
          <w:rFonts w:ascii="Arial" w:hAnsi="Arial" w:cs="Arial"/>
        </w:rPr>
      </w:pPr>
    </w:p>
    <w:p w14:paraId="3C374D25" w14:textId="77777777" w:rsidR="005721FF" w:rsidRPr="00187756" w:rsidRDefault="005721FF" w:rsidP="005721FF">
      <w:pPr>
        <w:ind w:firstLine="284"/>
        <w:jc w:val="both"/>
        <w:rPr>
          <w:rFonts w:ascii="Arial" w:hAnsi="Arial" w:cs="Arial"/>
        </w:rPr>
      </w:pPr>
      <w:r>
        <w:rPr>
          <w:rFonts w:ascii="Arial" w:hAnsi="Arial" w:cs="Arial"/>
          <w:b/>
          <w:bCs/>
        </w:rPr>
        <w:t>19</w:t>
      </w:r>
      <w:r w:rsidRPr="00187756">
        <w:rPr>
          <w:rFonts w:ascii="Arial" w:hAnsi="Arial" w:cs="Arial"/>
          <w:b/>
          <w:bCs/>
        </w:rPr>
        <w:t>.9.</w:t>
      </w:r>
      <w:r w:rsidRPr="00187756">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309751EB" w14:textId="77777777" w:rsidR="005721FF" w:rsidRPr="00187756" w:rsidRDefault="005721FF" w:rsidP="005721FF">
      <w:pPr>
        <w:ind w:firstLine="284"/>
        <w:jc w:val="both"/>
        <w:rPr>
          <w:rFonts w:ascii="Arial" w:hAnsi="Arial" w:cs="Arial"/>
        </w:rPr>
      </w:pPr>
    </w:p>
    <w:p w14:paraId="382E772B" w14:textId="77777777" w:rsidR="005721FF" w:rsidRPr="00187756" w:rsidRDefault="005721FF" w:rsidP="005721FF">
      <w:pPr>
        <w:ind w:firstLine="284"/>
        <w:jc w:val="both"/>
        <w:rPr>
          <w:rFonts w:ascii="Arial" w:hAnsi="Arial" w:cs="Arial"/>
        </w:rPr>
      </w:pPr>
      <w:r>
        <w:rPr>
          <w:rFonts w:ascii="Arial" w:hAnsi="Arial" w:cs="Arial"/>
          <w:b/>
          <w:bCs/>
        </w:rPr>
        <w:t>19</w:t>
      </w:r>
      <w:r w:rsidRPr="00187756">
        <w:rPr>
          <w:rFonts w:ascii="Arial" w:hAnsi="Arial" w:cs="Arial"/>
          <w:b/>
          <w:bCs/>
        </w:rPr>
        <w:t>.10.</w:t>
      </w:r>
      <w:r w:rsidRPr="00187756">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699E7B72" w14:textId="77777777" w:rsidR="005721FF" w:rsidRPr="00187756" w:rsidRDefault="005721FF" w:rsidP="005721FF">
      <w:pPr>
        <w:ind w:firstLine="284"/>
        <w:jc w:val="both"/>
        <w:rPr>
          <w:rFonts w:ascii="Arial" w:hAnsi="Arial" w:cs="Arial"/>
        </w:rPr>
      </w:pPr>
    </w:p>
    <w:p w14:paraId="7FF2A18C" w14:textId="77777777" w:rsidR="005721FF" w:rsidRPr="00187756" w:rsidRDefault="005721FF" w:rsidP="005721FF">
      <w:pPr>
        <w:ind w:firstLine="284"/>
        <w:jc w:val="both"/>
        <w:rPr>
          <w:rFonts w:ascii="Arial" w:hAnsi="Arial" w:cs="Arial"/>
        </w:rPr>
      </w:pPr>
      <w:r>
        <w:rPr>
          <w:rFonts w:ascii="Arial" w:hAnsi="Arial" w:cs="Arial"/>
          <w:b/>
          <w:bCs/>
        </w:rPr>
        <w:t>19</w:t>
      </w:r>
      <w:r w:rsidRPr="00187756">
        <w:rPr>
          <w:rFonts w:ascii="Arial" w:hAnsi="Arial" w:cs="Arial"/>
          <w:b/>
          <w:bCs/>
        </w:rPr>
        <w:t>.11.</w:t>
      </w:r>
      <w:r w:rsidRPr="00187756">
        <w:rPr>
          <w:rFonts w:ascii="Arial" w:hAnsi="Arial" w:cs="Arial"/>
        </w:rPr>
        <w:t xml:space="preserve"> A participação da licitante nesta licitação implicará na aceitação de todos os termos e condições deste Edital.</w:t>
      </w:r>
    </w:p>
    <w:p w14:paraId="1A2C6F99" w14:textId="77777777" w:rsidR="005721FF" w:rsidRPr="00187756" w:rsidRDefault="005721FF" w:rsidP="005721FF">
      <w:pPr>
        <w:ind w:firstLine="284"/>
        <w:jc w:val="both"/>
        <w:rPr>
          <w:rFonts w:ascii="Arial" w:hAnsi="Arial" w:cs="Arial"/>
        </w:rPr>
      </w:pPr>
    </w:p>
    <w:p w14:paraId="35C1FE40" w14:textId="77777777" w:rsidR="005721FF" w:rsidRPr="00187756" w:rsidRDefault="005721FF" w:rsidP="005721FF">
      <w:pPr>
        <w:ind w:firstLine="284"/>
        <w:jc w:val="both"/>
        <w:rPr>
          <w:rFonts w:ascii="Arial" w:hAnsi="Arial" w:cs="Arial"/>
        </w:rPr>
      </w:pPr>
      <w:r>
        <w:rPr>
          <w:rFonts w:ascii="Arial" w:hAnsi="Arial" w:cs="Arial"/>
          <w:b/>
          <w:bCs/>
        </w:rPr>
        <w:t>19</w:t>
      </w:r>
      <w:r w:rsidRPr="00187756">
        <w:rPr>
          <w:rFonts w:ascii="Arial" w:hAnsi="Arial" w:cs="Arial"/>
          <w:b/>
          <w:bCs/>
        </w:rPr>
        <w:t>.12.</w:t>
      </w:r>
      <w:r w:rsidRPr="00187756">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6E43A388" w14:textId="77777777" w:rsidR="005721FF" w:rsidRPr="00187756" w:rsidRDefault="005721FF" w:rsidP="005721FF">
      <w:pPr>
        <w:ind w:firstLine="284"/>
        <w:jc w:val="both"/>
        <w:rPr>
          <w:rFonts w:ascii="Arial" w:hAnsi="Arial" w:cs="Arial"/>
        </w:rPr>
      </w:pPr>
    </w:p>
    <w:p w14:paraId="33E580C8" w14:textId="77777777" w:rsidR="005721FF" w:rsidRPr="00EA16F2" w:rsidRDefault="005721FF" w:rsidP="005721FF">
      <w:pPr>
        <w:tabs>
          <w:tab w:val="left" w:pos="284"/>
        </w:tabs>
        <w:ind w:firstLine="284"/>
        <w:jc w:val="both"/>
        <w:rPr>
          <w:rFonts w:ascii="Arial" w:hAnsi="Arial" w:cs="Arial"/>
        </w:rPr>
      </w:pPr>
      <w:r>
        <w:rPr>
          <w:rFonts w:ascii="Arial" w:hAnsi="Arial" w:cs="Arial"/>
          <w:b/>
          <w:bCs/>
        </w:rPr>
        <w:t>19</w:t>
      </w:r>
      <w:r w:rsidRPr="00EA16F2">
        <w:rPr>
          <w:rFonts w:ascii="Arial" w:hAnsi="Arial" w:cs="Arial"/>
          <w:b/>
          <w:bCs/>
        </w:rPr>
        <w:t>.13.</w:t>
      </w:r>
      <w:r w:rsidRPr="00EA16F2">
        <w:rPr>
          <w:rFonts w:ascii="Arial" w:hAnsi="Arial" w:cs="Arial"/>
        </w:rPr>
        <w:t xml:space="preserve"> Os casos omissos serão decididos pelo Pregoeiro em conformidade com as disposições constantes do presente Edital e legislação pertinente.</w:t>
      </w:r>
    </w:p>
    <w:p w14:paraId="068A538C" w14:textId="77777777" w:rsidR="005721FF" w:rsidRPr="00EA16F2" w:rsidRDefault="005721FF" w:rsidP="005721FF">
      <w:pPr>
        <w:tabs>
          <w:tab w:val="left" w:pos="284"/>
        </w:tabs>
        <w:ind w:firstLine="284"/>
        <w:jc w:val="both"/>
        <w:rPr>
          <w:rFonts w:ascii="Arial" w:hAnsi="Arial" w:cs="Arial"/>
        </w:rPr>
      </w:pPr>
    </w:p>
    <w:p w14:paraId="03B3E201" w14:textId="77777777" w:rsidR="005721FF" w:rsidRPr="00EA16F2" w:rsidRDefault="005721FF" w:rsidP="005721FF">
      <w:pPr>
        <w:tabs>
          <w:tab w:val="left" w:pos="284"/>
        </w:tabs>
        <w:ind w:firstLine="284"/>
        <w:jc w:val="both"/>
        <w:rPr>
          <w:rFonts w:ascii="Arial" w:hAnsi="Arial" w:cs="Arial"/>
        </w:rPr>
      </w:pPr>
      <w:r>
        <w:rPr>
          <w:rFonts w:ascii="Arial" w:hAnsi="Arial" w:cs="Arial"/>
          <w:b/>
          <w:bCs/>
        </w:rPr>
        <w:t>19</w:t>
      </w:r>
      <w:r w:rsidRPr="00EA16F2">
        <w:rPr>
          <w:rFonts w:ascii="Arial" w:hAnsi="Arial" w:cs="Arial"/>
          <w:b/>
          <w:bCs/>
        </w:rPr>
        <w:t>.14.</w:t>
      </w:r>
      <w:r w:rsidRPr="00EA16F2">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6F1E00F" w14:textId="77777777" w:rsidR="005721FF" w:rsidRPr="00EA16F2" w:rsidRDefault="005721FF" w:rsidP="005721FF">
      <w:pPr>
        <w:tabs>
          <w:tab w:val="left" w:pos="284"/>
        </w:tabs>
        <w:ind w:firstLine="284"/>
        <w:jc w:val="both"/>
        <w:rPr>
          <w:rFonts w:ascii="Arial" w:hAnsi="Arial" w:cs="Arial"/>
        </w:rPr>
      </w:pPr>
    </w:p>
    <w:p w14:paraId="282D72EC" w14:textId="77777777" w:rsidR="005721FF" w:rsidRPr="00EA16F2" w:rsidRDefault="005721FF" w:rsidP="005721FF">
      <w:pPr>
        <w:tabs>
          <w:tab w:val="left" w:pos="284"/>
        </w:tabs>
        <w:ind w:firstLine="284"/>
        <w:jc w:val="both"/>
        <w:rPr>
          <w:rStyle w:val="Hyperlink"/>
          <w:rFonts w:ascii="Arial" w:hAnsi="Arial" w:cs="Arial"/>
          <w:color w:val="auto"/>
          <w:u w:val="none"/>
        </w:rPr>
      </w:pPr>
      <w:r>
        <w:rPr>
          <w:rFonts w:ascii="Arial" w:hAnsi="Arial" w:cs="Arial"/>
          <w:b/>
          <w:bCs/>
        </w:rPr>
        <w:lastRenderedPageBreak/>
        <w:t>19</w:t>
      </w:r>
      <w:r w:rsidRPr="00EA16F2">
        <w:rPr>
          <w:rFonts w:ascii="Arial" w:hAnsi="Arial" w:cs="Arial"/>
          <w:b/>
          <w:bCs/>
        </w:rPr>
        <w:t>.15.</w:t>
      </w:r>
      <w:r w:rsidRPr="00EA16F2">
        <w:rPr>
          <w:rFonts w:ascii="Arial" w:hAnsi="Arial" w:cs="Arial"/>
        </w:rPr>
        <w:t xml:space="preserve"> O edital de pregão</w:t>
      </w:r>
      <w:r w:rsidRPr="00EA16F2">
        <w:rPr>
          <w:rStyle w:val="Hyperlink"/>
          <w:rFonts w:ascii="Arial" w:hAnsi="Arial" w:cs="Arial"/>
          <w:color w:val="auto"/>
          <w:u w:val="none"/>
        </w:rPr>
        <w:t xml:space="preserve"> será composto de:</w:t>
      </w:r>
    </w:p>
    <w:p w14:paraId="729E888B" w14:textId="77777777" w:rsidR="005721FF" w:rsidRPr="00EA16F2" w:rsidRDefault="005721FF" w:rsidP="005721FF">
      <w:pPr>
        <w:tabs>
          <w:tab w:val="left" w:pos="284"/>
        </w:tabs>
        <w:ind w:firstLine="284"/>
        <w:jc w:val="both"/>
        <w:rPr>
          <w:rStyle w:val="Hyperlink"/>
          <w:rFonts w:ascii="Arial" w:hAnsi="Arial" w:cs="Arial"/>
          <w:color w:val="auto"/>
          <w:u w:val="none"/>
        </w:rPr>
      </w:pPr>
      <w:r w:rsidRPr="00EA16F2">
        <w:rPr>
          <w:rStyle w:val="Hyperlink"/>
          <w:rFonts w:ascii="Arial" w:hAnsi="Arial" w:cs="Arial"/>
          <w:b/>
          <w:bCs/>
          <w:color w:val="auto"/>
          <w:u w:val="none"/>
        </w:rPr>
        <w:t xml:space="preserve">a) </w:t>
      </w:r>
      <w:r w:rsidRPr="00EA16F2">
        <w:rPr>
          <w:rStyle w:val="Hyperlink"/>
          <w:rFonts w:ascii="Arial" w:hAnsi="Arial" w:cs="Arial"/>
          <w:color w:val="auto"/>
          <w:u w:val="none"/>
        </w:rPr>
        <w:t>Termo de Referência;</w:t>
      </w:r>
    </w:p>
    <w:p w14:paraId="46E94145" w14:textId="77777777" w:rsidR="005721FF" w:rsidRPr="00EA16F2" w:rsidRDefault="005721FF" w:rsidP="005721FF">
      <w:pPr>
        <w:tabs>
          <w:tab w:val="left" w:pos="284"/>
        </w:tabs>
        <w:ind w:firstLine="284"/>
        <w:jc w:val="both"/>
        <w:rPr>
          <w:rFonts w:ascii="Arial" w:hAnsi="Arial" w:cs="Arial"/>
        </w:rPr>
      </w:pPr>
      <w:r w:rsidRPr="00EA16F2">
        <w:rPr>
          <w:rStyle w:val="Hyperlink"/>
          <w:rFonts w:ascii="Arial" w:hAnsi="Arial" w:cs="Arial"/>
          <w:b/>
          <w:bCs/>
          <w:color w:val="auto"/>
          <w:u w:val="none"/>
        </w:rPr>
        <w:t xml:space="preserve">b) </w:t>
      </w:r>
      <w:r w:rsidRPr="00EA16F2">
        <w:rPr>
          <w:rStyle w:val="Hyperlink"/>
          <w:rFonts w:ascii="Arial" w:hAnsi="Arial" w:cs="Arial"/>
          <w:color w:val="auto"/>
          <w:u w:val="none"/>
        </w:rPr>
        <w:t>Regulamento Geral;</w:t>
      </w:r>
    </w:p>
    <w:p w14:paraId="7D79C8CF" w14:textId="77777777" w:rsidR="005721FF" w:rsidRPr="00EA16F2" w:rsidRDefault="005721FF" w:rsidP="005721FF">
      <w:pPr>
        <w:tabs>
          <w:tab w:val="left" w:pos="284"/>
        </w:tabs>
        <w:ind w:firstLine="284"/>
        <w:jc w:val="both"/>
        <w:rPr>
          <w:rFonts w:ascii="Arial" w:hAnsi="Arial" w:cs="Arial"/>
        </w:rPr>
      </w:pPr>
      <w:r w:rsidRPr="00EA16F2">
        <w:rPr>
          <w:rFonts w:ascii="Arial" w:hAnsi="Arial" w:cs="Arial"/>
          <w:b/>
          <w:bCs/>
        </w:rPr>
        <w:t xml:space="preserve">c) </w:t>
      </w:r>
      <w:r w:rsidRPr="00EA16F2">
        <w:rPr>
          <w:rFonts w:ascii="Arial" w:hAnsi="Arial" w:cs="Arial"/>
        </w:rPr>
        <w:t>Anexo I: Declarações Diversas;</w:t>
      </w:r>
    </w:p>
    <w:p w14:paraId="441997BF" w14:textId="77777777" w:rsidR="005721FF" w:rsidRPr="00EA16F2" w:rsidRDefault="005721FF" w:rsidP="005721FF">
      <w:pPr>
        <w:tabs>
          <w:tab w:val="left" w:pos="284"/>
        </w:tabs>
        <w:ind w:firstLine="284"/>
        <w:jc w:val="both"/>
        <w:rPr>
          <w:rFonts w:ascii="Arial" w:hAnsi="Arial" w:cs="Arial"/>
        </w:rPr>
      </w:pPr>
      <w:r w:rsidRPr="00EA16F2">
        <w:rPr>
          <w:rFonts w:ascii="Arial" w:hAnsi="Arial" w:cs="Arial"/>
          <w:b/>
          <w:bCs/>
        </w:rPr>
        <w:t xml:space="preserve">d) </w:t>
      </w:r>
      <w:r w:rsidRPr="00EA16F2">
        <w:rPr>
          <w:rFonts w:ascii="Arial" w:hAnsi="Arial" w:cs="Arial"/>
        </w:rPr>
        <w:t>Anexo II: Declaração de elaboração independente de proposta e atuação conforme ao marco legal anticorrupção;</w:t>
      </w:r>
    </w:p>
    <w:p w14:paraId="24DF5F9E" w14:textId="77777777" w:rsidR="005721FF" w:rsidRPr="00EA16F2" w:rsidRDefault="005721FF" w:rsidP="005721FF">
      <w:pPr>
        <w:tabs>
          <w:tab w:val="left" w:pos="284"/>
        </w:tabs>
        <w:ind w:firstLine="284"/>
        <w:jc w:val="both"/>
        <w:rPr>
          <w:rFonts w:ascii="Arial" w:hAnsi="Arial" w:cs="Arial"/>
        </w:rPr>
      </w:pPr>
      <w:r w:rsidRPr="00EA16F2">
        <w:rPr>
          <w:rFonts w:ascii="Arial" w:hAnsi="Arial" w:cs="Arial"/>
          <w:b/>
          <w:bCs/>
        </w:rPr>
        <w:t xml:space="preserve">e) </w:t>
      </w:r>
      <w:r w:rsidRPr="00EA16F2">
        <w:rPr>
          <w:rFonts w:ascii="Arial" w:hAnsi="Arial" w:cs="Arial"/>
        </w:rPr>
        <w:t>Anexo III: Declaração de enquadramento como microempresa (ME) ou empresa de pequeno porte (EPP);</w:t>
      </w:r>
    </w:p>
    <w:p w14:paraId="2863F316" w14:textId="3DE0188B" w:rsidR="005721FF" w:rsidRDefault="005721FF" w:rsidP="005721FF">
      <w:pPr>
        <w:tabs>
          <w:tab w:val="left" w:pos="284"/>
        </w:tabs>
        <w:ind w:firstLine="284"/>
        <w:jc w:val="both"/>
        <w:rPr>
          <w:rFonts w:ascii="Arial" w:hAnsi="Arial" w:cs="Arial"/>
        </w:rPr>
      </w:pPr>
      <w:r w:rsidRPr="00EA16F2">
        <w:rPr>
          <w:rFonts w:ascii="Arial" w:hAnsi="Arial" w:cs="Arial"/>
          <w:b/>
          <w:bCs/>
        </w:rPr>
        <w:t>f)</w:t>
      </w:r>
      <w:r w:rsidRPr="00EA16F2">
        <w:rPr>
          <w:rFonts w:ascii="Arial" w:hAnsi="Arial" w:cs="Arial"/>
        </w:rPr>
        <w:t xml:space="preserve"> Anexo IV: Modelo de Proposta;</w:t>
      </w:r>
    </w:p>
    <w:p w14:paraId="591A67FB" w14:textId="0A453F80" w:rsidR="005721FF" w:rsidRPr="00EA16F2" w:rsidRDefault="005721FF" w:rsidP="005721FF">
      <w:pPr>
        <w:tabs>
          <w:tab w:val="left" w:pos="284"/>
        </w:tabs>
        <w:ind w:firstLine="284"/>
        <w:jc w:val="both"/>
        <w:rPr>
          <w:rFonts w:ascii="Arial" w:hAnsi="Arial" w:cs="Arial"/>
        </w:rPr>
      </w:pPr>
      <w:r>
        <w:rPr>
          <w:rFonts w:ascii="Arial" w:hAnsi="Arial" w:cs="Arial"/>
          <w:b/>
          <w:bCs/>
        </w:rPr>
        <w:t>g</w:t>
      </w:r>
      <w:r w:rsidRPr="00EA16F2">
        <w:rPr>
          <w:rFonts w:ascii="Arial" w:hAnsi="Arial" w:cs="Arial"/>
          <w:b/>
          <w:bCs/>
        </w:rPr>
        <w:t>)</w:t>
      </w:r>
      <w:r w:rsidRPr="00EA16F2">
        <w:rPr>
          <w:rFonts w:ascii="Arial" w:hAnsi="Arial" w:cs="Arial"/>
        </w:rPr>
        <w:t xml:space="preserve"> Anexo V: </w:t>
      </w:r>
      <w:r>
        <w:rPr>
          <w:rFonts w:ascii="Arial" w:hAnsi="Arial" w:cs="Arial"/>
        </w:rPr>
        <w:t>M</w:t>
      </w:r>
      <w:r w:rsidRPr="005721FF">
        <w:rPr>
          <w:rFonts w:ascii="Arial" w:hAnsi="Arial" w:cs="Arial"/>
        </w:rPr>
        <w:t>inuta da ata de registro de preços</w:t>
      </w:r>
    </w:p>
    <w:p w14:paraId="1D715FCC" w14:textId="5C51BF3D" w:rsidR="005721FF" w:rsidRPr="00EA16F2" w:rsidRDefault="005721FF" w:rsidP="005721FF">
      <w:pPr>
        <w:tabs>
          <w:tab w:val="left" w:pos="284"/>
        </w:tabs>
        <w:ind w:firstLine="284"/>
        <w:jc w:val="both"/>
        <w:rPr>
          <w:rFonts w:ascii="Arial" w:hAnsi="Arial" w:cs="Arial"/>
        </w:rPr>
      </w:pPr>
      <w:r>
        <w:rPr>
          <w:rFonts w:ascii="Arial" w:hAnsi="Arial" w:cs="Arial"/>
          <w:b/>
          <w:bCs/>
        </w:rPr>
        <w:t>h</w:t>
      </w:r>
      <w:r w:rsidRPr="00EA16F2">
        <w:rPr>
          <w:rFonts w:ascii="Arial" w:hAnsi="Arial" w:cs="Arial"/>
          <w:b/>
          <w:bCs/>
        </w:rPr>
        <w:t>)</w:t>
      </w:r>
      <w:r w:rsidRPr="00EA16F2">
        <w:rPr>
          <w:rFonts w:ascii="Arial" w:hAnsi="Arial" w:cs="Arial"/>
        </w:rPr>
        <w:t xml:space="preserve"> Anexo V</w:t>
      </w:r>
      <w:r>
        <w:rPr>
          <w:rFonts w:ascii="Arial" w:hAnsi="Arial" w:cs="Arial"/>
        </w:rPr>
        <w:t>I</w:t>
      </w:r>
      <w:r w:rsidRPr="00EA16F2">
        <w:rPr>
          <w:rFonts w:ascii="Arial" w:hAnsi="Arial" w:cs="Arial"/>
        </w:rPr>
        <w:t xml:space="preserve">: Minuta de Contrato ou Termo equivalente. </w:t>
      </w:r>
    </w:p>
    <w:p w14:paraId="2174CF8E" w14:textId="77777777" w:rsidR="005721FF" w:rsidRPr="00EA16F2" w:rsidRDefault="005721FF" w:rsidP="005721FF">
      <w:pPr>
        <w:tabs>
          <w:tab w:val="left" w:pos="284"/>
        </w:tabs>
        <w:ind w:firstLine="284"/>
        <w:jc w:val="both"/>
        <w:rPr>
          <w:rFonts w:ascii="Arial" w:hAnsi="Arial" w:cs="Arial"/>
        </w:rPr>
      </w:pPr>
    </w:p>
    <w:p w14:paraId="194B4824" w14:textId="77777777" w:rsidR="005721FF" w:rsidRPr="00EA16F2" w:rsidRDefault="005721FF" w:rsidP="005721FF">
      <w:pPr>
        <w:tabs>
          <w:tab w:val="left" w:pos="284"/>
        </w:tabs>
        <w:ind w:firstLine="284"/>
        <w:jc w:val="both"/>
        <w:rPr>
          <w:rStyle w:val="Hyperlink"/>
          <w:rFonts w:ascii="Arial" w:hAnsi="Arial" w:cs="Arial"/>
          <w:color w:val="auto"/>
          <w:u w:val="none"/>
        </w:rPr>
      </w:pPr>
      <w:r>
        <w:rPr>
          <w:rFonts w:ascii="Arial" w:hAnsi="Arial" w:cs="Arial"/>
          <w:b/>
          <w:bCs/>
        </w:rPr>
        <w:t>19</w:t>
      </w:r>
      <w:r w:rsidRPr="00EA16F2">
        <w:rPr>
          <w:rFonts w:ascii="Arial" w:hAnsi="Arial" w:cs="Arial"/>
          <w:b/>
          <w:bCs/>
        </w:rPr>
        <w:t>.16.</w:t>
      </w:r>
      <w:r w:rsidRPr="00EA16F2">
        <w:rPr>
          <w:rFonts w:ascii="Arial" w:hAnsi="Arial" w:cs="Arial"/>
        </w:rPr>
        <w:t xml:space="preserve"> O procedimento licitatório </w:t>
      </w:r>
      <w:r w:rsidRPr="00EA16F2">
        <w:rPr>
          <w:rFonts w:ascii="Arial" w:hAnsi="Arial" w:cs="Arial"/>
          <w:color w:val="000000"/>
        </w:rPr>
        <w:t>observará as seguintes fases, em sequência</w:t>
      </w:r>
      <w:r w:rsidRPr="00EA16F2">
        <w:rPr>
          <w:rStyle w:val="Hyperlink"/>
          <w:rFonts w:ascii="Arial" w:hAnsi="Arial" w:cs="Arial"/>
          <w:color w:val="auto"/>
          <w:u w:val="none"/>
        </w:rPr>
        <w:t>:</w:t>
      </w:r>
    </w:p>
    <w:p w14:paraId="781B407A" w14:textId="493971E7" w:rsidR="005721FF" w:rsidRPr="00F55039" w:rsidRDefault="005721FF" w:rsidP="005721FF">
      <w:pPr>
        <w:tabs>
          <w:tab w:val="left" w:pos="284"/>
        </w:tabs>
        <w:ind w:firstLine="284"/>
        <w:jc w:val="both"/>
        <w:rPr>
          <w:rStyle w:val="Hyperlink"/>
          <w:rFonts w:ascii="Arial" w:hAnsi="Arial" w:cs="Arial"/>
          <w:color w:val="auto"/>
          <w:u w:val="none"/>
        </w:rPr>
      </w:pPr>
      <w:r w:rsidRPr="00F55039">
        <w:rPr>
          <w:rStyle w:val="Hyperlink"/>
          <w:rFonts w:ascii="Arial" w:hAnsi="Arial" w:cs="Arial"/>
          <w:b/>
          <w:bCs/>
          <w:color w:val="auto"/>
          <w:u w:val="none"/>
        </w:rPr>
        <w:t xml:space="preserve">I. </w:t>
      </w:r>
      <w:r w:rsidRPr="00F55039">
        <w:rPr>
          <w:rStyle w:val="Hyperlink"/>
          <w:rFonts w:ascii="Arial" w:hAnsi="Arial" w:cs="Arial"/>
          <w:color w:val="auto"/>
          <w:u w:val="none"/>
        </w:rPr>
        <w:t>Envio das Propostas Eletrônicas</w:t>
      </w:r>
      <w:r w:rsidR="00F55039" w:rsidRPr="00F55039">
        <w:rPr>
          <w:rStyle w:val="Hyperlink"/>
          <w:rFonts w:ascii="Arial" w:hAnsi="Arial" w:cs="Arial"/>
          <w:color w:val="auto"/>
          <w:u w:val="none"/>
        </w:rPr>
        <w:t>, documentos de habilitação e comprovante de garantia</w:t>
      </w:r>
      <w:r w:rsidRPr="00F55039">
        <w:rPr>
          <w:rStyle w:val="Hyperlink"/>
          <w:rFonts w:ascii="Arial" w:hAnsi="Arial" w:cs="Arial"/>
          <w:color w:val="auto"/>
          <w:u w:val="none"/>
        </w:rPr>
        <w:t xml:space="preserve">; </w:t>
      </w:r>
    </w:p>
    <w:p w14:paraId="5A125B93" w14:textId="536376C8" w:rsidR="00F55039" w:rsidRPr="00F55039" w:rsidRDefault="005721FF" w:rsidP="005721FF">
      <w:pPr>
        <w:tabs>
          <w:tab w:val="left" w:pos="284"/>
        </w:tabs>
        <w:ind w:firstLine="284"/>
        <w:jc w:val="both"/>
        <w:rPr>
          <w:rStyle w:val="Hyperlink"/>
          <w:rFonts w:ascii="Arial" w:hAnsi="Arial" w:cs="Arial"/>
          <w:b/>
          <w:bCs/>
          <w:color w:val="auto"/>
          <w:u w:val="none"/>
        </w:rPr>
      </w:pPr>
      <w:r w:rsidRPr="00F55039">
        <w:rPr>
          <w:rStyle w:val="Hyperlink"/>
          <w:rFonts w:ascii="Arial" w:hAnsi="Arial" w:cs="Arial"/>
          <w:b/>
          <w:bCs/>
          <w:color w:val="auto"/>
          <w:u w:val="none"/>
        </w:rPr>
        <w:t xml:space="preserve">II. </w:t>
      </w:r>
      <w:r w:rsidR="00F55039" w:rsidRPr="00F55039">
        <w:rPr>
          <w:rFonts w:ascii="Arial" w:hAnsi="Arial" w:cs="Arial"/>
        </w:rPr>
        <w:t>Verificação das Condições de Participação</w:t>
      </w:r>
    </w:p>
    <w:p w14:paraId="438EA88D" w14:textId="5C76D794" w:rsidR="005721FF" w:rsidRPr="00F55039" w:rsidRDefault="005721FF" w:rsidP="005721FF">
      <w:pPr>
        <w:tabs>
          <w:tab w:val="left" w:pos="284"/>
        </w:tabs>
        <w:ind w:firstLine="284"/>
        <w:jc w:val="both"/>
        <w:rPr>
          <w:rFonts w:ascii="Arial" w:hAnsi="Arial" w:cs="Arial"/>
        </w:rPr>
      </w:pPr>
      <w:r w:rsidRPr="00F55039">
        <w:rPr>
          <w:rFonts w:ascii="Arial" w:hAnsi="Arial" w:cs="Arial"/>
          <w:b/>
          <w:bCs/>
        </w:rPr>
        <w:t>III.</w:t>
      </w:r>
      <w:r w:rsidR="00F55039" w:rsidRPr="00F55039">
        <w:rPr>
          <w:rFonts w:ascii="Arial" w:hAnsi="Arial" w:cs="Arial"/>
        </w:rPr>
        <w:t xml:space="preserve"> Habilitação</w:t>
      </w:r>
    </w:p>
    <w:p w14:paraId="4D8E534B" w14:textId="3800484E" w:rsidR="00F55039" w:rsidRPr="00F55039" w:rsidRDefault="00F55039" w:rsidP="00F55039">
      <w:pPr>
        <w:tabs>
          <w:tab w:val="left" w:pos="284"/>
        </w:tabs>
        <w:ind w:firstLine="284"/>
        <w:jc w:val="both"/>
        <w:rPr>
          <w:rFonts w:ascii="Arial" w:hAnsi="Arial" w:cs="Arial"/>
        </w:rPr>
      </w:pPr>
      <w:r w:rsidRPr="00F55039">
        <w:rPr>
          <w:rStyle w:val="Hyperlink"/>
          <w:rFonts w:ascii="Arial" w:hAnsi="Arial" w:cs="Arial"/>
          <w:b/>
          <w:color w:val="auto"/>
          <w:u w:val="none"/>
        </w:rPr>
        <w:t>IV.</w:t>
      </w:r>
      <w:r w:rsidRPr="00F55039">
        <w:rPr>
          <w:rStyle w:val="Hyperlink"/>
          <w:rFonts w:ascii="Arial" w:hAnsi="Arial" w:cs="Arial"/>
          <w:color w:val="auto"/>
          <w:u w:val="none"/>
        </w:rPr>
        <w:t xml:space="preserve"> Disputa de Lances;</w:t>
      </w:r>
    </w:p>
    <w:p w14:paraId="52E4FE0A" w14:textId="7DE2A249" w:rsidR="005721FF" w:rsidRPr="00F55039" w:rsidRDefault="005721FF" w:rsidP="005721FF">
      <w:pPr>
        <w:tabs>
          <w:tab w:val="left" w:pos="284"/>
        </w:tabs>
        <w:ind w:firstLine="284"/>
        <w:jc w:val="both"/>
        <w:rPr>
          <w:rFonts w:ascii="Arial" w:hAnsi="Arial" w:cs="Arial"/>
        </w:rPr>
      </w:pPr>
      <w:r w:rsidRPr="00F55039">
        <w:rPr>
          <w:rFonts w:ascii="Arial" w:hAnsi="Arial" w:cs="Arial"/>
          <w:b/>
          <w:bCs/>
        </w:rPr>
        <w:t xml:space="preserve">V. </w:t>
      </w:r>
      <w:r w:rsidRPr="00F55039">
        <w:rPr>
          <w:rFonts w:ascii="Arial" w:hAnsi="Arial" w:cs="Arial"/>
        </w:rPr>
        <w:t>Negociação e Classificação;</w:t>
      </w:r>
    </w:p>
    <w:p w14:paraId="35F2B726" w14:textId="7A78D56F" w:rsidR="005721FF" w:rsidRPr="00F55039" w:rsidRDefault="005721FF" w:rsidP="005721FF">
      <w:pPr>
        <w:tabs>
          <w:tab w:val="left" w:pos="284"/>
        </w:tabs>
        <w:ind w:firstLine="284"/>
        <w:jc w:val="both"/>
        <w:rPr>
          <w:rFonts w:ascii="Arial" w:hAnsi="Arial" w:cs="Arial"/>
        </w:rPr>
      </w:pPr>
      <w:r w:rsidRPr="00F55039">
        <w:rPr>
          <w:rFonts w:ascii="Arial" w:hAnsi="Arial" w:cs="Arial"/>
          <w:b/>
          <w:bCs/>
        </w:rPr>
        <w:t>V</w:t>
      </w:r>
      <w:r w:rsidR="00F55039" w:rsidRPr="00F55039">
        <w:rPr>
          <w:rFonts w:ascii="Arial" w:hAnsi="Arial" w:cs="Arial"/>
          <w:b/>
          <w:bCs/>
        </w:rPr>
        <w:t>I</w:t>
      </w:r>
      <w:r w:rsidRPr="00F55039">
        <w:rPr>
          <w:rFonts w:ascii="Arial" w:hAnsi="Arial" w:cs="Arial"/>
          <w:b/>
          <w:bCs/>
        </w:rPr>
        <w:t xml:space="preserve">. </w:t>
      </w:r>
      <w:r w:rsidRPr="00F55039">
        <w:rPr>
          <w:rFonts w:ascii="Arial" w:hAnsi="Arial" w:cs="Arial"/>
          <w:bCs/>
        </w:rPr>
        <w:t>Julgamento</w:t>
      </w:r>
      <w:r w:rsidRPr="00F55039">
        <w:rPr>
          <w:rFonts w:ascii="Arial" w:hAnsi="Arial" w:cs="Arial"/>
        </w:rPr>
        <w:t xml:space="preserve">; </w:t>
      </w:r>
    </w:p>
    <w:p w14:paraId="3B690DC3" w14:textId="08A0FA8A" w:rsidR="005721FF" w:rsidRPr="00F55039" w:rsidRDefault="005721FF" w:rsidP="005721FF">
      <w:pPr>
        <w:tabs>
          <w:tab w:val="left" w:pos="284"/>
        </w:tabs>
        <w:ind w:firstLine="284"/>
        <w:jc w:val="both"/>
        <w:rPr>
          <w:rFonts w:ascii="Arial" w:hAnsi="Arial" w:cs="Arial"/>
        </w:rPr>
      </w:pPr>
      <w:r w:rsidRPr="00F55039">
        <w:rPr>
          <w:rFonts w:ascii="Arial" w:hAnsi="Arial" w:cs="Arial"/>
          <w:b/>
          <w:bCs/>
        </w:rPr>
        <w:t>VI</w:t>
      </w:r>
      <w:r w:rsidR="00F55039" w:rsidRPr="00F55039">
        <w:rPr>
          <w:rFonts w:ascii="Arial" w:hAnsi="Arial" w:cs="Arial"/>
          <w:b/>
          <w:bCs/>
        </w:rPr>
        <w:t>I</w:t>
      </w:r>
      <w:r w:rsidRPr="00F55039">
        <w:rPr>
          <w:rFonts w:ascii="Arial" w:hAnsi="Arial" w:cs="Arial"/>
          <w:b/>
          <w:bCs/>
        </w:rPr>
        <w:t xml:space="preserve">. </w:t>
      </w:r>
      <w:r w:rsidRPr="00F55039">
        <w:rPr>
          <w:rFonts w:ascii="Arial" w:hAnsi="Arial" w:cs="Arial"/>
        </w:rPr>
        <w:t>Manifestação de Recurso;</w:t>
      </w:r>
    </w:p>
    <w:p w14:paraId="4841CD54" w14:textId="22B83350" w:rsidR="005721FF" w:rsidRPr="000E0F32" w:rsidRDefault="005721FF" w:rsidP="005721FF">
      <w:pPr>
        <w:tabs>
          <w:tab w:val="left" w:pos="284"/>
        </w:tabs>
        <w:ind w:firstLine="284"/>
        <w:jc w:val="both"/>
        <w:rPr>
          <w:rFonts w:ascii="Arial" w:hAnsi="Arial" w:cs="Arial"/>
        </w:rPr>
      </w:pPr>
      <w:r w:rsidRPr="00F55039">
        <w:rPr>
          <w:rFonts w:ascii="Arial" w:hAnsi="Arial" w:cs="Arial"/>
          <w:b/>
          <w:bCs/>
        </w:rPr>
        <w:t>VI</w:t>
      </w:r>
      <w:r w:rsidR="00F55039" w:rsidRPr="00F55039">
        <w:rPr>
          <w:rFonts w:ascii="Arial" w:hAnsi="Arial" w:cs="Arial"/>
          <w:b/>
          <w:bCs/>
        </w:rPr>
        <w:t>I</w:t>
      </w:r>
      <w:r w:rsidRPr="00F55039">
        <w:rPr>
          <w:rFonts w:ascii="Arial" w:hAnsi="Arial" w:cs="Arial"/>
          <w:b/>
          <w:bCs/>
        </w:rPr>
        <w:t xml:space="preserve">I. </w:t>
      </w:r>
      <w:r w:rsidRPr="00F55039">
        <w:rPr>
          <w:rFonts w:ascii="Arial" w:hAnsi="Arial" w:cs="Arial"/>
          <w:bCs/>
        </w:rPr>
        <w:t>Adjudicação e/ou</w:t>
      </w:r>
      <w:r w:rsidRPr="00F55039">
        <w:rPr>
          <w:rFonts w:ascii="Arial" w:hAnsi="Arial" w:cs="Arial"/>
        </w:rPr>
        <w:t xml:space="preserve"> Homologação</w:t>
      </w:r>
      <w:r w:rsidRPr="00EA16F2">
        <w:rPr>
          <w:rFonts w:ascii="Arial" w:hAnsi="Arial" w:cs="Arial"/>
        </w:rPr>
        <w:t>.</w:t>
      </w:r>
    </w:p>
    <w:p w14:paraId="1F6EE10A" w14:textId="77777777" w:rsidR="005721FF" w:rsidRDefault="005721FF" w:rsidP="005721FF">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7BBC0815" w14:textId="77777777" w:rsidR="005721FF" w:rsidRDefault="005721FF" w:rsidP="005721FF">
      <w:pPr>
        <w:tabs>
          <w:tab w:val="left" w:pos="284"/>
        </w:tabs>
        <w:jc w:val="center"/>
        <w:rPr>
          <w:rFonts w:ascii="Arial" w:hAnsi="Arial" w:cs="Arial"/>
        </w:rPr>
      </w:pPr>
    </w:p>
    <w:p w14:paraId="778F0A75" w14:textId="77777777" w:rsidR="005721FF" w:rsidRDefault="005721FF" w:rsidP="005721FF">
      <w:pPr>
        <w:tabs>
          <w:tab w:val="left" w:pos="284"/>
        </w:tabs>
        <w:jc w:val="center"/>
        <w:rPr>
          <w:rFonts w:ascii="Arial" w:hAnsi="Arial" w:cs="Arial"/>
          <w:b/>
        </w:rPr>
      </w:pPr>
      <w:r>
        <w:rPr>
          <w:rFonts w:ascii="Arial" w:hAnsi="Arial" w:cs="Arial"/>
          <w:b/>
        </w:rPr>
        <w:t>MODELO DE DECLARAÇÕES DIVERSAS**</w:t>
      </w:r>
    </w:p>
    <w:p w14:paraId="45911C05" w14:textId="77777777" w:rsidR="005721FF" w:rsidRDefault="005721FF" w:rsidP="005721FF">
      <w:pPr>
        <w:tabs>
          <w:tab w:val="left" w:pos="284"/>
        </w:tabs>
        <w:jc w:val="center"/>
        <w:rPr>
          <w:rFonts w:ascii="Arial" w:hAnsi="Arial" w:cs="Arial"/>
        </w:rPr>
      </w:pPr>
    </w:p>
    <w:p w14:paraId="6AECCCD9" w14:textId="77777777" w:rsidR="005721FF" w:rsidRDefault="005721FF" w:rsidP="005721FF">
      <w:pPr>
        <w:tabs>
          <w:tab w:val="left" w:pos="284"/>
        </w:tabs>
        <w:jc w:val="center"/>
        <w:rPr>
          <w:rFonts w:ascii="Arial" w:hAnsi="Arial" w:cs="Arial"/>
        </w:rPr>
      </w:pPr>
    </w:p>
    <w:p w14:paraId="197B834A" w14:textId="77777777" w:rsidR="005721FF" w:rsidRDefault="005721FF" w:rsidP="005721FF">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32687B6F" w14:textId="77777777" w:rsidR="005721FF" w:rsidRDefault="005721FF" w:rsidP="005721FF">
      <w:pPr>
        <w:tabs>
          <w:tab w:val="left" w:pos="284"/>
        </w:tabs>
        <w:suppressAutoHyphens w:val="0"/>
        <w:autoSpaceDE w:val="0"/>
        <w:autoSpaceDN w:val="0"/>
        <w:adjustRightInd w:val="0"/>
        <w:jc w:val="both"/>
        <w:rPr>
          <w:rFonts w:ascii="Arial" w:hAnsi="Arial" w:cs="Arial"/>
          <w:lang w:eastAsia="pt-BR"/>
        </w:rPr>
      </w:pPr>
    </w:p>
    <w:p w14:paraId="6D542B16" w14:textId="77777777" w:rsidR="005721FF" w:rsidRDefault="005721FF" w:rsidP="005721FF">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5105DC0F" w14:textId="77777777" w:rsidR="005721FF" w:rsidRDefault="005721FF" w:rsidP="005721FF">
      <w:pPr>
        <w:tabs>
          <w:tab w:val="left" w:pos="284"/>
        </w:tabs>
        <w:ind w:firstLine="561"/>
        <w:jc w:val="both"/>
        <w:rPr>
          <w:rFonts w:ascii="Arial" w:hAnsi="Arial" w:cs="Arial"/>
        </w:rPr>
      </w:pPr>
    </w:p>
    <w:p w14:paraId="68D80908" w14:textId="77777777" w:rsidR="005721FF" w:rsidRDefault="005721FF" w:rsidP="005721FF">
      <w:pPr>
        <w:tabs>
          <w:tab w:val="left" w:pos="284"/>
        </w:tabs>
        <w:ind w:firstLine="561"/>
        <w:jc w:val="both"/>
        <w:rPr>
          <w:rFonts w:ascii="Arial" w:hAnsi="Arial" w:cs="Arial"/>
        </w:rPr>
      </w:pPr>
    </w:p>
    <w:p w14:paraId="42DF7317" w14:textId="77777777" w:rsidR="005721FF" w:rsidRDefault="005721FF" w:rsidP="005721FF">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114F0483" w14:textId="77777777" w:rsidR="005721FF" w:rsidRDefault="005721FF" w:rsidP="005721FF">
      <w:pPr>
        <w:tabs>
          <w:tab w:val="left" w:pos="284"/>
        </w:tabs>
        <w:ind w:firstLine="561"/>
        <w:jc w:val="both"/>
        <w:rPr>
          <w:rFonts w:ascii="Arial" w:hAnsi="Arial" w:cs="Arial"/>
        </w:rPr>
      </w:pPr>
    </w:p>
    <w:p w14:paraId="1F6CD030" w14:textId="77777777" w:rsidR="005721FF" w:rsidRDefault="005721FF" w:rsidP="005721FF">
      <w:pPr>
        <w:numPr>
          <w:ilvl w:val="0"/>
          <w:numId w:val="24"/>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2C7B7690" w14:textId="77777777" w:rsidR="005721FF" w:rsidRDefault="005721FF" w:rsidP="005721FF">
      <w:pPr>
        <w:numPr>
          <w:ilvl w:val="0"/>
          <w:numId w:val="24"/>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178043D6" w14:textId="77777777" w:rsidR="005721FF" w:rsidRDefault="005721FF" w:rsidP="005721FF">
      <w:pPr>
        <w:numPr>
          <w:ilvl w:val="0"/>
          <w:numId w:val="24"/>
        </w:numPr>
        <w:tabs>
          <w:tab w:val="left" w:pos="284"/>
        </w:tabs>
        <w:ind w:left="567" w:hanging="284"/>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2EB73432" w14:textId="77777777" w:rsidR="005721FF" w:rsidRDefault="005721FF" w:rsidP="005721FF">
      <w:pPr>
        <w:numPr>
          <w:ilvl w:val="0"/>
          <w:numId w:val="24"/>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55A38A2" w14:textId="77777777" w:rsidR="005721FF" w:rsidRDefault="005721FF" w:rsidP="005721FF">
      <w:pPr>
        <w:numPr>
          <w:ilvl w:val="0"/>
          <w:numId w:val="24"/>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313B69DB" w14:textId="77777777" w:rsidR="005721FF" w:rsidRDefault="005721FF" w:rsidP="005721FF">
      <w:pPr>
        <w:numPr>
          <w:ilvl w:val="0"/>
          <w:numId w:val="24"/>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14:paraId="4F58C994" w14:textId="77777777" w:rsidR="005721FF" w:rsidRDefault="005721FF" w:rsidP="005721FF">
      <w:pPr>
        <w:numPr>
          <w:ilvl w:val="0"/>
          <w:numId w:val="24"/>
        </w:numPr>
        <w:tabs>
          <w:tab w:val="left" w:pos="284"/>
        </w:tabs>
        <w:ind w:left="567" w:hanging="284"/>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1C3A167F" w14:textId="77777777" w:rsidR="005721FF" w:rsidRDefault="005721FF" w:rsidP="005721FF">
      <w:pPr>
        <w:tabs>
          <w:tab w:val="left" w:pos="284"/>
        </w:tabs>
        <w:ind w:firstLine="561"/>
        <w:jc w:val="both"/>
        <w:rPr>
          <w:rFonts w:ascii="Arial" w:hAnsi="Arial" w:cs="Arial"/>
        </w:rPr>
      </w:pPr>
    </w:p>
    <w:p w14:paraId="7B7DD6E8" w14:textId="77777777" w:rsidR="005721FF" w:rsidRDefault="005721FF" w:rsidP="005721FF">
      <w:pPr>
        <w:tabs>
          <w:tab w:val="left" w:pos="284"/>
        </w:tabs>
        <w:ind w:firstLine="561"/>
        <w:jc w:val="both"/>
        <w:rPr>
          <w:rFonts w:ascii="Arial" w:hAnsi="Arial" w:cs="Arial"/>
        </w:rPr>
      </w:pPr>
    </w:p>
    <w:p w14:paraId="25AA7B24" w14:textId="77777777" w:rsidR="005721FF" w:rsidRDefault="005721FF" w:rsidP="005721FF">
      <w:pPr>
        <w:tabs>
          <w:tab w:val="left" w:pos="284"/>
        </w:tabs>
        <w:ind w:firstLine="561"/>
        <w:jc w:val="both"/>
        <w:rPr>
          <w:rFonts w:ascii="Arial" w:hAnsi="Arial" w:cs="Arial"/>
        </w:rPr>
      </w:pPr>
    </w:p>
    <w:p w14:paraId="1842ED78" w14:textId="77777777" w:rsidR="005721FF" w:rsidRDefault="005721FF" w:rsidP="005721FF">
      <w:pPr>
        <w:tabs>
          <w:tab w:val="left" w:pos="284"/>
        </w:tabs>
        <w:ind w:firstLine="561"/>
        <w:jc w:val="both"/>
        <w:rPr>
          <w:rFonts w:ascii="Arial" w:hAnsi="Arial" w:cs="Arial"/>
        </w:rPr>
      </w:pPr>
    </w:p>
    <w:p w14:paraId="5A9CE2D1" w14:textId="77777777" w:rsidR="005721FF" w:rsidRDefault="005721FF" w:rsidP="005721FF">
      <w:pPr>
        <w:tabs>
          <w:tab w:val="left" w:pos="284"/>
        </w:tabs>
        <w:jc w:val="center"/>
        <w:rPr>
          <w:rFonts w:ascii="Arial" w:hAnsi="Arial" w:cs="Arial"/>
        </w:rPr>
      </w:pPr>
      <w:r>
        <w:rPr>
          <w:rFonts w:ascii="Arial" w:hAnsi="Arial" w:cs="Arial"/>
        </w:rPr>
        <w:t>Local e data</w:t>
      </w:r>
    </w:p>
    <w:p w14:paraId="4FB65E0A" w14:textId="77777777" w:rsidR="005721FF" w:rsidRDefault="005721FF" w:rsidP="005721FF">
      <w:pPr>
        <w:tabs>
          <w:tab w:val="left" w:pos="284"/>
        </w:tabs>
        <w:jc w:val="center"/>
        <w:rPr>
          <w:rFonts w:ascii="Arial" w:hAnsi="Arial" w:cs="Arial"/>
        </w:rPr>
      </w:pPr>
    </w:p>
    <w:p w14:paraId="224297FA" w14:textId="77777777" w:rsidR="005721FF" w:rsidRDefault="005721FF" w:rsidP="005721FF">
      <w:pPr>
        <w:tabs>
          <w:tab w:val="left" w:pos="284"/>
        </w:tabs>
        <w:jc w:val="center"/>
        <w:rPr>
          <w:rFonts w:ascii="Arial" w:hAnsi="Arial" w:cs="Arial"/>
        </w:rPr>
      </w:pPr>
    </w:p>
    <w:p w14:paraId="6FCD0C56" w14:textId="77777777" w:rsidR="005721FF" w:rsidRDefault="005721FF" w:rsidP="005721FF">
      <w:pPr>
        <w:tabs>
          <w:tab w:val="left" w:pos="284"/>
        </w:tabs>
        <w:jc w:val="center"/>
        <w:rPr>
          <w:rFonts w:ascii="Arial" w:hAnsi="Arial" w:cs="Arial"/>
        </w:rPr>
      </w:pPr>
    </w:p>
    <w:p w14:paraId="285F3A20" w14:textId="77777777" w:rsidR="005721FF" w:rsidRDefault="005721FF" w:rsidP="005721FF">
      <w:pPr>
        <w:tabs>
          <w:tab w:val="left" w:pos="284"/>
        </w:tabs>
        <w:jc w:val="center"/>
        <w:rPr>
          <w:rFonts w:ascii="Arial" w:hAnsi="Arial" w:cs="Arial"/>
        </w:rPr>
      </w:pPr>
    </w:p>
    <w:p w14:paraId="6845B344" w14:textId="77777777" w:rsidR="005721FF" w:rsidRDefault="005721FF" w:rsidP="005721FF">
      <w:pPr>
        <w:tabs>
          <w:tab w:val="left" w:pos="284"/>
        </w:tabs>
        <w:jc w:val="center"/>
        <w:rPr>
          <w:rFonts w:ascii="Arial" w:hAnsi="Arial" w:cs="Arial"/>
        </w:rPr>
      </w:pPr>
      <w:r>
        <w:rPr>
          <w:rFonts w:ascii="Arial" w:hAnsi="Arial" w:cs="Arial"/>
        </w:rPr>
        <w:t>_______________________________________________</w:t>
      </w:r>
    </w:p>
    <w:p w14:paraId="54FB2925" w14:textId="77777777" w:rsidR="005721FF" w:rsidRDefault="005721FF" w:rsidP="005721FF">
      <w:pPr>
        <w:tabs>
          <w:tab w:val="left" w:pos="284"/>
        </w:tabs>
        <w:jc w:val="center"/>
        <w:rPr>
          <w:rFonts w:ascii="Arial" w:hAnsi="Arial" w:cs="Arial"/>
        </w:rPr>
      </w:pPr>
      <w:r>
        <w:rPr>
          <w:rFonts w:ascii="Arial" w:hAnsi="Arial" w:cs="Arial"/>
        </w:rPr>
        <w:t>Nome e assinatura do representante legal</w:t>
      </w:r>
    </w:p>
    <w:p w14:paraId="42664A6E" w14:textId="77777777" w:rsidR="005721FF" w:rsidRDefault="005721FF" w:rsidP="005721FF">
      <w:pPr>
        <w:tabs>
          <w:tab w:val="left" w:pos="284"/>
        </w:tabs>
        <w:ind w:firstLine="561"/>
        <w:jc w:val="center"/>
        <w:rPr>
          <w:rFonts w:ascii="Arial" w:hAnsi="Arial" w:cs="Arial"/>
        </w:rPr>
      </w:pPr>
    </w:p>
    <w:p w14:paraId="69423D91" w14:textId="77777777" w:rsidR="005721FF" w:rsidRDefault="005721FF" w:rsidP="005721FF">
      <w:pPr>
        <w:tabs>
          <w:tab w:val="left" w:pos="284"/>
        </w:tabs>
        <w:ind w:firstLine="561"/>
        <w:jc w:val="center"/>
        <w:rPr>
          <w:rFonts w:ascii="Arial" w:hAnsi="Arial" w:cs="Arial"/>
        </w:rPr>
      </w:pPr>
    </w:p>
    <w:p w14:paraId="2D40DB30" w14:textId="77777777" w:rsidR="005721FF" w:rsidRDefault="005721FF" w:rsidP="005721FF">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2C258F6A" w14:textId="77777777" w:rsidR="005721FF" w:rsidRDefault="005721FF" w:rsidP="005721FF">
      <w:pPr>
        <w:tabs>
          <w:tab w:val="left" w:pos="284"/>
        </w:tabs>
        <w:ind w:firstLine="561"/>
        <w:jc w:val="center"/>
        <w:rPr>
          <w:rFonts w:ascii="Arial" w:hAnsi="Arial" w:cs="Arial"/>
          <w:b/>
        </w:rPr>
      </w:pPr>
    </w:p>
    <w:p w14:paraId="37FB9A38" w14:textId="77777777" w:rsidR="005721FF" w:rsidRDefault="005721FF" w:rsidP="005721FF">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4A581F79" w14:textId="77777777" w:rsidR="005721FF" w:rsidRDefault="005721FF" w:rsidP="005721FF">
      <w:pPr>
        <w:tabs>
          <w:tab w:val="left" w:pos="284"/>
        </w:tabs>
        <w:suppressAutoHyphens w:val="0"/>
        <w:autoSpaceDE w:val="0"/>
        <w:autoSpaceDN w:val="0"/>
        <w:adjustRightInd w:val="0"/>
        <w:rPr>
          <w:rFonts w:ascii="Arial" w:hAnsi="Arial" w:cs="Arial"/>
          <w:lang w:eastAsia="pt-BR"/>
        </w:rPr>
      </w:pPr>
    </w:p>
    <w:p w14:paraId="31BC4996" w14:textId="77777777" w:rsidR="005721FF" w:rsidRDefault="005721FF" w:rsidP="005721FF">
      <w:pPr>
        <w:tabs>
          <w:tab w:val="left" w:pos="284"/>
        </w:tabs>
        <w:suppressAutoHyphens w:val="0"/>
        <w:autoSpaceDE w:val="0"/>
        <w:autoSpaceDN w:val="0"/>
        <w:adjustRightInd w:val="0"/>
        <w:rPr>
          <w:rFonts w:ascii="Arial" w:hAnsi="Arial" w:cs="Arial"/>
          <w:lang w:eastAsia="pt-BR"/>
        </w:rPr>
      </w:pPr>
    </w:p>
    <w:p w14:paraId="1F5FD729" w14:textId="77777777" w:rsidR="005721FF" w:rsidRDefault="005721FF" w:rsidP="005721FF">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3ACE074D" w14:textId="77777777" w:rsidR="005721FF" w:rsidRDefault="005721FF" w:rsidP="005721FF">
      <w:pPr>
        <w:tabs>
          <w:tab w:val="left" w:pos="284"/>
        </w:tabs>
        <w:suppressAutoHyphens w:val="0"/>
        <w:autoSpaceDE w:val="0"/>
        <w:autoSpaceDN w:val="0"/>
        <w:adjustRightInd w:val="0"/>
        <w:jc w:val="both"/>
        <w:rPr>
          <w:rFonts w:ascii="Arial" w:hAnsi="Arial" w:cs="Arial"/>
          <w:lang w:eastAsia="pt-BR"/>
        </w:rPr>
      </w:pPr>
    </w:p>
    <w:p w14:paraId="0CFAF2C9" w14:textId="77777777" w:rsidR="005721FF" w:rsidRDefault="005721FF" w:rsidP="005721FF">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1240CC62" w14:textId="77777777" w:rsidR="005721FF" w:rsidRDefault="005721FF" w:rsidP="005721FF">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5AED8A64" w14:textId="77777777" w:rsidR="005721FF" w:rsidRDefault="005721FF" w:rsidP="005721FF">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65E30068" w14:textId="77777777" w:rsidR="005721FF" w:rsidRDefault="005721FF" w:rsidP="005721FF">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0938D11" w14:textId="77777777" w:rsidR="005721FF" w:rsidRDefault="005721FF" w:rsidP="005721FF">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14:paraId="4797A59C" w14:textId="77777777" w:rsidR="005721FF" w:rsidRDefault="005721FF" w:rsidP="005721FF">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1FB922BF" w14:textId="77777777" w:rsidR="005721FF" w:rsidRDefault="005721FF" w:rsidP="005721FF">
      <w:pPr>
        <w:tabs>
          <w:tab w:val="left" w:pos="284"/>
        </w:tabs>
        <w:suppressAutoHyphens w:val="0"/>
        <w:autoSpaceDE w:val="0"/>
        <w:autoSpaceDN w:val="0"/>
        <w:adjustRightInd w:val="0"/>
        <w:jc w:val="both"/>
        <w:rPr>
          <w:rFonts w:ascii="Arial" w:hAnsi="Arial" w:cs="Arial"/>
          <w:lang w:eastAsia="pt-BR"/>
        </w:rPr>
      </w:pPr>
    </w:p>
    <w:p w14:paraId="1C76C165" w14:textId="77777777" w:rsidR="005721FF" w:rsidRDefault="005721FF" w:rsidP="005721FF">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12E60886" w14:textId="77777777" w:rsidR="005721FF" w:rsidRDefault="005721FF" w:rsidP="005721FF">
      <w:pPr>
        <w:tabs>
          <w:tab w:val="left" w:pos="284"/>
        </w:tabs>
        <w:suppressAutoHyphens w:val="0"/>
        <w:autoSpaceDE w:val="0"/>
        <w:autoSpaceDN w:val="0"/>
        <w:adjustRightInd w:val="0"/>
        <w:jc w:val="both"/>
        <w:rPr>
          <w:rFonts w:ascii="Arial" w:hAnsi="Arial" w:cs="Arial"/>
          <w:lang w:eastAsia="pt-BR"/>
        </w:rPr>
      </w:pPr>
    </w:p>
    <w:p w14:paraId="1DE1C570" w14:textId="77777777" w:rsidR="005721FF" w:rsidRDefault="005721FF" w:rsidP="005721FF">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79601B79" w14:textId="77777777" w:rsidR="005721FF" w:rsidRDefault="005721FF" w:rsidP="005721FF">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770ADD3A" w14:textId="77777777" w:rsidR="005721FF" w:rsidRDefault="005721FF" w:rsidP="005721FF">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76D5E60A" w14:textId="77777777" w:rsidR="005721FF" w:rsidRDefault="005721FF" w:rsidP="005721FF">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06E70419" w14:textId="77777777" w:rsidR="005721FF" w:rsidRDefault="005721FF" w:rsidP="005721FF">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6794ED4D" w14:textId="77777777" w:rsidR="005721FF" w:rsidRDefault="005721FF" w:rsidP="005721FF">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576081FB" w14:textId="77777777" w:rsidR="005721FF" w:rsidRDefault="005721FF" w:rsidP="005721FF">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2C676050" w14:textId="77777777" w:rsidR="005721FF" w:rsidRDefault="005721FF" w:rsidP="005721FF">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14E6A6A5" w14:textId="77777777" w:rsidR="005721FF" w:rsidRDefault="005721FF" w:rsidP="005721FF">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6F93C9A7" w14:textId="77777777" w:rsidR="005721FF" w:rsidRDefault="005721FF" w:rsidP="005721FF">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lang w:eastAsia="pt-BR"/>
        </w:rPr>
        <w:t>ou</w:t>
      </w:r>
      <w:proofErr w:type="gramEnd"/>
      <w:r>
        <w:rPr>
          <w:rFonts w:ascii="Arial" w:hAnsi="Arial" w:cs="Arial"/>
          <w:lang w:eastAsia="pt-BR"/>
        </w:rPr>
        <w:t xml:space="preserve"> </w:t>
      </w:r>
    </w:p>
    <w:p w14:paraId="13ABF0F9" w14:textId="77777777" w:rsidR="005721FF" w:rsidRDefault="005721FF" w:rsidP="005721FF">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46484A1D" w14:textId="77777777" w:rsidR="005721FF" w:rsidRDefault="005721FF" w:rsidP="005721FF">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5E500337" w14:textId="77777777" w:rsidR="005721FF" w:rsidRDefault="005721FF" w:rsidP="005721FF">
      <w:pPr>
        <w:tabs>
          <w:tab w:val="left" w:pos="284"/>
        </w:tabs>
        <w:jc w:val="both"/>
        <w:rPr>
          <w:rFonts w:ascii="Arial" w:hAnsi="Arial" w:cs="Arial"/>
        </w:rPr>
      </w:pPr>
    </w:p>
    <w:p w14:paraId="3E98362A" w14:textId="77777777" w:rsidR="005721FF" w:rsidRDefault="005721FF" w:rsidP="005721FF">
      <w:pPr>
        <w:tabs>
          <w:tab w:val="left" w:pos="284"/>
        </w:tabs>
        <w:jc w:val="center"/>
        <w:rPr>
          <w:rFonts w:ascii="Arial" w:hAnsi="Arial" w:cs="Arial"/>
        </w:rPr>
      </w:pPr>
      <w:r>
        <w:rPr>
          <w:rFonts w:ascii="Arial" w:hAnsi="Arial" w:cs="Arial"/>
        </w:rPr>
        <w:t>Local e data</w:t>
      </w:r>
    </w:p>
    <w:p w14:paraId="7062B349" w14:textId="77777777" w:rsidR="005721FF" w:rsidRDefault="005721FF" w:rsidP="005721FF">
      <w:pPr>
        <w:tabs>
          <w:tab w:val="left" w:pos="284"/>
        </w:tabs>
        <w:jc w:val="center"/>
        <w:rPr>
          <w:rFonts w:ascii="Arial" w:hAnsi="Arial" w:cs="Arial"/>
        </w:rPr>
      </w:pPr>
    </w:p>
    <w:p w14:paraId="1584E30B" w14:textId="77777777" w:rsidR="005721FF" w:rsidRDefault="005721FF" w:rsidP="005721FF">
      <w:pPr>
        <w:tabs>
          <w:tab w:val="left" w:pos="284"/>
        </w:tabs>
        <w:jc w:val="center"/>
        <w:rPr>
          <w:rFonts w:ascii="Arial" w:hAnsi="Arial" w:cs="Arial"/>
        </w:rPr>
      </w:pPr>
    </w:p>
    <w:p w14:paraId="2606E9A6" w14:textId="77777777" w:rsidR="005721FF" w:rsidRDefault="005721FF" w:rsidP="005721FF">
      <w:pPr>
        <w:tabs>
          <w:tab w:val="left" w:pos="284"/>
        </w:tabs>
        <w:jc w:val="center"/>
        <w:rPr>
          <w:rFonts w:ascii="Arial" w:hAnsi="Arial" w:cs="Arial"/>
        </w:rPr>
      </w:pPr>
      <w:r>
        <w:rPr>
          <w:rFonts w:ascii="Arial" w:hAnsi="Arial" w:cs="Arial"/>
        </w:rPr>
        <w:t>_______________________________________________</w:t>
      </w:r>
    </w:p>
    <w:p w14:paraId="723E582C" w14:textId="77777777" w:rsidR="005721FF" w:rsidRDefault="005721FF" w:rsidP="005721FF">
      <w:pPr>
        <w:tabs>
          <w:tab w:val="left" w:pos="284"/>
        </w:tabs>
        <w:jc w:val="center"/>
        <w:rPr>
          <w:rFonts w:ascii="Arial" w:hAnsi="Arial" w:cs="Arial"/>
        </w:rPr>
      </w:pPr>
      <w:r>
        <w:rPr>
          <w:rFonts w:ascii="Arial" w:hAnsi="Arial" w:cs="Arial"/>
        </w:rPr>
        <w:t>Nome e assinatura do representante legal</w:t>
      </w:r>
    </w:p>
    <w:p w14:paraId="5CC98C24" w14:textId="77777777" w:rsidR="005721FF" w:rsidRDefault="005721FF" w:rsidP="005721FF">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14:paraId="3B121A2B" w14:textId="77777777" w:rsidR="005721FF" w:rsidRDefault="005721FF" w:rsidP="005721FF">
      <w:pPr>
        <w:tabs>
          <w:tab w:val="left" w:pos="284"/>
        </w:tabs>
        <w:jc w:val="center"/>
        <w:rPr>
          <w:rFonts w:ascii="Arial" w:hAnsi="Arial" w:cs="Arial"/>
          <w:b/>
          <w:bCs/>
        </w:rPr>
      </w:pPr>
      <w:r>
        <w:rPr>
          <w:rFonts w:ascii="Arial" w:hAnsi="Arial" w:cs="Arial"/>
        </w:rPr>
        <w:t>====================================================================================</w:t>
      </w:r>
    </w:p>
    <w:p w14:paraId="4082BC56" w14:textId="77777777" w:rsidR="005721FF" w:rsidRDefault="005721FF" w:rsidP="005721FF">
      <w:pPr>
        <w:tabs>
          <w:tab w:val="left" w:pos="284"/>
        </w:tabs>
        <w:jc w:val="center"/>
        <w:rPr>
          <w:rFonts w:ascii="Arial" w:hAnsi="Arial" w:cs="Arial"/>
          <w:b/>
          <w:bCs/>
        </w:rPr>
      </w:pPr>
      <w:r>
        <w:rPr>
          <w:rFonts w:ascii="Arial" w:hAnsi="Arial" w:cs="Arial"/>
          <w:b/>
          <w:bCs/>
        </w:rPr>
        <w:t xml:space="preserve">DECLARAÇÃO DE ENQUADRAMENTO COMO MICROEMPRESA (ME) </w:t>
      </w:r>
    </w:p>
    <w:p w14:paraId="72800B7A" w14:textId="77777777" w:rsidR="005721FF" w:rsidRDefault="005721FF" w:rsidP="005721FF">
      <w:pPr>
        <w:tabs>
          <w:tab w:val="left" w:pos="284"/>
        </w:tabs>
        <w:jc w:val="center"/>
        <w:rPr>
          <w:rFonts w:ascii="Arial" w:hAnsi="Arial" w:cs="Arial"/>
        </w:rPr>
      </w:pPr>
      <w:r>
        <w:rPr>
          <w:rFonts w:ascii="Arial" w:hAnsi="Arial" w:cs="Arial"/>
          <w:b/>
          <w:bCs/>
        </w:rPr>
        <w:t>OU EMPRESA DE PEQUENO PORTE (EPP)</w:t>
      </w:r>
    </w:p>
    <w:p w14:paraId="3545382A" w14:textId="77777777" w:rsidR="005721FF" w:rsidRDefault="005721FF" w:rsidP="005721FF">
      <w:pPr>
        <w:tabs>
          <w:tab w:val="left" w:pos="284"/>
        </w:tabs>
        <w:jc w:val="center"/>
        <w:rPr>
          <w:rFonts w:ascii="Arial" w:hAnsi="Arial" w:cs="Arial"/>
          <w:b/>
          <w:bCs/>
        </w:rPr>
      </w:pPr>
      <w:r>
        <w:rPr>
          <w:rFonts w:ascii="Arial" w:hAnsi="Arial" w:cs="Arial"/>
        </w:rPr>
        <w:t>====================================================================================</w:t>
      </w:r>
    </w:p>
    <w:p w14:paraId="3B886C04" w14:textId="77777777" w:rsidR="005721FF" w:rsidRDefault="005721FF" w:rsidP="005721FF">
      <w:pPr>
        <w:pStyle w:val="Recuodecorpodetexto"/>
        <w:widowControl w:val="0"/>
        <w:tabs>
          <w:tab w:val="left" w:pos="284"/>
        </w:tabs>
        <w:overflowPunct/>
        <w:autoSpaceDE/>
        <w:autoSpaceDN w:val="0"/>
        <w:spacing w:line="240" w:lineRule="auto"/>
        <w:rPr>
          <w:color w:val="auto"/>
          <w:sz w:val="20"/>
          <w:szCs w:val="20"/>
        </w:rPr>
      </w:pPr>
    </w:p>
    <w:p w14:paraId="7BA4973D" w14:textId="77777777" w:rsidR="005721FF" w:rsidRDefault="005721FF" w:rsidP="005721FF">
      <w:pPr>
        <w:pStyle w:val="Recuodecorpodetexto"/>
        <w:widowControl w:val="0"/>
        <w:tabs>
          <w:tab w:val="left" w:pos="284"/>
        </w:tabs>
        <w:overflowPunct/>
        <w:autoSpaceDE/>
        <w:autoSpaceDN w:val="0"/>
        <w:spacing w:line="240" w:lineRule="auto"/>
        <w:rPr>
          <w:color w:val="auto"/>
          <w:sz w:val="20"/>
          <w:szCs w:val="20"/>
        </w:rPr>
      </w:pPr>
    </w:p>
    <w:p w14:paraId="744AEB6E" w14:textId="77777777" w:rsidR="005721FF" w:rsidRDefault="005721FF" w:rsidP="005721FF">
      <w:pPr>
        <w:pStyle w:val="Recuodecorpodetexto"/>
        <w:widowControl w:val="0"/>
        <w:tabs>
          <w:tab w:val="left" w:pos="284"/>
        </w:tabs>
        <w:overflowPunct/>
        <w:autoSpaceDE/>
        <w:autoSpaceDN w:val="0"/>
        <w:spacing w:line="240" w:lineRule="auto"/>
        <w:rPr>
          <w:color w:val="auto"/>
          <w:sz w:val="20"/>
          <w:szCs w:val="20"/>
        </w:rPr>
      </w:pPr>
    </w:p>
    <w:p w14:paraId="7936C6EE" w14:textId="77777777" w:rsidR="005721FF" w:rsidRDefault="005721FF" w:rsidP="005721FF">
      <w:pPr>
        <w:pStyle w:val="Recuodecorpodetexto"/>
        <w:widowControl w:val="0"/>
        <w:tabs>
          <w:tab w:val="left" w:pos="284"/>
        </w:tabs>
        <w:overflowPunct/>
        <w:autoSpaceDE/>
        <w:autoSpaceDN w:val="0"/>
        <w:spacing w:line="240" w:lineRule="auto"/>
        <w:rPr>
          <w:color w:val="auto"/>
          <w:sz w:val="20"/>
          <w:szCs w:val="20"/>
        </w:rPr>
      </w:pPr>
    </w:p>
    <w:p w14:paraId="457A8EEC" w14:textId="77777777" w:rsidR="005721FF" w:rsidRDefault="005721FF" w:rsidP="005721FF">
      <w:pPr>
        <w:pStyle w:val="Recuodecorpodetexto"/>
        <w:widowControl w:val="0"/>
        <w:tabs>
          <w:tab w:val="left" w:pos="284"/>
        </w:tabs>
        <w:overflowPunct/>
        <w:autoSpaceDE/>
        <w:autoSpaceDN w:val="0"/>
        <w:spacing w:line="240" w:lineRule="auto"/>
        <w:rPr>
          <w:color w:val="auto"/>
          <w:sz w:val="20"/>
          <w:szCs w:val="20"/>
        </w:rPr>
      </w:pPr>
    </w:p>
    <w:p w14:paraId="09C9D452" w14:textId="77777777" w:rsidR="005721FF" w:rsidRDefault="005721FF" w:rsidP="005721FF">
      <w:pPr>
        <w:pStyle w:val="Recuodecorpodetexto"/>
        <w:widowControl w:val="0"/>
        <w:tabs>
          <w:tab w:val="left" w:pos="284"/>
        </w:tabs>
        <w:overflowPunct/>
        <w:autoSpaceDE/>
        <w:autoSpaceDN w:val="0"/>
        <w:spacing w:line="240" w:lineRule="auto"/>
        <w:rPr>
          <w:color w:val="auto"/>
          <w:sz w:val="20"/>
          <w:szCs w:val="20"/>
        </w:rPr>
      </w:pPr>
    </w:p>
    <w:p w14:paraId="1EE30670" w14:textId="77777777" w:rsidR="005721FF" w:rsidRDefault="005721FF" w:rsidP="005721FF">
      <w:pPr>
        <w:pStyle w:val="Recuodecorpodetexto"/>
        <w:tabs>
          <w:tab w:val="left" w:pos="284"/>
        </w:tabs>
        <w:spacing w:line="240" w:lineRule="auto"/>
        <w:rPr>
          <w:color w:val="auto"/>
          <w:sz w:val="20"/>
          <w:szCs w:val="20"/>
        </w:rPr>
      </w:pPr>
    </w:p>
    <w:p w14:paraId="067AB675" w14:textId="77777777" w:rsidR="005721FF" w:rsidRDefault="005721FF" w:rsidP="005721FF">
      <w:pPr>
        <w:tabs>
          <w:tab w:val="left" w:pos="284"/>
        </w:tabs>
        <w:rPr>
          <w:rFonts w:ascii="Arial" w:hAnsi="Arial" w:cs="Arial"/>
        </w:rPr>
      </w:pPr>
    </w:p>
    <w:p w14:paraId="2CB649B9" w14:textId="77777777" w:rsidR="005721FF" w:rsidRDefault="005721FF" w:rsidP="005721FF">
      <w:pPr>
        <w:tabs>
          <w:tab w:val="left" w:pos="284"/>
        </w:tabs>
        <w:rPr>
          <w:rFonts w:ascii="Arial" w:hAnsi="Arial" w:cs="Arial"/>
        </w:rPr>
      </w:pPr>
    </w:p>
    <w:p w14:paraId="6836FFEB" w14:textId="77777777" w:rsidR="005721FF" w:rsidRDefault="005721FF" w:rsidP="005721FF">
      <w:pPr>
        <w:tabs>
          <w:tab w:val="left" w:pos="284"/>
        </w:tabs>
        <w:rPr>
          <w:rFonts w:ascii="Arial" w:hAnsi="Arial" w:cs="Arial"/>
        </w:rPr>
      </w:pPr>
    </w:p>
    <w:p w14:paraId="2104BFAD" w14:textId="77777777" w:rsidR="005721FF" w:rsidRDefault="005721FF" w:rsidP="005721FF">
      <w:pPr>
        <w:tabs>
          <w:tab w:val="left" w:pos="284"/>
        </w:tabs>
        <w:rPr>
          <w:rFonts w:ascii="Arial" w:hAnsi="Arial" w:cs="Arial"/>
        </w:rPr>
      </w:pPr>
    </w:p>
    <w:p w14:paraId="4E3A1980" w14:textId="77777777" w:rsidR="005721FF" w:rsidRDefault="005721FF" w:rsidP="005721FF">
      <w:pPr>
        <w:tabs>
          <w:tab w:val="left" w:pos="284"/>
        </w:tabs>
        <w:rPr>
          <w:rFonts w:ascii="Arial" w:hAnsi="Arial" w:cs="Arial"/>
        </w:rPr>
      </w:pPr>
    </w:p>
    <w:p w14:paraId="25F1328C" w14:textId="77777777" w:rsidR="005721FF" w:rsidRDefault="005721FF" w:rsidP="005721FF">
      <w:pPr>
        <w:tabs>
          <w:tab w:val="left" w:pos="284"/>
        </w:tabs>
        <w:rPr>
          <w:rFonts w:ascii="Arial" w:hAnsi="Arial" w:cs="Arial"/>
        </w:rPr>
      </w:pPr>
    </w:p>
    <w:p w14:paraId="312CDFAE" w14:textId="77777777" w:rsidR="005721FF" w:rsidRDefault="005721FF" w:rsidP="005721FF">
      <w:pPr>
        <w:tabs>
          <w:tab w:val="left" w:pos="284"/>
        </w:tabs>
        <w:rPr>
          <w:rFonts w:ascii="Arial" w:hAnsi="Arial" w:cs="Arial"/>
        </w:rPr>
      </w:pPr>
    </w:p>
    <w:p w14:paraId="218DE03E" w14:textId="77777777" w:rsidR="005721FF" w:rsidRDefault="005721FF" w:rsidP="005721FF">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13.1.4. </w:t>
      </w:r>
      <w:proofErr w:type="gramStart"/>
      <w:r>
        <w:rPr>
          <w:rFonts w:ascii="Arial" w:hAnsi="Arial" w:cs="Arial"/>
        </w:rPr>
        <w:t>do</w:t>
      </w:r>
      <w:proofErr w:type="gramEnd"/>
      <w:r>
        <w:rPr>
          <w:rFonts w:ascii="Arial" w:hAnsi="Arial" w:cs="Arial"/>
        </w:rPr>
        <w:t xml:space="preserve"> edital no caso de declaração falsa, independente do processo judicial cabível.</w:t>
      </w:r>
    </w:p>
    <w:p w14:paraId="5AE06FAE" w14:textId="77777777" w:rsidR="005721FF" w:rsidRDefault="005721FF" w:rsidP="005721FF">
      <w:pPr>
        <w:tabs>
          <w:tab w:val="left" w:pos="284"/>
        </w:tabs>
        <w:jc w:val="both"/>
        <w:rPr>
          <w:rFonts w:ascii="Arial" w:hAnsi="Arial" w:cs="Arial"/>
        </w:rPr>
      </w:pPr>
    </w:p>
    <w:p w14:paraId="6F295926" w14:textId="77777777" w:rsidR="005721FF" w:rsidRDefault="005721FF" w:rsidP="005721FF">
      <w:pPr>
        <w:tabs>
          <w:tab w:val="left" w:pos="284"/>
        </w:tabs>
        <w:jc w:val="both"/>
        <w:rPr>
          <w:rFonts w:ascii="Arial" w:hAnsi="Arial" w:cs="Arial"/>
        </w:rPr>
      </w:pPr>
    </w:p>
    <w:p w14:paraId="204DF913" w14:textId="77777777" w:rsidR="005721FF" w:rsidRDefault="005721FF" w:rsidP="005721FF">
      <w:pPr>
        <w:tabs>
          <w:tab w:val="left" w:pos="284"/>
        </w:tabs>
        <w:jc w:val="both"/>
        <w:rPr>
          <w:rFonts w:ascii="Arial" w:hAnsi="Arial" w:cs="Arial"/>
        </w:rPr>
      </w:pPr>
    </w:p>
    <w:p w14:paraId="6A590187" w14:textId="77777777" w:rsidR="005721FF" w:rsidRDefault="005721FF" w:rsidP="005721FF">
      <w:pPr>
        <w:tabs>
          <w:tab w:val="left" w:pos="284"/>
        </w:tabs>
        <w:jc w:val="both"/>
        <w:rPr>
          <w:rFonts w:ascii="Arial" w:hAnsi="Arial" w:cs="Arial"/>
        </w:rPr>
      </w:pPr>
    </w:p>
    <w:p w14:paraId="739C77A6" w14:textId="77777777" w:rsidR="005721FF" w:rsidRDefault="005721FF" w:rsidP="005721FF">
      <w:pPr>
        <w:tabs>
          <w:tab w:val="left" w:pos="284"/>
        </w:tabs>
        <w:ind w:firstLine="561"/>
        <w:jc w:val="both"/>
        <w:rPr>
          <w:rFonts w:ascii="Arial" w:hAnsi="Arial" w:cs="Arial"/>
        </w:rPr>
      </w:pPr>
    </w:p>
    <w:p w14:paraId="54A712D0" w14:textId="77777777" w:rsidR="005721FF" w:rsidRDefault="005721FF" w:rsidP="005721FF">
      <w:pPr>
        <w:tabs>
          <w:tab w:val="left" w:pos="284"/>
        </w:tabs>
        <w:ind w:firstLine="561"/>
        <w:jc w:val="center"/>
        <w:rPr>
          <w:rFonts w:ascii="Arial" w:hAnsi="Arial" w:cs="Arial"/>
        </w:rPr>
      </w:pPr>
      <w:r>
        <w:rPr>
          <w:rFonts w:ascii="Arial" w:hAnsi="Arial" w:cs="Arial"/>
        </w:rPr>
        <w:t>Local e data</w:t>
      </w:r>
    </w:p>
    <w:p w14:paraId="2889AAFA" w14:textId="77777777" w:rsidR="005721FF" w:rsidRDefault="005721FF" w:rsidP="005721FF">
      <w:pPr>
        <w:tabs>
          <w:tab w:val="left" w:pos="284"/>
        </w:tabs>
        <w:ind w:firstLine="561"/>
        <w:jc w:val="center"/>
        <w:rPr>
          <w:rFonts w:ascii="Arial" w:hAnsi="Arial" w:cs="Arial"/>
        </w:rPr>
      </w:pPr>
    </w:p>
    <w:p w14:paraId="4471047F" w14:textId="77777777" w:rsidR="005721FF" w:rsidRDefault="005721FF" w:rsidP="005721FF">
      <w:pPr>
        <w:tabs>
          <w:tab w:val="left" w:pos="284"/>
        </w:tabs>
        <w:ind w:firstLine="561"/>
        <w:jc w:val="center"/>
        <w:rPr>
          <w:rFonts w:ascii="Arial" w:hAnsi="Arial" w:cs="Arial"/>
        </w:rPr>
      </w:pPr>
    </w:p>
    <w:p w14:paraId="3EC66782" w14:textId="77777777" w:rsidR="005721FF" w:rsidRDefault="005721FF" w:rsidP="005721FF">
      <w:pPr>
        <w:tabs>
          <w:tab w:val="left" w:pos="284"/>
        </w:tabs>
        <w:ind w:firstLine="561"/>
        <w:jc w:val="center"/>
        <w:rPr>
          <w:rFonts w:ascii="Arial" w:hAnsi="Arial" w:cs="Arial"/>
        </w:rPr>
      </w:pPr>
    </w:p>
    <w:p w14:paraId="5C7DCB3A" w14:textId="77777777" w:rsidR="005721FF" w:rsidRDefault="005721FF" w:rsidP="005721FF">
      <w:pPr>
        <w:tabs>
          <w:tab w:val="left" w:pos="284"/>
        </w:tabs>
        <w:ind w:firstLine="561"/>
        <w:jc w:val="center"/>
        <w:rPr>
          <w:rFonts w:ascii="Arial" w:hAnsi="Arial" w:cs="Arial"/>
        </w:rPr>
      </w:pPr>
    </w:p>
    <w:p w14:paraId="60EA6A94" w14:textId="77777777" w:rsidR="005721FF" w:rsidRDefault="005721FF" w:rsidP="005721FF">
      <w:pPr>
        <w:tabs>
          <w:tab w:val="left" w:pos="284"/>
        </w:tabs>
        <w:ind w:firstLine="561"/>
        <w:jc w:val="center"/>
        <w:rPr>
          <w:rFonts w:ascii="Arial" w:hAnsi="Arial" w:cs="Arial"/>
        </w:rPr>
      </w:pPr>
      <w:r>
        <w:rPr>
          <w:rFonts w:ascii="Arial" w:hAnsi="Arial" w:cs="Arial"/>
        </w:rPr>
        <w:t>_______________________________________________</w:t>
      </w:r>
    </w:p>
    <w:p w14:paraId="1C0788EF" w14:textId="77777777" w:rsidR="005721FF" w:rsidRDefault="005721FF" w:rsidP="005721FF">
      <w:pPr>
        <w:tabs>
          <w:tab w:val="left" w:pos="284"/>
        </w:tabs>
        <w:ind w:firstLine="561"/>
        <w:jc w:val="center"/>
        <w:rPr>
          <w:rFonts w:ascii="Arial" w:hAnsi="Arial" w:cs="Arial"/>
        </w:rPr>
      </w:pPr>
      <w:r>
        <w:rPr>
          <w:rFonts w:ascii="Arial" w:hAnsi="Arial" w:cs="Arial"/>
        </w:rPr>
        <w:t>Nome e assinatura do representante legal</w:t>
      </w:r>
    </w:p>
    <w:p w14:paraId="681CF224" w14:textId="77777777" w:rsidR="005721FF" w:rsidRDefault="005721FF" w:rsidP="005721FF">
      <w:pPr>
        <w:tabs>
          <w:tab w:val="left" w:pos="284"/>
        </w:tabs>
        <w:jc w:val="center"/>
        <w:rPr>
          <w:rFonts w:ascii="Arial" w:hAnsi="Arial" w:cs="Arial"/>
        </w:rPr>
      </w:pPr>
    </w:p>
    <w:p w14:paraId="39824D8F" w14:textId="77777777" w:rsidR="005721FF" w:rsidRDefault="005721FF" w:rsidP="005721FF">
      <w:pPr>
        <w:tabs>
          <w:tab w:val="left" w:pos="284"/>
        </w:tabs>
        <w:jc w:val="center"/>
        <w:rPr>
          <w:rFonts w:ascii="Arial" w:hAnsi="Arial" w:cs="Arial"/>
        </w:rPr>
      </w:pPr>
    </w:p>
    <w:p w14:paraId="56E631CD" w14:textId="77777777" w:rsidR="005721FF" w:rsidRDefault="005721FF" w:rsidP="005721FF">
      <w:pPr>
        <w:tabs>
          <w:tab w:val="left" w:pos="284"/>
        </w:tabs>
        <w:jc w:val="center"/>
        <w:rPr>
          <w:rFonts w:ascii="Arial" w:hAnsi="Arial" w:cs="Arial"/>
        </w:rPr>
      </w:pPr>
    </w:p>
    <w:p w14:paraId="581170EB" w14:textId="77777777" w:rsidR="005721FF" w:rsidRDefault="005721FF" w:rsidP="005721FF">
      <w:pPr>
        <w:tabs>
          <w:tab w:val="left" w:pos="284"/>
        </w:tabs>
        <w:jc w:val="center"/>
        <w:rPr>
          <w:rFonts w:ascii="Arial" w:hAnsi="Arial" w:cs="Arial"/>
        </w:rPr>
      </w:pPr>
    </w:p>
    <w:p w14:paraId="3025D358" w14:textId="77777777" w:rsidR="005721FF" w:rsidRDefault="005721FF" w:rsidP="005721FF">
      <w:pPr>
        <w:tabs>
          <w:tab w:val="left" w:pos="284"/>
        </w:tabs>
        <w:jc w:val="center"/>
        <w:rPr>
          <w:rFonts w:ascii="Arial" w:hAnsi="Arial" w:cs="Arial"/>
        </w:rPr>
      </w:pPr>
    </w:p>
    <w:p w14:paraId="3629A6FE" w14:textId="77777777" w:rsidR="005721FF" w:rsidRDefault="005721FF" w:rsidP="005721FF">
      <w:pPr>
        <w:tabs>
          <w:tab w:val="left" w:pos="284"/>
        </w:tabs>
        <w:jc w:val="center"/>
        <w:rPr>
          <w:rFonts w:ascii="Arial" w:hAnsi="Arial" w:cs="Arial"/>
        </w:rPr>
      </w:pPr>
    </w:p>
    <w:p w14:paraId="76F837CF" w14:textId="77777777" w:rsidR="005721FF" w:rsidRDefault="005721FF" w:rsidP="005721FF">
      <w:pPr>
        <w:tabs>
          <w:tab w:val="left" w:pos="284"/>
        </w:tabs>
        <w:rPr>
          <w:rFonts w:ascii="Arial" w:hAnsi="Arial" w:cs="Arial"/>
        </w:rPr>
      </w:pPr>
    </w:p>
    <w:p w14:paraId="2B8202BA" w14:textId="77777777" w:rsidR="005721FF" w:rsidRDefault="005721FF" w:rsidP="005721FF">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35AF5D3B" w14:textId="77777777" w:rsidR="005721FF" w:rsidRDefault="005721FF" w:rsidP="005721FF">
      <w:pPr>
        <w:tabs>
          <w:tab w:val="left" w:pos="284"/>
        </w:tabs>
        <w:jc w:val="both"/>
        <w:rPr>
          <w:rFonts w:ascii="Arial" w:hAnsi="Arial" w:cs="Arial"/>
        </w:rPr>
      </w:pPr>
      <w:r>
        <w:rPr>
          <w:rFonts w:ascii="Arial" w:hAnsi="Arial" w:cs="Arial"/>
        </w:rPr>
        <w:t>===================================================================================</w:t>
      </w:r>
    </w:p>
    <w:p w14:paraId="23987B19" w14:textId="77777777" w:rsidR="005721FF" w:rsidRDefault="005721FF" w:rsidP="005721FF">
      <w:pPr>
        <w:tabs>
          <w:tab w:val="left" w:pos="284"/>
        </w:tabs>
        <w:jc w:val="center"/>
        <w:rPr>
          <w:rFonts w:ascii="Arial" w:hAnsi="Arial" w:cs="Arial"/>
          <w:b/>
        </w:rPr>
      </w:pPr>
      <w:r>
        <w:rPr>
          <w:rFonts w:ascii="Arial" w:hAnsi="Arial" w:cs="Arial"/>
          <w:b/>
        </w:rPr>
        <w:t>MODELO DE PROPOSTA</w:t>
      </w:r>
    </w:p>
    <w:p w14:paraId="2BB73FAE" w14:textId="77777777" w:rsidR="005721FF" w:rsidRDefault="005721FF" w:rsidP="005721FF">
      <w:pPr>
        <w:tabs>
          <w:tab w:val="left" w:pos="284"/>
        </w:tabs>
        <w:jc w:val="both"/>
        <w:rPr>
          <w:rFonts w:ascii="Arial" w:hAnsi="Arial" w:cs="Arial"/>
        </w:rPr>
      </w:pPr>
      <w:r>
        <w:rPr>
          <w:rFonts w:ascii="Arial" w:hAnsi="Arial" w:cs="Arial"/>
        </w:rPr>
        <w:t>===================================================================================</w:t>
      </w:r>
    </w:p>
    <w:p w14:paraId="3012C8A2" w14:textId="77777777" w:rsidR="005721FF" w:rsidRDefault="005721FF" w:rsidP="005721FF">
      <w:pPr>
        <w:tabs>
          <w:tab w:val="left" w:pos="284"/>
        </w:tabs>
        <w:jc w:val="both"/>
        <w:rPr>
          <w:rFonts w:ascii="Arial" w:hAnsi="Arial" w:cs="Arial"/>
        </w:rPr>
      </w:pPr>
    </w:p>
    <w:p w14:paraId="5BA7C132" w14:textId="77777777" w:rsidR="005721FF" w:rsidRDefault="005721FF" w:rsidP="005721FF">
      <w:pPr>
        <w:tabs>
          <w:tab w:val="left" w:pos="284"/>
        </w:tabs>
        <w:jc w:val="both"/>
        <w:rPr>
          <w:rFonts w:ascii="Arial" w:hAnsi="Arial" w:cs="Arial"/>
        </w:rPr>
      </w:pPr>
    </w:p>
    <w:p w14:paraId="4DAB8CE8" w14:textId="77777777" w:rsidR="005721FF" w:rsidRDefault="005721FF" w:rsidP="005721FF">
      <w:pPr>
        <w:pStyle w:val="Corpodetexto31"/>
        <w:tabs>
          <w:tab w:val="left" w:pos="284"/>
        </w:tabs>
        <w:rPr>
          <w:b/>
          <w:color w:val="auto"/>
        </w:rPr>
      </w:pPr>
      <w:r>
        <w:rPr>
          <w:b/>
          <w:color w:val="auto"/>
        </w:rPr>
        <w:t>EMPRESA:</w:t>
      </w:r>
    </w:p>
    <w:p w14:paraId="49496FC8" w14:textId="77777777" w:rsidR="005721FF" w:rsidRDefault="005721FF" w:rsidP="005721FF">
      <w:pPr>
        <w:tabs>
          <w:tab w:val="left" w:pos="284"/>
        </w:tabs>
        <w:jc w:val="both"/>
        <w:rPr>
          <w:rFonts w:ascii="Arial" w:hAnsi="Arial" w:cs="Arial"/>
        </w:rPr>
      </w:pPr>
      <w:r>
        <w:rPr>
          <w:rFonts w:ascii="Arial" w:hAnsi="Arial" w:cs="Arial"/>
        </w:rPr>
        <w:t>Razão Social:</w:t>
      </w:r>
    </w:p>
    <w:p w14:paraId="21521AC8" w14:textId="77777777" w:rsidR="005721FF" w:rsidRDefault="005721FF" w:rsidP="005721FF">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65DA3D4D" w14:textId="77777777" w:rsidR="005721FF" w:rsidRDefault="005721FF" w:rsidP="005721FF">
      <w:pPr>
        <w:tabs>
          <w:tab w:val="left" w:pos="284"/>
        </w:tabs>
        <w:jc w:val="both"/>
        <w:rPr>
          <w:rFonts w:ascii="Arial" w:hAnsi="Arial" w:cs="Arial"/>
        </w:rPr>
      </w:pPr>
      <w:r>
        <w:rPr>
          <w:rFonts w:ascii="Arial" w:hAnsi="Arial" w:cs="Arial"/>
        </w:rPr>
        <w:t>Endereço:</w:t>
      </w:r>
      <w:r>
        <w:rPr>
          <w:rFonts w:ascii="Arial" w:hAnsi="Arial" w:cs="Arial"/>
        </w:rPr>
        <w:tab/>
      </w:r>
    </w:p>
    <w:p w14:paraId="006E9A3A" w14:textId="77777777" w:rsidR="005721FF" w:rsidRDefault="005721FF" w:rsidP="005721FF">
      <w:pPr>
        <w:pStyle w:val="Corpodetexto21"/>
        <w:tabs>
          <w:tab w:val="left" w:pos="284"/>
        </w:tabs>
        <w:rPr>
          <w:b w:val="0"/>
          <w:sz w:val="20"/>
        </w:rPr>
      </w:pPr>
      <w:r>
        <w:rPr>
          <w:b w:val="0"/>
          <w:sz w:val="20"/>
        </w:rPr>
        <w:t>Telefone:</w:t>
      </w:r>
    </w:p>
    <w:p w14:paraId="2E1F6216" w14:textId="77777777" w:rsidR="005721FF" w:rsidRDefault="005721FF" w:rsidP="005721FF">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0502B69F" w14:textId="77777777" w:rsidR="005721FF" w:rsidRDefault="005721FF" w:rsidP="005721FF">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54249B75" w14:textId="77777777" w:rsidR="005721FF" w:rsidRDefault="005721FF" w:rsidP="005721FF">
      <w:pPr>
        <w:tabs>
          <w:tab w:val="left" w:pos="284"/>
        </w:tabs>
        <w:jc w:val="both"/>
        <w:rPr>
          <w:rFonts w:ascii="Arial" w:hAnsi="Arial" w:cs="Arial"/>
        </w:rPr>
      </w:pPr>
    </w:p>
    <w:p w14:paraId="1B6CC7B6" w14:textId="77777777" w:rsidR="005721FF" w:rsidRDefault="005721FF" w:rsidP="005721FF">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5721FF" w14:paraId="5F180CFC" w14:textId="77777777" w:rsidTr="00427719">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37365800" w14:textId="77777777" w:rsidR="005721FF" w:rsidRDefault="005721FF" w:rsidP="00427719">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ADACB65" w14:textId="77777777" w:rsidR="005721FF" w:rsidRDefault="005721FF" w:rsidP="00427719">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6B9C1E5" w14:textId="77777777" w:rsidR="005721FF" w:rsidRDefault="005721FF" w:rsidP="00427719">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4F507716" w14:textId="77777777" w:rsidR="005721FF" w:rsidRDefault="005721FF" w:rsidP="00427719">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5CF55B6F" w14:textId="77777777" w:rsidR="005721FF" w:rsidRDefault="005721FF" w:rsidP="00427719">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4BC1A65D" w14:textId="77777777" w:rsidR="005721FF" w:rsidRDefault="005721FF" w:rsidP="00427719">
            <w:pPr>
              <w:pStyle w:val="Contedodatabela"/>
              <w:tabs>
                <w:tab w:val="left" w:pos="284"/>
              </w:tabs>
              <w:jc w:val="center"/>
              <w:rPr>
                <w:rFonts w:ascii="Arial" w:hAnsi="Arial" w:cs="Arial"/>
                <w:b/>
              </w:rPr>
            </w:pPr>
            <w:r>
              <w:rPr>
                <w:rFonts w:ascii="Arial" w:hAnsi="Arial" w:cs="Arial"/>
                <w:b/>
              </w:rPr>
              <w:t>Valor Total</w:t>
            </w:r>
          </w:p>
        </w:tc>
      </w:tr>
      <w:tr w:rsidR="005721FF" w14:paraId="63829273" w14:textId="77777777" w:rsidTr="0042771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8B6F929" w14:textId="77777777" w:rsidR="005721FF" w:rsidRDefault="005721FF" w:rsidP="00427719">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E817D06" w14:textId="77777777" w:rsidR="005721FF" w:rsidRDefault="005721FF" w:rsidP="00427719">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28A634EF" w14:textId="77777777" w:rsidR="005721FF" w:rsidRDefault="005721FF" w:rsidP="00427719">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0B4981EE" w14:textId="77777777" w:rsidR="005721FF" w:rsidRDefault="005721FF" w:rsidP="00427719">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E0A376B" w14:textId="77777777" w:rsidR="005721FF" w:rsidRDefault="005721FF" w:rsidP="00427719">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8FCC0F1" w14:textId="77777777" w:rsidR="005721FF" w:rsidRDefault="005721FF" w:rsidP="00427719">
            <w:pPr>
              <w:tabs>
                <w:tab w:val="left" w:pos="284"/>
              </w:tabs>
              <w:ind w:hanging="2"/>
              <w:jc w:val="center"/>
              <w:rPr>
                <w:rFonts w:ascii="Arial" w:eastAsia="Arial" w:hAnsi="Arial" w:cs="Arial"/>
                <w:kern w:val="2"/>
              </w:rPr>
            </w:pPr>
          </w:p>
        </w:tc>
      </w:tr>
      <w:tr w:rsidR="005721FF" w14:paraId="03111186" w14:textId="77777777" w:rsidTr="0042771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233928C2" w14:textId="77777777" w:rsidR="005721FF" w:rsidRDefault="005721FF" w:rsidP="00427719">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62DD724A" w14:textId="77777777" w:rsidR="005721FF" w:rsidRDefault="005721FF" w:rsidP="00427719">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64767C96" w14:textId="77777777" w:rsidR="005721FF" w:rsidRDefault="005721FF" w:rsidP="00427719">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096826D" w14:textId="77777777" w:rsidR="005721FF" w:rsidRDefault="005721FF" w:rsidP="00427719">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91653B6" w14:textId="77777777" w:rsidR="005721FF" w:rsidRDefault="005721FF" w:rsidP="00427719">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89624DE" w14:textId="77777777" w:rsidR="005721FF" w:rsidRDefault="005721FF" w:rsidP="00427719">
            <w:pPr>
              <w:tabs>
                <w:tab w:val="left" w:pos="284"/>
              </w:tabs>
              <w:ind w:hanging="2"/>
              <w:jc w:val="center"/>
              <w:rPr>
                <w:rFonts w:ascii="Arial" w:eastAsia="Arial" w:hAnsi="Arial" w:cs="Arial"/>
                <w:kern w:val="2"/>
              </w:rPr>
            </w:pPr>
          </w:p>
        </w:tc>
      </w:tr>
    </w:tbl>
    <w:p w14:paraId="40D9EFFC" w14:textId="77777777" w:rsidR="005721FF" w:rsidRDefault="005721FF" w:rsidP="005721FF">
      <w:pPr>
        <w:tabs>
          <w:tab w:val="left" w:pos="284"/>
        </w:tabs>
        <w:jc w:val="both"/>
        <w:rPr>
          <w:rFonts w:ascii="Arial" w:hAnsi="Arial" w:cs="Arial"/>
          <w:kern w:val="2"/>
        </w:rPr>
      </w:pPr>
    </w:p>
    <w:p w14:paraId="03D87A22" w14:textId="77777777" w:rsidR="005721FF" w:rsidRDefault="005721FF" w:rsidP="005721FF">
      <w:pPr>
        <w:tabs>
          <w:tab w:val="left" w:pos="284"/>
        </w:tabs>
        <w:jc w:val="both"/>
        <w:rPr>
          <w:rFonts w:ascii="Arial" w:hAnsi="Arial" w:cs="Arial"/>
        </w:rPr>
      </w:pPr>
    </w:p>
    <w:p w14:paraId="22D21DD4" w14:textId="77777777" w:rsidR="005721FF" w:rsidRDefault="005721FF" w:rsidP="005721FF">
      <w:pPr>
        <w:tabs>
          <w:tab w:val="left" w:pos="284"/>
        </w:tabs>
        <w:jc w:val="both"/>
        <w:rPr>
          <w:rFonts w:ascii="Arial" w:hAnsi="Arial" w:cs="Arial"/>
        </w:rPr>
      </w:pPr>
    </w:p>
    <w:p w14:paraId="71CF1FAF" w14:textId="77777777" w:rsidR="005721FF" w:rsidRDefault="005721FF" w:rsidP="005721FF">
      <w:pPr>
        <w:tabs>
          <w:tab w:val="left" w:pos="284"/>
        </w:tabs>
        <w:jc w:val="both"/>
        <w:rPr>
          <w:rFonts w:ascii="Arial" w:hAnsi="Arial" w:cs="Arial"/>
        </w:rPr>
      </w:pPr>
    </w:p>
    <w:p w14:paraId="31FF7C54" w14:textId="77777777" w:rsidR="005721FF" w:rsidRDefault="005721FF" w:rsidP="005721FF">
      <w:pPr>
        <w:tabs>
          <w:tab w:val="left" w:pos="284"/>
        </w:tabs>
        <w:jc w:val="both"/>
        <w:rPr>
          <w:rFonts w:ascii="Arial" w:hAnsi="Arial" w:cs="Arial"/>
        </w:rPr>
      </w:pPr>
    </w:p>
    <w:p w14:paraId="315170D1" w14:textId="77777777" w:rsidR="005721FF" w:rsidRDefault="005721FF" w:rsidP="005721FF">
      <w:pPr>
        <w:pStyle w:val="Corpodetexto31"/>
        <w:tabs>
          <w:tab w:val="left" w:pos="284"/>
        </w:tabs>
        <w:rPr>
          <w:b/>
          <w:color w:val="auto"/>
        </w:rPr>
      </w:pPr>
      <w:r>
        <w:rPr>
          <w:b/>
          <w:color w:val="auto"/>
        </w:rPr>
        <w:t>DADOS BANCÁRIOS PARA FINS DE PAGAMENTO:</w:t>
      </w:r>
    </w:p>
    <w:p w14:paraId="1C61D4A6" w14:textId="77777777" w:rsidR="005721FF" w:rsidRDefault="005721FF" w:rsidP="005721FF">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7027AC29" w14:textId="77777777" w:rsidR="005721FF" w:rsidRDefault="005721FF" w:rsidP="005721FF">
      <w:pPr>
        <w:pStyle w:val="Corpodetexto31"/>
        <w:tabs>
          <w:tab w:val="left" w:pos="284"/>
        </w:tabs>
        <w:rPr>
          <w:color w:val="auto"/>
        </w:rPr>
      </w:pPr>
      <w:r>
        <w:rPr>
          <w:color w:val="auto"/>
        </w:rPr>
        <w:t>Nº da Agência:</w:t>
      </w:r>
      <w:r>
        <w:rPr>
          <w:color w:val="auto"/>
        </w:rPr>
        <w:tab/>
      </w:r>
      <w:r>
        <w:rPr>
          <w:color w:val="auto"/>
        </w:rPr>
        <w:tab/>
      </w:r>
      <w:r>
        <w:rPr>
          <w:color w:val="auto"/>
        </w:rPr>
        <w:tab/>
      </w:r>
    </w:p>
    <w:p w14:paraId="3D048227" w14:textId="77777777" w:rsidR="005721FF" w:rsidRDefault="005721FF" w:rsidP="005721FF">
      <w:pPr>
        <w:pStyle w:val="Corpodetexto31"/>
        <w:tabs>
          <w:tab w:val="left" w:pos="284"/>
        </w:tabs>
        <w:rPr>
          <w:b/>
          <w:color w:val="auto"/>
        </w:rPr>
      </w:pPr>
      <w:r>
        <w:rPr>
          <w:color w:val="auto"/>
        </w:rPr>
        <w:t>Nº Conta Corrente</w:t>
      </w:r>
    </w:p>
    <w:p w14:paraId="7101E350" w14:textId="77777777" w:rsidR="005721FF" w:rsidRDefault="005721FF" w:rsidP="005721FF">
      <w:pPr>
        <w:pStyle w:val="Corpodetexto31"/>
        <w:tabs>
          <w:tab w:val="left" w:pos="284"/>
        </w:tabs>
        <w:rPr>
          <w:b/>
          <w:color w:val="auto"/>
        </w:rPr>
      </w:pPr>
    </w:p>
    <w:p w14:paraId="707A6966" w14:textId="77777777" w:rsidR="005721FF" w:rsidRDefault="005721FF" w:rsidP="005721FF">
      <w:pPr>
        <w:pStyle w:val="Corpodetexto31"/>
        <w:tabs>
          <w:tab w:val="left" w:pos="284"/>
        </w:tabs>
        <w:rPr>
          <w:b/>
          <w:color w:val="auto"/>
        </w:rPr>
      </w:pPr>
    </w:p>
    <w:p w14:paraId="232A5947" w14:textId="77777777" w:rsidR="005721FF" w:rsidRDefault="005721FF" w:rsidP="005721FF">
      <w:pPr>
        <w:pStyle w:val="Corpodetexto31"/>
        <w:tabs>
          <w:tab w:val="left" w:pos="284"/>
        </w:tabs>
        <w:rPr>
          <w:b/>
          <w:color w:val="auto"/>
        </w:rPr>
      </w:pPr>
    </w:p>
    <w:p w14:paraId="2AAFCFF0" w14:textId="77777777" w:rsidR="005721FF" w:rsidRDefault="005721FF" w:rsidP="005721FF">
      <w:pPr>
        <w:pStyle w:val="Corpodetexto31"/>
        <w:tabs>
          <w:tab w:val="left" w:pos="284"/>
        </w:tabs>
        <w:rPr>
          <w:b/>
          <w:color w:val="auto"/>
        </w:rPr>
      </w:pPr>
    </w:p>
    <w:p w14:paraId="35C8E72E" w14:textId="77777777" w:rsidR="005721FF" w:rsidRDefault="005721FF" w:rsidP="005721FF">
      <w:pPr>
        <w:pStyle w:val="Corpodetexto31"/>
        <w:tabs>
          <w:tab w:val="left" w:pos="284"/>
        </w:tabs>
        <w:rPr>
          <w:b/>
          <w:color w:val="auto"/>
        </w:rPr>
      </w:pPr>
    </w:p>
    <w:p w14:paraId="7759A401" w14:textId="77777777" w:rsidR="005721FF" w:rsidRDefault="005721FF" w:rsidP="005721FF">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14:paraId="44F5A177" w14:textId="77777777" w:rsidR="005721FF" w:rsidRDefault="005721FF" w:rsidP="005721FF">
      <w:pPr>
        <w:tabs>
          <w:tab w:val="left" w:pos="284"/>
        </w:tabs>
        <w:jc w:val="both"/>
        <w:rPr>
          <w:rFonts w:ascii="Arial" w:hAnsi="Arial" w:cs="Arial"/>
        </w:rPr>
      </w:pPr>
      <w:r>
        <w:rPr>
          <w:rFonts w:ascii="Arial" w:hAnsi="Arial" w:cs="Arial"/>
        </w:rPr>
        <w:t>Nome:</w:t>
      </w:r>
    </w:p>
    <w:p w14:paraId="1E4029AD" w14:textId="77777777" w:rsidR="005721FF" w:rsidRDefault="005721FF" w:rsidP="005721FF">
      <w:pPr>
        <w:tabs>
          <w:tab w:val="left" w:pos="284"/>
        </w:tabs>
        <w:jc w:val="both"/>
        <w:rPr>
          <w:rFonts w:ascii="Arial" w:hAnsi="Arial" w:cs="Arial"/>
        </w:rPr>
      </w:pPr>
      <w:r>
        <w:rPr>
          <w:rFonts w:ascii="Arial" w:hAnsi="Arial" w:cs="Arial"/>
        </w:rPr>
        <w:t>CPF:</w:t>
      </w:r>
    </w:p>
    <w:p w14:paraId="1E8B845A" w14:textId="77777777" w:rsidR="005721FF" w:rsidRDefault="005721FF" w:rsidP="005721FF">
      <w:pPr>
        <w:tabs>
          <w:tab w:val="left" w:pos="284"/>
        </w:tabs>
        <w:jc w:val="both"/>
        <w:rPr>
          <w:rFonts w:ascii="Arial" w:hAnsi="Arial" w:cs="Arial"/>
        </w:rPr>
      </w:pPr>
      <w:r>
        <w:rPr>
          <w:rFonts w:ascii="Arial" w:hAnsi="Arial" w:cs="Arial"/>
        </w:rPr>
        <w:t>RG:</w:t>
      </w:r>
    </w:p>
    <w:p w14:paraId="69613481" w14:textId="77777777" w:rsidR="005721FF" w:rsidRDefault="005721FF" w:rsidP="005721FF">
      <w:pPr>
        <w:tabs>
          <w:tab w:val="left" w:pos="284"/>
        </w:tabs>
        <w:jc w:val="both"/>
        <w:rPr>
          <w:rFonts w:ascii="Arial" w:hAnsi="Arial" w:cs="Arial"/>
        </w:rPr>
      </w:pPr>
      <w:r>
        <w:rPr>
          <w:rFonts w:ascii="Arial" w:hAnsi="Arial" w:cs="Arial"/>
        </w:rPr>
        <w:t>Nacionalidade:</w:t>
      </w:r>
    </w:p>
    <w:p w14:paraId="51282176" w14:textId="77777777" w:rsidR="005721FF" w:rsidRDefault="005721FF" w:rsidP="005721FF">
      <w:pPr>
        <w:tabs>
          <w:tab w:val="left" w:pos="284"/>
        </w:tabs>
        <w:jc w:val="both"/>
        <w:rPr>
          <w:rFonts w:ascii="Arial" w:hAnsi="Arial" w:cs="Arial"/>
        </w:rPr>
      </w:pPr>
      <w:r>
        <w:rPr>
          <w:rFonts w:ascii="Arial" w:hAnsi="Arial" w:cs="Arial"/>
        </w:rPr>
        <w:t>Estado Civil:</w:t>
      </w:r>
    </w:p>
    <w:p w14:paraId="0B989B97" w14:textId="77777777" w:rsidR="005721FF" w:rsidRDefault="005721FF" w:rsidP="005721FF">
      <w:pPr>
        <w:tabs>
          <w:tab w:val="left" w:pos="284"/>
        </w:tabs>
        <w:jc w:val="both"/>
        <w:rPr>
          <w:rFonts w:ascii="Arial" w:hAnsi="Arial" w:cs="Arial"/>
        </w:rPr>
      </w:pPr>
      <w:r>
        <w:rPr>
          <w:rFonts w:ascii="Arial" w:hAnsi="Arial" w:cs="Arial"/>
        </w:rPr>
        <w:t>Endereço residencial:</w:t>
      </w:r>
    </w:p>
    <w:p w14:paraId="78959CA9" w14:textId="77777777" w:rsidR="005721FF" w:rsidRDefault="005721FF" w:rsidP="005721FF">
      <w:pPr>
        <w:tabs>
          <w:tab w:val="left" w:pos="284"/>
        </w:tabs>
        <w:jc w:val="both"/>
        <w:rPr>
          <w:rFonts w:ascii="Arial" w:hAnsi="Arial" w:cs="Arial"/>
        </w:rPr>
      </w:pPr>
      <w:r>
        <w:rPr>
          <w:rFonts w:ascii="Arial" w:hAnsi="Arial" w:cs="Arial"/>
        </w:rPr>
        <w:t>Profissão:</w:t>
      </w:r>
    </w:p>
    <w:p w14:paraId="1EA7F110" w14:textId="77777777" w:rsidR="005721FF" w:rsidRDefault="005721FF" w:rsidP="005721FF">
      <w:pPr>
        <w:tabs>
          <w:tab w:val="left" w:pos="284"/>
        </w:tabs>
        <w:jc w:val="both"/>
        <w:rPr>
          <w:rFonts w:ascii="Arial" w:hAnsi="Arial" w:cs="Arial"/>
        </w:rPr>
      </w:pPr>
      <w:r>
        <w:rPr>
          <w:rFonts w:ascii="Arial" w:hAnsi="Arial" w:cs="Arial"/>
        </w:rPr>
        <w:t>Cargo que ocupa na empresa:</w:t>
      </w:r>
    </w:p>
    <w:p w14:paraId="2BD7BB6B" w14:textId="77777777" w:rsidR="005721FF" w:rsidRDefault="005721FF" w:rsidP="005721FF">
      <w:pPr>
        <w:tabs>
          <w:tab w:val="left" w:pos="284"/>
        </w:tabs>
        <w:ind w:left="142" w:firstLine="709"/>
        <w:jc w:val="both"/>
        <w:rPr>
          <w:rFonts w:ascii="Arial" w:hAnsi="Arial" w:cs="Arial"/>
        </w:rPr>
      </w:pPr>
    </w:p>
    <w:p w14:paraId="0E3DD217" w14:textId="77777777" w:rsidR="005721FF" w:rsidRDefault="005721FF" w:rsidP="005721FF">
      <w:pPr>
        <w:tabs>
          <w:tab w:val="left" w:pos="284"/>
        </w:tabs>
        <w:ind w:left="142" w:firstLine="709"/>
        <w:jc w:val="both"/>
        <w:rPr>
          <w:rFonts w:ascii="Arial" w:hAnsi="Arial" w:cs="Arial"/>
        </w:rPr>
      </w:pPr>
    </w:p>
    <w:p w14:paraId="74B16424" w14:textId="77777777" w:rsidR="005721FF" w:rsidRDefault="005721FF" w:rsidP="005721FF">
      <w:pPr>
        <w:tabs>
          <w:tab w:val="left" w:pos="284"/>
        </w:tabs>
        <w:ind w:left="142" w:firstLine="709"/>
        <w:jc w:val="both"/>
        <w:rPr>
          <w:rFonts w:ascii="Arial" w:hAnsi="Arial" w:cs="Arial"/>
        </w:rPr>
      </w:pPr>
    </w:p>
    <w:p w14:paraId="545BA43A" w14:textId="77777777" w:rsidR="005721FF" w:rsidRDefault="005721FF" w:rsidP="005721FF">
      <w:pPr>
        <w:tabs>
          <w:tab w:val="left" w:pos="284"/>
        </w:tabs>
        <w:ind w:left="142" w:firstLine="709"/>
        <w:jc w:val="both"/>
        <w:rPr>
          <w:rFonts w:ascii="Arial" w:hAnsi="Arial" w:cs="Arial"/>
        </w:rPr>
      </w:pPr>
    </w:p>
    <w:p w14:paraId="5AB81551" w14:textId="77777777" w:rsidR="005721FF" w:rsidRDefault="005721FF" w:rsidP="005721FF">
      <w:pPr>
        <w:tabs>
          <w:tab w:val="left" w:pos="284"/>
        </w:tabs>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w:t>
      </w:r>
      <w:proofErr w:type="gramStart"/>
      <w:r>
        <w:rPr>
          <w:rFonts w:ascii="Arial" w:hAnsi="Arial" w:cs="Arial"/>
        </w:rPr>
        <w:t>_____</w:t>
      </w:r>
      <w:proofErr w:type="gramEnd"/>
    </w:p>
    <w:p w14:paraId="6316B2DE" w14:textId="77777777" w:rsidR="005721FF" w:rsidRDefault="005721FF" w:rsidP="005721FF">
      <w:pPr>
        <w:tabs>
          <w:tab w:val="left" w:pos="284"/>
        </w:tabs>
        <w:jc w:val="both"/>
        <w:rPr>
          <w:rFonts w:ascii="Arial" w:hAnsi="Arial" w:cs="Arial"/>
        </w:rPr>
      </w:pPr>
    </w:p>
    <w:p w14:paraId="78D8E4CF" w14:textId="77777777" w:rsidR="005721FF" w:rsidRDefault="005721FF" w:rsidP="005721FF">
      <w:pPr>
        <w:tabs>
          <w:tab w:val="left" w:pos="284"/>
        </w:tabs>
        <w:jc w:val="both"/>
        <w:rPr>
          <w:rFonts w:ascii="Arial" w:hAnsi="Arial" w:cs="Arial"/>
        </w:rPr>
      </w:pPr>
    </w:p>
    <w:p w14:paraId="33CEC433" w14:textId="77777777" w:rsidR="005721FF" w:rsidRDefault="005721FF" w:rsidP="005721FF">
      <w:pPr>
        <w:tabs>
          <w:tab w:val="left" w:pos="284"/>
        </w:tabs>
        <w:jc w:val="both"/>
        <w:rPr>
          <w:rFonts w:ascii="Arial" w:hAnsi="Arial" w:cs="Arial"/>
        </w:rPr>
      </w:pPr>
    </w:p>
    <w:p w14:paraId="1E499AB1" w14:textId="77777777" w:rsidR="005721FF" w:rsidRDefault="005721FF" w:rsidP="005721FF">
      <w:pPr>
        <w:tabs>
          <w:tab w:val="left" w:pos="284"/>
        </w:tabs>
        <w:jc w:val="center"/>
        <w:rPr>
          <w:rFonts w:ascii="Arial" w:hAnsi="Arial" w:cs="Arial"/>
        </w:rPr>
      </w:pPr>
      <w:r>
        <w:rPr>
          <w:rFonts w:ascii="Arial" w:hAnsi="Arial" w:cs="Arial"/>
        </w:rPr>
        <w:t>________________________________________</w:t>
      </w:r>
    </w:p>
    <w:p w14:paraId="08C03AB1" w14:textId="77777777" w:rsidR="005721FF" w:rsidRDefault="005721FF" w:rsidP="005721FF">
      <w:pPr>
        <w:tabs>
          <w:tab w:val="left" w:pos="284"/>
        </w:tabs>
        <w:jc w:val="center"/>
        <w:rPr>
          <w:rFonts w:ascii="Arial" w:hAnsi="Arial" w:cs="Arial"/>
        </w:rPr>
      </w:pPr>
      <w:r>
        <w:rPr>
          <w:rFonts w:ascii="Arial" w:hAnsi="Arial" w:cs="Arial"/>
        </w:rPr>
        <w:t>Assinatura e identificação do representante legal</w:t>
      </w:r>
    </w:p>
    <w:p w14:paraId="5198493A" w14:textId="77777777" w:rsidR="005721FF" w:rsidRDefault="005721FF" w:rsidP="005721FF">
      <w:pPr>
        <w:pStyle w:val="Recuodecorpodetexto"/>
        <w:widowControl w:val="0"/>
        <w:tabs>
          <w:tab w:val="left" w:pos="284"/>
        </w:tabs>
        <w:overflowPunct/>
        <w:autoSpaceDE/>
        <w:autoSpaceDN w:val="0"/>
        <w:spacing w:line="240" w:lineRule="auto"/>
        <w:jc w:val="center"/>
        <w:rPr>
          <w:color w:val="auto"/>
          <w:sz w:val="20"/>
          <w:szCs w:val="20"/>
        </w:rPr>
      </w:pPr>
    </w:p>
    <w:p w14:paraId="5A3E275C" w14:textId="77777777" w:rsidR="005721FF" w:rsidRPr="00B3036E" w:rsidRDefault="005721FF" w:rsidP="005721FF">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lastRenderedPageBreak/>
        <w:t>ANEXO V</w:t>
      </w:r>
    </w:p>
    <w:p w14:paraId="1D78E6D7" w14:textId="77777777" w:rsidR="005721FF" w:rsidRPr="00B3036E" w:rsidRDefault="005721FF" w:rsidP="005721FF">
      <w:pPr>
        <w:jc w:val="center"/>
        <w:rPr>
          <w:rFonts w:ascii="Arial" w:hAnsi="Arial" w:cs="Arial"/>
          <w:b/>
          <w:bCs/>
        </w:rPr>
      </w:pPr>
      <w:r w:rsidRPr="00B3036E">
        <w:rPr>
          <w:rFonts w:ascii="Arial" w:hAnsi="Arial" w:cs="Arial"/>
          <w:color w:val="000000"/>
        </w:rPr>
        <w:t>====================================================================================</w:t>
      </w:r>
    </w:p>
    <w:p w14:paraId="423C8798" w14:textId="77777777" w:rsidR="005721FF" w:rsidRPr="00B3036E" w:rsidRDefault="005721FF" w:rsidP="005721FF">
      <w:pPr>
        <w:ind w:firstLine="284"/>
        <w:jc w:val="center"/>
        <w:rPr>
          <w:rFonts w:ascii="Arial" w:hAnsi="Arial" w:cs="Arial"/>
        </w:rPr>
      </w:pPr>
      <w:r w:rsidRPr="00B3036E">
        <w:rPr>
          <w:rFonts w:ascii="Arial" w:hAnsi="Arial" w:cs="Arial"/>
          <w:b/>
          <w:bCs/>
        </w:rPr>
        <w:t>MINUTA DA ATA DE REGISTRO DE PREÇOS</w:t>
      </w:r>
    </w:p>
    <w:p w14:paraId="272AA29E" w14:textId="77777777" w:rsidR="005721FF" w:rsidRPr="00B3036E" w:rsidRDefault="005721FF" w:rsidP="005721FF">
      <w:pPr>
        <w:jc w:val="center"/>
        <w:rPr>
          <w:rFonts w:ascii="Arial" w:hAnsi="Arial" w:cs="Arial"/>
          <w:b/>
          <w:bCs/>
        </w:rPr>
      </w:pPr>
      <w:r w:rsidRPr="00B3036E">
        <w:rPr>
          <w:rFonts w:ascii="Arial" w:hAnsi="Arial" w:cs="Arial"/>
          <w:color w:val="000000"/>
        </w:rPr>
        <w:t>====================================================================================</w:t>
      </w:r>
    </w:p>
    <w:p w14:paraId="29AD5D6B" w14:textId="77777777" w:rsidR="005721FF" w:rsidRDefault="005721FF" w:rsidP="005721FF">
      <w:pPr>
        <w:pStyle w:val="Corpodetexto"/>
        <w:ind w:firstLine="284"/>
        <w:rPr>
          <w:sz w:val="20"/>
          <w:szCs w:val="20"/>
          <w:lang w:val="pt-BR"/>
        </w:rPr>
      </w:pPr>
    </w:p>
    <w:p w14:paraId="7AE5996D" w14:textId="77777777" w:rsidR="005721FF" w:rsidRDefault="005721FF" w:rsidP="005721FF">
      <w:pPr>
        <w:pStyle w:val="Corpodetexto"/>
        <w:ind w:firstLine="284"/>
        <w:rPr>
          <w:sz w:val="20"/>
          <w:szCs w:val="20"/>
          <w:lang w:val="pt-BR"/>
        </w:rPr>
      </w:pPr>
    </w:p>
    <w:p w14:paraId="553BD658" w14:textId="77777777" w:rsidR="005721FF" w:rsidRPr="001345A2" w:rsidRDefault="005721FF" w:rsidP="005721FF">
      <w:pPr>
        <w:pStyle w:val="Corpodetexto"/>
        <w:ind w:firstLine="284"/>
        <w:rPr>
          <w:sz w:val="20"/>
          <w:szCs w:val="20"/>
          <w:lang w:val="pt-BR"/>
        </w:rPr>
      </w:pPr>
    </w:p>
    <w:p w14:paraId="739ACF99" w14:textId="77777777" w:rsidR="005721FF" w:rsidRPr="00B3036E" w:rsidRDefault="005721FF" w:rsidP="005721FF">
      <w:pPr>
        <w:ind w:firstLine="284"/>
        <w:jc w:val="center"/>
        <w:rPr>
          <w:rFonts w:ascii="Arial" w:hAnsi="Arial" w:cs="Arial"/>
          <w:b/>
        </w:rPr>
      </w:pPr>
      <w:r w:rsidRPr="00B3036E">
        <w:rPr>
          <w:rFonts w:ascii="Arial" w:hAnsi="Arial" w:cs="Arial"/>
          <w:b/>
        </w:rPr>
        <w:t>ATA DE REGISTRO DE PREÇOS Nº __/____</w:t>
      </w:r>
    </w:p>
    <w:p w14:paraId="151B146D" w14:textId="77777777" w:rsidR="005721FF" w:rsidRPr="00B3036E" w:rsidRDefault="005721FF" w:rsidP="005721FF">
      <w:pPr>
        <w:ind w:firstLine="284"/>
        <w:jc w:val="center"/>
        <w:rPr>
          <w:rFonts w:ascii="Arial" w:hAnsi="Arial" w:cs="Arial"/>
          <w:b/>
        </w:rPr>
      </w:pPr>
    </w:p>
    <w:p w14:paraId="4AEB462E" w14:textId="77777777" w:rsidR="005721FF" w:rsidRPr="00B3036E" w:rsidRDefault="005721FF" w:rsidP="005721FF">
      <w:pPr>
        <w:ind w:firstLine="284"/>
        <w:jc w:val="center"/>
        <w:rPr>
          <w:rFonts w:ascii="Arial" w:hAnsi="Arial" w:cs="Arial"/>
          <w:b/>
        </w:rPr>
      </w:pPr>
      <w:r w:rsidRPr="00B3036E">
        <w:rPr>
          <w:rFonts w:ascii="Arial" w:hAnsi="Arial" w:cs="Arial"/>
          <w:b/>
        </w:rPr>
        <w:t>PREGÃO ELETRÔNICO Nº ____/____</w:t>
      </w:r>
    </w:p>
    <w:p w14:paraId="3EF02F79" w14:textId="77777777" w:rsidR="005721FF" w:rsidRPr="00B3036E" w:rsidRDefault="005721FF" w:rsidP="005721FF">
      <w:pPr>
        <w:ind w:firstLine="284"/>
        <w:jc w:val="center"/>
        <w:rPr>
          <w:rFonts w:ascii="Arial" w:hAnsi="Arial" w:cs="Arial"/>
          <w:b/>
        </w:rPr>
      </w:pPr>
    </w:p>
    <w:p w14:paraId="1F5A09DA" w14:textId="77777777" w:rsidR="005721FF" w:rsidRPr="00B3036E" w:rsidRDefault="005721FF" w:rsidP="005721FF">
      <w:pPr>
        <w:ind w:firstLine="284"/>
        <w:jc w:val="center"/>
        <w:rPr>
          <w:rFonts w:ascii="Arial" w:hAnsi="Arial" w:cs="Arial"/>
          <w:b/>
        </w:rPr>
      </w:pPr>
      <w:r w:rsidRPr="00B3036E">
        <w:rPr>
          <w:rFonts w:ascii="Arial" w:hAnsi="Arial" w:cs="Arial"/>
          <w:b/>
        </w:rPr>
        <w:t>PROCESSO Nº ____/____</w:t>
      </w:r>
    </w:p>
    <w:p w14:paraId="5C38C251" w14:textId="77777777" w:rsidR="005721FF" w:rsidRPr="00B3036E" w:rsidRDefault="005721FF" w:rsidP="005721FF">
      <w:pPr>
        <w:spacing w:before="240"/>
        <w:ind w:firstLine="284"/>
        <w:jc w:val="center"/>
        <w:rPr>
          <w:rFonts w:ascii="Arial" w:hAnsi="Arial" w:cs="Arial"/>
          <w:b/>
        </w:rPr>
      </w:pPr>
      <w:r w:rsidRPr="00B3036E">
        <w:rPr>
          <w:rFonts w:ascii="Arial" w:hAnsi="Arial" w:cs="Arial"/>
          <w:b/>
        </w:rPr>
        <w:t>VALIDADE: 12 (DOZE) MESES</w:t>
      </w:r>
    </w:p>
    <w:p w14:paraId="08837A44" w14:textId="77777777" w:rsidR="005721FF" w:rsidRPr="00B3036E" w:rsidRDefault="005721FF" w:rsidP="005721FF">
      <w:pPr>
        <w:spacing w:before="240"/>
        <w:ind w:firstLine="284"/>
        <w:jc w:val="center"/>
        <w:rPr>
          <w:rFonts w:ascii="Arial" w:hAnsi="Arial" w:cs="Arial"/>
          <w:b/>
        </w:rPr>
      </w:pPr>
    </w:p>
    <w:p w14:paraId="36F63834" w14:textId="77777777" w:rsidR="005721FF" w:rsidRPr="00B3036E" w:rsidRDefault="005721FF" w:rsidP="005721FF">
      <w:pPr>
        <w:spacing w:before="240"/>
        <w:ind w:firstLine="284"/>
        <w:jc w:val="center"/>
        <w:rPr>
          <w:rFonts w:ascii="Arial" w:hAnsi="Arial" w:cs="Arial"/>
          <w:b/>
        </w:rPr>
      </w:pPr>
    </w:p>
    <w:p w14:paraId="1ED6F0E5" w14:textId="77777777" w:rsidR="005721FF" w:rsidRPr="00B3036E" w:rsidRDefault="005721FF" w:rsidP="005721FF">
      <w:pPr>
        <w:ind w:firstLine="284"/>
        <w:jc w:val="both"/>
        <w:rPr>
          <w:rFonts w:ascii="Arial" w:hAnsi="Arial" w:cs="Arial"/>
        </w:rPr>
      </w:pPr>
      <w:r w:rsidRPr="00B3036E">
        <w:rPr>
          <w:rFonts w:ascii="Arial" w:hAnsi="Arial" w:cs="Arial"/>
        </w:rPr>
        <w:t xml:space="preserve">Aos _____ dias do mês de _______________ </w:t>
      </w:r>
      <w:proofErr w:type="spellStart"/>
      <w:r w:rsidRPr="00B3036E">
        <w:rPr>
          <w:rFonts w:ascii="Arial" w:hAnsi="Arial" w:cs="Arial"/>
        </w:rPr>
        <w:t>de</w:t>
      </w:r>
      <w:proofErr w:type="spellEnd"/>
      <w:r w:rsidRPr="00B3036E">
        <w:rPr>
          <w:rFonts w:ascii="Arial" w:hAnsi="Arial" w:cs="Arial"/>
        </w:rPr>
        <w:t xml:space="preserve"> ____, a </w:t>
      </w:r>
      <w:r w:rsidRPr="00B3036E">
        <w:rPr>
          <w:rFonts w:ascii="Arial" w:hAnsi="Arial" w:cs="Arial"/>
          <w:b/>
        </w:rPr>
        <w:t>PREFEITURA DO MUNICÍPIO DE PIRACICABA,</w:t>
      </w:r>
      <w:r w:rsidRPr="00B3036E">
        <w:rPr>
          <w:rFonts w:ascii="Arial" w:hAnsi="Arial" w:cs="Arial"/>
        </w:rPr>
        <w:t xml:space="preserve"> localizada na Rua Antônio Corrêa Barbosa, nº 2233, Chácara Nazareth, nesta cidade de Piracicaba/SP, nos termos da Lei Federal nº 14.133/21, Decreto Municipal nº </w:t>
      </w:r>
      <w:r>
        <w:rPr>
          <w:rFonts w:ascii="Arial" w:hAnsi="Arial" w:cs="Arial"/>
        </w:rPr>
        <w:t xml:space="preserve">19.670/23 </w:t>
      </w:r>
      <w:r w:rsidRPr="00B3036E">
        <w:rPr>
          <w:rFonts w:ascii="Arial" w:hAnsi="Arial" w:cs="Arial"/>
        </w:rPr>
        <w:t xml:space="preserve">e demais normas aplicáveis, conforme classificação das propostas apresentadas no Pregão Eletrônico nº____/___ e homologadas pelo </w:t>
      </w:r>
      <w:proofErr w:type="gramStart"/>
      <w:r w:rsidRPr="00B3036E">
        <w:rPr>
          <w:rFonts w:ascii="Arial" w:hAnsi="Arial" w:cs="Arial"/>
        </w:rPr>
        <w:t>Sr.</w:t>
      </w:r>
      <w:proofErr w:type="gramEnd"/>
      <w:r w:rsidRPr="00B3036E">
        <w:rPr>
          <w:rFonts w:ascii="Arial" w:hAnsi="Arial" w:cs="Arial"/>
        </w:rPr>
        <w:t xml:space="preserve"> Prefeito Municipal no processo acima referenciado,</w:t>
      </w:r>
      <w:r w:rsidRPr="00B3036E">
        <w:rPr>
          <w:rFonts w:ascii="Arial" w:hAnsi="Arial" w:cs="Arial"/>
          <w:b/>
        </w:rPr>
        <w:t xml:space="preserve"> RESOLVE </w:t>
      </w:r>
      <w:r w:rsidRPr="00B3036E">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36E4380A" w14:textId="77777777" w:rsidR="005721FF" w:rsidRPr="00B3036E" w:rsidRDefault="005721FF" w:rsidP="005721FF">
      <w:pPr>
        <w:ind w:firstLine="284"/>
        <w:jc w:val="both"/>
        <w:rPr>
          <w:rFonts w:ascii="Arial" w:hAnsi="Arial" w:cs="Arial"/>
        </w:rPr>
      </w:pPr>
    </w:p>
    <w:p w14:paraId="6C46AFF9" w14:textId="77777777" w:rsidR="005721FF" w:rsidRPr="00B3036E" w:rsidRDefault="005721FF" w:rsidP="005721FF">
      <w:pPr>
        <w:ind w:firstLine="284"/>
        <w:jc w:val="both"/>
        <w:rPr>
          <w:rFonts w:ascii="Arial" w:hAnsi="Arial" w:cs="Arial"/>
        </w:rPr>
      </w:pPr>
      <w:r w:rsidRPr="00B3036E">
        <w:rPr>
          <w:rFonts w:ascii="Arial" w:hAnsi="Arial" w:cs="Arial"/>
        </w:rPr>
        <w:t>Empresa classificada:</w:t>
      </w:r>
    </w:p>
    <w:p w14:paraId="6ED9C336" w14:textId="77777777" w:rsidR="005721FF" w:rsidRPr="00B3036E" w:rsidRDefault="005721FF" w:rsidP="005721FF">
      <w:pPr>
        <w:ind w:firstLine="284"/>
        <w:jc w:val="both"/>
        <w:rPr>
          <w:rFonts w:ascii="Arial" w:hAnsi="Arial" w:cs="Arial"/>
        </w:rPr>
      </w:pPr>
      <w:r w:rsidRPr="00B3036E">
        <w:rPr>
          <w:rFonts w:ascii="Arial" w:hAnsi="Arial" w:cs="Arial"/>
        </w:rPr>
        <w:t>Endereço:</w:t>
      </w:r>
    </w:p>
    <w:p w14:paraId="3322F437" w14:textId="77777777" w:rsidR="005721FF" w:rsidRPr="00B3036E" w:rsidRDefault="005721FF" w:rsidP="005721FF">
      <w:pPr>
        <w:ind w:firstLine="284"/>
        <w:jc w:val="both"/>
        <w:rPr>
          <w:rFonts w:ascii="Arial" w:hAnsi="Arial" w:cs="Arial"/>
        </w:rPr>
      </w:pPr>
      <w:r w:rsidRPr="00B3036E">
        <w:rPr>
          <w:rFonts w:ascii="Arial" w:hAnsi="Arial" w:cs="Arial"/>
        </w:rPr>
        <w:t>Cidade:</w:t>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t>Estado:</w:t>
      </w:r>
    </w:p>
    <w:p w14:paraId="5EFFB6B9" w14:textId="77777777" w:rsidR="005721FF" w:rsidRPr="00B3036E" w:rsidRDefault="005721FF" w:rsidP="005721FF">
      <w:pPr>
        <w:ind w:firstLine="284"/>
        <w:jc w:val="both"/>
        <w:rPr>
          <w:rFonts w:ascii="Arial" w:hAnsi="Arial" w:cs="Arial"/>
        </w:rPr>
      </w:pPr>
      <w:r w:rsidRPr="00B3036E">
        <w:rPr>
          <w:rFonts w:ascii="Arial" w:hAnsi="Arial" w:cs="Arial"/>
        </w:rPr>
        <w:t>CEP:</w:t>
      </w:r>
    </w:p>
    <w:p w14:paraId="1311C1C2" w14:textId="77777777" w:rsidR="005721FF" w:rsidRPr="00B3036E" w:rsidRDefault="005721FF" w:rsidP="005721FF">
      <w:pPr>
        <w:ind w:firstLine="284"/>
        <w:jc w:val="both"/>
        <w:rPr>
          <w:rFonts w:ascii="Arial" w:hAnsi="Arial" w:cs="Arial"/>
        </w:rPr>
      </w:pPr>
      <w:r w:rsidRPr="00B3036E">
        <w:rPr>
          <w:rFonts w:ascii="Arial" w:hAnsi="Arial" w:cs="Arial"/>
        </w:rPr>
        <w:t>Telefone:</w:t>
      </w:r>
    </w:p>
    <w:p w14:paraId="2B42EE31" w14:textId="77777777" w:rsidR="005721FF" w:rsidRPr="00B3036E" w:rsidRDefault="005721FF" w:rsidP="005721FF">
      <w:pPr>
        <w:ind w:firstLine="284"/>
        <w:jc w:val="both"/>
        <w:rPr>
          <w:rFonts w:ascii="Arial" w:hAnsi="Arial" w:cs="Arial"/>
        </w:rPr>
      </w:pPr>
      <w:r w:rsidRPr="00B3036E">
        <w:rPr>
          <w:rFonts w:ascii="Arial" w:hAnsi="Arial" w:cs="Arial"/>
        </w:rPr>
        <w:t>E-mail:</w:t>
      </w:r>
    </w:p>
    <w:p w14:paraId="41B8A8EA" w14:textId="77777777" w:rsidR="005721FF" w:rsidRPr="00B3036E" w:rsidRDefault="005721FF" w:rsidP="005721FF">
      <w:pPr>
        <w:ind w:firstLine="284"/>
        <w:jc w:val="both"/>
        <w:rPr>
          <w:rFonts w:ascii="Arial" w:hAnsi="Arial" w:cs="Arial"/>
        </w:rPr>
      </w:pPr>
      <w:r w:rsidRPr="00B3036E">
        <w:rPr>
          <w:rFonts w:ascii="Arial" w:hAnsi="Arial" w:cs="Arial"/>
        </w:rPr>
        <w:t>Contato:</w:t>
      </w:r>
    </w:p>
    <w:p w14:paraId="6434EE0D" w14:textId="77777777" w:rsidR="005721FF" w:rsidRPr="00B3036E" w:rsidRDefault="005721FF" w:rsidP="005721FF">
      <w:pPr>
        <w:ind w:firstLine="284"/>
        <w:jc w:val="both"/>
        <w:rPr>
          <w:rFonts w:ascii="Arial" w:hAnsi="Arial" w:cs="Arial"/>
        </w:rPr>
      </w:pPr>
    </w:p>
    <w:p w14:paraId="5D9D48C7" w14:textId="77777777" w:rsidR="005721FF" w:rsidRPr="00B3036E" w:rsidRDefault="005721FF" w:rsidP="005721FF">
      <w:pPr>
        <w:ind w:firstLine="284"/>
        <w:jc w:val="both"/>
        <w:rPr>
          <w:rFonts w:ascii="Arial" w:hAnsi="Arial" w:cs="Arial"/>
        </w:rPr>
      </w:pPr>
    </w:p>
    <w:p w14:paraId="75FDF53F" w14:textId="77777777" w:rsidR="005721FF" w:rsidRPr="00B3036E" w:rsidRDefault="005721FF" w:rsidP="005721FF">
      <w:pPr>
        <w:ind w:firstLine="284"/>
        <w:jc w:val="both"/>
        <w:rPr>
          <w:rFonts w:ascii="Arial" w:hAnsi="Arial" w:cs="Arial"/>
        </w:rPr>
      </w:pPr>
      <w:r w:rsidRPr="00B3036E">
        <w:rPr>
          <w:rFonts w:ascii="Arial" w:hAnsi="Arial" w:cs="Arial"/>
          <w:b/>
        </w:rPr>
        <w:t>CLAÚSULA 1ª – DO OBJETO</w:t>
      </w:r>
    </w:p>
    <w:p w14:paraId="2AB674DD" w14:textId="77777777" w:rsidR="005721FF" w:rsidRPr="00B3036E" w:rsidRDefault="005721FF" w:rsidP="005721FF">
      <w:pPr>
        <w:ind w:firstLine="284"/>
        <w:jc w:val="both"/>
        <w:rPr>
          <w:rFonts w:ascii="Arial" w:hAnsi="Arial" w:cs="Arial"/>
        </w:rPr>
      </w:pPr>
    </w:p>
    <w:p w14:paraId="34AE093E" w14:textId="77777777" w:rsidR="005721FF" w:rsidRPr="00B3036E" w:rsidRDefault="005721FF" w:rsidP="005721FF">
      <w:pPr>
        <w:ind w:firstLine="284"/>
        <w:jc w:val="both"/>
        <w:rPr>
          <w:rFonts w:ascii="Arial" w:hAnsi="Arial" w:cs="Arial"/>
        </w:rPr>
      </w:pPr>
      <w:r w:rsidRPr="00B3036E">
        <w:rPr>
          <w:rFonts w:ascii="Arial" w:hAnsi="Arial" w:cs="Arial"/>
          <w:b/>
          <w:bCs/>
        </w:rPr>
        <w:t xml:space="preserve">1.1. </w:t>
      </w:r>
      <w:r w:rsidRPr="00B3036E">
        <w:rPr>
          <w:rFonts w:ascii="Arial" w:hAnsi="Arial" w:cs="Arial"/>
        </w:rPr>
        <w:t xml:space="preserve">O Objeto da presente Ata é o </w:t>
      </w:r>
      <w:r w:rsidRPr="00B3036E">
        <w:rPr>
          <w:rFonts w:ascii="Arial" w:hAnsi="Arial" w:cs="Arial"/>
          <w:b/>
        </w:rPr>
        <w:t xml:space="preserve">REGISTRO DE PREÇOS </w:t>
      </w:r>
      <w:r w:rsidRPr="00B3036E">
        <w:rPr>
          <w:rFonts w:ascii="Arial" w:hAnsi="Arial" w:cs="Arial"/>
        </w:rPr>
        <w:t>para ________________________________</w:t>
      </w:r>
      <w:r w:rsidRPr="00B3036E">
        <w:rPr>
          <w:rFonts w:ascii="Arial" w:hAnsi="Arial" w:cs="Arial"/>
          <w:b/>
        </w:rPr>
        <w:t xml:space="preserve">, </w:t>
      </w:r>
      <w:r w:rsidRPr="00B3036E">
        <w:rPr>
          <w:rFonts w:ascii="Arial" w:hAnsi="Arial" w:cs="Arial"/>
        </w:rPr>
        <w:t>conforme especificações e quantidades estimadas constantes no Termo de Referência do instrumento convocatório.</w:t>
      </w:r>
    </w:p>
    <w:p w14:paraId="13A569E4" w14:textId="77777777" w:rsidR="005721FF" w:rsidRPr="00B3036E" w:rsidRDefault="005721FF" w:rsidP="005721FF">
      <w:pPr>
        <w:ind w:firstLine="284"/>
        <w:jc w:val="both"/>
        <w:rPr>
          <w:rFonts w:ascii="Arial" w:hAnsi="Arial" w:cs="Arial"/>
        </w:rPr>
      </w:pPr>
    </w:p>
    <w:p w14:paraId="4BDC058D" w14:textId="77777777" w:rsidR="005721FF" w:rsidRPr="00B3036E" w:rsidRDefault="005721FF" w:rsidP="005721FF">
      <w:pPr>
        <w:ind w:firstLine="284"/>
        <w:jc w:val="both"/>
        <w:rPr>
          <w:rFonts w:ascii="Arial" w:hAnsi="Arial" w:cs="Arial"/>
        </w:rPr>
      </w:pPr>
    </w:p>
    <w:p w14:paraId="52CDD521" w14:textId="77777777" w:rsidR="005721FF" w:rsidRPr="00B3036E" w:rsidRDefault="005721FF" w:rsidP="005721FF">
      <w:pPr>
        <w:ind w:firstLine="284"/>
        <w:jc w:val="both"/>
        <w:rPr>
          <w:rFonts w:ascii="Arial" w:hAnsi="Arial" w:cs="Arial"/>
          <w:b/>
        </w:rPr>
      </w:pPr>
      <w:r w:rsidRPr="00B3036E">
        <w:rPr>
          <w:rFonts w:ascii="Arial" w:hAnsi="Arial" w:cs="Arial"/>
          <w:b/>
        </w:rPr>
        <w:t>CLAÚSULA 2ª – DA VALIDADE DOS PREÇOS</w:t>
      </w:r>
    </w:p>
    <w:p w14:paraId="3D7623D6" w14:textId="77777777" w:rsidR="005721FF" w:rsidRPr="00B3036E" w:rsidRDefault="005721FF" w:rsidP="005721FF">
      <w:pPr>
        <w:ind w:firstLine="284"/>
        <w:jc w:val="both"/>
        <w:rPr>
          <w:rFonts w:ascii="Arial" w:hAnsi="Arial" w:cs="Arial"/>
          <w:b/>
        </w:rPr>
      </w:pPr>
    </w:p>
    <w:p w14:paraId="7849A234" w14:textId="77777777" w:rsidR="005721FF" w:rsidRPr="00B3036E" w:rsidRDefault="005721FF" w:rsidP="005721FF">
      <w:pPr>
        <w:ind w:firstLine="284"/>
        <w:jc w:val="both"/>
        <w:rPr>
          <w:rFonts w:ascii="Arial" w:hAnsi="Arial" w:cs="Arial"/>
        </w:rPr>
      </w:pPr>
      <w:r w:rsidRPr="00B3036E">
        <w:rPr>
          <w:rFonts w:ascii="Arial" w:hAnsi="Arial" w:cs="Arial"/>
          <w:b/>
          <w:bCs/>
        </w:rPr>
        <w:t xml:space="preserve">2.1. </w:t>
      </w:r>
      <w:proofErr w:type="gramStart"/>
      <w:r w:rsidRPr="00B3036E">
        <w:rPr>
          <w:rFonts w:ascii="Arial" w:hAnsi="Arial" w:cs="Arial"/>
        </w:rPr>
        <w:t>A presente</w:t>
      </w:r>
      <w:proofErr w:type="gramEnd"/>
      <w:r w:rsidRPr="00B3036E">
        <w:rPr>
          <w:rFonts w:ascii="Arial" w:hAnsi="Arial" w:cs="Arial"/>
        </w:rPr>
        <w:t xml:space="preserve"> Ata de registro de Preços terá a validade de 12 (doze) meses, a partir de sua assinatura</w:t>
      </w:r>
      <w:r>
        <w:rPr>
          <w:rFonts w:ascii="Arial" w:hAnsi="Arial" w:cs="Arial"/>
        </w:rPr>
        <w:t xml:space="preserve">, </w:t>
      </w:r>
      <w:r w:rsidRPr="005721FF">
        <w:rPr>
          <w:rFonts w:ascii="Arial" w:hAnsi="Arial" w:cs="Arial"/>
        </w:rPr>
        <w:t>podendo ser prorrogado, por igual período, desde que comprovado o preço vantajoso, conforme previsto no artigo 84 da Lei 14.133, de 2021</w:t>
      </w:r>
      <w:r>
        <w:rPr>
          <w:rFonts w:ascii="Arial" w:hAnsi="Arial" w:cs="Arial"/>
        </w:rPr>
        <w:t>.</w:t>
      </w:r>
    </w:p>
    <w:p w14:paraId="3BE0A073" w14:textId="77777777" w:rsidR="005721FF" w:rsidRPr="00B3036E" w:rsidRDefault="005721FF" w:rsidP="005721FF">
      <w:pPr>
        <w:ind w:firstLine="284"/>
        <w:jc w:val="both"/>
        <w:rPr>
          <w:rFonts w:ascii="Arial" w:hAnsi="Arial" w:cs="Arial"/>
        </w:rPr>
      </w:pPr>
    </w:p>
    <w:p w14:paraId="3378237C" w14:textId="77777777" w:rsidR="005721FF" w:rsidRPr="00B3036E" w:rsidRDefault="005721FF" w:rsidP="005721FF">
      <w:pPr>
        <w:ind w:firstLine="284"/>
        <w:jc w:val="both"/>
        <w:rPr>
          <w:rFonts w:ascii="Arial" w:hAnsi="Arial" w:cs="Arial"/>
        </w:rPr>
      </w:pPr>
      <w:r w:rsidRPr="00B3036E">
        <w:rPr>
          <w:rFonts w:ascii="Arial" w:hAnsi="Arial" w:cs="Arial"/>
          <w:b/>
          <w:bCs/>
        </w:rPr>
        <w:t xml:space="preserve">2.2. </w:t>
      </w:r>
      <w:r w:rsidRPr="00B3036E">
        <w:rPr>
          <w:rFonts w:ascii="Arial" w:hAnsi="Arial" w:cs="Arial"/>
        </w:rPr>
        <w:t>Durante a vigência da Ata os preços registrados serão fixos e irreajustáveis, exceto no caso de redução dos preços praticados no mercado.</w:t>
      </w:r>
    </w:p>
    <w:p w14:paraId="22F61F5F" w14:textId="77777777" w:rsidR="005721FF" w:rsidRPr="00B3036E" w:rsidRDefault="005721FF" w:rsidP="005721FF">
      <w:pPr>
        <w:ind w:firstLine="284"/>
        <w:jc w:val="both"/>
        <w:rPr>
          <w:rFonts w:ascii="Arial" w:hAnsi="Arial" w:cs="Arial"/>
        </w:rPr>
      </w:pPr>
    </w:p>
    <w:p w14:paraId="571E3263" w14:textId="77777777" w:rsidR="005721FF" w:rsidRPr="00B3036E" w:rsidRDefault="005721FF" w:rsidP="005721FF">
      <w:pPr>
        <w:ind w:firstLine="284"/>
        <w:jc w:val="both"/>
        <w:rPr>
          <w:rFonts w:ascii="Arial" w:hAnsi="Arial" w:cs="Arial"/>
        </w:rPr>
      </w:pPr>
      <w:r w:rsidRPr="00B3036E">
        <w:rPr>
          <w:rFonts w:ascii="Arial" w:hAnsi="Arial" w:cs="Arial"/>
          <w:b/>
          <w:bCs/>
        </w:rPr>
        <w:t xml:space="preserve">2.3. </w:t>
      </w:r>
      <w:r w:rsidRPr="00B3036E">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3C7FE69E" w14:textId="77777777" w:rsidR="005721FF" w:rsidRPr="00B3036E" w:rsidRDefault="005721FF" w:rsidP="005721FF">
      <w:pPr>
        <w:ind w:firstLine="284"/>
        <w:jc w:val="both"/>
        <w:rPr>
          <w:rFonts w:ascii="Arial" w:hAnsi="Arial" w:cs="Arial"/>
        </w:rPr>
      </w:pPr>
    </w:p>
    <w:p w14:paraId="11BF0F65" w14:textId="77777777" w:rsidR="005721FF" w:rsidRPr="00B3036E" w:rsidRDefault="005721FF" w:rsidP="005721FF">
      <w:pPr>
        <w:ind w:firstLine="284"/>
        <w:jc w:val="both"/>
        <w:rPr>
          <w:rFonts w:ascii="Arial" w:hAnsi="Arial" w:cs="Arial"/>
          <w:b/>
        </w:rPr>
      </w:pPr>
      <w:r w:rsidRPr="00B3036E">
        <w:rPr>
          <w:rFonts w:ascii="Arial" w:hAnsi="Arial" w:cs="Arial"/>
          <w:b/>
          <w:bCs/>
        </w:rPr>
        <w:t>2.4.</w:t>
      </w:r>
      <w:r w:rsidRPr="00B3036E">
        <w:rPr>
          <w:rFonts w:ascii="Arial" w:hAnsi="Arial" w:cs="Arial"/>
        </w:rPr>
        <w:t xml:space="preserve"> Durante o prazo de validade desta Ata de Registro de Preços, a </w:t>
      </w:r>
      <w:r w:rsidRPr="00B3036E">
        <w:rPr>
          <w:rFonts w:ascii="Arial" w:hAnsi="Arial" w:cs="Arial"/>
          <w:b/>
        </w:rPr>
        <w:t>PREFEITURA DO MUNICÍPIO DE PIRACICABA</w:t>
      </w:r>
      <w:r w:rsidRPr="00B3036E">
        <w:rPr>
          <w:rFonts w:ascii="Arial" w:hAnsi="Arial" w:cs="Arial"/>
        </w:rPr>
        <w:t xml:space="preserve"> não será obrigada a firmar contratações que deles poderão advir, facultando-se a utilização de </w:t>
      </w:r>
      <w:r w:rsidRPr="00B3036E">
        <w:rPr>
          <w:rFonts w:ascii="Arial" w:hAnsi="Arial" w:cs="Arial"/>
        </w:rPr>
        <w:lastRenderedPageBreak/>
        <w:t>outros meios, respeitada a legislação relativa às licitações, sendo assegurado ao beneficiário do registro o direito de preferência de fornecimento em igualdade de condições.</w:t>
      </w:r>
    </w:p>
    <w:p w14:paraId="69BE60EB" w14:textId="77777777" w:rsidR="005721FF" w:rsidRPr="00B3036E" w:rsidRDefault="005721FF" w:rsidP="005721FF">
      <w:pPr>
        <w:ind w:firstLine="284"/>
        <w:jc w:val="both"/>
        <w:rPr>
          <w:rFonts w:ascii="Arial" w:hAnsi="Arial" w:cs="Arial"/>
          <w:b/>
        </w:rPr>
      </w:pPr>
    </w:p>
    <w:p w14:paraId="4798FF4C" w14:textId="77777777" w:rsidR="005721FF" w:rsidRPr="00B3036E" w:rsidRDefault="005721FF" w:rsidP="005721FF">
      <w:pPr>
        <w:ind w:firstLine="284"/>
        <w:jc w:val="both"/>
        <w:rPr>
          <w:rFonts w:ascii="Arial" w:hAnsi="Arial" w:cs="Arial"/>
          <w:b/>
        </w:rPr>
      </w:pPr>
    </w:p>
    <w:p w14:paraId="5386DDFA" w14:textId="77777777" w:rsidR="005721FF" w:rsidRPr="00B3036E" w:rsidRDefault="005721FF" w:rsidP="005721FF">
      <w:pPr>
        <w:ind w:firstLine="284"/>
        <w:jc w:val="both"/>
        <w:rPr>
          <w:rFonts w:ascii="Arial" w:hAnsi="Arial" w:cs="Arial"/>
        </w:rPr>
      </w:pPr>
      <w:r w:rsidRPr="00B3036E">
        <w:rPr>
          <w:rFonts w:ascii="Arial" w:hAnsi="Arial" w:cs="Arial"/>
          <w:b/>
        </w:rPr>
        <w:t>CLAÚSULA 3ª – DA UTILIZAÇÃO DA ATA DE REGISTRO DE PREÇOS</w:t>
      </w:r>
    </w:p>
    <w:p w14:paraId="77FE91B7" w14:textId="77777777" w:rsidR="005721FF" w:rsidRPr="00B3036E" w:rsidRDefault="005721FF" w:rsidP="005721FF">
      <w:pPr>
        <w:ind w:firstLine="284"/>
        <w:jc w:val="both"/>
        <w:rPr>
          <w:rFonts w:ascii="Arial" w:hAnsi="Arial" w:cs="Arial"/>
        </w:rPr>
      </w:pPr>
    </w:p>
    <w:p w14:paraId="7C2907C6" w14:textId="77777777" w:rsidR="005721FF" w:rsidRPr="00B3036E" w:rsidRDefault="005721FF" w:rsidP="005721FF">
      <w:pPr>
        <w:ind w:firstLine="284"/>
        <w:jc w:val="both"/>
        <w:rPr>
          <w:rFonts w:ascii="Arial" w:hAnsi="Arial" w:cs="Arial"/>
        </w:rPr>
      </w:pPr>
      <w:r w:rsidRPr="00B3036E">
        <w:rPr>
          <w:rFonts w:ascii="Arial" w:hAnsi="Arial" w:cs="Arial"/>
          <w:b/>
          <w:bCs/>
        </w:rPr>
        <w:t>3.1.</w:t>
      </w:r>
      <w:r w:rsidRPr="00B3036E">
        <w:rPr>
          <w:rFonts w:ascii="Arial" w:hAnsi="Arial" w:cs="Arial"/>
        </w:rPr>
        <w:t xml:space="preserve"> </w:t>
      </w:r>
      <w:proofErr w:type="gramStart"/>
      <w:r w:rsidRPr="00B3036E">
        <w:rPr>
          <w:rFonts w:ascii="Arial" w:hAnsi="Arial" w:cs="Arial"/>
        </w:rPr>
        <w:t>A presente</w:t>
      </w:r>
      <w:proofErr w:type="gramEnd"/>
      <w:r w:rsidRPr="00B3036E">
        <w:rPr>
          <w:rFonts w:ascii="Arial" w:hAnsi="Arial" w:cs="Arial"/>
        </w:rPr>
        <w:t xml:space="preserve"> Ata de Registro de Preços </w:t>
      </w:r>
      <w:r w:rsidRPr="00B3036E">
        <w:rPr>
          <w:rFonts w:ascii="Arial" w:hAnsi="Arial" w:cs="Arial"/>
          <w:b/>
          <w:bCs/>
        </w:rPr>
        <w:t xml:space="preserve">não poderá </w:t>
      </w:r>
      <w:r w:rsidRPr="00B3036E">
        <w:rPr>
          <w:rFonts w:ascii="Arial" w:hAnsi="Arial" w:cs="Arial"/>
        </w:rPr>
        <w:t>ser usada por outros órgãos.</w:t>
      </w:r>
    </w:p>
    <w:p w14:paraId="4D1C1F28" w14:textId="77777777" w:rsidR="005721FF" w:rsidRPr="00B3036E" w:rsidRDefault="005721FF" w:rsidP="005721FF">
      <w:pPr>
        <w:ind w:firstLine="284"/>
        <w:jc w:val="both"/>
        <w:rPr>
          <w:rFonts w:ascii="Arial" w:hAnsi="Arial" w:cs="Arial"/>
        </w:rPr>
      </w:pPr>
    </w:p>
    <w:p w14:paraId="4AE40E7B" w14:textId="77777777" w:rsidR="005721FF" w:rsidRPr="00B3036E" w:rsidRDefault="005721FF" w:rsidP="005721FF">
      <w:pPr>
        <w:ind w:firstLine="284"/>
        <w:jc w:val="both"/>
        <w:rPr>
          <w:rFonts w:ascii="Arial" w:hAnsi="Arial" w:cs="Arial"/>
        </w:rPr>
      </w:pPr>
      <w:r w:rsidRPr="00B3036E">
        <w:rPr>
          <w:rFonts w:ascii="Arial" w:hAnsi="Arial" w:cs="Arial"/>
          <w:b/>
          <w:bCs/>
        </w:rPr>
        <w:t>3.2.</w:t>
      </w:r>
      <w:r w:rsidRPr="00B3036E">
        <w:rPr>
          <w:rFonts w:ascii="Arial" w:hAnsi="Arial" w:cs="Arial"/>
        </w:rPr>
        <w:t xml:space="preserve"> O preço unitário a ser pago será o constante da proposta apresentada no Pregão Eletrônico nº____/___, os quais também a integram.</w:t>
      </w:r>
    </w:p>
    <w:p w14:paraId="2A0C736E" w14:textId="77777777" w:rsidR="005721FF" w:rsidRPr="00B3036E" w:rsidRDefault="005721FF" w:rsidP="005721FF">
      <w:pPr>
        <w:ind w:firstLine="284"/>
        <w:jc w:val="both"/>
        <w:rPr>
          <w:rFonts w:ascii="Arial" w:hAnsi="Arial" w:cs="Arial"/>
        </w:rPr>
      </w:pPr>
    </w:p>
    <w:p w14:paraId="3AB50845" w14:textId="77777777" w:rsidR="005721FF" w:rsidRPr="00B3036E" w:rsidRDefault="005721FF" w:rsidP="005721FF">
      <w:pPr>
        <w:ind w:firstLine="284"/>
        <w:jc w:val="both"/>
        <w:rPr>
          <w:rFonts w:ascii="Arial" w:hAnsi="Arial" w:cs="Arial"/>
        </w:rPr>
      </w:pPr>
      <w:r w:rsidRPr="00B3036E">
        <w:rPr>
          <w:rFonts w:ascii="Arial" w:hAnsi="Arial" w:cs="Arial"/>
          <w:b/>
          <w:bCs/>
        </w:rPr>
        <w:t>3.3.</w:t>
      </w:r>
      <w:r w:rsidRPr="00B3036E">
        <w:rPr>
          <w:rFonts w:ascii="Arial" w:hAnsi="Arial" w:cs="Arial"/>
        </w:rPr>
        <w:t xml:space="preserve"> Em cada fornecimento decorrente desta Ata, serão observadas, quanto ao preço, </w:t>
      </w:r>
      <w:proofErr w:type="gramStart"/>
      <w:r w:rsidRPr="00B3036E">
        <w:rPr>
          <w:rFonts w:ascii="Arial" w:hAnsi="Arial" w:cs="Arial"/>
        </w:rPr>
        <w:t>as</w:t>
      </w:r>
      <w:proofErr w:type="gramEnd"/>
      <w:r w:rsidRPr="00B3036E">
        <w:rPr>
          <w:rFonts w:ascii="Arial" w:hAnsi="Arial" w:cs="Arial"/>
        </w:rPr>
        <w:t xml:space="preserve"> cláusulas e condições constantes no Edital de Pregão Eletrônico nº __/___, que a precedeu e integra o presente instrumento de compromisso.</w:t>
      </w:r>
    </w:p>
    <w:p w14:paraId="4E0B1994" w14:textId="77777777" w:rsidR="005721FF" w:rsidRPr="00B3036E" w:rsidRDefault="005721FF" w:rsidP="005721FF">
      <w:pPr>
        <w:ind w:firstLine="284"/>
        <w:jc w:val="both"/>
        <w:rPr>
          <w:rFonts w:ascii="Arial" w:hAnsi="Arial" w:cs="Arial"/>
        </w:rPr>
      </w:pPr>
    </w:p>
    <w:p w14:paraId="1AE12CCB" w14:textId="77777777" w:rsidR="005721FF" w:rsidRPr="00B3036E" w:rsidRDefault="005721FF" w:rsidP="005721FF">
      <w:pPr>
        <w:ind w:firstLine="284"/>
        <w:jc w:val="both"/>
        <w:rPr>
          <w:rFonts w:ascii="Arial" w:hAnsi="Arial" w:cs="Arial"/>
        </w:rPr>
      </w:pPr>
    </w:p>
    <w:p w14:paraId="4B801C0C" w14:textId="77777777" w:rsidR="005721FF" w:rsidRPr="00B3036E" w:rsidRDefault="005721FF" w:rsidP="005721FF">
      <w:pPr>
        <w:ind w:firstLine="284"/>
        <w:jc w:val="both"/>
        <w:rPr>
          <w:rFonts w:ascii="Arial" w:hAnsi="Arial" w:cs="Arial"/>
          <w:b/>
        </w:rPr>
      </w:pPr>
      <w:r w:rsidRPr="00B3036E">
        <w:rPr>
          <w:rFonts w:ascii="Arial" w:hAnsi="Arial" w:cs="Arial"/>
          <w:b/>
        </w:rPr>
        <w:t>CLAÚSULA 4ª – DO LOCAL E PRAZO DE ENTREGA</w:t>
      </w:r>
    </w:p>
    <w:p w14:paraId="0CC0C9F6" w14:textId="77777777" w:rsidR="005721FF" w:rsidRPr="00B3036E" w:rsidRDefault="005721FF" w:rsidP="005721FF">
      <w:pPr>
        <w:ind w:firstLine="284"/>
        <w:jc w:val="both"/>
        <w:rPr>
          <w:rFonts w:ascii="Arial" w:hAnsi="Arial" w:cs="Arial"/>
          <w:b/>
        </w:rPr>
      </w:pPr>
    </w:p>
    <w:p w14:paraId="5B108E6C" w14:textId="77777777" w:rsidR="005721FF" w:rsidRPr="00B3036E" w:rsidRDefault="005721FF" w:rsidP="005721FF">
      <w:pPr>
        <w:ind w:firstLine="284"/>
        <w:jc w:val="both"/>
        <w:rPr>
          <w:rFonts w:ascii="Arial" w:hAnsi="Arial" w:cs="Arial"/>
        </w:rPr>
      </w:pPr>
      <w:r w:rsidRPr="00B3036E">
        <w:rPr>
          <w:rFonts w:ascii="Arial" w:hAnsi="Arial" w:cs="Arial"/>
          <w:b/>
          <w:bCs/>
        </w:rPr>
        <w:t>4.1.</w:t>
      </w:r>
      <w:r w:rsidRPr="00B3036E">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2534BDF2" w14:textId="77777777" w:rsidR="005721FF" w:rsidRPr="00B3036E" w:rsidRDefault="005721FF" w:rsidP="005721FF">
      <w:pPr>
        <w:ind w:firstLine="284"/>
        <w:jc w:val="both"/>
        <w:rPr>
          <w:rFonts w:ascii="Arial" w:hAnsi="Arial" w:cs="Arial"/>
        </w:rPr>
      </w:pPr>
    </w:p>
    <w:p w14:paraId="7367B84A" w14:textId="77777777" w:rsidR="005721FF" w:rsidRPr="00B3036E" w:rsidRDefault="005721FF" w:rsidP="005721FF">
      <w:pPr>
        <w:ind w:firstLine="284"/>
        <w:jc w:val="both"/>
        <w:rPr>
          <w:rFonts w:ascii="Arial" w:hAnsi="Arial" w:cs="Arial"/>
        </w:rPr>
      </w:pPr>
      <w:r w:rsidRPr="00B3036E">
        <w:rPr>
          <w:rFonts w:ascii="Arial" w:hAnsi="Arial" w:cs="Arial"/>
          <w:b/>
          <w:bCs/>
        </w:rPr>
        <w:t xml:space="preserve">4.2. </w:t>
      </w:r>
      <w:r w:rsidRPr="00B3036E">
        <w:rPr>
          <w:rFonts w:ascii="Arial" w:hAnsi="Arial" w:cs="Arial"/>
        </w:rPr>
        <w:t>Os materiais deverão ser entregues no endereço e horário estipulado pela Unidade Requisitante.</w:t>
      </w:r>
    </w:p>
    <w:p w14:paraId="6D15E4BE" w14:textId="77777777" w:rsidR="005721FF" w:rsidRPr="00B3036E" w:rsidRDefault="005721FF" w:rsidP="005721FF">
      <w:pPr>
        <w:ind w:firstLine="284"/>
        <w:jc w:val="both"/>
        <w:rPr>
          <w:rFonts w:ascii="Arial" w:hAnsi="Arial" w:cs="Arial"/>
        </w:rPr>
      </w:pPr>
    </w:p>
    <w:p w14:paraId="7BF54295" w14:textId="77777777" w:rsidR="005721FF" w:rsidRPr="00B3036E" w:rsidRDefault="005721FF" w:rsidP="005721FF">
      <w:pPr>
        <w:ind w:firstLine="284"/>
        <w:jc w:val="both"/>
        <w:rPr>
          <w:rFonts w:ascii="Arial" w:hAnsi="Arial" w:cs="Arial"/>
        </w:rPr>
      </w:pPr>
    </w:p>
    <w:p w14:paraId="0B084E2F" w14:textId="77777777" w:rsidR="005721FF" w:rsidRPr="00B3036E" w:rsidRDefault="005721FF" w:rsidP="005721FF">
      <w:pPr>
        <w:ind w:firstLine="284"/>
        <w:jc w:val="both"/>
        <w:rPr>
          <w:rFonts w:ascii="Arial" w:hAnsi="Arial" w:cs="Arial"/>
        </w:rPr>
      </w:pPr>
      <w:r w:rsidRPr="00B3036E">
        <w:rPr>
          <w:rFonts w:ascii="Arial" w:hAnsi="Arial" w:cs="Arial"/>
          <w:b/>
        </w:rPr>
        <w:t>CLAÚSULA 5ª – DAS OBRIGAÇÕES</w:t>
      </w:r>
    </w:p>
    <w:p w14:paraId="58AC24E2" w14:textId="77777777" w:rsidR="005721FF" w:rsidRPr="00B3036E" w:rsidRDefault="005721FF" w:rsidP="005721FF">
      <w:pPr>
        <w:ind w:firstLine="284"/>
        <w:jc w:val="both"/>
        <w:rPr>
          <w:rFonts w:ascii="Arial" w:hAnsi="Arial" w:cs="Arial"/>
        </w:rPr>
      </w:pPr>
    </w:p>
    <w:p w14:paraId="5F0FDAB3" w14:textId="77777777" w:rsidR="005721FF" w:rsidRPr="00B3036E" w:rsidRDefault="005721FF" w:rsidP="005721FF">
      <w:pPr>
        <w:ind w:firstLine="284"/>
        <w:jc w:val="both"/>
        <w:rPr>
          <w:rFonts w:ascii="Arial" w:hAnsi="Arial" w:cs="Arial"/>
        </w:rPr>
      </w:pPr>
      <w:r w:rsidRPr="00B3036E">
        <w:rPr>
          <w:rFonts w:ascii="Arial" w:hAnsi="Arial" w:cs="Arial"/>
          <w:b/>
          <w:bCs/>
        </w:rPr>
        <w:t>5.1.</w:t>
      </w:r>
      <w:r w:rsidRPr="00B3036E">
        <w:rPr>
          <w:rFonts w:ascii="Arial" w:hAnsi="Arial" w:cs="Arial"/>
        </w:rPr>
        <w:t xml:space="preserve"> Fornecer todos os materiais cotados em estrita conformidade com as especificações exigidas neste edital.</w:t>
      </w:r>
    </w:p>
    <w:p w14:paraId="7E45F4BE" w14:textId="77777777" w:rsidR="005721FF" w:rsidRPr="00B3036E" w:rsidRDefault="005721FF" w:rsidP="005721FF">
      <w:pPr>
        <w:ind w:firstLine="284"/>
        <w:jc w:val="both"/>
        <w:rPr>
          <w:rFonts w:ascii="Arial" w:hAnsi="Arial" w:cs="Arial"/>
        </w:rPr>
      </w:pPr>
    </w:p>
    <w:p w14:paraId="5CCB168E" w14:textId="77777777" w:rsidR="005721FF" w:rsidRPr="00B3036E" w:rsidRDefault="005721FF" w:rsidP="005721FF">
      <w:pPr>
        <w:ind w:firstLine="284"/>
        <w:jc w:val="both"/>
        <w:rPr>
          <w:rFonts w:ascii="Arial" w:hAnsi="Arial" w:cs="Arial"/>
        </w:rPr>
      </w:pPr>
      <w:r w:rsidRPr="00B3036E">
        <w:rPr>
          <w:rFonts w:ascii="Arial" w:hAnsi="Arial" w:cs="Arial"/>
          <w:b/>
          <w:bCs/>
        </w:rPr>
        <w:t>5.2.</w:t>
      </w:r>
      <w:r w:rsidRPr="00B3036E">
        <w:rPr>
          <w:rFonts w:ascii="Arial" w:hAnsi="Arial" w:cs="Arial"/>
        </w:rPr>
        <w:t xml:space="preserve"> Entregar os materiais no endereço informado pela Unidade Requisitante, </w:t>
      </w:r>
      <w:proofErr w:type="gramStart"/>
      <w:r w:rsidRPr="00B3036E">
        <w:rPr>
          <w:rFonts w:ascii="Arial" w:hAnsi="Arial" w:cs="Arial"/>
        </w:rPr>
        <w:t>obedecendo</w:t>
      </w:r>
      <w:proofErr w:type="gramEnd"/>
      <w:r w:rsidRPr="00B3036E">
        <w:rPr>
          <w:rFonts w:ascii="Arial" w:hAnsi="Arial" w:cs="Arial"/>
        </w:rPr>
        <w:t xml:space="preserve"> horários, prazos e preços registrados.</w:t>
      </w:r>
    </w:p>
    <w:p w14:paraId="762D3766" w14:textId="77777777" w:rsidR="005721FF" w:rsidRPr="00B3036E" w:rsidRDefault="005721FF" w:rsidP="005721FF">
      <w:pPr>
        <w:ind w:firstLine="284"/>
        <w:jc w:val="both"/>
        <w:rPr>
          <w:rFonts w:ascii="Arial" w:hAnsi="Arial" w:cs="Arial"/>
        </w:rPr>
      </w:pPr>
    </w:p>
    <w:p w14:paraId="3FB340E3" w14:textId="77777777" w:rsidR="005721FF" w:rsidRPr="00B3036E" w:rsidRDefault="005721FF" w:rsidP="005721FF">
      <w:pPr>
        <w:ind w:firstLine="284"/>
        <w:jc w:val="both"/>
        <w:rPr>
          <w:rFonts w:ascii="Arial" w:hAnsi="Arial" w:cs="Arial"/>
        </w:rPr>
      </w:pPr>
      <w:r w:rsidRPr="00B3036E">
        <w:rPr>
          <w:rFonts w:ascii="Arial" w:hAnsi="Arial" w:cs="Arial"/>
          <w:b/>
          <w:bCs/>
        </w:rPr>
        <w:t>5.3.</w:t>
      </w:r>
      <w:r w:rsidRPr="00B3036E">
        <w:rPr>
          <w:rFonts w:ascii="Arial" w:hAnsi="Arial" w:cs="Arial"/>
        </w:rPr>
        <w:t xml:space="preserve"> Substituir o material que, após a entrega, apresente problemas de fabricação ou prazo de validade irregular, no prazo máximo de até 10 (dez) dias úteis após a sua efetiva comunicação.</w:t>
      </w:r>
    </w:p>
    <w:p w14:paraId="5ACD0F9E" w14:textId="77777777" w:rsidR="005721FF" w:rsidRPr="00B3036E" w:rsidRDefault="005721FF" w:rsidP="005721FF">
      <w:pPr>
        <w:ind w:firstLine="284"/>
        <w:jc w:val="both"/>
        <w:rPr>
          <w:rFonts w:ascii="Arial" w:hAnsi="Arial" w:cs="Arial"/>
        </w:rPr>
      </w:pPr>
    </w:p>
    <w:p w14:paraId="07DD015C" w14:textId="77777777" w:rsidR="005721FF" w:rsidRPr="00B3036E" w:rsidRDefault="005721FF" w:rsidP="005721FF">
      <w:pPr>
        <w:ind w:firstLine="284"/>
        <w:jc w:val="both"/>
        <w:rPr>
          <w:rFonts w:ascii="Arial" w:hAnsi="Arial" w:cs="Arial"/>
        </w:rPr>
      </w:pPr>
    </w:p>
    <w:p w14:paraId="4489DB8C" w14:textId="77777777" w:rsidR="005721FF" w:rsidRPr="00B3036E" w:rsidRDefault="005721FF" w:rsidP="005721FF">
      <w:pPr>
        <w:ind w:firstLine="284"/>
        <w:jc w:val="both"/>
        <w:rPr>
          <w:rFonts w:ascii="Arial" w:hAnsi="Arial" w:cs="Arial"/>
          <w:b/>
        </w:rPr>
      </w:pPr>
      <w:r w:rsidRPr="00B3036E">
        <w:rPr>
          <w:rFonts w:ascii="Arial" w:hAnsi="Arial" w:cs="Arial"/>
          <w:b/>
        </w:rPr>
        <w:t>CLAÚSULA 6ª – DO PAGAMENTO</w:t>
      </w:r>
    </w:p>
    <w:p w14:paraId="77B85B61" w14:textId="77777777" w:rsidR="005721FF" w:rsidRPr="00B3036E" w:rsidRDefault="005721FF" w:rsidP="005721FF">
      <w:pPr>
        <w:ind w:firstLine="284"/>
        <w:jc w:val="both"/>
        <w:rPr>
          <w:rFonts w:ascii="Arial" w:hAnsi="Arial" w:cs="Arial"/>
          <w:b/>
        </w:rPr>
      </w:pPr>
    </w:p>
    <w:p w14:paraId="76968A0D" w14:textId="77777777" w:rsidR="005721FF" w:rsidRPr="00B3036E" w:rsidRDefault="005721FF" w:rsidP="005721FF">
      <w:pPr>
        <w:ind w:firstLine="284"/>
        <w:jc w:val="both"/>
        <w:rPr>
          <w:rFonts w:ascii="Arial" w:hAnsi="Arial" w:cs="Arial"/>
        </w:rPr>
      </w:pPr>
      <w:r w:rsidRPr="00B3036E">
        <w:rPr>
          <w:rFonts w:ascii="Arial" w:hAnsi="Arial" w:cs="Arial"/>
          <w:b/>
          <w:bCs/>
        </w:rPr>
        <w:t>6.1.</w:t>
      </w:r>
      <w:r w:rsidRPr="00B3036E">
        <w:rPr>
          <w:rFonts w:ascii="Arial" w:hAnsi="Arial" w:cs="Arial"/>
        </w:rPr>
        <w:t xml:space="preserve"> O pagamento será efetuado em 15 dias, após a apresentação da Nota Fiscal devidamente discriminada, conferida e atestada pela Administração.</w:t>
      </w:r>
    </w:p>
    <w:p w14:paraId="083B11A2" w14:textId="77777777" w:rsidR="005721FF" w:rsidRPr="00B3036E" w:rsidRDefault="005721FF" w:rsidP="005721FF">
      <w:pPr>
        <w:ind w:firstLine="284"/>
        <w:jc w:val="both"/>
        <w:rPr>
          <w:rFonts w:ascii="Arial" w:hAnsi="Arial" w:cs="Arial"/>
        </w:rPr>
      </w:pPr>
    </w:p>
    <w:p w14:paraId="5D201F89" w14:textId="77777777" w:rsidR="005721FF" w:rsidRPr="00B3036E" w:rsidRDefault="005721FF" w:rsidP="005721FF">
      <w:pPr>
        <w:ind w:firstLine="284"/>
        <w:jc w:val="both"/>
        <w:rPr>
          <w:rFonts w:ascii="Arial" w:hAnsi="Arial" w:cs="Arial"/>
        </w:rPr>
      </w:pPr>
      <w:r w:rsidRPr="00B3036E">
        <w:rPr>
          <w:rFonts w:ascii="Arial" w:hAnsi="Arial" w:cs="Arial"/>
          <w:b/>
          <w:bCs/>
        </w:rPr>
        <w:t>6.2.</w:t>
      </w:r>
      <w:r w:rsidRPr="00B3036E">
        <w:rPr>
          <w:rFonts w:ascii="Arial" w:hAnsi="Arial" w:cs="Arial"/>
        </w:rPr>
        <w:t xml:space="preserve"> A Nota Fiscal deverá discriminar os itens a que se refere, um a um, indicando qual o valor e quantidade correspondentes a cada tipo de material/produto.</w:t>
      </w:r>
    </w:p>
    <w:p w14:paraId="3466A0A3" w14:textId="77777777" w:rsidR="005721FF" w:rsidRPr="00B3036E" w:rsidRDefault="005721FF" w:rsidP="005721FF">
      <w:pPr>
        <w:ind w:firstLine="284"/>
        <w:jc w:val="both"/>
        <w:rPr>
          <w:rFonts w:ascii="Arial" w:hAnsi="Arial" w:cs="Arial"/>
        </w:rPr>
      </w:pPr>
    </w:p>
    <w:p w14:paraId="602D6D32" w14:textId="77777777" w:rsidR="005721FF" w:rsidRPr="00B3036E" w:rsidRDefault="005721FF" w:rsidP="005721FF">
      <w:pPr>
        <w:ind w:firstLine="284"/>
        <w:jc w:val="both"/>
        <w:rPr>
          <w:rFonts w:ascii="Arial" w:hAnsi="Arial" w:cs="Arial"/>
        </w:rPr>
      </w:pPr>
    </w:p>
    <w:p w14:paraId="49C30B27" w14:textId="77777777" w:rsidR="005721FF" w:rsidRPr="00B3036E" w:rsidRDefault="005721FF" w:rsidP="005721FF">
      <w:pPr>
        <w:ind w:firstLine="284"/>
        <w:jc w:val="both"/>
        <w:rPr>
          <w:rFonts w:ascii="Arial" w:hAnsi="Arial" w:cs="Arial"/>
          <w:b/>
        </w:rPr>
      </w:pPr>
      <w:r w:rsidRPr="00B3036E">
        <w:rPr>
          <w:rFonts w:ascii="Arial" w:hAnsi="Arial" w:cs="Arial"/>
          <w:b/>
        </w:rPr>
        <w:t>CLAÚSULA 7ª – DO REAJUSTAMENTO DE PREÇOS</w:t>
      </w:r>
    </w:p>
    <w:p w14:paraId="5A8FB7E6" w14:textId="77777777" w:rsidR="005721FF" w:rsidRPr="00B3036E" w:rsidRDefault="005721FF" w:rsidP="005721FF">
      <w:pPr>
        <w:ind w:firstLine="284"/>
        <w:jc w:val="both"/>
        <w:rPr>
          <w:rFonts w:ascii="Arial" w:hAnsi="Arial" w:cs="Arial"/>
          <w:b/>
        </w:rPr>
      </w:pPr>
    </w:p>
    <w:p w14:paraId="568EDF80" w14:textId="77777777" w:rsidR="005721FF" w:rsidRPr="00B3036E" w:rsidRDefault="005721FF" w:rsidP="005721FF">
      <w:pPr>
        <w:ind w:firstLine="284"/>
        <w:jc w:val="both"/>
        <w:rPr>
          <w:rFonts w:ascii="Arial" w:hAnsi="Arial" w:cs="Arial"/>
        </w:rPr>
      </w:pPr>
      <w:r w:rsidRPr="00B3036E">
        <w:rPr>
          <w:rFonts w:ascii="Arial" w:hAnsi="Arial" w:cs="Arial"/>
          <w:b/>
          <w:bCs/>
        </w:rPr>
        <w:t xml:space="preserve">7.1. </w:t>
      </w:r>
      <w:r w:rsidRPr="00B3036E">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42210F63" w14:textId="77777777" w:rsidR="005721FF" w:rsidRPr="00B3036E" w:rsidRDefault="005721FF" w:rsidP="005721FF">
      <w:pPr>
        <w:ind w:firstLine="284"/>
        <w:jc w:val="both"/>
        <w:rPr>
          <w:rFonts w:ascii="Arial" w:hAnsi="Arial" w:cs="Arial"/>
        </w:rPr>
      </w:pPr>
    </w:p>
    <w:p w14:paraId="0958134C" w14:textId="77777777" w:rsidR="005721FF" w:rsidRPr="00B3036E" w:rsidRDefault="005721FF" w:rsidP="005721FF">
      <w:pPr>
        <w:ind w:firstLine="284"/>
        <w:jc w:val="both"/>
        <w:rPr>
          <w:rFonts w:ascii="Arial" w:hAnsi="Arial" w:cs="Arial"/>
        </w:rPr>
      </w:pPr>
      <w:r w:rsidRPr="00B3036E">
        <w:rPr>
          <w:rFonts w:ascii="Arial" w:hAnsi="Arial" w:cs="Arial"/>
          <w:b/>
          <w:bCs/>
        </w:rPr>
        <w:t>7.2.</w:t>
      </w:r>
      <w:r w:rsidRPr="00B3036E">
        <w:rPr>
          <w:rFonts w:ascii="Arial" w:hAnsi="Arial" w:cs="Arial"/>
        </w:rPr>
        <w:t xml:space="preserve"> Mesmo comprovada </w:t>
      </w:r>
      <w:proofErr w:type="gramStart"/>
      <w:r w:rsidRPr="00B3036E">
        <w:rPr>
          <w:rFonts w:ascii="Arial" w:hAnsi="Arial" w:cs="Arial"/>
        </w:rPr>
        <w:t>a</w:t>
      </w:r>
      <w:proofErr w:type="gramEnd"/>
      <w:r w:rsidRPr="00B3036E">
        <w:rPr>
          <w:rFonts w:ascii="Arial" w:hAnsi="Arial" w:cs="Arial"/>
        </w:rPr>
        <w:t xml:space="preserve"> ocorrência de situação prevista na alínea “d” do inciso II do art. 124 da Lei 14.133/21, a Administração, se julgar conveniente, poderá optar por cancelar a Ata e iniciar outro procedimento licitatório.</w:t>
      </w:r>
    </w:p>
    <w:p w14:paraId="12E90548" w14:textId="77777777" w:rsidR="005721FF" w:rsidRPr="00B3036E" w:rsidRDefault="005721FF" w:rsidP="005721FF">
      <w:pPr>
        <w:ind w:firstLine="284"/>
        <w:jc w:val="both"/>
        <w:rPr>
          <w:rFonts w:ascii="Arial" w:hAnsi="Arial" w:cs="Arial"/>
        </w:rPr>
      </w:pPr>
    </w:p>
    <w:p w14:paraId="107C5741" w14:textId="77777777" w:rsidR="005721FF" w:rsidRPr="00B3036E" w:rsidRDefault="005721FF" w:rsidP="005721FF">
      <w:pPr>
        <w:ind w:firstLine="284"/>
        <w:jc w:val="both"/>
        <w:rPr>
          <w:rFonts w:ascii="Arial" w:hAnsi="Arial" w:cs="Arial"/>
        </w:rPr>
      </w:pPr>
    </w:p>
    <w:p w14:paraId="0D2BFFA8" w14:textId="77777777" w:rsidR="005721FF" w:rsidRPr="00B3036E" w:rsidRDefault="005721FF" w:rsidP="005721FF">
      <w:pPr>
        <w:ind w:firstLine="284"/>
        <w:jc w:val="both"/>
        <w:rPr>
          <w:rFonts w:ascii="Arial" w:hAnsi="Arial" w:cs="Arial"/>
          <w:b/>
        </w:rPr>
      </w:pPr>
      <w:r w:rsidRPr="00B3036E">
        <w:rPr>
          <w:rFonts w:ascii="Arial" w:hAnsi="Arial" w:cs="Arial"/>
          <w:b/>
        </w:rPr>
        <w:t>CLAÚSULA 8ª – DO CANCELAMENTO DA ATA DE REGISTRO DE PREÇOS</w:t>
      </w:r>
    </w:p>
    <w:p w14:paraId="6BFB757E" w14:textId="77777777" w:rsidR="005721FF" w:rsidRPr="00B3036E" w:rsidRDefault="005721FF" w:rsidP="005721FF">
      <w:pPr>
        <w:ind w:firstLine="284"/>
        <w:jc w:val="both"/>
        <w:rPr>
          <w:rFonts w:ascii="Arial" w:hAnsi="Arial" w:cs="Arial"/>
          <w:b/>
        </w:rPr>
      </w:pPr>
    </w:p>
    <w:p w14:paraId="28D75C16" w14:textId="77777777" w:rsidR="005721FF" w:rsidRPr="00B3036E" w:rsidRDefault="005721FF" w:rsidP="005721FF">
      <w:pPr>
        <w:ind w:firstLine="284"/>
        <w:jc w:val="both"/>
        <w:rPr>
          <w:rFonts w:ascii="Arial" w:hAnsi="Arial" w:cs="Arial"/>
        </w:rPr>
      </w:pPr>
      <w:r w:rsidRPr="00B3036E">
        <w:rPr>
          <w:rFonts w:ascii="Arial" w:hAnsi="Arial" w:cs="Arial"/>
          <w:b/>
          <w:bCs/>
        </w:rPr>
        <w:lastRenderedPageBreak/>
        <w:t>8.1.</w:t>
      </w:r>
      <w:r w:rsidRPr="00B3036E">
        <w:rPr>
          <w:rFonts w:ascii="Arial" w:hAnsi="Arial" w:cs="Arial"/>
        </w:rPr>
        <w:t xml:space="preserve"> O proponente terá o seu registro de preço cancelado na Ata, por intermédio do processo administrativo específico, assegurado </w:t>
      </w:r>
      <w:proofErr w:type="gramStart"/>
      <w:r w:rsidRPr="00B3036E">
        <w:rPr>
          <w:rFonts w:ascii="Arial" w:hAnsi="Arial" w:cs="Arial"/>
        </w:rPr>
        <w:t>o contraditório e ampla defesa</w:t>
      </w:r>
      <w:proofErr w:type="gramEnd"/>
      <w:r w:rsidRPr="00B3036E">
        <w:rPr>
          <w:rFonts w:ascii="Arial" w:hAnsi="Arial" w:cs="Arial"/>
        </w:rPr>
        <w:t>:</w:t>
      </w:r>
    </w:p>
    <w:p w14:paraId="68F46E76" w14:textId="77777777" w:rsidR="005721FF" w:rsidRPr="00B3036E" w:rsidRDefault="005721FF" w:rsidP="005721FF">
      <w:pPr>
        <w:ind w:firstLine="284"/>
        <w:jc w:val="both"/>
        <w:rPr>
          <w:rFonts w:ascii="Arial" w:hAnsi="Arial" w:cs="Arial"/>
        </w:rPr>
      </w:pPr>
    </w:p>
    <w:p w14:paraId="043EA719" w14:textId="77777777" w:rsidR="005721FF" w:rsidRPr="00B3036E" w:rsidRDefault="005721FF" w:rsidP="005721FF">
      <w:pPr>
        <w:ind w:firstLine="284"/>
        <w:jc w:val="both"/>
        <w:rPr>
          <w:rFonts w:ascii="Arial" w:hAnsi="Arial" w:cs="Arial"/>
        </w:rPr>
      </w:pPr>
      <w:r w:rsidRPr="00B3036E">
        <w:rPr>
          <w:rFonts w:ascii="Arial" w:hAnsi="Arial" w:cs="Arial"/>
          <w:b/>
          <w:bCs/>
        </w:rPr>
        <w:t>8.1.1.</w:t>
      </w:r>
      <w:r w:rsidRPr="00B3036E">
        <w:rPr>
          <w:rFonts w:ascii="Arial" w:hAnsi="Arial" w:cs="Arial"/>
        </w:rPr>
        <w:t xml:space="preserve"> </w:t>
      </w:r>
      <w:proofErr w:type="gramStart"/>
      <w:r w:rsidRPr="00B3036E">
        <w:rPr>
          <w:rFonts w:ascii="Arial" w:hAnsi="Arial" w:cs="Arial"/>
        </w:rPr>
        <w:t>A pedido</w:t>
      </w:r>
      <w:proofErr w:type="gramEnd"/>
      <w:r w:rsidRPr="00B3036E">
        <w:rPr>
          <w:rFonts w:ascii="Arial" w:hAnsi="Arial" w:cs="Arial"/>
        </w:rPr>
        <w:t xml:space="preserve"> do FORNECEDOR, quando:</w:t>
      </w:r>
    </w:p>
    <w:p w14:paraId="729D11B7" w14:textId="77777777" w:rsidR="005721FF" w:rsidRPr="00B3036E" w:rsidRDefault="005721FF" w:rsidP="005721FF">
      <w:pPr>
        <w:ind w:firstLine="284"/>
        <w:jc w:val="both"/>
        <w:rPr>
          <w:rFonts w:ascii="Arial" w:hAnsi="Arial" w:cs="Arial"/>
        </w:rPr>
      </w:pPr>
    </w:p>
    <w:p w14:paraId="0EBD9D0F" w14:textId="77777777" w:rsidR="005721FF" w:rsidRPr="00B3036E" w:rsidRDefault="005721FF" w:rsidP="005721FF">
      <w:pPr>
        <w:ind w:firstLine="284"/>
        <w:jc w:val="both"/>
        <w:rPr>
          <w:rFonts w:ascii="Arial" w:hAnsi="Arial" w:cs="Arial"/>
        </w:rPr>
      </w:pPr>
      <w:r w:rsidRPr="00B3036E">
        <w:rPr>
          <w:rFonts w:ascii="Arial" w:hAnsi="Arial" w:cs="Arial"/>
          <w:b/>
          <w:bCs/>
        </w:rPr>
        <w:t>8.1.1.1.</w:t>
      </w:r>
      <w:r w:rsidRPr="00B3036E">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1B3EFA6E" w14:textId="77777777" w:rsidR="005721FF" w:rsidRPr="00B3036E" w:rsidRDefault="005721FF" w:rsidP="005721FF">
      <w:pPr>
        <w:ind w:firstLine="284"/>
        <w:jc w:val="both"/>
        <w:rPr>
          <w:rFonts w:ascii="Arial" w:hAnsi="Arial" w:cs="Arial"/>
        </w:rPr>
      </w:pPr>
    </w:p>
    <w:p w14:paraId="5A1A075B" w14:textId="77777777" w:rsidR="005721FF" w:rsidRPr="00B3036E" w:rsidRDefault="005721FF" w:rsidP="005721FF">
      <w:pPr>
        <w:ind w:firstLine="284"/>
        <w:jc w:val="both"/>
        <w:rPr>
          <w:rFonts w:ascii="Arial" w:hAnsi="Arial" w:cs="Arial"/>
        </w:rPr>
      </w:pPr>
      <w:r w:rsidRPr="00B3036E">
        <w:rPr>
          <w:rFonts w:ascii="Arial" w:hAnsi="Arial" w:cs="Arial"/>
          <w:b/>
          <w:bCs/>
        </w:rPr>
        <w:t>8.1.1.2.</w:t>
      </w:r>
      <w:r w:rsidRPr="00B3036E">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33990D25" w14:textId="77777777" w:rsidR="005721FF" w:rsidRPr="00B3036E" w:rsidRDefault="005721FF" w:rsidP="005721FF">
      <w:pPr>
        <w:ind w:firstLine="284"/>
        <w:jc w:val="both"/>
        <w:rPr>
          <w:rFonts w:ascii="Arial" w:hAnsi="Arial" w:cs="Arial"/>
        </w:rPr>
      </w:pPr>
    </w:p>
    <w:p w14:paraId="119A0B2D" w14:textId="77777777" w:rsidR="005721FF" w:rsidRPr="00B3036E" w:rsidRDefault="005721FF" w:rsidP="005721FF">
      <w:pPr>
        <w:ind w:firstLine="284"/>
        <w:jc w:val="both"/>
        <w:rPr>
          <w:rFonts w:ascii="Arial" w:hAnsi="Arial" w:cs="Arial"/>
        </w:rPr>
      </w:pPr>
      <w:r w:rsidRPr="00B3036E">
        <w:rPr>
          <w:rFonts w:ascii="Arial" w:hAnsi="Arial" w:cs="Arial"/>
          <w:b/>
          <w:bCs/>
        </w:rPr>
        <w:t>8.1.2.</w:t>
      </w:r>
      <w:r w:rsidRPr="00B3036E">
        <w:rPr>
          <w:rFonts w:ascii="Arial" w:hAnsi="Arial" w:cs="Arial"/>
        </w:rPr>
        <w:t xml:space="preserve"> Por iniciativa da PREFEITURA DO MUNICIPIO DE PIRACICABA, quando:</w:t>
      </w:r>
    </w:p>
    <w:p w14:paraId="5DAB82CE" w14:textId="77777777" w:rsidR="005721FF" w:rsidRPr="00B3036E" w:rsidRDefault="005721FF" w:rsidP="005721FF">
      <w:pPr>
        <w:ind w:firstLine="284"/>
        <w:jc w:val="both"/>
        <w:rPr>
          <w:rFonts w:ascii="Arial" w:hAnsi="Arial" w:cs="Arial"/>
        </w:rPr>
      </w:pPr>
    </w:p>
    <w:p w14:paraId="17C6014A" w14:textId="77777777" w:rsidR="005721FF" w:rsidRPr="00B3036E" w:rsidRDefault="005721FF" w:rsidP="005721FF">
      <w:pPr>
        <w:ind w:firstLine="284"/>
        <w:jc w:val="both"/>
        <w:rPr>
          <w:rFonts w:ascii="Arial" w:hAnsi="Arial" w:cs="Arial"/>
        </w:rPr>
      </w:pPr>
      <w:r w:rsidRPr="00B3036E">
        <w:rPr>
          <w:rFonts w:ascii="Arial" w:hAnsi="Arial" w:cs="Arial"/>
          <w:b/>
          <w:bCs/>
        </w:rPr>
        <w:t>8.1.2.1.</w:t>
      </w:r>
      <w:r w:rsidRPr="00B3036E">
        <w:rPr>
          <w:rFonts w:ascii="Arial" w:hAnsi="Arial" w:cs="Arial"/>
        </w:rPr>
        <w:t xml:space="preserve"> O fornecedor não cumprir as exigências do instrumento convocatório que deu origem ao registro de preços.</w:t>
      </w:r>
    </w:p>
    <w:p w14:paraId="222C2F4E" w14:textId="77777777" w:rsidR="005721FF" w:rsidRPr="00B3036E" w:rsidRDefault="005721FF" w:rsidP="005721FF">
      <w:pPr>
        <w:ind w:firstLine="284"/>
        <w:jc w:val="both"/>
        <w:rPr>
          <w:rFonts w:ascii="Arial" w:hAnsi="Arial" w:cs="Arial"/>
        </w:rPr>
      </w:pPr>
    </w:p>
    <w:p w14:paraId="141F7863" w14:textId="77777777" w:rsidR="005721FF" w:rsidRPr="00B3036E" w:rsidRDefault="005721FF" w:rsidP="005721FF">
      <w:pPr>
        <w:ind w:firstLine="284"/>
        <w:jc w:val="both"/>
        <w:rPr>
          <w:rFonts w:ascii="Arial" w:hAnsi="Arial" w:cs="Arial"/>
        </w:rPr>
      </w:pPr>
      <w:r w:rsidRPr="00B3036E">
        <w:rPr>
          <w:rFonts w:ascii="Arial" w:hAnsi="Arial" w:cs="Arial"/>
          <w:b/>
          <w:bCs/>
        </w:rPr>
        <w:t>8.1.2.2.</w:t>
      </w:r>
      <w:r w:rsidRPr="00B3036E">
        <w:rPr>
          <w:rFonts w:ascii="Arial" w:hAnsi="Arial" w:cs="Arial"/>
        </w:rPr>
        <w:t xml:space="preserve"> O fornecedor não formalizar contrato decorrente do registro de preços ou não tenha retirado o instrumento equivalente no prazo estabelecido.</w:t>
      </w:r>
    </w:p>
    <w:p w14:paraId="165A3885" w14:textId="77777777" w:rsidR="005721FF" w:rsidRPr="00B3036E" w:rsidRDefault="005721FF" w:rsidP="005721FF">
      <w:pPr>
        <w:ind w:firstLine="284"/>
        <w:jc w:val="both"/>
        <w:rPr>
          <w:rFonts w:ascii="Arial" w:eastAsia="Arial" w:hAnsi="Arial" w:cs="Arial"/>
        </w:rPr>
      </w:pPr>
    </w:p>
    <w:p w14:paraId="1E3715E5" w14:textId="77777777" w:rsidR="005721FF" w:rsidRPr="00B3036E" w:rsidRDefault="005721FF" w:rsidP="005721FF">
      <w:pPr>
        <w:ind w:firstLine="284"/>
        <w:jc w:val="both"/>
        <w:rPr>
          <w:rFonts w:ascii="Arial" w:hAnsi="Arial" w:cs="Arial"/>
        </w:rPr>
      </w:pPr>
      <w:r w:rsidRPr="00B3036E">
        <w:rPr>
          <w:rFonts w:ascii="Arial" w:hAnsi="Arial" w:cs="Arial"/>
          <w:b/>
          <w:bCs/>
        </w:rPr>
        <w:t>8.1.2.3.</w:t>
      </w:r>
      <w:r w:rsidRPr="00B3036E">
        <w:rPr>
          <w:rFonts w:ascii="Arial" w:hAnsi="Arial" w:cs="Arial"/>
        </w:rPr>
        <w:t xml:space="preserve"> O fornecedor der causa à rescisão administrativa de contrato decorrente do registro de preços.</w:t>
      </w:r>
    </w:p>
    <w:p w14:paraId="424FA1EC" w14:textId="77777777" w:rsidR="005721FF" w:rsidRPr="00B3036E" w:rsidRDefault="005721FF" w:rsidP="005721FF">
      <w:pPr>
        <w:ind w:firstLine="284"/>
        <w:jc w:val="both"/>
        <w:rPr>
          <w:rFonts w:ascii="Arial" w:hAnsi="Arial" w:cs="Arial"/>
        </w:rPr>
      </w:pPr>
    </w:p>
    <w:p w14:paraId="0403A943" w14:textId="77777777" w:rsidR="005721FF" w:rsidRPr="00B3036E" w:rsidRDefault="005721FF" w:rsidP="005721FF">
      <w:pPr>
        <w:ind w:firstLine="284"/>
        <w:jc w:val="both"/>
        <w:rPr>
          <w:rFonts w:ascii="Arial" w:hAnsi="Arial" w:cs="Arial"/>
        </w:rPr>
      </w:pPr>
      <w:r w:rsidRPr="00B3036E">
        <w:rPr>
          <w:rFonts w:ascii="Arial" w:hAnsi="Arial" w:cs="Arial"/>
          <w:b/>
          <w:bCs/>
        </w:rPr>
        <w:t xml:space="preserve">8.1.2.4. </w:t>
      </w:r>
      <w:r w:rsidRPr="00B3036E">
        <w:rPr>
          <w:rFonts w:ascii="Arial" w:hAnsi="Arial" w:cs="Arial"/>
        </w:rPr>
        <w:t>Caracterizada qualquer hipótese de inexecução total ou parcial das condições estabelecidas na Ata de Registro de Preços ou nos pedidos dela decorrentes.</w:t>
      </w:r>
    </w:p>
    <w:p w14:paraId="1B81309B" w14:textId="77777777" w:rsidR="005721FF" w:rsidRPr="00B3036E" w:rsidRDefault="005721FF" w:rsidP="005721FF">
      <w:pPr>
        <w:ind w:firstLine="284"/>
        <w:jc w:val="both"/>
        <w:rPr>
          <w:rFonts w:ascii="Arial" w:hAnsi="Arial" w:cs="Arial"/>
        </w:rPr>
      </w:pPr>
    </w:p>
    <w:p w14:paraId="463265CD" w14:textId="77777777" w:rsidR="005721FF" w:rsidRPr="00B3036E" w:rsidRDefault="005721FF" w:rsidP="005721FF">
      <w:pPr>
        <w:ind w:firstLine="284"/>
        <w:jc w:val="both"/>
        <w:rPr>
          <w:rFonts w:ascii="Arial" w:hAnsi="Arial" w:cs="Arial"/>
        </w:rPr>
      </w:pPr>
      <w:r w:rsidRPr="00B3036E">
        <w:rPr>
          <w:rFonts w:ascii="Arial" w:hAnsi="Arial" w:cs="Arial"/>
          <w:b/>
          <w:bCs/>
        </w:rPr>
        <w:t xml:space="preserve">8.1.2.5. </w:t>
      </w:r>
      <w:r w:rsidRPr="00B3036E">
        <w:rPr>
          <w:rFonts w:ascii="Arial" w:hAnsi="Arial" w:cs="Arial"/>
        </w:rPr>
        <w:t>O fornecedor não aceitar reduzir o preço registrado, na hipótese de se tornar superior àqueles praticados no mercado.</w:t>
      </w:r>
    </w:p>
    <w:p w14:paraId="16784BDB" w14:textId="77777777" w:rsidR="005721FF" w:rsidRPr="00B3036E" w:rsidRDefault="005721FF" w:rsidP="005721FF">
      <w:pPr>
        <w:ind w:firstLine="284"/>
        <w:jc w:val="both"/>
        <w:rPr>
          <w:rFonts w:ascii="Arial" w:hAnsi="Arial" w:cs="Arial"/>
        </w:rPr>
      </w:pPr>
    </w:p>
    <w:p w14:paraId="2002D6FE" w14:textId="77777777" w:rsidR="005721FF" w:rsidRPr="00B3036E" w:rsidRDefault="005721FF" w:rsidP="005721FF">
      <w:pPr>
        <w:ind w:firstLine="284"/>
        <w:jc w:val="both"/>
        <w:rPr>
          <w:rFonts w:ascii="Arial" w:hAnsi="Arial" w:cs="Arial"/>
        </w:rPr>
      </w:pPr>
      <w:r w:rsidRPr="00B3036E">
        <w:rPr>
          <w:rFonts w:ascii="Arial" w:hAnsi="Arial" w:cs="Arial"/>
          <w:b/>
          <w:bCs/>
        </w:rPr>
        <w:t xml:space="preserve">8.1.2.6. </w:t>
      </w:r>
      <w:r w:rsidRPr="00B3036E">
        <w:rPr>
          <w:rFonts w:ascii="Arial" w:hAnsi="Arial" w:cs="Arial"/>
        </w:rPr>
        <w:t xml:space="preserve">Por razões de interesse </w:t>
      </w:r>
      <w:proofErr w:type="gramStart"/>
      <w:r w:rsidRPr="00B3036E">
        <w:rPr>
          <w:rFonts w:ascii="Arial" w:hAnsi="Arial" w:cs="Arial"/>
        </w:rPr>
        <w:t>público, devidamente motivadas e justificadas</w:t>
      </w:r>
      <w:proofErr w:type="gramEnd"/>
      <w:r w:rsidRPr="00B3036E">
        <w:rPr>
          <w:rFonts w:ascii="Arial" w:hAnsi="Arial" w:cs="Arial"/>
        </w:rPr>
        <w:t xml:space="preserve">. </w:t>
      </w:r>
    </w:p>
    <w:p w14:paraId="27FE9E39" w14:textId="77777777" w:rsidR="005721FF" w:rsidRPr="00B3036E" w:rsidRDefault="005721FF" w:rsidP="005721FF">
      <w:pPr>
        <w:ind w:firstLine="284"/>
        <w:jc w:val="both"/>
        <w:rPr>
          <w:rFonts w:ascii="Arial" w:hAnsi="Arial" w:cs="Arial"/>
        </w:rPr>
      </w:pPr>
    </w:p>
    <w:p w14:paraId="6E08C347" w14:textId="77777777" w:rsidR="005721FF" w:rsidRPr="00B3036E" w:rsidRDefault="005721FF" w:rsidP="005721FF">
      <w:pPr>
        <w:ind w:firstLine="284"/>
        <w:jc w:val="both"/>
        <w:rPr>
          <w:rFonts w:ascii="Arial" w:hAnsi="Arial" w:cs="Arial"/>
        </w:rPr>
      </w:pPr>
      <w:r w:rsidRPr="00B3036E">
        <w:rPr>
          <w:rFonts w:ascii="Arial" w:hAnsi="Arial" w:cs="Arial"/>
          <w:b/>
          <w:bCs/>
        </w:rPr>
        <w:t xml:space="preserve">8.2. </w:t>
      </w:r>
      <w:r w:rsidRPr="00B3036E">
        <w:rPr>
          <w:rFonts w:ascii="Arial" w:hAnsi="Arial" w:cs="Arial"/>
        </w:rPr>
        <w:t>A Ata de Registro de Preços, decorrentes desta licitação, será cancelada automaticamente por decurso de prazo de vigência.</w:t>
      </w:r>
    </w:p>
    <w:p w14:paraId="61385B13" w14:textId="77777777" w:rsidR="005721FF" w:rsidRPr="00B3036E" w:rsidRDefault="005721FF" w:rsidP="005721FF">
      <w:pPr>
        <w:ind w:firstLine="284"/>
        <w:jc w:val="both"/>
        <w:rPr>
          <w:rFonts w:ascii="Arial" w:hAnsi="Arial" w:cs="Arial"/>
        </w:rPr>
      </w:pPr>
    </w:p>
    <w:p w14:paraId="4A0AD17A" w14:textId="77777777" w:rsidR="005721FF" w:rsidRPr="00B3036E" w:rsidRDefault="005721FF" w:rsidP="005721FF">
      <w:pPr>
        <w:ind w:firstLine="284"/>
        <w:jc w:val="both"/>
        <w:rPr>
          <w:rFonts w:ascii="Arial" w:hAnsi="Arial" w:cs="Arial"/>
        </w:rPr>
      </w:pPr>
    </w:p>
    <w:p w14:paraId="1C130C8A" w14:textId="77777777" w:rsidR="005721FF" w:rsidRPr="00B3036E" w:rsidRDefault="005721FF" w:rsidP="005721FF">
      <w:pPr>
        <w:ind w:firstLine="284"/>
        <w:jc w:val="both"/>
        <w:rPr>
          <w:rFonts w:ascii="Arial" w:hAnsi="Arial" w:cs="Arial"/>
          <w:b/>
        </w:rPr>
      </w:pPr>
      <w:r w:rsidRPr="00B3036E">
        <w:rPr>
          <w:rFonts w:ascii="Arial" w:hAnsi="Arial" w:cs="Arial"/>
          <w:b/>
        </w:rPr>
        <w:t>CLAÚSULA 9ª – DA AUTORIZAÇÃO DA AQUISIÇÃO E EMISSÃO DAS ORDENS DE FORNECIMENTO.</w:t>
      </w:r>
    </w:p>
    <w:p w14:paraId="21D4CE18" w14:textId="77777777" w:rsidR="005721FF" w:rsidRPr="00B3036E" w:rsidRDefault="005721FF" w:rsidP="005721FF">
      <w:pPr>
        <w:ind w:firstLine="284"/>
        <w:jc w:val="both"/>
        <w:rPr>
          <w:rFonts w:ascii="Arial" w:hAnsi="Arial" w:cs="Arial"/>
          <w:b/>
        </w:rPr>
      </w:pPr>
    </w:p>
    <w:p w14:paraId="7BF33EE4" w14:textId="77777777" w:rsidR="005721FF" w:rsidRPr="00B3036E" w:rsidRDefault="005721FF" w:rsidP="005721FF">
      <w:pPr>
        <w:ind w:firstLine="284"/>
        <w:jc w:val="both"/>
        <w:rPr>
          <w:rFonts w:ascii="Arial" w:hAnsi="Arial" w:cs="Arial"/>
        </w:rPr>
      </w:pPr>
      <w:r w:rsidRPr="00B3036E">
        <w:rPr>
          <w:rFonts w:ascii="Arial" w:hAnsi="Arial" w:cs="Arial"/>
          <w:b/>
          <w:bCs/>
        </w:rPr>
        <w:t xml:space="preserve">9.1. </w:t>
      </w:r>
      <w:proofErr w:type="gramStart"/>
      <w:r w:rsidRPr="00B3036E">
        <w:rPr>
          <w:rFonts w:ascii="Arial" w:hAnsi="Arial" w:cs="Arial"/>
        </w:rPr>
        <w:t>As aquisições do objeto da presente Ata</w:t>
      </w:r>
      <w:proofErr w:type="gramEnd"/>
      <w:r w:rsidRPr="00B3036E">
        <w:rPr>
          <w:rFonts w:ascii="Arial" w:hAnsi="Arial" w:cs="Arial"/>
        </w:rPr>
        <w:t xml:space="preserve"> de Registro de Preços e emissão de Ordens de fornecimento serão autorizadas, conforme a necessidade, pela Unidade Requisitante.</w:t>
      </w:r>
    </w:p>
    <w:p w14:paraId="3DC0984E" w14:textId="77777777" w:rsidR="005721FF" w:rsidRPr="00B3036E" w:rsidRDefault="005721FF" w:rsidP="005721FF">
      <w:pPr>
        <w:ind w:firstLine="284"/>
        <w:jc w:val="both"/>
        <w:rPr>
          <w:rFonts w:ascii="Arial" w:hAnsi="Arial" w:cs="Arial"/>
        </w:rPr>
      </w:pPr>
    </w:p>
    <w:p w14:paraId="209FBC55" w14:textId="77777777" w:rsidR="005721FF" w:rsidRPr="00B3036E" w:rsidRDefault="005721FF" w:rsidP="005721FF">
      <w:pPr>
        <w:ind w:firstLine="284"/>
        <w:jc w:val="both"/>
        <w:rPr>
          <w:rFonts w:ascii="Arial" w:hAnsi="Arial" w:cs="Arial"/>
        </w:rPr>
      </w:pPr>
    </w:p>
    <w:p w14:paraId="2B08D41C" w14:textId="77777777" w:rsidR="005721FF" w:rsidRPr="00B3036E" w:rsidRDefault="005721FF" w:rsidP="005721FF">
      <w:pPr>
        <w:ind w:firstLine="284"/>
        <w:jc w:val="both"/>
        <w:rPr>
          <w:rFonts w:ascii="Arial" w:hAnsi="Arial" w:cs="Arial"/>
        </w:rPr>
      </w:pPr>
      <w:r w:rsidRPr="00B3036E">
        <w:rPr>
          <w:rFonts w:ascii="Arial" w:hAnsi="Arial" w:cs="Arial"/>
          <w:b/>
        </w:rPr>
        <w:t>CLAÚSULA 10ª – DAS DISPOSIÇÕES FINAIS</w:t>
      </w:r>
    </w:p>
    <w:p w14:paraId="0CBDF7BD" w14:textId="77777777" w:rsidR="005721FF" w:rsidRPr="00B3036E" w:rsidRDefault="005721FF" w:rsidP="005721FF">
      <w:pPr>
        <w:ind w:firstLine="284"/>
        <w:jc w:val="both"/>
        <w:rPr>
          <w:rFonts w:ascii="Arial" w:hAnsi="Arial" w:cs="Arial"/>
        </w:rPr>
      </w:pPr>
    </w:p>
    <w:p w14:paraId="6ED5BEA9" w14:textId="77777777" w:rsidR="005721FF" w:rsidRPr="00B3036E" w:rsidRDefault="005721FF" w:rsidP="005721FF">
      <w:pPr>
        <w:ind w:firstLine="284"/>
        <w:jc w:val="both"/>
        <w:rPr>
          <w:rFonts w:ascii="Arial" w:hAnsi="Arial" w:cs="Arial"/>
        </w:rPr>
      </w:pPr>
      <w:r w:rsidRPr="00B3036E">
        <w:rPr>
          <w:rFonts w:ascii="Arial" w:hAnsi="Arial" w:cs="Arial"/>
          <w:b/>
          <w:bCs/>
        </w:rPr>
        <w:t>10.1.</w:t>
      </w:r>
      <w:r w:rsidRPr="00B3036E">
        <w:rPr>
          <w:rFonts w:ascii="Arial" w:hAnsi="Arial" w:cs="Arial"/>
        </w:rPr>
        <w:t xml:space="preserve"> Integram esta Ata, o edital do Pregão Eletrônico nº __/___, seus anexos e a proposta da empresa classificada em 1º lugar nos Itens do certame supranumerado.</w:t>
      </w:r>
    </w:p>
    <w:p w14:paraId="190051A8" w14:textId="77777777" w:rsidR="005721FF" w:rsidRPr="00B3036E" w:rsidRDefault="005721FF" w:rsidP="005721FF">
      <w:pPr>
        <w:ind w:firstLine="284"/>
        <w:jc w:val="both"/>
        <w:rPr>
          <w:rFonts w:ascii="Arial" w:hAnsi="Arial" w:cs="Arial"/>
        </w:rPr>
      </w:pPr>
    </w:p>
    <w:p w14:paraId="3C49620A" w14:textId="77777777" w:rsidR="005721FF" w:rsidRPr="00B3036E" w:rsidRDefault="005721FF" w:rsidP="005721FF">
      <w:pPr>
        <w:ind w:firstLine="284"/>
        <w:jc w:val="both"/>
        <w:rPr>
          <w:rFonts w:ascii="Arial" w:hAnsi="Arial" w:cs="Arial"/>
        </w:rPr>
      </w:pPr>
      <w:r w:rsidRPr="00B3036E">
        <w:rPr>
          <w:rFonts w:ascii="Arial" w:hAnsi="Arial" w:cs="Arial"/>
          <w:b/>
          <w:bCs/>
        </w:rPr>
        <w:t>10.2.</w:t>
      </w:r>
      <w:r w:rsidRPr="00B3036E">
        <w:rPr>
          <w:rFonts w:ascii="Arial" w:hAnsi="Arial" w:cs="Arial"/>
        </w:rPr>
        <w:t xml:space="preserve"> Fica eleito o foro da cidade de Piracicaba – SP, para dirimir quaisquer questões decorrentes da utilização da presente Ata.</w:t>
      </w:r>
    </w:p>
    <w:p w14:paraId="6642E276" w14:textId="77777777" w:rsidR="005721FF" w:rsidRPr="00B3036E" w:rsidRDefault="005721FF" w:rsidP="005721FF">
      <w:pPr>
        <w:ind w:firstLine="284"/>
        <w:jc w:val="both"/>
        <w:rPr>
          <w:rFonts w:ascii="Arial" w:hAnsi="Arial" w:cs="Arial"/>
        </w:rPr>
      </w:pPr>
    </w:p>
    <w:p w14:paraId="2EF6B7FD" w14:textId="77777777" w:rsidR="005721FF" w:rsidRPr="00B3036E" w:rsidRDefault="005721FF" w:rsidP="005721FF">
      <w:pPr>
        <w:ind w:firstLine="284"/>
        <w:jc w:val="both"/>
        <w:rPr>
          <w:rFonts w:ascii="Arial" w:hAnsi="Arial" w:cs="Arial"/>
        </w:rPr>
      </w:pPr>
      <w:r w:rsidRPr="00B3036E">
        <w:rPr>
          <w:rFonts w:ascii="Arial" w:hAnsi="Arial" w:cs="Arial"/>
          <w:b/>
          <w:bCs/>
        </w:rPr>
        <w:t xml:space="preserve">10.3. </w:t>
      </w:r>
      <w:r w:rsidRPr="00B3036E">
        <w:rPr>
          <w:rFonts w:ascii="Arial" w:hAnsi="Arial" w:cs="Arial"/>
        </w:rPr>
        <w:t xml:space="preserve">Os casos omissos serão resolvidos de acordo com a Lei Federal nº 14.133/21, Decreto Municipal </w:t>
      </w:r>
      <w:r>
        <w:rPr>
          <w:rFonts w:ascii="Arial" w:hAnsi="Arial" w:cs="Arial"/>
        </w:rPr>
        <w:t xml:space="preserve">19.670/2023 </w:t>
      </w:r>
      <w:r w:rsidRPr="00B3036E">
        <w:rPr>
          <w:rFonts w:ascii="Arial" w:hAnsi="Arial" w:cs="Arial"/>
        </w:rPr>
        <w:t>e demais normas aplicáveis.</w:t>
      </w:r>
    </w:p>
    <w:p w14:paraId="49FD26B2" w14:textId="77777777" w:rsidR="005721FF" w:rsidRPr="00B3036E" w:rsidRDefault="005721FF" w:rsidP="005721FF">
      <w:pPr>
        <w:ind w:firstLine="284"/>
        <w:jc w:val="both"/>
        <w:rPr>
          <w:rFonts w:ascii="Arial" w:hAnsi="Arial" w:cs="Arial"/>
        </w:rPr>
      </w:pPr>
    </w:p>
    <w:p w14:paraId="0FC266F0" w14:textId="77777777" w:rsidR="005721FF" w:rsidRPr="00B3036E" w:rsidRDefault="005721FF" w:rsidP="005721FF">
      <w:pPr>
        <w:ind w:firstLine="284"/>
        <w:jc w:val="both"/>
        <w:rPr>
          <w:rFonts w:ascii="Arial" w:hAnsi="Arial" w:cs="Arial"/>
        </w:rPr>
      </w:pPr>
    </w:p>
    <w:p w14:paraId="2FF3CAB9" w14:textId="77777777" w:rsidR="005721FF" w:rsidRPr="00B3036E" w:rsidRDefault="005721FF" w:rsidP="005721FF">
      <w:pPr>
        <w:ind w:firstLine="284"/>
        <w:jc w:val="both"/>
        <w:rPr>
          <w:rFonts w:ascii="Arial" w:hAnsi="Arial" w:cs="Arial"/>
        </w:rPr>
      </w:pPr>
      <w:r w:rsidRPr="00B3036E">
        <w:rPr>
          <w:rFonts w:ascii="Arial" w:hAnsi="Arial" w:cs="Arial"/>
        </w:rPr>
        <w:t xml:space="preserve">Piracicaba, ____de ________ </w:t>
      </w:r>
      <w:proofErr w:type="spellStart"/>
      <w:r w:rsidRPr="00B3036E">
        <w:rPr>
          <w:rFonts w:ascii="Arial" w:hAnsi="Arial" w:cs="Arial"/>
        </w:rPr>
        <w:t>de</w:t>
      </w:r>
      <w:proofErr w:type="spellEnd"/>
      <w:r w:rsidRPr="00B3036E">
        <w:rPr>
          <w:rFonts w:ascii="Arial" w:hAnsi="Arial" w:cs="Arial"/>
        </w:rPr>
        <w:t xml:space="preserve"> _____.</w:t>
      </w:r>
    </w:p>
    <w:p w14:paraId="36B4E443" w14:textId="77777777" w:rsidR="005721FF" w:rsidRPr="00B3036E" w:rsidRDefault="005721FF" w:rsidP="005721FF">
      <w:pPr>
        <w:ind w:firstLine="284"/>
        <w:jc w:val="both"/>
        <w:rPr>
          <w:rFonts w:ascii="Arial" w:hAnsi="Arial" w:cs="Arial"/>
        </w:rPr>
      </w:pPr>
    </w:p>
    <w:p w14:paraId="54A5BC00" w14:textId="77777777" w:rsidR="005721FF" w:rsidRPr="00B3036E" w:rsidRDefault="005721FF" w:rsidP="005721FF">
      <w:pPr>
        <w:ind w:firstLine="284"/>
        <w:jc w:val="both"/>
        <w:rPr>
          <w:rFonts w:ascii="Arial" w:hAnsi="Arial" w:cs="Arial"/>
        </w:rPr>
      </w:pPr>
    </w:p>
    <w:p w14:paraId="136BBED8" w14:textId="77777777" w:rsidR="005721FF" w:rsidRPr="00B3036E" w:rsidRDefault="005721FF" w:rsidP="005721FF">
      <w:pPr>
        <w:ind w:firstLine="284"/>
        <w:jc w:val="both"/>
        <w:rPr>
          <w:rFonts w:ascii="Arial" w:hAnsi="Arial" w:cs="Arial"/>
          <w:b/>
          <w:bCs/>
        </w:rPr>
      </w:pPr>
    </w:p>
    <w:p w14:paraId="5BCA3E75" w14:textId="6C9C93FB" w:rsidR="005721FF" w:rsidRPr="00B3036E" w:rsidRDefault="005721FF" w:rsidP="005721FF">
      <w:pPr>
        <w:ind w:firstLine="284"/>
        <w:jc w:val="center"/>
        <w:rPr>
          <w:b/>
          <w:bCs/>
        </w:rPr>
      </w:pPr>
      <w:r w:rsidRPr="00B3036E">
        <w:rPr>
          <w:rFonts w:ascii="Arial" w:hAnsi="Arial" w:cs="Arial"/>
          <w:b/>
          <w:bCs/>
        </w:rPr>
        <w:t>Prefeito Municipal</w:t>
      </w:r>
    </w:p>
    <w:p w14:paraId="78CB0869" w14:textId="77777777" w:rsidR="005721FF" w:rsidRPr="00B3036E" w:rsidRDefault="005721FF" w:rsidP="005721FF">
      <w:pPr>
        <w:pageBreakBefore/>
        <w:ind w:firstLine="284"/>
        <w:jc w:val="center"/>
        <w:rPr>
          <w:rFonts w:ascii="Arial" w:hAnsi="Arial" w:cs="Arial"/>
          <w:b/>
        </w:rPr>
      </w:pPr>
      <w:r w:rsidRPr="00B3036E">
        <w:rPr>
          <w:rFonts w:ascii="Arial" w:eastAsia="Arial" w:hAnsi="Arial" w:cs="Arial"/>
          <w:b/>
        </w:rPr>
        <w:lastRenderedPageBreak/>
        <w:t xml:space="preserve">ANEXO DA </w:t>
      </w:r>
      <w:r w:rsidRPr="00B3036E">
        <w:rPr>
          <w:rFonts w:ascii="Arial" w:hAnsi="Arial" w:cs="Arial"/>
          <w:b/>
        </w:rPr>
        <w:t>ATA DE REGISTRO DE PREÇOS Nº __/_____</w:t>
      </w:r>
    </w:p>
    <w:p w14:paraId="200E924B" w14:textId="77777777" w:rsidR="005721FF" w:rsidRPr="00B3036E" w:rsidRDefault="005721FF" w:rsidP="005721FF">
      <w:pPr>
        <w:ind w:firstLine="284"/>
        <w:jc w:val="center"/>
        <w:rPr>
          <w:rFonts w:ascii="Arial" w:hAnsi="Arial" w:cs="Arial"/>
          <w:b/>
        </w:rPr>
      </w:pPr>
    </w:p>
    <w:p w14:paraId="6A0EFB52" w14:textId="77777777" w:rsidR="005721FF" w:rsidRPr="00B3036E" w:rsidRDefault="005721FF" w:rsidP="005721FF">
      <w:pPr>
        <w:ind w:firstLine="284"/>
        <w:jc w:val="center"/>
        <w:rPr>
          <w:rFonts w:ascii="Arial" w:hAnsi="Arial" w:cs="Arial"/>
          <w:b/>
        </w:rPr>
      </w:pPr>
    </w:p>
    <w:p w14:paraId="5BCC5BD8" w14:textId="77777777" w:rsidR="005721FF" w:rsidRPr="00B3036E" w:rsidRDefault="005721FF" w:rsidP="005721FF">
      <w:pPr>
        <w:ind w:firstLine="284"/>
        <w:jc w:val="center"/>
        <w:rPr>
          <w:rFonts w:ascii="Arial" w:hAnsi="Arial" w:cs="Arial"/>
        </w:rPr>
      </w:pPr>
      <w:r w:rsidRPr="00B3036E">
        <w:rPr>
          <w:rFonts w:ascii="Arial" w:hAnsi="Arial" w:cs="Arial"/>
          <w:b/>
        </w:rPr>
        <w:t>PREGÃO</w:t>
      </w:r>
      <w:r w:rsidRPr="00B3036E">
        <w:rPr>
          <w:rFonts w:ascii="Arial" w:hAnsi="Arial" w:cs="Arial"/>
          <w:b/>
          <w:bCs/>
        </w:rPr>
        <w:t xml:space="preserve"> ELETRÔNICO</w:t>
      </w:r>
      <w:r w:rsidRPr="00B3036E">
        <w:rPr>
          <w:rFonts w:ascii="Arial" w:hAnsi="Arial" w:cs="Arial"/>
          <w:b/>
        </w:rPr>
        <w:t xml:space="preserve"> Nº ____/______</w:t>
      </w:r>
    </w:p>
    <w:p w14:paraId="49EC4C41" w14:textId="77777777" w:rsidR="005721FF" w:rsidRPr="00B3036E" w:rsidRDefault="005721FF" w:rsidP="005721FF">
      <w:pPr>
        <w:ind w:firstLine="284"/>
        <w:jc w:val="center"/>
        <w:rPr>
          <w:rFonts w:ascii="Arial" w:hAnsi="Arial" w:cs="Arial"/>
        </w:rPr>
      </w:pPr>
    </w:p>
    <w:p w14:paraId="09362AD7" w14:textId="77777777" w:rsidR="005721FF" w:rsidRPr="00B3036E" w:rsidRDefault="005721FF" w:rsidP="005721FF">
      <w:pPr>
        <w:ind w:firstLine="284"/>
        <w:jc w:val="center"/>
        <w:rPr>
          <w:rFonts w:ascii="Arial" w:hAnsi="Arial" w:cs="Arial"/>
          <w:b/>
        </w:rPr>
      </w:pPr>
      <w:r w:rsidRPr="00B3036E">
        <w:rPr>
          <w:rFonts w:ascii="Arial" w:hAnsi="Arial" w:cs="Arial"/>
          <w:b/>
        </w:rPr>
        <w:t>PROCESSO Nº ____/_______</w:t>
      </w:r>
    </w:p>
    <w:p w14:paraId="7E1629AE" w14:textId="77777777" w:rsidR="005721FF" w:rsidRPr="00B3036E" w:rsidRDefault="005721FF" w:rsidP="005721FF">
      <w:pPr>
        <w:spacing w:before="240"/>
        <w:ind w:firstLine="284"/>
        <w:jc w:val="center"/>
        <w:rPr>
          <w:rFonts w:ascii="Arial" w:hAnsi="Arial" w:cs="Arial"/>
        </w:rPr>
      </w:pPr>
      <w:r w:rsidRPr="00B3036E">
        <w:rPr>
          <w:rFonts w:ascii="Arial" w:hAnsi="Arial" w:cs="Arial"/>
          <w:b/>
        </w:rPr>
        <w:t>VALIDADE DA ATA: DE____/______/______ A ____/_____/______</w:t>
      </w:r>
    </w:p>
    <w:p w14:paraId="334A0587" w14:textId="77777777" w:rsidR="005721FF" w:rsidRPr="00B3036E" w:rsidRDefault="005721FF" w:rsidP="005721FF">
      <w:pPr>
        <w:ind w:firstLine="284"/>
        <w:jc w:val="center"/>
        <w:rPr>
          <w:rFonts w:ascii="Arial" w:hAnsi="Arial" w:cs="Arial"/>
        </w:rPr>
      </w:pPr>
    </w:p>
    <w:p w14:paraId="39C2D5B3" w14:textId="77777777" w:rsidR="005721FF" w:rsidRPr="00B3036E" w:rsidRDefault="005721FF" w:rsidP="005721FF">
      <w:pPr>
        <w:ind w:firstLine="284"/>
        <w:jc w:val="center"/>
        <w:rPr>
          <w:rFonts w:ascii="Arial" w:hAnsi="Arial" w:cs="Arial"/>
        </w:rPr>
      </w:pPr>
    </w:p>
    <w:p w14:paraId="028CFCB6" w14:textId="77777777" w:rsidR="005721FF" w:rsidRPr="00B3036E" w:rsidRDefault="005721FF" w:rsidP="005721FF">
      <w:pPr>
        <w:ind w:firstLine="284"/>
        <w:jc w:val="center"/>
        <w:rPr>
          <w:rFonts w:ascii="Arial" w:hAnsi="Arial" w:cs="Arial"/>
        </w:rPr>
      </w:pPr>
    </w:p>
    <w:p w14:paraId="75C78CEF" w14:textId="77777777" w:rsidR="005721FF" w:rsidRPr="00B3036E" w:rsidRDefault="005721FF" w:rsidP="005721FF">
      <w:pPr>
        <w:ind w:firstLine="284"/>
        <w:jc w:val="center"/>
        <w:rPr>
          <w:rFonts w:ascii="Arial" w:hAnsi="Arial" w:cs="Arial"/>
        </w:rPr>
      </w:pPr>
    </w:p>
    <w:p w14:paraId="03769D39" w14:textId="77777777" w:rsidR="005721FF" w:rsidRPr="00B3036E" w:rsidRDefault="005721FF" w:rsidP="005721FF">
      <w:pPr>
        <w:ind w:firstLine="284"/>
        <w:jc w:val="center"/>
        <w:rPr>
          <w:rFonts w:ascii="Arial" w:hAnsi="Arial" w:cs="Arial"/>
        </w:rPr>
      </w:pPr>
      <w:r w:rsidRPr="00B3036E">
        <w:rPr>
          <w:rFonts w:ascii="Arial" w:hAnsi="Arial" w:cs="Arial"/>
          <w:b/>
        </w:rPr>
        <w:t>PREÇO REGISTRADO:</w:t>
      </w:r>
    </w:p>
    <w:p w14:paraId="787A4994" w14:textId="77777777" w:rsidR="005721FF" w:rsidRPr="00B3036E" w:rsidRDefault="005721FF" w:rsidP="005721FF">
      <w:pPr>
        <w:ind w:firstLine="284"/>
        <w:jc w:val="center"/>
        <w:rPr>
          <w:rFonts w:ascii="Arial" w:hAnsi="Arial" w:cs="Arial"/>
        </w:rPr>
      </w:pPr>
    </w:p>
    <w:p w14:paraId="0665A39D" w14:textId="77777777" w:rsidR="005721FF" w:rsidRPr="00B3036E" w:rsidRDefault="005721FF" w:rsidP="005721FF">
      <w:pPr>
        <w:rPr>
          <w:rFonts w:ascii="Arial" w:hAnsi="Arial" w:cs="Arial"/>
          <w:b/>
        </w:rPr>
      </w:pPr>
      <w:r w:rsidRPr="00B3036E">
        <w:rPr>
          <w:rFonts w:ascii="Arial" w:hAnsi="Arial" w:cs="Arial"/>
          <w:b/>
          <w:u w:val="single"/>
        </w:rPr>
        <w:t xml:space="preserve">Empresa: </w:t>
      </w:r>
    </w:p>
    <w:tbl>
      <w:tblPr>
        <w:tblW w:w="0" w:type="auto"/>
        <w:tblInd w:w="1" w:type="dxa"/>
        <w:tblLayout w:type="fixed"/>
        <w:tblCellMar>
          <w:left w:w="0" w:type="dxa"/>
          <w:right w:w="0" w:type="dxa"/>
        </w:tblCellMar>
        <w:tblLook w:val="0000" w:firstRow="0" w:lastRow="0" w:firstColumn="0" w:lastColumn="0" w:noHBand="0" w:noVBand="0"/>
      </w:tblPr>
      <w:tblGrid>
        <w:gridCol w:w="766"/>
        <w:gridCol w:w="890"/>
        <w:gridCol w:w="1078"/>
        <w:gridCol w:w="4938"/>
        <w:gridCol w:w="2161"/>
      </w:tblGrid>
      <w:tr w:rsidR="005721FF" w:rsidRPr="00B3036E" w14:paraId="0AE974D5" w14:textId="77777777" w:rsidTr="00427719">
        <w:tc>
          <w:tcPr>
            <w:tcW w:w="766" w:type="dxa"/>
            <w:tcBorders>
              <w:top w:val="single" w:sz="1" w:space="0" w:color="000000"/>
              <w:left w:val="single" w:sz="1" w:space="0" w:color="000000"/>
              <w:bottom w:val="single" w:sz="1" w:space="0" w:color="000000"/>
            </w:tcBorders>
            <w:shd w:val="clear" w:color="auto" w:fill="DDDDDD"/>
          </w:tcPr>
          <w:p w14:paraId="0442606E" w14:textId="77777777" w:rsidR="005721FF" w:rsidRPr="00B3036E" w:rsidRDefault="005721FF" w:rsidP="00427719">
            <w:pPr>
              <w:pStyle w:val="Contedodatabela"/>
              <w:jc w:val="center"/>
              <w:rPr>
                <w:rFonts w:ascii="Arial" w:hAnsi="Arial" w:cs="Arial"/>
                <w:b/>
              </w:rPr>
            </w:pPr>
            <w:r w:rsidRPr="00B3036E">
              <w:rPr>
                <w:rFonts w:ascii="Arial" w:hAnsi="Arial" w:cs="Arial"/>
                <w:b/>
              </w:rPr>
              <w:t>Item</w:t>
            </w:r>
          </w:p>
        </w:tc>
        <w:tc>
          <w:tcPr>
            <w:tcW w:w="890" w:type="dxa"/>
            <w:tcBorders>
              <w:top w:val="single" w:sz="1" w:space="0" w:color="000000"/>
              <w:left w:val="single" w:sz="1" w:space="0" w:color="000000"/>
              <w:bottom w:val="single" w:sz="1" w:space="0" w:color="000000"/>
            </w:tcBorders>
            <w:shd w:val="clear" w:color="auto" w:fill="DDDDDD"/>
          </w:tcPr>
          <w:p w14:paraId="017A1DC1" w14:textId="77777777" w:rsidR="005721FF" w:rsidRPr="00B3036E" w:rsidRDefault="005721FF" w:rsidP="00427719">
            <w:pPr>
              <w:pStyle w:val="Contedodatabela"/>
              <w:jc w:val="center"/>
              <w:rPr>
                <w:rFonts w:ascii="Arial" w:hAnsi="Arial" w:cs="Arial"/>
                <w:b/>
              </w:rPr>
            </w:pPr>
            <w:r w:rsidRPr="00B3036E">
              <w:rPr>
                <w:rFonts w:ascii="Arial" w:hAnsi="Arial" w:cs="Arial"/>
                <w:b/>
              </w:rPr>
              <w:t>Quant</w:t>
            </w:r>
          </w:p>
        </w:tc>
        <w:tc>
          <w:tcPr>
            <w:tcW w:w="1078" w:type="dxa"/>
            <w:tcBorders>
              <w:top w:val="single" w:sz="1" w:space="0" w:color="000000"/>
              <w:left w:val="single" w:sz="1" w:space="0" w:color="000000"/>
              <w:bottom w:val="single" w:sz="1" w:space="0" w:color="000000"/>
            </w:tcBorders>
            <w:shd w:val="clear" w:color="auto" w:fill="DDDDDD"/>
          </w:tcPr>
          <w:p w14:paraId="44D414A8" w14:textId="77777777" w:rsidR="005721FF" w:rsidRPr="00B3036E" w:rsidRDefault="005721FF" w:rsidP="00427719">
            <w:pPr>
              <w:pStyle w:val="Contedodatabela"/>
              <w:jc w:val="center"/>
              <w:rPr>
                <w:rFonts w:ascii="Arial" w:hAnsi="Arial" w:cs="Arial"/>
                <w:b/>
              </w:rPr>
            </w:pPr>
            <w:proofErr w:type="spellStart"/>
            <w:r w:rsidRPr="00B3036E">
              <w:rPr>
                <w:rFonts w:ascii="Arial" w:hAnsi="Arial" w:cs="Arial"/>
                <w:b/>
              </w:rPr>
              <w:t>Unids</w:t>
            </w:r>
            <w:proofErr w:type="spellEnd"/>
          </w:p>
        </w:tc>
        <w:tc>
          <w:tcPr>
            <w:tcW w:w="4938" w:type="dxa"/>
            <w:tcBorders>
              <w:top w:val="single" w:sz="1" w:space="0" w:color="000000"/>
              <w:left w:val="single" w:sz="1" w:space="0" w:color="000000"/>
              <w:bottom w:val="single" w:sz="1" w:space="0" w:color="000000"/>
              <w:right w:val="single" w:sz="4" w:space="0" w:color="auto"/>
            </w:tcBorders>
            <w:shd w:val="clear" w:color="auto" w:fill="DDDDDD"/>
          </w:tcPr>
          <w:p w14:paraId="17295CEF" w14:textId="77777777" w:rsidR="005721FF" w:rsidRPr="00B3036E" w:rsidRDefault="005721FF" w:rsidP="00427719">
            <w:pPr>
              <w:pStyle w:val="Contedodatabela"/>
              <w:jc w:val="center"/>
              <w:rPr>
                <w:rFonts w:ascii="Arial" w:hAnsi="Arial" w:cs="Arial"/>
                <w:b/>
              </w:rPr>
            </w:pPr>
            <w:r w:rsidRPr="00B3036E">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tcPr>
          <w:p w14:paraId="28DEEAFB" w14:textId="77777777" w:rsidR="005721FF" w:rsidRPr="00B3036E" w:rsidRDefault="005721FF" w:rsidP="00427719">
            <w:pPr>
              <w:pStyle w:val="Contedodatabela"/>
              <w:jc w:val="center"/>
              <w:rPr>
                <w:rFonts w:ascii="Arial" w:hAnsi="Arial" w:cs="Arial"/>
              </w:rPr>
            </w:pPr>
            <w:r w:rsidRPr="00B3036E">
              <w:rPr>
                <w:rFonts w:ascii="Arial" w:hAnsi="Arial" w:cs="Arial"/>
                <w:b/>
              </w:rPr>
              <w:t>Preço unitário</w:t>
            </w:r>
          </w:p>
        </w:tc>
      </w:tr>
      <w:tr w:rsidR="005721FF" w:rsidRPr="00B3036E" w14:paraId="2A88B12F" w14:textId="77777777" w:rsidTr="00427719">
        <w:tc>
          <w:tcPr>
            <w:tcW w:w="766" w:type="dxa"/>
            <w:tcBorders>
              <w:left w:val="single" w:sz="1" w:space="0" w:color="000000"/>
              <w:bottom w:val="single" w:sz="1" w:space="0" w:color="000000"/>
            </w:tcBorders>
            <w:shd w:val="clear" w:color="auto" w:fill="auto"/>
          </w:tcPr>
          <w:p w14:paraId="3933B418" w14:textId="77777777" w:rsidR="005721FF" w:rsidRPr="00B3036E" w:rsidRDefault="005721FF" w:rsidP="00427719">
            <w:pPr>
              <w:snapToGrid w:val="0"/>
              <w:jc w:val="center"/>
              <w:rPr>
                <w:rFonts w:ascii="Arial" w:hAnsi="Arial" w:cs="Arial"/>
              </w:rPr>
            </w:pPr>
          </w:p>
        </w:tc>
        <w:tc>
          <w:tcPr>
            <w:tcW w:w="890" w:type="dxa"/>
            <w:tcBorders>
              <w:left w:val="single" w:sz="1" w:space="0" w:color="000000"/>
              <w:bottom w:val="single" w:sz="1" w:space="0" w:color="000000"/>
            </w:tcBorders>
            <w:shd w:val="clear" w:color="auto" w:fill="auto"/>
            <w:vAlign w:val="center"/>
          </w:tcPr>
          <w:p w14:paraId="0F90D6B6" w14:textId="77777777" w:rsidR="005721FF" w:rsidRPr="00B3036E" w:rsidRDefault="005721FF" w:rsidP="00427719">
            <w:pPr>
              <w:snapToGrid w:val="0"/>
              <w:jc w:val="center"/>
              <w:rPr>
                <w:rFonts w:ascii="Arial" w:hAnsi="Arial" w:cs="Arial"/>
              </w:rPr>
            </w:pPr>
          </w:p>
        </w:tc>
        <w:tc>
          <w:tcPr>
            <w:tcW w:w="1078" w:type="dxa"/>
            <w:tcBorders>
              <w:left w:val="single" w:sz="1" w:space="0" w:color="000000"/>
              <w:bottom w:val="single" w:sz="1" w:space="0" w:color="000000"/>
            </w:tcBorders>
            <w:shd w:val="clear" w:color="auto" w:fill="auto"/>
            <w:vAlign w:val="center"/>
          </w:tcPr>
          <w:p w14:paraId="4289BD5D" w14:textId="77777777" w:rsidR="005721FF" w:rsidRPr="00B3036E" w:rsidRDefault="005721FF" w:rsidP="00427719">
            <w:pPr>
              <w:snapToGrid w:val="0"/>
              <w:jc w:val="center"/>
              <w:rPr>
                <w:rFonts w:ascii="Arial" w:hAnsi="Arial" w:cs="Arial"/>
              </w:rPr>
            </w:pPr>
          </w:p>
        </w:tc>
        <w:tc>
          <w:tcPr>
            <w:tcW w:w="4938" w:type="dxa"/>
            <w:tcBorders>
              <w:left w:val="single" w:sz="1" w:space="0" w:color="000000"/>
              <w:bottom w:val="single" w:sz="1" w:space="0" w:color="000000"/>
              <w:right w:val="single" w:sz="4" w:space="0" w:color="auto"/>
            </w:tcBorders>
            <w:shd w:val="clear" w:color="auto" w:fill="auto"/>
            <w:vAlign w:val="center"/>
          </w:tcPr>
          <w:p w14:paraId="393269EF" w14:textId="77777777" w:rsidR="005721FF" w:rsidRPr="00B3036E" w:rsidRDefault="005721FF" w:rsidP="00427719">
            <w:pPr>
              <w:snapToGrid w:val="0"/>
              <w:jc w:val="both"/>
              <w:rPr>
                <w:rFonts w:ascii="Arial" w:hAnsi="Arial" w:cs="Arial"/>
                <w:color w:val="000000"/>
              </w:rPr>
            </w:pPr>
          </w:p>
        </w:tc>
        <w:tc>
          <w:tcPr>
            <w:tcW w:w="2161" w:type="dxa"/>
            <w:tcBorders>
              <w:top w:val="single" w:sz="4" w:space="0" w:color="auto"/>
              <w:left w:val="single" w:sz="4" w:space="0" w:color="auto"/>
              <w:bottom w:val="single" w:sz="4" w:space="0" w:color="auto"/>
              <w:right w:val="single" w:sz="4" w:space="0" w:color="auto"/>
            </w:tcBorders>
            <w:shd w:val="clear" w:color="auto" w:fill="auto"/>
          </w:tcPr>
          <w:p w14:paraId="5E16C4CC" w14:textId="77777777" w:rsidR="005721FF" w:rsidRPr="00B3036E" w:rsidRDefault="005721FF" w:rsidP="00427719">
            <w:pPr>
              <w:snapToGrid w:val="0"/>
              <w:ind w:firstLine="284"/>
              <w:jc w:val="both"/>
              <w:rPr>
                <w:rFonts w:ascii="Arial" w:hAnsi="Arial" w:cs="Arial"/>
                <w:color w:val="000000"/>
              </w:rPr>
            </w:pPr>
          </w:p>
        </w:tc>
      </w:tr>
    </w:tbl>
    <w:p w14:paraId="59022134" w14:textId="77777777" w:rsidR="005721FF" w:rsidRPr="00B3036E" w:rsidRDefault="005721FF" w:rsidP="005721FF">
      <w:pPr>
        <w:widowControl w:val="0"/>
        <w:ind w:firstLine="284"/>
        <w:jc w:val="center"/>
        <w:rPr>
          <w:rFonts w:ascii="Arial" w:hAnsi="Arial" w:cs="Arial"/>
          <w:b/>
          <w:u w:val="single"/>
        </w:rPr>
      </w:pPr>
    </w:p>
    <w:p w14:paraId="41C0AC85" w14:textId="77777777" w:rsidR="005721FF" w:rsidRPr="00B3036E" w:rsidRDefault="005721FF" w:rsidP="005721FF">
      <w:pPr>
        <w:pStyle w:val="Recuodecorpodetexto"/>
        <w:widowControl w:val="0"/>
        <w:overflowPunct/>
        <w:autoSpaceDE/>
        <w:spacing w:line="100" w:lineRule="atLeast"/>
        <w:ind w:firstLine="284"/>
        <w:jc w:val="center"/>
        <w:textAlignment w:val="auto"/>
        <w:rPr>
          <w:b/>
          <w:sz w:val="20"/>
          <w:szCs w:val="20"/>
          <w:u w:val="single"/>
        </w:rPr>
      </w:pPr>
    </w:p>
    <w:p w14:paraId="17A741FC" w14:textId="77777777" w:rsidR="005721FF" w:rsidRPr="00B3036E" w:rsidRDefault="005721FF" w:rsidP="005721FF">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lastRenderedPageBreak/>
        <w:t>ANEXO V</w:t>
      </w:r>
      <w:r w:rsidRPr="00B3036E">
        <w:rPr>
          <w:b/>
          <w:sz w:val="20"/>
          <w:szCs w:val="20"/>
          <w:lang w:val="pt-BR"/>
        </w:rPr>
        <w:t>I</w:t>
      </w:r>
    </w:p>
    <w:p w14:paraId="069B27F5" w14:textId="77777777" w:rsidR="005721FF" w:rsidRPr="00B3036E" w:rsidRDefault="005721FF" w:rsidP="005721FF">
      <w:pPr>
        <w:jc w:val="center"/>
        <w:rPr>
          <w:rFonts w:ascii="Arial" w:hAnsi="Arial" w:cs="Arial"/>
          <w:b/>
          <w:bCs/>
        </w:rPr>
      </w:pPr>
      <w:r w:rsidRPr="00B3036E">
        <w:rPr>
          <w:rFonts w:ascii="Arial" w:hAnsi="Arial" w:cs="Arial"/>
          <w:color w:val="000000"/>
        </w:rPr>
        <w:t>====================================================================================</w:t>
      </w:r>
    </w:p>
    <w:p w14:paraId="09589974" w14:textId="0A55FF36" w:rsidR="005721FF" w:rsidRPr="00B3036E" w:rsidRDefault="00A14946" w:rsidP="005721FF">
      <w:pPr>
        <w:jc w:val="center"/>
        <w:rPr>
          <w:rFonts w:ascii="Arial" w:hAnsi="Arial" w:cs="Arial"/>
          <w:color w:val="000000"/>
          <w:kern w:val="2"/>
        </w:rPr>
      </w:pPr>
      <w:r>
        <w:rPr>
          <w:rFonts w:ascii="Arial" w:hAnsi="Arial" w:cs="Arial"/>
          <w:b/>
          <w:bCs/>
          <w:kern w:val="2"/>
        </w:rPr>
        <w:t>MINUTA DE CONTRATO</w:t>
      </w:r>
    </w:p>
    <w:p w14:paraId="69C7E37E" w14:textId="2703BA81" w:rsidR="00296753" w:rsidRPr="008F57DC" w:rsidRDefault="005721FF" w:rsidP="005721FF">
      <w:pPr>
        <w:jc w:val="center"/>
        <w:rPr>
          <w:rFonts w:ascii="Arial" w:hAnsi="Arial" w:cs="Arial"/>
          <w:b/>
          <w:bCs/>
        </w:rPr>
      </w:pPr>
      <w:r w:rsidRPr="00B3036E">
        <w:rPr>
          <w:rFonts w:ascii="Arial" w:hAnsi="Arial" w:cs="Arial"/>
          <w:color w:val="000000"/>
        </w:rPr>
        <w:t>====================================================================================</w:t>
      </w:r>
    </w:p>
    <w:p w14:paraId="0101C1BD" w14:textId="77777777" w:rsidR="003D323B" w:rsidRPr="005554C2" w:rsidRDefault="003D323B" w:rsidP="003D323B">
      <w:pPr>
        <w:jc w:val="both"/>
        <w:rPr>
          <w:b/>
          <w:sz w:val="24"/>
          <w:szCs w:val="24"/>
          <w:u w:val="single"/>
        </w:rPr>
      </w:pPr>
      <w:r w:rsidRPr="005554C2">
        <w:rPr>
          <w:b/>
          <w:sz w:val="24"/>
          <w:szCs w:val="24"/>
          <w:u w:val="single"/>
        </w:rPr>
        <w:t xml:space="preserve">CONTRATO QUE ENTRE SI FAZEM A PREFEITURA DO MUNICÍPIO DE PIRACICABA </w:t>
      </w:r>
      <w:proofErr w:type="gramStart"/>
      <w:r w:rsidRPr="005554C2">
        <w:rPr>
          <w:b/>
          <w:sz w:val="24"/>
          <w:szCs w:val="24"/>
          <w:u w:val="single"/>
        </w:rPr>
        <w:t>E ...</w:t>
      </w:r>
      <w:proofErr w:type="gramEnd"/>
      <w:r w:rsidRPr="005554C2">
        <w:rPr>
          <w:b/>
          <w:sz w:val="24"/>
          <w:szCs w:val="24"/>
          <w:u w:val="single"/>
        </w:rPr>
        <w:t xml:space="preserve">............................................., PARA </w:t>
      </w:r>
      <w:r>
        <w:rPr>
          <w:b/>
          <w:sz w:val="24"/>
          <w:szCs w:val="24"/>
          <w:u w:val="single"/>
        </w:rPr>
        <w:t>FORNECIMENTO PARCELADO DE MEDICAMENTOS</w:t>
      </w:r>
    </w:p>
    <w:p w14:paraId="3B721BCB" w14:textId="77777777" w:rsidR="003D323B" w:rsidRPr="005554C2" w:rsidRDefault="003D323B" w:rsidP="003D323B">
      <w:pPr>
        <w:jc w:val="both"/>
        <w:rPr>
          <w:b/>
          <w:sz w:val="24"/>
          <w:szCs w:val="24"/>
          <w:u w:val="single"/>
        </w:rPr>
      </w:pPr>
    </w:p>
    <w:p w14:paraId="23A11410" w14:textId="77777777" w:rsidR="003D323B" w:rsidRPr="005554C2" w:rsidRDefault="003D323B" w:rsidP="003D323B">
      <w:pPr>
        <w:jc w:val="both"/>
        <w:rPr>
          <w:b/>
          <w:sz w:val="24"/>
          <w:szCs w:val="24"/>
          <w:u w:val="single"/>
        </w:rPr>
      </w:pPr>
    </w:p>
    <w:p w14:paraId="758B7C88" w14:textId="77777777" w:rsidR="003D323B" w:rsidRPr="005554C2" w:rsidRDefault="003D323B" w:rsidP="003D323B">
      <w:pPr>
        <w:jc w:val="both"/>
        <w:rPr>
          <w:sz w:val="24"/>
          <w:szCs w:val="24"/>
        </w:rPr>
      </w:pPr>
      <w:r w:rsidRPr="005554C2">
        <w:rPr>
          <w:b/>
          <w:sz w:val="24"/>
          <w:szCs w:val="24"/>
        </w:rPr>
        <w:t xml:space="preserve">Data: ... </w:t>
      </w:r>
      <w:proofErr w:type="gramStart"/>
      <w:r w:rsidRPr="005554C2">
        <w:rPr>
          <w:b/>
          <w:sz w:val="24"/>
          <w:szCs w:val="24"/>
        </w:rPr>
        <w:t>de</w:t>
      </w:r>
      <w:proofErr w:type="gramEnd"/>
      <w:r w:rsidRPr="005554C2">
        <w:rPr>
          <w:b/>
          <w:sz w:val="24"/>
          <w:szCs w:val="24"/>
        </w:rPr>
        <w:t xml:space="preserve"> ................. </w:t>
      </w:r>
      <w:proofErr w:type="gramStart"/>
      <w:r w:rsidRPr="005554C2">
        <w:rPr>
          <w:b/>
          <w:sz w:val="24"/>
          <w:szCs w:val="24"/>
        </w:rPr>
        <w:t>de</w:t>
      </w:r>
      <w:proofErr w:type="gramEnd"/>
      <w:r w:rsidRPr="005554C2">
        <w:rPr>
          <w:b/>
          <w:sz w:val="24"/>
          <w:szCs w:val="24"/>
        </w:rPr>
        <w:t xml:space="preserve"> 202</w:t>
      </w:r>
      <w:r>
        <w:rPr>
          <w:b/>
          <w:sz w:val="24"/>
          <w:szCs w:val="24"/>
        </w:rPr>
        <w:t>6</w:t>
      </w:r>
      <w:r w:rsidRPr="005554C2">
        <w:rPr>
          <w:b/>
          <w:sz w:val="24"/>
          <w:szCs w:val="24"/>
        </w:rPr>
        <w:t>.</w:t>
      </w:r>
    </w:p>
    <w:p w14:paraId="03355BA1" w14:textId="77777777" w:rsidR="003D323B" w:rsidRPr="005554C2" w:rsidRDefault="003D323B" w:rsidP="003D323B">
      <w:pPr>
        <w:jc w:val="both"/>
        <w:rPr>
          <w:sz w:val="24"/>
          <w:szCs w:val="24"/>
        </w:rPr>
      </w:pPr>
      <w:r w:rsidRPr="005554C2">
        <w:rPr>
          <w:b/>
          <w:sz w:val="24"/>
          <w:szCs w:val="24"/>
        </w:rPr>
        <w:t xml:space="preserve">Prazo: </w:t>
      </w:r>
      <w:proofErr w:type="gramStart"/>
      <w:r>
        <w:rPr>
          <w:b/>
          <w:sz w:val="24"/>
          <w:szCs w:val="24"/>
        </w:rPr>
        <w:t>até ...</w:t>
      </w:r>
      <w:proofErr w:type="gramEnd"/>
      <w:r>
        <w:rPr>
          <w:b/>
          <w:sz w:val="24"/>
          <w:szCs w:val="24"/>
        </w:rPr>
        <w:t xml:space="preserve"> </w:t>
      </w:r>
      <w:proofErr w:type="gramStart"/>
      <w:r>
        <w:rPr>
          <w:b/>
          <w:sz w:val="24"/>
          <w:szCs w:val="24"/>
        </w:rPr>
        <w:t>de</w:t>
      </w:r>
      <w:proofErr w:type="gramEnd"/>
      <w:r>
        <w:rPr>
          <w:b/>
          <w:sz w:val="24"/>
          <w:szCs w:val="24"/>
        </w:rPr>
        <w:t xml:space="preserve"> ............... </w:t>
      </w:r>
      <w:proofErr w:type="gramStart"/>
      <w:r>
        <w:rPr>
          <w:b/>
          <w:sz w:val="24"/>
          <w:szCs w:val="24"/>
        </w:rPr>
        <w:t>de</w:t>
      </w:r>
      <w:proofErr w:type="gramEnd"/>
      <w:r>
        <w:rPr>
          <w:b/>
          <w:sz w:val="24"/>
          <w:szCs w:val="24"/>
        </w:rPr>
        <w:t xml:space="preserve"> 2026.</w:t>
      </w:r>
    </w:p>
    <w:p w14:paraId="3108EA75" w14:textId="77777777" w:rsidR="003D323B" w:rsidRPr="005554C2" w:rsidRDefault="003D323B" w:rsidP="003D323B">
      <w:pPr>
        <w:jc w:val="both"/>
        <w:rPr>
          <w:sz w:val="24"/>
          <w:szCs w:val="24"/>
        </w:rPr>
      </w:pPr>
      <w:r w:rsidRPr="005554C2">
        <w:rPr>
          <w:b/>
          <w:sz w:val="24"/>
          <w:szCs w:val="24"/>
        </w:rPr>
        <w:t xml:space="preserve">Valor: </w:t>
      </w:r>
      <w:proofErr w:type="gramStart"/>
      <w:r w:rsidRPr="005554C2">
        <w:rPr>
          <w:b/>
          <w:sz w:val="24"/>
          <w:szCs w:val="24"/>
        </w:rPr>
        <w:t>R$ ...</w:t>
      </w:r>
      <w:proofErr w:type="gramEnd"/>
      <w:r w:rsidRPr="005554C2">
        <w:rPr>
          <w:b/>
          <w:sz w:val="24"/>
          <w:szCs w:val="24"/>
        </w:rPr>
        <w:t>..... (</w:t>
      </w:r>
      <w:proofErr w:type="gramStart"/>
      <w:r w:rsidRPr="005554C2">
        <w:rPr>
          <w:b/>
          <w:sz w:val="24"/>
          <w:szCs w:val="24"/>
        </w:rPr>
        <w:t>............</w:t>
      </w:r>
      <w:proofErr w:type="gramEnd"/>
      <w:r w:rsidRPr="005554C2">
        <w:rPr>
          <w:b/>
          <w:sz w:val="24"/>
          <w:szCs w:val="24"/>
        </w:rPr>
        <w:t>).</w:t>
      </w:r>
    </w:p>
    <w:p w14:paraId="3E176279" w14:textId="77777777" w:rsidR="003D323B" w:rsidRPr="005554C2" w:rsidRDefault="003D323B" w:rsidP="003D323B">
      <w:pPr>
        <w:jc w:val="both"/>
        <w:rPr>
          <w:sz w:val="24"/>
          <w:szCs w:val="24"/>
        </w:rPr>
      </w:pPr>
      <w:r w:rsidRPr="005554C2">
        <w:rPr>
          <w:b/>
          <w:sz w:val="24"/>
          <w:szCs w:val="24"/>
        </w:rPr>
        <w:t>Pr</w:t>
      </w:r>
      <w:r>
        <w:rPr>
          <w:b/>
          <w:sz w:val="24"/>
          <w:szCs w:val="24"/>
        </w:rPr>
        <w:t>ocesso Administrativo nº 174.473/2026.</w:t>
      </w:r>
    </w:p>
    <w:p w14:paraId="22298FE1" w14:textId="77777777" w:rsidR="003D323B" w:rsidRDefault="003D323B" w:rsidP="003D323B">
      <w:pPr>
        <w:jc w:val="both"/>
        <w:rPr>
          <w:b/>
          <w:sz w:val="24"/>
          <w:szCs w:val="24"/>
        </w:rPr>
      </w:pPr>
      <w:r w:rsidRPr="005554C2">
        <w:rPr>
          <w:b/>
          <w:sz w:val="24"/>
          <w:szCs w:val="24"/>
        </w:rPr>
        <w:t xml:space="preserve">Pregão Eletrônico </w:t>
      </w:r>
      <w:proofErr w:type="gramStart"/>
      <w:r w:rsidRPr="005554C2">
        <w:rPr>
          <w:b/>
          <w:sz w:val="24"/>
          <w:szCs w:val="24"/>
        </w:rPr>
        <w:t>n.º ...</w:t>
      </w:r>
      <w:proofErr w:type="gramEnd"/>
      <w:r w:rsidRPr="005554C2">
        <w:rPr>
          <w:b/>
          <w:sz w:val="24"/>
          <w:szCs w:val="24"/>
        </w:rPr>
        <w:t>./202</w:t>
      </w:r>
      <w:r>
        <w:rPr>
          <w:b/>
          <w:sz w:val="24"/>
          <w:szCs w:val="24"/>
        </w:rPr>
        <w:t>6</w:t>
      </w:r>
      <w:r w:rsidRPr="005554C2">
        <w:rPr>
          <w:b/>
          <w:sz w:val="24"/>
          <w:szCs w:val="24"/>
        </w:rPr>
        <w:t>.</w:t>
      </w:r>
    </w:p>
    <w:p w14:paraId="2F816F00" w14:textId="77777777" w:rsidR="003D323B" w:rsidRPr="005554C2" w:rsidRDefault="003D323B" w:rsidP="003D323B">
      <w:pPr>
        <w:jc w:val="both"/>
        <w:rPr>
          <w:sz w:val="24"/>
          <w:szCs w:val="24"/>
        </w:rPr>
      </w:pPr>
      <w:r>
        <w:rPr>
          <w:b/>
          <w:sz w:val="24"/>
          <w:szCs w:val="24"/>
        </w:rPr>
        <w:t xml:space="preserve">Ata de Registro de Preços </w:t>
      </w:r>
      <w:proofErr w:type="gramStart"/>
      <w:r>
        <w:rPr>
          <w:b/>
          <w:sz w:val="24"/>
          <w:szCs w:val="24"/>
        </w:rPr>
        <w:t>nº ...</w:t>
      </w:r>
      <w:proofErr w:type="gramEnd"/>
      <w:r>
        <w:rPr>
          <w:b/>
          <w:sz w:val="24"/>
          <w:szCs w:val="24"/>
        </w:rPr>
        <w:t>/2026 (válida até ... de ............ de 2027, prorrogável).</w:t>
      </w:r>
    </w:p>
    <w:p w14:paraId="138C18B0" w14:textId="77777777" w:rsidR="003D323B" w:rsidRPr="005554C2" w:rsidRDefault="003D323B" w:rsidP="003D323B">
      <w:pPr>
        <w:jc w:val="both"/>
        <w:rPr>
          <w:sz w:val="24"/>
          <w:szCs w:val="24"/>
        </w:rPr>
      </w:pPr>
      <w:r w:rsidRPr="005554C2">
        <w:rPr>
          <w:b/>
          <w:sz w:val="24"/>
          <w:szCs w:val="24"/>
        </w:rPr>
        <w:t xml:space="preserve">Contrato </w:t>
      </w:r>
      <w:proofErr w:type="gramStart"/>
      <w:r w:rsidRPr="005554C2">
        <w:rPr>
          <w:b/>
          <w:sz w:val="24"/>
          <w:szCs w:val="24"/>
        </w:rPr>
        <w:t>n.º …</w:t>
      </w:r>
      <w:proofErr w:type="gramEnd"/>
      <w:r w:rsidRPr="005554C2">
        <w:rPr>
          <w:b/>
          <w:sz w:val="24"/>
          <w:szCs w:val="24"/>
        </w:rPr>
        <w:t>./202</w:t>
      </w:r>
      <w:r>
        <w:rPr>
          <w:b/>
          <w:sz w:val="24"/>
          <w:szCs w:val="24"/>
        </w:rPr>
        <w:t>6</w:t>
      </w:r>
      <w:r w:rsidRPr="005554C2">
        <w:rPr>
          <w:b/>
          <w:sz w:val="24"/>
          <w:szCs w:val="24"/>
        </w:rPr>
        <w:t>.</w:t>
      </w:r>
    </w:p>
    <w:p w14:paraId="009BC892" w14:textId="77777777" w:rsidR="003D323B" w:rsidRPr="005554C2" w:rsidRDefault="003D323B" w:rsidP="003D323B">
      <w:pPr>
        <w:jc w:val="both"/>
        <w:rPr>
          <w:sz w:val="24"/>
          <w:szCs w:val="24"/>
        </w:rPr>
      </w:pPr>
    </w:p>
    <w:p w14:paraId="736A3817" w14:textId="77777777" w:rsidR="003D323B" w:rsidRPr="005554C2" w:rsidRDefault="003D323B" w:rsidP="003D323B">
      <w:pPr>
        <w:jc w:val="both"/>
        <w:rPr>
          <w:strike/>
          <w:sz w:val="24"/>
          <w:szCs w:val="24"/>
        </w:rPr>
      </w:pPr>
    </w:p>
    <w:p w14:paraId="4CF6CD42" w14:textId="77777777" w:rsidR="003D323B" w:rsidRPr="005554C2" w:rsidRDefault="003D323B" w:rsidP="003D323B">
      <w:pPr>
        <w:jc w:val="both"/>
        <w:rPr>
          <w:strike/>
          <w:sz w:val="24"/>
          <w:szCs w:val="24"/>
        </w:rPr>
      </w:pPr>
    </w:p>
    <w:p w14:paraId="332D2895" w14:textId="77777777" w:rsidR="003D323B" w:rsidRPr="005554C2" w:rsidRDefault="003D323B" w:rsidP="003D323B">
      <w:pPr>
        <w:jc w:val="both"/>
        <w:rPr>
          <w:strike/>
          <w:sz w:val="24"/>
          <w:szCs w:val="24"/>
        </w:rPr>
      </w:pPr>
    </w:p>
    <w:p w14:paraId="667A9A2B" w14:textId="77777777" w:rsidR="003D323B" w:rsidRDefault="003D323B" w:rsidP="003D323B">
      <w:pPr>
        <w:jc w:val="both"/>
        <w:rPr>
          <w:strike/>
          <w:sz w:val="24"/>
          <w:szCs w:val="24"/>
        </w:rPr>
      </w:pPr>
    </w:p>
    <w:p w14:paraId="08794CC0" w14:textId="77777777" w:rsidR="003D323B" w:rsidRDefault="003D323B" w:rsidP="003D323B">
      <w:pPr>
        <w:jc w:val="both"/>
        <w:rPr>
          <w:strike/>
          <w:sz w:val="24"/>
          <w:szCs w:val="24"/>
        </w:rPr>
      </w:pPr>
    </w:p>
    <w:p w14:paraId="30820F28" w14:textId="77777777" w:rsidR="003D323B" w:rsidRPr="005554C2" w:rsidRDefault="003D323B" w:rsidP="003D323B">
      <w:pPr>
        <w:jc w:val="both"/>
        <w:rPr>
          <w:strike/>
          <w:sz w:val="24"/>
          <w:szCs w:val="24"/>
        </w:rPr>
      </w:pPr>
    </w:p>
    <w:p w14:paraId="088C4E39" w14:textId="77777777" w:rsidR="003D323B" w:rsidRDefault="003D323B" w:rsidP="003D323B">
      <w:pPr>
        <w:ind w:firstLine="851"/>
        <w:jc w:val="both"/>
        <w:rPr>
          <w:b/>
          <w:sz w:val="24"/>
          <w:szCs w:val="24"/>
        </w:rPr>
      </w:pPr>
    </w:p>
    <w:p w14:paraId="09A18846" w14:textId="77777777" w:rsidR="003D323B" w:rsidRDefault="003D323B" w:rsidP="003D323B">
      <w:pPr>
        <w:ind w:firstLine="851"/>
        <w:jc w:val="both"/>
        <w:rPr>
          <w:b/>
          <w:sz w:val="24"/>
          <w:szCs w:val="24"/>
        </w:rPr>
      </w:pPr>
    </w:p>
    <w:p w14:paraId="14F59550" w14:textId="77777777" w:rsidR="003D323B" w:rsidRPr="005554C2" w:rsidRDefault="003D323B" w:rsidP="003D323B">
      <w:pPr>
        <w:ind w:firstLine="851"/>
        <w:jc w:val="both"/>
        <w:rPr>
          <w:b/>
          <w:sz w:val="24"/>
          <w:szCs w:val="24"/>
        </w:rPr>
      </w:pPr>
    </w:p>
    <w:tbl>
      <w:tblPr>
        <w:tblW w:w="5000" w:type="pct"/>
        <w:tblLook w:val="0000" w:firstRow="0" w:lastRow="0" w:firstColumn="0" w:lastColumn="0" w:noHBand="0" w:noVBand="0"/>
      </w:tblPr>
      <w:tblGrid>
        <w:gridCol w:w="10138"/>
      </w:tblGrid>
      <w:tr w:rsidR="003D323B" w:rsidRPr="005554C2" w14:paraId="0C710848" w14:textId="77777777" w:rsidTr="00AC1CD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C6DD42A" w14:textId="77777777" w:rsidR="003D323B" w:rsidRPr="005554C2" w:rsidRDefault="003D323B" w:rsidP="00AC1CD3">
            <w:pPr>
              <w:ind w:firstLine="851"/>
              <w:jc w:val="both"/>
              <w:rPr>
                <w:sz w:val="24"/>
                <w:szCs w:val="24"/>
              </w:rPr>
            </w:pPr>
            <w:r w:rsidRPr="005554C2">
              <w:rPr>
                <w:b/>
                <w:sz w:val="24"/>
                <w:szCs w:val="24"/>
              </w:rPr>
              <w:t>CLÁUSULA 1ª - DAS PARTES</w:t>
            </w:r>
          </w:p>
        </w:tc>
      </w:tr>
    </w:tbl>
    <w:p w14:paraId="67576E66" w14:textId="77777777" w:rsidR="003D323B" w:rsidRPr="005554C2" w:rsidRDefault="003D323B" w:rsidP="003D323B">
      <w:pPr>
        <w:ind w:firstLine="851"/>
        <w:jc w:val="both"/>
        <w:rPr>
          <w:b/>
          <w:sz w:val="24"/>
          <w:szCs w:val="24"/>
        </w:rPr>
      </w:pPr>
    </w:p>
    <w:p w14:paraId="20331A65" w14:textId="77777777" w:rsidR="003D323B" w:rsidRPr="005554C2" w:rsidRDefault="003D323B" w:rsidP="003D323B">
      <w:pPr>
        <w:ind w:firstLine="851"/>
        <w:jc w:val="both"/>
        <w:rPr>
          <w:sz w:val="24"/>
          <w:szCs w:val="24"/>
        </w:rPr>
      </w:pPr>
      <w:r w:rsidRPr="005554C2">
        <w:rPr>
          <w:b/>
          <w:sz w:val="24"/>
          <w:szCs w:val="24"/>
        </w:rPr>
        <w:t>1.1.</w:t>
      </w:r>
      <w:r w:rsidRPr="005554C2">
        <w:rPr>
          <w:sz w:val="24"/>
          <w:szCs w:val="24"/>
        </w:rPr>
        <w:t xml:space="preserve"> A </w:t>
      </w:r>
      <w:r w:rsidRPr="005554C2">
        <w:rPr>
          <w:b/>
          <w:sz w:val="24"/>
          <w:szCs w:val="24"/>
        </w:rPr>
        <w:t>PREFEITURA DO MUNICÍPIO DE PIRACICABA</w:t>
      </w:r>
      <w:r w:rsidRPr="005554C2">
        <w:rPr>
          <w:sz w:val="24"/>
          <w:szCs w:val="24"/>
        </w:rPr>
        <w:t xml:space="preserve">, com sede à Rua Antônio Corrêa Barbosa, n.º 2.233, bairro Chácara Nazareth, nesta cidade e Estado, com CNPJ n.º 46.341.038/0001-29, representada pelo </w:t>
      </w:r>
      <w:r w:rsidRPr="00D5542A">
        <w:rPr>
          <w:sz w:val="24"/>
          <w:szCs w:val="24"/>
        </w:rPr>
        <w:t xml:space="preserve">seu Secretário Municipal de Saúde, Sr. </w:t>
      </w:r>
      <w:r w:rsidRPr="00D5542A">
        <w:rPr>
          <w:b/>
          <w:sz w:val="24"/>
          <w:szCs w:val="24"/>
        </w:rPr>
        <w:t>SERGIO JOSE DIAS PACHECO JUNIOR</w:t>
      </w:r>
      <w:r w:rsidRPr="00D5542A">
        <w:rPr>
          <w:sz w:val="24"/>
          <w:szCs w:val="24"/>
          <w:shd w:val="clear" w:color="auto" w:fill="FFFFFF"/>
        </w:rPr>
        <w:t xml:space="preserve">, inscrito no CPF </w:t>
      </w:r>
      <w:proofErr w:type="gramStart"/>
      <w:r w:rsidRPr="00D5542A">
        <w:rPr>
          <w:sz w:val="24"/>
          <w:szCs w:val="24"/>
          <w:shd w:val="clear" w:color="auto" w:fill="FFFFFF"/>
        </w:rPr>
        <w:t xml:space="preserve">nº </w:t>
      </w:r>
      <w:r>
        <w:rPr>
          <w:sz w:val="24"/>
          <w:szCs w:val="24"/>
          <w:shd w:val="clear" w:color="auto" w:fill="FFFFFF"/>
        </w:rPr>
        <w:t>...</w:t>
      </w:r>
      <w:proofErr w:type="gramEnd"/>
      <w:r>
        <w:rPr>
          <w:sz w:val="24"/>
          <w:szCs w:val="24"/>
          <w:shd w:val="clear" w:color="auto" w:fill="FFFFFF"/>
        </w:rPr>
        <w:t>.......</w:t>
      </w:r>
      <w:r w:rsidRPr="00D5542A">
        <w:rPr>
          <w:sz w:val="24"/>
          <w:szCs w:val="24"/>
        </w:rPr>
        <w:t xml:space="preserve">, adiante, designada, simplesmente, </w:t>
      </w:r>
      <w:r w:rsidRPr="00D5542A">
        <w:rPr>
          <w:b/>
          <w:sz w:val="24"/>
          <w:szCs w:val="24"/>
        </w:rPr>
        <w:t>CONTRATANTE</w:t>
      </w:r>
      <w:r w:rsidRPr="005554C2">
        <w:rPr>
          <w:sz w:val="24"/>
          <w:szCs w:val="24"/>
        </w:rPr>
        <w:t xml:space="preserve"> e </w:t>
      </w:r>
      <w:r w:rsidRPr="005554C2">
        <w:rPr>
          <w:b/>
          <w:sz w:val="24"/>
          <w:szCs w:val="24"/>
        </w:rPr>
        <w:t>..........</w:t>
      </w:r>
      <w:r w:rsidRPr="005554C2">
        <w:rPr>
          <w:sz w:val="24"/>
          <w:szCs w:val="24"/>
        </w:rPr>
        <w:t xml:space="preserve">, com sede à ........, n.º ......., na cidade de ......., inscrita no CNPJ n.º ........, por intermédio de seu(sua) ......, </w:t>
      </w:r>
      <w:proofErr w:type="spellStart"/>
      <w:r w:rsidRPr="005554C2">
        <w:rPr>
          <w:sz w:val="24"/>
          <w:szCs w:val="24"/>
        </w:rPr>
        <w:t>Sr</w:t>
      </w:r>
      <w:proofErr w:type="spellEnd"/>
      <w:r w:rsidRPr="005554C2">
        <w:rPr>
          <w:sz w:val="24"/>
          <w:szCs w:val="24"/>
        </w:rPr>
        <w:t xml:space="preserve">(a). </w:t>
      </w:r>
      <w:proofErr w:type="gramStart"/>
      <w:r w:rsidRPr="005554C2">
        <w:rPr>
          <w:sz w:val="24"/>
          <w:szCs w:val="24"/>
        </w:rPr>
        <w:t>..........</w:t>
      </w:r>
      <w:proofErr w:type="gramEnd"/>
      <w:r w:rsidRPr="005554C2">
        <w:rPr>
          <w:sz w:val="24"/>
          <w:szCs w:val="24"/>
        </w:rPr>
        <w:t>, (qualificação completa), inscrito(a) no CPF n.º ......., adiante</w:t>
      </w:r>
      <w:r>
        <w:rPr>
          <w:sz w:val="24"/>
          <w:szCs w:val="24"/>
        </w:rPr>
        <w:t>,</w:t>
      </w:r>
      <w:r w:rsidRPr="005554C2">
        <w:rPr>
          <w:sz w:val="24"/>
          <w:szCs w:val="24"/>
        </w:rPr>
        <w:t xml:space="preserve"> designada</w:t>
      </w:r>
      <w:r>
        <w:rPr>
          <w:sz w:val="24"/>
          <w:szCs w:val="24"/>
        </w:rPr>
        <w:t>,</w:t>
      </w:r>
      <w:r w:rsidRPr="005554C2">
        <w:rPr>
          <w:sz w:val="24"/>
          <w:szCs w:val="24"/>
        </w:rPr>
        <w:t xml:space="preserve"> simplesmente </w:t>
      </w:r>
      <w:r w:rsidRPr="005554C2">
        <w:rPr>
          <w:b/>
          <w:sz w:val="24"/>
          <w:szCs w:val="24"/>
        </w:rPr>
        <w:t>CONTRATADA</w:t>
      </w:r>
      <w:r w:rsidRPr="005554C2">
        <w:rPr>
          <w:sz w:val="24"/>
          <w:szCs w:val="24"/>
        </w:rPr>
        <w:t>, ajustam o que se segue:</w:t>
      </w:r>
    </w:p>
    <w:p w14:paraId="63885846" w14:textId="77777777" w:rsidR="003D323B" w:rsidRPr="005554C2" w:rsidRDefault="003D323B" w:rsidP="003D323B">
      <w:pPr>
        <w:ind w:firstLine="851"/>
        <w:jc w:val="both"/>
        <w:rPr>
          <w:b/>
          <w:sz w:val="24"/>
          <w:szCs w:val="24"/>
        </w:rPr>
      </w:pPr>
    </w:p>
    <w:tbl>
      <w:tblPr>
        <w:tblW w:w="5000" w:type="pct"/>
        <w:tblLook w:val="0000" w:firstRow="0" w:lastRow="0" w:firstColumn="0" w:lastColumn="0" w:noHBand="0" w:noVBand="0"/>
      </w:tblPr>
      <w:tblGrid>
        <w:gridCol w:w="10138"/>
      </w:tblGrid>
      <w:tr w:rsidR="003D323B" w:rsidRPr="005554C2" w14:paraId="6554E420" w14:textId="77777777" w:rsidTr="00AC1CD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0AF6F7E" w14:textId="77777777" w:rsidR="003D323B" w:rsidRPr="005554C2" w:rsidRDefault="003D323B" w:rsidP="00AC1CD3">
            <w:pPr>
              <w:ind w:firstLine="851"/>
              <w:jc w:val="both"/>
              <w:rPr>
                <w:sz w:val="24"/>
                <w:szCs w:val="24"/>
              </w:rPr>
            </w:pPr>
            <w:r w:rsidRPr="005554C2">
              <w:rPr>
                <w:b/>
                <w:sz w:val="24"/>
                <w:szCs w:val="24"/>
              </w:rPr>
              <w:t>CLÁUSULA 2ª - DO OBJETO</w:t>
            </w:r>
          </w:p>
        </w:tc>
      </w:tr>
    </w:tbl>
    <w:p w14:paraId="04C0980A" w14:textId="77777777" w:rsidR="003D323B" w:rsidRPr="005554C2" w:rsidRDefault="003D323B" w:rsidP="003D323B">
      <w:pPr>
        <w:ind w:firstLine="851"/>
        <w:jc w:val="both"/>
        <w:rPr>
          <w:b/>
          <w:sz w:val="24"/>
          <w:szCs w:val="24"/>
        </w:rPr>
      </w:pPr>
    </w:p>
    <w:p w14:paraId="6B957299" w14:textId="77777777" w:rsidR="003D323B" w:rsidRPr="005554C2" w:rsidRDefault="003D323B" w:rsidP="003D323B">
      <w:pPr>
        <w:pStyle w:val="Recuodecorpodetexto"/>
        <w:ind w:firstLine="851"/>
      </w:pPr>
      <w:r w:rsidRPr="005554C2">
        <w:rPr>
          <w:b/>
        </w:rPr>
        <w:t xml:space="preserve">2.1. A CONTRATADA se obriga </w:t>
      </w:r>
      <w:r>
        <w:rPr>
          <w:b/>
        </w:rPr>
        <w:t>a entrega parcelada do(s) lote(s) ... de medicamentos</w:t>
      </w:r>
      <w:r w:rsidRPr="005554C2">
        <w:rPr>
          <w:b/>
        </w:rPr>
        <w:t xml:space="preserve">, conforme descrição detalhada constante do Edital </w:t>
      </w:r>
      <w:r>
        <w:rPr>
          <w:b/>
        </w:rPr>
        <w:t>da Ata de Registro de Preços</w:t>
      </w:r>
      <w:r w:rsidRPr="005554C2">
        <w:rPr>
          <w:b/>
        </w:rPr>
        <w:t xml:space="preserve"> nº .../202</w:t>
      </w:r>
      <w:r>
        <w:rPr>
          <w:b/>
        </w:rPr>
        <w:t>6</w:t>
      </w:r>
      <w:r w:rsidRPr="005554C2">
        <w:rPr>
          <w:b/>
        </w:rPr>
        <w:t>, bem como seu Termo de Referência, o qual fica fazendo parte integrante do presente instrumento.</w:t>
      </w:r>
    </w:p>
    <w:p w14:paraId="5F5A55E9" w14:textId="77777777" w:rsidR="003D323B" w:rsidRPr="005554C2" w:rsidRDefault="003D323B" w:rsidP="003D323B">
      <w:pPr>
        <w:keepLines/>
        <w:ind w:firstLine="851"/>
        <w:jc w:val="both"/>
        <w:rPr>
          <w:b/>
          <w:sz w:val="24"/>
          <w:szCs w:val="24"/>
        </w:rPr>
      </w:pPr>
    </w:p>
    <w:tbl>
      <w:tblPr>
        <w:tblW w:w="5000" w:type="pct"/>
        <w:tblLook w:val="0000" w:firstRow="0" w:lastRow="0" w:firstColumn="0" w:lastColumn="0" w:noHBand="0" w:noVBand="0"/>
      </w:tblPr>
      <w:tblGrid>
        <w:gridCol w:w="10138"/>
      </w:tblGrid>
      <w:tr w:rsidR="003D323B" w:rsidRPr="005554C2" w14:paraId="0DAF472B" w14:textId="77777777" w:rsidTr="00AC1CD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79EAF14" w14:textId="77777777" w:rsidR="003D323B" w:rsidRPr="005554C2" w:rsidRDefault="003D323B" w:rsidP="00AC1CD3">
            <w:pPr>
              <w:keepLines/>
              <w:ind w:firstLine="851"/>
              <w:jc w:val="both"/>
              <w:rPr>
                <w:sz w:val="24"/>
                <w:szCs w:val="24"/>
              </w:rPr>
            </w:pPr>
            <w:r w:rsidRPr="005554C2">
              <w:rPr>
                <w:b/>
                <w:sz w:val="24"/>
                <w:szCs w:val="24"/>
              </w:rPr>
              <w:t>CLÁUSULA 3ª - DOS RECURSOS FINANCEIROS</w:t>
            </w:r>
          </w:p>
        </w:tc>
      </w:tr>
    </w:tbl>
    <w:p w14:paraId="1849F93E" w14:textId="77777777" w:rsidR="003D323B" w:rsidRPr="005554C2" w:rsidRDefault="003D323B" w:rsidP="003D323B">
      <w:pPr>
        <w:pStyle w:val="Recuodecorpodetexto"/>
        <w:ind w:firstLine="851"/>
        <w:rPr>
          <w:b/>
        </w:rPr>
      </w:pPr>
    </w:p>
    <w:p w14:paraId="68EB70F9" w14:textId="77777777" w:rsidR="003D323B" w:rsidRDefault="003D323B" w:rsidP="003D323B">
      <w:pPr>
        <w:ind w:firstLine="851"/>
        <w:jc w:val="both"/>
        <w:rPr>
          <w:sz w:val="24"/>
          <w:szCs w:val="24"/>
        </w:rPr>
      </w:pPr>
      <w:r w:rsidRPr="005554C2">
        <w:rPr>
          <w:b/>
          <w:sz w:val="24"/>
          <w:szCs w:val="24"/>
        </w:rPr>
        <w:t>3.1.</w:t>
      </w:r>
      <w:r w:rsidRPr="005554C2">
        <w:rPr>
          <w:sz w:val="24"/>
          <w:szCs w:val="24"/>
        </w:rPr>
        <w:t xml:space="preserve"> A despesa supra será atendida pela dotação orçamentária </w:t>
      </w:r>
      <w:proofErr w:type="gramStart"/>
      <w:r w:rsidRPr="005554C2">
        <w:rPr>
          <w:sz w:val="24"/>
          <w:szCs w:val="24"/>
        </w:rPr>
        <w:t xml:space="preserve">nº </w:t>
      </w:r>
      <w:r>
        <w:rPr>
          <w:sz w:val="24"/>
          <w:szCs w:val="24"/>
        </w:rPr>
        <w:t>...</w:t>
      </w:r>
      <w:proofErr w:type="gramEnd"/>
      <w:r>
        <w:rPr>
          <w:sz w:val="24"/>
          <w:szCs w:val="24"/>
        </w:rPr>
        <w:t>............................................</w:t>
      </w:r>
      <w:r w:rsidRPr="005554C2">
        <w:rPr>
          <w:sz w:val="24"/>
          <w:szCs w:val="24"/>
        </w:rPr>
        <w:t>, constante do exercício de 202</w:t>
      </w:r>
      <w:r>
        <w:rPr>
          <w:sz w:val="24"/>
          <w:szCs w:val="24"/>
        </w:rPr>
        <w:t>6</w:t>
      </w:r>
      <w:r w:rsidRPr="005554C2">
        <w:rPr>
          <w:sz w:val="24"/>
          <w:szCs w:val="24"/>
        </w:rPr>
        <w:t>.</w:t>
      </w:r>
    </w:p>
    <w:p w14:paraId="2B59FC2A" w14:textId="77777777" w:rsidR="003D323B" w:rsidRPr="005554C2" w:rsidRDefault="003D323B" w:rsidP="003D323B">
      <w:pPr>
        <w:ind w:firstLine="851"/>
        <w:jc w:val="both"/>
        <w:rPr>
          <w:sz w:val="24"/>
          <w:szCs w:val="24"/>
        </w:rPr>
      </w:pPr>
    </w:p>
    <w:tbl>
      <w:tblPr>
        <w:tblW w:w="5000" w:type="pct"/>
        <w:tblLook w:val="0000" w:firstRow="0" w:lastRow="0" w:firstColumn="0" w:lastColumn="0" w:noHBand="0" w:noVBand="0"/>
      </w:tblPr>
      <w:tblGrid>
        <w:gridCol w:w="10138"/>
      </w:tblGrid>
      <w:tr w:rsidR="003D323B" w:rsidRPr="005554C2" w14:paraId="44920520" w14:textId="77777777" w:rsidTr="00AC1CD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62BACD4" w14:textId="77777777" w:rsidR="003D323B" w:rsidRPr="005554C2" w:rsidRDefault="003D323B" w:rsidP="00AC1CD3">
            <w:pPr>
              <w:keepLines/>
              <w:ind w:firstLine="851"/>
              <w:jc w:val="both"/>
              <w:rPr>
                <w:sz w:val="24"/>
                <w:szCs w:val="24"/>
              </w:rPr>
            </w:pPr>
            <w:r w:rsidRPr="005554C2">
              <w:rPr>
                <w:b/>
                <w:sz w:val="24"/>
                <w:szCs w:val="24"/>
              </w:rPr>
              <w:t>CLÁUSULA 4ª – DO SUPORTE LEGAL</w:t>
            </w:r>
          </w:p>
        </w:tc>
      </w:tr>
    </w:tbl>
    <w:p w14:paraId="30DB7ABC" w14:textId="77777777" w:rsidR="003D323B" w:rsidRPr="005554C2" w:rsidRDefault="003D323B" w:rsidP="003D323B">
      <w:pPr>
        <w:ind w:firstLine="851"/>
        <w:jc w:val="both"/>
        <w:rPr>
          <w:sz w:val="24"/>
          <w:szCs w:val="24"/>
        </w:rPr>
      </w:pPr>
    </w:p>
    <w:p w14:paraId="6F005D87" w14:textId="77777777" w:rsidR="003D323B" w:rsidRDefault="003D323B" w:rsidP="003D323B">
      <w:pPr>
        <w:keepLines/>
        <w:ind w:firstLine="851"/>
        <w:jc w:val="both"/>
        <w:rPr>
          <w:sz w:val="24"/>
          <w:szCs w:val="24"/>
        </w:rPr>
      </w:pPr>
      <w:r w:rsidRPr="005554C2">
        <w:rPr>
          <w:b/>
          <w:sz w:val="24"/>
          <w:szCs w:val="24"/>
        </w:rPr>
        <w:lastRenderedPageBreak/>
        <w:t>4.1.</w:t>
      </w:r>
      <w:r w:rsidRPr="005554C2">
        <w:rPr>
          <w:sz w:val="24"/>
          <w:szCs w:val="24"/>
        </w:rPr>
        <w:t xml:space="preserve"> Este contrato é regulado pelos seguintes dispositivos legais:</w:t>
      </w:r>
    </w:p>
    <w:p w14:paraId="7C10FF12" w14:textId="77777777" w:rsidR="003D323B" w:rsidRPr="005554C2" w:rsidRDefault="003D323B" w:rsidP="003D323B">
      <w:pPr>
        <w:keepLines/>
        <w:ind w:firstLine="851"/>
        <w:jc w:val="both"/>
        <w:rPr>
          <w:sz w:val="24"/>
          <w:szCs w:val="24"/>
        </w:rPr>
      </w:pPr>
      <w:r w:rsidRPr="005554C2">
        <w:rPr>
          <w:b/>
          <w:sz w:val="24"/>
          <w:szCs w:val="24"/>
        </w:rPr>
        <w:t>4.1.1.</w:t>
      </w:r>
      <w:r w:rsidRPr="005554C2">
        <w:rPr>
          <w:sz w:val="24"/>
          <w:szCs w:val="24"/>
        </w:rPr>
        <w:t xml:space="preserve"> Constituição da República Federativa do Brasil;</w:t>
      </w:r>
    </w:p>
    <w:p w14:paraId="33165FA2" w14:textId="77777777" w:rsidR="003D323B" w:rsidRPr="005554C2" w:rsidRDefault="003D323B" w:rsidP="003D323B">
      <w:pPr>
        <w:keepLines/>
        <w:ind w:firstLine="851"/>
        <w:jc w:val="both"/>
        <w:rPr>
          <w:sz w:val="24"/>
          <w:szCs w:val="24"/>
        </w:rPr>
      </w:pPr>
      <w:r w:rsidRPr="005554C2">
        <w:rPr>
          <w:b/>
          <w:sz w:val="24"/>
          <w:szCs w:val="24"/>
        </w:rPr>
        <w:t>4.1.2.</w:t>
      </w:r>
      <w:r w:rsidRPr="005554C2">
        <w:rPr>
          <w:sz w:val="24"/>
          <w:szCs w:val="24"/>
        </w:rPr>
        <w:t xml:space="preserve"> Lei Orgânica do Município de Piracicaba;</w:t>
      </w:r>
    </w:p>
    <w:p w14:paraId="7C5F9AB2" w14:textId="77777777" w:rsidR="003D323B" w:rsidRPr="005554C2" w:rsidRDefault="003D323B" w:rsidP="003D323B">
      <w:pPr>
        <w:keepLines/>
        <w:ind w:firstLine="851"/>
        <w:jc w:val="both"/>
        <w:rPr>
          <w:sz w:val="24"/>
          <w:szCs w:val="24"/>
        </w:rPr>
      </w:pPr>
      <w:r w:rsidRPr="005554C2">
        <w:rPr>
          <w:b/>
          <w:sz w:val="24"/>
          <w:szCs w:val="24"/>
        </w:rPr>
        <w:t>4.1.3.</w:t>
      </w:r>
      <w:r w:rsidRPr="005554C2">
        <w:rPr>
          <w:sz w:val="24"/>
          <w:szCs w:val="24"/>
        </w:rPr>
        <w:t xml:space="preserve"> Lei Federal nº 14.133, de 01/04/2021;</w:t>
      </w:r>
    </w:p>
    <w:p w14:paraId="7ABE9E7D" w14:textId="77777777" w:rsidR="003D323B" w:rsidRPr="005554C2" w:rsidRDefault="003D323B" w:rsidP="003D323B">
      <w:pPr>
        <w:keepLines/>
        <w:ind w:firstLine="851"/>
        <w:jc w:val="both"/>
        <w:rPr>
          <w:sz w:val="24"/>
          <w:szCs w:val="24"/>
        </w:rPr>
      </w:pPr>
      <w:r w:rsidRPr="005554C2">
        <w:rPr>
          <w:b/>
          <w:sz w:val="24"/>
          <w:szCs w:val="24"/>
        </w:rPr>
        <w:t>4.1.4.</w:t>
      </w:r>
      <w:r w:rsidRPr="005554C2">
        <w:rPr>
          <w:sz w:val="24"/>
          <w:szCs w:val="24"/>
        </w:rPr>
        <w:t xml:space="preserve"> Decreto Municipal nº 17.640, de 30/10/2018;</w:t>
      </w:r>
    </w:p>
    <w:p w14:paraId="7DD31D1D" w14:textId="77777777" w:rsidR="003D323B" w:rsidRPr="005554C2" w:rsidRDefault="003D323B" w:rsidP="003D323B">
      <w:pPr>
        <w:keepLines/>
        <w:ind w:firstLine="851"/>
        <w:jc w:val="both"/>
        <w:rPr>
          <w:sz w:val="24"/>
          <w:szCs w:val="24"/>
        </w:rPr>
      </w:pPr>
      <w:r w:rsidRPr="005554C2">
        <w:rPr>
          <w:b/>
          <w:sz w:val="24"/>
          <w:szCs w:val="24"/>
        </w:rPr>
        <w:t>4.1.5.</w:t>
      </w:r>
      <w:r w:rsidRPr="005554C2">
        <w:rPr>
          <w:sz w:val="24"/>
          <w:szCs w:val="24"/>
        </w:rPr>
        <w:t xml:space="preserve"> Demais disposições legais aplicáveis, inclusive subsidiariamente, os princípios gerais de Direito.</w:t>
      </w:r>
    </w:p>
    <w:p w14:paraId="2710DD8B" w14:textId="77777777" w:rsidR="003D323B" w:rsidRPr="005554C2" w:rsidRDefault="003D323B" w:rsidP="003D323B">
      <w:pPr>
        <w:keepLines/>
        <w:ind w:firstLine="851"/>
        <w:jc w:val="both"/>
        <w:rPr>
          <w:sz w:val="24"/>
          <w:szCs w:val="24"/>
        </w:rPr>
      </w:pPr>
    </w:p>
    <w:tbl>
      <w:tblPr>
        <w:tblW w:w="5000" w:type="pct"/>
        <w:tblLook w:val="0000" w:firstRow="0" w:lastRow="0" w:firstColumn="0" w:lastColumn="0" w:noHBand="0" w:noVBand="0"/>
      </w:tblPr>
      <w:tblGrid>
        <w:gridCol w:w="10138"/>
      </w:tblGrid>
      <w:tr w:rsidR="003D323B" w:rsidRPr="005554C2" w14:paraId="765D0942" w14:textId="77777777" w:rsidTr="00AC1CD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D0FE8A6" w14:textId="77777777" w:rsidR="003D323B" w:rsidRPr="005554C2" w:rsidRDefault="003D323B" w:rsidP="00AC1CD3">
            <w:pPr>
              <w:ind w:firstLine="851"/>
              <w:jc w:val="both"/>
              <w:rPr>
                <w:sz w:val="24"/>
                <w:szCs w:val="24"/>
              </w:rPr>
            </w:pPr>
            <w:r w:rsidRPr="005554C2">
              <w:rPr>
                <w:b/>
                <w:sz w:val="24"/>
                <w:szCs w:val="24"/>
              </w:rPr>
              <w:t>CLÁUSULA 5ª - DO PREÇO</w:t>
            </w:r>
          </w:p>
        </w:tc>
      </w:tr>
    </w:tbl>
    <w:p w14:paraId="6A392AD3" w14:textId="77777777" w:rsidR="003D323B" w:rsidRPr="005554C2" w:rsidRDefault="003D323B" w:rsidP="003D323B">
      <w:pPr>
        <w:ind w:firstLine="851"/>
        <w:jc w:val="both"/>
        <w:rPr>
          <w:sz w:val="24"/>
          <w:szCs w:val="24"/>
        </w:rPr>
      </w:pPr>
    </w:p>
    <w:p w14:paraId="2E2CD89D" w14:textId="77777777" w:rsidR="003D323B" w:rsidRPr="005554C2" w:rsidRDefault="003D323B" w:rsidP="003D323B">
      <w:pPr>
        <w:ind w:firstLine="851"/>
        <w:jc w:val="both"/>
        <w:rPr>
          <w:sz w:val="24"/>
          <w:szCs w:val="24"/>
        </w:rPr>
      </w:pPr>
      <w:r w:rsidRPr="005554C2">
        <w:rPr>
          <w:b/>
          <w:sz w:val="24"/>
          <w:szCs w:val="24"/>
        </w:rPr>
        <w:t>5.1.</w:t>
      </w:r>
      <w:r w:rsidRPr="005554C2">
        <w:rPr>
          <w:sz w:val="24"/>
          <w:szCs w:val="24"/>
        </w:rPr>
        <w:t xml:space="preserve"> Pela execução do objeto deste contrato, a </w:t>
      </w:r>
      <w:r w:rsidRPr="005554C2">
        <w:rPr>
          <w:b/>
          <w:sz w:val="24"/>
          <w:szCs w:val="24"/>
        </w:rPr>
        <w:t xml:space="preserve">CONTRATANTE </w:t>
      </w:r>
      <w:r w:rsidRPr="005554C2">
        <w:rPr>
          <w:sz w:val="24"/>
          <w:szCs w:val="24"/>
        </w:rPr>
        <w:t xml:space="preserve">pagará à </w:t>
      </w:r>
      <w:r w:rsidRPr="005554C2">
        <w:rPr>
          <w:b/>
          <w:sz w:val="24"/>
          <w:szCs w:val="24"/>
        </w:rPr>
        <w:t xml:space="preserve">CONTRATADA </w:t>
      </w:r>
      <w:r w:rsidRPr="005554C2">
        <w:rPr>
          <w:sz w:val="24"/>
          <w:szCs w:val="24"/>
        </w:rPr>
        <w:t xml:space="preserve">a importância de </w:t>
      </w:r>
      <w:r w:rsidRPr="005554C2">
        <w:rPr>
          <w:b/>
          <w:sz w:val="24"/>
          <w:szCs w:val="24"/>
        </w:rPr>
        <w:t>R$      (...)</w:t>
      </w:r>
      <w:r w:rsidRPr="005554C2">
        <w:rPr>
          <w:sz w:val="24"/>
          <w:szCs w:val="24"/>
        </w:rPr>
        <w:t>, conforme valores apresentados por esta em sua proposta.</w:t>
      </w:r>
    </w:p>
    <w:p w14:paraId="097ED176" w14:textId="77777777" w:rsidR="003D323B" w:rsidRPr="005554C2" w:rsidRDefault="003D323B" w:rsidP="003D323B">
      <w:pPr>
        <w:ind w:firstLine="851"/>
        <w:jc w:val="both"/>
        <w:rPr>
          <w:b/>
          <w:sz w:val="24"/>
          <w:szCs w:val="24"/>
        </w:rPr>
      </w:pPr>
    </w:p>
    <w:p w14:paraId="613647D9" w14:textId="77777777" w:rsidR="003D323B" w:rsidRPr="005554C2" w:rsidRDefault="003D323B" w:rsidP="003D323B">
      <w:pPr>
        <w:ind w:firstLine="851"/>
        <w:jc w:val="both"/>
        <w:rPr>
          <w:sz w:val="24"/>
          <w:szCs w:val="24"/>
        </w:rPr>
      </w:pPr>
      <w:r w:rsidRPr="005554C2">
        <w:rPr>
          <w:b/>
          <w:sz w:val="24"/>
          <w:szCs w:val="24"/>
        </w:rPr>
        <w:t>5.2.</w:t>
      </w:r>
      <w:r w:rsidRPr="005554C2">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5554C2">
        <w:rPr>
          <w:b/>
          <w:sz w:val="24"/>
          <w:szCs w:val="24"/>
        </w:rPr>
        <w:t>CONTRATANTE</w:t>
      </w:r>
      <w:r w:rsidRPr="005554C2">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7A6F4192" w14:textId="77777777" w:rsidR="003D323B" w:rsidRPr="005554C2" w:rsidRDefault="003D323B" w:rsidP="003D323B">
      <w:pPr>
        <w:ind w:firstLine="851"/>
        <w:jc w:val="both"/>
        <w:rPr>
          <w:b/>
          <w:sz w:val="24"/>
          <w:szCs w:val="24"/>
        </w:rPr>
      </w:pPr>
    </w:p>
    <w:tbl>
      <w:tblPr>
        <w:tblW w:w="5000" w:type="pct"/>
        <w:tblLook w:val="0000" w:firstRow="0" w:lastRow="0" w:firstColumn="0" w:lastColumn="0" w:noHBand="0" w:noVBand="0"/>
      </w:tblPr>
      <w:tblGrid>
        <w:gridCol w:w="10138"/>
      </w:tblGrid>
      <w:tr w:rsidR="003D323B" w:rsidRPr="005554C2" w14:paraId="65F2341D" w14:textId="77777777" w:rsidTr="00AC1CD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93373E7" w14:textId="77777777" w:rsidR="003D323B" w:rsidRPr="005554C2" w:rsidRDefault="003D323B" w:rsidP="00AC1CD3">
            <w:pPr>
              <w:ind w:firstLine="851"/>
              <w:jc w:val="both"/>
              <w:rPr>
                <w:sz w:val="24"/>
                <w:szCs w:val="24"/>
              </w:rPr>
            </w:pPr>
            <w:r w:rsidRPr="005554C2">
              <w:rPr>
                <w:b/>
                <w:sz w:val="24"/>
                <w:szCs w:val="24"/>
              </w:rPr>
              <w:t>CLÁUSULA 6ª - DOS PAGAMENTOS</w:t>
            </w:r>
          </w:p>
        </w:tc>
      </w:tr>
    </w:tbl>
    <w:p w14:paraId="17C63C84" w14:textId="77777777" w:rsidR="003D323B" w:rsidRPr="005554C2" w:rsidRDefault="003D323B" w:rsidP="003D323B">
      <w:pPr>
        <w:ind w:firstLine="851"/>
        <w:jc w:val="both"/>
        <w:rPr>
          <w:sz w:val="24"/>
          <w:szCs w:val="24"/>
        </w:rPr>
      </w:pPr>
    </w:p>
    <w:p w14:paraId="2B0C50B9" w14:textId="77777777" w:rsidR="003D323B" w:rsidRPr="005554C2" w:rsidRDefault="003D323B" w:rsidP="003D323B">
      <w:pPr>
        <w:ind w:firstLine="850"/>
        <w:jc w:val="both"/>
        <w:rPr>
          <w:b/>
          <w:sz w:val="24"/>
          <w:szCs w:val="24"/>
        </w:rPr>
      </w:pPr>
      <w:r w:rsidRPr="005554C2">
        <w:rPr>
          <w:b/>
          <w:sz w:val="24"/>
          <w:szCs w:val="24"/>
        </w:rPr>
        <w:t xml:space="preserve">6.1. </w:t>
      </w:r>
      <w:r w:rsidRPr="005554C2">
        <w:rPr>
          <w:sz w:val="24"/>
          <w:szCs w:val="24"/>
        </w:rPr>
        <w:t>Anteriormente a realização de pagamentos, a Unidade Requisitante realizará consulta, junto a Secretaria Municipal de Finanças sobre a existência de débitos exigíveis da</w:t>
      </w:r>
      <w:r w:rsidRPr="005554C2">
        <w:rPr>
          <w:b/>
          <w:sz w:val="24"/>
          <w:szCs w:val="24"/>
        </w:rPr>
        <w:t xml:space="preserve"> CONTRATADA</w:t>
      </w:r>
      <w:r w:rsidRPr="005554C2">
        <w:rPr>
          <w:sz w:val="24"/>
          <w:szCs w:val="24"/>
        </w:rPr>
        <w:t xml:space="preserve"> com o Município de Piracicaba e caso existam, poderá ser realizada a compensação de valores.</w:t>
      </w:r>
    </w:p>
    <w:p w14:paraId="12818899" w14:textId="77777777" w:rsidR="003D323B" w:rsidRPr="005554C2" w:rsidRDefault="003D323B" w:rsidP="003D323B">
      <w:pPr>
        <w:ind w:firstLine="850"/>
        <w:jc w:val="both"/>
        <w:rPr>
          <w:sz w:val="24"/>
          <w:szCs w:val="24"/>
        </w:rPr>
      </w:pPr>
    </w:p>
    <w:p w14:paraId="0E6222B0" w14:textId="77777777" w:rsidR="003D323B" w:rsidRPr="005554C2" w:rsidRDefault="003D323B" w:rsidP="003D323B">
      <w:pPr>
        <w:ind w:firstLine="850"/>
        <w:jc w:val="both"/>
        <w:rPr>
          <w:sz w:val="24"/>
          <w:szCs w:val="24"/>
        </w:rPr>
      </w:pPr>
      <w:r w:rsidRPr="005554C2">
        <w:rPr>
          <w:b/>
          <w:sz w:val="24"/>
          <w:szCs w:val="24"/>
        </w:rPr>
        <w:t xml:space="preserve">6.2. </w:t>
      </w:r>
      <w:r w:rsidRPr="005554C2">
        <w:rPr>
          <w:sz w:val="24"/>
          <w:szCs w:val="24"/>
        </w:rPr>
        <w:t>Os pagamentos serão efetuados mediante a apresentação da nota fiscal</w:t>
      </w:r>
      <w:r w:rsidRPr="00D5542A">
        <w:rPr>
          <w:sz w:val="24"/>
          <w:szCs w:val="24"/>
        </w:rPr>
        <w:t>, acompanhada do atestado de recebimento emitido pela Secretaria Municipal de Saúde</w:t>
      </w:r>
      <w:r w:rsidRPr="005554C2">
        <w:rPr>
          <w:sz w:val="24"/>
          <w:szCs w:val="24"/>
        </w:rPr>
        <w:t xml:space="preserve">, no prazo estipulado pela </w:t>
      </w:r>
      <w:r w:rsidRPr="005554C2">
        <w:rPr>
          <w:b/>
          <w:sz w:val="24"/>
          <w:szCs w:val="24"/>
        </w:rPr>
        <w:t>CONTRATADA</w:t>
      </w:r>
      <w:r w:rsidRPr="005554C2">
        <w:rPr>
          <w:sz w:val="24"/>
          <w:szCs w:val="24"/>
        </w:rPr>
        <w:t xml:space="preserve">, contado da data de emissão da nota fiscal e depositados no banco e conta </w:t>
      </w:r>
      <w:proofErr w:type="gramStart"/>
      <w:r w:rsidRPr="005554C2">
        <w:rPr>
          <w:sz w:val="24"/>
          <w:szCs w:val="24"/>
        </w:rPr>
        <w:t xml:space="preserve">corrente indicados pela </w:t>
      </w:r>
      <w:r w:rsidRPr="005554C2">
        <w:rPr>
          <w:b/>
          <w:sz w:val="24"/>
          <w:szCs w:val="24"/>
        </w:rPr>
        <w:t>CONTRATADA</w:t>
      </w:r>
      <w:proofErr w:type="gramEnd"/>
      <w:r w:rsidRPr="005554C2">
        <w:rPr>
          <w:sz w:val="24"/>
          <w:szCs w:val="24"/>
        </w:rPr>
        <w:t xml:space="preserve">. </w:t>
      </w:r>
    </w:p>
    <w:p w14:paraId="65D969E4" w14:textId="77777777" w:rsidR="003D323B" w:rsidRPr="005554C2" w:rsidRDefault="003D323B" w:rsidP="003D323B">
      <w:pPr>
        <w:ind w:firstLine="850"/>
        <w:jc w:val="both"/>
        <w:rPr>
          <w:sz w:val="24"/>
          <w:szCs w:val="24"/>
        </w:rPr>
      </w:pPr>
    </w:p>
    <w:p w14:paraId="60C03342" w14:textId="77777777" w:rsidR="003D323B" w:rsidRDefault="003D323B" w:rsidP="003D323B">
      <w:pPr>
        <w:ind w:firstLine="850"/>
        <w:jc w:val="both"/>
        <w:rPr>
          <w:sz w:val="24"/>
          <w:szCs w:val="24"/>
        </w:rPr>
      </w:pPr>
      <w:r w:rsidRPr="005554C2">
        <w:rPr>
          <w:b/>
          <w:sz w:val="24"/>
          <w:szCs w:val="24"/>
        </w:rPr>
        <w:t>6.2.1.</w:t>
      </w:r>
      <w:r w:rsidRPr="005554C2">
        <w:rPr>
          <w:sz w:val="24"/>
          <w:szCs w:val="24"/>
        </w:rPr>
        <w:t xml:space="preserve"> Conforme o protocolo ICMS 42/09, fica obrigado a emitir Nota Fiscal Eletrônica – NF-e, modelo 55, em substituição à Nota Fiscal, modelo </w:t>
      </w:r>
      <w:proofErr w:type="gramStart"/>
      <w:r w:rsidRPr="005554C2">
        <w:rPr>
          <w:sz w:val="24"/>
          <w:szCs w:val="24"/>
        </w:rPr>
        <w:t>1</w:t>
      </w:r>
      <w:proofErr w:type="gramEnd"/>
      <w:r w:rsidRPr="005554C2">
        <w:rPr>
          <w:sz w:val="24"/>
          <w:szCs w:val="24"/>
        </w:rPr>
        <w:t xml:space="preserve"> ou 1-A, a partir de 1º de dezembro de 2010, os contribuintes (Exceto MEI) que, independentemente da atividade econômica exercida, realizem operações destinadas à Administração Pública direta ou indireta.</w:t>
      </w:r>
    </w:p>
    <w:p w14:paraId="487B463D" w14:textId="77777777" w:rsidR="003D323B" w:rsidRDefault="003D323B" w:rsidP="003D323B">
      <w:pPr>
        <w:ind w:firstLine="850"/>
        <w:jc w:val="both"/>
        <w:rPr>
          <w:sz w:val="24"/>
          <w:szCs w:val="24"/>
        </w:rPr>
      </w:pPr>
    </w:p>
    <w:p w14:paraId="3C427524" w14:textId="77777777" w:rsidR="003D323B" w:rsidRPr="005554C2" w:rsidRDefault="003D323B" w:rsidP="003D323B">
      <w:pPr>
        <w:ind w:firstLine="850"/>
        <w:jc w:val="both"/>
        <w:rPr>
          <w:sz w:val="24"/>
          <w:szCs w:val="24"/>
        </w:rPr>
      </w:pPr>
      <w:r w:rsidRPr="005554C2">
        <w:rPr>
          <w:sz w:val="24"/>
          <w:szCs w:val="24"/>
        </w:rPr>
        <w:t xml:space="preserve">E-mail para emissão da NF-e: </w:t>
      </w:r>
      <w:hyperlink r:id="rId22" w:history="1">
        <w:r w:rsidRPr="005554C2">
          <w:rPr>
            <w:rStyle w:val="Hyperlink"/>
            <w:sz w:val="24"/>
            <w:szCs w:val="24"/>
          </w:rPr>
          <w:t>notafiscal@piracicaba.sp.gov.br</w:t>
        </w:r>
      </w:hyperlink>
    </w:p>
    <w:p w14:paraId="5C94BDE5" w14:textId="77777777" w:rsidR="003D323B" w:rsidRPr="005554C2" w:rsidRDefault="003D323B" w:rsidP="003D323B">
      <w:pPr>
        <w:jc w:val="both"/>
        <w:rPr>
          <w:b/>
          <w:sz w:val="24"/>
          <w:szCs w:val="24"/>
        </w:rPr>
      </w:pPr>
    </w:p>
    <w:p w14:paraId="5145CF89" w14:textId="77777777" w:rsidR="003D323B" w:rsidRPr="005554C2" w:rsidRDefault="003D323B" w:rsidP="003D323B">
      <w:pPr>
        <w:ind w:firstLine="850"/>
        <w:jc w:val="both"/>
        <w:rPr>
          <w:sz w:val="24"/>
          <w:szCs w:val="24"/>
        </w:rPr>
      </w:pPr>
      <w:r w:rsidRPr="005554C2">
        <w:rPr>
          <w:b/>
          <w:sz w:val="24"/>
          <w:szCs w:val="24"/>
        </w:rPr>
        <w:t xml:space="preserve">6.3. </w:t>
      </w:r>
      <w:r w:rsidRPr="005554C2">
        <w:rPr>
          <w:sz w:val="24"/>
          <w:szCs w:val="24"/>
        </w:rPr>
        <w:t xml:space="preserve">Com a nota fiscal a </w:t>
      </w:r>
      <w:r w:rsidRPr="005554C2">
        <w:rPr>
          <w:b/>
          <w:sz w:val="24"/>
          <w:szCs w:val="24"/>
        </w:rPr>
        <w:t>CONTRATADA</w:t>
      </w:r>
      <w:r w:rsidRPr="005554C2">
        <w:rPr>
          <w:sz w:val="24"/>
          <w:szCs w:val="24"/>
        </w:rPr>
        <w:t xml:space="preserve"> deverá apresentar, ainda:</w:t>
      </w:r>
    </w:p>
    <w:p w14:paraId="7E379056" w14:textId="77777777" w:rsidR="003D323B" w:rsidRPr="005554C2" w:rsidRDefault="003D323B" w:rsidP="003D323B">
      <w:pPr>
        <w:ind w:firstLine="850"/>
        <w:jc w:val="both"/>
        <w:rPr>
          <w:sz w:val="24"/>
          <w:szCs w:val="24"/>
        </w:rPr>
      </w:pPr>
    </w:p>
    <w:p w14:paraId="34A91DB7" w14:textId="77777777" w:rsidR="003D323B" w:rsidRPr="005554C2" w:rsidRDefault="003D323B" w:rsidP="003D323B">
      <w:pPr>
        <w:ind w:firstLine="850"/>
        <w:jc w:val="both"/>
        <w:rPr>
          <w:sz w:val="24"/>
          <w:szCs w:val="24"/>
        </w:rPr>
      </w:pPr>
      <w:r w:rsidRPr="005554C2">
        <w:rPr>
          <w:b/>
          <w:sz w:val="24"/>
          <w:szCs w:val="24"/>
        </w:rPr>
        <w:t xml:space="preserve">6.3.1. </w:t>
      </w:r>
      <w:r w:rsidRPr="005554C2">
        <w:rPr>
          <w:sz w:val="24"/>
          <w:szCs w:val="24"/>
        </w:rPr>
        <w:t>Certidão de Regularidade perante a Fazenda Federal (INSS), com validade em vigor;</w:t>
      </w:r>
    </w:p>
    <w:p w14:paraId="56E5D3AA" w14:textId="77777777" w:rsidR="003D323B" w:rsidRPr="005554C2" w:rsidRDefault="003D323B" w:rsidP="003D323B">
      <w:pPr>
        <w:ind w:firstLine="850"/>
        <w:jc w:val="both"/>
        <w:rPr>
          <w:sz w:val="24"/>
          <w:szCs w:val="24"/>
        </w:rPr>
      </w:pPr>
    </w:p>
    <w:p w14:paraId="49F606F6" w14:textId="77777777" w:rsidR="003D323B" w:rsidRPr="005554C2" w:rsidRDefault="003D323B" w:rsidP="003D323B">
      <w:pPr>
        <w:ind w:firstLine="850"/>
        <w:jc w:val="both"/>
        <w:rPr>
          <w:b/>
          <w:sz w:val="24"/>
          <w:szCs w:val="24"/>
        </w:rPr>
      </w:pPr>
      <w:r w:rsidRPr="005554C2">
        <w:rPr>
          <w:b/>
          <w:sz w:val="24"/>
          <w:szCs w:val="24"/>
        </w:rPr>
        <w:t xml:space="preserve">6.3.2. </w:t>
      </w:r>
      <w:r w:rsidRPr="005554C2">
        <w:rPr>
          <w:sz w:val="24"/>
          <w:szCs w:val="24"/>
        </w:rPr>
        <w:t>Certidão de regularidade do FGTS fornecido pela Caixa Econômica Federal, com validade em vigor;</w:t>
      </w:r>
      <w:r w:rsidRPr="005554C2">
        <w:rPr>
          <w:b/>
          <w:sz w:val="24"/>
          <w:szCs w:val="24"/>
        </w:rPr>
        <w:t xml:space="preserve"> </w:t>
      </w:r>
    </w:p>
    <w:p w14:paraId="7E75DBE9" w14:textId="77777777" w:rsidR="003D323B" w:rsidRPr="005554C2" w:rsidRDefault="003D323B" w:rsidP="003D323B">
      <w:pPr>
        <w:ind w:firstLine="850"/>
        <w:jc w:val="both"/>
        <w:rPr>
          <w:b/>
          <w:sz w:val="24"/>
          <w:szCs w:val="24"/>
        </w:rPr>
      </w:pPr>
    </w:p>
    <w:p w14:paraId="0A8283F7" w14:textId="77777777" w:rsidR="003D323B" w:rsidRPr="005554C2" w:rsidRDefault="003D323B" w:rsidP="003D323B">
      <w:pPr>
        <w:keepLines/>
        <w:ind w:firstLine="850"/>
        <w:jc w:val="both"/>
        <w:rPr>
          <w:sz w:val="24"/>
          <w:szCs w:val="24"/>
        </w:rPr>
      </w:pPr>
      <w:r w:rsidRPr="00D5542A">
        <w:rPr>
          <w:b/>
          <w:sz w:val="24"/>
          <w:szCs w:val="24"/>
        </w:rPr>
        <w:t>6.3.3.</w:t>
      </w:r>
      <w:r w:rsidRPr="00D5542A">
        <w:rPr>
          <w:sz w:val="24"/>
          <w:szCs w:val="24"/>
        </w:rPr>
        <w:t xml:space="preserve"> Certidão de Regularidade perante a Fazenda Estadual </w:t>
      </w:r>
      <w:r>
        <w:rPr>
          <w:sz w:val="24"/>
          <w:szCs w:val="24"/>
        </w:rPr>
        <w:t xml:space="preserve">e </w:t>
      </w:r>
      <w:r w:rsidRPr="00D5542A">
        <w:rPr>
          <w:sz w:val="24"/>
          <w:szCs w:val="24"/>
        </w:rPr>
        <w:t>Municipal, com validade em vigor, e;</w:t>
      </w:r>
    </w:p>
    <w:p w14:paraId="4C0D5A32" w14:textId="77777777" w:rsidR="003D323B" w:rsidRPr="005554C2" w:rsidRDefault="003D323B" w:rsidP="003D323B">
      <w:pPr>
        <w:keepLines/>
        <w:ind w:firstLine="850"/>
        <w:jc w:val="both"/>
        <w:rPr>
          <w:sz w:val="24"/>
          <w:szCs w:val="24"/>
        </w:rPr>
      </w:pPr>
    </w:p>
    <w:p w14:paraId="374A043C" w14:textId="77777777" w:rsidR="003D323B" w:rsidRPr="005554C2" w:rsidRDefault="003D323B" w:rsidP="003D323B">
      <w:pPr>
        <w:keepLines/>
        <w:ind w:firstLine="850"/>
        <w:jc w:val="both"/>
        <w:rPr>
          <w:sz w:val="24"/>
          <w:szCs w:val="24"/>
        </w:rPr>
      </w:pPr>
      <w:r w:rsidRPr="005554C2">
        <w:rPr>
          <w:b/>
          <w:sz w:val="24"/>
          <w:szCs w:val="24"/>
        </w:rPr>
        <w:t>6.3.4.</w:t>
      </w:r>
      <w:r w:rsidRPr="005554C2">
        <w:rPr>
          <w:sz w:val="24"/>
          <w:szCs w:val="24"/>
        </w:rPr>
        <w:t xml:space="preserve"> Certidão Negativa de Débitos Trabalhistas (CNDT).</w:t>
      </w:r>
    </w:p>
    <w:p w14:paraId="2D9143FF" w14:textId="77777777" w:rsidR="003D323B" w:rsidRPr="005554C2" w:rsidRDefault="003D323B" w:rsidP="003D323B">
      <w:pPr>
        <w:jc w:val="both"/>
        <w:rPr>
          <w:b/>
          <w:sz w:val="24"/>
          <w:szCs w:val="24"/>
        </w:rPr>
      </w:pPr>
    </w:p>
    <w:p w14:paraId="38EA4B14" w14:textId="77777777" w:rsidR="003D323B" w:rsidRPr="005554C2" w:rsidRDefault="003D323B" w:rsidP="003D323B">
      <w:pPr>
        <w:ind w:firstLine="850"/>
        <w:jc w:val="both"/>
        <w:rPr>
          <w:sz w:val="24"/>
          <w:szCs w:val="24"/>
        </w:rPr>
      </w:pPr>
      <w:r w:rsidRPr="005554C2">
        <w:rPr>
          <w:b/>
          <w:sz w:val="24"/>
          <w:szCs w:val="24"/>
        </w:rPr>
        <w:t xml:space="preserve">6.4. </w:t>
      </w:r>
      <w:r w:rsidRPr="005554C2">
        <w:rPr>
          <w:sz w:val="24"/>
          <w:szCs w:val="24"/>
        </w:rPr>
        <w:t>Caso o dia do pagamento coincida aos sábados, domingos, feriados ou pontos facultativos, o mesmo será efetuado no primeiro dia útil subsequente, sem qualquer incidência de correção monetária.</w:t>
      </w:r>
    </w:p>
    <w:p w14:paraId="0F4F1603" w14:textId="77777777" w:rsidR="003D323B" w:rsidRPr="005554C2" w:rsidRDefault="003D323B" w:rsidP="003D323B">
      <w:pPr>
        <w:ind w:firstLine="850"/>
        <w:jc w:val="both"/>
        <w:rPr>
          <w:sz w:val="24"/>
          <w:szCs w:val="24"/>
        </w:rPr>
      </w:pPr>
    </w:p>
    <w:p w14:paraId="680C1919" w14:textId="77777777" w:rsidR="003D323B" w:rsidRPr="005554C2" w:rsidRDefault="003D323B" w:rsidP="003D323B">
      <w:pPr>
        <w:ind w:firstLine="851"/>
        <w:jc w:val="both"/>
        <w:rPr>
          <w:sz w:val="24"/>
          <w:szCs w:val="24"/>
        </w:rPr>
      </w:pPr>
      <w:r w:rsidRPr="005554C2">
        <w:rPr>
          <w:b/>
          <w:sz w:val="24"/>
          <w:szCs w:val="24"/>
        </w:rPr>
        <w:t>6.5.</w:t>
      </w:r>
      <w:r w:rsidRPr="005554C2">
        <w:rPr>
          <w:sz w:val="24"/>
          <w:szCs w:val="24"/>
        </w:rPr>
        <w:t xml:space="preserve"> Caso a </w:t>
      </w:r>
      <w:r w:rsidRPr="005554C2">
        <w:rPr>
          <w:b/>
          <w:sz w:val="24"/>
          <w:szCs w:val="24"/>
        </w:rPr>
        <w:t>CONTRATANTE</w:t>
      </w:r>
      <w:r w:rsidRPr="005554C2">
        <w:rPr>
          <w:sz w:val="24"/>
          <w:szCs w:val="24"/>
        </w:rPr>
        <w:t>, eventualmente, atrase os pagamentos, estes deverão ser corrigidos com base no INPC/IBGE, conforme legislação pertinente.</w:t>
      </w:r>
    </w:p>
    <w:p w14:paraId="332BD423" w14:textId="77777777" w:rsidR="003D323B" w:rsidRPr="005554C2" w:rsidRDefault="003D323B" w:rsidP="003D323B">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3D323B" w:rsidRPr="005554C2" w14:paraId="51E24B68" w14:textId="77777777" w:rsidTr="00AC1CD3">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3760673" w14:textId="77777777" w:rsidR="003D323B" w:rsidRPr="005554C2" w:rsidRDefault="003D323B" w:rsidP="00AC1CD3">
            <w:pPr>
              <w:ind w:firstLine="851"/>
              <w:jc w:val="both"/>
              <w:rPr>
                <w:sz w:val="24"/>
                <w:szCs w:val="24"/>
              </w:rPr>
            </w:pPr>
            <w:r w:rsidRPr="005554C2">
              <w:rPr>
                <w:b/>
                <w:sz w:val="24"/>
                <w:szCs w:val="24"/>
              </w:rPr>
              <w:t>CLÁUSULA 7ª - DA FISCALIZAÇÃO</w:t>
            </w:r>
          </w:p>
        </w:tc>
      </w:tr>
    </w:tbl>
    <w:p w14:paraId="7173C89E" w14:textId="77777777" w:rsidR="003D323B" w:rsidRPr="005554C2" w:rsidRDefault="003D323B" w:rsidP="003D323B">
      <w:pPr>
        <w:ind w:firstLine="851"/>
        <w:jc w:val="both"/>
        <w:rPr>
          <w:b/>
          <w:sz w:val="24"/>
          <w:szCs w:val="24"/>
        </w:rPr>
      </w:pPr>
    </w:p>
    <w:p w14:paraId="01E44E90" w14:textId="77777777" w:rsidR="003D323B" w:rsidRPr="005554C2" w:rsidRDefault="003D323B" w:rsidP="003D323B">
      <w:pPr>
        <w:ind w:firstLine="851"/>
        <w:jc w:val="both"/>
        <w:rPr>
          <w:sz w:val="24"/>
          <w:szCs w:val="24"/>
        </w:rPr>
      </w:pPr>
      <w:r w:rsidRPr="005554C2">
        <w:rPr>
          <w:b/>
          <w:sz w:val="24"/>
          <w:szCs w:val="24"/>
        </w:rPr>
        <w:t>7.1.</w:t>
      </w:r>
      <w:r w:rsidRPr="005554C2">
        <w:rPr>
          <w:sz w:val="24"/>
          <w:szCs w:val="24"/>
        </w:rPr>
        <w:t xml:space="preserve"> A Secretaria Municipal de </w:t>
      </w:r>
      <w:r>
        <w:rPr>
          <w:sz w:val="24"/>
          <w:szCs w:val="24"/>
        </w:rPr>
        <w:t>Saúde</w:t>
      </w:r>
      <w:r w:rsidRPr="005554C2">
        <w:rPr>
          <w:sz w:val="24"/>
          <w:szCs w:val="24"/>
        </w:rPr>
        <w:t xml:space="preserve"> é o órgão credenciado pela </w:t>
      </w:r>
      <w:r w:rsidRPr="005554C2">
        <w:rPr>
          <w:b/>
          <w:sz w:val="24"/>
          <w:szCs w:val="24"/>
        </w:rPr>
        <w:t>CONTRATANTE</w:t>
      </w:r>
      <w:r w:rsidRPr="005554C2">
        <w:rPr>
          <w:sz w:val="24"/>
          <w:szCs w:val="24"/>
        </w:rPr>
        <w:t xml:space="preserve"> para vistoriar a execução do presente contrato e prestar toda a assistência e orientações que se fizerem necessárias, indicando </w:t>
      </w:r>
      <w:r>
        <w:rPr>
          <w:sz w:val="24"/>
          <w:szCs w:val="24"/>
        </w:rPr>
        <w:t xml:space="preserve">os servidores </w:t>
      </w:r>
      <w:proofErr w:type="gramStart"/>
      <w:r w:rsidRPr="005554C2">
        <w:rPr>
          <w:sz w:val="24"/>
          <w:szCs w:val="24"/>
        </w:rPr>
        <w:t>Sr.</w:t>
      </w:r>
      <w:proofErr w:type="gramEnd"/>
      <w:r w:rsidRPr="005554C2">
        <w:rPr>
          <w:sz w:val="24"/>
          <w:szCs w:val="24"/>
        </w:rPr>
        <w:t xml:space="preserve">(a) .............. </w:t>
      </w:r>
      <w:proofErr w:type="gramStart"/>
      <w:r>
        <w:rPr>
          <w:sz w:val="24"/>
          <w:szCs w:val="24"/>
        </w:rPr>
        <w:t>e</w:t>
      </w:r>
      <w:proofErr w:type="gramEnd"/>
      <w:r>
        <w:rPr>
          <w:sz w:val="24"/>
          <w:szCs w:val="24"/>
        </w:rPr>
        <w:t xml:space="preserve"> Sr.(a) .............., respectivamente, como gestor(a) e fiscal </w:t>
      </w:r>
      <w:r w:rsidRPr="005554C2">
        <w:rPr>
          <w:sz w:val="24"/>
          <w:szCs w:val="24"/>
        </w:rPr>
        <w:t>do presente instrumento.</w:t>
      </w:r>
    </w:p>
    <w:p w14:paraId="2EA692DA" w14:textId="77777777" w:rsidR="003D323B" w:rsidRPr="005554C2" w:rsidRDefault="003D323B" w:rsidP="003D323B">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3D323B" w:rsidRPr="005554C2" w14:paraId="40B24571" w14:textId="77777777" w:rsidTr="00AC1CD3">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75C72F0" w14:textId="77777777" w:rsidR="003D323B" w:rsidRPr="005554C2" w:rsidRDefault="003D323B" w:rsidP="00AC1CD3">
            <w:pPr>
              <w:ind w:firstLine="851"/>
              <w:jc w:val="both"/>
              <w:rPr>
                <w:sz w:val="24"/>
                <w:szCs w:val="24"/>
              </w:rPr>
            </w:pPr>
            <w:r w:rsidRPr="005554C2">
              <w:rPr>
                <w:b/>
                <w:sz w:val="24"/>
                <w:szCs w:val="24"/>
              </w:rPr>
              <w:t>CLÁUSULA 8ª - DO PRAZO DE VIGÊNCIA</w:t>
            </w:r>
          </w:p>
        </w:tc>
      </w:tr>
    </w:tbl>
    <w:p w14:paraId="121EDB3E" w14:textId="77777777" w:rsidR="003D323B" w:rsidRPr="005554C2" w:rsidRDefault="003D323B" w:rsidP="003D323B">
      <w:pPr>
        <w:ind w:firstLine="851"/>
        <w:jc w:val="both"/>
        <w:rPr>
          <w:b/>
          <w:sz w:val="24"/>
          <w:szCs w:val="24"/>
        </w:rPr>
      </w:pPr>
    </w:p>
    <w:p w14:paraId="44CD8F2C" w14:textId="77777777" w:rsidR="003D323B" w:rsidRPr="005554C2" w:rsidRDefault="003D323B" w:rsidP="003D323B">
      <w:pPr>
        <w:ind w:firstLine="851"/>
        <w:jc w:val="both"/>
        <w:rPr>
          <w:sz w:val="24"/>
          <w:szCs w:val="24"/>
        </w:rPr>
      </w:pPr>
      <w:r w:rsidRPr="005554C2">
        <w:rPr>
          <w:b/>
          <w:sz w:val="24"/>
          <w:szCs w:val="24"/>
        </w:rPr>
        <w:t>8.1.</w:t>
      </w:r>
      <w:r w:rsidRPr="005554C2">
        <w:rPr>
          <w:sz w:val="24"/>
          <w:szCs w:val="24"/>
        </w:rPr>
        <w:t xml:space="preserve"> O presente con</w:t>
      </w:r>
      <w:r w:rsidRPr="00D5542A">
        <w:rPr>
          <w:sz w:val="24"/>
          <w:szCs w:val="24"/>
        </w:rPr>
        <w:t xml:space="preserve">trato terá vigência </w:t>
      </w:r>
      <w:proofErr w:type="gramStart"/>
      <w:r w:rsidRPr="00D5542A">
        <w:rPr>
          <w:sz w:val="24"/>
          <w:szCs w:val="24"/>
        </w:rPr>
        <w:t>até ...</w:t>
      </w:r>
      <w:proofErr w:type="gramEnd"/>
      <w:r w:rsidRPr="00D5542A">
        <w:rPr>
          <w:sz w:val="24"/>
          <w:szCs w:val="24"/>
        </w:rPr>
        <w:t xml:space="preserve"> </w:t>
      </w:r>
      <w:proofErr w:type="gramStart"/>
      <w:r w:rsidRPr="00D5542A">
        <w:rPr>
          <w:sz w:val="24"/>
          <w:szCs w:val="24"/>
        </w:rPr>
        <w:t>de</w:t>
      </w:r>
      <w:proofErr w:type="gramEnd"/>
      <w:r w:rsidRPr="00D5542A">
        <w:rPr>
          <w:sz w:val="24"/>
          <w:szCs w:val="24"/>
        </w:rPr>
        <w:t xml:space="preserve"> ............. </w:t>
      </w:r>
      <w:proofErr w:type="gramStart"/>
      <w:r w:rsidRPr="00D5542A">
        <w:rPr>
          <w:sz w:val="24"/>
          <w:szCs w:val="24"/>
        </w:rPr>
        <w:t>de</w:t>
      </w:r>
      <w:proofErr w:type="gramEnd"/>
      <w:r w:rsidRPr="00D5542A">
        <w:rPr>
          <w:sz w:val="24"/>
          <w:szCs w:val="24"/>
        </w:rPr>
        <w:t xml:space="preserve"> 202</w:t>
      </w:r>
      <w:r>
        <w:rPr>
          <w:sz w:val="24"/>
          <w:szCs w:val="24"/>
        </w:rPr>
        <w:t>6, a contar da data de sua assinatura</w:t>
      </w:r>
      <w:r w:rsidRPr="00D5542A">
        <w:rPr>
          <w:sz w:val="24"/>
          <w:szCs w:val="24"/>
        </w:rPr>
        <w:t>.</w:t>
      </w:r>
    </w:p>
    <w:p w14:paraId="1CFA66ED" w14:textId="77777777" w:rsidR="003D323B" w:rsidRPr="005554C2" w:rsidRDefault="003D323B" w:rsidP="003D323B">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3D323B" w:rsidRPr="005554C2" w14:paraId="5AFE127B" w14:textId="77777777" w:rsidTr="00AC1CD3">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D4B40B4" w14:textId="77777777" w:rsidR="003D323B" w:rsidRPr="005554C2" w:rsidRDefault="003D323B" w:rsidP="00AC1CD3">
            <w:pPr>
              <w:ind w:firstLine="851"/>
              <w:jc w:val="both"/>
              <w:rPr>
                <w:sz w:val="24"/>
                <w:szCs w:val="24"/>
              </w:rPr>
            </w:pPr>
            <w:r w:rsidRPr="005554C2">
              <w:rPr>
                <w:b/>
                <w:sz w:val="24"/>
                <w:szCs w:val="24"/>
              </w:rPr>
              <w:t>CLÁUSULA 9ª - DA EXTINÇÃO DO CONTRATO</w:t>
            </w:r>
          </w:p>
        </w:tc>
      </w:tr>
    </w:tbl>
    <w:p w14:paraId="6017D166" w14:textId="77777777" w:rsidR="003D323B" w:rsidRPr="005554C2" w:rsidRDefault="003D323B" w:rsidP="003D323B">
      <w:pPr>
        <w:ind w:firstLine="851"/>
        <w:jc w:val="both"/>
        <w:rPr>
          <w:b/>
          <w:sz w:val="24"/>
          <w:szCs w:val="24"/>
        </w:rPr>
      </w:pPr>
    </w:p>
    <w:p w14:paraId="0CC9124B" w14:textId="77777777" w:rsidR="003D323B" w:rsidRPr="005554C2" w:rsidRDefault="003D323B" w:rsidP="003D323B">
      <w:pPr>
        <w:ind w:firstLine="851"/>
        <w:jc w:val="both"/>
        <w:rPr>
          <w:sz w:val="24"/>
          <w:szCs w:val="24"/>
        </w:rPr>
      </w:pPr>
      <w:r w:rsidRPr="005554C2">
        <w:rPr>
          <w:b/>
          <w:sz w:val="24"/>
          <w:szCs w:val="24"/>
        </w:rPr>
        <w:t>9.1.</w:t>
      </w:r>
      <w:r w:rsidRPr="005554C2">
        <w:rPr>
          <w:sz w:val="24"/>
          <w:szCs w:val="24"/>
        </w:rPr>
        <w:t xml:space="preserve"> Independentemente de interpelação judicial, o contrato será extinto nas hipóteses previstas no art. 137 da Lei Federal nº 14.133/21</w:t>
      </w:r>
      <w:r>
        <w:rPr>
          <w:sz w:val="24"/>
          <w:szCs w:val="24"/>
        </w:rPr>
        <w:t xml:space="preserve"> </w:t>
      </w:r>
      <w:r w:rsidRPr="005554C2">
        <w:rPr>
          <w:sz w:val="24"/>
          <w:szCs w:val="24"/>
        </w:rPr>
        <w:t>e suas alterações.</w:t>
      </w:r>
    </w:p>
    <w:p w14:paraId="18CF91BA" w14:textId="77777777" w:rsidR="003D323B" w:rsidRPr="005554C2" w:rsidRDefault="003D323B" w:rsidP="003D323B">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3D323B" w:rsidRPr="005554C2" w14:paraId="69CE798F" w14:textId="77777777" w:rsidTr="00AC1CD3">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E16552C" w14:textId="77777777" w:rsidR="003D323B" w:rsidRPr="005554C2" w:rsidRDefault="003D323B" w:rsidP="00AC1CD3">
            <w:pPr>
              <w:ind w:firstLine="851"/>
              <w:jc w:val="both"/>
              <w:rPr>
                <w:sz w:val="24"/>
                <w:szCs w:val="24"/>
              </w:rPr>
            </w:pPr>
            <w:r w:rsidRPr="005554C2">
              <w:rPr>
                <w:b/>
                <w:sz w:val="24"/>
                <w:szCs w:val="24"/>
              </w:rPr>
              <w:t>CLÁUSULA 10. - DO RECEBIMENTO</w:t>
            </w:r>
          </w:p>
        </w:tc>
      </w:tr>
    </w:tbl>
    <w:p w14:paraId="311A5777" w14:textId="77777777" w:rsidR="003D323B" w:rsidRPr="005554C2" w:rsidRDefault="003D323B" w:rsidP="003D323B">
      <w:pPr>
        <w:ind w:firstLine="851"/>
        <w:jc w:val="both"/>
        <w:rPr>
          <w:b/>
          <w:sz w:val="24"/>
          <w:szCs w:val="24"/>
        </w:rPr>
      </w:pPr>
    </w:p>
    <w:p w14:paraId="5A9A3503" w14:textId="77777777" w:rsidR="003D323B" w:rsidRPr="005554C2" w:rsidRDefault="003D323B" w:rsidP="003D323B">
      <w:pPr>
        <w:ind w:firstLine="851"/>
        <w:jc w:val="both"/>
        <w:rPr>
          <w:sz w:val="24"/>
          <w:szCs w:val="24"/>
        </w:rPr>
      </w:pPr>
      <w:r w:rsidRPr="005554C2">
        <w:rPr>
          <w:b/>
          <w:sz w:val="24"/>
          <w:szCs w:val="24"/>
        </w:rPr>
        <w:t>10.1.</w:t>
      </w:r>
      <w:r w:rsidRPr="005554C2">
        <w:rPr>
          <w:sz w:val="24"/>
          <w:szCs w:val="24"/>
        </w:rPr>
        <w:t xml:space="preserve"> O objeto deste contrato será recebido por servidor a ser designado para o ato do recebimento, da seguinte forma:</w:t>
      </w:r>
    </w:p>
    <w:p w14:paraId="68F0AA8D" w14:textId="77777777" w:rsidR="003D323B" w:rsidRPr="005554C2" w:rsidRDefault="003D323B" w:rsidP="003D323B">
      <w:pPr>
        <w:ind w:firstLine="851"/>
        <w:jc w:val="both"/>
        <w:rPr>
          <w:b/>
          <w:sz w:val="24"/>
          <w:szCs w:val="24"/>
        </w:rPr>
      </w:pPr>
    </w:p>
    <w:p w14:paraId="73CBC3BA" w14:textId="77777777" w:rsidR="003D323B" w:rsidRPr="005554C2" w:rsidRDefault="003D323B" w:rsidP="003D323B">
      <w:pPr>
        <w:ind w:firstLine="851"/>
        <w:jc w:val="both"/>
        <w:rPr>
          <w:sz w:val="24"/>
          <w:szCs w:val="24"/>
        </w:rPr>
      </w:pPr>
      <w:r w:rsidRPr="005554C2">
        <w:rPr>
          <w:b/>
          <w:sz w:val="24"/>
          <w:szCs w:val="24"/>
        </w:rPr>
        <w:t xml:space="preserve">10.1.1. </w:t>
      </w:r>
      <w:r w:rsidRPr="005554C2">
        <w:rPr>
          <w:sz w:val="24"/>
          <w:szCs w:val="24"/>
        </w:rPr>
        <w:t>Provisoriamente, para efeito de posterior verificação da conformidade do objeto com as especificações, no prazo de até 03 (três) dias, a contar da entrega;</w:t>
      </w:r>
    </w:p>
    <w:p w14:paraId="6B20B4F9" w14:textId="77777777" w:rsidR="003D323B" w:rsidRPr="005554C2" w:rsidRDefault="003D323B" w:rsidP="003D323B">
      <w:pPr>
        <w:ind w:firstLine="851"/>
        <w:jc w:val="both"/>
        <w:rPr>
          <w:sz w:val="24"/>
          <w:szCs w:val="24"/>
        </w:rPr>
      </w:pPr>
    </w:p>
    <w:p w14:paraId="60CB9EC7" w14:textId="77777777" w:rsidR="003D323B" w:rsidRPr="005554C2" w:rsidRDefault="003D323B" w:rsidP="003D323B">
      <w:pPr>
        <w:ind w:firstLine="851"/>
        <w:jc w:val="both"/>
        <w:rPr>
          <w:sz w:val="24"/>
          <w:szCs w:val="24"/>
        </w:rPr>
      </w:pPr>
      <w:r w:rsidRPr="005554C2">
        <w:rPr>
          <w:b/>
          <w:sz w:val="24"/>
          <w:szCs w:val="24"/>
        </w:rPr>
        <w:t xml:space="preserve">10.1.2. </w:t>
      </w:r>
      <w:r w:rsidRPr="005554C2">
        <w:rPr>
          <w:sz w:val="24"/>
          <w:szCs w:val="24"/>
        </w:rPr>
        <w:t>Definitivamente, após a verificação da qualidade do objeto e consequente aceitação, no prazo de até 30 (trinta) dias, a contar do recebimento provisório.</w:t>
      </w:r>
    </w:p>
    <w:p w14:paraId="7E972EE7" w14:textId="77777777" w:rsidR="003D323B" w:rsidRPr="005554C2" w:rsidRDefault="003D323B" w:rsidP="003D323B">
      <w:pPr>
        <w:ind w:firstLine="851"/>
        <w:jc w:val="both"/>
        <w:rPr>
          <w:b/>
          <w:sz w:val="24"/>
          <w:szCs w:val="24"/>
        </w:rPr>
      </w:pPr>
    </w:p>
    <w:p w14:paraId="08EF425E" w14:textId="77777777" w:rsidR="003D323B" w:rsidRPr="005554C2" w:rsidRDefault="003D323B" w:rsidP="003D323B">
      <w:pPr>
        <w:ind w:firstLine="851"/>
        <w:jc w:val="both"/>
        <w:rPr>
          <w:sz w:val="24"/>
          <w:szCs w:val="24"/>
        </w:rPr>
      </w:pPr>
      <w:r w:rsidRPr="005554C2">
        <w:rPr>
          <w:b/>
          <w:sz w:val="24"/>
          <w:szCs w:val="24"/>
        </w:rPr>
        <w:t xml:space="preserve">10.2. </w:t>
      </w:r>
      <w:r w:rsidRPr="005554C2">
        <w:rPr>
          <w:sz w:val="24"/>
          <w:szCs w:val="24"/>
        </w:rPr>
        <w:t>O recebimento de que trata este item far-se-á mediante recibo.</w:t>
      </w:r>
    </w:p>
    <w:p w14:paraId="5DD1B9BB" w14:textId="77777777" w:rsidR="003D323B" w:rsidRPr="005554C2" w:rsidRDefault="003D323B" w:rsidP="003D323B">
      <w:pPr>
        <w:ind w:firstLine="851"/>
        <w:jc w:val="both"/>
        <w:rPr>
          <w:sz w:val="24"/>
          <w:szCs w:val="24"/>
        </w:rPr>
      </w:pPr>
      <w:r w:rsidRPr="005554C2">
        <w:rPr>
          <w:b/>
          <w:sz w:val="24"/>
          <w:szCs w:val="24"/>
        </w:rPr>
        <w:t>10.3.</w:t>
      </w:r>
      <w:r w:rsidRPr="005554C2">
        <w:rPr>
          <w:sz w:val="24"/>
          <w:szCs w:val="24"/>
        </w:rPr>
        <w:t xml:space="preserve"> Fica facultada à </w:t>
      </w:r>
      <w:r w:rsidRPr="005554C2">
        <w:rPr>
          <w:b/>
          <w:sz w:val="24"/>
          <w:szCs w:val="24"/>
        </w:rPr>
        <w:t xml:space="preserve">CONTRATADA </w:t>
      </w:r>
      <w:r w:rsidRPr="005554C2">
        <w:rPr>
          <w:sz w:val="24"/>
          <w:szCs w:val="24"/>
        </w:rPr>
        <w:t xml:space="preserve">a indicação de um representante para, conjuntamente, com o da </w:t>
      </w:r>
      <w:r w:rsidRPr="005554C2">
        <w:rPr>
          <w:b/>
          <w:sz w:val="24"/>
          <w:szCs w:val="24"/>
        </w:rPr>
        <w:t>CONTRATANTE</w:t>
      </w:r>
      <w:r w:rsidRPr="005554C2">
        <w:rPr>
          <w:sz w:val="24"/>
          <w:szCs w:val="24"/>
        </w:rPr>
        <w:t>, proceder ao recebimento do objeto do presente contrato.</w:t>
      </w:r>
    </w:p>
    <w:p w14:paraId="51CF33DE" w14:textId="77777777" w:rsidR="003D323B" w:rsidRPr="005554C2" w:rsidRDefault="003D323B" w:rsidP="003D323B">
      <w:pPr>
        <w:jc w:val="both"/>
        <w:rPr>
          <w:sz w:val="24"/>
          <w:szCs w:val="24"/>
        </w:rPr>
      </w:pPr>
    </w:p>
    <w:tbl>
      <w:tblPr>
        <w:tblW w:w="0" w:type="auto"/>
        <w:tblInd w:w="-15" w:type="dxa"/>
        <w:tblLayout w:type="fixed"/>
        <w:tblLook w:val="0000" w:firstRow="0" w:lastRow="0" w:firstColumn="0" w:lastColumn="0" w:noHBand="0" w:noVBand="0"/>
      </w:tblPr>
      <w:tblGrid>
        <w:gridCol w:w="8750"/>
      </w:tblGrid>
      <w:tr w:rsidR="003D323B" w:rsidRPr="005554C2" w14:paraId="15A1B2F6" w14:textId="77777777" w:rsidTr="00AC1CD3">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505ABEF" w14:textId="77777777" w:rsidR="003D323B" w:rsidRPr="005554C2" w:rsidRDefault="003D323B" w:rsidP="00AC1CD3">
            <w:pPr>
              <w:keepLines/>
              <w:ind w:firstLine="851"/>
              <w:jc w:val="both"/>
              <w:rPr>
                <w:sz w:val="24"/>
                <w:szCs w:val="24"/>
              </w:rPr>
            </w:pPr>
            <w:r w:rsidRPr="005554C2">
              <w:rPr>
                <w:b/>
                <w:sz w:val="24"/>
                <w:szCs w:val="24"/>
              </w:rPr>
              <w:t>CLÁUSULA 11. - DAS SANÇÕES ADMINISTRATIVAS</w:t>
            </w:r>
          </w:p>
        </w:tc>
      </w:tr>
    </w:tbl>
    <w:p w14:paraId="775B579D" w14:textId="77777777" w:rsidR="003D323B" w:rsidRPr="005554C2" w:rsidRDefault="003D323B" w:rsidP="003D323B">
      <w:pPr>
        <w:ind w:firstLine="851"/>
        <w:jc w:val="both"/>
        <w:rPr>
          <w:b/>
          <w:sz w:val="24"/>
          <w:szCs w:val="24"/>
        </w:rPr>
      </w:pPr>
    </w:p>
    <w:p w14:paraId="063D107C" w14:textId="77777777" w:rsidR="003D323B" w:rsidRPr="005554C2" w:rsidRDefault="003D323B" w:rsidP="003D323B">
      <w:pPr>
        <w:ind w:firstLine="851"/>
        <w:jc w:val="both"/>
        <w:rPr>
          <w:sz w:val="24"/>
          <w:szCs w:val="24"/>
        </w:rPr>
      </w:pPr>
      <w:r w:rsidRPr="005554C2">
        <w:rPr>
          <w:b/>
          <w:sz w:val="24"/>
          <w:szCs w:val="24"/>
        </w:rPr>
        <w:t>11.1.</w:t>
      </w:r>
      <w:r w:rsidRPr="005554C2">
        <w:rPr>
          <w:sz w:val="24"/>
          <w:szCs w:val="24"/>
        </w:rPr>
        <w:t xml:space="preserve"> Comete infração administrativa, nos termos da lei, o licitante que, com dolo ou culpa: </w:t>
      </w:r>
    </w:p>
    <w:p w14:paraId="6FAE0EA1" w14:textId="77777777" w:rsidR="003D323B" w:rsidRPr="005554C2" w:rsidRDefault="003D323B" w:rsidP="003D323B">
      <w:pPr>
        <w:ind w:firstLine="851"/>
        <w:jc w:val="both"/>
        <w:rPr>
          <w:b/>
          <w:sz w:val="24"/>
          <w:szCs w:val="24"/>
        </w:rPr>
      </w:pPr>
    </w:p>
    <w:p w14:paraId="03742F6D" w14:textId="77777777" w:rsidR="003D323B" w:rsidRPr="005554C2" w:rsidRDefault="003D323B" w:rsidP="003D323B">
      <w:pPr>
        <w:ind w:firstLine="851"/>
        <w:jc w:val="both"/>
        <w:rPr>
          <w:sz w:val="24"/>
          <w:szCs w:val="24"/>
        </w:rPr>
      </w:pPr>
      <w:r w:rsidRPr="005554C2">
        <w:rPr>
          <w:b/>
          <w:sz w:val="24"/>
          <w:szCs w:val="24"/>
        </w:rPr>
        <w:t>11.1.1.</w:t>
      </w:r>
      <w:r w:rsidRPr="005554C2">
        <w:rPr>
          <w:sz w:val="24"/>
          <w:szCs w:val="24"/>
        </w:rPr>
        <w:t xml:space="preserve"> </w:t>
      </w:r>
      <w:r>
        <w:rPr>
          <w:sz w:val="24"/>
          <w:szCs w:val="24"/>
        </w:rPr>
        <w:t>D</w:t>
      </w:r>
      <w:r w:rsidRPr="005554C2">
        <w:rPr>
          <w:sz w:val="24"/>
          <w:szCs w:val="24"/>
        </w:rPr>
        <w:t xml:space="preserve">eixar de entregar a documentação exigida para o certame ou não entregar qualquer documento que tenha sido solicitado pelo/a pregoeiro/a durante o certame; </w:t>
      </w:r>
    </w:p>
    <w:p w14:paraId="1B4C22AB" w14:textId="77777777" w:rsidR="003D323B" w:rsidRPr="005554C2" w:rsidRDefault="003D323B" w:rsidP="003D323B">
      <w:pPr>
        <w:ind w:firstLine="851"/>
        <w:jc w:val="both"/>
        <w:rPr>
          <w:sz w:val="24"/>
          <w:szCs w:val="24"/>
        </w:rPr>
      </w:pPr>
    </w:p>
    <w:p w14:paraId="52DACB31" w14:textId="77777777" w:rsidR="003D323B" w:rsidRPr="005554C2" w:rsidRDefault="003D323B" w:rsidP="003D323B">
      <w:pPr>
        <w:ind w:firstLine="851"/>
        <w:jc w:val="both"/>
        <w:rPr>
          <w:sz w:val="24"/>
          <w:szCs w:val="24"/>
        </w:rPr>
      </w:pPr>
      <w:r w:rsidRPr="005554C2">
        <w:rPr>
          <w:b/>
          <w:sz w:val="24"/>
          <w:szCs w:val="24"/>
        </w:rPr>
        <w:t>11.1.2.</w:t>
      </w:r>
      <w:r w:rsidRPr="005554C2">
        <w:rPr>
          <w:sz w:val="24"/>
          <w:szCs w:val="24"/>
        </w:rPr>
        <w:t xml:space="preserve"> Salvo em decorrência de fato superveniente devidamente justificado, não mantiver a proposta em especial quando: </w:t>
      </w:r>
    </w:p>
    <w:p w14:paraId="2EB2052C" w14:textId="77777777" w:rsidR="003D323B" w:rsidRPr="005554C2" w:rsidRDefault="003D323B" w:rsidP="003D323B">
      <w:pPr>
        <w:ind w:firstLine="851"/>
        <w:jc w:val="both"/>
        <w:rPr>
          <w:sz w:val="24"/>
          <w:szCs w:val="24"/>
        </w:rPr>
      </w:pPr>
    </w:p>
    <w:p w14:paraId="7E7D31D0" w14:textId="77777777" w:rsidR="003D323B" w:rsidRPr="005554C2" w:rsidRDefault="003D323B" w:rsidP="003D323B">
      <w:pPr>
        <w:ind w:firstLine="851"/>
        <w:jc w:val="both"/>
        <w:rPr>
          <w:sz w:val="24"/>
          <w:szCs w:val="24"/>
        </w:rPr>
      </w:pPr>
      <w:r w:rsidRPr="005554C2">
        <w:rPr>
          <w:b/>
          <w:sz w:val="24"/>
          <w:szCs w:val="24"/>
        </w:rPr>
        <w:t>11.1.2.1.</w:t>
      </w:r>
      <w:r w:rsidRPr="005554C2">
        <w:rPr>
          <w:sz w:val="24"/>
          <w:szCs w:val="24"/>
        </w:rPr>
        <w:t xml:space="preserve"> </w:t>
      </w:r>
      <w:r>
        <w:rPr>
          <w:sz w:val="24"/>
          <w:szCs w:val="24"/>
        </w:rPr>
        <w:t>N</w:t>
      </w:r>
      <w:r w:rsidRPr="005554C2">
        <w:rPr>
          <w:sz w:val="24"/>
          <w:szCs w:val="24"/>
        </w:rPr>
        <w:t xml:space="preserve">ão enviar a proposta adequada ao último lance ofertado ou após a negociação; </w:t>
      </w:r>
    </w:p>
    <w:p w14:paraId="23ECE7AF" w14:textId="77777777" w:rsidR="003D323B" w:rsidRPr="005554C2" w:rsidRDefault="003D323B" w:rsidP="003D323B">
      <w:pPr>
        <w:ind w:firstLine="851"/>
        <w:jc w:val="both"/>
        <w:rPr>
          <w:sz w:val="24"/>
          <w:szCs w:val="24"/>
        </w:rPr>
      </w:pPr>
    </w:p>
    <w:p w14:paraId="5280E66F" w14:textId="77777777" w:rsidR="003D323B" w:rsidRPr="005554C2" w:rsidRDefault="003D323B" w:rsidP="003D323B">
      <w:pPr>
        <w:ind w:firstLine="851"/>
        <w:jc w:val="both"/>
        <w:rPr>
          <w:sz w:val="24"/>
          <w:szCs w:val="24"/>
        </w:rPr>
      </w:pPr>
      <w:r w:rsidRPr="005554C2">
        <w:rPr>
          <w:b/>
          <w:sz w:val="24"/>
          <w:szCs w:val="24"/>
        </w:rPr>
        <w:t>11.1.2.2.</w:t>
      </w:r>
      <w:r w:rsidRPr="005554C2">
        <w:rPr>
          <w:sz w:val="24"/>
          <w:szCs w:val="24"/>
        </w:rPr>
        <w:t xml:space="preserve"> </w:t>
      </w:r>
      <w:r>
        <w:rPr>
          <w:sz w:val="24"/>
          <w:szCs w:val="24"/>
        </w:rPr>
        <w:t>R</w:t>
      </w:r>
      <w:r w:rsidRPr="005554C2">
        <w:rPr>
          <w:sz w:val="24"/>
          <w:szCs w:val="24"/>
        </w:rPr>
        <w:t xml:space="preserve">ecusar-se a enviar o detalhamento da proposta quando exigível; </w:t>
      </w:r>
    </w:p>
    <w:p w14:paraId="36152391" w14:textId="77777777" w:rsidR="003D323B" w:rsidRPr="005554C2" w:rsidRDefault="003D323B" w:rsidP="003D323B">
      <w:pPr>
        <w:ind w:firstLine="851"/>
        <w:jc w:val="both"/>
        <w:rPr>
          <w:sz w:val="24"/>
          <w:szCs w:val="24"/>
        </w:rPr>
      </w:pPr>
    </w:p>
    <w:p w14:paraId="64023316" w14:textId="77777777" w:rsidR="003D323B" w:rsidRPr="005554C2" w:rsidRDefault="003D323B" w:rsidP="003D323B">
      <w:pPr>
        <w:ind w:firstLine="851"/>
        <w:jc w:val="both"/>
        <w:rPr>
          <w:sz w:val="24"/>
          <w:szCs w:val="24"/>
        </w:rPr>
      </w:pPr>
      <w:r w:rsidRPr="005554C2">
        <w:rPr>
          <w:b/>
          <w:sz w:val="24"/>
          <w:szCs w:val="24"/>
        </w:rPr>
        <w:t>11.1.2.3.</w:t>
      </w:r>
      <w:r w:rsidRPr="005554C2">
        <w:rPr>
          <w:sz w:val="24"/>
          <w:szCs w:val="24"/>
        </w:rPr>
        <w:t xml:space="preserve"> </w:t>
      </w:r>
      <w:r>
        <w:rPr>
          <w:sz w:val="24"/>
          <w:szCs w:val="24"/>
        </w:rPr>
        <w:t>P</w:t>
      </w:r>
      <w:r w:rsidRPr="005554C2">
        <w:rPr>
          <w:sz w:val="24"/>
          <w:szCs w:val="24"/>
        </w:rPr>
        <w:t xml:space="preserve">edir para ser desclassificado quando encerrada a etapa competitiva; </w:t>
      </w:r>
    </w:p>
    <w:p w14:paraId="436EC2C9" w14:textId="77777777" w:rsidR="003D323B" w:rsidRPr="005554C2" w:rsidRDefault="003D323B" w:rsidP="003D323B">
      <w:pPr>
        <w:jc w:val="both"/>
        <w:rPr>
          <w:sz w:val="24"/>
          <w:szCs w:val="24"/>
        </w:rPr>
      </w:pPr>
    </w:p>
    <w:p w14:paraId="0B337329" w14:textId="77777777" w:rsidR="003D323B" w:rsidRPr="005554C2" w:rsidRDefault="003D323B" w:rsidP="003D323B">
      <w:pPr>
        <w:ind w:firstLine="851"/>
        <w:jc w:val="both"/>
        <w:rPr>
          <w:sz w:val="24"/>
          <w:szCs w:val="24"/>
        </w:rPr>
      </w:pPr>
      <w:r w:rsidRPr="005554C2">
        <w:rPr>
          <w:b/>
          <w:sz w:val="24"/>
          <w:szCs w:val="24"/>
        </w:rPr>
        <w:t>11.1.2.4.</w:t>
      </w:r>
      <w:r w:rsidRPr="005554C2">
        <w:rPr>
          <w:sz w:val="24"/>
          <w:szCs w:val="24"/>
        </w:rPr>
        <w:t xml:space="preserve"> </w:t>
      </w:r>
      <w:r>
        <w:rPr>
          <w:sz w:val="24"/>
          <w:szCs w:val="24"/>
        </w:rPr>
        <w:t>D</w:t>
      </w:r>
      <w:r w:rsidRPr="005554C2">
        <w:rPr>
          <w:sz w:val="24"/>
          <w:szCs w:val="24"/>
        </w:rPr>
        <w:t xml:space="preserve">eixar de apresentar amostra; </w:t>
      </w:r>
    </w:p>
    <w:p w14:paraId="4FD5B313" w14:textId="77777777" w:rsidR="003D323B" w:rsidRPr="005554C2" w:rsidRDefault="003D323B" w:rsidP="003D323B">
      <w:pPr>
        <w:ind w:firstLine="851"/>
        <w:jc w:val="both"/>
        <w:rPr>
          <w:sz w:val="24"/>
          <w:szCs w:val="24"/>
        </w:rPr>
      </w:pPr>
    </w:p>
    <w:p w14:paraId="5443CF2C" w14:textId="77777777" w:rsidR="003D323B" w:rsidRPr="005554C2" w:rsidRDefault="003D323B" w:rsidP="003D323B">
      <w:pPr>
        <w:ind w:firstLine="851"/>
        <w:jc w:val="both"/>
        <w:rPr>
          <w:sz w:val="24"/>
          <w:szCs w:val="24"/>
        </w:rPr>
      </w:pPr>
      <w:r w:rsidRPr="005554C2">
        <w:rPr>
          <w:b/>
          <w:sz w:val="24"/>
          <w:szCs w:val="24"/>
        </w:rPr>
        <w:t>11.1.2.5</w:t>
      </w:r>
      <w:r w:rsidRPr="005554C2">
        <w:rPr>
          <w:sz w:val="24"/>
          <w:szCs w:val="24"/>
        </w:rPr>
        <w:t xml:space="preserve">. </w:t>
      </w:r>
      <w:r>
        <w:rPr>
          <w:sz w:val="24"/>
          <w:szCs w:val="24"/>
        </w:rPr>
        <w:t>A</w:t>
      </w:r>
      <w:r w:rsidRPr="005554C2">
        <w:rPr>
          <w:sz w:val="24"/>
          <w:szCs w:val="24"/>
        </w:rPr>
        <w:t xml:space="preserve">presentar proposta ou amostra em desacordo com as especificações do edital; </w:t>
      </w:r>
    </w:p>
    <w:p w14:paraId="486F9AB5" w14:textId="77777777" w:rsidR="003D323B" w:rsidRPr="005554C2" w:rsidRDefault="003D323B" w:rsidP="003D323B">
      <w:pPr>
        <w:ind w:firstLine="851"/>
        <w:jc w:val="both"/>
        <w:rPr>
          <w:sz w:val="24"/>
          <w:szCs w:val="24"/>
        </w:rPr>
      </w:pPr>
    </w:p>
    <w:p w14:paraId="7C8EF5C8" w14:textId="77777777" w:rsidR="003D323B" w:rsidRPr="005554C2" w:rsidRDefault="003D323B" w:rsidP="003D323B">
      <w:pPr>
        <w:ind w:firstLine="851"/>
        <w:jc w:val="both"/>
        <w:rPr>
          <w:sz w:val="24"/>
          <w:szCs w:val="24"/>
        </w:rPr>
      </w:pPr>
      <w:r w:rsidRPr="005554C2">
        <w:rPr>
          <w:b/>
          <w:sz w:val="24"/>
          <w:szCs w:val="24"/>
        </w:rPr>
        <w:t>11.1.3.</w:t>
      </w:r>
      <w:r w:rsidRPr="005554C2">
        <w:rPr>
          <w:sz w:val="24"/>
          <w:szCs w:val="24"/>
        </w:rPr>
        <w:t xml:space="preserve"> </w:t>
      </w:r>
      <w:r>
        <w:rPr>
          <w:sz w:val="24"/>
          <w:szCs w:val="24"/>
        </w:rPr>
        <w:t>N</w:t>
      </w:r>
      <w:r w:rsidRPr="005554C2">
        <w:rPr>
          <w:sz w:val="24"/>
          <w:szCs w:val="24"/>
        </w:rPr>
        <w:t xml:space="preserve">ão celebrar o contrato ou não entregar a documentação exigida para a contratação, quando convocado dentro do prazo de validade de sua proposta; </w:t>
      </w:r>
    </w:p>
    <w:p w14:paraId="1377E64E" w14:textId="77777777" w:rsidR="003D323B" w:rsidRPr="005554C2" w:rsidRDefault="003D323B" w:rsidP="003D323B">
      <w:pPr>
        <w:ind w:firstLine="851"/>
        <w:jc w:val="both"/>
        <w:rPr>
          <w:sz w:val="24"/>
          <w:szCs w:val="24"/>
        </w:rPr>
      </w:pPr>
    </w:p>
    <w:p w14:paraId="79CB007F" w14:textId="77777777" w:rsidR="003D323B" w:rsidRPr="005554C2" w:rsidRDefault="003D323B" w:rsidP="003D323B">
      <w:pPr>
        <w:ind w:firstLine="851"/>
        <w:jc w:val="both"/>
        <w:rPr>
          <w:sz w:val="24"/>
          <w:szCs w:val="24"/>
        </w:rPr>
      </w:pPr>
      <w:r w:rsidRPr="005554C2">
        <w:rPr>
          <w:b/>
          <w:sz w:val="24"/>
          <w:szCs w:val="24"/>
        </w:rPr>
        <w:t>11.1.3.1.</w:t>
      </w:r>
      <w:r w:rsidRPr="005554C2">
        <w:rPr>
          <w:sz w:val="24"/>
          <w:szCs w:val="24"/>
        </w:rPr>
        <w:t xml:space="preserve"> </w:t>
      </w:r>
      <w:r>
        <w:rPr>
          <w:sz w:val="24"/>
          <w:szCs w:val="24"/>
        </w:rPr>
        <w:t>R</w:t>
      </w:r>
      <w:r w:rsidRPr="005554C2">
        <w:rPr>
          <w:sz w:val="24"/>
          <w:szCs w:val="24"/>
        </w:rPr>
        <w:t xml:space="preserve">ecusar-se, sem justificativa, a assinar o contrato ou a ata de registro de preço, ou a aceitar ou retirar o instrumento equivalente no prazo estabelecido pela Administração; </w:t>
      </w:r>
    </w:p>
    <w:p w14:paraId="7BDEF0E2" w14:textId="77777777" w:rsidR="003D323B" w:rsidRPr="005554C2" w:rsidRDefault="003D323B" w:rsidP="003D323B">
      <w:pPr>
        <w:ind w:firstLine="851"/>
        <w:jc w:val="both"/>
        <w:rPr>
          <w:sz w:val="24"/>
          <w:szCs w:val="24"/>
        </w:rPr>
      </w:pPr>
    </w:p>
    <w:p w14:paraId="32CC0BE8" w14:textId="77777777" w:rsidR="003D323B" w:rsidRPr="005554C2" w:rsidRDefault="003D323B" w:rsidP="003D323B">
      <w:pPr>
        <w:ind w:firstLine="851"/>
        <w:jc w:val="both"/>
        <w:rPr>
          <w:sz w:val="24"/>
          <w:szCs w:val="24"/>
        </w:rPr>
      </w:pPr>
      <w:r w:rsidRPr="005554C2">
        <w:rPr>
          <w:b/>
          <w:sz w:val="24"/>
          <w:szCs w:val="24"/>
        </w:rPr>
        <w:t>11.1.4.</w:t>
      </w:r>
      <w:r w:rsidRPr="005554C2">
        <w:rPr>
          <w:sz w:val="24"/>
          <w:szCs w:val="24"/>
        </w:rPr>
        <w:t xml:space="preserve"> </w:t>
      </w:r>
      <w:r>
        <w:rPr>
          <w:sz w:val="24"/>
          <w:szCs w:val="24"/>
        </w:rPr>
        <w:t>A</w:t>
      </w:r>
      <w:r w:rsidRPr="005554C2">
        <w:rPr>
          <w:sz w:val="24"/>
          <w:szCs w:val="24"/>
        </w:rPr>
        <w:t>presentar declaração ou documentação falsa exigida para o certame ou prestar declaração falsa durante a licitação;</w:t>
      </w:r>
    </w:p>
    <w:p w14:paraId="58F19C38" w14:textId="77777777" w:rsidR="003D323B" w:rsidRPr="005554C2" w:rsidRDefault="003D323B" w:rsidP="003D323B">
      <w:pPr>
        <w:ind w:firstLine="851"/>
        <w:jc w:val="both"/>
        <w:rPr>
          <w:sz w:val="24"/>
          <w:szCs w:val="24"/>
        </w:rPr>
      </w:pPr>
    </w:p>
    <w:p w14:paraId="4803017C" w14:textId="77777777" w:rsidR="003D323B" w:rsidRPr="005554C2" w:rsidRDefault="003D323B" w:rsidP="003D323B">
      <w:pPr>
        <w:ind w:firstLine="851"/>
        <w:jc w:val="both"/>
        <w:rPr>
          <w:sz w:val="24"/>
          <w:szCs w:val="24"/>
        </w:rPr>
      </w:pPr>
      <w:r w:rsidRPr="005554C2">
        <w:rPr>
          <w:b/>
          <w:sz w:val="24"/>
          <w:szCs w:val="24"/>
        </w:rPr>
        <w:t>11.1.5.</w:t>
      </w:r>
      <w:r w:rsidRPr="005554C2">
        <w:rPr>
          <w:sz w:val="24"/>
          <w:szCs w:val="24"/>
        </w:rPr>
        <w:t xml:space="preserve"> </w:t>
      </w:r>
      <w:r>
        <w:rPr>
          <w:sz w:val="24"/>
          <w:szCs w:val="24"/>
        </w:rPr>
        <w:t>F</w:t>
      </w:r>
      <w:r w:rsidRPr="005554C2">
        <w:rPr>
          <w:sz w:val="24"/>
          <w:szCs w:val="24"/>
        </w:rPr>
        <w:t xml:space="preserve">raudar a licitação </w:t>
      </w:r>
    </w:p>
    <w:p w14:paraId="365CD687" w14:textId="77777777" w:rsidR="003D323B" w:rsidRPr="005554C2" w:rsidRDefault="003D323B" w:rsidP="003D323B">
      <w:pPr>
        <w:ind w:firstLine="851"/>
        <w:jc w:val="both"/>
        <w:rPr>
          <w:b/>
          <w:sz w:val="24"/>
          <w:szCs w:val="24"/>
        </w:rPr>
      </w:pPr>
    </w:p>
    <w:p w14:paraId="229EC2C6" w14:textId="77777777" w:rsidR="003D323B" w:rsidRPr="005554C2" w:rsidRDefault="003D323B" w:rsidP="003D323B">
      <w:pPr>
        <w:ind w:firstLine="851"/>
        <w:jc w:val="both"/>
        <w:rPr>
          <w:sz w:val="24"/>
          <w:szCs w:val="24"/>
        </w:rPr>
      </w:pPr>
      <w:r w:rsidRPr="005554C2">
        <w:rPr>
          <w:b/>
          <w:sz w:val="24"/>
          <w:szCs w:val="24"/>
        </w:rPr>
        <w:t>11.1.6.</w:t>
      </w:r>
      <w:r w:rsidRPr="005554C2">
        <w:rPr>
          <w:sz w:val="24"/>
          <w:szCs w:val="24"/>
        </w:rPr>
        <w:t xml:space="preserve"> </w:t>
      </w:r>
      <w:r>
        <w:rPr>
          <w:sz w:val="24"/>
          <w:szCs w:val="24"/>
        </w:rPr>
        <w:t>C</w:t>
      </w:r>
      <w:r w:rsidRPr="005554C2">
        <w:rPr>
          <w:sz w:val="24"/>
          <w:szCs w:val="24"/>
        </w:rPr>
        <w:t xml:space="preserve">omportar-se de modo inidôneo ou cometer fraude de qualquer natureza, em especial quando: </w:t>
      </w:r>
    </w:p>
    <w:p w14:paraId="3FA2F594" w14:textId="77777777" w:rsidR="003D323B" w:rsidRPr="005554C2" w:rsidRDefault="003D323B" w:rsidP="003D323B">
      <w:pPr>
        <w:ind w:firstLine="851"/>
        <w:jc w:val="both"/>
        <w:rPr>
          <w:sz w:val="24"/>
          <w:szCs w:val="24"/>
        </w:rPr>
      </w:pPr>
    </w:p>
    <w:p w14:paraId="69B40BD3" w14:textId="77777777" w:rsidR="003D323B" w:rsidRPr="005554C2" w:rsidRDefault="003D323B" w:rsidP="003D323B">
      <w:pPr>
        <w:ind w:firstLine="851"/>
        <w:jc w:val="both"/>
        <w:rPr>
          <w:sz w:val="24"/>
          <w:szCs w:val="24"/>
        </w:rPr>
      </w:pPr>
      <w:r w:rsidRPr="005554C2">
        <w:rPr>
          <w:b/>
          <w:sz w:val="24"/>
          <w:szCs w:val="24"/>
        </w:rPr>
        <w:t>11.1.6.1.</w:t>
      </w:r>
      <w:r w:rsidRPr="005554C2">
        <w:rPr>
          <w:sz w:val="24"/>
          <w:szCs w:val="24"/>
        </w:rPr>
        <w:t xml:space="preserve"> </w:t>
      </w:r>
      <w:r>
        <w:rPr>
          <w:sz w:val="24"/>
          <w:szCs w:val="24"/>
        </w:rPr>
        <w:t>A</w:t>
      </w:r>
      <w:r w:rsidRPr="005554C2">
        <w:rPr>
          <w:sz w:val="24"/>
          <w:szCs w:val="24"/>
        </w:rPr>
        <w:t xml:space="preserve">gir em conluio ou em desconformidade com a lei; </w:t>
      </w:r>
    </w:p>
    <w:p w14:paraId="3B368E6C" w14:textId="77777777" w:rsidR="003D323B" w:rsidRPr="005554C2" w:rsidRDefault="003D323B" w:rsidP="003D323B">
      <w:pPr>
        <w:ind w:firstLine="851"/>
        <w:jc w:val="both"/>
        <w:rPr>
          <w:sz w:val="24"/>
          <w:szCs w:val="24"/>
        </w:rPr>
      </w:pPr>
    </w:p>
    <w:p w14:paraId="370286DF" w14:textId="77777777" w:rsidR="003D323B" w:rsidRPr="005554C2" w:rsidRDefault="003D323B" w:rsidP="003D323B">
      <w:pPr>
        <w:ind w:firstLine="851"/>
        <w:jc w:val="both"/>
        <w:rPr>
          <w:sz w:val="24"/>
          <w:szCs w:val="24"/>
        </w:rPr>
      </w:pPr>
      <w:r w:rsidRPr="005554C2">
        <w:rPr>
          <w:b/>
          <w:sz w:val="24"/>
          <w:szCs w:val="24"/>
        </w:rPr>
        <w:t>11.1.6.2.</w:t>
      </w:r>
      <w:r w:rsidRPr="005554C2">
        <w:rPr>
          <w:sz w:val="24"/>
          <w:szCs w:val="24"/>
        </w:rPr>
        <w:t xml:space="preserve"> </w:t>
      </w:r>
      <w:r>
        <w:rPr>
          <w:sz w:val="24"/>
          <w:szCs w:val="24"/>
        </w:rPr>
        <w:t>I</w:t>
      </w:r>
      <w:r w:rsidRPr="005554C2">
        <w:rPr>
          <w:sz w:val="24"/>
          <w:szCs w:val="24"/>
        </w:rPr>
        <w:t>nduzir delibe</w:t>
      </w:r>
      <w:r>
        <w:rPr>
          <w:sz w:val="24"/>
          <w:szCs w:val="24"/>
        </w:rPr>
        <w:t>radamente a erro no julgamento;</w:t>
      </w:r>
    </w:p>
    <w:p w14:paraId="76FCF758" w14:textId="77777777" w:rsidR="003D323B" w:rsidRDefault="003D323B" w:rsidP="003D323B">
      <w:pPr>
        <w:ind w:firstLine="851"/>
        <w:jc w:val="both"/>
        <w:rPr>
          <w:b/>
          <w:sz w:val="24"/>
          <w:szCs w:val="24"/>
        </w:rPr>
      </w:pPr>
    </w:p>
    <w:p w14:paraId="61A9DF1B" w14:textId="77777777" w:rsidR="003D323B" w:rsidRDefault="003D323B" w:rsidP="003D323B">
      <w:pPr>
        <w:ind w:firstLine="851"/>
        <w:jc w:val="both"/>
        <w:rPr>
          <w:sz w:val="24"/>
          <w:szCs w:val="24"/>
        </w:rPr>
      </w:pPr>
      <w:r w:rsidRPr="005554C2">
        <w:rPr>
          <w:b/>
          <w:sz w:val="24"/>
          <w:szCs w:val="24"/>
        </w:rPr>
        <w:t>11.1.6.3.</w:t>
      </w:r>
      <w:r w:rsidRPr="005554C2">
        <w:rPr>
          <w:sz w:val="24"/>
          <w:szCs w:val="24"/>
        </w:rPr>
        <w:t xml:space="preserve"> </w:t>
      </w:r>
      <w:r>
        <w:rPr>
          <w:sz w:val="24"/>
          <w:szCs w:val="24"/>
        </w:rPr>
        <w:t>A</w:t>
      </w:r>
      <w:r w:rsidRPr="005554C2">
        <w:rPr>
          <w:sz w:val="24"/>
          <w:szCs w:val="24"/>
        </w:rPr>
        <w:t>presentar amos</w:t>
      </w:r>
      <w:r>
        <w:rPr>
          <w:sz w:val="24"/>
          <w:szCs w:val="24"/>
        </w:rPr>
        <w:t>tra falsificada ou deteriorada;</w:t>
      </w:r>
    </w:p>
    <w:p w14:paraId="4CE0FDA1" w14:textId="77777777" w:rsidR="003D323B" w:rsidRDefault="003D323B" w:rsidP="003D323B">
      <w:pPr>
        <w:ind w:firstLine="851"/>
        <w:jc w:val="both"/>
        <w:rPr>
          <w:sz w:val="24"/>
          <w:szCs w:val="24"/>
        </w:rPr>
      </w:pPr>
    </w:p>
    <w:p w14:paraId="6E6ED5C3" w14:textId="77777777" w:rsidR="003D323B" w:rsidRPr="005554C2" w:rsidRDefault="003D323B" w:rsidP="003D323B">
      <w:pPr>
        <w:ind w:firstLine="851"/>
        <w:jc w:val="both"/>
        <w:rPr>
          <w:sz w:val="24"/>
          <w:szCs w:val="24"/>
        </w:rPr>
      </w:pPr>
      <w:r w:rsidRPr="005554C2">
        <w:rPr>
          <w:b/>
          <w:sz w:val="24"/>
          <w:szCs w:val="24"/>
        </w:rPr>
        <w:t>11.1.7.</w:t>
      </w:r>
      <w:r w:rsidRPr="005554C2">
        <w:rPr>
          <w:sz w:val="24"/>
          <w:szCs w:val="24"/>
        </w:rPr>
        <w:t xml:space="preserve"> </w:t>
      </w:r>
      <w:r>
        <w:rPr>
          <w:sz w:val="24"/>
          <w:szCs w:val="24"/>
        </w:rPr>
        <w:t>P</w:t>
      </w:r>
      <w:r w:rsidRPr="005554C2">
        <w:rPr>
          <w:sz w:val="24"/>
          <w:szCs w:val="24"/>
        </w:rPr>
        <w:t xml:space="preserve">raticar atos ilícitos com vistas a frustrar os objetivos da licitação </w:t>
      </w:r>
    </w:p>
    <w:p w14:paraId="2D0B9699" w14:textId="77777777" w:rsidR="003D323B" w:rsidRPr="005554C2" w:rsidRDefault="003D323B" w:rsidP="003D323B">
      <w:pPr>
        <w:ind w:firstLine="851"/>
        <w:jc w:val="both"/>
        <w:rPr>
          <w:sz w:val="24"/>
          <w:szCs w:val="24"/>
        </w:rPr>
      </w:pPr>
    </w:p>
    <w:p w14:paraId="309D2FB1" w14:textId="77777777" w:rsidR="003D323B" w:rsidRPr="005554C2" w:rsidRDefault="003D323B" w:rsidP="003D323B">
      <w:pPr>
        <w:ind w:firstLine="851"/>
        <w:jc w:val="both"/>
        <w:rPr>
          <w:sz w:val="24"/>
          <w:szCs w:val="24"/>
        </w:rPr>
      </w:pPr>
      <w:r w:rsidRPr="005554C2">
        <w:rPr>
          <w:b/>
          <w:sz w:val="24"/>
          <w:szCs w:val="24"/>
        </w:rPr>
        <w:t>11.1.8.</w:t>
      </w:r>
      <w:r w:rsidRPr="005554C2">
        <w:rPr>
          <w:sz w:val="24"/>
          <w:szCs w:val="24"/>
        </w:rPr>
        <w:t xml:space="preserve"> </w:t>
      </w:r>
      <w:r>
        <w:rPr>
          <w:sz w:val="24"/>
          <w:szCs w:val="24"/>
        </w:rPr>
        <w:t>P</w:t>
      </w:r>
      <w:r w:rsidRPr="005554C2">
        <w:rPr>
          <w:sz w:val="24"/>
          <w:szCs w:val="24"/>
        </w:rPr>
        <w:t>raticar ato lesivo</w:t>
      </w:r>
      <w:r>
        <w:rPr>
          <w:sz w:val="24"/>
          <w:szCs w:val="24"/>
        </w:rPr>
        <w:t xml:space="preserve"> previsto no art. 5º da Lei n.º </w:t>
      </w:r>
      <w:r w:rsidRPr="005554C2">
        <w:rPr>
          <w:sz w:val="24"/>
          <w:szCs w:val="24"/>
        </w:rPr>
        <w:t xml:space="preserve">12.846, de 2013. </w:t>
      </w:r>
    </w:p>
    <w:p w14:paraId="193B776A" w14:textId="77777777" w:rsidR="003D323B" w:rsidRPr="0003582F" w:rsidRDefault="003D323B" w:rsidP="003D323B">
      <w:pPr>
        <w:ind w:firstLine="851"/>
        <w:jc w:val="both"/>
        <w:rPr>
          <w:szCs w:val="16"/>
        </w:rPr>
      </w:pPr>
    </w:p>
    <w:p w14:paraId="1960D662" w14:textId="77777777" w:rsidR="003D323B" w:rsidRPr="005554C2" w:rsidRDefault="003D323B" w:rsidP="003D323B">
      <w:pPr>
        <w:ind w:firstLine="851"/>
        <w:jc w:val="both"/>
        <w:rPr>
          <w:sz w:val="24"/>
          <w:szCs w:val="24"/>
        </w:rPr>
      </w:pPr>
      <w:r w:rsidRPr="005554C2">
        <w:rPr>
          <w:b/>
          <w:sz w:val="24"/>
          <w:szCs w:val="24"/>
        </w:rPr>
        <w:t>11.2.</w:t>
      </w:r>
      <w:r w:rsidRPr="005554C2">
        <w:rPr>
          <w:sz w:val="24"/>
          <w:szCs w:val="24"/>
        </w:rPr>
        <w:t xml:space="preserve"> A sanção de que trata o subitem poderá ser aplicada juntamente com as multas previstas, garantindo o exercício de prévia e ampla defesa.</w:t>
      </w:r>
    </w:p>
    <w:p w14:paraId="330D1BE9" w14:textId="77777777" w:rsidR="003D323B" w:rsidRPr="005554C2" w:rsidRDefault="003D323B" w:rsidP="003D323B">
      <w:pPr>
        <w:ind w:firstLine="851"/>
        <w:jc w:val="both"/>
        <w:rPr>
          <w:sz w:val="24"/>
          <w:szCs w:val="24"/>
        </w:rPr>
      </w:pPr>
    </w:p>
    <w:p w14:paraId="18F476DD" w14:textId="77777777" w:rsidR="003D323B" w:rsidRPr="005554C2" w:rsidRDefault="003D323B" w:rsidP="003D323B">
      <w:pPr>
        <w:ind w:firstLine="851"/>
        <w:jc w:val="both"/>
        <w:rPr>
          <w:sz w:val="24"/>
          <w:szCs w:val="24"/>
        </w:rPr>
      </w:pPr>
      <w:r w:rsidRPr="005554C2">
        <w:rPr>
          <w:b/>
          <w:sz w:val="24"/>
          <w:szCs w:val="24"/>
        </w:rPr>
        <w:t>11.2.1.</w:t>
      </w:r>
      <w:r w:rsidRPr="005554C2">
        <w:rPr>
          <w:sz w:val="24"/>
          <w:szCs w:val="24"/>
        </w:rPr>
        <w:t xml:space="preserve"> A sanção de impedimento de participar em licitação e contratar com a Administração Pública </w:t>
      </w:r>
      <w:proofErr w:type="gramStart"/>
      <w:r w:rsidRPr="005554C2">
        <w:rPr>
          <w:sz w:val="24"/>
          <w:szCs w:val="24"/>
        </w:rPr>
        <w:t>poderá ser aplicada</w:t>
      </w:r>
      <w:proofErr w:type="gramEnd"/>
      <w:r w:rsidRPr="005554C2">
        <w:rPr>
          <w:sz w:val="24"/>
          <w:szCs w:val="24"/>
        </w:rPr>
        <w:t xml:space="preserve"> também àqueles que: a) retardarem a execução do Pregão; b) demonstrarem não possuir idoneidade para contratar com a Administração; c) fizerem declaração falsa ou cometerem fraude fiscal. </w:t>
      </w:r>
    </w:p>
    <w:p w14:paraId="7580BF1E" w14:textId="77777777" w:rsidR="003D323B" w:rsidRPr="0057219A" w:rsidRDefault="003D323B" w:rsidP="003D323B">
      <w:pPr>
        <w:ind w:firstLine="851"/>
        <w:jc w:val="both"/>
        <w:rPr>
          <w:b/>
          <w:sz w:val="24"/>
          <w:szCs w:val="24"/>
        </w:rPr>
      </w:pPr>
    </w:p>
    <w:p w14:paraId="6730E2FF" w14:textId="77777777" w:rsidR="003D323B" w:rsidRPr="0057219A" w:rsidRDefault="003D323B" w:rsidP="003D323B">
      <w:pPr>
        <w:ind w:firstLine="851"/>
        <w:jc w:val="both"/>
        <w:rPr>
          <w:sz w:val="24"/>
          <w:szCs w:val="24"/>
        </w:rPr>
      </w:pPr>
      <w:r w:rsidRPr="0057219A">
        <w:rPr>
          <w:b/>
          <w:sz w:val="24"/>
          <w:szCs w:val="24"/>
        </w:rPr>
        <w:t>11.3.</w:t>
      </w:r>
      <w:r w:rsidRPr="0057219A">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59814FA4" w14:textId="77777777" w:rsidR="003D323B" w:rsidRPr="0057219A" w:rsidRDefault="003D323B" w:rsidP="003D323B">
      <w:pPr>
        <w:ind w:firstLine="851"/>
        <w:jc w:val="both"/>
        <w:rPr>
          <w:b/>
          <w:sz w:val="24"/>
          <w:szCs w:val="24"/>
        </w:rPr>
      </w:pPr>
    </w:p>
    <w:p w14:paraId="50D91BD9" w14:textId="77777777" w:rsidR="003D323B" w:rsidRPr="0057219A" w:rsidRDefault="003D323B" w:rsidP="003D323B">
      <w:pPr>
        <w:ind w:firstLine="851"/>
        <w:jc w:val="both"/>
        <w:rPr>
          <w:sz w:val="24"/>
          <w:szCs w:val="24"/>
        </w:rPr>
      </w:pPr>
      <w:r w:rsidRPr="0057219A">
        <w:rPr>
          <w:b/>
          <w:sz w:val="24"/>
          <w:szCs w:val="24"/>
        </w:rPr>
        <w:t>11.3.1.</w:t>
      </w:r>
      <w:r w:rsidRPr="0057219A">
        <w:rPr>
          <w:sz w:val="24"/>
          <w:szCs w:val="24"/>
        </w:rPr>
        <w:t xml:space="preserve"> Advertência; </w:t>
      </w:r>
    </w:p>
    <w:p w14:paraId="340E226F" w14:textId="77777777" w:rsidR="003D323B" w:rsidRPr="0057219A" w:rsidRDefault="003D323B" w:rsidP="003D323B">
      <w:pPr>
        <w:ind w:firstLine="851"/>
        <w:jc w:val="both"/>
        <w:rPr>
          <w:sz w:val="24"/>
          <w:szCs w:val="24"/>
        </w:rPr>
      </w:pPr>
    </w:p>
    <w:p w14:paraId="1D4BC48F" w14:textId="77777777" w:rsidR="003D323B" w:rsidRPr="0057219A" w:rsidRDefault="003D323B" w:rsidP="003D323B">
      <w:pPr>
        <w:ind w:firstLine="851"/>
        <w:jc w:val="both"/>
        <w:rPr>
          <w:sz w:val="24"/>
          <w:szCs w:val="24"/>
        </w:rPr>
      </w:pPr>
      <w:r w:rsidRPr="0057219A">
        <w:rPr>
          <w:b/>
          <w:sz w:val="24"/>
          <w:szCs w:val="24"/>
        </w:rPr>
        <w:lastRenderedPageBreak/>
        <w:t>11.3.2.</w:t>
      </w:r>
      <w:r w:rsidRPr="0057219A">
        <w:rPr>
          <w:sz w:val="24"/>
          <w:szCs w:val="24"/>
        </w:rPr>
        <w:t xml:space="preserve"> Multa de mora;</w:t>
      </w:r>
    </w:p>
    <w:p w14:paraId="7EC05951" w14:textId="77777777" w:rsidR="003D323B" w:rsidRPr="0057219A" w:rsidRDefault="003D323B" w:rsidP="003D323B">
      <w:pPr>
        <w:ind w:firstLine="851"/>
        <w:jc w:val="both"/>
        <w:rPr>
          <w:sz w:val="24"/>
          <w:szCs w:val="24"/>
        </w:rPr>
      </w:pPr>
    </w:p>
    <w:p w14:paraId="342F818C" w14:textId="77777777" w:rsidR="003D323B" w:rsidRPr="0057219A" w:rsidRDefault="003D323B" w:rsidP="003D323B">
      <w:pPr>
        <w:ind w:firstLine="851"/>
        <w:jc w:val="both"/>
        <w:rPr>
          <w:sz w:val="24"/>
          <w:szCs w:val="24"/>
        </w:rPr>
      </w:pPr>
      <w:r w:rsidRPr="0057219A">
        <w:rPr>
          <w:b/>
          <w:sz w:val="24"/>
          <w:szCs w:val="24"/>
        </w:rPr>
        <w:t>11.3.2.1.</w:t>
      </w:r>
      <w:r w:rsidRPr="0057219A">
        <w:rPr>
          <w:sz w:val="24"/>
          <w:szCs w:val="24"/>
        </w:rPr>
        <w:t xml:space="preserve"> Multa de 10% (dez por cento) sobre a parcela remanescente, no caso de inexecução parcial de contrato; </w:t>
      </w:r>
    </w:p>
    <w:p w14:paraId="1D899AEC" w14:textId="77777777" w:rsidR="003D323B" w:rsidRPr="0057219A" w:rsidRDefault="003D323B" w:rsidP="003D323B">
      <w:pPr>
        <w:ind w:firstLine="851"/>
        <w:jc w:val="both"/>
        <w:rPr>
          <w:sz w:val="24"/>
          <w:szCs w:val="24"/>
        </w:rPr>
      </w:pPr>
    </w:p>
    <w:p w14:paraId="43091904" w14:textId="77777777" w:rsidR="003D323B" w:rsidRPr="0057219A" w:rsidRDefault="003D323B" w:rsidP="003D323B">
      <w:pPr>
        <w:ind w:firstLine="851"/>
        <w:jc w:val="both"/>
        <w:rPr>
          <w:sz w:val="24"/>
          <w:szCs w:val="24"/>
        </w:rPr>
      </w:pPr>
      <w:r w:rsidRPr="0057219A">
        <w:rPr>
          <w:b/>
          <w:sz w:val="24"/>
          <w:szCs w:val="24"/>
        </w:rPr>
        <w:t>11.3.2.2.</w:t>
      </w:r>
      <w:r w:rsidRPr="0057219A">
        <w:rPr>
          <w:sz w:val="24"/>
          <w:szCs w:val="24"/>
        </w:rPr>
        <w:t xml:space="preserve"> Multa de 1% (um por cento), por dia de atraso, sobre o valor correspondente à entrega que estiver em desacordo com os prazos estipulados, até o limite de 10 (dez) dias; </w:t>
      </w:r>
    </w:p>
    <w:p w14:paraId="4F117AA8" w14:textId="77777777" w:rsidR="003D323B" w:rsidRPr="0057219A" w:rsidRDefault="003D323B" w:rsidP="003D323B">
      <w:pPr>
        <w:ind w:firstLine="851"/>
        <w:jc w:val="both"/>
        <w:rPr>
          <w:sz w:val="24"/>
          <w:szCs w:val="24"/>
        </w:rPr>
      </w:pPr>
    </w:p>
    <w:p w14:paraId="6C9B4E74" w14:textId="77777777" w:rsidR="003D323B" w:rsidRPr="0057219A" w:rsidRDefault="003D323B" w:rsidP="003D323B">
      <w:pPr>
        <w:ind w:firstLine="851"/>
        <w:jc w:val="both"/>
        <w:rPr>
          <w:sz w:val="24"/>
          <w:szCs w:val="24"/>
        </w:rPr>
      </w:pPr>
      <w:r w:rsidRPr="0057219A">
        <w:rPr>
          <w:b/>
          <w:sz w:val="24"/>
          <w:szCs w:val="24"/>
        </w:rPr>
        <w:t>11.3.2.3.</w:t>
      </w:r>
      <w:r w:rsidRPr="0057219A">
        <w:rPr>
          <w:sz w:val="24"/>
          <w:szCs w:val="24"/>
        </w:rPr>
        <w:t xml:space="preserve"> Multa de 20% (vinte por cento) sobre o valor total do contrato, no caso de sua inexecução total; </w:t>
      </w:r>
    </w:p>
    <w:p w14:paraId="1D1DA6AA" w14:textId="77777777" w:rsidR="003D323B" w:rsidRPr="0057219A" w:rsidRDefault="003D323B" w:rsidP="003D323B">
      <w:pPr>
        <w:ind w:firstLine="851"/>
        <w:jc w:val="both"/>
        <w:rPr>
          <w:sz w:val="24"/>
          <w:szCs w:val="24"/>
        </w:rPr>
      </w:pPr>
    </w:p>
    <w:p w14:paraId="158F783D" w14:textId="77777777" w:rsidR="003D323B" w:rsidRPr="0057219A" w:rsidRDefault="003D323B" w:rsidP="003D323B">
      <w:pPr>
        <w:ind w:firstLine="851"/>
        <w:jc w:val="both"/>
        <w:rPr>
          <w:sz w:val="24"/>
          <w:szCs w:val="24"/>
        </w:rPr>
      </w:pPr>
      <w:r w:rsidRPr="0057219A">
        <w:rPr>
          <w:b/>
          <w:sz w:val="24"/>
          <w:szCs w:val="24"/>
        </w:rPr>
        <w:t>11.3.2.4.</w:t>
      </w:r>
      <w:r w:rsidRPr="0057219A">
        <w:rPr>
          <w:sz w:val="24"/>
          <w:szCs w:val="24"/>
        </w:rPr>
        <w:t xml:space="preserve"> Multa de 10% (dez por cento) sobre o valor do contrato ou do item correspondente, no caso de constatação, pelo Município, de que o material fornecido é diverso das especificações e/ou má qualidade e;</w:t>
      </w:r>
    </w:p>
    <w:p w14:paraId="3C0483A4" w14:textId="77777777" w:rsidR="003D323B" w:rsidRPr="0057219A" w:rsidRDefault="003D323B" w:rsidP="003D323B">
      <w:pPr>
        <w:ind w:firstLine="851"/>
        <w:jc w:val="both"/>
        <w:rPr>
          <w:sz w:val="24"/>
          <w:szCs w:val="24"/>
        </w:rPr>
      </w:pPr>
    </w:p>
    <w:p w14:paraId="143B0F5C" w14:textId="77777777" w:rsidR="003D323B" w:rsidRPr="0057219A" w:rsidRDefault="003D323B" w:rsidP="003D323B">
      <w:pPr>
        <w:ind w:firstLine="851"/>
        <w:jc w:val="both"/>
        <w:rPr>
          <w:sz w:val="24"/>
          <w:szCs w:val="24"/>
        </w:rPr>
      </w:pPr>
      <w:r w:rsidRPr="0057219A">
        <w:rPr>
          <w:b/>
          <w:sz w:val="24"/>
          <w:szCs w:val="24"/>
        </w:rPr>
        <w:t>11.3.2.5.</w:t>
      </w:r>
      <w:r w:rsidRPr="0057219A">
        <w:rPr>
          <w:sz w:val="24"/>
          <w:szCs w:val="24"/>
        </w:rPr>
        <w:t xml:space="preserve"> Multa de 20% (vinte por cento) sobre o valor total do contrato, no caso recusa injustificada de assinar/receber o contrato. </w:t>
      </w:r>
    </w:p>
    <w:p w14:paraId="38C8FBAA" w14:textId="77777777" w:rsidR="003D323B" w:rsidRPr="0057219A" w:rsidRDefault="003D323B" w:rsidP="003D323B">
      <w:pPr>
        <w:ind w:firstLine="851"/>
        <w:jc w:val="both"/>
        <w:rPr>
          <w:b/>
          <w:sz w:val="24"/>
          <w:szCs w:val="24"/>
        </w:rPr>
      </w:pPr>
    </w:p>
    <w:p w14:paraId="116B67ED" w14:textId="77777777" w:rsidR="003D323B" w:rsidRPr="0057219A" w:rsidRDefault="003D323B" w:rsidP="003D323B">
      <w:pPr>
        <w:ind w:firstLine="851"/>
        <w:jc w:val="both"/>
        <w:rPr>
          <w:sz w:val="24"/>
          <w:szCs w:val="24"/>
        </w:rPr>
      </w:pPr>
      <w:r w:rsidRPr="0057219A">
        <w:rPr>
          <w:b/>
          <w:sz w:val="24"/>
          <w:szCs w:val="24"/>
        </w:rPr>
        <w:t>11.4.</w:t>
      </w:r>
      <w:r w:rsidRPr="0057219A">
        <w:rPr>
          <w:sz w:val="24"/>
          <w:szCs w:val="24"/>
        </w:rPr>
        <w:t xml:space="preserve"> As multas são independentes entre si; a aplicação de uma, não exclui a aplicação de outras, bem como das demais penalidades previstas em lei. </w:t>
      </w:r>
    </w:p>
    <w:p w14:paraId="607EA74B" w14:textId="77777777" w:rsidR="003D323B" w:rsidRPr="0057219A" w:rsidRDefault="003D323B" w:rsidP="003D323B">
      <w:pPr>
        <w:ind w:firstLine="851"/>
        <w:jc w:val="both"/>
        <w:rPr>
          <w:b/>
          <w:sz w:val="24"/>
          <w:szCs w:val="24"/>
        </w:rPr>
      </w:pPr>
    </w:p>
    <w:p w14:paraId="75E4CAEC" w14:textId="77777777" w:rsidR="003D323B" w:rsidRPr="0057219A" w:rsidRDefault="003D323B" w:rsidP="003D323B">
      <w:pPr>
        <w:ind w:firstLine="851"/>
        <w:jc w:val="both"/>
        <w:rPr>
          <w:sz w:val="24"/>
          <w:szCs w:val="24"/>
        </w:rPr>
      </w:pPr>
      <w:r w:rsidRPr="0057219A">
        <w:rPr>
          <w:b/>
          <w:sz w:val="24"/>
          <w:szCs w:val="24"/>
        </w:rPr>
        <w:t>11.5.</w:t>
      </w:r>
      <w:r w:rsidRPr="0057219A">
        <w:rPr>
          <w:sz w:val="24"/>
          <w:szCs w:val="24"/>
        </w:rPr>
        <w:t xml:space="preserve"> Os prazos para defesa prévia serão de 15 (quinze) dias úteis.</w:t>
      </w:r>
    </w:p>
    <w:p w14:paraId="6549C867" w14:textId="77777777" w:rsidR="003D323B" w:rsidRPr="0057219A" w:rsidRDefault="003D323B" w:rsidP="003D323B">
      <w:pPr>
        <w:ind w:firstLine="851"/>
        <w:jc w:val="both"/>
        <w:rPr>
          <w:b/>
          <w:sz w:val="24"/>
          <w:szCs w:val="24"/>
        </w:rPr>
      </w:pPr>
    </w:p>
    <w:p w14:paraId="5A99FD3F" w14:textId="77777777" w:rsidR="003D323B" w:rsidRPr="0057219A" w:rsidRDefault="003D323B" w:rsidP="003D323B">
      <w:pPr>
        <w:ind w:firstLine="851"/>
        <w:jc w:val="both"/>
        <w:rPr>
          <w:sz w:val="24"/>
          <w:szCs w:val="24"/>
        </w:rPr>
      </w:pPr>
      <w:r w:rsidRPr="0057219A">
        <w:rPr>
          <w:b/>
          <w:sz w:val="24"/>
          <w:szCs w:val="24"/>
        </w:rPr>
        <w:t>11.6.</w:t>
      </w:r>
      <w:r w:rsidRPr="0057219A">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60952DF4" w14:textId="77777777" w:rsidR="003D323B" w:rsidRPr="0057219A" w:rsidRDefault="003D323B" w:rsidP="003D323B">
      <w:pPr>
        <w:ind w:firstLine="851"/>
        <w:jc w:val="both"/>
        <w:rPr>
          <w:b/>
          <w:sz w:val="24"/>
          <w:szCs w:val="24"/>
        </w:rPr>
      </w:pPr>
    </w:p>
    <w:p w14:paraId="5610E233" w14:textId="77777777" w:rsidR="003D323B" w:rsidRPr="0057219A" w:rsidRDefault="003D323B" w:rsidP="003D323B">
      <w:pPr>
        <w:ind w:firstLine="851"/>
        <w:jc w:val="both"/>
        <w:rPr>
          <w:sz w:val="24"/>
          <w:szCs w:val="24"/>
        </w:rPr>
      </w:pPr>
      <w:r w:rsidRPr="0057219A">
        <w:rPr>
          <w:b/>
          <w:sz w:val="24"/>
          <w:szCs w:val="24"/>
        </w:rPr>
        <w:t>11.7.</w:t>
      </w:r>
      <w:r w:rsidRPr="0057219A">
        <w:rPr>
          <w:sz w:val="24"/>
          <w:szCs w:val="24"/>
        </w:rPr>
        <w:t xml:space="preserve"> Nenhuma sanção será aplicada sem o devido processo administrativo, que prevê defesa prévia do interessado e recurso nos prazos definidos em lei, sendo-lhe facultado vista ao processo. </w:t>
      </w:r>
    </w:p>
    <w:p w14:paraId="60C2A255" w14:textId="77777777" w:rsidR="003D323B" w:rsidRPr="0057219A" w:rsidRDefault="003D323B" w:rsidP="003D323B">
      <w:pPr>
        <w:ind w:firstLine="851"/>
        <w:jc w:val="both"/>
        <w:rPr>
          <w:sz w:val="24"/>
          <w:szCs w:val="24"/>
        </w:rPr>
      </w:pPr>
    </w:p>
    <w:p w14:paraId="25DA6E9F" w14:textId="77777777" w:rsidR="003D323B" w:rsidRPr="0057219A" w:rsidRDefault="003D323B" w:rsidP="003D323B">
      <w:pPr>
        <w:ind w:firstLine="851"/>
        <w:jc w:val="both"/>
        <w:rPr>
          <w:sz w:val="24"/>
          <w:szCs w:val="24"/>
        </w:rPr>
      </w:pPr>
      <w:r w:rsidRPr="0057219A">
        <w:rPr>
          <w:b/>
          <w:sz w:val="24"/>
          <w:szCs w:val="24"/>
        </w:rPr>
        <w:t>11.8.</w:t>
      </w:r>
      <w:r w:rsidRPr="0057219A">
        <w:rPr>
          <w:sz w:val="24"/>
          <w:szCs w:val="24"/>
        </w:rPr>
        <w:t xml:space="preserve"> Pelo descumprimento de quaisquer cláusulas ou condições do contrato, as multas e penalidade serão elevadas em dobro, em caso de reincidência. </w:t>
      </w:r>
    </w:p>
    <w:p w14:paraId="47D29823" w14:textId="77777777" w:rsidR="003D323B" w:rsidRPr="0057219A" w:rsidRDefault="003D323B" w:rsidP="003D323B">
      <w:pPr>
        <w:ind w:firstLine="851"/>
        <w:jc w:val="both"/>
        <w:rPr>
          <w:sz w:val="24"/>
          <w:szCs w:val="24"/>
        </w:rPr>
      </w:pPr>
    </w:p>
    <w:p w14:paraId="75235067" w14:textId="77777777" w:rsidR="003D323B" w:rsidRPr="0057219A" w:rsidRDefault="003D323B" w:rsidP="003D323B">
      <w:pPr>
        <w:ind w:firstLine="851"/>
        <w:jc w:val="both"/>
        <w:rPr>
          <w:sz w:val="24"/>
          <w:szCs w:val="24"/>
        </w:rPr>
      </w:pPr>
      <w:r w:rsidRPr="0057219A">
        <w:rPr>
          <w:b/>
          <w:sz w:val="24"/>
          <w:szCs w:val="24"/>
        </w:rPr>
        <w:t>11.9.</w:t>
      </w:r>
      <w:r w:rsidRPr="0057219A">
        <w:rPr>
          <w:sz w:val="24"/>
          <w:szCs w:val="24"/>
        </w:rPr>
        <w:t xml:space="preserve"> A aplicação das sanções previstas neste edital não exclui, em hipótese alguma, a obrigação de reparação integral dos danos causados.</w:t>
      </w:r>
    </w:p>
    <w:p w14:paraId="66D06984" w14:textId="77777777" w:rsidR="003D323B" w:rsidRPr="0057219A" w:rsidRDefault="003D323B" w:rsidP="003D323B">
      <w:pPr>
        <w:ind w:firstLine="851"/>
        <w:jc w:val="both"/>
        <w:rPr>
          <w:sz w:val="24"/>
          <w:szCs w:val="24"/>
        </w:rPr>
      </w:pPr>
    </w:p>
    <w:tbl>
      <w:tblPr>
        <w:tblW w:w="5000" w:type="pct"/>
        <w:tblLook w:val="0000" w:firstRow="0" w:lastRow="0" w:firstColumn="0" w:lastColumn="0" w:noHBand="0" w:noVBand="0"/>
      </w:tblPr>
      <w:tblGrid>
        <w:gridCol w:w="10138"/>
      </w:tblGrid>
      <w:tr w:rsidR="003D323B" w:rsidRPr="0057219A" w14:paraId="3D3E1DF8" w14:textId="77777777" w:rsidTr="00AC1CD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46CCE95" w14:textId="77777777" w:rsidR="003D323B" w:rsidRPr="0057219A" w:rsidRDefault="003D323B" w:rsidP="00AC1CD3">
            <w:pPr>
              <w:ind w:firstLine="851"/>
              <w:jc w:val="both"/>
              <w:rPr>
                <w:sz w:val="24"/>
                <w:szCs w:val="24"/>
              </w:rPr>
            </w:pPr>
            <w:r w:rsidRPr="0057219A">
              <w:rPr>
                <w:b/>
                <w:sz w:val="24"/>
                <w:szCs w:val="24"/>
              </w:rPr>
              <w:t>CLÁUSULA 12. - DAS MEDIDAS ANTICORRUPÇÃO</w:t>
            </w:r>
          </w:p>
        </w:tc>
      </w:tr>
    </w:tbl>
    <w:p w14:paraId="131085E5" w14:textId="77777777" w:rsidR="003D323B" w:rsidRPr="0057219A" w:rsidRDefault="003D323B" w:rsidP="003D323B">
      <w:pPr>
        <w:rPr>
          <w:b/>
          <w:sz w:val="24"/>
          <w:szCs w:val="24"/>
        </w:rPr>
      </w:pPr>
    </w:p>
    <w:p w14:paraId="7BED4AA6" w14:textId="77777777" w:rsidR="003D323B" w:rsidRPr="005554C2" w:rsidRDefault="003D323B" w:rsidP="003D323B">
      <w:pPr>
        <w:ind w:firstLine="850"/>
        <w:jc w:val="both"/>
        <w:rPr>
          <w:sz w:val="24"/>
          <w:szCs w:val="24"/>
        </w:rPr>
      </w:pPr>
      <w:r w:rsidRPr="0057219A">
        <w:rPr>
          <w:b/>
          <w:sz w:val="24"/>
          <w:szCs w:val="24"/>
          <w:shd w:val="clear" w:color="auto" w:fill="FFFFFF"/>
        </w:rPr>
        <w:t>12.1.</w:t>
      </w:r>
      <w:r w:rsidRPr="0057219A">
        <w:rPr>
          <w:sz w:val="24"/>
          <w:szCs w:val="24"/>
          <w:shd w:val="clear" w:color="auto" w:fill="FFFFFF"/>
        </w:rPr>
        <w:t xml:space="preserve"> Na execução deste contrato, nenhuma das partes poderá </w:t>
      </w:r>
      <w:proofErr w:type="gramStart"/>
      <w:r w:rsidRPr="0057219A">
        <w:rPr>
          <w:sz w:val="24"/>
          <w:szCs w:val="24"/>
          <w:shd w:val="clear" w:color="auto" w:fill="FFFFFF"/>
        </w:rPr>
        <w:t>oferecer,</w:t>
      </w:r>
      <w:proofErr w:type="gramEnd"/>
      <w:r w:rsidRPr="0057219A">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r w:rsidRPr="005554C2">
        <w:rPr>
          <w:sz w:val="24"/>
          <w:szCs w:val="24"/>
          <w:shd w:val="clear" w:color="auto" w:fill="FFFFFF"/>
        </w:rPr>
        <w:t>.</w:t>
      </w:r>
    </w:p>
    <w:p w14:paraId="5955C5CD" w14:textId="77777777" w:rsidR="003D323B" w:rsidRPr="005554C2" w:rsidRDefault="003D323B" w:rsidP="003D323B">
      <w:pPr>
        <w:jc w:val="both"/>
        <w:rPr>
          <w:sz w:val="24"/>
          <w:szCs w:val="24"/>
        </w:rPr>
      </w:pPr>
    </w:p>
    <w:tbl>
      <w:tblPr>
        <w:tblW w:w="5000" w:type="pct"/>
        <w:tblLook w:val="0000" w:firstRow="0" w:lastRow="0" w:firstColumn="0" w:lastColumn="0" w:noHBand="0" w:noVBand="0"/>
      </w:tblPr>
      <w:tblGrid>
        <w:gridCol w:w="10138"/>
      </w:tblGrid>
      <w:tr w:rsidR="003D323B" w:rsidRPr="005554C2" w14:paraId="67DF5200" w14:textId="77777777" w:rsidTr="00AC1CD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A924148" w14:textId="77777777" w:rsidR="003D323B" w:rsidRPr="005554C2" w:rsidRDefault="003D323B" w:rsidP="00AC1CD3">
            <w:pPr>
              <w:ind w:firstLine="851"/>
              <w:jc w:val="both"/>
              <w:rPr>
                <w:sz w:val="24"/>
                <w:szCs w:val="24"/>
              </w:rPr>
            </w:pPr>
            <w:r w:rsidRPr="005554C2">
              <w:rPr>
                <w:b/>
                <w:sz w:val="24"/>
                <w:szCs w:val="24"/>
              </w:rPr>
              <w:t>CLÁUSULA 13. - DAS DISPOSIÇÕES FINAIS</w:t>
            </w:r>
          </w:p>
        </w:tc>
      </w:tr>
    </w:tbl>
    <w:p w14:paraId="7D59CAF3" w14:textId="77777777" w:rsidR="003D323B" w:rsidRPr="005554C2" w:rsidRDefault="003D323B" w:rsidP="003D323B">
      <w:pPr>
        <w:ind w:firstLine="851"/>
        <w:jc w:val="both"/>
        <w:rPr>
          <w:b/>
          <w:sz w:val="24"/>
          <w:szCs w:val="24"/>
        </w:rPr>
      </w:pPr>
    </w:p>
    <w:p w14:paraId="78CBBD44" w14:textId="77777777" w:rsidR="003D323B" w:rsidRPr="005554C2" w:rsidRDefault="003D323B" w:rsidP="003D323B">
      <w:pPr>
        <w:ind w:firstLine="851"/>
        <w:jc w:val="both"/>
        <w:rPr>
          <w:sz w:val="24"/>
          <w:szCs w:val="24"/>
        </w:rPr>
      </w:pPr>
      <w:r w:rsidRPr="005554C2">
        <w:rPr>
          <w:b/>
          <w:sz w:val="24"/>
          <w:szCs w:val="24"/>
        </w:rPr>
        <w:t>13.1.</w:t>
      </w:r>
      <w:r w:rsidRPr="005554C2">
        <w:rPr>
          <w:sz w:val="24"/>
          <w:szCs w:val="24"/>
        </w:rPr>
        <w:t xml:space="preserve"> A </w:t>
      </w:r>
      <w:r w:rsidRPr="005554C2">
        <w:rPr>
          <w:b/>
          <w:sz w:val="24"/>
          <w:szCs w:val="24"/>
        </w:rPr>
        <w:t>CONTRATADA</w:t>
      </w:r>
      <w:r w:rsidRPr="005554C2">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3B28D69C" w14:textId="77777777" w:rsidR="003D323B" w:rsidRPr="005554C2" w:rsidRDefault="003D323B" w:rsidP="003D323B">
      <w:pPr>
        <w:ind w:firstLine="851"/>
        <w:jc w:val="both"/>
        <w:rPr>
          <w:sz w:val="24"/>
          <w:szCs w:val="24"/>
        </w:rPr>
      </w:pPr>
    </w:p>
    <w:p w14:paraId="28BDF0B8" w14:textId="77777777" w:rsidR="003D323B" w:rsidRPr="005554C2" w:rsidRDefault="003D323B" w:rsidP="003D323B">
      <w:pPr>
        <w:keepLines/>
        <w:ind w:firstLine="851"/>
        <w:jc w:val="both"/>
        <w:rPr>
          <w:sz w:val="24"/>
          <w:szCs w:val="24"/>
        </w:rPr>
      </w:pPr>
      <w:r w:rsidRPr="005554C2">
        <w:rPr>
          <w:b/>
          <w:sz w:val="24"/>
          <w:szCs w:val="24"/>
        </w:rPr>
        <w:t>13.2.</w:t>
      </w:r>
      <w:r w:rsidRPr="005554C2">
        <w:rPr>
          <w:sz w:val="24"/>
          <w:szCs w:val="24"/>
        </w:rPr>
        <w:t xml:space="preserve"> O pessoal da </w:t>
      </w:r>
      <w:r w:rsidRPr="005554C2">
        <w:rPr>
          <w:b/>
          <w:sz w:val="24"/>
          <w:szCs w:val="24"/>
        </w:rPr>
        <w:t>CONTRATADA</w:t>
      </w:r>
      <w:r w:rsidRPr="005554C2">
        <w:rPr>
          <w:sz w:val="24"/>
          <w:szCs w:val="24"/>
        </w:rPr>
        <w:t xml:space="preserve"> por ela designado para trabalhar na execução do contrato, não terão qualquer vínculo empregatício com a </w:t>
      </w:r>
      <w:r w:rsidRPr="005554C2">
        <w:rPr>
          <w:b/>
          <w:sz w:val="24"/>
          <w:szCs w:val="24"/>
        </w:rPr>
        <w:t>CONTRATANTE</w:t>
      </w:r>
      <w:r w:rsidRPr="005554C2">
        <w:rPr>
          <w:sz w:val="24"/>
          <w:szCs w:val="24"/>
        </w:rPr>
        <w:t>.</w:t>
      </w:r>
    </w:p>
    <w:p w14:paraId="19C898B7" w14:textId="77777777" w:rsidR="003D323B" w:rsidRPr="005554C2" w:rsidRDefault="003D323B" w:rsidP="003D323B">
      <w:pPr>
        <w:keepLines/>
        <w:ind w:firstLine="851"/>
        <w:jc w:val="both"/>
        <w:rPr>
          <w:b/>
          <w:sz w:val="24"/>
          <w:szCs w:val="24"/>
        </w:rPr>
      </w:pPr>
    </w:p>
    <w:p w14:paraId="3F975E1A" w14:textId="77777777" w:rsidR="003D323B" w:rsidRPr="005554C2" w:rsidRDefault="003D323B" w:rsidP="003D323B">
      <w:pPr>
        <w:keepLines/>
        <w:ind w:firstLine="851"/>
        <w:jc w:val="both"/>
        <w:rPr>
          <w:sz w:val="24"/>
          <w:szCs w:val="24"/>
        </w:rPr>
      </w:pPr>
      <w:r w:rsidRPr="005554C2">
        <w:rPr>
          <w:b/>
          <w:sz w:val="24"/>
          <w:szCs w:val="24"/>
        </w:rPr>
        <w:t>13.3.</w:t>
      </w:r>
      <w:r w:rsidRPr="005554C2">
        <w:rPr>
          <w:sz w:val="24"/>
          <w:szCs w:val="24"/>
        </w:rPr>
        <w:t xml:space="preserve"> A </w:t>
      </w:r>
      <w:r w:rsidRPr="005554C2">
        <w:rPr>
          <w:b/>
          <w:sz w:val="24"/>
          <w:szCs w:val="24"/>
        </w:rPr>
        <w:t>CONTRATADA</w:t>
      </w:r>
      <w:r w:rsidRPr="005554C2">
        <w:rPr>
          <w:sz w:val="24"/>
          <w:szCs w:val="24"/>
        </w:rPr>
        <w:t xml:space="preserve"> é responsável pelos encargos trabalhistas, previdenciários, fiscais e comerciais resultantes da execução do contrato.</w:t>
      </w:r>
    </w:p>
    <w:p w14:paraId="2D01D913" w14:textId="77777777" w:rsidR="003D323B" w:rsidRPr="005554C2" w:rsidRDefault="003D323B" w:rsidP="003D323B">
      <w:pPr>
        <w:keepLines/>
        <w:ind w:firstLine="851"/>
        <w:jc w:val="both"/>
        <w:rPr>
          <w:sz w:val="24"/>
          <w:szCs w:val="24"/>
        </w:rPr>
      </w:pPr>
    </w:p>
    <w:p w14:paraId="3AF16846" w14:textId="77777777" w:rsidR="003D323B" w:rsidRPr="005554C2" w:rsidRDefault="003D323B" w:rsidP="003D323B">
      <w:pPr>
        <w:keepLines/>
        <w:ind w:firstLine="851"/>
        <w:jc w:val="both"/>
        <w:rPr>
          <w:sz w:val="24"/>
          <w:szCs w:val="24"/>
        </w:rPr>
      </w:pPr>
      <w:r w:rsidRPr="005554C2">
        <w:rPr>
          <w:b/>
          <w:sz w:val="24"/>
          <w:szCs w:val="24"/>
        </w:rPr>
        <w:t>13.4.</w:t>
      </w:r>
      <w:r w:rsidRPr="005554C2">
        <w:rPr>
          <w:sz w:val="24"/>
          <w:szCs w:val="24"/>
        </w:rPr>
        <w:t xml:space="preserve"> Correrão por conta da </w:t>
      </w:r>
      <w:r w:rsidRPr="005554C2">
        <w:rPr>
          <w:b/>
          <w:sz w:val="24"/>
          <w:szCs w:val="24"/>
        </w:rPr>
        <w:t>CONTRATADA</w:t>
      </w:r>
      <w:r w:rsidRPr="005554C2">
        <w:rPr>
          <w:sz w:val="24"/>
          <w:szCs w:val="24"/>
        </w:rPr>
        <w:t xml:space="preserve"> todos os tributos e/ou preços públicos que sejam porventura devidos, em decorrência da execução do contrato.</w:t>
      </w:r>
    </w:p>
    <w:p w14:paraId="5A3A0C03" w14:textId="77777777" w:rsidR="003D323B" w:rsidRPr="005554C2" w:rsidRDefault="003D323B" w:rsidP="003D323B">
      <w:pPr>
        <w:keepLines/>
        <w:ind w:firstLine="851"/>
        <w:jc w:val="both"/>
        <w:rPr>
          <w:sz w:val="24"/>
          <w:szCs w:val="24"/>
        </w:rPr>
      </w:pPr>
    </w:p>
    <w:p w14:paraId="7FEBACF9" w14:textId="77777777" w:rsidR="003D323B" w:rsidRPr="005554C2" w:rsidRDefault="003D323B" w:rsidP="003D323B">
      <w:pPr>
        <w:keepLines/>
        <w:ind w:firstLine="851"/>
        <w:jc w:val="both"/>
        <w:rPr>
          <w:sz w:val="24"/>
          <w:szCs w:val="24"/>
        </w:rPr>
      </w:pPr>
      <w:r w:rsidRPr="005554C2">
        <w:rPr>
          <w:b/>
          <w:sz w:val="24"/>
          <w:szCs w:val="24"/>
        </w:rPr>
        <w:t>13.5.</w:t>
      </w:r>
      <w:r w:rsidRPr="005554C2">
        <w:rPr>
          <w:sz w:val="24"/>
          <w:szCs w:val="24"/>
        </w:rPr>
        <w:t xml:space="preserve"> A </w:t>
      </w:r>
      <w:r w:rsidRPr="005554C2">
        <w:rPr>
          <w:b/>
          <w:sz w:val="24"/>
          <w:szCs w:val="24"/>
        </w:rPr>
        <w:t xml:space="preserve">CONTRATADA </w:t>
      </w:r>
      <w:r w:rsidRPr="005554C2">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5554C2">
        <w:rPr>
          <w:b/>
          <w:sz w:val="24"/>
          <w:szCs w:val="24"/>
        </w:rPr>
        <w:t>CONTRATANTE</w:t>
      </w:r>
      <w:r w:rsidRPr="005554C2">
        <w:rPr>
          <w:sz w:val="24"/>
          <w:szCs w:val="24"/>
        </w:rPr>
        <w:t>.</w:t>
      </w:r>
    </w:p>
    <w:p w14:paraId="0F57BD27" w14:textId="77777777" w:rsidR="003D323B" w:rsidRPr="005554C2" w:rsidRDefault="003D323B" w:rsidP="003D323B">
      <w:pPr>
        <w:keepLines/>
        <w:jc w:val="both"/>
        <w:rPr>
          <w:b/>
          <w:sz w:val="24"/>
          <w:szCs w:val="24"/>
        </w:rPr>
      </w:pPr>
    </w:p>
    <w:p w14:paraId="34003BD6" w14:textId="77777777" w:rsidR="003D323B" w:rsidRPr="005554C2" w:rsidRDefault="003D323B" w:rsidP="003D323B">
      <w:pPr>
        <w:ind w:firstLine="851"/>
        <w:jc w:val="both"/>
        <w:rPr>
          <w:sz w:val="24"/>
          <w:szCs w:val="24"/>
        </w:rPr>
      </w:pPr>
      <w:r w:rsidRPr="005554C2">
        <w:rPr>
          <w:b/>
          <w:sz w:val="24"/>
          <w:szCs w:val="24"/>
        </w:rPr>
        <w:t xml:space="preserve">13.6. </w:t>
      </w:r>
      <w:r w:rsidRPr="005554C2">
        <w:rPr>
          <w:sz w:val="24"/>
          <w:szCs w:val="24"/>
        </w:rPr>
        <w:t>É vedada a subcontratação.</w:t>
      </w:r>
    </w:p>
    <w:p w14:paraId="08046334" w14:textId="77777777" w:rsidR="003D323B" w:rsidRPr="005554C2" w:rsidRDefault="003D323B" w:rsidP="003D323B">
      <w:pPr>
        <w:ind w:firstLine="851"/>
        <w:jc w:val="both"/>
        <w:rPr>
          <w:b/>
          <w:sz w:val="24"/>
          <w:szCs w:val="24"/>
        </w:rPr>
      </w:pPr>
    </w:p>
    <w:p w14:paraId="2B5E68EE" w14:textId="77777777" w:rsidR="003D323B" w:rsidRPr="005554C2" w:rsidRDefault="003D323B" w:rsidP="003D323B">
      <w:pPr>
        <w:ind w:firstLine="851"/>
        <w:jc w:val="both"/>
        <w:rPr>
          <w:sz w:val="24"/>
          <w:szCs w:val="24"/>
        </w:rPr>
      </w:pPr>
      <w:r w:rsidRPr="005554C2">
        <w:rPr>
          <w:b/>
          <w:sz w:val="24"/>
          <w:szCs w:val="24"/>
        </w:rPr>
        <w:t xml:space="preserve">13.7. </w:t>
      </w:r>
      <w:r w:rsidRPr="005554C2">
        <w:rPr>
          <w:sz w:val="24"/>
          <w:szCs w:val="24"/>
        </w:rPr>
        <w:t xml:space="preserve">A </w:t>
      </w:r>
      <w:r w:rsidRPr="005554C2">
        <w:rPr>
          <w:b/>
          <w:sz w:val="24"/>
          <w:szCs w:val="24"/>
        </w:rPr>
        <w:t>CONTRA</w:t>
      </w:r>
      <w:r w:rsidRPr="00D5542A">
        <w:rPr>
          <w:b/>
          <w:sz w:val="24"/>
          <w:szCs w:val="24"/>
        </w:rPr>
        <w:t xml:space="preserve">TADA </w:t>
      </w:r>
      <w:r w:rsidRPr="00D5542A">
        <w:rPr>
          <w:sz w:val="24"/>
          <w:szCs w:val="24"/>
        </w:rPr>
        <w:t xml:space="preserve">assume inteira responsabilidade pela perfeita </w:t>
      </w:r>
      <w:r>
        <w:rPr>
          <w:sz w:val="24"/>
          <w:szCs w:val="24"/>
        </w:rPr>
        <w:t>entrega dos medicamentos contratados</w:t>
      </w:r>
      <w:r w:rsidRPr="00D5542A">
        <w:rPr>
          <w:sz w:val="24"/>
          <w:szCs w:val="24"/>
        </w:rPr>
        <w:t>.</w:t>
      </w:r>
    </w:p>
    <w:p w14:paraId="5FEC3E49" w14:textId="77777777" w:rsidR="003D323B" w:rsidRPr="005554C2" w:rsidRDefault="003D323B" w:rsidP="003D323B">
      <w:pPr>
        <w:keepLines/>
        <w:jc w:val="both"/>
        <w:rPr>
          <w:b/>
          <w:sz w:val="24"/>
          <w:szCs w:val="24"/>
        </w:rPr>
      </w:pPr>
    </w:p>
    <w:p w14:paraId="051E6FD5" w14:textId="77777777" w:rsidR="003D323B" w:rsidRPr="005554C2" w:rsidRDefault="003D323B" w:rsidP="003D323B">
      <w:pPr>
        <w:keepLines/>
        <w:ind w:firstLine="851"/>
        <w:jc w:val="both"/>
        <w:rPr>
          <w:sz w:val="24"/>
          <w:szCs w:val="24"/>
        </w:rPr>
      </w:pPr>
      <w:r w:rsidRPr="005554C2">
        <w:rPr>
          <w:b/>
          <w:sz w:val="24"/>
          <w:szCs w:val="24"/>
        </w:rPr>
        <w:t>13.8.</w:t>
      </w:r>
      <w:r w:rsidRPr="005554C2">
        <w:rPr>
          <w:sz w:val="24"/>
          <w:szCs w:val="24"/>
        </w:rPr>
        <w:t xml:space="preserve"> A </w:t>
      </w:r>
      <w:r w:rsidRPr="005554C2">
        <w:rPr>
          <w:b/>
          <w:sz w:val="24"/>
          <w:szCs w:val="24"/>
        </w:rPr>
        <w:t>CONTRATADA</w:t>
      </w:r>
      <w:r w:rsidRPr="005554C2">
        <w:rPr>
          <w:sz w:val="24"/>
          <w:szCs w:val="24"/>
        </w:rPr>
        <w:t xml:space="preserve"> se obriga a manter, durante toda a execução do contrato, em compatibilidade com as obrigações por ela assumidas, todas as condições de habilitação e qualificação exigidas na licitação. </w:t>
      </w:r>
    </w:p>
    <w:p w14:paraId="7BB4F4C6" w14:textId="77777777" w:rsidR="003D323B" w:rsidRPr="005554C2" w:rsidRDefault="003D323B" w:rsidP="003D323B">
      <w:pPr>
        <w:keepLines/>
        <w:ind w:firstLine="851"/>
        <w:jc w:val="both"/>
        <w:rPr>
          <w:sz w:val="24"/>
          <w:szCs w:val="24"/>
        </w:rPr>
      </w:pPr>
    </w:p>
    <w:p w14:paraId="681F4B2F" w14:textId="77777777" w:rsidR="003D323B" w:rsidRPr="005554C2" w:rsidRDefault="003D323B" w:rsidP="003D323B">
      <w:pPr>
        <w:ind w:firstLine="851"/>
        <w:jc w:val="both"/>
        <w:rPr>
          <w:sz w:val="24"/>
          <w:szCs w:val="24"/>
        </w:rPr>
      </w:pPr>
      <w:r w:rsidRPr="005554C2">
        <w:rPr>
          <w:b/>
          <w:sz w:val="24"/>
          <w:szCs w:val="24"/>
        </w:rPr>
        <w:t>13.9.</w:t>
      </w:r>
      <w:r w:rsidRPr="005554C2">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139442A3" w14:textId="77777777" w:rsidR="003D323B" w:rsidRPr="005554C2" w:rsidRDefault="003D323B" w:rsidP="003D323B">
      <w:pPr>
        <w:ind w:firstLine="851"/>
        <w:jc w:val="both"/>
        <w:rPr>
          <w:sz w:val="24"/>
          <w:szCs w:val="24"/>
        </w:rPr>
      </w:pPr>
    </w:p>
    <w:p w14:paraId="39CD24A8" w14:textId="77777777" w:rsidR="003D323B" w:rsidRPr="005554C2" w:rsidRDefault="003D323B" w:rsidP="003D323B">
      <w:pPr>
        <w:ind w:firstLine="851"/>
        <w:jc w:val="both"/>
        <w:rPr>
          <w:sz w:val="24"/>
          <w:szCs w:val="24"/>
        </w:rPr>
      </w:pPr>
      <w:r w:rsidRPr="005554C2">
        <w:rPr>
          <w:sz w:val="24"/>
          <w:szCs w:val="24"/>
        </w:rPr>
        <w:t>Lido e achado conforme, assinam este instrumento em 02 (duas) vias, de igual teor e forma, as partes e testemunha, sendo 01 (uma) via destinada ao processo e a outra para arquivo.</w:t>
      </w:r>
    </w:p>
    <w:p w14:paraId="0E0418C7" w14:textId="77777777" w:rsidR="003D323B" w:rsidRPr="005554C2" w:rsidRDefault="003D323B" w:rsidP="003D323B">
      <w:pPr>
        <w:ind w:firstLine="851"/>
        <w:jc w:val="both"/>
        <w:rPr>
          <w:sz w:val="24"/>
          <w:szCs w:val="24"/>
        </w:rPr>
      </w:pPr>
    </w:p>
    <w:p w14:paraId="4E37324E" w14:textId="77777777" w:rsidR="003D323B" w:rsidRPr="005554C2" w:rsidRDefault="003D323B" w:rsidP="003D323B">
      <w:pPr>
        <w:ind w:firstLine="851"/>
        <w:jc w:val="both"/>
        <w:rPr>
          <w:sz w:val="24"/>
          <w:szCs w:val="24"/>
        </w:rPr>
      </w:pPr>
      <w:r w:rsidRPr="005554C2">
        <w:rPr>
          <w:sz w:val="24"/>
          <w:szCs w:val="24"/>
        </w:rPr>
        <w:t>Piracicaba</w:t>
      </w:r>
      <w:proofErr w:type="gramStart"/>
      <w:r w:rsidRPr="005554C2">
        <w:rPr>
          <w:sz w:val="24"/>
          <w:szCs w:val="24"/>
        </w:rPr>
        <w:t>, ...</w:t>
      </w:r>
      <w:proofErr w:type="gramEnd"/>
      <w:r w:rsidRPr="005554C2">
        <w:rPr>
          <w:sz w:val="24"/>
          <w:szCs w:val="24"/>
        </w:rPr>
        <w:t xml:space="preserve">.. </w:t>
      </w:r>
      <w:proofErr w:type="gramStart"/>
      <w:r w:rsidRPr="005554C2">
        <w:rPr>
          <w:sz w:val="24"/>
          <w:szCs w:val="24"/>
        </w:rPr>
        <w:t>de</w:t>
      </w:r>
      <w:proofErr w:type="gramEnd"/>
      <w:r w:rsidRPr="005554C2">
        <w:rPr>
          <w:sz w:val="24"/>
          <w:szCs w:val="24"/>
        </w:rPr>
        <w:t xml:space="preserve"> ........................... </w:t>
      </w:r>
      <w:proofErr w:type="gramStart"/>
      <w:r w:rsidRPr="005554C2">
        <w:rPr>
          <w:sz w:val="24"/>
          <w:szCs w:val="24"/>
        </w:rPr>
        <w:t>de</w:t>
      </w:r>
      <w:proofErr w:type="gramEnd"/>
      <w:r w:rsidRPr="005554C2">
        <w:rPr>
          <w:sz w:val="24"/>
          <w:szCs w:val="24"/>
        </w:rPr>
        <w:t xml:space="preserve"> 202</w:t>
      </w:r>
      <w:r>
        <w:rPr>
          <w:sz w:val="24"/>
          <w:szCs w:val="24"/>
        </w:rPr>
        <w:t>6</w:t>
      </w:r>
      <w:r w:rsidRPr="005554C2">
        <w:rPr>
          <w:sz w:val="24"/>
          <w:szCs w:val="24"/>
        </w:rPr>
        <w:t>.</w:t>
      </w:r>
    </w:p>
    <w:p w14:paraId="3691B407" w14:textId="77777777" w:rsidR="003D323B" w:rsidRPr="005554C2" w:rsidRDefault="003D323B" w:rsidP="003D323B">
      <w:pPr>
        <w:jc w:val="both"/>
        <w:rPr>
          <w:sz w:val="24"/>
          <w:szCs w:val="24"/>
        </w:rPr>
      </w:pPr>
    </w:p>
    <w:tbl>
      <w:tblPr>
        <w:tblW w:w="5000" w:type="pct"/>
        <w:tblLook w:val="0000" w:firstRow="0" w:lastRow="0" w:firstColumn="0" w:lastColumn="0" w:noHBand="0" w:noVBand="0"/>
      </w:tblPr>
      <w:tblGrid>
        <w:gridCol w:w="4905"/>
        <w:gridCol w:w="328"/>
        <w:gridCol w:w="4905"/>
      </w:tblGrid>
      <w:tr w:rsidR="003D323B" w:rsidRPr="005554C2" w14:paraId="7ECD186E" w14:textId="77777777" w:rsidTr="00AC1CD3">
        <w:tc>
          <w:tcPr>
            <w:tcW w:w="2419" w:type="pct"/>
            <w:tcBorders>
              <w:top w:val="single" w:sz="4" w:space="0" w:color="000000"/>
              <w:left w:val="single" w:sz="4" w:space="0" w:color="000000"/>
              <w:bottom w:val="single" w:sz="4" w:space="0" w:color="000000"/>
            </w:tcBorders>
            <w:shd w:val="clear" w:color="auto" w:fill="auto"/>
          </w:tcPr>
          <w:p w14:paraId="0EB43448" w14:textId="77777777" w:rsidR="003D323B" w:rsidRPr="005554C2" w:rsidRDefault="003D323B" w:rsidP="00AC1CD3">
            <w:pPr>
              <w:snapToGrid w:val="0"/>
              <w:jc w:val="center"/>
              <w:rPr>
                <w:b/>
                <w:sz w:val="24"/>
                <w:szCs w:val="24"/>
              </w:rPr>
            </w:pPr>
          </w:p>
          <w:p w14:paraId="3246696D" w14:textId="77777777" w:rsidR="003D323B" w:rsidRPr="005554C2" w:rsidRDefault="003D323B" w:rsidP="00AC1CD3">
            <w:pPr>
              <w:jc w:val="center"/>
              <w:rPr>
                <w:b/>
                <w:sz w:val="24"/>
                <w:szCs w:val="24"/>
              </w:rPr>
            </w:pPr>
          </w:p>
          <w:p w14:paraId="52474813" w14:textId="77777777" w:rsidR="003D323B" w:rsidRPr="005554C2" w:rsidRDefault="003D323B" w:rsidP="00AC1CD3">
            <w:pPr>
              <w:jc w:val="center"/>
              <w:rPr>
                <w:b/>
                <w:sz w:val="24"/>
                <w:szCs w:val="24"/>
              </w:rPr>
            </w:pPr>
          </w:p>
          <w:p w14:paraId="13A4D3B3" w14:textId="77777777" w:rsidR="003D323B" w:rsidRPr="005554C2" w:rsidRDefault="003D323B" w:rsidP="00AC1CD3">
            <w:pPr>
              <w:jc w:val="center"/>
              <w:rPr>
                <w:b/>
                <w:sz w:val="24"/>
                <w:szCs w:val="24"/>
              </w:rPr>
            </w:pPr>
          </w:p>
          <w:p w14:paraId="355A48DA" w14:textId="77777777" w:rsidR="003D323B" w:rsidRPr="005554C2" w:rsidRDefault="003D323B" w:rsidP="00AC1CD3">
            <w:pPr>
              <w:rPr>
                <w:b/>
                <w:sz w:val="24"/>
                <w:szCs w:val="24"/>
              </w:rPr>
            </w:pPr>
          </w:p>
          <w:p w14:paraId="63A9B054" w14:textId="77777777" w:rsidR="003D323B" w:rsidRPr="005554C2" w:rsidRDefault="003D323B" w:rsidP="00AC1CD3">
            <w:pPr>
              <w:rPr>
                <w:b/>
                <w:sz w:val="24"/>
                <w:szCs w:val="24"/>
              </w:rPr>
            </w:pPr>
          </w:p>
          <w:p w14:paraId="7FDE7E3F" w14:textId="77777777" w:rsidR="003D323B" w:rsidRPr="005554C2" w:rsidRDefault="003D323B" w:rsidP="00AC1CD3">
            <w:pPr>
              <w:jc w:val="center"/>
              <w:rPr>
                <w:sz w:val="24"/>
                <w:szCs w:val="24"/>
              </w:rPr>
            </w:pPr>
            <w:r>
              <w:rPr>
                <w:b/>
                <w:sz w:val="24"/>
                <w:szCs w:val="24"/>
              </w:rPr>
              <w:t>SERGIO JOSE DIAS PACHECO JUNIOR</w:t>
            </w:r>
          </w:p>
          <w:p w14:paraId="159E4122" w14:textId="77777777" w:rsidR="003D323B" w:rsidRPr="007D5529" w:rsidRDefault="003D323B" w:rsidP="00AC1CD3">
            <w:pPr>
              <w:jc w:val="center"/>
              <w:rPr>
                <w:b/>
                <w:sz w:val="24"/>
                <w:szCs w:val="24"/>
              </w:rPr>
            </w:pPr>
            <w:r w:rsidRPr="005554C2">
              <w:rPr>
                <w:b/>
                <w:sz w:val="24"/>
                <w:szCs w:val="24"/>
              </w:rPr>
              <w:t>Secretário Municipal d</w:t>
            </w:r>
            <w:r>
              <w:rPr>
                <w:b/>
                <w:sz w:val="24"/>
                <w:szCs w:val="24"/>
              </w:rPr>
              <w:t>e</w:t>
            </w:r>
            <w:r w:rsidRPr="005554C2">
              <w:rPr>
                <w:b/>
                <w:sz w:val="24"/>
                <w:szCs w:val="24"/>
              </w:rPr>
              <w:t xml:space="preserve"> </w:t>
            </w:r>
            <w:r>
              <w:rPr>
                <w:b/>
                <w:sz w:val="24"/>
                <w:szCs w:val="24"/>
              </w:rPr>
              <w:t>Saúde</w:t>
            </w:r>
          </w:p>
        </w:tc>
        <w:tc>
          <w:tcPr>
            <w:tcW w:w="162" w:type="pct"/>
            <w:tcBorders>
              <w:left w:val="single" w:sz="4" w:space="0" w:color="000000"/>
            </w:tcBorders>
            <w:shd w:val="clear" w:color="auto" w:fill="auto"/>
          </w:tcPr>
          <w:p w14:paraId="73356DC5" w14:textId="77777777" w:rsidR="003D323B" w:rsidRPr="005554C2" w:rsidRDefault="003D323B" w:rsidP="00AC1CD3">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63C11626" w14:textId="77777777" w:rsidR="003D323B" w:rsidRPr="005554C2" w:rsidRDefault="003D323B" w:rsidP="00AC1CD3">
            <w:pPr>
              <w:snapToGrid w:val="0"/>
              <w:jc w:val="center"/>
              <w:rPr>
                <w:b/>
                <w:sz w:val="24"/>
                <w:szCs w:val="24"/>
              </w:rPr>
            </w:pPr>
          </w:p>
          <w:p w14:paraId="017BAC1D" w14:textId="77777777" w:rsidR="003D323B" w:rsidRPr="005554C2" w:rsidRDefault="003D323B" w:rsidP="00AC1CD3">
            <w:pPr>
              <w:jc w:val="center"/>
              <w:rPr>
                <w:b/>
                <w:sz w:val="24"/>
                <w:szCs w:val="24"/>
              </w:rPr>
            </w:pPr>
          </w:p>
          <w:p w14:paraId="00869521" w14:textId="77777777" w:rsidR="003D323B" w:rsidRPr="005554C2" w:rsidRDefault="003D323B" w:rsidP="00AC1CD3">
            <w:pPr>
              <w:jc w:val="center"/>
              <w:rPr>
                <w:b/>
                <w:sz w:val="24"/>
                <w:szCs w:val="24"/>
              </w:rPr>
            </w:pPr>
          </w:p>
          <w:p w14:paraId="4613B621" w14:textId="77777777" w:rsidR="003D323B" w:rsidRPr="005554C2" w:rsidRDefault="003D323B" w:rsidP="00AC1CD3">
            <w:pPr>
              <w:jc w:val="center"/>
              <w:rPr>
                <w:b/>
                <w:sz w:val="24"/>
                <w:szCs w:val="24"/>
              </w:rPr>
            </w:pPr>
          </w:p>
          <w:p w14:paraId="7D3EFC97" w14:textId="77777777" w:rsidR="003D323B" w:rsidRPr="005554C2" w:rsidRDefault="003D323B" w:rsidP="00AC1CD3">
            <w:pPr>
              <w:jc w:val="center"/>
              <w:rPr>
                <w:b/>
                <w:sz w:val="24"/>
                <w:szCs w:val="24"/>
              </w:rPr>
            </w:pPr>
          </w:p>
          <w:p w14:paraId="746D3453" w14:textId="77777777" w:rsidR="003D323B" w:rsidRPr="005554C2" w:rsidRDefault="003D323B" w:rsidP="00AC1CD3">
            <w:pPr>
              <w:rPr>
                <w:b/>
                <w:sz w:val="24"/>
                <w:szCs w:val="24"/>
              </w:rPr>
            </w:pPr>
          </w:p>
          <w:p w14:paraId="1C7D3D94" w14:textId="77777777" w:rsidR="003D323B" w:rsidRPr="005554C2" w:rsidRDefault="003D323B" w:rsidP="00AC1CD3">
            <w:pPr>
              <w:jc w:val="center"/>
              <w:rPr>
                <w:sz w:val="24"/>
                <w:szCs w:val="24"/>
              </w:rPr>
            </w:pPr>
            <w:proofErr w:type="gramStart"/>
            <w:r w:rsidRPr="005554C2">
              <w:rPr>
                <w:b/>
                <w:sz w:val="24"/>
                <w:szCs w:val="24"/>
              </w:rPr>
              <w:t>:::</w:t>
            </w:r>
            <w:proofErr w:type="gramEnd"/>
            <w:r w:rsidRPr="005554C2">
              <w:rPr>
                <w:b/>
                <w:sz w:val="24"/>
                <w:szCs w:val="24"/>
              </w:rPr>
              <w:t xml:space="preserve"> EMPRESA CONTRATADA :::</w:t>
            </w:r>
          </w:p>
          <w:p w14:paraId="0BB02020" w14:textId="77777777" w:rsidR="003D323B" w:rsidRPr="005554C2" w:rsidRDefault="003D323B" w:rsidP="00AC1CD3">
            <w:pPr>
              <w:jc w:val="center"/>
              <w:rPr>
                <w:sz w:val="24"/>
                <w:szCs w:val="24"/>
              </w:rPr>
            </w:pPr>
            <w:r w:rsidRPr="005554C2">
              <w:rPr>
                <w:b/>
                <w:sz w:val="24"/>
                <w:szCs w:val="24"/>
              </w:rPr>
              <w:t xml:space="preserve">Representante Legal </w:t>
            </w:r>
          </w:p>
        </w:tc>
      </w:tr>
    </w:tbl>
    <w:p w14:paraId="1D2F25A1" w14:textId="77777777" w:rsidR="003D323B" w:rsidRPr="005554C2" w:rsidRDefault="003D323B" w:rsidP="003D323B">
      <w:pPr>
        <w:rPr>
          <w:b/>
          <w:sz w:val="24"/>
          <w:szCs w:val="24"/>
        </w:rPr>
      </w:pPr>
    </w:p>
    <w:p w14:paraId="34C35A18" w14:textId="77777777" w:rsidR="003D323B" w:rsidRPr="005554C2" w:rsidRDefault="003D323B" w:rsidP="003D323B">
      <w:pPr>
        <w:jc w:val="both"/>
        <w:rPr>
          <w:sz w:val="24"/>
          <w:szCs w:val="24"/>
        </w:rPr>
      </w:pPr>
      <w:r w:rsidRPr="005554C2">
        <w:rPr>
          <w:b/>
          <w:sz w:val="24"/>
          <w:szCs w:val="24"/>
          <w:u w:val="single"/>
        </w:rPr>
        <w:t>TESTEMUNHAS:</w:t>
      </w:r>
    </w:p>
    <w:p w14:paraId="456424EF" w14:textId="77777777" w:rsidR="003D323B" w:rsidRPr="005554C2" w:rsidRDefault="003D323B" w:rsidP="003D323B">
      <w:pPr>
        <w:jc w:val="both"/>
        <w:rPr>
          <w:b/>
          <w:sz w:val="24"/>
          <w:szCs w:val="24"/>
          <w:u w:val="single"/>
        </w:rPr>
      </w:pPr>
    </w:p>
    <w:tbl>
      <w:tblPr>
        <w:tblW w:w="5000" w:type="pct"/>
        <w:tblLook w:val="0000" w:firstRow="0" w:lastRow="0" w:firstColumn="0" w:lastColumn="0" w:noHBand="0" w:noVBand="0"/>
      </w:tblPr>
      <w:tblGrid>
        <w:gridCol w:w="4906"/>
        <w:gridCol w:w="327"/>
        <w:gridCol w:w="4905"/>
      </w:tblGrid>
      <w:tr w:rsidR="003D323B" w:rsidRPr="005554C2" w14:paraId="2F0BB83A" w14:textId="77777777" w:rsidTr="00AC1CD3">
        <w:trPr>
          <w:trHeight w:val="1089"/>
        </w:trPr>
        <w:tc>
          <w:tcPr>
            <w:tcW w:w="2419" w:type="pct"/>
            <w:tcBorders>
              <w:top w:val="single" w:sz="4" w:space="0" w:color="000000"/>
              <w:left w:val="single" w:sz="4" w:space="0" w:color="000000"/>
              <w:bottom w:val="single" w:sz="4" w:space="0" w:color="000000"/>
            </w:tcBorders>
            <w:shd w:val="clear" w:color="auto" w:fill="auto"/>
          </w:tcPr>
          <w:p w14:paraId="2DE9B2FA" w14:textId="77777777" w:rsidR="003D323B" w:rsidRPr="005554C2" w:rsidRDefault="003D323B" w:rsidP="00AC1CD3">
            <w:pPr>
              <w:snapToGrid w:val="0"/>
              <w:rPr>
                <w:b/>
                <w:sz w:val="24"/>
                <w:szCs w:val="24"/>
              </w:rPr>
            </w:pPr>
          </w:p>
          <w:p w14:paraId="7983E59A" w14:textId="77777777" w:rsidR="003D323B" w:rsidRPr="005554C2" w:rsidRDefault="003D323B" w:rsidP="00AC1CD3">
            <w:pPr>
              <w:rPr>
                <w:b/>
                <w:sz w:val="24"/>
                <w:szCs w:val="24"/>
              </w:rPr>
            </w:pPr>
          </w:p>
          <w:p w14:paraId="540C3B68" w14:textId="77777777" w:rsidR="003D323B" w:rsidRPr="005554C2" w:rsidRDefault="003D323B" w:rsidP="00AC1CD3">
            <w:pPr>
              <w:rPr>
                <w:sz w:val="24"/>
                <w:szCs w:val="24"/>
              </w:rPr>
            </w:pPr>
            <w:r w:rsidRPr="005554C2">
              <w:rPr>
                <w:b/>
                <w:sz w:val="24"/>
                <w:szCs w:val="24"/>
              </w:rPr>
              <w:t>_________________________</w:t>
            </w:r>
          </w:p>
          <w:p w14:paraId="744FE55C" w14:textId="77777777" w:rsidR="003D323B" w:rsidRPr="005554C2" w:rsidRDefault="003D323B" w:rsidP="00AC1CD3">
            <w:pPr>
              <w:rPr>
                <w:sz w:val="24"/>
                <w:szCs w:val="24"/>
              </w:rPr>
            </w:pPr>
            <w:r w:rsidRPr="005554C2">
              <w:rPr>
                <w:b/>
                <w:sz w:val="24"/>
                <w:szCs w:val="24"/>
              </w:rPr>
              <w:t>Nome:</w:t>
            </w:r>
          </w:p>
          <w:p w14:paraId="381EFFCC" w14:textId="77777777" w:rsidR="003D323B" w:rsidRPr="0003582F" w:rsidRDefault="003D323B" w:rsidP="00AC1CD3">
            <w:pPr>
              <w:rPr>
                <w:sz w:val="24"/>
                <w:szCs w:val="24"/>
              </w:rPr>
            </w:pPr>
            <w:r w:rsidRPr="005554C2">
              <w:rPr>
                <w:b/>
                <w:sz w:val="24"/>
                <w:szCs w:val="24"/>
              </w:rPr>
              <w:t>CPF:</w:t>
            </w:r>
          </w:p>
        </w:tc>
        <w:tc>
          <w:tcPr>
            <w:tcW w:w="161" w:type="pct"/>
            <w:tcBorders>
              <w:left w:val="single" w:sz="4" w:space="0" w:color="000000"/>
            </w:tcBorders>
            <w:shd w:val="clear" w:color="auto" w:fill="auto"/>
          </w:tcPr>
          <w:p w14:paraId="1847F4E0" w14:textId="77777777" w:rsidR="003D323B" w:rsidRPr="005554C2" w:rsidRDefault="003D323B" w:rsidP="00AC1CD3">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1B89FEF5" w14:textId="77777777" w:rsidR="003D323B" w:rsidRPr="005554C2" w:rsidRDefault="003D323B" w:rsidP="00AC1CD3">
            <w:pPr>
              <w:snapToGrid w:val="0"/>
              <w:rPr>
                <w:b/>
                <w:sz w:val="24"/>
                <w:szCs w:val="24"/>
              </w:rPr>
            </w:pPr>
          </w:p>
          <w:p w14:paraId="1806BEB8" w14:textId="77777777" w:rsidR="003D323B" w:rsidRPr="005554C2" w:rsidRDefault="003D323B" w:rsidP="00AC1CD3">
            <w:pPr>
              <w:rPr>
                <w:b/>
                <w:sz w:val="24"/>
                <w:szCs w:val="24"/>
              </w:rPr>
            </w:pPr>
          </w:p>
          <w:p w14:paraId="55CF57C8" w14:textId="77777777" w:rsidR="003D323B" w:rsidRPr="005554C2" w:rsidRDefault="003D323B" w:rsidP="00AC1CD3">
            <w:pPr>
              <w:rPr>
                <w:sz w:val="24"/>
                <w:szCs w:val="24"/>
              </w:rPr>
            </w:pPr>
            <w:r w:rsidRPr="005554C2">
              <w:rPr>
                <w:b/>
                <w:sz w:val="24"/>
                <w:szCs w:val="24"/>
              </w:rPr>
              <w:t>__________________________</w:t>
            </w:r>
          </w:p>
          <w:p w14:paraId="0E6783AD" w14:textId="77777777" w:rsidR="003D323B" w:rsidRPr="005554C2" w:rsidRDefault="003D323B" w:rsidP="00AC1CD3">
            <w:pPr>
              <w:rPr>
                <w:sz w:val="24"/>
                <w:szCs w:val="24"/>
              </w:rPr>
            </w:pPr>
            <w:r w:rsidRPr="005554C2">
              <w:rPr>
                <w:b/>
                <w:sz w:val="24"/>
                <w:szCs w:val="24"/>
              </w:rPr>
              <w:t>Nome:</w:t>
            </w:r>
          </w:p>
          <w:p w14:paraId="34334C87" w14:textId="77777777" w:rsidR="003D323B" w:rsidRPr="005554C2" w:rsidRDefault="003D323B" w:rsidP="00AC1CD3">
            <w:pPr>
              <w:jc w:val="both"/>
              <w:rPr>
                <w:sz w:val="24"/>
                <w:szCs w:val="24"/>
              </w:rPr>
            </w:pPr>
            <w:r w:rsidRPr="005554C2">
              <w:rPr>
                <w:b/>
                <w:sz w:val="24"/>
                <w:szCs w:val="24"/>
              </w:rPr>
              <w:t>CPF:</w:t>
            </w:r>
          </w:p>
        </w:tc>
      </w:tr>
    </w:tbl>
    <w:p w14:paraId="6FA75319" w14:textId="77777777" w:rsidR="003D323B" w:rsidRPr="005554C2" w:rsidRDefault="003D323B" w:rsidP="003D323B">
      <w:pPr>
        <w:rPr>
          <w:sz w:val="24"/>
          <w:szCs w:val="24"/>
        </w:rPr>
      </w:pPr>
      <w:bookmarkStart w:id="11" w:name="art1p"/>
      <w:bookmarkStart w:id="12" w:name="art2§1"/>
      <w:bookmarkEnd w:id="11"/>
      <w:bookmarkEnd w:id="12"/>
    </w:p>
    <w:p w14:paraId="2CE003EC" w14:textId="77777777" w:rsidR="008F5A95" w:rsidRPr="00696B45" w:rsidRDefault="008F5A95" w:rsidP="008F5A95">
      <w:pPr>
        <w:rPr>
          <w:rFonts w:ascii="Arial" w:hAnsi="Arial" w:cs="Arial"/>
          <w:highlight w:val="red"/>
        </w:rPr>
      </w:pPr>
    </w:p>
    <w:sectPr w:rsidR="008F5A95" w:rsidRPr="00696B45" w:rsidSect="00D16989">
      <w:headerReference w:type="default" r:id="rId23"/>
      <w:footerReference w:type="default" r:id="rId24"/>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4E3C072" w16cid:durableId="2848403B"/>
  <w16cid:commentId w16cid:paraId="105AB972" w16cid:durableId="284840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D5338C" w14:textId="77777777" w:rsidR="00D50F6E" w:rsidRDefault="00D50F6E">
      <w:r>
        <w:separator/>
      </w:r>
    </w:p>
  </w:endnote>
  <w:endnote w:type="continuationSeparator" w:id="0">
    <w:p w14:paraId="46B396AC" w14:textId="77777777" w:rsidR="00D50F6E" w:rsidRDefault="00D50F6E">
      <w:r>
        <w:continuationSeparator/>
      </w:r>
    </w:p>
  </w:endnote>
  <w:endnote w:type="continuationNotice" w:id="1">
    <w:p w14:paraId="3946894E" w14:textId="77777777" w:rsidR="00D50F6E" w:rsidRDefault="00D50F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6AFDFFF4" w:rsidR="00D50F6E" w:rsidRPr="00D408F2" w:rsidRDefault="00D50F6E" w:rsidP="00183407">
    <w:pPr>
      <w:ind w:left="3346"/>
      <w:rPr>
        <w:rFonts w:ascii="Arial" w:hAnsi="Arial" w:cs="Arial"/>
        <w:sz w:val="6"/>
        <w:szCs w:val="6"/>
      </w:rPr>
    </w:pPr>
  </w:p>
  <w:p w14:paraId="66EAFB0F" w14:textId="5556E127" w:rsidR="00D50F6E" w:rsidRPr="00BF6A10" w:rsidRDefault="00D50F6E" w:rsidP="00C50FC2">
    <w:pPr>
      <w:jc w:val="center"/>
      <w:rPr>
        <w:rFonts w:ascii="Arial" w:hAnsi="Arial" w:cs="Arial"/>
        <w:sz w:val="16"/>
      </w:rPr>
    </w:pPr>
    <w:r w:rsidRPr="00BF6A10">
      <w:rPr>
        <w:rFonts w:ascii="Arial" w:hAnsi="Arial" w:cs="Arial"/>
        <w:sz w:val="16"/>
      </w:rPr>
      <w:t xml:space="preserve">Pregão Eletrônico nº </w:t>
    </w:r>
    <w:r w:rsidR="00886630">
      <w:rPr>
        <w:rFonts w:ascii="Arial" w:hAnsi="Arial" w:cs="Arial"/>
        <w:sz w:val="16"/>
      </w:rPr>
      <w:t>21/2026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904E68">
      <w:rPr>
        <w:rFonts w:ascii="Arial" w:hAnsi="Arial" w:cs="Arial"/>
        <w:b/>
        <w:noProof/>
        <w:sz w:val="16"/>
      </w:rPr>
      <w:t>8</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904E68">
      <w:rPr>
        <w:rFonts w:ascii="Arial" w:hAnsi="Arial" w:cs="Arial"/>
        <w:b/>
        <w:noProof/>
        <w:sz w:val="16"/>
      </w:rPr>
      <w:t>34</w:t>
    </w:r>
    <w:r w:rsidRPr="003426BF">
      <w:rPr>
        <w:rFonts w:ascii="Arial" w:hAnsi="Arial" w:cs="Arial"/>
        <w:b/>
        <w:sz w:val="16"/>
      </w:rPr>
      <w:fldChar w:fldCharType="end"/>
    </w:r>
  </w:p>
  <w:p w14:paraId="5FAE6968" w14:textId="77777777" w:rsidR="00D50F6E" w:rsidRPr="00BF6A10" w:rsidRDefault="00D50F6E" w:rsidP="00183407">
    <w:pPr>
      <w:ind w:left="3346"/>
      <w:rPr>
        <w:rFonts w:ascii="Arial" w:hAnsi="Arial" w:cs="Arial"/>
        <w:sz w:val="4"/>
        <w:szCs w:val="4"/>
      </w:rPr>
    </w:pPr>
  </w:p>
  <w:p w14:paraId="6CA6F235" w14:textId="2C3BFD8C" w:rsidR="00D50F6E" w:rsidRDefault="00D50F6E" w:rsidP="00183407">
    <w:pPr>
      <w:jc w:val="center"/>
    </w:pPr>
    <w:r>
      <w:rPr>
        <w:noProof/>
        <w:lang w:eastAsia="pt-BR"/>
      </w:rPr>
      <w:drawing>
        <wp:inline distT="0" distB="0" distL="0" distR="0" wp14:anchorId="147ABA41" wp14:editId="434813A6">
          <wp:extent cx="6300000" cy="61854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mgov.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000" cy="61854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1E5796" w14:textId="77777777" w:rsidR="00D50F6E" w:rsidRDefault="00D50F6E">
      <w:r>
        <w:separator/>
      </w:r>
    </w:p>
  </w:footnote>
  <w:footnote w:type="continuationSeparator" w:id="0">
    <w:p w14:paraId="7EC79249" w14:textId="77777777" w:rsidR="00D50F6E" w:rsidRDefault="00D50F6E">
      <w:r>
        <w:continuationSeparator/>
      </w:r>
    </w:p>
  </w:footnote>
  <w:footnote w:type="continuationNotice" w:id="1">
    <w:p w14:paraId="51C24843" w14:textId="77777777" w:rsidR="00D50F6E" w:rsidRDefault="00D50F6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642874" w14:textId="77777777" w:rsidR="00D50F6E" w:rsidRPr="00A1795D" w:rsidRDefault="00D50F6E" w:rsidP="00D408F2">
    <w:pPr>
      <w:pStyle w:val="Cabealho"/>
      <w:rPr>
        <w:sz w:val="12"/>
      </w:rPr>
    </w:pPr>
    <w:r>
      <w:rPr>
        <w:noProof/>
        <w:lang w:eastAsia="pt-BR"/>
      </w:rPr>
      <mc:AlternateContent>
        <mc:Choice Requires="wps">
          <w:drawing>
            <wp:anchor distT="0" distB="0" distL="114935" distR="114935" simplePos="0" relativeHeight="251659776" behindDoc="0" locked="0" layoutInCell="0" allowOverlap="1" wp14:anchorId="3670E207" wp14:editId="239BF1FF">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05A8ADD" w14:textId="77777777" w:rsidR="00D50F6E" w:rsidRPr="00786D96" w:rsidRDefault="00D50F6E" w:rsidP="00D408F2">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C8E3B77" w14:textId="77777777" w:rsidR="00D50F6E" w:rsidRPr="00786D96" w:rsidRDefault="00D50F6E" w:rsidP="00D408F2">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578C35BF" w14:textId="77777777" w:rsidR="00D50F6E" w:rsidRPr="000B6937" w:rsidRDefault="00D50F6E" w:rsidP="00D408F2">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59776;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705A8ADD" w14:textId="77777777" w:rsidR="00D50F6E" w:rsidRPr="00786D96" w:rsidRDefault="00D50F6E" w:rsidP="00D408F2">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C8E3B77" w14:textId="77777777" w:rsidR="00D50F6E" w:rsidRPr="00786D96" w:rsidRDefault="00D50F6E" w:rsidP="00D408F2">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578C35BF" w14:textId="77777777" w:rsidR="00D50F6E" w:rsidRPr="000B6937" w:rsidRDefault="00D50F6E" w:rsidP="00D408F2">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7728" behindDoc="0" locked="0" layoutInCell="1" allowOverlap="1" wp14:anchorId="309F9A1B" wp14:editId="75E7C8CF">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ECD65A7"/>
    <w:multiLevelType w:val="multilevel"/>
    <w:tmpl w:val="BCD26628"/>
    <w:numStyleLink w:val="PrefPira"/>
  </w:abstractNum>
  <w:abstractNum w:abstractNumId="15">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nsid w:val="29D176EA"/>
    <w:multiLevelType w:val="multilevel"/>
    <w:tmpl w:val="14382E44"/>
    <w:lvl w:ilvl="0">
      <w:start w:val="1"/>
      <w:numFmt w:val="lowerLetter"/>
      <w:lvlText w:val="%1)"/>
      <w:lvlJc w:val="left"/>
      <w:pPr>
        <w:ind w:left="0" w:firstLine="0"/>
      </w:pPr>
      <w:rPr>
        <w:rFonts w:ascii="Arial" w:hAnsi="Arial" w:hint="default"/>
        <w:b/>
        <w:color w:val="auto"/>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nsid w:val="36C153C7"/>
    <w:multiLevelType w:val="multilevel"/>
    <w:tmpl w:val="BCD26628"/>
    <w:numStyleLink w:val="PrefPira"/>
  </w:abstractNum>
  <w:abstractNum w:abstractNumId="19">
    <w:nsid w:val="38666098"/>
    <w:multiLevelType w:val="hybridMultilevel"/>
    <w:tmpl w:val="C99ABB5C"/>
    <w:lvl w:ilvl="0" w:tplc="58367872">
      <w:start w:val="1"/>
      <w:numFmt w:val="lowerLetter"/>
      <w:lvlText w:val="%1)"/>
      <w:lvlJc w:val="left"/>
      <w:pPr>
        <w:ind w:left="500" w:hanging="360"/>
        <w:jc w:val="left"/>
      </w:pPr>
      <w:rPr>
        <w:rFonts w:ascii="Arial" w:eastAsia="Arial" w:hAnsi="Arial" w:cs="Arial" w:hint="default"/>
        <w:b/>
        <w:bCs/>
        <w:i w:val="0"/>
        <w:iCs w:val="0"/>
        <w:spacing w:val="-2"/>
        <w:w w:val="99"/>
        <w:sz w:val="20"/>
        <w:szCs w:val="20"/>
        <w:lang w:val="pt-PT" w:eastAsia="en-US" w:bidi="ar-SA"/>
      </w:rPr>
    </w:lvl>
    <w:lvl w:ilvl="1" w:tplc="2CF04BB4">
      <w:numFmt w:val="bullet"/>
      <w:lvlText w:val="•"/>
      <w:lvlJc w:val="left"/>
      <w:pPr>
        <w:ind w:left="1470" w:hanging="360"/>
      </w:pPr>
      <w:rPr>
        <w:rFonts w:hint="default"/>
        <w:lang w:val="pt-PT" w:eastAsia="en-US" w:bidi="ar-SA"/>
      </w:rPr>
    </w:lvl>
    <w:lvl w:ilvl="2" w:tplc="8FD685E6">
      <w:numFmt w:val="bullet"/>
      <w:lvlText w:val="•"/>
      <w:lvlJc w:val="left"/>
      <w:pPr>
        <w:ind w:left="2441" w:hanging="360"/>
      </w:pPr>
      <w:rPr>
        <w:rFonts w:hint="default"/>
        <w:lang w:val="pt-PT" w:eastAsia="en-US" w:bidi="ar-SA"/>
      </w:rPr>
    </w:lvl>
    <w:lvl w:ilvl="3" w:tplc="2EB66D46">
      <w:numFmt w:val="bullet"/>
      <w:lvlText w:val="•"/>
      <w:lvlJc w:val="left"/>
      <w:pPr>
        <w:ind w:left="3411" w:hanging="360"/>
      </w:pPr>
      <w:rPr>
        <w:rFonts w:hint="default"/>
        <w:lang w:val="pt-PT" w:eastAsia="en-US" w:bidi="ar-SA"/>
      </w:rPr>
    </w:lvl>
    <w:lvl w:ilvl="4" w:tplc="813EBDC8">
      <w:numFmt w:val="bullet"/>
      <w:lvlText w:val="•"/>
      <w:lvlJc w:val="left"/>
      <w:pPr>
        <w:ind w:left="4382" w:hanging="360"/>
      </w:pPr>
      <w:rPr>
        <w:rFonts w:hint="default"/>
        <w:lang w:val="pt-PT" w:eastAsia="en-US" w:bidi="ar-SA"/>
      </w:rPr>
    </w:lvl>
    <w:lvl w:ilvl="5" w:tplc="1D84C9A8">
      <w:numFmt w:val="bullet"/>
      <w:lvlText w:val="•"/>
      <w:lvlJc w:val="left"/>
      <w:pPr>
        <w:ind w:left="5353" w:hanging="360"/>
      </w:pPr>
      <w:rPr>
        <w:rFonts w:hint="default"/>
        <w:lang w:val="pt-PT" w:eastAsia="en-US" w:bidi="ar-SA"/>
      </w:rPr>
    </w:lvl>
    <w:lvl w:ilvl="6" w:tplc="C45EF760">
      <w:numFmt w:val="bullet"/>
      <w:lvlText w:val="•"/>
      <w:lvlJc w:val="left"/>
      <w:pPr>
        <w:ind w:left="6323" w:hanging="360"/>
      </w:pPr>
      <w:rPr>
        <w:rFonts w:hint="default"/>
        <w:lang w:val="pt-PT" w:eastAsia="en-US" w:bidi="ar-SA"/>
      </w:rPr>
    </w:lvl>
    <w:lvl w:ilvl="7" w:tplc="A7005F30">
      <w:numFmt w:val="bullet"/>
      <w:lvlText w:val="•"/>
      <w:lvlJc w:val="left"/>
      <w:pPr>
        <w:ind w:left="7294" w:hanging="360"/>
      </w:pPr>
      <w:rPr>
        <w:rFonts w:hint="default"/>
        <w:lang w:val="pt-PT" w:eastAsia="en-US" w:bidi="ar-SA"/>
      </w:rPr>
    </w:lvl>
    <w:lvl w:ilvl="8" w:tplc="1A741952">
      <w:numFmt w:val="bullet"/>
      <w:lvlText w:val="•"/>
      <w:lvlJc w:val="left"/>
      <w:pPr>
        <w:ind w:left="8265" w:hanging="360"/>
      </w:pPr>
      <w:rPr>
        <w:rFonts w:hint="default"/>
        <w:lang w:val="pt-PT" w:eastAsia="en-US" w:bidi="ar-SA"/>
      </w:rPr>
    </w:lvl>
  </w:abstractNum>
  <w:abstractNum w:abstractNumId="20">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nsid w:val="4BA65871"/>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nsid w:val="4F4021DC"/>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nsid w:val="535A73EA"/>
    <w:multiLevelType w:val="hybridMultilevel"/>
    <w:tmpl w:val="2DA68128"/>
    <w:lvl w:ilvl="0" w:tplc="7B24AC38">
      <w:start w:val="1"/>
      <w:numFmt w:val="lowerLetter"/>
      <w:lvlText w:val="%1)"/>
      <w:lvlJc w:val="left"/>
      <w:pPr>
        <w:ind w:left="500" w:hanging="360"/>
      </w:pPr>
      <w:rPr>
        <w:rFonts w:ascii="Arial" w:eastAsia="Arial" w:hAnsi="Arial" w:cs="Arial" w:hint="default"/>
        <w:b/>
        <w:bCs/>
        <w:i w:val="0"/>
        <w:iCs w:val="0"/>
        <w:spacing w:val="-2"/>
        <w:w w:val="99"/>
        <w:sz w:val="20"/>
        <w:szCs w:val="20"/>
        <w:lang w:val="pt-PT" w:eastAsia="en-US" w:bidi="ar-SA"/>
      </w:rPr>
    </w:lvl>
    <w:lvl w:ilvl="1" w:tplc="60865F0A">
      <w:numFmt w:val="bullet"/>
      <w:lvlText w:val="•"/>
      <w:lvlJc w:val="left"/>
      <w:pPr>
        <w:ind w:left="1470" w:hanging="360"/>
      </w:pPr>
      <w:rPr>
        <w:rFonts w:hint="default"/>
        <w:lang w:val="pt-PT" w:eastAsia="en-US" w:bidi="ar-SA"/>
      </w:rPr>
    </w:lvl>
    <w:lvl w:ilvl="2" w:tplc="5950BDA6">
      <w:numFmt w:val="bullet"/>
      <w:lvlText w:val="•"/>
      <w:lvlJc w:val="left"/>
      <w:pPr>
        <w:ind w:left="2441" w:hanging="360"/>
      </w:pPr>
      <w:rPr>
        <w:rFonts w:hint="default"/>
        <w:lang w:val="pt-PT" w:eastAsia="en-US" w:bidi="ar-SA"/>
      </w:rPr>
    </w:lvl>
    <w:lvl w:ilvl="3" w:tplc="3CC6CB14">
      <w:numFmt w:val="bullet"/>
      <w:lvlText w:val="•"/>
      <w:lvlJc w:val="left"/>
      <w:pPr>
        <w:ind w:left="3411" w:hanging="360"/>
      </w:pPr>
      <w:rPr>
        <w:rFonts w:hint="default"/>
        <w:lang w:val="pt-PT" w:eastAsia="en-US" w:bidi="ar-SA"/>
      </w:rPr>
    </w:lvl>
    <w:lvl w:ilvl="4" w:tplc="5724674C">
      <w:numFmt w:val="bullet"/>
      <w:lvlText w:val="•"/>
      <w:lvlJc w:val="left"/>
      <w:pPr>
        <w:ind w:left="4382" w:hanging="360"/>
      </w:pPr>
      <w:rPr>
        <w:rFonts w:hint="default"/>
        <w:lang w:val="pt-PT" w:eastAsia="en-US" w:bidi="ar-SA"/>
      </w:rPr>
    </w:lvl>
    <w:lvl w:ilvl="5" w:tplc="47C4AEB0">
      <w:numFmt w:val="bullet"/>
      <w:lvlText w:val="•"/>
      <w:lvlJc w:val="left"/>
      <w:pPr>
        <w:ind w:left="5353" w:hanging="360"/>
      </w:pPr>
      <w:rPr>
        <w:rFonts w:hint="default"/>
        <w:lang w:val="pt-PT" w:eastAsia="en-US" w:bidi="ar-SA"/>
      </w:rPr>
    </w:lvl>
    <w:lvl w:ilvl="6" w:tplc="3FA067BC">
      <w:numFmt w:val="bullet"/>
      <w:lvlText w:val="•"/>
      <w:lvlJc w:val="left"/>
      <w:pPr>
        <w:ind w:left="6323" w:hanging="360"/>
      </w:pPr>
      <w:rPr>
        <w:rFonts w:hint="default"/>
        <w:lang w:val="pt-PT" w:eastAsia="en-US" w:bidi="ar-SA"/>
      </w:rPr>
    </w:lvl>
    <w:lvl w:ilvl="7" w:tplc="2C38EDC6">
      <w:numFmt w:val="bullet"/>
      <w:lvlText w:val="•"/>
      <w:lvlJc w:val="left"/>
      <w:pPr>
        <w:ind w:left="7294" w:hanging="360"/>
      </w:pPr>
      <w:rPr>
        <w:rFonts w:hint="default"/>
        <w:lang w:val="pt-PT" w:eastAsia="en-US" w:bidi="ar-SA"/>
      </w:rPr>
    </w:lvl>
    <w:lvl w:ilvl="8" w:tplc="772A142E">
      <w:numFmt w:val="bullet"/>
      <w:lvlText w:val="•"/>
      <w:lvlJc w:val="left"/>
      <w:pPr>
        <w:ind w:left="8265" w:hanging="360"/>
      </w:pPr>
      <w:rPr>
        <w:rFonts w:hint="default"/>
        <w:lang w:val="pt-PT" w:eastAsia="en-US" w:bidi="ar-SA"/>
      </w:rPr>
    </w:lvl>
  </w:abstractNum>
  <w:abstractNum w:abstractNumId="24">
    <w:nsid w:val="539D6575"/>
    <w:multiLevelType w:val="multilevel"/>
    <w:tmpl w:val="BCD26628"/>
    <w:numStyleLink w:val="PrefPira"/>
  </w:abstractNum>
  <w:abstractNum w:abstractNumId="25">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54C265F8"/>
    <w:multiLevelType w:val="multilevel"/>
    <w:tmpl w:val="BCD26628"/>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27">
    <w:nsid w:val="56B82139"/>
    <w:multiLevelType w:val="multilevel"/>
    <w:tmpl w:val="BCD26628"/>
    <w:numStyleLink w:val="PrefPira"/>
  </w:abstractNum>
  <w:abstractNum w:abstractNumId="28">
    <w:nsid w:val="59BF30C0"/>
    <w:multiLevelType w:val="hybridMultilevel"/>
    <w:tmpl w:val="DBB64FB0"/>
    <w:lvl w:ilvl="0" w:tplc="9EEAE18C">
      <w:start w:val="1"/>
      <w:numFmt w:val="decimal"/>
      <w:lvlText w:val="%1."/>
      <w:lvlJc w:val="left"/>
      <w:pPr>
        <w:ind w:left="140" w:hanging="284"/>
      </w:pPr>
      <w:rPr>
        <w:rFonts w:ascii="Arial" w:eastAsia="Arial" w:hAnsi="Arial" w:cs="Arial" w:hint="default"/>
        <w:b/>
        <w:bCs/>
        <w:i w:val="0"/>
        <w:iCs w:val="0"/>
        <w:spacing w:val="-1"/>
        <w:w w:val="99"/>
        <w:sz w:val="20"/>
        <w:szCs w:val="20"/>
        <w:lang w:val="pt-PT" w:eastAsia="en-US" w:bidi="ar-SA"/>
      </w:rPr>
    </w:lvl>
    <w:lvl w:ilvl="1" w:tplc="777C40BA">
      <w:start w:val="1"/>
      <w:numFmt w:val="lowerLetter"/>
      <w:lvlText w:val="%2)"/>
      <w:lvlJc w:val="left"/>
      <w:pPr>
        <w:ind w:left="861" w:hanging="233"/>
      </w:pPr>
      <w:rPr>
        <w:rFonts w:ascii="Arial" w:eastAsia="Arial" w:hAnsi="Arial" w:cs="Arial" w:hint="default"/>
        <w:b/>
        <w:bCs/>
        <w:i w:val="0"/>
        <w:iCs w:val="0"/>
        <w:spacing w:val="-1"/>
        <w:w w:val="99"/>
        <w:sz w:val="20"/>
        <w:szCs w:val="20"/>
        <w:lang w:val="pt-PT" w:eastAsia="en-US" w:bidi="ar-SA"/>
      </w:rPr>
    </w:lvl>
    <w:lvl w:ilvl="2" w:tplc="96DC1628">
      <w:numFmt w:val="bullet"/>
      <w:lvlText w:val="•"/>
      <w:lvlJc w:val="left"/>
      <w:pPr>
        <w:ind w:left="1898" w:hanging="233"/>
      </w:pPr>
      <w:rPr>
        <w:rFonts w:hint="default"/>
        <w:lang w:val="pt-PT" w:eastAsia="en-US" w:bidi="ar-SA"/>
      </w:rPr>
    </w:lvl>
    <w:lvl w:ilvl="3" w:tplc="77520192">
      <w:numFmt w:val="bullet"/>
      <w:lvlText w:val="•"/>
      <w:lvlJc w:val="left"/>
      <w:pPr>
        <w:ind w:left="2936" w:hanging="233"/>
      </w:pPr>
      <w:rPr>
        <w:rFonts w:hint="default"/>
        <w:lang w:val="pt-PT" w:eastAsia="en-US" w:bidi="ar-SA"/>
      </w:rPr>
    </w:lvl>
    <w:lvl w:ilvl="4" w:tplc="8340D312">
      <w:numFmt w:val="bullet"/>
      <w:lvlText w:val="•"/>
      <w:lvlJc w:val="left"/>
      <w:pPr>
        <w:ind w:left="3975" w:hanging="233"/>
      </w:pPr>
      <w:rPr>
        <w:rFonts w:hint="default"/>
        <w:lang w:val="pt-PT" w:eastAsia="en-US" w:bidi="ar-SA"/>
      </w:rPr>
    </w:lvl>
    <w:lvl w:ilvl="5" w:tplc="D662046A">
      <w:numFmt w:val="bullet"/>
      <w:lvlText w:val="•"/>
      <w:lvlJc w:val="left"/>
      <w:pPr>
        <w:ind w:left="5013" w:hanging="233"/>
      </w:pPr>
      <w:rPr>
        <w:rFonts w:hint="default"/>
        <w:lang w:val="pt-PT" w:eastAsia="en-US" w:bidi="ar-SA"/>
      </w:rPr>
    </w:lvl>
    <w:lvl w:ilvl="6" w:tplc="906AE008">
      <w:numFmt w:val="bullet"/>
      <w:lvlText w:val="•"/>
      <w:lvlJc w:val="left"/>
      <w:pPr>
        <w:ind w:left="6052" w:hanging="233"/>
      </w:pPr>
      <w:rPr>
        <w:rFonts w:hint="default"/>
        <w:lang w:val="pt-PT" w:eastAsia="en-US" w:bidi="ar-SA"/>
      </w:rPr>
    </w:lvl>
    <w:lvl w:ilvl="7" w:tplc="31DACD58">
      <w:numFmt w:val="bullet"/>
      <w:lvlText w:val="•"/>
      <w:lvlJc w:val="left"/>
      <w:pPr>
        <w:ind w:left="7090" w:hanging="233"/>
      </w:pPr>
      <w:rPr>
        <w:rFonts w:hint="default"/>
        <w:lang w:val="pt-PT" w:eastAsia="en-US" w:bidi="ar-SA"/>
      </w:rPr>
    </w:lvl>
    <w:lvl w:ilvl="8" w:tplc="4CF23F1E">
      <w:numFmt w:val="bullet"/>
      <w:lvlText w:val="•"/>
      <w:lvlJc w:val="left"/>
      <w:pPr>
        <w:ind w:left="8129" w:hanging="233"/>
      </w:pPr>
      <w:rPr>
        <w:rFonts w:hint="default"/>
        <w:lang w:val="pt-PT" w:eastAsia="en-US" w:bidi="ar-SA"/>
      </w:rPr>
    </w:lvl>
  </w:abstractNum>
  <w:abstractNum w:abstractNumId="29">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1">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3">
    <w:nsid w:val="6D6B7EAC"/>
    <w:multiLevelType w:val="multilevel"/>
    <w:tmpl w:val="BCD26628"/>
    <w:numStyleLink w:val="PrefPira"/>
  </w:abstractNum>
  <w:abstractNum w:abstractNumId="34">
    <w:nsid w:val="70082CD9"/>
    <w:multiLevelType w:val="hybridMultilevel"/>
    <w:tmpl w:val="8592D2C0"/>
    <w:lvl w:ilvl="0" w:tplc="15ACBBA6">
      <w:start w:val="1"/>
      <w:numFmt w:val="lowerLetter"/>
      <w:lvlText w:val="%1)"/>
      <w:lvlJc w:val="left"/>
      <w:pPr>
        <w:ind w:left="360" w:hanging="360"/>
      </w:pPr>
      <w:rPr>
        <w:rFonts w:ascii="Arial" w:hAnsi="Arial" w:cs="Times New Roman" w:hint="default"/>
        <w:b w:val="0"/>
        <w:bCs w:val="0"/>
        <w:i w:val="0"/>
        <w:iCs w:val="0"/>
        <w:spacing w:val="-1"/>
        <w:w w:val="102"/>
        <w:sz w:val="20"/>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0A70724"/>
    <w:multiLevelType w:val="hybridMultilevel"/>
    <w:tmpl w:val="5A8034D0"/>
    <w:lvl w:ilvl="0" w:tplc="04160017">
      <w:start w:val="1"/>
      <w:numFmt w:val="lowerLetter"/>
      <w:lvlText w:val="%1)"/>
      <w:lvlJc w:val="left"/>
      <w:pPr>
        <w:ind w:left="720" w:hanging="360"/>
      </w:pPr>
      <w:rPr>
        <w:rFonts w:hint="default"/>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72A91504"/>
    <w:multiLevelType w:val="multilevel"/>
    <w:tmpl w:val="2B105AF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38B7E55"/>
    <w:multiLevelType w:val="multilevel"/>
    <w:tmpl w:val="BCD26628"/>
    <w:numStyleLink w:val="PrefPira"/>
  </w:abstractNum>
  <w:abstractNum w:abstractNumId="38">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9">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0">
    <w:nsid w:val="79DA6924"/>
    <w:multiLevelType w:val="multilevel"/>
    <w:tmpl w:val="BCD26628"/>
    <w:numStyleLink w:val="PrefPira"/>
  </w:abstractNum>
  <w:abstractNum w:abstractNumId="41">
    <w:nsid w:val="7A6955AC"/>
    <w:multiLevelType w:val="hybridMultilevel"/>
    <w:tmpl w:val="DB5E2722"/>
    <w:lvl w:ilvl="0" w:tplc="A4885F6E">
      <w:start w:val="4"/>
      <w:numFmt w:val="decimal"/>
      <w:lvlText w:val="%1"/>
      <w:lvlJc w:val="left"/>
      <w:pPr>
        <w:ind w:left="577" w:hanging="322"/>
      </w:pPr>
      <w:rPr>
        <w:rFonts w:hint="default"/>
        <w:spacing w:val="0"/>
        <w:w w:val="99"/>
        <w:lang w:val="pt-PT" w:eastAsia="en-US" w:bidi="ar-SA"/>
      </w:rPr>
    </w:lvl>
    <w:lvl w:ilvl="1" w:tplc="72F0013C">
      <w:numFmt w:val="bullet"/>
      <w:lvlText w:val="•"/>
      <w:lvlJc w:val="left"/>
      <w:pPr>
        <w:ind w:left="894" w:hanging="322"/>
      </w:pPr>
      <w:rPr>
        <w:rFonts w:hint="default"/>
        <w:lang w:val="pt-PT" w:eastAsia="en-US" w:bidi="ar-SA"/>
      </w:rPr>
    </w:lvl>
    <w:lvl w:ilvl="2" w:tplc="BEAA14AA">
      <w:numFmt w:val="bullet"/>
      <w:lvlText w:val="•"/>
      <w:lvlJc w:val="left"/>
      <w:pPr>
        <w:ind w:left="1209" w:hanging="322"/>
      </w:pPr>
      <w:rPr>
        <w:rFonts w:hint="default"/>
        <w:lang w:val="pt-PT" w:eastAsia="en-US" w:bidi="ar-SA"/>
      </w:rPr>
    </w:lvl>
    <w:lvl w:ilvl="3" w:tplc="21DC41A0">
      <w:numFmt w:val="bullet"/>
      <w:lvlText w:val="•"/>
      <w:lvlJc w:val="left"/>
      <w:pPr>
        <w:ind w:left="1524" w:hanging="322"/>
      </w:pPr>
      <w:rPr>
        <w:rFonts w:hint="default"/>
        <w:lang w:val="pt-PT" w:eastAsia="en-US" w:bidi="ar-SA"/>
      </w:rPr>
    </w:lvl>
    <w:lvl w:ilvl="4" w:tplc="1F3C8748">
      <w:numFmt w:val="bullet"/>
      <w:lvlText w:val="•"/>
      <w:lvlJc w:val="left"/>
      <w:pPr>
        <w:ind w:left="1839" w:hanging="322"/>
      </w:pPr>
      <w:rPr>
        <w:rFonts w:hint="default"/>
        <w:lang w:val="pt-PT" w:eastAsia="en-US" w:bidi="ar-SA"/>
      </w:rPr>
    </w:lvl>
    <w:lvl w:ilvl="5" w:tplc="4C3062AA">
      <w:numFmt w:val="bullet"/>
      <w:lvlText w:val="•"/>
      <w:lvlJc w:val="left"/>
      <w:pPr>
        <w:ind w:left="2154" w:hanging="322"/>
      </w:pPr>
      <w:rPr>
        <w:rFonts w:hint="default"/>
        <w:lang w:val="pt-PT" w:eastAsia="en-US" w:bidi="ar-SA"/>
      </w:rPr>
    </w:lvl>
    <w:lvl w:ilvl="6" w:tplc="8B220146">
      <w:numFmt w:val="bullet"/>
      <w:lvlText w:val="•"/>
      <w:lvlJc w:val="left"/>
      <w:pPr>
        <w:ind w:left="2468" w:hanging="322"/>
      </w:pPr>
      <w:rPr>
        <w:rFonts w:hint="default"/>
        <w:lang w:val="pt-PT" w:eastAsia="en-US" w:bidi="ar-SA"/>
      </w:rPr>
    </w:lvl>
    <w:lvl w:ilvl="7" w:tplc="40F45332">
      <w:numFmt w:val="bullet"/>
      <w:lvlText w:val="•"/>
      <w:lvlJc w:val="left"/>
      <w:pPr>
        <w:ind w:left="2783" w:hanging="322"/>
      </w:pPr>
      <w:rPr>
        <w:rFonts w:hint="default"/>
        <w:lang w:val="pt-PT" w:eastAsia="en-US" w:bidi="ar-SA"/>
      </w:rPr>
    </w:lvl>
    <w:lvl w:ilvl="8" w:tplc="1890A410">
      <w:numFmt w:val="bullet"/>
      <w:lvlText w:val="•"/>
      <w:lvlJc w:val="left"/>
      <w:pPr>
        <w:ind w:left="3098" w:hanging="322"/>
      </w:pPr>
      <w:rPr>
        <w:rFonts w:hint="default"/>
        <w:lang w:val="pt-PT" w:eastAsia="en-US" w:bidi="ar-SA"/>
      </w:r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1"/>
  </w:num>
  <w:num w:numId="5">
    <w:abstractNumId w:val="29"/>
  </w:num>
  <w:num w:numId="6">
    <w:abstractNumId w:val="18"/>
  </w:num>
  <w:num w:numId="7">
    <w:abstractNumId w:val="16"/>
  </w:num>
  <w:num w:numId="8">
    <w:abstractNumId w:val="38"/>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37"/>
  </w:num>
  <w:num w:numId="12">
    <w:abstractNumId w:val="32"/>
  </w:num>
  <w:num w:numId="13">
    <w:abstractNumId w:val="40"/>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40"/>
  </w:num>
  <w:num w:numId="15">
    <w:abstractNumId w:val="33"/>
  </w:num>
  <w:num w:numId="16">
    <w:abstractNumId w:val="13"/>
  </w:num>
  <w:num w:numId="17">
    <w:abstractNumId w:val="15"/>
  </w:num>
  <w:num w:numId="18">
    <w:abstractNumId w:val="30"/>
  </w:num>
  <w:num w:numId="19">
    <w:abstractNumId w:val="25"/>
  </w:num>
  <w:num w:numId="20">
    <w:abstractNumId w:val="40"/>
    <w:lvlOverride w:ilvl="2">
      <w:lvl w:ilvl="2">
        <w:start w:val="1"/>
        <w:numFmt w:val="decimal"/>
        <w:lvlText w:val="%2.%3."/>
        <w:lvlJc w:val="left"/>
        <w:pPr>
          <w:ind w:left="0" w:firstLine="0"/>
        </w:pPr>
        <w:rPr>
          <w:rFonts w:ascii="Arial" w:hAnsi="Arial" w:hint="default"/>
          <w:b/>
          <w:sz w:val="20"/>
        </w:rPr>
      </w:lvl>
    </w:lvlOverride>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num>
  <w:num w:numId="26">
    <w:abstractNumId w:val="40"/>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7">
    <w:abstractNumId w:val="40"/>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8">
    <w:abstractNumId w:val="21"/>
  </w:num>
  <w:num w:numId="29">
    <w:abstractNumId w:val="26"/>
  </w:num>
  <w:num w:numId="3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2"/>
  </w:num>
  <w:num w:numId="32">
    <w:abstractNumId w:val="39"/>
  </w:num>
  <w:num w:numId="33">
    <w:abstractNumId w:val="27"/>
  </w:num>
  <w:num w:numId="34">
    <w:abstractNumId w:val="20"/>
  </w:num>
  <w:num w:numId="35">
    <w:abstractNumId w:val="28"/>
  </w:num>
  <w:num w:numId="36">
    <w:abstractNumId w:val="36"/>
  </w:num>
  <w:num w:numId="37">
    <w:abstractNumId w:val="35"/>
  </w:num>
  <w:num w:numId="38">
    <w:abstractNumId w:val="41"/>
  </w:num>
  <w:num w:numId="39">
    <w:abstractNumId w:val="23"/>
  </w:num>
  <w:num w:numId="40">
    <w:abstractNumId w:val="19"/>
  </w:num>
  <w:num w:numId="41">
    <w:abstractNumId w:val="34"/>
  </w:num>
  <w:num w:numId="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077D3"/>
    <w:rsid w:val="00010CDB"/>
    <w:rsid w:val="0001139B"/>
    <w:rsid w:val="00012171"/>
    <w:rsid w:val="00015219"/>
    <w:rsid w:val="000153E7"/>
    <w:rsid w:val="000202AF"/>
    <w:rsid w:val="00025E62"/>
    <w:rsid w:val="00030622"/>
    <w:rsid w:val="00030E8D"/>
    <w:rsid w:val="00033677"/>
    <w:rsid w:val="000343D2"/>
    <w:rsid w:val="00034F85"/>
    <w:rsid w:val="00041E0E"/>
    <w:rsid w:val="000449CB"/>
    <w:rsid w:val="00045137"/>
    <w:rsid w:val="000451C9"/>
    <w:rsid w:val="0004580A"/>
    <w:rsid w:val="00046F7D"/>
    <w:rsid w:val="00047809"/>
    <w:rsid w:val="00050737"/>
    <w:rsid w:val="000529B0"/>
    <w:rsid w:val="00052C21"/>
    <w:rsid w:val="00054C12"/>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3A9"/>
    <w:rsid w:val="0009585F"/>
    <w:rsid w:val="00097DE0"/>
    <w:rsid w:val="000A07C0"/>
    <w:rsid w:val="000A2F49"/>
    <w:rsid w:val="000A3A68"/>
    <w:rsid w:val="000A4647"/>
    <w:rsid w:val="000A7866"/>
    <w:rsid w:val="000B4606"/>
    <w:rsid w:val="000B4A45"/>
    <w:rsid w:val="000B500C"/>
    <w:rsid w:val="000B594D"/>
    <w:rsid w:val="000C0CA4"/>
    <w:rsid w:val="000C1BED"/>
    <w:rsid w:val="000C2BED"/>
    <w:rsid w:val="000C3E3C"/>
    <w:rsid w:val="000C6D59"/>
    <w:rsid w:val="000C70DF"/>
    <w:rsid w:val="000D2803"/>
    <w:rsid w:val="000D2C5D"/>
    <w:rsid w:val="000D507D"/>
    <w:rsid w:val="000D5271"/>
    <w:rsid w:val="000E1FA2"/>
    <w:rsid w:val="000E266D"/>
    <w:rsid w:val="000E7C3B"/>
    <w:rsid w:val="000F12FF"/>
    <w:rsid w:val="000F6F26"/>
    <w:rsid w:val="00101584"/>
    <w:rsid w:val="00102417"/>
    <w:rsid w:val="00105553"/>
    <w:rsid w:val="00105AF2"/>
    <w:rsid w:val="00106256"/>
    <w:rsid w:val="00106BE8"/>
    <w:rsid w:val="001079A5"/>
    <w:rsid w:val="00110105"/>
    <w:rsid w:val="00110E8D"/>
    <w:rsid w:val="00111378"/>
    <w:rsid w:val="001142D3"/>
    <w:rsid w:val="001157FD"/>
    <w:rsid w:val="0012172A"/>
    <w:rsid w:val="001223FA"/>
    <w:rsid w:val="001235C7"/>
    <w:rsid w:val="00125B3A"/>
    <w:rsid w:val="00131643"/>
    <w:rsid w:val="00132F44"/>
    <w:rsid w:val="00133C96"/>
    <w:rsid w:val="00135328"/>
    <w:rsid w:val="0013542D"/>
    <w:rsid w:val="001356B2"/>
    <w:rsid w:val="00135F48"/>
    <w:rsid w:val="00137094"/>
    <w:rsid w:val="00137FBF"/>
    <w:rsid w:val="0014129E"/>
    <w:rsid w:val="0014148F"/>
    <w:rsid w:val="00141EDE"/>
    <w:rsid w:val="0014366F"/>
    <w:rsid w:val="00145C11"/>
    <w:rsid w:val="00147CD0"/>
    <w:rsid w:val="0015114C"/>
    <w:rsid w:val="00155ABE"/>
    <w:rsid w:val="001574B5"/>
    <w:rsid w:val="001608EC"/>
    <w:rsid w:val="0016090C"/>
    <w:rsid w:val="00164EB2"/>
    <w:rsid w:val="0016763A"/>
    <w:rsid w:val="00172D96"/>
    <w:rsid w:val="0017766A"/>
    <w:rsid w:val="00177787"/>
    <w:rsid w:val="00183407"/>
    <w:rsid w:val="00184E69"/>
    <w:rsid w:val="00186223"/>
    <w:rsid w:val="00187552"/>
    <w:rsid w:val="00187756"/>
    <w:rsid w:val="00187D0D"/>
    <w:rsid w:val="001901A4"/>
    <w:rsid w:val="00192258"/>
    <w:rsid w:val="00192C3B"/>
    <w:rsid w:val="00193F9E"/>
    <w:rsid w:val="00197666"/>
    <w:rsid w:val="001A379D"/>
    <w:rsid w:val="001A3A4D"/>
    <w:rsid w:val="001A52B8"/>
    <w:rsid w:val="001A70B2"/>
    <w:rsid w:val="001A7209"/>
    <w:rsid w:val="001A7CB9"/>
    <w:rsid w:val="001B0ECD"/>
    <w:rsid w:val="001B206E"/>
    <w:rsid w:val="001B3882"/>
    <w:rsid w:val="001B3FE1"/>
    <w:rsid w:val="001B449C"/>
    <w:rsid w:val="001B4C38"/>
    <w:rsid w:val="001B6061"/>
    <w:rsid w:val="001B762C"/>
    <w:rsid w:val="001C0369"/>
    <w:rsid w:val="001C03A3"/>
    <w:rsid w:val="001C09BC"/>
    <w:rsid w:val="001C0C87"/>
    <w:rsid w:val="001C1A5A"/>
    <w:rsid w:val="001C4A72"/>
    <w:rsid w:val="001C5917"/>
    <w:rsid w:val="001C6AB3"/>
    <w:rsid w:val="001D40CD"/>
    <w:rsid w:val="001D7634"/>
    <w:rsid w:val="001E055C"/>
    <w:rsid w:val="001E0E78"/>
    <w:rsid w:val="001E10AC"/>
    <w:rsid w:val="001E12C7"/>
    <w:rsid w:val="001E276F"/>
    <w:rsid w:val="001E3032"/>
    <w:rsid w:val="001E5D5C"/>
    <w:rsid w:val="001E6649"/>
    <w:rsid w:val="001E6FFC"/>
    <w:rsid w:val="001E7554"/>
    <w:rsid w:val="001E7A89"/>
    <w:rsid w:val="001F4822"/>
    <w:rsid w:val="001F683A"/>
    <w:rsid w:val="001F687B"/>
    <w:rsid w:val="002003DD"/>
    <w:rsid w:val="00201F21"/>
    <w:rsid w:val="00202DF2"/>
    <w:rsid w:val="00203737"/>
    <w:rsid w:val="002041D2"/>
    <w:rsid w:val="00204EB5"/>
    <w:rsid w:val="00213AAB"/>
    <w:rsid w:val="00215C56"/>
    <w:rsid w:val="00217B2B"/>
    <w:rsid w:val="00217F72"/>
    <w:rsid w:val="00220B9E"/>
    <w:rsid w:val="00220BDD"/>
    <w:rsid w:val="002216B5"/>
    <w:rsid w:val="0022680D"/>
    <w:rsid w:val="00226E17"/>
    <w:rsid w:val="002306C9"/>
    <w:rsid w:val="00232CA6"/>
    <w:rsid w:val="00233A5C"/>
    <w:rsid w:val="00237C3E"/>
    <w:rsid w:val="00240B18"/>
    <w:rsid w:val="0024151E"/>
    <w:rsid w:val="0024287F"/>
    <w:rsid w:val="002541C8"/>
    <w:rsid w:val="00256C66"/>
    <w:rsid w:val="00257335"/>
    <w:rsid w:val="002619E4"/>
    <w:rsid w:val="00265A6D"/>
    <w:rsid w:val="00270999"/>
    <w:rsid w:val="00271A36"/>
    <w:rsid w:val="00271D32"/>
    <w:rsid w:val="0027468D"/>
    <w:rsid w:val="00275C8D"/>
    <w:rsid w:val="00275FFB"/>
    <w:rsid w:val="0028145B"/>
    <w:rsid w:val="0028507B"/>
    <w:rsid w:val="0028529C"/>
    <w:rsid w:val="002857B2"/>
    <w:rsid w:val="002870AA"/>
    <w:rsid w:val="0028783E"/>
    <w:rsid w:val="00293B60"/>
    <w:rsid w:val="00296753"/>
    <w:rsid w:val="00297498"/>
    <w:rsid w:val="002A0496"/>
    <w:rsid w:val="002A0FA4"/>
    <w:rsid w:val="002A2C5A"/>
    <w:rsid w:val="002A7E9F"/>
    <w:rsid w:val="002B03E1"/>
    <w:rsid w:val="002B1C71"/>
    <w:rsid w:val="002B3DA7"/>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4A2F"/>
    <w:rsid w:val="002F5C44"/>
    <w:rsid w:val="002F61D5"/>
    <w:rsid w:val="00300B3C"/>
    <w:rsid w:val="00303A55"/>
    <w:rsid w:val="00305146"/>
    <w:rsid w:val="00305B03"/>
    <w:rsid w:val="00306A6E"/>
    <w:rsid w:val="00307956"/>
    <w:rsid w:val="00310327"/>
    <w:rsid w:val="00310773"/>
    <w:rsid w:val="0031140A"/>
    <w:rsid w:val="003153C8"/>
    <w:rsid w:val="003153FB"/>
    <w:rsid w:val="00315C8D"/>
    <w:rsid w:val="0032019D"/>
    <w:rsid w:val="0032687A"/>
    <w:rsid w:val="003301A7"/>
    <w:rsid w:val="00330E53"/>
    <w:rsid w:val="0033304F"/>
    <w:rsid w:val="0033414C"/>
    <w:rsid w:val="00334D7F"/>
    <w:rsid w:val="003426BF"/>
    <w:rsid w:val="0034358F"/>
    <w:rsid w:val="0034427C"/>
    <w:rsid w:val="00345085"/>
    <w:rsid w:val="00345345"/>
    <w:rsid w:val="003474E9"/>
    <w:rsid w:val="00351015"/>
    <w:rsid w:val="00356682"/>
    <w:rsid w:val="00356C22"/>
    <w:rsid w:val="0035722C"/>
    <w:rsid w:val="00357ECA"/>
    <w:rsid w:val="003607A0"/>
    <w:rsid w:val="00362187"/>
    <w:rsid w:val="00363685"/>
    <w:rsid w:val="00363FE5"/>
    <w:rsid w:val="003652AA"/>
    <w:rsid w:val="00370173"/>
    <w:rsid w:val="0037188A"/>
    <w:rsid w:val="00372340"/>
    <w:rsid w:val="0037296B"/>
    <w:rsid w:val="003756E0"/>
    <w:rsid w:val="003762C6"/>
    <w:rsid w:val="00376C82"/>
    <w:rsid w:val="0038098A"/>
    <w:rsid w:val="00383C54"/>
    <w:rsid w:val="00385660"/>
    <w:rsid w:val="0039059A"/>
    <w:rsid w:val="0039074C"/>
    <w:rsid w:val="0039599C"/>
    <w:rsid w:val="003A3684"/>
    <w:rsid w:val="003A5FC3"/>
    <w:rsid w:val="003A67D2"/>
    <w:rsid w:val="003B11A8"/>
    <w:rsid w:val="003B267F"/>
    <w:rsid w:val="003B26DA"/>
    <w:rsid w:val="003B4D3E"/>
    <w:rsid w:val="003B4E43"/>
    <w:rsid w:val="003B6C98"/>
    <w:rsid w:val="003B6DB0"/>
    <w:rsid w:val="003C01B3"/>
    <w:rsid w:val="003C27B6"/>
    <w:rsid w:val="003C3589"/>
    <w:rsid w:val="003C37F5"/>
    <w:rsid w:val="003C38B4"/>
    <w:rsid w:val="003C3BB6"/>
    <w:rsid w:val="003C4F71"/>
    <w:rsid w:val="003C5D04"/>
    <w:rsid w:val="003C6499"/>
    <w:rsid w:val="003C7AFD"/>
    <w:rsid w:val="003D1BFF"/>
    <w:rsid w:val="003D2818"/>
    <w:rsid w:val="003D323B"/>
    <w:rsid w:val="003D365C"/>
    <w:rsid w:val="003D53BD"/>
    <w:rsid w:val="003E145E"/>
    <w:rsid w:val="003E353F"/>
    <w:rsid w:val="003E7308"/>
    <w:rsid w:val="003E73E4"/>
    <w:rsid w:val="003F075D"/>
    <w:rsid w:val="003F20AC"/>
    <w:rsid w:val="003F2BFE"/>
    <w:rsid w:val="003F7909"/>
    <w:rsid w:val="004013F2"/>
    <w:rsid w:val="00401738"/>
    <w:rsid w:val="00402906"/>
    <w:rsid w:val="004033C4"/>
    <w:rsid w:val="00407ACB"/>
    <w:rsid w:val="00412A18"/>
    <w:rsid w:val="00414350"/>
    <w:rsid w:val="00416145"/>
    <w:rsid w:val="0042328A"/>
    <w:rsid w:val="00423469"/>
    <w:rsid w:val="00423956"/>
    <w:rsid w:val="00423CCA"/>
    <w:rsid w:val="00423D00"/>
    <w:rsid w:val="00424831"/>
    <w:rsid w:val="00426631"/>
    <w:rsid w:val="0042686C"/>
    <w:rsid w:val="00427719"/>
    <w:rsid w:val="004278C8"/>
    <w:rsid w:val="004301AD"/>
    <w:rsid w:val="00430AC8"/>
    <w:rsid w:val="00430BA4"/>
    <w:rsid w:val="00430EF9"/>
    <w:rsid w:val="004318D3"/>
    <w:rsid w:val="004324C6"/>
    <w:rsid w:val="00432F0C"/>
    <w:rsid w:val="00434E74"/>
    <w:rsid w:val="00435598"/>
    <w:rsid w:val="00435D73"/>
    <w:rsid w:val="00436519"/>
    <w:rsid w:val="00441CC0"/>
    <w:rsid w:val="00443610"/>
    <w:rsid w:val="0044550B"/>
    <w:rsid w:val="00446EEC"/>
    <w:rsid w:val="00451A76"/>
    <w:rsid w:val="004549B8"/>
    <w:rsid w:val="00455CA8"/>
    <w:rsid w:val="00455D2F"/>
    <w:rsid w:val="00457F0D"/>
    <w:rsid w:val="00460D42"/>
    <w:rsid w:val="004616AD"/>
    <w:rsid w:val="00461880"/>
    <w:rsid w:val="00463D55"/>
    <w:rsid w:val="004641E2"/>
    <w:rsid w:val="00464DA3"/>
    <w:rsid w:val="00465F5B"/>
    <w:rsid w:val="0047397D"/>
    <w:rsid w:val="004740D2"/>
    <w:rsid w:val="004744A4"/>
    <w:rsid w:val="00476959"/>
    <w:rsid w:val="00477329"/>
    <w:rsid w:val="00477B82"/>
    <w:rsid w:val="004800A5"/>
    <w:rsid w:val="00481D26"/>
    <w:rsid w:val="00483D78"/>
    <w:rsid w:val="004850B2"/>
    <w:rsid w:val="00485728"/>
    <w:rsid w:val="00485B82"/>
    <w:rsid w:val="0048687B"/>
    <w:rsid w:val="004900AC"/>
    <w:rsid w:val="00491DF6"/>
    <w:rsid w:val="004928A5"/>
    <w:rsid w:val="00496972"/>
    <w:rsid w:val="00497BDD"/>
    <w:rsid w:val="00497D61"/>
    <w:rsid w:val="004A046B"/>
    <w:rsid w:val="004A145A"/>
    <w:rsid w:val="004A22D5"/>
    <w:rsid w:val="004A36E2"/>
    <w:rsid w:val="004A3859"/>
    <w:rsid w:val="004A439E"/>
    <w:rsid w:val="004A4409"/>
    <w:rsid w:val="004A7127"/>
    <w:rsid w:val="004B0B4C"/>
    <w:rsid w:val="004B0EAF"/>
    <w:rsid w:val="004B17D3"/>
    <w:rsid w:val="004B47B3"/>
    <w:rsid w:val="004B5A6B"/>
    <w:rsid w:val="004B6A78"/>
    <w:rsid w:val="004B6BD7"/>
    <w:rsid w:val="004B6D0F"/>
    <w:rsid w:val="004C02A5"/>
    <w:rsid w:val="004C569A"/>
    <w:rsid w:val="004C5D5D"/>
    <w:rsid w:val="004C6FCD"/>
    <w:rsid w:val="004D00B8"/>
    <w:rsid w:val="004D1C85"/>
    <w:rsid w:val="004D1CF1"/>
    <w:rsid w:val="004D3960"/>
    <w:rsid w:val="004D71C0"/>
    <w:rsid w:val="004D7C7D"/>
    <w:rsid w:val="004E09A9"/>
    <w:rsid w:val="004E3EDC"/>
    <w:rsid w:val="004E589D"/>
    <w:rsid w:val="004F07C6"/>
    <w:rsid w:val="004F09DA"/>
    <w:rsid w:val="004F0DC3"/>
    <w:rsid w:val="004F1E8F"/>
    <w:rsid w:val="004F2548"/>
    <w:rsid w:val="004F3EBD"/>
    <w:rsid w:val="004F7D38"/>
    <w:rsid w:val="005002F7"/>
    <w:rsid w:val="00500DC5"/>
    <w:rsid w:val="005013F2"/>
    <w:rsid w:val="005016D0"/>
    <w:rsid w:val="00501FFC"/>
    <w:rsid w:val="00504A6D"/>
    <w:rsid w:val="00504DBF"/>
    <w:rsid w:val="0050582F"/>
    <w:rsid w:val="005063F9"/>
    <w:rsid w:val="0050708D"/>
    <w:rsid w:val="005074D4"/>
    <w:rsid w:val="00510E92"/>
    <w:rsid w:val="00513B98"/>
    <w:rsid w:val="00513BD6"/>
    <w:rsid w:val="00513DF8"/>
    <w:rsid w:val="00514C8B"/>
    <w:rsid w:val="0051554F"/>
    <w:rsid w:val="00515EE7"/>
    <w:rsid w:val="0051667F"/>
    <w:rsid w:val="00517658"/>
    <w:rsid w:val="00520912"/>
    <w:rsid w:val="00522BC9"/>
    <w:rsid w:val="00527821"/>
    <w:rsid w:val="00531C7B"/>
    <w:rsid w:val="005325C5"/>
    <w:rsid w:val="00534D2C"/>
    <w:rsid w:val="005351CE"/>
    <w:rsid w:val="0053793A"/>
    <w:rsid w:val="00541534"/>
    <w:rsid w:val="005428E7"/>
    <w:rsid w:val="00542C1F"/>
    <w:rsid w:val="00544B22"/>
    <w:rsid w:val="005450D3"/>
    <w:rsid w:val="0054765E"/>
    <w:rsid w:val="00553398"/>
    <w:rsid w:val="00554621"/>
    <w:rsid w:val="00554DC7"/>
    <w:rsid w:val="00555121"/>
    <w:rsid w:val="00555710"/>
    <w:rsid w:val="00555972"/>
    <w:rsid w:val="00555B05"/>
    <w:rsid w:val="00556348"/>
    <w:rsid w:val="00556569"/>
    <w:rsid w:val="0056018D"/>
    <w:rsid w:val="005601BB"/>
    <w:rsid w:val="005617D0"/>
    <w:rsid w:val="00561CF5"/>
    <w:rsid w:val="00562FA7"/>
    <w:rsid w:val="00563433"/>
    <w:rsid w:val="00563705"/>
    <w:rsid w:val="00564264"/>
    <w:rsid w:val="0056461F"/>
    <w:rsid w:val="005653E6"/>
    <w:rsid w:val="0056574E"/>
    <w:rsid w:val="00565B84"/>
    <w:rsid w:val="0056757E"/>
    <w:rsid w:val="005703D9"/>
    <w:rsid w:val="00571EA0"/>
    <w:rsid w:val="005721FF"/>
    <w:rsid w:val="00572729"/>
    <w:rsid w:val="005729A2"/>
    <w:rsid w:val="00573802"/>
    <w:rsid w:val="00574432"/>
    <w:rsid w:val="00577040"/>
    <w:rsid w:val="00581982"/>
    <w:rsid w:val="0058261D"/>
    <w:rsid w:val="0058354B"/>
    <w:rsid w:val="00584ECB"/>
    <w:rsid w:val="00584F18"/>
    <w:rsid w:val="005864A1"/>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489"/>
    <w:rsid w:val="005D1FA8"/>
    <w:rsid w:val="005D59C7"/>
    <w:rsid w:val="005E1B2D"/>
    <w:rsid w:val="005E2637"/>
    <w:rsid w:val="005E2B44"/>
    <w:rsid w:val="005E3609"/>
    <w:rsid w:val="005E52AF"/>
    <w:rsid w:val="005E54F6"/>
    <w:rsid w:val="005E59E5"/>
    <w:rsid w:val="005E6682"/>
    <w:rsid w:val="005F2451"/>
    <w:rsid w:val="005F4348"/>
    <w:rsid w:val="005F5134"/>
    <w:rsid w:val="005F6F5E"/>
    <w:rsid w:val="005F7615"/>
    <w:rsid w:val="00601772"/>
    <w:rsid w:val="006046AB"/>
    <w:rsid w:val="00604B6E"/>
    <w:rsid w:val="00605F9A"/>
    <w:rsid w:val="00613A29"/>
    <w:rsid w:val="006154E3"/>
    <w:rsid w:val="006230E7"/>
    <w:rsid w:val="006243E3"/>
    <w:rsid w:val="00624ACB"/>
    <w:rsid w:val="006263F9"/>
    <w:rsid w:val="0062698E"/>
    <w:rsid w:val="00630194"/>
    <w:rsid w:val="00630A57"/>
    <w:rsid w:val="00630AE9"/>
    <w:rsid w:val="006334F8"/>
    <w:rsid w:val="00635489"/>
    <w:rsid w:val="006376B7"/>
    <w:rsid w:val="00640C70"/>
    <w:rsid w:val="006419A3"/>
    <w:rsid w:val="00641BF2"/>
    <w:rsid w:val="00643C34"/>
    <w:rsid w:val="006448C5"/>
    <w:rsid w:val="00647204"/>
    <w:rsid w:val="00647F86"/>
    <w:rsid w:val="00652458"/>
    <w:rsid w:val="00653319"/>
    <w:rsid w:val="00655019"/>
    <w:rsid w:val="00656073"/>
    <w:rsid w:val="006561BB"/>
    <w:rsid w:val="00661A02"/>
    <w:rsid w:val="00661C28"/>
    <w:rsid w:val="006654F5"/>
    <w:rsid w:val="0067004E"/>
    <w:rsid w:val="0067249C"/>
    <w:rsid w:val="00672D4B"/>
    <w:rsid w:val="00673C41"/>
    <w:rsid w:val="00675C31"/>
    <w:rsid w:val="00677552"/>
    <w:rsid w:val="006813FF"/>
    <w:rsid w:val="00681575"/>
    <w:rsid w:val="0068309B"/>
    <w:rsid w:val="006830BE"/>
    <w:rsid w:val="006843DC"/>
    <w:rsid w:val="006852EC"/>
    <w:rsid w:val="00686F5E"/>
    <w:rsid w:val="006872E6"/>
    <w:rsid w:val="006920D6"/>
    <w:rsid w:val="0069316E"/>
    <w:rsid w:val="006932BF"/>
    <w:rsid w:val="006945E0"/>
    <w:rsid w:val="00696B45"/>
    <w:rsid w:val="00696C0B"/>
    <w:rsid w:val="00697785"/>
    <w:rsid w:val="006A309D"/>
    <w:rsid w:val="006A33FB"/>
    <w:rsid w:val="006A7D2C"/>
    <w:rsid w:val="006B500D"/>
    <w:rsid w:val="006B7BD7"/>
    <w:rsid w:val="006B7D2C"/>
    <w:rsid w:val="006C08D8"/>
    <w:rsid w:val="006C2496"/>
    <w:rsid w:val="006C58E7"/>
    <w:rsid w:val="006C7842"/>
    <w:rsid w:val="006C7889"/>
    <w:rsid w:val="006D2C2F"/>
    <w:rsid w:val="006D4EEC"/>
    <w:rsid w:val="006E4BD9"/>
    <w:rsid w:val="006E5C7B"/>
    <w:rsid w:val="006E6182"/>
    <w:rsid w:val="006F0848"/>
    <w:rsid w:val="006F1352"/>
    <w:rsid w:val="006F3062"/>
    <w:rsid w:val="006F3EB3"/>
    <w:rsid w:val="006F664F"/>
    <w:rsid w:val="006F70CA"/>
    <w:rsid w:val="006F7339"/>
    <w:rsid w:val="007016D9"/>
    <w:rsid w:val="0070188A"/>
    <w:rsid w:val="0070204C"/>
    <w:rsid w:val="007055A9"/>
    <w:rsid w:val="00711DB8"/>
    <w:rsid w:val="0071261D"/>
    <w:rsid w:val="0071742B"/>
    <w:rsid w:val="00717B7C"/>
    <w:rsid w:val="00721546"/>
    <w:rsid w:val="0072799F"/>
    <w:rsid w:val="0073037A"/>
    <w:rsid w:val="00730427"/>
    <w:rsid w:val="00733576"/>
    <w:rsid w:val="0073438C"/>
    <w:rsid w:val="007357CF"/>
    <w:rsid w:val="00737D71"/>
    <w:rsid w:val="00741409"/>
    <w:rsid w:val="00742F63"/>
    <w:rsid w:val="007447A6"/>
    <w:rsid w:val="007454D5"/>
    <w:rsid w:val="00745727"/>
    <w:rsid w:val="0074637B"/>
    <w:rsid w:val="00750540"/>
    <w:rsid w:val="00752A72"/>
    <w:rsid w:val="00753574"/>
    <w:rsid w:val="00753CE0"/>
    <w:rsid w:val="00754EE9"/>
    <w:rsid w:val="007706A7"/>
    <w:rsid w:val="0077368C"/>
    <w:rsid w:val="007736B1"/>
    <w:rsid w:val="0077541C"/>
    <w:rsid w:val="00775987"/>
    <w:rsid w:val="00775F16"/>
    <w:rsid w:val="00782C54"/>
    <w:rsid w:val="00784264"/>
    <w:rsid w:val="00784EC7"/>
    <w:rsid w:val="0078633E"/>
    <w:rsid w:val="00786447"/>
    <w:rsid w:val="00787B7D"/>
    <w:rsid w:val="00787F75"/>
    <w:rsid w:val="00790B74"/>
    <w:rsid w:val="00791E0D"/>
    <w:rsid w:val="00793F9A"/>
    <w:rsid w:val="00795C40"/>
    <w:rsid w:val="007A2D43"/>
    <w:rsid w:val="007A6329"/>
    <w:rsid w:val="007A7366"/>
    <w:rsid w:val="007A7A52"/>
    <w:rsid w:val="007A7ACE"/>
    <w:rsid w:val="007A7D51"/>
    <w:rsid w:val="007B4A13"/>
    <w:rsid w:val="007B4A4E"/>
    <w:rsid w:val="007B657D"/>
    <w:rsid w:val="007B7D00"/>
    <w:rsid w:val="007C70F2"/>
    <w:rsid w:val="007C7B67"/>
    <w:rsid w:val="007D041F"/>
    <w:rsid w:val="007D0492"/>
    <w:rsid w:val="007D40E7"/>
    <w:rsid w:val="007D472F"/>
    <w:rsid w:val="007D4ECD"/>
    <w:rsid w:val="007E02C4"/>
    <w:rsid w:val="007E4EAD"/>
    <w:rsid w:val="007E52E7"/>
    <w:rsid w:val="007F07B7"/>
    <w:rsid w:val="007F2579"/>
    <w:rsid w:val="007F2794"/>
    <w:rsid w:val="007F3351"/>
    <w:rsid w:val="007F34A7"/>
    <w:rsid w:val="007F4D95"/>
    <w:rsid w:val="007F52A3"/>
    <w:rsid w:val="00801042"/>
    <w:rsid w:val="0080345C"/>
    <w:rsid w:val="008046E6"/>
    <w:rsid w:val="008069F1"/>
    <w:rsid w:val="0081433A"/>
    <w:rsid w:val="00814984"/>
    <w:rsid w:val="00814E34"/>
    <w:rsid w:val="00817AB0"/>
    <w:rsid w:val="00817F0F"/>
    <w:rsid w:val="00824840"/>
    <w:rsid w:val="00826AE0"/>
    <w:rsid w:val="00827884"/>
    <w:rsid w:val="00830C26"/>
    <w:rsid w:val="00831DA9"/>
    <w:rsid w:val="00832C41"/>
    <w:rsid w:val="00842E57"/>
    <w:rsid w:val="00845416"/>
    <w:rsid w:val="00847FF8"/>
    <w:rsid w:val="008561D3"/>
    <w:rsid w:val="00856F0E"/>
    <w:rsid w:val="0086053A"/>
    <w:rsid w:val="00861A15"/>
    <w:rsid w:val="00862A8A"/>
    <w:rsid w:val="00863385"/>
    <w:rsid w:val="00863D12"/>
    <w:rsid w:val="008647C0"/>
    <w:rsid w:val="008655FC"/>
    <w:rsid w:val="00870E0A"/>
    <w:rsid w:val="00874FD1"/>
    <w:rsid w:val="00882B23"/>
    <w:rsid w:val="00882E73"/>
    <w:rsid w:val="0088558F"/>
    <w:rsid w:val="00886630"/>
    <w:rsid w:val="008872D0"/>
    <w:rsid w:val="008915EF"/>
    <w:rsid w:val="00894272"/>
    <w:rsid w:val="0089458B"/>
    <w:rsid w:val="00895B25"/>
    <w:rsid w:val="008A008C"/>
    <w:rsid w:val="008A41AF"/>
    <w:rsid w:val="008A4943"/>
    <w:rsid w:val="008B295D"/>
    <w:rsid w:val="008B62DB"/>
    <w:rsid w:val="008C0B8F"/>
    <w:rsid w:val="008C0E60"/>
    <w:rsid w:val="008C143A"/>
    <w:rsid w:val="008C38D8"/>
    <w:rsid w:val="008C39B7"/>
    <w:rsid w:val="008C68A9"/>
    <w:rsid w:val="008C6C7F"/>
    <w:rsid w:val="008D397D"/>
    <w:rsid w:val="008D7DA0"/>
    <w:rsid w:val="008E0671"/>
    <w:rsid w:val="008E135B"/>
    <w:rsid w:val="008E1F93"/>
    <w:rsid w:val="008F13DD"/>
    <w:rsid w:val="008F1C7E"/>
    <w:rsid w:val="008F1DA5"/>
    <w:rsid w:val="008F4F5B"/>
    <w:rsid w:val="008F5A95"/>
    <w:rsid w:val="008F5F05"/>
    <w:rsid w:val="008F679C"/>
    <w:rsid w:val="009008F4"/>
    <w:rsid w:val="009048D5"/>
    <w:rsid w:val="00904E68"/>
    <w:rsid w:val="00906BC5"/>
    <w:rsid w:val="00910ACC"/>
    <w:rsid w:val="00911C87"/>
    <w:rsid w:val="009157CC"/>
    <w:rsid w:val="00916507"/>
    <w:rsid w:val="0091674B"/>
    <w:rsid w:val="00916E74"/>
    <w:rsid w:val="00922C83"/>
    <w:rsid w:val="00926E34"/>
    <w:rsid w:val="009275E4"/>
    <w:rsid w:val="009276ED"/>
    <w:rsid w:val="009346CA"/>
    <w:rsid w:val="009372BB"/>
    <w:rsid w:val="00941F2A"/>
    <w:rsid w:val="00943A3D"/>
    <w:rsid w:val="00944162"/>
    <w:rsid w:val="00945B21"/>
    <w:rsid w:val="00952CAC"/>
    <w:rsid w:val="00953A40"/>
    <w:rsid w:val="009566DE"/>
    <w:rsid w:val="00960EB0"/>
    <w:rsid w:val="009619A5"/>
    <w:rsid w:val="009632C7"/>
    <w:rsid w:val="00966670"/>
    <w:rsid w:val="009717A0"/>
    <w:rsid w:val="0097196E"/>
    <w:rsid w:val="009755DC"/>
    <w:rsid w:val="00975611"/>
    <w:rsid w:val="00976439"/>
    <w:rsid w:val="009765D6"/>
    <w:rsid w:val="00976A89"/>
    <w:rsid w:val="009813DB"/>
    <w:rsid w:val="00982636"/>
    <w:rsid w:val="0098272C"/>
    <w:rsid w:val="00984A09"/>
    <w:rsid w:val="009873E0"/>
    <w:rsid w:val="009875EB"/>
    <w:rsid w:val="009938AC"/>
    <w:rsid w:val="00995196"/>
    <w:rsid w:val="009952FE"/>
    <w:rsid w:val="009972F2"/>
    <w:rsid w:val="00997A88"/>
    <w:rsid w:val="00997F60"/>
    <w:rsid w:val="009A46C8"/>
    <w:rsid w:val="009A6AF4"/>
    <w:rsid w:val="009B0F3C"/>
    <w:rsid w:val="009B4555"/>
    <w:rsid w:val="009B59C9"/>
    <w:rsid w:val="009B694A"/>
    <w:rsid w:val="009C09CF"/>
    <w:rsid w:val="009C0A5F"/>
    <w:rsid w:val="009C1E09"/>
    <w:rsid w:val="009C1FDE"/>
    <w:rsid w:val="009C2D9D"/>
    <w:rsid w:val="009C6EBF"/>
    <w:rsid w:val="009D2E25"/>
    <w:rsid w:val="009D4C5C"/>
    <w:rsid w:val="009D530D"/>
    <w:rsid w:val="009D733A"/>
    <w:rsid w:val="009D7994"/>
    <w:rsid w:val="009E39D0"/>
    <w:rsid w:val="009E4983"/>
    <w:rsid w:val="009E4E66"/>
    <w:rsid w:val="009E5AD1"/>
    <w:rsid w:val="009E6B36"/>
    <w:rsid w:val="009F02AD"/>
    <w:rsid w:val="009F3902"/>
    <w:rsid w:val="009F5531"/>
    <w:rsid w:val="009F6B34"/>
    <w:rsid w:val="009F7031"/>
    <w:rsid w:val="00A0185E"/>
    <w:rsid w:val="00A02596"/>
    <w:rsid w:val="00A046C3"/>
    <w:rsid w:val="00A04EDA"/>
    <w:rsid w:val="00A06561"/>
    <w:rsid w:val="00A11984"/>
    <w:rsid w:val="00A14946"/>
    <w:rsid w:val="00A14F1F"/>
    <w:rsid w:val="00A1508D"/>
    <w:rsid w:val="00A15262"/>
    <w:rsid w:val="00A179DD"/>
    <w:rsid w:val="00A21F7C"/>
    <w:rsid w:val="00A25E51"/>
    <w:rsid w:val="00A27899"/>
    <w:rsid w:val="00A27B91"/>
    <w:rsid w:val="00A27DCC"/>
    <w:rsid w:val="00A30939"/>
    <w:rsid w:val="00A32332"/>
    <w:rsid w:val="00A33E2A"/>
    <w:rsid w:val="00A4028F"/>
    <w:rsid w:val="00A40E60"/>
    <w:rsid w:val="00A440E4"/>
    <w:rsid w:val="00A442F9"/>
    <w:rsid w:val="00A46766"/>
    <w:rsid w:val="00A46977"/>
    <w:rsid w:val="00A46A18"/>
    <w:rsid w:val="00A46F04"/>
    <w:rsid w:val="00A51817"/>
    <w:rsid w:val="00A535A7"/>
    <w:rsid w:val="00A6174B"/>
    <w:rsid w:val="00A6385B"/>
    <w:rsid w:val="00A66AD0"/>
    <w:rsid w:val="00A7103C"/>
    <w:rsid w:val="00A71714"/>
    <w:rsid w:val="00A72FC0"/>
    <w:rsid w:val="00A7374E"/>
    <w:rsid w:val="00A73C97"/>
    <w:rsid w:val="00A75B3C"/>
    <w:rsid w:val="00A7653E"/>
    <w:rsid w:val="00A77C98"/>
    <w:rsid w:val="00A8046B"/>
    <w:rsid w:val="00A80AB8"/>
    <w:rsid w:val="00A81166"/>
    <w:rsid w:val="00A822D5"/>
    <w:rsid w:val="00A831C3"/>
    <w:rsid w:val="00A86E78"/>
    <w:rsid w:val="00A90FE2"/>
    <w:rsid w:val="00A931B5"/>
    <w:rsid w:val="00A937AE"/>
    <w:rsid w:val="00AA062B"/>
    <w:rsid w:val="00AA0FB1"/>
    <w:rsid w:val="00AA179F"/>
    <w:rsid w:val="00AA2D3E"/>
    <w:rsid w:val="00AA6103"/>
    <w:rsid w:val="00AB462E"/>
    <w:rsid w:val="00AB5354"/>
    <w:rsid w:val="00AB5A19"/>
    <w:rsid w:val="00AB6B3A"/>
    <w:rsid w:val="00AB704A"/>
    <w:rsid w:val="00AB7DEE"/>
    <w:rsid w:val="00AC10A1"/>
    <w:rsid w:val="00AC1A42"/>
    <w:rsid w:val="00AC1F16"/>
    <w:rsid w:val="00AC3420"/>
    <w:rsid w:val="00AC56A9"/>
    <w:rsid w:val="00AD02A8"/>
    <w:rsid w:val="00AD05EA"/>
    <w:rsid w:val="00AD144D"/>
    <w:rsid w:val="00AD2D5D"/>
    <w:rsid w:val="00AD6F3B"/>
    <w:rsid w:val="00AD7AC3"/>
    <w:rsid w:val="00AE0153"/>
    <w:rsid w:val="00AE0154"/>
    <w:rsid w:val="00AE1D32"/>
    <w:rsid w:val="00AE3A02"/>
    <w:rsid w:val="00AE3BF7"/>
    <w:rsid w:val="00AE5340"/>
    <w:rsid w:val="00AF015C"/>
    <w:rsid w:val="00AF0184"/>
    <w:rsid w:val="00AF2014"/>
    <w:rsid w:val="00B00D53"/>
    <w:rsid w:val="00B00E29"/>
    <w:rsid w:val="00B01366"/>
    <w:rsid w:val="00B02BDC"/>
    <w:rsid w:val="00B039A0"/>
    <w:rsid w:val="00B045A6"/>
    <w:rsid w:val="00B07120"/>
    <w:rsid w:val="00B11C4D"/>
    <w:rsid w:val="00B12EF8"/>
    <w:rsid w:val="00B16D57"/>
    <w:rsid w:val="00B21585"/>
    <w:rsid w:val="00B21E86"/>
    <w:rsid w:val="00B23731"/>
    <w:rsid w:val="00B23A27"/>
    <w:rsid w:val="00B24CB7"/>
    <w:rsid w:val="00B310B3"/>
    <w:rsid w:val="00B36CC9"/>
    <w:rsid w:val="00B374A3"/>
    <w:rsid w:val="00B37D5B"/>
    <w:rsid w:val="00B408CA"/>
    <w:rsid w:val="00B41DD9"/>
    <w:rsid w:val="00B50BAD"/>
    <w:rsid w:val="00B537BD"/>
    <w:rsid w:val="00B553BF"/>
    <w:rsid w:val="00B56E73"/>
    <w:rsid w:val="00B60706"/>
    <w:rsid w:val="00B616FA"/>
    <w:rsid w:val="00B62116"/>
    <w:rsid w:val="00B679B6"/>
    <w:rsid w:val="00B70247"/>
    <w:rsid w:val="00B71C8D"/>
    <w:rsid w:val="00B73F54"/>
    <w:rsid w:val="00B75EBB"/>
    <w:rsid w:val="00B802B6"/>
    <w:rsid w:val="00B8197E"/>
    <w:rsid w:val="00B840DD"/>
    <w:rsid w:val="00B866BC"/>
    <w:rsid w:val="00B871E7"/>
    <w:rsid w:val="00B8781B"/>
    <w:rsid w:val="00B93655"/>
    <w:rsid w:val="00B94270"/>
    <w:rsid w:val="00B94F1F"/>
    <w:rsid w:val="00BA20FA"/>
    <w:rsid w:val="00BA473B"/>
    <w:rsid w:val="00BA4927"/>
    <w:rsid w:val="00BA50EE"/>
    <w:rsid w:val="00BA632A"/>
    <w:rsid w:val="00BA7C45"/>
    <w:rsid w:val="00BB0373"/>
    <w:rsid w:val="00BB0A08"/>
    <w:rsid w:val="00BB0EBE"/>
    <w:rsid w:val="00BB0F19"/>
    <w:rsid w:val="00BB1A56"/>
    <w:rsid w:val="00BB1E4E"/>
    <w:rsid w:val="00BB202C"/>
    <w:rsid w:val="00BB30BC"/>
    <w:rsid w:val="00BB319F"/>
    <w:rsid w:val="00BB3ED5"/>
    <w:rsid w:val="00BB4523"/>
    <w:rsid w:val="00BB6AC2"/>
    <w:rsid w:val="00BC051C"/>
    <w:rsid w:val="00BC3539"/>
    <w:rsid w:val="00BC773B"/>
    <w:rsid w:val="00BD00B1"/>
    <w:rsid w:val="00BD0540"/>
    <w:rsid w:val="00BD0F1B"/>
    <w:rsid w:val="00BD1164"/>
    <w:rsid w:val="00BD4B3F"/>
    <w:rsid w:val="00BD5769"/>
    <w:rsid w:val="00BE1754"/>
    <w:rsid w:val="00BE177B"/>
    <w:rsid w:val="00BE3BBC"/>
    <w:rsid w:val="00BE40CD"/>
    <w:rsid w:val="00BE4EC5"/>
    <w:rsid w:val="00BE4F7C"/>
    <w:rsid w:val="00BE5E68"/>
    <w:rsid w:val="00BF173D"/>
    <w:rsid w:val="00BF5F14"/>
    <w:rsid w:val="00BF656B"/>
    <w:rsid w:val="00BF6A10"/>
    <w:rsid w:val="00C02B77"/>
    <w:rsid w:val="00C035C8"/>
    <w:rsid w:val="00C03A3A"/>
    <w:rsid w:val="00C0441D"/>
    <w:rsid w:val="00C06A93"/>
    <w:rsid w:val="00C10EC7"/>
    <w:rsid w:val="00C12152"/>
    <w:rsid w:val="00C1483D"/>
    <w:rsid w:val="00C161B1"/>
    <w:rsid w:val="00C205CA"/>
    <w:rsid w:val="00C226D0"/>
    <w:rsid w:val="00C23C69"/>
    <w:rsid w:val="00C23F9D"/>
    <w:rsid w:val="00C2437B"/>
    <w:rsid w:val="00C24747"/>
    <w:rsid w:val="00C2506A"/>
    <w:rsid w:val="00C301A1"/>
    <w:rsid w:val="00C34B8B"/>
    <w:rsid w:val="00C359AE"/>
    <w:rsid w:val="00C36B7E"/>
    <w:rsid w:val="00C41CC9"/>
    <w:rsid w:val="00C4696B"/>
    <w:rsid w:val="00C478E8"/>
    <w:rsid w:val="00C50FC2"/>
    <w:rsid w:val="00C5102F"/>
    <w:rsid w:val="00C52DCD"/>
    <w:rsid w:val="00C54B42"/>
    <w:rsid w:val="00C56282"/>
    <w:rsid w:val="00C5649B"/>
    <w:rsid w:val="00C5702B"/>
    <w:rsid w:val="00C57754"/>
    <w:rsid w:val="00C62075"/>
    <w:rsid w:val="00C6315E"/>
    <w:rsid w:val="00C631D6"/>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5ACF"/>
    <w:rsid w:val="00CA6E81"/>
    <w:rsid w:val="00CB0484"/>
    <w:rsid w:val="00CB2186"/>
    <w:rsid w:val="00CB2E5D"/>
    <w:rsid w:val="00CB4AD9"/>
    <w:rsid w:val="00CB584C"/>
    <w:rsid w:val="00CB7560"/>
    <w:rsid w:val="00CC0EA3"/>
    <w:rsid w:val="00CC1DD6"/>
    <w:rsid w:val="00CC278B"/>
    <w:rsid w:val="00CC3011"/>
    <w:rsid w:val="00CC4ED8"/>
    <w:rsid w:val="00CD0A09"/>
    <w:rsid w:val="00CD407F"/>
    <w:rsid w:val="00CD4ADF"/>
    <w:rsid w:val="00CE126C"/>
    <w:rsid w:val="00CE3EFF"/>
    <w:rsid w:val="00CE62C1"/>
    <w:rsid w:val="00CF15F7"/>
    <w:rsid w:val="00CF47B1"/>
    <w:rsid w:val="00CF56DB"/>
    <w:rsid w:val="00CF5E51"/>
    <w:rsid w:val="00CF7B17"/>
    <w:rsid w:val="00D01096"/>
    <w:rsid w:val="00D02AB2"/>
    <w:rsid w:val="00D03BF0"/>
    <w:rsid w:val="00D04333"/>
    <w:rsid w:val="00D0488E"/>
    <w:rsid w:val="00D04D80"/>
    <w:rsid w:val="00D0524C"/>
    <w:rsid w:val="00D05961"/>
    <w:rsid w:val="00D100C4"/>
    <w:rsid w:val="00D10B50"/>
    <w:rsid w:val="00D13F06"/>
    <w:rsid w:val="00D14C13"/>
    <w:rsid w:val="00D150EE"/>
    <w:rsid w:val="00D16723"/>
    <w:rsid w:val="00D16989"/>
    <w:rsid w:val="00D20A14"/>
    <w:rsid w:val="00D20AEE"/>
    <w:rsid w:val="00D20DC7"/>
    <w:rsid w:val="00D20EAA"/>
    <w:rsid w:val="00D22758"/>
    <w:rsid w:val="00D243F7"/>
    <w:rsid w:val="00D30AD2"/>
    <w:rsid w:val="00D30D96"/>
    <w:rsid w:val="00D33091"/>
    <w:rsid w:val="00D33DE3"/>
    <w:rsid w:val="00D3467C"/>
    <w:rsid w:val="00D37D27"/>
    <w:rsid w:val="00D408F2"/>
    <w:rsid w:val="00D40E04"/>
    <w:rsid w:val="00D43C20"/>
    <w:rsid w:val="00D44675"/>
    <w:rsid w:val="00D44B31"/>
    <w:rsid w:val="00D45ED7"/>
    <w:rsid w:val="00D47855"/>
    <w:rsid w:val="00D50F6E"/>
    <w:rsid w:val="00D5196B"/>
    <w:rsid w:val="00D52F28"/>
    <w:rsid w:val="00D53E2F"/>
    <w:rsid w:val="00D562A6"/>
    <w:rsid w:val="00D573E0"/>
    <w:rsid w:val="00D613BE"/>
    <w:rsid w:val="00D61832"/>
    <w:rsid w:val="00D62923"/>
    <w:rsid w:val="00D65531"/>
    <w:rsid w:val="00D74CE9"/>
    <w:rsid w:val="00D758EB"/>
    <w:rsid w:val="00D810A2"/>
    <w:rsid w:val="00D81B86"/>
    <w:rsid w:val="00D82C39"/>
    <w:rsid w:val="00D83ABC"/>
    <w:rsid w:val="00D864C9"/>
    <w:rsid w:val="00D86BD3"/>
    <w:rsid w:val="00D87D2F"/>
    <w:rsid w:val="00D9110E"/>
    <w:rsid w:val="00D93AE9"/>
    <w:rsid w:val="00D94DB2"/>
    <w:rsid w:val="00D97E71"/>
    <w:rsid w:val="00DA40EB"/>
    <w:rsid w:val="00DA5EC8"/>
    <w:rsid w:val="00DA67AD"/>
    <w:rsid w:val="00DA7522"/>
    <w:rsid w:val="00DB117F"/>
    <w:rsid w:val="00DB1C76"/>
    <w:rsid w:val="00DB3671"/>
    <w:rsid w:val="00DB4D7D"/>
    <w:rsid w:val="00DB66F5"/>
    <w:rsid w:val="00DB67AF"/>
    <w:rsid w:val="00DC1039"/>
    <w:rsid w:val="00DC2CE2"/>
    <w:rsid w:val="00DC2F9A"/>
    <w:rsid w:val="00DC36CD"/>
    <w:rsid w:val="00DC40F9"/>
    <w:rsid w:val="00DC548D"/>
    <w:rsid w:val="00DC6268"/>
    <w:rsid w:val="00DC6BC0"/>
    <w:rsid w:val="00DC7B29"/>
    <w:rsid w:val="00DD05B9"/>
    <w:rsid w:val="00DD1588"/>
    <w:rsid w:val="00DD666E"/>
    <w:rsid w:val="00DD69CA"/>
    <w:rsid w:val="00DD708D"/>
    <w:rsid w:val="00DD72B6"/>
    <w:rsid w:val="00DD74AF"/>
    <w:rsid w:val="00DE1C8C"/>
    <w:rsid w:val="00DE382D"/>
    <w:rsid w:val="00DE63C9"/>
    <w:rsid w:val="00DE6420"/>
    <w:rsid w:val="00DF0FD2"/>
    <w:rsid w:val="00DF1D88"/>
    <w:rsid w:val="00DF1F66"/>
    <w:rsid w:val="00DF2AF2"/>
    <w:rsid w:val="00DF5280"/>
    <w:rsid w:val="00DF5D3B"/>
    <w:rsid w:val="00DF7F10"/>
    <w:rsid w:val="00E01A0E"/>
    <w:rsid w:val="00E02CA6"/>
    <w:rsid w:val="00E053B7"/>
    <w:rsid w:val="00E05FCC"/>
    <w:rsid w:val="00E0658D"/>
    <w:rsid w:val="00E07010"/>
    <w:rsid w:val="00E07F57"/>
    <w:rsid w:val="00E10A17"/>
    <w:rsid w:val="00E10F2A"/>
    <w:rsid w:val="00E12479"/>
    <w:rsid w:val="00E135E9"/>
    <w:rsid w:val="00E142AB"/>
    <w:rsid w:val="00E148D1"/>
    <w:rsid w:val="00E153EC"/>
    <w:rsid w:val="00E215DA"/>
    <w:rsid w:val="00E22A9F"/>
    <w:rsid w:val="00E22D12"/>
    <w:rsid w:val="00E2488A"/>
    <w:rsid w:val="00E27B9E"/>
    <w:rsid w:val="00E27D9C"/>
    <w:rsid w:val="00E3157A"/>
    <w:rsid w:val="00E31E21"/>
    <w:rsid w:val="00E326A9"/>
    <w:rsid w:val="00E3323A"/>
    <w:rsid w:val="00E35823"/>
    <w:rsid w:val="00E35882"/>
    <w:rsid w:val="00E35C31"/>
    <w:rsid w:val="00E3674B"/>
    <w:rsid w:val="00E37701"/>
    <w:rsid w:val="00E42A88"/>
    <w:rsid w:val="00E43B4E"/>
    <w:rsid w:val="00E4407E"/>
    <w:rsid w:val="00E44B38"/>
    <w:rsid w:val="00E45790"/>
    <w:rsid w:val="00E505A9"/>
    <w:rsid w:val="00E55DE0"/>
    <w:rsid w:val="00E560B9"/>
    <w:rsid w:val="00E61472"/>
    <w:rsid w:val="00E61885"/>
    <w:rsid w:val="00E628D0"/>
    <w:rsid w:val="00E651AB"/>
    <w:rsid w:val="00E67300"/>
    <w:rsid w:val="00E71DA4"/>
    <w:rsid w:val="00E73734"/>
    <w:rsid w:val="00E7393A"/>
    <w:rsid w:val="00E74D89"/>
    <w:rsid w:val="00E76F71"/>
    <w:rsid w:val="00E806DE"/>
    <w:rsid w:val="00E80EB2"/>
    <w:rsid w:val="00E81893"/>
    <w:rsid w:val="00E82200"/>
    <w:rsid w:val="00E834A8"/>
    <w:rsid w:val="00E837D8"/>
    <w:rsid w:val="00E843C2"/>
    <w:rsid w:val="00E85634"/>
    <w:rsid w:val="00E8577C"/>
    <w:rsid w:val="00E8757B"/>
    <w:rsid w:val="00E90217"/>
    <w:rsid w:val="00E90638"/>
    <w:rsid w:val="00E939E3"/>
    <w:rsid w:val="00E95947"/>
    <w:rsid w:val="00E961D0"/>
    <w:rsid w:val="00E97077"/>
    <w:rsid w:val="00EA01E6"/>
    <w:rsid w:val="00EA0351"/>
    <w:rsid w:val="00EA39B8"/>
    <w:rsid w:val="00EA55E5"/>
    <w:rsid w:val="00EA5A53"/>
    <w:rsid w:val="00EA6A5F"/>
    <w:rsid w:val="00EA72EF"/>
    <w:rsid w:val="00EB2574"/>
    <w:rsid w:val="00EB27F3"/>
    <w:rsid w:val="00EB3E05"/>
    <w:rsid w:val="00EB40D3"/>
    <w:rsid w:val="00EC0F10"/>
    <w:rsid w:val="00EC23DC"/>
    <w:rsid w:val="00EC2E39"/>
    <w:rsid w:val="00EC4B80"/>
    <w:rsid w:val="00EC6B1B"/>
    <w:rsid w:val="00ED0AA2"/>
    <w:rsid w:val="00ED126A"/>
    <w:rsid w:val="00ED167F"/>
    <w:rsid w:val="00ED6B49"/>
    <w:rsid w:val="00EE1016"/>
    <w:rsid w:val="00EE130E"/>
    <w:rsid w:val="00EE374E"/>
    <w:rsid w:val="00EE4489"/>
    <w:rsid w:val="00EE6277"/>
    <w:rsid w:val="00EE6DCA"/>
    <w:rsid w:val="00EE6EAC"/>
    <w:rsid w:val="00EE7693"/>
    <w:rsid w:val="00EE7FAA"/>
    <w:rsid w:val="00EF135E"/>
    <w:rsid w:val="00EF21AA"/>
    <w:rsid w:val="00EF3B7E"/>
    <w:rsid w:val="00EF7D0C"/>
    <w:rsid w:val="00F12C92"/>
    <w:rsid w:val="00F15CBF"/>
    <w:rsid w:val="00F16602"/>
    <w:rsid w:val="00F16E26"/>
    <w:rsid w:val="00F173C3"/>
    <w:rsid w:val="00F24754"/>
    <w:rsid w:val="00F2615F"/>
    <w:rsid w:val="00F2699D"/>
    <w:rsid w:val="00F27768"/>
    <w:rsid w:val="00F27D45"/>
    <w:rsid w:val="00F30B93"/>
    <w:rsid w:val="00F31031"/>
    <w:rsid w:val="00F31B66"/>
    <w:rsid w:val="00F31BE4"/>
    <w:rsid w:val="00F34F34"/>
    <w:rsid w:val="00F36F4B"/>
    <w:rsid w:val="00F43624"/>
    <w:rsid w:val="00F45177"/>
    <w:rsid w:val="00F47237"/>
    <w:rsid w:val="00F4776B"/>
    <w:rsid w:val="00F528A6"/>
    <w:rsid w:val="00F539FE"/>
    <w:rsid w:val="00F54200"/>
    <w:rsid w:val="00F55039"/>
    <w:rsid w:val="00F55837"/>
    <w:rsid w:val="00F55C31"/>
    <w:rsid w:val="00F56B2B"/>
    <w:rsid w:val="00F57426"/>
    <w:rsid w:val="00F57F1E"/>
    <w:rsid w:val="00F6035B"/>
    <w:rsid w:val="00F61A30"/>
    <w:rsid w:val="00F61F27"/>
    <w:rsid w:val="00F6211B"/>
    <w:rsid w:val="00F63BDA"/>
    <w:rsid w:val="00F64801"/>
    <w:rsid w:val="00F66307"/>
    <w:rsid w:val="00F66662"/>
    <w:rsid w:val="00F6680C"/>
    <w:rsid w:val="00F669C5"/>
    <w:rsid w:val="00F66D04"/>
    <w:rsid w:val="00F7168F"/>
    <w:rsid w:val="00F71FC0"/>
    <w:rsid w:val="00F72111"/>
    <w:rsid w:val="00F72F67"/>
    <w:rsid w:val="00F746C0"/>
    <w:rsid w:val="00F77459"/>
    <w:rsid w:val="00F77B77"/>
    <w:rsid w:val="00F80A45"/>
    <w:rsid w:val="00F81251"/>
    <w:rsid w:val="00F85615"/>
    <w:rsid w:val="00F876E7"/>
    <w:rsid w:val="00F965B2"/>
    <w:rsid w:val="00F97848"/>
    <w:rsid w:val="00FA27C9"/>
    <w:rsid w:val="00FA2920"/>
    <w:rsid w:val="00FA633F"/>
    <w:rsid w:val="00FA6625"/>
    <w:rsid w:val="00FB09DE"/>
    <w:rsid w:val="00FB177A"/>
    <w:rsid w:val="00FB211D"/>
    <w:rsid w:val="00FB2CFE"/>
    <w:rsid w:val="00FB73C1"/>
    <w:rsid w:val="00FC2570"/>
    <w:rsid w:val="00FC27CD"/>
    <w:rsid w:val="00FC4C06"/>
    <w:rsid w:val="00FC75D4"/>
    <w:rsid w:val="00FC7621"/>
    <w:rsid w:val="00FD09DB"/>
    <w:rsid w:val="00FD434A"/>
    <w:rsid w:val="00FD47CC"/>
    <w:rsid w:val="00FD574D"/>
    <w:rsid w:val="00FD6925"/>
    <w:rsid w:val="00FE0D43"/>
    <w:rsid w:val="00FE10DD"/>
    <w:rsid w:val="00FE2D9D"/>
    <w:rsid w:val="00FE30B1"/>
    <w:rsid w:val="00FE4423"/>
    <w:rsid w:val="00FE5A17"/>
    <w:rsid w:val="00FE6EEA"/>
    <w:rsid w:val="00FF3A5E"/>
    <w:rsid w:val="00FF5FF1"/>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0" w:unhideWhenUsed="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uiPriority w:val="22"/>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uiPriority w:val="99"/>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1"/>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1"/>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UnresolvedMention">
    <w:name w:val="Unresolved Mention"/>
    <w:basedOn w:val="Fontepargpadro"/>
    <w:uiPriority w:val="99"/>
    <w:semiHidden/>
    <w:unhideWhenUsed/>
    <w:rsid w:val="00184E69"/>
    <w:rPr>
      <w:color w:val="605E5C"/>
      <w:shd w:val="clear" w:color="auto" w:fill="E1DFDD"/>
    </w:rPr>
  </w:style>
  <w:style w:type="numbering" w:customStyle="1" w:styleId="PrefPira1">
    <w:name w:val="Pref Pira1"/>
    <w:uiPriority w:val="99"/>
    <w:rsid w:val="00296753"/>
  </w:style>
  <w:style w:type="character" w:customStyle="1" w:styleId="LinkdaInternet">
    <w:name w:val="Link da Internet"/>
    <w:rsid w:val="008F5A9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0" w:unhideWhenUsed="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uiPriority w:val="22"/>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uiPriority w:val="99"/>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1"/>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1"/>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UnresolvedMention">
    <w:name w:val="Unresolved Mention"/>
    <w:basedOn w:val="Fontepargpadro"/>
    <w:uiPriority w:val="99"/>
    <w:semiHidden/>
    <w:unhideWhenUsed/>
    <w:rsid w:val="00184E69"/>
    <w:rPr>
      <w:color w:val="605E5C"/>
      <w:shd w:val="clear" w:color="auto" w:fill="E1DFDD"/>
    </w:rPr>
  </w:style>
  <w:style w:type="numbering" w:customStyle="1" w:styleId="PrefPira1">
    <w:name w:val="Pref Pira1"/>
    <w:uiPriority w:val="99"/>
    <w:rsid w:val="00296753"/>
  </w:style>
  <w:style w:type="character" w:customStyle="1" w:styleId="LinkdaInternet">
    <w:name w:val="Link da Internet"/>
    <w:rsid w:val="008F5A9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7255696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1745228">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36400768">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151557870">
      <w:bodyDiv w:val="1"/>
      <w:marLeft w:val="0"/>
      <w:marRight w:val="0"/>
      <w:marTop w:val="0"/>
      <w:marBottom w:val="0"/>
      <w:divBdr>
        <w:top w:val="none" w:sz="0" w:space="0" w:color="auto"/>
        <w:left w:val="none" w:sz="0" w:space="0" w:color="auto"/>
        <w:bottom w:val="none" w:sz="0" w:space="0" w:color="auto"/>
        <w:right w:val="none" w:sz="0" w:space="0" w:color="auto"/>
      </w:divBdr>
    </w:div>
    <w:div w:id="1169980368">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12178686">
      <w:bodyDiv w:val="1"/>
      <w:marLeft w:val="0"/>
      <w:marRight w:val="0"/>
      <w:marTop w:val="0"/>
      <w:marBottom w:val="0"/>
      <w:divBdr>
        <w:top w:val="none" w:sz="0" w:space="0" w:color="auto"/>
        <w:left w:val="none" w:sz="0" w:space="0" w:color="auto"/>
        <w:bottom w:val="none" w:sz="0" w:space="0" w:color="auto"/>
        <w:right w:val="none" w:sz="0" w:space="0" w:color="auto"/>
      </w:divBdr>
    </w:div>
    <w:div w:id="1346785091">
      <w:bodyDiv w:val="1"/>
      <w:marLeft w:val="0"/>
      <w:marRight w:val="0"/>
      <w:marTop w:val="0"/>
      <w:marBottom w:val="0"/>
      <w:divBdr>
        <w:top w:val="none" w:sz="0" w:space="0" w:color="auto"/>
        <w:left w:val="none" w:sz="0" w:space="0" w:color="auto"/>
        <w:bottom w:val="none" w:sz="0" w:space="0" w:color="auto"/>
        <w:right w:val="none" w:sz="0" w:space="0" w:color="auto"/>
      </w:divBdr>
    </w:div>
    <w:div w:id="1420129365">
      <w:bodyDiv w:val="1"/>
      <w:marLeft w:val="0"/>
      <w:marRight w:val="0"/>
      <w:marTop w:val="0"/>
      <w:marBottom w:val="0"/>
      <w:divBdr>
        <w:top w:val="none" w:sz="0" w:space="0" w:color="auto"/>
        <w:left w:val="none" w:sz="0" w:space="0" w:color="auto"/>
        <w:bottom w:val="none" w:sz="0" w:space="0" w:color="auto"/>
        <w:right w:val="none" w:sz="0" w:space="0" w:color="auto"/>
      </w:divBdr>
    </w:div>
    <w:div w:id="1429934942">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24547065">
      <w:bodyDiv w:val="1"/>
      <w:marLeft w:val="0"/>
      <w:marRight w:val="0"/>
      <w:marTop w:val="0"/>
      <w:marBottom w:val="0"/>
      <w:divBdr>
        <w:top w:val="none" w:sz="0" w:space="0" w:color="auto"/>
        <w:left w:val="none" w:sz="0" w:space="0" w:color="auto"/>
        <w:bottom w:val="none" w:sz="0" w:space="0" w:color="auto"/>
        <w:right w:val="none" w:sz="0" w:space="0" w:color="auto"/>
      </w:divBdr>
    </w:div>
    <w:div w:id="1857622353">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81553219">
      <w:bodyDiv w:val="1"/>
      <w:marLeft w:val="0"/>
      <w:marRight w:val="0"/>
      <w:marTop w:val="0"/>
      <w:marBottom w:val="0"/>
      <w:divBdr>
        <w:top w:val="none" w:sz="0" w:space="0" w:color="auto"/>
        <w:left w:val="none" w:sz="0" w:space="0" w:color="auto"/>
        <w:bottom w:val="none" w:sz="0" w:space="0" w:color="auto"/>
        <w:right w:val="none" w:sz="0" w:space="0" w:color="auto"/>
      </w:divBdr>
      <w:divsChild>
        <w:div w:id="1949655418">
          <w:marLeft w:val="0"/>
          <w:marRight w:val="0"/>
          <w:marTop w:val="15"/>
          <w:marBottom w:val="0"/>
          <w:divBdr>
            <w:top w:val="single" w:sz="48" w:space="0" w:color="auto"/>
            <w:left w:val="single" w:sz="48" w:space="0" w:color="auto"/>
            <w:bottom w:val="single" w:sz="48" w:space="0" w:color="auto"/>
            <w:right w:val="single" w:sz="48" w:space="0" w:color="auto"/>
          </w:divBdr>
          <w:divsChild>
            <w:div w:id="4151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28366242">
      <w:bodyDiv w:val="1"/>
      <w:marLeft w:val="0"/>
      <w:marRight w:val="0"/>
      <w:marTop w:val="0"/>
      <w:marBottom w:val="0"/>
      <w:divBdr>
        <w:top w:val="none" w:sz="0" w:space="0" w:color="auto"/>
        <w:left w:val="none" w:sz="0" w:space="0" w:color="auto"/>
        <w:bottom w:val="none" w:sz="0" w:space="0" w:color="auto"/>
        <w:right w:val="none" w:sz="0" w:space="0" w:color="auto"/>
      </w:divBdr>
    </w:div>
    <w:div w:id="2030179856">
      <w:bodyDiv w:val="1"/>
      <w:marLeft w:val="0"/>
      <w:marRight w:val="0"/>
      <w:marTop w:val="0"/>
      <w:marBottom w:val="0"/>
      <w:divBdr>
        <w:top w:val="none" w:sz="0" w:space="0" w:color="auto"/>
        <w:left w:val="none" w:sz="0" w:space="0" w:color="auto"/>
        <w:bottom w:val="none" w:sz="0" w:space="0" w:color="auto"/>
        <w:right w:val="none" w:sz="0" w:space="0" w:color="auto"/>
      </w:divBdr>
    </w:div>
    <w:div w:id="2075003252">
      <w:bodyDiv w:val="1"/>
      <w:marLeft w:val="0"/>
      <w:marRight w:val="0"/>
      <w:marTop w:val="0"/>
      <w:marBottom w:val="0"/>
      <w:divBdr>
        <w:top w:val="none" w:sz="0" w:space="0" w:color="auto"/>
        <w:left w:val="none" w:sz="0" w:space="0" w:color="auto"/>
        <w:bottom w:val="none" w:sz="0" w:space="0" w:color="auto"/>
        <w:right w:val="none" w:sz="0" w:space="0" w:color="auto"/>
      </w:divBdr>
    </w:div>
    <w:div w:id="21415310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36" Type="http://schemas.microsoft.com/office/2016/09/relationships/commentsIds" Target="commentsIds.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35" Type="http://schemas.microsoft.com/office/2018/08/relationships/commentsExtensible" Target="commentsExtensi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schemas.openxmlformats.org/package/2006/metadata/core-properties"/>
    <ds:schemaRef ds:uri="http://purl.org/dc/terms/"/>
    <ds:schemaRef ds:uri="60198707-c4ff-4d5d-8bc5-5efdd47f407d"/>
    <ds:schemaRef ds:uri="71763c0a-43a9-4215-9c1e-ac13867d38db"/>
    <ds:schemaRef ds:uri="http://schemas.microsoft.com/office/2006/metadata/properties"/>
    <ds:schemaRef ds:uri="http://schemas.microsoft.com/office/2006/documentManagement/types"/>
    <ds:schemaRef ds:uri="http://purl.org/dc/elements/1.1/"/>
    <ds:schemaRef ds:uri="http://www.w3.org/XML/1998/namespace"/>
    <ds:schemaRef ds:uri="http://schemas.microsoft.com/office/infopath/2007/PartnerControls"/>
    <ds:schemaRef ds:uri="http://purl.org/dc/dcmitype/"/>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91FF2C1-636B-4D5B-9356-0BE6AED5EA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622</TotalTime>
  <Pages>34</Pages>
  <Words>14096</Words>
  <Characters>76121</Characters>
  <Application>Microsoft Office Word</Application>
  <DocSecurity>0</DocSecurity>
  <Lines>634</Lines>
  <Paragraphs>180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90037</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Priscila Camargo Rodrigues</cp:lastModifiedBy>
  <cp:revision>59</cp:revision>
  <cp:lastPrinted>2025-06-18T12:58:00Z</cp:lastPrinted>
  <dcterms:created xsi:type="dcterms:W3CDTF">2026-02-06T12:45:00Z</dcterms:created>
  <dcterms:modified xsi:type="dcterms:W3CDTF">2026-02-13T18:42:00Z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