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35FE020"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Pr="00B3036E">
        <w:rPr>
          <w:b/>
          <w:sz w:val="20"/>
          <w:szCs w:val="20"/>
          <w:lang w:val="pt-BR"/>
        </w:rPr>
        <w:t xml:space="preserve">nº </w:t>
      </w:r>
      <w:r w:rsidR="00C272F5">
        <w:rPr>
          <w:b/>
          <w:sz w:val="20"/>
          <w:szCs w:val="20"/>
          <w:lang w:val="pt-BR"/>
        </w:rPr>
        <w:t>268/2026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2F78C997"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344DDD" w:rsidRPr="00344DDD">
        <w:rPr>
          <w:b/>
          <w:sz w:val="20"/>
          <w:szCs w:val="20"/>
          <w:lang w:val="pt-BR"/>
        </w:rPr>
        <w:t>150.310</w:t>
      </w:r>
      <w:r w:rsidR="00344DDD">
        <w:rPr>
          <w:b/>
          <w:sz w:val="20"/>
          <w:szCs w:val="20"/>
          <w:lang w:val="pt-BR"/>
        </w:rPr>
        <w:t>/2026</w:t>
      </w:r>
    </w:p>
    <w:p w14:paraId="4DF3BAAE" w14:textId="13FA7840"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C272F5">
        <w:rPr>
          <w:b/>
          <w:sz w:val="20"/>
          <w:szCs w:val="20"/>
          <w:lang w:val="pt-BR"/>
        </w:rPr>
        <w:t>25/09/2026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13F21B2D"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C272F5">
        <w:rPr>
          <w:b/>
          <w:sz w:val="20"/>
          <w:szCs w:val="20"/>
          <w:lang w:val="pt-BR"/>
        </w:rPr>
        <w:t>25/09/2026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101AC258" w:rsidR="00B039A0" w:rsidRPr="00344DDD" w:rsidRDefault="00906BC5" w:rsidP="00344DDD">
      <w:pPr>
        <w:numPr>
          <w:ilvl w:val="0"/>
          <w:numId w:val="10"/>
        </w:numPr>
        <w:tabs>
          <w:tab w:val="left" w:pos="284"/>
        </w:tabs>
        <w:jc w:val="both"/>
        <w:rPr>
          <w:rFonts w:ascii="Arial" w:hAnsi="Arial" w:cs="Arial"/>
          <w:b/>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344DDD" w:rsidRPr="00344DDD">
        <w:rPr>
          <w:rFonts w:ascii="Arial" w:hAnsi="Arial" w:cs="Arial"/>
          <w:b/>
        </w:rPr>
        <w:t xml:space="preserve">Fornecimento </w:t>
      </w:r>
      <w:r w:rsidR="00344DDD">
        <w:rPr>
          <w:rFonts w:ascii="Arial" w:hAnsi="Arial" w:cs="Arial"/>
          <w:b/>
        </w:rPr>
        <w:t>Parcelado de Materiais Diversos</w:t>
      </w:r>
    </w:p>
    <w:p w14:paraId="4DD8D191" w14:textId="3B056167"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344DDD" w:rsidRPr="00344DDD">
        <w:rPr>
          <w:rFonts w:ascii="Arial" w:hAnsi="Arial" w:cs="Arial"/>
          <w:b/>
        </w:rPr>
        <w:t>SECRETARIA MUNICIPAL DE EDUCAÇÃO</w:t>
      </w:r>
    </w:p>
    <w:p w14:paraId="76AB8413" w14:textId="77777777" w:rsidR="00344DDD" w:rsidRDefault="00906BC5" w:rsidP="001345A2">
      <w:pPr>
        <w:numPr>
          <w:ilvl w:val="0"/>
          <w:numId w:val="10"/>
        </w:numPr>
        <w:tabs>
          <w:tab w:val="left" w:pos="284"/>
        </w:tabs>
        <w:jc w:val="both"/>
        <w:rPr>
          <w:rFonts w:ascii="Arial" w:hAnsi="Arial" w:cs="Arial"/>
        </w:rPr>
      </w:pPr>
      <w:r w:rsidRPr="00344DDD">
        <w:rPr>
          <w:rFonts w:ascii="Arial" w:hAnsi="Arial" w:cs="Arial"/>
        </w:rPr>
        <w:t xml:space="preserve">Fonte de </w:t>
      </w:r>
      <w:r w:rsidR="00A179DD" w:rsidRPr="00344DDD">
        <w:rPr>
          <w:rFonts w:ascii="Arial" w:hAnsi="Arial" w:cs="Arial"/>
        </w:rPr>
        <w:t>r</w:t>
      </w:r>
      <w:r w:rsidRPr="00344DDD">
        <w:rPr>
          <w:rFonts w:ascii="Arial" w:hAnsi="Arial" w:cs="Arial"/>
        </w:rPr>
        <w:t>ecursos:</w:t>
      </w:r>
    </w:p>
    <w:p w14:paraId="18AE7D41" w14:textId="77777777" w:rsidR="00344DDD" w:rsidRPr="00344DDD" w:rsidRDefault="00344DDD" w:rsidP="00344DDD">
      <w:pPr>
        <w:pStyle w:val="PargrafodaLista"/>
        <w:spacing w:after="0"/>
        <w:ind w:left="709"/>
        <w:jc w:val="both"/>
        <w:textAlignment w:val="baseline"/>
        <w:rPr>
          <w:rFonts w:ascii="Arial" w:hAnsi="Arial" w:cs="Arial"/>
          <w:sz w:val="20"/>
          <w:lang w:eastAsia="pt-BR"/>
        </w:rPr>
      </w:pPr>
      <w:r w:rsidRPr="00344DDD">
        <w:rPr>
          <w:rFonts w:ascii="Arial" w:hAnsi="Arial" w:cs="Arial"/>
          <w:sz w:val="20"/>
          <w:lang w:eastAsia="pt-BR"/>
        </w:rPr>
        <w:t>07011/12.365.0004.2022.000 – 0101021000</w:t>
      </w:r>
    </w:p>
    <w:p w14:paraId="1194E8AA" w14:textId="7907E2A1" w:rsidR="00344DDD" w:rsidRPr="00344DDD" w:rsidRDefault="00344DDD" w:rsidP="00344DDD">
      <w:pPr>
        <w:pStyle w:val="PargrafodaLista"/>
        <w:tabs>
          <w:tab w:val="left" w:pos="284"/>
        </w:tabs>
        <w:spacing w:after="0"/>
        <w:ind w:left="709"/>
        <w:jc w:val="both"/>
        <w:rPr>
          <w:rFonts w:ascii="Arial" w:hAnsi="Arial" w:cs="Arial"/>
          <w:sz w:val="20"/>
        </w:rPr>
      </w:pPr>
      <w:r w:rsidRPr="00344DDD">
        <w:rPr>
          <w:rFonts w:ascii="Arial" w:hAnsi="Arial" w:cs="Arial"/>
          <w:sz w:val="20"/>
          <w:lang w:eastAsia="pt-BR"/>
        </w:rPr>
        <w:t>07012/12.361.0004.2024.000 - 0101022000</w:t>
      </w:r>
    </w:p>
    <w:p w14:paraId="5B93A093" w14:textId="2CF6C29E" w:rsidR="0049377B" w:rsidRPr="00344DDD" w:rsidRDefault="00906BC5" w:rsidP="001345A2">
      <w:pPr>
        <w:numPr>
          <w:ilvl w:val="0"/>
          <w:numId w:val="10"/>
        </w:numPr>
        <w:tabs>
          <w:tab w:val="left" w:pos="284"/>
        </w:tabs>
        <w:jc w:val="both"/>
        <w:rPr>
          <w:rFonts w:ascii="Arial" w:hAnsi="Arial" w:cs="Arial"/>
        </w:rPr>
      </w:pPr>
      <w:r w:rsidRPr="00344DDD">
        <w:rPr>
          <w:rFonts w:ascii="Arial" w:hAnsi="Arial" w:cs="Arial"/>
        </w:rPr>
        <w:t xml:space="preserve">Valor estimado da contratação: </w:t>
      </w:r>
      <w:r w:rsidR="00C36B7E" w:rsidRPr="00344DDD">
        <w:rPr>
          <w:rFonts w:ascii="Arial" w:hAnsi="Arial" w:cs="Arial"/>
          <w:b/>
        </w:rPr>
        <w:t xml:space="preserve">R$ </w:t>
      </w:r>
      <w:r w:rsidR="00344DDD" w:rsidRPr="00344DDD">
        <w:rPr>
          <w:rFonts w:ascii="Arial" w:hAnsi="Arial" w:cs="Arial"/>
          <w:b/>
        </w:rPr>
        <w:t>186.297,92 (Cento e oitenta e seis mil, duzentos e noventa e sete reais e noventa e dois centavos)</w:t>
      </w:r>
      <w:r w:rsidR="00DC7B29" w:rsidRPr="00344DDD">
        <w:rPr>
          <w:rFonts w:ascii="Arial" w:hAnsi="Arial" w:cs="Arial"/>
        </w:rPr>
        <w:t>.</w:t>
      </w:r>
    </w:p>
    <w:p w14:paraId="3B8AA66C" w14:textId="11DBC30C" w:rsidR="00DB6073" w:rsidRPr="00344DDD" w:rsidRDefault="00DB6073" w:rsidP="00DB6073">
      <w:pPr>
        <w:numPr>
          <w:ilvl w:val="0"/>
          <w:numId w:val="10"/>
        </w:numPr>
        <w:tabs>
          <w:tab w:val="left" w:pos="284"/>
        </w:tabs>
        <w:jc w:val="both"/>
        <w:rPr>
          <w:rFonts w:ascii="Arial" w:hAnsi="Arial" w:cs="Arial"/>
        </w:rPr>
      </w:pPr>
      <w:r w:rsidRPr="00344DDD">
        <w:rPr>
          <w:rFonts w:ascii="Arial" w:hAnsi="Arial" w:cs="Arial"/>
        </w:rPr>
        <w:t xml:space="preserve">Validade da Ata de Registro de Preços: 12 (doze) meses, podendo ser prorrogado, por igual período, </w:t>
      </w:r>
      <w:r w:rsidR="00023840" w:rsidRPr="00344DDD">
        <w:rPr>
          <w:rFonts w:ascii="Arial" w:hAnsi="Arial" w:cs="Arial"/>
        </w:rPr>
        <w:t xml:space="preserve">renovadas as quantidades, </w:t>
      </w:r>
      <w:r w:rsidRPr="00344DDD">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344DDD" w:rsidRDefault="006445EB" w:rsidP="001345A2">
      <w:pPr>
        <w:widowControl w:val="0"/>
        <w:numPr>
          <w:ilvl w:val="0"/>
          <w:numId w:val="12"/>
        </w:numPr>
        <w:tabs>
          <w:tab w:val="left" w:pos="284"/>
        </w:tabs>
        <w:autoSpaceDN w:val="0"/>
        <w:jc w:val="both"/>
        <w:rPr>
          <w:rFonts w:ascii="Arial" w:hAnsi="Arial" w:cs="Arial"/>
          <w:b/>
        </w:rPr>
      </w:pPr>
      <w:r w:rsidRPr="00344DDD">
        <w:rPr>
          <w:rFonts w:ascii="Arial" w:hAnsi="Arial" w:cs="Arial"/>
        </w:rPr>
        <w:t>Modo de disputa: 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675C250B"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 xml:space="preserve">marca </w:t>
      </w:r>
      <w:r w:rsidRPr="00B3036E">
        <w:rPr>
          <w:rFonts w:ascii="Arial" w:hAnsi="Arial" w:cs="Arial"/>
        </w:rPr>
        <w:t>do</w:t>
      </w:r>
      <w:r w:rsidR="00344DDD">
        <w:rPr>
          <w:rFonts w:ascii="Arial" w:hAnsi="Arial" w:cs="Arial"/>
        </w:rPr>
        <w:t>s</w:t>
      </w:r>
      <w:r w:rsidRPr="00B3036E">
        <w:rPr>
          <w:rFonts w:ascii="Arial" w:hAnsi="Arial" w:cs="Arial"/>
        </w:rPr>
        <w:t xml:space="preserve"> produto</w:t>
      </w:r>
      <w:r w:rsidR="00344DDD">
        <w:rPr>
          <w:rFonts w:ascii="Arial" w:hAnsi="Arial" w:cs="Arial"/>
        </w:rPr>
        <w:t>s</w:t>
      </w:r>
      <w:r w:rsidRPr="00B3036E">
        <w:rPr>
          <w:rFonts w:ascii="Arial" w:hAnsi="Arial" w:cs="Arial"/>
        </w:rPr>
        <w:t xml:space="preserve"> cotado</w:t>
      </w:r>
      <w:r w:rsidR="00344DDD">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r w:rsidRPr="00DB6073">
        <w:rPr>
          <w:rFonts w:ascii="Arial" w:hAnsi="Arial" w:cs="Arial"/>
        </w:rPr>
        <w:t>sob pena de desclassificação pelo não cumprimento:</w:t>
      </w:r>
    </w:p>
    <w:p w14:paraId="6A1EF0CD" w14:textId="423CA0FC" w:rsidR="00B3036E" w:rsidRPr="00DB6073" w:rsidRDefault="00B3036E" w:rsidP="001345A2">
      <w:pPr>
        <w:numPr>
          <w:ilvl w:val="1"/>
          <w:numId w:val="9"/>
        </w:numPr>
        <w:tabs>
          <w:tab w:val="left" w:pos="284"/>
        </w:tabs>
        <w:jc w:val="both"/>
        <w:rPr>
          <w:rFonts w:ascii="Arial" w:hAnsi="Arial" w:cs="Arial"/>
        </w:rPr>
      </w:pPr>
      <w:r w:rsidRPr="00DB6073">
        <w:rPr>
          <w:rFonts w:ascii="Arial" w:hAnsi="Arial" w:cs="Arial"/>
        </w:rPr>
        <w:t xml:space="preserve">Catálogos técnicos </w:t>
      </w:r>
      <w:r w:rsidR="00344DDD">
        <w:rPr>
          <w:rFonts w:ascii="Arial" w:hAnsi="Arial" w:cs="Arial"/>
        </w:rPr>
        <w:t xml:space="preserve">atualizados </w:t>
      </w:r>
      <w:r w:rsidR="00344DDD" w:rsidRPr="007A43D0">
        <w:rPr>
          <w:rFonts w:ascii="Arial" w:hAnsi="Arial" w:cs="Arial"/>
          <w:color w:val="222222"/>
          <w:lang w:eastAsia="pt-BR"/>
        </w:rPr>
        <w:t>dos materiais ofertados, contendo, obrigatoriamente, a descrição técnica, a marca e o modelo de cada produto, de forma a comprovar o atendimento às especificações exigidas no edital</w:t>
      </w:r>
      <w:r w:rsidRPr="00DB6073">
        <w:rPr>
          <w:rFonts w:ascii="Arial" w:hAnsi="Arial" w:cs="Arial"/>
        </w:rPr>
        <w:t>.</w:t>
      </w:r>
    </w:p>
    <w:p w14:paraId="7424EF68" w14:textId="77777777" w:rsidR="00B039A0" w:rsidRPr="00344DDD"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550608A9" w14:textId="77777777" w:rsidR="00344DDD" w:rsidRPr="00B3036E" w:rsidRDefault="00344DDD" w:rsidP="00344DDD">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344DDD" w14:paraId="53F06FC8" w14:textId="77777777" w:rsidTr="00DB60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344DDD" w:rsidRDefault="00B039A0" w:rsidP="001345A2">
            <w:pPr>
              <w:pStyle w:val="Contedodatabela"/>
              <w:jc w:val="center"/>
              <w:rPr>
                <w:rFonts w:ascii="Arial" w:hAnsi="Arial" w:cs="Arial"/>
                <w:b/>
                <w:kern w:val="2"/>
              </w:rPr>
            </w:pPr>
            <w:r w:rsidRPr="00344DDD">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344DDD" w:rsidRDefault="00B039A0" w:rsidP="001345A2">
            <w:pPr>
              <w:pStyle w:val="Contedodatabela"/>
              <w:jc w:val="center"/>
              <w:rPr>
                <w:rFonts w:ascii="Arial" w:hAnsi="Arial" w:cs="Arial"/>
                <w:b/>
                <w:kern w:val="2"/>
              </w:rPr>
            </w:pPr>
            <w:r w:rsidRPr="00344DDD">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344DDD" w:rsidRDefault="00B039A0" w:rsidP="001345A2">
            <w:pPr>
              <w:pStyle w:val="Contedodatabela"/>
              <w:jc w:val="center"/>
              <w:rPr>
                <w:rFonts w:ascii="Arial" w:hAnsi="Arial" w:cs="Arial"/>
                <w:b/>
                <w:kern w:val="2"/>
              </w:rPr>
            </w:pPr>
            <w:r w:rsidRPr="00344DDD">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344DDD" w:rsidRDefault="00B039A0" w:rsidP="001345A2">
            <w:pPr>
              <w:pStyle w:val="Contedodatabela"/>
              <w:jc w:val="center"/>
              <w:rPr>
                <w:rFonts w:ascii="Arial" w:hAnsi="Arial" w:cs="Arial"/>
                <w:kern w:val="2"/>
              </w:rPr>
            </w:pPr>
            <w:r w:rsidRPr="00344DDD">
              <w:rPr>
                <w:rFonts w:ascii="Arial" w:hAnsi="Arial" w:cs="Arial"/>
                <w:b/>
              </w:rPr>
              <w:t>Descritivo</w:t>
            </w:r>
          </w:p>
        </w:tc>
      </w:tr>
      <w:tr w:rsidR="00344DDD" w:rsidRPr="00344DDD" w14:paraId="53AC8B79" w14:textId="77777777" w:rsidTr="00DB60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660DA04C" w:rsidR="00344DDD" w:rsidRPr="00344DDD" w:rsidRDefault="00344DDD" w:rsidP="001345A2">
            <w:pPr>
              <w:jc w:val="center"/>
              <w:rPr>
                <w:rFonts w:ascii="Arial" w:hAnsi="Arial" w:cs="Arial"/>
                <w:b/>
              </w:rPr>
            </w:pPr>
            <w:r w:rsidRPr="00344DDD">
              <w:rPr>
                <w:rFonts w:ascii="Arial" w:hAnsi="Arial" w:cs="Arial"/>
                <w:b/>
                <w:color w:val="000000"/>
                <w:lang w:eastAsia="pt-BR"/>
              </w:rPr>
              <w:t>01</w:t>
            </w:r>
          </w:p>
        </w:tc>
        <w:tc>
          <w:tcPr>
            <w:tcW w:w="850" w:type="dxa"/>
            <w:tcBorders>
              <w:top w:val="single" w:sz="4" w:space="0" w:color="000000"/>
              <w:left w:val="single" w:sz="4" w:space="0" w:color="000000"/>
              <w:bottom w:val="single" w:sz="4" w:space="0" w:color="000000"/>
              <w:right w:val="nil"/>
            </w:tcBorders>
            <w:vAlign w:val="center"/>
          </w:tcPr>
          <w:p w14:paraId="127149D5" w14:textId="1FF9136E"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10</w:t>
            </w:r>
          </w:p>
        </w:tc>
        <w:tc>
          <w:tcPr>
            <w:tcW w:w="850" w:type="dxa"/>
            <w:tcBorders>
              <w:top w:val="single" w:sz="4" w:space="0" w:color="000000"/>
              <w:left w:val="single" w:sz="4" w:space="0" w:color="000000"/>
              <w:bottom w:val="single" w:sz="4" w:space="0" w:color="000000"/>
              <w:right w:val="nil"/>
            </w:tcBorders>
            <w:vAlign w:val="center"/>
          </w:tcPr>
          <w:p w14:paraId="1F2A3AB6" w14:textId="602B6722"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C20777D" w:rsidR="00344DDD" w:rsidRPr="00344DDD" w:rsidRDefault="00344DDD" w:rsidP="001345A2">
            <w:pPr>
              <w:pStyle w:val="Contedodatabela"/>
              <w:rPr>
                <w:rFonts w:ascii="Arial" w:hAnsi="Arial" w:cs="Arial"/>
              </w:rPr>
            </w:pPr>
            <w:r w:rsidRPr="00344DDD">
              <w:rPr>
                <w:rFonts w:ascii="Arial" w:hAnsi="Arial" w:cs="Arial"/>
                <w:lang w:eastAsia="pt-BR"/>
              </w:rPr>
              <w:t>Bolsa para transporte e organização de ferramentas.</w:t>
            </w:r>
          </w:p>
        </w:tc>
      </w:tr>
      <w:tr w:rsidR="00344DDD" w:rsidRPr="00344DDD" w14:paraId="57A2B8EB"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6F94B9" w14:textId="33CB6338" w:rsidR="00344DDD" w:rsidRPr="00344DDD" w:rsidRDefault="00344DDD" w:rsidP="001345A2">
            <w:pPr>
              <w:jc w:val="center"/>
              <w:rPr>
                <w:rFonts w:ascii="Arial" w:hAnsi="Arial" w:cs="Arial"/>
                <w:b/>
                <w:bCs/>
              </w:rPr>
            </w:pPr>
            <w:r w:rsidRPr="00344DDD">
              <w:rPr>
                <w:rFonts w:ascii="Arial" w:hAnsi="Arial" w:cs="Arial"/>
                <w:b/>
                <w:color w:val="000000"/>
                <w:lang w:eastAsia="pt-BR"/>
              </w:rPr>
              <w:t>02</w:t>
            </w:r>
          </w:p>
        </w:tc>
        <w:tc>
          <w:tcPr>
            <w:tcW w:w="850" w:type="dxa"/>
            <w:tcBorders>
              <w:top w:val="single" w:sz="4" w:space="0" w:color="000000"/>
              <w:left w:val="single" w:sz="4" w:space="0" w:color="000000"/>
              <w:bottom w:val="single" w:sz="4" w:space="0" w:color="000000"/>
              <w:right w:val="nil"/>
            </w:tcBorders>
            <w:vAlign w:val="center"/>
          </w:tcPr>
          <w:p w14:paraId="5CA94908" w14:textId="7662202C"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20</w:t>
            </w:r>
          </w:p>
        </w:tc>
        <w:tc>
          <w:tcPr>
            <w:tcW w:w="850" w:type="dxa"/>
            <w:tcBorders>
              <w:top w:val="single" w:sz="4" w:space="0" w:color="000000"/>
              <w:left w:val="single" w:sz="4" w:space="0" w:color="000000"/>
              <w:bottom w:val="single" w:sz="4" w:space="0" w:color="000000"/>
              <w:right w:val="nil"/>
            </w:tcBorders>
            <w:vAlign w:val="center"/>
          </w:tcPr>
          <w:p w14:paraId="6563B137" w14:textId="0494E515"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5F25150B" w:rsidR="00344DDD" w:rsidRPr="00344DDD" w:rsidRDefault="00344DDD" w:rsidP="001345A2">
            <w:pPr>
              <w:pStyle w:val="Contedodatabela"/>
              <w:rPr>
                <w:rFonts w:ascii="Arial" w:hAnsi="Arial" w:cs="Arial"/>
              </w:rPr>
            </w:pPr>
            <w:r w:rsidRPr="00344DDD">
              <w:rPr>
                <w:rFonts w:ascii="Arial" w:hAnsi="Arial" w:cs="Arial"/>
                <w:lang w:eastAsia="pt-BR"/>
              </w:rPr>
              <w:t>Alicate de bico meia cana de 6 polegadas, com isolamento de 1000v.</w:t>
            </w:r>
          </w:p>
        </w:tc>
      </w:tr>
      <w:tr w:rsidR="00344DDD" w:rsidRPr="00344DDD" w14:paraId="63BDFC59"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7342F5E" w14:textId="1CAA2C7E" w:rsidR="00344DDD" w:rsidRPr="00344DDD" w:rsidRDefault="00344DDD" w:rsidP="001345A2">
            <w:pPr>
              <w:jc w:val="center"/>
              <w:rPr>
                <w:rFonts w:ascii="Arial" w:hAnsi="Arial" w:cs="Arial"/>
                <w:b/>
                <w:bCs/>
              </w:rPr>
            </w:pPr>
            <w:r w:rsidRPr="00344DDD">
              <w:rPr>
                <w:rFonts w:ascii="Arial" w:hAnsi="Arial" w:cs="Arial"/>
                <w:b/>
                <w:color w:val="000000"/>
                <w:lang w:eastAsia="pt-BR"/>
              </w:rPr>
              <w:t>03</w:t>
            </w:r>
          </w:p>
        </w:tc>
        <w:tc>
          <w:tcPr>
            <w:tcW w:w="850" w:type="dxa"/>
            <w:tcBorders>
              <w:top w:val="single" w:sz="4" w:space="0" w:color="000000"/>
              <w:left w:val="single" w:sz="4" w:space="0" w:color="000000"/>
              <w:bottom w:val="single" w:sz="4" w:space="0" w:color="000000"/>
              <w:right w:val="nil"/>
            </w:tcBorders>
            <w:vAlign w:val="center"/>
          </w:tcPr>
          <w:p w14:paraId="580A1E43" w14:textId="1DDAC1B5"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650</w:t>
            </w:r>
          </w:p>
        </w:tc>
        <w:tc>
          <w:tcPr>
            <w:tcW w:w="850" w:type="dxa"/>
            <w:tcBorders>
              <w:top w:val="single" w:sz="4" w:space="0" w:color="000000"/>
              <w:left w:val="single" w:sz="4" w:space="0" w:color="000000"/>
              <w:bottom w:val="single" w:sz="4" w:space="0" w:color="000000"/>
              <w:right w:val="nil"/>
            </w:tcBorders>
            <w:vAlign w:val="center"/>
          </w:tcPr>
          <w:p w14:paraId="1737C683" w14:textId="2CA52C9A"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1C73EB8" w14:textId="57ACCF1C" w:rsidR="00344DDD" w:rsidRPr="00344DDD" w:rsidRDefault="00344DDD" w:rsidP="001345A2">
            <w:pPr>
              <w:pStyle w:val="Contedodatabela"/>
              <w:rPr>
                <w:rFonts w:ascii="Arial" w:hAnsi="Arial" w:cs="Arial"/>
              </w:rPr>
            </w:pPr>
            <w:r w:rsidRPr="00344DDD">
              <w:rPr>
                <w:rFonts w:ascii="Arial" w:hAnsi="Arial" w:cs="Arial"/>
                <w:lang w:eastAsia="pt-BR"/>
              </w:rPr>
              <w:t>Fita veda rosca 18mmx50m.</w:t>
            </w:r>
          </w:p>
        </w:tc>
      </w:tr>
      <w:tr w:rsidR="00344DDD" w:rsidRPr="00344DDD" w14:paraId="0FEABBD2"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A86C491" w14:textId="4779ACBF" w:rsidR="00344DDD" w:rsidRPr="00344DDD" w:rsidRDefault="00344DDD" w:rsidP="001345A2">
            <w:pPr>
              <w:jc w:val="center"/>
              <w:rPr>
                <w:rFonts w:ascii="Arial" w:hAnsi="Arial" w:cs="Arial"/>
                <w:b/>
                <w:bCs/>
              </w:rPr>
            </w:pPr>
            <w:r w:rsidRPr="00344DDD">
              <w:rPr>
                <w:rFonts w:ascii="Arial" w:hAnsi="Arial" w:cs="Arial"/>
                <w:b/>
                <w:color w:val="000000"/>
                <w:lang w:eastAsia="pt-BR"/>
              </w:rPr>
              <w:t>04</w:t>
            </w:r>
          </w:p>
        </w:tc>
        <w:tc>
          <w:tcPr>
            <w:tcW w:w="850" w:type="dxa"/>
            <w:tcBorders>
              <w:top w:val="single" w:sz="4" w:space="0" w:color="000000"/>
              <w:left w:val="single" w:sz="4" w:space="0" w:color="000000"/>
              <w:bottom w:val="single" w:sz="4" w:space="0" w:color="000000"/>
              <w:right w:val="nil"/>
            </w:tcBorders>
            <w:vAlign w:val="center"/>
          </w:tcPr>
          <w:p w14:paraId="6F2FA72B" w14:textId="54CCDA32"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10</w:t>
            </w:r>
          </w:p>
        </w:tc>
        <w:tc>
          <w:tcPr>
            <w:tcW w:w="850" w:type="dxa"/>
            <w:tcBorders>
              <w:top w:val="single" w:sz="4" w:space="0" w:color="000000"/>
              <w:left w:val="single" w:sz="4" w:space="0" w:color="000000"/>
              <w:bottom w:val="single" w:sz="4" w:space="0" w:color="000000"/>
              <w:right w:val="nil"/>
            </w:tcBorders>
            <w:vAlign w:val="center"/>
          </w:tcPr>
          <w:p w14:paraId="122D1B2E" w14:textId="1B9243BC" w:rsidR="00344DDD" w:rsidRPr="00344DDD" w:rsidRDefault="00344DDD" w:rsidP="001345A2">
            <w:pPr>
              <w:jc w:val="center"/>
              <w:rPr>
                <w:rFonts w:ascii="Arial" w:hAnsi="Arial" w:cs="Arial"/>
              </w:rPr>
            </w:pPr>
            <w:r w:rsidRPr="00344DDD">
              <w:rPr>
                <w:rFonts w:ascii="Arial" w:hAnsi="Arial" w:cs="Arial"/>
                <w:color w:val="000000"/>
                <w:lang w:eastAsia="pt-BR"/>
              </w:rPr>
              <w:t>Lata</w:t>
            </w:r>
          </w:p>
        </w:tc>
        <w:tc>
          <w:tcPr>
            <w:tcW w:w="7370" w:type="dxa"/>
            <w:tcBorders>
              <w:top w:val="single" w:sz="4" w:space="0" w:color="000000"/>
              <w:left w:val="single" w:sz="4" w:space="0" w:color="000000"/>
              <w:bottom w:val="single" w:sz="4" w:space="0" w:color="000000"/>
              <w:right w:val="single" w:sz="4" w:space="0" w:color="000000"/>
            </w:tcBorders>
            <w:vAlign w:val="center"/>
          </w:tcPr>
          <w:p w14:paraId="67785F3E" w14:textId="553D3F9D" w:rsidR="00344DDD" w:rsidRPr="00344DDD" w:rsidRDefault="00344DDD" w:rsidP="001345A2">
            <w:pPr>
              <w:pStyle w:val="Contedodatabela"/>
              <w:rPr>
                <w:rFonts w:ascii="Arial" w:hAnsi="Arial" w:cs="Arial"/>
              </w:rPr>
            </w:pPr>
            <w:r w:rsidRPr="00344DDD">
              <w:rPr>
                <w:rFonts w:ascii="Arial" w:hAnsi="Arial" w:cs="Arial"/>
                <w:lang w:eastAsia="pt-BR"/>
              </w:rPr>
              <w:t>Cola adesivo de contato, 730 - 750g.</w:t>
            </w:r>
          </w:p>
        </w:tc>
      </w:tr>
      <w:tr w:rsidR="00344DDD" w:rsidRPr="00344DDD" w14:paraId="61C80CF7"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FC48B8F" w14:textId="21E50676" w:rsidR="00344DDD" w:rsidRPr="00344DDD" w:rsidRDefault="00344DDD" w:rsidP="001345A2">
            <w:pPr>
              <w:jc w:val="center"/>
              <w:rPr>
                <w:rFonts w:ascii="Arial" w:hAnsi="Arial" w:cs="Arial"/>
                <w:b/>
                <w:bCs/>
              </w:rPr>
            </w:pPr>
            <w:r w:rsidRPr="00344DDD">
              <w:rPr>
                <w:rFonts w:ascii="Arial" w:hAnsi="Arial" w:cs="Arial"/>
                <w:b/>
                <w:color w:val="000000"/>
                <w:lang w:eastAsia="pt-BR"/>
              </w:rPr>
              <w:t>05</w:t>
            </w:r>
          </w:p>
        </w:tc>
        <w:tc>
          <w:tcPr>
            <w:tcW w:w="850" w:type="dxa"/>
            <w:tcBorders>
              <w:top w:val="single" w:sz="4" w:space="0" w:color="000000"/>
              <w:left w:val="single" w:sz="4" w:space="0" w:color="000000"/>
              <w:bottom w:val="single" w:sz="4" w:space="0" w:color="000000"/>
              <w:right w:val="nil"/>
            </w:tcBorders>
            <w:vAlign w:val="center"/>
          </w:tcPr>
          <w:p w14:paraId="322ADA92" w14:textId="701BC515"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500</w:t>
            </w:r>
          </w:p>
        </w:tc>
        <w:tc>
          <w:tcPr>
            <w:tcW w:w="850" w:type="dxa"/>
            <w:tcBorders>
              <w:top w:val="single" w:sz="4" w:space="0" w:color="000000"/>
              <w:left w:val="single" w:sz="4" w:space="0" w:color="000000"/>
              <w:bottom w:val="single" w:sz="4" w:space="0" w:color="000000"/>
              <w:right w:val="nil"/>
            </w:tcBorders>
            <w:vAlign w:val="center"/>
          </w:tcPr>
          <w:p w14:paraId="310FE2FD" w14:textId="29BE4C58" w:rsidR="00344DDD" w:rsidRPr="00344DDD" w:rsidRDefault="00344DDD" w:rsidP="001345A2">
            <w:pPr>
              <w:jc w:val="center"/>
              <w:rPr>
                <w:rFonts w:ascii="Arial" w:hAnsi="Arial" w:cs="Arial"/>
              </w:rPr>
            </w:pPr>
            <w:r w:rsidRPr="00344DDD">
              <w:rPr>
                <w:rFonts w:ascii="Arial" w:hAnsi="Arial" w:cs="Arial"/>
                <w:color w:val="000000"/>
                <w:lang w:eastAsia="pt-BR"/>
              </w:rPr>
              <w:t>Peça</w:t>
            </w:r>
          </w:p>
        </w:tc>
        <w:tc>
          <w:tcPr>
            <w:tcW w:w="7370" w:type="dxa"/>
            <w:tcBorders>
              <w:top w:val="single" w:sz="4" w:space="0" w:color="000000"/>
              <w:left w:val="single" w:sz="4" w:space="0" w:color="000000"/>
              <w:bottom w:val="single" w:sz="4" w:space="0" w:color="000000"/>
              <w:right w:val="single" w:sz="4" w:space="0" w:color="000000"/>
            </w:tcBorders>
          </w:tcPr>
          <w:p w14:paraId="4983D67B" w14:textId="04838B70" w:rsidR="00344DDD" w:rsidRPr="00344DDD" w:rsidRDefault="00344DDD" w:rsidP="001345A2">
            <w:pPr>
              <w:pStyle w:val="Contedodatabela"/>
              <w:rPr>
                <w:rFonts w:ascii="Arial" w:hAnsi="Arial" w:cs="Arial"/>
              </w:rPr>
            </w:pPr>
            <w:r w:rsidRPr="00344DDD">
              <w:rPr>
                <w:rFonts w:ascii="Arial" w:hAnsi="Arial" w:cs="Arial"/>
              </w:rPr>
              <w:t>Piso tátil direcional borracha PVC.</w:t>
            </w:r>
          </w:p>
        </w:tc>
      </w:tr>
      <w:tr w:rsidR="00344DDD" w:rsidRPr="00344DDD" w14:paraId="0FC2E104"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2A6493B" w14:textId="6A35A5FF" w:rsidR="00344DDD" w:rsidRPr="00344DDD" w:rsidRDefault="00344DDD" w:rsidP="001345A2">
            <w:pPr>
              <w:jc w:val="center"/>
              <w:rPr>
                <w:rFonts w:ascii="Arial" w:hAnsi="Arial" w:cs="Arial"/>
                <w:b/>
                <w:bCs/>
              </w:rPr>
            </w:pPr>
            <w:r w:rsidRPr="00344DDD">
              <w:rPr>
                <w:rFonts w:ascii="Arial" w:hAnsi="Arial" w:cs="Arial"/>
                <w:b/>
                <w:color w:val="000000"/>
                <w:lang w:eastAsia="pt-BR"/>
              </w:rPr>
              <w:t>06</w:t>
            </w:r>
          </w:p>
        </w:tc>
        <w:tc>
          <w:tcPr>
            <w:tcW w:w="850" w:type="dxa"/>
            <w:tcBorders>
              <w:top w:val="single" w:sz="4" w:space="0" w:color="000000"/>
              <w:left w:val="single" w:sz="4" w:space="0" w:color="000000"/>
              <w:bottom w:val="single" w:sz="4" w:space="0" w:color="000000"/>
              <w:right w:val="nil"/>
            </w:tcBorders>
            <w:vAlign w:val="center"/>
          </w:tcPr>
          <w:p w14:paraId="50542CAE" w14:textId="5465768B"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500</w:t>
            </w:r>
          </w:p>
        </w:tc>
        <w:tc>
          <w:tcPr>
            <w:tcW w:w="850" w:type="dxa"/>
            <w:tcBorders>
              <w:top w:val="single" w:sz="4" w:space="0" w:color="000000"/>
              <w:left w:val="single" w:sz="4" w:space="0" w:color="000000"/>
              <w:bottom w:val="single" w:sz="4" w:space="0" w:color="000000"/>
              <w:right w:val="nil"/>
            </w:tcBorders>
            <w:vAlign w:val="center"/>
          </w:tcPr>
          <w:p w14:paraId="4842FDA8" w14:textId="4588F565" w:rsidR="00344DDD" w:rsidRPr="00344DDD" w:rsidRDefault="00344DDD" w:rsidP="001345A2">
            <w:pPr>
              <w:jc w:val="center"/>
              <w:rPr>
                <w:rFonts w:ascii="Arial" w:hAnsi="Arial" w:cs="Arial"/>
              </w:rPr>
            </w:pPr>
            <w:r w:rsidRPr="00344DDD">
              <w:rPr>
                <w:rFonts w:ascii="Arial" w:hAnsi="Arial" w:cs="Arial"/>
                <w:color w:val="000000"/>
                <w:lang w:eastAsia="pt-BR"/>
              </w:rPr>
              <w:t>Peça</w:t>
            </w:r>
          </w:p>
        </w:tc>
        <w:tc>
          <w:tcPr>
            <w:tcW w:w="7370" w:type="dxa"/>
            <w:tcBorders>
              <w:top w:val="single" w:sz="4" w:space="0" w:color="000000"/>
              <w:left w:val="single" w:sz="4" w:space="0" w:color="000000"/>
              <w:bottom w:val="single" w:sz="4" w:space="0" w:color="000000"/>
              <w:right w:val="single" w:sz="4" w:space="0" w:color="000000"/>
            </w:tcBorders>
          </w:tcPr>
          <w:p w14:paraId="4D09E5D4" w14:textId="323AF5E4" w:rsidR="00344DDD" w:rsidRPr="00344DDD" w:rsidRDefault="00344DDD" w:rsidP="001345A2">
            <w:pPr>
              <w:pStyle w:val="Contedodatabela"/>
              <w:rPr>
                <w:rFonts w:ascii="Arial" w:hAnsi="Arial" w:cs="Arial"/>
              </w:rPr>
            </w:pPr>
            <w:r w:rsidRPr="00344DDD">
              <w:rPr>
                <w:rFonts w:ascii="Arial" w:hAnsi="Arial" w:cs="Arial"/>
              </w:rPr>
              <w:t>Piso tátil de alerta borracha PVC.</w:t>
            </w:r>
          </w:p>
        </w:tc>
      </w:tr>
      <w:tr w:rsidR="00344DDD" w:rsidRPr="00344DDD" w14:paraId="2AAF1054"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23F189D" w14:textId="272E0C44" w:rsidR="00344DDD" w:rsidRPr="00344DDD" w:rsidRDefault="00344DDD" w:rsidP="001345A2">
            <w:pPr>
              <w:jc w:val="center"/>
              <w:rPr>
                <w:rFonts w:ascii="Arial" w:hAnsi="Arial" w:cs="Arial"/>
                <w:b/>
                <w:bCs/>
              </w:rPr>
            </w:pPr>
            <w:r w:rsidRPr="00344DDD">
              <w:rPr>
                <w:rFonts w:ascii="Arial" w:hAnsi="Arial" w:cs="Arial"/>
                <w:b/>
                <w:color w:val="000000"/>
                <w:lang w:eastAsia="pt-BR"/>
              </w:rPr>
              <w:t>07</w:t>
            </w:r>
          </w:p>
        </w:tc>
        <w:tc>
          <w:tcPr>
            <w:tcW w:w="850" w:type="dxa"/>
            <w:tcBorders>
              <w:top w:val="single" w:sz="4" w:space="0" w:color="000000"/>
              <w:left w:val="single" w:sz="4" w:space="0" w:color="000000"/>
              <w:bottom w:val="single" w:sz="4" w:space="0" w:color="000000"/>
              <w:right w:val="nil"/>
            </w:tcBorders>
            <w:vAlign w:val="center"/>
          </w:tcPr>
          <w:p w14:paraId="09A027CA" w14:textId="2BA11489"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200</w:t>
            </w:r>
          </w:p>
        </w:tc>
        <w:tc>
          <w:tcPr>
            <w:tcW w:w="850" w:type="dxa"/>
            <w:tcBorders>
              <w:top w:val="single" w:sz="4" w:space="0" w:color="000000"/>
              <w:left w:val="single" w:sz="4" w:space="0" w:color="000000"/>
              <w:bottom w:val="single" w:sz="4" w:space="0" w:color="000000"/>
              <w:right w:val="nil"/>
            </w:tcBorders>
            <w:vAlign w:val="center"/>
          </w:tcPr>
          <w:p w14:paraId="6023214F" w14:textId="1AF7E946"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3EC1C4FE" w14:textId="33BCD3CF" w:rsidR="00344DDD" w:rsidRPr="00344DDD" w:rsidRDefault="00344DDD" w:rsidP="001345A2">
            <w:pPr>
              <w:pStyle w:val="Contedodatabela"/>
              <w:rPr>
                <w:rFonts w:ascii="Arial" w:hAnsi="Arial" w:cs="Arial"/>
              </w:rPr>
            </w:pPr>
            <w:r w:rsidRPr="00344DDD">
              <w:rPr>
                <w:rFonts w:ascii="Arial" w:hAnsi="Arial" w:cs="Arial"/>
              </w:rPr>
              <w:t>Disco de corte 7 pol. para aço.</w:t>
            </w:r>
          </w:p>
        </w:tc>
      </w:tr>
      <w:tr w:rsidR="00344DDD" w:rsidRPr="00344DDD" w14:paraId="46CE0B11"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9122801" w14:textId="2C99645F" w:rsidR="00344DDD" w:rsidRPr="00344DDD" w:rsidRDefault="00344DDD" w:rsidP="001345A2">
            <w:pPr>
              <w:jc w:val="center"/>
              <w:rPr>
                <w:rFonts w:ascii="Arial" w:hAnsi="Arial" w:cs="Arial"/>
                <w:b/>
                <w:bCs/>
              </w:rPr>
            </w:pPr>
            <w:r w:rsidRPr="00344DDD">
              <w:rPr>
                <w:rFonts w:ascii="Arial" w:hAnsi="Arial" w:cs="Arial"/>
                <w:b/>
                <w:color w:val="000000"/>
                <w:lang w:eastAsia="pt-BR"/>
              </w:rPr>
              <w:t>08</w:t>
            </w:r>
          </w:p>
        </w:tc>
        <w:tc>
          <w:tcPr>
            <w:tcW w:w="850" w:type="dxa"/>
            <w:tcBorders>
              <w:top w:val="single" w:sz="4" w:space="0" w:color="000000"/>
              <w:left w:val="single" w:sz="4" w:space="0" w:color="000000"/>
              <w:bottom w:val="single" w:sz="4" w:space="0" w:color="000000"/>
              <w:right w:val="nil"/>
            </w:tcBorders>
            <w:vAlign w:val="center"/>
          </w:tcPr>
          <w:p w14:paraId="68957EC2" w14:textId="03E1639B"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50</w:t>
            </w:r>
          </w:p>
        </w:tc>
        <w:tc>
          <w:tcPr>
            <w:tcW w:w="850" w:type="dxa"/>
            <w:tcBorders>
              <w:top w:val="single" w:sz="4" w:space="0" w:color="000000"/>
              <w:left w:val="single" w:sz="4" w:space="0" w:color="000000"/>
              <w:bottom w:val="single" w:sz="4" w:space="0" w:color="000000"/>
              <w:right w:val="nil"/>
            </w:tcBorders>
            <w:vAlign w:val="center"/>
          </w:tcPr>
          <w:p w14:paraId="4A2CD4DB" w14:textId="6E167A92"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34EEC37B" w14:textId="6F693317" w:rsidR="00344DDD" w:rsidRPr="00344DDD" w:rsidRDefault="00344DDD" w:rsidP="001345A2">
            <w:pPr>
              <w:pStyle w:val="Contedodatabela"/>
              <w:rPr>
                <w:rFonts w:ascii="Arial" w:hAnsi="Arial" w:cs="Arial"/>
              </w:rPr>
            </w:pPr>
            <w:r w:rsidRPr="00344DDD">
              <w:rPr>
                <w:rFonts w:ascii="Arial" w:hAnsi="Arial" w:cs="Arial"/>
              </w:rPr>
              <w:t>Disco diamantado 350 mm, para cortar piso, asfalto e concreto, segmentado.</w:t>
            </w:r>
          </w:p>
        </w:tc>
      </w:tr>
      <w:tr w:rsidR="00344DDD" w:rsidRPr="00344DDD" w14:paraId="489CC9ED"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75C32C1" w14:textId="13AC57EC" w:rsidR="00344DDD" w:rsidRPr="00344DDD" w:rsidRDefault="00344DDD" w:rsidP="001345A2">
            <w:pPr>
              <w:jc w:val="center"/>
              <w:rPr>
                <w:rFonts w:ascii="Arial" w:hAnsi="Arial" w:cs="Arial"/>
                <w:b/>
                <w:bCs/>
              </w:rPr>
            </w:pPr>
            <w:r w:rsidRPr="00344DDD">
              <w:rPr>
                <w:rFonts w:ascii="Arial" w:hAnsi="Arial" w:cs="Arial"/>
                <w:b/>
                <w:color w:val="000000"/>
                <w:lang w:eastAsia="pt-BR"/>
              </w:rPr>
              <w:t>09</w:t>
            </w:r>
          </w:p>
        </w:tc>
        <w:tc>
          <w:tcPr>
            <w:tcW w:w="850" w:type="dxa"/>
            <w:tcBorders>
              <w:top w:val="single" w:sz="4" w:space="0" w:color="000000"/>
              <w:left w:val="single" w:sz="4" w:space="0" w:color="000000"/>
              <w:bottom w:val="single" w:sz="4" w:space="0" w:color="000000"/>
              <w:right w:val="nil"/>
            </w:tcBorders>
            <w:vAlign w:val="center"/>
          </w:tcPr>
          <w:p w14:paraId="7713D1E7" w14:textId="1C9EB73E"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200</w:t>
            </w:r>
          </w:p>
        </w:tc>
        <w:tc>
          <w:tcPr>
            <w:tcW w:w="850" w:type="dxa"/>
            <w:tcBorders>
              <w:top w:val="single" w:sz="4" w:space="0" w:color="000000"/>
              <w:left w:val="single" w:sz="4" w:space="0" w:color="000000"/>
              <w:bottom w:val="single" w:sz="4" w:space="0" w:color="000000"/>
              <w:right w:val="nil"/>
            </w:tcBorders>
            <w:vAlign w:val="center"/>
          </w:tcPr>
          <w:p w14:paraId="4E68892C" w14:textId="31D9E388" w:rsidR="00344DDD" w:rsidRPr="00344DDD" w:rsidRDefault="00344DDD" w:rsidP="001345A2">
            <w:pPr>
              <w:jc w:val="center"/>
              <w:rPr>
                <w:rFonts w:ascii="Arial" w:hAnsi="Arial" w:cs="Arial"/>
              </w:rPr>
            </w:pPr>
            <w:r w:rsidRPr="00344DDD">
              <w:rPr>
                <w:rFonts w:ascii="Arial" w:hAnsi="Arial" w:cs="Arial"/>
                <w:color w:val="000000"/>
                <w:lang w:eastAsia="pt-BR"/>
              </w:rPr>
              <w:t>Peça</w:t>
            </w:r>
          </w:p>
        </w:tc>
        <w:tc>
          <w:tcPr>
            <w:tcW w:w="7370" w:type="dxa"/>
            <w:tcBorders>
              <w:top w:val="single" w:sz="4" w:space="0" w:color="000000"/>
              <w:left w:val="single" w:sz="4" w:space="0" w:color="000000"/>
              <w:bottom w:val="single" w:sz="4" w:space="0" w:color="000000"/>
              <w:right w:val="single" w:sz="4" w:space="0" w:color="000000"/>
            </w:tcBorders>
          </w:tcPr>
          <w:p w14:paraId="1B633960" w14:textId="0EFA9AB9" w:rsidR="00344DDD" w:rsidRPr="00344DDD" w:rsidRDefault="00344DDD" w:rsidP="001345A2">
            <w:pPr>
              <w:pStyle w:val="Contedodatabela"/>
              <w:rPr>
                <w:rFonts w:ascii="Arial" w:hAnsi="Arial" w:cs="Arial"/>
              </w:rPr>
            </w:pPr>
            <w:r w:rsidRPr="00344DDD">
              <w:rPr>
                <w:rFonts w:ascii="Arial" w:hAnsi="Arial" w:cs="Arial"/>
              </w:rPr>
              <w:t>Refletor LED 400W.</w:t>
            </w:r>
          </w:p>
        </w:tc>
      </w:tr>
      <w:tr w:rsidR="00344DDD" w:rsidRPr="00344DDD" w14:paraId="6D6F581A"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1FB6FD3" w14:textId="0FE89879" w:rsidR="00344DDD" w:rsidRPr="00344DDD" w:rsidRDefault="00344DDD" w:rsidP="001345A2">
            <w:pPr>
              <w:jc w:val="center"/>
              <w:rPr>
                <w:rFonts w:ascii="Arial" w:hAnsi="Arial" w:cs="Arial"/>
                <w:b/>
                <w:bCs/>
              </w:rPr>
            </w:pPr>
            <w:r w:rsidRPr="00344DDD">
              <w:rPr>
                <w:rFonts w:ascii="Arial" w:hAnsi="Arial" w:cs="Arial"/>
                <w:b/>
                <w:color w:val="000000"/>
                <w:lang w:eastAsia="pt-BR"/>
              </w:rPr>
              <w:t>10</w:t>
            </w:r>
          </w:p>
        </w:tc>
        <w:tc>
          <w:tcPr>
            <w:tcW w:w="850" w:type="dxa"/>
            <w:tcBorders>
              <w:top w:val="single" w:sz="4" w:space="0" w:color="000000"/>
              <w:left w:val="single" w:sz="4" w:space="0" w:color="000000"/>
              <w:bottom w:val="single" w:sz="4" w:space="0" w:color="000000"/>
              <w:right w:val="nil"/>
            </w:tcBorders>
            <w:vAlign w:val="center"/>
          </w:tcPr>
          <w:p w14:paraId="65FDCC9D" w14:textId="692E105A"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20</w:t>
            </w:r>
          </w:p>
        </w:tc>
        <w:tc>
          <w:tcPr>
            <w:tcW w:w="850" w:type="dxa"/>
            <w:tcBorders>
              <w:top w:val="single" w:sz="4" w:space="0" w:color="000000"/>
              <w:left w:val="single" w:sz="4" w:space="0" w:color="000000"/>
              <w:bottom w:val="single" w:sz="4" w:space="0" w:color="000000"/>
              <w:right w:val="nil"/>
            </w:tcBorders>
            <w:vAlign w:val="center"/>
          </w:tcPr>
          <w:p w14:paraId="549F9081" w14:textId="3F0E552B"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08778D2B" w14:textId="23E621AC" w:rsidR="00344DDD" w:rsidRPr="00344DDD" w:rsidRDefault="00344DDD" w:rsidP="001345A2">
            <w:pPr>
              <w:pStyle w:val="Contedodatabela"/>
              <w:rPr>
                <w:rFonts w:ascii="Arial" w:hAnsi="Arial" w:cs="Arial"/>
              </w:rPr>
            </w:pPr>
            <w:r w:rsidRPr="00344DDD">
              <w:rPr>
                <w:rFonts w:ascii="Arial" w:hAnsi="Arial" w:cs="Arial"/>
              </w:rPr>
              <w:t>Broca Aço Rápido para metal 1/8 pol.</w:t>
            </w:r>
          </w:p>
        </w:tc>
      </w:tr>
      <w:tr w:rsidR="00344DDD" w:rsidRPr="00344DDD" w14:paraId="2B32260B"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393C119" w14:textId="273647F4" w:rsidR="00344DDD" w:rsidRPr="00344DDD" w:rsidRDefault="00344DDD" w:rsidP="001345A2">
            <w:pPr>
              <w:jc w:val="center"/>
              <w:rPr>
                <w:rFonts w:ascii="Arial" w:hAnsi="Arial" w:cs="Arial"/>
                <w:b/>
                <w:bCs/>
              </w:rPr>
            </w:pPr>
            <w:r w:rsidRPr="00344DDD">
              <w:rPr>
                <w:rFonts w:ascii="Arial" w:hAnsi="Arial" w:cs="Arial"/>
                <w:b/>
                <w:color w:val="000000"/>
                <w:lang w:eastAsia="pt-BR"/>
              </w:rPr>
              <w:t>11</w:t>
            </w:r>
          </w:p>
        </w:tc>
        <w:tc>
          <w:tcPr>
            <w:tcW w:w="850" w:type="dxa"/>
            <w:tcBorders>
              <w:top w:val="single" w:sz="4" w:space="0" w:color="000000"/>
              <w:left w:val="single" w:sz="4" w:space="0" w:color="000000"/>
              <w:bottom w:val="single" w:sz="4" w:space="0" w:color="000000"/>
              <w:right w:val="nil"/>
            </w:tcBorders>
            <w:vAlign w:val="center"/>
          </w:tcPr>
          <w:p w14:paraId="3663CC67" w14:textId="68732DC3"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20</w:t>
            </w:r>
          </w:p>
        </w:tc>
        <w:tc>
          <w:tcPr>
            <w:tcW w:w="850" w:type="dxa"/>
            <w:tcBorders>
              <w:top w:val="single" w:sz="4" w:space="0" w:color="000000"/>
              <w:left w:val="single" w:sz="4" w:space="0" w:color="000000"/>
              <w:bottom w:val="single" w:sz="4" w:space="0" w:color="000000"/>
              <w:right w:val="nil"/>
            </w:tcBorders>
            <w:vAlign w:val="center"/>
          </w:tcPr>
          <w:p w14:paraId="2DA5499C" w14:textId="4EA68F29"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3905B65F" w14:textId="66CF0344" w:rsidR="00344DDD" w:rsidRPr="00344DDD" w:rsidRDefault="00344DDD" w:rsidP="001345A2">
            <w:pPr>
              <w:pStyle w:val="Contedodatabela"/>
              <w:rPr>
                <w:rFonts w:ascii="Arial" w:hAnsi="Arial" w:cs="Arial"/>
              </w:rPr>
            </w:pPr>
            <w:r w:rsidRPr="00344DDD">
              <w:rPr>
                <w:rFonts w:ascii="Arial" w:hAnsi="Arial" w:cs="Arial"/>
              </w:rPr>
              <w:t>Broca Aço Rápido para metal 3/16 pol.</w:t>
            </w:r>
          </w:p>
        </w:tc>
      </w:tr>
      <w:tr w:rsidR="00344DDD" w:rsidRPr="00344DDD" w14:paraId="24289932"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DEA2B12" w14:textId="25AF6EAE" w:rsidR="00344DDD" w:rsidRPr="00344DDD" w:rsidRDefault="00344DDD" w:rsidP="001345A2">
            <w:pPr>
              <w:jc w:val="center"/>
              <w:rPr>
                <w:rFonts w:ascii="Arial" w:hAnsi="Arial" w:cs="Arial"/>
                <w:b/>
                <w:bCs/>
              </w:rPr>
            </w:pPr>
            <w:r w:rsidRPr="00344DDD">
              <w:rPr>
                <w:rFonts w:ascii="Arial" w:hAnsi="Arial" w:cs="Arial"/>
                <w:b/>
                <w:color w:val="000000"/>
                <w:lang w:eastAsia="pt-BR"/>
              </w:rPr>
              <w:lastRenderedPageBreak/>
              <w:t>12</w:t>
            </w:r>
          </w:p>
        </w:tc>
        <w:tc>
          <w:tcPr>
            <w:tcW w:w="850" w:type="dxa"/>
            <w:tcBorders>
              <w:top w:val="single" w:sz="4" w:space="0" w:color="000000"/>
              <w:left w:val="single" w:sz="4" w:space="0" w:color="000000"/>
              <w:bottom w:val="single" w:sz="4" w:space="0" w:color="000000"/>
              <w:right w:val="nil"/>
            </w:tcBorders>
            <w:vAlign w:val="center"/>
          </w:tcPr>
          <w:p w14:paraId="5B83186B" w14:textId="4AC2D729" w:rsidR="00344DDD" w:rsidRPr="00344DDD" w:rsidRDefault="004B2897" w:rsidP="001345A2">
            <w:pPr>
              <w:pStyle w:val="Contedodatabela"/>
              <w:jc w:val="center"/>
              <w:rPr>
                <w:rFonts w:ascii="Arial" w:hAnsi="Arial" w:cs="Arial"/>
              </w:rPr>
            </w:pPr>
            <w:r>
              <w:rPr>
                <w:rFonts w:ascii="Arial" w:hAnsi="Arial" w:cs="Arial"/>
                <w:color w:val="000000"/>
                <w:lang w:eastAsia="pt-BR"/>
              </w:rPr>
              <w:t>2</w:t>
            </w:r>
            <w:bookmarkStart w:id="0" w:name="_GoBack"/>
            <w:bookmarkEnd w:id="0"/>
            <w:r w:rsidR="00344DDD" w:rsidRPr="00344DDD">
              <w:rPr>
                <w:rFonts w:ascii="Arial" w:hAnsi="Arial" w:cs="Arial"/>
                <w:color w:val="000000"/>
                <w:lang w:eastAsia="pt-BR"/>
              </w:rPr>
              <w:t>0</w:t>
            </w:r>
          </w:p>
        </w:tc>
        <w:tc>
          <w:tcPr>
            <w:tcW w:w="850" w:type="dxa"/>
            <w:tcBorders>
              <w:top w:val="single" w:sz="4" w:space="0" w:color="000000"/>
              <w:left w:val="single" w:sz="4" w:space="0" w:color="000000"/>
              <w:bottom w:val="single" w:sz="4" w:space="0" w:color="000000"/>
              <w:right w:val="nil"/>
            </w:tcBorders>
            <w:vAlign w:val="center"/>
          </w:tcPr>
          <w:p w14:paraId="4F4CBAA1" w14:textId="2EBD2CB5"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4DA092B2" w14:textId="2A68EFE6" w:rsidR="00344DDD" w:rsidRPr="00344DDD" w:rsidRDefault="00344DDD" w:rsidP="001345A2">
            <w:pPr>
              <w:pStyle w:val="Contedodatabela"/>
              <w:rPr>
                <w:rFonts w:ascii="Arial" w:hAnsi="Arial" w:cs="Arial"/>
              </w:rPr>
            </w:pPr>
            <w:r w:rsidRPr="00344DDD">
              <w:rPr>
                <w:rFonts w:ascii="Arial" w:hAnsi="Arial" w:cs="Arial"/>
              </w:rPr>
              <w:t>Broca Aço Rápido para metal 1/4 pol.</w:t>
            </w:r>
          </w:p>
        </w:tc>
      </w:tr>
      <w:tr w:rsidR="00344DDD" w:rsidRPr="00344DDD" w14:paraId="680CC993"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489E789" w14:textId="66E21A1E" w:rsidR="00344DDD" w:rsidRPr="00344DDD" w:rsidRDefault="00344DDD" w:rsidP="001345A2">
            <w:pPr>
              <w:jc w:val="center"/>
              <w:rPr>
                <w:rFonts w:ascii="Arial" w:hAnsi="Arial" w:cs="Arial"/>
                <w:b/>
                <w:bCs/>
              </w:rPr>
            </w:pPr>
            <w:r w:rsidRPr="00344DDD">
              <w:rPr>
                <w:rFonts w:ascii="Arial" w:hAnsi="Arial" w:cs="Arial"/>
                <w:b/>
                <w:color w:val="000000"/>
                <w:lang w:eastAsia="pt-BR"/>
              </w:rPr>
              <w:t>13</w:t>
            </w:r>
          </w:p>
        </w:tc>
        <w:tc>
          <w:tcPr>
            <w:tcW w:w="850" w:type="dxa"/>
            <w:tcBorders>
              <w:top w:val="single" w:sz="4" w:space="0" w:color="000000"/>
              <w:left w:val="single" w:sz="4" w:space="0" w:color="000000"/>
              <w:bottom w:val="single" w:sz="4" w:space="0" w:color="000000"/>
              <w:right w:val="nil"/>
            </w:tcBorders>
            <w:vAlign w:val="center"/>
          </w:tcPr>
          <w:p w14:paraId="79843A79" w14:textId="0B10CE1D"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30</w:t>
            </w:r>
          </w:p>
        </w:tc>
        <w:tc>
          <w:tcPr>
            <w:tcW w:w="850" w:type="dxa"/>
            <w:tcBorders>
              <w:top w:val="single" w:sz="4" w:space="0" w:color="000000"/>
              <w:left w:val="single" w:sz="4" w:space="0" w:color="000000"/>
              <w:bottom w:val="single" w:sz="4" w:space="0" w:color="000000"/>
              <w:right w:val="nil"/>
            </w:tcBorders>
            <w:vAlign w:val="center"/>
          </w:tcPr>
          <w:p w14:paraId="60C42DA4" w14:textId="16C823B9"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6117C5D1" w14:textId="170F2988" w:rsidR="00344DDD" w:rsidRPr="00344DDD" w:rsidRDefault="00344DDD" w:rsidP="001345A2">
            <w:pPr>
              <w:pStyle w:val="Contedodatabela"/>
              <w:rPr>
                <w:rFonts w:ascii="Arial" w:hAnsi="Arial" w:cs="Arial"/>
              </w:rPr>
            </w:pPr>
            <w:r w:rsidRPr="00344DDD">
              <w:rPr>
                <w:rFonts w:ascii="Arial" w:hAnsi="Arial" w:cs="Arial"/>
              </w:rPr>
              <w:t>Broca em Aço para Madeira 3 Pontas 6mm x 90mm.</w:t>
            </w:r>
          </w:p>
        </w:tc>
      </w:tr>
      <w:tr w:rsidR="00344DDD" w:rsidRPr="00344DDD" w14:paraId="794D5775"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D9E06C2" w14:textId="1EBFE084" w:rsidR="00344DDD" w:rsidRPr="00344DDD" w:rsidRDefault="00344DDD" w:rsidP="001345A2">
            <w:pPr>
              <w:jc w:val="center"/>
              <w:rPr>
                <w:rFonts w:ascii="Arial" w:hAnsi="Arial" w:cs="Arial"/>
                <w:b/>
                <w:bCs/>
              </w:rPr>
            </w:pPr>
            <w:r w:rsidRPr="00344DDD">
              <w:rPr>
                <w:rFonts w:ascii="Arial" w:hAnsi="Arial" w:cs="Arial"/>
                <w:b/>
                <w:color w:val="000000"/>
                <w:lang w:eastAsia="pt-BR"/>
              </w:rPr>
              <w:t>14</w:t>
            </w:r>
          </w:p>
        </w:tc>
        <w:tc>
          <w:tcPr>
            <w:tcW w:w="850" w:type="dxa"/>
            <w:tcBorders>
              <w:top w:val="single" w:sz="4" w:space="0" w:color="000000"/>
              <w:left w:val="single" w:sz="4" w:space="0" w:color="000000"/>
              <w:bottom w:val="single" w:sz="4" w:space="0" w:color="000000"/>
              <w:right w:val="nil"/>
            </w:tcBorders>
            <w:vAlign w:val="center"/>
          </w:tcPr>
          <w:p w14:paraId="42763211" w14:textId="4214E159"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30</w:t>
            </w:r>
          </w:p>
        </w:tc>
        <w:tc>
          <w:tcPr>
            <w:tcW w:w="850" w:type="dxa"/>
            <w:tcBorders>
              <w:top w:val="single" w:sz="4" w:space="0" w:color="000000"/>
              <w:left w:val="single" w:sz="4" w:space="0" w:color="000000"/>
              <w:bottom w:val="single" w:sz="4" w:space="0" w:color="000000"/>
              <w:right w:val="nil"/>
            </w:tcBorders>
            <w:vAlign w:val="center"/>
          </w:tcPr>
          <w:p w14:paraId="4B6B9E1A" w14:textId="3BB8F829"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7A9D22CF" w14:textId="421507C0" w:rsidR="00344DDD" w:rsidRPr="00344DDD" w:rsidRDefault="00344DDD" w:rsidP="001345A2">
            <w:pPr>
              <w:pStyle w:val="Contedodatabela"/>
              <w:rPr>
                <w:rFonts w:ascii="Arial" w:hAnsi="Arial" w:cs="Arial"/>
              </w:rPr>
            </w:pPr>
            <w:r w:rsidRPr="00344DDD">
              <w:rPr>
                <w:rFonts w:ascii="Arial" w:hAnsi="Arial" w:cs="Arial"/>
              </w:rPr>
              <w:t>Broca em Aço para Madeira 3 Pontas 8mm x 115mm.</w:t>
            </w:r>
          </w:p>
        </w:tc>
      </w:tr>
      <w:tr w:rsidR="00344DDD" w:rsidRPr="00344DDD" w14:paraId="0AA45EDA"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72111E0" w14:textId="0F7AAD3E" w:rsidR="00344DDD" w:rsidRPr="00344DDD" w:rsidRDefault="00344DDD" w:rsidP="001345A2">
            <w:pPr>
              <w:jc w:val="center"/>
              <w:rPr>
                <w:rFonts w:ascii="Arial" w:hAnsi="Arial" w:cs="Arial"/>
                <w:b/>
                <w:bCs/>
              </w:rPr>
            </w:pPr>
            <w:r w:rsidRPr="00344DDD">
              <w:rPr>
                <w:rFonts w:ascii="Arial" w:hAnsi="Arial" w:cs="Arial"/>
                <w:b/>
                <w:color w:val="000000"/>
                <w:lang w:eastAsia="pt-BR"/>
              </w:rPr>
              <w:t>15</w:t>
            </w:r>
          </w:p>
        </w:tc>
        <w:tc>
          <w:tcPr>
            <w:tcW w:w="850" w:type="dxa"/>
            <w:tcBorders>
              <w:top w:val="single" w:sz="4" w:space="0" w:color="000000"/>
              <w:left w:val="single" w:sz="4" w:space="0" w:color="000000"/>
              <w:bottom w:val="single" w:sz="4" w:space="0" w:color="000000"/>
              <w:right w:val="nil"/>
            </w:tcBorders>
            <w:vAlign w:val="center"/>
          </w:tcPr>
          <w:p w14:paraId="3AB78748" w14:textId="7054E349"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30</w:t>
            </w:r>
          </w:p>
        </w:tc>
        <w:tc>
          <w:tcPr>
            <w:tcW w:w="850" w:type="dxa"/>
            <w:tcBorders>
              <w:top w:val="single" w:sz="4" w:space="0" w:color="000000"/>
              <w:left w:val="single" w:sz="4" w:space="0" w:color="000000"/>
              <w:bottom w:val="single" w:sz="4" w:space="0" w:color="000000"/>
              <w:right w:val="nil"/>
            </w:tcBorders>
            <w:vAlign w:val="center"/>
          </w:tcPr>
          <w:p w14:paraId="2DCDA4E2" w14:textId="299914A6"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453B2FC4" w14:textId="70B9F1C7" w:rsidR="00344DDD" w:rsidRPr="00344DDD" w:rsidRDefault="00344DDD" w:rsidP="001345A2">
            <w:pPr>
              <w:pStyle w:val="Contedodatabela"/>
              <w:rPr>
                <w:rFonts w:ascii="Arial" w:hAnsi="Arial" w:cs="Arial"/>
              </w:rPr>
            </w:pPr>
            <w:r w:rsidRPr="00344DDD">
              <w:rPr>
                <w:rFonts w:ascii="Arial" w:hAnsi="Arial" w:cs="Arial"/>
              </w:rPr>
              <w:t>Broca em Aço para Madeira 3 Pontas 10mm x 130mm.</w:t>
            </w:r>
          </w:p>
        </w:tc>
      </w:tr>
      <w:tr w:rsidR="00344DDD" w:rsidRPr="00344DDD" w14:paraId="560C08B4"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ED79335" w14:textId="03A05777" w:rsidR="00344DDD" w:rsidRPr="00344DDD" w:rsidRDefault="00344DDD" w:rsidP="001345A2">
            <w:pPr>
              <w:jc w:val="center"/>
              <w:rPr>
                <w:rFonts w:ascii="Arial" w:hAnsi="Arial" w:cs="Arial"/>
                <w:b/>
                <w:bCs/>
              </w:rPr>
            </w:pPr>
            <w:r w:rsidRPr="00344DDD">
              <w:rPr>
                <w:rFonts w:ascii="Arial" w:hAnsi="Arial" w:cs="Arial"/>
                <w:b/>
                <w:color w:val="000000"/>
                <w:lang w:eastAsia="pt-BR"/>
              </w:rPr>
              <w:t>16</w:t>
            </w:r>
          </w:p>
        </w:tc>
        <w:tc>
          <w:tcPr>
            <w:tcW w:w="850" w:type="dxa"/>
            <w:tcBorders>
              <w:top w:val="single" w:sz="4" w:space="0" w:color="000000"/>
              <w:left w:val="single" w:sz="4" w:space="0" w:color="000000"/>
              <w:bottom w:val="single" w:sz="4" w:space="0" w:color="000000"/>
              <w:right w:val="nil"/>
            </w:tcBorders>
            <w:vAlign w:val="center"/>
          </w:tcPr>
          <w:p w14:paraId="0F373312" w14:textId="39483218"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30</w:t>
            </w:r>
          </w:p>
        </w:tc>
        <w:tc>
          <w:tcPr>
            <w:tcW w:w="850" w:type="dxa"/>
            <w:tcBorders>
              <w:top w:val="single" w:sz="4" w:space="0" w:color="000000"/>
              <w:left w:val="single" w:sz="4" w:space="0" w:color="000000"/>
              <w:bottom w:val="single" w:sz="4" w:space="0" w:color="000000"/>
              <w:right w:val="nil"/>
            </w:tcBorders>
            <w:vAlign w:val="center"/>
          </w:tcPr>
          <w:p w14:paraId="53AEF2B5" w14:textId="287D5874"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79A1FA4B" w14:textId="6BB7290A" w:rsidR="00344DDD" w:rsidRPr="00344DDD" w:rsidRDefault="00344DDD" w:rsidP="001345A2">
            <w:pPr>
              <w:pStyle w:val="Contedodatabela"/>
              <w:rPr>
                <w:rFonts w:ascii="Arial" w:hAnsi="Arial" w:cs="Arial"/>
              </w:rPr>
            </w:pPr>
            <w:r w:rsidRPr="00344DDD">
              <w:rPr>
                <w:rFonts w:ascii="Arial" w:hAnsi="Arial" w:cs="Arial"/>
              </w:rPr>
              <w:t>Broca Aço rápido 8mm para metais.</w:t>
            </w:r>
          </w:p>
        </w:tc>
      </w:tr>
      <w:tr w:rsidR="00344DDD" w:rsidRPr="00344DDD" w14:paraId="33762AD7"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7B60843" w14:textId="21B68F99" w:rsidR="00344DDD" w:rsidRPr="00344DDD" w:rsidRDefault="00344DDD" w:rsidP="001345A2">
            <w:pPr>
              <w:jc w:val="center"/>
              <w:rPr>
                <w:rFonts w:ascii="Arial" w:hAnsi="Arial" w:cs="Arial"/>
                <w:b/>
                <w:bCs/>
              </w:rPr>
            </w:pPr>
            <w:r w:rsidRPr="00344DDD">
              <w:rPr>
                <w:rFonts w:ascii="Arial" w:hAnsi="Arial" w:cs="Arial"/>
                <w:b/>
                <w:color w:val="000000"/>
                <w:lang w:eastAsia="pt-BR"/>
              </w:rPr>
              <w:t>17</w:t>
            </w:r>
          </w:p>
        </w:tc>
        <w:tc>
          <w:tcPr>
            <w:tcW w:w="850" w:type="dxa"/>
            <w:tcBorders>
              <w:top w:val="single" w:sz="4" w:space="0" w:color="000000"/>
              <w:left w:val="single" w:sz="4" w:space="0" w:color="000000"/>
              <w:bottom w:val="single" w:sz="4" w:space="0" w:color="000000"/>
              <w:right w:val="nil"/>
            </w:tcBorders>
            <w:vAlign w:val="center"/>
          </w:tcPr>
          <w:p w14:paraId="0D67AF7C" w14:textId="73AFA1FE"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20</w:t>
            </w:r>
          </w:p>
        </w:tc>
        <w:tc>
          <w:tcPr>
            <w:tcW w:w="850" w:type="dxa"/>
            <w:tcBorders>
              <w:top w:val="single" w:sz="4" w:space="0" w:color="000000"/>
              <w:left w:val="single" w:sz="4" w:space="0" w:color="000000"/>
              <w:bottom w:val="single" w:sz="4" w:space="0" w:color="000000"/>
              <w:right w:val="nil"/>
            </w:tcBorders>
            <w:vAlign w:val="center"/>
          </w:tcPr>
          <w:p w14:paraId="5DC3E3EA" w14:textId="6CAE48BC"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3F0B66DE" w14:textId="752947E9" w:rsidR="00344DDD" w:rsidRPr="00344DDD" w:rsidRDefault="00344DDD" w:rsidP="001345A2">
            <w:pPr>
              <w:pStyle w:val="Contedodatabela"/>
              <w:rPr>
                <w:rFonts w:ascii="Arial" w:hAnsi="Arial" w:cs="Arial"/>
              </w:rPr>
            </w:pPr>
            <w:r w:rsidRPr="00344DDD">
              <w:rPr>
                <w:rFonts w:ascii="Arial" w:hAnsi="Arial" w:cs="Arial"/>
              </w:rPr>
              <w:t>Broca Aço rápido 6mm para metais.</w:t>
            </w:r>
          </w:p>
        </w:tc>
      </w:tr>
      <w:tr w:rsidR="00344DDD" w:rsidRPr="00344DDD" w14:paraId="0B9B30CA"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7564BED" w14:textId="33E67D11" w:rsidR="00344DDD" w:rsidRPr="00344DDD" w:rsidRDefault="00344DDD" w:rsidP="001345A2">
            <w:pPr>
              <w:jc w:val="center"/>
              <w:rPr>
                <w:rFonts w:ascii="Arial" w:hAnsi="Arial" w:cs="Arial"/>
                <w:b/>
                <w:bCs/>
              </w:rPr>
            </w:pPr>
            <w:r w:rsidRPr="00344DDD">
              <w:rPr>
                <w:rFonts w:ascii="Arial" w:hAnsi="Arial" w:cs="Arial"/>
                <w:b/>
                <w:color w:val="000000"/>
                <w:lang w:eastAsia="pt-BR"/>
              </w:rPr>
              <w:t>18</w:t>
            </w:r>
          </w:p>
        </w:tc>
        <w:tc>
          <w:tcPr>
            <w:tcW w:w="850" w:type="dxa"/>
            <w:tcBorders>
              <w:top w:val="single" w:sz="4" w:space="0" w:color="000000"/>
              <w:left w:val="single" w:sz="4" w:space="0" w:color="000000"/>
              <w:bottom w:val="single" w:sz="4" w:space="0" w:color="000000"/>
              <w:right w:val="nil"/>
            </w:tcBorders>
            <w:vAlign w:val="center"/>
          </w:tcPr>
          <w:p w14:paraId="24ABAA6D" w14:textId="2C58CF51"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20</w:t>
            </w:r>
          </w:p>
        </w:tc>
        <w:tc>
          <w:tcPr>
            <w:tcW w:w="850" w:type="dxa"/>
            <w:tcBorders>
              <w:top w:val="single" w:sz="4" w:space="0" w:color="000000"/>
              <w:left w:val="single" w:sz="4" w:space="0" w:color="000000"/>
              <w:bottom w:val="single" w:sz="4" w:space="0" w:color="000000"/>
              <w:right w:val="nil"/>
            </w:tcBorders>
            <w:vAlign w:val="center"/>
          </w:tcPr>
          <w:p w14:paraId="68B5DD94" w14:textId="4BB899F9"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240269A2" w14:textId="03F7C7B1" w:rsidR="00344DDD" w:rsidRPr="00344DDD" w:rsidRDefault="00344DDD" w:rsidP="001345A2">
            <w:pPr>
              <w:pStyle w:val="Contedodatabela"/>
              <w:rPr>
                <w:rFonts w:ascii="Arial" w:hAnsi="Arial" w:cs="Arial"/>
              </w:rPr>
            </w:pPr>
            <w:r w:rsidRPr="00344DDD">
              <w:rPr>
                <w:rFonts w:ascii="Arial" w:hAnsi="Arial" w:cs="Arial"/>
              </w:rPr>
              <w:t>Broca Aço rápido 10mm para metais.</w:t>
            </w:r>
          </w:p>
        </w:tc>
      </w:tr>
      <w:tr w:rsidR="00344DDD" w:rsidRPr="00344DDD" w14:paraId="0B248AF9"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BAB6D0E" w14:textId="66161D9B" w:rsidR="00344DDD" w:rsidRPr="00344DDD" w:rsidRDefault="00344DDD" w:rsidP="001345A2">
            <w:pPr>
              <w:jc w:val="center"/>
              <w:rPr>
                <w:rFonts w:ascii="Arial" w:hAnsi="Arial" w:cs="Arial"/>
                <w:b/>
                <w:bCs/>
              </w:rPr>
            </w:pPr>
            <w:r w:rsidRPr="00344DDD">
              <w:rPr>
                <w:rFonts w:ascii="Arial" w:hAnsi="Arial" w:cs="Arial"/>
                <w:b/>
                <w:color w:val="000000"/>
                <w:lang w:eastAsia="pt-BR"/>
              </w:rPr>
              <w:t>19</w:t>
            </w:r>
          </w:p>
        </w:tc>
        <w:tc>
          <w:tcPr>
            <w:tcW w:w="850" w:type="dxa"/>
            <w:tcBorders>
              <w:top w:val="single" w:sz="4" w:space="0" w:color="000000"/>
              <w:left w:val="single" w:sz="4" w:space="0" w:color="000000"/>
              <w:bottom w:val="single" w:sz="4" w:space="0" w:color="000000"/>
              <w:right w:val="nil"/>
            </w:tcBorders>
            <w:vAlign w:val="center"/>
          </w:tcPr>
          <w:p w14:paraId="5A838A5A" w14:textId="797AB293"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20</w:t>
            </w:r>
          </w:p>
        </w:tc>
        <w:tc>
          <w:tcPr>
            <w:tcW w:w="850" w:type="dxa"/>
            <w:tcBorders>
              <w:top w:val="single" w:sz="4" w:space="0" w:color="000000"/>
              <w:left w:val="single" w:sz="4" w:space="0" w:color="000000"/>
              <w:bottom w:val="single" w:sz="4" w:space="0" w:color="000000"/>
              <w:right w:val="nil"/>
            </w:tcBorders>
            <w:vAlign w:val="center"/>
          </w:tcPr>
          <w:p w14:paraId="035F777D" w14:textId="53B489CC"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0077B342" w14:textId="50172F4D" w:rsidR="00344DDD" w:rsidRPr="00344DDD" w:rsidRDefault="00344DDD" w:rsidP="001345A2">
            <w:pPr>
              <w:pStyle w:val="Contedodatabela"/>
              <w:rPr>
                <w:rFonts w:ascii="Arial" w:hAnsi="Arial" w:cs="Arial"/>
              </w:rPr>
            </w:pPr>
            <w:r w:rsidRPr="00344DDD">
              <w:rPr>
                <w:rFonts w:ascii="Arial" w:hAnsi="Arial" w:cs="Arial"/>
              </w:rPr>
              <w:t>Broca Aço rápido 12mm para metais.</w:t>
            </w:r>
          </w:p>
        </w:tc>
      </w:tr>
      <w:tr w:rsidR="00344DDD" w:rsidRPr="00344DDD" w14:paraId="6BDDF9E1"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3F43B71" w14:textId="7321A77D" w:rsidR="00344DDD" w:rsidRPr="00344DDD" w:rsidRDefault="00344DDD" w:rsidP="001345A2">
            <w:pPr>
              <w:jc w:val="center"/>
              <w:rPr>
                <w:rFonts w:ascii="Arial" w:hAnsi="Arial" w:cs="Arial"/>
                <w:b/>
                <w:bCs/>
              </w:rPr>
            </w:pPr>
            <w:r w:rsidRPr="00344DDD">
              <w:rPr>
                <w:rFonts w:ascii="Arial" w:hAnsi="Arial" w:cs="Arial"/>
                <w:b/>
                <w:color w:val="000000"/>
                <w:lang w:eastAsia="pt-BR"/>
              </w:rPr>
              <w:t>20</w:t>
            </w:r>
          </w:p>
        </w:tc>
        <w:tc>
          <w:tcPr>
            <w:tcW w:w="850" w:type="dxa"/>
            <w:tcBorders>
              <w:top w:val="single" w:sz="4" w:space="0" w:color="000000"/>
              <w:left w:val="single" w:sz="4" w:space="0" w:color="000000"/>
              <w:bottom w:val="single" w:sz="4" w:space="0" w:color="000000"/>
              <w:right w:val="nil"/>
            </w:tcBorders>
            <w:vAlign w:val="center"/>
          </w:tcPr>
          <w:p w14:paraId="1B9919E2" w14:textId="6D234A70"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50</w:t>
            </w:r>
          </w:p>
        </w:tc>
        <w:tc>
          <w:tcPr>
            <w:tcW w:w="850" w:type="dxa"/>
            <w:tcBorders>
              <w:top w:val="single" w:sz="4" w:space="0" w:color="000000"/>
              <w:left w:val="single" w:sz="4" w:space="0" w:color="000000"/>
              <w:bottom w:val="single" w:sz="4" w:space="0" w:color="000000"/>
              <w:right w:val="nil"/>
            </w:tcBorders>
            <w:vAlign w:val="center"/>
          </w:tcPr>
          <w:p w14:paraId="5B82BB4B" w14:textId="247E6ECC"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415819AE" w14:textId="216D4913" w:rsidR="00344DDD" w:rsidRPr="00344DDD" w:rsidRDefault="00344DDD" w:rsidP="001345A2">
            <w:pPr>
              <w:pStyle w:val="Contedodatabela"/>
              <w:rPr>
                <w:rFonts w:ascii="Arial" w:hAnsi="Arial" w:cs="Arial"/>
              </w:rPr>
            </w:pPr>
            <w:r w:rsidRPr="00344DDD">
              <w:rPr>
                <w:rFonts w:ascii="Arial" w:hAnsi="Arial" w:cs="Arial"/>
              </w:rPr>
              <w:t>Broca de Vídea 6mmx100mm, haste paralela, aço carbono.</w:t>
            </w:r>
          </w:p>
        </w:tc>
      </w:tr>
      <w:tr w:rsidR="00344DDD" w:rsidRPr="00344DDD" w14:paraId="24FD3A71"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DC82C7E" w14:textId="7DEB9768" w:rsidR="00344DDD" w:rsidRPr="00344DDD" w:rsidRDefault="00344DDD" w:rsidP="001345A2">
            <w:pPr>
              <w:jc w:val="center"/>
              <w:rPr>
                <w:rFonts w:ascii="Arial" w:hAnsi="Arial" w:cs="Arial"/>
                <w:b/>
                <w:bCs/>
              </w:rPr>
            </w:pPr>
            <w:r w:rsidRPr="00344DDD">
              <w:rPr>
                <w:rFonts w:ascii="Arial" w:hAnsi="Arial" w:cs="Arial"/>
                <w:b/>
                <w:color w:val="000000"/>
                <w:lang w:eastAsia="pt-BR"/>
              </w:rPr>
              <w:t>21</w:t>
            </w:r>
          </w:p>
        </w:tc>
        <w:tc>
          <w:tcPr>
            <w:tcW w:w="850" w:type="dxa"/>
            <w:tcBorders>
              <w:top w:val="single" w:sz="4" w:space="0" w:color="000000"/>
              <w:left w:val="single" w:sz="4" w:space="0" w:color="000000"/>
              <w:bottom w:val="single" w:sz="4" w:space="0" w:color="000000"/>
              <w:right w:val="nil"/>
            </w:tcBorders>
            <w:vAlign w:val="center"/>
          </w:tcPr>
          <w:p w14:paraId="435FAC13" w14:textId="521C6033"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50</w:t>
            </w:r>
          </w:p>
        </w:tc>
        <w:tc>
          <w:tcPr>
            <w:tcW w:w="850" w:type="dxa"/>
            <w:tcBorders>
              <w:top w:val="single" w:sz="4" w:space="0" w:color="000000"/>
              <w:left w:val="single" w:sz="4" w:space="0" w:color="000000"/>
              <w:bottom w:val="single" w:sz="4" w:space="0" w:color="000000"/>
              <w:right w:val="nil"/>
            </w:tcBorders>
            <w:vAlign w:val="center"/>
          </w:tcPr>
          <w:p w14:paraId="4859279F" w14:textId="789923E2"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1F51ECFC" w14:textId="260287F8" w:rsidR="00344DDD" w:rsidRPr="00344DDD" w:rsidRDefault="00344DDD" w:rsidP="001345A2">
            <w:pPr>
              <w:pStyle w:val="Contedodatabela"/>
              <w:rPr>
                <w:rFonts w:ascii="Arial" w:hAnsi="Arial" w:cs="Arial"/>
              </w:rPr>
            </w:pPr>
            <w:r w:rsidRPr="00344DDD">
              <w:rPr>
                <w:rFonts w:ascii="Arial" w:hAnsi="Arial" w:cs="Arial"/>
              </w:rPr>
              <w:t>Broca de Vídea 8mmx120mm, haste paralela, aço carbono.</w:t>
            </w:r>
          </w:p>
        </w:tc>
      </w:tr>
      <w:tr w:rsidR="00344DDD" w:rsidRPr="00344DDD" w14:paraId="40DC7972"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1B7D20D" w14:textId="25A36244" w:rsidR="00344DDD" w:rsidRPr="00344DDD" w:rsidRDefault="00344DDD" w:rsidP="001345A2">
            <w:pPr>
              <w:jc w:val="center"/>
              <w:rPr>
                <w:rFonts w:ascii="Arial" w:hAnsi="Arial" w:cs="Arial"/>
                <w:b/>
                <w:bCs/>
              </w:rPr>
            </w:pPr>
            <w:r w:rsidRPr="00344DDD">
              <w:rPr>
                <w:rFonts w:ascii="Arial" w:hAnsi="Arial" w:cs="Arial"/>
                <w:b/>
                <w:color w:val="000000"/>
                <w:lang w:eastAsia="pt-BR"/>
              </w:rPr>
              <w:t>22</w:t>
            </w:r>
          </w:p>
        </w:tc>
        <w:tc>
          <w:tcPr>
            <w:tcW w:w="850" w:type="dxa"/>
            <w:tcBorders>
              <w:top w:val="single" w:sz="4" w:space="0" w:color="000000"/>
              <w:left w:val="single" w:sz="4" w:space="0" w:color="000000"/>
              <w:bottom w:val="single" w:sz="4" w:space="0" w:color="000000"/>
              <w:right w:val="nil"/>
            </w:tcBorders>
            <w:vAlign w:val="center"/>
          </w:tcPr>
          <w:p w14:paraId="2401FDC3" w14:textId="07FD8719"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50</w:t>
            </w:r>
          </w:p>
        </w:tc>
        <w:tc>
          <w:tcPr>
            <w:tcW w:w="850" w:type="dxa"/>
            <w:tcBorders>
              <w:top w:val="single" w:sz="4" w:space="0" w:color="000000"/>
              <w:left w:val="single" w:sz="4" w:space="0" w:color="000000"/>
              <w:bottom w:val="single" w:sz="4" w:space="0" w:color="000000"/>
              <w:right w:val="nil"/>
            </w:tcBorders>
            <w:vAlign w:val="center"/>
          </w:tcPr>
          <w:p w14:paraId="7B70EECA" w14:textId="4A26FA1A"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3685AA21" w14:textId="54559C73" w:rsidR="00344DDD" w:rsidRPr="00344DDD" w:rsidRDefault="00344DDD" w:rsidP="001345A2">
            <w:pPr>
              <w:pStyle w:val="Contedodatabela"/>
              <w:rPr>
                <w:rFonts w:ascii="Arial" w:hAnsi="Arial" w:cs="Arial"/>
              </w:rPr>
            </w:pPr>
            <w:r w:rsidRPr="00344DDD">
              <w:rPr>
                <w:rFonts w:ascii="Arial" w:hAnsi="Arial" w:cs="Arial"/>
              </w:rPr>
              <w:t>Broca de Vídea 10mmx120mm, haste paralela, aço carbono.</w:t>
            </w:r>
          </w:p>
        </w:tc>
      </w:tr>
      <w:tr w:rsidR="00344DDD" w:rsidRPr="00344DDD" w14:paraId="2F23DBB8"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52BF2DD" w14:textId="24348CFF" w:rsidR="00344DDD" w:rsidRPr="00344DDD" w:rsidRDefault="00344DDD" w:rsidP="001345A2">
            <w:pPr>
              <w:jc w:val="center"/>
              <w:rPr>
                <w:rFonts w:ascii="Arial" w:hAnsi="Arial" w:cs="Arial"/>
                <w:b/>
                <w:bCs/>
              </w:rPr>
            </w:pPr>
            <w:r w:rsidRPr="00344DDD">
              <w:rPr>
                <w:rFonts w:ascii="Arial" w:hAnsi="Arial" w:cs="Arial"/>
                <w:b/>
                <w:color w:val="000000"/>
                <w:lang w:eastAsia="pt-BR"/>
              </w:rPr>
              <w:t>23</w:t>
            </w:r>
          </w:p>
        </w:tc>
        <w:tc>
          <w:tcPr>
            <w:tcW w:w="850" w:type="dxa"/>
            <w:tcBorders>
              <w:top w:val="single" w:sz="4" w:space="0" w:color="000000"/>
              <w:left w:val="single" w:sz="4" w:space="0" w:color="000000"/>
              <w:bottom w:val="single" w:sz="4" w:space="0" w:color="000000"/>
              <w:right w:val="nil"/>
            </w:tcBorders>
            <w:vAlign w:val="center"/>
          </w:tcPr>
          <w:p w14:paraId="6210EA11" w14:textId="0F11CDFC"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10</w:t>
            </w:r>
          </w:p>
        </w:tc>
        <w:tc>
          <w:tcPr>
            <w:tcW w:w="850" w:type="dxa"/>
            <w:tcBorders>
              <w:top w:val="single" w:sz="4" w:space="0" w:color="000000"/>
              <w:left w:val="single" w:sz="4" w:space="0" w:color="000000"/>
              <w:bottom w:val="single" w:sz="4" w:space="0" w:color="000000"/>
              <w:right w:val="nil"/>
            </w:tcBorders>
            <w:vAlign w:val="center"/>
          </w:tcPr>
          <w:p w14:paraId="3DF06997" w14:textId="735FBBEB" w:rsidR="00344DDD" w:rsidRPr="00344DDD" w:rsidRDefault="00344DDD" w:rsidP="001345A2">
            <w:pPr>
              <w:jc w:val="center"/>
              <w:rPr>
                <w:rFonts w:ascii="Arial" w:hAnsi="Arial" w:cs="Arial"/>
              </w:rPr>
            </w:pPr>
            <w:r w:rsidRPr="00344DDD">
              <w:rPr>
                <w:rFonts w:ascii="Arial" w:hAnsi="Arial" w:cs="Arial"/>
                <w:color w:val="000000"/>
                <w:lang w:eastAsia="pt-BR"/>
              </w:rPr>
              <w:t>Peça</w:t>
            </w:r>
          </w:p>
        </w:tc>
        <w:tc>
          <w:tcPr>
            <w:tcW w:w="7370" w:type="dxa"/>
            <w:tcBorders>
              <w:top w:val="single" w:sz="4" w:space="0" w:color="000000"/>
              <w:left w:val="single" w:sz="4" w:space="0" w:color="000000"/>
              <w:bottom w:val="single" w:sz="4" w:space="0" w:color="000000"/>
              <w:right w:val="single" w:sz="4" w:space="0" w:color="000000"/>
            </w:tcBorders>
          </w:tcPr>
          <w:p w14:paraId="4B0F9069" w14:textId="3AB925E6" w:rsidR="00344DDD" w:rsidRPr="00344DDD" w:rsidRDefault="00344DDD" w:rsidP="001345A2">
            <w:pPr>
              <w:pStyle w:val="Contedodatabela"/>
              <w:rPr>
                <w:rFonts w:ascii="Arial" w:hAnsi="Arial" w:cs="Arial"/>
              </w:rPr>
            </w:pPr>
            <w:r w:rsidRPr="00344DDD">
              <w:rPr>
                <w:rFonts w:ascii="Arial" w:hAnsi="Arial" w:cs="Arial"/>
              </w:rPr>
              <w:t xml:space="preserve">Abraçadeira Nylon 2,5x200mm, cor preta/branca, com 100 unidades.  </w:t>
            </w:r>
          </w:p>
        </w:tc>
      </w:tr>
      <w:tr w:rsidR="00344DDD" w:rsidRPr="00344DDD" w14:paraId="6D0B211E"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DB0F7F1" w14:textId="3917EAA1" w:rsidR="00344DDD" w:rsidRPr="00344DDD" w:rsidRDefault="00344DDD" w:rsidP="001345A2">
            <w:pPr>
              <w:jc w:val="center"/>
              <w:rPr>
                <w:rFonts w:ascii="Arial" w:hAnsi="Arial" w:cs="Arial"/>
                <w:b/>
                <w:bCs/>
              </w:rPr>
            </w:pPr>
            <w:r w:rsidRPr="00344DDD">
              <w:rPr>
                <w:rFonts w:ascii="Arial" w:hAnsi="Arial" w:cs="Arial"/>
                <w:b/>
                <w:color w:val="000000"/>
                <w:lang w:eastAsia="pt-BR"/>
              </w:rPr>
              <w:t>24</w:t>
            </w:r>
          </w:p>
        </w:tc>
        <w:tc>
          <w:tcPr>
            <w:tcW w:w="850" w:type="dxa"/>
            <w:tcBorders>
              <w:top w:val="single" w:sz="4" w:space="0" w:color="000000"/>
              <w:left w:val="single" w:sz="4" w:space="0" w:color="000000"/>
              <w:bottom w:val="single" w:sz="4" w:space="0" w:color="000000"/>
              <w:right w:val="nil"/>
            </w:tcBorders>
            <w:vAlign w:val="center"/>
          </w:tcPr>
          <w:p w14:paraId="592480B6" w14:textId="55B5B02E"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01</w:t>
            </w:r>
          </w:p>
        </w:tc>
        <w:tc>
          <w:tcPr>
            <w:tcW w:w="850" w:type="dxa"/>
            <w:tcBorders>
              <w:top w:val="single" w:sz="4" w:space="0" w:color="000000"/>
              <w:left w:val="single" w:sz="4" w:space="0" w:color="000000"/>
              <w:bottom w:val="single" w:sz="4" w:space="0" w:color="000000"/>
              <w:right w:val="nil"/>
            </w:tcBorders>
            <w:vAlign w:val="center"/>
          </w:tcPr>
          <w:p w14:paraId="686AADBE" w14:textId="6BEFC863" w:rsidR="00344DDD" w:rsidRPr="00344DDD" w:rsidRDefault="00344DDD" w:rsidP="001345A2">
            <w:pPr>
              <w:jc w:val="center"/>
              <w:rPr>
                <w:rFonts w:ascii="Arial" w:hAnsi="Arial" w:cs="Arial"/>
              </w:rPr>
            </w:pPr>
            <w:r w:rsidRPr="00344DDD">
              <w:rPr>
                <w:rFonts w:ascii="Arial" w:hAnsi="Arial" w:cs="Arial"/>
                <w:color w:val="000000"/>
                <w:lang w:eastAsia="pt-BR"/>
              </w:rPr>
              <w:t>Jogo</w:t>
            </w:r>
          </w:p>
        </w:tc>
        <w:tc>
          <w:tcPr>
            <w:tcW w:w="7370" w:type="dxa"/>
            <w:tcBorders>
              <w:top w:val="single" w:sz="4" w:space="0" w:color="000000"/>
              <w:left w:val="single" w:sz="4" w:space="0" w:color="000000"/>
              <w:bottom w:val="single" w:sz="4" w:space="0" w:color="000000"/>
              <w:right w:val="single" w:sz="4" w:space="0" w:color="000000"/>
            </w:tcBorders>
          </w:tcPr>
          <w:p w14:paraId="5F9833E1" w14:textId="68E76404" w:rsidR="00344DDD" w:rsidRPr="00344DDD" w:rsidRDefault="00344DDD" w:rsidP="001345A2">
            <w:pPr>
              <w:pStyle w:val="Contedodatabela"/>
              <w:rPr>
                <w:rFonts w:ascii="Arial" w:hAnsi="Arial" w:cs="Arial"/>
              </w:rPr>
            </w:pPr>
            <w:r w:rsidRPr="00344DDD">
              <w:rPr>
                <w:rFonts w:ascii="Arial" w:hAnsi="Arial" w:cs="Arial"/>
              </w:rPr>
              <w:t>Jogo de chaves catraca, mínimo 40 peças.</w:t>
            </w:r>
          </w:p>
        </w:tc>
      </w:tr>
      <w:tr w:rsidR="00344DDD" w:rsidRPr="00344DDD" w14:paraId="7CD5F118"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F0268B1" w14:textId="0480A776" w:rsidR="00344DDD" w:rsidRPr="00344DDD" w:rsidRDefault="00344DDD" w:rsidP="001345A2">
            <w:pPr>
              <w:jc w:val="center"/>
              <w:rPr>
                <w:rFonts w:ascii="Arial" w:hAnsi="Arial" w:cs="Arial"/>
                <w:b/>
                <w:bCs/>
              </w:rPr>
            </w:pPr>
            <w:r w:rsidRPr="00344DDD">
              <w:rPr>
                <w:rFonts w:ascii="Arial" w:hAnsi="Arial" w:cs="Arial"/>
                <w:b/>
                <w:color w:val="000000"/>
                <w:lang w:eastAsia="pt-BR"/>
              </w:rPr>
              <w:t>25</w:t>
            </w:r>
          </w:p>
        </w:tc>
        <w:tc>
          <w:tcPr>
            <w:tcW w:w="850" w:type="dxa"/>
            <w:tcBorders>
              <w:top w:val="single" w:sz="4" w:space="0" w:color="000000"/>
              <w:left w:val="single" w:sz="4" w:space="0" w:color="000000"/>
              <w:bottom w:val="single" w:sz="4" w:space="0" w:color="000000"/>
              <w:right w:val="nil"/>
            </w:tcBorders>
            <w:vAlign w:val="center"/>
          </w:tcPr>
          <w:p w14:paraId="7A77449C" w14:textId="56A50D1E"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30</w:t>
            </w:r>
          </w:p>
        </w:tc>
        <w:tc>
          <w:tcPr>
            <w:tcW w:w="850" w:type="dxa"/>
            <w:tcBorders>
              <w:top w:val="single" w:sz="4" w:space="0" w:color="000000"/>
              <w:left w:val="single" w:sz="4" w:space="0" w:color="000000"/>
              <w:bottom w:val="single" w:sz="4" w:space="0" w:color="000000"/>
              <w:right w:val="nil"/>
            </w:tcBorders>
            <w:vAlign w:val="center"/>
          </w:tcPr>
          <w:p w14:paraId="4C900D9B" w14:textId="0FF4D695" w:rsidR="00344DDD" w:rsidRPr="00344DDD" w:rsidRDefault="00344DDD" w:rsidP="001345A2">
            <w:pPr>
              <w:jc w:val="center"/>
              <w:rPr>
                <w:rFonts w:ascii="Arial" w:hAnsi="Arial" w:cs="Arial"/>
              </w:rPr>
            </w:pPr>
            <w:r w:rsidRPr="00344DDD">
              <w:rPr>
                <w:rFonts w:ascii="Arial" w:hAnsi="Arial" w:cs="Arial"/>
                <w:color w:val="000000"/>
                <w:lang w:eastAsia="pt-BR"/>
              </w:rPr>
              <w:t>Peça</w:t>
            </w:r>
          </w:p>
        </w:tc>
        <w:tc>
          <w:tcPr>
            <w:tcW w:w="7370" w:type="dxa"/>
            <w:tcBorders>
              <w:top w:val="single" w:sz="4" w:space="0" w:color="000000"/>
              <w:left w:val="single" w:sz="4" w:space="0" w:color="000000"/>
              <w:bottom w:val="single" w:sz="4" w:space="0" w:color="000000"/>
              <w:right w:val="single" w:sz="4" w:space="0" w:color="000000"/>
            </w:tcBorders>
          </w:tcPr>
          <w:p w14:paraId="4D66D3BE" w14:textId="3ED8BF89" w:rsidR="00344DDD" w:rsidRPr="00344DDD" w:rsidRDefault="00344DDD" w:rsidP="001345A2">
            <w:pPr>
              <w:pStyle w:val="Contedodatabela"/>
              <w:rPr>
                <w:rFonts w:ascii="Arial" w:hAnsi="Arial" w:cs="Arial"/>
              </w:rPr>
            </w:pPr>
            <w:r w:rsidRPr="00344DDD">
              <w:rPr>
                <w:rFonts w:ascii="Arial" w:hAnsi="Arial" w:cs="Arial"/>
              </w:rPr>
              <w:t>Compensado Naval de 18mm 2,20x1,60m.</w:t>
            </w:r>
          </w:p>
        </w:tc>
      </w:tr>
      <w:tr w:rsidR="00344DDD" w:rsidRPr="00344DDD" w14:paraId="70B84EC0"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68F1417" w14:textId="14F51B08" w:rsidR="00344DDD" w:rsidRPr="00344DDD" w:rsidRDefault="00344DDD" w:rsidP="001345A2">
            <w:pPr>
              <w:jc w:val="center"/>
              <w:rPr>
                <w:rFonts w:ascii="Arial" w:hAnsi="Arial" w:cs="Arial"/>
                <w:b/>
                <w:bCs/>
              </w:rPr>
            </w:pPr>
            <w:r w:rsidRPr="00344DDD">
              <w:rPr>
                <w:rFonts w:ascii="Arial" w:hAnsi="Arial" w:cs="Arial"/>
                <w:b/>
                <w:color w:val="000000"/>
                <w:lang w:eastAsia="pt-BR"/>
              </w:rPr>
              <w:t>26</w:t>
            </w:r>
          </w:p>
        </w:tc>
        <w:tc>
          <w:tcPr>
            <w:tcW w:w="850" w:type="dxa"/>
            <w:tcBorders>
              <w:top w:val="single" w:sz="4" w:space="0" w:color="000000"/>
              <w:left w:val="single" w:sz="4" w:space="0" w:color="000000"/>
              <w:bottom w:val="single" w:sz="4" w:space="0" w:color="000000"/>
              <w:right w:val="nil"/>
            </w:tcBorders>
            <w:vAlign w:val="center"/>
          </w:tcPr>
          <w:p w14:paraId="2A027F43" w14:textId="1A1AC14C"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10</w:t>
            </w:r>
          </w:p>
        </w:tc>
        <w:tc>
          <w:tcPr>
            <w:tcW w:w="850" w:type="dxa"/>
            <w:tcBorders>
              <w:top w:val="single" w:sz="4" w:space="0" w:color="000000"/>
              <w:left w:val="single" w:sz="4" w:space="0" w:color="000000"/>
              <w:bottom w:val="single" w:sz="4" w:space="0" w:color="000000"/>
              <w:right w:val="nil"/>
            </w:tcBorders>
            <w:vAlign w:val="center"/>
          </w:tcPr>
          <w:p w14:paraId="3CD8FD10" w14:textId="1C38C775"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6B7132D7" w14:textId="4948A16E" w:rsidR="00344DDD" w:rsidRPr="00344DDD" w:rsidRDefault="00344DDD" w:rsidP="001345A2">
            <w:pPr>
              <w:pStyle w:val="Contedodatabela"/>
              <w:rPr>
                <w:rFonts w:ascii="Arial" w:hAnsi="Arial" w:cs="Arial"/>
              </w:rPr>
            </w:pPr>
            <w:r w:rsidRPr="00344DDD">
              <w:rPr>
                <w:rFonts w:ascii="Arial" w:hAnsi="Arial" w:cs="Arial"/>
              </w:rPr>
              <w:t xml:space="preserve">Alicate Vise Grip para eletricista e desencapador de fios entre 10 a 24/10-22 AWG. </w:t>
            </w:r>
          </w:p>
        </w:tc>
      </w:tr>
      <w:tr w:rsidR="00344DDD" w:rsidRPr="00344DDD" w14:paraId="4144843E"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9B20446" w14:textId="0F764DB7" w:rsidR="00344DDD" w:rsidRPr="00344DDD" w:rsidRDefault="00344DDD" w:rsidP="001345A2">
            <w:pPr>
              <w:jc w:val="center"/>
              <w:rPr>
                <w:rFonts w:ascii="Arial" w:hAnsi="Arial" w:cs="Arial"/>
                <w:b/>
                <w:bCs/>
              </w:rPr>
            </w:pPr>
            <w:r w:rsidRPr="00344DDD">
              <w:rPr>
                <w:rFonts w:ascii="Arial" w:hAnsi="Arial" w:cs="Arial"/>
                <w:b/>
                <w:color w:val="000000"/>
                <w:lang w:eastAsia="pt-BR"/>
              </w:rPr>
              <w:t>27</w:t>
            </w:r>
          </w:p>
        </w:tc>
        <w:tc>
          <w:tcPr>
            <w:tcW w:w="850" w:type="dxa"/>
            <w:tcBorders>
              <w:top w:val="single" w:sz="4" w:space="0" w:color="000000"/>
              <w:left w:val="single" w:sz="4" w:space="0" w:color="000000"/>
              <w:bottom w:val="single" w:sz="4" w:space="0" w:color="000000"/>
              <w:right w:val="nil"/>
            </w:tcBorders>
            <w:vAlign w:val="center"/>
          </w:tcPr>
          <w:p w14:paraId="6D5ADA40" w14:textId="207A8D7B"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1.000</w:t>
            </w:r>
          </w:p>
        </w:tc>
        <w:tc>
          <w:tcPr>
            <w:tcW w:w="850" w:type="dxa"/>
            <w:tcBorders>
              <w:top w:val="single" w:sz="4" w:space="0" w:color="000000"/>
              <w:left w:val="single" w:sz="4" w:space="0" w:color="000000"/>
              <w:bottom w:val="single" w:sz="4" w:space="0" w:color="000000"/>
              <w:right w:val="nil"/>
            </w:tcBorders>
            <w:vAlign w:val="center"/>
          </w:tcPr>
          <w:p w14:paraId="5173CDDF" w14:textId="0265CF35"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62ADD155" w14:textId="16CADA5B" w:rsidR="00344DDD" w:rsidRPr="00344DDD" w:rsidRDefault="00344DDD" w:rsidP="001345A2">
            <w:pPr>
              <w:pStyle w:val="Contedodatabela"/>
              <w:rPr>
                <w:rFonts w:ascii="Arial" w:hAnsi="Arial" w:cs="Arial"/>
              </w:rPr>
            </w:pPr>
            <w:r w:rsidRPr="00344DDD">
              <w:rPr>
                <w:rFonts w:ascii="Arial" w:hAnsi="Arial" w:cs="Arial"/>
              </w:rPr>
              <w:t>Parafuso Sextavado Rosca Soberba 1/4 x 70.</w:t>
            </w:r>
          </w:p>
        </w:tc>
      </w:tr>
      <w:tr w:rsidR="00344DDD" w:rsidRPr="00344DDD" w14:paraId="5460DAD8"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C921A9B" w14:textId="5A9326C1" w:rsidR="00344DDD" w:rsidRPr="00344DDD" w:rsidRDefault="00344DDD" w:rsidP="001345A2">
            <w:pPr>
              <w:jc w:val="center"/>
              <w:rPr>
                <w:rFonts w:ascii="Arial" w:hAnsi="Arial" w:cs="Arial"/>
                <w:b/>
                <w:bCs/>
              </w:rPr>
            </w:pPr>
            <w:r w:rsidRPr="00344DDD">
              <w:rPr>
                <w:rFonts w:ascii="Arial" w:hAnsi="Arial" w:cs="Arial"/>
                <w:b/>
                <w:color w:val="000000"/>
                <w:lang w:eastAsia="pt-BR"/>
              </w:rPr>
              <w:t>28</w:t>
            </w:r>
          </w:p>
        </w:tc>
        <w:tc>
          <w:tcPr>
            <w:tcW w:w="850" w:type="dxa"/>
            <w:tcBorders>
              <w:top w:val="single" w:sz="4" w:space="0" w:color="000000"/>
              <w:left w:val="single" w:sz="4" w:space="0" w:color="000000"/>
              <w:bottom w:val="single" w:sz="4" w:space="0" w:color="000000"/>
              <w:right w:val="nil"/>
            </w:tcBorders>
            <w:vAlign w:val="center"/>
          </w:tcPr>
          <w:p w14:paraId="0C13B595" w14:textId="5A429560"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80</w:t>
            </w:r>
          </w:p>
        </w:tc>
        <w:tc>
          <w:tcPr>
            <w:tcW w:w="850" w:type="dxa"/>
            <w:tcBorders>
              <w:top w:val="single" w:sz="4" w:space="0" w:color="000000"/>
              <w:left w:val="single" w:sz="4" w:space="0" w:color="000000"/>
              <w:bottom w:val="single" w:sz="4" w:space="0" w:color="000000"/>
              <w:right w:val="nil"/>
            </w:tcBorders>
            <w:vAlign w:val="center"/>
          </w:tcPr>
          <w:p w14:paraId="6B29BF9C" w14:textId="7F278E14"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3BA8C380" w14:textId="2B828EE0" w:rsidR="00344DDD" w:rsidRPr="00344DDD" w:rsidRDefault="00344DDD" w:rsidP="001345A2">
            <w:pPr>
              <w:pStyle w:val="Contedodatabela"/>
              <w:rPr>
                <w:rFonts w:ascii="Arial" w:hAnsi="Arial" w:cs="Arial"/>
              </w:rPr>
            </w:pPr>
            <w:r w:rsidRPr="00344DDD">
              <w:rPr>
                <w:rFonts w:ascii="Arial" w:hAnsi="Arial" w:cs="Arial"/>
              </w:rPr>
              <w:t>Ralo linear 20x50mm.</w:t>
            </w:r>
          </w:p>
        </w:tc>
      </w:tr>
      <w:tr w:rsidR="00344DDD" w:rsidRPr="00344DDD" w14:paraId="0B38EE2A"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2B8660A" w14:textId="476966DB" w:rsidR="00344DDD" w:rsidRPr="00344DDD" w:rsidRDefault="00344DDD" w:rsidP="001345A2">
            <w:pPr>
              <w:jc w:val="center"/>
              <w:rPr>
                <w:rFonts w:ascii="Arial" w:hAnsi="Arial" w:cs="Arial"/>
                <w:b/>
                <w:bCs/>
              </w:rPr>
            </w:pPr>
            <w:r w:rsidRPr="00344DDD">
              <w:rPr>
                <w:rFonts w:ascii="Arial" w:hAnsi="Arial" w:cs="Arial"/>
                <w:b/>
                <w:color w:val="000000"/>
                <w:lang w:eastAsia="pt-BR"/>
              </w:rPr>
              <w:t>29</w:t>
            </w:r>
          </w:p>
        </w:tc>
        <w:tc>
          <w:tcPr>
            <w:tcW w:w="850" w:type="dxa"/>
            <w:tcBorders>
              <w:top w:val="single" w:sz="4" w:space="0" w:color="000000"/>
              <w:left w:val="single" w:sz="4" w:space="0" w:color="000000"/>
              <w:bottom w:val="single" w:sz="4" w:space="0" w:color="000000"/>
              <w:right w:val="nil"/>
            </w:tcBorders>
            <w:vAlign w:val="center"/>
          </w:tcPr>
          <w:p w14:paraId="172F51BF" w14:textId="319BB760"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50</w:t>
            </w:r>
          </w:p>
        </w:tc>
        <w:tc>
          <w:tcPr>
            <w:tcW w:w="850" w:type="dxa"/>
            <w:tcBorders>
              <w:top w:val="single" w:sz="4" w:space="0" w:color="000000"/>
              <w:left w:val="single" w:sz="4" w:space="0" w:color="000000"/>
              <w:bottom w:val="single" w:sz="4" w:space="0" w:color="000000"/>
              <w:right w:val="nil"/>
            </w:tcBorders>
            <w:vAlign w:val="center"/>
          </w:tcPr>
          <w:p w14:paraId="0D5FC423" w14:textId="4AAFF9B9"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2DF42B96" w14:textId="5C0BF995" w:rsidR="00344DDD" w:rsidRPr="00344DDD" w:rsidRDefault="00344DDD" w:rsidP="001345A2">
            <w:pPr>
              <w:pStyle w:val="Contedodatabela"/>
              <w:rPr>
                <w:rFonts w:ascii="Arial" w:hAnsi="Arial" w:cs="Arial"/>
              </w:rPr>
            </w:pPr>
            <w:r w:rsidRPr="00344DDD">
              <w:rPr>
                <w:rFonts w:ascii="Arial" w:hAnsi="Arial" w:cs="Arial"/>
              </w:rPr>
              <w:t>Ralo linear 15x100mm.</w:t>
            </w:r>
          </w:p>
        </w:tc>
      </w:tr>
      <w:tr w:rsidR="00344DDD" w:rsidRPr="00344DDD" w14:paraId="08FD9E28"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2157E7A" w14:textId="3DD6B338" w:rsidR="00344DDD" w:rsidRPr="00344DDD" w:rsidRDefault="00344DDD" w:rsidP="001345A2">
            <w:pPr>
              <w:jc w:val="center"/>
              <w:rPr>
                <w:rFonts w:ascii="Arial" w:hAnsi="Arial" w:cs="Arial"/>
                <w:b/>
                <w:bCs/>
              </w:rPr>
            </w:pPr>
            <w:r w:rsidRPr="00344DDD">
              <w:rPr>
                <w:rFonts w:ascii="Arial" w:hAnsi="Arial" w:cs="Arial"/>
                <w:b/>
                <w:color w:val="000000"/>
                <w:lang w:eastAsia="pt-BR"/>
              </w:rPr>
              <w:t>30</w:t>
            </w:r>
          </w:p>
        </w:tc>
        <w:tc>
          <w:tcPr>
            <w:tcW w:w="850" w:type="dxa"/>
            <w:tcBorders>
              <w:top w:val="single" w:sz="4" w:space="0" w:color="000000"/>
              <w:left w:val="single" w:sz="4" w:space="0" w:color="000000"/>
              <w:bottom w:val="single" w:sz="4" w:space="0" w:color="000000"/>
              <w:right w:val="nil"/>
            </w:tcBorders>
            <w:vAlign w:val="center"/>
          </w:tcPr>
          <w:p w14:paraId="2DA1D128" w14:textId="70A640E9"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100</w:t>
            </w:r>
          </w:p>
        </w:tc>
        <w:tc>
          <w:tcPr>
            <w:tcW w:w="850" w:type="dxa"/>
            <w:tcBorders>
              <w:top w:val="single" w:sz="4" w:space="0" w:color="000000"/>
              <w:left w:val="single" w:sz="4" w:space="0" w:color="000000"/>
              <w:bottom w:val="single" w:sz="4" w:space="0" w:color="000000"/>
              <w:right w:val="nil"/>
            </w:tcBorders>
            <w:vAlign w:val="center"/>
          </w:tcPr>
          <w:p w14:paraId="33E1C645" w14:textId="5272BEFE"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77801DA1" w14:textId="1715E567" w:rsidR="00344DDD" w:rsidRPr="00344DDD" w:rsidRDefault="00344DDD" w:rsidP="001345A2">
            <w:pPr>
              <w:pStyle w:val="Contedodatabela"/>
              <w:rPr>
                <w:rFonts w:ascii="Arial" w:hAnsi="Arial" w:cs="Arial"/>
              </w:rPr>
            </w:pPr>
            <w:r w:rsidRPr="00344DDD">
              <w:rPr>
                <w:rFonts w:ascii="Arial" w:hAnsi="Arial" w:cs="Arial"/>
              </w:rPr>
              <w:t>Ralo linear 20x100mm.</w:t>
            </w:r>
          </w:p>
        </w:tc>
      </w:tr>
      <w:tr w:rsidR="00344DDD" w:rsidRPr="00344DDD" w14:paraId="393AA1A5"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4A910F8" w14:textId="3515151E" w:rsidR="00344DDD" w:rsidRPr="00344DDD" w:rsidRDefault="00344DDD" w:rsidP="001345A2">
            <w:pPr>
              <w:jc w:val="center"/>
              <w:rPr>
                <w:rFonts w:ascii="Arial" w:hAnsi="Arial" w:cs="Arial"/>
                <w:b/>
                <w:bCs/>
              </w:rPr>
            </w:pPr>
            <w:r w:rsidRPr="00344DDD">
              <w:rPr>
                <w:rFonts w:ascii="Arial" w:hAnsi="Arial" w:cs="Arial"/>
                <w:b/>
                <w:color w:val="000000"/>
                <w:lang w:eastAsia="pt-BR"/>
              </w:rPr>
              <w:t>31</w:t>
            </w:r>
          </w:p>
        </w:tc>
        <w:tc>
          <w:tcPr>
            <w:tcW w:w="850" w:type="dxa"/>
            <w:tcBorders>
              <w:top w:val="single" w:sz="4" w:space="0" w:color="000000"/>
              <w:left w:val="single" w:sz="4" w:space="0" w:color="000000"/>
              <w:bottom w:val="single" w:sz="4" w:space="0" w:color="000000"/>
              <w:right w:val="nil"/>
            </w:tcBorders>
            <w:vAlign w:val="center"/>
          </w:tcPr>
          <w:p w14:paraId="64FCA28E" w14:textId="04D7FE16"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30</w:t>
            </w:r>
          </w:p>
        </w:tc>
        <w:tc>
          <w:tcPr>
            <w:tcW w:w="850" w:type="dxa"/>
            <w:tcBorders>
              <w:top w:val="single" w:sz="4" w:space="0" w:color="000000"/>
              <w:left w:val="single" w:sz="4" w:space="0" w:color="000000"/>
              <w:bottom w:val="single" w:sz="4" w:space="0" w:color="000000"/>
              <w:right w:val="nil"/>
            </w:tcBorders>
            <w:vAlign w:val="center"/>
          </w:tcPr>
          <w:p w14:paraId="4AF4FEB9" w14:textId="3E0E4CB3"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tcPr>
          <w:p w14:paraId="33DCD095" w14:textId="45A15647" w:rsidR="00344DDD" w:rsidRPr="00344DDD" w:rsidRDefault="00344DDD" w:rsidP="001345A2">
            <w:pPr>
              <w:pStyle w:val="Contedodatabela"/>
              <w:rPr>
                <w:rFonts w:ascii="Arial" w:hAnsi="Arial" w:cs="Arial"/>
              </w:rPr>
            </w:pPr>
            <w:r w:rsidRPr="00344DDD">
              <w:rPr>
                <w:rFonts w:ascii="Arial" w:hAnsi="Arial" w:cs="Arial"/>
              </w:rPr>
              <w:t>Cuba de embutir, retangular, em aço inox polido/escovado, com medidas aproximadas de 46x30x12, e furo compatível com válvulas de 3.1/2.</w:t>
            </w:r>
          </w:p>
        </w:tc>
      </w:tr>
      <w:tr w:rsidR="00344DDD" w:rsidRPr="00344DDD" w14:paraId="2BD128F7"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95815A7" w14:textId="6D3B51D4" w:rsidR="00344DDD" w:rsidRPr="00344DDD" w:rsidRDefault="00344DDD" w:rsidP="001345A2">
            <w:pPr>
              <w:jc w:val="center"/>
              <w:rPr>
                <w:rFonts w:ascii="Arial" w:hAnsi="Arial" w:cs="Arial"/>
                <w:b/>
                <w:bCs/>
              </w:rPr>
            </w:pPr>
            <w:r w:rsidRPr="00344DDD">
              <w:rPr>
                <w:rFonts w:ascii="Arial" w:hAnsi="Arial" w:cs="Arial"/>
                <w:b/>
                <w:color w:val="000000"/>
                <w:lang w:eastAsia="pt-BR"/>
              </w:rPr>
              <w:t>32</w:t>
            </w:r>
          </w:p>
        </w:tc>
        <w:tc>
          <w:tcPr>
            <w:tcW w:w="850" w:type="dxa"/>
            <w:tcBorders>
              <w:top w:val="single" w:sz="4" w:space="0" w:color="000000"/>
              <w:left w:val="single" w:sz="4" w:space="0" w:color="000000"/>
              <w:bottom w:val="single" w:sz="4" w:space="0" w:color="000000"/>
              <w:right w:val="nil"/>
            </w:tcBorders>
            <w:vAlign w:val="center"/>
          </w:tcPr>
          <w:p w14:paraId="634371EC" w14:textId="17BF28EE"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20</w:t>
            </w:r>
          </w:p>
        </w:tc>
        <w:tc>
          <w:tcPr>
            <w:tcW w:w="850" w:type="dxa"/>
            <w:tcBorders>
              <w:top w:val="single" w:sz="4" w:space="0" w:color="000000"/>
              <w:left w:val="single" w:sz="4" w:space="0" w:color="000000"/>
              <w:bottom w:val="single" w:sz="4" w:space="0" w:color="000000"/>
              <w:right w:val="nil"/>
            </w:tcBorders>
            <w:vAlign w:val="center"/>
          </w:tcPr>
          <w:p w14:paraId="2D7644CD" w14:textId="5977C72B"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D3A2CB0" w14:textId="6320B39B" w:rsidR="00344DDD" w:rsidRPr="00344DDD" w:rsidRDefault="00344DDD" w:rsidP="001345A2">
            <w:pPr>
              <w:pStyle w:val="Contedodatabela"/>
              <w:rPr>
                <w:rFonts w:ascii="Arial" w:hAnsi="Arial" w:cs="Arial"/>
              </w:rPr>
            </w:pPr>
            <w:r w:rsidRPr="00344DDD">
              <w:rPr>
                <w:rFonts w:ascii="Arial" w:hAnsi="Arial" w:cs="Arial"/>
              </w:rPr>
              <w:t>Cuba tanque de embutir, retangular, em aço inox polido/escovado, com medidas aproximadas de 60x50x35, para cozinha e furo compatível com válvulas de 3.1/2.</w:t>
            </w:r>
          </w:p>
        </w:tc>
      </w:tr>
      <w:tr w:rsidR="00344DDD" w:rsidRPr="00344DDD" w14:paraId="4B2F298C"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7C313C" w14:textId="1B91F021" w:rsidR="00344DDD" w:rsidRPr="00344DDD" w:rsidRDefault="00344DDD" w:rsidP="001345A2">
            <w:pPr>
              <w:jc w:val="center"/>
              <w:rPr>
                <w:rFonts w:ascii="Arial" w:hAnsi="Arial" w:cs="Arial"/>
                <w:b/>
                <w:bCs/>
              </w:rPr>
            </w:pPr>
            <w:r w:rsidRPr="00344DDD">
              <w:rPr>
                <w:rFonts w:ascii="Arial" w:hAnsi="Arial" w:cs="Arial"/>
                <w:b/>
                <w:color w:val="000000"/>
                <w:lang w:eastAsia="pt-BR"/>
              </w:rPr>
              <w:t>33</w:t>
            </w:r>
          </w:p>
        </w:tc>
        <w:tc>
          <w:tcPr>
            <w:tcW w:w="850" w:type="dxa"/>
            <w:tcBorders>
              <w:top w:val="single" w:sz="4" w:space="0" w:color="000000"/>
              <w:left w:val="single" w:sz="4" w:space="0" w:color="000000"/>
              <w:bottom w:val="single" w:sz="4" w:space="0" w:color="000000"/>
              <w:right w:val="nil"/>
            </w:tcBorders>
            <w:vAlign w:val="center"/>
          </w:tcPr>
          <w:p w14:paraId="3C799E44" w14:textId="3634BE70"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03</w:t>
            </w:r>
          </w:p>
        </w:tc>
        <w:tc>
          <w:tcPr>
            <w:tcW w:w="850" w:type="dxa"/>
            <w:tcBorders>
              <w:top w:val="single" w:sz="4" w:space="0" w:color="000000"/>
              <w:left w:val="single" w:sz="4" w:space="0" w:color="000000"/>
              <w:bottom w:val="single" w:sz="4" w:space="0" w:color="000000"/>
              <w:right w:val="nil"/>
            </w:tcBorders>
            <w:vAlign w:val="center"/>
          </w:tcPr>
          <w:p w14:paraId="20B97DE2" w14:textId="78972C3A"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71EFF27" w14:textId="5A88B4FD" w:rsidR="00344DDD" w:rsidRPr="00344DDD" w:rsidRDefault="00344DDD" w:rsidP="001345A2">
            <w:pPr>
              <w:pStyle w:val="Contedodatabela"/>
              <w:rPr>
                <w:rFonts w:ascii="Arial" w:hAnsi="Arial" w:cs="Arial"/>
              </w:rPr>
            </w:pPr>
            <w:r w:rsidRPr="00344DDD">
              <w:rPr>
                <w:rFonts w:ascii="Arial" w:hAnsi="Arial" w:cs="Arial"/>
              </w:rPr>
              <w:t>Alicate de Pressão Mordente Triangular 10 Pol.</w:t>
            </w:r>
          </w:p>
        </w:tc>
      </w:tr>
      <w:tr w:rsidR="00344DDD" w:rsidRPr="00344DDD" w14:paraId="6A90D3F4" w14:textId="77777777" w:rsidTr="00344DDD">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B59CA68" w14:textId="059C8772" w:rsidR="00344DDD" w:rsidRPr="00344DDD" w:rsidRDefault="00344DDD" w:rsidP="001345A2">
            <w:pPr>
              <w:jc w:val="center"/>
              <w:rPr>
                <w:rFonts w:ascii="Arial" w:hAnsi="Arial" w:cs="Arial"/>
                <w:b/>
                <w:bCs/>
              </w:rPr>
            </w:pPr>
            <w:r w:rsidRPr="00344DDD">
              <w:rPr>
                <w:rFonts w:ascii="Arial" w:hAnsi="Arial" w:cs="Arial"/>
                <w:b/>
                <w:color w:val="000000"/>
                <w:lang w:eastAsia="pt-BR"/>
              </w:rPr>
              <w:t>34</w:t>
            </w:r>
          </w:p>
        </w:tc>
        <w:tc>
          <w:tcPr>
            <w:tcW w:w="850" w:type="dxa"/>
            <w:tcBorders>
              <w:top w:val="single" w:sz="4" w:space="0" w:color="000000"/>
              <w:left w:val="single" w:sz="4" w:space="0" w:color="000000"/>
              <w:bottom w:val="single" w:sz="4" w:space="0" w:color="000000"/>
              <w:right w:val="nil"/>
            </w:tcBorders>
            <w:vAlign w:val="center"/>
          </w:tcPr>
          <w:p w14:paraId="6EB6DCDB" w14:textId="6104D4DD" w:rsidR="00344DDD" w:rsidRPr="00344DDD" w:rsidRDefault="00344DDD" w:rsidP="001345A2">
            <w:pPr>
              <w:pStyle w:val="Contedodatabela"/>
              <w:jc w:val="center"/>
              <w:rPr>
                <w:rFonts w:ascii="Arial" w:hAnsi="Arial" w:cs="Arial"/>
              </w:rPr>
            </w:pPr>
            <w:r w:rsidRPr="00344DDD">
              <w:rPr>
                <w:rFonts w:ascii="Arial" w:hAnsi="Arial" w:cs="Arial"/>
                <w:color w:val="000000"/>
                <w:lang w:eastAsia="pt-BR"/>
              </w:rPr>
              <w:t>600</w:t>
            </w:r>
          </w:p>
        </w:tc>
        <w:tc>
          <w:tcPr>
            <w:tcW w:w="850" w:type="dxa"/>
            <w:tcBorders>
              <w:top w:val="single" w:sz="4" w:space="0" w:color="000000"/>
              <w:left w:val="single" w:sz="4" w:space="0" w:color="000000"/>
              <w:bottom w:val="single" w:sz="4" w:space="0" w:color="000000"/>
              <w:right w:val="nil"/>
            </w:tcBorders>
            <w:vAlign w:val="center"/>
          </w:tcPr>
          <w:p w14:paraId="7843BF1B" w14:textId="49943AEE" w:rsidR="00344DDD" w:rsidRPr="00344DDD" w:rsidRDefault="00344DDD" w:rsidP="001345A2">
            <w:pPr>
              <w:jc w:val="center"/>
              <w:rPr>
                <w:rFonts w:ascii="Arial" w:hAnsi="Arial" w:cs="Arial"/>
              </w:rPr>
            </w:pPr>
            <w:r w:rsidRPr="00344DDD">
              <w:rPr>
                <w:rFonts w:ascii="Arial" w:hAnsi="Arial" w:cs="Arial"/>
                <w:color w:val="00000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A077142" w14:textId="56A5A150" w:rsidR="00344DDD" w:rsidRPr="00344DDD" w:rsidRDefault="00344DDD" w:rsidP="001345A2">
            <w:pPr>
              <w:pStyle w:val="Contedodatabela"/>
              <w:rPr>
                <w:rFonts w:ascii="Arial" w:hAnsi="Arial" w:cs="Arial"/>
              </w:rPr>
            </w:pPr>
            <w:r w:rsidRPr="00344DDD">
              <w:rPr>
                <w:rFonts w:ascii="Arial" w:hAnsi="Arial" w:cs="Arial"/>
              </w:rPr>
              <w:t>Luva para eletroduto ¾”, fabricada em PVC, cor preta, sem rosca, do tipo de pressão/encaixe.</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50986D38" w14:textId="77777777" w:rsidR="00B3036E" w:rsidRPr="00B3036E"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72731D75" w14:textId="6D9CBA55" w:rsidR="00217F72" w:rsidRDefault="00217F72" w:rsidP="001345A2">
      <w:pPr>
        <w:tabs>
          <w:tab w:val="left" w:pos="284"/>
        </w:tabs>
        <w:jc w:val="both"/>
        <w:rPr>
          <w:rFonts w:ascii="Arial" w:hAnsi="Arial" w:cs="Arial"/>
          <w:highlight w:val="yellow"/>
        </w:rPr>
      </w:pPr>
    </w:p>
    <w:p w14:paraId="20D194F7"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01 - </w:t>
      </w:r>
      <w:r w:rsidRPr="00344DDD">
        <w:rPr>
          <w:rFonts w:ascii="Arial" w:hAnsi="Arial" w:cs="Arial"/>
          <w:bCs/>
        </w:rPr>
        <w:t>Bolsa para transporte e organização de ferramentas, confeccionada em lona. O modelo deve possuir no mínimo 16 bolsos distribuídos entre as áreas interna e externa para acondicionamento seguro de ferramentas manuais e acessórios. O sistema de transporte deve ser composto por alça de mão fixa e reforçada, além de alça de ombro do tipo tiracolo. O fechamento principal deve ser realizado</w:t>
      </w:r>
    </w:p>
    <w:p w14:paraId="234C8DB7" w14:textId="77777777" w:rsidR="00344DDD" w:rsidRPr="00344DDD" w:rsidRDefault="00344DDD" w:rsidP="00344DDD">
      <w:pPr>
        <w:tabs>
          <w:tab w:val="left" w:pos="284"/>
        </w:tabs>
        <w:jc w:val="both"/>
        <w:rPr>
          <w:rFonts w:ascii="Arial" w:hAnsi="Arial" w:cs="Arial"/>
          <w:bCs/>
        </w:rPr>
      </w:pPr>
      <w:r w:rsidRPr="00344DDD">
        <w:rPr>
          <w:rFonts w:ascii="Arial" w:hAnsi="Arial" w:cs="Arial"/>
          <w:bCs/>
        </w:rPr>
        <w:t>por zíper. Marcas de referência: Irwin, Onsite e Vonder.</w:t>
      </w:r>
    </w:p>
    <w:p w14:paraId="4AE571FB" w14:textId="77777777" w:rsidR="00344DDD" w:rsidRPr="00344DDD" w:rsidRDefault="00344DDD" w:rsidP="00344DDD">
      <w:pPr>
        <w:tabs>
          <w:tab w:val="left" w:pos="284"/>
        </w:tabs>
        <w:jc w:val="both"/>
        <w:rPr>
          <w:rFonts w:ascii="Arial" w:hAnsi="Arial" w:cs="Arial"/>
          <w:bCs/>
        </w:rPr>
      </w:pPr>
    </w:p>
    <w:p w14:paraId="5F52957B" w14:textId="77777777" w:rsidR="00344DDD" w:rsidRPr="00344DDD" w:rsidRDefault="00344DDD" w:rsidP="00344DDD">
      <w:pPr>
        <w:tabs>
          <w:tab w:val="left" w:pos="284"/>
        </w:tabs>
        <w:jc w:val="both"/>
        <w:rPr>
          <w:rFonts w:ascii="Arial" w:hAnsi="Arial" w:cs="Arial"/>
          <w:bCs/>
        </w:rPr>
      </w:pPr>
      <w:r w:rsidRPr="00344DDD">
        <w:rPr>
          <w:rFonts w:ascii="Arial" w:hAnsi="Arial" w:cs="Arial"/>
          <w:b/>
        </w:rPr>
        <w:t>Item 02 -</w:t>
      </w:r>
      <w:r w:rsidRPr="00344DDD">
        <w:rPr>
          <w:rFonts w:ascii="Arial" w:hAnsi="Arial" w:cs="Arial"/>
        </w:rPr>
        <w:t xml:space="preserve"> </w:t>
      </w:r>
      <w:r w:rsidRPr="00344DDD">
        <w:rPr>
          <w:rFonts w:ascii="Arial" w:hAnsi="Arial" w:cs="Arial"/>
          <w:bCs/>
        </w:rPr>
        <w:t>Alicate de bico meia cana de 6 polegadas, com isolamento de 1000v. Marcas de referência: Mayle, Tramontina e Vonder.</w:t>
      </w:r>
    </w:p>
    <w:p w14:paraId="7E3D6DB7" w14:textId="77777777" w:rsidR="00344DDD" w:rsidRPr="00344DDD" w:rsidRDefault="00344DDD" w:rsidP="00344DDD">
      <w:pPr>
        <w:tabs>
          <w:tab w:val="left" w:pos="284"/>
        </w:tabs>
        <w:jc w:val="both"/>
        <w:rPr>
          <w:rFonts w:ascii="Arial" w:hAnsi="Arial" w:cs="Arial"/>
          <w:bCs/>
        </w:rPr>
      </w:pPr>
    </w:p>
    <w:p w14:paraId="15A7041D" w14:textId="77777777" w:rsidR="00344DDD" w:rsidRPr="00344DDD" w:rsidRDefault="00344DDD" w:rsidP="00344DDD">
      <w:pPr>
        <w:tabs>
          <w:tab w:val="left" w:pos="284"/>
        </w:tabs>
        <w:jc w:val="both"/>
        <w:rPr>
          <w:rFonts w:ascii="Arial" w:hAnsi="Arial" w:cs="Arial"/>
          <w:bCs/>
        </w:rPr>
      </w:pPr>
      <w:r w:rsidRPr="00344DDD">
        <w:rPr>
          <w:rFonts w:ascii="Arial" w:hAnsi="Arial" w:cs="Arial"/>
          <w:b/>
        </w:rPr>
        <w:t>Item 03 -</w:t>
      </w:r>
      <w:r w:rsidRPr="00344DDD">
        <w:rPr>
          <w:rFonts w:ascii="Arial" w:hAnsi="Arial" w:cs="Arial"/>
        </w:rPr>
        <w:t xml:space="preserve"> </w:t>
      </w:r>
      <w:r w:rsidRPr="00344DDD">
        <w:rPr>
          <w:rFonts w:ascii="Arial" w:hAnsi="Arial" w:cs="Arial"/>
          <w:bCs/>
        </w:rPr>
        <w:t>Fita veda rosca 18mmx50m, espessura média: ≥ 0,05 mm. Marcas de referência: Polyfita, Tigre e Tekbond.</w:t>
      </w:r>
    </w:p>
    <w:p w14:paraId="43557F1D" w14:textId="77777777" w:rsidR="00344DDD" w:rsidRPr="00344DDD" w:rsidRDefault="00344DDD" w:rsidP="00344DDD">
      <w:pPr>
        <w:tabs>
          <w:tab w:val="left" w:pos="284"/>
        </w:tabs>
        <w:jc w:val="both"/>
        <w:rPr>
          <w:rFonts w:ascii="Arial" w:hAnsi="Arial" w:cs="Arial"/>
          <w:bCs/>
        </w:rPr>
      </w:pPr>
    </w:p>
    <w:p w14:paraId="41FA4650"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04 - </w:t>
      </w:r>
      <w:r w:rsidRPr="00344DDD">
        <w:rPr>
          <w:rFonts w:ascii="Arial" w:hAnsi="Arial" w:cs="Arial"/>
          <w:bCs/>
        </w:rPr>
        <w:t>Cola adesivo de contato, 730 - 750g. indicado especialmente para a colagem de pisos de borracha. Marcas de referência: Cascola, Tekbond e Colabras.</w:t>
      </w:r>
    </w:p>
    <w:p w14:paraId="39684F8B" w14:textId="77777777" w:rsidR="00344DDD" w:rsidRPr="00344DDD" w:rsidRDefault="00344DDD" w:rsidP="00344DDD">
      <w:pPr>
        <w:tabs>
          <w:tab w:val="left" w:pos="284"/>
        </w:tabs>
        <w:jc w:val="both"/>
        <w:rPr>
          <w:rFonts w:ascii="Arial" w:hAnsi="Arial" w:cs="Arial"/>
          <w:bCs/>
        </w:rPr>
      </w:pPr>
    </w:p>
    <w:p w14:paraId="71C05139" w14:textId="77777777" w:rsidR="00344DDD" w:rsidRPr="00344DDD" w:rsidRDefault="00344DDD" w:rsidP="00344DDD">
      <w:pPr>
        <w:tabs>
          <w:tab w:val="left" w:pos="284"/>
        </w:tabs>
        <w:jc w:val="both"/>
        <w:rPr>
          <w:rFonts w:ascii="Arial" w:hAnsi="Arial" w:cs="Arial"/>
          <w:bCs/>
        </w:rPr>
      </w:pPr>
      <w:r w:rsidRPr="00344DDD">
        <w:rPr>
          <w:rFonts w:ascii="Arial" w:hAnsi="Arial" w:cs="Arial"/>
          <w:b/>
        </w:rPr>
        <w:t>Item 05 -</w:t>
      </w:r>
      <w:r w:rsidRPr="00344DDD">
        <w:rPr>
          <w:rFonts w:ascii="Arial" w:hAnsi="Arial" w:cs="Arial"/>
          <w:bCs/>
        </w:rPr>
        <w:t xml:space="preserve"> Piso tátil direcional, fabricado em borracha de PVC, na cor preta, fixação em cola de contato, com medidas de 25x25 cm, e espessura de 3-5mm. Marcas de referência: Marwell Industrial, Limestone e Kapazi.</w:t>
      </w:r>
    </w:p>
    <w:p w14:paraId="79F8EDB7" w14:textId="77777777" w:rsidR="00344DDD" w:rsidRPr="00344DDD" w:rsidRDefault="00344DDD" w:rsidP="00344DDD">
      <w:pPr>
        <w:tabs>
          <w:tab w:val="left" w:pos="284"/>
        </w:tabs>
        <w:jc w:val="both"/>
        <w:rPr>
          <w:rFonts w:ascii="Arial" w:hAnsi="Arial" w:cs="Arial"/>
          <w:bCs/>
        </w:rPr>
      </w:pPr>
    </w:p>
    <w:p w14:paraId="5DC488FA"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06 - </w:t>
      </w:r>
      <w:r w:rsidRPr="00344DDD">
        <w:rPr>
          <w:rFonts w:ascii="Arial" w:hAnsi="Arial" w:cs="Arial"/>
          <w:bCs/>
        </w:rPr>
        <w:t>Piso tátil de alerta, fabricado em borracha de PVC, na cor preta, fixação em cola de contato, com medidas de 25x25 cm, e espessura de 3-5mm. Marcas de referência: Kapazi, Safe Park e WRS Acessibilidade.</w:t>
      </w:r>
    </w:p>
    <w:p w14:paraId="57C7D6A1" w14:textId="77777777" w:rsidR="00344DDD" w:rsidRPr="00344DDD" w:rsidRDefault="00344DDD" w:rsidP="00344DDD">
      <w:pPr>
        <w:tabs>
          <w:tab w:val="left" w:pos="284"/>
        </w:tabs>
        <w:jc w:val="both"/>
        <w:rPr>
          <w:rFonts w:ascii="Arial" w:hAnsi="Arial" w:cs="Arial"/>
          <w:bCs/>
        </w:rPr>
      </w:pPr>
    </w:p>
    <w:p w14:paraId="2881C956"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07 - </w:t>
      </w:r>
      <w:r w:rsidRPr="00344DDD">
        <w:rPr>
          <w:rFonts w:ascii="Arial" w:hAnsi="Arial" w:cs="Arial"/>
          <w:bCs/>
        </w:rPr>
        <w:t>Disco de corte 7 pol para aço. Marcas de referência: Starret, Bosch e Norton.</w:t>
      </w:r>
    </w:p>
    <w:p w14:paraId="1615C2D5" w14:textId="77777777" w:rsidR="00344DDD" w:rsidRPr="00344DDD" w:rsidRDefault="00344DDD" w:rsidP="00344DDD">
      <w:pPr>
        <w:tabs>
          <w:tab w:val="left" w:pos="284"/>
        </w:tabs>
        <w:jc w:val="both"/>
        <w:rPr>
          <w:rFonts w:ascii="Arial" w:hAnsi="Arial" w:cs="Arial"/>
          <w:bCs/>
        </w:rPr>
      </w:pPr>
    </w:p>
    <w:p w14:paraId="5BE03002"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08 - </w:t>
      </w:r>
      <w:r w:rsidRPr="00344DDD">
        <w:rPr>
          <w:rFonts w:ascii="Arial" w:hAnsi="Arial" w:cs="Arial"/>
          <w:bCs/>
        </w:rPr>
        <w:t>Disco diamantado 350 mm, para cortar piso, asfalto e concreto, segmentado. Marcas de referência: Vonder, LDI Ferramentas e Norton.</w:t>
      </w:r>
    </w:p>
    <w:p w14:paraId="429E9345" w14:textId="77777777" w:rsidR="00344DDD" w:rsidRPr="00344DDD" w:rsidRDefault="00344DDD" w:rsidP="00344DDD">
      <w:pPr>
        <w:tabs>
          <w:tab w:val="left" w:pos="284"/>
        </w:tabs>
        <w:jc w:val="both"/>
        <w:rPr>
          <w:rFonts w:ascii="Arial" w:hAnsi="Arial" w:cs="Arial"/>
          <w:bCs/>
        </w:rPr>
      </w:pPr>
    </w:p>
    <w:p w14:paraId="58849009"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09 - </w:t>
      </w:r>
      <w:r w:rsidRPr="00344DDD">
        <w:rPr>
          <w:rFonts w:ascii="Arial" w:hAnsi="Arial" w:cs="Arial"/>
          <w:bCs/>
        </w:rPr>
        <w:t>Refletor LED , confeccionado em alumínio. O modelo deve possuir potência nominal de 400W fluxo luminoso total de no mínimo 30.000 lúmens, com temperatura de cor de 6500k branco frio. O sistema de alimentação deve ser do tipo bivolt automático e apresentar grau de proteção mínimo IP 66. O fechamento frontal deve ser realizado por vidro, acompanhado de suporte metálico articulado para fixação e ajuste de inclinação. Marcas de referência: Elgin, Eletrorasto e Bluemenau.</w:t>
      </w:r>
    </w:p>
    <w:p w14:paraId="70969E88" w14:textId="77777777" w:rsidR="00344DDD" w:rsidRPr="00344DDD" w:rsidRDefault="00344DDD" w:rsidP="00344DDD">
      <w:pPr>
        <w:tabs>
          <w:tab w:val="left" w:pos="284"/>
        </w:tabs>
        <w:jc w:val="both"/>
        <w:rPr>
          <w:rFonts w:ascii="Arial" w:hAnsi="Arial" w:cs="Arial"/>
          <w:bCs/>
        </w:rPr>
      </w:pPr>
    </w:p>
    <w:p w14:paraId="5D4CAB82"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10 - </w:t>
      </w:r>
      <w:r w:rsidRPr="00344DDD">
        <w:rPr>
          <w:rFonts w:ascii="Arial" w:hAnsi="Arial" w:cs="Arial"/>
        </w:rPr>
        <w:t>Broca Aço Rápido para metal 1/8 pol. Marcas de referência: Irwin, MTX e Vonder.</w:t>
      </w:r>
    </w:p>
    <w:p w14:paraId="615C8DD7" w14:textId="77777777" w:rsidR="00344DDD" w:rsidRPr="00344DDD" w:rsidRDefault="00344DDD" w:rsidP="00344DDD">
      <w:pPr>
        <w:tabs>
          <w:tab w:val="left" w:pos="284"/>
        </w:tabs>
        <w:jc w:val="both"/>
        <w:rPr>
          <w:rFonts w:ascii="Arial" w:hAnsi="Arial" w:cs="Arial"/>
          <w:bCs/>
        </w:rPr>
      </w:pPr>
    </w:p>
    <w:p w14:paraId="36BA555C" w14:textId="77777777" w:rsidR="00344DDD" w:rsidRPr="00344DDD" w:rsidRDefault="00344DDD" w:rsidP="00344DDD">
      <w:pPr>
        <w:tabs>
          <w:tab w:val="left" w:pos="284"/>
        </w:tabs>
        <w:jc w:val="both"/>
        <w:rPr>
          <w:rFonts w:ascii="Arial" w:hAnsi="Arial" w:cs="Arial"/>
          <w:bCs/>
        </w:rPr>
      </w:pPr>
      <w:r w:rsidRPr="00344DDD">
        <w:rPr>
          <w:rFonts w:ascii="Arial" w:hAnsi="Arial" w:cs="Arial"/>
          <w:b/>
        </w:rPr>
        <w:t>Item 11 -</w:t>
      </w:r>
      <w:r w:rsidRPr="00344DDD">
        <w:rPr>
          <w:rFonts w:ascii="Arial" w:hAnsi="Arial" w:cs="Arial"/>
        </w:rPr>
        <w:t xml:space="preserve"> </w:t>
      </w:r>
      <w:r w:rsidRPr="00344DDD">
        <w:rPr>
          <w:rFonts w:ascii="Arial" w:hAnsi="Arial" w:cs="Arial"/>
          <w:bCs/>
        </w:rPr>
        <w:t>Broca Aço Rápido para metal 3/16 pol. Marcas de referência: MTX, Fertak e Irwin.</w:t>
      </w:r>
    </w:p>
    <w:p w14:paraId="2569859D" w14:textId="77777777" w:rsidR="00344DDD" w:rsidRPr="00344DDD" w:rsidRDefault="00344DDD" w:rsidP="00344DDD">
      <w:pPr>
        <w:tabs>
          <w:tab w:val="left" w:pos="284"/>
        </w:tabs>
        <w:jc w:val="both"/>
        <w:rPr>
          <w:rFonts w:ascii="Arial" w:hAnsi="Arial" w:cs="Arial"/>
          <w:bCs/>
        </w:rPr>
      </w:pPr>
    </w:p>
    <w:p w14:paraId="5C378DAF"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12 - </w:t>
      </w:r>
      <w:r w:rsidRPr="00344DDD">
        <w:rPr>
          <w:rFonts w:ascii="Arial" w:hAnsi="Arial" w:cs="Arial"/>
          <w:bCs/>
        </w:rPr>
        <w:t>Broca Aço Rápido para metal 1/4 pol. Marcas de referência: Irwin, Rocast e Lenox Twill.</w:t>
      </w:r>
    </w:p>
    <w:p w14:paraId="5A434E83" w14:textId="77777777" w:rsidR="00344DDD" w:rsidRPr="00344DDD" w:rsidRDefault="00344DDD" w:rsidP="00344DDD">
      <w:pPr>
        <w:tabs>
          <w:tab w:val="left" w:pos="284"/>
        </w:tabs>
        <w:jc w:val="both"/>
        <w:rPr>
          <w:rFonts w:ascii="Arial" w:hAnsi="Arial" w:cs="Arial"/>
          <w:bCs/>
        </w:rPr>
      </w:pPr>
    </w:p>
    <w:p w14:paraId="6327CC8F" w14:textId="77777777" w:rsidR="00344DDD" w:rsidRPr="00344DDD" w:rsidRDefault="00344DDD" w:rsidP="00344DDD">
      <w:pPr>
        <w:tabs>
          <w:tab w:val="left" w:pos="284"/>
        </w:tabs>
        <w:jc w:val="both"/>
        <w:rPr>
          <w:rFonts w:ascii="Arial" w:hAnsi="Arial" w:cs="Arial"/>
          <w:bCs/>
        </w:rPr>
      </w:pPr>
      <w:r w:rsidRPr="00344DDD">
        <w:rPr>
          <w:rFonts w:ascii="Arial" w:hAnsi="Arial" w:cs="Arial"/>
          <w:b/>
        </w:rPr>
        <w:t>Item 13 -</w:t>
      </w:r>
      <w:r w:rsidRPr="00344DDD">
        <w:rPr>
          <w:rFonts w:ascii="Arial" w:hAnsi="Arial" w:cs="Arial"/>
          <w:bCs/>
        </w:rPr>
        <w:t xml:space="preserve"> Broca em Aço para Madeira 3 Pontas 6mm x 90mm. Marcas de referência: Irwin, Collins e Cortag.</w:t>
      </w:r>
    </w:p>
    <w:p w14:paraId="08DF630B" w14:textId="77777777" w:rsidR="00344DDD" w:rsidRPr="00344DDD" w:rsidRDefault="00344DDD" w:rsidP="00344DDD">
      <w:pPr>
        <w:tabs>
          <w:tab w:val="left" w:pos="284"/>
        </w:tabs>
        <w:jc w:val="both"/>
        <w:rPr>
          <w:rFonts w:ascii="Arial" w:hAnsi="Arial" w:cs="Arial"/>
          <w:bCs/>
        </w:rPr>
      </w:pPr>
    </w:p>
    <w:p w14:paraId="7CE74F58" w14:textId="77777777" w:rsidR="00344DDD" w:rsidRPr="00344DDD" w:rsidRDefault="00344DDD" w:rsidP="00344DDD">
      <w:pPr>
        <w:tabs>
          <w:tab w:val="left" w:pos="284"/>
        </w:tabs>
        <w:jc w:val="both"/>
        <w:rPr>
          <w:rFonts w:ascii="Arial" w:hAnsi="Arial" w:cs="Arial"/>
          <w:bCs/>
        </w:rPr>
      </w:pPr>
      <w:r w:rsidRPr="00344DDD">
        <w:rPr>
          <w:rFonts w:ascii="Arial" w:hAnsi="Arial" w:cs="Arial"/>
          <w:b/>
        </w:rPr>
        <w:t>Item 14 -</w:t>
      </w:r>
      <w:r w:rsidRPr="00344DDD">
        <w:rPr>
          <w:rFonts w:ascii="Arial" w:hAnsi="Arial" w:cs="Arial"/>
          <w:bCs/>
        </w:rPr>
        <w:t xml:space="preserve"> Broca em Aço para Madeira 3 Pontas 8mm x 115mm. Marcas de referência: Irwin, Collins e Cortag.</w:t>
      </w:r>
    </w:p>
    <w:p w14:paraId="50DBE591" w14:textId="77777777" w:rsidR="00344DDD" w:rsidRPr="00344DDD" w:rsidRDefault="00344DDD" w:rsidP="00344DDD">
      <w:pPr>
        <w:tabs>
          <w:tab w:val="left" w:pos="284"/>
        </w:tabs>
        <w:jc w:val="both"/>
        <w:rPr>
          <w:rFonts w:ascii="Arial" w:hAnsi="Arial" w:cs="Arial"/>
          <w:bCs/>
        </w:rPr>
      </w:pPr>
    </w:p>
    <w:p w14:paraId="1F02DC98" w14:textId="77777777" w:rsidR="00344DDD" w:rsidRPr="00344DDD" w:rsidRDefault="00344DDD" w:rsidP="00344DDD">
      <w:pPr>
        <w:tabs>
          <w:tab w:val="left" w:pos="284"/>
        </w:tabs>
        <w:jc w:val="both"/>
        <w:rPr>
          <w:rFonts w:ascii="Arial" w:hAnsi="Arial" w:cs="Arial"/>
          <w:bCs/>
        </w:rPr>
      </w:pPr>
      <w:r w:rsidRPr="00344DDD">
        <w:rPr>
          <w:rFonts w:ascii="Arial" w:hAnsi="Arial" w:cs="Arial"/>
          <w:b/>
        </w:rPr>
        <w:t>Item 15 -</w:t>
      </w:r>
      <w:r w:rsidRPr="00344DDD">
        <w:rPr>
          <w:rFonts w:ascii="Arial" w:hAnsi="Arial" w:cs="Arial"/>
          <w:bCs/>
        </w:rPr>
        <w:t xml:space="preserve"> Broca em Aço para Madeira 3 Pontas 10mm x 130mm. Marcas de referência: Irwin, Collins e Cortag.</w:t>
      </w:r>
    </w:p>
    <w:p w14:paraId="4BD582CB" w14:textId="77777777" w:rsidR="00344DDD" w:rsidRPr="00344DDD" w:rsidRDefault="00344DDD" w:rsidP="00344DDD">
      <w:pPr>
        <w:tabs>
          <w:tab w:val="left" w:pos="284"/>
        </w:tabs>
        <w:jc w:val="both"/>
        <w:rPr>
          <w:rFonts w:ascii="Arial" w:hAnsi="Arial" w:cs="Arial"/>
          <w:bCs/>
        </w:rPr>
      </w:pPr>
    </w:p>
    <w:p w14:paraId="59077BD6"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16 - </w:t>
      </w:r>
      <w:r w:rsidRPr="00344DDD">
        <w:rPr>
          <w:rFonts w:ascii="Arial" w:hAnsi="Arial" w:cs="Arial"/>
          <w:bCs/>
        </w:rPr>
        <w:t>Broca Aço rápido 8mm para metais. Marcas de referência: Vonder, Lenox Twill e Irwin.</w:t>
      </w:r>
    </w:p>
    <w:p w14:paraId="0F26B5A2" w14:textId="77777777" w:rsidR="00344DDD" w:rsidRPr="00344DDD" w:rsidRDefault="00344DDD" w:rsidP="00344DDD">
      <w:pPr>
        <w:tabs>
          <w:tab w:val="left" w:pos="284"/>
        </w:tabs>
        <w:jc w:val="both"/>
        <w:rPr>
          <w:rFonts w:ascii="Arial" w:hAnsi="Arial" w:cs="Arial"/>
          <w:bCs/>
        </w:rPr>
      </w:pPr>
    </w:p>
    <w:p w14:paraId="5B12C91D"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17 - </w:t>
      </w:r>
      <w:r w:rsidRPr="00344DDD">
        <w:rPr>
          <w:rFonts w:ascii="Arial" w:hAnsi="Arial" w:cs="Arial"/>
          <w:bCs/>
        </w:rPr>
        <w:t>Broca Aço rápido 6mm para metais. Marcas de referência: Vonder, Starret e Irwin.</w:t>
      </w:r>
    </w:p>
    <w:p w14:paraId="7ABA3F63" w14:textId="77777777" w:rsidR="00344DDD" w:rsidRPr="00344DDD" w:rsidRDefault="00344DDD" w:rsidP="00344DDD">
      <w:pPr>
        <w:tabs>
          <w:tab w:val="left" w:pos="284"/>
        </w:tabs>
        <w:jc w:val="both"/>
        <w:rPr>
          <w:rFonts w:ascii="Arial" w:hAnsi="Arial" w:cs="Arial"/>
          <w:bCs/>
        </w:rPr>
      </w:pPr>
    </w:p>
    <w:p w14:paraId="561EC1B5"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18 - </w:t>
      </w:r>
      <w:r w:rsidRPr="00344DDD">
        <w:rPr>
          <w:rFonts w:ascii="Arial" w:hAnsi="Arial" w:cs="Arial"/>
        </w:rPr>
        <w:t>Broca Aço rápido 10mm para metais. Marcas de referência: Vonder, Starret e Irwin.</w:t>
      </w:r>
    </w:p>
    <w:p w14:paraId="74FA299F" w14:textId="77777777" w:rsidR="00344DDD" w:rsidRPr="00344DDD" w:rsidRDefault="00344DDD" w:rsidP="00344DDD">
      <w:pPr>
        <w:tabs>
          <w:tab w:val="left" w:pos="284"/>
        </w:tabs>
        <w:jc w:val="both"/>
        <w:rPr>
          <w:rFonts w:ascii="Arial" w:hAnsi="Arial" w:cs="Arial"/>
          <w:bCs/>
        </w:rPr>
      </w:pPr>
    </w:p>
    <w:p w14:paraId="3C1BB60B"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19 - </w:t>
      </w:r>
      <w:r w:rsidRPr="00344DDD">
        <w:rPr>
          <w:rFonts w:ascii="Arial" w:hAnsi="Arial" w:cs="Arial"/>
        </w:rPr>
        <w:t>Broca Aço rápido 12mm para metais. Marcas de referência: Fertak, Vonder e Irwin</w:t>
      </w:r>
    </w:p>
    <w:p w14:paraId="0E239273" w14:textId="77777777" w:rsidR="00344DDD" w:rsidRPr="00344DDD" w:rsidRDefault="00344DDD" w:rsidP="00344DDD">
      <w:pPr>
        <w:tabs>
          <w:tab w:val="left" w:pos="284"/>
        </w:tabs>
        <w:jc w:val="both"/>
        <w:rPr>
          <w:rFonts w:ascii="Arial" w:hAnsi="Arial" w:cs="Arial"/>
          <w:bCs/>
        </w:rPr>
      </w:pPr>
    </w:p>
    <w:p w14:paraId="05B60013" w14:textId="77777777" w:rsidR="00344DDD" w:rsidRPr="00344DDD" w:rsidRDefault="00344DDD" w:rsidP="00344DDD">
      <w:pPr>
        <w:tabs>
          <w:tab w:val="left" w:pos="284"/>
        </w:tabs>
        <w:jc w:val="both"/>
        <w:rPr>
          <w:rFonts w:ascii="Arial" w:hAnsi="Arial" w:cs="Arial"/>
          <w:bCs/>
        </w:rPr>
      </w:pPr>
      <w:r w:rsidRPr="00344DDD">
        <w:rPr>
          <w:rFonts w:ascii="Arial" w:hAnsi="Arial" w:cs="Arial"/>
          <w:b/>
        </w:rPr>
        <w:t>Item 20 -</w:t>
      </w:r>
      <w:r w:rsidRPr="00344DDD">
        <w:rPr>
          <w:rFonts w:ascii="Arial" w:hAnsi="Arial" w:cs="Arial"/>
          <w:bCs/>
        </w:rPr>
        <w:t xml:space="preserve"> Broca de Vídea 6mmx100mm, haste paralela, aço carbono. Marcas de referência: MTX, Lenox Twill e Tramontina.</w:t>
      </w:r>
    </w:p>
    <w:p w14:paraId="322D9885" w14:textId="77777777" w:rsidR="00344DDD" w:rsidRPr="00344DDD" w:rsidRDefault="00344DDD" w:rsidP="00344DDD">
      <w:pPr>
        <w:tabs>
          <w:tab w:val="left" w:pos="284"/>
        </w:tabs>
        <w:jc w:val="both"/>
        <w:rPr>
          <w:rFonts w:ascii="Arial" w:hAnsi="Arial" w:cs="Arial"/>
          <w:bCs/>
        </w:rPr>
      </w:pPr>
    </w:p>
    <w:p w14:paraId="1A40E1F6"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21 - </w:t>
      </w:r>
      <w:r w:rsidRPr="00344DDD">
        <w:rPr>
          <w:rFonts w:ascii="Arial" w:hAnsi="Arial" w:cs="Arial"/>
          <w:bCs/>
        </w:rPr>
        <w:t>Broca de Vídea 8mmx120mm, haste paralela, aço carbono. Marcas de referência: MTX, Lenox Twil. e Tramontina.</w:t>
      </w:r>
    </w:p>
    <w:p w14:paraId="46296452" w14:textId="77777777" w:rsidR="00344DDD" w:rsidRPr="00344DDD" w:rsidRDefault="00344DDD" w:rsidP="00344DDD">
      <w:pPr>
        <w:tabs>
          <w:tab w:val="left" w:pos="284"/>
        </w:tabs>
        <w:jc w:val="both"/>
        <w:rPr>
          <w:rFonts w:ascii="Arial" w:hAnsi="Arial" w:cs="Arial"/>
          <w:bCs/>
        </w:rPr>
      </w:pPr>
    </w:p>
    <w:p w14:paraId="3CFA8258"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22 - </w:t>
      </w:r>
      <w:r w:rsidRPr="00344DDD">
        <w:rPr>
          <w:rFonts w:ascii="Arial" w:hAnsi="Arial" w:cs="Arial"/>
          <w:bCs/>
        </w:rPr>
        <w:t>Broca de Vídea 10mmx120mm, haste paralela, aço carbono. Marcas de referência: MTX, Lenox Twil. e Tramontina.</w:t>
      </w:r>
    </w:p>
    <w:p w14:paraId="71673AAA" w14:textId="77777777" w:rsidR="00344DDD" w:rsidRPr="00344DDD" w:rsidRDefault="00344DDD" w:rsidP="00344DDD">
      <w:pPr>
        <w:tabs>
          <w:tab w:val="left" w:pos="284"/>
        </w:tabs>
        <w:jc w:val="both"/>
        <w:rPr>
          <w:rFonts w:ascii="Arial" w:hAnsi="Arial" w:cs="Arial"/>
          <w:bCs/>
        </w:rPr>
      </w:pPr>
    </w:p>
    <w:p w14:paraId="20427DA7"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23 - </w:t>
      </w:r>
      <w:r w:rsidRPr="00344DDD">
        <w:rPr>
          <w:rFonts w:ascii="Arial" w:hAnsi="Arial" w:cs="Arial"/>
          <w:bCs/>
        </w:rPr>
        <w:t>Abraçadeira Nylon 2,5x200mm, cor preta/branca. Fornecido em pacote com 100 unidades. Marcas de referência: Force Line, Dutoplast e Worker.</w:t>
      </w:r>
    </w:p>
    <w:p w14:paraId="31DB26BE" w14:textId="77777777" w:rsidR="00344DDD" w:rsidRPr="00344DDD" w:rsidRDefault="00344DDD" w:rsidP="00344DDD">
      <w:pPr>
        <w:tabs>
          <w:tab w:val="left" w:pos="284"/>
        </w:tabs>
        <w:jc w:val="both"/>
        <w:rPr>
          <w:rFonts w:ascii="Arial" w:hAnsi="Arial" w:cs="Arial"/>
          <w:bCs/>
        </w:rPr>
      </w:pPr>
    </w:p>
    <w:p w14:paraId="3F6A0DE8"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24 - </w:t>
      </w:r>
      <w:r w:rsidRPr="00344DDD">
        <w:rPr>
          <w:rFonts w:ascii="Arial" w:hAnsi="Arial" w:cs="Arial"/>
          <w:bCs/>
        </w:rPr>
        <w:t>Jogo de chaves catraca, minimo 40 peças. Marcas de referência: Bomvink, Gadan e FortGpro.</w:t>
      </w:r>
    </w:p>
    <w:p w14:paraId="62A450AD" w14:textId="77777777" w:rsidR="00344DDD" w:rsidRPr="00344DDD" w:rsidRDefault="00344DDD" w:rsidP="00344DDD">
      <w:pPr>
        <w:tabs>
          <w:tab w:val="left" w:pos="284"/>
        </w:tabs>
        <w:jc w:val="both"/>
        <w:rPr>
          <w:rFonts w:ascii="Arial" w:hAnsi="Arial" w:cs="Arial"/>
          <w:bCs/>
        </w:rPr>
      </w:pPr>
    </w:p>
    <w:p w14:paraId="54B7DD0E"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25 - </w:t>
      </w:r>
      <w:r w:rsidRPr="00344DDD">
        <w:rPr>
          <w:rFonts w:ascii="Arial" w:hAnsi="Arial" w:cs="Arial"/>
          <w:bCs/>
        </w:rPr>
        <w:t>Compensado Naval de 18mm 2,20x1,60m.</w:t>
      </w:r>
    </w:p>
    <w:p w14:paraId="2CA8449E" w14:textId="77777777" w:rsidR="00344DDD" w:rsidRPr="00344DDD" w:rsidRDefault="00344DDD" w:rsidP="00344DDD">
      <w:pPr>
        <w:tabs>
          <w:tab w:val="left" w:pos="284"/>
        </w:tabs>
        <w:jc w:val="both"/>
        <w:rPr>
          <w:rFonts w:ascii="Arial" w:hAnsi="Arial" w:cs="Arial"/>
          <w:bCs/>
        </w:rPr>
      </w:pPr>
    </w:p>
    <w:p w14:paraId="4E5D35C4"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26 - </w:t>
      </w:r>
      <w:r w:rsidRPr="00344DDD">
        <w:rPr>
          <w:rFonts w:ascii="Arial" w:hAnsi="Arial" w:cs="Arial"/>
          <w:bCs/>
        </w:rPr>
        <w:t>Alicate Vise Grip para eletricista e desencapador de fios entre 10 a 24/10-22 AWG. Marcas de referência: Irwin, TramontinaPRO e Stanley.</w:t>
      </w:r>
    </w:p>
    <w:p w14:paraId="68E48E45" w14:textId="77777777" w:rsidR="00344DDD" w:rsidRPr="00344DDD" w:rsidRDefault="00344DDD" w:rsidP="00344DDD">
      <w:pPr>
        <w:tabs>
          <w:tab w:val="left" w:pos="284"/>
        </w:tabs>
        <w:jc w:val="both"/>
        <w:rPr>
          <w:rFonts w:ascii="Arial" w:hAnsi="Arial" w:cs="Arial"/>
          <w:bCs/>
        </w:rPr>
      </w:pPr>
    </w:p>
    <w:p w14:paraId="2332E6C1"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27 - </w:t>
      </w:r>
      <w:r w:rsidRPr="00344DDD">
        <w:rPr>
          <w:rFonts w:ascii="Arial" w:hAnsi="Arial" w:cs="Arial"/>
          <w:bCs/>
        </w:rPr>
        <w:t>Parafuso Sextavado Rosca Soberba 1/4 x 70.</w:t>
      </w:r>
    </w:p>
    <w:p w14:paraId="72CB2CFD" w14:textId="77777777" w:rsidR="00344DDD" w:rsidRPr="00344DDD" w:rsidRDefault="00344DDD" w:rsidP="00344DDD">
      <w:pPr>
        <w:tabs>
          <w:tab w:val="left" w:pos="284"/>
        </w:tabs>
        <w:jc w:val="both"/>
        <w:rPr>
          <w:rFonts w:ascii="Arial" w:hAnsi="Arial" w:cs="Arial"/>
          <w:bCs/>
        </w:rPr>
      </w:pPr>
    </w:p>
    <w:p w14:paraId="7789CC8F"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28 - </w:t>
      </w:r>
      <w:r w:rsidRPr="00344DDD">
        <w:rPr>
          <w:rFonts w:ascii="Arial" w:hAnsi="Arial" w:cs="Arial"/>
          <w:bCs/>
        </w:rPr>
        <w:t>Ralo linear 20x50mm, com grelha em alumínio com aberturas retangulares e coletora/cocho modular com altura de no mínimo 10cm e com no mínimo 2 saídas 100mm. Marcas de referência: Galvix, Ficone Reis e RM Distribuidora Relim.</w:t>
      </w:r>
    </w:p>
    <w:p w14:paraId="7C798474" w14:textId="77777777" w:rsidR="00344DDD" w:rsidRPr="00344DDD" w:rsidRDefault="00344DDD" w:rsidP="00344DDD">
      <w:pPr>
        <w:tabs>
          <w:tab w:val="left" w:pos="284"/>
        </w:tabs>
        <w:jc w:val="both"/>
        <w:rPr>
          <w:rFonts w:ascii="Arial" w:hAnsi="Arial" w:cs="Arial"/>
          <w:bCs/>
        </w:rPr>
      </w:pPr>
    </w:p>
    <w:p w14:paraId="5CDB55BE" w14:textId="77777777" w:rsidR="00344DDD" w:rsidRPr="00344DDD" w:rsidRDefault="00344DDD" w:rsidP="00344DDD">
      <w:pPr>
        <w:tabs>
          <w:tab w:val="left" w:pos="284"/>
        </w:tabs>
        <w:jc w:val="both"/>
        <w:rPr>
          <w:rFonts w:ascii="Arial" w:hAnsi="Arial" w:cs="Arial"/>
          <w:bCs/>
        </w:rPr>
      </w:pPr>
      <w:r w:rsidRPr="00344DDD">
        <w:rPr>
          <w:rFonts w:ascii="Arial" w:hAnsi="Arial" w:cs="Arial"/>
          <w:b/>
        </w:rPr>
        <w:lastRenderedPageBreak/>
        <w:t>Item 29 -</w:t>
      </w:r>
      <w:r w:rsidRPr="00344DDD">
        <w:rPr>
          <w:rFonts w:ascii="Arial" w:hAnsi="Arial" w:cs="Arial"/>
          <w:bCs/>
        </w:rPr>
        <w:t xml:space="preserve"> Ralo linear 15x100mm, com grelha em alumínio com aberturas retangulares e coletora/cocho modular com altura de no mínimo 10cm com no mínimo 2 saídas 100mm. Marcas de referência: Grelhasol, Galvix e RM Distribuidora Relim.</w:t>
      </w:r>
    </w:p>
    <w:p w14:paraId="657540C0" w14:textId="77777777" w:rsidR="00344DDD" w:rsidRPr="00344DDD" w:rsidRDefault="00344DDD" w:rsidP="00344DDD">
      <w:pPr>
        <w:tabs>
          <w:tab w:val="left" w:pos="284"/>
        </w:tabs>
        <w:jc w:val="both"/>
        <w:rPr>
          <w:rFonts w:ascii="Arial" w:hAnsi="Arial" w:cs="Arial"/>
          <w:bCs/>
        </w:rPr>
      </w:pPr>
    </w:p>
    <w:p w14:paraId="5E41E0B6"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30 - </w:t>
      </w:r>
      <w:r w:rsidRPr="00344DDD">
        <w:rPr>
          <w:rFonts w:ascii="Arial" w:hAnsi="Arial" w:cs="Arial"/>
          <w:bCs/>
        </w:rPr>
        <w:t>Ralo linear 20x100mm, com grelha em alumínio com aberturas retangulares e coletora/cocho modular com altura de no mínimo 10cm com no mínimo 2 saídas 100mm. Marcas de referência: Galvix,</w:t>
      </w:r>
    </w:p>
    <w:p w14:paraId="20569397" w14:textId="77777777" w:rsidR="00344DDD" w:rsidRPr="00344DDD" w:rsidRDefault="00344DDD" w:rsidP="00344DDD">
      <w:pPr>
        <w:tabs>
          <w:tab w:val="left" w:pos="284"/>
        </w:tabs>
        <w:jc w:val="both"/>
        <w:rPr>
          <w:rFonts w:ascii="Arial" w:hAnsi="Arial" w:cs="Arial"/>
          <w:bCs/>
        </w:rPr>
      </w:pPr>
      <w:r w:rsidRPr="00344DDD">
        <w:rPr>
          <w:rFonts w:ascii="Arial" w:hAnsi="Arial" w:cs="Arial"/>
          <w:bCs/>
        </w:rPr>
        <w:t>Aqualimer e RM Distribuidora Relim.</w:t>
      </w:r>
    </w:p>
    <w:p w14:paraId="3468C9CB" w14:textId="77777777" w:rsidR="00344DDD" w:rsidRPr="00344DDD" w:rsidRDefault="00344DDD" w:rsidP="00344DDD">
      <w:pPr>
        <w:tabs>
          <w:tab w:val="left" w:pos="284"/>
        </w:tabs>
        <w:jc w:val="both"/>
        <w:rPr>
          <w:rFonts w:ascii="Arial" w:hAnsi="Arial" w:cs="Arial"/>
          <w:bCs/>
        </w:rPr>
      </w:pPr>
    </w:p>
    <w:p w14:paraId="33124498"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31 - </w:t>
      </w:r>
      <w:r w:rsidRPr="00344DDD">
        <w:rPr>
          <w:rFonts w:ascii="Arial" w:hAnsi="Arial" w:cs="Arial"/>
          <w:bCs/>
        </w:rPr>
        <w:t>Cuba de Embutir, formato retangular, fabricada em aço inox polido/escovado, com medidas aproximadas de 46x30x12, e furo compatível com válvulas de 3.1/2. Marcas de referência: Forminox, Tramontina e Ghel Plus.</w:t>
      </w:r>
    </w:p>
    <w:p w14:paraId="5EDE3882" w14:textId="77777777" w:rsidR="00344DDD" w:rsidRPr="00344DDD" w:rsidRDefault="00344DDD" w:rsidP="00344DDD">
      <w:pPr>
        <w:tabs>
          <w:tab w:val="left" w:pos="284"/>
        </w:tabs>
        <w:jc w:val="both"/>
        <w:rPr>
          <w:rFonts w:ascii="Arial" w:hAnsi="Arial" w:cs="Arial"/>
          <w:bCs/>
        </w:rPr>
      </w:pPr>
    </w:p>
    <w:p w14:paraId="0E2AC366"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32 - </w:t>
      </w:r>
      <w:r w:rsidRPr="00344DDD">
        <w:rPr>
          <w:rFonts w:ascii="Arial" w:hAnsi="Arial" w:cs="Arial"/>
          <w:bCs/>
        </w:rPr>
        <w:t>Cuba tanque de embutir, formato retangular, fabricada em aço inox polido/escovado, com medidas aproximadas de 60x50x35, para cozinha e furo compatível com válvulas de 3.1/2. Marcas de referência: Br Steel, Casinox e Miltiforme Inox.</w:t>
      </w:r>
    </w:p>
    <w:p w14:paraId="1996D050" w14:textId="77777777" w:rsidR="00344DDD" w:rsidRPr="00344DDD" w:rsidRDefault="00344DDD" w:rsidP="00344DDD">
      <w:pPr>
        <w:tabs>
          <w:tab w:val="left" w:pos="284"/>
        </w:tabs>
        <w:jc w:val="both"/>
        <w:rPr>
          <w:rFonts w:ascii="Arial" w:hAnsi="Arial" w:cs="Arial"/>
          <w:bCs/>
        </w:rPr>
      </w:pPr>
    </w:p>
    <w:p w14:paraId="49C23FA4"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33 - </w:t>
      </w:r>
      <w:r w:rsidRPr="00344DDD">
        <w:rPr>
          <w:rFonts w:ascii="Arial" w:hAnsi="Arial" w:cs="Arial"/>
          <w:bCs/>
        </w:rPr>
        <w:t>Alicate de Pressão Mordente Triangular 10 Pol. Marcas de referência: Tramontina, Gedore e MTX.</w:t>
      </w:r>
    </w:p>
    <w:p w14:paraId="3C10415B" w14:textId="77777777" w:rsidR="00344DDD" w:rsidRPr="00344DDD" w:rsidRDefault="00344DDD" w:rsidP="00344DDD">
      <w:pPr>
        <w:tabs>
          <w:tab w:val="left" w:pos="284"/>
        </w:tabs>
        <w:jc w:val="both"/>
        <w:rPr>
          <w:rFonts w:ascii="Arial" w:hAnsi="Arial" w:cs="Arial"/>
          <w:bCs/>
        </w:rPr>
      </w:pPr>
    </w:p>
    <w:p w14:paraId="56A82489" w14:textId="77777777" w:rsidR="00344DDD" w:rsidRPr="00344DDD" w:rsidRDefault="00344DDD" w:rsidP="00344DDD">
      <w:pPr>
        <w:tabs>
          <w:tab w:val="left" w:pos="284"/>
        </w:tabs>
        <w:jc w:val="both"/>
        <w:rPr>
          <w:rFonts w:ascii="Arial" w:hAnsi="Arial" w:cs="Arial"/>
          <w:bCs/>
        </w:rPr>
      </w:pPr>
      <w:r w:rsidRPr="00344DDD">
        <w:rPr>
          <w:rFonts w:ascii="Arial" w:hAnsi="Arial" w:cs="Arial"/>
          <w:b/>
        </w:rPr>
        <w:t xml:space="preserve">Item 34 - </w:t>
      </w:r>
      <w:r w:rsidRPr="00344DDD">
        <w:rPr>
          <w:rFonts w:ascii="Arial" w:hAnsi="Arial" w:cs="Arial"/>
          <w:bCs/>
        </w:rPr>
        <w:t>Luva para eletroduto ¾”, fabricada em PVC, cor preta, sem rosca, do tipo de pressão/encaixe. Marcas de referência: Inpol, Wetzel e Maxboxx.</w:t>
      </w:r>
    </w:p>
    <w:p w14:paraId="5603DF60" w14:textId="77777777" w:rsidR="00344DDD" w:rsidRDefault="00344DDD" w:rsidP="001345A2">
      <w:pPr>
        <w:tabs>
          <w:tab w:val="left" w:pos="284"/>
        </w:tabs>
        <w:jc w:val="both"/>
        <w:rPr>
          <w:rFonts w:ascii="Arial" w:hAnsi="Arial" w:cs="Arial"/>
          <w:highlight w:val="yellow"/>
        </w:rPr>
      </w:pPr>
    </w:p>
    <w:p w14:paraId="1F9F364C" w14:textId="2463A6AE" w:rsidR="00906BC5" w:rsidRPr="00B3036E" w:rsidRDefault="00344DDD" w:rsidP="001345A2">
      <w:pPr>
        <w:shd w:val="clear" w:color="auto" w:fill="CCCCCC"/>
        <w:ind w:firstLine="567"/>
        <w:rPr>
          <w:rFonts w:ascii="Arial" w:hAnsi="Arial" w:cs="Arial"/>
        </w:rPr>
      </w:pPr>
      <w:r>
        <w:rPr>
          <w:rFonts w:ascii="Arial" w:hAnsi="Arial" w:cs="Arial"/>
          <w:b/>
          <w:bCs/>
        </w:rPr>
        <w:t>5</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77FF3BB5" w14:textId="77777777" w:rsidR="00344DDD" w:rsidRPr="00344DDD" w:rsidRDefault="00344DDD" w:rsidP="00344DDD">
      <w:pPr>
        <w:numPr>
          <w:ilvl w:val="0"/>
          <w:numId w:val="15"/>
        </w:numPr>
        <w:tabs>
          <w:tab w:val="left" w:pos="284"/>
        </w:tabs>
        <w:jc w:val="both"/>
        <w:rPr>
          <w:rFonts w:ascii="Arial" w:hAnsi="Arial" w:cs="Arial"/>
        </w:rPr>
      </w:pPr>
      <w:r w:rsidRPr="00344DDD">
        <w:rPr>
          <w:rFonts w:ascii="Arial" w:hAnsi="Arial" w:cs="Arial"/>
        </w:rPr>
        <w:t>Os produtos deverão ser acondicionados de acordo com a praxe do fabricante, garantindo sua integridade durante o transporte, armazenamento e uso. Rotulados conforme a legislação em vigor.</w:t>
      </w:r>
    </w:p>
    <w:p w14:paraId="39F2B23D" w14:textId="15A2879E" w:rsidR="00906BC5" w:rsidRPr="00B3036E" w:rsidRDefault="00344DDD" w:rsidP="00344DDD">
      <w:pPr>
        <w:numPr>
          <w:ilvl w:val="0"/>
          <w:numId w:val="15"/>
        </w:numPr>
        <w:tabs>
          <w:tab w:val="left" w:pos="284"/>
        </w:tabs>
        <w:jc w:val="both"/>
        <w:rPr>
          <w:rFonts w:ascii="Arial" w:hAnsi="Arial" w:cs="Arial"/>
        </w:rPr>
      </w:pPr>
      <w:r w:rsidRPr="00344DDD">
        <w:rPr>
          <w:rFonts w:ascii="Arial" w:hAnsi="Arial" w:cs="Arial"/>
        </w:rPr>
        <w:t>As embalagens deverão conter externamente os dados de identificação, data de fabricação e validade (quando houver), procedência e quantidade, além de informações de inscrição no INMETRO (quando for o caso) e símbolo de material reciclável. Todo material deve estar em conformidade com a Política Nacional de Resíduos Sólidos e com as normas reguladoras</w:t>
      </w:r>
      <w:r w:rsidR="00906BC5" w:rsidRPr="00B3036E">
        <w:rPr>
          <w:rFonts w:ascii="Arial" w:hAnsi="Arial" w:cs="Arial"/>
        </w:rPr>
        <w:t>.</w:t>
      </w:r>
    </w:p>
    <w:p w14:paraId="30AE662D" w14:textId="77777777" w:rsidR="00217F72" w:rsidRPr="00B3036E" w:rsidRDefault="00217F72" w:rsidP="001345A2">
      <w:pPr>
        <w:jc w:val="both"/>
        <w:rPr>
          <w:rFonts w:ascii="Arial" w:eastAsia="Arial" w:hAnsi="Arial" w:cs="Arial"/>
          <w:color w:val="000000"/>
        </w:rPr>
      </w:pPr>
    </w:p>
    <w:p w14:paraId="300C414E" w14:textId="3B8B6626" w:rsidR="00906BC5" w:rsidRPr="00B3036E" w:rsidRDefault="00344DDD" w:rsidP="001345A2">
      <w:pPr>
        <w:shd w:val="clear" w:color="auto" w:fill="CCCCCC"/>
        <w:ind w:firstLine="561"/>
        <w:rPr>
          <w:rFonts w:ascii="Arial" w:hAnsi="Arial" w:cs="Arial"/>
        </w:rPr>
      </w:pPr>
      <w:r>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56AE6F78" w14:textId="77777777" w:rsidR="00EB4A28" w:rsidRPr="00BA4E5E" w:rsidRDefault="00EB4A28" w:rsidP="00EB4A28">
      <w:pPr>
        <w:numPr>
          <w:ilvl w:val="0"/>
          <w:numId w:val="6"/>
        </w:numPr>
        <w:tabs>
          <w:tab w:val="left" w:pos="284"/>
        </w:tabs>
        <w:contextualSpacing/>
        <w:jc w:val="both"/>
        <w:rPr>
          <w:rFonts w:ascii="Arial" w:eastAsia="Arial" w:hAnsi="Arial" w:cs="Arial"/>
        </w:rPr>
      </w:pPr>
      <w:r w:rsidRPr="00BA4E5E">
        <w:rPr>
          <w:rFonts w:ascii="Arial" w:eastAsia="Arial" w:hAnsi="Arial" w:cs="Arial"/>
        </w:rPr>
        <w:t>Prazo de entrega</w:t>
      </w:r>
      <w:r w:rsidRPr="00BA4E5E">
        <w:rPr>
          <w:rFonts w:ascii="Arial" w:eastAsia="Arial" w:hAnsi="Arial" w:cs="Arial"/>
          <w:b/>
        </w:rPr>
        <w:t xml:space="preserve">: </w:t>
      </w:r>
      <w:r w:rsidRPr="00BA4E5E">
        <w:rPr>
          <w:rFonts w:ascii="Arial" w:eastAsia="Arial" w:hAnsi="Arial" w:cs="Arial"/>
        </w:rPr>
        <w:t xml:space="preserve">Até o </w:t>
      </w:r>
      <w:r w:rsidRPr="00EB4A28">
        <w:rPr>
          <w:rFonts w:ascii="Arial" w:eastAsia="Arial" w:hAnsi="Arial" w:cs="Arial"/>
          <w:b/>
        </w:rPr>
        <w:t>máximo de 20 (vinte) dias corridos</w:t>
      </w:r>
      <w:r w:rsidRPr="00BA4E5E">
        <w:rPr>
          <w:rFonts w:ascii="Arial" w:eastAsia="Arial" w:hAnsi="Arial" w:cs="Arial"/>
        </w:rPr>
        <w:t>, a contar da Ordem de Fornecimento, emitida pela Unidade Requisitante.</w:t>
      </w:r>
    </w:p>
    <w:p w14:paraId="04BC4B77" w14:textId="77777777" w:rsidR="00EB4A28" w:rsidRPr="00EB4A28" w:rsidRDefault="00EB4A28" w:rsidP="00EB4A28">
      <w:pPr>
        <w:numPr>
          <w:ilvl w:val="0"/>
          <w:numId w:val="6"/>
        </w:numPr>
        <w:shd w:val="clear" w:color="auto" w:fill="FFFFFF"/>
        <w:tabs>
          <w:tab w:val="left" w:pos="284"/>
        </w:tabs>
        <w:contextualSpacing/>
        <w:jc w:val="both"/>
        <w:rPr>
          <w:rFonts w:ascii="Arial" w:hAnsi="Arial" w:cs="Arial"/>
          <w:color w:val="222222"/>
          <w:lang w:eastAsia="pt-BR"/>
        </w:rPr>
      </w:pPr>
      <w:r w:rsidRPr="00BA4E5E">
        <w:rPr>
          <w:rFonts w:ascii="Arial" w:eastAsia="Arial" w:hAnsi="Arial" w:cs="Arial"/>
        </w:rPr>
        <w:t xml:space="preserve">Local de Entrega: </w:t>
      </w:r>
    </w:p>
    <w:p w14:paraId="2C8E68F9" w14:textId="77777777" w:rsidR="00EB4A28" w:rsidRDefault="00EB4A28" w:rsidP="00EB4A28">
      <w:pPr>
        <w:shd w:val="clear" w:color="auto" w:fill="FFFFFF"/>
        <w:tabs>
          <w:tab w:val="left" w:pos="284"/>
        </w:tabs>
        <w:contextualSpacing/>
        <w:jc w:val="both"/>
        <w:rPr>
          <w:rFonts w:ascii="Arial" w:eastAsia="Arial" w:hAnsi="Arial" w:cs="Arial"/>
        </w:rPr>
      </w:pPr>
    </w:p>
    <w:p w14:paraId="7CF72BBA" w14:textId="46A7C070" w:rsidR="00EB4A28" w:rsidRPr="00EB4A28" w:rsidRDefault="00EB4A28" w:rsidP="00EB4A28">
      <w:pPr>
        <w:shd w:val="clear" w:color="auto" w:fill="FFFFFF"/>
        <w:tabs>
          <w:tab w:val="left" w:pos="284"/>
        </w:tabs>
        <w:ind w:left="284"/>
        <w:contextualSpacing/>
        <w:jc w:val="both"/>
        <w:rPr>
          <w:rFonts w:ascii="Arial" w:hAnsi="Arial" w:cs="Arial"/>
          <w:b/>
          <w:color w:val="222222"/>
          <w:lang w:eastAsia="pt-BR"/>
        </w:rPr>
      </w:pPr>
      <w:r w:rsidRPr="00EB4A28">
        <w:rPr>
          <w:rFonts w:ascii="Arial" w:hAnsi="Arial" w:cs="Arial"/>
          <w:b/>
          <w:color w:val="222222"/>
          <w:lang w:eastAsia="pt-BR"/>
        </w:rPr>
        <w:t>Secretaria Municipal de Educação – Setor de Manutenção Escolar</w:t>
      </w:r>
    </w:p>
    <w:p w14:paraId="3155764F" w14:textId="77777777" w:rsidR="00EB4A28" w:rsidRPr="00EB4A28" w:rsidRDefault="00EB4A28" w:rsidP="00EB4A28">
      <w:pPr>
        <w:shd w:val="clear" w:color="auto" w:fill="FFFFFF"/>
        <w:tabs>
          <w:tab w:val="left" w:pos="284"/>
        </w:tabs>
        <w:ind w:left="284"/>
        <w:jc w:val="both"/>
        <w:rPr>
          <w:rFonts w:ascii="Arial" w:hAnsi="Arial" w:cs="Arial"/>
          <w:b/>
          <w:color w:val="222222"/>
          <w:lang w:eastAsia="pt-BR"/>
        </w:rPr>
      </w:pPr>
      <w:r w:rsidRPr="00EB4A28">
        <w:rPr>
          <w:rFonts w:ascii="Arial" w:hAnsi="Arial" w:cs="Arial"/>
          <w:b/>
          <w:color w:val="222222"/>
          <w:lang w:eastAsia="pt-BR"/>
        </w:rPr>
        <w:t>Rua Conselheiro Costa Pinto, nº 658 – Bairro Paulista</w:t>
      </w:r>
    </w:p>
    <w:p w14:paraId="36A8725E" w14:textId="77777777" w:rsidR="00EB4A28" w:rsidRPr="00EB4A28" w:rsidRDefault="00EB4A28" w:rsidP="00EB4A28">
      <w:pPr>
        <w:shd w:val="clear" w:color="auto" w:fill="FFFFFF"/>
        <w:tabs>
          <w:tab w:val="left" w:pos="284"/>
        </w:tabs>
        <w:ind w:left="284"/>
        <w:jc w:val="both"/>
        <w:rPr>
          <w:rFonts w:ascii="Arial" w:hAnsi="Arial" w:cs="Arial"/>
          <w:b/>
          <w:color w:val="222222"/>
          <w:lang w:eastAsia="pt-BR"/>
        </w:rPr>
      </w:pPr>
      <w:r w:rsidRPr="00EB4A28">
        <w:rPr>
          <w:rFonts w:ascii="Arial" w:hAnsi="Arial" w:cs="Arial"/>
          <w:b/>
          <w:color w:val="222222"/>
          <w:lang w:eastAsia="pt-BR"/>
        </w:rPr>
        <w:t>Piracicaba/SP – CEP: 13.401-060</w:t>
      </w:r>
    </w:p>
    <w:p w14:paraId="7738466E" w14:textId="77777777" w:rsidR="00EB4A28" w:rsidRPr="00EB4A28" w:rsidRDefault="00EB4A28" w:rsidP="00EB4A28">
      <w:pPr>
        <w:shd w:val="clear" w:color="auto" w:fill="FFFFFF"/>
        <w:tabs>
          <w:tab w:val="left" w:pos="284"/>
        </w:tabs>
        <w:ind w:left="284"/>
        <w:jc w:val="both"/>
        <w:rPr>
          <w:rFonts w:ascii="Arial" w:hAnsi="Arial" w:cs="Arial"/>
          <w:b/>
          <w:color w:val="222222"/>
          <w:lang w:eastAsia="pt-BR"/>
        </w:rPr>
      </w:pPr>
      <w:r w:rsidRPr="00EB4A28">
        <w:rPr>
          <w:rFonts w:ascii="Arial" w:hAnsi="Arial" w:cs="Arial"/>
          <w:b/>
          <w:color w:val="222222"/>
          <w:lang w:eastAsia="pt-BR"/>
        </w:rPr>
        <w:t>Horário de entrega: das 8:00 às 16:00 horas</w:t>
      </w:r>
    </w:p>
    <w:p w14:paraId="44F2D256" w14:textId="77777777" w:rsidR="00EB4A28" w:rsidRPr="00EB4A28" w:rsidRDefault="00EB4A28" w:rsidP="00EB4A28">
      <w:pPr>
        <w:shd w:val="clear" w:color="auto" w:fill="FFFFFF"/>
        <w:tabs>
          <w:tab w:val="left" w:pos="284"/>
        </w:tabs>
        <w:ind w:left="284"/>
        <w:jc w:val="both"/>
        <w:rPr>
          <w:rFonts w:ascii="Arial" w:hAnsi="Arial" w:cs="Arial"/>
          <w:b/>
          <w:color w:val="222222"/>
          <w:lang w:eastAsia="pt-BR"/>
        </w:rPr>
      </w:pPr>
      <w:r w:rsidRPr="00EB4A28">
        <w:rPr>
          <w:rFonts w:ascii="Arial" w:hAnsi="Arial" w:cs="Arial"/>
          <w:b/>
          <w:color w:val="222222"/>
          <w:lang w:eastAsia="pt-BR"/>
        </w:rPr>
        <w:t>De segunda à sexta-feira, em dias úteis</w:t>
      </w:r>
    </w:p>
    <w:p w14:paraId="1BBFDBBD" w14:textId="77777777" w:rsidR="00EB4A28" w:rsidRPr="00EB4A28" w:rsidRDefault="00EB4A28" w:rsidP="00EB4A28">
      <w:pPr>
        <w:shd w:val="clear" w:color="auto" w:fill="FFFFFF"/>
        <w:tabs>
          <w:tab w:val="left" w:pos="284"/>
        </w:tabs>
        <w:jc w:val="both"/>
        <w:rPr>
          <w:rFonts w:ascii="Arial" w:hAnsi="Arial" w:cs="Arial"/>
          <w:color w:val="FF0000"/>
          <w:lang w:eastAsia="pt-BR"/>
        </w:rPr>
      </w:pPr>
    </w:p>
    <w:p w14:paraId="327C0822" w14:textId="77777777" w:rsidR="00EB4A28" w:rsidRPr="00BA4E5E" w:rsidRDefault="00EB4A28" w:rsidP="00EB4A28">
      <w:pPr>
        <w:pStyle w:val="PargrafodaLista"/>
        <w:numPr>
          <w:ilvl w:val="0"/>
          <w:numId w:val="6"/>
        </w:numPr>
        <w:tabs>
          <w:tab w:val="left" w:pos="284"/>
        </w:tabs>
        <w:suppressAutoHyphens w:val="0"/>
        <w:spacing w:after="0" w:line="240" w:lineRule="auto"/>
        <w:contextualSpacing/>
        <w:jc w:val="both"/>
        <w:rPr>
          <w:rFonts w:ascii="Arial" w:eastAsia="Times New Roman" w:hAnsi="Arial" w:cs="Arial"/>
          <w:color w:val="000000"/>
          <w:sz w:val="20"/>
          <w:szCs w:val="20"/>
          <w:lang w:eastAsia="pt-BR"/>
        </w:rPr>
      </w:pPr>
      <w:r w:rsidRPr="00BA4E5E">
        <w:rPr>
          <w:rFonts w:ascii="Arial" w:eastAsia="Times New Roman" w:hAnsi="Arial" w:cs="Arial"/>
          <w:color w:val="000000"/>
          <w:sz w:val="20"/>
          <w:szCs w:val="20"/>
          <w:lang w:eastAsia="pt-BR"/>
        </w:rPr>
        <w:t>Os materiais devem ser novos, de primeiro uso, não sendo aceitos produtos recondicionados.</w:t>
      </w:r>
    </w:p>
    <w:p w14:paraId="5B50C07D" w14:textId="77777777" w:rsidR="00EB4A28" w:rsidRPr="00BA4E5E" w:rsidRDefault="00EB4A28" w:rsidP="00EB4A28">
      <w:pPr>
        <w:pStyle w:val="PargrafodaLista"/>
        <w:numPr>
          <w:ilvl w:val="0"/>
          <w:numId w:val="6"/>
        </w:numPr>
        <w:tabs>
          <w:tab w:val="left" w:pos="284"/>
        </w:tabs>
        <w:suppressAutoHyphens w:val="0"/>
        <w:spacing w:after="0" w:line="240" w:lineRule="auto"/>
        <w:contextualSpacing/>
        <w:jc w:val="both"/>
        <w:rPr>
          <w:rFonts w:ascii="Arial" w:hAnsi="Arial" w:cs="Arial"/>
          <w:sz w:val="20"/>
          <w:szCs w:val="20"/>
          <w:shd w:val="clear" w:color="auto" w:fill="FFFFFF"/>
        </w:rPr>
      </w:pPr>
      <w:r w:rsidRPr="00BA4E5E">
        <w:rPr>
          <w:rFonts w:ascii="Arial" w:hAnsi="Arial" w:cs="Arial"/>
          <w:sz w:val="20"/>
          <w:szCs w:val="20"/>
          <w:shd w:val="clear" w:color="auto" w:fill="FFFFFF"/>
        </w:rPr>
        <w:t>A contratada será responsável pelo transporte e descarregamento do produto, devendo entregá-los em condições adequadas para o armazenamento.</w:t>
      </w:r>
    </w:p>
    <w:p w14:paraId="43F567D5" w14:textId="77777777" w:rsidR="00EB4A28" w:rsidRPr="00BA4E5E" w:rsidRDefault="00EB4A28" w:rsidP="00EB4A28">
      <w:pPr>
        <w:pStyle w:val="PargrafodaLista"/>
        <w:numPr>
          <w:ilvl w:val="0"/>
          <w:numId w:val="6"/>
        </w:numPr>
        <w:tabs>
          <w:tab w:val="left" w:pos="284"/>
        </w:tabs>
        <w:suppressAutoHyphens w:val="0"/>
        <w:spacing w:after="0" w:line="240" w:lineRule="auto"/>
        <w:contextualSpacing/>
        <w:jc w:val="both"/>
        <w:rPr>
          <w:rFonts w:ascii="Arial" w:hAnsi="Arial" w:cs="Arial"/>
          <w:sz w:val="20"/>
          <w:szCs w:val="20"/>
          <w:shd w:val="clear" w:color="auto" w:fill="FFFFFF"/>
        </w:rPr>
      </w:pPr>
      <w:r w:rsidRPr="00BA4E5E">
        <w:rPr>
          <w:rFonts w:ascii="Arial" w:hAnsi="Arial" w:cs="Arial"/>
          <w:sz w:val="20"/>
          <w:szCs w:val="20"/>
          <w:shd w:val="clear" w:color="auto" w:fill="FFFFFF"/>
        </w:rPr>
        <w:t>Os materiais deverão ser entregues em embalagens individuais adequadas, originais e lacradas, que garantam sua integridade e conservação até o momento do uso.</w:t>
      </w:r>
    </w:p>
    <w:p w14:paraId="389D29DA" w14:textId="77777777" w:rsidR="00EB4A28" w:rsidRPr="00BA4E5E" w:rsidRDefault="00EB4A28" w:rsidP="00EB4A28">
      <w:pPr>
        <w:pStyle w:val="PargrafodaLista"/>
        <w:numPr>
          <w:ilvl w:val="0"/>
          <w:numId w:val="6"/>
        </w:numPr>
        <w:tabs>
          <w:tab w:val="left" w:pos="284"/>
        </w:tabs>
        <w:suppressAutoHyphens w:val="0"/>
        <w:spacing w:after="0" w:line="240" w:lineRule="auto"/>
        <w:contextualSpacing/>
        <w:jc w:val="both"/>
        <w:rPr>
          <w:rFonts w:ascii="Arial" w:hAnsi="Arial" w:cs="Arial"/>
          <w:sz w:val="20"/>
          <w:szCs w:val="20"/>
          <w:shd w:val="clear" w:color="auto" w:fill="FFFFFF"/>
        </w:rPr>
      </w:pPr>
      <w:r w:rsidRPr="00BA4E5E">
        <w:rPr>
          <w:rFonts w:ascii="Arial" w:hAnsi="Arial" w:cs="Arial"/>
          <w:sz w:val="20"/>
          <w:szCs w:val="20"/>
          <w:shd w:val="clear" w:color="auto" w:fill="FFFFFF"/>
        </w:rPr>
        <w:t>Os materiais serão inspecionados no momento da entrega para verificação de conformidade com as especificações técnicas solicitadas.</w:t>
      </w:r>
    </w:p>
    <w:p w14:paraId="005B5103" w14:textId="77777777" w:rsidR="00EB4A28" w:rsidRPr="00BA4E5E" w:rsidRDefault="00EB4A28" w:rsidP="00EB4A28">
      <w:pPr>
        <w:pStyle w:val="PargrafodaLista"/>
        <w:numPr>
          <w:ilvl w:val="0"/>
          <w:numId w:val="6"/>
        </w:numPr>
        <w:tabs>
          <w:tab w:val="left" w:pos="284"/>
        </w:tabs>
        <w:suppressAutoHyphens w:val="0"/>
        <w:spacing w:after="0" w:line="240" w:lineRule="auto"/>
        <w:contextualSpacing/>
        <w:jc w:val="both"/>
        <w:rPr>
          <w:rFonts w:ascii="Arial" w:hAnsi="Arial" w:cs="Arial"/>
          <w:sz w:val="20"/>
          <w:szCs w:val="20"/>
          <w:shd w:val="clear" w:color="auto" w:fill="FFFFFF"/>
        </w:rPr>
      </w:pPr>
      <w:r w:rsidRPr="00BA4E5E">
        <w:rPr>
          <w:rFonts w:ascii="Arial" w:hAnsi="Arial" w:cs="Arial"/>
          <w:sz w:val="20"/>
          <w:szCs w:val="20"/>
          <w:shd w:val="clear" w:color="auto" w:fill="FFFFFF"/>
        </w:rPr>
        <w:t>O recebimento dos produtos não importará aceitação;</w:t>
      </w:r>
    </w:p>
    <w:p w14:paraId="5F021186" w14:textId="10A001DE" w:rsidR="00906BC5" w:rsidRPr="00EB4A28" w:rsidRDefault="00EB4A28" w:rsidP="00EB4A28">
      <w:pPr>
        <w:pStyle w:val="PargrafodaLista"/>
        <w:numPr>
          <w:ilvl w:val="0"/>
          <w:numId w:val="6"/>
        </w:numPr>
        <w:tabs>
          <w:tab w:val="left" w:pos="284"/>
        </w:tabs>
        <w:suppressAutoHyphens w:val="0"/>
        <w:spacing w:after="0" w:line="240" w:lineRule="auto"/>
        <w:contextualSpacing/>
        <w:jc w:val="both"/>
        <w:rPr>
          <w:rFonts w:ascii="Arial" w:hAnsi="Arial" w:cs="Arial"/>
          <w:sz w:val="20"/>
          <w:szCs w:val="20"/>
          <w:shd w:val="clear" w:color="auto" w:fill="FFFFFF"/>
        </w:rPr>
      </w:pPr>
      <w:r w:rsidRPr="00BA4E5E">
        <w:rPr>
          <w:rFonts w:ascii="Arial" w:hAnsi="Arial" w:cs="Arial"/>
          <w:sz w:val="20"/>
          <w:szCs w:val="20"/>
          <w:shd w:val="clear" w:color="auto" w:fill="FFFFFF"/>
        </w:rPr>
        <w:t>Se for constatada qualquer alteração quanto ao produto aprovado, em relação à marca, especificações, qualidade, embalagens ou outros problemas identificados no momento da entrega, a contratada se compromete a trocá-los sem ônus para a contratante, no prazo máximo de 10 (dez) dias, a contar da notificação.</w:t>
      </w:r>
    </w:p>
    <w:p w14:paraId="6E06F0B8" w14:textId="77777777" w:rsidR="00217F72" w:rsidRPr="00B3036E" w:rsidRDefault="00217F72" w:rsidP="001345A2">
      <w:pPr>
        <w:jc w:val="both"/>
        <w:rPr>
          <w:rFonts w:ascii="Arial" w:hAnsi="Arial" w:cs="Arial"/>
        </w:rPr>
      </w:pPr>
    </w:p>
    <w:p w14:paraId="29551AF2" w14:textId="7452CC27" w:rsidR="00906BC5" w:rsidRPr="00B3036E" w:rsidRDefault="00D638FC" w:rsidP="001345A2">
      <w:pPr>
        <w:shd w:val="clear" w:color="auto" w:fill="CCCCCC"/>
        <w:ind w:firstLine="561"/>
        <w:rPr>
          <w:rFonts w:ascii="Arial" w:hAnsi="Arial" w:cs="Arial"/>
        </w:rPr>
      </w:pPr>
      <w:r>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GARANTIA </w:t>
      </w:r>
      <w:r w:rsidR="00906BC5" w:rsidRPr="00B3036E">
        <w:rPr>
          <w:rFonts w:ascii="Arial" w:eastAsia="Arial" w:hAnsi="Arial" w:cs="Arial"/>
          <w:b/>
          <w:color w:val="000000"/>
        </w:rPr>
        <w:t>:</w:t>
      </w:r>
    </w:p>
    <w:p w14:paraId="1EBE9E1E" w14:textId="77777777" w:rsidR="00344DDD" w:rsidRPr="00344DDD" w:rsidRDefault="00344DDD" w:rsidP="00344DDD">
      <w:pPr>
        <w:numPr>
          <w:ilvl w:val="0"/>
          <w:numId w:val="8"/>
        </w:numPr>
        <w:tabs>
          <w:tab w:val="left" w:pos="284"/>
        </w:tabs>
        <w:jc w:val="both"/>
        <w:rPr>
          <w:rFonts w:ascii="Arial" w:hAnsi="Arial" w:cs="Arial"/>
        </w:rPr>
      </w:pPr>
      <w:r w:rsidRPr="00344DDD">
        <w:rPr>
          <w:rFonts w:ascii="Arial" w:hAnsi="Arial" w:cs="Arial"/>
        </w:rPr>
        <w:t xml:space="preserve">A garantia deverá ser de no </w:t>
      </w:r>
      <w:r w:rsidRPr="00344DDD">
        <w:rPr>
          <w:rFonts w:ascii="Arial" w:hAnsi="Arial" w:cs="Arial"/>
          <w:b/>
        </w:rPr>
        <w:t>mínimo 06 (seis) meses</w:t>
      </w:r>
      <w:r w:rsidRPr="00344DDD">
        <w:rPr>
          <w:rFonts w:ascii="Arial" w:hAnsi="Arial" w:cs="Arial"/>
        </w:rPr>
        <w:t xml:space="preserve"> contra defeitos de fabricação, contados da data de recebimento definitivo.</w:t>
      </w:r>
    </w:p>
    <w:p w14:paraId="5BC432F0" w14:textId="276EDB7F" w:rsidR="00DB6073" w:rsidRPr="00332402" w:rsidRDefault="00344DDD" w:rsidP="00344DDD">
      <w:pPr>
        <w:numPr>
          <w:ilvl w:val="0"/>
          <w:numId w:val="8"/>
        </w:numPr>
        <w:tabs>
          <w:tab w:val="left" w:pos="284"/>
        </w:tabs>
        <w:jc w:val="both"/>
        <w:rPr>
          <w:rFonts w:ascii="Arial" w:hAnsi="Arial" w:cs="Arial"/>
        </w:rPr>
      </w:pPr>
      <w:r w:rsidRPr="00344DDD">
        <w:rPr>
          <w:rFonts w:ascii="Arial" w:hAnsi="Arial" w:cs="Arial"/>
        </w:rPr>
        <w:t>Substituição em até 20 (vinte) dias úteis dos materiais que apresentarem defeitos durante o período de garantia.</w:t>
      </w:r>
    </w:p>
    <w:p w14:paraId="0F54EB26" w14:textId="77777777" w:rsidR="00217F72" w:rsidRPr="00B3036E" w:rsidRDefault="00217F72" w:rsidP="001345A2">
      <w:pPr>
        <w:jc w:val="both"/>
        <w:rPr>
          <w:rFonts w:ascii="Arial" w:hAnsi="Arial" w:cs="Arial"/>
        </w:rPr>
      </w:pPr>
    </w:p>
    <w:p w14:paraId="2E6B8623" w14:textId="77777777" w:rsidR="00190D54" w:rsidRPr="00190D54" w:rsidRDefault="00190D54" w:rsidP="00190D54">
      <w:pPr>
        <w:shd w:val="clear" w:color="auto" w:fill="DDDDDD"/>
        <w:tabs>
          <w:tab w:val="left" w:pos="284"/>
        </w:tabs>
        <w:ind w:firstLine="561"/>
        <w:rPr>
          <w:rFonts w:ascii="Arial" w:hAnsi="Arial" w:cs="Arial"/>
        </w:rPr>
      </w:pPr>
      <w:r w:rsidRPr="00190D54">
        <w:rPr>
          <w:rFonts w:ascii="Arial" w:hAnsi="Arial" w:cs="Arial"/>
          <w:b/>
          <w:bCs/>
        </w:rPr>
        <w:t>9.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lastRenderedPageBreak/>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77777777" w:rsidR="00906BC5" w:rsidRPr="00B3036E" w:rsidRDefault="00DC2F9A" w:rsidP="001345A2">
      <w:pPr>
        <w:shd w:val="clear" w:color="auto" w:fill="CCCCCC"/>
        <w:ind w:firstLine="561"/>
        <w:jc w:val="both"/>
        <w:rPr>
          <w:rFonts w:ascii="Arial" w:hAnsi="Arial" w:cs="Arial"/>
        </w:rPr>
      </w:pPr>
      <w:r w:rsidRPr="00B3036E">
        <w:rPr>
          <w:rFonts w:ascii="Arial" w:hAnsi="Arial" w:cs="Arial"/>
          <w:b/>
          <w:bCs/>
        </w:rPr>
        <w:t>10</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2F397CB2"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B717D5F" w14:textId="7EC99AED" w:rsidR="00FE4E53" w:rsidRDefault="00FE4E53" w:rsidP="00FE4E53">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047120">
      <w:pPr>
        <w:jc w:val="center"/>
        <w:rPr>
          <w:rFonts w:ascii="Arial" w:hAnsi="Arial" w:cs="Arial"/>
          <w:color w:val="000000"/>
        </w:rPr>
      </w:pPr>
    </w:p>
    <w:p w14:paraId="5E5E7C06" w14:textId="7E1159F0" w:rsidR="00513DF8" w:rsidRDefault="00906BC5" w:rsidP="001345A2">
      <w:pPr>
        <w:ind w:firstLine="561"/>
        <w:jc w:val="both"/>
        <w:rPr>
          <w:rFonts w:ascii="Arial" w:hAnsi="Arial" w:cs="Arial"/>
        </w:rPr>
      </w:pPr>
      <w:r w:rsidRPr="00B3036E">
        <w:rPr>
          <w:rFonts w:ascii="Arial" w:hAnsi="Arial" w:cs="Arial"/>
        </w:rPr>
        <w:t>Piracicaba,</w:t>
      </w:r>
      <w:r w:rsidR="0088688A">
        <w:rPr>
          <w:rFonts w:ascii="Arial" w:hAnsi="Arial" w:cs="Arial"/>
        </w:rPr>
        <w:t xml:space="preserve"> 11 de setembro de 2026.</w:t>
      </w:r>
    </w:p>
    <w:p w14:paraId="7AB4372F" w14:textId="325EEA5F" w:rsidR="0088688A" w:rsidRDefault="0088688A" w:rsidP="001345A2">
      <w:pPr>
        <w:ind w:firstLine="561"/>
        <w:jc w:val="both"/>
        <w:rPr>
          <w:rFonts w:ascii="Arial" w:hAnsi="Arial" w:cs="Arial"/>
        </w:rPr>
      </w:pPr>
    </w:p>
    <w:p w14:paraId="0A7E32CC" w14:textId="77777777" w:rsidR="0088688A" w:rsidRPr="0088688A" w:rsidRDefault="0088688A" w:rsidP="0088688A">
      <w:pPr>
        <w:ind w:firstLine="561"/>
        <w:jc w:val="center"/>
        <w:rPr>
          <w:rFonts w:ascii="Arial" w:hAnsi="Arial" w:cs="Arial"/>
          <w:b/>
        </w:rPr>
      </w:pPr>
      <w:r w:rsidRPr="0088688A">
        <w:rPr>
          <w:rFonts w:ascii="Arial" w:hAnsi="Arial" w:cs="Arial"/>
          <w:b/>
        </w:rPr>
        <w:t>Priscila Camargo Rodrigues Grecchi</w:t>
      </w:r>
    </w:p>
    <w:p w14:paraId="7E51FBE0" w14:textId="266F6AA4" w:rsidR="0088688A" w:rsidRPr="0088688A" w:rsidRDefault="0088688A" w:rsidP="0088688A">
      <w:pPr>
        <w:ind w:firstLine="561"/>
        <w:jc w:val="center"/>
        <w:rPr>
          <w:rFonts w:ascii="Arial" w:hAnsi="Arial" w:cs="Arial"/>
          <w:b/>
        </w:rPr>
      </w:pPr>
      <w:r w:rsidRPr="0088688A">
        <w:rPr>
          <w:rFonts w:ascii="Arial" w:hAnsi="Arial" w:cs="Arial"/>
          <w:b/>
        </w:rPr>
        <w:t>Chefe da Divisão</w:t>
      </w:r>
    </w:p>
    <w:p w14:paraId="7F5B53E9" w14:textId="77777777" w:rsidR="00217F72" w:rsidRPr="00B3036E" w:rsidRDefault="00217F72" w:rsidP="001345A2">
      <w:pPr>
        <w:jc w:val="center"/>
        <w:rPr>
          <w:rFonts w:ascii="Arial" w:hAnsi="Arial" w:cs="Arial"/>
        </w:rPr>
      </w:pPr>
    </w:p>
    <w:p w14:paraId="52124C72" w14:textId="16469024" w:rsidR="00B94F1F" w:rsidRPr="00B3036E" w:rsidRDefault="00B94F1F" w:rsidP="001345A2">
      <w:pPr>
        <w:jc w:val="center"/>
        <w:rPr>
          <w:rFonts w:ascii="Arial" w:hAnsi="Arial" w:cs="Arial"/>
          <w:highlight w:val="yellow"/>
        </w:rPr>
      </w:pPr>
    </w:p>
    <w:p w14:paraId="60EF1AA2" w14:textId="77777777" w:rsidR="00D638FC" w:rsidRDefault="00D638FC">
      <w:pPr>
        <w:suppressAutoHyphens w:val="0"/>
        <w:rPr>
          <w:rFonts w:ascii="Arial" w:hAnsi="Arial" w:cs="Arial"/>
          <w:b/>
          <w:bCs/>
          <w:sz w:val="24"/>
          <w:szCs w:val="24"/>
          <w:lang w:val="x-none"/>
        </w:rPr>
      </w:pPr>
      <w:r>
        <w:br w:type="page"/>
      </w:r>
    </w:p>
    <w:p w14:paraId="5BF94B4C" w14:textId="62E75D31" w:rsidR="00BA50EE" w:rsidRPr="00B3036E" w:rsidRDefault="00BA50EE" w:rsidP="001345A2">
      <w:pPr>
        <w:pStyle w:val="Ttulo2"/>
        <w:tabs>
          <w:tab w:val="clear" w:pos="0"/>
        </w:tabs>
        <w:ind w:left="0" w:firstLine="0"/>
      </w:pPr>
      <w:r w:rsidRPr="00B3036E">
        <w:lastRenderedPageBreak/>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lastRenderedPageBreak/>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lastRenderedPageBreak/>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7"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18"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19"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lastRenderedPageBreak/>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5A333DAC"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w:t>
      </w:r>
      <w:r w:rsidR="00EA7117" w:rsidRPr="00D638FC">
        <w:rPr>
          <w:rFonts w:ascii="Arial" w:hAnsi="Arial" w:cs="Arial"/>
        </w:rPr>
        <w:t>período, renovadas as quantidades, desde que comprovado o preço vantajoso, conforme previsto no artigo 84 da Lei 14.133, de 2021.</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lastRenderedPageBreak/>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0"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lastRenderedPageBreak/>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lastRenderedPageBreak/>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4FDDA007"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D638FC">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2044B646" w:rsidR="002B0CA9" w:rsidRPr="00B3036E" w:rsidRDefault="002B0CA9" w:rsidP="001345A2">
      <w:pPr>
        <w:ind w:firstLine="284"/>
        <w:jc w:val="both"/>
        <w:rPr>
          <w:rFonts w:ascii="Arial" w:hAnsi="Arial" w:cs="Arial"/>
        </w:rPr>
      </w:pPr>
      <w:r w:rsidRPr="00D638FC">
        <w:rPr>
          <w:rFonts w:ascii="Arial" w:hAnsi="Arial" w:cs="Arial"/>
          <w:b/>
          <w:bCs/>
        </w:rPr>
        <w:t xml:space="preserve">2.1. </w:t>
      </w:r>
      <w:r w:rsidRPr="00D638FC">
        <w:rPr>
          <w:rFonts w:ascii="Arial" w:hAnsi="Arial" w:cs="Arial"/>
        </w:rPr>
        <w:t>A presente Ata de registro de Preços terá a validade de 12 (doze) meses, a partir de sua assinatura</w:t>
      </w:r>
      <w:r w:rsidR="00812772" w:rsidRPr="00D638FC">
        <w:rPr>
          <w:rFonts w:ascii="Arial" w:hAnsi="Arial" w:cs="Arial"/>
        </w:rPr>
        <w:t xml:space="preserve">, podendo ser prorrogado, por igual período, </w:t>
      </w:r>
      <w:r w:rsidR="00D638FC" w:rsidRPr="00D638FC">
        <w:rPr>
          <w:rFonts w:ascii="Arial" w:hAnsi="Arial" w:cs="Arial"/>
        </w:rPr>
        <w:t xml:space="preserve">renovadas as quantidades, </w:t>
      </w:r>
      <w:r w:rsidR="00812772" w:rsidRPr="00D638FC">
        <w:rPr>
          <w:rFonts w:ascii="Arial" w:hAnsi="Arial" w:cs="Arial"/>
        </w:rPr>
        <w:t>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2BC2391"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w:t>
      </w:r>
      <w:r w:rsidR="00D638FC">
        <w:rPr>
          <w:rFonts w:ascii="Arial" w:hAnsi="Arial" w:cs="Arial"/>
        </w:rPr>
        <w:t>10</w:t>
      </w:r>
      <w:r w:rsidRPr="00B3036E">
        <w:rPr>
          <w:rFonts w:ascii="Arial" w:hAnsi="Arial" w:cs="Arial"/>
        </w:rPr>
        <w:t xml:space="preserve"> (</w:t>
      </w:r>
      <w:r w:rsidR="00D638FC">
        <w:rPr>
          <w:rFonts w:ascii="Arial" w:hAnsi="Arial" w:cs="Arial"/>
        </w:rPr>
        <w:t>dez</w:t>
      </w:r>
      <w:r w:rsidRPr="00B3036E">
        <w:rPr>
          <w:rFonts w:ascii="Arial" w:hAnsi="Arial" w:cs="Arial"/>
        </w:rPr>
        <w:t>)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4E38A22B"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w:t>
      </w:r>
      <w:r w:rsidR="008E2D57" w:rsidRPr="007B49EB">
        <w:rPr>
          <w:rFonts w:ascii="Arial" w:hAnsi="Arial" w:cs="Arial"/>
        </w:rPr>
        <w:t>O pagamento será efetuado em até 15 (quinze) dias úteis, conforme Decreto Municipal nº 17.640, de 30 de outubro de 2018</w:t>
      </w:r>
      <w:r w:rsidR="008E2D57" w:rsidRPr="008F57DC">
        <w:rPr>
          <w:rFonts w:ascii="Arial" w:hAnsi="Arial" w:cs="Arial"/>
        </w:rPr>
        <w:t>.</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77777777" w:rsidR="003D486D" w:rsidRPr="00CB3C4A" w:rsidRDefault="003D486D" w:rsidP="001345A2">
      <w:pPr>
        <w:jc w:val="center"/>
        <w:rPr>
          <w:rFonts w:ascii="Arial" w:hAnsi="Arial" w:cs="Arial"/>
          <w:color w:val="000000"/>
          <w:kern w:val="2"/>
        </w:rPr>
      </w:pPr>
      <w:r w:rsidRPr="00CB3C4A">
        <w:rPr>
          <w:rFonts w:ascii="Arial" w:hAnsi="Arial" w:cs="Arial"/>
          <w:b/>
          <w:bCs/>
          <w:kern w:val="2"/>
        </w:rPr>
        <w:t>MINUTA DE CONTRATO OU TERMO EQUIVALENTE</w:t>
      </w:r>
    </w:p>
    <w:p w14:paraId="318E0AF4" w14:textId="77777777" w:rsidR="003D486D" w:rsidRPr="00CB3C4A" w:rsidRDefault="003D486D" w:rsidP="001345A2">
      <w:pPr>
        <w:jc w:val="center"/>
        <w:rPr>
          <w:rFonts w:ascii="Arial" w:hAnsi="Arial" w:cs="Arial"/>
          <w:b/>
          <w:bCs/>
        </w:rPr>
      </w:pPr>
      <w:r w:rsidRPr="00CB3C4A">
        <w:rPr>
          <w:rFonts w:ascii="Arial" w:hAnsi="Arial" w:cs="Arial"/>
          <w:color w:val="000000"/>
        </w:rPr>
        <w:t>====================================================================================</w:t>
      </w:r>
    </w:p>
    <w:p w14:paraId="3B1A14E3" w14:textId="77777777" w:rsidR="00CB3C4A" w:rsidRPr="00CB3C4A" w:rsidRDefault="00CB3C4A" w:rsidP="00CB3C4A">
      <w:pPr>
        <w:jc w:val="both"/>
        <w:rPr>
          <w:rFonts w:ascii="Arial" w:hAnsi="Arial" w:cs="Arial"/>
          <w:b/>
          <w:u w:val="single"/>
        </w:rPr>
      </w:pPr>
      <w:r w:rsidRPr="00CB3C4A">
        <w:rPr>
          <w:rFonts w:ascii="Arial" w:hAnsi="Arial" w:cs="Arial"/>
          <w:b/>
          <w:u w:val="single"/>
        </w:rPr>
        <w:t xml:space="preserve">CONTRATO QUE ENTRE SI FAZEM A PREFEITURA DO MUNICÍPIO DE PIRACICABA E ................................................, PARA O FORNECIMENTO DE MATERIAIS DIVERSOS. </w:t>
      </w:r>
    </w:p>
    <w:p w14:paraId="72A02DB1" w14:textId="77777777" w:rsidR="00CB3C4A" w:rsidRPr="00CB3C4A" w:rsidRDefault="00CB3C4A" w:rsidP="00CB3C4A">
      <w:pPr>
        <w:jc w:val="both"/>
        <w:rPr>
          <w:rFonts w:ascii="Arial" w:hAnsi="Arial" w:cs="Arial"/>
          <w:b/>
          <w:u w:val="single"/>
        </w:rPr>
      </w:pPr>
    </w:p>
    <w:p w14:paraId="0605C85B" w14:textId="77777777" w:rsidR="00CB3C4A" w:rsidRPr="00CB3C4A" w:rsidRDefault="00CB3C4A" w:rsidP="00CB3C4A">
      <w:pPr>
        <w:jc w:val="both"/>
        <w:rPr>
          <w:rFonts w:ascii="Arial" w:hAnsi="Arial" w:cs="Arial"/>
          <w:b/>
          <w:u w:val="single"/>
        </w:rPr>
      </w:pPr>
    </w:p>
    <w:p w14:paraId="26E3F1A6" w14:textId="77777777" w:rsidR="00CB3C4A" w:rsidRPr="00CB3C4A" w:rsidRDefault="00CB3C4A" w:rsidP="00CB3C4A">
      <w:pPr>
        <w:jc w:val="both"/>
        <w:rPr>
          <w:rFonts w:ascii="Arial" w:hAnsi="Arial" w:cs="Arial"/>
          <w:b/>
        </w:rPr>
      </w:pPr>
      <w:r w:rsidRPr="00CB3C4A">
        <w:rPr>
          <w:rFonts w:ascii="Arial" w:hAnsi="Arial" w:cs="Arial"/>
          <w:b/>
        </w:rPr>
        <w:t>Data: ... de ................. de 2026.</w:t>
      </w:r>
    </w:p>
    <w:p w14:paraId="11BA35B0" w14:textId="77777777" w:rsidR="00CB3C4A" w:rsidRPr="00CB3C4A" w:rsidRDefault="00CB3C4A" w:rsidP="00CB3C4A">
      <w:pPr>
        <w:jc w:val="both"/>
        <w:rPr>
          <w:rFonts w:ascii="Arial" w:hAnsi="Arial" w:cs="Arial"/>
          <w:b/>
        </w:rPr>
      </w:pPr>
      <w:r w:rsidRPr="00CB3C4A">
        <w:rPr>
          <w:rFonts w:ascii="Arial" w:hAnsi="Arial" w:cs="Arial"/>
          <w:b/>
        </w:rPr>
        <w:t>Prazo: ..............................</w:t>
      </w:r>
      <w:r w:rsidRPr="00CB3C4A">
        <w:rPr>
          <w:rFonts w:ascii="Arial" w:hAnsi="Arial" w:cs="Arial"/>
        </w:rPr>
        <w:t>.</w:t>
      </w:r>
    </w:p>
    <w:p w14:paraId="2FAA663F" w14:textId="77777777" w:rsidR="00CB3C4A" w:rsidRPr="00CB3C4A" w:rsidRDefault="00CB3C4A" w:rsidP="00CB3C4A">
      <w:pPr>
        <w:jc w:val="both"/>
        <w:rPr>
          <w:rFonts w:ascii="Arial" w:hAnsi="Arial" w:cs="Arial"/>
          <w:b/>
        </w:rPr>
      </w:pPr>
      <w:r w:rsidRPr="00CB3C4A">
        <w:rPr>
          <w:rFonts w:ascii="Arial" w:hAnsi="Arial" w:cs="Arial"/>
          <w:b/>
        </w:rPr>
        <w:t>Valor: R$ ........ (............).</w:t>
      </w:r>
    </w:p>
    <w:p w14:paraId="37215967" w14:textId="77777777" w:rsidR="00CB3C4A" w:rsidRPr="00CB3C4A" w:rsidRDefault="00CB3C4A" w:rsidP="00CB3C4A">
      <w:pPr>
        <w:jc w:val="both"/>
        <w:rPr>
          <w:rFonts w:ascii="Arial" w:hAnsi="Arial" w:cs="Arial"/>
          <w:b/>
        </w:rPr>
      </w:pPr>
      <w:r w:rsidRPr="00CB3C4A">
        <w:rPr>
          <w:rFonts w:ascii="Arial" w:hAnsi="Arial" w:cs="Arial"/>
          <w:b/>
        </w:rPr>
        <w:t>Processo Administrativo nº 2026/150310.</w:t>
      </w:r>
    </w:p>
    <w:p w14:paraId="156F8815" w14:textId="77777777" w:rsidR="00CB3C4A" w:rsidRPr="00CB3C4A" w:rsidRDefault="00CB3C4A" w:rsidP="00CB3C4A">
      <w:pPr>
        <w:jc w:val="both"/>
        <w:rPr>
          <w:rFonts w:ascii="Arial" w:hAnsi="Arial" w:cs="Arial"/>
          <w:b/>
        </w:rPr>
      </w:pPr>
      <w:r w:rsidRPr="00CB3C4A">
        <w:rPr>
          <w:rFonts w:ascii="Arial" w:hAnsi="Arial" w:cs="Arial"/>
          <w:b/>
        </w:rPr>
        <w:t>Pregão Eletrônico n.º ..../2026.</w:t>
      </w:r>
    </w:p>
    <w:p w14:paraId="72C441ED" w14:textId="77777777" w:rsidR="00CB3C4A" w:rsidRPr="00CB3C4A" w:rsidRDefault="00CB3C4A" w:rsidP="00CB3C4A">
      <w:pPr>
        <w:jc w:val="both"/>
        <w:rPr>
          <w:rFonts w:ascii="Arial" w:hAnsi="Arial" w:cs="Arial"/>
        </w:rPr>
      </w:pPr>
      <w:r w:rsidRPr="00CB3C4A">
        <w:rPr>
          <w:rFonts w:ascii="Arial" w:hAnsi="Arial" w:cs="Arial"/>
          <w:b/>
        </w:rPr>
        <w:t>Contrato n.º …./2026.</w:t>
      </w:r>
    </w:p>
    <w:p w14:paraId="6E22190E" w14:textId="77777777" w:rsidR="00CB3C4A" w:rsidRPr="00CB3C4A" w:rsidRDefault="00CB3C4A" w:rsidP="00CB3C4A">
      <w:pPr>
        <w:jc w:val="both"/>
        <w:rPr>
          <w:rFonts w:ascii="Arial" w:hAnsi="Arial" w:cs="Arial"/>
        </w:rPr>
      </w:pPr>
      <w:r w:rsidRPr="00CB3C4A">
        <w:rPr>
          <w:rFonts w:ascii="Arial" w:hAnsi="Arial" w:cs="Arial"/>
          <w:b/>
        </w:rPr>
        <w:t xml:space="preserve">Ata de Registro de Preços n⁰ ....../2026. </w:t>
      </w:r>
      <w:r w:rsidRPr="00CB3C4A">
        <w:rPr>
          <w:rFonts w:ascii="Arial" w:hAnsi="Arial" w:cs="Arial"/>
        </w:rPr>
        <w:t>(12  (doze)  meses,  podendo  ser  prorrogado,  por  igual  período, renovadas  as  quantidades,  desde  que  comprovado  o  preço  vantajoso,  conforme  previsto  no  artigo  84  da  Lei 14.133, de 2021.)</w:t>
      </w:r>
    </w:p>
    <w:p w14:paraId="2D2826F2" w14:textId="77777777" w:rsidR="00CB3C4A" w:rsidRPr="00CB3C4A" w:rsidRDefault="00CB3C4A" w:rsidP="00CB3C4A">
      <w:pPr>
        <w:jc w:val="both"/>
        <w:rPr>
          <w:rFonts w:ascii="Arial" w:hAnsi="Arial" w:cs="Arial"/>
          <w:strike/>
        </w:rPr>
      </w:pPr>
    </w:p>
    <w:p w14:paraId="786AEB4D" w14:textId="77777777" w:rsidR="00CB3C4A" w:rsidRPr="00CB3C4A" w:rsidRDefault="00CB3C4A" w:rsidP="00CB3C4A">
      <w:pPr>
        <w:jc w:val="both"/>
        <w:rPr>
          <w:rFonts w:ascii="Arial" w:hAnsi="Arial" w:cs="Arial"/>
          <w:strike/>
        </w:rPr>
      </w:pPr>
    </w:p>
    <w:p w14:paraId="38D1DD90" w14:textId="77777777" w:rsidR="00CB3C4A" w:rsidRPr="00CB3C4A" w:rsidRDefault="00CB3C4A" w:rsidP="00CB3C4A">
      <w:pPr>
        <w:jc w:val="both"/>
        <w:rPr>
          <w:rFonts w:ascii="Arial" w:hAnsi="Arial" w:cs="Arial"/>
          <w:strike/>
        </w:rPr>
      </w:pPr>
    </w:p>
    <w:p w14:paraId="662DA910" w14:textId="77777777" w:rsidR="00CB3C4A" w:rsidRPr="00CB3C4A" w:rsidRDefault="00CB3C4A" w:rsidP="00CB3C4A">
      <w:pPr>
        <w:ind w:firstLine="851"/>
        <w:jc w:val="both"/>
        <w:rPr>
          <w:rFonts w:ascii="Arial" w:hAnsi="Arial" w:cs="Arial"/>
          <w:b/>
        </w:rPr>
      </w:pPr>
    </w:p>
    <w:tbl>
      <w:tblPr>
        <w:tblW w:w="5000" w:type="pct"/>
        <w:tblLayout w:type="fixed"/>
        <w:tblLook w:val="04A0" w:firstRow="1" w:lastRow="0" w:firstColumn="1" w:lastColumn="0" w:noHBand="0" w:noVBand="1"/>
      </w:tblPr>
      <w:tblGrid>
        <w:gridCol w:w="10137"/>
      </w:tblGrid>
      <w:tr w:rsidR="00CB3C4A" w:rsidRPr="00CB3C4A" w14:paraId="3D54620D" w14:textId="77777777" w:rsidTr="00CB3C4A">
        <w:tc>
          <w:tcPr>
            <w:tcW w:w="8504" w:type="dxa"/>
            <w:tcBorders>
              <w:top w:val="single" w:sz="4" w:space="0" w:color="000000"/>
              <w:left w:val="single" w:sz="4" w:space="0" w:color="000000"/>
              <w:bottom w:val="single" w:sz="4" w:space="0" w:color="000000"/>
              <w:right w:val="single" w:sz="4" w:space="0" w:color="000000"/>
            </w:tcBorders>
            <w:hideMark/>
          </w:tcPr>
          <w:p w14:paraId="00BBBD28" w14:textId="77777777" w:rsidR="00CB3C4A" w:rsidRPr="00CB3C4A" w:rsidRDefault="00CB3C4A">
            <w:pPr>
              <w:ind w:firstLine="851"/>
              <w:jc w:val="both"/>
              <w:rPr>
                <w:rFonts w:ascii="Arial" w:hAnsi="Arial" w:cs="Arial"/>
              </w:rPr>
            </w:pPr>
            <w:r w:rsidRPr="00CB3C4A">
              <w:rPr>
                <w:rFonts w:ascii="Arial" w:hAnsi="Arial" w:cs="Arial"/>
                <w:b/>
              </w:rPr>
              <w:t>CLÁUSULA 1ª - DAS PARTES</w:t>
            </w:r>
          </w:p>
        </w:tc>
      </w:tr>
    </w:tbl>
    <w:p w14:paraId="6942613E" w14:textId="77777777" w:rsidR="00CB3C4A" w:rsidRPr="00CB3C4A" w:rsidRDefault="00CB3C4A" w:rsidP="00CB3C4A">
      <w:pPr>
        <w:ind w:firstLine="851"/>
        <w:jc w:val="both"/>
        <w:rPr>
          <w:rFonts w:ascii="Arial" w:hAnsi="Arial" w:cs="Arial"/>
          <w:b/>
        </w:rPr>
      </w:pPr>
    </w:p>
    <w:p w14:paraId="329968A2" w14:textId="77777777" w:rsidR="00CB3C4A" w:rsidRPr="00CB3C4A" w:rsidRDefault="00CB3C4A" w:rsidP="00CB3C4A">
      <w:pPr>
        <w:ind w:firstLine="851"/>
        <w:jc w:val="both"/>
        <w:rPr>
          <w:rFonts w:ascii="Arial" w:hAnsi="Arial" w:cs="Arial"/>
          <w:b/>
        </w:rPr>
      </w:pPr>
      <w:r w:rsidRPr="00CB3C4A">
        <w:rPr>
          <w:rFonts w:ascii="Arial" w:hAnsi="Arial" w:cs="Arial"/>
          <w:b/>
        </w:rPr>
        <w:t>1.1.</w:t>
      </w:r>
      <w:r w:rsidRPr="00CB3C4A">
        <w:rPr>
          <w:rFonts w:ascii="Arial" w:hAnsi="Arial" w:cs="Arial"/>
        </w:rPr>
        <w:t xml:space="preserve"> A </w:t>
      </w:r>
      <w:r w:rsidRPr="00CB3C4A">
        <w:rPr>
          <w:rFonts w:ascii="Arial" w:hAnsi="Arial" w:cs="Arial"/>
          <w:b/>
        </w:rPr>
        <w:t>PREFEITURA DO MUNICÍPIO DE PIRACICABA</w:t>
      </w:r>
      <w:r w:rsidRPr="00CB3C4A">
        <w:rPr>
          <w:rFonts w:ascii="Arial" w:hAnsi="Arial" w:cs="Arial"/>
        </w:rPr>
        <w:t xml:space="preserve">, com sede à Rua Antônio Corrêa Barbosa, n.º 2.233, bairro Chácara Nazareth, nesta cidade e Estado, com CNPJ n.º 46.341.038/0001-29, representada pela sua Secretária Municipal de Educação, Sra. </w:t>
      </w:r>
      <w:r w:rsidRPr="00CB3C4A">
        <w:rPr>
          <w:rFonts w:ascii="Arial" w:hAnsi="Arial" w:cs="Arial"/>
          <w:b/>
        </w:rPr>
        <w:t>JULIANA VICENTIN</w:t>
      </w:r>
      <w:r w:rsidRPr="00CB3C4A">
        <w:rPr>
          <w:rFonts w:ascii="Arial" w:hAnsi="Arial" w:cs="Arial"/>
          <w:shd w:val="clear" w:color="auto" w:fill="FFFFFF"/>
        </w:rPr>
        <w:t>, inscrita no CPF nº .....................</w:t>
      </w:r>
      <w:r w:rsidRPr="00CB3C4A">
        <w:rPr>
          <w:rFonts w:ascii="Arial" w:hAnsi="Arial" w:cs="Arial"/>
        </w:rPr>
        <w:t xml:space="preserve">, adiante, designada, simplesmente, </w:t>
      </w:r>
      <w:r w:rsidRPr="00CB3C4A">
        <w:rPr>
          <w:rFonts w:ascii="Arial" w:hAnsi="Arial" w:cs="Arial"/>
          <w:b/>
        </w:rPr>
        <w:t>CONTRATANTE</w:t>
      </w:r>
      <w:r w:rsidRPr="00CB3C4A">
        <w:rPr>
          <w:rFonts w:ascii="Arial" w:hAnsi="Arial" w:cs="Arial"/>
        </w:rPr>
        <w:t xml:space="preserve"> e </w:t>
      </w:r>
      <w:r w:rsidRPr="00CB3C4A">
        <w:rPr>
          <w:rFonts w:ascii="Arial" w:hAnsi="Arial" w:cs="Arial"/>
          <w:b/>
        </w:rPr>
        <w:t>..........</w:t>
      </w:r>
      <w:r w:rsidRPr="00CB3C4A">
        <w:rPr>
          <w:rFonts w:ascii="Arial" w:hAnsi="Arial" w:cs="Arial"/>
        </w:rPr>
        <w:t xml:space="preserve">, com sede à ........, n.º ......., na cidade de ......., inscrita no CNPJ  n.º ........, por intermédio de seu(sua) ......, Sr(a). .........., (qualificação completa), inscrito(a) no CPF n.º ......., adiante designada simplesmente </w:t>
      </w:r>
      <w:r w:rsidRPr="00CB3C4A">
        <w:rPr>
          <w:rFonts w:ascii="Arial" w:hAnsi="Arial" w:cs="Arial"/>
          <w:b/>
        </w:rPr>
        <w:t>CONTRATADA</w:t>
      </w:r>
      <w:r w:rsidRPr="00CB3C4A">
        <w:rPr>
          <w:rFonts w:ascii="Arial" w:hAnsi="Arial" w:cs="Arial"/>
        </w:rPr>
        <w:t>, ajustam o que se segue:</w:t>
      </w:r>
    </w:p>
    <w:p w14:paraId="424FD1EA" w14:textId="77777777" w:rsidR="00CB3C4A" w:rsidRPr="00CB3C4A" w:rsidRDefault="00CB3C4A" w:rsidP="00CB3C4A">
      <w:pPr>
        <w:ind w:firstLine="851"/>
        <w:jc w:val="both"/>
        <w:rPr>
          <w:rFonts w:ascii="Arial" w:hAnsi="Arial" w:cs="Arial"/>
          <w:b/>
        </w:rPr>
      </w:pPr>
    </w:p>
    <w:tbl>
      <w:tblPr>
        <w:tblW w:w="5000" w:type="pct"/>
        <w:tblLayout w:type="fixed"/>
        <w:tblLook w:val="04A0" w:firstRow="1" w:lastRow="0" w:firstColumn="1" w:lastColumn="0" w:noHBand="0" w:noVBand="1"/>
      </w:tblPr>
      <w:tblGrid>
        <w:gridCol w:w="10137"/>
      </w:tblGrid>
      <w:tr w:rsidR="00CB3C4A" w:rsidRPr="00CB3C4A" w14:paraId="02CE2E17" w14:textId="77777777" w:rsidTr="00CB3C4A">
        <w:tc>
          <w:tcPr>
            <w:tcW w:w="8504" w:type="dxa"/>
            <w:tcBorders>
              <w:top w:val="single" w:sz="4" w:space="0" w:color="000000"/>
              <w:left w:val="single" w:sz="4" w:space="0" w:color="000000"/>
              <w:bottom w:val="single" w:sz="4" w:space="0" w:color="000000"/>
              <w:right w:val="single" w:sz="4" w:space="0" w:color="000000"/>
            </w:tcBorders>
            <w:hideMark/>
          </w:tcPr>
          <w:p w14:paraId="0B34C74B" w14:textId="77777777" w:rsidR="00CB3C4A" w:rsidRPr="00CB3C4A" w:rsidRDefault="00CB3C4A">
            <w:pPr>
              <w:ind w:firstLine="851"/>
              <w:jc w:val="both"/>
              <w:rPr>
                <w:rFonts w:ascii="Arial" w:hAnsi="Arial" w:cs="Arial"/>
              </w:rPr>
            </w:pPr>
            <w:r w:rsidRPr="00CB3C4A">
              <w:rPr>
                <w:rFonts w:ascii="Arial" w:hAnsi="Arial" w:cs="Arial"/>
                <w:b/>
              </w:rPr>
              <w:t>CLÁUSULA 2ª - DO OBJETO</w:t>
            </w:r>
          </w:p>
        </w:tc>
      </w:tr>
    </w:tbl>
    <w:p w14:paraId="3ACAD16B" w14:textId="77777777" w:rsidR="00CB3C4A" w:rsidRPr="00CB3C4A" w:rsidRDefault="00CB3C4A" w:rsidP="00CB3C4A">
      <w:pPr>
        <w:ind w:firstLine="851"/>
        <w:jc w:val="both"/>
        <w:rPr>
          <w:rFonts w:ascii="Arial" w:hAnsi="Arial" w:cs="Arial"/>
          <w:b/>
        </w:rPr>
      </w:pPr>
    </w:p>
    <w:p w14:paraId="11D0BE08" w14:textId="77777777" w:rsidR="00CB3C4A" w:rsidRPr="00CB3C4A" w:rsidRDefault="00CB3C4A" w:rsidP="00CB3C4A">
      <w:pPr>
        <w:pStyle w:val="Recuodecorpodetexto"/>
        <w:ind w:firstLine="851"/>
        <w:rPr>
          <w:b/>
          <w:sz w:val="20"/>
          <w:szCs w:val="20"/>
        </w:rPr>
      </w:pPr>
      <w:r w:rsidRPr="00CB3C4A">
        <w:rPr>
          <w:b/>
          <w:sz w:val="20"/>
          <w:szCs w:val="20"/>
        </w:rPr>
        <w:t>2.1. A CONTRATADA se obriga ao fornecimento de materiais diversos com relação ao(s) item(ns) ....., conforme descrição detalhada constante do Edital de Pregão Eletrônico nº ...../2026, bem como seu Termo de Referência e ata de registro de preços, o qual fica fazendo parte integrante do presente instrumento.</w:t>
      </w:r>
    </w:p>
    <w:p w14:paraId="10170051" w14:textId="77777777" w:rsidR="00CB3C4A" w:rsidRPr="00CB3C4A" w:rsidRDefault="00CB3C4A" w:rsidP="00CB3C4A">
      <w:pPr>
        <w:keepLines/>
        <w:ind w:firstLine="851"/>
        <w:jc w:val="both"/>
        <w:rPr>
          <w:rFonts w:ascii="Arial" w:hAnsi="Arial" w:cs="Arial"/>
          <w:b/>
        </w:rPr>
      </w:pPr>
    </w:p>
    <w:tbl>
      <w:tblPr>
        <w:tblW w:w="5000" w:type="pct"/>
        <w:tblLayout w:type="fixed"/>
        <w:tblLook w:val="04A0" w:firstRow="1" w:lastRow="0" w:firstColumn="1" w:lastColumn="0" w:noHBand="0" w:noVBand="1"/>
      </w:tblPr>
      <w:tblGrid>
        <w:gridCol w:w="10137"/>
      </w:tblGrid>
      <w:tr w:rsidR="00CB3C4A" w:rsidRPr="00CB3C4A" w14:paraId="40A086BC" w14:textId="77777777" w:rsidTr="00CB3C4A">
        <w:tc>
          <w:tcPr>
            <w:tcW w:w="8504" w:type="dxa"/>
            <w:tcBorders>
              <w:top w:val="single" w:sz="4" w:space="0" w:color="000000"/>
              <w:left w:val="single" w:sz="4" w:space="0" w:color="000000"/>
              <w:bottom w:val="single" w:sz="4" w:space="0" w:color="000000"/>
              <w:right w:val="single" w:sz="4" w:space="0" w:color="000000"/>
            </w:tcBorders>
            <w:hideMark/>
          </w:tcPr>
          <w:p w14:paraId="5D73DADF" w14:textId="77777777" w:rsidR="00CB3C4A" w:rsidRPr="00CB3C4A" w:rsidRDefault="00CB3C4A">
            <w:pPr>
              <w:keepLines/>
              <w:ind w:firstLine="851"/>
              <w:jc w:val="both"/>
              <w:rPr>
                <w:rFonts w:ascii="Arial" w:hAnsi="Arial" w:cs="Arial"/>
              </w:rPr>
            </w:pPr>
            <w:r w:rsidRPr="00CB3C4A">
              <w:rPr>
                <w:rFonts w:ascii="Arial" w:hAnsi="Arial" w:cs="Arial"/>
                <w:b/>
              </w:rPr>
              <w:t>CLÁUSULA 3ª - DOS RECURSOS FINANCEIROS</w:t>
            </w:r>
          </w:p>
        </w:tc>
      </w:tr>
    </w:tbl>
    <w:p w14:paraId="695DBF73" w14:textId="77777777" w:rsidR="00CB3C4A" w:rsidRPr="00CB3C4A" w:rsidRDefault="00CB3C4A" w:rsidP="00CB3C4A">
      <w:pPr>
        <w:pStyle w:val="Recuodecorpodetexto"/>
        <w:ind w:firstLine="851"/>
        <w:rPr>
          <w:b/>
          <w:sz w:val="20"/>
          <w:szCs w:val="20"/>
        </w:rPr>
      </w:pPr>
    </w:p>
    <w:p w14:paraId="4C8680DC" w14:textId="77777777" w:rsidR="00CB3C4A" w:rsidRPr="00CB3C4A" w:rsidRDefault="00CB3C4A" w:rsidP="00CB3C4A">
      <w:pPr>
        <w:ind w:firstLine="851"/>
        <w:jc w:val="both"/>
        <w:rPr>
          <w:rFonts w:ascii="Arial" w:hAnsi="Arial" w:cs="Arial"/>
        </w:rPr>
      </w:pPr>
      <w:r w:rsidRPr="00CB3C4A">
        <w:rPr>
          <w:rFonts w:ascii="Arial" w:hAnsi="Arial" w:cs="Arial"/>
          <w:b/>
        </w:rPr>
        <w:t>3.1.</w:t>
      </w:r>
      <w:r w:rsidRPr="00CB3C4A">
        <w:rPr>
          <w:rFonts w:ascii="Arial" w:hAnsi="Arial" w:cs="Arial"/>
        </w:rPr>
        <w:t xml:space="preserve"> A despesa supra será atendida pela dotação orçamentária nº................................., constante do exercício de 2026 e correspondentes.</w:t>
      </w:r>
    </w:p>
    <w:p w14:paraId="5F0A48D8" w14:textId="77777777" w:rsidR="00CB3C4A" w:rsidRPr="00CB3C4A" w:rsidRDefault="00CB3C4A" w:rsidP="00CB3C4A">
      <w:pPr>
        <w:ind w:firstLine="851"/>
        <w:jc w:val="both"/>
        <w:rPr>
          <w:rFonts w:ascii="Arial" w:hAnsi="Arial" w:cs="Arial"/>
          <w:b/>
        </w:rPr>
      </w:pPr>
    </w:p>
    <w:tbl>
      <w:tblPr>
        <w:tblW w:w="5000" w:type="pct"/>
        <w:tblLayout w:type="fixed"/>
        <w:tblLook w:val="04A0" w:firstRow="1" w:lastRow="0" w:firstColumn="1" w:lastColumn="0" w:noHBand="0" w:noVBand="1"/>
      </w:tblPr>
      <w:tblGrid>
        <w:gridCol w:w="10137"/>
      </w:tblGrid>
      <w:tr w:rsidR="00CB3C4A" w:rsidRPr="00CB3C4A" w14:paraId="200D7CFE" w14:textId="77777777" w:rsidTr="00CB3C4A">
        <w:tc>
          <w:tcPr>
            <w:tcW w:w="8504" w:type="dxa"/>
            <w:tcBorders>
              <w:top w:val="single" w:sz="4" w:space="0" w:color="000000"/>
              <w:left w:val="single" w:sz="4" w:space="0" w:color="000000"/>
              <w:bottom w:val="single" w:sz="4" w:space="0" w:color="000000"/>
              <w:right w:val="single" w:sz="4" w:space="0" w:color="000000"/>
            </w:tcBorders>
            <w:hideMark/>
          </w:tcPr>
          <w:p w14:paraId="289966E7" w14:textId="77777777" w:rsidR="00CB3C4A" w:rsidRPr="00CB3C4A" w:rsidRDefault="00CB3C4A">
            <w:pPr>
              <w:keepLines/>
              <w:ind w:firstLine="851"/>
              <w:jc w:val="both"/>
              <w:rPr>
                <w:rFonts w:ascii="Arial" w:hAnsi="Arial" w:cs="Arial"/>
              </w:rPr>
            </w:pPr>
            <w:r w:rsidRPr="00CB3C4A">
              <w:rPr>
                <w:rFonts w:ascii="Arial" w:hAnsi="Arial" w:cs="Arial"/>
                <w:b/>
              </w:rPr>
              <w:t>CLÁUSULA 4ª – DO SUPORTE LEGAL</w:t>
            </w:r>
          </w:p>
        </w:tc>
      </w:tr>
    </w:tbl>
    <w:p w14:paraId="4080E448" w14:textId="77777777" w:rsidR="00CB3C4A" w:rsidRPr="00CB3C4A" w:rsidRDefault="00CB3C4A" w:rsidP="00CB3C4A">
      <w:pPr>
        <w:ind w:firstLine="851"/>
        <w:jc w:val="both"/>
        <w:rPr>
          <w:rFonts w:ascii="Arial" w:hAnsi="Arial" w:cs="Arial"/>
        </w:rPr>
      </w:pPr>
    </w:p>
    <w:p w14:paraId="2BC266FD" w14:textId="77777777" w:rsidR="00CB3C4A" w:rsidRPr="00CB3C4A" w:rsidRDefault="00CB3C4A" w:rsidP="00CB3C4A">
      <w:pPr>
        <w:keepLines/>
        <w:ind w:firstLine="851"/>
        <w:jc w:val="both"/>
        <w:rPr>
          <w:rFonts w:ascii="Arial" w:hAnsi="Arial" w:cs="Arial"/>
          <w:b/>
        </w:rPr>
      </w:pPr>
      <w:r w:rsidRPr="00CB3C4A">
        <w:rPr>
          <w:rFonts w:ascii="Arial" w:hAnsi="Arial" w:cs="Arial"/>
          <w:b/>
        </w:rPr>
        <w:t>4.1.</w:t>
      </w:r>
      <w:r w:rsidRPr="00CB3C4A">
        <w:rPr>
          <w:rFonts w:ascii="Arial" w:hAnsi="Arial" w:cs="Arial"/>
        </w:rPr>
        <w:t xml:space="preserve"> Este contrato é regulado pelos seguintes dispositivos legais:</w:t>
      </w:r>
    </w:p>
    <w:p w14:paraId="5BF5C0AA" w14:textId="77777777" w:rsidR="00CB3C4A" w:rsidRPr="00CB3C4A" w:rsidRDefault="00CB3C4A" w:rsidP="00CB3C4A">
      <w:pPr>
        <w:keepLines/>
        <w:ind w:firstLine="851"/>
        <w:jc w:val="both"/>
        <w:rPr>
          <w:rFonts w:ascii="Arial" w:hAnsi="Arial" w:cs="Arial"/>
          <w:b/>
        </w:rPr>
      </w:pPr>
      <w:r w:rsidRPr="00CB3C4A">
        <w:rPr>
          <w:rFonts w:ascii="Arial" w:hAnsi="Arial" w:cs="Arial"/>
          <w:b/>
        </w:rPr>
        <w:t>4.1.1.</w:t>
      </w:r>
      <w:r w:rsidRPr="00CB3C4A">
        <w:rPr>
          <w:rFonts w:ascii="Arial" w:hAnsi="Arial" w:cs="Arial"/>
        </w:rPr>
        <w:t xml:space="preserve"> Constituição da República Federativa do Brasil;</w:t>
      </w:r>
    </w:p>
    <w:p w14:paraId="7DED21E8" w14:textId="77777777" w:rsidR="00CB3C4A" w:rsidRPr="00CB3C4A" w:rsidRDefault="00CB3C4A" w:rsidP="00CB3C4A">
      <w:pPr>
        <w:keepLines/>
        <w:ind w:firstLine="851"/>
        <w:jc w:val="both"/>
        <w:rPr>
          <w:rFonts w:ascii="Arial" w:hAnsi="Arial" w:cs="Arial"/>
          <w:b/>
        </w:rPr>
      </w:pPr>
      <w:r w:rsidRPr="00CB3C4A">
        <w:rPr>
          <w:rFonts w:ascii="Arial" w:hAnsi="Arial" w:cs="Arial"/>
          <w:b/>
        </w:rPr>
        <w:t>4.1.2.</w:t>
      </w:r>
      <w:r w:rsidRPr="00CB3C4A">
        <w:rPr>
          <w:rFonts w:ascii="Arial" w:hAnsi="Arial" w:cs="Arial"/>
        </w:rPr>
        <w:t xml:space="preserve"> Lei Orgânica do Município de Piracicaba;</w:t>
      </w:r>
    </w:p>
    <w:p w14:paraId="0D3AAD8E" w14:textId="77777777" w:rsidR="00CB3C4A" w:rsidRPr="00CB3C4A" w:rsidRDefault="00CB3C4A" w:rsidP="00CB3C4A">
      <w:pPr>
        <w:keepLines/>
        <w:ind w:firstLine="851"/>
        <w:jc w:val="both"/>
        <w:rPr>
          <w:rFonts w:ascii="Arial" w:hAnsi="Arial" w:cs="Arial"/>
          <w:b/>
        </w:rPr>
      </w:pPr>
      <w:r w:rsidRPr="00CB3C4A">
        <w:rPr>
          <w:rFonts w:ascii="Arial" w:hAnsi="Arial" w:cs="Arial"/>
          <w:b/>
        </w:rPr>
        <w:t>4.1.3.</w:t>
      </w:r>
      <w:r w:rsidRPr="00CB3C4A">
        <w:rPr>
          <w:rFonts w:ascii="Arial" w:hAnsi="Arial" w:cs="Arial"/>
        </w:rPr>
        <w:t xml:space="preserve"> Lei Federal nº 14.133, de 01/04/2021;</w:t>
      </w:r>
    </w:p>
    <w:p w14:paraId="1F20E632" w14:textId="77777777" w:rsidR="00CB3C4A" w:rsidRPr="00CB3C4A" w:rsidRDefault="00CB3C4A" w:rsidP="00CB3C4A">
      <w:pPr>
        <w:keepLines/>
        <w:ind w:firstLine="851"/>
        <w:jc w:val="both"/>
        <w:rPr>
          <w:rFonts w:ascii="Arial" w:hAnsi="Arial" w:cs="Arial"/>
          <w:b/>
        </w:rPr>
      </w:pPr>
      <w:r w:rsidRPr="00CB3C4A">
        <w:rPr>
          <w:rFonts w:ascii="Arial" w:hAnsi="Arial" w:cs="Arial"/>
          <w:b/>
        </w:rPr>
        <w:t>4.1.4.</w:t>
      </w:r>
      <w:r w:rsidRPr="00CB3C4A">
        <w:rPr>
          <w:rFonts w:ascii="Arial" w:hAnsi="Arial" w:cs="Arial"/>
        </w:rPr>
        <w:t xml:space="preserve"> Decreto Municipal nº 17.640, de 30/10/2018;</w:t>
      </w:r>
    </w:p>
    <w:p w14:paraId="4C2BDC30" w14:textId="77777777" w:rsidR="00CB3C4A" w:rsidRPr="00CB3C4A" w:rsidRDefault="00CB3C4A" w:rsidP="00CB3C4A">
      <w:pPr>
        <w:keepLines/>
        <w:ind w:firstLine="851"/>
        <w:jc w:val="both"/>
        <w:rPr>
          <w:rFonts w:ascii="Arial" w:hAnsi="Arial" w:cs="Arial"/>
        </w:rPr>
      </w:pPr>
      <w:r w:rsidRPr="00CB3C4A">
        <w:rPr>
          <w:rFonts w:ascii="Arial" w:hAnsi="Arial" w:cs="Arial"/>
          <w:b/>
        </w:rPr>
        <w:t>4.1.5.</w:t>
      </w:r>
      <w:r w:rsidRPr="00CB3C4A">
        <w:rPr>
          <w:rFonts w:ascii="Arial" w:hAnsi="Arial" w:cs="Arial"/>
        </w:rPr>
        <w:t xml:space="preserve"> Demais disposições legais aplicáveis, inclusive subsidiariamente, os princípios gerais de Direito.</w:t>
      </w:r>
    </w:p>
    <w:p w14:paraId="49AAF6FA" w14:textId="77777777" w:rsidR="00CB3C4A" w:rsidRPr="00CB3C4A" w:rsidRDefault="00CB3C4A" w:rsidP="00CB3C4A">
      <w:pPr>
        <w:keepLines/>
        <w:ind w:firstLine="851"/>
        <w:jc w:val="both"/>
        <w:rPr>
          <w:rFonts w:ascii="Arial" w:hAnsi="Arial" w:cs="Arial"/>
        </w:rPr>
      </w:pPr>
    </w:p>
    <w:tbl>
      <w:tblPr>
        <w:tblW w:w="5000" w:type="pct"/>
        <w:tblLayout w:type="fixed"/>
        <w:tblLook w:val="04A0" w:firstRow="1" w:lastRow="0" w:firstColumn="1" w:lastColumn="0" w:noHBand="0" w:noVBand="1"/>
      </w:tblPr>
      <w:tblGrid>
        <w:gridCol w:w="10137"/>
      </w:tblGrid>
      <w:tr w:rsidR="00CB3C4A" w:rsidRPr="00CB3C4A" w14:paraId="0D7F7710" w14:textId="77777777" w:rsidTr="00CB3C4A">
        <w:tc>
          <w:tcPr>
            <w:tcW w:w="8504" w:type="dxa"/>
            <w:tcBorders>
              <w:top w:val="single" w:sz="4" w:space="0" w:color="000000"/>
              <w:left w:val="single" w:sz="4" w:space="0" w:color="000000"/>
              <w:bottom w:val="single" w:sz="4" w:space="0" w:color="000000"/>
              <w:right w:val="single" w:sz="4" w:space="0" w:color="000000"/>
            </w:tcBorders>
            <w:hideMark/>
          </w:tcPr>
          <w:p w14:paraId="3ED1B0FC" w14:textId="77777777" w:rsidR="00CB3C4A" w:rsidRPr="00CB3C4A" w:rsidRDefault="00CB3C4A">
            <w:pPr>
              <w:ind w:firstLine="851"/>
              <w:jc w:val="both"/>
              <w:rPr>
                <w:rFonts w:ascii="Arial" w:hAnsi="Arial" w:cs="Arial"/>
              </w:rPr>
            </w:pPr>
            <w:r w:rsidRPr="00CB3C4A">
              <w:rPr>
                <w:rFonts w:ascii="Arial" w:hAnsi="Arial" w:cs="Arial"/>
                <w:b/>
              </w:rPr>
              <w:t>CLÁUSULA 5ª - DO PREÇO</w:t>
            </w:r>
          </w:p>
        </w:tc>
      </w:tr>
    </w:tbl>
    <w:p w14:paraId="6E07472C" w14:textId="77777777" w:rsidR="00CB3C4A" w:rsidRPr="00CB3C4A" w:rsidRDefault="00CB3C4A" w:rsidP="00CB3C4A">
      <w:pPr>
        <w:ind w:firstLine="851"/>
        <w:jc w:val="both"/>
        <w:rPr>
          <w:rFonts w:ascii="Arial" w:hAnsi="Arial" w:cs="Arial"/>
        </w:rPr>
      </w:pPr>
    </w:p>
    <w:p w14:paraId="28426330" w14:textId="77777777" w:rsidR="00CB3C4A" w:rsidRPr="00CB3C4A" w:rsidRDefault="00CB3C4A" w:rsidP="00CB3C4A">
      <w:pPr>
        <w:ind w:firstLine="851"/>
        <w:jc w:val="both"/>
        <w:rPr>
          <w:rFonts w:ascii="Arial" w:hAnsi="Arial" w:cs="Arial"/>
          <w:b/>
        </w:rPr>
      </w:pPr>
      <w:r w:rsidRPr="00CB3C4A">
        <w:rPr>
          <w:rFonts w:ascii="Arial" w:hAnsi="Arial" w:cs="Arial"/>
          <w:b/>
        </w:rPr>
        <w:t>5.1.</w:t>
      </w:r>
      <w:r w:rsidRPr="00CB3C4A">
        <w:rPr>
          <w:rFonts w:ascii="Arial" w:hAnsi="Arial" w:cs="Arial"/>
        </w:rPr>
        <w:t xml:space="preserve"> Pela execução do objeto deste contrato, a </w:t>
      </w:r>
      <w:r w:rsidRPr="00CB3C4A">
        <w:rPr>
          <w:rFonts w:ascii="Arial" w:hAnsi="Arial" w:cs="Arial"/>
          <w:b/>
        </w:rPr>
        <w:t xml:space="preserve">CONTRATANTE </w:t>
      </w:r>
      <w:r w:rsidRPr="00CB3C4A">
        <w:rPr>
          <w:rFonts w:ascii="Arial" w:hAnsi="Arial" w:cs="Arial"/>
        </w:rPr>
        <w:t xml:space="preserve">pagará à </w:t>
      </w:r>
      <w:r w:rsidRPr="00CB3C4A">
        <w:rPr>
          <w:rFonts w:ascii="Arial" w:hAnsi="Arial" w:cs="Arial"/>
          <w:b/>
        </w:rPr>
        <w:t xml:space="preserve">CONTRATADA </w:t>
      </w:r>
      <w:r w:rsidRPr="00CB3C4A">
        <w:rPr>
          <w:rFonts w:ascii="Arial" w:hAnsi="Arial" w:cs="Arial"/>
        </w:rPr>
        <w:t xml:space="preserve">a importância de </w:t>
      </w:r>
      <w:r w:rsidRPr="00CB3C4A">
        <w:rPr>
          <w:rFonts w:ascii="Arial" w:hAnsi="Arial" w:cs="Arial"/>
          <w:b/>
        </w:rPr>
        <w:t>R$      (...)</w:t>
      </w:r>
      <w:r w:rsidRPr="00CB3C4A">
        <w:rPr>
          <w:rFonts w:ascii="Arial" w:hAnsi="Arial" w:cs="Arial"/>
        </w:rPr>
        <w:t>, conforme valores apresentados por esta em sua proposta.</w:t>
      </w:r>
    </w:p>
    <w:p w14:paraId="15E3FA30" w14:textId="77777777" w:rsidR="00CB3C4A" w:rsidRPr="00CB3C4A" w:rsidRDefault="00CB3C4A" w:rsidP="00CB3C4A">
      <w:pPr>
        <w:ind w:firstLine="851"/>
        <w:jc w:val="both"/>
        <w:rPr>
          <w:rFonts w:ascii="Arial" w:hAnsi="Arial" w:cs="Arial"/>
          <w:b/>
        </w:rPr>
      </w:pPr>
    </w:p>
    <w:p w14:paraId="6601BD6E" w14:textId="77777777" w:rsidR="00CB3C4A" w:rsidRPr="00CB3C4A" w:rsidRDefault="00CB3C4A" w:rsidP="00CB3C4A">
      <w:pPr>
        <w:ind w:firstLine="851"/>
        <w:jc w:val="both"/>
        <w:rPr>
          <w:rFonts w:ascii="Arial" w:hAnsi="Arial" w:cs="Arial"/>
          <w:b/>
        </w:rPr>
      </w:pPr>
      <w:r w:rsidRPr="00CB3C4A">
        <w:rPr>
          <w:rFonts w:ascii="Arial" w:hAnsi="Arial" w:cs="Arial"/>
          <w:b/>
        </w:rPr>
        <w:t>5.2.</w:t>
      </w:r>
      <w:r w:rsidRPr="00CB3C4A">
        <w:rPr>
          <w:rFonts w:ascii="Arial" w:hAnsi="Arial" w:cs="Arial"/>
        </w:rPr>
        <w:t xml:space="preserve"> Nos preços propostos já estão inclusos, além dos lucros, todas e quaisquer despesas diretas e indiretas, tais como, transportes e combustível, mão-de-obra para a entrega e o descarregamento no local </w:t>
      </w:r>
      <w:r w:rsidRPr="00CB3C4A">
        <w:rPr>
          <w:rFonts w:ascii="Arial" w:hAnsi="Arial" w:cs="Arial"/>
        </w:rPr>
        <w:lastRenderedPageBreak/>
        <w:t xml:space="preserve">determinado pela </w:t>
      </w:r>
      <w:r w:rsidRPr="00CB3C4A">
        <w:rPr>
          <w:rFonts w:ascii="Arial" w:hAnsi="Arial" w:cs="Arial"/>
          <w:b/>
        </w:rPr>
        <w:t>CONTRATANTE</w:t>
      </w:r>
      <w:r w:rsidRPr="00CB3C4A">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BCD156D" w14:textId="77777777" w:rsidR="00CB3C4A" w:rsidRPr="00CB3C4A" w:rsidRDefault="00CB3C4A" w:rsidP="00CB3C4A">
      <w:pPr>
        <w:ind w:firstLine="851"/>
        <w:jc w:val="both"/>
        <w:rPr>
          <w:rFonts w:ascii="Arial" w:hAnsi="Arial" w:cs="Arial"/>
          <w:b/>
        </w:rPr>
      </w:pPr>
    </w:p>
    <w:tbl>
      <w:tblPr>
        <w:tblW w:w="5000" w:type="pct"/>
        <w:tblLayout w:type="fixed"/>
        <w:tblLook w:val="04A0" w:firstRow="1" w:lastRow="0" w:firstColumn="1" w:lastColumn="0" w:noHBand="0" w:noVBand="1"/>
      </w:tblPr>
      <w:tblGrid>
        <w:gridCol w:w="10137"/>
      </w:tblGrid>
      <w:tr w:rsidR="00CB3C4A" w:rsidRPr="00CB3C4A" w14:paraId="04E9DFD1" w14:textId="77777777" w:rsidTr="00CB3C4A">
        <w:tc>
          <w:tcPr>
            <w:tcW w:w="8504" w:type="dxa"/>
            <w:tcBorders>
              <w:top w:val="single" w:sz="4" w:space="0" w:color="000000"/>
              <w:left w:val="single" w:sz="4" w:space="0" w:color="000000"/>
              <w:bottom w:val="single" w:sz="4" w:space="0" w:color="000000"/>
              <w:right w:val="single" w:sz="4" w:space="0" w:color="000000"/>
            </w:tcBorders>
            <w:hideMark/>
          </w:tcPr>
          <w:p w14:paraId="35BBE917" w14:textId="77777777" w:rsidR="00CB3C4A" w:rsidRPr="00CB3C4A" w:rsidRDefault="00CB3C4A">
            <w:pPr>
              <w:ind w:firstLine="851"/>
              <w:jc w:val="both"/>
              <w:rPr>
                <w:rFonts w:ascii="Arial" w:hAnsi="Arial" w:cs="Arial"/>
              </w:rPr>
            </w:pPr>
            <w:r w:rsidRPr="00CB3C4A">
              <w:rPr>
                <w:rFonts w:ascii="Arial" w:hAnsi="Arial" w:cs="Arial"/>
                <w:b/>
              </w:rPr>
              <w:t>CLÁUSULA 6ª - DOS PAGAMENTOS</w:t>
            </w:r>
          </w:p>
        </w:tc>
      </w:tr>
    </w:tbl>
    <w:p w14:paraId="1B3BFAD8" w14:textId="77777777" w:rsidR="00CB3C4A" w:rsidRPr="00CB3C4A" w:rsidRDefault="00CB3C4A" w:rsidP="00CB3C4A">
      <w:pPr>
        <w:ind w:firstLine="851"/>
        <w:jc w:val="both"/>
        <w:rPr>
          <w:rFonts w:ascii="Arial" w:hAnsi="Arial" w:cs="Arial"/>
        </w:rPr>
      </w:pPr>
    </w:p>
    <w:p w14:paraId="6712E07F" w14:textId="77777777" w:rsidR="00CB3C4A" w:rsidRPr="00CB3C4A" w:rsidRDefault="00CB3C4A" w:rsidP="00CB3C4A">
      <w:pPr>
        <w:ind w:firstLine="850"/>
        <w:jc w:val="both"/>
        <w:rPr>
          <w:rFonts w:ascii="Arial" w:hAnsi="Arial" w:cs="Arial"/>
          <w:b/>
        </w:rPr>
      </w:pPr>
      <w:r w:rsidRPr="00CB3C4A">
        <w:rPr>
          <w:rFonts w:ascii="Arial" w:hAnsi="Arial" w:cs="Arial"/>
          <w:b/>
        </w:rPr>
        <w:t xml:space="preserve">6.1. </w:t>
      </w:r>
      <w:r w:rsidRPr="00CB3C4A">
        <w:rPr>
          <w:rFonts w:ascii="Arial" w:hAnsi="Arial" w:cs="Arial"/>
        </w:rPr>
        <w:t>Anteriormente a realização de pagamentos, a Unidade Requisitante realizará consulta, junto a Secretaria Municipal de Finanças sobre a existência de débitos exigíveis da</w:t>
      </w:r>
      <w:r w:rsidRPr="00CB3C4A">
        <w:rPr>
          <w:rFonts w:ascii="Arial" w:hAnsi="Arial" w:cs="Arial"/>
          <w:b/>
        </w:rPr>
        <w:t xml:space="preserve"> CONTRATADA</w:t>
      </w:r>
      <w:r w:rsidRPr="00CB3C4A">
        <w:rPr>
          <w:rFonts w:ascii="Arial" w:hAnsi="Arial" w:cs="Arial"/>
        </w:rPr>
        <w:t xml:space="preserve"> com o Município de Piracicaba e caso existam, poderá ser realizada a compensação de valores.</w:t>
      </w:r>
    </w:p>
    <w:p w14:paraId="5A3B5289" w14:textId="77777777" w:rsidR="00CB3C4A" w:rsidRPr="00CB3C4A" w:rsidRDefault="00CB3C4A" w:rsidP="00CB3C4A">
      <w:pPr>
        <w:ind w:firstLine="850"/>
        <w:jc w:val="both"/>
        <w:rPr>
          <w:rFonts w:ascii="Arial" w:hAnsi="Arial" w:cs="Arial"/>
          <w:b/>
        </w:rPr>
      </w:pPr>
    </w:p>
    <w:p w14:paraId="30DA28EA" w14:textId="77777777" w:rsidR="00CB3C4A" w:rsidRPr="00CB3C4A" w:rsidRDefault="00CB3C4A" w:rsidP="00CB3C4A">
      <w:pPr>
        <w:ind w:firstLine="850"/>
        <w:jc w:val="both"/>
        <w:rPr>
          <w:rFonts w:ascii="Arial" w:hAnsi="Arial" w:cs="Arial"/>
        </w:rPr>
      </w:pPr>
      <w:r w:rsidRPr="00CB3C4A">
        <w:rPr>
          <w:rFonts w:ascii="Arial" w:hAnsi="Arial" w:cs="Arial"/>
          <w:b/>
        </w:rPr>
        <w:t xml:space="preserve">6.2. </w:t>
      </w:r>
      <w:r w:rsidRPr="00CB3C4A">
        <w:rPr>
          <w:rFonts w:ascii="Arial" w:hAnsi="Arial" w:cs="Arial"/>
        </w:rPr>
        <w:t xml:space="preserve">Os pagamentos serão efetuados mediante a apresentação da nota fiscal, acompanhada do atestado de recebimento emitido pela Secretaria Municipal de Educação, no prazo estipulado pela </w:t>
      </w:r>
      <w:r w:rsidRPr="00CB3C4A">
        <w:rPr>
          <w:rFonts w:ascii="Arial" w:hAnsi="Arial" w:cs="Arial"/>
          <w:b/>
        </w:rPr>
        <w:t>CONTRATADA</w:t>
      </w:r>
      <w:r w:rsidRPr="00CB3C4A">
        <w:rPr>
          <w:rFonts w:ascii="Arial" w:hAnsi="Arial" w:cs="Arial"/>
        </w:rPr>
        <w:t xml:space="preserve">, contado da data de emissão da nota fiscal e depositados no banco e conta corrente indicados pela </w:t>
      </w:r>
      <w:r w:rsidRPr="00CB3C4A">
        <w:rPr>
          <w:rFonts w:ascii="Arial" w:hAnsi="Arial" w:cs="Arial"/>
          <w:b/>
        </w:rPr>
        <w:t>CONTRATADA</w:t>
      </w:r>
      <w:r w:rsidRPr="00CB3C4A">
        <w:rPr>
          <w:rFonts w:ascii="Arial" w:hAnsi="Arial" w:cs="Arial"/>
        </w:rPr>
        <w:t xml:space="preserve">. </w:t>
      </w:r>
    </w:p>
    <w:p w14:paraId="3C605600" w14:textId="77777777" w:rsidR="00CB3C4A" w:rsidRPr="00CB3C4A" w:rsidRDefault="00CB3C4A" w:rsidP="00CB3C4A">
      <w:pPr>
        <w:ind w:firstLine="850"/>
        <w:jc w:val="both"/>
        <w:rPr>
          <w:rFonts w:ascii="Arial" w:hAnsi="Arial" w:cs="Arial"/>
        </w:rPr>
      </w:pPr>
    </w:p>
    <w:p w14:paraId="56D0124B" w14:textId="77777777" w:rsidR="00CB3C4A" w:rsidRPr="00CB3C4A" w:rsidRDefault="00CB3C4A" w:rsidP="00CB3C4A">
      <w:pPr>
        <w:ind w:firstLine="850"/>
        <w:jc w:val="both"/>
        <w:rPr>
          <w:rFonts w:ascii="Arial" w:hAnsi="Arial" w:cs="Arial"/>
        </w:rPr>
      </w:pPr>
      <w:r w:rsidRPr="00CB3C4A">
        <w:rPr>
          <w:rFonts w:ascii="Arial" w:hAnsi="Arial" w:cs="Arial"/>
          <w:b/>
        </w:rPr>
        <w:t>6.2.1.</w:t>
      </w:r>
      <w:r w:rsidRPr="00CB3C4A">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75AAE5A" w14:textId="77777777" w:rsidR="00CB3C4A" w:rsidRPr="00CB3C4A" w:rsidRDefault="00CB3C4A" w:rsidP="00CB3C4A">
      <w:pPr>
        <w:ind w:firstLine="850"/>
        <w:jc w:val="both"/>
        <w:rPr>
          <w:rFonts w:ascii="Arial" w:hAnsi="Arial" w:cs="Arial"/>
        </w:rPr>
      </w:pPr>
    </w:p>
    <w:p w14:paraId="3CDF63C6" w14:textId="77777777" w:rsidR="00CB3C4A" w:rsidRPr="00CB3C4A" w:rsidRDefault="00CB3C4A" w:rsidP="00CB3C4A">
      <w:pPr>
        <w:ind w:firstLine="850"/>
        <w:jc w:val="both"/>
        <w:rPr>
          <w:rFonts w:ascii="Arial" w:hAnsi="Arial" w:cs="Arial"/>
          <w:b/>
        </w:rPr>
      </w:pPr>
      <w:r w:rsidRPr="00CB3C4A">
        <w:rPr>
          <w:rFonts w:ascii="Arial" w:hAnsi="Arial" w:cs="Arial"/>
        </w:rPr>
        <w:t xml:space="preserve">E-mail para emissão da NF-e: </w:t>
      </w:r>
      <w:hyperlink r:id="rId21" w:history="1">
        <w:r w:rsidRPr="00CB3C4A">
          <w:rPr>
            <w:rStyle w:val="Hyperlink"/>
            <w:rFonts w:ascii="Arial" w:hAnsi="Arial" w:cs="Arial"/>
          </w:rPr>
          <w:t>notafiscal@piracicaba.sp.gov.br</w:t>
        </w:r>
      </w:hyperlink>
    </w:p>
    <w:p w14:paraId="61037BCB" w14:textId="77777777" w:rsidR="00CB3C4A" w:rsidRPr="00CB3C4A" w:rsidRDefault="00CB3C4A" w:rsidP="00CB3C4A">
      <w:pPr>
        <w:jc w:val="both"/>
        <w:rPr>
          <w:rFonts w:ascii="Arial" w:hAnsi="Arial" w:cs="Arial"/>
          <w:b/>
        </w:rPr>
      </w:pPr>
    </w:p>
    <w:p w14:paraId="5DB104EB" w14:textId="77777777" w:rsidR="00CB3C4A" w:rsidRPr="00CB3C4A" w:rsidRDefault="00CB3C4A" w:rsidP="00CB3C4A">
      <w:pPr>
        <w:ind w:firstLine="850"/>
        <w:jc w:val="both"/>
        <w:rPr>
          <w:rFonts w:ascii="Arial" w:hAnsi="Arial" w:cs="Arial"/>
        </w:rPr>
      </w:pPr>
      <w:r w:rsidRPr="00CB3C4A">
        <w:rPr>
          <w:rFonts w:ascii="Arial" w:hAnsi="Arial" w:cs="Arial"/>
          <w:b/>
        </w:rPr>
        <w:t xml:space="preserve">6.3. </w:t>
      </w:r>
      <w:r w:rsidRPr="00CB3C4A">
        <w:rPr>
          <w:rFonts w:ascii="Arial" w:hAnsi="Arial" w:cs="Arial"/>
        </w:rPr>
        <w:t xml:space="preserve">Com a nota fiscal a </w:t>
      </w:r>
      <w:r w:rsidRPr="00CB3C4A">
        <w:rPr>
          <w:rFonts w:ascii="Arial" w:hAnsi="Arial" w:cs="Arial"/>
          <w:b/>
        </w:rPr>
        <w:t>CONTRATADA</w:t>
      </w:r>
      <w:r w:rsidRPr="00CB3C4A">
        <w:rPr>
          <w:rFonts w:ascii="Arial" w:hAnsi="Arial" w:cs="Arial"/>
        </w:rPr>
        <w:t xml:space="preserve"> deverá apresentar, ainda:</w:t>
      </w:r>
    </w:p>
    <w:p w14:paraId="6B1693F8" w14:textId="77777777" w:rsidR="00CB3C4A" w:rsidRPr="00CB3C4A" w:rsidRDefault="00CB3C4A" w:rsidP="00CB3C4A">
      <w:pPr>
        <w:ind w:firstLine="850"/>
        <w:jc w:val="both"/>
        <w:rPr>
          <w:rFonts w:ascii="Arial" w:hAnsi="Arial" w:cs="Arial"/>
        </w:rPr>
      </w:pPr>
    </w:p>
    <w:p w14:paraId="5C3780CF" w14:textId="77777777" w:rsidR="00CB3C4A" w:rsidRPr="00CB3C4A" w:rsidRDefault="00CB3C4A" w:rsidP="00CB3C4A">
      <w:pPr>
        <w:ind w:firstLine="850"/>
        <w:jc w:val="both"/>
        <w:rPr>
          <w:rFonts w:ascii="Arial" w:hAnsi="Arial" w:cs="Arial"/>
        </w:rPr>
      </w:pPr>
      <w:r w:rsidRPr="00CB3C4A">
        <w:rPr>
          <w:rFonts w:ascii="Arial" w:hAnsi="Arial" w:cs="Arial"/>
          <w:b/>
        </w:rPr>
        <w:t xml:space="preserve">6.3.1. </w:t>
      </w:r>
      <w:r w:rsidRPr="00CB3C4A">
        <w:rPr>
          <w:rFonts w:ascii="Arial" w:hAnsi="Arial" w:cs="Arial"/>
        </w:rPr>
        <w:t>Certidão de Regularidade perante a Fazenda Federal (INSS), com validade em vigor;</w:t>
      </w:r>
    </w:p>
    <w:p w14:paraId="58557ECF" w14:textId="77777777" w:rsidR="00CB3C4A" w:rsidRPr="00CB3C4A" w:rsidRDefault="00CB3C4A" w:rsidP="00CB3C4A">
      <w:pPr>
        <w:ind w:firstLine="850"/>
        <w:jc w:val="both"/>
        <w:rPr>
          <w:rFonts w:ascii="Arial" w:hAnsi="Arial" w:cs="Arial"/>
        </w:rPr>
      </w:pPr>
    </w:p>
    <w:p w14:paraId="62EE9D78" w14:textId="77777777" w:rsidR="00CB3C4A" w:rsidRPr="00CB3C4A" w:rsidRDefault="00CB3C4A" w:rsidP="00CB3C4A">
      <w:pPr>
        <w:ind w:firstLine="850"/>
        <w:jc w:val="both"/>
        <w:rPr>
          <w:rFonts w:ascii="Arial" w:hAnsi="Arial" w:cs="Arial"/>
          <w:b/>
        </w:rPr>
      </w:pPr>
      <w:r w:rsidRPr="00CB3C4A">
        <w:rPr>
          <w:rFonts w:ascii="Arial" w:hAnsi="Arial" w:cs="Arial"/>
          <w:b/>
        </w:rPr>
        <w:t xml:space="preserve">6.3.2. </w:t>
      </w:r>
      <w:r w:rsidRPr="00CB3C4A">
        <w:rPr>
          <w:rFonts w:ascii="Arial" w:hAnsi="Arial" w:cs="Arial"/>
        </w:rPr>
        <w:t>Certidão de regularidade do FGTS fornecido pela Caixa Econômica Federal, com validade em vigor;</w:t>
      </w:r>
      <w:r w:rsidRPr="00CB3C4A">
        <w:rPr>
          <w:rFonts w:ascii="Arial" w:hAnsi="Arial" w:cs="Arial"/>
          <w:b/>
        </w:rPr>
        <w:t xml:space="preserve"> </w:t>
      </w:r>
    </w:p>
    <w:p w14:paraId="771BEF5D" w14:textId="77777777" w:rsidR="00CB3C4A" w:rsidRPr="00CB3C4A" w:rsidRDefault="00CB3C4A" w:rsidP="00CB3C4A">
      <w:pPr>
        <w:ind w:firstLine="850"/>
        <w:jc w:val="both"/>
        <w:rPr>
          <w:rFonts w:ascii="Arial" w:hAnsi="Arial" w:cs="Arial"/>
          <w:b/>
        </w:rPr>
      </w:pPr>
    </w:p>
    <w:p w14:paraId="05BABCC6" w14:textId="77777777" w:rsidR="00CB3C4A" w:rsidRPr="00CB3C4A" w:rsidRDefault="00CB3C4A" w:rsidP="00CB3C4A">
      <w:pPr>
        <w:keepLines/>
        <w:ind w:firstLine="850"/>
        <w:jc w:val="both"/>
        <w:rPr>
          <w:rFonts w:ascii="Arial" w:hAnsi="Arial" w:cs="Arial"/>
        </w:rPr>
      </w:pPr>
      <w:r w:rsidRPr="00CB3C4A">
        <w:rPr>
          <w:rFonts w:ascii="Arial" w:hAnsi="Arial" w:cs="Arial"/>
          <w:b/>
        </w:rPr>
        <w:t>6.3.3.</w:t>
      </w:r>
      <w:r w:rsidRPr="00CB3C4A">
        <w:rPr>
          <w:rFonts w:ascii="Arial" w:hAnsi="Arial" w:cs="Arial"/>
        </w:rPr>
        <w:t xml:space="preserve"> Certidão de Regularidade perante a Fazenda Estadual, com validade em vigor, e;</w:t>
      </w:r>
    </w:p>
    <w:p w14:paraId="67E8A050" w14:textId="77777777" w:rsidR="00CB3C4A" w:rsidRPr="00CB3C4A" w:rsidRDefault="00CB3C4A" w:rsidP="00CB3C4A">
      <w:pPr>
        <w:keepLines/>
        <w:ind w:firstLine="850"/>
        <w:jc w:val="both"/>
        <w:rPr>
          <w:rFonts w:ascii="Arial" w:hAnsi="Arial" w:cs="Arial"/>
        </w:rPr>
      </w:pPr>
    </w:p>
    <w:p w14:paraId="625B1997" w14:textId="77777777" w:rsidR="00CB3C4A" w:rsidRPr="00CB3C4A" w:rsidRDefault="00CB3C4A" w:rsidP="00CB3C4A">
      <w:pPr>
        <w:keepLines/>
        <w:ind w:firstLine="850"/>
        <w:jc w:val="both"/>
        <w:rPr>
          <w:rFonts w:ascii="Arial" w:hAnsi="Arial" w:cs="Arial"/>
          <w:b/>
        </w:rPr>
      </w:pPr>
      <w:r w:rsidRPr="00CB3C4A">
        <w:rPr>
          <w:rFonts w:ascii="Arial" w:hAnsi="Arial" w:cs="Arial"/>
          <w:b/>
        </w:rPr>
        <w:t>6.3.4.</w:t>
      </w:r>
      <w:r w:rsidRPr="00CB3C4A">
        <w:rPr>
          <w:rFonts w:ascii="Arial" w:hAnsi="Arial" w:cs="Arial"/>
        </w:rPr>
        <w:t xml:space="preserve"> Certidão Negativa de Débitos Trabalhistas (CNDT).</w:t>
      </w:r>
    </w:p>
    <w:p w14:paraId="5BF1B1B6" w14:textId="77777777" w:rsidR="00CB3C4A" w:rsidRPr="00CB3C4A" w:rsidRDefault="00CB3C4A" w:rsidP="00CB3C4A">
      <w:pPr>
        <w:jc w:val="both"/>
        <w:rPr>
          <w:rFonts w:ascii="Arial" w:hAnsi="Arial" w:cs="Arial"/>
          <w:b/>
        </w:rPr>
      </w:pPr>
    </w:p>
    <w:p w14:paraId="623B769F" w14:textId="77777777" w:rsidR="00CB3C4A" w:rsidRPr="00CB3C4A" w:rsidRDefault="00CB3C4A" w:rsidP="00CB3C4A">
      <w:pPr>
        <w:ind w:firstLine="850"/>
        <w:jc w:val="both"/>
        <w:rPr>
          <w:rFonts w:ascii="Arial" w:hAnsi="Arial" w:cs="Arial"/>
        </w:rPr>
      </w:pPr>
      <w:r w:rsidRPr="00CB3C4A">
        <w:rPr>
          <w:rFonts w:ascii="Arial" w:hAnsi="Arial" w:cs="Arial"/>
          <w:b/>
        </w:rPr>
        <w:t xml:space="preserve">6.4. </w:t>
      </w:r>
      <w:r w:rsidRPr="00CB3C4A">
        <w:rPr>
          <w:rFonts w:ascii="Arial" w:hAnsi="Arial" w:cs="Arial"/>
        </w:rPr>
        <w:t>Caso o dia do pagamento coincida aos sábados, domingos, feriados ou pontos facultativos, o mesmo será efetuado no primeiro dia útil subsequente, sem qualquer incidência de correção monetária.</w:t>
      </w:r>
    </w:p>
    <w:p w14:paraId="1E4293FF" w14:textId="77777777" w:rsidR="00CB3C4A" w:rsidRPr="00CB3C4A" w:rsidRDefault="00CB3C4A" w:rsidP="00CB3C4A">
      <w:pPr>
        <w:ind w:firstLine="850"/>
        <w:jc w:val="both"/>
        <w:rPr>
          <w:rFonts w:ascii="Arial" w:hAnsi="Arial" w:cs="Arial"/>
        </w:rPr>
      </w:pPr>
    </w:p>
    <w:p w14:paraId="7B345621" w14:textId="77777777" w:rsidR="00CB3C4A" w:rsidRPr="00CB3C4A" w:rsidRDefault="00CB3C4A" w:rsidP="00CB3C4A">
      <w:pPr>
        <w:ind w:firstLine="851"/>
        <w:jc w:val="both"/>
        <w:rPr>
          <w:rFonts w:ascii="Arial" w:hAnsi="Arial" w:cs="Arial"/>
        </w:rPr>
      </w:pPr>
      <w:r w:rsidRPr="00CB3C4A">
        <w:rPr>
          <w:rFonts w:ascii="Arial" w:hAnsi="Arial" w:cs="Arial"/>
          <w:b/>
        </w:rPr>
        <w:t>6.5.</w:t>
      </w:r>
      <w:r w:rsidRPr="00CB3C4A">
        <w:rPr>
          <w:rFonts w:ascii="Arial" w:hAnsi="Arial" w:cs="Arial"/>
        </w:rPr>
        <w:t xml:space="preserve"> Caso a </w:t>
      </w:r>
      <w:r w:rsidRPr="00CB3C4A">
        <w:rPr>
          <w:rFonts w:ascii="Arial" w:hAnsi="Arial" w:cs="Arial"/>
          <w:b/>
        </w:rPr>
        <w:t>CONTRATANTE</w:t>
      </w:r>
      <w:r w:rsidRPr="00CB3C4A">
        <w:rPr>
          <w:rFonts w:ascii="Arial" w:hAnsi="Arial" w:cs="Arial"/>
        </w:rPr>
        <w:t>, eventualmente, atrase os pagamentos, estes deverão ser corrigidos com base no INPC/IBGE, conforme legislação pertinente.</w:t>
      </w:r>
    </w:p>
    <w:p w14:paraId="21D92E8B" w14:textId="77777777" w:rsidR="00CB3C4A" w:rsidRPr="00CB3C4A" w:rsidRDefault="00CB3C4A" w:rsidP="00CB3C4A">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CB3C4A" w:rsidRPr="00CB3C4A" w14:paraId="317456A0" w14:textId="77777777" w:rsidTr="00CB3C4A">
        <w:tc>
          <w:tcPr>
            <w:tcW w:w="8750" w:type="dxa"/>
            <w:tcBorders>
              <w:top w:val="single" w:sz="4" w:space="0" w:color="000000"/>
              <w:left w:val="single" w:sz="4" w:space="0" w:color="000000"/>
              <w:bottom w:val="single" w:sz="4" w:space="0" w:color="000000"/>
              <w:right w:val="single" w:sz="4" w:space="0" w:color="000000"/>
            </w:tcBorders>
            <w:hideMark/>
          </w:tcPr>
          <w:p w14:paraId="23DB5C65" w14:textId="77777777" w:rsidR="00CB3C4A" w:rsidRPr="00CB3C4A" w:rsidRDefault="00CB3C4A">
            <w:pPr>
              <w:ind w:firstLine="851"/>
              <w:jc w:val="both"/>
              <w:rPr>
                <w:rFonts w:ascii="Arial" w:hAnsi="Arial" w:cs="Arial"/>
              </w:rPr>
            </w:pPr>
            <w:r w:rsidRPr="00CB3C4A">
              <w:rPr>
                <w:rFonts w:ascii="Arial" w:hAnsi="Arial" w:cs="Arial"/>
                <w:b/>
              </w:rPr>
              <w:t>CLÁUSULA 7ª - DA FISCALIZAÇÃO</w:t>
            </w:r>
          </w:p>
        </w:tc>
      </w:tr>
    </w:tbl>
    <w:p w14:paraId="572BF9FC" w14:textId="77777777" w:rsidR="00CB3C4A" w:rsidRPr="00CB3C4A" w:rsidRDefault="00CB3C4A" w:rsidP="00CB3C4A">
      <w:pPr>
        <w:ind w:firstLine="851"/>
        <w:jc w:val="both"/>
        <w:rPr>
          <w:rFonts w:ascii="Arial" w:hAnsi="Arial" w:cs="Arial"/>
          <w:b/>
        </w:rPr>
      </w:pPr>
    </w:p>
    <w:p w14:paraId="4D222BC9" w14:textId="77777777" w:rsidR="00CB3C4A" w:rsidRPr="00CB3C4A" w:rsidRDefault="00CB3C4A" w:rsidP="00CB3C4A">
      <w:pPr>
        <w:ind w:firstLine="851"/>
        <w:jc w:val="both"/>
        <w:rPr>
          <w:rFonts w:ascii="Arial" w:hAnsi="Arial" w:cs="Arial"/>
          <w:b/>
        </w:rPr>
      </w:pPr>
      <w:r w:rsidRPr="00CB3C4A">
        <w:rPr>
          <w:rFonts w:ascii="Arial" w:hAnsi="Arial" w:cs="Arial"/>
          <w:b/>
        </w:rPr>
        <w:t>7.1.</w:t>
      </w:r>
      <w:r w:rsidRPr="00CB3C4A">
        <w:rPr>
          <w:rFonts w:ascii="Arial" w:hAnsi="Arial" w:cs="Arial"/>
        </w:rPr>
        <w:t xml:space="preserve"> A Secretaria Municipal de Educação é o órgão credenciado pela </w:t>
      </w:r>
      <w:r w:rsidRPr="00CB3C4A">
        <w:rPr>
          <w:rFonts w:ascii="Arial" w:hAnsi="Arial" w:cs="Arial"/>
          <w:b/>
        </w:rPr>
        <w:t>CONTRATANTE</w:t>
      </w:r>
      <w:r w:rsidRPr="00CB3C4A">
        <w:rPr>
          <w:rFonts w:ascii="Arial" w:hAnsi="Arial" w:cs="Arial"/>
        </w:rPr>
        <w:t xml:space="preserve"> para vistoriar a execução do presente contrato e prestar toda a assistência e orientações que se fizerem necessárias, indicando o(s) servidor(es) Sr.(a) .............. como gestor do presente instrumento.</w:t>
      </w:r>
    </w:p>
    <w:p w14:paraId="32F6A5CC" w14:textId="77777777" w:rsidR="00CB3C4A" w:rsidRPr="00CB3C4A" w:rsidRDefault="00CB3C4A" w:rsidP="00CB3C4A">
      <w:pPr>
        <w:ind w:firstLine="851"/>
        <w:jc w:val="both"/>
        <w:rPr>
          <w:rFonts w:ascii="Arial" w:hAnsi="Arial" w:cs="Arial"/>
          <w:b/>
        </w:rPr>
      </w:pPr>
    </w:p>
    <w:tbl>
      <w:tblPr>
        <w:tblW w:w="0" w:type="auto"/>
        <w:tblInd w:w="-15" w:type="dxa"/>
        <w:tblLayout w:type="fixed"/>
        <w:tblLook w:val="04A0" w:firstRow="1" w:lastRow="0" w:firstColumn="1" w:lastColumn="0" w:noHBand="0" w:noVBand="1"/>
      </w:tblPr>
      <w:tblGrid>
        <w:gridCol w:w="8750"/>
      </w:tblGrid>
      <w:tr w:rsidR="00CB3C4A" w:rsidRPr="00CB3C4A" w14:paraId="1FDC2446" w14:textId="77777777" w:rsidTr="00CB3C4A">
        <w:tc>
          <w:tcPr>
            <w:tcW w:w="8750" w:type="dxa"/>
            <w:tcBorders>
              <w:top w:val="single" w:sz="4" w:space="0" w:color="000000"/>
              <w:left w:val="single" w:sz="4" w:space="0" w:color="000000"/>
              <w:bottom w:val="single" w:sz="4" w:space="0" w:color="000000"/>
              <w:right w:val="single" w:sz="4" w:space="0" w:color="000000"/>
            </w:tcBorders>
            <w:hideMark/>
          </w:tcPr>
          <w:p w14:paraId="3B434C8A" w14:textId="77777777" w:rsidR="00CB3C4A" w:rsidRPr="00CB3C4A" w:rsidRDefault="00CB3C4A">
            <w:pPr>
              <w:ind w:firstLine="851"/>
              <w:jc w:val="both"/>
              <w:rPr>
                <w:rFonts w:ascii="Arial" w:hAnsi="Arial" w:cs="Arial"/>
              </w:rPr>
            </w:pPr>
            <w:r w:rsidRPr="00CB3C4A">
              <w:rPr>
                <w:rFonts w:ascii="Arial" w:hAnsi="Arial" w:cs="Arial"/>
                <w:b/>
              </w:rPr>
              <w:t>CLÁUSULA 8ª - DO PRAZO DE VIGÊNCIA</w:t>
            </w:r>
          </w:p>
        </w:tc>
      </w:tr>
    </w:tbl>
    <w:p w14:paraId="5B68589C" w14:textId="77777777" w:rsidR="00CB3C4A" w:rsidRPr="00CB3C4A" w:rsidRDefault="00CB3C4A" w:rsidP="00CB3C4A">
      <w:pPr>
        <w:ind w:firstLine="851"/>
        <w:jc w:val="both"/>
        <w:rPr>
          <w:rFonts w:ascii="Arial" w:hAnsi="Arial" w:cs="Arial"/>
          <w:b/>
        </w:rPr>
      </w:pPr>
    </w:p>
    <w:p w14:paraId="4D1C47F1" w14:textId="77777777" w:rsidR="00CB3C4A" w:rsidRPr="00CB3C4A" w:rsidRDefault="00CB3C4A" w:rsidP="00CB3C4A">
      <w:pPr>
        <w:ind w:firstLine="851"/>
        <w:jc w:val="both"/>
        <w:rPr>
          <w:rFonts w:ascii="Arial" w:hAnsi="Arial" w:cs="Arial"/>
        </w:rPr>
      </w:pPr>
      <w:r w:rsidRPr="00CB3C4A">
        <w:rPr>
          <w:rFonts w:ascii="Arial" w:hAnsi="Arial" w:cs="Arial"/>
          <w:b/>
        </w:rPr>
        <w:t>8.1.</w:t>
      </w:r>
      <w:r w:rsidRPr="00CB3C4A">
        <w:rPr>
          <w:rFonts w:ascii="Arial" w:hAnsi="Arial" w:cs="Arial"/>
        </w:rPr>
        <w:t xml:space="preserve"> O presente contrato terá vigência de .................................., a contar da ordem de Fornecimento.</w:t>
      </w:r>
    </w:p>
    <w:p w14:paraId="5100B846" w14:textId="77777777" w:rsidR="00CB3C4A" w:rsidRPr="00CB3C4A" w:rsidRDefault="00CB3C4A" w:rsidP="00CB3C4A">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CB3C4A" w:rsidRPr="00CB3C4A" w14:paraId="546B2A26" w14:textId="77777777" w:rsidTr="00CB3C4A">
        <w:tc>
          <w:tcPr>
            <w:tcW w:w="8750" w:type="dxa"/>
            <w:tcBorders>
              <w:top w:val="single" w:sz="4" w:space="0" w:color="000000"/>
              <w:left w:val="single" w:sz="4" w:space="0" w:color="000000"/>
              <w:bottom w:val="single" w:sz="4" w:space="0" w:color="000000"/>
              <w:right w:val="single" w:sz="4" w:space="0" w:color="000000"/>
            </w:tcBorders>
            <w:hideMark/>
          </w:tcPr>
          <w:p w14:paraId="23AA3976" w14:textId="77777777" w:rsidR="00CB3C4A" w:rsidRPr="00CB3C4A" w:rsidRDefault="00CB3C4A">
            <w:pPr>
              <w:ind w:firstLine="851"/>
              <w:jc w:val="both"/>
              <w:rPr>
                <w:rFonts w:ascii="Arial" w:hAnsi="Arial" w:cs="Arial"/>
              </w:rPr>
            </w:pPr>
            <w:r w:rsidRPr="00CB3C4A">
              <w:rPr>
                <w:rFonts w:ascii="Arial" w:hAnsi="Arial" w:cs="Arial"/>
                <w:b/>
              </w:rPr>
              <w:t>CLÁUSULA 9ª - DA EXTINÇÃO DO CONTRATO</w:t>
            </w:r>
          </w:p>
        </w:tc>
      </w:tr>
    </w:tbl>
    <w:p w14:paraId="2E3CDC2E" w14:textId="77777777" w:rsidR="00CB3C4A" w:rsidRPr="00CB3C4A" w:rsidRDefault="00CB3C4A" w:rsidP="00CB3C4A">
      <w:pPr>
        <w:ind w:firstLine="851"/>
        <w:jc w:val="both"/>
        <w:rPr>
          <w:rFonts w:ascii="Arial" w:hAnsi="Arial" w:cs="Arial"/>
          <w:b/>
        </w:rPr>
      </w:pPr>
    </w:p>
    <w:p w14:paraId="6FD7AB85" w14:textId="77777777" w:rsidR="00CB3C4A" w:rsidRPr="00CB3C4A" w:rsidRDefault="00CB3C4A" w:rsidP="00CB3C4A">
      <w:pPr>
        <w:ind w:firstLine="851"/>
        <w:jc w:val="both"/>
        <w:rPr>
          <w:rFonts w:ascii="Arial" w:hAnsi="Arial" w:cs="Arial"/>
        </w:rPr>
      </w:pPr>
      <w:r w:rsidRPr="00CB3C4A">
        <w:rPr>
          <w:rFonts w:ascii="Arial" w:hAnsi="Arial" w:cs="Arial"/>
          <w:b/>
        </w:rPr>
        <w:t>9.1.</w:t>
      </w:r>
      <w:r w:rsidRPr="00CB3C4A">
        <w:rPr>
          <w:rFonts w:ascii="Arial" w:hAnsi="Arial" w:cs="Arial"/>
        </w:rPr>
        <w:t xml:space="preserve"> Independentemente de interpelação judicial, o contrato será extinto nas hipóteses previstas no art. 137 da Lei Federal nº 14.133/21e suas alterações.</w:t>
      </w:r>
    </w:p>
    <w:p w14:paraId="3FDC1337" w14:textId="77777777" w:rsidR="00CB3C4A" w:rsidRPr="00CB3C4A" w:rsidRDefault="00CB3C4A" w:rsidP="00CB3C4A">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CB3C4A" w:rsidRPr="00CB3C4A" w14:paraId="5BBBAADC" w14:textId="77777777" w:rsidTr="00CB3C4A">
        <w:tc>
          <w:tcPr>
            <w:tcW w:w="8750" w:type="dxa"/>
            <w:tcBorders>
              <w:top w:val="single" w:sz="4" w:space="0" w:color="000000"/>
              <w:left w:val="single" w:sz="4" w:space="0" w:color="000000"/>
              <w:bottom w:val="single" w:sz="4" w:space="0" w:color="000000"/>
              <w:right w:val="single" w:sz="4" w:space="0" w:color="000000"/>
            </w:tcBorders>
            <w:hideMark/>
          </w:tcPr>
          <w:p w14:paraId="78D9EF3B" w14:textId="77777777" w:rsidR="00CB3C4A" w:rsidRPr="00CB3C4A" w:rsidRDefault="00CB3C4A">
            <w:pPr>
              <w:ind w:firstLine="851"/>
              <w:jc w:val="both"/>
              <w:rPr>
                <w:rFonts w:ascii="Arial" w:hAnsi="Arial" w:cs="Arial"/>
              </w:rPr>
            </w:pPr>
            <w:r w:rsidRPr="00CB3C4A">
              <w:rPr>
                <w:rFonts w:ascii="Arial" w:hAnsi="Arial" w:cs="Arial"/>
                <w:b/>
              </w:rPr>
              <w:t>CLÁUSULA 10. - DO RECEBIMENTO</w:t>
            </w:r>
          </w:p>
        </w:tc>
      </w:tr>
    </w:tbl>
    <w:p w14:paraId="4996A0A6" w14:textId="77777777" w:rsidR="00CB3C4A" w:rsidRPr="00CB3C4A" w:rsidRDefault="00CB3C4A" w:rsidP="00CB3C4A">
      <w:pPr>
        <w:ind w:firstLine="851"/>
        <w:jc w:val="both"/>
        <w:rPr>
          <w:rFonts w:ascii="Arial" w:hAnsi="Arial" w:cs="Arial"/>
          <w:b/>
        </w:rPr>
      </w:pPr>
    </w:p>
    <w:p w14:paraId="329DDB45" w14:textId="77777777" w:rsidR="00CB3C4A" w:rsidRPr="00CB3C4A" w:rsidRDefault="00CB3C4A" w:rsidP="00CB3C4A">
      <w:pPr>
        <w:ind w:firstLine="851"/>
        <w:jc w:val="both"/>
        <w:rPr>
          <w:rFonts w:ascii="Arial" w:hAnsi="Arial" w:cs="Arial"/>
          <w:b/>
        </w:rPr>
      </w:pPr>
      <w:r w:rsidRPr="00CB3C4A">
        <w:rPr>
          <w:rFonts w:ascii="Arial" w:hAnsi="Arial" w:cs="Arial"/>
          <w:b/>
        </w:rPr>
        <w:t>10.1.</w:t>
      </w:r>
      <w:r w:rsidRPr="00CB3C4A">
        <w:rPr>
          <w:rFonts w:ascii="Arial" w:hAnsi="Arial" w:cs="Arial"/>
        </w:rPr>
        <w:t xml:space="preserve"> O objeto deste contrato será recebido por servidor a ser designado para o ato do recebimento, da seguinte forma:</w:t>
      </w:r>
    </w:p>
    <w:p w14:paraId="6CF1AD2C" w14:textId="77777777" w:rsidR="00CB3C4A" w:rsidRPr="00CB3C4A" w:rsidRDefault="00CB3C4A" w:rsidP="00CB3C4A">
      <w:pPr>
        <w:ind w:firstLine="851"/>
        <w:jc w:val="both"/>
        <w:rPr>
          <w:rFonts w:ascii="Arial" w:hAnsi="Arial" w:cs="Arial"/>
          <w:b/>
        </w:rPr>
      </w:pPr>
    </w:p>
    <w:p w14:paraId="0E8D594A" w14:textId="77777777" w:rsidR="00CB3C4A" w:rsidRPr="00CB3C4A" w:rsidRDefault="00CB3C4A" w:rsidP="00CB3C4A">
      <w:pPr>
        <w:ind w:firstLine="851"/>
        <w:jc w:val="both"/>
        <w:rPr>
          <w:rFonts w:ascii="Arial" w:hAnsi="Arial" w:cs="Arial"/>
        </w:rPr>
      </w:pPr>
      <w:r w:rsidRPr="00CB3C4A">
        <w:rPr>
          <w:rFonts w:ascii="Arial" w:hAnsi="Arial" w:cs="Arial"/>
          <w:b/>
        </w:rPr>
        <w:lastRenderedPageBreak/>
        <w:t xml:space="preserve">10.1.1. </w:t>
      </w:r>
      <w:r w:rsidRPr="00CB3C4A">
        <w:rPr>
          <w:rFonts w:ascii="Arial" w:hAnsi="Arial" w:cs="Arial"/>
        </w:rPr>
        <w:t>Provisoriamente, para efeito de posterior verificação da conformidade do objeto com as especificações, no prazo de até 03 (três) dias, a contar da entrega;</w:t>
      </w:r>
    </w:p>
    <w:p w14:paraId="5FA7195D" w14:textId="77777777" w:rsidR="00CB3C4A" w:rsidRPr="00CB3C4A" w:rsidRDefault="00CB3C4A" w:rsidP="00CB3C4A">
      <w:pPr>
        <w:ind w:firstLine="851"/>
        <w:jc w:val="both"/>
        <w:rPr>
          <w:rFonts w:ascii="Arial" w:hAnsi="Arial" w:cs="Arial"/>
        </w:rPr>
      </w:pPr>
    </w:p>
    <w:p w14:paraId="2884E871" w14:textId="77777777" w:rsidR="00CB3C4A" w:rsidRPr="00CB3C4A" w:rsidRDefault="00CB3C4A" w:rsidP="00CB3C4A">
      <w:pPr>
        <w:ind w:firstLine="851"/>
        <w:jc w:val="both"/>
        <w:rPr>
          <w:rFonts w:ascii="Arial" w:hAnsi="Arial" w:cs="Arial"/>
          <w:b/>
        </w:rPr>
      </w:pPr>
      <w:r w:rsidRPr="00CB3C4A">
        <w:rPr>
          <w:rFonts w:ascii="Arial" w:hAnsi="Arial" w:cs="Arial"/>
          <w:b/>
        </w:rPr>
        <w:t xml:space="preserve">10.1.2. </w:t>
      </w:r>
      <w:r w:rsidRPr="00CB3C4A">
        <w:rPr>
          <w:rFonts w:ascii="Arial" w:hAnsi="Arial" w:cs="Arial"/>
        </w:rPr>
        <w:t>Definitivamente, após a verificação da qualidade do objeto e consequente aceitação, no prazo de até 30 (trinta) dias, a contar do recebimento provisório.</w:t>
      </w:r>
    </w:p>
    <w:p w14:paraId="0DD600DC" w14:textId="77777777" w:rsidR="00CB3C4A" w:rsidRPr="00CB3C4A" w:rsidRDefault="00CB3C4A" w:rsidP="00CB3C4A">
      <w:pPr>
        <w:ind w:firstLine="851"/>
        <w:jc w:val="both"/>
        <w:rPr>
          <w:rFonts w:ascii="Arial" w:hAnsi="Arial" w:cs="Arial"/>
          <w:b/>
        </w:rPr>
      </w:pPr>
    </w:p>
    <w:p w14:paraId="65EBA82C" w14:textId="77777777" w:rsidR="00CB3C4A" w:rsidRPr="00CB3C4A" w:rsidRDefault="00CB3C4A" w:rsidP="00CB3C4A">
      <w:pPr>
        <w:ind w:firstLine="851"/>
        <w:jc w:val="both"/>
        <w:rPr>
          <w:rFonts w:ascii="Arial" w:hAnsi="Arial" w:cs="Arial"/>
          <w:b/>
        </w:rPr>
      </w:pPr>
      <w:r w:rsidRPr="00CB3C4A">
        <w:rPr>
          <w:rFonts w:ascii="Arial" w:hAnsi="Arial" w:cs="Arial"/>
          <w:b/>
        </w:rPr>
        <w:t xml:space="preserve">10.2. </w:t>
      </w:r>
      <w:r w:rsidRPr="00CB3C4A">
        <w:rPr>
          <w:rFonts w:ascii="Arial" w:hAnsi="Arial" w:cs="Arial"/>
        </w:rPr>
        <w:t>O recebimento de que trata este item far-se-á mediante recibo.</w:t>
      </w:r>
    </w:p>
    <w:p w14:paraId="1C9F9F4A" w14:textId="77777777" w:rsidR="00CB3C4A" w:rsidRPr="00CB3C4A" w:rsidRDefault="00CB3C4A" w:rsidP="00CB3C4A">
      <w:pPr>
        <w:ind w:firstLine="851"/>
        <w:jc w:val="both"/>
        <w:rPr>
          <w:rFonts w:ascii="Arial" w:hAnsi="Arial" w:cs="Arial"/>
          <w:b/>
        </w:rPr>
      </w:pPr>
    </w:p>
    <w:p w14:paraId="32AEA4AA" w14:textId="77777777" w:rsidR="00CB3C4A" w:rsidRPr="00CB3C4A" w:rsidRDefault="00CB3C4A" w:rsidP="00CB3C4A">
      <w:pPr>
        <w:ind w:firstLine="851"/>
        <w:jc w:val="both"/>
        <w:rPr>
          <w:rFonts w:ascii="Arial" w:hAnsi="Arial" w:cs="Arial"/>
        </w:rPr>
      </w:pPr>
      <w:r w:rsidRPr="00CB3C4A">
        <w:rPr>
          <w:rFonts w:ascii="Arial" w:hAnsi="Arial" w:cs="Arial"/>
          <w:b/>
        </w:rPr>
        <w:t>10.3.</w:t>
      </w:r>
      <w:r w:rsidRPr="00CB3C4A">
        <w:rPr>
          <w:rFonts w:ascii="Arial" w:hAnsi="Arial" w:cs="Arial"/>
        </w:rPr>
        <w:t xml:space="preserve"> Fica facultada à </w:t>
      </w:r>
      <w:r w:rsidRPr="00CB3C4A">
        <w:rPr>
          <w:rFonts w:ascii="Arial" w:hAnsi="Arial" w:cs="Arial"/>
          <w:b/>
        </w:rPr>
        <w:t xml:space="preserve">CONTRATADA </w:t>
      </w:r>
      <w:r w:rsidRPr="00CB3C4A">
        <w:rPr>
          <w:rFonts w:ascii="Arial" w:hAnsi="Arial" w:cs="Arial"/>
        </w:rPr>
        <w:t xml:space="preserve">a indicação de um representante para, conjuntamente, com o da </w:t>
      </w:r>
      <w:r w:rsidRPr="00CB3C4A">
        <w:rPr>
          <w:rFonts w:ascii="Arial" w:hAnsi="Arial" w:cs="Arial"/>
          <w:b/>
        </w:rPr>
        <w:t>CONTRATANTE</w:t>
      </w:r>
      <w:r w:rsidRPr="00CB3C4A">
        <w:rPr>
          <w:rFonts w:ascii="Arial" w:hAnsi="Arial" w:cs="Arial"/>
        </w:rPr>
        <w:t>, proceder ao recebimento do objeto do presente contrato.</w:t>
      </w:r>
    </w:p>
    <w:p w14:paraId="70EFCBDF" w14:textId="77777777" w:rsidR="00CB3C4A" w:rsidRPr="00CB3C4A" w:rsidRDefault="00CB3C4A" w:rsidP="00CB3C4A">
      <w:pPr>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CB3C4A" w:rsidRPr="00CB3C4A" w14:paraId="068F4D76" w14:textId="77777777" w:rsidTr="00CB3C4A">
        <w:tc>
          <w:tcPr>
            <w:tcW w:w="8750" w:type="dxa"/>
            <w:tcBorders>
              <w:top w:val="single" w:sz="4" w:space="0" w:color="000000"/>
              <w:left w:val="single" w:sz="4" w:space="0" w:color="000000"/>
              <w:bottom w:val="single" w:sz="4" w:space="0" w:color="000000"/>
              <w:right w:val="single" w:sz="4" w:space="0" w:color="000000"/>
            </w:tcBorders>
            <w:hideMark/>
          </w:tcPr>
          <w:p w14:paraId="3A6D1A1B" w14:textId="77777777" w:rsidR="00CB3C4A" w:rsidRPr="00CB3C4A" w:rsidRDefault="00CB3C4A">
            <w:pPr>
              <w:keepLines/>
              <w:ind w:firstLine="851"/>
              <w:jc w:val="both"/>
              <w:rPr>
                <w:rFonts w:ascii="Arial" w:hAnsi="Arial" w:cs="Arial"/>
              </w:rPr>
            </w:pPr>
            <w:r w:rsidRPr="00CB3C4A">
              <w:rPr>
                <w:rFonts w:ascii="Arial" w:hAnsi="Arial" w:cs="Arial"/>
                <w:b/>
              </w:rPr>
              <w:t>CLÁUSULA 11. - DAS SANÇÕES ADMINISTRATIVAS</w:t>
            </w:r>
          </w:p>
        </w:tc>
      </w:tr>
    </w:tbl>
    <w:p w14:paraId="429B5E91" w14:textId="77777777" w:rsidR="00CB3C4A" w:rsidRPr="00CB3C4A" w:rsidRDefault="00CB3C4A" w:rsidP="00CB3C4A">
      <w:pPr>
        <w:ind w:firstLine="851"/>
        <w:jc w:val="both"/>
        <w:rPr>
          <w:rFonts w:ascii="Arial" w:hAnsi="Arial" w:cs="Arial"/>
          <w:b/>
        </w:rPr>
      </w:pPr>
    </w:p>
    <w:p w14:paraId="5D87AB14" w14:textId="77777777" w:rsidR="00CB3C4A" w:rsidRPr="00CB3C4A" w:rsidRDefault="00CB3C4A" w:rsidP="00CB3C4A">
      <w:pPr>
        <w:ind w:firstLine="851"/>
        <w:jc w:val="both"/>
        <w:rPr>
          <w:rFonts w:ascii="Arial" w:hAnsi="Arial" w:cs="Arial"/>
          <w:b/>
        </w:rPr>
      </w:pPr>
      <w:r w:rsidRPr="00CB3C4A">
        <w:rPr>
          <w:rFonts w:ascii="Arial" w:hAnsi="Arial" w:cs="Arial"/>
          <w:b/>
        </w:rPr>
        <w:t>11.1.</w:t>
      </w:r>
      <w:r w:rsidRPr="00CB3C4A">
        <w:rPr>
          <w:rFonts w:ascii="Arial" w:hAnsi="Arial" w:cs="Arial"/>
        </w:rPr>
        <w:t xml:space="preserve"> Comete infração administrativa, nos termos da lei, o licitante que, com dolo ou culpa: </w:t>
      </w:r>
    </w:p>
    <w:p w14:paraId="38BB0644" w14:textId="77777777" w:rsidR="00CB3C4A" w:rsidRPr="00CB3C4A" w:rsidRDefault="00CB3C4A" w:rsidP="00CB3C4A">
      <w:pPr>
        <w:ind w:firstLine="851"/>
        <w:jc w:val="both"/>
        <w:rPr>
          <w:rFonts w:ascii="Arial" w:hAnsi="Arial" w:cs="Arial"/>
          <w:b/>
        </w:rPr>
      </w:pPr>
    </w:p>
    <w:p w14:paraId="79EC3D09" w14:textId="77777777" w:rsidR="00CB3C4A" w:rsidRPr="00CB3C4A" w:rsidRDefault="00CB3C4A" w:rsidP="00CB3C4A">
      <w:pPr>
        <w:ind w:firstLine="851"/>
        <w:jc w:val="both"/>
        <w:rPr>
          <w:rFonts w:ascii="Arial" w:hAnsi="Arial" w:cs="Arial"/>
        </w:rPr>
      </w:pPr>
      <w:r w:rsidRPr="00CB3C4A">
        <w:rPr>
          <w:rFonts w:ascii="Arial" w:hAnsi="Arial" w:cs="Arial"/>
          <w:b/>
        </w:rPr>
        <w:t>11.1.1.</w:t>
      </w:r>
      <w:r w:rsidRPr="00CB3C4A">
        <w:rPr>
          <w:rFonts w:ascii="Arial" w:hAnsi="Arial" w:cs="Arial"/>
        </w:rPr>
        <w:t xml:space="preserve"> Deixar de entregar a documentação exigida para o certame ou não entregar qualquer documento que tenha sido solicitado pelo/a pregoeiro/a durante o certame; </w:t>
      </w:r>
    </w:p>
    <w:p w14:paraId="76EE7668" w14:textId="77777777" w:rsidR="00CB3C4A" w:rsidRPr="00CB3C4A" w:rsidRDefault="00CB3C4A" w:rsidP="00CB3C4A">
      <w:pPr>
        <w:ind w:firstLine="851"/>
        <w:jc w:val="both"/>
        <w:rPr>
          <w:rFonts w:ascii="Arial" w:hAnsi="Arial" w:cs="Arial"/>
        </w:rPr>
      </w:pPr>
    </w:p>
    <w:p w14:paraId="3541629A" w14:textId="77777777" w:rsidR="00CB3C4A" w:rsidRPr="00CB3C4A" w:rsidRDefault="00CB3C4A" w:rsidP="00CB3C4A">
      <w:pPr>
        <w:ind w:firstLine="851"/>
        <w:jc w:val="both"/>
        <w:rPr>
          <w:rFonts w:ascii="Arial" w:hAnsi="Arial" w:cs="Arial"/>
        </w:rPr>
      </w:pPr>
      <w:r w:rsidRPr="00CB3C4A">
        <w:rPr>
          <w:rFonts w:ascii="Arial" w:hAnsi="Arial" w:cs="Arial"/>
          <w:b/>
        </w:rPr>
        <w:t>11.1.2.</w:t>
      </w:r>
      <w:r w:rsidRPr="00CB3C4A">
        <w:rPr>
          <w:rFonts w:ascii="Arial" w:hAnsi="Arial" w:cs="Arial"/>
        </w:rPr>
        <w:t xml:space="preserve"> Salvo em decorrência de fato superveniente devidamente justificado, não mantiver a proposta em especial quando: </w:t>
      </w:r>
    </w:p>
    <w:p w14:paraId="28707A4D" w14:textId="77777777" w:rsidR="00CB3C4A" w:rsidRPr="00CB3C4A" w:rsidRDefault="00CB3C4A" w:rsidP="00CB3C4A">
      <w:pPr>
        <w:ind w:firstLine="851"/>
        <w:jc w:val="both"/>
        <w:rPr>
          <w:rFonts w:ascii="Arial" w:hAnsi="Arial" w:cs="Arial"/>
        </w:rPr>
      </w:pPr>
    </w:p>
    <w:p w14:paraId="7E1092F7" w14:textId="77777777" w:rsidR="00CB3C4A" w:rsidRPr="00CB3C4A" w:rsidRDefault="00CB3C4A" w:rsidP="00CB3C4A">
      <w:pPr>
        <w:ind w:firstLine="851"/>
        <w:jc w:val="both"/>
        <w:rPr>
          <w:rFonts w:ascii="Arial" w:hAnsi="Arial" w:cs="Arial"/>
        </w:rPr>
      </w:pPr>
      <w:r w:rsidRPr="00CB3C4A">
        <w:rPr>
          <w:rFonts w:ascii="Arial" w:hAnsi="Arial" w:cs="Arial"/>
          <w:b/>
        </w:rPr>
        <w:t>11.1.2.1.</w:t>
      </w:r>
      <w:r w:rsidRPr="00CB3C4A">
        <w:rPr>
          <w:rFonts w:ascii="Arial" w:hAnsi="Arial" w:cs="Arial"/>
        </w:rPr>
        <w:t xml:space="preserve"> Não enviar a proposta adequada ao último lance ofertado ou após a negociação; </w:t>
      </w:r>
    </w:p>
    <w:p w14:paraId="5CE31A5F" w14:textId="77777777" w:rsidR="00CB3C4A" w:rsidRPr="00CB3C4A" w:rsidRDefault="00CB3C4A" w:rsidP="00CB3C4A">
      <w:pPr>
        <w:ind w:firstLine="851"/>
        <w:jc w:val="both"/>
        <w:rPr>
          <w:rFonts w:ascii="Arial" w:hAnsi="Arial" w:cs="Arial"/>
        </w:rPr>
      </w:pPr>
    </w:p>
    <w:p w14:paraId="0F77861B" w14:textId="77777777" w:rsidR="00CB3C4A" w:rsidRPr="00CB3C4A" w:rsidRDefault="00CB3C4A" w:rsidP="00CB3C4A">
      <w:pPr>
        <w:ind w:firstLine="851"/>
        <w:jc w:val="both"/>
        <w:rPr>
          <w:rFonts w:ascii="Arial" w:hAnsi="Arial" w:cs="Arial"/>
        </w:rPr>
      </w:pPr>
      <w:r w:rsidRPr="00CB3C4A">
        <w:rPr>
          <w:rFonts w:ascii="Arial" w:hAnsi="Arial" w:cs="Arial"/>
          <w:b/>
        </w:rPr>
        <w:t>11.1.2.2.</w:t>
      </w:r>
      <w:r w:rsidRPr="00CB3C4A">
        <w:rPr>
          <w:rFonts w:ascii="Arial" w:hAnsi="Arial" w:cs="Arial"/>
        </w:rPr>
        <w:t xml:space="preserve"> Recusar-se a enviar o detalhamento da proposta quando exigível; </w:t>
      </w:r>
    </w:p>
    <w:p w14:paraId="77607A3E" w14:textId="77777777" w:rsidR="00CB3C4A" w:rsidRPr="00CB3C4A" w:rsidRDefault="00CB3C4A" w:rsidP="00CB3C4A">
      <w:pPr>
        <w:ind w:firstLine="851"/>
        <w:jc w:val="both"/>
        <w:rPr>
          <w:rFonts w:ascii="Arial" w:hAnsi="Arial" w:cs="Arial"/>
        </w:rPr>
      </w:pPr>
    </w:p>
    <w:p w14:paraId="4B3EA4D1" w14:textId="77777777" w:rsidR="00CB3C4A" w:rsidRPr="00CB3C4A" w:rsidRDefault="00CB3C4A" w:rsidP="00CB3C4A">
      <w:pPr>
        <w:ind w:firstLine="851"/>
        <w:jc w:val="both"/>
        <w:rPr>
          <w:rFonts w:ascii="Arial" w:hAnsi="Arial" w:cs="Arial"/>
        </w:rPr>
      </w:pPr>
      <w:r w:rsidRPr="00CB3C4A">
        <w:rPr>
          <w:rFonts w:ascii="Arial" w:hAnsi="Arial" w:cs="Arial"/>
          <w:b/>
        </w:rPr>
        <w:t>11.1.2.3.</w:t>
      </w:r>
      <w:r w:rsidRPr="00CB3C4A">
        <w:rPr>
          <w:rFonts w:ascii="Arial" w:hAnsi="Arial" w:cs="Arial"/>
        </w:rPr>
        <w:t xml:space="preserve"> Pedir para ser desclassificado quando encerrada a etapa competitiva; </w:t>
      </w:r>
    </w:p>
    <w:p w14:paraId="3D45CF5A" w14:textId="77777777" w:rsidR="00CB3C4A" w:rsidRPr="00CB3C4A" w:rsidRDefault="00CB3C4A" w:rsidP="00CB3C4A">
      <w:pPr>
        <w:jc w:val="both"/>
        <w:rPr>
          <w:rFonts w:ascii="Arial" w:hAnsi="Arial" w:cs="Arial"/>
        </w:rPr>
      </w:pPr>
    </w:p>
    <w:p w14:paraId="3A3078FA" w14:textId="77777777" w:rsidR="00CB3C4A" w:rsidRPr="00CB3C4A" w:rsidRDefault="00CB3C4A" w:rsidP="00CB3C4A">
      <w:pPr>
        <w:ind w:firstLine="851"/>
        <w:jc w:val="both"/>
        <w:rPr>
          <w:rFonts w:ascii="Arial" w:hAnsi="Arial" w:cs="Arial"/>
        </w:rPr>
      </w:pPr>
      <w:r w:rsidRPr="00CB3C4A">
        <w:rPr>
          <w:rFonts w:ascii="Arial" w:hAnsi="Arial" w:cs="Arial"/>
          <w:b/>
        </w:rPr>
        <w:t>11.1.2.4.</w:t>
      </w:r>
      <w:r w:rsidRPr="00CB3C4A">
        <w:rPr>
          <w:rFonts w:ascii="Arial" w:hAnsi="Arial" w:cs="Arial"/>
        </w:rPr>
        <w:t xml:space="preserve"> Deixar de apresentar amostra; </w:t>
      </w:r>
    </w:p>
    <w:p w14:paraId="709DDB05" w14:textId="77777777" w:rsidR="00CB3C4A" w:rsidRPr="00CB3C4A" w:rsidRDefault="00CB3C4A" w:rsidP="00CB3C4A">
      <w:pPr>
        <w:ind w:firstLine="851"/>
        <w:jc w:val="both"/>
        <w:rPr>
          <w:rFonts w:ascii="Arial" w:hAnsi="Arial" w:cs="Arial"/>
        </w:rPr>
      </w:pPr>
    </w:p>
    <w:p w14:paraId="72E8449A" w14:textId="77777777" w:rsidR="00CB3C4A" w:rsidRPr="00CB3C4A" w:rsidRDefault="00CB3C4A" w:rsidP="00CB3C4A">
      <w:pPr>
        <w:ind w:firstLine="851"/>
        <w:jc w:val="both"/>
        <w:rPr>
          <w:rFonts w:ascii="Arial" w:hAnsi="Arial" w:cs="Arial"/>
        </w:rPr>
      </w:pPr>
      <w:r w:rsidRPr="00CB3C4A">
        <w:rPr>
          <w:rFonts w:ascii="Arial" w:hAnsi="Arial" w:cs="Arial"/>
          <w:b/>
        </w:rPr>
        <w:t>11.1.2.5</w:t>
      </w:r>
      <w:r w:rsidRPr="00CB3C4A">
        <w:rPr>
          <w:rFonts w:ascii="Arial" w:hAnsi="Arial" w:cs="Arial"/>
        </w:rPr>
        <w:t xml:space="preserve">. Apresentar proposta ou amostra em desacordo com as especificações do edital; </w:t>
      </w:r>
    </w:p>
    <w:p w14:paraId="539CB677" w14:textId="77777777" w:rsidR="00CB3C4A" w:rsidRPr="00CB3C4A" w:rsidRDefault="00CB3C4A" w:rsidP="00CB3C4A">
      <w:pPr>
        <w:ind w:firstLine="851"/>
        <w:jc w:val="both"/>
        <w:rPr>
          <w:rFonts w:ascii="Arial" w:hAnsi="Arial" w:cs="Arial"/>
        </w:rPr>
      </w:pPr>
    </w:p>
    <w:p w14:paraId="3E10CA13" w14:textId="77777777" w:rsidR="00CB3C4A" w:rsidRPr="00CB3C4A" w:rsidRDefault="00CB3C4A" w:rsidP="00CB3C4A">
      <w:pPr>
        <w:ind w:firstLine="851"/>
        <w:jc w:val="both"/>
        <w:rPr>
          <w:rFonts w:ascii="Arial" w:hAnsi="Arial" w:cs="Arial"/>
        </w:rPr>
      </w:pPr>
      <w:r w:rsidRPr="00CB3C4A">
        <w:rPr>
          <w:rFonts w:ascii="Arial" w:hAnsi="Arial" w:cs="Arial"/>
          <w:b/>
        </w:rPr>
        <w:t>11.1.3.</w:t>
      </w:r>
      <w:r w:rsidRPr="00CB3C4A">
        <w:rPr>
          <w:rFonts w:ascii="Arial" w:hAnsi="Arial" w:cs="Arial"/>
        </w:rPr>
        <w:t xml:space="preserve"> Não celebrar o contrato ou não entregar a documentação exigida para a contratação, quando convocado dentro do prazo de validade de sua proposta; </w:t>
      </w:r>
    </w:p>
    <w:p w14:paraId="25250263" w14:textId="77777777" w:rsidR="00CB3C4A" w:rsidRPr="00CB3C4A" w:rsidRDefault="00CB3C4A" w:rsidP="00CB3C4A">
      <w:pPr>
        <w:ind w:firstLine="851"/>
        <w:jc w:val="both"/>
        <w:rPr>
          <w:rFonts w:ascii="Arial" w:hAnsi="Arial" w:cs="Arial"/>
        </w:rPr>
      </w:pPr>
    </w:p>
    <w:p w14:paraId="17D94E62" w14:textId="77777777" w:rsidR="00CB3C4A" w:rsidRPr="00CB3C4A" w:rsidRDefault="00CB3C4A" w:rsidP="00CB3C4A">
      <w:pPr>
        <w:ind w:firstLine="851"/>
        <w:jc w:val="both"/>
        <w:rPr>
          <w:rFonts w:ascii="Arial" w:hAnsi="Arial" w:cs="Arial"/>
        </w:rPr>
      </w:pPr>
      <w:r w:rsidRPr="00CB3C4A">
        <w:rPr>
          <w:rFonts w:ascii="Arial" w:hAnsi="Arial" w:cs="Arial"/>
          <w:b/>
        </w:rPr>
        <w:t>11.1.3.1.</w:t>
      </w:r>
      <w:r w:rsidRPr="00CB3C4A">
        <w:rPr>
          <w:rFonts w:ascii="Arial" w:hAnsi="Arial" w:cs="Arial"/>
        </w:rPr>
        <w:t xml:space="preserve"> Recusar-se, sem justificativa, a assinar o contrato ou a ata de registro de preço, ou a aceitar ou retirar o instrumento equivalente no prazo estabelecido pela Administração; </w:t>
      </w:r>
    </w:p>
    <w:p w14:paraId="06A0C4D8" w14:textId="77777777" w:rsidR="00CB3C4A" w:rsidRPr="00CB3C4A" w:rsidRDefault="00CB3C4A" w:rsidP="00CB3C4A">
      <w:pPr>
        <w:ind w:firstLine="851"/>
        <w:jc w:val="both"/>
        <w:rPr>
          <w:rFonts w:ascii="Arial" w:hAnsi="Arial" w:cs="Arial"/>
        </w:rPr>
      </w:pPr>
    </w:p>
    <w:p w14:paraId="60AC51A2" w14:textId="77777777" w:rsidR="00CB3C4A" w:rsidRPr="00CB3C4A" w:rsidRDefault="00CB3C4A" w:rsidP="00CB3C4A">
      <w:pPr>
        <w:ind w:firstLine="851"/>
        <w:jc w:val="both"/>
        <w:rPr>
          <w:rFonts w:ascii="Arial" w:hAnsi="Arial" w:cs="Arial"/>
        </w:rPr>
      </w:pPr>
      <w:r w:rsidRPr="00CB3C4A">
        <w:rPr>
          <w:rFonts w:ascii="Arial" w:hAnsi="Arial" w:cs="Arial"/>
          <w:b/>
        </w:rPr>
        <w:t>11.1.4.</w:t>
      </w:r>
      <w:r w:rsidRPr="00CB3C4A">
        <w:rPr>
          <w:rFonts w:ascii="Arial" w:hAnsi="Arial" w:cs="Arial"/>
        </w:rPr>
        <w:t xml:space="preserve"> Apresentar declaração ou documentação falsa exigida para o certame ou prestar declaração falsa durante a licitação;</w:t>
      </w:r>
    </w:p>
    <w:p w14:paraId="4DC49269" w14:textId="77777777" w:rsidR="00CB3C4A" w:rsidRPr="00CB3C4A" w:rsidRDefault="00CB3C4A" w:rsidP="00CB3C4A">
      <w:pPr>
        <w:ind w:firstLine="851"/>
        <w:jc w:val="both"/>
        <w:rPr>
          <w:rFonts w:ascii="Arial" w:hAnsi="Arial" w:cs="Arial"/>
        </w:rPr>
      </w:pPr>
    </w:p>
    <w:p w14:paraId="0931A8D4" w14:textId="77777777" w:rsidR="00CB3C4A" w:rsidRPr="00CB3C4A" w:rsidRDefault="00CB3C4A" w:rsidP="00CB3C4A">
      <w:pPr>
        <w:ind w:firstLine="851"/>
        <w:jc w:val="both"/>
        <w:rPr>
          <w:rFonts w:ascii="Arial" w:hAnsi="Arial" w:cs="Arial"/>
          <w:b/>
        </w:rPr>
      </w:pPr>
      <w:r w:rsidRPr="00CB3C4A">
        <w:rPr>
          <w:rFonts w:ascii="Arial" w:hAnsi="Arial" w:cs="Arial"/>
          <w:b/>
        </w:rPr>
        <w:t>11.1.5.</w:t>
      </w:r>
      <w:r w:rsidRPr="00CB3C4A">
        <w:rPr>
          <w:rFonts w:ascii="Arial" w:hAnsi="Arial" w:cs="Arial"/>
        </w:rPr>
        <w:t xml:space="preserve"> Fraudar a licitação </w:t>
      </w:r>
    </w:p>
    <w:p w14:paraId="512688F5" w14:textId="77777777" w:rsidR="00CB3C4A" w:rsidRPr="00CB3C4A" w:rsidRDefault="00CB3C4A" w:rsidP="00CB3C4A">
      <w:pPr>
        <w:ind w:firstLine="851"/>
        <w:jc w:val="both"/>
        <w:rPr>
          <w:rFonts w:ascii="Arial" w:hAnsi="Arial" w:cs="Arial"/>
          <w:b/>
        </w:rPr>
      </w:pPr>
    </w:p>
    <w:p w14:paraId="4E6104D5" w14:textId="77777777" w:rsidR="00CB3C4A" w:rsidRPr="00CB3C4A" w:rsidRDefault="00CB3C4A" w:rsidP="00CB3C4A">
      <w:pPr>
        <w:ind w:firstLine="851"/>
        <w:jc w:val="both"/>
        <w:rPr>
          <w:rFonts w:ascii="Arial" w:hAnsi="Arial" w:cs="Arial"/>
        </w:rPr>
      </w:pPr>
      <w:r w:rsidRPr="00CB3C4A">
        <w:rPr>
          <w:rFonts w:ascii="Arial" w:hAnsi="Arial" w:cs="Arial"/>
          <w:b/>
        </w:rPr>
        <w:t>11.1.6.</w:t>
      </w:r>
      <w:r w:rsidRPr="00CB3C4A">
        <w:rPr>
          <w:rFonts w:ascii="Arial" w:hAnsi="Arial" w:cs="Arial"/>
        </w:rPr>
        <w:t xml:space="preserve"> Comportar-se de modo inidôneo ou cometer fraude de qualquer natureza, em especial quando: </w:t>
      </w:r>
    </w:p>
    <w:p w14:paraId="7B033372" w14:textId="77777777" w:rsidR="00CB3C4A" w:rsidRPr="00CB3C4A" w:rsidRDefault="00CB3C4A" w:rsidP="00CB3C4A">
      <w:pPr>
        <w:ind w:firstLine="851"/>
        <w:jc w:val="both"/>
        <w:rPr>
          <w:rFonts w:ascii="Arial" w:hAnsi="Arial" w:cs="Arial"/>
        </w:rPr>
      </w:pPr>
    </w:p>
    <w:p w14:paraId="44D994F9" w14:textId="77777777" w:rsidR="00CB3C4A" w:rsidRPr="00CB3C4A" w:rsidRDefault="00CB3C4A" w:rsidP="00CB3C4A">
      <w:pPr>
        <w:ind w:firstLine="851"/>
        <w:jc w:val="both"/>
        <w:rPr>
          <w:rFonts w:ascii="Arial" w:hAnsi="Arial" w:cs="Arial"/>
        </w:rPr>
      </w:pPr>
      <w:r w:rsidRPr="00CB3C4A">
        <w:rPr>
          <w:rFonts w:ascii="Arial" w:hAnsi="Arial" w:cs="Arial"/>
          <w:b/>
        </w:rPr>
        <w:t>11.1.6.1.</w:t>
      </w:r>
      <w:r w:rsidRPr="00CB3C4A">
        <w:rPr>
          <w:rFonts w:ascii="Arial" w:hAnsi="Arial" w:cs="Arial"/>
        </w:rPr>
        <w:t xml:space="preserve"> Agir em conluio ou em desconformidade com a lei; </w:t>
      </w:r>
    </w:p>
    <w:p w14:paraId="6A34F856" w14:textId="77777777" w:rsidR="00CB3C4A" w:rsidRPr="00CB3C4A" w:rsidRDefault="00CB3C4A" w:rsidP="00CB3C4A">
      <w:pPr>
        <w:ind w:firstLine="851"/>
        <w:jc w:val="both"/>
        <w:rPr>
          <w:rFonts w:ascii="Arial" w:hAnsi="Arial" w:cs="Arial"/>
        </w:rPr>
      </w:pPr>
    </w:p>
    <w:p w14:paraId="0D27D9F4" w14:textId="77777777" w:rsidR="00CB3C4A" w:rsidRPr="00CB3C4A" w:rsidRDefault="00CB3C4A" w:rsidP="00CB3C4A">
      <w:pPr>
        <w:ind w:firstLine="851"/>
        <w:jc w:val="both"/>
        <w:rPr>
          <w:rFonts w:ascii="Arial" w:hAnsi="Arial" w:cs="Arial"/>
          <w:b/>
        </w:rPr>
      </w:pPr>
      <w:r w:rsidRPr="00CB3C4A">
        <w:rPr>
          <w:rFonts w:ascii="Arial" w:hAnsi="Arial" w:cs="Arial"/>
          <w:b/>
        </w:rPr>
        <w:t>11.1.6.2.</w:t>
      </w:r>
      <w:r w:rsidRPr="00CB3C4A">
        <w:rPr>
          <w:rFonts w:ascii="Arial" w:hAnsi="Arial" w:cs="Arial"/>
        </w:rPr>
        <w:t xml:space="preserve"> Induzir deliberadamente a erro no julgamento; </w:t>
      </w:r>
    </w:p>
    <w:p w14:paraId="4CE12FE5" w14:textId="77777777" w:rsidR="00CB3C4A" w:rsidRPr="00CB3C4A" w:rsidRDefault="00CB3C4A" w:rsidP="00CB3C4A">
      <w:pPr>
        <w:ind w:firstLine="851"/>
        <w:jc w:val="both"/>
        <w:rPr>
          <w:rFonts w:ascii="Arial" w:hAnsi="Arial" w:cs="Arial"/>
          <w:b/>
        </w:rPr>
      </w:pPr>
    </w:p>
    <w:p w14:paraId="75F73E41" w14:textId="77777777" w:rsidR="00CB3C4A" w:rsidRPr="00CB3C4A" w:rsidRDefault="00CB3C4A" w:rsidP="00CB3C4A">
      <w:pPr>
        <w:ind w:firstLine="851"/>
        <w:jc w:val="both"/>
        <w:rPr>
          <w:rFonts w:ascii="Arial" w:hAnsi="Arial" w:cs="Arial"/>
        </w:rPr>
      </w:pPr>
      <w:r w:rsidRPr="00CB3C4A">
        <w:rPr>
          <w:rFonts w:ascii="Arial" w:hAnsi="Arial" w:cs="Arial"/>
          <w:b/>
        </w:rPr>
        <w:t>11.1.6.3.</w:t>
      </w:r>
      <w:r w:rsidRPr="00CB3C4A">
        <w:rPr>
          <w:rFonts w:ascii="Arial" w:hAnsi="Arial" w:cs="Arial"/>
        </w:rPr>
        <w:t xml:space="preserve"> Apresentar amostra falsificada ou deteriorada;</w:t>
      </w:r>
    </w:p>
    <w:p w14:paraId="291C2A31" w14:textId="77777777" w:rsidR="00CB3C4A" w:rsidRPr="00CB3C4A" w:rsidRDefault="00CB3C4A" w:rsidP="00CB3C4A">
      <w:pPr>
        <w:ind w:firstLine="851"/>
        <w:jc w:val="both"/>
        <w:rPr>
          <w:rFonts w:ascii="Arial" w:hAnsi="Arial" w:cs="Arial"/>
        </w:rPr>
      </w:pPr>
    </w:p>
    <w:p w14:paraId="388B66E7" w14:textId="77777777" w:rsidR="00CB3C4A" w:rsidRPr="00CB3C4A" w:rsidRDefault="00CB3C4A" w:rsidP="00CB3C4A">
      <w:pPr>
        <w:ind w:firstLine="851"/>
        <w:jc w:val="both"/>
        <w:rPr>
          <w:rFonts w:ascii="Arial" w:hAnsi="Arial" w:cs="Arial"/>
        </w:rPr>
      </w:pPr>
      <w:r w:rsidRPr="00CB3C4A">
        <w:rPr>
          <w:rFonts w:ascii="Arial" w:hAnsi="Arial" w:cs="Arial"/>
          <w:b/>
        </w:rPr>
        <w:t>11.1.7.</w:t>
      </w:r>
      <w:r w:rsidRPr="00CB3C4A">
        <w:rPr>
          <w:rFonts w:ascii="Arial" w:hAnsi="Arial" w:cs="Arial"/>
        </w:rPr>
        <w:t xml:space="preserve"> Praticar atos ilícitos com vistas a frustrar os objetivos da licitação </w:t>
      </w:r>
    </w:p>
    <w:p w14:paraId="56F7823C" w14:textId="77777777" w:rsidR="00CB3C4A" w:rsidRPr="00CB3C4A" w:rsidRDefault="00CB3C4A" w:rsidP="00CB3C4A">
      <w:pPr>
        <w:ind w:firstLine="851"/>
        <w:jc w:val="both"/>
        <w:rPr>
          <w:rFonts w:ascii="Arial" w:hAnsi="Arial" w:cs="Arial"/>
        </w:rPr>
      </w:pPr>
    </w:p>
    <w:p w14:paraId="704C1B39" w14:textId="77777777" w:rsidR="00CB3C4A" w:rsidRPr="00CB3C4A" w:rsidRDefault="00CB3C4A" w:rsidP="00CB3C4A">
      <w:pPr>
        <w:ind w:firstLine="851"/>
        <w:jc w:val="both"/>
        <w:rPr>
          <w:rFonts w:ascii="Arial" w:hAnsi="Arial" w:cs="Arial"/>
        </w:rPr>
      </w:pPr>
      <w:r w:rsidRPr="00CB3C4A">
        <w:rPr>
          <w:rFonts w:ascii="Arial" w:hAnsi="Arial" w:cs="Arial"/>
          <w:b/>
        </w:rPr>
        <w:t>11.1.8.</w:t>
      </w:r>
      <w:r w:rsidRPr="00CB3C4A">
        <w:rPr>
          <w:rFonts w:ascii="Arial" w:hAnsi="Arial" w:cs="Arial"/>
        </w:rPr>
        <w:t xml:space="preserve"> Praticar ato lesivo previsto no art. 5º da Lei n.º 12.846, de 2013. </w:t>
      </w:r>
    </w:p>
    <w:p w14:paraId="32BD5B56" w14:textId="77777777" w:rsidR="00CB3C4A" w:rsidRPr="00CB3C4A" w:rsidRDefault="00CB3C4A" w:rsidP="00CB3C4A">
      <w:pPr>
        <w:ind w:firstLine="851"/>
        <w:jc w:val="both"/>
        <w:rPr>
          <w:rFonts w:ascii="Arial" w:hAnsi="Arial" w:cs="Arial"/>
        </w:rPr>
      </w:pPr>
    </w:p>
    <w:p w14:paraId="2565AF03" w14:textId="77777777" w:rsidR="00CB3C4A" w:rsidRPr="00CB3C4A" w:rsidRDefault="00CB3C4A" w:rsidP="00CB3C4A">
      <w:pPr>
        <w:ind w:firstLine="851"/>
        <w:jc w:val="both"/>
        <w:rPr>
          <w:rFonts w:ascii="Arial" w:hAnsi="Arial" w:cs="Arial"/>
        </w:rPr>
      </w:pPr>
      <w:r w:rsidRPr="00CB3C4A">
        <w:rPr>
          <w:rFonts w:ascii="Arial" w:hAnsi="Arial" w:cs="Arial"/>
          <w:b/>
        </w:rPr>
        <w:t>11.2.</w:t>
      </w:r>
      <w:r w:rsidRPr="00CB3C4A">
        <w:rPr>
          <w:rFonts w:ascii="Arial" w:hAnsi="Arial" w:cs="Arial"/>
        </w:rPr>
        <w:t xml:space="preserve"> A sanção de que trata o subitem poderá ser aplicada juntamente com as multas previstas, garantindo o exercício de prévia e ampla defesa.</w:t>
      </w:r>
    </w:p>
    <w:p w14:paraId="48F7C57B" w14:textId="77777777" w:rsidR="00CB3C4A" w:rsidRPr="00CB3C4A" w:rsidRDefault="00CB3C4A" w:rsidP="00CB3C4A">
      <w:pPr>
        <w:ind w:firstLine="851"/>
        <w:jc w:val="both"/>
        <w:rPr>
          <w:rFonts w:ascii="Arial" w:hAnsi="Arial" w:cs="Arial"/>
        </w:rPr>
      </w:pPr>
    </w:p>
    <w:p w14:paraId="645FCCC8" w14:textId="77777777" w:rsidR="00CB3C4A" w:rsidRPr="00CB3C4A" w:rsidRDefault="00CB3C4A" w:rsidP="00CB3C4A">
      <w:pPr>
        <w:ind w:firstLine="851"/>
        <w:jc w:val="both"/>
        <w:rPr>
          <w:rFonts w:ascii="Arial" w:hAnsi="Arial" w:cs="Arial"/>
          <w:b/>
        </w:rPr>
      </w:pPr>
      <w:r w:rsidRPr="00CB3C4A">
        <w:rPr>
          <w:rFonts w:ascii="Arial" w:hAnsi="Arial" w:cs="Arial"/>
          <w:b/>
        </w:rPr>
        <w:lastRenderedPageBreak/>
        <w:t>11.2.1.</w:t>
      </w:r>
      <w:r w:rsidRPr="00CB3C4A">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A401156" w14:textId="77777777" w:rsidR="00CB3C4A" w:rsidRPr="00CB3C4A" w:rsidRDefault="00CB3C4A" w:rsidP="00CB3C4A">
      <w:pPr>
        <w:ind w:firstLine="851"/>
        <w:jc w:val="both"/>
        <w:rPr>
          <w:rFonts w:ascii="Arial" w:hAnsi="Arial" w:cs="Arial"/>
          <w:b/>
        </w:rPr>
      </w:pPr>
    </w:p>
    <w:p w14:paraId="16E5F3AD" w14:textId="77777777" w:rsidR="00CB3C4A" w:rsidRPr="00CB3C4A" w:rsidRDefault="00CB3C4A" w:rsidP="00CB3C4A">
      <w:pPr>
        <w:ind w:firstLine="851"/>
        <w:jc w:val="both"/>
        <w:rPr>
          <w:rFonts w:ascii="Arial" w:hAnsi="Arial" w:cs="Arial"/>
          <w:b/>
        </w:rPr>
      </w:pPr>
      <w:r w:rsidRPr="00CB3C4A">
        <w:rPr>
          <w:rFonts w:ascii="Arial" w:hAnsi="Arial" w:cs="Arial"/>
          <w:b/>
        </w:rPr>
        <w:t>11.3.</w:t>
      </w:r>
      <w:r w:rsidRPr="00CB3C4A">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EC1E8C0" w14:textId="77777777" w:rsidR="00CB3C4A" w:rsidRPr="00CB3C4A" w:rsidRDefault="00CB3C4A" w:rsidP="00CB3C4A">
      <w:pPr>
        <w:ind w:firstLine="851"/>
        <w:jc w:val="both"/>
        <w:rPr>
          <w:rFonts w:ascii="Arial" w:hAnsi="Arial" w:cs="Arial"/>
          <w:b/>
        </w:rPr>
      </w:pPr>
    </w:p>
    <w:p w14:paraId="400ACA5E" w14:textId="77777777" w:rsidR="00CB3C4A" w:rsidRPr="00CB3C4A" w:rsidRDefault="00CB3C4A" w:rsidP="00CB3C4A">
      <w:pPr>
        <w:ind w:firstLine="851"/>
        <w:jc w:val="both"/>
        <w:rPr>
          <w:rFonts w:ascii="Arial" w:hAnsi="Arial" w:cs="Arial"/>
        </w:rPr>
      </w:pPr>
      <w:r w:rsidRPr="00CB3C4A">
        <w:rPr>
          <w:rFonts w:ascii="Arial" w:hAnsi="Arial" w:cs="Arial"/>
          <w:b/>
        </w:rPr>
        <w:t>11.3.1.</w:t>
      </w:r>
      <w:r w:rsidRPr="00CB3C4A">
        <w:rPr>
          <w:rFonts w:ascii="Arial" w:hAnsi="Arial" w:cs="Arial"/>
        </w:rPr>
        <w:t xml:space="preserve"> Advertência; </w:t>
      </w:r>
    </w:p>
    <w:p w14:paraId="79024FF6" w14:textId="77777777" w:rsidR="00CB3C4A" w:rsidRPr="00CB3C4A" w:rsidRDefault="00CB3C4A" w:rsidP="00CB3C4A">
      <w:pPr>
        <w:ind w:firstLine="851"/>
        <w:jc w:val="both"/>
        <w:rPr>
          <w:rFonts w:ascii="Arial" w:hAnsi="Arial" w:cs="Arial"/>
        </w:rPr>
      </w:pPr>
    </w:p>
    <w:p w14:paraId="68C28C12" w14:textId="77777777" w:rsidR="00CB3C4A" w:rsidRPr="00CB3C4A" w:rsidRDefault="00CB3C4A" w:rsidP="00CB3C4A">
      <w:pPr>
        <w:ind w:firstLine="851"/>
        <w:jc w:val="both"/>
        <w:rPr>
          <w:rFonts w:ascii="Arial" w:hAnsi="Arial" w:cs="Arial"/>
        </w:rPr>
      </w:pPr>
      <w:r w:rsidRPr="00CB3C4A">
        <w:rPr>
          <w:rFonts w:ascii="Arial" w:hAnsi="Arial" w:cs="Arial"/>
          <w:b/>
        </w:rPr>
        <w:t>11.3.2.</w:t>
      </w:r>
      <w:r w:rsidRPr="00CB3C4A">
        <w:rPr>
          <w:rFonts w:ascii="Arial" w:hAnsi="Arial" w:cs="Arial"/>
        </w:rPr>
        <w:t xml:space="preserve"> Multa de mora;</w:t>
      </w:r>
    </w:p>
    <w:p w14:paraId="0A848A8D" w14:textId="77777777" w:rsidR="00CB3C4A" w:rsidRPr="00CB3C4A" w:rsidRDefault="00CB3C4A" w:rsidP="00CB3C4A">
      <w:pPr>
        <w:ind w:firstLine="851"/>
        <w:jc w:val="both"/>
        <w:rPr>
          <w:rFonts w:ascii="Arial" w:hAnsi="Arial" w:cs="Arial"/>
        </w:rPr>
      </w:pPr>
    </w:p>
    <w:p w14:paraId="19C3E7F1" w14:textId="77777777" w:rsidR="00CB3C4A" w:rsidRPr="00CB3C4A" w:rsidRDefault="00CB3C4A" w:rsidP="00CB3C4A">
      <w:pPr>
        <w:ind w:firstLine="851"/>
        <w:jc w:val="both"/>
        <w:rPr>
          <w:rFonts w:ascii="Arial" w:hAnsi="Arial" w:cs="Arial"/>
        </w:rPr>
      </w:pPr>
      <w:r w:rsidRPr="00CB3C4A">
        <w:rPr>
          <w:rFonts w:ascii="Arial" w:hAnsi="Arial" w:cs="Arial"/>
          <w:b/>
        </w:rPr>
        <w:t>11.3.2.1.</w:t>
      </w:r>
      <w:r w:rsidRPr="00CB3C4A">
        <w:rPr>
          <w:rFonts w:ascii="Arial" w:hAnsi="Arial" w:cs="Arial"/>
        </w:rPr>
        <w:t xml:space="preserve"> Multa de 10% (dez por cento) sobre a parcela remanescente, no caso de inexecução parcial de contrato; </w:t>
      </w:r>
    </w:p>
    <w:p w14:paraId="0BA5BC2E" w14:textId="77777777" w:rsidR="00CB3C4A" w:rsidRPr="00CB3C4A" w:rsidRDefault="00CB3C4A" w:rsidP="00CB3C4A">
      <w:pPr>
        <w:ind w:firstLine="851"/>
        <w:jc w:val="both"/>
        <w:rPr>
          <w:rFonts w:ascii="Arial" w:hAnsi="Arial" w:cs="Arial"/>
        </w:rPr>
      </w:pPr>
    </w:p>
    <w:p w14:paraId="7030E9F4" w14:textId="77777777" w:rsidR="00CB3C4A" w:rsidRPr="00CB3C4A" w:rsidRDefault="00CB3C4A" w:rsidP="00CB3C4A">
      <w:pPr>
        <w:ind w:firstLine="851"/>
        <w:jc w:val="both"/>
        <w:rPr>
          <w:rFonts w:ascii="Arial" w:hAnsi="Arial" w:cs="Arial"/>
        </w:rPr>
      </w:pPr>
      <w:r w:rsidRPr="00CB3C4A">
        <w:rPr>
          <w:rFonts w:ascii="Arial" w:hAnsi="Arial" w:cs="Arial"/>
          <w:b/>
        </w:rPr>
        <w:t>11.3.2.2.</w:t>
      </w:r>
      <w:r w:rsidRPr="00CB3C4A">
        <w:rPr>
          <w:rFonts w:ascii="Arial" w:hAnsi="Arial" w:cs="Arial"/>
        </w:rPr>
        <w:t xml:space="preserve"> Multa de 1% (um por cento), por dia de atraso, sobre o valor correspondente à entrega que estiver em desacordo com os prazos estipulados, até o limite de 10 (dez) dias; </w:t>
      </w:r>
    </w:p>
    <w:p w14:paraId="1F8C2D27" w14:textId="77777777" w:rsidR="00CB3C4A" w:rsidRPr="00CB3C4A" w:rsidRDefault="00CB3C4A" w:rsidP="00CB3C4A">
      <w:pPr>
        <w:ind w:firstLine="851"/>
        <w:jc w:val="both"/>
        <w:rPr>
          <w:rFonts w:ascii="Arial" w:hAnsi="Arial" w:cs="Arial"/>
        </w:rPr>
      </w:pPr>
    </w:p>
    <w:p w14:paraId="5FAD0037" w14:textId="77777777" w:rsidR="00CB3C4A" w:rsidRPr="00CB3C4A" w:rsidRDefault="00CB3C4A" w:rsidP="00CB3C4A">
      <w:pPr>
        <w:ind w:firstLine="851"/>
        <w:jc w:val="both"/>
        <w:rPr>
          <w:rFonts w:ascii="Arial" w:hAnsi="Arial" w:cs="Arial"/>
        </w:rPr>
      </w:pPr>
      <w:r w:rsidRPr="00CB3C4A">
        <w:rPr>
          <w:rFonts w:ascii="Arial" w:hAnsi="Arial" w:cs="Arial"/>
          <w:b/>
        </w:rPr>
        <w:t>11.3.2.3.</w:t>
      </w:r>
      <w:r w:rsidRPr="00CB3C4A">
        <w:rPr>
          <w:rFonts w:ascii="Arial" w:hAnsi="Arial" w:cs="Arial"/>
        </w:rPr>
        <w:t xml:space="preserve"> Multa de 20% (vinte por cento) sobre o valor total do contrato, no caso de sua inexecução total; </w:t>
      </w:r>
    </w:p>
    <w:p w14:paraId="0AEE3006" w14:textId="77777777" w:rsidR="00CB3C4A" w:rsidRPr="00CB3C4A" w:rsidRDefault="00CB3C4A" w:rsidP="00CB3C4A">
      <w:pPr>
        <w:ind w:firstLine="851"/>
        <w:jc w:val="both"/>
        <w:rPr>
          <w:rFonts w:ascii="Arial" w:hAnsi="Arial" w:cs="Arial"/>
        </w:rPr>
      </w:pPr>
    </w:p>
    <w:p w14:paraId="6EB51B30" w14:textId="77777777" w:rsidR="00CB3C4A" w:rsidRPr="00CB3C4A" w:rsidRDefault="00CB3C4A" w:rsidP="00CB3C4A">
      <w:pPr>
        <w:ind w:firstLine="851"/>
        <w:jc w:val="both"/>
        <w:rPr>
          <w:rFonts w:ascii="Arial" w:hAnsi="Arial" w:cs="Arial"/>
        </w:rPr>
      </w:pPr>
      <w:r w:rsidRPr="00CB3C4A">
        <w:rPr>
          <w:rFonts w:ascii="Arial" w:hAnsi="Arial" w:cs="Arial"/>
          <w:b/>
        </w:rPr>
        <w:t>11.3.2.4.</w:t>
      </w:r>
      <w:r w:rsidRPr="00CB3C4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4E0E571" w14:textId="77777777" w:rsidR="00CB3C4A" w:rsidRPr="00CB3C4A" w:rsidRDefault="00CB3C4A" w:rsidP="00CB3C4A">
      <w:pPr>
        <w:ind w:firstLine="851"/>
        <w:jc w:val="both"/>
        <w:rPr>
          <w:rFonts w:ascii="Arial" w:hAnsi="Arial" w:cs="Arial"/>
        </w:rPr>
      </w:pPr>
    </w:p>
    <w:p w14:paraId="32CEF432" w14:textId="77777777" w:rsidR="00CB3C4A" w:rsidRPr="00CB3C4A" w:rsidRDefault="00CB3C4A" w:rsidP="00CB3C4A">
      <w:pPr>
        <w:ind w:firstLine="851"/>
        <w:jc w:val="both"/>
        <w:rPr>
          <w:rFonts w:ascii="Arial" w:hAnsi="Arial" w:cs="Arial"/>
          <w:b/>
        </w:rPr>
      </w:pPr>
      <w:r w:rsidRPr="00CB3C4A">
        <w:rPr>
          <w:rFonts w:ascii="Arial" w:hAnsi="Arial" w:cs="Arial"/>
          <w:b/>
        </w:rPr>
        <w:t>11.3.2.5.</w:t>
      </w:r>
      <w:r w:rsidRPr="00CB3C4A">
        <w:rPr>
          <w:rFonts w:ascii="Arial" w:hAnsi="Arial" w:cs="Arial"/>
        </w:rPr>
        <w:t xml:space="preserve"> Multa de 20% (vinte por cento) sobre o valor total do contrato, no caso recusa injustificada de assinar/receber o contrato. </w:t>
      </w:r>
    </w:p>
    <w:p w14:paraId="487AFB54" w14:textId="77777777" w:rsidR="00CB3C4A" w:rsidRPr="00CB3C4A" w:rsidRDefault="00CB3C4A" w:rsidP="00CB3C4A">
      <w:pPr>
        <w:ind w:firstLine="851"/>
        <w:jc w:val="both"/>
        <w:rPr>
          <w:rFonts w:ascii="Arial" w:hAnsi="Arial" w:cs="Arial"/>
          <w:b/>
        </w:rPr>
      </w:pPr>
    </w:p>
    <w:p w14:paraId="3108A533" w14:textId="77777777" w:rsidR="00CB3C4A" w:rsidRPr="00CB3C4A" w:rsidRDefault="00CB3C4A" w:rsidP="00CB3C4A">
      <w:pPr>
        <w:ind w:firstLine="851"/>
        <w:jc w:val="both"/>
        <w:rPr>
          <w:rFonts w:ascii="Arial" w:hAnsi="Arial" w:cs="Arial"/>
          <w:b/>
        </w:rPr>
      </w:pPr>
      <w:r w:rsidRPr="00CB3C4A">
        <w:rPr>
          <w:rFonts w:ascii="Arial" w:hAnsi="Arial" w:cs="Arial"/>
          <w:b/>
        </w:rPr>
        <w:t>11.4.</w:t>
      </w:r>
      <w:r w:rsidRPr="00CB3C4A">
        <w:rPr>
          <w:rFonts w:ascii="Arial" w:hAnsi="Arial" w:cs="Arial"/>
        </w:rPr>
        <w:t xml:space="preserve"> As multas são independentes entre si; a aplicação de uma, não exclui a aplicação de outras, bem como das demais penalidades previstas em lei. </w:t>
      </w:r>
    </w:p>
    <w:p w14:paraId="33B66DA5" w14:textId="77777777" w:rsidR="00CB3C4A" w:rsidRPr="00CB3C4A" w:rsidRDefault="00CB3C4A" w:rsidP="00CB3C4A">
      <w:pPr>
        <w:ind w:firstLine="851"/>
        <w:jc w:val="both"/>
        <w:rPr>
          <w:rFonts w:ascii="Arial" w:hAnsi="Arial" w:cs="Arial"/>
          <w:b/>
        </w:rPr>
      </w:pPr>
    </w:p>
    <w:p w14:paraId="78991DCB" w14:textId="77777777" w:rsidR="00CB3C4A" w:rsidRPr="00CB3C4A" w:rsidRDefault="00CB3C4A" w:rsidP="00CB3C4A">
      <w:pPr>
        <w:ind w:firstLine="851"/>
        <w:jc w:val="both"/>
        <w:rPr>
          <w:rFonts w:ascii="Arial" w:hAnsi="Arial" w:cs="Arial"/>
          <w:b/>
        </w:rPr>
      </w:pPr>
      <w:r w:rsidRPr="00CB3C4A">
        <w:rPr>
          <w:rFonts w:ascii="Arial" w:hAnsi="Arial" w:cs="Arial"/>
          <w:b/>
        </w:rPr>
        <w:t>11.5.</w:t>
      </w:r>
      <w:r w:rsidRPr="00CB3C4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518E032" w14:textId="77777777" w:rsidR="00CB3C4A" w:rsidRPr="00CB3C4A" w:rsidRDefault="00CB3C4A" w:rsidP="00CB3C4A">
      <w:pPr>
        <w:ind w:firstLine="851"/>
        <w:jc w:val="both"/>
        <w:rPr>
          <w:rFonts w:ascii="Arial" w:hAnsi="Arial" w:cs="Arial"/>
          <w:b/>
        </w:rPr>
      </w:pPr>
    </w:p>
    <w:p w14:paraId="465DA3EC" w14:textId="77777777" w:rsidR="00CB3C4A" w:rsidRPr="00CB3C4A" w:rsidRDefault="00CB3C4A" w:rsidP="00CB3C4A">
      <w:pPr>
        <w:ind w:firstLine="851"/>
        <w:jc w:val="both"/>
        <w:rPr>
          <w:rFonts w:ascii="Arial" w:hAnsi="Arial" w:cs="Arial"/>
          <w:b/>
        </w:rPr>
      </w:pPr>
      <w:r w:rsidRPr="00CB3C4A">
        <w:rPr>
          <w:rFonts w:ascii="Arial" w:hAnsi="Arial" w:cs="Arial"/>
          <w:b/>
        </w:rPr>
        <w:t>11.6.</w:t>
      </w:r>
      <w:r w:rsidRPr="00CB3C4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16672B3" w14:textId="77777777" w:rsidR="00CB3C4A" w:rsidRPr="00CB3C4A" w:rsidRDefault="00CB3C4A" w:rsidP="00CB3C4A">
      <w:pPr>
        <w:ind w:firstLine="851"/>
        <w:jc w:val="both"/>
        <w:rPr>
          <w:rFonts w:ascii="Arial" w:hAnsi="Arial" w:cs="Arial"/>
          <w:b/>
        </w:rPr>
      </w:pPr>
    </w:p>
    <w:p w14:paraId="224AE7F7" w14:textId="77777777" w:rsidR="00CB3C4A" w:rsidRPr="00CB3C4A" w:rsidRDefault="00CB3C4A" w:rsidP="00CB3C4A">
      <w:pPr>
        <w:ind w:firstLine="851"/>
        <w:jc w:val="both"/>
        <w:rPr>
          <w:rFonts w:ascii="Arial" w:hAnsi="Arial" w:cs="Arial"/>
        </w:rPr>
      </w:pPr>
      <w:r w:rsidRPr="00CB3C4A">
        <w:rPr>
          <w:rFonts w:ascii="Arial" w:hAnsi="Arial" w:cs="Arial"/>
          <w:b/>
        </w:rPr>
        <w:t>11.7.</w:t>
      </w:r>
      <w:r w:rsidRPr="00CB3C4A">
        <w:rPr>
          <w:rFonts w:ascii="Arial" w:hAnsi="Arial" w:cs="Arial"/>
        </w:rPr>
        <w:t xml:space="preserve"> Nenhuma sanção será aplicada sem o devido processo administrativo, que prevê defesa prévia do interessado e recurso nos prazos definidos em lei, sendo-lhe facultado vista ao processo. </w:t>
      </w:r>
    </w:p>
    <w:p w14:paraId="2EB1A548" w14:textId="77777777" w:rsidR="00CB3C4A" w:rsidRPr="00CB3C4A" w:rsidRDefault="00CB3C4A" w:rsidP="00CB3C4A">
      <w:pPr>
        <w:ind w:firstLine="851"/>
        <w:jc w:val="both"/>
        <w:rPr>
          <w:rFonts w:ascii="Arial" w:hAnsi="Arial" w:cs="Arial"/>
        </w:rPr>
      </w:pPr>
    </w:p>
    <w:p w14:paraId="701E779F" w14:textId="77777777" w:rsidR="00CB3C4A" w:rsidRPr="00CB3C4A" w:rsidRDefault="00CB3C4A" w:rsidP="00CB3C4A">
      <w:pPr>
        <w:ind w:firstLine="851"/>
        <w:jc w:val="both"/>
        <w:rPr>
          <w:rFonts w:ascii="Arial" w:hAnsi="Arial" w:cs="Arial"/>
        </w:rPr>
      </w:pPr>
      <w:r w:rsidRPr="00CB3C4A">
        <w:rPr>
          <w:rFonts w:ascii="Arial" w:hAnsi="Arial" w:cs="Arial"/>
          <w:b/>
        </w:rPr>
        <w:t>11.8.</w:t>
      </w:r>
      <w:r w:rsidRPr="00CB3C4A">
        <w:rPr>
          <w:rFonts w:ascii="Arial" w:hAnsi="Arial" w:cs="Arial"/>
        </w:rPr>
        <w:t xml:space="preserve"> Pelo descumprimento de quaisquer cláusulas ou condições do contrato, as multas e penalidade serão elevadas em dobro, em caso de reincidência. </w:t>
      </w:r>
    </w:p>
    <w:p w14:paraId="5BDFFF01" w14:textId="77777777" w:rsidR="00CB3C4A" w:rsidRPr="00CB3C4A" w:rsidRDefault="00CB3C4A" w:rsidP="00CB3C4A">
      <w:pPr>
        <w:ind w:firstLine="851"/>
        <w:jc w:val="both"/>
        <w:rPr>
          <w:rFonts w:ascii="Arial" w:hAnsi="Arial" w:cs="Arial"/>
        </w:rPr>
      </w:pPr>
    </w:p>
    <w:p w14:paraId="3B46A719" w14:textId="77777777" w:rsidR="00CB3C4A" w:rsidRPr="00CB3C4A" w:rsidRDefault="00CB3C4A" w:rsidP="00CB3C4A">
      <w:pPr>
        <w:ind w:firstLine="851"/>
        <w:jc w:val="both"/>
        <w:rPr>
          <w:rFonts w:ascii="Arial" w:hAnsi="Arial" w:cs="Arial"/>
        </w:rPr>
      </w:pPr>
      <w:r w:rsidRPr="00CB3C4A">
        <w:rPr>
          <w:rFonts w:ascii="Arial" w:hAnsi="Arial" w:cs="Arial"/>
          <w:b/>
        </w:rPr>
        <w:t>11.9.</w:t>
      </w:r>
      <w:r w:rsidRPr="00CB3C4A">
        <w:rPr>
          <w:rFonts w:ascii="Arial" w:hAnsi="Arial" w:cs="Arial"/>
        </w:rPr>
        <w:t xml:space="preserve"> A aplicação das sanções previstas neste edital não exclui, em hipótese alguma, a obrigação de reparação integral dos danos causados.</w:t>
      </w:r>
    </w:p>
    <w:p w14:paraId="20854CD7" w14:textId="77777777" w:rsidR="00CB3C4A" w:rsidRPr="00CB3C4A" w:rsidRDefault="00CB3C4A" w:rsidP="00CB3C4A">
      <w:pPr>
        <w:ind w:firstLine="851"/>
        <w:jc w:val="both"/>
        <w:rPr>
          <w:rFonts w:ascii="Arial" w:hAnsi="Arial" w:cs="Arial"/>
        </w:rPr>
      </w:pPr>
    </w:p>
    <w:tbl>
      <w:tblPr>
        <w:tblW w:w="5000" w:type="pct"/>
        <w:tblLayout w:type="fixed"/>
        <w:tblLook w:val="04A0" w:firstRow="1" w:lastRow="0" w:firstColumn="1" w:lastColumn="0" w:noHBand="0" w:noVBand="1"/>
      </w:tblPr>
      <w:tblGrid>
        <w:gridCol w:w="10137"/>
      </w:tblGrid>
      <w:tr w:rsidR="00CB3C4A" w:rsidRPr="00CB3C4A" w14:paraId="4D6B5629" w14:textId="77777777" w:rsidTr="00CB3C4A">
        <w:tc>
          <w:tcPr>
            <w:tcW w:w="8504" w:type="dxa"/>
            <w:tcBorders>
              <w:top w:val="single" w:sz="4" w:space="0" w:color="000000"/>
              <w:left w:val="single" w:sz="4" w:space="0" w:color="000000"/>
              <w:bottom w:val="single" w:sz="4" w:space="0" w:color="000000"/>
              <w:right w:val="single" w:sz="4" w:space="0" w:color="000000"/>
            </w:tcBorders>
            <w:hideMark/>
          </w:tcPr>
          <w:p w14:paraId="34E19704" w14:textId="77777777" w:rsidR="00CB3C4A" w:rsidRPr="00CB3C4A" w:rsidRDefault="00CB3C4A">
            <w:pPr>
              <w:ind w:firstLine="851"/>
              <w:jc w:val="both"/>
              <w:rPr>
                <w:rFonts w:ascii="Arial" w:hAnsi="Arial" w:cs="Arial"/>
              </w:rPr>
            </w:pPr>
            <w:r w:rsidRPr="00CB3C4A">
              <w:rPr>
                <w:rFonts w:ascii="Arial" w:hAnsi="Arial" w:cs="Arial"/>
                <w:b/>
              </w:rPr>
              <w:t>CLÁUSULA 12. - DAS MEDIDAS ANTICORRUPÇÃO</w:t>
            </w:r>
          </w:p>
        </w:tc>
      </w:tr>
    </w:tbl>
    <w:p w14:paraId="29D53757" w14:textId="77777777" w:rsidR="00CB3C4A" w:rsidRPr="00CB3C4A" w:rsidRDefault="00CB3C4A" w:rsidP="00CB3C4A">
      <w:pPr>
        <w:rPr>
          <w:rFonts w:ascii="Arial" w:hAnsi="Arial" w:cs="Arial"/>
          <w:b/>
        </w:rPr>
      </w:pPr>
    </w:p>
    <w:p w14:paraId="73B8D347" w14:textId="77777777" w:rsidR="00CB3C4A" w:rsidRPr="00CB3C4A" w:rsidRDefault="00CB3C4A" w:rsidP="00CB3C4A">
      <w:pPr>
        <w:ind w:firstLine="850"/>
        <w:jc w:val="both"/>
        <w:rPr>
          <w:rFonts w:ascii="Arial" w:hAnsi="Arial" w:cs="Arial"/>
        </w:rPr>
      </w:pPr>
      <w:r w:rsidRPr="00CB3C4A">
        <w:rPr>
          <w:rFonts w:ascii="Arial" w:hAnsi="Arial" w:cs="Arial"/>
          <w:b/>
          <w:shd w:val="clear" w:color="auto" w:fill="FFFFFF"/>
        </w:rPr>
        <w:t>12.1.</w:t>
      </w:r>
      <w:r w:rsidRPr="00CB3C4A">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48E405C" w14:textId="77777777" w:rsidR="00CB3C4A" w:rsidRPr="00CB3C4A" w:rsidRDefault="00CB3C4A" w:rsidP="00CB3C4A">
      <w:pPr>
        <w:jc w:val="both"/>
        <w:rPr>
          <w:rFonts w:ascii="Arial" w:hAnsi="Arial" w:cs="Arial"/>
        </w:rPr>
      </w:pPr>
    </w:p>
    <w:tbl>
      <w:tblPr>
        <w:tblW w:w="5000" w:type="pct"/>
        <w:tblLayout w:type="fixed"/>
        <w:tblLook w:val="04A0" w:firstRow="1" w:lastRow="0" w:firstColumn="1" w:lastColumn="0" w:noHBand="0" w:noVBand="1"/>
      </w:tblPr>
      <w:tblGrid>
        <w:gridCol w:w="10137"/>
      </w:tblGrid>
      <w:tr w:rsidR="00CB3C4A" w:rsidRPr="00CB3C4A" w14:paraId="4B20D57C" w14:textId="77777777" w:rsidTr="00CB3C4A">
        <w:tc>
          <w:tcPr>
            <w:tcW w:w="8504" w:type="dxa"/>
            <w:tcBorders>
              <w:top w:val="single" w:sz="4" w:space="0" w:color="000000"/>
              <w:left w:val="single" w:sz="4" w:space="0" w:color="000000"/>
              <w:bottom w:val="single" w:sz="4" w:space="0" w:color="000000"/>
              <w:right w:val="single" w:sz="4" w:space="0" w:color="000000"/>
            </w:tcBorders>
            <w:hideMark/>
          </w:tcPr>
          <w:p w14:paraId="3047BCC0" w14:textId="77777777" w:rsidR="00CB3C4A" w:rsidRPr="00CB3C4A" w:rsidRDefault="00CB3C4A">
            <w:pPr>
              <w:ind w:firstLine="851"/>
              <w:jc w:val="both"/>
              <w:rPr>
                <w:rFonts w:ascii="Arial" w:hAnsi="Arial" w:cs="Arial"/>
              </w:rPr>
            </w:pPr>
            <w:r w:rsidRPr="00CB3C4A">
              <w:rPr>
                <w:rFonts w:ascii="Arial" w:hAnsi="Arial" w:cs="Arial"/>
                <w:b/>
              </w:rPr>
              <w:lastRenderedPageBreak/>
              <w:t>CLÁUSULA 13. - DAS DISPOSIÇÕES FINAIS</w:t>
            </w:r>
          </w:p>
        </w:tc>
      </w:tr>
    </w:tbl>
    <w:p w14:paraId="45AAD7AE" w14:textId="77777777" w:rsidR="00CB3C4A" w:rsidRPr="00CB3C4A" w:rsidRDefault="00CB3C4A" w:rsidP="00CB3C4A">
      <w:pPr>
        <w:ind w:firstLine="851"/>
        <w:jc w:val="both"/>
        <w:rPr>
          <w:rFonts w:ascii="Arial" w:hAnsi="Arial" w:cs="Arial"/>
          <w:b/>
        </w:rPr>
      </w:pPr>
    </w:p>
    <w:p w14:paraId="4620FBB0" w14:textId="77777777" w:rsidR="00CB3C4A" w:rsidRPr="00CB3C4A" w:rsidRDefault="00CB3C4A" w:rsidP="00CB3C4A">
      <w:pPr>
        <w:ind w:firstLine="851"/>
        <w:jc w:val="both"/>
        <w:rPr>
          <w:rFonts w:ascii="Arial" w:hAnsi="Arial" w:cs="Arial"/>
        </w:rPr>
      </w:pPr>
      <w:r w:rsidRPr="00CB3C4A">
        <w:rPr>
          <w:rFonts w:ascii="Arial" w:hAnsi="Arial" w:cs="Arial"/>
          <w:b/>
        </w:rPr>
        <w:t>13.1.</w:t>
      </w:r>
      <w:r w:rsidRPr="00CB3C4A">
        <w:rPr>
          <w:rFonts w:ascii="Arial" w:hAnsi="Arial" w:cs="Arial"/>
        </w:rPr>
        <w:t xml:space="preserve"> A </w:t>
      </w:r>
      <w:r w:rsidRPr="00CB3C4A">
        <w:rPr>
          <w:rFonts w:ascii="Arial" w:hAnsi="Arial" w:cs="Arial"/>
          <w:b/>
        </w:rPr>
        <w:t>CONTRATADA</w:t>
      </w:r>
      <w:r w:rsidRPr="00CB3C4A">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A6461BB" w14:textId="77777777" w:rsidR="00CB3C4A" w:rsidRPr="00CB3C4A" w:rsidRDefault="00CB3C4A" w:rsidP="00CB3C4A">
      <w:pPr>
        <w:ind w:firstLine="851"/>
        <w:jc w:val="both"/>
        <w:rPr>
          <w:rFonts w:ascii="Arial" w:hAnsi="Arial" w:cs="Arial"/>
        </w:rPr>
      </w:pPr>
    </w:p>
    <w:p w14:paraId="7806381E" w14:textId="77777777" w:rsidR="00CB3C4A" w:rsidRPr="00CB3C4A" w:rsidRDefault="00CB3C4A" w:rsidP="00CB3C4A">
      <w:pPr>
        <w:keepLines/>
        <w:ind w:firstLine="851"/>
        <w:jc w:val="both"/>
        <w:rPr>
          <w:rFonts w:ascii="Arial" w:hAnsi="Arial" w:cs="Arial"/>
          <w:b/>
        </w:rPr>
      </w:pPr>
      <w:r w:rsidRPr="00CB3C4A">
        <w:rPr>
          <w:rFonts w:ascii="Arial" w:hAnsi="Arial" w:cs="Arial"/>
          <w:b/>
        </w:rPr>
        <w:t>13.2.</w:t>
      </w:r>
      <w:r w:rsidRPr="00CB3C4A">
        <w:rPr>
          <w:rFonts w:ascii="Arial" w:hAnsi="Arial" w:cs="Arial"/>
        </w:rPr>
        <w:t xml:space="preserve"> O pessoal da </w:t>
      </w:r>
      <w:r w:rsidRPr="00CB3C4A">
        <w:rPr>
          <w:rFonts w:ascii="Arial" w:hAnsi="Arial" w:cs="Arial"/>
          <w:b/>
        </w:rPr>
        <w:t>CONTRATADA</w:t>
      </w:r>
      <w:r w:rsidRPr="00CB3C4A">
        <w:rPr>
          <w:rFonts w:ascii="Arial" w:hAnsi="Arial" w:cs="Arial"/>
        </w:rPr>
        <w:t xml:space="preserve"> por ela designado para trabalhar na execução do contrato, não terão qualquer vínculo empregatício com a </w:t>
      </w:r>
      <w:r w:rsidRPr="00CB3C4A">
        <w:rPr>
          <w:rFonts w:ascii="Arial" w:hAnsi="Arial" w:cs="Arial"/>
          <w:b/>
        </w:rPr>
        <w:t>CONTRATANTE</w:t>
      </w:r>
      <w:r w:rsidRPr="00CB3C4A">
        <w:rPr>
          <w:rFonts w:ascii="Arial" w:hAnsi="Arial" w:cs="Arial"/>
        </w:rPr>
        <w:t>.</w:t>
      </w:r>
    </w:p>
    <w:p w14:paraId="21A3DA66" w14:textId="77777777" w:rsidR="00CB3C4A" w:rsidRPr="00CB3C4A" w:rsidRDefault="00CB3C4A" w:rsidP="00CB3C4A">
      <w:pPr>
        <w:keepLines/>
        <w:ind w:firstLine="851"/>
        <w:jc w:val="both"/>
        <w:rPr>
          <w:rFonts w:ascii="Arial" w:hAnsi="Arial" w:cs="Arial"/>
          <w:b/>
        </w:rPr>
      </w:pPr>
    </w:p>
    <w:p w14:paraId="25FE4C81" w14:textId="77777777" w:rsidR="00CB3C4A" w:rsidRPr="00CB3C4A" w:rsidRDefault="00CB3C4A" w:rsidP="00CB3C4A">
      <w:pPr>
        <w:keepLines/>
        <w:ind w:firstLine="851"/>
        <w:jc w:val="both"/>
        <w:rPr>
          <w:rFonts w:ascii="Arial" w:hAnsi="Arial" w:cs="Arial"/>
        </w:rPr>
      </w:pPr>
      <w:r w:rsidRPr="00CB3C4A">
        <w:rPr>
          <w:rFonts w:ascii="Arial" w:hAnsi="Arial" w:cs="Arial"/>
          <w:b/>
        </w:rPr>
        <w:t>13.3.</w:t>
      </w:r>
      <w:r w:rsidRPr="00CB3C4A">
        <w:rPr>
          <w:rFonts w:ascii="Arial" w:hAnsi="Arial" w:cs="Arial"/>
        </w:rPr>
        <w:t xml:space="preserve"> A </w:t>
      </w:r>
      <w:r w:rsidRPr="00CB3C4A">
        <w:rPr>
          <w:rFonts w:ascii="Arial" w:hAnsi="Arial" w:cs="Arial"/>
          <w:b/>
        </w:rPr>
        <w:t>CONTRATADA</w:t>
      </w:r>
      <w:r w:rsidRPr="00CB3C4A">
        <w:rPr>
          <w:rFonts w:ascii="Arial" w:hAnsi="Arial" w:cs="Arial"/>
        </w:rPr>
        <w:t xml:space="preserve"> é responsável pelos encargos trabalhistas, previdenciários, fiscais e comerciais resultantes da execução do contrato.</w:t>
      </w:r>
    </w:p>
    <w:p w14:paraId="27C9B559" w14:textId="77777777" w:rsidR="00CB3C4A" w:rsidRPr="00CB3C4A" w:rsidRDefault="00CB3C4A" w:rsidP="00CB3C4A">
      <w:pPr>
        <w:keepLines/>
        <w:ind w:firstLine="851"/>
        <w:jc w:val="both"/>
        <w:rPr>
          <w:rFonts w:ascii="Arial" w:hAnsi="Arial" w:cs="Arial"/>
        </w:rPr>
      </w:pPr>
    </w:p>
    <w:p w14:paraId="003EF1ED" w14:textId="77777777" w:rsidR="00CB3C4A" w:rsidRPr="00CB3C4A" w:rsidRDefault="00CB3C4A" w:rsidP="00CB3C4A">
      <w:pPr>
        <w:keepLines/>
        <w:ind w:firstLine="851"/>
        <w:jc w:val="both"/>
        <w:rPr>
          <w:rFonts w:ascii="Arial" w:hAnsi="Arial" w:cs="Arial"/>
        </w:rPr>
      </w:pPr>
      <w:r w:rsidRPr="00CB3C4A">
        <w:rPr>
          <w:rFonts w:ascii="Arial" w:hAnsi="Arial" w:cs="Arial"/>
          <w:b/>
        </w:rPr>
        <w:t>13.4.</w:t>
      </w:r>
      <w:r w:rsidRPr="00CB3C4A">
        <w:rPr>
          <w:rFonts w:ascii="Arial" w:hAnsi="Arial" w:cs="Arial"/>
        </w:rPr>
        <w:t xml:space="preserve"> Correrão por conta da </w:t>
      </w:r>
      <w:r w:rsidRPr="00CB3C4A">
        <w:rPr>
          <w:rFonts w:ascii="Arial" w:hAnsi="Arial" w:cs="Arial"/>
          <w:b/>
        </w:rPr>
        <w:t>CONTRATADA</w:t>
      </w:r>
      <w:r w:rsidRPr="00CB3C4A">
        <w:rPr>
          <w:rFonts w:ascii="Arial" w:hAnsi="Arial" w:cs="Arial"/>
        </w:rPr>
        <w:t xml:space="preserve"> todos os tributos e/ou preços públicos que sejam porventura devidos, em decorrência da execução do contrato.</w:t>
      </w:r>
    </w:p>
    <w:p w14:paraId="09D3B55E" w14:textId="77777777" w:rsidR="00CB3C4A" w:rsidRPr="00CB3C4A" w:rsidRDefault="00CB3C4A" w:rsidP="00CB3C4A">
      <w:pPr>
        <w:ind w:firstLine="851"/>
        <w:jc w:val="both"/>
        <w:rPr>
          <w:rFonts w:ascii="Arial" w:hAnsi="Arial" w:cs="Arial"/>
        </w:rPr>
      </w:pPr>
    </w:p>
    <w:p w14:paraId="19E18755" w14:textId="77777777" w:rsidR="00CB3C4A" w:rsidRPr="00CB3C4A" w:rsidRDefault="00CB3C4A" w:rsidP="00CB3C4A">
      <w:pPr>
        <w:keepLines/>
        <w:ind w:firstLine="851"/>
        <w:jc w:val="both"/>
        <w:rPr>
          <w:rFonts w:ascii="Arial" w:hAnsi="Arial" w:cs="Arial"/>
          <w:b/>
        </w:rPr>
      </w:pPr>
      <w:r w:rsidRPr="00CB3C4A">
        <w:rPr>
          <w:rFonts w:ascii="Arial" w:hAnsi="Arial" w:cs="Arial"/>
          <w:b/>
        </w:rPr>
        <w:t>13.5.</w:t>
      </w:r>
      <w:r w:rsidRPr="00CB3C4A">
        <w:rPr>
          <w:rFonts w:ascii="Arial" w:hAnsi="Arial" w:cs="Arial"/>
        </w:rPr>
        <w:t xml:space="preserve"> A </w:t>
      </w:r>
      <w:r w:rsidRPr="00CB3C4A">
        <w:rPr>
          <w:rFonts w:ascii="Arial" w:hAnsi="Arial" w:cs="Arial"/>
          <w:b/>
        </w:rPr>
        <w:t xml:space="preserve">CONTRATADA </w:t>
      </w:r>
      <w:r w:rsidRPr="00CB3C4A">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CB3C4A">
        <w:rPr>
          <w:rFonts w:ascii="Arial" w:hAnsi="Arial" w:cs="Arial"/>
          <w:b/>
        </w:rPr>
        <w:t>CONTRATANTE</w:t>
      </w:r>
      <w:r w:rsidRPr="00CB3C4A">
        <w:rPr>
          <w:rFonts w:ascii="Arial" w:hAnsi="Arial" w:cs="Arial"/>
        </w:rPr>
        <w:t>.</w:t>
      </w:r>
    </w:p>
    <w:p w14:paraId="7C1181DC" w14:textId="77777777" w:rsidR="00CB3C4A" w:rsidRPr="00CB3C4A" w:rsidRDefault="00CB3C4A" w:rsidP="00CB3C4A">
      <w:pPr>
        <w:keepLines/>
        <w:jc w:val="both"/>
        <w:rPr>
          <w:rFonts w:ascii="Arial" w:hAnsi="Arial" w:cs="Arial"/>
          <w:b/>
        </w:rPr>
      </w:pPr>
    </w:p>
    <w:p w14:paraId="46AFDC81" w14:textId="77777777" w:rsidR="00CB3C4A" w:rsidRPr="00CB3C4A" w:rsidRDefault="00CB3C4A" w:rsidP="00CB3C4A">
      <w:pPr>
        <w:ind w:firstLine="851"/>
        <w:jc w:val="both"/>
        <w:rPr>
          <w:rFonts w:ascii="Arial" w:hAnsi="Arial" w:cs="Arial"/>
          <w:b/>
        </w:rPr>
      </w:pPr>
      <w:r w:rsidRPr="00CB3C4A">
        <w:rPr>
          <w:rFonts w:ascii="Arial" w:hAnsi="Arial" w:cs="Arial"/>
          <w:b/>
        </w:rPr>
        <w:t xml:space="preserve">13.6. </w:t>
      </w:r>
      <w:r w:rsidRPr="00CB3C4A">
        <w:rPr>
          <w:rFonts w:ascii="Arial" w:hAnsi="Arial" w:cs="Arial"/>
        </w:rPr>
        <w:t>É vedada a subcontratação.</w:t>
      </w:r>
    </w:p>
    <w:p w14:paraId="63AB2198" w14:textId="77777777" w:rsidR="00CB3C4A" w:rsidRPr="00CB3C4A" w:rsidRDefault="00CB3C4A" w:rsidP="00CB3C4A">
      <w:pPr>
        <w:ind w:firstLine="851"/>
        <w:jc w:val="both"/>
        <w:rPr>
          <w:rFonts w:ascii="Arial" w:hAnsi="Arial" w:cs="Arial"/>
          <w:b/>
        </w:rPr>
      </w:pPr>
    </w:p>
    <w:p w14:paraId="3734B12A" w14:textId="77777777" w:rsidR="00CB3C4A" w:rsidRPr="00CB3C4A" w:rsidRDefault="00CB3C4A" w:rsidP="00CB3C4A">
      <w:pPr>
        <w:ind w:firstLine="851"/>
        <w:jc w:val="both"/>
        <w:rPr>
          <w:rFonts w:ascii="Arial" w:hAnsi="Arial" w:cs="Arial"/>
          <w:b/>
        </w:rPr>
      </w:pPr>
      <w:r w:rsidRPr="00CB3C4A">
        <w:rPr>
          <w:rFonts w:ascii="Arial" w:hAnsi="Arial" w:cs="Arial"/>
          <w:b/>
        </w:rPr>
        <w:t xml:space="preserve">13.7. </w:t>
      </w:r>
      <w:r w:rsidRPr="00CB3C4A">
        <w:rPr>
          <w:rFonts w:ascii="Arial" w:hAnsi="Arial" w:cs="Arial"/>
        </w:rPr>
        <w:t xml:space="preserve">A </w:t>
      </w:r>
      <w:r w:rsidRPr="00CB3C4A">
        <w:rPr>
          <w:rFonts w:ascii="Arial" w:hAnsi="Arial" w:cs="Arial"/>
          <w:b/>
        </w:rPr>
        <w:t xml:space="preserve">CONTRATADA </w:t>
      </w:r>
      <w:r w:rsidRPr="00CB3C4A">
        <w:rPr>
          <w:rFonts w:ascii="Arial" w:hAnsi="Arial" w:cs="Arial"/>
        </w:rPr>
        <w:t>assume inteira responsabilidade pela perfeita entrega do objeto contratado.</w:t>
      </w:r>
    </w:p>
    <w:p w14:paraId="7B7D7624" w14:textId="77777777" w:rsidR="00CB3C4A" w:rsidRPr="00CB3C4A" w:rsidRDefault="00CB3C4A" w:rsidP="00CB3C4A">
      <w:pPr>
        <w:keepLines/>
        <w:jc w:val="both"/>
        <w:rPr>
          <w:rFonts w:ascii="Arial" w:hAnsi="Arial" w:cs="Arial"/>
          <w:b/>
        </w:rPr>
      </w:pPr>
    </w:p>
    <w:p w14:paraId="172A33C6" w14:textId="77777777" w:rsidR="00CB3C4A" w:rsidRPr="00CB3C4A" w:rsidRDefault="00CB3C4A" w:rsidP="00CB3C4A">
      <w:pPr>
        <w:keepLines/>
        <w:ind w:firstLine="851"/>
        <w:jc w:val="both"/>
        <w:rPr>
          <w:rFonts w:ascii="Arial" w:hAnsi="Arial" w:cs="Arial"/>
        </w:rPr>
      </w:pPr>
      <w:r w:rsidRPr="00CB3C4A">
        <w:rPr>
          <w:rFonts w:ascii="Arial" w:hAnsi="Arial" w:cs="Arial"/>
          <w:b/>
        </w:rPr>
        <w:t>13.8.</w:t>
      </w:r>
      <w:r w:rsidRPr="00CB3C4A">
        <w:rPr>
          <w:rFonts w:ascii="Arial" w:hAnsi="Arial" w:cs="Arial"/>
        </w:rPr>
        <w:t xml:space="preserve"> A </w:t>
      </w:r>
      <w:r w:rsidRPr="00CB3C4A">
        <w:rPr>
          <w:rFonts w:ascii="Arial" w:hAnsi="Arial" w:cs="Arial"/>
          <w:b/>
        </w:rPr>
        <w:t>CONTRATADA</w:t>
      </w:r>
      <w:r w:rsidRPr="00CB3C4A">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910ED99" w14:textId="77777777" w:rsidR="00CB3C4A" w:rsidRPr="00CB3C4A" w:rsidRDefault="00CB3C4A" w:rsidP="00CB3C4A">
      <w:pPr>
        <w:keepLines/>
        <w:ind w:firstLine="851"/>
        <w:jc w:val="both"/>
        <w:rPr>
          <w:rFonts w:ascii="Arial" w:hAnsi="Arial" w:cs="Arial"/>
        </w:rPr>
      </w:pPr>
    </w:p>
    <w:p w14:paraId="2977E90A" w14:textId="77777777" w:rsidR="00CB3C4A" w:rsidRPr="00CB3C4A" w:rsidRDefault="00CB3C4A" w:rsidP="00CB3C4A">
      <w:pPr>
        <w:ind w:firstLine="851"/>
        <w:jc w:val="both"/>
        <w:rPr>
          <w:rFonts w:ascii="Arial" w:hAnsi="Arial" w:cs="Arial"/>
        </w:rPr>
      </w:pPr>
      <w:r w:rsidRPr="00CB3C4A">
        <w:rPr>
          <w:rFonts w:ascii="Arial" w:hAnsi="Arial" w:cs="Arial"/>
          <w:b/>
        </w:rPr>
        <w:t>13.9.</w:t>
      </w:r>
      <w:r w:rsidRPr="00CB3C4A">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833F208" w14:textId="77777777" w:rsidR="00CB3C4A" w:rsidRPr="00CB3C4A" w:rsidRDefault="00CB3C4A" w:rsidP="00CB3C4A">
      <w:pPr>
        <w:ind w:firstLine="851"/>
        <w:jc w:val="both"/>
        <w:rPr>
          <w:rFonts w:ascii="Arial" w:hAnsi="Arial" w:cs="Arial"/>
        </w:rPr>
      </w:pPr>
    </w:p>
    <w:p w14:paraId="7BD90F18" w14:textId="77777777" w:rsidR="00CB3C4A" w:rsidRPr="00CB3C4A" w:rsidRDefault="00CB3C4A" w:rsidP="00CB3C4A">
      <w:pPr>
        <w:ind w:firstLine="851"/>
        <w:jc w:val="both"/>
        <w:rPr>
          <w:rFonts w:ascii="Arial" w:hAnsi="Arial" w:cs="Arial"/>
        </w:rPr>
      </w:pPr>
      <w:r w:rsidRPr="00CB3C4A">
        <w:rPr>
          <w:rFonts w:ascii="Arial" w:hAnsi="Arial" w:cs="Arial"/>
        </w:rPr>
        <w:t>Lido e achado conforme, assinam este instrumento em 02 (duas) vias, de igual teor e forma, as partes e testemunha, sendo 01 (uma) via destinada ao processo e a outra para arquivo.</w:t>
      </w:r>
    </w:p>
    <w:p w14:paraId="51250507" w14:textId="77777777" w:rsidR="00CB3C4A" w:rsidRPr="00CB3C4A" w:rsidRDefault="00CB3C4A" w:rsidP="00CB3C4A">
      <w:pPr>
        <w:ind w:firstLine="851"/>
        <w:jc w:val="both"/>
        <w:rPr>
          <w:rFonts w:ascii="Arial" w:hAnsi="Arial" w:cs="Arial"/>
        </w:rPr>
      </w:pPr>
    </w:p>
    <w:p w14:paraId="143EBA62" w14:textId="77777777" w:rsidR="00CB3C4A" w:rsidRPr="00CB3C4A" w:rsidRDefault="00CB3C4A" w:rsidP="00CB3C4A">
      <w:pPr>
        <w:ind w:firstLine="851"/>
        <w:jc w:val="both"/>
        <w:rPr>
          <w:rFonts w:ascii="Arial" w:hAnsi="Arial" w:cs="Arial"/>
        </w:rPr>
      </w:pPr>
      <w:r w:rsidRPr="00CB3C4A">
        <w:rPr>
          <w:rFonts w:ascii="Arial" w:hAnsi="Arial" w:cs="Arial"/>
        </w:rPr>
        <w:t>Piracicaba, ..... de ........................... de 2026.</w:t>
      </w:r>
    </w:p>
    <w:p w14:paraId="4580F71A" w14:textId="77777777" w:rsidR="00CB3C4A" w:rsidRPr="00CB3C4A" w:rsidRDefault="00CB3C4A" w:rsidP="00CB3C4A">
      <w:pPr>
        <w:jc w:val="both"/>
        <w:rPr>
          <w:rFonts w:ascii="Arial" w:hAnsi="Arial" w:cs="Arial"/>
        </w:rPr>
      </w:pPr>
    </w:p>
    <w:tbl>
      <w:tblPr>
        <w:tblW w:w="5000" w:type="pct"/>
        <w:tblLayout w:type="fixed"/>
        <w:tblLook w:val="04A0" w:firstRow="1" w:lastRow="0" w:firstColumn="1" w:lastColumn="0" w:noHBand="0" w:noVBand="1"/>
      </w:tblPr>
      <w:tblGrid>
        <w:gridCol w:w="4903"/>
        <w:gridCol w:w="329"/>
        <w:gridCol w:w="4905"/>
      </w:tblGrid>
      <w:tr w:rsidR="00CB3C4A" w:rsidRPr="00CB3C4A" w14:paraId="71003878" w14:textId="77777777" w:rsidTr="00CB3C4A">
        <w:tc>
          <w:tcPr>
            <w:tcW w:w="4113" w:type="dxa"/>
            <w:tcBorders>
              <w:top w:val="single" w:sz="4" w:space="0" w:color="000000"/>
              <w:left w:val="single" w:sz="4" w:space="0" w:color="000000"/>
              <w:bottom w:val="single" w:sz="4" w:space="0" w:color="000000"/>
              <w:right w:val="nil"/>
            </w:tcBorders>
          </w:tcPr>
          <w:p w14:paraId="7F946E71" w14:textId="77777777" w:rsidR="00CB3C4A" w:rsidRPr="00CB3C4A" w:rsidRDefault="00CB3C4A">
            <w:pPr>
              <w:snapToGrid w:val="0"/>
              <w:jc w:val="center"/>
              <w:rPr>
                <w:rFonts w:ascii="Arial" w:hAnsi="Arial" w:cs="Arial"/>
                <w:b/>
              </w:rPr>
            </w:pPr>
          </w:p>
          <w:p w14:paraId="7C5DE89F" w14:textId="77777777" w:rsidR="00CB3C4A" w:rsidRPr="00CB3C4A" w:rsidRDefault="00CB3C4A">
            <w:pPr>
              <w:jc w:val="center"/>
              <w:rPr>
                <w:rFonts w:ascii="Arial" w:hAnsi="Arial" w:cs="Arial"/>
                <w:b/>
              </w:rPr>
            </w:pPr>
          </w:p>
          <w:p w14:paraId="341D76DE" w14:textId="77777777" w:rsidR="00CB3C4A" w:rsidRPr="00CB3C4A" w:rsidRDefault="00CB3C4A">
            <w:pPr>
              <w:jc w:val="center"/>
              <w:rPr>
                <w:rFonts w:ascii="Arial" w:hAnsi="Arial" w:cs="Arial"/>
                <w:b/>
              </w:rPr>
            </w:pPr>
          </w:p>
          <w:p w14:paraId="6965E542" w14:textId="77777777" w:rsidR="00CB3C4A" w:rsidRPr="00CB3C4A" w:rsidRDefault="00CB3C4A">
            <w:pPr>
              <w:rPr>
                <w:rFonts w:ascii="Arial" w:hAnsi="Arial" w:cs="Arial"/>
                <w:b/>
              </w:rPr>
            </w:pPr>
          </w:p>
          <w:p w14:paraId="05190CAE" w14:textId="77777777" w:rsidR="00CB3C4A" w:rsidRPr="00CB3C4A" w:rsidRDefault="00CB3C4A">
            <w:pPr>
              <w:rPr>
                <w:rFonts w:ascii="Arial" w:hAnsi="Arial" w:cs="Arial"/>
                <w:b/>
              </w:rPr>
            </w:pPr>
          </w:p>
          <w:p w14:paraId="2D081606" w14:textId="77777777" w:rsidR="00CB3C4A" w:rsidRPr="00CB3C4A" w:rsidRDefault="00CB3C4A">
            <w:pPr>
              <w:jc w:val="center"/>
              <w:rPr>
                <w:rFonts w:ascii="Arial" w:hAnsi="Arial" w:cs="Arial"/>
                <w:b/>
              </w:rPr>
            </w:pPr>
            <w:r w:rsidRPr="00CB3C4A">
              <w:rPr>
                <w:rFonts w:ascii="Arial" w:hAnsi="Arial" w:cs="Arial"/>
                <w:b/>
              </w:rPr>
              <w:t>JULIANA VICENTIN</w:t>
            </w:r>
          </w:p>
          <w:p w14:paraId="2A41C178" w14:textId="77777777" w:rsidR="00CB3C4A" w:rsidRPr="00CB3C4A" w:rsidRDefault="00CB3C4A">
            <w:pPr>
              <w:jc w:val="center"/>
              <w:rPr>
                <w:rFonts w:ascii="Arial" w:hAnsi="Arial" w:cs="Arial"/>
              </w:rPr>
            </w:pPr>
            <w:r w:rsidRPr="00CB3C4A">
              <w:rPr>
                <w:rFonts w:ascii="Arial" w:hAnsi="Arial" w:cs="Arial"/>
                <w:b/>
              </w:rPr>
              <w:t xml:space="preserve">Secretária Municipal de Educação </w:t>
            </w:r>
          </w:p>
        </w:tc>
        <w:tc>
          <w:tcPr>
            <w:tcW w:w="276" w:type="dxa"/>
            <w:tcBorders>
              <w:top w:val="nil"/>
              <w:left w:val="single" w:sz="4" w:space="0" w:color="000000"/>
              <w:bottom w:val="nil"/>
              <w:right w:val="nil"/>
            </w:tcBorders>
          </w:tcPr>
          <w:p w14:paraId="37A7D18A" w14:textId="77777777" w:rsidR="00CB3C4A" w:rsidRPr="00CB3C4A" w:rsidRDefault="00CB3C4A">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tcPr>
          <w:p w14:paraId="3C1E76C5" w14:textId="77777777" w:rsidR="00CB3C4A" w:rsidRPr="00CB3C4A" w:rsidRDefault="00CB3C4A">
            <w:pPr>
              <w:snapToGrid w:val="0"/>
              <w:jc w:val="center"/>
              <w:rPr>
                <w:rFonts w:ascii="Arial" w:hAnsi="Arial" w:cs="Arial"/>
                <w:b/>
              </w:rPr>
            </w:pPr>
          </w:p>
          <w:p w14:paraId="7F7B26C0" w14:textId="77777777" w:rsidR="00CB3C4A" w:rsidRPr="00CB3C4A" w:rsidRDefault="00CB3C4A">
            <w:pPr>
              <w:jc w:val="center"/>
              <w:rPr>
                <w:rFonts w:ascii="Arial" w:hAnsi="Arial" w:cs="Arial"/>
                <w:b/>
              </w:rPr>
            </w:pPr>
          </w:p>
          <w:p w14:paraId="08F90DCA" w14:textId="77777777" w:rsidR="00CB3C4A" w:rsidRPr="00CB3C4A" w:rsidRDefault="00CB3C4A">
            <w:pPr>
              <w:jc w:val="center"/>
              <w:rPr>
                <w:rFonts w:ascii="Arial" w:hAnsi="Arial" w:cs="Arial"/>
                <w:b/>
              </w:rPr>
            </w:pPr>
          </w:p>
          <w:p w14:paraId="5592AB0A" w14:textId="77777777" w:rsidR="00CB3C4A" w:rsidRPr="00CB3C4A" w:rsidRDefault="00CB3C4A">
            <w:pPr>
              <w:jc w:val="center"/>
              <w:rPr>
                <w:rFonts w:ascii="Arial" w:hAnsi="Arial" w:cs="Arial"/>
                <w:b/>
              </w:rPr>
            </w:pPr>
          </w:p>
          <w:p w14:paraId="76B8825C" w14:textId="77777777" w:rsidR="00CB3C4A" w:rsidRPr="00CB3C4A" w:rsidRDefault="00CB3C4A">
            <w:pPr>
              <w:rPr>
                <w:rFonts w:ascii="Arial" w:hAnsi="Arial" w:cs="Arial"/>
                <w:b/>
              </w:rPr>
            </w:pPr>
          </w:p>
          <w:p w14:paraId="1F6DFA8F" w14:textId="77777777" w:rsidR="00CB3C4A" w:rsidRPr="00CB3C4A" w:rsidRDefault="00CB3C4A">
            <w:pPr>
              <w:jc w:val="center"/>
              <w:rPr>
                <w:rFonts w:ascii="Arial" w:hAnsi="Arial" w:cs="Arial"/>
                <w:b/>
              </w:rPr>
            </w:pPr>
            <w:r w:rsidRPr="00CB3C4A">
              <w:rPr>
                <w:rFonts w:ascii="Arial" w:hAnsi="Arial" w:cs="Arial"/>
                <w:b/>
              </w:rPr>
              <w:t>::: EMPRESA CONTRATADA :::</w:t>
            </w:r>
          </w:p>
          <w:p w14:paraId="59321298" w14:textId="77777777" w:rsidR="00CB3C4A" w:rsidRPr="00CB3C4A" w:rsidRDefault="00CB3C4A">
            <w:pPr>
              <w:jc w:val="center"/>
              <w:rPr>
                <w:rFonts w:ascii="Arial" w:hAnsi="Arial" w:cs="Arial"/>
              </w:rPr>
            </w:pPr>
            <w:r w:rsidRPr="00CB3C4A">
              <w:rPr>
                <w:rFonts w:ascii="Arial" w:hAnsi="Arial" w:cs="Arial"/>
                <w:b/>
              </w:rPr>
              <w:t xml:space="preserve">Representante Legal </w:t>
            </w:r>
          </w:p>
        </w:tc>
      </w:tr>
    </w:tbl>
    <w:p w14:paraId="308338F9" w14:textId="77777777" w:rsidR="00CB3C4A" w:rsidRPr="00CB3C4A" w:rsidRDefault="00CB3C4A" w:rsidP="00CB3C4A">
      <w:pPr>
        <w:rPr>
          <w:rFonts w:ascii="Arial" w:hAnsi="Arial" w:cs="Arial"/>
          <w:b/>
        </w:rPr>
      </w:pPr>
    </w:p>
    <w:p w14:paraId="352D7928" w14:textId="77777777" w:rsidR="00CB3C4A" w:rsidRPr="00CB3C4A" w:rsidRDefault="00CB3C4A" w:rsidP="00CB3C4A">
      <w:pPr>
        <w:jc w:val="both"/>
        <w:rPr>
          <w:rFonts w:ascii="Arial" w:hAnsi="Arial" w:cs="Arial"/>
          <w:b/>
          <w:u w:val="single"/>
        </w:rPr>
      </w:pPr>
      <w:r w:rsidRPr="00CB3C4A">
        <w:rPr>
          <w:rFonts w:ascii="Arial" w:hAnsi="Arial" w:cs="Arial"/>
          <w:b/>
          <w:u w:val="single"/>
        </w:rPr>
        <w:t>TESTEMUNHAS:</w:t>
      </w:r>
    </w:p>
    <w:p w14:paraId="2C8DBF0F" w14:textId="77777777" w:rsidR="00CB3C4A" w:rsidRPr="00CB3C4A" w:rsidRDefault="00CB3C4A" w:rsidP="00CB3C4A">
      <w:pPr>
        <w:jc w:val="both"/>
        <w:rPr>
          <w:rFonts w:ascii="Arial" w:hAnsi="Arial" w:cs="Arial"/>
          <w:b/>
          <w:u w:val="single"/>
        </w:rPr>
      </w:pPr>
    </w:p>
    <w:tbl>
      <w:tblPr>
        <w:tblW w:w="5000" w:type="pct"/>
        <w:tblLayout w:type="fixed"/>
        <w:tblLook w:val="04A0" w:firstRow="1" w:lastRow="0" w:firstColumn="1" w:lastColumn="0" w:noHBand="0" w:noVBand="1"/>
      </w:tblPr>
      <w:tblGrid>
        <w:gridCol w:w="4905"/>
        <w:gridCol w:w="327"/>
        <w:gridCol w:w="4905"/>
      </w:tblGrid>
      <w:tr w:rsidR="00CB3C4A" w:rsidRPr="00CB3C4A" w14:paraId="25D5D0AB" w14:textId="77777777" w:rsidTr="00CB3C4A">
        <w:trPr>
          <w:trHeight w:val="1089"/>
        </w:trPr>
        <w:tc>
          <w:tcPr>
            <w:tcW w:w="4115" w:type="dxa"/>
            <w:tcBorders>
              <w:top w:val="single" w:sz="4" w:space="0" w:color="000000"/>
              <w:left w:val="single" w:sz="4" w:space="0" w:color="000000"/>
              <w:bottom w:val="single" w:sz="4" w:space="0" w:color="000000"/>
              <w:right w:val="nil"/>
            </w:tcBorders>
          </w:tcPr>
          <w:p w14:paraId="54E77FE2" w14:textId="77777777" w:rsidR="00CB3C4A" w:rsidRPr="00CB3C4A" w:rsidRDefault="00CB3C4A">
            <w:pPr>
              <w:snapToGrid w:val="0"/>
              <w:rPr>
                <w:rFonts w:ascii="Arial" w:hAnsi="Arial" w:cs="Arial"/>
                <w:b/>
              </w:rPr>
            </w:pPr>
          </w:p>
          <w:p w14:paraId="5021EE59" w14:textId="77777777" w:rsidR="00CB3C4A" w:rsidRPr="00CB3C4A" w:rsidRDefault="00CB3C4A">
            <w:pPr>
              <w:rPr>
                <w:rFonts w:ascii="Arial" w:hAnsi="Arial" w:cs="Arial"/>
                <w:b/>
              </w:rPr>
            </w:pPr>
          </w:p>
          <w:p w14:paraId="40C19FBA" w14:textId="77777777" w:rsidR="00CB3C4A" w:rsidRPr="00CB3C4A" w:rsidRDefault="00CB3C4A">
            <w:pPr>
              <w:rPr>
                <w:rFonts w:ascii="Arial" w:hAnsi="Arial" w:cs="Arial"/>
                <w:b/>
              </w:rPr>
            </w:pPr>
            <w:r w:rsidRPr="00CB3C4A">
              <w:rPr>
                <w:rFonts w:ascii="Arial" w:hAnsi="Arial" w:cs="Arial"/>
                <w:b/>
              </w:rPr>
              <w:t>_________________________</w:t>
            </w:r>
          </w:p>
          <w:p w14:paraId="5F1982C7" w14:textId="77777777" w:rsidR="00CB3C4A" w:rsidRPr="00CB3C4A" w:rsidRDefault="00CB3C4A">
            <w:pPr>
              <w:rPr>
                <w:rFonts w:ascii="Arial" w:hAnsi="Arial" w:cs="Arial"/>
                <w:b/>
              </w:rPr>
            </w:pPr>
            <w:r w:rsidRPr="00CB3C4A">
              <w:rPr>
                <w:rFonts w:ascii="Arial" w:hAnsi="Arial" w:cs="Arial"/>
                <w:b/>
              </w:rPr>
              <w:t>Nome:</w:t>
            </w:r>
          </w:p>
          <w:p w14:paraId="70BAEED2" w14:textId="77777777" w:rsidR="00CB3C4A" w:rsidRPr="00CB3C4A" w:rsidRDefault="00CB3C4A">
            <w:pPr>
              <w:rPr>
                <w:rFonts w:ascii="Arial" w:hAnsi="Arial" w:cs="Arial"/>
                <w:b/>
              </w:rPr>
            </w:pPr>
            <w:r w:rsidRPr="00CB3C4A">
              <w:rPr>
                <w:rFonts w:ascii="Arial" w:hAnsi="Arial" w:cs="Arial"/>
                <w:b/>
              </w:rPr>
              <w:t>CPF:</w:t>
            </w:r>
          </w:p>
          <w:p w14:paraId="4E68E905" w14:textId="77777777" w:rsidR="00CB3C4A" w:rsidRPr="00CB3C4A" w:rsidRDefault="00CB3C4A">
            <w:pPr>
              <w:rPr>
                <w:rFonts w:ascii="Arial" w:hAnsi="Arial" w:cs="Arial"/>
                <w:b/>
              </w:rPr>
            </w:pPr>
          </w:p>
        </w:tc>
        <w:tc>
          <w:tcPr>
            <w:tcW w:w="274" w:type="dxa"/>
            <w:tcBorders>
              <w:top w:val="nil"/>
              <w:left w:val="single" w:sz="4" w:space="0" w:color="000000"/>
              <w:bottom w:val="nil"/>
              <w:right w:val="nil"/>
            </w:tcBorders>
          </w:tcPr>
          <w:p w14:paraId="29C0530A" w14:textId="77777777" w:rsidR="00CB3C4A" w:rsidRPr="00CB3C4A" w:rsidRDefault="00CB3C4A">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523E6187" w14:textId="77777777" w:rsidR="00CB3C4A" w:rsidRPr="00CB3C4A" w:rsidRDefault="00CB3C4A">
            <w:pPr>
              <w:snapToGrid w:val="0"/>
              <w:rPr>
                <w:rFonts w:ascii="Arial" w:hAnsi="Arial" w:cs="Arial"/>
                <w:b/>
              </w:rPr>
            </w:pPr>
          </w:p>
          <w:p w14:paraId="3E30490A" w14:textId="77777777" w:rsidR="00CB3C4A" w:rsidRPr="00CB3C4A" w:rsidRDefault="00CB3C4A">
            <w:pPr>
              <w:rPr>
                <w:rFonts w:ascii="Arial" w:hAnsi="Arial" w:cs="Arial"/>
                <w:b/>
              </w:rPr>
            </w:pPr>
          </w:p>
          <w:p w14:paraId="5D6EEC08" w14:textId="77777777" w:rsidR="00CB3C4A" w:rsidRPr="00CB3C4A" w:rsidRDefault="00CB3C4A">
            <w:pPr>
              <w:rPr>
                <w:rFonts w:ascii="Arial" w:hAnsi="Arial" w:cs="Arial"/>
                <w:b/>
              </w:rPr>
            </w:pPr>
            <w:r w:rsidRPr="00CB3C4A">
              <w:rPr>
                <w:rFonts w:ascii="Arial" w:hAnsi="Arial" w:cs="Arial"/>
                <w:b/>
              </w:rPr>
              <w:t>__________________________</w:t>
            </w:r>
          </w:p>
          <w:p w14:paraId="0361E23A" w14:textId="77777777" w:rsidR="00CB3C4A" w:rsidRPr="00CB3C4A" w:rsidRDefault="00CB3C4A">
            <w:pPr>
              <w:rPr>
                <w:rFonts w:ascii="Arial" w:hAnsi="Arial" w:cs="Arial"/>
                <w:b/>
              </w:rPr>
            </w:pPr>
            <w:r w:rsidRPr="00CB3C4A">
              <w:rPr>
                <w:rFonts w:ascii="Arial" w:hAnsi="Arial" w:cs="Arial"/>
                <w:b/>
              </w:rPr>
              <w:t>Nome:</w:t>
            </w:r>
          </w:p>
          <w:p w14:paraId="5D306D16" w14:textId="77777777" w:rsidR="00CB3C4A" w:rsidRPr="00CB3C4A" w:rsidRDefault="00CB3C4A">
            <w:pPr>
              <w:jc w:val="both"/>
              <w:rPr>
                <w:rFonts w:ascii="Arial" w:hAnsi="Arial" w:cs="Arial"/>
              </w:rPr>
            </w:pPr>
            <w:r w:rsidRPr="00CB3C4A">
              <w:rPr>
                <w:rFonts w:ascii="Arial" w:hAnsi="Arial" w:cs="Arial"/>
                <w:b/>
              </w:rPr>
              <w:t>CPF:</w:t>
            </w:r>
          </w:p>
        </w:tc>
      </w:tr>
    </w:tbl>
    <w:p w14:paraId="16B2E446" w14:textId="77777777" w:rsidR="00CB3C4A" w:rsidRPr="00CB3C4A" w:rsidRDefault="00CB3C4A" w:rsidP="00CB3C4A">
      <w:pPr>
        <w:rPr>
          <w:rFonts w:ascii="Arial" w:hAnsi="Arial" w:cs="Arial"/>
        </w:rPr>
      </w:pPr>
      <w:bookmarkStart w:id="10" w:name="art2§1"/>
      <w:bookmarkStart w:id="11" w:name="art1p"/>
      <w:bookmarkEnd w:id="10"/>
      <w:bookmarkEnd w:id="11"/>
    </w:p>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2"/>
      <w:footerReference w:type="default" r:id="rId23"/>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344DDD" w:rsidRDefault="00344DDD">
      <w:r>
        <w:separator/>
      </w:r>
    </w:p>
  </w:endnote>
  <w:endnote w:type="continuationSeparator" w:id="0">
    <w:p w14:paraId="3F6B1A03" w14:textId="77777777" w:rsidR="00344DDD" w:rsidRDefault="00344DDD">
      <w:r>
        <w:continuationSeparator/>
      </w:r>
    </w:p>
  </w:endnote>
  <w:endnote w:type="continuationNotice" w:id="1">
    <w:p w14:paraId="2D56EDF6" w14:textId="77777777" w:rsidR="00344DDD" w:rsidRDefault="00344D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344DDD" w:rsidRPr="002741D1" w:rsidRDefault="00344DDD" w:rsidP="00183407">
    <w:pPr>
      <w:ind w:left="3346"/>
      <w:rPr>
        <w:rFonts w:ascii="Arial" w:hAnsi="Arial" w:cs="Arial"/>
        <w:sz w:val="6"/>
        <w:szCs w:val="6"/>
      </w:rPr>
    </w:pPr>
  </w:p>
  <w:p w14:paraId="66EAFB0F" w14:textId="162FB778" w:rsidR="00344DDD" w:rsidRPr="00BF6A10" w:rsidRDefault="00344DDD" w:rsidP="00183407">
    <w:pPr>
      <w:ind w:left="3346"/>
      <w:rPr>
        <w:rFonts w:ascii="Arial" w:hAnsi="Arial" w:cs="Arial"/>
        <w:sz w:val="16"/>
      </w:rPr>
    </w:pPr>
    <w:r w:rsidRPr="00BF6A10">
      <w:rPr>
        <w:rFonts w:ascii="Arial" w:hAnsi="Arial" w:cs="Arial"/>
        <w:sz w:val="16"/>
      </w:rPr>
      <w:t xml:space="preserve">Pregão Eletrônico nº </w:t>
    </w:r>
    <w:r w:rsidR="00C272F5">
      <w:rPr>
        <w:rFonts w:ascii="Arial" w:hAnsi="Arial" w:cs="Arial"/>
        <w:sz w:val="16"/>
      </w:rPr>
      <w:t>268/2026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B2897">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B2897">
      <w:rPr>
        <w:rFonts w:ascii="Arial" w:hAnsi="Arial" w:cs="Arial"/>
        <w:b/>
        <w:noProof/>
        <w:sz w:val="16"/>
      </w:rPr>
      <w:t>29</w:t>
    </w:r>
    <w:r w:rsidRPr="003426BF">
      <w:rPr>
        <w:rFonts w:ascii="Arial" w:hAnsi="Arial" w:cs="Arial"/>
        <w:b/>
        <w:sz w:val="16"/>
      </w:rPr>
      <w:fldChar w:fldCharType="end"/>
    </w:r>
  </w:p>
  <w:p w14:paraId="5FAE6968" w14:textId="77777777" w:rsidR="00344DDD" w:rsidRPr="00BF6A10" w:rsidRDefault="00344DDD" w:rsidP="00183407">
    <w:pPr>
      <w:ind w:left="3346"/>
      <w:rPr>
        <w:rFonts w:ascii="Arial" w:hAnsi="Arial" w:cs="Arial"/>
        <w:sz w:val="4"/>
        <w:szCs w:val="4"/>
      </w:rPr>
    </w:pPr>
  </w:p>
  <w:p w14:paraId="6CA6F235" w14:textId="2682A0B9" w:rsidR="00344DDD" w:rsidRDefault="00344DDD"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344DDD" w:rsidRDefault="00344DDD">
      <w:r>
        <w:separator/>
      </w:r>
    </w:p>
  </w:footnote>
  <w:footnote w:type="continuationSeparator" w:id="0">
    <w:p w14:paraId="3D4DB7FC" w14:textId="77777777" w:rsidR="00344DDD" w:rsidRDefault="00344DDD">
      <w:r>
        <w:continuationSeparator/>
      </w:r>
    </w:p>
  </w:footnote>
  <w:footnote w:type="continuationNotice" w:id="1">
    <w:p w14:paraId="09CCEC93" w14:textId="77777777" w:rsidR="00344DDD" w:rsidRDefault="00344DD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344DDD" w:rsidRPr="00A1795D" w:rsidRDefault="00344DDD">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344DDD" w:rsidRPr="00786D96" w:rsidRDefault="00344DDD"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344DDD" w:rsidRPr="00786D96" w:rsidRDefault="00344DDD"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344DDD" w:rsidRPr="000B6937" w:rsidRDefault="00344DDD"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344DDD" w:rsidRPr="00786D96" w:rsidRDefault="00344DDD"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344DDD" w:rsidRPr="00786D96" w:rsidRDefault="00344DDD"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344DDD" w:rsidRPr="000B6937" w:rsidRDefault="00344DDD"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5D34710E"/>
    <w:multiLevelType w:val="multilevel"/>
    <w:tmpl w:val="EC867A00"/>
    <w:lvl w:ilvl="0">
      <w:start w:val="1"/>
      <w:numFmt w:val="lowerLetter"/>
      <w:lvlText w:val="%1)"/>
      <w:lvlJc w:val="left"/>
      <w:pPr>
        <w:ind w:left="360" w:hanging="360"/>
      </w:pPr>
      <w:rPr>
        <w:rFonts w:ascii="Arial" w:eastAsia="Arial" w:hAnsi="Arial" w:cs="Arial"/>
        <w:b/>
        <w:color w:val="000000"/>
        <w:sz w:val="20"/>
        <w:szCs w:val="20"/>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color w:val="800000"/>
        <w:sz w:val="20"/>
        <w:szCs w:val="2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color w:val="800000"/>
        <w:sz w:val="20"/>
        <w:szCs w:val="20"/>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3" w15:restartNumberingAfterBreak="0">
    <w:nsid w:val="632729B8"/>
    <w:multiLevelType w:val="multilevel"/>
    <w:tmpl w:val="BCD26628"/>
    <w:numStyleLink w:val="PrefPira"/>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1"/>
  </w:num>
  <w:num w:numId="14">
    <w:abstractNumId w:val="31"/>
  </w:num>
  <w:num w:numId="15">
    <w:abstractNumId w:val="27"/>
  </w:num>
  <w:num w:numId="16">
    <w:abstractNumId w:val="13"/>
  </w:num>
  <w:num w:numId="17">
    <w:abstractNumId w:val="15"/>
  </w:num>
  <w:num w:numId="18">
    <w:abstractNumId w:val="24"/>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4DDD"/>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2897"/>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149"/>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8688A"/>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E2D57"/>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272F5"/>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3C4A"/>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38FC"/>
    <w:rsid w:val="00D65531"/>
    <w:rsid w:val="00D663D6"/>
    <w:rsid w:val="00D74CE9"/>
    <w:rsid w:val="00D758EB"/>
    <w:rsid w:val="00D810A2"/>
    <w:rsid w:val="00D82C39"/>
    <w:rsid w:val="00D83ABC"/>
    <w:rsid w:val="00D86BD3"/>
    <w:rsid w:val="00D9091C"/>
    <w:rsid w:val="00D9110E"/>
    <w:rsid w:val="00D94DB2"/>
    <w:rsid w:val="00D97E71"/>
    <w:rsid w:val="00DA12B8"/>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117"/>
    <w:rsid w:val="00EA72EF"/>
    <w:rsid w:val="00EB2574"/>
    <w:rsid w:val="00EB27F3"/>
    <w:rsid w:val="00EB3E05"/>
    <w:rsid w:val="00EB40D3"/>
    <w:rsid w:val="00EB4A28"/>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4E5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D12F6F1F-B4A3-42EE-AE6D-6CECC479C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364488">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schemas.microsoft.com/office/infopath/2007/PartnerControls"/>
    <ds:schemaRef ds:uri="http://purl.org/dc/terms/"/>
    <ds:schemaRef ds:uri="60198707-c4ff-4d5d-8bc5-5efdd47f407d"/>
    <ds:schemaRef ds:uri="http://schemas.microsoft.com/office/2006/documentManagement/types"/>
    <ds:schemaRef ds:uri="http://schemas.openxmlformats.org/package/2006/metadata/core-properties"/>
    <ds:schemaRef ds:uri="71763c0a-43a9-4215-9c1e-ac13867d38db"/>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6A7C00-CAC4-438A-ACB9-0B4F92FCE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29</Pages>
  <Words>12424</Words>
  <Characters>67092</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79358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Mariana Dias Campos</cp:lastModifiedBy>
  <cp:revision>10</cp:revision>
  <cp:lastPrinted>2022-08-03T17:48:00Z</cp:lastPrinted>
  <dcterms:created xsi:type="dcterms:W3CDTF">2026-08-24T17:53:00Z</dcterms:created>
  <dcterms:modified xsi:type="dcterms:W3CDTF">2026-09-11T13:26:00Z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