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47A147F2" w14:textId="3D3CDF6C"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690FFA">
        <w:rPr>
          <w:b/>
          <w:sz w:val="20"/>
          <w:szCs w:val="20"/>
          <w:lang w:val="pt-BR"/>
        </w:rPr>
        <w:t>274</w:t>
      </w:r>
      <w:r w:rsidRPr="00434E74">
        <w:rPr>
          <w:b/>
          <w:sz w:val="20"/>
          <w:szCs w:val="20"/>
          <w:lang w:val="pt-BR"/>
        </w:rPr>
        <w:t>/</w:t>
      </w:r>
      <w:r w:rsidR="00690FFA">
        <w:rPr>
          <w:b/>
          <w:sz w:val="20"/>
          <w:szCs w:val="20"/>
          <w:lang w:val="pt-BR"/>
        </w:rPr>
        <w:t>2026</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25E95B69"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3C3FD9">
        <w:rPr>
          <w:b/>
          <w:sz w:val="20"/>
          <w:szCs w:val="20"/>
          <w:lang w:val="pt-BR"/>
        </w:rPr>
        <w:t>15</w:t>
      </w:r>
      <w:r w:rsidR="004D5118">
        <w:rPr>
          <w:b/>
          <w:sz w:val="20"/>
          <w:szCs w:val="20"/>
          <w:lang w:val="pt-BR"/>
        </w:rPr>
        <w:t>9</w:t>
      </w:r>
      <w:r w:rsidR="003C3FD9">
        <w:rPr>
          <w:b/>
          <w:sz w:val="20"/>
          <w:szCs w:val="20"/>
          <w:lang w:val="pt-BR"/>
        </w:rPr>
        <w:t>.</w:t>
      </w:r>
      <w:r w:rsidR="004D5118">
        <w:rPr>
          <w:b/>
          <w:sz w:val="20"/>
          <w:szCs w:val="20"/>
          <w:lang w:val="pt-BR"/>
        </w:rPr>
        <w:t>44</w:t>
      </w:r>
      <w:r w:rsidR="003C3FD9">
        <w:rPr>
          <w:b/>
          <w:sz w:val="20"/>
          <w:szCs w:val="20"/>
          <w:lang w:val="pt-BR"/>
        </w:rPr>
        <w:t>6/2026</w:t>
      </w:r>
    </w:p>
    <w:p w14:paraId="185C1D1F" w14:textId="5B330177"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690FFA">
        <w:rPr>
          <w:b/>
          <w:sz w:val="20"/>
          <w:szCs w:val="20"/>
          <w:lang w:val="pt-BR"/>
        </w:rPr>
        <w:t>05</w:t>
      </w:r>
      <w:r w:rsidRPr="00434E74">
        <w:rPr>
          <w:b/>
          <w:sz w:val="20"/>
          <w:szCs w:val="20"/>
          <w:lang w:val="pt-BR"/>
        </w:rPr>
        <w:t>/</w:t>
      </w:r>
      <w:r w:rsidR="00690FFA">
        <w:rPr>
          <w:b/>
          <w:sz w:val="20"/>
          <w:szCs w:val="20"/>
          <w:lang w:val="pt-BR"/>
        </w:rPr>
        <w:t>10/2026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6D68183E"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690FFA">
        <w:rPr>
          <w:b/>
          <w:sz w:val="20"/>
          <w:szCs w:val="20"/>
          <w:lang w:val="pt-BR"/>
        </w:rPr>
        <w:t>05</w:t>
      </w:r>
      <w:r w:rsidR="00690FFA" w:rsidRPr="00434E74">
        <w:rPr>
          <w:b/>
          <w:sz w:val="20"/>
          <w:szCs w:val="20"/>
          <w:lang w:val="pt-BR"/>
        </w:rPr>
        <w:t>/</w:t>
      </w:r>
      <w:r w:rsidR="00690FFA">
        <w:rPr>
          <w:b/>
          <w:sz w:val="20"/>
          <w:szCs w:val="20"/>
          <w:lang w:val="pt-BR"/>
        </w:rPr>
        <w:t>10/2026</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362A060E"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 xml:space="preserve">Registro de Preços para fornecimento </w:t>
      </w:r>
      <w:r w:rsidR="003C3FD9">
        <w:rPr>
          <w:rFonts w:ascii="Arial" w:hAnsi="Arial" w:cs="Arial"/>
          <w:b/>
        </w:rPr>
        <w:t xml:space="preserve">parcelado </w:t>
      </w:r>
      <w:r>
        <w:rPr>
          <w:rFonts w:ascii="Arial" w:hAnsi="Arial" w:cs="Arial"/>
          <w:b/>
        </w:rPr>
        <w:t xml:space="preserve">de material </w:t>
      </w:r>
      <w:r w:rsidR="003C3FD9">
        <w:rPr>
          <w:rFonts w:ascii="Arial" w:hAnsi="Arial" w:cs="Arial"/>
          <w:b/>
          <w:bCs/>
          <w:color w:val="000000"/>
        </w:rPr>
        <w:t xml:space="preserve">hospitalar e ambulatorial </w:t>
      </w:r>
      <w:r w:rsidR="004D5118">
        <w:rPr>
          <w:rFonts w:ascii="Arial" w:hAnsi="Arial" w:cs="Arial"/>
          <w:b/>
          <w:bCs/>
          <w:color w:val="000000"/>
        </w:rPr>
        <w:t>I</w:t>
      </w:r>
      <w:r w:rsidR="003C3FD9">
        <w:rPr>
          <w:rFonts w:ascii="Arial" w:hAnsi="Arial" w:cs="Arial"/>
          <w:b/>
          <w:bCs/>
          <w:color w:val="000000"/>
        </w:rPr>
        <w:t xml:space="preserve">I </w:t>
      </w:r>
      <w:r w:rsidR="004D5118">
        <w:rPr>
          <w:rFonts w:ascii="Arial" w:hAnsi="Arial" w:cs="Arial"/>
          <w:b/>
          <w:bCs/>
          <w:color w:val="000000"/>
        </w:rPr>
        <w:t>(</w:t>
      </w:r>
      <w:r w:rsidR="004C5676">
        <w:rPr>
          <w:rFonts w:ascii="Arial" w:hAnsi="Arial" w:cs="Arial"/>
          <w:b/>
          <w:bCs/>
          <w:color w:val="000000"/>
        </w:rPr>
        <w:t xml:space="preserve">Monitorização, </w:t>
      </w:r>
      <w:proofErr w:type="spellStart"/>
      <w:r w:rsidR="004C5676">
        <w:rPr>
          <w:rFonts w:ascii="Arial" w:hAnsi="Arial" w:cs="Arial"/>
          <w:b/>
          <w:bCs/>
          <w:color w:val="000000"/>
        </w:rPr>
        <w:t>EPI´s</w:t>
      </w:r>
      <w:proofErr w:type="spellEnd"/>
      <w:r w:rsidR="004C5676">
        <w:rPr>
          <w:rFonts w:ascii="Arial" w:hAnsi="Arial" w:cs="Arial"/>
          <w:b/>
          <w:bCs/>
          <w:color w:val="000000"/>
        </w:rPr>
        <w:t>, Dispositivos endovenosos, Imobilização e insumos, Seringas</w:t>
      </w:r>
      <w:r w:rsidR="004D5118">
        <w:rPr>
          <w:rFonts w:ascii="Arial" w:hAnsi="Arial" w:cs="Arial"/>
          <w:b/>
          <w:bCs/>
          <w:color w:val="000000"/>
        </w:rPr>
        <w:t>)</w:t>
      </w:r>
      <w:r w:rsidR="003C3FD9">
        <w:rPr>
          <w:rFonts w:ascii="Arial" w:hAnsi="Arial" w:cs="Arial"/>
          <w:b/>
          <w:bCs/>
          <w:color w:val="000000"/>
        </w:rPr>
        <w:t>.</w:t>
      </w:r>
    </w:p>
    <w:p w14:paraId="5263BB9D" w14:textId="77777777"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Unidade Requisitante: </w:t>
      </w:r>
      <w:r>
        <w:rPr>
          <w:rFonts w:ascii="Arial" w:hAnsi="Arial" w:cs="Arial"/>
        </w:rPr>
        <w:t>Secretaria Municipal de Saúde.</w:t>
      </w:r>
    </w:p>
    <w:p w14:paraId="57215F75" w14:textId="64EF5EA0" w:rsidR="0082635A" w:rsidRDefault="0082635A" w:rsidP="0082635A">
      <w:pPr>
        <w:numPr>
          <w:ilvl w:val="0"/>
          <w:numId w:val="10"/>
        </w:numPr>
        <w:tabs>
          <w:tab w:val="left" w:pos="284"/>
        </w:tabs>
        <w:jc w:val="both"/>
        <w:rPr>
          <w:rFonts w:ascii="Arial" w:hAnsi="Arial" w:cs="Arial"/>
        </w:rPr>
      </w:pPr>
      <w:r w:rsidRPr="00345345">
        <w:rPr>
          <w:rFonts w:ascii="Arial" w:hAnsi="Arial" w:cs="Arial"/>
        </w:rPr>
        <w:t>Fonte de recursos:</w:t>
      </w:r>
    </w:p>
    <w:p w14:paraId="267CB7AE" w14:textId="6BFAB52C" w:rsidR="003C3FD9" w:rsidRPr="003C3FD9" w:rsidRDefault="003C3FD9" w:rsidP="003C3FD9">
      <w:pPr>
        <w:tabs>
          <w:tab w:val="left" w:pos="284"/>
        </w:tabs>
        <w:jc w:val="both"/>
        <w:rPr>
          <w:rFonts w:ascii="Arial" w:hAnsi="Arial" w:cs="Arial"/>
        </w:rPr>
      </w:pPr>
      <w:r>
        <w:rPr>
          <w:rFonts w:ascii="Arial" w:hAnsi="Arial" w:cs="Arial"/>
        </w:rPr>
        <w:tab/>
      </w:r>
      <w:r w:rsidRPr="003C3FD9">
        <w:rPr>
          <w:rFonts w:ascii="Arial" w:hAnsi="Arial" w:cs="Arial"/>
        </w:rPr>
        <w:t>10.302.0014.2082.0000 – 0205030011</w:t>
      </w:r>
      <w:r>
        <w:rPr>
          <w:rFonts w:ascii="Arial" w:hAnsi="Arial" w:cs="Arial"/>
        </w:rPr>
        <w:t xml:space="preserve"> - </w:t>
      </w:r>
      <w:r w:rsidRPr="003C3FD9">
        <w:rPr>
          <w:rFonts w:ascii="Arial" w:hAnsi="Arial" w:cs="Arial"/>
        </w:rPr>
        <w:t>Lei Complementar nº 141, de 13 de janeiro de 2012; Portaria nº 3.992, de 28 de dezembro de 2017.</w:t>
      </w:r>
    </w:p>
    <w:p w14:paraId="0F3D1C61" w14:textId="09AB36F9" w:rsidR="003C3FD9" w:rsidRPr="003C3FD9" w:rsidRDefault="003C3FD9" w:rsidP="003C3FD9">
      <w:pPr>
        <w:tabs>
          <w:tab w:val="left" w:pos="284"/>
        </w:tabs>
        <w:jc w:val="both"/>
        <w:rPr>
          <w:rFonts w:ascii="Arial" w:hAnsi="Arial" w:cs="Arial"/>
        </w:rPr>
      </w:pPr>
      <w:r>
        <w:rPr>
          <w:rFonts w:ascii="Arial" w:hAnsi="Arial" w:cs="Arial"/>
        </w:rPr>
        <w:tab/>
      </w:r>
      <w:r w:rsidRPr="003C3FD9">
        <w:rPr>
          <w:rFonts w:ascii="Arial" w:hAnsi="Arial" w:cs="Arial"/>
        </w:rPr>
        <w:t>10.301.0014.2083.0000 – 0205030009</w:t>
      </w:r>
      <w:r>
        <w:rPr>
          <w:rFonts w:ascii="Arial" w:hAnsi="Arial" w:cs="Arial"/>
        </w:rPr>
        <w:t xml:space="preserve"> - </w:t>
      </w:r>
      <w:r w:rsidRPr="003C3FD9">
        <w:rPr>
          <w:rFonts w:ascii="Arial" w:hAnsi="Arial" w:cs="Arial"/>
        </w:rPr>
        <w:t>Lei Complementar nº 141, de 13 de janeiro de 2012; Portaria nº 3.992, de 28 de dezembro de 2017.</w:t>
      </w:r>
    </w:p>
    <w:p w14:paraId="76B330A0" w14:textId="6ED76399" w:rsidR="003C3FD9" w:rsidRPr="003C3FD9" w:rsidRDefault="003C3FD9" w:rsidP="003C3FD9">
      <w:pPr>
        <w:tabs>
          <w:tab w:val="left" w:pos="284"/>
        </w:tabs>
        <w:jc w:val="both"/>
        <w:rPr>
          <w:rFonts w:ascii="Arial" w:hAnsi="Arial" w:cs="Arial"/>
        </w:rPr>
      </w:pPr>
      <w:r>
        <w:rPr>
          <w:rFonts w:ascii="Arial" w:hAnsi="Arial" w:cs="Arial"/>
        </w:rPr>
        <w:tab/>
      </w:r>
      <w:r w:rsidRPr="003C3FD9">
        <w:rPr>
          <w:rFonts w:ascii="Arial" w:hAnsi="Arial" w:cs="Arial"/>
        </w:rPr>
        <w:t>10.301.0014.2083.0000 – 0202030098</w:t>
      </w:r>
      <w:r>
        <w:rPr>
          <w:rFonts w:ascii="Arial" w:hAnsi="Arial" w:cs="Arial"/>
        </w:rPr>
        <w:t xml:space="preserve"> - </w:t>
      </w:r>
      <w:r w:rsidRPr="003C3FD9">
        <w:rPr>
          <w:rFonts w:ascii="Arial" w:hAnsi="Arial" w:cs="Arial"/>
        </w:rPr>
        <w:t>Lei Estadual nº 18.387, de 06 de janeiro de 2026.</w:t>
      </w:r>
    </w:p>
    <w:p w14:paraId="3657FB26" w14:textId="3BC70C14" w:rsidR="0082635A" w:rsidRPr="00345345" w:rsidRDefault="0082635A" w:rsidP="004C5676">
      <w:pPr>
        <w:numPr>
          <w:ilvl w:val="0"/>
          <w:numId w:val="10"/>
        </w:numPr>
        <w:tabs>
          <w:tab w:val="left" w:pos="284"/>
        </w:tabs>
        <w:jc w:val="both"/>
        <w:rPr>
          <w:rFonts w:ascii="Arial" w:hAnsi="Arial" w:cs="Arial"/>
        </w:rPr>
      </w:pPr>
      <w:r w:rsidRPr="00345345">
        <w:rPr>
          <w:rFonts w:ascii="Arial" w:hAnsi="Arial" w:cs="Arial"/>
        </w:rPr>
        <w:t xml:space="preserve">Valor estimado da contratação: </w:t>
      </w:r>
      <w:r w:rsidR="004C5676" w:rsidRPr="004C5676">
        <w:rPr>
          <w:rFonts w:ascii="Arial" w:hAnsi="Arial" w:cs="Arial"/>
          <w:b/>
        </w:rPr>
        <w:t>R$ 8.667.353,46 (Oito milhões, seiscentos e sessenta e sete mil, trezentos e cinquenta e três reais e quarenta e seis centavos)</w:t>
      </w:r>
      <w:r w:rsidR="004D5118" w:rsidRPr="004D5118">
        <w:rPr>
          <w:rFonts w:ascii="Arial" w:hAnsi="Arial" w:cs="Arial"/>
          <w:b/>
        </w:rPr>
        <w:t>.</w:t>
      </w:r>
    </w:p>
    <w:p w14:paraId="684AAD01" w14:textId="135F6BC3" w:rsidR="0082635A" w:rsidRPr="003C3FD9" w:rsidRDefault="0082635A" w:rsidP="0082635A">
      <w:pPr>
        <w:numPr>
          <w:ilvl w:val="0"/>
          <w:numId w:val="10"/>
        </w:numPr>
        <w:tabs>
          <w:tab w:val="left" w:pos="284"/>
        </w:tabs>
        <w:jc w:val="both"/>
        <w:rPr>
          <w:rFonts w:ascii="Arial" w:hAnsi="Arial" w:cs="Arial"/>
        </w:rPr>
      </w:pPr>
      <w:r w:rsidRPr="003C3FD9">
        <w:rPr>
          <w:rFonts w:ascii="Arial" w:hAnsi="Arial" w:cs="Arial"/>
        </w:rPr>
        <w:t xml:space="preserve">Validade da Ata de Registro de Preços: 12 (doze) meses, podendo ser prorrogado, por igual período, </w:t>
      </w:r>
      <w:r w:rsidR="000D22DD" w:rsidRPr="003C3FD9">
        <w:rPr>
          <w:rFonts w:ascii="Arial" w:hAnsi="Arial" w:cs="Arial"/>
        </w:rPr>
        <w:t xml:space="preserve">renovadas as quantidades, </w:t>
      </w:r>
      <w:r w:rsidRPr="003C3FD9">
        <w:rPr>
          <w:rFonts w:ascii="Arial" w:hAnsi="Arial" w:cs="Arial"/>
        </w:rPr>
        <w:t>desde que comprovado o preço vantajoso, conforme previsto no artigo 84 da Lei 14.133, de 2021.</w:t>
      </w:r>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6DD7AA6" w:rsidR="008F57DC" w:rsidRPr="00B61D57"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29B72D44" w14:textId="3C255600" w:rsidR="00B61D57" w:rsidRPr="002877F1" w:rsidRDefault="00B61D57" w:rsidP="008F57DC">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3C3FD9">
        <w:rPr>
          <w:rFonts w:ascii="Arial" w:hAnsi="Arial" w:cs="Arial"/>
        </w:rPr>
        <w:t>Aberto</w:t>
      </w:r>
    </w:p>
    <w:p w14:paraId="3AEB7250" w14:textId="14FE2954" w:rsidR="008F57DC" w:rsidRPr="00A40F8A" w:rsidRDefault="0082635A" w:rsidP="008F57DC">
      <w:pPr>
        <w:widowControl w:val="0"/>
        <w:numPr>
          <w:ilvl w:val="0"/>
          <w:numId w:val="12"/>
        </w:numPr>
        <w:tabs>
          <w:tab w:val="left" w:pos="284"/>
        </w:tabs>
        <w:autoSpaceDN w:val="0"/>
        <w:jc w:val="both"/>
        <w:rPr>
          <w:rFonts w:ascii="Arial" w:hAnsi="Arial" w:cs="Arial"/>
          <w:b/>
        </w:rPr>
      </w:pPr>
      <w:r>
        <w:rPr>
          <w:rFonts w:ascii="Arial" w:hAnsi="Arial" w:cs="Arial"/>
          <w:b/>
          <w:bCs/>
        </w:rPr>
        <w:t>São</w:t>
      </w:r>
      <w:r w:rsidR="008F57DC" w:rsidRPr="00A40F8A">
        <w:rPr>
          <w:rFonts w:ascii="Arial" w:hAnsi="Arial" w:cs="Arial"/>
          <w:b/>
          <w:bCs/>
        </w:rPr>
        <w:t xml:space="preserve"> reservado</w:t>
      </w:r>
      <w:r>
        <w:rPr>
          <w:rFonts w:ascii="Arial" w:hAnsi="Arial" w:cs="Arial"/>
          <w:b/>
          <w:bCs/>
        </w:rPr>
        <w:t>s</w:t>
      </w:r>
      <w:r w:rsidR="008F57DC" w:rsidRPr="00A40F8A">
        <w:rPr>
          <w:rFonts w:ascii="Arial" w:hAnsi="Arial" w:cs="Arial"/>
          <w:b/>
          <w:bCs/>
        </w:rPr>
        <w:t xml:space="preserve"> a Microempresas e Empresas de Pequeno Porte o</w:t>
      </w:r>
      <w:r>
        <w:rPr>
          <w:rFonts w:ascii="Arial" w:hAnsi="Arial" w:cs="Arial"/>
          <w:b/>
          <w:bCs/>
        </w:rPr>
        <w:t>s</w:t>
      </w:r>
      <w:r w:rsidR="008F57DC" w:rsidRPr="00A40F8A">
        <w:rPr>
          <w:rFonts w:ascii="Arial" w:hAnsi="Arial" w:cs="Arial"/>
          <w:b/>
          <w:bCs/>
        </w:rPr>
        <w:t xml:space="preserve"> ite</w:t>
      </w:r>
      <w:r>
        <w:rPr>
          <w:rFonts w:ascii="Arial" w:hAnsi="Arial" w:cs="Arial"/>
          <w:b/>
          <w:bCs/>
        </w:rPr>
        <w:t xml:space="preserve">ns </w:t>
      </w:r>
      <w:r w:rsidR="001147D7">
        <w:rPr>
          <w:rFonts w:ascii="Arial" w:hAnsi="Arial" w:cs="Arial"/>
          <w:b/>
          <w:bCs/>
        </w:rPr>
        <w:t>1</w:t>
      </w:r>
      <w:r w:rsidR="00D7167C">
        <w:rPr>
          <w:rFonts w:ascii="Arial" w:hAnsi="Arial" w:cs="Arial"/>
          <w:b/>
          <w:bCs/>
        </w:rPr>
        <w:t>6</w:t>
      </w:r>
      <w:r w:rsidR="00EA398C">
        <w:rPr>
          <w:rFonts w:ascii="Arial" w:hAnsi="Arial" w:cs="Arial"/>
          <w:b/>
          <w:bCs/>
        </w:rPr>
        <w:t xml:space="preserve"> a</w:t>
      </w:r>
      <w:r w:rsidR="0026121A">
        <w:rPr>
          <w:rFonts w:ascii="Arial" w:hAnsi="Arial" w:cs="Arial"/>
          <w:b/>
          <w:bCs/>
        </w:rPr>
        <w:t xml:space="preserve">o </w:t>
      </w:r>
      <w:r w:rsidR="00D7167C">
        <w:rPr>
          <w:rFonts w:ascii="Arial" w:hAnsi="Arial" w:cs="Arial"/>
          <w:b/>
          <w:bCs/>
        </w:rPr>
        <w:t>8</w:t>
      </w:r>
      <w:r w:rsidR="001147D7">
        <w:rPr>
          <w:rFonts w:ascii="Arial" w:hAnsi="Arial" w:cs="Arial"/>
          <w:b/>
          <w:bCs/>
        </w:rPr>
        <w:t>1</w:t>
      </w:r>
      <w:r w:rsidR="008F57DC" w:rsidRPr="00A40F8A">
        <w:rPr>
          <w:rFonts w:ascii="Arial" w:hAnsi="Arial" w:cs="Arial"/>
          <w:b/>
          <w:bCs/>
        </w:rPr>
        <w:t>.</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60D28CEA" w:rsidR="0082635A" w:rsidRPr="00B3036E" w:rsidRDefault="0082635A" w:rsidP="003C3FD9">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003C3FD9" w:rsidRPr="003C3FD9">
        <w:rPr>
          <w:rFonts w:ascii="Arial" w:hAnsi="Arial" w:cs="Arial"/>
          <w:b/>
        </w:rPr>
        <w:t>Marca do fabricante, nome comercial e modelo dos produtos ofertados</w:t>
      </w:r>
      <w:r w:rsidRPr="00B3036E">
        <w:rPr>
          <w:rFonts w:ascii="Arial" w:hAnsi="Arial" w:cs="Arial"/>
        </w:rPr>
        <w:t>, sendo admitida apenas uma marca por item.</w:t>
      </w:r>
    </w:p>
    <w:p w14:paraId="506E6DE6" w14:textId="77777777" w:rsidR="0082635A" w:rsidRPr="003C3FD9" w:rsidRDefault="0082635A" w:rsidP="0082635A">
      <w:pPr>
        <w:numPr>
          <w:ilvl w:val="0"/>
          <w:numId w:val="9"/>
        </w:numPr>
        <w:tabs>
          <w:tab w:val="left" w:pos="284"/>
        </w:tabs>
        <w:jc w:val="both"/>
        <w:rPr>
          <w:rFonts w:ascii="Arial" w:hAnsi="Arial" w:cs="Arial"/>
        </w:rPr>
      </w:pPr>
      <w:r w:rsidRPr="003C3FD9">
        <w:rPr>
          <w:rFonts w:ascii="Arial" w:hAnsi="Arial" w:cs="Arial"/>
        </w:rPr>
        <w:t>Deverá ser anexado no sistema eletrônico, no campo denominado “Documentos Complementares”,</w:t>
      </w:r>
      <w:r w:rsidRPr="003C3FD9">
        <w:rPr>
          <w:rFonts w:ascii="Arial" w:hAnsi="Arial" w:cs="Arial"/>
          <w:bCs/>
        </w:rPr>
        <w:t xml:space="preserve"> </w:t>
      </w:r>
      <w:r w:rsidRPr="003C3FD9">
        <w:rPr>
          <w:rFonts w:ascii="Arial" w:hAnsi="Arial" w:cs="Arial"/>
        </w:rPr>
        <w:t>sob pena de desclassificação pelo não cumprimento:</w:t>
      </w:r>
    </w:p>
    <w:p w14:paraId="377AF39C" w14:textId="3C26E298" w:rsidR="0082635A" w:rsidRDefault="0082635A" w:rsidP="0082635A">
      <w:pPr>
        <w:numPr>
          <w:ilvl w:val="1"/>
          <w:numId w:val="9"/>
        </w:numPr>
        <w:tabs>
          <w:tab w:val="left" w:pos="284"/>
        </w:tabs>
        <w:jc w:val="both"/>
        <w:rPr>
          <w:rFonts w:ascii="Arial" w:hAnsi="Arial" w:cs="Arial"/>
        </w:rPr>
      </w:pPr>
      <w:r w:rsidRPr="003C3FD9">
        <w:rPr>
          <w:rFonts w:ascii="Arial" w:hAnsi="Arial" w:cs="Arial"/>
        </w:rPr>
        <w:t xml:space="preserve">Catálogos técnicos contendo o </w:t>
      </w:r>
      <w:r w:rsidR="003C3FD9">
        <w:rPr>
          <w:rFonts w:ascii="Arial" w:hAnsi="Arial" w:cs="Arial"/>
          <w:b/>
          <w:bCs/>
          <w:i/>
          <w:iCs/>
          <w:color w:val="000000"/>
        </w:rPr>
        <w:t xml:space="preserve">descritivos, folders </w:t>
      </w:r>
      <w:r w:rsidR="003C3FD9">
        <w:rPr>
          <w:rFonts w:ascii="Arial" w:hAnsi="Arial" w:cs="Arial"/>
          <w:b/>
          <w:bCs/>
          <w:i/>
          <w:iCs/>
          <w:color w:val="000000"/>
          <w:u w:val="single"/>
        </w:rPr>
        <w:t>e</w:t>
      </w:r>
      <w:r w:rsidR="003C3FD9">
        <w:rPr>
          <w:rFonts w:ascii="Arial" w:hAnsi="Arial" w:cs="Arial"/>
          <w:b/>
          <w:bCs/>
          <w:i/>
          <w:iCs/>
          <w:color w:val="000000"/>
        </w:rPr>
        <w:t xml:space="preserve"> fotos</w:t>
      </w:r>
      <w:r w:rsidRPr="003C3FD9">
        <w:rPr>
          <w:rFonts w:ascii="Arial" w:hAnsi="Arial" w:cs="Arial"/>
        </w:rPr>
        <w:t xml:space="preserve"> do</w:t>
      </w:r>
      <w:r w:rsidR="003C3FD9">
        <w:rPr>
          <w:rFonts w:ascii="Arial" w:hAnsi="Arial" w:cs="Arial"/>
        </w:rPr>
        <w:t>s</w:t>
      </w:r>
      <w:r w:rsidRPr="003C3FD9">
        <w:rPr>
          <w:rFonts w:ascii="Arial" w:hAnsi="Arial" w:cs="Arial"/>
        </w:rPr>
        <w:t xml:space="preserve"> produto</w:t>
      </w:r>
      <w:r w:rsidR="003C3FD9">
        <w:rPr>
          <w:rFonts w:ascii="Arial" w:hAnsi="Arial" w:cs="Arial"/>
        </w:rPr>
        <w:t>s</w:t>
      </w:r>
      <w:r w:rsidRPr="003C3FD9">
        <w:rPr>
          <w:rFonts w:ascii="Arial" w:hAnsi="Arial" w:cs="Arial"/>
        </w:rPr>
        <w:t xml:space="preserve"> ofertado</w:t>
      </w:r>
      <w:r w:rsidR="003C3FD9">
        <w:rPr>
          <w:rFonts w:ascii="Arial" w:hAnsi="Arial" w:cs="Arial"/>
        </w:rPr>
        <w:t>s</w:t>
      </w:r>
      <w:r w:rsidRPr="003C3FD9">
        <w:rPr>
          <w:rFonts w:ascii="Arial" w:hAnsi="Arial" w:cs="Arial"/>
        </w:rPr>
        <w:t>, comprovando as especificações técnicas exigidas no edital.</w:t>
      </w:r>
    </w:p>
    <w:p w14:paraId="3ACFBDE8" w14:textId="6A03F486" w:rsidR="003C3FD9" w:rsidRPr="00A27268" w:rsidRDefault="003C3FD9" w:rsidP="0082635A">
      <w:pPr>
        <w:numPr>
          <w:ilvl w:val="1"/>
          <w:numId w:val="9"/>
        </w:numPr>
        <w:tabs>
          <w:tab w:val="left" w:pos="284"/>
        </w:tabs>
        <w:jc w:val="both"/>
        <w:rPr>
          <w:rFonts w:ascii="Arial" w:hAnsi="Arial" w:cs="Arial"/>
        </w:rPr>
      </w:pPr>
      <w:r>
        <w:rPr>
          <w:rFonts w:ascii="Arial" w:eastAsia="Calibri" w:hAnsi="Arial" w:cs="Arial"/>
          <w:bCs/>
          <w:color w:val="000000"/>
          <w:shd w:val="clear" w:color="auto" w:fill="FFFFFF"/>
        </w:rPr>
        <w:t xml:space="preserve">Considerando que as certificações dos produtos possuem prazo de vigência, deverá ser apresentado o Certificado de Registro do Produto válido, </w:t>
      </w:r>
      <w:r>
        <w:rPr>
          <w:rFonts w:ascii="Arial" w:eastAsia="Calibri" w:hAnsi="Arial" w:cs="Arial"/>
          <w:b/>
          <w:bCs/>
          <w:i/>
          <w:iCs/>
          <w:color w:val="000000"/>
          <w:shd w:val="clear" w:color="auto" w:fill="FFFFFF"/>
        </w:rPr>
        <w:t>emitido pela ANVISA</w:t>
      </w:r>
      <w:r>
        <w:rPr>
          <w:rFonts w:ascii="Arial" w:eastAsia="Calibri" w:hAnsi="Arial" w:cs="Arial"/>
          <w:bCs/>
          <w:color w:val="000000"/>
          <w:shd w:val="clear" w:color="auto" w:fill="FFFFFF"/>
        </w:rPr>
        <w:t xml:space="preserve">, por meio do espelho da consulta pública do registro, obtido no site </w:t>
      </w:r>
      <w:hyperlink r:id="rId12" w:history="1">
        <w:r w:rsidRPr="00B929F7">
          <w:rPr>
            <w:rStyle w:val="Hyperlink"/>
            <w:rFonts w:ascii="Arial" w:eastAsia="Calibri" w:hAnsi="Arial" w:cs="Arial"/>
            <w:b/>
            <w:bCs/>
            <w:i/>
            <w:iCs/>
            <w:color w:val="3333FF"/>
            <w:shd w:val="clear" w:color="auto" w:fill="FFFFFF"/>
          </w:rPr>
          <w:t>https://consultas.anvisa.gov.br</w:t>
        </w:r>
      </w:hyperlink>
      <w:r>
        <w:rPr>
          <w:rStyle w:val="Hyperlink"/>
          <w:rFonts w:ascii="Arial" w:eastAsia="Calibri" w:hAnsi="Arial" w:cs="Arial"/>
          <w:bCs/>
          <w:shd w:val="clear" w:color="auto" w:fill="FFFFFF"/>
        </w:rPr>
        <w:t xml:space="preserve">, </w:t>
      </w:r>
      <w:r>
        <w:rPr>
          <w:rFonts w:ascii="Arial" w:eastAsia="Calibri" w:hAnsi="Arial" w:cs="Arial"/>
          <w:b/>
          <w:i/>
          <w:iCs/>
          <w:color w:val="000000"/>
          <w:shd w:val="clear" w:color="auto" w:fill="FFFFFF"/>
        </w:rPr>
        <w:t xml:space="preserve">com data de emissão não superior a 12 (doze) meses para todos os itens, </w:t>
      </w:r>
      <w:r w:rsidRPr="003C3FD9">
        <w:rPr>
          <w:rFonts w:ascii="Arial" w:eastAsia="Calibri" w:hAnsi="Arial" w:cs="Arial"/>
          <w:b/>
          <w:i/>
          <w:iCs/>
          <w:shd w:val="clear" w:color="auto" w:fill="FFFFFF"/>
        </w:rPr>
        <w:t>EXCETO PARA O</w:t>
      </w:r>
      <w:r w:rsidR="001147D7">
        <w:rPr>
          <w:rFonts w:ascii="Arial" w:eastAsia="Calibri" w:hAnsi="Arial" w:cs="Arial"/>
          <w:b/>
          <w:i/>
          <w:iCs/>
          <w:shd w:val="clear" w:color="auto" w:fill="FFFFFF"/>
        </w:rPr>
        <w:t>S</w:t>
      </w:r>
      <w:r w:rsidRPr="003C3FD9">
        <w:rPr>
          <w:rFonts w:ascii="Arial" w:eastAsia="Calibri" w:hAnsi="Arial" w:cs="Arial"/>
          <w:b/>
          <w:i/>
          <w:iCs/>
          <w:shd w:val="clear" w:color="auto" w:fill="FFFFFF"/>
        </w:rPr>
        <w:t xml:space="preserve"> ITE</w:t>
      </w:r>
      <w:r w:rsidR="001147D7">
        <w:rPr>
          <w:rFonts w:ascii="Arial" w:eastAsia="Calibri" w:hAnsi="Arial" w:cs="Arial"/>
          <w:b/>
          <w:i/>
          <w:iCs/>
          <w:shd w:val="clear" w:color="auto" w:fill="FFFFFF"/>
        </w:rPr>
        <w:t>NS</w:t>
      </w:r>
      <w:r w:rsidRPr="003C3FD9">
        <w:rPr>
          <w:rFonts w:ascii="Arial" w:eastAsia="Calibri" w:hAnsi="Arial" w:cs="Arial"/>
          <w:b/>
          <w:i/>
          <w:iCs/>
          <w:shd w:val="clear" w:color="auto" w:fill="FFFFFF"/>
        </w:rPr>
        <w:t xml:space="preserve"> </w:t>
      </w:r>
      <w:r w:rsidR="0080125C">
        <w:rPr>
          <w:rFonts w:ascii="Arial" w:eastAsia="Calibri" w:hAnsi="Arial" w:cs="Arial"/>
          <w:b/>
          <w:i/>
          <w:iCs/>
          <w:shd w:val="clear" w:color="auto" w:fill="FFFFFF"/>
        </w:rPr>
        <w:t>17</w:t>
      </w:r>
      <w:r w:rsidR="001147D7">
        <w:rPr>
          <w:rFonts w:ascii="Arial" w:eastAsia="Calibri" w:hAnsi="Arial" w:cs="Arial"/>
          <w:b/>
          <w:i/>
          <w:iCs/>
          <w:shd w:val="clear" w:color="auto" w:fill="FFFFFF"/>
        </w:rPr>
        <w:t>, 2</w:t>
      </w:r>
      <w:r w:rsidR="0080125C">
        <w:rPr>
          <w:rFonts w:ascii="Arial" w:eastAsia="Calibri" w:hAnsi="Arial" w:cs="Arial"/>
          <w:b/>
          <w:i/>
          <w:iCs/>
          <w:shd w:val="clear" w:color="auto" w:fill="FFFFFF"/>
        </w:rPr>
        <w:t>7</w:t>
      </w:r>
      <w:r w:rsidR="001147D7">
        <w:rPr>
          <w:rFonts w:ascii="Arial" w:eastAsia="Calibri" w:hAnsi="Arial" w:cs="Arial"/>
          <w:b/>
          <w:i/>
          <w:iCs/>
          <w:shd w:val="clear" w:color="auto" w:fill="FFFFFF"/>
        </w:rPr>
        <w:t>, 3</w:t>
      </w:r>
      <w:r w:rsidR="0080125C">
        <w:rPr>
          <w:rFonts w:ascii="Arial" w:eastAsia="Calibri" w:hAnsi="Arial" w:cs="Arial"/>
          <w:b/>
          <w:i/>
          <w:iCs/>
          <w:shd w:val="clear" w:color="auto" w:fill="FFFFFF"/>
        </w:rPr>
        <w:t>5</w:t>
      </w:r>
      <w:r w:rsidR="001147D7">
        <w:rPr>
          <w:rFonts w:ascii="Arial" w:eastAsia="Calibri" w:hAnsi="Arial" w:cs="Arial"/>
          <w:b/>
          <w:i/>
          <w:iCs/>
          <w:shd w:val="clear" w:color="auto" w:fill="FFFFFF"/>
        </w:rPr>
        <w:t xml:space="preserve"> e </w:t>
      </w:r>
      <w:r w:rsidR="0080125C">
        <w:rPr>
          <w:rFonts w:ascii="Arial" w:eastAsia="Calibri" w:hAnsi="Arial" w:cs="Arial"/>
          <w:b/>
          <w:i/>
          <w:iCs/>
          <w:shd w:val="clear" w:color="auto" w:fill="FFFFFF"/>
        </w:rPr>
        <w:t>38</w:t>
      </w:r>
      <w:r w:rsidRPr="003C3FD9">
        <w:rPr>
          <w:rFonts w:ascii="Arial" w:eastAsia="Calibri" w:hAnsi="Arial" w:cs="Arial"/>
          <w:b/>
          <w:i/>
          <w:iCs/>
          <w:shd w:val="clear" w:color="auto" w:fill="FFFFFF"/>
        </w:rPr>
        <w:t>.</w:t>
      </w:r>
    </w:p>
    <w:p w14:paraId="2D4C18DD" w14:textId="2B41A283" w:rsidR="00A27268" w:rsidRPr="00A27268" w:rsidRDefault="00A27268" w:rsidP="00A27268">
      <w:pPr>
        <w:tabs>
          <w:tab w:val="left" w:pos="284"/>
        </w:tabs>
        <w:jc w:val="both"/>
        <w:rPr>
          <w:rFonts w:ascii="Arial" w:hAnsi="Arial" w:cs="Arial"/>
        </w:rPr>
      </w:pPr>
      <w:r>
        <w:rPr>
          <w:rFonts w:ascii="Arial" w:eastAsia="Calibri" w:hAnsi="Arial" w:cs="Arial"/>
          <w:b/>
          <w:bCs/>
          <w:i/>
          <w:iCs/>
          <w:color w:val="000000"/>
          <w:kern w:val="0"/>
          <w:shd w:val="clear" w:color="auto" w:fill="FFFFFF"/>
        </w:rPr>
        <w:t xml:space="preserve">ATENÇÃO: </w:t>
      </w:r>
      <w:r w:rsidRPr="00A27268">
        <w:rPr>
          <w:rFonts w:ascii="Arial" w:eastAsia="Calibri" w:hAnsi="Arial" w:cs="Arial"/>
          <w:bCs/>
          <w:i/>
          <w:iCs/>
          <w:color w:val="000000"/>
          <w:kern w:val="0"/>
          <w:shd w:val="clear" w:color="auto" w:fill="FFFFFF"/>
        </w:rPr>
        <w:t>A apresentação apenas da numeração do registro na ANVISA em proposta, bula ou catálogo será considerada critério de desclassificação, por não permitir a verificação objetiva da vigência e da regularidade do produto ofertado.</w:t>
      </w:r>
    </w:p>
    <w:p w14:paraId="6930732E" w14:textId="00570DF1" w:rsidR="00A27268" w:rsidRPr="003C3FD9" w:rsidRDefault="00A27268" w:rsidP="0082635A">
      <w:pPr>
        <w:numPr>
          <w:ilvl w:val="1"/>
          <w:numId w:val="9"/>
        </w:numPr>
        <w:tabs>
          <w:tab w:val="left" w:pos="284"/>
        </w:tabs>
        <w:jc w:val="both"/>
        <w:rPr>
          <w:rFonts w:ascii="Arial" w:hAnsi="Arial" w:cs="Arial"/>
        </w:rPr>
      </w:pPr>
      <w:r w:rsidRPr="00B929F7">
        <w:rPr>
          <w:rFonts w:ascii="Arial" w:eastAsia="Calibri" w:hAnsi="Arial" w:cs="Arial"/>
          <w:color w:val="000000"/>
          <w:shd w:val="clear" w:color="auto" w:fill="FFFFFF"/>
        </w:rPr>
        <w:t>Apresentar</w:t>
      </w:r>
      <w:r w:rsidRPr="00B929F7">
        <w:rPr>
          <w:rFonts w:ascii="Arial" w:eastAsia="Calibri" w:hAnsi="Arial" w:cs="Arial"/>
          <w:b/>
          <w:bCs/>
          <w:color w:val="000000"/>
          <w:shd w:val="clear" w:color="auto" w:fill="FFFFFF"/>
        </w:rPr>
        <w:t xml:space="preserve"> Certificado de Aprovação (CA) válido e vigente </w:t>
      </w:r>
      <w:r w:rsidRPr="00B929F7">
        <w:rPr>
          <w:rFonts w:ascii="Arial" w:eastAsia="Calibri" w:hAnsi="Arial" w:cs="Arial"/>
          <w:color w:val="000000"/>
          <w:shd w:val="clear" w:color="auto" w:fill="FFFFFF"/>
        </w:rPr>
        <w:t>do equipamento de proteção individual, emitido pelo</w:t>
      </w:r>
      <w:r w:rsidRPr="00B929F7">
        <w:rPr>
          <w:rFonts w:ascii="Arial" w:eastAsia="Calibri" w:hAnsi="Arial" w:cs="Arial"/>
          <w:b/>
          <w:bCs/>
          <w:color w:val="000000"/>
          <w:shd w:val="clear" w:color="auto" w:fill="FFFFFF"/>
        </w:rPr>
        <w:t xml:space="preserve"> Ministério do Trabalho e Emprego (MTE), </w:t>
      </w:r>
      <w:r w:rsidRPr="00B929F7">
        <w:rPr>
          <w:rFonts w:ascii="Arial" w:eastAsia="Calibri" w:hAnsi="Arial" w:cs="Arial"/>
          <w:color w:val="000000"/>
          <w:shd w:val="clear" w:color="auto" w:fill="FFFFFF"/>
        </w:rPr>
        <w:t>por meio do espelho da consulta pública do registro, obtido no site:</w:t>
      </w:r>
      <w:r w:rsidRPr="00B929F7">
        <w:rPr>
          <w:rFonts w:ascii="Arial" w:eastAsia="Calibri" w:hAnsi="Arial" w:cs="Arial"/>
          <w:b/>
          <w:bCs/>
          <w:i/>
          <w:iCs/>
          <w:color w:val="000000"/>
          <w:shd w:val="clear" w:color="auto" w:fill="FFFFFF"/>
        </w:rPr>
        <w:t xml:space="preserve"> </w:t>
      </w:r>
      <w:hyperlink r:id="rId13" w:history="1">
        <w:r w:rsidRPr="00B929F7">
          <w:rPr>
            <w:rStyle w:val="Hyperlink"/>
            <w:rFonts w:ascii="Arial" w:eastAsia="Calibri" w:hAnsi="Arial" w:cs="Arial"/>
            <w:b/>
            <w:bCs/>
            <w:i/>
            <w:iCs/>
            <w:shd w:val="clear" w:color="auto" w:fill="FFFFFF"/>
          </w:rPr>
          <w:t>https://caepi.trabalho.gov.br/internet/ConsultaCAInternet.aspx</w:t>
        </w:r>
      </w:hyperlink>
      <w:r w:rsidRPr="00B929F7">
        <w:rPr>
          <w:rFonts w:ascii="Arial" w:eastAsia="Calibri" w:hAnsi="Arial" w:cs="Arial"/>
          <w:b/>
          <w:bCs/>
          <w:i/>
          <w:iCs/>
          <w:color w:val="000000"/>
          <w:shd w:val="clear" w:color="auto" w:fill="FFFFFF"/>
        </w:rPr>
        <w:t xml:space="preserve">, </w:t>
      </w:r>
      <w:r w:rsidRPr="00B929F7">
        <w:rPr>
          <w:rFonts w:ascii="Arial" w:eastAsia="Calibri" w:hAnsi="Arial" w:cs="Arial"/>
          <w:color w:val="000000"/>
          <w:u w:val="single"/>
          <w:shd w:val="clear" w:color="auto" w:fill="FFFFFF"/>
        </w:rPr>
        <w:t>devendo as informações constantes no certificado corresponder ao produto ofertado</w:t>
      </w:r>
      <w:r w:rsidRPr="00B929F7">
        <w:rPr>
          <w:rFonts w:ascii="Arial" w:eastAsia="Calibri" w:hAnsi="Arial" w:cs="Arial"/>
          <w:color w:val="000000"/>
          <w:shd w:val="clear" w:color="auto" w:fill="FFFFFF"/>
        </w:rPr>
        <w:t>,</w:t>
      </w:r>
      <w:r w:rsidRPr="00B929F7">
        <w:rPr>
          <w:rFonts w:ascii="Arial" w:eastAsia="Calibri" w:hAnsi="Arial" w:cs="Arial"/>
          <w:b/>
          <w:bCs/>
          <w:i/>
          <w:iCs/>
          <w:color w:val="000000"/>
          <w:shd w:val="clear" w:color="auto" w:fill="FFFFFF"/>
        </w:rPr>
        <w:t xml:space="preserve"> para o</w:t>
      </w:r>
      <w:r w:rsidR="001147D7">
        <w:rPr>
          <w:rFonts w:ascii="Arial" w:eastAsia="Calibri" w:hAnsi="Arial" w:cs="Arial"/>
          <w:b/>
          <w:bCs/>
          <w:i/>
          <w:iCs/>
          <w:color w:val="000000"/>
          <w:shd w:val="clear" w:color="auto" w:fill="FFFFFF"/>
        </w:rPr>
        <w:t>s</w:t>
      </w:r>
      <w:r w:rsidRPr="00B929F7">
        <w:rPr>
          <w:rFonts w:ascii="Arial" w:eastAsia="Calibri" w:hAnsi="Arial" w:cs="Arial"/>
          <w:b/>
          <w:bCs/>
          <w:i/>
          <w:iCs/>
          <w:color w:val="000000"/>
          <w:shd w:val="clear" w:color="auto" w:fill="FFFFFF"/>
        </w:rPr>
        <w:t xml:space="preserve"> ite</w:t>
      </w:r>
      <w:r w:rsidR="001147D7">
        <w:rPr>
          <w:rFonts w:ascii="Arial" w:eastAsia="Calibri" w:hAnsi="Arial" w:cs="Arial"/>
          <w:b/>
          <w:bCs/>
          <w:i/>
          <w:iCs/>
          <w:color w:val="000000"/>
          <w:shd w:val="clear" w:color="auto" w:fill="FFFFFF"/>
        </w:rPr>
        <w:t>ns</w:t>
      </w:r>
      <w:r w:rsidRPr="00B929F7">
        <w:rPr>
          <w:rFonts w:ascii="Arial" w:eastAsia="Calibri" w:hAnsi="Arial" w:cs="Arial"/>
          <w:b/>
          <w:bCs/>
          <w:i/>
          <w:iCs/>
          <w:color w:val="000000"/>
          <w:shd w:val="clear" w:color="auto" w:fill="FFFFFF"/>
        </w:rPr>
        <w:t xml:space="preserve">: </w:t>
      </w:r>
      <w:r w:rsidR="001147D7">
        <w:rPr>
          <w:rFonts w:ascii="Arial" w:eastAsia="Calibri" w:hAnsi="Arial" w:cs="Arial"/>
          <w:b/>
          <w:bCs/>
          <w:i/>
          <w:iCs/>
          <w:color w:val="000000"/>
          <w:shd w:val="clear" w:color="auto" w:fill="FFFFFF"/>
        </w:rPr>
        <w:t>0</w:t>
      </w:r>
      <w:r w:rsidR="0080125C">
        <w:rPr>
          <w:rFonts w:ascii="Arial" w:eastAsia="Calibri" w:hAnsi="Arial" w:cs="Arial"/>
          <w:b/>
          <w:bCs/>
          <w:i/>
          <w:iCs/>
          <w:color w:val="000000"/>
          <w:shd w:val="clear" w:color="auto" w:fill="FFFFFF"/>
        </w:rPr>
        <w:t>5</w:t>
      </w:r>
      <w:r w:rsidR="001147D7">
        <w:rPr>
          <w:rFonts w:ascii="Arial" w:eastAsia="Calibri" w:hAnsi="Arial" w:cs="Arial"/>
          <w:b/>
          <w:bCs/>
          <w:i/>
          <w:iCs/>
          <w:color w:val="000000"/>
          <w:shd w:val="clear" w:color="auto" w:fill="FFFFFF"/>
        </w:rPr>
        <w:t>, 0</w:t>
      </w:r>
      <w:r w:rsidR="0080125C">
        <w:rPr>
          <w:rFonts w:ascii="Arial" w:eastAsia="Calibri" w:hAnsi="Arial" w:cs="Arial"/>
          <w:b/>
          <w:bCs/>
          <w:i/>
          <w:iCs/>
          <w:color w:val="000000"/>
          <w:shd w:val="clear" w:color="auto" w:fill="FFFFFF"/>
        </w:rPr>
        <w:t>6</w:t>
      </w:r>
      <w:r w:rsidR="001147D7">
        <w:rPr>
          <w:rFonts w:ascii="Arial" w:eastAsia="Calibri" w:hAnsi="Arial" w:cs="Arial"/>
          <w:b/>
          <w:bCs/>
          <w:i/>
          <w:iCs/>
          <w:color w:val="000000"/>
          <w:shd w:val="clear" w:color="auto" w:fill="FFFFFF"/>
        </w:rPr>
        <w:t>,</w:t>
      </w:r>
      <w:r w:rsidR="0080125C">
        <w:rPr>
          <w:rFonts w:ascii="Arial" w:eastAsia="Calibri" w:hAnsi="Arial" w:cs="Arial"/>
          <w:b/>
          <w:bCs/>
          <w:i/>
          <w:iCs/>
          <w:color w:val="000000"/>
          <w:shd w:val="clear" w:color="auto" w:fill="FFFFFF"/>
        </w:rPr>
        <w:t xml:space="preserve"> 07, 08, 09,</w:t>
      </w:r>
      <w:r w:rsidR="001147D7">
        <w:rPr>
          <w:rFonts w:ascii="Arial" w:eastAsia="Calibri" w:hAnsi="Arial" w:cs="Arial"/>
          <w:b/>
          <w:bCs/>
          <w:i/>
          <w:iCs/>
          <w:color w:val="000000"/>
          <w:shd w:val="clear" w:color="auto" w:fill="FFFFFF"/>
        </w:rPr>
        <w:t xml:space="preserve"> </w:t>
      </w:r>
      <w:r w:rsidR="0080125C">
        <w:rPr>
          <w:rFonts w:ascii="Arial" w:eastAsia="Calibri" w:hAnsi="Arial" w:cs="Arial"/>
          <w:b/>
          <w:bCs/>
          <w:i/>
          <w:iCs/>
          <w:color w:val="000000"/>
          <w:shd w:val="clear" w:color="auto" w:fill="FFFFFF"/>
        </w:rPr>
        <w:t>39</w:t>
      </w:r>
      <w:r w:rsidR="001147D7">
        <w:rPr>
          <w:rFonts w:ascii="Arial" w:eastAsia="Calibri" w:hAnsi="Arial" w:cs="Arial"/>
          <w:b/>
          <w:bCs/>
          <w:i/>
          <w:iCs/>
          <w:color w:val="000000"/>
          <w:shd w:val="clear" w:color="auto" w:fill="FFFFFF"/>
        </w:rPr>
        <w:t>,</w:t>
      </w:r>
      <w:r w:rsidR="0080125C">
        <w:rPr>
          <w:rFonts w:ascii="Arial" w:eastAsia="Calibri" w:hAnsi="Arial" w:cs="Arial"/>
          <w:b/>
          <w:bCs/>
          <w:i/>
          <w:iCs/>
          <w:color w:val="000000"/>
          <w:shd w:val="clear" w:color="auto" w:fill="FFFFFF"/>
        </w:rPr>
        <w:t xml:space="preserve"> 40,</w:t>
      </w:r>
      <w:r w:rsidR="001147D7">
        <w:rPr>
          <w:rFonts w:ascii="Arial" w:eastAsia="Calibri" w:hAnsi="Arial" w:cs="Arial"/>
          <w:b/>
          <w:bCs/>
          <w:i/>
          <w:iCs/>
          <w:color w:val="000000"/>
          <w:shd w:val="clear" w:color="auto" w:fill="FFFFFF"/>
        </w:rPr>
        <w:t xml:space="preserve"> </w:t>
      </w:r>
      <w:r w:rsidR="0080125C">
        <w:rPr>
          <w:rFonts w:ascii="Arial" w:eastAsia="Calibri" w:hAnsi="Arial" w:cs="Arial"/>
          <w:b/>
          <w:bCs/>
          <w:i/>
          <w:iCs/>
          <w:color w:val="000000"/>
          <w:shd w:val="clear" w:color="auto" w:fill="FFFFFF"/>
        </w:rPr>
        <w:t>41</w:t>
      </w:r>
      <w:r w:rsidR="001147D7">
        <w:rPr>
          <w:rFonts w:ascii="Arial" w:eastAsia="Calibri" w:hAnsi="Arial" w:cs="Arial"/>
          <w:b/>
          <w:bCs/>
          <w:i/>
          <w:iCs/>
          <w:color w:val="000000"/>
          <w:shd w:val="clear" w:color="auto" w:fill="FFFFFF"/>
        </w:rPr>
        <w:t>,</w:t>
      </w:r>
      <w:r w:rsidR="0080125C">
        <w:rPr>
          <w:rFonts w:ascii="Arial" w:eastAsia="Calibri" w:hAnsi="Arial" w:cs="Arial"/>
          <w:b/>
          <w:bCs/>
          <w:i/>
          <w:iCs/>
          <w:color w:val="000000"/>
          <w:shd w:val="clear" w:color="auto" w:fill="FFFFFF"/>
        </w:rPr>
        <w:t xml:space="preserve"> 42,</w:t>
      </w:r>
      <w:r w:rsidR="001147D7">
        <w:rPr>
          <w:rFonts w:ascii="Arial" w:eastAsia="Calibri" w:hAnsi="Arial" w:cs="Arial"/>
          <w:b/>
          <w:bCs/>
          <w:i/>
          <w:iCs/>
          <w:color w:val="000000"/>
          <w:shd w:val="clear" w:color="auto" w:fill="FFFFFF"/>
        </w:rPr>
        <w:t xml:space="preserve"> 43, 44, 45, 46, 47, </w:t>
      </w:r>
      <w:r w:rsidR="0080125C">
        <w:rPr>
          <w:rFonts w:ascii="Arial" w:eastAsia="Calibri" w:hAnsi="Arial" w:cs="Arial"/>
          <w:b/>
          <w:bCs/>
          <w:i/>
          <w:iCs/>
          <w:color w:val="000000"/>
          <w:shd w:val="clear" w:color="auto" w:fill="FFFFFF"/>
        </w:rPr>
        <w:t>71</w:t>
      </w:r>
      <w:r w:rsidR="001147D7">
        <w:rPr>
          <w:rFonts w:ascii="Arial" w:eastAsia="Calibri" w:hAnsi="Arial" w:cs="Arial"/>
          <w:b/>
          <w:bCs/>
          <w:i/>
          <w:iCs/>
          <w:color w:val="000000"/>
          <w:shd w:val="clear" w:color="auto" w:fill="FFFFFF"/>
        </w:rPr>
        <w:t xml:space="preserve">, </w:t>
      </w:r>
      <w:r w:rsidR="0080125C">
        <w:rPr>
          <w:rFonts w:ascii="Arial" w:eastAsia="Calibri" w:hAnsi="Arial" w:cs="Arial"/>
          <w:b/>
          <w:bCs/>
          <w:i/>
          <w:iCs/>
          <w:color w:val="000000"/>
          <w:shd w:val="clear" w:color="auto" w:fill="FFFFFF"/>
        </w:rPr>
        <w:t>72</w:t>
      </w:r>
      <w:r w:rsidR="001147D7">
        <w:rPr>
          <w:rFonts w:ascii="Arial" w:eastAsia="Calibri" w:hAnsi="Arial" w:cs="Arial"/>
          <w:b/>
          <w:bCs/>
          <w:i/>
          <w:iCs/>
          <w:color w:val="000000"/>
          <w:shd w:val="clear" w:color="auto" w:fill="FFFFFF"/>
        </w:rPr>
        <w:t xml:space="preserve">, </w:t>
      </w:r>
      <w:r w:rsidR="0080125C">
        <w:rPr>
          <w:rFonts w:ascii="Arial" w:eastAsia="Calibri" w:hAnsi="Arial" w:cs="Arial"/>
          <w:b/>
          <w:bCs/>
          <w:i/>
          <w:iCs/>
          <w:color w:val="000000"/>
          <w:shd w:val="clear" w:color="auto" w:fill="FFFFFF"/>
        </w:rPr>
        <w:t>73</w:t>
      </w:r>
      <w:r w:rsidR="001147D7">
        <w:rPr>
          <w:rFonts w:ascii="Arial" w:eastAsia="Calibri" w:hAnsi="Arial" w:cs="Arial"/>
          <w:b/>
          <w:bCs/>
          <w:i/>
          <w:iCs/>
          <w:color w:val="000000"/>
          <w:shd w:val="clear" w:color="auto" w:fill="FFFFFF"/>
        </w:rPr>
        <w:t xml:space="preserve">, </w:t>
      </w:r>
      <w:r w:rsidR="0080125C">
        <w:rPr>
          <w:rFonts w:ascii="Arial" w:eastAsia="Calibri" w:hAnsi="Arial" w:cs="Arial"/>
          <w:b/>
          <w:bCs/>
          <w:i/>
          <w:iCs/>
          <w:color w:val="000000"/>
          <w:shd w:val="clear" w:color="auto" w:fill="FFFFFF"/>
        </w:rPr>
        <w:t>74</w:t>
      </w:r>
      <w:r w:rsidR="00EC17FB">
        <w:rPr>
          <w:rFonts w:ascii="Arial" w:eastAsia="Calibri" w:hAnsi="Arial" w:cs="Arial"/>
          <w:b/>
          <w:bCs/>
          <w:i/>
          <w:iCs/>
          <w:color w:val="000000"/>
          <w:shd w:val="clear" w:color="auto" w:fill="FFFFFF"/>
        </w:rPr>
        <w:t xml:space="preserve"> e </w:t>
      </w:r>
      <w:r w:rsidR="0080125C">
        <w:rPr>
          <w:rFonts w:ascii="Arial" w:eastAsia="Calibri" w:hAnsi="Arial" w:cs="Arial"/>
          <w:b/>
          <w:bCs/>
          <w:i/>
          <w:iCs/>
          <w:color w:val="000000"/>
          <w:shd w:val="clear" w:color="auto" w:fill="FFFFFF"/>
        </w:rPr>
        <w:t>75</w:t>
      </w:r>
      <w:r w:rsidR="00EC17FB">
        <w:rPr>
          <w:rFonts w:ascii="Arial" w:eastAsia="Calibri" w:hAnsi="Arial" w:cs="Arial"/>
          <w:b/>
          <w:bCs/>
          <w:i/>
          <w:iCs/>
          <w:color w:val="000000"/>
          <w:shd w:val="clear" w:color="auto" w:fill="FFFFFF"/>
        </w:rPr>
        <w:t>.</w:t>
      </w:r>
    </w:p>
    <w:p w14:paraId="730FEB71" w14:textId="1D9DCC8E" w:rsidR="0085423A" w:rsidRDefault="0085423A" w:rsidP="0085423A">
      <w:pPr>
        <w:tabs>
          <w:tab w:val="left" w:pos="284"/>
        </w:tabs>
        <w:jc w:val="both"/>
        <w:rPr>
          <w:rFonts w:ascii="Arial" w:eastAsia="Arial" w:hAnsi="Arial" w:cs="Arial"/>
          <w:b/>
        </w:rPr>
      </w:pPr>
    </w:p>
    <w:p w14:paraId="49BD2D17" w14:textId="173E2E70" w:rsidR="00690FFA" w:rsidRDefault="00690FFA" w:rsidP="0085423A">
      <w:pPr>
        <w:tabs>
          <w:tab w:val="left" w:pos="284"/>
        </w:tabs>
        <w:jc w:val="both"/>
        <w:rPr>
          <w:rFonts w:ascii="Arial" w:eastAsia="Arial" w:hAnsi="Arial" w:cs="Arial"/>
          <w:b/>
        </w:rPr>
      </w:pPr>
    </w:p>
    <w:p w14:paraId="478843A9" w14:textId="77777777" w:rsidR="00690FFA" w:rsidRDefault="00690FFA" w:rsidP="0085423A">
      <w:pPr>
        <w:tabs>
          <w:tab w:val="left" w:pos="284"/>
        </w:tabs>
        <w:jc w:val="both"/>
        <w:rPr>
          <w:rFonts w:ascii="Arial" w:eastAsia="Arial" w:hAnsi="Arial" w:cs="Arial"/>
          <w:b/>
        </w:rPr>
      </w:pPr>
    </w:p>
    <w:p w14:paraId="7B8A1322" w14:textId="77777777" w:rsidR="005140CF" w:rsidRDefault="005140CF" w:rsidP="0085423A">
      <w:pPr>
        <w:tabs>
          <w:tab w:val="left" w:pos="284"/>
        </w:tabs>
        <w:jc w:val="both"/>
        <w:rPr>
          <w:rFonts w:ascii="Arial" w:eastAsia="Arial" w:hAnsi="Arial" w:cs="Arial"/>
          <w:b/>
        </w:rPr>
      </w:pPr>
    </w:p>
    <w:p w14:paraId="16C16F61" w14:textId="28ACFA25" w:rsidR="0085423A" w:rsidRPr="0085423A" w:rsidRDefault="0085423A" w:rsidP="00116C0B">
      <w:pPr>
        <w:tabs>
          <w:tab w:val="left" w:pos="284"/>
        </w:tabs>
        <w:jc w:val="center"/>
        <w:rPr>
          <w:rFonts w:ascii="Arial" w:eastAsia="Arial" w:hAnsi="Arial" w:cs="Arial"/>
          <w:b/>
        </w:rPr>
      </w:pPr>
      <w:r w:rsidRPr="0085423A">
        <w:rPr>
          <w:rFonts w:ascii="Arial" w:eastAsia="Arial" w:hAnsi="Arial" w:cs="Arial"/>
          <w:b/>
        </w:rPr>
        <w:lastRenderedPageBreak/>
        <w:t xml:space="preserve">COTA </w:t>
      </w:r>
      <w:r>
        <w:rPr>
          <w:rFonts w:ascii="Arial" w:eastAsia="Arial" w:hAnsi="Arial" w:cs="Arial"/>
          <w:b/>
        </w:rPr>
        <w:t>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1E060A"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1E060A" w:rsidRDefault="00B039A0" w:rsidP="008F57DC">
            <w:pPr>
              <w:pStyle w:val="Contedodatabela"/>
              <w:jc w:val="center"/>
              <w:rPr>
                <w:rFonts w:ascii="Arial" w:hAnsi="Arial" w:cs="Arial"/>
                <w:b/>
                <w:kern w:val="2"/>
              </w:rPr>
            </w:pPr>
            <w:r w:rsidRPr="001E060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1E060A" w:rsidRDefault="00B039A0" w:rsidP="008F57DC">
            <w:pPr>
              <w:pStyle w:val="Contedodatabela"/>
              <w:jc w:val="center"/>
              <w:rPr>
                <w:rFonts w:ascii="Arial" w:hAnsi="Arial" w:cs="Arial"/>
                <w:b/>
                <w:kern w:val="2"/>
              </w:rPr>
            </w:pPr>
            <w:r w:rsidRPr="001E060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1E060A" w:rsidRDefault="00B039A0" w:rsidP="008F57DC">
            <w:pPr>
              <w:pStyle w:val="Contedodatabela"/>
              <w:jc w:val="center"/>
              <w:rPr>
                <w:rFonts w:ascii="Arial" w:hAnsi="Arial" w:cs="Arial"/>
                <w:b/>
                <w:kern w:val="2"/>
              </w:rPr>
            </w:pPr>
            <w:r w:rsidRPr="001E060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1E060A" w:rsidRDefault="00B039A0" w:rsidP="00A92A37">
            <w:pPr>
              <w:pStyle w:val="Contedodatabela"/>
              <w:jc w:val="center"/>
              <w:rPr>
                <w:rFonts w:ascii="Arial" w:hAnsi="Arial" w:cs="Arial"/>
                <w:kern w:val="2"/>
              </w:rPr>
            </w:pPr>
            <w:r w:rsidRPr="001E060A">
              <w:rPr>
                <w:rFonts w:ascii="Arial" w:hAnsi="Arial" w:cs="Arial"/>
                <w:b/>
              </w:rPr>
              <w:t>Descritivo</w:t>
            </w:r>
          </w:p>
        </w:tc>
      </w:tr>
      <w:tr w:rsidR="0080125C" w:rsidRPr="001E060A"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6AECB5BF" w:rsidR="0080125C" w:rsidRPr="001E060A" w:rsidRDefault="0080125C" w:rsidP="0080125C">
            <w:pPr>
              <w:jc w:val="center"/>
              <w:rPr>
                <w:rFonts w:ascii="Arial" w:hAnsi="Arial" w:cs="Arial"/>
                <w:b/>
              </w:rPr>
            </w:pPr>
            <w:r w:rsidRPr="001E060A">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127149D5" w14:textId="6E644EC9" w:rsidR="0080125C" w:rsidRPr="001E060A" w:rsidRDefault="0080125C" w:rsidP="0080125C">
            <w:pPr>
              <w:pStyle w:val="Contedodatabela"/>
              <w:jc w:val="center"/>
              <w:rPr>
                <w:rFonts w:ascii="Arial" w:hAnsi="Arial" w:cs="Arial"/>
              </w:rPr>
            </w:pPr>
            <w:r w:rsidRPr="001E060A">
              <w:rPr>
                <w:rFonts w:ascii="Arial" w:hAnsi="Arial" w:cs="Arial"/>
              </w:rPr>
              <w:t>1.650</w:t>
            </w:r>
          </w:p>
        </w:tc>
        <w:tc>
          <w:tcPr>
            <w:tcW w:w="850" w:type="dxa"/>
            <w:tcBorders>
              <w:top w:val="single" w:sz="4" w:space="0" w:color="000000"/>
              <w:left w:val="single" w:sz="4" w:space="0" w:color="000000"/>
              <w:bottom w:val="single" w:sz="4" w:space="0" w:color="000000"/>
              <w:right w:val="nil"/>
            </w:tcBorders>
            <w:vAlign w:val="center"/>
          </w:tcPr>
          <w:p w14:paraId="1F2A3AB6" w14:textId="2FBA53AC" w:rsidR="0080125C" w:rsidRPr="001E060A" w:rsidRDefault="0080125C" w:rsidP="0080125C">
            <w:pPr>
              <w:pStyle w:val="Contedodatabela"/>
              <w:jc w:val="center"/>
              <w:rPr>
                <w:rFonts w:ascii="Arial" w:hAnsi="Arial" w:cs="Arial"/>
              </w:rPr>
            </w:pPr>
            <w:r w:rsidRPr="001E060A">
              <w:rPr>
                <w:rFonts w:ascii="Arial" w:hAnsi="Arial" w:cs="Arial"/>
              </w:rPr>
              <w:t>PAC</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53AD475" w:rsidR="0080125C" w:rsidRPr="001E060A" w:rsidRDefault="0080125C" w:rsidP="0080125C">
            <w:pPr>
              <w:pStyle w:val="Contedodatabela"/>
              <w:rPr>
                <w:rFonts w:ascii="Arial" w:hAnsi="Arial" w:cs="Arial"/>
              </w:rPr>
            </w:pPr>
            <w:r w:rsidRPr="001E060A">
              <w:rPr>
                <w:rFonts w:ascii="Arial" w:hAnsi="Arial" w:cs="Arial"/>
                <w:b/>
                <w:bCs/>
              </w:rPr>
              <w:t>ELETRODO PARA MONITORIZAÇÃO – ADULTO:</w:t>
            </w:r>
            <w:r w:rsidRPr="001E060A">
              <w:rPr>
                <w:rFonts w:ascii="Arial" w:hAnsi="Arial" w:cs="Arial"/>
              </w:rPr>
              <w:t xml:space="preserve"> cardíaca, constituído por um dorso de espuma de alta densidade, impermeável; pino de aço inox, adesivo hipoalérgico; </w:t>
            </w:r>
            <w:proofErr w:type="spellStart"/>
            <w:r w:rsidRPr="001E060A">
              <w:rPr>
                <w:rFonts w:ascii="Arial" w:hAnsi="Arial" w:cs="Arial"/>
              </w:rPr>
              <w:t>contra-pino</w:t>
            </w:r>
            <w:proofErr w:type="spellEnd"/>
            <w:r w:rsidRPr="001E060A">
              <w:rPr>
                <w:rFonts w:ascii="Arial" w:hAnsi="Arial" w:cs="Arial"/>
              </w:rPr>
              <w:t xml:space="preserve"> de prata/cloreto de prata, gel sólido de cloreto de potássio incorporado a uma espuma cilíndrica e protegidos contra ressecamento por um anel plástico; tamanho adulto; pacotes com 50 unidades que garantam a integridade do produto. </w:t>
            </w:r>
          </w:p>
        </w:tc>
      </w:tr>
      <w:tr w:rsidR="0080125C" w:rsidRPr="001E060A" w14:paraId="473747AA"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506667F" w14:textId="716E4111" w:rsidR="0080125C" w:rsidRPr="001E060A" w:rsidRDefault="0080125C" w:rsidP="0080125C">
            <w:pPr>
              <w:jc w:val="center"/>
              <w:rPr>
                <w:rFonts w:ascii="Arial" w:hAnsi="Arial" w:cs="Arial"/>
                <w:b/>
              </w:rPr>
            </w:pPr>
            <w:r w:rsidRPr="001E060A">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1197143F" w14:textId="4885F8E4" w:rsidR="0080125C" w:rsidRPr="001E060A" w:rsidRDefault="0080125C" w:rsidP="0080125C">
            <w:pPr>
              <w:pStyle w:val="Contedodatabela"/>
              <w:jc w:val="center"/>
              <w:rPr>
                <w:rFonts w:ascii="Arial" w:hAnsi="Arial" w:cs="Arial"/>
              </w:rPr>
            </w:pPr>
            <w:r w:rsidRPr="001E060A">
              <w:rPr>
                <w:rFonts w:ascii="Arial" w:hAnsi="Arial" w:cs="Arial"/>
              </w:rPr>
              <w:t>113</w:t>
            </w:r>
          </w:p>
        </w:tc>
        <w:tc>
          <w:tcPr>
            <w:tcW w:w="850" w:type="dxa"/>
            <w:tcBorders>
              <w:top w:val="single" w:sz="4" w:space="0" w:color="000000"/>
              <w:left w:val="single" w:sz="4" w:space="0" w:color="000000"/>
              <w:bottom w:val="single" w:sz="4" w:space="0" w:color="000000"/>
              <w:right w:val="nil"/>
            </w:tcBorders>
            <w:vAlign w:val="center"/>
          </w:tcPr>
          <w:p w14:paraId="6BF05CF9" w14:textId="5BCC7E3B" w:rsidR="0080125C" w:rsidRPr="001E060A" w:rsidRDefault="0080125C" w:rsidP="0080125C">
            <w:pPr>
              <w:pStyle w:val="Contedodatabela"/>
              <w:jc w:val="center"/>
              <w:rPr>
                <w:rFonts w:ascii="Arial" w:hAnsi="Arial" w:cs="Arial"/>
                <w:b/>
              </w:rPr>
            </w:pPr>
            <w:r w:rsidRPr="001E060A">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7F2B9D1C" w14:textId="3D263850" w:rsidR="0080125C" w:rsidRPr="001E060A" w:rsidRDefault="0080125C" w:rsidP="0080125C">
            <w:pPr>
              <w:pStyle w:val="Contedodatabela"/>
              <w:rPr>
                <w:rFonts w:ascii="Arial" w:hAnsi="Arial" w:cs="Arial"/>
                <w:b/>
              </w:rPr>
            </w:pPr>
            <w:r w:rsidRPr="001E060A">
              <w:rPr>
                <w:rFonts w:ascii="Arial" w:hAnsi="Arial" w:cs="Arial"/>
                <w:b/>
                <w:bCs/>
              </w:rPr>
              <w:t>PÁS OU ELETRODOS ADULTO</w:t>
            </w:r>
            <w:r w:rsidRPr="001E060A">
              <w:rPr>
                <w:rFonts w:ascii="Arial" w:hAnsi="Arial" w:cs="Arial"/>
              </w:rPr>
              <w:t xml:space="preserve"> Pás adesivas multifuncionais, descartáveis para desfibrilação, </w:t>
            </w:r>
            <w:proofErr w:type="spellStart"/>
            <w:r w:rsidRPr="001E060A">
              <w:rPr>
                <w:rFonts w:ascii="Arial" w:hAnsi="Arial" w:cs="Arial"/>
              </w:rPr>
              <w:t>cardioversão</w:t>
            </w:r>
            <w:proofErr w:type="spellEnd"/>
            <w:r w:rsidRPr="001E060A">
              <w:rPr>
                <w:rFonts w:ascii="Arial" w:hAnsi="Arial" w:cs="Arial"/>
              </w:rPr>
              <w:t xml:space="preserve"> sincronizada e monitorização; modelo adulto, para ser utilizado no desfibrilador da marca INSTRAMED (compatível com equipamentos </w:t>
            </w:r>
            <w:proofErr w:type="spellStart"/>
            <w:r w:rsidRPr="001E060A">
              <w:rPr>
                <w:rFonts w:ascii="Arial" w:hAnsi="Arial" w:cs="Arial"/>
              </w:rPr>
              <w:t>Instramed</w:t>
            </w:r>
            <w:proofErr w:type="spellEnd"/>
            <w:r w:rsidRPr="001E060A">
              <w:rPr>
                <w:rFonts w:ascii="Arial" w:hAnsi="Arial" w:cs="Arial"/>
              </w:rPr>
              <w:t>/</w:t>
            </w:r>
            <w:proofErr w:type="spellStart"/>
            <w:r w:rsidRPr="001E060A">
              <w:rPr>
                <w:rFonts w:ascii="Arial" w:hAnsi="Arial" w:cs="Arial"/>
              </w:rPr>
              <w:t>CardioMax</w:t>
            </w:r>
            <w:proofErr w:type="spellEnd"/>
            <w:r w:rsidRPr="001E060A">
              <w:rPr>
                <w:rFonts w:ascii="Arial" w:hAnsi="Arial" w:cs="Arial"/>
              </w:rPr>
              <w:t xml:space="preserve">/Dual Max/ISIS/ISIS </w:t>
            </w:r>
            <w:proofErr w:type="gramStart"/>
            <w:r w:rsidRPr="001E060A">
              <w:rPr>
                <w:rFonts w:ascii="Arial" w:hAnsi="Arial" w:cs="Arial"/>
              </w:rPr>
              <w:t>PRO ou</w:t>
            </w:r>
            <w:proofErr w:type="gramEnd"/>
            <w:r w:rsidRPr="001E060A">
              <w:rPr>
                <w:rFonts w:ascii="Arial" w:hAnsi="Arial" w:cs="Arial"/>
              </w:rPr>
              <w:t xml:space="preserve"> equivalentes); conector compatível com os equipamentos utilizados pelo serviço. Embalados aos pares, em embalagem resistente, individual, de fácil abertura, contendo identificação do fabricante, lote e data de validade do produto. Apresentar registro ANVISA; Produto pronto para uso imediato em situações de emergência.</w:t>
            </w:r>
          </w:p>
        </w:tc>
      </w:tr>
      <w:tr w:rsidR="001E060A" w:rsidRPr="001E060A" w14:paraId="2232E9F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7C20E7" w14:textId="0B444F8D" w:rsidR="001E060A" w:rsidRPr="001E060A" w:rsidRDefault="001E060A" w:rsidP="001E060A">
            <w:pPr>
              <w:jc w:val="center"/>
              <w:rPr>
                <w:rFonts w:ascii="Arial" w:hAnsi="Arial" w:cs="Arial"/>
                <w:b/>
              </w:rPr>
            </w:pPr>
            <w:r w:rsidRPr="001E060A">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7B0730DB" w14:textId="51F1FAFB" w:rsidR="001E060A" w:rsidRPr="001E060A" w:rsidRDefault="00212810" w:rsidP="001E060A">
            <w:pPr>
              <w:pStyle w:val="Contedodatabela"/>
              <w:jc w:val="center"/>
              <w:rPr>
                <w:rFonts w:ascii="Arial" w:hAnsi="Arial" w:cs="Arial"/>
              </w:rPr>
            </w:pPr>
            <w:r>
              <w:rPr>
                <w:rFonts w:ascii="Arial" w:hAnsi="Arial" w:cs="Arial"/>
              </w:rPr>
              <w:t>272.625</w:t>
            </w:r>
          </w:p>
        </w:tc>
        <w:tc>
          <w:tcPr>
            <w:tcW w:w="850" w:type="dxa"/>
            <w:tcBorders>
              <w:top w:val="single" w:sz="4" w:space="0" w:color="000000"/>
              <w:left w:val="single" w:sz="4" w:space="0" w:color="000000"/>
              <w:bottom w:val="single" w:sz="4" w:space="0" w:color="000000"/>
              <w:right w:val="nil"/>
            </w:tcBorders>
            <w:vAlign w:val="center"/>
          </w:tcPr>
          <w:p w14:paraId="5DEA33F9" w14:textId="721FFF4A" w:rsidR="001E060A" w:rsidRPr="001E060A" w:rsidRDefault="001E060A" w:rsidP="001E060A">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CD8BF61" w14:textId="7D6F5FD8" w:rsidR="001E060A" w:rsidRPr="001E060A" w:rsidRDefault="001E060A" w:rsidP="001E060A">
            <w:pPr>
              <w:pStyle w:val="Contedodatabela"/>
              <w:rPr>
                <w:rFonts w:ascii="Arial" w:hAnsi="Arial" w:cs="Arial"/>
              </w:rPr>
            </w:pPr>
            <w:r w:rsidRPr="001E060A">
              <w:rPr>
                <w:rFonts w:ascii="Arial" w:hAnsi="Arial" w:cs="Arial"/>
                <w:b/>
                <w:bCs/>
              </w:rPr>
              <w:t>EQUIPO MACROGOTAS</w:t>
            </w:r>
            <w:r w:rsidRPr="001E060A">
              <w:rPr>
                <w:rFonts w:ascii="Arial" w:hAnsi="Arial" w:cs="Arial"/>
              </w:rPr>
              <w:t xml:space="preserve"> de infusão gravitacional para soluções parenterais conforme NBR ISO 8536-4; Protetor do penetrador para garantir a esterilidade do produto; Câmara de ótima flexibilidade, transparente, com entrada de ar (respiro), com no mínimo 5 cm de comprimento (somente a área transparente); Gotejador para 20 gotas = 1ml, com filtro de retenção de partículas de 15 micras; Tubo transparente cristal de diâmetro uniforme em toda sua extensão de no mínimo 150 cm de comprimento; Pinça rolete anatômica de precisão posicionada anterior ao \Y\ e corta fluxo; Injetor lateral em \Y\ transparente, com ponto de infusão na parte central, isento de látex de ótima cicatrização e que facilite assepsia; Conector terminal tipo </w:t>
            </w:r>
            <w:proofErr w:type="spellStart"/>
            <w:r w:rsidRPr="001E060A">
              <w:rPr>
                <w:rFonts w:ascii="Arial" w:hAnsi="Arial" w:cs="Arial"/>
              </w:rPr>
              <w:t>Luer</w:t>
            </w:r>
            <w:proofErr w:type="spellEnd"/>
            <w:r w:rsidRPr="001E060A">
              <w:rPr>
                <w:rFonts w:ascii="Arial" w:hAnsi="Arial" w:cs="Arial"/>
              </w:rPr>
              <w:t xml:space="preserve"> </w:t>
            </w:r>
            <w:proofErr w:type="spellStart"/>
            <w:r w:rsidRPr="001E060A">
              <w:rPr>
                <w:rFonts w:ascii="Arial" w:hAnsi="Arial" w:cs="Arial"/>
              </w:rPr>
              <w:t>Lock</w:t>
            </w:r>
            <w:proofErr w:type="spellEnd"/>
            <w:r w:rsidRPr="001E060A">
              <w:rPr>
                <w:rFonts w:ascii="Arial" w:hAnsi="Arial" w:cs="Arial"/>
              </w:rPr>
              <w:t xml:space="preserve"> com trava de rosca e protetor; uso único; Embalado individualmente de modo a garantir a esterilidade do produto até sua utilização. </w:t>
            </w:r>
          </w:p>
        </w:tc>
      </w:tr>
      <w:tr w:rsidR="001E060A" w:rsidRPr="001E060A" w14:paraId="1985636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70B27BE" w14:textId="413B48A1" w:rsidR="001E060A" w:rsidRPr="001E060A" w:rsidRDefault="001E060A" w:rsidP="001E060A">
            <w:pPr>
              <w:jc w:val="center"/>
              <w:rPr>
                <w:rFonts w:ascii="Arial" w:hAnsi="Arial" w:cs="Arial"/>
                <w:b/>
              </w:rPr>
            </w:pPr>
            <w:r w:rsidRPr="001E060A">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22007001" w14:textId="59536204" w:rsidR="001E060A" w:rsidRPr="001E060A" w:rsidRDefault="00212810" w:rsidP="001E060A">
            <w:pPr>
              <w:pStyle w:val="Contedodatabela"/>
              <w:jc w:val="center"/>
              <w:rPr>
                <w:rFonts w:ascii="Arial" w:hAnsi="Arial" w:cs="Arial"/>
              </w:rPr>
            </w:pPr>
            <w:r>
              <w:rPr>
                <w:rFonts w:ascii="Arial" w:hAnsi="Arial" w:cs="Arial"/>
              </w:rPr>
              <w:t>750</w:t>
            </w:r>
          </w:p>
        </w:tc>
        <w:tc>
          <w:tcPr>
            <w:tcW w:w="850" w:type="dxa"/>
            <w:tcBorders>
              <w:top w:val="single" w:sz="4" w:space="0" w:color="000000"/>
              <w:left w:val="single" w:sz="4" w:space="0" w:color="000000"/>
              <w:bottom w:val="single" w:sz="4" w:space="0" w:color="000000"/>
              <w:right w:val="nil"/>
            </w:tcBorders>
            <w:vAlign w:val="center"/>
          </w:tcPr>
          <w:p w14:paraId="05D590E3" w14:textId="552DE544" w:rsidR="001E060A" w:rsidRPr="001E060A" w:rsidRDefault="001E060A" w:rsidP="001E060A">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D24029E" w14:textId="7E26FD5E" w:rsidR="001E060A" w:rsidRPr="001E060A" w:rsidRDefault="001E060A" w:rsidP="001E060A">
            <w:pPr>
              <w:pStyle w:val="Contedodatabela"/>
              <w:rPr>
                <w:rFonts w:ascii="Arial" w:hAnsi="Arial" w:cs="Arial"/>
                <w:b/>
                <w:bCs/>
              </w:rPr>
            </w:pPr>
            <w:r w:rsidRPr="001E060A">
              <w:rPr>
                <w:rFonts w:ascii="Arial" w:hAnsi="Arial" w:cs="Arial"/>
                <w:b/>
                <w:bCs/>
              </w:rPr>
              <w:t>TORNIQUETE:</w:t>
            </w:r>
            <w:r w:rsidRPr="001E060A">
              <w:rPr>
                <w:rFonts w:ascii="Arial" w:hAnsi="Arial" w:cs="Arial"/>
              </w:rPr>
              <w:t xml:space="preserve"> equipamento de uso pré-hospitalar, de aperto manual que deve fazer cessar 100% a hemorragia massiva nas extremidades dos membros superiores e inferiores e deve proporcionar ao usuário a </w:t>
            </w:r>
            <w:proofErr w:type="spellStart"/>
            <w:r w:rsidRPr="001E060A">
              <w:rPr>
                <w:rFonts w:ascii="Arial" w:hAnsi="Arial" w:cs="Arial"/>
              </w:rPr>
              <w:t>autoaplicação</w:t>
            </w:r>
            <w:proofErr w:type="spellEnd"/>
            <w:r w:rsidRPr="001E060A">
              <w:rPr>
                <w:rFonts w:ascii="Arial" w:hAnsi="Arial" w:cs="Arial"/>
              </w:rPr>
              <w:t xml:space="preserve"> do objeto. O Funcionamento do torniquete deve ser dado pelo posicionamento justo de fita. Esta fita deve ser conectada a barra de </w:t>
            </w:r>
            <w:proofErr w:type="spellStart"/>
            <w:r w:rsidRPr="001E060A">
              <w:rPr>
                <w:rFonts w:ascii="Arial" w:hAnsi="Arial" w:cs="Arial"/>
              </w:rPr>
              <w:t>tracionamento</w:t>
            </w:r>
            <w:proofErr w:type="spellEnd"/>
            <w:r w:rsidRPr="001E060A">
              <w:rPr>
                <w:rFonts w:ascii="Arial" w:hAnsi="Arial" w:cs="Arial"/>
              </w:rPr>
              <w:t xml:space="preserve">, que ao ser girada, traciona o sistema. Esse sistema (fita </w:t>
            </w:r>
            <w:proofErr w:type="gramStart"/>
            <w:r w:rsidRPr="001E060A">
              <w:rPr>
                <w:rFonts w:ascii="Arial" w:hAnsi="Arial" w:cs="Arial"/>
              </w:rPr>
              <w:t>+</w:t>
            </w:r>
            <w:proofErr w:type="gramEnd"/>
            <w:r w:rsidRPr="001E060A">
              <w:rPr>
                <w:rFonts w:ascii="Arial" w:hAnsi="Arial" w:cs="Arial"/>
              </w:rPr>
              <w:t xml:space="preserve"> barra de tração) deve proporcionar a distribuição igual de toda pressão exercida pelo </w:t>
            </w:r>
            <w:proofErr w:type="spellStart"/>
            <w:r w:rsidRPr="001E060A">
              <w:rPr>
                <w:rFonts w:ascii="Arial" w:hAnsi="Arial" w:cs="Arial"/>
              </w:rPr>
              <w:t>tracionamento</w:t>
            </w:r>
            <w:proofErr w:type="spellEnd"/>
            <w:r w:rsidRPr="001E060A">
              <w:rPr>
                <w:rFonts w:ascii="Arial" w:hAnsi="Arial" w:cs="Arial"/>
              </w:rPr>
              <w:t xml:space="preserve">.  1. Deve possuir um sistema de fivela simples, para correto </w:t>
            </w:r>
            <w:proofErr w:type="spellStart"/>
            <w:r w:rsidRPr="001E060A">
              <w:rPr>
                <w:rFonts w:ascii="Arial" w:hAnsi="Arial" w:cs="Arial"/>
              </w:rPr>
              <w:t>tracionamento</w:t>
            </w:r>
            <w:proofErr w:type="spellEnd"/>
            <w:r w:rsidRPr="001E060A">
              <w:rPr>
                <w:rFonts w:ascii="Arial" w:hAnsi="Arial" w:cs="Arial"/>
              </w:rPr>
              <w:t xml:space="preserve"> que permita uma aplicação extremamente rápida e uma efetiva remoção de folgas. 2. Sua aplicação deve ser simplificada e existir um único protocolo para todas as aplicações. 3. Deve possuir barra de </w:t>
            </w:r>
            <w:proofErr w:type="spellStart"/>
            <w:r w:rsidRPr="001E060A">
              <w:rPr>
                <w:rFonts w:ascii="Arial" w:hAnsi="Arial" w:cs="Arial"/>
              </w:rPr>
              <w:t>tracionamento</w:t>
            </w:r>
            <w:proofErr w:type="spellEnd"/>
            <w:r w:rsidRPr="001E060A">
              <w:rPr>
                <w:rFonts w:ascii="Arial" w:hAnsi="Arial" w:cs="Arial"/>
              </w:rPr>
              <w:t xml:space="preserve">, com sobressaltos nas extremidades, a fim de facilitar seu manejo, de localização fixa, que ao ser girada no próprio eixo, traciona o sistema, produzindo a oclusão sanguínea no membro. 4. Deve possuir sistema de travamento da barra de </w:t>
            </w:r>
            <w:proofErr w:type="spellStart"/>
            <w:r w:rsidRPr="001E060A">
              <w:rPr>
                <w:rFonts w:ascii="Arial" w:hAnsi="Arial" w:cs="Arial"/>
              </w:rPr>
              <w:t>tracionamento</w:t>
            </w:r>
            <w:proofErr w:type="spellEnd"/>
            <w:r w:rsidRPr="001E060A">
              <w:rPr>
                <w:rFonts w:ascii="Arial" w:hAnsi="Arial" w:cs="Arial"/>
              </w:rPr>
              <w:t xml:space="preserve">, de modo simples que deve suportar o </w:t>
            </w:r>
            <w:proofErr w:type="spellStart"/>
            <w:r w:rsidRPr="001E060A">
              <w:rPr>
                <w:rFonts w:ascii="Arial" w:hAnsi="Arial" w:cs="Arial"/>
              </w:rPr>
              <w:t>tracionamento</w:t>
            </w:r>
            <w:proofErr w:type="spellEnd"/>
            <w:r w:rsidRPr="001E060A">
              <w:rPr>
                <w:rFonts w:ascii="Arial" w:hAnsi="Arial" w:cs="Arial"/>
              </w:rPr>
              <w:t xml:space="preserve"> para correta oclusão sanguínea. 5. Deve possuir placa de estabilização com bordas arredondadas para não pinçar a pele do usuário. 6. Deve possuir ponteira com cor diferente da fita de tração, com ponta chanfrada ou arredondada, para facilitar a passagem pela fivela. 7. O Funcionamento deve ser dado pelo posicionamento justo de fita. Esta fita deve ser conectada a barra de </w:t>
            </w:r>
            <w:proofErr w:type="spellStart"/>
            <w:r w:rsidRPr="001E060A">
              <w:rPr>
                <w:rFonts w:ascii="Arial" w:hAnsi="Arial" w:cs="Arial"/>
              </w:rPr>
              <w:t>tracionamento</w:t>
            </w:r>
            <w:proofErr w:type="spellEnd"/>
            <w:r w:rsidRPr="001E060A">
              <w:rPr>
                <w:rFonts w:ascii="Arial" w:hAnsi="Arial" w:cs="Arial"/>
              </w:rPr>
              <w:t xml:space="preserve">, que ao ser girada, traciona o sistema. Esse conjunto (fita </w:t>
            </w:r>
            <w:proofErr w:type="gramStart"/>
            <w:r w:rsidRPr="001E060A">
              <w:rPr>
                <w:rFonts w:ascii="Arial" w:hAnsi="Arial" w:cs="Arial"/>
              </w:rPr>
              <w:t>+</w:t>
            </w:r>
            <w:proofErr w:type="gramEnd"/>
            <w:r w:rsidRPr="001E060A">
              <w:rPr>
                <w:rFonts w:ascii="Arial" w:hAnsi="Arial" w:cs="Arial"/>
              </w:rPr>
              <w:t xml:space="preserve"> barra de tração) deve proporcionar a distribuição igual de toda pressão exercida pelo </w:t>
            </w:r>
            <w:proofErr w:type="spellStart"/>
            <w:r w:rsidRPr="001E060A">
              <w:rPr>
                <w:rFonts w:ascii="Arial" w:hAnsi="Arial" w:cs="Arial"/>
              </w:rPr>
              <w:t>tracionamento</w:t>
            </w:r>
            <w:proofErr w:type="spellEnd"/>
            <w:r w:rsidRPr="001E060A">
              <w:rPr>
                <w:rFonts w:ascii="Arial" w:hAnsi="Arial" w:cs="Arial"/>
              </w:rPr>
              <w:t xml:space="preserve">. 8. Deve possuir um campo para anotação da hora da aplicação, em material que aceite qualquer tipo de caneta. 9. Deve possuir informações do fabricante, modelo, número de série/lotes gravados no torniquete. 10. Deve acompanhar manual com instruções de uso em português. 11. Desenhado para ser aplicado em todas as condições climáticas. 12. Dimensões mínimas aberto: 95 cm; Largura: 38 cm; 13. Conformidade: obrigatório ANVISA com estudos que comprovem a eficiência, bem como a </w:t>
            </w:r>
            <w:r w:rsidRPr="001E060A">
              <w:rPr>
                <w:rFonts w:ascii="Arial" w:hAnsi="Arial" w:cs="Arial"/>
              </w:rPr>
              <w:lastRenderedPageBreak/>
              <w:t xml:space="preserve">resistência ou Certificação Europeia – CE ou Recomendação do </w:t>
            </w:r>
            <w:proofErr w:type="spellStart"/>
            <w:r w:rsidRPr="001E060A">
              <w:rPr>
                <w:rFonts w:ascii="Arial" w:hAnsi="Arial" w:cs="Arial"/>
              </w:rPr>
              <w:t>Co-TCCC</w:t>
            </w:r>
            <w:proofErr w:type="spellEnd"/>
            <w:r w:rsidRPr="001E060A">
              <w:rPr>
                <w:rFonts w:ascii="Arial" w:hAnsi="Arial" w:cs="Arial"/>
              </w:rPr>
              <w:t>. 14. Cor: PRETO/AZUL/TAN/LARANJA/VERDE/VERMELHO</w:t>
            </w:r>
          </w:p>
        </w:tc>
      </w:tr>
      <w:tr w:rsidR="001E060A" w:rsidRPr="001E060A" w14:paraId="0A04E472"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46A125" w14:textId="6D346974" w:rsidR="001E060A" w:rsidRPr="001E060A" w:rsidRDefault="001E060A" w:rsidP="001E060A">
            <w:pPr>
              <w:jc w:val="center"/>
              <w:rPr>
                <w:rFonts w:ascii="Arial" w:hAnsi="Arial" w:cs="Arial"/>
                <w:b/>
              </w:rPr>
            </w:pPr>
            <w:r w:rsidRPr="001E060A">
              <w:rPr>
                <w:rFonts w:ascii="Arial" w:hAnsi="Arial" w:cs="Arial"/>
                <w:b/>
              </w:rPr>
              <w:lastRenderedPageBreak/>
              <w:t>5</w:t>
            </w:r>
          </w:p>
        </w:tc>
        <w:tc>
          <w:tcPr>
            <w:tcW w:w="850" w:type="dxa"/>
            <w:tcBorders>
              <w:top w:val="single" w:sz="4" w:space="0" w:color="000000"/>
              <w:left w:val="single" w:sz="4" w:space="0" w:color="000000"/>
              <w:bottom w:val="single" w:sz="4" w:space="0" w:color="000000"/>
              <w:right w:val="nil"/>
            </w:tcBorders>
            <w:vAlign w:val="center"/>
          </w:tcPr>
          <w:p w14:paraId="2EA0B7F3" w14:textId="3CB03D46" w:rsidR="001E060A" w:rsidRPr="001E060A" w:rsidRDefault="00212810" w:rsidP="001E060A">
            <w:pPr>
              <w:pStyle w:val="Contedodatabela"/>
              <w:jc w:val="center"/>
              <w:rPr>
                <w:rFonts w:ascii="Arial" w:hAnsi="Arial" w:cs="Arial"/>
              </w:rPr>
            </w:pPr>
            <w:r>
              <w:rPr>
                <w:rFonts w:ascii="Arial" w:hAnsi="Arial" w:cs="Arial"/>
              </w:rPr>
              <w:t>3.675</w:t>
            </w:r>
          </w:p>
        </w:tc>
        <w:tc>
          <w:tcPr>
            <w:tcW w:w="850" w:type="dxa"/>
            <w:tcBorders>
              <w:top w:val="single" w:sz="4" w:space="0" w:color="000000"/>
              <w:left w:val="single" w:sz="4" w:space="0" w:color="000000"/>
              <w:bottom w:val="single" w:sz="4" w:space="0" w:color="000000"/>
              <w:right w:val="nil"/>
            </w:tcBorders>
            <w:vAlign w:val="center"/>
          </w:tcPr>
          <w:p w14:paraId="66BD9EE5" w14:textId="14D3D858" w:rsidR="001E060A" w:rsidRPr="001E060A" w:rsidRDefault="001E060A" w:rsidP="001E060A">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1385AB2F" w14:textId="37B2CBAB" w:rsidR="001E060A" w:rsidRPr="001E060A" w:rsidRDefault="001E060A" w:rsidP="001E060A">
            <w:pPr>
              <w:pStyle w:val="Contedodatabela"/>
              <w:rPr>
                <w:rFonts w:ascii="Arial" w:hAnsi="Arial" w:cs="Arial"/>
              </w:rPr>
            </w:pPr>
            <w:r w:rsidRPr="001E060A">
              <w:rPr>
                <w:rFonts w:ascii="Arial" w:hAnsi="Arial" w:cs="Arial"/>
                <w:b/>
                <w:bCs/>
              </w:rPr>
              <w:t>LUVA AMBIDESTRA tamanho PP</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isentas de pó; embaladas em caixas com 100 unidades, acondicionadas de forma que facilite a retirada do produto e mantenha sua integridade até o momento de sua utilização. Apresentar CA. </w:t>
            </w:r>
          </w:p>
        </w:tc>
      </w:tr>
      <w:tr w:rsidR="001E060A" w:rsidRPr="001E060A" w14:paraId="3051B953"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6FF1B2" w14:textId="37B7DE43" w:rsidR="001E060A" w:rsidRPr="001E060A" w:rsidRDefault="001E060A" w:rsidP="001E060A">
            <w:pPr>
              <w:jc w:val="center"/>
              <w:rPr>
                <w:rFonts w:ascii="Arial" w:hAnsi="Arial" w:cs="Arial"/>
                <w:b/>
              </w:rPr>
            </w:pPr>
            <w:r w:rsidRPr="001E060A">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3D980352" w14:textId="57D565A1" w:rsidR="001E060A" w:rsidRPr="001E060A" w:rsidRDefault="00840E98" w:rsidP="001E060A">
            <w:pPr>
              <w:pStyle w:val="Contedodatabela"/>
              <w:jc w:val="center"/>
              <w:rPr>
                <w:rFonts w:ascii="Arial" w:hAnsi="Arial" w:cs="Arial"/>
              </w:rPr>
            </w:pPr>
            <w:r>
              <w:rPr>
                <w:rFonts w:ascii="Arial" w:hAnsi="Arial" w:cs="Arial"/>
              </w:rPr>
              <w:t>2.700</w:t>
            </w:r>
          </w:p>
        </w:tc>
        <w:tc>
          <w:tcPr>
            <w:tcW w:w="850" w:type="dxa"/>
            <w:tcBorders>
              <w:top w:val="single" w:sz="4" w:space="0" w:color="000000"/>
              <w:left w:val="single" w:sz="4" w:space="0" w:color="000000"/>
              <w:bottom w:val="single" w:sz="4" w:space="0" w:color="000000"/>
              <w:right w:val="nil"/>
            </w:tcBorders>
            <w:vAlign w:val="center"/>
          </w:tcPr>
          <w:p w14:paraId="0BC42979" w14:textId="5CF7D755" w:rsidR="001E060A" w:rsidRPr="001E060A" w:rsidRDefault="001E060A" w:rsidP="001E060A">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7F77C1C6" w14:textId="240D0EDC" w:rsidR="001E060A" w:rsidRPr="001E060A" w:rsidRDefault="001E060A" w:rsidP="001E060A">
            <w:pPr>
              <w:pStyle w:val="Contedodatabela"/>
              <w:rPr>
                <w:rFonts w:ascii="Arial" w:hAnsi="Arial" w:cs="Arial"/>
              </w:rPr>
            </w:pPr>
            <w:r w:rsidRPr="001E060A">
              <w:rPr>
                <w:rFonts w:ascii="Arial" w:hAnsi="Arial" w:cs="Arial"/>
                <w:b/>
                <w:bCs/>
              </w:rPr>
              <w:t>LUVA AMBIDESTRA tamanho G,</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w:t>
            </w:r>
            <w:r w:rsidRPr="001E060A">
              <w:rPr>
                <w:rFonts w:ascii="Arial" w:hAnsi="Arial" w:cs="Arial"/>
                <w:b/>
                <w:bCs/>
              </w:rPr>
              <w:t>isentas de pó</w:t>
            </w:r>
            <w:r w:rsidRPr="001E060A">
              <w:rPr>
                <w:rFonts w:ascii="Arial" w:hAnsi="Arial" w:cs="Arial"/>
              </w:rPr>
              <w:t xml:space="preserve">; embaladas em caixas com 100 unidades, acondicionadas de forma que facilite a retirada do produto e mantenha sua integridade até o momento de sua utilização. Apresentar CA. </w:t>
            </w:r>
          </w:p>
        </w:tc>
      </w:tr>
      <w:tr w:rsidR="001E060A" w:rsidRPr="001E060A" w14:paraId="539DDC1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A3F6A50" w14:textId="30C7431E" w:rsidR="001E060A" w:rsidRPr="001E060A" w:rsidRDefault="001E060A" w:rsidP="001E060A">
            <w:pPr>
              <w:jc w:val="center"/>
              <w:rPr>
                <w:rFonts w:ascii="Arial" w:hAnsi="Arial" w:cs="Arial"/>
                <w:b/>
              </w:rPr>
            </w:pPr>
            <w:r w:rsidRPr="001E060A">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7DDE4BA3" w14:textId="013A303D" w:rsidR="001E060A" w:rsidRPr="001E060A" w:rsidRDefault="00840E98" w:rsidP="001E060A">
            <w:pPr>
              <w:pStyle w:val="Contedodatabela"/>
              <w:jc w:val="center"/>
              <w:rPr>
                <w:rFonts w:ascii="Arial" w:hAnsi="Arial" w:cs="Arial"/>
              </w:rPr>
            </w:pPr>
            <w:r>
              <w:rPr>
                <w:rFonts w:ascii="Arial" w:hAnsi="Arial" w:cs="Arial"/>
              </w:rPr>
              <w:t>9.000</w:t>
            </w:r>
          </w:p>
        </w:tc>
        <w:tc>
          <w:tcPr>
            <w:tcW w:w="850" w:type="dxa"/>
            <w:tcBorders>
              <w:top w:val="single" w:sz="4" w:space="0" w:color="000000"/>
              <w:left w:val="single" w:sz="4" w:space="0" w:color="000000"/>
              <w:bottom w:val="single" w:sz="4" w:space="0" w:color="000000"/>
              <w:right w:val="nil"/>
            </w:tcBorders>
            <w:vAlign w:val="center"/>
          </w:tcPr>
          <w:p w14:paraId="54089E7B" w14:textId="26D06A8A" w:rsidR="001E060A" w:rsidRPr="001E060A" w:rsidRDefault="001E060A" w:rsidP="001E060A">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69B4AEAC" w14:textId="58BDA746" w:rsidR="001E060A" w:rsidRPr="001E060A" w:rsidRDefault="001E060A" w:rsidP="001E060A">
            <w:pPr>
              <w:pStyle w:val="Contedodatabela"/>
              <w:rPr>
                <w:rFonts w:ascii="Arial" w:hAnsi="Arial" w:cs="Arial"/>
              </w:rPr>
            </w:pPr>
            <w:r w:rsidRPr="001E060A">
              <w:rPr>
                <w:rFonts w:ascii="Arial" w:hAnsi="Arial" w:cs="Arial"/>
                <w:b/>
                <w:bCs/>
              </w:rPr>
              <w:t>LUVA AMBIDESTRA tamanho M</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w:t>
            </w:r>
            <w:r w:rsidRPr="001E060A">
              <w:rPr>
                <w:rFonts w:ascii="Arial" w:hAnsi="Arial" w:cs="Arial"/>
                <w:b/>
                <w:bCs/>
              </w:rPr>
              <w:t>isentas de pó</w:t>
            </w:r>
            <w:r w:rsidRPr="001E060A">
              <w:rPr>
                <w:rFonts w:ascii="Arial" w:hAnsi="Arial" w:cs="Arial"/>
              </w:rPr>
              <w:t xml:space="preserve">; embaladas em caixas com 100 unidades, acondicionadas de forma que facilite a retirada do produto e mantenha sua integridade até o momento de sua utilização. Apresentar CA. </w:t>
            </w:r>
          </w:p>
        </w:tc>
      </w:tr>
      <w:tr w:rsidR="001E060A" w:rsidRPr="001E060A" w14:paraId="360C73A4"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1155DD" w14:textId="1BE573D3" w:rsidR="001E060A" w:rsidRPr="001E060A" w:rsidRDefault="001E060A" w:rsidP="001E060A">
            <w:pPr>
              <w:jc w:val="center"/>
              <w:rPr>
                <w:rFonts w:ascii="Arial" w:hAnsi="Arial" w:cs="Arial"/>
                <w:b/>
              </w:rPr>
            </w:pPr>
            <w:r w:rsidRPr="001E060A">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3617F4A0" w14:textId="21ABF3E7" w:rsidR="001E060A" w:rsidRPr="001E060A" w:rsidRDefault="00840E98" w:rsidP="001E060A">
            <w:pPr>
              <w:pStyle w:val="Contedodatabela"/>
              <w:jc w:val="center"/>
              <w:rPr>
                <w:rFonts w:ascii="Arial" w:hAnsi="Arial" w:cs="Arial"/>
              </w:rPr>
            </w:pPr>
            <w:r>
              <w:rPr>
                <w:rFonts w:ascii="Arial" w:hAnsi="Arial" w:cs="Arial"/>
              </w:rPr>
              <w:t>10.875</w:t>
            </w:r>
          </w:p>
        </w:tc>
        <w:tc>
          <w:tcPr>
            <w:tcW w:w="850" w:type="dxa"/>
            <w:tcBorders>
              <w:top w:val="single" w:sz="4" w:space="0" w:color="000000"/>
              <w:left w:val="single" w:sz="4" w:space="0" w:color="000000"/>
              <w:bottom w:val="single" w:sz="4" w:space="0" w:color="000000"/>
              <w:right w:val="nil"/>
            </w:tcBorders>
            <w:vAlign w:val="center"/>
          </w:tcPr>
          <w:p w14:paraId="501062D5" w14:textId="353B90E4" w:rsidR="001E060A" w:rsidRPr="001E060A" w:rsidRDefault="001E060A" w:rsidP="001E060A">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1FAC74E0" w14:textId="2BD86AEE" w:rsidR="001E060A" w:rsidRPr="001E060A" w:rsidRDefault="001E060A" w:rsidP="001E060A">
            <w:pPr>
              <w:pStyle w:val="Contedodatabela"/>
              <w:rPr>
                <w:rFonts w:ascii="Arial" w:hAnsi="Arial" w:cs="Arial"/>
              </w:rPr>
            </w:pPr>
            <w:r w:rsidRPr="001E060A">
              <w:rPr>
                <w:rFonts w:ascii="Arial" w:hAnsi="Arial" w:cs="Arial"/>
                <w:b/>
                <w:bCs/>
              </w:rPr>
              <w:t>LUVA AMBIDESTRA P</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w:t>
            </w:r>
            <w:r w:rsidRPr="001E060A">
              <w:rPr>
                <w:rFonts w:ascii="Arial" w:hAnsi="Arial" w:cs="Arial"/>
                <w:b/>
                <w:bCs/>
              </w:rPr>
              <w:t>isentas de pó</w:t>
            </w:r>
            <w:r w:rsidRPr="001E060A">
              <w:rPr>
                <w:rFonts w:ascii="Arial" w:hAnsi="Arial" w:cs="Arial"/>
              </w:rPr>
              <w:t xml:space="preserve">; embaladas em caixas com 100 unidades, acondicionadas de forma que facilite a retirada do produto e mantenha sua integridade até o momento de sua utilização. Apresentar CA. </w:t>
            </w:r>
          </w:p>
        </w:tc>
      </w:tr>
      <w:tr w:rsidR="001E060A" w:rsidRPr="001E060A" w14:paraId="44E2B0F0"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06E591F" w14:textId="794BA9F5" w:rsidR="001E060A" w:rsidRPr="001E060A" w:rsidRDefault="001E060A" w:rsidP="001E060A">
            <w:pPr>
              <w:jc w:val="center"/>
              <w:rPr>
                <w:rFonts w:ascii="Arial" w:hAnsi="Arial" w:cs="Arial"/>
                <w:b/>
              </w:rPr>
            </w:pPr>
            <w:r w:rsidRPr="001E060A">
              <w:rPr>
                <w:rFonts w:ascii="Arial" w:hAnsi="Arial" w:cs="Arial"/>
                <w:b/>
              </w:rPr>
              <w:t>9</w:t>
            </w:r>
          </w:p>
        </w:tc>
        <w:tc>
          <w:tcPr>
            <w:tcW w:w="850" w:type="dxa"/>
            <w:tcBorders>
              <w:top w:val="single" w:sz="4" w:space="0" w:color="000000"/>
              <w:left w:val="single" w:sz="4" w:space="0" w:color="000000"/>
              <w:bottom w:val="single" w:sz="4" w:space="0" w:color="000000"/>
              <w:right w:val="nil"/>
            </w:tcBorders>
            <w:vAlign w:val="center"/>
          </w:tcPr>
          <w:p w14:paraId="345DDA52" w14:textId="1BAC663C" w:rsidR="001E060A" w:rsidRPr="001E060A" w:rsidRDefault="00840E98" w:rsidP="00840E98">
            <w:pPr>
              <w:pStyle w:val="Contedodatabela"/>
              <w:jc w:val="center"/>
              <w:rPr>
                <w:rFonts w:ascii="Arial" w:hAnsi="Arial" w:cs="Arial"/>
              </w:rPr>
            </w:pPr>
            <w:r>
              <w:rPr>
                <w:rFonts w:ascii="Arial" w:hAnsi="Arial" w:cs="Arial"/>
              </w:rPr>
              <w:t>3</w:t>
            </w:r>
            <w:r w:rsidRPr="00840E98">
              <w:rPr>
                <w:rFonts w:ascii="Arial" w:hAnsi="Arial" w:cs="Arial"/>
              </w:rPr>
              <w:t>.</w:t>
            </w:r>
            <w:r>
              <w:rPr>
                <w:rFonts w:ascii="Arial" w:hAnsi="Arial" w:cs="Arial"/>
              </w:rPr>
              <w:t>67</w:t>
            </w:r>
            <w:r w:rsidRPr="00840E98">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0F8D5063" w14:textId="32A93A0E" w:rsidR="001E060A" w:rsidRPr="001E060A" w:rsidRDefault="001E060A" w:rsidP="001E060A">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3B519C37" w14:textId="2013399F" w:rsidR="001E060A" w:rsidRPr="001E060A" w:rsidRDefault="001E060A" w:rsidP="001E060A">
            <w:pPr>
              <w:pStyle w:val="Contedodatabela"/>
              <w:rPr>
                <w:rFonts w:ascii="Arial" w:hAnsi="Arial" w:cs="Arial"/>
                <w:b/>
                <w:bCs/>
              </w:rPr>
            </w:pPr>
            <w:r w:rsidRPr="001E060A">
              <w:rPr>
                <w:rFonts w:ascii="Arial" w:hAnsi="Arial" w:cs="Arial"/>
                <w:b/>
                <w:bCs/>
              </w:rPr>
              <w:t>LUVA VINIL transparente, tamanho M,</w:t>
            </w:r>
            <w:r w:rsidRPr="001E060A">
              <w:rPr>
                <w:rFonts w:ascii="Arial" w:hAnsi="Arial" w:cs="Arial"/>
              </w:rPr>
              <w:t xml:space="preserve"> isenta de talco e de látex, ambidestra, para procedimentos não cirúrgicos; não estéril, resistente, totalmente impermeável a água e outros fluidos, de uso único, com alta sensibilidade,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embaladas em caixas com 100 unidades, acondicionadas de forma que facilite a retirada do produto e mantenha sua integridade até o momento de sua utilização. Apresentar CA. </w:t>
            </w:r>
          </w:p>
        </w:tc>
      </w:tr>
      <w:tr w:rsidR="001E060A" w:rsidRPr="001E060A" w14:paraId="1390EEE7"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1512EA" w14:textId="6065321D" w:rsidR="001E060A" w:rsidRPr="001E060A" w:rsidRDefault="001E060A" w:rsidP="001E060A">
            <w:pPr>
              <w:jc w:val="center"/>
              <w:rPr>
                <w:rFonts w:ascii="Arial" w:hAnsi="Arial" w:cs="Arial"/>
                <w:b/>
              </w:rPr>
            </w:pPr>
            <w:r w:rsidRPr="001E060A">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01838962" w14:textId="6AD881B9" w:rsidR="001E060A" w:rsidRPr="001E060A" w:rsidRDefault="00840E98" w:rsidP="001E060A">
            <w:pPr>
              <w:pStyle w:val="Contedodatabela"/>
              <w:jc w:val="center"/>
              <w:rPr>
                <w:rFonts w:ascii="Arial" w:hAnsi="Arial" w:cs="Arial"/>
              </w:rPr>
            </w:pPr>
            <w:r>
              <w:rPr>
                <w:rFonts w:ascii="Arial" w:hAnsi="Arial" w:cs="Arial"/>
              </w:rPr>
              <w:t>48.564</w:t>
            </w:r>
          </w:p>
        </w:tc>
        <w:tc>
          <w:tcPr>
            <w:tcW w:w="850" w:type="dxa"/>
            <w:tcBorders>
              <w:top w:val="single" w:sz="4" w:space="0" w:color="000000"/>
              <w:left w:val="single" w:sz="4" w:space="0" w:color="000000"/>
              <w:bottom w:val="single" w:sz="4" w:space="0" w:color="000000"/>
              <w:right w:val="nil"/>
            </w:tcBorders>
            <w:vAlign w:val="center"/>
          </w:tcPr>
          <w:p w14:paraId="2E3A1712" w14:textId="45194503" w:rsidR="001E060A" w:rsidRPr="001E060A" w:rsidRDefault="001E060A" w:rsidP="001E060A">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0593D64D" w14:textId="4CB07E26" w:rsidR="001E060A" w:rsidRPr="001E060A" w:rsidRDefault="001E060A" w:rsidP="001E060A">
            <w:pPr>
              <w:pStyle w:val="Contedodatabela"/>
              <w:rPr>
                <w:rFonts w:ascii="Arial" w:hAnsi="Arial" w:cs="Arial"/>
                <w:b/>
                <w:bCs/>
              </w:rPr>
            </w:pPr>
            <w:r w:rsidRPr="001E060A">
              <w:rPr>
                <w:rFonts w:ascii="Arial" w:hAnsi="Arial" w:cs="Arial"/>
                <w:b/>
                <w:bCs/>
              </w:rPr>
              <w:t>ATADURA DE CREPOM 10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w:t>
            </w:r>
          </w:p>
        </w:tc>
      </w:tr>
      <w:tr w:rsidR="001E060A" w:rsidRPr="001E060A" w14:paraId="41063BF1"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1CF5F1F" w14:textId="21D4EC8B" w:rsidR="001E060A" w:rsidRPr="001E060A" w:rsidRDefault="001E060A" w:rsidP="001E060A">
            <w:pPr>
              <w:jc w:val="center"/>
              <w:rPr>
                <w:rFonts w:ascii="Arial" w:hAnsi="Arial" w:cs="Arial"/>
                <w:b/>
              </w:rPr>
            </w:pPr>
            <w:r w:rsidRPr="001E060A">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0B80CA82" w14:textId="71A9EAE8" w:rsidR="001E060A" w:rsidRPr="001E060A" w:rsidRDefault="006B0D8A" w:rsidP="001E060A">
            <w:pPr>
              <w:pStyle w:val="Contedodatabela"/>
              <w:jc w:val="center"/>
              <w:rPr>
                <w:rFonts w:ascii="Arial" w:hAnsi="Arial" w:cs="Arial"/>
              </w:rPr>
            </w:pPr>
            <w:r>
              <w:rPr>
                <w:rFonts w:ascii="Arial" w:hAnsi="Arial" w:cs="Arial"/>
              </w:rPr>
              <w:t>35.496</w:t>
            </w:r>
          </w:p>
        </w:tc>
        <w:tc>
          <w:tcPr>
            <w:tcW w:w="850" w:type="dxa"/>
            <w:tcBorders>
              <w:top w:val="single" w:sz="4" w:space="0" w:color="000000"/>
              <w:left w:val="single" w:sz="4" w:space="0" w:color="000000"/>
              <w:bottom w:val="single" w:sz="4" w:space="0" w:color="000000"/>
              <w:right w:val="nil"/>
            </w:tcBorders>
            <w:vAlign w:val="center"/>
          </w:tcPr>
          <w:p w14:paraId="66E59114" w14:textId="3830EC33" w:rsidR="001E060A" w:rsidRPr="001E060A" w:rsidRDefault="001E060A" w:rsidP="001E060A">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0FFB916A" w14:textId="4B08CF4A" w:rsidR="001E060A" w:rsidRPr="001E060A" w:rsidRDefault="001E060A" w:rsidP="001E060A">
            <w:pPr>
              <w:pStyle w:val="Contedodatabela"/>
              <w:rPr>
                <w:rFonts w:ascii="Arial" w:hAnsi="Arial" w:cs="Arial"/>
                <w:b/>
                <w:bCs/>
              </w:rPr>
            </w:pPr>
            <w:r w:rsidRPr="001E060A">
              <w:rPr>
                <w:rFonts w:ascii="Arial" w:hAnsi="Arial" w:cs="Arial"/>
                <w:b/>
                <w:bCs/>
              </w:rPr>
              <w:t>ATADURA DE CREPOM 12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1E060A" w:rsidRPr="001E060A" w14:paraId="3CE617C0"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F1C780" w14:textId="634F42FC" w:rsidR="001E060A" w:rsidRPr="001E060A" w:rsidRDefault="001E060A" w:rsidP="001E060A">
            <w:pPr>
              <w:jc w:val="center"/>
              <w:rPr>
                <w:rFonts w:ascii="Arial" w:hAnsi="Arial" w:cs="Arial"/>
                <w:b/>
              </w:rPr>
            </w:pPr>
            <w:r w:rsidRPr="001E060A">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147F664D" w14:textId="34C7BC12" w:rsidR="001E060A" w:rsidRPr="001E060A" w:rsidRDefault="006B0D8A" w:rsidP="001E060A">
            <w:pPr>
              <w:pStyle w:val="Contedodatabela"/>
              <w:jc w:val="center"/>
              <w:rPr>
                <w:rFonts w:ascii="Arial" w:hAnsi="Arial" w:cs="Arial"/>
              </w:rPr>
            </w:pPr>
            <w:r>
              <w:rPr>
                <w:rFonts w:ascii="Arial" w:hAnsi="Arial" w:cs="Arial"/>
              </w:rPr>
              <w:t>53.928</w:t>
            </w:r>
          </w:p>
        </w:tc>
        <w:tc>
          <w:tcPr>
            <w:tcW w:w="850" w:type="dxa"/>
            <w:tcBorders>
              <w:top w:val="single" w:sz="4" w:space="0" w:color="000000"/>
              <w:left w:val="single" w:sz="4" w:space="0" w:color="000000"/>
              <w:bottom w:val="single" w:sz="4" w:space="0" w:color="000000"/>
              <w:right w:val="nil"/>
            </w:tcBorders>
            <w:vAlign w:val="center"/>
          </w:tcPr>
          <w:p w14:paraId="7684418E" w14:textId="5B2FCDC7" w:rsidR="001E060A" w:rsidRPr="001E060A" w:rsidRDefault="001E060A" w:rsidP="001E060A">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4AD3DD85" w14:textId="243DA390" w:rsidR="001E060A" w:rsidRPr="001E060A" w:rsidRDefault="001E060A" w:rsidP="001E060A">
            <w:pPr>
              <w:pStyle w:val="Contedodatabela"/>
              <w:rPr>
                <w:rFonts w:ascii="Arial" w:hAnsi="Arial" w:cs="Arial"/>
                <w:b/>
                <w:bCs/>
              </w:rPr>
            </w:pPr>
            <w:r w:rsidRPr="001E060A">
              <w:rPr>
                <w:rFonts w:ascii="Arial" w:hAnsi="Arial" w:cs="Arial"/>
                <w:b/>
                <w:bCs/>
              </w:rPr>
              <w:t>ATADURA DE CREPOM 15 cm</w:t>
            </w:r>
            <w:r w:rsidRPr="001E060A">
              <w:rPr>
                <w:rFonts w:ascii="Arial" w:hAnsi="Arial" w:cs="Arial"/>
              </w:rPr>
              <w:t xml:space="preserve"> de largura: faixa contínua confeccionada em fios de tecido algodão cru ou misto, não estéril, classe tipo 1, com densidade 13 </w:t>
            </w:r>
            <w:r w:rsidRPr="001E060A">
              <w:rPr>
                <w:rFonts w:ascii="Arial" w:hAnsi="Arial" w:cs="Arial"/>
              </w:rPr>
              <w:lastRenderedPageBreak/>
              <w:t xml:space="preserve">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1E060A" w:rsidRPr="001E060A" w14:paraId="5A6617CC"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1D94045" w14:textId="33CFECC2" w:rsidR="001E060A" w:rsidRPr="001E060A" w:rsidRDefault="001E060A" w:rsidP="001E060A">
            <w:pPr>
              <w:jc w:val="center"/>
              <w:rPr>
                <w:rFonts w:ascii="Arial" w:hAnsi="Arial" w:cs="Arial"/>
                <w:b/>
              </w:rPr>
            </w:pPr>
            <w:r w:rsidRPr="001E060A">
              <w:rPr>
                <w:rFonts w:ascii="Arial" w:hAnsi="Arial" w:cs="Arial"/>
                <w:b/>
              </w:rPr>
              <w:lastRenderedPageBreak/>
              <w:t>13</w:t>
            </w:r>
          </w:p>
        </w:tc>
        <w:tc>
          <w:tcPr>
            <w:tcW w:w="850" w:type="dxa"/>
            <w:tcBorders>
              <w:top w:val="single" w:sz="4" w:space="0" w:color="000000"/>
              <w:left w:val="single" w:sz="4" w:space="0" w:color="000000"/>
              <w:bottom w:val="single" w:sz="4" w:space="0" w:color="000000"/>
              <w:right w:val="nil"/>
            </w:tcBorders>
            <w:vAlign w:val="center"/>
          </w:tcPr>
          <w:p w14:paraId="168367EB" w14:textId="6B13327A" w:rsidR="001E060A" w:rsidRPr="001E060A" w:rsidRDefault="006B0D8A" w:rsidP="001E060A">
            <w:pPr>
              <w:pStyle w:val="Contedodatabela"/>
              <w:jc w:val="center"/>
              <w:rPr>
                <w:rFonts w:ascii="Arial" w:hAnsi="Arial" w:cs="Arial"/>
              </w:rPr>
            </w:pPr>
            <w:r>
              <w:rPr>
                <w:rFonts w:ascii="Arial" w:hAnsi="Arial" w:cs="Arial"/>
              </w:rPr>
              <w:t>30.645</w:t>
            </w:r>
          </w:p>
        </w:tc>
        <w:tc>
          <w:tcPr>
            <w:tcW w:w="850" w:type="dxa"/>
            <w:tcBorders>
              <w:top w:val="single" w:sz="4" w:space="0" w:color="000000"/>
              <w:left w:val="single" w:sz="4" w:space="0" w:color="000000"/>
              <w:bottom w:val="single" w:sz="4" w:space="0" w:color="000000"/>
              <w:right w:val="nil"/>
            </w:tcBorders>
            <w:vAlign w:val="center"/>
          </w:tcPr>
          <w:p w14:paraId="4A365579" w14:textId="2057D7E2" w:rsidR="001E060A" w:rsidRPr="001E060A" w:rsidRDefault="001E060A" w:rsidP="001E060A">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2179D827" w14:textId="1045CD67" w:rsidR="001E060A" w:rsidRPr="001E060A" w:rsidRDefault="001E060A" w:rsidP="001E060A">
            <w:pPr>
              <w:pStyle w:val="Contedodatabela"/>
              <w:rPr>
                <w:rFonts w:ascii="Arial" w:hAnsi="Arial" w:cs="Arial"/>
                <w:b/>
                <w:bCs/>
              </w:rPr>
            </w:pPr>
            <w:r w:rsidRPr="001E060A">
              <w:rPr>
                <w:rFonts w:ascii="Arial" w:hAnsi="Arial" w:cs="Arial"/>
                <w:b/>
                <w:bCs/>
              </w:rPr>
              <w:t>ATADURA DE CREPOM 20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1E060A" w:rsidRPr="001E060A" w14:paraId="509F99D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212A89" w14:textId="2BD58702" w:rsidR="001E060A" w:rsidRPr="001E060A" w:rsidRDefault="001E060A" w:rsidP="001E060A">
            <w:pPr>
              <w:jc w:val="center"/>
              <w:rPr>
                <w:rFonts w:ascii="Arial" w:hAnsi="Arial" w:cs="Arial"/>
                <w:b/>
              </w:rPr>
            </w:pPr>
            <w:r w:rsidRPr="001E060A">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1869B3F2" w14:textId="3A74ABD8" w:rsidR="001E060A" w:rsidRPr="001E060A" w:rsidRDefault="006B0D8A" w:rsidP="001E060A">
            <w:pPr>
              <w:pStyle w:val="Contedodatabela"/>
              <w:jc w:val="center"/>
              <w:rPr>
                <w:rFonts w:ascii="Arial" w:hAnsi="Arial" w:cs="Arial"/>
              </w:rPr>
            </w:pPr>
            <w:r>
              <w:rPr>
                <w:rFonts w:ascii="Arial" w:hAnsi="Arial" w:cs="Arial"/>
              </w:rPr>
              <w:t>359.250</w:t>
            </w:r>
          </w:p>
        </w:tc>
        <w:tc>
          <w:tcPr>
            <w:tcW w:w="850" w:type="dxa"/>
            <w:tcBorders>
              <w:top w:val="single" w:sz="4" w:space="0" w:color="000000"/>
              <w:left w:val="single" w:sz="4" w:space="0" w:color="000000"/>
              <w:bottom w:val="single" w:sz="4" w:space="0" w:color="000000"/>
              <w:right w:val="nil"/>
            </w:tcBorders>
            <w:vAlign w:val="center"/>
          </w:tcPr>
          <w:p w14:paraId="2A290D27" w14:textId="52DD2900" w:rsidR="001E060A" w:rsidRPr="001E060A" w:rsidRDefault="001E060A" w:rsidP="001E060A">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3EA5A87" w14:textId="48AF84F8" w:rsidR="001E060A" w:rsidRPr="001E060A" w:rsidRDefault="001E060A" w:rsidP="001E060A">
            <w:pPr>
              <w:pStyle w:val="Contedodatabela"/>
              <w:rPr>
                <w:rFonts w:ascii="Arial" w:hAnsi="Arial" w:cs="Arial"/>
                <w:b/>
                <w:bCs/>
              </w:rPr>
            </w:pPr>
            <w:r w:rsidRPr="001E060A">
              <w:rPr>
                <w:rFonts w:ascii="Arial" w:hAnsi="Arial" w:cs="Arial"/>
                <w:b/>
                <w:bCs/>
              </w:rPr>
              <w:t>SERINGA de 10 ml: com SISTEMA DE SEGURANÇA</w:t>
            </w:r>
            <w:r w:rsidRPr="001E060A">
              <w:rPr>
                <w:rFonts w:ascii="Arial" w:hAnsi="Arial" w:cs="Arial"/>
              </w:rPr>
              <w:t xml:space="preserve"> compatível com agulhas de 30 mm de comprimento, descartável, estéril, confeccionada em polipropileno transparente constituída por cilindro e êmbolo, atóxica e </w:t>
            </w:r>
            <w:proofErr w:type="spellStart"/>
            <w:r w:rsidRPr="001E060A">
              <w:rPr>
                <w:rFonts w:ascii="Arial" w:hAnsi="Arial" w:cs="Arial"/>
              </w:rPr>
              <w:t>apirogênica</w:t>
            </w:r>
            <w:proofErr w:type="spellEnd"/>
            <w:r w:rsidRPr="001E060A">
              <w:rPr>
                <w:rFonts w:ascii="Arial" w:hAnsi="Arial" w:cs="Arial"/>
              </w:rPr>
              <w:t xml:space="preserve">; cilindro com anel de retenção de êmbolo, marcações graduais precisas a cada 0,2 ml; corpo com </w:t>
            </w:r>
            <w:proofErr w:type="spellStart"/>
            <w:r w:rsidRPr="001E060A">
              <w:rPr>
                <w:rFonts w:ascii="Arial" w:hAnsi="Arial" w:cs="Arial"/>
              </w:rPr>
              <w:t>siliconização</w:t>
            </w:r>
            <w:proofErr w:type="spellEnd"/>
            <w:r w:rsidRPr="001E060A">
              <w:rPr>
                <w:rFonts w:ascii="Arial" w:hAnsi="Arial" w:cs="Arial"/>
              </w:rPr>
              <w:t xml:space="preserve"> interna e bico tipo LUER LOCK; êmbolo dividido em haste e rolha de borracha com movimentação livre e sem sistema de travamento automático (o travamento só ocorrerá ao ser acionado pelo usuário). Embalagem individual, lacrada, que preserve a esterilidade do produto até o momento de sua utilização. </w:t>
            </w:r>
          </w:p>
        </w:tc>
      </w:tr>
      <w:tr w:rsidR="001E060A" w:rsidRPr="001E060A" w14:paraId="70336888"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F322C5C" w14:textId="2A8ED201" w:rsidR="001E060A" w:rsidRPr="001E060A" w:rsidRDefault="001E060A" w:rsidP="001E060A">
            <w:pPr>
              <w:jc w:val="center"/>
              <w:rPr>
                <w:rFonts w:ascii="Arial" w:hAnsi="Arial" w:cs="Arial"/>
                <w:b/>
              </w:rPr>
            </w:pPr>
            <w:r w:rsidRPr="001E060A">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12DC84E4" w14:textId="21DD9F4F" w:rsidR="001E060A" w:rsidRPr="001E060A" w:rsidRDefault="006B0D8A" w:rsidP="001E060A">
            <w:pPr>
              <w:pStyle w:val="Contedodatabela"/>
              <w:jc w:val="center"/>
              <w:rPr>
                <w:rFonts w:ascii="Arial" w:hAnsi="Arial" w:cs="Arial"/>
              </w:rPr>
            </w:pPr>
            <w:r>
              <w:rPr>
                <w:rFonts w:ascii="Arial" w:hAnsi="Arial" w:cs="Arial"/>
              </w:rPr>
              <w:t>1.057.500</w:t>
            </w:r>
          </w:p>
        </w:tc>
        <w:tc>
          <w:tcPr>
            <w:tcW w:w="850" w:type="dxa"/>
            <w:tcBorders>
              <w:top w:val="single" w:sz="4" w:space="0" w:color="000000"/>
              <w:left w:val="single" w:sz="4" w:space="0" w:color="000000"/>
              <w:bottom w:val="single" w:sz="4" w:space="0" w:color="000000"/>
              <w:right w:val="nil"/>
            </w:tcBorders>
            <w:vAlign w:val="center"/>
          </w:tcPr>
          <w:p w14:paraId="30E2CC89" w14:textId="4FD4E043" w:rsidR="001E060A" w:rsidRPr="001E060A" w:rsidRDefault="001E060A" w:rsidP="001E060A">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7CD75F8" w14:textId="504D440C" w:rsidR="001E060A" w:rsidRPr="001E060A" w:rsidRDefault="001E060A" w:rsidP="001E060A">
            <w:pPr>
              <w:pStyle w:val="Contedodatabela"/>
              <w:rPr>
                <w:rFonts w:ascii="Arial" w:hAnsi="Arial" w:cs="Arial"/>
                <w:b/>
                <w:bCs/>
              </w:rPr>
            </w:pPr>
            <w:r w:rsidRPr="001E060A">
              <w:rPr>
                <w:rFonts w:ascii="Arial" w:hAnsi="Arial" w:cs="Arial"/>
                <w:b/>
                <w:bCs/>
              </w:rPr>
              <w:t>SERINGA INSULINA 50 UI – (EMBALAGEM INDIVIDUAL):</w:t>
            </w:r>
            <w:r w:rsidRPr="001E060A">
              <w:rPr>
                <w:rFonts w:ascii="Arial" w:hAnsi="Arial" w:cs="Arial"/>
              </w:rPr>
              <w:t xml:space="preserve"> capacidade de 50 UI, descartável, estéril, atóxica, incolor com resistência mecânica, corpo cilíndrico, escala em gravação indelével de 0 a 50 UI com divisões de 1 em 1 unidade, com agulha hipodérmica fixa no corpo da seringa, formando um monobloco, extremidade proximal do êmbolo com pistão de vedação de borracha atóxica, </w:t>
            </w:r>
            <w:proofErr w:type="spellStart"/>
            <w:r w:rsidRPr="001E060A">
              <w:rPr>
                <w:rFonts w:ascii="Arial" w:hAnsi="Arial" w:cs="Arial"/>
              </w:rPr>
              <w:t>apirogênica</w:t>
            </w:r>
            <w:proofErr w:type="spellEnd"/>
            <w:r w:rsidRPr="001E060A">
              <w:rPr>
                <w:rFonts w:ascii="Arial" w:hAnsi="Arial" w:cs="Arial"/>
              </w:rPr>
              <w:t xml:space="preserve">; agulha medindo 6,0 x 0,25 mm confeccionada em aço inoxidável, </w:t>
            </w:r>
            <w:proofErr w:type="spellStart"/>
            <w:r w:rsidRPr="001E060A">
              <w:rPr>
                <w:rFonts w:ascii="Arial" w:hAnsi="Arial" w:cs="Arial"/>
              </w:rPr>
              <w:t>siliconizada</w:t>
            </w:r>
            <w:proofErr w:type="spellEnd"/>
            <w:r w:rsidRPr="001E060A">
              <w:rPr>
                <w:rFonts w:ascii="Arial" w:hAnsi="Arial" w:cs="Arial"/>
              </w:rPr>
              <w:t xml:space="preserve">, nivelada, polida, cilíndrica, reta, oca, </w:t>
            </w:r>
            <w:proofErr w:type="spellStart"/>
            <w:r w:rsidRPr="001E060A">
              <w:rPr>
                <w:rFonts w:ascii="Arial" w:hAnsi="Arial" w:cs="Arial"/>
              </w:rPr>
              <w:t>bisel</w:t>
            </w:r>
            <w:proofErr w:type="spellEnd"/>
            <w:r w:rsidRPr="001E060A">
              <w:rPr>
                <w:rFonts w:ascii="Arial" w:hAnsi="Arial" w:cs="Arial"/>
              </w:rPr>
              <w:t xml:space="preserve"> </w:t>
            </w:r>
            <w:proofErr w:type="spellStart"/>
            <w:r w:rsidRPr="001E060A">
              <w:rPr>
                <w:rFonts w:ascii="Arial" w:hAnsi="Arial" w:cs="Arial"/>
              </w:rPr>
              <w:t>trifacetado</w:t>
            </w:r>
            <w:proofErr w:type="spellEnd"/>
            <w:r w:rsidRPr="001E060A">
              <w:rPr>
                <w:rFonts w:ascii="Arial" w:hAnsi="Arial" w:cs="Arial"/>
              </w:rPr>
              <w:t>, afiada, com canhão translúcido, provida de protetor que permita perfeita adaptação ao canhão; embalada individualmente em material que promova barreira microbiana e abertura asséptica.</w:t>
            </w:r>
          </w:p>
        </w:tc>
      </w:tr>
    </w:tbl>
    <w:p w14:paraId="05FAA3CF" w14:textId="17A844F4" w:rsidR="00DB131D" w:rsidRDefault="00DB131D" w:rsidP="00B039A0">
      <w:pPr>
        <w:tabs>
          <w:tab w:val="left" w:pos="284"/>
        </w:tabs>
        <w:jc w:val="both"/>
        <w:rPr>
          <w:rFonts w:ascii="Arial" w:eastAsia="Arial" w:hAnsi="Arial" w:cs="Arial"/>
          <w:sz w:val="10"/>
          <w:szCs w:val="10"/>
        </w:rPr>
      </w:pPr>
    </w:p>
    <w:p w14:paraId="2D69FC9D" w14:textId="77777777" w:rsidR="00116C0B" w:rsidRPr="008F57DC" w:rsidRDefault="00116C0B" w:rsidP="00B039A0">
      <w:pPr>
        <w:tabs>
          <w:tab w:val="left" w:pos="284"/>
        </w:tabs>
        <w:jc w:val="both"/>
        <w:rPr>
          <w:rFonts w:ascii="Arial" w:eastAsia="Arial" w:hAnsi="Arial" w:cs="Arial"/>
          <w:sz w:val="10"/>
          <w:szCs w:val="10"/>
        </w:rPr>
      </w:pPr>
    </w:p>
    <w:p w14:paraId="7B870DA9" w14:textId="77777777" w:rsidR="00116C0B" w:rsidRDefault="00116C0B" w:rsidP="00116C0B">
      <w:pPr>
        <w:tabs>
          <w:tab w:val="left" w:pos="284"/>
        </w:tabs>
        <w:jc w:val="center"/>
        <w:rPr>
          <w:rFonts w:ascii="Arial" w:eastAsia="Arial" w:hAnsi="Arial" w:cs="Arial"/>
          <w:b/>
          <w:bCs/>
        </w:rPr>
      </w:pPr>
      <w:r>
        <w:rPr>
          <w:rFonts w:ascii="Arial" w:eastAsia="Arial" w:hAnsi="Arial" w:cs="Arial"/>
          <w:b/>
          <w:bCs/>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16C0B" w:rsidRPr="004517BB" w14:paraId="155B8289"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hideMark/>
          </w:tcPr>
          <w:p w14:paraId="0724039C" w14:textId="77777777" w:rsidR="00116C0B" w:rsidRPr="004517BB" w:rsidRDefault="00116C0B" w:rsidP="003C3FD9">
            <w:pPr>
              <w:pStyle w:val="Contedodatabela"/>
              <w:jc w:val="center"/>
              <w:rPr>
                <w:rFonts w:ascii="Arial" w:hAnsi="Arial" w:cs="Arial"/>
                <w:b/>
                <w:kern w:val="2"/>
              </w:rPr>
            </w:pPr>
            <w:r w:rsidRPr="004517B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BAB2ADA" w14:textId="77777777" w:rsidR="00116C0B" w:rsidRPr="004517BB" w:rsidRDefault="00116C0B" w:rsidP="003C3FD9">
            <w:pPr>
              <w:pStyle w:val="Contedodatabela"/>
              <w:jc w:val="center"/>
              <w:rPr>
                <w:rFonts w:ascii="Arial" w:hAnsi="Arial" w:cs="Arial"/>
                <w:b/>
                <w:kern w:val="2"/>
              </w:rPr>
            </w:pPr>
            <w:r w:rsidRPr="004517BB">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097A2FE" w14:textId="77777777" w:rsidR="00116C0B" w:rsidRPr="004517BB" w:rsidRDefault="00116C0B" w:rsidP="003C3FD9">
            <w:pPr>
              <w:pStyle w:val="Contedodatabela"/>
              <w:jc w:val="center"/>
              <w:rPr>
                <w:rFonts w:ascii="Arial" w:hAnsi="Arial" w:cs="Arial"/>
                <w:b/>
                <w:kern w:val="2"/>
              </w:rPr>
            </w:pPr>
            <w:r w:rsidRPr="004517BB">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454D426" w14:textId="77777777" w:rsidR="00116C0B" w:rsidRPr="004517BB" w:rsidRDefault="00116C0B" w:rsidP="00A92A37">
            <w:pPr>
              <w:pStyle w:val="Contedodatabela"/>
              <w:jc w:val="center"/>
              <w:rPr>
                <w:rFonts w:ascii="Arial" w:hAnsi="Arial" w:cs="Arial"/>
                <w:kern w:val="2"/>
              </w:rPr>
            </w:pPr>
            <w:r w:rsidRPr="004517BB">
              <w:rPr>
                <w:rFonts w:ascii="Arial" w:hAnsi="Arial" w:cs="Arial"/>
                <w:b/>
              </w:rPr>
              <w:t>Descritivo</w:t>
            </w:r>
          </w:p>
        </w:tc>
      </w:tr>
      <w:tr w:rsidR="001E060A" w:rsidRPr="004517BB" w14:paraId="466833EA"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2AB753E" w14:textId="537073B2" w:rsidR="001E060A" w:rsidRPr="004517BB" w:rsidRDefault="004517BB" w:rsidP="001E060A">
            <w:pPr>
              <w:pStyle w:val="Contedodatabela"/>
              <w:jc w:val="center"/>
              <w:rPr>
                <w:rFonts w:ascii="Arial" w:hAnsi="Arial" w:cs="Arial"/>
                <w:b/>
              </w:rPr>
            </w:pPr>
            <w:r>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36BDC38F" w14:textId="6A4AF58C" w:rsidR="001E060A" w:rsidRPr="004517BB" w:rsidRDefault="001E060A" w:rsidP="001E060A">
            <w:pPr>
              <w:pStyle w:val="Contedodatabela"/>
              <w:jc w:val="center"/>
              <w:rPr>
                <w:rFonts w:ascii="Arial" w:hAnsi="Arial" w:cs="Arial"/>
                <w:b/>
              </w:rPr>
            </w:pPr>
            <w:r w:rsidRPr="004517BB">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29041E7E" w14:textId="17D22A15"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E127D93" w14:textId="7FBCAD91" w:rsidR="001E060A" w:rsidRPr="004517BB" w:rsidRDefault="001E060A" w:rsidP="001E060A">
            <w:pPr>
              <w:pStyle w:val="Contedodatabela"/>
              <w:rPr>
                <w:rFonts w:ascii="Arial" w:hAnsi="Arial" w:cs="Arial"/>
                <w:b/>
              </w:rPr>
            </w:pPr>
            <w:r w:rsidRPr="004517BB">
              <w:rPr>
                <w:rFonts w:ascii="Arial" w:hAnsi="Arial" w:cs="Arial"/>
                <w:b/>
                <w:bCs/>
              </w:rPr>
              <w:t>ESTETOSCÓPIO ADULTO:</w:t>
            </w:r>
            <w:r w:rsidRPr="004517BB">
              <w:rPr>
                <w:rFonts w:ascii="Arial" w:hAnsi="Arial" w:cs="Arial"/>
              </w:rPr>
              <w:t xml:space="preserve"> com auscultador duplo em aço inox com anel isolante </w:t>
            </w:r>
            <w:proofErr w:type="spellStart"/>
            <w:r w:rsidRPr="004517BB">
              <w:rPr>
                <w:rFonts w:ascii="Arial" w:hAnsi="Arial" w:cs="Arial"/>
              </w:rPr>
              <w:t>anti-frio</w:t>
            </w:r>
            <w:proofErr w:type="spellEnd"/>
            <w:r w:rsidRPr="004517BB">
              <w:rPr>
                <w:rFonts w:ascii="Arial" w:hAnsi="Arial" w:cs="Arial"/>
              </w:rPr>
              <w:t>, com diafragma projetado para obter uma captação precisa dos mínimos ruídos pulmonares e arteriais. Giro do auscultador em 180º para troca do diafragma a ser utilizado. Provido de tubo em “Y” de PVC conectado em uma única peça de metal cromado, com mola ajustável para melhor tensão das hastes nos ouvidos. Olivas em silicone macio, com design anatômico, perfeitamente adaptada na haste. Acompanha estojo com no mínimo 1 (um) par de olivas sobressalentes e 1 membrana diafragma.</w:t>
            </w:r>
          </w:p>
        </w:tc>
      </w:tr>
      <w:tr w:rsidR="001E060A" w:rsidRPr="004517BB" w14:paraId="58255726"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F7917F1" w14:textId="2F17FB1F" w:rsidR="001E060A" w:rsidRPr="004517BB" w:rsidRDefault="004517BB" w:rsidP="001E060A">
            <w:pPr>
              <w:pStyle w:val="Contedodatabela"/>
              <w:jc w:val="center"/>
              <w:rPr>
                <w:rFonts w:ascii="Arial" w:hAnsi="Arial" w:cs="Arial"/>
                <w:b/>
              </w:rPr>
            </w:pPr>
            <w:r>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33983A90" w14:textId="4A169B89" w:rsidR="001E060A" w:rsidRPr="004517BB" w:rsidRDefault="001E060A" w:rsidP="001E060A">
            <w:pPr>
              <w:pStyle w:val="Contedodatabela"/>
              <w:jc w:val="center"/>
              <w:rPr>
                <w:rFonts w:ascii="Arial" w:hAnsi="Arial" w:cs="Arial"/>
                <w:b/>
              </w:rPr>
            </w:pPr>
            <w:r w:rsidRPr="004517BB">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720B811F" w14:textId="6A8311BB"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E658829" w14:textId="22024685" w:rsidR="001E060A" w:rsidRPr="004517BB" w:rsidRDefault="001E060A" w:rsidP="001E060A">
            <w:pPr>
              <w:pStyle w:val="Contedodatabela"/>
              <w:rPr>
                <w:rFonts w:ascii="Arial" w:hAnsi="Arial" w:cs="Arial"/>
                <w:b/>
              </w:rPr>
            </w:pPr>
            <w:r w:rsidRPr="004517BB">
              <w:rPr>
                <w:rFonts w:ascii="Arial" w:hAnsi="Arial" w:cs="Arial"/>
                <w:b/>
                <w:bCs/>
              </w:rPr>
              <w:t xml:space="preserve">RÉGUA ANTROPOMÉTRICA </w:t>
            </w:r>
            <w:r w:rsidRPr="004517BB">
              <w:rPr>
                <w:rFonts w:ascii="Arial" w:hAnsi="Arial" w:cs="Arial"/>
              </w:rPr>
              <w:t xml:space="preserve">em madeira resistente, escala de 100 cm, graduação em milímetros, numerada a cada centímetro, possuir marcador removível. Garantia de 6 meses contra defeitos de fabricação. </w:t>
            </w:r>
          </w:p>
        </w:tc>
      </w:tr>
      <w:tr w:rsidR="001E060A" w:rsidRPr="004517BB" w14:paraId="47B6C51E"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D1B24FF" w14:textId="76A630C8" w:rsidR="001E060A" w:rsidRPr="004517BB" w:rsidRDefault="004517BB" w:rsidP="001E060A">
            <w:pPr>
              <w:pStyle w:val="Contedodatabela"/>
              <w:jc w:val="center"/>
              <w:rPr>
                <w:rFonts w:ascii="Arial" w:hAnsi="Arial" w:cs="Arial"/>
                <w:b/>
              </w:rPr>
            </w:pPr>
            <w:r>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65670228" w14:textId="6C95EB8F" w:rsidR="001E060A" w:rsidRPr="004517BB" w:rsidRDefault="001E060A" w:rsidP="001E060A">
            <w:pPr>
              <w:pStyle w:val="Contedodatabela"/>
              <w:jc w:val="center"/>
              <w:rPr>
                <w:rFonts w:ascii="Arial" w:hAnsi="Arial" w:cs="Arial"/>
                <w:b/>
              </w:rPr>
            </w:pPr>
            <w:r w:rsidRPr="004517BB">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3BCAA939" w14:textId="54826C81"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CAD0BD" w14:textId="73DAF80D" w:rsidR="001E060A" w:rsidRPr="004517BB" w:rsidRDefault="001E060A" w:rsidP="001E060A">
            <w:pPr>
              <w:pStyle w:val="Contedodatabela"/>
              <w:rPr>
                <w:rFonts w:ascii="Arial" w:hAnsi="Arial" w:cs="Arial"/>
                <w:b/>
              </w:rPr>
            </w:pPr>
            <w:r w:rsidRPr="004517BB">
              <w:rPr>
                <w:rFonts w:ascii="Arial" w:hAnsi="Arial" w:cs="Arial"/>
                <w:b/>
                <w:bCs/>
              </w:rPr>
              <w:t>ESTETOSCÓPIO INFANTIL:</w:t>
            </w:r>
            <w:r w:rsidRPr="004517BB">
              <w:rPr>
                <w:rFonts w:ascii="Arial" w:hAnsi="Arial" w:cs="Arial"/>
              </w:rPr>
              <w:t xml:space="preserve"> com auscultador duplo em aço inox com anel isolante </w:t>
            </w:r>
            <w:proofErr w:type="spellStart"/>
            <w:r w:rsidRPr="004517BB">
              <w:rPr>
                <w:rFonts w:ascii="Arial" w:hAnsi="Arial" w:cs="Arial"/>
              </w:rPr>
              <w:t>anti-frio</w:t>
            </w:r>
            <w:proofErr w:type="spellEnd"/>
            <w:r w:rsidRPr="004517BB">
              <w:rPr>
                <w:rFonts w:ascii="Arial" w:hAnsi="Arial" w:cs="Arial"/>
              </w:rPr>
              <w:t>, com diafragma projetado para obter uma captação precisa dos mínimos ruídos pulmonares e arteriais em crianças. Giro do auscultador em 180º para troca do diafragma a ser utilizado. Provido de tubo em “Y” de PVC em uma única peça de metal cromado, com mola ajustável para melhor tensão das hastes nos ouvidos. Olivas em silicone, macia, com design anatômico, perfeitamente adaptada na haste. Acompanha estojo com no mínimo 1 (um) par de olivas sobressalentes e 1 membrana diafragma.</w:t>
            </w:r>
          </w:p>
        </w:tc>
      </w:tr>
      <w:tr w:rsidR="001E060A" w:rsidRPr="004517BB" w14:paraId="143EA797"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F3BA467" w14:textId="204DDE99" w:rsidR="001E060A" w:rsidRPr="004517BB" w:rsidRDefault="004517BB" w:rsidP="001E060A">
            <w:pPr>
              <w:pStyle w:val="Contedodatabela"/>
              <w:jc w:val="center"/>
              <w:rPr>
                <w:rFonts w:ascii="Arial" w:hAnsi="Arial" w:cs="Arial"/>
                <w:b/>
              </w:rPr>
            </w:pPr>
            <w:r>
              <w:rPr>
                <w:rFonts w:ascii="Arial" w:hAnsi="Arial" w:cs="Arial"/>
                <w:b/>
              </w:rPr>
              <w:lastRenderedPageBreak/>
              <w:t>19</w:t>
            </w:r>
          </w:p>
        </w:tc>
        <w:tc>
          <w:tcPr>
            <w:tcW w:w="850" w:type="dxa"/>
            <w:tcBorders>
              <w:top w:val="single" w:sz="4" w:space="0" w:color="000000"/>
              <w:left w:val="single" w:sz="4" w:space="0" w:color="000000"/>
              <w:bottom w:val="single" w:sz="4" w:space="0" w:color="000000"/>
              <w:right w:val="nil"/>
            </w:tcBorders>
            <w:vAlign w:val="center"/>
          </w:tcPr>
          <w:p w14:paraId="1E1ED504" w14:textId="503E4FE1" w:rsidR="001E060A" w:rsidRPr="004517BB" w:rsidRDefault="001E060A" w:rsidP="001E060A">
            <w:pPr>
              <w:pStyle w:val="Contedodatabela"/>
              <w:jc w:val="center"/>
              <w:rPr>
                <w:rFonts w:ascii="Arial" w:hAnsi="Arial" w:cs="Arial"/>
                <w:b/>
              </w:rPr>
            </w:pPr>
            <w:r w:rsidRPr="004517BB">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1FDECCE0" w14:textId="5953B699"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1667FB9" w14:textId="00EF1B2D" w:rsidR="001E060A" w:rsidRPr="004517BB" w:rsidRDefault="001E060A" w:rsidP="001E060A">
            <w:pPr>
              <w:pStyle w:val="Contedodatabela"/>
              <w:rPr>
                <w:rFonts w:ascii="Arial" w:hAnsi="Arial" w:cs="Arial"/>
                <w:b/>
              </w:rPr>
            </w:pPr>
            <w:r w:rsidRPr="004517BB">
              <w:rPr>
                <w:rFonts w:ascii="Arial" w:hAnsi="Arial" w:cs="Arial"/>
                <w:b/>
                <w:bCs/>
              </w:rPr>
              <w:t>OTOSCÓPIO:</w:t>
            </w:r>
            <w:r w:rsidRPr="004517BB">
              <w:rPr>
                <w:rFonts w:ascii="Arial" w:hAnsi="Arial" w:cs="Arial"/>
              </w:rPr>
              <w:t xml:space="preserve"> com transmissão da luz por fibra óptica, iluminação através da lâmpada 2.5V ou 3.5V, de </w:t>
            </w:r>
            <w:proofErr w:type="spellStart"/>
            <w:r w:rsidRPr="004517BB">
              <w:rPr>
                <w:rFonts w:ascii="Arial" w:hAnsi="Arial" w:cs="Arial"/>
              </w:rPr>
              <w:t>Xenon</w:t>
            </w:r>
            <w:proofErr w:type="spellEnd"/>
            <w:r w:rsidRPr="004517BB">
              <w:rPr>
                <w:rFonts w:ascii="Arial" w:hAnsi="Arial" w:cs="Arial"/>
              </w:rPr>
              <w:t xml:space="preserve"> ou LED. Lente giratória com aumento de 3 vezes. Cabeça fabricada em ABS e aço inox resistente a impactos e melhor durabilidade. Botão liga/desliga e clip de bolso. Conexão para pera de insuflação. Cabo em aço inox com revestimento em PVC. Alimentação através de 02 pilhas alcalinas. Deverá acompanhar 05 espéculos reutilizáveis/</w:t>
            </w:r>
            <w:proofErr w:type="spellStart"/>
            <w:r w:rsidRPr="004517BB">
              <w:rPr>
                <w:rFonts w:ascii="Arial" w:hAnsi="Arial" w:cs="Arial"/>
              </w:rPr>
              <w:t>autoclaváveis</w:t>
            </w:r>
            <w:proofErr w:type="spellEnd"/>
            <w:r w:rsidRPr="004517BB">
              <w:rPr>
                <w:rFonts w:ascii="Arial" w:hAnsi="Arial" w:cs="Arial"/>
              </w:rPr>
              <w:t xml:space="preserve"> e estojo. Garantia de 01 (um) ano. </w:t>
            </w:r>
          </w:p>
        </w:tc>
      </w:tr>
      <w:tr w:rsidR="001E060A" w:rsidRPr="004517BB" w14:paraId="257C9BF5"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DB72392" w14:textId="599906A6" w:rsidR="001E060A" w:rsidRPr="004517BB" w:rsidRDefault="004517BB" w:rsidP="001E060A">
            <w:pPr>
              <w:pStyle w:val="Contedodatabela"/>
              <w:jc w:val="center"/>
              <w:rPr>
                <w:rFonts w:ascii="Arial" w:hAnsi="Arial" w:cs="Arial"/>
                <w:b/>
              </w:rPr>
            </w:pPr>
            <w:r>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75DC9D2F" w14:textId="4004D671" w:rsidR="001E060A" w:rsidRPr="004517BB" w:rsidRDefault="001E060A" w:rsidP="001E060A">
            <w:pPr>
              <w:pStyle w:val="Contedodatabela"/>
              <w:jc w:val="center"/>
              <w:rPr>
                <w:rFonts w:ascii="Arial" w:hAnsi="Arial" w:cs="Arial"/>
                <w:b/>
              </w:rPr>
            </w:pPr>
            <w:r w:rsidRPr="004517BB">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2B870BBC" w14:textId="5DC5E9AA"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6DA0848" w14:textId="41D57D30" w:rsidR="001E060A" w:rsidRPr="004517BB" w:rsidRDefault="001E060A" w:rsidP="001E060A">
            <w:pPr>
              <w:pStyle w:val="Contedodatabela"/>
              <w:rPr>
                <w:rFonts w:ascii="Arial" w:hAnsi="Arial" w:cs="Arial"/>
                <w:b/>
              </w:rPr>
            </w:pPr>
            <w:r w:rsidRPr="004517BB">
              <w:rPr>
                <w:rFonts w:ascii="Arial" w:hAnsi="Arial" w:cs="Arial"/>
                <w:b/>
                <w:bCs/>
              </w:rPr>
              <w:t>ESFIGMOMANÔMETRO INFANTIL:</w:t>
            </w:r>
            <w:r w:rsidRPr="004517BB">
              <w:rPr>
                <w:rFonts w:ascii="Arial" w:hAnsi="Arial" w:cs="Arial"/>
              </w:rPr>
              <w:t xml:space="preserve"> aparelho aneroide para medir a pressão arterial infantil, com braçadeira em tecido de algodão antialérgico ou nylon. Resistente, flexível, moldável facilmente ao braço. Braçadeira pode várias de 13 a 19 cm. O fecho deverá ser em </w:t>
            </w:r>
            <w:proofErr w:type="spellStart"/>
            <w:r w:rsidRPr="004517BB">
              <w:rPr>
                <w:rFonts w:ascii="Arial" w:hAnsi="Arial" w:cs="Arial"/>
              </w:rPr>
              <w:t>velcro</w:t>
            </w:r>
            <w:proofErr w:type="spellEnd"/>
            <w:r w:rsidRPr="004517BB">
              <w:rPr>
                <w:rFonts w:ascii="Arial" w:hAnsi="Arial" w:cs="Arial"/>
              </w:rPr>
              <w:t xml:space="preserve">. A câmara interna deverá ser de borracha sintética. O manômetro deverá ter fundo de cor clara com numeração bem visível, sendo o tampo resistente e dotado de blindagem protetora contra </w:t>
            </w:r>
            <w:proofErr w:type="spellStart"/>
            <w:r w:rsidRPr="004517BB">
              <w:rPr>
                <w:rFonts w:ascii="Arial" w:hAnsi="Arial" w:cs="Arial"/>
              </w:rPr>
              <w:t>desregulagens</w:t>
            </w:r>
            <w:proofErr w:type="spellEnd"/>
            <w:r w:rsidRPr="004517BB">
              <w:rPr>
                <w:rFonts w:ascii="Arial" w:hAnsi="Arial" w:cs="Arial"/>
              </w:rPr>
              <w:t xml:space="preserve"> ou choques, certificado pelo INMETRO. A pera deverá ser de borracha resistente e maleável, tendo válvula de escape e pressão confeccionada em metal. O material deverá ser acondicionado em estojo próprio. Identificação: o equipamento deverá conter de forma legível e permanente a marca do fabricante e registro no Ministério da Saúde.</w:t>
            </w:r>
          </w:p>
        </w:tc>
      </w:tr>
      <w:tr w:rsidR="001E060A" w:rsidRPr="004517BB" w14:paraId="74DE92FE"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F51E028" w14:textId="1A8C6282" w:rsidR="001E060A" w:rsidRPr="004517BB" w:rsidRDefault="004517BB" w:rsidP="001E060A">
            <w:pPr>
              <w:pStyle w:val="Contedodatabela"/>
              <w:jc w:val="center"/>
              <w:rPr>
                <w:rFonts w:ascii="Arial" w:hAnsi="Arial" w:cs="Arial"/>
                <w:b/>
              </w:rPr>
            </w:pPr>
            <w:r>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33115A3D" w14:textId="7A8249A1" w:rsidR="001E060A" w:rsidRPr="004517BB" w:rsidRDefault="001E060A" w:rsidP="001E060A">
            <w:pPr>
              <w:pStyle w:val="Contedodatabela"/>
              <w:jc w:val="center"/>
              <w:rPr>
                <w:rFonts w:ascii="Arial" w:hAnsi="Arial" w:cs="Arial"/>
                <w:b/>
              </w:rPr>
            </w:pPr>
            <w:r w:rsidRPr="004517BB">
              <w:rPr>
                <w:rFonts w:ascii="Arial" w:hAnsi="Arial" w:cs="Arial"/>
              </w:rPr>
              <w:t>120</w:t>
            </w:r>
          </w:p>
        </w:tc>
        <w:tc>
          <w:tcPr>
            <w:tcW w:w="850" w:type="dxa"/>
            <w:tcBorders>
              <w:top w:val="single" w:sz="4" w:space="0" w:color="000000"/>
              <w:left w:val="single" w:sz="4" w:space="0" w:color="000000"/>
              <w:bottom w:val="single" w:sz="4" w:space="0" w:color="000000"/>
              <w:right w:val="nil"/>
            </w:tcBorders>
            <w:vAlign w:val="center"/>
          </w:tcPr>
          <w:p w14:paraId="3BBFABCE" w14:textId="4E38CFA4"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32EC8EA" w14:textId="52F1F34D" w:rsidR="001E060A" w:rsidRPr="004517BB" w:rsidRDefault="001E060A" w:rsidP="001E060A">
            <w:pPr>
              <w:pStyle w:val="Contedodatabela"/>
              <w:rPr>
                <w:rFonts w:ascii="Arial" w:hAnsi="Arial" w:cs="Arial"/>
                <w:b/>
              </w:rPr>
            </w:pPr>
            <w:r w:rsidRPr="004517BB">
              <w:rPr>
                <w:rFonts w:ascii="Arial" w:hAnsi="Arial" w:cs="Arial"/>
                <w:b/>
                <w:bCs/>
              </w:rPr>
              <w:t>TERMÔMETRO DIGITAL MOMENTO, MÁXIMA E MÍNIMA.</w:t>
            </w:r>
            <w:r w:rsidRPr="004517BB">
              <w:rPr>
                <w:rFonts w:ascii="Arial" w:hAnsi="Arial" w:cs="Arial"/>
              </w:rPr>
              <w:t xml:space="preserve"> Termômetro para controle de temperatura, de uso interno e externo. Confeccionado em plástico resistente, com função momento, máxima e mínima. Escala em graus Celsius (C) e Fahrenheit (F) com temperatura interna de – 20 a + 70C e externa de-50 a +70C e precisão +-1C/F. Apresentar 02 (dois) visores de cristal líquido com 03 (três) dígitos cada, com capacidade de memorizar temperaturas. Comandos individuais e funcionamento a pilha AA ou AAA. Cabo com comprimento no mínimo de 2 m com ponta inox. </w:t>
            </w:r>
          </w:p>
        </w:tc>
      </w:tr>
      <w:tr w:rsidR="001E060A" w:rsidRPr="004517BB" w14:paraId="3A7EE0C8"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E37933A" w14:textId="7F1D5DEA" w:rsidR="001E060A" w:rsidRPr="004517BB" w:rsidRDefault="004517BB" w:rsidP="001E060A">
            <w:pPr>
              <w:pStyle w:val="Contedodatabela"/>
              <w:jc w:val="center"/>
              <w:rPr>
                <w:rFonts w:ascii="Arial" w:hAnsi="Arial" w:cs="Arial"/>
                <w:b/>
              </w:rPr>
            </w:pPr>
            <w:r>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5517ED56" w14:textId="1EF640CA" w:rsidR="001E060A" w:rsidRPr="004517BB" w:rsidRDefault="001E060A" w:rsidP="001E060A">
            <w:pPr>
              <w:pStyle w:val="Contedodatabela"/>
              <w:jc w:val="center"/>
              <w:rPr>
                <w:rFonts w:ascii="Arial" w:hAnsi="Arial" w:cs="Arial"/>
                <w:b/>
              </w:rPr>
            </w:pPr>
            <w:r w:rsidRPr="004517BB">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1F8F135" w14:textId="38CA4F3B"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64A467D" w14:textId="0CE2B4B1" w:rsidR="001E060A" w:rsidRPr="004517BB" w:rsidRDefault="001E060A" w:rsidP="001E060A">
            <w:pPr>
              <w:pStyle w:val="Contedodatabela"/>
              <w:rPr>
                <w:rFonts w:ascii="Arial" w:hAnsi="Arial" w:cs="Arial"/>
                <w:b/>
              </w:rPr>
            </w:pPr>
            <w:r w:rsidRPr="004517BB">
              <w:rPr>
                <w:rFonts w:ascii="Arial" w:hAnsi="Arial" w:cs="Arial"/>
                <w:b/>
                <w:bCs/>
              </w:rPr>
              <w:t>ESFIGMOMANÔMETRO ADULTO:</w:t>
            </w:r>
            <w:r w:rsidRPr="004517BB">
              <w:rPr>
                <w:rFonts w:ascii="Arial" w:hAnsi="Arial" w:cs="Arial"/>
              </w:rPr>
              <w:t xml:space="preserve"> aparelho aneroide para medir pressão arterial, para adultos, com braçadeira em tecido de nylon. Antialérgico, resistente, flexível, moldável facilmente ao braço, moldável facilmente ao braço, medindo aproximadamente 14 </w:t>
            </w:r>
            <w:proofErr w:type="gramStart"/>
            <w:r w:rsidRPr="004517BB">
              <w:rPr>
                <w:rFonts w:ascii="Arial" w:hAnsi="Arial" w:cs="Arial"/>
              </w:rPr>
              <w:t>x</w:t>
            </w:r>
            <w:proofErr w:type="gramEnd"/>
            <w:r w:rsidRPr="004517BB">
              <w:rPr>
                <w:rFonts w:ascii="Arial" w:hAnsi="Arial" w:cs="Arial"/>
              </w:rPr>
              <w:t xml:space="preserve"> 52 cm. Braçadeira costurada com linha de nylon resistente. O fecho deverá ser de metal. A câmara interna deverá ser de borracha resistente e flexível. O manômetro deverá ter fundo de cor clara com numeração bem visível, sendo o tampo resistente e escala de 0 a 300mmHg. A pera deverá ser de borracha resistente e maleável, com válvula de escape e pressão confeccionada em metal. O equipamento deverá vir acondicionado em estojo próprio. Identificação: o equipamento deverá conter de forma legível e permanente a marca do fabricante e registro no Ministério da Saúde.</w:t>
            </w:r>
          </w:p>
        </w:tc>
      </w:tr>
      <w:tr w:rsidR="001E060A" w:rsidRPr="004517BB" w14:paraId="08E38F1C"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6CCCCB3" w14:textId="6B683DC9" w:rsidR="001E060A" w:rsidRPr="004517BB" w:rsidRDefault="004517BB" w:rsidP="001E060A">
            <w:pPr>
              <w:pStyle w:val="Contedodatabela"/>
              <w:jc w:val="center"/>
              <w:rPr>
                <w:rFonts w:ascii="Arial" w:hAnsi="Arial" w:cs="Arial"/>
                <w:b/>
              </w:rPr>
            </w:pPr>
            <w:r>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09D5E32B" w14:textId="17334565" w:rsidR="001E060A" w:rsidRPr="004517BB" w:rsidRDefault="001E060A" w:rsidP="001E060A">
            <w:pPr>
              <w:pStyle w:val="Contedodatabela"/>
              <w:jc w:val="center"/>
              <w:rPr>
                <w:rFonts w:ascii="Arial" w:hAnsi="Arial" w:cs="Arial"/>
                <w:b/>
              </w:rPr>
            </w:pPr>
            <w:r w:rsidRPr="004517BB">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6D78B0ED" w14:textId="22D2A689"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A2858CD" w14:textId="1DFC239C" w:rsidR="001E060A" w:rsidRPr="004517BB" w:rsidRDefault="001E060A" w:rsidP="001E060A">
            <w:pPr>
              <w:pStyle w:val="Contedodatabela"/>
              <w:rPr>
                <w:rFonts w:ascii="Arial" w:hAnsi="Arial" w:cs="Arial"/>
                <w:b/>
              </w:rPr>
            </w:pPr>
            <w:r w:rsidRPr="004517BB">
              <w:rPr>
                <w:rFonts w:ascii="Arial" w:hAnsi="Arial" w:cs="Arial"/>
                <w:b/>
                <w:bCs/>
              </w:rPr>
              <w:t>ESFIGMOMANÔMETRO:</w:t>
            </w:r>
            <w:r w:rsidRPr="004517BB">
              <w:rPr>
                <w:rFonts w:ascii="Arial" w:hAnsi="Arial" w:cs="Arial"/>
              </w:rPr>
              <w:t xml:space="preserve"> </w:t>
            </w:r>
            <w:proofErr w:type="spellStart"/>
            <w:r w:rsidRPr="004517BB">
              <w:rPr>
                <w:rFonts w:ascii="Arial" w:hAnsi="Arial" w:cs="Arial"/>
              </w:rPr>
              <w:t>aneróide</w:t>
            </w:r>
            <w:proofErr w:type="spellEnd"/>
            <w:r w:rsidRPr="004517BB">
              <w:rPr>
                <w:rFonts w:ascii="Arial" w:hAnsi="Arial" w:cs="Arial"/>
              </w:rPr>
              <w:t xml:space="preserve"> com braçadeira em tecido resistente de algodão com fecho em </w:t>
            </w:r>
            <w:proofErr w:type="spellStart"/>
            <w:r w:rsidRPr="004517BB">
              <w:rPr>
                <w:rFonts w:ascii="Arial" w:hAnsi="Arial" w:cs="Arial"/>
              </w:rPr>
              <w:t>velcro</w:t>
            </w:r>
            <w:proofErr w:type="spellEnd"/>
            <w:r w:rsidRPr="004517BB">
              <w:rPr>
                <w:rFonts w:ascii="Arial" w:hAnsi="Arial" w:cs="Arial"/>
              </w:rPr>
              <w:t xml:space="preserve">, medindo aproximadamente 31 </w:t>
            </w:r>
            <w:proofErr w:type="gramStart"/>
            <w:r w:rsidRPr="004517BB">
              <w:rPr>
                <w:rFonts w:ascii="Arial" w:hAnsi="Arial" w:cs="Arial"/>
              </w:rPr>
              <w:t>x</w:t>
            </w:r>
            <w:proofErr w:type="gramEnd"/>
            <w:r w:rsidRPr="004517BB">
              <w:rPr>
                <w:rFonts w:ascii="Arial" w:hAnsi="Arial" w:cs="Arial"/>
              </w:rPr>
              <w:t xml:space="preserve"> 51 cm, tamanho </w:t>
            </w:r>
            <w:r w:rsidRPr="004517BB">
              <w:rPr>
                <w:rFonts w:ascii="Arial" w:hAnsi="Arial" w:cs="Arial"/>
                <w:b/>
                <w:bCs/>
              </w:rPr>
              <w:t>adulto (para obeso)</w:t>
            </w:r>
            <w:r w:rsidRPr="004517BB">
              <w:rPr>
                <w:rFonts w:ascii="Arial" w:hAnsi="Arial" w:cs="Arial"/>
              </w:rPr>
              <w:t xml:space="preserve">; manômetro com visor graduado de 0 a 300 mmHg preciso e de fácil leitura, válvula de metal permitindo a retenção e esvaziamento de ar; manguito de borracha com pera e tubos conectores em borracha sem emendas; devidamente inspecionados pelo INMETRO; garantia mínima de 01 ano. </w:t>
            </w:r>
          </w:p>
        </w:tc>
      </w:tr>
      <w:tr w:rsidR="001E060A" w:rsidRPr="004517BB" w14:paraId="6AEE2EB5"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1FD2C71" w14:textId="31141BB1" w:rsidR="001E060A" w:rsidRPr="004517BB" w:rsidRDefault="004517BB" w:rsidP="001E060A">
            <w:pPr>
              <w:pStyle w:val="Contedodatabela"/>
              <w:jc w:val="center"/>
              <w:rPr>
                <w:rFonts w:ascii="Arial" w:hAnsi="Arial" w:cs="Arial"/>
                <w:b/>
              </w:rPr>
            </w:pPr>
            <w:r>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789ED4B2" w14:textId="20AC3A34" w:rsidR="001E060A" w:rsidRPr="004517BB" w:rsidRDefault="001E060A" w:rsidP="001E060A">
            <w:pPr>
              <w:pStyle w:val="Contedodatabela"/>
              <w:jc w:val="center"/>
              <w:rPr>
                <w:rFonts w:ascii="Arial" w:hAnsi="Arial" w:cs="Arial"/>
                <w:b/>
              </w:rPr>
            </w:pPr>
            <w:r w:rsidRPr="004517BB">
              <w:rPr>
                <w:rFonts w:ascii="Arial" w:hAnsi="Arial" w:cs="Arial"/>
              </w:rPr>
              <w:t>60</w:t>
            </w:r>
          </w:p>
        </w:tc>
        <w:tc>
          <w:tcPr>
            <w:tcW w:w="850" w:type="dxa"/>
            <w:tcBorders>
              <w:top w:val="single" w:sz="4" w:space="0" w:color="000000"/>
              <w:left w:val="single" w:sz="4" w:space="0" w:color="000000"/>
              <w:bottom w:val="single" w:sz="4" w:space="0" w:color="000000"/>
              <w:right w:val="nil"/>
            </w:tcBorders>
            <w:vAlign w:val="center"/>
          </w:tcPr>
          <w:p w14:paraId="0052B537" w14:textId="10F8B010"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FFEBEE4" w14:textId="6D9B4999" w:rsidR="001E060A" w:rsidRPr="004517BB" w:rsidRDefault="001E060A" w:rsidP="001E060A">
            <w:pPr>
              <w:pStyle w:val="Contedodatabela"/>
              <w:rPr>
                <w:rFonts w:ascii="Arial" w:hAnsi="Arial" w:cs="Arial"/>
                <w:b/>
              </w:rPr>
            </w:pPr>
            <w:r w:rsidRPr="004517BB">
              <w:rPr>
                <w:rFonts w:ascii="Arial" w:hAnsi="Arial" w:cs="Arial"/>
                <w:b/>
                <w:bCs/>
              </w:rPr>
              <w:t>OXÍMETRO DE DEDO:</w:t>
            </w:r>
            <w:r w:rsidRPr="004517BB">
              <w:rPr>
                <w:rFonts w:ascii="Arial" w:hAnsi="Arial" w:cs="Arial"/>
              </w:rPr>
              <w:t xml:space="preserve"> dispositivo para medir indiretamente a quantidade de oxigênio no sangue, com dimensões aproximadas de comprimento: 58 mm x Largura: 32 mm x Altura: 34 mm e, no máximo, 60 g de peso (com 2 pilhas AAA); indicado para medição em pacientes adulto; com indicação digital dos valores da saturação de oxigênio funcional da hemoglobina arterial (SpO2) e da frequência do pulso em display de LED com cores diferentes; com </w:t>
            </w:r>
            <w:proofErr w:type="spellStart"/>
            <w:r w:rsidRPr="004517BB">
              <w:rPr>
                <w:rFonts w:ascii="Arial" w:hAnsi="Arial" w:cs="Arial"/>
              </w:rPr>
              <w:t>autodesligamento</w:t>
            </w:r>
            <w:proofErr w:type="spellEnd"/>
            <w:r w:rsidRPr="004517BB">
              <w:rPr>
                <w:rFonts w:ascii="Arial" w:hAnsi="Arial" w:cs="Arial"/>
              </w:rPr>
              <w:t xml:space="preserve"> após 8 segundos sem uso; com no mínimo 18 horas de utilização contínua; com 30 minutos de uso após indicar bateria fraca; com especificações: SPO2: Intervalo de medição: 70-99% Precisão: ± 2% entre 80%-99% ±2% entre 70%-80%; Frequência de Pulso (FP): Intervalo de medição: 30-235 BPM Precisão: ±2 BPM ou ±2% Intensidade de Pulso: Indicação em gráfico de Barras Técnica de espectrofotometria; Técnica de </w:t>
            </w:r>
            <w:proofErr w:type="spellStart"/>
            <w:r w:rsidRPr="004517BB">
              <w:rPr>
                <w:rFonts w:ascii="Arial" w:hAnsi="Arial" w:cs="Arial"/>
              </w:rPr>
              <w:t>pletismografia</w:t>
            </w:r>
            <w:proofErr w:type="spellEnd"/>
            <w:r w:rsidRPr="004517BB">
              <w:rPr>
                <w:rFonts w:ascii="Arial" w:hAnsi="Arial" w:cs="Arial"/>
              </w:rPr>
              <w:t xml:space="preserve">; Indicar a qualidade do sinal e pulso fraco Acompanha acessórios: 2 pilhas AAA(inclusas) 1 cordão para </w:t>
            </w:r>
            <w:r w:rsidRPr="004517BB">
              <w:rPr>
                <w:rFonts w:ascii="Arial" w:hAnsi="Arial" w:cs="Arial"/>
              </w:rPr>
              <w:lastRenderedPageBreak/>
              <w:t>transporte; 1 capa emborrachada para proteção 1 estojo 1 manual em português. Certificado de garantia de 1 ano e assistência técnica permanente.</w:t>
            </w:r>
          </w:p>
        </w:tc>
      </w:tr>
      <w:tr w:rsidR="001E060A" w:rsidRPr="004517BB" w14:paraId="13F24B44"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225EA4D" w14:textId="3CE6530A" w:rsidR="001E060A" w:rsidRPr="004517BB" w:rsidRDefault="004517BB" w:rsidP="001E060A">
            <w:pPr>
              <w:pStyle w:val="Contedodatabela"/>
              <w:jc w:val="center"/>
              <w:rPr>
                <w:rFonts w:ascii="Arial" w:hAnsi="Arial" w:cs="Arial"/>
                <w:b/>
              </w:rPr>
            </w:pPr>
            <w:r>
              <w:rPr>
                <w:rFonts w:ascii="Arial" w:hAnsi="Arial" w:cs="Arial"/>
                <w:b/>
              </w:rPr>
              <w:lastRenderedPageBreak/>
              <w:t>25</w:t>
            </w:r>
          </w:p>
        </w:tc>
        <w:tc>
          <w:tcPr>
            <w:tcW w:w="850" w:type="dxa"/>
            <w:tcBorders>
              <w:top w:val="single" w:sz="4" w:space="0" w:color="000000"/>
              <w:left w:val="single" w:sz="4" w:space="0" w:color="000000"/>
              <w:bottom w:val="single" w:sz="4" w:space="0" w:color="000000"/>
              <w:right w:val="nil"/>
            </w:tcBorders>
            <w:vAlign w:val="center"/>
          </w:tcPr>
          <w:p w14:paraId="439A5AF2" w14:textId="77EF527D" w:rsidR="001E060A" w:rsidRPr="004517BB" w:rsidRDefault="001E060A" w:rsidP="001E060A">
            <w:pPr>
              <w:pStyle w:val="Contedodatabela"/>
              <w:jc w:val="center"/>
              <w:rPr>
                <w:rFonts w:ascii="Arial" w:hAnsi="Arial" w:cs="Arial"/>
                <w:b/>
              </w:rPr>
            </w:pPr>
            <w:r w:rsidRPr="004517BB">
              <w:rPr>
                <w:rFonts w:ascii="Arial" w:hAnsi="Arial" w:cs="Arial"/>
              </w:rPr>
              <w:t>280</w:t>
            </w:r>
          </w:p>
        </w:tc>
        <w:tc>
          <w:tcPr>
            <w:tcW w:w="850" w:type="dxa"/>
            <w:tcBorders>
              <w:top w:val="single" w:sz="4" w:space="0" w:color="000000"/>
              <w:left w:val="single" w:sz="4" w:space="0" w:color="000000"/>
              <w:bottom w:val="single" w:sz="4" w:space="0" w:color="000000"/>
              <w:right w:val="nil"/>
            </w:tcBorders>
            <w:vAlign w:val="center"/>
          </w:tcPr>
          <w:p w14:paraId="139FE0FD" w14:textId="2FD3D857"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7871309" w14:textId="661B208F" w:rsidR="001E060A" w:rsidRPr="004517BB" w:rsidRDefault="001E060A" w:rsidP="001E060A">
            <w:pPr>
              <w:pStyle w:val="Contedodatabela"/>
              <w:rPr>
                <w:rFonts w:ascii="Arial" w:hAnsi="Arial" w:cs="Arial"/>
                <w:b/>
              </w:rPr>
            </w:pPr>
            <w:r w:rsidRPr="004517BB">
              <w:rPr>
                <w:rFonts w:ascii="Arial" w:hAnsi="Arial" w:cs="Arial"/>
                <w:b/>
                <w:bCs/>
              </w:rPr>
              <w:t>TERMÔMETRO CLÍNICO DIGITAL</w:t>
            </w:r>
            <w:r w:rsidRPr="004517BB">
              <w:rPr>
                <w:rFonts w:ascii="Arial" w:hAnsi="Arial" w:cs="Arial"/>
              </w:rPr>
              <w:t xml:space="preserve">: com ponta flexível emborrachada; 100% resistente a água; antialérgico; visor digital de fácil visualização; bateria de longa duração (substituível); Indicador de bateria baixa; embalagem protetora individual que garanta a integridade do produto. </w:t>
            </w:r>
          </w:p>
        </w:tc>
      </w:tr>
      <w:tr w:rsidR="001E060A" w:rsidRPr="004517BB" w14:paraId="2493F7DF"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2537CBC" w14:textId="63AD3C55" w:rsidR="001E060A" w:rsidRPr="004517BB" w:rsidRDefault="004517BB" w:rsidP="001E060A">
            <w:pPr>
              <w:pStyle w:val="Contedodatabela"/>
              <w:jc w:val="center"/>
              <w:rPr>
                <w:rFonts w:ascii="Arial" w:hAnsi="Arial" w:cs="Arial"/>
                <w:b/>
              </w:rPr>
            </w:pPr>
            <w:r>
              <w:rPr>
                <w:rFonts w:ascii="Arial" w:hAnsi="Arial" w:cs="Arial"/>
                <w:b/>
              </w:rPr>
              <w:t>26</w:t>
            </w:r>
          </w:p>
        </w:tc>
        <w:tc>
          <w:tcPr>
            <w:tcW w:w="850" w:type="dxa"/>
            <w:tcBorders>
              <w:top w:val="single" w:sz="4" w:space="0" w:color="000000"/>
              <w:left w:val="single" w:sz="4" w:space="0" w:color="000000"/>
              <w:bottom w:val="single" w:sz="4" w:space="0" w:color="000000"/>
              <w:right w:val="nil"/>
            </w:tcBorders>
            <w:vAlign w:val="center"/>
          </w:tcPr>
          <w:p w14:paraId="27E4E661" w14:textId="28D61F2F" w:rsidR="001E060A" w:rsidRPr="004517BB" w:rsidRDefault="001E060A" w:rsidP="001E060A">
            <w:pPr>
              <w:pStyle w:val="Contedodatabela"/>
              <w:jc w:val="center"/>
              <w:rPr>
                <w:rFonts w:ascii="Arial" w:hAnsi="Arial" w:cs="Arial"/>
                <w:b/>
              </w:rPr>
            </w:pPr>
            <w:r w:rsidRPr="004517BB">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1366E5EB" w14:textId="2B430DAE" w:rsidR="001E060A" w:rsidRPr="004517BB" w:rsidRDefault="001E060A" w:rsidP="001E060A">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6D8F1134" w14:textId="6A8DD32B" w:rsidR="001E060A" w:rsidRPr="004517BB" w:rsidRDefault="001E060A" w:rsidP="001E060A">
            <w:pPr>
              <w:pStyle w:val="Contedodatabela"/>
              <w:rPr>
                <w:rFonts w:ascii="Arial" w:hAnsi="Arial" w:cs="Arial"/>
                <w:b/>
              </w:rPr>
            </w:pPr>
            <w:r w:rsidRPr="004517BB">
              <w:rPr>
                <w:rFonts w:ascii="Arial" w:hAnsi="Arial" w:cs="Arial"/>
                <w:b/>
                <w:bCs/>
              </w:rPr>
              <w:t>PÁS OU ELETRODOS INFANTIL</w:t>
            </w:r>
            <w:r w:rsidRPr="004517BB">
              <w:rPr>
                <w:rFonts w:ascii="Arial" w:hAnsi="Arial" w:cs="Arial"/>
              </w:rPr>
              <w:t xml:space="preserve"> Pás adesivas multifuncionais, descartáveis para desfibrilação, </w:t>
            </w:r>
            <w:proofErr w:type="spellStart"/>
            <w:r w:rsidRPr="004517BB">
              <w:rPr>
                <w:rFonts w:ascii="Arial" w:hAnsi="Arial" w:cs="Arial"/>
              </w:rPr>
              <w:t>cardioversão</w:t>
            </w:r>
            <w:proofErr w:type="spellEnd"/>
            <w:r w:rsidRPr="004517BB">
              <w:rPr>
                <w:rFonts w:ascii="Arial" w:hAnsi="Arial" w:cs="Arial"/>
              </w:rPr>
              <w:t xml:space="preserve"> sincronizada e monitorização; modelo pediátrico – pacientes abaixo de 25 kg; para ser utilizado no desfibrilador da marca INSTRAMED (compatível com equipamentos </w:t>
            </w:r>
            <w:proofErr w:type="spellStart"/>
            <w:r w:rsidRPr="004517BB">
              <w:rPr>
                <w:rFonts w:ascii="Arial" w:hAnsi="Arial" w:cs="Arial"/>
              </w:rPr>
              <w:t>Instramed</w:t>
            </w:r>
            <w:proofErr w:type="spellEnd"/>
            <w:r w:rsidRPr="004517BB">
              <w:rPr>
                <w:rFonts w:ascii="Arial" w:hAnsi="Arial" w:cs="Arial"/>
              </w:rPr>
              <w:t>/</w:t>
            </w:r>
            <w:proofErr w:type="spellStart"/>
            <w:r w:rsidRPr="004517BB">
              <w:rPr>
                <w:rFonts w:ascii="Arial" w:hAnsi="Arial" w:cs="Arial"/>
              </w:rPr>
              <w:t>CardioMax</w:t>
            </w:r>
            <w:proofErr w:type="spellEnd"/>
            <w:r w:rsidRPr="004517BB">
              <w:rPr>
                <w:rFonts w:ascii="Arial" w:hAnsi="Arial" w:cs="Arial"/>
              </w:rPr>
              <w:t xml:space="preserve">/Dual Max/ISIS/ISIS </w:t>
            </w:r>
            <w:proofErr w:type="gramStart"/>
            <w:r w:rsidRPr="004517BB">
              <w:rPr>
                <w:rFonts w:ascii="Arial" w:hAnsi="Arial" w:cs="Arial"/>
              </w:rPr>
              <w:t>PRO ou</w:t>
            </w:r>
            <w:proofErr w:type="gramEnd"/>
            <w:r w:rsidRPr="004517BB">
              <w:rPr>
                <w:rFonts w:ascii="Arial" w:hAnsi="Arial" w:cs="Arial"/>
              </w:rPr>
              <w:t xml:space="preserve"> equivalentes); conector compatível com os equipamentos utilizados pelo serviço. Embalado aos pares, em embalagem resistente, individual, de fácil abertura, contendo identificação do fabricante, lote e data de validade do produto. Apresentar registro ANVISA; Produto pronto para uso imediato em situações de emergência. </w:t>
            </w:r>
          </w:p>
        </w:tc>
      </w:tr>
      <w:tr w:rsidR="001E060A" w:rsidRPr="004517BB" w14:paraId="43A77A81"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B98E2C7" w14:textId="1B4891F8" w:rsidR="001E060A" w:rsidRPr="004517BB" w:rsidRDefault="004517BB" w:rsidP="001E060A">
            <w:pPr>
              <w:pStyle w:val="Contedodatabela"/>
              <w:jc w:val="center"/>
              <w:rPr>
                <w:rFonts w:ascii="Arial" w:hAnsi="Arial" w:cs="Arial"/>
                <w:b/>
              </w:rPr>
            </w:pPr>
            <w:r>
              <w:rPr>
                <w:rFonts w:ascii="Arial" w:hAnsi="Arial" w:cs="Arial"/>
                <w:b/>
              </w:rPr>
              <w:t>27</w:t>
            </w:r>
          </w:p>
        </w:tc>
        <w:tc>
          <w:tcPr>
            <w:tcW w:w="850" w:type="dxa"/>
            <w:tcBorders>
              <w:top w:val="single" w:sz="4" w:space="0" w:color="000000"/>
              <w:left w:val="single" w:sz="4" w:space="0" w:color="000000"/>
              <w:bottom w:val="single" w:sz="4" w:space="0" w:color="000000"/>
              <w:right w:val="nil"/>
            </w:tcBorders>
            <w:vAlign w:val="center"/>
          </w:tcPr>
          <w:p w14:paraId="1340D20C" w14:textId="1D07C0A4" w:rsidR="001E060A" w:rsidRPr="004517BB" w:rsidRDefault="001E060A" w:rsidP="001E060A">
            <w:pPr>
              <w:pStyle w:val="Contedodatabela"/>
              <w:jc w:val="center"/>
              <w:rPr>
                <w:rFonts w:ascii="Arial" w:hAnsi="Arial" w:cs="Arial"/>
                <w:b/>
              </w:rPr>
            </w:pPr>
            <w:r w:rsidRPr="004517BB">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38C6E376" w14:textId="4507A99A"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110FC2F" w14:textId="3D8DC1EF" w:rsidR="001E060A" w:rsidRPr="004517BB" w:rsidRDefault="001E060A" w:rsidP="001E060A">
            <w:pPr>
              <w:pStyle w:val="Contedodatabela"/>
              <w:rPr>
                <w:rFonts w:ascii="Arial" w:hAnsi="Arial" w:cs="Arial"/>
                <w:b/>
              </w:rPr>
            </w:pPr>
            <w:r w:rsidRPr="004517BB">
              <w:rPr>
                <w:rFonts w:ascii="Arial" w:hAnsi="Arial" w:cs="Arial"/>
                <w:b/>
                <w:bCs/>
              </w:rPr>
              <w:t>TERMO HIGRÔMETRO DIGITAL:</w:t>
            </w:r>
            <w:r w:rsidRPr="004517BB">
              <w:rPr>
                <w:rFonts w:ascii="Arial" w:hAnsi="Arial" w:cs="Arial"/>
              </w:rPr>
              <w:t xml:space="preserve"> para fixação em parede, utilizado para medicação e indicação de temperatura e umidade com máximo e mínimo, da temperatura externa e interna e umidade interna, com as seguintes especificações: Medicação de umidade: faixa de medicação: mínimo de 15% </w:t>
            </w:r>
            <w:proofErr w:type="gramStart"/>
            <w:r w:rsidRPr="004517BB">
              <w:rPr>
                <w:rFonts w:ascii="Arial" w:hAnsi="Arial" w:cs="Arial"/>
              </w:rPr>
              <w:t>à</w:t>
            </w:r>
            <w:proofErr w:type="gramEnd"/>
            <w:r w:rsidRPr="004517BB">
              <w:rPr>
                <w:rFonts w:ascii="Arial" w:hAnsi="Arial" w:cs="Arial"/>
              </w:rPr>
              <w:t xml:space="preserve"> 95% UR; precisão: máximo 5% UR; resolução de 1% UR. Medição da Temperatura: faixa de medicação: interna: mínimo de 0 </w:t>
            </w:r>
            <w:proofErr w:type="spellStart"/>
            <w:r w:rsidRPr="004517BB">
              <w:rPr>
                <w:rFonts w:ascii="Arial" w:hAnsi="Arial" w:cs="Arial"/>
              </w:rPr>
              <w:t>ºC</w:t>
            </w:r>
            <w:proofErr w:type="spellEnd"/>
            <w:r w:rsidRPr="004517BB">
              <w:rPr>
                <w:rFonts w:ascii="Arial" w:hAnsi="Arial" w:cs="Arial"/>
              </w:rPr>
              <w:t xml:space="preserve"> à 50 </w:t>
            </w:r>
            <w:proofErr w:type="spellStart"/>
            <w:r w:rsidRPr="004517BB">
              <w:rPr>
                <w:rFonts w:ascii="Arial" w:hAnsi="Arial" w:cs="Arial"/>
              </w:rPr>
              <w:t>ºC</w:t>
            </w:r>
            <w:proofErr w:type="spellEnd"/>
            <w:r w:rsidRPr="004517BB">
              <w:rPr>
                <w:rFonts w:ascii="Arial" w:hAnsi="Arial" w:cs="Arial"/>
              </w:rPr>
              <w:t xml:space="preserve"> e externa: mínimo de-50 </w:t>
            </w:r>
            <w:proofErr w:type="spellStart"/>
            <w:r w:rsidRPr="004517BB">
              <w:rPr>
                <w:rFonts w:ascii="Arial" w:hAnsi="Arial" w:cs="Arial"/>
              </w:rPr>
              <w:t>ºC</w:t>
            </w:r>
            <w:proofErr w:type="spellEnd"/>
            <w:r w:rsidRPr="004517BB">
              <w:rPr>
                <w:rFonts w:ascii="Arial" w:hAnsi="Arial" w:cs="Arial"/>
              </w:rPr>
              <w:t xml:space="preserve"> à +70 </w:t>
            </w:r>
            <w:proofErr w:type="spellStart"/>
            <w:r w:rsidRPr="004517BB">
              <w:rPr>
                <w:rFonts w:ascii="Arial" w:hAnsi="Arial" w:cs="Arial"/>
              </w:rPr>
              <w:t>ºC</w:t>
            </w:r>
            <w:proofErr w:type="spellEnd"/>
            <w:r w:rsidRPr="004517BB">
              <w:rPr>
                <w:rFonts w:ascii="Arial" w:hAnsi="Arial" w:cs="Arial"/>
              </w:rPr>
              <w:t xml:space="preserve">; precisão: máximo de 1 </w:t>
            </w:r>
            <w:proofErr w:type="spellStart"/>
            <w:r w:rsidRPr="004517BB">
              <w:rPr>
                <w:rFonts w:ascii="Arial" w:hAnsi="Arial" w:cs="Arial"/>
              </w:rPr>
              <w:t>ºC</w:t>
            </w:r>
            <w:proofErr w:type="spellEnd"/>
            <w:r w:rsidRPr="004517BB">
              <w:rPr>
                <w:rFonts w:ascii="Arial" w:hAnsi="Arial" w:cs="Arial"/>
              </w:rPr>
              <w:t xml:space="preserve">; resolução de 0,1 </w:t>
            </w:r>
            <w:proofErr w:type="spellStart"/>
            <w:r w:rsidRPr="004517BB">
              <w:rPr>
                <w:rFonts w:ascii="Arial" w:hAnsi="Arial" w:cs="Arial"/>
              </w:rPr>
              <w:t>ºC</w:t>
            </w:r>
            <w:proofErr w:type="spellEnd"/>
            <w:r w:rsidRPr="004517BB">
              <w:rPr>
                <w:rFonts w:ascii="Arial" w:hAnsi="Arial" w:cs="Arial"/>
              </w:rPr>
              <w:t xml:space="preserve">; apresentar cabo com no mínimo 2 metros. Dimensões aproximadas 85 </w:t>
            </w:r>
            <w:proofErr w:type="gramStart"/>
            <w:r w:rsidRPr="004517BB">
              <w:rPr>
                <w:rFonts w:ascii="Arial" w:hAnsi="Arial" w:cs="Arial"/>
              </w:rPr>
              <w:t>x</w:t>
            </w:r>
            <w:proofErr w:type="gramEnd"/>
            <w:r w:rsidRPr="004517BB">
              <w:rPr>
                <w:rFonts w:ascii="Arial" w:hAnsi="Arial" w:cs="Arial"/>
              </w:rPr>
              <w:t xml:space="preserve"> 65 x 20 mm e funcionamento a pilha AA ou AAA. A embalagem do produto deverá apresentar, de forma legível, selo, registro ou identificação de conformidade perante o INMETRO.</w:t>
            </w:r>
          </w:p>
        </w:tc>
      </w:tr>
      <w:tr w:rsidR="001E060A" w:rsidRPr="004517BB" w14:paraId="5278C9A9"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B138221" w14:textId="50276AF1" w:rsidR="001E060A" w:rsidRPr="004517BB" w:rsidRDefault="004517BB" w:rsidP="001E060A">
            <w:pPr>
              <w:pStyle w:val="Contedodatabela"/>
              <w:jc w:val="center"/>
              <w:rPr>
                <w:rFonts w:ascii="Arial" w:hAnsi="Arial" w:cs="Arial"/>
                <w:b/>
              </w:rPr>
            </w:pPr>
            <w:r>
              <w:rPr>
                <w:rFonts w:ascii="Arial" w:hAnsi="Arial" w:cs="Arial"/>
                <w:b/>
              </w:rPr>
              <w:t>28</w:t>
            </w:r>
          </w:p>
        </w:tc>
        <w:tc>
          <w:tcPr>
            <w:tcW w:w="850" w:type="dxa"/>
            <w:tcBorders>
              <w:top w:val="single" w:sz="4" w:space="0" w:color="000000"/>
              <w:left w:val="single" w:sz="4" w:space="0" w:color="000000"/>
              <w:bottom w:val="single" w:sz="4" w:space="0" w:color="000000"/>
              <w:right w:val="nil"/>
            </w:tcBorders>
            <w:vAlign w:val="center"/>
          </w:tcPr>
          <w:p w14:paraId="0673E89C" w14:textId="2FDF562C" w:rsidR="001E060A" w:rsidRPr="004517BB" w:rsidRDefault="001E060A" w:rsidP="001E060A">
            <w:pPr>
              <w:pStyle w:val="Contedodatabela"/>
              <w:jc w:val="center"/>
              <w:rPr>
                <w:rFonts w:ascii="Arial" w:hAnsi="Arial" w:cs="Arial"/>
                <w:b/>
              </w:rPr>
            </w:pPr>
            <w:r w:rsidRPr="004517BB">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7AF5A20" w14:textId="758DA953"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D2152F9" w14:textId="343027A3" w:rsidR="001E060A" w:rsidRPr="004517BB" w:rsidRDefault="001E060A" w:rsidP="001E060A">
            <w:pPr>
              <w:pStyle w:val="Contedodatabela"/>
              <w:rPr>
                <w:rFonts w:ascii="Arial" w:hAnsi="Arial" w:cs="Arial"/>
                <w:b/>
              </w:rPr>
            </w:pPr>
            <w:r w:rsidRPr="004517BB">
              <w:rPr>
                <w:rFonts w:ascii="Arial" w:hAnsi="Arial" w:cs="Arial"/>
                <w:b/>
                <w:bCs/>
              </w:rPr>
              <w:t>TERMÔMETRO INFRAVERMELHO DIGITAL (TESTA)</w:t>
            </w:r>
            <w:r w:rsidRPr="004517BB">
              <w:rPr>
                <w:rFonts w:ascii="Arial" w:hAnsi="Arial" w:cs="Arial"/>
              </w:rPr>
              <w:t xml:space="preserve">: equipamento digital, infravermelho, uso em adultos e crianças; com tempo de medição máximo de 5 segundos apontando para a testa do paciente a uma distância de 5 a 15 cm; com faixa de medição entre 32 a 43 </w:t>
            </w:r>
            <w:proofErr w:type="spellStart"/>
            <w:r w:rsidRPr="004517BB">
              <w:rPr>
                <w:rFonts w:ascii="Arial" w:hAnsi="Arial" w:cs="Arial"/>
              </w:rPr>
              <w:t>ºC</w:t>
            </w:r>
            <w:proofErr w:type="spellEnd"/>
            <w:r w:rsidRPr="004517BB">
              <w:rPr>
                <w:rFonts w:ascii="Arial" w:hAnsi="Arial" w:cs="Arial"/>
              </w:rPr>
              <w:t xml:space="preserve">; registro da temperatura em visor colorido e com alarme para febre e de bateria; com desligamento automático da bateria/pilha em cerca de 7 segundos; alimentação por bateria/pilha substituível que deve acompanhar o produto; apresentar garantia de no mínimo 1 ano, assistência técnica permanente e manual de uso em português. </w:t>
            </w:r>
          </w:p>
        </w:tc>
      </w:tr>
      <w:tr w:rsidR="001E060A" w:rsidRPr="004517BB" w14:paraId="771B3999"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EDD42DD" w14:textId="1201F7D8" w:rsidR="001E060A" w:rsidRPr="004517BB" w:rsidRDefault="004517BB" w:rsidP="001E060A">
            <w:pPr>
              <w:pStyle w:val="Contedodatabela"/>
              <w:jc w:val="center"/>
              <w:rPr>
                <w:rFonts w:ascii="Arial" w:hAnsi="Arial" w:cs="Arial"/>
                <w:b/>
              </w:rPr>
            </w:pPr>
            <w:r>
              <w:rPr>
                <w:rFonts w:ascii="Arial" w:hAnsi="Arial" w:cs="Arial"/>
                <w:b/>
              </w:rPr>
              <w:t>29</w:t>
            </w:r>
          </w:p>
        </w:tc>
        <w:tc>
          <w:tcPr>
            <w:tcW w:w="850" w:type="dxa"/>
            <w:tcBorders>
              <w:top w:val="single" w:sz="4" w:space="0" w:color="000000"/>
              <w:left w:val="single" w:sz="4" w:space="0" w:color="000000"/>
              <w:bottom w:val="single" w:sz="4" w:space="0" w:color="000000"/>
              <w:right w:val="nil"/>
            </w:tcBorders>
            <w:vAlign w:val="center"/>
          </w:tcPr>
          <w:p w14:paraId="095B1CC3" w14:textId="1B98A47B" w:rsidR="001E060A" w:rsidRPr="004517BB" w:rsidRDefault="001E060A" w:rsidP="001E060A">
            <w:pPr>
              <w:pStyle w:val="Contedodatabela"/>
              <w:jc w:val="center"/>
              <w:rPr>
                <w:rFonts w:ascii="Arial" w:hAnsi="Arial" w:cs="Arial"/>
                <w:b/>
              </w:rPr>
            </w:pPr>
            <w:r w:rsidRPr="004517BB">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076B1DB7" w14:textId="4FF5CB0D" w:rsidR="001E060A" w:rsidRPr="004517BB" w:rsidRDefault="001E060A" w:rsidP="001E060A">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335FA3CA" w14:textId="588E637D" w:rsidR="001E060A" w:rsidRPr="004517BB" w:rsidRDefault="001E060A" w:rsidP="001E060A">
            <w:pPr>
              <w:pStyle w:val="Contedodatabela"/>
              <w:rPr>
                <w:rFonts w:ascii="Arial" w:hAnsi="Arial" w:cs="Arial"/>
                <w:b/>
              </w:rPr>
            </w:pPr>
            <w:r w:rsidRPr="004517BB">
              <w:rPr>
                <w:rFonts w:ascii="Arial" w:hAnsi="Arial" w:cs="Arial"/>
                <w:b/>
                <w:bCs/>
              </w:rPr>
              <w:t>ELETRODO CMOS DRAKE:</w:t>
            </w:r>
            <w:r w:rsidRPr="004517BB">
              <w:rPr>
                <w:rFonts w:ascii="Arial" w:hAnsi="Arial" w:cs="Arial"/>
              </w:rPr>
              <w:t xml:space="preserve"> par de Eletrodos </w:t>
            </w:r>
            <w:proofErr w:type="spellStart"/>
            <w:r w:rsidRPr="004517BB">
              <w:rPr>
                <w:rFonts w:ascii="Arial" w:hAnsi="Arial" w:cs="Arial"/>
              </w:rPr>
              <w:t>Multifunção</w:t>
            </w:r>
            <w:proofErr w:type="spellEnd"/>
            <w:r w:rsidRPr="004517BB">
              <w:rPr>
                <w:rFonts w:ascii="Arial" w:hAnsi="Arial" w:cs="Arial"/>
              </w:rPr>
              <w:t xml:space="preserve"> (desfibrilação, </w:t>
            </w:r>
            <w:proofErr w:type="spellStart"/>
            <w:r w:rsidRPr="004517BB">
              <w:rPr>
                <w:rFonts w:ascii="Arial" w:hAnsi="Arial" w:cs="Arial"/>
              </w:rPr>
              <w:t>cardioversão</w:t>
            </w:r>
            <w:proofErr w:type="spellEnd"/>
            <w:r w:rsidRPr="004517BB">
              <w:rPr>
                <w:rFonts w:ascii="Arial" w:hAnsi="Arial" w:cs="Arial"/>
              </w:rPr>
              <w:t xml:space="preserve"> monitoramento do módulo de </w:t>
            </w:r>
            <w:proofErr w:type="spellStart"/>
            <w:r w:rsidRPr="004517BB">
              <w:rPr>
                <w:rFonts w:ascii="Arial" w:hAnsi="Arial" w:cs="Arial"/>
              </w:rPr>
              <w:t>Marcapasso</w:t>
            </w:r>
            <w:proofErr w:type="spellEnd"/>
            <w:r w:rsidRPr="004517BB">
              <w:rPr>
                <w:rFonts w:ascii="Arial" w:hAnsi="Arial" w:cs="Arial"/>
              </w:rPr>
              <w:t xml:space="preserve"> e monitoramento de eletrocardiograma) </w:t>
            </w:r>
            <w:proofErr w:type="spellStart"/>
            <w:r w:rsidRPr="004517BB">
              <w:rPr>
                <w:rFonts w:ascii="Arial" w:hAnsi="Arial" w:cs="Arial"/>
              </w:rPr>
              <w:t>PadPro</w:t>
            </w:r>
            <w:proofErr w:type="spellEnd"/>
            <w:r w:rsidRPr="004517BB">
              <w:rPr>
                <w:rFonts w:ascii="Arial" w:hAnsi="Arial" w:cs="Arial"/>
              </w:rPr>
              <w:t xml:space="preserve"> Adulto Conector </w:t>
            </w:r>
            <w:proofErr w:type="spellStart"/>
            <w:r w:rsidRPr="004517BB">
              <w:rPr>
                <w:rFonts w:ascii="Arial" w:hAnsi="Arial" w:cs="Arial"/>
              </w:rPr>
              <w:t>Cmos</w:t>
            </w:r>
            <w:proofErr w:type="spellEnd"/>
            <w:r w:rsidRPr="004517BB">
              <w:rPr>
                <w:rFonts w:ascii="Arial" w:hAnsi="Arial" w:cs="Arial"/>
              </w:rPr>
              <w:t xml:space="preserve">-Drake – </w:t>
            </w:r>
            <w:proofErr w:type="spellStart"/>
            <w:r w:rsidRPr="004517BB">
              <w:rPr>
                <w:rFonts w:ascii="Arial" w:hAnsi="Arial" w:cs="Arial"/>
              </w:rPr>
              <w:t>Conmed</w:t>
            </w:r>
            <w:proofErr w:type="spellEnd"/>
            <w:r w:rsidRPr="004517BB">
              <w:rPr>
                <w:rFonts w:ascii="Arial" w:hAnsi="Arial" w:cs="Arial"/>
              </w:rPr>
              <w:t xml:space="preserve">; compatível com </w:t>
            </w:r>
            <w:proofErr w:type="spellStart"/>
            <w:r w:rsidRPr="004517BB">
              <w:rPr>
                <w:rFonts w:ascii="Arial" w:hAnsi="Arial" w:cs="Arial"/>
              </w:rPr>
              <w:t>Cardioversor</w:t>
            </w:r>
            <w:proofErr w:type="spellEnd"/>
            <w:r w:rsidRPr="004517BB">
              <w:rPr>
                <w:rFonts w:ascii="Arial" w:hAnsi="Arial" w:cs="Arial"/>
              </w:rPr>
              <w:t xml:space="preserve"> (Desfibrilador / Monitor) </w:t>
            </w:r>
            <w:proofErr w:type="spellStart"/>
            <w:r w:rsidRPr="004517BB">
              <w:rPr>
                <w:rFonts w:ascii="Arial" w:hAnsi="Arial" w:cs="Arial"/>
              </w:rPr>
              <w:t>Cmos</w:t>
            </w:r>
            <w:proofErr w:type="spellEnd"/>
            <w:r w:rsidRPr="004517BB">
              <w:rPr>
                <w:rFonts w:ascii="Arial" w:hAnsi="Arial" w:cs="Arial"/>
              </w:rPr>
              <w:t xml:space="preserve">-Drake Vivo </w:t>
            </w:r>
          </w:p>
        </w:tc>
      </w:tr>
      <w:tr w:rsidR="001E060A" w:rsidRPr="004517BB" w14:paraId="40288D41"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7D8BC7" w14:textId="373F5563" w:rsidR="001E060A" w:rsidRPr="004517BB" w:rsidRDefault="004517BB" w:rsidP="001E060A">
            <w:pPr>
              <w:pStyle w:val="Contedodatabela"/>
              <w:jc w:val="center"/>
              <w:rPr>
                <w:rFonts w:ascii="Arial" w:hAnsi="Arial" w:cs="Arial"/>
                <w:b/>
              </w:rPr>
            </w:pPr>
            <w:r>
              <w:rPr>
                <w:rFonts w:ascii="Arial" w:hAnsi="Arial" w:cs="Arial"/>
                <w:b/>
              </w:rPr>
              <w:t>30</w:t>
            </w:r>
          </w:p>
        </w:tc>
        <w:tc>
          <w:tcPr>
            <w:tcW w:w="850" w:type="dxa"/>
            <w:tcBorders>
              <w:top w:val="single" w:sz="4" w:space="0" w:color="000000"/>
              <w:left w:val="single" w:sz="4" w:space="0" w:color="000000"/>
              <w:bottom w:val="single" w:sz="4" w:space="0" w:color="000000"/>
              <w:right w:val="nil"/>
            </w:tcBorders>
            <w:vAlign w:val="center"/>
          </w:tcPr>
          <w:p w14:paraId="6D685264" w14:textId="2A8499EE" w:rsidR="001E060A" w:rsidRPr="004517BB" w:rsidRDefault="001E060A" w:rsidP="001E060A">
            <w:pPr>
              <w:pStyle w:val="Contedodatabela"/>
              <w:jc w:val="center"/>
              <w:rPr>
                <w:rFonts w:ascii="Arial" w:hAnsi="Arial" w:cs="Arial"/>
                <w:b/>
              </w:rPr>
            </w:pPr>
            <w:r w:rsidRPr="004517BB">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562DC541" w14:textId="1C8F9A16"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4F5436D" w14:textId="2C00034E" w:rsidR="001E060A" w:rsidRPr="004517BB" w:rsidRDefault="001E060A" w:rsidP="001E060A">
            <w:pPr>
              <w:pStyle w:val="Contedodatabela"/>
              <w:rPr>
                <w:rFonts w:ascii="Arial" w:hAnsi="Arial" w:cs="Arial"/>
                <w:b/>
              </w:rPr>
            </w:pPr>
            <w:r w:rsidRPr="004517BB">
              <w:rPr>
                <w:rFonts w:ascii="Arial" w:hAnsi="Arial" w:cs="Arial"/>
                <w:b/>
                <w:bCs/>
              </w:rPr>
              <w:t>ESFIGMOMANÔMETRO DIGITAL – APARELHO DE PRESSÃO DIGITAL AUTOMÁTICO DE BRAÇO:</w:t>
            </w:r>
            <w:r w:rsidRPr="004517BB">
              <w:rPr>
                <w:rFonts w:ascii="Arial" w:hAnsi="Arial" w:cs="Arial"/>
              </w:rPr>
              <w:t xml:space="preserve"> para realizar leituras da pressão sistólica e diastólica, com indicador de arritmia cardíaca e de hipertensão, com alerta quando a pressão arterial ultrapassa os padrões estabelecidos pelas organizações internacionais de cardiologia. Composto pelo monitor de leitura, braçadeira universal de 22 a 43 cm, estojo para transporte e pilhas. Validado clinicamente. Garantia mínima de 1 ano por defeitos de materiais e fabricação.  Características Gerais: - Indicador de arritmia; - Indicador gráfico de nível de hipertensão; - Memória para 120 resultados com hora e data; - Totalmente automático; - Válvula de liberação automática de pressão; - Liberação rápida de ar: Válvula de liberação automática; - Medidor de pressão e pulsação; - Medição no braço; - Precisão clinicamente comprovada de acordo com os Protocolos do INMETRO; - Detecta batimentos cardíacos irregulares; - Controle de inflação; - Ativação ao toque de um botão; - Visor digital LCD com mostrador GRANDE; - Faixa de medição: 0 a 299 mmHg, Pulsação: 40 a 180 batidas/ min; - Aprovado pela Sociedade Brasileira de Hipertensão; - Acompanha estojo de nylon; - Funcionamento Via energia tomada ou 4 pilhas AAA, inclusas; - Validado clinicamente; - Manual de Instruções; - Caixa Original Do Produto. </w:t>
            </w:r>
          </w:p>
        </w:tc>
      </w:tr>
      <w:tr w:rsidR="001E060A" w:rsidRPr="004517BB" w14:paraId="12147355"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EBFDC97" w14:textId="5421A3D7" w:rsidR="001E060A" w:rsidRPr="004517BB" w:rsidRDefault="004517BB" w:rsidP="001E060A">
            <w:pPr>
              <w:pStyle w:val="Contedodatabela"/>
              <w:jc w:val="center"/>
              <w:rPr>
                <w:rFonts w:ascii="Arial" w:hAnsi="Arial" w:cs="Arial"/>
                <w:b/>
              </w:rPr>
            </w:pPr>
            <w:r>
              <w:rPr>
                <w:rFonts w:ascii="Arial" w:hAnsi="Arial" w:cs="Arial"/>
                <w:b/>
              </w:rPr>
              <w:lastRenderedPageBreak/>
              <w:t>31</w:t>
            </w:r>
          </w:p>
        </w:tc>
        <w:tc>
          <w:tcPr>
            <w:tcW w:w="850" w:type="dxa"/>
            <w:tcBorders>
              <w:top w:val="single" w:sz="4" w:space="0" w:color="000000"/>
              <w:left w:val="single" w:sz="4" w:space="0" w:color="000000"/>
              <w:bottom w:val="single" w:sz="4" w:space="0" w:color="000000"/>
              <w:right w:val="nil"/>
            </w:tcBorders>
            <w:vAlign w:val="center"/>
          </w:tcPr>
          <w:p w14:paraId="517E6EDC" w14:textId="5EDED91E" w:rsidR="001E060A" w:rsidRPr="004517BB" w:rsidRDefault="001E060A" w:rsidP="001E060A">
            <w:pPr>
              <w:pStyle w:val="Contedodatabela"/>
              <w:jc w:val="center"/>
              <w:rPr>
                <w:rFonts w:ascii="Arial" w:hAnsi="Arial" w:cs="Arial"/>
                <w:b/>
              </w:rPr>
            </w:pPr>
            <w:r w:rsidRPr="004517BB">
              <w:rPr>
                <w:rFonts w:ascii="Arial" w:hAnsi="Arial" w:cs="Arial"/>
              </w:rPr>
              <w:t>210</w:t>
            </w:r>
          </w:p>
        </w:tc>
        <w:tc>
          <w:tcPr>
            <w:tcW w:w="850" w:type="dxa"/>
            <w:tcBorders>
              <w:top w:val="single" w:sz="4" w:space="0" w:color="000000"/>
              <w:left w:val="single" w:sz="4" w:space="0" w:color="000000"/>
              <w:bottom w:val="single" w:sz="4" w:space="0" w:color="000000"/>
              <w:right w:val="nil"/>
            </w:tcBorders>
            <w:vAlign w:val="center"/>
          </w:tcPr>
          <w:p w14:paraId="7A6FDE3C" w14:textId="7142B455" w:rsidR="001E060A" w:rsidRPr="004517BB" w:rsidRDefault="001E060A" w:rsidP="001E060A">
            <w:pPr>
              <w:pStyle w:val="Contedodatabela"/>
              <w:jc w:val="center"/>
              <w:rPr>
                <w:rFonts w:ascii="Arial" w:hAnsi="Arial" w:cs="Arial"/>
                <w:b/>
              </w:rPr>
            </w:pPr>
            <w:r w:rsidRPr="004517BB">
              <w:rPr>
                <w:rFonts w:ascii="Arial" w:hAnsi="Arial" w:cs="Arial"/>
              </w:rPr>
              <w:t>PAC</w:t>
            </w:r>
          </w:p>
        </w:tc>
        <w:tc>
          <w:tcPr>
            <w:tcW w:w="7370" w:type="dxa"/>
            <w:tcBorders>
              <w:top w:val="single" w:sz="4" w:space="0" w:color="000000"/>
              <w:left w:val="single" w:sz="4" w:space="0" w:color="000000"/>
              <w:bottom w:val="single" w:sz="4" w:space="0" w:color="000000"/>
              <w:right w:val="single" w:sz="4" w:space="0" w:color="000000"/>
            </w:tcBorders>
            <w:vAlign w:val="center"/>
          </w:tcPr>
          <w:p w14:paraId="30ADAEB7" w14:textId="3D5C18B8" w:rsidR="001E060A" w:rsidRPr="004517BB" w:rsidRDefault="001E060A" w:rsidP="001E060A">
            <w:pPr>
              <w:pStyle w:val="Contedodatabela"/>
              <w:rPr>
                <w:rFonts w:ascii="Arial" w:hAnsi="Arial" w:cs="Arial"/>
                <w:b/>
              </w:rPr>
            </w:pPr>
            <w:r w:rsidRPr="004517BB">
              <w:rPr>
                <w:rFonts w:ascii="Arial" w:hAnsi="Arial" w:cs="Arial"/>
                <w:b/>
                <w:bCs/>
              </w:rPr>
              <w:t>ELETRODO PARA MONITORIZAÇÃO – INFANTIL:</w:t>
            </w:r>
            <w:r w:rsidRPr="004517BB">
              <w:rPr>
                <w:rFonts w:ascii="Arial" w:hAnsi="Arial" w:cs="Arial"/>
              </w:rPr>
              <w:t xml:space="preserve"> cardíaca, constituído por um dorso de espuma de alta densidade, impermeável; pino de aço inox, adesivo hipoalérgico; </w:t>
            </w:r>
            <w:proofErr w:type="spellStart"/>
            <w:r w:rsidRPr="004517BB">
              <w:rPr>
                <w:rFonts w:ascii="Arial" w:hAnsi="Arial" w:cs="Arial"/>
              </w:rPr>
              <w:t>contrapino</w:t>
            </w:r>
            <w:proofErr w:type="spellEnd"/>
            <w:r w:rsidRPr="004517BB">
              <w:rPr>
                <w:rFonts w:ascii="Arial" w:hAnsi="Arial" w:cs="Arial"/>
              </w:rPr>
              <w:t xml:space="preserve"> de prata/cloreto de prata, gel sólido de cloreto de potássio incorporado a uma espuma cilíndrica e protegidos contra ressecamento por um anel plástico; tamanho infantil; pacotes com 50 unidades que garantam a integridade do produto. </w:t>
            </w:r>
          </w:p>
        </w:tc>
      </w:tr>
      <w:tr w:rsidR="001E060A" w:rsidRPr="004517BB" w14:paraId="076BE839"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59936FB" w14:textId="002D3B97" w:rsidR="001E060A" w:rsidRPr="004517BB" w:rsidRDefault="004517BB" w:rsidP="001E060A">
            <w:pPr>
              <w:pStyle w:val="Contedodatabela"/>
              <w:jc w:val="center"/>
              <w:rPr>
                <w:rFonts w:ascii="Arial" w:hAnsi="Arial" w:cs="Arial"/>
                <w:b/>
              </w:rPr>
            </w:pPr>
            <w:r>
              <w:rPr>
                <w:rFonts w:ascii="Arial" w:hAnsi="Arial" w:cs="Arial"/>
                <w:b/>
              </w:rPr>
              <w:t>32</w:t>
            </w:r>
          </w:p>
        </w:tc>
        <w:tc>
          <w:tcPr>
            <w:tcW w:w="850" w:type="dxa"/>
            <w:tcBorders>
              <w:top w:val="single" w:sz="4" w:space="0" w:color="000000"/>
              <w:left w:val="single" w:sz="4" w:space="0" w:color="000000"/>
              <w:bottom w:val="single" w:sz="4" w:space="0" w:color="000000"/>
              <w:right w:val="nil"/>
            </w:tcBorders>
            <w:vAlign w:val="center"/>
          </w:tcPr>
          <w:p w14:paraId="51DF1060" w14:textId="6155811D" w:rsidR="001E060A" w:rsidRPr="004517BB" w:rsidRDefault="001E060A" w:rsidP="001E060A">
            <w:pPr>
              <w:pStyle w:val="Contedodatabela"/>
              <w:jc w:val="center"/>
              <w:rPr>
                <w:rFonts w:ascii="Arial" w:hAnsi="Arial" w:cs="Arial"/>
                <w:b/>
              </w:rPr>
            </w:pPr>
            <w:r w:rsidRPr="004517BB">
              <w:rPr>
                <w:rFonts w:ascii="Arial" w:hAnsi="Arial" w:cs="Arial"/>
              </w:rPr>
              <w:t>2.000</w:t>
            </w:r>
          </w:p>
        </w:tc>
        <w:tc>
          <w:tcPr>
            <w:tcW w:w="850" w:type="dxa"/>
            <w:tcBorders>
              <w:top w:val="single" w:sz="4" w:space="0" w:color="000000"/>
              <w:left w:val="single" w:sz="4" w:space="0" w:color="000000"/>
              <w:bottom w:val="single" w:sz="4" w:space="0" w:color="000000"/>
              <w:right w:val="nil"/>
            </w:tcBorders>
            <w:vAlign w:val="center"/>
          </w:tcPr>
          <w:p w14:paraId="758420DE" w14:textId="48F4C9BF"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EDD75D" w14:textId="17A23508" w:rsidR="001E060A" w:rsidRPr="004517BB" w:rsidRDefault="001E060A" w:rsidP="001E060A">
            <w:pPr>
              <w:pStyle w:val="Contedodatabela"/>
              <w:rPr>
                <w:rFonts w:ascii="Arial" w:hAnsi="Arial" w:cs="Arial"/>
                <w:b/>
              </w:rPr>
            </w:pPr>
            <w:r w:rsidRPr="004517BB">
              <w:rPr>
                <w:rFonts w:ascii="Arial" w:hAnsi="Arial" w:cs="Arial"/>
                <w:b/>
                <w:bCs/>
              </w:rPr>
              <w:t>EQUIPO MICROGOTAS</w:t>
            </w:r>
            <w:r w:rsidRPr="004517BB">
              <w:rPr>
                <w:rFonts w:ascii="Arial" w:hAnsi="Arial" w:cs="Arial"/>
              </w:rPr>
              <w:t xml:space="preserve"> de infusão gravitacional para soluções parenterais conforme ABNT NBR ISO 8536-4; Estéril; penetrador com 2 estágios medindo, aproximadamente, entre 2,8 a 2,9 cm (somente o primeiro estágio) com protetor para garantir a esterilidade do produto; câmara de ótima flexibilidade transparente cristal, com no mínimo 5 cm de comprimento (somente a área transparente), com entrada de ar (respiro), gotejador para 60 gotas = 1ml, com filtro de retenção de partículas de 15 micras; Tubo transparente cristal de diâmetro uniforme em toda sua extensão de no mínimo 150 cm de comprimento; Pinça rolete anatômica de precisão posicionada anterior ao \Y\ e corta fluxo; Injetor lateral em \Y\ transparente, com ponto de infusão na parte central, isento de látex de ótima cicatrização e que facilite assepsia; Conector terminal tipo </w:t>
            </w:r>
            <w:proofErr w:type="spellStart"/>
            <w:r w:rsidRPr="004517BB">
              <w:rPr>
                <w:rFonts w:ascii="Arial" w:hAnsi="Arial" w:cs="Arial"/>
              </w:rPr>
              <w:t>Luer</w:t>
            </w:r>
            <w:proofErr w:type="spellEnd"/>
            <w:r w:rsidRPr="004517BB">
              <w:rPr>
                <w:rFonts w:ascii="Arial" w:hAnsi="Arial" w:cs="Arial"/>
              </w:rPr>
              <w:t xml:space="preserve"> </w:t>
            </w:r>
            <w:proofErr w:type="spellStart"/>
            <w:r w:rsidRPr="004517BB">
              <w:rPr>
                <w:rFonts w:ascii="Arial" w:hAnsi="Arial" w:cs="Arial"/>
              </w:rPr>
              <w:t>Lock</w:t>
            </w:r>
            <w:proofErr w:type="spellEnd"/>
            <w:r w:rsidRPr="004517BB">
              <w:rPr>
                <w:rFonts w:ascii="Arial" w:hAnsi="Arial" w:cs="Arial"/>
              </w:rPr>
              <w:t xml:space="preserve"> com trava de rosca e protetor; uso único; Embalado individualmente de modo a garantir a esterilidade do produto até sua utilização.</w:t>
            </w:r>
          </w:p>
        </w:tc>
      </w:tr>
      <w:tr w:rsidR="001E060A" w:rsidRPr="004517BB" w14:paraId="1010A8A4"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1B89997" w14:textId="7C81DC9C" w:rsidR="001E060A" w:rsidRPr="004517BB" w:rsidRDefault="004517BB" w:rsidP="001E060A">
            <w:pPr>
              <w:pStyle w:val="Contedodatabela"/>
              <w:jc w:val="center"/>
              <w:rPr>
                <w:rFonts w:ascii="Arial" w:hAnsi="Arial" w:cs="Arial"/>
                <w:b/>
              </w:rPr>
            </w:pPr>
            <w:r>
              <w:rPr>
                <w:rFonts w:ascii="Arial" w:hAnsi="Arial" w:cs="Arial"/>
                <w:b/>
              </w:rPr>
              <w:t>33</w:t>
            </w:r>
          </w:p>
        </w:tc>
        <w:tc>
          <w:tcPr>
            <w:tcW w:w="850" w:type="dxa"/>
            <w:tcBorders>
              <w:top w:val="single" w:sz="4" w:space="0" w:color="000000"/>
              <w:left w:val="single" w:sz="4" w:space="0" w:color="000000"/>
              <w:bottom w:val="single" w:sz="4" w:space="0" w:color="000000"/>
              <w:right w:val="nil"/>
            </w:tcBorders>
            <w:vAlign w:val="center"/>
          </w:tcPr>
          <w:p w14:paraId="31E90940" w14:textId="5AE81F57" w:rsidR="001E060A" w:rsidRPr="004517BB" w:rsidRDefault="001E060A" w:rsidP="001E060A">
            <w:pPr>
              <w:pStyle w:val="Contedodatabela"/>
              <w:jc w:val="center"/>
              <w:rPr>
                <w:rFonts w:ascii="Arial" w:hAnsi="Arial" w:cs="Arial"/>
                <w:b/>
              </w:rPr>
            </w:pPr>
            <w:r w:rsidRPr="004517BB">
              <w:rPr>
                <w:rFonts w:ascii="Arial" w:hAnsi="Arial" w:cs="Arial"/>
              </w:rPr>
              <w:t>37.200</w:t>
            </w:r>
          </w:p>
        </w:tc>
        <w:tc>
          <w:tcPr>
            <w:tcW w:w="850" w:type="dxa"/>
            <w:tcBorders>
              <w:top w:val="single" w:sz="4" w:space="0" w:color="000000"/>
              <w:left w:val="single" w:sz="4" w:space="0" w:color="000000"/>
              <w:bottom w:val="single" w:sz="4" w:space="0" w:color="000000"/>
              <w:right w:val="nil"/>
            </w:tcBorders>
            <w:vAlign w:val="center"/>
          </w:tcPr>
          <w:p w14:paraId="5414BC75" w14:textId="2CC4E4CB"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A8EB709" w14:textId="01DF8561" w:rsidR="001E060A" w:rsidRPr="004517BB" w:rsidRDefault="001E060A" w:rsidP="001E060A">
            <w:pPr>
              <w:pStyle w:val="Contedodatabela"/>
              <w:rPr>
                <w:rFonts w:ascii="Arial" w:hAnsi="Arial" w:cs="Arial"/>
                <w:b/>
              </w:rPr>
            </w:pPr>
            <w:r w:rsidRPr="004517BB">
              <w:rPr>
                <w:rFonts w:ascii="Arial" w:hAnsi="Arial" w:cs="Arial"/>
                <w:b/>
                <w:bCs/>
              </w:rPr>
              <w:t>CATETER INTRAVENOSO PERIFÉRICO:</w:t>
            </w:r>
            <w:r w:rsidRPr="004517BB">
              <w:rPr>
                <w:rFonts w:ascii="Arial" w:hAnsi="Arial" w:cs="Arial"/>
              </w:rPr>
              <w:t xml:space="preserve"> </w:t>
            </w:r>
            <w:r w:rsidRPr="004517BB">
              <w:rPr>
                <w:rFonts w:ascii="Arial" w:hAnsi="Arial" w:cs="Arial"/>
                <w:b/>
                <w:bCs/>
              </w:rPr>
              <w:t>24G 0,56 x 14 mm</w:t>
            </w:r>
            <w:r w:rsidRPr="004517BB">
              <w:rPr>
                <w:rFonts w:ascii="Arial" w:hAnsi="Arial" w:cs="Arial"/>
              </w:rPr>
              <w:t xml:space="preserve"> de comprimento, com dispositivo de segurança do tipo por fora da agulha de uso único, estéril, descartável; constituído por: agulha </w:t>
            </w:r>
            <w:proofErr w:type="spellStart"/>
            <w:r w:rsidRPr="004517BB">
              <w:rPr>
                <w:rFonts w:ascii="Arial" w:hAnsi="Arial" w:cs="Arial"/>
              </w:rPr>
              <w:t>siliconizada</w:t>
            </w:r>
            <w:proofErr w:type="spellEnd"/>
            <w:r w:rsidRPr="004517BB">
              <w:rPr>
                <w:rFonts w:ascii="Arial" w:hAnsi="Arial" w:cs="Arial"/>
              </w:rPr>
              <w:t xml:space="preserve"> com </w:t>
            </w:r>
            <w:proofErr w:type="spellStart"/>
            <w:r w:rsidRPr="004517BB">
              <w:rPr>
                <w:rFonts w:ascii="Arial" w:hAnsi="Arial" w:cs="Arial"/>
              </w:rPr>
              <w:t>bisel</w:t>
            </w:r>
            <w:proofErr w:type="spellEnd"/>
            <w:r w:rsidRPr="004517BB">
              <w:rPr>
                <w:rFonts w:ascii="Arial" w:hAnsi="Arial" w:cs="Arial"/>
              </w:rPr>
              <w:t xml:space="preserve"> triangulado e </w:t>
            </w:r>
            <w:proofErr w:type="spellStart"/>
            <w:r w:rsidRPr="004517BB">
              <w:rPr>
                <w:rFonts w:ascii="Arial" w:hAnsi="Arial" w:cs="Arial"/>
              </w:rPr>
              <w:t>trifacetado</w:t>
            </w:r>
            <w:proofErr w:type="spellEnd"/>
            <w:r w:rsidRPr="004517BB">
              <w:rPr>
                <w:rFonts w:ascii="Arial" w:hAnsi="Arial" w:cs="Arial"/>
              </w:rPr>
              <w:t xml:space="preserve">; cateter composto de cânula em polímero FEP (radiopaco e branco); protetor de agulha/cateter; conector </w:t>
            </w:r>
            <w:proofErr w:type="spellStart"/>
            <w:r w:rsidRPr="004517BB">
              <w:rPr>
                <w:rFonts w:ascii="Arial" w:hAnsi="Arial" w:cs="Arial"/>
              </w:rPr>
              <w:t>luer</w:t>
            </w:r>
            <w:proofErr w:type="spellEnd"/>
            <w:r w:rsidRPr="004517BB">
              <w:rPr>
                <w:rFonts w:ascii="Arial" w:hAnsi="Arial" w:cs="Arial"/>
              </w:rPr>
              <w:t xml:space="preserve"> </w:t>
            </w:r>
            <w:proofErr w:type="spellStart"/>
            <w:r w:rsidRPr="004517BB">
              <w:rPr>
                <w:rFonts w:ascii="Arial" w:hAnsi="Arial" w:cs="Arial"/>
              </w:rPr>
              <w:t>lock</w:t>
            </w:r>
            <w:proofErr w:type="spellEnd"/>
            <w:r w:rsidRPr="004517BB">
              <w:rPr>
                <w:rFonts w:ascii="Arial" w:hAnsi="Arial" w:cs="Arial"/>
              </w:rPr>
              <w:t xml:space="preserve">, translúcido, codificado em cores com ranhuras para fixação, câmara de refluxo em cristal e tampo filtro da câmara de refluxo do tipo </w:t>
            </w:r>
            <w:proofErr w:type="spellStart"/>
            <w:r w:rsidRPr="004517BB">
              <w:rPr>
                <w:rFonts w:ascii="Arial" w:hAnsi="Arial" w:cs="Arial"/>
              </w:rPr>
              <w:t>bio-seletivo</w:t>
            </w:r>
            <w:proofErr w:type="spellEnd"/>
            <w:r w:rsidRPr="004517BB">
              <w:rPr>
                <w:rFonts w:ascii="Arial" w:hAnsi="Arial" w:cs="Arial"/>
              </w:rPr>
              <w:t>; embalagem individual, lacrada, que garanta a esterilidade do produto até o momento da sua utilização.</w:t>
            </w:r>
          </w:p>
        </w:tc>
      </w:tr>
      <w:tr w:rsidR="001E060A" w:rsidRPr="004517BB" w14:paraId="4A88A0C2"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A226348" w14:textId="730E4759" w:rsidR="001E060A" w:rsidRPr="004517BB" w:rsidRDefault="004517BB" w:rsidP="001E060A">
            <w:pPr>
              <w:pStyle w:val="Contedodatabela"/>
              <w:jc w:val="center"/>
              <w:rPr>
                <w:rFonts w:ascii="Arial" w:hAnsi="Arial" w:cs="Arial"/>
                <w:b/>
              </w:rPr>
            </w:pPr>
            <w:r>
              <w:rPr>
                <w:rFonts w:ascii="Arial" w:hAnsi="Arial" w:cs="Arial"/>
                <w:b/>
              </w:rPr>
              <w:t>34</w:t>
            </w:r>
          </w:p>
        </w:tc>
        <w:tc>
          <w:tcPr>
            <w:tcW w:w="850" w:type="dxa"/>
            <w:tcBorders>
              <w:top w:val="single" w:sz="4" w:space="0" w:color="000000"/>
              <w:left w:val="single" w:sz="4" w:space="0" w:color="000000"/>
              <w:bottom w:val="single" w:sz="4" w:space="0" w:color="000000"/>
              <w:right w:val="nil"/>
            </w:tcBorders>
            <w:vAlign w:val="center"/>
          </w:tcPr>
          <w:p w14:paraId="4447BAD7" w14:textId="56E6A863" w:rsidR="001E060A" w:rsidRPr="004517BB" w:rsidRDefault="001E060A" w:rsidP="001E060A">
            <w:pPr>
              <w:pStyle w:val="Contedodatabela"/>
              <w:jc w:val="center"/>
              <w:rPr>
                <w:rFonts w:ascii="Arial" w:hAnsi="Arial" w:cs="Arial"/>
                <w:b/>
              </w:rPr>
            </w:pPr>
            <w:r w:rsidRPr="004517BB">
              <w:rPr>
                <w:rFonts w:ascii="Arial" w:hAnsi="Arial" w:cs="Arial"/>
              </w:rPr>
              <w:t>400</w:t>
            </w:r>
          </w:p>
        </w:tc>
        <w:tc>
          <w:tcPr>
            <w:tcW w:w="850" w:type="dxa"/>
            <w:tcBorders>
              <w:top w:val="single" w:sz="4" w:space="0" w:color="000000"/>
              <w:left w:val="single" w:sz="4" w:space="0" w:color="000000"/>
              <w:bottom w:val="single" w:sz="4" w:space="0" w:color="000000"/>
              <w:right w:val="nil"/>
            </w:tcBorders>
            <w:vAlign w:val="center"/>
          </w:tcPr>
          <w:p w14:paraId="0ED7A359" w14:textId="70D70328"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1A24DA0" w14:textId="52C381F6" w:rsidR="001E060A" w:rsidRPr="004517BB" w:rsidRDefault="001E060A" w:rsidP="001E060A">
            <w:pPr>
              <w:pStyle w:val="Contedodatabela"/>
              <w:rPr>
                <w:rFonts w:ascii="Arial" w:hAnsi="Arial" w:cs="Arial"/>
                <w:b/>
              </w:rPr>
            </w:pPr>
            <w:r w:rsidRPr="004517BB">
              <w:rPr>
                <w:rFonts w:ascii="Arial" w:hAnsi="Arial" w:cs="Arial"/>
                <w:b/>
                <w:bCs/>
              </w:rPr>
              <w:t>CONECTOR VALVULADO EM SISTEMA FECHADO:</w:t>
            </w:r>
            <w:r w:rsidRPr="004517BB">
              <w:rPr>
                <w:rFonts w:ascii="Arial" w:hAnsi="Arial" w:cs="Arial"/>
              </w:rPr>
              <w:t xml:space="preserve"> estéril, transparente, desenhado para infusão linear das soluções com acesso direto à corrente circulatória através de cateteres periféricos ou centrais. Deverá constar número do lote, prazo de validade e registro no Ministério da Saúde.</w:t>
            </w:r>
          </w:p>
        </w:tc>
      </w:tr>
      <w:tr w:rsidR="001E060A" w:rsidRPr="004517BB" w14:paraId="7859B5C3"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68BFDB4" w14:textId="099A8362" w:rsidR="001E060A" w:rsidRPr="004517BB" w:rsidRDefault="004517BB" w:rsidP="001E060A">
            <w:pPr>
              <w:pStyle w:val="Contedodatabela"/>
              <w:jc w:val="center"/>
              <w:rPr>
                <w:rFonts w:ascii="Arial" w:hAnsi="Arial" w:cs="Arial"/>
                <w:b/>
              </w:rPr>
            </w:pPr>
            <w:r>
              <w:rPr>
                <w:rFonts w:ascii="Arial" w:hAnsi="Arial" w:cs="Arial"/>
                <w:b/>
              </w:rPr>
              <w:t>35</w:t>
            </w:r>
          </w:p>
        </w:tc>
        <w:tc>
          <w:tcPr>
            <w:tcW w:w="850" w:type="dxa"/>
            <w:tcBorders>
              <w:top w:val="single" w:sz="4" w:space="0" w:color="000000"/>
              <w:left w:val="single" w:sz="4" w:space="0" w:color="000000"/>
              <w:bottom w:val="single" w:sz="4" w:space="0" w:color="000000"/>
              <w:right w:val="nil"/>
            </w:tcBorders>
            <w:vAlign w:val="center"/>
          </w:tcPr>
          <w:p w14:paraId="7390D5C7" w14:textId="6F0B5B6A" w:rsidR="001E060A" w:rsidRPr="004517BB" w:rsidRDefault="001E060A" w:rsidP="001E060A">
            <w:pPr>
              <w:pStyle w:val="Contedodatabela"/>
              <w:jc w:val="center"/>
              <w:rPr>
                <w:rFonts w:ascii="Arial" w:hAnsi="Arial" w:cs="Arial"/>
                <w:b/>
              </w:rPr>
            </w:pPr>
            <w:r w:rsidRPr="004517BB">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16662902" w14:textId="32016AD5"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83FF2FD" w14:textId="02F52C88" w:rsidR="001E060A" w:rsidRPr="004517BB" w:rsidRDefault="001E060A" w:rsidP="001E060A">
            <w:pPr>
              <w:pStyle w:val="Contedodatabela"/>
              <w:rPr>
                <w:rFonts w:ascii="Arial" w:hAnsi="Arial" w:cs="Arial"/>
                <w:b/>
              </w:rPr>
            </w:pPr>
            <w:r w:rsidRPr="004517BB">
              <w:rPr>
                <w:rFonts w:ascii="Arial" w:hAnsi="Arial" w:cs="Arial"/>
                <w:b/>
                <w:bCs/>
              </w:rPr>
              <w:t>SALTO</w:t>
            </w:r>
            <w:r w:rsidRPr="004517BB">
              <w:rPr>
                <w:rFonts w:ascii="Arial" w:hAnsi="Arial" w:cs="Arial"/>
              </w:rPr>
              <w:t xml:space="preserve"> ortopédico </w:t>
            </w:r>
            <w:r w:rsidRPr="004517BB">
              <w:rPr>
                <w:rFonts w:ascii="Arial" w:hAnsi="Arial" w:cs="Arial"/>
                <w:b/>
                <w:bCs/>
              </w:rPr>
              <w:t>pequeno</w:t>
            </w:r>
            <w:r w:rsidRPr="004517BB">
              <w:rPr>
                <w:rFonts w:ascii="Arial" w:hAnsi="Arial" w:cs="Arial"/>
              </w:rPr>
              <w:t xml:space="preserve"> em borracha nitrílica 100% natural prensada em moldes de transferência pré-aquecidos; medindo aproximadamente 75 x 45 x 30 mm. </w:t>
            </w:r>
          </w:p>
        </w:tc>
      </w:tr>
      <w:tr w:rsidR="001E060A" w:rsidRPr="004517BB" w14:paraId="0E371300"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578D18" w14:textId="2B36D517" w:rsidR="001E060A" w:rsidRPr="004517BB" w:rsidRDefault="004517BB" w:rsidP="001E060A">
            <w:pPr>
              <w:pStyle w:val="Contedodatabela"/>
              <w:jc w:val="center"/>
              <w:rPr>
                <w:rFonts w:ascii="Arial" w:hAnsi="Arial" w:cs="Arial"/>
                <w:b/>
              </w:rPr>
            </w:pPr>
            <w:r>
              <w:rPr>
                <w:rFonts w:ascii="Arial" w:hAnsi="Arial" w:cs="Arial"/>
                <w:b/>
              </w:rPr>
              <w:t>36</w:t>
            </w:r>
          </w:p>
        </w:tc>
        <w:tc>
          <w:tcPr>
            <w:tcW w:w="850" w:type="dxa"/>
            <w:tcBorders>
              <w:top w:val="single" w:sz="4" w:space="0" w:color="000000"/>
              <w:left w:val="single" w:sz="4" w:space="0" w:color="000000"/>
              <w:bottom w:val="single" w:sz="4" w:space="0" w:color="000000"/>
              <w:right w:val="nil"/>
            </w:tcBorders>
            <w:vAlign w:val="center"/>
          </w:tcPr>
          <w:p w14:paraId="15CC95FB" w14:textId="04915D86" w:rsidR="001E060A" w:rsidRPr="004517BB" w:rsidRDefault="001E060A" w:rsidP="001E060A">
            <w:pPr>
              <w:pStyle w:val="Contedodatabela"/>
              <w:jc w:val="center"/>
              <w:rPr>
                <w:rFonts w:ascii="Arial" w:hAnsi="Arial" w:cs="Arial"/>
                <w:b/>
              </w:rPr>
            </w:pPr>
            <w:r w:rsidRPr="004517BB">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64A283DD" w14:textId="202889AD" w:rsidR="001E060A" w:rsidRPr="004517BB" w:rsidRDefault="001E060A" w:rsidP="001E060A">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9A9B2A4" w14:textId="1C43A000" w:rsidR="001E060A" w:rsidRPr="004517BB" w:rsidRDefault="001E060A" w:rsidP="001E060A">
            <w:pPr>
              <w:pStyle w:val="Contedodatabela"/>
              <w:rPr>
                <w:rFonts w:ascii="Arial" w:hAnsi="Arial" w:cs="Arial"/>
                <w:b/>
              </w:rPr>
            </w:pPr>
            <w:r w:rsidRPr="004517BB">
              <w:rPr>
                <w:rFonts w:ascii="Arial" w:hAnsi="Arial" w:cs="Arial"/>
                <w:b/>
                <w:bCs/>
              </w:rPr>
              <w:t>TALA MOLDÁVEL</w:t>
            </w:r>
            <w:r w:rsidRPr="004517BB">
              <w:rPr>
                <w:rFonts w:ascii="Arial" w:hAnsi="Arial" w:cs="Arial"/>
              </w:rPr>
              <w:t xml:space="preserve">: aramada com estrutura metálica de arame com no mínimo 3,0 mm; medindo aproximadamente 40x02x03cm; </w:t>
            </w:r>
            <w:r w:rsidRPr="004517BB">
              <w:rPr>
                <w:rFonts w:ascii="Arial" w:hAnsi="Arial" w:cs="Arial"/>
                <w:b/>
                <w:bCs/>
              </w:rPr>
              <w:t>tamanho PP</w:t>
            </w:r>
            <w:r w:rsidRPr="004517BB">
              <w:rPr>
                <w:rFonts w:ascii="Arial" w:hAnsi="Arial" w:cs="Arial"/>
              </w:rPr>
              <w:t>; confeccionada com estrutura interna de grade metálica, protegida de oxidação, formada por barras transversais flexíveis; capaz de permitir boa moldagem e imobilização segura no membro aplicado; cobertura externa com, no mínimo, três camadas de espuma, (</w:t>
            </w:r>
            <w:r w:rsidRPr="004517BB">
              <w:rPr>
                <w:rFonts w:ascii="Arial" w:hAnsi="Arial" w:cs="Arial"/>
                <w:b/>
                <w:bCs/>
              </w:rPr>
              <w:t xml:space="preserve">vedado o emprego de E.V.A – </w:t>
            </w:r>
            <w:proofErr w:type="spellStart"/>
            <w:r w:rsidRPr="004517BB">
              <w:rPr>
                <w:rFonts w:ascii="Arial" w:hAnsi="Arial" w:cs="Arial"/>
                <w:b/>
                <w:bCs/>
              </w:rPr>
              <w:t>Etil</w:t>
            </w:r>
            <w:proofErr w:type="spellEnd"/>
            <w:r w:rsidRPr="004517BB">
              <w:rPr>
                <w:rFonts w:ascii="Arial" w:hAnsi="Arial" w:cs="Arial"/>
                <w:b/>
                <w:bCs/>
              </w:rPr>
              <w:t xml:space="preserve"> Vinil Acetato</w:t>
            </w:r>
            <w:r w:rsidRPr="004517BB">
              <w:rPr>
                <w:rFonts w:ascii="Arial" w:hAnsi="Arial" w:cs="Arial"/>
              </w:rPr>
              <w:t xml:space="preserve">) sendo: 02 camadas externas, em espuma antialérgica, com espessura aproximada de 7,5 mm, cada uma e, 01 ou mais camadas internas, em espuma semirrígida, com espessura aproximada de 15 mm. </w:t>
            </w:r>
          </w:p>
        </w:tc>
      </w:tr>
      <w:tr w:rsidR="004517BB" w:rsidRPr="004517BB" w14:paraId="3E449F5D"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1E09D2C" w14:textId="45C41ED3" w:rsidR="004517BB" w:rsidRPr="004517BB" w:rsidRDefault="004517BB" w:rsidP="004517BB">
            <w:pPr>
              <w:pStyle w:val="Contedodatabela"/>
              <w:jc w:val="center"/>
              <w:rPr>
                <w:rFonts w:ascii="Arial" w:hAnsi="Arial" w:cs="Arial"/>
                <w:b/>
              </w:rPr>
            </w:pPr>
            <w:r>
              <w:rPr>
                <w:rFonts w:ascii="Arial" w:hAnsi="Arial" w:cs="Arial"/>
                <w:b/>
              </w:rPr>
              <w:t>37</w:t>
            </w:r>
          </w:p>
        </w:tc>
        <w:tc>
          <w:tcPr>
            <w:tcW w:w="850" w:type="dxa"/>
            <w:tcBorders>
              <w:top w:val="single" w:sz="4" w:space="0" w:color="000000"/>
              <w:left w:val="single" w:sz="4" w:space="0" w:color="000000"/>
              <w:bottom w:val="single" w:sz="4" w:space="0" w:color="000000"/>
              <w:right w:val="nil"/>
            </w:tcBorders>
            <w:vAlign w:val="center"/>
          </w:tcPr>
          <w:p w14:paraId="50FA8756" w14:textId="2E07B262" w:rsidR="004517BB" w:rsidRPr="004517BB" w:rsidRDefault="004517BB" w:rsidP="004517BB">
            <w:pPr>
              <w:pStyle w:val="Contedodatabela"/>
              <w:jc w:val="center"/>
              <w:rPr>
                <w:rFonts w:ascii="Arial" w:hAnsi="Arial" w:cs="Arial"/>
                <w:b/>
              </w:rPr>
            </w:pPr>
            <w:r w:rsidRPr="004517BB">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3626CCE1" w14:textId="283A46A2" w:rsidR="004517BB" w:rsidRPr="004517BB" w:rsidRDefault="004517BB" w:rsidP="004517BB">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98E9707" w14:textId="4DE48437" w:rsidR="004517BB" w:rsidRPr="004517BB" w:rsidRDefault="004517BB" w:rsidP="004517BB">
            <w:pPr>
              <w:pStyle w:val="Contedodatabela"/>
              <w:rPr>
                <w:rFonts w:ascii="Arial" w:hAnsi="Arial" w:cs="Arial"/>
                <w:b/>
              </w:rPr>
            </w:pPr>
            <w:r w:rsidRPr="004517BB">
              <w:rPr>
                <w:rFonts w:ascii="Arial" w:hAnsi="Arial" w:cs="Arial"/>
                <w:b/>
                <w:bCs/>
              </w:rPr>
              <w:t>COLETE IMOBILIZADOR DORSAL (tipo KED) infantil</w:t>
            </w:r>
            <w:r w:rsidRPr="004517BB">
              <w:rPr>
                <w:rFonts w:ascii="Arial" w:hAnsi="Arial" w:cs="Arial"/>
              </w:rPr>
              <w:t xml:space="preserve">, conjunto formado peça única no formato de uma jaqueta envolvente e anatômica, na cor azul; em material impermeável, lavável e resistente a abrasão; a fixação do colete à vítima dar-se-á através de cintos de alta resistência, com aproximadamente 55 cm, firmemente fixados ao colete, com fechos antiderrapantes, de engate rápido de fácil soltura, no padrão de cores: cinto subabdominal: AMARELO com engate preto; cinto torácico: VERDE com engate preto; 02 cintos para pernas com 82 cm de comprimento: PRETO com engate branco; nas medidas aproximadas de: 70 cm de altura, 36 cm de largura superior (apoio da cabeça), 58 cm de largura infantil (tórax e abdômen), 16 cm de largura central (pescoço e axilas); com, pelo menos, 02 pegadores laterais com aproximadamente 22 cm e duas alças centrais superiores com 38 cm na cor preta, todos com 5 cm de largura, costurados em ângulo de 45, fixados firmemente ao colete para suportar em conjunto uma vítima </w:t>
            </w:r>
            <w:r w:rsidRPr="004517BB">
              <w:rPr>
                <w:rFonts w:ascii="Arial" w:hAnsi="Arial" w:cs="Arial"/>
              </w:rPr>
              <w:lastRenderedPageBreak/>
              <w:t xml:space="preserve">de aproximadamente 50 kg; devera possuir na parte superior posterior, sistema de fixação com </w:t>
            </w:r>
            <w:proofErr w:type="spellStart"/>
            <w:r w:rsidRPr="004517BB">
              <w:rPr>
                <w:rFonts w:ascii="Arial" w:hAnsi="Arial" w:cs="Arial"/>
              </w:rPr>
              <w:t>velcro</w:t>
            </w:r>
            <w:proofErr w:type="spellEnd"/>
            <w:r w:rsidRPr="004517BB">
              <w:rPr>
                <w:rFonts w:ascii="Arial" w:hAnsi="Arial" w:cs="Arial"/>
              </w:rPr>
              <w:t xml:space="preserve"> para fixar das tiras da imobilização da cabeça; acompanha uma almofada anatômica, medindo 11 x 46 x 3 cm para adaptação e fixação da cabeça ao colete, no mesmo material do colete, com </w:t>
            </w:r>
            <w:proofErr w:type="spellStart"/>
            <w:r w:rsidRPr="004517BB">
              <w:rPr>
                <w:rFonts w:ascii="Arial" w:hAnsi="Arial" w:cs="Arial"/>
              </w:rPr>
              <w:t>velcro</w:t>
            </w:r>
            <w:proofErr w:type="spellEnd"/>
            <w:r w:rsidRPr="004517BB">
              <w:rPr>
                <w:rFonts w:ascii="Arial" w:hAnsi="Arial" w:cs="Arial"/>
              </w:rPr>
              <w:t xml:space="preserve"> e duas tiras para fixação da cabeça confeccionada em material resistente, confortável, com dispositivo de </w:t>
            </w:r>
            <w:proofErr w:type="spellStart"/>
            <w:r w:rsidRPr="004517BB">
              <w:rPr>
                <w:rFonts w:ascii="Arial" w:hAnsi="Arial" w:cs="Arial"/>
              </w:rPr>
              <w:t>velcro</w:t>
            </w:r>
            <w:proofErr w:type="spellEnd"/>
            <w:r w:rsidRPr="004517BB">
              <w:rPr>
                <w:rFonts w:ascii="Arial" w:hAnsi="Arial" w:cs="Arial"/>
              </w:rPr>
              <w:t xml:space="preserve"> que adapte na parte superior-posterior do colete, sendo uma tira para fixação na testa e outra no queixo ambas com 65 cm de comprimento; totalmente radio transparente; acondicionado numa bolsa da mesma cor e material do colete com alça para facilitar o transporte e acompanhado com manual em português. </w:t>
            </w:r>
          </w:p>
        </w:tc>
      </w:tr>
      <w:tr w:rsidR="004517BB" w:rsidRPr="004517BB" w14:paraId="6E484D34"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9A298FC" w14:textId="6B08DAAD" w:rsidR="004517BB" w:rsidRPr="004517BB" w:rsidRDefault="004517BB" w:rsidP="004517BB">
            <w:pPr>
              <w:pStyle w:val="Contedodatabela"/>
              <w:jc w:val="center"/>
              <w:rPr>
                <w:rFonts w:ascii="Arial" w:hAnsi="Arial" w:cs="Arial"/>
                <w:b/>
              </w:rPr>
            </w:pPr>
            <w:r>
              <w:rPr>
                <w:rFonts w:ascii="Arial" w:hAnsi="Arial" w:cs="Arial"/>
                <w:b/>
              </w:rPr>
              <w:lastRenderedPageBreak/>
              <w:t>38</w:t>
            </w:r>
          </w:p>
        </w:tc>
        <w:tc>
          <w:tcPr>
            <w:tcW w:w="850" w:type="dxa"/>
            <w:tcBorders>
              <w:top w:val="single" w:sz="4" w:space="0" w:color="000000"/>
              <w:left w:val="single" w:sz="4" w:space="0" w:color="000000"/>
              <w:bottom w:val="single" w:sz="4" w:space="0" w:color="000000"/>
              <w:right w:val="nil"/>
            </w:tcBorders>
            <w:vAlign w:val="center"/>
          </w:tcPr>
          <w:p w14:paraId="1DD3F276" w14:textId="6FCB6A2E" w:rsidR="004517BB" w:rsidRPr="004517BB" w:rsidRDefault="004517BB" w:rsidP="004517BB">
            <w:pPr>
              <w:pStyle w:val="Contedodatabela"/>
              <w:jc w:val="center"/>
              <w:rPr>
                <w:rFonts w:ascii="Arial" w:hAnsi="Arial" w:cs="Arial"/>
                <w:b/>
              </w:rPr>
            </w:pPr>
            <w:r w:rsidRPr="004517BB">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67095675" w14:textId="6BE71708" w:rsidR="004517BB" w:rsidRPr="004517BB" w:rsidRDefault="004517BB" w:rsidP="004517BB">
            <w:pPr>
              <w:pStyle w:val="Contedodatabela"/>
              <w:jc w:val="center"/>
              <w:rPr>
                <w:rFonts w:ascii="Arial" w:hAnsi="Arial" w:cs="Arial"/>
                <w:b/>
              </w:rPr>
            </w:pPr>
            <w:r w:rsidRPr="004517BB">
              <w:rPr>
                <w:rFonts w:ascii="Arial" w:hAnsi="Arial" w:cs="Arial"/>
              </w:rPr>
              <w:t>KIT</w:t>
            </w:r>
          </w:p>
        </w:tc>
        <w:tc>
          <w:tcPr>
            <w:tcW w:w="7370" w:type="dxa"/>
            <w:tcBorders>
              <w:top w:val="single" w:sz="4" w:space="0" w:color="000000"/>
              <w:left w:val="single" w:sz="4" w:space="0" w:color="000000"/>
              <w:bottom w:val="single" w:sz="4" w:space="0" w:color="000000"/>
              <w:right w:val="single" w:sz="4" w:space="0" w:color="000000"/>
            </w:tcBorders>
            <w:vAlign w:val="center"/>
          </w:tcPr>
          <w:p w14:paraId="6C46AC2E" w14:textId="0806BC32" w:rsidR="004517BB" w:rsidRPr="004517BB" w:rsidRDefault="004517BB" w:rsidP="004517BB">
            <w:pPr>
              <w:pStyle w:val="Contedodatabela"/>
              <w:rPr>
                <w:rFonts w:ascii="Arial" w:hAnsi="Arial" w:cs="Arial"/>
                <w:b/>
              </w:rPr>
            </w:pPr>
            <w:r w:rsidRPr="004517BB">
              <w:rPr>
                <w:rFonts w:ascii="Arial" w:hAnsi="Arial" w:cs="Arial"/>
                <w:b/>
                <w:bCs/>
              </w:rPr>
              <w:t>KIT PSIQUIÁTRICO PARA REMOÇÃO</w:t>
            </w:r>
            <w:r w:rsidRPr="004517BB">
              <w:rPr>
                <w:rFonts w:ascii="Arial" w:hAnsi="Arial" w:cs="Arial"/>
              </w:rPr>
              <w:t xml:space="preserve"> em Ambulância, contendo as contenções: 2 </w:t>
            </w:r>
            <w:proofErr w:type="spellStart"/>
            <w:r w:rsidRPr="004517BB">
              <w:rPr>
                <w:rFonts w:ascii="Arial" w:hAnsi="Arial" w:cs="Arial"/>
              </w:rPr>
              <w:t>munhequeiras</w:t>
            </w:r>
            <w:proofErr w:type="spellEnd"/>
            <w:r w:rsidRPr="004517BB">
              <w:rPr>
                <w:rFonts w:ascii="Arial" w:hAnsi="Arial" w:cs="Arial"/>
              </w:rPr>
              <w:t xml:space="preserve">, 2 </w:t>
            </w:r>
            <w:proofErr w:type="spellStart"/>
            <w:r w:rsidRPr="004517BB">
              <w:rPr>
                <w:rFonts w:ascii="Arial" w:hAnsi="Arial" w:cs="Arial"/>
              </w:rPr>
              <w:t>tornozeleiras</w:t>
            </w:r>
            <w:proofErr w:type="spellEnd"/>
            <w:r w:rsidRPr="004517BB">
              <w:rPr>
                <w:rFonts w:ascii="Arial" w:hAnsi="Arial" w:cs="Arial"/>
              </w:rPr>
              <w:t xml:space="preserve"> e 1 uma para tórax. Todas as contenções devem ser reguláveis. </w:t>
            </w:r>
          </w:p>
        </w:tc>
      </w:tr>
      <w:tr w:rsidR="004517BB" w:rsidRPr="004517BB" w14:paraId="08D8D944"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6C6C4B1" w14:textId="25737E70" w:rsidR="004517BB" w:rsidRPr="004517BB" w:rsidRDefault="004517BB" w:rsidP="004517BB">
            <w:pPr>
              <w:pStyle w:val="Contedodatabela"/>
              <w:jc w:val="center"/>
              <w:rPr>
                <w:rFonts w:ascii="Arial" w:hAnsi="Arial" w:cs="Arial"/>
                <w:b/>
              </w:rPr>
            </w:pPr>
            <w:r>
              <w:rPr>
                <w:rFonts w:ascii="Arial" w:hAnsi="Arial" w:cs="Arial"/>
                <w:b/>
              </w:rPr>
              <w:t>39</w:t>
            </w:r>
          </w:p>
        </w:tc>
        <w:tc>
          <w:tcPr>
            <w:tcW w:w="850" w:type="dxa"/>
            <w:tcBorders>
              <w:top w:val="single" w:sz="4" w:space="0" w:color="000000"/>
              <w:left w:val="single" w:sz="4" w:space="0" w:color="000000"/>
              <w:bottom w:val="single" w:sz="4" w:space="0" w:color="000000"/>
              <w:right w:val="nil"/>
            </w:tcBorders>
            <w:vAlign w:val="center"/>
          </w:tcPr>
          <w:p w14:paraId="72749D6E" w14:textId="5603C513" w:rsidR="004517BB" w:rsidRPr="004517BB" w:rsidRDefault="004517BB" w:rsidP="004517BB">
            <w:pPr>
              <w:pStyle w:val="Contedodatabela"/>
              <w:jc w:val="center"/>
              <w:rPr>
                <w:rFonts w:ascii="Arial" w:hAnsi="Arial" w:cs="Arial"/>
                <w:b/>
              </w:rPr>
            </w:pPr>
            <w:r w:rsidRPr="004517BB">
              <w:rPr>
                <w:rFonts w:ascii="Arial" w:hAnsi="Arial" w:cs="Arial"/>
              </w:rPr>
              <w:t>900</w:t>
            </w:r>
          </w:p>
        </w:tc>
        <w:tc>
          <w:tcPr>
            <w:tcW w:w="850" w:type="dxa"/>
            <w:tcBorders>
              <w:top w:val="single" w:sz="4" w:space="0" w:color="000000"/>
              <w:left w:val="single" w:sz="4" w:space="0" w:color="000000"/>
              <w:bottom w:val="single" w:sz="4" w:space="0" w:color="000000"/>
              <w:right w:val="nil"/>
            </w:tcBorders>
            <w:vAlign w:val="center"/>
          </w:tcPr>
          <w:p w14:paraId="7EC86AB6" w14:textId="1455D7AB"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69B2BBBB" w14:textId="68F2D035" w:rsidR="004517BB" w:rsidRPr="004517BB" w:rsidRDefault="004517BB" w:rsidP="004517BB">
            <w:pPr>
              <w:pStyle w:val="Contedodatabela"/>
              <w:rPr>
                <w:rFonts w:ascii="Arial" w:hAnsi="Arial" w:cs="Arial"/>
                <w:b/>
              </w:rPr>
            </w:pPr>
            <w:r w:rsidRPr="004517BB">
              <w:rPr>
                <w:rFonts w:ascii="Arial" w:hAnsi="Arial" w:cs="Arial"/>
                <w:b/>
                <w:bCs/>
              </w:rPr>
              <w:t>LUVA CIRÚRGICA ESTÉRIL Nº 6,0:</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31DFD982"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213C180" w14:textId="4232865A" w:rsidR="004517BB" w:rsidRPr="004517BB" w:rsidRDefault="004517BB" w:rsidP="004517BB">
            <w:pPr>
              <w:pStyle w:val="Contedodatabela"/>
              <w:jc w:val="center"/>
              <w:rPr>
                <w:rFonts w:ascii="Arial" w:hAnsi="Arial" w:cs="Arial"/>
                <w:b/>
              </w:rPr>
            </w:pPr>
            <w:r>
              <w:rPr>
                <w:rFonts w:ascii="Arial" w:hAnsi="Arial" w:cs="Arial"/>
                <w:b/>
              </w:rPr>
              <w:t>40</w:t>
            </w:r>
          </w:p>
        </w:tc>
        <w:tc>
          <w:tcPr>
            <w:tcW w:w="850" w:type="dxa"/>
            <w:tcBorders>
              <w:top w:val="single" w:sz="4" w:space="0" w:color="000000"/>
              <w:left w:val="single" w:sz="4" w:space="0" w:color="000000"/>
              <w:bottom w:val="single" w:sz="4" w:space="0" w:color="000000"/>
              <w:right w:val="nil"/>
            </w:tcBorders>
            <w:vAlign w:val="center"/>
          </w:tcPr>
          <w:p w14:paraId="4AF2FD07" w14:textId="668D247F" w:rsidR="004517BB" w:rsidRPr="004517BB" w:rsidRDefault="004517BB" w:rsidP="004517BB">
            <w:pPr>
              <w:pStyle w:val="Contedodatabela"/>
              <w:jc w:val="center"/>
              <w:rPr>
                <w:rFonts w:ascii="Arial" w:hAnsi="Arial" w:cs="Arial"/>
                <w:b/>
              </w:rPr>
            </w:pPr>
            <w:r w:rsidRPr="004517BB">
              <w:rPr>
                <w:rFonts w:ascii="Arial" w:hAnsi="Arial" w:cs="Arial"/>
              </w:rPr>
              <w:t>12.900</w:t>
            </w:r>
          </w:p>
        </w:tc>
        <w:tc>
          <w:tcPr>
            <w:tcW w:w="850" w:type="dxa"/>
            <w:tcBorders>
              <w:top w:val="single" w:sz="4" w:space="0" w:color="000000"/>
              <w:left w:val="single" w:sz="4" w:space="0" w:color="000000"/>
              <w:bottom w:val="single" w:sz="4" w:space="0" w:color="000000"/>
              <w:right w:val="nil"/>
            </w:tcBorders>
            <w:vAlign w:val="center"/>
          </w:tcPr>
          <w:p w14:paraId="66E1D1DB" w14:textId="45DFE600"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003CA703" w14:textId="1B28CEF6" w:rsidR="004517BB" w:rsidRPr="004517BB" w:rsidRDefault="004517BB" w:rsidP="004517BB">
            <w:pPr>
              <w:pStyle w:val="Contedodatabela"/>
              <w:rPr>
                <w:rFonts w:ascii="Arial" w:hAnsi="Arial" w:cs="Arial"/>
                <w:b/>
              </w:rPr>
            </w:pPr>
            <w:r w:rsidRPr="004517BB">
              <w:rPr>
                <w:rFonts w:ascii="Arial" w:hAnsi="Arial" w:cs="Arial"/>
                <w:b/>
                <w:bCs/>
              </w:rPr>
              <w:t>LUVA CIRÚRGICA ESTÉRIL Nº 7,0:</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0ADFB927"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3A82BA3" w14:textId="60A6CCE2" w:rsidR="004517BB" w:rsidRPr="004517BB" w:rsidRDefault="004517BB" w:rsidP="004517BB">
            <w:pPr>
              <w:pStyle w:val="Contedodatabela"/>
              <w:jc w:val="center"/>
              <w:rPr>
                <w:rFonts w:ascii="Arial" w:hAnsi="Arial" w:cs="Arial"/>
                <w:b/>
              </w:rPr>
            </w:pPr>
            <w:r>
              <w:rPr>
                <w:rFonts w:ascii="Arial" w:hAnsi="Arial" w:cs="Arial"/>
                <w:b/>
              </w:rPr>
              <w:t>41</w:t>
            </w:r>
          </w:p>
        </w:tc>
        <w:tc>
          <w:tcPr>
            <w:tcW w:w="850" w:type="dxa"/>
            <w:tcBorders>
              <w:top w:val="single" w:sz="4" w:space="0" w:color="000000"/>
              <w:left w:val="single" w:sz="4" w:space="0" w:color="000000"/>
              <w:bottom w:val="single" w:sz="4" w:space="0" w:color="000000"/>
              <w:right w:val="nil"/>
            </w:tcBorders>
            <w:vAlign w:val="center"/>
          </w:tcPr>
          <w:p w14:paraId="159F0B85" w14:textId="7CB1D26E" w:rsidR="004517BB" w:rsidRPr="004517BB" w:rsidRDefault="004517BB" w:rsidP="004517BB">
            <w:pPr>
              <w:pStyle w:val="Contedodatabela"/>
              <w:jc w:val="center"/>
              <w:rPr>
                <w:rFonts w:ascii="Arial" w:hAnsi="Arial" w:cs="Arial"/>
                <w:b/>
              </w:rPr>
            </w:pPr>
            <w:r w:rsidRPr="004517BB">
              <w:rPr>
                <w:rFonts w:ascii="Arial" w:hAnsi="Arial" w:cs="Arial"/>
              </w:rPr>
              <w:t>15.600</w:t>
            </w:r>
          </w:p>
        </w:tc>
        <w:tc>
          <w:tcPr>
            <w:tcW w:w="850" w:type="dxa"/>
            <w:tcBorders>
              <w:top w:val="single" w:sz="4" w:space="0" w:color="000000"/>
              <w:left w:val="single" w:sz="4" w:space="0" w:color="000000"/>
              <w:bottom w:val="single" w:sz="4" w:space="0" w:color="000000"/>
              <w:right w:val="nil"/>
            </w:tcBorders>
            <w:vAlign w:val="center"/>
          </w:tcPr>
          <w:p w14:paraId="1189B82C" w14:textId="2F58335B"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6B6B3511" w14:textId="374E950D" w:rsidR="004517BB" w:rsidRPr="004517BB" w:rsidRDefault="004517BB" w:rsidP="004517BB">
            <w:pPr>
              <w:pStyle w:val="Contedodatabela"/>
              <w:rPr>
                <w:rFonts w:ascii="Arial" w:hAnsi="Arial" w:cs="Arial"/>
                <w:b/>
              </w:rPr>
            </w:pPr>
            <w:r w:rsidRPr="004517BB">
              <w:rPr>
                <w:rFonts w:ascii="Arial" w:hAnsi="Arial" w:cs="Arial"/>
                <w:b/>
                <w:bCs/>
              </w:rPr>
              <w:t>LUVA CIRÚRGICA ESTÉRIL Nº 7,5:</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w:t>
            </w:r>
            <w:r w:rsidRPr="004517BB">
              <w:rPr>
                <w:rFonts w:ascii="Arial" w:hAnsi="Arial" w:cs="Arial"/>
              </w:rPr>
              <w:lastRenderedPageBreak/>
              <w:t xml:space="preserve">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2D177A4F"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3CEB6E7" w14:textId="0CD4C49A" w:rsidR="004517BB" w:rsidRPr="004517BB" w:rsidRDefault="004517BB" w:rsidP="004517BB">
            <w:pPr>
              <w:pStyle w:val="Contedodatabela"/>
              <w:jc w:val="center"/>
              <w:rPr>
                <w:rFonts w:ascii="Arial" w:hAnsi="Arial" w:cs="Arial"/>
                <w:b/>
              </w:rPr>
            </w:pPr>
            <w:r>
              <w:rPr>
                <w:rFonts w:ascii="Arial" w:hAnsi="Arial" w:cs="Arial"/>
                <w:b/>
              </w:rPr>
              <w:lastRenderedPageBreak/>
              <w:t>42</w:t>
            </w:r>
          </w:p>
        </w:tc>
        <w:tc>
          <w:tcPr>
            <w:tcW w:w="850" w:type="dxa"/>
            <w:tcBorders>
              <w:top w:val="single" w:sz="4" w:space="0" w:color="000000"/>
              <w:left w:val="single" w:sz="4" w:space="0" w:color="000000"/>
              <w:bottom w:val="single" w:sz="4" w:space="0" w:color="000000"/>
              <w:right w:val="nil"/>
            </w:tcBorders>
            <w:vAlign w:val="center"/>
          </w:tcPr>
          <w:p w14:paraId="6C4B9C6C" w14:textId="395F8E73" w:rsidR="004517BB" w:rsidRPr="004517BB" w:rsidRDefault="004517BB" w:rsidP="004517BB">
            <w:pPr>
              <w:pStyle w:val="Contedodatabela"/>
              <w:jc w:val="center"/>
              <w:rPr>
                <w:rFonts w:ascii="Arial" w:hAnsi="Arial" w:cs="Arial"/>
                <w:b/>
              </w:rPr>
            </w:pPr>
            <w:r w:rsidRPr="004517BB">
              <w:rPr>
                <w:rFonts w:ascii="Arial" w:hAnsi="Arial" w:cs="Arial"/>
              </w:rPr>
              <w:t>5.700</w:t>
            </w:r>
          </w:p>
        </w:tc>
        <w:tc>
          <w:tcPr>
            <w:tcW w:w="850" w:type="dxa"/>
            <w:tcBorders>
              <w:top w:val="single" w:sz="4" w:space="0" w:color="000000"/>
              <w:left w:val="single" w:sz="4" w:space="0" w:color="000000"/>
              <w:bottom w:val="single" w:sz="4" w:space="0" w:color="000000"/>
              <w:right w:val="nil"/>
            </w:tcBorders>
            <w:vAlign w:val="center"/>
          </w:tcPr>
          <w:p w14:paraId="2BBCD9A4" w14:textId="72AB64FF"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06F62C8B" w14:textId="404BB8A7" w:rsidR="004517BB" w:rsidRPr="004517BB" w:rsidRDefault="004517BB" w:rsidP="004517BB">
            <w:pPr>
              <w:pStyle w:val="Contedodatabela"/>
              <w:rPr>
                <w:rFonts w:ascii="Arial" w:hAnsi="Arial" w:cs="Arial"/>
                <w:b/>
              </w:rPr>
            </w:pPr>
            <w:r w:rsidRPr="004517BB">
              <w:rPr>
                <w:rFonts w:ascii="Arial" w:hAnsi="Arial" w:cs="Arial"/>
                <w:b/>
                <w:bCs/>
              </w:rPr>
              <w:t>LUVA CIRÚRGICA ESTÉRIL Nº 8,0:</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51C24798"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8BBE9CF" w14:textId="732A5EE0" w:rsidR="004517BB" w:rsidRPr="004517BB" w:rsidRDefault="004517BB" w:rsidP="004517BB">
            <w:pPr>
              <w:pStyle w:val="Contedodatabela"/>
              <w:jc w:val="center"/>
              <w:rPr>
                <w:rFonts w:ascii="Arial" w:hAnsi="Arial" w:cs="Arial"/>
                <w:b/>
              </w:rPr>
            </w:pPr>
            <w:r>
              <w:rPr>
                <w:rFonts w:ascii="Arial" w:hAnsi="Arial" w:cs="Arial"/>
                <w:b/>
              </w:rPr>
              <w:t>43</w:t>
            </w:r>
          </w:p>
        </w:tc>
        <w:tc>
          <w:tcPr>
            <w:tcW w:w="850" w:type="dxa"/>
            <w:tcBorders>
              <w:top w:val="single" w:sz="4" w:space="0" w:color="000000"/>
              <w:left w:val="single" w:sz="4" w:space="0" w:color="000000"/>
              <w:bottom w:val="single" w:sz="4" w:space="0" w:color="000000"/>
              <w:right w:val="nil"/>
            </w:tcBorders>
            <w:vAlign w:val="center"/>
          </w:tcPr>
          <w:p w14:paraId="5C05A47B" w14:textId="42F23371" w:rsidR="004517BB" w:rsidRPr="004517BB" w:rsidRDefault="004517BB" w:rsidP="004517BB">
            <w:pPr>
              <w:pStyle w:val="Contedodatabela"/>
              <w:jc w:val="center"/>
              <w:rPr>
                <w:rFonts w:ascii="Arial" w:hAnsi="Arial" w:cs="Arial"/>
                <w:b/>
              </w:rPr>
            </w:pPr>
            <w:r w:rsidRPr="004517BB">
              <w:rPr>
                <w:rFonts w:ascii="Arial" w:hAnsi="Arial" w:cs="Arial"/>
              </w:rPr>
              <w:t>1.300</w:t>
            </w:r>
          </w:p>
        </w:tc>
        <w:tc>
          <w:tcPr>
            <w:tcW w:w="850" w:type="dxa"/>
            <w:tcBorders>
              <w:top w:val="single" w:sz="4" w:space="0" w:color="000000"/>
              <w:left w:val="single" w:sz="4" w:space="0" w:color="000000"/>
              <w:bottom w:val="single" w:sz="4" w:space="0" w:color="000000"/>
              <w:right w:val="nil"/>
            </w:tcBorders>
            <w:vAlign w:val="center"/>
          </w:tcPr>
          <w:p w14:paraId="5F83ED4E" w14:textId="4A8DB183"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6333B561" w14:textId="7D7A85B9" w:rsidR="004517BB" w:rsidRPr="004517BB" w:rsidRDefault="004517BB" w:rsidP="004517BB">
            <w:pPr>
              <w:pStyle w:val="Contedodatabela"/>
              <w:rPr>
                <w:rFonts w:ascii="Arial" w:hAnsi="Arial" w:cs="Arial"/>
                <w:b/>
              </w:rPr>
            </w:pPr>
            <w:r w:rsidRPr="004517BB">
              <w:rPr>
                <w:rFonts w:ascii="Arial" w:hAnsi="Arial" w:cs="Arial"/>
                <w:b/>
                <w:bCs/>
              </w:rPr>
              <w:t>LUVA CIRÚRGICA ESTÉRIL Nº 8,5:</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4785ED2C"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54167A4" w14:textId="5477E611" w:rsidR="004517BB" w:rsidRPr="004517BB" w:rsidRDefault="004517BB" w:rsidP="004517BB">
            <w:pPr>
              <w:pStyle w:val="Contedodatabela"/>
              <w:jc w:val="center"/>
              <w:rPr>
                <w:rFonts w:ascii="Arial" w:hAnsi="Arial" w:cs="Arial"/>
                <w:b/>
              </w:rPr>
            </w:pPr>
            <w:r>
              <w:rPr>
                <w:rFonts w:ascii="Arial" w:hAnsi="Arial" w:cs="Arial"/>
                <w:b/>
              </w:rPr>
              <w:t>44</w:t>
            </w:r>
          </w:p>
        </w:tc>
        <w:tc>
          <w:tcPr>
            <w:tcW w:w="850" w:type="dxa"/>
            <w:tcBorders>
              <w:top w:val="single" w:sz="4" w:space="0" w:color="000000"/>
              <w:left w:val="single" w:sz="4" w:space="0" w:color="000000"/>
              <w:bottom w:val="single" w:sz="4" w:space="0" w:color="000000"/>
              <w:right w:val="nil"/>
            </w:tcBorders>
            <w:vAlign w:val="center"/>
          </w:tcPr>
          <w:p w14:paraId="5931B4C0" w14:textId="37769EB1" w:rsidR="004517BB" w:rsidRPr="004517BB" w:rsidRDefault="004517BB" w:rsidP="004517BB">
            <w:pPr>
              <w:pStyle w:val="Contedodatabela"/>
              <w:jc w:val="center"/>
              <w:rPr>
                <w:rFonts w:ascii="Arial" w:hAnsi="Arial" w:cs="Arial"/>
                <w:b/>
              </w:rPr>
            </w:pPr>
            <w:r w:rsidRPr="004517BB">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62F0101A" w14:textId="4D9F7055"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2EA693EE" w14:textId="78ADA5F8" w:rsidR="004517BB" w:rsidRPr="004517BB" w:rsidRDefault="004517BB" w:rsidP="004517BB">
            <w:pPr>
              <w:pStyle w:val="Contedodatabela"/>
              <w:rPr>
                <w:rFonts w:ascii="Arial" w:hAnsi="Arial" w:cs="Arial"/>
                <w:b/>
              </w:rPr>
            </w:pPr>
            <w:r w:rsidRPr="004517BB">
              <w:rPr>
                <w:rFonts w:ascii="Arial" w:hAnsi="Arial" w:cs="Arial"/>
                <w:b/>
                <w:bCs/>
              </w:rPr>
              <w:t>LUVA CIRÚRGICA ESTÉRIL Nº 9,0:</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5702B3BB"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7E89769" w14:textId="163BC917" w:rsidR="004517BB" w:rsidRPr="004517BB" w:rsidRDefault="004517BB" w:rsidP="004517BB">
            <w:pPr>
              <w:pStyle w:val="Contedodatabela"/>
              <w:jc w:val="center"/>
              <w:rPr>
                <w:rFonts w:ascii="Arial" w:hAnsi="Arial" w:cs="Arial"/>
                <w:b/>
              </w:rPr>
            </w:pPr>
            <w:r>
              <w:rPr>
                <w:rFonts w:ascii="Arial" w:hAnsi="Arial" w:cs="Arial"/>
                <w:b/>
              </w:rPr>
              <w:t>45</w:t>
            </w:r>
          </w:p>
        </w:tc>
        <w:tc>
          <w:tcPr>
            <w:tcW w:w="850" w:type="dxa"/>
            <w:tcBorders>
              <w:top w:val="single" w:sz="4" w:space="0" w:color="000000"/>
              <w:left w:val="single" w:sz="4" w:space="0" w:color="000000"/>
              <w:bottom w:val="single" w:sz="4" w:space="0" w:color="000000"/>
              <w:right w:val="nil"/>
            </w:tcBorders>
            <w:vAlign w:val="center"/>
          </w:tcPr>
          <w:p w14:paraId="31057C99" w14:textId="1C275455" w:rsidR="004517BB" w:rsidRPr="004517BB" w:rsidRDefault="004517BB" w:rsidP="004517BB">
            <w:pPr>
              <w:pStyle w:val="Contedodatabela"/>
              <w:jc w:val="center"/>
              <w:rPr>
                <w:rFonts w:ascii="Arial" w:hAnsi="Arial" w:cs="Arial"/>
                <w:b/>
              </w:rPr>
            </w:pPr>
            <w:r w:rsidRPr="004517BB">
              <w:rPr>
                <w:rFonts w:ascii="Arial" w:hAnsi="Arial" w:cs="Arial"/>
              </w:rPr>
              <w:t>6.400</w:t>
            </w:r>
          </w:p>
        </w:tc>
        <w:tc>
          <w:tcPr>
            <w:tcW w:w="850" w:type="dxa"/>
            <w:tcBorders>
              <w:top w:val="single" w:sz="4" w:space="0" w:color="000000"/>
              <w:left w:val="single" w:sz="4" w:space="0" w:color="000000"/>
              <w:bottom w:val="single" w:sz="4" w:space="0" w:color="000000"/>
              <w:right w:val="nil"/>
            </w:tcBorders>
            <w:vAlign w:val="center"/>
          </w:tcPr>
          <w:p w14:paraId="3A89D153" w14:textId="092AE0C1" w:rsidR="004517BB" w:rsidRPr="004517BB" w:rsidRDefault="004517BB" w:rsidP="004517BB">
            <w:pPr>
              <w:pStyle w:val="Contedodatabela"/>
              <w:jc w:val="center"/>
              <w:rPr>
                <w:rFonts w:ascii="Arial" w:hAnsi="Arial" w:cs="Arial"/>
                <w:b/>
              </w:rPr>
            </w:pPr>
            <w:r w:rsidRPr="004517BB">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54302B87" w14:textId="1EE0ACCF" w:rsidR="004517BB" w:rsidRPr="004517BB" w:rsidRDefault="004517BB" w:rsidP="004517BB">
            <w:pPr>
              <w:pStyle w:val="Contedodatabela"/>
              <w:rPr>
                <w:rFonts w:ascii="Arial" w:hAnsi="Arial" w:cs="Arial"/>
                <w:b/>
              </w:rPr>
            </w:pPr>
            <w:r w:rsidRPr="004517BB">
              <w:rPr>
                <w:rFonts w:ascii="Arial" w:hAnsi="Arial" w:cs="Arial"/>
                <w:b/>
                <w:bCs/>
              </w:rPr>
              <w:t>LUVA CIRÚRGICA ESTÉRIL Nº 6,5:</w:t>
            </w:r>
            <w:r w:rsidRPr="004517BB">
              <w:rPr>
                <w:rFonts w:ascii="Arial" w:hAnsi="Arial" w:cs="Arial"/>
              </w:rPr>
              <w:t xml:space="preserve"> de uso único, com formato anatômico, bainha, textura uniforme, sem falhas ou furos; antiderrapante, alta elasticidade, resistência à tração e sensibilidade tátil compatíveis com a finalidade. Características: confeccionada em material sintético chamado </w:t>
            </w:r>
            <w:proofErr w:type="spellStart"/>
            <w:r w:rsidRPr="004517BB">
              <w:rPr>
                <w:rFonts w:ascii="Arial" w:hAnsi="Arial" w:cs="Arial"/>
              </w:rPr>
              <w:t>nitrilo</w:t>
            </w:r>
            <w:proofErr w:type="spellEnd"/>
            <w:r w:rsidRPr="004517BB">
              <w:rPr>
                <w:rFonts w:ascii="Arial" w:hAnsi="Arial" w:cs="Arial"/>
              </w:rPr>
              <w:t xml:space="preserve"> e baixos índices de proteínas do látex natural, o que reduz as chances de reações </w:t>
            </w:r>
            <w:r w:rsidRPr="004517BB">
              <w:rPr>
                <w:rFonts w:ascii="Arial" w:hAnsi="Arial" w:cs="Arial"/>
              </w:rPr>
              <w:lastRenderedPageBreak/>
              <w:t xml:space="preserve">alérgicas ao material; possui uma camada adicional de polímero que aumenta a resistência à perfuração e ao rasgamento, enfrentando o risco de rupturas durante o procedimento; e, lubrificada com produto atóxico, </w:t>
            </w:r>
            <w:proofErr w:type="spellStart"/>
            <w:r w:rsidRPr="004517BB">
              <w:rPr>
                <w:rFonts w:ascii="Arial" w:hAnsi="Arial" w:cs="Arial"/>
              </w:rPr>
              <w:t>hipoalergênico</w:t>
            </w:r>
            <w:proofErr w:type="spellEnd"/>
            <w:r w:rsidRPr="004517BB">
              <w:rPr>
                <w:rFonts w:ascii="Arial" w:hAnsi="Arial" w:cs="Arial"/>
              </w:rPr>
              <w:t xml:space="preserve">, </w:t>
            </w:r>
            <w:proofErr w:type="spellStart"/>
            <w:r w:rsidRPr="004517BB">
              <w:rPr>
                <w:rFonts w:ascii="Arial" w:hAnsi="Arial" w:cs="Arial"/>
              </w:rPr>
              <w:t>bioabsorvível</w:t>
            </w:r>
            <w:proofErr w:type="spellEnd"/>
            <w:r w:rsidRPr="004517BB">
              <w:rPr>
                <w:rFonts w:ascii="Arial" w:hAnsi="Arial" w:cs="Arial"/>
              </w:rPr>
              <w:t xml:space="preserve"> e de baixa concentração de proteínas. </w:t>
            </w:r>
            <w:proofErr w:type="spellStart"/>
            <w:r w:rsidRPr="004517BB">
              <w:rPr>
                <w:rFonts w:ascii="Arial" w:hAnsi="Arial" w:cs="Arial"/>
              </w:rPr>
              <w:t>Texturizada</w:t>
            </w:r>
            <w:proofErr w:type="spellEnd"/>
            <w:r w:rsidRPr="004517BB">
              <w:rPr>
                <w:rFonts w:ascii="Arial" w:hAnsi="Arial" w:cs="Arial"/>
              </w:rPr>
              <w:t xml:space="preserve"> na ponta dos dedos para garantir uma direção firme nos instrumentos. Apresentação: cada par de luvas fornecido em embalagem dupla, sendo a interna um envelope identificado a mão direita e esquerda, com punhos e polegares dobrados adequadamente, de forma a facilitar o calçamento sem contaminar; a embalagem externa em papel grau cirúrgico ou papel grau cirúrgico e filme plástico, com selagem eficiente que garanta a integridade do produto até momento de sua utilização e que permita sua transferência com técnica asséptica. Apresentar CA. </w:t>
            </w:r>
          </w:p>
        </w:tc>
      </w:tr>
      <w:tr w:rsidR="004517BB" w:rsidRPr="004517BB" w14:paraId="5893AB35"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CC433D2" w14:textId="468B1643" w:rsidR="004517BB" w:rsidRPr="004517BB" w:rsidRDefault="004517BB" w:rsidP="004517BB">
            <w:pPr>
              <w:pStyle w:val="Contedodatabela"/>
              <w:jc w:val="center"/>
              <w:rPr>
                <w:rFonts w:ascii="Arial" w:hAnsi="Arial" w:cs="Arial"/>
                <w:b/>
              </w:rPr>
            </w:pPr>
            <w:r>
              <w:rPr>
                <w:rFonts w:ascii="Arial" w:hAnsi="Arial" w:cs="Arial"/>
                <w:b/>
              </w:rPr>
              <w:lastRenderedPageBreak/>
              <w:t>46</w:t>
            </w:r>
          </w:p>
        </w:tc>
        <w:tc>
          <w:tcPr>
            <w:tcW w:w="850" w:type="dxa"/>
            <w:tcBorders>
              <w:top w:val="single" w:sz="4" w:space="0" w:color="000000"/>
              <w:left w:val="single" w:sz="4" w:space="0" w:color="000000"/>
              <w:bottom w:val="single" w:sz="4" w:space="0" w:color="000000"/>
              <w:right w:val="nil"/>
            </w:tcBorders>
            <w:vAlign w:val="center"/>
          </w:tcPr>
          <w:p w14:paraId="3E04F0CE" w14:textId="6A98CD0D" w:rsidR="004517BB" w:rsidRPr="004517BB" w:rsidRDefault="004517BB" w:rsidP="004517BB">
            <w:pPr>
              <w:pStyle w:val="Contedodatabela"/>
              <w:jc w:val="center"/>
              <w:rPr>
                <w:rFonts w:ascii="Arial" w:hAnsi="Arial" w:cs="Arial"/>
                <w:b/>
              </w:rPr>
            </w:pPr>
            <w:r w:rsidRPr="004517BB">
              <w:rPr>
                <w:rFonts w:ascii="Arial" w:hAnsi="Arial" w:cs="Arial"/>
              </w:rPr>
              <w:t>700</w:t>
            </w:r>
          </w:p>
        </w:tc>
        <w:tc>
          <w:tcPr>
            <w:tcW w:w="850" w:type="dxa"/>
            <w:tcBorders>
              <w:top w:val="single" w:sz="4" w:space="0" w:color="000000"/>
              <w:left w:val="single" w:sz="4" w:space="0" w:color="000000"/>
              <w:bottom w:val="single" w:sz="4" w:space="0" w:color="000000"/>
              <w:right w:val="nil"/>
            </w:tcBorders>
            <w:vAlign w:val="center"/>
          </w:tcPr>
          <w:p w14:paraId="5E96EFDE" w14:textId="17026CA4" w:rsidR="004517BB" w:rsidRPr="004517BB" w:rsidRDefault="004517BB" w:rsidP="004517BB">
            <w:pPr>
              <w:pStyle w:val="Contedodatabela"/>
              <w:jc w:val="center"/>
              <w:rPr>
                <w:rFonts w:ascii="Arial" w:hAnsi="Arial" w:cs="Arial"/>
                <w:b/>
              </w:rPr>
            </w:pPr>
            <w:r w:rsidRPr="004517BB">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5F7CFA1A" w14:textId="710B3EA2" w:rsidR="004517BB" w:rsidRPr="004517BB" w:rsidRDefault="004517BB" w:rsidP="004517BB">
            <w:pPr>
              <w:pStyle w:val="Contedodatabela"/>
              <w:rPr>
                <w:rFonts w:ascii="Arial" w:hAnsi="Arial" w:cs="Arial"/>
                <w:b/>
              </w:rPr>
            </w:pPr>
            <w:r w:rsidRPr="004517BB">
              <w:rPr>
                <w:rFonts w:ascii="Arial" w:hAnsi="Arial" w:cs="Arial"/>
                <w:b/>
                <w:bCs/>
              </w:rPr>
              <w:t>LUVA VINIL transparente, tamanho P,</w:t>
            </w:r>
            <w:r w:rsidRPr="004517BB">
              <w:rPr>
                <w:rFonts w:ascii="Arial" w:hAnsi="Arial" w:cs="Arial"/>
              </w:rPr>
              <w:t xml:space="preserve"> isenta de talco e de látex, ambidestra, para procedimentos não cirúrgicos; não estéril, resistente, totalmente impermeável a água e outros fluidos, de uso único, com alta sensibilidade, bainhas reforçadas, resistentes, </w:t>
            </w:r>
            <w:proofErr w:type="spellStart"/>
            <w:r w:rsidRPr="004517BB">
              <w:rPr>
                <w:rFonts w:ascii="Arial" w:hAnsi="Arial" w:cs="Arial"/>
              </w:rPr>
              <w:t>texturizadas</w:t>
            </w:r>
            <w:proofErr w:type="spellEnd"/>
            <w:r w:rsidRPr="004517BB">
              <w:rPr>
                <w:rFonts w:ascii="Arial" w:hAnsi="Arial" w:cs="Arial"/>
              </w:rPr>
              <w:t xml:space="preserve"> e antiderrapantes em sua totalidade; embaladas em caixas com 100 unidades, acondicionadas de forma que facilite a retirada do produto e mantenha sua integridade até o momento de sua utilização. Apresentar CA. </w:t>
            </w:r>
          </w:p>
        </w:tc>
      </w:tr>
      <w:tr w:rsidR="004517BB" w:rsidRPr="004517BB" w14:paraId="719AD3C1"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3742A2E" w14:textId="6EE6683C" w:rsidR="004517BB" w:rsidRPr="004517BB" w:rsidRDefault="004517BB" w:rsidP="004517BB">
            <w:pPr>
              <w:pStyle w:val="Contedodatabela"/>
              <w:jc w:val="center"/>
              <w:rPr>
                <w:rFonts w:ascii="Arial" w:hAnsi="Arial" w:cs="Arial"/>
                <w:b/>
              </w:rPr>
            </w:pPr>
            <w:r>
              <w:rPr>
                <w:rFonts w:ascii="Arial" w:hAnsi="Arial" w:cs="Arial"/>
                <w:b/>
              </w:rPr>
              <w:t>47</w:t>
            </w:r>
          </w:p>
        </w:tc>
        <w:tc>
          <w:tcPr>
            <w:tcW w:w="850" w:type="dxa"/>
            <w:tcBorders>
              <w:top w:val="single" w:sz="4" w:space="0" w:color="000000"/>
              <w:left w:val="single" w:sz="4" w:space="0" w:color="000000"/>
              <w:bottom w:val="single" w:sz="4" w:space="0" w:color="000000"/>
              <w:right w:val="nil"/>
            </w:tcBorders>
            <w:vAlign w:val="center"/>
          </w:tcPr>
          <w:p w14:paraId="2A830B6B" w14:textId="73D23042" w:rsidR="004517BB" w:rsidRPr="004517BB" w:rsidRDefault="004517BB" w:rsidP="004517BB">
            <w:pPr>
              <w:pStyle w:val="Contedodatabela"/>
              <w:jc w:val="center"/>
              <w:rPr>
                <w:rFonts w:ascii="Arial" w:hAnsi="Arial" w:cs="Arial"/>
                <w:b/>
              </w:rPr>
            </w:pPr>
            <w:r w:rsidRPr="004517BB">
              <w:rPr>
                <w:rFonts w:ascii="Arial" w:hAnsi="Arial" w:cs="Arial"/>
              </w:rPr>
              <w:t>2.100</w:t>
            </w:r>
          </w:p>
        </w:tc>
        <w:tc>
          <w:tcPr>
            <w:tcW w:w="850" w:type="dxa"/>
            <w:tcBorders>
              <w:top w:val="single" w:sz="4" w:space="0" w:color="000000"/>
              <w:left w:val="single" w:sz="4" w:space="0" w:color="000000"/>
              <w:bottom w:val="single" w:sz="4" w:space="0" w:color="000000"/>
              <w:right w:val="nil"/>
            </w:tcBorders>
            <w:vAlign w:val="center"/>
          </w:tcPr>
          <w:p w14:paraId="0059C025" w14:textId="4643F3FE" w:rsidR="004517BB" w:rsidRPr="004517BB" w:rsidRDefault="004517BB" w:rsidP="004517BB">
            <w:pPr>
              <w:pStyle w:val="Contedodatabela"/>
              <w:jc w:val="center"/>
              <w:rPr>
                <w:rFonts w:ascii="Arial" w:hAnsi="Arial" w:cs="Arial"/>
                <w:b/>
              </w:rPr>
            </w:pPr>
            <w:r w:rsidRPr="004517BB">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0E2D0EBB" w14:textId="2CE4E487" w:rsidR="004517BB" w:rsidRPr="004517BB" w:rsidRDefault="004517BB" w:rsidP="004517BB">
            <w:pPr>
              <w:pStyle w:val="Contedodatabela"/>
              <w:rPr>
                <w:rFonts w:ascii="Arial" w:hAnsi="Arial" w:cs="Arial"/>
                <w:b/>
              </w:rPr>
            </w:pPr>
            <w:r w:rsidRPr="004517BB">
              <w:rPr>
                <w:rFonts w:ascii="Arial" w:hAnsi="Arial" w:cs="Arial"/>
                <w:b/>
                <w:bCs/>
              </w:rPr>
              <w:t>LUVA VINIL transparente, tamanho G,</w:t>
            </w:r>
            <w:r w:rsidRPr="004517BB">
              <w:rPr>
                <w:rFonts w:ascii="Arial" w:hAnsi="Arial" w:cs="Arial"/>
              </w:rPr>
              <w:t xml:space="preserve"> isenta de talco e látex, ambidestra, para procedimentos não cirúrgicos; não estéril, resistente, totalmente impermeável a água e outros fluidos, de uso único, com alta sensibilidade, bainhas reforçadas, resistentes, </w:t>
            </w:r>
            <w:proofErr w:type="spellStart"/>
            <w:r w:rsidRPr="004517BB">
              <w:rPr>
                <w:rFonts w:ascii="Arial" w:hAnsi="Arial" w:cs="Arial"/>
              </w:rPr>
              <w:t>texturizadas</w:t>
            </w:r>
            <w:proofErr w:type="spellEnd"/>
            <w:r w:rsidRPr="004517BB">
              <w:rPr>
                <w:rFonts w:ascii="Arial" w:hAnsi="Arial" w:cs="Arial"/>
              </w:rPr>
              <w:t xml:space="preserve"> e antiderrapantes em sua totalidade; embaladas em caixas com 100 unidades, acondicionadas de forma que facilite a retirada do produto e mantenha sua integridade até o momento de sua utilização. Apresentar CA. </w:t>
            </w:r>
          </w:p>
        </w:tc>
      </w:tr>
      <w:tr w:rsidR="004517BB" w:rsidRPr="004517BB" w14:paraId="71A63365"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9102D8E" w14:textId="50DB1043" w:rsidR="004517BB" w:rsidRPr="004517BB" w:rsidRDefault="004517BB" w:rsidP="004517BB">
            <w:pPr>
              <w:pStyle w:val="Contedodatabela"/>
              <w:jc w:val="center"/>
              <w:rPr>
                <w:rFonts w:ascii="Arial" w:hAnsi="Arial" w:cs="Arial"/>
                <w:b/>
              </w:rPr>
            </w:pPr>
            <w:r>
              <w:rPr>
                <w:rFonts w:ascii="Arial" w:hAnsi="Arial" w:cs="Arial"/>
                <w:b/>
              </w:rPr>
              <w:t>48</w:t>
            </w:r>
          </w:p>
        </w:tc>
        <w:tc>
          <w:tcPr>
            <w:tcW w:w="850" w:type="dxa"/>
            <w:tcBorders>
              <w:top w:val="single" w:sz="4" w:space="0" w:color="000000"/>
              <w:left w:val="single" w:sz="4" w:space="0" w:color="000000"/>
              <w:bottom w:val="single" w:sz="4" w:space="0" w:color="000000"/>
              <w:right w:val="nil"/>
            </w:tcBorders>
            <w:vAlign w:val="center"/>
          </w:tcPr>
          <w:p w14:paraId="1CB0612D" w14:textId="37839448" w:rsidR="004517BB" w:rsidRPr="004517BB" w:rsidRDefault="004517BB" w:rsidP="004517BB">
            <w:pPr>
              <w:pStyle w:val="Contedodatabela"/>
              <w:jc w:val="center"/>
              <w:rPr>
                <w:rFonts w:ascii="Arial" w:hAnsi="Arial" w:cs="Arial"/>
                <w:b/>
              </w:rPr>
            </w:pPr>
            <w:r w:rsidRPr="004517BB">
              <w:rPr>
                <w:rFonts w:ascii="Arial" w:hAnsi="Arial" w:cs="Arial"/>
              </w:rPr>
              <w:t>16.656</w:t>
            </w:r>
          </w:p>
        </w:tc>
        <w:tc>
          <w:tcPr>
            <w:tcW w:w="850" w:type="dxa"/>
            <w:tcBorders>
              <w:top w:val="single" w:sz="4" w:space="0" w:color="000000"/>
              <w:left w:val="single" w:sz="4" w:space="0" w:color="000000"/>
              <w:bottom w:val="single" w:sz="4" w:space="0" w:color="000000"/>
              <w:right w:val="nil"/>
            </w:tcBorders>
            <w:vAlign w:val="center"/>
          </w:tcPr>
          <w:p w14:paraId="358CC4DA" w14:textId="1C0FCD7E"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7468C04D" w14:textId="4C5194B4" w:rsidR="004517BB" w:rsidRPr="004517BB" w:rsidRDefault="004517BB" w:rsidP="004517BB">
            <w:pPr>
              <w:pStyle w:val="Contedodatabela"/>
              <w:rPr>
                <w:rFonts w:ascii="Arial" w:hAnsi="Arial" w:cs="Arial"/>
                <w:b/>
              </w:rPr>
            </w:pPr>
            <w:r w:rsidRPr="004517BB">
              <w:rPr>
                <w:rFonts w:ascii="Arial" w:hAnsi="Arial" w:cs="Arial"/>
                <w:b/>
                <w:bCs/>
              </w:rPr>
              <w:t>ATADURA DE ALGODÃO ORTOPÉDICO:</w:t>
            </w:r>
            <w:r w:rsidRPr="004517BB">
              <w:rPr>
                <w:rFonts w:ascii="Arial" w:hAnsi="Arial" w:cs="Arial"/>
              </w:rPr>
              <w:t xml:space="preserve"> medindo </w:t>
            </w:r>
            <w:r w:rsidRPr="004517BB">
              <w:rPr>
                <w:rFonts w:ascii="Arial" w:hAnsi="Arial" w:cs="Arial"/>
                <w:b/>
                <w:bCs/>
              </w:rPr>
              <w:t>10 cm</w:t>
            </w:r>
            <w:r w:rsidRPr="004517BB">
              <w:rPr>
                <w:rFonts w:ascii="Arial" w:hAnsi="Arial" w:cs="Arial"/>
              </w:rPr>
              <w:t xml:space="preserve"> de largura por, no mínimo, 1,80 m de comprimento, em fibra de algodão, cor natural clara, isenta de sujidades, distribuição uniforme do algodão; com uma camada de goma aplicada em uma das faces e relativa impermeabilidade protegendo a pele contra umidade do gesso. Embalagem com dados de identificação e procedência, </w:t>
            </w:r>
            <w:proofErr w:type="gramStart"/>
            <w:r w:rsidRPr="004517BB">
              <w:rPr>
                <w:rFonts w:ascii="Arial" w:hAnsi="Arial" w:cs="Arial"/>
              </w:rPr>
              <w:t>n</w:t>
            </w:r>
            <w:proofErr w:type="gramEnd"/>
            <w:r w:rsidRPr="004517BB">
              <w:rPr>
                <w:rFonts w:ascii="Arial" w:hAnsi="Arial" w:cs="Arial"/>
              </w:rPr>
              <w:t xml:space="preserve"> do lote, data de fabricação e data de validade. Apresentar Certificado de Registro do produto no Ministério da Saúde. </w:t>
            </w:r>
          </w:p>
        </w:tc>
      </w:tr>
      <w:tr w:rsidR="004517BB" w:rsidRPr="004517BB" w14:paraId="27C15C91"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F8BFFBD" w14:textId="482B256C" w:rsidR="004517BB" w:rsidRPr="004517BB" w:rsidRDefault="004517BB" w:rsidP="004517BB">
            <w:pPr>
              <w:pStyle w:val="Contedodatabela"/>
              <w:jc w:val="center"/>
              <w:rPr>
                <w:rFonts w:ascii="Arial" w:hAnsi="Arial" w:cs="Arial"/>
                <w:b/>
              </w:rPr>
            </w:pPr>
            <w:r>
              <w:rPr>
                <w:rFonts w:ascii="Arial" w:hAnsi="Arial" w:cs="Arial"/>
                <w:b/>
              </w:rPr>
              <w:t>49</w:t>
            </w:r>
          </w:p>
        </w:tc>
        <w:tc>
          <w:tcPr>
            <w:tcW w:w="850" w:type="dxa"/>
            <w:tcBorders>
              <w:top w:val="single" w:sz="4" w:space="0" w:color="000000"/>
              <w:left w:val="single" w:sz="4" w:space="0" w:color="000000"/>
              <w:bottom w:val="single" w:sz="4" w:space="0" w:color="000000"/>
              <w:right w:val="nil"/>
            </w:tcBorders>
            <w:vAlign w:val="center"/>
          </w:tcPr>
          <w:p w14:paraId="18DED6B2" w14:textId="771342DE" w:rsidR="004517BB" w:rsidRPr="004517BB" w:rsidRDefault="004517BB" w:rsidP="004517BB">
            <w:pPr>
              <w:pStyle w:val="Contedodatabela"/>
              <w:jc w:val="center"/>
              <w:rPr>
                <w:rFonts w:ascii="Arial" w:hAnsi="Arial" w:cs="Arial"/>
                <w:b/>
              </w:rPr>
            </w:pPr>
            <w:r w:rsidRPr="004517BB">
              <w:rPr>
                <w:rFonts w:ascii="Arial" w:hAnsi="Arial" w:cs="Arial"/>
              </w:rPr>
              <w:t>21.600</w:t>
            </w:r>
          </w:p>
        </w:tc>
        <w:tc>
          <w:tcPr>
            <w:tcW w:w="850" w:type="dxa"/>
            <w:tcBorders>
              <w:top w:val="single" w:sz="4" w:space="0" w:color="000000"/>
              <w:left w:val="single" w:sz="4" w:space="0" w:color="000000"/>
              <w:bottom w:val="single" w:sz="4" w:space="0" w:color="000000"/>
              <w:right w:val="nil"/>
            </w:tcBorders>
            <w:vAlign w:val="center"/>
          </w:tcPr>
          <w:p w14:paraId="37DF26C2" w14:textId="4960ABCF"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06DEADE2" w14:textId="0DE72FAE" w:rsidR="004517BB" w:rsidRPr="004517BB" w:rsidRDefault="004517BB" w:rsidP="004517BB">
            <w:pPr>
              <w:pStyle w:val="Contedodatabela"/>
              <w:rPr>
                <w:rFonts w:ascii="Arial" w:hAnsi="Arial" w:cs="Arial"/>
                <w:b/>
              </w:rPr>
            </w:pPr>
            <w:r w:rsidRPr="004517BB">
              <w:rPr>
                <w:rFonts w:ascii="Arial" w:hAnsi="Arial" w:cs="Arial"/>
                <w:b/>
                <w:bCs/>
              </w:rPr>
              <w:t>ATADURA DE ALGODÃO ORTOPÉDICO:</w:t>
            </w:r>
            <w:r w:rsidRPr="004517BB">
              <w:rPr>
                <w:rFonts w:ascii="Arial" w:hAnsi="Arial" w:cs="Arial"/>
              </w:rPr>
              <w:t xml:space="preserve"> medindo </w:t>
            </w:r>
            <w:r w:rsidRPr="004517BB">
              <w:rPr>
                <w:rFonts w:ascii="Arial" w:hAnsi="Arial" w:cs="Arial"/>
                <w:b/>
                <w:bCs/>
              </w:rPr>
              <w:t>15 cm</w:t>
            </w:r>
            <w:r w:rsidRPr="004517BB">
              <w:rPr>
                <w:rFonts w:ascii="Arial" w:hAnsi="Arial" w:cs="Arial"/>
              </w:rPr>
              <w:t xml:space="preserve"> de largura por, no mínimo, 1,80 m de comprimento; em fibra de algodão, cor natural clara, isenta de sujidades, distribuição uniforme do algodão; com uma camada de goma aplicada em uma das faces e relativa impermeabilidade protegendo a pele contra umidade do gesso. </w:t>
            </w:r>
          </w:p>
        </w:tc>
      </w:tr>
      <w:tr w:rsidR="004517BB" w:rsidRPr="004517BB" w14:paraId="5551E6B3"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74C21A9" w14:textId="523351D0" w:rsidR="004517BB" w:rsidRPr="004517BB" w:rsidRDefault="004517BB" w:rsidP="004517BB">
            <w:pPr>
              <w:pStyle w:val="Contedodatabela"/>
              <w:jc w:val="center"/>
              <w:rPr>
                <w:rFonts w:ascii="Arial" w:hAnsi="Arial" w:cs="Arial"/>
                <w:b/>
              </w:rPr>
            </w:pPr>
            <w:r>
              <w:rPr>
                <w:rFonts w:ascii="Arial" w:hAnsi="Arial" w:cs="Arial"/>
                <w:b/>
              </w:rPr>
              <w:t>50</w:t>
            </w:r>
          </w:p>
        </w:tc>
        <w:tc>
          <w:tcPr>
            <w:tcW w:w="850" w:type="dxa"/>
            <w:tcBorders>
              <w:top w:val="single" w:sz="4" w:space="0" w:color="000000"/>
              <w:left w:val="single" w:sz="4" w:space="0" w:color="000000"/>
              <w:bottom w:val="single" w:sz="4" w:space="0" w:color="000000"/>
              <w:right w:val="nil"/>
            </w:tcBorders>
            <w:vAlign w:val="center"/>
          </w:tcPr>
          <w:p w14:paraId="1EB43314" w14:textId="60D57DC2" w:rsidR="004517BB" w:rsidRPr="004517BB" w:rsidRDefault="004517BB" w:rsidP="004517BB">
            <w:pPr>
              <w:pStyle w:val="Contedodatabela"/>
              <w:jc w:val="center"/>
              <w:rPr>
                <w:rFonts w:ascii="Arial" w:hAnsi="Arial" w:cs="Arial"/>
                <w:b/>
              </w:rPr>
            </w:pPr>
            <w:r w:rsidRPr="004517BB">
              <w:rPr>
                <w:rFonts w:ascii="Arial" w:hAnsi="Arial" w:cs="Arial"/>
              </w:rPr>
              <w:t>18.672</w:t>
            </w:r>
          </w:p>
        </w:tc>
        <w:tc>
          <w:tcPr>
            <w:tcW w:w="850" w:type="dxa"/>
            <w:tcBorders>
              <w:top w:val="single" w:sz="4" w:space="0" w:color="000000"/>
              <w:left w:val="single" w:sz="4" w:space="0" w:color="000000"/>
              <w:bottom w:val="single" w:sz="4" w:space="0" w:color="000000"/>
              <w:right w:val="nil"/>
            </w:tcBorders>
            <w:vAlign w:val="center"/>
          </w:tcPr>
          <w:p w14:paraId="02184236" w14:textId="1B85C79E"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77B0D114" w14:textId="366004A2" w:rsidR="004517BB" w:rsidRPr="004517BB" w:rsidRDefault="004517BB" w:rsidP="004517BB">
            <w:pPr>
              <w:pStyle w:val="Contedodatabela"/>
              <w:rPr>
                <w:rFonts w:ascii="Arial" w:hAnsi="Arial" w:cs="Arial"/>
                <w:b/>
              </w:rPr>
            </w:pPr>
            <w:r w:rsidRPr="004517BB">
              <w:rPr>
                <w:rFonts w:ascii="Arial" w:hAnsi="Arial" w:cs="Arial"/>
                <w:b/>
                <w:bCs/>
              </w:rPr>
              <w:t>ATADURA DE ALGODÃO ORTOPÉDICO,</w:t>
            </w:r>
            <w:r w:rsidRPr="004517BB">
              <w:rPr>
                <w:rFonts w:ascii="Arial" w:hAnsi="Arial" w:cs="Arial"/>
              </w:rPr>
              <w:t xml:space="preserve"> medindo </w:t>
            </w:r>
            <w:r w:rsidRPr="004517BB">
              <w:rPr>
                <w:rFonts w:ascii="Arial" w:hAnsi="Arial" w:cs="Arial"/>
                <w:b/>
                <w:bCs/>
              </w:rPr>
              <w:t>20 cm</w:t>
            </w:r>
            <w:r w:rsidRPr="004517BB">
              <w:rPr>
                <w:rFonts w:ascii="Arial" w:hAnsi="Arial" w:cs="Arial"/>
              </w:rPr>
              <w:t xml:space="preserve"> de largura por, no mínimo, 1,80 m de comprimento; em fibra de algodão, cor natural clara, isenta de sujidades, distribuição uniforme do algodão; com uma camada de goma aplicada em uma das faces e relativa impermeabilidade protegendo a pele contra umidade do gesso. </w:t>
            </w:r>
          </w:p>
        </w:tc>
      </w:tr>
      <w:tr w:rsidR="004517BB" w:rsidRPr="004517BB" w14:paraId="71FBBAA8"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137622" w14:textId="2E7DC8B8" w:rsidR="004517BB" w:rsidRPr="004517BB" w:rsidRDefault="004517BB" w:rsidP="004517BB">
            <w:pPr>
              <w:pStyle w:val="Contedodatabela"/>
              <w:jc w:val="center"/>
              <w:rPr>
                <w:rFonts w:ascii="Arial" w:hAnsi="Arial" w:cs="Arial"/>
                <w:b/>
              </w:rPr>
            </w:pPr>
            <w:r>
              <w:rPr>
                <w:rFonts w:ascii="Arial" w:hAnsi="Arial" w:cs="Arial"/>
                <w:b/>
              </w:rPr>
              <w:t>51</w:t>
            </w:r>
          </w:p>
        </w:tc>
        <w:tc>
          <w:tcPr>
            <w:tcW w:w="850" w:type="dxa"/>
            <w:tcBorders>
              <w:top w:val="single" w:sz="4" w:space="0" w:color="000000"/>
              <w:left w:val="single" w:sz="4" w:space="0" w:color="000000"/>
              <w:bottom w:val="single" w:sz="4" w:space="0" w:color="000000"/>
              <w:right w:val="nil"/>
            </w:tcBorders>
            <w:vAlign w:val="center"/>
          </w:tcPr>
          <w:p w14:paraId="0AA7D85D" w14:textId="0B8A12AA" w:rsidR="004517BB" w:rsidRPr="004517BB" w:rsidRDefault="004517BB" w:rsidP="004517BB">
            <w:pPr>
              <w:pStyle w:val="Contedodatabela"/>
              <w:jc w:val="center"/>
              <w:rPr>
                <w:rFonts w:ascii="Arial" w:hAnsi="Arial" w:cs="Arial"/>
                <w:b/>
              </w:rPr>
            </w:pPr>
            <w:r w:rsidRPr="004517BB">
              <w:rPr>
                <w:rFonts w:ascii="Arial" w:hAnsi="Arial" w:cs="Arial"/>
              </w:rPr>
              <w:t>60.660</w:t>
            </w:r>
          </w:p>
        </w:tc>
        <w:tc>
          <w:tcPr>
            <w:tcW w:w="850" w:type="dxa"/>
            <w:tcBorders>
              <w:top w:val="single" w:sz="4" w:space="0" w:color="000000"/>
              <w:left w:val="single" w:sz="4" w:space="0" w:color="000000"/>
              <w:bottom w:val="single" w:sz="4" w:space="0" w:color="000000"/>
              <w:right w:val="nil"/>
            </w:tcBorders>
            <w:vAlign w:val="center"/>
          </w:tcPr>
          <w:p w14:paraId="64240B60" w14:textId="10C9F9A9"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55D5466E" w14:textId="2F6E6A22" w:rsidR="004517BB" w:rsidRPr="004517BB" w:rsidRDefault="004517BB" w:rsidP="004517BB">
            <w:pPr>
              <w:pStyle w:val="Contedodatabela"/>
              <w:rPr>
                <w:rFonts w:ascii="Arial" w:hAnsi="Arial" w:cs="Arial"/>
                <w:b/>
              </w:rPr>
            </w:pPr>
            <w:r w:rsidRPr="004517BB">
              <w:rPr>
                <w:rFonts w:ascii="Arial" w:hAnsi="Arial" w:cs="Arial"/>
                <w:b/>
                <w:bCs/>
              </w:rPr>
              <w:t>ATADURA DE CREPOM 06 cm</w:t>
            </w:r>
            <w:r w:rsidRPr="004517BB">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4517BB" w:rsidRPr="004517BB" w14:paraId="5C02773D"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5C79008" w14:textId="02B2BE43" w:rsidR="004517BB" w:rsidRPr="004517BB" w:rsidRDefault="004517BB" w:rsidP="004517BB">
            <w:pPr>
              <w:pStyle w:val="Contedodatabela"/>
              <w:jc w:val="center"/>
              <w:rPr>
                <w:rFonts w:ascii="Arial" w:hAnsi="Arial" w:cs="Arial"/>
                <w:b/>
              </w:rPr>
            </w:pPr>
            <w:r>
              <w:rPr>
                <w:rFonts w:ascii="Arial" w:hAnsi="Arial" w:cs="Arial"/>
                <w:b/>
              </w:rPr>
              <w:t>52</w:t>
            </w:r>
          </w:p>
        </w:tc>
        <w:tc>
          <w:tcPr>
            <w:tcW w:w="850" w:type="dxa"/>
            <w:tcBorders>
              <w:top w:val="single" w:sz="4" w:space="0" w:color="000000"/>
              <w:left w:val="single" w:sz="4" w:space="0" w:color="000000"/>
              <w:bottom w:val="single" w:sz="4" w:space="0" w:color="000000"/>
              <w:right w:val="nil"/>
            </w:tcBorders>
            <w:vAlign w:val="center"/>
          </w:tcPr>
          <w:p w14:paraId="13ED6FEE" w14:textId="379F1DE9" w:rsidR="004517BB" w:rsidRPr="004517BB" w:rsidRDefault="004517BB" w:rsidP="004517BB">
            <w:pPr>
              <w:pStyle w:val="Contedodatabela"/>
              <w:jc w:val="center"/>
              <w:rPr>
                <w:rFonts w:ascii="Arial" w:hAnsi="Arial" w:cs="Arial"/>
                <w:b/>
              </w:rPr>
            </w:pPr>
            <w:r w:rsidRPr="004517BB">
              <w:rPr>
                <w:rFonts w:ascii="Arial" w:hAnsi="Arial" w:cs="Arial"/>
              </w:rPr>
              <w:t>240</w:t>
            </w:r>
          </w:p>
        </w:tc>
        <w:tc>
          <w:tcPr>
            <w:tcW w:w="850" w:type="dxa"/>
            <w:tcBorders>
              <w:top w:val="single" w:sz="4" w:space="0" w:color="000000"/>
              <w:left w:val="single" w:sz="4" w:space="0" w:color="000000"/>
              <w:bottom w:val="single" w:sz="4" w:space="0" w:color="000000"/>
              <w:right w:val="nil"/>
            </w:tcBorders>
            <w:vAlign w:val="center"/>
          </w:tcPr>
          <w:p w14:paraId="16EBBBF4" w14:textId="57C91829"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6C9645D9" w14:textId="100E4893" w:rsidR="004517BB" w:rsidRPr="004517BB" w:rsidRDefault="004517BB" w:rsidP="004517BB">
            <w:pPr>
              <w:pStyle w:val="Contedodatabela"/>
              <w:rPr>
                <w:rFonts w:ascii="Arial" w:hAnsi="Arial" w:cs="Arial"/>
                <w:b/>
              </w:rPr>
            </w:pPr>
            <w:r w:rsidRPr="004517BB">
              <w:rPr>
                <w:rFonts w:ascii="Arial" w:hAnsi="Arial" w:cs="Arial"/>
                <w:b/>
                <w:bCs/>
              </w:rPr>
              <w:t>ATADURA GESSADA – GIRO INGLÊS:</w:t>
            </w:r>
            <w:r w:rsidRPr="004517BB">
              <w:rPr>
                <w:rFonts w:ascii="Arial" w:hAnsi="Arial" w:cs="Arial"/>
              </w:rPr>
              <w:t xml:space="preserve"> em rolo, medindo </w:t>
            </w:r>
            <w:r w:rsidRPr="004517BB">
              <w:rPr>
                <w:rFonts w:ascii="Arial" w:hAnsi="Arial" w:cs="Arial"/>
                <w:b/>
                <w:bCs/>
              </w:rPr>
              <w:t>08 cm</w:t>
            </w:r>
            <w:r w:rsidRPr="004517BB">
              <w:rPr>
                <w:rFonts w:ascii="Arial" w:hAnsi="Arial" w:cs="Arial"/>
              </w:rPr>
              <w:t xml:space="preserve"> </w:t>
            </w:r>
            <w:proofErr w:type="gramStart"/>
            <w:r w:rsidRPr="004517BB">
              <w:rPr>
                <w:rFonts w:ascii="Arial" w:hAnsi="Arial" w:cs="Arial"/>
              </w:rPr>
              <w:t>x</w:t>
            </w:r>
            <w:proofErr w:type="gramEnd"/>
            <w:r w:rsidRPr="004517BB">
              <w:rPr>
                <w:rFonts w:ascii="Arial" w:hAnsi="Arial" w:cs="Arial"/>
              </w:rPr>
              <w:t xml:space="preserve"> 2 m (</w:t>
            </w:r>
            <w:proofErr w:type="spellStart"/>
            <w:r w:rsidRPr="004517BB">
              <w:rPr>
                <w:rFonts w:ascii="Arial" w:hAnsi="Arial" w:cs="Arial"/>
              </w:rPr>
              <w:t>LxC</w:t>
            </w:r>
            <w:proofErr w:type="spellEnd"/>
            <w:r w:rsidRPr="004517BB">
              <w:rPr>
                <w:rFonts w:ascii="Arial" w:hAnsi="Arial" w:cs="Arial"/>
              </w:rPr>
              <w:t xml:space="preserve">) enrolado de forma compacta, contínua e sem </w:t>
            </w:r>
            <w:proofErr w:type="spellStart"/>
            <w:r w:rsidRPr="004517BB">
              <w:rPr>
                <w:rFonts w:ascii="Arial" w:hAnsi="Arial" w:cs="Arial"/>
              </w:rPr>
              <w:t>desfiamento</w:t>
            </w:r>
            <w:proofErr w:type="spellEnd"/>
            <w:r w:rsidRPr="004517BB">
              <w:rPr>
                <w:rFonts w:ascii="Arial" w:hAnsi="Arial" w:cs="Arial"/>
              </w:rPr>
              <w:t xml:space="preserve">. Confeccionada em tecido gaze 100% algodão impregnado com gesso coloidal, resistente, corte sinuoso, pouca queda de gesso úmido, pouco tempo de imersão, mais cremosidade facilitando a moldagem e favorecendo o acabamento. Giro Inglês </w:t>
            </w:r>
            <w:r w:rsidRPr="004517BB">
              <w:rPr>
                <w:rFonts w:ascii="Arial" w:hAnsi="Arial" w:cs="Arial"/>
              </w:rPr>
              <w:lastRenderedPageBreak/>
              <w:t xml:space="preserve">para conceder maior estabilidade dimensional ao produto e proporciona maior resistência ao aparelho gessado, devido </w:t>
            </w:r>
            <w:proofErr w:type="spellStart"/>
            <w:r w:rsidRPr="004517BB">
              <w:rPr>
                <w:rFonts w:ascii="Arial" w:hAnsi="Arial" w:cs="Arial"/>
              </w:rPr>
              <w:t>a</w:t>
            </w:r>
            <w:proofErr w:type="spellEnd"/>
            <w:r w:rsidRPr="004517BB">
              <w:rPr>
                <w:rFonts w:ascii="Arial" w:hAnsi="Arial" w:cs="Arial"/>
              </w:rPr>
              <w:t xml:space="preserve"> alta resistência do tecido. </w:t>
            </w:r>
          </w:p>
        </w:tc>
      </w:tr>
      <w:tr w:rsidR="004517BB" w:rsidRPr="004517BB" w14:paraId="43EBB23C"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A033125" w14:textId="5F3AB3CC" w:rsidR="004517BB" w:rsidRPr="004517BB" w:rsidRDefault="004517BB" w:rsidP="004517BB">
            <w:pPr>
              <w:pStyle w:val="Contedodatabela"/>
              <w:jc w:val="center"/>
              <w:rPr>
                <w:rFonts w:ascii="Arial" w:hAnsi="Arial" w:cs="Arial"/>
                <w:b/>
              </w:rPr>
            </w:pPr>
            <w:r>
              <w:rPr>
                <w:rFonts w:ascii="Arial" w:hAnsi="Arial" w:cs="Arial"/>
                <w:b/>
              </w:rPr>
              <w:lastRenderedPageBreak/>
              <w:t>53</w:t>
            </w:r>
          </w:p>
        </w:tc>
        <w:tc>
          <w:tcPr>
            <w:tcW w:w="850" w:type="dxa"/>
            <w:tcBorders>
              <w:top w:val="single" w:sz="4" w:space="0" w:color="000000"/>
              <w:left w:val="single" w:sz="4" w:space="0" w:color="000000"/>
              <w:bottom w:val="single" w:sz="4" w:space="0" w:color="000000"/>
              <w:right w:val="nil"/>
            </w:tcBorders>
            <w:vAlign w:val="center"/>
          </w:tcPr>
          <w:p w14:paraId="47814E14" w14:textId="7C0EABAF" w:rsidR="004517BB" w:rsidRPr="004517BB" w:rsidRDefault="004517BB" w:rsidP="004517BB">
            <w:pPr>
              <w:pStyle w:val="Contedodatabela"/>
              <w:jc w:val="center"/>
              <w:rPr>
                <w:rFonts w:ascii="Arial" w:hAnsi="Arial" w:cs="Arial"/>
                <w:b/>
              </w:rPr>
            </w:pPr>
            <w:r w:rsidRPr="004517BB">
              <w:rPr>
                <w:rFonts w:ascii="Arial" w:hAnsi="Arial" w:cs="Arial"/>
              </w:rPr>
              <w:t>2.040</w:t>
            </w:r>
          </w:p>
        </w:tc>
        <w:tc>
          <w:tcPr>
            <w:tcW w:w="850" w:type="dxa"/>
            <w:tcBorders>
              <w:top w:val="single" w:sz="4" w:space="0" w:color="000000"/>
              <w:left w:val="single" w:sz="4" w:space="0" w:color="000000"/>
              <w:bottom w:val="single" w:sz="4" w:space="0" w:color="000000"/>
              <w:right w:val="nil"/>
            </w:tcBorders>
            <w:vAlign w:val="center"/>
          </w:tcPr>
          <w:p w14:paraId="469D35D9" w14:textId="1ADA6518"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1827A4D8" w14:textId="0C48EB30" w:rsidR="004517BB" w:rsidRPr="004517BB" w:rsidRDefault="004517BB" w:rsidP="004517BB">
            <w:pPr>
              <w:pStyle w:val="Contedodatabela"/>
              <w:rPr>
                <w:rFonts w:ascii="Arial" w:hAnsi="Arial" w:cs="Arial"/>
                <w:b/>
              </w:rPr>
            </w:pPr>
            <w:r w:rsidRPr="004517BB">
              <w:rPr>
                <w:rFonts w:ascii="Arial" w:hAnsi="Arial" w:cs="Arial"/>
                <w:b/>
                <w:bCs/>
              </w:rPr>
              <w:t xml:space="preserve">ATADURA GESSADA: </w:t>
            </w:r>
            <w:r w:rsidRPr="004517BB">
              <w:rPr>
                <w:rFonts w:ascii="Arial" w:hAnsi="Arial" w:cs="Arial"/>
              </w:rPr>
              <w:t xml:space="preserve">em rolo, medindo </w:t>
            </w:r>
            <w:r w:rsidRPr="004517BB">
              <w:rPr>
                <w:rFonts w:ascii="Arial" w:hAnsi="Arial" w:cs="Arial"/>
                <w:b/>
                <w:bCs/>
              </w:rPr>
              <w:t>08 cm</w:t>
            </w:r>
            <w:r w:rsidRPr="004517BB">
              <w:rPr>
                <w:rFonts w:ascii="Arial" w:hAnsi="Arial" w:cs="Arial"/>
              </w:rPr>
              <w:t xml:space="preserve"> </w:t>
            </w:r>
            <w:proofErr w:type="gramStart"/>
            <w:r w:rsidRPr="004517BB">
              <w:rPr>
                <w:rFonts w:ascii="Arial" w:hAnsi="Arial" w:cs="Arial"/>
              </w:rPr>
              <w:t>x</w:t>
            </w:r>
            <w:proofErr w:type="gramEnd"/>
            <w:r w:rsidRPr="004517BB">
              <w:rPr>
                <w:rFonts w:ascii="Arial" w:hAnsi="Arial" w:cs="Arial"/>
              </w:rPr>
              <w:t xml:space="preserve"> 2 m (</w:t>
            </w:r>
            <w:proofErr w:type="spellStart"/>
            <w:r w:rsidRPr="004517BB">
              <w:rPr>
                <w:rFonts w:ascii="Arial" w:hAnsi="Arial" w:cs="Arial"/>
              </w:rPr>
              <w:t>LxC</w:t>
            </w:r>
            <w:proofErr w:type="spellEnd"/>
            <w:r w:rsidRPr="004517BB">
              <w:rPr>
                <w:rFonts w:ascii="Arial" w:hAnsi="Arial" w:cs="Arial"/>
              </w:rPr>
              <w:t xml:space="preserve">), confeccionada em tecido gaze (tecido tipo tela 100% algodão) impregnado com componentes químicos (gesso) na proporção adequada, permitindo o uso efetivo e boa secagem (tempo entre 5 a 6 minutos), enrolados de forma compacta, contínua e sem </w:t>
            </w:r>
            <w:proofErr w:type="spellStart"/>
            <w:r w:rsidRPr="004517BB">
              <w:rPr>
                <w:rFonts w:ascii="Arial" w:hAnsi="Arial" w:cs="Arial"/>
              </w:rPr>
              <w:t>desfiamentos</w:t>
            </w:r>
            <w:proofErr w:type="spellEnd"/>
            <w:r w:rsidRPr="004517BB">
              <w:rPr>
                <w:rFonts w:ascii="Arial" w:hAnsi="Arial" w:cs="Arial"/>
              </w:rPr>
              <w:t xml:space="preserve">. </w:t>
            </w:r>
          </w:p>
        </w:tc>
      </w:tr>
      <w:tr w:rsidR="004517BB" w:rsidRPr="004517BB" w14:paraId="27B99ED8"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E2E52E6" w14:textId="08999BB6" w:rsidR="004517BB" w:rsidRPr="004517BB" w:rsidRDefault="004517BB" w:rsidP="004517BB">
            <w:pPr>
              <w:pStyle w:val="Contedodatabela"/>
              <w:jc w:val="center"/>
              <w:rPr>
                <w:rFonts w:ascii="Arial" w:hAnsi="Arial" w:cs="Arial"/>
                <w:b/>
              </w:rPr>
            </w:pPr>
            <w:r>
              <w:rPr>
                <w:rFonts w:ascii="Arial" w:hAnsi="Arial" w:cs="Arial"/>
                <w:b/>
              </w:rPr>
              <w:t>54</w:t>
            </w:r>
          </w:p>
        </w:tc>
        <w:tc>
          <w:tcPr>
            <w:tcW w:w="850" w:type="dxa"/>
            <w:tcBorders>
              <w:top w:val="single" w:sz="4" w:space="0" w:color="000000"/>
              <w:left w:val="single" w:sz="4" w:space="0" w:color="000000"/>
              <w:bottom w:val="single" w:sz="4" w:space="0" w:color="000000"/>
              <w:right w:val="nil"/>
            </w:tcBorders>
            <w:vAlign w:val="center"/>
          </w:tcPr>
          <w:p w14:paraId="222EF8B4" w14:textId="3565D527" w:rsidR="004517BB" w:rsidRPr="004517BB" w:rsidRDefault="004517BB" w:rsidP="004517BB">
            <w:pPr>
              <w:pStyle w:val="Contedodatabela"/>
              <w:jc w:val="center"/>
              <w:rPr>
                <w:rFonts w:ascii="Arial" w:hAnsi="Arial" w:cs="Arial"/>
                <w:b/>
              </w:rPr>
            </w:pPr>
            <w:r w:rsidRPr="004517BB">
              <w:rPr>
                <w:rFonts w:ascii="Arial" w:hAnsi="Arial" w:cs="Arial"/>
              </w:rPr>
              <w:t>18.420</w:t>
            </w:r>
          </w:p>
        </w:tc>
        <w:tc>
          <w:tcPr>
            <w:tcW w:w="850" w:type="dxa"/>
            <w:tcBorders>
              <w:top w:val="single" w:sz="4" w:space="0" w:color="000000"/>
              <w:left w:val="single" w:sz="4" w:space="0" w:color="000000"/>
              <w:bottom w:val="single" w:sz="4" w:space="0" w:color="000000"/>
              <w:right w:val="nil"/>
            </w:tcBorders>
            <w:vAlign w:val="center"/>
          </w:tcPr>
          <w:p w14:paraId="7F07DF3D" w14:textId="3EC95645"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6C0C1CCC" w14:textId="7AF8D25C" w:rsidR="004517BB" w:rsidRPr="004517BB" w:rsidRDefault="004517BB" w:rsidP="004517BB">
            <w:pPr>
              <w:pStyle w:val="Contedodatabela"/>
              <w:rPr>
                <w:rFonts w:ascii="Arial" w:hAnsi="Arial" w:cs="Arial"/>
                <w:b/>
              </w:rPr>
            </w:pPr>
            <w:r w:rsidRPr="004517BB">
              <w:rPr>
                <w:rFonts w:ascii="Arial" w:hAnsi="Arial" w:cs="Arial"/>
                <w:b/>
                <w:bCs/>
              </w:rPr>
              <w:t>ATADURA GESSADA:</w:t>
            </w:r>
            <w:r w:rsidRPr="004517BB">
              <w:rPr>
                <w:rFonts w:ascii="Arial" w:hAnsi="Arial" w:cs="Arial"/>
              </w:rPr>
              <w:t xml:space="preserve"> em rolo, medindo </w:t>
            </w:r>
            <w:r w:rsidRPr="004517BB">
              <w:rPr>
                <w:rFonts w:ascii="Arial" w:hAnsi="Arial" w:cs="Arial"/>
                <w:b/>
                <w:bCs/>
              </w:rPr>
              <w:t>10 cm</w:t>
            </w:r>
            <w:r w:rsidRPr="004517BB">
              <w:rPr>
                <w:rFonts w:ascii="Arial" w:hAnsi="Arial" w:cs="Arial"/>
              </w:rPr>
              <w:t xml:space="preserve"> </w:t>
            </w:r>
            <w:proofErr w:type="gramStart"/>
            <w:r w:rsidRPr="004517BB">
              <w:rPr>
                <w:rFonts w:ascii="Arial" w:hAnsi="Arial" w:cs="Arial"/>
              </w:rPr>
              <w:t>x</w:t>
            </w:r>
            <w:proofErr w:type="gramEnd"/>
            <w:r w:rsidRPr="004517BB">
              <w:rPr>
                <w:rFonts w:ascii="Arial" w:hAnsi="Arial" w:cs="Arial"/>
              </w:rPr>
              <w:t xml:space="preserve"> 2 m (</w:t>
            </w:r>
            <w:proofErr w:type="spellStart"/>
            <w:r w:rsidRPr="004517BB">
              <w:rPr>
                <w:rFonts w:ascii="Arial" w:hAnsi="Arial" w:cs="Arial"/>
              </w:rPr>
              <w:t>LxC</w:t>
            </w:r>
            <w:proofErr w:type="spellEnd"/>
            <w:r w:rsidRPr="004517BB">
              <w:rPr>
                <w:rFonts w:ascii="Arial" w:hAnsi="Arial" w:cs="Arial"/>
              </w:rPr>
              <w:t xml:space="preserve">), confeccionada em tecido gaze (tecido tipo tela 100% algodão), impregnado com componentes químicos (gesso) na proporção adequada, permitindo o uso efetivo e boa secagem (tempo entre 5 a 6 minutos), enrolados de forma compacta, contínua e sem </w:t>
            </w:r>
            <w:proofErr w:type="spellStart"/>
            <w:r w:rsidRPr="004517BB">
              <w:rPr>
                <w:rFonts w:ascii="Arial" w:hAnsi="Arial" w:cs="Arial"/>
              </w:rPr>
              <w:t>desfiamentos</w:t>
            </w:r>
            <w:proofErr w:type="spellEnd"/>
            <w:r w:rsidRPr="004517BB">
              <w:rPr>
                <w:rFonts w:ascii="Arial" w:hAnsi="Arial" w:cs="Arial"/>
              </w:rPr>
              <w:t xml:space="preserve">. </w:t>
            </w:r>
          </w:p>
        </w:tc>
      </w:tr>
      <w:tr w:rsidR="004517BB" w:rsidRPr="004517BB" w14:paraId="2487EF49"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6ED7CD9" w14:textId="1991F0DB" w:rsidR="004517BB" w:rsidRPr="004517BB" w:rsidRDefault="004517BB" w:rsidP="004517BB">
            <w:pPr>
              <w:pStyle w:val="Contedodatabela"/>
              <w:jc w:val="center"/>
              <w:rPr>
                <w:rFonts w:ascii="Arial" w:hAnsi="Arial" w:cs="Arial"/>
                <w:b/>
              </w:rPr>
            </w:pPr>
            <w:r>
              <w:rPr>
                <w:rFonts w:ascii="Arial" w:hAnsi="Arial" w:cs="Arial"/>
                <w:b/>
              </w:rPr>
              <w:t>55</w:t>
            </w:r>
          </w:p>
        </w:tc>
        <w:tc>
          <w:tcPr>
            <w:tcW w:w="850" w:type="dxa"/>
            <w:tcBorders>
              <w:top w:val="single" w:sz="4" w:space="0" w:color="000000"/>
              <w:left w:val="single" w:sz="4" w:space="0" w:color="000000"/>
              <w:bottom w:val="single" w:sz="4" w:space="0" w:color="000000"/>
              <w:right w:val="nil"/>
            </w:tcBorders>
            <w:vAlign w:val="center"/>
          </w:tcPr>
          <w:p w14:paraId="4FDB5850" w14:textId="5B7E99E9" w:rsidR="004517BB" w:rsidRPr="004517BB" w:rsidRDefault="004517BB" w:rsidP="004517BB">
            <w:pPr>
              <w:pStyle w:val="Contedodatabela"/>
              <w:jc w:val="center"/>
              <w:rPr>
                <w:rFonts w:ascii="Arial" w:hAnsi="Arial" w:cs="Arial"/>
                <w:b/>
              </w:rPr>
            </w:pPr>
            <w:r w:rsidRPr="004517BB">
              <w:rPr>
                <w:rFonts w:ascii="Arial" w:hAnsi="Arial" w:cs="Arial"/>
              </w:rPr>
              <w:t>13.200</w:t>
            </w:r>
          </w:p>
        </w:tc>
        <w:tc>
          <w:tcPr>
            <w:tcW w:w="850" w:type="dxa"/>
            <w:tcBorders>
              <w:top w:val="single" w:sz="4" w:space="0" w:color="000000"/>
              <w:left w:val="single" w:sz="4" w:space="0" w:color="000000"/>
              <w:bottom w:val="single" w:sz="4" w:space="0" w:color="000000"/>
              <w:right w:val="nil"/>
            </w:tcBorders>
            <w:vAlign w:val="center"/>
          </w:tcPr>
          <w:p w14:paraId="2CD7D9D8" w14:textId="06546294"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6FCCF2B5" w14:textId="04EE4048" w:rsidR="004517BB" w:rsidRPr="004517BB" w:rsidRDefault="004517BB" w:rsidP="004517BB">
            <w:pPr>
              <w:pStyle w:val="Contedodatabela"/>
              <w:rPr>
                <w:rFonts w:ascii="Arial" w:hAnsi="Arial" w:cs="Arial"/>
                <w:b/>
              </w:rPr>
            </w:pPr>
            <w:r w:rsidRPr="004517BB">
              <w:rPr>
                <w:rFonts w:ascii="Arial" w:hAnsi="Arial" w:cs="Arial"/>
                <w:b/>
                <w:bCs/>
              </w:rPr>
              <w:t>ATADURA GESSADA:</w:t>
            </w:r>
            <w:r w:rsidRPr="004517BB">
              <w:rPr>
                <w:rFonts w:ascii="Arial" w:hAnsi="Arial" w:cs="Arial"/>
              </w:rPr>
              <w:t xml:space="preserve"> em rolo, medindo </w:t>
            </w:r>
            <w:r w:rsidRPr="004517BB">
              <w:rPr>
                <w:rFonts w:ascii="Arial" w:hAnsi="Arial" w:cs="Arial"/>
                <w:b/>
                <w:bCs/>
              </w:rPr>
              <w:t>15 cm</w:t>
            </w:r>
            <w:r w:rsidRPr="004517BB">
              <w:rPr>
                <w:rFonts w:ascii="Arial" w:hAnsi="Arial" w:cs="Arial"/>
              </w:rPr>
              <w:t xml:space="preserve"> </w:t>
            </w:r>
            <w:proofErr w:type="gramStart"/>
            <w:r w:rsidRPr="004517BB">
              <w:rPr>
                <w:rFonts w:ascii="Arial" w:hAnsi="Arial" w:cs="Arial"/>
              </w:rPr>
              <w:t>x</w:t>
            </w:r>
            <w:proofErr w:type="gramEnd"/>
            <w:r w:rsidRPr="004517BB">
              <w:rPr>
                <w:rFonts w:ascii="Arial" w:hAnsi="Arial" w:cs="Arial"/>
              </w:rPr>
              <w:t xml:space="preserve"> 3 m (</w:t>
            </w:r>
            <w:proofErr w:type="spellStart"/>
            <w:r w:rsidRPr="004517BB">
              <w:rPr>
                <w:rFonts w:ascii="Arial" w:hAnsi="Arial" w:cs="Arial"/>
              </w:rPr>
              <w:t>LxC</w:t>
            </w:r>
            <w:proofErr w:type="spellEnd"/>
            <w:r w:rsidRPr="004517BB">
              <w:rPr>
                <w:rFonts w:ascii="Arial" w:hAnsi="Arial" w:cs="Arial"/>
              </w:rPr>
              <w:t xml:space="preserve">), confeccionada em tecido gaze (tecido tipo tela 100% algodão), impregnado com componentes químicos (gesso) na proporção adequada, permitindo o uso efetivo e boa secagem (tempo entre 5 a 6 minutos), enrolados de forma compacta, contínua e sem </w:t>
            </w:r>
            <w:proofErr w:type="spellStart"/>
            <w:r w:rsidRPr="004517BB">
              <w:rPr>
                <w:rFonts w:ascii="Arial" w:hAnsi="Arial" w:cs="Arial"/>
              </w:rPr>
              <w:t>desfiamentos</w:t>
            </w:r>
            <w:proofErr w:type="spellEnd"/>
            <w:r w:rsidRPr="004517BB">
              <w:rPr>
                <w:rFonts w:ascii="Arial" w:hAnsi="Arial" w:cs="Arial"/>
              </w:rPr>
              <w:t xml:space="preserve">. </w:t>
            </w:r>
          </w:p>
        </w:tc>
      </w:tr>
      <w:tr w:rsidR="004517BB" w:rsidRPr="004517BB" w14:paraId="688EE57F"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DF37BCB" w14:textId="53986519" w:rsidR="004517BB" w:rsidRPr="004517BB" w:rsidRDefault="004517BB" w:rsidP="004517BB">
            <w:pPr>
              <w:pStyle w:val="Contedodatabela"/>
              <w:jc w:val="center"/>
              <w:rPr>
                <w:rFonts w:ascii="Arial" w:hAnsi="Arial" w:cs="Arial"/>
                <w:b/>
              </w:rPr>
            </w:pPr>
            <w:r>
              <w:rPr>
                <w:rFonts w:ascii="Arial" w:hAnsi="Arial" w:cs="Arial"/>
                <w:b/>
              </w:rPr>
              <w:t>56</w:t>
            </w:r>
          </w:p>
        </w:tc>
        <w:tc>
          <w:tcPr>
            <w:tcW w:w="850" w:type="dxa"/>
            <w:tcBorders>
              <w:top w:val="single" w:sz="4" w:space="0" w:color="000000"/>
              <w:left w:val="single" w:sz="4" w:space="0" w:color="000000"/>
              <w:bottom w:val="single" w:sz="4" w:space="0" w:color="000000"/>
              <w:right w:val="nil"/>
            </w:tcBorders>
            <w:vAlign w:val="center"/>
          </w:tcPr>
          <w:p w14:paraId="50E0DE08" w14:textId="70ABE2A1" w:rsidR="004517BB" w:rsidRPr="004517BB" w:rsidRDefault="004517BB" w:rsidP="004517BB">
            <w:pPr>
              <w:pStyle w:val="Contedodatabela"/>
              <w:jc w:val="center"/>
              <w:rPr>
                <w:rFonts w:ascii="Arial" w:hAnsi="Arial" w:cs="Arial"/>
                <w:b/>
              </w:rPr>
            </w:pPr>
            <w:r w:rsidRPr="004517BB">
              <w:rPr>
                <w:rFonts w:ascii="Arial" w:hAnsi="Arial" w:cs="Arial"/>
              </w:rPr>
              <w:t>7.200</w:t>
            </w:r>
          </w:p>
        </w:tc>
        <w:tc>
          <w:tcPr>
            <w:tcW w:w="850" w:type="dxa"/>
            <w:tcBorders>
              <w:top w:val="single" w:sz="4" w:space="0" w:color="000000"/>
              <w:left w:val="single" w:sz="4" w:space="0" w:color="000000"/>
              <w:bottom w:val="single" w:sz="4" w:space="0" w:color="000000"/>
              <w:right w:val="nil"/>
            </w:tcBorders>
            <w:vAlign w:val="center"/>
          </w:tcPr>
          <w:p w14:paraId="5DB2B717" w14:textId="72414BEE"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2C26D38F" w14:textId="0FC1FDD4" w:rsidR="004517BB" w:rsidRPr="004517BB" w:rsidRDefault="004517BB" w:rsidP="004517BB">
            <w:pPr>
              <w:pStyle w:val="Contedodatabela"/>
              <w:rPr>
                <w:rFonts w:ascii="Arial" w:hAnsi="Arial" w:cs="Arial"/>
                <w:b/>
              </w:rPr>
            </w:pPr>
            <w:r w:rsidRPr="004517BB">
              <w:rPr>
                <w:rFonts w:ascii="Arial" w:hAnsi="Arial" w:cs="Arial"/>
                <w:b/>
                <w:bCs/>
              </w:rPr>
              <w:t xml:space="preserve">ATADURA GESSADA: </w:t>
            </w:r>
            <w:r w:rsidRPr="004517BB">
              <w:rPr>
                <w:rFonts w:ascii="Arial" w:hAnsi="Arial" w:cs="Arial"/>
              </w:rPr>
              <w:t xml:space="preserve">em rolo, medindo </w:t>
            </w:r>
            <w:r w:rsidRPr="004517BB">
              <w:rPr>
                <w:rFonts w:ascii="Arial" w:hAnsi="Arial" w:cs="Arial"/>
                <w:b/>
                <w:bCs/>
              </w:rPr>
              <w:t>20 cm</w:t>
            </w:r>
            <w:r w:rsidRPr="004517BB">
              <w:rPr>
                <w:rFonts w:ascii="Arial" w:hAnsi="Arial" w:cs="Arial"/>
              </w:rPr>
              <w:t xml:space="preserve"> </w:t>
            </w:r>
            <w:proofErr w:type="gramStart"/>
            <w:r w:rsidRPr="004517BB">
              <w:rPr>
                <w:rFonts w:ascii="Arial" w:hAnsi="Arial" w:cs="Arial"/>
              </w:rPr>
              <w:t>x</w:t>
            </w:r>
            <w:proofErr w:type="gramEnd"/>
            <w:r w:rsidRPr="004517BB">
              <w:rPr>
                <w:rFonts w:ascii="Arial" w:hAnsi="Arial" w:cs="Arial"/>
              </w:rPr>
              <w:t xml:space="preserve"> 2 m (</w:t>
            </w:r>
            <w:proofErr w:type="spellStart"/>
            <w:r w:rsidRPr="004517BB">
              <w:rPr>
                <w:rFonts w:ascii="Arial" w:hAnsi="Arial" w:cs="Arial"/>
              </w:rPr>
              <w:t>LxC</w:t>
            </w:r>
            <w:proofErr w:type="spellEnd"/>
            <w:r w:rsidRPr="004517BB">
              <w:rPr>
                <w:rFonts w:ascii="Arial" w:hAnsi="Arial" w:cs="Arial"/>
              </w:rPr>
              <w:t xml:space="preserve">), confeccionada em tecido gaze (tecido tipo tela 100% algodão), impregnado com componentes químicos (gesso) na proporção adequada, permitindo o uso efetivo e boa secagem (tempo entre 5 a 6 minutos), enrolados de forma compacta, contínua e sem </w:t>
            </w:r>
            <w:proofErr w:type="spellStart"/>
            <w:r w:rsidRPr="004517BB">
              <w:rPr>
                <w:rFonts w:ascii="Arial" w:hAnsi="Arial" w:cs="Arial"/>
              </w:rPr>
              <w:t>desfiamentos</w:t>
            </w:r>
            <w:proofErr w:type="spellEnd"/>
            <w:r w:rsidRPr="004517BB">
              <w:rPr>
                <w:rFonts w:ascii="Arial" w:hAnsi="Arial" w:cs="Arial"/>
              </w:rPr>
              <w:t xml:space="preserve">. </w:t>
            </w:r>
          </w:p>
        </w:tc>
      </w:tr>
      <w:tr w:rsidR="004517BB" w:rsidRPr="004517BB" w14:paraId="26CEF59E"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D071D17" w14:textId="1B2B9BD1" w:rsidR="004517BB" w:rsidRPr="004517BB" w:rsidRDefault="004517BB" w:rsidP="004517BB">
            <w:pPr>
              <w:pStyle w:val="Contedodatabela"/>
              <w:jc w:val="center"/>
              <w:rPr>
                <w:rFonts w:ascii="Arial" w:hAnsi="Arial" w:cs="Arial"/>
                <w:b/>
              </w:rPr>
            </w:pPr>
            <w:r>
              <w:rPr>
                <w:rFonts w:ascii="Arial" w:hAnsi="Arial" w:cs="Arial"/>
                <w:b/>
              </w:rPr>
              <w:t>57</w:t>
            </w:r>
          </w:p>
        </w:tc>
        <w:tc>
          <w:tcPr>
            <w:tcW w:w="850" w:type="dxa"/>
            <w:tcBorders>
              <w:top w:val="single" w:sz="4" w:space="0" w:color="000000"/>
              <w:left w:val="single" w:sz="4" w:space="0" w:color="000000"/>
              <w:bottom w:val="single" w:sz="4" w:space="0" w:color="000000"/>
              <w:right w:val="nil"/>
            </w:tcBorders>
            <w:vAlign w:val="center"/>
          </w:tcPr>
          <w:p w14:paraId="24F3E109" w14:textId="016836DC" w:rsidR="004517BB" w:rsidRPr="004517BB" w:rsidRDefault="004517BB" w:rsidP="004517BB">
            <w:pPr>
              <w:pStyle w:val="Contedodatabela"/>
              <w:jc w:val="center"/>
              <w:rPr>
                <w:rFonts w:ascii="Arial" w:hAnsi="Arial" w:cs="Arial"/>
                <w:b/>
              </w:rPr>
            </w:pPr>
            <w:r w:rsidRPr="004517BB">
              <w:rPr>
                <w:rFonts w:ascii="Arial" w:hAnsi="Arial" w:cs="Arial"/>
              </w:rPr>
              <w:t>120</w:t>
            </w:r>
          </w:p>
        </w:tc>
        <w:tc>
          <w:tcPr>
            <w:tcW w:w="850" w:type="dxa"/>
            <w:tcBorders>
              <w:top w:val="single" w:sz="4" w:space="0" w:color="000000"/>
              <w:left w:val="single" w:sz="4" w:space="0" w:color="000000"/>
              <w:bottom w:val="single" w:sz="4" w:space="0" w:color="000000"/>
              <w:right w:val="nil"/>
            </w:tcBorders>
            <w:vAlign w:val="center"/>
          </w:tcPr>
          <w:p w14:paraId="3B0CDC67" w14:textId="14757A5F"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777035DA" w14:textId="472A0CF9"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4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744CB3B3"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E7CC0C3" w14:textId="7FAFA473" w:rsidR="004517BB" w:rsidRPr="004517BB" w:rsidRDefault="004517BB" w:rsidP="004517BB">
            <w:pPr>
              <w:pStyle w:val="Contedodatabela"/>
              <w:jc w:val="center"/>
              <w:rPr>
                <w:rFonts w:ascii="Arial" w:hAnsi="Arial" w:cs="Arial"/>
                <w:b/>
              </w:rPr>
            </w:pPr>
            <w:r>
              <w:rPr>
                <w:rFonts w:ascii="Arial" w:hAnsi="Arial" w:cs="Arial"/>
                <w:b/>
              </w:rPr>
              <w:t>58</w:t>
            </w:r>
          </w:p>
        </w:tc>
        <w:tc>
          <w:tcPr>
            <w:tcW w:w="850" w:type="dxa"/>
            <w:tcBorders>
              <w:top w:val="single" w:sz="4" w:space="0" w:color="000000"/>
              <w:left w:val="single" w:sz="4" w:space="0" w:color="000000"/>
              <w:bottom w:val="single" w:sz="4" w:space="0" w:color="000000"/>
              <w:right w:val="nil"/>
            </w:tcBorders>
            <w:vAlign w:val="center"/>
          </w:tcPr>
          <w:p w14:paraId="62FBBDC3" w14:textId="4ADD80C4" w:rsidR="004517BB" w:rsidRPr="004517BB" w:rsidRDefault="004517BB" w:rsidP="004517BB">
            <w:pPr>
              <w:pStyle w:val="Contedodatabela"/>
              <w:jc w:val="center"/>
              <w:rPr>
                <w:rFonts w:ascii="Arial" w:hAnsi="Arial" w:cs="Arial"/>
                <w:b/>
              </w:rPr>
            </w:pPr>
            <w:r w:rsidRPr="004517BB">
              <w:rPr>
                <w:rFonts w:ascii="Arial" w:hAnsi="Arial" w:cs="Arial"/>
              </w:rPr>
              <w:t>120</w:t>
            </w:r>
          </w:p>
        </w:tc>
        <w:tc>
          <w:tcPr>
            <w:tcW w:w="850" w:type="dxa"/>
            <w:tcBorders>
              <w:top w:val="single" w:sz="4" w:space="0" w:color="000000"/>
              <w:left w:val="single" w:sz="4" w:space="0" w:color="000000"/>
              <w:bottom w:val="single" w:sz="4" w:space="0" w:color="000000"/>
              <w:right w:val="nil"/>
            </w:tcBorders>
            <w:vAlign w:val="center"/>
          </w:tcPr>
          <w:p w14:paraId="6EABD6FD" w14:textId="1007CCDB"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516394B5" w14:textId="4B4C82B2"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6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0AD13B7B"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D96D2F6" w14:textId="05A75E8E" w:rsidR="004517BB" w:rsidRPr="004517BB" w:rsidRDefault="004517BB" w:rsidP="004517BB">
            <w:pPr>
              <w:pStyle w:val="Contedodatabela"/>
              <w:jc w:val="center"/>
              <w:rPr>
                <w:rFonts w:ascii="Arial" w:hAnsi="Arial" w:cs="Arial"/>
                <w:b/>
              </w:rPr>
            </w:pPr>
            <w:r>
              <w:rPr>
                <w:rFonts w:ascii="Arial" w:hAnsi="Arial" w:cs="Arial"/>
                <w:b/>
              </w:rPr>
              <w:t>59</w:t>
            </w:r>
          </w:p>
        </w:tc>
        <w:tc>
          <w:tcPr>
            <w:tcW w:w="850" w:type="dxa"/>
            <w:tcBorders>
              <w:top w:val="single" w:sz="4" w:space="0" w:color="000000"/>
              <w:left w:val="single" w:sz="4" w:space="0" w:color="000000"/>
              <w:bottom w:val="single" w:sz="4" w:space="0" w:color="000000"/>
              <w:right w:val="nil"/>
            </w:tcBorders>
            <w:vAlign w:val="center"/>
          </w:tcPr>
          <w:p w14:paraId="5E2807CC" w14:textId="6FB6A32C" w:rsidR="004517BB" w:rsidRPr="004517BB" w:rsidRDefault="004517BB" w:rsidP="004517BB">
            <w:pPr>
              <w:pStyle w:val="Contedodatabela"/>
              <w:jc w:val="center"/>
              <w:rPr>
                <w:rFonts w:ascii="Arial" w:hAnsi="Arial" w:cs="Arial"/>
                <w:b/>
              </w:rPr>
            </w:pPr>
            <w:r w:rsidRPr="004517BB">
              <w:rPr>
                <w:rFonts w:ascii="Arial" w:hAnsi="Arial" w:cs="Arial"/>
              </w:rPr>
              <w:t>312</w:t>
            </w:r>
          </w:p>
        </w:tc>
        <w:tc>
          <w:tcPr>
            <w:tcW w:w="850" w:type="dxa"/>
            <w:tcBorders>
              <w:top w:val="single" w:sz="4" w:space="0" w:color="000000"/>
              <w:left w:val="single" w:sz="4" w:space="0" w:color="000000"/>
              <w:bottom w:val="single" w:sz="4" w:space="0" w:color="000000"/>
              <w:right w:val="nil"/>
            </w:tcBorders>
            <w:vAlign w:val="center"/>
          </w:tcPr>
          <w:p w14:paraId="40C0148C" w14:textId="7EDEEB77"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23E106DE" w14:textId="0B2A1E0B"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8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1C943CF8"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7E3A671" w14:textId="118AC0AB" w:rsidR="004517BB" w:rsidRPr="004517BB" w:rsidRDefault="004517BB" w:rsidP="004517BB">
            <w:pPr>
              <w:pStyle w:val="Contedodatabela"/>
              <w:jc w:val="center"/>
              <w:rPr>
                <w:rFonts w:ascii="Arial" w:hAnsi="Arial" w:cs="Arial"/>
                <w:b/>
              </w:rPr>
            </w:pPr>
            <w:r>
              <w:rPr>
                <w:rFonts w:ascii="Arial" w:hAnsi="Arial" w:cs="Arial"/>
                <w:b/>
              </w:rPr>
              <w:t>60</w:t>
            </w:r>
          </w:p>
        </w:tc>
        <w:tc>
          <w:tcPr>
            <w:tcW w:w="850" w:type="dxa"/>
            <w:tcBorders>
              <w:top w:val="single" w:sz="4" w:space="0" w:color="000000"/>
              <w:left w:val="single" w:sz="4" w:space="0" w:color="000000"/>
              <w:bottom w:val="single" w:sz="4" w:space="0" w:color="000000"/>
              <w:right w:val="nil"/>
            </w:tcBorders>
            <w:vAlign w:val="center"/>
          </w:tcPr>
          <w:p w14:paraId="1374FED7" w14:textId="4DC30223" w:rsidR="004517BB" w:rsidRPr="004517BB" w:rsidRDefault="004517BB" w:rsidP="004517BB">
            <w:pPr>
              <w:pStyle w:val="Contedodatabela"/>
              <w:jc w:val="center"/>
              <w:rPr>
                <w:rFonts w:ascii="Arial" w:hAnsi="Arial" w:cs="Arial"/>
                <w:b/>
              </w:rPr>
            </w:pPr>
            <w:r w:rsidRPr="004517BB">
              <w:rPr>
                <w:rFonts w:ascii="Arial" w:hAnsi="Arial" w:cs="Arial"/>
              </w:rPr>
              <w:t>528</w:t>
            </w:r>
          </w:p>
        </w:tc>
        <w:tc>
          <w:tcPr>
            <w:tcW w:w="850" w:type="dxa"/>
            <w:tcBorders>
              <w:top w:val="single" w:sz="4" w:space="0" w:color="000000"/>
              <w:left w:val="single" w:sz="4" w:space="0" w:color="000000"/>
              <w:bottom w:val="single" w:sz="4" w:space="0" w:color="000000"/>
              <w:right w:val="nil"/>
            </w:tcBorders>
            <w:vAlign w:val="center"/>
          </w:tcPr>
          <w:p w14:paraId="0A614404" w14:textId="28031EEB"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507B12FC" w14:textId="3687515A"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10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690CCE9A"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DF3AD63" w14:textId="5B343161" w:rsidR="004517BB" w:rsidRPr="004517BB" w:rsidRDefault="004517BB" w:rsidP="004517BB">
            <w:pPr>
              <w:pStyle w:val="Contedodatabela"/>
              <w:jc w:val="center"/>
              <w:rPr>
                <w:rFonts w:ascii="Arial" w:hAnsi="Arial" w:cs="Arial"/>
                <w:b/>
              </w:rPr>
            </w:pPr>
            <w:r>
              <w:rPr>
                <w:rFonts w:ascii="Arial" w:hAnsi="Arial" w:cs="Arial"/>
                <w:b/>
              </w:rPr>
              <w:t>61</w:t>
            </w:r>
          </w:p>
        </w:tc>
        <w:tc>
          <w:tcPr>
            <w:tcW w:w="850" w:type="dxa"/>
            <w:tcBorders>
              <w:top w:val="single" w:sz="4" w:space="0" w:color="000000"/>
              <w:left w:val="single" w:sz="4" w:space="0" w:color="000000"/>
              <w:bottom w:val="single" w:sz="4" w:space="0" w:color="000000"/>
              <w:right w:val="nil"/>
            </w:tcBorders>
            <w:vAlign w:val="center"/>
          </w:tcPr>
          <w:p w14:paraId="084FB11E" w14:textId="01939B2E" w:rsidR="004517BB" w:rsidRPr="004517BB" w:rsidRDefault="004517BB" w:rsidP="004517BB">
            <w:pPr>
              <w:pStyle w:val="Contedodatabela"/>
              <w:jc w:val="center"/>
              <w:rPr>
                <w:rFonts w:ascii="Arial" w:hAnsi="Arial" w:cs="Arial"/>
                <w:b/>
              </w:rPr>
            </w:pPr>
            <w:r w:rsidRPr="004517BB">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744A9301" w14:textId="348922D2"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6BF675A9" w14:textId="69232AE9"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12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4A09F160"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B5ECDAD" w14:textId="7FD256EC" w:rsidR="004517BB" w:rsidRPr="004517BB" w:rsidRDefault="004517BB" w:rsidP="004517BB">
            <w:pPr>
              <w:pStyle w:val="Contedodatabela"/>
              <w:jc w:val="center"/>
              <w:rPr>
                <w:rFonts w:ascii="Arial" w:hAnsi="Arial" w:cs="Arial"/>
                <w:b/>
              </w:rPr>
            </w:pPr>
            <w:r>
              <w:rPr>
                <w:rFonts w:ascii="Arial" w:hAnsi="Arial" w:cs="Arial"/>
                <w:b/>
              </w:rPr>
              <w:lastRenderedPageBreak/>
              <w:t>62</w:t>
            </w:r>
          </w:p>
        </w:tc>
        <w:tc>
          <w:tcPr>
            <w:tcW w:w="850" w:type="dxa"/>
            <w:tcBorders>
              <w:top w:val="single" w:sz="4" w:space="0" w:color="000000"/>
              <w:left w:val="single" w:sz="4" w:space="0" w:color="000000"/>
              <w:bottom w:val="single" w:sz="4" w:space="0" w:color="000000"/>
              <w:right w:val="nil"/>
            </w:tcBorders>
            <w:vAlign w:val="center"/>
          </w:tcPr>
          <w:p w14:paraId="6F05369E" w14:textId="6D1B1E9A" w:rsidR="004517BB" w:rsidRPr="004517BB" w:rsidRDefault="004517BB" w:rsidP="004517BB">
            <w:pPr>
              <w:pStyle w:val="Contedodatabela"/>
              <w:jc w:val="center"/>
              <w:rPr>
                <w:rFonts w:ascii="Arial" w:hAnsi="Arial" w:cs="Arial"/>
                <w:b/>
              </w:rPr>
            </w:pPr>
            <w:r w:rsidRPr="004517BB">
              <w:rPr>
                <w:rFonts w:ascii="Arial" w:hAnsi="Arial" w:cs="Arial"/>
              </w:rPr>
              <w:t>252</w:t>
            </w:r>
          </w:p>
        </w:tc>
        <w:tc>
          <w:tcPr>
            <w:tcW w:w="850" w:type="dxa"/>
            <w:tcBorders>
              <w:top w:val="single" w:sz="4" w:space="0" w:color="000000"/>
              <w:left w:val="single" w:sz="4" w:space="0" w:color="000000"/>
              <w:bottom w:val="single" w:sz="4" w:space="0" w:color="000000"/>
              <w:right w:val="nil"/>
            </w:tcBorders>
            <w:vAlign w:val="center"/>
          </w:tcPr>
          <w:p w14:paraId="360D4442" w14:textId="6165CEB1"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3600715E" w14:textId="2A05B6CE"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15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75FD48A8"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A7DBBA0" w14:textId="7B0963BF" w:rsidR="004517BB" w:rsidRPr="004517BB" w:rsidRDefault="004517BB" w:rsidP="004517BB">
            <w:pPr>
              <w:pStyle w:val="Contedodatabela"/>
              <w:jc w:val="center"/>
              <w:rPr>
                <w:rFonts w:ascii="Arial" w:hAnsi="Arial" w:cs="Arial"/>
                <w:b/>
              </w:rPr>
            </w:pPr>
            <w:r>
              <w:rPr>
                <w:rFonts w:ascii="Arial" w:hAnsi="Arial" w:cs="Arial"/>
                <w:b/>
              </w:rPr>
              <w:t>63</w:t>
            </w:r>
          </w:p>
        </w:tc>
        <w:tc>
          <w:tcPr>
            <w:tcW w:w="850" w:type="dxa"/>
            <w:tcBorders>
              <w:top w:val="single" w:sz="4" w:space="0" w:color="000000"/>
              <w:left w:val="single" w:sz="4" w:space="0" w:color="000000"/>
              <w:bottom w:val="single" w:sz="4" w:space="0" w:color="000000"/>
              <w:right w:val="nil"/>
            </w:tcBorders>
            <w:vAlign w:val="center"/>
          </w:tcPr>
          <w:p w14:paraId="4493DB77" w14:textId="76878FE7" w:rsidR="004517BB" w:rsidRPr="004517BB" w:rsidRDefault="004517BB" w:rsidP="004517BB">
            <w:pPr>
              <w:pStyle w:val="Contedodatabela"/>
              <w:jc w:val="center"/>
              <w:rPr>
                <w:rFonts w:ascii="Arial" w:hAnsi="Arial" w:cs="Arial"/>
                <w:b/>
              </w:rPr>
            </w:pPr>
            <w:r w:rsidRPr="004517BB">
              <w:rPr>
                <w:rFonts w:ascii="Arial" w:hAnsi="Arial" w:cs="Arial"/>
              </w:rPr>
              <w:t>132</w:t>
            </w:r>
          </w:p>
        </w:tc>
        <w:tc>
          <w:tcPr>
            <w:tcW w:w="850" w:type="dxa"/>
            <w:tcBorders>
              <w:top w:val="single" w:sz="4" w:space="0" w:color="000000"/>
              <w:left w:val="single" w:sz="4" w:space="0" w:color="000000"/>
              <w:bottom w:val="single" w:sz="4" w:space="0" w:color="000000"/>
              <w:right w:val="nil"/>
            </w:tcBorders>
            <w:vAlign w:val="center"/>
          </w:tcPr>
          <w:p w14:paraId="77574542" w14:textId="62194C7D" w:rsidR="004517BB" w:rsidRPr="004517BB" w:rsidRDefault="004517BB" w:rsidP="004517BB">
            <w:pPr>
              <w:pStyle w:val="Contedodatabela"/>
              <w:jc w:val="center"/>
              <w:rPr>
                <w:rFonts w:ascii="Arial" w:hAnsi="Arial" w:cs="Arial"/>
                <w:b/>
              </w:rPr>
            </w:pPr>
            <w:r w:rsidRPr="004517BB">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6A08FDCB" w14:textId="0E91BFCF" w:rsidR="004517BB" w:rsidRPr="004517BB" w:rsidRDefault="004517BB" w:rsidP="004517BB">
            <w:pPr>
              <w:pStyle w:val="Contedodatabela"/>
              <w:rPr>
                <w:rFonts w:ascii="Arial" w:hAnsi="Arial" w:cs="Arial"/>
                <w:b/>
              </w:rPr>
            </w:pPr>
            <w:r w:rsidRPr="004517BB">
              <w:rPr>
                <w:rFonts w:ascii="Arial" w:hAnsi="Arial" w:cs="Arial"/>
                <w:b/>
                <w:bCs/>
              </w:rPr>
              <w:t>MALHA TUBULAR ORTOPÉDICA:</w:t>
            </w:r>
            <w:r w:rsidRPr="004517BB">
              <w:rPr>
                <w:rFonts w:ascii="Arial" w:hAnsi="Arial" w:cs="Arial"/>
              </w:rPr>
              <w:t xml:space="preserve"> em rolo medindo </w:t>
            </w:r>
            <w:r w:rsidRPr="004517BB">
              <w:rPr>
                <w:rFonts w:ascii="Arial" w:hAnsi="Arial" w:cs="Arial"/>
                <w:b/>
                <w:bCs/>
              </w:rPr>
              <w:t>20 cm</w:t>
            </w:r>
            <w:r w:rsidRPr="004517BB">
              <w:rPr>
                <w:rFonts w:ascii="Arial" w:hAnsi="Arial" w:cs="Arial"/>
              </w:rPr>
              <w:t xml:space="preserve"> de largura e 25 m de comprimento, constituída de fios de algodão, tipo punho simples de malha, com orifícios da trama medindo no máximo 1 mm em repouso e 2 mm quando esticada; com elasticidade adequada no sentido transversal promovendo firme fixação no membro; enrolamento uniforme em toda sua extensão, isenta de defeitos. </w:t>
            </w:r>
          </w:p>
        </w:tc>
      </w:tr>
      <w:tr w:rsidR="004517BB" w:rsidRPr="004517BB" w14:paraId="388B9176"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0D95529" w14:textId="18797F4E" w:rsidR="004517BB" w:rsidRPr="004517BB" w:rsidRDefault="004517BB" w:rsidP="004517BB">
            <w:pPr>
              <w:pStyle w:val="Contedodatabela"/>
              <w:jc w:val="center"/>
              <w:rPr>
                <w:rFonts w:ascii="Arial" w:hAnsi="Arial" w:cs="Arial"/>
                <w:b/>
              </w:rPr>
            </w:pPr>
            <w:r>
              <w:rPr>
                <w:rFonts w:ascii="Arial" w:hAnsi="Arial" w:cs="Arial"/>
                <w:b/>
              </w:rPr>
              <w:t>64</w:t>
            </w:r>
          </w:p>
        </w:tc>
        <w:tc>
          <w:tcPr>
            <w:tcW w:w="850" w:type="dxa"/>
            <w:tcBorders>
              <w:top w:val="single" w:sz="4" w:space="0" w:color="000000"/>
              <w:left w:val="single" w:sz="4" w:space="0" w:color="000000"/>
              <w:bottom w:val="single" w:sz="4" w:space="0" w:color="000000"/>
              <w:right w:val="nil"/>
            </w:tcBorders>
            <w:vAlign w:val="center"/>
          </w:tcPr>
          <w:p w14:paraId="7CA4D0BF" w14:textId="67236291" w:rsidR="004517BB" w:rsidRPr="004517BB" w:rsidRDefault="004517BB" w:rsidP="004517BB">
            <w:pPr>
              <w:pStyle w:val="Contedodatabela"/>
              <w:jc w:val="center"/>
              <w:rPr>
                <w:rFonts w:ascii="Arial" w:hAnsi="Arial" w:cs="Arial"/>
                <w:b/>
              </w:rPr>
            </w:pPr>
            <w:r w:rsidRPr="004517BB">
              <w:rPr>
                <w:rFonts w:ascii="Arial" w:hAnsi="Arial" w:cs="Arial"/>
              </w:rPr>
              <w:t>24.000</w:t>
            </w:r>
          </w:p>
        </w:tc>
        <w:tc>
          <w:tcPr>
            <w:tcW w:w="850" w:type="dxa"/>
            <w:tcBorders>
              <w:top w:val="single" w:sz="4" w:space="0" w:color="000000"/>
              <w:left w:val="single" w:sz="4" w:space="0" w:color="000000"/>
              <w:bottom w:val="single" w:sz="4" w:space="0" w:color="000000"/>
              <w:right w:val="nil"/>
            </w:tcBorders>
            <w:vAlign w:val="center"/>
          </w:tcPr>
          <w:p w14:paraId="59E91AD5" w14:textId="524E5E2A" w:rsidR="004517BB" w:rsidRPr="004517BB" w:rsidRDefault="004517BB" w:rsidP="004517BB">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EB74980" w14:textId="683C8F8D" w:rsidR="004517BB" w:rsidRPr="004517BB" w:rsidRDefault="004517BB" w:rsidP="004517BB">
            <w:pPr>
              <w:pStyle w:val="Contedodatabela"/>
              <w:rPr>
                <w:rFonts w:ascii="Arial" w:hAnsi="Arial" w:cs="Arial"/>
                <w:b/>
              </w:rPr>
            </w:pPr>
            <w:r w:rsidRPr="004517BB">
              <w:rPr>
                <w:rFonts w:ascii="Arial" w:hAnsi="Arial" w:cs="Arial"/>
                <w:b/>
                <w:bCs/>
              </w:rPr>
              <w:t>SERINGA INSULINA 100 UI</w:t>
            </w:r>
            <w:r w:rsidRPr="004517BB">
              <w:rPr>
                <w:rFonts w:ascii="Arial" w:hAnsi="Arial" w:cs="Arial"/>
              </w:rPr>
              <w:t xml:space="preserve"> –</w:t>
            </w:r>
            <w:r w:rsidRPr="004517BB">
              <w:rPr>
                <w:rFonts w:ascii="Arial" w:hAnsi="Arial" w:cs="Arial"/>
                <w:b/>
                <w:bCs/>
              </w:rPr>
              <w:t xml:space="preserve"> (EMBALAGEM INDIVIDUAL):</w:t>
            </w:r>
            <w:r w:rsidRPr="004517BB">
              <w:rPr>
                <w:rFonts w:ascii="Arial" w:hAnsi="Arial" w:cs="Arial"/>
              </w:rPr>
              <w:t xml:space="preserve"> capacidade de 100 UI, apresentada em embalagem individual que garanta a esterilidade até a abertura do produto para sua utilização, descartável, atóxica, incolor com resistência mecânica, corpo cilíndrico, escala em gravação indelével de 0 a 100 UI com divisões de 2 em 2 unidades, com agulha hipodérmica fixa no corpo da seringa, formando um monobloco, extremidade proximal do êmbolo com pistão de vedação de borracha atóxica, </w:t>
            </w:r>
            <w:proofErr w:type="spellStart"/>
            <w:r w:rsidRPr="004517BB">
              <w:rPr>
                <w:rFonts w:ascii="Arial" w:hAnsi="Arial" w:cs="Arial"/>
              </w:rPr>
              <w:t>apirogênica</w:t>
            </w:r>
            <w:proofErr w:type="spellEnd"/>
            <w:r w:rsidRPr="004517BB">
              <w:rPr>
                <w:rFonts w:ascii="Arial" w:hAnsi="Arial" w:cs="Arial"/>
              </w:rPr>
              <w:t xml:space="preserve">; agulha medindo 8,0 x 0,30 mm confeccionada em aço inoxidável, </w:t>
            </w:r>
            <w:proofErr w:type="spellStart"/>
            <w:r w:rsidRPr="004517BB">
              <w:rPr>
                <w:rFonts w:ascii="Arial" w:hAnsi="Arial" w:cs="Arial"/>
              </w:rPr>
              <w:t>siliconizada</w:t>
            </w:r>
            <w:proofErr w:type="spellEnd"/>
            <w:r w:rsidRPr="004517BB">
              <w:rPr>
                <w:rFonts w:ascii="Arial" w:hAnsi="Arial" w:cs="Arial"/>
              </w:rPr>
              <w:t xml:space="preserve">, nivelada, polida, cilíndrica, reta, oca, </w:t>
            </w:r>
            <w:proofErr w:type="spellStart"/>
            <w:r w:rsidRPr="004517BB">
              <w:rPr>
                <w:rFonts w:ascii="Arial" w:hAnsi="Arial" w:cs="Arial"/>
              </w:rPr>
              <w:t>bisel</w:t>
            </w:r>
            <w:proofErr w:type="spellEnd"/>
            <w:r w:rsidRPr="004517BB">
              <w:rPr>
                <w:rFonts w:ascii="Arial" w:hAnsi="Arial" w:cs="Arial"/>
              </w:rPr>
              <w:t xml:space="preserve"> </w:t>
            </w:r>
            <w:proofErr w:type="spellStart"/>
            <w:r w:rsidRPr="004517BB">
              <w:rPr>
                <w:rFonts w:ascii="Arial" w:hAnsi="Arial" w:cs="Arial"/>
              </w:rPr>
              <w:t>trifacetado</w:t>
            </w:r>
            <w:proofErr w:type="spellEnd"/>
            <w:r w:rsidRPr="004517BB">
              <w:rPr>
                <w:rFonts w:ascii="Arial" w:hAnsi="Arial" w:cs="Arial"/>
              </w:rPr>
              <w:t xml:space="preserve">, afiada, com canhão translúcido, provida de protetor que permita perfeita adaptação ao canhão. </w:t>
            </w:r>
          </w:p>
        </w:tc>
      </w:tr>
      <w:tr w:rsidR="004517BB" w:rsidRPr="004517BB" w14:paraId="68741266"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D582D2A" w14:textId="56B65095" w:rsidR="004517BB" w:rsidRPr="004517BB" w:rsidRDefault="004517BB" w:rsidP="004517BB">
            <w:pPr>
              <w:pStyle w:val="Contedodatabela"/>
              <w:jc w:val="center"/>
              <w:rPr>
                <w:rFonts w:ascii="Arial" w:hAnsi="Arial" w:cs="Arial"/>
                <w:b/>
              </w:rPr>
            </w:pPr>
            <w:r>
              <w:rPr>
                <w:rFonts w:ascii="Arial" w:hAnsi="Arial" w:cs="Arial"/>
                <w:b/>
              </w:rPr>
              <w:t>65</w:t>
            </w:r>
          </w:p>
        </w:tc>
        <w:tc>
          <w:tcPr>
            <w:tcW w:w="850" w:type="dxa"/>
            <w:tcBorders>
              <w:top w:val="single" w:sz="4" w:space="0" w:color="000000"/>
              <w:left w:val="single" w:sz="4" w:space="0" w:color="000000"/>
              <w:bottom w:val="single" w:sz="4" w:space="0" w:color="000000"/>
              <w:right w:val="nil"/>
            </w:tcBorders>
            <w:vAlign w:val="center"/>
          </w:tcPr>
          <w:p w14:paraId="1AC9812C" w14:textId="49A7DE17" w:rsidR="004517BB" w:rsidRPr="004517BB" w:rsidRDefault="004517BB" w:rsidP="004517BB">
            <w:pPr>
              <w:pStyle w:val="Contedodatabela"/>
              <w:jc w:val="center"/>
              <w:rPr>
                <w:rFonts w:ascii="Arial" w:hAnsi="Arial" w:cs="Arial"/>
                <w:b/>
              </w:rPr>
            </w:pPr>
            <w:r w:rsidRPr="004517BB">
              <w:rPr>
                <w:rFonts w:ascii="Arial" w:hAnsi="Arial" w:cs="Arial"/>
              </w:rPr>
              <w:t>11.000</w:t>
            </w:r>
          </w:p>
        </w:tc>
        <w:tc>
          <w:tcPr>
            <w:tcW w:w="850" w:type="dxa"/>
            <w:tcBorders>
              <w:top w:val="single" w:sz="4" w:space="0" w:color="000000"/>
              <w:left w:val="single" w:sz="4" w:space="0" w:color="000000"/>
              <w:bottom w:val="single" w:sz="4" w:space="0" w:color="000000"/>
              <w:right w:val="nil"/>
            </w:tcBorders>
            <w:vAlign w:val="center"/>
          </w:tcPr>
          <w:p w14:paraId="3F6D3174" w14:textId="4148D658" w:rsidR="004517BB" w:rsidRPr="004517BB" w:rsidRDefault="004517BB" w:rsidP="004517BB">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B0EF905" w14:textId="03A67C0E" w:rsidR="004517BB" w:rsidRPr="004517BB" w:rsidRDefault="004517BB" w:rsidP="004517BB">
            <w:pPr>
              <w:pStyle w:val="Contedodatabela"/>
              <w:rPr>
                <w:rFonts w:ascii="Arial" w:hAnsi="Arial" w:cs="Arial"/>
                <w:b/>
              </w:rPr>
            </w:pPr>
            <w:r w:rsidRPr="004517BB">
              <w:rPr>
                <w:rFonts w:ascii="Arial" w:hAnsi="Arial" w:cs="Arial"/>
                <w:b/>
                <w:bCs/>
              </w:rPr>
              <w:t>SERINGA 1 ML com agulha 13 mm X 0,3 mm COM SISTEMA DE SEGURANÇA RETRÁTIL</w:t>
            </w:r>
            <w:r w:rsidRPr="004517BB">
              <w:rPr>
                <w:rFonts w:ascii="Arial" w:hAnsi="Arial" w:cs="Arial"/>
              </w:rPr>
              <w:t>, em polipropileno; capacidade: 1 ml; êmbolo de borracha; adicional: graduada (escala ml), numerada de 0,1 em 0,1 ml; com agulha fixa 30 G X 1/2"; estéril, descartável; apresentada em embalagem individual</w:t>
            </w:r>
          </w:p>
        </w:tc>
      </w:tr>
      <w:tr w:rsidR="004517BB" w:rsidRPr="004517BB" w14:paraId="4B483BFF" w14:textId="77777777" w:rsidTr="00C41DB8">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219E7C1" w14:textId="328BE0CD" w:rsidR="004517BB" w:rsidRPr="004517BB" w:rsidRDefault="004517BB" w:rsidP="004517BB">
            <w:pPr>
              <w:pStyle w:val="Contedodatabela"/>
              <w:jc w:val="center"/>
              <w:rPr>
                <w:rFonts w:ascii="Arial" w:hAnsi="Arial" w:cs="Arial"/>
                <w:b/>
              </w:rPr>
            </w:pPr>
            <w:r>
              <w:rPr>
                <w:rFonts w:ascii="Arial" w:hAnsi="Arial" w:cs="Arial"/>
                <w:b/>
              </w:rPr>
              <w:t>66</w:t>
            </w:r>
          </w:p>
        </w:tc>
        <w:tc>
          <w:tcPr>
            <w:tcW w:w="850" w:type="dxa"/>
            <w:tcBorders>
              <w:top w:val="single" w:sz="4" w:space="0" w:color="000000"/>
              <w:left w:val="single" w:sz="4" w:space="0" w:color="000000"/>
              <w:bottom w:val="single" w:sz="4" w:space="0" w:color="000000"/>
              <w:right w:val="nil"/>
            </w:tcBorders>
            <w:vAlign w:val="center"/>
          </w:tcPr>
          <w:p w14:paraId="06DC8BDE" w14:textId="6DF0F3C4" w:rsidR="004517BB" w:rsidRPr="004517BB" w:rsidRDefault="004517BB" w:rsidP="004517BB">
            <w:pPr>
              <w:pStyle w:val="Contedodatabela"/>
              <w:jc w:val="center"/>
              <w:rPr>
                <w:rFonts w:ascii="Arial" w:hAnsi="Arial" w:cs="Arial"/>
                <w:b/>
              </w:rPr>
            </w:pPr>
            <w:r w:rsidRPr="004517BB">
              <w:rPr>
                <w:rFonts w:ascii="Arial" w:hAnsi="Arial" w:cs="Arial"/>
              </w:rPr>
              <w:t>86.000</w:t>
            </w:r>
          </w:p>
        </w:tc>
        <w:tc>
          <w:tcPr>
            <w:tcW w:w="850" w:type="dxa"/>
            <w:tcBorders>
              <w:top w:val="single" w:sz="4" w:space="0" w:color="000000"/>
              <w:left w:val="single" w:sz="4" w:space="0" w:color="000000"/>
              <w:bottom w:val="single" w:sz="4" w:space="0" w:color="000000"/>
              <w:right w:val="nil"/>
            </w:tcBorders>
            <w:vAlign w:val="center"/>
          </w:tcPr>
          <w:p w14:paraId="55EE7254" w14:textId="4353B66E" w:rsidR="004517BB" w:rsidRPr="004517BB" w:rsidRDefault="004517BB" w:rsidP="004517BB">
            <w:pPr>
              <w:pStyle w:val="Contedodatabela"/>
              <w:jc w:val="center"/>
              <w:rPr>
                <w:rFonts w:ascii="Arial" w:hAnsi="Arial" w:cs="Arial"/>
                <w:b/>
              </w:rPr>
            </w:pPr>
            <w:r w:rsidRPr="004517BB">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7A4E093" w14:textId="45B9D7ED" w:rsidR="004517BB" w:rsidRPr="004517BB" w:rsidRDefault="004517BB" w:rsidP="004517BB">
            <w:pPr>
              <w:pStyle w:val="Contedodatabela"/>
              <w:rPr>
                <w:rFonts w:ascii="Arial" w:hAnsi="Arial" w:cs="Arial"/>
                <w:b/>
              </w:rPr>
            </w:pPr>
            <w:r w:rsidRPr="004517BB">
              <w:rPr>
                <w:rFonts w:ascii="Arial" w:hAnsi="Arial" w:cs="Arial"/>
                <w:b/>
                <w:bCs/>
              </w:rPr>
              <w:t>SERINGA 1 ml:</w:t>
            </w:r>
            <w:r w:rsidRPr="004517BB">
              <w:rPr>
                <w:rFonts w:ascii="Arial" w:hAnsi="Arial" w:cs="Arial"/>
              </w:rPr>
              <w:t xml:space="preserve"> para aplicação de vacina, sem agulha, hipodérmica, descartável, estéril, de uso único, atóxica e </w:t>
            </w:r>
            <w:proofErr w:type="spellStart"/>
            <w:r w:rsidRPr="004517BB">
              <w:rPr>
                <w:rFonts w:ascii="Arial" w:hAnsi="Arial" w:cs="Arial"/>
              </w:rPr>
              <w:t>apirogênica</w:t>
            </w:r>
            <w:proofErr w:type="spellEnd"/>
            <w:r w:rsidRPr="004517BB">
              <w:rPr>
                <w:rFonts w:ascii="Arial" w:hAnsi="Arial" w:cs="Arial"/>
              </w:rPr>
              <w:t xml:space="preserve">. Confeccionada em polipropileno transparente constituída por cilindro, êmbolo e graduação; cilindro com anel de retenção de êmbolo, corpo com </w:t>
            </w:r>
            <w:proofErr w:type="spellStart"/>
            <w:r w:rsidRPr="004517BB">
              <w:rPr>
                <w:rFonts w:ascii="Arial" w:hAnsi="Arial" w:cs="Arial"/>
              </w:rPr>
              <w:t>siliconização</w:t>
            </w:r>
            <w:proofErr w:type="spellEnd"/>
            <w:r w:rsidRPr="004517BB">
              <w:rPr>
                <w:rFonts w:ascii="Arial" w:hAnsi="Arial" w:cs="Arial"/>
              </w:rPr>
              <w:t xml:space="preserve"> interna; bico LUER SLIP; êmbolo dividido em haste e rolha de borracha; embalagem individual e lacrada de modo a garantir a esterilidade do produto até o momento da sua utilização.</w:t>
            </w:r>
          </w:p>
        </w:tc>
      </w:tr>
    </w:tbl>
    <w:p w14:paraId="1805A74C" w14:textId="3D6B2D88" w:rsidR="0085423A" w:rsidRDefault="0085423A" w:rsidP="00DB131D">
      <w:pPr>
        <w:tabs>
          <w:tab w:val="left" w:pos="284"/>
        </w:tabs>
        <w:jc w:val="center"/>
        <w:rPr>
          <w:rFonts w:ascii="Arial" w:eastAsia="Arial" w:hAnsi="Arial" w:cs="Arial"/>
          <w:b/>
          <w:bCs/>
        </w:rPr>
      </w:pPr>
    </w:p>
    <w:p w14:paraId="53BE86E8" w14:textId="77777777" w:rsidR="005140CF" w:rsidRDefault="005140CF" w:rsidP="00DB131D">
      <w:pPr>
        <w:tabs>
          <w:tab w:val="left" w:pos="284"/>
        </w:tabs>
        <w:jc w:val="center"/>
        <w:rPr>
          <w:rFonts w:ascii="Arial" w:eastAsia="Arial" w:hAnsi="Arial" w:cs="Arial"/>
          <w:b/>
          <w:bCs/>
        </w:rPr>
      </w:pPr>
    </w:p>
    <w:p w14:paraId="2D6E46A7" w14:textId="77999719" w:rsidR="00DB131D" w:rsidRDefault="00DB131D" w:rsidP="00DB131D">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FD42F1">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131D" w:rsidRPr="005C6803" w14:paraId="7A202FD2"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hideMark/>
          </w:tcPr>
          <w:p w14:paraId="02379EBD"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5C6803" w:rsidRDefault="00DB131D" w:rsidP="00A92A37">
            <w:pPr>
              <w:pStyle w:val="Contedodatabela"/>
              <w:jc w:val="center"/>
              <w:rPr>
                <w:rFonts w:ascii="Arial" w:hAnsi="Arial" w:cs="Arial"/>
                <w:kern w:val="2"/>
              </w:rPr>
            </w:pPr>
            <w:r w:rsidRPr="005C6803">
              <w:rPr>
                <w:rFonts w:ascii="Arial" w:hAnsi="Arial" w:cs="Arial"/>
                <w:b/>
              </w:rPr>
              <w:t>Descritivo</w:t>
            </w:r>
          </w:p>
        </w:tc>
      </w:tr>
      <w:tr w:rsidR="004517BB" w:rsidRPr="005C6803" w14:paraId="4707644D"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4CFA688" w14:textId="11121675" w:rsidR="004517BB" w:rsidRPr="005C6803" w:rsidRDefault="004517BB" w:rsidP="004517BB">
            <w:pPr>
              <w:pStyle w:val="Contedodatabela"/>
              <w:jc w:val="center"/>
              <w:rPr>
                <w:rFonts w:ascii="Arial" w:hAnsi="Arial" w:cs="Arial"/>
                <w:b/>
              </w:rPr>
            </w:pPr>
            <w:r>
              <w:rPr>
                <w:rFonts w:ascii="Arial" w:hAnsi="Arial" w:cs="Arial"/>
                <w:b/>
              </w:rPr>
              <w:t>67</w:t>
            </w:r>
          </w:p>
        </w:tc>
        <w:tc>
          <w:tcPr>
            <w:tcW w:w="850" w:type="dxa"/>
            <w:tcBorders>
              <w:top w:val="single" w:sz="4" w:space="0" w:color="000000"/>
              <w:left w:val="single" w:sz="4" w:space="0" w:color="000000"/>
              <w:bottom w:val="single" w:sz="4" w:space="0" w:color="000000"/>
              <w:right w:val="nil"/>
            </w:tcBorders>
            <w:vAlign w:val="center"/>
          </w:tcPr>
          <w:p w14:paraId="6D3495FB" w14:textId="395FB76F" w:rsidR="004517BB" w:rsidRPr="00884C15" w:rsidRDefault="004517BB" w:rsidP="004517BB">
            <w:pPr>
              <w:pStyle w:val="Contedodatabela"/>
              <w:jc w:val="center"/>
              <w:rPr>
                <w:rFonts w:ascii="Arial" w:hAnsi="Arial" w:cs="Arial"/>
              </w:rPr>
            </w:pPr>
            <w:r>
              <w:rPr>
                <w:rFonts w:ascii="Arial" w:hAnsi="Arial" w:cs="Arial"/>
              </w:rPr>
              <w:t>550</w:t>
            </w:r>
          </w:p>
        </w:tc>
        <w:tc>
          <w:tcPr>
            <w:tcW w:w="850" w:type="dxa"/>
            <w:tcBorders>
              <w:top w:val="single" w:sz="4" w:space="0" w:color="000000"/>
              <w:left w:val="single" w:sz="4" w:space="0" w:color="000000"/>
              <w:bottom w:val="single" w:sz="4" w:space="0" w:color="000000"/>
              <w:right w:val="nil"/>
            </w:tcBorders>
            <w:vAlign w:val="center"/>
          </w:tcPr>
          <w:p w14:paraId="156AB193" w14:textId="78808705" w:rsidR="004517BB" w:rsidRPr="005C6803" w:rsidRDefault="004517BB" w:rsidP="004517BB">
            <w:pPr>
              <w:pStyle w:val="Contedodatabela"/>
              <w:jc w:val="center"/>
              <w:rPr>
                <w:rFonts w:ascii="Arial" w:hAnsi="Arial" w:cs="Arial"/>
                <w:b/>
              </w:rPr>
            </w:pPr>
            <w:r w:rsidRPr="001E060A">
              <w:rPr>
                <w:rFonts w:ascii="Arial" w:hAnsi="Arial" w:cs="Arial"/>
              </w:rPr>
              <w:t>PAC</w:t>
            </w:r>
          </w:p>
        </w:tc>
        <w:tc>
          <w:tcPr>
            <w:tcW w:w="7370" w:type="dxa"/>
            <w:tcBorders>
              <w:top w:val="single" w:sz="4" w:space="0" w:color="000000"/>
              <w:left w:val="single" w:sz="4" w:space="0" w:color="000000"/>
              <w:bottom w:val="single" w:sz="4" w:space="0" w:color="000000"/>
              <w:right w:val="single" w:sz="4" w:space="0" w:color="000000"/>
            </w:tcBorders>
            <w:vAlign w:val="center"/>
          </w:tcPr>
          <w:p w14:paraId="392B23C1" w14:textId="345AA265" w:rsidR="004517BB" w:rsidRPr="005C6803" w:rsidRDefault="004517BB" w:rsidP="004517BB">
            <w:pPr>
              <w:pStyle w:val="Contedodatabela"/>
              <w:rPr>
                <w:rFonts w:ascii="Arial" w:hAnsi="Arial" w:cs="Arial"/>
                <w:b/>
              </w:rPr>
            </w:pPr>
            <w:r w:rsidRPr="001E060A">
              <w:rPr>
                <w:rFonts w:ascii="Arial" w:hAnsi="Arial" w:cs="Arial"/>
                <w:b/>
                <w:bCs/>
              </w:rPr>
              <w:t>ELETRODO PARA MONITORIZAÇÃO – ADULTO:</w:t>
            </w:r>
            <w:r w:rsidRPr="001E060A">
              <w:rPr>
                <w:rFonts w:ascii="Arial" w:hAnsi="Arial" w:cs="Arial"/>
              </w:rPr>
              <w:t xml:space="preserve"> cardíaca, constituído por um dorso de espuma de alta densidade, impermeável; pino de aço inox, adesivo hipoalérgico; </w:t>
            </w:r>
            <w:proofErr w:type="spellStart"/>
            <w:r w:rsidRPr="001E060A">
              <w:rPr>
                <w:rFonts w:ascii="Arial" w:hAnsi="Arial" w:cs="Arial"/>
              </w:rPr>
              <w:t>contra-pino</w:t>
            </w:r>
            <w:proofErr w:type="spellEnd"/>
            <w:r w:rsidRPr="001E060A">
              <w:rPr>
                <w:rFonts w:ascii="Arial" w:hAnsi="Arial" w:cs="Arial"/>
              </w:rPr>
              <w:t xml:space="preserve"> de prata/cloreto de prata, gel sólido de cloreto de potássio incorporado a uma espuma cilíndrica e protegidos contra ressecamento por um anel plástico; tamanho adulto; pacotes com 50 unidades que garantam a integridade do produto. </w:t>
            </w:r>
          </w:p>
        </w:tc>
      </w:tr>
      <w:tr w:rsidR="004517BB" w:rsidRPr="005C6803" w14:paraId="6BAB51F1"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B72A548" w14:textId="6C1B96FD" w:rsidR="004517BB" w:rsidRDefault="004517BB" w:rsidP="004517BB">
            <w:pPr>
              <w:pStyle w:val="Contedodatabela"/>
              <w:jc w:val="center"/>
              <w:rPr>
                <w:rFonts w:ascii="Arial" w:hAnsi="Arial" w:cs="Arial"/>
                <w:b/>
              </w:rPr>
            </w:pPr>
            <w:r>
              <w:rPr>
                <w:rFonts w:ascii="Arial" w:hAnsi="Arial" w:cs="Arial"/>
                <w:b/>
              </w:rPr>
              <w:t>68</w:t>
            </w:r>
          </w:p>
        </w:tc>
        <w:tc>
          <w:tcPr>
            <w:tcW w:w="850" w:type="dxa"/>
            <w:tcBorders>
              <w:top w:val="single" w:sz="4" w:space="0" w:color="000000"/>
              <w:left w:val="single" w:sz="4" w:space="0" w:color="000000"/>
              <w:bottom w:val="single" w:sz="4" w:space="0" w:color="000000"/>
              <w:right w:val="nil"/>
            </w:tcBorders>
            <w:vAlign w:val="center"/>
          </w:tcPr>
          <w:p w14:paraId="683B7380" w14:textId="2BEB0C22" w:rsidR="004517BB" w:rsidRPr="00993AF9" w:rsidRDefault="004517BB" w:rsidP="004517BB">
            <w:pPr>
              <w:pStyle w:val="Contedodatabela"/>
              <w:jc w:val="center"/>
              <w:rPr>
                <w:rFonts w:ascii="Arial" w:hAnsi="Arial" w:cs="Arial"/>
              </w:rPr>
            </w:pPr>
            <w:r>
              <w:rPr>
                <w:rFonts w:ascii="Arial" w:hAnsi="Arial" w:cs="Arial"/>
              </w:rPr>
              <w:t>37</w:t>
            </w:r>
          </w:p>
        </w:tc>
        <w:tc>
          <w:tcPr>
            <w:tcW w:w="850" w:type="dxa"/>
            <w:tcBorders>
              <w:top w:val="single" w:sz="4" w:space="0" w:color="000000"/>
              <w:left w:val="single" w:sz="4" w:space="0" w:color="000000"/>
              <w:bottom w:val="single" w:sz="4" w:space="0" w:color="000000"/>
              <w:right w:val="nil"/>
            </w:tcBorders>
            <w:vAlign w:val="center"/>
          </w:tcPr>
          <w:p w14:paraId="4BCAE61E" w14:textId="7A5520AB" w:rsidR="004517BB" w:rsidRPr="00993AF9" w:rsidRDefault="004517BB" w:rsidP="004517BB">
            <w:pPr>
              <w:pStyle w:val="Contedodatabela"/>
              <w:jc w:val="center"/>
              <w:rPr>
                <w:rFonts w:ascii="Arial" w:hAnsi="Arial" w:cs="Arial"/>
              </w:rPr>
            </w:pPr>
            <w:r w:rsidRPr="001E060A">
              <w:rPr>
                <w:rFonts w:ascii="Arial" w:hAnsi="Arial" w:cs="Arial"/>
              </w:rPr>
              <w:t>PAR</w:t>
            </w:r>
          </w:p>
        </w:tc>
        <w:tc>
          <w:tcPr>
            <w:tcW w:w="7370" w:type="dxa"/>
            <w:tcBorders>
              <w:top w:val="single" w:sz="4" w:space="0" w:color="000000"/>
              <w:left w:val="single" w:sz="4" w:space="0" w:color="000000"/>
              <w:bottom w:val="single" w:sz="4" w:space="0" w:color="000000"/>
              <w:right w:val="single" w:sz="4" w:space="0" w:color="000000"/>
            </w:tcBorders>
            <w:vAlign w:val="center"/>
          </w:tcPr>
          <w:p w14:paraId="41EAE6F6" w14:textId="769461B6" w:rsidR="004517BB" w:rsidRPr="00993AF9" w:rsidRDefault="004517BB" w:rsidP="004517BB">
            <w:pPr>
              <w:pStyle w:val="Contedodatabela"/>
              <w:rPr>
                <w:rFonts w:ascii="Arial" w:hAnsi="Arial" w:cs="Arial"/>
                <w:b/>
                <w:bCs/>
              </w:rPr>
            </w:pPr>
            <w:r w:rsidRPr="001E060A">
              <w:rPr>
                <w:rFonts w:ascii="Arial" w:hAnsi="Arial" w:cs="Arial"/>
                <w:b/>
                <w:bCs/>
              </w:rPr>
              <w:t>PÁS OU ELETRODOS ADULTO</w:t>
            </w:r>
            <w:r w:rsidRPr="001E060A">
              <w:rPr>
                <w:rFonts w:ascii="Arial" w:hAnsi="Arial" w:cs="Arial"/>
              </w:rPr>
              <w:t xml:space="preserve"> Pás adesivas multifuncionais, descartáveis para desfibrilação, </w:t>
            </w:r>
            <w:proofErr w:type="spellStart"/>
            <w:r w:rsidRPr="001E060A">
              <w:rPr>
                <w:rFonts w:ascii="Arial" w:hAnsi="Arial" w:cs="Arial"/>
              </w:rPr>
              <w:t>cardioversão</w:t>
            </w:r>
            <w:proofErr w:type="spellEnd"/>
            <w:r w:rsidRPr="001E060A">
              <w:rPr>
                <w:rFonts w:ascii="Arial" w:hAnsi="Arial" w:cs="Arial"/>
              </w:rPr>
              <w:t xml:space="preserve"> sincronizada e monitorização; modelo adulto, para ser utilizado no desfibrilador da marca INSTRAMED (compatível com equipamentos </w:t>
            </w:r>
            <w:proofErr w:type="spellStart"/>
            <w:r w:rsidRPr="001E060A">
              <w:rPr>
                <w:rFonts w:ascii="Arial" w:hAnsi="Arial" w:cs="Arial"/>
              </w:rPr>
              <w:t>Instramed</w:t>
            </w:r>
            <w:proofErr w:type="spellEnd"/>
            <w:r w:rsidRPr="001E060A">
              <w:rPr>
                <w:rFonts w:ascii="Arial" w:hAnsi="Arial" w:cs="Arial"/>
              </w:rPr>
              <w:t>/</w:t>
            </w:r>
            <w:proofErr w:type="spellStart"/>
            <w:r w:rsidRPr="001E060A">
              <w:rPr>
                <w:rFonts w:ascii="Arial" w:hAnsi="Arial" w:cs="Arial"/>
              </w:rPr>
              <w:t>CardioMax</w:t>
            </w:r>
            <w:proofErr w:type="spellEnd"/>
            <w:r w:rsidRPr="001E060A">
              <w:rPr>
                <w:rFonts w:ascii="Arial" w:hAnsi="Arial" w:cs="Arial"/>
              </w:rPr>
              <w:t xml:space="preserve">/Dual Max/ISIS/ISIS </w:t>
            </w:r>
            <w:proofErr w:type="gramStart"/>
            <w:r w:rsidRPr="001E060A">
              <w:rPr>
                <w:rFonts w:ascii="Arial" w:hAnsi="Arial" w:cs="Arial"/>
              </w:rPr>
              <w:t>PRO ou</w:t>
            </w:r>
            <w:proofErr w:type="gramEnd"/>
            <w:r w:rsidRPr="001E060A">
              <w:rPr>
                <w:rFonts w:ascii="Arial" w:hAnsi="Arial" w:cs="Arial"/>
              </w:rPr>
              <w:t xml:space="preserve"> equivalentes); conector compatível com os equipamentos utilizados pelo serviço. Embalados aos pares, em embalagem resistente, individual, de fácil abertura, contendo identificação do fabricante, lote e data de validade do produto. Apresentar registro ANVISA; Produto pronto para uso imediato em situações de emergência.</w:t>
            </w:r>
          </w:p>
        </w:tc>
      </w:tr>
      <w:tr w:rsidR="004517BB" w:rsidRPr="005C6803" w14:paraId="2A9328EC"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8C9CEC7" w14:textId="44716643" w:rsidR="004517BB" w:rsidRDefault="004517BB" w:rsidP="004517BB">
            <w:pPr>
              <w:pStyle w:val="Contedodatabela"/>
              <w:jc w:val="center"/>
              <w:rPr>
                <w:rFonts w:ascii="Arial" w:hAnsi="Arial" w:cs="Arial"/>
                <w:b/>
              </w:rPr>
            </w:pPr>
            <w:r>
              <w:rPr>
                <w:rFonts w:ascii="Arial" w:hAnsi="Arial" w:cs="Arial"/>
                <w:b/>
              </w:rPr>
              <w:t>69</w:t>
            </w:r>
          </w:p>
        </w:tc>
        <w:tc>
          <w:tcPr>
            <w:tcW w:w="850" w:type="dxa"/>
            <w:tcBorders>
              <w:top w:val="single" w:sz="4" w:space="0" w:color="000000"/>
              <w:left w:val="single" w:sz="4" w:space="0" w:color="000000"/>
              <w:bottom w:val="single" w:sz="4" w:space="0" w:color="000000"/>
              <w:right w:val="nil"/>
            </w:tcBorders>
            <w:vAlign w:val="center"/>
          </w:tcPr>
          <w:p w14:paraId="310E8907" w14:textId="09CE4D8B" w:rsidR="004517BB" w:rsidRPr="00993AF9" w:rsidRDefault="00212810" w:rsidP="004517BB">
            <w:pPr>
              <w:pStyle w:val="Contedodatabela"/>
              <w:jc w:val="center"/>
              <w:rPr>
                <w:rFonts w:ascii="Arial" w:hAnsi="Arial" w:cs="Arial"/>
              </w:rPr>
            </w:pPr>
            <w:r w:rsidRPr="00212810">
              <w:rPr>
                <w:rFonts w:ascii="Arial" w:hAnsi="Arial" w:cs="Arial"/>
              </w:rPr>
              <w:t>90.875</w:t>
            </w:r>
          </w:p>
        </w:tc>
        <w:tc>
          <w:tcPr>
            <w:tcW w:w="850" w:type="dxa"/>
            <w:tcBorders>
              <w:top w:val="single" w:sz="4" w:space="0" w:color="000000"/>
              <w:left w:val="single" w:sz="4" w:space="0" w:color="000000"/>
              <w:bottom w:val="single" w:sz="4" w:space="0" w:color="000000"/>
              <w:right w:val="nil"/>
            </w:tcBorders>
            <w:vAlign w:val="center"/>
          </w:tcPr>
          <w:p w14:paraId="15AB9821" w14:textId="75E8AD3A" w:rsidR="004517BB" w:rsidRPr="00993AF9" w:rsidRDefault="004517BB" w:rsidP="004517BB">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2F7E182" w14:textId="19F20262" w:rsidR="004517BB" w:rsidRPr="00993AF9" w:rsidRDefault="004517BB" w:rsidP="004517BB">
            <w:pPr>
              <w:pStyle w:val="Contedodatabela"/>
              <w:rPr>
                <w:rFonts w:ascii="Arial" w:hAnsi="Arial" w:cs="Arial"/>
                <w:b/>
                <w:bCs/>
              </w:rPr>
            </w:pPr>
            <w:r w:rsidRPr="001E060A">
              <w:rPr>
                <w:rFonts w:ascii="Arial" w:hAnsi="Arial" w:cs="Arial"/>
                <w:b/>
                <w:bCs/>
              </w:rPr>
              <w:t>EQUIPO MACROGOTAS</w:t>
            </w:r>
            <w:r w:rsidRPr="001E060A">
              <w:rPr>
                <w:rFonts w:ascii="Arial" w:hAnsi="Arial" w:cs="Arial"/>
              </w:rPr>
              <w:t xml:space="preserve"> de infusão gravitacional para soluções parenterais conforme NBR ISO 8536-4; Protetor do penetrador para garantir a esterilidade do produto; Câmara de ótima flexibilidade, transparente, com entrada de ar (respiro), </w:t>
            </w:r>
            <w:r w:rsidRPr="001E060A">
              <w:rPr>
                <w:rFonts w:ascii="Arial" w:hAnsi="Arial" w:cs="Arial"/>
              </w:rPr>
              <w:lastRenderedPageBreak/>
              <w:t xml:space="preserve">com no mínimo 5 cm de comprimento (somente a área transparente); Gotejador para 20 gotas = 1ml, com filtro de retenção de partículas de 15 micras; Tubo transparente cristal de diâmetro uniforme em toda sua extensão de no mínimo 150 cm de comprimento; Pinça rolete anatômica de precisão posicionada anterior ao \Y\ e corta fluxo; Injetor lateral em \Y\ transparente, com ponto de infusão na parte central, isento de látex de ótima cicatrização e que facilite assepsia; Conector terminal tipo </w:t>
            </w:r>
            <w:proofErr w:type="spellStart"/>
            <w:r w:rsidRPr="001E060A">
              <w:rPr>
                <w:rFonts w:ascii="Arial" w:hAnsi="Arial" w:cs="Arial"/>
              </w:rPr>
              <w:t>Luer</w:t>
            </w:r>
            <w:proofErr w:type="spellEnd"/>
            <w:r w:rsidRPr="001E060A">
              <w:rPr>
                <w:rFonts w:ascii="Arial" w:hAnsi="Arial" w:cs="Arial"/>
              </w:rPr>
              <w:t xml:space="preserve"> </w:t>
            </w:r>
            <w:proofErr w:type="spellStart"/>
            <w:r w:rsidRPr="001E060A">
              <w:rPr>
                <w:rFonts w:ascii="Arial" w:hAnsi="Arial" w:cs="Arial"/>
              </w:rPr>
              <w:t>Lock</w:t>
            </w:r>
            <w:proofErr w:type="spellEnd"/>
            <w:r w:rsidRPr="001E060A">
              <w:rPr>
                <w:rFonts w:ascii="Arial" w:hAnsi="Arial" w:cs="Arial"/>
              </w:rPr>
              <w:t xml:space="preserve"> com trava de rosca e protetor; uso único; Embalado individualmente de modo a garantir a esterilidade do produto até sua utilização. </w:t>
            </w:r>
          </w:p>
        </w:tc>
      </w:tr>
      <w:tr w:rsidR="004517BB" w:rsidRPr="005C6803" w14:paraId="70EE84AE"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C53EE8A" w14:textId="23216327" w:rsidR="004517BB" w:rsidRDefault="004517BB" w:rsidP="004517BB">
            <w:pPr>
              <w:pStyle w:val="Contedodatabela"/>
              <w:jc w:val="center"/>
              <w:rPr>
                <w:rFonts w:ascii="Arial" w:hAnsi="Arial" w:cs="Arial"/>
                <w:b/>
              </w:rPr>
            </w:pPr>
            <w:r>
              <w:rPr>
                <w:rFonts w:ascii="Arial" w:hAnsi="Arial" w:cs="Arial"/>
                <w:b/>
              </w:rPr>
              <w:lastRenderedPageBreak/>
              <w:t>70</w:t>
            </w:r>
          </w:p>
        </w:tc>
        <w:tc>
          <w:tcPr>
            <w:tcW w:w="850" w:type="dxa"/>
            <w:tcBorders>
              <w:top w:val="single" w:sz="4" w:space="0" w:color="000000"/>
              <w:left w:val="single" w:sz="4" w:space="0" w:color="000000"/>
              <w:bottom w:val="single" w:sz="4" w:space="0" w:color="000000"/>
              <w:right w:val="nil"/>
            </w:tcBorders>
            <w:vAlign w:val="center"/>
          </w:tcPr>
          <w:p w14:paraId="3AF321F0" w14:textId="4AAED0D2" w:rsidR="004517BB" w:rsidRPr="00993AF9" w:rsidRDefault="00212810" w:rsidP="004517BB">
            <w:pPr>
              <w:pStyle w:val="Contedodatabela"/>
              <w:jc w:val="center"/>
              <w:rPr>
                <w:rFonts w:ascii="Arial" w:hAnsi="Arial" w:cs="Arial"/>
              </w:rPr>
            </w:pPr>
            <w:r>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1C69CD21" w14:textId="0D3259F1" w:rsidR="004517BB" w:rsidRPr="00993AF9" w:rsidRDefault="004517BB" w:rsidP="004517BB">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21EF35C5" w14:textId="2A012CBC" w:rsidR="004517BB" w:rsidRPr="00993AF9" w:rsidRDefault="004517BB" w:rsidP="004517BB">
            <w:pPr>
              <w:pStyle w:val="Contedodatabela"/>
              <w:rPr>
                <w:rFonts w:ascii="Arial" w:hAnsi="Arial" w:cs="Arial"/>
                <w:b/>
                <w:bCs/>
              </w:rPr>
            </w:pPr>
            <w:r w:rsidRPr="001E060A">
              <w:rPr>
                <w:rFonts w:ascii="Arial" w:hAnsi="Arial" w:cs="Arial"/>
                <w:b/>
                <w:bCs/>
              </w:rPr>
              <w:t>TORNIQUETE:</w:t>
            </w:r>
            <w:r w:rsidRPr="001E060A">
              <w:rPr>
                <w:rFonts w:ascii="Arial" w:hAnsi="Arial" w:cs="Arial"/>
              </w:rPr>
              <w:t xml:space="preserve"> equipamento de uso pré-hospitalar, de aperto manual que deve fazer cessar 100% a hemorragia massiva nas extremidades dos membros superiores e inferiores e deve proporcionar ao usuário a </w:t>
            </w:r>
            <w:proofErr w:type="spellStart"/>
            <w:r w:rsidRPr="001E060A">
              <w:rPr>
                <w:rFonts w:ascii="Arial" w:hAnsi="Arial" w:cs="Arial"/>
              </w:rPr>
              <w:t>autoaplicação</w:t>
            </w:r>
            <w:proofErr w:type="spellEnd"/>
            <w:r w:rsidRPr="001E060A">
              <w:rPr>
                <w:rFonts w:ascii="Arial" w:hAnsi="Arial" w:cs="Arial"/>
              </w:rPr>
              <w:t xml:space="preserve"> do objeto. O Funcionamento do torniquete deve ser dado pelo posicionamento justo de fita. Esta fita deve ser conectada a barra de </w:t>
            </w:r>
            <w:proofErr w:type="spellStart"/>
            <w:r w:rsidRPr="001E060A">
              <w:rPr>
                <w:rFonts w:ascii="Arial" w:hAnsi="Arial" w:cs="Arial"/>
              </w:rPr>
              <w:t>tracionamento</w:t>
            </w:r>
            <w:proofErr w:type="spellEnd"/>
            <w:r w:rsidRPr="001E060A">
              <w:rPr>
                <w:rFonts w:ascii="Arial" w:hAnsi="Arial" w:cs="Arial"/>
              </w:rPr>
              <w:t xml:space="preserve">, que ao ser girada, traciona o sistema. Esse sistema (fita </w:t>
            </w:r>
            <w:proofErr w:type="gramStart"/>
            <w:r w:rsidRPr="001E060A">
              <w:rPr>
                <w:rFonts w:ascii="Arial" w:hAnsi="Arial" w:cs="Arial"/>
              </w:rPr>
              <w:t>+</w:t>
            </w:r>
            <w:proofErr w:type="gramEnd"/>
            <w:r w:rsidRPr="001E060A">
              <w:rPr>
                <w:rFonts w:ascii="Arial" w:hAnsi="Arial" w:cs="Arial"/>
              </w:rPr>
              <w:t xml:space="preserve"> barra de tração) deve proporcionar a distribuição igual de toda pressão exercida pelo </w:t>
            </w:r>
            <w:proofErr w:type="spellStart"/>
            <w:r w:rsidRPr="001E060A">
              <w:rPr>
                <w:rFonts w:ascii="Arial" w:hAnsi="Arial" w:cs="Arial"/>
              </w:rPr>
              <w:t>tracionamento</w:t>
            </w:r>
            <w:proofErr w:type="spellEnd"/>
            <w:r w:rsidRPr="001E060A">
              <w:rPr>
                <w:rFonts w:ascii="Arial" w:hAnsi="Arial" w:cs="Arial"/>
              </w:rPr>
              <w:t xml:space="preserve">.  1. Deve possuir um sistema de fivela simples, para correto </w:t>
            </w:r>
            <w:proofErr w:type="spellStart"/>
            <w:r w:rsidRPr="001E060A">
              <w:rPr>
                <w:rFonts w:ascii="Arial" w:hAnsi="Arial" w:cs="Arial"/>
              </w:rPr>
              <w:t>tracionamento</w:t>
            </w:r>
            <w:proofErr w:type="spellEnd"/>
            <w:r w:rsidRPr="001E060A">
              <w:rPr>
                <w:rFonts w:ascii="Arial" w:hAnsi="Arial" w:cs="Arial"/>
              </w:rPr>
              <w:t xml:space="preserve"> que permita uma aplicação extremamente rápida e uma efetiva remoção de folgas. 2. Sua aplicação deve ser simplificada e existir um único protocolo para todas as aplicações. 3. Deve possuir barra de </w:t>
            </w:r>
            <w:proofErr w:type="spellStart"/>
            <w:r w:rsidRPr="001E060A">
              <w:rPr>
                <w:rFonts w:ascii="Arial" w:hAnsi="Arial" w:cs="Arial"/>
              </w:rPr>
              <w:t>tracionamento</w:t>
            </w:r>
            <w:proofErr w:type="spellEnd"/>
            <w:r w:rsidRPr="001E060A">
              <w:rPr>
                <w:rFonts w:ascii="Arial" w:hAnsi="Arial" w:cs="Arial"/>
              </w:rPr>
              <w:t xml:space="preserve">, com sobressaltos nas extremidades, a fim de facilitar seu manejo, de localização fixa, que ao ser girada no próprio eixo, traciona o sistema, produzindo a oclusão sanguínea no membro. 4. Deve possuir sistema de travamento da barra de </w:t>
            </w:r>
            <w:proofErr w:type="spellStart"/>
            <w:r w:rsidRPr="001E060A">
              <w:rPr>
                <w:rFonts w:ascii="Arial" w:hAnsi="Arial" w:cs="Arial"/>
              </w:rPr>
              <w:t>tracionamento</w:t>
            </w:r>
            <w:proofErr w:type="spellEnd"/>
            <w:r w:rsidRPr="001E060A">
              <w:rPr>
                <w:rFonts w:ascii="Arial" w:hAnsi="Arial" w:cs="Arial"/>
              </w:rPr>
              <w:t xml:space="preserve">, de modo simples que deve suportar o </w:t>
            </w:r>
            <w:proofErr w:type="spellStart"/>
            <w:r w:rsidRPr="001E060A">
              <w:rPr>
                <w:rFonts w:ascii="Arial" w:hAnsi="Arial" w:cs="Arial"/>
              </w:rPr>
              <w:t>tracionamento</w:t>
            </w:r>
            <w:proofErr w:type="spellEnd"/>
            <w:r w:rsidRPr="001E060A">
              <w:rPr>
                <w:rFonts w:ascii="Arial" w:hAnsi="Arial" w:cs="Arial"/>
              </w:rPr>
              <w:t xml:space="preserve"> para correta oclusão sanguínea. 5. Deve possuir placa de estabilização com bordas arredondadas para não pinçar a pele do usuário. 6. Deve possuir ponteira com cor diferente da fita de tração, com ponta chanfrada ou arredondada, para facilitar a passagem pela fivela. 7. O Funcionamento deve ser dado pelo posicionamento justo de fita. Esta fita deve ser conectada a barra de </w:t>
            </w:r>
            <w:proofErr w:type="spellStart"/>
            <w:r w:rsidRPr="001E060A">
              <w:rPr>
                <w:rFonts w:ascii="Arial" w:hAnsi="Arial" w:cs="Arial"/>
              </w:rPr>
              <w:t>tracionamento</w:t>
            </w:r>
            <w:proofErr w:type="spellEnd"/>
            <w:r w:rsidRPr="001E060A">
              <w:rPr>
                <w:rFonts w:ascii="Arial" w:hAnsi="Arial" w:cs="Arial"/>
              </w:rPr>
              <w:t xml:space="preserve">, que ao ser girada, traciona o sistema. Esse conjunto (fita </w:t>
            </w:r>
            <w:proofErr w:type="gramStart"/>
            <w:r w:rsidRPr="001E060A">
              <w:rPr>
                <w:rFonts w:ascii="Arial" w:hAnsi="Arial" w:cs="Arial"/>
              </w:rPr>
              <w:t>+</w:t>
            </w:r>
            <w:proofErr w:type="gramEnd"/>
            <w:r w:rsidRPr="001E060A">
              <w:rPr>
                <w:rFonts w:ascii="Arial" w:hAnsi="Arial" w:cs="Arial"/>
              </w:rPr>
              <w:t xml:space="preserve"> barra de tração) deve proporcionar a distribuição igual de toda pressão exercida pelo </w:t>
            </w:r>
            <w:proofErr w:type="spellStart"/>
            <w:r w:rsidRPr="001E060A">
              <w:rPr>
                <w:rFonts w:ascii="Arial" w:hAnsi="Arial" w:cs="Arial"/>
              </w:rPr>
              <w:t>tracionamento</w:t>
            </w:r>
            <w:proofErr w:type="spellEnd"/>
            <w:r w:rsidRPr="001E060A">
              <w:rPr>
                <w:rFonts w:ascii="Arial" w:hAnsi="Arial" w:cs="Arial"/>
              </w:rPr>
              <w:t xml:space="preserve">. 8. Deve possuir um campo para anotação da hora da aplicação, em material que aceite qualquer tipo de caneta. 9. Deve possuir informações do fabricante, modelo, número de série/lotes gravados no torniquete. 10. Deve acompanhar manual com instruções de uso em português. 11. Desenhado para ser aplicado em todas as condições climáticas. 12. Dimensões mínimas aberto: 95 cm; Largura: 38 cm; 13. Conformidade: obrigatório ANVISA com estudos que comprovem a eficiência, bem como a resistência ou Certificação Europeia – CE ou Recomendação do </w:t>
            </w:r>
            <w:proofErr w:type="spellStart"/>
            <w:r w:rsidRPr="001E060A">
              <w:rPr>
                <w:rFonts w:ascii="Arial" w:hAnsi="Arial" w:cs="Arial"/>
              </w:rPr>
              <w:t>Co-TCCC</w:t>
            </w:r>
            <w:proofErr w:type="spellEnd"/>
            <w:r w:rsidRPr="001E060A">
              <w:rPr>
                <w:rFonts w:ascii="Arial" w:hAnsi="Arial" w:cs="Arial"/>
              </w:rPr>
              <w:t>. 14. Cor: PRETO/AZUL/TAN/LARANJA/VERDE/VERMELHO</w:t>
            </w:r>
          </w:p>
        </w:tc>
      </w:tr>
      <w:tr w:rsidR="004517BB" w:rsidRPr="005C6803" w14:paraId="44D06C78"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8A0B094" w14:textId="04E7485F" w:rsidR="004517BB" w:rsidRDefault="004517BB" w:rsidP="004517BB">
            <w:pPr>
              <w:pStyle w:val="Contedodatabela"/>
              <w:jc w:val="center"/>
              <w:rPr>
                <w:rFonts w:ascii="Arial" w:hAnsi="Arial" w:cs="Arial"/>
                <w:b/>
              </w:rPr>
            </w:pPr>
            <w:r>
              <w:rPr>
                <w:rFonts w:ascii="Arial" w:hAnsi="Arial" w:cs="Arial"/>
                <w:b/>
              </w:rPr>
              <w:t>71</w:t>
            </w:r>
          </w:p>
        </w:tc>
        <w:tc>
          <w:tcPr>
            <w:tcW w:w="850" w:type="dxa"/>
            <w:tcBorders>
              <w:top w:val="single" w:sz="4" w:space="0" w:color="000000"/>
              <w:left w:val="single" w:sz="4" w:space="0" w:color="000000"/>
              <w:bottom w:val="single" w:sz="4" w:space="0" w:color="000000"/>
              <w:right w:val="nil"/>
            </w:tcBorders>
            <w:vAlign w:val="center"/>
          </w:tcPr>
          <w:p w14:paraId="47A30EE8" w14:textId="05C014A9" w:rsidR="004517BB" w:rsidRPr="00993AF9" w:rsidRDefault="00212810" w:rsidP="004517BB">
            <w:pPr>
              <w:pStyle w:val="Contedodatabela"/>
              <w:jc w:val="center"/>
              <w:rPr>
                <w:rFonts w:ascii="Arial" w:hAnsi="Arial" w:cs="Arial"/>
              </w:rPr>
            </w:pPr>
            <w:r w:rsidRPr="00212810">
              <w:rPr>
                <w:rFonts w:ascii="Arial" w:hAnsi="Arial" w:cs="Arial"/>
              </w:rPr>
              <w:t>1.225</w:t>
            </w:r>
          </w:p>
        </w:tc>
        <w:tc>
          <w:tcPr>
            <w:tcW w:w="850" w:type="dxa"/>
            <w:tcBorders>
              <w:top w:val="single" w:sz="4" w:space="0" w:color="000000"/>
              <w:left w:val="single" w:sz="4" w:space="0" w:color="000000"/>
              <w:bottom w:val="single" w:sz="4" w:space="0" w:color="000000"/>
              <w:right w:val="nil"/>
            </w:tcBorders>
            <w:vAlign w:val="center"/>
          </w:tcPr>
          <w:p w14:paraId="557FBEE9" w14:textId="38EC30ED" w:rsidR="004517BB" w:rsidRPr="00993AF9" w:rsidRDefault="004517BB" w:rsidP="004517BB">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20CBC850" w14:textId="0A7241DD" w:rsidR="004517BB" w:rsidRPr="00993AF9" w:rsidRDefault="004517BB" w:rsidP="004517BB">
            <w:pPr>
              <w:pStyle w:val="Contedodatabela"/>
              <w:rPr>
                <w:rFonts w:ascii="Arial" w:hAnsi="Arial" w:cs="Arial"/>
                <w:b/>
                <w:bCs/>
              </w:rPr>
            </w:pPr>
            <w:r w:rsidRPr="001E060A">
              <w:rPr>
                <w:rFonts w:ascii="Arial" w:hAnsi="Arial" w:cs="Arial"/>
                <w:b/>
                <w:bCs/>
              </w:rPr>
              <w:t>LUVA AMBIDESTRA tamanho PP</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isentas de pó; embaladas em caixas com 100 unidades, acondicionadas de forma que facilite a retirada do produto e mantenha sua integridade até o momento de sua utilização. Apresentar CA. </w:t>
            </w:r>
          </w:p>
        </w:tc>
      </w:tr>
      <w:tr w:rsidR="004517BB" w:rsidRPr="005C6803" w14:paraId="57F8BFAF"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ED88CD5" w14:textId="7B197BB6" w:rsidR="004517BB" w:rsidRDefault="004517BB" w:rsidP="004517BB">
            <w:pPr>
              <w:pStyle w:val="Contedodatabela"/>
              <w:jc w:val="center"/>
              <w:rPr>
                <w:rFonts w:ascii="Arial" w:hAnsi="Arial" w:cs="Arial"/>
                <w:b/>
              </w:rPr>
            </w:pPr>
            <w:r>
              <w:rPr>
                <w:rFonts w:ascii="Arial" w:hAnsi="Arial" w:cs="Arial"/>
                <w:b/>
              </w:rPr>
              <w:t>72</w:t>
            </w:r>
          </w:p>
        </w:tc>
        <w:tc>
          <w:tcPr>
            <w:tcW w:w="850" w:type="dxa"/>
            <w:tcBorders>
              <w:top w:val="single" w:sz="4" w:space="0" w:color="000000"/>
              <w:left w:val="single" w:sz="4" w:space="0" w:color="000000"/>
              <w:bottom w:val="single" w:sz="4" w:space="0" w:color="000000"/>
              <w:right w:val="nil"/>
            </w:tcBorders>
            <w:vAlign w:val="center"/>
          </w:tcPr>
          <w:p w14:paraId="149FA664" w14:textId="7B05F495" w:rsidR="004517BB" w:rsidRPr="00993AF9" w:rsidRDefault="00840E98" w:rsidP="004517BB">
            <w:pPr>
              <w:pStyle w:val="Contedodatabela"/>
              <w:jc w:val="center"/>
              <w:rPr>
                <w:rFonts w:ascii="Arial" w:hAnsi="Arial" w:cs="Arial"/>
              </w:rPr>
            </w:pPr>
            <w:r>
              <w:rPr>
                <w:rFonts w:ascii="Arial" w:hAnsi="Arial" w:cs="Arial"/>
              </w:rPr>
              <w:t>900</w:t>
            </w:r>
          </w:p>
        </w:tc>
        <w:tc>
          <w:tcPr>
            <w:tcW w:w="850" w:type="dxa"/>
            <w:tcBorders>
              <w:top w:val="single" w:sz="4" w:space="0" w:color="000000"/>
              <w:left w:val="single" w:sz="4" w:space="0" w:color="000000"/>
              <w:bottom w:val="single" w:sz="4" w:space="0" w:color="000000"/>
              <w:right w:val="nil"/>
            </w:tcBorders>
            <w:vAlign w:val="center"/>
          </w:tcPr>
          <w:p w14:paraId="4BBF0A17" w14:textId="5475C149" w:rsidR="004517BB" w:rsidRPr="00993AF9" w:rsidRDefault="004517BB" w:rsidP="004517BB">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7AF3044C" w14:textId="3D4FDC31" w:rsidR="004517BB" w:rsidRPr="00993AF9" w:rsidRDefault="004517BB" w:rsidP="004517BB">
            <w:pPr>
              <w:pStyle w:val="Contedodatabela"/>
              <w:rPr>
                <w:rFonts w:ascii="Arial" w:hAnsi="Arial" w:cs="Arial"/>
                <w:b/>
                <w:bCs/>
              </w:rPr>
            </w:pPr>
            <w:r w:rsidRPr="001E060A">
              <w:rPr>
                <w:rFonts w:ascii="Arial" w:hAnsi="Arial" w:cs="Arial"/>
                <w:b/>
                <w:bCs/>
              </w:rPr>
              <w:t>LUVA AMBIDESTRA tamanho G,</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w:t>
            </w:r>
            <w:r w:rsidRPr="001E060A">
              <w:rPr>
                <w:rFonts w:ascii="Arial" w:hAnsi="Arial" w:cs="Arial"/>
                <w:b/>
                <w:bCs/>
              </w:rPr>
              <w:t>isentas de pó</w:t>
            </w:r>
            <w:r w:rsidRPr="001E060A">
              <w:rPr>
                <w:rFonts w:ascii="Arial" w:hAnsi="Arial" w:cs="Arial"/>
              </w:rPr>
              <w:t xml:space="preserve">; embaladas em caixas com 100 unidades, acondicionadas de forma que facilite a retirada do produto e mantenha sua integridade até o momento de sua utilização. Apresentar CA. </w:t>
            </w:r>
          </w:p>
        </w:tc>
      </w:tr>
      <w:tr w:rsidR="004517BB" w:rsidRPr="005C6803" w14:paraId="66271CDB"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4228A42" w14:textId="7946264B" w:rsidR="004517BB" w:rsidRDefault="004517BB" w:rsidP="004517BB">
            <w:pPr>
              <w:pStyle w:val="Contedodatabela"/>
              <w:jc w:val="center"/>
              <w:rPr>
                <w:rFonts w:ascii="Arial" w:hAnsi="Arial" w:cs="Arial"/>
                <w:b/>
              </w:rPr>
            </w:pPr>
            <w:r>
              <w:rPr>
                <w:rFonts w:ascii="Arial" w:hAnsi="Arial" w:cs="Arial"/>
                <w:b/>
              </w:rPr>
              <w:t>73</w:t>
            </w:r>
          </w:p>
        </w:tc>
        <w:tc>
          <w:tcPr>
            <w:tcW w:w="850" w:type="dxa"/>
            <w:tcBorders>
              <w:top w:val="single" w:sz="4" w:space="0" w:color="000000"/>
              <w:left w:val="single" w:sz="4" w:space="0" w:color="000000"/>
              <w:bottom w:val="single" w:sz="4" w:space="0" w:color="000000"/>
              <w:right w:val="nil"/>
            </w:tcBorders>
            <w:vAlign w:val="center"/>
          </w:tcPr>
          <w:p w14:paraId="3C1EAE5D" w14:textId="28408BEE" w:rsidR="004517BB" w:rsidRPr="00993AF9" w:rsidRDefault="00840E98" w:rsidP="004517BB">
            <w:pPr>
              <w:pStyle w:val="Contedodatabela"/>
              <w:jc w:val="center"/>
              <w:rPr>
                <w:rFonts w:ascii="Arial" w:hAnsi="Arial" w:cs="Arial"/>
              </w:rPr>
            </w:pPr>
            <w:r>
              <w:rPr>
                <w:rFonts w:ascii="Arial" w:hAnsi="Arial" w:cs="Arial"/>
              </w:rPr>
              <w:t>3.000</w:t>
            </w:r>
          </w:p>
        </w:tc>
        <w:tc>
          <w:tcPr>
            <w:tcW w:w="850" w:type="dxa"/>
            <w:tcBorders>
              <w:top w:val="single" w:sz="4" w:space="0" w:color="000000"/>
              <w:left w:val="single" w:sz="4" w:space="0" w:color="000000"/>
              <w:bottom w:val="single" w:sz="4" w:space="0" w:color="000000"/>
              <w:right w:val="nil"/>
            </w:tcBorders>
            <w:vAlign w:val="center"/>
          </w:tcPr>
          <w:p w14:paraId="0013FBF5" w14:textId="2EEF2218" w:rsidR="004517BB" w:rsidRPr="00993AF9" w:rsidRDefault="004517BB" w:rsidP="004517BB">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19B59523" w14:textId="244262DE" w:rsidR="004517BB" w:rsidRPr="00993AF9" w:rsidRDefault="004517BB" w:rsidP="004517BB">
            <w:pPr>
              <w:pStyle w:val="Contedodatabela"/>
              <w:rPr>
                <w:rFonts w:ascii="Arial" w:hAnsi="Arial" w:cs="Arial"/>
                <w:b/>
                <w:bCs/>
              </w:rPr>
            </w:pPr>
            <w:r w:rsidRPr="001E060A">
              <w:rPr>
                <w:rFonts w:ascii="Arial" w:hAnsi="Arial" w:cs="Arial"/>
                <w:b/>
                <w:bCs/>
              </w:rPr>
              <w:t>LUVA AMBIDESTRA tamanho M</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w:t>
            </w:r>
            <w:r w:rsidRPr="001E060A">
              <w:rPr>
                <w:rFonts w:ascii="Arial" w:hAnsi="Arial" w:cs="Arial"/>
              </w:rPr>
              <w:lastRenderedPageBreak/>
              <w:t xml:space="preserve">totalidade, </w:t>
            </w:r>
            <w:r w:rsidRPr="001E060A">
              <w:rPr>
                <w:rFonts w:ascii="Arial" w:hAnsi="Arial" w:cs="Arial"/>
                <w:b/>
                <w:bCs/>
              </w:rPr>
              <w:t>isentas de pó</w:t>
            </w:r>
            <w:r w:rsidRPr="001E060A">
              <w:rPr>
                <w:rFonts w:ascii="Arial" w:hAnsi="Arial" w:cs="Arial"/>
              </w:rPr>
              <w:t xml:space="preserve">; embaladas em caixas com 100 unidades, acondicionadas de forma que facilite a retirada do produto e mantenha sua integridade até o momento de sua utilização. Apresentar CA. </w:t>
            </w:r>
          </w:p>
        </w:tc>
      </w:tr>
      <w:tr w:rsidR="004517BB" w:rsidRPr="005C6803" w14:paraId="510B6E42"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5C7A561" w14:textId="3511B223" w:rsidR="004517BB" w:rsidRDefault="004517BB" w:rsidP="004517BB">
            <w:pPr>
              <w:pStyle w:val="Contedodatabela"/>
              <w:jc w:val="center"/>
              <w:rPr>
                <w:rFonts w:ascii="Arial" w:hAnsi="Arial" w:cs="Arial"/>
                <w:b/>
              </w:rPr>
            </w:pPr>
            <w:r>
              <w:rPr>
                <w:rFonts w:ascii="Arial" w:hAnsi="Arial" w:cs="Arial"/>
                <w:b/>
              </w:rPr>
              <w:lastRenderedPageBreak/>
              <w:t>74</w:t>
            </w:r>
          </w:p>
        </w:tc>
        <w:tc>
          <w:tcPr>
            <w:tcW w:w="850" w:type="dxa"/>
            <w:tcBorders>
              <w:top w:val="single" w:sz="4" w:space="0" w:color="000000"/>
              <w:left w:val="single" w:sz="4" w:space="0" w:color="000000"/>
              <w:bottom w:val="single" w:sz="4" w:space="0" w:color="000000"/>
              <w:right w:val="nil"/>
            </w:tcBorders>
            <w:vAlign w:val="center"/>
          </w:tcPr>
          <w:p w14:paraId="672070FF" w14:textId="313EBB1A" w:rsidR="004517BB" w:rsidRPr="00993AF9" w:rsidRDefault="00840E98" w:rsidP="004517BB">
            <w:pPr>
              <w:pStyle w:val="Contedodatabela"/>
              <w:jc w:val="center"/>
              <w:rPr>
                <w:rFonts w:ascii="Arial" w:hAnsi="Arial" w:cs="Arial"/>
              </w:rPr>
            </w:pPr>
            <w:r w:rsidRPr="00840E98">
              <w:rPr>
                <w:rFonts w:ascii="Arial" w:hAnsi="Arial" w:cs="Arial"/>
              </w:rPr>
              <w:t>3.625</w:t>
            </w:r>
          </w:p>
        </w:tc>
        <w:tc>
          <w:tcPr>
            <w:tcW w:w="850" w:type="dxa"/>
            <w:tcBorders>
              <w:top w:val="single" w:sz="4" w:space="0" w:color="000000"/>
              <w:left w:val="single" w:sz="4" w:space="0" w:color="000000"/>
              <w:bottom w:val="single" w:sz="4" w:space="0" w:color="000000"/>
              <w:right w:val="nil"/>
            </w:tcBorders>
            <w:vAlign w:val="center"/>
          </w:tcPr>
          <w:p w14:paraId="629BE304" w14:textId="66136709" w:rsidR="004517BB" w:rsidRPr="00993AF9" w:rsidRDefault="004517BB" w:rsidP="004517BB">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1160FE60" w14:textId="6084B6A1" w:rsidR="004517BB" w:rsidRPr="00993AF9" w:rsidRDefault="004517BB" w:rsidP="004517BB">
            <w:pPr>
              <w:pStyle w:val="Contedodatabela"/>
              <w:rPr>
                <w:rFonts w:ascii="Arial" w:hAnsi="Arial" w:cs="Arial"/>
                <w:b/>
                <w:bCs/>
              </w:rPr>
            </w:pPr>
            <w:r w:rsidRPr="001E060A">
              <w:rPr>
                <w:rFonts w:ascii="Arial" w:hAnsi="Arial" w:cs="Arial"/>
                <w:b/>
                <w:bCs/>
              </w:rPr>
              <w:t>LUVA AMBIDESTRA P</w:t>
            </w:r>
            <w:r w:rsidRPr="001E060A">
              <w:rPr>
                <w:rFonts w:ascii="Arial" w:hAnsi="Arial" w:cs="Arial"/>
              </w:rPr>
              <w:t xml:space="preserve">, para procedimentos não cirúrgicos, não estéril, confeccionada em borracha de látex 100% natural, resistente, totalmente impermeável a água e outros fluidos, de uso único, com alta sensibilidade e baixa proteína,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w:t>
            </w:r>
            <w:r w:rsidRPr="001E060A">
              <w:rPr>
                <w:rFonts w:ascii="Arial" w:hAnsi="Arial" w:cs="Arial"/>
                <w:b/>
                <w:bCs/>
              </w:rPr>
              <w:t>isentas de pó</w:t>
            </w:r>
            <w:r w:rsidRPr="001E060A">
              <w:rPr>
                <w:rFonts w:ascii="Arial" w:hAnsi="Arial" w:cs="Arial"/>
              </w:rPr>
              <w:t xml:space="preserve">; embaladas em caixas com 100 unidades, acondicionadas de forma que facilite a retirada do produto e mantenha sua integridade até o momento de sua utilização. Apresentar CA. </w:t>
            </w:r>
          </w:p>
        </w:tc>
      </w:tr>
      <w:tr w:rsidR="004517BB" w:rsidRPr="005C6803" w14:paraId="62516C31"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179F696" w14:textId="4A47C14A" w:rsidR="004517BB" w:rsidRDefault="004517BB" w:rsidP="004517BB">
            <w:pPr>
              <w:pStyle w:val="Contedodatabela"/>
              <w:jc w:val="center"/>
              <w:rPr>
                <w:rFonts w:ascii="Arial" w:hAnsi="Arial" w:cs="Arial"/>
                <w:b/>
              </w:rPr>
            </w:pPr>
            <w:r>
              <w:rPr>
                <w:rFonts w:ascii="Arial" w:hAnsi="Arial" w:cs="Arial"/>
                <w:b/>
              </w:rPr>
              <w:t>75</w:t>
            </w:r>
          </w:p>
        </w:tc>
        <w:tc>
          <w:tcPr>
            <w:tcW w:w="850" w:type="dxa"/>
            <w:tcBorders>
              <w:top w:val="single" w:sz="4" w:space="0" w:color="000000"/>
              <w:left w:val="single" w:sz="4" w:space="0" w:color="000000"/>
              <w:bottom w:val="single" w:sz="4" w:space="0" w:color="000000"/>
              <w:right w:val="nil"/>
            </w:tcBorders>
            <w:vAlign w:val="center"/>
          </w:tcPr>
          <w:p w14:paraId="3EF57D5B" w14:textId="2A7C4792" w:rsidR="004517BB" w:rsidRDefault="00840E98" w:rsidP="004517BB">
            <w:pPr>
              <w:pStyle w:val="Contedodatabela"/>
              <w:jc w:val="center"/>
              <w:rPr>
                <w:rFonts w:ascii="Arial" w:hAnsi="Arial" w:cs="Arial"/>
              </w:rPr>
            </w:pPr>
            <w:r w:rsidRPr="00840E98">
              <w:rPr>
                <w:rFonts w:ascii="Arial" w:hAnsi="Arial" w:cs="Arial"/>
              </w:rPr>
              <w:t>1.225</w:t>
            </w:r>
          </w:p>
        </w:tc>
        <w:tc>
          <w:tcPr>
            <w:tcW w:w="850" w:type="dxa"/>
            <w:tcBorders>
              <w:top w:val="single" w:sz="4" w:space="0" w:color="000000"/>
              <w:left w:val="single" w:sz="4" w:space="0" w:color="000000"/>
              <w:bottom w:val="single" w:sz="4" w:space="0" w:color="000000"/>
              <w:right w:val="nil"/>
            </w:tcBorders>
            <w:vAlign w:val="center"/>
          </w:tcPr>
          <w:p w14:paraId="6AD6F3FC" w14:textId="03CA4272" w:rsidR="004517BB" w:rsidRPr="00993AF9" w:rsidRDefault="004517BB" w:rsidP="004517BB">
            <w:pPr>
              <w:pStyle w:val="Contedodatabela"/>
              <w:jc w:val="center"/>
              <w:rPr>
                <w:rFonts w:ascii="Arial" w:hAnsi="Arial" w:cs="Arial"/>
              </w:rPr>
            </w:pPr>
            <w:r w:rsidRPr="001E060A">
              <w:rPr>
                <w:rFonts w:ascii="Arial" w:hAnsi="Arial" w:cs="Arial"/>
              </w:rPr>
              <w:t>CAIXA</w:t>
            </w:r>
          </w:p>
        </w:tc>
        <w:tc>
          <w:tcPr>
            <w:tcW w:w="7370" w:type="dxa"/>
            <w:tcBorders>
              <w:top w:val="single" w:sz="4" w:space="0" w:color="000000"/>
              <w:left w:val="single" w:sz="4" w:space="0" w:color="000000"/>
              <w:bottom w:val="single" w:sz="4" w:space="0" w:color="000000"/>
              <w:right w:val="single" w:sz="4" w:space="0" w:color="000000"/>
            </w:tcBorders>
            <w:vAlign w:val="center"/>
          </w:tcPr>
          <w:p w14:paraId="535AED60" w14:textId="6CD663E0" w:rsidR="004517BB" w:rsidRPr="00993AF9" w:rsidRDefault="004517BB" w:rsidP="004517BB">
            <w:pPr>
              <w:pStyle w:val="Contedodatabela"/>
              <w:rPr>
                <w:rFonts w:ascii="Arial" w:hAnsi="Arial" w:cs="Arial"/>
                <w:b/>
                <w:bCs/>
              </w:rPr>
            </w:pPr>
            <w:r w:rsidRPr="001E060A">
              <w:rPr>
                <w:rFonts w:ascii="Arial" w:hAnsi="Arial" w:cs="Arial"/>
                <w:b/>
                <w:bCs/>
              </w:rPr>
              <w:t>LUVA VINIL transparente, tamanho M,</w:t>
            </w:r>
            <w:r w:rsidRPr="001E060A">
              <w:rPr>
                <w:rFonts w:ascii="Arial" w:hAnsi="Arial" w:cs="Arial"/>
              </w:rPr>
              <w:t xml:space="preserve"> isenta de talco e de látex, ambidestra, para procedimentos não cirúrgicos; não estéril, resistente, totalmente impermeável a água e outros fluidos, de uso único, com alta sensibilidade, bainhas reforçadas, resistentes, </w:t>
            </w:r>
            <w:proofErr w:type="spellStart"/>
            <w:r w:rsidRPr="001E060A">
              <w:rPr>
                <w:rFonts w:ascii="Arial" w:hAnsi="Arial" w:cs="Arial"/>
              </w:rPr>
              <w:t>texturizadas</w:t>
            </w:r>
            <w:proofErr w:type="spellEnd"/>
            <w:r w:rsidRPr="001E060A">
              <w:rPr>
                <w:rFonts w:ascii="Arial" w:hAnsi="Arial" w:cs="Arial"/>
              </w:rPr>
              <w:t xml:space="preserve"> e antiderrapantes em sua totalidade; embaladas em caixas com 100 unidades, acondicionadas de forma que facilite a retirada do produto e mantenha sua integridade até o momento de sua utilização. Apresentar CA. </w:t>
            </w:r>
          </w:p>
        </w:tc>
      </w:tr>
      <w:tr w:rsidR="004517BB" w:rsidRPr="005C6803" w14:paraId="0D8F27D2"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3390F62" w14:textId="58BC7C09" w:rsidR="004517BB" w:rsidRDefault="004517BB" w:rsidP="004517BB">
            <w:pPr>
              <w:pStyle w:val="Contedodatabela"/>
              <w:jc w:val="center"/>
              <w:rPr>
                <w:rFonts w:ascii="Arial" w:hAnsi="Arial" w:cs="Arial"/>
                <w:b/>
              </w:rPr>
            </w:pPr>
            <w:r>
              <w:rPr>
                <w:rFonts w:ascii="Arial" w:hAnsi="Arial" w:cs="Arial"/>
                <w:b/>
              </w:rPr>
              <w:t>76</w:t>
            </w:r>
          </w:p>
        </w:tc>
        <w:tc>
          <w:tcPr>
            <w:tcW w:w="850" w:type="dxa"/>
            <w:tcBorders>
              <w:top w:val="single" w:sz="4" w:space="0" w:color="000000"/>
              <w:left w:val="single" w:sz="4" w:space="0" w:color="000000"/>
              <w:bottom w:val="single" w:sz="4" w:space="0" w:color="000000"/>
              <w:right w:val="nil"/>
            </w:tcBorders>
            <w:vAlign w:val="center"/>
          </w:tcPr>
          <w:p w14:paraId="7F0FF8D7" w14:textId="365654DA" w:rsidR="004517BB" w:rsidRDefault="00840E98" w:rsidP="004517BB">
            <w:pPr>
              <w:pStyle w:val="Contedodatabela"/>
              <w:jc w:val="center"/>
              <w:rPr>
                <w:rFonts w:ascii="Arial" w:hAnsi="Arial" w:cs="Arial"/>
              </w:rPr>
            </w:pPr>
            <w:r w:rsidRPr="00840E98">
              <w:rPr>
                <w:rFonts w:ascii="Arial" w:hAnsi="Arial" w:cs="Arial"/>
              </w:rPr>
              <w:t>16.188</w:t>
            </w:r>
          </w:p>
        </w:tc>
        <w:tc>
          <w:tcPr>
            <w:tcW w:w="850" w:type="dxa"/>
            <w:tcBorders>
              <w:top w:val="single" w:sz="4" w:space="0" w:color="000000"/>
              <w:left w:val="single" w:sz="4" w:space="0" w:color="000000"/>
              <w:bottom w:val="single" w:sz="4" w:space="0" w:color="000000"/>
              <w:right w:val="nil"/>
            </w:tcBorders>
            <w:vAlign w:val="center"/>
          </w:tcPr>
          <w:p w14:paraId="22CA52EF" w14:textId="7A3B52DD" w:rsidR="004517BB" w:rsidRPr="00993AF9" w:rsidRDefault="004517BB" w:rsidP="004517BB">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46DC53FF" w14:textId="42F9719C" w:rsidR="004517BB" w:rsidRPr="00993AF9" w:rsidRDefault="004517BB" w:rsidP="004517BB">
            <w:pPr>
              <w:pStyle w:val="Contedodatabela"/>
              <w:rPr>
                <w:rFonts w:ascii="Arial" w:hAnsi="Arial" w:cs="Arial"/>
                <w:b/>
                <w:bCs/>
              </w:rPr>
            </w:pPr>
            <w:r w:rsidRPr="001E060A">
              <w:rPr>
                <w:rFonts w:ascii="Arial" w:hAnsi="Arial" w:cs="Arial"/>
                <w:b/>
                <w:bCs/>
              </w:rPr>
              <w:t>ATADURA DE CREPOM 10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w:t>
            </w:r>
          </w:p>
        </w:tc>
      </w:tr>
      <w:tr w:rsidR="004517BB" w:rsidRPr="005C6803" w14:paraId="1EC8AFBA"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48E47AE" w14:textId="00D27883" w:rsidR="004517BB" w:rsidRDefault="004517BB" w:rsidP="004517BB">
            <w:pPr>
              <w:pStyle w:val="Contedodatabela"/>
              <w:jc w:val="center"/>
              <w:rPr>
                <w:rFonts w:ascii="Arial" w:hAnsi="Arial" w:cs="Arial"/>
                <w:b/>
              </w:rPr>
            </w:pPr>
            <w:r>
              <w:rPr>
                <w:rFonts w:ascii="Arial" w:hAnsi="Arial" w:cs="Arial"/>
                <w:b/>
              </w:rPr>
              <w:t>77</w:t>
            </w:r>
          </w:p>
        </w:tc>
        <w:tc>
          <w:tcPr>
            <w:tcW w:w="850" w:type="dxa"/>
            <w:tcBorders>
              <w:top w:val="single" w:sz="4" w:space="0" w:color="000000"/>
              <w:left w:val="single" w:sz="4" w:space="0" w:color="000000"/>
              <w:bottom w:val="single" w:sz="4" w:space="0" w:color="000000"/>
              <w:right w:val="nil"/>
            </w:tcBorders>
            <w:vAlign w:val="center"/>
          </w:tcPr>
          <w:p w14:paraId="2160BF65" w14:textId="66309F43" w:rsidR="004517BB" w:rsidRDefault="006B0D8A" w:rsidP="004517BB">
            <w:pPr>
              <w:pStyle w:val="Contedodatabela"/>
              <w:jc w:val="center"/>
              <w:rPr>
                <w:rFonts w:ascii="Arial" w:hAnsi="Arial" w:cs="Arial"/>
              </w:rPr>
            </w:pPr>
            <w:r w:rsidRPr="006B0D8A">
              <w:rPr>
                <w:rFonts w:ascii="Arial" w:hAnsi="Arial" w:cs="Arial"/>
              </w:rPr>
              <w:t>11.832</w:t>
            </w:r>
          </w:p>
        </w:tc>
        <w:tc>
          <w:tcPr>
            <w:tcW w:w="850" w:type="dxa"/>
            <w:tcBorders>
              <w:top w:val="single" w:sz="4" w:space="0" w:color="000000"/>
              <w:left w:val="single" w:sz="4" w:space="0" w:color="000000"/>
              <w:bottom w:val="single" w:sz="4" w:space="0" w:color="000000"/>
              <w:right w:val="nil"/>
            </w:tcBorders>
            <w:vAlign w:val="center"/>
          </w:tcPr>
          <w:p w14:paraId="179B4FB9" w14:textId="6409EB52" w:rsidR="004517BB" w:rsidRPr="00993AF9" w:rsidRDefault="004517BB" w:rsidP="004517BB">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3C4E315E" w14:textId="6695348C" w:rsidR="004517BB" w:rsidRPr="00993AF9" w:rsidRDefault="004517BB" w:rsidP="004517BB">
            <w:pPr>
              <w:pStyle w:val="Contedodatabela"/>
              <w:rPr>
                <w:rFonts w:ascii="Arial" w:hAnsi="Arial" w:cs="Arial"/>
                <w:b/>
                <w:bCs/>
              </w:rPr>
            </w:pPr>
            <w:r w:rsidRPr="001E060A">
              <w:rPr>
                <w:rFonts w:ascii="Arial" w:hAnsi="Arial" w:cs="Arial"/>
                <w:b/>
                <w:bCs/>
              </w:rPr>
              <w:t>ATADURA DE CREPOM 12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4517BB" w:rsidRPr="005C6803" w14:paraId="5C157198"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4A7331D" w14:textId="76D19308" w:rsidR="004517BB" w:rsidRDefault="004517BB" w:rsidP="004517BB">
            <w:pPr>
              <w:pStyle w:val="Contedodatabela"/>
              <w:jc w:val="center"/>
              <w:rPr>
                <w:rFonts w:ascii="Arial" w:hAnsi="Arial" w:cs="Arial"/>
                <w:b/>
              </w:rPr>
            </w:pPr>
            <w:r>
              <w:rPr>
                <w:rFonts w:ascii="Arial" w:hAnsi="Arial" w:cs="Arial"/>
                <w:b/>
              </w:rPr>
              <w:t>78</w:t>
            </w:r>
          </w:p>
        </w:tc>
        <w:tc>
          <w:tcPr>
            <w:tcW w:w="850" w:type="dxa"/>
            <w:tcBorders>
              <w:top w:val="single" w:sz="4" w:space="0" w:color="000000"/>
              <w:left w:val="single" w:sz="4" w:space="0" w:color="000000"/>
              <w:bottom w:val="single" w:sz="4" w:space="0" w:color="000000"/>
              <w:right w:val="nil"/>
            </w:tcBorders>
            <w:vAlign w:val="center"/>
          </w:tcPr>
          <w:p w14:paraId="4D60D82B" w14:textId="6582CF9F" w:rsidR="004517BB" w:rsidRDefault="006B0D8A" w:rsidP="004517BB">
            <w:pPr>
              <w:pStyle w:val="Contedodatabela"/>
              <w:jc w:val="center"/>
              <w:rPr>
                <w:rFonts w:ascii="Arial" w:hAnsi="Arial" w:cs="Arial"/>
              </w:rPr>
            </w:pPr>
            <w:r w:rsidRPr="006B0D8A">
              <w:rPr>
                <w:rFonts w:ascii="Arial" w:hAnsi="Arial" w:cs="Arial"/>
              </w:rPr>
              <w:t>17.976</w:t>
            </w:r>
          </w:p>
        </w:tc>
        <w:tc>
          <w:tcPr>
            <w:tcW w:w="850" w:type="dxa"/>
            <w:tcBorders>
              <w:top w:val="single" w:sz="4" w:space="0" w:color="000000"/>
              <w:left w:val="single" w:sz="4" w:space="0" w:color="000000"/>
              <w:bottom w:val="single" w:sz="4" w:space="0" w:color="000000"/>
              <w:right w:val="nil"/>
            </w:tcBorders>
            <w:vAlign w:val="center"/>
          </w:tcPr>
          <w:p w14:paraId="1751D48C" w14:textId="7F0847EE" w:rsidR="004517BB" w:rsidRPr="00993AF9" w:rsidRDefault="004517BB" w:rsidP="004517BB">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3953BA0E" w14:textId="08E681E7" w:rsidR="004517BB" w:rsidRPr="00993AF9" w:rsidRDefault="004517BB" w:rsidP="004517BB">
            <w:pPr>
              <w:pStyle w:val="Contedodatabela"/>
              <w:rPr>
                <w:rFonts w:ascii="Arial" w:hAnsi="Arial" w:cs="Arial"/>
                <w:b/>
                <w:bCs/>
              </w:rPr>
            </w:pPr>
            <w:r w:rsidRPr="001E060A">
              <w:rPr>
                <w:rFonts w:ascii="Arial" w:hAnsi="Arial" w:cs="Arial"/>
                <w:b/>
                <w:bCs/>
              </w:rPr>
              <w:t>ATADURA DE CREPOM 15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4517BB" w:rsidRPr="005C6803" w14:paraId="54143130"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334C5A73" w14:textId="6084CBEB" w:rsidR="004517BB" w:rsidRDefault="004517BB" w:rsidP="004517BB">
            <w:pPr>
              <w:pStyle w:val="Contedodatabela"/>
              <w:jc w:val="center"/>
              <w:rPr>
                <w:rFonts w:ascii="Arial" w:hAnsi="Arial" w:cs="Arial"/>
                <w:b/>
              </w:rPr>
            </w:pPr>
            <w:r>
              <w:rPr>
                <w:rFonts w:ascii="Arial" w:hAnsi="Arial" w:cs="Arial"/>
                <w:b/>
              </w:rPr>
              <w:t>79</w:t>
            </w:r>
          </w:p>
        </w:tc>
        <w:tc>
          <w:tcPr>
            <w:tcW w:w="850" w:type="dxa"/>
            <w:tcBorders>
              <w:top w:val="single" w:sz="4" w:space="0" w:color="000000"/>
              <w:left w:val="single" w:sz="4" w:space="0" w:color="000000"/>
              <w:bottom w:val="single" w:sz="4" w:space="0" w:color="000000"/>
              <w:right w:val="nil"/>
            </w:tcBorders>
            <w:vAlign w:val="center"/>
          </w:tcPr>
          <w:p w14:paraId="1336A9DF" w14:textId="0F966407" w:rsidR="004517BB" w:rsidRDefault="006B0D8A" w:rsidP="004517BB">
            <w:pPr>
              <w:pStyle w:val="Contedodatabela"/>
              <w:jc w:val="center"/>
              <w:rPr>
                <w:rFonts w:ascii="Arial" w:hAnsi="Arial" w:cs="Arial"/>
              </w:rPr>
            </w:pPr>
            <w:r w:rsidRPr="006B0D8A">
              <w:rPr>
                <w:rFonts w:ascii="Arial" w:hAnsi="Arial" w:cs="Arial"/>
              </w:rPr>
              <w:t>10.215</w:t>
            </w:r>
          </w:p>
        </w:tc>
        <w:tc>
          <w:tcPr>
            <w:tcW w:w="850" w:type="dxa"/>
            <w:tcBorders>
              <w:top w:val="single" w:sz="4" w:space="0" w:color="000000"/>
              <w:left w:val="single" w:sz="4" w:space="0" w:color="000000"/>
              <w:bottom w:val="single" w:sz="4" w:space="0" w:color="000000"/>
              <w:right w:val="nil"/>
            </w:tcBorders>
            <w:vAlign w:val="center"/>
          </w:tcPr>
          <w:p w14:paraId="331F9D6A" w14:textId="6CA1524E" w:rsidR="004517BB" w:rsidRPr="00993AF9" w:rsidRDefault="004517BB" w:rsidP="004517BB">
            <w:pPr>
              <w:pStyle w:val="Contedodatabela"/>
              <w:jc w:val="center"/>
              <w:rPr>
                <w:rFonts w:ascii="Arial" w:hAnsi="Arial" w:cs="Arial"/>
              </w:rPr>
            </w:pPr>
            <w:r w:rsidRPr="001E060A">
              <w:rPr>
                <w:rFonts w:ascii="Arial" w:hAnsi="Arial" w:cs="Arial"/>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5EE6B755" w14:textId="2F78515D" w:rsidR="004517BB" w:rsidRPr="00993AF9" w:rsidRDefault="004517BB" w:rsidP="004517BB">
            <w:pPr>
              <w:pStyle w:val="Contedodatabela"/>
              <w:rPr>
                <w:rFonts w:ascii="Arial" w:hAnsi="Arial" w:cs="Arial"/>
                <w:b/>
                <w:bCs/>
              </w:rPr>
            </w:pPr>
            <w:r w:rsidRPr="001E060A">
              <w:rPr>
                <w:rFonts w:ascii="Arial" w:hAnsi="Arial" w:cs="Arial"/>
                <w:b/>
                <w:bCs/>
              </w:rPr>
              <w:t>ATADURA DE CREPOM 20 cm</w:t>
            </w:r>
            <w:r w:rsidRPr="001E060A">
              <w:rPr>
                <w:rFonts w:ascii="Arial" w:hAnsi="Arial" w:cs="Arial"/>
              </w:rPr>
              <w:t xml:space="preserve"> de largura: faixa contínua confeccionada em fios de tecido algodão cru ou misto, não estéril, classe tipo 1, com densidade 13 fios/cm2 e propriedades elásticas, com comprimento mínimo em repouso de 1,80 m e elasticidade de 50% longitudinalmente. As bordas devem ser devidamente acabadas, sem defeitos e fiapos, enroladas uniformemente em forma cilíndrica. O produto deve atender a NBR 14056-ND-33903031 e embalado individualmente que garanta a integridade do produto e devidamente identificado. </w:t>
            </w:r>
          </w:p>
        </w:tc>
      </w:tr>
      <w:tr w:rsidR="004517BB" w:rsidRPr="005C6803" w14:paraId="430A2D35"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9C5FA5C" w14:textId="777FDA72" w:rsidR="004517BB" w:rsidRDefault="004517BB" w:rsidP="004517BB">
            <w:pPr>
              <w:pStyle w:val="Contedodatabela"/>
              <w:jc w:val="center"/>
              <w:rPr>
                <w:rFonts w:ascii="Arial" w:hAnsi="Arial" w:cs="Arial"/>
                <w:b/>
              </w:rPr>
            </w:pPr>
            <w:r>
              <w:rPr>
                <w:rFonts w:ascii="Arial" w:hAnsi="Arial" w:cs="Arial"/>
                <w:b/>
              </w:rPr>
              <w:t>80</w:t>
            </w:r>
          </w:p>
        </w:tc>
        <w:tc>
          <w:tcPr>
            <w:tcW w:w="850" w:type="dxa"/>
            <w:tcBorders>
              <w:top w:val="single" w:sz="4" w:space="0" w:color="000000"/>
              <w:left w:val="single" w:sz="4" w:space="0" w:color="000000"/>
              <w:bottom w:val="single" w:sz="4" w:space="0" w:color="000000"/>
              <w:right w:val="nil"/>
            </w:tcBorders>
            <w:vAlign w:val="center"/>
          </w:tcPr>
          <w:p w14:paraId="2B225771" w14:textId="08B56A3C" w:rsidR="004517BB" w:rsidRDefault="006B0D8A" w:rsidP="004517BB">
            <w:pPr>
              <w:pStyle w:val="Contedodatabela"/>
              <w:jc w:val="center"/>
              <w:rPr>
                <w:rFonts w:ascii="Arial" w:hAnsi="Arial" w:cs="Arial"/>
              </w:rPr>
            </w:pPr>
            <w:r w:rsidRPr="006B0D8A">
              <w:rPr>
                <w:rFonts w:ascii="Arial" w:hAnsi="Arial" w:cs="Arial"/>
              </w:rPr>
              <w:t>119.750</w:t>
            </w:r>
          </w:p>
        </w:tc>
        <w:tc>
          <w:tcPr>
            <w:tcW w:w="850" w:type="dxa"/>
            <w:tcBorders>
              <w:top w:val="single" w:sz="4" w:space="0" w:color="000000"/>
              <w:left w:val="single" w:sz="4" w:space="0" w:color="000000"/>
              <w:bottom w:val="single" w:sz="4" w:space="0" w:color="000000"/>
              <w:right w:val="nil"/>
            </w:tcBorders>
            <w:vAlign w:val="center"/>
          </w:tcPr>
          <w:p w14:paraId="5F81507B" w14:textId="747C1AFF" w:rsidR="004517BB" w:rsidRPr="00993AF9" w:rsidRDefault="004517BB" w:rsidP="004517BB">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EF974FE" w14:textId="0D43A1C3" w:rsidR="004517BB" w:rsidRPr="00993AF9" w:rsidRDefault="004517BB" w:rsidP="004517BB">
            <w:pPr>
              <w:pStyle w:val="Contedodatabela"/>
              <w:rPr>
                <w:rFonts w:ascii="Arial" w:hAnsi="Arial" w:cs="Arial"/>
                <w:b/>
                <w:bCs/>
              </w:rPr>
            </w:pPr>
            <w:r w:rsidRPr="001E060A">
              <w:rPr>
                <w:rFonts w:ascii="Arial" w:hAnsi="Arial" w:cs="Arial"/>
                <w:b/>
                <w:bCs/>
              </w:rPr>
              <w:t>SERINGA de 10 ml: com SISTEMA DE SEGURANÇA</w:t>
            </w:r>
            <w:r w:rsidRPr="001E060A">
              <w:rPr>
                <w:rFonts w:ascii="Arial" w:hAnsi="Arial" w:cs="Arial"/>
              </w:rPr>
              <w:t xml:space="preserve"> compatível com agulhas de 30 mm de comprimento, descartável, estéril, confeccionada em polipropileno transparente constituída por cilindro e êmbolo, atóxica e </w:t>
            </w:r>
            <w:proofErr w:type="spellStart"/>
            <w:r w:rsidRPr="001E060A">
              <w:rPr>
                <w:rFonts w:ascii="Arial" w:hAnsi="Arial" w:cs="Arial"/>
              </w:rPr>
              <w:t>apirogênica</w:t>
            </w:r>
            <w:proofErr w:type="spellEnd"/>
            <w:r w:rsidRPr="001E060A">
              <w:rPr>
                <w:rFonts w:ascii="Arial" w:hAnsi="Arial" w:cs="Arial"/>
              </w:rPr>
              <w:t xml:space="preserve">; cilindro com anel de retenção de êmbolo, marcações graduais precisas a cada 0,2 ml; corpo com </w:t>
            </w:r>
            <w:proofErr w:type="spellStart"/>
            <w:r w:rsidRPr="001E060A">
              <w:rPr>
                <w:rFonts w:ascii="Arial" w:hAnsi="Arial" w:cs="Arial"/>
              </w:rPr>
              <w:t>siliconização</w:t>
            </w:r>
            <w:proofErr w:type="spellEnd"/>
            <w:r w:rsidRPr="001E060A">
              <w:rPr>
                <w:rFonts w:ascii="Arial" w:hAnsi="Arial" w:cs="Arial"/>
              </w:rPr>
              <w:t xml:space="preserve"> interna e bico tipo LUER LOCK; êmbolo dividido em haste e rolha de borracha com movimentação livre e sem sistema de travamento automático (o travamento só ocorrerá ao ser acionado pelo usuário). Embalagem individual, lacrada, que preserve a esterilidade do produto até o momento de sua utilização. </w:t>
            </w:r>
          </w:p>
        </w:tc>
      </w:tr>
      <w:tr w:rsidR="004517BB" w:rsidRPr="005C6803" w14:paraId="0ACB68CD" w14:textId="77777777" w:rsidTr="005140CF">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3E0CB36" w14:textId="7F663225" w:rsidR="004517BB" w:rsidRDefault="004517BB" w:rsidP="004517BB">
            <w:pPr>
              <w:pStyle w:val="Contedodatabela"/>
              <w:jc w:val="center"/>
              <w:rPr>
                <w:rFonts w:ascii="Arial" w:hAnsi="Arial" w:cs="Arial"/>
                <w:b/>
              </w:rPr>
            </w:pPr>
            <w:r>
              <w:rPr>
                <w:rFonts w:ascii="Arial" w:hAnsi="Arial" w:cs="Arial"/>
                <w:b/>
              </w:rPr>
              <w:lastRenderedPageBreak/>
              <w:t>81</w:t>
            </w:r>
          </w:p>
        </w:tc>
        <w:tc>
          <w:tcPr>
            <w:tcW w:w="850" w:type="dxa"/>
            <w:tcBorders>
              <w:top w:val="single" w:sz="4" w:space="0" w:color="000000"/>
              <w:left w:val="single" w:sz="4" w:space="0" w:color="000000"/>
              <w:bottom w:val="single" w:sz="4" w:space="0" w:color="000000"/>
              <w:right w:val="nil"/>
            </w:tcBorders>
            <w:vAlign w:val="center"/>
          </w:tcPr>
          <w:p w14:paraId="01E0A320" w14:textId="62BDC64C" w:rsidR="004517BB" w:rsidRDefault="006B0D8A" w:rsidP="004517BB">
            <w:pPr>
              <w:pStyle w:val="Contedodatabela"/>
              <w:jc w:val="center"/>
              <w:rPr>
                <w:rFonts w:ascii="Arial" w:hAnsi="Arial" w:cs="Arial"/>
              </w:rPr>
            </w:pPr>
            <w:r w:rsidRPr="006B0D8A">
              <w:rPr>
                <w:rFonts w:ascii="Arial" w:hAnsi="Arial" w:cs="Arial"/>
              </w:rPr>
              <w:t>352.500</w:t>
            </w:r>
          </w:p>
        </w:tc>
        <w:tc>
          <w:tcPr>
            <w:tcW w:w="850" w:type="dxa"/>
            <w:tcBorders>
              <w:top w:val="single" w:sz="4" w:space="0" w:color="000000"/>
              <w:left w:val="single" w:sz="4" w:space="0" w:color="000000"/>
              <w:bottom w:val="single" w:sz="4" w:space="0" w:color="000000"/>
              <w:right w:val="nil"/>
            </w:tcBorders>
            <w:vAlign w:val="center"/>
          </w:tcPr>
          <w:p w14:paraId="21DEA133" w14:textId="28694493" w:rsidR="004517BB" w:rsidRPr="00993AF9" w:rsidRDefault="004517BB" w:rsidP="004517BB">
            <w:pPr>
              <w:pStyle w:val="Contedodatabela"/>
              <w:jc w:val="center"/>
              <w:rPr>
                <w:rFonts w:ascii="Arial" w:hAnsi="Arial" w:cs="Arial"/>
              </w:rPr>
            </w:pPr>
            <w:r w:rsidRPr="001E060A">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4DAD933" w14:textId="503C11A1" w:rsidR="004517BB" w:rsidRPr="00993AF9" w:rsidRDefault="004517BB" w:rsidP="004517BB">
            <w:pPr>
              <w:pStyle w:val="Contedodatabela"/>
              <w:rPr>
                <w:rFonts w:ascii="Arial" w:hAnsi="Arial" w:cs="Arial"/>
                <w:b/>
                <w:bCs/>
              </w:rPr>
            </w:pPr>
            <w:r w:rsidRPr="001E060A">
              <w:rPr>
                <w:rFonts w:ascii="Arial" w:hAnsi="Arial" w:cs="Arial"/>
                <w:b/>
                <w:bCs/>
              </w:rPr>
              <w:t>SERINGA INSULINA 50 UI – (EMBALAGEM INDIVIDUAL):</w:t>
            </w:r>
            <w:r w:rsidRPr="001E060A">
              <w:rPr>
                <w:rFonts w:ascii="Arial" w:hAnsi="Arial" w:cs="Arial"/>
              </w:rPr>
              <w:t xml:space="preserve"> capacidade de 50 UI, descartável, estéril, atóxica, incolor com resistência mecânica, corpo cilíndrico, escala em gravação indelével de 0 a 50 UI com divisões de 1 em 1 unidade, com agulha hipodérmica fixa no corpo da seringa, formando um monobloco, extremidade proximal do êmbolo com pistão de vedação de borracha atóxica, </w:t>
            </w:r>
            <w:proofErr w:type="spellStart"/>
            <w:r w:rsidRPr="001E060A">
              <w:rPr>
                <w:rFonts w:ascii="Arial" w:hAnsi="Arial" w:cs="Arial"/>
              </w:rPr>
              <w:t>apirogênica</w:t>
            </w:r>
            <w:proofErr w:type="spellEnd"/>
            <w:r w:rsidRPr="001E060A">
              <w:rPr>
                <w:rFonts w:ascii="Arial" w:hAnsi="Arial" w:cs="Arial"/>
              </w:rPr>
              <w:t xml:space="preserve">; agulha medindo 6,0 x 0,25 mm confeccionada em aço inoxidável, </w:t>
            </w:r>
            <w:proofErr w:type="spellStart"/>
            <w:r w:rsidRPr="001E060A">
              <w:rPr>
                <w:rFonts w:ascii="Arial" w:hAnsi="Arial" w:cs="Arial"/>
              </w:rPr>
              <w:t>siliconizada</w:t>
            </w:r>
            <w:proofErr w:type="spellEnd"/>
            <w:r w:rsidRPr="001E060A">
              <w:rPr>
                <w:rFonts w:ascii="Arial" w:hAnsi="Arial" w:cs="Arial"/>
              </w:rPr>
              <w:t xml:space="preserve">, nivelada, polida, cilíndrica, reta, oca, </w:t>
            </w:r>
            <w:proofErr w:type="spellStart"/>
            <w:r w:rsidRPr="001E060A">
              <w:rPr>
                <w:rFonts w:ascii="Arial" w:hAnsi="Arial" w:cs="Arial"/>
              </w:rPr>
              <w:t>bisel</w:t>
            </w:r>
            <w:proofErr w:type="spellEnd"/>
            <w:r w:rsidRPr="001E060A">
              <w:rPr>
                <w:rFonts w:ascii="Arial" w:hAnsi="Arial" w:cs="Arial"/>
              </w:rPr>
              <w:t xml:space="preserve"> </w:t>
            </w:r>
            <w:proofErr w:type="spellStart"/>
            <w:r w:rsidRPr="001E060A">
              <w:rPr>
                <w:rFonts w:ascii="Arial" w:hAnsi="Arial" w:cs="Arial"/>
              </w:rPr>
              <w:t>trifacetado</w:t>
            </w:r>
            <w:proofErr w:type="spellEnd"/>
            <w:r w:rsidRPr="001E060A">
              <w:rPr>
                <w:rFonts w:ascii="Arial" w:hAnsi="Arial" w:cs="Arial"/>
              </w:rPr>
              <w:t>, afiada, com canhão translúcido, provida de protetor que permita perfeita adaptação ao canhão; embalada individualmente em material que promova barreira microbiana e abertura asséptica.</w:t>
            </w:r>
          </w:p>
        </w:tc>
      </w:tr>
    </w:tbl>
    <w:p w14:paraId="72731D75" w14:textId="2FA0963E" w:rsidR="00217F72" w:rsidRPr="00220BDD" w:rsidRDefault="00217F72" w:rsidP="00DC2F9A">
      <w:pPr>
        <w:jc w:val="both"/>
        <w:rPr>
          <w:rFonts w:ascii="Arial" w:hAnsi="Arial" w:cs="Arial"/>
          <w:highlight w:val="yellow"/>
        </w:rPr>
      </w:pPr>
    </w:p>
    <w:p w14:paraId="58BFAD4E" w14:textId="7777777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t>5. DA AMOSTRA:</w:t>
      </w:r>
    </w:p>
    <w:p w14:paraId="4C68809F" w14:textId="2FA79840" w:rsidR="008F57DC" w:rsidRPr="008F57DC" w:rsidRDefault="008F57DC" w:rsidP="008F57DC">
      <w:pPr>
        <w:jc w:val="both"/>
        <w:rPr>
          <w:rFonts w:ascii="Arial" w:hAnsi="Arial" w:cs="Arial"/>
        </w:rPr>
      </w:pPr>
      <w:r w:rsidRPr="008F57DC">
        <w:rPr>
          <w:rFonts w:ascii="Arial" w:hAnsi="Arial" w:cs="Arial"/>
          <w:b/>
          <w:bCs/>
        </w:rPr>
        <w:t xml:space="preserve">a) </w:t>
      </w:r>
      <w:r w:rsidR="00A92A37">
        <w:rPr>
          <w:rFonts w:ascii="Arial" w:hAnsi="Arial" w:cs="Arial"/>
        </w:rPr>
        <w:t xml:space="preserve">A Unidade Requisitante (U.R.) reserva-se o direito de solicitar amostras sempre que uma </w:t>
      </w:r>
      <w:proofErr w:type="gramStart"/>
      <w:r w:rsidR="00A92A37">
        <w:rPr>
          <w:rFonts w:ascii="Arial" w:hAnsi="Arial" w:cs="Arial"/>
          <w:b/>
          <w:bCs/>
          <w:i/>
          <w:iCs/>
        </w:rPr>
        <w:t>avaliação técnico</w:t>
      </w:r>
      <w:proofErr w:type="gramEnd"/>
      <w:r w:rsidR="00A92A37">
        <w:rPr>
          <w:rFonts w:ascii="Arial" w:hAnsi="Arial" w:cs="Arial"/>
          <w:b/>
          <w:bCs/>
          <w:i/>
          <w:iCs/>
        </w:rPr>
        <w:t xml:space="preserve"> físico ou funcional for imprescindível</w:t>
      </w:r>
      <w:r w:rsidR="00A92A37">
        <w:rPr>
          <w:rFonts w:ascii="Arial" w:hAnsi="Arial" w:cs="Arial"/>
        </w:rPr>
        <w:t xml:space="preserve"> para determinar sua adequação às necessidades propostas </w:t>
      </w:r>
      <w:r w:rsidR="00A92A37">
        <w:rPr>
          <w:rFonts w:ascii="Arial" w:hAnsi="Arial" w:cs="Arial"/>
          <w:b/>
          <w:bCs/>
          <w:i/>
          <w:iCs/>
        </w:rPr>
        <w:t>e/ou</w:t>
      </w:r>
      <w:r w:rsidR="00A92A37">
        <w:rPr>
          <w:rFonts w:ascii="Arial" w:hAnsi="Arial" w:cs="Arial"/>
        </w:rPr>
        <w:t xml:space="preserve"> quando se tratar de </w:t>
      </w:r>
      <w:r w:rsidR="00A92A37">
        <w:rPr>
          <w:rFonts w:ascii="Arial" w:hAnsi="Arial" w:cs="Arial"/>
          <w:b/>
          <w:bCs/>
          <w:i/>
          <w:iCs/>
        </w:rPr>
        <w:t>marcas não utilizadas anteriormente</w:t>
      </w:r>
      <w:r w:rsidR="00A92A37">
        <w:rPr>
          <w:rFonts w:ascii="Arial" w:hAnsi="Arial" w:cs="Arial"/>
        </w:rPr>
        <w:t xml:space="preserve">. </w:t>
      </w:r>
      <w:r w:rsidR="00A92A37">
        <w:rPr>
          <w:rFonts w:ascii="Arial" w:hAnsi="Arial" w:cs="Arial"/>
          <w:color w:val="000000"/>
        </w:rPr>
        <w:t xml:space="preserve">Quando solicitadas, as amostras serão avaliadas de acordo com as características pertinentes à natureza de cada item, podendo ser verificados, conforme aplicável, </w:t>
      </w:r>
      <w:r w:rsidR="00A92A37">
        <w:rPr>
          <w:rStyle w:val="Forte"/>
          <w:rFonts w:ascii="Arial" w:hAnsi="Arial" w:cs="Arial"/>
          <w:b w:val="0"/>
          <w:color w:val="000000"/>
        </w:rPr>
        <w:t>dimensões, calibre, capacidade, composição, material de fabricação, acabamento, resistência, flexibilidade, transparência, conexões, sistemas de ajuste e vedação, funcionamento de válvulas e demais componentes, facilidade e segurança no manuseio, compatibilidade, apresentação, acondicionamento e integridade da embalagem, condições de esterilidade, rotulagem, prazo de validade e demais características previstas no descritivo do item</w:t>
      </w:r>
      <w:r w:rsidR="00A92A37">
        <w:rPr>
          <w:rFonts w:ascii="Arial" w:hAnsi="Arial" w:cs="Arial"/>
          <w:color w:val="000000"/>
        </w:rPr>
        <w:t>. A exigência de amostra será limitada aos casos em que sua análise seja efetivamente necessária à adequada avaliação do produto, podendo ser dispensada quando a conformidade puder ser comprovada de maneira suficiente por meio da documentação técnica apresentada;</w:t>
      </w:r>
    </w:p>
    <w:p w14:paraId="601B3431" w14:textId="191E58CE" w:rsidR="008F57DC" w:rsidRPr="008F57DC" w:rsidRDefault="008F57DC" w:rsidP="008F57DC">
      <w:pPr>
        <w:jc w:val="both"/>
        <w:rPr>
          <w:rFonts w:ascii="Arial" w:hAnsi="Arial" w:cs="Arial"/>
        </w:rPr>
      </w:pPr>
      <w:proofErr w:type="gramStart"/>
      <w:r w:rsidRPr="008F57DC">
        <w:rPr>
          <w:rFonts w:ascii="Arial" w:hAnsi="Arial" w:cs="Arial"/>
          <w:b/>
          <w:bCs/>
        </w:rPr>
        <w:t>b)</w:t>
      </w:r>
      <w:r w:rsidRPr="008F57DC">
        <w:rPr>
          <w:rFonts w:ascii="Arial" w:hAnsi="Arial" w:cs="Arial"/>
        </w:rPr>
        <w:t xml:space="preserve"> </w:t>
      </w:r>
      <w:r w:rsidR="00A92A37">
        <w:rPr>
          <w:rFonts w:ascii="Arial" w:hAnsi="Arial" w:cs="Arial"/>
          <w:color w:val="000000"/>
        </w:rPr>
        <w:t>Para</w:t>
      </w:r>
      <w:proofErr w:type="gramEnd"/>
      <w:r w:rsidR="00A92A37">
        <w:rPr>
          <w:rFonts w:ascii="Arial" w:hAnsi="Arial" w:cs="Arial"/>
          <w:color w:val="000000"/>
        </w:rPr>
        <w:t xml:space="preserve"> assegurar a confiabilidade dos resultados, as amostras </w:t>
      </w:r>
      <w:r w:rsidR="00A92A37">
        <w:rPr>
          <w:rFonts w:ascii="Arial" w:eastAsia="Calibri" w:hAnsi="Arial" w:cs="Arial"/>
          <w:color w:val="000000"/>
          <w:kern w:val="0"/>
          <w:lang w:eastAsia="en-US"/>
        </w:rPr>
        <w:t>também poderão ser</w:t>
      </w:r>
      <w:r w:rsidR="00A92A37">
        <w:rPr>
          <w:rFonts w:ascii="Arial" w:hAnsi="Arial" w:cs="Arial"/>
          <w:color w:val="000000"/>
        </w:rPr>
        <w:t xml:space="preserve"> encaminhadas às unidades utilizadoras, onde profissionais realizarão testes para verificar sua conformidade com o descritivo e com as especificações solicitadas. A avaliação terá por finalidade verificar a </w:t>
      </w:r>
      <w:r w:rsidR="00A92A37">
        <w:rPr>
          <w:rStyle w:val="Forte"/>
          <w:rFonts w:ascii="Arial" w:hAnsi="Arial" w:cs="Arial"/>
          <w:b w:val="0"/>
          <w:color w:val="000000"/>
        </w:rPr>
        <w:t>compatibilidade do produto com o uso assistencial pretendido, sua funcionalidade, segurança, adequação ao manuseio e atendimento às especificações estabelecidas;</w:t>
      </w:r>
    </w:p>
    <w:p w14:paraId="0EAE333D" w14:textId="5C4CDA99" w:rsidR="008F57DC" w:rsidRPr="008F57DC" w:rsidRDefault="008F57DC" w:rsidP="008F57DC">
      <w:pPr>
        <w:jc w:val="both"/>
        <w:rPr>
          <w:rFonts w:ascii="Arial" w:hAnsi="Arial" w:cs="Arial"/>
        </w:rPr>
      </w:pPr>
      <w:r w:rsidRPr="008F57DC">
        <w:rPr>
          <w:rFonts w:ascii="Arial" w:hAnsi="Arial" w:cs="Arial"/>
          <w:b/>
          <w:bCs/>
        </w:rPr>
        <w:t xml:space="preserve">c) </w:t>
      </w:r>
      <w:r w:rsidR="00A92A37">
        <w:rPr>
          <w:rFonts w:ascii="Arial" w:eastAsia="Calibri" w:hAnsi="Arial" w:cs="Arial"/>
          <w:kern w:val="0"/>
          <w:lang w:eastAsia="en-US"/>
        </w:rPr>
        <w:t>C</w:t>
      </w:r>
      <w:r w:rsidR="00A92A37">
        <w:rPr>
          <w:rFonts w:ascii="Arial" w:hAnsi="Arial" w:cs="Arial"/>
          <w:color w:val="000000"/>
        </w:rPr>
        <w:t xml:space="preserve">aso sejam solicitadas, deverão ser entregues no prazo de até </w:t>
      </w:r>
      <w:r w:rsidR="00A92A37">
        <w:rPr>
          <w:rFonts w:ascii="Arial" w:hAnsi="Arial" w:cs="Arial"/>
          <w:b/>
          <w:bCs/>
          <w:i/>
          <w:iCs/>
          <w:color w:val="000000"/>
        </w:rPr>
        <w:t>05 (cinco) dias úteis</w:t>
      </w:r>
      <w:r w:rsidR="00A92A37">
        <w:rPr>
          <w:rFonts w:ascii="Arial" w:hAnsi="Arial" w:cs="Arial"/>
          <w:color w:val="000000"/>
        </w:rPr>
        <w:t xml:space="preserve">, </w:t>
      </w:r>
      <w:r w:rsidR="00A92A37">
        <w:rPr>
          <w:rFonts w:ascii="Arial" w:hAnsi="Arial" w:cs="Arial"/>
          <w:b/>
          <w:bCs/>
          <w:i/>
          <w:iCs/>
          <w:color w:val="000000"/>
        </w:rPr>
        <w:t>a partir da data de sua solicitação</w:t>
      </w:r>
      <w:r w:rsidR="00A92A37">
        <w:rPr>
          <w:rFonts w:ascii="Arial" w:hAnsi="Arial" w:cs="Arial"/>
          <w:color w:val="000000"/>
        </w:rPr>
        <w:t xml:space="preserve">, que será feita através de e-mail, </w:t>
      </w:r>
      <w:r w:rsidR="00A92A37">
        <w:rPr>
          <w:rFonts w:ascii="Arial" w:hAnsi="Arial" w:cs="Arial"/>
          <w:b/>
          <w:bCs/>
          <w:i/>
          <w:iCs/>
          <w:color w:val="000000"/>
        </w:rPr>
        <w:t>sob pena de desclassificação pelo não cumprimento;</w:t>
      </w:r>
    </w:p>
    <w:p w14:paraId="4BF0732A" w14:textId="71CFEBA0" w:rsidR="008F57DC" w:rsidRPr="008F57DC" w:rsidRDefault="008F57DC" w:rsidP="008F57DC">
      <w:pPr>
        <w:jc w:val="both"/>
        <w:rPr>
          <w:rFonts w:ascii="Arial" w:hAnsi="Arial" w:cs="Arial"/>
          <w:bCs/>
        </w:rPr>
      </w:pPr>
      <w:proofErr w:type="gramStart"/>
      <w:r w:rsidRPr="008F57DC">
        <w:rPr>
          <w:rFonts w:ascii="Arial" w:hAnsi="Arial" w:cs="Arial"/>
          <w:b/>
        </w:rPr>
        <w:t xml:space="preserve">d) </w:t>
      </w:r>
      <w:r w:rsidR="00A92A37">
        <w:rPr>
          <w:rFonts w:ascii="Arial" w:hAnsi="Arial" w:cs="Arial"/>
          <w:color w:val="000000"/>
        </w:rPr>
        <w:t>As</w:t>
      </w:r>
      <w:proofErr w:type="gramEnd"/>
      <w:r w:rsidR="00A92A37">
        <w:rPr>
          <w:rFonts w:ascii="Arial" w:hAnsi="Arial" w:cs="Arial"/>
          <w:color w:val="000000"/>
        </w:rPr>
        <w:t xml:space="preserve"> amostras de produtos de </w:t>
      </w:r>
      <w:r w:rsidR="00A92A37">
        <w:rPr>
          <w:rStyle w:val="Forte"/>
          <w:rFonts w:ascii="Arial" w:hAnsi="Arial" w:cs="Arial"/>
          <w:b w:val="0"/>
          <w:color w:val="000000"/>
        </w:rPr>
        <w:t>uso único, consumo imediato ou não reutilizáveis serão testadas conforme sua finalidade e descartadas após a avaliação, em conformidade com as normas de biossegurança e gerenciamento de resíduos</w:t>
      </w:r>
      <w:r w:rsidR="00A92A37">
        <w:rPr>
          <w:rFonts w:ascii="Arial" w:hAnsi="Arial" w:cs="Arial"/>
          <w:bCs/>
          <w:color w:val="000000"/>
        </w:rPr>
        <w:t>;</w:t>
      </w:r>
    </w:p>
    <w:p w14:paraId="627F0173" w14:textId="5A5ECDCA" w:rsidR="008F57DC" w:rsidRPr="008F57DC" w:rsidRDefault="008F57DC" w:rsidP="008F57DC">
      <w:pPr>
        <w:jc w:val="both"/>
        <w:rPr>
          <w:rFonts w:ascii="Arial" w:hAnsi="Arial" w:cs="Arial"/>
          <w:bCs/>
        </w:rPr>
      </w:pPr>
      <w:proofErr w:type="gramStart"/>
      <w:r w:rsidRPr="008F57DC">
        <w:rPr>
          <w:rFonts w:ascii="Arial" w:hAnsi="Arial" w:cs="Arial"/>
          <w:b/>
        </w:rPr>
        <w:t xml:space="preserve">e) </w:t>
      </w:r>
      <w:r w:rsidR="00A92A37">
        <w:rPr>
          <w:rFonts w:ascii="Arial" w:hAnsi="Arial" w:cs="Arial"/>
          <w:color w:val="000000"/>
        </w:rPr>
        <w:t>Quando</w:t>
      </w:r>
      <w:proofErr w:type="gramEnd"/>
      <w:r w:rsidR="00A92A37">
        <w:rPr>
          <w:rFonts w:ascii="Arial" w:hAnsi="Arial" w:cs="Arial"/>
          <w:color w:val="000000"/>
        </w:rPr>
        <w:t xml:space="preserve"> tecnicamente aplicável, as amostras de produtos que permitam </w:t>
      </w:r>
      <w:r w:rsidR="00A92A37">
        <w:rPr>
          <w:rStyle w:val="Forte"/>
          <w:rFonts w:ascii="Arial" w:hAnsi="Arial" w:cs="Arial"/>
          <w:b w:val="0"/>
          <w:color w:val="000000"/>
        </w:rPr>
        <w:t>avaliação sem consumo integral serão</w:t>
      </w:r>
      <w:r w:rsidR="00A92A37">
        <w:rPr>
          <w:rFonts w:ascii="Arial" w:hAnsi="Arial" w:cs="Arial"/>
          <w:color w:val="000000"/>
        </w:rPr>
        <w:t xml:space="preserve"> testadas e </w:t>
      </w:r>
      <w:r w:rsidR="00A92A37">
        <w:rPr>
          <w:rStyle w:val="Forte"/>
          <w:rFonts w:ascii="Arial" w:hAnsi="Arial" w:cs="Arial"/>
          <w:b w:val="0"/>
          <w:color w:val="000000"/>
        </w:rPr>
        <w:t>arquivadas como referência técnica;</w:t>
      </w:r>
    </w:p>
    <w:p w14:paraId="2786E3F2" w14:textId="77777777" w:rsidR="00A92A37" w:rsidRDefault="008F57DC" w:rsidP="008F57DC">
      <w:pPr>
        <w:jc w:val="both"/>
        <w:rPr>
          <w:rFonts w:ascii="Arial" w:hAnsi="Arial" w:cs="Arial"/>
          <w:lang w:eastAsia="pt-BR"/>
        </w:rPr>
      </w:pPr>
      <w:r w:rsidRPr="008F57DC">
        <w:rPr>
          <w:rFonts w:ascii="Arial" w:hAnsi="Arial" w:cs="Arial"/>
          <w:b/>
        </w:rPr>
        <w:t>g)</w:t>
      </w:r>
      <w:r w:rsidRPr="008F57DC">
        <w:rPr>
          <w:rFonts w:ascii="Arial" w:hAnsi="Arial" w:cs="Arial"/>
          <w:bCs/>
        </w:rPr>
        <w:t xml:space="preserve"> </w:t>
      </w:r>
      <w:r w:rsidRPr="008F57DC">
        <w:rPr>
          <w:rFonts w:ascii="Arial" w:hAnsi="Arial" w:cs="Arial"/>
          <w:lang w:eastAsia="pt-BR"/>
        </w:rPr>
        <w:t xml:space="preserve">Local e horário de entrega das amostras: </w:t>
      </w:r>
    </w:p>
    <w:p w14:paraId="1F6D7E94" w14:textId="77777777" w:rsidR="00A92A37" w:rsidRDefault="00A92A37" w:rsidP="00A92A37">
      <w:pPr>
        <w:spacing w:line="276" w:lineRule="auto"/>
        <w:ind w:left="227" w:firstLine="482"/>
        <w:jc w:val="both"/>
        <w:rPr>
          <w:rFonts w:ascii="Arial" w:hAnsi="Arial" w:cs="Arial"/>
          <w:color w:val="000000"/>
        </w:rPr>
      </w:pPr>
      <w:r>
        <w:rPr>
          <w:rFonts w:ascii="Arial" w:hAnsi="Arial" w:cs="Arial"/>
          <w:color w:val="000000"/>
        </w:rPr>
        <w:t xml:space="preserve">Prefeitura Municipal de Piracicaba – Secretaria Municipal de Saúde – </w:t>
      </w:r>
      <w:r>
        <w:rPr>
          <w:rFonts w:ascii="Arial" w:hAnsi="Arial" w:cs="Arial"/>
          <w:b/>
          <w:bCs/>
          <w:color w:val="000000"/>
        </w:rPr>
        <w:t>A/C: Gerência de Suprimentos</w:t>
      </w:r>
    </w:p>
    <w:p w14:paraId="469DB614" w14:textId="77777777" w:rsidR="00A92A37" w:rsidRDefault="00A92A37" w:rsidP="00A92A37">
      <w:pPr>
        <w:spacing w:line="276" w:lineRule="auto"/>
        <w:ind w:left="227" w:firstLine="482"/>
        <w:jc w:val="both"/>
        <w:rPr>
          <w:rFonts w:ascii="Arial" w:hAnsi="Arial" w:cs="Arial"/>
          <w:b/>
          <w:bCs/>
          <w:color w:val="000000"/>
        </w:rPr>
      </w:pPr>
      <w:r>
        <w:rPr>
          <w:rFonts w:ascii="Arial" w:hAnsi="Arial" w:cs="Arial"/>
          <w:color w:val="000000"/>
        </w:rPr>
        <w:t xml:space="preserve">Rua: Capitão Antônio Corrêa Barbosa, 2233, </w:t>
      </w:r>
      <w:r>
        <w:rPr>
          <w:rFonts w:ascii="Arial" w:hAnsi="Arial" w:cs="Arial"/>
          <w:b/>
          <w:bCs/>
          <w:color w:val="000000"/>
        </w:rPr>
        <w:t>2º andar</w:t>
      </w:r>
      <w:r>
        <w:rPr>
          <w:rFonts w:ascii="Arial" w:hAnsi="Arial" w:cs="Arial"/>
          <w:color w:val="000000"/>
        </w:rPr>
        <w:t xml:space="preserve"> – Chácara Nazareth, CEP 13.400-900, </w:t>
      </w:r>
      <w:proofErr w:type="spellStart"/>
      <w:r>
        <w:rPr>
          <w:rFonts w:ascii="Arial" w:hAnsi="Arial" w:cs="Arial"/>
          <w:color w:val="000000"/>
        </w:rPr>
        <w:t>Piracicaba-SP</w:t>
      </w:r>
      <w:proofErr w:type="spellEnd"/>
      <w:r>
        <w:rPr>
          <w:rFonts w:ascii="Arial" w:hAnsi="Arial" w:cs="Arial"/>
          <w:color w:val="000000"/>
        </w:rPr>
        <w:t>.</w:t>
      </w:r>
    </w:p>
    <w:p w14:paraId="63A0E245" w14:textId="2B5EED97" w:rsidR="008F57DC" w:rsidRPr="008F57DC" w:rsidRDefault="00A92A37" w:rsidP="00A92A37">
      <w:pPr>
        <w:ind w:firstLine="709"/>
        <w:jc w:val="both"/>
        <w:rPr>
          <w:rFonts w:ascii="Arial" w:hAnsi="Arial" w:cs="Arial"/>
          <w:lang w:eastAsia="pt-BR"/>
        </w:rPr>
      </w:pPr>
      <w:r>
        <w:rPr>
          <w:rFonts w:ascii="Arial" w:hAnsi="Arial" w:cs="Arial"/>
          <w:b/>
          <w:bCs/>
          <w:color w:val="000000"/>
        </w:rPr>
        <w:t>Horário de entrega: de 08:00 às 16:00 horas, de segunda a sexta-feira.</w:t>
      </w:r>
    </w:p>
    <w:p w14:paraId="2E15607C" w14:textId="77777777" w:rsidR="008F57DC" w:rsidRPr="008F57DC" w:rsidRDefault="008F57DC" w:rsidP="008F57DC">
      <w:pPr>
        <w:tabs>
          <w:tab w:val="left" w:pos="284"/>
        </w:tabs>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3728C58B" w14:textId="3F822D0D" w:rsidR="008F57DC" w:rsidRPr="00A92A37" w:rsidRDefault="00A92A37" w:rsidP="008F57DC">
      <w:pPr>
        <w:numPr>
          <w:ilvl w:val="0"/>
          <w:numId w:val="15"/>
        </w:numPr>
        <w:tabs>
          <w:tab w:val="left" w:pos="284"/>
        </w:tabs>
        <w:jc w:val="both"/>
        <w:rPr>
          <w:rFonts w:ascii="Arial" w:hAnsi="Arial" w:cs="Arial"/>
        </w:rPr>
      </w:pPr>
      <w:r>
        <w:rPr>
          <w:rFonts w:ascii="Arial" w:hAnsi="Arial" w:cs="Arial"/>
          <w:color w:val="000000"/>
        </w:rPr>
        <w:t>Embalagens serão avaliadas quanto à integridade, garantia de proteção do produto e facilidade de manuseio, os produtos deverão ser acondicionados de acordo com a praxe do fabricante, garantindo sua integridade durante o transporte, armazenamento e uso. Deverão estar rotulados conforme a legislação em vigor;</w:t>
      </w:r>
    </w:p>
    <w:p w14:paraId="00072FE8" w14:textId="00B435CF" w:rsidR="00A92A37" w:rsidRPr="008F57DC" w:rsidRDefault="00A92A37" w:rsidP="008F57DC">
      <w:pPr>
        <w:numPr>
          <w:ilvl w:val="0"/>
          <w:numId w:val="15"/>
        </w:numPr>
        <w:tabs>
          <w:tab w:val="left" w:pos="284"/>
        </w:tabs>
        <w:jc w:val="both"/>
        <w:rPr>
          <w:rFonts w:ascii="Arial" w:hAnsi="Arial" w:cs="Arial"/>
        </w:rPr>
      </w:pPr>
      <w:r>
        <w:rPr>
          <w:rFonts w:ascii="Arial" w:hAnsi="Arial" w:cs="Arial"/>
          <w:color w:val="000000"/>
        </w:rPr>
        <w:t>Produtos esterilizados deverão ser acondicionados em embalagem adequada e individual, lacrada e que garanta a esterilidade do produto até a sua utilização. Deverão estar identificadas com o tipo de esterilização, data de fabricação e prazo de validade.</w:t>
      </w:r>
    </w:p>
    <w:p w14:paraId="322F2C87" w14:textId="62D7086D" w:rsidR="008F57DC" w:rsidRDefault="008F57DC" w:rsidP="008F57DC">
      <w:pPr>
        <w:jc w:val="both"/>
        <w:rPr>
          <w:rFonts w:ascii="Arial" w:eastAsia="Arial" w:hAnsi="Arial" w:cs="Arial"/>
          <w:color w:val="000000"/>
        </w:rPr>
      </w:pPr>
    </w:p>
    <w:p w14:paraId="12475A76" w14:textId="601E52ED" w:rsidR="009003BA" w:rsidRPr="008F57DC" w:rsidRDefault="009003BA" w:rsidP="009003BA">
      <w:pPr>
        <w:shd w:val="clear" w:color="auto" w:fill="CCCCCC"/>
        <w:ind w:firstLine="567"/>
        <w:rPr>
          <w:rFonts w:ascii="Arial" w:hAnsi="Arial" w:cs="Arial"/>
        </w:rPr>
      </w:pPr>
      <w:r>
        <w:rPr>
          <w:rFonts w:ascii="Arial" w:hAnsi="Arial" w:cs="Arial"/>
          <w:b/>
          <w:bCs/>
        </w:rPr>
        <w:t>7</w:t>
      </w:r>
      <w:r w:rsidRPr="008F57DC">
        <w:rPr>
          <w:rFonts w:ascii="Arial" w:hAnsi="Arial" w:cs="Arial"/>
          <w:b/>
          <w:bCs/>
        </w:rPr>
        <w:t xml:space="preserve">. DA </w:t>
      </w:r>
      <w:r>
        <w:rPr>
          <w:rFonts w:ascii="Arial" w:hAnsi="Arial" w:cs="Arial"/>
          <w:b/>
          <w:bCs/>
        </w:rPr>
        <w:t>SUSTENTABILIDADE</w:t>
      </w:r>
      <w:r w:rsidRPr="008F57DC">
        <w:rPr>
          <w:rFonts w:ascii="Arial" w:hAnsi="Arial" w:cs="Arial"/>
          <w:b/>
          <w:bCs/>
        </w:rPr>
        <w:t>:</w:t>
      </w:r>
    </w:p>
    <w:p w14:paraId="65717924" w14:textId="77777777" w:rsidR="009003BA" w:rsidRPr="009003BA" w:rsidRDefault="009003BA" w:rsidP="009003BA">
      <w:pPr>
        <w:numPr>
          <w:ilvl w:val="0"/>
          <w:numId w:val="29"/>
        </w:numPr>
        <w:tabs>
          <w:tab w:val="left" w:pos="284"/>
        </w:tabs>
        <w:jc w:val="both"/>
        <w:rPr>
          <w:rFonts w:ascii="Arial" w:hAnsi="Arial" w:cs="Arial"/>
          <w:color w:val="000000"/>
        </w:rPr>
      </w:pPr>
      <w:r w:rsidRPr="009003BA">
        <w:rPr>
          <w:rFonts w:ascii="Arial" w:hAnsi="Arial" w:cs="Arial"/>
          <w:color w:val="000000"/>
        </w:rPr>
        <w:t>Além dos critérios de sustentabilidade eventualmente inseridos na descrição do objeto, deve ser atendido o seguinte requisito, que se baseia no Guia Nacional de Contratações Sustentáveis,</w:t>
      </w:r>
    </w:p>
    <w:p w14:paraId="56662D4B" w14:textId="4D413950" w:rsidR="009003BA" w:rsidRPr="00A92A37" w:rsidRDefault="009003BA" w:rsidP="009003BA">
      <w:pPr>
        <w:numPr>
          <w:ilvl w:val="0"/>
          <w:numId w:val="29"/>
        </w:numPr>
        <w:tabs>
          <w:tab w:val="left" w:pos="284"/>
        </w:tabs>
        <w:jc w:val="both"/>
        <w:rPr>
          <w:rFonts w:ascii="Arial" w:hAnsi="Arial" w:cs="Arial"/>
        </w:rPr>
      </w:pPr>
      <w:r w:rsidRPr="009003BA">
        <w:rPr>
          <w:rFonts w:ascii="Arial" w:hAnsi="Arial" w:cs="Arial"/>
          <w:color w:val="000000"/>
        </w:rPr>
        <w:t>Os materiais deverão ser fornecidos em embalagens adequadas à sua conservação e transporte, preservando sua integridade e esterilidade, quando aplicável, priorizando-se, sempre que tecnicamente possível e sem prejuízo das exigências sanitárias, a utilização de embalagens recicláveis ou passíveis de reciclagem.</w:t>
      </w:r>
    </w:p>
    <w:p w14:paraId="28AA01E9" w14:textId="77777777" w:rsidR="009003BA" w:rsidRPr="008F57DC" w:rsidRDefault="009003BA" w:rsidP="008F57DC">
      <w:pPr>
        <w:jc w:val="both"/>
        <w:rPr>
          <w:rFonts w:ascii="Arial" w:eastAsia="Arial" w:hAnsi="Arial" w:cs="Arial"/>
          <w:color w:val="000000"/>
        </w:rPr>
      </w:pPr>
    </w:p>
    <w:p w14:paraId="56CC1860" w14:textId="723D0636" w:rsidR="008F57DC" w:rsidRPr="008F57DC" w:rsidRDefault="009003BA" w:rsidP="008F57DC">
      <w:pPr>
        <w:shd w:val="clear" w:color="auto" w:fill="CCCCCC"/>
        <w:ind w:firstLine="561"/>
        <w:rPr>
          <w:rFonts w:ascii="Arial" w:hAnsi="Arial" w:cs="Arial"/>
        </w:rPr>
      </w:pPr>
      <w:r>
        <w:rPr>
          <w:rFonts w:ascii="Arial" w:hAnsi="Arial" w:cs="Arial"/>
          <w:b/>
          <w:bCs/>
        </w:rPr>
        <w:t>8</w:t>
      </w:r>
      <w:r w:rsidR="008F57DC" w:rsidRPr="008F57DC">
        <w:rPr>
          <w:rFonts w:ascii="Arial" w:hAnsi="Arial" w:cs="Arial"/>
          <w:b/>
          <w:bCs/>
        </w:rPr>
        <w:t>. DA ENTREGA:</w:t>
      </w:r>
    </w:p>
    <w:p w14:paraId="6ECFF2D7" w14:textId="28D59ADB"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lastRenderedPageBreak/>
        <w:t xml:space="preserve">Prazo de entrega: até o máximo de </w:t>
      </w:r>
      <w:r w:rsidR="00A92A37">
        <w:rPr>
          <w:rFonts w:ascii="Arial" w:hAnsi="Arial" w:cs="Arial"/>
          <w:b/>
          <w:bCs/>
          <w:i/>
          <w:iCs/>
          <w:u w:val="single"/>
        </w:rPr>
        <w:t>10</w:t>
      </w:r>
      <w:r w:rsidR="00A92A37">
        <w:rPr>
          <w:rFonts w:ascii="Arial" w:hAnsi="Arial" w:cs="Arial"/>
          <w:b/>
          <w:bCs/>
          <w:i/>
          <w:iCs/>
          <w:color w:val="000000"/>
          <w:u w:val="single"/>
        </w:rPr>
        <w:t xml:space="preserve"> (dez) di</w:t>
      </w:r>
      <w:r w:rsidR="00A92A37">
        <w:rPr>
          <w:rFonts w:ascii="Arial" w:hAnsi="Arial" w:cs="Arial"/>
          <w:b/>
          <w:bCs/>
          <w:i/>
          <w:iCs/>
          <w:u w:val="single"/>
        </w:rPr>
        <w:t>as corridos</w:t>
      </w:r>
      <w:r w:rsidRPr="008F57DC">
        <w:rPr>
          <w:rFonts w:ascii="Arial" w:hAnsi="Arial" w:cs="Arial"/>
          <w:lang w:eastAsia="pt-BR"/>
        </w:rPr>
        <w:t>, a contar da Ordem de Fornecimento, emitida pela Unidade Requisitante.</w:t>
      </w:r>
    </w:p>
    <w:p w14:paraId="3AA40563" w14:textId="59FE4818"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 xml:space="preserve">A empresa vencedora deverá seguir programação da Prefeitura Municipal de Piracicaba quanto a data, horário e quantidade </w:t>
      </w:r>
      <w:r w:rsidR="00A92A37">
        <w:rPr>
          <w:rFonts w:ascii="Arial" w:hAnsi="Arial" w:cs="Arial"/>
        </w:rPr>
        <w:t>de produtos</w:t>
      </w:r>
      <w:r w:rsidRPr="008F57DC">
        <w:rPr>
          <w:rFonts w:ascii="Arial" w:hAnsi="Arial" w:cs="Arial"/>
        </w:rPr>
        <w:t xml:space="preserve"> a serem entregues.</w:t>
      </w:r>
    </w:p>
    <w:p w14:paraId="2C3A85EE" w14:textId="77777777" w:rsidR="00A92A37"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p>
    <w:p w14:paraId="4E680F09" w14:textId="7A595BDE" w:rsidR="00A92A37" w:rsidRPr="00A92A37" w:rsidRDefault="00A92A37" w:rsidP="00A92A37">
      <w:pPr>
        <w:tabs>
          <w:tab w:val="left" w:pos="284"/>
        </w:tabs>
        <w:jc w:val="both"/>
        <w:rPr>
          <w:rFonts w:ascii="Arial" w:hAnsi="Arial" w:cs="Arial"/>
          <w:b/>
          <w:bCs/>
          <w:lang w:eastAsia="pt-BR"/>
        </w:rPr>
      </w:pPr>
      <w:r>
        <w:rPr>
          <w:rFonts w:ascii="Arial" w:hAnsi="Arial" w:cs="Arial"/>
          <w:b/>
          <w:bCs/>
          <w:lang w:eastAsia="pt-BR"/>
        </w:rPr>
        <w:tab/>
      </w:r>
      <w:r w:rsidRPr="00A92A37">
        <w:rPr>
          <w:rFonts w:ascii="Arial" w:hAnsi="Arial" w:cs="Arial"/>
          <w:b/>
          <w:bCs/>
          <w:lang w:eastAsia="pt-BR"/>
        </w:rPr>
        <w:t>Secretaria Municipal de Saúde - Almoxarifado Taquaral</w:t>
      </w:r>
    </w:p>
    <w:p w14:paraId="0915A211" w14:textId="64C82D8E" w:rsidR="00A92A37" w:rsidRPr="00A92A37" w:rsidRDefault="00A92A37" w:rsidP="00A92A37">
      <w:pPr>
        <w:tabs>
          <w:tab w:val="left" w:pos="284"/>
        </w:tabs>
        <w:jc w:val="both"/>
        <w:rPr>
          <w:rFonts w:ascii="Arial" w:hAnsi="Arial" w:cs="Arial"/>
          <w:b/>
          <w:bCs/>
          <w:lang w:eastAsia="pt-BR"/>
        </w:rPr>
      </w:pPr>
      <w:r>
        <w:rPr>
          <w:rFonts w:ascii="Arial" w:hAnsi="Arial" w:cs="Arial"/>
          <w:b/>
          <w:bCs/>
          <w:lang w:eastAsia="pt-BR"/>
        </w:rPr>
        <w:tab/>
      </w:r>
      <w:r w:rsidRPr="00A92A37">
        <w:rPr>
          <w:rFonts w:ascii="Arial" w:hAnsi="Arial" w:cs="Arial"/>
          <w:b/>
          <w:bCs/>
          <w:lang w:eastAsia="pt-BR"/>
        </w:rPr>
        <w:t>Avenida Professor José Ribeiro Borges nº40, Taquaral - CEP. 13.421-741 – Piracicaba/SP.</w:t>
      </w:r>
    </w:p>
    <w:p w14:paraId="26821AC5" w14:textId="2E425893" w:rsidR="008F57DC" w:rsidRPr="008F57DC" w:rsidRDefault="00A92A37" w:rsidP="00A92A37">
      <w:pPr>
        <w:tabs>
          <w:tab w:val="left" w:pos="284"/>
        </w:tabs>
        <w:jc w:val="both"/>
        <w:rPr>
          <w:rFonts w:ascii="Arial" w:hAnsi="Arial" w:cs="Arial"/>
        </w:rPr>
      </w:pPr>
      <w:r>
        <w:rPr>
          <w:rFonts w:ascii="Arial" w:hAnsi="Arial" w:cs="Arial"/>
          <w:b/>
          <w:bCs/>
          <w:lang w:eastAsia="pt-BR"/>
        </w:rPr>
        <w:tab/>
      </w:r>
      <w:r w:rsidRPr="00A92A37">
        <w:rPr>
          <w:rFonts w:ascii="Arial" w:hAnsi="Arial" w:cs="Arial"/>
          <w:b/>
          <w:bCs/>
          <w:lang w:eastAsia="pt-BR"/>
        </w:rPr>
        <w:t>Horário de entrega: de 08:00 às 11:00 e 13:00 às 16:00 horas, de segunda a sexta-feira.</w:t>
      </w:r>
    </w:p>
    <w:p w14:paraId="6849AE0A"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É obrigatório que o produto seja entregue com pelo menos 80% do seu tempo de validade ou superior.</w:t>
      </w:r>
    </w:p>
    <w:p w14:paraId="6DA6917E" w14:textId="6A2D1392" w:rsidR="008F57DC" w:rsidRPr="008F57DC" w:rsidRDefault="00A92A37" w:rsidP="008F57DC">
      <w:pPr>
        <w:keepLines/>
        <w:numPr>
          <w:ilvl w:val="0"/>
          <w:numId w:val="6"/>
        </w:numPr>
        <w:tabs>
          <w:tab w:val="left" w:pos="284"/>
        </w:tabs>
        <w:jc w:val="both"/>
        <w:rPr>
          <w:rFonts w:ascii="Arial" w:hAnsi="Arial" w:cs="Arial"/>
        </w:rPr>
      </w:pPr>
      <w:r>
        <w:rPr>
          <w:rFonts w:ascii="Arial" w:hAnsi="Arial" w:cs="Arial"/>
        </w:rPr>
        <w:t xml:space="preserve">Produtos </w:t>
      </w:r>
      <w:r w:rsidR="008F57DC" w:rsidRPr="008F57DC">
        <w:rPr>
          <w:rFonts w:ascii="Arial" w:hAnsi="Arial" w:cs="Arial"/>
        </w:rPr>
        <w:t>com validade entre 65 e 80% ser</w:t>
      </w:r>
      <w:r>
        <w:rPr>
          <w:rFonts w:ascii="Arial" w:hAnsi="Arial" w:cs="Arial"/>
        </w:rPr>
        <w:t>ão</w:t>
      </w:r>
      <w:r w:rsidR="008F57DC" w:rsidRPr="008F57DC">
        <w:rPr>
          <w:rFonts w:ascii="Arial" w:hAnsi="Arial" w:cs="Arial"/>
        </w:rPr>
        <w:t xml:space="preserve"> aceito</w:t>
      </w:r>
      <w:r>
        <w:rPr>
          <w:rFonts w:ascii="Arial" w:hAnsi="Arial" w:cs="Arial"/>
        </w:rPr>
        <w:t>s</w:t>
      </w:r>
      <w:r w:rsidR="008F57DC" w:rsidRPr="008F57DC">
        <w:rPr>
          <w:rFonts w:ascii="Arial" w:hAnsi="Arial" w:cs="Arial"/>
        </w:rPr>
        <w:t xml:space="preserve"> com Carta de compromisso de troca, a ser executada com 60 dias de antecedência a data de expiração da validade.</w:t>
      </w:r>
    </w:p>
    <w:p w14:paraId="2A288324" w14:textId="2BF97465"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A Contratada será responsável pelo transporte e descarregamento do produto, devendo entregá-los em condições adequadas para o armazenamento.</w:t>
      </w:r>
    </w:p>
    <w:p w14:paraId="6F3BB2FF" w14:textId="6FEC025A"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considerado provisório, para efeito de posterior verificação da quantidade e conformidade dos materiais com as especificações, no prazo de até</w:t>
      </w:r>
      <w:r w:rsidR="00FD42F1">
        <w:rPr>
          <w:rFonts w:ascii="Arial" w:hAnsi="Arial" w:cs="Arial"/>
        </w:rPr>
        <w:t xml:space="preserve"> 03 (três)</w:t>
      </w:r>
      <w:r w:rsidRPr="008F57DC">
        <w:rPr>
          <w:rFonts w:ascii="Arial" w:hAnsi="Arial" w:cs="Arial"/>
        </w:rPr>
        <w:t xml:space="preserve"> dias, a contar da data de entrega.</w:t>
      </w:r>
    </w:p>
    <w:p w14:paraId="604EE64F" w14:textId="77777777"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O recebimento será definitivo, após a verificação da qualidade dos materiais e consequente aceitação, no prazo de até 30 (trinta) dias, a contar do recebimento provisório.</w:t>
      </w:r>
    </w:p>
    <w:p w14:paraId="4DE64056" w14:textId="362E548A" w:rsidR="008F57DC" w:rsidRPr="008F57DC" w:rsidRDefault="008F57DC" w:rsidP="008F57DC">
      <w:pPr>
        <w:keepLines/>
        <w:numPr>
          <w:ilvl w:val="0"/>
          <w:numId w:val="6"/>
        </w:numPr>
        <w:tabs>
          <w:tab w:val="left" w:pos="284"/>
        </w:tabs>
        <w:jc w:val="both"/>
        <w:rPr>
          <w:rFonts w:ascii="Arial" w:hAnsi="Arial" w:cs="Arial"/>
        </w:rPr>
      </w:pPr>
      <w:r w:rsidRPr="008F57DC">
        <w:rPr>
          <w:rFonts w:ascii="Arial" w:hAnsi="Arial" w:cs="Arial"/>
        </w:rPr>
        <w:t xml:space="preserve">Se for constatada qualquer alteração na qualidade ou composição durante a </w:t>
      </w:r>
      <w:r w:rsidR="00A92A37">
        <w:rPr>
          <w:rFonts w:ascii="Arial" w:hAnsi="Arial" w:cs="Arial"/>
        </w:rPr>
        <w:t>validade</w:t>
      </w:r>
      <w:r w:rsidRPr="008F57DC">
        <w:rPr>
          <w:rFonts w:ascii="Arial" w:hAnsi="Arial" w:cs="Arial"/>
        </w:rPr>
        <w:t xml:space="preserve"> do</w:t>
      </w:r>
      <w:r w:rsidR="00A92A37">
        <w:rPr>
          <w:rFonts w:ascii="Arial" w:hAnsi="Arial" w:cs="Arial"/>
        </w:rPr>
        <w:t>s</w:t>
      </w:r>
      <w:r w:rsidRPr="008F57DC">
        <w:rPr>
          <w:rFonts w:ascii="Arial" w:hAnsi="Arial" w:cs="Arial"/>
        </w:rPr>
        <w:t xml:space="preserve"> produto</w:t>
      </w:r>
      <w:r w:rsidR="00A92A37">
        <w:rPr>
          <w:rFonts w:ascii="Arial" w:hAnsi="Arial" w:cs="Arial"/>
        </w:rPr>
        <w:t>s</w:t>
      </w:r>
      <w:r w:rsidRPr="008F57DC">
        <w:rPr>
          <w:rFonts w:ascii="Arial" w:hAnsi="Arial" w:cs="Arial"/>
        </w:rPr>
        <w:t>, a Contratada se compromete a trocá-lo</w:t>
      </w:r>
      <w:r w:rsidR="00A92A37">
        <w:rPr>
          <w:rFonts w:ascii="Arial" w:hAnsi="Arial" w:cs="Arial"/>
        </w:rPr>
        <w:t>s</w:t>
      </w:r>
      <w:r w:rsidRPr="008F57DC">
        <w:rPr>
          <w:rFonts w:ascii="Arial" w:hAnsi="Arial" w:cs="Arial"/>
        </w:rPr>
        <w:t xml:space="preserve"> sem ônus para a Contratante, no prazo máximo de 10 (dez) dias, a contar da notificação emitida pela Unidade Requisitante.</w:t>
      </w:r>
    </w:p>
    <w:p w14:paraId="57B41A5D"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Os materiais fornecidos deverão corresponder à marca registrada no contrato. Somente em casos de descontinuidade de fabricação e atestados pelo próprio fabricante, serão aceitas marcas alternativas, devendo ser atendidas as mesmas qualificações técnicas previstas no presente documento.</w:t>
      </w:r>
    </w:p>
    <w:p w14:paraId="33644E35"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Não serão aceitos no momento de entrega embalagens com avarias ou sinais de violação de qualquer tipo.</w:t>
      </w:r>
    </w:p>
    <w:p w14:paraId="2A191ABA"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Na hipótese de o produto apresentar irregularidade não sanada, será reduzido a termo o fato e encaminhado à autoridade competente para procedimentos inerentes à aplicação das penalidades.</w:t>
      </w:r>
    </w:p>
    <w:p w14:paraId="20231263"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Os produtos deverão estar acompanhados de suas respectivas notas fiscais assinadas como recebidos pelo funcionário responsável pelo acompanhamento e fiscalização de cada setor do ÓRGÃO PARTICIPANTE.</w:t>
      </w:r>
    </w:p>
    <w:p w14:paraId="7C851802"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Caso a nota fiscal não acompanhe o produto ou quantidades diferentes do pedido, os serviços não serão recebidos.</w:t>
      </w:r>
    </w:p>
    <w:p w14:paraId="18F6FFD6" w14:textId="77777777" w:rsidR="009003BA" w:rsidRPr="009003BA" w:rsidRDefault="009003BA" w:rsidP="009003BA">
      <w:pPr>
        <w:keepLines/>
        <w:numPr>
          <w:ilvl w:val="0"/>
          <w:numId w:val="6"/>
        </w:numPr>
        <w:tabs>
          <w:tab w:val="left" w:pos="284"/>
        </w:tabs>
        <w:jc w:val="both"/>
        <w:rPr>
          <w:rFonts w:ascii="Arial" w:hAnsi="Arial" w:cs="Arial"/>
        </w:rPr>
      </w:pPr>
      <w:r w:rsidRPr="009003BA">
        <w:rPr>
          <w:rFonts w:ascii="Arial" w:hAnsi="Arial" w:cs="Arial"/>
        </w:rPr>
        <w:t xml:space="preserve">Os produtos com embalagem violada ou com data de validade inferior à disposta no item acima, não serão recebidos. </w:t>
      </w:r>
    </w:p>
    <w:p w14:paraId="2D57769A" w14:textId="75A94979" w:rsidR="008F57DC" w:rsidRDefault="009003BA" w:rsidP="009003BA">
      <w:pPr>
        <w:keepLines/>
        <w:numPr>
          <w:ilvl w:val="0"/>
          <w:numId w:val="6"/>
        </w:numPr>
        <w:tabs>
          <w:tab w:val="left" w:pos="284"/>
        </w:tabs>
        <w:jc w:val="both"/>
        <w:rPr>
          <w:rFonts w:ascii="Arial" w:hAnsi="Arial" w:cs="Arial"/>
        </w:rPr>
      </w:pPr>
      <w:r w:rsidRPr="009003BA">
        <w:rPr>
          <w:rFonts w:ascii="Arial" w:hAnsi="Arial" w:cs="Arial"/>
        </w:rPr>
        <w:t>O transporte deverá observar as condições de armazenamento e conservação estabelecidas pelo fabricante e pela legislação sanitária vigente, preservando a qualidade, estabilidade e integridade dos materiais até sua entrega.</w:t>
      </w:r>
    </w:p>
    <w:p w14:paraId="7A74A728" w14:textId="6C7036CE" w:rsidR="009003BA" w:rsidRPr="008F57DC" w:rsidRDefault="009003BA" w:rsidP="009003BA">
      <w:pPr>
        <w:keepLines/>
        <w:numPr>
          <w:ilvl w:val="0"/>
          <w:numId w:val="6"/>
        </w:numPr>
        <w:tabs>
          <w:tab w:val="left" w:pos="284"/>
        </w:tabs>
        <w:jc w:val="both"/>
        <w:rPr>
          <w:rFonts w:ascii="Arial" w:hAnsi="Arial" w:cs="Arial"/>
        </w:rPr>
      </w:pPr>
      <w:r>
        <w:rPr>
          <w:rFonts w:ascii="Arial" w:hAnsi="Arial" w:cs="Arial"/>
          <w:bCs/>
        </w:rPr>
        <w:t xml:space="preserve">Ao faturar a mercadoria, a contratada deverá enviar cópia da NOTA FISCAL ELETRÔNICA para o e-mail: </w:t>
      </w:r>
      <w:hyperlink r:id="rId14" w:history="1">
        <w:r>
          <w:rPr>
            <w:rStyle w:val="Hyperlink"/>
            <w:rFonts w:ascii="Arial" w:hAnsi="Arial" w:cs="Arial"/>
            <w:bCs/>
          </w:rPr>
          <w:t>notasfiscaisalm@gmail.com</w:t>
        </w:r>
      </w:hyperlink>
      <w:r>
        <w:rPr>
          <w:rFonts w:ascii="Arial" w:hAnsi="Arial" w:cs="Arial"/>
        </w:rPr>
        <w:t>;</w:t>
      </w:r>
    </w:p>
    <w:p w14:paraId="0F6DC92A" w14:textId="77777777" w:rsidR="008F57DC" w:rsidRPr="008F57DC" w:rsidRDefault="008F57DC" w:rsidP="008F57DC">
      <w:pPr>
        <w:jc w:val="both"/>
        <w:rPr>
          <w:rFonts w:ascii="Arial" w:hAnsi="Arial" w:cs="Arial"/>
        </w:rPr>
      </w:pPr>
    </w:p>
    <w:p w14:paraId="01CB1439" w14:textId="73FB9528" w:rsidR="008F57DC" w:rsidRPr="008F57DC" w:rsidRDefault="009003BA" w:rsidP="008F57DC">
      <w:pPr>
        <w:shd w:val="clear" w:color="auto" w:fill="DDDDDD"/>
        <w:ind w:firstLine="561"/>
        <w:rPr>
          <w:rFonts w:ascii="Arial" w:hAnsi="Arial" w:cs="Arial"/>
        </w:rPr>
      </w:pPr>
      <w:r>
        <w:rPr>
          <w:rFonts w:ascii="Arial" w:hAnsi="Arial" w:cs="Arial"/>
          <w:b/>
          <w:bCs/>
        </w:rPr>
        <w:t>9</w:t>
      </w:r>
      <w:r w:rsidR="008F57DC" w:rsidRPr="008F57DC">
        <w:rPr>
          <w:rFonts w:ascii="Arial" w:hAnsi="Arial" w:cs="Arial"/>
          <w:b/>
          <w:bCs/>
        </w:rPr>
        <w:t>.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5"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2CB40EAC" w:rsidR="00C55398" w:rsidRPr="00C55398" w:rsidRDefault="009003BA" w:rsidP="00C55398">
      <w:pPr>
        <w:shd w:val="clear" w:color="auto" w:fill="CCCCCC"/>
        <w:ind w:firstLine="561"/>
        <w:jc w:val="both"/>
        <w:rPr>
          <w:rFonts w:ascii="Arial" w:hAnsi="Arial" w:cs="Arial"/>
          <w:kern w:val="2"/>
        </w:rPr>
      </w:pPr>
      <w:r>
        <w:rPr>
          <w:rFonts w:ascii="Arial" w:hAnsi="Arial" w:cs="Arial"/>
          <w:b/>
          <w:bCs/>
          <w:kern w:val="2"/>
        </w:rPr>
        <w:t>10</w:t>
      </w:r>
      <w:r w:rsidR="00C55398"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40E598AE" w14:textId="59A5C692" w:rsidR="00C55398" w:rsidRPr="009003BA" w:rsidRDefault="009003BA" w:rsidP="00416DDF">
      <w:pPr>
        <w:numPr>
          <w:ilvl w:val="1"/>
          <w:numId w:val="25"/>
        </w:numPr>
        <w:tabs>
          <w:tab w:val="left" w:pos="284"/>
        </w:tabs>
        <w:jc w:val="both"/>
        <w:rPr>
          <w:rFonts w:ascii="Arial" w:hAnsi="Arial" w:cs="Arial"/>
          <w:color w:val="000000"/>
          <w:kern w:val="2"/>
        </w:rPr>
      </w:pPr>
      <w:r>
        <w:rPr>
          <w:rFonts w:ascii="Arial" w:eastAsia="Calibri" w:hAnsi="Arial" w:cs="Arial"/>
          <w:color w:val="000000"/>
          <w:shd w:val="clear" w:color="auto" w:fill="FFFFFF"/>
        </w:rPr>
        <w:t xml:space="preserve">Apresentar </w:t>
      </w:r>
      <w:r>
        <w:rPr>
          <w:rFonts w:ascii="Arial" w:eastAsia="Calibri" w:hAnsi="Arial" w:cs="Arial"/>
          <w:b/>
          <w:bCs/>
          <w:color w:val="000000"/>
          <w:shd w:val="clear" w:color="auto" w:fill="FFFFFF"/>
        </w:rPr>
        <w:t>Autorização de Funcionamento da Empresa (AFE)</w:t>
      </w:r>
      <w:r>
        <w:rPr>
          <w:rFonts w:ascii="Arial" w:eastAsia="Calibri" w:hAnsi="Arial" w:cs="Arial"/>
          <w:color w:val="000000"/>
          <w:shd w:val="clear" w:color="auto" w:fill="FFFFFF"/>
        </w:rPr>
        <w:t xml:space="preserve"> emitida pela </w:t>
      </w:r>
      <w:r>
        <w:rPr>
          <w:rFonts w:ascii="Arial" w:eastAsia="Calibri" w:hAnsi="Arial" w:cs="Arial"/>
          <w:b/>
          <w:bCs/>
          <w:color w:val="000000"/>
          <w:shd w:val="clear" w:color="auto" w:fill="FFFFFF"/>
        </w:rPr>
        <w:t>ANVISA</w:t>
      </w:r>
      <w:r>
        <w:rPr>
          <w:rFonts w:ascii="Arial" w:eastAsia="Calibri" w:hAnsi="Arial" w:cs="Arial"/>
          <w:color w:val="000000"/>
          <w:shd w:val="clear" w:color="auto" w:fill="FFFFFF"/>
        </w:rPr>
        <w:t xml:space="preserve"> (ou cópia da sua publicação em D.O.U.);</w:t>
      </w:r>
    </w:p>
    <w:p w14:paraId="47BFAE1F" w14:textId="23113CC7" w:rsidR="009003BA" w:rsidRPr="00C55398" w:rsidRDefault="009003BA" w:rsidP="00416DDF">
      <w:pPr>
        <w:numPr>
          <w:ilvl w:val="1"/>
          <w:numId w:val="25"/>
        </w:numPr>
        <w:tabs>
          <w:tab w:val="left" w:pos="284"/>
        </w:tabs>
        <w:jc w:val="both"/>
        <w:rPr>
          <w:rFonts w:ascii="Arial" w:hAnsi="Arial" w:cs="Arial"/>
          <w:color w:val="000000"/>
          <w:kern w:val="2"/>
        </w:rPr>
      </w:pPr>
      <w:r>
        <w:rPr>
          <w:rFonts w:ascii="Arial" w:eastAsia="Calibri" w:hAnsi="Arial" w:cs="Arial"/>
          <w:color w:val="000000"/>
          <w:shd w:val="clear" w:color="auto" w:fill="FFFFFF"/>
        </w:rPr>
        <w:t xml:space="preserve">Apresentar </w:t>
      </w:r>
      <w:r>
        <w:rPr>
          <w:rFonts w:ascii="Arial" w:eastAsia="Calibri" w:hAnsi="Arial" w:cs="Arial"/>
          <w:b/>
          <w:bCs/>
          <w:color w:val="000000"/>
          <w:shd w:val="clear" w:color="auto" w:fill="FFFFFF"/>
        </w:rPr>
        <w:t>Licença Sanitária Estadual ou Municipal:</w:t>
      </w:r>
      <w:r>
        <w:rPr>
          <w:rFonts w:ascii="Arial" w:eastAsia="Calibri" w:hAnsi="Arial" w:cs="Arial"/>
          <w:color w:val="000000"/>
          <w:shd w:val="clear" w:color="auto" w:fill="FFFFFF"/>
        </w:rPr>
        <w:t xml:space="preserve"> vigentes e compatíveis com o objeto da licitação, de acordo com a legislação em vigor.</w:t>
      </w:r>
    </w:p>
    <w:p w14:paraId="431F1A09" w14:textId="77777777" w:rsidR="00C55398" w:rsidRPr="00C55398" w:rsidRDefault="00C55398" w:rsidP="00C55398">
      <w:pPr>
        <w:tabs>
          <w:tab w:val="left" w:pos="1005"/>
        </w:tabs>
        <w:jc w:val="both"/>
        <w:rPr>
          <w:rFonts w:ascii="Arial" w:hAnsi="Arial" w:cs="Arial"/>
          <w:kern w:val="2"/>
        </w:rPr>
      </w:pP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lastRenderedPageBreak/>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484EC01B" w:rsid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 xml:space="preserve">falência </w:t>
      </w:r>
      <w:r w:rsidRPr="00C55398">
        <w:rPr>
          <w:rFonts w:ascii="Arial" w:hAnsi="Arial" w:cs="Arial"/>
          <w:kern w:val="2"/>
        </w:rPr>
        <w:t>expedida pelo distribuidor da sede da pessoa jurídica, com data não superior a 180 (cento e oitenta) dias, da data limite para o recebimento das propostas da presente licitação.</w:t>
      </w:r>
    </w:p>
    <w:p w14:paraId="102CAF77" w14:textId="597F9FCB" w:rsidR="00716B1D" w:rsidRPr="00C55398" w:rsidRDefault="00716B1D" w:rsidP="00716B1D">
      <w:pPr>
        <w:numPr>
          <w:ilvl w:val="2"/>
          <w:numId w:val="25"/>
        </w:numPr>
        <w:tabs>
          <w:tab w:val="left" w:pos="284"/>
        </w:tabs>
        <w:jc w:val="both"/>
        <w:rPr>
          <w:rFonts w:ascii="Arial" w:hAnsi="Arial" w:cs="Arial"/>
          <w:kern w:val="2"/>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3AA4580D" w14:textId="103438BC" w:rsidR="00690FFA" w:rsidRPr="00C55398" w:rsidRDefault="00690FFA" w:rsidP="00C55398">
      <w:pPr>
        <w:jc w:val="both"/>
        <w:rPr>
          <w:rFonts w:ascii="Arial" w:hAnsi="Arial" w:cs="Arial"/>
          <w:color w:val="000000"/>
          <w:kern w:val="2"/>
        </w:rPr>
      </w:pPr>
    </w:p>
    <w:p w14:paraId="6D3121FB" w14:textId="61D05F83" w:rsidR="008B7E53" w:rsidRDefault="00C55398" w:rsidP="008B7E53">
      <w:pPr>
        <w:ind w:firstLine="561"/>
        <w:jc w:val="both"/>
        <w:rPr>
          <w:rFonts w:ascii="Arial" w:hAnsi="Arial" w:cs="Arial"/>
          <w:kern w:val="2"/>
        </w:rPr>
      </w:pPr>
      <w:r w:rsidRPr="00C55398">
        <w:rPr>
          <w:rFonts w:ascii="Arial" w:hAnsi="Arial" w:cs="Arial"/>
          <w:kern w:val="2"/>
        </w:rPr>
        <w:t>Piracicaba,</w:t>
      </w:r>
      <w:r w:rsidR="00690FFA">
        <w:rPr>
          <w:rFonts w:ascii="Arial" w:hAnsi="Arial" w:cs="Arial"/>
          <w:kern w:val="2"/>
        </w:rPr>
        <w:t xml:space="preserve"> 1</w:t>
      </w:r>
      <w:r w:rsidR="00A75CD6">
        <w:rPr>
          <w:rFonts w:ascii="Arial" w:hAnsi="Arial" w:cs="Arial"/>
          <w:kern w:val="2"/>
        </w:rPr>
        <w:t>6</w:t>
      </w:r>
      <w:bookmarkStart w:id="0" w:name="_GoBack"/>
      <w:bookmarkEnd w:id="0"/>
      <w:r w:rsidR="00690FFA">
        <w:rPr>
          <w:rFonts w:ascii="Arial" w:hAnsi="Arial" w:cs="Arial"/>
          <w:kern w:val="2"/>
        </w:rPr>
        <w:t xml:space="preserve"> de setembro de 2026.</w:t>
      </w:r>
    </w:p>
    <w:p w14:paraId="71705FF6" w14:textId="77777777" w:rsidR="00690FFA" w:rsidRDefault="00690FFA" w:rsidP="008B7E53">
      <w:pPr>
        <w:ind w:firstLine="561"/>
        <w:jc w:val="both"/>
        <w:rPr>
          <w:rFonts w:ascii="Arial" w:hAnsi="Arial" w:cs="Arial"/>
          <w:kern w:val="2"/>
        </w:rPr>
      </w:pPr>
    </w:p>
    <w:p w14:paraId="0699E66F" w14:textId="39A9FE5A" w:rsidR="00690FFA" w:rsidRDefault="00690FFA" w:rsidP="008B7E53">
      <w:pPr>
        <w:ind w:firstLine="561"/>
        <w:jc w:val="both"/>
        <w:rPr>
          <w:rFonts w:ascii="Arial" w:hAnsi="Arial" w:cs="Arial"/>
          <w:kern w:val="2"/>
        </w:rPr>
      </w:pPr>
    </w:p>
    <w:p w14:paraId="498F8D53" w14:textId="28B6279B" w:rsidR="00690FFA" w:rsidRPr="00690FFA" w:rsidRDefault="00690FFA" w:rsidP="00690FFA">
      <w:pPr>
        <w:jc w:val="center"/>
        <w:rPr>
          <w:rFonts w:ascii="Arial" w:hAnsi="Arial" w:cs="Arial"/>
          <w:b/>
          <w:kern w:val="2"/>
        </w:rPr>
      </w:pPr>
      <w:r w:rsidRPr="00690FFA">
        <w:rPr>
          <w:rFonts w:ascii="Arial" w:hAnsi="Arial" w:cs="Arial"/>
          <w:b/>
          <w:kern w:val="2"/>
        </w:rPr>
        <w:t xml:space="preserve">Leonardo </w:t>
      </w:r>
      <w:proofErr w:type="spellStart"/>
      <w:r w:rsidRPr="00690FFA">
        <w:rPr>
          <w:rFonts w:ascii="Arial" w:hAnsi="Arial" w:cs="Arial"/>
          <w:b/>
          <w:kern w:val="2"/>
        </w:rPr>
        <w:t>Vicentim</w:t>
      </w:r>
      <w:proofErr w:type="spellEnd"/>
      <w:r w:rsidRPr="00690FFA">
        <w:rPr>
          <w:rFonts w:ascii="Arial" w:hAnsi="Arial" w:cs="Arial"/>
          <w:b/>
          <w:kern w:val="2"/>
        </w:rPr>
        <w:t xml:space="preserve"> </w:t>
      </w:r>
      <w:proofErr w:type="spellStart"/>
      <w:r w:rsidRPr="00690FFA">
        <w:rPr>
          <w:rFonts w:ascii="Arial" w:hAnsi="Arial" w:cs="Arial"/>
          <w:b/>
          <w:kern w:val="2"/>
        </w:rPr>
        <w:t>Brancalion</w:t>
      </w:r>
      <w:proofErr w:type="spellEnd"/>
    </w:p>
    <w:p w14:paraId="6F1A3195" w14:textId="3B2C314B" w:rsidR="00690FFA" w:rsidRPr="00690FFA" w:rsidRDefault="00690FFA" w:rsidP="00690FFA">
      <w:pPr>
        <w:jc w:val="center"/>
        <w:rPr>
          <w:rFonts w:ascii="Arial" w:hAnsi="Arial" w:cs="Arial"/>
          <w:b/>
          <w:kern w:val="2"/>
        </w:rPr>
      </w:pPr>
      <w:r w:rsidRPr="00690FFA">
        <w:rPr>
          <w:rFonts w:ascii="Arial" w:hAnsi="Arial" w:cs="Arial"/>
          <w:b/>
          <w:kern w:val="2"/>
        </w:rPr>
        <w:t>Chefe de Setor</w:t>
      </w:r>
    </w:p>
    <w:p w14:paraId="2D23D552" w14:textId="29B9EF48" w:rsidR="00690FFA" w:rsidRDefault="00690FFA" w:rsidP="008B7E53">
      <w:pPr>
        <w:ind w:firstLine="561"/>
        <w:jc w:val="both"/>
        <w:rPr>
          <w:rFonts w:ascii="Arial" w:hAnsi="Arial" w:cs="Arial"/>
          <w:kern w:val="2"/>
        </w:rPr>
      </w:pPr>
    </w:p>
    <w:p w14:paraId="5D1D6815" w14:textId="77777777" w:rsidR="00690FFA" w:rsidRPr="00220BDD" w:rsidRDefault="00690FFA" w:rsidP="008B7E53">
      <w:pPr>
        <w:ind w:firstLine="561"/>
        <w:jc w:val="both"/>
        <w:rPr>
          <w:sz w:val="2"/>
          <w:szCs w:val="2"/>
        </w:rPr>
      </w:pPr>
    </w:p>
    <w:p w14:paraId="52124C72" w14:textId="2B04EC3F" w:rsidR="00B94F1F" w:rsidRPr="00220BDD" w:rsidRDefault="008F57DC" w:rsidP="00C55398">
      <w:pPr>
        <w:pStyle w:val="Corpodetexto"/>
        <w:ind w:left="142"/>
        <w:jc w:val="center"/>
        <w:rPr>
          <w:sz w:val="2"/>
          <w:szCs w:val="2"/>
          <w:highlight w:val="yellow"/>
        </w:rPr>
      </w:pPr>
      <w:r w:rsidRPr="00220BDD">
        <w:rPr>
          <w:sz w:val="2"/>
          <w:szCs w:val="2"/>
          <w:highlight w:val="yellow"/>
        </w:rPr>
        <w:t xml:space="preserve"> </w:t>
      </w:r>
      <w:r w:rsidR="00330E53" w:rsidRPr="00220BDD">
        <w:rPr>
          <w:sz w:val="2"/>
          <w:szCs w:val="2"/>
          <w:highlight w:val="yellow"/>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w:t>
      </w:r>
      <w:proofErr w:type="spellStart"/>
      <w:r w:rsidRPr="006313C3">
        <w:rPr>
          <w:rFonts w:ascii="Arial" w:hAnsi="Arial" w:cs="Arial"/>
        </w:rPr>
        <w:t>login</w:t>
      </w:r>
      <w:proofErr w:type="spellEnd"/>
      <w:r w:rsidRPr="006313C3">
        <w:rPr>
          <w:rFonts w:ascii="Arial" w:hAnsi="Arial" w:cs="Arial"/>
        </w:rPr>
        <w:t xml:space="preserve"> de usuário e a senha poderão ser utilizadas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lastRenderedPageBreak/>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172DD3BA"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E659A">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proofErr w:type="gramStart"/>
      <w:r w:rsidRPr="006313C3">
        <w:rPr>
          <w:rFonts w:ascii="Arial" w:hAnsi="Arial" w:cs="Arial"/>
          <w:b/>
          <w:bCs/>
        </w:rPr>
        <w:t>8.8.1</w:t>
      </w:r>
      <w:r w:rsidRPr="006313C3">
        <w:rPr>
          <w:rFonts w:ascii="Arial" w:hAnsi="Arial" w:cs="Arial"/>
        </w:rPr>
        <w:t xml:space="preserve"> Será</w:t>
      </w:r>
      <w:proofErr w:type="gramEnd"/>
      <w:r w:rsidRPr="006313C3">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t>9.1.1.</w:t>
      </w:r>
      <w:r w:rsidRPr="006313C3">
        <w:rPr>
          <w:rFonts w:ascii="Arial" w:hAnsi="Arial" w:cs="Arial"/>
        </w:rPr>
        <w:t xml:space="preserve"> Encerrada a etapa de negociação, a licitante declarada vencedora deverá, no prazo máximo de 1 (um) dia útil, obrigatoriamente, anexar no sistema eletrônico, no campo denominado </w:t>
      </w:r>
      <w:r w:rsidR="00824E03">
        <w:rPr>
          <w:rFonts w:ascii="Arial" w:hAnsi="Arial" w:cs="Arial"/>
        </w:rPr>
        <w:t>“Documentos Complementares”</w:t>
      </w:r>
      <w:r w:rsidRPr="006313C3">
        <w:rPr>
          <w:rFonts w:ascii="Arial" w:hAnsi="Arial" w:cs="Arial"/>
        </w:rPr>
        <w:t xml:space="preserve">, </w:t>
      </w:r>
      <w:r w:rsidRPr="006313C3">
        <w:rPr>
          <w:rFonts w:ascii="Arial" w:hAnsi="Arial" w:cs="Arial"/>
        </w:rPr>
        <w:lastRenderedPageBreak/>
        <w:t>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w:t>
      </w:r>
      <w:r w:rsidRPr="008F57DC">
        <w:rPr>
          <w:rFonts w:ascii="Arial" w:hAnsi="Arial" w:cs="Arial"/>
          <w:lang w:val="x-none"/>
        </w:rPr>
        <w:lastRenderedPageBreak/>
        <w:t xml:space="preserve">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20"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13.1.1.</w:t>
      </w:r>
      <w:r w:rsidRPr="008F57DC">
        <w:rPr>
          <w:rFonts w:ascii="Arial" w:hAnsi="Arial" w:cs="Arial"/>
        </w:rPr>
        <w:t xml:space="preserve"> </w:t>
      </w:r>
      <w:bookmarkStart w:id="1" w:name="_Ref114668085"/>
      <w:bookmarkStart w:id="2"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1"/>
    </w:p>
    <w:p w14:paraId="0C7C5899" w14:textId="77777777" w:rsidR="008F57DC" w:rsidRPr="008F57DC" w:rsidRDefault="008F57DC" w:rsidP="008F57DC">
      <w:pPr>
        <w:ind w:firstLine="284"/>
        <w:jc w:val="both"/>
        <w:rPr>
          <w:rFonts w:ascii="Arial" w:hAnsi="Arial" w:cs="Arial"/>
        </w:rPr>
      </w:pPr>
      <w:bookmarkStart w:id="3"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3"/>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4"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4"/>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5"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5"/>
    </w:p>
    <w:p w14:paraId="6654A0D6" w14:textId="77777777" w:rsidR="008F57DC" w:rsidRPr="008F57DC" w:rsidRDefault="008F57DC" w:rsidP="008F57DC">
      <w:pPr>
        <w:ind w:firstLine="284"/>
        <w:jc w:val="both"/>
        <w:rPr>
          <w:rFonts w:ascii="Arial" w:hAnsi="Arial" w:cs="Arial"/>
        </w:rPr>
      </w:pPr>
      <w:bookmarkStart w:id="6"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6"/>
    </w:p>
    <w:p w14:paraId="5B495DDF" w14:textId="77777777" w:rsidR="008F57DC" w:rsidRPr="008F57DC" w:rsidRDefault="008F57DC" w:rsidP="008F57DC">
      <w:pPr>
        <w:ind w:firstLine="284"/>
        <w:jc w:val="both"/>
        <w:rPr>
          <w:rFonts w:ascii="Arial" w:hAnsi="Arial" w:cs="Arial"/>
        </w:rPr>
      </w:pPr>
      <w:bookmarkStart w:id="7"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7"/>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6DA6B34F" w14:textId="77777777" w:rsidR="008F57DC" w:rsidRPr="008F57DC" w:rsidRDefault="008F57DC" w:rsidP="008F57DC">
      <w:pPr>
        <w:ind w:firstLine="284"/>
        <w:jc w:val="both"/>
        <w:rPr>
          <w:rFonts w:ascii="Arial" w:hAnsi="Arial" w:cs="Arial"/>
        </w:rPr>
      </w:pPr>
      <w:bookmarkStart w:id="8"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8"/>
    </w:p>
    <w:p w14:paraId="55B5CA1F" w14:textId="77777777" w:rsidR="008F57DC" w:rsidRPr="008F57DC" w:rsidRDefault="008F57DC" w:rsidP="008F57DC">
      <w:pPr>
        <w:ind w:firstLine="284"/>
        <w:jc w:val="both"/>
        <w:rPr>
          <w:rFonts w:ascii="Arial" w:hAnsi="Arial" w:cs="Arial"/>
        </w:rPr>
      </w:pPr>
      <w:bookmarkStart w:id="9"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praticar ato lesivo previsto no </w:t>
      </w:r>
      <w:hyperlink r:id="rId21" w:anchor="art5" w:history="1">
        <w:r w:rsidRPr="008F57DC">
          <w:rPr>
            <w:rFonts w:ascii="Arial" w:hAnsi="Arial" w:cs="Arial"/>
          </w:rPr>
          <w:t>art. 5º da Lei n.º 12.846, de 2013</w:t>
        </w:r>
      </w:hyperlink>
      <w:r w:rsidRPr="008F57DC">
        <w:rPr>
          <w:rFonts w:ascii="Arial" w:hAnsi="Arial" w:cs="Arial"/>
        </w:rPr>
        <w:t>.</w:t>
      </w:r>
      <w:bookmarkEnd w:id="9"/>
    </w:p>
    <w:bookmarkEnd w:id="2"/>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A sanção de impedimento de participar em licitação e contratar com a Administração Pública poderá ser aplicada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2" w:history="1">
        <w:r w:rsidRPr="008F57DC">
          <w:rPr>
            <w:rFonts w:ascii="Arial" w:hAnsi="Arial" w:cs="Arial"/>
            <w:u w:val="single"/>
          </w:rPr>
          <w:t>Lei nº 14.133, de 2021</w:t>
        </w:r>
      </w:hyperlink>
      <w:r w:rsidRPr="008F57DC">
        <w:rPr>
          <w:rFonts w:ascii="Arial" w:hAnsi="Arial" w:cs="Arial"/>
        </w:rPr>
        <w:t>, a Administração poderá, garantida a prévia defesa, aplicar aos licitante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247867C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8F7BD6">
        <w:rPr>
          <w:rFonts w:ascii="Arial" w:hAnsi="Arial" w:cs="Arial"/>
        </w:rPr>
        <w:t>1</w:t>
      </w:r>
      <w:r w:rsidRPr="008F57DC">
        <w:rPr>
          <w:rFonts w:ascii="Arial" w:hAnsi="Arial" w:cs="Arial"/>
        </w:rPr>
        <w:t>5 (</w:t>
      </w:r>
      <w:r w:rsidR="008F7BD6">
        <w:rPr>
          <w:rFonts w:ascii="Arial" w:hAnsi="Arial" w:cs="Arial"/>
        </w:rPr>
        <w:t>quinze) dias úteis</w:t>
      </w:r>
      <w:r w:rsidRPr="008F57DC">
        <w:rPr>
          <w:rFonts w:ascii="Arial" w:hAnsi="Arial" w:cs="Arial"/>
        </w:rPr>
        <w:t>.</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sob pena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190D13AB"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33B04243"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a contar da data de sua </w:t>
      </w:r>
      <w:r w:rsidR="0001010C">
        <w:rPr>
          <w:rFonts w:ascii="Arial" w:hAnsi="Arial" w:cs="Arial"/>
        </w:rPr>
        <w:t>emissão</w:t>
      </w:r>
      <w:r w:rsidR="0001010C" w:rsidRPr="00291EED">
        <w:rPr>
          <w:rFonts w:ascii="Arial" w:hAnsi="Arial" w:cs="Arial"/>
        </w:rPr>
        <w:t>, podendo ser prorrogado por igua</w:t>
      </w:r>
      <w:r w:rsidR="0001010C">
        <w:rPr>
          <w:rFonts w:ascii="Arial" w:hAnsi="Arial" w:cs="Arial"/>
        </w:rPr>
        <w:t>l</w:t>
      </w:r>
      <w:r w:rsidR="0001010C" w:rsidRPr="00291EED">
        <w:rPr>
          <w:rFonts w:ascii="Arial" w:hAnsi="Arial" w:cs="Arial"/>
        </w:rPr>
        <w:t xml:space="preserve"> </w:t>
      </w:r>
      <w:r w:rsidR="00150C6A" w:rsidRPr="003C3FD9">
        <w:rPr>
          <w:rFonts w:ascii="Arial" w:hAnsi="Arial" w:cs="Arial"/>
        </w:rPr>
        <w:t>período, renovadas as quantidades, desde que comprovado o preço vantajoso, conforme previsto no artigo 84 da Lei 14.133, de 2021.</w:t>
      </w:r>
    </w:p>
    <w:p w14:paraId="6EA6B6A8" w14:textId="77777777" w:rsidR="008F57DC" w:rsidRPr="008F57DC" w:rsidRDefault="008F57DC" w:rsidP="008F57DC">
      <w:pPr>
        <w:ind w:firstLine="284"/>
        <w:jc w:val="both"/>
        <w:rPr>
          <w:rFonts w:ascii="Arial" w:hAnsi="Arial" w:cs="Arial"/>
        </w:rPr>
      </w:pPr>
    </w:p>
    <w:p w14:paraId="0CBA3E80" w14:textId="74BD7310"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36FA0C34"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.1. </w:t>
      </w:r>
      <w:r w:rsidR="008F57DC" w:rsidRPr="008F57DC">
        <w:rPr>
          <w:rFonts w:ascii="Arial" w:hAnsi="Arial" w:cs="Arial"/>
        </w:rPr>
        <w:t>A ata de Registro de Preços poderá sofrer alterações, obedecidas as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0C36579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071C941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65A8786C"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359AFBF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0A9699D3" w:rsidR="008F57DC" w:rsidRPr="008F57DC" w:rsidRDefault="008F57DC" w:rsidP="008F57DC">
      <w:pPr>
        <w:ind w:firstLine="284"/>
        <w:jc w:val="both"/>
        <w:rPr>
          <w:rFonts w:ascii="Arial" w:hAnsi="Arial" w:cs="Arial"/>
        </w:rPr>
      </w:pPr>
      <w:r w:rsidRPr="008F57DC">
        <w:rPr>
          <w:rFonts w:ascii="Arial" w:hAnsi="Arial" w:cs="Arial"/>
          <w:b/>
          <w:bCs/>
        </w:rPr>
        <w:t>1</w:t>
      </w:r>
      <w:r w:rsidR="00E968F3">
        <w:rPr>
          <w:rFonts w:ascii="Arial" w:hAnsi="Arial" w:cs="Arial"/>
          <w:b/>
          <w:bCs/>
        </w:rPr>
        <w:t>6</w:t>
      </w:r>
      <w:r w:rsidRPr="008F57DC">
        <w:rPr>
          <w:rFonts w:ascii="Arial" w:hAnsi="Arial" w:cs="Arial"/>
          <w:b/>
          <w:bCs/>
        </w:rPr>
        <w:t>.4.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5858191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42E22065"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EBE56AD"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9FE0AB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16DD2DD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568F2F4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1A86BDD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08D3A7B7"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3EB8A71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.2. </w:t>
      </w:r>
      <w:r w:rsidR="008F57DC" w:rsidRPr="008F57DC">
        <w:rPr>
          <w:rFonts w:ascii="Arial" w:hAnsi="Arial" w:cs="Arial"/>
        </w:rPr>
        <w:t>O cancelamento de registro, nas hipóteses previstas, assegurados o contraditório e a ampla defesa, será formalizado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1432462"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0F6A45A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7AEED0F7" w:rsidR="008F57DC" w:rsidRPr="008F57DC" w:rsidRDefault="007E1865" w:rsidP="008F57DC">
      <w:pPr>
        <w:ind w:firstLine="284"/>
        <w:jc w:val="both"/>
        <w:rPr>
          <w:rFonts w:ascii="Arial" w:hAnsi="Arial" w:cs="Arial"/>
          <w:kern w:val="2"/>
        </w:rPr>
      </w:pPr>
      <w:r>
        <w:rPr>
          <w:rFonts w:ascii="Arial" w:hAnsi="Arial" w:cs="Arial"/>
          <w:b/>
          <w:bCs/>
        </w:rPr>
        <w:t>1</w:t>
      </w:r>
      <w:r w:rsidR="00E968F3">
        <w:rPr>
          <w:rFonts w:ascii="Arial" w:hAnsi="Arial" w:cs="Arial"/>
          <w:b/>
          <w:bCs/>
        </w:rPr>
        <w:t>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5411EE40" w14:textId="77777777" w:rsidR="008F57DC" w:rsidRPr="008F57DC" w:rsidRDefault="008F57DC" w:rsidP="008F57DC">
      <w:pPr>
        <w:ind w:firstLine="284"/>
        <w:jc w:val="both"/>
        <w:rPr>
          <w:rFonts w:ascii="Arial" w:hAnsi="Arial" w:cs="Arial"/>
        </w:rPr>
      </w:pPr>
    </w:p>
    <w:p w14:paraId="4EEDE9F0" w14:textId="3E2427C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.1.1.</w:t>
      </w:r>
      <w:r w:rsidR="008F57DC" w:rsidRPr="008F57DC">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050CAF2B" w:rsidR="008F57DC" w:rsidRPr="008F57DC" w:rsidRDefault="007E1865" w:rsidP="008F57DC">
      <w:pPr>
        <w:ind w:firstLine="284"/>
        <w:jc w:val="both"/>
        <w:rPr>
          <w:rFonts w:ascii="Arial" w:hAnsi="Arial" w:cs="Arial"/>
        </w:rPr>
      </w:pPr>
      <w:r>
        <w:rPr>
          <w:rFonts w:ascii="Arial" w:hAnsi="Arial" w:cs="Arial"/>
          <w:b/>
          <w:bCs/>
        </w:rPr>
        <w:lastRenderedPageBreak/>
        <w:t>1</w:t>
      </w:r>
      <w:r w:rsidR="00E968F3">
        <w:rPr>
          <w:rFonts w:ascii="Arial" w:hAnsi="Arial" w:cs="Arial"/>
          <w:b/>
          <w:bCs/>
        </w:rPr>
        <w:t>8</w:t>
      </w:r>
      <w:r w:rsidR="008F57DC" w:rsidRPr="008F57DC">
        <w:rPr>
          <w:rFonts w:ascii="Arial" w:hAnsi="Arial" w:cs="Arial"/>
          <w:b/>
          <w:bCs/>
        </w:rPr>
        <w:t>.1.2.</w:t>
      </w:r>
      <w:r w:rsidR="008F57DC" w:rsidRPr="008F57DC">
        <w:rPr>
          <w:rFonts w:ascii="Arial" w:hAnsi="Arial" w:cs="Arial"/>
        </w:rPr>
        <w:t xml:space="preserve"> E-mail para envio da NF-e: </w:t>
      </w:r>
      <w:hyperlink r:id="rId23"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7F5699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8025860"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64D4A8F0" w:rsidR="008F57DC" w:rsidRPr="008F57DC" w:rsidRDefault="007E1865" w:rsidP="008F57DC">
      <w:pPr>
        <w:ind w:firstLine="284"/>
        <w:jc w:val="both"/>
        <w:rPr>
          <w:rFonts w:ascii="Arial" w:hAnsi="Arial" w:cs="Arial"/>
          <w:b/>
        </w:rPr>
      </w:pPr>
      <w:r>
        <w:rPr>
          <w:rFonts w:ascii="Arial" w:hAnsi="Arial" w:cs="Arial"/>
          <w:b/>
        </w:rPr>
        <w:t>1</w:t>
      </w:r>
      <w:r w:rsidR="00E968F3">
        <w:rPr>
          <w:rFonts w:ascii="Arial" w:hAnsi="Arial" w:cs="Arial"/>
          <w:b/>
        </w:rPr>
        <w:t>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12D7926"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0B57D21"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15979BA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B18580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08CB2D0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27EF898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4BDF328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0A5FE6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sob pena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D00270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3DB9454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BA4A128"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FD349FE" w:rsidR="008F57DC" w:rsidRPr="008F57DC" w:rsidRDefault="00E968F3" w:rsidP="008F57DC">
      <w:pPr>
        <w:ind w:firstLine="284"/>
        <w:jc w:val="both"/>
        <w:rPr>
          <w:rFonts w:ascii="Arial" w:hAnsi="Arial" w:cs="Arial"/>
        </w:rPr>
      </w:pPr>
      <w:r>
        <w:rPr>
          <w:rFonts w:ascii="Arial" w:hAnsi="Arial" w:cs="Arial"/>
          <w:b/>
          <w:bCs/>
        </w:rPr>
        <w:lastRenderedPageBreak/>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9F4E81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1BAE2E82"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16EE8AA"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75BB2D6A"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proofErr w:type="gramStart"/>
      <w:r w:rsidRPr="006313C3">
        <w:rPr>
          <w:rFonts w:ascii="Arial" w:hAnsi="Arial" w:cs="Arial"/>
          <w:b/>
          <w:bCs/>
        </w:rPr>
        <w:t>g)</w:t>
      </w:r>
      <w:r w:rsidRPr="006313C3">
        <w:rPr>
          <w:rFonts w:ascii="Arial" w:hAnsi="Arial" w:cs="Arial"/>
        </w:rPr>
        <w:t xml:space="preserve"> Anexo</w:t>
      </w:r>
      <w:proofErr w:type="gramEnd"/>
      <w:r w:rsidRPr="006313C3">
        <w:rPr>
          <w:rFonts w:ascii="Arial" w:hAnsi="Arial" w:cs="Arial"/>
        </w:rPr>
        <w:t xml:space="preserve">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29ACDBE"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direta ou indiretamente, ao órgão licitante antes da abertura oficial das propostas; e</w:t>
      </w:r>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w:t>
      </w:r>
      <w:proofErr w:type="gramStart"/>
      <w:r w:rsidRPr="008F57DC">
        <w:rPr>
          <w:rFonts w:ascii="Arial" w:hAnsi="Arial" w:cs="Arial"/>
          <w:lang w:eastAsia="pt-BR"/>
        </w:rPr>
        <w:t>prometer</w:t>
      </w:r>
      <w:proofErr w:type="gramEnd"/>
      <w:r w:rsidRPr="008F57DC">
        <w:rPr>
          <w:rFonts w:ascii="Arial" w:hAnsi="Arial" w:cs="Arial"/>
          <w:lang w:eastAsia="pt-BR"/>
        </w:rPr>
        <w:t xml:space="preserve">,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w:t>
      </w:r>
      <w:proofErr w:type="gramStart"/>
      <w:r w:rsidRPr="008F57DC">
        <w:rPr>
          <w:rFonts w:ascii="Arial" w:hAnsi="Arial" w:cs="Arial"/>
          <w:lang w:eastAsia="pt-BR"/>
        </w:rPr>
        <w:t>comprovadamente</w:t>
      </w:r>
      <w:proofErr w:type="gramEnd"/>
      <w:r w:rsidRPr="008F57DC">
        <w:rPr>
          <w:rFonts w:ascii="Arial" w:hAnsi="Arial" w:cs="Arial"/>
          <w:lang w:eastAsia="pt-BR"/>
        </w:rPr>
        <w:t xml:space="preserv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w:t>
      </w:r>
      <w:proofErr w:type="gramStart"/>
      <w:r w:rsidRPr="008F57DC">
        <w:rPr>
          <w:rFonts w:ascii="Arial" w:hAnsi="Arial" w:cs="Arial"/>
          <w:lang w:eastAsia="pt-BR"/>
        </w:rPr>
        <w:t>no</w:t>
      </w:r>
      <w:proofErr w:type="gramEnd"/>
      <w:r w:rsidRPr="008F57DC">
        <w:rPr>
          <w:rFonts w:ascii="Arial" w:hAnsi="Arial" w:cs="Arial"/>
          <w:lang w:eastAsia="pt-BR"/>
        </w:rPr>
        <w:t xml:space="preserve">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w:t>
      </w:r>
      <w:proofErr w:type="gramStart"/>
      <w:r w:rsidRPr="008F57DC">
        <w:rPr>
          <w:rFonts w:ascii="Arial" w:hAnsi="Arial" w:cs="Arial"/>
          <w:lang w:eastAsia="pt-BR"/>
        </w:rPr>
        <w:t>dificultar</w:t>
      </w:r>
      <w:proofErr w:type="gramEnd"/>
      <w:r w:rsidRPr="008F57DC">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B8EA674"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Sr.(a)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proofErr w:type="spellStart"/>
      <w:proofErr w:type="gramStart"/>
      <w:r w:rsidRPr="008F57DC">
        <w:rPr>
          <w:rFonts w:ascii="Arial" w:hAnsi="Arial" w:cs="Arial"/>
        </w:rPr>
        <w:t>Email</w:t>
      </w:r>
      <w:proofErr w:type="spellEnd"/>
      <w:r w:rsidRPr="008F57DC">
        <w:rPr>
          <w:rFonts w:ascii="Arial" w:hAnsi="Arial" w:cs="Arial"/>
        </w:rPr>
        <w:t xml:space="preserve"> Comercial</w:t>
      </w:r>
      <w:proofErr w:type="gramEnd"/>
      <w:r w:rsidRPr="008F57DC">
        <w:rPr>
          <w:rFonts w:ascii="Arial" w:hAnsi="Arial" w:cs="Arial"/>
        </w:rPr>
        <w:t xml:space="preserve">: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w:t>
      </w:r>
      <w:proofErr w:type="gramEnd"/>
      <w:r w:rsidRPr="008F57DC">
        <w:rPr>
          <w:rFonts w:ascii="Arial" w:hAnsi="Arial" w:cs="Arial"/>
        </w:rPr>
        <w:t xml:space="preserve">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DADOS DO REPRESENTANTE LEGAL DA EMPRESA QUE ASSINARÁ,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_____</w:t>
      </w:r>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3074207C" w:rsidR="008F57DC" w:rsidRPr="008F57DC" w:rsidRDefault="008F57DC" w:rsidP="008F57DC">
      <w:pPr>
        <w:ind w:firstLine="284"/>
        <w:jc w:val="both"/>
        <w:rPr>
          <w:rFonts w:ascii="Arial" w:hAnsi="Arial" w:cs="Arial"/>
        </w:rPr>
      </w:pPr>
      <w:r w:rsidRPr="008F57DC">
        <w:rPr>
          <w:rFonts w:ascii="Arial" w:hAnsi="Arial" w:cs="Arial"/>
          <w:b/>
          <w:bCs/>
        </w:rPr>
        <w:t xml:space="preserve">2.1. </w:t>
      </w:r>
      <w:r w:rsidRPr="008F57DC">
        <w:rPr>
          <w:rFonts w:ascii="Arial" w:hAnsi="Arial" w:cs="Arial"/>
        </w:rPr>
        <w:t>A presente Ata de registro de Preços terá a validade de 12 (doze) meses, a partir de sua assinatura</w:t>
      </w:r>
      <w:r w:rsidR="00B52793">
        <w:rPr>
          <w:rFonts w:ascii="Arial" w:hAnsi="Arial" w:cs="Arial"/>
        </w:rPr>
        <w:t xml:space="preserve">, </w:t>
      </w:r>
      <w:r w:rsidR="00B52793" w:rsidRPr="00B52793">
        <w:rPr>
          <w:rFonts w:ascii="Arial" w:hAnsi="Arial" w:cs="Arial"/>
        </w:rPr>
        <w:t>podendo ser prorrogado, por igual período, desde que comprovado o preço vantajoso, conforme previsto no artigo 84 da Lei 14.133, de 2021</w:t>
      </w:r>
      <w:r w:rsidR="00B52793">
        <w:rPr>
          <w:rFonts w:ascii="Arial" w:hAnsi="Arial" w:cs="Arial"/>
        </w:rPr>
        <w:t>.</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w:t>
      </w:r>
      <w:r w:rsidRPr="008F57DC">
        <w:rPr>
          <w:rFonts w:ascii="Arial" w:hAnsi="Arial" w:cs="Arial"/>
        </w:rPr>
        <w:lastRenderedPageBreak/>
        <w:t>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presente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obedecendo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2403B11E"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w:t>
      </w:r>
      <w:r w:rsidR="00F767A1" w:rsidRPr="007B49EB">
        <w:rPr>
          <w:rFonts w:ascii="Arial" w:hAnsi="Arial" w:cs="Arial"/>
        </w:rPr>
        <w:t>O pagamento será efetuado em até 15 (quinze) dias úteis, conforme Decreto Municipal nº 17.640, de 30 de outubro de 2018</w:t>
      </w:r>
      <w:r w:rsidR="00F767A1" w:rsidRPr="008F57DC">
        <w:rPr>
          <w:rFonts w:ascii="Arial" w:hAnsi="Arial" w:cs="Arial"/>
        </w:rPr>
        <w:t>.</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w:t>
      </w:r>
      <w:r w:rsidRPr="008F57DC">
        <w:rPr>
          <w:rFonts w:ascii="Arial" w:hAnsi="Arial" w:cs="Arial"/>
        </w:rPr>
        <w:t xml:space="preserve"> O proponente terá o seu registro de preço cancelado na Ata, por intermédio do processo administrativo específico, assegurado o contraditório e ampla defesa:</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A pedido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público, devidamente motivadas e justificadas.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r w:rsidRPr="008F57DC">
        <w:rPr>
          <w:rFonts w:ascii="Arial" w:hAnsi="Arial" w:cs="Arial"/>
        </w:rPr>
        <w:t>As aquisições do objeto da presente Ata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087B612B" w14:textId="77777777" w:rsidR="008F57DC" w:rsidRPr="008F57DC" w:rsidRDefault="008F57DC" w:rsidP="008F57DC">
      <w:pPr>
        <w:ind w:firstLine="284"/>
        <w:jc w:val="both"/>
        <w:rPr>
          <w:rFonts w:ascii="Arial" w:hAnsi="Arial" w:cs="Arial"/>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4B810D84" w14:textId="77777777" w:rsidR="00783EAA" w:rsidRPr="00783EAA" w:rsidRDefault="00783EAA" w:rsidP="00783EAA">
      <w:pPr>
        <w:jc w:val="both"/>
        <w:rPr>
          <w:rFonts w:ascii="Arial" w:hAnsi="Arial" w:cs="Arial"/>
          <w:b/>
          <w:u w:val="single"/>
        </w:rPr>
      </w:pPr>
      <w:r w:rsidRPr="00783EAA">
        <w:rPr>
          <w:rFonts w:ascii="Arial" w:hAnsi="Arial" w:cs="Arial"/>
          <w:b/>
          <w:u w:val="single"/>
        </w:rPr>
        <w:t>CONTRATO QUE ENTRE SI FAZEM A PREFEITURA DO MUNICÍPIO DE PIRACICABA E ................................................, PARA O FORNECIMENTO PARCELADO DE MATERIAL HOSPITALAR E AMBULATORIAL (MONITORIZAÇÃO, EPIS, DISPOSITIVOS ENDOVENOSOS, IMOBILIZAÇÃO E INSUMOS, SERINGAS).</w:t>
      </w:r>
    </w:p>
    <w:p w14:paraId="30F05313" w14:textId="77777777" w:rsidR="00783EAA" w:rsidRPr="00783EAA" w:rsidRDefault="00783EAA" w:rsidP="00783EAA">
      <w:pPr>
        <w:jc w:val="both"/>
        <w:rPr>
          <w:rFonts w:ascii="Arial" w:hAnsi="Arial" w:cs="Arial"/>
          <w:b/>
          <w:u w:val="single"/>
        </w:rPr>
      </w:pPr>
    </w:p>
    <w:p w14:paraId="176A54AF" w14:textId="77777777" w:rsidR="00783EAA" w:rsidRPr="00783EAA" w:rsidRDefault="00783EAA" w:rsidP="00783EAA">
      <w:pPr>
        <w:jc w:val="both"/>
        <w:rPr>
          <w:rFonts w:ascii="Arial" w:hAnsi="Arial" w:cs="Arial"/>
          <w:b/>
        </w:rPr>
      </w:pPr>
      <w:r w:rsidRPr="00783EAA">
        <w:rPr>
          <w:rFonts w:ascii="Arial" w:hAnsi="Arial" w:cs="Arial"/>
          <w:b/>
        </w:rPr>
        <w:t xml:space="preserve">Data: ... de ................. </w:t>
      </w:r>
      <w:proofErr w:type="gramStart"/>
      <w:r w:rsidRPr="00783EAA">
        <w:rPr>
          <w:rFonts w:ascii="Arial" w:hAnsi="Arial" w:cs="Arial"/>
          <w:b/>
        </w:rPr>
        <w:t>de</w:t>
      </w:r>
      <w:proofErr w:type="gramEnd"/>
      <w:r w:rsidRPr="00783EAA">
        <w:rPr>
          <w:rFonts w:ascii="Arial" w:hAnsi="Arial" w:cs="Arial"/>
          <w:b/>
        </w:rPr>
        <w:t xml:space="preserve"> 202..</w:t>
      </w:r>
    </w:p>
    <w:p w14:paraId="653F746B" w14:textId="77777777" w:rsidR="00783EAA" w:rsidRPr="00783EAA" w:rsidRDefault="00783EAA" w:rsidP="00783EAA">
      <w:pPr>
        <w:jc w:val="both"/>
        <w:rPr>
          <w:rFonts w:ascii="Arial" w:hAnsi="Arial" w:cs="Arial"/>
          <w:b/>
        </w:rPr>
      </w:pPr>
      <w:r w:rsidRPr="00783EAA">
        <w:rPr>
          <w:rFonts w:ascii="Arial" w:hAnsi="Arial" w:cs="Arial"/>
          <w:b/>
        </w:rPr>
        <w:t xml:space="preserve">Prazo: até ... de ................. </w:t>
      </w:r>
      <w:proofErr w:type="gramStart"/>
      <w:r w:rsidRPr="00783EAA">
        <w:rPr>
          <w:rFonts w:ascii="Arial" w:hAnsi="Arial" w:cs="Arial"/>
          <w:b/>
        </w:rPr>
        <w:t>de</w:t>
      </w:r>
      <w:proofErr w:type="gramEnd"/>
      <w:r w:rsidRPr="00783EAA">
        <w:rPr>
          <w:rFonts w:ascii="Arial" w:hAnsi="Arial" w:cs="Arial"/>
          <w:b/>
        </w:rPr>
        <w:t xml:space="preserve"> 202..</w:t>
      </w:r>
    </w:p>
    <w:p w14:paraId="4E622B93" w14:textId="77777777" w:rsidR="00783EAA" w:rsidRPr="00783EAA" w:rsidRDefault="00783EAA" w:rsidP="00783EAA">
      <w:pPr>
        <w:jc w:val="both"/>
        <w:rPr>
          <w:rFonts w:ascii="Arial" w:hAnsi="Arial" w:cs="Arial"/>
          <w:b/>
        </w:rPr>
      </w:pPr>
      <w:r w:rsidRPr="00783EAA">
        <w:rPr>
          <w:rFonts w:ascii="Arial" w:hAnsi="Arial" w:cs="Arial"/>
          <w:b/>
        </w:rPr>
        <w:t>Valor: R$ ........ (............).</w:t>
      </w:r>
    </w:p>
    <w:p w14:paraId="272E862A" w14:textId="77777777" w:rsidR="00783EAA" w:rsidRPr="00783EAA" w:rsidRDefault="00783EAA" w:rsidP="00783EAA">
      <w:pPr>
        <w:jc w:val="both"/>
        <w:rPr>
          <w:rFonts w:ascii="Arial" w:hAnsi="Arial" w:cs="Arial"/>
          <w:b/>
        </w:rPr>
      </w:pPr>
      <w:r w:rsidRPr="00783EAA">
        <w:rPr>
          <w:rFonts w:ascii="Arial" w:hAnsi="Arial" w:cs="Arial"/>
          <w:b/>
        </w:rPr>
        <w:t>Processo Administrativo nº 2026/159.446</w:t>
      </w:r>
    </w:p>
    <w:p w14:paraId="3EDDB1FB" w14:textId="77777777" w:rsidR="00783EAA" w:rsidRPr="00783EAA" w:rsidRDefault="00783EAA" w:rsidP="00783EAA">
      <w:pPr>
        <w:jc w:val="both"/>
        <w:rPr>
          <w:rFonts w:ascii="Arial" w:hAnsi="Arial" w:cs="Arial"/>
          <w:b/>
        </w:rPr>
      </w:pPr>
      <w:r w:rsidRPr="00783EAA">
        <w:rPr>
          <w:rFonts w:ascii="Arial" w:hAnsi="Arial" w:cs="Arial"/>
          <w:b/>
        </w:rPr>
        <w:t xml:space="preserve">Pregão Eletrônico </w:t>
      </w:r>
      <w:proofErr w:type="gramStart"/>
      <w:r w:rsidRPr="00783EAA">
        <w:rPr>
          <w:rFonts w:ascii="Arial" w:hAnsi="Arial" w:cs="Arial"/>
          <w:b/>
        </w:rPr>
        <w:t>n.º</w:t>
      </w:r>
      <w:proofErr w:type="gramEnd"/>
      <w:r w:rsidRPr="00783EAA">
        <w:rPr>
          <w:rFonts w:ascii="Arial" w:hAnsi="Arial" w:cs="Arial"/>
          <w:b/>
        </w:rPr>
        <w:t xml:space="preserve"> ..../2026.</w:t>
      </w:r>
    </w:p>
    <w:p w14:paraId="5A01B0EA" w14:textId="77777777" w:rsidR="00783EAA" w:rsidRPr="00783EAA" w:rsidRDefault="00783EAA" w:rsidP="00783EAA">
      <w:pPr>
        <w:jc w:val="both"/>
        <w:rPr>
          <w:rFonts w:ascii="Arial" w:hAnsi="Arial" w:cs="Arial"/>
          <w:b/>
        </w:rPr>
      </w:pPr>
      <w:r w:rsidRPr="00783EAA">
        <w:rPr>
          <w:rFonts w:ascii="Arial" w:hAnsi="Arial" w:cs="Arial"/>
          <w:b/>
        </w:rPr>
        <w:t>Ata de Registro de Preços nº .../2026 (válida até ... de ..................... de 2027, prorrogável).</w:t>
      </w:r>
    </w:p>
    <w:p w14:paraId="0DECECD5" w14:textId="77777777" w:rsidR="00783EAA" w:rsidRPr="00783EAA" w:rsidRDefault="00783EAA" w:rsidP="00783EAA">
      <w:pPr>
        <w:jc w:val="both"/>
        <w:rPr>
          <w:rFonts w:ascii="Arial" w:hAnsi="Arial" w:cs="Arial"/>
          <w:b/>
        </w:rPr>
      </w:pPr>
      <w:r w:rsidRPr="00783EAA">
        <w:rPr>
          <w:rFonts w:ascii="Arial" w:hAnsi="Arial" w:cs="Arial"/>
          <w:b/>
        </w:rPr>
        <w:t xml:space="preserve">Contrato </w:t>
      </w:r>
      <w:proofErr w:type="gramStart"/>
      <w:r w:rsidRPr="00783EAA">
        <w:rPr>
          <w:rFonts w:ascii="Arial" w:hAnsi="Arial" w:cs="Arial"/>
          <w:b/>
        </w:rPr>
        <w:t>n.º</w:t>
      </w:r>
      <w:proofErr w:type="gramEnd"/>
      <w:r w:rsidRPr="00783EAA">
        <w:rPr>
          <w:rFonts w:ascii="Arial" w:hAnsi="Arial" w:cs="Arial"/>
          <w:b/>
        </w:rPr>
        <w:t xml:space="preserve"> …./2026.</w:t>
      </w:r>
    </w:p>
    <w:p w14:paraId="55466977" w14:textId="77777777" w:rsidR="00783EAA" w:rsidRPr="00783EAA" w:rsidRDefault="00783EAA" w:rsidP="00783EAA">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783EAA" w:rsidRPr="00783EAA" w14:paraId="3C2FEE60" w14:textId="77777777" w:rsidTr="00690FFA">
        <w:tc>
          <w:tcPr>
            <w:tcW w:w="9912" w:type="dxa"/>
            <w:tcBorders>
              <w:top w:val="single" w:sz="4" w:space="0" w:color="000000"/>
              <w:left w:val="single" w:sz="4" w:space="0" w:color="000000"/>
              <w:bottom w:val="single" w:sz="4" w:space="0" w:color="000000"/>
              <w:right w:val="single" w:sz="4" w:space="0" w:color="000000"/>
            </w:tcBorders>
          </w:tcPr>
          <w:p w14:paraId="221935C1" w14:textId="77777777" w:rsidR="00783EAA" w:rsidRPr="00783EAA" w:rsidRDefault="00783EAA" w:rsidP="00E9494C">
            <w:pPr>
              <w:ind w:firstLine="851"/>
              <w:jc w:val="both"/>
              <w:rPr>
                <w:rFonts w:ascii="Arial" w:hAnsi="Arial" w:cs="Arial"/>
                <w:b/>
              </w:rPr>
            </w:pPr>
            <w:r w:rsidRPr="00783EAA">
              <w:rPr>
                <w:rFonts w:ascii="Arial" w:hAnsi="Arial" w:cs="Arial"/>
                <w:b/>
              </w:rPr>
              <w:t>CLÁUSULA 1ª - DAS PARTES</w:t>
            </w:r>
          </w:p>
        </w:tc>
      </w:tr>
    </w:tbl>
    <w:p w14:paraId="15D8BABC" w14:textId="77777777" w:rsidR="00783EAA" w:rsidRPr="00783EAA" w:rsidRDefault="00783EAA" w:rsidP="00783EAA">
      <w:pPr>
        <w:ind w:firstLine="851"/>
        <w:jc w:val="both"/>
        <w:rPr>
          <w:rFonts w:ascii="Arial" w:hAnsi="Arial" w:cs="Arial"/>
          <w:b/>
        </w:rPr>
      </w:pPr>
    </w:p>
    <w:p w14:paraId="36807A51" w14:textId="77777777" w:rsidR="00783EAA" w:rsidRPr="00783EAA" w:rsidRDefault="00783EAA" w:rsidP="00783EAA">
      <w:pPr>
        <w:ind w:firstLine="851"/>
        <w:jc w:val="both"/>
        <w:rPr>
          <w:rFonts w:ascii="Arial" w:hAnsi="Arial" w:cs="Arial"/>
        </w:rPr>
      </w:pPr>
      <w:r w:rsidRPr="00783EAA">
        <w:rPr>
          <w:rFonts w:ascii="Arial" w:hAnsi="Arial" w:cs="Arial"/>
          <w:b/>
        </w:rPr>
        <w:t>1.1.</w:t>
      </w:r>
      <w:r w:rsidRPr="00783EAA">
        <w:rPr>
          <w:rFonts w:ascii="Arial" w:hAnsi="Arial" w:cs="Arial"/>
        </w:rPr>
        <w:t xml:space="preserve"> A </w:t>
      </w:r>
      <w:r w:rsidRPr="00783EAA">
        <w:rPr>
          <w:rFonts w:ascii="Arial" w:hAnsi="Arial" w:cs="Arial"/>
          <w:b/>
        </w:rPr>
        <w:t>PREFEITURA DO MUNICÍPIO DE PIRACICABA</w:t>
      </w:r>
      <w:r w:rsidRPr="00783EAA">
        <w:rPr>
          <w:rFonts w:ascii="Arial" w:hAnsi="Arial" w:cs="Arial"/>
        </w:rPr>
        <w:t xml:space="preserve">, com sede à Rua Antônio Corrêa Barbosa, </w:t>
      </w:r>
      <w:proofErr w:type="gramStart"/>
      <w:r w:rsidRPr="00783EAA">
        <w:rPr>
          <w:rFonts w:ascii="Arial" w:hAnsi="Arial" w:cs="Arial"/>
        </w:rPr>
        <w:t>n.º</w:t>
      </w:r>
      <w:proofErr w:type="gramEnd"/>
      <w:r w:rsidRPr="00783EAA">
        <w:rPr>
          <w:rFonts w:ascii="Arial" w:hAnsi="Arial" w:cs="Arial"/>
        </w:rPr>
        <w:t xml:space="preserve"> 2.233, bairro Chácara Nazareth, nesta cidade e Estado, com CNPJ n.º 46.341.038/0001-29, representada pelo Secretário Municipal de Saúde</w:t>
      </w:r>
      <w:r w:rsidRPr="00783EAA">
        <w:rPr>
          <w:rFonts w:ascii="Arial" w:hAnsi="Arial" w:cs="Arial"/>
          <w:bCs/>
          <w:shd w:val="clear" w:color="auto" w:fill="FFFFFF"/>
        </w:rPr>
        <w:t xml:space="preserve">, Sr. </w:t>
      </w:r>
      <w:r w:rsidRPr="00783EAA">
        <w:rPr>
          <w:rFonts w:ascii="Arial" w:hAnsi="Arial" w:cs="Arial"/>
          <w:b/>
          <w:bCs/>
          <w:color w:val="000000"/>
          <w:shd w:val="clear" w:color="auto" w:fill="FFFFFF"/>
        </w:rPr>
        <w:t>GUSTAVO LAPOSTA DE AGUIAR</w:t>
      </w:r>
      <w:r w:rsidRPr="00783EAA">
        <w:rPr>
          <w:rFonts w:ascii="Arial" w:hAnsi="Arial" w:cs="Arial"/>
          <w:shd w:val="clear" w:color="auto" w:fill="FFFFFF"/>
        </w:rPr>
        <w:t>, inscrito no CPF nº .............</w:t>
      </w:r>
      <w:r w:rsidRPr="00783EAA">
        <w:rPr>
          <w:rFonts w:ascii="Arial" w:hAnsi="Arial" w:cs="Arial"/>
        </w:rPr>
        <w:t xml:space="preserve">, adiante, designada, simplesmente, </w:t>
      </w:r>
      <w:r w:rsidRPr="00783EAA">
        <w:rPr>
          <w:rFonts w:ascii="Arial" w:hAnsi="Arial" w:cs="Arial"/>
          <w:b/>
        </w:rPr>
        <w:t>CONTRATANTE</w:t>
      </w:r>
      <w:r w:rsidRPr="00783EAA">
        <w:rPr>
          <w:rFonts w:ascii="Arial" w:hAnsi="Arial" w:cs="Arial"/>
        </w:rPr>
        <w:t xml:space="preserve"> e </w:t>
      </w:r>
      <w:r w:rsidRPr="00783EAA">
        <w:rPr>
          <w:rFonts w:ascii="Arial" w:hAnsi="Arial" w:cs="Arial"/>
          <w:b/>
        </w:rPr>
        <w:t>..........</w:t>
      </w:r>
      <w:r w:rsidRPr="00783EAA">
        <w:rPr>
          <w:rFonts w:ascii="Arial" w:hAnsi="Arial" w:cs="Arial"/>
        </w:rPr>
        <w:t xml:space="preserve">, com sede à ........, n.º ......., na cidade de ......., inscrita no CNPJ  n.º ........, por intermédio de seu(sua) ......, </w:t>
      </w:r>
      <w:proofErr w:type="spellStart"/>
      <w:r w:rsidRPr="00783EAA">
        <w:rPr>
          <w:rFonts w:ascii="Arial" w:hAnsi="Arial" w:cs="Arial"/>
        </w:rPr>
        <w:t>Sr</w:t>
      </w:r>
      <w:proofErr w:type="spellEnd"/>
      <w:r w:rsidRPr="00783EAA">
        <w:rPr>
          <w:rFonts w:ascii="Arial" w:hAnsi="Arial" w:cs="Arial"/>
        </w:rPr>
        <w:t xml:space="preserve">(a). .........., (qualificação completa), </w:t>
      </w:r>
      <w:proofErr w:type="gramStart"/>
      <w:r w:rsidRPr="00783EAA">
        <w:rPr>
          <w:rFonts w:ascii="Arial" w:hAnsi="Arial" w:cs="Arial"/>
        </w:rPr>
        <w:t>inscrito(</w:t>
      </w:r>
      <w:proofErr w:type="gramEnd"/>
      <w:r w:rsidRPr="00783EAA">
        <w:rPr>
          <w:rFonts w:ascii="Arial" w:hAnsi="Arial" w:cs="Arial"/>
        </w:rPr>
        <w:t xml:space="preserve">a) no CPF n.º ......., adiante designada simplesmente </w:t>
      </w:r>
      <w:r w:rsidRPr="00783EAA">
        <w:rPr>
          <w:rFonts w:ascii="Arial" w:hAnsi="Arial" w:cs="Arial"/>
          <w:b/>
        </w:rPr>
        <w:t>CONTRATADA</w:t>
      </w:r>
      <w:r w:rsidRPr="00783EAA">
        <w:rPr>
          <w:rFonts w:ascii="Arial" w:hAnsi="Arial" w:cs="Arial"/>
        </w:rPr>
        <w:t>, ajustam o que se segue:</w:t>
      </w:r>
    </w:p>
    <w:p w14:paraId="79E13BDB" w14:textId="77777777" w:rsidR="00783EAA" w:rsidRPr="00783EAA" w:rsidRDefault="00783EAA" w:rsidP="00783EA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783EAA" w:rsidRPr="00783EAA" w14:paraId="45BFDBA8" w14:textId="77777777" w:rsidTr="00E9494C">
        <w:tc>
          <w:tcPr>
            <w:tcW w:w="9070" w:type="dxa"/>
            <w:tcBorders>
              <w:top w:val="single" w:sz="4" w:space="0" w:color="000000"/>
              <w:left w:val="single" w:sz="4" w:space="0" w:color="000000"/>
              <w:bottom w:val="single" w:sz="4" w:space="0" w:color="000000"/>
              <w:right w:val="single" w:sz="4" w:space="0" w:color="000000"/>
            </w:tcBorders>
          </w:tcPr>
          <w:p w14:paraId="50C236DF" w14:textId="77777777" w:rsidR="00783EAA" w:rsidRPr="00783EAA" w:rsidRDefault="00783EAA" w:rsidP="00E9494C">
            <w:pPr>
              <w:ind w:firstLine="851"/>
              <w:jc w:val="both"/>
              <w:rPr>
                <w:rFonts w:ascii="Arial" w:hAnsi="Arial" w:cs="Arial"/>
                <w:b/>
              </w:rPr>
            </w:pPr>
            <w:r w:rsidRPr="00783EAA">
              <w:rPr>
                <w:rFonts w:ascii="Arial" w:hAnsi="Arial" w:cs="Arial"/>
                <w:b/>
              </w:rPr>
              <w:t>CLÁUSULA 2ª - DO OBJETO</w:t>
            </w:r>
          </w:p>
        </w:tc>
      </w:tr>
    </w:tbl>
    <w:p w14:paraId="6C5AA348" w14:textId="77777777" w:rsidR="00783EAA" w:rsidRPr="00783EAA" w:rsidRDefault="00783EAA" w:rsidP="00783EAA">
      <w:pPr>
        <w:ind w:firstLine="851"/>
        <w:jc w:val="both"/>
        <w:rPr>
          <w:rFonts w:ascii="Arial" w:hAnsi="Arial" w:cs="Arial"/>
          <w:b/>
        </w:rPr>
      </w:pPr>
    </w:p>
    <w:p w14:paraId="6C36E688" w14:textId="77777777" w:rsidR="00783EAA" w:rsidRPr="00783EAA" w:rsidRDefault="00783EAA" w:rsidP="00783EAA">
      <w:pPr>
        <w:pStyle w:val="Recuodecorpodetexto"/>
        <w:ind w:firstLine="851"/>
        <w:rPr>
          <w:sz w:val="20"/>
          <w:szCs w:val="20"/>
        </w:rPr>
      </w:pPr>
      <w:r w:rsidRPr="00783EAA">
        <w:rPr>
          <w:sz w:val="20"/>
          <w:szCs w:val="20"/>
        </w:rPr>
        <w:t xml:space="preserve">2.1. </w:t>
      </w:r>
      <w:r w:rsidRPr="00783EAA">
        <w:rPr>
          <w:sz w:val="20"/>
          <w:szCs w:val="20"/>
          <w:lang w:val="pt-BR"/>
        </w:rPr>
        <w:t xml:space="preserve">A CONTRATADA se obriga a entrega parcelada </w:t>
      </w:r>
      <w:proofErr w:type="gramStart"/>
      <w:r w:rsidRPr="00783EAA">
        <w:rPr>
          <w:sz w:val="20"/>
          <w:szCs w:val="20"/>
          <w:lang w:val="pt-BR"/>
        </w:rPr>
        <w:t>do(</w:t>
      </w:r>
      <w:proofErr w:type="gramEnd"/>
      <w:r w:rsidRPr="00783EAA">
        <w:rPr>
          <w:sz w:val="20"/>
          <w:szCs w:val="20"/>
          <w:lang w:val="pt-BR"/>
        </w:rPr>
        <w:t>s) item(</w:t>
      </w:r>
      <w:proofErr w:type="spellStart"/>
      <w:r w:rsidRPr="00783EAA">
        <w:rPr>
          <w:sz w:val="20"/>
          <w:szCs w:val="20"/>
          <w:lang w:val="pt-BR"/>
        </w:rPr>
        <w:t>ns</w:t>
      </w:r>
      <w:proofErr w:type="spellEnd"/>
      <w:r w:rsidRPr="00783EAA">
        <w:rPr>
          <w:sz w:val="20"/>
          <w:szCs w:val="20"/>
          <w:lang w:val="pt-BR"/>
        </w:rPr>
        <w:t>) ... de material hospitalar ou ambulatorial (monitorização, EPIs, dispositivos endovenosos, imobilização e insumos, seringas), conforme descrição detalhada constante do Edital da Ata de Registro de Preços nº .../2026, bem como seu Termo de Referência, o qual fica fazendo parte integrante do presente instrumento</w:t>
      </w:r>
      <w:r w:rsidRPr="00783EAA">
        <w:rPr>
          <w:sz w:val="20"/>
          <w:szCs w:val="20"/>
        </w:rPr>
        <w:t>.</w:t>
      </w:r>
    </w:p>
    <w:p w14:paraId="1136E678" w14:textId="77777777" w:rsidR="00783EAA" w:rsidRPr="00783EAA" w:rsidRDefault="00783EAA" w:rsidP="00783EA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783EAA" w:rsidRPr="00783EAA" w14:paraId="2CB54392" w14:textId="77777777" w:rsidTr="00E9494C">
        <w:tc>
          <w:tcPr>
            <w:tcW w:w="9070" w:type="dxa"/>
            <w:tcBorders>
              <w:top w:val="single" w:sz="4" w:space="0" w:color="000000"/>
              <w:left w:val="single" w:sz="4" w:space="0" w:color="000000"/>
              <w:bottom w:val="single" w:sz="4" w:space="0" w:color="000000"/>
              <w:right w:val="single" w:sz="4" w:space="0" w:color="000000"/>
            </w:tcBorders>
          </w:tcPr>
          <w:p w14:paraId="02345533" w14:textId="77777777" w:rsidR="00783EAA" w:rsidRPr="00783EAA" w:rsidRDefault="00783EAA" w:rsidP="00E9494C">
            <w:pPr>
              <w:keepLines/>
              <w:ind w:firstLine="851"/>
              <w:jc w:val="both"/>
              <w:rPr>
                <w:rFonts w:ascii="Arial" w:hAnsi="Arial" w:cs="Arial"/>
                <w:b/>
              </w:rPr>
            </w:pPr>
            <w:r w:rsidRPr="00783EAA">
              <w:rPr>
                <w:rFonts w:ascii="Arial" w:hAnsi="Arial" w:cs="Arial"/>
                <w:b/>
              </w:rPr>
              <w:t>CLÁUSULA 3ª - DOS RECURSOS FINANCEIROS</w:t>
            </w:r>
          </w:p>
        </w:tc>
      </w:tr>
    </w:tbl>
    <w:p w14:paraId="40EDFACE" w14:textId="77777777" w:rsidR="00783EAA" w:rsidRPr="00783EAA" w:rsidRDefault="00783EAA" w:rsidP="00783EAA">
      <w:pPr>
        <w:pStyle w:val="Recuodecorpodetexto"/>
        <w:ind w:left="283" w:firstLine="851"/>
        <w:rPr>
          <w:sz w:val="20"/>
          <w:szCs w:val="20"/>
        </w:rPr>
      </w:pPr>
    </w:p>
    <w:p w14:paraId="04BB7540" w14:textId="77777777" w:rsidR="00783EAA" w:rsidRPr="00783EAA" w:rsidRDefault="00783EAA" w:rsidP="00783EAA">
      <w:pPr>
        <w:ind w:firstLine="851"/>
        <w:jc w:val="both"/>
        <w:rPr>
          <w:rFonts w:ascii="Arial" w:hAnsi="Arial" w:cs="Arial"/>
        </w:rPr>
      </w:pPr>
      <w:r w:rsidRPr="00783EAA">
        <w:rPr>
          <w:rFonts w:ascii="Arial" w:hAnsi="Arial" w:cs="Arial"/>
          <w:b/>
        </w:rPr>
        <w:t>3.1.</w:t>
      </w:r>
      <w:r w:rsidRPr="00783EAA">
        <w:rPr>
          <w:rFonts w:ascii="Arial" w:hAnsi="Arial" w:cs="Arial"/>
        </w:rPr>
        <w:t xml:space="preserve"> A despesa supra será atendida pelas dotações orçamentárias nº </w:t>
      </w:r>
      <w:r w:rsidRPr="00783EAA">
        <w:rPr>
          <w:rFonts w:ascii="Arial" w:hAnsi="Arial" w:cs="Arial"/>
          <w:shd w:val="clear" w:color="auto" w:fill="FFFFFF"/>
        </w:rPr>
        <w:t>.......................</w:t>
      </w:r>
      <w:r w:rsidRPr="00783EAA">
        <w:rPr>
          <w:rFonts w:ascii="Arial" w:hAnsi="Arial" w:cs="Arial"/>
        </w:rPr>
        <w:t xml:space="preserve">, constantes do exercício de </w:t>
      </w:r>
      <w:proofErr w:type="gramStart"/>
      <w:r w:rsidRPr="00783EAA">
        <w:rPr>
          <w:rFonts w:ascii="Arial" w:hAnsi="Arial" w:cs="Arial"/>
        </w:rPr>
        <w:t>202..</w:t>
      </w:r>
      <w:proofErr w:type="gramEnd"/>
    </w:p>
    <w:tbl>
      <w:tblPr>
        <w:tblW w:w="5000" w:type="pct"/>
        <w:tblInd w:w="-113" w:type="dxa"/>
        <w:tblLayout w:type="fixed"/>
        <w:tblLook w:val="04A0" w:firstRow="1" w:lastRow="0" w:firstColumn="1" w:lastColumn="0" w:noHBand="0" w:noVBand="1"/>
      </w:tblPr>
      <w:tblGrid>
        <w:gridCol w:w="9912"/>
      </w:tblGrid>
      <w:tr w:rsidR="00783EAA" w:rsidRPr="00783EAA" w14:paraId="27DEDAFA" w14:textId="77777777" w:rsidTr="00E9494C">
        <w:tc>
          <w:tcPr>
            <w:tcW w:w="9286" w:type="dxa"/>
            <w:tcBorders>
              <w:top w:val="single" w:sz="4" w:space="0" w:color="000000"/>
              <w:left w:val="single" w:sz="4" w:space="0" w:color="000000"/>
              <w:bottom w:val="single" w:sz="4" w:space="0" w:color="000000"/>
              <w:right w:val="single" w:sz="4" w:space="0" w:color="000000"/>
            </w:tcBorders>
          </w:tcPr>
          <w:p w14:paraId="268DC582" w14:textId="77777777" w:rsidR="00783EAA" w:rsidRPr="00783EAA" w:rsidRDefault="00783EAA" w:rsidP="00E9494C">
            <w:pPr>
              <w:keepLines/>
              <w:ind w:firstLine="851"/>
              <w:jc w:val="both"/>
              <w:rPr>
                <w:rFonts w:ascii="Arial" w:hAnsi="Arial" w:cs="Arial"/>
                <w:b/>
              </w:rPr>
            </w:pPr>
            <w:r w:rsidRPr="00783EAA">
              <w:rPr>
                <w:rFonts w:ascii="Arial" w:hAnsi="Arial" w:cs="Arial"/>
                <w:b/>
              </w:rPr>
              <w:t>CLÁUSULA 4ª – DO SUPORTE LEGAL</w:t>
            </w:r>
          </w:p>
        </w:tc>
      </w:tr>
    </w:tbl>
    <w:p w14:paraId="2B837EFD" w14:textId="77777777" w:rsidR="00783EAA" w:rsidRPr="00783EAA" w:rsidRDefault="00783EAA" w:rsidP="00783EAA">
      <w:pPr>
        <w:ind w:firstLine="851"/>
        <w:jc w:val="both"/>
        <w:rPr>
          <w:rFonts w:ascii="Arial" w:hAnsi="Arial" w:cs="Arial"/>
        </w:rPr>
      </w:pPr>
    </w:p>
    <w:p w14:paraId="6EAB8567" w14:textId="77777777" w:rsidR="00783EAA" w:rsidRPr="00783EAA" w:rsidRDefault="00783EAA" w:rsidP="00783EAA">
      <w:pPr>
        <w:keepLines/>
        <w:ind w:firstLine="851"/>
        <w:jc w:val="both"/>
        <w:rPr>
          <w:rFonts w:ascii="Arial" w:hAnsi="Arial" w:cs="Arial"/>
        </w:rPr>
      </w:pPr>
      <w:r w:rsidRPr="00783EAA">
        <w:rPr>
          <w:rFonts w:ascii="Arial" w:hAnsi="Arial" w:cs="Arial"/>
          <w:b/>
        </w:rPr>
        <w:t>4.1.</w:t>
      </w:r>
      <w:r w:rsidRPr="00783EAA">
        <w:rPr>
          <w:rFonts w:ascii="Arial" w:hAnsi="Arial" w:cs="Arial"/>
        </w:rPr>
        <w:t xml:space="preserve"> Este contrato é regulado pelos seguintes dispositivos legais:</w:t>
      </w:r>
    </w:p>
    <w:p w14:paraId="4529A3EC" w14:textId="77777777" w:rsidR="00783EAA" w:rsidRPr="00783EAA" w:rsidRDefault="00783EAA" w:rsidP="00783EAA">
      <w:pPr>
        <w:keepLines/>
        <w:ind w:firstLine="851"/>
        <w:jc w:val="both"/>
        <w:rPr>
          <w:rFonts w:ascii="Arial" w:hAnsi="Arial" w:cs="Arial"/>
        </w:rPr>
      </w:pPr>
      <w:r w:rsidRPr="00783EAA">
        <w:rPr>
          <w:rFonts w:ascii="Arial" w:hAnsi="Arial" w:cs="Arial"/>
          <w:b/>
        </w:rPr>
        <w:t>4.1.1.</w:t>
      </w:r>
      <w:r w:rsidRPr="00783EAA">
        <w:rPr>
          <w:rFonts w:ascii="Arial" w:hAnsi="Arial" w:cs="Arial"/>
        </w:rPr>
        <w:t xml:space="preserve"> Constituição da República Federativa do Brasil;</w:t>
      </w:r>
    </w:p>
    <w:p w14:paraId="698276F7" w14:textId="77777777" w:rsidR="00783EAA" w:rsidRPr="00783EAA" w:rsidRDefault="00783EAA" w:rsidP="00783EAA">
      <w:pPr>
        <w:keepLines/>
        <w:ind w:firstLine="851"/>
        <w:jc w:val="both"/>
        <w:rPr>
          <w:rFonts w:ascii="Arial" w:hAnsi="Arial" w:cs="Arial"/>
        </w:rPr>
      </w:pPr>
      <w:r w:rsidRPr="00783EAA">
        <w:rPr>
          <w:rFonts w:ascii="Arial" w:hAnsi="Arial" w:cs="Arial"/>
          <w:b/>
        </w:rPr>
        <w:t>4.1.2.</w:t>
      </w:r>
      <w:r w:rsidRPr="00783EAA">
        <w:rPr>
          <w:rFonts w:ascii="Arial" w:hAnsi="Arial" w:cs="Arial"/>
        </w:rPr>
        <w:t xml:space="preserve"> Lei Orgânica do Município de Piracicaba;</w:t>
      </w:r>
    </w:p>
    <w:p w14:paraId="4D1AC097" w14:textId="77777777" w:rsidR="00783EAA" w:rsidRPr="00783EAA" w:rsidRDefault="00783EAA" w:rsidP="00783EAA">
      <w:pPr>
        <w:keepLines/>
        <w:ind w:firstLine="851"/>
        <w:jc w:val="both"/>
        <w:rPr>
          <w:rFonts w:ascii="Arial" w:hAnsi="Arial" w:cs="Arial"/>
        </w:rPr>
      </w:pPr>
      <w:r w:rsidRPr="00783EAA">
        <w:rPr>
          <w:rFonts w:ascii="Arial" w:hAnsi="Arial" w:cs="Arial"/>
          <w:b/>
        </w:rPr>
        <w:t>4.1.3.</w:t>
      </w:r>
      <w:r w:rsidRPr="00783EAA">
        <w:rPr>
          <w:rFonts w:ascii="Arial" w:hAnsi="Arial" w:cs="Arial"/>
        </w:rPr>
        <w:t xml:space="preserve"> Lei Federal nº 14.133, de 01/04/2021;</w:t>
      </w:r>
    </w:p>
    <w:p w14:paraId="165B390D" w14:textId="77777777" w:rsidR="00783EAA" w:rsidRPr="00783EAA" w:rsidRDefault="00783EAA" w:rsidP="00783EAA">
      <w:pPr>
        <w:keepLines/>
        <w:ind w:firstLine="851"/>
        <w:jc w:val="both"/>
        <w:rPr>
          <w:rFonts w:ascii="Arial" w:hAnsi="Arial" w:cs="Arial"/>
        </w:rPr>
      </w:pPr>
      <w:r w:rsidRPr="00783EAA">
        <w:rPr>
          <w:rFonts w:ascii="Arial" w:hAnsi="Arial" w:cs="Arial"/>
          <w:b/>
        </w:rPr>
        <w:t>4.1.4.</w:t>
      </w:r>
      <w:r w:rsidRPr="00783EAA">
        <w:rPr>
          <w:rFonts w:ascii="Arial" w:hAnsi="Arial" w:cs="Arial"/>
        </w:rPr>
        <w:t xml:space="preserve"> Decreto Municipal nº 17.640, de 30/10/2018;</w:t>
      </w:r>
    </w:p>
    <w:p w14:paraId="44A8532E" w14:textId="77777777" w:rsidR="00783EAA" w:rsidRPr="00783EAA" w:rsidRDefault="00783EAA" w:rsidP="00783EAA">
      <w:pPr>
        <w:keepLines/>
        <w:ind w:firstLine="851"/>
        <w:jc w:val="both"/>
        <w:rPr>
          <w:rFonts w:ascii="Arial" w:hAnsi="Arial" w:cs="Arial"/>
        </w:rPr>
      </w:pPr>
      <w:r w:rsidRPr="00783EAA">
        <w:rPr>
          <w:rFonts w:ascii="Arial" w:hAnsi="Arial" w:cs="Arial"/>
          <w:b/>
        </w:rPr>
        <w:t>4.1.5.</w:t>
      </w:r>
      <w:r w:rsidRPr="00783EAA">
        <w:rPr>
          <w:rFonts w:ascii="Arial" w:hAnsi="Arial" w:cs="Arial"/>
        </w:rPr>
        <w:t xml:space="preserve"> Demais disposições legais aplicáveis, inclusive subsidiariamente, os princípios gerais de Direito.</w:t>
      </w:r>
    </w:p>
    <w:p w14:paraId="088BF30A" w14:textId="77777777" w:rsidR="00783EAA" w:rsidRPr="00783EAA" w:rsidRDefault="00783EAA" w:rsidP="00783EAA">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783EAA" w:rsidRPr="00783EAA" w14:paraId="62DA55E6" w14:textId="77777777" w:rsidTr="00E9494C">
        <w:tc>
          <w:tcPr>
            <w:tcW w:w="9070" w:type="dxa"/>
            <w:tcBorders>
              <w:top w:val="single" w:sz="4" w:space="0" w:color="000000"/>
              <w:left w:val="single" w:sz="4" w:space="0" w:color="000000"/>
              <w:bottom w:val="single" w:sz="4" w:space="0" w:color="000000"/>
              <w:right w:val="single" w:sz="4" w:space="0" w:color="000000"/>
            </w:tcBorders>
          </w:tcPr>
          <w:p w14:paraId="7BF78C9D" w14:textId="77777777" w:rsidR="00783EAA" w:rsidRPr="00783EAA" w:rsidRDefault="00783EAA" w:rsidP="00E9494C">
            <w:pPr>
              <w:ind w:firstLine="851"/>
              <w:jc w:val="both"/>
              <w:rPr>
                <w:rFonts w:ascii="Arial" w:hAnsi="Arial" w:cs="Arial"/>
                <w:b/>
              </w:rPr>
            </w:pPr>
            <w:r w:rsidRPr="00783EAA">
              <w:rPr>
                <w:rFonts w:ascii="Arial" w:hAnsi="Arial" w:cs="Arial"/>
                <w:b/>
              </w:rPr>
              <w:t>CLÁUSULA 5ª - DO PREÇO</w:t>
            </w:r>
          </w:p>
        </w:tc>
      </w:tr>
    </w:tbl>
    <w:p w14:paraId="6D1E43ED" w14:textId="77777777" w:rsidR="00783EAA" w:rsidRPr="00783EAA" w:rsidRDefault="00783EAA" w:rsidP="00783EAA">
      <w:pPr>
        <w:ind w:firstLine="851"/>
        <w:jc w:val="both"/>
        <w:rPr>
          <w:rFonts w:ascii="Arial" w:hAnsi="Arial" w:cs="Arial"/>
        </w:rPr>
      </w:pPr>
    </w:p>
    <w:p w14:paraId="3D20C01A" w14:textId="77777777" w:rsidR="00783EAA" w:rsidRPr="00783EAA" w:rsidRDefault="00783EAA" w:rsidP="00783EAA">
      <w:pPr>
        <w:ind w:firstLine="851"/>
        <w:jc w:val="both"/>
        <w:rPr>
          <w:rFonts w:ascii="Arial" w:hAnsi="Arial" w:cs="Arial"/>
        </w:rPr>
      </w:pPr>
      <w:r w:rsidRPr="00783EAA">
        <w:rPr>
          <w:rFonts w:ascii="Arial" w:hAnsi="Arial" w:cs="Arial"/>
          <w:b/>
        </w:rPr>
        <w:t>5.1.</w:t>
      </w:r>
      <w:r w:rsidRPr="00783EAA">
        <w:rPr>
          <w:rFonts w:ascii="Arial" w:hAnsi="Arial" w:cs="Arial"/>
        </w:rPr>
        <w:t xml:space="preserve"> Pela execução do objeto deste contrato, a </w:t>
      </w:r>
      <w:r w:rsidRPr="00783EAA">
        <w:rPr>
          <w:rFonts w:ascii="Arial" w:hAnsi="Arial" w:cs="Arial"/>
          <w:b/>
        </w:rPr>
        <w:t xml:space="preserve">CONTRATANTE </w:t>
      </w:r>
      <w:r w:rsidRPr="00783EAA">
        <w:rPr>
          <w:rFonts w:ascii="Arial" w:hAnsi="Arial" w:cs="Arial"/>
        </w:rPr>
        <w:t xml:space="preserve">pagará à </w:t>
      </w:r>
      <w:r w:rsidRPr="00783EAA">
        <w:rPr>
          <w:rFonts w:ascii="Arial" w:hAnsi="Arial" w:cs="Arial"/>
          <w:b/>
        </w:rPr>
        <w:t xml:space="preserve">CONTRATADA </w:t>
      </w:r>
      <w:r w:rsidRPr="00783EAA">
        <w:rPr>
          <w:rFonts w:ascii="Arial" w:hAnsi="Arial" w:cs="Arial"/>
        </w:rPr>
        <w:t xml:space="preserve">a importância de </w:t>
      </w:r>
      <w:r w:rsidRPr="00783EAA">
        <w:rPr>
          <w:rFonts w:ascii="Arial" w:hAnsi="Arial" w:cs="Arial"/>
          <w:b/>
        </w:rPr>
        <w:t>R$      (...)</w:t>
      </w:r>
      <w:r w:rsidRPr="00783EAA">
        <w:rPr>
          <w:rFonts w:ascii="Arial" w:hAnsi="Arial" w:cs="Arial"/>
        </w:rPr>
        <w:t>, conforme valores apresentados por esta em sua proposta.</w:t>
      </w:r>
    </w:p>
    <w:p w14:paraId="2C767997" w14:textId="77777777" w:rsidR="00783EAA" w:rsidRPr="00783EAA" w:rsidRDefault="00783EAA" w:rsidP="00783EAA">
      <w:pPr>
        <w:ind w:firstLine="851"/>
        <w:jc w:val="both"/>
        <w:rPr>
          <w:rFonts w:ascii="Arial" w:hAnsi="Arial" w:cs="Arial"/>
          <w:b/>
        </w:rPr>
      </w:pPr>
    </w:p>
    <w:p w14:paraId="58236F05" w14:textId="77777777" w:rsidR="00783EAA" w:rsidRPr="00783EAA" w:rsidRDefault="00783EAA" w:rsidP="00783EAA">
      <w:pPr>
        <w:ind w:firstLine="851"/>
        <w:jc w:val="both"/>
        <w:rPr>
          <w:rFonts w:ascii="Arial" w:hAnsi="Arial" w:cs="Arial"/>
        </w:rPr>
      </w:pPr>
      <w:r w:rsidRPr="00783EAA">
        <w:rPr>
          <w:rFonts w:ascii="Arial" w:hAnsi="Arial" w:cs="Arial"/>
          <w:b/>
        </w:rPr>
        <w:t>5.2.</w:t>
      </w:r>
      <w:r w:rsidRPr="00783EAA">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783EAA">
        <w:rPr>
          <w:rFonts w:ascii="Arial" w:hAnsi="Arial" w:cs="Arial"/>
          <w:b/>
        </w:rPr>
        <w:t>CONTRATANTE</w:t>
      </w:r>
      <w:r w:rsidRPr="00783EAA">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266F280" w14:textId="77777777" w:rsidR="00783EAA" w:rsidRPr="00783EAA" w:rsidRDefault="00783EAA" w:rsidP="00783EA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783EAA" w:rsidRPr="00783EAA" w14:paraId="0828A841" w14:textId="77777777" w:rsidTr="00E9494C">
        <w:tc>
          <w:tcPr>
            <w:tcW w:w="9070" w:type="dxa"/>
            <w:tcBorders>
              <w:top w:val="single" w:sz="4" w:space="0" w:color="000000"/>
              <w:left w:val="single" w:sz="4" w:space="0" w:color="000000"/>
              <w:bottom w:val="single" w:sz="4" w:space="0" w:color="000000"/>
              <w:right w:val="single" w:sz="4" w:space="0" w:color="000000"/>
            </w:tcBorders>
          </w:tcPr>
          <w:p w14:paraId="2271F09E" w14:textId="77777777" w:rsidR="00783EAA" w:rsidRPr="00783EAA" w:rsidRDefault="00783EAA" w:rsidP="00E9494C">
            <w:pPr>
              <w:ind w:firstLine="851"/>
              <w:jc w:val="both"/>
              <w:rPr>
                <w:rFonts w:ascii="Arial" w:hAnsi="Arial" w:cs="Arial"/>
                <w:b/>
              </w:rPr>
            </w:pPr>
            <w:r w:rsidRPr="00783EAA">
              <w:rPr>
                <w:rFonts w:ascii="Arial" w:hAnsi="Arial" w:cs="Arial"/>
                <w:b/>
              </w:rPr>
              <w:t>CLÁUSULA 6ª - DOS PAGAMENTOS</w:t>
            </w:r>
          </w:p>
        </w:tc>
      </w:tr>
    </w:tbl>
    <w:p w14:paraId="0D94BAA4" w14:textId="77777777" w:rsidR="00783EAA" w:rsidRPr="00783EAA" w:rsidRDefault="00783EAA" w:rsidP="00783EAA">
      <w:pPr>
        <w:ind w:firstLine="850"/>
        <w:jc w:val="both"/>
        <w:rPr>
          <w:rFonts w:ascii="Arial" w:hAnsi="Arial" w:cs="Arial"/>
        </w:rPr>
      </w:pPr>
      <w:r w:rsidRPr="00783EAA">
        <w:rPr>
          <w:rFonts w:ascii="Arial" w:hAnsi="Arial" w:cs="Arial"/>
          <w:b/>
        </w:rPr>
        <w:lastRenderedPageBreak/>
        <w:t xml:space="preserve">6.1. </w:t>
      </w:r>
      <w:r w:rsidRPr="00783EAA">
        <w:rPr>
          <w:rFonts w:ascii="Arial" w:hAnsi="Arial" w:cs="Arial"/>
        </w:rPr>
        <w:t>Anteriormente a realização de pagamentos, a Unidade Requisitante realizará consulta, junto a Secretaria Municipal de Finanças sobre a existência de débitos exigíveis da</w:t>
      </w:r>
      <w:r w:rsidRPr="00783EAA">
        <w:rPr>
          <w:rFonts w:ascii="Arial" w:hAnsi="Arial" w:cs="Arial"/>
          <w:b/>
        </w:rPr>
        <w:t xml:space="preserve"> CONTRATADA</w:t>
      </w:r>
      <w:r w:rsidRPr="00783EAA">
        <w:rPr>
          <w:rFonts w:ascii="Arial" w:hAnsi="Arial" w:cs="Arial"/>
        </w:rPr>
        <w:t xml:space="preserve"> com o Município de Piracicaba e caso existam, poderá ser realizada a compensação de valores.</w:t>
      </w:r>
    </w:p>
    <w:p w14:paraId="1DC8CF3E" w14:textId="77777777" w:rsidR="00783EAA" w:rsidRPr="00783EAA" w:rsidRDefault="00783EAA" w:rsidP="00783EAA">
      <w:pPr>
        <w:ind w:firstLine="850"/>
        <w:jc w:val="both"/>
        <w:rPr>
          <w:rFonts w:ascii="Arial" w:hAnsi="Arial" w:cs="Arial"/>
          <w:b/>
        </w:rPr>
      </w:pPr>
    </w:p>
    <w:p w14:paraId="3BC330B3" w14:textId="77777777" w:rsidR="00783EAA" w:rsidRPr="00783EAA" w:rsidRDefault="00783EAA" w:rsidP="00783EAA">
      <w:pPr>
        <w:ind w:firstLine="850"/>
        <w:jc w:val="both"/>
        <w:rPr>
          <w:rFonts w:ascii="Arial" w:hAnsi="Arial" w:cs="Arial"/>
        </w:rPr>
      </w:pPr>
      <w:r w:rsidRPr="00783EAA">
        <w:rPr>
          <w:rFonts w:ascii="Arial" w:hAnsi="Arial" w:cs="Arial"/>
          <w:b/>
        </w:rPr>
        <w:t xml:space="preserve">6.2. </w:t>
      </w:r>
      <w:r w:rsidRPr="00783EAA">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sidRPr="00783EAA">
        <w:rPr>
          <w:rFonts w:ascii="Arial" w:hAnsi="Arial" w:cs="Arial"/>
          <w:b/>
        </w:rPr>
        <w:t>CONTRATADA</w:t>
      </w:r>
      <w:r w:rsidRPr="00783EAA">
        <w:rPr>
          <w:rFonts w:ascii="Arial" w:hAnsi="Arial" w:cs="Arial"/>
        </w:rPr>
        <w:t xml:space="preserve">. </w:t>
      </w:r>
    </w:p>
    <w:p w14:paraId="4A301F30" w14:textId="77777777" w:rsidR="00783EAA" w:rsidRPr="00783EAA" w:rsidRDefault="00783EAA" w:rsidP="00783EAA">
      <w:pPr>
        <w:ind w:firstLine="850"/>
        <w:jc w:val="both"/>
        <w:rPr>
          <w:rFonts w:ascii="Arial" w:hAnsi="Arial" w:cs="Arial"/>
        </w:rPr>
      </w:pPr>
    </w:p>
    <w:p w14:paraId="33295E50" w14:textId="77777777" w:rsidR="00783EAA" w:rsidRPr="00783EAA" w:rsidRDefault="00783EAA" w:rsidP="00783EAA">
      <w:pPr>
        <w:ind w:firstLine="850"/>
        <w:jc w:val="both"/>
        <w:rPr>
          <w:rFonts w:ascii="Arial" w:hAnsi="Arial" w:cs="Arial"/>
        </w:rPr>
      </w:pPr>
      <w:r w:rsidRPr="00783EAA">
        <w:rPr>
          <w:rFonts w:ascii="Arial" w:hAnsi="Arial" w:cs="Arial"/>
          <w:b/>
        </w:rPr>
        <w:t>6.2.1.</w:t>
      </w:r>
      <w:r w:rsidRPr="00783EAA">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513EFCA" w14:textId="77777777" w:rsidR="00783EAA" w:rsidRPr="00783EAA" w:rsidRDefault="00783EAA" w:rsidP="00783EAA">
      <w:pPr>
        <w:ind w:firstLine="850"/>
        <w:jc w:val="both"/>
        <w:rPr>
          <w:rFonts w:ascii="Arial" w:hAnsi="Arial" w:cs="Arial"/>
        </w:rPr>
      </w:pPr>
    </w:p>
    <w:p w14:paraId="78E2F238" w14:textId="77777777" w:rsidR="00783EAA" w:rsidRPr="00783EAA" w:rsidRDefault="00783EAA" w:rsidP="00783EAA">
      <w:pPr>
        <w:ind w:firstLine="850"/>
        <w:jc w:val="both"/>
        <w:rPr>
          <w:rFonts w:ascii="Arial" w:hAnsi="Arial" w:cs="Arial"/>
          <w:b/>
        </w:rPr>
      </w:pPr>
      <w:r w:rsidRPr="00783EAA">
        <w:rPr>
          <w:rFonts w:ascii="Arial" w:hAnsi="Arial" w:cs="Arial"/>
        </w:rPr>
        <w:t xml:space="preserve">E-mail para emissão da NF-e: </w:t>
      </w:r>
      <w:hyperlink r:id="rId24">
        <w:r w:rsidRPr="00783EAA">
          <w:rPr>
            <w:rStyle w:val="LinkdaInternet"/>
            <w:rFonts w:ascii="Arial" w:hAnsi="Arial" w:cs="Arial"/>
          </w:rPr>
          <w:t>notafiscal@piracicaba.sp.gov.br</w:t>
        </w:r>
      </w:hyperlink>
    </w:p>
    <w:p w14:paraId="35734661" w14:textId="77777777" w:rsidR="00783EAA" w:rsidRPr="00783EAA" w:rsidRDefault="00783EAA" w:rsidP="00783EAA">
      <w:pPr>
        <w:jc w:val="both"/>
        <w:rPr>
          <w:rFonts w:ascii="Arial" w:hAnsi="Arial" w:cs="Arial"/>
          <w:b/>
        </w:rPr>
      </w:pPr>
    </w:p>
    <w:p w14:paraId="225FD0C8" w14:textId="77777777" w:rsidR="00783EAA" w:rsidRPr="00783EAA" w:rsidRDefault="00783EAA" w:rsidP="00783EAA">
      <w:pPr>
        <w:ind w:firstLine="850"/>
        <w:jc w:val="both"/>
        <w:rPr>
          <w:rFonts w:ascii="Arial" w:hAnsi="Arial" w:cs="Arial"/>
        </w:rPr>
      </w:pPr>
      <w:r w:rsidRPr="00783EAA">
        <w:rPr>
          <w:rFonts w:ascii="Arial" w:hAnsi="Arial" w:cs="Arial"/>
          <w:b/>
        </w:rPr>
        <w:t xml:space="preserve">6.3. </w:t>
      </w:r>
      <w:r w:rsidRPr="00783EAA">
        <w:rPr>
          <w:rFonts w:ascii="Arial" w:hAnsi="Arial" w:cs="Arial"/>
        </w:rPr>
        <w:t xml:space="preserve">Com a nota fiscal a </w:t>
      </w:r>
      <w:r w:rsidRPr="00783EAA">
        <w:rPr>
          <w:rFonts w:ascii="Arial" w:hAnsi="Arial" w:cs="Arial"/>
          <w:b/>
        </w:rPr>
        <w:t>CONTRATADA</w:t>
      </w:r>
      <w:r w:rsidRPr="00783EAA">
        <w:rPr>
          <w:rFonts w:ascii="Arial" w:hAnsi="Arial" w:cs="Arial"/>
        </w:rPr>
        <w:t xml:space="preserve"> deverá apresentar, ainda:</w:t>
      </w:r>
    </w:p>
    <w:p w14:paraId="50D93E74" w14:textId="77777777" w:rsidR="00783EAA" w:rsidRPr="00783EAA" w:rsidRDefault="00783EAA" w:rsidP="00783EAA">
      <w:pPr>
        <w:ind w:firstLine="850"/>
        <w:jc w:val="both"/>
        <w:rPr>
          <w:rFonts w:ascii="Arial" w:hAnsi="Arial" w:cs="Arial"/>
        </w:rPr>
      </w:pPr>
    </w:p>
    <w:p w14:paraId="393DD204" w14:textId="77777777" w:rsidR="00783EAA" w:rsidRPr="00783EAA" w:rsidRDefault="00783EAA" w:rsidP="00783EAA">
      <w:pPr>
        <w:ind w:firstLine="850"/>
        <w:jc w:val="both"/>
        <w:rPr>
          <w:rFonts w:ascii="Arial" w:hAnsi="Arial" w:cs="Arial"/>
        </w:rPr>
      </w:pPr>
      <w:r w:rsidRPr="00783EAA">
        <w:rPr>
          <w:rFonts w:ascii="Arial" w:hAnsi="Arial" w:cs="Arial"/>
          <w:b/>
        </w:rPr>
        <w:t xml:space="preserve">6.3.1. </w:t>
      </w:r>
      <w:r w:rsidRPr="00783EAA">
        <w:rPr>
          <w:rFonts w:ascii="Arial" w:hAnsi="Arial" w:cs="Arial"/>
        </w:rPr>
        <w:t>Certidão de Regularidade perante a Fazenda Federal (INSS), com validade em vigor;</w:t>
      </w:r>
    </w:p>
    <w:p w14:paraId="13AEB02F" w14:textId="77777777" w:rsidR="00783EAA" w:rsidRPr="00783EAA" w:rsidRDefault="00783EAA" w:rsidP="00783EAA">
      <w:pPr>
        <w:ind w:firstLine="850"/>
        <w:jc w:val="both"/>
        <w:rPr>
          <w:rFonts w:ascii="Arial" w:hAnsi="Arial" w:cs="Arial"/>
          <w:b/>
        </w:rPr>
      </w:pPr>
    </w:p>
    <w:p w14:paraId="2FA9AE8D" w14:textId="77777777" w:rsidR="00783EAA" w:rsidRPr="00783EAA" w:rsidRDefault="00783EAA" w:rsidP="00783EAA">
      <w:pPr>
        <w:ind w:firstLine="850"/>
        <w:jc w:val="both"/>
        <w:rPr>
          <w:rFonts w:ascii="Arial" w:hAnsi="Arial" w:cs="Arial"/>
        </w:rPr>
      </w:pPr>
      <w:r w:rsidRPr="00783EAA">
        <w:rPr>
          <w:rFonts w:ascii="Arial" w:hAnsi="Arial" w:cs="Arial"/>
          <w:b/>
        </w:rPr>
        <w:t xml:space="preserve">6.3.2. </w:t>
      </w:r>
      <w:r w:rsidRPr="00783EAA">
        <w:rPr>
          <w:rFonts w:ascii="Arial" w:hAnsi="Arial" w:cs="Arial"/>
        </w:rPr>
        <w:t>Certidão de regularidade do FGTS fornecido pela Caixa Econômica Federal, com validade em vigor;</w:t>
      </w:r>
      <w:r w:rsidRPr="00783EAA">
        <w:rPr>
          <w:rFonts w:ascii="Arial" w:hAnsi="Arial" w:cs="Arial"/>
          <w:b/>
        </w:rPr>
        <w:t xml:space="preserve"> </w:t>
      </w:r>
    </w:p>
    <w:p w14:paraId="041FB296" w14:textId="77777777" w:rsidR="00783EAA" w:rsidRPr="00783EAA" w:rsidRDefault="00783EAA" w:rsidP="00783EAA">
      <w:pPr>
        <w:keepLines/>
        <w:ind w:firstLine="850"/>
        <w:jc w:val="both"/>
        <w:rPr>
          <w:rFonts w:ascii="Arial" w:hAnsi="Arial" w:cs="Arial"/>
        </w:rPr>
      </w:pPr>
      <w:r w:rsidRPr="00783EAA">
        <w:rPr>
          <w:rFonts w:ascii="Arial" w:hAnsi="Arial" w:cs="Arial"/>
          <w:b/>
        </w:rPr>
        <w:t>6.3.3.</w:t>
      </w:r>
      <w:r w:rsidRPr="00783EAA">
        <w:rPr>
          <w:rFonts w:ascii="Arial" w:hAnsi="Arial" w:cs="Arial"/>
        </w:rPr>
        <w:t xml:space="preserve"> Certidão de Regularidade perante a </w:t>
      </w:r>
      <w:r w:rsidRPr="00783EAA">
        <w:rPr>
          <w:rFonts w:ascii="Arial" w:hAnsi="Arial" w:cs="Arial"/>
          <w:shd w:val="clear" w:color="auto" w:fill="FFFFFF"/>
        </w:rPr>
        <w:t>Fazenda Estadual</w:t>
      </w:r>
      <w:r w:rsidRPr="00783EAA">
        <w:rPr>
          <w:rFonts w:ascii="Arial" w:hAnsi="Arial" w:cs="Arial"/>
        </w:rPr>
        <w:t>, com validade em vigor;</w:t>
      </w:r>
    </w:p>
    <w:p w14:paraId="4F12CC5A" w14:textId="77777777" w:rsidR="00783EAA" w:rsidRPr="00783EAA" w:rsidRDefault="00783EAA" w:rsidP="00783EAA">
      <w:pPr>
        <w:keepLines/>
        <w:ind w:firstLine="850"/>
        <w:jc w:val="both"/>
        <w:rPr>
          <w:rFonts w:ascii="Arial" w:hAnsi="Arial" w:cs="Arial"/>
        </w:rPr>
      </w:pPr>
    </w:p>
    <w:p w14:paraId="1F368AD0" w14:textId="77777777" w:rsidR="00783EAA" w:rsidRPr="00783EAA" w:rsidRDefault="00783EAA" w:rsidP="00783EAA">
      <w:pPr>
        <w:keepLines/>
        <w:ind w:firstLine="850"/>
        <w:jc w:val="both"/>
        <w:rPr>
          <w:rFonts w:ascii="Arial" w:hAnsi="Arial" w:cs="Arial"/>
        </w:rPr>
      </w:pPr>
      <w:r w:rsidRPr="00783EAA">
        <w:rPr>
          <w:rFonts w:ascii="Arial" w:hAnsi="Arial" w:cs="Arial"/>
          <w:b/>
        </w:rPr>
        <w:t>6.3.4.</w:t>
      </w:r>
      <w:r w:rsidRPr="00783EAA">
        <w:rPr>
          <w:rFonts w:ascii="Arial" w:hAnsi="Arial" w:cs="Arial"/>
        </w:rPr>
        <w:t xml:space="preserve"> Certidão Negativa de Débitos Trabalhistas (CNDT).</w:t>
      </w:r>
    </w:p>
    <w:p w14:paraId="0A78198B" w14:textId="77777777" w:rsidR="00783EAA" w:rsidRPr="00783EAA" w:rsidRDefault="00783EAA" w:rsidP="00783EAA">
      <w:pPr>
        <w:jc w:val="both"/>
        <w:rPr>
          <w:rFonts w:ascii="Arial" w:hAnsi="Arial" w:cs="Arial"/>
          <w:b/>
        </w:rPr>
      </w:pPr>
    </w:p>
    <w:p w14:paraId="3C78A404" w14:textId="77777777" w:rsidR="00783EAA" w:rsidRPr="00783EAA" w:rsidRDefault="00783EAA" w:rsidP="00783EAA">
      <w:pPr>
        <w:ind w:firstLine="850"/>
        <w:jc w:val="both"/>
        <w:rPr>
          <w:rFonts w:ascii="Arial" w:hAnsi="Arial" w:cs="Arial"/>
        </w:rPr>
      </w:pPr>
      <w:r w:rsidRPr="00783EAA">
        <w:rPr>
          <w:rFonts w:ascii="Arial" w:hAnsi="Arial" w:cs="Arial"/>
          <w:b/>
        </w:rPr>
        <w:t xml:space="preserve">6.4. </w:t>
      </w:r>
      <w:r w:rsidRPr="00783EAA">
        <w:rPr>
          <w:rFonts w:ascii="Arial" w:hAnsi="Arial" w:cs="Arial"/>
        </w:rPr>
        <w:t>Caso o dia do pagamento coincida aos sábados, domingos, feriados ou pontos facultativos, o mesmo será efetuado no primeiro dia útil subsequente, sem qualquer incidência de correção monetária.</w:t>
      </w:r>
    </w:p>
    <w:p w14:paraId="7B3901F8" w14:textId="77777777" w:rsidR="00783EAA" w:rsidRPr="00783EAA" w:rsidRDefault="00783EAA" w:rsidP="00783EAA">
      <w:pPr>
        <w:ind w:firstLine="850"/>
        <w:jc w:val="both"/>
        <w:rPr>
          <w:rFonts w:ascii="Arial" w:hAnsi="Arial" w:cs="Arial"/>
        </w:rPr>
      </w:pPr>
    </w:p>
    <w:p w14:paraId="550D8319" w14:textId="77777777" w:rsidR="00783EAA" w:rsidRPr="00783EAA" w:rsidRDefault="00783EAA" w:rsidP="00783EAA">
      <w:pPr>
        <w:ind w:firstLine="851"/>
        <w:jc w:val="both"/>
        <w:rPr>
          <w:rFonts w:ascii="Arial" w:hAnsi="Arial" w:cs="Arial"/>
        </w:rPr>
      </w:pPr>
      <w:r w:rsidRPr="00783EAA">
        <w:rPr>
          <w:rFonts w:ascii="Arial" w:hAnsi="Arial" w:cs="Arial"/>
          <w:b/>
        </w:rPr>
        <w:t>6.5.</w:t>
      </w:r>
      <w:r w:rsidRPr="00783EAA">
        <w:rPr>
          <w:rFonts w:ascii="Arial" w:hAnsi="Arial" w:cs="Arial"/>
        </w:rPr>
        <w:t xml:space="preserve"> Caso a </w:t>
      </w:r>
      <w:r w:rsidRPr="00783EAA">
        <w:rPr>
          <w:rFonts w:ascii="Arial" w:hAnsi="Arial" w:cs="Arial"/>
          <w:b/>
        </w:rPr>
        <w:t>CONTRATANTE</w:t>
      </w:r>
      <w:r w:rsidRPr="00783EAA">
        <w:rPr>
          <w:rFonts w:ascii="Arial" w:hAnsi="Arial" w:cs="Arial"/>
        </w:rPr>
        <w:t>, eventualmente, atrase os pagamentos, estes deverão ser corrigidos com base no INPC/IBGE, conforme legislação pertinente.</w:t>
      </w:r>
    </w:p>
    <w:p w14:paraId="026B479A" w14:textId="77777777" w:rsidR="00783EAA" w:rsidRPr="00783EAA" w:rsidRDefault="00783EAA" w:rsidP="00783EA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783EAA" w:rsidRPr="00783EAA" w14:paraId="5A5D1E9F" w14:textId="77777777" w:rsidTr="00E9494C">
        <w:tc>
          <w:tcPr>
            <w:tcW w:w="9070" w:type="dxa"/>
            <w:tcBorders>
              <w:top w:val="single" w:sz="4" w:space="0" w:color="000000"/>
              <w:left w:val="single" w:sz="4" w:space="0" w:color="000000"/>
              <w:bottom w:val="single" w:sz="4" w:space="0" w:color="000000"/>
              <w:right w:val="single" w:sz="4" w:space="0" w:color="000000"/>
            </w:tcBorders>
          </w:tcPr>
          <w:p w14:paraId="68A69989" w14:textId="77777777" w:rsidR="00783EAA" w:rsidRPr="00783EAA" w:rsidRDefault="00783EAA" w:rsidP="00E9494C">
            <w:pPr>
              <w:ind w:firstLine="851"/>
              <w:jc w:val="both"/>
              <w:rPr>
                <w:rFonts w:ascii="Arial" w:hAnsi="Arial" w:cs="Arial"/>
                <w:b/>
              </w:rPr>
            </w:pPr>
            <w:r w:rsidRPr="00783EAA">
              <w:rPr>
                <w:rFonts w:ascii="Arial" w:hAnsi="Arial" w:cs="Arial"/>
                <w:b/>
              </w:rPr>
              <w:t>CLÁUSULA 7ª - DA FISCALIZAÇÃO</w:t>
            </w:r>
          </w:p>
        </w:tc>
      </w:tr>
    </w:tbl>
    <w:p w14:paraId="416CA249" w14:textId="77777777" w:rsidR="00783EAA" w:rsidRPr="00783EAA" w:rsidRDefault="00783EAA" w:rsidP="00783EAA">
      <w:pPr>
        <w:ind w:firstLine="851"/>
        <w:jc w:val="both"/>
        <w:rPr>
          <w:rFonts w:ascii="Arial" w:hAnsi="Arial" w:cs="Arial"/>
          <w:b/>
        </w:rPr>
      </w:pPr>
    </w:p>
    <w:p w14:paraId="7F9AB344" w14:textId="77777777" w:rsidR="00783EAA" w:rsidRPr="00783EAA" w:rsidRDefault="00783EAA" w:rsidP="00783EAA">
      <w:pPr>
        <w:ind w:firstLine="851"/>
        <w:jc w:val="both"/>
        <w:rPr>
          <w:rFonts w:ascii="Arial" w:hAnsi="Arial" w:cs="Arial"/>
        </w:rPr>
      </w:pPr>
      <w:r w:rsidRPr="00783EAA">
        <w:rPr>
          <w:rFonts w:ascii="Arial" w:hAnsi="Arial" w:cs="Arial"/>
          <w:b/>
        </w:rPr>
        <w:t>7.1.</w:t>
      </w:r>
      <w:r w:rsidRPr="00783EAA">
        <w:rPr>
          <w:rFonts w:ascii="Arial" w:hAnsi="Arial" w:cs="Arial"/>
        </w:rPr>
        <w:t xml:space="preserve"> A Secretaria Municipal de Saúde é o órgão credenciado pela </w:t>
      </w:r>
      <w:r w:rsidRPr="00783EAA">
        <w:rPr>
          <w:rFonts w:ascii="Arial" w:hAnsi="Arial" w:cs="Arial"/>
          <w:b/>
        </w:rPr>
        <w:t>CONTRATANTE</w:t>
      </w:r>
      <w:r w:rsidRPr="00783EAA">
        <w:rPr>
          <w:rFonts w:ascii="Arial" w:hAnsi="Arial" w:cs="Arial"/>
        </w:rPr>
        <w:t xml:space="preserve"> para vistoriar a execução do presente contrato e prestar toda a assistência e orientações que se fizerem necessárias, indicando os servidores </w:t>
      </w:r>
      <w:proofErr w:type="gramStart"/>
      <w:r w:rsidRPr="00783EAA">
        <w:rPr>
          <w:rFonts w:ascii="Arial" w:hAnsi="Arial" w:cs="Arial"/>
        </w:rPr>
        <w:t>Sr.(</w:t>
      </w:r>
      <w:proofErr w:type="gramEnd"/>
      <w:r w:rsidRPr="00783EAA">
        <w:rPr>
          <w:rFonts w:ascii="Arial" w:hAnsi="Arial" w:cs="Arial"/>
        </w:rPr>
        <w:t xml:space="preserve">a) .............. </w:t>
      </w:r>
      <w:proofErr w:type="gramStart"/>
      <w:r w:rsidRPr="00783EAA">
        <w:rPr>
          <w:rFonts w:ascii="Arial" w:hAnsi="Arial" w:cs="Arial"/>
        </w:rPr>
        <w:t>e</w:t>
      </w:r>
      <w:proofErr w:type="gramEnd"/>
      <w:r w:rsidRPr="00783EAA">
        <w:rPr>
          <w:rFonts w:ascii="Arial" w:hAnsi="Arial" w:cs="Arial"/>
        </w:rPr>
        <w:t xml:space="preserve"> Sr.(a) .............., respectivamente, como gestor(a) e fiscal do presente instrumento.</w:t>
      </w:r>
    </w:p>
    <w:p w14:paraId="6CDC355B" w14:textId="77777777" w:rsidR="00783EAA" w:rsidRPr="00783EAA" w:rsidRDefault="00783EAA" w:rsidP="00783EAA">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9912"/>
      </w:tblGrid>
      <w:tr w:rsidR="00783EAA" w:rsidRPr="00783EAA" w14:paraId="7CC389B1" w14:textId="77777777" w:rsidTr="00E9494C">
        <w:tc>
          <w:tcPr>
            <w:tcW w:w="9070" w:type="dxa"/>
            <w:tcBorders>
              <w:top w:val="single" w:sz="4" w:space="0" w:color="000000"/>
              <w:left w:val="single" w:sz="4" w:space="0" w:color="000000"/>
              <w:bottom w:val="single" w:sz="4" w:space="0" w:color="000000"/>
              <w:right w:val="single" w:sz="4" w:space="0" w:color="000000"/>
            </w:tcBorders>
          </w:tcPr>
          <w:p w14:paraId="56F7D56D" w14:textId="77777777" w:rsidR="00783EAA" w:rsidRPr="00783EAA" w:rsidRDefault="00783EAA" w:rsidP="00E9494C">
            <w:pPr>
              <w:ind w:firstLine="851"/>
              <w:jc w:val="both"/>
              <w:rPr>
                <w:rFonts w:ascii="Arial" w:hAnsi="Arial" w:cs="Arial"/>
                <w:b/>
              </w:rPr>
            </w:pPr>
            <w:r w:rsidRPr="00783EAA">
              <w:rPr>
                <w:rFonts w:ascii="Arial" w:hAnsi="Arial" w:cs="Arial"/>
                <w:b/>
              </w:rPr>
              <w:t>CLÁUSULA 8ª - DO PRAZO DE VIGÊNCIA</w:t>
            </w:r>
          </w:p>
        </w:tc>
      </w:tr>
    </w:tbl>
    <w:p w14:paraId="748635FF" w14:textId="77777777" w:rsidR="00783EAA" w:rsidRPr="00783EAA" w:rsidRDefault="00783EAA" w:rsidP="00783EAA">
      <w:pPr>
        <w:ind w:firstLine="851"/>
        <w:jc w:val="both"/>
        <w:rPr>
          <w:rFonts w:ascii="Arial" w:hAnsi="Arial" w:cs="Arial"/>
          <w:b/>
        </w:rPr>
      </w:pPr>
    </w:p>
    <w:p w14:paraId="5BD26AA6" w14:textId="77777777" w:rsidR="00783EAA" w:rsidRPr="00783EAA" w:rsidRDefault="00783EAA" w:rsidP="00783EAA">
      <w:pPr>
        <w:ind w:firstLine="851"/>
        <w:jc w:val="both"/>
        <w:rPr>
          <w:rFonts w:ascii="Arial" w:hAnsi="Arial" w:cs="Arial"/>
        </w:rPr>
      </w:pPr>
      <w:r w:rsidRPr="00783EAA">
        <w:rPr>
          <w:rFonts w:ascii="Arial" w:hAnsi="Arial" w:cs="Arial"/>
          <w:b/>
        </w:rPr>
        <w:t>8.1.</w:t>
      </w:r>
      <w:r w:rsidRPr="00783EAA">
        <w:rPr>
          <w:rFonts w:ascii="Arial" w:hAnsi="Arial" w:cs="Arial"/>
        </w:rPr>
        <w:t xml:space="preserve"> O presente contrato terá vigência até ... de .................... </w:t>
      </w:r>
      <w:proofErr w:type="gramStart"/>
      <w:r w:rsidRPr="00783EAA">
        <w:rPr>
          <w:rFonts w:ascii="Arial" w:hAnsi="Arial" w:cs="Arial"/>
        </w:rPr>
        <w:t>de</w:t>
      </w:r>
      <w:proofErr w:type="gramEnd"/>
      <w:r w:rsidRPr="00783EAA">
        <w:rPr>
          <w:rFonts w:ascii="Arial" w:hAnsi="Arial" w:cs="Arial"/>
        </w:rPr>
        <w:t xml:space="preserve"> 202., a contar da data da Ordem de Fornecimento.</w:t>
      </w:r>
    </w:p>
    <w:p w14:paraId="32525B9D" w14:textId="77777777" w:rsidR="00783EAA" w:rsidRPr="00783EAA" w:rsidRDefault="00783EAA" w:rsidP="00783EA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783EAA" w:rsidRPr="00783EAA" w14:paraId="12EDD102" w14:textId="77777777" w:rsidTr="00E9494C">
        <w:tc>
          <w:tcPr>
            <w:tcW w:w="9070" w:type="dxa"/>
            <w:tcBorders>
              <w:top w:val="single" w:sz="4" w:space="0" w:color="000000"/>
              <w:left w:val="single" w:sz="4" w:space="0" w:color="000000"/>
              <w:bottom w:val="single" w:sz="4" w:space="0" w:color="000000"/>
              <w:right w:val="single" w:sz="4" w:space="0" w:color="000000"/>
            </w:tcBorders>
          </w:tcPr>
          <w:p w14:paraId="1C9172CD" w14:textId="77777777" w:rsidR="00783EAA" w:rsidRPr="00783EAA" w:rsidRDefault="00783EAA" w:rsidP="00E9494C">
            <w:pPr>
              <w:ind w:firstLine="851"/>
              <w:jc w:val="both"/>
              <w:rPr>
                <w:rFonts w:ascii="Arial" w:hAnsi="Arial" w:cs="Arial"/>
                <w:b/>
              </w:rPr>
            </w:pPr>
            <w:r w:rsidRPr="00783EAA">
              <w:rPr>
                <w:rFonts w:ascii="Arial" w:hAnsi="Arial" w:cs="Arial"/>
                <w:b/>
              </w:rPr>
              <w:t>CLÁUSULA 9ª - DA EXTINÇÃO DO CONTRATO</w:t>
            </w:r>
          </w:p>
        </w:tc>
      </w:tr>
    </w:tbl>
    <w:p w14:paraId="4877E57C" w14:textId="77777777" w:rsidR="00783EAA" w:rsidRPr="00783EAA" w:rsidRDefault="00783EAA" w:rsidP="00783EAA">
      <w:pPr>
        <w:ind w:firstLine="851"/>
        <w:jc w:val="both"/>
        <w:rPr>
          <w:rFonts w:ascii="Arial" w:hAnsi="Arial" w:cs="Arial"/>
          <w:b/>
        </w:rPr>
      </w:pPr>
    </w:p>
    <w:p w14:paraId="3AABA2E2" w14:textId="77777777" w:rsidR="00783EAA" w:rsidRPr="00783EAA" w:rsidRDefault="00783EAA" w:rsidP="00783EAA">
      <w:pPr>
        <w:ind w:firstLine="851"/>
        <w:jc w:val="both"/>
        <w:rPr>
          <w:rFonts w:ascii="Arial" w:hAnsi="Arial" w:cs="Arial"/>
        </w:rPr>
      </w:pPr>
      <w:r w:rsidRPr="00783EAA">
        <w:rPr>
          <w:rFonts w:ascii="Arial" w:hAnsi="Arial" w:cs="Arial"/>
          <w:b/>
        </w:rPr>
        <w:t>9.1.</w:t>
      </w:r>
      <w:r w:rsidRPr="00783EAA">
        <w:rPr>
          <w:rFonts w:ascii="Arial" w:hAnsi="Arial" w:cs="Arial"/>
        </w:rPr>
        <w:t xml:space="preserve"> Independentemente de interpelação judicial, o contrato será extinto nas hipóteses previstas no art. 137 da Lei Federal nº 14.133/21 e suas alterações.</w:t>
      </w:r>
    </w:p>
    <w:p w14:paraId="659493F6" w14:textId="77777777" w:rsidR="00783EAA" w:rsidRPr="00783EAA" w:rsidRDefault="00783EAA" w:rsidP="00783EA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783EAA" w:rsidRPr="00783EAA" w14:paraId="00763B26" w14:textId="77777777" w:rsidTr="00E9494C">
        <w:tc>
          <w:tcPr>
            <w:tcW w:w="9070" w:type="dxa"/>
            <w:tcBorders>
              <w:top w:val="single" w:sz="4" w:space="0" w:color="000000"/>
              <w:left w:val="single" w:sz="4" w:space="0" w:color="000000"/>
              <w:bottom w:val="single" w:sz="4" w:space="0" w:color="000000"/>
              <w:right w:val="single" w:sz="4" w:space="0" w:color="000000"/>
            </w:tcBorders>
          </w:tcPr>
          <w:p w14:paraId="0FFD38BC" w14:textId="77777777" w:rsidR="00783EAA" w:rsidRPr="00783EAA" w:rsidRDefault="00783EAA" w:rsidP="00E9494C">
            <w:pPr>
              <w:ind w:firstLine="851"/>
              <w:jc w:val="both"/>
              <w:rPr>
                <w:rFonts w:ascii="Arial" w:hAnsi="Arial" w:cs="Arial"/>
                <w:b/>
              </w:rPr>
            </w:pPr>
            <w:r w:rsidRPr="00783EAA">
              <w:rPr>
                <w:rFonts w:ascii="Arial" w:hAnsi="Arial" w:cs="Arial"/>
                <w:b/>
              </w:rPr>
              <w:t>CLÁUSULA 10. - DO RECEBIMENTO</w:t>
            </w:r>
          </w:p>
        </w:tc>
      </w:tr>
    </w:tbl>
    <w:p w14:paraId="52C7D2C8" w14:textId="77777777" w:rsidR="00783EAA" w:rsidRPr="00783EAA" w:rsidRDefault="00783EAA" w:rsidP="00783EAA">
      <w:pPr>
        <w:ind w:firstLine="851"/>
        <w:jc w:val="both"/>
        <w:rPr>
          <w:rFonts w:ascii="Arial" w:hAnsi="Arial" w:cs="Arial"/>
          <w:b/>
        </w:rPr>
      </w:pPr>
    </w:p>
    <w:p w14:paraId="56EE226A" w14:textId="77777777" w:rsidR="00783EAA" w:rsidRPr="00783EAA" w:rsidRDefault="00783EAA" w:rsidP="00783EAA">
      <w:pPr>
        <w:ind w:firstLine="851"/>
        <w:jc w:val="both"/>
        <w:rPr>
          <w:rFonts w:ascii="Arial" w:hAnsi="Arial" w:cs="Arial"/>
        </w:rPr>
      </w:pPr>
      <w:r w:rsidRPr="00783EAA">
        <w:rPr>
          <w:rFonts w:ascii="Arial" w:hAnsi="Arial" w:cs="Arial"/>
          <w:b/>
        </w:rPr>
        <w:t>10.1.</w:t>
      </w:r>
      <w:r w:rsidRPr="00783EAA">
        <w:rPr>
          <w:rFonts w:ascii="Arial" w:hAnsi="Arial" w:cs="Arial"/>
        </w:rPr>
        <w:t xml:space="preserve"> O objeto deste contrato será recebido por servidor a ser designado para o ato do recebimento, da seguinte forma:</w:t>
      </w:r>
    </w:p>
    <w:p w14:paraId="08AB270F" w14:textId="77777777" w:rsidR="00783EAA" w:rsidRPr="00783EAA" w:rsidRDefault="00783EAA" w:rsidP="00783EAA">
      <w:pPr>
        <w:ind w:firstLine="851"/>
        <w:jc w:val="both"/>
        <w:rPr>
          <w:rFonts w:ascii="Arial" w:hAnsi="Arial" w:cs="Arial"/>
          <w:b/>
        </w:rPr>
      </w:pPr>
    </w:p>
    <w:p w14:paraId="2906292A" w14:textId="77777777" w:rsidR="00783EAA" w:rsidRPr="00783EAA" w:rsidRDefault="00783EAA" w:rsidP="00783EAA">
      <w:pPr>
        <w:ind w:firstLine="851"/>
        <w:jc w:val="both"/>
        <w:rPr>
          <w:rFonts w:ascii="Arial" w:hAnsi="Arial" w:cs="Arial"/>
        </w:rPr>
      </w:pPr>
      <w:r w:rsidRPr="00783EAA">
        <w:rPr>
          <w:rFonts w:ascii="Arial" w:hAnsi="Arial" w:cs="Arial"/>
          <w:b/>
        </w:rPr>
        <w:t xml:space="preserve">10.1.1. </w:t>
      </w:r>
      <w:r w:rsidRPr="00783EAA">
        <w:rPr>
          <w:rFonts w:ascii="Arial" w:hAnsi="Arial" w:cs="Arial"/>
        </w:rPr>
        <w:t>Provisoriamente, para efeito de posterior verificação da conformidade do objeto com as especificações, no prazo de até 03 (três) dias, a contar da entrega;</w:t>
      </w:r>
    </w:p>
    <w:p w14:paraId="6C660B5E" w14:textId="77777777" w:rsidR="00783EAA" w:rsidRPr="00783EAA" w:rsidRDefault="00783EAA" w:rsidP="00783EAA">
      <w:pPr>
        <w:ind w:firstLine="851"/>
        <w:jc w:val="both"/>
        <w:rPr>
          <w:rFonts w:ascii="Arial" w:hAnsi="Arial" w:cs="Arial"/>
        </w:rPr>
      </w:pPr>
    </w:p>
    <w:p w14:paraId="21CF108F" w14:textId="77777777" w:rsidR="00783EAA" w:rsidRPr="00783EAA" w:rsidRDefault="00783EAA" w:rsidP="00783EAA">
      <w:pPr>
        <w:ind w:firstLine="851"/>
        <w:jc w:val="both"/>
        <w:rPr>
          <w:rFonts w:ascii="Arial" w:hAnsi="Arial" w:cs="Arial"/>
        </w:rPr>
      </w:pPr>
      <w:r w:rsidRPr="00783EAA">
        <w:rPr>
          <w:rFonts w:ascii="Arial" w:hAnsi="Arial" w:cs="Arial"/>
          <w:b/>
        </w:rPr>
        <w:t xml:space="preserve">10.1.2. </w:t>
      </w:r>
      <w:r w:rsidRPr="00783EAA">
        <w:rPr>
          <w:rFonts w:ascii="Arial" w:hAnsi="Arial" w:cs="Arial"/>
        </w:rPr>
        <w:t>Definitivamente, após a verificação da qualidade do objeto e consequente aceitação, no prazo de até 30 (trinta) dias, a contar do recebimento provisório.</w:t>
      </w:r>
    </w:p>
    <w:p w14:paraId="1FBAF7B9" w14:textId="77777777" w:rsidR="00783EAA" w:rsidRPr="00783EAA" w:rsidRDefault="00783EAA" w:rsidP="00783EAA">
      <w:pPr>
        <w:ind w:firstLine="851"/>
        <w:jc w:val="both"/>
        <w:rPr>
          <w:rFonts w:ascii="Arial" w:hAnsi="Arial" w:cs="Arial"/>
          <w:b/>
        </w:rPr>
      </w:pPr>
    </w:p>
    <w:p w14:paraId="62BE2968" w14:textId="77777777" w:rsidR="00783EAA" w:rsidRPr="00783EAA" w:rsidRDefault="00783EAA" w:rsidP="00783EAA">
      <w:pPr>
        <w:ind w:firstLine="851"/>
        <w:jc w:val="both"/>
        <w:rPr>
          <w:rFonts w:ascii="Arial" w:hAnsi="Arial" w:cs="Arial"/>
        </w:rPr>
      </w:pPr>
      <w:r w:rsidRPr="00783EAA">
        <w:rPr>
          <w:rFonts w:ascii="Arial" w:hAnsi="Arial" w:cs="Arial"/>
          <w:b/>
        </w:rPr>
        <w:lastRenderedPageBreak/>
        <w:t xml:space="preserve">10.2. </w:t>
      </w:r>
      <w:r w:rsidRPr="00783EAA">
        <w:rPr>
          <w:rFonts w:ascii="Arial" w:hAnsi="Arial" w:cs="Arial"/>
        </w:rPr>
        <w:t>O recebimento de que trata este item far-se-á mediante recibo.</w:t>
      </w:r>
    </w:p>
    <w:p w14:paraId="07FCEEAF" w14:textId="77777777" w:rsidR="00783EAA" w:rsidRPr="00783EAA" w:rsidRDefault="00783EAA" w:rsidP="00783EAA">
      <w:pPr>
        <w:ind w:firstLine="851"/>
        <w:jc w:val="both"/>
        <w:rPr>
          <w:rFonts w:ascii="Arial" w:hAnsi="Arial" w:cs="Arial"/>
          <w:b/>
        </w:rPr>
      </w:pPr>
    </w:p>
    <w:p w14:paraId="0D5D770F" w14:textId="77777777" w:rsidR="00783EAA" w:rsidRPr="00783EAA" w:rsidRDefault="00783EAA" w:rsidP="00783EAA">
      <w:pPr>
        <w:ind w:firstLine="851"/>
        <w:jc w:val="both"/>
        <w:rPr>
          <w:rFonts w:ascii="Arial" w:hAnsi="Arial" w:cs="Arial"/>
        </w:rPr>
      </w:pPr>
      <w:r w:rsidRPr="00783EAA">
        <w:rPr>
          <w:rFonts w:ascii="Arial" w:hAnsi="Arial" w:cs="Arial"/>
          <w:b/>
        </w:rPr>
        <w:t>10.3.</w:t>
      </w:r>
      <w:r w:rsidRPr="00783EAA">
        <w:rPr>
          <w:rFonts w:ascii="Arial" w:hAnsi="Arial" w:cs="Arial"/>
        </w:rPr>
        <w:t xml:space="preserve"> Fica facultada à </w:t>
      </w:r>
      <w:r w:rsidRPr="00783EAA">
        <w:rPr>
          <w:rFonts w:ascii="Arial" w:hAnsi="Arial" w:cs="Arial"/>
          <w:b/>
        </w:rPr>
        <w:t xml:space="preserve">CONTRATADA </w:t>
      </w:r>
      <w:r w:rsidRPr="00783EAA">
        <w:rPr>
          <w:rFonts w:ascii="Arial" w:hAnsi="Arial" w:cs="Arial"/>
        </w:rPr>
        <w:t xml:space="preserve">a indicação de um representante para, conjuntamente, com o da </w:t>
      </w:r>
      <w:r w:rsidRPr="00783EAA">
        <w:rPr>
          <w:rFonts w:ascii="Arial" w:hAnsi="Arial" w:cs="Arial"/>
          <w:b/>
        </w:rPr>
        <w:t>CONTRATANTE</w:t>
      </w:r>
      <w:r w:rsidRPr="00783EAA">
        <w:rPr>
          <w:rFonts w:ascii="Arial" w:hAnsi="Arial" w:cs="Arial"/>
        </w:rPr>
        <w:t>, proceder ao recebimento do objeto do presente contrato.</w:t>
      </w:r>
    </w:p>
    <w:p w14:paraId="55AD38DD" w14:textId="77777777" w:rsidR="00783EAA" w:rsidRPr="00783EAA" w:rsidRDefault="00783EAA" w:rsidP="00783EAA">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783EAA" w:rsidRPr="00783EAA" w14:paraId="3EB0F8FE" w14:textId="77777777" w:rsidTr="00E9494C">
        <w:tc>
          <w:tcPr>
            <w:tcW w:w="9070" w:type="dxa"/>
            <w:tcBorders>
              <w:top w:val="single" w:sz="4" w:space="0" w:color="000000"/>
              <w:left w:val="single" w:sz="4" w:space="0" w:color="000000"/>
              <w:bottom w:val="single" w:sz="4" w:space="0" w:color="000000"/>
              <w:right w:val="single" w:sz="4" w:space="0" w:color="000000"/>
            </w:tcBorders>
          </w:tcPr>
          <w:p w14:paraId="716B5BE3" w14:textId="77777777" w:rsidR="00783EAA" w:rsidRPr="00783EAA" w:rsidRDefault="00783EAA" w:rsidP="00E9494C">
            <w:pPr>
              <w:keepLines/>
              <w:ind w:firstLine="851"/>
              <w:jc w:val="both"/>
              <w:rPr>
                <w:rFonts w:ascii="Arial" w:hAnsi="Arial" w:cs="Arial"/>
                <w:b/>
              </w:rPr>
            </w:pPr>
            <w:r w:rsidRPr="00783EAA">
              <w:rPr>
                <w:rFonts w:ascii="Arial" w:hAnsi="Arial" w:cs="Arial"/>
                <w:b/>
              </w:rPr>
              <w:t>CLÁUSULA 11. - DAS SANÇÕES ADMINISTRATIVAS</w:t>
            </w:r>
          </w:p>
        </w:tc>
      </w:tr>
    </w:tbl>
    <w:p w14:paraId="264D06E9" w14:textId="77777777" w:rsidR="00783EAA" w:rsidRPr="00783EAA" w:rsidRDefault="00783EAA" w:rsidP="00783EAA">
      <w:pPr>
        <w:ind w:firstLine="851"/>
        <w:jc w:val="both"/>
        <w:rPr>
          <w:rFonts w:ascii="Arial" w:hAnsi="Arial" w:cs="Arial"/>
          <w:b/>
        </w:rPr>
      </w:pPr>
    </w:p>
    <w:p w14:paraId="740EDBED" w14:textId="77777777" w:rsidR="00783EAA" w:rsidRPr="00783EAA" w:rsidRDefault="00783EAA" w:rsidP="00783EAA">
      <w:pPr>
        <w:ind w:firstLine="851"/>
        <w:jc w:val="both"/>
        <w:rPr>
          <w:rFonts w:ascii="Arial" w:hAnsi="Arial" w:cs="Arial"/>
        </w:rPr>
      </w:pPr>
      <w:r w:rsidRPr="00783EAA">
        <w:rPr>
          <w:rFonts w:ascii="Arial" w:hAnsi="Arial" w:cs="Arial"/>
          <w:b/>
        </w:rPr>
        <w:t>11.1.</w:t>
      </w:r>
      <w:r w:rsidRPr="00783EAA">
        <w:rPr>
          <w:rFonts w:ascii="Arial" w:hAnsi="Arial" w:cs="Arial"/>
        </w:rPr>
        <w:t xml:space="preserve"> Comete infração administrativa, nos termos da lei, o licitante que, com dolo ou culpa: </w:t>
      </w:r>
    </w:p>
    <w:p w14:paraId="791817A5" w14:textId="77777777" w:rsidR="00783EAA" w:rsidRPr="00783EAA" w:rsidRDefault="00783EAA" w:rsidP="00783EAA">
      <w:pPr>
        <w:ind w:firstLine="851"/>
        <w:jc w:val="both"/>
        <w:rPr>
          <w:rFonts w:ascii="Arial" w:hAnsi="Arial" w:cs="Arial"/>
          <w:b/>
        </w:rPr>
      </w:pPr>
    </w:p>
    <w:p w14:paraId="2C4FFB38" w14:textId="77777777" w:rsidR="00783EAA" w:rsidRPr="00783EAA" w:rsidRDefault="00783EAA" w:rsidP="00783EAA">
      <w:pPr>
        <w:ind w:firstLine="851"/>
        <w:jc w:val="both"/>
        <w:rPr>
          <w:rFonts w:ascii="Arial" w:hAnsi="Arial" w:cs="Arial"/>
        </w:rPr>
      </w:pPr>
      <w:r w:rsidRPr="00783EAA">
        <w:rPr>
          <w:rFonts w:ascii="Arial" w:hAnsi="Arial" w:cs="Arial"/>
          <w:b/>
        </w:rPr>
        <w:t>11.1.1.</w:t>
      </w:r>
      <w:r w:rsidRPr="00783EAA">
        <w:rPr>
          <w:rFonts w:ascii="Arial" w:hAnsi="Arial" w:cs="Arial"/>
        </w:rPr>
        <w:t xml:space="preserve"> Deixar de entregar a documentação exigida para o certame ou não entregar qualquer documento que tenha sido solicitado pelo/a pregoeiro/a durante o certame; </w:t>
      </w:r>
    </w:p>
    <w:p w14:paraId="13656AF0" w14:textId="77777777" w:rsidR="00783EAA" w:rsidRPr="00783EAA" w:rsidRDefault="00783EAA" w:rsidP="00783EAA">
      <w:pPr>
        <w:ind w:firstLine="851"/>
        <w:jc w:val="both"/>
        <w:rPr>
          <w:rFonts w:ascii="Arial" w:hAnsi="Arial" w:cs="Arial"/>
        </w:rPr>
      </w:pPr>
    </w:p>
    <w:p w14:paraId="34C439A0" w14:textId="77777777" w:rsidR="00783EAA" w:rsidRPr="00783EAA" w:rsidRDefault="00783EAA" w:rsidP="00783EAA">
      <w:pPr>
        <w:ind w:firstLine="851"/>
        <w:jc w:val="both"/>
        <w:rPr>
          <w:rFonts w:ascii="Arial" w:hAnsi="Arial" w:cs="Arial"/>
        </w:rPr>
      </w:pPr>
      <w:r w:rsidRPr="00783EAA">
        <w:rPr>
          <w:rFonts w:ascii="Arial" w:hAnsi="Arial" w:cs="Arial"/>
          <w:b/>
        </w:rPr>
        <w:t>11.1.2.</w:t>
      </w:r>
      <w:r w:rsidRPr="00783EAA">
        <w:rPr>
          <w:rFonts w:ascii="Arial" w:hAnsi="Arial" w:cs="Arial"/>
        </w:rPr>
        <w:t xml:space="preserve"> Salvo em decorrência de fato superveniente devidamente justificado, não mantiver a proposta em especial quando: </w:t>
      </w:r>
    </w:p>
    <w:p w14:paraId="66E3910E" w14:textId="77777777" w:rsidR="00783EAA" w:rsidRPr="00783EAA" w:rsidRDefault="00783EAA" w:rsidP="00783EAA">
      <w:pPr>
        <w:ind w:firstLine="851"/>
        <w:jc w:val="both"/>
        <w:rPr>
          <w:rFonts w:ascii="Arial" w:hAnsi="Arial" w:cs="Arial"/>
        </w:rPr>
      </w:pPr>
    </w:p>
    <w:p w14:paraId="4340AF6F" w14:textId="77777777" w:rsidR="00783EAA" w:rsidRPr="00783EAA" w:rsidRDefault="00783EAA" w:rsidP="00783EAA">
      <w:pPr>
        <w:ind w:firstLine="851"/>
        <w:jc w:val="both"/>
        <w:rPr>
          <w:rFonts w:ascii="Arial" w:hAnsi="Arial" w:cs="Arial"/>
        </w:rPr>
      </w:pPr>
      <w:r w:rsidRPr="00783EAA">
        <w:rPr>
          <w:rFonts w:ascii="Arial" w:hAnsi="Arial" w:cs="Arial"/>
          <w:b/>
        </w:rPr>
        <w:t>11.1.2.1.</w:t>
      </w:r>
      <w:r w:rsidRPr="00783EAA">
        <w:rPr>
          <w:rFonts w:ascii="Arial" w:hAnsi="Arial" w:cs="Arial"/>
        </w:rPr>
        <w:t xml:space="preserve"> Não enviar a proposta adequada ao último lance ofertado ou após a negociação; </w:t>
      </w:r>
    </w:p>
    <w:p w14:paraId="23971E00" w14:textId="77777777" w:rsidR="00783EAA" w:rsidRPr="00783EAA" w:rsidRDefault="00783EAA" w:rsidP="00783EAA">
      <w:pPr>
        <w:ind w:firstLine="851"/>
        <w:jc w:val="both"/>
        <w:rPr>
          <w:rFonts w:ascii="Arial" w:hAnsi="Arial" w:cs="Arial"/>
        </w:rPr>
      </w:pPr>
    </w:p>
    <w:p w14:paraId="7766B652" w14:textId="77777777" w:rsidR="00783EAA" w:rsidRPr="00783EAA" w:rsidRDefault="00783EAA" w:rsidP="00783EAA">
      <w:pPr>
        <w:ind w:firstLine="851"/>
        <w:jc w:val="both"/>
        <w:rPr>
          <w:rFonts w:ascii="Arial" w:hAnsi="Arial" w:cs="Arial"/>
        </w:rPr>
      </w:pPr>
      <w:r w:rsidRPr="00783EAA">
        <w:rPr>
          <w:rFonts w:ascii="Arial" w:hAnsi="Arial" w:cs="Arial"/>
          <w:b/>
        </w:rPr>
        <w:t>11.1.2.2.</w:t>
      </w:r>
      <w:r w:rsidRPr="00783EAA">
        <w:rPr>
          <w:rFonts w:ascii="Arial" w:hAnsi="Arial" w:cs="Arial"/>
        </w:rPr>
        <w:t xml:space="preserve"> Recusar-se a enviar o detalhamento da proposta quando exigível; </w:t>
      </w:r>
    </w:p>
    <w:p w14:paraId="3A6D5D34" w14:textId="77777777" w:rsidR="00783EAA" w:rsidRPr="00783EAA" w:rsidRDefault="00783EAA" w:rsidP="00783EAA">
      <w:pPr>
        <w:ind w:firstLine="851"/>
        <w:jc w:val="both"/>
        <w:rPr>
          <w:rFonts w:ascii="Arial" w:hAnsi="Arial" w:cs="Arial"/>
        </w:rPr>
      </w:pPr>
    </w:p>
    <w:p w14:paraId="109D5FA5" w14:textId="77777777" w:rsidR="00783EAA" w:rsidRPr="00783EAA" w:rsidRDefault="00783EAA" w:rsidP="00783EAA">
      <w:pPr>
        <w:ind w:firstLine="851"/>
        <w:jc w:val="both"/>
        <w:rPr>
          <w:rFonts w:ascii="Arial" w:hAnsi="Arial" w:cs="Arial"/>
        </w:rPr>
      </w:pPr>
      <w:r w:rsidRPr="00783EAA">
        <w:rPr>
          <w:rFonts w:ascii="Arial" w:hAnsi="Arial" w:cs="Arial"/>
          <w:b/>
        </w:rPr>
        <w:t>11.1.2.3.</w:t>
      </w:r>
      <w:r w:rsidRPr="00783EAA">
        <w:rPr>
          <w:rFonts w:ascii="Arial" w:hAnsi="Arial" w:cs="Arial"/>
        </w:rPr>
        <w:t xml:space="preserve"> Pedir para ser desclassificado quando encerrada a etapa competitiva; </w:t>
      </w:r>
    </w:p>
    <w:p w14:paraId="006B08EC" w14:textId="77777777" w:rsidR="00783EAA" w:rsidRPr="00783EAA" w:rsidRDefault="00783EAA" w:rsidP="00783EAA">
      <w:pPr>
        <w:jc w:val="both"/>
        <w:rPr>
          <w:rFonts w:ascii="Arial" w:hAnsi="Arial" w:cs="Arial"/>
        </w:rPr>
      </w:pPr>
    </w:p>
    <w:p w14:paraId="25420041" w14:textId="77777777" w:rsidR="00783EAA" w:rsidRPr="00783EAA" w:rsidRDefault="00783EAA" w:rsidP="00783EAA">
      <w:pPr>
        <w:ind w:firstLine="851"/>
        <w:jc w:val="both"/>
        <w:rPr>
          <w:rFonts w:ascii="Arial" w:hAnsi="Arial" w:cs="Arial"/>
        </w:rPr>
      </w:pPr>
      <w:r w:rsidRPr="00783EAA">
        <w:rPr>
          <w:rFonts w:ascii="Arial" w:hAnsi="Arial" w:cs="Arial"/>
          <w:b/>
        </w:rPr>
        <w:t>11.1.2.4.</w:t>
      </w:r>
      <w:r w:rsidRPr="00783EAA">
        <w:rPr>
          <w:rFonts w:ascii="Arial" w:hAnsi="Arial" w:cs="Arial"/>
        </w:rPr>
        <w:t xml:space="preserve"> Deixar de apresentar amostra; </w:t>
      </w:r>
    </w:p>
    <w:p w14:paraId="70109222" w14:textId="77777777" w:rsidR="00783EAA" w:rsidRPr="00783EAA" w:rsidRDefault="00783EAA" w:rsidP="00783EAA">
      <w:pPr>
        <w:ind w:firstLine="851"/>
        <w:jc w:val="both"/>
        <w:rPr>
          <w:rFonts w:ascii="Arial" w:hAnsi="Arial" w:cs="Arial"/>
        </w:rPr>
      </w:pPr>
    </w:p>
    <w:p w14:paraId="46C3037F" w14:textId="77777777" w:rsidR="00783EAA" w:rsidRPr="00783EAA" w:rsidRDefault="00783EAA" w:rsidP="00783EAA">
      <w:pPr>
        <w:ind w:firstLine="851"/>
        <w:jc w:val="both"/>
        <w:rPr>
          <w:rFonts w:ascii="Arial" w:hAnsi="Arial" w:cs="Arial"/>
        </w:rPr>
      </w:pPr>
      <w:r w:rsidRPr="00783EAA">
        <w:rPr>
          <w:rFonts w:ascii="Arial" w:hAnsi="Arial" w:cs="Arial"/>
          <w:b/>
        </w:rPr>
        <w:t>11.1.2.5</w:t>
      </w:r>
      <w:r w:rsidRPr="00783EAA">
        <w:rPr>
          <w:rFonts w:ascii="Arial" w:hAnsi="Arial" w:cs="Arial"/>
        </w:rPr>
        <w:t xml:space="preserve">. Apresentar proposta ou amostra em desacordo com as especificações do edital; </w:t>
      </w:r>
    </w:p>
    <w:p w14:paraId="4269F8FA" w14:textId="77777777" w:rsidR="00783EAA" w:rsidRPr="00783EAA" w:rsidRDefault="00783EAA" w:rsidP="00783EAA">
      <w:pPr>
        <w:ind w:firstLine="851"/>
        <w:jc w:val="both"/>
        <w:rPr>
          <w:rFonts w:ascii="Arial" w:hAnsi="Arial" w:cs="Arial"/>
        </w:rPr>
      </w:pPr>
    </w:p>
    <w:p w14:paraId="7681607D" w14:textId="77777777" w:rsidR="00783EAA" w:rsidRPr="00783EAA" w:rsidRDefault="00783EAA" w:rsidP="00783EAA">
      <w:pPr>
        <w:ind w:firstLine="851"/>
        <w:jc w:val="both"/>
        <w:rPr>
          <w:rFonts w:ascii="Arial" w:hAnsi="Arial" w:cs="Arial"/>
        </w:rPr>
      </w:pPr>
      <w:r w:rsidRPr="00783EAA">
        <w:rPr>
          <w:rFonts w:ascii="Arial" w:hAnsi="Arial" w:cs="Arial"/>
          <w:b/>
        </w:rPr>
        <w:t>11.1.3.</w:t>
      </w:r>
      <w:r w:rsidRPr="00783EAA">
        <w:rPr>
          <w:rFonts w:ascii="Arial" w:hAnsi="Arial" w:cs="Arial"/>
        </w:rPr>
        <w:t xml:space="preserve"> Não celebrar o contrato ou não entregar a documentação exigida para a contratação, quando convocado dentro do prazo de validade de sua proposta; </w:t>
      </w:r>
    </w:p>
    <w:p w14:paraId="5C5F9B29" w14:textId="77777777" w:rsidR="00783EAA" w:rsidRPr="00783EAA" w:rsidRDefault="00783EAA" w:rsidP="00783EAA">
      <w:pPr>
        <w:ind w:firstLine="851"/>
        <w:jc w:val="both"/>
        <w:rPr>
          <w:rFonts w:ascii="Arial" w:hAnsi="Arial" w:cs="Arial"/>
        </w:rPr>
      </w:pPr>
    </w:p>
    <w:p w14:paraId="5AD0688E" w14:textId="77777777" w:rsidR="00783EAA" w:rsidRPr="00783EAA" w:rsidRDefault="00783EAA" w:rsidP="00783EAA">
      <w:pPr>
        <w:ind w:firstLine="851"/>
        <w:jc w:val="both"/>
        <w:rPr>
          <w:rFonts w:ascii="Arial" w:hAnsi="Arial" w:cs="Arial"/>
        </w:rPr>
      </w:pPr>
      <w:r w:rsidRPr="00783EAA">
        <w:rPr>
          <w:rFonts w:ascii="Arial" w:hAnsi="Arial" w:cs="Arial"/>
          <w:b/>
        </w:rPr>
        <w:t>11.1.3.1.</w:t>
      </w:r>
      <w:r w:rsidRPr="00783EAA">
        <w:rPr>
          <w:rFonts w:ascii="Arial" w:hAnsi="Arial" w:cs="Arial"/>
        </w:rPr>
        <w:t xml:space="preserve"> Recusar-se, sem justificativa, a assinar o contrato ou a ata de registro de preço, ou a aceitar ou retirar o instrumento equivalente no prazo estabelecido pela Administração; </w:t>
      </w:r>
    </w:p>
    <w:p w14:paraId="084808AC" w14:textId="77777777" w:rsidR="00783EAA" w:rsidRPr="00783EAA" w:rsidRDefault="00783EAA" w:rsidP="00783EAA">
      <w:pPr>
        <w:ind w:firstLine="851"/>
        <w:jc w:val="both"/>
        <w:rPr>
          <w:rFonts w:ascii="Arial" w:hAnsi="Arial" w:cs="Arial"/>
        </w:rPr>
      </w:pPr>
    </w:p>
    <w:p w14:paraId="4E817657" w14:textId="77777777" w:rsidR="00783EAA" w:rsidRPr="00783EAA" w:rsidRDefault="00783EAA" w:rsidP="00783EAA">
      <w:pPr>
        <w:ind w:firstLine="851"/>
        <w:jc w:val="both"/>
        <w:rPr>
          <w:rFonts w:ascii="Arial" w:hAnsi="Arial" w:cs="Arial"/>
        </w:rPr>
      </w:pPr>
      <w:r w:rsidRPr="00783EAA">
        <w:rPr>
          <w:rFonts w:ascii="Arial" w:hAnsi="Arial" w:cs="Arial"/>
          <w:b/>
        </w:rPr>
        <w:t>11.1.4.</w:t>
      </w:r>
      <w:r w:rsidRPr="00783EAA">
        <w:rPr>
          <w:rFonts w:ascii="Arial" w:hAnsi="Arial" w:cs="Arial"/>
        </w:rPr>
        <w:t xml:space="preserve"> Apresentar declaração ou documentação falsa exigida para o certame ou prestar declaração falsa durante a licitação;</w:t>
      </w:r>
    </w:p>
    <w:p w14:paraId="57A5C8DC" w14:textId="77777777" w:rsidR="00783EAA" w:rsidRPr="00783EAA" w:rsidRDefault="00783EAA" w:rsidP="00783EAA">
      <w:pPr>
        <w:ind w:firstLine="851"/>
        <w:jc w:val="both"/>
        <w:rPr>
          <w:rFonts w:ascii="Arial" w:hAnsi="Arial" w:cs="Arial"/>
        </w:rPr>
      </w:pPr>
    </w:p>
    <w:p w14:paraId="0E179749" w14:textId="77777777" w:rsidR="00783EAA" w:rsidRPr="00783EAA" w:rsidRDefault="00783EAA" w:rsidP="00783EAA">
      <w:pPr>
        <w:ind w:firstLine="851"/>
        <w:jc w:val="both"/>
        <w:rPr>
          <w:rFonts w:ascii="Arial" w:hAnsi="Arial" w:cs="Arial"/>
        </w:rPr>
      </w:pPr>
      <w:r w:rsidRPr="00783EAA">
        <w:rPr>
          <w:rFonts w:ascii="Arial" w:hAnsi="Arial" w:cs="Arial"/>
          <w:b/>
        </w:rPr>
        <w:t>11.1.5.</w:t>
      </w:r>
      <w:r w:rsidRPr="00783EAA">
        <w:rPr>
          <w:rFonts w:ascii="Arial" w:hAnsi="Arial" w:cs="Arial"/>
        </w:rPr>
        <w:t xml:space="preserve"> Fraudar a licitação </w:t>
      </w:r>
    </w:p>
    <w:p w14:paraId="3A138C8F" w14:textId="77777777" w:rsidR="00783EAA" w:rsidRPr="00783EAA" w:rsidRDefault="00783EAA" w:rsidP="00783EAA">
      <w:pPr>
        <w:ind w:firstLine="851"/>
        <w:jc w:val="both"/>
        <w:rPr>
          <w:rFonts w:ascii="Arial" w:hAnsi="Arial" w:cs="Arial"/>
          <w:b/>
        </w:rPr>
      </w:pPr>
    </w:p>
    <w:p w14:paraId="1B0416E7" w14:textId="77777777" w:rsidR="00783EAA" w:rsidRPr="00783EAA" w:rsidRDefault="00783EAA" w:rsidP="00783EAA">
      <w:pPr>
        <w:ind w:firstLine="851"/>
        <w:jc w:val="both"/>
        <w:rPr>
          <w:rFonts w:ascii="Arial" w:hAnsi="Arial" w:cs="Arial"/>
        </w:rPr>
      </w:pPr>
      <w:r w:rsidRPr="00783EAA">
        <w:rPr>
          <w:rFonts w:ascii="Arial" w:hAnsi="Arial" w:cs="Arial"/>
          <w:b/>
        </w:rPr>
        <w:t>11.1.6.</w:t>
      </w:r>
      <w:r w:rsidRPr="00783EAA">
        <w:rPr>
          <w:rFonts w:ascii="Arial" w:hAnsi="Arial" w:cs="Arial"/>
        </w:rPr>
        <w:t xml:space="preserve"> Comportar-se de modo inidôneo ou cometer fraude de qualquer natureza, em especial quando: </w:t>
      </w:r>
    </w:p>
    <w:p w14:paraId="06EF644D" w14:textId="77777777" w:rsidR="00783EAA" w:rsidRPr="00783EAA" w:rsidRDefault="00783EAA" w:rsidP="00783EAA">
      <w:pPr>
        <w:ind w:firstLine="851"/>
        <w:jc w:val="both"/>
        <w:rPr>
          <w:rFonts w:ascii="Arial" w:hAnsi="Arial" w:cs="Arial"/>
        </w:rPr>
      </w:pPr>
    </w:p>
    <w:p w14:paraId="28E7A348" w14:textId="77777777" w:rsidR="00783EAA" w:rsidRPr="00783EAA" w:rsidRDefault="00783EAA" w:rsidP="00783EAA">
      <w:pPr>
        <w:ind w:firstLine="851"/>
        <w:jc w:val="both"/>
        <w:rPr>
          <w:rFonts w:ascii="Arial" w:hAnsi="Arial" w:cs="Arial"/>
        </w:rPr>
      </w:pPr>
      <w:r w:rsidRPr="00783EAA">
        <w:rPr>
          <w:rFonts w:ascii="Arial" w:hAnsi="Arial" w:cs="Arial"/>
          <w:b/>
        </w:rPr>
        <w:t>11.1.6.1.</w:t>
      </w:r>
      <w:r w:rsidRPr="00783EAA">
        <w:rPr>
          <w:rFonts w:ascii="Arial" w:hAnsi="Arial" w:cs="Arial"/>
        </w:rPr>
        <w:t xml:space="preserve"> Agir em conluio ou em desconformidade com a lei; </w:t>
      </w:r>
    </w:p>
    <w:p w14:paraId="596FDBAB" w14:textId="77777777" w:rsidR="00783EAA" w:rsidRPr="00783EAA" w:rsidRDefault="00783EAA" w:rsidP="00783EAA">
      <w:pPr>
        <w:ind w:firstLine="851"/>
        <w:jc w:val="both"/>
        <w:rPr>
          <w:rFonts w:ascii="Arial" w:hAnsi="Arial" w:cs="Arial"/>
        </w:rPr>
      </w:pPr>
    </w:p>
    <w:p w14:paraId="334B1925" w14:textId="77777777" w:rsidR="00783EAA" w:rsidRPr="00783EAA" w:rsidRDefault="00783EAA" w:rsidP="00783EAA">
      <w:pPr>
        <w:ind w:firstLine="851"/>
        <w:jc w:val="both"/>
        <w:rPr>
          <w:rFonts w:ascii="Arial" w:hAnsi="Arial" w:cs="Arial"/>
        </w:rPr>
      </w:pPr>
      <w:r w:rsidRPr="00783EAA">
        <w:rPr>
          <w:rFonts w:ascii="Arial" w:hAnsi="Arial" w:cs="Arial"/>
          <w:b/>
        </w:rPr>
        <w:t>11.1.6.2.</w:t>
      </w:r>
      <w:r w:rsidRPr="00783EAA">
        <w:rPr>
          <w:rFonts w:ascii="Arial" w:hAnsi="Arial" w:cs="Arial"/>
        </w:rPr>
        <w:t xml:space="preserve"> Induzir deliberadamente a erro no julgamento;</w:t>
      </w:r>
    </w:p>
    <w:p w14:paraId="63107B1A" w14:textId="77777777" w:rsidR="00783EAA" w:rsidRPr="00783EAA" w:rsidRDefault="00783EAA" w:rsidP="00783EAA">
      <w:pPr>
        <w:ind w:firstLine="851"/>
        <w:jc w:val="both"/>
        <w:rPr>
          <w:rFonts w:ascii="Arial" w:hAnsi="Arial" w:cs="Arial"/>
        </w:rPr>
      </w:pPr>
      <w:r w:rsidRPr="00783EAA">
        <w:rPr>
          <w:rFonts w:ascii="Arial" w:hAnsi="Arial" w:cs="Arial"/>
          <w:b/>
        </w:rPr>
        <w:t>11.1.6.3.</w:t>
      </w:r>
      <w:r w:rsidRPr="00783EAA">
        <w:rPr>
          <w:rFonts w:ascii="Arial" w:hAnsi="Arial" w:cs="Arial"/>
        </w:rPr>
        <w:t xml:space="preserve"> Apresentar amostra falsificada ou deteriorada;</w:t>
      </w:r>
    </w:p>
    <w:p w14:paraId="0A4F8C69" w14:textId="77777777" w:rsidR="00783EAA" w:rsidRPr="00783EAA" w:rsidRDefault="00783EAA" w:rsidP="00783EAA">
      <w:pPr>
        <w:ind w:firstLine="851"/>
        <w:jc w:val="both"/>
        <w:rPr>
          <w:rFonts w:ascii="Arial" w:hAnsi="Arial" w:cs="Arial"/>
        </w:rPr>
      </w:pPr>
    </w:p>
    <w:p w14:paraId="28CA4434" w14:textId="77777777" w:rsidR="00783EAA" w:rsidRPr="00783EAA" w:rsidRDefault="00783EAA" w:rsidP="00783EAA">
      <w:pPr>
        <w:ind w:firstLine="851"/>
        <w:jc w:val="both"/>
        <w:rPr>
          <w:rFonts w:ascii="Arial" w:hAnsi="Arial" w:cs="Arial"/>
        </w:rPr>
      </w:pPr>
      <w:r w:rsidRPr="00783EAA">
        <w:rPr>
          <w:rFonts w:ascii="Arial" w:hAnsi="Arial" w:cs="Arial"/>
          <w:b/>
        </w:rPr>
        <w:t>11.1.7.</w:t>
      </w:r>
      <w:r w:rsidRPr="00783EAA">
        <w:rPr>
          <w:rFonts w:ascii="Arial" w:hAnsi="Arial" w:cs="Arial"/>
        </w:rPr>
        <w:t xml:space="preserve"> Praticar atos ilícitos com vistas a frustrar os objetivos da licitação </w:t>
      </w:r>
    </w:p>
    <w:p w14:paraId="72A7513C" w14:textId="77777777" w:rsidR="00783EAA" w:rsidRPr="00783EAA" w:rsidRDefault="00783EAA" w:rsidP="00783EAA">
      <w:pPr>
        <w:ind w:firstLine="851"/>
        <w:jc w:val="both"/>
        <w:rPr>
          <w:rFonts w:ascii="Arial" w:hAnsi="Arial" w:cs="Arial"/>
        </w:rPr>
      </w:pPr>
    </w:p>
    <w:p w14:paraId="17E45C8A" w14:textId="77777777" w:rsidR="00783EAA" w:rsidRPr="00783EAA" w:rsidRDefault="00783EAA" w:rsidP="00783EAA">
      <w:pPr>
        <w:ind w:firstLine="851"/>
        <w:jc w:val="both"/>
        <w:rPr>
          <w:rFonts w:ascii="Arial" w:hAnsi="Arial" w:cs="Arial"/>
        </w:rPr>
      </w:pPr>
      <w:r w:rsidRPr="00783EAA">
        <w:rPr>
          <w:rFonts w:ascii="Arial" w:hAnsi="Arial" w:cs="Arial"/>
          <w:b/>
        </w:rPr>
        <w:t>11.1.8.</w:t>
      </w:r>
      <w:r w:rsidRPr="00783EAA">
        <w:rPr>
          <w:rFonts w:ascii="Arial" w:hAnsi="Arial" w:cs="Arial"/>
        </w:rPr>
        <w:t xml:space="preserve"> Praticar ato lesivo previsto no art. 5º da Lei </w:t>
      </w:r>
      <w:proofErr w:type="gramStart"/>
      <w:r w:rsidRPr="00783EAA">
        <w:rPr>
          <w:rFonts w:ascii="Arial" w:hAnsi="Arial" w:cs="Arial"/>
        </w:rPr>
        <w:t>n.º</w:t>
      </w:r>
      <w:proofErr w:type="gramEnd"/>
      <w:r w:rsidRPr="00783EAA">
        <w:rPr>
          <w:rFonts w:ascii="Arial" w:hAnsi="Arial" w:cs="Arial"/>
        </w:rPr>
        <w:t xml:space="preserve"> 12.846, de 2013. </w:t>
      </w:r>
    </w:p>
    <w:p w14:paraId="2EBEE9C8" w14:textId="77777777" w:rsidR="00783EAA" w:rsidRPr="00783EAA" w:rsidRDefault="00783EAA" w:rsidP="00783EAA">
      <w:pPr>
        <w:ind w:firstLine="851"/>
        <w:jc w:val="both"/>
        <w:rPr>
          <w:rFonts w:ascii="Arial" w:hAnsi="Arial" w:cs="Arial"/>
        </w:rPr>
      </w:pPr>
    </w:p>
    <w:p w14:paraId="6D1B7AB7" w14:textId="77777777" w:rsidR="00783EAA" w:rsidRPr="00783EAA" w:rsidRDefault="00783EAA" w:rsidP="00783EAA">
      <w:pPr>
        <w:ind w:firstLine="851"/>
        <w:jc w:val="both"/>
        <w:rPr>
          <w:rFonts w:ascii="Arial" w:hAnsi="Arial" w:cs="Arial"/>
        </w:rPr>
      </w:pPr>
      <w:r w:rsidRPr="00783EAA">
        <w:rPr>
          <w:rFonts w:ascii="Arial" w:hAnsi="Arial" w:cs="Arial"/>
          <w:b/>
        </w:rPr>
        <w:t>11.2.</w:t>
      </w:r>
      <w:r w:rsidRPr="00783EAA">
        <w:rPr>
          <w:rFonts w:ascii="Arial" w:hAnsi="Arial" w:cs="Arial"/>
        </w:rPr>
        <w:t xml:space="preserve"> A sanção de que trata o subitem poderá ser aplicada juntamente com as multas previstas, garantindo o exercício de prévia e ampla defesa.</w:t>
      </w:r>
    </w:p>
    <w:p w14:paraId="523FAF3F" w14:textId="77777777" w:rsidR="00783EAA" w:rsidRPr="00783EAA" w:rsidRDefault="00783EAA" w:rsidP="00783EAA">
      <w:pPr>
        <w:ind w:firstLine="851"/>
        <w:jc w:val="both"/>
        <w:rPr>
          <w:rFonts w:ascii="Arial" w:hAnsi="Arial" w:cs="Arial"/>
        </w:rPr>
      </w:pPr>
    </w:p>
    <w:p w14:paraId="7032EBF6" w14:textId="77777777" w:rsidR="00783EAA" w:rsidRPr="00783EAA" w:rsidRDefault="00783EAA" w:rsidP="00783EAA">
      <w:pPr>
        <w:ind w:firstLine="851"/>
        <w:jc w:val="both"/>
        <w:rPr>
          <w:rFonts w:ascii="Arial" w:hAnsi="Arial" w:cs="Arial"/>
        </w:rPr>
      </w:pPr>
      <w:r w:rsidRPr="00783EAA">
        <w:rPr>
          <w:rFonts w:ascii="Arial" w:hAnsi="Arial" w:cs="Arial"/>
          <w:b/>
        </w:rPr>
        <w:t>11.2.1.</w:t>
      </w:r>
      <w:r w:rsidRPr="00783EAA">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C9321AB" w14:textId="77777777" w:rsidR="00783EAA" w:rsidRPr="00783EAA" w:rsidRDefault="00783EAA" w:rsidP="00783EAA">
      <w:pPr>
        <w:ind w:firstLine="851"/>
        <w:jc w:val="both"/>
        <w:rPr>
          <w:rFonts w:ascii="Arial" w:hAnsi="Arial" w:cs="Arial"/>
          <w:b/>
        </w:rPr>
      </w:pPr>
    </w:p>
    <w:p w14:paraId="637F8D23" w14:textId="77777777" w:rsidR="00783EAA" w:rsidRPr="00783EAA" w:rsidRDefault="00783EAA" w:rsidP="00783EAA">
      <w:pPr>
        <w:ind w:firstLine="851"/>
        <w:jc w:val="both"/>
        <w:rPr>
          <w:rFonts w:ascii="Arial" w:hAnsi="Arial" w:cs="Arial"/>
        </w:rPr>
      </w:pPr>
      <w:r w:rsidRPr="00783EAA">
        <w:rPr>
          <w:rFonts w:ascii="Arial" w:hAnsi="Arial" w:cs="Arial"/>
          <w:b/>
        </w:rPr>
        <w:t>11.3.</w:t>
      </w:r>
      <w:r w:rsidRPr="00783EAA">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2F5666D6" w14:textId="77777777" w:rsidR="00783EAA" w:rsidRPr="00783EAA" w:rsidRDefault="00783EAA" w:rsidP="00783EAA">
      <w:pPr>
        <w:ind w:firstLine="851"/>
        <w:jc w:val="both"/>
        <w:rPr>
          <w:rFonts w:ascii="Arial" w:hAnsi="Arial" w:cs="Arial"/>
          <w:b/>
        </w:rPr>
      </w:pPr>
    </w:p>
    <w:p w14:paraId="20B3E188" w14:textId="77777777" w:rsidR="00783EAA" w:rsidRPr="00783EAA" w:rsidRDefault="00783EAA" w:rsidP="00783EAA">
      <w:pPr>
        <w:ind w:firstLine="851"/>
        <w:jc w:val="both"/>
        <w:rPr>
          <w:rFonts w:ascii="Arial" w:hAnsi="Arial" w:cs="Arial"/>
        </w:rPr>
      </w:pPr>
      <w:r w:rsidRPr="00783EAA">
        <w:rPr>
          <w:rFonts w:ascii="Arial" w:hAnsi="Arial" w:cs="Arial"/>
          <w:b/>
        </w:rPr>
        <w:t>11.3.1.</w:t>
      </w:r>
      <w:r w:rsidRPr="00783EAA">
        <w:rPr>
          <w:rFonts w:ascii="Arial" w:hAnsi="Arial" w:cs="Arial"/>
        </w:rPr>
        <w:t xml:space="preserve"> Advertência; </w:t>
      </w:r>
    </w:p>
    <w:p w14:paraId="2FDFE451" w14:textId="77777777" w:rsidR="00783EAA" w:rsidRPr="00783EAA" w:rsidRDefault="00783EAA" w:rsidP="00783EAA">
      <w:pPr>
        <w:ind w:firstLine="851"/>
        <w:jc w:val="both"/>
        <w:rPr>
          <w:rFonts w:ascii="Arial" w:hAnsi="Arial" w:cs="Arial"/>
        </w:rPr>
      </w:pPr>
    </w:p>
    <w:p w14:paraId="3B46BCF6" w14:textId="77777777" w:rsidR="00783EAA" w:rsidRPr="00783EAA" w:rsidRDefault="00783EAA" w:rsidP="00783EAA">
      <w:pPr>
        <w:ind w:firstLine="851"/>
        <w:jc w:val="both"/>
        <w:rPr>
          <w:rFonts w:ascii="Arial" w:hAnsi="Arial" w:cs="Arial"/>
        </w:rPr>
      </w:pPr>
      <w:r w:rsidRPr="00783EAA">
        <w:rPr>
          <w:rFonts w:ascii="Arial" w:hAnsi="Arial" w:cs="Arial"/>
          <w:b/>
        </w:rPr>
        <w:lastRenderedPageBreak/>
        <w:t>11.3.2.</w:t>
      </w:r>
      <w:r w:rsidRPr="00783EAA">
        <w:rPr>
          <w:rFonts w:ascii="Arial" w:hAnsi="Arial" w:cs="Arial"/>
        </w:rPr>
        <w:t xml:space="preserve"> Multa de mora;</w:t>
      </w:r>
    </w:p>
    <w:p w14:paraId="23CBF26D" w14:textId="77777777" w:rsidR="00783EAA" w:rsidRPr="00783EAA" w:rsidRDefault="00783EAA" w:rsidP="00783EAA">
      <w:pPr>
        <w:ind w:firstLine="851"/>
        <w:jc w:val="both"/>
        <w:rPr>
          <w:rFonts w:ascii="Arial" w:hAnsi="Arial" w:cs="Arial"/>
        </w:rPr>
      </w:pPr>
    </w:p>
    <w:p w14:paraId="621FF6E5" w14:textId="77777777" w:rsidR="00783EAA" w:rsidRPr="00783EAA" w:rsidRDefault="00783EAA" w:rsidP="00783EAA">
      <w:pPr>
        <w:ind w:firstLine="851"/>
        <w:jc w:val="both"/>
        <w:rPr>
          <w:rFonts w:ascii="Arial" w:hAnsi="Arial" w:cs="Arial"/>
        </w:rPr>
      </w:pPr>
      <w:r w:rsidRPr="00783EAA">
        <w:rPr>
          <w:rFonts w:ascii="Arial" w:hAnsi="Arial" w:cs="Arial"/>
          <w:b/>
        </w:rPr>
        <w:t>11.3.2.1.</w:t>
      </w:r>
      <w:r w:rsidRPr="00783EAA">
        <w:rPr>
          <w:rFonts w:ascii="Arial" w:hAnsi="Arial" w:cs="Arial"/>
        </w:rPr>
        <w:t xml:space="preserve"> Multa de 10% (dez por cento) sobre a parcela remanescente, no caso de inexecução parcial de contrato; </w:t>
      </w:r>
    </w:p>
    <w:p w14:paraId="7F4F8AFA" w14:textId="77777777" w:rsidR="00783EAA" w:rsidRPr="00783EAA" w:rsidRDefault="00783EAA" w:rsidP="00783EAA">
      <w:pPr>
        <w:ind w:firstLine="851"/>
        <w:jc w:val="both"/>
        <w:rPr>
          <w:rFonts w:ascii="Arial" w:hAnsi="Arial" w:cs="Arial"/>
        </w:rPr>
      </w:pPr>
    </w:p>
    <w:p w14:paraId="29938638" w14:textId="77777777" w:rsidR="00783EAA" w:rsidRPr="00783EAA" w:rsidRDefault="00783EAA" w:rsidP="00783EAA">
      <w:pPr>
        <w:ind w:firstLine="851"/>
        <w:jc w:val="both"/>
        <w:rPr>
          <w:rFonts w:ascii="Arial" w:hAnsi="Arial" w:cs="Arial"/>
        </w:rPr>
      </w:pPr>
      <w:r w:rsidRPr="00783EAA">
        <w:rPr>
          <w:rFonts w:ascii="Arial" w:hAnsi="Arial" w:cs="Arial"/>
          <w:b/>
        </w:rPr>
        <w:t>11.3.2.2.</w:t>
      </w:r>
      <w:r w:rsidRPr="00783EAA">
        <w:rPr>
          <w:rFonts w:ascii="Arial" w:hAnsi="Arial" w:cs="Arial"/>
        </w:rPr>
        <w:t xml:space="preserve"> Multa de 1% (um por cento), por dia de atraso, sobre o valor correspondente à entrega que estiver em desacordo com os prazos estipulados, até o limite de 10 (dez) dias; </w:t>
      </w:r>
    </w:p>
    <w:p w14:paraId="1B90CD51" w14:textId="77777777" w:rsidR="00783EAA" w:rsidRPr="00783EAA" w:rsidRDefault="00783EAA" w:rsidP="00783EAA">
      <w:pPr>
        <w:ind w:firstLine="851"/>
        <w:jc w:val="both"/>
        <w:rPr>
          <w:rFonts w:ascii="Arial" w:hAnsi="Arial" w:cs="Arial"/>
        </w:rPr>
      </w:pPr>
    </w:p>
    <w:p w14:paraId="1D214E08" w14:textId="77777777" w:rsidR="00783EAA" w:rsidRPr="00783EAA" w:rsidRDefault="00783EAA" w:rsidP="00783EAA">
      <w:pPr>
        <w:ind w:firstLine="851"/>
        <w:jc w:val="both"/>
        <w:rPr>
          <w:rFonts w:ascii="Arial" w:hAnsi="Arial" w:cs="Arial"/>
        </w:rPr>
      </w:pPr>
      <w:r w:rsidRPr="00783EAA">
        <w:rPr>
          <w:rFonts w:ascii="Arial" w:hAnsi="Arial" w:cs="Arial"/>
          <w:b/>
        </w:rPr>
        <w:t>11.3.2.3.</w:t>
      </w:r>
      <w:r w:rsidRPr="00783EAA">
        <w:rPr>
          <w:rFonts w:ascii="Arial" w:hAnsi="Arial" w:cs="Arial"/>
        </w:rPr>
        <w:t xml:space="preserve"> Multa de 20% (vinte por cento) sobre o valor total do contrato, no caso de sua inexecução total; </w:t>
      </w:r>
    </w:p>
    <w:p w14:paraId="21BB45D3" w14:textId="77777777" w:rsidR="00783EAA" w:rsidRPr="00783EAA" w:rsidRDefault="00783EAA" w:rsidP="00783EAA">
      <w:pPr>
        <w:ind w:firstLine="851"/>
        <w:jc w:val="both"/>
        <w:rPr>
          <w:rFonts w:ascii="Arial" w:hAnsi="Arial" w:cs="Arial"/>
        </w:rPr>
      </w:pPr>
    </w:p>
    <w:p w14:paraId="28727CFB" w14:textId="77777777" w:rsidR="00783EAA" w:rsidRPr="00783EAA" w:rsidRDefault="00783EAA" w:rsidP="00783EAA">
      <w:pPr>
        <w:ind w:firstLine="851"/>
        <w:jc w:val="both"/>
        <w:rPr>
          <w:rFonts w:ascii="Arial" w:hAnsi="Arial" w:cs="Arial"/>
        </w:rPr>
      </w:pPr>
      <w:r w:rsidRPr="00783EAA">
        <w:rPr>
          <w:rFonts w:ascii="Arial" w:hAnsi="Arial" w:cs="Arial"/>
          <w:b/>
        </w:rPr>
        <w:t>11.3.2.4.</w:t>
      </w:r>
      <w:r w:rsidRPr="00783EA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4B316E0B" w14:textId="77777777" w:rsidR="00783EAA" w:rsidRPr="00783EAA" w:rsidRDefault="00783EAA" w:rsidP="00783EAA">
      <w:pPr>
        <w:ind w:firstLine="851"/>
        <w:jc w:val="both"/>
        <w:rPr>
          <w:rFonts w:ascii="Arial" w:hAnsi="Arial" w:cs="Arial"/>
        </w:rPr>
      </w:pPr>
    </w:p>
    <w:p w14:paraId="42577310" w14:textId="77777777" w:rsidR="00783EAA" w:rsidRPr="00783EAA" w:rsidRDefault="00783EAA" w:rsidP="00783EAA">
      <w:pPr>
        <w:ind w:firstLine="851"/>
        <w:jc w:val="both"/>
        <w:rPr>
          <w:rFonts w:ascii="Arial" w:hAnsi="Arial" w:cs="Arial"/>
        </w:rPr>
      </w:pPr>
      <w:r w:rsidRPr="00783EAA">
        <w:rPr>
          <w:rFonts w:ascii="Arial" w:hAnsi="Arial" w:cs="Arial"/>
          <w:b/>
        </w:rPr>
        <w:t>11.3.2.5.</w:t>
      </w:r>
      <w:r w:rsidRPr="00783EAA">
        <w:rPr>
          <w:rFonts w:ascii="Arial" w:hAnsi="Arial" w:cs="Arial"/>
        </w:rPr>
        <w:t xml:space="preserve"> Multa de 20% (vinte por cento) sobre o valor total do contrato, no caso recusa injustificada de assinar/receber o contrato. </w:t>
      </w:r>
    </w:p>
    <w:p w14:paraId="2FE60933" w14:textId="77777777" w:rsidR="00783EAA" w:rsidRPr="00783EAA" w:rsidRDefault="00783EAA" w:rsidP="00783EAA">
      <w:pPr>
        <w:ind w:firstLine="851"/>
        <w:jc w:val="both"/>
        <w:rPr>
          <w:rFonts w:ascii="Arial" w:hAnsi="Arial" w:cs="Arial"/>
          <w:b/>
        </w:rPr>
      </w:pPr>
    </w:p>
    <w:p w14:paraId="26FBC1F2" w14:textId="77777777" w:rsidR="00783EAA" w:rsidRPr="00783EAA" w:rsidRDefault="00783EAA" w:rsidP="00783EAA">
      <w:pPr>
        <w:ind w:firstLine="851"/>
        <w:jc w:val="both"/>
        <w:rPr>
          <w:rFonts w:ascii="Arial" w:hAnsi="Arial" w:cs="Arial"/>
        </w:rPr>
      </w:pPr>
      <w:r w:rsidRPr="00783EAA">
        <w:rPr>
          <w:rFonts w:ascii="Arial" w:hAnsi="Arial" w:cs="Arial"/>
          <w:b/>
        </w:rPr>
        <w:t>11.4.</w:t>
      </w:r>
      <w:r w:rsidRPr="00783EAA">
        <w:rPr>
          <w:rFonts w:ascii="Arial" w:hAnsi="Arial" w:cs="Arial"/>
        </w:rPr>
        <w:t xml:space="preserve"> As multas são independentes entre si; a aplicação de uma, não exclui a aplicação de outras, bem como das demais penalidades previstas em lei. </w:t>
      </w:r>
    </w:p>
    <w:p w14:paraId="234C2148" w14:textId="77777777" w:rsidR="00783EAA" w:rsidRPr="00783EAA" w:rsidRDefault="00783EAA" w:rsidP="00783EAA">
      <w:pPr>
        <w:ind w:firstLine="851"/>
        <w:jc w:val="both"/>
        <w:rPr>
          <w:rFonts w:ascii="Arial" w:hAnsi="Arial" w:cs="Arial"/>
          <w:b/>
        </w:rPr>
      </w:pPr>
    </w:p>
    <w:p w14:paraId="3AA57BC2" w14:textId="77777777" w:rsidR="00783EAA" w:rsidRPr="00783EAA" w:rsidRDefault="00783EAA" w:rsidP="00783EAA">
      <w:pPr>
        <w:ind w:firstLine="851"/>
        <w:jc w:val="both"/>
        <w:rPr>
          <w:rFonts w:ascii="Arial" w:hAnsi="Arial" w:cs="Arial"/>
        </w:rPr>
      </w:pPr>
      <w:r w:rsidRPr="00783EAA">
        <w:rPr>
          <w:rFonts w:ascii="Arial" w:hAnsi="Arial" w:cs="Arial"/>
          <w:b/>
        </w:rPr>
        <w:t>11.5.</w:t>
      </w:r>
      <w:r w:rsidRPr="00783EAA">
        <w:rPr>
          <w:rFonts w:ascii="Arial" w:hAnsi="Arial" w:cs="Arial"/>
        </w:rPr>
        <w:t xml:space="preserve"> Os prazos para defesa prévia serão de 15 (quinze) dias úteis. </w:t>
      </w:r>
    </w:p>
    <w:p w14:paraId="79898895" w14:textId="77777777" w:rsidR="00783EAA" w:rsidRPr="00783EAA" w:rsidRDefault="00783EAA" w:rsidP="00783EAA">
      <w:pPr>
        <w:ind w:firstLine="851"/>
        <w:jc w:val="both"/>
        <w:rPr>
          <w:rFonts w:ascii="Arial" w:hAnsi="Arial" w:cs="Arial"/>
          <w:b/>
        </w:rPr>
      </w:pPr>
    </w:p>
    <w:p w14:paraId="2C49A46E" w14:textId="77777777" w:rsidR="00783EAA" w:rsidRPr="00783EAA" w:rsidRDefault="00783EAA" w:rsidP="00783EAA">
      <w:pPr>
        <w:ind w:firstLine="851"/>
        <w:jc w:val="both"/>
        <w:rPr>
          <w:rFonts w:ascii="Arial" w:hAnsi="Arial" w:cs="Arial"/>
        </w:rPr>
      </w:pPr>
      <w:r w:rsidRPr="00783EAA">
        <w:rPr>
          <w:rFonts w:ascii="Arial" w:hAnsi="Arial" w:cs="Arial"/>
          <w:b/>
        </w:rPr>
        <w:t>11.6.</w:t>
      </w:r>
      <w:r w:rsidRPr="00783EA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035E3CF" w14:textId="77777777" w:rsidR="00783EAA" w:rsidRPr="00783EAA" w:rsidRDefault="00783EAA" w:rsidP="00783EAA">
      <w:pPr>
        <w:ind w:firstLine="851"/>
        <w:jc w:val="both"/>
        <w:rPr>
          <w:rFonts w:ascii="Arial" w:hAnsi="Arial" w:cs="Arial"/>
        </w:rPr>
      </w:pPr>
    </w:p>
    <w:p w14:paraId="4E71397D" w14:textId="77777777" w:rsidR="00783EAA" w:rsidRPr="00783EAA" w:rsidRDefault="00783EAA" w:rsidP="00783EAA">
      <w:pPr>
        <w:ind w:firstLine="851"/>
        <w:jc w:val="both"/>
        <w:rPr>
          <w:rFonts w:ascii="Arial" w:hAnsi="Arial" w:cs="Arial"/>
        </w:rPr>
      </w:pPr>
      <w:r w:rsidRPr="00783EAA">
        <w:rPr>
          <w:rFonts w:ascii="Arial" w:hAnsi="Arial" w:cs="Arial"/>
          <w:b/>
        </w:rPr>
        <w:t>11.7.</w:t>
      </w:r>
      <w:r w:rsidRPr="00783EAA">
        <w:rPr>
          <w:rFonts w:ascii="Arial" w:hAnsi="Arial" w:cs="Arial"/>
        </w:rPr>
        <w:t xml:space="preserve"> Nenhuma sanção será aplicada sem o devido processo administrativo, que prevê defesa prévia do interessado e recurso nos prazos definidos em lei, sendo-lhe facultado vista ao processo. </w:t>
      </w:r>
    </w:p>
    <w:p w14:paraId="68B76093" w14:textId="77777777" w:rsidR="00783EAA" w:rsidRPr="00783EAA" w:rsidRDefault="00783EAA" w:rsidP="00783EAA">
      <w:pPr>
        <w:ind w:firstLine="851"/>
        <w:jc w:val="both"/>
        <w:rPr>
          <w:rFonts w:ascii="Arial" w:hAnsi="Arial" w:cs="Arial"/>
        </w:rPr>
      </w:pPr>
    </w:p>
    <w:p w14:paraId="5E00E462" w14:textId="77777777" w:rsidR="00783EAA" w:rsidRPr="00783EAA" w:rsidRDefault="00783EAA" w:rsidP="00783EAA">
      <w:pPr>
        <w:ind w:firstLine="851"/>
        <w:jc w:val="both"/>
        <w:rPr>
          <w:rFonts w:ascii="Arial" w:hAnsi="Arial" w:cs="Arial"/>
        </w:rPr>
      </w:pPr>
      <w:r w:rsidRPr="00783EAA">
        <w:rPr>
          <w:rFonts w:ascii="Arial" w:hAnsi="Arial" w:cs="Arial"/>
          <w:b/>
        </w:rPr>
        <w:t>11.8.</w:t>
      </w:r>
      <w:r w:rsidRPr="00783EAA">
        <w:rPr>
          <w:rFonts w:ascii="Arial" w:hAnsi="Arial" w:cs="Arial"/>
        </w:rPr>
        <w:t xml:space="preserve"> Pelo descumprimento de quaisquer cláusulas ou condições do contrato, as multas e penalidade serão elevadas em dobro, em caso de reincidência. </w:t>
      </w:r>
    </w:p>
    <w:p w14:paraId="63465C8A" w14:textId="77777777" w:rsidR="00783EAA" w:rsidRPr="00783EAA" w:rsidRDefault="00783EAA" w:rsidP="00783EAA">
      <w:pPr>
        <w:ind w:firstLine="851"/>
        <w:jc w:val="both"/>
        <w:rPr>
          <w:rFonts w:ascii="Arial" w:hAnsi="Arial" w:cs="Arial"/>
        </w:rPr>
      </w:pPr>
    </w:p>
    <w:p w14:paraId="1D590B47" w14:textId="77777777" w:rsidR="00783EAA" w:rsidRPr="00783EAA" w:rsidRDefault="00783EAA" w:rsidP="00783EAA">
      <w:pPr>
        <w:ind w:firstLine="851"/>
        <w:jc w:val="both"/>
        <w:rPr>
          <w:rFonts w:ascii="Arial" w:hAnsi="Arial" w:cs="Arial"/>
        </w:rPr>
      </w:pPr>
      <w:r w:rsidRPr="00783EAA">
        <w:rPr>
          <w:rFonts w:ascii="Arial" w:hAnsi="Arial" w:cs="Arial"/>
          <w:b/>
        </w:rPr>
        <w:t>11.9.</w:t>
      </w:r>
      <w:r w:rsidRPr="00783EAA">
        <w:rPr>
          <w:rFonts w:ascii="Arial" w:hAnsi="Arial" w:cs="Arial"/>
        </w:rPr>
        <w:t xml:space="preserve"> A aplicação das sanções previstas neste edital não exclui, em hipótese alguma, a obrigação de reparação integral dos danos causados.</w:t>
      </w:r>
    </w:p>
    <w:p w14:paraId="7C1260E8" w14:textId="77777777" w:rsidR="00783EAA" w:rsidRPr="00783EAA" w:rsidRDefault="00783EAA" w:rsidP="00783EAA">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783EAA" w:rsidRPr="00783EAA" w14:paraId="2B74F686" w14:textId="77777777" w:rsidTr="00E9494C">
        <w:tc>
          <w:tcPr>
            <w:tcW w:w="9070" w:type="dxa"/>
            <w:tcBorders>
              <w:top w:val="single" w:sz="4" w:space="0" w:color="000000"/>
              <w:left w:val="single" w:sz="4" w:space="0" w:color="000000"/>
              <w:bottom w:val="single" w:sz="4" w:space="0" w:color="000000"/>
              <w:right w:val="single" w:sz="4" w:space="0" w:color="000000"/>
            </w:tcBorders>
          </w:tcPr>
          <w:p w14:paraId="681C945F" w14:textId="77777777" w:rsidR="00783EAA" w:rsidRPr="00783EAA" w:rsidRDefault="00783EAA" w:rsidP="00E9494C">
            <w:pPr>
              <w:ind w:firstLine="851"/>
              <w:jc w:val="both"/>
              <w:rPr>
                <w:rFonts w:ascii="Arial" w:hAnsi="Arial" w:cs="Arial"/>
                <w:b/>
              </w:rPr>
            </w:pPr>
            <w:r w:rsidRPr="00783EAA">
              <w:rPr>
                <w:rFonts w:ascii="Arial" w:hAnsi="Arial" w:cs="Arial"/>
                <w:b/>
              </w:rPr>
              <w:t>CLÁUSULA 12. - DAS MEDIDAS ANTICORRUPÇÃO</w:t>
            </w:r>
          </w:p>
        </w:tc>
      </w:tr>
    </w:tbl>
    <w:p w14:paraId="41224FBE" w14:textId="77777777" w:rsidR="00783EAA" w:rsidRPr="00783EAA" w:rsidRDefault="00783EAA" w:rsidP="00783EAA">
      <w:pPr>
        <w:rPr>
          <w:rFonts w:ascii="Arial" w:hAnsi="Arial" w:cs="Arial"/>
          <w:b/>
        </w:rPr>
      </w:pPr>
    </w:p>
    <w:p w14:paraId="5C59F66D" w14:textId="77777777" w:rsidR="00783EAA" w:rsidRPr="00783EAA" w:rsidRDefault="00783EAA" w:rsidP="00783EAA">
      <w:pPr>
        <w:ind w:firstLine="850"/>
        <w:jc w:val="both"/>
        <w:rPr>
          <w:rFonts w:ascii="Arial" w:hAnsi="Arial" w:cs="Arial"/>
        </w:rPr>
      </w:pPr>
      <w:r w:rsidRPr="00783EAA">
        <w:rPr>
          <w:rFonts w:ascii="Arial" w:hAnsi="Arial" w:cs="Arial"/>
          <w:b/>
          <w:shd w:val="clear" w:color="auto" w:fill="FFFFFF"/>
        </w:rPr>
        <w:t>12.1.</w:t>
      </w:r>
      <w:r w:rsidRPr="00783EAA">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24F9B9A" w14:textId="77777777" w:rsidR="00783EAA" w:rsidRPr="00783EAA" w:rsidRDefault="00783EAA" w:rsidP="00783EAA">
      <w:pPr>
        <w:jc w:val="both"/>
        <w:rPr>
          <w:rFonts w:ascii="Arial" w:hAnsi="Arial" w:cs="Arial"/>
        </w:rPr>
      </w:pPr>
    </w:p>
    <w:tbl>
      <w:tblPr>
        <w:tblW w:w="5000" w:type="pct"/>
        <w:tblInd w:w="-113" w:type="dxa"/>
        <w:tblLayout w:type="fixed"/>
        <w:tblLook w:val="04A0" w:firstRow="1" w:lastRow="0" w:firstColumn="1" w:lastColumn="0" w:noHBand="0" w:noVBand="1"/>
      </w:tblPr>
      <w:tblGrid>
        <w:gridCol w:w="9912"/>
      </w:tblGrid>
      <w:tr w:rsidR="00783EAA" w:rsidRPr="00783EAA" w14:paraId="02427727" w14:textId="77777777" w:rsidTr="00E9494C">
        <w:tc>
          <w:tcPr>
            <w:tcW w:w="9070" w:type="dxa"/>
            <w:tcBorders>
              <w:top w:val="single" w:sz="4" w:space="0" w:color="000000"/>
              <w:left w:val="single" w:sz="4" w:space="0" w:color="000000"/>
              <w:bottom w:val="single" w:sz="4" w:space="0" w:color="000000"/>
              <w:right w:val="single" w:sz="4" w:space="0" w:color="000000"/>
            </w:tcBorders>
          </w:tcPr>
          <w:p w14:paraId="43111AEB" w14:textId="77777777" w:rsidR="00783EAA" w:rsidRPr="00783EAA" w:rsidRDefault="00783EAA" w:rsidP="00E9494C">
            <w:pPr>
              <w:ind w:firstLine="851"/>
              <w:jc w:val="both"/>
              <w:rPr>
                <w:rFonts w:ascii="Arial" w:hAnsi="Arial" w:cs="Arial"/>
                <w:b/>
              </w:rPr>
            </w:pPr>
            <w:r w:rsidRPr="00783EAA">
              <w:rPr>
                <w:rFonts w:ascii="Arial" w:hAnsi="Arial" w:cs="Arial"/>
                <w:b/>
              </w:rPr>
              <w:t>CLÁUSULA 13. - DAS DISPOSIÇÕES FINAIS</w:t>
            </w:r>
          </w:p>
        </w:tc>
      </w:tr>
    </w:tbl>
    <w:p w14:paraId="4AE1CC1D" w14:textId="77777777" w:rsidR="00783EAA" w:rsidRPr="00783EAA" w:rsidRDefault="00783EAA" w:rsidP="00783EAA">
      <w:pPr>
        <w:ind w:firstLine="851"/>
        <w:jc w:val="both"/>
        <w:rPr>
          <w:rFonts w:ascii="Arial" w:hAnsi="Arial" w:cs="Arial"/>
          <w:b/>
        </w:rPr>
      </w:pPr>
    </w:p>
    <w:p w14:paraId="5360502D" w14:textId="77777777" w:rsidR="00783EAA" w:rsidRPr="00783EAA" w:rsidRDefault="00783EAA" w:rsidP="00783EAA">
      <w:pPr>
        <w:ind w:firstLine="851"/>
        <w:jc w:val="both"/>
        <w:rPr>
          <w:rFonts w:ascii="Arial" w:hAnsi="Arial" w:cs="Arial"/>
        </w:rPr>
      </w:pPr>
      <w:r w:rsidRPr="00783EAA">
        <w:rPr>
          <w:rFonts w:ascii="Arial" w:hAnsi="Arial" w:cs="Arial"/>
          <w:b/>
        </w:rPr>
        <w:t>13.1.</w:t>
      </w:r>
      <w:r w:rsidRPr="00783EAA">
        <w:rPr>
          <w:rFonts w:ascii="Arial" w:hAnsi="Arial" w:cs="Arial"/>
        </w:rPr>
        <w:t xml:space="preserve"> A </w:t>
      </w:r>
      <w:r w:rsidRPr="00783EAA">
        <w:rPr>
          <w:rFonts w:ascii="Arial" w:hAnsi="Arial" w:cs="Arial"/>
          <w:b/>
        </w:rPr>
        <w:t>CONTRATADA</w:t>
      </w:r>
      <w:r w:rsidRPr="00783EAA">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0F09E72" w14:textId="77777777" w:rsidR="00783EAA" w:rsidRPr="00783EAA" w:rsidRDefault="00783EAA" w:rsidP="00783EAA">
      <w:pPr>
        <w:ind w:firstLine="851"/>
        <w:jc w:val="both"/>
        <w:rPr>
          <w:rFonts w:ascii="Arial" w:hAnsi="Arial" w:cs="Arial"/>
        </w:rPr>
      </w:pPr>
    </w:p>
    <w:p w14:paraId="19FB5BED" w14:textId="77777777" w:rsidR="00783EAA" w:rsidRPr="00783EAA" w:rsidRDefault="00783EAA" w:rsidP="00783EAA">
      <w:pPr>
        <w:keepLines/>
        <w:ind w:firstLine="851"/>
        <w:jc w:val="both"/>
        <w:rPr>
          <w:rFonts w:ascii="Arial" w:hAnsi="Arial" w:cs="Arial"/>
        </w:rPr>
      </w:pPr>
      <w:r w:rsidRPr="00783EAA">
        <w:rPr>
          <w:rFonts w:ascii="Arial" w:hAnsi="Arial" w:cs="Arial"/>
          <w:b/>
        </w:rPr>
        <w:t>13.2.</w:t>
      </w:r>
      <w:r w:rsidRPr="00783EAA">
        <w:rPr>
          <w:rFonts w:ascii="Arial" w:hAnsi="Arial" w:cs="Arial"/>
        </w:rPr>
        <w:t xml:space="preserve"> O pessoal da </w:t>
      </w:r>
      <w:r w:rsidRPr="00783EAA">
        <w:rPr>
          <w:rFonts w:ascii="Arial" w:hAnsi="Arial" w:cs="Arial"/>
          <w:b/>
        </w:rPr>
        <w:t>CONTRATADA</w:t>
      </w:r>
      <w:r w:rsidRPr="00783EAA">
        <w:rPr>
          <w:rFonts w:ascii="Arial" w:hAnsi="Arial" w:cs="Arial"/>
        </w:rPr>
        <w:t xml:space="preserve"> por ela designado para trabalhar na execução do contrato, não terão qualquer vínculo empregatício com a </w:t>
      </w:r>
      <w:r w:rsidRPr="00783EAA">
        <w:rPr>
          <w:rFonts w:ascii="Arial" w:hAnsi="Arial" w:cs="Arial"/>
          <w:b/>
        </w:rPr>
        <w:t>CONTRATANTE</w:t>
      </w:r>
      <w:r w:rsidRPr="00783EAA">
        <w:rPr>
          <w:rFonts w:ascii="Arial" w:hAnsi="Arial" w:cs="Arial"/>
        </w:rPr>
        <w:t>.</w:t>
      </w:r>
    </w:p>
    <w:p w14:paraId="5B0244C6" w14:textId="77777777" w:rsidR="00783EAA" w:rsidRPr="00783EAA" w:rsidRDefault="00783EAA" w:rsidP="00783EAA">
      <w:pPr>
        <w:keepLines/>
        <w:ind w:firstLine="851"/>
        <w:jc w:val="both"/>
        <w:rPr>
          <w:rFonts w:ascii="Arial" w:hAnsi="Arial" w:cs="Arial"/>
          <w:b/>
        </w:rPr>
      </w:pPr>
    </w:p>
    <w:p w14:paraId="01154A2F" w14:textId="77777777" w:rsidR="00783EAA" w:rsidRPr="00783EAA" w:rsidRDefault="00783EAA" w:rsidP="00783EAA">
      <w:pPr>
        <w:keepLines/>
        <w:ind w:firstLine="851"/>
        <w:jc w:val="both"/>
        <w:rPr>
          <w:rFonts w:ascii="Arial" w:hAnsi="Arial" w:cs="Arial"/>
        </w:rPr>
      </w:pPr>
      <w:r w:rsidRPr="00783EAA">
        <w:rPr>
          <w:rFonts w:ascii="Arial" w:hAnsi="Arial" w:cs="Arial"/>
          <w:b/>
        </w:rPr>
        <w:t>13.3.</w:t>
      </w:r>
      <w:r w:rsidRPr="00783EAA">
        <w:rPr>
          <w:rFonts w:ascii="Arial" w:hAnsi="Arial" w:cs="Arial"/>
        </w:rPr>
        <w:t xml:space="preserve"> A </w:t>
      </w:r>
      <w:r w:rsidRPr="00783EAA">
        <w:rPr>
          <w:rFonts w:ascii="Arial" w:hAnsi="Arial" w:cs="Arial"/>
          <w:b/>
        </w:rPr>
        <w:t>CONTRATADA</w:t>
      </w:r>
      <w:r w:rsidRPr="00783EAA">
        <w:rPr>
          <w:rFonts w:ascii="Arial" w:hAnsi="Arial" w:cs="Arial"/>
        </w:rPr>
        <w:t xml:space="preserve"> é responsável pelos encargos trabalhistas, previdenciários, fiscais e comerciais resultantes da execução do contrato.</w:t>
      </w:r>
    </w:p>
    <w:p w14:paraId="28CB8FEB" w14:textId="77777777" w:rsidR="00783EAA" w:rsidRPr="00783EAA" w:rsidRDefault="00783EAA" w:rsidP="00783EAA">
      <w:pPr>
        <w:keepLines/>
        <w:ind w:firstLine="851"/>
        <w:jc w:val="both"/>
        <w:rPr>
          <w:rFonts w:ascii="Arial" w:hAnsi="Arial" w:cs="Arial"/>
        </w:rPr>
      </w:pPr>
    </w:p>
    <w:p w14:paraId="245CEF9C" w14:textId="77777777" w:rsidR="00783EAA" w:rsidRPr="00783EAA" w:rsidRDefault="00783EAA" w:rsidP="00783EAA">
      <w:pPr>
        <w:keepLines/>
        <w:ind w:firstLine="851"/>
        <w:jc w:val="both"/>
        <w:rPr>
          <w:rFonts w:ascii="Arial" w:hAnsi="Arial" w:cs="Arial"/>
        </w:rPr>
      </w:pPr>
      <w:r w:rsidRPr="00783EAA">
        <w:rPr>
          <w:rFonts w:ascii="Arial" w:hAnsi="Arial" w:cs="Arial"/>
          <w:b/>
        </w:rPr>
        <w:lastRenderedPageBreak/>
        <w:t>13.4.</w:t>
      </w:r>
      <w:r w:rsidRPr="00783EAA">
        <w:rPr>
          <w:rFonts w:ascii="Arial" w:hAnsi="Arial" w:cs="Arial"/>
        </w:rPr>
        <w:t xml:space="preserve"> Correrão por conta da </w:t>
      </w:r>
      <w:r w:rsidRPr="00783EAA">
        <w:rPr>
          <w:rFonts w:ascii="Arial" w:hAnsi="Arial" w:cs="Arial"/>
          <w:b/>
        </w:rPr>
        <w:t>CONTRATADA</w:t>
      </w:r>
      <w:r w:rsidRPr="00783EAA">
        <w:rPr>
          <w:rFonts w:ascii="Arial" w:hAnsi="Arial" w:cs="Arial"/>
        </w:rPr>
        <w:t xml:space="preserve"> todos os tributos e/ou preços públicos que sejam porventura devidos, em decorrência da execução do contrato.</w:t>
      </w:r>
    </w:p>
    <w:p w14:paraId="1C60EC5C" w14:textId="77777777" w:rsidR="00783EAA" w:rsidRPr="00783EAA" w:rsidRDefault="00783EAA" w:rsidP="00783EAA">
      <w:pPr>
        <w:keepLines/>
        <w:ind w:firstLine="851"/>
        <w:jc w:val="both"/>
        <w:rPr>
          <w:rFonts w:ascii="Arial" w:hAnsi="Arial" w:cs="Arial"/>
        </w:rPr>
      </w:pPr>
    </w:p>
    <w:p w14:paraId="4D58357D" w14:textId="77777777" w:rsidR="00783EAA" w:rsidRPr="00783EAA" w:rsidRDefault="00783EAA" w:rsidP="00783EAA">
      <w:pPr>
        <w:keepLines/>
        <w:ind w:firstLine="851"/>
        <w:jc w:val="both"/>
        <w:rPr>
          <w:rFonts w:ascii="Arial" w:hAnsi="Arial" w:cs="Arial"/>
        </w:rPr>
      </w:pPr>
      <w:r w:rsidRPr="00783EAA">
        <w:rPr>
          <w:rFonts w:ascii="Arial" w:hAnsi="Arial" w:cs="Arial"/>
          <w:b/>
        </w:rPr>
        <w:t>13.5.</w:t>
      </w:r>
      <w:r w:rsidRPr="00783EAA">
        <w:rPr>
          <w:rFonts w:ascii="Arial" w:hAnsi="Arial" w:cs="Arial"/>
        </w:rPr>
        <w:t xml:space="preserve"> A </w:t>
      </w:r>
      <w:r w:rsidRPr="00783EAA">
        <w:rPr>
          <w:rFonts w:ascii="Arial" w:hAnsi="Arial" w:cs="Arial"/>
          <w:b/>
        </w:rPr>
        <w:t xml:space="preserve">CONTRATADA </w:t>
      </w:r>
      <w:r w:rsidRPr="00783EAA">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783EAA">
        <w:rPr>
          <w:rFonts w:ascii="Arial" w:hAnsi="Arial" w:cs="Arial"/>
          <w:b/>
        </w:rPr>
        <w:t>CONTRATANTE</w:t>
      </w:r>
      <w:r w:rsidRPr="00783EAA">
        <w:rPr>
          <w:rFonts w:ascii="Arial" w:hAnsi="Arial" w:cs="Arial"/>
        </w:rPr>
        <w:t>.</w:t>
      </w:r>
    </w:p>
    <w:p w14:paraId="4C08D71C" w14:textId="77777777" w:rsidR="00783EAA" w:rsidRPr="00783EAA" w:rsidRDefault="00783EAA" w:rsidP="00783EAA">
      <w:pPr>
        <w:keepLines/>
        <w:jc w:val="both"/>
        <w:rPr>
          <w:rFonts w:ascii="Arial" w:hAnsi="Arial" w:cs="Arial"/>
          <w:b/>
        </w:rPr>
      </w:pPr>
    </w:p>
    <w:p w14:paraId="0A31357A" w14:textId="77777777" w:rsidR="00783EAA" w:rsidRPr="00783EAA" w:rsidRDefault="00783EAA" w:rsidP="00783EAA">
      <w:pPr>
        <w:ind w:firstLine="851"/>
        <w:jc w:val="both"/>
        <w:rPr>
          <w:rFonts w:ascii="Arial" w:hAnsi="Arial" w:cs="Arial"/>
          <w:b/>
        </w:rPr>
      </w:pPr>
    </w:p>
    <w:p w14:paraId="1CDD36CE" w14:textId="77777777" w:rsidR="00783EAA" w:rsidRPr="00783EAA" w:rsidRDefault="00783EAA" w:rsidP="00783EAA">
      <w:pPr>
        <w:ind w:firstLine="851"/>
        <w:jc w:val="both"/>
        <w:rPr>
          <w:rFonts w:ascii="Arial" w:hAnsi="Arial" w:cs="Arial"/>
        </w:rPr>
      </w:pPr>
      <w:r w:rsidRPr="00783EAA">
        <w:rPr>
          <w:rFonts w:ascii="Arial" w:hAnsi="Arial" w:cs="Arial"/>
          <w:b/>
        </w:rPr>
        <w:t xml:space="preserve">13.6. </w:t>
      </w:r>
      <w:r w:rsidRPr="00783EAA">
        <w:rPr>
          <w:rFonts w:ascii="Arial" w:hAnsi="Arial" w:cs="Arial"/>
        </w:rPr>
        <w:t>É vedada a subcontratação.</w:t>
      </w:r>
    </w:p>
    <w:p w14:paraId="6D8C3A20" w14:textId="77777777" w:rsidR="00783EAA" w:rsidRPr="00783EAA" w:rsidRDefault="00783EAA" w:rsidP="00783EAA">
      <w:pPr>
        <w:ind w:firstLine="851"/>
        <w:jc w:val="both"/>
        <w:rPr>
          <w:rFonts w:ascii="Arial" w:hAnsi="Arial" w:cs="Arial"/>
          <w:b/>
        </w:rPr>
      </w:pPr>
    </w:p>
    <w:p w14:paraId="379ECDCB" w14:textId="77777777" w:rsidR="00783EAA" w:rsidRPr="00783EAA" w:rsidRDefault="00783EAA" w:rsidP="00783EAA">
      <w:pPr>
        <w:ind w:firstLine="851"/>
        <w:jc w:val="both"/>
        <w:rPr>
          <w:rFonts w:ascii="Arial" w:hAnsi="Arial" w:cs="Arial"/>
        </w:rPr>
      </w:pPr>
      <w:r w:rsidRPr="00783EAA">
        <w:rPr>
          <w:rFonts w:ascii="Arial" w:hAnsi="Arial" w:cs="Arial"/>
          <w:b/>
        </w:rPr>
        <w:t xml:space="preserve">13.7. </w:t>
      </w:r>
      <w:r w:rsidRPr="00783EAA">
        <w:rPr>
          <w:rFonts w:ascii="Arial" w:hAnsi="Arial" w:cs="Arial"/>
        </w:rPr>
        <w:t xml:space="preserve">A </w:t>
      </w:r>
      <w:r w:rsidRPr="00783EAA">
        <w:rPr>
          <w:rFonts w:ascii="Arial" w:hAnsi="Arial" w:cs="Arial"/>
          <w:b/>
        </w:rPr>
        <w:t xml:space="preserve">CONTRATADA </w:t>
      </w:r>
      <w:r w:rsidRPr="00783EAA">
        <w:rPr>
          <w:rFonts w:ascii="Arial" w:hAnsi="Arial" w:cs="Arial"/>
        </w:rPr>
        <w:t xml:space="preserve">assume inteira responsabilidade pela perfeita </w:t>
      </w:r>
      <w:r w:rsidRPr="00783EAA">
        <w:rPr>
          <w:rFonts w:ascii="Arial" w:hAnsi="Arial" w:cs="Arial"/>
          <w:shd w:val="clear" w:color="auto" w:fill="FFFFFF"/>
        </w:rPr>
        <w:t>entrega do objeto contratado.</w:t>
      </w:r>
    </w:p>
    <w:p w14:paraId="6249BB70" w14:textId="77777777" w:rsidR="00783EAA" w:rsidRPr="00783EAA" w:rsidRDefault="00783EAA" w:rsidP="00783EAA">
      <w:pPr>
        <w:keepLines/>
        <w:jc w:val="both"/>
        <w:rPr>
          <w:rFonts w:ascii="Arial" w:hAnsi="Arial" w:cs="Arial"/>
          <w:b/>
        </w:rPr>
      </w:pPr>
    </w:p>
    <w:p w14:paraId="41A89799" w14:textId="77777777" w:rsidR="00783EAA" w:rsidRPr="00783EAA" w:rsidRDefault="00783EAA" w:rsidP="00783EAA">
      <w:pPr>
        <w:keepLines/>
        <w:ind w:firstLine="851"/>
        <w:jc w:val="both"/>
        <w:rPr>
          <w:rFonts w:ascii="Arial" w:hAnsi="Arial" w:cs="Arial"/>
        </w:rPr>
      </w:pPr>
      <w:r w:rsidRPr="00783EAA">
        <w:rPr>
          <w:rFonts w:ascii="Arial" w:hAnsi="Arial" w:cs="Arial"/>
          <w:b/>
        </w:rPr>
        <w:t>13.8.</w:t>
      </w:r>
      <w:r w:rsidRPr="00783EAA">
        <w:rPr>
          <w:rFonts w:ascii="Arial" w:hAnsi="Arial" w:cs="Arial"/>
        </w:rPr>
        <w:t xml:space="preserve"> A </w:t>
      </w:r>
      <w:r w:rsidRPr="00783EAA">
        <w:rPr>
          <w:rFonts w:ascii="Arial" w:hAnsi="Arial" w:cs="Arial"/>
          <w:b/>
        </w:rPr>
        <w:t>CONTRATADA</w:t>
      </w:r>
      <w:r w:rsidRPr="00783EAA">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BCC8F3C" w14:textId="77777777" w:rsidR="00783EAA" w:rsidRPr="00783EAA" w:rsidRDefault="00783EAA" w:rsidP="00783EAA">
      <w:pPr>
        <w:keepLines/>
        <w:ind w:firstLine="851"/>
        <w:jc w:val="both"/>
        <w:rPr>
          <w:rFonts w:ascii="Arial" w:hAnsi="Arial" w:cs="Arial"/>
        </w:rPr>
      </w:pPr>
    </w:p>
    <w:p w14:paraId="719FFC03" w14:textId="77777777" w:rsidR="00783EAA" w:rsidRPr="00783EAA" w:rsidRDefault="00783EAA" w:rsidP="00783EAA">
      <w:pPr>
        <w:ind w:firstLine="851"/>
        <w:jc w:val="both"/>
        <w:rPr>
          <w:rFonts w:ascii="Arial" w:hAnsi="Arial" w:cs="Arial"/>
        </w:rPr>
      </w:pPr>
      <w:r w:rsidRPr="00783EAA">
        <w:rPr>
          <w:rFonts w:ascii="Arial" w:hAnsi="Arial" w:cs="Arial"/>
          <w:b/>
        </w:rPr>
        <w:t>13.9.</w:t>
      </w:r>
      <w:r w:rsidRPr="00783EAA">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193EBD0" w14:textId="77777777" w:rsidR="00783EAA" w:rsidRPr="00783EAA" w:rsidRDefault="00783EAA" w:rsidP="00783EAA">
      <w:pPr>
        <w:ind w:firstLine="851"/>
        <w:jc w:val="both"/>
        <w:rPr>
          <w:rFonts w:ascii="Arial" w:hAnsi="Arial" w:cs="Arial"/>
        </w:rPr>
      </w:pPr>
    </w:p>
    <w:p w14:paraId="42CA539E" w14:textId="77777777" w:rsidR="00783EAA" w:rsidRPr="00783EAA" w:rsidRDefault="00783EAA" w:rsidP="00783EAA">
      <w:pPr>
        <w:ind w:firstLine="851"/>
        <w:jc w:val="both"/>
        <w:rPr>
          <w:rFonts w:ascii="Arial" w:hAnsi="Arial" w:cs="Arial"/>
        </w:rPr>
      </w:pPr>
      <w:r w:rsidRPr="00783EAA">
        <w:rPr>
          <w:rFonts w:ascii="Arial" w:hAnsi="Arial" w:cs="Arial"/>
        </w:rPr>
        <w:t>Lido e achado conforme, assinam este instrumento em 02 (duas) vias, de igual teor e forma, as partes e testemunha, sendo 01 (uma) via destinada ao processo e a outra para arquivo.</w:t>
      </w:r>
    </w:p>
    <w:p w14:paraId="66F6B20F" w14:textId="77777777" w:rsidR="00783EAA" w:rsidRPr="00783EAA" w:rsidRDefault="00783EAA" w:rsidP="00783EAA">
      <w:pPr>
        <w:ind w:firstLine="851"/>
        <w:jc w:val="both"/>
        <w:rPr>
          <w:rFonts w:ascii="Arial" w:hAnsi="Arial" w:cs="Arial"/>
        </w:rPr>
      </w:pPr>
    </w:p>
    <w:p w14:paraId="2119C53D" w14:textId="77777777" w:rsidR="00783EAA" w:rsidRPr="00783EAA" w:rsidRDefault="00783EAA" w:rsidP="00783EAA">
      <w:pPr>
        <w:ind w:firstLine="851"/>
        <w:jc w:val="both"/>
        <w:rPr>
          <w:rFonts w:ascii="Arial" w:hAnsi="Arial" w:cs="Arial"/>
        </w:rPr>
      </w:pPr>
      <w:proofErr w:type="gramStart"/>
      <w:r w:rsidRPr="00783EAA">
        <w:rPr>
          <w:rFonts w:ascii="Arial" w:hAnsi="Arial" w:cs="Arial"/>
        </w:rPr>
        <w:t>Piracicaba, ....</w:t>
      </w:r>
      <w:proofErr w:type="gramEnd"/>
      <w:r w:rsidRPr="00783EAA">
        <w:rPr>
          <w:rFonts w:ascii="Arial" w:hAnsi="Arial" w:cs="Arial"/>
        </w:rPr>
        <w:t xml:space="preserve">. </w:t>
      </w:r>
      <w:proofErr w:type="gramStart"/>
      <w:r w:rsidRPr="00783EAA">
        <w:rPr>
          <w:rFonts w:ascii="Arial" w:hAnsi="Arial" w:cs="Arial"/>
        </w:rPr>
        <w:t>de</w:t>
      </w:r>
      <w:proofErr w:type="gramEnd"/>
      <w:r w:rsidRPr="00783EAA">
        <w:rPr>
          <w:rFonts w:ascii="Arial" w:hAnsi="Arial" w:cs="Arial"/>
        </w:rPr>
        <w:t xml:space="preserve"> ........................... de 2026.</w:t>
      </w:r>
    </w:p>
    <w:p w14:paraId="74B07C30" w14:textId="77777777" w:rsidR="00783EAA" w:rsidRPr="00783EAA" w:rsidRDefault="00783EAA" w:rsidP="00783EAA">
      <w:pPr>
        <w:jc w:val="both"/>
        <w:rPr>
          <w:rFonts w:ascii="Arial" w:hAnsi="Arial" w:cs="Arial"/>
        </w:rPr>
      </w:pPr>
    </w:p>
    <w:tbl>
      <w:tblPr>
        <w:tblW w:w="5000" w:type="pct"/>
        <w:jc w:val="center"/>
        <w:tblLook w:val="04A0" w:firstRow="1" w:lastRow="0" w:firstColumn="1" w:lastColumn="0" w:noHBand="0" w:noVBand="1"/>
      </w:tblPr>
      <w:tblGrid>
        <w:gridCol w:w="4794"/>
        <w:gridCol w:w="321"/>
        <w:gridCol w:w="4797"/>
      </w:tblGrid>
      <w:tr w:rsidR="00783EAA" w:rsidRPr="00783EAA" w14:paraId="26BF446B" w14:textId="77777777" w:rsidTr="00690FFA">
        <w:trPr>
          <w:jc w:val="center"/>
        </w:trPr>
        <w:tc>
          <w:tcPr>
            <w:tcW w:w="2418" w:type="pct"/>
            <w:tcBorders>
              <w:top w:val="single" w:sz="4" w:space="0" w:color="000000"/>
              <w:left w:val="single" w:sz="4" w:space="0" w:color="000000"/>
              <w:bottom w:val="single" w:sz="4" w:space="0" w:color="000000"/>
            </w:tcBorders>
          </w:tcPr>
          <w:p w14:paraId="31994522" w14:textId="77777777" w:rsidR="00783EAA" w:rsidRPr="00783EAA" w:rsidRDefault="00783EAA" w:rsidP="00E9494C">
            <w:pPr>
              <w:snapToGrid w:val="0"/>
              <w:jc w:val="center"/>
              <w:rPr>
                <w:rFonts w:ascii="Arial" w:hAnsi="Arial" w:cs="Arial"/>
                <w:b/>
              </w:rPr>
            </w:pPr>
          </w:p>
          <w:p w14:paraId="2E884394" w14:textId="77777777" w:rsidR="00783EAA" w:rsidRPr="00783EAA" w:rsidRDefault="00783EAA" w:rsidP="00E9494C">
            <w:pPr>
              <w:jc w:val="center"/>
              <w:rPr>
                <w:rFonts w:ascii="Arial" w:hAnsi="Arial" w:cs="Arial"/>
                <w:b/>
              </w:rPr>
            </w:pPr>
          </w:p>
          <w:p w14:paraId="3C954DF9" w14:textId="77777777" w:rsidR="00783EAA" w:rsidRPr="00783EAA" w:rsidRDefault="00783EAA" w:rsidP="00E9494C">
            <w:pPr>
              <w:jc w:val="center"/>
              <w:rPr>
                <w:rFonts w:ascii="Arial" w:hAnsi="Arial" w:cs="Arial"/>
                <w:b/>
              </w:rPr>
            </w:pPr>
          </w:p>
          <w:p w14:paraId="46DD0EB1" w14:textId="77777777" w:rsidR="00783EAA" w:rsidRPr="00783EAA" w:rsidRDefault="00783EAA" w:rsidP="00E9494C">
            <w:pPr>
              <w:jc w:val="center"/>
              <w:rPr>
                <w:rFonts w:ascii="Arial" w:hAnsi="Arial" w:cs="Arial"/>
                <w:b/>
              </w:rPr>
            </w:pPr>
          </w:p>
          <w:p w14:paraId="29896FD9" w14:textId="77777777" w:rsidR="00783EAA" w:rsidRPr="00783EAA" w:rsidRDefault="00783EAA" w:rsidP="00E9494C">
            <w:pPr>
              <w:rPr>
                <w:rFonts w:ascii="Arial" w:hAnsi="Arial" w:cs="Arial"/>
                <w:b/>
              </w:rPr>
            </w:pPr>
          </w:p>
          <w:p w14:paraId="18949F9E" w14:textId="77777777" w:rsidR="00783EAA" w:rsidRPr="00783EAA" w:rsidRDefault="00783EAA" w:rsidP="00E9494C">
            <w:pPr>
              <w:jc w:val="center"/>
              <w:rPr>
                <w:rFonts w:ascii="Arial" w:hAnsi="Arial" w:cs="Arial"/>
                <w:b/>
                <w:bCs/>
                <w:color w:val="000000"/>
                <w:shd w:val="clear" w:color="auto" w:fill="FFFFFF"/>
              </w:rPr>
            </w:pPr>
            <w:r w:rsidRPr="00783EAA">
              <w:rPr>
                <w:rFonts w:ascii="Arial" w:hAnsi="Arial" w:cs="Arial"/>
                <w:b/>
                <w:bCs/>
                <w:color w:val="000000"/>
                <w:shd w:val="clear" w:color="auto" w:fill="FFFFFF"/>
              </w:rPr>
              <w:t>GUSTAVO LAPOSTA DE AGUIAR</w:t>
            </w:r>
          </w:p>
          <w:p w14:paraId="18BC2454" w14:textId="77777777" w:rsidR="00783EAA" w:rsidRPr="00783EAA" w:rsidRDefault="00783EAA" w:rsidP="00E9494C">
            <w:pPr>
              <w:jc w:val="center"/>
              <w:rPr>
                <w:rFonts w:ascii="Arial" w:hAnsi="Arial" w:cs="Arial"/>
                <w:b/>
                <w:bCs/>
                <w:color w:val="000000"/>
                <w:shd w:val="clear" w:color="auto" w:fill="FFFFFF"/>
              </w:rPr>
            </w:pPr>
            <w:r w:rsidRPr="00783EAA">
              <w:rPr>
                <w:rFonts w:ascii="Arial" w:hAnsi="Arial" w:cs="Arial"/>
                <w:b/>
              </w:rPr>
              <w:t>Secretário Municipal de Saúde</w:t>
            </w:r>
          </w:p>
        </w:tc>
        <w:tc>
          <w:tcPr>
            <w:tcW w:w="162" w:type="pct"/>
            <w:tcBorders>
              <w:left w:val="single" w:sz="4" w:space="0" w:color="000000"/>
            </w:tcBorders>
          </w:tcPr>
          <w:p w14:paraId="04CA5946" w14:textId="77777777" w:rsidR="00783EAA" w:rsidRPr="00783EAA" w:rsidRDefault="00783EAA" w:rsidP="00E9494C">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61CF9317" w14:textId="77777777" w:rsidR="00783EAA" w:rsidRPr="00783EAA" w:rsidRDefault="00783EAA" w:rsidP="00E9494C">
            <w:pPr>
              <w:snapToGrid w:val="0"/>
              <w:jc w:val="center"/>
              <w:rPr>
                <w:rFonts w:ascii="Arial" w:hAnsi="Arial" w:cs="Arial"/>
                <w:b/>
              </w:rPr>
            </w:pPr>
          </w:p>
          <w:p w14:paraId="734AD030" w14:textId="77777777" w:rsidR="00783EAA" w:rsidRPr="00783EAA" w:rsidRDefault="00783EAA" w:rsidP="00E9494C">
            <w:pPr>
              <w:jc w:val="center"/>
              <w:rPr>
                <w:rFonts w:ascii="Arial" w:hAnsi="Arial" w:cs="Arial"/>
                <w:b/>
              </w:rPr>
            </w:pPr>
          </w:p>
          <w:p w14:paraId="62873CE4" w14:textId="77777777" w:rsidR="00783EAA" w:rsidRPr="00783EAA" w:rsidRDefault="00783EAA" w:rsidP="00E9494C">
            <w:pPr>
              <w:jc w:val="center"/>
              <w:rPr>
                <w:rFonts w:ascii="Arial" w:hAnsi="Arial" w:cs="Arial"/>
                <w:b/>
              </w:rPr>
            </w:pPr>
          </w:p>
          <w:p w14:paraId="7937E9EA" w14:textId="77777777" w:rsidR="00783EAA" w:rsidRPr="00783EAA" w:rsidRDefault="00783EAA" w:rsidP="00E9494C">
            <w:pPr>
              <w:jc w:val="center"/>
              <w:rPr>
                <w:rFonts w:ascii="Arial" w:hAnsi="Arial" w:cs="Arial"/>
                <w:b/>
              </w:rPr>
            </w:pPr>
          </w:p>
          <w:p w14:paraId="7115B635" w14:textId="77777777" w:rsidR="00783EAA" w:rsidRPr="00783EAA" w:rsidRDefault="00783EAA" w:rsidP="00E9494C">
            <w:pPr>
              <w:rPr>
                <w:rFonts w:ascii="Arial" w:hAnsi="Arial" w:cs="Arial"/>
                <w:b/>
              </w:rPr>
            </w:pPr>
          </w:p>
          <w:p w14:paraId="68FC075D" w14:textId="77777777" w:rsidR="00783EAA" w:rsidRPr="00783EAA" w:rsidRDefault="00783EAA" w:rsidP="00E9494C">
            <w:pPr>
              <w:jc w:val="center"/>
              <w:rPr>
                <w:rFonts w:ascii="Arial" w:hAnsi="Arial" w:cs="Arial"/>
                <w:b/>
              </w:rPr>
            </w:pPr>
            <w:proofErr w:type="gramStart"/>
            <w:r w:rsidRPr="00783EAA">
              <w:rPr>
                <w:rFonts w:ascii="Arial" w:hAnsi="Arial" w:cs="Arial"/>
                <w:b/>
              </w:rPr>
              <w:t>:::</w:t>
            </w:r>
            <w:proofErr w:type="gramEnd"/>
            <w:r w:rsidRPr="00783EAA">
              <w:rPr>
                <w:rFonts w:ascii="Arial" w:hAnsi="Arial" w:cs="Arial"/>
                <w:b/>
              </w:rPr>
              <w:t xml:space="preserve"> EMPRESA CONTRATADA :::</w:t>
            </w:r>
          </w:p>
          <w:p w14:paraId="27B35B38" w14:textId="77777777" w:rsidR="00783EAA" w:rsidRPr="00783EAA" w:rsidRDefault="00783EAA" w:rsidP="00E9494C">
            <w:pPr>
              <w:jc w:val="center"/>
              <w:rPr>
                <w:rFonts w:ascii="Arial" w:hAnsi="Arial" w:cs="Arial"/>
                <w:b/>
              </w:rPr>
            </w:pPr>
            <w:r w:rsidRPr="00783EAA">
              <w:rPr>
                <w:rFonts w:ascii="Arial" w:hAnsi="Arial" w:cs="Arial"/>
                <w:b/>
              </w:rPr>
              <w:t xml:space="preserve">Representante Legal </w:t>
            </w:r>
          </w:p>
        </w:tc>
      </w:tr>
    </w:tbl>
    <w:p w14:paraId="12B084E1" w14:textId="77777777" w:rsidR="00783EAA" w:rsidRPr="00783EAA" w:rsidRDefault="00783EAA" w:rsidP="00783EAA">
      <w:pPr>
        <w:rPr>
          <w:rFonts w:ascii="Arial" w:hAnsi="Arial" w:cs="Arial"/>
          <w:b/>
        </w:rPr>
      </w:pPr>
    </w:p>
    <w:p w14:paraId="18E67492" w14:textId="77777777" w:rsidR="00783EAA" w:rsidRPr="00783EAA" w:rsidRDefault="00783EAA" w:rsidP="00783EAA">
      <w:pPr>
        <w:jc w:val="both"/>
        <w:rPr>
          <w:rFonts w:ascii="Arial" w:hAnsi="Arial" w:cs="Arial"/>
          <w:b/>
          <w:u w:val="single"/>
        </w:rPr>
      </w:pPr>
      <w:r w:rsidRPr="00783EAA">
        <w:rPr>
          <w:rFonts w:ascii="Arial" w:hAnsi="Arial" w:cs="Arial"/>
          <w:b/>
          <w:u w:val="single"/>
        </w:rPr>
        <w:t>TESTEMUNHAS:</w:t>
      </w:r>
    </w:p>
    <w:p w14:paraId="5C12CDCB" w14:textId="77777777" w:rsidR="00783EAA" w:rsidRPr="00783EAA" w:rsidRDefault="00783EAA" w:rsidP="00783EAA">
      <w:pPr>
        <w:jc w:val="both"/>
        <w:rPr>
          <w:rFonts w:ascii="Arial" w:hAnsi="Arial" w:cs="Arial"/>
          <w:b/>
          <w:u w:val="single"/>
        </w:rPr>
      </w:pPr>
    </w:p>
    <w:tbl>
      <w:tblPr>
        <w:tblW w:w="5000" w:type="pct"/>
        <w:tblLook w:val="04A0" w:firstRow="1" w:lastRow="0" w:firstColumn="1" w:lastColumn="0" w:noHBand="0" w:noVBand="1"/>
      </w:tblPr>
      <w:tblGrid>
        <w:gridCol w:w="4796"/>
        <w:gridCol w:w="319"/>
        <w:gridCol w:w="4797"/>
      </w:tblGrid>
      <w:tr w:rsidR="00783EAA" w:rsidRPr="00783EAA" w14:paraId="222E8CA1" w14:textId="77777777" w:rsidTr="00E9494C">
        <w:trPr>
          <w:trHeight w:val="1089"/>
        </w:trPr>
        <w:tc>
          <w:tcPr>
            <w:tcW w:w="2419" w:type="pct"/>
            <w:tcBorders>
              <w:top w:val="single" w:sz="4" w:space="0" w:color="000000"/>
              <w:left w:val="single" w:sz="4" w:space="0" w:color="000000"/>
              <w:bottom w:val="single" w:sz="4" w:space="0" w:color="000000"/>
            </w:tcBorders>
          </w:tcPr>
          <w:p w14:paraId="586DCCE5" w14:textId="77777777" w:rsidR="00783EAA" w:rsidRPr="00783EAA" w:rsidRDefault="00783EAA" w:rsidP="00E9494C">
            <w:pPr>
              <w:snapToGrid w:val="0"/>
              <w:rPr>
                <w:rFonts w:ascii="Arial" w:hAnsi="Arial" w:cs="Arial"/>
                <w:b/>
              </w:rPr>
            </w:pPr>
          </w:p>
          <w:p w14:paraId="075A5977" w14:textId="77777777" w:rsidR="00783EAA" w:rsidRPr="00783EAA" w:rsidRDefault="00783EAA" w:rsidP="00E9494C">
            <w:pPr>
              <w:rPr>
                <w:rFonts w:ascii="Arial" w:hAnsi="Arial" w:cs="Arial"/>
                <w:b/>
              </w:rPr>
            </w:pPr>
          </w:p>
          <w:p w14:paraId="3026EFC4" w14:textId="77777777" w:rsidR="00783EAA" w:rsidRPr="00783EAA" w:rsidRDefault="00783EAA" w:rsidP="00E9494C">
            <w:pPr>
              <w:rPr>
                <w:rFonts w:ascii="Arial" w:hAnsi="Arial" w:cs="Arial"/>
                <w:b/>
              </w:rPr>
            </w:pPr>
            <w:r w:rsidRPr="00783EAA">
              <w:rPr>
                <w:rFonts w:ascii="Arial" w:hAnsi="Arial" w:cs="Arial"/>
                <w:b/>
              </w:rPr>
              <w:t>_________________________</w:t>
            </w:r>
          </w:p>
          <w:p w14:paraId="60C8FB42" w14:textId="77777777" w:rsidR="00783EAA" w:rsidRPr="00783EAA" w:rsidRDefault="00783EAA" w:rsidP="00E9494C">
            <w:pPr>
              <w:rPr>
                <w:rFonts w:ascii="Arial" w:hAnsi="Arial" w:cs="Arial"/>
                <w:b/>
              </w:rPr>
            </w:pPr>
            <w:r w:rsidRPr="00783EAA">
              <w:rPr>
                <w:rFonts w:ascii="Arial" w:hAnsi="Arial" w:cs="Arial"/>
                <w:b/>
              </w:rPr>
              <w:t>Nome:</w:t>
            </w:r>
          </w:p>
          <w:p w14:paraId="195BF0A4" w14:textId="77777777" w:rsidR="00783EAA" w:rsidRPr="00783EAA" w:rsidRDefault="00783EAA" w:rsidP="00E9494C">
            <w:pPr>
              <w:rPr>
                <w:rFonts w:ascii="Arial" w:hAnsi="Arial" w:cs="Arial"/>
                <w:b/>
              </w:rPr>
            </w:pPr>
            <w:r w:rsidRPr="00783EAA">
              <w:rPr>
                <w:rFonts w:ascii="Arial" w:hAnsi="Arial" w:cs="Arial"/>
                <w:b/>
              </w:rPr>
              <w:t>CPF:</w:t>
            </w:r>
          </w:p>
        </w:tc>
        <w:tc>
          <w:tcPr>
            <w:tcW w:w="161" w:type="pct"/>
            <w:tcBorders>
              <w:left w:val="single" w:sz="4" w:space="0" w:color="000000"/>
            </w:tcBorders>
          </w:tcPr>
          <w:p w14:paraId="772B7900" w14:textId="77777777" w:rsidR="00783EAA" w:rsidRPr="00783EAA" w:rsidRDefault="00783EAA" w:rsidP="00E9494C">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59CDE265" w14:textId="77777777" w:rsidR="00783EAA" w:rsidRPr="00783EAA" w:rsidRDefault="00783EAA" w:rsidP="00E9494C">
            <w:pPr>
              <w:snapToGrid w:val="0"/>
              <w:rPr>
                <w:rFonts w:ascii="Arial" w:hAnsi="Arial" w:cs="Arial"/>
                <w:b/>
              </w:rPr>
            </w:pPr>
          </w:p>
          <w:p w14:paraId="4A731E06" w14:textId="77777777" w:rsidR="00783EAA" w:rsidRPr="00783EAA" w:rsidRDefault="00783EAA" w:rsidP="00E9494C">
            <w:pPr>
              <w:rPr>
                <w:rFonts w:ascii="Arial" w:hAnsi="Arial" w:cs="Arial"/>
                <w:b/>
              </w:rPr>
            </w:pPr>
          </w:p>
          <w:p w14:paraId="3D53A425" w14:textId="77777777" w:rsidR="00783EAA" w:rsidRPr="00783EAA" w:rsidRDefault="00783EAA" w:rsidP="00E9494C">
            <w:pPr>
              <w:rPr>
                <w:rFonts w:ascii="Arial" w:hAnsi="Arial" w:cs="Arial"/>
                <w:b/>
              </w:rPr>
            </w:pPr>
            <w:r w:rsidRPr="00783EAA">
              <w:rPr>
                <w:rFonts w:ascii="Arial" w:hAnsi="Arial" w:cs="Arial"/>
                <w:b/>
              </w:rPr>
              <w:t>__________________________</w:t>
            </w:r>
          </w:p>
          <w:p w14:paraId="4CCD02B9" w14:textId="77777777" w:rsidR="00783EAA" w:rsidRPr="00783EAA" w:rsidRDefault="00783EAA" w:rsidP="00E9494C">
            <w:pPr>
              <w:rPr>
                <w:rFonts w:ascii="Arial" w:hAnsi="Arial" w:cs="Arial"/>
                <w:b/>
              </w:rPr>
            </w:pPr>
            <w:r w:rsidRPr="00783EAA">
              <w:rPr>
                <w:rFonts w:ascii="Arial" w:hAnsi="Arial" w:cs="Arial"/>
                <w:b/>
              </w:rPr>
              <w:t>Nome:</w:t>
            </w:r>
          </w:p>
          <w:p w14:paraId="6FEE4088" w14:textId="77777777" w:rsidR="00783EAA" w:rsidRPr="00783EAA" w:rsidRDefault="00783EAA" w:rsidP="00E9494C">
            <w:pPr>
              <w:jc w:val="both"/>
              <w:rPr>
                <w:rFonts w:ascii="Arial" w:hAnsi="Arial" w:cs="Arial"/>
                <w:b/>
              </w:rPr>
            </w:pPr>
            <w:r w:rsidRPr="00783EAA">
              <w:rPr>
                <w:rFonts w:ascii="Arial" w:hAnsi="Arial" w:cs="Arial"/>
                <w:b/>
              </w:rPr>
              <w:t>CPF:</w:t>
            </w:r>
          </w:p>
        </w:tc>
      </w:tr>
    </w:tbl>
    <w:p w14:paraId="3A8A6D84" w14:textId="77777777" w:rsidR="00C2624A" w:rsidRDefault="00C2624A" w:rsidP="008F57DC">
      <w:pPr>
        <w:pStyle w:val="Ttulo2"/>
        <w:tabs>
          <w:tab w:val="clear" w:pos="0"/>
        </w:tabs>
        <w:ind w:left="0" w:firstLine="0"/>
      </w:pPr>
    </w:p>
    <w:sectPr w:rsidR="00C2624A" w:rsidSect="003175EB">
      <w:headerReference w:type="default" r:id="rId25"/>
      <w:footerReference w:type="default" r:id="rId26"/>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DDE98" w14:textId="77777777" w:rsidR="00840E98" w:rsidRDefault="00840E98">
      <w:r>
        <w:separator/>
      </w:r>
    </w:p>
  </w:endnote>
  <w:endnote w:type="continuationSeparator" w:id="0">
    <w:p w14:paraId="37A55125" w14:textId="77777777" w:rsidR="00840E98" w:rsidRDefault="00840E98">
      <w:r>
        <w:continuationSeparator/>
      </w:r>
    </w:p>
  </w:endnote>
  <w:endnote w:type="continuationNotice" w:id="1">
    <w:p w14:paraId="588BE3C2" w14:textId="77777777" w:rsidR="00840E98" w:rsidRDefault="00840E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0817FE7" w:rsidR="00840E98" w:rsidRPr="00062ECD" w:rsidRDefault="00840E98" w:rsidP="00183407">
    <w:pPr>
      <w:ind w:left="3346"/>
      <w:rPr>
        <w:rFonts w:ascii="Arial" w:hAnsi="Arial" w:cs="Arial"/>
        <w:sz w:val="6"/>
        <w:szCs w:val="6"/>
      </w:rPr>
    </w:pPr>
  </w:p>
  <w:p w14:paraId="66EAFB0F" w14:textId="0D9BA4A3" w:rsidR="00840E98" w:rsidRPr="00BF6A10" w:rsidRDefault="00840E98" w:rsidP="00183407">
    <w:pPr>
      <w:ind w:left="3346"/>
      <w:rPr>
        <w:rFonts w:ascii="Arial" w:hAnsi="Arial" w:cs="Arial"/>
        <w:sz w:val="16"/>
      </w:rPr>
    </w:pPr>
    <w:r w:rsidRPr="00BF6A10">
      <w:rPr>
        <w:rFonts w:ascii="Arial" w:hAnsi="Arial" w:cs="Arial"/>
        <w:sz w:val="16"/>
      </w:rPr>
      <w:t xml:space="preserve">Pregão Eletrônico nº </w:t>
    </w:r>
    <w:r w:rsidR="00690FFA">
      <w:rPr>
        <w:rFonts w:ascii="Arial" w:hAnsi="Arial" w:cs="Arial"/>
        <w:sz w:val="16"/>
      </w:rPr>
      <w:t>274</w:t>
    </w:r>
    <w:r w:rsidRPr="00BF6A10">
      <w:rPr>
        <w:rFonts w:ascii="Arial" w:hAnsi="Arial" w:cs="Arial"/>
        <w:sz w:val="16"/>
      </w:rPr>
      <w:t>/</w:t>
    </w:r>
    <w:r w:rsidR="00690FFA">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75CD6">
      <w:rPr>
        <w:rFonts w:ascii="Arial" w:hAnsi="Arial" w:cs="Arial"/>
        <w:b/>
        <w:noProof/>
        <w:sz w:val="16"/>
      </w:rPr>
      <w:t>27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75CD6">
      <w:rPr>
        <w:rFonts w:ascii="Arial" w:hAnsi="Arial" w:cs="Arial"/>
        <w:b/>
        <w:noProof/>
        <w:sz w:val="16"/>
      </w:rPr>
      <w:t>41</w:t>
    </w:r>
    <w:r w:rsidRPr="003426BF">
      <w:rPr>
        <w:rFonts w:ascii="Arial" w:hAnsi="Arial" w:cs="Arial"/>
        <w:b/>
        <w:sz w:val="16"/>
      </w:rPr>
      <w:fldChar w:fldCharType="end"/>
    </w:r>
  </w:p>
  <w:p w14:paraId="5FAE6968" w14:textId="77777777" w:rsidR="00840E98" w:rsidRPr="00BF6A10" w:rsidRDefault="00840E98" w:rsidP="00183407">
    <w:pPr>
      <w:ind w:left="3346"/>
      <w:rPr>
        <w:rFonts w:ascii="Arial" w:hAnsi="Arial" w:cs="Arial"/>
        <w:sz w:val="4"/>
        <w:szCs w:val="4"/>
      </w:rPr>
    </w:pPr>
  </w:p>
  <w:p w14:paraId="6CA6F235" w14:textId="087B4F80" w:rsidR="00840E98" w:rsidRDefault="00840E98" w:rsidP="00183407">
    <w:pPr>
      <w:jc w:val="center"/>
    </w:pPr>
    <w:r>
      <w:rPr>
        <w:noProof/>
        <w:lang w:eastAsia="pt-BR"/>
      </w:rPr>
      <w:drawing>
        <wp:inline distT="0" distB="0" distL="0" distR="0" wp14:anchorId="480CFF8E" wp14:editId="1C5F9219">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FED75" w14:textId="77777777" w:rsidR="00840E98" w:rsidRDefault="00840E98">
      <w:r>
        <w:separator/>
      </w:r>
    </w:p>
  </w:footnote>
  <w:footnote w:type="continuationSeparator" w:id="0">
    <w:p w14:paraId="50D90AA7" w14:textId="77777777" w:rsidR="00840E98" w:rsidRDefault="00840E98">
      <w:r>
        <w:continuationSeparator/>
      </w:r>
    </w:p>
  </w:footnote>
  <w:footnote w:type="continuationNotice" w:id="1">
    <w:p w14:paraId="42835732" w14:textId="77777777" w:rsidR="00840E98" w:rsidRDefault="00840E9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9D852" w14:textId="77777777" w:rsidR="00840E98" w:rsidRPr="00A1795D" w:rsidRDefault="00840E98" w:rsidP="00062ECD">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37CCBACD" wp14:editId="44270B5C">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87F94" w14:textId="77777777" w:rsidR="00840E98" w:rsidRPr="00786D96" w:rsidRDefault="00840E98"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840E98" w:rsidRPr="00786D96" w:rsidRDefault="00840E98"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840E98" w:rsidRPr="000B6937" w:rsidRDefault="00840E98" w:rsidP="00062EC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CBAC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1A87F94" w14:textId="77777777" w:rsidR="00840E98" w:rsidRPr="00786D96" w:rsidRDefault="00840E98"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840E98" w:rsidRPr="00786D96" w:rsidRDefault="00840E98"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840E98" w:rsidRPr="000B6937" w:rsidRDefault="00840E98" w:rsidP="00062EC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28EBADCD" wp14:editId="7477621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37C5D02"/>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2"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3"/>
  </w:num>
  <w:num w:numId="6">
    <w:abstractNumId w:val="17"/>
  </w:num>
  <w:num w:numId="7">
    <w:abstractNumId w:val="16"/>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3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2"/>
  </w:num>
  <w:num w:numId="15">
    <w:abstractNumId w:val="28"/>
  </w:num>
  <w:num w:numId="16">
    <w:abstractNumId w:val="13"/>
  </w:num>
  <w:num w:numId="17">
    <w:abstractNumId w:val="15"/>
  </w:num>
  <w:num w:numId="18">
    <w:abstractNumId w:val="25"/>
  </w:num>
  <w:num w:numId="19">
    <w:abstractNumId w:val="20"/>
  </w:num>
  <w:num w:numId="20">
    <w:abstractNumId w:val="32"/>
    <w:lvlOverride w:ilvl="2">
      <w:lvl w:ilvl="2">
        <w:start w:val="1"/>
        <w:numFmt w:val="decimal"/>
        <w:lvlText w:val="%2.%3."/>
        <w:lvlJc w:val="left"/>
        <w:pPr>
          <w:ind w:left="0" w:firstLine="0"/>
        </w:pPr>
        <w:rPr>
          <w:rFonts w:ascii="Arial" w:hAnsi="Arial" w:hint="default"/>
          <w:b/>
          <w:sz w:val="20"/>
        </w:rPr>
      </w:lvl>
    </w:lvlOverride>
  </w:num>
  <w:num w:numId="21">
    <w:abstractNumId w:val="21"/>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18"/>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22"/>
  </w:num>
  <w:num w:numId="29">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56DDB"/>
    <w:rsid w:val="000609BC"/>
    <w:rsid w:val="0006113A"/>
    <w:rsid w:val="00061BBA"/>
    <w:rsid w:val="00062ECD"/>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22DD"/>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42D3"/>
    <w:rsid w:val="001147D7"/>
    <w:rsid w:val="001157FD"/>
    <w:rsid w:val="00116C0B"/>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0C6A"/>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060A"/>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05E3F"/>
    <w:rsid w:val="00212810"/>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21A"/>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449D"/>
    <w:rsid w:val="00315C8D"/>
    <w:rsid w:val="003175EB"/>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3684"/>
    <w:rsid w:val="003A5FC3"/>
    <w:rsid w:val="003A67D2"/>
    <w:rsid w:val="003B11A8"/>
    <w:rsid w:val="003B267F"/>
    <w:rsid w:val="003B26DA"/>
    <w:rsid w:val="003B3E2C"/>
    <w:rsid w:val="003B4D3E"/>
    <w:rsid w:val="003B4E43"/>
    <w:rsid w:val="003B6C98"/>
    <w:rsid w:val="003B6DB0"/>
    <w:rsid w:val="003C3589"/>
    <w:rsid w:val="003C37F5"/>
    <w:rsid w:val="003C38B4"/>
    <w:rsid w:val="003C3BB6"/>
    <w:rsid w:val="003C3FD9"/>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7BB"/>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3644"/>
    <w:rsid w:val="004C5676"/>
    <w:rsid w:val="004C5D5D"/>
    <w:rsid w:val="004C6FCD"/>
    <w:rsid w:val="004D00B8"/>
    <w:rsid w:val="004D1C85"/>
    <w:rsid w:val="004D1CF1"/>
    <w:rsid w:val="004D3960"/>
    <w:rsid w:val="004D5118"/>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0CF"/>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3A9C"/>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0FFA"/>
    <w:rsid w:val="006920D6"/>
    <w:rsid w:val="0069316E"/>
    <w:rsid w:val="006932BF"/>
    <w:rsid w:val="006945E0"/>
    <w:rsid w:val="00696C0B"/>
    <w:rsid w:val="00697785"/>
    <w:rsid w:val="006A309D"/>
    <w:rsid w:val="006A33FB"/>
    <w:rsid w:val="006A7D2C"/>
    <w:rsid w:val="006B0D8A"/>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16B1D"/>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3EAA"/>
    <w:rsid w:val="00784264"/>
    <w:rsid w:val="00784EC7"/>
    <w:rsid w:val="0078633E"/>
    <w:rsid w:val="00786447"/>
    <w:rsid w:val="00787F75"/>
    <w:rsid w:val="00790B74"/>
    <w:rsid w:val="00791E0D"/>
    <w:rsid w:val="00793F9A"/>
    <w:rsid w:val="007A6329"/>
    <w:rsid w:val="007A6C1F"/>
    <w:rsid w:val="007A7A52"/>
    <w:rsid w:val="007A7ACE"/>
    <w:rsid w:val="007A7D51"/>
    <w:rsid w:val="007B4A13"/>
    <w:rsid w:val="007B4A4E"/>
    <w:rsid w:val="007B657D"/>
    <w:rsid w:val="007B68B8"/>
    <w:rsid w:val="007B7D00"/>
    <w:rsid w:val="007C70F2"/>
    <w:rsid w:val="007C7B67"/>
    <w:rsid w:val="007D041F"/>
    <w:rsid w:val="007D40E7"/>
    <w:rsid w:val="007D472F"/>
    <w:rsid w:val="007E1865"/>
    <w:rsid w:val="007E4EAD"/>
    <w:rsid w:val="007E52E7"/>
    <w:rsid w:val="007F1E92"/>
    <w:rsid w:val="007F2579"/>
    <w:rsid w:val="007F2794"/>
    <w:rsid w:val="007F3351"/>
    <w:rsid w:val="007F34A7"/>
    <w:rsid w:val="007F4D95"/>
    <w:rsid w:val="00800F56"/>
    <w:rsid w:val="0080125C"/>
    <w:rsid w:val="0080345C"/>
    <w:rsid w:val="008046E6"/>
    <w:rsid w:val="008069F1"/>
    <w:rsid w:val="00814984"/>
    <w:rsid w:val="00814E34"/>
    <w:rsid w:val="00824840"/>
    <w:rsid w:val="00824E03"/>
    <w:rsid w:val="0082635A"/>
    <w:rsid w:val="00826AE0"/>
    <w:rsid w:val="0082727D"/>
    <w:rsid w:val="00827884"/>
    <w:rsid w:val="00830C26"/>
    <w:rsid w:val="00832C41"/>
    <w:rsid w:val="00840E98"/>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4C15"/>
    <w:rsid w:val="0088558F"/>
    <w:rsid w:val="0088798A"/>
    <w:rsid w:val="0089458B"/>
    <w:rsid w:val="00895B25"/>
    <w:rsid w:val="008A008C"/>
    <w:rsid w:val="008A41AF"/>
    <w:rsid w:val="008A4943"/>
    <w:rsid w:val="008B295D"/>
    <w:rsid w:val="008B62DB"/>
    <w:rsid w:val="008B7E53"/>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8F7BD6"/>
    <w:rsid w:val="009003BA"/>
    <w:rsid w:val="009008F4"/>
    <w:rsid w:val="00906BC5"/>
    <w:rsid w:val="00910ACC"/>
    <w:rsid w:val="00916507"/>
    <w:rsid w:val="0091674B"/>
    <w:rsid w:val="00916E74"/>
    <w:rsid w:val="00922C83"/>
    <w:rsid w:val="00926E34"/>
    <w:rsid w:val="009275E4"/>
    <w:rsid w:val="00927748"/>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3AF9"/>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268"/>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5CD6"/>
    <w:rsid w:val="00A77C98"/>
    <w:rsid w:val="00A8046B"/>
    <w:rsid w:val="00A80AB8"/>
    <w:rsid w:val="00A81166"/>
    <w:rsid w:val="00A822D5"/>
    <w:rsid w:val="00A826B9"/>
    <w:rsid w:val="00A831C3"/>
    <w:rsid w:val="00A86E78"/>
    <w:rsid w:val="00A90FE2"/>
    <w:rsid w:val="00A92A37"/>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E5C0D"/>
    <w:rsid w:val="00AF015C"/>
    <w:rsid w:val="00AF0184"/>
    <w:rsid w:val="00AF2014"/>
    <w:rsid w:val="00B00D53"/>
    <w:rsid w:val="00B00E29"/>
    <w:rsid w:val="00B01366"/>
    <w:rsid w:val="00B02BDC"/>
    <w:rsid w:val="00B039A0"/>
    <w:rsid w:val="00B045A6"/>
    <w:rsid w:val="00B07120"/>
    <w:rsid w:val="00B11C4D"/>
    <w:rsid w:val="00B12EF8"/>
    <w:rsid w:val="00B17ED4"/>
    <w:rsid w:val="00B20AC1"/>
    <w:rsid w:val="00B21585"/>
    <w:rsid w:val="00B21E86"/>
    <w:rsid w:val="00B23731"/>
    <w:rsid w:val="00B23A27"/>
    <w:rsid w:val="00B24CB7"/>
    <w:rsid w:val="00B36CC9"/>
    <w:rsid w:val="00B374A3"/>
    <w:rsid w:val="00B37D5B"/>
    <w:rsid w:val="00B408CA"/>
    <w:rsid w:val="00B41DD9"/>
    <w:rsid w:val="00B50BAD"/>
    <w:rsid w:val="00B52793"/>
    <w:rsid w:val="00B537BD"/>
    <w:rsid w:val="00B56E73"/>
    <w:rsid w:val="00B616FA"/>
    <w:rsid w:val="00B61D57"/>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1DB8"/>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E659A"/>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1E0"/>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167C"/>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0B65"/>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8F3"/>
    <w:rsid w:val="00E97077"/>
    <w:rsid w:val="00EA0351"/>
    <w:rsid w:val="00EA398C"/>
    <w:rsid w:val="00EA39B8"/>
    <w:rsid w:val="00EA55E5"/>
    <w:rsid w:val="00EA5A53"/>
    <w:rsid w:val="00EA6A5F"/>
    <w:rsid w:val="00EA72EF"/>
    <w:rsid w:val="00EB2574"/>
    <w:rsid w:val="00EB27F3"/>
    <w:rsid w:val="00EB3E05"/>
    <w:rsid w:val="00EB40D3"/>
    <w:rsid w:val="00EC0F10"/>
    <w:rsid w:val="00EC17FB"/>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67A1"/>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DF3B0039-9A83-444B-A559-0472F9C65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3BA"/>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783E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aepi.trabalho.gov.br/internet/ConsultaCAInternet.aspx"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openxmlformats.org/officeDocument/2006/relationships/settings" Target="settings.xml"/><Relationship Id="rId12" Type="http://schemas.openxmlformats.org/officeDocument/2006/relationships/hyperlink" Target="https://consultas.anvisa.gov.br/" TargetMode="External"/><Relationship Id="rId17" Type="http://schemas.openxmlformats.org/officeDocument/2006/relationships/hyperlink" Target="https://bnccompras.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otasfiscaisalm@gmail.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infopath/2007/PartnerControls"/>
    <ds:schemaRef ds:uri="http://schemas.microsoft.com/office/2006/documentManagement/types"/>
    <ds:schemaRef ds:uri="71763c0a-43a9-4215-9c1e-ac13867d38db"/>
    <ds:schemaRef ds:uri="http://schemas.openxmlformats.org/package/2006/metadata/core-properties"/>
    <ds:schemaRef ds:uri="http://purl.org/dc/dcmitype/"/>
    <ds:schemaRef ds:uri="http://purl.org/dc/elements/1.1/"/>
    <ds:schemaRef ds:uri="60198707-c4ff-4d5d-8bc5-5efdd47f407d"/>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694E73A-62CF-4ED4-B236-77A45B61A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41</Pages>
  <Words>20604</Words>
  <Characters>111263</Characters>
  <Application>Microsoft Office Word</Application>
  <DocSecurity>0</DocSecurity>
  <Lines>927</Lines>
  <Paragraphs>263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131604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9</cp:revision>
  <cp:lastPrinted>2022-08-03T17:48:00Z</cp:lastPrinted>
  <dcterms:created xsi:type="dcterms:W3CDTF">2026-08-27T19:54:00Z</dcterms:created>
  <dcterms:modified xsi:type="dcterms:W3CDTF">2026-09-16T12:04:00Z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