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45C8DF1C"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3654B0">
        <w:rPr>
          <w:b/>
          <w:sz w:val="20"/>
          <w:szCs w:val="20"/>
          <w:lang w:val="pt-BR"/>
        </w:rPr>
        <w:t>306/2026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097983">
      <w:pPr>
        <w:pStyle w:val="Recuodecorpodetexto"/>
        <w:widowControl w:val="0"/>
        <w:shd w:val="clear" w:color="auto" w:fill="DDDDDD"/>
        <w:overflowPunct/>
        <w:autoSpaceDE/>
        <w:spacing w:line="276"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046AD000" w:rsidR="0082635A" w:rsidRPr="00434E74" w:rsidRDefault="0082635A" w:rsidP="00097983">
      <w:pPr>
        <w:pStyle w:val="Recuodecorpodetexto"/>
        <w:widowControl w:val="0"/>
        <w:numPr>
          <w:ilvl w:val="0"/>
          <w:numId w:val="11"/>
        </w:numPr>
        <w:tabs>
          <w:tab w:val="left" w:pos="284"/>
        </w:tabs>
        <w:overflowPunct/>
        <w:autoSpaceDE/>
        <w:autoSpaceDN w:val="0"/>
        <w:spacing w:line="276"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32548F" w:rsidRPr="0032548F">
        <w:rPr>
          <w:b/>
          <w:sz w:val="20"/>
          <w:szCs w:val="20"/>
          <w:lang w:val="pt-BR"/>
        </w:rPr>
        <w:t>163.433</w:t>
      </w:r>
      <w:r w:rsidR="0032548F">
        <w:rPr>
          <w:b/>
          <w:sz w:val="20"/>
          <w:szCs w:val="20"/>
          <w:lang w:val="pt-BR"/>
        </w:rPr>
        <w:t>/2026</w:t>
      </w:r>
    </w:p>
    <w:p w14:paraId="185C1D1F" w14:textId="439F759C" w:rsidR="0082635A" w:rsidRPr="00434E74" w:rsidRDefault="0082635A" w:rsidP="00097983">
      <w:pPr>
        <w:pStyle w:val="Recuodecorpodetexto"/>
        <w:widowControl w:val="0"/>
        <w:numPr>
          <w:ilvl w:val="0"/>
          <w:numId w:val="11"/>
        </w:numPr>
        <w:tabs>
          <w:tab w:val="left" w:pos="284"/>
        </w:tabs>
        <w:overflowPunct/>
        <w:autoSpaceDE/>
        <w:autoSpaceDN w:val="0"/>
        <w:spacing w:line="276"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3654B0">
        <w:rPr>
          <w:b/>
          <w:sz w:val="20"/>
          <w:szCs w:val="20"/>
          <w:lang w:val="pt-BR"/>
        </w:rPr>
        <w:t>03/11/2026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4A9FA7A9" w:rsidR="0082635A" w:rsidRPr="00434E74" w:rsidRDefault="0082635A" w:rsidP="0009798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3654B0">
        <w:rPr>
          <w:b/>
          <w:sz w:val="20"/>
          <w:szCs w:val="20"/>
          <w:lang w:val="pt-BR"/>
        </w:rPr>
        <w:t>03/11/2026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097983">
      <w:pPr>
        <w:pStyle w:val="Recuodecorpodetexto"/>
        <w:widowControl w:val="0"/>
        <w:overflowPunct/>
        <w:autoSpaceDE/>
        <w:spacing w:line="276" w:lineRule="auto"/>
        <w:jc w:val="left"/>
        <w:rPr>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097983">
      <w:pPr>
        <w:pStyle w:val="Recuodecorpodetexto"/>
        <w:widowControl w:val="0"/>
        <w:overflowPunct/>
        <w:autoSpaceDE/>
        <w:spacing w:line="276" w:lineRule="auto"/>
        <w:jc w:val="left"/>
        <w:rPr>
          <w:b/>
          <w:bCs/>
          <w:sz w:val="20"/>
          <w:szCs w:val="20"/>
          <w:highlight w:val="yellow"/>
          <w:lang w:val="pt-BR"/>
        </w:rPr>
      </w:pPr>
    </w:p>
    <w:p w14:paraId="29D393E8" w14:textId="77777777" w:rsidR="008F57DC" w:rsidRPr="00345345" w:rsidRDefault="008F57DC" w:rsidP="00097983">
      <w:pPr>
        <w:shd w:val="clear" w:color="auto" w:fill="DDDDDD"/>
        <w:spacing w:line="276" w:lineRule="auto"/>
        <w:ind w:firstLine="561"/>
        <w:rPr>
          <w:rFonts w:ascii="Arial" w:hAnsi="Arial" w:cs="Arial"/>
        </w:rPr>
      </w:pPr>
      <w:r w:rsidRPr="00345345">
        <w:rPr>
          <w:rFonts w:ascii="Arial" w:hAnsi="Arial" w:cs="Arial"/>
          <w:b/>
          <w:bCs/>
        </w:rPr>
        <w:t>2. DO OBJETO:</w:t>
      </w:r>
    </w:p>
    <w:p w14:paraId="2303586B" w14:textId="7DA0F2D4" w:rsidR="0082635A" w:rsidRPr="00345345" w:rsidRDefault="0082635A" w:rsidP="00097983">
      <w:pPr>
        <w:numPr>
          <w:ilvl w:val="0"/>
          <w:numId w:val="10"/>
        </w:numPr>
        <w:tabs>
          <w:tab w:val="left" w:pos="284"/>
        </w:tabs>
        <w:spacing w:line="276" w:lineRule="auto"/>
        <w:jc w:val="both"/>
        <w:rPr>
          <w:rFonts w:ascii="Arial" w:hAnsi="Arial" w:cs="Arial"/>
        </w:rPr>
      </w:pPr>
      <w:r w:rsidRPr="00345345">
        <w:rPr>
          <w:rFonts w:ascii="Arial" w:hAnsi="Arial" w:cs="Arial"/>
        </w:rPr>
        <w:t>Objeto:</w:t>
      </w:r>
      <w:r w:rsidRPr="00345345">
        <w:rPr>
          <w:rFonts w:ascii="Arial" w:hAnsi="Arial" w:cs="Arial"/>
          <w:b/>
        </w:rPr>
        <w:t xml:space="preserve"> </w:t>
      </w:r>
      <w:bookmarkStart w:id="0" w:name="OLE_LINK1"/>
      <w:r>
        <w:rPr>
          <w:rFonts w:ascii="Arial" w:hAnsi="Arial" w:cs="Arial"/>
          <w:b/>
        </w:rPr>
        <w:t xml:space="preserve">Registro de Preços </w:t>
      </w:r>
      <w:r w:rsidR="0032548F">
        <w:rPr>
          <w:rFonts w:ascii="Arial" w:hAnsi="Arial" w:cs="Arial"/>
          <w:b/>
        </w:rPr>
        <w:t>para</w:t>
      </w:r>
      <w:r w:rsidR="0032548F" w:rsidRPr="0032548F">
        <w:rPr>
          <w:rFonts w:ascii="Arial" w:hAnsi="Arial" w:cs="Arial"/>
          <w:b/>
        </w:rPr>
        <w:t xml:space="preserve"> Fornecimento Parcelado de </w:t>
      </w:r>
      <w:proofErr w:type="spellStart"/>
      <w:r w:rsidR="0032548F" w:rsidRPr="0032548F">
        <w:rPr>
          <w:rFonts w:ascii="Arial" w:hAnsi="Arial" w:cs="Arial"/>
          <w:b/>
        </w:rPr>
        <w:t>Bottons</w:t>
      </w:r>
      <w:proofErr w:type="spellEnd"/>
      <w:r w:rsidR="0032548F" w:rsidRPr="0032548F">
        <w:rPr>
          <w:rFonts w:ascii="Arial" w:hAnsi="Arial" w:cs="Arial"/>
          <w:b/>
        </w:rPr>
        <w:t xml:space="preserve"> de </w:t>
      </w:r>
      <w:proofErr w:type="spellStart"/>
      <w:r w:rsidR="0032548F" w:rsidRPr="0032548F">
        <w:rPr>
          <w:rFonts w:ascii="Arial" w:hAnsi="Arial" w:cs="Arial"/>
          <w:b/>
        </w:rPr>
        <w:t>Gastrostomia</w:t>
      </w:r>
      <w:proofErr w:type="spellEnd"/>
      <w:r w:rsidR="0032548F" w:rsidRPr="0032548F">
        <w:rPr>
          <w:rFonts w:ascii="Arial" w:hAnsi="Arial" w:cs="Arial"/>
          <w:b/>
        </w:rPr>
        <w:t xml:space="preserve"> e Monitores </w:t>
      </w:r>
      <w:proofErr w:type="spellStart"/>
      <w:proofErr w:type="gramStart"/>
      <w:r w:rsidR="0032548F" w:rsidRPr="0032548F">
        <w:rPr>
          <w:rFonts w:ascii="Arial" w:hAnsi="Arial" w:cs="Arial"/>
          <w:b/>
        </w:rPr>
        <w:t>FreeStyle</w:t>
      </w:r>
      <w:proofErr w:type="spellEnd"/>
      <w:proofErr w:type="gramEnd"/>
      <w:r w:rsidR="0032548F" w:rsidRPr="0032548F">
        <w:rPr>
          <w:rFonts w:ascii="Arial" w:hAnsi="Arial" w:cs="Arial"/>
          <w:b/>
        </w:rPr>
        <w:t xml:space="preserve"> Libre 2 para atender Mandado Judicial e Serviço de Ostomia</w:t>
      </w:r>
      <w:bookmarkEnd w:id="0"/>
      <w:r w:rsidR="0032548F">
        <w:rPr>
          <w:rFonts w:ascii="Arial" w:hAnsi="Arial" w:cs="Arial"/>
          <w:b/>
        </w:rPr>
        <w:t>.</w:t>
      </w:r>
    </w:p>
    <w:p w14:paraId="5263BB9D" w14:textId="53400210" w:rsidR="0082635A" w:rsidRPr="00345345" w:rsidRDefault="0082635A" w:rsidP="00097983">
      <w:pPr>
        <w:numPr>
          <w:ilvl w:val="0"/>
          <w:numId w:val="10"/>
        </w:numPr>
        <w:tabs>
          <w:tab w:val="left" w:pos="284"/>
        </w:tabs>
        <w:spacing w:line="276" w:lineRule="auto"/>
        <w:jc w:val="both"/>
        <w:rPr>
          <w:rFonts w:ascii="Arial" w:hAnsi="Arial" w:cs="Arial"/>
        </w:rPr>
      </w:pPr>
      <w:r w:rsidRPr="00345345">
        <w:rPr>
          <w:rFonts w:ascii="Arial" w:hAnsi="Arial" w:cs="Arial"/>
        </w:rPr>
        <w:t xml:space="preserve">Unidade Requisitante: </w:t>
      </w:r>
      <w:r w:rsidR="0032548F" w:rsidRPr="0032548F">
        <w:rPr>
          <w:rFonts w:ascii="Arial" w:hAnsi="Arial" w:cs="Arial"/>
          <w:b/>
        </w:rPr>
        <w:t>SECRETARIA MUNICIPAL DE SAÚDE</w:t>
      </w:r>
      <w:r>
        <w:rPr>
          <w:rFonts w:ascii="Arial" w:hAnsi="Arial" w:cs="Arial"/>
        </w:rPr>
        <w:t>.</w:t>
      </w:r>
    </w:p>
    <w:p w14:paraId="57215F75" w14:textId="77777777" w:rsidR="0082635A" w:rsidRDefault="0082635A" w:rsidP="00097983">
      <w:pPr>
        <w:numPr>
          <w:ilvl w:val="0"/>
          <w:numId w:val="10"/>
        </w:numPr>
        <w:tabs>
          <w:tab w:val="left" w:pos="284"/>
        </w:tabs>
        <w:spacing w:line="276" w:lineRule="auto"/>
        <w:jc w:val="both"/>
        <w:rPr>
          <w:rFonts w:ascii="Arial" w:hAnsi="Arial" w:cs="Arial"/>
        </w:rPr>
      </w:pPr>
      <w:r w:rsidRPr="00345345">
        <w:rPr>
          <w:rFonts w:ascii="Arial" w:hAnsi="Arial" w:cs="Arial"/>
        </w:rPr>
        <w:t>Fonte de recursos:</w:t>
      </w:r>
    </w:p>
    <w:p w14:paraId="2628A8A4" w14:textId="77777777" w:rsidR="0032548F" w:rsidRDefault="0032548F" w:rsidP="00097983">
      <w:pPr>
        <w:tabs>
          <w:tab w:val="left" w:pos="284"/>
        </w:tabs>
        <w:spacing w:line="276" w:lineRule="auto"/>
        <w:ind w:left="284"/>
        <w:jc w:val="both"/>
        <w:rPr>
          <w:rFonts w:ascii="Arial" w:hAnsi="Arial" w:cs="Arial"/>
        </w:rPr>
      </w:pPr>
      <w:r w:rsidRPr="0032548F">
        <w:rPr>
          <w:rFonts w:ascii="Arial" w:hAnsi="Arial" w:cs="Arial"/>
        </w:rPr>
        <w:t>Dotação orçamentária: 10.302.0014.</w:t>
      </w:r>
      <w:r w:rsidRPr="0032548F">
        <w:rPr>
          <w:rFonts w:ascii="Arial" w:hAnsi="Arial" w:cs="Arial"/>
          <w:b/>
          <w:bCs/>
        </w:rPr>
        <w:t>2082</w:t>
      </w:r>
      <w:r w:rsidRPr="0032548F">
        <w:rPr>
          <w:rFonts w:ascii="Arial" w:hAnsi="Arial" w:cs="Arial"/>
        </w:rPr>
        <w:t xml:space="preserve">.0000 – Atendimento na Atenção Especializada; </w:t>
      </w:r>
    </w:p>
    <w:p w14:paraId="599C0018" w14:textId="00DA6397" w:rsidR="0032548F" w:rsidRPr="00345345" w:rsidRDefault="0032548F" w:rsidP="00097983">
      <w:pPr>
        <w:tabs>
          <w:tab w:val="left" w:pos="284"/>
        </w:tabs>
        <w:spacing w:line="276" w:lineRule="auto"/>
        <w:ind w:left="284"/>
        <w:jc w:val="both"/>
        <w:rPr>
          <w:rFonts w:ascii="Arial" w:hAnsi="Arial" w:cs="Arial"/>
        </w:rPr>
      </w:pPr>
      <w:r w:rsidRPr="0032548F">
        <w:rPr>
          <w:rFonts w:ascii="Arial" w:hAnsi="Arial" w:cs="Arial"/>
        </w:rPr>
        <w:t xml:space="preserve">Fonte 0205030011 – Saúde – Recursos </w:t>
      </w:r>
      <w:proofErr w:type="gramStart"/>
      <w:r w:rsidRPr="0032548F">
        <w:rPr>
          <w:rFonts w:ascii="Arial" w:hAnsi="Arial" w:cs="Arial"/>
        </w:rPr>
        <w:t>específicos – Média</w:t>
      </w:r>
      <w:proofErr w:type="gramEnd"/>
      <w:r w:rsidRPr="0032548F">
        <w:rPr>
          <w:rFonts w:ascii="Arial" w:hAnsi="Arial" w:cs="Arial"/>
        </w:rPr>
        <w:t xml:space="preserve"> e Alta complexidade</w:t>
      </w:r>
    </w:p>
    <w:p w14:paraId="3657FB26" w14:textId="2E31A72C" w:rsidR="0082635A" w:rsidRPr="00345345" w:rsidRDefault="0082635A" w:rsidP="00097983">
      <w:pPr>
        <w:numPr>
          <w:ilvl w:val="0"/>
          <w:numId w:val="10"/>
        </w:numPr>
        <w:tabs>
          <w:tab w:val="left" w:pos="284"/>
        </w:tabs>
        <w:spacing w:line="276" w:lineRule="auto"/>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32548F" w:rsidRPr="0032548F">
        <w:rPr>
          <w:rFonts w:ascii="Arial" w:hAnsi="Arial" w:cs="Arial"/>
          <w:b/>
        </w:rPr>
        <w:t>290.734,91 (</w:t>
      </w:r>
      <w:proofErr w:type="gramStart"/>
      <w:r w:rsidR="0032548F">
        <w:rPr>
          <w:rFonts w:ascii="Arial" w:hAnsi="Arial" w:cs="Arial"/>
          <w:b/>
        </w:rPr>
        <w:t>D</w:t>
      </w:r>
      <w:r w:rsidR="0032548F" w:rsidRPr="0032548F">
        <w:rPr>
          <w:rFonts w:ascii="Arial" w:hAnsi="Arial" w:cs="Arial"/>
          <w:b/>
        </w:rPr>
        <w:t>uzentos e noventa mil, setecentos e trinta e</w:t>
      </w:r>
      <w:proofErr w:type="gramEnd"/>
      <w:r w:rsidR="0032548F" w:rsidRPr="0032548F">
        <w:rPr>
          <w:rFonts w:ascii="Arial" w:hAnsi="Arial" w:cs="Arial"/>
          <w:b/>
        </w:rPr>
        <w:t xml:space="preserve"> quatro reais e noventa e um centavos)</w:t>
      </w:r>
      <w:r>
        <w:rPr>
          <w:rFonts w:ascii="Arial" w:hAnsi="Arial" w:cs="Arial"/>
        </w:rPr>
        <w:t>.</w:t>
      </w:r>
    </w:p>
    <w:p w14:paraId="684AAD01" w14:textId="135F6BC3" w:rsidR="0082635A" w:rsidRPr="0032548F" w:rsidRDefault="0082635A" w:rsidP="00097983">
      <w:pPr>
        <w:numPr>
          <w:ilvl w:val="0"/>
          <w:numId w:val="10"/>
        </w:numPr>
        <w:tabs>
          <w:tab w:val="left" w:pos="284"/>
        </w:tabs>
        <w:spacing w:line="276" w:lineRule="auto"/>
        <w:jc w:val="both"/>
        <w:rPr>
          <w:rFonts w:ascii="Arial" w:hAnsi="Arial" w:cs="Arial"/>
        </w:rPr>
      </w:pPr>
      <w:r w:rsidRPr="0032548F">
        <w:rPr>
          <w:rFonts w:ascii="Arial" w:hAnsi="Arial" w:cs="Arial"/>
        </w:rPr>
        <w:t xml:space="preserve">Validade da Ata de Registro de Preços: 12 (doze) meses, podendo ser prorrogado, por igual período, </w:t>
      </w:r>
      <w:r w:rsidR="000D22DD" w:rsidRPr="0032548F">
        <w:rPr>
          <w:rFonts w:ascii="Arial" w:hAnsi="Arial" w:cs="Arial"/>
        </w:rPr>
        <w:t xml:space="preserve">renovadas as quantidades, </w:t>
      </w:r>
      <w:r w:rsidRPr="0032548F">
        <w:rPr>
          <w:rFonts w:ascii="Arial" w:hAnsi="Arial" w:cs="Arial"/>
        </w:rPr>
        <w:t>desde que comprovado o preço vantajoso, conforme previsto no artigo 84 da Lei 14.133, de 2021.</w:t>
      </w:r>
    </w:p>
    <w:p w14:paraId="1DB72054" w14:textId="77777777" w:rsidR="008F57DC" w:rsidRPr="00220BDD" w:rsidRDefault="008F57DC" w:rsidP="00097983">
      <w:pPr>
        <w:spacing w:line="276" w:lineRule="auto"/>
        <w:ind w:firstLine="561"/>
        <w:rPr>
          <w:rFonts w:ascii="Arial" w:hAnsi="Arial" w:cs="Arial"/>
          <w:highlight w:val="yellow"/>
        </w:rPr>
      </w:pPr>
    </w:p>
    <w:p w14:paraId="15600412" w14:textId="77777777" w:rsidR="008F57DC" w:rsidRPr="0088558F" w:rsidRDefault="008F57DC" w:rsidP="00097983">
      <w:pPr>
        <w:shd w:val="clear" w:color="auto" w:fill="DDDDDD"/>
        <w:spacing w:line="276" w:lineRule="auto"/>
        <w:ind w:firstLine="561"/>
        <w:rPr>
          <w:rFonts w:ascii="Arial" w:hAnsi="Arial" w:cs="Arial"/>
          <w:b/>
          <w:bCs/>
        </w:rPr>
      </w:pPr>
      <w:r w:rsidRPr="0088558F">
        <w:rPr>
          <w:rFonts w:ascii="Arial" w:hAnsi="Arial" w:cs="Arial"/>
          <w:b/>
          <w:bCs/>
        </w:rPr>
        <w:t>3. DO PROCEDIMENTO:</w:t>
      </w:r>
    </w:p>
    <w:p w14:paraId="1F88D9F1" w14:textId="7BB5F707" w:rsidR="008F57DC" w:rsidRPr="0088558F" w:rsidRDefault="008F57DC" w:rsidP="00097983">
      <w:pPr>
        <w:widowControl w:val="0"/>
        <w:numPr>
          <w:ilvl w:val="0"/>
          <w:numId w:val="12"/>
        </w:numPr>
        <w:tabs>
          <w:tab w:val="left" w:pos="284"/>
        </w:tabs>
        <w:spacing w:line="276" w:lineRule="auto"/>
        <w:jc w:val="both"/>
        <w:rPr>
          <w:rFonts w:ascii="Arial" w:hAnsi="Arial" w:cs="Arial"/>
        </w:rPr>
      </w:pPr>
      <w:r w:rsidRPr="0088558F">
        <w:rPr>
          <w:rFonts w:ascii="Arial" w:hAnsi="Arial" w:cs="Arial"/>
        </w:rPr>
        <w:t xml:space="preserve">Critério de julgamento: Menor preço por </w:t>
      </w:r>
      <w:r w:rsidR="0032548F">
        <w:rPr>
          <w:rFonts w:ascii="Arial" w:hAnsi="Arial" w:cs="Arial"/>
        </w:rPr>
        <w:t>lote</w:t>
      </w:r>
      <w:r w:rsidRPr="0088558F">
        <w:rPr>
          <w:rFonts w:ascii="Arial" w:hAnsi="Arial" w:cs="Arial"/>
        </w:rPr>
        <w:t>.</w:t>
      </w:r>
    </w:p>
    <w:p w14:paraId="601DBD41" w14:textId="06CC6999" w:rsidR="008F57DC" w:rsidRPr="00B61D57" w:rsidRDefault="008F57DC" w:rsidP="00097983">
      <w:pPr>
        <w:widowControl w:val="0"/>
        <w:numPr>
          <w:ilvl w:val="0"/>
          <w:numId w:val="12"/>
        </w:numPr>
        <w:tabs>
          <w:tab w:val="left" w:pos="284"/>
        </w:tabs>
        <w:autoSpaceDN w:val="0"/>
        <w:spacing w:line="276" w:lineRule="auto"/>
        <w:jc w:val="both"/>
        <w:rPr>
          <w:rFonts w:ascii="Arial" w:hAnsi="Arial" w:cs="Arial"/>
          <w:b/>
        </w:rPr>
      </w:pPr>
      <w:r w:rsidRPr="0088558F">
        <w:rPr>
          <w:rFonts w:ascii="Arial" w:hAnsi="Arial" w:cs="Arial"/>
        </w:rPr>
        <w:t xml:space="preserve">Base de disputa: Preço </w:t>
      </w:r>
      <w:r w:rsidR="0032548F">
        <w:rPr>
          <w:rFonts w:ascii="Arial" w:hAnsi="Arial" w:cs="Arial"/>
        </w:rPr>
        <w:t>total do lote</w:t>
      </w:r>
      <w:r w:rsidRPr="0088558F">
        <w:rPr>
          <w:rFonts w:ascii="Arial" w:hAnsi="Arial" w:cs="Arial"/>
        </w:rPr>
        <w:t>.</w:t>
      </w:r>
    </w:p>
    <w:p w14:paraId="29B72D44" w14:textId="3C255600" w:rsidR="00B61D57" w:rsidRPr="0032548F" w:rsidRDefault="00B61D57" w:rsidP="00097983">
      <w:pPr>
        <w:widowControl w:val="0"/>
        <w:numPr>
          <w:ilvl w:val="0"/>
          <w:numId w:val="12"/>
        </w:numPr>
        <w:tabs>
          <w:tab w:val="left" w:pos="284"/>
        </w:tabs>
        <w:autoSpaceDN w:val="0"/>
        <w:spacing w:line="276" w:lineRule="auto"/>
        <w:jc w:val="both"/>
        <w:rPr>
          <w:rFonts w:ascii="Arial" w:hAnsi="Arial" w:cs="Arial"/>
          <w:b/>
        </w:rPr>
      </w:pPr>
      <w:r w:rsidRPr="0032548F">
        <w:rPr>
          <w:rFonts w:ascii="Arial" w:hAnsi="Arial" w:cs="Arial"/>
        </w:rPr>
        <w:t>Modo de disputa: Aberto</w:t>
      </w:r>
    </w:p>
    <w:p w14:paraId="3AEB7250" w14:textId="1CAADAA0" w:rsidR="008F57DC" w:rsidRPr="00A40F8A" w:rsidRDefault="008F57DC" w:rsidP="00097983">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b/>
          <w:bCs/>
        </w:rPr>
        <w:t>É</w:t>
      </w:r>
      <w:r w:rsidR="0032548F">
        <w:rPr>
          <w:rFonts w:ascii="Arial" w:hAnsi="Arial" w:cs="Arial"/>
          <w:b/>
          <w:bCs/>
        </w:rPr>
        <w:t xml:space="preserve"> </w:t>
      </w:r>
      <w:r w:rsidRPr="00A40F8A">
        <w:rPr>
          <w:rFonts w:ascii="Arial" w:hAnsi="Arial" w:cs="Arial"/>
          <w:b/>
          <w:bCs/>
        </w:rPr>
        <w:t>reservado a Microempresas e Empresas de Pequeno Porte o</w:t>
      </w:r>
      <w:r w:rsidR="0032548F">
        <w:rPr>
          <w:rFonts w:ascii="Arial" w:hAnsi="Arial" w:cs="Arial"/>
          <w:b/>
          <w:bCs/>
        </w:rPr>
        <w:t xml:space="preserve"> LOTE 02</w:t>
      </w:r>
      <w:r w:rsidRPr="00A40F8A">
        <w:rPr>
          <w:rFonts w:ascii="Arial" w:hAnsi="Arial" w:cs="Arial"/>
          <w:b/>
          <w:bCs/>
        </w:rPr>
        <w:t>.</w:t>
      </w:r>
    </w:p>
    <w:p w14:paraId="6FF2441F" w14:textId="77777777" w:rsidR="008F57DC" w:rsidRPr="005C6803" w:rsidRDefault="008F57DC" w:rsidP="00097983">
      <w:pPr>
        <w:spacing w:line="276" w:lineRule="auto"/>
        <w:ind w:firstLine="567"/>
        <w:jc w:val="both"/>
        <w:rPr>
          <w:rFonts w:ascii="Arial" w:hAnsi="Arial" w:cs="Arial"/>
        </w:rPr>
      </w:pPr>
    </w:p>
    <w:p w14:paraId="3C2C4D7A" w14:textId="77777777" w:rsidR="008F57DC" w:rsidRPr="005C6803" w:rsidRDefault="008F57DC" w:rsidP="00097983">
      <w:pPr>
        <w:shd w:val="clear" w:color="auto" w:fill="DDDDDD"/>
        <w:spacing w:line="276" w:lineRule="auto"/>
        <w:ind w:firstLine="561"/>
        <w:rPr>
          <w:rFonts w:ascii="Arial" w:hAnsi="Arial" w:cs="Arial"/>
        </w:rPr>
      </w:pPr>
      <w:r w:rsidRPr="005C6803">
        <w:rPr>
          <w:rFonts w:ascii="Arial" w:hAnsi="Arial" w:cs="Arial"/>
          <w:b/>
          <w:bCs/>
        </w:rPr>
        <w:t>4. DA PROPOSTA:</w:t>
      </w:r>
    </w:p>
    <w:p w14:paraId="624D69E6" w14:textId="77777777" w:rsidR="0082635A" w:rsidRDefault="0082635A" w:rsidP="00097983">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4EE4823B" w14:textId="77777777" w:rsidR="0082635A" w:rsidRPr="00B3036E" w:rsidRDefault="0082635A" w:rsidP="00097983">
      <w:pPr>
        <w:numPr>
          <w:ilvl w:val="0"/>
          <w:numId w:val="9"/>
        </w:numPr>
        <w:tabs>
          <w:tab w:val="left" w:pos="284"/>
        </w:tabs>
        <w:spacing w:line="276" w:lineRule="auto"/>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4F244384" w14:textId="5C6DD69A" w:rsidR="0032548F" w:rsidRPr="0032548F" w:rsidRDefault="0082635A" w:rsidP="00097983">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32548F">
        <w:rPr>
          <w:rFonts w:ascii="Arial" w:hAnsi="Arial" w:cs="Arial"/>
          <w:b/>
        </w:rPr>
        <w:t>, nome comercial e modelo</w:t>
      </w:r>
      <w:r w:rsidRPr="00B3036E">
        <w:rPr>
          <w:rFonts w:ascii="Arial" w:hAnsi="Arial" w:cs="Arial"/>
        </w:rPr>
        <w:t xml:space="preserve"> do</w:t>
      </w:r>
      <w:r w:rsidR="0032548F">
        <w:rPr>
          <w:rFonts w:ascii="Arial" w:hAnsi="Arial" w:cs="Arial"/>
        </w:rPr>
        <w:t>s</w:t>
      </w:r>
      <w:r w:rsidRPr="00B3036E">
        <w:rPr>
          <w:rFonts w:ascii="Arial" w:hAnsi="Arial" w:cs="Arial"/>
        </w:rPr>
        <w:t xml:space="preserve"> produto</w:t>
      </w:r>
      <w:r w:rsidR="0032548F">
        <w:rPr>
          <w:rFonts w:ascii="Arial" w:hAnsi="Arial" w:cs="Arial"/>
        </w:rPr>
        <w:t>s</w:t>
      </w:r>
      <w:r w:rsidRPr="00B3036E">
        <w:rPr>
          <w:rFonts w:ascii="Arial" w:hAnsi="Arial" w:cs="Arial"/>
        </w:rPr>
        <w:t xml:space="preserve"> cotado</w:t>
      </w:r>
      <w:r w:rsidR="0032548F">
        <w:rPr>
          <w:rFonts w:ascii="Arial" w:hAnsi="Arial" w:cs="Arial"/>
        </w:rPr>
        <w:t>s</w:t>
      </w:r>
      <w:r w:rsidRPr="00B3036E">
        <w:rPr>
          <w:rFonts w:ascii="Arial" w:hAnsi="Arial" w:cs="Arial"/>
        </w:rPr>
        <w:t>, sendo admitida apenas uma marca por item.</w:t>
      </w:r>
    </w:p>
    <w:p w14:paraId="506E6DE6" w14:textId="77777777" w:rsidR="0082635A" w:rsidRPr="00097983" w:rsidRDefault="0082635A" w:rsidP="00097983">
      <w:pPr>
        <w:numPr>
          <w:ilvl w:val="0"/>
          <w:numId w:val="9"/>
        </w:numPr>
        <w:tabs>
          <w:tab w:val="left" w:pos="284"/>
        </w:tabs>
        <w:spacing w:line="276" w:lineRule="auto"/>
        <w:jc w:val="both"/>
        <w:rPr>
          <w:rFonts w:ascii="Arial" w:hAnsi="Arial" w:cs="Arial"/>
        </w:rPr>
      </w:pPr>
      <w:r w:rsidRPr="00097983">
        <w:rPr>
          <w:rFonts w:ascii="Arial" w:hAnsi="Arial" w:cs="Arial"/>
        </w:rPr>
        <w:t>Deverá ser anexado no sistema eletrônico, no campo denominado “Documentos Complementares”,</w:t>
      </w:r>
      <w:r w:rsidRPr="00097983">
        <w:rPr>
          <w:rFonts w:ascii="Arial" w:hAnsi="Arial" w:cs="Arial"/>
          <w:bCs/>
        </w:rPr>
        <w:t xml:space="preserve"> </w:t>
      </w:r>
      <w:proofErr w:type="gramStart"/>
      <w:r w:rsidRPr="00097983">
        <w:rPr>
          <w:rFonts w:ascii="Arial" w:hAnsi="Arial" w:cs="Arial"/>
        </w:rPr>
        <w:t>sob pena</w:t>
      </w:r>
      <w:proofErr w:type="gramEnd"/>
      <w:r w:rsidRPr="00097983">
        <w:rPr>
          <w:rFonts w:ascii="Arial" w:hAnsi="Arial" w:cs="Arial"/>
        </w:rPr>
        <w:t xml:space="preserve"> de desclassificação pelo não cumprimento:</w:t>
      </w:r>
    </w:p>
    <w:p w14:paraId="377AF39C" w14:textId="34333E59" w:rsidR="0082635A" w:rsidRPr="00097983" w:rsidRDefault="0082635A" w:rsidP="00097983">
      <w:pPr>
        <w:numPr>
          <w:ilvl w:val="1"/>
          <w:numId w:val="9"/>
        </w:numPr>
        <w:tabs>
          <w:tab w:val="left" w:pos="284"/>
        </w:tabs>
        <w:spacing w:line="276" w:lineRule="auto"/>
        <w:jc w:val="both"/>
        <w:rPr>
          <w:rFonts w:ascii="Arial" w:hAnsi="Arial" w:cs="Arial"/>
        </w:rPr>
      </w:pPr>
      <w:r w:rsidRPr="00097983">
        <w:rPr>
          <w:rFonts w:ascii="Arial" w:hAnsi="Arial" w:cs="Arial"/>
        </w:rPr>
        <w:t>Catálogos técnicos contendo o descritivo</w:t>
      </w:r>
      <w:r w:rsidR="00097983" w:rsidRPr="00097983">
        <w:rPr>
          <w:rFonts w:ascii="Arial" w:hAnsi="Arial" w:cs="Arial"/>
        </w:rPr>
        <w:t xml:space="preserve">, </w:t>
      </w:r>
      <w:r w:rsidRPr="00097983">
        <w:rPr>
          <w:rFonts w:ascii="Arial" w:hAnsi="Arial" w:cs="Arial"/>
        </w:rPr>
        <w:t>folder</w:t>
      </w:r>
      <w:r w:rsidR="00097983" w:rsidRPr="00097983">
        <w:rPr>
          <w:rFonts w:ascii="Arial" w:hAnsi="Arial" w:cs="Arial"/>
        </w:rPr>
        <w:t xml:space="preserve"> </w:t>
      </w:r>
      <w:r w:rsidR="00097983" w:rsidRPr="00097983">
        <w:rPr>
          <w:rFonts w:ascii="Arial" w:hAnsi="Arial" w:cs="Arial"/>
          <w:b/>
          <w:u w:val="single"/>
        </w:rPr>
        <w:t xml:space="preserve">e </w:t>
      </w:r>
      <w:r w:rsidRPr="00097983">
        <w:rPr>
          <w:rFonts w:ascii="Arial" w:hAnsi="Arial" w:cs="Arial"/>
        </w:rPr>
        <w:t>foto do produto ofertado, comprovando as especificações técnicas exigidas no edital.</w:t>
      </w:r>
    </w:p>
    <w:p w14:paraId="1E3B3937" w14:textId="610EB930" w:rsidR="00097983" w:rsidRPr="00097983" w:rsidRDefault="00097983" w:rsidP="00097983">
      <w:pPr>
        <w:numPr>
          <w:ilvl w:val="1"/>
          <w:numId w:val="9"/>
        </w:numPr>
        <w:tabs>
          <w:tab w:val="left" w:pos="284"/>
        </w:tabs>
        <w:spacing w:line="276" w:lineRule="auto"/>
        <w:jc w:val="both"/>
        <w:rPr>
          <w:rFonts w:ascii="Arial" w:hAnsi="Arial" w:cs="Arial"/>
        </w:rPr>
      </w:pPr>
      <w:r w:rsidRPr="00097983">
        <w:rPr>
          <w:rFonts w:ascii="Arial" w:hAnsi="Arial" w:cs="Arial"/>
          <w:bCs/>
          <w:color w:val="000000"/>
          <w:kern w:val="2"/>
        </w:rPr>
        <w:t>A</w:t>
      </w:r>
      <w:r w:rsidRPr="00097983">
        <w:rPr>
          <w:rFonts w:ascii="Arial" w:hAnsi="Arial" w:cs="Arial"/>
          <w:bCs/>
          <w:color w:val="000000"/>
        </w:rPr>
        <w:t xml:space="preserve">presentar Certificado de Registro do Produto emitido pela ANVISA ou cópia da publicação em </w:t>
      </w:r>
      <w:proofErr w:type="gramStart"/>
      <w:r w:rsidRPr="00097983">
        <w:rPr>
          <w:rFonts w:ascii="Arial" w:hAnsi="Arial" w:cs="Arial"/>
          <w:bCs/>
          <w:color w:val="000000"/>
        </w:rPr>
        <w:t>D.O.</w:t>
      </w:r>
      <w:proofErr w:type="gramEnd"/>
      <w:r w:rsidRPr="00097983">
        <w:rPr>
          <w:rFonts w:ascii="Arial" w:hAnsi="Arial" w:cs="Arial"/>
          <w:bCs/>
          <w:color w:val="000000"/>
        </w:rPr>
        <w:t>U, de acordo com a legislação vigente</w:t>
      </w:r>
    </w:p>
    <w:p w14:paraId="0E165708" w14:textId="59A748A6" w:rsidR="0032548F" w:rsidRPr="00B3036E" w:rsidRDefault="0032548F" w:rsidP="00097983">
      <w:pPr>
        <w:numPr>
          <w:ilvl w:val="0"/>
          <w:numId w:val="9"/>
        </w:numPr>
        <w:tabs>
          <w:tab w:val="left" w:pos="284"/>
        </w:tabs>
        <w:spacing w:line="276" w:lineRule="auto"/>
        <w:jc w:val="both"/>
        <w:rPr>
          <w:rFonts w:ascii="Arial" w:hAnsi="Arial" w:cs="Arial"/>
        </w:rPr>
      </w:pPr>
      <w:r>
        <w:rPr>
          <w:rFonts w:ascii="Arial" w:hAnsi="Arial" w:cs="Arial"/>
        </w:rPr>
        <w:t>Descritivo Técnico e quantidades:</w:t>
      </w:r>
    </w:p>
    <w:p w14:paraId="730FEB71" w14:textId="31A6913F" w:rsidR="0085423A" w:rsidRDefault="0085423A" w:rsidP="00097983">
      <w:pPr>
        <w:tabs>
          <w:tab w:val="left" w:pos="284"/>
        </w:tabs>
        <w:spacing w:line="276" w:lineRule="auto"/>
        <w:jc w:val="both"/>
        <w:rPr>
          <w:rFonts w:ascii="Arial" w:eastAsia="Arial" w:hAnsi="Arial" w:cs="Arial"/>
          <w:b/>
        </w:rPr>
      </w:pPr>
    </w:p>
    <w:p w14:paraId="4C6D91FF" w14:textId="77777777" w:rsidR="00097983" w:rsidRDefault="00097983" w:rsidP="00097983">
      <w:pPr>
        <w:tabs>
          <w:tab w:val="left" w:pos="284"/>
        </w:tabs>
        <w:spacing w:line="276" w:lineRule="auto"/>
        <w:jc w:val="both"/>
        <w:rPr>
          <w:rFonts w:ascii="Arial" w:eastAsia="Arial" w:hAnsi="Arial" w:cs="Arial"/>
          <w:b/>
        </w:rPr>
      </w:pPr>
    </w:p>
    <w:p w14:paraId="16C16F61" w14:textId="7FBC024B" w:rsidR="0085423A" w:rsidRPr="0085423A" w:rsidRDefault="0032548F" w:rsidP="00097983">
      <w:pPr>
        <w:tabs>
          <w:tab w:val="left" w:pos="284"/>
        </w:tabs>
        <w:spacing w:line="276" w:lineRule="auto"/>
        <w:jc w:val="center"/>
        <w:rPr>
          <w:rFonts w:ascii="Arial" w:eastAsia="Arial" w:hAnsi="Arial" w:cs="Arial"/>
          <w:b/>
        </w:rPr>
      </w:pPr>
      <w:r>
        <w:rPr>
          <w:rFonts w:ascii="Arial" w:eastAsia="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097983">
            <w:pPr>
              <w:pStyle w:val="Contedodatabela"/>
              <w:spacing w:line="276" w:lineRule="auto"/>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097983">
            <w:pPr>
              <w:pStyle w:val="Contedodatabela"/>
              <w:spacing w:line="276" w:lineRule="auto"/>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097983">
            <w:pPr>
              <w:pStyle w:val="Contedodatabela"/>
              <w:spacing w:line="276" w:lineRule="auto"/>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097983">
            <w:pPr>
              <w:pStyle w:val="Contedodatabela"/>
              <w:spacing w:line="276" w:lineRule="auto"/>
              <w:jc w:val="center"/>
              <w:rPr>
                <w:rFonts w:ascii="Arial" w:hAnsi="Arial" w:cs="Arial"/>
                <w:kern w:val="2"/>
              </w:rPr>
            </w:pPr>
            <w:r w:rsidRPr="005C6803">
              <w:rPr>
                <w:rFonts w:ascii="Arial" w:hAnsi="Arial" w:cs="Arial"/>
                <w:b/>
              </w:rPr>
              <w:t>Descritivo</w:t>
            </w:r>
          </w:p>
        </w:tc>
      </w:tr>
      <w:tr w:rsidR="0085423A"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05067CE" w:rsidR="0085423A" w:rsidRPr="00097983" w:rsidRDefault="0032548F" w:rsidP="00097983">
            <w:pPr>
              <w:spacing w:line="276" w:lineRule="auto"/>
              <w:jc w:val="center"/>
              <w:rPr>
                <w:rFonts w:ascii="Arial" w:hAnsi="Arial" w:cs="Arial"/>
                <w:b/>
              </w:rPr>
            </w:pPr>
            <w:r w:rsidRPr="00097983">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64662831" w:rsidR="0085423A" w:rsidRPr="005C6803" w:rsidRDefault="0032548F" w:rsidP="00097983">
            <w:pPr>
              <w:pStyle w:val="Contedodatabela"/>
              <w:spacing w:line="276" w:lineRule="auto"/>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1F2A3AB6" w14:textId="24D9F3BF" w:rsidR="0085423A" w:rsidRPr="005C6803" w:rsidRDefault="0032548F" w:rsidP="00097983">
            <w:pPr>
              <w:pStyle w:val="Contedodatabela"/>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B829AE3" w:rsidR="0085423A" w:rsidRPr="0085423A" w:rsidRDefault="0032548F" w:rsidP="00097983">
            <w:pPr>
              <w:pStyle w:val="Contedodatabela"/>
              <w:spacing w:line="276" w:lineRule="auto"/>
              <w:rPr>
                <w:rFonts w:ascii="Arial" w:hAnsi="Arial" w:cs="Arial"/>
              </w:rPr>
            </w:pPr>
            <w:r w:rsidRPr="00097983">
              <w:rPr>
                <w:rFonts w:ascii="Arial" w:hAnsi="Arial" w:cs="Arial"/>
                <w:b/>
              </w:rPr>
              <w:t>BOTTON DE GASTROSTOMIA:</w:t>
            </w:r>
            <w:r w:rsidRPr="0032548F">
              <w:rPr>
                <w:rFonts w:ascii="Arial" w:hAnsi="Arial" w:cs="Arial"/>
              </w:rPr>
              <w:t xml:space="preserve"> tubo para </w:t>
            </w:r>
            <w:proofErr w:type="spellStart"/>
            <w:r w:rsidRPr="0032548F">
              <w:rPr>
                <w:rFonts w:ascii="Arial" w:hAnsi="Arial" w:cs="Arial"/>
              </w:rPr>
              <w:t>gastrostomia</w:t>
            </w:r>
            <w:proofErr w:type="spellEnd"/>
            <w:r w:rsidRPr="0032548F">
              <w:rPr>
                <w:rFonts w:ascii="Arial" w:hAnsi="Arial" w:cs="Arial"/>
              </w:rPr>
              <w:t xml:space="preserve"> </w:t>
            </w:r>
            <w:proofErr w:type="gramStart"/>
            <w:r w:rsidRPr="0032548F">
              <w:rPr>
                <w:rFonts w:ascii="Arial" w:hAnsi="Arial" w:cs="Arial"/>
              </w:rPr>
              <w:t>a nível da</w:t>
            </w:r>
            <w:proofErr w:type="gramEnd"/>
            <w:r w:rsidRPr="0032548F">
              <w:rPr>
                <w:rFonts w:ascii="Arial" w:hAnsi="Arial" w:cs="Arial"/>
              </w:rPr>
              <w:t xml:space="preserve"> pele, em silicone grau médico, transparente, com lista radiopaca ao longo de seu comprimento; fixação interna por balão de silicone, válvula para enchimento do balão com dispositivo </w:t>
            </w:r>
            <w:proofErr w:type="spellStart"/>
            <w:r w:rsidRPr="0032548F">
              <w:rPr>
                <w:rFonts w:ascii="Arial" w:hAnsi="Arial" w:cs="Arial"/>
              </w:rPr>
              <w:t>antirrefluxo</w:t>
            </w:r>
            <w:proofErr w:type="spellEnd"/>
            <w:r w:rsidRPr="0032548F">
              <w:rPr>
                <w:rFonts w:ascii="Arial" w:hAnsi="Arial" w:cs="Arial"/>
              </w:rPr>
              <w:t xml:space="preserve">; via de entrada para a alimentação com um sistema de trava para conexão de sondas extensoras; kit completo composto de </w:t>
            </w:r>
            <w:r w:rsidRPr="0032548F">
              <w:rPr>
                <w:rFonts w:ascii="Arial" w:hAnsi="Arial" w:cs="Arial"/>
              </w:rPr>
              <w:lastRenderedPageBreak/>
              <w:t xml:space="preserve">tubo para </w:t>
            </w:r>
            <w:proofErr w:type="spellStart"/>
            <w:r w:rsidRPr="0032548F">
              <w:rPr>
                <w:rFonts w:ascii="Arial" w:hAnsi="Arial" w:cs="Arial"/>
              </w:rPr>
              <w:t>gastrostomia</w:t>
            </w:r>
            <w:proofErr w:type="spellEnd"/>
            <w:r w:rsidRPr="0032548F">
              <w:rPr>
                <w:rFonts w:ascii="Arial" w:hAnsi="Arial" w:cs="Arial"/>
              </w:rPr>
              <w:t xml:space="preserve">, sonda extensora de 12 cm com pinça, sonda extensora para alimentação em </w:t>
            </w:r>
            <w:proofErr w:type="spellStart"/>
            <w:r w:rsidRPr="0032548F">
              <w:rPr>
                <w:rFonts w:ascii="Arial" w:hAnsi="Arial" w:cs="Arial"/>
              </w:rPr>
              <w:t>bolus</w:t>
            </w:r>
            <w:proofErr w:type="spellEnd"/>
            <w:r w:rsidRPr="0032548F">
              <w:rPr>
                <w:rFonts w:ascii="Arial" w:hAnsi="Arial" w:cs="Arial"/>
              </w:rPr>
              <w:t xml:space="preserve"> de 12 cm com pinça, seringa de 6 ml para líquidos e seringa para alimentação de 35 ml.</w:t>
            </w:r>
            <w:r w:rsidRPr="0032548F">
              <w:rPr>
                <w:rFonts w:ascii="Arial" w:hAnsi="Arial" w:cs="Arial"/>
              </w:rPr>
              <w:br/>
              <w:t>Todas Medidas:</w:t>
            </w:r>
            <w:r w:rsidRPr="0032548F">
              <w:rPr>
                <w:rFonts w:ascii="Arial" w:hAnsi="Arial" w:cs="Arial"/>
              </w:rPr>
              <w:br/>
              <w:t xml:space="preserve">0120-14 – 14 </w:t>
            </w:r>
            <w:proofErr w:type="spellStart"/>
            <w:r w:rsidRPr="0032548F">
              <w:rPr>
                <w:rFonts w:ascii="Arial" w:hAnsi="Arial" w:cs="Arial"/>
              </w:rPr>
              <w:t>Fr</w:t>
            </w:r>
            <w:proofErr w:type="spellEnd"/>
            <w:r w:rsidRPr="0032548F">
              <w:rPr>
                <w:rFonts w:ascii="Arial" w:hAnsi="Arial" w:cs="Arial"/>
              </w:rPr>
              <w:t xml:space="preserve"> – comprimento</w:t>
            </w:r>
            <w:r w:rsidRPr="0032548F">
              <w:rPr>
                <w:rFonts w:ascii="Arial" w:hAnsi="Arial" w:cs="Arial"/>
              </w:rPr>
              <w:br/>
              <w:t xml:space="preserve">0120-16 – 16 </w:t>
            </w:r>
            <w:proofErr w:type="spellStart"/>
            <w:r w:rsidRPr="0032548F">
              <w:rPr>
                <w:rFonts w:ascii="Arial" w:hAnsi="Arial" w:cs="Arial"/>
              </w:rPr>
              <w:t>Fr</w:t>
            </w:r>
            <w:proofErr w:type="spellEnd"/>
            <w:r w:rsidRPr="0032548F">
              <w:rPr>
                <w:rFonts w:ascii="Arial" w:hAnsi="Arial" w:cs="Arial"/>
              </w:rPr>
              <w:t xml:space="preserve"> – comprimento </w:t>
            </w:r>
            <w:r w:rsidRPr="0032548F">
              <w:rPr>
                <w:rFonts w:ascii="Arial" w:hAnsi="Arial" w:cs="Arial"/>
              </w:rPr>
              <w:br/>
              <w:t xml:space="preserve">0120-18 – 18 </w:t>
            </w:r>
            <w:proofErr w:type="spellStart"/>
            <w:r w:rsidRPr="0032548F">
              <w:rPr>
                <w:rFonts w:ascii="Arial" w:hAnsi="Arial" w:cs="Arial"/>
              </w:rPr>
              <w:t>Fr</w:t>
            </w:r>
            <w:proofErr w:type="spellEnd"/>
            <w:r w:rsidRPr="0032548F">
              <w:rPr>
                <w:rFonts w:ascii="Arial" w:hAnsi="Arial" w:cs="Arial"/>
              </w:rPr>
              <w:t xml:space="preserve"> – comprimento</w:t>
            </w:r>
            <w:r w:rsidRPr="0032548F">
              <w:rPr>
                <w:rFonts w:ascii="Arial" w:hAnsi="Arial" w:cs="Arial"/>
              </w:rPr>
              <w:br/>
              <w:t xml:space="preserve">0120-20 – 20 </w:t>
            </w:r>
            <w:proofErr w:type="spellStart"/>
            <w:r w:rsidRPr="0032548F">
              <w:rPr>
                <w:rFonts w:ascii="Arial" w:hAnsi="Arial" w:cs="Arial"/>
              </w:rPr>
              <w:t>Fr</w:t>
            </w:r>
            <w:proofErr w:type="spellEnd"/>
            <w:r w:rsidRPr="0032548F">
              <w:rPr>
                <w:rFonts w:ascii="Arial" w:hAnsi="Arial" w:cs="Arial"/>
              </w:rPr>
              <w:t xml:space="preserve"> – comprimento</w:t>
            </w:r>
            <w:r w:rsidRPr="0032548F">
              <w:rPr>
                <w:rFonts w:ascii="Arial" w:hAnsi="Arial" w:cs="Arial"/>
              </w:rPr>
              <w:br/>
              <w:t>0,8/1,0/1,2/1,5/1,7/2,0/2,3/2,5/2,7/3,0/3,5/4,0/4,5 cm</w:t>
            </w:r>
            <w:r w:rsidRPr="0032548F">
              <w:rPr>
                <w:rFonts w:ascii="Arial" w:hAnsi="Arial" w:cs="Arial"/>
              </w:rPr>
              <w:br/>
              <w:t xml:space="preserve">0120-24 – 24 </w:t>
            </w:r>
            <w:proofErr w:type="spellStart"/>
            <w:r w:rsidRPr="0032548F">
              <w:rPr>
                <w:rFonts w:ascii="Arial" w:hAnsi="Arial" w:cs="Arial"/>
              </w:rPr>
              <w:t>Fr</w:t>
            </w:r>
            <w:proofErr w:type="spellEnd"/>
            <w:r w:rsidRPr="0032548F">
              <w:rPr>
                <w:rFonts w:ascii="Arial" w:hAnsi="Arial" w:cs="Arial"/>
              </w:rPr>
              <w:t xml:space="preserve"> – comprimento </w:t>
            </w:r>
            <w:r w:rsidRPr="0032548F">
              <w:rPr>
                <w:rFonts w:ascii="Arial" w:hAnsi="Arial" w:cs="Arial"/>
              </w:rPr>
              <w:br/>
              <w:t>1,5/1,7/2,0/2,3/2,5/2,7/3,0/3,5/4,0/4,5 cm</w:t>
            </w:r>
          </w:p>
        </w:tc>
      </w:tr>
      <w:tr w:rsidR="0085423A" w:rsidRPr="005C6803"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49A15FA4" w:rsidR="0085423A" w:rsidRPr="0085423A" w:rsidRDefault="00097983" w:rsidP="00097983">
            <w:pPr>
              <w:spacing w:line="276" w:lineRule="auto"/>
              <w:jc w:val="center"/>
              <w:rPr>
                <w:rFonts w:ascii="Arial" w:hAnsi="Arial" w:cs="Arial"/>
                <w:b/>
              </w:rPr>
            </w:pPr>
            <w:r>
              <w:rPr>
                <w:rFonts w:ascii="Arial" w:hAnsi="Arial" w:cs="Arial"/>
                <w:b/>
              </w:rPr>
              <w:lastRenderedPageBreak/>
              <w:t>02</w:t>
            </w:r>
          </w:p>
        </w:tc>
        <w:tc>
          <w:tcPr>
            <w:tcW w:w="850" w:type="dxa"/>
            <w:tcBorders>
              <w:top w:val="single" w:sz="4" w:space="0" w:color="000000"/>
              <w:left w:val="single" w:sz="4" w:space="0" w:color="000000"/>
              <w:bottom w:val="single" w:sz="4" w:space="0" w:color="000000"/>
              <w:right w:val="nil"/>
            </w:tcBorders>
            <w:vAlign w:val="center"/>
          </w:tcPr>
          <w:p w14:paraId="1197143F" w14:textId="5A2465C2" w:rsidR="0085423A" w:rsidRPr="00097983" w:rsidRDefault="00097983" w:rsidP="00097983">
            <w:pPr>
              <w:pStyle w:val="Contedodatabela"/>
              <w:spacing w:line="276" w:lineRule="auto"/>
              <w:jc w:val="center"/>
              <w:rPr>
                <w:rFonts w:ascii="Arial" w:hAnsi="Arial" w:cs="Arial"/>
              </w:rPr>
            </w:pPr>
            <w:r w:rsidRPr="00097983">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6BF05CF9" w14:textId="7886387B" w:rsidR="0085423A" w:rsidRPr="00097983" w:rsidRDefault="00097983" w:rsidP="00097983">
            <w:pPr>
              <w:pStyle w:val="Contedodatabela"/>
              <w:spacing w:line="276" w:lineRule="auto"/>
              <w:jc w:val="center"/>
              <w:rPr>
                <w:rFonts w:ascii="Arial" w:hAnsi="Arial" w:cs="Arial"/>
              </w:rPr>
            </w:pPr>
            <w:r w:rsidRPr="0009798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09EFB7DF" w:rsidR="0085423A" w:rsidRPr="00097983" w:rsidRDefault="00097983" w:rsidP="00097983">
            <w:pPr>
              <w:pStyle w:val="Contedodatabela"/>
              <w:spacing w:line="276" w:lineRule="auto"/>
              <w:jc w:val="both"/>
              <w:rPr>
                <w:rFonts w:ascii="Arial" w:hAnsi="Arial" w:cs="Arial"/>
              </w:rPr>
            </w:pPr>
            <w:r w:rsidRPr="00097983">
              <w:rPr>
                <w:rFonts w:ascii="Arial" w:hAnsi="Arial" w:cs="Arial"/>
                <w:b/>
              </w:rPr>
              <w:t>EXTENSÃO PARA BOTTON:</w:t>
            </w:r>
            <w:r w:rsidRPr="00097983">
              <w:rPr>
                <w:rFonts w:ascii="Arial" w:hAnsi="Arial" w:cs="Arial"/>
              </w:rPr>
              <w:t xml:space="preserve"> para administração de alimentação/medicação por tubo de </w:t>
            </w:r>
            <w:proofErr w:type="spellStart"/>
            <w:r w:rsidRPr="00097983">
              <w:rPr>
                <w:rFonts w:ascii="Arial" w:hAnsi="Arial" w:cs="Arial"/>
              </w:rPr>
              <w:t>gastrostomia</w:t>
            </w:r>
            <w:proofErr w:type="spellEnd"/>
            <w:r w:rsidRPr="00097983">
              <w:rPr>
                <w:rFonts w:ascii="Arial" w:hAnsi="Arial" w:cs="Arial"/>
              </w:rPr>
              <w:t xml:space="preserve"> de 12" (</w:t>
            </w:r>
            <w:proofErr w:type="gramStart"/>
            <w:r w:rsidRPr="00097983">
              <w:rPr>
                <w:rFonts w:ascii="Arial" w:hAnsi="Arial" w:cs="Arial"/>
              </w:rPr>
              <w:t>30cm</w:t>
            </w:r>
            <w:proofErr w:type="gramEnd"/>
            <w:r w:rsidRPr="00097983">
              <w:rPr>
                <w:rFonts w:ascii="Arial" w:hAnsi="Arial" w:cs="Arial"/>
              </w:rPr>
              <w:t xml:space="preserve">) com terminal em Y para </w:t>
            </w:r>
            <w:proofErr w:type="spellStart"/>
            <w:r w:rsidRPr="00097983">
              <w:rPr>
                <w:rFonts w:ascii="Arial" w:hAnsi="Arial" w:cs="Arial"/>
              </w:rPr>
              <w:t>equipos</w:t>
            </w:r>
            <w:proofErr w:type="spellEnd"/>
            <w:r w:rsidRPr="00097983">
              <w:rPr>
                <w:rFonts w:ascii="Arial" w:hAnsi="Arial" w:cs="Arial"/>
              </w:rPr>
              <w:t xml:space="preserve"> e </w:t>
            </w:r>
            <w:proofErr w:type="spellStart"/>
            <w:r w:rsidRPr="00097983">
              <w:rPr>
                <w:rFonts w:ascii="Arial" w:hAnsi="Arial" w:cs="Arial"/>
              </w:rPr>
              <w:t>bolus</w:t>
            </w:r>
            <w:proofErr w:type="spellEnd"/>
            <w:r w:rsidRPr="00097983">
              <w:rPr>
                <w:rFonts w:ascii="Arial" w:hAnsi="Arial" w:cs="Arial"/>
              </w:rPr>
              <w:t xml:space="preserve">, compatível com o </w:t>
            </w:r>
            <w:proofErr w:type="spellStart"/>
            <w:r w:rsidRPr="00097983">
              <w:rPr>
                <w:rFonts w:ascii="Arial" w:hAnsi="Arial" w:cs="Arial"/>
              </w:rPr>
              <w:t>Botton</w:t>
            </w:r>
            <w:proofErr w:type="spellEnd"/>
            <w:r w:rsidRPr="00097983">
              <w:rPr>
                <w:rFonts w:ascii="Arial" w:hAnsi="Arial" w:cs="Arial"/>
              </w:rPr>
              <w:t xml:space="preserve"> do item </w:t>
            </w:r>
            <w:r>
              <w:rPr>
                <w:rFonts w:ascii="Arial" w:hAnsi="Arial" w:cs="Arial"/>
              </w:rPr>
              <w:t>0</w:t>
            </w:r>
            <w:r w:rsidRPr="00097983">
              <w:rPr>
                <w:rFonts w:ascii="Arial" w:hAnsi="Arial" w:cs="Arial"/>
              </w:rPr>
              <w:t>1.</w:t>
            </w:r>
          </w:p>
        </w:tc>
      </w:tr>
    </w:tbl>
    <w:p w14:paraId="05FAA3CF" w14:textId="17A844F4" w:rsidR="00DB131D" w:rsidRDefault="00DB131D" w:rsidP="00097983">
      <w:pPr>
        <w:tabs>
          <w:tab w:val="left" w:pos="284"/>
        </w:tabs>
        <w:spacing w:line="276" w:lineRule="auto"/>
        <w:jc w:val="both"/>
        <w:rPr>
          <w:rFonts w:ascii="Arial" w:eastAsia="Arial" w:hAnsi="Arial" w:cs="Arial"/>
          <w:sz w:val="10"/>
          <w:szCs w:val="10"/>
        </w:rPr>
      </w:pPr>
    </w:p>
    <w:p w14:paraId="2D69FC9D" w14:textId="77777777" w:rsidR="00116C0B" w:rsidRPr="008F57DC" w:rsidRDefault="00116C0B" w:rsidP="00097983">
      <w:pPr>
        <w:tabs>
          <w:tab w:val="left" w:pos="284"/>
        </w:tabs>
        <w:spacing w:line="276" w:lineRule="auto"/>
        <w:jc w:val="both"/>
        <w:rPr>
          <w:rFonts w:ascii="Arial" w:eastAsia="Arial" w:hAnsi="Arial" w:cs="Arial"/>
          <w:sz w:val="10"/>
          <w:szCs w:val="10"/>
        </w:rPr>
      </w:pPr>
    </w:p>
    <w:p w14:paraId="7B870DA9" w14:textId="2DED62FE" w:rsidR="00116C0B" w:rsidRDefault="0032548F" w:rsidP="00097983">
      <w:pPr>
        <w:tabs>
          <w:tab w:val="left" w:pos="284"/>
        </w:tabs>
        <w:spacing w:line="276" w:lineRule="auto"/>
        <w:jc w:val="center"/>
        <w:rPr>
          <w:rFonts w:ascii="Arial" w:eastAsia="Arial" w:hAnsi="Arial" w:cs="Arial"/>
          <w:b/>
          <w:bCs/>
        </w:rPr>
      </w:pPr>
      <w:r>
        <w:rPr>
          <w:rFonts w:ascii="Arial" w:eastAsia="Arial" w:hAnsi="Arial" w:cs="Arial"/>
          <w:b/>
          <w:bCs/>
        </w:rPr>
        <w:t>LOTE 02</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5C6803" w14:paraId="155B8289" w14:textId="77777777" w:rsidTr="0032548F">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5C6803" w:rsidRDefault="00116C0B" w:rsidP="00097983">
            <w:pPr>
              <w:pStyle w:val="Contedodatabela"/>
              <w:spacing w:line="276" w:lineRule="auto"/>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5C6803" w:rsidRDefault="00116C0B" w:rsidP="00097983">
            <w:pPr>
              <w:pStyle w:val="Contedodatabela"/>
              <w:spacing w:line="276" w:lineRule="auto"/>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5C6803" w:rsidRDefault="00116C0B" w:rsidP="00097983">
            <w:pPr>
              <w:pStyle w:val="Contedodatabela"/>
              <w:spacing w:line="276" w:lineRule="auto"/>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5C6803" w:rsidRDefault="00116C0B" w:rsidP="00097983">
            <w:pPr>
              <w:pStyle w:val="Contedodatabela"/>
              <w:spacing w:line="276" w:lineRule="auto"/>
              <w:jc w:val="center"/>
              <w:rPr>
                <w:rFonts w:ascii="Arial" w:hAnsi="Arial" w:cs="Arial"/>
                <w:kern w:val="2"/>
              </w:rPr>
            </w:pPr>
            <w:r w:rsidRPr="005C6803">
              <w:rPr>
                <w:rFonts w:ascii="Arial" w:hAnsi="Arial" w:cs="Arial"/>
                <w:b/>
              </w:rPr>
              <w:t>Descritivo</w:t>
            </w:r>
          </w:p>
        </w:tc>
      </w:tr>
      <w:tr w:rsidR="00116C0B" w:rsidRPr="005C6803" w14:paraId="466833EA" w14:textId="77777777" w:rsidTr="0032548F">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23F4FBF4" w:rsidR="00116C0B" w:rsidRPr="005C6803" w:rsidRDefault="00097983" w:rsidP="00097983">
            <w:pPr>
              <w:pStyle w:val="Contedodatabela"/>
              <w:spacing w:line="276" w:lineRule="auto"/>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36BDC38F" w14:textId="2DDBC7DA" w:rsidR="00116C0B" w:rsidRPr="00097983" w:rsidRDefault="00097983" w:rsidP="00097983">
            <w:pPr>
              <w:pStyle w:val="Contedodatabela"/>
              <w:spacing w:line="276" w:lineRule="auto"/>
              <w:jc w:val="center"/>
              <w:rPr>
                <w:rFonts w:ascii="Arial" w:hAnsi="Arial" w:cs="Arial"/>
              </w:rPr>
            </w:pPr>
            <w:r w:rsidRPr="00097983">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29041E7E" w14:textId="1C079F2C" w:rsidR="00116C0B" w:rsidRPr="00097983" w:rsidRDefault="00097983" w:rsidP="00097983">
            <w:pPr>
              <w:pStyle w:val="Contedodatabela"/>
              <w:spacing w:line="276" w:lineRule="auto"/>
              <w:jc w:val="center"/>
              <w:rPr>
                <w:rFonts w:ascii="Arial" w:hAnsi="Arial" w:cs="Arial"/>
              </w:rPr>
            </w:pPr>
            <w:r w:rsidRPr="0009798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4582E9AF" w:rsidR="00116C0B" w:rsidRPr="00097983" w:rsidRDefault="00097983" w:rsidP="00097983">
            <w:pPr>
              <w:pStyle w:val="Contedodatabela"/>
              <w:spacing w:line="276" w:lineRule="auto"/>
              <w:jc w:val="both"/>
              <w:rPr>
                <w:rFonts w:ascii="Arial" w:hAnsi="Arial" w:cs="Arial"/>
              </w:rPr>
            </w:pPr>
            <w:r w:rsidRPr="00097983">
              <w:rPr>
                <w:rFonts w:ascii="Arial" w:hAnsi="Arial" w:cs="Arial"/>
              </w:rPr>
              <w:t xml:space="preserve">Monitor portátil de leitor de glicemia FREE STYLE LIBRE </w:t>
            </w:r>
            <w:proofErr w:type="gramStart"/>
            <w:r w:rsidRPr="00097983">
              <w:rPr>
                <w:rFonts w:ascii="Arial" w:hAnsi="Arial" w:cs="Arial"/>
              </w:rPr>
              <w:t>2</w:t>
            </w:r>
            <w:proofErr w:type="gramEnd"/>
          </w:p>
        </w:tc>
      </w:tr>
    </w:tbl>
    <w:p w14:paraId="1805A74C" w14:textId="396F9324" w:rsidR="0085423A" w:rsidRDefault="0085423A" w:rsidP="00097983">
      <w:pPr>
        <w:tabs>
          <w:tab w:val="left" w:pos="284"/>
        </w:tabs>
        <w:spacing w:line="276" w:lineRule="auto"/>
        <w:jc w:val="center"/>
        <w:rPr>
          <w:rFonts w:ascii="Arial" w:eastAsia="Arial" w:hAnsi="Arial" w:cs="Arial"/>
          <w:b/>
          <w:bCs/>
        </w:rPr>
      </w:pPr>
    </w:p>
    <w:p w14:paraId="72731D75" w14:textId="2FA0963E" w:rsidR="00217F72" w:rsidRPr="00220BDD" w:rsidRDefault="00217F72" w:rsidP="00097983">
      <w:pPr>
        <w:spacing w:line="276" w:lineRule="auto"/>
        <w:jc w:val="both"/>
        <w:rPr>
          <w:rFonts w:ascii="Arial" w:hAnsi="Arial" w:cs="Arial"/>
          <w:highlight w:val="yellow"/>
        </w:rPr>
      </w:pPr>
    </w:p>
    <w:p w14:paraId="58BFAD4E" w14:textId="383CC3E3" w:rsidR="008F57DC" w:rsidRPr="008F57DC" w:rsidRDefault="008F57DC" w:rsidP="00097983">
      <w:pPr>
        <w:shd w:val="clear" w:color="auto" w:fill="CCCCCC"/>
        <w:tabs>
          <w:tab w:val="left" w:pos="3450"/>
        </w:tabs>
        <w:spacing w:line="276" w:lineRule="auto"/>
        <w:ind w:firstLine="561"/>
        <w:jc w:val="both"/>
        <w:rPr>
          <w:rFonts w:ascii="Arial" w:hAnsi="Arial" w:cs="Arial"/>
          <w:b/>
          <w:bCs/>
        </w:rPr>
      </w:pPr>
      <w:r w:rsidRPr="008F57DC">
        <w:rPr>
          <w:rFonts w:ascii="Arial" w:hAnsi="Arial" w:cs="Arial"/>
          <w:b/>
          <w:bCs/>
        </w:rPr>
        <w:t>5. DA</w:t>
      </w:r>
      <w:r w:rsidR="00097983">
        <w:rPr>
          <w:rFonts w:ascii="Arial" w:hAnsi="Arial" w:cs="Arial"/>
          <w:b/>
          <w:bCs/>
        </w:rPr>
        <w:t>S</w:t>
      </w:r>
      <w:r w:rsidRPr="008F57DC">
        <w:rPr>
          <w:rFonts w:ascii="Arial" w:hAnsi="Arial" w:cs="Arial"/>
          <w:b/>
          <w:bCs/>
        </w:rPr>
        <w:t xml:space="preserve"> AMOSTRA</w:t>
      </w:r>
      <w:r w:rsidR="00097983">
        <w:rPr>
          <w:rFonts w:ascii="Arial" w:hAnsi="Arial" w:cs="Arial"/>
          <w:b/>
          <w:bCs/>
        </w:rPr>
        <w:t>S PARA O LOTE 01</w:t>
      </w:r>
      <w:r w:rsidRPr="008F57DC">
        <w:rPr>
          <w:rFonts w:ascii="Arial" w:hAnsi="Arial" w:cs="Arial"/>
          <w:b/>
          <w:bCs/>
        </w:rPr>
        <w:t>:</w:t>
      </w:r>
    </w:p>
    <w:p w14:paraId="11C3F48E" w14:textId="160AB06F" w:rsidR="00097983" w:rsidRPr="00097983" w:rsidRDefault="008F57DC" w:rsidP="00097983">
      <w:pPr>
        <w:spacing w:line="276" w:lineRule="auto"/>
        <w:jc w:val="both"/>
        <w:rPr>
          <w:rFonts w:ascii="Arial" w:hAnsi="Arial" w:cs="Arial"/>
          <w:b/>
          <w:bCs/>
          <w:lang w:eastAsia="pt-BR"/>
        </w:rPr>
      </w:pPr>
      <w:r w:rsidRPr="008F57DC">
        <w:rPr>
          <w:rFonts w:ascii="Arial" w:hAnsi="Arial" w:cs="Arial"/>
          <w:b/>
          <w:bCs/>
        </w:rPr>
        <w:t xml:space="preserve">a) </w:t>
      </w:r>
      <w:r w:rsidR="00097983" w:rsidRPr="00097983">
        <w:rPr>
          <w:rFonts w:ascii="Arial" w:hAnsi="Arial" w:cs="Arial"/>
          <w:lang w:eastAsia="pt-BR"/>
        </w:rPr>
        <w:t>A Unidade Requisitante se reserva ao direito de solicitar amostras desde que seja imprescindível uma avaliação técnica física para se determinar sua capacidade de atender às necessidades a que ele se propõe e/ou nos casos de marcas não testadas anteriormente.</w:t>
      </w:r>
    </w:p>
    <w:p w14:paraId="258997F2" w14:textId="77777777" w:rsidR="00097983" w:rsidRPr="00097983" w:rsidRDefault="00097983" w:rsidP="00097983">
      <w:pPr>
        <w:spacing w:line="276" w:lineRule="auto"/>
        <w:jc w:val="both"/>
        <w:rPr>
          <w:rFonts w:ascii="Arial" w:hAnsi="Arial" w:cs="Arial"/>
          <w:b/>
          <w:bCs/>
          <w:lang w:eastAsia="pt-BR"/>
        </w:rPr>
      </w:pPr>
      <w:r w:rsidRPr="00097983">
        <w:rPr>
          <w:rFonts w:ascii="Arial" w:hAnsi="Arial" w:cs="Arial"/>
          <w:b/>
          <w:bCs/>
          <w:lang w:eastAsia="pt-BR"/>
        </w:rPr>
        <w:t xml:space="preserve">b) </w:t>
      </w:r>
      <w:r w:rsidRPr="00097983">
        <w:rPr>
          <w:rFonts w:ascii="Arial" w:hAnsi="Arial" w:cs="Arial"/>
          <w:lang w:eastAsia="pt-BR"/>
        </w:rPr>
        <w:t>A amostra solicitada será avaliada em suas características comparando-as com o descrito no edital.</w:t>
      </w:r>
    </w:p>
    <w:p w14:paraId="2A96E6C6" w14:textId="77777777" w:rsidR="00097983" w:rsidRPr="00097983" w:rsidRDefault="00097983" w:rsidP="00097983">
      <w:pPr>
        <w:spacing w:line="276" w:lineRule="auto"/>
        <w:jc w:val="both"/>
        <w:rPr>
          <w:rFonts w:ascii="Arial" w:hAnsi="Arial" w:cs="Arial"/>
          <w:b/>
          <w:bCs/>
          <w:lang w:eastAsia="pt-BR"/>
        </w:rPr>
      </w:pPr>
      <w:r w:rsidRPr="00097983">
        <w:rPr>
          <w:rFonts w:ascii="Arial" w:hAnsi="Arial" w:cs="Arial"/>
          <w:b/>
          <w:bCs/>
          <w:lang w:eastAsia="pt-BR"/>
        </w:rPr>
        <w:t>c</w:t>
      </w:r>
      <w:bookmarkStart w:id="1" w:name="__DdeLink__3708_3765052059"/>
      <w:r w:rsidRPr="00097983">
        <w:rPr>
          <w:rFonts w:ascii="Arial" w:hAnsi="Arial" w:cs="Arial"/>
          <w:b/>
          <w:bCs/>
          <w:lang w:eastAsia="pt-BR"/>
        </w:rPr>
        <w:t>)</w:t>
      </w:r>
      <w:bookmarkEnd w:id="1"/>
      <w:r w:rsidRPr="00097983">
        <w:rPr>
          <w:rFonts w:ascii="Arial" w:hAnsi="Arial" w:cs="Arial"/>
          <w:lang w:eastAsia="pt-BR"/>
        </w:rPr>
        <w:t xml:space="preserve"> As amostras, caso sejam solicitadas, deverão ser entregues no </w:t>
      </w:r>
      <w:r w:rsidRPr="00097983">
        <w:rPr>
          <w:rFonts w:ascii="Arial" w:hAnsi="Arial" w:cs="Arial"/>
          <w:b/>
          <w:lang w:eastAsia="pt-BR"/>
        </w:rPr>
        <w:t>prazo de até 03 (três) dias úteis</w:t>
      </w:r>
      <w:r w:rsidRPr="00097983">
        <w:rPr>
          <w:rFonts w:ascii="Arial" w:hAnsi="Arial" w:cs="Arial"/>
          <w:lang w:eastAsia="pt-BR"/>
        </w:rPr>
        <w:t xml:space="preserve">, a partir da data de sua solicitação, que será feita através de e-mail, </w:t>
      </w:r>
      <w:proofErr w:type="gramStart"/>
      <w:r w:rsidRPr="00097983">
        <w:rPr>
          <w:rFonts w:ascii="Arial" w:hAnsi="Arial" w:cs="Arial"/>
          <w:lang w:eastAsia="pt-BR"/>
        </w:rPr>
        <w:t>sob pena</w:t>
      </w:r>
      <w:proofErr w:type="gramEnd"/>
      <w:r w:rsidRPr="00097983">
        <w:rPr>
          <w:rFonts w:ascii="Arial" w:hAnsi="Arial" w:cs="Arial"/>
          <w:lang w:eastAsia="pt-BR"/>
        </w:rPr>
        <w:t xml:space="preserve"> de desclassificação pelo não cumprimento.</w:t>
      </w:r>
    </w:p>
    <w:p w14:paraId="7A1FF4D2" w14:textId="77777777" w:rsidR="00097983" w:rsidRPr="00097983" w:rsidRDefault="00097983" w:rsidP="00097983">
      <w:pPr>
        <w:spacing w:line="276" w:lineRule="auto"/>
        <w:jc w:val="both"/>
        <w:rPr>
          <w:rFonts w:ascii="Arial" w:hAnsi="Arial" w:cs="Arial"/>
          <w:b/>
          <w:bCs/>
          <w:lang w:eastAsia="pt-BR"/>
        </w:rPr>
      </w:pPr>
      <w:r w:rsidRPr="00097983">
        <w:rPr>
          <w:rFonts w:ascii="Arial" w:hAnsi="Arial" w:cs="Arial"/>
          <w:b/>
          <w:bCs/>
          <w:lang w:eastAsia="pt-BR"/>
        </w:rPr>
        <w:t>d)</w:t>
      </w:r>
      <w:r w:rsidRPr="00097983">
        <w:rPr>
          <w:rFonts w:ascii="Arial" w:hAnsi="Arial" w:cs="Arial"/>
          <w:lang w:eastAsia="pt-BR"/>
        </w:rPr>
        <w:t xml:space="preserve"> As amostras de produtos não reutilizáveis serão testadas e descartadas após o uso.</w:t>
      </w:r>
    </w:p>
    <w:p w14:paraId="370013A7" w14:textId="77777777" w:rsidR="00097983" w:rsidRDefault="00097983" w:rsidP="00097983">
      <w:pPr>
        <w:spacing w:line="276" w:lineRule="auto"/>
        <w:jc w:val="both"/>
        <w:rPr>
          <w:rFonts w:ascii="Arial" w:hAnsi="Arial" w:cs="Arial"/>
          <w:lang w:eastAsia="pt-BR"/>
        </w:rPr>
      </w:pPr>
      <w:r w:rsidRPr="00097983">
        <w:rPr>
          <w:rFonts w:ascii="Arial" w:hAnsi="Arial" w:cs="Arial"/>
          <w:b/>
          <w:bCs/>
          <w:lang w:eastAsia="pt-BR"/>
        </w:rPr>
        <w:t>e)</w:t>
      </w:r>
      <w:r w:rsidRPr="00097983">
        <w:rPr>
          <w:rFonts w:ascii="Arial" w:hAnsi="Arial" w:cs="Arial"/>
          <w:lang w:eastAsia="pt-BR"/>
        </w:rPr>
        <w:t xml:space="preserve"> Local e horário de entrega:</w:t>
      </w:r>
    </w:p>
    <w:p w14:paraId="331F3FA8" w14:textId="77777777" w:rsidR="00097983" w:rsidRPr="00097983" w:rsidRDefault="00097983" w:rsidP="00097983">
      <w:pPr>
        <w:spacing w:line="276" w:lineRule="auto"/>
        <w:jc w:val="both"/>
        <w:rPr>
          <w:rFonts w:ascii="Arial" w:hAnsi="Arial" w:cs="Arial"/>
          <w:lang w:eastAsia="pt-BR"/>
        </w:rPr>
      </w:pPr>
    </w:p>
    <w:p w14:paraId="1262AAC1" w14:textId="77777777" w:rsidR="00097983" w:rsidRPr="00097983" w:rsidRDefault="00097983" w:rsidP="00097983">
      <w:pPr>
        <w:spacing w:line="276" w:lineRule="auto"/>
        <w:ind w:left="709"/>
        <w:jc w:val="both"/>
        <w:rPr>
          <w:rFonts w:ascii="Arial" w:hAnsi="Arial" w:cs="Arial"/>
          <w:b/>
          <w:bCs/>
          <w:lang w:eastAsia="pt-BR"/>
        </w:rPr>
      </w:pPr>
      <w:r w:rsidRPr="00097983">
        <w:rPr>
          <w:rFonts w:ascii="Arial" w:hAnsi="Arial" w:cs="Arial"/>
          <w:b/>
          <w:bCs/>
          <w:lang w:eastAsia="pt-BR"/>
        </w:rPr>
        <w:t xml:space="preserve">Prefeitura Municipal de Piracicaba – Secretaria Municipal de Saúde </w:t>
      </w:r>
    </w:p>
    <w:p w14:paraId="18FEAEC9" w14:textId="6E3D58BF" w:rsidR="00097983" w:rsidRPr="00097983" w:rsidRDefault="00097983" w:rsidP="00097983">
      <w:pPr>
        <w:spacing w:line="276" w:lineRule="auto"/>
        <w:ind w:left="709"/>
        <w:jc w:val="both"/>
        <w:rPr>
          <w:rFonts w:ascii="Arial" w:hAnsi="Arial" w:cs="Arial"/>
          <w:b/>
          <w:bCs/>
          <w:lang w:eastAsia="pt-BR"/>
        </w:rPr>
      </w:pPr>
      <w:r w:rsidRPr="00097983">
        <w:rPr>
          <w:rFonts w:ascii="Arial" w:hAnsi="Arial" w:cs="Arial"/>
          <w:b/>
          <w:lang w:eastAsia="pt-BR"/>
        </w:rPr>
        <w:t>Gerência de Suprimentos</w:t>
      </w:r>
    </w:p>
    <w:p w14:paraId="42827ECA" w14:textId="77777777" w:rsidR="00097983" w:rsidRDefault="00097983" w:rsidP="00097983">
      <w:pPr>
        <w:spacing w:line="276" w:lineRule="auto"/>
        <w:ind w:left="709"/>
        <w:jc w:val="both"/>
        <w:rPr>
          <w:rFonts w:ascii="Arial" w:hAnsi="Arial" w:cs="Arial"/>
          <w:b/>
          <w:bCs/>
          <w:lang w:eastAsia="pt-BR"/>
        </w:rPr>
      </w:pPr>
      <w:r w:rsidRPr="00097983">
        <w:rPr>
          <w:rFonts w:ascii="Arial" w:hAnsi="Arial" w:cs="Arial"/>
          <w:b/>
          <w:bCs/>
          <w:lang w:eastAsia="pt-BR"/>
        </w:rPr>
        <w:t xml:space="preserve">Rua Capitão Antônio Corrêa Barbosa, 2233, 8º andar – Chácara Nazareth, </w:t>
      </w:r>
    </w:p>
    <w:p w14:paraId="7D840293" w14:textId="2346D856" w:rsidR="00097983" w:rsidRPr="00097983" w:rsidRDefault="00097983" w:rsidP="00097983">
      <w:pPr>
        <w:spacing w:line="276" w:lineRule="auto"/>
        <w:ind w:left="709"/>
        <w:jc w:val="both"/>
        <w:rPr>
          <w:rFonts w:ascii="Arial" w:hAnsi="Arial" w:cs="Arial"/>
          <w:b/>
          <w:lang w:eastAsia="pt-BR"/>
        </w:rPr>
      </w:pPr>
      <w:r w:rsidRPr="00097983">
        <w:rPr>
          <w:rFonts w:ascii="Arial" w:hAnsi="Arial" w:cs="Arial"/>
          <w:b/>
          <w:bCs/>
          <w:lang w:eastAsia="pt-BR"/>
        </w:rPr>
        <w:t>CEP 13.400-900, Piracicaba–</w:t>
      </w:r>
      <w:proofErr w:type="gramStart"/>
      <w:r w:rsidRPr="00097983">
        <w:rPr>
          <w:rFonts w:ascii="Arial" w:hAnsi="Arial" w:cs="Arial"/>
          <w:b/>
          <w:bCs/>
          <w:lang w:eastAsia="pt-BR"/>
        </w:rPr>
        <w:t>SP</w:t>
      </w:r>
      <w:proofErr w:type="gramEnd"/>
    </w:p>
    <w:p w14:paraId="2E15607C" w14:textId="6FA61755" w:rsidR="008F57DC" w:rsidRPr="00097983" w:rsidRDefault="00097983" w:rsidP="00097983">
      <w:pPr>
        <w:spacing w:line="276" w:lineRule="auto"/>
        <w:ind w:left="709"/>
        <w:jc w:val="both"/>
        <w:rPr>
          <w:rFonts w:ascii="Arial" w:hAnsi="Arial" w:cs="Arial"/>
          <w:b/>
          <w:lang w:eastAsia="pt-BR"/>
        </w:rPr>
      </w:pPr>
      <w:r w:rsidRPr="00097983">
        <w:rPr>
          <w:rFonts w:ascii="Arial" w:hAnsi="Arial" w:cs="Arial"/>
          <w:b/>
          <w:lang w:eastAsia="pt-BR"/>
        </w:rPr>
        <w:t xml:space="preserve">Horário de entrega: de </w:t>
      </w:r>
      <w:proofErr w:type="gramStart"/>
      <w:r w:rsidRPr="00097983">
        <w:rPr>
          <w:rFonts w:ascii="Arial" w:hAnsi="Arial" w:cs="Arial"/>
          <w:b/>
          <w:lang w:eastAsia="pt-BR"/>
        </w:rPr>
        <w:t>08:00</w:t>
      </w:r>
      <w:proofErr w:type="gramEnd"/>
      <w:r w:rsidRPr="00097983">
        <w:rPr>
          <w:rFonts w:ascii="Arial" w:hAnsi="Arial" w:cs="Arial"/>
          <w:b/>
          <w:lang w:eastAsia="pt-BR"/>
        </w:rPr>
        <w:t xml:space="preserve"> às 16:00 horas, de segunda a sexta-feira</w:t>
      </w:r>
    </w:p>
    <w:p w14:paraId="2D737F1E" w14:textId="393CD03B" w:rsidR="00097983" w:rsidRPr="008F57DC" w:rsidRDefault="00097983" w:rsidP="00097983">
      <w:pPr>
        <w:spacing w:line="276" w:lineRule="auto"/>
        <w:jc w:val="both"/>
        <w:rPr>
          <w:rFonts w:ascii="Arial" w:hAnsi="Arial" w:cs="Arial"/>
        </w:rPr>
      </w:pPr>
    </w:p>
    <w:p w14:paraId="052352B6" w14:textId="77777777" w:rsidR="008F57DC" w:rsidRPr="008F57DC" w:rsidRDefault="008F57DC" w:rsidP="00097983">
      <w:pPr>
        <w:shd w:val="clear" w:color="auto" w:fill="CCCCCC"/>
        <w:spacing w:line="276" w:lineRule="auto"/>
        <w:ind w:firstLine="567"/>
        <w:rPr>
          <w:rFonts w:ascii="Arial" w:hAnsi="Arial" w:cs="Arial"/>
        </w:rPr>
      </w:pPr>
      <w:r w:rsidRPr="008F57DC">
        <w:rPr>
          <w:rFonts w:ascii="Arial" w:hAnsi="Arial" w:cs="Arial"/>
          <w:b/>
          <w:bCs/>
        </w:rPr>
        <w:t>6. DA EMBALAGEM:</w:t>
      </w:r>
    </w:p>
    <w:p w14:paraId="717B266C" w14:textId="77777777" w:rsidR="00097983" w:rsidRPr="00097983" w:rsidRDefault="00097983" w:rsidP="00097983">
      <w:pPr>
        <w:numPr>
          <w:ilvl w:val="0"/>
          <w:numId w:val="15"/>
        </w:numPr>
        <w:tabs>
          <w:tab w:val="left" w:pos="284"/>
        </w:tabs>
        <w:spacing w:line="276" w:lineRule="auto"/>
        <w:jc w:val="both"/>
        <w:rPr>
          <w:rFonts w:ascii="Arial" w:hAnsi="Arial" w:cs="Arial"/>
        </w:rPr>
      </w:pPr>
      <w:r w:rsidRPr="00097983">
        <w:rPr>
          <w:rFonts w:ascii="Arial" w:hAnsi="Arial" w:cs="Arial"/>
        </w:rPr>
        <w:t>Os produtos deverão ser acondicionados de acordo com a praxe do fabricante, garantindo sua integridade durante o transporte, armazenamento e uso. Rotulados conforme a legislação em vigor.</w:t>
      </w:r>
    </w:p>
    <w:p w14:paraId="3728C58B" w14:textId="7EF67658" w:rsidR="008F57DC" w:rsidRPr="008F57DC" w:rsidRDefault="00097983" w:rsidP="00097983">
      <w:pPr>
        <w:numPr>
          <w:ilvl w:val="0"/>
          <w:numId w:val="15"/>
        </w:numPr>
        <w:tabs>
          <w:tab w:val="left" w:pos="284"/>
        </w:tabs>
        <w:spacing w:line="276" w:lineRule="auto"/>
        <w:jc w:val="both"/>
        <w:rPr>
          <w:rFonts w:ascii="Arial" w:hAnsi="Arial" w:cs="Arial"/>
        </w:rPr>
      </w:pPr>
      <w:r w:rsidRPr="00097983">
        <w:rPr>
          <w:rFonts w:ascii="Arial" w:hAnsi="Arial" w:cs="Arial"/>
        </w:rPr>
        <w:t xml:space="preserve">O produto a ser fornecido pela empresa deverá apresentar no rótulo os dizeres: </w:t>
      </w:r>
      <w:r w:rsidRPr="00097983">
        <w:rPr>
          <w:rFonts w:ascii="Arial" w:hAnsi="Arial" w:cs="Arial"/>
          <w:b/>
          <w:i/>
        </w:rPr>
        <w:t xml:space="preserve">“Proibida </w:t>
      </w:r>
      <w:proofErr w:type="gramStart"/>
      <w:r w:rsidRPr="00097983">
        <w:rPr>
          <w:rFonts w:ascii="Arial" w:hAnsi="Arial" w:cs="Arial"/>
          <w:b/>
          <w:i/>
        </w:rPr>
        <w:t>a</w:t>
      </w:r>
      <w:proofErr w:type="gramEnd"/>
      <w:r w:rsidRPr="00097983">
        <w:rPr>
          <w:rFonts w:ascii="Arial" w:hAnsi="Arial" w:cs="Arial"/>
          <w:b/>
          <w:i/>
        </w:rPr>
        <w:t xml:space="preserve"> venda no comércio”</w:t>
      </w:r>
      <w:r w:rsidRPr="00097983">
        <w:rPr>
          <w:rFonts w:ascii="Arial" w:hAnsi="Arial" w:cs="Arial"/>
        </w:rPr>
        <w:t>, de acordo com a legislação vigente</w:t>
      </w:r>
      <w:r w:rsidR="008F57DC" w:rsidRPr="008F57DC">
        <w:rPr>
          <w:rFonts w:ascii="Arial" w:hAnsi="Arial" w:cs="Arial"/>
        </w:rPr>
        <w:t>.</w:t>
      </w:r>
    </w:p>
    <w:p w14:paraId="322F2C87" w14:textId="77777777" w:rsidR="008F57DC" w:rsidRPr="008F57DC" w:rsidRDefault="008F57DC" w:rsidP="00097983">
      <w:pPr>
        <w:spacing w:line="276" w:lineRule="auto"/>
        <w:jc w:val="both"/>
        <w:rPr>
          <w:rFonts w:ascii="Arial" w:eastAsia="Arial" w:hAnsi="Arial" w:cs="Arial"/>
          <w:color w:val="000000"/>
        </w:rPr>
      </w:pPr>
    </w:p>
    <w:p w14:paraId="56CC1860" w14:textId="77777777" w:rsidR="008F57DC" w:rsidRPr="008F57DC" w:rsidRDefault="008F57DC" w:rsidP="00097983">
      <w:pPr>
        <w:shd w:val="clear" w:color="auto" w:fill="CCCCCC"/>
        <w:spacing w:line="276" w:lineRule="auto"/>
        <w:ind w:firstLine="561"/>
        <w:rPr>
          <w:rFonts w:ascii="Arial" w:hAnsi="Arial" w:cs="Arial"/>
        </w:rPr>
      </w:pPr>
      <w:r w:rsidRPr="008F57DC">
        <w:rPr>
          <w:rFonts w:ascii="Arial" w:hAnsi="Arial" w:cs="Arial"/>
          <w:b/>
          <w:bCs/>
        </w:rPr>
        <w:t>7. DA ENTREGA:</w:t>
      </w:r>
    </w:p>
    <w:p w14:paraId="503C2D86"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 xml:space="preserve">Prazo de entrega: Até </w:t>
      </w:r>
      <w:r w:rsidRPr="00097983">
        <w:rPr>
          <w:rFonts w:ascii="Arial" w:hAnsi="Arial" w:cs="Arial"/>
          <w:b/>
          <w:lang w:eastAsia="pt-BR"/>
        </w:rPr>
        <w:t>o máximo de 15 (quinze) dias úteis</w:t>
      </w:r>
      <w:r w:rsidRPr="00097983">
        <w:rPr>
          <w:rFonts w:ascii="Arial" w:hAnsi="Arial" w:cs="Arial"/>
          <w:lang w:eastAsia="pt-BR"/>
        </w:rPr>
        <w:t>, a contar da Ordem de Fornecimento, de acordo com a programação emitida pela Unidade Requisitante.</w:t>
      </w:r>
    </w:p>
    <w:p w14:paraId="2FAB511C"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 xml:space="preserve">A empresa vencedora deverá seguir programação da Prefeitura Municipal de Piracicaba quanto </w:t>
      </w:r>
      <w:proofErr w:type="gramStart"/>
      <w:r w:rsidRPr="00097983">
        <w:rPr>
          <w:rFonts w:ascii="Arial" w:hAnsi="Arial" w:cs="Arial"/>
          <w:lang w:eastAsia="pt-BR"/>
        </w:rPr>
        <w:t>a</w:t>
      </w:r>
      <w:proofErr w:type="gramEnd"/>
      <w:r w:rsidRPr="00097983">
        <w:rPr>
          <w:rFonts w:ascii="Arial" w:hAnsi="Arial" w:cs="Arial"/>
          <w:lang w:eastAsia="pt-BR"/>
        </w:rPr>
        <w:t xml:space="preserve"> data, horário e quantidade dos produtos a serem entregues.</w:t>
      </w:r>
    </w:p>
    <w:p w14:paraId="007021DE" w14:textId="77777777" w:rsid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Local de Entrega:</w:t>
      </w:r>
    </w:p>
    <w:p w14:paraId="5A537A6F" w14:textId="68D00216" w:rsidR="00097983" w:rsidRPr="00097983" w:rsidRDefault="00097983" w:rsidP="00097983">
      <w:pPr>
        <w:keepLines/>
        <w:tabs>
          <w:tab w:val="left" w:pos="284"/>
        </w:tabs>
        <w:spacing w:line="276" w:lineRule="auto"/>
        <w:jc w:val="both"/>
        <w:rPr>
          <w:rFonts w:ascii="Arial" w:hAnsi="Arial" w:cs="Arial"/>
          <w:lang w:eastAsia="pt-BR"/>
        </w:rPr>
      </w:pPr>
      <w:r w:rsidRPr="00097983">
        <w:rPr>
          <w:rFonts w:ascii="Arial" w:hAnsi="Arial" w:cs="Arial"/>
          <w:lang w:eastAsia="pt-BR"/>
        </w:rPr>
        <w:t xml:space="preserve"> </w:t>
      </w:r>
    </w:p>
    <w:p w14:paraId="4F8CD74E" w14:textId="0EECE7EE" w:rsidR="00097983" w:rsidRPr="00097983" w:rsidRDefault="00097983" w:rsidP="00097983">
      <w:pPr>
        <w:keepLines/>
        <w:tabs>
          <w:tab w:val="left" w:pos="284"/>
        </w:tabs>
        <w:spacing w:line="276" w:lineRule="auto"/>
        <w:ind w:left="284"/>
        <w:jc w:val="both"/>
        <w:rPr>
          <w:rFonts w:ascii="Arial" w:hAnsi="Arial" w:cs="Arial"/>
          <w:b/>
          <w:lang w:eastAsia="pt-BR"/>
        </w:rPr>
      </w:pPr>
      <w:r w:rsidRPr="00097983">
        <w:rPr>
          <w:rFonts w:ascii="Arial" w:hAnsi="Arial" w:cs="Arial"/>
          <w:b/>
          <w:lang w:eastAsia="pt-BR"/>
        </w:rPr>
        <w:lastRenderedPageBreak/>
        <w:t xml:space="preserve">Secretaria Municipal de Saúde - Almoxarifado Taquaral </w:t>
      </w:r>
    </w:p>
    <w:p w14:paraId="748221ED" w14:textId="4E5A016A" w:rsidR="00097983" w:rsidRPr="00097983" w:rsidRDefault="00097983" w:rsidP="00097983">
      <w:pPr>
        <w:keepLines/>
        <w:tabs>
          <w:tab w:val="left" w:pos="284"/>
        </w:tabs>
        <w:spacing w:line="276" w:lineRule="auto"/>
        <w:ind w:left="284"/>
        <w:jc w:val="both"/>
        <w:rPr>
          <w:rFonts w:ascii="Arial" w:hAnsi="Arial" w:cs="Arial"/>
          <w:b/>
          <w:lang w:eastAsia="pt-BR"/>
        </w:rPr>
      </w:pPr>
      <w:r w:rsidRPr="00097983">
        <w:rPr>
          <w:rFonts w:ascii="Arial" w:hAnsi="Arial" w:cs="Arial"/>
          <w:b/>
          <w:lang w:eastAsia="pt-BR"/>
        </w:rPr>
        <w:t xml:space="preserve">Avenida Professor José Ribeiro Borges, nº 50 (CT UNIMEP), bairro Taquaral </w:t>
      </w:r>
      <w:proofErr w:type="gramStart"/>
      <w:r w:rsidRPr="00097983">
        <w:rPr>
          <w:rFonts w:ascii="Arial" w:hAnsi="Arial" w:cs="Arial"/>
          <w:b/>
          <w:lang w:eastAsia="pt-BR"/>
        </w:rPr>
        <w:t>–</w:t>
      </w:r>
      <w:proofErr w:type="gramEnd"/>
      <w:r w:rsidRPr="00097983">
        <w:rPr>
          <w:rFonts w:ascii="Arial" w:hAnsi="Arial" w:cs="Arial"/>
          <w:b/>
          <w:lang w:eastAsia="pt-BR"/>
        </w:rPr>
        <w:t xml:space="preserve"> </w:t>
      </w:r>
    </w:p>
    <w:p w14:paraId="692CA326" w14:textId="3F5C8978" w:rsidR="00097983" w:rsidRPr="00097983" w:rsidRDefault="00097983" w:rsidP="00097983">
      <w:pPr>
        <w:keepLines/>
        <w:tabs>
          <w:tab w:val="left" w:pos="284"/>
        </w:tabs>
        <w:spacing w:line="276" w:lineRule="auto"/>
        <w:ind w:left="284"/>
        <w:jc w:val="both"/>
        <w:rPr>
          <w:rFonts w:ascii="Arial" w:hAnsi="Arial" w:cs="Arial"/>
          <w:b/>
          <w:lang w:eastAsia="pt-BR"/>
        </w:rPr>
      </w:pPr>
      <w:r w:rsidRPr="00097983">
        <w:rPr>
          <w:rFonts w:ascii="Arial" w:hAnsi="Arial" w:cs="Arial"/>
          <w:b/>
          <w:lang w:eastAsia="pt-BR"/>
        </w:rPr>
        <w:t xml:space="preserve">CEP 13421-741– Piracicaba/SP. </w:t>
      </w:r>
    </w:p>
    <w:p w14:paraId="707BE482" w14:textId="318A3D8C" w:rsidR="00097983" w:rsidRPr="00097983" w:rsidRDefault="00097983" w:rsidP="00097983">
      <w:pPr>
        <w:keepLines/>
        <w:tabs>
          <w:tab w:val="left" w:pos="284"/>
        </w:tabs>
        <w:spacing w:line="276" w:lineRule="auto"/>
        <w:ind w:left="284"/>
        <w:jc w:val="both"/>
        <w:rPr>
          <w:rFonts w:ascii="Arial" w:hAnsi="Arial" w:cs="Arial"/>
          <w:b/>
          <w:lang w:eastAsia="pt-BR"/>
        </w:rPr>
      </w:pPr>
      <w:r w:rsidRPr="00097983">
        <w:rPr>
          <w:rFonts w:ascii="Arial" w:hAnsi="Arial" w:cs="Arial"/>
          <w:b/>
          <w:lang w:eastAsia="pt-BR"/>
        </w:rPr>
        <w:t xml:space="preserve">Horário de entrega: das </w:t>
      </w:r>
      <w:proofErr w:type="gramStart"/>
      <w:r w:rsidRPr="00097983">
        <w:rPr>
          <w:rFonts w:ascii="Arial" w:hAnsi="Arial" w:cs="Arial"/>
          <w:b/>
          <w:lang w:eastAsia="pt-BR"/>
        </w:rPr>
        <w:t>08:00</w:t>
      </w:r>
      <w:proofErr w:type="gramEnd"/>
      <w:r w:rsidRPr="00097983">
        <w:rPr>
          <w:rFonts w:ascii="Arial" w:hAnsi="Arial" w:cs="Arial"/>
          <w:b/>
          <w:lang w:eastAsia="pt-BR"/>
        </w:rPr>
        <w:t xml:space="preserve"> às 11:00 e das 13:00 às 15:00 horas, de segunda a sexta-feira.</w:t>
      </w:r>
    </w:p>
    <w:p w14:paraId="1F680485" w14:textId="77777777" w:rsidR="00097983" w:rsidRPr="00097983" w:rsidRDefault="00097983" w:rsidP="00097983">
      <w:pPr>
        <w:keepLines/>
        <w:tabs>
          <w:tab w:val="left" w:pos="284"/>
        </w:tabs>
        <w:spacing w:line="276" w:lineRule="auto"/>
        <w:jc w:val="both"/>
        <w:rPr>
          <w:rFonts w:ascii="Arial" w:hAnsi="Arial" w:cs="Arial"/>
          <w:lang w:eastAsia="pt-BR"/>
        </w:rPr>
      </w:pPr>
    </w:p>
    <w:p w14:paraId="5BFA4B28"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É obrigatório que o material seja entregue com pelo menos 80% do seu tempo de validade.</w:t>
      </w:r>
    </w:p>
    <w:p w14:paraId="2C222828"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 xml:space="preserve">Produtos com validade entre 65 e 80% serão aceitos com carta de compromisso de troca, a ser executada com 60 dias de antecedência à data de expiração da validade. </w:t>
      </w:r>
    </w:p>
    <w:p w14:paraId="356B4C37"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A Contratada será responsável pelo transporte e descarregamento do produto, devendo entregá-los em condições adequadas para o armazenamento.</w:t>
      </w:r>
    </w:p>
    <w:p w14:paraId="7057B0F8"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6F2D15DF"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2FAD0EEA" w14:textId="77777777" w:rsidR="00097983" w:rsidRPr="00097983" w:rsidRDefault="00097983" w:rsidP="00097983">
      <w:pPr>
        <w:keepLines/>
        <w:numPr>
          <w:ilvl w:val="0"/>
          <w:numId w:val="6"/>
        </w:numPr>
        <w:tabs>
          <w:tab w:val="left" w:pos="284"/>
        </w:tabs>
        <w:spacing w:line="276" w:lineRule="auto"/>
        <w:jc w:val="both"/>
        <w:rPr>
          <w:rFonts w:ascii="Arial" w:hAnsi="Arial" w:cs="Arial"/>
          <w:lang w:eastAsia="pt-BR"/>
        </w:rPr>
      </w:pPr>
      <w:r w:rsidRPr="00097983">
        <w:rPr>
          <w:rFonts w:ascii="Arial" w:hAnsi="Arial" w:cs="Arial"/>
          <w:lang w:eastAsia="pt-BR"/>
        </w:rPr>
        <w:t xml:space="preserve">Se for constatada qualquer alteração na qualidade ou composição durante a </w:t>
      </w:r>
      <w:r w:rsidRPr="00097983">
        <w:rPr>
          <w:rFonts w:ascii="Arial" w:hAnsi="Arial" w:cs="Arial"/>
          <w:u w:val="single"/>
          <w:lang w:eastAsia="pt-BR"/>
        </w:rPr>
        <w:t>validade</w:t>
      </w:r>
      <w:r w:rsidRPr="00097983">
        <w:rPr>
          <w:rFonts w:ascii="Arial" w:hAnsi="Arial" w:cs="Arial"/>
          <w:lang w:eastAsia="pt-BR"/>
        </w:rPr>
        <w:t xml:space="preserve"> dos produtos, a contratada se compromete a trocá-los sem ônus para a contratante, no prazo máximo de 10 (dez) dias, a contar da notificação.</w:t>
      </w:r>
    </w:p>
    <w:p w14:paraId="4DE64056" w14:textId="1D21E713" w:rsidR="008F57DC" w:rsidRDefault="00097983" w:rsidP="00097983">
      <w:pPr>
        <w:keepLines/>
        <w:numPr>
          <w:ilvl w:val="0"/>
          <w:numId w:val="6"/>
        </w:numPr>
        <w:tabs>
          <w:tab w:val="left" w:pos="284"/>
        </w:tabs>
        <w:spacing w:line="276" w:lineRule="auto"/>
        <w:jc w:val="both"/>
        <w:rPr>
          <w:rFonts w:ascii="Arial" w:hAnsi="Arial" w:cs="Arial"/>
        </w:rPr>
      </w:pPr>
      <w:r w:rsidRPr="00097983">
        <w:rPr>
          <w:rFonts w:ascii="Arial" w:hAnsi="Arial" w:cs="Arial"/>
          <w:lang w:eastAsia="pt-BR"/>
        </w:rPr>
        <w:t>Por se tratarem de produtos destinados ao atendimento de mandado judicial a programação de entrega poderá sofrer alterações ou mesmo ser suspensa, caso haja suspensão do mesmo</w:t>
      </w:r>
      <w:r w:rsidR="008F57DC" w:rsidRPr="008F57DC">
        <w:rPr>
          <w:rFonts w:ascii="Arial" w:hAnsi="Arial" w:cs="Arial"/>
        </w:rPr>
        <w:t>.</w:t>
      </w:r>
    </w:p>
    <w:p w14:paraId="38AA82FE" w14:textId="77777777" w:rsidR="00097983" w:rsidRPr="008F57DC" w:rsidRDefault="00097983" w:rsidP="00097983">
      <w:pPr>
        <w:keepLines/>
        <w:tabs>
          <w:tab w:val="left" w:pos="284"/>
        </w:tabs>
        <w:spacing w:line="276" w:lineRule="auto"/>
        <w:jc w:val="both"/>
        <w:rPr>
          <w:rFonts w:ascii="Arial" w:hAnsi="Arial" w:cs="Arial"/>
        </w:rPr>
      </w:pPr>
    </w:p>
    <w:p w14:paraId="01CB1439" w14:textId="77777777" w:rsidR="008F57DC" w:rsidRPr="008F57DC" w:rsidRDefault="008F57DC" w:rsidP="00097983">
      <w:pPr>
        <w:shd w:val="clear" w:color="auto" w:fill="DDDDDD"/>
        <w:spacing w:line="276" w:lineRule="auto"/>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097983">
      <w:pPr>
        <w:numPr>
          <w:ilvl w:val="0"/>
          <w:numId w:val="28"/>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097983">
      <w:pPr>
        <w:spacing w:line="276" w:lineRule="auto"/>
        <w:jc w:val="both"/>
        <w:rPr>
          <w:rFonts w:ascii="Arial" w:hAnsi="Arial" w:cs="Arial"/>
        </w:rPr>
      </w:pPr>
    </w:p>
    <w:p w14:paraId="1A1D1D47" w14:textId="4A6B5AE5" w:rsidR="00C55398" w:rsidRPr="00C55398" w:rsidRDefault="00C55398" w:rsidP="00097983">
      <w:pPr>
        <w:shd w:val="clear" w:color="auto" w:fill="CCCCCC"/>
        <w:spacing w:line="276" w:lineRule="auto"/>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097983">
      <w:pPr>
        <w:numPr>
          <w:ilvl w:val="0"/>
          <w:numId w:val="25"/>
        </w:numPr>
        <w:tabs>
          <w:tab w:val="left" w:pos="284"/>
        </w:tabs>
        <w:spacing w:line="276" w:lineRule="auto"/>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097983">
      <w:pPr>
        <w:numPr>
          <w:ilvl w:val="1"/>
          <w:numId w:val="25"/>
        </w:numPr>
        <w:tabs>
          <w:tab w:val="left" w:pos="284"/>
        </w:tabs>
        <w:spacing w:line="276" w:lineRule="auto"/>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75C109AC" w:rsidR="00C55398" w:rsidRPr="00C55398" w:rsidRDefault="00097983" w:rsidP="00097983">
      <w:pPr>
        <w:numPr>
          <w:ilvl w:val="1"/>
          <w:numId w:val="25"/>
        </w:numPr>
        <w:tabs>
          <w:tab w:val="left" w:pos="284"/>
        </w:tabs>
        <w:spacing w:line="276" w:lineRule="auto"/>
        <w:jc w:val="both"/>
        <w:rPr>
          <w:rFonts w:ascii="Arial" w:hAnsi="Arial" w:cs="Arial"/>
          <w:color w:val="000000"/>
          <w:kern w:val="2"/>
        </w:rPr>
      </w:pPr>
      <w:r w:rsidRPr="00097983">
        <w:rPr>
          <w:rFonts w:ascii="Arial" w:hAnsi="Arial" w:cs="Arial"/>
          <w:kern w:val="2"/>
        </w:rPr>
        <w:t>Apresentar Autorização de Funcionamento emitida pela ANVISA, bem como Licença Sanitária Estadual ou Municipal vigentes, compatível com o objeto da licitação</w:t>
      </w:r>
      <w:r w:rsidR="00C55398" w:rsidRPr="00C55398">
        <w:rPr>
          <w:rFonts w:ascii="Arial" w:hAnsi="Arial" w:cs="Arial"/>
          <w:kern w:val="2"/>
        </w:rPr>
        <w:t>.</w:t>
      </w:r>
    </w:p>
    <w:p w14:paraId="431F1A09" w14:textId="77777777" w:rsidR="00C55398" w:rsidRPr="00C55398" w:rsidRDefault="00C55398" w:rsidP="00097983">
      <w:pPr>
        <w:tabs>
          <w:tab w:val="left" w:pos="1005"/>
        </w:tabs>
        <w:spacing w:line="276" w:lineRule="auto"/>
        <w:jc w:val="both"/>
        <w:rPr>
          <w:rFonts w:ascii="Arial" w:hAnsi="Arial" w:cs="Arial"/>
          <w:kern w:val="2"/>
        </w:rPr>
      </w:pPr>
    </w:p>
    <w:p w14:paraId="1B36A868" w14:textId="77777777" w:rsidR="00C55398" w:rsidRPr="00C55398" w:rsidRDefault="00C55398" w:rsidP="00097983">
      <w:pPr>
        <w:numPr>
          <w:ilvl w:val="0"/>
          <w:numId w:val="25"/>
        </w:numPr>
        <w:tabs>
          <w:tab w:val="left" w:pos="284"/>
        </w:tabs>
        <w:spacing w:line="276" w:lineRule="auto"/>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097983">
      <w:pPr>
        <w:numPr>
          <w:ilvl w:val="1"/>
          <w:numId w:val="25"/>
        </w:numPr>
        <w:tabs>
          <w:tab w:val="left" w:pos="284"/>
        </w:tabs>
        <w:spacing w:line="276" w:lineRule="auto"/>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097983">
      <w:pPr>
        <w:numPr>
          <w:ilvl w:val="1"/>
          <w:numId w:val="25"/>
        </w:numPr>
        <w:tabs>
          <w:tab w:val="left" w:pos="284"/>
        </w:tabs>
        <w:spacing w:line="276" w:lineRule="auto"/>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097983">
      <w:pPr>
        <w:numPr>
          <w:ilvl w:val="1"/>
          <w:numId w:val="25"/>
        </w:numPr>
        <w:tabs>
          <w:tab w:val="left" w:pos="284"/>
        </w:tabs>
        <w:spacing w:line="276" w:lineRule="auto"/>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097983">
      <w:pPr>
        <w:numPr>
          <w:ilvl w:val="2"/>
          <w:numId w:val="25"/>
        </w:numPr>
        <w:tabs>
          <w:tab w:val="left" w:pos="284"/>
          <w:tab w:val="left" w:pos="426"/>
        </w:tabs>
        <w:spacing w:line="276" w:lineRule="auto"/>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097983">
      <w:pPr>
        <w:numPr>
          <w:ilvl w:val="1"/>
          <w:numId w:val="25"/>
        </w:numPr>
        <w:tabs>
          <w:tab w:val="left" w:pos="284"/>
        </w:tabs>
        <w:spacing w:line="276" w:lineRule="auto"/>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097983">
      <w:pPr>
        <w:numPr>
          <w:ilvl w:val="1"/>
          <w:numId w:val="25"/>
        </w:numPr>
        <w:tabs>
          <w:tab w:val="left" w:pos="284"/>
        </w:tabs>
        <w:spacing w:line="276" w:lineRule="auto"/>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097983">
      <w:pPr>
        <w:tabs>
          <w:tab w:val="left" w:pos="284"/>
        </w:tabs>
        <w:spacing w:line="276" w:lineRule="auto"/>
        <w:jc w:val="both"/>
        <w:rPr>
          <w:rFonts w:ascii="Arial" w:hAnsi="Arial" w:cs="Arial"/>
          <w:kern w:val="2"/>
          <w:highlight w:val="yellow"/>
        </w:rPr>
      </w:pPr>
    </w:p>
    <w:p w14:paraId="216E9A16" w14:textId="77777777" w:rsidR="00C55398" w:rsidRPr="00C55398" w:rsidRDefault="00C55398" w:rsidP="00097983">
      <w:pPr>
        <w:numPr>
          <w:ilvl w:val="0"/>
          <w:numId w:val="25"/>
        </w:numPr>
        <w:tabs>
          <w:tab w:val="left" w:pos="284"/>
        </w:tabs>
        <w:spacing w:line="276" w:lineRule="auto"/>
        <w:jc w:val="both"/>
        <w:rPr>
          <w:rFonts w:ascii="Arial" w:hAnsi="Arial" w:cs="Arial"/>
          <w:kern w:val="2"/>
        </w:rPr>
      </w:pPr>
      <w:r w:rsidRPr="00C55398">
        <w:rPr>
          <w:rFonts w:ascii="Arial" w:hAnsi="Arial" w:cs="Arial"/>
          <w:b/>
          <w:bCs/>
          <w:kern w:val="2"/>
        </w:rPr>
        <w:t>QUALIFICAÇÃO ECONÔMICO-FINANCEIRA</w:t>
      </w:r>
    </w:p>
    <w:p w14:paraId="2B1A0207" w14:textId="484EC01B" w:rsidR="00C55398" w:rsidRDefault="00C55398" w:rsidP="00097983">
      <w:pPr>
        <w:numPr>
          <w:ilvl w:val="1"/>
          <w:numId w:val="25"/>
        </w:numPr>
        <w:tabs>
          <w:tab w:val="left" w:pos="284"/>
        </w:tabs>
        <w:spacing w:line="276" w:lineRule="auto"/>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102CAF77" w14:textId="597F9FCB" w:rsidR="00716B1D" w:rsidRPr="00C55398" w:rsidRDefault="00716B1D" w:rsidP="00097983">
      <w:pPr>
        <w:numPr>
          <w:ilvl w:val="2"/>
          <w:numId w:val="25"/>
        </w:numPr>
        <w:tabs>
          <w:tab w:val="left" w:pos="284"/>
        </w:tabs>
        <w:spacing w:line="276" w:lineRule="auto"/>
        <w:jc w:val="both"/>
        <w:rPr>
          <w:rFonts w:ascii="Arial" w:hAnsi="Arial" w:cs="Arial"/>
          <w:kern w:val="2"/>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7CA25EF" w14:textId="77777777" w:rsidR="00C55398" w:rsidRPr="00C55398" w:rsidRDefault="00C55398" w:rsidP="00097983">
      <w:pPr>
        <w:tabs>
          <w:tab w:val="left" w:pos="284"/>
          <w:tab w:val="left" w:pos="426"/>
        </w:tabs>
        <w:spacing w:line="276" w:lineRule="auto"/>
        <w:jc w:val="both"/>
        <w:rPr>
          <w:rFonts w:ascii="Arial" w:hAnsi="Arial" w:cs="Arial"/>
          <w:kern w:val="2"/>
        </w:rPr>
      </w:pPr>
    </w:p>
    <w:p w14:paraId="711DEFC1" w14:textId="77777777" w:rsidR="00C55398" w:rsidRPr="00C55398" w:rsidRDefault="00C55398" w:rsidP="00097983">
      <w:pPr>
        <w:numPr>
          <w:ilvl w:val="0"/>
          <w:numId w:val="25"/>
        </w:numPr>
        <w:tabs>
          <w:tab w:val="left" w:pos="284"/>
          <w:tab w:val="left" w:pos="426"/>
        </w:tabs>
        <w:spacing w:line="276" w:lineRule="auto"/>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097983">
      <w:pPr>
        <w:numPr>
          <w:ilvl w:val="1"/>
          <w:numId w:val="25"/>
        </w:numPr>
        <w:tabs>
          <w:tab w:val="left" w:pos="284"/>
          <w:tab w:val="left" w:pos="426"/>
        </w:tabs>
        <w:spacing w:line="276" w:lineRule="auto"/>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097983">
      <w:pPr>
        <w:numPr>
          <w:ilvl w:val="1"/>
          <w:numId w:val="25"/>
        </w:numPr>
        <w:tabs>
          <w:tab w:val="left" w:pos="284"/>
          <w:tab w:val="left" w:pos="426"/>
        </w:tabs>
        <w:spacing w:line="276" w:lineRule="auto"/>
        <w:jc w:val="both"/>
        <w:rPr>
          <w:rFonts w:ascii="Arial" w:hAnsi="Arial" w:cs="Arial"/>
          <w:kern w:val="2"/>
        </w:rPr>
      </w:pPr>
      <w:r w:rsidRPr="00C55398">
        <w:rPr>
          <w:rFonts w:ascii="Arial" w:hAnsi="Arial" w:cs="Arial"/>
          <w:kern w:val="2"/>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097983">
      <w:pPr>
        <w:numPr>
          <w:ilvl w:val="1"/>
          <w:numId w:val="25"/>
        </w:numPr>
        <w:tabs>
          <w:tab w:val="left" w:pos="284"/>
          <w:tab w:val="left" w:pos="426"/>
        </w:tabs>
        <w:spacing w:line="276" w:lineRule="auto"/>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097983">
      <w:pPr>
        <w:numPr>
          <w:ilvl w:val="2"/>
          <w:numId w:val="25"/>
        </w:numPr>
        <w:tabs>
          <w:tab w:val="left" w:pos="284"/>
          <w:tab w:val="left" w:pos="426"/>
        </w:tabs>
        <w:spacing w:line="276" w:lineRule="auto"/>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097983">
      <w:pPr>
        <w:numPr>
          <w:ilvl w:val="2"/>
          <w:numId w:val="25"/>
        </w:numPr>
        <w:tabs>
          <w:tab w:val="left" w:pos="284"/>
          <w:tab w:val="left" w:pos="426"/>
        </w:tabs>
        <w:spacing w:line="276" w:lineRule="auto"/>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097983">
      <w:pPr>
        <w:numPr>
          <w:ilvl w:val="3"/>
          <w:numId w:val="25"/>
        </w:numPr>
        <w:tabs>
          <w:tab w:val="left" w:pos="284"/>
          <w:tab w:val="left" w:pos="426"/>
          <w:tab w:val="left" w:pos="567"/>
        </w:tabs>
        <w:spacing w:line="276" w:lineRule="auto"/>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097983">
      <w:pPr>
        <w:numPr>
          <w:ilvl w:val="3"/>
          <w:numId w:val="25"/>
        </w:numPr>
        <w:tabs>
          <w:tab w:val="left" w:pos="284"/>
          <w:tab w:val="left" w:pos="426"/>
          <w:tab w:val="left" w:pos="567"/>
        </w:tabs>
        <w:spacing w:line="276" w:lineRule="auto"/>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097983">
      <w:pPr>
        <w:spacing w:line="276" w:lineRule="auto"/>
        <w:jc w:val="both"/>
        <w:rPr>
          <w:rFonts w:ascii="Arial" w:hAnsi="Arial" w:cs="Arial"/>
          <w:color w:val="000000"/>
          <w:kern w:val="2"/>
        </w:rPr>
      </w:pPr>
    </w:p>
    <w:p w14:paraId="6D3121FB" w14:textId="1C460686" w:rsidR="008B7E53" w:rsidRDefault="00C55398" w:rsidP="00097983">
      <w:pPr>
        <w:spacing w:line="276" w:lineRule="auto"/>
        <w:ind w:firstLine="561"/>
        <w:jc w:val="both"/>
        <w:rPr>
          <w:rFonts w:ascii="Arial" w:hAnsi="Arial" w:cs="Arial"/>
          <w:kern w:val="2"/>
        </w:rPr>
      </w:pPr>
      <w:r w:rsidRPr="00C55398">
        <w:rPr>
          <w:rFonts w:ascii="Arial" w:hAnsi="Arial" w:cs="Arial"/>
          <w:kern w:val="2"/>
        </w:rPr>
        <w:t>Piracicaba,</w:t>
      </w:r>
      <w:r w:rsidR="003654B0">
        <w:rPr>
          <w:rFonts w:ascii="Arial" w:hAnsi="Arial" w:cs="Arial"/>
          <w:kern w:val="2"/>
        </w:rPr>
        <w:t xml:space="preserve"> 15 de outubro de 2026.</w:t>
      </w:r>
    </w:p>
    <w:p w14:paraId="356C6718" w14:textId="77777777" w:rsidR="003654B0" w:rsidRDefault="003654B0" w:rsidP="00097983">
      <w:pPr>
        <w:spacing w:line="276" w:lineRule="auto"/>
        <w:ind w:firstLine="561"/>
        <w:jc w:val="both"/>
        <w:rPr>
          <w:rFonts w:ascii="Arial" w:hAnsi="Arial" w:cs="Arial"/>
          <w:kern w:val="2"/>
        </w:rPr>
      </w:pPr>
      <w:bookmarkStart w:id="2" w:name="_GoBack"/>
      <w:bookmarkEnd w:id="2"/>
    </w:p>
    <w:p w14:paraId="233EA5D3" w14:textId="77777777" w:rsidR="003654B0" w:rsidRPr="00220BDD" w:rsidRDefault="003654B0" w:rsidP="00097983">
      <w:pPr>
        <w:spacing w:line="276" w:lineRule="auto"/>
        <w:ind w:firstLine="561"/>
        <w:jc w:val="both"/>
        <w:rPr>
          <w:sz w:val="2"/>
          <w:szCs w:val="2"/>
        </w:rPr>
      </w:pPr>
    </w:p>
    <w:p w14:paraId="0BA8C6AB" w14:textId="77777777" w:rsidR="003654B0" w:rsidRDefault="003654B0" w:rsidP="003654B0">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64DA3C0D" w14:textId="77777777" w:rsidR="003654B0" w:rsidRDefault="003654B0" w:rsidP="003654B0">
      <w:pPr>
        <w:jc w:val="center"/>
        <w:rPr>
          <w:rFonts w:ascii="Arial" w:hAnsi="Arial"/>
          <w:b/>
        </w:rPr>
      </w:pPr>
      <w:r>
        <w:rPr>
          <w:rFonts w:ascii="Arial" w:hAnsi="Arial"/>
          <w:b/>
        </w:rPr>
        <w:t>Chef</w:t>
      </w:r>
      <w:bookmarkStart w:id="3" w:name="_GoBack_Copia_1"/>
      <w:bookmarkEnd w:id="3"/>
      <w:r>
        <w:rPr>
          <w:rFonts w:ascii="Arial" w:hAnsi="Arial"/>
          <w:b/>
        </w:rPr>
        <w:t xml:space="preserve">e da Divisão </w:t>
      </w: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w:t>
      </w:r>
      <w:proofErr w:type="gramStart"/>
      <w:r w:rsidRPr="006313C3">
        <w:rPr>
          <w:rFonts w:ascii="Arial" w:hAnsi="Arial" w:cs="Arial"/>
        </w:rPr>
        <w:t>utilizadas</w:t>
      </w:r>
      <w:proofErr w:type="gramEnd"/>
      <w:r w:rsidRPr="006313C3">
        <w:rPr>
          <w:rFonts w:ascii="Arial" w:hAnsi="Arial" w:cs="Arial"/>
        </w:rPr>
        <w:t xml:space="preserve">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lastRenderedPageBreak/>
        <w:t>9.1.2.</w:t>
      </w:r>
      <w:r w:rsidRPr="006313C3">
        <w:rPr>
          <w:rFonts w:ascii="Arial" w:hAnsi="Arial" w:cs="Arial"/>
        </w:rPr>
        <w:t xml:space="preserve"> Será concedido o prazo de </w:t>
      </w:r>
      <w:proofErr w:type="gramStart"/>
      <w:r w:rsidRPr="006313C3">
        <w:rPr>
          <w:rFonts w:ascii="Arial" w:hAnsi="Arial" w:cs="Arial"/>
        </w:rPr>
        <w:t>1</w:t>
      </w:r>
      <w:proofErr w:type="gramEnd"/>
      <w:r w:rsidRPr="006313C3">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3646DFF6"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3742C5">
        <w:rPr>
          <w:rFonts w:ascii="Arial" w:hAnsi="Arial" w:cs="Arial"/>
        </w:rPr>
        <w:t>O</w:t>
      </w:r>
      <w:r w:rsidR="003742C5" w:rsidRPr="007F2211">
        <w:rPr>
          <w:rFonts w:ascii="Arial" w:hAnsi="Arial" w:cs="Arial"/>
        </w:rPr>
        <w:t xml:space="preserve"> recurso e o pedido de reconsideração terão efeito suspensivo</w:t>
      </w:r>
      <w:r w:rsidR="003742C5">
        <w:rPr>
          <w:rFonts w:ascii="Arial" w:hAnsi="Arial" w:cs="Arial"/>
        </w:rPr>
        <w:t xml:space="preserve"> </w:t>
      </w:r>
      <w:r w:rsidR="003742C5" w:rsidRPr="007F2211">
        <w:rPr>
          <w:rFonts w:ascii="Arial" w:hAnsi="Arial" w:cs="Arial"/>
        </w:rPr>
        <w:t>do ato ou da decisão recorrida até a decisão final da autoridade competente</w:t>
      </w:r>
      <w:r w:rsidR="003742C5">
        <w:rPr>
          <w:rFonts w:ascii="Arial" w:hAnsi="Arial" w:cs="Arial"/>
        </w:rPr>
        <w:t>.</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4" w:name="_Ref114668085"/>
      <w:bookmarkStart w:id="5"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4"/>
    </w:p>
    <w:p w14:paraId="0C7C5899" w14:textId="77777777" w:rsidR="008F57DC" w:rsidRPr="008F57DC" w:rsidRDefault="008F57DC" w:rsidP="008F57DC">
      <w:pPr>
        <w:ind w:firstLine="284"/>
        <w:jc w:val="both"/>
        <w:rPr>
          <w:rFonts w:ascii="Arial" w:hAnsi="Arial" w:cs="Arial"/>
        </w:rPr>
      </w:pPr>
      <w:bookmarkStart w:id="6"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13.1.2.</w:t>
      </w:r>
      <w:r w:rsidRPr="008F57DC">
        <w:rPr>
          <w:rFonts w:ascii="Arial" w:hAnsi="Arial" w:cs="Arial"/>
        </w:rPr>
        <w:t xml:space="preserve"> Salvo em decorrência de fato superveniente devidamente justificado, não mantiver a proposta em especial quando:</w:t>
      </w:r>
      <w:bookmarkEnd w:id="6"/>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7"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7"/>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8"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8"/>
    </w:p>
    <w:p w14:paraId="6654A0D6" w14:textId="77777777" w:rsidR="008F57DC" w:rsidRPr="008F57DC" w:rsidRDefault="008F57DC" w:rsidP="008F57DC">
      <w:pPr>
        <w:ind w:firstLine="284"/>
        <w:jc w:val="both"/>
        <w:rPr>
          <w:rFonts w:ascii="Arial" w:hAnsi="Arial" w:cs="Arial"/>
        </w:rPr>
      </w:pPr>
      <w:bookmarkStart w:id="9"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9"/>
    </w:p>
    <w:p w14:paraId="5B495DDF" w14:textId="77777777" w:rsidR="008F57DC" w:rsidRPr="008F57DC" w:rsidRDefault="008F57DC" w:rsidP="008F57DC">
      <w:pPr>
        <w:ind w:firstLine="284"/>
        <w:jc w:val="both"/>
        <w:rPr>
          <w:rFonts w:ascii="Arial" w:hAnsi="Arial" w:cs="Arial"/>
        </w:rPr>
      </w:pPr>
      <w:bookmarkStart w:id="10"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10"/>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11"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11"/>
    </w:p>
    <w:p w14:paraId="55B5CA1F" w14:textId="77777777" w:rsidR="008F57DC" w:rsidRPr="008F57DC" w:rsidRDefault="008F57DC" w:rsidP="008F57DC">
      <w:pPr>
        <w:ind w:firstLine="284"/>
        <w:jc w:val="both"/>
        <w:rPr>
          <w:rFonts w:ascii="Arial" w:hAnsi="Arial" w:cs="Arial"/>
        </w:rPr>
      </w:pPr>
      <w:bookmarkStart w:id="12"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12"/>
    </w:p>
    <w:bookmarkEnd w:id="5"/>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426CC63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 xml:space="preserve">A ata de Registro de Preços poderá sofrer alterações, obedecidas </w:t>
      </w:r>
      <w:proofErr w:type="gramStart"/>
      <w:r w:rsidR="008F57DC" w:rsidRPr="008F57DC">
        <w:rPr>
          <w:rFonts w:ascii="Arial" w:hAnsi="Arial" w:cs="Arial"/>
        </w:rPr>
        <w:t>as</w:t>
      </w:r>
      <w:proofErr w:type="gramEnd"/>
      <w:r w:rsidR="008F57DC" w:rsidRPr="008F57DC">
        <w:rPr>
          <w:rFonts w:ascii="Arial" w:hAnsi="Arial" w:cs="Arial"/>
        </w:rPr>
        <w:t xml:space="preserve">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 xml:space="preserve">O cancelamento de registro, nas hipóteses previstas, assegurados o contraditório e a ampla defesa, </w:t>
      </w:r>
      <w:proofErr w:type="gramStart"/>
      <w:r w:rsidR="008F57DC" w:rsidRPr="008F57DC">
        <w:rPr>
          <w:rFonts w:ascii="Arial" w:hAnsi="Arial" w:cs="Arial"/>
        </w:rPr>
        <w:t>será formalizado</w:t>
      </w:r>
      <w:proofErr w:type="gramEnd"/>
      <w:r w:rsidR="008F57DC" w:rsidRPr="008F57DC">
        <w:rPr>
          <w:rFonts w:ascii="Arial" w:hAnsi="Arial" w:cs="Arial"/>
        </w:rPr>
        <w:t xml:space="preserve">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8F57DC" w:rsidRPr="008F57DC">
        <w:rPr>
          <w:rFonts w:ascii="Arial" w:hAnsi="Arial" w:cs="Arial"/>
        </w:rPr>
        <w:t>corrente indicados pela CONTRATADA</w:t>
      </w:r>
      <w:proofErr w:type="gramEnd"/>
      <w:r w:rsidR="008F57DC" w:rsidRPr="008F57DC">
        <w:rPr>
          <w:rFonts w:ascii="Arial" w:hAnsi="Arial" w:cs="Arial"/>
        </w:rPr>
        <w:t>.</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w:t>
      </w:r>
      <w:proofErr w:type="gramStart"/>
      <w:r w:rsidR="008F57DC" w:rsidRPr="008F57DC">
        <w:rPr>
          <w:rFonts w:ascii="Arial" w:hAnsi="Arial" w:cs="Arial"/>
        </w:rPr>
        <w:t>ficam</w:t>
      </w:r>
      <w:proofErr w:type="gramEnd"/>
      <w:r w:rsidR="008F57DC" w:rsidRPr="008F57D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1"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w:t>
      </w:r>
      <w:proofErr w:type="gramStart"/>
      <w:r w:rsidR="008F57DC" w:rsidRPr="008F57DC">
        <w:rPr>
          <w:rFonts w:ascii="Arial" w:hAnsi="Arial" w:cs="Arial"/>
        </w:rPr>
        <w:t>sob pena</w:t>
      </w:r>
      <w:proofErr w:type="gramEnd"/>
      <w:r w:rsidR="008F57DC" w:rsidRPr="008F57DC">
        <w:rPr>
          <w:rFonts w:ascii="Arial" w:hAnsi="Arial" w:cs="Arial"/>
        </w:rPr>
        <w:t xml:space="preserve">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68EA4FDA"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097983">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695DA645" w:rsidR="008F57DC" w:rsidRPr="008F57DC" w:rsidRDefault="008F57DC" w:rsidP="008F57DC">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a partir de sua assinatura</w:t>
      </w:r>
      <w:r w:rsidR="00B52793">
        <w:rPr>
          <w:rFonts w:ascii="Arial" w:hAnsi="Arial" w:cs="Arial"/>
        </w:rPr>
        <w:t xml:space="preserve">, </w:t>
      </w:r>
      <w:r w:rsidR="00B52793" w:rsidRPr="00B52793">
        <w:rPr>
          <w:rFonts w:ascii="Arial" w:hAnsi="Arial" w:cs="Arial"/>
        </w:rPr>
        <w:t xml:space="preserve">podendo ser prorrogado, por igual período, </w:t>
      </w:r>
      <w:r w:rsidR="00097983">
        <w:rPr>
          <w:rFonts w:ascii="Arial" w:hAnsi="Arial" w:cs="Arial"/>
        </w:rPr>
        <w:t xml:space="preserve">renovadas as quantidades, </w:t>
      </w:r>
      <w:r w:rsidR="00B52793" w:rsidRPr="00B52793">
        <w:rPr>
          <w:rFonts w:ascii="Arial" w:hAnsi="Arial" w:cs="Arial"/>
        </w:rPr>
        <w:t>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2403B11E"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F767A1" w:rsidRPr="007B49EB">
        <w:rPr>
          <w:rFonts w:ascii="Arial" w:hAnsi="Arial" w:cs="Arial"/>
        </w:rPr>
        <w:t>O pagamento será efetuado em até 15 (quinze) dias úteis, conforme Decreto Municipal nº 17.640, de 30 de outubro de 2018</w:t>
      </w:r>
      <w:r w:rsidR="00F767A1"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726B4DC0" w14:textId="77777777" w:rsidR="00CF1EF9" w:rsidRPr="00CF1EF9" w:rsidRDefault="00CF1EF9" w:rsidP="00CF1EF9">
      <w:pPr>
        <w:jc w:val="both"/>
        <w:rPr>
          <w:rFonts w:ascii="Arial" w:hAnsi="Arial" w:cs="Arial"/>
        </w:rPr>
      </w:pPr>
      <w:r w:rsidRPr="00CF1EF9">
        <w:rPr>
          <w:rFonts w:ascii="Arial" w:hAnsi="Arial" w:cs="Arial"/>
          <w:b/>
          <w:u w:val="single"/>
        </w:rPr>
        <w:t xml:space="preserve">CONTRATO QUE ENTRE SI FAZEM A PREFEITURA DO MUNICÍPIO DE PIRACICABA </w:t>
      </w:r>
      <w:proofErr w:type="gramStart"/>
      <w:r w:rsidRPr="00CF1EF9">
        <w:rPr>
          <w:rFonts w:ascii="Arial" w:hAnsi="Arial" w:cs="Arial"/>
          <w:b/>
          <w:u w:val="single"/>
        </w:rPr>
        <w:t>E ...</w:t>
      </w:r>
      <w:proofErr w:type="gramEnd"/>
      <w:r w:rsidRPr="00CF1EF9">
        <w:rPr>
          <w:rFonts w:ascii="Arial" w:hAnsi="Arial" w:cs="Arial"/>
          <w:b/>
          <w:u w:val="single"/>
        </w:rPr>
        <w:t>............................................., PARA O FORNECIMENTO PARCELADO DE  BOTTONS  DE  GASTROSTOMIA  E  MONITORES FREESTYLE LIBRE 2 PARA ATENDER MANDADO JUDICIAL E SERVIÇO DE OSTOMIA.</w:t>
      </w:r>
    </w:p>
    <w:p w14:paraId="1992A2B5" w14:textId="77777777" w:rsidR="00CF1EF9" w:rsidRPr="00CF1EF9" w:rsidRDefault="00CF1EF9" w:rsidP="00CF1EF9">
      <w:pPr>
        <w:jc w:val="both"/>
        <w:rPr>
          <w:rFonts w:ascii="Arial" w:hAnsi="Arial" w:cs="Arial"/>
          <w:b/>
          <w:u w:val="single"/>
        </w:rPr>
      </w:pPr>
    </w:p>
    <w:p w14:paraId="2978B938" w14:textId="77777777" w:rsidR="00CF1EF9" w:rsidRPr="00CF1EF9" w:rsidRDefault="00CF1EF9" w:rsidP="00CF1EF9">
      <w:pPr>
        <w:jc w:val="both"/>
        <w:rPr>
          <w:rFonts w:ascii="Arial" w:hAnsi="Arial" w:cs="Arial"/>
          <w:b/>
          <w:u w:val="single"/>
        </w:rPr>
      </w:pPr>
    </w:p>
    <w:p w14:paraId="17666D6B" w14:textId="77777777" w:rsidR="00CF1EF9" w:rsidRPr="00CF1EF9" w:rsidRDefault="00CF1EF9" w:rsidP="00CF1EF9">
      <w:pPr>
        <w:jc w:val="both"/>
        <w:rPr>
          <w:rFonts w:ascii="Arial" w:hAnsi="Arial" w:cs="Arial"/>
        </w:rPr>
      </w:pPr>
      <w:r w:rsidRPr="00CF1EF9">
        <w:rPr>
          <w:rFonts w:ascii="Arial" w:hAnsi="Arial" w:cs="Arial"/>
          <w:b/>
        </w:rPr>
        <w:t xml:space="preserve">Data: ... </w:t>
      </w:r>
      <w:proofErr w:type="gramStart"/>
      <w:r w:rsidRPr="00CF1EF9">
        <w:rPr>
          <w:rFonts w:ascii="Arial" w:hAnsi="Arial" w:cs="Arial"/>
          <w:b/>
        </w:rPr>
        <w:t>de</w:t>
      </w:r>
      <w:proofErr w:type="gramEnd"/>
      <w:r w:rsidRPr="00CF1EF9">
        <w:rPr>
          <w:rFonts w:ascii="Arial" w:hAnsi="Arial" w:cs="Arial"/>
          <w:b/>
        </w:rPr>
        <w:t xml:space="preserve"> ................. </w:t>
      </w:r>
      <w:proofErr w:type="gramStart"/>
      <w:r w:rsidRPr="00CF1EF9">
        <w:rPr>
          <w:rFonts w:ascii="Arial" w:hAnsi="Arial" w:cs="Arial"/>
          <w:b/>
        </w:rPr>
        <w:t>de</w:t>
      </w:r>
      <w:proofErr w:type="gramEnd"/>
      <w:r w:rsidRPr="00CF1EF9">
        <w:rPr>
          <w:rFonts w:ascii="Arial" w:hAnsi="Arial" w:cs="Arial"/>
          <w:b/>
        </w:rPr>
        <w:t xml:space="preserve"> 2026.</w:t>
      </w:r>
    </w:p>
    <w:p w14:paraId="4F804DB4" w14:textId="77777777" w:rsidR="00CF1EF9" w:rsidRPr="00CF1EF9" w:rsidRDefault="00CF1EF9" w:rsidP="00CF1EF9">
      <w:pPr>
        <w:jc w:val="both"/>
        <w:rPr>
          <w:rFonts w:ascii="Arial" w:hAnsi="Arial" w:cs="Arial"/>
          <w:b/>
        </w:rPr>
      </w:pPr>
      <w:r w:rsidRPr="00CF1EF9">
        <w:rPr>
          <w:rFonts w:ascii="Arial" w:hAnsi="Arial" w:cs="Arial"/>
          <w:b/>
        </w:rPr>
        <w:t xml:space="preserve">Prazo: </w:t>
      </w:r>
      <w:proofErr w:type="gramStart"/>
      <w:r w:rsidRPr="00CF1EF9">
        <w:rPr>
          <w:rFonts w:ascii="Arial" w:hAnsi="Arial" w:cs="Arial"/>
          <w:b/>
        </w:rPr>
        <w:t>até ...</w:t>
      </w:r>
      <w:proofErr w:type="gramEnd"/>
      <w:r w:rsidRPr="00CF1EF9">
        <w:rPr>
          <w:rFonts w:ascii="Arial" w:hAnsi="Arial" w:cs="Arial"/>
          <w:b/>
        </w:rPr>
        <w:t>..........................</w:t>
      </w:r>
    </w:p>
    <w:p w14:paraId="0831D633" w14:textId="77777777" w:rsidR="00CF1EF9" w:rsidRPr="00CF1EF9" w:rsidRDefault="00CF1EF9" w:rsidP="00CF1EF9">
      <w:pPr>
        <w:jc w:val="both"/>
        <w:rPr>
          <w:rFonts w:ascii="Arial" w:hAnsi="Arial" w:cs="Arial"/>
        </w:rPr>
      </w:pPr>
      <w:r w:rsidRPr="00CF1EF9">
        <w:rPr>
          <w:rFonts w:ascii="Arial" w:hAnsi="Arial" w:cs="Arial"/>
          <w:b/>
        </w:rPr>
        <w:t xml:space="preserve">Valor: </w:t>
      </w:r>
      <w:proofErr w:type="gramStart"/>
      <w:r w:rsidRPr="00CF1EF9">
        <w:rPr>
          <w:rFonts w:ascii="Arial" w:hAnsi="Arial" w:cs="Arial"/>
          <w:b/>
        </w:rPr>
        <w:t>R$ ...</w:t>
      </w:r>
      <w:proofErr w:type="gramEnd"/>
      <w:r w:rsidRPr="00CF1EF9">
        <w:rPr>
          <w:rFonts w:ascii="Arial" w:hAnsi="Arial" w:cs="Arial"/>
          <w:b/>
        </w:rPr>
        <w:t>..... (</w:t>
      </w:r>
      <w:proofErr w:type="gramStart"/>
      <w:r w:rsidRPr="00CF1EF9">
        <w:rPr>
          <w:rFonts w:ascii="Arial" w:hAnsi="Arial" w:cs="Arial"/>
          <w:b/>
        </w:rPr>
        <w:t>............</w:t>
      </w:r>
      <w:proofErr w:type="gramEnd"/>
      <w:r w:rsidRPr="00CF1EF9">
        <w:rPr>
          <w:rFonts w:ascii="Arial" w:hAnsi="Arial" w:cs="Arial"/>
          <w:b/>
        </w:rPr>
        <w:t>).</w:t>
      </w:r>
    </w:p>
    <w:p w14:paraId="7AF313E7" w14:textId="77777777" w:rsidR="00CF1EF9" w:rsidRPr="00CF1EF9" w:rsidRDefault="00CF1EF9" w:rsidP="00CF1EF9">
      <w:pPr>
        <w:jc w:val="both"/>
        <w:rPr>
          <w:rFonts w:ascii="Arial" w:hAnsi="Arial" w:cs="Arial"/>
        </w:rPr>
      </w:pPr>
      <w:r w:rsidRPr="00CF1EF9">
        <w:rPr>
          <w:rFonts w:ascii="Arial" w:hAnsi="Arial" w:cs="Arial"/>
          <w:b/>
        </w:rPr>
        <w:t>Processo Administrativo nº 2026/163433</w:t>
      </w:r>
    </w:p>
    <w:p w14:paraId="5A4F79A8" w14:textId="77777777" w:rsidR="00CF1EF9" w:rsidRPr="00CF1EF9" w:rsidRDefault="00CF1EF9" w:rsidP="00CF1EF9">
      <w:pPr>
        <w:jc w:val="both"/>
        <w:rPr>
          <w:rFonts w:ascii="Arial" w:hAnsi="Arial" w:cs="Arial"/>
        </w:rPr>
      </w:pPr>
      <w:r w:rsidRPr="00CF1EF9">
        <w:rPr>
          <w:rFonts w:ascii="Arial" w:hAnsi="Arial" w:cs="Arial"/>
          <w:b/>
        </w:rPr>
        <w:t xml:space="preserve">Pregão Eletrônico </w:t>
      </w:r>
      <w:proofErr w:type="gramStart"/>
      <w:r w:rsidRPr="00CF1EF9">
        <w:rPr>
          <w:rFonts w:ascii="Arial" w:hAnsi="Arial" w:cs="Arial"/>
          <w:b/>
        </w:rPr>
        <w:t>n.º ...</w:t>
      </w:r>
      <w:proofErr w:type="gramEnd"/>
      <w:r w:rsidRPr="00CF1EF9">
        <w:rPr>
          <w:rFonts w:ascii="Arial" w:hAnsi="Arial" w:cs="Arial"/>
          <w:b/>
        </w:rPr>
        <w:t>./2026.</w:t>
      </w:r>
    </w:p>
    <w:p w14:paraId="35FAFBDF" w14:textId="77777777" w:rsidR="00CF1EF9" w:rsidRPr="00CF1EF9" w:rsidRDefault="00CF1EF9" w:rsidP="00CF1EF9">
      <w:pPr>
        <w:jc w:val="both"/>
        <w:rPr>
          <w:rFonts w:ascii="Arial" w:hAnsi="Arial" w:cs="Arial"/>
          <w:b/>
        </w:rPr>
      </w:pPr>
      <w:r w:rsidRPr="00CF1EF9">
        <w:rPr>
          <w:rFonts w:ascii="Arial" w:hAnsi="Arial" w:cs="Arial"/>
          <w:b/>
        </w:rPr>
        <w:t xml:space="preserve">Contrato </w:t>
      </w:r>
      <w:proofErr w:type="gramStart"/>
      <w:r w:rsidRPr="00CF1EF9">
        <w:rPr>
          <w:rFonts w:ascii="Arial" w:hAnsi="Arial" w:cs="Arial"/>
          <w:b/>
        </w:rPr>
        <w:t>n.º …</w:t>
      </w:r>
      <w:proofErr w:type="gramEnd"/>
      <w:r w:rsidRPr="00CF1EF9">
        <w:rPr>
          <w:rFonts w:ascii="Arial" w:hAnsi="Arial" w:cs="Arial"/>
          <w:b/>
        </w:rPr>
        <w:t>./2026.</w:t>
      </w:r>
    </w:p>
    <w:p w14:paraId="789D6BAE" w14:textId="77777777" w:rsidR="00CF1EF9" w:rsidRPr="00CF1EF9" w:rsidRDefault="00CF1EF9" w:rsidP="00CF1EF9">
      <w:pPr>
        <w:jc w:val="both"/>
        <w:rPr>
          <w:rFonts w:ascii="Arial" w:hAnsi="Arial" w:cs="Arial"/>
        </w:rPr>
      </w:pPr>
      <w:r w:rsidRPr="00CF1EF9">
        <w:rPr>
          <w:rFonts w:ascii="Arial" w:hAnsi="Arial" w:cs="Arial"/>
          <w:b/>
        </w:rPr>
        <w:t>Ata</w:t>
      </w:r>
      <w:proofErr w:type="gramStart"/>
      <w:r w:rsidRPr="00CF1EF9">
        <w:rPr>
          <w:rFonts w:ascii="Arial" w:hAnsi="Arial" w:cs="Arial"/>
          <w:b/>
        </w:rPr>
        <w:t xml:space="preserve">  </w:t>
      </w:r>
      <w:proofErr w:type="gramEnd"/>
      <w:r w:rsidRPr="00CF1EF9">
        <w:rPr>
          <w:rFonts w:ascii="Arial" w:hAnsi="Arial" w:cs="Arial"/>
          <w:b/>
        </w:rPr>
        <w:t>de Registro de Preços n⁰ ..........................</w:t>
      </w:r>
    </w:p>
    <w:p w14:paraId="4A38F1F7" w14:textId="77777777" w:rsidR="00CF1EF9" w:rsidRPr="00CF1EF9" w:rsidRDefault="00CF1EF9" w:rsidP="00CF1EF9">
      <w:pPr>
        <w:jc w:val="both"/>
        <w:rPr>
          <w:rFonts w:ascii="Arial" w:hAnsi="Arial" w:cs="Arial"/>
        </w:rPr>
      </w:pPr>
    </w:p>
    <w:p w14:paraId="05A75F09" w14:textId="77777777" w:rsidR="00CF1EF9" w:rsidRPr="00CF1EF9" w:rsidRDefault="00CF1EF9" w:rsidP="00CF1EF9">
      <w:pPr>
        <w:jc w:val="both"/>
        <w:rPr>
          <w:rFonts w:ascii="Arial" w:hAnsi="Arial" w:cs="Arial"/>
        </w:rPr>
      </w:pPr>
    </w:p>
    <w:p w14:paraId="00F588A2" w14:textId="77777777" w:rsidR="00CF1EF9" w:rsidRPr="00CF1EF9" w:rsidRDefault="00CF1EF9" w:rsidP="00CF1EF9">
      <w:pPr>
        <w:jc w:val="both"/>
        <w:rPr>
          <w:rFonts w:ascii="Arial" w:hAnsi="Arial" w:cs="Arial"/>
        </w:rPr>
      </w:pPr>
    </w:p>
    <w:p w14:paraId="66875058" w14:textId="77777777" w:rsidR="00CF1EF9" w:rsidRPr="00CF1EF9" w:rsidRDefault="00CF1EF9" w:rsidP="00CF1EF9">
      <w:pPr>
        <w:jc w:val="both"/>
        <w:rPr>
          <w:rFonts w:ascii="Arial" w:hAnsi="Arial" w:cs="Arial"/>
          <w:strike/>
        </w:rPr>
      </w:pPr>
    </w:p>
    <w:p w14:paraId="70222139" w14:textId="77777777" w:rsidR="00CF1EF9" w:rsidRPr="00CF1EF9" w:rsidRDefault="00CF1EF9" w:rsidP="00CF1EF9">
      <w:pPr>
        <w:jc w:val="both"/>
        <w:rPr>
          <w:rFonts w:ascii="Arial" w:hAnsi="Arial" w:cs="Arial"/>
          <w:b/>
          <w:strike/>
        </w:rPr>
      </w:pPr>
    </w:p>
    <w:p w14:paraId="68618A88" w14:textId="77777777" w:rsidR="00CF1EF9" w:rsidRPr="00CF1EF9" w:rsidRDefault="00CF1EF9" w:rsidP="00CF1EF9">
      <w:pPr>
        <w:ind w:firstLine="851"/>
        <w:jc w:val="both"/>
        <w:rPr>
          <w:rFonts w:ascii="Arial" w:hAnsi="Arial" w:cs="Arial"/>
          <w:b/>
        </w:rPr>
      </w:pPr>
    </w:p>
    <w:tbl>
      <w:tblPr>
        <w:tblW w:w="5000" w:type="pct"/>
        <w:tblLook w:val="04A0" w:firstRow="1" w:lastRow="0" w:firstColumn="1" w:lastColumn="0" w:noHBand="0" w:noVBand="1"/>
      </w:tblPr>
      <w:tblGrid>
        <w:gridCol w:w="10138"/>
      </w:tblGrid>
      <w:tr w:rsidR="00CF1EF9" w:rsidRPr="00CF1EF9" w14:paraId="533C81BB"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010C62F2" w14:textId="77777777" w:rsidR="00CF1EF9" w:rsidRPr="00CF1EF9" w:rsidRDefault="00CF1EF9">
            <w:pPr>
              <w:ind w:firstLine="851"/>
              <w:jc w:val="both"/>
              <w:rPr>
                <w:rFonts w:ascii="Arial" w:hAnsi="Arial" w:cs="Arial"/>
              </w:rPr>
            </w:pPr>
            <w:r w:rsidRPr="00CF1EF9">
              <w:rPr>
                <w:rFonts w:ascii="Arial" w:hAnsi="Arial" w:cs="Arial"/>
                <w:b/>
              </w:rPr>
              <w:t>CLÁUSULA 1ª - DAS PARTES</w:t>
            </w:r>
          </w:p>
        </w:tc>
      </w:tr>
    </w:tbl>
    <w:p w14:paraId="5349B608" w14:textId="77777777" w:rsidR="00CF1EF9" w:rsidRPr="00CF1EF9" w:rsidRDefault="00CF1EF9" w:rsidP="00CF1EF9">
      <w:pPr>
        <w:ind w:firstLine="851"/>
        <w:jc w:val="both"/>
        <w:rPr>
          <w:rFonts w:ascii="Arial" w:hAnsi="Arial" w:cs="Arial"/>
          <w:b/>
        </w:rPr>
      </w:pPr>
    </w:p>
    <w:p w14:paraId="4DD920B4" w14:textId="77777777" w:rsidR="00CF1EF9" w:rsidRPr="00CF1EF9" w:rsidRDefault="00CF1EF9" w:rsidP="00CF1EF9">
      <w:pPr>
        <w:ind w:firstLine="851"/>
        <w:jc w:val="both"/>
        <w:rPr>
          <w:rFonts w:ascii="Arial" w:hAnsi="Arial" w:cs="Arial"/>
        </w:rPr>
      </w:pPr>
      <w:r w:rsidRPr="00CF1EF9">
        <w:rPr>
          <w:rFonts w:ascii="Arial" w:hAnsi="Arial" w:cs="Arial"/>
          <w:b/>
        </w:rPr>
        <w:t>1.1.</w:t>
      </w:r>
      <w:r w:rsidRPr="00CF1EF9">
        <w:rPr>
          <w:rFonts w:ascii="Arial" w:hAnsi="Arial" w:cs="Arial"/>
        </w:rPr>
        <w:t xml:space="preserve"> A </w:t>
      </w:r>
      <w:r w:rsidRPr="00CF1EF9">
        <w:rPr>
          <w:rFonts w:ascii="Arial" w:hAnsi="Arial" w:cs="Arial"/>
          <w:b/>
        </w:rPr>
        <w:t>PREFEITURA DO MUNICÍPIO DE PIRACICABA</w:t>
      </w:r>
      <w:r w:rsidRPr="00CF1EF9">
        <w:rPr>
          <w:rFonts w:ascii="Arial" w:hAnsi="Arial" w:cs="Arial"/>
        </w:rPr>
        <w:t xml:space="preserve">, com sede à Rua Antônio Corrêa Barbosa, n.º 2.233, bairro Chácara Nazareth, nesta cidade e Estado, com CNPJ n.º 46.341.038/0001-29, representada por seu Secretário Municipal de Saúde, Sr. </w:t>
      </w:r>
      <w:r w:rsidRPr="00CF1EF9">
        <w:rPr>
          <w:rFonts w:ascii="Arial" w:hAnsi="Arial" w:cs="Arial"/>
          <w:b/>
        </w:rPr>
        <w:t>GUSTAVO LAPOSTA DE AGUIAR</w:t>
      </w:r>
      <w:r w:rsidRPr="00CF1EF9">
        <w:rPr>
          <w:rFonts w:ascii="Arial" w:hAnsi="Arial" w:cs="Arial"/>
          <w:shd w:val="clear" w:color="auto" w:fill="FFFFFF"/>
        </w:rPr>
        <w:t xml:space="preserve">, inscrito no CPF </w:t>
      </w:r>
      <w:proofErr w:type="gramStart"/>
      <w:r w:rsidRPr="00CF1EF9">
        <w:rPr>
          <w:rFonts w:ascii="Arial" w:hAnsi="Arial" w:cs="Arial"/>
          <w:shd w:val="clear" w:color="auto" w:fill="FFFFFF"/>
        </w:rPr>
        <w:t>nº ,</w:t>
      </w:r>
      <w:proofErr w:type="gramEnd"/>
      <w:r w:rsidRPr="00CF1EF9">
        <w:rPr>
          <w:rFonts w:ascii="Arial" w:hAnsi="Arial" w:cs="Arial"/>
          <w:shd w:val="clear" w:color="auto" w:fill="FFFFFF"/>
        </w:rPr>
        <w:t>,,,,,,,,,,,,,,,,,,</w:t>
      </w:r>
      <w:r w:rsidRPr="00CF1EF9">
        <w:rPr>
          <w:rFonts w:ascii="Arial" w:hAnsi="Arial" w:cs="Arial"/>
        </w:rPr>
        <w:t xml:space="preserve">, adiante, designada, simplesmente, adiante, designada, simplesmente, </w:t>
      </w:r>
      <w:r w:rsidRPr="00CF1EF9">
        <w:rPr>
          <w:rFonts w:ascii="Arial" w:hAnsi="Arial" w:cs="Arial"/>
          <w:b/>
        </w:rPr>
        <w:t>CONTRATANTE</w:t>
      </w:r>
      <w:r w:rsidRPr="00CF1EF9">
        <w:rPr>
          <w:rFonts w:ascii="Arial" w:hAnsi="Arial" w:cs="Arial"/>
        </w:rPr>
        <w:t xml:space="preserve"> e </w:t>
      </w:r>
      <w:r w:rsidRPr="00CF1EF9">
        <w:rPr>
          <w:rFonts w:ascii="Arial" w:hAnsi="Arial" w:cs="Arial"/>
          <w:b/>
        </w:rPr>
        <w:t>..........</w:t>
      </w:r>
      <w:r w:rsidRPr="00CF1EF9">
        <w:rPr>
          <w:rFonts w:ascii="Arial" w:hAnsi="Arial" w:cs="Arial"/>
        </w:rPr>
        <w:t xml:space="preserve">, com sede à ........, n.º ......., na cidade de ......., inscrita no CNPJ n.º ........, por intermédio de seu(sua) ......, </w:t>
      </w:r>
      <w:proofErr w:type="spellStart"/>
      <w:r w:rsidRPr="00CF1EF9">
        <w:rPr>
          <w:rFonts w:ascii="Arial" w:hAnsi="Arial" w:cs="Arial"/>
        </w:rPr>
        <w:t>Sr</w:t>
      </w:r>
      <w:proofErr w:type="spellEnd"/>
      <w:r w:rsidRPr="00CF1EF9">
        <w:rPr>
          <w:rFonts w:ascii="Arial" w:hAnsi="Arial" w:cs="Arial"/>
        </w:rPr>
        <w:t xml:space="preserve">(a). </w:t>
      </w:r>
      <w:proofErr w:type="gramStart"/>
      <w:r w:rsidRPr="00CF1EF9">
        <w:rPr>
          <w:rFonts w:ascii="Arial" w:hAnsi="Arial" w:cs="Arial"/>
        </w:rPr>
        <w:t>..........</w:t>
      </w:r>
      <w:proofErr w:type="gramEnd"/>
      <w:r w:rsidRPr="00CF1EF9">
        <w:rPr>
          <w:rFonts w:ascii="Arial" w:hAnsi="Arial" w:cs="Arial"/>
        </w:rPr>
        <w:t xml:space="preserve">, (qualificação completa), inscrito(a) no CPF n.º ......., adiante designada simplesmente </w:t>
      </w:r>
      <w:r w:rsidRPr="00CF1EF9">
        <w:rPr>
          <w:rFonts w:ascii="Arial" w:hAnsi="Arial" w:cs="Arial"/>
          <w:b/>
        </w:rPr>
        <w:t>CONTRATADA</w:t>
      </w:r>
      <w:r w:rsidRPr="00CF1EF9">
        <w:rPr>
          <w:rFonts w:ascii="Arial" w:hAnsi="Arial" w:cs="Arial"/>
        </w:rPr>
        <w:t>, ajustam o que se segue:</w:t>
      </w:r>
    </w:p>
    <w:p w14:paraId="1DC88464" w14:textId="77777777" w:rsidR="00CF1EF9" w:rsidRPr="00CF1EF9" w:rsidRDefault="00CF1EF9" w:rsidP="00CF1EF9">
      <w:pPr>
        <w:ind w:firstLine="851"/>
        <w:jc w:val="both"/>
        <w:rPr>
          <w:rFonts w:ascii="Arial" w:hAnsi="Arial" w:cs="Arial"/>
          <w:b/>
        </w:rPr>
      </w:pPr>
    </w:p>
    <w:tbl>
      <w:tblPr>
        <w:tblW w:w="5000" w:type="pct"/>
        <w:tblLook w:val="04A0" w:firstRow="1" w:lastRow="0" w:firstColumn="1" w:lastColumn="0" w:noHBand="0" w:noVBand="1"/>
      </w:tblPr>
      <w:tblGrid>
        <w:gridCol w:w="10138"/>
      </w:tblGrid>
      <w:tr w:rsidR="00CF1EF9" w:rsidRPr="00CF1EF9" w14:paraId="7A4B4E28"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308BB27E" w14:textId="77777777" w:rsidR="00CF1EF9" w:rsidRPr="00CF1EF9" w:rsidRDefault="00CF1EF9">
            <w:pPr>
              <w:ind w:firstLine="851"/>
              <w:jc w:val="both"/>
              <w:rPr>
                <w:rFonts w:ascii="Arial" w:hAnsi="Arial" w:cs="Arial"/>
              </w:rPr>
            </w:pPr>
            <w:r w:rsidRPr="00CF1EF9">
              <w:rPr>
                <w:rFonts w:ascii="Arial" w:hAnsi="Arial" w:cs="Arial"/>
                <w:b/>
              </w:rPr>
              <w:t>CLÁUSULA 2ª - DO OBJETO</w:t>
            </w:r>
          </w:p>
        </w:tc>
      </w:tr>
    </w:tbl>
    <w:p w14:paraId="36025230" w14:textId="77777777" w:rsidR="00CF1EF9" w:rsidRPr="00CF1EF9" w:rsidRDefault="00CF1EF9" w:rsidP="00CF1EF9">
      <w:pPr>
        <w:ind w:firstLine="851"/>
        <w:jc w:val="both"/>
        <w:rPr>
          <w:rFonts w:ascii="Arial" w:hAnsi="Arial" w:cs="Arial"/>
          <w:b/>
        </w:rPr>
      </w:pPr>
    </w:p>
    <w:p w14:paraId="1217C672" w14:textId="77777777" w:rsidR="00CF1EF9" w:rsidRPr="00CF1EF9" w:rsidRDefault="00CF1EF9" w:rsidP="00CF1EF9">
      <w:pPr>
        <w:pStyle w:val="Recuodecorpodetexto"/>
        <w:ind w:firstLine="851"/>
        <w:rPr>
          <w:sz w:val="20"/>
          <w:szCs w:val="20"/>
        </w:rPr>
      </w:pPr>
      <w:r w:rsidRPr="00CF1EF9">
        <w:rPr>
          <w:b/>
          <w:sz w:val="20"/>
          <w:szCs w:val="20"/>
        </w:rPr>
        <w:t>2.1. A CONTRATADA se obriga a entrega parcelada do(s) item(</w:t>
      </w:r>
      <w:proofErr w:type="spellStart"/>
      <w:r w:rsidRPr="00CF1EF9">
        <w:rPr>
          <w:b/>
          <w:sz w:val="20"/>
          <w:szCs w:val="20"/>
        </w:rPr>
        <w:t>ns</w:t>
      </w:r>
      <w:proofErr w:type="spellEnd"/>
      <w:r w:rsidRPr="00CF1EF9">
        <w:rPr>
          <w:b/>
          <w:sz w:val="20"/>
          <w:szCs w:val="20"/>
        </w:rPr>
        <w:t xml:space="preserve">) ... de </w:t>
      </w:r>
      <w:proofErr w:type="spellStart"/>
      <w:r w:rsidRPr="00CF1EF9">
        <w:rPr>
          <w:b/>
          <w:sz w:val="20"/>
          <w:szCs w:val="20"/>
        </w:rPr>
        <w:t>bottons</w:t>
      </w:r>
      <w:proofErr w:type="spellEnd"/>
      <w:r w:rsidRPr="00CF1EF9">
        <w:rPr>
          <w:b/>
          <w:sz w:val="20"/>
          <w:szCs w:val="20"/>
        </w:rPr>
        <w:t xml:space="preserve">  de  </w:t>
      </w:r>
      <w:proofErr w:type="spellStart"/>
      <w:r w:rsidRPr="00CF1EF9">
        <w:rPr>
          <w:b/>
          <w:sz w:val="20"/>
          <w:szCs w:val="20"/>
        </w:rPr>
        <w:t>gastrostomia</w:t>
      </w:r>
      <w:proofErr w:type="spellEnd"/>
      <w:r w:rsidRPr="00CF1EF9">
        <w:rPr>
          <w:b/>
          <w:sz w:val="20"/>
          <w:szCs w:val="20"/>
        </w:rPr>
        <w:t xml:space="preserve">  e  monitores </w:t>
      </w:r>
      <w:proofErr w:type="spellStart"/>
      <w:r w:rsidRPr="00CF1EF9">
        <w:rPr>
          <w:b/>
          <w:sz w:val="20"/>
          <w:szCs w:val="20"/>
        </w:rPr>
        <w:t>freestyle</w:t>
      </w:r>
      <w:proofErr w:type="spellEnd"/>
      <w:r w:rsidRPr="00CF1EF9">
        <w:rPr>
          <w:b/>
          <w:sz w:val="20"/>
          <w:szCs w:val="20"/>
        </w:rPr>
        <w:t xml:space="preserve"> libre 2 para atender mandado judicial e serviço de ostomia, conforme descrição detalhada constante do Edital de Pregão Eletrônico nº .../2026, bem como seu Termo de Referência e ata de registro de preços, o qual fica fazendo parte integrante do presente instrumento.</w:t>
      </w:r>
    </w:p>
    <w:p w14:paraId="3524B013" w14:textId="77777777" w:rsidR="00CF1EF9" w:rsidRPr="00CF1EF9" w:rsidRDefault="00CF1EF9" w:rsidP="00CF1EF9">
      <w:pPr>
        <w:keepLines/>
        <w:ind w:firstLine="851"/>
        <w:jc w:val="both"/>
        <w:rPr>
          <w:rFonts w:ascii="Arial" w:hAnsi="Arial" w:cs="Arial"/>
          <w:b/>
        </w:rPr>
      </w:pPr>
    </w:p>
    <w:tbl>
      <w:tblPr>
        <w:tblW w:w="5000" w:type="pct"/>
        <w:tblLook w:val="04A0" w:firstRow="1" w:lastRow="0" w:firstColumn="1" w:lastColumn="0" w:noHBand="0" w:noVBand="1"/>
      </w:tblPr>
      <w:tblGrid>
        <w:gridCol w:w="10138"/>
      </w:tblGrid>
      <w:tr w:rsidR="00CF1EF9" w:rsidRPr="00CF1EF9" w14:paraId="5FC2D5D6"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5B838644" w14:textId="77777777" w:rsidR="00CF1EF9" w:rsidRPr="00CF1EF9" w:rsidRDefault="00CF1EF9">
            <w:pPr>
              <w:keepLines/>
              <w:ind w:firstLine="851"/>
              <w:jc w:val="both"/>
              <w:rPr>
                <w:rFonts w:ascii="Arial" w:hAnsi="Arial" w:cs="Arial"/>
              </w:rPr>
            </w:pPr>
            <w:r w:rsidRPr="00CF1EF9">
              <w:rPr>
                <w:rFonts w:ascii="Arial" w:hAnsi="Arial" w:cs="Arial"/>
                <w:b/>
              </w:rPr>
              <w:t>CLÁUSULA 3ª - DOS RECURSOS FINANCEIROS</w:t>
            </w:r>
          </w:p>
        </w:tc>
      </w:tr>
    </w:tbl>
    <w:p w14:paraId="50926B9A" w14:textId="77777777" w:rsidR="00CF1EF9" w:rsidRPr="00CF1EF9" w:rsidRDefault="00CF1EF9" w:rsidP="00CF1EF9">
      <w:pPr>
        <w:pStyle w:val="Recuodecorpodetexto"/>
        <w:ind w:firstLine="851"/>
        <w:rPr>
          <w:b/>
          <w:sz w:val="20"/>
          <w:szCs w:val="20"/>
        </w:rPr>
      </w:pPr>
    </w:p>
    <w:p w14:paraId="1C36CC43" w14:textId="77777777" w:rsidR="00CF1EF9" w:rsidRPr="00CF1EF9" w:rsidRDefault="00CF1EF9" w:rsidP="00CF1EF9">
      <w:pPr>
        <w:ind w:firstLine="851"/>
        <w:jc w:val="both"/>
        <w:rPr>
          <w:rFonts w:ascii="Arial" w:hAnsi="Arial" w:cs="Arial"/>
        </w:rPr>
      </w:pPr>
      <w:r w:rsidRPr="00CF1EF9">
        <w:rPr>
          <w:rFonts w:ascii="Arial" w:hAnsi="Arial" w:cs="Arial"/>
          <w:b/>
        </w:rPr>
        <w:t>3.1.</w:t>
      </w:r>
      <w:r w:rsidRPr="00CF1EF9">
        <w:rPr>
          <w:rFonts w:ascii="Arial" w:hAnsi="Arial" w:cs="Arial"/>
        </w:rPr>
        <w:t xml:space="preserve"> A despesa </w:t>
      </w:r>
      <w:proofErr w:type="gramStart"/>
      <w:r w:rsidRPr="00CF1EF9">
        <w:rPr>
          <w:rFonts w:ascii="Arial" w:hAnsi="Arial" w:cs="Arial"/>
        </w:rPr>
        <w:t>supra será</w:t>
      </w:r>
      <w:proofErr w:type="gramEnd"/>
      <w:r w:rsidRPr="00CF1EF9">
        <w:rPr>
          <w:rFonts w:ascii="Arial" w:hAnsi="Arial" w:cs="Arial"/>
        </w:rPr>
        <w:t xml:space="preserve"> atendida pelas dotações orçamentárias </w:t>
      </w:r>
      <w:proofErr w:type="spellStart"/>
      <w:r w:rsidRPr="00CF1EF9">
        <w:rPr>
          <w:rFonts w:ascii="Arial" w:hAnsi="Arial" w:cs="Arial"/>
        </w:rPr>
        <w:t>nºs</w:t>
      </w:r>
      <w:proofErr w:type="spellEnd"/>
      <w:r w:rsidRPr="00CF1EF9">
        <w:rPr>
          <w:rFonts w:ascii="Arial" w:hAnsi="Arial" w:cs="Arial"/>
        </w:rPr>
        <w:t>, correspondentes para 2026 e correspondente.</w:t>
      </w:r>
    </w:p>
    <w:p w14:paraId="7D46ED98" w14:textId="77777777" w:rsidR="00CF1EF9" w:rsidRPr="00CF1EF9" w:rsidRDefault="00CF1EF9" w:rsidP="00CF1EF9">
      <w:pPr>
        <w:ind w:firstLine="851"/>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51D11241"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2515D675" w14:textId="77777777" w:rsidR="00CF1EF9" w:rsidRPr="00CF1EF9" w:rsidRDefault="00CF1EF9">
            <w:pPr>
              <w:keepLines/>
              <w:ind w:firstLine="851"/>
              <w:jc w:val="both"/>
              <w:rPr>
                <w:rFonts w:ascii="Arial" w:hAnsi="Arial" w:cs="Arial"/>
              </w:rPr>
            </w:pPr>
            <w:r w:rsidRPr="00CF1EF9">
              <w:rPr>
                <w:rFonts w:ascii="Arial" w:hAnsi="Arial" w:cs="Arial"/>
                <w:b/>
              </w:rPr>
              <w:t>CLÁUSULA 4ª – DO SUPORTE LEGAL</w:t>
            </w:r>
          </w:p>
        </w:tc>
      </w:tr>
    </w:tbl>
    <w:p w14:paraId="5CB639F4" w14:textId="77777777" w:rsidR="00CF1EF9" w:rsidRPr="00CF1EF9" w:rsidRDefault="00CF1EF9" w:rsidP="00CF1EF9">
      <w:pPr>
        <w:ind w:firstLine="851"/>
        <w:jc w:val="both"/>
        <w:rPr>
          <w:rFonts w:ascii="Arial" w:hAnsi="Arial" w:cs="Arial"/>
        </w:rPr>
      </w:pPr>
    </w:p>
    <w:p w14:paraId="55DA2686" w14:textId="77777777" w:rsidR="00CF1EF9" w:rsidRPr="00CF1EF9" w:rsidRDefault="00CF1EF9" w:rsidP="00CF1EF9">
      <w:pPr>
        <w:keepLines/>
        <w:ind w:firstLine="851"/>
        <w:jc w:val="both"/>
        <w:rPr>
          <w:rFonts w:ascii="Arial" w:hAnsi="Arial" w:cs="Arial"/>
        </w:rPr>
      </w:pPr>
      <w:r w:rsidRPr="00CF1EF9">
        <w:rPr>
          <w:rFonts w:ascii="Arial" w:hAnsi="Arial" w:cs="Arial"/>
          <w:b/>
        </w:rPr>
        <w:t>4.1.</w:t>
      </w:r>
      <w:r w:rsidRPr="00CF1EF9">
        <w:rPr>
          <w:rFonts w:ascii="Arial" w:hAnsi="Arial" w:cs="Arial"/>
        </w:rPr>
        <w:t xml:space="preserve"> Este contrato é regulado pelos seguintes dispositivos legais:</w:t>
      </w:r>
    </w:p>
    <w:p w14:paraId="2D04B733" w14:textId="77777777" w:rsidR="00CF1EF9" w:rsidRPr="00CF1EF9" w:rsidRDefault="00CF1EF9" w:rsidP="00CF1EF9">
      <w:pPr>
        <w:keepLines/>
        <w:ind w:firstLine="851"/>
        <w:jc w:val="both"/>
        <w:rPr>
          <w:rFonts w:ascii="Arial" w:hAnsi="Arial" w:cs="Arial"/>
        </w:rPr>
      </w:pPr>
      <w:r w:rsidRPr="00CF1EF9">
        <w:rPr>
          <w:rFonts w:ascii="Arial" w:hAnsi="Arial" w:cs="Arial"/>
          <w:b/>
        </w:rPr>
        <w:t>4.1.1.</w:t>
      </w:r>
      <w:r w:rsidRPr="00CF1EF9">
        <w:rPr>
          <w:rFonts w:ascii="Arial" w:hAnsi="Arial" w:cs="Arial"/>
        </w:rPr>
        <w:t xml:space="preserve"> Constituição da República Federativa do Brasil;</w:t>
      </w:r>
    </w:p>
    <w:p w14:paraId="28F4F52C" w14:textId="77777777" w:rsidR="00CF1EF9" w:rsidRPr="00CF1EF9" w:rsidRDefault="00CF1EF9" w:rsidP="00CF1EF9">
      <w:pPr>
        <w:keepLines/>
        <w:ind w:firstLine="851"/>
        <w:jc w:val="both"/>
        <w:rPr>
          <w:rFonts w:ascii="Arial" w:hAnsi="Arial" w:cs="Arial"/>
        </w:rPr>
      </w:pPr>
      <w:r w:rsidRPr="00CF1EF9">
        <w:rPr>
          <w:rFonts w:ascii="Arial" w:hAnsi="Arial" w:cs="Arial"/>
          <w:b/>
        </w:rPr>
        <w:t>4.1.2.</w:t>
      </w:r>
      <w:r w:rsidRPr="00CF1EF9">
        <w:rPr>
          <w:rFonts w:ascii="Arial" w:hAnsi="Arial" w:cs="Arial"/>
        </w:rPr>
        <w:t xml:space="preserve"> Lei Orgânica do Município de Piracicaba;</w:t>
      </w:r>
    </w:p>
    <w:p w14:paraId="586E6410" w14:textId="77777777" w:rsidR="00CF1EF9" w:rsidRPr="00CF1EF9" w:rsidRDefault="00CF1EF9" w:rsidP="00CF1EF9">
      <w:pPr>
        <w:keepLines/>
        <w:ind w:firstLine="851"/>
        <w:jc w:val="both"/>
        <w:rPr>
          <w:rFonts w:ascii="Arial" w:hAnsi="Arial" w:cs="Arial"/>
        </w:rPr>
      </w:pPr>
      <w:r w:rsidRPr="00CF1EF9">
        <w:rPr>
          <w:rFonts w:ascii="Arial" w:hAnsi="Arial" w:cs="Arial"/>
          <w:b/>
        </w:rPr>
        <w:t>4.1.3.</w:t>
      </w:r>
      <w:r w:rsidRPr="00CF1EF9">
        <w:rPr>
          <w:rFonts w:ascii="Arial" w:hAnsi="Arial" w:cs="Arial"/>
        </w:rPr>
        <w:t xml:space="preserve"> Lei Federal nº 14.133, de 01/04/2021;</w:t>
      </w:r>
    </w:p>
    <w:p w14:paraId="1E0193CE" w14:textId="77777777" w:rsidR="00CF1EF9" w:rsidRPr="00CF1EF9" w:rsidRDefault="00CF1EF9" w:rsidP="00CF1EF9">
      <w:pPr>
        <w:keepLines/>
        <w:ind w:firstLine="851"/>
        <w:jc w:val="both"/>
        <w:rPr>
          <w:rFonts w:ascii="Arial" w:hAnsi="Arial" w:cs="Arial"/>
        </w:rPr>
      </w:pPr>
      <w:r w:rsidRPr="00CF1EF9">
        <w:rPr>
          <w:rFonts w:ascii="Arial" w:hAnsi="Arial" w:cs="Arial"/>
          <w:b/>
        </w:rPr>
        <w:t>4.1.4.</w:t>
      </w:r>
      <w:r w:rsidRPr="00CF1EF9">
        <w:rPr>
          <w:rFonts w:ascii="Arial" w:hAnsi="Arial" w:cs="Arial"/>
        </w:rPr>
        <w:t xml:space="preserve"> Decreto Municipal nº 17.640, de 30/10/2018;</w:t>
      </w:r>
    </w:p>
    <w:p w14:paraId="3D8FFF15" w14:textId="77777777" w:rsidR="00CF1EF9" w:rsidRPr="00CF1EF9" w:rsidRDefault="00CF1EF9" w:rsidP="00CF1EF9">
      <w:pPr>
        <w:keepLines/>
        <w:ind w:firstLine="851"/>
        <w:jc w:val="both"/>
        <w:rPr>
          <w:rFonts w:ascii="Arial" w:hAnsi="Arial" w:cs="Arial"/>
        </w:rPr>
      </w:pPr>
      <w:r w:rsidRPr="00CF1EF9">
        <w:rPr>
          <w:rFonts w:ascii="Arial" w:hAnsi="Arial" w:cs="Arial"/>
          <w:b/>
        </w:rPr>
        <w:t>4.1.5.</w:t>
      </w:r>
      <w:r w:rsidRPr="00CF1EF9">
        <w:rPr>
          <w:rFonts w:ascii="Arial" w:hAnsi="Arial" w:cs="Arial"/>
        </w:rPr>
        <w:t xml:space="preserve"> Demais disposições legais aplicáveis, inclusive subsidiariamente, os princípios gerais de Direito.</w:t>
      </w:r>
    </w:p>
    <w:p w14:paraId="583999C6" w14:textId="77777777" w:rsidR="00CF1EF9" w:rsidRPr="00CF1EF9" w:rsidRDefault="00CF1EF9" w:rsidP="00CF1EF9">
      <w:pPr>
        <w:keepLines/>
        <w:ind w:firstLine="851"/>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3FA7B9C7"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34CD3645" w14:textId="77777777" w:rsidR="00CF1EF9" w:rsidRPr="00CF1EF9" w:rsidRDefault="00CF1EF9">
            <w:pPr>
              <w:ind w:firstLine="851"/>
              <w:jc w:val="both"/>
              <w:rPr>
                <w:rFonts w:ascii="Arial" w:hAnsi="Arial" w:cs="Arial"/>
              </w:rPr>
            </w:pPr>
            <w:r w:rsidRPr="00CF1EF9">
              <w:rPr>
                <w:rFonts w:ascii="Arial" w:hAnsi="Arial" w:cs="Arial"/>
                <w:b/>
              </w:rPr>
              <w:t>CLÁUSULA 5ª - DO PREÇO</w:t>
            </w:r>
          </w:p>
        </w:tc>
      </w:tr>
    </w:tbl>
    <w:p w14:paraId="208ED06D" w14:textId="77777777" w:rsidR="00CF1EF9" w:rsidRPr="00CF1EF9" w:rsidRDefault="00CF1EF9" w:rsidP="00CF1EF9">
      <w:pPr>
        <w:ind w:firstLine="851"/>
        <w:jc w:val="both"/>
        <w:rPr>
          <w:rFonts w:ascii="Arial" w:hAnsi="Arial" w:cs="Arial"/>
        </w:rPr>
      </w:pPr>
    </w:p>
    <w:p w14:paraId="21DEA3DE" w14:textId="77777777" w:rsidR="00CF1EF9" w:rsidRPr="00CF1EF9" w:rsidRDefault="00CF1EF9" w:rsidP="00CF1EF9">
      <w:pPr>
        <w:ind w:firstLine="851"/>
        <w:jc w:val="both"/>
        <w:rPr>
          <w:rFonts w:ascii="Arial" w:hAnsi="Arial" w:cs="Arial"/>
        </w:rPr>
      </w:pPr>
      <w:r w:rsidRPr="00CF1EF9">
        <w:rPr>
          <w:rFonts w:ascii="Arial" w:hAnsi="Arial" w:cs="Arial"/>
          <w:b/>
        </w:rPr>
        <w:lastRenderedPageBreak/>
        <w:t>5.1.</w:t>
      </w:r>
      <w:r w:rsidRPr="00CF1EF9">
        <w:rPr>
          <w:rFonts w:ascii="Arial" w:hAnsi="Arial" w:cs="Arial"/>
        </w:rPr>
        <w:t xml:space="preserve"> Pela execução do objeto deste contrato, a </w:t>
      </w:r>
      <w:r w:rsidRPr="00CF1EF9">
        <w:rPr>
          <w:rFonts w:ascii="Arial" w:hAnsi="Arial" w:cs="Arial"/>
          <w:b/>
        </w:rPr>
        <w:t xml:space="preserve">CONTRATANTE </w:t>
      </w:r>
      <w:r w:rsidRPr="00CF1EF9">
        <w:rPr>
          <w:rFonts w:ascii="Arial" w:hAnsi="Arial" w:cs="Arial"/>
        </w:rPr>
        <w:t xml:space="preserve">pagará à </w:t>
      </w:r>
      <w:r w:rsidRPr="00CF1EF9">
        <w:rPr>
          <w:rFonts w:ascii="Arial" w:hAnsi="Arial" w:cs="Arial"/>
          <w:b/>
        </w:rPr>
        <w:t xml:space="preserve">CONTRATADA </w:t>
      </w:r>
      <w:r w:rsidRPr="00CF1EF9">
        <w:rPr>
          <w:rFonts w:ascii="Arial" w:hAnsi="Arial" w:cs="Arial"/>
        </w:rPr>
        <w:t xml:space="preserve">a importância de </w:t>
      </w:r>
      <w:r w:rsidRPr="00CF1EF9">
        <w:rPr>
          <w:rFonts w:ascii="Arial" w:hAnsi="Arial" w:cs="Arial"/>
          <w:b/>
        </w:rPr>
        <w:t>R$      (...)</w:t>
      </w:r>
      <w:r w:rsidRPr="00CF1EF9">
        <w:rPr>
          <w:rFonts w:ascii="Arial" w:hAnsi="Arial" w:cs="Arial"/>
        </w:rPr>
        <w:t>, conforme valores apresentados por esta em sua proposta.</w:t>
      </w:r>
    </w:p>
    <w:p w14:paraId="75412CF3" w14:textId="77777777" w:rsidR="00CF1EF9" w:rsidRPr="00CF1EF9" w:rsidRDefault="00CF1EF9" w:rsidP="00CF1EF9">
      <w:pPr>
        <w:ind w:firstLine="851"/>
        <w:jc w:val="both"/>
        <w:rPr>
          <w:rFonts w:ascii="Arial" w:hAnsi="Arial" w:cs="Arial"/>
          <w:b/>
        </w:rPr>
      </w:pPr>
    </w:p>
    <w:p w14:paraId="6066540C" w14:textId="77777777" w:rsidR="00CF1EF9" w:rsidRPr="00CF1EF9" w:rsidRDefault="00CF1EF9" w:rsidP="00CF1EF9">
      <w:pPr>
        <w:ind w:firstLine="851"/>
        <w:jc w:val="both"/>
        <w:rPr>
          <w:rFonts w:ascii="Arial" w:hAnsi="Arial" w:cs="Arial"/>
        </w:rPr>
      </w:pPr>
      <w:r w:rsidRPr="00CF1EF9">
        <w:rPr>
          <w:rFonts w:ascii="Arial" w:hAnsi="Arial" w:cs="Arial"/>
          <w:b/>
        </w:rPr>
        <w:t>5.2.</w:t>
      </w:r>
      <w:r w:rsidRPr="00CF1EF9">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CF1EF9">
        <w:rPr>
          <w:rFonts w:ascii="Arial" w:hAnsi="Arial" w:cs="Arial"/>
          <w:b/>
        </w:rPr>
        <w:t>CONTRATANTE</w:t>
      </w:r>
      <w:r w:rsidRPr="00CF1EF9">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0B32E3E" w14:textId="77777777" w:rsidR="00CF1EF9" w:rsidRPr="00CF1EF9" w:rsidRDefault="00CF1EF9" w:rsidP="00CF1EF9">
      <w:pPr>
        <w:ind w:firstLine="851"/>
        <w:jc w:val="both"/>
        <w:rPr>
          <w:rFonts w:ascii="Arial" w:hAnsi="Arial" w:cs="Arial"/>
          <w:b/>
        </w:rPr>
      </w:pPr>
    </w:p>
    <w:tbl>
      <w:tblPr>
        <w:tblW w:w="5000" w:type="pct"/>
        <w:tblLook w:val="04A0" w:firstRow="1" w:lastRow="0" w:firstColumn="1" w:lastColumn="0" w:noHBand="0" w:noVBand="1"/>
      </w:tblPr>
      <w:tblGrid>
        <w:gridCol w:w="10138"/>
      </w:tblGrid>
      <w:tr w:rsidR="00CF1EF9" w:rsidRPr="00CF1EF9" w14:paraId="368FAC03"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0501F138" w14:textId="77777777" w:rsidR="00CF1EF9" w:rsidRPr="00CF1EF9" w:rsidRDefault="00CF1EF9">
            <w:pPr>
              <w:ind w:firstLine="851"/>
              <w:jc w:val="both"/>
              <w:rPr>
                <w:rFonts w:ascii="Arial" w:hAnsi="Arial" w:cs="Arial"/>
              </w:rPr>
            </w:pPr>
            <w:r w:rsidRPr="00CF1EF9">
              <w:rPr>
                <w:rFonts w:ascii="Arial" w:hAnsi="Arial" w:cs="Arial"/>
                <w:b/>
              </w:rPr>
              <w:t>CLÁUSULA 6ª - DOS PAGAMENTOS</w:t>
            </w:r>
          </w:p>
        </w:tc>
      </w:tr>
    </w:tbl>
    <w:p w14:paraId="40C6D18C" w14:textId="77777777" w:rsidR="00CF1EF9" w:rsidRPr="00CF1EF9" w:rsidRDefault="00CF1EF9" w:rsidP="00CF1EF9">
      <w:pPr>
        <w:ind w:firstLine="851"/>
        <w:jc w:val="both"/>
        <w:rPr>
          <w:rFonts w:ascii="Arial" w:hAnsi="Arial" w:cs="Arial"/>
        </w:rPr>
      </w:pPr>
    </w:p>
    <w:p w14:paraId="2661B543" w14:textId="77777777" w:rsidR="00CF1EF9" w:rsidRPr="00CF1EF9" w:rsidRDefault="00CF1EF9" w:rsidP="00CF1EF9">
      <w:pPr>
        <w:ind w:firstLine="850"/>
        <w:jc w:val="both"/>
        <w:rPr>
          <w:rFonts w:ascii="Arial" w:hAnsi="Arial" w:cs="Arial"/>
        </w:rPr>
      </w:pPr>
      <w:r w:rsidRPr="00CF1EF9">
        <w:rPr>
          <w:rFonts w:ascii="Arial" w:hAnsi="Arial" w:cs="Arial"/>
          <w:b/>
        </w:rPr>
        <w:t xml:space="preserve">6.1. </w:t>
      </w:r>
      <w:r w:rsidRPr="00CF1EF9">
        <w:rPr>
          <w:rFonts w:ascii="Arial" w:hAnsi="Arial" w:cs="Arial"/>
        </w:rPr>
        <w:t>Anteriormente a realização de pagamentos, a Unidade Requisitante realizará consulta, junto a Secretaria Municipal de Finanças sobre a existência de débitos exigíveis da</w:t>
      </w:r>
      <w:r w:rsidRPr="00CF1EF9">
        <w:rPr>
          <w:rFonts w:ascii="Arial" w:hAnsi="Arial" w:cs="Arial"/>
          <w:b/>
        </w:rPr>
        <w:t xml:space="preserve"> CONTRATADA</w:t>
      </w:r>
      <w:r w:rsidRPr="00CF1EF9">
        <w:rPr>
          <w:rFonts w:ascii="Arial" w:hAnsi="Arial" w:cs="Arial"/>
        </w:rPr>
        <w:t xml:space="preserve"> com o Município de Piracicaba e caso existam, poderá ser realizada a compensação de valores.</w:t>
      </w:r>
    </w:p>
    <w:p w14:paraId="0D73972C" w14:textId="77777777" w:rsidR="00CF1EF9" w:rsidRPr="00CF1EF9" w:rsidRDefault="00CF1EF9" w:rsidP="00CF1EF9">
      <w:pPr>
        <w:ind w:firstLine="850"/>
        <w:jc w:val="both"/>
        <w:rPr>
          <w:rFonts w:ascii="Arial" w:hAnsi="Arial" w:cs="Arial"/>
          <w:b/>
        </w:rPr>
      </w:pPr>
    </w:p>
    <w:p w14:paraId="267B1F92" w14:textId="77777777" w:rsidR="00CF1EF9" w:rsidRPr="00CF1EF9" w:rsidRDefault="00CF1EF9" w:rsidP="00CF1EF9">
      <w:pPr>
        <w:ind w:firstLine="850"/>
        <w:jc w:val="both"/>
        <w:rPr>
          <w:rFonts w:ascii="Arial" w:hAnsi="Arial" w:cs="Arial"/>
        </w:rPr>
      </w:pPr>
      <w:r w:rsidRPr="00CF1EF9">
        <w:rPr>
          <w:rFonts w:ascii="Arial" w:hAnsi="Arial" w:cs="Arial"/>
          <w:b/>
        </w:rPr>
        <w:t xml:space="preserve">6.2. </w:t>
      </w:r>
      <w:r w:rsidRPr="00CF1EF9">
        <w:rPr>
          <w:rFonts w:ascii="Arial" w:hAnsi="Arial" w:cs="Arial"/>
        </w:rPr>
        <w:t xml:space="preserve">Os pagamentos serão efetuados mediante a apresentação da nota fiscal, acompanhada do atestado de recebimento emitido pela Secretaria Municipal de Saúde, no prazo estipulado pela </w:t>
      </w:r>
      <w:r w:rsidRPr="00CF1EF9">
        <w:rPr>
          <w:rFonts w:ascii="Arial" w:hAnsi="Arial" w:cs="Arial"/>
          <w:b/>
        </w:rPr>
        <w:t>CONTRATADA</w:t>
      </w:r>
      <w:r w:rsidRPr="00CF1EF9">
        <w:rPr>
          <w:rFonts w:ascii="Arial" w:hAnsi="Arial" w:cs="Arial"/>
        </w:rPr>
        <w:t xml:space="preserve">, contado da data de emissão da nota fiscal e depositados no banco e conta </w:t>
      </w:r>
      <w:proofErr w:type="gramStart"/>
      <w:r w:rsidRPr="00CF1EF9">
        <w:rPr>
          <w:rFonts w:ascii="Arial" w:hAnsi="Arial" w:cs="Arial"/>
        </w:rPr>
        <w:t xml:space="preserve">corrente indicados pela </w:t>
      </w:r>
      <w:r w:rsidRPr="00CF1EF9">
        <w:rPr>
          <w:rFonts w:ascii="Arial" w:hAnsi="Arial" w:cs="Arial"/>
          <w:b/>
        </w:rPr>
        <w:t>CONTRATADA</w:t>
      </w:r>
      <w:proofErr w:type="gramEnd"/>
      <w:r w:rsidRPr="00CF1EF9">
        <w:rPr>
          <w:rFonts w:ascii="Arial" w:hAnsi="Arial" w:cs="Arial"/>
        </w:rPr>
        <w:t xml:space="preserve">. </w:t>
      </w:r>
    </w:p>
    <w:p w14:paraId="5C76DA70" w14:textId="77777777" w:rsidR="00CF1EF9" w:rsidRPr="00CF1EF9" w:rsidRDefault="00CF1EF9" w:rsidP="00CF1EF9">
      <w:pPr>
        <w:ind w:firstLine="850"/>
        <w:jc w:val="both"/>
        <w:rPr>
          <w:rFonts w:ascii="Arial" w:hAnsi="Arial" w:cs="Arial"/>
        </w:rPr>
      </w:pPr>
    </w:p>
    <w:p w14:paraId="56A6CF95" w14:textId="77777777" w:rsidR="00CF1EF9" w:rsidRPr="00CF1EF9" w:rsidRDefault="00CF1EF9" w:rsidP="00CF1EF9">
      <w:pPr>
        <w:ind w:firstLine="850"/>
        <w:jc w:val="both"/>
        <w:rPr>
          <w:rFonts w:ascii="Arial" w:hAnsi="Arial" w:cs="Arial"/>
        </w:rPr>
      </w:pPr>
      <w:r w:rsidRPr="00CF1EF9">
        <w:rPr>
          <w:rFonts w:ascii="Arial" w:hAnsi="Arial" w:cs="Arial"/>
          <w:b/>
        </w:rPr>
        <w:t>6.2.1.</w:t>
      </w:r>
      <w:r w:rsidRPr="00CF1EF9">
        <w:rPr>
          <w:rFonts w:ascii="Arial" w:hAnsi="Arial" w:cs="Arial"/>
        </w:rPr>
        <w:t xml:space="preserve"> Conforme o protocolo ICMS 42/09, fica obrigado a emitir Nota Fiscal Eletrônica – NF-e, modelo 55, em substituição à Nota Fiscal, modelo </w:t>
      </w:r>
      <w:proofErr w:type="gramStart"/>
      <w:r w:rsidRPr="00CF1EF9">
        <w:rPr>
          <w:rFonts w:ascii="Arial" w:hAnsi="Arial" w:cs="Arial"/>
        </w:rPr>
        <w:t>1</w:t>
      </w:r>
      <w:proofErr w:type="gramEnd"/>
      <w:r w:rsidRPr="00CF1EF9">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58765940" w14:textId="77777777" w:rsidR="00CF1EF9" w:rsidRPr="00CF1EF9" w:rsidRDefault="00CF1EF9" w:rsidP="00CF1EF9">
      <w:pPr>
        <w:ind w:firstLine="850"/>
        <w:jc w:val="both"/>
        <w:rPr>
          <w:rFonts w:ascii="Arial" w:hAnsi="Arial" w:cs="Arial"/>
        </w:rPr>
      </w:pPr>
    </w:p>
    <w:p w14:paraId="4F4AC916" w14:textId="77777777" w:rsidR="00CF1EF9" w:rsidRPr="00CF1EF9" w:rsidRDefault="00CF1EF9" w:rsidP="00CF1EF9">
      <w:pPr>
        <w:ind w:firstLine="850"/>
        <w:jc w:val="both"/>
        <w:rPr>
          <w:rFonts w:ascii="Arial" w:hAnsi="Arial" w:cs="Arial"/>
          <w:b/>
        </w:rPr>
      </w:pPr>
      <w:r w:rsidRPr="00CF1EF9">
        <w:rPr>
          <w:rFonts w:ascii="Arial" w:hAnsi="Arial" w:cs="Arial"/>
        </w:rPr>
        <w:t xml:space="preserve">E-mail para emissão da NF-e: </w:t>
      </w:r>
      <w:hyperlink r:id="rId22" w:history="1">
        <w:r w:rsidRPr="00CF1EF9">
          <w:rPr>
            <w:rStyle w:val="Hyperlink"/>
            <w:rFonts w:ascii="Arial" w:hAnsi="Arial" w:cs="Arial"/>
          </w:rPr>
          <w:t>notafiscal@piracicaba.sp.gov.br</w:t>
        </w:r>
      </w:hyperlink>
    </w:p>
    <w:p w14:paraId="03112CDC" w14:textId="77777777" w:rsidR="00CF1EF9" w:rsidRPr="00CF1EF9" w:rsidRDefault="00CF1EF9" w:rsidP="00CF1EF9">
      <w:pPr>
        <w:jc w:val="both"/>
        <w:rPr>
          <w:rFonts w:ascii="Arial" w:hAnsi="Arial" w:cs="Arial"/>
          <w:b/>
        </w:rPr>
      </w:pPr>
    </w:p>
    <w:p w14:paraId="44F29B8F" w14:textId="77777777" w:rsidR="00CF1EF9" w:rsidRPr="00CF1EF9" w:rsidRDefault="00CF1EF9" w:rsidP="00CF1EF9">
      <w:pPr>
        <w:ind w:firstLine="850"/>
        <w:jc w:val="both"/>
        <w:rPr>
          <w:rFonts w:ascii="Arial" w:hAnsi="Arial" w:cs="Arial"/>
        </w:rPr>
      </w:pPr>
      <w:r w:rsidRPr="00CF1EF9">
        <w:rPr>
          <w:rFonts w:ascii="Arial" w:hAnsi="Arial" w:cs="Arial"/>
          <w:b/>
        </w:rPr>
        <w:t xml:space="preserve">6.3. </w:t>
      </w:r>
      <w:r w:rsidRPr="00CF1EF9">
        <w:rPr>
          <w:rFonts w:ascii="Arial" w:hAnsi="Arial" w:cs="Arial"/>
        </w:rPr>
        <w:t xml:space="preserve">Com a nota fiscal a </w:t>
      </w:r>
      <w:r w:rsidRPr="00CF1EF9">
        <w:rPr>
          <w:rFonts w:ascii="Arial" w:hAnsi="Arial" w:cs="Arial"/>
          <w:b/>
        </w:rPr>
        <w:t>CONTRATADA</w:t>
      </w:r>
      <w:r w:rsidRPr="00CF1EF9">
        <w:rPr>
          <w:rFonts w:ascii="Arial" w:hAnsi="Arial" w:cs="Arial"/>
        </w:rPr>
        <w:t xml:space="preserve"> deverá apresentar, ainda:</w:t>
      </w:r>
    </w:p>
    <w:p w14:paraId="2A469A2A" w14:textId="77777777" w:rsidR="00CF1EF9" w:rsidRPr="00CF1EF9" w:rsidRDefault="00CF1EF9" w:rsidP="00CF1EF9">
      <w:pPr>
        <w:ind w:firstLine="850"/>
        <w:jc w:val="both"/>
        <w:rPr>
          <w:rFonts w:ascii="Arial" w:hAnsi="Arial" w:cs="Arial"/>
        </w:rPr>
      </w:pPr>
    </w:p>
    <w:p w14:paraId="7195063C" w14:textId="77777777" w:rsidR="00CF1EF9" w:rsidRPr="00CF1EF9" w:rsidRDefault="00CF1EF9" w:rsidP="00CF1EF9">
      <w:pPr>
        <w:ind w:firstLine="850"/>
        <w:jc w:val="both"/>
        <w:rPr>
          <w:rFonts w:ascii="Arial" w:hAnsi="Arial" w:cs="Arial"/>
        </w:rPr>
      </w:pPr>
      <w:r w:rsidRPr="00CF1EF9">
        <w:rPr>
          <w:rFonts w:ascii="Arial" w:hAnsi="Arial" w:cs="Arial"/>
          <w:b/>
        </w:rPr>
        <w:t xml:space="preserve">6.3.1. </w:t>
      </w:r>
      <w:r w:rsidRPr="00CF1EF9">
        <w:rPr>
          <w:rFonts w:ascii="Arial" w:hAnsi="Arial" w:cs="Arial"/>
        </w:rPr>
        <w:t>Certidão de Regularidade perante a Fazenda Federal (INSS), com validade em vigor;</w:t>
      </w:r>
    </w:p>
    <w:p w14:paraId="7D1D28D9" w14:textId="77777777" w:rsidR="00CF1EF9" w:rsidRPr="00CF1EF9" w:rsidRDefault="00CF1EF9" w:rsidP="00CF1EF9">
      <w:pPr>
        <w:ind w:firstLine="850"/>
        <w:jc w:val="both"/>
        <w:rPr>
          <w:rFonts w:ascii="Arial" w:hAnsi="Arial" w:cs="Arial"/>
        </w:rPr>
      </w:pPr>
    </w:p>
    <w:p w14:paraId="62B5132D" w14:textId="77777777" w:rsidR="00CF1EF9" w:rsidRPr="00CF1EF9" w:rsidRDefault="00CF1EF9" w:rsidP="00CF1EF9">
      <w:pPr>
        <w:ind w:firstLine="850"/>
        <w:jc w:val="both"/>
        <w:rPr>
          <w:rFonts w:ascii="Arial" w:hAnsi="Arial" w:cs="Arial"/>
        </w:rPr>
      </w:pPr>
      <w:r w:rsidRPr="00CF1EF9">
        <w:rPr>
          <w:rFonts w:ascii="Arial" w:hAnsi="Arial" w:cs="Arial"/>
          <w:b/>
        </w:rPr>
        <w:t xml:space="preserve">6.3.2. </w:t>
      </w:r>
      <w:r w:rsidRPr="00CF1EF9">
        <w:rPr>
          <w:rFonts w:ascii="Arial" w:hAnsi="Arial" w:cs="Arial"/>
        </w:rPr>
        <w:t>Certidão de regularidade do FGTS fornecido pela Caixa Econômica Federal, com validade em vigor;</w:t>
      </w:r>
      <w:r w:rsidRPr="00CF1EF9">
        <w:rPr>
          <w:rFonts w:ascii="Arial" w:hAnsi="Arial" w:cs="Arial"/>
          <w:b/>
        </w:rPr>
        <w:t xml:space="preserve"> </w:t>
      </w:r>
    </w:p>
    <w:p w14:paraId="57AD9969" w14:textId="77777777" w:rsidR="00CF1EF9" w:rsidRPr="00CF1EF9" w:rsidRDefault="00CF1EF9" w:rsidP="00CF1EF9">
      <w:pPr>
        <w:ind w:firstLine="850"/>
        <w:jc w:val="both"/>
        <w:rPr>
          <w:rFonts w:ascii="Arial" w:hAnsi="Arial" w:cs="Arial"/>
          <w:b/>
        </w:rPr>
      </w:pPr>
    </w:p>
    <w:p w14:paraId="39E338D9" w14:textId="77777777" w:rsidR="00CF1EF9" w:rsidRPr="00CF1EF9" w:rsidRDefault="00CF1EF9" w:rsidP="00CF1EF9">
      <w:pPr>
        <w:keepLines/>
        <w:ind w:firstLine="850"/>
        <w:jc w:val="both"/>
        <w:rPr>
          <w:rFonts w:ascii="Arial" w:hAnsi="Arial" w:cs="Arial"/>
        </w:rPr>
      </w:pPr>
      <w:r w:rsidRPr="00CF1EF9">
        <w:rPr>
          <w:rFonts w:ascii="Arial" w:hAnsi="Arial" w:cs="Arial"/>
          <w:b/>
        </w:rPr>
        <w:t>6.3.3.</w:t>
      </w:r>
      <w:r w:rsidRPr="00CF1EF9">
        <w:rPr>
          <w:rFonts w:ascii="Arial" w:hAnsi="Arial" w:cs="Arial"/>
        </w:rPr>
        <w:t xml:space="preserve"> Certidão de Regularidade perante a Fazenda Estadual, com validade em vigor, e;</w:t>
      </w:r>
    </w:p>
    <w:p w14:paraId="5D089F4B" w14:textId="77777777" w:rsidR="00CF1EF9" w:rsidRPr="00CF1EF9" w:rsidRDefault="00CF1EF9" w:rsidP="00CF1EF9">
      <w:pPr>
        <w:keepLines/>
        <w:ind w:firstLine="850"/>
        <w:jc w:val="both"/>
        <w:rPr>
          <w:rFonts w:ascii="Arial" w:hAnsi="Arial" w:cs="Arial"/>
        </w:rPr>
      </w:pPr>
    </w:p>
    <w:p w14:paraId="2ED3DE82" w14:textId="77777777" w:rsidR="00CF1EF9" w:rsidRPr="00CF1EF9" w:rsidRDefault="00CF1EF9" w:rsidP="00CF1EF9">
      <w:pPr>
        <w:keepLines/>
        <w:ind w:firstLine="850"/>
        <w:jc w:val="both"/>
        <w:rPr>
          <w:rFonts w:ascii="Arial" w:hAnsi="Arial" w:cs="Arial"/>
        </w:rPr>
      </w:pPr>
      <w:r w:rsidRPr="00CF1EF9">
        <w:rPr>
          <w:rFonts w:ascii="Arial" w:hAnsi="Arial" w:cs="Arial"/>
          <w:b/>
        </w:rPr>
        <w:t>6.3.4.</w:t>
      </w:r>
      <w:r w:rsidRPr="00CF1EF9">
        <w:rPr>
          <w:rFonts w:ascii="Arial" w:hAnsi="Arial" w:cs="Arial"/>
        </w:rPr>
        <w:t xml:space="preserve"> Certidão Negativa de Débitos Trabalhistas (CNDT).</w:t>
      </w:r>
    </w:p>
    <w:p w14:paraId="110BE809" w14:textId="77777777" w:rsidR="00CF1EF9" w:rsidRPr="00CF1EF9" w:rsidRDefault="00CF1EF9" w:rsidP="00CF1EF9">
      <w:pPr>
        <w:jc w:val="both"/>
        <w:rPr>
          <w:rFonts w:ascii="Arial" w:hAnsi="Arial" w:cs="Arial"/>
          <w:b/>
        </w:rPr>
      </w:pPr>
    </w:p>
    <w:p w14:paraId="10D16DB3" w14:textId="77777777" w:rsidR="00CF1EF9" w:rsidRPr="00CF1EF9" w:rsidRDefault="00CF1EF9" w:rsidP="00CF1EF9">
      <w:pPr>
        <w:ind w:firstLine="850"/>
        <w:jc w:val="both"/>
        <w:rPr>
          <w:rFonts w:ascii="Arial" w:hAnsi="Arial" w:cs="Arial"/>
        </w:rPr>
      </w:pPr>
      <w:r w:rsidRPr="00CF1EF9">
        <w:rPr>
          <w:rFonts w:ascii="Arial" w:hAnsi="Arial" w:cs="Arial"/>
          <w:b/>
        </w:rPr>
        <w:t xml:space="preserve">6.4. </w:t>
      </w:r>
      <w:r w:rsidRPr="00CF1EF9">
        <w:rPr>
          <w:rFonts w:ascii="Arial" w:hAnsi="Arial" w:cs="Arial"/>
        </w:rPr>
        <w:t>Caso o dia do pagamento coincida aos sábados, domingos, feriados ou pontos facultativos, o mesmo será efetuado no primeiro dia útil subsequente, sem qualquer incidência de correção monetária.</w:t>
      </w:r>
    </w:p>
    <w:p w14:paraId="4D6A29FE" w14:textId="77777777" w:rsidR="00CF1EF9" w:rsidRPr="00CF1EF9" w:rsidRDefault="00CF1EF9" w:rsidP="00CF1EF9">
      <w:pPr>
        <w:ind w:firstLine="850"/>
        <w:jc w:val="both"/>
        <w:rPr>
          <w:rFonts w:ascii="Arial" w:hAnsi="Arial" w:cs="Arial"/>
        </w:rPr>
      </w:pPr>
    </w:p>
    <w:p w14:paraId="7CD9D76D" w14:textId="77777777" w:rsidR="00CF1EF9" w:rsidRPr="00CF1EF9" w:rsidRDefault="00CF1EF9" w:rsidP="00CF1EF9">
      <w:pPr>
        <w:ind w:firstLine="851"/>
        <w:jc w:val="both"/>
        <w:rPr>
          <w:rFonts w:ascii="Arial" w:hAnsi="Arial" w:cs="Arial"/>
        </w:rPr>
      </w:pPr>
      <w:r w:rsidRPr="00CF1EF9">
        <w:rPr>
          <w:rFonts w:ascii="Arial" w:hAnsi="Arial" w:cs="Arial"/>
          <w:b/>
        </w:rPr>
        <w:t>6.5.</w:t>
      </w:r>
      <w:r w:rsidRPr="00CF1EF9">
        <w:rPr>
          <w:rFonts w:ascii="Arial" w:hAnsi="Arial" w:cs="Arial"/>
        </w:rPr>
        <w:t xml:space="preserve"> Caso a </w:t>
      </w:r>
      <w:r w:rsidRPr="00CF1EF9">
        <w:rPr>
          <w:rFonts w:ascii="Arial" w:hAnsi="Arial" w:cs="Arial"/>
          <w:b/>
        </w:rPr>
        <w:t>CONTRATANTE</w:t>
      </w:r>
      <w:r w:rsidRPr="00CF1EF9">
        <w:rPr>
          <w:rFonts w:ascii="Arial" w:hAnsi="Arial" w:cs="Arial"/>
        </w:rPr>
        <w:t>, eventualmente, atrase os pagamentos, estes deverão ser corrigidos com base no INPC/IBGE, conforme legislação pertinente.</w:t>
      </w:r>
    </w:p>
    <w:p w14:paraId="4C2A6EDA" w14:textId="77777777" w:rsidR="00CF1EF9" w:rsidRPr="00CF1EF9" w:rsidRDefault="00CF1EF9" w:rsidP="00CF1EF9">
      <w:pPr>
        <w:ind w:firstLine="851"/>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6F3D958B"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12EB7D96" w14:textId="77777777" w:rsidR="00CF1EF9" w:rsidRPr="00CF1EF9" w:rsidRDefault="00CF1EF9">
            <w:pPr>
              <w:ind w:firstLine="851"/>
              <w:jc w:val="both"/>
              <w:rPr>
                <w:rFonts w:ascii="Arial" w:hAnsi="Arial" w:cs="Arial"/>
              </w:rPr>
            </w:pPr>
            <w:r w:rsidRPr="00CF1EF9">
              <w:rPr>
                <w:rFonts w:ascii="Arial" w:hAnsi="Arial" w:cs="Arial"/>
                <w:b/>
              </w:rPr>
              <w:t>CLÁUSULA 7ª - DA FISCALIZAÇÃO</w:t>
            </w:r>
          </w:p>
        </w:tc>
      </w:tr>
    </w:tbl>
    <w:p w14:paraId="289EDC39" w14:textId="77777777" w:rsidR="00CF1EF9" w:rsidRPr="00CF1EF9" w:rsidRDefault="00CF1EF9" w:rsidP="00CF1EF9">
      <w:pPr>
        <w:ind w:firstLine="851"/>
        <w:jc w:val="both"/>
        <w:rPr>
          <w:rFonts w:ascii="Arial" w:hAnsi="Arial" w:cs="Arial"/>
          <w:b/>
        </w:rPr>
      </w:pPr>
    </w:p>
    <w:p w14:paraId="717351BE" w14:textId="77777777" w:rsidR="00CF1EF9" w:rsidRPr="00CF1EF9" w:rsidRDefault="00CF1EF9" w:rsidP="00CF1EF9">
      <w:pPr>
        <w:ind w:firstLine="851"/>
        <w:jc w:val="both"/>
        <w:rPr>
          <w:rFonts w:ascii="Arial" w:hAnsi="Arial" w:cs="Arial"/>
        </w:rPr>
      </w:pPr>
      <w:r w:rsidRPr="00CF1EF9">
        <w:rPr>
          <w:rFonts w:ascii="Arial" w:hAnsi="Arial" w:cs="Arial"/>
          <w:b/>
        </w:rPr>
        <w:t>7.1.</w:t>
      </w:r>
      <w:r w:rsidRPr="00CF1EF9">
        <w:rPr>
          <w:rFonts w:ascii="Arial" w:hAnsi="Arial" w:cs="Arial"/>
        </w:rPr>
        <w:t xml:space="preserve"> A Secretaria Municipal de Saúde é o órgão credenciado pela </w:t>
      </w:r>
      <w:r w:rsidRPr="00CF1EF9">
        <w:rPr>
          <w:rFonts w:ascii="Arial" w:hAnsi="Arial" w:cs="Arial"/>
          <w:b/>
        </w:rPr>
        <w:t>CONTRATANTE</w:t>
      </w:r>
      <w:r w:rsidRPr="00CF1EF9">
        <w:rPr>
          <w:rFonts w:ascii="Arial" w:hAnsi="Arial" w:cs="Arial"/>
        </w:rPr>
        <w:t xml:space="preserve"> para vistoriar a execução do presente contrato e prestar toda a assistência e orientações que se fizerem necessárias, indicando os servidores </w:t>
      </w:r>
      <w:proofErr w:type="gramStart"/>
      <w:r w:rsidRPr="00CF1EF9">
        <w:rPr>
          <w:rFonts w:ascii="Arial" w:hAnsi="Arial" w:cs="Arial"/>
        </w:rPr>
        <w:t>Sr.</w:t>
      </w:r>
      <w:proofErr w:type="gramEnd"/>
      <w:r w:rsidRPr="00CF1EF9">
        <w:rPr>
          <w:rFonts w:ascii="Arial" w:hAnsi="Arial" w:cs="Arial"/>
        </w:rPr>
        <w:t xml:space="preserve">(a) .............. </w:t>
      </w:r>
      <w:proofErr w:type="gramStart"/>
      <w:r w:rsidRPr="00CF1EF9">
        <w:rPr>
          <w:rFonts w:ascii="Arial" w:hAnsi="Arial" w:cs="Arial"/>
        </w:rPr>
        <w:t>e</w:t>
      </w:r>
      <w:proofErr w:type="gramEnd"/>
      <w:r w:rsidRPr="00CF1EF9">
        <w:rPr>
          <w:rFonts w:ascii="Arial" w:hAnsi="Arial" w:cs="Arial"/>
        </w:rPr>
        <w:t xml:space="preserve"> Sr.(a) .............., respectivamente, como gestor(a) e fiscal do presente instrumento.</w:t>
      </w:r>
    </w:p>
    <w:p w14:paraId="7013DA76" w14:textId="77777777" w:rsidR="00CF1EF9" w:rsidRPr="00CF1EF9" w:rsidRDefault="00CF1EF9" w:rsidP="00CF1EF9">
      <w:pPr>
        <w:ind w:firstLine="851"/>
        <w:jc w:val="both"/>
        <w:rPr>
          <w:rFonts w:ascii="Arial" w:hAnsi="Arial" w:cs="Arial"/>
          <w:b/>
        </w:rPr>
      </w:pPr>
      <w:bookmarkStart w:id="13" w:name="art2§1"/>
      <w:bookmarkStart w:id="14" w:name="art1p"/>
      <w:bookmarkEnd w:id="13"/>
      <w:bookmarkEnd w:id="14"/>
    </w:p>
    <w:tbl>
      <w:tblPr>
        <w:tblW w:w="5000" w:type="pct"/>
        <w:tblLook w:val="04A0" w:firstRow="1" w:lastRow="0" w:firstColumn="1" w:lastColumn="0" w:noHBand="0" w:noVBand="1"/>
      </w:tblPr>
      <w:tblGrid>
        <w:gridCol w:w="10138"/>
      </w:tblGrid>
      <w:tr w:rsidR="00CF1EF9" w:rsidRPr="00CF1EF9" w14:paraId="4C89F165"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44B0C532" w14:textId="77777777" w:rsidR="00CF1EF9" w:rsidRPr="00CF1EF9" w:rsidRDefault="00CF1EF9">
            <w:pPr>
              <w:ind w:firstLine="851"/>
              <w:jc w:val="both"/>
              <w:rPr>
                <w:rFonts w:ascii="Arial" w:hAnsi="Arial" w:cs="Arial"/>
              </w:rPr>
            </w:pPr>
            <w:r w:rsidRPr="00CF1EF9">
              <w:rPr>
                <w:rFonts w:ascii="Arial" w:hAnsi="Arial" w:cs="Arial"/>
                <w:b/>
              </w:rPr>
              <w:t>CLÁUSULA 8ª - DO PRAZO DE VIGÊNCIA</w:t>
            </w:r>
          </w:p>
        </w:tc>
      </w:tr>
    </w:tbl>
    <w:p w14:paraId="62FE8E8C" w14:textId="77777777" w:rsidR="00CF1EF9" w:rsidRPr="00CF1EF9" w:rsidRDefault="00CF1EF9" w:rsidP="00CF1EF9">
      <w:pPr>
        <w:ind w:firstLine="851"/>
        <w:jc w:val="both"/>
        <w:rPr>
          <w:rFonts w:ascii="Arial" w:hAnsi="Arial" w:cs="Arial"/>
          <w:b/>
        </w:rPr>
      </w:pPr>
    </w:p>
    <w:p w14:paraId="5AAF8F69" w14:textId="77777777" w:rsidR="00CF1EF9" w:rsidRPr="00CF1EF9" w:rsidRDefault="00CF1EF9" w:rsidP="00CF1EF9">
      <w:pPr>
        <w:ind w:firstLine="851"/>
        <w:jc w:val="both"/>
        <w:rPr>
          <w:rFonts w:ascii="Arial" w:hAnsi="Arial" w:cs="Arial"/>
        </w:rPr>
      </w:pPr>
      <w:r w:rsidRPr="00CF1EF9">
        <w:rPr>
          <w:rFonts w:ascii="Arial" w:hAnsi="Arial" w:cs="Arial"/>
          <w:b/>
        </w:rPr>
        <w:t>8.1.</w:t>
      </w:r>
      <w:r w:rsidRPr="00CF1EF9">
        <w:rPr>
          <w:rFonts w:ascii="Arial" w:hAnsi="Arial" w:cs="Arial"/>
        </w:rPr>
        <w:t xml:space="preserve"> O presente contrato terá vigência de 12</w:t>
      </w:r>
      <w:proofErr w:type="gramStart"/>
      <w:r w:rsidRPr="00CF1EF9">
        <w:rPr>
          <w:rFonts w:ascii="Arial" w:hAnsi="Arial" w:cs="Arial"/>
        </w:rPr>
        <w:t xml:space="preserve">  </w:t>
      </w:r>
      <w:proofErr w:type="gramEnd"/>
      <w:r w:rsidRPr="00CF1EF9">
        <w:rPr>
          <w:rFonts w:ascii="Arial" w:hAnsi="Arial" w:cs="Arial"/>
        </w:rPr>
        <w:t>(doze)  meses,  podendo  ser  prorrogado,  por  igual  período, renovadas  as  quantidades,  desde  que  comprovado  o  preço  vantajoso,  conforme  previsto  no  artigo  84  da  Lei 14.133, de 2021, a contar da ordem de fornecimento.</w:t>
      </w:r>
    </w:p>
    <w:p w14:paraId="1C1DA755" w14:textId="77777777" w:rsidR="00CF1EF9" w:rsidRPr="00CF1EF9" w:rsidRDefault="00CF1EF9" w:rsidP="00CF1EF9">
      <w:pPr>
        <w:ind w:firstLine="851"/>
        <w:jc w:val="both"/>
        <w:rPr>
          <w:rFonts w:ascii="Arial" w:hAnsi="Arial" w:cs="Arial"/>
          <w:bCs/>
        </w:rPr>
      </w:pPr>
    </w:p>
    <w:tbl>
      <w:tblPr>
        <w:tblW w:w="5000" w:type="pct"/>
        <w:tblLook w:val="04A0" w:firstRow="1" w:lastRow="0" w:firstColumn="1" w:lastColumn="0" w:noHBand="0" w:noVBand="1"/>
      </w:tblPr>
      <w:tblGrid>
        <w:gridCol w:w="10138"/>
      </w:tblGrid>
      <w:tr w:rsidR="00CF1EF9" w:rsidRPr="00CF1EF9" w14:paraId="4C90AC74"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38A928D8" w14:textId="77777777" w:rsidR="00CF1EF9" w:rsidRPr="00CF1EF9" w:rsidRDefault="00CF1EF9">
            <w:pPr>
              <w:ind w:firstLine="936"/>
              <w:jc w:val="both"/>
              <w:rPr>
                <w:rFonts w:ascii="Arial" w:hAnsi="Arial" w:cs="Arial"/>
              </w:rPr>
            </w:pPr>
            <w:r w:rsidRPr="00CF1EF9">
              <w:rPr>
                <w:rFonts w:ascii="Arial" w:hAnsi="Arial" w:cs="Arial"/>
                <w:b/>
              </w:rPr>
              <w:t xml:space="preserve">CLÁUSULA 9ª – </w:t>
            </w:r>
            <w:r w:rsidRPr="00CF1EF9">
              <w:rPr>
                <w:rFonts w:ascii="Arial" w:hAnsi="Arial" w:cs="Arial"/>
                <w:b/>
                <w:bCs/>
              </w:rPr>
              <w:t>DO REAJUSTE</w:t>
            </w:r>
          </w:p>
        </w:tc>
      </w:tr>
    </w:tbl>
    <w:p w14:paraId="6534AAA4" w14:textId="77777777" w:rsidR="00CF1EF9" w:rsidRPr="00CF1EF9" w:rsidRDefault="00CF1EF9" w:rsidP="00CF1EF9">
      <w:pPr>
        <w:jc w:val="both"/>
        <w:rPr>
          <w:rFonts w:ascii="Arial" w:hAnsi="Arial" w:cs="Arial"/>
        </w:rPr>
      </w:pPr>
    </w:p>
    <w:p w14:paraId="308340E0" w14:textId="77777777" w:rsidR="00CF1EF9" w:rsidRPr="00CF1EF9" w:rsidRDefault="00CF1EF9" w:rsidP="00CF1EF9">
      <w:pPr>
        <w:ind w:firstLine="851"/>
        <w:jc w:val="both"/>
        <w:rPr>
          <w:rFonts w:ascii="Arial" w:hAnsi="Arial" w:cs="Arial"/>
        </w:rPr>
      </w:pPr>
      <w:r w:rsidRPr="00CF1EF9">
        <w:rPr>
          <w:rFonts w:ascii="Arial" w:hAnsi="Arial" w:cs="Arial"/>
          <w:b/>
        </w:rPr>
        <w:lastRenderedPageBreak/>
        <w:t>9.1.</w:t>
      </w:r>
      <w:r w:rsidRPr="00CF1EF9">
        <w:rPr>
          <w:rFonts w:ascii="Arial" w:hAnsi="Arial" w:cs="Arial"/>
        </w:rPr>
        <w:t xml:space="preserve"> O reajuste, se houver, será efetuado nos termos da Lei Federal n.º 9.069, de 29/06/95, de acordo com a variação do índice INPC/IBGE.</w:t>
      </w:r>
    </w:p>
    <w:p w14:paraId="365CAF69" w14:textId="77777777" w:rsidR="00CF1EF9" w:rsidRPr="00CF1EF9" w:rsidRDefault="00CF1EF9" w:rsidP="00CF1EF9">
      <w:pPr>
        <w:ind w:firstLine="851"/>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5F6EBFEF"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1CC2276A" w14:textId="77777777" w:rsidR="00CF1EF9" w:rsidRPr="00CF1EF9" w:rsidRDefault="00CF1EF9">
            <w:pPr>
              <w:ind w:firstLine="851"/>
              <w:jc w:val="both"/>
              <w:rPr>
                <w:rFonts w:ascii="Arial" w:hAnsi="Arial" w:cs="Arial"/>
              </w:rPr>
            </w:pPr>
            <w:r w:rsidRPr="00CF1EF9">
              <w:rPr>
                <w:rFonts w:ascii="Arial" w:hAnsi="Arial" w:cs="Arial"/>
                <w:b/>
              </w:rPr>
              <w:t>CLÁUSULA 10 - DA EXTINÇÃO DO CONTRATO</w:t>
            </w:r>
          </w:p>
        </w:tc>
      </w:tr>
    </w:tbl>
    <w:p w14:paraId="36C61708" w14:textId="77777777" w:rsidR="00CF1EF9" w:rsidRPr="00CF1EF9" w:rsidRDefault="00CF1EF9" w:rsidP="00CF1EF9">
      <w:pPr>
        <w:ind w:firstLine="851"/>
        <w:jc w:val="both"/>
        <w:rPr>
          <w:rFonts w:ascii="Arial" w:hAnsi="Arial" w:cs="Arial"/>
          <w:b/>
        </w:rPr>
      </w:pPr>
    </w:p>
    <w:p w14:paraId="686E5443" w14:textId="77777777" w:rsidR="00CF1EF9" w:rsidRPr="00CF1EF9" w:rsidRDefault="00CF1EF9" w:rsidP="00CF1EF9">
      <w:pPr>
        <w:ind w:firstLine="851"/>
        <w:jc w:val="both"/>
        <w:rPr>
          <w:rFonts w:ascii="Arial" w:hAnsi="Arial" w:cs="Arial"/>
        </w:rPr>
      </w:pPr>
      <w:r w:rsidRPr="00CF1EF9">
        <w:rPr>
          <w:rFonts w:ascii="Arial" w:hAnsi="Arial" w:cs="Arial"/>
          <w:b/>
        </w:rPr>
        <w:t>10.1.</w:t>
      </w:r>
      <w:r w:rsidRPr="00CF1EF9">
        <w:rPr>
          <w:rFonts w:ascii="Arial" w:hAnsi="Arial" w:cs="Arial"/>
        </w:rPr>
        <w:t xml:space="preserve"> Independentemente de interpelação judicial, o contrato será extinto nas hipóteses previstas no art. 137 da Lei Federal nº 14.133/21 e suas alterações.</w:t>
      </w:r>
    </w:p>
    <w:p w14:paraId="6BA37DAE" w14:textId="77777777" w:rsidR="00CF1EF9" w:rsidRPr="00CF1EF9" w:rsidRDefault="00CF1EF9" w:rsidP="00CF1EF9">
      <w:pPr>
        <w:ind w:firstLine="851"/>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3E4E05B0"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7A197943" w14:textId="77777777" w:rsidR="00CF1EF9" w:rsidRPr="00CF1EF9" w:rsidRDefault="00CF1EF9">
            <w:pPr>
              <w:ind w:firstLine="851"/>
              <w:jc w:val="both"/>
              <w:rPr>
                <w:rFonts w:ascii="Arial" w:hAnsi="Arial" w:cs="Arial"/>
              </w:rPr>
            </w:pPr>
            <w:r w:rsidRPr="00CF1EF9">
              <w:rPr>
                <w:rFonts w:ascii="Arial" w:hAnsi="Arial" w:cs="Arial"/>
                <w:b/>
              </w:rPr>
              <w:t>CLÁUSULA 11. - DO RECEBIMENTO</w:t>
            </w:r>
          </w:p>
        </w:tc>
      </w:tr>
    </w:tbl>
    <w:p w14:paraId="523CFEA3" w14:textId="77777777" w:rsidR="00CF1EF9" w:rsidRPr="00CF1EF9" w:rsidRDefault="00CF1EF9" w:rsidP="00CF1EF9">
      <w:pPr>
        <w:ind w:firstLine="851"/>
        <w:jc w:val="both"/>
        <w:rPr>
          <w:rFonts w:ascii="Arial" w:hAnsi="Arial" w:cs="Arial"/>
          <w:b/>
        </w:rPr>
      </w:pPr>
    </w:p>
    <w:p w14:paraId="09019AEB" w14:textId="77777777" w:rsidR="00CF1EF9" w:rsidRPr="00CF1EF9" w:rsidRDefault="00CF1EF9" w:rsidP="00CF1EF9">
      <w:pPr>
        <w:ind w:firstLine="851"/>
        <w:jc w:val="both"/>
        <w:rPr>
          <w:rFonts w:ascii="Arial" w:hAnsi="Arial" w:cs="Arial"/>
        </w:rPr>
      </w:pPr>
      <w:r w:rsidRPr="00CF1EF9">
        <w:rPr>
          <w:rFonts w:ascii="Arial" w:hAnsi="Arial" w:cs="Arial"/>
          <w:b/>
        </w:rPr>
        <w:t>11.1.</w:t>
      </w:r>
      <w:r w:rsidRPr="00CF1EF9">
        <w:rPr>
          <w:rFonts w:ascii="Arial" w:hAnsi="Arial" w:cs="Arial"/>
        </w:rPr>
        <w:t xml:space="preserve"> O objeto deste contrato será recebido por servidor a ser designado para o ato do recebimento, da seguinte forma:</w:t>
      </w:r>
    </w:p>
    <w:p w14:paraId="1DA0EBD6" w14:textId="77777777" w:rsidR="00CF1EF9" w:rsidRPr="00CF1EF9" w:rsidRDefault="00CF1EF9" w:rsidP="00CF1EF9">
      <w:pPr>
        <w:ind w:firstLine="851"/>
        <w:jc w:val="both"/>
        <w:rPr>
          <w:rFonts w:ascii="Arial" w:hAnsi="Arial" w:cs="Arial"/>
        </w:rPr>
      </w:pPr>
    </w:p>
    <w:p w14:paraId="418428A4" w14:textId="77777777" w:rsidR="00CF1EF9" w:rsidRPr="00CF1EF9" w:rsidRDefault="00CF1EF9" w:rsidP="00CF1EF9">
      <w:pPr>
        <w:ind w:firstLine="851"/>
        <w:jc w:val="both"/>
        <w:rPr>
          <w:rFonts w:ascii="Arial" w:hAnsi="Arial" w:cs="Arial"/>
        </w:rPr>
      </w:pPr>
      <w:r w:rsidRPr="00CF1EF9">
        <w:rPr>
          <w:rFonts w:ascii="Arial" w:hAnsi="Arial" w:cs="Arial"/>
          <w:b/>
        </w:rPr>
        <w:t xml:space="preserve">11.1.1. </w:t>
      </w:r>
      <w:r w:rsidRPr="00CF1EF9">
        <w:rPr>
          <w:rFonts w:ascii="Arial" w:hAnsi="Arial" w:cs="Arial"/>
        </w:rPr>
        <w:t>Provisoriamente, para efeito de posterior verificação da conformidade do objeto com as especificações, no prazo de até 03 (três) dias, a contar da entrega;</w:t>
      </w:r>
    </w:p>
    <w:p w14:paraId="0617E264" w14:textId="77777777" w:rsidR="00CF1EF9" w:rsidRPr="00CF1EF9" w:rsidRDefault="00CF1EF9" w:rsidP="00CF1EF9">
      <w:pPr>
        <w:ind w:firstLine="851"/>
        <w:jc w:val="both"/>
        <w:rPr>
          <w:rFonts w:ascii="Arial" w:hAnsi="Arial" w:cs="Arial"/>
          <w:b/>
        </w:rPr>
      </w:pPr>
    </w:p>
    <w:p w14:paraId="5D54BC64" w14:textId="77777777" w:rsidR="00CF1EF9" w:rsidRPr="00CF1EF9" w:rsidRDefault="00CF1EF9" w:rsidP="00CF1EF9">
      <w:pPr>
        <w:ind w:firstLine="851"/>
        <w:jc w:val="both"/>
        <w:rPr>
          <w:rFonts w:ascii="Arial" w:hAnsi="Arial" w:cs="Arial"/>
        </w:rPr>
      </w:pPr>
      <w:r w:rsidRPr="00CF1EF9">
        <w:rPr>
          <w:rFonts w:ascii="Arial" w:hAnsi="Arial" w:cs="Arial"/>
          <w:b/>
        </w:rPr>
        <w:t xml:space="preserve">11.1.2. </w:t>
      </w:r>
      <w:r w:rsidRPr="00CF1EF9">
        <w:rPr>
          <w:rFonts w:ascii="Arial" w:hAnsi="Arial" w:cs="Arial"/>
        </w:rPr>
        <w:t>Definitivamente, após a verificação da qualidade do objeto e consequente aceitação, no prazo de até 30 (trinta) dias, a contar do recebimento provisório.</w:t>
      </w:r>
    </w:p>
    <w:p w14:paraId="16CC2CA9" w14:textId="77777777" w:rsidR="00CF1EF9" w:rsidRPr="00CF1EF9" w:rsidRDefault="00CF1EF9" w:rsidP="00CF1EF9">
      <w:pPr>
        <w:ind w:firstLine="851"/>
        <w:jc w:val="both"/>
        <w:rPr>
          <w:rFonts w:ascii="Arial" w:hAnsi="Arial" w:cs="Arial"/>
          <w:b/>
        </w:rPr>
      </w:pPr>
    </w:p>
    <w:p w14:paraId="31DA0B30" w14:textId="77777777" w:rsidR="00CF1EF9" w:rsidRPr="00CF1EF9" w:rsidRDefault="00CF1EF9" w:rsidP="00CF1EF9">
      <w:pPr>
        <w:ind w:firstLine="851"/>
        <w:jc w:val="both"/>
        <w:rPr>
          <w:rFonts w:ascii="Arial" w:hAnsi="Arial" w:cs="Arial"/>
        </w:rPr>
      </w:pPr>
      <w:r w:rsidRPr="00CF1EF9">
        <w:rPr>
          <w:rFonts w:ascii="Arial" w:hAnsi="Arial" w:cs="Arial"/>
          <w:b/>
        </w:rPr>
        <w:t xml:space="preserve">11.2. </w:t>
      </w:r>
      <w:r w:rsidRPr="00CF1EF9">
        <w:rPr>
          <w:rFonts w:ascii="Arial" w:hAnsi="Arial" w:cs="Arial"/>
        </w:rPr>
        <w:t>O recebimento de que trata este item far-se-á mediante recibo.</w:t>
      </w:r>
    </w:p>
    <w:p w14:paraId="14EC0855" w14:textId="77777777" w:rsidR="00CF1EF9" w:rsidRPr="00CF1EF9" w:rsidRDefault="00CF1EF9" w:rsidP="00CF1EF9">
      <w:pPr>
        <w:ind w:firstLine="851"/>
        <w:jc w:val="both"/>
        <w:rPr>
          <w:rFonts w:ascii="Arial" w:hAnsi="Arial" w:cs="Arial"/>
          <w:b/>
        </w:rPr>
      </w:pPr>
    </w:p>
    <w:p w14:paraId="3E085AD4" w14:textId="77777777" w:rsidR="00CF1EF9" w:rsidRPr="00CF1EF9" w:rsidRDefault="00CF1EF9" w:rsidP="00CF1EF9">
      <w:pPr>
        <w:ind w:firstLine="851"/>
        <w:jc w:val="both"/>
        <w:rPr>
          <w:rFonts w:ascii="Arial" w:hAnsi="Arial" w:cs="Arial"/>
        </w:rPr>
      </w:pPr>
      <w:r w:rsidRPr="00CF1EF9">
        <w:rPr>
          <w:rFonts w:ascii="Arial" w:hAnsi="Arial" w:cs="Arial"/>
          <w:b/>
        </w:rPr>
        <w:t>11.3.</w:t>
      </w:r>
      <w:r w:rsidRPr="00CF1EF9">
        <w:rPr>
          <w:rFonts w:ascii="Arial" w:hAnsi="Arial" w:cs="Arial"/>
        </w:rPr>
        <w:t xml:space="preserve"> Fica facultada à </w:t>
      </w:r>
      <w:r w:rsidRPr="00CF1EF9">
        <w:rPr>
          <w:rFonts w:ascii="Arial" w:hAnsi="Arial" w:cs="Arial"/>
          <w:b/>
        </w:rPr>
        <w:t xml:space="preserve">CONTRATADA </w:t>
      </w:r>
      <w:r w:rsidRPr="00CF1EF9">
        <w:rPr>
          <w:rFonts w:ascii="Arial" w:hAnsi="Arial" w:cs="Arial"/>
        </w:rPr>
        <w:t xml:space="preserve">a indicação de um representante para, conjuntamente, com o da </w:t>
      </w:r>
      <w:r w:rsidRPr="00CF1EF9">
        <w:rPr>
          <w:rFonts w:ascii="Arial" w:hAnsi="Arial" w:cs="Arial"/>
          <w:b/>
        </w:rPr>
        <w:t>CONTRATANTE</w:t>
      </w:r>
      <w:r w:rsidRPr="00CF1EF9">
        <w:rPr>
          <w:rFonts w:ascii="Arial" w:hAnsi="Arial" w:cs="Arial"/>
        </w:rPr>
        <w:t>, proceder ao recebimento do objeto do presente contrato.</w:t>
      </w:r>
    </w:p>
    <w:p w14:paraId="61914876" w14:textId="77777777" w:rsidR="00CF1EF9" w:rsidRPr="00CF1EF9" w:rsidRDefault="00CF1EF9" w:rsidP="00CF1EF9">
      <w:pPr>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15356412"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1D95C1B8" w14:textId="77777777" w:rsidR="00CF1EF9" w:rsidRPr="00CF1EF9" w:rsidRDefault="00CF1EF9">
            <w:pPr>
              <w:keepLines/>
              <w:ind w:firstLine="851"/>
              <w:jc w:val="both"/>
              <w:rPr>
                <w:rFonts w:ascii="Arial" w:hAnsi="Arial" w:cs="Arial"/>
              </w:rPr>
            </w:pPr>
            <w:r w:rsidRPr="00CF1EF9">
              <w:rPr>
                <w:rFonts w:ascii="Arial" w:hAnsi="Arial" w:cs="Arial"/>
                <w:b/>
              </w:rPr>
              <w:t>CLÁUSULA 12. - DAS SANÇÕES ADMINISTRATIVAS</w:t>
            </w:r>
          </w:p>
        </w:tc>
      </w:tr>
    </w:tbl>
    <w:p w14:paraId="3C4CD12B" w14:textId="77777777" w:rsidR="00CF1EF9" w:rsidRPr="00CF1EF9" w:rsidRDefault="00CF1EF9" w:rsidP="00CF1EF9">
      <w:pPr>
        <w:ind w:firstLine="851"/>
        <w:jc w:val="both"/>
        <w:rPr>
          <w:rFonts w:ascii="Arial" w:hAnsi="Arial" w:cs="Arial"/>
          <w:b/>
        </w:rPr>
      </w:pPr>
    </w:p>
    <w:p w14:paraId="6A013529" w14:textId="77777777" w:rsidR="00CF1EF9" w:rsidRPr="00CF1EF9" w:rsidRDefault="00CF1EF9" w:rsidP="00CF1EF9">
      <w:pPr>
        <w:ind w:firstLine="851"/>
        <w:jc w:val="both"/>
        <w:rPr>
          <w:rFonts w:ascii="Arial" w:hAnsi="Arial" w:cs="Arial"/>
        </w:rPr>
      </w:pPr>
      <w:r w:rsidRPr="00CF1EF9">
        <w:rPr>
          <w:rFonts w:ascii="Arial" w:hAnsi="Arial" w:cs="Arial"/>
          <w:b/>
        </w:rPr>
        <w:t>12.1.</w:t>
      </w:r>
      <w:r w:rsidRPr="00CF1EF9">
        <w:rPr>
          <w:rFonts w:ascii="Arial" w:hAnsi="Arial" w:cs="Arial"/>
        </w:rPr>
        <w:t xml:space="preserve"> Comete infração administrativa, nos termos da lei, o licitante que, com dolo ou culpa: </w:t>
      </w:r>
    </w:p>
    <w:p w14:paraId="4B615E3B" w14:textId="77777777" w:rsidR="00CF1EF9" w:rsidRPr="00CF1EF9" w:rsidRDefault="00CF1EF9" w:rsidP="00CF1EF9">
      <w:pPr>
        <w:ind w:firstLine="851"/>
        <w:jc w:val="both"/>
        <w:rPr>
          <w:rFonts w:ascii="Arial" w:hAnsi="Arial" w:cs="Arial"/>
          <w:b/>
        </w:rPr>
      </w:pPr>
    </w:p>
    <w:p w14:paraId="7168CC55" w14:textId="77777777" w:rsidR="00CF1EF9" w:rsidRPr="00CF1EF9" w:rsidRDefault="00CF1EF9" w:rsidP="00CF1EF9">
      <w:pPr>
        <w:ind w:firstLine="851"/>
        <w:jc w:val="both"/>
        <w:rPr>
          <w:rFonts w:ascii="Arial" w:hAnsi="Arial" w:cs="Arial"/>
        </w:rPr>
      </w:pPr>
      <w:r w:rsidRPr="00CF1EF9">
        <w:rPr>
          <w:rFonts w:ascii="Arial" w:hAnsi="Arial" w:cs="Arial"/>
          <w:b/>
        </w:rPr>
        <w:t>12.1.1.</w:t>
      </w:r>
      <w:r w:rsidRPr="00CF1EF9">
        <w:rPr>
          <w:rFonts w:ascii="Arial" w:hAnsi="Arial" w:cs="Arial"/>
        </w:rPr>
        <w:t xml:space="preserve"> Deixar de entregar a documentação exigida para o certame ou não entregar qualquer documento que tenha sido solicitado pelo/a pregoeiro/a durante o certame; </w:t>
      </w:r>
    </w:p>
    <w:p w14:paraId="5C73BCFB" w14:textId="77777777" w:rsidR="00CF1EF9" w:rsidRPr="00CF1EF9" w:rsidRDefault="00CF1EF9" w:rsidP="00CF1EF9">
      <w:pPr>
        <w:ind w:firstLine="851"/>
        <w:jc w:val="both"/>
        <w:rPr>
          <w:rFonts w:ascii="Arial" w:hAnsi="Arial" w:cs="Arial"/>
        </w:rPr>
      </w:pPr>
    </w:p>
    <w:p w14:paraId="5F25DCCC" w14:textId="77777777" w:rsidR="00CF1EF9" w:rsidRPr="00CF1EF9" w:rsidRDefault="00CF1EF9" w:rsidP="00CF1EF9">
      <w:pPr>
        <w:ind w:firstLine="851"/>
        <w:jc w:val="both"/>
        <w:rPr>
          <w:rFonts w:ascii="Arial" w:hAnsi="Arial" w:cs="Arial"/>
        </w:rPr>
      </w:pPr>
      <w:r w:rsidRPr="00CF1EF9">
        <w:rPr>
          <w:rFonts w:ascii="Arial" w:hAnsi="Arial" w:cs="Arial"/>
          <w:b/>
        </w:rPr>
        <w:t>12.1.2.</w:t>
      </w:r>
      <w:r w:rsidRPr="00CF1EF9">
        <w:rPr>
          <w:rFonts w:ascii="Arial" w:hAnsi="Arial" w:cs="Arial"/>
        </w:rPr>
        <w:t xml:space="preserve"> Salvo em decorrência de fato superveniente devidamente justificado, não mantiver a proposta em especial quando: </w:t>
      </w:r>
    </w:p>
    <w:p w14:paraId="4A94625D" w14:textId="77777777" w:rsidR="00CF1EF9" w:rsidRPr="00CF1EF9" w:rsidRDefault="00CF1EF9" w:rsidP="00CF1EF9">
      <w:pPr>
        <w:ind w:firstLine="851"/>
        <w:jc w:val="both"/>
        <w:rPr>
          <w:rFonts w:ascii="Arial" w:hAnsi="Arial" w:cs="Arial"/>
        </w:rPr>
      </w:pPr>
    </w:p>
    <w:p w14:paraId="398E64F9" w14:textId="77777777" w:rsidR="00CF1EF9" w:rsidRPr="00CF1EF9" w:rsidRDefault="00CF1EF9" w:rsidP="00CF1EF9">
      <w:pPr>
        <w:ind w:firstLine="851"/>
        <w:jc w:val="both"/>
        <w:rPr>
          <w:rFonts w:ascii="Arial" w:hAnsi="Arial" w:cs="Arial"/>
        </w:rPr>
      </w:pPr>
      <w:r w:rsidRPr="00CF1EF9">
        <w:rPr>
          <w:rFonts w:ascii="Arial" w:hAnsi="Arial" w:cs="Arial"/>
          <w:b/>
        </w:rPr>
        <w:t>12.1.2.1.</w:t>
      </w:r>
      <w:r w:rsidRPr="00CF1EF9">
        <w:rPr>
          <w:rFonts w:ascii="Arial" w:hAnsi="Arial" w:cs="Arial"/>
        </w:rPr>
        <w:t xml:space="preserve"> Não enviar a proposta adequada ao último lance ofertado ou após a negociação; </w:t>
      </w:r>
    </w:p>
    <w:p w14:paraId="26C48079" w14:textId="77777777" w:rsidR="00CF1EF9" w:rsidRPr="00CF1EF9" w:rsidRDefault="00CF1EF9" w:rsidP="00CF1EF9">
      <w:pPr>
        <w:ind w:firstLine="851"/>
        <w:jc w:val="both"/>
        <w:rPr>
          <w:rFonts w:ascii="Arial" w:hAnsi="Arial" w:cs="Arial"/>
        </w:rPr>
      </w:pPr>
    </w:p>
    <w:p w14:paraId="5B815788" w14:textId="77777777" w:rsidR="00CF1EF9" w:rsidRPr="00CF1EF9" w:rsidRDefault="00CF1EF9" w:rsidP="00CF1EF9">
      <w:pPr>
        <w:ind w:firstLine="851"/>
        <w:jc w:val="both"/>
        <w:rPr>
          <w:rFonts w:ascii="Arial" w:hAnsi="Arial" w:cs="Arial"/>
        </w:rPr>
      </w:pPr>
      <w:r w:rsidRPr="00CF1EF9">
        <w:rPr>
          <w:rFonts w:ascii="Arial" w:hAnsi="Arial" w:cs="Arial"/>
          <w:b/>
        </w:rPr>
        <w:t>12.1.2.2.</w:t>
      </w:r>
      <w:r w:rsidRPr="00CF1EF9">
        <w:rPr>
          <w:rFonts w:ascii="Arial" w:hAnsi="Arial" w:cs="Arial"/>
        </w:rPr>
        <w:t xml:space="preserve"> Recusar-se a enviar o detalhamento da proposta quando exigível; </w:t>
      </w:r>
    </w:p>
    <w:p w14:paraId="0C07D161" w14:textId="77777777" w:rsidR="00CF1EF9" w:rsidRPr="00CF1EF9" w:rsidRDefault="00CF1EF9" w:rsidP="00CF1EF9">
      <w:pPr>
        <w:ind w:firstLine="851"/>
        <w:jc w:val="both"/>
        <w:rPr>
          <w:rFonts w:ascii="Arial" w:hAnsi="Arial" w:cs="Arial"/>
        </w:rPr>
      </w:pPr>
    </w:p>
    <w:p w14:paraId="22F828F8" w14:textId="77777777" w:rsidR="00CF1EF9" w:rsidRPr="00CF1EF9" w:rsidRDefault="00CF1EF9" w:rsidP="00CF1EF9">
      <w:pPr>
        <w:ind w:firstLine="851"/>
        <w:jc w:val="both"/>
        <w:rPr>
          <w:rFonts w:ascii="Arial" w:hAnsi="Arial" w:cs="Arial"/>
        </w:rPr>
      </w:pPr>
      <w:r w:rsidRPr="00CF1EF9">
        <w:rPr>
          <w:rFonts w:ascii="Arial" w:hAnsi="Arial" w:cs="Arial"/>
          <w:b/>
        </w:rPr>
        <w:t>12.1.2.3.</w:t>
      </w:r>
      <w:r w:rsidRPr="00CF1EF9">
        <w:rPr>
          <w:rFonts w:ascii="Arial" w:hAnsi="Arial" w:cs="Arial"/>
        </w:rPr>
        <w:t xml:space="preserve"> Pedir para ser desclassificado quando encerrada a etapa competitiva; </w:t>
      </w:r>
    </w:p>
    <w:p w14:paraId="25486473" w14:textId="77777777" w:rsidR="00CF1EF9" w:rsidRPr="00CF1EF9" w:rsidRDefault="00CF1EF9" w:rsidP="00CF1EF9">
      <w:pPr>
        <w:jc w:val="both"/>
        <w:rPr>
          <w:rFonts w:ascii="Arial" w:hAnsi="Arial" w:cs="Arial"/>
        </w:rPr>
      </w:pPr>
    </w:p>
    <w:p w14:paraId="654245A6" w14:textId="77777777" w:rsidR="00CF1EF9" w:rsidRPr="00CF1EF9" w:rsidRDefault="00CF1EF9" w:rsidP="00CF1EF9">
      <w:pPr>
        <w:ind w:firstLine="851"/>
        <w:jc w:val="both"/>
        <w:rPr>
          <w:rFonts w:ascii="Arial" w:hAnsi="Arial" w:cs="Arial"/>
        </w:rPr>
      </w:pPr>
      <w:r w:rsidRPr="00CF1EF9">
        <w:rPr>
          <w:rFonts w:ascii="Arial" w:hAnsi="Arial" w:cs="Arial"/>
          <w:b/>
        </w:rPr>
        <w:t>12.1.2.4.</w:t>
      </w:r>
      <w:r w:rsidRPr="00CF1EF9">
        <w:rPr>
          <w:rFonts w:ascii="Arial" w:hAnsi="Arial" w:cs="Arial"/>
        </w:rPr>
        <w:t xml:space="preserve"> Deixar de apresentar amostra; </w:t>
      </w:r>
    </w:p>
    <w:p w14:paraId="3A76E226" w14:textId="77777777" w:rsidR="00CF1EF9" w:rsidRPr="00CF1EF9" w:rsidRDefault="00CF1EF9" w:rsidP="00CF1EF9">
      <w:pPr>
        <w:ind w:firstLine="851"/>
        <w:jc w:val="both"/>
        <w:rPr>
          <w:rFonts w:ascii="Arial" w:hAnsi="Arial" w:cs="Arial"/>
        </w:rPr>
      </w:pPr>
    </w:p>
    <w:p w14:paraId="7DCE9468" w14:textId="77777777" w:rsidR="00CF1EF9" w:rsidRPr="00CF1EF9" w:rsidRDefault="00CF1EF9" w:rsidP="00CF1EF9">
      <w:pPr>
        <w:ind w:firstLine="851"/>
        <w:jc w:val="both"/>
        <w:rPr>
          <w:rFonts w:ascii="Arial" w:hAnsi="Arial" w:cs="Arial"/>
        </w:rPr>
      </w:pPr>
      <w:r w:rsidRPr="00CF1EF9">
        <w:rPr>
          <w:rFonts w:ascii="Arial" w:hAnsi="Arial" w:cs="Arial"/>
          <w:b/>
        </w:rPr>
        <w:t>12.1.2.5</w:t>
      </w:r>
      <w:r w:rsidRPr="00CF1EF9">
        <w:rPr>
          <w:rFonts w:ascii="Arial" w:hAnsi="Arial" w:cs="Arial"/>
        </w:rPr>
        <w:t xml:space="preserve">. Apresentar proposta ou amostra em desacordo com as especificações do edital; </w:t>
      </w:r>
    </w:p>
    <w:p w14:paraId="79205A5B" w14:textId="77777777" w:rsidR="00CF1EF9" w:rsidRPr="00CF1EF9" w:rsidRDefault="00CF1EF9" w:rsidP="00CF1EF9">
      <w:pPr>
        <w:ind w:firstLine="851"/>
        <w:jc w:val="both"/>
        <w:rPr>
          <w:rFonts w:ascii="Arial" w:hAnsi="Arial" w:cs="Arial"/>
        </w:rPr>
      </w:pPr>
    </w:p>
    <w:p w14:paraId="69374992" w14:textId="77777777" w:rsidR="00CF1EF9" w:rsidRPr="00CF1EF9" w:rsidRDefault="00CF1EF9" w:rsidP="00CF1EF9">
      <w:pPr>
        <w:ind w:firstLine="851"/>
        <w:jc w:val="both"/>
        <w:rPr>
          <w:rFonts w:ascii="Arial" w:hAnsi="Arial" w:cs="Arial"/>
        </w:rPr>
      </w:pPr>
      <w:r w:rsidRPr="00CF1EF9">
        <w:rPr>
          <w:rFonts w:ascii="Arial" w:hAnsi="Arial" w:cs="Arial"/>
          <w:b/>
        </w:rPr>
        <w:t>12.1.3.</w:t>
      </w:r>
      <w:r w:rsidRPr="00CF1EF9">
        <w:rPr>
          <w:rFonts w:ascii="Arial" w:hAnsi="Arial" w:cs="Arial"/>
        </w:rPr>
        <w:t xml:space="preserve"> Não celebrar o contrato ou não entregar a documentação exigida para a contratação, quando convocado dentro do prazo de validade de sua proposta; </w:t>
      </w:r>
    </w:p>
    <w:p w14:paraId="090E5144" w14:textId="77777777" w:rsidR="00CF1EF9" w:rsidRPr="00CF1EF9" w:rsidRDefault="00CF1EF9" w:rsidP="00CF1EF9">
      <w:pPr>
        <w:ind w:firstLine="851"/>
        <w:jc w:val="both"/>
        <w:rPr>
          <w:rFonts w:ascii="Arial" w:hAnsi="Arial" w:cs="Arial"/>
        </w:rPr>
      </w:pPr>
    </w:p>
    <w:p w14:paraId="05504E69" w14:textId="77777777" w:rsidR="00CF1EF9" w:rsidRPr="00CF1EF9" w:rsidRDefault="00CF1EF9" w:rsidP="00CF1EF9">
      <w:pPr>
        <w:ind w:firstLine="851"/>
        <w:jc w:val="both"/>
        <w:rPr>
          <w:rFonts w:ascii="Arial" w:hAnsi="Arial" w:cs="Arial"/>
        </w:rPr>
      </w:pPr>
      <w:r w:rsidRPr="00CF1EF9">
        <w:rPr>
          <w:rFonts w:ascii="Arial" w:hAnsi="Arial" w:cs="Arial"/>
          <w:b/>
        </w:rPr>
        <w:t>12.1.3.1.</w:t>
      </w:r>
      <w:r w:rsidRPr="00CF1EF9">
        <w:rPr>
          <w:rFonts w:ascii="Arial" w:hAnsi="Arial" w:cs="Arial"/>
        </w:rPr>
        <w:t xml:space="preserve"> Recusar-se, sem justificativa, a assinar o contrato ou a ata de registro de preço, ou a aceitar ou retirar o instrumento equivalente no prazo estabelecido pela Administração; </w:t>
      </w:r>
    </w:p>
    <w:p w14:paraId="74DCC82A" w14:textId="77777777" w:rsidR="00CF1EF9" w:rsidRPr="00CF1EF9" w:rsidRDefault="00CF1EF9" w:rsidP="00CF1EF9">
      <w:pPr>
        <w:ind w:firstLine="851"/>
        <w:jc w:val="both"/>
        <w:rPr>
          <w:rFonts w:ascii="Arial" w:hAnsi="Arial" w:cs="Arial"/>
        </w:rPr>
      </w:pPr>
    </w:p>
    <w:p w14:paraId="54F7F209" w14:textId="77777777" w:rsidR="00CF1EF9" w:rsidRPr="00CF1EF9" w:rsidRDefault="00CF1EF9" w:rsidP="00CF1EF9">
      <w:pPr>
        <w:ind w:firstLine="851"/>
        <w:jc w:val="both"/>
        <w:rPr>
          <w:rFonts w:ascii="Arial" w:hAnsi="Arial" w:cs="Arial"/>
        </w:rPr>
      </w:pPr>
      <w:r w:rsidRPr="00CF1EF9">
        <w:rPr>
          <w:rFonts w:ascii="Arial" w:hAnsi="Arial" w:cs="Arial"/>
          <w:b/>
        </w:rPr>
        <w:t>12.1.4.</w:t>
      </w:r>
      <w:r w:rsidRPr="00CF1EF9">
        <w:rPr>
          <w:rFonts w:ascii="Arial" w:hAnsi="Arial" w:cs="Arial"/>
        </w:rPr>
        <w:t xml:space="preserve"> Apresentar declaração ou documentação falsa exigida para o certame ou prestar declaração falsa durante a licitação;</w:t>
      </w:r>
    </w:p>
    <w:p w14:paraId="470D29FF" w14:textId="77777777" w:rsidR="00CF1EF9" w:rsidRPr="00CF1EF9" w:rsidRDefault="00CF1EF9" w:rsidP="00CF1EF9">
      <w:pPr>
        <w:ind w:firstLine="851"/>
        <w:jc w:val="both"/>
        <w:rPr>
          <w:rFonts w:ascii="Arial" w:hAnsi="Arial" w:cs="Arial"/>
        </w:rPr>
      </w:pPr>
    </w:p>
    <w:p w14:paraId="5F10F699" w14:textId="77777777" w:rsidR="00CF1EF9" w:rsidRPr="00CF1EF9" w:rsidRDefault="00CF1EF9" w:rsidP="00CF1EF9">
      <w:pPr>
        <w:ind w:firstLine="851"/>
        <w:jc w:val="both"/>
        <w:rPr>
          <w:rFonts w:ascii="Arial" w:hAnsi="Arial" w:cs="Arial"/>
        </w:rPr>
      </w:pPr>
      <w:r w:rsidRPr="00CF1EF9">
        <w:rPr>
          <w:rFonts w:ascii="Arial" w:hAnsi="Arial" w:cs="Arial"/>
          <w:b/>
        </w:rPr>
        <w:t>12.1.5.</w:t>
      </w:r>
      <w:r w:rsidRPr="00CF1EF9">
        <w:rPr>
          <w:rFonts w:ascii="Arial" w:hAnsi="Arial" w:cs="Arial"/>
        </w:rPr>
        <w:t xml:space="preserve"> Fraudar a licitação </w:t>
      </w:r>
    </w:p>
    <w:p w14:paraId="28D1390E" w14:textId="77777777" w:rsidR="00CF1EF9" w:rsidRPr="00CF1EF9" w:rsidRDefault="00CF1EF9" w:rsidP="00CF1EF9">
      <w:pPr>
        <w:ind w:firstLine="851"/>
        <w:jc w:val="both"/>
        <w:rPr>
          <w:rFonts w:ascii="Arial" w:hAnsi="Arial" w:cs="Arial"/>
          <w:b/>
        </w:rPr>
      </w:pPr>
    </w:p>
    <w:p w14:paraId="7D869005" w14:textId="77777777" w:rsidR="00CF1EF9" w:rsidRPr="00CF1EF9" w:rsidRDefault="00CF1EF9" w:rsidP="00CF1EF9">
      <w:pPr>
        <w:ind w:firstLine="851"/>
        <w:jc w:val="both"/>
        <w:rPr>
          <w:rFonts w:ascii="Arial" w:hAnsi="Arial" w:cs="Arial"/>
        </w:rPr>
      </w:pPr>
      <w:r w:rsidRPr="00CF1EF9">
        <w:rPr>
          <w:rFonts w:ascii="Arial" w:hAnsi="Arial" w:cs="Arial"/>
          <w:b/>
        </w:rPr>
        <w:t>12.1.6.</w:t>
      </w:r>
      <w:r w:rsidRPr="00CF1EF9">
        <w:rPr>
          <w:rFonts w:ascii="Arial" w:hAnsi="Arial" w:cs="Arial"/>
        </w:rPr>
        <w:t xml:space="preserve"> Comportar-se de modo inidôneo ou cometer fraude de qualquer natureza, em especial quando:</w:t>
      </w:r>
    </w:p>
    <w:p w14:paraId="2E500A07" w14:textId="77777777" w:rsidR="00CF1EF9" w:rsidRPr="00CF1EF9" w:rsidRDefault="00CF1EF9" w:rsidP="00CF1EF9">
      <w:pPr>
        <w:ind w:firstLine="851"/>
        <w:jc w:val="both"/>
        <w:rPr>
          <w:rFonts w:ascii="Arial" w:hAnsi="Arial" w:cs="Arial"/>
        </w:rPr>
      </w:pPr>
      <w:r w:rsidRPr="00CF1EF9">
        <w:rPr>
          <w:rFonts w:ascii="Arial" w:hAnsi="Arial" w:cs="Arial"/>
          <w:b/>
        </w:rPr>
        <w:t>12.1.6.1.</w:t>
      </w:r>
      <w:r w:rsidRPr="00CF1EF9">
        <w:rPr>
          <w:rFonts w:ascii="Arial" w:hAnsi="Arial" w:cs="Arial"/>
        </w:rPr>
        <w:t xml:space="preserve"> Agir em conluio ou em desconformidade com a lei; </w:t>
      </w:r>
    </w:p>
    <w:p w14:paraId="4F9D6BE9" w14:textId="77777777" w:rsidR="00CF1EF9" w:rsidRPr="00CF1EF9" w:rsidRDefault="00CF1EF9" w:rsidP="00CF1EF9">
      <w:pPr>
        <w:ind w:firstLine="851"/>
        <w:jc w:val="both"/>
        <w:rPr>
          <w:rFonts w:ascii="Arial" w:hAnsi="Arial" w:cs="Arial"/>
        </w:rPr>
      </w:pPr>
    </w:p>
    <w:p w14:paraId="65419A6A" w14:textId="77777777" w:rsidR="00CF1EF9" w:rsidRPr="00CF1EF9" w:rsidRDefault="00CF1EF9" w:rsidP="00CF1EF9">
      <w:pPr>
        <w:ind w:firstLine="851"/>
        <w:jc w:val="both"/>
        <w:rPr>
          <w:rFonts w:ascii="Arial" w:hAnsi="Arial" w:cs="Arial"/>
        </w:rPr>
      </w:pPr>
      <w:r w:rsidRPr="00CF1EF9">
        <w:rPr>
          <w:rFonts w:ascii="Arial" w:hAnsi="Arial" w:cs="Arial"/>
          <w:b/>
        </w:rPr>
        <w:t>12.1.6.2.</w:t>
      </w:r>
      <w:r w:rsidRPr="00CF1EF9">
        <w:rPr>
          <w:rFonts w:ascii="Arial" w:hAnsi="Arial" w:cs="Arial"/>
        </w:rPr>
        <w:t xml:space="preserve"> Induzir deliberadamente a erro no julgamento; </w:t>
      </w:r>
    </w:p>
    <w:p w14:paraId="20CDCD5F" w14:textId="77777777" w:rsidR="00CF1EF9" w:rsidRPr="00CF1EF9" w:rsidRDefault="00CF1EF9" w:rsidP="00CF1EF9">
      <w:pPr>
        <w:ind w:firstLine="851"/>
        <w:jc w:val="both"/>
        <w:rPr>
          <w:rFonts w:ascii="Arial" w:hAnsi="Arial" w:cs="Arial"/>
          <w:b/>
        </w:rPr>
      </w:pPr>
    </w:p>
    <w:p w14:paraId="124C6877" w14:textId="77777777" w:rsidR="00CF1EF9" w:rsidRPr="00CF1EF9" w:rsidRDefault="00CF1EF9" w:rsidP="00CF1EF9">
      <w:pPr>
        <w:ind w:firstLine="851"/>
        <w:jc w:val="both"/>
        <w:rPr>
          <w:rFonts w:ascii="Arial" w:hAnsi="Arial" w:cs="Arial"/>
        </w:rPr>
      </w:pPr>
      <w:r w:rsidRPr="00CF1EF9">
        <w:rPr>
          <w:rFonts w:ascii="Arial" w:hAnsi="Arial" w:cs="Arial"/>
          <w:b/>
        </w:rPr>
        <w:t>12.1.6.3.</w:t>
      </w:r>
      <w:r w:rsidRPr="00CF1EF9">
        <w:rPr>
          <w:rFonts w:ascii="Arial" w:hAnsi="Arial" w:cs="Arial"/>
        </w:rPr>
        <w:t xml:space="preserve"> Apresentar amostra falsificada ou deteriorada;</w:t>
      </w:r>
    </w:p>
    <w:p w14:paraId="1850647D" w14:textId="77777777" w:rsidR="00CF1EF9" w:rsidRPr="00CF1EF9" w:rsidRDefault="00CF1EF9" w:rsidP="00CF1EF9">
      <w:pPr>
        <w:ind w:firstLine="851"/>
        <w:jc w:val="both"/>
        <w:rPr>
          <w:rFonts w:ascii="Arial" w:hAnsi="Arial" w:cs="Arial"/>
        </w:rPr>
      </w:pPr>
    </w:p>
    <w:p w14:paraId="5F2BDF48" w14:textId="77777777" w:rsidR="00CF1EF9" w:rsidRPr="00CF1EF9" w:rsidRDefault="00CF1EF9" w:rsidP="00CF1EF9">
      <w:pPr>
        <w:ind w:firstLine="851"/>
        <w:jc w:val="both"/>
        <w:rPr>
          <w:rFonts w:ascii="Arial" w:hAnsi="Arial" w:cs="Arial"/>
        </w:rPr>
      </w:pPr>
      <w:r w:rsidRPr="00CF1EF9">
        <w:rPr>
          <w:rFonts w:ascii="Arial" w:hAnsi="Arial" w:cs="Arial"/>
          <w:b/>
        </w:rPr>
        <w:t>12.1.7.</w:t>
      </w:r>
      <w:r w:rsidRPr="00CF1EF9">
        <w:rPr>
          <w:rFonts w:ascii="Arial" w:hAnsi="Arial" w:cs="Arial"/>
        </w:rPr>
        <w:t xml:space="preserve"> Praticar atos ilícitos com vistas a frustrar os objetivos da licitação </w:t>
      </w:r>
    </w:p>
    <w:p w14:paraId="3121BF20" w14:textId="77777777" w:rsidR="00CF1EF9" w:rsidRPr="00CF1EF9" w:rsidRDefault="00CF1EF9" w:rsidP="00CF1EF9">
      <w:pPr>
        <w:ind w:firstLine="851"/>
        <w:jc w:val="both"/>
        <w:rPr>
          <w:rFonts w:ascii="Arial" w:hAnsi="Arial" w:cs="Arial"/>
        </w:rPr>
      </w:pPr>
    </w:p>
    <w:p w14:paraId="76ADECAA" w14:textId="77777777" w:rsidR="00CF1EF9" w:rsidRPr="00CF1EF9" w:rsidRDefault="00CF1EF9" w:rsidP="00CF1EF9">
      <w:pPr>
        <w:ind w:firstLine="851"/>
        <w:jc w:val="both"/>
        <w:rPr>
          <w:rFonts w:ascii="Arial" w:hAnsi="Arial" w:cs="Arial"/>
        </w:rPr>
      </w:pPr>
      <w:r w:rsidRPr="00CF1EF9">
        <w:rPr>
          <w:rFonts w:ascii="Arial" w:hAnsi="Arial" w:cs="Arial"/>
          <w:b/>
        </w:rPr>
        <w:t>12.1.8.</w:t>
      </w:r>
      <w:r w:rsidRPr="00CF1EF9">
        <w:rPr>
          <w:rFonts w:ascii="Arial" w:hAnsi="Arial" w:cs="Arial"/>
        </w:rPr>
        <w:t xml:space="preserve"> Praticar ato lesivo previsto no art. 5º da Lei n.º 12.846, de 2013. </w:t>
      </w:r>
    </w:p>
    <w:p w14:paraId="095D1EE3" w14:textId="77777777" w:rsidR="00CF1EF9" w:rsidRPr="00CF1EF9" w:rsidRDefault="00CF1EF9" w:rsidP="00CF1EF9">
      <w:pPr>
        <w:ind w:firstLine="851"/>
        <w:jc w:val="both"/>
        <w:rPr>
          <w:rFonts w:ascii="Arial" w:hAnsi="Arial" w:cs="Arial"/>
        </w:rPr>
      </w:pPr>
    </w:p>
    <w:p w14:paraId="547697F2" w14:textId="77777777" w:rsidR="00CF1EF9" w:rsidRPr="00CF1EF9" w:rsidRDefault="00CF1EF9" w:rsidP="00CF1EF9">
      <w:pPr>
        <w:ind w:firstLine="851"/>
        <w:jc w:val="both"/>
        <w:rPr>
          <w:rFonts w:ascii="Arial" w:hAnsi="Arial" w:cs="Arial"/>
        </w:rPr>
      </w:pPr>
      <w:r w:rsidRPr="00CF1EF9">
        <w:rPr>
          <w:rFonts w:ascii="Arial" w:hAnsi="Arial" w:cs="Arial"/>
          <w:b/>
        </w:rPr>
        <w:t>12.2.</w:t>
      </w:r>
      <w:r w:rsidRPr="00CF1EF9">
        <w:rPr>
          <w:rFonts w:ascii="Arial" w:hAnsi="Arial" w:cs="Arial"/>
        </w:rPr>
        <w:t xml:space="preserve"> A sanção de que trata o subitem poderá ser aplicada juntamente com as multas previstas, garantindo o exercício de prévia e ampla defesa.</w:t>
      </w:r>
    </w:p>
    <w:p w14:paraId="64B00291" w14:textId="77777777" w:rsidR="00CF1EF9" w:rsidRPr="00CF1EF9" w:rsidRDefault="00CF1EF9" w:rsidP="00CF1EF9">
      <w:pPr>
        <w:ind w:firstLine="851"/>
        <w:jc w:val="both"/>
        <w:rPr>
          <w:rFonts w:ascii="Arial" w:hAnsi="Arial" w:cs="Arial"/>
        </w:rPr>
      </w:pPr>
    </w:p>
    <w:p w14:paraId="4F5F64D8" w14:textId="77777777" w:rsidR="00CF1EF9" w:rsidRPr="00CF1EF9" w:rsidRDefault="00CF1EF9" w:rsidP="00CF1EF9">
      <w:pPr>
        <w:ind w:firstLine="851"/>
        <w:jc w:val="both"/>
        <w:rPr>
          <w:rFonts w:ascii="Arial" w:hAnsi="Arial" w:cs="Arial"/>
        </w:rPr>
      </w:pPr>
      <w:r w:rsidRPr="00CF1EF9">
        <w:rPr>
          <w:rFonts w:ascii="Arial" w:hAnsi="Arial" w:cs="Arial"/>
          <w:b/>
        </w:rPr>
        <w:t>12.2.1.</w:t>
      </w:r>
      <w:r w:rsidRPr="00CF1EF9">
        <w:rPr>
          <w:rFonts w:ascii="Arial" w:hAnsi="Arial" w:cs="Arial"/>
        </w:rPr>
        <w:t xml:space="preserve"> A sanção de impedimento de participar em licitação e contratar com a Administração Pública </w:t>
      </w:r>
      <w:proofErr w:type="gramStart"/>
      <w:r w:rsidRPr="00CF1EF9">
        <w:rPr>
          <w:rFonts w:ascii="Arial" w:hAnsi="Arial" w:cs="Arial"/>
        </w:rPr>
        <w:t>poderá ser aplicada</w:t>
      </w:r>
      <w:proofErr w:type="gramEnd"/>
      <w:r w:rsidRPr="00CF1EF9">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19AC8917" w14:textId="77777777" w:rsidR="00CF1EF9" w:rsidRPr="00CF1EF9" w:rsidRDefault="00CF1EF9" w:rsidP="00CF1EF9">
      <w:pPr>
        <w:ind w:firstLine="851"/>
        <w:jc w:val="both"/>
        <w:rPr>
          <w:rFonts w:ascii="Arial" w:hAnsi="Arial" w:cs="Arial"/>
          <w:b/>
        </w:rPr>
      </w:pPr>
    </w:p>
    <w:p w14:paraId="0B13E9F0" w14:textId="77777777" w:rsidR="00CF1EF9" w:rsidRPr="00CF1EF9" w:rsidRDefault="00CF1EF9" w:rsidP="00CF1EF9">
      <w:pPr>
        <w:ind w:firstLine="851"/>
        <w:jc w:val="both"/>
        <w:rPr>
          <w:rFonts w:ascii="Arial" w:hAnsi="Arial" w:cs="Arial"/>
        </w:rPr>
      </w:pPr>
      <w:r w:rsidRPr="00CF1EF9">
        <w:rPr>
          <w:rFonts w:ascii="Arial" w:hAnsi="Arial" w:cs="Arial"/>
          <w:b/>
        </w:rPr>
        <w:t>12.3.</w:t>
      </w:r>
      <w:r w:rsidRPr="00CF1EF9">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602409B" w14:textId="77777777" w:rsidR="00CF1EF9" w:rsidRPr="00CF1EF9" w:rsidRDefault="00CF1EF9" w:rsidP="00CF1EF9">
      <w:pPr>
        <w:ind w:firstLine="851"/>
        <w:jc w:val="both"/>
        <w:rPr>
          <w:rFonts w:ascii="Arial" w:hAnsi="Arial" w:cs="Arial"/>
          <w:b/>
        </w:rPr>
      </w:pPr>
    </w:p>
    <w:p w14:paraId="6F75386C" w14:textId="77777777" w:rsidR="00CF1EF9" w:rsidRPr="00CF1EF9" w:rsidRDefault="00CF1EF9" w:rsidP="00CF1EF9">
      <w:pPr>
        <w:ind w:firstLine="851"/>
        <w:jc w:val="both"/>
        <w:rPr>
          <w:rFonts w:ascii="Arial" w:hAnsi="Arial" w:cs="Arial"/>
        </w:rPr>
      </w:pPr>
      <w:r w:rsidRPr="00CF1EF9">
        <w:rPr>
          <w:rFonts w:ascii="Arial" w:hAnsi="Arial" w:cs="Arial"/>
          <w:b/>
        </w:rPr>
        <w:t>12.3.1.</w:t>
      </w:r>
      <w:r w:rsidRPr="00CF1EF9">
        <w:rPr>
          <w:rFonts w:ascii="Arial" w:hAnsi="Arial" w:cs="Arial"/>
        </w:rPr>
        <w:t xml:space="preserve"> Advertência; </w:t>
      </w:r>
    </w:p>
    <w:p w14:paraId="7F027753" w14:textId="77777777" w:rsidR="00CF1EF9" w:rsidRPr="00CF1EF9" w:rsidRDefault="00CF1EF9" w:rsidP="00CF1EF9">
      <w:pPr>
        <w:ind w:firstLine="851"/>
        <w:jc w:val="both"/>
        <w:rPr>
          <w:rFonts w:ascii="Arial" w:hAnsi="Arial" w:cs="Arial"/>
        </w:rPr>
      </w:pPr>
    </w:p>
    <w:p w14:paraId="1CA8A12B" w14:textId="77777777" w:rsidR="00CF1EF9" w:rsidRPr="00CF1EF9" w:rsidRDefault="00CF1EF9" w:rsidP="00CF1EF9">
      <w:pPr>
        <w:ind w:firstLine="851"/>
        <w:jc w:val="both"/>
        <w:rPr>
          <w:rFonts w:ascii="Arial" w:hAnsi="Arial" w:cs="Arial"/>
        </w:rPr>
      </w:pPr>
      <w:r w:rsidRPr="00CF1EF9">
        <w:rPr>
          <w:rFonts w:ascii="Arial" w:hAnsi="Arial" w:cs="Arial"/>
          <w:b/>
        </w:rPr>
        <w:t>12.3.2.</w:t>
      </w:r>
      <w:r w:rsidRPr="00CF1EF9">
        <w:rPr>
          <w:rFonts w:ascii="Arial" w:hAnsi="Arial" w:cs="Arial"/>
        </w:rPr>
        <w:t xml:space="preserve"> Multa de mora;</w:t>
      </w:r>
    </w:p>
    <w:p w14:paraId="0C3BA566" w14:textId="77777777" w:rsidR="00CF1EF9" w:rsidRPr="00CF1EF9" w:rsidRDefault="00CF1EF9" w:rsidP="00CF1EF9">
      <w:pPr>
        <w:ind w:firstLine="851"/>
        <w:jc w:val="both"/>
        <w:rPr>
          <w:rFonts w:ascii="Arial" w:hAnsi="Arial" w:cs="Arial"/>
        </w:rPr>
      </w:pPr>
    </w:p>
    <w:p w14:paraId="6744E510" w14:textId="77777777" w:rsidR="00CF1EF9" w:rsidRPr="00CF1EF9" w:rsidRDefault="00CF1EF9" w:rsidP="00CF1EF9">
      <w:pPr>
        <w:ind w:firstLine="851"/>
        <w:jc w:val="both"/>
        <w:rPr>
          <w:rFonts w:ascii="Arial" w:hAnsi="Arial" w:cs="Arial"/>
        </w:rPr>
      </w:pPr>
      <w:r w:rsidRPr="00CF1EF9">
        <w:rPr>
          <w:rFonts w:ascii="Arial" w:hAnsi="Arial" w:cs="Arial"/>
          <w:b/>
        </w:rPr>
        <w:t>12.3.2.1.</w:t>
      </w:r>
      <w:r w:rsidRPr="00CF1EF9">
        <w:rPr>
          <w:rFonts w:ascii="Arial" w:hAnsi="Arial" w:cs="Arial"/>
        </w:rPr>
        <w:t xml:space="preserve"> Multa de 10% (dez por cento) sobre a parcela remanescente, no caso de inexecução parcial de contrato; </w:t>
      </w:r>
    </w:p>
    <w:p w14:paraId="59147AB1" w14:textId="77777777" w:rsidR="00CF1EF9" w:rsidRPr="00CF1EF9" w:rsidRDefault="00CF1EF9" w:rsidP="00CF1EF9">
      <w:pPr>
        <w:ind w:firstLine="851"/>
        <w:jc w:val="both"/>
        <w:rPr>
          <w:rFonts w:ascii="Arial" w:hAnsi="Arial" w:cs="Arial"/>
        </w:rPr>
      </w:pPr>
    </w:p>
    <w:p w14:paraId="01B3B704" w14:textId="77777777" w:rsidR="00CF1EF9" w:rsidRPr="00CF1EF9" w:rsidRDefault="00CF1EF9" w:rsidP="00CF1EF9">
      <w:pPr>
        <w:ind w:firstLine="851"/>
        <w:jc w:val="both"/>
        <w:rPr>
          <w:rFonts w:ascii="Arial" w:hAnsi="Arial" w:cs="Arial"/>
        </w:rPr>
      </w:pPr>
      <w:r w:rsidRPr="00CF1EF9">
        <w:rPr>
          <w:rFonts w:ascii="Arial" w:hAnsi="Arial" w:cs="Arial"/>
          <w:b/>
        </w:rPr>
        <w:t>12.3.2.2.</w:t>
      </w:r>
      <w:r w:rsidRPr="00CF1EF9">
        <w:rPr>
          <w:rFonts w:ascii="Arial" w:hAnsi="Arial" w:cs="Arial"/>
        </w:rPr>
        <w:t xml:space="preserve"> Multa de 1% (um por cento), por dia de atraso, sobre o valor correspondente à entrega que estiver em desacordo com os prazos estipulados, até o limite de 10 (dez) dias; </w:t>
      </w:r>
    </w:p>
    <w:p w14:paraId="6680B857" w14:textId="77777777" w:rsidR="00CF1EF9" w:rsidRPr="00CF1EF9" w:rsidRDefault="00CF1EF9" w:rsidP="00CF1EF9">
      <w:pPr>
        <w:ind w:firstLine="851"/>
        <w:jc w:val="both"/>
        <w:rPr>
          <w:rFonts w:ascii="Arial" w:hAnsi="Arial" w:cs="Arial"/>
        </w:rPr>
      </w:pPr>
    </w:p>
    <w:p w14:paraId="732CE208" w14:textId="77777777" w:rsidR="00CF1EF9" w:rsidRPr="00CF1EF9" w:rsidRDefault="00CF1EF9" w:rsidP="00CF1EF9">
      <w:pPr>
        <w:ind w:firstLine="851"/>
        <w:jc w:val="both"/>
        <w:rPr>
          <w:rFonts w:ascii="Arial" w:hAnsi="Arial" w:cs="Arial"/>
        </w:rPr>
      </w:pPr>
      <w:r w:rsidRPr="00CF1EF9">
        <w:rPr>
          <w:rFonts w:ascii="Arial" w:hAnsi="Arial" w:cs="Arial"/>
          <w:b/>
        </w:rPr>
        <w:t>12.3.2.3.</w:t>
      </w:r>
      <w:r w:rsidRPr="00CF1EF9">
        <w:rPr>
          <w:rFonts w:ascii="Arial" w:hAnsi="Arial" w:cs="Arial"/>
        </w:rPr>
        <w:t xml:space="preserve"> Multa de 20% (vinte por cento) sobre o valor total do contrato, no caso de sua inexecução total; </w:t>
      </w:r>
    </w:p>
    <w:p w14:paraId="1BE84A7D" w14:textId="77777777" w:rsidR="00CF1EF9" w:rsidRPr="00CF1EF9" w:rsidRDefault="00CF1EF9" w:rsidP="00CF1EF9">
      <w:pPr>
        <w:ind w:firstLine="851"/>
        <w:jc w:val="both"/>
        <w:rPr>
          <w:rFonts w:ascii="Arial" w:hAnsi="Arial" w:cs="Arial"/>
        </w:rPr>
      </w:pPr>
    </w:p>
    <w:p w14:paraId="397E615F" w14:textId="77777777" w:rsidR="00CF1EF9" w:rsidRPr="00CF1EF9" w:rsidRDefault="00CF1EF9" w:rsidP="00CF1EF9">
      <w:pPr>
        <w:ind w:firstLine="851"/>
        <w:jc w:val="both"/>
        <w:rPr>
          <w:rFonts w:ascii="Arial" w:hAnsi="Arial" w:cs="Arial"/>
        </w:rPr>
      </w:pPr>
      <w:r w:rsidRPr="00CF1EF9">
        <w:rPr>
          <w:rFonts w:ascii="Arial" w:hAnsi="Arial" w:cs="Arial"/>
          <w:b/>
        </w:rPr>
        <w:t>12.3.2.4.</w:t>
      </w:r>
      <w:r w:rsidRPr="00CF1EF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06A49AF" w14:textId="77777777" w:rsidR="00CF1EF9" w:rsidRPr="00CF1EF9" w:rsidRDefault="00CF1EF9" w:rsidP="00CF1EF9">
      <w:pPr>
        <w:ind w:firstLine="851"/>
        <w:jc w:val="both"/>
        <w:rPr>
          <w:rFonts w:ascii="Arial" w:hAnsi="Arial" w:cs="Arial"/>
        </w:rPr>
      </w:pPr>
    </w:p>
    <w:p w14:paraId="4899A60D" w14:textId="77777777" w:rsidR="00CF1EF9" w:rsidRPr="00CF1EF9" w:rsidRDefault="00CF1EF9" w:rsidP="00CF1EF9">
      <w:pPr>
        <w:ind w:firstLine="851"/>
        <w:jc w:val="both"/>
        <w:rPr>
          <w:rFonts w:ascii="Arial" w:hAnsi="Arial" w:cs="Arial"/>
        </w:rPr>
      </w:pPr>
      <w:r w:rsidRPr="00CF1EF9">
        <w:rPr>
          <w:rFonts w:ascii="Arial" w:hAnsi="Arial" w:cs="Arial"/>
          <w:b/>
        </w:rPr>
        <w:t>12.3.2.5.</w:t>
      </w:r>
      <w:r w:rsidRPr="00CF1EF9">
        <w:rPr>
          <w:rFonts w:ascii="Arial" w:hAnsi="Arial" w:cs="Arial"/>
        </w:rPr>
        <w:t xml:space="preserve"> Multa de 20% (vinte por cento) sobre o valor total do contrato, no caso recusa injustificada de assinar/receber o contrato. </w:t>
      </w:r>
    </w:p>
    <w:p w14:paraId="498414A4" w14:textId="77777777" w:rsidR="00CF1EF9" w:rsidRPr="00CF1EF9" w:rsidRDefault="00CF1EF9" w:rsidP="00CF1EF9">
      <w:pPr>
        <w:ind w:firstLine="851"/>
        <w:jc w:val="both"/>
        <w:rPr>
          <w:rFonts w:ascii="Arial" w:hAnsi="Arial" w:cs="Arial"/>
          <w:b/>
        </w:rPr>
      </w:pPr>
    </w:p>
    <w:p w14:paraId="6B18C233" w14:textId="77777777" w:rsidR="00CF1EF9" w:rsidRPr="00CF1EF9" w:rsidRDefault="00CF1EF9" w:rsidP="00CF1EF9">
      <w:pPr>
        <w:ind w:firstLine="851"/>
        <w:jc w:val="both"/>
        <w:rPr>
          <w:rFonts w:ascii="Arial" w:hAnsi="Arial" w:cs="Arial"/>
        </w:rPr>
      </w:pPr>
      <w:r w:rsidRPr="00CF1EF9">
        <w:rPr>
          <w:rFonts w:ascii="Arial" w:hAnsi="Arial" w:cs="Arial"/>
          <w:b/>
        </w:rPr>
        <w:t>12.4.</w:t>
      </w:r>
      <w:r w:rsidRPr="00CF1EF9">
        <w:rPr>
          <w:rFonts w:ascii="Arial" w:hAnsi="Arial" w:cs="Arial"/>
        </w:rPr>
        <w:t xml:space="preserve"> As multas são independentes entre si; a aplicação de uma, não exclui a aplicação de outras, bem como das demais penalidades previstas em lei. </w:t>
      </w:r>
    </w:p>
    <w:p w14:paraId="2FDF0A93" w14:textId="77777777" w:rsidR="00CF1EF9" w:rsidRPr="00CF1EF9" w:rsidRDefault="00CF1EF9" w:rsidP="00CF1EF9">
      <w:pPr>
        <w:ind w:firstLine="851"/>
        <w:jc w:val="both"/>
        <w:rPr>
          <w:rFonts w:ascii="Arial" w:hAnsi="Arial" w:cs="Arial"/>
          <w:b/>
        </w:rPr>
      </w:pPr>
    </w:p>
    <w:p w14:paraId="1AA5808C" w14:textId="77777777" w:rsidR="00CF1EF9" w:rsidRPr="00CF1EF9" w:rsidRDefault="00CF1EF9" w:rsidP="00CF1EF9">
      <w:pPr>
        <w:ind w:firstLine="851"/>
        <w:jc w:val="both"/>
        <w:rPr>
          <w:rFonts w:ascii="Arial" w:hAnsi="Arial" w:cs="Arial"/>
        </w:rPr>
      </w:pPr>
      <w:r w:rsidRPr="00CF1EF9">
        <w:rPr>
          <w:rFonts w:ascii="Arial" w:hAnsi="Arial" w:cs="Arial"/>
          <w:b/>
        </w:rPr>
        <w:t>12.5.</w:t>
      </w:r>
      <w:r w:rsidRPr="00CF1EF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A4137DA" w14:textId="77777777" w:rsidR="00CF1EF9" w:rsidRPr="00CF1EF9" w:rsidRDefault="00CF1EF9" w:rsidP="00CF1EF9">
      <w:pPr>
        <w:ind w:firstLine="851"/>
        <w:jc w:val="both"/>
        <w:rPr>
          <w:rFonts w:ascii="Arial" w:hAnsi="Arial" w:cs="Arial"/>
          <w:b/>
        </w:rPr>
      </w:pPr>
    </w:p>
    <w:p w14:paraId="13087A7E" w14:textId="77777777" w:rsidR="00CF1EF9" w:rsidRPr="00CF1EF9" w:rsidRDefault="00CF1EF9" w:rsidP="00CF1EF9">
      <w:pPr>
        <w:ind w:firstLine="851"/>
        <w:jc w:val="both"/>
        <w:rPr>
          <w:rFonts w:ascii="Arial" w:hAnsi="Arial" w:cs="Arial"/>
        </w:rPr>
      </w:pPr>
      <w:r w:rsidRPr="00CF1EF9">
        <w:rPr>
          <w:rFonts w:ascii="Arial" w:hAnsi="Arial" w:cs="Arial"/>
          <w:b/>
        </w:rPr>
        <w:t>12.6.</w:t>
      </w:r>
      <w:r w:rsidRPr="00CF1EF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74FF483" w14:textId="77777777" w:rsidR="00CF1EF9" w:rsidRPr="00CF1EF9" w:rsidRDefault="00CF1EF9" w:rsidP="00CF1EF9">
      <w:pPr>
        <w:ind w:firstLine="851"/>
        <w:jc w:val="both"/>
        <w:rPr>
          <w:rFonts w:ascii="Arial" w:hAnsi="Arial" w:cs="Arial"/>
          <w:b/>
        </w:rPr>
      </w:pPr>
    </w:p>
    <w:p w14:paraId="61641D08" w14:textId="77777777" w:rsidR="00CF1EF9" w:rsidRPr="00CF1EF9" w:rsidRDefault="00CF1EF9" w:rsidP="00CF1EF9">
      <w:pPr>
        <w:ind w:firstLine="851"/>
        <w:jc w:val="both"/>
        <w:rPr>
          <w:rFonts w:ascii="Arial" w:hAnsi="Arial" w:cs="Arial"/>
        </w:rPr>
      </w:pPr>
      <w:r w:rsidRPr="00CF1EF9">
        <w:rPr>
          <w:rFonts w:ascii="Arial" w:hAnsi="Arial" w:cs="Arial"/>
          <w:b/>
        </w:rPr>
        <w:t>12.7.</w:t>
      </w:r>
      <w:r w:rsidRPr="00CF1EF9">
        <w:rPr>
          <w:rFonts w:ascii="Arial" w:hAnsi="Arial" w:cs="Arial"/>
        </w:rPr>
        <w:t xml:space="preserve"> Nenhuma sanção será aplicada sem o devido processo administrativo, que prevê defesa prévia do interessado e recurso nos prazos definidos em lei, sendo-lhe facultado vista ao processo. </w:t>
      </w:r>
    </w:p>
    <w:p w14:paraId="58BA94C5" w14:textId="77777777" w:rsidR="00CF1EF9" w:rsidRPr="00CF1EF9" w:rsidRDefault="00CF1EF9" w:rsidP="00CF1EF9">
      <w:pPr>
        <w:ind w:firstLine="851"/>
        <w:jc w:val="both"/>
        <w:rPr>
          <w:rFonts w:ascii="Arial" w:hAnsi="Arial" w:cs="Arial"/>
        </w:rPr>
      </w:pPr>
    </w:p>
    <w:p w14:paraId="08EA33BE" w14:textId="77777777" w:rsidR="00CF1EF9" w:rsidRPr="00CF1EF9" w:rsidRDefault="00CF1EF9" w:rsidP="00CF1EF9">
      <w:pPr>
        <w:ind w:firstLine="851"/>
        <w:jc w:val="both"/>
        <w:rPr>
          <w:rFonts w:ascii="Arial" w:hAnsi="Arial" w:cs="Arial"/>
        </w:rPr>
      </w:pPr>
      <w:r w:rsidRPr="00CF1EF9">
        <w:rPr>
          <w:rFonts w:ascii="Arial" w:hAnsi="Arial" w:cs="Arial"/>
          <w:b/>
        </w:rPr>
        <w:t>12.8.</w:t>
      </w:r>
      <w:r w:rsidRPr="00CF1EF9">
        <w:rPr>
          <w:rFonts w:ascii="Arial" w:hAnsi="Arial" w:cs="Arial"/>
        </w:rPr>
        <w:t xml:space="preserve"> Pelo descumprimento de quaisquer cláusulas ou condições do contrato, as multas e penalidade serão elevadas em dobro, em caso de reincidência. </w:t>
      </w:r>
    </w:p>
    <w:p w14:paraId="1BCFC243" w14:textId="77777777" w:rsidR="00CF1EF9" w:rsidRPr="00CF1EF9" w:rsidRDefault="00CF1EF9" w:rsidP="00CF1EF9">
      <w:pPr>
        <w:ind w:firstLine="851"/>
        <w:jc w:val="both"/>
        <w:rPr>
          <w:rFonts w:ascii="Arial" w:hAnsi="Arial" w:cs="Arial"/>
        </w:rPr>
      </w:pPr>
    </w:p>
    <w:p w14:paraId="0C5C4DB3" w14:textId="77777777" w:rsidR="00CF1EF9" w:rsidRPr="00CF1EF9" w:rsidRDefault="00CF1EF9" w:rsidP="00CF1EF9">
      <w:pPr>
        <w:ind w:firstLine="851"/>
        <w:jc w:val="both"/>
        <w:rPr>
          <w:rFonts w:ascii="Arial" w:hAnsi="Arial" w:cs="Arial"/>
        </w:rPr>
      </w:pPr>
      <w:r w:rsidRPr="00CF1EF9">
        <w:rPr>
          <w:rFonts w:ascii="Arial" w:hAnsi="Arial" w:cs="Arial"/>
          <w:b/>
        </w:rPr>
        <w:t>12.9.</w:t>
      </w:r>
      <w:r w:rsidRPr="00CF1EF9">
        <w:rPr>
          <w:rFonts w:ascii="Arial" w:hAnsi="Arial" w:cs="Arial"/>
        </w:rPr>
        <w:t xml:space="preserve"> A aplicação das sanções previstas neste edital não exclui, em hipótese alguma, a obrigação de reparação integral dos danos causados.</w:t>
      </w:r>
    </w:p>
    <w:p w14:paraId="4C1D78D6" w14:textId="77777777" w:rsidR="00CF1EF9" w:rsidRPr="00CF1EF9" w:rsidRDefault="00CF1EF9" w:rsidP="00CF1EF9">
      <w:pPr>
        <w:ind w:firstLine="851"/>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2FE415E4"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21B1750C" w14:textId="77777777" w:rsidR="00CF1EF9" w:rsidRPr="00CF1EF9" w:rsidRDefault="00CF1EF9">
            <w:pPr>
              <w:ind w:firstLine="851"/>
              <w:jc w:val="both"/>
              <w:rPr>
                <w:rFonts w:ascii="Arial" w:hAnsi="Arial" w:cs="Arial"/>
              </w:rPr>
            </w:pPr>
            <w:r w:rsidRPr="00CF1EF9">
              <w:rPr>
                <w:rFonts w:ascii="Arial" w:hAnsi="Arial" w:cs="Arial"/>
                <w:b/>
              </w:rPr>
              <w:lastRenderedPageBreak/>
              <w:t>CLÁUSULA 13. - DAS MEDIDAS ANTICORRUPÇÃO</w:t>
            </w:r>
          </w:p>
        </w:tc>
      </w:tr>
    </w:tbl>
    <w:p w14:paraId="5C289F12" w14:textId="77777777" w:rsidR="00CF1EF9" w:rsidRPr="00CF1EF9" w:rsidRDefault="00CF1EF9" w:rsidP="00CF1EF9">
      <w:pPr>
        <w:rPr>
          <w:rFonts w:ascii="Arial" w:hAnsi="Arial" w:cs="Arial"/>
          <w:b/>
        </w:rPr>
      </w:pPr>
    </w:p>
    <w:p w14:paraId="1D6B6E2D" w14:textId="77777777" w:rsidR="00CF1EF9" w:rsidRPr="00CF1EF9" w:rsidRDefault="00CF1EF9" w:rsidP="00CF1EF9">
      <w:pPr>
        <w:ind w:firstLine="850"/>
        <w:jc w:val="both"/>
        <w:rPr>
          <w:rFonts w:ascii="Arial" w:hAnsi="Arial" w:cs="Arial"/>
        </w:rPr>
      </w:pPr>
      <w:r w:rsidRPr="00CF1EF9">
        <w:rPr>
          <w:rFonts w:ascii="Arial" w:hAnsi="Arial" w:cs="Arial"/>
          <w:b/>
          <w:shd w:val="clear" w:color="auto" w:fill="FFFFFF"/>
        </w:rPr>
        <w:t>13.1.</w:t>
      </w:r>
      <w:r w:rsidRPr="00CF1EF9">
        <w:rPr>
          <w:rFonts w:ascii="Arial" w:hAnsi="Arial" w:cs="Arial"/>
          <w:shd w:val="clear" w:color="auto" w:fill="FFFFFF"/>
        </w:rPr>
        <w:t xml:space="preserve"> Na execução deste contrato, nenhuma das partes poderá </w:t>
      </w:r>
      <w:proofErr w:type="gramStart"/>
      <w:r w:rsidRPr="00CF1EF9">
        <w:rPr>
          <w:rFonts w:ascii="Arial" w:hAnsi="Arial" w:cs="Arial"/>
          <w:shd w:val="clear" w:color="auto" w:fill="FFFFFF"/>
        </w:rPr>
        <w:t>oferecer,</w:t>
      </w:r>
      <w:proofErr w:type="gramEnd"/>
      <w:r w:rsidRPr="00CF1EF9">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D6E78C2" w14:textId="77777777" w:rsidR="00CF1EF9" w:rsidRPr="00CF1EF9" w:rsidRDefault="00CF1EF9" w:rsidP="00CF1EF9">
      <w:pPr>
        <w:jc w:val="both"/>
        <w:rPr>
          <w:rFonts w:ascii="Arial" w:hAnsi="Arial" w:cs="Arial"/>
        </w:rPr>
      </w:pPr>
    </w:p>
    <w:tbl>
      <w:tblPr>
        <w:tblW w:w="5000" w:type="pct"/>
        <w:tblLook w:val="04A0" w:firstRow="1" w:lastRow="0" w:firstColumn="1" w:lastColumn="0" w:noHBand="0" w:noVBand="1"/>
      </w:tblPr>
      <w:tblGrid>
        <w:gridCol w:w="10138"/>
      </w:tblGrid>
      <w:tr w:rsidR="00CF1EF9" w:rsidRPr="00CF1EF9" w14:paraId="03C153D6" w14:textId="77777777" w:rsidTr="00CF1EF9">
        <w:tc>
          <w:tcPr>
            <w:tcW w:w="5000" w:type="pct"/>
            <w:tcBorders>
              <w:top w:val="single" w:sz="4" w:space="0" w:color="000000"/>
              <w:left w:val="single" w:sz="4" w:space="0" w:color="000000"/>
              <w:bottom w:val="single" w:sz="4" w:space="0" w:color="000000"/>
              <w:right w:val="single" w:sz="4" w:space="0" w:color="000000"/>
            </w:tcBorders>
            <w:hideMark/>
          </w:tcPr>
          <w:p w14:paraId="521B7E19" w14:textId="77777777" w:rsidR="00CF1EF9" w:rsidRPr="00CF1EF9" w:rsidRDefault="00CF1EF9">
            <w:pPr>
              <w:ind w:firstLine="851"/>
              <w:jc w:val="both"/>
              <w:rPr>
                <w:rFonts w:ascii="Arial" w:hAnsi="Arial" w:cs="Arial"/>
              </w:rPr>
            </w:pPr>
            <w:r w:rsidRPr="00CF1EF9">
              <w:rPr>
                <w:rFonts w:ascii="Arial" w:hAnsi="Arial" w:cs="Arial"/>
                <w:b/>
              </w:rPr>
              <w:t>CLÁUSULA 14. - DAS DISPOSIÇÕES FINAIS</w:t>
            </w:r>
          </w:p>
        </w:tc>
      </w:tr>
    </w:tbl>
    <w:p w14:paraId="2AB9E88C" w14:textId="77777777" w:rsidR="00CF1EF9" w:rsidRPr="00CF1EF9" w:rsidRDefault="00CF1EF9" w:rsidP="00CF1EF9">
      <w:pPr>
        <w:ind w:firstLine="851"/>
        <w:jc w:val="both"/>
        <w:rPr>
          <w:rFonts w:ascii="Arial" w:hAnsi="Arial" w:cs="Arial"/>
          <w:b/>
        </w:rPr>
      </w:pPr>
    </w:p>
    <w:p w14:paraId="391B185A" w14:textId="77777777" w:rsidR="00CF1EF9" w:rsidRPr="00CF1EF9" w:rsidRDefault="00CF1EF9" w:rsidP="00CF1EF9">
      <w:pPr>
        <w:ind w:firstLine="851"/>
        <w:jc w:val="both"/>
        <w:rPr>
          <w:rFonts w:ascii="Arial" w:hAnsi="Arial" w:cs="Arial"/>
        </w:rPr>
      </w:pPr>
      <w:r w:rsidRPr="00CF1EF9">
        <w:rPr>
          <w:rFonts w:ascii="Arial" w:hAnsi="Arial" w:cs="Arial"/>
          <w:b/>
        </w:rPr>
        <w:t>14.1.</w:t>
      </w:r>
      <w:r w:rsidRPr="00CF1EF9">
        <w:rPr>
          <w:rFonts w:ascii="Arial" w:hAnsi="Arial" w:cs="Arial"/>
        </w:rPr>
        <w:t xml:space="preserve"> A </w:t>
      </w:r>
      <w:r w:rsidRPr="00CF1EF9">
        <w:rPr>
          <w:rFonts w:ascii="Arial" w:hAnsi="Arial" w:cs="Arial"/>
          <w:b/>
        </w:rPr>
        <w:t>CONTRATADA</w:t>
      </w:r>
      <w:r w:rsidRPr="00CF1EF9">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F821833" w14:textId="77777777" w:rsidR="00CF1EF9" w:rsidRPr="00CF1EF9" w:rsidRDefault="00CF1EF9" w:rsidP="00CF1EF9">
      <w:pPr>
        <w:ind w:firstLine="851"/>
        <w:jc w:val="both"/>
        <w:rPr>
          <w:rFonts w:ascii="Arial" w:hAnsi="Arial" w:cs="Arial"/>
        </w:rPr>
      </w:pPr>
    </w:p>
    <w:p w14:paraId="1CE73EC3" w14:textId="77777777" w:rsidR="00CF1EF9" w:rsidRPr="00CF1EF9" w:rsidRDefault="00CF1EF9" w:rsidP="00CF1EF9">
      <w:pPr>
        <w:keepLines/>
        <w:ind w:firstLine="851"/>
        <w:jc w:val="both"/>
        <w:rPr>
          <w:rFonts w:ascii="Arial" w:hAnsi="Arial" w:cs="Arial"/>
        </w:rPr>
      </w:pPr>
      <w:r w:rsidRPr="00CF1EF9">
        <w:rPr>
          <w:rFonts w:ascii="Arial" w:hAnsi="Arial" w:cs="Arial"/>
          <w:b/>
        </w:rPr>
        <w:t>14.2.</w:t>
      </w:r>
      <w:r w:rsidRPr="00CF1EF9">
        <w:rPr>
          <w:rFonts w:ascii="Arial" w:hAnsi="Arial" w:cs="Arial"/>
        </w:rPr>
        <w:t xml:space="preserve"> O pessoal da </w:t>
      </w:r>
      <w:r w:rsidRPr="00CF1EF9">
        <w:rPr>
          <w:rFonts w:ascii="Arial" w:hAnsi="Arial" w:cs="Arial"/>
          <w:b/>
        </w:rPr>
        <w:t>CONTRATADA</w:t>
      </w:r>
      <w:r w:rsidRPr="00CF1EF9">
        <w:rPr>
          <w:rFonts w:ascii="Arial" w:hAnsi="Arial" w:cs="Arial"/>
        </w:rPr>
        <w:t xml:space="preserve"> por ela designado para trabalhar na execução do contrato, não terão qualquer vínculo empregatício com a </w:t>
      </w:r>
      <w:r w:rsidRPr="00CF1EF9">
        <w:rPr>
          <w:rFonts w:ascii="Arial" w:hAnsi="Arial" w:cs="Arial"/>
          <w:b/>
        </w:rPr>
        <w:t>CONTRATANTE</w:t>
      </w:r>
      <w:r w:rsidRPr="00CF1EF9">
        <w:rPr>
          <w:rFonts w:ascii="Arial" w:hAnsi="Arial" w:cs="Arial"/>
        </w:rPr>
        <w:t>.</w:t>
      </w:r>
    </w:p>
    <w:p w14:paraId="6E5F7755" w14:textId="77777777" w:rsidR="00CF1EF9" w:rsidRPr="00CF1EF9" w:rsidRDefault="00CF1EF9" w:rsidP="00CF1EF9">
      <w:pPr>
        <w:keepLines/>
        <w:ind w:firstLine="851"/>
        <w:jc w:val="both"/>
        <w:rPr>
          <w:rFonts w:ascii="Arial" w:hAnsi="Arial" w:cs="Arial"/>
          <w:b/>
        </w:rPr>
      </w:pPr>
    </w:p>
    <w:p w14:paraId="5F71F66E" w14:textId="77777777" w:rsidR="00CF1EF9" w:rsidRPr="00CF1EF9" w:rsidRDefault="00CF1EF9" w:rsidP="00CF1EF9">
      <w:pPr>
        <w:keepLines/>
        <w:ind w:firstLine="851"/>
        <w:jc w:val="both"/>
        <w:rPr>
          <w:rFonts w:ascii="Arial" w:hAnsi="Arial" w:cs="Arial"/>
        </w:rPr>
      </w:pPr>
      <w:r w:rsidRPr="00CF1EF9">
        <w:rPr>
          <w:rFonts w:ascii="Arial" w:hAnsi="Arial" w:cs="Arial"/>
          <w:b/>
        </w:rPr>
        <w:t>14.3.</w:t>
      </w:r>
      <w:r w:rsidRPr="00CF1EF9">
        <w:rPr>
          <w:rFonts w:ascii="Arial" w:hAnsi="Arial" w:cs="Arial"/>
        </w:rPr>
        <w:t xml:space="preserve"> A </w:t>
      </w:r>
      <w:r w:rsidRPr="00CF1EF9">
        <w:rPr>
          <w:rFonts w:ascii="Arial" w:hAnsi="Arial" w:cs="Arial"/>
          <w:b/>
        </w:rPr>
        <w:t>CONTRATADA</w:t>
      </w:r>
      <w:r w:rsidRPr="00CF1EF9">
        <w:rPr>
          <w:rFonts w:ascii="Arial" w:hAnsi="Arial" w:cs="Arial"/>
        </w:rPr>
        <w:t xml:space="preserve"> é responsável pelos encargos trabalhistas, previdenciários, fiscais e comerciais resultantes da execução do contrato.</w:t>
      </w:r>
    </w:p>
    <w:p w14:paraId="3207D239" w14:textId="77777777" w:rsidR="00CF1EF9" w:rsidRPr="00CF1EF9" w:rsidRDefault="00CF1EF9" w:rsidP="00CF1EF9">
      <w:pPr>
        <w:keepLines/>
        <w:ind w:firstLine="851"/>
        <w:jc w:val="both"/>
        <w:rPr>
          <w:rFonts w:ascii="Arial" w:hAnsi="Arial" w:cs="Arial"/>
        </w:rPr>
      </w:pPr>
    </w:p>
    <w:p w14:paraId="71189CA3" w14:textId="77777777" w:rsidR="00CF1EF9" w:rsidRPr="00CF1EF9" w:rsidRDefault="00CF1EF9" w:rsidP="00CF1EF9">
      <w:pPr>
        <w:keepLines/>
        <w:ind w:firstLine="851"/>
        <w:jc w:val="both"/>
        <w:rPr>
          <w:rFonts w:ascii="Arial" w:hAnsi="Arial" w:cs="Arial"/>
        </w:rPr>
      </w:pPr>
      <w:r w:rsidRPr="00CF1EF9">
        <w:rPr>
          <w:rFonts w:ascii="Arial" w:hAnsi="Arial" w:cs="Arial"/>
          <w:b/>
        </w:rPr>
        <w:t>14.4.</w:t>
      </w:r>
      <w:r w:rsidRPr="00CF1EF9">
        <w:rPr>
          <w:rFonts w:ascii="Arial" w:hAnsi="Arial" w:cs="Arial"/>
        </w:rPr>
        <w:t xml:space="preserve"> Correrão por conta da </w:t>
      </w:r>
      <w:r w:rsidRPr="00CF1EF9">
        <w:rPr>
          <w:rFonts w:ascii="Arial" w:hAnsi="Arial" w:cs="Arial"/>
          <w:b/>
        </w:rPr>
        <w:t>CONTRATADA</w:t>
      </w:r>
      <w:r w:rsidRPr="00CF1EF9">
        <w:rPr>
          <w:rFonts w:ascii="Arial" w:hAnsi="Arial" w:cs="Arial"/>
        </w:rPr>
        <w:t xml:space="preserve"> todos os tributos e/ou preços públicos que sejam porventura devidos, em decorrência da execução do contrato.</w:t>
      </w:r>
    </w:p>
    <w:p w14:paraId="583E0170" w14:textId="77777777" w:rsidR="00CF1EF9" w:rsidRPr="00CF1EF9" w:rsidRDefault="00CF1EF9" w:rsidP="00CF1EF9">
      <w:pPr>
        <w:keepLines/>
        <w:ind w:firstLine="851"/>
        <w:jc w:val="both"/>
        <w:rPr>
          <w:rFonts w:ascii="Arial" w:hAnsi="Arial" w:cs="Arial"/>
        </w:rPr>
      </w:pPr>
    </w:p>
    <w:p w14:paraId="5DCA1900" w14:textId="77777777" w:rsidR="00CF1EF9" w:rsidRPr="00CF1EF9" w:rsidRDefault="00CF1EF9" w:rsidP="00CF1EF9">
      <w:pPr>
        <w:keepLines/>
        <w:ind w:firstLine="851"/>
        <w:jc w:val="both"/>
        <w:rPr>
          <w:rFonts w:ascii="Arial" w:hAnsi="Arial" w:cs="Arial"/>
        </w:rPr>
      </w:pPr>
      <w:r w:rsidRPr="00CF1EF9">
        <w:rPr>
          <w:rFonts w:ascii="Arial" w:hAnsi="Arial" w:cs="Arial"/>
          <w:b/>
        </w:rPr>
        <w:t>14.5.</w:t>
      </w:r>
      <w:r w:rsidRPr="00CF1EF9">
        <w:rPr>
          <w:rFonts w:ascii="Arial" w:hAnsi="Arial" w:cs="Arial"/>
        </w:rPr>
        <w:t xml:space="preserve"> A </w:t>
      </w:r>
      <w:r w:rsidRPr="00CF1EF9">
        <w:rPr>
          <w:rFonts w:ascii="Arial" w:hAnsi="Arial" w:cs="Arial"/>
          <w:b/>
        </w:rPr>
        <w:t xml:space="preserve">CONTRATADA </w:t>
      </w:r>
      <w:r w:rsidRPr="00CF1EF9">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F1EF9">
        <w:rPr>
          <w:rFonts w:ascii="Arial" w:hAnsi="Arial" w:cs="Arial"/>
          <w:b/>
        </w:rPr>
        <w:t>CONTRATANTE</w:t>
      </w:r>
      <w:r w:rsidRPr="00CF1EF9">
        <w:rPr>
          <w:rFonts w:ascii="Arial" w:hAnsi="Arial" w:cs="Arial"/>
        </w:rPr>
        <w:t>.</w:t>
      </w:r>
    </w:p>
    <w:p w14:paraId="2D2E03BF" w14:textId="77777777" w:rsidR="00CF1EF9" w:rsidRPr="00CF1EF9" w:rsidRDefault="00CF1EF9" w:rsidP="00CF1EF9">
      <w:pPr>
        <w:keepLines/>
        <w:jc w:val="both"/>
        <w:rPr>
          <w:rFonts w:ascii="Arial" w:hAnsi="Arial" w:cs="Arial"/>
          <w:b/>
        </w:rPr>
      </w:pPr>
    </w:p>
    <w:p w14:paraId="59527BB2" w14:textId="77777777" w:rsidR="00CF1EF9" w:rsidRPr="00CF1EF9" w:rsidRDefault="00CF1EF9" w:rsidP="00CF1EF9">
      <w:pPr>
        <w:ind w:firstLine="851"/>
        <w:jc w:val="both"/>
        <w:rPr>
          <w:rFonts w:ascii="Arial" w:hAnsi="Arial" w:cs="Arial"/>
        </w:rPr>
      </w:pPr>
      <w:r w:rsidRPr="00CF1EF9">
        <w:rPr>
          <w:rFonts w:ascii="Arial" w:hAnsi="Arial" w:cs="Arial"/>
          <w:b/>
        </w:rPr>
        <w:t xml:space="preserve">14.6. </w:t>
      </w:r>
      <w:r w:rsidRPr="00CF1EF9">
        <w:rPr>
          <w:rFonts w:ascii="Arial" w:hAnsi="Arial" w:cs="Arial"/>
        </w:rPr>
        <w:t>É vedada a subcontratação.</w:t>
      </w:r>
    </w:p>
    <w:p w14:paraId="4C60362D" w14:textId="77777777" w:rsidR="00CF1EF9" w:rsidRPr="00CF1EF9" w:rsidRDefault="00CF1EF9" w:rsidP="00CF1EF9">
      <w:pPr>
        <w:ind w:firstLine="851"/>
        <w:jc w:val="both"/>
        <w:rPr>
          <w:rFonts w:ascii="Arial" w:hAnsi="Arial" w:cs="Arial"/>
          <w:b/>
        </w:rPr>
      </w:pPr>
    </w:p>
    <w:p w14:paraId="220B4660" w14:textId="77777777" w:rsidR="00CF1EF9" w:rsidRPr="00CF1EF9" w:rsidRDefault="00CF1EF9" w:rsidP="00CF1EF9">
      <w:pPr>
        <w:ind w:firstLine="851"/>
        <w:jc w:val="both"/>
        <w:rPr>
          <w:rFonts w:ascii="Arial" w:hAnsi="Arial" w:cs="Arial"/>
        </w:rPr>
      </w:pPr>
      <w:r w:rsidRPr="00CF1EF9">
        <w:rPr>
          <w:rFonts w:ascii="Arial" w:hAnsi="Arial" w:cs="Arial"/>
          <w:b/>
        </w:rPr>
        <w:t xml:space="preserve">14.7. </w:t>
      </w:r>
      <w:r w:rsidRPr="00CF1EF9">
        <w:rPr>
          <w:rFonts w:ascii="Arial" w:hAnsi="Arial" w:cs="Arial"/>
        </w:rPr>
        <w:t xml:space="preserve">A </w:t>
      </w:r>
      <w:r w:rsidRPr="00CF1EF9">
        <w:rPr>
          <w:rFonts w:ascii="Arial" w:hAnsi="Arial" w:cs="Arial"/>
          <w:b/>
        </w:rPr>
        <w:t xml:space="preserve">CONTRATADA </w:t>
      </w:r>
      <w:r w:rsidRPr="00CF1EF9">
        <w:rPr>
          <w:rFonts w:ascii="Arial" w:hAnsi="Arial" w:cs="Arial"/>
        </w:rPr>
        <w:t>assume inteira responsabilidade pela perfeita entrega do objeto contratado.</w:t>
      </w:r>
    </w:p>
    <w:p w14:paraId="2597852D" w14:textId="77777777" w:rsidR="00CF1EF9" w:rsidRPr="00CF1EF9" w:rsidRDefault="00CF1EF9" w:rsidP="00CF1EF9">
      <w:pPr>
        <w:keepLines/>
        <w:jc w:val="both"/>
        <w:rPr>
          <w:rFonts w:ascii="Arial" w:hAnsi="Arial" w:cs="Arial"/>
          <w:b/>
        </w:rPr>
      </w:pPr>
    </w:p>
    <w:p w14:paraId="40DCE0F2" w14:textId="77777777" w:rsidR="00CF1EF9" w:rsidRPr="00CF1EF9" w:rsidRDefault="00CF1EF9" w:rsidP="00CF1EF9">
      <w:pPr>
        <w:keepLines/>
        <w:ind w:firstLine="851"/>
        <w:jc w:val="both"/>
        <w:rPr>
          <w:rFonts w:ascii="Arial" w:hAnsi="Arial" w:cs="Arial"/>
        </w:rPr>
      </w:pPr>
      <w:r w:rsidRPr="00CF1EF9">
        <w:rPr>
          <w:rFonts w:ascii="Arial" w:hAnsi="Arial" w:cs="Arial"/>
          <w:b/>
        </w:rPr>
        <w:t>14.8.</w:t>
      </w:r>
      <w:r w:rsidRPr="00CF1EF9">
        <w:rPr>
          <w:rFonts w:ascii="Arial" w:hAnsi="Arial" w:cs="Arial"/>
        </w:rPr>
        <w:t xml:space="preserve"> A </w:t>
      </w:r>
      <w:r w:rsidRPr="00CF1EF9">
        <w:rPr>
          <w:rFonts w:ascii="Arial" w:hAnsi="Arial" w:cs="Arial"/>
          <w:b/>
        </w:rPr>
        <w:t>CONTRATADA</w:t>
      </w:r>
      <w:r w:rsidRPr="00CF1EF9">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4AE7655" w14:textId="77777777" w:rsidR="00CF1EF9" w:rsidRPr="00CF1EF9" w:rsidRDefault="00CF1EF9" w:rsidP="00CF1EF9">
      <w:pPr>
        <w:keepLines/>
        <w:ind w:firstLine="851"/>
        <w:jc w:val="both"/>
        <w:rPr>
          <w:rFonts w:ascii="Arial" w:hAnsi="Arial" w:cs="Arial"/>
        </w:rPr>
      </w:pPr>
    </w:p>
    <w:p w14:paraId="63FE9396" w14:textId="77777777" w:rsidR="00CF1EF9" w:rsidRPr="00CF1EF9" w:rsidRDefault="00CF1EF9" w:rsidP="00CF1EF9">
      <w:pPr>
        <w:ind w:firstLine="851"/>
        <w:jc w:val="both"/>
        <w:rPr>
          <w:rFonts w:ascii="Arial" w:hAnsi="Arial" w:cs="Arial"/>
        </w:rPr>
      </w:pPr>
      <w:r w:rsidRPr="00CF1EF9">
        <w:rPr>
          <w:rFonts w:ascii="Arial" w:hAnsi="Arial" w:cs="Arial"/>
          <w:b/>
        </w:rPr>
        <w:t>14.9.</w:t>
      </w:r>
      <w:r w:rsidRPr="00CF1EF9">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870D34F" w14:textId="77777777" w:rsidR="00CF1EF9" w:rsidRPr="00CF1EF9" w:rsidRDefault="00CF1EF9" w:rsidP="00CF1EF9">
      <w:pPr>
        <w:ind w:firstLine="851"/>
        <w:jc w:val="both"/>
        <w:rPr>
          <w:rFonts w:ascii="Arial" w:hAnsi="Arial" w:cs="Arial"/>
        </w:rPr>
      </w:pPr>
    </w:p>
    <w:p w14:paraId="5B67542A" w14:textId="77777777" w:rsidR="00CF1EF9" w:rsidRPr="00CF1EF9" w:rsidRDefault="00CF1EF9" w:rsidP="00CF1EF9">
      <w:pPr>
        <w:ind w:firstLine="851"/>
        <w:jc w:val="both"/>
        <w:rPr>
          <w:rFonts w:ascii="Arial" w:hAnsi="Arial" w:cs="Arial"/>
        </w:rPr>
      </w:pPr>
      <w:r w:rsidRPr="00CF1EF9">
        <w:rPr>
          <w:rFonts w:ascii="Arial" w:hAnsi="Arial" w:cs="Arial"/>
        </w:rPr>
        <w:t>Lido e achado conforme, assinam este instrumento em 02 (duas) vias, de igual teor e forma, as partes e testemunha, sendo 01 (uma) via destinada ao processo e a outra para arquivo.</w:t>
      </w:r>
    </w:p>
    <w:p w14:paraId="2614C0A0" w14:textId="77777777" w:rsidR="00CF1EF9" w:rsidRPr="00CF1EF9" w:rsidRDefault="00CF1EF9" w:rsidP="00CF1EF9">
      <w:pPr>
        <w:ind w:firstLine="851"/>
        <w:jc w:val="both"/>
        <w:rPr>
          <w:rFonts w:ascii="Arial" w:hAnsi="Arial" w:cs="Arial"/>
        </w:rPr>
      </w:pPr>
    </w:p>
    <w:p w14:paraId="052E8D26" w14:textId="77777777" w:rsidR="00CF1EF9" w:rsidRPr="00CF1EF9" w:rsidRDefault="00CF1EF9" w:rsidP="00CF1EF9">
      <w:pPr>
        <w:ind w:firstLine="851"/>
        <w:jc w:val="both"/>
        <w:rPr>
          <w:rFonts w:ascii="Arial" w:hAnsi="Arial" w:cs="Arial"/>
        </w:rPr>
      </w:pPr>
      <w:r w:rsidRPr="00CF1EF9">
        <w:rPr>
          <w:rFonts w:ascii="Arial" w:hAnsi="Arial" w:cs="Arial"/>
        </w:rPr>
        <w:t>Piracicaba</w:t>
      </w:r>
      <w:proofErr w:type="gramStart"/>
      <w:r w:rsidRPr="00CF1EF9">
        <w:rPr>
          <w:rFonts w:ascii="Arial" w:hAnsi="Arial" w:cs="Arial"/>
        </w:rPr>
        <w:t>, ...</w:t>
      </w:r>
      <w:proofErr w:type="gramEnd"/>
      <w:r w:rsidRPr="00CF1EF9">
        <w:rPr>
          <w:rFonts w:ascii="Arial" w:hAnsi="Arial" w:cs="Arial"/>
        </w:rPr>
        <w:t xml:space="preserve">.. </w:t>
      </w:r>
      <w:proofErr w:type="gramStart"/>
      <w:r w:rsidRPr="00CF1EF9">
        <w:rPr>
          <w:rFonts w:ascii="Arial" w:hAnsi="Arial" w:cs="Arial"/>
        </w:rPr>
        <w:t>de</w:t>
      </w:r>
      <w:proofErr w:type="gramEnd"/>
      <w:r w:rsidRPr="00CF1EF9">
        <w:rPr>
          <w:rFonts w:ascii="Arial" w:hAnsi="Arial" w:cs="Arial"/>
        </w:rPr>
        <w:t xml:space="preserve"> ........................... </w:t>
      </w:r>
      <w:proofErr w:type="gramStart"/>
      <w:r w:rsidRPr="00CF1EF9">
        <w:rPr>
          <w:rFonts w:ascii="Arial" w:hAnsi="Arial" w:cs="Arial"/>
        </w:rPr>
        <w:t>de</w:t>
      </w:r>
      <w:proofErr w:type="gramEnd"/>
      <w:r w:rsidRPr="00CF1EF9">
        <w:rPr>
          <w:rFonts w:ascii="Arial" w:hAnsi="Arial" w:cs="Arial"/>
        </w:rPr>
        <w:t xml:space="preserve"> 2026.</w:t>
      </w:r>
    </w:p>
    <w:p w14:paraId="65E9A82B" w14:textId="77777777" w:rsidR="00CF1EF9" w:rsidRPr="00CF1EF9" w:rsidRDefault="00CF1EF9" w:rsidP="00CF1EF9">
      <w:pPr>
        <w:jc w:val="both"/>
        <w:rPr>
          <w:rFonts w:ascii="Arial" w:hAnsi="Arial" w:cs="Arial"/>
        </w:rPr>
      </w:pPr>
    </w:p>
    <w:tbl>
      <w:tblPr>
        <w:tblW w:w="5000" w:type="pct"/>
        <w:tblLook w:val="04A0" w:firstRow="1" w:lastRow="0" w:firstColumn="1" w:lastColumn="0" w:noHBand="0" w:noVBand="1"/>
      </w:tblPr>
      <w:tblGrid>
        <w:gridCol w:w="4905"/>
        <w:gridCol w:w="326"/>
        <w:gridCol w:w="4907"/>
      </w:tblGrid>
      <w:tr w:rsidR="00CF1EF9" w:rsidRPr="00CF1EF9" w14:paraId="04574299" w14:textId="77777777" w:rsidTr="00CF1EF9">
        <w:tc>
          <w:tcPr>
            <w:tcW w:w="2419" w:type="pct"/>
            <w:tcBorders>
              <w:top w:val="single" w:sz="4" w:space="0" w:color="000000"/>
              <w:left w:val="single" w:sz="4" w:space="0" w:color="000000"/>
              <w:bottom w:val="single" w:sz="4" w:space="0" w:color="000000"/>
              <w:right w:val="nil"/>
            </w:tcBorders>
          </w:tcPr>
          <w:p w14:paraId="4FE570C2" w14:textId="77777777" w:rsidR="00CF1EF9" w:rsidRPr="00CF1EF9" w:rsidRDefault="00CF1EF9">
            <w:pPr>
              <w:snapToGrid w:val="0"/>
              <w:jc w:val="center"/>
              <w:rPr>
                <w:rFonts w:ascii="Arial" w:hAnsi="Arial" w:cs="Arial"/>
                <w:b/>
              </w:rPr>
            </w:pPr>
          </w:p>
          <w:p w14:paraId="302394F9" w14:textId="77777777" w:rsidR="00CF1EF9" w:rsidRPr="00CF1EF9" w:rsidRDefault="00CF1EF9">
            <w:pPr>
              <w:jc w:val="center"/>
              <w:rPr>
                <w:rFonts w:ascii="Arial" w:hAnsi="Arial" w:cs="Arial"/>
                <w:b/>
              </w:rPr>
            </w:pPr>
          </w:p>
          <w:p w14:paraId="6016EDC5" w14:textId="77777777" w:rsidR="00CF1EF9" w:rsidRPr="00CF1EF9" w:rsidRDefault="00CF1EF9">
            <w:pPr>
              <w:jc w:val="center"/>
              <w:rPr>
                <w:rFonts w:ascii="Arial" w:hAnsi="Arial" w:cs="Arial"/>
                <w:b/>
              </w:rPr>
            </w:pPr>
          </w:p>
          <w:p w14:paraId="6AAC8C2F" w14:textId="77777777" w:rsidR="00CF1EF9" w:rsidRPr="00CF1EF9" w:rsidRDefault="00CF1EF9">
            <w:pPr>
              <w:jc w:val="center"/>
              <w:rPr>
                <w:rFonts w:ascii="Arial" w:hAnsi="Arial" w:cs="Arial"/>
                <w:b/>
              </w:rPr>
            </w:pPr>
          </w:p>
          <w:p w14:paraId="788ADD4F" w14:textId="77777777" w:rsidR="00CF1EF9" w:rsidRPr="00CF1EF9" w:rsidRDefault="00CF1EF9">
            <w:pPr>
              <w:jc w:val="center"/>
              <w:rPr>
                <w:rFonts w:ascii="Arial" w:hAnsi="Arial" w:cs="Arial"/>
                <w:b/>
              </w:rPr>
            </w:pPr>
          </w:p>
          <w:p w14:paraId="025911AB" w14:textId="77777777" w:rsidR="00CF1EF9" w:rsidRPr="00CF1EF9" w:rsidRDefault="00CF1EF9">
            <w:pPr>
              <w:jc w:val="center"/>
              <w:rPr>
                <w:rFonts w:ascii="Arial" w:hAnsi="Arial" w:cs="Arial"/>
                <w:b/>
              </w:rPr>
            </w:pPr>
            <w:r w:rsidRPr="00CF1EF9">
              <w:rPr>
                <w:rFonts w:ascii="Arial" w:hAnsi="Arial" w:cs="Arial"/>
                <w:b/>
                <w:bCs/>
                <w:shd w:val="clear" w:color="auto" w:fill="FFFFFF"/>
              </w:rPr>
              <w:t>GUSTAVO LAPOSTA DE AGUIAR</w:t>
            </w:r>
          </w:p>
          <w:p w14:paraId="2E078B3D" w14:textId="77777777" w:rsidR="00CF1EF9" w:rsidRPr="00CF1EF9" w:rsidRDefault="00CF1EF9">
            <w:pPr>
              <w:jc w:val="center"/>
              <w:rPr>
                <w:rFonts w:ascii="Arial" w:hAnsi="Arial" w:cs="Arial"/>
              </w:rPr>
            </w:pPr>
            <w:r w:rsidRPr="00CF1EF9">
              <w:rPr>
                <w:rFonts w:ascii="Arial" w:hAnsi="Arial" w:cs="Arial"/>
                <w:b/>
              </w:rPr>
              <w:t>Secretário Municipal de Saúde</w:t>
            </w:r>
          </w:p>
        </w:tc>
        <w:tc>
          <w:tcPr>
            <w:tcW w:w="161" w:type="pct"/>
            <w:tcBorders>
              <w:top w:val="nil"/>
              <w:left w:val="single" w:sz="4" w:space="0" w:color="000000"/>
              <w:bottom w:val="nil"/>
              <w:right w:val="nil"/>
            </w:tcBorders>
          </w:tcPr>
          <w:p w14:paraId="72756CE4" w14:textId="77777777" w:rsidR="00CF1EF9" w:rsidRPr="00CF1EF9" w:rsidRDefault="00CF1EF9">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DDF4D7B" w14:textId="77777777" w:rsidR="00CF1EF9" w:rsidRPr="00CF1EF9" w:rsidRDefault="00CF1EF9">
            <w:pPr>
              <w:snapToGrid w:val="0"/>
              <w:jc w:val="center"/>
              <w:rPr>
                <w:rFonts w:ascii="Arial" w:hAnsi="Arial" w:cs="Arial"/>
                <w:b/>
              </w:rPr>
            </w:pPr>
          </w:p>
          <w:p w14:paraId="1AAC3BD5" w14:textId="77777777" w:rsidR="00CF1EF9" w:rsidRPr="00CF1EF9" w:rsidRDefault="00CF1EF9">
            <w:pPr>
              <w:rPr>
                <w:rFonts w:ascii="Arial" w:hAnsi="Arial" w:cs="Arial"/>
                <w:b/>
              </w:rPr>
            </w:pPr>
          </w:p>
          <w:p w14:paraId="5C800D2E" w14:textId="77777777" w:rsidR="00CF1EF9" w:rsidRPr="00CF1EF9" w:rsidRDefault="00CF1EF9">
            <w:pPr>
              <w:rPr>
                <w:rFonts w:ascii="Arial" w:hAnsi="Arial" w:cs="Arial"/>
                <w:b/>
              </w:rPr>
            </w:pPr>
          </w:p>
          <w:p w14:paraId="37867D65" w14:textId="77777777" w:rsidR="00CF1EF9" w:rsidRPr="00CF1EF9" w:rsidRDefault="00CF1EF9">
            <w:pPr>
              <w:rPr>
                <w:rFonts w:ascii="Arial" w:hAnsi="Arial" w:cs="Arial"/>
                <w:b/>
              </w:rPr>
            </w:pPr>
          </w:p>
          <w:p w14:paraId="3D8563CF" w14:textId="77777777" w:rsidR="00CF1EF9" w:rsidRPr="00CF1EF9" w:rsidRDefault="00CF1EF9">
            <w:pPr>
              <w:rPr>
                <w:rFonts w:ascii="Arial" w:hAnsi="Arial" w:cs="Arial"/>
                <w:b/>
              </w:rPr>
            </w:pPr>
          </w:p>
          <w:p w14:paraId="4152C70E" w14:textId="77777777" w:rsidR="00CF1EF9" w:rsidRPr="00CF1EF9" w:rsidRDefault="00CF1EF9">
            <w:pPr>
              <w:jc w:val="center"/>
              <w:rPr>
                <w:rFonts w:ascii="Arial" w:hAnsi="Arial" w:cs="Arial"/>
              </w:rPr>
            </w:pPr>
            <w:proofErr w:type="gramStart"/>
            <w:r w:rsidRPr="00CF1EF9">
              <w:rPr>
                <w:rFonts w:ascii="Arial" w:hAnsi="Arial" w:cs="Arial"/>
                <w:b/>
              </w:rPr>
              <w:t>:::</w:t>
            </w:r>
            <w:proofErr w:type="gramEnd"/>
            <w:r w:rsidRPr="00CF1EF9">
              <w:rPr>
                <w:rFonts w:ascii="Arial" w:hAnsi="Arial" w:cs="Arial"/>
                <w:b/>
              </w:rPr>
              <w:t xml:space="preserve"> EMPRESA CONTRATADA :::</w:t>
            </w:r>
          </w:p>
          <w:p w14:paraId="1FAB292C" w14:textId="77777777" w:rsidR="00CF1EF9" w:rsidRPr="00CF1EF9" w:rsidRDefault="00CF1EF9">
            <w:pPr>
              <w:jc w:val="center"/>
              <w:rPr>
                <w:rFonts w:ascii="Arial" w:hAnsi="Arial" w:cs="Arial"/>
              </w:rPr>
            </w:pPr>
            <w:r w:rsidRPr="00CF1EF9">
              <w:rPr>
                <w:rFonts w:ascii="Arial" w:hAnsi="Arial" w:cs="Arial"/>
                <w:b/>
              </w:rPr>
              <w:t xml:space="preserve">Representante Legal </w:t>
            </w:r>
          </w:p>
        </w:tc>
      </w:tr>
    </w:tbl>
    <w:p w14:paraId="22A2913F" w14:textId="77777777" w:rsidR="00CF1EF9" w:rsidRPr="00CF1EF9" w:rsidRDefault="00CF1EF9" w:rsidP="00CF1EF9">
      <w:pPr>
        <w:rPr>
          <w:rFonts w:ascii="Arial" w:hAnsi="Arial" w:cs="Arial"/>
          <w:b/>
        </w:rPr>
      </w:pPr>
    </w:p>
    <w:p w14:paraId="51AAD110" w14:textId="77777777" w:rsidR="00CF1EF9" w:rsidRPr="00CF1EF9" w:rsidRDefault="00CF1EF9" w:rsidP="00CF1EF9">
      <w:pPr>
        <w:jc w:val="both"/>
        <w:rPr>
          <w:rFonts w:ascii="Arial" w:hAnsi="Arial" w:cs="Arial"/>
        </w:rPr>
      </w:pPr>
      <w:r w:rsidRPr="00CF1EF9">
        <w:rPr>
          <w:rFonts w:ascii="Arial" w:hAnsi="Arial" w:cs="Arial"/>
          <w:b/>
          <w:u w:val="single"/>
        </w:rPr>
        <w:t>TESTEMUNHAS:</w:t>
      </w:r>
    </w:p>
    <w:p w14:paraId="21232EFA" w14:textId="77777777" w:rsidR="00CF1EF9" w:rsidRPr="00CF1EF9" w:rsidRDefault="00CF1EF9" w:rsidP="00CF1EF9">
      <w:pPr>
        <w:jc w:val="both"/>
        <w:rPr>
          <w:rFonts w:ascii="Arial" w:hAnsi="Arial" w:cs="Arial"/>
          <w:b/>
          <w:u w:val="single"/>
        </w:rPr>
      </w:pPr>
    </w:p>
    <w:tbl>
      <w:tblPr>
        <w:tblW w:w="5000" w:type="pct"/>
        <w:tblLook w:val="04A0" w:firstRow="1" w:lastRow="0" w:firstColumn="1" w:lastColumn="0" w:noHBand="0" w:noVBand="1"/>
      </w:tblPr>
      <w:tblGrid>
        <w:gridCol w:w="4907"/>
        <w:gridCol w:w="324"/>
        <w:gridCol w:w="4907"/>
      </w:tblGrid>
      <w:tr w:rsidR="00CF1EF9" w:rsidRPr="00CF1EF9" w14:paraId="6C0BF613" w14:textId="77777777" w:rsidTr="00CF1EF9">
        <w:trPr>
          <w:trHeight w:val="1089"/>
        </w:trPr>
        <w:tc>
          <w:tcPr>
            <w:tcW w:w="2420" w:type="pct"/>
            <w:tcBorders>
              <w:top w:val="single" w:sz="4" w:space="0" w:color="000000"/>
              <w:left w:val="single" w:sz="4" w:space="0" w:color="000000"/>
              <w:bottom w:val="single" w:sz="4" w:space="0" w:color="000000"/>
              <w:right w:val="nil"/>
            </w:tcBorders>
          </w:tcPr>
          <w:p w14:paraId="5DCDF054" w14:textId="77777777" w:rsidR="00CF1EF9" w:rsidRPr="00CF1EF9" w:rsidRDefault="00CF1EF9">
            <w:pPr>
              <w:snapToGrid w:val="0"/>
              <w:rPr>
                <w:rFonts w:ascii="Arial" w:hAnsi="Arial" w:cs="Arial"/>
                <w:b/>
              </w:rPr>
            </w:pPr>
          </w:p>
          <w:p w14:paraId="4089B99B" w14:textId="77777777" w:rsidR="00CF1EF9" w:rsidRPr="00CF1EF9" w:rsidRDefault="00CF1EF9">
            <w:pPr>
              <w:snapToGrid w:val="0"/>
              <w:rPr>
                <w:rFonts w:ascii="Arial" w:hAnsi="Arial" w:cs="Arial"/>
                <w:b/>
              </w:rPr>
            </w:pPr>
          </w:p>
          <w:p w14:paraId="7EA24925" w14:textId="77777777" w:rsidR="00CF1EF9" w:rsidRPr="00CF1EF9" w:rsidRDefault="00CF1EF9">
            <w:pPr>
              <w:rPr>
                <w:rFonts w:ascii="Arial" w:hAnsi="Arial" w:cs="Arial"/>
              </w:rPr>
            </w:pPr>
            <w:r w:rsidRPr="00CF1EF9">
              <w:rPr>
                <w:rFonts w:ascii="Arial" w:hAnsi="Arial" w:cs="Arial"/>
                <w:b/>
              </w:rPr>
              <w:t>_________________________</w:t>
            </w:r>
          </w:p>
          <w:p w14:paraId="32DD087A" w14:textId="77777777" w:rsidR="00CF1EF9" w:rsidRPr="00CF1EF9" w:rsidRDefault="00CF1EF9">
            <w:pPr>
              <w:rPr>
                <w:rFonts w:ascii="Arial" w:hAnsi="Arial" w:cs="Arial"/>
              </w:rPr>
            </w:pPr>
            <w:r w:rsidRPr="00CF1EF9">
              <w:rPr>
                <w:rFonts w:ascii="Arial" w:hAnsi="Arial" w:cs="Arial"/>
                <w:b/>
              </w:rPr>
              <w:t>Nome:</w:t>
            </w:r>
          </w:p>
          <w:p w14:paraId="649B09DC" w14:textId="77777777" w:rsidR="00CF1EF9" w:rsidRPr="00CF1EF9" w:rsidRDefault="00CF1EF9">
            <w:pPr>
              <w:rPr>
                <w:rFonts w:ascii="Arial" w:hAnsi="Arial" w:cs="Arial"/>
              </w:rPr>
            </w:pPr>
            <w:r w:rsidRPr="00CF1EF9">
              <w:rPr>
                <w:rFonts w:ascii="Arial" w:hAnsi="Arial" w:cs="Arial"/>
                <w:b/>
              </w:rPr>
              <w:t>CPF:</w:t>
            </w:r>
          </w:p>
        </w:tc>
        <w:tc>
          <w:tcPr>
            <w:tcW w:w="160" w:type="pct"/>
            <w:tcBorders>
              <w:top w:val="nil"/>
              <w:left w:val="single" w:sz="4" w:space="0" w:color="000000"/>
              <w:bottom w:val="nil"/>
              <w:right w:val="nil"/>
            </w:tcBorders>
          </w:tcPr>
          <w:p w14:paraId="2AD61916" w14:textId="77777777" w:rsidR="00CF1EF9" w:rsidRPr="00CF1EF9" w:rsidRDefault="00CF1EF9">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728D2480" w14:textId="77777777" w:rsidR="00CF1EF9" w:rsidRPr="00CF1EF9" w:rsidRDefault="00CF1EF9">
            <w:pPr>
              <w:snapToGrid w:val="0"/>
              <w:rPr>
                <w:rFonts w:ascii="Arial" w:hAnsi="Arial" w:cs="Arial"/>
                <w:b/>
              </w:rPr>
            </w:pPr>
          </w:p>
          <w:p w14:paraId="2BBE3597" w14:textId="77777777" w:rsidR="00CF1EF9" w:rsidRPr="00CF1EF9" w:rsidRDefault="00CF1EF9">
            <w:pPr>
              <w:snapToGrid w:val="0"/>
              <w:rPr>
                <w:rFonts w:ascii="Arial" w:hAnsi="Arial" w:cs="Arial"/>
                <w:b/>
              </w:rPr>
            </w:pPr>
          </w:p>
          <w:p w14:paraId="3B1ABBB2" w14:textId="77777777" w:rsidR="00CF1EF9" w:rsidRPr="00CF1EF9" w:rsidRDefault="00CF1EF9">
            <w:pPr>
              <w:rPr>
                <w:rFonts w:ascii="Arial" w:hAnsi="Arial" w:cs="Arial"/>
              </w:rPr>
            </w:pPr>
            <w:r w:rsidRPr="00CF1EF9">
              <w:rPr>
                <w:rFonts w:ascii="Arial" w:hAnsi="Arial" w:cs="Arial"/>
                <w:b/>
              </w:rPr>
              <w:t>__________________________</w:t>
            </w:r>
          </w:p>
          <w:p w14:paraId="0B9F6D57" w14:textId="77777777" w:rsidR="00CF1EF9" w:rsidRPr="00CF1EF9" w:rsidRDefault="00CF1EF9">
            <w:pPr>
              <w:rPr>
                <w:rFonts w:ascii="Arial" w:hAnsi="Arial" w:cs="Arial"/>
              </w:rPr>
            </w:pPr>
            <w:r w:rsidRPr="00CF1EF9">
              <w:rPr>
                <w:rFonts w:ascii="Arial" w:hAnsi="Arial" w:cs="Arial"/>
                <w:b/>
              </w:rPr>
              <w:t>Nome:</w:t>
            </w:r>
          </w:p>
          <w:p w14:paraId="7E3255A1" w14:textId="77777777" w:rsidR="00CF1EF9" w:rsidRPr="00CF1EF9" w:rsidRDefault="00CF1EF9">
            <w:pPr>
              <w:jc w:val="both"/>
              <w:rPr>
                <w:rFonts w:ascii="Arial" w:hAnsi="Arial" w:cs="Arial"/>
              </w:rPr>
            </w:pPr>
            <w:r w:rsidRPr="00CF1EF9">
              <w:rPr>
                <w:rFonts w:ascii="Arial" w:hAnsi="Arial" w:cs="Arial"/>
                <w:b/>
              </w:rPr>
              <w:t>CPF:</w:t>
            </w:r>
          </w:p>
        </w:tc>
      </w:tr>
    </w:tbl>
    <w:p w14:paraId="21EC2905" w14:textId="77777777" w:rsidR="00CF1EF9" w:rsidRPr="00CF1EF9" w:rsidRDefault="00CF1EF9" w:rsidP="00CF1EF9">
      <w:pPr>
        <w:jc w:val="both"/>
        <w:rPr>
          <w:rFonts w:ascii="Arial" w:hAnsi="Arial" w:cs="Arial"/>
        </w:rPr>
      </w:pPr>
    </w:p>
    <w:p w14:paraId="7BEE70DE" w14:textId="77777777" w:rsidR="00CF1EF9" w:rsidRPr="00CF1EF9" w:rsidRDefault="00CF1EF9" w:rsidP="00CF1EF9">
      <w:pPr>
        <w:rPr>
          <w:rFonts w:ascii="Arial" w:hAnsi="Arial" w:cs="Arial"/>
        </w:rPr>
      </w:pPr>
    </w:p>
    <w:p w14:paraId="3A8A6D84" w14:textId="77777777" w:rsidR="00C2624A" w:rsidRDefault="00C2624A" w:rsidP="008F57DC">
      <w:pPr>
        <w:pStyle w:val="Ttulo2"/>
        <w:tabs>
          <w:tab w:val="clear" w:pos="0"/>
        </w:tabs>
        <w:ind w:left="0" w:firstLine="0"/>
      </w:pPr>
    </w:p>
    <w:sectPr w:rsidR="00C2624A" w:rsidSect="003175E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0D091F" w:rsidRDefault="000D091F">
      <w:r>
        <w:separator/>
      </w:r>
    </w:p>
  </w:endnote>
  <w:endnote w:type="continuationSeparator" w:id="0">
    <w:p w14:paraId="37A55125" w14:textId="77777777" w:rsidR="000D091F" w:rsidRDefault="000D091F">
      <w:r>
        <w:continuationSeparator/>
      </w:r>
    </w:p>
  </w:endnote>
  <w:endnote w:type="continuationNotice" w:id="1">
    <w:p w14:paraId="588BE3C2" w14:textId="77777777" w:rsidR="000D091F" w:rsidRDefault="000D0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0817FE7" w:rsidR="000D091F" w:rsidRPr="00062ECD" w:rsidRDefault="000D091F" w:rsidP="00183407">
    <w:pPr>
      <w:ind w:left="3346"/>
      <w:rPr>
        <w:rFonts w:ascii="Arial" w:hAnsi="Arial" w:cs="Arial"/>
        <w:sz w:val="6"/>
        <w:szCs w:val="6"/>
      </w:rPr>
    </w:pPr>
  </w:p>
  <w:p w14:paraId="66EAFB0F" w14:textId="7A2AE303" w:rsidR="000D091F" w:rsidRPr="00BF6A10" w:rsidRDefault="000D091F" w:rsidP="00183407">
    <w:pPr>
      <w:ind w:left="3346"/>
      <w:rPr>
        <w:rFonts w:ascii="Arial" w:hAnsi="Arial" w:cs="Arial"/>
        <w:sz w:val="16"/>
      </w:rPr>
    </w:pPr>
    <w:r w:rsidRPr="00BF6A10">
      <w:rPr>
        <w:rFonts w:ascii="Arial" w:hAnsi="Arial" w:cs="Arial"/>
        <w:sz w:val="16"/>
      </w:rPr>
      <w:t xml:space="preserve">Pregão Eletrônico nº </w:t>
    </w:r>
    <w:r w:rsidR="003654B0">
      <w:rPr>
        <w:rFonts w:ascii="Arial" w:hAnsi="Arial" w:cs="Arial"/>
        <w:sz w:val="16"/>
      </w:rPr>
      <w:t>306/2026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654B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654B0">
      <w:rPr>
        <w:rFonts w:ascii="Arial" w:hAnsi="Arial" w:cs="Arial"/>
        <w:b/>
        <w:noProof/>
        <w:sz w:val="16"/>
      </w:rPr>
      <w:t>29</w:t>
    </w:r>
    <w:r w:rsidRPr="003426BF">
      <w:rPr>
        <w:rFonts w:ascii="Arial" w:hAnsi="Arial" w:cs="Arial"/>
        <w:b/>
        <w:sz w:val="16"/>
      </w:rPr>
      <w:fldChar w:fldCharType="end"/>
    </w:r>
  </w:p>
  <w:p w14:paraId="5FAE6968" w14:textId="77777777" w:rsidR="000D091F" w:rsidRPr="00BF6A10" w:rsidRDefault="000D091F" w:rsidP="00183407">
    <w:pPr>
      <w:ind w:left="3346"/>
      <w:rPr>
        <w:rFonts w:ascii="Arial" w:hAnsi="Arial" w:cs="Arial"/>
        <w:sz w:val="4"/>
        <w:szCs w:val="4"/>
      </w:rPr>
    </w:pPr>
  </w:p>
  <w:p w14:paraId="6CA6F235" w14:textId="087B4F80" w:rsidR="000D091F" w:rsidRDefault="000D091F"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0D091F" w:rsidRDefault="000D091F">
      <w:r>
        <w:separator/>
      </w:r>
    </w:p>
  </w:footnote>
  <w:footnote w:type="continuationSeparator" w:id="0">
    <w:p w14:paraId="50D90AA7" w14:textId="77777777" w:rsidR="000D091F" w:rsidRDefault="000D091F">
      <w:r>
        <w:continuationSeparator/>
      </w:r>
    </w:p>
  </w:footnote>
  <w:footnote w:type="continuationNotice" w:id="1">
    <w:p w14:paraId="42835732" w14:textId="77777777" w:rsidR="000D091F" w:rsidRDefault="000D09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59D852" w14:textId="77777777" w:rsidR="000D091F" w:rsidRPr="00A1795D" w:rsidRDefault="000D091F"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0D091F" w:rsidRPr="00786D96" w:rsidRDefault="000D091F"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0D091F" w:rsidRPr="00786D96" w:rsidRDefault="000D091F"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0D091F" w:rsidRPr="000B6937" w:rsidRDefault="000D091F"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0D091F" w:rsidRPr="00786D96" w:rsidRDefault="000D091F"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0D091F" w:rsidRPr="00786D96" w:rsidRDefault="000D091F"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0D091F" w:rsidRPr="000B6937" w:rsidRDefault="000D091F"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983"/>
    <w:rsid w:val="00097DE0"/>
    <w:rsid w:val="000A07C0"/>
    <w:rsid w:val="000A3A68"/>
    <w:rsid w:val="000A4647"/>
    <w:rsid w:val="000A7866"/>
    <w:rsid w:val="000B4A45"/>
    <w:rsid w:val="000B594D"/>
    <w:rsid w:val="000C0CA4"/>
    <w:rsid w:val="000C2BED"/>
    <w:rsid w:val="000C3E3C"/>
    <w:rsid w:val="000C6D59"/>
    <w:rsid w:val="000D091F"/>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077DD"/>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2548F"/>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654B0"/>
    <w:rsid w:val="00370173"/>
    <w:rsid w:val="00372340"/>
    <w:rsid w:val="0037296B"/>
    <w:rsid w:val="003742C5"/>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6B1D"/>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1EF9"/>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389F"/>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67A1"/>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681557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71763c0a-43a9-4215-9c1e-ac13867d38db"/>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4C245E3-E011-408C-9D42-BFB20FA09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11948</Words>
  <Characters>64521</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76317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7</cp:revision>
  <cp:lastPrinted>2022-08-03T17:48:00Z</cp:lastPrinted>
  <dcterms:created xsi:type="dcterms:W3CDTF">2026-09-23T18:07:00Z</dcterms:created>
  <dcterms:modified xsi:type="dcterms:W3CDTF">2026-10-15T11:24:00Z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