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31F7D4FD" w:rsidR="00906BC5" w:rsidRDefault="00906BC5" w:rsidP="00906BC5">
      <w:pPr>
        <w:pStyle w:val="Recuodecorpodetexto"/>
        <w:widowControl w:val="0"/>
        <w:shd w:val="clear" w:color="auto" w:fill="CCCCCC"/>
        <w:overflowPunct/>
        <w:autoSpaceDE/>
        <w:spacing w:line="240" w:lineRule="auto"/>
        <w:jc w:val="center"/>
        <w:rPr>
          <w:b/>
          <w:sz w:val="20"/>
          <w:szCs w:val="20"/>
          <w:lang w:val="pt-BR"/>
        </w:rPr>
      </w:pPr>
      <w:r w:rsidRPr="003155DC">
        <w:rPr>
          <w:b/>
          <w:sz w:val="20"/>
          <w:szCs w:val="20"/>
        </w:rPr>
        <w:t xml:space="preserve">EDITAL DE </w:t>
      </w:r>
      <w:r w:rsidR="00664B77">
        <w:rPr>
          <w:b/>
          <w:sz w:val="20"/>
          <w:szCs w:val="20"/>
          <w:lang w:val="pt-BR"/>
        </w:rPr>
        <w:t>CONCORRÊNCIA</w:t>
      </w:r>
      <w:r w:rsidRPr="003155DC">
        <w:rPr>
          <w:b/>
          <w:sz w:val="20"/>
          <w:szCs w:val="20"/>
        </w:rPr>
        <w:t xml:space="preserve"> ELETRÔNIC</w:t>
      </w:r>
      <w:r w:rsidR="00420AC7">
        <w:rPr>
          <w:b/>
          <w:sz w:val="20"/>
          <w:szCs w:val="20"/>
          <w:lang w:val="pt-BR"/>
        </w:rPr>
        <w:t>A</w:t>
      </w:r>
      <w:r w:rsidRPr="003155DC">
        <w:rPr>
          <w:b/>
          <w:sz w:val="20"/>
          <w:szCs w:val="20"/>
        </w:rPr>
        <w:t xml:space="preserve"> </w:t>
      </w:r>
      <w:r>
        <w:rPr>
          <w:b/>
          <w:sz w:val="20"/>
          <w:szCs w:val="20"/>
          <w:lang w:val="pt-BR"/>
        </w:rPr>
        <w:t xml:space="preserve">nº </w:t>
      </w:r>
      <w:r w:rsidR="00A37A5D">
        <w:rPr>
          <w:b/>
          <w:sz w:val="20"/>
          <w:szCs w:val="20"/>
          <w:lang w:val="pt-BR"/>
        </w:rPr>
        <w:t>06</w:t>
      </w:r>
      <w:r>
        <w:rPr>
          <w:b/>
          <w:sz w:val="20"/>
          <w:szCs w:val="20"/>
          <w:lang w:val="pt-BR"/>
        </w:rPr>
        <w:t>/</w:t>
      </w:r>
      <w:r w:rsidR="00A37A5D">
        <w:rPr>
          <w:b/>
          <w:sz w:val="20"/>
          <w:szCs w:val="20"/>
          <w:lang w:val="pt-BR"/>
        </w:rPr>
        <w:t>2026</w:t>
      </w:r>
      <w:r w:rsidRPr="003155DC">
        <w:rPr>
          <w:b/>
          <w:sz w:val="20"/>
          <w:szCs w:val="20"/>
        </w:rPr>
        <w:t xml:space="preserve"> </w:t>
      </w:r>
    </w:p>
    <w:p w14:paraId="10F1C328" w14:textId="52A74BBF" w:rsidR="0077698D" w:rsidRPr="0077698D" w:rsidRDefault="0077698D" w:rsidP="00906BC5">
      <w:pPr>
        <w:pStyle w:val="Recuodecorpodetexto"/>
        <w:widowControl w:val="0"/>
        <w:shd w:val="clear" w:color="auto" w:fill="CCCCCC"/>
        <w:overflowPunct/>
        <w:autoSpaceDE/>
        <w:spacing w:line="240" w:lineRule="auto"/>
        <w:jc w:val="center"/>
        <w:rPr>
          <w:b/>
          <w:sz w:val="20"/>
          <w:szCs w:val="20"/>
          <w:lang w:val="pt-BR"/>
        </w:rPr>
      </w:pPr>
      <w:r>
        <w:rPr>
          <w:b/>
          <w:sz w:val="20"/>
          <w:szCs w:val="20"/>
          <w:lang w:val="pt-BR"/>
        </w:rPr>
        <w:t>NOVA VERSÃO</w:t>
      </w:r>
      <w:r w:rsidR="0081014C">
        <w:rPr>
          <w:b/>
          <w:sz w:val="20"/>
          <w:szCs w:val="20"/>
          <w:lang w:val="pt-BR"/>
        </w:rPr>
        <w:t xml:space="preserve"> II</w:t>
      </w:r>
    </w:p>
    <w:p w14:paraId="064F1EB1" w14:textId="77777777" w:rsidR="00906BC5" w:rsidRDefault="00906BC5" w:rsidP="00906BC5">
      <w:pPr>
        <w:pStyle w:val="Recuodecorpodetexto"/>
        <w:widowControl w:val="0"/>
        <w:overflowPunct/>
        <w:autoSpaceDE/>
        <w:spacing w:line="240" w:lineRule="auto"/>
        <w:jc w:val="center"/>
        <w:rPr>
          <w:sz w:val="20"/>
          <w:szCs w:val="20"/>
        </w:rPr>
      </w:pPr>
    </w:p>
    <w:p w14:paraId="139D49FB" w14:textId="6ECB7685" w:rsidR="00420AC7" w:rsidRPr="00420AC7" w:rsidRDefault="00420AC7" w:rsidP="00906BC5">
      <w:pPr>
        <w:pStyle w:val="Recuodecorpodetexto"/>
        <w:widowControl w:val="0"/>
        <w:overflowPunct/>
        <w:autoSpaceDE/>
        <w:spacing w:line="240" w:lineRule="auto"/>
        <w:jc w:val="center"/>
        <w:rPr>
          <w:b/>
          <w:bCs/>
          <w:sz w:val="20"/>
          <w:szCs w:val="20"/>
          <w:lang w:val="pt-BR"/>
        </w:rPr>
      </w:pPr>
      <w:r w:rsidRPr="00420AC7">
        <w:rPr>
          <w:b/>
          <w:bCs/>
          <w:sz w:val="20"/>
          <w:szCs w:val="20"/>
          <w:lang w:val="pt-BR"/>
        </w:rPr>
        <w:t>TERMO DE REFERÊNCIA</w:t>
      </w:r>
    </w:p>
    <w:p w14:paraId="73BB8304" w14:textId="77777777" w:rsidR="00420AC7" w:rsidRPr="003155DC" w:rsidRDefault="00420AC7" w:rsidP="00906BC5">
      <w:pPr>
        <w:pStyle w:val="Recuodecorpodetexto"/>
        <w:widowControl w:val="0"/>
        <w:overflowPunct/>
        <w:autoSpaceDE/>
        <w:spacing w:line="240" w:lineRule="auto"/>
        <w:jc w:val="center"/>
        <w:rPr>
          <w:sz w:val="20"/>
          <w:szCs w:val="20"/>
        </w:rPr>
      </w:pPr>
    </w:p>
    <w:p w14:paraId="70297EEA" w14:textId="78AA2617" w:rsidR="00906BC5" w:rsidRPr="00EF135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w:t>
      </w:r>
      <w:r w:rsidR="006A5A6B">
        <w:rPr>
          <w:b/>
          <w:sz w:val="20"/>
          <w:szCs w:val="20"/>
          <w:lang w:val="pt-BR"/>
        </w:rPr>
        <w:t>DA CONCORRÊNCIA</w:t>
      </w:r>
      <w:r w:rsidRPr="004A74B5">
        <w:rPr>
          <w:b/>
          <w:sz w:val="20"/>
          <w:szCs w:val="20"/>
        </w:rPr>
        <w:t>:</w:t>
      </w:r>
    </w:p>
    <w:p w14:paraId="02F6B7BF" w14:textId="5F51B28C"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lang w:val="pt-BR"/>
        </w:rPr>
      </w:pPr>
      <w:r w:rsidRPr="00B039A0">
        <w:rPr>
          <w:sz w:val="20"/>
          <w:szCs w:val="20"/>
        </w:rPr>
        <w:t xml:space="preserve">Número do </w:t>
      </w:r>
      <w:r w:rsidR="00A179DD" w:rsidRPr="00B039A0">
        <w:rPr>
          <w:sz w:val="20"/>
          <w:szCs w:val="20"/>
        </w:rPr>
        <w:t>proces</w:t>
      </w:r>
      <w:r w:rsidR="00A179DD" w:rsidRPr="00B039A0">
        <w:rPr>
          <w:sz w:val="20"/>
          <w:szCs w:val="20"/>
          <w:lang w:val="pt-BR"/>
        </w:rPr>
        <w:t>so</w:t>
      </w:r>
      <w:r w:rsidRPr="00B039A0">
        <w:rPr>
          <w:sz w:val="20"/>
          <w:szCs w:val="20"/>
          <w:lang w:val="pt-BR"/>
        </w:rPr>
        <w:t>:</w:t>
      </w:r>
      <w:r w:rsidRPr="00B039A0">
        <w:rPr>
          <w:b/>
          <w:sz w:val="20"/>
          <w:szCs w:val="20"/>
          <w:lang w:val="pt-BR"/>
        </w:rPr>
        <w:t xml:space="preserve"> </w:t>
      </w:r>
      <w:r w:rsidR="00E927ED">
        <w:rPr>
          <w:b/>
          <w:sz w:val="20"/>
          <w:szCs w:val="20"/>
          <w:lang w:val="pt-BR"/>
        </w:rPr>
        <w:t>21.672/2026</w:t>
      </w:r>
    </w:p>
    <w:p w14:paraId="4DF3BAAE" w14:textId="6B8055C9"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Pr="00B039A0">
        <w:rPr>
          <w:b/>
          <w:sz w:val="20"/>
          <w:szCs w:val="20"/>
          <w:lang w:val="pt-BR"/>
        </w:rPr>
        <w:t xml:space="preserve"> </w:t>
      </w:r>
      <w:r w:rsidR="00CA7FAA">
        <w:rPr>
          <w:b/>
          <w:sz w:val="20"/>
          <w:szCs w:val="20"/>
          <w:lang w:val="pt-BR"/>
        </w:rPr>
        <w:t>02/12</w:t>
      </w:r>
      <w:r w:rsidRPr="00B039A0">
        <w:rPr>
          <w:b/>
          <w:sz w:val="20"/>
          <w:szCs w:val="20"/>
          <w:lang w:val="pt-BR"/>
        </w:rPr>
        <w:t>/</w:t>
      </w:r>
      <w:r w:rsidR="00A37A5D">
        <w:rPr>
          <w:b/>
          <w:sz w:val="20"/>
          <w:szCs w:val="20"/>
          <w:lang w:val="pt-BR"/>
        </w:rPr>
        <w:t>2026</w:t>
      </w:r>
      <w:r w:rsidRPr="00B039A0">
        <w:rPr>
          <w:b/>
          <w:sz w:val="20"/>
          <w:szCs w:val="20"/>
          <w:lang w:val="pt-BR"/>
        </w:rPr>
        <w:t xml:space="preserve"> </w:t>
      </w:r>
      <w:r w:rsidR="00A37A5D">
        <w:rPr>
          <w:b/>
          <w:sz w:val="20"/>
          <w:szCs w:val="20"/>
          <w:lang w:val="pt-BR"/>
        </w:rPr>
        <w:t>–</w:t>
      </w:r>
      <w:r w:rsidRPr="00B039A0">
        <w:rPr>
          <w:b/>
          <w:sz w:val="20"/>
          <w:szCs w:val="20"/>
          <w:lang w:val="pt-BR"/>
        </w:rPr>
        <w:t xml:space="preserve"> </w:t>
      </w:r>
      <w:r w:rsidR="00A37A5D">
        <w:rPr>
          <w:b/>
          <w:sz w:val="20"/>
          <w:szCs w:val="20"/>
          <w:lang w:val="pt-BR"/>
        </w:rPr>
        <w:t>13:30</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6D0FD480" w:rsidR="00B039A0" w:rsidRPr="00DA431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DA4310">
        <w:rPr>
          <w:sz w:val="20"/>
          <w:szCs w:val="20"/>
        </w:rPr>
        <w:t>Data e horário d</w:t>
      </w:r>
      <w:r w:rsidRPr="00DA4310">
        <w:rPr>
          <w:sz w:val="20"/>
          <w:szCs w:val="20"/>
          <w:lang w:val="pt-BR"/>
        </w:rPr>
        <w:t>o início da</w:t>
      </w:r>
      <w:r w:rsidRPr="00DA4310">
        <w:rPr>
          <w:sz w:val="20"/>
          <w:szCs w:val="20"/>
        </w:rPr>
        <w:t xml:space="preserve"> </w:t>
      </w:r>
      <w:r w:rsidRPr="00DA4310">
        <w:rPr>
          <w:sz w:val="20"/>
          <w:szCs w:val="20"/>
          <w:lang w:val="pt-BR"/>
        </w:rPr>
        <w:t>fase de lances</w:t>
      </w:r>
      <w:r w:rsidRPr="00DA4310">
        <w:rPr>
          <w:sz w:val="20"/>
          <w:szCs w:val="20"/>
        </w:rPr>
        <w:t>:</w:t>
      </w:r>
      <w:r w:rsidRPr="00DA4310">
        <w:rPr>
          <w:b/>
          <w:sz w:val="20"/>
          <w:szCs w:val="20"/>
          <w:lang w:val="pt-BR"/>
        </w:rPr>
        <w:t xml:space="preserve"> </w:t>
      </w:r>
      <w:r w:rsidR="00CA7FAA">
        <w:rPr>
          <w:b/>
          <w:sz w:val="20"/>
          <w:szCs w:val="20"/>
          <w:lang w:val="pt-BR"/>
        </w:rPr>
        <w:t>02/12</w:t>
      </w:r>
      <w:r w:rsidRPr="00DA4310">
        <w:rPr>
          <w:b/>
          <w:sz w:val="20"/>
          <w:szCs w:val="20"/>
          <w:lang w:val="pt-BR"/>
        </w:rPr>
        <w:t>/</w:t>
      </w:r>
      <w:r w:rsidR="00A37A5D">
        <w:rPr>
          <w:b/>
          <w:sz w:val="20"/>
          <w:szCs w:val="20"/>
          <w:lang w:val="pt-BR"/>
        </w:rPr>
        <w:t>2026</w:t>
      </w:r>
      <w:r w:rsidRPr="00DA4310">
        <w:rPr>
          <w:b/>
          <w:sz w:val="20"/>
          <w:szCs w:val="20"/>
        </w:rPr>
        <w:t xml:space="preserve"> </w:t>
      </w:r>
      <w:r w:rsidR="00A37A5D">
        <w:rPr>
          <w:b/>
          <w:sz w:val="20"/>
          <w:szCs w:val="20"/>
          <w:lang w:val="pt-BR"/>
        </w:rPr>
        <w:t>–</w:t>
      </w:r>
      <w:r w:rsidRPr="00DA4310">
        <w:rPr>
          <w:b/>
          <w:sz w:val="20"/>
          <w:szCs w:val="20"/>
        </w:rPr>
        <w:t xml:space="preserve"> </w:t>
      </w:r>
      <w:r w:rsidR="00A37A5D">
        <w:rPr>
          <w:b/>
          <w:sz w:val="20"/>
          <w:szCs w:val="20"/>
          <w:lang w:val="pt-BR"/>
        </w:rPr>
        <w:t>14:00</w:t>
      </w:r>
      <w:r w:rsidRPr="00DA4310">
        <w:rPr>
          <w:b/>
          <w:sz w:val="20"/>
          <w:szCs w:val="20"/>
          <w:lang w:val="pt-BR"/>
        </w:rPr>
        <w:t xml:space="preserve"> </w:t>
      </w:r>
      <w:r w:rsidRPr="00DA4310">
        <w:rPr>
          <w:b/>
          <w:sz w:val="20"/>
          <w:szCs w:val="20"/>
        </w:rPr>
        <w:t>horas</w:t>
      </w:r>
      <w:r w:rsidR="009E39D0" w:rsidRPr="00DA4310">
        <w:rPr>
          <w:b/>
          <w:sz w:val="20"/>
          <w:szCs w:val="20"/>
          <w:lang w:val="pt-BR"/>
        </w:rPr>
        <w:t>;</w:t>
      </w:r>
    </w:p>
    <w:p w14:paraId="2BB68B63" w14:textId="74258518" w:rsidR="00906BC5" w:rsidRPr="00DA431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DA4310">
        <w:rPr>
          <w:sz w:val="20"/>
          <w:szCs w:val="20"/>
        </w:rPr>
        <w:t xml:space="preserve">Endereço eletrônico: </w:t>
      </w:r>
      <w:hyperlink r:id="rId12" w:history="1">
        <w:r w:rsidR="00E30FCE" w:rsidRPr="00E30FCE">
          <w:rPr>
            <w:rStyle w:val="Hyperlink"/>
            <w:sz w:val="20"/>
          </w:rPr>
          <w:t>https://bnccompras.com/Home/Login</w:t>
        </w:r>
      </w:hyperlink>
    </w:p>
    <w:p w14:paraId="150E2D4F" w14:textId="77777777" w:rsidR="00906BC5" w:rsidRDefault="00906BC5" w:rsidP="00906BC5">
      <w:pPr>
        <w:pStyle w:val="Recuodecorpodetexto"/>
        <w:widowControl w:val="0"/>
        <w:overflowPunct/>
        <w:autoSpaceDE/>
        <w:spacing w:line="240" w:lineRule="auto"/>
        <w:ind w:firstLine="561"/>
        <w:jc w:val="left"/>
        <w:rPr>
          <w:b/>
          <w:bCs/>
          <w:sz w:val="20"/>
          <w:szCs w:val="20"/>
        </w:rPr>
      </w:pPr>
    </w:p>
    <w:p w14:paraId="104BFC23" w14:textId="77777777" w:rsidR="00243FFF" w:rsidRPr="004A74B5" w:rsidRDefault="00243FFF" w:rsidP="00243FFF">
      <w:pPr>
        <w:shd w:val="clear" w:color="auto" w:fill="DDDDDD"/>
        <w:ind w:firstLine="561"/>
        <w:rPr>
          <w:rFonts w:ascii="Arial" w:hAnsi="Arial" w:cs="Arial"/>
        </w:rPr>
      </w:pPr>
      <w:r w:rsidRPr="004A74B5">
        <w:rPr>
          <w:rFonts w:ascii="Arial" w:hAnsi="Arial" w:cs="Arial"/>
          <w:b/>
          <w:bCs/>
        </w:rPr>
        <w:t>2</w:t>
      </w:r>
      <w:r>
        <w:rPr>
          <w:rFonts w:ascii="Arial" w:hAnsi="Arial" w:cs="Arial"/>
          <w:b/>
          <w:bCs/>
        </w:rPr>
        <w:t>.</w:t>
      </w:r>
      <w:r w:rsidRPr="004A74B5">
        <w:rPr>
          <w:rFonts w:ascii="Arial" w:hAnsi="Arial" w:cs="Arial"/>
          <w:b/>
          <w:bCs/>
        </w:rPr>
        <w:t xml:space="preserve"> DO OBJETO</w:t>
      </w:r>
      <w:r>
        <w:rPr>
          <w:rFonts w:ascii="Arial" w:hAnsi="Arial" w:cs="Arial"/>
          <w:b/>
          <w:bCs/>
        </w:rPr>
        <w:t>:</w:t>
      </w:r>
    </w:p>
    <w:p w14:paraId="4E149139" w14:textId="7ACE3ADC" w:rsidR="00243FFF" w:rsidRDefault="00243FFF" w:rsidP="00243FFF">
      <w:pPr>
        <w:numPr>
          <w:ilvl w:val="0"/>
          <w:numId w:val="10"/>
        </w:numPr>
        <w:tabs>
          <w:tab w:val="left" w:pos="284"/>
        </w:tabs>
        <w:jc w:val="both"/>
        <w:rPr>
          <w:rFonts w:ascii="Arial" w:hAnsi="Arial" w:cs="Arial"/>
        </w:rPr>
      </w:pPr>
      <w:r w:rsidRPr="00B039A0">
        <w:rPr>
          <w:rFonts w:ascii="Arial" w:hAnsi="Arial" w:cs="Arial"/>
        </w:rPr>
        <w:t>Objeto:</w:t>
      </w:r>
      <w:r w:rsidRPr="00B039A0">
        <w:rPr>
          <w:rFonts w:ascii="Arial" w:hAnsi="Arial" w:cs="Arial"/>
          <w:b/>
        </w:rPr>
        <w:t xml:space="preserve"> </w:t>
      </w:r>
      <w:r w:rsidR="00E927ED">
        <w:rPr>
          <w:rFonts w:ascii="Arial" w:hAnsi="Arial" w:cs="Arial"/>
          <w:b/>
        </w:rPr>
        <w:t>Implantação de Passarela de Ligação na Área de Lazer do Trabalhador “</w:t>
      </w:r>
      <w:proofErr w:type="spellStart"/>
      <w:r w:rsidR="00E927ED">
        <w:rPr>
          <w:rFonts w:ascii="Arial" w:hAnsi="Arial" w:cs="Arial"/>
          <w:b/>
        </w:rPr>
        <w:t>Antonio</w:t>
      </w:r>
      <w:proofErr w:type="spellEnd"/>
      <w:r w:rsidR="00E927ED">
        <w:rPr>
          <w:rFonts w:ascii="Arial" w:hAnsi="Arial" w:cs="Arial"/>
          <w:b/>
        </w:rPr>
        <w:t xml:space="preserve"> </w:t>
      </w:r>
      <w:proofErr w:type="spellStart"/>
      <w:r w:rsidR="00E927ED">
        <w:rPr>
          <w:rFonts w:ascii="Arial" w:hAnsi="Arial" w:cs="Arial"/>
          <w:b/>
        </w:rPr>
        <w:t>Geraldin</w:t>
      </w:r>
      <w:proofErr w:type="spellEnd"/>
      <w:r w:rsidR="00E927ED">
        <w:rPr>
          <w:rFonts w:ascii="Arial" w:hAnsi="Arial" w:cs="Arial"/>
          <w:b/>
        </w:rPr>
        <w:t>”.</w:t>
      </w:r>
    </w:p>
    <w:p w14:paraId="06140EA1" w14:textId="31D94D2F" w:rsidR="00243FFF" w:rsidRPr="00101CDD" w:rsidRDefault="00243FFF" w:rsidP="00E927ED">
      <w:pPr>
        <w:numPr>
          <w:ilvl w:val="0"/>
          <w:numId w:val="10"/>
        </w:numPr>
        <w:tabs>
          <w:tab w:val="left" w:pos="284"/>
        </w:tabs>
        <w:jc w:val="both"/>
        <w:rPr>
          <w:rFonts w:ascii="Arial" w:hAnsi="Arial" w:cs="Arial"/>
        </w:rPr>
      </w:pPr>
      <w:r w:rsidRPr="00101CDD">
        <w:rPr>
          <w:rFonts w:ascii="Arial" w:hAnsi="Arial" w:cs="Arial"/>
        </w:rPr>
        <w:t xml:space="preserve">Unidade Requisitante: </w:t>
      </w:r>
      <w:r w:rsidR="00E927ED" w:rsidRPr="00E927ED">
        <w:rPr>
          <w:rFonts w:ascii="Arial" w:hAnsi="Arial" w:cs="Arial"/>
        </w:rPr>
        <w:t>Secretaria Municipal de Obras, Infraestrutura e Serviços Públicos.</w:t>
      </w:r>
    </w:p>
    <w:p w14:paraId="4A81DE93" w14:textId="666AF832" w:rsidR="00243FFF" w:rsidRPr="00101CDD" w:rsidRDefault="00243FFF" w:rsidP="00243FFF">
      <w:pPr>
        <w:numPr>
          <w:ilvl w:val="0"/>
          <w:numId w:val="10"/>
        </w:numPr>
        <w:tabs>
          <w:tab w:val="left" w:pos="284"/>
        </w:tabs>
        <w:jc w:val="both"/>
        <w:rPr>
          <w:rFonts w:ascii="Arial" w:hAnsi="Arial" w:cs="Arial"/>
        </w:rPr>
      </w:pPr>
      <w:r w:rsidRPr="00101CDD">
        <w:rPr>
          <w:rFonts w:ascii="Arial" w:hAnsi="Arial" w:cs="Arial"/>
        </w:rPr>
        <w:t xml:space="preserve">Fonte de recursos: </w:t>
      </w:r>
      <w:r w:rsidR="00E927ED" w:rsidRPr="008A0862">
        <w:rPr>
          <w:rFonts w:ascii="Arial" w:hAnsi="Arial" w:cs="Arial"/>
          <w:shd w:val="clear" w:color="auto" w:fill="FFFFFF"/>
        </w:rPr>
        <w:t>15.451.0006.1093.0000</w:t>
      </w:r>
      <w:r w:rsidR="00E927ED">
        <w:rPr>
          <w:rFonts w:ascii="Arial" w:hAnsi="Arial" w:cs="Arial"/>
          <w:shd w:val="clear" w:color="auto" w:fill="FFFFFF"/>
        </w:rPr>
        <w:t xml:space="preserve"> </w:t>
      </w:r>
      <w:r w:rsidR="00E927ED" w:rsidRPr="008A0862">
        <w:rPr>
          <w:rFonts w:ascii="Arial" w:hAnsi="Arial" w:cs="Arial"/>
        </w:rPr>
        <w:t>0101011000</w:t>
      </w:r>
    </w:p>
    <w:p w14:paraId="73448E0F" w14:textId="4EFF9E32" w:rsidR="00243FFF" w:rsidRPr="00101CDD" w:rsidRDefault="00243FFF" w:rsidP="00243FFF">
      <w:pPr>
        <w:rPr>
          <w:rFonts w:ascii="Arial" w:hAnsi="Arial" w:cs="Arial"/>
        </w:rPr>
      </w:pPr>
      <w:r w:rsidRPr="00A21A1A">
        <w:rPr>
          <w:rFonts w:ascii="Arial" w:hAnsi="Arial" w:cs="Arial"/>
          <w:b/>
          <w:bCs/>
        </w:rPr>
        <w:t>d)</w:t>
      </w:r>
      <w:r>
        <w:rPr>
          <w:rFonts w:ascii="Arial" w:hAnsi="Arial" w:cs="Arial"/>
        </w:rPr>
        <w:t xml:space="preserve"> </w:t>
      </w:r>
      <w:r w:rsidRPr="00101CDD">
        <w:rPr>
          <w:rFonts w:ascii="Arial" w:hAnsi="Arial" w:cs="Arial"/>
        </w:rPr>
        <w:t xml:space="preserve">Valor estimado da contratação: </w:t>
      </w:r>
      <w:r w:rsidR="0081014C" w:rsidRPr="0081014C">
        <w:rPr>
          <w:rFonts w:ascii="Arial" w:hAnsi="Arial" w:cs="Arial"/>
          <w:b/>
        </w:rPr>
        <w:t>R$ 6.395.371,96 (seis milhões, trezentos e noventa e cinco mil, trezentos e setenta e um reais e noventa e seis centavos).</w:t>
      </w:r>
    </w:p>
    <w:p w14:paraId="280ABB6E" w14:textId="4A62A877" w:rsidR="00243FFF" w:rsidRPr="00E927ED" w:rsidRDefault="00243FFF" w:rsidP="00E927ED">
      <w:pPr>
        <w:pStyle w:val="PargrafodaLista"/>
        <w:numPr>
          <w:ilvl w:val="0"/>
          <w:numId w:val="11"/>
        </w:numPr>
        <w:tabs>
          <w:tab w:val="left" w:pos="284"/>
        </w:tabs>
        <w:spacing w:after="0" w:line="240" w:lineRule="auto"/>
        <w:jc w:val="both"/>
        <w:rPr>
          <w:rFonts w:ascii="Arial" w:hAnsi="Arial" w:cs="Arial"/>
          <w:sz w:val="20"/>
          <w:szCs w:val="20"/>
        </w:rPr>
      </w:pPr>
      <w:r w:rsidRPr="000C3D37">
        <w:rPr>
          <w:rFonts w:ascii="Arial" w:hAnsi="Arial" w:cs="Arial"/>
          <w:sz w:val="20"/>
          <w:szCs w:val="20"/>
        </w:rPr>
        <w:t xml:space="preserve">Prazo de contratação: </w:t>
      </w:r>
      <w:r w:rsidR="00E927ED" w:rsidRPr="00E927ED">
        <w:rPr>
          <w:rFonts w:ascii="Arial" w:hAnsi="Arial" w:cs="Arial"/>
          <w:sz w:val="20"/>
          <w:szCs w:val="20"/>
        </w:rPr>
        <w:t>0</w:t>
      </w:r>
      <w:r w:rsidR="002D4E99">
        <w:rPr>
          <w:rFonts w:ascii="Arial" w:hAnsi="Arial" w:cs="Arial"/>
          <w:sz w:val="20"/>
          <w:szCs w:val="20"/>
        </w:rPr>
        <w:t>6</w:t>
      </w:r>
      <w:r w:rsidR="00E927ED" w:rsidRPr="00E927ED">
        <w:rPr>
          <w:rFonts w:ascii="Arial" w:hAnsi="Arial" w:cs="Arial"/>
          <w:sz w:val="20"/>
          <w:szCs w:val="20"/>
        </w:rPr>
        <w:t xml:space="preserve"> (</w:t>
      </w:r>
      <w:r w:rsidR="002D4E99">
        <w:rPr>
          <w:rFonts w:ascii="Arial" w:hAnsi="Arial" w:cs="Arial"/>
          <w:sz w:val="20"/>
          <w:szCs w:val="20"/>
        </w:rPr>
        <w:t>seis</w:t>
      </w:r>
      <w:r w:rsidR="00E927ED" w:rsidRPr="00E927ED">
        <w:rPr>
          <w:rFonts w:ascii="Arial" w:hAnsi="Arial" w:cs="Arial"/>
          <w:sz w:val="20"/>
          <w:szCs w:val="20"/>
        </w:rPr>
        <w:t>) meses</w:t>
      </w:r>
      <w:r w:rsidRPr="000C3D37">
        <w:rPr>
          <w:rFonts w:ascii="Arial" w:hAnsi="Arial" w:cs="Arial"/>
          <w:sz w:val="20"/>
          <w:szCs w:val="20"/>
        </w:rPr>
        <w:t xml:space="preserve">, contados da data de emissão da Ordem de Serviço, podendo ser prorrogado, na ocorrência de qualquer das situações elencadas no </w:t>
      </w:r>
      <w:r w:rsidRPr="00E927ED">
        <w:rPr>
          <w:rFonts w:ascii="Arial" w:hAnsi="Arial" w:cs="Arial"/>
          <w:sz w:val="20"/>
          <w:szCs w:val="20"/>
        </w:rPr>
        <w:t>art. 111 e 124, da Lei nº 14.133, de 2021.</w:t>
      </w:r>
    </w:p>
    <w:p w14:paraId="3EC526AE" w14:textId="77777777" w:rsidR="00243FFF" w:rsidRPr="004A74B5" w:rsidRDefault="00243FFF" w:rsidP="00243FFF">
      <w:pPr>
        <w:ind w:firstLine="561"/>
        <w:rPr>
          <w:rFonts w:ascii="Arial" w:hAnsi="Arial" w:cs="Arial"/>
        </w:rPr>
      </w:pPr>
    </w:p>
    <w:p w14:paraId="2C69B223" w14:textId="77777777" w:rsidR="00243FFF" w:rsidRPr="00EF135E" w:rsidRDefault="00243FFF" w:rsidP="00243FFF">
      <w:pPr>
        <w:shd w:val="clear" w:color="auto" w:fill="DDDDDD"/>
        <w:ind w:firstLine="561"/>
        <w:rPr>
          <w:rFonts w:ascii="Arial" w:hAnsi="Arial" w:cs="Arial"/>
          <w:b/>
          <w:bCs/>
        </w:rPr>
      </w:pPr>
      <w:r w:rsidRPr="004A74B5">
        <w:rPr>
          <w:rFonts w:ascii="Arial" w:hAnsi="Arial" w:cs="Arial"/>
          <w:b/>
          <w:bCs/>
        </w:rPr>
        <w:t>3</w:t>
      </w:r>
      <w:r>
        <w:rPr>
          <w:rFonts w:ascii="Arial" w:hAnsi="Arial" w:cs="Arial"/>
          <w:b/>
          <w:bCs/>
        </w:rPr>
        <w:t>.</w:t>
      </w:r>
      <w:r w:rsidRPr="004A74B5">
        <w:rPr>
          <w:rFonts w:ascii="Arial" w:hAnsi="Arial" w:cs="Arial"/>
          <w:b/>
          <w:bCs/>
        </w:rPr>
        <w:t xml:space="preserve"> DO PROCEDIMENTO:</w:t>
      </w:r>
    </w:p>
    <w:p w14:paraId="6DE3A2C8" w14:textId="77777777" w:rsidR="00243FFF" w:rsidRPr="00E927ED" w:rsidRDefault="00243FFF" w:rsidP="00243FFF">
      <w:pPr>
        <w:widowControl w:val="0"/>
        <w:numPr>
          <w:ilvl w:val="0"/>
          <w:numId w:val="12"/>
        </w:numPr>
        <w:tabs>
          <w:tab w:val="left" w:pos="284"/>
        </w:tabs>
        <w:jc w:val="both"/>
        <w:rPr>
          <w:rFonts w:ascii="Arial" w:hAnsi="Arial" w:cs="Arial"/>
        </w:rPr>
      </w:pPr>
      <w:r w:rsidRPr="00B039A0">
        <w:rPr>
          <w:rFonts w:ascii="Arial" w:hAnsi="Arial" w:cs="Arial"/>
        </w:rPr>
        <w:t xml:space="preserve">Critério de </w:t>
      </w:r>
      <w:r>
        <w:rPr>
          <w:rFonts w:ascii="Arial" w:hAnsi="Arial" w:cs="Arial"/>
        </w:rPr>
        <w:t>j</w:t>
      </w:r>
      <w:r w:rsidRPr="00B039A0">
        <w:rPr>
          <w:rFonts w:ascii="Arial" w:hAnsi="Arial" w:cs="Arial"/>
        </w:rPr>
        <w:t xml:space="preserve">ulgamento: </w:t>
      </w:r>
      <w:r w:rsidRPr="00E927ED">
        <w:rPr>
          <w:rFonts w:ascii="Arial" w:hAnsi="Arial" w:cs="Arial"/>
        </w:rPr>
        <w:t>Menor preço global</w:t>
      </w:r>
    </w:p>
    <w:p w14:paraId="50E8CA17" w14:textId="28D865F7" w:rsidR="00243FFF" w:rsidRPr="00E927ED" w:rsidRDefault="00243FFF" w:rsidP="00243FFF">
      <w:pPr>
        <w:widowControl w:val="0"/>
        <w:numPr>
          <w:ilvl w:val="0"/>
          <w:numId w:val="12"/>
        </w:numPr>
        <w:tabs>
          <w:tab w:val="left" w:pos="284"/>
        </w:tabs>
        <w:autoSpaceDN w:val="0"/>
        <w:jc w:val="both"/>
        <w:rPr>
          <w:rFonts w:ascii="Arial" w:hAnsi="Arial" w:cs="Arial"/>
          <w:b/>
        </w:rPr>
      </w:pPr>
      <w:r w:rsidRPr="00E927ED">
        <w:rPr>
          <w:rFonts w:ascii="Arial" w:hAnsi="Arial" w:cs="Arial"/>
        </w:rPr>
        <w:t>Base de disputa: Empreitada por preço global</w:t>
      </w:r>
    </w:p>
    <w:p w14:paraId="10CC78EB" w14:textId="089EB869" w:rsidR="003E408F" w:rsidRPr="00775583" w:rsidRDefault="003E408F" w:rsidP="00243FFF">
      <w:pPr>
        <w:widowControl w:val="0"/>
        <w:numPr>
          <w:ilvl w:val="0"/>
          <w:numId w:val="12"/>
        </w:numPr>
        <w:tabs>
          <w:tab w:val="left" w:pos="284"/>
        </w:tabs>
        <w:autoSpaceDN w:val="0"/>
        <w:jc w:val="both"/>
        <w:rPr>
          <w:rFonts w:ascii="Arial" w:hAnsi="Arial" w:cs="Arial"/>
          <w:b/>
        </w:rPr>
      </w:pPr>
      <w:r>
        <w:rPr>
          <w:rFonts w:ascii="Arial" w:hAnsi="Arial" w:cs="Arial"/>
        </w:rPr>
        <w:t>Modo de disputa: Aberto</w:t>
      </w:r>
    </w:p>
    <w:p w14:paraId="4C154A78" w14:textId="1DD55BCA" w:rsidR="00775583" w:rsidRPr="00775583" w:rsidRDefault="00775583" w:rsidP="00243FFF">
      <w:pPr>
        <w:widowControl w:val="0"/>
        <w:numPr>
          <w:ilvl w:val="0"/>
          <w:numId w:val="12"/>
        </w:numPr>
        <w:tabs>
          <w:tab w:val="left" w:pos="284"/>
        </w:tabs>
        <w:autoSpaceDN w:val="0"/>
        <w:jc w:val="both"/>
        <w:rPr>
          <w:rFonts w:ascii="Arial" w:hAnsi="Arial" w:cs="Arial"/>
          <w:b/>
        </w:rPr>
      </w:pPr>
      <w:r w:rsidRPr="00775583">
        <w:rPr>
          <w:rFonts w:ascii="Arial" w:hAnsi="Arial" w:cs="Arial"/>
          <w:b/>
        </w:rPr>
        <w:t>Devido ao valor estimado do certame, não serão aplicados os benefícios para ME/EPP conforme o Art. 4º, § 1º, I da Lei 14.133/21.</w:t>
      </w:r>
    </w:p>
    <w:p w14:paraId="0D9DC2E1" w14:textId="77777777" w:rsidR="00243FFF" w:rsidRDefault="00243FFF" w:rsidP="00243FFF">
      <w:pPr>
        <w:ind w:firstLine="567"/>
        <w:jc w:val="both"/>
        <w:rPr>
          <w:rFonts w:ascii="Arial" w:hAnsi="Arial" w:cs="Arial"/>
        </w:rPr>
      </w:pPr>
    </w:p>
    <w:p w14:paraId="7849E224" w14:textId="77777777" w:rsidR="00243FFF" w:rsidRPr="003155DC" w:rsidRDefault="00243FFF" w:rsidP="00243FFF">
      <w:pPr>
        <w:shd w:val="clear" w:color="auto" w:fill="DDDDDD"/>
        <w:ind w:firstLine="561"/>
        <w:rPr>
          <w:rFonts w:ascii="Arial" w:hAnsi="Arial" w:cs="Arial"/>
        </w:rPr>
      </w:pPr>
      <w:r>
        <w:rPr>
          <w:rFonts w:ascii="Arial" w:hAnsi="Arial" w:cs="Arial"/>
          <w:b/>
          <w:bCs/>
        </w:rPr>
        <w:t>4.</w:t>
      </w:r>
      <w:r w:rsidRPr="003155DC">
        <w:rPr>
          <w:rFonts w:ascii="Arial" w:hAnsi="Arial" w:cs="Arial"/>
          <w:b/>
          <w:bCs/>
        </w:rPr>
        <w:t xml:space="preserve"> DA PROPOSTA</w:t>
      </w:r>
      <w:r>
        <w:rPr>
          <w:rFonts w:ascii="Arial" w:hAnsi="Arial" w:cs="Arial"/>
          <w:b/>
          <w:bCs/>
        </w:rPr>
        <w:t>:</w:t>
      </w:r>
    </w:p>
    <w:p w14:paraId="457565F4" w14:textId="77777777" w:rsidR="00243FFF" w:rsidRDefault="00243FFF" w:rsidP="00243FFF">
      <w:pPr>
        <w:numPr>
          <w:ilvl w:val="0"/>
          <w:numId w:val="9"/>
        </w:numPr>
        <w:tabs>
          <w:tab w:val="left" w:pos="284"/>
        </w:tabs>
        <w:jc w:val="both"/>
        <w:rPr>
          <w:rFonts w:ascii="Arial" w:hAnsi="Arial" w:cs="Arial"/>
        </w:rPr>
      </w:pPr>
      <w:r w:rsidRPr="00B039A0">
        <w:rPr>
          <w:rFonts w:ascii="Arial" w:hAnsi="Arial" w:cs="Arial"/>
        </w:rPr>
        <w:t xml:space="preserve">Prazo de validade: </w:t>
      </w:r>
      <w:r>
        <w:rPr>
          <w:rFonts w:ascii="Arial" w:hAnsi="Arial" w:cs="Arial"/>
        </w:rPr>
        <w:t>9</w:t>
      </w:r>
      <w:r w:rsidRPr="00B039A0">
        <w:rPr>
          <w:rFonts w:ascii="Arial" w:hAnsi="Arial" w:cs="Arial"/>
        </w:rPr>
        <w:t>0 (</w:t>
      </w:r>
      <w:r>
        <w:rPr>
          <w:rFonts w:ascii="Arial" w:hAnsi="Arial" w:cs="Arial"/>
        </w:rPr>
        <w:t>noventa</w:t>
      </w:r>
      <w:r w:rsidRPr="00B039A0">
        <w:rPr>
          <w:rFonts w:ascii="Arial" w:hAnsi="Arial" w:cs="Arial"/>
        </w:rPr>
        <w:t>) dias</w:t>
      </w:r>
      <w:r>
        <w:rPr>
          <w:rFonts w:ascii="Arial" w:hAnsi="Arial" w:cs="Arial"/>
        </w:rPr>
        <w:t>.</w:t>
      </w:r>
    </w:p>
    <w:p w14:paraId="43D52A9E" w14:textId="77777777" w:rsidR="00243FFF" w:rsidRDefault="00243FFF" w:rsidP="00243FFF">
      <w:pPr>
        <w:numPr>
          <w:ilvl w:val="0"/>
          <w:numId w:val="9"/>
        </w:numPr>
        <w:tabs>
          <w:tab w:val="left" w:pos="284"/>
        </w:tabs>
        <w:jc w:val="both"/>
        <w:rPr>
          <w:rFonts w:ascii="Arial" w:hAnsi="Arial" w:cs="Arial"/>
        </w:rPr>
      </w:pPr>
      <w:r w:rsidRPr="00B039A0">
        <w:rPr>
          <w:rFonts w:ascii="Arial" w:hAnsi="Arial" w:cs="Arial"/>
        </w:rPr>
        <w:t xml:space="preserve">Prazo de </w:t>
      </w:r>
      <w:r>
        <w:rPr>
          <w:rFonts w:ascii="Arial" w:hAnsi="Arial" w:cs="Arial"/>
        </w:rPr>
        <w:t>p</w:t>
      </w:r>
      <w:r w:rsidRPr="00B039A0">
        <w:rPr>
          <w:rFonts w:ascii="Arial" w:hAnsi="Arial" w:cs="Arial"/>
        </w:rPr>
        <w:t xml:space="preserve">agamento: 15 (quinze) dias úteis, contados da data do recebimento da nota fiscal, em atendimento ao Decreto </w:t>
      </w:r>
      <w:r w:rsidRPr="006D2C2F">
        <w:rPr>
          <w:rFonts w:ascii="Arial" w:hAnsi="Arial" w:cs="Arial"/>
        </w:rPr>
        <w:t>Municipal Nº 17.640/18</w:t>
      </w:r>
      <w:r>
        <w:rPr>
          <w:rFonts w:ascii="Arial" w:hAnsi="Arial" w:cs="Arial"/>
        </w:rPr>
        <w:t>.</w:t>
      </w:r>
    </w:p>
    <w:p w14:paraId="63D0B53B" w14:textId="565A0165" w:rsidR="00243FFF" w:rsidRPr="0002015C" w:rsidRDefault="0081014C" w:rsidP="00243FFF">
      <w:pPr>
        <w:numPr>
          <w:ilvl w:val="0"/>
          <w:numId w:val="9"/>
        </w:numPr>
        <w:tabs>
          <w:tab w:val="left" w:pos="284"/>
        </w:tabs>
        <w:jc w:val="both"/>
        <w:rPr>
          <w:rFonts w:ascii="Arial" w:hAnsi="Arial" w:cs="Arial"/>
        </w:rPr>
      </w:pPr>
      <w:r w:rsidRPr="00A81793">
        <w:rPr>
          <w:rFonts w:ascii="Arial" w:hAnsi="Arial" w:cs="Arial"/>
          <w:b/>
        </w:rPr>
        <w:t>Não serão aceitos valores unitários superiores ao</w:t>
      </w:r>
      <w:r>
        <w:rPr>
          <w:rFonts w:ascii="Arial" w:hAnsi="Arial" w:cs="Arial"/>
          <w:b/>
        </w:rPr>
        <w:t>s</w:t>
      </w:r>
      <w:r w:rsidRPr="00A81793">
        <w:rPr>
          <w:rFonts w:ascii="Arial" w:hAnsi="Arial" w:cs="Arial"/>
          <w:b/>
        </w:rPr>
        <w:t xml:space="preserve"> estipulado</w:t>
      </w:r>
      <w:r>
        <w:rPr>
          <w:rFonts w:ascii="Arial" w:hAnsi="Arial" w:cs="Arial"/>
          <w:b/>
        </w:rPr>
        <w:t>s</w:t>
      </w:r>
      <w:r w:rsidRPr="00A81793">
        <w:rPr>
          <w:rFonts w:ascii="Arial" w:hAnsi="Arial" w:cs="Arial"/>
          <w:b/>
        </w:rPr>
        <w:t xml:space="preserve"> na planilha.</w:t>
      </w:r>
    </w:p>
    <w:p w14:paraId="58C57D5C" w14:textId="77777777" w:rsidR="00243FFF" w:rsidRPr="009E4845" w:rsidRDefault="00243FFF" w:rsidP="00243FFF">
      <w:pPr>
        <w:pStyle w:val="PargrafodaLista"/>
        <w:tabs>
          <w:tab w:val="left" w:pos="284"/>
        </w:tabs>
        <w:spacing w:after="0" w:line="240" w:lineRule="auto"/>
        <w:ind w:left="0"/>
        <w:jc w:val="both"/>
        <w:rPr>
          <w:rFonts w:ascii="Arial" w:hAnsi="Arial" w:cs="Arial"/>
        </w:rPr>
      </w:pPr>
    </w:p>
    <w:p w14:paraId="2B6725F6" w14:textId="77777777" w:rsidR="00243FFF" w:rsidRPr="009E4845" w:rsidRDefault="00243FFF" w:rsidP="00243FFF">
      <w:pPr>
        <w:shd w:val="clear" w:color="auto" w:fill="CCCCCC"/>
        <w:ind w:firstLine="561"/>
        <w:rPr>
          <w:rFonts w:ascii="Arial" w:hAnsi="Arial" w:cs="Arial"/>
        </w:rPr>
      </w:pPr>
      <w:r w:rsidRPr="009E4845">
        <w:rPr>
          <w:rFonts w:ascii="Arial" w:hAnsi="Arial" w:cs="Arial"/>
          <w:b/>
          <w:bCs/>
        </w:rPr>
        <w:t>5. DA EXECUÇÃO DOS SERVIÇOS</w:t>
      </w:r>
      <w:r w:rsidRPr="009E4845">
        <w:rPr>
          <w:rFonts w:ascii="Arial" w:hAnsi="Arial" w:cs="Arial"/>
        </w:rPr>
        <w:t>:</w:t>
      </w:r>
    </w:p>
    <w:p w14:paraId="2F282BA7" w14:textId="646B3F56" w:rsidR="00243FFF" w:rsidRPr="009E4845" w:rsidRDefault="00243FFF" w:rsidP="00E927ED">
      <w:pPr>
        <w:numPr>
          <w:ilvl w:val="0"/>
          <w:numId w:val="6"/>
        </w:numPr>
        <w:tabs>
          <w:tab w:val="left" w:pos="284"/>
        </w:tabs>
        <w:jc w:val="both"/>
        <w:rPr>
          <w:rFonts w:ascii="Arial" w:hAnsi="Arial" w:cs="Arial"/>
          <w:shd w:val="clear" w:color="auto" w:fill="FFFFFF"/>
        </w:rPr>
      </w:pPr>
      <w:r w:rsidRPr="009E4845">
        <w:rPr>
          <w:rFonts w:ascii="Arial" w:hAnsi="Arial" w:cs="Arial"/>
        </w:rPr>
        <w:t xml:space="preserve">Prazo de execução dos serviços: Até o máximo </w:t>
      </w:r>
      <w:r w:rsidR="00E927ED" w:rsidRPr="00E927ED">
        <w:rPr>
          <w:rFonts w:ascii="Arial" w:hAnsi="Arial" w:cs="Arial"/>
        </w:rPr>
        <w:t>0</w:t>
      </w:r>
      <w:r w:rsidR="002D4E99">
        <w:rPr>
          <w:rFonts w:ascii="Arial" w:hAnsi="Arial" w:cs="Arial"/>
        </w:rPr>
        <w:t>6</w:t>
      </w:r>
      <w:r w:rsidR="00E927ED" w:rsidRPr="00E927ED">
        <w:rPr>
          <w:rFonts w:ascii="Arial" w:hAnsi="Arial" w:cs="Arial"/>
        </w:rPr>
        <w:t xml:space="preserve"> (</w:t>
      </w:r>
      <w:r w:rsidR="002D4E99">
        <w:rPr>
          <w:rFonts w:ascii="Arial" w:hAnsi="Arial" w:cs="Arial"/>
        </w:rPr>
        <w:t>seis</w:t>
      </w:r>
      <w:r w:rsidR="00E927ED" w:rsidRPr="00E927ED">
        <w:rPr>
          <w:rFonts w:ascii="Arial" w:hAnsi="Arial" w:cs="Arial"/>
        </w:rPr>
        <w:t>) meses</w:t>
      </w:r>
      <w:r w:rsidRPr="009E4845">
        <w:rPr>
          <w:rFonts w:ascii="Arial" w:hAnsi="Arial" w:cs="Arial"/>
        </w:rPr>
        <w:t>, a contar da Ordem de Serviços emitida pela Unidade Requisitante.</w:t>
      </w:r>
    </w:p>
    <w:p w14:paraId="331F84FA" w14:textId="1DC9BEDE" w:rsidR="00243FFF" w:rsidRPr="00C44A2F" w:rsidRDefault="00243FFF" w:rsidP="00243FFF">
      <w:pPr>
        <w:numPr>
          <w:ilvl w:val="0"/>
          <w:numId w:val="6"/>
        </w:numPr>
        <w:tabs>
          <w:tab w:val="left" w:pos="284"/>
        </w:tabs>
        <w:spacing w:line="200" w:lineRule="atLeast"/>
        <w:jc w:val="both"/>
        <w:rPr>
          <w:rFonts w:ascii="Arial" w:hAnsi="Arial" w:cs="Arial"/>
        </w:rPr>
      </w:pPr>
      <w:r w:rsidRPr="009E4845">
        <w:rPr>
          <w:rFonts w:ascii="Arial" w:hAnsi="Arial" w:cs="Arial"/>
          <w:shd w:val="clear" w:color="auto" w:fill="FFFFFF"/>
        </w:rPr>
        <w:t>Posteriormente a assinatura do contrato e como condição para a emissão da Ordem de Serviço, a CONTRATADA deverá apresentar a ART dos (itens /lotes).</w:t>
      </w:r>
    </w:p>
    <w:p w14:paraId="5FAC0D8F" w14:textId="242065FD" w:rsidR="00C44A2F" w:rsidRDefault="00C44A2F" w:rsidP="00243FFF">
      <w:pPr>
        <w:numPr>
          <w:ilvl w:val="0"/>
          <w:numId w:val="6"/>
        </w:numPr>
        <w:tabs>
          <w:tab w:val="left" w:pos="284"/>
        </w:tabs>
        <w:spacing w:line="200" w:lineRule="atLeast"/>
        <w:jc w:val="both"/>
        <w:rPr>
          <w:rFonts w:ascii="Arial" w:hAnsi="Arial" w:cs="Arial"/>
        </w:rPr>
      </w:pPr>
      <w:r w:rsidRPr="00EC03E4">
        <w:rPr>
          <w:rFonts w:ascii="Arial" w:hAnsi="Arial" w:cs="Arial"/>
        </w:rPr>
        <w:t>Local e horário para execução dos serviços:</w:t>
      </w:r>
    </w:p>
    <w:p w14:paraId="01B850C2" w14:textId="77777777" w:rsidR="00C44A2F" w:rsidRPr="00C44A2F" w:rsidRDefault="00C44A2F" w:rsidP="00C44A2F">
      <w:pPr>
        <w:tabs>
          <w:tab w:val="left" w:pos="284"/>
        </w:tabs>
        <w:spacing w:line="200" w:lineRule="atLeast"/>
        <w:ind w:left="284"/>
        <w:jc w:val="both"/>
        <w:rPr>
          <w:rFonts w:ascii="Arial" w:hAnsi="Arial" w:cs="Arial"/>
          <w:b/>
        </w:rPr>
      </w:pPr>
      <w:r w:rsidRPr="00C44A2F">
        <w:rPr>
          <w:rFonts w:ascii="Arial" w:hAnsi="Arial" w:cs="Arial"/>
          <w:b/>
        </w:rPr>
        <w:t xml:space="preserve">Av. Jaime Pereira – Chácara </w:t>
      </w:r>
      <w:proofErr w:type="spellStart"/>
      <w:r w:rsidRPr="00C44A2F">
        <w:rPr>
          <w:rFonts w:ascii="Arial" w:hAnsi="Arial" w:cs="Arial"/>
          <w:b/>
        </w:rPr>
        <w:t>Esperia</w:t>
      </w:r>
      <w:proofErr w:type="spellEnd"/>
      <w:r w:rsidRPr="00C44A2F">
        <w:rPr>
          <w:rFonts w:ascii="Arial" w:hAnsi="Arial" w:cs="Arial"/>
          <w:b/>
        </w:rPr>
        <w:t xml:space="preserve"> - Piracicaba – SP</w:t>
      </w:r>
    </w:p>
    <w:p w14:paraId="16FEC15A" w14:textId="77777777" w:rsidR="00C44A2F" w:rsidRPr="00C44A2F" w:rsidRDefault="00C44A2F" w:rsidP="00C44A2F">
      <w:pPr>
        <w:tabs>
          <w:tab w:val="left" w:pos="284"/>
        </w:tabs>
        <w:spacing w:line="200" w:lineRule="atLeast"/>
        <w:ind w:left="284"/>
        <w:jc w:val="both"/>
        <w:rPr>
          <w:rFonts w:ascii="Arial" w:hAnsi="Arial" w:cs="Arial"/>
          <w:b/>
        </w:rPr>
      </w:pPr>
      <w:r w:rsidRPr="00C44A2F">
        <w:rPr>
          <w:rFonts w:ascii="Arial" w:hAnsi="Arial" w:cs="Arial"/>
          <w:b/>
        </w:rPr>
        <w:t>Latitude: 22.72649888070991 e Longitude: 47.66846743332946</w:t>
      </w:r>
    </w:p>
    <w:p w14:paraId="09F56864" w14:textId="464C46E1" w:rsidR="00C44A2F" w:rsidRPr="009E4845" w:rsidRDefault="00C44A2F" w:rsidP="00C44A2F">
      <w:pPr>
        <w:tabs>
          <w:tab w:val="left" w:pos="284"/>
        </w:tabs>
        <w:spacing w:line="200" w:lineRule="atLeast"/>
        <w:ind w:left="284"/>
        <w:jc w:val="both"/>
        <w:rPr>
          <w:rFonts w:ascii="Arial" w:hAnsi="Arial" w:cs="Arial"/>
        </w:rPr>
      </w:pPr>
      <w:r w:rsidRPr="00C44A2F">
        <w:rPr>
          <w:rFonts w:ascii="Arial" w:hAnsi="Arial" w:cs="Arial"/>
          <w:b/>
        </w:rPr>
        <w:t>Horário comercial, de segunda-feira a sexta-feira.</w:t>
      </w:r>
    </w:p>
    <w:p w14:paraId="5B3D4675" w14:textId="77777777" w:rsidR="00243FFF" w:rsidRDefault="00243FFF" w:rsidP="00243FFF">
      <w:pPr>
        <w:numPr>
          <w:ilvl w:val="0"/>
          <w:numId w:val="6"/>
        </w:numPr>
        <w:tabs>
          <w:tab w:val="left" w:pos="284"/>
        </w:tabs>
        <w:jc w:val="both"/>
        <w:rPr>
          <w:rFonts w:ascii="Arial" w:hAnsi="Arial" w:cs="Arial"/>
        </w:rPr>
      </w:pPr>
      <w:r w:rsidRPr="005F0B40">
        <w:rPr>
          <w:rFonts w:ascii="Arial" w:hAnsi="Arial" w:cs="Arial"/>
        </w:rPr>
        <w:t xml:space="preserve">Para a execução dos serviços, a Contratada deverá apresentar ao SESMT toda documentação solicitada no Memorial de Segurança, anexo a este Edital, para avaliação, parecer e enquadramento dos Programas de Segurança, que deverão ser apresentados via Sistema Sem Papel, conforme tutorial elaborado pelo mesmo, no seguinte endereço: </w:t>
      </w:r>
      <w:hyperlink r:id="rId13" w:history="1">
        <w:r w:rsidRPr="005F0B40">
          <w:rPr>
            <w:rStyle w:val="Hyperlink"/>
            <w:rFonts w:ascii="Arial" w:hAnsi="Arial" w:cs="Arial"/>
          </w:rPr>
          <w:t>https://piracicaba.sp.gov.br/wp-content/uploads/2024/07/Tutorial-Memorial-de-Segurantha-no-Sem-Papel.pdf</w:t>
        </w:r>
      </w:hyperlink>
      <w:r w:rsidRPr="005F0B40">
        <w:rPr>
          <w:rFonts w:ascii="Arial" w:hAnsi="Arial" w:cs="Arial"/>
        </w:rPr>
        <w:t>, para assegurar a plena execução do contrato.</w:t>
      </w:r>
    </w:p>
    <w:p w14:paraId="58C4D5F6" w14:textId="77777777" w:rsidR="00243FFF" w:rsidRPr="00304AAE" w:rsidRDefault="00243FFF" w:rsidP="00243FFF">
      <w:pPr>
        <w:numPr>
          <w:ilvl w:val="0"/>
          <w:numId w:val="6"/>
        </w:numPr>
        <w:tabs>
          <w:tab w:val="left" w:pos="284"/>
        </w:tabs>
        <w:spacing w:line="200" w:lineRule="atLeast"/>
        <w:jc w:val="both"/>
        <w:rPr>
          <w:rFonts w:ascii="Arial" w:hAnsi="Arial" w:cs="Arial"/>
          <w:sz w:val="18"/>
        </w:rPr>
      </w:pPr>
      <w:r w:rsidRPr="00304AAE">
        <w:rPr>
          <w:rStyle w:val="Fontepargpadro1"/>
          <w:rFonts w:ascii="Arial" w:hAnsi="Arial" w:cs="Arial"/>
          <w:szCs w:val="22"/>
        </w:rPr>
        <w:t>A partir da emissão do RECIBO DE CONFORMIDADE, junto ao SESMT-PMP, mediante a entrega dos documentos mencionados no anexo do Memorial de Segurança, que atestem que a CONTRATADA cumpre as normas de Saúde Ocupacional, Meio Ambiente e Segurança do Trabalho (SMS), a empresa estará autorizada a iniciar os serviços, objeto do Edital, após a emissão da Ordem de Serviço emitida pela Unidade Requisitante.</w:t>
      </w:r>
    </w:p>
    <w:p w14:paraId="125127F2" w14:textId="77777777" w:rsidR="00243FFF" w:rsidRPr="009E4845" w:rsidRDefault="00243FFF" w:rsidP="00243FFF">
      <w:pPr>
        <w:pStyle w:val="PargrafodaLista"/>
        <w:tabs>
          <w:tab w:val="left" w:pos="284"/>
        </w:tabs>
        <w:spacing w:after="0" w:line="240" w:lineRule="auto"/>
        <w:ind w:left="0"/>
        <w:jc w:val="both"/>
        <w:rPr>
          <w:rFonts w:ascii="Arial" w:hAnsi="Arial" w:cs="Arial"/>
        </w:rPr>
      </w:pPr>
    </w:p>
    <w:p w14:paraId="4E761FC4" w14:textId="77777777" w:rsidR="00243FFF" w:rsidRPr="009E4845" w:rsidRDefault="00243FFF" w:rsidP="00243FFF">
      <w:pPr>
        <w:shd w:val="clear" w:color="auto" w:fill="CCCCCC"/>
        <w:ind w:firstLine="567"/>
        <w:rPr>
          <w:rFonts w:ascii="Arial" w:hAnsi="Arial" w:cs="Arial"/>
          <w:b/>
          <w:bCs/>
        </w:rPr>
      </w:pPr>
      <w:r w:rsidRPr="009E4845">
        <w:rPr>
          <w:rFonts w:ascii="Arial" w:hAnsi="Arial" w:cs="Arial"/>
          <w:b/>
          <w:bCs/>
        </w:rPr>
        <w:t>6. DA SUBCONTRATAÇÃO</w:t>
      </w:r>
    </w:p>
    <w:p w14:paraId="24AD8C87" w14:textId="1E3D5AB4" w:rsidR="00243FFF" w:rsidRDefault="00243FFF" w:rsidP="00243FFF">
      <w:pPr>
        <w:tabs>
          <w:tab w:val="left" w:pos="284"/>
        </w:tabs>
        <w:jc w:val="both"/>
        <w:rPr>
          <w:rFonts w:ascii="Arial" w:hAnsi="Arial" w:cs="Arial"/>
        </w:rPr>
      </w:pPr>
      <w:r w:rsidRPr="009E4845">
        <w:rPr>
          <w:rFonts w:ascii="Arial" w:hAnsi="Arial" w:cs="Arial"/>
          <w:b/>
          <w:bCs/>
        </w:rPr>
        <w:t>a)</w:t>
      </w:r>
      <w:r w:rsidRPr="009E4845">
        <w:rPr>
          <w:rFonts w:ascii="Arial" w:hAnsi="Arial" w:cs="Arial"/>
        </w:rPr>
        <w:t xml:space="preserve"> </w:t>
      </w:r>
      <w:r w:rsidR="003B7B76" w:rsidRPr="003B7B76">
        <w:rPr>
          <w:rFonts w:ascii="Arial" w:hAnsi="Arial" w:cs="Arial"/>
        </w:rPr>
        <w:t>É admitida a subcontratação parcial do objeto, nas seguintes condições:</w:t>
      </w:r>
    </w:p>
    <w:p w14:paraId="32CD7891" w14:textId="3584FF3F" w:rsidR="003B7B76" w:rsidRPr="003B7B76" w:rsidRDefault="003B7B76" w:rsidP="00243FFF">
      <w:pPr>
        <w:tabs>
          <w:tab w:val="left" w:pos="284"/>
        </w:tabs>
        <w:jc w:val="both"/>
        <w:rPr>
          <w:rFonts w:ascii="Arial" w:hAnsi="Arial" w:cs="Arial"/>
        </w:rPr>
      </w:pPr>
      <w:r>
        <w:rPr>
          <w:rFonts w:ascii="Arial" w:hAnsi="Arial" w:cs="Arial"/>
          <w:b/>
        </w:rPr>
        <w:tab/>
        <w:t xml:space="preserve">a.1) </w:t>
      </w:r>
      <w:r w:rsidRPr="003B7B76">
        <w:rPr>
          <w:rFonts w:ascii="Arial" w:hAnsi="Arial" w:cs="Arial"/>
        </w:rPr>
        <w:t>serviços preliminares (canteiro de obras, tapume e sinalização), corte de árvores, limpeza final, rede elétrica/iluminação, além de atividades específicas como transporte de materiais, destinação de resíduos, locação de equipamentos, andaimes e execução de cobertura em policarbonato.</w:t>
      </w:r>
    </w:p>
    <w:p w14:paraId="72405288" w14:textId="50A6E2F1" w:rsidR="00C44A2F" w:rsidRDefault="00C44A2F" w:rsidP="00243FFF">
      <w:pPr>
        <w:tabs>
          <w:tab w:val="left" w:pos="284"/>
        </w:tabs>
        <w:jc w:val="both"/>
        <w:rPr>
          <w:rFonts w:ascii="Arial" w:hAnsi="Arial" w:cs="Arial"/>
        </w:rPr>
      </w:pPr>
    </w:p>
    <w:p w14:paraId="228B1656" w14:textId="62EF8DB1" w:rsidR="00C44A2F" w:rsidRPr="009E4845" w:rsidRDefault="00C44A2F" w:rsidP="00C44A2F">
      <w:pPr>
        <w:shd w:val="clear" w:color="auto" w:fill="CCCCCC"/>
        <w:ind w:firstLine="567"/>
        <w:rPr>
          <w:rFonts w:ascii="Arial" w:hAnsi="Arial" w:cs="Arial"/>
          <w:b/>
          <w:bCs/>
        </w:rPr>
      </w:pPr>
      <w:r>
        <w:rPr>
          <w:rFonts w:ascii="Arial" w:hAnsi="Arial" w:cs="Arial"/>
          <w:b/>
          <w:bCs/>
        </w:rPr>
        <w:t>7</w:t>
      </w:r>
      <w:r w:rsidRPr="009E4845">
        <w:rPr>
          <w:rFonts w:ascii="Arial" w:hAnsi="Arial" w:cs="Arial"/>
          <w:b/>
          <w:bCs/>
        </w:rPr>
        <w:t>. DA SU</w:t>
      </w:r>
      <w:r>
        <w:rPr>
          <w:rFonts w:ascii="Arial" w:hAnsi="Arial" w:cs="Arial"/>
          <w:b/>
          <w:bCs/>
        </w:rPr>
        <w:t>STENTABILIDADE</w:t>
      </w:r>
    </w:p>
    <w:p w14:paraId="4CE4A8CC" w14:textId="5D839585" w:rsidR="00C44A2F" w:rsidRDefault="00C44A2F" w:rsidP="00C44A2F">
      <w:pPr>
        <w:tabs>
          <w:tab w:val="left" w:pos="284"/>
        </w:tabs>
        <w:jc w:val="both"/>
        <w:rPr>
          <w:rFonts w:ascii="Arial" w:hAnsi="Arial" w:cs="Arial"/>
        </w:rPr>
      </w:pPr>
      <w:r w:rsidRPr="009E4845">
        <w:rPr>
          <w:rFonts w:ascii="Arial" w:hAnsi="Arial" w:cs="Arial"/>
          <w:b/>
          <w:bCs/>
        </w:rPr>
        <w:lastRenderedPageBreak/>
        <w:t>a)</w:t>
      </w:r>
      <w:r w:rsidRPr="009E4845">
        <w:rPr>
          <w:rFonts w:ascii="Arial" w:hAnsi="Arial" w:cs="Arial"/>
        </w:rPr>
        <w:t xml:space="preserve"> </w:t>
      </w:r>
      <w:r w:rsidRPr="006B685A">
        <w:rPr>
          <w:rFonts w:ascii="Arial" w:hAnsi="Arial" w:cs="Arial"/>
        </w:rPr>
        <w:t xml:space="preserve">Além dos critérios de sustentabilidade eventualmente inseridos na descrição do objeto, devem ser atendidos os seguintes requisitos, com base no </w:t>
      </w:r>
      <w:r w:rsidRPr="006B685A">
        <w:rPr>
          <w:rStyle w:val="nfase"/>
          <w:rFonts w:ascii="Arial" w:hAnsi="Arial" w:cs="Arial"/>
        </w:rPr>
        <w:t>Guia Nacional de Contratações Sustentáveis</w:t>
      </w:r>
      <w:r w:rsidRPr="006B685A">
        <w:rPr>
          <w:rFonts w:ascii="Arial" w:hAnsi="Arial" w:cs="Arial"/>
        </w:rPr>
        <w:t>:</w:t>
      </w:r>
    </w:p>
    <w:p w14:paraId="5FD8D013" w14:textId="77777777" w:rsidR="00C44A2F" w:rsidRPr="00D32E9C" w:rsidRDefault="00C44A2F" w:rsidP="00C44A2F">
      <w:pPr>
        <w:suppressAutoHyphens w:val="0"/>
        <w:spacing w:before="100" w:beforeAutospacing="1" w:after="100" w:afterAutospacing="1"/>
        <w:jc w:val="both"/>
        <w:rPr>
          <w:rFonts w:ascii="Arial" w:hAnsi="Arial" w:cs="Arial"/>
          <w:lang w:eastAsia="pt-BR"/>
        </w:rPr>
      </w:pPr>
      <w:proofErr w:type="gramStart"/>
      <w:r>
        <w:rPr>
          <w:rFonts w:ascii="Arial" w:hAnsi="Arial" w:cs="Arial"/>
          <w:lang w:eastAsia="pt-BR"/>
        </w:rPr>
        <w:t>a.</w:t>
      </w:r>
      <w:proofErr w:type="gramEnd"/>
      <w:r>
        <w:rPr>
          <w:rFonts w:ascii="Arial" w:hAnsi="Arial" w:cs="Arial"/>
          <w:lang w:eastAsia="pt-BR"/>
        </w:rPr>
        <w:t>1)</w:t>
      </w:r>
      <w:r w:rsidRPr="00D32E9C">
        <w:rPr>
          <w:rFonts w:ascii="Arial" w:hAnsi="Arial" w:cs="Arial"/>
          <w:lang w:eastAsia="pt-BR"/>
        </w:rPr>
        <w:t xml:space="preserve">  </w:t>
      </w:r>
      <w:r w:rsidRPr="00D32E9C">
        <w:rPr>
          <w:rFonts w:ascii="Arial" w:hAnsi="Arial" w:cs="Arial"/>
          <w:b/>
          <w:bCs/>
          <w:lang w:eastAsia="pt-BR"/>
        </w:rPr>
        <w:t>Eficiência Energética (Iluminação):</w:t>
      </w:r>
    </w:p>
    <w:p w14:paraId="1BB34764" w14:textId="77777777" w:rsidR="00C44A2F" w:rsidRPr="00001CEF" w:rsidRDefault="00C44A2F" w:rsidP="00C44A2F">
      <w:pPr>
        <w:numPr>
          <w:ilvl w:val="0"/>
          <w:numId w:val="36"/>
        </w:numPr>
        <w:suppressAutoHyphens w:val="0"/>
        <w:spacing w:before="100" w:beforeAutospacing="1" w:after="100" w:afterAutospacing="1"/>
        <w:jc w:val="both"/>
        <w:rPr>
          <w:rFonts w:ascii="Arial" w:hAnsi="Arial" w:cs="Arial"/>
          <w:lang w:eastAsia="pt-BR"/>
        </w:rPr>
      </w:pPr>
      <w:r w:rsidRPr="00001CEF">
        <w:rPr>
          <w:rFonts w:ascii="Arial" w:hAnsi="Arial" w:cs="Arial"/>
          <w:lang w:eastAsia="pt-BR"/>
        </w:rPr>
        <w:t xml:space="preserve">O projeto de iluminação visa a </w:t>
      </w:r>
      <w:r w:rsidRPr="00001CEF">
        <w:rPr>
          <w:rFonts w:ascii="Arial" w:hAnsi="Arial" w:cs="Arial"/>
          <w:bCs/>
          <w:lang w:eastAsia="pt-BR"/>
        </w:rPr>
        <w:t>conservação de energia</w:t>
      </w:r>
      <w:r w:rsidRPr="00001CEF">
        <w:rPr>
          <w:rFonts w:ascii="Arial" w:hAnsi="Arial" w:cs="Arial"/>
          <w:lang w:eastAsia="pt-BR"/>
        </w:rPr>
        <w:t xml:space="preserve"> mediante a especificação e implantação de luminárias de </w:t>
      </w:r>
      <w:r w:rsidRPr="00001CEF">
        <w:rPr>
          <w:rFonts w:ascii="Arial" w:hAnsi="Arial" w:cs="Arial"/>
          <w:bCs/>
          <w:lang w:eastAsia="pt-BR"/>
        </w:rPr>
        <w:t>tecnologia LED</w:t>
      </w:r>
      <w:r w:rsidRPr="00001CEF">
        <w:rPr>
          <w:rFonts w:ascii="Arial" w:hAnsi="Arial" w:cs="Arial"/>
          <w:lang w:eastAsia="pt-BR"/>
        </w:rPr>
        <w:t xml:space="preserve"> de alta performance, exigindo uma eficiência mínima de </w:t>
      </w:r>
      <w:r w:rsidRPr="00001CEF">
        <w:rPr>
          <w:rFonts w:ascii="Arial" w:hAnsi="Arial" w:cs="Arial"/>
          <w:bCs/>
          <w:lang w:eastAsia="pt-BR"/>
        </w:rPr>
        <w:t>150 </w:t>
      </w:r>
      <w:proofErr w:type="spellStart"/>
      <w:r w:rsidRPr="00001CEF">
        <w:rPr>
          <w:rFonts w:ascii="Arial" w:hAnsi="Arial" w:cs="Arial"/>
          <w:bCs/>
          <w:lang w:eastAsia="pt-BR"/>
        </w:rPr>
        <w:t>luˊmens</w:t>
      </w:r>
      <w:proofErr w:type="spellEnd"/>
      <w:r w:rsidRPr="00001CEF">
        <w:rPr>
          <w:rFonts w:ascii="Arial" w:hAnsi="Arial" w:cs="Arial"/>
          <w:bCs/>
          <w:lang w:eastAsia="pt-BR"/>
        </w:rPr>
        <w:t> / watt</w:t>
      </w:r>
      <w:r w:rsidRPr="00001CEF">
        <w:rPr>
          <w:rFonts w:ascii="Arial" w:hAnsi="Arial" w:cs="Arial"/>
          <w:lang w:eastAsia="pt-BR"/>
        </w:rPr>
        <w:t>. Esta medida garante uma redução significativa no consumo de energia elétrica em relação às tecnologias tradicionais, durante toda a vida útil do equipamento.</w:t>
      </w:r>
    </w:p>
    <w:p w14:paraId="47C67CAD" w14:textId="77777777" w:rsidR="00C44A2F" w:rsidRPr="00D32E9C" w:rsidRDefault="00C44A2F" w:rsidP="00C44A2F">
      <w:pPr>
        <w:suppressAutoHyphens w:val="0"/>
        <w:spacing w:before="100" w:beforeAutospacing="1" w:after="100" w:afterAutospacing="1"/>
        <w:jc w:val="both"/>
        <w:rPr>
          <w:rFonts w:ascii="Arial" w:hAnsi="Arial" w:cs="Arial"/>
          <w:lang w:eastAsia="pt-BR"/>
        </w:rPr>
      </w:pPr>
      <w:proofErr w:type="gramStart"/>
      <w:r>
        <w:rPr>
          <w:rFonts w:ascii="Arial" w:hAnsi="Arial" w:cs="Arial"/>
          <w:lang w:eastAsia="pt-BR"/>
        </w:rPr>
        <w:t>a.</w:t>
      </w:r>
      <w:proofErr w:type="gramEnd"/>
      <w:r>
        <w:rPr>
          <w:rFonts w:ascii="Arial" w:hAnsi="Arial" w:cs="Arial"/>
          <w:lang w:eastAsia="pt-BR"/>
        </w:rPr>
        <w:t>2)</w:t>
      </w:r>
      <w:r w:rsidRPr="00D32E9C">
        <w:rPr>
          <w:rFonts w:ascii="Arial" w:hAnsi="Arial" w:cs="Arial"/>
          <w:lang w:eastAsia="pt-BR"/>
        </w:rPr>
        <w:t xml:space="preserve">  </w:t>
      </w:r>
      <w:r w:rsidRPr="00D32E9C">
        <w:rPr>
          <w:rFonts w:ascii="Arial" w:hAnsi="Arial" w:cs="Arial"/>
          <w:b/>
          <w:bCs/>
          <w:lang w:eastAsia="pt-BR"/>
        </w:rPr>
        <w:t>Uso de Materiais Sustentáveis e Seguros:</w:t>
      </w:r>
    </w:p>
    <w:p w14:paraId="24A9DF47" w14:textId="77777777" w:rsidR="00C44A2F" w:rsidRPr="00001CEF" w:rsidRDefault="00C44A2F" w:rsidP="00C44A2F">
      <w:pPr>
        <w:numPr>
          <w:ilvl w:val="0"/>
          <w:numId w:val="37"/>
        </w:numPr>
        <w:suppressAutoHyphens w:val="0"/>
        <w:spacing w:before="100" w:beforeAutospacing="1" w:after="100" w:afterAutospacing="1"/>
        <w:jc w:val="both"/>
        <w:rPr>
          <w:rFonts w:ascii="Arial" w:hAnsi="Arial" w:cs="Arial"/>
          <w:lang w:eastAsia="pt-BR"/>
        </w:rPr>
      </w:pPr>
      <w:r w:rsidRPr="00001CEF">
        <w:rPr>
          <w:rFonts w:ascii="Arial" w:hAnsi="Arial" w:cs="Arial"/>
          <w:lang w:eastAsia="pt-BR"/>
        </w:rPr>
        <w:t xml:space="preserve">A distribuição interna de cabos elétricos utilizará materiais com cobertura de </w:t>
      </w:r>
      <w:r w:rsidRPr="00001CEF">
        <w:rPr>
          <w:rFonts w:ascii="Arial" w:hAnsi="Arial" w:cs="Arial"/>
          <w:bCs/>
          <w:lang w:eastAsia="pt-BR"/>
        </w:rPr>
        <w:t xml:space="preserve">composto termoplástico </w:t>
      </w:r>
      <w:proofErr w:type="spellStart"/>
      <w:r w:rsidRPr="00001CEF">
        <w:rPr>
          <w:rFonts w:ascii="Arial" w:hAnsi="Arial" w:cs="Arial"/>
          <w:bCs/>
          <w:lang w:eastAsia="pt-BR"/>
        </w:rPr>
        <w:t>poliolefínico</w:t>
      </w:r>
      <w:proofErr w:type="spellEnd"/>
      <w:r w:rsidRPr="00001CEF">
        <w:rPr>
          <w:rFonts w:ascii="Arial" w:hAnsi="Arial" w:cs="Arial"/>
          <w:bCs/>
          <w:lang w:eastAsia="pt-BR"/>
        </w:rPr>
        <w:t xml:space="preserve"> não </w:t>
      </w:r>
      <w:proofErr w:type="spellStart"/>
      <w:r w:rsidRPr="00001CEF">
        <w:rPr>
          <w:rFonts w:ascii="Arial" w:hAnsi="Arial" w:cs="Arial"/>
          <w:bCs/>
          <w:lang w:eastAsia="pt-BR"/>
        </w:rPr>
        <w:t>halogenado</w:t>
      </w:r>
      <w:proofErr w:type="spellEnd"/>
      <w:r w:rsidRPr="00001CEF">
        <w:rPr>
          <w:rFonts w:ascii="Arial" w:hAnsi="Arial" w:cs="Arial"/>
          <w:lang w:eastAsia="pt-BR"/>
        </w:rPr>
        <w:t xml:space="preserve">, com características de </w:t>
      </w:r>
      <w:r w:rsidRPr="00001CEF">
        <w:rPr>
          <w:rFonts w:ascii="Arial" w:hAnsi="Arial" w:cs="Arial"/>
          <w:bCs/>
          <w:lang w:eastAsia="pt-BR"/>
        </w:rPr>
        <w:t>baixa emissão de fumaça e gases tóxicos e corrosivos</w:t>
      </w:r>
      <w:r w:rsidRPr="00001CEF">
        <w:rPr>
          <w:rFonts w:ascii="Arial" w:hAnsi="Arial" w:cs="Arial"/>
          <w:lang w:eastAsia="pt-BR"/>
        </w:rPr>
        <w:t xml:space="preserve"> em caso de incêndio. Esta escolha visa a segurança humana e a minimização de danos ambientais em situações de emergência.</w:t>
      </w:r>
    </w:p>
    <w:p w14:paraId="23E765E2" w14:textId="77777777" w:rsidR="00C44A2F" w:rsidRPr="00D32E9C" w:rsidRDefault="00C44A2F" w:rsidP="00C44A2F">
      <w:pPr>
        <w:suppressAutoHyphens w:val="0"/>
        <w:spacing w:before="100" w:beforeAutospacing="1" w:after="100" w:afterAutospacing="1"/>
        <w:jc w:val="both"/>
        <w:rPr>
          <w:rFonts w:ascii="Arial" w:hAnsi="Arial" w:cs="Arial"/>
          <w:lang w:eastAsia="pt-BR"/>
        </w:rPr>
      </w:pPr>
      <w:proofErr w:type="gramStart"/>
      <w:r>
        <w:rPr>
          <w:rFonts w:ascii="Arial" w:hAnsi="Arial" w:cs="Arial"/>
          <w:lang w:eastAsia="pt-BR"/>
        </w:rPr>
        <w:t>a.</w:t>
      </w:r>
      <w:proofErr w:type="gramEnd"/>
      <w:r>
        <w:rPr>
          <w:rFonts w:ascii="Arial" w:hAnsi="Arial" w:cs="Arial"/>
          <w:lang w:eastAsia="pt-BR"/>
        </w:rPr>
        <w:t>3)</w:t>
      </w:r>
      <w:r w:rsidRPr="00D32E9C">
        <w:rPr>
          <w:rFonts w:ascii="Arial" w:hAnsi="Arial" w:cs="Arial"/>
          <w:lang w:eastAsia="pt-BR"/>
        </w:rPr>
        <w:t xml:space="preserve">  </w:t>
      </w:r>
      <w:r w:rsidRPr="00D32E9C">
        <w:rPr>
          <w:rFonts w:ascii="Arial" w:hAnsi="Arial" w:cs="Arial"/>
          <w:b/>
          <w:bCs/>
          <w:lang w:eastAsia="pt-BR"/>
        </w:rPr>
        <w:t>Gestão de Resíduos e Limpeza Ambiental:</w:t>
      </w:r>
    </w:p>
    <w:p w14:paraId="7F3C66B0" w14:textId="77777777" w:rsidR="00C44A2F" w:rsidRPr="00001CEF" w:rsidRDefault="00C44A2F" w:rsidP="00C44A2F">
      <w:pPr>
        <w:numPr>
          <w:ilvl w:val="0"/>
          <w:numId w:val="38"/>
        </w:numPr>
        <w:suppressAutoHyphens w:val="0"/>
        <w:spacing w:before="100" w:beforeAutospacing="1" w:after="100" w:afterAutospacing="1"/>
        <w:jc w:val="both"/>
        <w:rPr>
          <w:rFonts w:ascii="Arial" w:hAnsi="Arial" w:cs="Arial"/>
          <w:lang w:eastAsia="pt-BR"/>
        </w:rPr>
      </w:pPr>
      <w:r w:rsidRPr="00001CEF">
        <w:rPr>
          <w:rFonts w:ascii="Arial" w:hAnsi="Arial" w:cs="Arial"/>
          <w:lang w:eastAsia="pt-BR"/>
        </w:rPr>
        <w:t xml:space="preserve">É exigida a responsabilidade total da Contratada pela coleta, segregação e </w:t>
      </w:r>
      <w:r w:rsidRPr="00001CEF">
        <w:rPr>
          <w:rFonts w:ascii="Arial" w:hAnsi="Arial" w:cs="Arial"/>
          <w:bCs/>
          <w:lang w:eastAsia="pt-BR"/>
        </w:rPr>
        <w:t>destinação final adequada</w:t>
      </w:r>
      <w:r w:rsidRPr="00001CEF">
        <w:rPr>
          <w:rFonts w:ascii="Arial" w:hAnsi="Arial" w:cs="Arial"/>
          <w:lang w:eastAsia="pt-BR"/>
        </w:rPr>
        <w:t xml:space="preserve"> de todo o entulho e resíduos da construção civil (RCC), em conformidade com as normas ambientais vigentes (p. ex., Resolução CONAMA N</w:t>
      </w:r>
      <w:r w:rsidRPr="00001CEF">
        <w:rPr>
          <w:rFonts w:ascii="Cambria Math" w:hAnsi="Cambria Math" w:cs="Arial"/>
          <w:lang w:eastAsia="pt-BR"/>
        </w:rPr>
        <w:t>∘</w:t>
      </w:r>
      <w:r w:rsidRPr="00001CEF">
        <w:rPr>
          <w:rFonts w:ascii="Arial" w:hAnsi="Arial" w:cs="Arial"/>
          <w:lang w:eastAsia="pt-BR"/>
        </w:rPr>
        <w:t>307).</w:t>
      </w:r>
    </w:p>
    <w:p w14:paraId="4B3C7B1A" w14:textId="77777777" w:rsidR="00C44A2F" w:rsidRPr="00001CEF" w:rsidRDefault="00C44A2F" w:rsidP="00C44A2F">
      <w:pPr>
        <w:numPr>
          <w:ilvl w:val="0"/>
          <w:numId w:val="38"/>
        </w:numPr>
        <w:suppressAutoHyphens w:val="0"/>
        <w:spacing w:before="100" w:beforeAutospacing="1" w:after="100" w:afterAutospacing="1"/>
        <w:jc w:val="both"/>
        <w:rPr>
          <w:rFonts w:ascii="Arial" w:hAnsi="Arial" w:cs="Arial"/>
          <w:lang w:eastAsia="pt-BR"/>
        </w:rPr>
      </w:pPr>
      <w:r w:rsidRPr="00001CEF">
        <w:rPr>
          <w:rFonts w:ascii="Arial" w:hAnsi="Arial" w:cs="Arial"/>
          <w:lang w:eastAsia="pt-BR"/>
        </w:rPr>
        <w:t xml:space="preserve">O Memorial proíbe o uso de produtos químicos agressivos, como o </w:t>
      </w:r>
      <w:r w:rsidRPr="00001CEF">
        <w:rPr>
          <w:rFonts w:ascii="Arial" w:hAnsi="Arial" w:cs="Arial"/>
          <w:bCs/>
          <w:lang w:eastAsia="pt-BR"/>
        </w:rPr>
        <w:t>ácido muriático</w:t>
      </w:r>
      <w:r w:rsidRPr="00001CEF">
        <w:rPr>
          <w:rFonts w:ascii="Arial" w:hAnsi="Arial" w:cs="Arial"/>
          <w:lang w:eastAsia="pt-BR"/>
        </w:rPr>
        <w:t>, na limpeza final de pisos e revestimentos, protegendo a qualidade do solo e das redes de drenagem.</w:t>
      </w:r>
    </w:p>
    <w:p w14:paraId="44778ADD" w14:textId="02533506" w:rsidR="00243FFF" w:rsidRPr="003155DC" w:rsidRDefault="00C44A2F" w:rsidP="00243FFF">
      <w:pPr>
        <w:shd w:val="clear" w:color="auto" w:fill="DDDDDD"/>
        <w:ind w:firstLine="561"/>
        <w:rPr>
          <w:rFonts w:ascii="Arial" w:hAnsi="Arial" w:cs="Arial"/>
        </w:rPr>
      </w:pPr>
      <w:r>
        <w:rPr>
          <w:rFonts w:ascii="Arial" w:hAnsi="Arial" w:cs="Arial"/>
          <w:b/>
          <w:bCs/>
        </w:rPr>
        <w:t>8</w:t>
      </w:r>
      <w:r w:rsidR="00243FFF">
        <w:rPr>
          <w:rFonts w:ascii="Arial" w:hAnsi="Arial" w:cs="Arial"/>
          <w:b/>
          <w:bCs/>
        </w:rPr>
        <w:t>.</w:t>
      </w:r>
      <w:r w:rsidR="00243FFF" w:rsidRPr="003155DC">
        <w:rPr>
          <w:rFonts w:ascii="Arial" w:hAnsi="Arial" w:cs="Arial"/>
          <w:b/>
          <w:bCs/>
        </w:rPr>
        <w:t xml:space="preserve"> DO FORNECIMENTO DE INFORMAÇÕES:</w:t>
      </w:r>
    </w:p>
    <w:p w14:paraId="391726A3" w14:textId="77777777" w:rsidR="00243FFF" w:rsidRPr="00007A4D" w:rsidRDefault="00243FFF" w:rsidP="00243FFF">
      <w:pPr>
        <w:numPr>
          <w:ilvl w:val="0"/>
          <w:numId w:val="24"/>
        </w:numPr>
        <w:jc w:val="both"/>
        <w:rPr>
          <w:rFonts w:ascii="Arial" w:hAnsi="Arial" w:cs="Arial"/>
        </w:rPr>
      </w:pPr>
      <w:r w:rsidRPr="00F526FF">
        <w:rPr>
          <w:rFonts w:ascii="Arial" w:hAnsi="Arial" w:cs="Arial"/>
        </w:rPr>
        <w:t xml:space="preserve">As informações ou esclarecimentos referentes a presente licitação </w:t>
      </w:r>
      <w:r>
        <w:rPr>
          <w:rFonts w:ascii="Arial" w:hAnsi="Arial" w:cs="Arial"/>
        </w:rPr>
        <w:t xml:space="preserve">deverão ser inseridas no sistema de processamento da Concorrência, através do sítio eletrônico: </w:t>
      </w:r>
      <w:hyperlink r:id="rId14" w:history="1">
        <w:r w:rsidRPr="00B91FF1">
          <w:rPr>
            <w:rStyle w:val="Hyperlink"/>
            <w:rFonts w:ascii="Arial" w:hAnsi="Arial" w:cs="Arial"/>
          </w:rPr>
          <w:t>https://bnccompras.com/Home/Login</w:t>
        </w:r>
      </w:hyperlink>
    </w:p>
    <w:p w14:paraId="483219B3" w14:textId="77777777" w:rsidR="00243FFF" w:rsidRDefault="00243FFF" w:rsidP="00243FFF">
      <w:pPr>
        <w:jc w:val="both"/>
        <w:rPr>
          <w:rFonts w:ascii="Arial" w:hAnsi="Arial" w:cs="Arial"/>
        </w:rPr>
      </w:pPr>
    </w:p>
    <w:p w14:paraId="4510C3BD" w14:textId="7F232A30" w:rsidR="00243FFF" w:rsidRPr="003155DC" w:rsidRDefault="00C44A2F" w:rsidP="00243FFF">
      <w:pPr>
        <w:shd w:val="clear" w:color="auto" w:fill="DDDDDD"/>
        <w:ind w:firstLine="561"/>
        <w:rPr>
          <w:rFonts w:ascii="Arial" w:hAnsi="Arial" w:cs="Arial"/>
        </w:rPr>
      </w:pPr>
      <w:r>
        <w:rPr>
          <w:rFonts w:ascii="Arial" w:hAnsi="Arial" w:cs="Arial"/>
          <w:b/>
          <w:bCs/>
        </w:rPr>
        <w:t>9</w:t>
      </w:r>
      <w:r w:rsidR="00243FFF">
        <w:rPr>
          <w:rFonts w:ascii="Arial" w:hAnsi="Arial" w:cs="Arial"/>
          <w:b/>
          <w:bCs/>
        </w:rPr>
        <w:t>.</w:t>
      </w:r>
      <w:r w:rsidR="00243FFF" w:rsidRPr="003155DC">
        <w:rPr>
          <w:rFonts w:ascii="Arial" w:hAnsi="Arial" w:cs="Arial"/>
          <w:b/>
          <w:bCs/>
        </w:rPr>
        <w:t xml:space="preserve"> </w:t>
      </w:r>
      <w:r w:rsidR="00243FFF">
        <w:rPr>
          <w:rFonts w:ascii="Arial" w:hAnsi="Arial" w:cs="Arial"/>
          <w:b/>
          <w:bCs/>
        </w:rPr>
        <w:t>DA VISITA TÉCNICA</w:t>
      </w:r>
      <w:r w:rsidR="00243FFF" w:rsidRPr="003155DC">
        <w:rPr>
          <w:rFonts w:ascii="Arial" w:hAnsi="Arial" w:cs="Arial"/>
          <w:b/>
          <w:bCs/>
        </w:rPr>
        <w:t>:</w:t>
      </w:r>
    </w:p>
    <w:p w14:paraId="2F321017" w14:textId="24B5DE73" w:rsidR="00243FFF" w:rsidRPr="0036101F" w:rsidRDefault="00243FFF" w:rsidP="00243FFF">
      <w:pPr>
        <w:numPr>
          <w:ilvl w:val="0"/>
          <w:numId w:val="35"/>
        </w:numPr>
        <w:jc w:val="both"/>
        <w:rPr>
          <w:rFonts w:ascii="Arial" w:hAnsi="Arial" w:cs="Arial"/>
        </w:rPr>
      </w:pPr>
      <w:r w:rsidRPr="0036101F">
        <w:rPr>
          <w:rFonts w:ascii="Arial" w:hAnsi="Arial" w:cs="Arial"/>
        </w:rPr>
        <w:t xml:space="preserve">As empresas interessadas </w:t>
      </w:r>
      <w:r w:rsidRPr="00C44A2F">
        <w:rPr>
          <w:rFonts w:ascii="Arial" w:hAnsi="Arial" w:cs="Arial"/>
        </w:rPr>
        <w:t>poderão</w:t>
      </w:r>
      <w:r w:rsidRPr="0036101F">
        <w:rPr>
          <w:rFonts w:ascii="Arial" w:hAnsi="Arial" w:cs="Arial"/>
        </w:rPr>
        <w:t xml:space="preserve"> realizar </w:t>
      </w:r>
      <w:r w:rsidRPr="0036101F">
        <w:rPr>
          <w:rFonts w:ascii="Arial" w:hAnsi="Arial" w:cs="Arial"/>
          <w:b/>
        </w:rPr>
        <w:t>visita técnica</w:t>
      </w:r>
      <w:r w:rsidRPr="0036101F">
        <w:rPr>
          <w:rFonts w:ascii="Arial" w:hAnsi="Arial" w:cs="Arial"/>
        </w:rPr>
        <w:t xml:space="preserve"> nos locais onde serão executados os serviços, de forma que tenham conhecimento pleno das condições técnicas para a sua efetiva realização. </w:t>
      </w:r>
    </w:p>
    <w:p w14:paraId="2EA00172" w14:textId="0F92160B" w:rsidR="00243FFF" w:rsidRDefault="00243FFF" w:rsidP="00243FFF">
      <w:pPr>
        <w:pStyle w:val="PargrafodaLista"/>
        <w:numPr>
          <w:ilvl w:val="0"/>
          <w:numId w:val="35"/>
        </w:numPr>
        <w:spacing w:after="0" w:line="240" w:lineRule="auto"/>
        <w:ind w:left="357" w:hanging="357"/>
        <w:jc w:val="both"/>
        <w:rPr>
          <w:rFonts w:ascii="Arial" w:hAnsi="Arial" w:cs="Arial"/>
          <w:sz w:val="20"/>
          <w:szCs w:val="20"/>
        </w:rPr>
      </w:pPr>
      <w:r w:rsidRPr="0036101F">
        <w:rPr>
          <w:rFonts w:ascii="Arial" w:hAnsi="Arial" w:cs="Arial"/>
          <w:sz w:val="20"/>
          <w:szCs w:val="20"/>
        </w:rPr>
        <w:t xml:space="preserve">A visita técnica é </w:t>
      </w:r>
      <w:r w:rsidRPr="00C44A2F">
        <w:rPr>
          <w:rFonts w:ascii="Arial" w:hAnsi="Arial" w:cs="Arial"/>
          <w:sz w:val="20"/>
          <w:szCs w:val="20"/>
        </w:rPr>
        <w:t>facultativa</w:t>
      </w:r>
      <w:r w:rsidRPr="0036101F">
        <w:rPr>
          <w:rFonts w:ascii="Arial" w:hAnsi="Arial" w:cs="Arial"/>
          <w:sz w:val="20"/>
          <w:szCs w:val="20"/>
        </w:rPr>
        <w:t xml:space="preserve"> e será realizada em horário de expediente, por representante devidamente credenciado pela empresa interessada, devendo ser agendada junto a Secretaria Municipal de </w:t>
      </w:r>
      <w:r w:rsidR="00C44A2F" w:rsidRPr="00C44A2F">
        <w:rPr>
          <w:rFonts w:ascii="Arial" w:hAnsi="Arial" w:cs="Arial"/>
          <w:sz w:val="20"/>
          <w:szCs w:val="20"/>
        </w:rPr>
        <w:t xml:space="preserve">Obras, Infraestrutura e Serviços Públicos com o </w:t>
      </w:r>
      <w:r w:rsidR="00C44A2F" w:rsidRPr="00C44A2F">
        <w:rPr>
          <w:rFonts w:ascii="Arial" w:hAnsi="Arial" w:cs="Arial"/>
          <w:b/>
          <w:sz w:val="20"/>
          <w:szCs w:val="20"/>
        </w:rPr>
        <w:t xml:space="preserve">a </w:t>
      </w:r>
      <w:proofErr w:type="spellStart"/>
      <w:r w:rsidR="00C44A2F" w:rsidRPr="00C44A2F">
        <w:rPr>
          <w:rFonts w:ascii="Arial" w:hAnsi="Arial" w:cs="Arial"/>
          <w:b/>
          <w:sz w:val="20"/>
          <w:szCs w:val="20"/>
        </w:rPr>
        <w:t>Engª</w:t>
      </w:r>
      <w:proofErr w:type="spellEnd"/>
      <w:r w:rsidR="00C44A2F" w:rsidRPr="00C44A2F">
        <w:rPr>
          <w:rFonts w:ascii="Arial" w:hAnsi="Arial" w:cs="Arial"/>
          <w:b/>
          <w:sz w:val="20"/>
          <w:szCs w:val="20"/>
        </w:rPr>
        <w:t xml:space="preserve">. </w:t>
      </w:r>
      <w:proofErr w:type="spellStart"/>
      <w:r w:rsidR="00C44A2F" w:rsidRPr="00C44A2F">
        <w:rPr>
          <w:rFonts w:ascii="Arial" w:hAnsi="Arial" w:cs="Arial"/>
          <w:b/>
          <w:sz w:val="20"/>
          <w:szCs w:val="20"/>
        </w:rPr>
        <w:t>Cleidelice</w:t>
      </w:r>
      <w:proofErr w:type="spellEnd"/>
      <w:r w:rsidR="00C44A2F" w:rsidRPr="00C44A2F">
        <w:rPr>
          <w:rFonts w:ascii="Arial" w:hAnsi="Arial" w:cs="Arial"/>
          <w:b/>
          <w:sz w:val="20"/>
          <w:szCs w:val="20"/>
        </w:rPr>
        <w:t xml:space="preserve"> </w:t>
      </w:r>
      <w:proofErr w:type="spellStart"/>
      <w:r w:rsidR="00C44A2F" w:rsidRPr="00C44A2F">
        <w:rPr>
          <w:rFonts w:ascii="Arial" w:hAnsi="Arial" w:cs="Arial"/>
          <w:b/>
          <w:sz w:val="20"/>
          <w:szCs w:val="20"/>
        </w:rPr>
        <w:t>Baltieri</w:t>
      </w:r>
      <w:proofErr w:type="spellEnd"/>
      <w:r w:rsidR="00C44A2F" w:rsidRPr="00C44A2F">
        <w:rPr>
          <w:rFonts w:ascii="Arial" w:hAnsi="Arial" w:cs="Arial"/>
          <w:b/>
          <w:sz w:val="20"/>
          <w:szCs w:val="20"/>
        </w:rPr>
        <w:t xml:space="preserve"> Borges</w:t>
      </w:r>
      <w:r w:rsidR="00C44A2F" w:rsidRPr="00C44A2F">
        <w:rPr>
          <w:rFonts w:ascii="Arial" w:hAnsi="Arial" w:cs="Arial"/>
          <w:sz w:val="20"/>
          <w:szCs w:val="20"/>
        </w:rPr>
        <w:t xml:space="preserve">, através do telefone (19) 99797-0020 ou pelo e-mail </w:t>
      </w:r>
      <w:hyperlink r:id="rId15" w:tooltip="mailto:cbborges@piracicaba.sp.gov.br" w:history="1">
        <w:r w:rsidR="00C44A2F" w:rsidRPr="00C44A2F">
          <w:rPr>
            <w:rStyle w:val="Hyperlink"/>
            <w:rFonts w:ascii="Arial" w:hAnsi="Arial" w:cs="Arial"/>
            <w:sz w:val="20"/>
            <w:szCs w:val="20"/>
          </w:rPr>
          <w:t>cbborges@piracicaba.sp.gov.br</w:t>
        </w:r>
      </w:hyperlink>
      <w:r w:rsidR="00C44A2F" w:rsidRPr="00C44A2F">
        <w:rPr>
          <w:rFonts w:ascii="Arial" w:hAnsi="Arial" w:cs="Arial"/>
          <w:sz w:val="20"/>
          <w:szCs w:val="20"/>
        </w:rPr>
        <w:t>.</w:t>
      </w:r>
    </w:p>
    <w:p w14:paraId="4B644A01" w14:textId="77777777" w:rsidR="00243FFF" w:rsidRDefault="00243FFF" w:rsidP="00243FFF">
      <w:pPr>
        <w:pStyle w:val="PargrafodaLista"/>
        <w:spacing w:after="0" w:line="240" w:lineRule="auto"/>
        <w:ind w:left="357"/>
        <w:jc w:val="both"/>
        <w:rPr>
          <w:rFonts w:ascii="Arial" w:hAnsi="Arial" w:cs="Arial"/>
          <w:sz w:val="20"/>
          <w:szCs w:val="20"/>
        </w:rPr>
      </w:pPr>
    </w:p>
    <w:p w14:paraId="6177EF2A" w14:textId="5AA9F6CA" w:rsidR="00243FFF" w:rsidRPr="003155DC" w:rsidRDefault="00775583" w:rsidP="00243FFF">
      <w:pPr>
        <w:shd w:val="clear" w:color="auto" w:fill="CCCCCC"/>
        <w:ind w:firstLine="561"/>
        <w:jc w:val="both"/>
        <w:rPr>
          <w:rFonts w:ascii="Arial" w:hAnsi="Arial" w:cs="Arial"/>
        </w:rPr>
      </w:pPr>
      <w:r>
        <w:rPr>
          <w:rFonts w:ascii="Arial" w:hAnsi="Arial" w:cs="Arial"/>
          <w:b/>
          <w:bCs/>
        </w:rPr>
        <w:t>10</w:t>
      </w:r>
      <w:r w:rsidR="00243FFF">
        <w:rPr>
          <w:rFonts w:ascii="Arial" w:hAnsi="Arial" w:cs="Arial"/>
          <w:b/>
          <w:bCs/>
        </w:rPr>
        <w:t>.</w:t>
      </w:r>
      <w:r w:rsidR="00243FFF" w:rsidRPr="003155DC">
        <w:rPr>
          <w:rFonts w:ascii="Arial" w:hAnsi="Arial" w:cs="Arial"/>
          <w:b/>
          <w:bCs/>
        </w:rPr>
        <w:t xml:space="preserve"> HABILITAÇÃO:</w:t>
      </w:r>
    </w:p>
    <w:p w14:paraId="511F0030" w14:textId="77777777" w:rsidR="00243FFF" w:rsidRPr="00B039A0" w:rsidRDefault="00243FFF" w:rsidP="00243FFF">
      <w:pPr>
        <w:numPr>
          <w:ilvl w:val="0"/>
          <w:numId w:val="14"/>
        </w:numPr>
        <w:tabs>
          <w:tab w:val="left" w:pos="284"/>
        </w:tabs>
        <w:jc w:val="both"/>
        <w:rPr>
          <w:rFonts w:ascii="Arial" w:hAnsi="Arial" w:cs="Arial"/>
          <w:color w:val="000000"/>
        </w:rPr>
      </w:pPr>
      <w:r w:rsidRPr="00B039A0">
        <w:rPr>
          <w:rFonts w:ascii="Arial" w:hAnsi="Arial" w:cs="Arial"/>
          <w:b/>
          <w:bCs/>
          <w:color w:val="000000"/>
        </w:rPr>
        <w:t>HABILITAÇÃO JURÍDICA</w:t>
      </w:r>
    </w:p>
    <w:p w14:paraId="2D571ACA" w14:textId="77777777" w:rsidR="00243FFF" w:rsidRPr="00B039A0" w:rsidRDefault="00243FFF" w:rsidP="00243FFF">
      <w:pPr>
        <w:jc w:val="both"/>
        <w:rPr>
          <w:rFonts w:ascii="Arial" w:hAnsi="Arial" w:cs="Arial"/>
        </w:rPr>
      </w:pPr>
      <w:r w:rsidRPr="00B039A0">
        <w:rPr>
          <w:rFonts w:ascii="Arial" w:hAnsi="Arial" w:cs="Arial"/>
          <w:color w:val="000000"/>
        </w:rPr>
        <w:t xml:space="preserve">Registro Comercial, no caso de empresa individual; </w:t>
      </w:r>
      <w:r w:rsidRPr="00B039A0">
        <w:rPr>
          <w:rFonts w:ascii="Arial" w:hAnsi="Arial" w:cs="Arial"/>
          <w:b/>
          <w:color w:val="000000"/>
        </w:rPr>
        <w:t>ou</w:t>
      </w:r>
      <w:r w:rsidRPr="00B039A0">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B039A0">
        <w:rPr>
          <w:rFonts w:ascii="Arial" w:hAnsi="Arial" w:cs="Arial"/>
          <w:b/>
          <w:color w:val="000000"/>
        </w:rPr>
        <w:t>ou</w:t>
      </w:r>
      <w:r w:rsidRPr="00B039A0">
        <w:rPr>
          <w:rFonts w:ascii="Arial" w:hAnsi="Arial" w:cs="Arial"/>
          <w:color w:val="000000"/>
        </w:rPr>
        <w:t xml:space="preserve"> Inscrição do Ato Constitutivo, no caso de Sociedades Simples, acompanhada de prova de designação da diretoria em exercício.</w:t>
      </w:r>
    </w:p>
    <w:p w14:paraId="01AB79B3" w14:textId="77777777" w:rsidR="00243FFF" w:rsidRPr="00B039A0" w:rsidRDefault="00243FFF" w:rsidP="00243FFF">
      <w:pPr>
        <w:tabs>
          <w:tab w:val="left" w:pos="284"/>
        </w:tabs>
        <w:jc w:val="both"/>
        <w:rPr>
          <w:rFonts w:ascii="Arial" w:hAnsi="Arial" w:cs="Arial"/>
        </w:rPr>
      </w:pPr>
    </w:p>
    <w:p w14:paraId="2A6871FD" w14:textId="77777777" w:rsidR="00243FFF" w:rsidRPr="00B039A0" w:rsidRDefault="00243FFF" w:rsidP="00243FFF">
      <w:pPr>
        <w:numPr>
          <w:ilvl w:val="0"/>
          <w:numId w:val="14"/>
        </w:numPr>
        <w:tabs>
          <w:tab w:val="left" w:pos="284"/>
        </w:tabs>
        <w:jc w:val="both"/>
        <w:rPr>
          <w:rFonts w:ascii="Arial" w:hAnsi="Arial" w:cs="Arial"/>
        </w:rPr>
      </w:pPr>
      <w:r w:rsidRPr="00B039A0">
        <w:rPr>
          <w:rFonts w:ascii="Arial" w:hAnsi="Arial" w:cs="Arial"/>
          <w:b/>
          <w:bCs/>
        </w:rPr>
        <w:t>REGULARIDADE FISCAL E TRABALHISTA</w:t>
      </w:r>
    </w:p>
    <w:p w14:paraId="03E9C5F7" w14:textId="77777777" w:rsidR="00243FFF" w:rsidRDefault="00243FFF" w:rsidP="00243FFF">
      <w:pPr>
        <w:numPr>
          <w:ilvl w:val="1"/>
          <w:numId w:val="14"/>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r>
        <w:rPr>
          <w:rFonts w:ascii="Arial" w:hAnsi="Arial" w:cs="Arial"/>
          <w:color w:val="000000"/>
        </w:rPr>
        <w:t>;</w:t>
      </w:r>
    </w:p>
    <w:p w14:paraId="3A5C510C" w14:textId="77777777" w:rsidR="00243FFF" w:rsidRPr="00EA4737" w:rsidRDefault="00243FFF" w:rsidP="00243FFF">
      <w:pPr>
        <w:numPr>
          <w:ilvl w:val="1"/>
          <w:numId w:val="14"/>
        </w:numPr>
        <w:tabs>
          <w:tab w:val="left" w:pos="284"/>
        </w:tabs>
        <w:jc w:val="both"/>
        <w:rPr>
          <w:rFonts w:ascii="Arial" w:hAnsi="Arial" w:cs="Arial"/>
        </w:rPr>
      </w:pPr>
      <w:r w:rsidRPr="00B039A0">
        <w:rPr>
          <w:rFonts w:ascii="Arial" w:hAnsi="Arial" w:cs="Arial"/>
          <w:color w:val="000000"/>
        </w:rPr>
        <w:t xml:space="preserve">Certidão Conjunta Negativa de Débitos ou Positiva com Efeito de Negativa, relativa a Tributos Federais (inclusive as </w:t>
      </w:r>
      <w:r w:rsidRPr="00EA4737">
        <w:rPr>
          <w:rFonts w:ascii="Arial" w:hAnsi="Arial" w:cs="Arial"/>
          <w:color w:val="000000"/>
        </w:rPr>
        <w:t>contribuições sociais) e à Dívida Ativa da União;</w:t>
      </w:r>
    </w:p>
    <w:p w14:paraId="029E1BAB" w14:textId="77777777" w:rsidR="00243FFF" w:rsidRPr="00EA4737" w:rsidRDefault="00243FFF" w:rsidP="00243FFF">
      <w:pPr>
        <w:numPr>
          <w:ilvl w:val="1"/>
          <w:numId w:val="14"/>
        </w:numPr>
        <w:tabs>
          <w:tab w:val="left" w:pos="284"/>
        </w:tabs>
        <w:jc w:val="both"/>
        <w:rPr>
          <w:rFonts w:ascii="Arial" w:hAnsi="Arial" w:cs="Arial"/>
          <w:color w:val="000000"/>
        </w:rPr>
      </w:pPr>
      <w:r w:rsidRPr="00EA4737">
        <w:rPr>
          <w:rFonts w:ascii="Arial" w:hAnsi="Arial" w:cs="Arial"/>
          <w:color w:val="000000"/>
        </w:rPr>
        <w:t>Certidão negativa de Débitos ou Positiva com Efeito de Negativa de</w:t>
      </w:r>
      <w:r w:rsidRPr="00EA4737">
        <w:rPr>
          <w:rFonts w:ascii="Arial" w:hAnsi="Arial" w:cs="Arial"/>
        </w:rPr>
        <w:t xml:space="preserve"> Tributos Estaduais relativos ao ICMS;</w:t>
      </w:r>
    </w:p>
    <w:p w14:paraId="06982E97" w14:textId="77777777" w:rsidR="00243FFF" w:rsidRPr="00EA4737" w:rsidRDefault="00243FFF" w:rsidP="00243FFF">
      <w:pPr>
        <w:numPr>
          <w:ilvl w:val="2"/>
          <w:numId w:val="14"/>
        </w:numPr>
        <w:tabs>
          <w:tab w:val="left" w:pos="284"/>
          <w:tab w:val="left" w:pos="851"/>
        </w:tabs>
        <w:ind w:left="284"/>
        <w:jc w:val="both"/>
        <w:rPr>
          <w:rFonts w:ascii="Arial" w:hAnsi="Arial" w:cs="Arial"/>
        </w:rPr>
      </w:pPr>
      <w:r w:rsidRPr="00EA4737">
        <w:rPr>
          <w:rFonts w:ascii="Arial" w:hAnsi="Arial" w:cs="Arial"/>
          <w:color w:val="000000"/>
        </w:rPr>
        <w:t>Será exigida comprovação somente sobre débitos inscritos em dívida ativa;</w:t>
      </w:r>
    </w:p>
    <w:p w14:paraId="17400491" w14:textId="77777777" w:rsidR="00243FFF" w:rsidRPr="00EA4737" w:rsidRDefault="00243FFF" w:rsidP="00243FFF">
      <w:pPr>
        <w:numPr>
          <w:ilvl w:val="1"/>
          <w:numId w:val="14"/>
        </w:numPr>
        <w:tabs>
          <w:tab w:val="left" w:pos="284"/>
          <w:tab w:val="left" w:pos="426"/>
        </w:tabs>
        <w:jc w:val="both"/>
      </w:pPr>
      <w:r w:rsidRPr="00EA4737">
        <w:rPr>
          <w:rFonts w:ascii="Arial" w:hAnsi="Arial" w:cs="Arial"/>
          <w:color w:val="000000"/>
        </w:rPr>
        <w:t>C</w:t>
      </w:r>
      <w:r w:rsidRPr="00EA4737">
        <w:rPr>
          <w:rFonts w:ascii="Arial" w:hAnsi="Arial" w:cs="Calibri"/>
          <w:color w:val="000000"/>
        </w:rPr>
        <w:t>ertidão Negativa de Débitos ou Positiva com Efeito de Negativa de Débitos com a Fazenda Municipal</w:t>
      </w:r>
      <w:r w:rsidRPr="00EA4737">
        <w:rPr>
          <w:rFonts w:ascii="Arial" w:hAnsi="Arial" w:cs="Arial"/>
          <w:color w:val="000000"/>
        </w:rPr>
        <w:t xml:space="preserve"> de débito, relativa à sede ou do domicílio do licitante, com relação aos tributos mobiliários (ISS);</w:t>
      </w:r>
    </w:p>
    <w:p w14:paraId="0DFBF181" w14:textId="77777777" w:rsidR="00243FFF" w:rsidRDefault="00243FFF" w:rsidP="00243FFF">
      <w:pPr>
        <w:numPr>
          <w:ilvl w:val="1"/>
          <w:numId w:val="14"/>
        </w:numPr>
        <w:tabs>
          <w:tab w:val="left" w:pos="284"/>
        </w:tabs>
        <w:jc w:val="both"/>
        <w:rPr>
          <w:rFonts w:ascii="Arial" w:hAnsi="Arial" w:cs="Arial"/>
          <w:color w:val="000000"/>
        </w:rPr>
      </w:pPr>
      <w:r w:rsidRPr="00B039A0">
        <w:rPr>
          <w:rFonts w:ascii="Arial" w:hAnsi="Arial" w:cs="Arial"/>
          <w:color w:val="000000"/>
        </w:rPr>
        <w:t xml:space="preserve">Certidão de regularidade de débito para com o Fundo de Garantia por Tempo de Serviço (FGTS); </w:t>
      </w:r>
    </w:p>
    <w:p w14:paraId="156CAD5B" w14:textId="77777777" w:rsidR="00243FFF" w:rsidRPr="00B039A0" w:rsidRDefault="00243FFF" w:rsidP="00243FFF">
      <w:pPr>
        <w:numPr>
          <w:ilvl w:val="1"/>
          <w:numId w:val="14"/>
        </w:numPr>
        <w:tabs>
          <w:tab w:val="left" w:pos="284"/>
        </w:tabs>
        <w:jc w:val="both"/>
        <w:rPr>
          <w:rFonts w:ascii="Arial" w:hAnsi="Arial" w:cs="Arial"/>
        </w:rPr>
      </w:pPr>
      <w:r w:rsidRPr="00B039A0">
        <w:rPr>
          <w:rFonts w:ascii="Arial" w:hAnsi="Arial" w:cs="Arial"/>
          <w:color w:val="000000"/>
        </w:rPr>
        <w:t>Certidão Negativa ou Positiva de Débitos Trabalhistas com Efeito de Negativa de Débitos Trabalhistas.</w:t>
      </w:r>
    </w:p>
    <w:p w14:paraId="054342D5" w14:textId="77777777" w:rsidR="00243FFF" w:rsidRPr="00B039A0" w:rsidRDefault="00243FFF" w:rsidP="00243FFF">
      <w:pPr>
        <w:tabs>
          <w:tab w:val="left" w:pos="284"/>
        </w:tabs>
        <w:jc w:val="both"/>
        <w:rPr>
          <w:rFonts w:ascii="Arial" w:hAnsi="Arial" w:cs="Arial"/>
        </w:rPr>
      </w:pPr>
    </w:p>
    <w:p w14:paraId="00679B25" w14:textId="77777777" w:rsidR="00243FFF" w:rsidRPr="00B039A0" w:rsidRDefault="00243FFF" w:rsidP="00243FFF">
      <w:pPr>
        <w:numPr>
          <w:ilvl w:val="0"/>
          <w:numId w:val="14"/>
        </w:numPr>
        <w:tabs>
          <w:tab w:val="left" w:pos="284"/>
        </w:tabs>
        <w:jc w:val="both"/>
        <w:rPr>
          <w:rFonts w:ascii="Arial" w:hAnsi="Arial" w:cs="Arial"/>
        </w:rPr>
      </w:pPr>
      <w:r w:rsidRPr="00B039A0">
        <w:rPr>
          <w:rFonts w:ascii="Arial" w:hAnsi="Arial" w:cs="Arial"/>
          <w:b/>
          <w:bCs/>
        </w:rPr>
        <w:t>QUALIFICAÇÃO ECONÔMICO-FINANCEIRA</w:t>
      </w:r>
    </w:p>
    <w:p w14:paraId="21B7874A" w14:textId="1A58B5E2" w:rsidR="00243FFF" w:rsidRDefault="00243FFF" w:rsidP="00243FFF">
      <w:pPr>
        <w:numPr>
          <w:ilvl w:val="1"/>
          <w:numId w:val="14"/>
        </w:numPr>
        <w:tabs>
          <w:tab w:val="left" w:pos="284"/>
        </w:tabs>
        <w:jc w:val="both"/>
        <w:rPr>
          <w:rFonts w:ascii="Arial" w:hAnsi="Arial" w:cs="Arial"/>
        </w:rPr>
      </w:pPr>
      <w:r w:rsidRPr="00B039A0">
        <w:rPr>
          <w:rFonts w:ascii="Arial" w:hAnsi="Arial" w:cs="Arial"/>
        </w:rPr>
        <w:lastRenderedPageBreak/>
        <w:t xml:space="preserve">Certidão negativa de </w:t>
      </w:r>
      <w:r w:rsidRPr="00B039A0">
        <w:rPr>
          <w:rFonts w:ascii="Arial" w:hAnsi="Arial" w:cs="Arial"/>
          <w:b/>
        </w:rPr>
        <w:t xml:space="preserve">falência </w:t>
      </w:r>
      <w:r w:rsidRPr="00B039A0">
        <w:rPr>
          <w:rFonts w:ascii="Arial" w:hAnsi="Arial" w:cs="Arial"/>
        </w:rPr>
        <w:t>expedida pelo distribuidor da sede da pessoa jurídica, com data não superior a 180 (cento e oitenta) dias, da data limite para o rec</w:t>
      </w:r>
      <w:r w:rsidRPr="00EA4737">
        <w:rPr>
          <w:rFonts w:ascii="Arial" w:hAnsi="Arial" w:cs="Arial"/>
        </w:rPr>
        <w:t>ebimento das propostas da presente licitação;</w:t>
      </w:r>
    </w:p>
    <w:p w14:paraId="58466CF3" w14:textId="0C48E64B" w:rsidR="0081014C" w:rsidRPr="00EA4737" w:rsidRDefault="0081014C" w:rsidP="0081014C">
      <w:pPr>
        <w:numPr>
          <w:ilvl w:val="2"/>
          <w:numId w:val="14"/>
        </w:numPr>
        <w:tabs>
          <w:tab w:val="left" w:pos="284"/>
        </w:tabs>
        <w:jc w:val="both"/>
        <w:rPr>
          <w:rFonts w:ascii="Arial" w:hAnsi="Arial" w:cs="Arial"/>
        </w:rPr>
      </w:pPr>
      <w:r w:rsidRPr="00C42055">
        <w:rPr>
          <w:rFonts w:ascii="Arial" w:hAnsi="Arial" w:cs="Arial"/>
        </w:rPr>
        <w:t>Havendo a exigência de complementação indicada na própria certidão de falência, deverá ser apresentada a respectiva certidão complementar, nos termos ali indicados, conforme orientação do Tribunal de Justiça da sede da Licitante.</w:t>
      </w:r>
    </w:p>
    <w:p w14:paraId="2CB6EC73" w14:textId="73234126" w:rsidR="00243FFF" w:rsidRDefault="00243FFF" w:rsidP="0081014C">
      <w:pPr>
        <w:numPr>
          <w:ilvl w:val="1"/>
          <w:numId w:val="14"/>
        </w:numPr>
        <w:tabs>
          <w:tab w:val="left" w:pos="284"/>
          <w:tab w:val="left" w:pos="426"/>
        </w:tabs>
        <w:jc w:val="both"/>
        <w:rPr>
          <w:rFonts w:ascii="Arial" w:hAnsi="Arial" w:cs="Arial"/>
        </w:rPr>
      </w:pPr>
      <w:r w:rsidRPr="00EA4737">
        <w:rPr>
          <w:rFonts w:ascii="Arial" w:hAnsi="Arial" w:cs="Arial"/>
        </w:rPr>
        <w:t xml:space="preserve">Comprovação do capital social, correspondente a, no mínimo, </w:t>
      </w:r>
      <w:r w:rsidR="0081014C" w:rsidRPr="0081014C">
        <w:rPr>
          <w:rFonts w:ascii="Arial" w:hAnsi="Arial" w:cs="Arial"/>
          <w:b/>
        </w:rPr>
        <w:t>R$ 639.537,19 (seiscentos e trinta e nove mil quinhentos e trinta e sete reais e dezenove centavos).</w:t>
      </w:r>
    </w:p>
    <w:p w14:paraId="0099C66B" w14:textId="77777777" w:rsidR="00243FFF" w:rsidRPr="00EA4737" w:rsidRDefault="00243FFF" w:rsidP="00243FFF">
      <w:pPr>
        <w:numPr>
          <w:ilvl w:val="2"/>
          <w:numId w:val="14"/>
        </w:numPr>
        <w:tabs>
          <w:tab w:val="left" w:pos="284"/>
          <w:tab w:val="left" w:pos="426"/>
        </w:tabs>
        <w:jc w:val="both"/>
        <w:rPr>
          <w:rFonts w:ascii="Arial" w:hAnsi="Arial" w:cs="Arial"/>
        </w:rPr>
      </w:pPr>
      <w:r w:rsidRPr="00C44A2F">
        <w:rPr>
          <w:rFonts w:ascii="Arial" w:hAnsi="Arial" w:cs="Arial"/>
        </w:rPr>
        <w:t>No caso de consórcio, o capital social mínimo a ser comprovado, registrado na junta Comercial ou no órgão competente a que se refere o item 2, acima, com fulcro o artigo 15, §1º, da Lei 14.133/2021, será acrescido de 30% (trinta por cento) do valor exigido para licitante individual, podendo ser comprovado pela soma dos capitais das empresas que o compõem, tomando-se como base de cálculo o valor total aqui exigido, inexigível este acréscimo para os consórcios compostos, em sua totalidade, por micro e pequenas empresas assim definidas em lei.</w:t>
      </w:r>
    </w:p>
    <w:p w14:paraId="265DAF68" w14:textId="77777777" w:rsidR="00243FFF" w:rsidRPr="00EA4737" w:rsidRDefault="00243FFF" w:rsidP="00243FFF">
      <w:pPr>
        <w:numPr>
          <w:ilvl w:val="1"/>
          <w:numId w:val="14"/>
        </w:numPr>
        <w:tabs>
          <w:tab w:val="left" w:pos="284"/>
          <w:tab w:val="left" w:pos="426"/>
        </w:tabs>
        <w:jc w:val="both"/>
        <w:rPr>
          <w:rFonts w:ascii="Arial" w:hAnsi="Arial" w:cs="Arial"/>
        </w:rPr>
      </w:pPr>
      <w:r w:rsidRPr="00EA4737">
        <w:rPr>
          <w:rFonts w:ascii="Arial" w:hAnsi="Arial" w:cs="Arial"/>
        </w:rPr>
        <w:t>Balanço patrimonial e demonstrações contábeis do</w:t>
      </w:r>
      <w:r>
        <w:rPr>
          <w:rFonts w:ascii="Arial" w:hAnsi="Arial" w:cs="Arial"/>
        </w:rPr>
        <w:t>s</w:t>
      </w:r>
      <w:r w:rsidRPr="00EA4737">
        <w:rPr>
          <w:rFonts w:ascii="Arial" w:hAnsi="Arial" w:cs="Arial"/>
        </w:rPr>
        <w:t xml:space="preserve"> último</w:t>
      </w:r>
      <w:r>
        <w:rPr>
          <w:rFonts w:ascii="Arial" w:hAnsi="Arial" w:cs="Arial"/>
        </w:rPr>
        <w:t>s dois</w:t>
      </w:r>
      <w:r w:rsidRPr="00EA4737">
        <w:rPr>
          <w:rFonts w:ascii="Arial" w:hAnsi="Arial" w:cs="Arial"/>
        </w:rPr>
        <w:t xml:space="preserve"> exercício</w:t>
      </w:r>
      <w:r>
        <w:rPr>
          <w:rFonts w:ascii="Arial" w:hAnsi="Arial" w:cs="Arial"/>
        </w:rPr>
        <w:t>s</w:t>
      </w:r>
      <w:r w:rsidRPr="00EA4737">
        <w:rPr>
          <w:rFonts w:ascii="Arial" w:hAnsi="Arial" w:cs="Arial"/>
        </w:rPr>
        <w:t xml:space="preserve"> socia</w:t>
      </w:r>
      <w:r>
        <w:rPr>
          <w:rFonts w:ascii="Arial" w:hAnsi="Arial" w:cs="Arial"/>
        </w:rPr>
        <w:t>is</w:t>
      </w:r>
      <w:r w:rsidRPr="00EA4737">
        <w:rPr>
          <w:rFonts w:ascii="Arial" w:hAnsi="Arial" w:cs="Arial"/>
        </w:rPr>
        <w:t>, já exigíveis e apresentados na forma da lei, que comprovem a boa situação financeira da empresa, vedada a substituição por balancetes ou balanços provisórios, podendo ser atualizados por índices oficiais quando encerrados há mais de 3 (três) meses da data de apresentação da proposta.</w:t>
      </w:r>
    </w:p>
    <w:p w14:paraId="731EF146" w14:textId="77777777" w:rsidR="00243FFF" w:rsidRPr="00EA4737" w:rsidRDefault="00243FFF" w:rsidP="00243FFF">
      <w:pPr>
        <w:numPr>
          <w:ilvl w:val="2"/>
          <w:numId w:val="14"/>
        </w:numPr>
        <w:tabs>
          <w:tab w:val="left" w:pos="284"/>
          <w:tab w:val="left" w:pos="426"/>
          <w:tab w:val="left" w:pos="993"/>
        </w:tabs>
        <w:jc w:val="both"/>
        <w:rPr>
          <w:rFonts w:ascii="Arial" w:hAnsi="Arial" w:cs="Arial"/>
        </w:rPr>
      </w:pPr>
      <w:r w:rsidRPr="00EA4737">
        <w:rPr>
          <w:rFonts w:ascii="Arial" w:hAnsi="Arial" w:cs="Arial"/>
        </w:rPr>
        <w:t>Para atendimento do artigo 69 da Lei 14.133/21 a comprovação da boa situação financeira da empresa será feita de forma objetiva, através do cálculo de índices contábeis previstos no edital e devidamente justificados no processo administrativo da licitação que tenha dado início ao certame licitatório, vedada a exigência de índices e valores não usualmente adotados para a correta avaliação de situação financeira suficiente ao cumprimento das obrigações decorrentes da licitação, adotando a P.M. De Piracicaba os índices abaixo:</w:t>
      </w:r>
    </w:p>
    <w:p w14:paraId="051AF8E1" w14:textId="77777777" w:rsidR="00243FFF" w:rsidRDefault="00243FFF" w:rsidP="00243FFF">
      <w:pPr>
        <w:pStyle w:val="PargrafodaLista"/>
        <w:spacing w:after="0" w:line="240" w:lineRule="auto"/>
        <w:ind w:left="709"/>
        <w:jc w:val="both"/>
        <w:rPr>
          <w:rFonts w:ascii="Arial" w:hAnsi="Arial" w:cs="Arial"/>
          <w:b/>
          <w:bCs/>
          <w:sz w:val="20"/>
          <w:szCs w:val="20"/>
        </w:rPr>
      </w:pPr>
    </w:p>
    <w:p w14:paraId="76CA7952" w14:textId="77777777" w:rsidR="00243FFF" w:rsidRPr="00EA4737" w:rsidRDefault="00243FFF" w:rsidP="00243FFF">
      <w:pPr>
        <w:pStyle w:val="PargrafodaLista"/>
        <w:spacing w:after="0" w:line="240" w:lineRule="auto"/>
        <w:ind w:left="709"/>
        <w:jc w:val="both"/>
        <w:rPr>
          <w:rFonts w:ascii="Arial" w:hAnsi="Arial" w:cs="Arial"/>
          <w:b/>
          <w:bCs/>
          <w:sz w:val="20"/>
          <w:szCs w:val="20"/>
        </w:rPr>
      </w:pPr>
      <w:r w:rsidRPr="00EA4737">
        <w:rPr>
          <w:rFonts w:ascii="Arial" w:hAnsi="Arial" w:cs="Arial"/>
          <w:b/>
          <w:bCs/>
          <w:sz w:val="20"/>
          <w:szCs w:val="20"/>
        </w:rPr>
        <w:t>a)  Índice de Liquidez Geral (LG) = (AC+RLP) / (PC+PNC)</w:t>
      </w:r>
    </w:p>
    <w:p w14:paraId="509D37B9" w14:textId="77777777" w:rsidR="00243FFF" w:rsidRPr="00EA4737" w:rsidRDefault="00243FFF" w:rsidP="00243FFF">
      <w:pPr>
        <w:pStyle w:val="PargrafodaLista"/>
        <w:spacing w:after="0" w:line="240" w:lineRule="auto"/>
        <w:ind w:left="709"/>
        <w:jc w:val="both"/>
        <w:rPr>
          <w:rFonts w:ascii="Arial" w:hAnsi="Arial" w:cs="Arial"/>
          <w:b/>
          <w:bCs/>
          <w:sz w:val="20"/>
          <w:szCs w:val="20"/>
        </w:rPr>
      </w:pPr>
      <w:r w:rsidRPr="00EA4737">
        <w:rPr>
          <w:rFonts w:ascii="Arial" w:hAnsi="Arial" w:cs="Arial"/>
          <w:b/>
          <w:bCs/>
          <w:sz w:val="20"/>
          <w:szCs w:val="20"/>
        </w:rPr>
        <w:t>b)  Índice de Liquidez Corrente (LC) = AC / PC</w:t>
      </w:r>
    </w:p>
    <w:p w14:paraId="3A6F94A4" w14:textId="77777777" w:rsidR="00243FFF" w:rsidRPr="00EA4737" w:rsidRDefault="00243FFF" w:rsidP="00243FFF">
      <w:pPr>
        <w:pStyle w:val="PargrafodaLista"/>
        <w:spacing w:after="0" w:line="240" w:lineRule="auto"/>
        <w:ind w:left="709"/>
        <w:jc w:val="both"/>
        <w:rPr>
          <w:rFonts w:ascii="Arial" w:hAnsi="Arial" w:cs="Arial"/>
          <w:b/>
          <w:bCs/>
          <w:sz w:val="20"/>
          <w:szCs w:val="20"/>
        </w:rPr>
      </w:pPr>
      <w:r w:rsidRPr="00EA4737">
        <w:rPr>
          <w:rFonts w:ascii="Arial" w:hAnsi="Arial" w:cs="Arial"/>
          <w:b/>
          <w:bCs/>
          <w:sz w:val="20"/>
          <w:szCs w:val="20"/>
        </w:rPr>
        <w:t>Onde:</w:t>
      </w:r>
    </w:p>
    <w:p w14:paraId="65A628A6" w14:textId="77777777" w:rsidR="00243FFF" w:rsidRPr="00EA4737" w:rsidRDefault="00243FFF" w:rsidP="00243FFF">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AC = Ativo Circulante</w:t>
      </w:r>
    </w:p>
    <w:p w14:paraId="327256AD" w14:textId="77777777" w:rsidR="00243FFF" w:rsidRPr="00EA4737" w:rsidRDefault="00243FFF" w:rsidP="00243FFF">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 xml:space="preserve">RLP = Realizável a Longo Prazo </w:t>
      </w:r>
    </w:p>
    <w:p w14:paraId="6773F3AD" w14:textId="77777777" w:rsidR="00243FFF" w:rsidRPr="00EA4737" w:rsidRDefault="00243FFF" w:rsidP="00243FFF">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PC = Passivo Circulante</w:t>
      </w:r>
    </w:p>
    <w:p w14:paraId="665822F7" w14:textId="77777777" w:rsidR="00243FFF" w:rsidRPr="00EA4737" w:rsidRDefault="00243FFF" w:rsidP="00243FFF">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PNC = Passivo Não Circulante</w:t>
      </w:r>
    </w:p>
    <w:p w14:paraId="5E4245E1" w14:textId="77777777" w:rsidR="00243FFF" w:rsidRPr="00EA4737" w:rsidRDefault="00243FFF" w:rsidP="00243FFF">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 xml:space="preserve">AT = Ativo Total </w:t>
      </w:r>
    </w:p>
    <w:p w14:paraId="2F7FB503" w14:textId="77777777" w:rsidR="00243FFF" w:rsidRPr="00EA4737" w:rsidRDefault="00243FFF" w:rsidP="00243FFF">
      <w:pPr>
        <w:pStyle w:val="PargrafodaLista"/>
        <w:spacing w:after="0" w:line="240" w:lineRule="auto"/>
        <w:ind w:left="709"/>
        <w:jc w:val="both"/>
        <w:rPr>
          <w:rFonts w:ascii="Arial" w:hAnsi="Arial" w:cs="Arial"/>
          <w:b/>
          <w:bCs/>
          <w:sz w:val="20"/>
          <w:szCs w:val="20"/>
        </w:rPr>
      </w:pPr>
      <w:r w:rsidRPr="00EA4737">
        <w:rPr>
          <w:rFonts w:ascii="Arial" w:hAnsi="Arial" w:cs="Arial"/>
          <w:b/>
          <w:bCs/>
          <w:sz w:val="20"/>
          <w:szCs w:val="20"/>
        </w:rPr>
        <w:t>Os valores mínimos exigidos para os índices indicados serão:</w:t>
      </w:r>
    </w:p>
    <w:p w14:paraId="514FF99F" w14:textId="77777777" w:rsidR="00243FFF" w:rsidRDefault="00243FFF" w:rsidP="00243FFF">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 xml:space="preserve"> LG &gt; 1,0; LC &gt; 1,0</w:t>
      </w:r>
    </w:p>
    <w:p w14:paraId="0428382F" w14:textId="77777777" w:rsidR="00243FFF" w:rsidRDefault="00243FFF" w:rsidP="00243FFF">
      <w:pPr>
        <w:pStyle w:val="PargrafodaLista"/>
        <w:spacing w:after="0" w:line="240" w:lineRule="auto"/>
        <w:ind w:left="851"/>
        <w:jc w:val="both"/>
        <w:rPr>
          <w:rFonts w:ascii="Arial" w:hAnsi="Arial" w:cs="Arial"/>
          <w:b/>
          <w:bCs/>
          <w:sz w:val="20"/>
          <w:szCs w:val="20"/>
        </w:rPr>
      </w:pPr>
    </w:p>
    <w:p w14:paraId="2F80235A" w14:textId="77777777" w:rsidR="00C44A2F" w:rsidRPr="00C44A2F" w:rsidRDefault="00C44A2F" w:rsidP="00C44A2F">
      <w:pPr>
        <w:pStyle w:val="NormalWeb"/>
        <w:spacing w:before="0" w:after="0"/>
        <w:rPr>
          <w:i/>
          <w:color w:val="auto"/>
          <w:sz w:val="20"/>
          <w:szCs w:val="20"/>
        </w:rPr>
      </w:pPr>
      <w:r w:rsidRPr="00C44A2F">
        <w:rPr>
          <w:b/>
          <w:color w:val="auto"/>
          <w:sz w:val="20"/>
          <w:szCs w:val="20"/>
        </w:rPr>
        <w:t>JUSTIFICATIVA:</w:t>
      </w:r>
      <w:r w:rsidRPr="00C44A2F">
        <w:rPr>
          <w:color w:val="auto"/>
          <w:sz w:val="20"/>
          <w:szCs w:val="20"/>
        </w:rPr>
        <w:tab/>
        <w:t xml:space="preserve">De acordo com o art. 69 da Lei 14.133, </w:t>
      </w:r>
      <w:r w:rsidRPr="00C44A2F">
        <w:rPr>
          <w:i/>
          <w:color w:val="auto"/>
          <w:sz w:val="20"/>
          <w:szCs w:val="20"/>
        </w:rPr>
        <w:t>“A habilitação econômico-financeira visa a demonstrar a aptidão econômica do licitante para cumprir as obrigações decorrentes do futuro contrato, devendo ser comprovada de forma objetiva, por coeficientes e índices econômicos previstos no edital, devidamente justificados no processo licitatório, e será restrita à apresentação da seguinte documentação:</w:t>
      </w:r>
      <w:bookmarkStart w:id="0" w:name="art69i"/>
      <w:bookmarkEnd w:id="0"/>
      <w:r w:rsidRPr="00C44A2F">
        <w:rPr>
          <w:i/>
          <w:color w:val="auto"/>
          <w:sz w:val="20"/>
          <w:szCs w:val="20"/>
        </w:rPr>
        <w:t xml:space="preserve"> balanço patrimonial, demonstração de resultado de exercício e demais demonstrações contábeis dos 02 (dois) últimos exercícios sociais” </w:t>
      </w:r>
    </w:p>
    <w:p w14:paraId="61D906B7" w14:textId="77777777" w:rsidR="00C44A2F" w:rsidRPr="00C44A2F" w:rsidRDefault="00C44A2F" w:rsidP="00C44A2F">
      <w:pPr>
        <w:pStyle w:val="NormalWeb"/>
        <w:spacing w:before="0" w:after="0"/>
        <w:ind w:firstLine="851"/>
        <w:rPr>
          <w:color w:val="auto"/>
          <w:sz w:val="20"/>
          <w:szCs w:val="20"/>
        </w:rPr>
      </w:pPr>
      <w:r w:rsidRPr="00C44A2F">
        <w:rPr>
          <w:color w:val="auto"/>
          <w:sz w:val="20"/>
          <w:szCs w:val="20"/>
        </w:rPr>
        <w:t>Para assegurar minimamente a possibilidade de atendimento satisfatório de um contrato de licitação, necessário sejam examinadas as demonstrações contábeis das empresas participantes no certame com análise pautada nos índices que possam refletir sua aptidão econômica de curto e longo prazo, evitando com isso atrasos, paralisações e problemas financeiros que possam prejudicar a execução do contrato.</w:t>
      </w:r>
    </w:p>
    <w:p w14:paraId="5DE37E35" w14:textId="77777777" w:rsidR="00C44A2F" w:rsidRPr="00C44A2F" w:rsidRDefault="00C44A2F" w:rsidP="00C44A2F">
      <w:pPr>
        <w:pStyle w:val="NormalWeb"/>
        <w:spacing w:before="0" w:after="0"/>
        <w:ind w:firstLine="851"/>
        <w:rPr>
          <w:color w:val="auto"/>
          <w:sz w:val="20"/>
          <w:szCs w:val="20"/>
        </w:rPr>
      </w:pPr>
      <w:r w:rsidRPr="00C44A2F">
        <w:rPr>
          <w:color w:val="auto"/>
          <w:sz w:val="20"/>
          <w:szCs w:val="20"/>
        </w:rPr>
        <w:t>Os coeficientes e indicadores econômicos adotados pela PM de Piracicaba</w:t>
      </w:r>
      <w:proofErr w:type="gramStart"/>
      <w:r w:rsidRPr="00C44A2F">
        <w:rPr>
          <w:color w:val="auto"/>
          <w:sz w:val="20"/>
          <w:szCs w:val="20"/>
        </w:rPr>
        <w:t>, consiste</w:t>
      </w:r>
      <w:proofErr w:type="gramEnd"/>
      <w:r w:rsidRPr="00C44A2F">
        <w:rPr>
          <w:color w:val="auto"/>
          <w:sz w:val="20"/>
          <w:szCs w:val="20"/>
        </w:rPr>
        <w:t xml:space="preserve"> no </w:t>
      </w:r>
      <w:r w:rsidRPr="00C44A2F">
        <w:rPr>
          <w:b/>
          <w:color w:val="auto"/>
          <w:sz w:val="20"/>
          <w:szCs w:val="20"/>
        </w:rPr>
        <w:t>“Índice de Liquidez Corrente”,</w:t>
      </w:r>
      <w:r w:rsidRPr="00C44A2F">
        <w:rPr>
          <w:color w:val="auto"/>
          <w:sz w:val="20"/>
          <w:szCs w:val="20"/>
        </w:rPr>
        <w:t xml:space="preserve"> que apresenta se a empresa está cumprindo com as deveres imediatos e se tem condições financeiras para suportar pequenos atrasos nos recebimentos sem comprometer sua operacionalidade e </w:t>
      </w:r>
      <w:r w:rsidRPr="00C44A2F">
        <w:rPr>
          <w:b/>
          <w:color w:val="auto"/>
          <w:sz w:val="20"/>
          <w:szCs w:val="20"/>
        </w:rPr>
        <w:t xml:space="preserve">“Índice de Liquidez </w:t>
      </w:r>
      <w:proofErr w:type="spellStart"/>
      <w:r w:rsidRPr="00C44A2F">
        <w:rPr>
          <w:b/>
          <w:color w:val="auto"/>
          <w:sz w:val="20"/>
          <w:szCs w:val="20"/>
        </w:rPr>
        <w:t>Geral”,</w:t>
      </w:r>
      <w:r w:rsidRPr="00C44A2F">
        <w:rPr>
          <w:color w:val="auto"/>
          <w:sz w:val="20"/>
          <w:szCs w:val="20"/>
        </w:rPr>
        <w:t>similar</w:t>
      </w:r>
      <w:proofErr w:type="spellEnd"/>
      <w:r w:rsidRPr="00C44A2F">
        <w:rPr>
          <w:color w:val="auto"/>
          <w:sz w:val="20"/>
          <w:szCs w:val="20"/>
        </w:rPr>
        <w:t xml:space="preserve"> ao índice de liquidez porem avalia as condições da empresa a curto e longo prazo. </w:t>
      </w:r>
    </w:p>
    <w:p w14:paraId="7B6DAE63" w14:textId="77777777" w:rsidR="00C44A2F" w:rsidRPr="00C44A2F" w:rsidRDefault="00C44A2F" w:rsidP="00C44A2F">
      <w:pPr>
        <w:pStyle w:val="NormalWeb"/>
        <w:spacing w:before="0" w:after="0"/>
        <w:ind w:firstLine="851"/>
        <w:rPr>
          <w:color w:val="auto"/>
          <w:sz w:val="20"/>
          <w:szCs w:val="20"/>
        </w:rPr>
      </w:pPr>
      <w:r w:rsidRPr="00C44A2F">
        <w:rPr>
          <w:color w:val="auto"/>
          <w:sz w:val="20"/>
          <w:szCs w:val="20"/>
        </w:rPr>
        <w:t xml:space="preserve">O atendimento dos índices especificados demonstrará uma situação equilibrada da empresa interessada. </w:t>
      </w:r>
    </w:p>
    <w:p w14:paraId="39C804D3" w14:textId="77777777" w:rsidR="00C44A2F" w:rsidRPr="00C44A2F" w:rsidRDefault="00C44A2F" w:rsidP="00C44A2F">
      <w:pPr>
        <w:ind w:firstLine="709"/>
        <w:jc w:val="both"/>
        <w:rPr>
          <w:rFonts w:ascii="Arial" w:hAnsi="Arial" w:cs="Arial"/>
        </w:rPr>
      </w:pPr>
      <w:r w:rsidRPr="00C44A2F">
        <w:rPr>
          <w:rFonts w:ascii="Arial" w:hAnsi="Arial" w:cs="Arial"/>
        </w:rPr>
        <w:t xml:space="preserve">Quanto </w:t>
      </w:r>
      <w:proofErr w:type="gramStart"/>
      <w:r w:rsidRPr="00C44A2F">
        <w:rPr>
          <w:rFonts w:ascii="Arial" w:hAnsi="Arial" w:cs="Arial"/>
        </w:rPr>
        <w:t>a</w:t>
      </w:r>
      <w:proofErr w:type="gramEnd"/>
      <w:r w:rsidRPr="00C44A2F">
        <w:rPr>
          <w:rFonts w:ascii="Arial" w:hAnsi="Arial" w:cs="Arial"/>
        </w:rPr>
        <w:t xml:space="preserve"> exigência do capital social, a Lei 14.133/2021 permite a exigência nas seguintes hipóteses </w:t>
      </w:r>
      <w:r w:rsidRPr="00C44A2F">
        <w:rPr>
          <w:rFonts w:ascii="Arial" w:hAnsi="Arial" w:cs="Arial"/>
          <w:i/>
        </w:rPr>
        <w:t>“nas compras para entrega futura e na execução de obras e serviços, poderá estabelecer no edital a exigência de capital mínimo ou de patrimônio líquido mínimo equivalente a até 10% (dez por cento) do valor estimado da contratação.”</w:t>
      </w:r>
    </w:p>
    <w:p w14:paraId="496DEC0B" w14:textId="77777777" w:rsidR="00C44A2F" w:rsidRPr="00C44A2F" w:rsidRDefault="00C44A2F" w:rsidP="00C44A2F">
      <w:pPr>
        <w:ind w:firstLine="709"/>
        <w:jc w:val="both"/>
        <w:rPr>
          <w:rFonts w:ascii="Arial" w:hAnsi="Arial" w:cs="Arial"/>
        </w:rPr>
      </w:pPr>
      <w:r w:rsidRPr="00C44A2F">
        <w:rPr>
          <w:rFonts w:ascii="Arial" w:hAnsi="Arial" w:cs="Arial"/>
        </w:rPr>
        <w:t xml:space="preserve">A opção deverá ser sempre pelo Capital Social devidamente integralizado, em conformidade com o entendimento do TCESP – Tribunal de Contas do Estado de São Paulo, não sendo aceitas alterações de contrato social com aumento de capital social registradas após a divulgação do edital. Alterações de capital </w:t>
      </w:r>
      <w:r w:rsidRPr="00C44A2F">
        <w:rPr>
          <w:rFonts w:ascii="Arial" w:hAnsi="Arial" w:cs="Arial"/>
        </w:rPr>
        <w:lastRenderedPageBreak/>
        <w:t>social posteriores à data de fechamento do balanço disponibilizado deverão vir acompanhadas de documentação probatória da integralização.</w:t>
      </w:r>
    </w:p>
    <w:p w14:paraId="1D008A4D" w14:textId="09B17B02" w:rsidR="00243FFF" w:rsidRDefault="00C44A2F" w:rsidP="00C44A2F">
      <w:pPr>
        <w:tabs>
          <w:tab w:val="left" w:pos="284"/>
          <w:tab w:val="left" w:pos="426"/>
        </w:tabs>
        <w:ind w:left="709"/>
        <w:jc w:val="both"/>
        <w:rPr>
          <w:rFonts w:ascii="Arial" w:hAnsi="Arial" w:cs="Arial"/>
          <w:i/>
        </w:rPr>
      </w:pPr>
      <w:r w:rsidRPr="00C44A2F">
        <w:rPr>
          <w:rFonts w:ascii="Arial" w:hAnsi="Arial" w:cs="Arial"/>
        </w:rPr>
        <w:t xml:space="preserve">Para o caso de consórcios deverá ser exigido acréscimo de 30% (trinta por cento) sobre o valor exigido para a licitante individual, sendo admitido o somatório do capital social das participantes do grupo de consórcio, como segue: </w:t>
      </w:r>
      <w:r w:rsidRPr="00C44A2F">
        <w:rPr>
          <w:rFonts w:ascii="Arial" w:hAnsi="Arial" w:cs="Arial"/>
          <w:i/>
        </w:rPr>
        <w:t>“§ 1º O edital deverá estabelecer para o consórcio acréscimo de 10% (dez por cento) a 30% (trinta por cento) sobre o valor exigido de licitante individual para a habilitação econômico-financeira, salvo justificação.</w:t>
      </w:r>
      <w:proofErr w:type="gramStart"/>
      <w:r w:rsidRPr="00C44A2F">
        <w:rPr>
          <w:rFonts w:ascii="Arial" w:hAnsi="Arial" w:cs="Arial"/>
          <w:i/>
        </w:rPr>
        <w:t>”</w:t>
      </w:r>
      <w:proofErr w:type="gramEnd"/>
    </w:p>
    <w:p w14:paraId="78C8AE00" w14:textId="77777777" w:rsidR="00C44A2F" w:rsidRDefault="00C44A2F" w:rsidP="00C44A2F">
      <w:pPr>
        <w:tabs>
          <w:tab w:val="left" w:pos="284"/>
          <w:tab w:val="left" w:pos="426"/>
        </w:tabs>
        <w:ind w:left="709"/>
        <w:jc w:val="both"/>
        <w:rPr>
          <w:rFonts w:ascii="Arial" w:hAnsi="Arial" w:cs="Arial"/>
        </w:rPr>
      </w:pPr>
    </w:p>
    <w:p w14:paraId="38C67301" w14:textId="77777777" w:rsidR="00243FFF" w:rsidRPr="00BC0884" w:rsidRDefault="00243FFF" w:rsidP="00243FFF">
      <w:pPr>
        <w:numPr>
          <w:ilvl w:val="0"/>
          <w:numId w:val="14"/>
        </w:numPr>
        <w:tabs>
          <w:tab w:val="left" w:pos="284"/>
          <w:tab w:val="left" w:pos="426"/>
        </w:tabs>
        <w:jc w:val="both"/>
        <w:rPr>
          <w:rFonts w:ascii="Arial" w:hAnsi="Arial" w:cs="Arial"/>
          <w:b/>
          <w:bCs/>
          <w:color w:val="000000"/>
        </w:rPr>
      </w:pPr>
      <w:r w:rsidRPr="00BC0884">
        <w:rPr>
          <w:rFonts w:ascii="Arial" w:hAnsi="Arial" w:cs="Arial"/>
          <w:b/>
          <w:bCs/>
          <w:color w:val="000000"/>
        </w:rPr>
        <w:t>HABILITAÇÃO TÉCNICA</w:t>
      </w:r>
    </w:p>
    <w:p w14:paraId="3036CEB2" w14:textId="77777777" w:rsidR="00243FFF" w:rsidRPr="005D022F" w:rsidRDefault="00243FFF" w:rsidP="00243FFF">
      <w:pPr>
        <w:numPr>
          <w:ilvl w:val="0"/>
          <w:numId w:val="29"/>
        </w:numPr>
        <w:tabs>
          <w:tab w:val="left" w:pos="284"/>
        </w:tabs>
        <w:spacing w:line="245" w:lineRule="auto"/>
        <w:ind w:left="0" w:firstLine="0"/>
        <w:jc w:val="both"/>
        <w:rPr>
          <w:rFonts w:ascii="Arial" w:hAnsi="Arial" w:cs="Arial"/>
          <w:color w:val="000000"/>
        </w:rPr>
      </w:pPr>
      <w:r w:rsidRPr="0093378E">
        <w:rPr>
          <w:rFonts w:ascii="Arial" w:hAnsi="Arial" w:cs="Arial"/>
          <w:color w:val="000000"/>
        </w:rPr>
        <w:t>Certidão de Registro ou Inscrição da licitante junto</w:t>
      </w:r>
      <w:r w:rsidRPr="005D022F">
        <w:rPr>
          <w:rFonts w:ascii="Arial" w:hAnsi="Arial" w:cs="Arial"/>
          <w:color w:val="000000"/>
        </w:rPr>
        <w:t xml:space="preserve"> ao CREA ou CAU;</w:t>
      </w:r>
    </w:p>
    <w:p w14:paraId="41A45AA1" w14:textId="2DA51050" w:rsidR="00243FFF" w:rsidRDefault="00243FFF" w:rsidP="00243FFF">
      <w:pPr>
        <w:numPr>
          <w:ilvl w:val="0"/>
          <w:numId w:val="29"/>
        </w:numPr>
        <w:tabs>
          <w:tab w:val="left" w:pos="284"/>
        </w:tabs>
        <w:spacing w:line="245" w:lineRule="auto"/>
        <w:ind w:left="0" w:firstLine="0"/>
        <w:jc w:val="both"/>
        <w:rPr>
          <w:rFonts w:ascii="Arial" w:hAnsi="Arial" w:cs="Arial"/>
          <w:color w:val="000000"/>
        </w:rPr>
      </w:pPr>
      <w:r>
        <w:rPr>
          <w:rFonts w:ascii="Arial" w:hAnsi="Arial" w:cs="Arial"/>
          <w:color w:val="000000"/>
        </w:rPr>
        <w:t xml:space="preserve">Declaração que possui </w:t>
      </w:r>
      <w:r w:rsidRPr="005D022F">
        <w:rPr>
          <w:rFonts w:ascii="Arial" w:hAnsi="Arial" w:cs="Arial"/>
          <w:color w:val="000000"/>
        </w:rPr>
        <w:t>responsável técnico</w:t>
      </w:r>
      <w:r>
        <w:rPr>
          <w:rFonts w:ascii="Arial" w:hAnsi="Arial" w:cs="Arial"/>
          <w:color w:val="000000"/>
        </w:rPr>
        <w:t xml:space="preserve"> </w:t>
      </w:r>
      <w:r w:rsidRPr="005D022F">
        <w:rPr>
          <w:rFonts w:ascii="Arial" w:hAnsi="Arial" w:cs="Arial"/>
          <w:color w:val="000000"/>
        </w:rPr>
        <w:t xml:space="preserve">devidamente registrado no CREA ou CAU </w:t>
      </w:r>
      <w:r w:rsidRPr="004A3EDF">
        <w:rPr>
          <w:rFonts w:ascii="Arial" w:hAnsi="Arial" w:cs="Arial"/>
          <w:color w:val="000000"/>
        </w:rPr>
        <w:t>e o indicará quando da assinatura do contrato, juntamente com as respectivas documentações exigidas (vínculo empregatício, atestado de capacidade profissional e demais pertinentes)</w:t>
      </w:r>
      <w:r w:rsidRPr="005D022F">
        <w:rPr>
          <w:rFonts w:ascii="Arial" w:hAnsi="Arial" w:cs="Arial"/>
          <w:color w:val="000000"/>
        </w:rPr>
        <w:t>;</w:t>
      </w:r>
    </w:p>
    <w:p w14:paraId="5935B5C4" w14:textId="77777777" w:rsidR="00243FFF" w:rsidRPr="004A3EDF" w:rsidRDefault="00243FFF" w:rsidP="00243FFF">
      <w:pPr>
        <w:numPr>
          <w:ilvl w:val="0"/>
          <w:numId w:val="29"/>
        </w:numPr>
        <w:tabs>
          <w:tab w:val="left" w:pos="284"/>
        </w:tabs>
        <w:spacing w:line="245" w:lineRule="auto"/>
        <w:ind w:left="0" w:firstLine="0"/>
        <w:jc w:val="both"/>
        <w:rPr>
          <w:rFonts w:ascii="Arial" w:hAnsi="Arial" w:cs="Arial"/>
          <w:color w:val="000000"/>
        </w:rPr>
      </w:pPr>
      <w:r>
        <w:rPr>
          <w:rFonts w:ascii="Arial" w:hAnsi="Arial" w:cs="Arial"/>
          <w:color w:val="000000"/>
        </w:rPr>
        <w:t xml:space="preserve">Declaração </w:t>
      </w:r>
      <w:r w:rsidRPr="004A3EDF">
        <w:rPr>
          <w:rFonts w:ascii="Arial" w:hAnsi="Arial" w:cs="Arial"/>
          <w:color w:val="000000"/>
        </w:rPr>
        <w:t>de que, na assinatura do contrato, apresentará a comprovação que o responsável técnico indicado pertence ao quadro permanente da licitante, devendo ser feita com a apresentação de um dos seguintes documentos:</w:t>
      </w:r>
    </w:p>
    <w:p w14:paraId="7C8B13E4" w14:textId="77777777" w:rsidR="00243FFF" w:rsidRPr="004A3EDF" w:rsidRDefault="00243FFF" w:rsidP="00243FFF">
      <w:pPr>
        <w:numPr>
          <w:ilvl w:val="1"/>
          <w:numId w:val="29"/>
        </w:numPr>
        <w:tabs>
          <w:tab w:val="left" w:pos="284"/>
        </w:tabs>
        <w:spacing w:line="245" w:lineRule="auto"/>
        <w:ind w:left="567"/>
        <w:jc w:val="both"/>
        <w:rPr>
          <w:rFonts w:ascii="Arial" w:hAnsi="Arial" w:cs="Arial"/>
          <w:color w:val="000000"/>
        </w:rPr>
      </w:pPr>
      <w:r w:rsidRPr="004A3EDF">
        <w:rPr>
          <w:rFonts w:ascii="Arial" w:hAnsi="Arial" w:cs="Arial"/>
          <w:color w:val="000000"/>
        </w:rPr>
        <w:t xml:space="preserve">Se funcionário: registro na Carteira Profissional, ficha de registro de empregado ou contrato de trabalho; </w:t>
      </w:r>
    </w:p>
    <w:p w14:paraId="7E86FD0C" w14:textId="77777777" w:rsidR="00243FFF" w:rsidRPr="004A3EDF" w:rsidRDefault="00243FFF" w:rsidP="00243FFF">
      <w:pPr>
        <w:numPr>
          <w:ilvl w:val="1"/>
          <w:numId w:val="29"/>
        </w:numPr>
        <w:tabs>
          <w:tab w:val="left" w:pos="284"/>
        </w:tabs>
        <w:spacing w:line="245" w:lineRule="auto"/>
        <w:ind w:left="567"/>
        <w:jc w:val="both"/>
        <w:rPr>
          <w:rFonts w:ascii="Arial" w:hAnsi="Arial" w:cs="Arial"/>
          <w:color w:val="000000"/>
        </w:rPr>
      </w:pPr>
      <w:r w:rsidRPr="004A3EDF">
        <w:rPr>
          <w:rFonts w:ascii="Arial" w:hAnsi="Arial" w:cs="Arial"/>
          <w:color w:val="000000"/>
        </w:rPr>
        <w:t>Se Diretor: contrato social ou Certidão da Junta Comercial em vigor;</w:t>
      </w:r>
    </w:p>
    <w:p w14:paraId="1BA6B2DE" w14:textId="77777777" w:rsidR="00243FFF" w:rsidRPr="005D022F" w:rsidRDefault="00243FFF" w:rsidP="00243FFF">
      <w:pPr>
        <w:numPr>
          <w:ilvl w:val="1"/>
          <w:numId w:val="29"/>
        </w:numPr>
        <w:tabs>
          <w:tab w:val="left" w:pos="284"/>
        </w:tabs>
        <w:spacing w:line="245" w:lineRule="auto"/>
        <w:ind w:left="567"/>
        <w:jc w:val="both"/>
        <w:rPr>
          <w:rFonts w:ascii="Arial" w:hAnsi="Arial" w:cs="Arial"/>
          <w:color w:val="000000"/>
        </w:rPr>
      </w:pPr>
      <w:r w:rsidRPr="004A3EDF">
        <w:rPr>
          <w:rFonts w:ascii="Arial" w:hAnsi="Arial" w:cs="Arial"/>
          <w:color w:val="000000"/>
        </w:rPr>
        <w:t>Se profissional autônomo que preencha os requisitos e se responsabilize tecnicamente pela execução dos serviços: apresentar o contrato firmado com o profissional.</w:t>
      </w:r>
    </w:p>
    <w:p w14:paraId="6528ABB7" w14:textId="0EAE4BF7" w:rsidR="00243FFF" w:rsidRPr="005D022F" w:rsidRDefault="00243FFF" w:rsidP="00243FFF">
      <w:pPr>
        <w:numPr>
          <w:ilvl w:val="0"/>
          <w:numId w:val="29"/>
        </w:numPr>
        <w:tabs>
          <w:tab w:val="left" w:pos="284"/>
        </w:tabs>
        <w:spacing w:line="245" w:lineRule="auto"/>
        <w:ind w:left="0" w:firstLine="0"/>
        <w:jc w:val="both"/>
        <w:rPr>
          <w:rFonts w:ascii="Arial" w:hAnsi="Arial" w:cs="Arial"/>
          <w:color w:val="000000"/>
        </w:rPr>
      </w:pPr>
      <w:r w:rsidRPr="005D022F">
        <w:rPr>
          <w:rFonts w:ascii="Arial" w:hAnsi="Arial" w:cs="Arial"/>
          <w:color w:val="000000"/>
        </w:rPr>
        <w:t xml:space="preserve">Atestado(s) ou </w:t>
      </w:r>
      <w:proofErr w:type="gramStart"/>
      <w:r w:rsidRPr="005D022F">
        <w:rPr>
          <w:rFonts w:ascii="Arial" w:hAnsi="Arial" w:cs="Arial"/>
          <w:color w:val="000000"/>
        </w:rPr>
        <w:t>Certidão(</w:t>
      </w:r>
      <w:proofErr w:type="spellStart"/>
      <w:proofErr w:type="gramEnd"/>
      <w:r w:rsidRPr="005D022F">
        <w:rPr>
          <w:rFonts w:ascii="Arial" w:hAnsi="Arial" w:cs="Arial"/>
          <w:color w:val="000000"/>
        </w:rPr>
        <w:t>ões</w:t>
      </w:r>
      <w:proofErr w:type="spellEnd"/>
      <w:r w:rsidRPr="005D022F">
        <w:rPr>
          <w:rFonts w:ascii="Arial" w:hAnsi="Arial" w:cs="Arial"/>
          <w:color w:val="000000"/>
        </w:rPr>
        <w:t xml:space="preserve">) de Capacidade Técnica Operacional, fornecido por pessoa jurídica de direito público ou privado, necessariamente em nome da licitante, devidamente registrado no órgão competente, </w:t>
      </w:r>
      <w:r w:rsidR="004015A6" w:rsidRPr="000D139D">
        <w:rPr>
          <w:rFonts w:ascii="Arial" w:hAnsi="Arial" w:cs="Arial"/>
        </w:rPr>
        <w:t xml:space="preserve">o qual se </w:t>
      </w:r>
      <w:r w:rsidR="00835D69" w:rsidRPr="00835D69">
        <w:rPr>
          <w:rFonts w:ascii="Arial" w:hAnsi="Arial" w:cs="Arial"/>
        </w:rPr>
        <w:t>comprove(m) a execução satisfatória de serviços compatíveis com o objeto da contratação, em características, quantidades e prazos, mediante a utilização de soluções construtivas de complexidade tecnológica e operacional equivalente ou superior:</w:t>
      </w:r>
      <w:r w:rsidRPr="005D022F">
        <w:rPr>
          <w:rFonts w:ascii="Arial" w:hAnsi="Arial" w:cs="Arial"/>
          <w:color w:val="000000"/>
        </w:rPr>
        <w:t xml:space="preserve"> </w:t>
      </w:r>
    </w:p>
    <w:p w14:paraId="3A0F11CD" w14:textId="060AACD8" w:rsidR="004015A6" w:rsidRDefault="00544A8A" w:rsidP="00243FFF">
      <w:pPr>
        <w:numPr>
          <w:ilvl w:val="1"/>
          <w:numId w:val="29"/>
        </w:numPr>
        <w:tabs>
          <w:tab w:val="left" w:pos="284"/>
        </w:tabs>
        <w:spacing w:line="245" w:lineRule="auto"/>
        <w:ind w:left="284" w:firstLine="0"/>
        <w:jc w:val="both"/>
        <w:rPr>
          <w:rFonts w:ascii="Arial" w:hAnsi="Arial" w:cs="Arial"/>
          <w:color w:val="000000"/>
        </w:rPr>
      </w:pPr>
      <w:r>
        <w:rPr>
          <w:rFonts w:ascii="Arial" w:hAnsi="Arial" w:cs="Arial"/>
          <w:b/>
          <w:bCs/>
          <w:lang w:eastAsia="pt-BR"/>
        </w:rPr>
        <w:t>Estaca tipo Raiz:</w:t>
      </w:r>
      <w:r w:rsidR="004015A6">
        <w:rPr>
          <w:rFonts w:ascii="Arial" w:hAnsi="Arial" w:cs="Arial"/>
          <w:b/>
          <w:bCs/>
          <w:lang w:eastAsia="pt-BR"/>
        </w:rPr>
        <w:t xml:space="preserve"> </w:t>
      </w:r>
    </w:p>
    <w:p w14:paraId="1BF17F77" w14:textId="33126AE6" w:rsidR="00544A8A" w:rsidRPr="00544A8A" w:rsidRDefault="00243FFF" w:rsidP="00544A8A">
      <w:pPr>
        <w:tabs>
          <w:tab w:val="left" w:pos="284"/>
        </w:tabs>
        <w:spacing w:line="245" w:lineRule="auto"/>
        <w:ind w:left="284"/>
        <w:jc w:val="both"/>
        <w:rPr>
          <w:rFonts w:ascii="Arial" w:hAnsi="Arial" w:cs="Arial"/>
          <w:i/>
        </w:rPr>
      </w:pPr>
      <w:r w:rsidRPr="004015A6">
        <w:rPr>
          <w:rFonts w:ascii="Arial" w:hAnsi="Arial" w:cs="Arial"/>
          <w:i/>
          <w:color w:val="000000"/>
        </w:rPr>
        <w:t>Justificativa</w:t>
      </w:r>
      <w:r w:rsidR="004015A6" w:rsidRPr="004015A6">
        <w:rPr>
          <w:rFonts w:ascii="Arial" w:hAnsi="Arial" w:cs="Arial"/>
          <w:i/>
          <w:color w:val="000000"/>
        </w:rPr>
        <w:t xml:space="preserve">: </w:t>
      </w:r>
      <w:r w:rsidR="00544A8A" w:rsidRPr="00544A8A">
        <w:rPr>
          <w:rFonts w:ascii="Arial" w:hAnsi="Arial" w:cs="Arial"/>
          <w:i/>
        </w:rPr>
        <w:t>A exigência de comprovação de capacidade técnico-operacional para a execução de estacas tipo raiz justifica-se pela relevância e especificidade desse serviço para a adequada execução das fundações previstas no objeto. Trata-se de método executivo que demanda conhecimento técnico específico, equipamentos apropriados, controle dos parâmetros de perfuração e injeção, bem como adequada execução e posicionamento da armadura, de modo a garantir a capacidade de carga, a integridade e o desempenho da fundação.</w:t>
      </w:r>
    </w:p>
    <w:p w14:paraId="645066BE" w14:textId="4B2C363D" w:rsidR="00243FFF" w:rsidRPr="004015A6" w:rsidRDefault="00544A8A" w:rsidP="00544A8A">
      <w:pPr>
        <w:tabs>
          <w:tab w:val="left" w:pos="284"/>
        </w:tabs>
        <w:spacing w:line="245" w:lineRule="auto"/>
        <w:ind w:left="284"/>
        <w:jc w:val="both"/>
        <w:rPr>
          <w:rFonts w:ascii="Arial" w:hAnsi="Arial" w:cs="Arial"/>
          <w:i/>
          <w:color w:val="000000"/>
        </w:rPr>
      </w:pPr>
      <w:r w:rsidRPr="00544A8A">
        <w:rPr>
          <w:rFonts w:ascii="Arial" w:hAnsi="Arial" w:cs="Arial"/>
          <w:i/>
        </w:rPr>
        <w:t>A experiência anterior na execução de serviços dessa natureza constitui elemento objetivo para demonstrar que a licitante possui estrutura operacional, equipe técnica e domínio dos procedimentos necessários à execução do serviço com segurança e qualidade, reduzindo os riscos de falhas executivas, retrabalhos, atrasos e comprometimento da estabilidade da estrutura.</w:t>
      </w:r>
    </w:p>
    <w:p w14:paraId="55D517CF" w14:textId="12102C5C" w:rsidR="004015A6" w:rsidRDefault="004015A6" w:rsidP="00243FFF">
      <w:pPr>
        <w:numPr>
          <w:ilvl w:val="1"/>
          <w:numId w:val="29"/>
        </w:numPr>
        <w:tabs>
          <w:tab w:val="left" w:pos="284"/>
        </w:tabs>
        <w:spacing w:line="245" w:lineRule="auto"/>
        <w:ind w:left="284" w:firstLine="0"/>
        <w:jc w:val="both"/>
        <w:rPr>
          <w:rFonts w:ascii="Arial" w:hAnsi="Arial" w:cs="Arial"/>
          <w:color w:val="000000"/>
        </w:rPr>
      </w:pPr>
      <w:proofErr w:type="gramStart"/>
      <w:r>
        <w:rPr>
          <w:rFonts w:ascii="Arial" w:hAnsi="Arial" w:cs="Arial"/>
          <w:b/>
          <w:bCs/>
          <w:lang w:eastAsia="pt-BR"/>
        </w:rPr>
        <w:t>fornecimento</w:t>
      </w:r>
      <w:proofErr w:type="gramEnd"/>
      <w:r>
        <w:rPr>
          <w:rFonts w:ascii="Arial" w:hAnsi="Arial" w:cs="Arial"/>
          <w:b/>
          <w:bCs/>
          <w:lang w:eastAsia="pt-BR"/>
        </w:rPr>
        <w:t xml:space="preserve"> e montagem de estrutura em aço</w:t>
      </w:r>
      <w:r w:rsidR="00544A8A">
        <w:rPr>
          <w:rFonts w:ascii="Arial" w:hAnsi="Arial" w:cs="Arial"/>
          <w:b/>
          <w:bCs/>
          <w:lang w:eastAsia="pt-BR"/>
        </w:rPr>
        <w:t>:</w:t>
      </w:r>
      <w:r>
        <w:rPr>
          <w:rFonts w:ascii="Arial" w:hAnsi="Arial" w:cs="Arial"/>
          <w:b/>
          <w:bCs/>
          <w:lang w:eastAsia="pt-BR"/>
        </w:rPr>
        <w:t xml:space="preserve"> </w:t>
      </w:r>
    </w:p>
    <w:p w14:paraId="55F6C4EF" w14:textId="16D0EC11" w:rsidR="00544A8A" w:rsidRPr="00544A8A" w:rsidRDefault="00243FFF" w:rsidP="00544A8A">
      <w:pPr>
        <w:tabs>
          <w:tab w:val="left" w:pos="284"/>
        </w:tabs>
        <w:spacing w:line="245" w:lineRule="auto"/>
        <w:ind w:left="284"/>
        <w:jc w:val="both"/>
        <w:rPr>
          <w:rFonts w:ascii="Arial" w:hAnsi="Arial" w:cs="Arial"/>
          <w:i/>
        </w:rPr>
      </w:pPr>
      <w:r w:rsidRPr="004015A6">
        <w:rPr>
          <w:rFonts w:ascii="Arial" w:hAnsi="Arial" w:cs="Arial"/>
          <w:i/>
          <w:color w:val="000000"/>
        </w:rPr>
        <w:t>Justificativa</w:t>
      </w:r>
      <w:r w:rsidR="004015A6" w:rsidRPr="004015A6">
        <w:rPr>
          <w:rFonts w:ascii="Arial" w:hAnsi="Arial" w:cs="Arial"/>
          <w:i/>
          <w:color w:val="000000"/>
        </w:rPr>
        <w:t xml:space="preserve">: </w:t>
      </w:r>
      <w:r w:rsidR="00544A8A" w:rsidRPr="00544A8A">
        <w:rPr>
          <w:rFonts w:ascii="Arial" w:hAnsi="Arial" w:cs="Arial"/>
          <w:i/>
        </w:rPr>
        <w:t>A exigência de comprovação de capacidade técnico-operacional para a execução de fornecimento e montagem de estrutura em aço justifica-se pela complexidade e relevância desse serviço para a adequada execução do objeto, considerando que envolve etapas de fabricação, fornecimento, transporte, montagem, posicionamento, alinhamento, fixação e, quando aplicável, execução de ligações e demais procedimentos necessários à estabilidade e segurança da estrutura.</w:t>
      </w:r>
    </w:p>
    <w:p w14:paraId="7B826A00" w14:textId="31F2C564" w:rsidR="00243FFF" w:rsidRDefault="00544A8A" w:rsidP="00544A8A">
      <w:pPr>
        <w:tabs>
          <w:tab w:val="left" w:pos="284"/>
        </w:tabs>
        <w:spacing w:line="245" w:lineRule="auto"/>
        <w:ind w:left="284"/>
        <w:jc w:val="both"/>
        <w:rPr>
          <w:rFonts w:ascii="Arial" w:hAnsi="Arial" w:cs="Arial"/>
          <w:i/>
        </w:rPr>
      </w:pPr>
      <w:r w:rsidRPr="00544A8A">
        <w:rPr>
          <w:rFonts w:ascii="Arial" w:hAnsi="Arial" w:cs="Arial"/>
          <w:i/>
        </w:rPr>
        <w:t>A experiência anterior na execução de serviços dessa natureza demonstra que a licitante possui capacidade operacional, equipe qualificada, equipamentos e conhecimento técnico compatíveis com as exigências de fabricação e montagem de estruturas metálicas, reduzindo os riscos de falhas de execução, incompatibilidades, retrabalhos e comprometimento da segurança e durabilidade da estrutura.</w:t>
      </w:r>
    </w:p>
    <w:p w14:paraId="2BD4B656" w14:textId="6202115E" w:rsidR="004015A6" w:rsidRPr="004015A6" w:rsidRDefault="00544A8A" w:rsidP="004015A6">
      <w:pPr>
        <w:numPr>
          <w:ilvl w:val="1"/>
          <w:numId w:val="29"/>
        </w:numPr>
        <w:tabs>
          <w:tab w:val="left" w:pos="284"/>
        </w:tabs>
        <w:spacing w:line="245" w:lineRule="auto"/>
        <w:ind w:left="284" w:firstLine="0"/>
        <w:jc w:val="both"/>
        <w:rPr>
          <w:rFonts w:ascii="Arial" w:hAnsi="Arial" w:cs="Arial"/>
          <w:color w:val="000000"/>
        </w:rPr>
      </w:pPr>
      <w:r>
        <w:rPr>
          <w:rFonts w:ascii="Arial" w:hAnsi="Arial" w:cs="Arial"/>
          <w:b/>
          <w:bCs/>
          <w:lang w:eastAsia="pt-BR"/>
        </w:rPr>
        <w:t>Corrimão Duplo:</w:t>
      </w:r>
    </w:p>
    <w:p w14:paraId="0FAF45FE" w14:textId="651307BD" w:rsidR="00544A8A" w:rsidRPr="00544A8A" w:rsidRDefault="004015A6" w:rsidP="00544A8A">
      <w:pPr>
        <w:tabs>
          <w:tab w:val="left" w:pos="284"/>
        </w:tabs>
        <w:spacing w:line="245" w:lineRule="auto"/>
        <w:ind w:left="284"/>
        <w:jc w:val="both"/>
        <w:rPr>
          <w:rFonts w:ascii="Arial" w:hAnsi="Arial" w:cs="Arial"/>
          <w:i/>
        </w:rPr>
      </w:pPr>
      <w:r w:rsidRPr="004015A6">
        <w:rPr>
          <w:rFonts w:ascii="Arial" w:hAnsi="Arial" w:cs="Arial"/>
          <w:i/>
        </w:rPr>
        <w:t xml:space="preserve">Justificativa: </w:t>
      </w:r>
      <w:r w:rsidR="00544A8A" w:rsidRPr="00544A8A">
        <w:rPr>
          <w:rFonts w:ascii="Arial" w:hAnsi="Arial" w:cs="Arial"/>
          <w:i/>
        </w:rPr>
        <w:t>A exigência de comprovação de capacidade técnico-operacional para a execução de corrimão duplo justifica-se pela necessidade de assegurar que a licitante possua experiência na instalação de elementos destinados à segurança e acessibilidade dos usuários, observando as dimensões, alturas, fixações, resistência e demais requisitos estabelecidos em projeto e nas normas técnicas aplicáveis.</w:t>
      </w:r>
    </w:p>
    <w:p w14:paraId="6D3E8A85" w14:textId="2CC2681B" w:rsidR="004015A6" w:rsidRDefault="00544A8A" w:rsidP="00544A8A">
      <w:pPr>
        <w:tabs>
          <w:tab w:val="left" w:pos="284"/>
        </w:tabs>
        <w:spacing w:line="245" w:lineRule="auto"/>
        <w:ind w:left="284"/>
        <w:jc w:val="both"/>
        <w:rPr>
          <w:rFonts w:ascii="Arial" w:hAnsi="Arial" w:cs="Arial"/>
          <w:i/>
        </w:rPr>
      </w:pPr>
      <w:r w:rsidRPr="00544A8A">
        <w:rPr>
          <w:rFonts w:ascii="Arial" w:hAnsi="Arial" w:cs="Arial"/>
          <w:i/>
        </w:rPr>
        <w:t>A experiência prévia na execução desse serviço demonstra capacidade para realizar adequadamente os procedimentos de fabricação, fornecimento, montagem, fixação e acabamento dos corrimãos, reduzindo riscos de execução inadequada, desprendimentos, desalinhamentos e demais falhas que possam comprometer a segurança dos usuários.</w:t>
      </w:r>
    </w:p>
    <w:p w14:paraId="43FCF160" w14:textId="240BF43E" w:rsidR="004015A6" w:rsidRPr="004015A6" w:rsidRDefault="004015A6" w:rsidP="004015A6">
      <w:pPr>
        <w:numPr>
          <w:ilvl w:val="1"/>
          <w:numId w:val="29"/>
        </w:numPr>
        <w:tabs>
          <w:tab w:val="left" w:pos="284"/>
        </w:tabs>
        <w:spacing w:line="245" w:lineRule="auto"/>
        <w:ind w:left="284" w:firstLine="0"/>
        <w:jc w:val="both"/>
        <w:rPr>
          <w:rFonts w:ascii="Arial" w:hAnsi="Arial" w:cs="Arial"/>
          <w:color w:val="000000"/>
        </w:rPr>
      </w:pPr>
      <w:r w:rsidRPr="00126928">
        <w:rPr>
          <w:rFonts w:ascii="Arial" w:hAnsi="Arial" w:cs="Arial"/>
          <w:b/>
          <w:lang w:eastAsia="pt-BR"/>
        </w:rPr>
        <w:t>Guarda-corpo t</w:t>
      </w:r>
      <w:r w:rsidR="00544A8A">
        <w:rPr>
          <w:rFonts w:ascii="Arial" w:hAnsi="Arial" w:cs="Arial"/>
          <w:b/>
          <w:lang w:eastAsia="pt-BR"/>
        </w:rPr>
        <w:t>ubular com gradil de fechamento:</w:t>
      </w:r>
    </w:p>
    <w:p w14:paraId="51C8B957" w14:textId="77777777" w:rsidR="00544A8A" w:rsidRPr="00544A8A" w:rsidRDefault="004015A6" w:rsidP="00544A8A">
      <w:pPr>
        <w:tabs>
          <w:tab w:val="left" w:pos="284"/>
        </w:tabs>
        <w:spacing w:line="245" w:lineRule="auto"/>
        <w:ind w:left="284"/>
        <w:jc w:val="both"/>
        <w:rPr>
          <w:rFonts w:ascii="Arial" w:hAnsi="Arial" w:cs="Arial"/>
          <w:i/>
        </w:rPr>
      </w:pPr>
      <w:r w:rsidRPr="004015A6">
        <w:rPr>
          <w:rFonts w:ascii="Arial" w:hAnsi="Arial" w:cs="Arial"/>
          <w:i/>
          <w:lang w:eastAsia="pt-BR"/>
        </w:rPr>
        <w:t xml:space="preserve">Justificativa: </w:t>
      </w:r>
      <w:r w:rsidR="00544A8A" w:rsidRPr="00544A8A">
        <w:rPr>
          <w:rFonts w:ascii="Arial" w:hAnsi="Arial" w:cs="Arial"/>
          <w:i/>
        </w:rPr>
        <w:t xml:space="preserve">A exigência de comprovação de capacidade técnico-operacional para a execução de guarda-corpo tubular com gradil de fechamento justifica-se pela relevância do serviço para a segurança dos </w:t>
      </w:r>
      <w:r w:rsidR="00544A8A" w:rsidRPr="00544A8A">
        <w:rPr>
          <w:rFonts w:ascii="Arial" w:hAnsi="Arial" w:cs="Arial"/>
          <w:i/>
        </w:rPr>
        <w:lastRenderedPageBreak/>
        <w:t>usuários e proteção contra quedas, especialmente em locais com desníveis, escadas, passarelas, rampas e demais áreas que demandem proteção lateral.</w:t>
      </w:r>
    </w:p>
    <w:p w14:paraId="33BA44EC" w14:textId="10BBE1A1" w:rsidR="004015A6" w:rsidRDefault="00544A8A" w:rsidP="00544A8A">
      <w:pPr>
        <w:tabs>
          <w:tab w:val="left" w:pos="284"/>
        </w:tabs>
        <w:spacing w:line="245" w:lineRule="auto"/>
        <w:ind w:left="284"/>
        <w:jc w:val="both"/>
        <w:rPr>
          <w:i/>
        </w:rPr>
      </w:pPr>
      <w:r w:rsidRPr="00544A8A">
        <w:rPr>
          <w:rFonts w:ascii="Arial" w:hAnsi="Arial" w:cs="Arial"/>
          <w:i/>
        </w:rPr>
        <w:t>A experiência anterior na execução desse serviço demonstra que a licitante possui capacidade para realizar adequadamente o fornecimento, montagem, fixação e acabamento do conjunto, observando os requisitos de resistência, estabilidade, dimensões, espaçamentos e demais especificações previstas em projeto e nas normas técnicas aplicáveis.</w:t>
      </w:r>
    </w:p>
    <w:p w14:paraId="01D55191" w14:textId="2B1FBFF4" w:rsidR="00620B2D" w:rsidRPr="004015A6" w:rsidRDefault="00620B2D" w:rsidP="00620B2D">
      <w:pPr>
        <w:numPr>
          <w:ilvl w:val="1"/>
          <w:numId w:val="29"/>
        </w:numPr>
        <w:tabs>
          <w:tab w:val="left" w:pos="284"/>
        </w:tabs>
        <w:spacing w:line="245" w:lineRule="auto"/>
        <w:ind w:left="284" w:firstLine="0"/>
        <w:jc w:val="both"/>
        <w:rPr>
          <w:rFonts w:ascii="Arial" w:hAnsi="Arial" w:cs="Arial"/>
          <w:color w:val="000000"/>
        </w:rPr>
      </w:pPr>
      <w:r w:rsidRPr="00577791">
        <w:rPr>
          <w:rFonts w:ascii="Arial" w:hAnsi="Arial" w:cs="Arial"/>
          <w:b/>
          <w:lang w:eastAsia="pt-BR"/>
        </w:rPr>
        <w:t>Piso em chapa</w:t>
      </w:r>
      <w:r w:rsidR="00544A8A">
        <w:rPr>
          <w:rFonts w:ascii="Arial" w:hAnsi="Arial" w:cs="Arial"/>
          <w:b/>
          <w:lang w:eastAsia="pt-BR"/>
        </w:rPr>
        <w:t>:</w:t>
      </w:r>
    </w:p>
    <w:p w14:paraId="4E134176" w14:textId="3797D27A" w:rsidR="00544A8A" w:rsidRPr="00544A8A" w:rsidRDefault="00620B2D" w:rsidP="00544A8A">
      <w:pPr>
        <w:tabs>
          <w:tab w:val="left" w:pos="284"/>
        </w:tabs>
        <w:spacing w:line="245" w:lineRule="auto"/>
        <w:ind w:left="284"/>
        <w:jc w:val="both"/>
        <w:rPr>
          <w:rFonts w:ascii="Arial" w:hAnsi="Arial" w:cs="Arial"/>
          <w:i/>
        </w:rPr>
      </w:pPr>
      <w:r w:rsidRPr="00620B2D">
        <w:rPr>
          <w:rFonts w:ascii="Arial" w:hAnsi="Arial" w:cs="Arial"/>
          <w:i/>
          <w:lang w:eastAsia="pt-BR"/>
        </w:rPr>
        <w:t>Justificativa:</w:t>
      </w:r>
      <w:r w:rsidRPr="00620B2D">
        <w:rPr>
          <w:i/>
        </w:rPr>
        <w:t xml:space="preserve"> </w:t>
      </w:r>
      <w:r w:rsidR="00544A8A" w:rsidRPr="00544A8A">
        <w:rPr>
          <w:rFonts w:ascii="Arial" w:hAnsi="Arial" w:cs="Arial"/>
          <w:i/>
        </w:rPr>
        <w:t>A exigência de comprovação de capacidade técnico-operacional para a execução de piso em chapa justifica-se pela necessidade de assegurar que a licitante possua experiência compatível com a execução de elemento sujeito a cargas, esforços mecânicos, circulação de pessoas e demais condições de uso previstas no projeto.</w:t>
      </w:r>
    </w:p>
    <w:p w14:paraId="59154D32" w14:textId="5D3CEDF6" w:rsidR="00620B2D" w:rsidRPr="00620B2D" w:rsidRDefault="00544A8A" w:rsidP="00544A8A">
      <w:pPr>
        <w:tabs>
          <w:tab w:val="left" w:pos="284"/>
        </w:tabs>
        <w:spacing w:line="245" w:lineRule="auto"/>
        <w:ind w:left="284"/>
        <w:jc w:val="both"/>
        <w:rPr>
          <w:rFonts w:ascii="Arial" w:hAnsi="Arial" w:cs="Arial"/>
          <w:i/>
          <w:color w:val="000000"/>
        </w:rPr>
      </w:pPr>
      <w:r w:rsidRPr="00544A8A">
        <w:rPr>
          <w:rFonts w:ascii="Arial" w:hAnsi="Arial" w:cs="Arial"/>
          <w:i/>
        </w:rPr>
        <w:t>A experiência anterior na execução desse serviço demonstra capacidade para realizar adequadamente o fornecimento, corte, preparação, montagem, fixação e acabamento das chapas, observando as especificações de espessura, dimensões, nivelamento, resistência e sistemas de fixação definidos em projeto, de forma a garantir a segurança, estabilidade, funcionalidade e durabilidade do piso.</w:t>
      </w:r>
    </w:p>
    <w:p w14:paraId="5584F124" w14:textId="7EA9DF19" w:rsidR="00243FFF" w:rsidRPr="00BC67E6" w:rsidRDefault="00243FFF" w:rsidP="00243FFF">
      <w:pPr>
        <w:tabs>
          <w:tab w:val="left" w:pos="284"/>
          <w:tab w:val="left" w:pos="426"/>
        </w:tabs>
        <w:jc w:val="both"/>
        <w:rPr>
          <w:rFonts w:ascii="Arial" w:hAnsi="Arial" w:cs="Arial"/>
          <w:color w:val="000000"/>
        </w:rPr>
      </w:pPr>
    </w:p>
    <w:p w14:paraId="6823D030" w14:textId="77777777" w:rsidR="00243FFF" w:rsidRPr="00B039A0" w:rsidRDefault="00243FFF" w:rsidP="00243FFF">
      <w:pPr>
        <w:numPr>
          <w:ilvl w:val="0"/>
          <w:numId w:val="14"/>
        </w:numPr>
        <w:tabs>
          <w:tab w:val="left" w:pos="284"/>
          <w:tab w:val="left" w:pos="426"/>
        </w:tabs>
        <w:jc w:val="both"/>
        <w:rPr>
          <w:rFonts w:ascii="Arial" w:hAnsi="Arial" w:cs="Arial"/>
          <w:color w:val="000000"/>
        </w:rPr>
      </w:pPr>
      <w:r w:rsidRPr="00B039A0">
        <w:rPr>
          <w:rFonts w:ascii="Arial" w:hAnsi="Arial" w:cs="Arial"/>
          <w:b/>
          <w:bCs/>
        </w:rPr>
        <w:t>DOCUMENTAÇÃO COMPLEMENTAR</w:t>
      </w:r>
    </w:p>
    <w:p w14:paraId="40F6A0AC" w14:textId="77777777" w:rsidR="00243FFF" w:rsidRPr="00B039A0" w:rsidRDefault="00243FFF" w:rsidP="00243FFF">
      <w:pPr>
        <w:numPr>
          <w:ilvl w:val="1"/>
          <w:numId w:val="14"/>
        </w:numPr>
        <w:tabs>
          <w:tab w:val="left" w:pos="284"/>
          <w:tab w:val="left" w:pos="426"/>
        </w:tabs>
        <w:jc w:val="both"/>
        <w:rPr>
          <w:rFonts w:ascii="Arial" w:hAnsi="Arial" w:cs="Arial"/>
        </w:rPr>
      </w:pPr>
      <w:r w:rsidRPr="00B039A0">
        <w:rPr>
          <w:rFonts w:ascii="Arial" w:hAnsi="Arial" w:cs="Arial"/>
        </w:rPr>
        <w:t>Declarações gerais,</w:t>
      </w:r>
      <w:r w:rsidRPr="00B039A0">
        <w:rPr>
          <w:rFonts w:ascii="Arial" w:hAnsi="Arial" w:cs="Arial"/>
          <w:color w:val="000000"/>
        </w:rPr>
        <w:t xml:space="preserve"> conforme modelo do </w:t>
      </w:r>
      <w:r w:rsidRPr="00B039A0">
        <w:rPr>
          <w:rFonts w:ascii="Arial" w:hAnsi="Arial" w:cs="Arial"/>
          <w:b/>
          <w:color w:val="000000"/>
        </w:rPr>
        <w:t xml:space="preserve">Anexo I </w:t>
      </w:r>
      <w:r w:rsidRPr="00B039A0">
        <w:rPr>
          <w:rFonts w:ascii="Arial" w:hAnsi="Arial" w:cs="Arial"/>
          <w:color w:val="000000"/>
        </w:rPr>
        <w:t>do Regulamento Geral deste Edital</w:t>
      </w:r>
      <w:r>
        <w:rPr>
          <w:rFonts w:ascii="Arial" w:hAnsi="Arial" w:cs="Arial"/>
          <w:color w:val="000000"/>
        </w:rPr>
        <w:t>;</w:t>
      </w:r>
    </w:p>
    <w:p w14:paraId="507EBB27" w14:textId="77777777" w:rsidR="00243FFF" w:rsidRPr="00B039A0" w:rsidRDefault="00243FFF" w:rsidP="00243FFF">
      <w:pPr>
        <w:numPr>
          <w:ilvl w:val="1"/>
          <w:numId w:val="14"/>
        </w:numPr>
        <w:tabs>
          <w:tab w:val="left" w:pos="284"/>
          <w:tab w:val="left" w:pos="426"/>
        </w:tabs>
        <w:jc w:val="both"/>
        <w:rPr>
          <w:rFonts w:ascii="Arial" w:hAnsi="Arial" w:cs="Arial"/>
          <w:color w:val="000000"/>
        </w:rPr>
      </w:pPr>
      <w:r w:rsidRPr="00B039A0">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Federal nº 12.846/2013, </w:t>
      </w:r>
      <w:r w:rsidRPr="00B039A0">
        <w:rPr>
          <w:rFonts w:ascii="Arial" w:hAnsi="Arial" w:cs="Arial"/>
          <w:color w:val="000000"/>
        </w:rPr>
        <w:t xml:space="preserve">conforme modelo do </w:t>
      </w:r>
      <w:r w:rsidRPr="00B039A0">
        <w:rPr>
          <w:rFonts w:ascii="Arial" w:hAnsi="Arial" w:cs="Arial"/>
          <w:b/>
          <w:color w:val="000000"/>
        </w:rPr>
        <w:t>Anexo II</w:t>
      </w:r>
      <w:r w:rsidRPr="00B039A0">
        <w:rPr>
          <w:rFonts w:ascii="Arial" w:hAnsi="Arial" w:cs="Arial"/>
          <w:color w:val="000000"/>
        </w:rPr>
        <w:t xml:space="preserve"> do Regulamento Geral deste Edital</w:t>
      </w:r>
      <w:r>
        <w:rPr>
          <w:rFonts w:ascii="Arial" w:hAnsi="Arial" w:cs="Arial"/>
        </w:rPr>
        <w:t>;</w:t>
      </w:r>
    </w:p>
    <w:p w14:paraId="68B921C6" w14:textId="01D91F9E" w:rsidR="00243FFF" w:rsidRDefault="00243FFF" w:rsidP="00243FFF">
      <w:pPr>
        <w:numPr>
          <w:ilvl w:val="1"/>
          <w:numId w:val="14"/>
        </w:numPr>
        <w:tabs>
          <w:tab w:val="left" w:pos="284"/>
          <w:tab w:val="left" w:pos="426"/>
          <w:tab w:val="left" w:pos="567"/>
        </w:tabs>
        <w:jc w:val="both"/>
        <w:rPr>
          <w:rFonts w:ascii="Arial" w:hAnsi="Arial" w:cs="Arial"/>
          <w:color w:val="000000"/>
        </w:rPr>
      </w:pPr>
      <w:r w:rsidRPr="002C2869">
        <w:rPr>
          <w:rFonts w:ascii="Arial" w:hAnsi="Arial" w:cs="Arial"/>
          <w:color w:val="000000"/>
        </w:rPr>
        <w:t xml:space="preserve">Declaração de fidelidade e legitimidade dos documentos apresentados eletronicamente, conforme modelo do </w:t>
      </w:r>
      <w:r w:rsidRPr="002C2869">
        <w:rPr>
          <w:rFonts w:ascii="Arial" w:hAnsi="Arial" w:cs="Arial"/>
          <w:b/>
          <w:color w:val="000000"/>
        </w:rPr>
        <w:t>Anexo I</w:t>
      </w:r>
      <w:r w:rsidR="00205A5E">
        <w:rPr>
          <w:rFonts w:ascii="Arial" w:hAnsi="Arial" w:cs="Arial"/>
          <w:b/>
          <w:color w:val="000000"/>
        </w:rPr>
        <w:t>II</w:t>
      </w:r>
      <w:r w:rsidRPr="002C2869">
        <w:rPr>
          <w:rFonts w:ascii="Arial" w:hAnsi="Arial" w:cs="Arial"/>
          <w:b/>
          <w:color w:val="000000"/>
        </w:rPr>
        <w:t xml:space="preserve"> </w:t>
      </w:r>
      <w:r w:rsidRPr="002C2869">
        <w:rPr>
          <w:rFonts w:ascii="Arial" w:hAnsi="Arial" w:cs="Arial"/>
          <w:color w:val="000000"/>
        </w:rPr>
        <w:t>do Regulamento Geral deste Edital.</w:t>
      </w:r>
    </w:p>
    <w:p w14:paraId="2151A8AF" w14:textId="77777777" w:rsidR="00243FFF" w:rsidRDefault="00243FFF" w:rsidP="00243FFF">
      <w:pPr>
        <w:tabs>
          <w:tab w:val="left" w:pos="284"/>
          <w:tab w:val="left" w:pos="426"/>
          <w:tab w:val="left" w:pos="567"/>
        </w:tabs>
        <w:jc w:val="both"/>
        <w:rPr>
          <w:rFonts w:ascii="Arial" w:hAnsi="Arial" w:cs="Arial"/>
          <w:color w:val="000000"/>
        </w:rPr>
      </w:pPr>
    </w:p>
    <w:p w14:paraId="3424380C" w14:textId="4C64EC3C" w:rsidR="00243FFF" w:rsidRPr="00102FFC" w:rsidRDefault="00243FFF" w:rsidP="00243FFF">
      <w:pPr>
        <w:shd w:val="clear" w:color="auto" w:fill="CCCCCC"/>
        <w:ind w:firstLine="561"/>
        <w:jc w:val="both"/>
        <w:rPr>
          <w:rFonts w:ascii="Arial" w:hAnsi="Arial" w:cs="Arial"/>
        </w:rPr>
      </w:pPr>
      <w:r>
        <w:rPr>
          <w:rFonts w:ascii="Arial" w:hAnsi="Arial" w:cs="Arial"/>
          <w:b/>
          <w:bCs/>
        </w:rPr>
        <w:t>1</w:t>
      </w:r>
      <w:r w:rsidR="00775583">
        <w:rPr>
          <w:rFonts w:ascii="Arial" w:hAnsi="Arial" w:cs="Arial"/>
          <w:b/>
          <w:bCs/>
        </w:rPr>
        <w:t>1</w:t>
      </w:r>
      <w:r w:rsidRPr="00102FFC">
        <w:rPr>
          <w:rFonts w:ascii="Arial" w:hAnsi="Arial" w:cs="Arial"/>
          <w:b/>
          <w:bCs/>
        </w:rPr>
        <w:t>. ANEXOS:</w:t>
      </w:r>
    </w:p>
    <w:p w14:paraId="6C87053D" w14:textId="77777777" w:rsidR="00243FFF" w:rsidRPr="00102FFC" w:rsidRDefault="00243FFF" w:rsidP="00243FFF">
      <w:pPr>
        <w:numPr>
          <w:ilvl w:val="0"/>
          <w:numId w:val="30"/>
        </w:numPr>
        <w:tabs>
          <w:tab w:val="left" w:pos="284"/>
        </w:tabs>
        <w:jc w:val="both"/>
        <w:rPr>
          <w:rFonts w:ascii="Arial" w:hAnsi="Arial" w:cs="Arial"/>
        </w:rPr>
      </w:pPr>
      <w:proofErr w:type="gramStart"/>
      <w:r w:rsidRPr="00102FFC">
        <w:rPr>
          <w:rFonts w:ascii="Arial" w:hAnsi="Arial" w:cs="Arial"/>
        </w:rPr>
        <w:t>Faz(</w:t>
      </w:r>
      <w:proofErr w:type="gramEnd"/>
      <w:r w:rsidRPr="00102FFC">
        <w:rPr>
          <w:rFonts w:ascii="Arial" w:hAnsi="Arial" w:cs="Arial"/>
        </w:rPr>
        <w:t>em) parte integrante e indissociável deste Termo de Referência, o(s) seguinte(s) anexo(s):</w:t>
      </w:r>
    </w:p>
    <w:p w14:paraId="12E0F00C" w14:textId="77777777" w:rsidR="00243FFF" w:rsidRPr="00102FFC" w:rsidRDefault="00243FFF" w:rsidP="00243FFF">
      <w:pPr>
        <w:numPr>
          <w:ilvl w:val="1"/>
          <w:numId w:val="30"/>
        </w:numPr>
        <w:tabs>
          <w:tab w:val="left" w:pos="284"/>
        </w:tabs>
        <w:jc w:val="both"/>
        <w:rPr>
          <w:rFonts w:ascii="Arial" w:hAnsi="Arial" w:cs="Arial"/>
        </w:rPr>
      </w:pPr>
      <w:r w:rsidRPr="00102FFC">
        <w:rPr>
          <w:rFonts w:ascii="Arial" w:hAnsi="Arial" w:cs="Arial"/>
        </w:rPr>
        <w:t>Memorial de Segurança;</w:t>
      </w:r>
    </w:p>
    <w:p w14:paraId="5A65ABA3" w14:textId="77777777" w:rsidR="00243FFF" w:rsidRPr="00102FFC" w:rsidRDefault="00243FFF" w:rsidP="00243FFF">
      <w:pPr>
        <w:numPr>
          <w:ilvl w:val="1"/>
          <w:numId w:val="30"/>
        </w:numPr>
        <w:tabs>
          <w:tab w:val="left" w:pos="284"/>
        </w:tabs>
        <w:jc w:val="both"/>
        <w:rPr>
          <w:rFonts w:ascii="Arial" w:hAnsi="Arial" w:cs="Arial"/>
        </w:rPr>
      </w:pPr>
      <w:r w:rsidRPr="00102FFC">
        <w:rPr>
          <w:rFonts w:ascii="Arial" w:hAnsi="Arial" w:cs="Arial"/>
        </w:rPr>
        <w:t>Memorial Descritivo;</w:t>
      </w:r>
    </w:p>
    <w:p w14:paraId="09767DA9" w14:textId="77777777" w:rsidR="00243FFF" w:rsidRPr="00102FFC" w:rsidRDefault="00243FFF" w:rsidP="00243FFF">
      <w:pPr>
        <w:numPr>
          <w:ilvl w:val="1"/>
          <w:numId w:val="30"/>
        </w:numPr>
        <w:tabs>
          <w:tab w:val="left" w:pos="284"/>
        </w:tabs>
        <w:jc w:val="both"/>
        <w:rPr>
          <w:rFonts w:ascii="Arial" w:hAnsi="Arial" w:cs="Arial"/>
        </w:rPr>
      </w:pPr>
      <w:r w:rsidRPr="00102FFC">
        <w:rPr>
          <w:rFonts w:ascii="Arial" w:hAnsi="Arial" w:cs="Arial"/>
        </w:rPr>
        <w:t>Planilha orçamentária;</w:t>
      </w:r>
    </w:p>
    <w:p w14:paraId="21BF7006" w14:textId="77777777" w:rsidR="00243FFF" w:rsidRPr="00102FFC" w:rsidRDefault="00243FFF" w:rsidP="00243FFF">
      <w:pPr>
        <w:numPr>
          <w:ilvl w:val="1"/>
          <w:numId w:val="30"/>
        </w:numPr>
        <w:tabs>
          <w:tab w:val="left" w:pos="284"/>
        </w:tabs>
        <w:jc w:val="both"/>
        <w:rPr>
          <w:rFonts w:ascii="Arial" w:hAnsi="Arial" w:cs="Arial"/>
        </w:rPr>
      </w:pPr>
      <w:r w:rsidRPr="00102FFC">
        <w:rPr>
          <w:rFonts w:ascii="Arial" w:hAnsi="Arial" w:cs="Arial"/>
        </w:rPr>
        <w:t>Projetos;</w:t>
      </w:r>
    </w:p>
    <w:p w14:paraId="48394F6D" w14:textId="77777777" w:rsidR="00243FFF" w:rsidRPr="00102FFC" w:rsidRDefault="00243FFF" w:rsidP="00243FFF">
      <w:pPr>
        <w:numPr>
          <w:ilvl w:val="1"/>
          <w:numId w:val="30"/>
        </w:numPr>
        <w:tabs>
          <w:tab w:val="left" w:pos="284"/>
        </w:tabs>
        <w:jc w:val="both"/>
        <w:rPr>
          <w:rFonts w:ascii="Arial" w:hAnsi="Arial" w:cs="Arial"/>
        </w:rPr>
      </w:pPr>
      <w:r w:rsidRPr="00102FFC">
        <w:rPr>
          <w:rFonts w:ascii="Arial" w:hAnsi="Arial" w:cs="Arial"/>
        </w:rPr>
        <w:t>Modelo de Placa.</w:t>
      </w:r>
    </w:p>
    <w:p w14:paraId="59A8D9BE" w14:textId="77777777" w:rsidR="00243FFF" w:rsidRDefault="00243FFF" w:rsidP="00243FFF">
      <w:pPr>
        <w:tabs>
          <w:tab w:val="left" w:pos="284"/>
          <w:tab w:val="left" w:pos="426"/>
          <w:tab w:val="left" w:pos="567"/>
        </w:tabs>
        <w:jc w:val="both"/>
        <w:rPr>
          <w:rFonts w:ascii="Arial" w:hAnsi="Arial" w:cs="Arial"/>
          <w:color w:val="000000"/>
        </w:rPr>
      </w:pPr>
    </w:p>
    <w:p w14:paraId="67B52CFB" w14:textId="1B1051AC" w:rsidR="00A332E6" w:rsidRPr="00275C8D" w:rsidRDefault="00243FFF" w:rsidP="00243FFF">
      <w:pPr>
        <w:ind w:firstLine="561"/>
        <w:jc w:val="both"/>
        <w:rPr>
          <w:rFonts w:ascii="Arial" w:hAnsi="Arial" w:cs="Arial"/>
        </w:rPr>
      </w:pPr>
      <w:r w:rsidRPr="00275C8D">
        <w:rPr>
          <w:rFonts w:ascii="Arial" w:hAnsi="Arial" w:cs="Arial"/>
        </w:rPr>
        <w:t>Piracicaba,</w:t>
      </w:r>
      <w:r w:rsidR="00CA7FAA">
        <w:rPr>
          <w:rFonts w:ascii="Arial" w:hAnsi="Arial" w:cs="Arial"/>
        </w:rPr>
        <w:t xml:space="preserve"> 21</w:t>
      </w:r>
      <w:proofErr w:type="gramStart"/>
      <w:r w:rsidR="00A37A5D">
        <w:rPr>
          <w:rFonts w:ascii="Arial" w:hAnsi="Arial" w:cs="Arial"/>
        </w:rPr>
        <w:t xml:space="preserve"> </w:t>
      </w:r>
      <w:r w:rsidR="00001CEF">
        <w:rPr>
          <w:rFonts w:ascii="Arial" w:hAnsi="Arial" w:cs="Arial"/>
        </w:rPr>
        <w:t xml:space="preserve"> </w:t>
      </w:r>
      <w:proofErr w:type="gramEnd"/>
      <w:r w:rsidR="00001CEF">
        <w:rPr>
          <w:rFonts w:ascii="Arial" w:hAnsi="Arial" w:cs="Arial"/>
        </w:rPr>
        <w:t>de</w:t>
      </w:r>
      <w:r w:rsidR="00CA7FAA">
        <w:rPr>
          <w:rFonts w:ascii="Arial" w:hAnsi="Arial" w:cs="Arial"/>
        </w:rPr>
        <w:t xml:space="preserve"> outubro</w:t>
      </w:r>
      <w:r w:rsidR="00544A8A">
        <w:rPr>
          <w:rFonts w:ascii="Arial" w:hAnsi="Arial" w:cs="Arial"/>
        </w:rPr>
        <w:t xml:space="preserve"> </w:t>
      </w:r>
      <w:r w:rsidR="00A37A5D">
        <w:rPr>
          <w:rFonts w:ascii="Arial" w:hAnsi="Arial" w:cs="Arial"/>
        </w:rPr>
        <w:t>de 2026.</w:t>
      </w:r>
    </w:p>
    <w:p w14:paraId="0E896FBA" w14:textId="2EA851EE" w:rsidR="00A332E6" w:rsidRDefault="00A332E6" w:rsidP="00A332E6">
      <w:pPr>
        <w:rPr>
          <w:rFonts w:ascii="Arial" w:hAnsi="Arial" w:cs="Arial"/>
        </w:rPr>
      </w:pPr>
    </w:p>
    <w:p w14:paraId="0A5BE670" w14:textId="77777777" w:rsidR="00730802" w:rsidRDefault="00730802" w:rsidP="00A332E6">
      <w:pPr>
        <w:rPr>
          <w:rFonts w:ascii="Arial" w:hAnsi="Arial" w:cs="Arial"/>
        </w:rPr>
      </w:pPr>
    </w:p>
    <w:p w14:paraId="669C9274" w14:textId="77777777" w:rsidR="00A37A5D" w:rsidRDefault="00A37A5D" w:rsidP="00A37A5D">
      <w:pPr>
        <w:jc w:val="center"/>
        <w:rPr>
          <w:rFonts w:ascii="Arial" w:hAnsi="Arial" w:cs="Arial"/>
          <w:b/>
        </w:rPr>
      </w:pPr>
      <w:r>
        <w:rPr>
          <w:rFonts w:ascii="Arial" w:hAnsi="Arial" w:cs="Arial"/>
          <w:b/>
        </w:rPr>
        <w:t xml:space="preserve">Larissa Palomo </w:t>
      </w:r>
      <w:proofErr w:type="spellStart"/>
      <w:r>
        <w:rPr>
          <w:rFonts w:ascii="Arial" w:hAnsi="Arial" w:cs="Arial"/>
          <w:b/>
        </w:rPr>
        <w:t>Monferdini</w:t>
      </w:r>
      <w:proofErr w:type="spellEnd"/>
    </w:p>
    <w:p w14:paraId="5280FA04" w14:textId="1FAB6560" w:rsidR="00A37A5D" w:rsidRPr="00275C8D" w:rsidRDefault="00A37A5D" w:rsidP="00A37A5D">
      <w:pPr>
        <w:jc w:val="center"/>
        <w:rPr>
          <w:rFonts w:ascii="Arial" w:hAnsi="Arial" w:cs="Arial"/>
        </w:rPr>
      </w:pPr>
      <w:r>
        <w:rPr>
          <w:rFonts w:ascii="Arial" w:hAnsi="Arial" w:cs="Arial"/>
          <w:b/>
        </w:rPr>
        <w:t>Chefe de Setor</w:t>
      </w:r>
    </w:p>
    <w:p w14:paraId="52124C72" w14:textId="77777777" w:rsidR="00B94F1F" w:rsidRPr="0007230A" w:rsidRDefault="00330E53" w:rsidP="00F85615">
      <w:pPr>
        <w:pStyle w:val="Corpodetexto"/>
        <w:ind w:left="3969"/>
        <w:jc w:val="center"/>
        <w:rPr>
          <w:sz w:val="2"/>
          <w:szCs w:val="2"/>
        </w:rPr>
      </w:pPr>
      <w:r w:rsidRPr="0007230A">
        <w:rPr>
          <w:sz w:val="2"/>
          <w:szCs w:val="2"/>
        </w:rPr>
        <w:br w:type="page"/>
      </w:r>
    </w:p>
    <w:p w14:paraId="68A8E8EB" w14:textId="77777777" w:rsidR="007D11DE" w:rsidRDefault="007D11DE" w:rsidP="007D11DE">
      <w:pPr>
        <w:pStyle w:val="Ttulo2"/>
        <w:tabs>
          <w:tab w:val="clear" w:pos="0"/>
        </w:tabs>
        <w:ind w:left="0" w:firstLine="0"/>
      </w:pPr>
      <w:r>
        <w:rPr>
          <w:sz w:val="28"/>
          <w:szCs w:val="28"/>
        </w:rPr>
        <w:lastRenderedPageBreak/>
        <w:t>REGULAMENTO GERAL</w:t>
      </w:r>
    </w:p>
    <w:p w14:paraId="32FC79A8" w14:textId="77777777" w:rsidR="007D11DE" w:rsidRPr="0007230A" w:rsidRDefault="007D11DE" w:rsidP="007D11DE">
      <w:pPr>
        <w:pStyle w:val="Corpodetexto"/>
        <w:jc w:val="center"/>
        <w:rPr>
          <w:sz w:val="20"/>
          <w:lang w:val="pt-BR"/>
        </w:rPr>
      </w:pPr>
    </w:p>
    <w:p w14:paraId="1AD3E64B" w14:textId="77777777" w:rsidR="007D11DE" w:rsidRPr="00BA284D" w:rsidRDefault="007D11DE" w:rsidP="007D11DE">
      <w:pPr>
        <w:jc w:val="center"/>
        <w:rPr>
          <w:rFonts w:ascii="Arial" w:hAnsi="Arial" w:cs="Arial"/>
          <w:sz w:val="24"/>
          <w:szCs w:val="24"/>
        </w:rPr>
      </w:pPr>
      <w:r>
        <w:rPr>
          <w:rFonts w:ascii="Arial" w:hAnsi="Arial" w:cs="Arial"/>
          <w:sz w:val="24"/>
          <w:szCs w:val="24"/>
        </w:rPr>
        <w:t>Concorrência</w:t>
      </w:r>
      <w:r w:rsidRPr="00BA284D">
        <w:rPr>
          <w:rFonts w:ascii="Arial" w:hAnsi="Arial" w:cs="Arial"/>
          <w:sz w:val="24"/>
          <w:szCs w:val="24"/>
        </w:rPr>
        <w:t xml:space="preserve"> Eletrônic</w:t>
      </w:r>
      <w:r>
        <w:rPr>
          <w:rFonts w:ascii="Arial" w:hAnsi="Arial" w:cs="Arial"/>
          <w:sz w:val="24"/>
          <w:szCs w:val="24"/>
        </w:rPr>
        <w:t>a</w:t>
      </w:r>
      <w:r w:rsidRPr="00BA284D">
        <w:rPr>
          <w:rFonts w:ascii="Arial" w:hAnsi="Arial" w:cs="Arial"/>
          <w:sz w:val="24"/>
          <w:szCs w:val="24"/>
        </w:rPr>
        <w:t xml:space="preserve"> </w:t>
      </w:r>
      <w:r>
        <w:rPr>
          <w:rFonts w:ascii="Arial" w:hAnsi="Arial" w:cs="Arial"/>
          <w:sz w:val="24"/>
          <w:szCs w:val="24"/>
        </w:rPr>
        <w:t>–</w:t>
      </w:r>
      <w:r w:rsidRPr="00BA284D">
        <w:rPr>
          <w:rFonts w:ascii="Arial" w:hAnsi="Arial" w:cs="Arial"/>
          <w:sz w:val="24"/>
          <w:szCs w:val="24"/>
        </w:rPr>
        <w:t xml:space="preserve"> </w:t>
      </w:r>
      <w:r>
        <w:rPr>
          <w:rFonts w:ascii="Arial" w:hAnsi="Arial" w:cs="Arial"/>
          <w:sz w:val="24"/>
          <w:szCs w:val="24"/>
        </w:rPr>
        <w:t>Obras e Serviços de Engenharia</w:t>
      </w:r>
    </w:p>
    <w:p w14:paraId="4E3690EE" w14:textId="77777777" w:rsidR="007D11DE" w:rsidRDefault="007D11DE" w:rsidP="007D11DE">
      <w:pPr>
        <w:jc w:val="center"/>
        <w:rPr>
          <w:rFonts w:ascii="Arial" w:hAnsi="Arial" w:cs="Arial"/>
        </w:rPr>
      </w:pPr>
    </w:p>
    <w:p w14:paraId="500A248F" w14:textId="77777777" w:rsidR="007D11DE" w:rsidRPr="00F15E1C" w:rsidRDefault="007D11DE" w:rsidP="007D11DE">
      <w:pPr>
        <w:ind w:firstLine="426"/>
        <w:jc w:val="both"/>
        <w:rPr>
          <w:rFonts w:ascii="Arial" w:hAnsi="Arial" w:cs="Arial"/>
        </w:rPr>
      </w:pPr>
      <w:r w:rsidRPr="00F15E1C">
        <w:rPr>
          <w:rFonts w:ascii="Arial" w:hAnsi="Arial" w:cs="Arial"/>
        </w:rPr>
        <w:t>A Prefeitura do Município de Piracicaba torna público, por meio da utilização dos recursos da tecnologia da informação – INTERNET – torna público que fará realizar-se licitação na modalidade CONCORRÊNCIA ELETRÔNICA.</w:t>
      </w:r>
    </w:p>
    <w:p w14:paraId="30295E7D" w14:textId="77777777" w:rsidR="007D11DE" w:rsidRPr="00F15E1C" w:rsidRDefault="007D11DE" w:rsidP="007D11DE">
      <w:pPr>
        <w:ind w:firstLine="426"/>
        <w:jc w:val="both"/>
        <w:rPr>
          <w:rFonts w:ascii="Arial" w:hAnsi="Arial" w:cs="Arial"/>
        </w:rPr>
      </w:pPr>
    </w:p>
    <w:p w14:paraId="3E1AA166" w14:textId="77777777" w:rsidR="007D11DE" w:rsidRPr="00F15E1C" w:rsidRDefault="007D11DE" w:rsidP="007D11DE">
      <w:pPr>
        <w:ind w:firstLine="426"/>
        <w:jc w:val="both"/>
        <w:rPr>
          <w:rFonts w:ascii="Arial" w:hAnsi="Arial" w:cs="Arial"/>
        </w:rPr>
      </w:pPr>
      <w:r w:rsidRPr="00F15E1C">
        <w:rPr>
          <w:rFonts w:ascii="Arial" w:hAnsi="Arial" w:cs="Arial"/>
        </w:rPr>
        <w:t>O procedimento licitatório obedecerá, integralmente, a Lei Federal nº 14.133, de 2021, e demais legislações aplicáveis e, ainda, de acordo com as especificações constantes no Termo de Referência e neste Regulamento Geral, que dele fazem parte integrante.</w:t>
      </w:r>
    </w:p>
    <w:p w14:paraId="1EAEA48B" w14:textId="77777777" w:rsidR="007D11DE" w:rsidRPr="00F15E1C" w:rsidRDefault="007D11DE" w:rsidP="007D11DE">
      <w:pPr>
        <w:ind w:firstLine="426"/>
        <w:jc w:val="both"/>
        <w:rPr>
          <w:rFonts w:ascii="Arial" w:hAnsi="Arial" w:cs="Arial"/>
        </w:rPr>
      </w:pPr>
    </w:p>
    <w:p w14:paraId="2CEB1DD9" w14:textId="77777777" w:rsidR="007D11DE" w:rsidRPr="00F15E1C" w:rsidRDefault="007D11DE" w:rsidP="007D11DE">
      <w:pPr>
        <w:ind w:firstLine="426"/>
        <w:jc w:val="both"/>
        <w:rPr>
          <w:rFonts w:ascii="Arial" w:hAnsi="Arial" w:cs="Arial"/>
          <w:b/>
        </w:rPr>
      </w:pPr>
      <w:r w:rsidRPr="00F15E1C">
        <w:rPr>
          <w:rFonts w:ascii="Arial" w:hAnsi="Arial" w:cs="Arial"/>
          <w:b/>
        </w:rPr>
        <w:t>1. DISPOSIÇÕES PRELIMINARES</w:t>
      </w:r>
    </w:p>
    <w:p w14:paraId="52E4CDE5" w14:textId="77777777" w:rsidR="007D11DE" w:rsidRPr="00F15E1C" w:rsidRDefault="007D11DE" w:rsidP="007D11DE">
      <w:pPr>
        <w:ind w:firstLine="426"/>
        <w:jc w:val="both"/>
        <w:rPr>
          <w:rFonts w:ascii="Arial" w:hAnsi="Arial" w:cs="Arial"/>
        </w:rPr>
      </w:pPr>
    </w:p>
    <w:p w14:paraId="2EBBAFA5" w14:textId="77777777" w:rsidR="007D11DE" w:rsidRPr="00F15E1C" w:rsidRDefault="007D11DE" w:rsidP="007D11DE">
      <w:pPr>
        <w:ind w:firstLine="426"/>
        <w:jc w:val="both"/>
        <w:rPr>
          <w:rFonts w:ascii="Arial" w:hAnsi="Arial" w:cs="Arial"/>
        </w:rPr>
      </w:pPr>
      <w:r w:rsidRPr="00F15E1C">
        <w:rPr>
          <w:rFonts w:ascii="Arial" w:hAnsi="Arial" w:cs="Arial"/>
        </w:rPr>
        <w:t>1.1. A Concorrência Eletrônica será realizada em sessão pública, por meio da INTERNET, mediante condições de segurança - criptografia e autenticação - em todas as suas fases.</w:t>
      </w:r>
    </w:p>
    <w:p w14:paraId="714E2488" w14:textId="77777777" w:rsidR="007D11DE" w:rsidRPr="00F15E1C" w:rsidRDefault="007D11DE" w:rsidP="007D11DE">
      <w:pPr>
        <w:ind w:firstLine="426"/>
        <w:jc w:val="both"/>
        <w:rPr>
          <w:rFonts w:ascii="Arial" w:hAnsi="Arial" w:cs="Arial"/>
        </w:rPr>
      </w:pPr>
    </w:p>
    <w:p w14:paraId="5DDC5C35" w14:textId="77777777" w:rsidR="007D11DE" w:rsidRPr="00F15E1C" w:rsidRDefault="007D11DE" w:rsidP="007D11DE">
      <w:pPr>
        <w:ind w:firstLine="426"/>
        <w:jc w:val="both"/>
        <w:rPr>
          <w:rFonts w:ascii="Arial" w:hAnsi="Arial" w:cs="Arial"/>
        </w:rPr>
      </w:pPr>
      <w:r w:rsidRPr="00F15E1C">
        <w:rPr>
          <w:rFonts w:ascii="Arial" w:hAnsi="Arial" w:cs="Arial"/>
        </w:rPr>
        <w:t>1.2. Os trabalhos serão conduzidos pel</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designados nos autos do processo através de  Decreto Municipal e mediante a inserção e monitoramento de dados gerados ou transferidos para o aplicativo “BNC” no endereço eletrônico: </w:t>
      </w:r>
      <w:hyperlink r:id="rId16" w:history="1">
        <w:r w:rsidRPr="00F15E1C">
          <w:rPr>
            <w:rFonts w:ascii="Arial" w:hAnsi="Arial" w:cs="Arial"/>
          </w:rPr>
          <w:t>https://bnccompras.com/Home/Login</w:t>
        </w:r>
      </w:hyperlink>
      <w:r w:rsidRPr="00F15E1C">
        <w:rPr>
          <w:rFonts w:ascii="Arial" w:hAnsi="Arial" w:cs="Arial"/>
        </w:rPr>
        <w:t>.</w:t>
      </w:r>
    </w:p>
    <w:p w14:paraId="69CA3F2F" w14:textId="77777777" w:rsidR="007D11DE" w:rsidRPr="00F15E1C" w:rsidRDefault="007D11DE" w:rsidP="007D11DE">
      <w:pPr>
        <w:ind w:firstLine="426"/>
        <w:jc w:val="both"/>
        <w:rPr>
          <w:rFonts w:ascii="Arial" w:hAnsi="Arial" w:cs="Arial"/>
        </w:rPr>
      </w:pPr>
    </w:p>
    <w:p w14:paraId="0EE6D76D" w14:textId="77777777" w:rsidR="007D11DE" w:rsidRPr="00F15E1C" w:rsidRDefault="007D11DE" w:rsidP="007D11DE">
      <w:pPr>
        <w:ind w:firstLine="426"/>
        <w:jc w:val="both"/>
        <w:rPr>
          <w:rFonts w:ascii="Arial" w:hAnsi="Arial" w:cs="Arial"/>
          <w:b/>
        </w:rPr>
      </w:pPr>
      <w:r w:rsidRPr="00F15E1C">
        <w:rPr>
          <w:rFonts w:ascii="Arial" w:hAnsi="Arial" w:cs="Arial"/>
          <w:b/>
        </w:rPr>
        <w:t>2. FORMALIZAÇÃO DE CONSULTAS</w:t>
      </w:r>
    </w:p>
    <w:p w14:paraId="48E332E9" w14:textId="77777777" w:rsidR="007D11DE" w:rsidRPr="00F15E1C" w:rsidRDefault="007D11DE" w:rsidP="007D11DE">
      <w:pPr>
        <w:ind w:firstLine="426"/>
        <w:jc w:val="both"/>
        <w:rPr>
          <w:rFonts w:ascii="Arial" w:hAnsi="Arial" w:cs="Arial"/>
        </w:rPr>
      </w:pPr>
    </w:p>
    <w:p w14:paraId="4F24E4F8" w14:textId="77777777" w:rsidR="007D11DE" w:rsidRPr="00F15E1C" w:rsidRDefault="007D11DE" w:rsidP="007D11DE">
      <w:pPr>
        <w:ind w:firstLine="426"/>
        <w:jc w:val="both"/>
        <w:rPr>
          <w:rFonts w:ascii="Arial" w:hAnsi="Arial" w:cs="Arial"/>
        </w:rPr>
      </w:pPr>
      <w:r w:rsidRPr="00F15E1C">
        <w:rPr>
          <w:rFonts w:ascii="Arial" w:hAnsi="Arial" w:cs="Arial"/>
        </w:rPr>
        <w:t xml:space="preserve">2.1. </w:t>
      </w:r>
      <w:r w:rsidRPr="009755DC">
        <w:rPr>
          <w:rFonts w:ascii="Arial" w:hAnsi="Arial" w:cs="Arial"/>
        </w:rPr>
        <w:t xml:space="preserve">Observado o prazo legal de 03 (três) dias úteis antes da data fixada para abertura das propostas, as licitantes poderão formular consultas </w:t>
      </w:r>
      <w:r>
        <w:rPr>
          <w:rFonts w:ascii="Arial" w:hAnsi="Arial" w:cs="Arial"/>
        </w:rPr>
        <w:t xml:space="preserve">através do site de processamento da Concorrência, </w:t>
      </w:r>
      <w:hyperlink r:id="rId17" w:history="1">
        <w:r w:rsidRPr="00817F04">
          <w:rPr>
            <w:rStyle w:val="Hyperlink"/>
            <w:rFonts w:ascii="Arial" w:hAnsi="Arial" w:cs="Arial"/>
          </w:rPr>
          <w:t>https://bnccompras.com/Home/Login</w:t>
        </w:r>
      </w:hyperlink>
      <w:r w:rsidRPr="00F15E1C">
        <w:rPr>
          <w:rFonts w:ascii="Arial" w:hAnsi="Arial" w:cs="Arial"/>
        </w:rPr>
        <w:t>.</w:t>
      </w:r>
    </w:p>
    <w:p w14:paraId="5570CD24" w14:textId="77777777" w:rsidR="007D11DE" w:rsidRPr="00F15E1C" w:rsidRDefault="007D11DE" w:rsidP="007D11DE">
      <w:pPr>
        <w:ind w:firstLine="426"/>
        <w:jc w:val="both"/>
        <w:rPr>
          <w:rFonts w:ascii="Arial" w:hAnsi="Arial" w:cs="Arial"/>
        </w:rPr>
      </w:pPr>
    </w:p>
    <w:p w14:paraId="637AD01E" w14:textId="77777777" w:rsidR="007D11DE" w:rsidRPr="00F15E1C" w:rsidRDefault="007D11DE" w:rsidP="007D11DE">
      <w:pPr>
        <w:ind w:firstLine="426"/>
        <w:jc w:val="both"/>
        <w:rPr>
          <w:rFonts w:ascii="Arial" w:hAnsi="Arial" w:cs="Arial"/>
          <w:b/>
        </w:rPr>
      </w:pPr>
      <w:r w:rsidRPr="00F15E1C">
        <w:rPr>
          <w:rFonts w:ascii="Arial" w:hAnsi="Arial" w:cs="Arial"/>
          <w:b/>
        </w:rPr>
        <w:t>3. RECEBIMENTO E ABERTURA DAS PROPOSTAS E DATA DA CONCORRÊNCIA</w:t>
      </w:r>
    </w:p>
    <w:p w14:paraId="798EFA44" w14:textId="77777777" w:rsidR="007D11DE" w:rsidRPr="00F15E1C" w:rsidRDefault="007D11DE" w:rsidP="007D11DE">
      <w:pPr>
        <w:ind w:firstLine="426"/>
        <w:jc w:val="both"/>
        <w:rPr>
          <w:rFonts w:ascii="Arial" w:hAnsi="Arial" w:cs="Arial"/>
        </w:rPr>
      </w:pPr>
    </w:p>
    <w:p w14:paraId="7D240E11" w14:textId="77777777" w:rsidR="007D11DE" w:rsidRPr="00F15E1C" w:rsidRDefault="007D11DE" w:rsidP="007D11DE">
      <w:pPr>
        <w:ind w:firstLine="426"/>
        <w:jc w:val="both"/>
        <w:rPr>
          <w:rFonts w:ascii="Arial" w:hAnsi="Arial" w:cs="Arial"/>
        </w:rPr>
      </w:pPr>
      <w:r w:rsidRPr="00F15E1C">
        <w:rPr>
          <w:rFonts w:ascii="Arial" w:hAnsi="Arial" w:cs="Arial"/>
        </w:rPr>
        <w:t>3.1. A licitante deverá observar as datas e os horários limites previstos para a abertura da proposta, atentando-se também, para a data e horário de início da disputa, conforme previsto no Termo de Referência.</w:t>
      </w:r>
    </w:p>
    <w:p w14:paraId="6B3C9CAE" w14:textId="77777777" w:rsidR="007D11DE" w:rsidRPr="00F15E1C" w:rsidRDefault="007D11DE" w:rsidP="007D11DE">
      <w:pPr>
        <w:ind w:firstLine="426"/>
        <w:jc w:val="both"/>
        <w:rPr>
          <w:rFonts w:ascii="Arial" w:hAnsi="Arial" w:cs="Arial"/>
        </w:rPr>
      </w:pPr>
    </w:p>
    <w:p w14:paraId="0F53BED1" w14:textId="77777777" w:rsidR="007D11DE" w:rsidRPr="00F15E1C" w:rsidRDefault="007D11DE" w:rsidP="007D11DE">
      <w:pPr>
        <w:ind w:firstLine="426"/>
        <w:jc w:val="both"/>
        <w:rPr>
          <w:rFonts w:ascii="Arial" w:hAnsi="Arial" w:cs="Arial"/>
          <w:b/>
        </w:rPr>
      </w:pPr>
      <w:r w:rsidRPr="00F15E1C">
        <w:rPr>
          <w:rFonts w:ascii="Arial" w:hAnsi="Arial" w:cs="Arial"/>
          <w:b/>
        </w:rPr>
        <w:t>4. REFERÊNCIA DE TEMPO</w:t>
      </w:r>
    </w:p>
    <w:p w14:paraId="1ACC184B" w14:textId="77777777" w:rsidR="007D11DE" w:rsidRPr="00F15E1C" w:rsidRDefault="007D11DE" w:rsidP="007D11DE">
      <w:pPr>
        <w:ind w:firstLine="426"/>
        <w:jc w:val="both"/>
        <w:rPr>
          <w:rFonts w:ascii="Arial" w:hAnsi="Arial" w:cs="Arial"/>
        </w:rPr>
      </w:pPr>
    </w:p>
    <w:p w14:paraId="22CCA9D9" w14:textId="77777777" w:rsidR="007D11DE" w:rsidRPr="00F15E1C" w:rsidRDefault="007D11DE" w:rsidP="007D11DE">
      <w:pPr>
        <w:ind w:firstLine="426"/>
        <w:jc w:val="both"/>
        <w:rPr>
          <w:rFonts w:ascii="Arial" w:hAnsi="Arial" w:cs="Arial"/>
        </w:rPr>
      </w:pPr>
      <w:r w:rsidRPr="00F15E1C">
        <w:rPr>
          <w:rFonts w:ascii="Arial" w:hAnsi="Arial" w:cs="Arial"/>
        </w:rPr>
        <w:t>4.1. Todas as referências de tempo no Edital, no Aviso e durante a Sessão Pública observarão obrigatoriamente o horário de Brasília – DF e, desta forma, serão registradas no sistema eletrônico e na documentação relativa ao certame.</w:t>
      </w:r>
    </w:p>
    <w:p w14:paraId="209CB0F1" w14:textId="77777777" w:rsidR="007D11DE" w:rsidRPr="00F15E1C" w:rsidRDefault="007D11DE" w:rsidP="007D11DE">
      <w:pPr>
        <w:ind w:firstLine="426"/>
        <w:jc w:val="both"/>
        <w:rPr>
          <w:rFonts w:ascii="Arial" w:hAnsi="Arial" w:cs="Arial"/>
          <w:b/>
        </w:rPr>
      </w:pPr>
    </w:p>
    <w:p w14:paraId="363CCF7D" w14:textId="77777777" w:rsidR="007D11DE" w:rsidRPr="00F15E1C" w:rsidRDefault="007D11DE" w:rsidP="007D11DE">
      <w:pPr>
        <w:ind w:firstLine="426"/>
        <w:jc w:val="both"/>
        <w:rPr>
          <w:rFonts w:ascii="Arial" w:hAnsi="Arial" w:cs="Arial"/>
          <w:b/>
        </w:rPr>
      </w:pPr>
      <w:r w:rsidRPr="00F15E1C">
        <w:rPr>
          <w:rFonts w:ascii="Arial" w:hAnsi="Arial" w:cs="Arial"/>
          <w:b/>
        </w:rPr>
        <w:t>5. CONDIÇÕES PARA PARTICIPAÇÃO</w:t>
      </w:r>
    </w:p>
    <w:p w14:paraId="55F0C241" w14:textId="77777777" w:rsidR="007D11DE" w:rsidRPr="00F15E1C" w:rsidRDefault="007D11DE" w:rsidP="007D11DE">
      <w:pPr>
        <w:ind w:firstLine="426"/>
        <w:jc w:val="both"/>
        <w:rPr>
          <w:rFonts w:ascii="Arial" w:hAnsi="Arial" w:cs="Arial"/>
        </w:rPr>
      </w:pPr>
    </w:p>
    <w:p w14:paraId="10591B45" w14:textId="77777777" w:rsidR="007D11DE" w:rsidRPr="00F15E1C" w:rsidRDefault="007D11DE" w:rsidP="007D11DE">
      <w:pPr>
        <w:ind w:firstLine="426"/>
        <w:jc w:val="both"/>
        <w:rPr>
          <w:rFonts w:ascii="Arial" w:hAnsi="Arial" w:cs="Arial"/>
        </w:rPr>
      </w:pPr>
      <w:r w:rsidRPr="00F15E1C">
        <w:rPr>
          <w:rFonts w:ascii="Arial" w:hAnsi="Arial" w:cs="Arial"/>
        </w:rPr>
        <w:t>5.1. Poderão participar do processo licitatório os interessados do ramo de atividade pertinente ao objeto da contratação que atenderem a todas as exigências e condições contidas neste Edital e seus Anexos.</w:t>
      </w:r>
    </w:p>
    <w:p w14:paraId="4577EFDF" w14:textId="77777777" w:rsidR="007D11DE" w:rsidRPr="00F15E1C" w:rsidRDefault="007D11DE" w:rsidP="007D11DE">
      <w:pPr>
        <w:ind w:firstLine="426"/>
        <w:jc w:val="both"/>
        <w:rPr>
          <w:rFonts w:ascii="Arial" w:hAnsi="Arial" w:cs="Arial"/>
        </w:rPr>
      </w:pPr>
    </w:p>
    <w:p w14:paraId="253A14A1" w14:textId="77777777" w:rsidR="007D11DE" w:rsidRPr="00F15E1C" w:rsidRDefault="007D11DE" w:rsidP="007D11DE">
      <w:pPr>
        <w:ind w:firstLine="426"/>
        <w:jc w:val="both"/>
        <w:rPr>
          <w:rFonts w:ascii="Arial" w:hAnsi="Arial" w:cs="Arial"/>
        </w:rPr>
      </w:pPr>
      <w:r w:rsidRPr="00F15E1C">
        <w:rPr>
          <w:rFonts w:ascii="Arial" w:hAnsi="Arial" w:cs="Arial"/>
        </w:rPr>
        <w:t xml:space="preserve">5.2. </w:t>
      </w:r>
      <w:r w:rsidRPr="007D11DE">
        <w:rPr>
          <w:rFonts w:ascii="Arial" w:hAnsi="Arial" w:cs="Arial"/>
          <w:b/>
        </w:rPr>
        <w:t>A participação nesta Concorrência é aberta as empresas de todos os portes.</w:t>
      </w:r>
    </w:p>
    <w:p w14:paraId="40363D6E" w14:textId="77777777" w:rsidR="007D11DE" w:rsidRPr="00F15E1C" w:rsidRDefault="007D11DE" w:rsidP="007D11DE">
      <w:pPr>
        <w:ind w:firstLine="426"/>
        <w:jc w:val="both"/>
        <w:rPr>
          <w:rFonts w:ascii="Arial" w:hAnsi="Arial" w:cs="Arial"/>
        </w:rPr>
      </w:pPr>
    </w:p>
    <w:p w14:paraId="7BDF6FBC" w14:textId="77777777" w:rsidR="007D11DE" w:rsidRPr="00F15E1C" w:rsidRDefault="007D11DE" w:rsidP="007D11DE">
      <w:pPr>
        <w:ind w:firstLine="426"/>
        <w:jc w:val="both"/>
        <w:rPr>
          <w:rFonts w:ascii="Arial" w:hAnsi="Arial" w:cs="Arial"/>
        </w:rPr>
      </w:pPr>
      <w:r w:rsidRPr="00F15E1C">
        <w:rPr>
          <w:rFonts w:ascii="Arial" w:hAnsi="Arial" w:cs="Arial"/>
        </w:rPr>
        <w:t>5.3. Estarão impedidos de participar de qualquer fase do processo os interessados que se enquadrarem em uma ou mais situações abaixo discriminadas, em atendimento ao art. 14 da Lei 14.133, de 2021:</w:t>
      </w:r>
    </w:p>
    <w:p w14:paraId="45CE8A24" w14:textId="77777777" w:rsidR="007D11DE" w:rsidRPr="00F15E1C" w:rsidRDefault="007D11DE" w:rsidP="007D11DE">
      <w:pPr>
        <w:ind w:firstLine="426"/>
        <w:jc w:val="both"/>
        <w:rPr>
          <w:rFonts w:ascii="Arial" w:hAnsi="Arial" w:cs="Arial"/>
        </w:rPr>
      </w:pPr>
    </w:p>
    <w:p w14:paraId="1F9650E3" w14:textId="77777777" w:rsidR="007D11DE" w:rsidRPr="00F15E1C" w:rsidRDefault="007D11DE" w:rsidP="007D11DE">
      <w:pPr>
        <w:ind w:firstLine="426"/>
        <w:jc w:val="both"/>
        <w:rPr>
          <w:rFonts w:ascii="Arial" w:hAnsi="Arial" w:cs="Arial"/>
        </w:rPr>
      </w:pPr>
      <w:r w:rsidRPr="00F15E1C">
        <w:rPr>
          <w:rFonts w:ascii="Arial" w:hAnsi="Arial" w:cs="Arial"/>
        </w:rPr>
        <w:t xml:space="preserve">5.3.1. </w:t>
      </w:r>
      <w:proofErr w:type="gramStart"/>
      <w:r w:rsidRPr="00F15E1C">
        <w:rPr>
          <w:rFonts w:ascii="Arial" w:hAnsi="Arial" w:cs="Arial"/>
        </w:rPr>
        <w:t>autor</w:t>
      </w:r>
      <w:proofErr w:type="gramEnd"/>
      <w:r w:rsidRPr="00F15E1C">
        <w:rPr>
          <w:rFonts w:ascii="Arial" w:hAnsi="Arial" w:cs="Arial"/>
        </w:rPr>
        <w:t xml:space="preserve"> do anteprojeto, do projeto básico ou do projeto executivo, pessoa física ou jurídica, quando a licitação versar sobre obra, serviços ou fornecimento de bens a ele relacionados;</w:t>
      </w:r>
    </w:p>
    <w:p w14:paraId="64A9C4B7" w14:textId="77777777" w:rsidR="007D11DE" w:rsidRPr="00F15E1C" w:rsidRDefault="007D11DE" w:rsidP="007D11DE">
      <w:pPr>
        <w:ind w:firstLine="426"/>
        <w:jc w:val="both"/>
        <w:rPr>
          <w:rFonts w:ascii="Arial" w:hAnsi="Arial" w:cs="Arial"/>
        </w:rPr>
      </w:pPr>
    </w:p>
    <w:p w14:paraId="5FEC9FC8" w14:textId="77777777" w:rsidR="007D11DE" w:rsidRPr="00F15E1C" w:rsidRDefault="007D11DE" w:rsidP="007D11DE">
      <w:pPr>
        <w:ind w:firstLine="426"/>
        <w:jc w:val="both"/>
        <w:rPr>
          <w:rFonts w:ascii="Arial" w:hAnsi="Arial" w:cs="Arial"/>
        </w:rPr>
      </w:pPr>
      <w:r w:rsidRPr="00F15E1C">
        <w:rPr>
          <w:rFonts w:ascii="Arial" w:hAnsi="Arial" w:cs="Arial"/>
        </w:rPr>
        <w:t xml:space="preserve">5.3.2. </w:t>
      </w:r>
      <w:proofErr w:type="gramStart"/>
      <w:r w:rsidRPr="00F15E1C">
        <w:rPr>
          <w:rFonts w:ascii="Arial" w:hAnsi="Arial" w:cs="Arial"/>
        </w:rPr>
        <w:t>empresa</w:t>
      </w:r>
      <w:proofErr w:type="gramEnd"/>
      <w:r w:rsidRPr="00F15E1C">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13BAACCD" w14:textId="77777777" w:rsidR="007D11DE" w:rsidRPr="00F15E1C" w:rsidRDefault="007D11DE" w:rsidP="007D11DE">
      <w:pPr>
        <w:ind w:firstLine="426"/>
        <w:jc w:val="both"/>
        <w:rPr>
          <w:rFonts w:ascii="Arial" w:hAnsi="Arial" w:cs="Arial"/>
        </w:rPr>
      </w:pPr>
    </w:p>
    <w:p w14:paraId="7B83F296" w14:textId="77777777" w:rsidR="007D11DE" w:rsidRPr="00F15E1C" w:rsidRDefault="007D11DE" w:rsidP="007D11DE">
      <w:pPr>
        <w:ind w:firstLine="426"/>
        <w:jc w:val="both"/>
        <w:rPr>
          <w:rFonts w:ascii="Arial" w:hAnsi="Arial" w:cs="Arial"/>
        </w:rPr>
      </w:pPr>
      <w:r w:rsidRPr="00F15E1C">
        <w:rPr>
          <w:rFonts w:ascii="Arial" w:hAnsi="Arial" w:cs="Arial"/>
        </w:rPr>
        <w:t xml:space="preserve">5.3.3. </w:t>
      </w:r>
      <w:proofErr w:type="gramStart"/>
      <w:r w:rsidRPr="00F15E1C">
        <w:rPr>
          <w:rFonts w:ascii="Arial" w:hAnsi="Arial" w:cs="Arial"/>
        </w:rPr>
        <w:t>pessoa</w:t>
      </w:r>
      <w:proofErr w:type="gramEnd"/>
      <w:r w:rsidRPr="00F15E1C">
        <w:rPr>
          <w:rFonts w:ascii="Arial" w:hAnsi="Arial" w:cs="Arial"/>
        </w:rPr>
        <w:t xml:space="preserve"> física ou jurídica que se encontre, ao tempo da licitação, impossibilidade de participar da licitação em decorrência de sanção que lhe foi imposta;</w:t>
      </w:r>
    </w:p>
    <w:p w14:paraId="0FFE5497" w14:textId="77777777" w:rsidR="007D11DE" w:rsidRPr="00F15E1C" w:rsidRDefault="007D11DE" w:rsidP="007D11DE">
      <w:pPr>
        <w:ind w:firstLine="426"/>
        <w:jc w:val="both"/>
        <w:rPr>
          <w:rFonts w:ascii="Arial" w:hAnsi="Arial" w:cs="Arial"/>
        </w:rPr>
      </w:pPr>
    </w:p>
    <w:p w14:paraId="2AFFCE24" w14:textId="77777777" w:rsidR="007D11DE" w:rsidRPr="00F15E1C" w:rsidRDefault="007D11DE" w:rsidP="007D11DE">
      <w:pPr>
        <w:ind w:firstLine="426"/>
        <w:jc w:val="both"/>
        <w:rPr>
          <w:rFonts w:ascii="Arial" w:hAnsi="Arial" w:cs="Arial"/>
        </w:rPr>
      </w:pPr>
      <w:r w:rsidRPr="00F15E1C">
        <w:rPr>
          <w:rFonts w:ascii="Arial" w:hAnsi="Arial" w:cs="Arial"/>
        </w:rPr>
        <w:t xml:space="preserve">5.3.3.1. </w:t>
      </w:r>
      <w:proofErr w:type="gramStart"/>
      <w:r w:rsidRPr="00F15E1C">
        <w:rPr>
          <w:rFonts w:ascii="Arial" w:hAnsi="Arial" w:cs="Arial"/>
        </w:rPr>
        <w:t>a</w:t>
      </w:r>
      <w:proofErr w:type="gramEnd"/>
      <w:r w:rsidRPr="00F15E1C">
        <w:rPr>
          <w:rFonts w:ascii="Arial" w:hAnsi="Arial" w:cs="Arial"/>
        </w:rPr>
        <w:t xml:space="preserve"> sanção de impedimento de licitar, disposta no Art. 156, III da Lei 14.133/2021, impedirá o responsável de licitar ou contratar no âmbito da Administração direta e indireta do ente federativo que tiver aplicado a sanção;</w:t>
      </w:r>
    </w:p>
    <w:p w14:paraId="32941824" w14:textId="77777777" w:rsidR="007D11DE" w:rsidRPr="00F15E1C" w:rsidRDefault="007D11DE" w:rsidP="007D11DE">
      <w:pPr>
        <w:ind w:firstLine="426"/>
        <w:jc w:val="both"/>
        <w:rPr>
          <w:rFonts w:ascii="Arial" w:hAnsi="Arial" w:cs="Arial"/>
        </w:rPr>
      </w:pPr>
    </w:p>
    <w:p w14:paraId="766EE77B" w14:textId="77777777" w:rsidR="007D11DE" w:rsidRPr="00F15E1C" w:rsidRDefault="007D11DE" w:rsidP="007D11DE">
      <w:pPr>
        <w:ind w:firstLine="426"/>
        <w:jc w:val="both"/>
        <w:rPr>
          <w:rFonts w:ascii="Arial" w:hAnsi="Arial" w:cs="Arial"/>
        </w:rPr>
      </w:pPr>
      <w:r w:rsidRPr="00F15E1C">
        <w:rPr>
          <w:rFonts w:ascii="Arial" w:hAnsi="Arial" w:cs="Arial"/>
        </w:rPr>
        <w:t xml:space="preserve">5.3.3.2. </w:t>
      </w:r>
      <w:proofErr w:type="gramStart"/>
      <w:r w:rsidRPr="00F15E1C">
        <w:rPr>
          <w:rFonts w:ascii="Arial" w:hAnsi="Arial" w:cs="Arial"/>
        </w:rPr>
        <w:t>a</w:t>
      </w:r>
      <w:proofErr w:type="gramEnd"/>
      <w:r w:rsidRPr="00F15E1C">
        <w:rPr>
          <w:rFonts w:ascii="Arial" w:hAnsi="Arial" w:cs="Arial"/>
        </w:rPr>
        <w:t xml:space="preserve"> sanção de declaração de inidoneidade, disposta no Art. 156, IV da Lei 14.133/2021, impedirá o responsável  de licitar no âmbito da Administração direta e indireta de todos os entes federativos.</w:t>
      </w:r>
    </w:p>
    <w:p w14:paraId="17B341B0" w14:textId="77777777" w:rsidR="007D11DE" w:rsidRPr="00F15E1C" w:rsidRDefault="007D11DE" w:rsidP="007D11DE">
      <w:pPr>
        <w:ind w:firstLine="426"/>
        <w:jc w:val="both"/>
        <w:rPr>
          <w:rFonts w:ascii="Arial" w:hAnsi="Arial" w:cs="Arial"/>
        </w:rPr>
      </w:pPr>
    </w:p>
    <w:p w14:paraId="52EBB4E8" w14:textId="77777777" w:rsidR="007D11DE" w:rsidRPr="00F15E1C" w:rsidRDefault="007D11DE" w:rsidP="007D11DE">
      <w:pPr>
        <w:ind w:firstLine="426"/>
        <w:jc w:val="both"/>
        <w:rPr>
          <w:rFonts w:ascii="Arial" w:hAnsi="Arial" w:cs="Arial"/>
        </w:rPr>
      </w:pPr>
      <w:r w:rsidRPr="00F15E1C">
        <w:rPr>
          <w:rFonts w:ascii="Arial" w:hAnsi="Arial" w:cs="Arial"/>
        </w:rPr>
        <w:t xml:space="preserve">5.3.4. </w:t>
      </w:r>
      <w:proofErr w:type="gramStart"/>
      <w:r w:rsidRPr="00F15E1C">
        <w:rPr>
          <w:rFonts w:ascii="Arial" w:hAnsi="Arial" w:cs="Arial"/>
        </w:rPr>
        <w:t>aquele</w:t>
      </w:r>
      <w:proofErr w:type="gramEnd"/>
      <w:r w:rsidRPr="00F15E1C">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7881C6C" w14:textId="77777777" w:rsidR="007D11DE" w:rsidRPr="00F15E1C" w:rsidRDefault="007D11DE" w:rsidP="007D11DE">
      <w:pPr>
        <w:ind w:firstLine="426"/>
        <w:jc w:val="both"/>
        <w:rPr>
          <w:rFonts w:ascii="Arial" w:hAnsi="Arial" w:cs="Arial"/>
        </w:rPr>
      </w:pPr>
    </w:p>
    <w:p w14:paraId="7BB72389" w14:textId="77777777" w:rsidR="007D11DE" w:rsidRPr="00F15E1C" w:rsidRDefault="007D11DE" w:rsidP="007D11DE">
      <w:pPr>
        <w:ind w:firstLine="426"/>
        <w:jc w:val="both"/>
        <w:rPr>
          <w:rFonts w:ascii="Arial" w:hAnsi="Arial" w:cs="Arial"/>
        </w:rPr>
      </w:pPr>
      <w:r w:rsidRPr="00F15E1C">
        <w:rPr>
          <w:rFonts w:ascii="Arial" w:hAnsi="Arial" w:cs="Arial"/>
        </w:rPr>
        <w:t xml:space="preserve">5.3.5. </w:t>
      </w:r>
      <w:proofErr w:type="gramStart"/>
      <w:r w:rsidRPr="00F15E1C">
        <w:rPr>
          <w:rFonts w:ascii="Arial" w:hAnsi="Arial" w:cs="Arial"/>
        </w:rPr>
        <w:t>empresas</w:t>
      </w:r>
      <w:proofErr w:type="gramEnd"/>
      <w:r w:rsidRPr="00F15E1C">
        <w:rPr>
          <w:rFonts w:ascii="Arial" w:hAnsi="Arial" w:cs="Arial"/>
        </w:rPr>
        <w:t xml:space="preserve"> controladoras, controladas ou coligadas, nos termos da Lei n° 6.404, de 15 de dezembro de 1976, concorrendo entre si;</w:t>
      </w:r>
    </w:p>
    <w:p w14:paraId="3BDB49D6" w14:textId="77777777" w:rsidR="007D11DE" w:rsidRPr="00F15E1C" w:rsidRDefault="007D11DE" w:rsidP="007D11DE">
      <w:pPr>
        <w:ind w:firstLine="426"/>
        <w:jc w:val="both"/>
        <w:rPr>
          <w:rFonts w:ascii="Arial" w:hAnsi="Arial" w:cs="Arial"/>
        </w:rPr>
      </w:pPr>
    </w:p>
    <w:p w14:paraId="66AC7560" w14:textId="6C9F780B" w:rsidR="007D11DE" w:rsidRDefault="007D11DE" w:rsidP="007D11DE">
      <w:pPr>
        <w:ind w:firstLine="426"/>
        <w:jc w:val="both"/>
        <w:rPr>
          <w:rFonts w:ascii="Arial" w:hAnsi="Arial" w:cs="Arial"/>
        </w:rPr>
      </w:pPr>
      <w:r w:rsidRPr="00F15E1C">
        <w:rPr>
          <w:rFonts w:ascii="Arial" w:hAnsi="Arial" w:cs="Arial"/>
        </w:rPr>
        <w:t xml:space="preserve">5.3.6. </w:t>
      </w:r>
      <w:proofErr w:type="gramStart"/>
      <w:r w:rsidRPr="00F15E1C">
        <w:rPr>
          <w:rFonts w:ascii="Arial" w:hAnsi="Arial" w:cs="Arial"/>
        </w:rPr>
        <w:t>pessoa</w:t>
      </w:r>
      <w:proofErr w:type="gramEnd"/>
      <w:r w:rsidRPr="00F15E1C">
        <w:rPr>
          <w:rFonts w:ascii="Arial" w:hAnsi="Arial" w:cs="Arial"/>
        </w:rPr>
        <w:t xml:space="preserve"> física ou jurídica que, nos 5 (cinco) anos </w:t>
      </w:r>
      <w:r w:rsidR="00544A8A">
        <w:rPr>
          <w:rFonts w:ascii="Arial" w:hAnsi="Arial" w:cs="Arial"/>
        </w:rPr>
        <w:t>anteriores</w:t>
      </w:r>
      <w:r w:rsidRPr="00F15E1C">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11FCD87" w14:textId="77777777" w:rsidR="007D11DE" w:rsidRDefault="007D11DE" w:rsidP="007D11DE">
      <w:pPr>
        <w:ind w:firstLine="426"/>
        <w:jc w:val="both"/>
        <w:rPr>
          <w:rFonts w:ascii="Arial" w:hAnsi="Arial" w:cs="Arial"/>
        </w:rPr>
      </w:pPr>
    </w:p>
    <w:p w14:paraId="3C1C6BDD" w14:textId="77777777" w:rsidR="007D11DE" w:rsidRPr="00775583" w:rsidRDefault="007D11DE" w:rsidP="007D11DE">
      <w:pPr>
        <w:ind w:firstLine="426"/>
        <w:jc w:val="both"/>
        <w:rPr>
          <w:rFonts w:ascii="Arial" w:hAnsi="Arial" w:cs="Arial"/>
        </w:rPr>
      </w:pPr>
      <w:r w:rsidRPr="00775583">
        <w:rPr>
          <w:rFonts w:ascii="Arial" w:hAnsi="Arial" w:cs="Arial"/>
        </w:rPr>
        <w:t xml:space="preserve">5.4. No caso de participação de consórcios, deverá ser observado o atendimento às condições previstas no artigo 15 da Lei Federal nº 14.133/21 e, em especial, às seguintes regras: </w:t>
      </w:r>
    </w:p>
    <w:p w14:paraId="2962E37D" w14:textId="77777777" w:rsidR="007D11DE" w:rsidRPr="00775583" w:rsidRDefault="007D11DE" w:rsidP="007D11DE">
      <w:pPr>
        <w:ind w:firstLine="426"/>
        <w:jc w:val="both"/>
        <w:rPr>
          <w:rFonts w:ascii="Arial" w:hAnsi="Arial" w:cs="Arial"/>
        </w:rPr>
      </w:pPr>
    </w:p>
    <w:p w14:paraId="51BE0E6C" w14:textId="77777777" w:rsidR="007D11DE" w:rsidRPr="00775583" w:rsidRDefault="007D11DE" w:rsidP="007D11DE">
      <w:pPr>
        <w:ind w:firstLine="426"/>
        <w:jc w:val="both"/>
        <w:rPr>
          <w:rFonts w:ascii="Arial" w:hAnsi="Arial" w:cs="Arial"/>
        </w:rPr>
      </w:pPr>
      <w:r w:rsidRPr="00775583">
        <w:rPr>
          <w:rFonts w:ascii="Arial" w:hAnsi="Arial" w:cs="Arial"/>
        </w:rPr>
        <w:t>5.4.1. Comprovação do compromisso público ou particular de constituição do consórcio, subscrito pelos consorciados;</w:t>
      </w:r>
    </w:p>
    <w:p w14:paraId="033C212D" w14:textId="77777777" w:rsidR="007D11DE" w:rsidRPr="00775583" w:rsidRDefault="007D11DE" w:rsidP="007D11DE">
      <w:pPr>
        <w:ind w:firstLine="426"/>
        <w:jc w:val="both"/>
        <w:rPr>
          <w:rFonts w:ascii="Arial" w:hAnsi="Arial" w:cs="Arial"/>
        </w:rPr>
      </w:pPr>
    </w:p>
    <w:p w14:paraId="34D169F4" w14:textId="77777777" w:rsidR="007D11DE" w:rsidRPr="00775583" w:rsidRDefault="007D11DE" w:rsidP="007D11DE">
      <w:pPr>
        <w:ind w:firstLine="426"/>
        <w:jc w:val="both"/>
        <w:rPr>
          <w:rFonts w:ascii="Arial" w:hAnsi="Arial" w:cs="Arial"/>
        </w:rPr>
      </w:pPr>
      <w:r w:rsidRPr="00775583">
        <w:rPr>
          <w:rFonts w:ascii="Arial" w:hAnsi="Arial" w:cs="Arial"/>
        </w:rPr>
        <w:t>5.4.2. Indicação da empresa líder do consórcio, que será responsável por sua representação perante a Administração;</w:t>
      </w:r>
    </w:p>
    <w:p w14:paraId="60DA8EBB" w14:textId="77777777" w:rsidR="007D11DE" w:rsidRPr="00775583" w:rsidRDefault="007D11DE" w:rsidP="007D11DE">
      <w:pPr>
        <w:ind w:firstLine="426"/>
        <w:jc w:val="both"/>
        <w:rPr>
          <w:rFonts w:ascii="Arial" w:hAnsi="Arial" w:cs="Arial"/>
        </w:rPr>
      </w:pPr>
    </w:p>
    <w:p w14:paraId="3BA28BA7" w14:textId="77777777" w:rsidR="007D11DE" w:rsidRPr="00775583" w:rsidRDefault="007D11DE" w:rsidP="007D11DE">
      <w:pPr>
        <w:ind w:firstLine="426"/>
        <w:jc w:val="both"/>
        <w:rPr>
          <w:rFonts w:ascii="Arial" w:hAnsi="Arial" w:cs="Arial"/>
        </w:rPr>
      </w:pPr>
      <w:r w:rsidRPr="00775583">
        <w:rPr>
          <w:rFonts w:ascii="Arial" w:hAnsi="Arial" w:cs="Arial"/>
        </w:rPr>
        <w:t>5.4.3. Admissão, para efeito de habilitação técnica, do somatório dos quantitativos de cada consorciado e, para efeito de habilitação econômico-financeira, do somatório dos valores de cada consorciado;</w:t>
      </w:r>
    </w:p>
    <w:p w14:paraId="65D458D6" w14:textId="77777777" w:rsidR="007D11DE" w:rsidRPr="00775583" w:rsidRDefault="007D11DE" w:rsidP="007D11DE">
      <w:pPr>
        <w:ind w:firstLine="426"/>
        <w:jc w:val="both"/>
        <w:rPr>
          <w:rFonts w:ascii="Arial" w:hAnsi="Arial" w:cs="Arial"/>
        </w:rPr>
      </w:pPr>
    </w:p>
    <w:p w14:paraId="1E60FB69" w14:textId="77777777" w:rsidR="007D11DE" w:rsidRPr="00775583" w:rsidRDefault="007D11DE" w:rsidP="007D11DE">
      <w:pPr>
        <w:ind w:firstLine="426"/>
        <w:jc w:val="both"/>
        <w:rPr>
          <w:rFonts w:ascii="Arial" w:hAnsi="Arial" w:cs="Arial"/>
        </w:rPr>
      </w:pPr>
      <w:r w:rsidRPr="00775583">
        <w:rPr>
          <w:rFonts w:ascii="Arial" w:hAnsi="Arial" w:cs="Arial"/>
        </w:rPr>
        <w:t>5.4.4. Responsabilidade solidária dos integrantes pelos atos praticados em consórcio, tanto na fase de licitação quanto na de execução do contrato.</w:t>
      </w:r>
    </w:p>
    <w:p w14:paraId="0999B3AE" w14:textId="77777777" w:rsidR="007D11DE" w:rsidRPr="00775583" w:rsidRDefault="007D11DE" w:rsidP="007D11DE">
      <w:pPr>
        <w:ind w:firstLine="426"/>
        <w:jc w:val="both"/>
        <w:rPr>
          <w:rFonts w:ascii="Arial" w:hAnsi="Arial" w:cs="Arial"/>
        </w:rPr>
      </w:pPr>
    </w:p>
    <w:p w14:paraId="688EC717" w14:textId="77777777" w:rsidR="007D11DE" w:rsidRPr="00775583" w:rsidRDefault="007D11DE" w:rsidP="007D11DE">
      <w:pPr>
        <w:ind w:firstLine="426"/>
        <w:jc w:val="both"/>
        <w:rPr>
          <w:rFonts w:ascii="Arial" w:hAnsi="Arial" w:cs="Arial"/>
        </w:rPr>
      </w:pPr>
      <w:r w:rsidRPr="00775583">
        <w:rPr>
          <w:rFonts w:ascii="Arial" w:hAnsi="Arial" w:cs="Arial"/>
        </w:rPr>
        <w:t xml:space="preserve">5.4.5. Procuração das consorciadas, outorgando à empresa líder poderes para representá-las perante a Contratante, em juízo ou fora dele. </w:t>
      </w:r>
    </w:p>
    <w:p w14:paraId="4878B5FD" w14:textId="77777777" w:rsidR="007D11DE" w:rsidRPr="00775583" w:rsidRDefault="007D11DE" w:rsidP="007D11DE">
      <w:pPr>
        <w:ind w:firstLine="426"/>
        <w:jc w:val="both"/>
        <w:rPr>
          <w:rFonts w:ascii="Arial" w:hAnsi="Arial" w:cs="Arial"/>
        </w:rPr>
      </w:pPr>
    </w:p>
    <w:p w14:paraId="59EA95AF" w14:textId="77777777" w:rsidR="007D11DE" w:rsidRPr="00F15E1C" w:rsidRDefault="007D11DE" w:rsidP="007D11DE">
      <w:pPr>
        <w:ind w:firstLine="426"/>
        <w:jc w:val="both"/>
        <w:rPr>
          <w:rFonts w:ascii="Arial" w:hAnsi="Arial" w:cs="Arial"/>
        </w:rPr>
      </w:pPr>
      <w:r w:rsidRPr="00775583">
        <w:rPr>
          <w:rFonts w:ascii="Arial" w:hAnsi="Arial" w:cs="Arial"/>
        </w:rPr>
        <w:t>5.4.6. É vedada a participação de empresa consorciada no presente certame, através de mais de um consórcio ou isoladamente.</w:t>
      </w:r>
    </w:p>
    <w:p w14:paraId="177D2E32" w14:textId="77777777" w:rsidR="007D11DE" w:rsidRPr="00F15E1C" w:rsidRDefault="007D11DE" w:rsidP="007D11DE">
      <w:pPr>
        <w:ind w:firstLine="426"/>
        <w:jc w:val="both"/>
        <w:rPr>
          <w:rFonts w:ascii="Arial" w:hAnsi="Arial" w:cs="Arial"/>
        </w:rPr>
      </w:pPr>
    </w:p>
    <w:p w14:paraId="386202EA" w14:textId="77777777" w:rsidR="007D11DE" w:rsidRPr="00FF759D" w:rsidRDefault="007D11DE" w:rsidP="007D11DE">
      <w:pPr>
        <w:ind w:firstLine="426"/>
        <w:jc w:val="both"/>
        <w:rPr>
          <w:rFonts w:ascii="Arial" w:hAnsi="Arial" w:cs="Arial"/>
          <w:b/>
        </w:rPr>
      </w:pPr>
      <w:r w:rsidRPr="00FF759D">
        <w:rPr>
          <w:rFonts w:ascii="Arial" w:hAnsi="Arial" w:cs="Arial"/>
          <w:b/>
        </w:rPr>
        <w:t>6. CREDENCIAMENTO NO APLICATIVO LICITAÇÕES</w:t>
      </w:r>
    </w:p>
    <w:p w14:paraId="2316A12D" w14:textId="77777777" w:rsidR="007D11DE" w:rsidRPr="00F15E1C" w:rsidRDefault="007D11DE" w:rsidP="007D11DE">
      <w:pPr>
        <w:ind w:firstLine="426"/>
        <w:jc w:val="both"/>
        <w:rPr>
          <w:rFonts w:ascii="Arial" w:hAnsi="Arial" w:cs="Arial"/>
        </w:rPr>
      </w:pPr>
    </w:p>
    <w:p w14:paraId="363210D7" w14:textId="77777777" w:rsidR="007D11DE" w:rsidRPr="00F15E1C" w:rsidRDefault="007D11DE" w:rsidP="007D11DE">
      <w:pPr>
        <w:ind w:firstLine="426"/>
        <w:jc w:val="both"/>
        <w:rPr>
          <w:rFonts w:ascii="Arial" w:hAnsi="Arial" w:cs="Arial"/>
        </w:rPr>
      </w:pPr>
      <w:r w:rsidRPr="00F15E1C">
        <w:rPr>
          <w:rFonts w:ascii="Arial" w:hAnsi="Arial" w:cs="Arial"/>
        </w:rPr>
        <w:t xml:space="preserve">6.1. Para acesso ao sistema eletrônico, os interessados que desejarem participar da Concorrência deverão se cadastrar no “BNC”, para obtenção do </w:t>
      </w:r>
      <w:proofErr w:type="spellStart"/>
      <w:r w:rsidRPr="00F15E1C">
        <w:rPr>
          <w:rFonts w:ascii="Arial" w:hAnsi="Arial" w:cs="Arial"/>
        </w:rPr>
        <w:t>login</w:t>
      </w:r>
      <w:proofErr w:type="spellEnd"/>
      <w:r w:rsidRPr="00F15E1C">
        <w:rPr>
          <w:rFonts w:ascii="Arial" w:hAnsi="Arial" w:cs="Arial"/>
        </w:rPr>
        <w:t xml:space="preserve"> de usuário e senha pessoal (intransferíveis), através do endereço eletrônico </w:t>
      </w:r>
      <w:hyperlink r:id="rId18" w:history="1">
        <w:r w:rsidRPr="00F15E1C">
          <w:rPr>
            <w:rFonts w:ascii="Arial" w:hAnsi="Arial" w:cs="Arial"/>
          </w:rPr>
          <w:t>https://bnccompras.com/Home/Login</w:t>
        </w:r>
      </w:hyperlink>
      <w:r w:rsidRPr="00F15E1C">
        <w:rPr>
          <w:rFonts w:ascii="Arial" w:hAnsi="Arial" w:cs="Arial"/>
        </w:rPr>
        <w:t>.</w:t>
      </w:r>
    </w:p>
    <w:p w14:paraId="39BCEB9C" w14:textId="77777777" w:rsidR="007D11DE" w:rsidRPr="00F15E1C" w:rsidRDefault="007D11DE" w:rsidP="007D11DE">
      <w:pPr>
        <w:ind w:firstLine="426"/>
        <w:jc w:val="both"/>
        <w:rPr>
          <w:rFonts w:ascii="Arial" w:hAnsi="Arial" w:cs="Arial"/>
        </w:rPr>
      </w:pPr>
    </w:p>
    <w:p w14:paraId="1FA7A1E8" w14:textId="77777777" w:rsidR="007D11DE" w:rsidRPr="00F15E1C" w:rsidRDefault="007D11DE" w:rsidP="007D11DE">
      <w:pPr>
        <w:ind w:firstLine="426"/>
        <w:jc w:val="both"/>
        <w:rPr>
          <w:rFonts w:ascii="Arial" w:hAnsi="Arial" w:cs="Arial"/>
        </w:rPr>
      </w:pPr>
      <w:r w:rsidRPr="00F15E1C">
        <w:rPr>
          <w:rFonts w:ascii="Arial" w:hAnsi="Arial" w:cs="Arial"/>
        </w:rPr>
        <w:t xml:space="preserve">6.2. O </w:t>
      </w:r>
      <w:proofErr w:type="spellStart"/>
      <w:r w:rsidRPr="00F15E1C">
        <w:rPr>
          <w:rFonts w:ascii="Arial" w:hAnsi="Arial" w:cs="Arial"/>
        </w:rPr>
        <w:t>login</w:t>
      </w:r>
      <w:proofErr w:type="spellEnd"/>
      <w:r w:rsidRPr="00F15E1C">
        <w:rPr>
          <w:rFonts w:ascii="Arial" w:hAnsi="Arial" w:cs="Arial"/>
        </w:rPr>
        <w:t xml:space="preserve"> de usuário e a senha poderão ser utilizadas em qualquer Concorrência Eletrônica, salvo quando canceladas por solicitação do credenciado ou por iniciativa da Prefeitura do Município de Piracicaba, devidamente justificada.</w:t>
      </w:r>
    </w:p>
    <w:p w14:paraId="7CFAF9C6" w14:textId="77777777" w:rsidR="007D11DE" w:rsidRPr="00F15E1C" w:rsidRDefault="007D11DE" w:rsidP="007D11DE">
      <w:pPr>
        <w:ind w:firstLine="426"/>
        <w:jc w:val="both"/>
        <w:rPr>
          <w:rFonts w:ascii="Arial" w:hAnsi="Arial" w:cs="Arial"/>
        </w:rPr>
      </w:pPr>
    </w:p>
    <w:p w14:paraId="434D1F7C" w14:textId="77777777" w:rsidR="007D11DE" w:rsidRPr="00F15E1C" w:rsidRDefault="007D11DE" w:rsidP="007D11DE">
      <w:pPr>
        <w:ind w:firstLine="426"/>
        <w:jc w:val="both"/>
        <w:rPr>
          <w:rFonts w:ascii="Arial" w:hAnsi="Arial" w:cs="Arial"/>
        </w:rPr>
      </w:pPr>
      <w:r w:rsidRPr="00F15E1C">
        <w:rPr>
          <w:rFonts w:ascii="Arial" w:hAnsi="Arial" w:cs="Arial"/>
        </w:rPr>
        <w:t>6.3.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00BDA9F3" w14:textId="77777777" w:rsidR="007D11DE" w:rsidRPr="00F15E1C" w:rsidRDefault="007D11DE" w:rsidP="007D11DE">
      <w:pPr>
        <w:ind w:firstLine="426"/>
        <w:jc w:val="both"/>
        <w:rPr>
          <w:rFonts w:ascii="Arial" w:hAnsi="Arial" w:cs="Arial"/>
        </w:rPr>
      </w:pPr>
    </w:p>
    <w:p w14:paraId="072D70D9" w14:textId="77777777" w:rsidR="007D11DE" w:rsidRPr="00F15E1C" w:rsidRDefault="007D11DE" w:rsidP="007D11DE">
      <w:pPr>
        <w:ind w:firstLine="426"/>
        <w:jc w:val="both"/>
        <w:rPr>
          <w:rFonts w:ascii="Arial" w:hAnsi="Arial" w:cs="Arial"/>
        </w:rPr>
      </w:pPr>
      <w:r w:rsidRPr="00F15E1C">
        <w:rPr>
          <w:rFonts w:ascii="Arial" w:hAnsi="Arial" w:cs="Arial"/>
        </w:rPr>
        <w:lastRenderedPageBreak/>
        <w:t>6.4. O credenciamento da licitante e de seu representante legal junto ao sistema eletrônico implica em responsabilidade legal pelos seus atos praticados e a presunção de capacidade técnica para a realização das transações inerentes ao Concorrência Eletrônica.</w:t>
      </w:r>
    </w:p>
    <w:p w14:paraId="754EF6B1" w14:textId="77777777" w:rsidR="007D11DE" w:rsidRPr="00F15E1C" w:rsidRDefault="007D11DE" w:rsidP="007D11DE">
      <w:pPr>
        <w:ind w:firstLine="426"/>
        <w:jc w:val="both"/>
        <w:rPr>
          <w:rFonts w:ascii="Arial" w:hAnsi="Arial" w:cs="Arial"/>
        </w:rPr>
      </w:pPr>
    </w:p>
    <w:p w14:paraId="0BC8924E" w14:textId="77777777" w:rsidR="007D11DE" w:rsidRPr="00F15E1C" w:rsidRDefault="007D11DE" w:rsidP="007D11DE">
      <w:pPr>
        <w:ind w:firstLine="426"/>
        <w:jc w:val="both"/>
        <w:rPr>
          <w:rFonts w:ascii="Arial" w:hAnsi="Arial" w:cs="Arial"/>
          <w:b/>
        </w:rPr>
      </w:pPr>
      <w:r w:rsidRPr="00F15E1C">
        <w:rPr>
          <w:rFonts w:ascii="Arial" w:hAnsi="Arial" w:cs="Arial"/>
          <w:b/>
        </w:rPr>
        <w:t>7. PARTICIPAÇÃO</w:t>
      </w:r>
    </w:p>
    <w:p w14:paraId="28A172FC" w14:textId="77777777" w:rsidR="007D11DE" w:rsidRPr="00F15E1C" w:rsidRDefault="007D11DE" w:rsidP="007D11DE">
      <w:pPr>
        <w:ind w:firstLine="426"/>
        <w:jc w:val="both"/>
        <w:rPr>
          <w:rFonts w:ascii="Arial" w:hAnsi="Arial" w:cs="Arial"/>
        </w:rPr>
      </w:pPr>
    </w:p>
    <w:p w14:paraId="54C4ED4F" w14:textId="77777777" w:rsidR="007D11DE" w:rsidRPr="00F15E1C" w:rsidRDefault="007D11DE" w:rsidP="007D11DE">
      <w:pPr>
        <w:ind w:firstLine="426"/>
        <w:jc w:val="both"/>
        <w:rPr>
          <w:rFonts w:ascii="Arial" w:hAnsi="Arial" w:cs="Arial"/>
        </w:rPr>
      </w:pPr>
      <w:r w:rsidRPr="00F15E1C">
        <w:rPr>
          <w:rFonts w:ascii="Arial" w:hAnsi="Arial" w:cs="Arial"/>
        </w:rPr>
        <w:t xml:space="preserve">7.1. A participação na Concorrência Eletrônica se dará por meio da digitação da senha pessoal e intransferível pertencente ao representante credenciado e com o subsequente encaminhamento de sua proposta de preços, exclusivamente por meio do sistema eletrônico, através da página inicial do site </w:t>
      </w:r>
      <w:hyperlink r:id="rId19" w:history="1">
        <w:r w:rsidRPr="00F15E1C">
          <w:rPr>
            <w:rFonts w:ascii="Arial" w:hAnsi="Arial" w:cs="Arial"/>
          </w:rPr>
          <w:t>https://bnccompras.com/Home/Login</w:t>
        </w:r>
      </w:hyperlink>
      <w:r w:rsidRPr="00F15E1C">
        <w:rPr>
          <w:rFonts w:ascii="Arial" w:hAnsi="Arial" w:cs="Arial"/>
        </w:rPr>
        <w:t>, observados data e horário limite estabelecidos neste Edital.</w:t>
      </w:r>
    </w:p>
    <w:p w14:paraId="21D0DFA5" w14:textId="77777777" w:rsidR="007D11DE" w:rsidRPr="00F15E1C" w:rsidRDefault="007D11DE" w:rsidP="007D11DE">
      <w:pPr>
        <w:ind w:firstLine="426"/>
        <w:jc w:val="both"/>
        <w:rPr>
          <w:rFonts w:ascii="Arial" w:hAnsi="Arial" w:cs="Arial"/>
        </w:rPr>
      </w:pPr>
    </w:p>
    <w:p w14:paraId="65207EA7" w14:textId="77777777" w:rsidR="007D11DE" w:rsidRPr="00F15E1C" w:rsidRDefault="007D11DE" w:rsidP="007D11DE">
      <w:pPr>
        <w:ind w:firstLine="426"/>
        <w:jc w:val="both"/>
        <w:rPr>
          <w:rFonts w:ascii="Arial" w:hAnsi="Arial" w:cs="Arial"/>
        </w:rPr>
      </w:pPr>
      <w:r w:rsidRPr="00F15E1C">
        <w:rPr>
          <w:rFonts w:ascii="Arial" w:hAnsi="Arial" w:cs="Arial"/>
        </w:rPr>
        <w:t>7.2. Caberá a licitante acompanhar as operações no sistema eletrônico durante a sessão pública da Concorrência, ficando responsável pelo ônus decorrente da perda dos negócios diante da inobservância de quaisquer mensagens emitidas pelo sistema ou de sua desconexão.</w:t>
      </w:r>
    </w:p>
    <w:p w14:paraId="2AA7B1F9" w14:textId="77777777" w:rsidR="007D11DE" w:rsidRPr="00F15E1C" w:rsidRDefault="007D11DE" w:rsidP="007D11DE">
      <w:pPr>
        <w:ind w:firstLine="426"/>
        <w:jc w:val="both"/>
        <w:rPr>
          <w:rFonts w:ascii="Arial" w:hAnsi="Arial" w:cs="Arial"/>
        </w:rPr>
      </w:pPr>
    </w:p>
    <w:p w14:paraId="7E63671C" w14:textId="77777777" w:rsidR="007D11DE" w:rsidRPr="00F15E1C" w:rsidRDefault="007D11DE" w:rsidP="007D11DE">
      <w:pPr>
        <w:ind w:firstLine="426"/>
        <w:jc w:val="both"/>
        <w:rPr>
          <w:rFonts w:ascii="Arial" w:hAnsi="Arial" w:cs="Arial"/>
        </w:rPr>
      </w:pPr>
      <w:r w:rsidRPr="00F15E1C">
        <w:rPr>
          <w:rFonts w:ascii="Arial" w:hAnsi="Arial" w:cs="Arial"/>
        </w:rPr>
        <w:t xml:space="preserve">7.3. No caso de desconexão </w:t>
      </w:r>
      <w:proofErr w:type="gramStart"/>
      <w:r w:rsidRPr="00F15E1C">
        <w:rPr>
          <w:rFonts w:ascii="Arial" w:hAnsi="Arial" w:cs="Arial"/>
        </w:rPr>
        <w:t>d</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no decorrer da etapa competitiva da Concorrência, o sistema eletrônico poderá permanecer acessível às licitantes para a recepção dos lances, retornando </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quando possível, sua atuação no certame sem prejuízo dos demais atos já praticados.</w:t>
      </w:r>
    </w:p>
    <w:p w14:paraId="46778C37" w14:textId="77777777" w:rsidR="007D11DE" w:rsidRPr="00F15E1C" w:rsidRDefault="007D11DE" w:rsidP="007D11DE">
      <w:pPr>
        <w:ind w:firstLine="426"/>
        <w:jc w:val="both"/>
        <w:rPr>
          <w:rFonts w:ascii="Arial" w:hAnsi="Arial" w:cs="Arial"/>
        </w:rPr>
      </w:pPr>
    </w:p>
    <w:p w14:paraId="734AFB4F" w14:textId="77777777" w:rsidR="007D11DE" w:rsidRPr="00F15E1C" w:rsidRDefault="007D11DE" w:rsidP="007D11DE">
      <w:pPr>
        <w:ind w:firstLine="426"/>
        <w:jc w:val="both"/>
        <w:rPr>
          <w:rFonts w:ascii="Arial" w:hAnsi="Arial" w:cs="Arial"/>
        </w:rPr>
      </w:pPr>
      <w:r w:rsidRPr="00F15E1C">
        <w:rPr>
          <w:rFonts w:ascii="Arial" w:hAnsi="Arial" w:cs="Arial"/>
        </w:rPr>
        <w:t>7.4. Quando a desconexão persistir por tempo superior a 10 (dez) minutos, a sessão do Concorrência será suspensa, retornando somente após comunicação expressa as licitantes.</w:t>
      </w:r>
    </w:p>
    <w:p w14:paraId="1E980408" w14:textId="77777777" w:rsidR="007D11DE" w:rsidRPr="00F15E1C" w:rsidRDefault="007D11DE" w:rsidP="007D11DE">
      <w:pPr>
        <w:ind w:firstLine="426"/>
        <w:jc w:val="both"/>
        <w:rPr>
          <w:rFonts w:ascii="Arial" w:hAnsi="Arial" w:cs="Arial"/>
        </w:rPr>
      </w:pPr>
    </w:p>
    <w:p w14:paraId="48DF63F9" w14:textId="77777777" w:rsidR="007D11DE" w:rsidRPr="00F15E1C" w:rsidRDefault="007D11DE" w:rsidP="007D11DE">
      <w:pPr>
        <w:ind w:firstLine="426"/>
        <w:jc w:val="both"/>
        <w:rPr>
          <w:rFonts w:ascii="Arial" w:hAnsi="Arial" w:cs="Arial"/>
          <w:b/>
        </w:rPr>
      </w:pPr>
      <w:r w:rsidRPr="00F15E1C">
        <w:rPr>
          <w:rFonts w:ascii="Arial" w:hAnsi="Arial" w:cs="Arial"/>
          <w:b/>
        </w:rPr>
        <w:t>8. ENVIO DAS PROPOSTAS POR MEIO ELETRÔNICO</w:t>
      </w:r>
    </w:p>
    <w:p w14:paraId="3D0B22B8" w14:textId="77777777" w:rsidR="007D11DE" w:rsidRPr="00F15E1C" w:rsidRDefault="007D11DE" w:rsidP="007D11DE">
      <w:pPr>
        <w:ind w:firstLine="426"/>
        <w:jc w:val="both"/>
        <w:rPr>
          <w:rFonts w:ascii="Arial" w:hAnsi="Arial" w:cs="Arial"/>
        </w:rPr>
      </w:pPr>
    </w:p>
    <w:p w14:paraId="6F3FCFD2" w14:textId="77777777" w:rsidR="007D11DE" w:rsidRPr="00F15E1C" w:rsidRDefault="007D11DE" w:rsidP="007D11DE">
      <w:pPr>
        <w:ind w:firstLine="426"/>
        <w:jc w:val="both"/>
        <w:rPr>
          <w:rFonts w:ascii="Arial" w:hAnsi="Arial" w:cs="Arial"/>
        </w:rPr>
      </w:pPr>
      <w:r w:rsidRPr="00F15E1C">
        <w:rPr>
          <w:rFonts w:ascii="Arial" w:hAnsi="Arial" w:cs="Arial"/>
        </w:rPr>
        <w:t>8.1.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7E14A977" w14:textId="77777777" w:rsidR="007D11DE" w:rsidRPr="00F15E1C" w:rsidRDefault="007D11DE" w:rsidP="007D11DE">
      <w:pPr>
        <w:ind w:firstLine="426"/>
        <w:jc w:val="both"/>
        <w:rPr>
          <w:rFonts w:ascii="Arial" w:hAnsi="Arial" w:cs="Arial"/>
        </w:rPr>
      </w:pPr>
    </w:p>
    <w:p w14:paraId="79B635EF" w14:textId="77777777" w:rsidR="007D11DE" w:rsidRPr="00F15E1C" w:rsidRDefault="007D11DE" w:rsidP="007D11DE">
      <w:pPr>
        <w:ind w:firstLine="426"/>
        <w:jc w:val="both"/>
        <w:rPr>
          <w:rFonts w:ascii="Arial" w:hAnsi="Arial" w:cs="Arial"/>
        </w:rPr>
      </w:pPr>
      <w:r w:rsidRPr="00F15E1C">
        <w:rPr>
          <w:rFonts w:ascii="Arial" w:hAnsi="Arial" w:cs="Arial"/>
        </w:rPr>
        <w:t>8.2. Ao apresentar sua proposta eletrônica e ao formular lances, a licitante concorda que atenderá as especificações constantes no Termo de Referência, deste Edital.</w:t>
      </w:r>
    </w:p>
    <w:p w14:paraId="5E400DD4" w14:textId="77777777" w:rsidR="007D11DE" w:rsidRPr="00F15E1C" w:rsidRDefault="007D11DE" w:rsidP="007D11DE">
      <w:pPr>
        <w:ind w:firstLine="426"/>
        <w:jc w:val="both"/>
        <w:rPr>
          <w:rFonts w:ascii="Arial" w:hAnsi="Arial" w:cs="Arial"/>
        </w:rPr>
      </w:pPr>
    </w:p>
    <w:p w14:paraId="5A5F6F88" w14:textId="24728D3F" w:rsidR="007D11DE" w:rsidRPr="00F15E1C" w:rsidRDefault="007D11DE" w:rsidP="007D11DE">
      <w:pPr>
        <w:ind w:firstLine="426"/>
        <w:jc w:val="both"/>
        <w:rPr>
          <w:rFonts w:ascii="Arial" w:hAnsi="Arial" w:cs="Arial"/>
        </w:rPr>
      </w:pPr>
      <w:r w:rsidRPr="00F15E1C">
        <w:rPr>
          <w:rFonts w:ascii="Arial" w:hAnsi="Arial" w:cs="Arial"/>
        </w:rPr>
        <w:t>8.3. Quando solicitado, no Termo de Referência deste Edital, documentos de proposta, estes deverão ser anexados, em campo próprio no sistema, denominado “</w:t>
      </w:r>
      <w:r>
        <w:rPr>
          <w:rFonts w:ascii="Arial" w:hAnsi="Arial" w:cs="Arial"/>
        </w:rPr>
        <w:t>Documentos Complementares</w:t>
      </w:r>
      <w:r w:rsidRPr="00F15E1C">
        <w:rPr>
          <w:rFonts w:ascii="Arial" w:hAnsi="Arial" w:cs="Arial"/>
        </w:rPr>
        <w:t>”</w:t>
      </w:r>
      <w:r w:rsidR="00373223">
        <w:rPr>
          <w:rFonts w:ascii="Arial" w:hAnsi="Arial" w:cs="Arial"/>
        </w:rPr>
        <w:t>, após a sessão de disputa de preços.</w:t>
      </w:r>
    </w:p>
    <w:p w14:paraId="1A46955E" w14:textId="77777777" w:rsidR="007D11DE" w:rsidRPr="00F15E1C" w:rsidRDefault="007D11DE" w:rsidP="007D11DE">
      <w:pPr>
        <w:ind w:firstLine="426"/>
        <w:jc w:val="both"/>
        <w:rPr>
          <w:rFonts w:ascii="Arial" w:hAnsi="Arial" w:cs="Arial"/>
        </w:rPr>
      </w:pPr>
    </w:p>
    <w:p w14:paraId="20DCEC46" w14:textId="77777777" w:rsidR="007D11DE" w:rsidRPr="00F15E1C" w:rsidRDefault="007D11DE" w:rsidP="007D11DE">
      <w:pPr>
        <w:ind w:firstLine="426"/>
        <w:jc w:val="both"/>
        <w:rPr>
          <w:rFonts w:ascii="Arial" w:hAnsi="Arial" w:cs="Arial"/>
        </w:rPr>
      </w:pPr>
      <w:r w:rsidRPr="00F15E1C">
        <w:rPr>
          <w:rFonts w:ascii="Arial" w:hAnsi="Arial" w:cs="Arial"/>
        </w:rPr>
        <w:t xml:space="preserve">8.3.1. Referidos documentos somente serão disponibilizados para avaliação </w:t>
      </w:r>
      <w:proofErr w:type="gramStart"/>
      <w:r w:rsidRPr="00F15E1C">
        <w:rPr>
          <w:rFonts w:ascii="Arial" w:hAnsi="Arial" w:cs="Arial"/>
        </w:rPr>
        <w:t>d</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e Equipe Técnica da Unidade Requisitante após o encerramento da etapa de lances.</w:t>
      </w:r>
    </w:p>
    <w:p w14:paraId="56610AF3" w14:textId="77777777" w:rsidR="007D11DE" w:rsidRPr="00F15E1C" w:rsidRDefault="007D11DE" w:rsidP="007D11DE">
      <w:pPr>
        <w:ind w:firstLine="426"/>
        <w:jc w:val="both"/>
        <w:rPr>
          <w:rFonts w:ascii="Arial" w:hAnsi="Arial" w:cs="Arial"/>
        </w:rPr>
      </w:pPr>
    </w:p>
    <w:p w14:paraId="0CE8BD72" w14:textId="54DBF73A" w:rsidR="007D11DE" w:rsidRPr="00F15E1C" w:rsidRDefault="007D11DE" w:rsidP="007D11DE">
      <w:pPr>
        <w:ind w:firstLine="426"/>
        <w:jc w:val="both"/>
        <w:rPr>
          <w:rFonts w:ascii="Arial" w:hAnsi="Arial" w:cs="Arial"/>
        </w:rPr>
      </w:pPr>
      <w:r w:rsidRPr="00F15E1C">
        <w:rPr>
          <w:rFonts w:ascii="Arial" w:hAnsi="Arial" w:cs="Arial"/>
        </w:rPr>
        <w:t>8.</w:t>
      </w:r>
      <w:r w:rsidR="00775583">
        <w:rPr>
          <w:rFonts w:ascii="Arial" w:hAnsi="Arial" w:cs="Arial"/>
        </w:rPr>
        <w:t>4</w:t>
      </w:r>
      <w:r w:rsidRPr="00F15E1C">
        <w:rPr>
          <w:rFonts w:ascii="Arial" w:hAnsi="Arial" w:cs="Arial"/>
        </w:rPr>
        <w:t>. Os preços deverão ser cotados em moeda corrente nacional, devendo estar incluso, além dos lucros, todos os custos diretos e indiretos, como por exemplo: salários, alimentação, materiais, mão-de-obra, equipamentos, transportes e combustível, seguros, encargos sociais, previdenciários e trabalhistas, segurança e medicina do trabalho, limpeza do local, durante a execução dos serviços, benefícios, tributos, uniformes, estadas e quaisquer outras despesas direta ou indiretamente relacionadas com a execução total dos serviços, bem como em relação à garantia posterior a instalação.</w:t>
      </w:r>
    </w:p>
    <w:p w14:paraId="57B86B12" w14:textId="77777777" w:rsidR="007D11DE" w:rsidRPr="00F15E1C" w:rsidRDefault="007D11DE" w:rsidP="007D11DE">
      <w:pPr>
        <w:ind w:firstLine="426"/>
        <w:jc w:val="both"/>
        <w:rPr>
          <w:rFonts w:ascii="Arial" w:hAnsi="Arial" w:cs="Arial"/>
        </w:rPr>
      </w:pPr>
    </w:p>
    <w:p w14:paraId="58F07544" w14:textId="24B8CB3D" w:rsidR="007D11DE" w:rsidRPr="00F15E1C" w:rsidRDefault="007D11DE" w:rsidP="007D11DE">
      <w:pPr>
        <w:ind w:firstLine="426"/>
        <w:jc w:val="both"/>
        <w:rPr>
          <w:rFonts w:ascii="Arial" w:hAnsi="Arial" w:cs="Arial"/>
        </w:rPr>
      </w:pPr>
      <w:r w:rsidRPr="00F15E1C">
        <w:rPr>
          <w:rFonts w:ascii="Arial" w:hAnsi="Arial" w:cs="Arial"/>
        </w:rPr>
        <w:t>8.</w:t>
      </w:r>
      <w:r w:rsidR="00775583">
        <w:rPr>
          <w:rFonts w:ascii="Arial" w:hAnsi="Arial" w:cs="Arial"/>
        </w:rPr>
        <w:t>5</w:t>
      </w:r>
      <w:r w:rsidRPr="00F15E1C">
        <w:rPr>
          <w:rFonts w:ascii="Arial" w:hAnsi="Arial" w:cs="Arial"/>
        </w:rPr>
        <w:t>. Ao encaminhar a proposta eletrônica, o fornecedor obrigatoriamente deverá lançar sua proposta pelo preço global.</w:t>
      </w:r>
    </w:p>
    <w:p w14:paraId="1BCFA8D7" w14:textId="77777777" w:rsidR="007D11DE" w:rsidRPr="00F15E1C" w:rsidRDefault="007D11DE" w:rsidP="007D11DE">
      <w:pPr>
        <w:ind w:firstLine="426"/>
        <w:jc w:val="both"/>
        <w:rPr>
          <w:rFonts w:ascii="Arial" w:hAnsi="Arial" w:cs="Arial"/>
        </w:rPr>
      </w:pPr>
    </w:p>
    <w:p w14:paraId="088D129B" w14:textId="7D55DEC2" w:rsidR="007D11DE" w:rsidRPr="00F15E1C" w:rsidRDefault="007D11DE" w:rsidP="007D11DE">
      <w:pPr>
        <w:ind w:firstLine="426"/>
        <w:jc w:val="both"/>
        <w:rPr>
          <w:rFonts w:ascii="Arial" w:hAnsi="Arial" w:cs="Arial"/>
        </w:rPr>
      </w:pPr>
      <w:r w:rsidRPr="00F15E1C">
        <w:rPr>
          <w:rFonts w:ascii="Arial" w:hAnsi="Arial" w:cs="Arial"/>
        </w:rPr>
        <w:t>8.</w:t>
      </w:r>
      <w:bookmarkStart w:id="1" w:name="_Hlk132709181"/>
      <w:r w:rsidR="00775583">
        <w:rPr>
          <w:rFonts w:ascii="Arial" w:hAnsi="Arial" w:cs="Arial"/>
        </w:rPr>
        <w:t>6</w:t>
      </w:r>
      <w:r w:rsidRPr="00F15E1C">
        <w:rPr>
          <w:rFonts w:ascii="Arial" w:hAnsi="Arial" w:cs="Arial"/>
        </w:rPr>
        <w:t>.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bookmarkEnd w:id="1"/>
      <w:r w:rsidRPr="00F15E1C">
        <w:rPr>
          <w:rFonts w:ascii="Arial" w:hAnsi="Arial" w:cs="Arial"/>
        </w:rPr>
        <w:t>.</w:t>
      </w:r>
    </w:p>
    <w:p w14:paraId="270F7743" w14:textId="77777777" w:rsidR="007D11DE" w:rsidRPr="00F15E1C" w:rsidRDefault="007D11DE" w:rsidP="007D11DE">
      <w:pPr>
        <w:ind w:firstLine="426"/>
        <w:jc w:val="both"/>
        <w:rPr>
          <w:rFonts w:ascii="Arial" w:hAnsi="Arial" w:cs="Arial"/>
        </w:rPr>
      </w:pPr>
    </w:p>
    <w:p w14:paraId="175F0C99" w14:textId="78D452A8" w:rsidR="007D11DE" w:rsidRPr="00F15E1C" w:rsidRDefault="007D11DE" w:rsidP="007D11DE">
      <w:pPr>
        <w:ind w:firstLine="426"/>
        <w:jc w:val="both"/>
        <w:rPr>
          <w:rFonts w:ascii="Arial" w:hAnsi="Arial" w:cs="Arial"/>
        </w:rPr>
      </w:pPr>
      <w:r w:rsidRPr="00F15E1C">
        <w:rPr>
          <w:rFonts w:ascii="Arial" w:hAnsi="Arial" w:cs="Arial"/>
        </w:rPr>
        <w:t>8.</w:t>
      </w:r>
      <w:r w:rsidR="00775583">
        <w:rPr>
          <w:rFonts w:ascii="Arial" w:hAnsi="Arial" w:cs="Arial"/>
        </w:rPr>
        <w:t>6</w:t>
      </w:r>
      <w:r w:rsidRPr="00F15E1C">
        <w:rPr>
          <w:rFonts w:ascii="Arial" w:hAnsi="Arial" w:cs="Arial"/>
        </w:rPr>
        <w:t xml:space="preserve">.1. Será concedido o prazo de 1 (um) dia útil também para as empresas declaradas vencedoras posteriormente a sessão de disputa de preços, no caso de desclassificação/inabilitação realizadas após a </w:t>
      </w:r>
      <w:r w:rsidRPr="00F15E1C">
        <w:rPr>
          <w:rFonts w:ascii="Arial" w:hAnsi="Arial" w:cs="Arial"/>
        </w:rPr>
        <w:lastRenderedPageBreak/>
        <w:t>suspensão da sessão para análise de documentos. Nestes casos, as licitantes serão convocadas no próprio Sistema, através do chat.</w:t>
      </w:r>
    </w:p>
    <w:p w14:paraId="34731975" w14:textId="77777777" w:rsidR="007D11DE" w:rsidRPr="00F15E1C" w:rsidRDefault="007D11DE" w:rsidP="007D11DE">
      <w:pPr>
        <w:ind w:firstLine="426"/>
        <w:jc w:val="both"/>
        <w:rPr>
          <w:rFonts w:ascii="Arial" w:hAnsi="Arial" w:cs="Arial"/>
        </w:rPr>
      </w:pPr>
    </w:p>
    <w:p w14:paraId="3EA4691B" w14:textId="2192C58D" w:rsidR="007D11DE" w:rsidRPr="00F15E1C" w:rsidRDefault="007D11DE" w:rsidP="007D11DE">
      <w:pPr>
        <w:ind w:firstLine="426"/>
        <w:jc w:val="both"/>
        <w:rPr>
          <w:rFonts w:ascii="Arial" w:hAnsi="Arial" w:cs="Arial"/>
        </w:rPr>
      </w:pPr>
      <w:r w:rsidRPr="00F15E1C">
        <w:rPr>
          <w:rFonts w:ascii="Arial" w:hAnsi="Arial" w:cs="Arial"/>
        </w:rPr>
        <w:t>8.</w:t>
      </w:r>
      <w:r w:rsidR="00775583">
        <w:rPr>
          <w:rFonts w:ascii="Arial" w:hAnsi="Arial" w:cs="Arial"/>
        </w:rPr>
        <w:t>7</w:t>
      </w:r>
      <w:r w:rsidRPr="00F15E1C">
        <w:rPr>
          <w:rFonts w:ascii="Arial" w:hAnsi="Arial" w:cs="Arial"/>
        </w:rPr>
        <w:t>. O licitante poderá suprir ou sanear eventuais omissões ou falhas relativas ao cumprimento dos requisitos do item 8.7., mediante a apresentação de novos documentos, desde que os envie durante o prazo estabelecido no referido item.</w:t>
      </w:r>
    </w:p>
    <w:p w14:paraId="44611536" w14:textId="77777777" w:rsidR="007D11DE" w:rsidRPr="00F15E1C" w:rsidRDefault="007D11DE" w:rsidP="007D11DE">
      <w:pPr>
        <w:ind w:firstLine="426"/>
        <w:jc w:val="both"/>
        <w:rPr>
          <w:rFonts w:ascii="Arial" w:hAnsi="Arial" w:cs="Arial"/>
        </w:rPr>
      </w:pPr>
    </w:p>
    <w:p w14:paraId="5B77A1BD" w14:textId="11F38084" w:rsidR="007D11DE" w:rsidRPr="00F15E1C" w:rsidRDefault="007D11DE" w:rsidP="007D11DE">
      <w:pPr>
        <w:ind w:firstLine="426"/>
        <w:jc w:val="both"/>
        <w:rPr>
          <w:rFonts w:ascii="Arial" w:hAnsi="Arial" w:cs="Arial"/>
        </w:rPr>
      </w:pPr>
      <w:r w:rsidRPr="00F15E1C">
        <w:rPr>
          <w:rFonts w:ascii="Arial" w:hAnsi="Arial" w:cs="Arial"/>
        </w:rPr>
        <w:t>8.</w:t>
      </w:r>
      <w:r w:rsidR="00775583">
        <w:rPr>
          <w:rFonts w:ascii="Arial" w:hAnsi="Arial" w:cs="Arial"/>
        </w:rPr>
        <w:t>8</w:t>
      </w:r>
      <w:r w:rsidRPr="00F15E1C">
        <w:rPr>
          <w:rFonts w:ascii="Arial" w:hAnsi="Arial" w:cs="Arial"/>
        </w:rPr>
        <w:t>. É responsabilidade da Licitante acompanhar periodicamente o chat para verificação de concessão de prazos a ela e demais avisos, como por exemplo, sessão para manifestação de intenção de recurso.</w:t>
      </w:r>
    </w:p>
    <w:p w14:paraId="1784C9CC" w14:textId="77777777" w:rsidR="007D11DE" w:rsidRPr="00F15E1C" w:rsidRDefault="007D11DE" w:rsidP="007D11DE">
      <w:pPr>
        <w:ind w:firstLine="426"/>
        <w:jc w:val="both"/>
        <w:rPr>
          <w:rFonts w:ascii="Arial" w:hAnsi="Arial" w:cs="Arial"/>
        </w:rPr>
      </w:pPr>
    </w:p>
    <w:p w14:paraId="5C3E4D6E" w14:textId="77777777" w:rsidR="007D11DE" w:rsidRPr="00F15E1C" w:rsidRDefault="007D11DE" w:rsidP="007D11DE">
      <w:pPr>
        <w:ind w:firstLine="426"/>
        <w:jc w:val="both"/>
        <w:rPr>
          <w:rFonts w:ascii="Arial" w:hAnsi="Arial" w:cs="Arial"/>
          <w:b/>
        </w:rPr>
      </w:pPr>
      <w:r w:rsidRPr="00F15E1C">
        <w:rPr>
          <w:rFonts w:ascii="Arial" w:hAnsi="Arial" w:cs="Arial"/>
          <w:b/>
        </w:rPr>
        <w:t xml:space="preserve">9. ENVIO DA DOCUMENTAÇÃO DE HABILITAÇÃO </w:t>
      </w:r>
    </w:p>
    <w:p w14:paraId="5D2D6940" w14:textId="77777777" w:rsidR="007D11DE" w:rsidRPr="00F15E1C" w:rsidRDefault="007D11DE" w:rsidP="007D11DE">
      <w:pPr>
        <w:ind w:firstLine="426"/>
        <w:jc w:val="both"/>
        <w:rPr>
          <w:rFonts w:ascii="Arial" w:hAnsi="Arial" w:cs="Arial"/>
        </w:rPr>
      </w:pPr>
    </w:p>
    <w:p w14:paraId="322B927E" w14:textId="77777777" w:rsidR="007D11DE" w:rsidRDefault="007D11DE" w:rsidP="007D11DE">
      <w:pPr>
        <w:ind w:firstLine="426"/>
        <w:jc w:val="both"/>
        <w:rPr>
          <w:rFonts w:ascii="Arial" w:hAnsi="Arial" w:cs="Arial"/>
          <w:kern w:val="2"/>
        </w:rPr>
      </w:pPr>
      <w:r>
        <w:rPr>
          <w:rFonts w:ascii="Arial" w:hAnsi="Arial" w:cs="Arial"/>
        </w:rPr>
        <w:t>9.1. Encerrada a etapa de negociação, a licitante declarada vencedora deverá, no prazo máximo de 1 (um) dia útil, obrigatoriamente, anexar no sistema eletrônico, no campo denominado “Documentos Complementares”, os documentos exigidos para habilitação, NA FORMA DIGITALIZADA, sob pena de inabilitação pelo não cumprimento.</w:t>
      </w:r>
    </w:p>
    <w:p w14:paraId="4C9FC83C" w14:textId="77777777" w:rsidR="007D11DE" w:rsidRDefault="007D11DE" w:rsidP="007D11DE">
      <w:pPr>
        <w:ind w:firstLine="426"/>
        <w:jc w:val="both"/>
        <w:rPr>
          <w:rFonts w:ascii="Arial" w:hAnsi="Arial" w:cs="Arial"/>
        </w:rPr>
      </w:pPr>
    </w:p>
    <w:p w14:paraId="28D1852F" w14:textId="77777777" w:rsidR="007D11DE" w:rsidRDefault="007D11DE" w:rsidP="007D11DE">
      <w:pPr>
        <w:ind w:firstLine="426"/>
        <w:jc w:val="both"/>
        <w:rPr>
          <w:rFonts w:ascii="Arial" w:eastAsia="Arial" w:hAnsi="Arial" w:cs="Arial"/>
        </w:rPr>
      </w:pPr>
      <w:r>
        <w:rPr>
          <w:rFonts w:ascii="Arial" w:hAnsi="Arial" w:cs="Arial"/>
        </w:rPr>
        <w:t>9.1.1.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08EF1852" w14:textId="77777777" w:rsidR="007D11DE" w:rsidRDefault="007D11DE" w:rsidP="007D11DE">
      <w:pPr>
        <w:ind w:firstLine="426"/>
        <w:jc w:val="both"/>
        <w:rPr>
          <w:rFonts w:ascii="Arial" w:eastAsia="Arial" w:hAnsi="Arial" w:cs="Arial"/>
        </w:rPr>
      </w:pPr>
    </w:p>
    <w:p w14:paraId="5784B6C3" w14:textId="77777777" w:rsidR="007D11DE" w:rsidRDefault="007D11DE" w:rsidP="007D11DE">
      <w:pPr>
        <w:ind w:firstLine="426"/>
        <w:jc w:val="both"/>
        <w:rPr>
          <w:rFonts w:ascii="Arial" w:hAnsi="Arial" w:cs="Arial"/>
        </w:rPr>
      </w:pPr>
      <w:r>
        <w:rPr>
          <w:rFonts w:ascii="Arial" w:hAnsi="Arial" w:cs="Arial"/>
        </w:rPr>
        <w:t xml:space="preserve">9.1.2. Os documentos previstos no Termo de Referência, necessários e suficientes para demonstrar a capacidade do licitante de realizar o objeto da licitação, serão exigidos para fins de habilitação, nos termos dos </w:t>
      </w:r>
      <w:proofErr w:type="spellStart"/>
      <w:r>
        <w:rPr>
          <w:rFonts w:ascii="Arial" w:hAnsi="Arial" w:cs="Arial"/>
        </w:rPr>
        <w:t>arts</w:t>
      </w:r>
      <w:proofErr w:type="spellEnd"/>
      <w:r>
        <w:rPr>
          <w:rFonts w:ascii="Arial" w:hAnsi="Arial" w:cs="Arial"/>
        </w:rPr>
        <w:t>. 62 a 70 da Lei nº 14.133/21.</w:t>
      </w:r>
    </w:p>
    <w:p w14:paraId="196440CB" w14:textId="77777777" w:rsidR="007D11DE" w:rsidRDefault="007D11DE" w:rsidP="007D11DE">
      <w:pPr>
        <w:ind w:firstLine="426"/>
        <w:jc w:val="both"/>
        <w:rPr>
          <w:rFonts w:ascii="Arial" w:hAnsi="Arial" w:cs="Arial"/>
        </w:rPr>
      </w:pPr>
    </w:p>
    <w:p w14:paraId="36165914" w14:textId="77777777" w:rsidR="007D11DE" w:rsidRPr="00F15E1C" w:rsidRDefault="007D11DE" w:rsidP="007D11DE">
      <w:pPr>
        <w:ind w:firstLine="426"/>
        <w:jc w:val="both"/>
        <w:rPr>
          <w:rFonts w:ascii="Arial" w:hAnsi="Arial" w:cs="Arial"/>
        </w:rPr>
      </w:pPr>
      <w:r>
        <w:rPr>
          <w:rFonts w:ascii="Arial" w:hAnsi="Arial" w:cs="Arial"/>
        </w:rPr>
        <w:t>9.2. Considerações Gerais da habilitação:</w:t>
      </w:r>
    </w:p>
    <w:p w14:paraId="126429FD" w14:textId="77777777" w:rsidR="007D11DE" w:rsidRPr="00F15E1C" w:rsidRDefault="007D11DE" w:rsidP="007D11DE">
      <w:pPr>
        <w:ind w:firstLine="426"/>
        <w:jc w:val="both"/>
        <w:rPr>
          <w:rFonts w:ascii="Arial" w:hAnsi="Arial" w:cs="Arial"/>
        </w:rPr>
      </w:pPr>
    </w:p>
    <w:p w14:paraId="27AB7A98" w14:textId="77777777" w:rsidR="007D11DE" w:rsidRPr="00F15E1C" w:rsidRDefault="007D11DE" w:rsidP="007D11DE">
      <w:pPr>
        <w:ind w:firstLine="426"/>
        <w:jc w:val="both"/>
        <w:rPr>
          <w:rFonts w:ascii="Arial" w:hAnsi="Arial" w:cs="Arial"/>
        </w:rPr>
      </w:pPr>
      <w:r w:rsidRPr="00F15E1C">
        <w:rPr>
          <w:rFonts w:ascii="Arial" w:hAnsi="Arial" w:cs="Arial"/>
        </w:rPr>
        <w:t xml:space="preserve">9.2.2. </w:t>
      </w:r>
      <w:proofErr w:type="gramStart"/>
      <w:r>
        <w:rPr>
          <w:rFonts w:ascii="Arial" w:hAnsi="Arial" w:cs="Arial"/>
        </w:rPr>
        <w:t>O(</w:t>
      </w:r>
      <w:proofErr w:type="gramEnd"/>
      <w:r>
        <w:rPr>
          <w:rFonts w:ascii="Arial" w:hAnsi="Arial" w:cs="Arial"/>
        </w:rPr>
        <w:t>a)</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788AEF15" w14:textId="77777777" w:rsidR="007D11DE" w:rsidRPr="00F15E1C" w:rsidRDefault="007D11DE" w:rsidP="007D11DE">
      <w:pPr>
        <w:ind w:firstLine="426"/>
        <w:jc w:val="both"/>
        <w:rPr>
          <w:rFonts w:ascii="Arial" w:hAnsi="Arial" w:cs="Arial"/>
        </w:rPr>
      </w:pPr>
    </w:p>
    <w:p w14:paraId="0502FEFB" w14:textId="77777777" w:rsidR="007D11DE" w:rsidRPr="00F15E1C" w:rsidRDefault="007D11DE" w:rsidP="007D11DE">
      <w:pPr>
        <w:ind w:firstLine="426"/>
        <w:jc w:val="both"/>
        <w:rPr>
          <w:rFonts w:ascii="Arial" w:hAnsi="Arial" w:cs="Arial"/>
        </w:rPr>
      </w:pPr>
      <w:r w:rsidRPr="00F15E1C">
        <w:rPr>
          <w:rFonts w:ascii="Arial" w:hAnsi="Arial" w:cs="Arial"/>
        </w:rPr>
        <w:t xml:space="preserve">9.2.2.1. Caso </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pel</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mediante conferência com os originais e, quando for o caso, para os documentos emitidos por meio eletrônico (internet), no qual o órgão emissor disponibilize expressamente o endereço eletrônico e dados para confirmação de sua autenticidade.</w:t>
      </w:r>
    </w:p>
    <w:p w14:paraId="5EFC8A85" w14:textId="77777777" w:rsidR="007D11DE" w:rsidRPr="00F15E1C" w:rsidRDefault="007D11DE" w:rsidP="007D11DE">
      <w:pPr>
        <w:ind w:firstLine="426"/>
        <w:jc w:val="both"/>
        <w:rPr>
          <w:rFonts w:ascii="Arial" w:hAnsi="Arial" w:cs="Arial"/>
        </w:rPr>
      </w:pPr>
    </w:p>
    <w:p w14:paraId="195AF805" w14:textId="77777777" w:rsidR="007D11DE" w:rsidRPr="00F15E1C" w:rsidRDefault="007D11DE" w:rsidP="007D11DE">
      <w:pPr>
        <w:ind w:firstLine="426"/>
        <w:jc w:val="both"/>
        <w:rPr>
          <w:rFonts w:ascii="Arial" w:hAnsi="Arial" w:cs="Arial"/>
        </w:rPr>
      </w:pPr>
      <w:r w:rsidRPr="00F15E1C">
        <w:rPr>
          <w:rFonts w:ascii="Arial" w:hAnsi="Arial" w:cs="Arial"/>
        </w:rPr>
        <w:t>9.2.3. A falta de quaisquer documentos exigidos no Edital implicará inabilitação da licitante, sendo vedada, sob qualquer pretexto, a concessão de prazo para complementação da documentação exigida para a habilitação;</w:t>
      </w:r>
    </w:p>
    <w:p w14:paraId="51E99A47" w14:textId="77777777" w:rsidR="007D11DE" w:rsidRPr="00F15E1C" w:rsidRDefault="007D11DE" w:rsidP="007D11DE">
      <w:pPr>
        <w:ind w:firstLine="426"/>
        <w:jc w:val="both"/>
        <w:rPr>
          <w:rFonts w:ascii="Arial" w:hAnsi="Arial" w:cs="Arial"/>
        </w:rPr>
      </w:pPr>
    </w:p>
    <w:p w14:paraId="09D0740E" w14:textId="77777777" w:rsidR="007D11DE" w:rsidRPr="00F15E1C" w:rsidRDefault="007D11DE" w:rsidP="007D11DE">
      <w:pPr>
        <w:ind w:firstLine="426"/>
        <w:jc w:val="both"/>
        <w:rPr>
          <w:rFonts w:ascii="Arial" w:eastAsia="Arial" w:hAnsi="Arial" w:cs="Arial"/>
        </w:rPr>
      </w:pPr>
      <w:r w:rsidRPr="00F15E1C">
        <w:rPr>
          <w:rFonts w:ascii="Arial" w:hAnsi="Arial" w:cs="Arial"/>
        </w:rPr>
        <w:t>9.2.4.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1D0103E5" w14:textId="77777777" w:rsidR="007D11DE" w:rsidRPr="00F15E1C" w:rsidRDefault="007D11DE" w:rsidP="007D11DE">
      <w:pPr>
        <w:ind w:firstLine="426"/>
        <w:jc w:val="both"/>
        <w:rPr>
          <w:rFonts w:ascii="Arial" w:eastAsia="Arial" w:hAnsi="Arial" w:cs="Arial"/>
        </w:rPr>
      </w:pPr>
      <w:r w:rsidRPr="00F15E1C">
        <w:rPr>
          <w:rFonts w:ascii="Arial" w:eastAsia="Arial" w:hAnsi="Arial" w:cs="Arial"/>
        </w:rPr>
        <w:t xml:space="preserve">  </w:t>
      </w:r>
    </w:p>
    <w:p w14:paraId="4AFF349E" w14:textId="77777777" w:rsidR="007D11DE" w:rsidRPr="00F15E1C" w:rsidRDefault="007D11DE" w:rsidP="007D11DE">
      <w:pPr>
        <w:ind w:firstLine="426"/>
        <w:jc w:val="both"/>
        <w:rPr>
          <w:rFonts w:ascii="Arial" w:hAnsi="Arial" w:cs="Arial"/>
        </w:rPr>
      </w:pPr>
      <w:r w:rsidRPr="00F15E1C">
        <w:rPr>
          <w:rFonts w:ascii="Arial" w:eastAsia="Arial" w:hAnsi="Arial" w:cs="Arial"/>
        </w:rPr>
        <w:t>9.2.5</w:t>
      </w:r>
      <w:r w:rsidRPr="00F15E1C">
        <w:rPr>
          <w:rFonts w:ascii="Arial" w:hAnsi="Arial" w:cs="Arial"/>
        </w:rPr>
        <w:t>. Quanto as certidões exigidas para habilitação, não havendo validade expressa, os mesmos deverão ser expedidos com data não superior a 180 (cento e oitenta) dias anteriores a data limite para o recebimento das propostas da presente licitação;</w:t>
      </w:r>
    </w:p>
    <w:p w14:paraId="3B9275BA" w14:textId="77777777" w:rsidR="007D11DE" w:rsidRPr="00F15E1C" w:rsidRDefault="007D11DE" w:rsidP="007D11DE">
      <w:pPr>
        <w:ind w:firstLine="426"/>
        <w:jc w:val="both"/>
        <w:rPr>
          <w:rFonts w:ascii="Arial" w:hAnsi="Arial" w:cs="Arial"/>
        </w:rPr>
      </w:pPr>
    </w:p>
    <w:p w14:paraId="7CBB42B9" w14:textId="77777777" w:rsidR="007D11DE" w:rsidRPr="00F15E1C" w:rsidRDefault="007D11DE" w:rsidP="007D11DE">
      <w:pPr>
        <w:ind w:firstLine="426"/>
        <w:jc w:val="both"/>
        <w:rPr>
          <w:rFonts w:ascii="Arial" w:hAnsi="Arial" w:cs="Arial"/>
        </w:rPr>
      </w:pPr>
      <w:r w:rsidRPr="00F15E1C">
        <w:rPr>
          <w:rFonts w:ascii="Arial" w:eastAsia="Arial" w:hAnsi="Arial" w:cs="Arial"/>
        </w:rPr>
        <w:t>9.2.6</w:t>
      </w:r>
      <w:r w:rsidRPr="00F15E1C">
        <w:rPr>
          <w:rFonts w:ascii="Arial" w:hAnsi="Arial" w:cs="Arial"/>
        </w:rPr>
        <w:t>. Os documentos exigidos para habilitação jurídica poderão ser substituídos pelo Certificado de Registro Cadastral emitido pela Prefeitura Municipal de Piracicaba, com validade em vigor e compatível com o objeto do presente Concorrência;</w:t>
      </w:r>
    </w:p>
    <w:p w14:paraId="36FBB176" w14:textId="77777777" w:rsidR="007D11DE" w:rsidRPr="00F15E1C" w:rsidRDefault="007D11DE" w:rsidP="007D11DE">
      <w:pPr>
        <w:ind w:firstLine="426"/>
        <w:jc w:val="both"/>
        <w:rPr>
          <w:rFonts w:ascii="Arial" w:hAnsi="Arial" w:cs="Arial"/>
        </w:rPr>
      </w:pPr>
    </w:p>
    <w:p w14:paraId="70D3D840" w14:textId="77777777" w:rsidR="007D11DE" w:rsidRPr="00F15E1C" w:rsidRDefault="007D11DE" w:rsidP="007D11DE">
      <w:pPr>
        <w:ind w:firstLine="426"/>
        <w:jc w:val="both"/>
        <w:rPr>
          <w:rFonts w:ascii="Arial" w:hAnsi="Arial" w:cs="Arial"/>
        </w:rPr>
      </w:pPr>
      <w:r w:rsidRPr="00F15E1C">
        <w:rPr>
          <w:rFonts w:ascii="Arial" w:eastAsia="Arial" w:hAnsi="Arial" w:cs="Arial"/>
        </w:rPr>
        <w:t>9.2.7</w:t>
      </w:r>
      <w:r w:rsidRPr="00F15E1C">
        <w:rPr>
          <w:rFonts w:ascii="Arial" w:hAnsi="Arial" w:cs="Arial"/>
        </w:rPr>
        <w:t>. Em todos os casos das Certidões solicitadas nos subitens acima, sempre serão aceitas Certidões Positiva com efeitos de Negativa.</w:t>
      </w:r>
    </w:p>
    <w:p w14:paraId="0A1C0E08" w14:textId="77777777" w:rsidR="007D11DE" w:rsidRPr="00F15E1C" w:rsidRDefault="007D11DE" w:rsidP="007D11DE">
      <w:pPr>
        <w:ind w:firstLine="426"/>
        <w:jc w:val="both"/>
        <w:rPr>
          <w:rFonts w:ascii="Arial" w:hAnsi="Arial" w:cs="Arial"/>
        </w:rPr>
      </w:pPr>
    </w:p>
    <w:p w14:paraId="201A171F" w14:textId="157D2732" w:rsidR="007D11DE" w:rsidRPr="00F15E1C" w:rsidRDefault="007D11DE" w:rsidP="007D11DE">
      <w:pPr>
        <w:ind w:firstLine="426"/>
        <w:jc w:val="both"/>
        <w:rPr>
          <w:rFonts w:ascii="Arial" w:hAnsi="Arial" w:cs="Arial"/>
        </w:rPr>
      </w:pPr>
      <w:r w:rsidRPr="00F15E1C">
        <w:rPr>
          <w:rFonts w:ascii="Arial" w:hAnsi="Arial" w:cs="Arial"/>
        </w:rPr>
        <w:lastRenderedPageBreak/>
        <w:t>9.</w:t>
      </w:r>
      <w:r w:rsidR="00775583">
        <w:rPr>
          <w:rFonts w:ascii="Arial" w:hAnsi="Arial" w:cs="Arial"/>
        </w:rPr>
        <w:t>3</w:t>
      </w:r>
      <w:r w:rsidRPr="00F15E1C">
        <w:rPr>
          <w:rFonts w:ascii="Arial" w:hAnsi="Arial" w:cs="Arial"/>
        </w:rPr>
        <w:t xml:space="preserve">. Os documentos que compõe a habilitação do licitante melhor classificado somente serão disponibilizados para avaliação </w:t>
      </w:r>
      <w:proofErr w:type="gramStart"/>
      <w:r w:rsidRPr="00F15E1C">
        <w:rPr>
          <w:rFonts w:ascii="Arial" w:hAnsi="Arial" w:cs="Arial"/>
        </w:rPr>
        <w:t>d</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e para acesso público após o encerramento do envio de lances.</w:t>
      </w:r>
    </w:p>
    <w:p w14:paraId="23F5D409" w14:textId="77777777" w:rsidR="007D11DE" w:rsidRPr="00F15E1C" w:rsidRDefault="007D11DE" w:rsidP="007D11DE">
      <w:pPr>
        <w:ind w:firstLine="426"/>
        <w:jc w:val="both"/>
        <w:rPr>
          <w:rFonts w:ascii="Arial" w:hAnsi="Arial" w:cs="Arial"/>
        </w:rPr>
      </w:pPr>
    </w:p>
    <w:p w14:paraId="28D41398" w14:textId="248F6F67" w:rsidR="007D11DE" w:rsidRPr="00F15E1C" w:rsidRDefault="007D11DE" w:rsidP="007D11DE">
      <w:pPr>
        <w:ind w:firstLine="426"/>
        <w:jc w:val="both"/>
        <w:rPr>
          <w:rFonts w:ascii="Arial" w:hAnsi="Arial" w:cs="Arial"/>
        </w:rPr>
      </w:pPr>
      <w:r w:rsidRPr="00F15E1C">
        <w:rPr>
          <w:rFonts w:ascii="Arial" w:hAnsi="Arial" w:cs="Arial"/>
        </w:rPr>
        <w:t>9.</w:t>
      </w:r>
      <w:r w:rsidR="00775583">
        <w:rPr>
          <w:rFonts w:ascii="Arial" w:hAnsi="Arial" w:cs="Arial"/>
        </w:rPr>
        <w:t>4</w:t>
      </w:r>
      <w:r w:rsidRPr="00F15E1C">
        <w:rPr>
          <w:rFonts w:ascii="Arial" w:hAnsi="Arial" w:cs="Arial"/>
        </w:rPr>
        <w:t>. Após a entrega dos documentos para habilitação, não será permitida a substituição ou a apresentação de novos documentos, salvo em sede de diligência, para (art. 64 da Lei 14.133, de 2021, e art. 39, §4° da IN 73, de 2022):</w:t>
      </w:r>
    </w:p>
    <w:p w14:paraId="6B007C24" w14:textId="77777777" w:rsidR="007D11DE" w:rsidRPr="00F15E1C" w:rsidRDefault="007D11DE" w:rsidP="007D11DE">
      <w:pPr>
        <w:ind w:firstLine="426"/>
        <w:jc w:val="both"/>
        <w:rPr>
          <w:rFonts w:ascii="Arial" w:hAnsi="Arial" w:cs="Arial"/>
        </w:rPr>
      </w:pPr>
    </w:p>
    <w:p w14:paraId="0CA76DB0" w14:textId="40EA4594" w:rsidR="007D11DE" w:rsidRPr="00F15E1C" w:rsidRDefault="007D11DE" w:rsidP="007D11DE">
      <w:pPr>
        <w:ind w:firstLine="426"/>
        <w:jc w:val="both"/>
        <w:rPr>
          <w:rFonts w:ascii="Arial" w:hAnsi="Arial" w:cs="Arial"/>
        </w:rPr>
      </w:pPr>
      <w:r w:rsidRPr="00F15E1C">
        <w:rPr>
          <w:rFonts w:ascii="Arial" w:hAnsi="Arial" w:cs="Arial"/>
        </w:rPr>
        <w:t>9.</w:t>
      </w:r>
      <w:r w:rsidR="00775583">
        <w:rPr>
          <w:rFonts w:ascii="Arial" w:hAnsi="Arial" w:cs="Arial"/>
        </w:rPr>
        <w:t>4</w:t>
      </w:r>
      <w:r w:rsidRPr="00F15E1C">
        <w:rPr>
          <w:rFonts w:ascii="Arial" w:hAnsi="Arial" w:cs="Arial"/>
        </w:rPr>
        <w:t xml:space="preserve">.1. </w:t>
      </w:r>
      <w:proofErr w:type="gramStart"/>
      <w:r w:rsidRPr="00F15E1C">
        <w:rPr>
          <w:rFonts w:ascii="Arial" w:hAnsi="Arial" w:cs="Arial"/>
        </w:rPr>
        <w:t>complementação</w:t>
      </w:r>
      <w:proofErr w:type="gramEnd"/>
      <w:r w:rsidRPr="00F15E1C">
        <w:rPr>
          <w:rFonts w:ascii="Arial" w:hAnsi="Arial" w:cs="Arial"/>
        </w:rPr>
        <w:t xml:space="preserve"> de informações acerta dos documentos já apresentados pelos licitantes e desde que necessária para apurar fatos existentes à época da abertura do certame;</w:t>
      </w:r>
    </w:p>
    <w:p w14:paraId="0E27AF1D" w14:textId="77777777" w:rsidR="007D11DE" w:rsidRPr="00F15E1C" w:rsidRDefault="007D11DE" w:rsidP="007D11DE">
      <w:pPr>
        <w:ind w:firstLine="426"/>
        <w:jc w:val="both"/>
        <w:rPr>
          <w:rFonts w:ascii="Arial" w:hAnsi="Arial" w:cs="Arial"/>
        </w:rPr>
      </w:pPr>
    </w:p>
    <w:p w14:paraId="2375AB87" w14:textId="28A308FC" w:rsidR="007D11DE" w:rsidRPr="00F15E1C" w:rsidRDefault="007D11DE" w:rsidP="007D11DE">
      <w:pPr>
        <w:ind w:firstLine="426"/>
        <w:jc w:val="both"/>
        <w:rPr>
          <w:rFonts w:ascii="Arial" w:hAnsi="Arial" w:cs="Arial"/>
        </w:rPr>
      </w:pPr>
      <w:r w:rsidRPr="00F15E1C">
        <w:rPr>
          <w:rFonts w:ascii="Arial" w:hAnsi="Arial" w:cs="Arial"/>
        </w:rPr>
        <w:t>9.</w:t>
      </w:r>
      <w:r w:rsidR="00775583">
        <w:rPr>
          <w:rFonts w:ascii="Arial" w:hAnsi="Arial" w:cs="Arial"/>
        </w:rPr>
        <w:t>4</w:t>
      </w:r>
      <w:r w:rsidRPr="00F15E1C">
        <w:rPr>
          <w:rFonts w:ascii="Arial" w:hAnsi="Arial" w:cs="Arial"/>
        </w:rPr>
        <w:t xml:space="preserve">.2. </w:t>
      </w:r>
      <w:proofErr w:type="gramStart"/>
      <w:r w:rsidRPr="00F15E1C">
        <w:rPr>
          <w:rFonts w:ascii="Arial" w:hAnsi="Arial" w:cs="Arial"/>
        </w:rPr>
        <w:t>atualização</w:t>
      </w:r>
      <w:proofErr w:type="gramEnd"/>
      <w:r w:rsidRPr="00F15E1C">
        <w:rPr>
          <w:rFonts w:ascii="Arial" w:hAnsi="Arial" w:cs="Arial"/>
        </w:rPr>
        <w:t xml:space="preserve"> de documentos cuja validade tenha expirado após a data de recebimento das propostas.</w:t>
      </w:r>
    </w:p>
    <w:p w14:paraId="74421229" w14:textId="77777777" w:rsidR="007D11DE" w:rsidRPr="00F15E1C" w:rsidRDefault="007D11DE" w:rsidP="007D11DE">
      <w:pPr>
        <w:ind w:firstLine="426"/>
        <w:jc w:val="both"/>
        <w:rPr>
          <w:rFonts w:ascii="Arial" w:hAnsi="Arial" w:cs="Arial"/>
        </w:rPr>
      </w:pPr>
    </w:p>
    <w:p w14:paraId="25BFB0F9" w14:textId="77777777" w:rsidR="007D11DE" w:rsidRPr="00F15E1C" w:rsidRDefault="007D11DE" w:rsidP="007D11DE">
      <w:pPr>
        <w:ind w:firstLine="426"/>
        <w:jc w:val="both"/>
        <w:rPr>
          <w:rFonts w:ascii="Arial" w:hAnsi="Arial" w:cs="Arial"/>
        </w:rPr>
      </w:pPr>
    </w:p>
    <w:p w14:paraId="45F50085" w14:textId="77777777" w:rsidR="007D11DE" w:rsidRPr="00F15E1C" w:rsidRDefault="007D11DE" w:rsidP="007D11DE">
      <w:pPr>
        <w:ind w:firstLine="426"/>
        <w:jc w:val="both"/>
        <w:rPr>
          <w:rFonts w:ascii="Arial" w:hAnsi="Arial" w:cs="Arial"/>
          <w:b/>
        </w:rPr>
      </w:pPr>
      <w:r w:rsidRPr="00F15E1C">
        <w:rPr>
          <w:rFonts w:ascii="Arial" w:hAnsi="Arial" w:cs="Arial"/>
          <w:b/>
        </w:rPr>
        <w:t>10. ABERTURA</w:t>
      </w:r>
    </w:p>
    <w:p w14:paraId="6321D3C4" w14:textId="77777777" w:rsidR="007D11DE" w:rsidRPr="00F15E1C" w:rsidRDefault="007D11DE" w:rsidP="007D11DE">
      <w:pPr>
        <w:ind w:firstLine="426"/>
        <w:jc w:val="both"/>
        <w:rPr>
          <w:rFonts w:ascii="Arial" w:hAnsi="Arial" w:cs="Arial"/>
        </w:rPr>
      </w:pPr>
    </w:p>
    <w:p w14:paraId="23C60429" w14:textId="77777777" w:rsidR="007D11DE" w:rsidRPr="00F15E1C" w:rsidRDefault="007D11DE" w:rsidP="007D11DE">
      <w:pPr>
        <w:ind w:firstLine="426"/>
        <w:jc w:val="both"/>
        <w:rPr>
          <w:rFonts w:ascii="Arial" w:hAnsi="Arial" w:cs="Arial"/>
        </w:rPr>
      </w:pPr>
      <w:r w:rsidRPr="00F15E1C">
        <w:rPr>
          <w:rFonts w:ascii="Arial" w:hAnsi="Arial" w:cs="Arial"/>
        </w:rPr>
        <w:t xml:space="preserve">10.1. A partir do horário previsto no sistema eletrônico, a sessão pública </w:t>
      </w:r>
      <w:proofErr w:type="gramStart"/>
      <w:r w:rsidRPr="00F15E1C">
        <w:rPr>
          <w:rFonts w:ascii="Arial" w:hAnsi="Arial" w:cs="Arial"/>
        </w:rPr>
        <w:t>do Concorrência</w:t>
      </w:r>
      <w:proofErr w:type="gramEnd"/>
      <w:r w:rsidRPr="00F15E1C">
        <w:rPr>
          <w:rFonts w:ascii="Arial" w:hAnsi="Arial" w:cs="Arial"/>
        </w:rPr>
        <w:t xml:space="preserve"> Eletrônica terá início com a divulgação das propostas de preços recebidas, passando </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a avaliar a aceitabilidade delas.</w:t>
      </w:r>
    </w:p>
    <w:p w14:paraId="7E9A5954" w14:textId="77777777" w:rsidR="007D11DE" w:rsidRPr="00F15E1C" w:rsidRDefault="007D11DE" w:rsidP="007D11DE">
      <w:pPr>
        <w:ind w:firstLine="426"/>
        <w:jc w:val="both"/>
        <w:rPr>
          <w:rFonts w:ascii="Arial" w:hAnsi="Arial" w:cs="Arial"/>
        </w:rPr>
      </w:pPr>
    </w:p>
    <w:p w14:paraId="0261F3D0" w14:textId="77777777" w:rsidR="007D11DE" w:rsidRPr="00F15E1C" w:rsidRDefault="007D11DE" w:rsidP="007D11DE">
      <w:pPr>
        <w:ind w:firstLine="426"/>
        <w:jc w:val="both"/>
        <w:rPr>
          <w:rFonts w:ascii="Arial" w:hAnsi="Arial" w:cs="Arial"/>
        </w:rPr>
      </w:pPr>
      <w:r w:rsidRPr="00F15E1C">
        <w:rPr>
          <w:rFonts w:ascii="Arial" w:hAnsi="Arial" w:cs="Arial"/>
        </w:rPr>
        <w:t>10.2.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02D335A1" w14:textId="77777777" w:rsidR="007D11DE" w:rsidRPr="00F15E1C" w:rsidRDefault="007D11DE" w:rsidP="007D11DE">
      <w:pPr>
        <w:ind w:firstLine="426"/>
        <w:jc w:val="both"/>
        <w:rPr>
          <w:rFonts w:ascii="Arial" w:hAnsi="Arial" w:cs="Arial"/>
        </w:rPr>
      </w:pPr>
    </w:p>
    <w:p w14:paraId="7BBD0467" w14:textId="77777777" w:rsidR="007D11DE" w:rsidRPr="00F15E1C" w:rsidRDefault="007D11DE" w:rsidP="007D11DE">
      <w:pPr>
        <w:ind w:firstLine="426"/>
        <w:jc w:val="both"/>
        <w:rPr>
          <w:rFonts w:ascii="Arial" w:hAnsi="Arial" w:cs="Arial"/>
        </w:rPr>
      </w:pPr>
      <w:r w:rsidRPr="00F15E1C">
        <w:rPr>
          <w:rFonts w:ascii="Arial" w:hAnsi="Arial" w:cs="Arial"/>
        </w:rPr>
        <w:t>10.2.1. Não serão aceitos dois ou mais lances de mesmo valor, prevalecendo aquele que for recebido e registrado em primeiro lugar;</w:t>
      </w:r>
    </w:p>
    <w:p w14:paraId="1D5EECFC" w14:textId="77777777" w:rsidR="007D11DE" w:rsidRPr="00F15E1C" w:rsidRDefault="007D11DE" w:rsidP="007D11DE">
      <w:pPr>
        <w:ind w:firstLine="426"/>
        <w:jc w:val="both"/>
        <w:rPr>
          <w:rFonts w:ascii="Arial" w:hAnsi="Arial" w:cs="Arial"/>
        </w:rPr>
      </w:pPr>
    </w:p>
    <w:p w14:paraId="5DB63E69" w14:textId="77777777" w:rsidR="007D11DE" w:rsidRPr="00F15E1C" w:rsidRDefault="007D11DE" w:rsidP="007D11DE">
      <w:pPr>
        <w:ind w:firstLine="426"/>
        <w:jc w:val="both"/>
        <w:rPr>
          <w:rFonts w:ascii="Arial" w:hAnsi="Arial" w:cs="Arial"/>
        </w:rPr>
      </w:pPr>
      <w:r w:rsidRPr="00F15E1C">
        <w:rPr>
          <w:rFonts w:ascii="Arial" w:hAnsi="Arial" w:cs="Arial"/>
        </w:rPr>
        <w:t>10.2.2. 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33852B32" w14:textId="77777777" w:rsidR="007D11DE" w:rsidRPr="00F15E1C" w:rsidRDefault="007D11DE" w:rsidP="007D11DE">
      <w:pPr>
        <w:ind w:firstLine="426"/>
        <w:jc w:val="both"/>
        <w:rPr>
          <w:rFonts w:ascii="Arial" w:hAnsi="Arial" w:cs="Arial"/>
        </w:rPr>
      </w:pPr>
    </w:p>
    <w:p w14:paraId="16D6E9F8" w14:textId="77777777" w:rsidR="007D11DE" w:rsidRPr="00F15E1C" w:rsidRDefault="007D11DE" w:rsidP="007D11DE">
      <w:pPr>
        <w:ind w:firstLine="426"/>
        <w:jc w:val="both"/>
        <w:rPr>
          <w:rFonts w:ascii="Arial" w:hAnsi="Arial" w:cs="Arial"/>
        </w:rPr>
      </w:pPr>
      <w:r w:rsidRPr="00F15E1C">
        <w:rPr>
          <w:rFonts w:ascii="Arial" w:hAnsi="Arial" w:cs="Arial"/>
        </w:rPr>
        <w:t>10.3. Durante o transcurso da sessão pública, as licitantes serão informadas, em tempo real, do valor do menor lance registrado. O sistema eletrônico não identificará a autora dos lances às demais licitantes.</w:t>
      </w:r>
    </w:p>
    <w:p w14:paraId="4DDA898A" w14:textId="77777777" w:rsidR="007D11DE" w:rsidRPr="00F15E1C" w:rsidRDefault="007D11DE" w:rsidP="007D11DE">
      <w:pPr>
        <w:ind w:firstLine="426"/>
        <w:jc w:val="both"/>
        <w:rPr>
          <w:rFonts w:ascii="Arial" w:hAnsi="Arial" w:cs="Arial"/>
        </w:rPr>
      </w:pPr>
    </w:p>
    <w:p w14:paraId="53DB40AF" w14:textId="77777777" w:rsidR="007D11DE" w:rsidRPr="00F15E1C" w:rsidRDefault="007D11DE" w:rsidP="007D11DE">
      <w:pPr>
        <w:ind w:firstLine="426"/>
        <w:jc w:val="both"/>
        <w:rPr>
          <w:rFonts w:ascii="Arial" w:hAnsi="Arial" w:cs="Arial"/>
        </w:rPr>
      </w:pPr>
      <w:r w:rsidRPr="00F15E1C">
        <w:rPr>
          <w:rFonts w:ascii="Arial" w:hAnsi="Arial" w:cs="Arial"/>
        </w:rPr>
        <w:t>10.4. A etapa de lances da sessão pública terá o período de tempo fixo de 10 (dez) minutos e, após isso, será prorrogada automaticamente pelo sistema, quando houver lance ofertado nos últimos 2 (dois) minutos do período de duração da sessão pública.</w:t>
      </w:r>
    </w:p>
    <w:p w14:paraId="1D4D5357" w14:textId="77777777" w:rsidR="007D11DE" w:rsidRPr="00F15E1C" w:rsidRDefault="007D11DE" w:rsidP="007D11DE">
      <w:pPr>
        <w:ind w:firstLine="426"/>
        <w:jc w:val="both"/>
        <w:rPr>
          <w:rFonts w:ascii="Arial" w:hAnsi="Arial" w:cs="Arial"/>
        </w:rPr>
      </w:pPr>
    </w:p>
    <w:p w14:paraId="3A82FB4F" w14:textId="77777777" w:rsidR="007D11DE" w:rsidRPr="00F15E1C" w:rsidRDefault="007D11DE" w:rsidP="007D11DE">
      <w:pPr>
        <w:ind w:firstLine="426"/>
        <w:jc w:val="both"/>
        <w:rPr>
          <w:rFonts w:ascii="Arial" w:hAnsi="Arial" w:cs="Arial"/>
        </w:rPr>
      </w:pPr>
      <w:r w:rsidRPr="00F15E1C">
        <w:rPr>
          <w:rFonts w:ascii="Arial" w:hAnsi="Arial" w:cs="Arial"/>
        </w:rPr>
        <w:t>10.5. Na hipótese de não haver novos lances no período da prorrogação automática que trata o item 10.4, a sessão pública será encerrada automaticamente.</w:t>
      </w:r>
    </w:p>
    <w:p w14:paraId="4DEFE336" w14:textId="77777777" w:rsidR="007D11DE" w:rsidRPr="00F15E1C" w:rsidRDefault="007D11DE" w:rsidP="007D11DE">
      <w:pPr>
        <w:ind w:firstLine="426"/>
        <w:jc w:val="both"/>
        <w:rPr>
          <w:rFonts w:ascii="Arial" w:hAnsi="Arial" w:cs="Arial"/>
        </w:rPr>
      </w:pPr>
    </w:p>
    <w:p w14:paraId="05EB06A8" w14:textId="66B37C12" w:rsidR="007D11DE" w:rsidRPr="00F15E1C" w:rsidRDefault="007D11DE" w:rsidP="007D11DE">
      <w:pPr>
        <w:ind w:firstLine="426"/>
        <w:jc w:val="both"/>
        <w:rPr>
          <w:rFonts w:ascii="Arial" w:hAnsi="Arial" w:cs="Arial"/>
        </w:rPr>
      </w:pPr>
      <w:r w:rsidRPr="00F15E1C">
        <w:rPr>
          <w:rFonts w:ascii="Arial" w:hAnsi="Arial" w:cs="Arial"/>
        </w:rPr>
        <w:t>10.</w:t>
      </w:r>
      <w:r w:rsidR="00775583">
        <w:rPr>
          <w:rFonts w:ascii="Arial" w:hAnsi="Arial" w:cs="Arial"/>
        </w:rPr>
        <w:t>6</w:t>
      </w:r>
      <w:r w:rsidRPr="00F15E1C">
        <w:rPr>
          <w:rFonts w:ascii="Arial" w:hAnsi="Arial" w:cs="Arial"/>
        </w:rPr>
        <w:t xml:space="preserve">. Encerrada a recepção de lances, antes de anunciar a vencedora, </w:t>
      </w:r>
      <w:proofErr w:type="gramStart"/>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poderá encaminhar, pelo sistema eletrônico, contraproposta diretamente a licitante que tenha apresentado o lance de menor preço, para que seja obtido preço melhor ao anteriormente ofertado, bem como decidir sobre sua aceitação.</w:t>
      </w:r>
    </w:p>
    <w:p w14:paraId="246B09B7" w14:textId="77777777" w:rsidR="007D11DE" w:rsidRPr="00F15E1C" w:rsidRDefault="007D11DE" w:rsidP="007D11DE">
      <w:pPr>
        <w:ind w:firstLine="426"/>
        <w:jc w:val="both"/>
        <w:rPr>
          <w:rFonts w:ascii="Arial" w:hAnsi="Arial" w:cs="Arial"/>
        </w:rPr>
      </w:pPr>
    </w:p>
    <w:p w14:paraId="39606B2D" w14:textId="18D2BB24" w:rsidR="007D11DE" w:rsidRPr="00F15E1C" w:rsidRDefault="007D11DE" w:rsidP="007D11DE">
      <w:pPr>
        <w:ind w:firstLine="426"/>
        <w:jc w:val="both"/>
        <w:rPr>
          <w:rFonts w:ascii="Arial" w:hAnsi="Arial" w:cs="Arial"/>
        </w:rPr>
      </w:pPr>
      <w:r w:rsidRPr="00F15E1C">
        <w:rPr>
          <w:rFonts w:ascii="Arial" w:hAnsi="Arial" w:cs="Arial"/>
        </w:rPr>
        <w:t>10.</w:t>
      </w:r>
      <w:r w:rsidR="00775583">
        <w:rPr>
          <w:rFonts w:ascii="Arial" w:hAnsi="Arial" w:cs="Arial"/>
        </w:rPr>
        <w:t>7</w:t>
      </w:r>
      <w:r w:rsidRPr="00F15E1C">
        <w:rPr>
          <w:rFonts w:ascii="Arial" w:hAnsi="Arial" w:cs="Arial"/>
        </w:rPr>
        <w:t xml:space="preserve">. Quando a proposta ou o lance de menor valor não for aceitável, ou se a licitante não atender às exigências e condições para sua habilitação, </w:t>
      </w:r>
      <w:proofErr w:type="gramStart"/>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examinará a proposta ou o lance subsequente, verificando a sua compatibilidade e habilitação, na ordem de classificação e assim sucessivamente, até a apuração de proposta ou lance que atenda o Edital. Também nessa etapa </w:t>
      </w:r>
      <w:proofErr w:type="gramStart"/>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poderá negociar com a licitante para que seja obtido menor preço.</w:t>
      </w:r>
    </w:p>
    <w:p w14:paraId="42FC71F1" w14:textId="77777777" w:rsidR="007D11DE" w:rsidRPr="00F15E1C" w:rsidRDefault="007D11DE" w:rsidP="007D11DE">
      <w:pPr>
        <w:ind w:firstLine="426"/>
        <w:jc w:val="both"/>
        <w:rPr>
          <w:rFonts w:ascii="Arial" w:hAnsi="Arial" w:cs="Arial"/>
        </w:rPr>
      </w:pPr>
    </w:p>
    <w:p w14:paraId="69AC0729" w14:textId="4E7B02DE" w:rsidR="007D11DE" w:rsidRPr="00F15E1C" w:rsidRDefault="007D11DE" w:rsidP="007D11DE">
      <w:pPr>
        <w:ind w:firstLine="426"/>
        <w:jc w:val="both"/>
        <w:rPr>
          <w:rFonts w:ascii="Arial" w:hAnsi="Arial" w:cs="Arial"/>
        </w:rPr>
      </w:pPr>
      <w:r w:rsidRPr="00F15E1C">
        <w:rPr>
          <w:rFonts w:ascii="Arial" w:hAnsi="Arial" w:cs="Arial"/>
        </w:rPr>
        <w:t>10.</w:t>
      </w:r>
      <w:r w:rsidR="00775583">
        <w:rPr>
          <w:rFonts w:ascii="Arial" w:hAnsi="Arial" w:cs="Arial"/>
        </w:rPr>
        <w:t>8</w:t>
      </w:r>
      <w:r w:rsidRPr="00F15E1C">
        <w:rPr>
          <w:rFonts w:ascii="Arial" w:hAnsi="Arial" w:cs="Arial"/>
        </w:rPr>
        <w:t>. Constatando o atendimento das exigências e condições fixadas no Edital, o objeto será adjudicado a licitante autora da proposta ou lance de menor preço.</w:t>
      </w:r>
    </w:p>
    <w:p w14:paraId="079B9D38" w14:textId="77777777" w:rsidR="007D11DE" w:rsidRPr="00F15E1C" w:rsidRDefault="007D11DE" w:rsidP="007D11DE">
      <w:pPr>
        <w:ind w:firstLine="426"/>
        <w:jc w:val="both"/>
        <w:rPr>
          <w:rFonts w:ascii="Arial" w:hAnsi="Arial" w:cs="Arial"/>
        </w:rPr>
      </w:pPr>
    </w:p>
    <w:p w14:paraId="77EB2157" w14:textId="77777777" w:rsidR="007D11DE" w:rsidRPr="00F15E1C" w:rsidRDefault="007D11DE" w:rsidP="007D11DE">
      <w:pPr>
        <w:ind w:firstLine="426"/>
        <w:jc w:val="both"/>
        <w:rPr>
          <w:rFonts w:ascii="Arial" w:hAnsi="Arial" w:cs="Arial"/>
          <w:b/>
        </w:rPr>
      </w:pPr>
      <w:r w:rsidRPr="00F15E1C">
        <w:rPr>
          <w:rFonts w:ascii="Arial" w:hAnsi="Arial" w:cs="Arial"/>
          <w:b/>
        </w:rPr>
        <w:t>11. FASE DE JULGAMENTO</w:t>
      </w:r>
    </w:p>
    <w:p w14:paraId="126B090F" w14:textId="77777777" w:rsidR="007D11DE" w:rsidRPr="00F15E1C" w:rsidRDefault="007D11DE" w:rsidP="007D11DE">
      <w:pPr>
        <w:ind w:firstLine="426"/>
        <w:jc w:val="both"/>
        <w:rPr>
          <w:rFonts w:ascii="Arial" w:hAnsi="Arial" w:cs="Arial"/>
        </w:rPr>
      </w:pPr>
    </w:p>
    <w:p w14:paraId="2F474111" w14:textId="77777777" w:rsidR="007D11DE" w:rsidRPr="00F15E1C" w:rsidRDefault="007D11DE" w:rsidP="007D11DE">
      <w:pPr>
        <w:ind w:firstLine="426"/>
        <w:jc w:val="both"/>
        <w:rPr>
          <w:rFonts w:ascii="Arial" w:hAnsi="Arial" w:cs="Arial"/>
        </w:rPr>
      </w:pPr>
      <w:r w:rsidRPr="00F15E1C">
        <w:rPr>
          <w:rFonts w:ascii="Arial" w:hAnsi="Arial" w:cs="Arial"/>
        </w:rPr>
        <w:lastRenderedPageBreak/>
        <w:t xml:space="preserve">11.1. Encerrada a etapa de negociação, </w:t>
      </w:r>
      <w:proofErr w:type="gramStart"/>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5B9800FE" w14:textId="77777777" w:rsidR="007D11DE" w:rsidRPr="00F15E1C" w:rsidRDefault="007D11DE" w:rsidP="007D11DE">
      <w:pPr>
        <w:ind w:firstLine="426"/>
        <w:jc w:val="both"/>
        <w:rPr>
          <w:rFonts w:ascii="Arial" w:hAnsi="Arial" w:cs="Arial"/>
        </w:rPr>
      </w:pPr>
    </w:p>
    <w:p w14:paraId="716AE59D" w14:textId="77777777" w:rsidR="007D11DE" w:rsidRPr="00F15E1C" w:rsidRDefault="007D11DE" w:rsidP="007D11DE">
      <w:pPr>
        <w:ind w:firstLine="426"/>
        <w:jc w:val="both"/>
        <w:rPr>
          <w:rFonts w:ascii="Arial" w:hAnsi="Arial" w:cs="Arial"/>
        </w:rPr>
      </w:pPr>
      <w:r w:rsidRPr="00F15E1C">
        <w:rPr>
          <w:rFonts w:ascii="Arial" w:hAnsi="Arial" w:cs="Arial"/>
        </w:rPr>
        <w:t>11.2. Conforme art. 59° da Lei n° 14.133, de 2021, será desclassificada a proposta vencedora que:</w:t>
      </w:r>
    </w:p>
    <w:p w14:paraId="2CF7B3F8" w14:textId="77777777" w:rsidR="007D11DE" w:rsidRPr="00F15E1C" w:rsidRDefault="007D11DE" w:rsidP="007D11DE">
      <w:pPr>
        <w:ind w:firstLine="426"/>
        <w:jc w:val="both"/>
        <w:rPr>
          <w:rFonts w:ascii="Arial" w:hAnsi="Arial" w:cs="Arial"/>
        </w:rPr>
      </w:pPr>
    </w:p>
    <w:p w14:paraId="35BFF55B" w14:textId="77777777" w:rsidR="007D11DE" w:rsidRPr="00F15E1C" w:rsidRDefault="007D11DE" w:rsidP="007D11DE">
      <w:pPr>
        <w:ind w:firstLine="426"/>
        <w:jc w:val="both"/>
        <w:rPr>
          <w:rFonts w:ascii="Arial" w:hAnsi="Arial" w:cs="Arial"/>
        </w:rPr>
      </w:pPr>
      <w:r w:rsidRPr="00F15E1C">
        <w:rPr>
          <w:rFonts w:ascii="Arial" w:hAnsi="Arial" w:cs="Arial"/>
        </w:rPr>
        <w:t>I – contiver vícios insanáveis;</w:t>
      </w:r>
    </w:p>
    <w:p w14:paraId="203469BF" w14:textId="77777777" w:rsidR="007D11DE" w:rsidRPr="00F15E1C" w:rsidRDefault="007D11DE" w:rsidP="007D11DE">
      <w:pPr>
        <w:ind w:firstLine="426"/>
        <w:jc w:val="both"/>
        <w:rPr>
          <w:rFonts w:ascii="Arial" w:hAnsi="Arial" w:cs="Arial"/>
        </w:rPr>
      </w:pPr>
    </w:p>
    <w:p w14:paraId="15C97505" w14:textId="77777777" w:rsidR="007D11DE" w:rsidRPr="00F15E1C" w:rsidRDefault="007D11DE" w:rsidP="007D11DE">
      <w:pPr>
        <w:ind w:firstLine="426"/>
        <w:jc w:val="both"/>
        <w:rPr>
          <w:rFonts w:ascii="Arial" w:hAnsi="Arial" w:cs="Arial"/>
        </w:rPr>
      </w:pPr>
      <w:r w:rsidRPr="00F15E1C">
        <w:rPr>
          <w:rFonts w:ascii="Arial" w:hAnsi="Arial" w:cs="Arial"/>
        </w:rPr>
        <w:t>II – não obedecer às especificações técnicas pormenorizadas no edital;</w:t>
      </w:r>
    </w:p>
    <w:p w14:paraId="6C9AEFDE" w14:textId="77777777" w:rsidR="007D11DE" w:rsidRPr="00F15E1C" w:rsidRDefault="007D11DE" w:rsidP="007D11DE">
      <w:pPr>
        <w:ind w:firstLine="426"/>
        <w:jc w:val="both"/>
        <w:rPr>
          <w:rFonts w:ascii="Arial" w:hAnsi="Arial" w:cs="Arial"/>
        </w:rPr>
      </w:pPr>
    </w:p>
    <w:p w14:paraId="0EF11A8D" w14:textId="77777777" w:rsidR="007D11DE" w:rsidRPr="00F15E1C" w:rsidRDefault="007D11DE" w:rsidP="007D11DE">
      <w:pPr>
        <w:ind w:firstLine="426"/>
        <w:jc w:val="both"/>
        <w:rPr>
          <w:rFonts w:ascii="Arial" w:hAnsi="Arial" w:cs="Arial"/>
        </w:rPr>
      </w:pPr>
      <w:r w:rsidRPr="00F15E1C">
        <w:rPr>
          <w:rFonts w:ascii="Arial" w:hAnsi="Arial" w:cs="Arial"/>
        </w:rPr>
        <w:t>III – apresentar preços inexequíveis ou permanecerem acima do orçamento estimado para a contratação;</w:t>
      </w:r>
    </w:p>
    <w:p w14:paraId="52945349" w14:textId="77777777" w:rsidR="007D11DE" w:rsidRPr="00F15E1C" w:rsidRDefault="007D11DE" w:rsidP="007D11DE">
      <w:pPr>
        <w:ind w:firstLine="426"/>
        <w:jc w:val="both"/>
        <w:rPr>
          <w:rFonts w:ascii="Arial" w:hAnsi="Arial" w:cs="Arial"/>
        </w:rPr>
      </w:pPr>
    </w:p>
    <w:p w14:paraId="1F4BFCFA" w14:textId="77777777" w:rsidR="007D11DE" w:rsidRPr="00F15E1C" w:rsidRDefault="007D11DE" w:rsidP="007D11DE">
      <w:pPr>
        <w:ind w:firstLine="426"/>
        <w:jc w:val="both"/>
        <w:rPr>
          <w:rFonts w:ascii="Arial" w:hAnsi="Arial" w:cs="Arial"/>
        </w:rPr>
      </w:pPr>
      <w:r w:rsidRPr="00F15E1C">
        <w:rPr>
          <w:rFonts w:ascii="Arial" w:hAnsi="Arial" w:cs="Arial"/>
        </w:rPr>
        <w:t>IV – não tiver sua exequibilidade demonstrada, quando exigido pela Administração;</w:t>
      </w:r>
    </w:p>
    <w:p w14:paraId="4134B40C" w14:textId="77777777" w:rsidR="007D11DE" w:rsidRPr="00F15E1C" w:rsidRDefault="007D11DE" w:rsidP="007D11DE">
      <w:pPr>
        <w:ind w:firstLine="426"/>
        <w:jc w:val="both"/>
        <w:rPr>
          <w:rFonts w:ascii="Arial" w:hAnsi="Arial" w:cs="Arial"/>
        </w:rPr>
      </w:pPr>
    </w:p>
    <w:p w14:paraId="1DEC172A" w14:textId="77777777" w:rsidR="007D11DE" w:rsidRPr="00F15E1C" w:rsidRDefault="007D11DE" w:rsidP="007D11DE">
      <w:pPr>
        <w:ind w:firstLine="426"/>
        <w:jc w:val="both"/>
        <w:rPr>
          <w:rFonts w:ascii="Arial" w:hAnsi="Arial" w:cs="Arial"/>
        </w:rPr>
      </w:pPr>
      <w:r w:rsidRPr="00F15E1C">
        <w:rPr>
          <w:rFonts w:ascii="Arial" w:hAnsi="Arial" w:cs="Arial"/>
        </w:rPr>
        <w:t>V – apresentarem desconformidade com quaisquer outras exigências do edital ou seus anexos, desde que insanável.</w:t>
      </w:r>
    </w:p>
    <w:p w14:paraId="054161D4" w14:textId="77777777" w:rsidR="007D11DE" w:rsidRPr="00F15E1C" w:rsidRDefault="007D11DE" w:rsidP="007D11DE">
      <w:pPr>
        <w:ind w:firstLine="426"/>
        <w:jc w:val="both"/>
        <w:rPr>
          <w:rFonts w:ascii="Arial" w:hAnsi="Arial" w:cs="Arial"/>
        </w:rPr>
      </w:pPr>
    </w:p>
    <w:p w14:paraId="3852C501" w14:textId="77777777" w:rsidR="007D11DE" w:rsidRDefault="007D11DE" w:rsidP="007D11DE">
      <w:pPr>
        <w:ind w:firstLine="426"/>
        <w:jc w:val="both"/>
        <w:rPr>
          <w:rFonts w:ascii="Arial" w:hAnsi="Arial" w:cs="Arial"/>
          <w:b/>
        </w:rPr>
      </w:pPr>
      <w:r w:rsidRPr="007961C1">
        <w:rPr>
          <w:rFonts w:ascii="Arial" w:hAnsi="Arial" w:cs="Arial"/>
          <w:b/>
        </w:rPr>
        <w:t>12. IMPUGNAÇÃO AO EDITAL E RECURSOS</w:t>
      </w:r>
    </w:p>
    <w:p w14:paraId="5A5C79AC" w14:textId="77777777" w:rsidR="007D11DE" w:rsidRPr="007961C1" w:rsidRDefault="007D11DE" w:rsidP="007D11DE">
      <w:pPr>
        <w:ind w:firstLine="426"/>
        <w:jc w:val="both"/>
        <w:rPr>
          <w:rFonts w:ascii="Arial" w:hAnsi="Arial" w:cs="Arial"/>
          <w:b/>
        </w:rPr>
      </w:pPr>
    </w:p>
    <w:p w14:paraId="28B4B22C" w14:textId="77777777" w:rsidR="007D11DE" w:rsidRDefault="007D11DE" w:rsidP="007D11DE">
      <w:pPr>
        <w:ind w:firstLine="426"/>
        <w:jc w:val="both"/>
        <w:rPr>
          <w:rFonts w:ascii="Arial" w:hAnsi="Arial" w:cs="Arial"/>
        </w:rPr>
      </w:pPr>
      <w:r w:rsidRPr="00F15E1C">
        <w:rPr>
          <w:rFonts w:ascii="Arial" w:hAnsi="Arial" w:cs="Arial"/>
        </w:rPr>
        <w:t xml:space="preserve">12.1. Qualquer pessoa é parte legítima para impugnar este Edital por irregularidade na aplicação da </w:t>
      </w:r>
      <w:hyperlink r:id="rId20" w:history="1">
        <w:r w:rsidRPr="00F15E1C">
          <w:rPr>
            <w:rFonts w:ascii="Arial" w:hAnsi="Arial" w:cs="Arial"/>
          </w:rPr>
          <w:t>Lei nº 14.133, de 2021</w:t>
        </w:r>
      </w:hyperlink>
      <w:r w:rsidRPr="00F15E1C">
        <w:rPr>
          <w:rFonts w:ascii="Arial" w:hAnsi="Arial" w:cs="Arial"/>
        </w:rPr>
        <w:t>, devendo protocolar o pedido até 3 (três) dias úteis antes da data da abertura do certame.</w:t>
      </w:r>
    </w:p>
    <w:p w14:paraId="37241109" w14:textId="77777777" w:rsidR="007D11DE" w:rsidRPr="00F15E1C" w:rsidRDefault="007D11DE" w:rsidP="007D11DE">
      <w:pPr>
        <w:ind w:firstLine="426"/>
        <w:jc w:val="both"/>
        <w:rPr>
          <w:rFonts w:ascii="Arial" w:hAnsi="Arial" w:cs="Arial"/>
        </w:rPr>
      </w:pPr>
    </w:p>
    <w:p w14:paraId="7DAE51F2" w14:textId="77777777" w:rsidR="007D11DE" w:rsidRPr="00F15E1C" w:rsidRDefault="007D11DE" w:rsidP="007D11DE">
      <w:pPr>
        <w:ind w:firstLine="426"/>
        <w:jc w:val="both"/>
        <w:rPr>
          <w:rFonts w:ascii="Arial" w:hAnsi="Arial" w:cs="Arial"/>
        </w:rPr>
      </w:pPr>
      <w:r w:rsidRPr="00F15E1C">
        <w:rPr>
          <w:rFonts w:ascii="Arial" w:hAnsi="Arial" w:cs="Arial"/>
        </w:rPr>
        <w:t>12.2. Não serão conhecidas as impugnações, bem como os recursos apresentados fora do prazo legal e/ou subscritos por representante não habilitado legalmente ou não identificado no processo para responder pela licitante.</w:t>
      </w:r>
    </w:p>
    <w:p w14:paraId="238A9C4A" w14:textId="77777777" w:rsidR="007D11DE" w:rsidRPr="00F15E1C" w:rsidRDefault="007D11DE" w:rsidP="007D11DE">
      <w:pPr>
        <w:ind w:firstLine="426"/>
        <w:jc w:val="both"/>
        <w:rPr>
          <w:rFonts w:ascii="Arial" w:hAnsi="Arial" w:cs="Arial"/>
        </w:rPr>
      </w:pPr>
    </w:p>
    <w:p w14:paraId="179A819A" w14:textId="77777777" w:rsidR="007D11DE" w:rsidRPr="00F15E1C" w:rsidRDefault="007D11DE" w:rsidP="007D11DE">
      <w:pPr>
        <w:ind w:firstLine="426"/>
        <w:jc w:val="both"/>
        <w:rPr>
          <w:rFonts w:ascii="Arial" w:hAnsi="Arial" w:cs="Arial"/>
        </w:rPr>
      </w:pPr>
      <w:r w:rsidRPr="00F15E1C">
        <w:rPr>
          <w:rFonts w:ascii="Arial" w:hAnsi="Arial" w:cs="Arial"/>
        </w:rPr>
        <w:t xml:space="preserve"> 12.3. A impugnação ao Edital deverá ser feita exclusivamente no sistema eletrônico em campo próprio criado especificamente para esse fim, até o terceiro dia útil antes da abertura, conforme determina a legislação.</w:t>
      </w:r>
    </w:p>
    <w:p w14:paraId="1D6AA5B3" w14:textId="77777777" w:rsidR="007D11DE" w:rsidRPr="00F15E1C" w:rsidRDefault="007D11DE" w:rsidP="007D11DE">
      <w:pPr>
        <w:ind w:firstLine="426"/>
        <w:jc w:val="both"/>
        <w:rPr>
          <w:rFonts w:ascii="Arial" w:hAnsi="Arial" w:cs="Arial"/>
        </w:rPr>
      </w:pPr>
      <w:r w:rsidRPr="00F15E1C">
        <w:rPr>
          <w:rFonts w:ascii="Arial" w:hAnsi="Arial" w:cs="Arial"/>
        </w:rPr>
        <w:t xml:space="preserve">       </w:t>
      </w:r>
    </w:p>
    <w:p w14:paraId="1F6372B6" w14:textId="77777777" w:rsidR="007D11DE" w:rsidRPr="00F15E1C" w:rsidRDefault="007D11DE" w:rsidP="007D11DE">
      <w:pPr>
        <w:ind w:firstLine="426"/>
        <w:jc w:val="both"/>
        <w:rPr>
          <w:rFonts w:ascii="Arial" w:hAnsi="Arial" w:cs="Arial"/>
        </w:rPr>
      </w:pPr>
      <w:r w:rsidRPr="00F15E1C">
        <w:rPr>
          <w:rFonts w:ascii="Arial" w:hAnsi="Arial" w:cs="Arial"/>
        </w:rPr>
        <w:t xml:space="preserve"> 12.4. Ao final da sessão pública ou em data previamente agendada </w:t>
      </w:r>
      <w:proofErr w:type="gramStart"/>
      <w:r w:rsidRPr="00F15E1C">
        <w:rPr>
          <w:rFonts w:ascii="Arial" w:hAnsi="Arial" w:cs="Arial"/>
        </w:rPr>
        <w:t>pel</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para declaração dos vencedores do certame, com a devida habilitação dos mesmos, a licitante que desejar recorrer das decisões d</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453469D0" w14:textId="77777777" w:rsidR="007D11DE" w:rsidRPr="00F15E1C" w:rsidRDefault="007D11DE" w:rsidP="007D11DE">
      <w:pPr>
        <w:ind w:firstLine="426"/>
        <w:jc w:val="both"/>
        <w:rPr>
          <w:rFonts w:ascii="Arial" w:hAnsi="Arial" w:cs="Arial"/>
        </w:rPr>
      </w:pPr>
    </w:p>
    <w:p w14:paraId="06CC2529" w14:textId="77777777" w:rsidR="007D11DE" w:rsidRPr="00F15E1C" w:rsidRDefault="007D11DE" w:rsidP="007D11DE">
      <w:pPr>
        <w:ind w:firstLine="426"/>
        <w:jc w:val="both"/>
        <w:rPr>
          <w:rFonts w:ascii="Arial" w:hAnsi="Arial" w:cs="Arial"/>
        </w:rPr>
      </w:pPr>
      <w:r w:rsidRPr="00F15E1C">
        <w:rPr>
          <w:rFonts w:ascii="Arial" w:hAnsi="Arial" w:cs="Arial"/>
        </w:rPr>
        <w:t xml:space="preserve">12.4.1. A ausência de manifestação do licitante quanto a intenção de recorrer, importará na decadência do direito e </w:t>
      </w:r>
      <w:proofErr w:type="gramStart"/>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estará autorizad</w:t>
      </w:r>
      <w:r>
        <w:rPr>
          <w:rFonts w:ascii="Arial" w:hAnsi="Arial" w:cs="Arial"/>
        </w:rPr>
        <w:t>a</w:t>
      </w:r>
      <w:r w:rsidRPr="00F15E1C">
        <w:rPr>
          <w:rFonts w:ascii="Arial" w:hAnsi="Arial" w:cs="Arial"/>
        </w:rPr>
        <w:t xml:space="preserve"> a adjudicar o objeto ao licitante declarado vencedor.</w:t>
      </w:r>
    </w:p>
    <w:p w14:paraId="60BA4C24" w14:textId="77777777" w:rsidR="007D11DE" w:rsidRPr="00F15E1C" w:rsidRDefault="007D11DE" w:rsidP="007D11DE">
      <w:pPr>
        <w:ind w:firstLine="426"/>
        <w:jc w:val="both"/>
        <w:rPr>
          <w:rFonts w:ascii="Arial" w:hAnsi="Arial" w:cs="Arial"/>
        </w:rPr>
      </w:pPr>
    </w:p>
    <w:p w14:paraId="6607EE66" w14:textId="7F7DEA5D" w:rsidR="007D11DE" w:rsidRPr="00F15E1C" w:rsidRDefault="007D11DE" w:rsidP="007D11DE">
      <w:pPr>
        <w:ind w:firstLine="426"/>
        <w:jc w:val="both"/>
        <w:rPr>
          <w:rFonts w:ascii="Arial" w:hAnsi="Arial" w:cs="Arial"/>
        </w:rPr>
      </w:pPr>
      <w:r w:rsidRPr="00F15E1C">
        <w:rPr>
          <w:rFonts w:ascii="Arial" w:hAnsi="Arial" w:cs="Arial"/>
        </w:rPr>
        <w:t xml:space="preserve">12.5. </w:t>
      </w:r>
      <w:r w:rsidR="00544A8A">
        <w:rPr>
          <w:rFonts w:ascii="Arial" w:hAnsi="Arial" w:cs="Arial"/>
        </w:rPr>
        <w:t>O</w:t>
      </w:r>
      <w:r w:rsidR="00544A8A" w:rsidRPr="007F2211">
        <w:rPr>
          <w:rFonts w:ascii="Arial" w:hAnsi="Arial" w:cs="Arial"/>
        </w:rPr>
        <w:t xml:space="preserve"> recurso e o pedido de reconsideração terão efeito suspensivo</w:t>
      </w:r>
      <w:r w:rsidR="00544A8A">
        <w:rPr>
          <w:rFonts w:ascii="Arial" w:hAnsi="Arial" w:cs="Arial"/>
        </w:rPr>
        <w:t xml:space="preserve"> </w:t>
      </w:r>
      <w:r w:rsidR="00544A8A" w:rsidRPr="007F2211">
        <w:rPr>
          <w:rFonts w:ascii="Arial" w:hAnsi="Arial" w:cs="Arial"/>
        </w:rPr>
        <w:t>do ato ou da decisão recorrida até a decisão final da autoridade competente</w:t>
      </w:r>
      <w:r w:rsidR="00544A8A">
        <w:rPr>
          <w:rFonts w:ascii="Arial" w:hAnsi="Arial" w:cs="Arial"/>
        </w:rPr>
        <w:t>.</w:t>
      </w:r>
    </w:p>
    <w:p w14:paraId="5951996B" w14:textId="77777777" w:rsidR="007D11DE" w:rsidRPr="00F15E1C" w:rsidRDefault="007D11DE" w:rsidP="007D11DE">
      <w:pPr>
        <w:ind w:firstLine="426"/>
        <w:jc w:val="both"/>
        <w:rPr>
          <w:rFonts w:ascii="Arial" w:hAnsi="Arial" w:cs="Arial"/>
        </w:rPr>
      </w:pPr>
    </w:p>
    <w:p w14:paraId="2A7779F6" w14:textId="77777777" w:rsidR="007D11DE" w:rsidRPr="00F15E1C" w:rsidRDefault="007D11DE" w:rsidP="007D11DE">
      <w:pPr>
        <w:ind w:firstLine="426"/>
        <w:jc w:val="both"/>
        <w:rPr>
          <w:rFonts w:ascii="Arial" w:hAnsi="Arial" w:cs="Arial"/>
        </w:rPr>
      </w:pPr>
      <w:r w:rsidRPr="00F15E1C">
        <w:rPr>
          <w:rFonts w:ascii="Arial" w:hAnsi="Arial" w:cs="Arial"/>
        </w:rPr>
        <w:t>12.</w:t>
      </w:r>
      <w:r>
        <w:rPr>
          <w:rFonts w:ascii="Arial" w:hAnsi="Arial" w:cs="Arial"/>
        </w:rPr>
        <w:t>6</w:t>
      </w:r>
      <w:r w:rsidRPr="00F15E1C">
        <w:rPr>
          <w:rFonts w:ascii="Arial" w:hAnsi="Arial" w:cs="Arial"/>
        </w:rPr>
        <w:t>. O acolhimento do recurso importará na invalidação apenas dos atos insuscetíveis de aproveitamento, ou seja, nulos.</w:t>
      </w:r>
    </w:p>
    <w:p w14:paraId="448E8EE9" w14:textId="77777777" w:rsidR="007D11DE" w:rsidRPr="00F15E1C" w:rsidRDefault="007D11DE" w:rsidP="007D11DE">
      <w:pPr>
        <w:ind w:firstLine="426"/>
        <w:jc w:val="both"/>
        <w:rPr>
          <w:rFonts w:ascii="Arial" w:hAnsi="Arial" w:cs="Arial"/>
        </w:rPr>
      </w:pPr>
    </w:p>
    <w:p w14:paraId="2C0D517E" w14:textId="77777777" w:rsidR="007D11DE" w:rsidRPr="00F15E1C" w:rsidRDefault="007D11DE" w:rsidP="007D11DE">
      <w:pPr>
        <w:ind w:firstLine="426"/>
        <w:jc w:val="both"/>
        <w:rPr>
          <w:rFonts w:ascii="Arial" w:hAnsi="Arial" w:cs="Arial"/>
          <w:b/>
        </w:rPr>
      </w:pPr>
      <w:r w:rsidRPr="00F15E1C">
        <w:rPr>
          <w:rFonts w:ascii="Arial" w:hAnsi="Arial" w:cs="Arial"/>
          <w:b/>
        </w:rPr>
        <w:t>13. SANÇÕES ADMINISTRATIVAS</w:t>
      </w:r>
    </w:p>
    <w:p w14:paraId="15FC283E" w14:textId="77777777" w:rsidR="007D11DE" w:rsidRPr="00F15E1C" w:rsidRDefault="007D11DE" w:rsidP="007D11DE">
      <w:pPr>
        <w:ind w:firstLine="426"/>
        <w:jc w:val="both"/>
        <w:rPr>
          <w:rFonts w:ascii="Arial" w:hAnsi="Arial" w:cs="Arial"/>
          <w:highlight w:val="yellow"/>
        </w:rPr>
      </w:pPr>
    </w:p>
    <w:p w14:paraId="05A0815C" w14:textId="77777777" w:rsidR="007D11DE" w:rsidRPr="00F15E1C" w:rsidRDefault="007D11DE" w:rsidP="007D11DE">
      <w:pPr>
        <w:ind w:firstLine="426"/>
        <w:jc w:val="both"/>
        <w:rPr>
          <w:rFonts w:ascii="Arial" w:hAnsi="Arial" w:cs="Arial"/>
        </w:rPr>
      </w:pPr>
      <w:r w:rsidRPr="00F15E1C">
        <w:rPr>
          <w:rFonts w:ascii="Arial" w:hAnsi="Arial" w:cs="Arial"/>
        </w:rPr>
        <w:t>13.1. Comete infração administrativa, nos termos da lei, o licitante que, com dolo ou culpa:</w:t>
      </w:r>
    </w:p>
    <w:p w14:paraId="798F47B0" w14:textId="77777777" w:rsidR="007D11DE" w:rsidRPr="00F15E1C" w:rsidRDefault="007D11DE" w:rsidP="007D11DE">
      <w:pPr>
        <w:ind w:firstLine="426"/>
        <w:jc w:val="both"/>
        <w:rPr>
          <w:rFonts w:ascii="Arial" w:hAnsi="Arial" w:cs="Arial"/>
        </w:rPr>
      </w:pPr>
    </w:p>
    <w:p w14:paraId="08BE1DA8" w14:textId="77777777" w:rsidR="007D11DE" w:rsidRPr="00F15E1C" w:rsidRDefault="007D11DE" w:rsidP="007D11DE">
      <w:pPr>
        <w:ind w:firstLine="426"/>
        <w:jc w:val="both"/>
        <w:rPr>
          <w:rFonts w:ascii="Arial" w:hAnsi="Arial" w:cs="Arial"/>
        </w:rPr>
      </w:pPr>
      <w:r w:rsidRPr="00F15E1C">
        <w:rPr>
          <w:rFonts w:ascii="Arial" w:hAnsi="Arial" w:cs="Arial"/>
        </w:rPr>
        <w:t xml:space="preserve">13.1.1. </w:t>
      </w:r>
      <w:bookmarkStart w:id="2" w:name="_Ref114668085"/>
      <w:bookmarkStart w:id="3" w:name="_Hlk114652595"/>
      <w:proofErr w:type="gramStart"/>
      <w:r w:rsidRPr="00F15E1C">
        <w:rPr>
          <w:rFonts w:ascii="Arial" w:hAnsi="Arial" w:cs="Arial"/>
        </w:rPr>
        <w:t>deixar</w:t>
      </w:r>
      <w:proofErr w:type="gramEnd"/>
      <w:r w:rsidRPr="00F15E1C">
        <w:rPr>
          <w:rFonts w:ascii="Arial" w:hAnsi="Arial" w:cs="Arial"/>
        </w:rPr>
        <w:t xml:space="preserve"> de entregar a documentação exigida para o certame ou não entregar qualquer documento que tenha sido solicitado pelo/a pregoeiro/a durante o certame;</w:t>
      </w:r>
      <w:bookmarkEnd w:id="2"/>
    </w:p>
    <w:p w14:paraId="00846D1C" w14:textId="77777777" w:rsidR="007D11DE" w:rsidRPr="00F15E1C" w:rsidRDefault="007D11DE" w:rsidP="007D11DE">
      <w:pPr>
        <w:ind w:firstLine="426"/>
        <w:jc w:val="both"/>
        <w:rPr>
          <w:rFonts w:ascii="Arial" w:hAnsi="Arial" w:cs="Arial"/>
        </w:rPr>
      </w:pPr>
      <w:bookmarkStart w:id="4" w:name="_Ref114668108"/>
    </w:p>
    <w:p w14:paraId="735A6BB0" w14:textId="77777777" w:rsidR="007D11DE" w:rsidRPr="00F15E1C" w:rsidRDefault="007D11DE" w:rsidP="007D11DE">
      <w:pPr>
        <w:ind w:firstLine="426"/>
        <w:jc w:val="both"/>
        <w:rPr>
          <w:rFonts w:ascii="Arial" w:hAnsi="Arial" w:cs="Arial"/>
        </w:rPr>
      </w:pPr>
      <w:r w:rsidRPr="00F15E1C">
        <w:rPr>
          <w:rFonts w:ascii="Arial" w:hAnsi="Arial" w:cs="Arial"/>
        </w:rPr>
        <w:t>13.1.2. Salvo em decorrência de fato superveniente devidamente justificado, não mantiver a proposta em especial quando:</w:t>
      </w:r>
      <w:bookmarkEnd w:id="4"/>
    </w:p>
    <w:p w14:paraId="6EE238B2" w14:textId="77777777" w:rsidR="007D11DE" w:rsidRPr="00F15E1C" w:rsidRDefault="007D11DE" w:rsidP="007D11DE">
      <w:pPr>
        <w:ind w:firstLine="426"/>
        <w:jc w:val="both"/>
        <w:rPr>
          <w:rFonts w:ascii="Arial" w:hAnsi="Arial" w:cs="Arial"/>
        </w:rPr>
      </w:pPr>
    </w:p>
    <w:p w14:paraId="77A5F07C" w14:textId="77777777" w:rsidR="007D11DE" w:rsidRPr="00F15E1C" w:rsidRDefault="007D11DE" w:rsidP="007D11DE">
      <w:pPr>
        <w:ind w:firstLine="426"/>
        <w:jc w:val="both"/>
        <w:rPr>
          <w:rFonts w:ascii="Arial" w:hAnsi="Arial" w:cs="Arial"/>
        </w:rPr>
      </w:pPr>
      <w:r w:rsidRPr="00F15E1C">
        <w:rPr>
          <w:rFonts w:ascii="Arial" w:hAnsi="Arial" w:cs="Arial"/>
        </w:rPr>
        <w:lastRenderedPageBreak/>
        <w:t xml:space="preserve">13.1.2.1. </w:t>
      </w:r>
      <w:proofErr w:type="gramStart"/>
      <w:r w:rsidRPr="00F15E1C">
        <w:rPr>
          <w:rFonts w:ascii="Arial" w:hAnsi="Arial" w:cs="Arial"/>
        </w:rPr>
        <w:t>não</w:t>
      </w:r>
      <w:proofErr w:type="gramEnd"/>
      <w:r w:rsidRPr="00F15E1C">
        <w:rPr>
          <w:rFonts w:ascii="Arial" w:hAnsi="Arial" w:cs="Arial"/>
        </w:rPr>
        <w:t xml:space="preserve"> enviar a proposta adequada ao último lance ofertado ou após a negociação; </w:t>
      </w:r>
    </w:p>
    <w:p w14:paraId="3407AD93" w14:textId="77777777" w:rsidR="007D11DE" w:rsidRPr="00F15E1C" w:rsidRDefault="007D11DE" w:rsidP="007D11DE">
      <w:pPr>
        <w:ind w:firstLine="426"/>
        <w:jc w:val="both"/>
        <w:rPr>
          <w:rFonts w:ascii="Arial" w:hAnsi="Arial" w:cs="Arial"/>
        </w:rPr>
      </w:pPr>
    </w:p>
    <w:p w14:paraId="259AA2DE" w14:textId="77777777" w:rsidR="007D11DE" w:rsidRPr="00F15E1C" w:rsidRDefault="007D11DE" w:rsidP="007D11DE">
      <w:pPr>
        <w:ind w:firstLine="426"/>
        <w:jc w:val="both"/>
        <w:rPr>
          <w:rFonts w:ascii="Arial" w:hAnsi="Arial" w:cs="Arial"/>
        </w:rPr>
      </w:pPr>
      <w:r w:rsidRPr="00F15E1C">
        <w:rPr>
          <w:rFonts w:ascii="Arial" w:hAnsi="Arial" w:cs="Arial"/>
        </w:rPr>
        <w:t xml:space="preserve">13.1.2.2. </w:t>
      </w:r>
      <w:proofErr w:type="gramStart"/>
      <w:r w:rsidRPr="00F15E1C">
        <w:rPr>
          <w:rFonts w:ascii="Arial" w:hAnsi="Arial" w:cs="Arial"/>
        </w:rPr>
        <w:t>recusar</w:t>
      </w:r>
      <w:proofErr w:type="gramEnd"/>
      <w:r w:rsidRPr="00F15E1C">
        <w:rPr>
          <w:rFonts w:ascii="Arial" w:hAnsi="Arial" w:cs="Arial"/>
        </w:rPr>
        <w:t xml:space="preserve">-se a enviar o detalhamento da proposta quando exigível; </w:t>
      </w:r>
    </w:p>
    <w:p w14:paraId="3866D68C" w14:textId="77777777" w:rsidR="007D11DE" w:rsidRPr="00F15E1C" w:rsidRDefault="007D11DE" w:rsidP="007D11DE">
      <w:pPr>
        <w:ind w:firstLine="426"/>
        <w:jc w:val="both"/>
        <w:rPr>
          <w:rFonts w:ascii="Arial" w:hAnsi="Arial" w:cs="Arial"/>
        </w:rPr>
      </w:pPr>
    </w:p>
    <w:p w14:paraId="5C417FAA" w14:textId="77777777" w:rsidR="007D11DE" w:rsidRPr="00F15E1C" w:rsidRDefault="007D11DE" w:rsidP="007D11DE">
      <w:pPr>
        <w:ind w:firstLine="426"/>
        <w:jc w:val="both"/>
        <w:rPr>
          <w:rFonts w:ascii="Arial" w:hAnsi="Arial" w:cs="Arial"/>
        </w:rPr>
      </w:pPr>
      <w:r w:rsidRPr="00F15E1C">
        <w:rPr>
          <w:rFonts w:ascii="Arial" w:hAnsi="Arial" w:cs="Arial"/>
        </w:rPr>
        <w:t xml:space="preserve">13.1.2.3. </w:t>
      </w:r>
      <w:proofErr w:type="gramStart"/>
      <w:r w:rsidRPr="00F15E1C">
        <w:rPr>
          <w:rFonts w:ascii="Arial" w:hAnsi="Arial" w:cs="Arial"/>
        </w:rPr>
        <w:t>pedir</w:t>
      </w:r>
      <w:proofErr w:type="gramEnd"/>
      <w:r w:rsidRPr="00F15E1C">
        <w:rPr>
          <w:rFonts w:ascii="Arial" w:hAnsi="Arial" w:cs="Arial"/>
        </w:rPr>
        <w:t xml:space="preserve"> para ser desclassificado quando encerrada a etapa competitiva; ou </w:t>
      </w:r>
    </w:p>
    <w:p w14:paraId="57CB8F8C" w14:textId="77777777" w:rsidR="007D11DE" w:rsidRPr="00F15E1C" w:rsidRDefault="007D11DE" w:rsidP="007D11DE">
      <w:pPr>
        <w:ind w:firstLine="426"/>
        <w:jc w:val="both"/>
        <w:rPr>
          <w:rFonts w:ascii="Arial" w:hAnsi="Arial" w:cs="Arial"/>
        </w:rPr>
      </w:pPr>
    </w:p>
    <w:p w14:paraId="374ED230" w14:textId="77777777" w:rsidR="007D11DE" w:rsidRPr="00F15E1C" w:rsidRDefault="007D11DE" w:rsidP="007D11DE">
      <w:pPr>
        <w:ind w:firstLine="426"/>
        <w:jc w:val="both"/>
        <w:rPr>
          <w:rFonts w:ascii="Arial" w:hAnsi="Arial" w:cs="Arial"/>
        </w:rPr>
      </w:pPr>
      <w:r w:rsidRPr="00F15E1C">
        <w:rPr>
          <w:rFonts w:ascii="Arial" w:hAnsi="Arial" w:cs="Arial"/>
        </w:rPr>
        <w:t xml:space="preserve">13.1.2.4. </w:t>
      </w:r>
      <w:proofErr w:type="gramStart"/>
      <w:r w:rsidRPr="00F15E1C">
        <w:rPr>
          <w:rFonts w:ascii="Arial" w:hAnsi="Arial" w:cs="Arial"/>
        </w:rPr>
        <w:t>deixar</w:t>
      </w:r>
      <w:proofErr w:type="gramEnd"/>
      <w:r w:rsidRPr="00F15E1C">
        <w:rPr>
          <w:rFonts w:ascii="Arial" w:hAnsi="Arial" w:cs="Arial"/>
        </w:rPr>
        <w:t xml:space="preserve"> de apresentar amostra;</w:t>
      </w:r>
    </w:p>
    <w:p w14:paraId="65E25D97" w14:textId="77777777" w:rsidR="007D11DE" w:rsidRPr="00F15E1C" w:rsidRDefault="007D11DE" w:rsidP="007D11DE">
      <w:pPr>
        <w:ind w:firstLine="426"/>
        <w:jc w:val="both"/>
        <w:rPr>
          <w:rFonts w:ascii="Arial" w:hAnsi="Arial" w:cs="Arial"/>
        </w:rPr>
      </w:pPr>
    </w:p>
    <w:p w14:paraId="382D681C" w14:textId="77777777" w:rsidR="007D11DE" w:rsidRPr="00F15E1C" w:rsidRDefault="007D11DE" w:rsidP="007D11DE">
      <w:pPr>
        <w:ind w:firstLine="426"/>
        <w:jc w:val="both"/>
        <w:rPr>
          <w:rFonts w:ascii="Arial" w:hAnsi="Arial" w:cs="Arial"/>
        </w:rPr>
      </w:pPr>
      <w:r w:rsidRPr="00F15E1C">
        <w:rPr>
          <w:rFonts w:ascii="Arial" w:hAnsi="Arial" w:cs="Arial"/>
        </w:rPr>
        <w:t xml:space="preserve">13.1.2.5. </w:t>
      </w:r>
      <w:proofErr w:type="gramStart"/>
      <w:r w:rsidRPr="00F15E1C">
        <w:rPr>
          <w:rFonts w:ascii="Arial" w:hAnsi="Arial" w:cs="Arial"/>
        </w:rPr>
        <w:t>apresentar</w:t>
      </w:r>
      <w:proofErr w:type="gramEnd"/>
      <w:r w:rsidRPr="00F15E1C">
        <w:rPr>
          <w:rFonts w:ascii="Arial" w:hAnsi="Arial" w:cs="Arial"/>
        </w:rPr>
        <w:t xml:space="preserve"> proposta ou amostra em desacordo com as especificações do edital; </w:t>
      </w:r>
    </w:p>
    <w:p w14:paraId="40FFD67C" w14:textId="77777777" w:rsidR="007D11DE" w:rsidRPr="00F15E1C" w:rsidRDefault="007D11DE" w:rsidP="007D11DE">
      <w:pPr>
        <w:ind w:firstLine="426"/>
        <w:jc w:val="both"/>
        <w:rPr>
          <w:rFonts w:ascii="Arial" w:hAnsi="Arial" w:cs="Arial"/>
        </w:rPr>
      </w:pPr>
      <w:bookmarkStart w:id="5" w:name="_Ref114668139"/>
    </w:p>
    <w:p w14:paraId="31D4247F" w14:textId="77777777" w:rsidR="007D11DE" w:rsidRPr="00F15E1C" w:rsidRDefault="007D11DE" w:rsidP="007D11DE">
      <w:pPr>
        <w:ind w:firstLine="426"/>
        <w:jc w:val="both"/>
        <w:rPr>
          <w:rFonts w:ascii="Arial" w:hAnsi="Arial" w:cs="Arial"/>
        </w:rPr>
      </w:pPr>
      <w:r w:rsidRPr="00F15E1C">
        <w:rPr>
          <w:rFonts w:ascii="Arial" w:hAnsi="Arial" w:cs="Arial"/>
        </w:rPr>
        <w:t xml:space="preserve">13.1.3. </w:t>
      </w:r>
      <w:proofErr w:type="gramStart"/>
      <w:r w:rsidRPr="00F15E1C">
        <w:rPr>
          <w:rFonts w:ascii="Arial" w:hAnsi="Arial" w:cs="Arial"/>
        </w:rPr>
        <w:t>não</w:t>
      </w:r>
      <w:proofErr w:type="gramEnd"/>
      <w:r w:rsidRPr="00F15E1C">
        <w:rPr>
          <w:rFonts w:ascii="Arial" w:hAnsi="Arial" w:cs="Arial"/>
        </w:rPr>
        <w:t xml:space="preserve"> celebrar o contrato ou não entregar a documentação exigida para a contratação, quando convocado dentro do prazo de validade de sua proposta;</w:t>
      </w:r>
      <w:bookmarkEnd w:id="5"/>
    </w:p>
    <w:p w14:paraId="3288E09F" w14:textId="77777777" w:rsidR="007D11DE" w:rsidRPr="00F15E1C" w:rsidRDefault="007D11DE" w:rsidP="007D11DE">
      <w:pPr>
        <w:ind w:firstLine="426"/>
        <w:jc w:val="both"/>
        <w:rPr>
          <w:rFonts w:ascii="Arial" w:hAnsi="Arial" w:cs="Arial"/>
        </w:rPr>
      </w:pPr>
    </w:p>
    <w:p w14:paraId="481E0E5A" w14:textId="77777777" w:rsidR="007D11DE" w:rsidRPr="00F15E1C" w:rsidRDefault="007D11DE" w:rsidP="007D11DE">
      <w:pPr>
        <w:ind w:firstLine="426"/>
        <w:jc w:val="both"/>
        <w:rPr>
          <w:rFonts w:ascii="Arial" w:hAnsi="Arial" w:cs="Arial"/>
        </w:rPr>
      </w:pPr>
      <w:r w:rsidRPr="00F15E1C">
        <w:rPr>
          <w:rFonts w:ascii="Arial" w:hAnsi="Arial" w:cs="Arial"/>
        </w:rPr>
        <w:t xml:space="preserve">13.1.3.1. </w:t>
      </w:r>
      <w:proofErr w:type="gramStart"/>
      <w:r w:rsidRPr="00F15E1C">
        <w:rPr>
          <w:rFonts w:ascii="Arial" w:hAnsi="Arial" w:cs="Arial"/>
        </w:rPr>
        <w:t>recusar</w:t>
      </w:r>
      <w:proofErr w:type="gramEnd"/>
      <w:r w:rsidRPr="00F15E1C">
        <w:rPr>
          <w:rFonts w:ascii="Arial" w:hAnsi="Arial" w:cs="Arial"/>
        </w:rPr>
        <w:t>-se, sem justificativa, a assinar o contrato ou a ata de registro de preço, ou a aceitar ou retirar o instrumento equivalente no prazo estabelecido pela Administração;</w:t>
      </w:r>
    </w:p>
    <w:p w14:paraId="44195D53" w14:textId="77777777" w:rsidR="007D11DE" w:rsidRPr="00F15E1C" w:rsidRDefault="007D11DE" w:rsidP="007D11DE">
      <w:pPr>
        <w:ind w:firstLine="426"/>
        <w:jc w:val="both"/>
        <w:rPr>
          <w:rFonts w:ascii="Arial" w:hAnsi="Arial" w:cs="Arial"/>
        </w:rPr>
      </w:pPr>
      <w:bookmarkStart w:id="6" w:name="_Ref114668249"/>
    </w:p>
    <w:p w14:paraId="1C1E0FB2" w14:textId="77777777" w:rsidR="007D11DE" w:rsidRPr="00F15E1C" w:rsidRDefault="007D11DE" w:rsidP="007D11DE">
      <w:pPr>
        <w:ind w:firstLine="426"/>
        <w:jc w:val="both"/>
        <w:rPr>
          <w:rFonts w:ascii="Arial" w:hAnsi="Arial" w:cs="Arial"/>
        </w:rPr>
      </w:pPr>
      <w:r w:rsidRPr="00F15E1C">
        <w:rPr>
          <w:rFonts w:ascii="Arial" w:hAnsi="Arial" w:cs="Arial"/>
        </w:rPr>
        <w:t xml:space="preserve">13.1.4. </w:t>
      </w:r>
      <w:proofErr w:type="gramStart"/>
      <w:r w:rsidRPr="00F15E1C">
        <w:rPr>
          <w:rFonts w:ascii="Arial" w:hAnsi="Arial" w:cs="Arial"/>
        </w:rPr>
        <w:t>apresentar</w:t>
      </w:r>
      <w:proofErr w:type="gramEnd"/>
      <w:r w:rsidRPr="00F15E1C">
        <w:rPr>
          <w:rFonts w:ascii="Arial" w:hAnsi="Arial" w:cs="Arial"/>
        </w:rPr>
        <w:t xml:space="preserve"> declaração ou documentação falsa exigida para o certame ou prestar declaração falsa durante a licitação</w:t>
      </w:r>
      <w:bookmarkEnd w:id="6"/>
    </w:p>
    <w:p w14:paraId="484CF1A3" w14:textId="77777777" w:rsidR="007D11DE" w:rsidRPr="00F15E1C" w:rsidRDefault="007D11DE" w:rsidP="007D11DE">
      <w:pPr>
        <w:ind w:firstLine="426"/>
        <w:jc w:val="both"/>
        <w:rPr>
          <w:rFonts w:ascii="Arial" w:hAnsi="Arial" w:cs="Arial"/>
        </w:rPr>
      </w:pPr>
      <w:bookmarkStart w:id="7" w:name="_Ref114668245"/>
    </w:p>
    <w:p w14:paraId="4ADEC91D" w14:textId="77777777" w:rsidR="007D11DE" w:rsidRPr="00F15E1C" w:rsidRDefault="007D11DE" w:rsidP="007D11DE">
      <w:pPr>
        <w:ind w:firstLine="426"/>
        <w:jc w:val="both"/>
        <w:rPr>
          <w:rFonts w:ascii="Arial" w:hAnsi="Arial" w:cs="Arial"/>
        </w:rPr>
      </w:pPr>
      <w:r w:rsidRPr="00F15E1C">
        <w:rPr>
          <w:rFonts w:ascii="Arial" w:hAnsi="Arial" w:cs="Arial"/>
        </w:rPr>
        <w:t xml:space="preserve">13.1.5. </w:t>
      </w:r>
      <w:proofErr w:type="gramStart"/>
      <w:r w:rsidRPr="00F15E1C">
        <w:rPr>
          <w:rFonts w:ascii="Arial" w:hAnsi="Arial" w:cs="Arial"/>
        </w:rPr>
        <w:t>fraudar</w:t>
      </w:r>
      <w:proofErr w:type="gramEnd"/>
      <w:r w:rsidRPr="00F15E1C">
        <w:rPr>
          <w:rFonts w:ascii="Arial" w:hAnsi="Arial" w:cs="Arial"/>
        </w:rPr>
        <w:t xml:space="preserve"> a licitação</w:t>
      </w:r>
      <w:bookmarkEnd w:id="7"/>
    </w:p>
    <w:p w14:paraId="5FD641A3" w14:textId="77777777" w:rsidR="007D11DE" w:rsidRPr="00F15E1C" w:rsidRDefault="007D11DE" w:rsidP="007D11DE">
      <w:pPr>
        <w:ind w:firstLine="426"/>
        <w:jc w:val="both"/>
        <w:rPr>
          <w:rFonts w:ascii="Arial" w:hAnsi="Arial" w:cs="Arial"/>
        </w:rPr>
      </w:pPr>
      <w:bookmarkStart w:id="8" w:name="_Ref114668247"/>
    </w:p>
    <w:p w14:paraId="39A0FDD4" w14:textId="77777777" w:rsidR="007D11DE" w:rsidRPr="00F15E1C" w:rsidRDefault="007D11DE" w:rsidP="007D11DE">
      <w:pPr>
        <w:ind w:firstLine="426"/>
        <w:jc w:val="both"/>
        <w:rPr>
          <w:rFonts w:ascii="Arial" w:hAnsi="Arial" w:cs="Arial"/>
        </w:rPr>
      </w:pPr>
      <w:r w:rsidRPr="00F15E1C">
        <w:rPr>
          <w:rFonts w:ascii="Arial" w:hAnsi="Arial" w:cs="Arial"/>
        </w:rPr>
        <w:t xml:space="preserve">13.1.6. </w:t>
      </w:r>
      <w:proofErr w:type="gramStart"/>
      <w:r w:rsidRPr="00F15E1C">
        <w:rPr>
          <w:rFonts w:ascii="Arial" w:hAnsi="Arial" w:cs="Arial"/>
        </w:rPr>
        <w:t>comportar</w:t>
      </w:r>
      <w:proofErr w:type="gramEnd"/>
      <w:r w:rsidRPr="00F15E1C">
        <w:rPr>
          <w:rFonts w:ascii="Arial" w:hAnsi="Arial" w:cs="Arial"/>
        </w:rPr>
        <w:t>-se de modo inidôneo ou cometer fraude de qualquer natureza, em especial quando:</w:t>
      </w:r>
      <w:bookmarkEnd w:id="8"/>
    </w:p>
    <w:p w14:paraId="70369244" w14:textId="77777777" w:rsidR="007D11DE" w:rsidRPr="00F15E1C" w:rsidRDefault="007D11DE" w:rsidP="007D11DE">
      <w:pPr>
        <w:ind w:firstLine="426"/>
        <w:jc w:val="both"/>
        <w:rPr>
          <w:rFonts w:ascii="Arial" w:hAnsi="Arial" w:cs="Arial"/>
        </w:rPr>
      </w:pPr>
    </w:p>
    <w:p w14:paraId="78963C40" w14:textId="77777777" w:rsidR="007D11DE" w:rsidRPr="00F15E1C" w:rsidRDefault="007D11DE" w:rsidP="007D11DE">
      <w:pPr>
        <w:ind w:firstLine="426"/>
        <w:jc w:val="both"/>
        <w:rPr>
          <w:rFonts w:ascii="Arial" w:hAnsi="Arial" w:cs="Arial"/>
        </w:rPr>
      </w:pPr>
      <w:r w:rsidRPr="00F15E1C">
        <w:rPr>
          <w:rFonts w:ascii="Arial" w:hAnsi="Arial" w:cs="Arial"/>
        </w:rPr>
        <w:t xml:space="preserve">13.1.6.1. </w:t>
      </w:r>
      <w:proofErr w:type="gramStart"/>
      <w:r w:rsidRPr="00F15E1C">
        <w:rPr>
          <w:rFonts w:ascii="Arial" w:hAnsi="Arial" w:cs="Arial"/>
        </w:rPr>
        <w:t>agir</w:t>
      </w:r>
      <w:proofErr w:type="gramEnd"/>
      <w:r w:rsidRPr="00F15E1C">
        <w:rPr>
          <w:rFonts w:ascii="Arial" w:hAnsi="Arial" w:cs="Arial"/>
        </w:rPr>
        <w:t xml:space="preserve"> em conluio ou em desconformidade com a lei; </w:t>
      </w:r>
    </w:p>
    <w:p w14:paraId="369265B3" w14:textId="77777777" w:rsidR="007D11DE" w:rsidRPr="00F15E1C" w:rsidRDefault="007D11DE" w:rsidP="007D11DE">
      <w:pPr>
        <w:ind w:firstLine="426"/>
        <w:jc w:val="both"/>
        <w:rPr>
          <w:rFonts w:ascii="Arial" w:hAnsi="Arial" w:cs="Arial"/>
        </w:rPr>
      </w:pPr>
    </w:p>
    <w:p w14:paraId="29546702" w14:textId="77777777" w:rsidR="007D11DE" w:rsidRPr="00F15E1C" w:rsidRDefault="007D11DE" w:rsidP="007D11DE">
      <w:pPr>
        <w:ind w:firstLine="426"/>
        <w:jc w:val="both"/>
        <w:rPr>
          <w:rFonts w:ascii="Arial" w:hAnsi="Arial" w:cs="Arial"/>
        </w:rPr>
      </w:pPr>
      <w:r w:rsidRPr="00F15E1C">
        <w:rPr>
          <w:rFonts w:ascii="Arial" w:hAnsi="Arial" w:cs="Arial"/>
        </w:rPr>
        <w:t xml:space="preserve">13.1.6.2. </w:t>
      </w:r>
      <w:proofErr w:type="gramStart"/>
      <w:r w:rsidRPr="00F15E1C">
        <w:rPr>
          <w:rFonts w:ascii="Arial" w:hAnsi="Arial" w:cs="Arial"/>
        </w:rPr>
        <w:t>induzir</w:t>
      </w:r>
      <w:proofErr w:type="gramEnd"/>
      <w:r w:rsidRPr="00F15E1C">
        <w:rPr>
          <w:rFonts w:ascii="Arial" w:hAnsi="Arial" w:cs="Arial"/>
        </w:rPr>
        <w:t xml:space="preserve"> deliberadamente a erro no julgamento; </w:t>
      </w:r>
    </w:p>
    <w:p w14:paraId="26008F8B" w14:textId="77777777" w:rsidR="007D11DE" w:rsidRPr="00F15E1C" w:rsidRDefault="007D11DE" w:rsidP="007D11DE">
      <w:pPr>
        <w:ind w:firstLine="426"/>
        <w:jc w:val="both"/>
        <w:rPr>
          <w:rFonts w:ascii="Arial" w:hAnsi="Arial" w:cs="Arial"/>
        </w:rPr>
      </w:pPr>
    </w:p>
    <w:p w14:paraId="7E8F9CD6" w14:textId="77777777" w:rsidR="007D11DE" w:rsidRPr="00F15E1C" w:rsidRDefault="007D11DE" w:rsidP="007D11DE">
      <w:pPr>
        <w:ind w:firstLine="426"/>
        <w:jc w:val="both"/>
        <w:rPr>
          <w:rFonts w:ascii="Arial" w:hAnsi="Arial" w:cs="Arial"/>
        </w:rPr>
      </w:pPr>
      <w:r w:rsidRPr="00F15E1C">
        <w:rPr>
          <w:rFonts w:ascii="Arial" w:hAnsi="Arial" w:cs="Arial"/>
        </w:rPr>
        <w:t xml:space="preserve">13.1.6.3. </w:t>
      </w:r>
      <w:proofErr w:type="gramStart"/>
      <w:r w:rsidRPr="00F15E1C">
        <w:rPr>
          <w:rFonts w:ascii="Arial" w:hAnsi="Arial" w:cs="Arial"/>
        </w:rPr>
        <w:t>apresentar</w:t>
      </w:r>
      <w:proofErr w:type="gramEnd"/>
      <w:r w:rsidRPr="00F15E1C">
        <w:rPr>
          <w:rFonts w:ascii="Arial" w:hAnsi="Arial" w:cs="Arial"/>
        </w:rPr>
        <w:t xml:space="preserve"> amostra falsificada ou deteriorada; </w:t>
      </w:r>
    </w:p>
    <w:p w14:paraId="6680B9AC" w14:textId="77777777" w:rsidR="007D11DE" w:rsidRPr="00F15E1C" w:rsidRDefault="007D11DE" w:rsidP="007D11DE">
      <w:pPr>
        <w:ind w:firstLine="426"/>
        <w:jc w:val="both"/>
        <w:rPr>
          <w:rFonts w:ascii="Arial" w:hAnsi="Arial" w:cs="Arial"/>
        </w:rPr>
      </w:pPr>
      <w:bookmarkStart w:id="9" w:name="_Ref114668251"/>
    </w:p>
    <w:p w14:paraId="735FE61B" w14:textId="77777777" w:rsidR="007D11DE" w:rsidRPr="00F15E1C" w:rsidRDefault="007D11DE" w:rsidP="007D11DE">
      <w:pPr>
        <w:ind w:firstLine="426"/>
        <w:jc w:val="both"/>
        <w:rPr>
          <w:rFonts w:ascii="Arial" w:hAnsi="Arial" w:cs="Arial"/>
        </w:rPr>
      </w:pPr>
      <w:r w:rsidRPr="00F15E1C">
        <w:rPr>
          <w:rFonts w:ascii="Arial" w:hAnsi="Arial" w:cs="Arial"/>
        </w:rPr>
        <w:t xml:space="preserve">13.1.7. </w:t>
      </w:r>
      <w:proofErr w:type="gramStart"/>
      <w:r w:rsidRPr="00F15E1C">
        <w:rPr>
          <w:rFonts w:ascii="Arial" w:hAnsi="Arial" w:cs="Arial"/>
        </w:rPr>
        <w:t>praticar</w:t>
      </w:r>
      <w:proofErr w:type="gramEnd"/>
      <w:r w:rsidRPr="00F15E1C">
        <w:rPr>
          <w:rFonts w:ascii="Arial" w:hAnsi="Arial" w:cs="Arial"/>
        </w:rPr>
        <w:t xml:space="preserve"> atos ilícitos com vistas a frustrar os objetivos da licitação</w:t>
      </w:r>
      <w:bookmarkEnd w:id="9"/>
    </w:p>
    <w:p w14:paraId="410B85DB" w14:textId="77777777" w:rsidR="007D11DE" w:rsidRPr="00F15E1C" w:rsidRDefault="007D11DE" w:rsidP="007D11DE">
      <w:pPr>
        <w:ind w:firstLine="426"/>
        <w:jc w:val="both"/>
        <w:rPr>
          <w:rFonts w:ascii="Arial" w:hAnsi="Arial" w:cs="Arial"/>
        </w:rPr>
      </w:pPr>
      <w:bookmarkStart w:id="10" w:name="_Ref114668252"/>
    </w:p>
    <w:p w14:paraId="721AF9B3" w14:textId="77777777" w:rsidR="007D11DE" w:rsidRPr="00F15E1C" w:rsidRDefault="007D11DE" w:rsidP="007D11DE">
      <w:pPr>
        <w:ind w:firstLine="426"/>
        <w:jc w:val="both"/>
        <w:rPr>
          <w:rFonts w:ascii="Arial" w:hAnsi="Arial" w:cs="Arial"/>
        </w:rPr>
      </w:pPr>
      <w:r w:rsidRPr="00F15E1C">
        <w:rPr>
          <w:rFonts w:ascii="Arial" w:hAnsi="Arial" w:cs="Arial"/>
        </w:rPr>
        <w:t xml:space="preserve">13.1.8. praticar ato lesivo previsto no </w:t>
      </w:r>
      <w:hyperlink r:id="rId21" w:anchor="art5" w:history="1">
        <w:r w:rsidRPr="00F15E1C">
          <w:rPr>
            <w:rFonts w:ascii="Arial" w:hAnsi="Arial" w:cs="Arial"/>
          </w:rPr>
          <w:t>art. 5º da Lei n.º 12.846, de 2013</w:t>
        </w:r>
      </w:hyperlink>
      <w:r w:rsidRPr="00F15E1C">
        <w:rPr>
          <w:rFonts w:ascii="Arial" w:hAnsi="Arial" w:cs="Arial"/>
        </w:rPr>
        <w:t>.</w:t>
      </w:r>
      <w:bookmarkEnd w:id="10"/>
    </w:p>
    <w:bookmarkEnd w:id="3"/>
    <w:p w14:paraId="0FEA2B63" w14:textId="77777777" w:rsidR="007D11DE" w:rsidRPr="00F15E1C" w:rsidRDefault="007D11DE" w:rsidP="007D11DE">
      <w:pPr>
        <w:ind w:firstLine="426"/>
        <w:jc w:val="both"/>
        <w:rPr>
          <w:rFonts w:ascii="Arial" w:hAnsi="Arial" w:cs="Arial"/>
          <w:highlight w:val="yellow"/>
        </w:rPr>
      </w:pPr>
    </w:p>
    <w:p w14:paraId="258F230C" w14:textId="77777777" w:rsidR="007D11DE" w:rsidRPr="00F15E1C" w:rsidRDefault="007D11DE" w:rsidP="007D11DE">
      <w:pPr>
        <w:ind w:firstLine="426"/>
        <w:jc w:val="both"/>
        <w:rPr>
          <w:rFonts w:ascii="Arial" w:hAnsi="Arial" w:cs="Arial"/>
        </w:rPr>
      </w:pPr>
      <w:r w:rsidRPr="00F15E1C">
        <w:rPr>
          <w:rFonts w:ascii="Arial" w:hAnsi="Arial" w:cs="Arial"/>
        </w:rPr>
        <w:t>13.2. A sanção de que trata o subitem poderá ser aplicada juntamente com as multas previstas, garantindo o exercício de prévia e ampla defesa.</w:t>
      </w:r>
    </w:p>
    <w:p w14:paraId="7F405208" w14:textId="77777777" w:rsidR="007D11DE" w:rsidRPr="00F15E1C" w:rsidRDefault="007D11DE" w:rsidP="007D11DE">
      <w:pPr>
        <w:ind w:firstLine="426"/>
        <w:jc w:val="both"/>
        <w:rPr>
          <w:rFonts w:ascii="Arial" w:hAnsi="Arial" w:cs="Arial"/>
        </w:rPr>
      </w:pPr>
    </w:p>
    <w:p w14:paraId="6197F278" w14:textId="77777777" w:rsidR="007D11DE" w:rsidRPr="00F15E1C" w:rsidRDefault="007D11DE" w:rsidP="007D11DE">
      <w:pPr>
        <w:ind w:firstLine="426"/>
        <w:jc w:val="both"/>
        <w:rPr>
          <w:rFonts w:ascii="Arial" w:hAnsi="Arial" w:cs="Arial"/>
        </w:rPr>
      </w:pPr>
      <w:r w:rsidRPr="00F15E1C">
        <w:rPr>
          <w:rFonts w:ascii="Arial" w:hAnsi="Arial" w:cs="Arial"/>
        </w:rPr>
        <w:t>13.2.1. A sanção de impedimento de participar em licitação e contratar com a Administração Pública poderá ser aplicada também àqueles que:</w:t>
      </w:r>
    </w:p>
    <w:p w14:paraId="1D3DBF49" w14:textId="77777777" w:rsidR="007D11DE" w:rsidRPr="00F15E1C" w:rsidRDefault="007D11DE" w:rsidP="007D11DE">
      <w:pPr>
        <w:ind w:firstLine="426"/>
        <w:jc w:val="both"/>
        <w:rPr>
          <w:rFonts w:ascii="Arial" w:hAnsi="Arial" w:cs="Arial"/>
        </w:rPr>
      </w:pPr>
    </w:p>
    <w:p w14:paraId="64E01741" w14:textId="77777777" w:rsidR="007D11DE" w:rsidRPr="00F15E1C" w:rsidRDefault="007D11DE" w:rsidP="007D11DE">
      <w:pPr>
        <w:ind w:firstLine="426"/>
        <w:jc w:val="both"/>
        <w:rPr>
          <w:rFonts w:ascii="Arial" w:hAnsi="Arial" w:cs="Arial"/>
        </w:rPr>
      </w:pPr>
      <w:r w:rsidRPr="00F15E1C">
        <w:rPr>
          <w:rFonts w:ascii="Arial" w:hAnsi="Arial" w:cs="Arial"/>
        </w:rPr>
        <w:t>a) retardarem a execução do Pregão;</w:t>
      </w:r>
    </w:p>
    <w:p w14:paraId="03E8FA40" w14:textId="77777777" w:rsidR="007D11DE" w:rsidRPr="00F15E1C" w:rsidRDefault="007D11DE" w:rsidP="007D11DE">
      <w:pPr>
        <w:ind w:firstLine="426"/>
        <w:jc w:val="both"/>
        <w:rPr>
          <w:rFonts w:ascii="Arial" w:hAnsi="Arial" w:cs="Arial"/>
        </w:rPr>
      </w:pPr>
      <w:r w:rsidRPr="00F15E1C">
        <w:rPr>
          <w:rFonts w:ascii="Arial" w:hAnsi="Arial" w:cs="Arial"/>
        </w:rPr>
        <w:t>b) demonstrarem não possuir idoneidade para contratar com a Administração;</w:t>
      </w:r>
    </w:p>
    <w:p w14:paraId="1BD5105D" w14:textId="77777777" w:rsidR="007D11DE" w:rsidRPr="00F15E1C" w:rsidRDefault="007D11DE" w:rsidP="007D11DE">
      <w:pPr>
        <w:ind w:firstLine="426"/>
        <w:jc w:val="both"/>
        <w:rPr>
          <w:rFonts w:ascii="Arial" w:eastAsia="Arial" w:hAnsi="Arial" w:cs="Arial"/>
        </w:rPr>
      </w:pPr>
      <w:r w:rsidRPr="00F15E1C">
        <w:rPr>
          <w:rFonts w:ascii="Arial" w:hAnsi="Arial" w:cs="Arial"/>
        </w:rPr>
        <w:t>c) fizerem declaração falsa ou cometerem fraude fiscal.</w:t>
      </w:r>
    </w:p>
    <w:p w14:paraId="57E19294" w14:textId="77777777" w:rsidR="007D11DE" w:rsidRPr="00F15E1C" w:rsidRDefault="007D11DE" w:rsidP="007D11DE">
      <w:pPr>
        <w:ind w:firstLine="426"/>
        <w:jc w:val="both"/>
        <w:rPr>
          <w:rFonts w:ascii="Arial" w:hAnsi="Arial" w:cs="Arial"/>
          <w:highlight w:val="yellow"/>
        </w:rPr>
      </w:pPr>
      <w:r w:rsidRPr="00F15E1C">
        <w:rPr>
          <w:rFonts w:ascii="Arial" w:eastAsia="Arial" w:hAnsi="Arial" w:cs="Arial"/>
          <w:highlight w:val="yellow"/>
        </w:rPr>
        <w:t xml:space="preserve"> </w:t>
      </w:r>
    </w:p>
    <w:p w14:paraId="03C12CF5" w14:textId="77777777" w:rsidR="007D11DE" w:rsidRPr="00F15E1C" w:rsidRDefault="007D11DE" w:rsidP="007D11DE">
      <w:pPr>
        <w:ind w:firstLine="426"/>
        <w:jc w:val="both"/>
        <w:rPr>
          <w:rFonts w:ascii="Arial" w:hAnsi="Arial" w:cs="Arial"/>
        </w:rPr>
      </w:pPr>
      <w:r w:rsidRPr="00F15E1C">
        <w:rPr>
          <w:rFonts w:ascii="Arial" w:hAnsi="Arial" w:cs="Arial"/>
        </w:rPr>
        <w:t xml:space="preserve">13.3. Com fulcro na </w:t>
      </w:r>
      <w:hyperlink r:id="rId22" w:history="1">
        <w:r w:rsidRPr="00F15E1C">
          <w:rPr>
            <w:rFonts w:ascii="Arial" w:hAnsi="Arial" w:cs="Arial"/>
          </w:rPr>
          <w:t>Lei nº 14.133, de 2021</w:t>
        </w:r>
      </w:hyperlink>
      <w:r w:rsidRPr="00F15E1C">
        <w:rPr>
          <w:rFonts w:ascii="Arial" w:hAnsi="Arial" w:cs="Arial"/>
        </w:rPr>
        <w:t>, a Administração poderá, garantida a prévia defesa, aplicar aos licitante e/ou adjudicatários as seguintes sanções, sem prejuízo das responsabilidades civil e criminal:</w:t>
      </w:r>
    </w:p>
    <w:p w14:paraId="24E669C7" w14:textId="77777777" w:rsidR="007D11DE" w:rsidRPr="00F15E1C" w:rsidRDefault="007D11DE" w:rsidP="007D11DE">
      <w:pPr>
        <w:ind w:firstLine="426"/>
        <w:jc w:val="both"/>
        <w:rPr>
          <w:rFonts w:ascii="Arial" w:hAnsi="Arial" w:cs="Arial"/>
          <w:highlight w:val="yellow"/>
        </w:rPr>
      </w:pPr>
    </w:p>
    <w:p w14:paraId="3674C8AA" w14:textId="77777777" w:rsidR="007D11DE" w:rsidRPr="00F15E1C" w:rsidRDefault="007D11DE" w:rsidP="007D11DE">
      <w:pPr>
        <w:ind w:firstLine="426"/>
        <w:jc w:val="both"/>
        <w:rPr>
          <w:rFonts w:ascii="Arial" w:hAnsi="Arial" w:cs="Arial"/>
        </w:rPr>
      </w:pPr>
      <w:r w:rsidRPr="00F15E1C">
        <w:rPr>
          <w:rFonts w:ascii="Arial" w:hAnsi="Arial" w:cs="Arial"/>
        </w:rPr>
        <w:t xml:space="preserve">13.3.1. </w:t>
      </w:r>
      <w:proofErr w:type="gramStart"/>
      <w:r w:rsidRPr="00F15E1C">
        <w:rPr>
          <w:rFonts w:ascii="Arial" w:hAnsi="Arial" w:cs="Arial"/>
        </w:rPr>
        <w:t>advertência</w:t>
      </w:r>
      <w:proofErr w:type="gramEnd"/>
      <w:r w:rsidRPr="00F15E1C">
        <w:rPr>
          <w:rFonts w:ascii="Arial" w:hAnsi="Arial" w:cs="Arial"/>
        </w:rPr>
        <w:t>;</w:t>
      </w:r>
    </w:p>
    <w:p w14:paraId="394305A3" w14:textId="77777777" w:rsidR="007D11DE" w:rsidRPr="00F15E1C" w:rsidRDefault="007D11DE" w:rsidP="007D11DE">
      <w:pPr>
        <w:ind w:firstLine="426"/>
        <w:jc w:val="both"/>
        <w:rPr>
          <w:rFonts w:ascii="Arial" w:hAnsi="Arial" w:cs="Arial"/>
        </w:rPr>
      </w:pPr>
    </w:p>
    <w:p w14:paraId="5B3C1CEC" w14:textId="77777777" w:rsidR="007D11DE" w:rsidRPr="00F15E1C" w:rsidRDefault="007D11DE" w:rsidP="007D11DE">
      <w:pPr>
        <w:ind w:firstLine="426"/>
        <w:jc w:val="both"/>
        <w:rPr>
          <w:rFonts w:ascii="Arial" w:hAnsi="Arial" w:cs="Arial"/>
        </w:rPr>
      </w:pPr>
      <w:r w:rsidRPr="00F15E1C">
        <w:rPr>
          <w:rFonts w:ascii="Arial" w:hAnsi="Arial" w:cs="Arial"/>
        </w:rPr>
        <w:t xml:space="preserve">13.3.2. </w:t>
      </w:r>
      <w:proofErr w:type="gramStart"/>
      <w:r w:rsidRPr="00F15E1C">
        <w:rPr>
          <w:rFonts w:ascii="Arial" w:hAnsi="Arial" w:cs="Arial"/>
        </w:rPr>
        <w:t>multa</w:t>
      </w:r>
      <w:proofErr w:type="gramEnd"/>
      <w:r w:rsidRPr="00F15E1C">
        <w:rPr>
          <w:rFonts w:ascii="Arial" w:hAnsi="Arial" w:cs="Arial"/>
        </w:rPr>
        <w:t xml:space="preserve"> de mora;           </w:t>
      </w:r>
    </w:p>
    <w:p w14:paraId="2C2E7A5A" w14:textId="77777777" w:rsidR="007D11DE" w:rsidRPr="00F15E1C" w:rsidRDefault="007D11DE" w:rsidP="007D11DE">
      <w:pPr>
        <w:ind w:firstLine="426"/>
        <w:jc w:val="both"/>
        <w:rPr>
          <w:rFonts w:ascii="Arial" w:hAnsi="Arial" w:cs="Arial"/>
        </w:rPr>
      </w:pPr>
    </w:p>
    <w:p w14:paraId="0E18A8C3" w14:textId="77777777" w:rsidR="007D11DE" w:rsidRPr="00F15E1C" w:rsidRDefault="007D11DE" w:rsidP="007D11DE">
      <w:pPr>
        <w:ind w:firstLine="426"/>
        <w:jc w:val="both"/>
        <w:rPr>
          <w:rFonts w:ascii="Arial" w:hAnsi="Arial" w:cs="Arial"/>
        </w:rPr>
      </w:pPr>
      <w:r w:rsidRPr="00F15E1C">
        <w:rPr>
          <w:rFonts w:ascii="Arial" w:hAnsi="Arial" w:cs="Arial"/>
        </w:rPr>
        <w:t xml:space="preserve">13.3.2.1. </w:t>
      </w:r>
      <w:proofErr w:type="gramStart"/>
      <w:r w:rsidRPr="00F15E1C">
        <w:rPr>
          <w:rFonts w:ascii="Arial" w:hAnsi="Arial" w:cs="Arial"/>
        </w:rPr>
        <w:t>multa</w:t>
      </w:r>
      <w:proofErr w:type="gramEnd"/>
      <w:r w:rsidRPr="00F15E1C">
        <w:rPr>
          <w:rFonts w:ascii="Arial" w:hAnsi="Arial" w:cs="Arial"/>
        </w:rPr>
        <w:t xml:space="preserve"> de 10% (dez por cento) sobre a parcela remanescente, no caso de inexecução parcial de contrato;</w:t>
      </w:r>
    </w:p>
    <w:p w14:paraId="630F010D" w14:textId="77777777" w:rsidR="007D11DE" w:rsidRPr="00F15E1C" w:rsidRDefault="007D11DE" w:rsidP="007D11DE">
      <w:pPr>
        <w:ind w:firstLine="426"/>
        <w:jc w:val="both"/>
        <w:rPr>
          <w:rFonts w:ascii="Arial" w:hAnsi="Arial" w:cs="Arial"/>
        </w:rPr>
      </w:pPr>
    </w:p>
    <w:p w14:paraId="51A8431D" w14:textId="77777777" w:rsidR="007D11DE" w:rsidRPr="00F15E1C" w:rsidRDefault="007D11DE" w:rsidP="007D11DE">
      <w:pPr>
        <w:ind w:firstLine="426"/>
        <w:jc w:val="both"/>
        <w:rPr>
          <w:rFonts w:ascii="Arial" w:hAnsi="Arial" w:cs="Arial"/>
        </w:rPr>
      </w:pPr>
      <w:r w:rsidRPr="00F15E1C">
        <w:rPr>
          <w:rFonts w:ascii="Arial" w:hAnsi="Arial" w:cs="Arial"/>
        </w:rPr>
        <w:t xml:space="preserve">13.3.2.2. </w:t>
      </w:r>
      <w:proofErr w:type="gramStart"/>
      <w:r w:rsidRPr="00F15E1C">
        <w:rPr>
          <w:rFonts w:ascii="Arial" w:hAnsi="Arial" w:cs="Arial"/>
        </w:rPr>
        <w:t>multa</w:t>
      </w:r>
      <w:proofErr w:type="gramEnd"/>
      <w:r w:rsidRPr="00F15E1C">
        <w:rPr>
          <w:rFonts w:ascii="Arial" w:hAnsi="Arial" w:cs="Arial"/>
        </w:rPr>
        <w:t xml:space="preserve"> de 1% (um por cento), por dia de atraso, sobre o valor correspondente à entrega que estiver em desacordo com os prazos estipulados, até o limite de 10 (dez) dias;</w:t>
      </w:r>
    </w:p>
    <w:p w14:paraId="3F237EE2" w14:textId="77777777" w:rsidR="007D11DE" w:rsidRPr="00F15E1C" w:rsidRDefault="007D11DE" w:rsidP="007D11DE">
      <w:pPr>
        <w:ind w:firstLine="426"/>
        <w:jc w:val="both"/>
        <w:rPr>
          <w:rFonts w:ascii="Arial" w:hAnsi="Arial" w:cs="Arial"/>
        </w:rPr>
      </w:pPr>
    </w:p>
    <w:p w14:paraId="4FC78BA7" w14:textId="77777777" w:rsidR="007D11DE" w:rsidRPr="00F15E1C" w:rsidRDefault="007D11DE" w:rsidP="007D11DE">
      <w:pPr>
        <w:ind w:firstLine="426"/>
        <w:jc w:val="both"/>
        <w:rPr>
          <w:rFonts w:ascii="Arial" w:hAnsi="Arial" w:cs="Arial"/>
        </w:rPr>
      </w:pPr>
      <w:r w:rsidRPr="00F15E1C">
        <w:rPr>
          <w:rFonts w:ascii="Arial" w:hAnsi="Arial" w:cs="Arial"/>
        </w:rPr>
        <w:t xml:space="preserve">13.3.2.3. </w:t>
      </w:r>
      <w:proofErr w:type="gramStart"/>
      <w:r w:rsidRPr="00F15E1C">
        <w:rPr>
          <w:rFonts w:ascii="Arial" w:hAnsi="Arial" w:cs="Arial"/>
        </w:rPr>
        <w:t>multa</w:t>
      </w:r>
      <w:proofErr w:type="gramEnd"/>
      <w:r w:rsidRPr="00F15E1C">
        <w:rPr>
          <w:rFonts w:ascii="Arial" w:hAnsi="Arial" w:cs="Arial"/>
        </w:rPr>
        <w:t xml:space="preserve"> de 20% (vinte por cento) sobre o valor total do contrato, no caso de sua inexecução total;</w:t>
      </w:r>
    </w:p>
    <w:p w14:paraId="3545608F" w14:textId="77777777" w:rsidR="007D11DE" w:rsidRPr="00F15E1C" w:rsidRDefault="007D11DE" w:rsidP="007D11DE">
      <w:pPr>
        <w:ind w:firstLine="426"/>
        <w:jc w:val="both"/>
        <w:rPr>
          <w:rFonts w:ascii="Arial" w:hAnsi="Arial" w:cs="Arial"/>
        </w:rPr>
      </w:pPr>
    </w:p>
    <w:p w14:paraId="41960E17" w14:textId="77777777" w:rsidR="007D11DE" w:rsidRPr="00F15E1C" w:rsidRDefault="007D11DE" w:rsidP="007D11DE">
      <w:pPr>
        <w:ind w:firstLine="426"/>
        <w:jc w:val="both"/>
        <w:rPr>
          <w:rFonts w:ascii="Arial" w:hAnsi="Arial" w:cs="Arial"/>
        </w:rPr>
      </w:pPr>
      <w:r w:rsidRPr="00F15E1C">
        <w:rPr>
          <w:rFonts w:ascii="Arial" w:hAnsi="Arial" w:cs="Arial"/>
        </w:rPr>
        <w:lastRenderedPageBreak/>
        <w:t xml:space="preserve">13.3.2.4. </w:t>
      </w:r>
      <w:proofErr w:type="gramStart"/>
      <w:r w:rsidRPr="00F15E1C">
        <w:rPr>
          <w:rFonts w:ascii="Arial" w:hAnsi="Arial" w:cs="Arial"/>
        </w:rPr>
        <w:t>multa</w:t>
      </w:r>
      <w:proofErr w:type="gramEnd"/>
      <w:r w:rsidRPr="00F15E1C">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34A74E6A" w14:textId="77777777" w:rsidR="007D11DE" w:rsidRPr="00F15E1C" w:rsidRDefault="007D11DE" w:rsidP="007D11DE">
      <w:pPr>
        <w:ind w:firstLine="426"/>
        <w:jc w:val="both"/>
        <w:rPr>
          <w:rFonts w:ascii="Arial" w:hAnsi="Arial" w:cs="Arial"/>
        </w:rPr>
      </w:pPr>
    </w:p>
    <w:p w14:paraId="11780BFB" w14:textId="77777777" w:rsidR="007D11DE" w:rsidRPr="00F15E1C" w:rsidRDefault="007D11DE" w:rsidP="007D11DE">
      <w:pPr>
        <w:ind w:firstLine="426"/>
        <w:jc w:val="both"/>
        <w:rPr>
          <w:rFonts w:ascii="Arial" w:hAnsi="Arial" w:cs="Arial"/>
        </w:rPr>
      </w:pPr>
      <w:r w:rsidRPr="00F15E1C">
        <w:rPr>
          <w:rFonts w:ascii="Arial" w:hAnsi="Arial" w:cs="Arial"/>
        </w:rPr>
        <w:t xml:space="preserve">13.3.2.5. </w:t>
      </w:r>
      <w:proofErr w:type="gramStart"/>
      <w:r w:rsidRPr="00F15E1C">
        <w:rPr>
          <w:rFonts w:ascii="Arial" w:hAnsi="Arial" w:cs="Arial"/>
        </w:rPr>
        <w:t>multa</w:t>
      </w:r>
      <w:proofErr w:type="gramEnd"/>
      <w:r w:rsidRPr="00F15E1C">
        <w:rPr>
          <w:rFonts w:ascii="Arial" w:hAnsi="Arial" w:cs="Arial"/>
        </w:rPr>
        <w:t xml:space="preserve"> de 20% (vinte por cento) sobre o valor total do contrato, no caso recusa injustificada de assinar/receber o contrato.</w:t>
      </w:r>
    </w:p>
    <w:p w14:paraId="45705CFF" w14:textId="77777777" w:rsidR="007D11DE" w:rsidRPr="00F15E1C" w:rsidRDefault="007D11DE" w:rsidP="007D11DE">
      <w:pPr>
        <w:ind w:firstLine="426"/>
        <w:jc w:val="both"/>
        <w:rPr>
          <w:rFonts w:ascii="Arial" w:hAnsi="Arial" w:cs="Arial"/>
        </w:rPr>
      </w:pPr>
    </w:p>
    <w:p w14:paraId="02AC810D" w14:textId="77777777" w:rsidR="007D11DE" w:rsidRPr="00F15E1C" w:rsidRDefault="007D11DE" w:rsidP="007D11DE">
      <w:pPr>
        <w:ind w:firstLine="426"/>
        <w:jc w:val="both"/>
        <w:rPr>
          <w:rFonts w:ascii="Arial" w:hAnsi="Arial" w:cs="Arial"/>
        </w:rPr>
      </w:pPr>
      <w:r w:rsidRPr="00F15E1C">
        <w:rPr>
          <w:rFonts w:ascii="Arial" w:hAnsi="Arial" w:cs="Arial"/>
        </w:rPr>
        <w:t>13.4. As multas são independentes entre si; a aplicação de uma, não exclui a aplicação de outras, bem como das demais penalidades previstas em lei.</w:t>
      </w:r>
    </w:p>
    <w:p w14:paraId="2EDF7E1B" w14:textId="77777777" w:rsidR="007D11DE" w:rsidRPr="00F15E1C" w:rsidRDefault="007D11DE" w:rsidP="007D11DE">
      <w:pPr>
        <w:ind w:firstLine="426"/>
        <w:jc w:val="both"/>
        <w:rPr>
          <w:rFonts w:ascii="Arial" w:hAnsi="Arial" w:cs="Arial"/>
        </w:rPr>
      </w:pPr>
    </w:p>
    <w:p w14:paraId="4EF595FF" w14:textId="1B8F3840" w:rsidR="007D11DE" w:rsidRPr="00F15E1C" w:rsidRDefault="007D11DE" w:rsidP="007D11DE">
      <w:pPr>
        <w:ind w:firstLine="426"/>
        <w:jc w:val="both"/>
        <w:rPr>
          <w:rFonts w:ascii="Arial" w:hAnsi="Arial" w:cs="Arial"/>
        </w:rPr>
      </w:pPr>
      <w:r w:rsidRPr="00F15E1C">
        <w:rPr>
          <w:rFonts w:ascii="Arial" w:hAnsi="Arial" w:cs="Arial"/>
        </w:rPr>
        <w:t xml:space="preserve">13.5. Os prazos para defesa prévia serão de </w:t>
      </w:r>
      <w:r w:rsidR="00D6214D">
        <w:rPr>
          <w:rFonts w:ascii="Arial" w:hAnsi="Arial" w:cs="Arial"/>
        </w:rPr>
        <w:t>1</w:t>
      </w:r>
      <w:r w:rsidRPr="00F15E1C">
        <w:rPr>
          <w:rFonts w:ascii="Arial" w:hAnsi="Arial" w:cs="Arial"/>
        </w:rPr>
        <w:t>5 (</w:t>
      </w:r>
      <w:r w:rsidR="00D6214D">
        <w:rPr>
          <w:rFonts w:ascii="Arial" w:hAnsi="Arial" w:cs="Arial"/>
        </w:rPr>
        <w:t>quinze) dias úteis</w:t>
      </w:r>
      <w:r w:rsidRPr="00F15E1C">
        <w:rPr>
          <w:rFonts w:ascii="Arial" w:hAnsi="Arial" w:cs="Arial"/>
        </w:rPr>
        <w:t>.</w:t>
      </w:r>
    </w:p>
    <w:p w14:paraId="3E882D5B" w14:textId="77777777" w:rsidR="007D11DE" w:rsidRPr="00F15E1C" w:rsidRDefault="007D11DE" w:rsidP="007D11DE">
      <w:pPr>
        <w:ind w:firstLine="426"/>
        <w:jc w:val="both"/>
        <w:rPr>
          <w:rFonts w:ascii="Arial" w:hAnsi="Arial" w:cs="Arial"/>
        </w:rPr>
      </w:pPr>
    </w:p>
    <w:p w14:paraId="0940CE1C" w14:textId="77777777" w:rsidR="007D11DE" w:rsidRPr="00F15E1C" w:rsidRDefault="007D11DE" w:rsidP="007D11DE">
      <w:pPr>
        <w:ind w:firstLine="426"/>
        <w:jc w:val="both"/>
        <w:rPr>
          <w:rFonts w:ascii="Arial" w:hAnsi="Arial" w:cs="Arial"/>
        </w:rPr>
      </w:pPr>
      <w:r w:rsidRPr="00F15E1C">
        <w:rPr>
          <w:rFonts w:ascii="Arial" w:hAnsi="Arial" w:cs="Arial"/>
        </w:rPr>
        <w:t>13.6.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162FB7AE" w14:textId="77777777" w:rsidR="007D11DE" w:rsidRPr="00F15E1C" w:rsidRDefault="007D11DE" w:rsidP="007D11DE">
      <w:pPr>
        <w:ind w:firstLine="426"/>
        <w:jc w:val="both"/>
        <w:rPr>
          <w:rFonts w:ascii="Arial" w:hAnsi="Arial" w:cs="Arial"/>
        </w:rPr>
      </w:pPr>
    </w:p>
    <w:p w14:paraId="3FA647D5" w14:textId="77777777" w:rsidR="007D11DE" w:rsidRPr="00F15E1C" w:rsidRDefault="007D11DE" w:rsidP="007D11DE">
      <w:pPr>
        <w:ind w:firstLine="426"/>
        <w:jc w:val="both"/>
        <w:rPr>
          <w:rFonts w:ascii="Arial" w:hAnsi="Arial" w:cs="Arial"/>
        </w:rPr>
      </w:pPr>
      <w:r w:rsidRPr="00F15E1C">
        <w:rPr>
          <w:rFonts w:ascii="Arial" w:hAnsi="Arial" w:cs="Arial"/>
        </w:rPr>
        <w:t>13.7. Nenhuma sanção será aplicada sem o devido processo administrativo, que prevê defesa prévia do interessado e recurso nos prazos definidos em lei, sendo-lhe facultado vista ao processo.</w:t>
      </w:r>
    </w:p>
    <w:p w14:paraId="691E8401" w14:textId="77777777" w:rsidR="007D11DE" w:rsidRPr="00F15E1C" w:rsidRDefault="007D11DE" w:rsidP="007D11DE">
      <w:pPr>
        <w:ind w:firstLine="426"/>
        <w:jc w:val="both"/>
        <w:rPr>
          <w:rFonts w:ascii="Arial" w:hAnsi="Arial" w:cs="Arial"/>
        </w:rPr>
      </w:pPr>
    </w:p>
    <w:p w14:paraId="52BAFB18" w14:textId="77777777" w:rsidR="007D11DE" w:rsidRPr="00F15E1C" w:rsidRDefault="007D11DE" w:rsidP="007D11DE">
      <w:pPr>
        <w:ind w:firstLine="426"/>
        <w:jc w:val="both"/>
        <w:rPr>
          <w:rFonts w:ascii="Arial" w:hAnsi="Arial" w:cs="Arial"/>
        </w:rPr>
      </w:pPr>
      <w:r w:rsidRPr="00F15E1C">
        <w:rPr>
          <w:rFonts w:ascii="Arial" w:hAnsi="Arial" w:cs="Arial"/>
        </w:rPr>
        <w:t>13.8. Pelo descumprimento de quaisquer cláusulas ou condições do contrato, as multas e penalidade serão elevadas em dobro, em caso de reincidência.</w:t>
      </w:r>
    </w:p>
    <w:p w14:paraId="6A3FB4AA" w14:textId="77777777" w:rsidR="007D11DE" w:rsidRPr="00F15E1C" w:rsidRDefault="007D11DE" w:rsidP="007D11DE">
      <w:pPr>
        <w:ind w:firstLine="426"/>
        <w:jc w:val="both"/>
        <w:rPr>
          <w:rFonts w:ascii="Arial" w:hAnsi="Arial" w:cs="Arial"/>
        </w:rPr>
      </w:pPr>
    </w:p>
    <w:p w14:paraId="2902BBA5" w14:textId="77777777" w:rsidR="007D11DE" w:rsidRPr="00F15E1C" w:rsidRDefault="007D11DE" w:rsidP="007D11DE">
      <w:pPr>
        <w:ind w:firstLine="426"/>
        <w:jc w:val="both"/>
        <w:rPr>
          <w:rFonts w:ascii="Arial" w:hAnsi="Arial" w:cs="Arial"/>
        </w:rPr>
      </w:pPr>
      <w:r w:rsidRPr="00F15E1C">
        <w:rPr>
          <w:rFonts w:ascii="Arial" w:hAnsi="Arial" w:cs="Arial"/>
        </w:rPr>
        <w:t>13.9. A aplicação das sanções previstas neste edital não exclui, em hipótese alguma, a obrigação de reparação integral dos danos causados.</w:t>
      </w:r>
    </w:p>
    <w:p w14:paraId="68E57345" w14:textId="77777777" w:rsidR="007D11DE" w:rsidRPr="00F15E1C" w:rsidRDefault="007D11DE" w:rsidP="007D11DE">
      <w:pPr>
        <w:ind w:firstLine="426"/>
        <w:jc w:val="both"/>
        <w:rPr>
          <w:rFonts w:ascii="Arial" w:hAnsi="Arial" w:cs="Arial"/>
        </w:rPr>
      </w:pPr>
    </w:p>
    <w:p w14:paraId="4583FF19" w14:textId="77777777" w:rsidR="007D11DE" w:rsidRPr="00F15E1C" w:rsidRDefault="007D11DE" w:rsidP="007D11DE">
      <w:pPr>
        <w:ind w:firstLine="426"/>
        <w:jc w:val="both"/>
        <w:rPr>
          <w:rFonts w:ascii="Arial" w:hAnsi="Arial" w:cs="Arial"/>
          <w:b/>
        </w:rPr>
      </w:pPr>
      <w:r w:rsidRPr="00F15E1C">
        <w:rPr>
          <w:rFonts w:ascii="Arial" w:hAnsi="Arial" w:cs="Arial"/>
          <w:b/>
        </w:rPr>
        <w:t>14. FORMALIZAÇÃO DO INSTRUMENTO CONTRATUAL</w:t>
      </w:r>
    </w:p>
    <w:p w14:paraId="73DE4489" w14:textId="77777777" w:rsidR="007D11DE" w:rsidRPr="00F15E1C" w:rsidRDefault="007D11DE" w:rsidP="007D11DE">
      <w:pPr>
        <w:ind w:firstLine="426"/>
        <w:jc w:val="both"/>
        <w:rPr>
          <w:rFonts w:ascii="Arial" w:hAnsi="Arial" w:cs="Arial"/>
        </w:rPr>
      </w:pPr>
    </w:p>
    <w:p w14:paraId="30F82F89" w14:textId="77777777" w:rsidR="007D11DE" w:rsidRPr="00F15E1C" w:rsidRDefault="007D11DE" w:rsidP="007D11DE">
      <w:pPr>
        <w:ind w:firstLine="426"/>
        <w:jc w:val="both"/>
        <w:rPr>
          <w:rFonts w:ascii="Arial" w:hAnsi="Arial" w:cs="Arial"/>
        </w:rPr>
      </w:pPr>
      <w:r w:rsidRPr="00F15E1C">
        <w:rPr>
          <w:rFonts w:ascii="Arial" w:hAnsi="Arial" w:cs="Arial"/>
        </w:rPr>
        <w:t xml:space="preserve">14.1. A ADJUDICATÁRIA será notificada pelo endereço eletrônico informado para, no prazo de 05 (cinco) dias úteis, contados do recebimento da notificação, assinar o termo de contrato, bem como prestar a garantia, sob pena de decair do direito à contratação, sem prejuízo das sanções previstas no </w:t>
      </w:r>
      <w:proofErr w:type="spellStart"/>
      <w:r w:rsidRPr="00F15E1C">
        <w:rPr>
          <w:rFonts w:ascii="Arial" w:hAnsi="Arial" w:cs="Arial"/>
        </w:rPr>
        <w:t>no</w:t>
      </w:r>
      <w:proofErr w:type="spellEnd"/>
      <w:r w:rsidRPr="00F15E1C">
        <w:rPr>
          <w:rFonts w:ascii="Arial" w:hAnsi="Arial" w:cs="Arial"/>
        </w:rPr>
        <w:t xml:space="preserve"> § 5º artigo 90, da Lei Federal nº 14.133/21.</w:t>
      </w:r>
    </w:p>
    <w:p w14:paraId="3C4466AC" w14:textId="77777777" w:rsidR="007D11DE" w:rsidRPr="00F15E1C" w:rsidRDefault="007D11DE" w:rsidP="007D11DE">
      <w:pPr>
        <w:ind w:firstLine="426"/>
        <w:jc w:val="both"/>
        <w:rPr>
          <w:rFonts w:ascii="Arial" w:hAnsi="Arial" w:cs="Arial"/>
        </w:rPr>
      </w:pPr>
    </w:p>
    <w:p w14:paraId="2723AE66" w14:textId="77777777" w:rsidR="007D11DE" w:rsidRPr="00F15E1C" w:rsidRDefault="007D11DE" w:rsidP="007D11DE">
      <w:pPr>
        <w:ind w:firstLine="426"/>
        <w:jc w:val="both"/>
        <w:rPr>
          <w:rFonts w:ascii="Arial" w:hAnsi="Arial" w:cs="Arial"/>
        </w:rPr>
      </w:pPr>
      <w:r w:rsidRPr="00F15E1C">
        <w:rPr>
          <w:rFonts w:ascii="Arial" w:hAnsi="Arial" w:cs="Arial"/>
        </w:rPr>
        <w:t>14.1.1. A recusa injustificada da ADJUDICATÁRIA em assinar o contrato, bem como prestar a garantia, dentro do prazo estabelecido no subitem supra, caracterizará o descumprimento total da obrigação assumida, sujeitando-se às penalidades estabelecidas no item 13 - DAS SANÇÕES ADMINISTRATIVAS, deste Edital.</w:t>
      </w:r>
    </w:p>
    <w:p w14:paraId="1EE657B2" w14:textId="77777777" w:rsidR="007D11DE" w:rsidRPr="00F15E1C" w:rsidRDefault="007D11DE" w:rsidP="007D11DE">
      <w:pPr>
        <w:ind w:firstLine="426"/>
        <w:jc w:val="both"/>
        <w:rPr>
          <w:rFonts w:ascii="Arial" w:hAnsi="Arial" w:cs="Arial"/>
        </w:rPr>
      </w:pPr>
    </w:p>
    <w:p w14:paraId="05BF1CF0" w14:textId="77777777" w:rsidR="007D11DE" w:rsidRPr="00F15E1C" w:rsidRDefault="007D11DE" w:rsidP="007D11DE">
      <w:pPr>
        <w:ind w:firstLine="426"/>
        <w:jc w:val="both"/>
        <w:rPr>
          <w:rFonts w:ascii="Arial" w:hAnsi="Arial" w:cs="Arial"/>
        </w:rPr>
      </w:pPr>
      <w:r w:rsidRPr="00F15E1C">
        <w:rPr>
          <w:rFonts w:ascii="Arial" w:hAnsi="Arial" w:cs="Arial"/>
        </w:rPr>
        <w:t>14.2. O prazo de convocação poderá ser prorrogado uma vez, por igual período, quando solicitado pela ADJUDICATÁRIA durante o seu transcurso e desde que ocorra motivo justificado e aceito pela Administração.</w:t>
      </w:r>
    </w:p>
    <w:p w14:paraId="0FC5CB6D" w14:textId="77777777" w:rsidR="007D11DE" w:rsidRPr="00F15E1C" w:rsidRDefault="007D11DE" w:rsidP="007D11DE">
      <w:pPr>
        <w:ind w:firstLine="426"/>
        <w:jc w:val="both"/>
        <w:rPr>
          <w:rFonts w:ascii="Arial" w:hAnsi="Arial" w:cs="Arial"/>
        </w:rPr>
      </w:pPr>
    </w:p>
    <w:p w14:paraId="3219DCD4" w14:textId="77777777" w:rsidR="007D11DE" w:rsidRPr="00F15E1C" w:rsidRDefault="007D11DE" w:rsidP="007D11DE">
      <w:pPr>
        <w:ind w:firstLine="426"/>
        <w:jc w:val="both"/>
        <w:rPr>
          <w:rFonts w:ascii="Arial" w:hAnsi="Arial" w:cs="Arial"/>
        </w:rPr>
      </w:pPr>
      <w:r w:rsidRPr="00F15E1C">
        <w:rPr>
          <w:rFonts w:ascii="Arial" w:hAnsi="Arial" w:cs="Arial"/>
        </w:rPr>
        <w:t>14.3. A CONTRATADA deverá apresentar ao Gestor do Contrato, no prazo de 05 (cinco) dias úteis contados de sua assinatura, garantia em uma das modalidades prevista no §1º, do art. 96, da Lei Federal nº 14.133/21, para assegurar a plena execução do presente instrumento, correspondente a 5% (cinco por cento) do valor da contratação. No caso de fiança bancária ou apólice de seguro, sua validade deverá abranger, no mínimo, 30 (trinta) dias após o término da vigência contratual.</w:t>
      </w:r>
    </w:p>
    <w:p w14:paraId="25398EC1" w14:textId="77777777" w:rsidR="007D11DE" w:rsidRPr="00F15E1C" w:rsidRDefault="007D11DE" w:rsidP="007D11DE">
      <w:pPr>
        <w:ind w:firstLine="426"/>
        <w:jc w:val="both"/>
        <w:rPr>
          <w:rFonts w:ascii="Arial" w:hAnsi="Arial" w:cs="Arial"/>
        </w:rPr>
      </w:pPr>
    </w:p>
    <w:p w14:paraId="2C263E82" w14:textId="77777777" w:rsidR="007D11DE" w:rsidRPr="00F15E1C" w:rsidRDefault="007D11DE" w:rsidP="007D11DE">
      <w:pPr>
        <w:ind w:firstLine="426"/>
        <w:jc w:val="both"/>
        <w:rPr>
          <w:rFonts w:ascii="Arial" w:hAnsi="Arial" w:cs="Arial"/>
        </w:rPr>
      </w:pPr>
      <w:r w:rsidRPr="00F15E1C">
        <w:rPr>
          <w:rFonts w:ascii="Arial" w:hAnsi="Arial" w:cs="Arial"/>
        </w:rPr>
        <w:t>14.3.1. A garantia prestada pela CONTRATADA será liberada/extinta após a execução do contrato e o recebimento definitivo dos serviços, mediante solicitação por escrito. Se prestada em dinheiro, será corrigida pelo INPC/IBGE, conforme legislação pertinente;</w:t>
      </w:r>
    </w:p>
    <w:p w14:paraId="5238C423" w14:textId="77777777" w:rsidR="007D11DE" w:rsidRPr="00F15E1C" w:rsidRDefault="007D11DE" w:rsidP="007D11DE">
      <w:pPr>
        <w:ind w:firstLine="426"/>
        <w:jc w:val="both"/>
        <w:rPr>
          <w:rFonts w:ascii="Arial" w:hAnsi="Arial" w:cs="Arial"/>
        </w:rPr>
      </w:pPr>
    </w:p>
    <w:p w14:paraId="66C9546B" w14:textId="77777777" w:rsidR="007D11DE" w:rsidRPr="00F15E1C" w:rsidRDefault="007D11DE" w:rsidP="007D11DE">
      <w:pPr>
        <w:ind w:firstLine="426"/>
        <w:jc w:val="both"/>
        <w:rPr>
          <w:rFonts w:ascii="Arial" w:hAnsi="Arial" w:cs="Arial"/>
        </w:rPr>
      </w:pPr>
      <w:r w:rsidRPr="00F15E1C">
        <w:rPr>
          <w:rFonts w:ascii="Arial" w:hAnsi="Arial" w:cs="Arial"/>
        </w:rPr>
        <w:t>14.3.2. No caso do contrato ser prorrogado, a CONTRATADA deverá prestar garantia de 5% (cinco por cento), sobre o valor da prorrogação, na mesma modalidade anteriormente oferecida, ou outra permitida no § 1º, do art. 96, da Lei Federal nº 14.133/21.</w:t>
      </w:r>
    </w:p>
    <w:p w14:paraId="54B887AD" w14:textId="77777777" w:rsidR="007D11DE" w:rsidRPr="00F15E1C" w:rsidRDefault="007D11DE" w:rsidP="007D11DE">
      <w:pPr>
        <w:ind w:firstLine="426"/>
        <w:jc w:val="both"/>
        <w:rPr>
          <w:rFonts w:ascii="Arial" w:hAnsi="Arial" w:cs="Arial"/>
        </w:rPr>
      </w:pPr>
    </w:p>
    <w:p w14:paraId="4639ECE3" w14:textId="77777777" w:rsidR="007D11DE" w:rsidRPr="00F15E1C" w:rsidRDefault="007D11DE" w:rsidP="007D11DE">
      <w:pPr>
        <w:ind w:firstLine="426"/>
        <w:jc w:val="both"/>
        <w:rPr>
          <w:rFonts w:ascii="Arial" w:hAnsi="Arial" w:cs="Arial"/>
        </w:rPr>
      </w:pPr>
      <w:r w:rsidRPr="00F15E1C">
        <w:rPr>
          <w:rFonts w:ascii="Arial" w:hAnsi="Arial" w:cs="Arial"/>
        </w:rPr>
        <w:t>14.4. No ato da assinatura do contrato a ADJUDICATÁRIA deverá:</w:t>
      </w:r>
    </w:p>
    <w:p w14:paraId="37418FAA" w14:textId="77777777" w:rsidR="007D11DE" w:rsidRPr="00F15E1C" w:rsidRDefault="007D11DE" w:rsidP="007D11DE">
      <w:pPr>
        <w:ind w:firstLine="426"/>
        <w:jc w:val="both"/>
        <w:rPr>
          <w:rFonts w:ascii="Arial" w:hAnsi="Arial" w:cs="Arial"/>
        </w:rPr>
      </w:pPr>
    </w:p>
    <w:p w14:paraId="6931465F" w14:textId="77777777" w:rsidR="007D11DE" w:rsidRPr="00F15E1C" w:rsidRDefault="007D11DE" w:rsidP="007D11DE">
      <w:pPr>
        <w:ind w:firstLine="426"/>
        <w:jc w:val="both"/>
        <w:rPr>
          <w:rFonts w:ascii="Arial" w:hAnsi="Arial" w:cs="Arial"/>
        </w:rPr>
      </w:pPr>
      <w:r w:rsidRPr="00F15E1C">
        <w:rPr>
          <w:rFonts w:ascii="Arial" w:hAnsi="Arial" w:cs="Arial"/>
        </w:rPr>
        <w:t>14.4.1. Reapresentar as certidões fiscais e trabalhistas, com validade em vigor, caso as apresentadas na licitação estiverem vencidas;</w:t>
      </w:r>
    </w:p>
    <w:p w14:paraId="22658DA5" w14:textId="77777777" w:rsidR="007D11DE" w:rsidRPr="00F15E1C" w:rsidRDefault="007D11DE" w:rsidP="007D11DE">
      <w:pPr>
        <w:ind w:firstLine="426"/>
        <w:jc w:val="both"/>
        <w:rPr>
          <w:rFonts w:ascii="Arial" w:hAnsi="Arial" w:cs="Arial"/>
        </w:rPr>
      </w:pPr>
    </w:p>
    <w:p w14:paraId="2CF7B255" w14:textId="77777777" w:rsidR="007D11DE" w:rsidRPr="00F15E1C" w:rsidRDefault="007D11DE" w:rsidP="007D11DE">
      <w:pPr>
        <w:ind w:firstLine="426"/>
        <w:jc w:val="both"/>
        <w:rPr>
          <w:rFonts w:ascii="Arial" w:hAnsi="Arial" w:cs="Arial"/>
        </w:rPr>
      </w:pPr>
      <w:r w:rsidRPr="00F15E1C">
        <w:rPr>
          <w:rFonts w:ascii="Arial" w:hAnsi="Arial" w:cs="Arial"/>
        </w:rPr>
        <w:lastRenderedPageBreak/>
        <w:t>14.4.2. Caso a licitante seja de outro Estado, deverá realizar registro perante o CREA/SP, conforme art.58, da Lei Federal nº 5.194/66 e Súmula nº 49 do TCESP.</w:t>
      </w:r>
    </w:p>
    <w:p w14:paraId="358133FB" w14:textId="77777777" w:rsidR="007D11DE" w:rsidRPr="00F15E1C" w:rsidRDefault="007D11DE" w:rsidP="007D11DE">
      <w:pPr>
        <w:ind w:firstLine="426"/>
        <w:jc w:val="both"/>
        <w:rPr>
          <w:rFonts w:ascii="Arial" w:hAnsi="Arial" w:cs="Arial"/>
        </w:rPr>
      </w:pPr>
    </w:p>
    <w:p w14:paraId="38B3FA80" w14:textId="77777777" w:rsidR="007D11DE" w:rsidRPr="00F15E1C" w:rsidRDefault="007D11DE" w:rsidP="007D11DE">
      <w:pPr>
        <w:ind w:firstLine="426"/>
        <w:jc w:val="both"/>
        <w:rPr>
          <w:rFonts w:ascii="Arial" w:hAnsi="Arial" w:cs="Arial"/>
        </w:rPr>
      </w:pPr>
      <w:r w:rsidRPr="00F15E1C">
        <w:rPr>
          <w:rFonts w:ascii="Arial" w:hAnsi="Arial" w:cs="Arial"/>
        </w:rPr>
        <w:t>14.5. Posteriormente a assinatura do contrato e como condição para a emissão da Ordem de Serviço, a CONTRATADA deverá apresentar os seguintes documentos para a Secretaria Responsável por sua fiscalização:</w:t>
      </w:r>
    </w:p>
    <w:p w14:paraId="6B9DE3ED" w14:textId="77777777" w:rsidR="007D11DE" w:rsidRPr="00F15E1C" w:rsidRDefault="007D11DE" w:rsidP="007D11DE">
      <w:pPr>
        <w:ind w:firstLine="426"/>
        <w:jc w:val="both"/>
        <w:rPr>
          <w:rFonts w:ascii="Arial" w:hAnsi="Arial" w:cs="Arial"/>
        </w:rPr>
      </w:pPr>
    </w:p>
    <w:p w14:paraId="233DFCBA" w14:textId="77777777" w:rsidR="007D11DE" w:rsidRPr="00F15E1C" w:rsidRDefault="007D11DE" w:rsidP="007D11DE">
      <w:pPr>
        <w:ind w:firstLine="426"/>
        <w:jc w:val="both"/>
        <w:rPr>
          <w:rFonts w:ascii="Arial" w:hAnsi="Arial" w:cs="Arial"/>
        </w:rPr>
      </w:pPr>
      <w:r w:rsidRPr="00F15E1C">
        <w:rPr>
          <w:rFonts w:ascii="Arial" w:hAnsi="Arial" w:cs="Arial"/>
        </w:rPr>
        <w:t>14.5.1. O orçamento analítico detalhado da composição dos preços unitários constantes da planilha, a composição dos encargos sociais e da taxa de BDI (Benefícios e despesas indiretas);</w:t>
      </w:r>
    </w:p>
    <w:p w14:paraId="1C152857" w14:textId="77777777" w:rsidR="007D11DE" w:rsidRPr="00F15E1C" w:rsidRDefault="007D11DE" w:rsidP="007D11DE">
      <w:pPr>
        <w:ind w:firstLine="426"/>
        <w:jc w:val="both"/>
        <w:rPr>
          <w:rFonts w:ascii="Arial" w:hAnsi="Arial" w:cs="Arial"/>
        </w:rPr>
      </w:pPr>
      <w:r w:rsidRPr="00F15E1C">
        <w:rPr>
          <w:rFonts w:ascii="Arial" w:hAnsi="Arial" w:cs="Arial"/>
        </w:rPr>
        <w:t xml:space="preserve">         </w:t>
      </w:r>
    </w:p>
    <w:p w14:paraId="72B950FE" w14:textId="77777777" w:rsidR="007D11DE" w:rsidRPr="00F15E1C" w:rsidRDefault="007D11DE" w:rsidP="007D11DE">
      <w:pPr>
        <w:ind w:firstLine="426"/>
        <w:jc w:val="both"/>
        <w:rPr>
          <w:rFonts w:ascii="Arial" w:hAnsi="Arial" w:cs="Arial"/>
        </w:rPr>
      </w:pPr>
      <w:r w:rsidRPr="00F15E1C">
        <w:rPr>
          <w:rFonts w:ascii="Arial" w:hAnsi="Arial" w:cs="Arial"/>
        </w:rPr>
        <w:t xml:space="preserve">14.5.2. O recolhimento da A.R.T. ou </w:t>
      </w:r>
      <w:proofErr w:type="gramStart"/>
      <w:r w:rsidRPr="00F15E1C">
        <w:rPr>
          <w:rFonts w:ascii="Arial" w:hAnsi="Arial" w:cs="Arial"/>
        </w:rPr>
        <w:t>R.R.</w:t>
      </w:r>
      <w:proofErr w:type="gramEnd"/>
      <w:r w:rsidRPr="00F15E1C">
        <w:rPr>
          <w:rFonts w:ascii="Arial" w:hAnsi="Arial" w:cs="Arial"/>
        </w:rPr>
        <w:t>T, Caso o contrato seja aditado em serviços e/ou prazos, a CONTRATADA deverá recolher nova A.R.T ou R.R.T., a qual deverá ser vinculada a principal;</w:t>
      </w:r>
    </w:p>
    <w:p w14:paraId="4A6513BD" w14:textId="77777777" w:rsidR="007D11DE" w:rsidRPr="00F15E1C" w:rsidRDefault="007D11DE" w:rsidP="007D11DE">
      <w:pPr>
        <w:ind w:firstLine="426"/>
        <w:jc w:val="both"/>
        <w:rPr>
          <w:rFonts w:ascii="Arial" w:hAnsi="Arial" w:cs="Arial"/>
        </w:rPr>
      </w:pPr>
    </w:p>
    <w:p w14:paraId="22B3100E" w14:textId="77777777" w:rsidR="007D11DE" w:rsidRPr="00F15E1C" w:rsidRDefault="007D11DE" w:rsidP="007D11DE">
      <w:pPr>
        <w:ind w:firstLine="426"/>
        <w:jc w:val="both"/>
        <w:rPr>
          <w:rFonts w:ascii="Arial" w:hAnsi="Arial" w:cs="Arial"/>
        </w:rPr>
      </w:pPr>
      <w:r w:rsidRPr="00F15E1C">
        <w:rPr>
          <w:rFonts w:ascii="Arial" w:hAnsi="Arial" w:cs="Arial"/>
        </w:rPr>
        <w:t>14.5.3. Apresentar na Secretaria Municipal de Administração, à Rua Antônio Corrêa Barbosa, 2233, 7º andar, toda a documentação solicitada no Memorial de Segurança, anexo a este Edital, para avaliação, parecer e enquadramento dos Programas de Segurança que deverão ser apresentados para assegurar a plena execução do contrato.</w:t>
      </w:r>
    </w:p>
    <w:p w14:paraId="4A7BAD1F" w14:textId="77777777" w:rsidR="007D11DE" w:rsidRPr="00F15E1C" w:rsidRDefault="007D11DE" w:rsidP="007D11DE">
      <w:pPr>
        <w:ind w:firstLine="426"/>
        <w:jc w:val="both"/>
        <w:rPr>
          <w:rFonts w:ascii="Arial" w:hAnsi="Arial" w:cs="Arial"/>
        </w:rPr>
      </w:pPr>
    </w:p>
    <w:p w14:paraId="05AD5568" w14:textId="77777777" w:rsidR="007D11DE" w:rsidRPr="00F15E1C" w:rsidRDefault="007D11DE" w:rsidP="007D11DE">
      <w:pPr>
        <w:ind w:firstLine="426"/>
        <w:jc w:val="both"/>
        <w:rPr>
          <w:rFonts w:ascii="Arial" w:hAnsi="Arial" w:cs="Arial"/>
        </w:rPr>
      </w:pPr>
      <w:r w:rsidRPr="00F15E1C">
        <w:rPr>
          <w:rFonts w:ascii="Arial" w:hAnsi="Arial" w:cs="Arial"/>
        </w:rPr>
        <w:t>14.6. É facultado à Administração, quando a convocada não assinar o termo de contrato no prazo e condições estabelecidos neste Edital, bem como não prestar a garantia, convocar as licitantes remanescentes, na ordem de classificação, para fazê-lo em igual prazo e nas mesmas condições propostas pela primeira classificada, inclusive quanto aos preços que poderão ser corrigidos pelo INPC/IBGE, conforme legislação pertinente, ou revogar a licitação independentemente da cominação prevista no artigo 90, da Lei Federal nº 14.133/21.</w:t>
      </w:r>
    </w:p>
    <w:p w14:paraId="65B233C5" w14:textId="77777777" w:rsidR="007D11DE" w:rsidRPr="00F15E1C" w:rsidRDefault="007D11DE" w:rsidP="007D11DE">
      <w:pPr>
        <w:ind w:firstLine="426"/>
        <w:jc w:val="both"/>
        <w:rPr>
          <w:rFonts w:ascii="Arial" w:hAnsi="Arial" w:cs="Arial"/>
        </w:rPr>
      </w:pPr>
    </w:p>
    <w:p w14:paraId="0079073A" w14:textId="77777777" w:rsidR="007D11DE" w:rsidRPr="00F15E1C" w:rsidRDefault="007D11DE" w:rsidP="007D11DE">
      <w:pPr>
        <w:ind w:firstLine="426"/>
        <w:jc w:val="both"/>
        <w:rPr>
          <w:rFonts w:ascii="Arial" w:hAnsi="Arial" w:cs="Arial"/>
        </w:rPr>
      </w:pPr>
      <w:r w:rsidRPr="00F15E1C">
        <w:rPr>
          <w:rFonts w:ascii="Arial" w:hAnsi="Arial" w:cs="Arial"/>
        </w:rPr>
        <w:t>14.7. A Unidade Requisitante é o órgão credenciado pela Prefeitura do Município de Piracicaba, para vistoriar a execução do contrato e prestar toda assistência e a orientação que se fizerem necessárias, indicando, para tanto, um servidor que será o gestor responsável por toda e qualquer ocorrência do presente.</w:t>
      </w:r>
    </w:p>
    <w:p w14:paraId="3E16FCCF" w14:textId="77777777" w:rsidR="007D11DE" w:rsidRPr="00F15E1C" w:rsidRDefault="007D11DE" w:rsidP="007D11DE">
      <w:pPr>
        <w:ind w:firstLine="426"/>
        <w:jc w:val="both"/>
        <w:rPr>
          <w:rFonts w:ascii="Arial" w:hAnsi="Arial" w:cs="Arial"/>
        </w:rPr>
      </w:pPr>
    </w:p>
    <w:p w14:paraId="12ED68A5" w14:textId="77777777" w:rsidR="007D11DE" w:rsidRPr="00F15E1C" w:rsidRDefault="007D11DE" w:rsidP="007D11DE">
      <w:pPr>
        <w:ind w:firstLine="426"/>
        <w:jc w:val="both"/>
        <w:rPr>
          <w:rFonts w:ascii="Arial" w:hAnsi="Arial" w:cs="Arial"/>
        </w:rPr>
      </w:pPr>
      <w:r w:rsidRPr="00F15E1C">
        <w:rPr>
          <w:rFonts w:ascii="Arial" w:hAnsi="Arial" w:cs="Arial"/>
        </w:rPr>
        <w:t>14.8. A CONTRATADA deverá observar as disposições da Lei Municipal nº 6.962/2010, referente à gestão de resíduos da construção civil, de acordo com a Resolução 307/02 - CONAMA.</w:t>
      </w:r>
    </w:p>
    <w:p w14:paraId="38D43FE8" w14:textId="77777777" w:rsidR="007D11DE" w:rsidRPr="00F15E1C" w:rsidRDefault="007D11DE" w:rsidP="007D11DE">
      <w:pPr>
        <w:ind w:firstLine="426"/>
        <w:jc w:val="both"/>
        <w:rPr>
          <w:rFonts w:ascii="Arial" w:hAnsi="Arial" w:cs="Arial"/>
        </w:rPr>
      </w:pPr>
    </w:p>
    <w:p w14:paraId="41A48970" w14:textId="77777777" w:rsidR="007D11DE" w:rsidRPr="00F15E1C" w:rsidRDefault="007D11DE" w:rsidP="007D11DE">
      <w:pPr>
        <w:ind w:firstLine="426"/>
        <w:jc w:val="both"/>
        <w:rPr>
          <w:rFonts w:ascii="Arial" w:hAnsi="Arial" w:cs="Arial"/>
          <w:b/>
        </w:rPr>
      </w:pPr>
      <w:r w:rsidRPr="00F15E1C">
        <w:rPr>
          <w:rFonts w:ascii="Arial" w:hAnsi="Arial" w:cs="Arial"/>
          <w:b/>
        </w:rPr>
        <w:t>15. DO PRAZO DE VIGÊNCIA DO CONTRATO</w:t>
      </w:r>
    </w:p>
    <w:p w14:paraId="60396594" w14:textId="77777777" w:rsidR="007D11DE" w:rsidRPr="00F15E1C" w:rsidRDefault="007D11DE" w:rsidP="007D11DE">
      <w:pPr>
        <w:ind w:firstLine="426"/>
        <w:jc w:val="both"/>
        <w:rPr>
          <w:rFonts w:ascii="Arial" w:hAnsi="Arial" w:cs="Arial"/>
        </w:rPr>
      </w:pPr>
    </w:p>
    <w:p w14:paraId="14FABB15" w14:textId="77777777" w:rsidR="007D11DE" w:rsidRPr="00F15E1C" w:rsidRDefault="007D11DE" w:rsidP="007D11DE">
      <w:pPr>
        <w:ind w:firstLine="426"/>
        <w:jc w:val="both"/>
        <w:rPr>
          <w:rFonts w:ascii="Arial" w:hAnsi="Arial" w:cs="Arial"/>
        </w:rPr>
      </w:pPr>
      <w:r w:rsidRPr="00F15E1C">
        <w:rPr>
          <w:rFonts w:ascii="Arial" w:hAnsi="Arial" w:cs="Arial"/>
        </w:rPr>
        <w:t>15.1. O contrato a ser firmado terá vigência pelo prazo determinado para a execução dos serviços constante no Termo de Referência, contados da data de emissão da Ordem de Serviço, podendo ser prorrogado, na ocorrência de qualquer das situações elencadas no Artigo 1</w:t>
      </w:r>
      <w:r>
        <w:rPr>
          <w:rFonts w:ascii="Arial" w:hAnsi="Arial" w:cs="Arial"/>
        </w:rPr>
        <w:t>11 e 124</w:t>
      </w:r>
      <w:r w:rsidRPr="00F15E1C">
        <w:rPr>
          <w:rFonts w:ascii="Arial" w:hAnsi="Arial" w:cs="Arial"/>
        </w:rPr>
        <w:t>, da Lei Federal nº 14.133/21</w:t>
      </w:r>
    </w:p>
    <w:p w14:paraId="71E7BFB6" w14:textId="77777777" w:rsidR="007D11DE" w:rsidRPr="00F15E1C" w:rsidRDefault="007D11DE" w:rsidP="007D11DE">
      <w:pPr>
        <w:ind w:firstLine="426"/>
        <w:jc w:val="both"/>
        <w:rPr>
          <w:rFonts w:ascii="Arial" w:hAnsi="Arial" w:cs="Arial"/>
        </w:rPr>
      </w:pPr>
    </w:p>
    <w:p w14:paraId="62B293F7" w14:textId="77777777" w:rsidR="007D11DE" w:rsidRPr="00F15E1C" w:rsidRDefault="007D11DE" w:rsidP="007D11DE">
      <w:pPr>
        <w:ind w:firstLine="426"/>
        <w:jc w:val="both"/>
        <w:rPr>
          <w:rFonts w:ascii="Arial" w:hAnsi="Arial" w:cs="Arial"/>
          <w:b/>
        </w:rPr>
      </w:pPr>
      <w:r w:rsidRPr="00F15E1C">
        <w:rPr>
          <w:rFonts w:ascii="Arial" w:hAnsi="Arial" w:cs="Arial"/>
          <w:b/>
        </w:rPr>
        <w:t xml:space="preserve">16. </w:t>
      </w:r>
      <w:r w:rsidRPr="00AC7A5B">
        <w:rPr>
          <w:rFonts w:ascii="Arial" w:hAnsi="Arial" w:cs="Arial"/>
          <w:b/>
        </w:rPr>
        <w:t>DA EXTINÇÃO CONTRATUAL</w:t>
      </w:r>
    </w:p>
    <w:p w14:paraId="77E34577" w14:textId="77777777" w:rsidR="007D11DE" w:rsidRPr="00F15E1C" w:rsidRDefault="007D11DE" w:rsidP="007D11DE">
      <w:pPr>
        <w:ind w:firstLine="426"/>
        <w:jc w:val="both"/>
        <w:rPr>
          <w:rFonts w:ascii="Arial" w:hAnsi="Arial" w:cs="Arial"/>
        </w:rPr>
      </w:pPr>
    </w:p>
    <w:p w14:paraId="64ECE528" w14:textId="77777777" w:rsidR="007D11DE" w:rsidRPr="00F15E1C" w:rsidRDefault="007D11DE" w:rsidP="007D11DE">
      <w:pPr>
        <w:ind w:firstLine="426"/>
        <w:jc w:val="both"/>
        <w:rPr>
          <w:rFonts w:ascii="Arial" w:hAnsi="Arial" w:cs="Arial"/>
        </w:rPr>
      </w:pPr>
      <w:r w:rsidRPr="00F15E1C">
        <w:rPr>
          <w:rFonts w:ascii="Arial" w:hAnsi="Arial" w:cs="Arial"/>
        </w:rPr>
        <w:t xml:space="preserve">16.1. </w:t>
      </w:r>
      <w:r w:rsidRPr="00AC7A5B">
        <w:rPr>
          <w:rFonts w:ascii="Arial" w:hAnsi="Arial" w:cs="Arial"/>
        </w:rPr>
        <w:t>Independentemente de interpelação judicial, o contrato será extinto nas hipóteses previstas no art. 137 da Lei Federal nº 14.133/21 e suas alterações</w:t>
      </w:r>
      <w:r w:rsidRPr="00F15E1C">
        <w:rPr>
          <w:rFonts w:ascii="Arial" w:hAnsi="Arial" w:cs="Arial"/>
        </w:rPr>
        <w:t>.</w:t>
      </w:r>
    </w:p>
    <w:p w14:paraId="6F202458" w14:textId="77777777" w:rsidR="007D11DE" w:rsidRPr="00F15E1C" w:rsidRDefault="007D11DE" w:rsidP="007D11DE">
      <w:pPr>
        <w:ind w:firstLine="426"/>
        <w:jc w:val="both"/>
        <w:rPr>
          <w:rFonts w:ascii="Arial" w:hAnsi="Arial" w:cs="Arial"/>
        </w:rPr>
      </w:pPr>
    </w:p>
    <w:p w14:paraId="3F1F24A0" w14:textId="77777777" w:rsidR="007D11DE" w:rsidRPr="00F15E1C" w:rsidRDefault="007D11DE" w:rsidP="007D11DE">
      <w:pPr>
        <w:ind w:firstLine="426"/>
        <w:jc w:val="both"/>
        <w:rPr>
          <w:rFonts w:ascii="Arial" w:hAnsi="Arial" w:cs="Arial"/>
          <w:b/>
        </w:rPr>
      </w:pPr>
      <w:r w:rsidRPr="00F15E1C">
        <w:rPr>
          <w:rFonts w:ascii="Arial" w:hAnsi="Arial" w:cs="Arial"/>
          <w:b/>
        </w:rPr>
        <w:t>17. DOS PAGAMENTOS</w:t>
      </w:r>
    </w:p>
    <w:p w14:paraId="28CCF441" w14:textId="77777777" w:rsidR="007D11DE" w:rsidRPr="00F15E1C" w:rsidRDefault="007D11DE" w:rsidP="007D11DE">
      <w:pPr>
        <w:ind w:firstLine="426"/>
        <w:jc w:val="both"/>
        <w:rPr>
          <w:rFonts w:ascii="Arial" w:hAnsi="Arial" w:cs="Arial"/>
        </w:rPr>
      </w:pPr>
    </w:p>
    <w:p w14:paraId="59C32B31" w14:textId="77777777" w:rsidR="007D11DE" w:rsidRPr="00F15E1C" w:rsidRDefault="007D11DE" w:rsidP="007D11DE">
      <w:pPr>
        <w:ind w:firstLine="426"/>
        <w:jc w:val="both"/>
        <w:rPr>
          <w:rFonts w:ascii="Arial" w:hAnsi="Arial" w:cs="Arial"/>
        </w:rPr>
      </w:pPr>
      <w:r w:rsidRPr="00F15E1C">
        <w:rPr>
          <w:rFonts w:ascii="Arial" w:hAnsi="Arial" w:cs="Arial"/>
        </w:rPr>
        <w:t>17.1. Os pagamentos serão efetuados mediante a apresentação da nota fiscal, acompanhada do atestado de recebimento emitido pela Unidade Requisitante e serão depositados em banco e conta corrente indicados pela CONTRATADA.</w:t>
      </w:r>
    </w:p>
    <w:p w14:paraId="2F5CDEE1" w14:textId="77777777" w:rsidR="007D11DE" w:rsidRPr="00F15E1C" w:rsidRDefault="007D11DE" w:rsidP="007D11DE">
      <w:pPr>
        <w:ind w:firstLine="426"/>
        <w:jc w:val="both"/>
        <w:rPr>
          <w:rFonts w:ascii="Arial" w:hAnsi="Arial" w:cs="Arial"/>
        </w:rPr>
      </w:pPr>
    </w:p>
    <w:p w14:paraId="18DF1CAE" w14:textId="77777777" w:rsidR="007D11DE" w:rsidRPr="00F15E1C" w:rsidRDefault="007D11DE" w:rsidP="007D11DE">
      <w:pPr>
        <w:ind w:firstLine="426"/>
        <w:jc w:val="both"/>
        <w:rPr>
          <w:rFonts w:ascii="Arial" w:hAnsi="Arial" w:cs="Arial"/>
        </w:rPr>
      </w:pPr>
      <w:r w:rsidRPr="00F15E1C">
        <w:rPr>
          <w:rFonts w:ascii="Arial" w:hAnsi="Arial" w:cs="Arial"/>
        </w:rPr>
        <w:t>17.2.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425C08DE" w14:textId="77777777" w:rsidR="007D11DE" w:rsidRPr="00F15E1C" w:rsidRDefault="007D11DE" w:rsidP="007D11DE">
      <w:pPr>
        <w:ind w:firstLine="426"/>
        <w:jc w:val="both"/>
        <w:rPr>
          <w:rFonts w:ascii="Arial" w:hAnsi="Arial" w:cs="Arial"/>
        </w:rPr>
      </w:pPr>
    </w:p>
    <w:p w14:paraId="5FCCF554" w14:textId="5F499A31" w:rsidR="007D11DE" w:rsidRPr="00F15E1C" w:rsidRDefault="007D11DE" w:rsidP="007D11DE">
      <w:pPr>
        <w:ind w:firstLine="426"/>
        <w:jc w:val="both"/>
        <w:rPr>
          <w:rFonts w:ascii="Arial" w:hAnsi="Arial" w:cs="Arial"/>
        </w:rPr>
      </w:pPr>
      <w:r w:rsidRPr="00F15E1C">
        <w:rPr>
          <w:rFonts w:ascii="Arial" w:hAnsi="Arial" w:cs="Arial"/>
        </w:rPr>
        <w:t>17.3. Com a Nota Fiscal, deverá obrigatoriamente ser comprovada pela CONTRATADA a persistência das condições licitatórias da habilitação e qualificação a que alude o inciso XVI do artigo 92 da Lei Federal nº 14.133/21</w:t>
      </w:r>
      <w:r w:rsidR="00775583">
        <w:rPr>
          <w:rFonts w:ascii="Arial" w:hAnsi="Arial" w:cs="Arial"/>
        </w:rPr>
        <w:t xml:space="preserve"> </w:t>
      </w:r>
      <w:r w:rsidRPr="00F15E1C">
        <w:rPr>
          <w:rFonts w:ascii="Arial" w:hAnsi="Arial" w:cs="Arial"/>
        </w:rPr>
        <w:t xml:space="preserve">e alterações, que consistirá na apresentação das Certidões de Regularidade perante as Fazendas Federal (incluindo INSS), Estadual, Municipal, Certidão de Regularidade do FGTS e  Certidão Trabalhista, </w:t>
      </w:r>
      <w:r w:rsidRPr="00F15E1C">
        <w:rPr>
          <w:rFonts w:ascii="Arial" w:hAnsi="Arial" w:cs="Arial"/>
        </w:rPr>
        <w:lastRenderedPageBreak/>
        <w:t>todas dentro dos prazos de validades nelas assinalados, as quais serão aferidas pela Unidade Gestora do contrato.</w:t>
      </w:r>
    </w:p>
    <w:p w14:paraId="54EC78B2" w14:textId="77777777" w:rsidR="007D11DE" w:rsidRPr="00F15E1C" w:rsidRDefault="007D11DE" w:rsidP="007D11DE">
      <w:pPr>
        <w:ind w:firstLine="426"/>
        <w:jc w:val="both"/>
        <w:rPr>
          <w:rFonts w:ascii="Arial" w:hAnsi="Arial" w:cs="Arial"/>
        </w:rPr>
      </w:pPr>
    </w:p>
    <w:p w14:paraId="0EDF350F" w14:textId="77777777" w:rsidR="007D11DE" w:rsidRPr="00F15E1C" w:rsidRDefault="007D11DE" w:rsidP="007D11DE">
      <w:pPr>
        <w:ind w:firstLine="426"/>
        <w:jc w:val="both"/>
        <w:rPr>
          <w:rFonts w:ascii="Arial" w:hAnsi="Arial" w:cs="Arial"/>
        </w:rPr>
      </w:pPr>
      <w:r w:rsidRPr="00F15E1C">
        <w:rPr>
          <w:rFonts w:ascii="Arial" w:hAnsi="Arial" w:cs="Arial"/>
        </w:rPr>
        <w:t>17.4. Com a Nota Fiscal, a CONTRATADA, deverá reapresentar, ainda, relação contendo os nomes dos empregados que trabalharam na execução do contrato, inclusive os demitidos e os novos contratados com cópia do registro dos mesmos junto à empresa, devidamente anotado na Carteira de Trabalho e Previdência Social – CTPS.</w:t>
      </w:r>
    </w:p>
    <w:p w14:paraId="2403459C" w14:textId="77777777" w:rsidR="007D11DE" w:rsidRPr="00F15E1C" w:rsidRDefault="007D11DE" w:rsidP="007D11DE">
      <w:pPr>
        <w:ind w:firstLine="426"/>
        <w:jc w:val="both"/>
        <w:rPr>
          <w:rFonts w:ascii="Arial" w:hAnsi="Arial" w:cs="Arial"/>
        </w:rPr>
      </w:pPr>
    </w:p>
    <w:p w14:paraId="2C923E40" w14:textId="77777777" w:rsidR="007D11DE" w:rsidRPr="00F15E1C" w:rsidRDefault="007D11DE" w:rsidP="007D11DE">
      <w:pPr>
        <w:ind w:firstLine="426"/>
        <w:jc w:val="both"/>
        <w:rPr>
          <w:rFonts w:ascii="Arial" w:hAnsi="Arial" w:cs="Arial"/>
        </w:rPr>
      </w:pPr>
      <w:r w:rsidRPr="00F15E1C">
        <w:rPr>
          <w:rFonts w:ascii="Arial" w:hAnsi="Arial" w:cs="Arial"/>
        </w:rPr>
        <w:t>17.4.1. Os pagamentos somente serão efetuados, após a CONTRATADA apresentar os comprovantes de pagamentos dos salários dos funcionários, cópias e originais dos comprovantes de recolhimentos das Contribuições Previdenciárias e às de Terceiros e do FGTS dos empregados, constantes da relação de que trata o subitem 16.4., bem como apresentar também, a guia de recolhimento do Imposto Sobre Serviço (ISS).</w:t>
      </w:r>
    </w:p>
    <w:p w14:paraId="016AE928" w14:textId="77777777" w:rsidR="007D11DE" w:rsidRPr="00F15E1C" w:rsidRDefault="007D11DE" w:rsidP="007D11DE">
      <w:pPr>
        <w:ind w:firstLine="426"/>
        <w:jc w:val="both"/>
        <w:rPr>
          <w:rFonts w:ascii="Arial" w:hAnsi="Arial" w:cs="Arial"/>
        </w:rPr>
      </w:pPr>
    </w:p>
    <w:p w14:paraId="7D7F5714" w14:textId="77777777" w:rsidR="007D11DE" w:rsidRPr="00F15E1C" w:rsidRDefault="007D11DE" w:rsidP="007D11DE">
      <w:pPr>
        <w:ind w:firstLine="426"/>
        <w:jc w:val="both"/>
        <w:rPr>
          <w:rFonts w:ascii="Arial" w:hAnsi="Arial" w:cs="Arial"/>
        </w:rPr>
      </w:pPr>
      <w:r w:rsidRPr="00F15E1C">
        <w:rPr>
          <w:rFonts w:ascii="Arial" w:hAnsi="Arial" w:cs="Arial"/>
        </w:rPr>
        <w:t>17.4.2. Caso não tenha decorrido o prazo legal para o recolhimento dos encargos sociais e previdenciários, até a data da apresentação da Nota Fiscal Fatura, cumpre a CONTRATADA apresentar a documentação devida quando do vencimento do prazo legal, sob pena de não ser efetuado o respectivo pagamento e/ou os seguintes.</w:t>
      </w:r>
    </w:p>
    <w:p w14:paraId="193C9946" w14:textId="77777777" w:rsidR="007D11DE" w:rsidRPr="00F15E1C" w:rsidRDefault="007D11DE" w:rsidP="007D11DE">
      <w:pPr>
        <w:ind w:firstLine="426"/>
        <w:jc w:val="both"/>
        <w:rPr>
          <w:rFonts w:ascii="Arial" w:hAnsi="Arial" w:cs="Arial"/>
        </w:rPr>
      </w:pPr>
    </w:p>
    <w:p w14:paraId="44D0CCF3" w14:textId="77777777" w:rsidR="007D11DE" w:rsidRPr="00F15E1C" w:rsidRDefault="007D11DE" w:rsidP="007D11DE">
      <w:pPr>
        <w:ind w:firstLine="426"/>
        <w:jc w:val="both"/>
        <w:rPr>
          <w:rFonts w:ascii="Arial" w:hAnsi="Arial" w:cs="Arial"/>
        </w:rPr>
      </w:pPr>
      <w:r w:rsidRPr="00F15E1C">
        <w:rPr>
          <w:rFonts w:ascii="Arial" w:hAnsi="Arial" w:cs="Arial"/>
        </w:rPr>
        <w:t>17.5. As cópias serão conferidas com os seus originais e autenticadas por servidor designado, que após sua conferência as anexará no processo licitatório.</w:t>
      </w:r>
    </w:p>
    <w:p w14:paraId="19535ACD" w14:textId="77777777" w:rsidR="007D11DE" w:rsidRPr="00F15E1C" w:rsidRDefault="007D11DE" w:rsidP="007D11DE">
      <w:pPr>
        <w:ind w:firstLine="426"/>
        <w:jc w:val="both"/>
        <w:rPr>
          <w:rFonts w:ascii="Arial" w:hAnsi="Arial" w:cs="Arial"/>
        </w:rPr>
      </w:pPr>
    </w:p>
    <w:p w14:paraId="2DCF19C1" w14:textId="77777777" w:rsidR="007D11DE" w:rsidRPr="00F15E1C" w:rsidRDefault="007D11DE" w:rsidP="007D11DE">
      <w:pPr>
        <w:ind w:firstLine="426"/>
        <w:jc w:val="both"/>
        <w:rPr>
          <w:rFonts w:ascii="Arial" w:hAnsi="Arial" w:cs="Arial"/>
        </w:rPr>
      </w:pPr>
      <w:r w:rsidRPr="00F15E1C">
        <w:rPr>
          <w:rFonts w:ascii="Arial" w:hAnsi="Arial" w:cs="Arial"/>
        </w:rPr>
        <w:t xml:space="preserve">17.6. Caso a CONTRATADA </w:t>
      </w:r>
      <w:proofErr w:type="spellStart"/>
      <w:r w:rsidRPr="00F15E1C">
        <w:rPr>
          <w:rFonts w:ascii="Arial" w:hAnsi="Arial" w:cs="Arial"/>
        </w:rPr>
        <w:t>subempreitar</w:t>
      </w:r>
      <w:proofErr w:type="spellEnd"/>
      <w:r w:rsidRPr="00F15E1C">
        <w:rPr>
          <w:rFonts w:ascii="Arial" w:hAnsi="Arial" w:cs="Arial"/>
        </w:rPr>
        <w:t xml:space="preserve"> os serviços, ela deverá apresentar os documentos constantes dos subitens 1</w:t>
      </w:r>
      <w:r>
        <w:rPr>
          <w:rFonts w:ascii="Arial" w:hAnsi="Arial" w:cs="Arial"/>
        </w:rPr>
        <w:t>7</w:t>
      </w:r>
      <w:r w:rsidRPr="00F15E1C">
        <w:rPr>
          <w:rFonts w:ascii="Arial" w:hAnsi="Arial" w:cs="Arial"/>
        </w:rPr>
        <w:t>.4.1, 1</w:t>
      </w:r>
      <w:r>
        <w:rPr>
          <w:rFonts w:ascii="Arial" w:hAnsi="Arial" w:cs="Arial"/>
        </w:rPr>
        <w:t>7</w:t>
      </w:r>
      <w:r w:rsidRPr="00F15E1C">
        <w:rPr>
          <w:rFonts w:ascii="Arial" w:hAnsi="Arial" w:cs="Arial"/>
        </w:rPr>
        <w:t>.4.2 e 1</w:t>
      </w:r>
      <w:r>
        <w:rPr>
          <w:rFonts w:ascii="Arial" w:hAnsi="Arial" w:cs="Arial"/>
        </w:rPr>
        <w:t>7</w:t>
      </w:r>
      <w:r w:rsidRPr="00F15E1C">
        <w:rPr>
          <w:rFonts w:ascii="Arial" w:hAnsi="Arial" w:cs="Arial"/>
        </w:rPr>
        <w:t>.5 da empresa subcontratada, devendo, ainda, a subcontratada apresentar declaração de que todos os dados apresentados são a pura expressão da verdade.</w:t>
      </w:r>
    </w:p>
    <w:p w14:paraId="7D1BCC30" w14:textId="77777777" w:rsidR="007D11DE" w:rsidRPr="00F15E1C" w:rsidRDefault="007D11DE" w:rsidP="007D11DE">
      <w:pPr>
        <w:ind w:firstLine="426"/>
        <w:jc w:val="both"/>
        <w:rPr>
          <w:rFonts w:ascii="Arial" w:hAnsi="Arial" w:cs="Arial"/>
        </w:rPr>
      </w:pPr>
    </w:p>
    <w:p w14:paraId="2E754DCB" w14:textId="77777777" w:rsidR="007D11DE" w:rsidRPr="00F15E1C" w:rsidRDefault="007D11DE" w:rsidP="007D11DE">
      <w:pPr>
        <w:ind w:firstLine="426"/>
        <w:jc w:val="both"/>
        <w:rPr>
          <w:rFonts w:ascii="Arial" w:hAnsi="Arial" w:cs="Arial"/>
        </w:rPr>
      </w:pPr>
      <w:r w:rsidRPr="00F15E1C">
        <w:rPr>
          <w:rFonts w:ascii="Arial" w:hAnsi="Arial" w:cs="Arial"/>
        </w:rPr>
        <w:t>17.7. Quando do pagamento devido, se os serviços contratados se enquadrarem no disposto na Lei Federal nº 9.711, de 20/11/98 e Ordem de Serviço nº 203 de 29/01/99, a Prefeitura Municipal reterá 11% (onze por cento) do valor bruto da nota fiscal ou fatura de prestação de serviços, relativo à Seguridade Social.</w:t>
      </w:r>
    </w:p>
    <w:p w14:paraId="65361E10" w14:textId="77777777" w:rsidR="007D11DE" w:rsidRPr="00F15E1C" w:rsidRDefault="007D11DE" w:rsidP="007D11DE">
      <w:pPr>
        <w:ind w:firstLine="426"/>
        <w:jc w:val="both"/>
        <w:rPr>
          <w:rFonts w:ascii="Arial" w:hAnsi="Arial" w:cs="Arial"/>
        </w:rPr>
      </w:pPr>
    </w:p>
    <w:p w14:paraId="682C4A4A" w14:textId="77777777" w:rsidR="007D11DE" w:rsidRPr="00F15E1C" w:rsidRDefault="007D11DE" w:rsidP="007D11DE">
      <w:pPr>
        <w:ind w:firstLine="426"/>
        <w:jc w:val="both"/>
        <w:rPr>
          <w:rFonts w:ascii="Arial" w:hAnsi="Arial" w:cs="Arial"/>
        </w:rPr>
      </w:pPr>
      <w:r w:rsidRPr="00F15E1C">
        <w:rPr>
          <w:rFonts w:ascii="Arial" w:hAnsi="Arial" w:cs="Arial"/>
        </w:rPr>
        <w:t>17.8. Caso o dia do pagamento coincida aos sábados, domingos, feriados ou pontos facultativos, o mesmo será efetuado no primeiro dia útil subsequente sem qualquer incidência de correção monetária.</w:t>
      </w:r>
    </w:p>
    <w:p w14:paraId="062AEA1A" w14:textId="77777777" w:rsidR="007D11DE" w:rsidRPr="00F15E1C" w:rsidRDefault="007D11DE" w:rsidP="007D11DE">
      <w:pPr>
        <w:ind w:firstLine="426"/>
        <w:jc w:val="both"/>
        <w:rPr>
          <w:rFonts w:ascii="Arial" w:hAnsi="Arial" w:cs="Arial"/>
        </w:rPr>
      </w:pPr>
    </w:p>
    <w:p w14:paraId="3763AC88" w14:textId="77777777" w:rsidR="007D11DE" w:rsidRPr="00F15E1C" w:rsidRDefault="007D11DE" w:rsidP="007D11DE">
      <w:pPr>
        <w:ind w:firstLine="426"/>
        <w:jc w:val="both"/>
        <w:rPr>
          <w:rFonts w:ascii="Arial" w:hAnsi="Arial" w:cs="Arial"/>
        </w:rPr>
      </w:pPr>
      <w:r w:rsidRPr="00F15E1C">
        <w:rPr>
          <w:rFonts w:ascii="Arial" w:hAnsi="Arial" w:cs="Arial"/>
        </w:rPr>
        <w:t>17.9. Caso o órgão licitador, eventualmente, atrase os pagamentos, estes deverão ser corrigidos com base no INPC/IBGE, conforme legislação pertinente.</w:t>
      </w:r>
    </w:p>
    <w:p w14:paraId="05DEA305" w14:textId="77777777" w:rsidR="007D11DE" w:rsidRPr="00F15E1C" w:rsidRDefault="007D11DE" w:rsidP="007D11DE">
      <w:pPr>
        <w:ind w:firstLine="426"/>
        <w:jc w:val="both"/>
        <w:rPr>
          <w:rFonts w:ascii="Arial" w:hAnsi="Arial" w:cs="Arial"/>
        </w:rPr>
      </w:pPr>
    </w:p>
    <w:p w14:paraId="4920A07A" w14:textId="77777777" w:rsidR="007D11DE" w:rsidRPr="00F15E1C" w:rsidRDefault="007D11DE" w:rsidP="007D11DE">
      <w:pPr>
        <w:ind w:firstLine="426"/>
        <w:jc w:val="both"/>
        <w:rPr>
          <w:rFonts w:ascii="Arial" w:hAnsi="Arial" w:cs="Arial"/>
        </w:rPr>
      </w:pPr>
      <w:r w:rsidRPr="00F15E1C">
        <w:rPr>
          <w:rFonts w:ascii="Arial" w:hAnsi="Arial" w:cs="Arial"/>
        </w:rPr>
        <w:t>17.10. Anteriormente a realização de pagamentos, a Unidade Requisitante realizará consulta, junto a Secretaria Municipal de Finanças sobre a existência de débitos exigíveis da CONTRATADA com o Município de Piracicaba e caso existam, poderá ser realizada a compensação de valores.</w:t>
      </w:r>
    </w:p>
    <w:p w14:paraId="03B941DD" w14:textId="77777777" w:rsidR="007D11DE" w:rsidRPr="00F15E1C" w:rsidRDefault="007D11DE" w:rsidP="007D11DE">
      <w:pPr>
        <w:ind w:firstLine="426"/>
        <w:jc w:val="both"/>
        <w:rPr>
          <w:rFonts w:ascii="Arial" w:hAnsi="Arial" w:cs="Arial"/>
        </w:rPr>
      </w:pPr>
    </w:p>
    <w:p w14:paraId="75207115" w14:textId="77777777" w:rsidR="007D11DE" w:rsidRPr="00F15E1C" w:rsidRDefault="007D11DE" w:rsidP="007D11DE">
      <w:pPr>
        <w:ind w:firstLine="426"/>
        <w:jc w:val="both"/>
        <w:rPr>
          <w:rFonts w:ascii="Arial" w:hAnsi="Arial" w:cs="Arial"/>
          <w:b/>
        </w:rPr>
      </w:pPr>
      <w:r w:rsidRPr="00F15E1C">
        <w:rPr>
          <w:rFonts w:ascii="Arial" w:hAnsi="Arial" w:cs="Arial"/>
          <w:b/>
        </w:rPr>
        <w:t>18. DO RECEBIMENTO</w:t>
      </w:r>
    </w:p>
    <w:p w14:paraId="789F1C80" w14:textId="77777777" w:rsidR="007D11DE" w:rsidRPr="00F15E1C" w:rsidRDefault="007D11DE" w:rsidP="007D11DE">
      <w:pPr>
        <w:ind w:firstLine="426"/>
        <w:jc w:val="both"/>
        <w:rPr>
          <w:rFonts w:ascii="Arial" w:hAnsi="Arial" w:cs="Arial"/>
        </w:rPr>
      </w:pPr>
    </w:p>
    <w:p w14:paraId="0B154DAB" w14:textId="77777777" w:rsidR="007D11DE" w:rsidRPr="00F15E1C" w:rsidRDefault="007D11DE" w:rsidP="007D11DE">
      <w:pPr>
        <w:ind w:firstLine="426"/>
        <w:jc w:val="both"/>
        <w:rPr>
          <w:rFonts w:ascii="Arial" w:hAnsi="Arial" w:cs="Arial"/>
        </w:rPr>
      </w:pPr>
      <w:proofErr w:type="gramStart"/>
      <w:r w:rsidRPr="00F15E1C">
        <w:rPr>
          <w:rFonts w:ascii="Arial" w:hAnsi="Arial" w:cs="Arial"/>
        </w:rPr>
        <w:t>18.1 Executado</w:t>
      </w:r>
      <w:proofErr w:type="gramEnd"/>
      <w:r w:rsidRPr="00F15E1C">
        <w:rPr>
          <w:rFonts w:ascii="Arial" w:hAnsi="Arial" w:cs="Arial"/>
        </w:rPr>
        <w:t xml:space="preserve"> o contrato, o seu objeto será recebido, da seguinte forma:</w:t>
      </w:r>
    </w:p>
    <w:p w14:paraId="4B5153A4" w14:textId="77777777" w:rsidR="007D11DE" w:rsidRPr="00F15E1C" w:rsidRDefault="007D11DE" w:rsidP="007D11DE">
      <w:pPr>
        <w:ind w:firstLine="426"/>
        <w:jc w:val="both"/>
        <w:rPr>
          <w:rFonts w:ascii="Arial" w:hAnsi="Arial" w:cs="Arial"/>
        </w:rPr>
      </w:pPr>
    </w:p>
    <w:p w14:paraId="0A028F1A" w14:textId="77777777" w:rsidR="007D11DE" w:rsidRPr="00F15E1C" w:rsidRDefault="007D11DE" w:rsidP="007D11DE">
      <w:pPr>
        <w:ind w:firstLine="426"/>
        <w:jc w:val="both"/>
        <w:rPr>
          <w:rFonts w:ascii="Arial" w:hAnsi="Arial" w:cs="Arial"/>
        </w:rPr>
      </w:pPr>
      <w:r w:rsidRPr="00F15E1C">
        <w:rPr>
          <w:rFonts w:ascii="Arial" w:hAnsi="Arial" w:cs="Arial"/>
        </w:rPr>
        <w:t>18.1.1. Provisoriamente, pelo responsável por seu acompanhamento e fiscalização, mediante termo circunstanciado, assinado pelas partes em até 15 (quinze) dias, contados da comunicação escrita da CONTRATADA;</w:t>
      </w:r>
    </w:p>
    <w:p w14:paraId="1F3887BA" w14:textId="77777777" w:rsidR="007D11DE" w:rsidRPr="00F15E1C" w:rsidRDefault="007D11DE" w:rsidP="007D11DE">
      <w:pPr>
        <w:ind w:firstLine="426"/>
        <w:jc w:val="both"/>
        <w:rPr>
          <w:rFonts w:ascii="Arial" w:hAnsi="Arial" w:cs="Arial"/>
        </w:rPr>
      </w:pPr>
    </w:p>
    <w:p w14:paraId="56BBB5A6" w14:textId="77777777" w:rsidR="007D11DE" w:rsidRPr="00F15E1C" w:rsidRDefault="007D11DE" w:rsidP="007D11DE">
      <w:pPr>
        <w:ind w:firstLine="426"/>
        <w:jc w:val="both"/>
        <w:rPr>
          <w:rFonts w:ascii="Arial" w:hAnsi="Arial" w:cs="Arial"/>
        </w:rPr>
      </w:pPr>
      <w:r w:rsidRPr="00F15E1C">
        <w:rPr>
          <w:rFonts w:ascii="Arial" w:hAnsi="Arial" w:cs="Arial"/>
        </w:rPr>
        <w:t>18.1.2. Definitivamente, dentro do prazo de até 90 (noventa) dias, por servidor ou comissão de 03 (três) servidores designados pela autoridade competente, mediante termo circunstanciado, assinado pelas partes, após o decurso do prazo de observação, ou vistoria que comprove a adequação do objeto aos termos contratuais observados o disposto no artigo 119, da Lei Federal nº 14.133/21</w:t>
      </w:r>
    </w:p>
    <w:p w14:paraId="7A347B4A" w14:textId="77777777" w:rsidR="007D11DE" w:rsidRPr="00F15E1C" w:rsidRDefault="007D11DE" w:rsidP="007D11DE">
      <w:pPr>
        <w:ind w:firstLine="426"/>
        <w:jc w:val="both"/>
        <w:rPr>
          <w:rFonts w:ascii="Arial" w:hAnsi="Arial" w:cs="Arial"/>
        </w:rPr>
      </w:pPr>
    </w:p>
    <w:p w14:paraId="4A6ACBDB" w14:textId="77777777" w:rsidR="007D11DE" w:rsidRPr="00F15E1C" w:rsidRDefault="007D11DE" w:rsidP="007D11DE">
      <w:pPr>
        <w:ind w:firstLine="426"/>
        <w:jc w:val="both"/>
        <w:rPr>
          <w:rFonts w:ascii="Arial" w:hAnsi="Arial" w:cs="Arial"/>
        </w:rPr>
      </w:pPr>
      <w:r w:rsidRPr="00F15E1C">
        <w:rPr>
          <w:rFonts w:ascii="Arial" w:hAnsi="Arial" w:cs="Arial"/>
        </w:rPr>
        <w:t>18.1.3. Fica facultada à CONTRATADA a indicação de um representante para, juntamente, com o do órgão licitador, proceder ao recebimento do objeto da presente licitação.</w:t>
      </w:r>
    </w:p>
    <w:p w14:paraId="7E1B61B4" w14:textId="77777777" w:rsidR="007D11DE" w:rsidRPr="00F15E1C" w:rsidRDefault="007D11DE" w:rsidP="007D11DE">
      <w:pPr>
        <w:ind w:firstLine="426"/>
        <w:jc w:val="both"/>
        <w:rPr>
          <w:rFonts w:ascii="Arial" w:hAnsi="Arial" w:cs="Arial"/>
        </w:rPr>
      </w:pPr>
    </w:p>
    <w:p w14:paraId="7B802BBA" w14:textId="77777777" w:rsidR="007D11DE" w:rsidRPr="00F15E1C" w:rsidRDefault="007D11DE" w:rsidP="007D11DE">
      <w:pPr>
        <w:ind w:firstLine="426"/>
        <w:jc w:val="both"/>
        <w:rPr>
          <w:rFonts w:ascii="Arial" w:hAnsi="Arial" w:cs="Arial"/>
          <w:b/>
        </w:rPr>
      </w:pPr>
      <w:r w:rsidRPr="00F15E1C">
        <w:rPr>
          <w:rFonts w:ascii="Arial" w:hAnsi="Arial" w:cs="Arial"/>
          <w:b/>
        </w:rPr>
        <w:t>19. DO REAJUSTE</w:t>
      </w:r>
    </w:p>
    <w:p w14:paraId="7F1A69CA" w14:textId="77777777" w:rsidR="007D11DE" w:rsidRPr="00F15E1C" w:rsidRDefault="007D11DE" w:rsidP="007D11DE">
      <w:pPr>
        <w:ind w:firstLine="426"/>
        <w:jc w:val="both"/>
        <w:rPr>
          <w:rFonts w:ascii="Arial" w:hAnsi="Arial" w:cs="Arial"/>
        </w:rPr>
      </w:pPr>
    </w:p>
    <w:p w14:paraId="335967E4" w14:textId="77777777" w:rsidR="007D11DE" w:rsidRPr="00F15E1C" w:rsidRDefault="007D11DE" w:rsidP="007D11DE">
      <w:pPr>
        <w:ind w:firstLine="426"/>
        <w:jc w:val="both"/>
        <w:rPr>
          <w:rFonts w:ascii="Arial" w:hAnsi="Arial" w:cs="Arial"/>
        </w:rPr>
      </w:pPr>
      <w:r w:rsidRPr="00F15E1C">
        <w:rPr>
          <w:rFonts w:ascii="Arial" w:hAnsi="Arial" w:cs="Arial"/>
        </w:rPr>
        <w:t>19.1. O reajuste, se houver, será efetuado nos termos da Lei Federal nº 9.069, de 29/06/95, de acordo com a variação do índice INPC/IBGE.</w:t>
      </w:r>
    </w:p>
    <w:p w14:paraId="07F352E6" w14:textId="77777777" w:rsidR="007D11DE" w:rsidRPr="00F15E1C" w:rsidRDefault="007D11DE" w:rsidP="007D11DE">
      <w:pPr>
        <w:ind w:firstLine="426"/>
        <w:jc w:val="both"/>
        <w:rPr>
          <w:rFonts w:ascii="Arial" w:hAnsi="Arial" w:cs="Arial"/>
        </w:rPr>
      </w:pPr>
    </w:p>
    <w:p w14:paraId="1CBFF675" w14:textId="77777777" w:rsidR="007D11DE" w:rsidRPr="00F15E1C" w:rsidRDefault="007D11DE" w:rsidP="007D11DE">
      <w:pPr>
        <w:ind w:firstLine="426"/>
        <w:jc w:val="both"/>
        <w:rPr>
          <w:rFonts w:ascii="Arial" w:hAnsi="Arial" w:cs="Arial"/>
          <w:b/>
        </w:rPr>
      </w:pPr>
      <w:r w:rsidRPr="00F15E1C">
        <w:rPr>
          <w:rFonts w:ascii="Arial" w:hAnsi="Arial" w:cs="Arial"/>
          <w:b/>
        </w:rPr>
        <w:t>20. DA FISCALIZAÇÃO</w:t>
      </w:r>
    </w:p>
    <w:p w14:paraId="0B5EA320" w14:textId="77777777" w:rsidR="007D11DE" w:rsidRPr="00F15E1C" w:rsidRDefault="007D11DE" w:rsidP="007D11DE">
      <w:pPr>
        <w:ind w:firstLine="426"/>
        <w:jc w:val="both"/>
        <w:rPr>
          <w:rFonts w:ascii="Arial" w:hAnsi="Arial" w:cs="Arial"/>
        </w:rPr>
      </w:pPr>
    </w:p>
    <w:p w14:paraId="48A4B414" w14:textId="77777777" w:rsidR="007D11DE" w:rsidRPr="00F15E1C" w:rsidRDefault="007D11DE" w:rsidP="007D11DE">
      <w:pPr>
        <w:ind w:firstLine="426"/>
        <w:jc w:val="both"/>
        <w:rPr>
          <w:rFonts w:ascii="Arial" w:hAnsi="Arial" w:cs="Arial"/>
        </w:rPr>
      </w:pPr>
      <w:r w:rsidRPr="00F15E1C">
        <w:rPr>
          <w:rFonts w:ascii="Arial" w:hAnsi="Arial" w:cs="Arial"/>
        </w:rPr>
        <w:t>20.1. A Unidade Requisitante, por intermédio do Engenheiro Fiscal da Secretaria Municipal de Obras, poderá, em qualquer ocasião, exercer a mais ampla fiscalização dos serviços, reservando-se no direito de rejeitá-los a seu critério, quando não forem considerados satisfatórios, devendo a CONTRATADA refazê-los às suas expensas.</w:t>
      </w:r>
    </w:p>
    <w:p w14:paraId="719D389B" w14:textId="77777777" w:rsidR="007D11DE" w:rsidRPr="00F15E1C" w:rsidRDefault="007D11DE" w:rsidP="007D11DE">
      <w:pPr>
        <w:ind w:firstLine="426"/>
        <w:jc w:val="both"/>
        <w:rPr>
          <w:rFonts w:ascii="Arial" w:hAnsi="Arial" w:cs="Arial"/>
        </w:rPr>
      </w:pPr>
    </w:p>
    <w:p w14:paraId="37918E3E" w14:textId="77777777" w:rsidR="007D11DE" w:rsidRPr="00F15E1C" w:rsidRDefault="007D11DE" w:rsidP="007D11DE">
      <w:pPr>
        <w:ind w:firstLine="426"/>
        <w:jc w:val="both"/>
        <w:rPr>
          <w:rFonts w:ascii="Arial" w:hAnsi="Arial" w:cs="Arial"/>
        </w:rPr>
      </w:pPr>
      <w:r w:rsidRPr="00F15E1C">
        <w:rPr>
          <w:rFonts w:ascii="Arial" w:hAnsi="Arial" w:cs="Arial"/>
        </w:rPr>
        <w:t>20.2. A fiscalização, por parte da CONTRATANTE, dar-se-á através do Engenheiro designado, não eximirá ou reduzirá as responsabilidades da CONTRATADA por danos que vier a causar diretamente à Administração e/ou a terceiros, decorrentes de sua culpa ou dolo na execução do contrato, quer seja por atos seus, de seus empregados ou prepostos.</w:t>
      </w:r>
    </w:p>
    <w:p w14:paraId="660AA4C8" w14:textId="77777777" w:rsidR="007D11DE" w:rsidRPr="00F15E1C" w:rsidRDefault="007D11DE" w:rsidP="007D11DE">
      <w:pPr>
        <w:ind w:firstLine="426"/>
        <w:jc w:val="both"/>
        <w:rPr>
          <w:rFonts w:ascii="Arial" w:hAnsi="Arial" w:cs="Arial"/>
        </w:rPr>
      </w:pPr>
    </w:p>
    <w:p w14:paraId="416078B4" w14:textId="77777777" w:rsidR="007D11DE" w:rsidRPr="00F15E1C" w:rsidRDefault="007D11DE" w:rsidP="007D11DE">
      <w:pPr>
        <w:ind w:firstLine="426"/>
        <w:jc w:val="both"/>
        <w:rPr>
          <w:rFonts w:ascii="Arial" w:hAnsi="Arial" w:cs="Arial"/>
        </w:rPr>
      </w:pPr>
      <w:r w:rsidRPr="00F15E1C">
        <w:rPr>
          <w:rFonts w:ascii="Arial" w:hAnsi="Arial" w:cs="Arial"/>
        </w:rPr>
        <w:t>20.3. A CONTRATADA deverá providenciar o Diário de Ocorrências, o qual permanecerá na obra, disponível para os devidos lançamentos, que constará de duas partes: na primeira, serão, obrigatoriamente, registrados pela CONTRATADA os problemas construtivos, as consultas à fiscalização municipal e as soluções adotadas, bem como as datas de conclusão das etapas caracterizadoras dos serviços; na segunda, é obrigatório, principalmente, o registro pela fiscalização sobre anotações dos serviços, o ritmo e a qualidade da execução de seus recursos, problemas construtivos e todas as suas determinações.</w:t>
      </w:r>
    </w:p>
    <w:p w14:paraId="2D036862" w14:textId="77777777" w:rsidR="007D11DE" w:rsidRPr="00F15E1C" w:rsidRDefault="007D11DE" w:rsidP="007D11DE">
      <w:pPr>
        <w:ind w:firstLine="426"/>
        <w:jc w:val="both"/>
        <w:rPr>
          <w:rFonts w:ascii="Arial" w:hAnsi="Arial" w:cs="Arial"/>
        </w:rPr>
      </w:pPr>
    </w:p>
    <w:p w14:paraId="76C84D04" w14:textId="77777777" w:rsidR="007D11DE" w:rsidRPr="00F15E1C" w:rsidRDefault="007D11DE" w:rsidP="007D11DE">
      <w:pPr>
        <w:ind w:firstLine="426"/>
        <w:jc w:val="both"/>
        <w:rPr>
          <w:rFonts w:ascii="Arial" w:hAnsi="Arial" w:cs="Arial"/>
        </w:rPr>
      </w:pPr>
      <w:r w:rsidRPr="00F15E1C">
        <w:rPr>
          <w:rFonts w:ascii="Arial" w:hAnsi="Arial" w:cs="Arial"/>
        </w:rPr>
        <w:t>20.4. Caberá à CONTRATADA:</w:t>
      </w:r>
    </w:p>
    <w:p w14:paraId="7D3F9559" w14:textId="77777777" w:rsidR="007D11DE" w:rsidRPr="00F15E1C" w:rsidRDefault="007D11DE" w:rsidP="007D11DE">
      <w:pPr>
        <w:ind w:firstLine="426"/>
        <w:jc w:val="both"/>
        <w:rPr>
          <w:rFonts w:ascii="Arial" w:hAnsi="Arial" w:cs="Arial"/>
        </w:rPr>
      </w:pPr>
    </w:p>
    <w:p w14:paraId="0B518420" w14:textId="77777777" w:rsidR="007D11DE" w:rsidRPr="00F15E1C" w:rsidRDefault="007D11DE" w:rsidP="007D11DE">
      <w:pPr>
        <w:ind w:firstLine="426"/>
        <w:jc w:val="both"/>
        <w:rPr>
          <w:rFonts w:ascii="Arial" w:hAnsi="Arial" w:cs="Arial"/>
        </w:rPr>
      </w:pPr>
      <w:r w:rsidRPr="00F15E1C">
        <w:rPr>
          <w:rFonts w:ascii="Arial" w:hAnsi="Arial" w:cs="Arial"/>
        </w:rPr>
        <w:t>20.4.1. Observar a boa prática de construção, as normas técnicas e empregar materiais constantes das especificações do projeto executivo e memorial descritivo, respeitando com fidelidade as formas e dimensões dos desenhos, bem como as leis, regulamentos e posturas Federais, Estaduais e Municipais relativos aos serviços, cumprindo imediatamente as intimações e exigências das respectivas autoridades;</w:t>
      </w:r>
    </w:p>
    <w:p w14:paraId="51467ECA" w14:textId="77777777" w:rsidR="007D11DE" w:rsidRPr="00F15E1C" w:rsidRDefault="007D11DE" w:rsidP="007D11DE">
      <w:pPr>
        <w:ind w:firstLine="426"/>
        <w:jc w:val="both"/>
        <w:rPr>
          <w:rFonts w:ascii="Arial" w:hAnsi="Arial" w:cs="Arial"/>
        </w:rPr>
      </w:pPr>
    </w:p>
    <w:p w14:paraId="187AE9F2" w14:textId="77777777" w:rsidR="007D11DE" w:rsidRPr="00F15E1C" w:rsidRDefault="007D11DE" w:rsidP="007D11DE">
      <w:pPr>
        <w:ind w:firstLine="426"/>
        <w:jc w:val="both"/>
        <w:rPr>
          <w:rFonts w:ascii="Arial" w:hAnsi="Arial" w:cs="Arial"/>
        </w:rPr>
      </w:pPr>
      <w:r w:rsidRPr="00F15E1C">
        <w:rPr>
          <w:rFonts w:ascii="Arial" w:hAnsi="Arial" w:cs="Arial"/>
        </w:rPr>
        <w:t>20.4.2. Providenciar e selecionar a seu critério e contratar, em seu nome, a mão-de-obra necessária à execução dos serviços, seja ela especializada ou não, técnica ou administrativa, respondendo por todos os encargos trabalhistas, previdenciários e sociais, os quais não terão vínculo empregatício algum com a CONTRATANTE;</w:t>
      </w:r>
    </w:p>
    <w:p w14:paraId="3E6DA53B" w14:textId="77777777" w:rsidR="007D11DE" w:rsidRPr="00F15E1C" w:rsidRDefault="007D11DE" w:rsidP="007D11DE">
      <w:pPr>
        <w:ind w:firstLine="426"/>
        <w:jc w:val="both"/>
        <w:rPr>
          <w:rFonts w:ascii="Arial" w:hAnsi="Arial" w:cs="Arial"/>
        </w:rPr>
      </w:pPr>
    </w:p>
    <w:p w14:paraId="0F68AABE" w14:textId="77777777" w:rsidR="007D11DE" w:rsidRPr="00F15E1C" w:rsidRDefault="007D11DE" w:rsidP="007D11DE">
      <w:pPr>
        <w:ind w:firstLine="426"/>
        <w:jc w:val="both"/>
        <w:rPr>
          <w:rFonts w:ascii="Arial" w:hAnsi="Arial" w:cs="Arial"/>
        </w:rPr>
      </w:pPr>
      <w:r w:rsidRPr="00F15E1C">
        <w:rPr>
          <w:rFonts w:ascii="Arial" w:hAnsi="Arial" w:cs="Arial"/>
        </w:rPr>
        <w:t>20.4.3. Arcar com todas as despesas referentes ao consumo de água, energia elétrica, manutenção de alojamento, alimentação, transporte de pessoal, bem como todas aquelas de escritório;</w:t>
      </w:r>
    </w:p>
    <w:p w14:paraId="3D6AFA7D" w14:textId="77777777" w:rsidR="007D11DE" w:rsidRPr="00F15E1C" w:rsidRDefault="007D11DE" w:rsidP="007D11DE">
      <w:pPr>
        <w:ind w:firstLine="426"/>
        <w:jc w:val="both"/>
        <w:rPr>
          <w:rFonts w:ascii="Arial" w:hAnsi="Arial" w:cs="Arial"/>
        </w:rPr>
      </w:pPr>
    </w:p>
    <w:p w14:paraId="4C18617B" w14:textId="77777777" w:rsidR="007D11DE" w:rsidRPr="00F15E1C" w:rsidRDefault="007D11DE" w:rsidP="007D11DE">
      <w:pPr>
        <w:ind w:firstLine="426"/>
        <w:jc w:val="both"/>
        <w:rPr>
          <w:rFonts w:ascii="Arial" w:hAnsi="Arial" w:cs="Arial"/>
        </w:rPr>
      </w:pPr>
      <w:r w:rsidRPr="00F15E1C">
        <w:rPr>
          <w:rFonts w:ascii="Arial" w:hAnsi="Arial" w:cs="Arial"/>
        </w:rPr>
        <w:t>20.4.4. Manter na obra somente trabalhadores com situação profissional regular e diretamente vinculados aos serviços em questão, efetuando a dispensa, dentro do prazo estabelecido pela CONTRATANTE, dos operários que esta entender prejudiciais ao bom andamento dos serviços;</w:t>
      </w:r>
    </w:p>
    <w:p w14:paraId="5E607DE1" w14:textId="77777777" w:rsidR="007D11DE" w:rsidRPr="00F15E1C" w:rsidRDefault="007D11DE" w:rsidP="007D11DE">
      <w:pPr>
        <w:ind w:firstLine="426"/>
        <w:jc w:val="both"/>
        <w:rPr>
          <w:rFonts w:ascii="Arial" w:hAnsi="Arial" w:cs="Arial"/>
        </w:rPr>
      </w:pPr>
    </w:p>
    <w:p w14:paraId="36CA048B" w14:textId="77777777" w:rsidR="007D11DE" w:rsidRPr="00F15E1C" w:rsidRDefault="007D11DE" w:rsidP="007D11DE">
      <w:pPr>
        <w:ind w:firstLine="426"/>
        <w:jc w:val="both"/>
        <w:rPr>
          <w:rFonts w:ascii="Arial" w:hAnsi="Arial" w:cs="Arial"/>
        </w:rPr>
      </w:pPr>
      <w:r w:rsidRPr="00F15E1C">
        <w:rPr>
          <w:rFonts w:ascii="Arial" w:hAnsi="Arial" w:cs="Arial"/>
        </w:rPr>
        <w:t>20.4.5. Fazer seguros contra acidentes de trabalho de seus empregados;</w:t>
      </w:r>
    </w:p>
    <w:p w14:paraId="7F1D203C" w14:textId="77777777" w:rsidR="007D11DE" w:rsidRPr="00F15E1C" w:rsidRDefault="007D11DE" w:rsidP="007D11DE">
      <w:pPr>
        <w:ind w:firstLine="426"/>
        <w:jc w:val="both"/>
        <w:rPr>
          <w:rFonts w:ascii="Arial" w:hAnsi="Arial" w:cs="Arial"/>
        </w:rPr>
      </w:pPr>
    </w:p>
    <w:p w14:paraId="1B6A928A" w14:textId="77777777" w:rsidR="007D11DE" w:rsidRPr="00F15E1C" w:rsidRDefault="007D11DE" w:rsidP="007D11DE">
      <w:pPr>
        <w:ind w:firstLine="426"/>
        <w:jc w:val="both"/>
        <w:rPr>
          <w:rFonts w:ascii="Arial" w:hAnsi="Arial" w:cs="Arial"/>
        </w:rPr>
      </w:pPr>
      <w:r w:rsidRPr="00F15E1C">
        <w:rPr>
          <w:rFonts w:ascii="Arial" w:hAnsi="Arial" w:cs="Arial"/>
        </w:rPr>
        <w:t>20.4.6. Cumprir rigorosamente todas as disposições legais referentes à segurança, higiene e medicina do trabalho, fornecendo, por sua conta, todos os materiais necessários à segurança do pessoal que trabalhar nas obras;</w:t>
      </w:r>
    </w:p>
    <w:p w14:paraId="62846B9B" w14:textId="77777777" w:rsidR="007D11DE" w:rsidRPr="00F15E1C" w:rsidRDefault="007D11DE" w:rsidP="007D11DE">
      <w:pPr>
        <w:ind w:firstLine="426"/>
        <w:jc w:val="both"/>
        <w:rPr>
          <w:rFonts w:ascii="Arial" w:hAnsi="Arial" w:cs="Arial"/>
        </w:rPr>
      </w:pPr>
    </w:p>
    <w:p w14:paraId="0D211159" w14:textId="77777777" w:rsidR="007D11DE" w:rsidRPr="00F15E1C" w:rsidRDefault="007D11DE" w:rsidP="007D11DE">
      <w:pPr>
        <w:ind w:firstLine="426"/>
        <w:jc w:val="both"/>
        <w:rPr>
          <w:rFonts w:ascii="Arial" w:hAnsi="Arial" w:cs="Arial"/>
        </w:rPr>
      </w:pPr>
      <w:r w:rsidRPr="00F15E1C">
        <w:rPr>
          <w:rFonts w:ascii="Arial" w:hAnsi="Arial" w:cs="Arial"/>
        </w:rPr>
        <w:t>20.4.7. Fornecer, manter e repor por sua conta, todas as ferramentas e equipamentos necessários para a execução das obras;</w:t>
      </w:r>
    </w:p>
    <w:p w14:paraId="48A3365C" w14:textId="77777777" w:rsidR="007D11DE" w:rsidRPr="00F15E1C" w:rsidRDefault="007D11DE" w:rsidP="007D11DE">
      <w:pPr>
        <w:ind w:firstLine="426"/>
        <w:jc w:val="both"/>
        <w:rPr>
          <w:rFonts w:ascii="Arial" w:hAnsi="Arial" w:cs="Arial"/>
        </w:rPr>
      </w:pPr>
    </w:p>
    <w:p w14:paraId="386935A6" w14:textId="77777777" w:rsidR="007D11DE" w:rsidRPr="00F15E1C" w:rsidRDefault="007D11DE" w:rsidP="007D11DE">
      <w:pPr>
        <w:ind w:firstLine="426"/>
        <w:jc w:val="both"/>
        <w:rPr>
          <w:rFonts w:ascii="Arial" w:hAnsi="Arial" w:cs="Arial"/>
        </w:rPr>
      </w:pPr>
      <w:r w:rsidRPr="00F15E1C">
        <w:rPr>
          <w:rFonts w:ascii="Arial" w:hAnsi="Arial" w:cs="Arial"/>
        </w:rPr>
        <w:t>20.4.8. Responder pela operação, manutenção e reparos dos equipamentos utilizados na execução das obras;</w:t>
      </w:r>
    </w:p>
    <w:p w14:paraId="373BED0F" w14:textId="77777777" w:rsidR="007D11DE" w:rsidRPr="00F15E1C" w:rsidRDefault="007D11DE" w:rsidP="007D11DE">
      <w:pPr>
        <w:ind w:firstLine="426"/>
        <w:jc w:val="both"/>
        <w:rPr>
          <w:rFonts w:ascii="Arial" w:hAnsi="Arial" w:cs="Arial"/>
        </w:rPr>
      </w:pPr>
    </w:p>
    <w:p w14:paraId="1102246E" w14:textId="77777777" w:rsidR="007D11DE" w:rsidRPr="00F15E1C" w:rsidRDefault="007D11DE" w:rsidP="007D11DE">
      <w:pPr>
        <w:ind w:firstLine="426"/>
        <w:jc w:val="both"/>
        <w:rPr>
          <w:rFonts w:ascii="Arial" w:hAnsi="Arial" w:cs="Arial"/>
        </w:rPr>
      </w:pPr>
      <w:r w:rsidRPr="00F15E1C">
        <w:rPr>
          <w:rFonts w:ascii="Arial" w:hAnsi="Arial" w:cs="Arial"/>
        </w:rPr>
        <w:t>20.4.9. Facultar à CONTRATANTE exercer verificação dos materiais empregados, equipamentos e serviços que estão em execução;</w:t>
      </w:r>
    </w:p>
    <w:p w14:paraId="1A3C4A7C" w14:textId="77777777" w:rsidR="007D11DE" w:rsidRPr="00F15E1C" w:rsidRDefault="007D11DE" w:rsidP="007D11DE">
      <w:pPr>
        <w:ind w:firstLine="426"/>
        <w:jc w:val="both"/>
        <w:rPr>
          <w:rFonts w:ascii="Arial" w:hAnsi="Arial" w:cs="Arial"/>
        </w:rPr>
      </w:pPr>
    </w:p>
    <w:p w14:paraId="16022535" w14:textId="77777777" w:rsidR="007D11DE" w:rsidRPr="00F15E1C" w:rsidRDefault="007D11DE" w:rsidP="007D11DE">
      <w:pPr>
        <w:ind w:firstLine="426"/>
        <w:jc w:val="both"/>
        <w:rPr>
          <w:rFonts w:ascii="Arial" w:hAnsi="Arial" w:cs="Arial"/>
        </w:rPr>
      </w:pPr>
      <w:r w:rsidRPr="00F15E1C">
        <w:rPr>
          <w:rFonts w:ascii="Arial" w:hAnsi="Arial" w:cs="Arial"/>
        </w:rPr>
        <w:t>20.4.10. Quando solicitado pelo responsável pela fiscalização da CONTRATANTE, a CONTRATADA deverá substituir, no prazo de 24 (vinte e quatro) horas, qualquer recurso humano e/ou material julgado por ela inadequado.</w:t>
      </w:r>
    </w:p>
    <w:p w14:paraId="6B5A1188" w14:textId="77777777" w:rsidR="007D11DE" w:rsidRPr="00F15E1C" w:rsidRDefault="007D11DE" w:rsidP="007D11DE">
      <w:pPr>
        <w:ind w:firstLine="426"/>
        <w:jc w:val="both"/>
        <w:rPr>
          <w:rFonts w:ascii="Arial" w:hAnsi="Arial" w:cs="Arial"/>
        </w:rPr>
      </w:pPr>
    </w:p>
    <w:p w14:paraId="795F7FD8" w14:textId="77777777" w:rsidR="007D11DE" w:rsidRPr="00F15E1C" w:rsidRDefault="007D11DE" w:rsidP="007D11DE">
      <w:pPr>
        <w:ind w:firstLine="426"/>
        <w:jc w:val="both"/>
        <w:rPr>
          <w:rFonts w:ascii="Arial" w:hAnsi="Arial" w:cs="Arial"/>
        </w:rPr>
      </w:pPr>
      <w:r w:rsidRPr="00F15E1C">
        <w:rPr>
          <w:rFonts w:ascii="Arial" w:hAnsi="Arial" w:cs="Arial"/>
        </w:rPr>
        <w:lastRenderedPageBreak/>
        <w:t>20.4.11. Executar os serviços indispensáveis à segurança das obras e construções vizinhas, além de reparos de danos causados a terceiros, arcando com os seus custos, sempre que ocasionados por negligência ou imperícia de seus empregados e prepostos.</w:t>
      </w:r>
    </w:p>
    <w:p w14:paraId="5FB881F8" w14:textId="77777777" w:rsidR="007D11DE" w:rsidRPr="00F15E1C" w:rsidRDefault="007D11DE" w:rsidP="007D11DE">
      <w:pPr>
        <w:ind w:firstLine="426"/>
        <w:jc w:val="both"/>
        <w:rPr>
          <w:rFonts w:ascii="Arial" w:hAnsi="Arial" w:cs="Arial"/>
        </w:rPr>
      </w:pPr>
    </w:p>
    <w:p w14:paraId="445EF4B7" w14:textId="77777777" w:rsidR="007D11DE" w:rsidRPr="00F15E1C" w:rsidRDefault="007D11DE" w:rsidP="007D11DE">
      <w:pPr>
        <w:ind w:firstLine="426"/>
        <w:jc w:val="both"/>
        <w:rPr>
          <w:rFonts w:ascii="Arial" w:hAnsi="Arial" w:cs="Arial"/>
        </w:rPr>
      </w:pPr>
      <w:r w:rsidRPr="00F15E1C">
        <w:rPr>
          <w:rFonts w:ascii="Arial" w:hAnsi="Arial" w:cs="Arial"/>
        </w:rPr>
        <w:t>20.4.12. Assumir integral responsabilidade pelos serviços, inclusive responsabilidade técnica pela execução perante o respectivo Conselho de Classe (CREA), dotando a obra de orientação técnica.</w:t>
      </w:r>
    </w:p>
    <w:p w14:paraId="09DEE05C" w14:textId="77777777" w:rsidR="007D11DE" w:rsidRPr="00F15E1C" w:rsidRDefault="007D11DE" w:rsidP="007D11DE">
      <w:pPr>
        <w:ind w:firstLine="426"/>
        <w:jc w:val="both"/>
        <w:rPr>
          <w:rFonts w:ascii="Arial" w:hAnsi="Arial" w:cs="Arial"/>
        </w:rPr>
      </w:pPr>
    </w:p>
    <w:p w14:paraId="4651CEA9" w14:textId="77777777" w:rsidR="007D11DE" w:rsidRPr="00F15E1C" w:rsidRDefault="007D11DE" w:rsidP="007D11DE">
      <w:pPr>
        <w:ind w:firstLine="426"/>
        <w:jc w:val="both"/>
        <w:rPr>
          <w:rFonts w:ascii="Arial" w:hAnsi="Arial" w:cs="Arial"/>
        </w:rPr>
      </w:pPr>
      <w:r w:rsidRPr="00F15E1C">
        <w:rPr>
          <w:rFonts w:ascii="Arial" w:hAnsi="Arial" w:cs="Arial"/>
        </w:rPr>
        <w:t>20.4.13. Arcar com todas as despesas de engenheiro e equipe administrativa locada direta ou indiretamente na obra.</w:t>
      </w:r>
    </w:p>
    <w:p w14:paraId="4B720DCC" w14:textId="77777777" w:rsidR="007D11DE" w:rsidRPr="00F15E1C" w:rsidRDefault="007D11DE" w:rsidP="007D11DE">
      <w:pPr>
        <w:ind w:firstLine="426"/>
        <w:jc w:val="both"/>
        <w:rPr>
          <w:rFonts w:ascii="Arial" w:hAnsi="Arial" w:cs="Arial"/>
        </w:rPr>
      </w:pPr>
    </w:p>
    <w:p w14:paraId="7188343B" w14:textId="77777777" w:rsidR="007D11DE" w:rsidRPr="00F15E1C" w:rsidRDefault="007D11DE" w:rsidP="007D11DE">
      <w:pPr>
        <w:ind w:firstLine="426"/>
        <w:jc w:val="both"/>
        <w:rPr>
          <w:rFonts w:ascii="Arial" w:hAnsi="Arial" w:cs="Arial"/>
        </w:rPr>
      </w:pPr>
      <w:r w:rsidRPr="00F15E1C">
        <w:rPr>
          <w:rFonts w:ascii="Arial" w:hAnsi="Arial" w:cs="Arial"/>
        </w:rPr>
        <w:t>20.4.14. Não substituir as suas equipes técnicas sem prévia verificação dos documentos, informações e aceitação da CONTRATANTE.</w:t>
      </w:r>
    </w:p>
    <w:p w14:paraId="1148B592" w14:textId="77777777" w:rsidR="007D11DE" w:rsidRPr="00F15E1C" w:rsidRDefault="007D11DE" w:rsidP="007D11DE">
      <w:pPr>
        <w:ind w:firstLine="426"/>
        <w:jc w:val="both"/>
        <w:rPr>
          <w:rFonts w:ascii="Arial" w:hAnsi="Arial" w:cs="Arial"/>
        </w:rPr>
      </w:pPr>
    </w:p>
    <w:p w14:paraId="2D6A5883" w14:textId="77777777" w:rsidR="007D11DE" w:rsidRPr="00F15E1C" w:rsidRDefault="007D11DE" w:rsidP="007D11DE">
      <w:pPr>
        <w:ind w:firstLine="426"/>
        <w:jc w:val="both"/>
        <w:rPr>
          <w:rFonts w:ascii="Arial" w:hAnsi="Arial" w:cs="Arial"/>
        </w:rPr>
      </w:pPr>
      <w:r w:rsidRPr="00F15E1C">
        <w:rPr>
          <w:rFonts w:ascii="Arial" w:hAnsi="Arial" w:cs="Arial"/>
        </w:rPr>
        <w:t>20.4.15. Qualquer falha na execução em que as obras estejam em desacordo com as normas e especificações técnicas, a CONTRATADA deverá refazê-las às suas expensas, sob pena de ser declarada inidônea para as futuras licitações, sem prejuízo de outras penalidades.</w:t>
      </w:r>
    </w:p>
    <w:p w14:paraId="63D27573" w14:textId="77777777" w:rsidR="007D11DE" w:rsidRPr="00F15E1C" w:rsidRDefault="007D11DE" w:rsidP="007D11DE">
      <w:pPr>
        <w:ind w:firstLine="426"/>
        <w:jc w:val="both"/>
        <w:rPr>
          <w:rFonts w:ascii="Arial" w:hAnsi="Arial" w:cs="Arial"/>
        </w:rPr>
      </w:pPr>
    </w:p>
    <w:p w14:paraId="1BF0B125" w14:textId="77777777" w:rsidR="007D11DE" w:rsidRPr="00F15E1C" w:rsidRDefault="007D11DE" w:rsidP="007D11DE">
      <w:pPr>
        <w:ind w:firstLine="426"/>
        <w:jc w:val="both"/>
        <w:rPr>
          <w:rFonts w:ascii="Arial" w:hAnsi="Arial" w:cs="Arial"/>
        </w:rPr>
      </w:pPr>
      <w:r w:rsidRPr="00F15E1C">
        <w:rPr>
          <w:rFonts w:ascii="Arial" w:hAnsi="Arial" w:cs="Arial"/>
        </w:rPr>
        <w:t>20.4.16. Caberá à CONTRATADA demolir por sua conta, as obras executadas em desacordo com o projeto, especificações técnicas e determinação da fiscalização, bem como aquelas que apresentarem defeitos de material e vícios de construção, reconstruindo-as satisfatoriamente, sem qualquer ônus para a CONTRATANTE, sob pena de ser declarada inidônea para as futuras licitações, sem prejuízo de outras penalidades.</w:t>
      </w:r>
    </w:p>
    <w:p w14:paraId="7BC88F49" w14:textId="77777777" w:rsidR="007D11DE" w:rsidRPr="00F15E1C" w:rsidRDefault="007D11DE" w:rsidP="007D11DE">
      <w:pPr>
        <w:ind w:firstLine="426"/>
        <w:jc w:val="both"/>
        <w:rPr>
          <w:rFonts w:ascii="Arial" w:hAnsi="Arial" w:cs="Arial"/>
        </w:rPr>
      </w:pPr>
    </w:p>
    <w:p w14:paraId="582DE239" w14:textId="77777777" w:rsidR="007D11DE" w:rsidRPr="00F15E1C" w:rsidRDefault="007D11DE" w:rsidP="007D11DE">
      <w:pPr>
        <w:ind w:firstLine="426"/>
        <w:jc w:val="both"/>
        <w:rPr>
          <w:rFonts w:ascii="Arial" w:hAnsi="Arial" w:cs="Arial"/>
        </w:rPr>
      </w:pPr>
      <w:r w:rsidRPr="00F15E1C">
        <w:rPr>
          <w:rFonts w:ascii="Arial" w:hAnsi="Arial" w:cs="Arial"/>
        </w:rPr>
        <w:t>20.4.17. A CONTRATADA será responsável pela sinalização do trânsito durante a execução dos serviços, bem como por todo e qualquer dano causado a terceiros.</w:t>
      </w:r>
    </w:p>
    <w:p w14:paraId="734C848A" w14:textId="77777777" w:rsidR="007D11DE" w:rsidRPr="00F15E1C" w:rsidRDefault="007D11DE" w:rsidP="007D11DE">
      <w:pPr>
        <w:ind w:firstLine="426"/>
        <w:jc w:val="both"/>
        <w:rPr>
          <w:rFonts w:ascii="Arial" w:hAnsi="Arial" w:cs="Arial"/>
        </w:rPr>
      </w:pPr>
    </w:p>
    <w:p w14:paraId="5985882F" w14:textId="77777777" w:rsidR="007D11DE" w:rsidRPr="00F15E1C" w:rsidRDefault="007D11DE" w:rsidP="007D11DE">
      <w:pPr>
        <w:ind w:firstLine="426"/>
        <w:jc w:val="both"/>
        <w:rPr>
          <w:rFonts w:ascii="Arial" w:hAnsi="Arial" w:cs="Arial"/>
        </w:rPr>
      </w:pPr>
      <w:r w:rsidRPr="00F15E1C">
        <w:rPr>
          <w:rFonts w:ascii="Arial" w:hAnsi="Arial" w:cs="Arial"/>
        </w:rPr>
        <w:t>20.4.18. A CONTRATADA se obriga a conservar um engenheiro à frente dos serviços e designar um preposto, mediante a aprovação prévia da CONTRATANTE;</w:t>
      </w:r>
    </w:p>
    <w:p w14:paraId="72C65C32" w14:textId="77777777" w:rsidR="007D11DE" w:rsidRPr="00F15E1C" w:rsidRDefault="007D11DE" w:rsidP="007D11DE">
      <w:pPr>
        <w:ind w:firstLine="426"/>
        <w:jc w:val="both"/>
        <w:rPr>
          <w:rFonts w:ascii="Arial" w:hAnsi="Arial" w:cs="Arial"/>
        </w:rPr>
      </w:pPr>
    </w:p>
    <w:p w14:paraId="3ECBE44C" w14:textId="77777777" w:rsidR="007D11DE" w:rsidRPr="00F15E1C" w:rsidRDefault="007D11DE" w:rsidP="007D11DE">
      <w:pPr>
        <w:ind w:firstLine="426"/>
        <w:jc w:val="both"/>
        <w:rPr>
          <w:rFonts w:ascii="Arial" w:hAnsi="Arial" w:cs="Arial"/>
        </w:rPr>
      </w:pPr>
      <w:r w:rsidRPr="00F15E1C">
        <w:rPr>
          <w:rFonts w:ascii="Arial" w:hAnsi="Arial" w:cs="Arial"/>
        </w:rPr>
        <w:t>20.4.19. A CONTRATADA deverá observar nos locais, onde se realizarem as obras, os serviços já existentes como, benfeitorias de terceiros e do Poder Público Municipal (Prefeitura, SEMAE, EMDHAP, etc.) e caso venha a prejudicá-los serão refeitos sem ônus para a CONTRATANTE, não sendo admitidos aditamentos de obra ou prazo.</w:t>
      </w:r>
    </w:p>
    <w:p w14:paraId="2F021472" w14:textId="77777777" w:rsidR="007D11DE" w:rsidRPr="00F15E1C" w:rsidRDefault="007D11DE" w:rsidP="007D11DE">
      <w:pPr>
        <w:ind w:firstLine="426"/>
        <w:jc w:val="both"/>
        <w:rPr>
          <w:rFonts w:ascii="Arial" w:hAnsi="Arial" w:cs="Arial"/>
        </w:rPr>
      </w:pPr>
    </w:p>
    <w:p w14:paraId="7DD73546" w14:textId="77777777" w:rsidR="007D11DE" w:rsidRPr="00F15E1C" w:rsidRDefault="007D11DE" w:rsidP="007D11DE">
      <w:pPr>
        <w:ind w:firstLine="426"/>
        <w:jc w:val="both"/>
        <w:rPr>
          <w:rFonts w:ascii="Arial" w:hAnsi="Arial" w:cs="Arial"/>
        </w:rPr>
      </w:pPr>
      <w:r w:rsidRPr="00F15E1C">
        <w:rPr>
          <w:rFonts w:ascii="Arial" w:hAnsi="Arial" w:cs="Arial"/>
        </w:rPr>
        <w:t>20.4.20. A CONTRATADA deverá apresentar quando exigido, os comprovantes dos pagamentos de salários, apólice de seguro contra acidente de trabalho, quitação de suas obrigações trabalhistas e previdenciárias relativas aos empregados que estejam ou tenham estado a serviço da CONTRATANTE, por força do contrato.</w:t>
      </w:r>
    </w:p>
    <w:p w14:paraId="4423B2CB" w14:textId="77777777" w:rsidR="007D11DE" w:rsidRPr="00F15E1C" w:rsidRDefault="007D11DE" w:rsidP="007D11DE">
      <w:pPr>
        <w:ind w:firstLine="426"/>
        <w:jc w:val="both"/>
        <w:rPr>
          <w:rFonts w:ascii="Arial" w:hAnsi="Arial" w:cs="Arial"/>
        </w:rPr>
      </w:pPr>
    </w:p>
    <w:p w14:paraId="288EF309" w14:textId="77777777" w:rsidR="007D11DE" w:rsidRPr="00F15E1C" w:rsidRDefault="007D11DE" w:rsidP="007D11DE">
      <w:pPr>
        <w:ind w:firstLine="426"/>
        <w:jc w:val="both"/>
        <w:rPr>
          <w:rFonts w:ascii="Arial" w:hAnsi="Arial" w:cs="Arial"/>
        </w:rPr>
      </w:pPr>
      <w:r w:rsidRPr="00F15E1C">
        <w:rPr>
          <w:rFonts w:ascii="Arial" w:hAnsi="Arial" w:cs="Arial"/>
        </w:rPr>
        <w:t>20.5. A Ordem de Serviço e toda correspondência relativa ao presente instrumento, deverá ser processada por escrito.</w:t>
      </w:r>
    </w:p>
    <w:p w14:paraId="0F0E5938" w14:textId="77777777" w:rsidR="007D11DE" w:rsidRPr="00F15E1C" w:rsidRDefault="007D11DE" w:rsidP="007D11DE">
      <w:pPr>
        <w:ind w:firstLine="426"/>
        <w:jc w:val="both"/>
        <w:rPr>
          <w:rFonts w:ascii="Arial" w:hAnsi="Arial" w:cs="Arial"/>
        </w:rPr>
      </w:pPr>
    </w:p>
    <w:p w14:paraId="34816E9E" w14:textId="77777777" w:rsidR="007D11DE" w:rsidRPr="00F15E1C" w:rsidRDefault="007D11DE" w:rsidP="007D11DE">
      <w:pPr>
        <w:ind w:firstLine="426"/>
        <w:jc w:val="both"/>
        <w:rPr>
          <w:rFonts w:ascii="Arial" w:hAnsi="Arial" w:cs="Arial"/>
        </w:rPr>
      </w:pPr>
      <w:r w:rsidRPr="00F15E1C">
        <w:rPr>
          <w:rFonts w:ascii="Arial" w:hAnsi="Arial" w:cs="Arial"/>
        </w:rPr>
        <w:t>20.6. Na hipótese de a CONTRATADA negar-se a assinar o recebimento com protocolo de qualquer correspondência a ela dirigida, ela será enviada pelo correio, registrada ou por aviso de recebimento (AR), considerando-se, desta forma, entregue para todos os efeitos legais.</w:t>
      </w:r>
    </w:p>
    <w:p w14:paraId="647D82DB" w14:textId="77777777" w:rsidR="007D11DE" w:rsidRPr="00F15E1C" w:rsidRDefault="007D11DE" w:rsidP="007D11DE">
      <w:pPr>
        <w:ind w:firstLine="426"/>
        <w:jc w:val="both"/>
        <w:rPr>
          <w:rFonts w:ascii="Arial" w:hAnsi="Arial" w:cs="Arial"/>
        </w:rPr>
      </w:pPr>
    </w:p>
    <w:p w14:paraId="3E11F522" w14:textId="77777777" w:rsidR="007D11DE" w:rsidRPr="00F15E1C" w:rsidRDefault="007D11DE" w:rsidP="007D11DE">
      <w:pPr>
        <w:ind w:firstLine="426"/>
        <w:jc w:val="both"/>
        <w:rPr>
          <w:rFonts w:ascii="Arial" w:hAnsi="Arial" w:cs="Arial"/>
        </w:rPr>
      </w:pPr>
      <w:r w:rsidRPr="00F15E1C">
        <w:rPr>
          <w:rFonts w:ascii="Arial" w:hAnsi="Arial" w:cs="Arial"/>
        </w:rPr>
        <w:t>20.7. Cumprir rigorosamente todas as disposições legais referentes à segurança, higiene e medicina do trabalho, fornecendo, por sua conta, todos os materiais necessários à segurança do pessoal que trabalhar nas obras.</w:t>
      </w:r>
    </w:p>
    <w:p w14:paraId="51F5F091" w14:textId="77777777" w:rsidR="007D11DE" w:rsidRPr="00F15E1C" w:rsidRDefault="007D11DE" w:rsidP="007D11DE">
      <w:pPr>
        <w:ind w:firstLine="426"/>
        <w:jc w:val="both"/>
        <w:rPr>
          <w:rFonts w:ascii="Arial" w:hAnsi="Arial" w:cs="Arial"/>
        </w:rPr>
      </w:pPr>
    </w:p>
    <w:p w14:paraId="631AD4FF" w14:textId="77777777" w:rsidR="007D11DE" w:rsidRPr="00F15E1C" w:rsidRDefault="007D11DE" w:rsidP="007D11DE">
      <w:pPr>
        <w:ind w:firstLine="426"/>
        <w:jc w:val="both"/>
        <w:rPr>
          <w:rFonts w:ascii="Arial" w:hAnsi="Arial" w:cs="Arial"/>
          <w:b/>
        </w:rPr>
      </w:pPr>
      <w:r w:rsidRPr="00F15E1C">
        <w:rPr>
          <w:rFonts w:ascii="Arial" w:hAnsi="Arial" w:cs="Arial"/>
          <w:b/>
        </w:rPr>
        <w:t>21. DISPOSIÇÕES FINAIS</w:t>
      </w:r>
    </w:p>
    <w:p w14:paraId="176A312D" w14:textId="77777777" w:rsidR="007D11DE" w:rsidRPr="00F15E1C" w:rsidRDefault="007D11DE" w:rsidP="007D11DE">
      <w:pPr>
        <w:ind w:firstLine="426"/>
        <w:jc w:val="both"/>
        <w:rPr>
          <w:rFonts w:ascii="Arial" w:hAnsi="Arial" w:cs="Arial"/>
        </w:rPr>
      </w:pPr>
    </w:p>
    <w:p w14:paraId="5FED4C75" w14:textId="77777777" w:rsidR="007D11DE" w:rsidRPr="00F15E1C" w:rsidRDefault="007D11DE" w:rsidP="007D11DE">
      <w:pPr>
        <w:ind w:firstLine="426"/>
        <w:jc w:val="both"/>
        <w:rPr>
          <w:rFonts w:ascii="Arial" w:hAnsi="Arial" w:cs="Arial"/>
        </w:rPr>
      </w:pPr>
      <w:r w:rsidRPr="00F15E1C">
        <w:rPr>
          <w:rFonts w:ascii="Arial" w:hAnsi="Arial" w:cs="Arial"/>
        </w:rPr>
        <w:t>21.1. 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2D9B1ECA" w14:textId="77777777" w:rsidR="007D11DE" w:rsidRPr="00F15E1C" w:rsidRDefault="007D11DE" w:rsidP="007D11DE">
      <w:pPr>
        <w:ind w:firstLine="426"/>
        <w:jc w:val="both"/>
        <w:rPr>
          <w:rFonts w:ascii="Arial" w:hAnsi="Arial" w:cs="Arial"/>
        </w:rPr>
      </w:pPr>
    </w:p>
    <w:p w14:paraId="32F8EFA5" w14:textId="77777777" w:rsidR="007D11DE" w:rsidRPr="00F15E1C" w:rsidRDefault="007D11DE" w:rsidP="007D11DE">
      <w:pPr>
        <w:ind w:firstLine="426"/>
        <w:jc w:val="both"/>
        <w:rPr>
          <w:rFonts w:ascii="Arial" w:hAnsi="Arial" w:cs="Arial"/>
        </w:rPr>
      </w:pPr>
      <w:r w:rsidRPr="00F15E1C">
        <w:rPr>
          <w:rFonts w:ascii="Arial" w:hAnsi="Arial" w:cs="Arial"/>
        </w:rPr>
        <w:lastRenderedPageBreak/>
        <w:t>21.2. As licitantes assumem todos os custos de preparação e apresentação de suas propostas e a Prefeitura Municipal de Piracicaba não será, em nenhum caso, responsável por esses custos, independentemente da condução ou do resultado do processo licitatório.</w:t>
      </w:r>
    </w:p>
    <w:p w14:paraId="130E52A1" w14:textId="77777777" w:rsidR="007D11DE" w:rsidRPr="00F15E1C" w:rsidRDefault="007D11DE" w:rsidP="007D11DE">
      <w:pPr>
        <w:ind w:firstLine="426"/>
        <w:jc w:val="both"/>
        <w:rPr>
          <w:rFonts w:ascii="Arial" w:hAnsi="Arial" w:cs="Arial"/>
        </w:rPr>
      </w:pPr>
    </w:p>
    <w:p w14:paraId="27849B1E" w14:textId="77777777" w:rsidR="007D11DE" w:rsidRPr="00F15E1C" w:rsidRDefault="007D11DE" w:rsidP="007D11DE">
      <w:pPr>
        <w:ind w:firstLine="426"/>
        <w:jc w:val="both"/>
        <w:rPr>
          <w:rFonts w:ascii="Arial" w:hAnsi="Arial" w:cs="Arial"/>
        </w:rPr>
      </w:pPr>
      <w:r w:rsidRPr="00F15E1C">
        <w:rPr>
          <w:rFonts w:ascii="Arial" w:hAnsi="Arial" w:cs="Arial"/>
        </w:rPr>
        <w:t>21.3.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253FA352" w14:textId="77777777" w:rsidR="007D11DE" w:rsidRPr="00F15E1C" w:rsidRDefault="007D11DE" w:rsidP="007D11DE">
      <w:pPr>
        <w:ind w:firstLine="426"/>
        <w:jc w:val="both"/>
        <w:rPr>
          <w:rFonts w:ascii="Arial" w:hAnsi="Arial" w:cs="Arial"/>
        </w:rPr>
      </w:pPr>
    </w:p>
    <w:p w14:paraId="156936F7" w14:textId="77777777" w:rsidR="007D11DE" w:rsidRPr="00F15E1C" w:rsidRDefault="007D11DE" w:rsidP="007D11DE">
      <w:pPr>
        <w:ind w:firstLine="426"/>
        <w:jc w:val="both"/>
        <w:rPr>
          <w:rFonts w:ascii="Arial" w:hAnsi="Arial" w:cs="Arial"/>
        </w:rPr>
      </w:pPr>
      <w:r w:rsidRPr="00F15E1C">
        <w:rPr>
          <w:rFonts w:ascii="Arial" w:hAnsi="Arial" w:cs="Arial"/>
        </w:rPr>
        <w:t xml:space="preserve">21.4. Após a apresentação da proposta, não caberá desistência, salvo por motivo justo decorrente de fato superveniente e aceito </w:t>
      </w:r>
      <w:proofErr w:type="gramStart"/>
      <w:r w:rsidRPr="00F15E1C">
        <w:rPr>
          <w:rFonts w:ascii="Arial" w:hAnsi="Arial" w:cs="Arial"/>
        </w:rPr>
        <w:t>pel</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w:t>
      </w:r>
    </w:p>
    <w:p w14:paraId="006E61B9" w14:textId="77777777" w:rsidR="007D11DE" w:rsidRPr="00F15E1C" w:rsidRDefault="007D11DE" w:rsidP="007D11DE">
      <w:pPr>
        <w:ind w:firstLine="426"/>
        <w:jc w:val="both"/>
        <w:rPr>
          <w:rFonts w:ascii="Arial" w:hAnsi="Arial" w:cs="Arial"/>
        </w:rPr>
      </w:pPr>
    </w:p>
    <w:p w14:paraId="25A7AE55" w14:textId="77777777" w:rsidR="007D11DE" w:rsidRPr="00F15E1C" w:rsidRDefault="007D11DE" w:rsidP="007D11DE">
      <w:pPr>
        <w:ind w:firstLine="426"/>
        <w:jc w:val="both"/>
        <w:rPr>
          <w:rFonts w:ascii="Arial" w:hAnsi="Arial" w:cs="Arial"/>
        </w:rPr>
      </w:pPr>
      <w:r w:rsidRPr="00F15E1C">
        <w:rPr>
          <w:rFonts w:ascii="Arial" w:hAnsi="Arial" w:cs="Arial"/>
        </w:rPr>
        <w:t>21.5. Na contagem dos prazos estabelecidos neste Edital, excluir-se-á o dia do início e incluir-se-á o do vencimento. Só se iniciam e encerram os prazos em dias de expediente na Prefeitura do Município de Piracicaba.</w:t>
      </w:r>
    </w:p>
    <w:p w14:paraId="2CD7A83B" w14:textId="77777777" w:rsidR="007D11DE" w:rsidRPr="00F15E1C" w:rsidRDefault="007D11DE" w:rsidP="007D11DE">
      <w:pPr>
        <w:ind w:firstLine="426"/>
        <w:jc w:val="both"/>
        <w:rPr>
          <w:rFonts w:ascii="Arial" w:hAnsi="Arial" w:cs="Arial"/>
        </w:rPr>
      </w:pPr>
    </w:p>
    <w:p w14:paraId="685DAAFF" w14:textId="77777777" w:rsidR="007D11DE" w:rsidRPr="00F15E1C" w:rsidRDefault="007D11DE" w:rsidP="007D11DE">
      <w:pPr>
        <w:ind w:firstLine="426"/>
        <w:jc w:val="both"/>
        <w:rPr>
          <w:rFonts w:ascii="Arial" w:hAnsi="Arial" w:cs="Arial"/>
        </w:rPr>
      </w:pPr>
      <w:r w:rsidRPr="00F15E1C">
        <w:rPr>
          <w:rFonts w:ascii="Arial" w:hAnsi="Arial" w:cs="Arial"/>
        </w:rPr>
        <w:t xml:space="preserve">21.6. É facultado </w:t>
      </w:r>
      <w:proofErr w:type="gramStart"/>
      <w:r>
        <w:rPr>
          <w:rFonts w:ascii="Arial" w:hAnsi="Arial" w:cs="Arial"/>
        </w:rPr>
        <w:t>ao(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ou à Autoridade Superior, em qualquer fase da licitação, promover diligências com vistas a esclarecer ou complementar a instrução do processo, vedada à inclusão posterior de documentos ou informações que deveriam constar no ato da sessão pública da Concorrência</w:t>
      </w:r>
    </w:p>
    <w:p w14:paraId="6C75ECBC" w14:textId="77777777" w:rsidR="007D11DE" w:rsidRPr="00F15E1C" w:rsidRDefault="007D11DE" w:rsidP="007D11DE">
      <w:pPr>
        <w:ind w:firstLine="426"/>
        <w:jc w:val="both"/>
        <w:rPr>
          <w:rFonts w:ascii="Arial" w:hAnsi="Arial" w:cs="Arial"/>
        </w:rPr>
      </w:pPr>
    </w:p>
    <w:p w14:paraId="0307E6A1" w14:textId="77777777" w:rsidR="007D11DE" w:rsidRPr="00F15E1C" w:rsidRDefault="007D11DE" w:rsidP="007D11DE">
      <w:pPr>
        <w:ind w:firstLine="426"/>
        <w:jc w:val="both"/>
        <w:rPr>
          <w:rFonts w:ascii="Arial" w:hAnsi="Arial" w:cs="Arial"/>
        </w:rPr>
      </w:pPr>
      <w:r w:rsidRPr="00F15E1C">
        <w:rPr>
          <w:rFonts w:ascii="Arial" w:hAnsi="Arial" w:cs="Arial"/>
        </w:rPr>
        <w:t xml:space="preserve">21.7. As licitantes intimadas para prestar qualquer esclarecimento adicional deverão fazê-lo no prazo determinado </w:t>
      </w:r>
      <w:proofErr w:type="gramStart"/>
      <w:r w:rsidRPr="00F15E1C">
        <w:rPr>
          <w:rFonts w:ascii="Arial" w:hAnsi="Arial" w:cs="Arial"/>
        </w:rPr>
        <w:t>pel</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sob pena de desclassificação /inabilitação.</w:t>
      </w:r>
    </w:p>
    <w:p w14:paraId="61276B8E" w14:textId="77777777" w:rsidR="007D11DE" w:rsidRPr="00F15E1C" w:rsidRDefault="007D11DE" w:rsidP="007D11DE">
      <w:pPr>
        <w:ind w:firstLine="426"/>
        <w:jc w:val="both"/>
        <w:rPr>
          <w:rFonts w:ascii="Arial" w:hAnsi="Arial" w:cs="Arial"/>
        </w:rPr>
      </w:pPr>
    </w:p>
    <w:p w14:paraId="405601DA" w14:textId="77777777" w:rsidR="007D11DE" w:rsidRPr="00F15E1C" w:rsidRDefault="007D11DE" w:rsidP="007D11DE">
      <w:pPr>
        <w:ind w:firstLine="426"/>
        <w:jc w:val="both"/>
        <w:rPr>
          <w:rFonts w:ascii="Arial" w:hAnsi="Arial" w:cs="Arial"/>
        </w:rPr>
      </w:pPr>
      <w:r w:rsidRPr="00F15E1C">
        <w:rPr>
          <w:rFonts w:ascii="Arial" w:hAnsi="Arial" w:cs="Arial"/>
        </w:rPr>
        <w:t>21.8. O desatendimento das exigências formais não essenciais, não importara no afastamento da licitante, desde que seja possível a aferição da sua qualificação e a exata compreensão da sua proposta.</w:t>
      </w:r>
    </w:p>
    <w:p w14:paraId="3E91DBD1" w14:textId="77777777" w:rsidR="007D11DE" w:rsidRPr="00F15E1C" w:rsidRDefault="007D11DE" w:rsidP="007D11DE">
      <w:pPr>
        <w:ind w:firstLine="426"/>
        <w:jc w:val="both"/>
        <w:rPr>
          <w:rFonts w:ascii="Arial" w:hAnsi="Arial" w:cs="Arial"/>
        </w:rPr>
      </w:pPr>
    </w:p>
    <w:p w14:paraId="7CAAAFAC" w14:textId="77777777" w:rsidR="007D11DE" w:rsidRPr="00F15E1C" w:rsidRDefault="007D11DE" w:rsidP="007D11DE">
      <w:pPr>
        <w:ind w:firstLine="426"/>
        <w:jc w:val="both"/>
        <w:rPr>
          <w:rFonts w:ascii="Arial" w:hAnsi="Arial" w:cs="Arial"/>
        </w:rPr>
      </w:pPr>
      <w:r w:rsidRPr="00F15E1C">
        <w:rPr>
          <w:rFonts w:ascii="Arial" w:hAnsi="Arial" w:cs="Arial"/>
        </w:rPr>
        <w:t>21.9. As normas que disciplinam esta Concorrência serão sempre interpretadas em favor da ampliação da disputa entre as licitantes, desde que não comprometam o interesse público da Administração, a finalidade e a segurança da contratação.</w:t>
      </w:r>
    </w:p>
    <w:p w14:paraId="3B225604" w14:textId="77777777" w:rsidR="007D11DE" w:rsidRPr="00F15E1C" w:rsidRDefault="007D11DE" w:rsidP="007D11DE">
      <w:pPr>
        <w:ind w:firstLine="426"/>
        <w:jc w:val="both"/>
        <w:rPr>
          <w:rFonts w:ascii="Arial" w:hAnsi="Arial" w:cs="Arial"/>
        </w:rPr>
      </w:pPr>
    </w:p>
    <w:p w14:paraId="2F4AAD19" w14:textId="77777777" w:rsidR="007D11DE" w:rsidRPr="00F15E1C" w:rsidRDefault="007D11DE" w:rsidP="007D11DE">
      <w:pPr>
        <w:ind w:firstLine="426"/>
        <w:jc w:val="both"/>
        <w:rPr>
          <w:rFonts w:ascii="Arial" w:hAnsi="Arial" w:cs="Arial"/>
        </w:rPr>
      </w:pPr>
      <w:r w:rsidRPr="00F15E1C">
        <w:rPr>
          <w:rFonts w:ascii="Arial" w:hAnsi="Arial" w:cs="Arial"/>
        </w:rPr>
        <w:t>21.10. As decisões referentes a este processo licitatório poderão ser comunicadas as licitantes por qualquer meio de comunicação que comprove o seu recebimento ou, ainda, mediante publicação no Diário Oficial do Município de Piracicaba.</w:t>
      </w:r>
    </w:p>
    <w:p w14:paraId="5EDF6329" w14:textId="77777777" w:rsidR="007D11DE" w:rsidRPr="00F15E1C" w:rsidRDefault="007D11DE" w:rsidP="007D11DE">
      <w:pPr>
        <w:ind w:firstLine="426"/>
        <w:jc w:val="both"/>
        <w:rPr>
          <w:rFonts w:ascii="Arial" w:hAnsi="Arial" w:cs="Arial"/>
        </w:rPr>
      </w:pPr>
    </w:p>
    <w:p w14:paraId="3AEBF5E2" w14:textId="77777777" w:rsidR="007D11DE" w:rsidRPr="00F15E1C" w:rsidRDefault="007D11DE" w:rsidP="007D11DE">
      <w:pPr>
        <w:ind w:firstLine="426"/>
        <w:jc w:val="both"/>
        <w:rPr>
          <w:rFonts w:ascii="Arial" w:hAnsi="Arial" w:cs="Arial"/>
        </w:rPr>
      </w:pPr>
      <w:r w:rsidRPr="00F15E1C">
        <w:rPr>
          <w:rFonts w:ascii="Arial" w:hAnsi="Arial" w:cs="Arial"/>
        </w:rPr>
        <w:t>21.11. A participação da licitante nesta licitação implicará na aceitação de todos os termos e condições deste Edital.</w:t>
      </w:r>
    </w:p>
    <w:p w14:paraId="0944BEB7" w14:textId="77777777" w:rsidR="007D11DE" w:rsidRPr="00F15E1C" w:rsidRDefault="007D11DE" w:rsidP="007D11DE">
      <w:pPr>
        <w:ind w:firstLine="426"/>
        <w:jc w:val="both"/>
        <w:rPr>
          <w:rFonts w:ascii="Arial" w:hAnsi="Arial" w:cs="Arial"/>
        </w:rPr>
      </w:pPr>
    </w:p>
    <w:p w14:paraId="2D551D44" w14:textId="77777777" w:rsidR="007D11DE" w:rsidRPr="00F15E1C" w:rsidRDefault="007D11DE" w:rsidP="007D11DE">
      <w:pPr>
        <w:ind w:firstLine="426"/>
        <w:jc w:val="both"/>
        <w:rPr>
          <w:rFonts w:ascii="Arial" w:hAnsi="Arial" w:cs="Arial"/>
        </w:rPr>
      </w:pPr>
      <w:r w:rsidRPr="00F15E1C">
        <w:rPr>
          <w:rFonts w:ascii="Arial" w:hAnsi="Arial" w:cs="Arial"/>
        </w:rPr>
        <w:t xml:space="preserve">21.12.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w:t>
      </w:r>
      <w:proofErr w:type="gramStart"/>
      <w:r w:rsidRPr="00F15E1C">
        <w:rPr>
          <w:rFonts w:ascii="Arial" w:hAnsi="Arial" w:cs="Arial"/>
        </w:rPr>
        <w:t>d</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ao contrário.</w:t>
      </w:r>
    </w:p>
    <w:p w14:paraId="355088AE" w14:textId="77777777" w:rsidR="007D11DE" w:rsidRPr="00F15E1C" w:rsidRDefault="007D11DE" w:rsidP="007D11DE">
      <w:pPr>
        <w:ind w:firstLine="426"/>
        <w:jc w:val="both"/>
        <w:rPr>
          <w:rFonts w:ascii="Arial" w:hAnsi="Arial" w:cs="Arial"/>
        </w:rPr>
      </w:pPr>
    </w:p>
    <w:p w14:paraId="6D983FEB" w14:textId="77777777" w:rsidR="007D11DE" w:rsidRPr="00F15E1C" w:rsidRDefault="007D11DE" w:rsidP="007D11DE">
      <w:pPr>
        <w:ind w:firstLine="426"/>
        <w:jc w:val="both"/>
        <w:rPr>
          <w:rFonts w:ascii="Arial" w:hAnsi="Arial" w:cs="Arial"/>
        </w:rPr>
      </w:pPr>
      <w:r w:rsidRPr="00F15E1C">
        <w:rPr>
          <w:rFonts w:ascii="Arial" w:hAnsi="Arial" w:cs="Arial"/>
        </w:rPr>
        <w:t>21.1</w:t>
      </w:r>
      <w:r>
        <w:rPr>
          <w:rFonts w:ascii="Arial" w:hAnsi="Arial" w:cs="Arial"/>
        </w:rPr>
        <w:t>3</w:t>
      </w:r>
      <w:r w:rsidRPr="00F15E1C">
        <w:rPr>
          <w:rFonts w:ascii="Arial" w:hAnsi="Arial" w:cs="Arial"/>
        </w:rPr>
        <w:t xml:space="preserve">. Os casos omissos serão decididos </w:t>
      </w:r>
      <w:proofErr w:type="gramStart"/>
      <w:r w:rsidRPr="00F15E1C">
        <w:rPr>
          <w:rFonts w:ascii="Arial" w:hAnsi="Arial" w:cs="Arial"/>
        </w:rPr>
        <w:t>pel</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em conformidade com as disposições constantes do presente Edital e legislação pertinente.</w:t>
      </w:r>
    </w:p>
    <w:p w14:paraId="04D909DE" w14:textId="77777777" w:rsidR="007D11DE" w:rsidRPr="00F15E1C" w:rsidRDefault="007D11DE" w:rsidP="007D11DE">
      <w:pPr>
        <w:ind w:firstLine="426"/>
        <w:jc w:val="both"/>
        <w:rPr>
          <w:rFonts w:ascii="Arial" w:hAnsi="Arial" w:cs="Arial"/>
        </w:rPr>
      </w:pPr>
    </w:p>
    <w:p w14:paraId="155C47EB" w14:textId="77777777" w:rsidR="007D11DE" w:rsidRPr="00F15E1C" w:rsidRDefault="007D11DE" w:rsidP="007D11DE">
      <w:pPr>
        <w:ind w:firstLine="426"/>
        <w:jc w:val="both"/>
        <w:rPr>
          <w:rFonts w:ascii="Arial" w:hAnsi="Arial" w:cs="Arial"/>
        </w:rPr>
      </w:pPr>
      <w:r w:rsidRPr="00F15E1C">
        <w:rPr>
          <w:rFonts w:ascii="Arial" w:hAnsi="Arial" w:cs="Arial"/>
        </w:rPr>
        <w:t>21.1</w:t>
      </w:r>
      <w:r>
        <w:rPr>
          <w:rFonts w:ascii="Arial" w:hAnsi="Arial" w:cs="Arial"/>
        </w:rPr>
        <w:t>4</w:t>
      </w:r>
      <w:r w:rsidRPr="00F15E1C">
        <w:rPr>
          <w:rFonts w:ascii="Arial" w:hAnsi="Arial" w:cs="Arial"/>
        </w:rPr>
        <w:t>. Para todas as questões suscitadas na execução deste certame, que não forem resolvidas administrativamente, fica eleito o foro da Comarca de Piracicaba, com renúncia expressa de qualquer outro, por mais privilegiado que seja.</w:t>
      </w:r>
    </w:p>
    <w:p w14:paraId="103FB3AD" w14:textId="77777777" w:rsidR="007D11DE" w:rsidRPr="00F15E1C" w:rsidRDefault="007D11DE" w:rsidP="007D11DE">
      <w:pPr>
        <w:ind w:firstLine="426"/>
        <w:jc w:val="both"/>
        <w:rPr>
          <w:rFonts w:ascii="Arial" w:hAnsi="Arial" w:cs="Arial"/>
        </w:rPr>
      </w:pPr>
    </w:p>
    <w:p w14:paraId="76DCBB40" w14:textId="77777777" w:rsidR="007D11DE" w:rsidRPr="00F15E1C" w:rsidRDefault="007D11DE" w:rsidP="007D11DE">
      <w:pPr>
        <w:ind w:firstLine="426"/>
        <w:jc w:val="both"/>
        <w:rPr>
          <w:rFonts w:ascii="Arial" w:hAnsi="Arial" w:cs="Arial"/>
        </w:rPr>
      </w:pPr>
      <w:r w:rsidRPr="00F15E1C">
        <w:rPr>
          <w:rFonts w:ascii="Arial" w:hAnsi="Arial" w:cs="Arial"/>
        </w:rPr>
        <w:t>21.1</w:t>
      </w:r>
      <w:r>
        <w:rPr>
          <w:rFonts w:ascii="Arial" w:hAnsi="Arial" w:cs="Arial"/>
        </w:rPr>
        <w:t>5</w:t>
      </w:r>
      <w:r w:rsidRPr="00F15E1C">
        <w:rPr>
          <w:rFonts w:ascii="Arial" w:hAnsi="Arial" w:cs="Arial"/>
        </w:rPr>
        <w:t>. O edital de Concorrência será composto de:</w:t>
      </w:r>
    </w:p>
    <w:p w14:paraId="0D088A6D" w14:textId="77777777" w:rsidR="007D11DE" w:rsidRPr="00F15E1C" w:rsidRDefault="007D11DE" w:rsidP="007D11DE">
      <w:pPr>
        <w:ind w:firstLine="426"/>
        <w:jc w:val="both"/>
        <w:rPr>
          <w:rFonts w:ascii="Arial" w:hAnsi="Arial" w:cs="Arial"/>
        </w:rPr>
      </w:pPr>
      <w:r w:rsidRPr="00F15E1C">
        <w:rPr>
          <w:rFonts w:ascii="Arial" w:hAnsi="Arial" w:cs="Arial"/>
        </w:rPr>
        <w:t>a) Termo de Referência;</w:t>
      </w:r>
    </w:p>
    <w:p w14:paraId="1BB33AF6" w14:textId="77777777" w:rsidR="007D11DE" w:rsidRPr="00F15E1C" w:rsidRDefault="007D11DE" w:rsidP="007D11DE">
      <w:pPr>
        <w:ind w:firstLine="426"/>
        <w:jc w:val="both"/>
        <w:rPr>
          <w:rFonts w:ascii="Arial" w:hAnsi="Arial" w:cs="Arial"/>
        </w:rPr>
      </w:pPr>
      <w:r w:rsidRPr="00F15E1C">
        <w:rPr>
          <w:rFonts w:ascii="Arial" w:hAnsi="Arial" w:cs="Arial"/>
        </w:rPr>
        <w:t>b) Regulamento Geral;</w:t>
      </w:r>
    </w:p>
    <w:p w14:paraId="45E9AE28" w14:textId="77777777" w:rsidR="007D11DE" w:rsidRPr="00F15E1C" w:rsidRDefault="007D11DE" w:rsidP="007D11DE">
      <w:pPr>
        <w:ind w:firstLine="426"/>
        <w:jc w:val="both"/>
        <w:rPr>
          <w:rFonts w:ascii="Arial" w:hAnsi="Arial" w:cs="Arial"/>
        </w:rPr>
      </w:pPr>
      <w:r w:rsidRPr="00F15E1C">
        <w:rPr>
          <w:rFonts w:ascii="Arial" w:hAnsi="Arial" w:cs="Arial"/>
        </w:rPr>
        <w:t>c) Anexo I: Declarações Diversas;</w:t>
      </w:r>
    </w:p>
    <w:p w14:paraId="30CB169D" w14:textId="77777777" w:rsidR="007D11DE" w:rsidRPr="00F15E1C" w:rsidRDefault="007D11DE" w:rsidP="007D11DE">
      <w:pPr>
        <w:ind w:firstLine="426"/>
        <w:jc w:val="both"/>
        <w:rPr>
          <w:rFonts w:ascii="Arial" w:hAnsi="Arial" w:cs="Arial"/>
        </w:rPr>
      </w:pPr>
      <w:r w:rsidRPr="00F15E1C">
        <w:rPr>
          <w:rFonts w:ascii="Arial" w:hAnsi="Arial" w:cs="Arial"/>
        </w:rPr>
        <w:t>d) Anexo II: Declaração de elaboração independente de proposta e atuação conforme ao marco legal anticorrupção;</w:t>
      </w:r>
    </w:p>
    <w:p w14:paraId="05017871" w14:textId="0148DFF6" w:rsidR="007D11DE" w:rsidRDefault="007D11DE" w:rsidP="007D11DE">
      <w:pPr>
        <w:ind w:firstLine="426"/>
        <w:jc w:val="both"/>
        <w:rPr>
          <w:rFonts w:ascii="Arial" w:hAnsi="Arial" w:cs="Arial"/>
        </w:rPr>
      </w:pPr>
      <w:r w:rsidRPr="00F15E1C">
        <w:rPr>
          <w:rFonts w:ascii="Arial" w:hAnsi="Arial" w:cs="Arial"/>
        </w:rPr>
        <w:t>e) Anexo III: Declaração de fidelidade e legitimidade dos documentos apresentados eletronicamente;</w:t>
      </w:r>
    </w:p>
    <w:p w14:paraId="6562ADB7" w14:textId="642B530E" w:rsidR="007D11DE" w:rsidRPr="00F15E1C" w:rsidRDefault="00775583" w:rsidP="007D11DE">
      <w:pPr>
        <w:ind w:firstLine="426"/>
        <w:jc w:val="both"/>
        <w:rPr>
          <w:rFonts w:ascii="Arial" w:hAnsi="Arial" w:cs="Arial"/>
        </w:rPr>
      </w:pPr>
      <w:r>
        <w:rPr>
          <w:rFonts w:ascii="Arial" w:hAnsi="Arial" w:cs="Arial"/>
        </w:rPr>
        <w:lastRenderedPageBreak/>
        <w:t>f</w:t>
      </w:r>
      <w:r w:rsidR="007D11DE">
        <w:rPr>
          <w:rFonts w:ascii="Arial" w:hAnsi="Arial" w:cs="Arial"/>
        </w:rPr>
        <w:t xml:space="preserve">) Anexo </w:t>
      </w:r>
      <w:r>
        <w:rPr>
          <w:rFonts w:ascii="Arial" w:hAnsi="Arial" w:cs="Arial"/>
        </w:rPr>
        <w:t>I</w:t>
      </w:r>
      <w:r w:rsidR="007D11DE">
        <w:rPr>
          <w:rFonts w:ascii="Arial" w:hAnsi="Arial" w:cs="Arial"/>
        </w:rPr>
        <w:t xml:space="preserve">V: </w:t>
      </w:r>
      <w:r w:rsidR="007D11DE" w:rsidRPr="00F15E1C">
        <w:rPr>
          <w:rFonts w:ascii="Arial" w:hAnsi="Arial" w:cs="Arial"/>
        </w:rPr>
        <w:t>Minuta de Contrato ou Termo equivalente</w:t>
      </w:r>
    </w:p>
    <w:p w14:paraId="15AF308E" w14:textId="77777777" w:rsidR="007D11DE" w:rsidRPr="0077368C" w:rsidRDefault="007D11DE" w:rsidP="007D11DE">
      <w:pPr>
        <w:pStyle w:val="Recuodecorpodetexto"/>
        <w:pageBreakBefore/>
        <w:widowControl w:val="0"/>
        <w:overflowPunct/>
        <w:autoSpaceDE/>
        <w:spacing w:line="240" w:lineRule="auto"/>
        <w:jc w:val="center"/>
        <w:textAlignment w:val="auto"/>
        <w:rPr>
          <w:b/>
          <w:bCs/>
          <w:sz w:val="22"/>
          <w:lang w:val="pt-BR"/>
        </w:rPr>
      </w:pPr>
      <w:r w:rsidRPr="0077368C">
        <w:rPr>
          <w:b/>
          <w:bCs/>
          <w:sz w:val="22"/>
          <w:szCs w:val="28"/>
        </w:rPr>
        <w:lastRenderedPageBreak/>
        <w:t>ANEXO I</w:t>
      </w:r>
    </w:p>
    <w:p w14:paraId="7CE680B6" w14:textId="77777777" w:rsidR="007D11DE" w:rsidRDefault="007D11DE" w:rsidP="007D11DE">
      <w:pPr>
        <w:jc w:val="center"/>
        <w:rPr>
          <w:rFonts w:ascii="Arial" w:hAnsi="Arial" w:cs="Arial"/>
          <w:b/>
          <w:bCs/>
          <w:color w:val="000000"/>
          <w:sz w:val="24"/>
          <w:szCs w:val="24"/>
        </w:rPr>
      </w:pPr>
    </w:p>
    <w:p w14:paraId="31E4D11C" w14:textId="77777777" w:rsidR="007D11DE" w:rsidRPr="00A57A2F" w:rsidRDefault="007D11DE" w:rsidP="007D11DE">
      <w:pPr>
        <w:jc w:val="center"/>
        <w:rPr>
          <w:rFonts w:ascii="Arial" w:hAnsi="Arial" w:cs="Arial"/>
        </w:rPr>
      </w:pPr>
    </w:p>
    <w:p w14:paraId="3236F6EA" w14:textId="77777777" w:rsidR="007D11DE" w:rsidRPr="00A57A2F" w:rsidRDefault="007D11DE" w:rsidP="007D11DE">
      <w:pPr>
        <w:jc w:val="center"/>
        <w:rPr>
          <w:rFonts w:ascii="Arial" w:hAnsi="Arial" w:cs="Arial"/>
          <w:b/>
        </w:rPr>
      </w:pPr>
      <w:r w:rsidRPr="00A57A2F">
        <w:rPr>
          <w:rFonts w:ascii="Arial" w:hAnsi="Arial" w:cs="Arial"/>
          <w:b/>
        </w:rPr>
        <w:t>MODELO DE DECLARAÇÕES</w:t>
      </w:r>
      <w:r>
        <w:rPr>
          <w:rFonts w:ascii="Arial" w:hAnsi="Arial" w:cs="Arial"/>
          <w:b/>
        </w:rPr>
        <w:t xml:space="preserve"> DIVERSAS</w:t>
      </w:r>
      <w:r w:rsidRPr="00A57A2F">
        <w:rPr>
          <w:rFonts w:ascii="Arial" w:hAnsi="Arial" w:cs="Arial"/>
          <w:b/>
        </w:rPr>
        <w:t>**</w:t>
      </w:r>
    </w:p>
    <w:p w14:paraId="01AB3D63" w14:textId="77777777" w:rsidR="007D11DE" w:rsidRPr="00A57A2F" w:rsidRDefault="007D11DE" w:rsidP="007D11DE">
      <w:pPr>
        <w:jc w:val="center"/>
        <w:rPr>
          <w:rFonts w:ascii="Arial" w:hAnsi="Arial" w:cs="Arial"/>
        </w:rPr>
      </w:pPr>
      <w:r w:rsidRPr="00A57A2F">
        <w:rPr>
          <w:rFonts w:ascii="Arial" w:hAnsi="Arial" w:cs="Arial"/>
        </w:rPr>
        <w:t>(em papel timbrado da licitante)</w:t>
      </w:r>
    </w:p>
    <w:p w14:paraId="215EB24B" w14:textId="77777777" w:rsidR="007D11DE" w:rsidRPr="00A57A2F" w:rsidRDefault="007D11DE" w:rsidP="007D11DE">
      <w:pPr>
        <w:jc w:val="center"/>
        <w:rPr>
          <w:rFonts w:ascii="Arial" w:hAnsi="Arial" w:cs="Arial"/>
        </w:rPr>
      </w:pPr>
    </w:p>
    <w:p w14:paraId="48EAAAFC" w14:textId="77777777" w:rsidR="007D11DE" w:rsidRPr="00A57A2F" w:rsidRDefault="007D11DE" w:rsidP="007D11DE">
      <w:pPr>
        <w:jc w:val="center"/>
        <w:rPr>
          <w:rFonts w:ascii="Arial" w:hAnsi="Arial" w:cs="Arial"/>
        </w:rPr>
      </w:pPr>
    </w:p>
    <w:p w14:paraId="6DAE57D1"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Nome completo: ____________________________________________________________</w:t>
      </w:r>
    </w:p>
    <w:p w14:paraId="546BD7B3"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p>
    <w:p w14:paraId="483EC1B9" w14:textId="77777777" w:rsidR="007D11DE" w:rsidRPr="00A57A2F" w:rsidRDefault="007D11DE" w:rsidP="007D11DE">
      <w:pPr>
        <w:suppressAutoHyphens w:val="0"/>
        <w:autoSpaceDE w:val="0"/>
        <w:autoSpaceDN w:val="0"/>
        <w:adjustRightInd w:val="0"/>
        <w:jc w:val="both"/>
        <w:rPr>
          <w:rFonts w:ascii="Arial" w:hAnsi="Arial" w:cs="Arial"/>
        </w:rPr>
      </w:pPr>
      <w:r w:rsidRPr="00A57A2F">
        <w:rPr>
          <w:rFonts w:ascii="Arial" w:hAnsi="Arial" w:cs="Arial"/>
          <w:color w:val="000000"/>
          <w:lang w:eastAsia="pt-BR"/>
        </w:rPr>
        <w:t xml:space="preserve">RG nº: </w:t>
      </w:r>
      <w:r w:rsidRPr="00A57A2F">
        <w:rPr>
          <w:rFonts w:ascii="Arial" w:hAnsi="Arial" w:cs="Arial"/>
          <w:bCs/>
          <w:color w:val="000000"/>
          <w:lang w:eastAsia="pt-BR"/>
        </w:rPr>
        <w:t xml:space="preserve">______________________________ </w:t>
      </w:r>
      <w:r w:rsidRPr="00A57A2F">
        <w:rPr>
          <w:rFonts w:ascii="Arial" w:hAnsi="Arial" w:cs="Arial"/>
          <w:color w:val="000000"/>
          <w:lang w:eastAsia="pt-BR"/>
        </w:rPr>
        <w:t>CPF nº________________________________</w:t>
      </w:r>
    </w:p>
    <w:p w14:paraId="2A9AABED" w14:textId="77777777" w:rsidR="007D11DE" w:rsidRPr="00A57A2F" w:rsidRDefault="007D11DE" w:rsidP="007D11DE">
      <w:pPr>
        <w:ind w:firstLine="561"/>
        <w:jc w:val="both"/>
        <w:rPr>
          <w:rFonts w:ascii="Arial" w:hAnsi="Arial" w:cs="Arial"/>
        </w:rPr>
      </w:pPr>
    </w:p>
    <w:p w14:paraId="0AC27526" w14:textId="77777777" w:rsidR="007D11DE" w:rsidRPr="00A57A2F" w:rsidRDefault="007D11DE" w:rsidP="007D11DE">
      <w:pPr>
        <w:ind w:firstLine="561"/>
        <w:jc w:val="both"/>
        <w:rPr>
          <w:rFonts w:ascii="Arial" w:hAnsi="Arial" w:cs="Arial"/>
        </w:rPr>
      </w:pPr>
    </w:p>
    <w:p w14:paraId="6114E24F" w14:textId="77777777" w:rsidR="007D11DE" w:rsidRPr="00221E2F" w:rsidRDefault="007D11DE" w:rsidP="007D11DE">
      <w:pPr>
        <w:jc w:val="both"/>
        <w:rPr>
          <w:rFonts w:ascii="Arial" w:hAnsi="Arial" w:cs="Arial"/>
        </w:rPr>
      </w:pPr>
      <w:r w:rsidRPr="00A57A2F">
        <w:rPr>
          <w:rFonts w:ascii="Arial" w:hAnsi="Arial" w:cs="Arial"/>
          <w:b/>
          <w:bCs/>
        </w:rPr>
        <w:t xml:space="preserve">DECLARO, </w:t>
      </w:r>
      <w:r w:rsidRPr="00A57A2F">
        <w:rPr>
          <w:rFonts w:ascii="Arial" w:hAnsi="Arial" w:cs="Arial"/>
        </w:rPr>
        <w:t xml:space="preserve">sob as penas da Lei, que o </w:t>
      </w:r>
      <w:r w:rsidRPr="00221E2F">
        <w:rPr>
          <w:rFonts w:ascii="Arial" w:hAnsi="Arial" w:cs="Arial"/>
        </w:rPr>
        <w:t>licitante __________________________________ (</w:t>
      </w:r>
      <w:r w:rsidRPr="00221E2F">
        <w:rPr>
          <w:rFonts w:ascii="Arial" w:hAnsi="Arial" w:cs="Arial"/>
          <w:i/>
          <w:iCs/>
        </w:rPr>
        <w:t>nome empresarial</w:t>
      </w:r>
      <w:r w:rsidRPr="00221E2F">
        <w:rPr>
          <w:rFonts w:ascii="Arial" w:hAnsi="Arial" w:cs="Arial"/>
        </w:rPr>
        <w:t>), participante da Concorrência Eletrônica nº _____/_____, Processo n° ____/___:</w:t>
      </w:r>
    </w:p>
    <w:p w14:paraId="793AD0AE" w14:textId="77777777" w:rsidR="007D11DE" w:rsidRPr="00221E2F" w:rsidRDefault="007D11DE" w:rsidP="007D11DE">
      <w:pPr>
        <w:ind w:firstLine="561"/>
        <w:jc w:val="both"/>
        <w:rPr>
          <w:rFonts w:ascii="Arial" w:hAnsi="Arial" w:cs="Arial"/>
        </w:rPr>
      </w:pPr>
    </w:p>
    <w:p w14:paraId="60649733" w14:textId="77777777" w:rsidR="007D11DE" w:rsidRPr="00551F40" w:rsidRDefault="007D11DE" w:rsidP="007D11DE">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está</w:t>
      </w:r>
      <w:proofErr w:type="gramEnd"/>
      <w:r w:rsidRPr="00551F40">
        <w:rPr>
          <w:rFonts w:ascii="Arial" w:hAnsi="Arial" w:cs="Arial"/>
          <w:color w:val="000000" w:themeColor="text1"/>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551F40">
        <w:rPr>
          <w:rFonts w:ascii="Arial" w:hAnsi="Arial" w:cs="Arial"/>
          <w:color w:val="000000" w:themeColor="text1"/>
        </w:rPr>
        <w:t>infralegais</w:t>
      </w:r>
      <w:proofErr w:type="spellEnd"/>
      <w:r w:rsidRPr="00551F40">
        <w:rPr>
          <w:rFonts w:ascii="Arial" w:hAnsi="Arial" w:cs="Arial"/>
          <w:color w:val="000000" w:themeColor="text1"/>
        </w:rPr>
        <w:t>, nas convenções coletivas de trabalho e nos termos de ajustamento de conduta vigentes na data de sua entrega em definitivo e que cumpre plenamente os requisitos de habilitação definidos no instrumento convocatório;</w:t>
      </w:r>
    </w:p>
    <w:p w14:paraId="0E096043" w14:textId="77777777" w:rsidR="007D11DE" w:rsidRPr="00551F40" w:rsidRDefault="007D11DE" w:rsidP="007D11DE">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não</w:t>
      </w:r>
      <w:proofErr w:type="gramEnd"/>
      <w:r w:rsidRPr="00551F40">
        <w:rPr>
          <w:rFonts w:ascii="Arial" w:hAnsi="Arial" w:cs="Arial"/>
          <w:color w:val="000000" w:themeColor="text1"/>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18BEB0ED" w14:textId="77777777" w:rsidR="007D11DE" w:rsidRPr="00551F40" w:rsidRDefault="007D11DE" w:rsidP="007D11DE">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cumpre</w:t>
      </w:r>
      <w:proofErr w:type="gramEnd"/>
      <w:r w:rsidRPr="00551F40">
        <w:rPr>
          <w:rFonts w:ascii="Arial" w:hAnsi="Arial" w:cs="Arial"/>
          <w:color w:val="000000" w:themeColor="text1"/>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66962B9E" w14:textId="77777777" w:rsidR="007D11DE" w:rsidRPr="00551F40" w:rsidRDefault="007D11DE" w:rsidP="007D11DE">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não</w:t>
      </w:r>
      <w:proofErr w:type="gramEnd"/>
      <w:r w:rsidRPr="00551F40">
        <w:rPr>
          <w:rFonts w:ascii="Arial" w:hAnsi="Arial" w:cs="Arial"/>
          <w:color w:val="000000" w:themeColor="text1"/>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2A143D18" w14:textId="77777777" w:rsidR="007D11DE" w:rsidRPr="00551F40" w:rsidRDefault="007D11DE" w:rsidP="007D11DE">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não</w:t>
      </w:r>
      <w:proofErr w:type="gramEnd"/>
      <w:r w:rsidRPr="00551F40">
        <w:rPr>
          <w:rFonts w:ascii="Arial" w:hAnsi="Arial" w:cs="Arial"/>
          <w:color w:val="000000" w:themeColor="text1"/>
        </w:rPr>
        <w:t xml:space="preserve"> possui sócios ou administradores servidores ou com parentesco até terceiro grau, de servidores e/ou dirigentes desta entidade, que impeçam a contratação desta empresa, nos termos das legislações vigentes aplicáveis;</w:t>
      </w:r>
    </w:p>
    <w:p w14:paraId="65787C63" w14:textId="77777777" w:rsidR="007D11DE" w:rsidRPr="00551F40" w:rsidRDefault="007D11DE" w:rsidP="007D11DE">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está</w:t>
      </w:r>
      <w:proofErr w:type="gramEnd"/>
      <w:r w:rsidRPr="00551F40">
        <w:rPr>
          <w:rFonts w:ascii="Arial" w:hAnsi="Arial" w:cs="Arial"/>
          <w:color w:val="000000" w:themeColor="text1"/>
        </w:rPr>
        <w:t xml:space="preserve"> ciente de que a falsidade na declaração de que trata os itens anteriores sujeitará o licitante às sanções previstas na Lei n° 14.133, de 2021, e neste Edital.</w:t>
      </w:r>
    </w:p>
    <w:p w14:paraId="5A48C46B"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Tem à disposição os equipamentos adequados e suficientes para realização dos serviços objeto da presente licitação.</w:t>
      </w:r>
    </w:p>
    <w:p w14:paraId="34A430A3"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Se vencedora do certame licitatório se compromete a confeccionar e instalar as placas de obra de acordo com os modelos fornecidos pela Prefeitura Municipal de Piracicaba.</w:t>
      </w:r>
    </w:p>
    <w:p w14:paraId="19EAA90C"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Conhece o local e as dificuldades para a execução dos serviços ora licitados.</w:t>
      </w:r>
    </w:p>
    <w:p w14:paraId="5A63DDF1"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Se compromete a informar, na assinatura do Contrato, o local onde será feito o descarte de resíduos sólidos e que apresentará o documento de Controle e Transporte de Resíduos (CTR) na conclusão da obra.</w:t>
      </w:r>
    </w:p>
    <w:p w14:paraId="44464350" w14:textId="77777777" w:rsidR="007D11DE" w:rsidRDefault="007D11DE" w:rsidP="007D11DE">
      <w:pPr>
        <w:ind w:firstLine="561"/>
        <w:jc w:val="both"/>
        <w:rPr>
          <w:rFonts w:ascii="Arial" w:hAnsi="Arial" w:cs="Arial"/>
        </w:rPr>
      </w:pPr>
    </w:p>
    <w:p w14:paraId="569128F5" w14:textId="77777777" w:rsidR="007D11DE" w:rsidRDefault="007D11DE" w:rsidP="007D11DE">
      <w:pPr>
        <w:ind w:firstLine="561"/>
        <w:jc w:val="both"/>
        <w:rPr>
          <w:rFonts w:ascii="Arial" w:hAnsi="Arial" w:cs="Arial"/>
        </w:rPr>
      </w:pPr>
    </w:p>
    <w:p w14:paraId="19DD1121" w14:textId="77777777" w:rsidR="007D11DE" w:rsidRDefault="007D11DE" w:rsidP="007D11DE">
      <w:pPr>
        <w:ind w:firstLine="561"/>
        <w:jc w:val="both"/>
        <w:rPr>
          <w:rFonts w:ascii="Arial" w:hAnsi="Arial" w:cs="Arial"/>
        </w:rPr>
      </w:pPr>
    </w:p>
    <w:p w14:paraId="50E6D576" w14:textId="77777777" w:rsidR="007D11DE" w:rsidRDefault="007D11DE" w:rsidP="007D11DE">
      <w:pPr>
        <w:ind w:firstLine="561"/>
        <w:jc w:val="both"/>
        <w:rPr>
          <w:rFonts w:ascii="Arial" w:hAnsi="Arial" w:cs="Arial"/>
        </w:rPr>
      </w:pPr>
    </w:p>
    <w:p w14:paraId="4297EBBB" w14:textId="77777777" w:rsidR="007D11DE" w:rsidRDefault="007D11DE" w:rsidP="007D11DE">
      <w:pPr>
        <w:ind w:firstLine="561"/>
        <w:jc w:val="center"/>
        <w:rPr>
          <w:rFonts w:ascii="Arial" w:hAnsi="Arial" w:cs="Arial"/>
        </w:rPr>
      </w:pPr>
      <w:r>
        <w:rPr>
          <w:rFonts w:ascii="Arial" w:hAnsi="Arial" w:cs="Arial"/>
        </w:rPr>
        <w:t>Local e data</w:t>
      </w:r>
    </w:p>
    <w:p w14:paraId="593B32EF" w14:textId="77777777" w:rsidR="007D11DE" w:rsidRDefault="007D11DE" w:rsidP="007D11DE">
      <w:pPr>
        <w:ind w:firstLine="561"/>
        <w:jc w:val="center"/>
        <w:rPr>
          <w:rFonts w:ascii="Arial" w:hAnsi="Arial" w:cs="Arial"/>
        </w:rPr>
      </w:pPr>
    </w:p>
    <w:p w14:paraId="4F1DD809" w14:textId="77777777" w:rsidR="007D11DE" w:rsidRDefault="007D11DE" w:rsidP="007D11DE">
      <w:pPr>
        <w:ind w:firstLine="561"/>
        <w:jc w:val="center"/>
        <w:rPr>
          <w:rFonts w:ascii="Arial" w:hAnsi="Arial" w:cs="Arial"/>
        </w:rPr>
      </w:pPr>
    </w:p>
    <w:p w14:paraId="46F5A99C" w14:textId="77777777" w:rsidR="007D11DE" w:rsidRDefault="007D11DE" w:rsidP="007D11DE">
      <w:pPr>
        <w:ind w:firstLine="561"/>
        <w:jc w:val="center"/>
        <w:rPr>
          <w:rFonts w:ascii="Arial" w:hAnsi="Arial" w:cs="Arial"/>
        </w:rPr>
      </w:pPr>
    </w:p>
    <w:p w14:paraId="5978A56E" w14:textId="77777777" w:rsidR="007D11DE" w:rsidRDefault="007D11DE" w:rsidP="007D11DE">
      <w:pPr>
        <w:ind w:firstLine="561"/>
        <w:jc w:val="center"/>
        <w:rPr>
          <w:rFonts w:ascii="Arial" w:hAnsi="Arial" w:cs="Arial"/>
        </w:rPr>
      </w:pPr>
      <w:r>
        <w:rPr>
          <w:rFonts w:ascii="Arial" w:hAnsi="Arial" w:cs="Arial"/>
        </w:rPr>
        <w:t>_______________________________________________</w:t>
      </w:r>
    </w:p>
    <w:p w14:paraId="046F4C0D" w14:textId="77777777" w:rsidR="007D11DE" w:rsidRDefault="007D11DE" w:rsidP="007D11DE">
      <w:pPr>
        <w:jc w:val="center"/>
        <w:rPr>
          <w:rFonts w:ascii="Arial" w:hAnsi="Arial" w:cs="Arial"/>
        </w:rPr>
      </w:pPr>
      <w:r>
        <w:rPr>
          <w:rFonts w:ascii="Arial" w:hAnsi="Arial" w:cs="Arial"/>
        </w:rPr>
        <w:t>Nome e assinatura do representante legal</w:t>
      </w:r>
    </w:p>
    <w:p w14:paraId="3CC52F18" w14:textId="77777777" w:rsidR="007D11DE" w:rsidRDefault="007D11DE" w:rsidP="007D11DE">
      <w:pPr>
        <w:ind w:firstLine="561"/>
        <w:jc w:val="both"/>
        <w:rPr>
          <w:rFonts w:ascii="Arial" w:hAnsi="Arial" w:cs="Arial"/>
        </w:rPr>
      </w:pPr>
    </w:p>
    <w:p w14:paraId="73AC712D" w14:textId="77777777" w:rsidR="007D11DE" w:rsidRDefault="007D11DE" w:rsidP="007D11DE">
      <w:pPr>
        <w:suppressAutoHyphens w:val="0"/>
        <w:rPr>
          <w:rFonts w:ascii="Arial" w:hAnsi="Arial" w:cs="Arial"/>
        </w:rPr>
      </w:pPr>
      <w:r>
        <w:rPr>
          <w:rFonts w:ascii="Arial" w:hAnsi="Arial" w:cs="Arial"/>
        </w:rPr>
        <w:br w:type="page"/>
      </w:r>
    </w:p>
    <w:p w14:paraId="397EB3CC" w14:textId="77777777" w:rsidR="007D11DE" w:rsidRDefault="007D11DE" w:rsidP="007D11DE">
      <w:pPr>
        <w:pStyle w:val="Recuodecorpodetexto"/>
        <w:pageBreakBefore/>
        <w:widowControl w:val="0"/>
        <w:overflowPunct/>
        <w:autoSpaceDE/>
        <w:spacing w:line="240" w:lineRule="auto"/>
        <w:jc w:val="center"/>
        <w:textAlignment w:val="auto"/>
        <w:rPr>
          <w:b/>
          <w:bCs/>
          <w:lang w:val="pt-BR"/>
        </w:rPr>
      </w:pPr>
      <w:r>
        <w:rPr>
          <w:b/>
          <w:bCs/>
          <w:sz w:val="22"/>
          <w:szCs w:val="28"/>
        </w:rPr>
        <w:lastRenderedPageBreak/>
        <w:t>ANEXO II</w:t>
      </w:r>
    </w:p>
    <w:p w14:paraId="4CC47B0A" w14:textId="77777777" w:rsidR="007D11DE" w:rsidRPr="00A57A2F" w:rsidRDefault="007D11DE" w:rsidP="007D11DE">
      <w:pPr>
        <w:ind w:firstLine="561"/>
        <w:jc w:val="center"/>
        <w:rPr>
          <w:rFonts w:ascii="Arial" w:hAnsi="Arial" w:cs="Arial"/>
          <w:b/>
        </w:rPr>
      </w:pPr>
    </w:p>
    <w:p w14:paraId="28B117FC" w14:textId="77777777" w:rsidR="007D11DE" w:rsidRPr="00A57A2F" w:rsidRDefault="007D11DE" w:rsidP="007D11DE">
      <w:pPr>
        <w:pBdr>
          <w:top w:val="single" w:sz="4" w:space="1" w:color="auto"/>
          <w:left w:val="single" w:sz="4" w:space="4" w:color="auto"/>
          <w:bottom w:val="single" w:sz="4" w:space="1" w:color="auto"/>
          <w:right w:val="single" w:sz="4" w:space="4" w:color="auto"/>
          <w:between w:val="single" w:sz="4" w:space="1" w:color="auto"/>
          <w:bar w:val="single" w:sz="4" w:color="auto"/>
        </w:pBdr>
        <w:suppressAutoHyphens w:val="0"/>
        <w:autoSpaceDE w:val="0"/>
        <w:autoSpaceDN w:val="0"/>
        <w:adjustRightInd w:val="0"/>
        <w:jc w:val="center"/>
        <w:rPr>
          <w:rFonts w:ascii="Arial" w:hAnsi="Arial" w:cs="Arial"/>
          <w:color w:val="000000"/>
          <w:lang w:eastAsia="pt-BR"/>
        </w:rPr>
      </w:pPr>
      <w:r w:rsidRPr="00A57A2F">
        <w:rPr>
          <w:rFonts w:ascii="Arial" w:hAnsi="Arial" w:cs="Arial"/>
          <w:b/>
          <w:bCs/>
          <w:color w:val="000000"/>
          <w:lang w:eastAsia="pt-BR"/>
        </w:rPr>
        <w:t>DECLARAÇÃO DE ELABORAÇÃO INDEPENDENTE DE PROPOSTA E ATUAÇÃO CONFORME AO MARCO LEGAL ANTICORRUPÇÃO</w:t>
      </w:r>
    </w:p>
    <w:p w14:paraId="2CF1E0DC" w14:textId="77777777" w:rsidR="007D11DE" w:rsidRPr="00A57A2F" w:rsidRDefault="007D11DE" w:rsidP="007D11DE">
      <w:pPr>
        <w:suppressAutoHyphens w:val="0"/>
        <w:autoSpaceDE w:val="0"/>
        <w:autoSpaceDN w:val="0"/>
        <w:adjustRightInd w:val="0"/>
        <w:rPr>
          <w:rFonts w:ascii="Arial" w:hAnsi="Arial" w:cs="Arial"/>
          <w:color w:val="000000"/>
          <w:lang w:eastAsia="pt-BR"/>
        </w:rPr>
      </w:pPr>
    </w:p>
    <w:p w14:paraId="564C283E" w14:textId="77777777" w:rsidR="007D11DE" w:rsidRPr="00A57A2F" w:rsidRDefault="007D11DE" w:rsidP="007D11DE">
      <w:pPr>
        <w:suppressAutoHyphens w:val="0"/>
        <w:autoSpaceDE w:val="0"/>
        <w:autoSpaceDN w:val="0"/>
        <w:adjustRightInd w:val="0"/>
        <w:rPr>
          <w:rFonts w:ascii="Arial" w:hAnsi="Arial" w:cs="Arial"/>
          <w:color w:val="000000"/>
          <w:lang w:eastAsia="pt-BR"/>
        </w:rPr>
      </w:pPr>
    </w:p>
    <w:p w14:paraId="42B0C7F0" w14:textId="77777777" w:rsidR="007D11DE" w:rsidRPr="00A57A2F" w:rsidRDefault="007D11DE" w:rsidP="007D11DE">
      <w:pPr>
        <w:suppressAutoHyphens w:val="0"/>
        <w:autoSpaceDE w:val="0"/>
        <w:autoSpaceDN w:val="0"/>
        <w:adjustRightInd w:val="0"/>
        <w:jc w:val="both"/>
        <w:rPr>
          <w:rFonts w:ascii="Arial" w:hAnsi="Arial" w:cs="Arial"/>
          <w:b/>
          <w:bCs/>
          <w:color w:val="000000"/>
          <w:lang w:eastAsia="pt-BR"/>
        </w:rPr>
      </w:pPr>
      <w:r w:rsidRPr="00A57A2F">
        <w:rPr>
          <w:rFonts w:ascii="Arial" w:hAnsi="Arial" w:cs="Arial"/>
          <w:color w:val="000000"/>
          <w:lang w:eastAsia="pt-BR"/>
        </w:rPr>
        <w:t xml:space="preserve">Eu, ___________________________________, portador do RG nº </w:t>
      </w:r>
      <w:r w:rsidRPr="00A57A2F">
        <w:rPr>
          <w:rFonts w:ascii="Arial" w:hAnsi="Arial" w:cs="Arial"/>
          <w:bCs/>
          <w:color w:val="000000"/>
          <w:lang w:eastAsia="pt-BR"/>
        </w:rPr>
        <w:t>___________________</w:t>
      </w:r>
      <w:r w:rsidRPr="00A57A2F">
        <w:rPr>
          <w:rFonts w:ascii="Arial" w:hAnsi="Arial" w:cs="Arial"/>
          <w:b/>
          <w:bCs/>
          <w:color w:val="000000"/>
          <w:lang w:eastAsia="pt-BR"/>
        </w:rPr>
        <w:t xml:space="preserve"> </w:t>
      </w:r>
    </w:p>
    <w:p w14:paraId="12F30DDE"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proofErr w:type="gramStart"/>
      <w:r w:rsidRPr="00A57A2F">
        <w:rPr>
          <w:rFonts w:ascii="Arial" w:hAnsi="Arial" w:cs="Arial"/>
          <w:color w:val="000000"/>
          <w:lang w:eastAsia="pt-BR"/>
        </w:rPr>
        <w:t>e</w:t>
      </w:r>
      <w:proofErr w:type="gramEnd"/>
      <w:r w:rsidRPr="00A57A2F">
        <w:rPr>
          <w:rFonts w:ascii="Arial" w:hAnsi="Arial" w:cs="Arial"/>
          <w:color w:val="000000"/>
          <w:lang w:eastAsia="pt-BR"/>
        </w:rPr>
        <w:t xml:space="preserve"> do CPF nº </w:t>
      </w:r>
      <w:r w:rsidRPr="00A57A2F">
        <w:rPr>
          <w:rFonts w:ascii="Arial" w:hAnsi="Arial" w:cs="Arial"/>
          <w:bCs/>
          <w:color w:val="000000"/>
          <w:lang w:eastAsia="pt-BR"/>
        </w:rPr>
        <w:t>_____________</w:t>
      </w:r>
      <w:r w:rsidRPr="00A57A2F">
        <w:rPr>
          <w:rFonts w:ascii="Arial" w:hAnsi="Arial" w:cs="Arial"/>
          <w:color w:val="000000"/>
          <w:lang w:eastAsia="pt-BR"/>
        </w:rPr>
        <w:t>, representante legal do licitante _______________________ (</w:t>
      </w:r>
      <w:r w:rsidRPr="00A57A2F">
        <w:rPr>
          <w:rFonts w:ascii="Arial" w:hAnsi="Arial" w:cs="Arial"/>
          <w:i/>
          <w:iCs/>
          <w:color w:val="000000"/>
          <w:lang w:eastAsia="pt-BR"/>
        </w:rPr>
        <w:t>nome empresarial</w:t>
      </w:r>
      <w:r w:rsidRPr="00A57A2F">
        <w:rPr>
          <w:rFonts w:ascii="Arial" w:hAnsi="Arial" w:cs="Arial"/>
          <w:color w:val="000000"/>
          <w:lang w:eastAsia="pt-BR"/>
        </w:rPr>
        <w:t xml:space="preserve">), </w:t>
      </w:r>
      <w:r>
        <w:rPr>
          <w:rFonts w:ascii="Arial" w:hAnsi="Arial" w:cs="Arial"/>
          <w:color w:val="000000"/>
          <w:lang w:eastAsia="pt-BR"/>
        </w:rPr>
        <w:t>participante da Concorrência</w:t>
      </w:r>
      <w:r w:rsidRPr="00A57A2F">
        <w:rPr>
          <w:rFonts w:ascii="Arial" w:hAnsi="Arial" w:cs="Arial"/>
          <w:color w:val="000000"/>
          <w:lang w:eastAsia="pt-BR"/>
        </w:rPr>
        <w:t xml:space="preserve"> </w:t>
      </w:r>
      <w:r>
        <w:rPr>
          <w:rFonts w:ascii="Arial" w:hAnsi="Arial" w:cs="Arial"/>
          <w:color w:val="000000"/>
          <w:lang w:eastAsia="pt-BR"/>
        </w:rPr>
        <w:t>Eletrônica</w:t>
      </w:r>
      <w:r w:rsidRPr="00A57A2F">
        <w:rPr>
          <w:rFonts w:ascii="Arial" w:hAnsi="Arial" w:cs="Arial"/>
          <w:color w:val="000000"/>
          <w:lang w:eastAsia="pt-BR"/>
        </w:rPr>
        <w:t xml:space="preserve"> nº ___/___, Processo n° ___/___, </w:t>
      </w:r>
      <w:r w:rsidRPr="00A57A2F">
        <w:rPr>
          <w:rFonts w:ascii="Arial" w:hAnsi="Arial" w:cs="Arial"/>
          <w:b/>
          <w:bCs/>
          <w:color w:val="000000"/>
          <w:lang w:eastAsia="pt-BR"/>
        </w:rPr>
        <w:t xml:space="preserve">DECLARO, </w:t>
      </w:r>
      <w:r w:rsidRPr="00A57A2F">
        <w:rPr>
          <w:rFonts w:ascii="Arial" w:hAnsi="Arial" w:cs="Arial"/>
          <w:color w:val="000000"/>
          <w:lang w:eastAsia="pt-BR"/>
        </w:rPr>
        <w:t xml:space="preserve">sob as penas da Lei, especialmente o artigo 299 do Código Penal Brasileiro, que: </w:t>
      </w:r>
    </w:p>
    <w:p w14:paraId="1167C2A9"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p>
    <w:p w14:paraId="54A38C09"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2140096B"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b) a intenção de apresentar a proposta não foi informada ou discutida com qualquer outro licitante ou interessado, em potencial ou de fato, no presente procedimento licitatório; </w:t>
      </w:r>
    </w:p>
    <w:p w14:paraId="30B600AC"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c) o licitante não tentou, por qualquer meio ou por qualquer pessoa, influir na decisão de qualquer outro licitante ou interessado, em potencial ou de fato, no presente procedimento licitatório; </w:t>
      </w:r>
    </w:p>
    <w:p w14:paraId="5144A62B"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d) o conteúdo da proposta apresentada não será, no todo ou em parte, direta ou indiretamente, comunicado ou discutido com qualquer outro licitante ou interessado, em potencial ou de fato, no presente procedimento licitatório antes da adjudicação do objeto; </w:t>
      </w:r>
    </w:p>
    <w:p w14:paraId="51A797BC" w14:textId="77777777" w:rsidR="007D11DE" w:rsidRPr="00A57A2F" w:rsidRDefault="007D11DE" w:rsidP="007D11DE">
      <w:pPr>
        <w:jc w:val="both"/>
        <w:rPr>
          <w:rFonts w:ascii="Arial" w:hAnsi="Arial" w:cs="Arial"/>
        </w:rPr>
      </w:pPr>
      <w:r w:rsidRPr="00A57A2F">
        <w:rPr>
          <w:rFonts w:ascii="Arial" w:hAnsi="Arial" w:cs="Arial"/>
          <w:color w:val="000000"/>
          <w:lang w:eastAsia="pt-BR"/>
        </w:rPr>
        <w:t xml:space="preserve">e) o conteúdo da proposta apresentada não foi, no todo ou em parte, informado, discutido ou recebido de qualquer integrante relacionado, </w:t>
      </w:r>
      <w:r w:rsidRPr="00A57A2F">
        <w:rPr>
          <w:rFonts w:ascii="Arial" w:hAnsi="Arial" w:cs="Arial"/>
        </w:rPr>
        <w:t>direta ou indiretamente, ao órgão licitante antes da abertura oficial das propostas; e</w:t>
      </w:r>
    </w:p>
    <w:p w14:paraId="2574F884"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f) o representante legal do licitante está plenamente ciente do teor e da extensão desta declaração e que detém plenos poderes e informações para firmá-la. </w:t>
      </w:r>
    </w:p>
    <w:p w14:paraId="136EA50A"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p>
    <w:p w14:paraId="16BE363E"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b/>
          <w:bCs/>
          <w:color w:val="000000"/>
          <w:lang w:eastAsia="pt-BR"/>
        </w:rPr>
        <w:t>DECLARO</w:t>
      </w:r>
      <w:r w:rsidRPr="00A57A2F">
        <w:rPr>
          <w:rFonts w:ascii="Arial" w:hAnsi="Arial" w:cs="Arial"/>
          <w:color w:val="000000"/>
          <w:lang w:eastAsia="pt-BR"/>
        </w:rPr>
        <w:t xml:space="preserve">, ainda, que a pessoa jurídica que represento conduz seus negócios de forma a coibir fraudes, corrupção e a prática de quaisquer outros atos lesivos à Administração Pública, nacional ou estrangeira, em atendimento à Lei Federal </w:t>
      </w:r>
      <w:r w:rsidRPr="00E67300">
        <w:rPr>
          <w:rFonts w:ascii="Arial" w:hAnsi="Arial" w:cs="Arial"/>
          <w:color w:val="000000"/>
          <w:lang w:eastAsia="pt-BR"/>
        </w:rPr>
        <w:t>nº 12.846/ 2013,</w:t>
      </w:r>
      <w:r w:rsidRPr="00A57A2F">
        <w:rPr>
          <w:rFonts w:ascii="Arial" w:hAnsi="Arial" w:cs="Arial"/>
          <w:color w:val="000000"/>
          <w:lang w:eastAsia="pt-BR"/>
        </w:rPr>
        <w:t xml:space="preserve"> tais como: </w:t>
      </w:r>
    </w:p>
    <w:p w14:paraId="1A33B88D"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p>
    <w:p w14:paraId="4D3BAC66"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 – prometer, oferecer ou dar, direta ou indiretamente, vantagem indevida a agente público, ou a terceira pessoa a ele relacionada; </w:t>
      </w:r>
    </w:p>
    <w:p w14:paraId="0551A138"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II – comprovadamente, financiar, custear, patrocinar ou de qualquer modo subvencionar a prática dos atos ilícitos previstos em Lei; </w:t>
      </w:r>
    </w:p>
    <w:p w14:paraId="27A2A4DB"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III – comprovadamente, utilizar-se de interposta pessoa física ou jurídica para ocultar ou dissimular seus reais interesses ou a identidade dos beneficiários dos atos praticados; </w:t>
      </w:r>
    </w:p>
    <w:p w14:paraId="259B3249"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IV – no tocante a licitações e contratos: </w:t>
      </w:r>
    </w:p>
    <w:p w14:paraId="4DE4F45C"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a) frustrar ou fraudar, mediante ajuste, combinação ou qualquer outro expediente, o caráter competitivo de procedimento licitatório público; </w:t>
      </w:r>
    </w:p>
    <w:p w14:paraId="637F3F18"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b) impedir, perturbar ou fraudar a realização de qualquer ato de procedimento licitatório público; </w:t>
      </w:r>
    </w:p>
    <w:p w14:paraId="23A4551C"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c) afastar ou procurar afastar licitante, por meio de fraude ou oferecimento de vantagem de qualquer tipo; </w:t>
      </w:r>
    </w:p>
    <w:p w14:paraId="7261E165"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d) fraudar licitação pública ou contrato dela decorrente; </w:t>
      </w:r>
    </w:p>
    <w:p w14:paraId="3010D1CF"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e) criar, de modo fraudulento ou irregular, pessoa jurídica para participar de licitação pública ou celebrar contrato administrativo; </w:t>
      </w:r>
    </w:p>
    <w:p w14:paraId="104DBE41"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1188851B" w14:textId="77777777" w:rsidR="007D11DE" w:rsidRPr="00A57A2F" w:rsidRDefault="007D11DE" w:rsidP="007D11DE">
      <w:pPr>
        <w:jc w:val="both"/>
        <w:rPr>
          <w:rFonts w:ascii="Arial" w:hAnsi="Arial" w:cs="Arial"/>
          <w:color w:val="000000"/>
          <w:lang w:eastAsia="pt-BR"/>
        </w:rPr>
      </w:pPr>
      <w:r w:rsidRPr="00A57A2F">
        <w:rPr>
          <w:rFonts w:ascii="Arial" w:hAnsi="Arial" w:cs="Arial"/>
          <w:color w:val="000000"/>
          <w:lang w:eastAsia="pt-BR"/>
        </w:rPr>
        <w:t xml:space="preserve">g) manipular ou fraudar o equilíbrio econômico-financeiro dos contratos celebrados com a administração pública; </w:t>
      </w:r>
    </w:p>
    <w:p w14:paraId="3D6706D8"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14:paraId="347E627D" w14:textId="77777777" w:rsidR="007D11DE" w:rsidRDefault="007D11DE" w:rsidP="007D11DE">
      <w:pPr>
        <w:ind w:firstLine="561"/>
        <w:jc w:val="center"/>
        <w:rPr>
          <w:rFonts w:ascii="Arial" w:hAnsi="Arial" w:cs="Arial"/>
        </w:rPr>
      </w:pPr>
    </w:p>
    <w:p w14:paraId="6F951CF7" w14:textId="77777777" w:rsidR="007D11DE" w:rsidRDefault="007D11DE" w:rsidP="007D11DE">
      <w:pPr>
        <w:ind w:firstLine="561"/>
        <w:jc w:val="center"/>
        <w:rPr>
          <w:rFonts w:ascii="Arial" w:hAnsi="Arial" w:cs="Arial"/>
        </w:rPr>
      </w:pPr>
      <w:r>
        <w:rPr>
          <w:rFonts w:ascii="Arial" w:hAnsi="Arial" w:cs="Arial"/>
        </w:rPr>
        <w:t>Local e data</w:t>
      </w:r>
    </w:p>
    <w:p w14:paraId="46851B7A" w14:textId="77777777" w:rsidR="007D11DE" w:rsidRDefault="007D11DE" w:rsidP="007D11DE">
      <w:pPr>
        <w:ind w:firstLine="561"/>
        <w:jc w:val="center"/>
        <w:rPr>
          <w:rFonts w:ascii="Arial" w:hAnsi="Arial" w:cs="Arial"/>
        </w:rPr>
      </w:pPr>
    </w:p>
    <w:p w14:paraId="7B7BF8F3" w14:textId="77777777" w:rsidR="007D11DE" w:rsidRDefault="007D11DE" w:rsidP="007D11DE">
      <w:pPr>
        <w:ind w:firstLine="561"/>
        <w:jc w:val="center"/>
        <w:rPr>
          <w:rFonts w:ascii="Arial" w:hAnsi="Arial" w:cs="Arial"/>
        </w:rPr>
      </w:pPr>
      <w:r>
        <w:rPr>
          <w:rFonts w:ascii="Arial" w:hAnsi="Arial" w:cs="Arial"/>
        </w:rPr>
        <w:t>_______________________________________________</w:t>
      </w:r>
    </w:p>
    <w:p w14:paraId="5E0A761D" w14:textId="77777777" w:rsidR="007D11DE" w:rsidRPr="00B866A2" w:rsidRDefault="007D11DE" w:rsidP="007D11DE">
      <w:pPr>
        <w:jc w:val="center"/>
        <w:rPr>
          <w:rFonts w:ascii="Arial" w:hAnsi="Arial" w:cs="Arial"/>
        </w:rPr>
      </w:pPr>
      <w:r>
        <w:rPr>
          <w:rFonts w:ascii="Arial" w:hAnsi="Arial" w:cs="Arial"/>
        </w:rPr>
        <w:t>Nome e assinatura do representante legal</w:t>
      </w:r>
    </w:p>
    <w:p w14:paraId="60D99C40" w14:textId="7FA3C75A" w:rsidR="007D11DE" w:rsidRPr="009454EC" w:rsidRDefault="007D11DE" w:rsidP="007D11DE">
      <w:pPr>
        <w:pStyle w:val="Recuodecorpodetexto"/>
        <w:pageBreakBefore/>
        <w:widowControl w:val="0"/>
        <w:overflowPunct/>
        <w:autoSpaceDE/>
        <w:spacing w:line="240" w:lineRule="auto"/>
        <w:jc w:val="center"/>
        <w:rPr>
          <w:b/>
          <w:bCs/>
          <w:sz w:val="22"/>
          <w:szCs w:val="22"/>
          <w:lang w:val="pt-BR"/>
        </w:rPr>
      </w:pPr>
      <w:r w:rsidRPr="0077368C">
        <w:rPr>
          <w:b/>
          <w:sz w:val="22"/>
        </w:rPr>
        <w:lastRenderedPageBreak/>
        <w:t>ANEXO I</w:t>
      </w:r>
      <w:r w:rsidRPr="0077368C">
        <w:rPr>
          <w:b/>
          <w:sz w:val="22"/>
          <w:lang w:val="pt-BR"/>
        </w:rPr>
        <w:t>II</w:t>
      </w:r>
    </w:p>
    <w:p w14:paraId="174C3E83" w14:textId="77777777" w:rsidR="007D11DE" w:rsidRPr="0077368C" w:rsidRDefault="007D11DE" w:rsidP="007D11DE">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6306D359" w14:textId="77777777" w:rsidR="007D11DE" w:rsidRPr="00287184" w:rsidRDefault="007D11DE" w:rsidP="007D11DE">
      <w:pPr>
        <w:jc w:val="center"/>
        <w:rPr>
          <w:rFonts w:ascii="Arial" w:hAnsi="Arial" w:cs="Arial"/>
          <w:color w:val="000000"/>
          <w:sz w:val="22"/>
          <w:szCs w:val="22"/>
        </w:rPr>
      </w:pPr>
      <w:r>
        <w:rPr>
          <w:rFonts w:ascii="Arial" w:hAnsi="Arial" w:cs="Arial"/>
          <w:b/>
          <w:bCs/>
        </w:rPr>
        <w:t xml:space="preserve">DECLARAÇÃO </w:t>
      </w:r>
      <w:r w:rsidRPr="003D1BFF">
        <w:rPr>
          <w:rFonts w:ascii="Arial" w:hAnsi="Arial" w:cs="Arial"/>
          <w:b/>
          <w:bCs/>
        </w:rPr>
        <w:t>DE FIDELIDADE E LEGITIMIDADE DOS DOCUMENTOS APRESENTADOS ELETRONICAMENTE</w:t>
      </w:r>
    </w:p>
    <w:p w14:paraId="17E6DA2C" w14:textId="77777777" w:rsidR="007D11DE" w:rsidRPr="0077368C" w:rsidRDefault="007D11DE" w:rsidP="007D11DE">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0E4C7F7D" w14:textId="77777777" w:rsidR="007D11DE" w:rsidRPr="00287184" w:rsidRDefault="007D11DE" w:rsidP="007D11DE">
      <w:pPr>
        <w:pStyle w:val="Recuodecorpodetexto"/>
        <w:widowControl w:val="0"/>
        <w:overflowPunct/>
        <w:autoSpaceDE/>
        <w:spacing w:line="240" w:lineRule="auto"/>
        <w:rPr>
          <w:color w:val="auto"/>
          <w:sz w:val="20"/>
          <w:szCs w:val="20"/>
        </w:rPr>
      </w:pPr>
    </w:p>
    <w:p w14:paraId="27C3860D" w14:textId="77777777" w:rsidR="007D11DE" w:rsidRPr="00287184" w:rsidRDefault="007D11DE" w:rsidP="007D11DE">
      <w:pPr>
        <w:pStyle w:val="Recuodecorpodetexto"/>
        <w:widowControl w:val="0"/>
        <w:overflowPunct/>
        <w:autoSpaceDE/>
        <w:spacing w:line="240" w:lineRule="auto"/>
        <w:rPr>
          <w:color w:val="auto"/>
          <w:sz w:val="20"/>
          <w:szCs w:val="20"/>
        </w:rPr>
      </w:pPr>
    </w:p>
    <w:p w14:paraId="12FA5793" w14:textId="77777777" w:rsidR="007D11DE" w:rsidRPr="00287184" w:rsidRDefault="007D11DE" w:rsidP="007D11DE">
      <w:pPr>
        <w:pStyle w:val="Recuodecorpodetexto"/>
        <w:widowControl w:val="0"/>
        <w:overflowPunct/>
        <w:autoSpaceDE/>
        <w:spacing w:line="240" w:lineRule="auto"/>
        <w:rPr>
          <w:color w:val="auto"/>
          <w:sz w:val="20"/>
          <w:szCs w:val="20"/>
        </w:rPr>
      </w:pPr>
    </w:p>
    <w:p w14:paraId="28FE5462" w14:textId="77777777" w:rsidR="007D11DE" w:rsidRPr="00287184" w:rsidRDefault="007D11DE" w:rsidP="007D11DE">
      <w:pPr>
        <w:pStyle w:val="Recuodecorpodetexto"/>
        <w:widowControl w:val="0"/>
        <w:overflowPunct/>
        <w:autoSpaceDE/>
        <w:spacing w:line="240" w:lineRule="auto"/>
        <w:rPr>
          <w:color w:val="auto"/>
          <w:sz w:val="20"/>
          <w:szCs w:val="20"/>
        </w:rPr>
      </w:pPr>
    </w:p>
    <w:p w14:paraId="3FF7ECFF" w14:textId="77777777" w:rsidR="007D11DE" w:rsidRPr="00287184" w:rsidRDefault="007D11DE" w:rsidP="007D11DE">
      <w:pPr>
        <w:pStyle w:val="Recuodecorpodetexto"/>
        <w:widowControl w:val="0"/>
        <w:overflowPunct/>
        <w:autoSpaceDE/>
        <w:spacing w:line="240" w:lineRule="auto"/>
        <w:rPr>
          <w:color w:val="auto"/>
          <w:sz w:val="20"/>
          <w:szCs w:val="20"/>
        </w:rPr>
      </w:pPr>
    </w:p>
    <w:p w14:paraId="254BD1B9" w14:textId="77777777" w:rsidR="007D11DE" w:rsidRPr="00287184" w:rsidRDefault="007D11DE" w:rsidP="007D11DE">
      <w:pPr>
        <w:pStyle w:val="Recuodecorpodetexto"/>
        <w:widowControl w:val="0"/>
        <w:overflowPunct/>
        <w:autoSpaceDE/>
        <w:spacing w:line="240" w:lineRule="auto"/>
        <w:textAlignment w:val="auto"/>
      </w:pPr>
    </w:p>
    <w:p w14:paraId="68B96CF0" w14:textId="77777777" w:rsidR="007D11DE" w:rsidRPr="00287184" w:rsidRDefault="007D11DE" w:rsidP="007D11DE">
      <w:pPr>
        <w:rPr>
          <w:rFonts w:ascii="Arial" w:hAnsi="Arial" w:cs="Arial"/>
        </w:rPr>
      </w:pPr>
    </w:p>
    <w:p w14:paraId="2C951F03" w14:textId="77777777" w:rsidR="007D11DE" w:rsidRPr="00287184" w:rsidRDefault="007D11DE" w:rsidP="007D11DE">
      <w:pPr>
        <w:rPr>
          <w:rFonts w:ascii="Arial" w:hAnsi="Arial" w:cs="Arial"/>
        </w:rPr>
      </w:pPr>
    </w:p>
    <w:p w14:paraId="6FD3782D" w14:textId="77777777" w:rsidR="007D11DE" w:rsidRPr="00287184" w:rsidRDefault="007D11DE" w:rsidP="007D11DE">
      <w:pPr>
        <w:rPr>
          <w:rFonts w:ascii="Arial" w:hAnsi="Arial" w:cs="Arial"/>
        </w:rPr>
      </w:pPr>
    </w:p>
    <w:p w14:paraId="1EB63822" w14:textId="77777777" w:rsidR="007D11DE" w:rsidRPr="00287184" w:rsidRDefault="007D11DE" w:rsidP="007D11DE">
      <w:pPr>
        <w:rPr>
          <w:rFonts w:ascii="Arial" w:hAnsi="Arial" w:cs="Arial"/>
        </w:rPr>
      </w:pPr>
    </w:p>
    <w:p w14:paraId="4F94257A" w14:textId="77777777" w:rsidR="007D11DE" w:rsidRPr="00287184" w:rsidRDefault="007D11DE" w:rsidP="007D11DE">
      <w:pPr>
        <w:rPr>
          <w:rFonts w:ascii="Arial" w:hAnsi="Arial" w:cs="Arial"/>
        </w:rPr>
      </w:pPr>
    </w:p>
    <w:p w14:paraId="016E8AD9" w14:textId="77777777" w:rsidR="007D11DE" w:rsidRDefault="007D11DE" w:rsidP="007D11DE">
      <w:pPr>
        <w:jc w:val="both"/>
        <w:rPr>
          <w:rFonts w:ascii="Arial" w:hAnsi="Arial" w:cs="Arial"/>
        </w:rPr>
      </w:pPr>
      <w:r w:rsidRPr="00287184">
        <w:rPr>
          <w:rFonts w:ascii="Arial" w:hAnsi="Arial" w:cs="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DECLARA, sob as penas da lei, que </w:t>
      </w:r>
      <w:r>
        <w:rPr>
          <w:rFonts w:ascii="Arial" w:hAnsi="Arial" w:cs="Arial"/>
        </w:rPr>
        <w:t xml:space="preserve"> 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08D14BED" w14:textId="77777777" w:rsidR="007D11DE" w:rsidRDefault="007D11DE" w:rsidP="007D11DE">
      <w:pPr>
        <w:jc w:val="both"/>
        <w:rPr>
          <w:rFonts w:ascii="Arial" w:hAnsi="Arial" w:cs="Arial"/>
        </w:rPr>
      </w:pPr>
    </w:p>
    <w:p w14:paraId="605A7333" w14:textId="77777777" w:rsidR="007D11DE" w:rsidRDefault="007D11DE" w:rsidP="007D11DE">
      <w:pPr>
        <w:jc w:val="both"/>
        <w:rPr>
          <w:rFonts w:ascii="Arial" w:hAnsi="Arial" w:cs="Arial"/>
        </w:rPr>
      </w:pPr>
    </w:p>
    <w:p w14:paraId="09026866" w14:textId="77777777" w:rsidR="007D11DE" w:rsidRDefault="007D11DE" w:rsidP="007D11DE">
      <w:pPr>
        <w:jc w:val="both"/>
        <w:rPr>
          <w:rFonts w:ascii="Arial" w:hAnsi="Arial" w:cs="Arial"/>
        </w:rPr>
      </w:pPr>
    </w:p>
    <w:p w14:paraId="3C6BCC66" w14:textId="77777777" w:rsidR="007D11DE" w:rsidRDefault="007D11DE" w:rsidP="007D11DE">
      <w:pPr>
        <w:ind w:firstLine="561"/>
        <w:jc w:val="center"/>
        <w:rPr>
          <w:rFonts w:ascii="Arial" w:hAnsi="Arial" w:cs="Arial"/>
        </w:rPr>
      </w:pPr>
      <w:r>
        <w:rPr>
          <w:rFonts w:ascii="Arial" w:hAnsi="Arial" w:cs="Arial"/>
        </w:rPr>
        <w:t>Local e data</w:t>
      </w:r>
    </w:p>
    <w:p w14:paraId="0E8D3981" w14:textId="77777777" w:rsidR="007D11DE" w:rsidRDefault="007D11DE" w:rsidP="007D11DE">
      <w:pPr>
        <w:ind w:firstLine="561"/>
        <w:jc w:val="center"/>
        <w:rPr>
          <w:rFonts w:ascii="Arial" w:hAnsi="Arial" w:cs="Arial"/>
        </w:rPr>
      </w:pPr>
    </w:p>
    <w:p w14:paraId="5AE3B22C" w14:textId="77777777" w:rsidR="007D11DE" w:rsidRDefault="007D11DE" w:rsidP="007D11DE">
      <w:pPr>
        <w:ind w:firstLine="561"/>
        <w:jc w:val="center"/>
        <w:rPr>
          <w:rFonts w:ascii="Arial" w:hAnsi="Arial" w:cs="Arial"/>
        </w:rPr>
      </w:pPr>
    </w:p>
    <w:p w14:paraId="6C37378B" w14:textId="77777777" w:rsidR="007D11DE" w:rsidRDefault="007D11DE" w:rsidP="007D11DE">
      <w:pPr>
        <w:ind w:firstLine="561"/>
        <w:jc w:val="center"/>
        <w:rPr>
          <w:rFonts w:ascii="Arial" w:hAnsi="Arial" w:cs="Arial"/>
        </w:rPr>
      </w:pPr>
      <w:r>
        <w:rPr>
          <w:rFonts w:ascii="Arial" w:hAnsi="Arial" w:cs="Arial"/>
        </w:rPr>
        <w:t>_______________________________________________</w:t>
      </w:r>
    </w:p>
    <w:p w14:paraId="1D5ACF7A" w14:textId="77777777" w:rsidR="007D11DE" w:rsidRDefault="007D11DE" w:rsidP="007D11DE">
      <w:pPr>
        <w:jc w:val="center"/>
        <w:rPr>
          <w:rFonts w:ascii="Arial" w:hAnsi="Arial" w:cs="Arial"/>
        </w:rPr>
      </w:pPr>
      <w:r>
        <w:rPr>
          <w:rFonts w:ascii="Arial" w:hAnsi="Arial" w:cs="Arial"/>
        </w:rPr>
        <w:t>Nome e assinatura do representante legal</w:t>
      </w:r>
    </w:p>
    <w:p w14:paraId="3FD63816" w14:textId="77777777" w:rsidR="007D11DE" w:rsidRPr="00287184" w:rsidRDefault="007D11DE" w:rsidP="007D11DE">
      <w:pPr>
        <w:jc w:val="both"/>
        <w:rPr>
          <w:rFonts w:ascii="Arial" w:hAnsi="Arial" w:cs="Arial"/>
        </w:rPr>
      </w:pPr>
    </w:p>
    <w:p w14:paraId="183289BF" w14:textId="77777777" w:rsidR="007D11DE" w:rsidRDefault="007D11DE" w:rsidP="007D11DE">
      <w:pPr>
        <w:suppressAutoHyphens w:val="0"/>
        <w:rPr>
          <w:rFonts w:ascii="Arial" w:hAnsi="Arial" w:cs="Arial"/>
          <w:i/>
        </w:rPr>
      </w:pPr>
      <w:r>
        <w:rPr>
          <w:rFonts w:ascii="Arial" w:hAnsi="Arial" w:cs="Arial"/>
          <w:i/>
        </w:rPr>
        <w:br w:type="page"/>
      </w:r>
    </w:p>
    <w:p w14:paraId="65DB5134" w14:textId="4E76702E" w:rsidR="007D11DE" w:rsidRPr="00774171" w:rsidRDefault="007D11DE" w:rsidP="00775583">
      <w:pPr>
        <w:jc w:val="center"/>
      </w:pPr>
      <w:r w:rsidRPr="00FD3AE3">
        <w:rPr>
          <w:rFonts w:ascii="Arial" w:hAnsi="Arial" w:cs="Arial"/>
          <w:b/>
          <w:sz w:val="22"/>
          <w:shd w:val="clear" w:color="auto" w:fill="FFFFFF"/>
        </w:rPr>
        <w:lastRenderedPageBreak/>
        <w:t xml:space="preserve">ANEXO </w:t>
      </w:r>
      <w:r w:rsidR="00775583">
        <w:rPr>
          <w:rFonts w:ascii="Arial" w:hAnsi="Arial" w:cs="Arial"/>
          <w:b/>
          <w:sz w:val="22"/>
          <w:shd w:val="clear" w:color="auto" w:fill="FFFFFF"/>
        </w:rPr>
        <w:t>I</w:t>
      </w:r>
      <w:r w:rsidRPr="00FD3AE3">
        <w:rPr>
          <w:rFonts w:ascii="Arial" w:hAnsi="Arial" w:cs="Arial"/>
          <w:b/>
          <w:sz w:val="22"/>
          <w:shd w:val="clear" w:color="auto" w:fill="FFFFFF"/>
        </w:rPr>
        <w:t>V</w:t>
      </w:r>
    </w:p>
    <w:p w14:paraId="29C71F4B" w14:textId="77777777" w:rsidR="007D11DE" w:rsidRPr="0077368C" w:rsidRDefault="007D11DE" w:rsidP="007D11DE">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57084D32" w14:textId="77777777" w:rsidR="007D11DE" w:rsidRPr="000724DF" w:rsidRDefault="007D11DE" w:rsidP="007D11DE">
      <w:pPr>
        <w:ind w:right="141"/>
        <w:jc w:val="center"/>
        <w:rPr>
          <w:rFonts w:ascii="Arial" w:hAnsi="Arial" w:cs="Arial"/>
          <w:color w:val="000000"/>
          <w:kern w:val="2"/>
          <w:sz w:val="22"/>
          <w:szCs w:val="22"/>
        </w:rPr>
      </w:pPr>
      <w:r w:rsidRPr="000724DF">
        <w:rPr>
          <w:rFonts w:ascii="Arial" w:hAnsi="Arial" w:cs="Arial"/>
          <w:b/>
          <w:bCs/>
          <w:kern w:val="2"/>
        </w:rPr>
        <w:t>MINUTA DE CONTRATO OU TERMO EQUIVALENTE</w:t>
      </w:r>
    </w:p>
    <w:p w14:paraId="60FC3E1F" w14:textId="748665E8" w:rsidR="0077368C" w:rsidRPr="0077368C" w:rsidRDefault="007D11DE" w:rsidP="007D11DE">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6D09DB3C" w14:textId="77777777" w:rsidR="009F6879" w:rsidRPr="009F6879" w:rsidRDefault="009F6879" w:rsidP="009F6879">
      <w:pPr>
        <w:jc w:val="both"/>
        <w:rPr>
          <w:rFonts w:ascii="Arial" w:hAnsi="Arial" w:cs="Arial"/>
          <w:b/>
          <w:bCs/>
          <w:u w:val="single"/>
        </w:rPr>
      </w:pPr>
      <w:r w:rsidRPr="009F6879">
        <w:rPr>
          <w:rFonts w:ascii="Arial" w:hAnsi="Arial" w:cs="Arial"/>
          <w:b/>
          <w:bCs/>
          <w:u w:val="single"/>
        </w:rPr>
        <w:t xml:space="preserve">CONTRATO QUE ENTRE SI FAZEM A PREFEITURA DO MUNICÍPIO DE PIRACICABA </w:t>
      </w:r>
      <w:proofErr w:type="gramStart"/>
      <w:r w:rsidRPr="009F6879">
        <w:rPr>
          <w:rFonts w:ascii="Arial" w:hAnsi="Arial" w:cs="Arial"/>
          <w:b/>
          <w:bCs/>
          <w:u w:val="single"/>
        </w:rPr>
        <w:t>E ...</w:t>
      </w:r>
      <w:proofErr w:type="gramEnd"/>
      <w:r w:rsidRPr="009F6879">
        <w:rPr>
          <w:rFonts w:ascii="Arial" w:hAnsi="Arial" w:cs="Arial"/>
          <w:b/>
          <w:bCs/>
          <w:u w:val="single"/>
        </w:rPr>
        <w:t xml:space="preserve">......................................., PARA A </w:t>
      </w:r>
      <w:r w:rsidRPr="009F6879">
        <w:rPr>
          <w:rFonts w:ascii="Arial" w:hAnsi="Arial" w:cs="Arial"/>
          <w:b/>
          <w:u w:val="single"/>
          <w:shd w:val="clear" w:color="auto" w:fill="FFFFFF"/>
        </w:rPr>
        <w:t>IMPLANTAÇÃO DE PASSARELA DE LIGAÇÃO NA ÁREA DE LAZER DO TRABALHADOR “ANTONIO GERALDIN”</w:t>
      </w:r>
      <w:r w:rsidRPr="009F6879">
        <w:rPr>
          <w:rFonts w:ascii="Arial" w:hAnsi="Arial" w:cs="Arial"/>
          <w:b/>
          <w:u w:val="single"/>
        </w:rPr>
        <w:t>.</w:t>
      </w:r>
    </w:p>
    <w:p w14:paraId="2E2C758C" w14:textId="77777777" w:rsidR="009F6879" w:rsidRPr="009F6879" w:rsidRDefault="009F6879" w:rsidP="009F6879">
      <w:pPr>
        <w:jc w:val="both"/>
        <w:rPr>
          <w:rFonts w:ascii="Arial" w:hAnsi="Arial" w:cs="Arial"/>
          <w:b/>
          <w:bCs/>
        </w:rPr>
      </w:pPr>
    </w:p>
    <w:p w14:paraId="7AA6534C" w14:textId="77777777" w:rsidR="009F6879" w:rsidRPr="009F6879" w:rsidRDefault="009F6879" w:rsidP="009F6879">
      <w:pPr>
        <w:jc w:val="both"/>
        <w:rPr>
          <w:rFonts w:ascii="Arial" w:hAnsi="Arial" w:cs="Arial"/>
          <w:b/>
          <w:bCs/>
        </w:rPr>
      </w:pPr>
    </w:p>
    <w:p w14:paraId="59D689D6" w14:textId="77777777" w:rsidR="009F6879" w:rsidRPr="009F6879" w:rsidRDefault="009F6879" w:rsidP="009F6879">
      <w:pPr>
        <w:jc w:val="both"/>
        <w:rPr>
          <w:rFonts w:ascii="Arial" w:hAnsi="Arial" w:cs="Arial"/>
          <w:b/>
          <w:bCs/>
          <w:shd w:val="clear" w:color="auto" w:fill="FFFFFF"/>
        </w:rPr>
      </w:pPr>
      <w:r w:rsidRPr="009F6879">
        <w:rPr>
          <w:rFonts w:ascii="Arial" w:hAnsi="Arial" w:cs="Arial"/>
          <w:b/>
          <w:bCs/>
        </w:rPr>
        <w:t xml:space="preserve">Data: ... </w:t>
      </w:r>
      <w:proofErr w:type="gramStart"/>
      <w:r w:rsidRPr="009F6879">
        <w:rPr>
          <w:rFonts w:ascii="Arial" w:hAnsi="Arial" w:cs="Arial"/>
          <w:b/>
          <w:bCs/>
        </w:rPr>
        <w:t>de</w:t>
      </w:r>
      <w:proofErr w:type="gramEnd"/>
      <w:r w:rsidRPr="009F6879">
        <w:rPr>
          <w:rFonts w:ascii="Arial" w:hAnsi="Arial" w:cs="Arial"/>
          <w:b/>
          <w:bCs/>
        </w:rPr>
        <w:t xml:space="preserve"> ................. </w:t>
      </w:r>
      <w:proofErr w:type="gramStart"/>
      <w:r w:rsidRPr="009F6879">
        <w:rPr>
          <w:rFonts w:ascii="Arial" w:hAnsi="Arial" w:cs="Arial"/>
          <w:b/>
          <w:bCs/>
        </w:rPr>
        <w:t>de</w:t>
      </w:r>
      <w:proofErr w:type="gramEnd"/>
      <w:r w:rsidRPr="009F6879">
        <w:rPr>
          <w:rFonts w:ascii="Arial" w:hAnsi="Arial" w:cs="Arial"/>
          <w:b/>
          <w:bCs/>
        </w:rPr>
        <w:t xml:space="preserve"> 2026.</w:t>
      </w:r>
    </w:p>
    <w:p w14:paraId="1672C111" w14:textId="77777777" w:rsidR="009F6879" w:rsidRPr="009F6879" w:rsidRDefault="009F6879" w:rsidP="009F6879">
      <w:pPr>
        <w:jc w:val="both"/>
        <w:rPr>
          <w:rFonts w:ascii="Arial" w:hAnsi="Arial" w:cs="Arial"/>
          <w:b/>
          <w:bCs/>
          <w:shd w:val="clear" w:color="auto" w:fill="FFFFFF"/>
        </w:rPr>
      </w:pPr>
      <w:r w:rsidRPr="009F6879">
        <w:rPr>
          <w:rFonts w:ascii="Arial" w:hAnsi="Arial" w:cs="Arial"/>
          <w:b/>
          <w:bCs/>
          <w:shd w:val="clear" w:color="auto" w:fill="FFFFFF"/>
        </w:rPr>
        <w:t xml:space="preserve">Prazo: </w:t>
      </w:r>
      <w:r w:rsidRPr="009F6879">
        <w:rPr>
          <w:rFonts w:ascii="Arial" w:hAnsi="Arial" w:cs="Arial"/>
          <w:b/>
          <w:bCs/>
          <w:color w:val="000000"/>
          <w:shd w:val="clear" w:color="auto" w:fill="FFFFFF"/>
        </w:rPr>
        <w:t>06 (seis) meses.</w:t>
      </w:r>
    </w:p>
    <w:p w14:paraId="4B657959" w14:textId="77777777" w:rsidR="009F6879" w:rsidRPr="009F6879" w:rsidRDefault="009F6879" w:rsidP="009F6879">
      <w:pPr>
        <w:jc w:val="both"/>
        <w:rPr>
          <w:rFonts w:ascii="Arial" w:hAnsi="Arial" w:cs="Arial"/>
          <w:b/>
          <w:bCs/>
        </w:rPr>
      </w:pPr>
      <w:r w:rsidRPr="009F6879">
        <w:rPr>
          <w:rFonts w:ascii="Arial" w:hAnsi="Arial" w:cs="Arial"/>
          <w:b/>
          <w:bCs/>
        </w:rPr>
        <w:t xml:space="preserve">Valor: </w:t>
      </w:r>
      <w:proofErr w:type="gramStart"/>
      <w:r w:rsidRPr="009F6879">
        <w:rPr>
          <w:rFonts w:ascii="Arial" w:hAnsi="Arial" w:cs="Arial"/>
          <w:b/>
          <w:bCs/>
        </w:rPr>
        <w:t>R$ ...</w:t>
      </w:r>
      <w:proofErr w:type="gramEnd"/>
      <w:r w:rsidRPr="009F6879">
        <w:rPr>
          <w:rFonts w:ascii="Arial" w:hAnsi="Arial" w:cs="Arial"/>
          <w:b/>
          <w:bCs/>
        </w:rPr>
        <w:t>....... (</w:t>
      </w:r>
      <w:proofErr w:type="gramStart"/>
      <w:r w:rsidRPr="009F6879">
        <w:rPr>
          <w:rFonts w:ascii="Arial" w:hAnsi="Arial" w:cs="Arial"/>
          <w:b/>
          <w:bCs/>
        </w:rPr>
        <w:t>..........</w:t>
      </w:r>
      <w:proofErr w:type="gramEnd"/>
      <w:r w:rsidRPr="009F6879">
        <w:rPr>
          <w:rFonts w:ascii="Arial" w:hAnsi="Arial" w:cs="Arial"/>
          <w:b/>
          <w:bCs/>
        </w:rPr>
        <w:t>).</w:t>
      </w:r>
    </w:p>
    <w:p w14:paraId="0EED32D0" w14:textId="77777777" w:rsidR="009F6879" w:rsidRPr="009F6879" w:rsidRDefault="009F6879" w:rsidP="009F6879">
      <w:pPr>
        <w:jc w:val="both"/>
        <w:rPr>
          <w:rFonts w:ascii="Arial" w:hAnsi="Arial" w:cs="Arial"/>
          <w:b/>
          <w:bCs/>
        </w:rPr>
      </w:pPr>
      <w:r w:rsidRPr="009F6879">
        <w:rPr>
          <w:rFonts w:ascii="Arial" w:hAnsi="Arial" w:cs="Arial"/>
          <w:b/>
          <w:bCs/>
        </w:rPr>
        <w:t>Processo Administrativo nº 21.672/2026.</w:t>
      </w:r>
    </w:p>
    <w:p w14:paraId="3CC3031F" w14:textId="77777777" w:rsidR="009F6879" w:rsidRPr="009F6879" w:rsidRDefault="009F6879" w:rsidP="009F6879">
      <w:pPr>
        <w:jc w:val="both"/>
        <w:rPr>
          <w:rFonts w:ascii="Arial" w:hAnsi="Arial" w:cs="Arial"/>
          <w:b/>
          <w:bCs/>
        </w:rPr>
      </w:pPr>
      <w:r w:rsidRPr="009F6879">
        <w:rPr>
          <w:rFonts w:ascii="Arial" w:hAnsi="Arial" w:cs="Arial"/>
          <w:b/>
          <w:bCs/>
        </w:rPr>
        <w:t xml:space="preserve">Concorrência </w:t>
      </w:r>
      <w:proofErr w:type="gramStart"/>
      <w:r w:rsidRPr="009F6879">
        <w:rPr>
          <w:rFonts w:ascii="Arial" w:hAnsi="Arial" w:cs="Arial"/>
          <w:b/>
          <w:bCs/>
        </w:rPr>
        <w:t>nº ...</w:t>
      </w:r>
      <w:proofErr w:type="gramEnd"/>
      <w:r w:rsidRPr="009F6879">
        <w:rPr>
          <w:rFonts w:ascii="Arial" w:hAnsi="Arial" w:cs="Arial"/>
          <w:b/>
          <w:bCs/>
        </w:rPr>
        <w:t>./2026.</w:t>
      </w:r>
    </w:p>
    <w:p w14:paraId="205B8086" w14:textId="77777777" w:rsidR="009F6879" w:rsidRPr="009F6879" w:rsidRDefault="009F6879" w:rsidP="009F6879">
      <w:pPr>
        <w:jc w:val="both"/>
        <w:rPr>
          <w:rFonts w:ascii="Arial" w:hAnsi="Arial" w:cs="Arial"/>
          <w:b/>
          <w:bCs/>
        </w:rPr>
      </w:pPr>
      <w:r w:rsidRPr="009F6879">
        <w:rPr>
          <w:rFonts w:ascii="Arial" w:hAnsi="Arial" w:cs="Arial"/>
          <w:b/>
          <w:bCs/>
        </w:rPr>
        <w:t xml:space="preserve">Contrato </w:t>
      </w:r>
      <w:proofErr w:type="gramStart"/>
      <w:r w:rsidRPr="009F6879">
        <w:rPr>
          <w:rFonts w:ascii="Arial" w:hAnsi="Arial" w:cs="Arial"/>
          <w:b/>
          <w:bCs/>
        </w:rPr>
        <w:t>nº …</w:t>
      </w:r>
      <w:proofErr w:type="gramEnd"/>
      <w:r w:rsidRPr="009F6879">
        <w:rPr>
          <w:rFonts w:ascii="Arial" w:hAnsi="Arial" w:cs="Arial"/>
          <w:b/>
          <w:bCs/>
        </w:rPr>
        <w:t>/2026.</w:t>
      </w:r>
    </w:p>
    <w:p w14:paraId="715E5A5C" w14:textId="77777777" w:rsidR="009F6879" w:rsidRPr="009F6879" w:rsidRDefault="009F6879" w:rsidP="009F6879">
      <w:pPr>
        <w:jc w:val="both"/>
        <w:rPr>
          <w:rFonts w:ascii="Arial" w:hAnsi="Arial" w:cs="Arial"/>
          <w:b/>
          <w:bCs/>
        </w:rPr>
      </w:pPr>
    </w:p>
    <w:p w14:paraId="4BBD78C7" w14:textId="77777777" w:rsidR="009F6879" w:rsidRPr="009F6879" w:rsidRDefault="009F6879" w:rsidP="009F6879">
      <w:pPr>
        <w:jc w:val="both"/>
        <w:rPr>
          <w:rFonts w:ascii="Arial" w:hAnsi="Arial" w:cs="Arial"/>
          <w:b/>
          <w:bCs/>
        </w:rPr>
      </w:pPr>
    </w:p>
    <w:p w14:paraId="3ECF3FC9" w14:textId="77777777" w:rsidR="009F6879" w:rsidRPr="009F6879" w:rsidRDefault="009F6879" w:rsidP="009F6879">
      <w:pPr>
        <w:jc w:val="both"/>
        <w:rPr>
          <w:rFonts w:ascii="Arial" w:hAnsi="Arial" w:cs="Arial"/>
          <w:b/>
          <w:bCs/>
        </w:rPr>
      </w:pPr>
      <w:bookmarkStart w:id="11" w:name="_GoBack"/>
      <w:bookmarkEnd w:id="11"/>
    </w:p>
    <w:p w14:paraId="2FCEE587" w14:textId="77777777" w:rsidR="009F6879" w:rsidRPr="009F6879" w:rsidRDefault="009F6879" w:rsidP="009F6879">
      <w:pPr>
        <w:jc w:val="both"/>
        <w:rPr>
          <w:rFonts w:ascii="Arial" w:hAnsi="Arial" w:cs="Arial"/>
          <w:b/>
          <w:bCs/>
        </w:rPr>
      </w:pPr>
    </w:p>
    <w:p w14:paraId="2F4827E9" w14:textId="77777777" w:rsidR="009F6879" w:rsidRPr="009F6879" w:rsidRDefault="009F6879" w:rsidP="009F6879">
      <w:pPr>
        <w:jc w:val="both"/>
        <w:rPr>
          <w:rFonts w:ascii="Arial" w:hAnsi="Arial" w:cs="Arial"/>
          <w:b/>
          <w:bCs/>
        </w:rPr>
      </w:pPr>
    </w:p>
    <w:p w14:paraId="7E2FF480" w14:textId="77777777" w:rsidR="009F6879" w:rsidRPr="009F6879" w:rsidRDefault="009F6879" w:rsidP="009F6879">
      <w:pPr>
        <w:jc w:val="both"/>
        <w:rPr>
          <w:rFonts w:ascii="Arial" w:hAnsi="Arial" w:cs="Arial"/>
          <w:b/>
          <w:bCs/>
        </w:rPr>
      </w:pPr>
    </w:p>
    <w:p w14:paraId="10C3D10F" w14:textId="77777777" w:rsidR="009F6879" w:rsidRPr="009F6879" w:rsidRDefault="009F6879" w:rsidP="009F6879">
      <w:pPr>
        <w:jc w:val="both"/>
        <w:rPr>
          <w:rFonts w:ascii="Arial" w:hAnsi="Arial" w:cs="Arial"/>
          <w:b/>
          <w:bCs/>
        </w:rPr>
      </w:pPr>
    </w:p>
    <w:p w14:paraId="4337D7FC" w14:textId="77777777" w:rsidR="009F6879" w:rsidRPr="009F6879" w:rsidRDefault="009F6879" w:rsidP="009F6879">
      <w:pPr>
        <w:jc w:val="both"/>
        <w:rPr>
          <w:rFonts w:ascii="Arial" w:hAnsi="Arial" w:cs="Arial"/>
          <w:b/>
          <w:bCs/>
        </w:rPr>
      </w:pPr>
    </w:p>
    <w:p w14:paraId="5065A67A" w14:textId="77777777" w:rsidR="009F6879" w:rsidRPr="009F6879" w:rsidRDefault="009F6879" w:rsidP="009F6879">
      <w:pPr>
        <w:ind w:firstLine="584"/>
        <w:jc w:val="both"/>
        <w:rPr>
          <w:rFonts w:ascii="Arial" w:hAnsi="Arial" w:cs="Arial"/>
          <w:b/>
          <w:bCs/>
        </w:rPr>
      </w:pPr>
      <w:r w:rsidRPr="009F6879">
        <w:rPr>
          <w:rFonts w:ascii="Arial" w:hAnsi="Arial" w:cs="Arial"/>
          <w:b/>
          <w:bCs/>
        </w:rPr>
        <w:t>CLÁUSULA 1ª - DAS PARTES</w:t>
      </w:r>
    </w:p>
    <w:p w14:paraId="66B07E8B" w14:textId="77777777" w:rsidR="009F6879" w:rsidRPr="009F6879" w:rsidRDefault="009F6879" w:rsidP="009F6879">
      <w:pPr>
        <w:ind w:firstLine="567"/>
        <w:jc w:val="both"/>
        <w:rPr>
          <w:rFonts w:ascii="Arial" w:hAnsi="Arial" w:cs="Arial"/>
          <w:b/>
          <w:bCs/>
        </w:rPr>
      </w:pPr>
    </w:p>
    <w:p w14:paraId="1BF38DBD" w14:textId="77777777" w:rsidR="009F6879" w:rsidRPr="009F6879" w:rsidRDefault="009F6879" w:rsidP="009F6879">
      <w:pPr>
        <w:ind w:firstLine="567"/>
        <w:jc w:val="both"/>
        <w:rPr>
          <w:rFonts w:ascii="Arial" w:hAnsi="Arial" w:cs="Arial"/>
          <w:b/>
          <w:bCs/>
          <w:u w:val="single"/>
        </w:rPr>
      </w:pPr>
      <w:r w:rsidRPr="009F6879">
        <w:rPr>
          <w:rFonts w:ascii="Arial" w:hAnsi="Arial" w:cs="Arial"/>
          <w:b/>
          <w:bCs/>
        </w:rPr>
        <w:t xml:space="preserve">1.1. </w:t>
      </w:r>
      <w:r w:rsidRPr="009F6879">
        <w:rPr>
          <w:rFonts w:ascii="Arial" w:hAnsi="Arial" w:cs="Arial"/>
          <w:bCs/>
        </w:rPr>
        <w:t xml:space="preserve">A </w:t>
      </w:r>
      <w:r w:rsidRPr="009F6879">
        <w:rPr>
          <w:rFonts w:ascii="Arial" w:hAnsi="Arial" w:cs="Arial"/>
          <w:b/>
          <w:bCs/>
        </w:rPr>
        <w:t>PREFEITURA DO MUNICÍPIO DE PIRACICABA</w:t>
      </w:r>
      <w:r w:rsidRPr="009F6879">
        <w:rPr>
          <w:rFonts w:ascii="Arial" w:hAnsi="Arial" w:cs="Arial"/>
          <w:bCs/>
        </w:rPr>
        <w:t>, inscrito no CNPJ nº 46.341.038/0001-29, com sede à Rua Antônio Corrêa Barbosa, n.º 2.233, bairro Chácara Nazareth, nesta cidade e Estado, representada pelo Secretário Municipal de Obras, Infraestrutura e Serviços Públicos</w:t>
      </w:r>
      <w:r w:rsidRPr="009F6879">
        <w:rPr>
          <w:rFonts w:ascii="Arial" w:hAnsi="Arial" w:cs="Arial"/>
          <w:bCs/>
          <w:shd w:val="clear" w:color="auto" w:fill="FFFFFF"/>
        </w:rPr>
        <w:t xml:space="preserve">, Sr. </w:t>
      </w:r>
      <w:r w:rsidRPr="009F6879">
        <w:rPr>
          <w:rFonts w:ascii="Arial" w:hAnsi="Arial" w:cs="Arial"/>
          <w:b/>
        </w:rPr>
        <w:t>LUCIANO RODOVALDO CELÊNCIO</w:t>
      </w:r>
      <w:r w:rsidRPr="009F6879">
        <w:rPr>
          <w:rFonts w:ascii="Arial" w:hAnsi="Arial" w:cs="Arial"/>
          <w:shd w:val="clear" w:color="auto" w:fill="FFFFFF"/>
        </w:rPr>
        <w:t xml:space="preserve">, inscrito no CPF </w:t>
      </w:r>
      <w:proofErr w:type="gramStart"/>
      <w:r w:rsidRPr="009F6879">
        <w:rPr>
          <w:rFonts w:ascii="Arial" w:hAnsi="Arial" w:cs="Arial"/>
          <w:shd w:val="clear" w:color="auto" w:fill="FFFFFF"/>
        </w:rPr>
        <w:t xml:space="preserve">nº </w:t>
      </w:r>
      <w:r w:rsidRPr="009F6879">
        <w:rPr>
          <w:rFonts w:ascii="Arial" w:hAnsi="Arial" w:cs="Arial"/>
        </w:rPr>
        <w:t>...</w:t>
      </w:r>
      <w:proofErr w:type="gramEnd"/>
      <w:r w:rsidRPr="009F6879">
        <w:rPr>
          <w:rFonts w:ascii="Arial" w:hAnsi="Arial" w:cs="Arial"/>
        </w:rPr>
        <w:t xml:space="preserve">............, </w:t>
      </w:r>
      <w:r w:rsidRPr="009F6879">
        <w:rPr>
          <w:rFonts w:ascii="Arial" w:hAnsi="Arial" w:cs="Arial"/>
          <w:bCs/>
          <w:shd w:val="clear" w:color="auto" w:fill="FFFFFF"/>
        </w:rPr>
        <w:t xml:space="preserve">adiante, designado, simplesmente, </w:t>
      </w:r>
      <w:r w:rsidRPr="009F6879">
        <w:rPr>
          <w:rFonts w:ascii="Arial" w:hAnsi="Arial" w:cs="Arial"/>
          <w:b/>
          <w:bCs/>
          <w:shd w:val="clear" w:color="auto" w:fill="FFFFFF"/>
        </w:rPr>
        <w:t>CONTRATANTE</w:t>
      </w:r>
      <w:r w:rsidRPr="009F6879">
        <w:rPr>
          <w:rFonts w:ascii="Arial" w:hAnsi="Arial" w:cs="Arial"/>
          <w:bCs/>
          <w:shd w:val="clear" w:color="auto" w:fill="FFFFFF"/>
        </w:rPr>
        <w:t xml:space="preserve"> e .</w:t>
      </w:r>
      <w:r w:rsidRPr="009F6879">
        <w:rPr>
          <w:rFonts w:ascii="Arial" w:hAnsi="Arial" w:cs="Arial"/>
          <w:bCs/>
        </w:rPr>
        <w:t xml:space="preserve">........., com sede à ........, n.º ......., na cidade de ......., inscrita no CNPJ n.º ........, representada pelo seu ......, Sr. .........., (qualificação completa), inscrito no CPF n.º ........, adiante designada simplesmente </w:t>
      </w:r>
      <w:r w:rsidRPr="009F6879">
        <w:rPr>
          <w:rFonts w:ascii="Arial" w:hAnsi="Arial" w:cs="Arial"/>
          <w:b/>
          <w:bCs/>
        </w:rPr>
        <w:t>CONTRATADA</w:t>
      </w:r>
      <w:r w:rsidRPr="009F6879">
        <w:rPr>
          <w:rFonts w:ascii="Arial" w:hAnsi="Arial" w:cs="Arial"/>
          <w:bCs/>
        </w:rPr>
        <w:t>, ajustam o que se segue:</w:t>
      </w:r>
    </w:p>
    <w:p w14:paraId="69914D12" w14:textId="77777777" w:rsidR="009F6879" w:rsidRPr="009F6879" w:rsidRDefault="009F6879" w:rsidP="009F6879">
      <w:pPr>
        <w:keepNext/>
        <w:outlineLvl w:val="1"/>
        <w:rPr>
          <w:rFonts w:ascii="Arial" w:hAnsi="Arial" w:cs="Arial"/>
          <w:b/>
          <w:bCs/>
          <w:u w:val="single"/>
        </w:rPr>
      </w:pPr>
    </w:p>
    <w:p w14:paraId="06469B56" w14:textId="77777777" w:rsidR="009F6879" w:rsidRPr="009F6879" w:rsidRDefault="009F6879" w:rsidP="009F6879">
      <w:pPr>
        <w:keepNext/>
        <w:numPr>
          <w:ilvl w:val="1"/>
          <w:numId w:val="39"/>
        </w:numPr>
        <w:ind w:left="576" w:hanging="9"/>
        <w:outlineLvl w:val="1"/>
        <w:rPr>
          <w:rFonts w:ascii="Arial" w:hAnsi="Arial" w:cs="Arial"/>
          <w:b/>
        </w:rPr>
      </w:pPr>
      <w:r w:rsidRPr="009F6879">
        <w:rPr>
          <w:rFonts w:ascii="Arial" w:hAnsi="Arial" w:cs="Arial"/>
          <w:b/>
        </w:rPr>
        <w:t>CLÁUSULA 2ª - DO OBJETO</w:t>
      </w:r>
    </w:p>
    <w:p w14:paraId="5DC1E604" w14:textId="77777777" w:rsidR="009F6879" w:rsidRPr="009F6879" w:rsidRDefault="009F6879" w:rsidP="009F6879">
      <w:pPr>
        <w:ind w:firstLine="567"/>
        <w:jc w:val="both"/>
        <w:rPr>
          <w:rFonts w:ascii="Arial" w:hAnsi="Arial" w:cs="Arial"/>
          <w:b/>
        </w:rPr>
      </w:pPr>
    </w:p>
    <w:p w14:paraId="72A214FF" w14:textId="77777777" w:rsidR="009F6879" w:rsidRPr="009F6879" w:rsidRDefault="009F6879" w:rsidP="009F6879">
      <w:pPr>
        <w:ind w:firstLine="567"/>
        <w:jc w:val="both"/>
        <w:rPr>
          <w:rFonts w:ascii="Arial" w:hAnsi="Arial" w:cs="Arial"/>
          <w:b/>
        </w:rPr>
      </w:pPr>
      <w:r w:rsidRPr="009F6879">
        <w:rPr>
          <w:rFonts w:ascii="Arial" w:hAnsi="Arial" w:cs="Arial"/>
          <w:b/>
        </w:rPr>
        <w:t>2.1. A CONTRATADA se obriga a i</w:t>
      </w:r>
      <w:r w:rsidRPr="009F6879">
        <w:rPr>
          <w:rFonts w:ascii="Arial" w:hAnsi="Arial" w:cs="Arial"/>
          <w:b/>
          <w:shd w:val="clear" w:color="auto" w:fill="FFFFFF"/>
        </w:rPr>
        <w:t>mplantação de Passarela de Ligação na Área de Lazer do Trabalhador “</w:t>
      </w:r>
      <w:proofErr w:type="spellStart"/>
      <w:r w:rsidRPr="009F6879">
        <w:rPr>
          <w:rFonts w:ascii="Arial" w:hAnsi="Arial" w:cs="Arial"/>
          <w:b/>
          <w:shd w:val="clear" w:color="auto" w:fill="FFFFFF"/>
        </w:rPr>
        <w:t>Antonio</w:t>
      </w:r>
      <w:proofErr w:type="spellEnd"/>
      <w:r w:rsidRPr="009F6879">
        <w:rPr>
          <w:rFonts w:ascii="Arial" w:hAnsi="Arial" w:cs="Arial"/>
          <w:b/>
          <w:shd w:val="clear" w:color="auto" w:fill="FFFFFF"/>
        </w:rPr>
        <w:t xml:space="preserve"> </w:t>
      </w:r>
      <w:proofErr w:type="spellStart"/>
      <w:r w:rsidRPr="009F6879">
        <w:rPr>
          <w:rFonts w:ascii="Arial" w:hAnsi="Arial" w:cs="Arial"/>
          <w:b/>
          <w:shd w:val="clear" w:color="auto" w:fill="FFFFFF"/>
        </w:rPr>
        <w:t>Geraldin</w:t>
      </w:r>
      <w:proofErr w:type="spellEnd"/>
      <w:r w:rsidRPr="009F6879">
        <w:rPr>
          <w:rFonts w:ascii="Arial" w:hAnsi="Arial" w:cs="Arial"/>
          <w:b/>
          <w:shd w:val="clear" w:color="auto" w:fill="FFFFFF"/>
        </w:rPr>
        <w:t>”</w:t>
      </w:r>
      <w:r w:rsidRPr="009F6879">
        <w:rPr>
          <w:rFonts w:ascii="Arial" w:hAnsi="Arial" w:cs="Arial"/>
          <w:b/>
        </w:rPr>
        <w:t xml:space="preserve">, conforme especificações detalhadas constantes do Edital de Concorrência </w:t>
      </w:r>
      <w:proofErr w:type="gramStart"/>
      <w:r w:rsidRPr="009F6879">
        <w:rPr>
          <w:rFonts w:ascii="Arial" w:hAnsi="Arial" w:cs="Arial"/>
          <w:b/>
        </w:rPr>
        <w:t>nº ...</w:t>
      </w:r>
      <w:proofErr w:type="gramEnd"/>
      <w:r w:rsidRPr="009F6879">
        <w:rPr>
          <w:rFonts w:ascii="Arial" w:hAnsi="Arial" w:cs="Arial"/>
          <w:b/>
        </w:rPr>
        <w:t>./2026, bem como seu Termo de Referência, o qual fica fazendo parte integrante do presente instrumento.</w:t>
      </w:r>
    </w:p>
    <w:p w14:paraId="4F0C69E8" w14:textId="77777777" w:rsidR="009F6879" w:rsidRPr="009F6879" w:rsidRDefault="009F6879" w:rsidP="009F6879">
      <w:pPr>
        <w:ind w:firstLine="567"/>
        <w:jc w:val="both"/>
        <w:rPr>
          <w:rFonts w:ascii="Arial" w:hAnsi="Arial" w:cs="Arial"/>
          <w:b/>
        </w:rPr>
      </w:pPr>
    </w:p>
    <w:p w14:paraId="2A47B915" w14:textId="77777777" w:rsidR="009F6879" w:rsidRPr="009F6879" w:rsidRDefault="009F6879" w:rsidP="009F6879">
      <w:pPr>
        <w:ind w:firstLine="567"/>
        <w:jc w:val="both"/>
        <w:rPr>
          <w:rFonts w:ascii="Arial" w:hAnsi="Arial" w:cs="Arial"/>
          <w:b/>
        </w:rPr>
      </w:pPr>
      <w:r w:rsidRPr="009F6879">
        <w:rPr>
          <w:rFonts w:ascii="Arial" w:hAnsi="Arial" w:cs="Arial"/>
          <w:b/>
        </w:rPr>
        <w:t>CLÁUSULA 3ª - DOS RECURSOS FINANCEIROS</w:t>
      </w:r>
    </w:p>
    <w:p w14:paraId="1C941F44" w14:textId="77777777" w:rsidR="009F6879" w:rsidRPr="009F6879" w:rsidRDefault="009F6879" w:rsidP="009F6879">
      <w:pPr>
        <w:ind w:firstLine="567"/>
        <w:jc w:val="both"/>
        <w:rPr>
          <w:rFonts w:ascii="Arial" w:hAnsi="Arial" w:cs="Arial"/>
          <w:bCs/>
        </w:rPr>
      </w:pPr>
    </w:p>
    <w:p w14:paraId="798035DD" w14:textId="77777777" w:rsidR="009F6879" w:rsidRPr="009F6879" w:rsidRDefault="009F6879" w:rsidP="009F6879">
      <w:pPr>
        <w:tabs>
          <w:tab w:val="left" w:pos="970"/>
        </w:tabs>
        <w:ind w:firstLine="567"/>
        <w:jc w:val="both"/>
        <w:rPr>
          <w:rFonts w:ascii="Arial" w:hAnsi="Arial" w:cs="Arial"/>
          <w:bCs/>
        </w:rPr>
      </w:pPr>
      <w:r w:rsidRPr="009F6879">
        <w:rPr>
          <w:rFonts w:ascii="Arial" w:hAnsi="Arial" w:cs="Arial"/>
          <w:b/>
          <w:bCs/>
        </w:rPr>
        <w:t>3.1.</w:t>
      </w:r>
      <w:r w:rsidRPr="009F6879">
        <w:rPr>
          <w:rFonts w:ascii="Arial" w:hAnsi="Arial" w:cs="Arial"/>
          <w:bCs/>
        </w:rPr>
        <w:t xml:space="preserve"> A despesa </w:t>
      </w:r>
      <w:proofErr w:type="gramStart"/>
      <w:r w:rsidRPr="009F6879">
        <w:rPr>
          <w:rFonts w:ascii="Arial" w:hAnsi="Arial" w:cs="Arial"/>
          <w:bCs/>
        </w:rPr>
        <w:t>supra será</w:t>
      </w:r>
      <w:proofErr w:type="gramEnd"/>
      <w:r w:rsidRPr="009F6879">
        <w:rPr>
          <w:rFonts w:ascii="Arial" w:hAnsi="Arial" w:cs="Arial"/>
          <w:bCs/>
        </w:rPr>
        <w:t xml:space="preserve"> atendida pela dotação orçamentária nº </w:t>
      </w:r>
      <w:r w:rsidRPr="009F6879">
        <w:rPr>
          <w:rFonts w:ascii="Arial" w:hAnsi="Arial" w:cs="Arial"/>
          <w:shd w:val="clear" w:color="auto" w:fill="FFFFFF"/>
        </w:rPr>
        <w:t>1 08011 15451000610930000 0101011000 449051</w:t>
      </w:r>
      <w:r w:rsidRPr="009F6879">
        <w:rPr>
          <w:rFonts w:ascii="Arial" w:hAnsi="Arial" w:cs="Arial"/>
        </w:rPr>
        <w:t>,</w:t>
      </w:r>
      <w:r w:rsidRPr="009F6879">
        <w:rPr>
          <w:rFonts w:ascii="Arial" w:hAnsi="Arial" w:cs="Arial"/>
          <w:bCs/>
        </w:rPr>
        <w:t xml:space="preserve"> constante do exercício de 2026 e correspondente para 2027.</w:t>
      </w:r>
    </w:p>
    <w:p w14:paraId="469F4809" w14:textId="77777777" w:rsidR="009F6879" w:rsidRPr="009F6879" w:rsidRDefault="009F6879" w:rsidP="009F6879">
      <w:pPr>
        <w:tabs>
          <w:tab w:val="left" w:pos="970"/>
        </w:tabs>
        <w:ind w:firstLine="567"/>
        <w:jc w:val="both"/>
        <w:rPr>
          <w:rFonts w:ascii="Arial" w:hAnsi="Arial" w:cs="Arial"/>
        </w:rPr>
      </w:pPr>
    </w:p>
    <w:p w14:paraId="679B58B5" w14:textId="77777777" w:rsidR="009F6879" w:rsidRPr="009F6879" w:rsidRDefault="009F6879" w:rsidP="009F6879">
      <w:pPr>
        <w:ind w:firstLine="567"/>
        <w:jc w:val="both"/>
        <w:rPr>
          <w:rFonts w:ascii="Arial" w:hAnsi="Arial" w:cs="Arial"/>
          <w:b/>
        </w:rPr>
      </w:pPr>
      <w:r w:rsidRPr="009F6879">
        <w:rPr>
          <w:rFonts w:ascii="Arial" w:hAnsi="Arial" w:cs="Arial"/>
          <w:b/>
        </w:rPr>
        <w:t>CLÁUSULA 4ª – DO SUPORTE LEGAL</w:t>
      </w:r>
    </w:p>
    <w:p w14:paraId="4DA716FB" w14:textId="77777777" w:rsidR="009F6879" w:rsidRPr="009F6879" w:rsidRDefault="009F6879" w:rsidP="009F6879">
      <w:pPr>
        <w:ind w:firstLine="567"/>
        <w:jc w:val="both"/>
        <w:rPr>
          <w:rFonts w:ascii="Arial" w:hAnsi="Arial" w:cs="Arial"/>
          <w:b/>
          <w:bCs/>
        </w:rPr>
      </w:pPr>
    </w:p>
    <w:p w14:paraId="1E29855C" w14:textId="77777777" w:rsidR="009F6879" w:rsidRPr="009F6879" w:rsidRDefault="009F6879" w:rsidP="009F6879">
      <w:pPr>
        <w:keepLines/>
        <w:ind w:firstLine="567"/>
        <w:jc w:val="both"/>
        <w:rPr>
          <w:rFonts w:ascii="Arial" w:hAnsi="Arial" w:cs="Arial"/>
        </w:rPr>
      </w:pPr>
      <w:r w:rsidRPr="009F6879">
        <w:rPr>
          <w:rFonts w:ascii="Arial" w:hAnsi="Arial" w:cs="Arial"/>
          <w:b/>
        </w:rPr>
        <w:t>4.1.</w:t>
      </w:r>
      <w:r w:rsidRPr="009F6879">
        <w:rPr>
          <w:rFonts w:ascii="Arial" w:hAnsi="Arial" w:cs="Arial"/>
        </w:rPr>
        <w:t xml:space="preserve"> Este contrato é regulado pelos seguintes dispositivos legais:</w:t>
      </w:r>
    </w:p>
    <w:p w14:paraId="39EDDCA9" w14:textId="77777777" w:rsidR="009F6879" w:rsidRPr="009F6879" w:rsidRDefault="009F6879" w:rsidP="009F6879">
      <w:pPr>
        <w:keepLines/>
        <w:ind w:firstLine="567"/>
        <w:jc w:val="both"/>
        <w:rPr>
          <w:rFonts w:ascii="Arial" w:hAnsi="Arial" w:cs="Arial"/>
        </w:rPr>
      </w:pPr>
      <w:r w:rsidRPr="009F6879">
        <w:rPr>
          <w:rFonts w:ascii="Arial" w:hAnsi="Arial" w:cs="Arial"/>
          <w:b/>
        </w:rPr>
        <w:t>4.1.1.</w:t>
      </w:r>
      <w:r w:rsidRPr="009F6879">
        <w:rPr>
          <w:rFonts w:ascii="Arial" w:hAnsi="Arial" w:cs="Arial"/>
        </w:rPr>
        <w:t xml:space="preserve"> Constituição da República Federativa do Brasil;</w:t>
      </w:r>
    </w:p>
    <w:p w14:paraId="753708BF" w14:textId="77777777" w:rsidR="009F6879" w:rsidRPr="009F6879" w:rsidRDefault="009F6879" w:rsidP="009F6879">
      <w:pPr>
        <w:keepLines/>
        <w:ind w:firstLine="567"/>
        <w:jc w:val="both"/>
        <w:rPr>
          <w:rFonts w:ascii="Arial" w:hAnsi="Arial" w:cs="Arial"/>
        </w:rPr>
      </w:pPr>
      <w:r w:rsidRPr="009F6879">
        <w:rPr>
          <w:rFonts w:ascii="Arial" w:hAnsi="Arial" w:cs="Arial"/>
          <w:b/>
        </w:rPr>
        <w:t>4.1.2.</w:t>
      </w:r>
      <w:r w:rsidRPr="009F6879">
        <w:rPr>
          <w:rFonts w:ascii="Arial" w:hAnsi="Arial" w:cs="Arial"/>
        </w:rPr>
        <w:t xml:space="preserve"> Lei Orgânica do Município de Piracicaba;</w:t>
      </w:r>
    </w:p>
    <w:p w14:paraId="5B5780EB" w14:textId="77777777" w:rsidR="009F6879" w:rsidRPr="009F6879" w:rsidRDefault="009F6879" w:rsidP="009F6879">
      <w:pPr>
        <w:keepLines/>
        <w:ind w:firstLine="567"/>
        <w:jc w:val="both"/>
        <w:rPr>
          <w:rFonts w:ascii="Arial" w:hAnsi="Arial" w:cs="Arial"/>
        </w:rPr>
      </w:pPr>
      <w:r w:rsidRPr="009F6879">
        <w:rPr>
          <w:rFonts w:ascii="Arial" w:hAnsi="Arial" w:cs="Arial"/>
          <w:b/>
        </w:rPr>
        <w:t>4.1.3.</w:t>
      </w:r>
      <w:r w:rsidRPr="009F6879">
        <w:rPr>
          <w:rFonts w:ascii="Arial" w:hAnsi="Arial" w:cs="Arial"/>
        </w:rPr>
        <w:t xml:space="preserve"> Lei Federal nº 14.133, de 01/04/2021;</w:t>
      </w:r>
    </w:p>
    <w:p w14:paraId="46F9A930" w14:textId="77777777" w:rsidR="009F6879" w:rsidRPr="009F6879" w:rsidRDefault="009F6879" w:rsidP="009F6879">
      <w:pPr>
        <w:keepLines/>
        <w:ind w:firstLine="567"/>
        <w:jc w:val="both"/>
        <w:rPr>
          <w:rFonts w:ascii="Arial" w:hAnsi="Arial" w:cs="Arial"/>
        </w:rPr>
      </w:pPr>
      <w:r w:rsidRPr="009F6879">
        <w:rPr>
          <w:rFonts w:ascii="Arial" w:hAnsi="Arial" w:cs="Arial"/>
          <w:b/>
        </w:rPr>
        <w:t>4.1.4.</w:t>
      </w:r>
      <w:r w:rsidRPr="009F6879">
        <w:rPr>
          <w:rFonts w:ascii="Arial" w:hAnsi="Arial" w:cs="Arial"/>
        </w:rPr>
        <w:t xml:space="preserve"> Decreto Municipal nº 17.640, de 30/10/2018;</w:t>
      </w:r>
    </w:p>
    <w:p w14:paraId="72DC6CE7" w14:textId="77777777" w:rsidR="009F6879" w:rsidRPr="009F6879" w:rsidRDefault="009F6879" w:rsidP="009F6879">
      <w:pPr>
        <w:keepLines/>
        <w:ind w:firstLine="567"/>
        <w:jc w:val="both"/>
        <w:rPr>
          <w:rFonts w:ascii="Arial" w:hAnsi="Arial" w:cs="Arial"/>
        </w:rPr>
      </w:pPr>
      <w:r w:rsidRPr="009F6879">
        <w:rPr>
          <w:rFonts w:ascii="Arial" w:hAnsi="Arial" w:cs="Arial"/>
          <w:b/>
        </w:rPr>
        <w:t>4.1.5.</w:t>
      </w:r>
      <w:r w:rsidRPr="009F6879">
        <w:rPr>
          <w:rFonts w:ascii="Arial" w:hAnsi="Arial" w:cs="Arial"/>
        </w:rPr>
        <w:t xml:space="preserve"> Demais disposições legais aplicáveis, inclusive subsidiariamente, os princípios gerais de Direito.</w:t>
      </w:r>
    </w:p>
    <w:p w14:paraId="0D4ACB4A" w14:textId="77777777" w:rsidR="009F6879" w:rsidRPr="009F6879" w:rsidRDefault="009F6879" w:rsidP="009F6879">
      <w:pPr>
        <w:ind w:firstLine="567"/>
        <w:jc w:val="both"/>
        <w:rPr>
          <w:rFonts w:ascii="Arial" w:hAnsi="Arial" w:cs="Arial"/>
          <w:b/>
          <w:bCs/>
        </w:rPr>
      </w:pPr>
    </w:p>
    <w:p w14:paraId="0965829E" w14:textId="77777777" w:rsidR="009F6879" w:rsidRPr="009F6879" w:rsidRDefault="009F6879" w:rsidP="009F6879">
      <w:pPr>
        <w:ind w:firstLine="567"/>
        <w:jc w:val="both"/>
        <w:rPr>
          <w:rFonts w:ascii="Arial" w:hAnsi="Arial" w:cs="Arial"/>
          <w:b/>
          <w:bCs/>
        </w:rPr>
      </w:pPr>
      <w:r w:rsidRPr="009F6879">
        <w:rPr>
          <w:rFonts w:ascii="Arial" w:hAnsi="Arial" w:cs="Arial"/>
          <w:b/>
          <w:bCs/>
        </w:rPr>
        <w:t>CLÁUSULA 5ª - DO PREÇO</w:t>
      </w:r>
    </w:p>
    <w:p w14:paraId="1650ABBC" w14:textId="77777777" w:rsidR="009F6879" w:rsidRPr="009F6879" w:rsidRDefault="009F6879" w:rsidP="009F6879">
      <w:pPr>
        <w:ind w:firstLine="567"/>
        <w:jc w:val="both"/>
        <w:rPr>
          <w:rFonts w:ascii="Arial" w:hAnsi="Arial" w:cs="Arial"/>
          <w:b/>
          <w:bCs/>
        </w:rPr>
      </w:pPr>
    </w:p>
    <w:p w14:paraId="2FD917F3" w14:textId="77777777" w:rsidR="009F6879" w:rsidRPr="009F6879" w:rsidRDefault="009F6879" w:rsidP="009F6879">
      <w:pPr>
        <w:ind w:firstLine="567"/>
        <w:jc w:val="both"/>
        <w:rPr>
          <w:rFonts w:ascii="Arial" w:hAnsi="Arial" w:cs="Arial"/>
          <w:b/>
          <w:bCs/>
        </w:rPr>
      </w:pPr>
      <w:r w:rsidRPr="009F6879">
        <w:rPr>
          <w:rFonts w:ascii="Arial" w:hAnsi="Arial" w:cs="Arial"/>
          <w:b/>
          <w:bCs/>
        </w:rPr>
        <w:t xml:space="preserve">5.1. </w:t>
      </w:r>
      <w:r w:rsidRPr="009F6879">
        <w:rPr>
          <w:rFonts w:ascii="Arial" w:hAnsi="Arial" w:cs="Arial"/>
          <w:bCs/>
        </w:rPr>
        <w:t xml:space="preserve">Pela execução do objeto deste contrato, a </w:t>
      </w:r>
      <w:r w:rsidRPr="009F6879">
        <w:rPr>
          <w:rFonts w:ascii="Arial" w:hAnsi="Arial" w:cs="Arial"/>
          <w:b/>
          <w:bCs/>
        </w:rPr>
        <w:t>CONTRATANTE</w:t>
      </w:r>
      <w:r w:rsidRPr="009F6879">
        <w:rPr>
          <w:rFonts w:ascii="Arial" w:hAnsi="Arial" w:cs="Arial"/>
          <w:bCs/>
        </w:rPr>
        <w:t xml:space="preserve"> pagará à </w:t>
      </w:r>
      <w:r w:rsidRPr="009F6879">
        <w:rPr>
          <w:rFonts w:ascii="Arial" w:hAnsi="Arial" w:cs="Arial"/>
          <w:b/>
          <w:bCs/>
        </w:rPr>
        <w:t>CONTRATADA</w:t>
      </w:r>
      <w:r w:rsidRPr="009F6879">
        <w:rPr>
          <w:rFonts w:ascii="Arial" w:hAnsi="Arial" w:cs="Arial"/>
          <w:bCs/>
        </w:rPr>
        <w:t xml:space="preserve"> a importância de </w:t>
      </w:r>
      <w:r w:rsidRPr="009F6879">
        <w:rPr>
          <w:rFonts w:ascii="Arial" w:hAnsi="Arial" w:cs="Arial"/>
          <w:b/>
          <w:bCs/>
        </w:rPr>
        <w:t>R$</w:t>
      </w:r>
      <w:proofErr w:type="gramStart"/>
      <w:r w:rsidRPr="009F6879">
        <w:rPr>
          <w:rFonts w:ascii="Arial" w:hAnsi="Arial" w:cs="Arial"/>
          <w:b/>
          <w:bCs/>
        </w:rPr>
        <w:t xml:space="preserve">   </w:t>
      </w:r>
      <w:proofErr w:type="gramEnd"/>
      <w:r w:rsidRPr="009F6879">
        <w:rPr>
          <w:rFonts w:ascii="Arial" w:hAnsi="Arial" w:cs="Arial"/>
          <w:b/>
          <w:bCs/>
        </w:rPr>
        <w:t>(...)</w:t>
      </w:r>
      <w:r w:rsidRPr="009F6879">
        <w:rPr>
          <w:rFonts w:ascii="Arial" w:hAnsi="Arial" w:cs="Arial"/>
          <w:bCs/>
        </w:rPr>
        <w:t>, conforme valores apresentados por esta em sua proposta.</w:t>
      </w:r>
    </w:p>
    <w:p w14:paraId="36789826" w14:textId="77777777" w:rsidR="009F6879" w:rsidRPr="009F6879" w:rsidRDefault="009F6879" w:rsidP="009F6879">
      <w:pPr>
        <w:ind w:firstLine="567"/>
        <w:jc w:val="both"/>
        <w:rPr>
          <w:rFonts w:ascii="Arial" w:hAnsi="Arial" w:cs="Arial"/>
          <w:b/>
          <w:bCs/>
        </w:rPr>
      </w:pPr>
    </w:p>
    <w:p w14:paraId="4B71BF99" w14:textId="77777777" w:rsidR="009F6879" w:rsidRPr="009F6879" w:rsidRDefault="009F6879" w:rsidP="009F6879">
      <w:pPr>
        <w:ind w:firstLine="567"/>
        <w:jc w:val="both"/>
        <w:rPr>
          <w:rFonts w:ascii="Arial" w:hAnsi="Arial" w:cs="Arial"/>
        </w:rPr>
      </w:pPr>
      <w:r w:rsidRPr="009F6879">
        <w:rPr>
          <w:rFonts w:ascii="Arial" w:hAnsi="Arial" w:cs="Arial"/>
          <w:b/>
        </w:rPr>
        <w:lastRenderedPageBreak/>
        <w:t>5.2.</w:t>
      </w:r>
      <w:r w:rsidRPr="009F6879">
        <w:rPr>
          <w:rFonts w:ascii="Arial" w:hAnsi="Arial" w:cs="Arial"/>
        </w:rPr>
        <w:t xml:space="preserve"> No preço proposto já estão inclusos, além dos lucros, todos os custos diretos e indiretos, como por exemplo: salários, alimentação, materiais, combustível, mão-de-obra, equipamentos, transportes, seguros, encargos sociais, previdenciários e trabalhistas, segurança e medicina do trabalho, benefícios, uniformes, tributos, estadas, limpeza do local durante a execução dos serviços e quaisquer outras despesas diretas ou indiretamente relacionadas com a execução total dos serviços contratados.</w:t>
      </w:r>
    </w:p>
    <w:p w14:paraId="65D02998" w14:textId="77777777" w:rsidR="009F6879" w:rsidRPr="009F6879" w:rsidRDefault="009F6879" w:rsidP="009F6879">
      <w:pPr>
        <w:ind w:firstLine="567"/>
        <w:jc w:val="both"/>
        <w:rPr>
          <w:rFonts w:ascii="Arial" w:hAnsi="Arial" w:cs="Arial"/>
        </w:rPr>
      </w:pPr>
    </w:p>
    <w:p w14:paraId="7DD8A453" w14:textId="77777777" w:rsidR="009F6879" w:rsidRPr="009F6879" w:rsidRDefault="009F6879" w:rsidP="009F6879">
      <w:pPr>
        <w:ind w:firstLine="567"/>
        <w:jc w:val="both"/>
        <w:rPr>
          <w:rFonts w:ascii="Arial" w:hAnsi="Arial" w:cs="Arial"/>
        </w:rPr>
      </w:pPr>
      <w:r w:rsidRPr="009F6879">
        <w:rPr>
          <w:rFonts w:ascii="Arial" w:hAnsi="Arial" w:cs="Arial"/>
          <w:b/>
        </w:rPr>
        <w:t>CLÁUSULA 6ª – DA GARANTIA</w:t>
      </w:r>
    </w:p>
    <w:p w14:paraId="7B250ADF" w14:textId="77777777" w:rsidR="009F6879" w:rsidRPr="009F6879" w:rsidRDefault="009F6879" w:rsidP="009F6879">
      <w:pPr>
        <w:ind w:firstLine="567"/>
        <w:jc w:val="both"/>
        <w:rPr>
          <w:rFonts w:ascii="Arial" w:hAnsi="Arial" w:cs="Arial"/>
        </w:rPr>
      </w:pPr>
    </w:p>
    <w:p w14:paraId="571EFDA1" w14:textId="77777777" w:rsidR="009F6879" w:rsidRPr="009F6879" w:rsidRDefault="009F6879" w:rsidP="009F6879">
      <w:pPr>
        <w:pStyle w:val="western"/>
        <w:spacing w:before="0"/>
        <w:ind w:firstLine="567"/>
        <w:rPr>
          <w:sz w:val="20"/>
          <w:szCs w:val="20"/>
        </w:rPr>
      </w:pPr>
      <w:r w:rsidRPr="009F6879">
        <w:rPr>
          <w:b/>
          <w:sz w:val="20"/>
          <w:szCs w:val="20"/>
        </w:rPr>
        <w:t>6.1.</w:t>
      </w:r>
      <w:r w:rsidRPr="009F6879">
        <w:rPr>
          <w:sz w:val="20"/>
          <w:szCs w:val="20"/>
        </w:rPr>
        <w:t xml:space="preserve"> A </w:t>
      </w:r>
      <w:r w:rsidRPr="009F6879">
        <w:rPr>
          <w:b/>
          <w:sz w:val="20"/>
          <w:szCs w:val="20"/>
        </w:rPr>
        <w:t xml:space="preserve">CONTRATADA </w:t>
      </w:r>
      <w:r w:rsidRPr="009F6879">
        <w:rPr>
          <w:sz w:val="20"/>
          <w:szCs w:val="20"/>
        </w:rPr>
        <w:t xml:space="preserve">deverá apresentar ao Gestor do Contrato, </w:t>
      </w:r>
      <w:r w:rsidRPr="009F6879">
        <w:rPr>
          <w:sz w:val="20"/>
          <w:szCs w:val="20"/>
          <w:u w:val="single"/>
        </w:rPr>
        <w:t>no prazo de 05 (cinco) dias úteis</w:t>
      </w:r>
      <w:r w:rsidRPr="009F6879">
        <w:rPr>
          <w:sz w:val="20"/>
          <w:szCs w:val="20"/>
        </w:rPr>
        <w:t xml:space="preserve"> contados de sua assinatura, </w:t>
      </w:r>
      <w:r w:rsidRPr="009F6879">
        <w:rPr>
          <w:b/>
          <w:sz w:val="20"/>
          <w:szCs w:val="20"/>
        </w:rPr>
        <w:t xml:space="preserve">garantia </w:t>
      </w:r>
      <w:r w:rsidRPr="009F6879">
        <w:rPr>
          <w:sz w:val="20"/>
          <w:szCs w:val="20"/>
        </w:rPr>
        <w:t xml:space="preserve">em uma das modalidades prevista no §1º, do art. 96, da Lei Federal nº 14.133/21, para assegurar a plena execução do presente instrumento, correspondente a 5% (cinco por cento) do valor da contratação. No caso de fiança bancária ou apólice de seguro, sua </w:t>
      </w:r>
      <w:r w:rsidRPr="009F6879">
        <w:rPr>
          <w:sz w:val="20"/>
          <w:szCs w:val="20"/>
          <w:u w:val="single"/>
        </w:rPr>
        <w:t>validade deverá abranger, no mínimo, 30 (trinta) dias após o término da vigência contratual</w:t>
      </w:r>
      <w:r w:rsidRPr="009F6879">
        <w:rPr>
          <w:sz w:val="20"/>
          <w:szCs w:val="20"/>
        </w:rPr>
        <w:t>.</w:t>
      </w:r>
    </w:p>
    <w:p w14:paraId="5AF4E3A0" w14:textId="77777777" w:rsidR="009F6879" w:rsidRPr="009F6879" w:rsidRDefault="009F6879" w:rsidP="009F6879">
      <w:pPr>
        <w:pStyle w:val="western"/>
        <w:spacing w:before="0"/>
        <w:ind w:firstLine="567"/>
        <w:rPr>
          <w:sz w:val="20"/>
          <w:szCs w:val="20"/>
        </w:rPr>
      </w:pPr>
    </w:p>
    <w:p w14:paraId="7FCD5EAB" w14:textId="77777777" w:rsidR="009F6879" w:rsidRPr="009F6879" w:rsidRDefault="009F6879" w:rsidP="009F6879">
      <w:pPr>
        <w:pStyle w:val="western"/>
        <w:spacing w:before="0"/>
        <w:ind w:firstLine="567"/>
        <w:rPr>
          <w:sz w:val="20"/>
          <w:szCs w:val="20"/>
        </w:rPr>
      </w:pPr>
      <w:r w:rsidRPr="009F6879">
        <w:rPr>
          <w:b/>
          <w:sz w:val="20"/>
          <w:szCs w:val="20"/>
        </w:rPr>
        <w:t>6.1.1.</w:t>
      </w:r>
      <w:r w:rsidRPr="009F6879">
        <w:rPr>
          <w:sz w:val="20"/>
          <w:szCs w:val="20"/>
        </w:rPr>
        <w:t xml:space="preserve"> A garantia prestada pela </w:t>
      </w:r>
      <w:r w:rsidRPr="009F6879">
        <w:rPr>
          <w:b/>
          <w:sz w:val="20"/>
          <w:szCs w:val="20"/>
        </w:rPr>
        <w:t>CONTRATADA</w:t>
      </w:r>
      <w:r w:rsidRPr="009F6879">
        <w:rPr>
          <w:sz w:val="20"/>
          <w:szCs w:val="20"/>
        </w:rPr>
        <w:t xml:space="preserve"> será </w:t>
      </w:r>
      <w:proofErr w:type="gramStart"/>
      <w:r w:rsidRPr="009F6879">
        <w:rPr>
          <w:sz w:val="20"/>
          <w:szCs w:val="20"/>
        </w:rPr>
        <w:t>liberada/extinta</w:t>
      </w:r>
      <w:proofErr w:type="gramEnd"/>
      <w:r w:rsidRPr="009F6879">
        <w:rPr>
          <w:sz w:val="20"/>
          <w:szCs w:val="20"/>
        </w:rPr>
        <w:t xml:space="preserve"> após a execução do contrato e o recebimento definitivo dos serviços, mediante solicitação por escrito. Se prestada em dinheiro, será corrigida pelo INPC/IBGE, conforme legislação pertinente.</w:t>
      </w:r>
    </w:p>
    <w:p w14:paraId="04B5B565" w14:textId="77777777" w:rsidR="009F6879" w:rsidRPr="009F6879" w:rsidRDefault="009F6879" w:rsidP="009F6879">
      <w:pPr>
        <w:pStyle w:val="western"/>
        <w:spacing w:before="0"/>
        <w:ind w:firstLine="567"/>
        <w:rPr>
          <w:sz w:val="20"/>
          <w:szCs w:val="20"/>
        </w:rPr>
      </w:pPr>
    </w:p>
    <w:p w14:paraId="49FC8D20" w14:textId="77777777" w:rsidR="009F6879" w:rsidRPr="009F6879" w:rsidRDefault="009F6879" w:rsidP="009F6879">
      <w:pPr>
        <w:pStyle w:val="western"/>
        <w:spacing w:before="0"/>
        <w:ind w:firstLine="567"/>
        <w:rPr>
          <w:sz w:val="20"/>
          <w:szCs w:val="20"/>
        </w:rPr>
      </w:pPr>
      <w:r w:rsidRPr="009F6879">
        <w:rPr>
          <w:b/>
          <w:sz w:val="20"/>
          <w:szCs w:val="20"/>
        </w:rPr>
        <w:t>6.1.2.</w:t>
      </w:r>
      <w:r w:rsidRPr="009F6879">
        <w:rPr>
          <w:sz w:val="20"/>
          <w:szCs w:val="20"/>
        </w:rPr>
        <w:t xml:space="preserve"> No caso do contrato ser prorrogado, a </w:t>
      </w:r>
      <w:r w:rsidRPr="009F6879">
        <w:rPr>
          <w:b/>
          <w:sz w:val="20"/>
          <w:szCs w:val="20"/>
        </w:rPr>
        <w:t>CONTRATADA</w:t>
      </w:r>
      <w:r w:rsidRPr="009F6879">
        <w:rPr>
          <w:sz w:val="20"/>
          <w:szCs w:val="20"/>
        </w:rPr>
        <w:t xml:space="preserve"> deverá prestar garantia de 5% (cinco por cento), sobre o valor da prorrogação, na mesma modalidade anteriormente oferecida, ou outra permitida no § 1º, do art. 96, da Lei Federal nº 14.133/21.</w:t>
      </w:r>
    </w:p>
    <w:p w14:paraId="78BEEF9F" w14:textId="77777777" w:rsidR="009F6879" w:rsidRPr="009F6879" w:rsidRDefault="009F6879" w:rsidP="009F6879">
      <w:pPr>
        <w:ind w:firstLine="567"/>
        <w:jc w:val="both"/>
        <w:rPr>
          <w:rFonts w:ascii="Arial" w:hAnsi="Arial" w:cs="Arial"/>
        </w:rPr>
      </w:pPr>
    </w:p>
    <w:p w14:paraId="4FFB8F49" w14:textId="77777777" w:rsidR="009F6879" w:rsidRPr="009F6879" w:rsidRDefault="009F6879" w:rsidP="009F6879">
      <w:pPr>
        <w:ind w:firstLine="567"/>
        <w:jc w:val="both"/>
        <w:rPr>
          <w:rFonts w:ascii="Arial" w:hAnsi="Arial" w:cs="Arial"/>
          <w:b/>
          <w:bCs/>
        </w:rPr>
      </w:pPr>
      <w:r w:rsidRPr="009F6879">
        <w:rPr>
          <w:rFonts w:ascii="Arial" w:hAnsi="Arial" w:cs="Arial"/>
          <w:b/>
          <w:bCs/>
        </w:rPr>
        <w:t>CLÁUSULA 7ª - DO PRAZO DE VIGÊNCIA</w:t>
      </w:r>
    </w:p>
    <w:p w14:paraId="00B4CC59" w14:textId="77777777" w:rsidR="009F6879" w:rsidRPr="009F6879" w:rsidRDefault="009F6879" w:rsidP="009F6879">
      <w:pPr>
        <w:ind w:firstLine="567"/>
        <w:jc w:val="both"/>
        <w:rPr>
          <w:rFonts w:ascii="Arial" w:hAnsi="Arial" w:cs="Arial"/>
          <w:b/>
          <w:bCs/>
        </w:rPr>
      </w:pPr>
    </w:p>
    <w:p w14:paraId="33102A3B" w14:textId="77777777" w:rsidR="009F6879" w:rsidRPr="009F6879" w:rsidRDefault="009F6879" w:rsidP="009F6879">
      <w:pPr>
        <w:ind w:firstLine="567"/>
        <w:jc w:val="both"/>
        <w:rPr>
          <w:rFonts w:ascii="Arial" w:hAnsi="Arial" w:cs="Arial"/>
        </w:rPr>
      </w:pPr>
      <w:r w:rsidRPr="009F6879">
        <w:rPr>
          <w:rFonts w:ascii="Arial" w:hAnsi="Arial" w:cs="Arial"/>
          <w:b/>
        </w:rPr>
        <w:t>7.1.</w:t>
      </w:r>
      <w:r w:rsidRPr="009F6879">
        <w:rPr>
          <w:rFonts w:ascii="Arial" w:hAnsi="Arial" w:cs="Arial"/>
        </w:rPr>
        <w:t xml:space="preserve"> O presente contrato terá vigência de 06 (seis) meses, contados da data de emissão da Ordem de Serviço, podendo ser prorrogado conforme </w:t>
      </w:r>
      <w:proofErr w:type="spellStart"/>
      <w:r w:rsidRPr="009F6879">
        <w:rPr>
          <w:rFonts w:ascii="Arial" w:hAnsi="Arial" w:cs="Arial"/>
        </w:rPr>
        <w:t>arts</w:t>
      </w:r>
      <w:proofErr w:type="spellEnd"/>
      <w:r w:rsidRPr="009F6879">
        <w:rPr>
          <w:rFonts w:ascii="Arial" w:hAnsi="Arial" w:cs="Arial"/>
        </w:rPr>
        <w:t>. 111 e 124, da Lei Federal nº 14.133/21.</w:t>
      </w:r>
    </w:p>
    <w:p w14:paraId="0E30E03F" w14:textId="77777777" w:rsidR="009F6879" w:rsidRPr="009F6879" w:rsidRDefault="009F6879" w:rsidP="009F6879">
      <w:pPr>
        <w:ind w:firstLine="567"/>
        <w:jc w:val="both"/>
        <w:rPr>
          <w:rFonts w:ascii="Arial" w:hAnsi="Arial" w:cs="Arial"/>
          <w:b/>
          <w:bCs/>
        </w:rPr>
      </w:pPr>
    </w:p>
    <w:p w14:paraId="04178275" w14:textId="77777777" w:rsidR="009F6879" w:rsidRPr="009F6879" w:rsidRDefault="009F6879" w:rsidP="009F6879">
      <w:pPr>
        <w:ind w:firstLine="567"/>
        <w:jc w:val="both"/>
        <w:rPr>
          <w:rFonts w:ascii="Arial" w:hAnsi="Arial" w:cs="Arial"/>
          <w:b/>
          <w:bCs/>
        </w:rPr>
      </w:pPr>
      <w:r w:rsidRPr="009F6879">
        <w:rPr>
          <w:rFonts w:ascii="Arial" w:hAnsi="Arial" w:cs="Arial"/>
          <w:b/>
          <w:bCs/>
        </w:rPr>
        <w:t xml:space="preserve">CLÁUSULA 8ª - </w:t>
      </w:r>
      <w:r w:rsidRPr="009F6879">
        <w:rPr>
          <w:rFonts w:ascii="Arial" w:hAnsi="Arial" w:cs="Arial"/>
          <w:b/>
        </w:rPr>
        <w:t>DA EXTINÇÃO DO CONTRATO</w:t>
      </w:r>
    </w:p>
    <w:p w14:paraId="14F468C2" w14:textId="77777777" w:rsidR="009F6879" w:rsidRPr="009F6879" w:rsidRDefault="009F6879" w:rsidP="009F6879">
      <w:pPr>
        <w:jc w:val="both"/>
        <w:rPr>
          <w:rFonts w:ascii="Arial" w:hAnsi="Arial" w:cs="Arial"/>
          <w:b/>
          <w:bCs/>
        </w:rPr>
      </w:pPr>
    </w:p>
    <w:p w14:paraId="7F6396AE" w14:textId="77777777" w:rsidR="009F6879" w:rsidRPr="009F6879" w:rsidRDefault="009F6879" w:rsidP="009F6879">
      <w:pPr>
        <w:ind w:firstLine="567"/>
        <w:jc w:val="both"/>
        <w:rPr>
          <w:rFonts w:ascii="Arial" w:hAnsi="Arial" w:cs="Arial"/>
        </w:rPr>
      </w:pPr>
      <w:r w:rsidRPr="009F6879">
        <w:rPr>
          <w:rFonts w:ascii="Arial" w:hAnsi="Arial" w:cs="Arial"/>
          <w:b/>
        </w:rPr>
        <w:t>8.1.</w:t>
      </w:r>
      <w:r w:rsidRPr="009F6879">
        <w:rPr>
          <w:rFonts w:ascii="Arial" w:hAnsi="Arial" w:cs="Arial"/>
        </w:rPr>
        <w:t xml:space="preserve"> Independentemente de interpelação judicial, o contrato será extinto nas hipóteses previstas no art. 137 da Lei Federal nº 14.133/21 e suas alterações.</w:t>
      </w:r>
    </w:p>
    <w:p w14:paraId="2A987C3F" w14:textId="77777777" w:rsidR="009F6879" w:rsidRPr="009F6879" w:rsidRDefault="009F6879" w:rsidP="009F6879">
      <w:pPr>
        <w:ind w:firstLine="567"/>
        <w:jc w:val="both"/>
        <w:rPr>
          <w:rFonts w:ascii="Arial" w:hAnsi="Arial" w:cs="Arial"/>
          <w:b/>
          <w:bCs/>
        </w:rPr>
      </w:pPr>
    </w:p>
    <w:p w14:paraId="36E355D4" w14:textId="77777777" w:rsidR="009F6879" w:rsidRPr="009F6879" w:rsidRDefault="009F6879" w:rsidP="009F6879">
      <w:pPr>
        <w:ind w:firstLine="567"/>
        <w:jc w:val="both"/>
        <w:rPr>
          <w:rFonts w:ascii="Arial" w:hAnsi="Arial" w:cs="Arial"/>
          <w:b/>
          <w:bCs/>
        </w:rPr>
      </w:pPr>
      <w:r w:rsidRPr="009F6879">
        <w:rPr>
          <w:rFonts w:ascii="Arial" w:hAnsi="Arial" w:cs="Arial"/>
          <w:b/>
          <w:bCs/>
        </w:rPr>
        <w:t>CLÁUSULA 9ª - DO REAJUSTE</w:t>
      </w:r>
    </w:p>
    <w:p w14:paraId="4A6070CB" w14:textId="77777777" w:rsidR="009F6879" w:rsidRPr="009F6879" w:rsidRDefault="009F6879" w:rsidP="009F6879">
      <w:pPr>
        <w:ind w:firstLine="567"/>
        <w:jc w:val="both"/>
        <w:rPr>
          <w:rFonts w:ascii="Arial" w:hAnsi="Arial" w:cs="Arial"/>
          <w:b/>
          <w:bCs/>
        </w:rPr>
      </w:pPr>
    </w:p>
    <w:p w14:paraId="70D40039" w14:textId="77777777" w:rsidR="009F6879" w:rsidRPr="009F6879" w:rsidRDefault="009F6879" w:rsidP="009F6879">
      <w:pPr>
        <w:ind w:firstLine="567"/>
        <w:jc w:val="both"/>
        <w:rPr>
          <w:rFonts w:ascii="Arial" w:hAnsi="Arial" w:cs="Arial"/>
        </w:rPr>
      </w:pPr>
      <w:r w:rsidRPr="009F6879">
        <w:rPr>
          <w:rFonts w:ascii="Arial" w:hAnsi="Arial" w:cs="Arial"/>
          <w:b/>
        </w:rPr>
        <w:t>9.1.</w:t>
      </w:r>
      <w:r w:rsidRPr="009F6879">
        <w:rPr>
          <w:rFonts w:ascii="Arial" w:hAnsi="Arial" w:cs="Arial"/>
        </w:rPr>
        <w:t xml:space="preserve"> O reajuste, se houver, será efetuado nos termos da Lei Federal nº 9.069, de 29/06/95, de acordo com a variação do índice INPC/IBGE.</w:t>
      </w:r>
    </w:p>
    <w:p w14:paraId="10197ACE" w14:textId="77777777" w:rsidR="009F6879" w:rsidRPr="009F6879" w:rsidRDefault="009F6879" w:rsidP="009F6879">
      <w:pPr>
        <w:ind w:firstLine="567"/>
        <w:jc w:val="both"/>
        <w:rPr>
          <w:rFonts w:ascii="Arial" w:hAnsi="Arial" w:cs="Arial"/>
        </w:rPr>
      </w:pPr>
    </w:p>
    <w:p w14:paraId="3C88DA1F" w14:textId="77777777" w:rsidR="009F6879" w:rsidRPr="009F6879" w:rsidRDefault="009F6879" w:rsidP="009F6879">
      <w:pPr>
        <w:keepNext/>
        <w:keepLines/>
        <w:numPr>
          <w:ilvl w:val="2"/>
          <w:numId w:val="40"/>
        </w:numPr>
        <w:ind w:left="-12" w:firstLine="567"/>
        <w:jc w:val="both"/>
        <w:outlineLvl w:val="2"/>
        <w:rPr>
          <w:rFonts w:ascii="Arial" w:hAnsi="Arial" w:cs="Arial"/>
          <w:b/>
          <w:i/>
        </w:rPr>
      </w:pPr>
      <w:r w:rsidRPr="009F6879">
        <w:rPr>
          <w:rFonts w:ascii="Arial" w:hAnsi="Arial" w:cs="Arial"/>
          <w:b/>
        </w:rPr>
        <w:t>CLÁUSULA 10. - DO RECEBIMENTO</w:t>
      </w:r>
    </w:p>
    <w:p w14:paraId="6924B452" w14:textId="77777777" w:rsidR="009F6879" w:rsidRPr="009F6879" w:rsidRDefault="009F6879" w:rsidP="009F6879">
      <w:pPr>
        <w:ind w:firstLine="567"/>
        <w:jc w:val="both"/>
        <w:rPr>
          <w:rFonts w:ascii="Arial" w:hAnsi="Arial" w:cs="Arial"/>
          <w:b/>
          <w:bCs/>
          <w:i/>
        </w:rPr>
      </w:pPr>
    </w:p>
    <w:p w14:paraId="40269E8E" w14:textId="77777777" w:rsidR="009F6879" w:rsidRPr="009F6879" w:rsidRDefault="009F6879" w:rsidP="009F6879">
      <w:pPr>
        <w:ind w:firstLine="567"/>
        <w:jc w:val="both"/>
        <w:rPr>
          <w:rFonts w:ascii="Arial" w:hAnsi="Arial" w:cs="Arial"/>
          <w:b/>
          <w:bCs/>
        </w:rPr>
      </w:pPr>
      <w:r w:rsidRPr="009F6879">
        <w:rPr>
          <w:rFonts w:ascii="Arial" w:hAnsi="Arial" w:cs="Arial"/>
          <w:b/>
          <w:bCs/>
        </w:rPr>
        <w:t xml:space="preserve">10.1. </w:t>
      </w:r>
      <w:r w:rsidRPr="009F6879">
        <w:rPr>
          <w:rFonts w:ascii="Arial" w:hAnsi="Arial" w:cs="Arial"/>
          <w:bCs/>
        </w:rPr>
        <w:t>Executado o contrato, o seu objeto será recebido, da seguinte forma:</w:t>
      </w:r>
    </w:p>
    <w:p w14:paraId="249D9597" w14:textId="77777777" w:rsidR="009F6879" w:rsidRPr="009F6879" w:rsidRDefault="009F6879" w:rsidP="009F6879">
      <w:pPr>
        <w:ind w:firstLine="567"/>
        <w:jc w:val="both"/>
        <w:rPr>
          <w:rFonts w:ascii="Arial" w:hAnsi="Arial" w:cs="Arial"/>
          <w:b/>
          <w:bCs/>
        </w:rPr>
      </w:pPr>
    </w:p>
    <w:p w14:paraId="4C8079D4" w14:textId="77777777" w:rsidR="009F6879" w:rsidRPr="009F6879" w:rsidRDefault="009F6879" w:rsidP="009F6879">
      <w:pPr>
        <w:ind w:firstLine="567"/>
        <w:jc w:val="both"/>
        <w:rPr>
          <w:rFonts w:ascii="Arial" w:hAnsi="Arial" w:cs="Arial"/>
          <w:bCs/>
        </w:rPr>
      </w:pPr>
      <w:r w:rsidRPr="009F6879">
        <w:rPr>
          <w:rFonts w:ascii="Arial" w:hAnsi="Arial" w:cs="Arial"/>
          <w:b/>
          <w:bCs/>
        </w:rPr>
        <w:t xml:space="preserve">10.1.1. </w:t>
      </w:r>
      <w:r w:rsidRPr="009F6879">
        <w:rPr>
          <w:rFonts w:ascii="Arial" w:hAnsi="Arial" w:cs="Arial"/>
          <w:bCs/>
        </w:rPr>
        <w:t xml:space="preserve">Provisoriamente, pelo Engenheiro Responsável por seu acompanhamento e fiscalização, mediante termo circunstanciado, assinado pelas partes em até 15 (quinze) dias, contados da comunicação escrita da </w:t>
      </w:r>
      <w:r w:rsidRPr="009F6879">
        <w:rPr>
          <w:rFonts w:ascii="Arial" w:hAnsi="Arial" w:cs="Arial"/>
          <w:b/>
          <w:bCs/>
        </w:rPr>
        <w:t>CONTRATADA</w:t>
      </w:r>
      <w:r w:rsidRPr="009F6879">
        <w:rPr>
          <w:rFonts w:ascii="Arial" w:hAnsi="Arial" w:cs="Arial"/>
          <w:bCs/>
        </w:rPr>
        <w:t>;</w:t>
      </w:r>
    </w:p>
    <w:p w14:paraId="77CE87CA" w14:textId="77777777" w:rsidR="009F6879" w:rsidRPr="009F6879" w:rsidRDefault="009F6879" w:rsidP="009F6879">
      <w:pPr>
        <w:ind w:firstLine="567"/>
        <w:jc w:val="both"/>
        <w:rPr>
          <w:rFonts w:ascii="Arial" w:hAnsi="Arial" w:cs="Arial"/>
          <w:b/>
          <w:bCs/>
        </w:rPr>
      </w:pPr>
    </w:p>
    <w:p w14:paraId="493C3F0D" w14:textId="77777777" w:rsidR="009F6879" w:rsidRPr="009F6879" w:rsidRDefault="009F6879" w:rsidP="009F6879">
      <w:pPr>
        <w:ind w:firstLine="567"/>
        <w:jc w:val="both"/>
        <w:rPr>
          <w:rFonts w:ascii="Arial" w:hAnsi="Arial" w:cs="Arial"/>
          <w:b/>
          <w:bCs/>
        </w:rPr>
      </w:pPr>
      <w:r w:rsidRPr="009F6879">
        <w:rPr>
          <w:rFonts w:ascii="Arial" w:hAnsi="Arial" w:cs="Arial"/>
          <w:b/>
          <w:bCs/>
        </w:rPr>
        <w:t xml:space="preserve">10.1.2. </w:t>
      </w:r>
      <w:r w:rsidRPr="009F6879">
        <w:rPr>
          <w:rFonts w:ascii="Arial" w:hAnsi="Arial" w:cs="Arial"/>
          <w:bCs/>
        </w:rPr>
        <w:t>Definitivamente, dentro do prazo de 90 (noventa) dias, pelo Engenheiro Responsável por seu acompanhamento e fiscalização, mediante termo circunstanciado, assinado pelas partes, após o decurso do prazo de observação, ou vistoria que comprove a adequação do objeto aos termos contratuais.</w:t>
      </w:r>
    </w:p>
    <w:p w14:paraId="274BBA81" w14:textId="77777777" w:rsidR="009F6879" w:rsidRPr="009F6879" w:rsidRDefault="009F6879" w:rsidP="009F6879">
      <w:pPr>
        <w:ind w:firstLine="567"/>
        <w:jc w:val="both"/>
        <w:rPr>
          <w:rFonts w:ascii="Arial" w:hAnsi="Arial" w:cs="Arial"/>
          <w:b/>
          <w:bCs/>
        </w:rPr>
      </w:pPr>
    </w:p>
    <w:p w14:paraId="1F3EA61B" w14:textId="77777777" w:rsidR="009F6879" w:rsidRPr="009F6879" w:rsidRDefault="009F6879" w:rsidP="009F6879">
      <w:pPr>
        <w:ind w:firstLine="567"/>
        <w:jc w:val="both"/>
        <w:rPr>
          <w:rFonts w:ascii="Arial" w:hAnsi="Arial" w:cs="Arial"/>
        </w:rPr>
      </w:pPr>
      <w:r w:rsidRPr="009F6879">
        <w:rPr>
          <w:rFonts w:ascii="Arial" w:hAnsi="Arial" w:cs="Arial"/>
          <w:b/>
          <w:bCs/>
        </w:rPr>
        <w:t xml:space="preserve">10.2. </w:t>
      </w:r>
      <w:r w:rsidRPr="009F6879">
        <w:rPr>
          <w:rFonts w:ascii="Arial" w:hAnsi="Arial" w:cs="Arial"/>
          <w:bCs/>
        </w:rPr>
        <w:t>Fica facultada à</w:t>
      </w:r>
      <w:r w:rsidRPr="009F6879">
        <w:rPr>
          <w:rFonts w:ascii="Arial" w:hAnsi="Arial" w:cs="Arial"/>
          <w:b/>
          <w:bCs/>
        </w:rPr>
        <w:t xml:space="preserve"> CONTRATADA </w:t>
      </w:r>
      <w:r w:rsidRPr="009F6879">
        <w:rPr>
          <w:rFonts w:ascii="Arial" w:hAnsi="Arial" w:cs="Arial"/>
          <w:bCs/>
        </w:rPr>
        <w:t>a indicação de um representante para, conjuntamente, com a</w:t>
      </w:r>
      <w:r w:rsidRPr="009F6879">
        <w:rPr>
          <w:rFonts w:ascii="Arial" w:hAnsi="Arial" w:cs="Arial"/>
          <w:b/>
          <w:bCs/>
        </w:rPr>
        <w:t xml:space="preserve"> CONTRATANTE, </w:t>
      </w:r>
      <w:r w:rsidRPr="009F6879">
        <w:rPr>
          <w:rFonts w:ascii="Arial" w:hAnsi="Arial" w:cs="Arial"/>
          <w:bCs/>
        </w:rPr>
        <w:t>proceder ao recebimento do objeto do presente contrato.</w:t>
      </w:r>
    </w:p>
    <w:p w14:paraId="417718F9" w14:textId="77777777" w:rsidR="009F6879" w:rsidRPr="009F6879" w:rsidRDefault="009F6879" w:rsidP="009F6879">
      <w:pPr>
        <w:ind w:firstLine="567"/>
        <w:jc w:val="both"/>
        <w:rPr>
          <w:rFonts w:ascii="Arial" w:hAnsi="Arial" w:cs="Arial"/>
          <w:bCs/>
        </w:rPr>
      </w:pPr>
    </w:p>
    <w:p w14:paraId="1105E705" w14:textId="77777777" w:rsidR="009F6879" w:rsidRPr="009F6879" w:rsidRDefault="009F6879" w:rsidP="009F6879">
      <w:pPr>
        <w:keepNext/>
        <w:keepLines/>
        <w:numPr>
          <w:ilvl w:val="2"/>
          <w:numId w:val="40"/>
        </w:numPr>
        <w:ind w:left="12" w:firstLine="567"/>
        <w:jc w:val="both"/>
        <w:outlineLvl w:val="2"/>
        <w:rPr>
          <w:rFonts w:ascii="Arial" w:hAnsi="Arial" w:cs="Arial"/>
          <w:b/>
          <w:i/>
        </w:rPr>
      </w:pPr>
      <w:r w:rsidRPr="009F6879">
        <w:rPr>
          <w:rFonts w:ascii="Arial" w:hAnsi="Arial" w:cs="Arial"/>
          <w:b/>
        </w:rPr>
        <w:t>CLÁUSULA 11. - DAS MEDIÇÕES E DOS PAGAMENTOS</w:t>
      </w:r>
    </w:p>
    <w:p w14:paraId="2A7C6723" w14:textId="77777777" w:rsidR="009F6879" w:rsidRPr="009F6879" w:rsidRDefault="009F6879" w:rsidP="009F6879">
      <w:pPr>
        <w:ind w:firstLine="567"/>
        <w:jc w:val="both"/>
        <w:rPr>
          <w:rFonts w:ascii="Arial" w:hAnsi="Arial" w:cs="Arial"/>
          <w:b/>
          <w:bCs/>
          <w:i/>
        </w:rPr>
      </w:pPr>
    </w:p>
    <w:p w14:paraId="018D65A9" w14:textId="77777777" w:rsidR="009F6879" w:rsidRPr="009F6879" w:rsidRDefault="009F6879" w:rsidP="009F6879">
      <w:pPr>
        <w:ind w:firstLine="567"/>
        <w:jc w:val="both"/>
        <w:rPr>
          <w:rFonts w:ascii="Arial" w:hAnsi="Arial" w:cs="Arial"/>
          <w:b/>
        </w:rPr>
      </w:pPr>
      <w:r w:rsidRPr="009F6879">
        <w:rPr>
          <w:rFonts w:ascii="Arial" w:hAnsi="Arial" w:cs="Arial"/>
          <w:b/>
        </w:rPr>
        <w:t xml:space="preserve">11.1. </w:t>
      </w:r>
      <w:r w:rsidRPr="009F6879">
        <w:rPr>
          <w:rFonts w:ascii="Arial" w:hAnsi="Arial" w:cs="Arial"/>
        </w:rPr>
        <w:t>Anteriormente a realização de pagamentos, a Unidade Requisitante realizará consulta, junto a Secretaria Municipal de Finanças sobre a existência de débitos exigíveis da</w:t>
      </w:r>
      <w:r w:rsidRPr="009F6879">
        <w:rPr>
          <w:rFonts w:ascii="Arial" w:hAnsi="Arial" w:cs="Arial"/>
          <w:b/>
        </w:rPr>
        <w:t xml:space="preserve"> CONTRATADA</w:t>
      </w:r>
      <w:r w:rsidRPr="009F6879">
        <w:rPr>
          <w:rFonts w:ascii="Arial" w:hAnsi="Arial" w:cs="Arial"/>
        </w:rPr>
        <w:t xml:space="preserve"> com o Município de Piracicaba e caso existam, poderá ser realizada a compensação de valores.</w:t>
      </w:r>
    </w:p>
    <w:p w14:paraId="2881C3DC" w14:textId="77777777" w:rsidR="009F6879" w:rsidRPr="009F6879" w:rsidRDefault="009F6879" w:rsidP="009F6879">
      <w:pPr>
        <w:ind w:firstLine="567"/>
        <w:jc w:val="both"/>
        <w:rPr>
          <w:rFonts w:ascii="Arial" w:hAnsi="Arial" w:cs="Arial"/>
          <w:b/>
          <w:bCs/>
        </w:rPr>
      </w:pPr>
    </w:p>
    <w:p w14:paraId="1543A2FF" w14:textId="77777777" w:rsidR="009F6879" w:rsidRPr="009F6879" w:rsidRDefault="009F6879" w:rsidP="009F6879">
      <w:pPr>
        <w:ind w:firstLine="567"/>
        <w:jc w:val="both"/>
        <w:rPr>
          <w:rFonts w:ascii="Arial" w:hAnsi="Arial" w:cs="Arial"/>
        </w:rPr>
      </w:pPr>
      <w:r w:rsidRPr="009F6879">
        <w:rPr>
          <w:rFonts w:ascii="Arial" w:hAnsi="Arial" w:cs="Arial"/>
          <w:b/>
          <w:bCs/>
        </w:rPr>
        <w:lastRenderedPageBreak/>
        <w:t xml:space="preserve">11.2. </w:t>
      </w:r>
      <w:r w:rsidRPr="009F6879">
        <w:rPr>
          <w:rFonts w:ascii="Arial" w:hAnsi="Arial" w:cs="Arial"/>
          <w:bCs/>
        </w:rPr>
        <w:t>As medições serão mensais, efetuadas pelo Engenheiro Responsável da</w:t>
      </w:r>
      <w:r w:rsidRPr="009F6879">
        <w:rPr>
          <w:rFonts w:ascii="Arial" w:hAnsi="Arial" w:cs="Arial"/>
          <w:b/>
          <w:bCs/>
        </w:rPr>
        <w:t xml:space="preserve"> CONTRATANTE</w:t>
      </w:r>
      <w:r w:rsidRPr="009F6879">
        <w:rPr>
          <w:rFonts w:ascii="Arial" w:hAnsi="Arial" w:cs="Arial"/>
          <w:bCs/>
        </w:rPr>
        <w:t>, acompanhados do responsável da</w:t>
      </w:r>
      <w:r w:rsidRPr="009F6879">
        <w:rPr>
          <w:rFonts w:ascii="Arial" w:hAnsi="Arial" w:cs="Arial"/>
          <w:b/>
          <w:bCs/>
        </w:rPr>
        <w:t xml:space="preserve"> CONTRATADA </w:t>
      </w:r>
      <w:r w:rsidRPr="009F6879">
        <w:rPr>
          <w:rFonts w:ascii="Arial" w:hAnsi="Arial" w:cs="Arial"/>
          <w:bCs/>
        </w:rPr>
        <w:t xml:space="preserve">e ocorrerá no último dia útil do prazo da execução dos serviços. </w:t>
      </w:r>
    </w:p>
    <w:p w14:paraId="5ED0C7F8" w14:textId="77777777" w:rsidR="009F6879" w:rsidRPr="009F6879" w:rsidRDefault="009F6879" w:rsidP="009F6879">
      <w:pPr>
        <w:ind w:firstLine="567"/>
        <w:jc w:val="both"/>
        <w:rPr>
          <w:rFonts w:ascii="Arial" w:hAnsi="Arial" w:cs="Arial"/>
          <w:b/>
          <w:bCs/>
          <w:u w:val="single"/>
        </w:rPr>
      </w:pPr>
    </w:p>
    <w:p w14:paraId="0A94678D" w14:textId="77777777" w:rsidR="009F6879" w:rsidRPr="009F6879" w:rsidRDefault="009F6879" w:rsidP="009F6879">
      <w:pPr>
        <w:ind w:firstLine="567"/>
        <w:jc w:val="both"/>
        <w:rPr>
          <w:rFonts w:ascii="Arial" w:hAnsi="Arial" w:cs="Arial"/>
        </w:rPr>
      </w:pPr>
      <w:r w:rsidRPr="009F6879">
        <w:rPr>
          <w:rFonts w:ascii="Arial" w:hAnsi="Arial" w:cs="Arial"/>
          <w:b/>
          <w:bCs/>
        </w:rPr>
        <w:t xml:space="preserve">11.3. </w:t>
      </w:r>
      <w:r w:rsidRPr="009F6879">
        <w:rPr>
          <w:rFonts w:ascii="Arial" w:hAnsi="Arial" w:cs="Arial"/>
          <w:bCs/>
        </w:rPr>
        <w:t xml:space="preserve">Os pagamentos serão efetuados mediante a apresentação da nota fiscal, a qual deverá ser emitida sempre no último dia útil de cada mês, acompanhada do laudo de medição emitido pela Secretaria Municipal de Obras, Infraestrutura e Serviços Públicos, através do Engenheiro Fiscal do contrato, contado da data de emissão da nota fiscal e depositados no banco e conta </w:t>
      </w:r>
      <w:proofErr w:type="gramStart"/>
      <w:r w:rsidRPr="009F6879">
        <w:rPr>
          <w:rFonts w:ascii="Arial" w:hAnsi="Arial" w:cs="Arial"/>
          <w:bCs/>
        </w:rPr>
        <w:t>corrente indicados pela</w:t>
      </w:r>
      <w:r w:rsidRPr="009F6879">
        <w:rPr>
          <w:rFonts w:ascii="Arial" w:hAnsi="Arial" w:cs="Arial"/>
          <w:b/>
          <w:bCs/>
        </w:rPr>
        <w:t xml:space="preserve"> CONTRATADA</w:t>
      </w:r>
      <w:proofErr w:type="gramEnd"/>
      <w:r w:rsidRPr="009F6879">
        <w:rPr>
          <w:rFonts w:ascii="Arial" w:hAnsi="Arial" w:cs="Arial"/>
          <w:bCs/>
        </w:rPr>
        <w:t>.</w:t>
      </w:r>
    </w:p>
    <w:p w14:paraId="7A553DF9" w14:textId="77777777" w:rsidR="009F6879" w:rsidRPr="009F6879" w:rsidRDefault="009F6879" w:rsidP="009F6879">
      <w:pPr>
        <w:ind w:firstLine="567"/>
        <w:jc w:val="both"/>
        <w:rPr>
          <w:rFonts w:ascii="Arial" w:hAnsi="Arial" w:cs="Arial"/>
          <w:b/>
          <w:bCs/>
        </w:rPr>
      </w:pPr>
    </w:p>
    <w:p w14:paraId="33376AAD" w14:textId="77777777" w:rsidR="009F6879" w:rsidRPr="009F6879" w:rsidRDefault="009F6879" w:rsidP="009F6879">
      <w:pPr>
        <w:ind w:firstLine="567"/>
        <w:jc w:val="both"/>
        <w:rPr>
          <w:rFonts w:ascii="Arial" w:hAnsi="Arial" w:cs="Arial"/>
          <w:b/>
          <w:bCs/>
        </w:rPr>
      </w:pPr>
      <w:r w:rsidRPr="009F6879">
        <w:rPr>
          <w:rFonts w:ascii="Arial" w:hAnsi="Arial" w:cs="Arial"/>
          <w:b/>
          <w:bCs/>
        </w:rPr>
        <w:t xml:space="preserve">11.4. </w:t>
      </w:r>
      <w:r w:rsidRPr="009F6879">
        <w:rPr>
          <w:rFonts w:ascii="Arial" w:hAnsi="Arial" w:cs="Arial"/>
          <w:bCs/>
        </w:rPr>
        <w:t>Com a nota fiscal a</w:t>
      </w:r>
      <w:r w:rsidRPr="009F6879">
        <w:rPr>
          <w:rFonts w:ascii="Arial" w:hAnsi="Arial" w:cs="Arial"/>
          <w:b/>
          <w:bCs/>
        </w:rPr>
        <w:t xml:space="preserve"> CONTRATADA </w:t>
      </w:r>
      <w:r w:rsidRPr="009F6879">
        <w:rPr>
          <w:rFonts w:ascii="Arial" w:hAnsi="Arial" w:cs="Arial"/>
          <w:bCs/>
        </w:rPr>
        <w:t>deverá apresentar, ainda:</w:t>
      </w:r>
      <w:r w:rsidRPr="009F6879">
        <w:rPr>
          <w:rFonts w:ascii="Arial" w:hAnsi="Arial" w:cs="Arial"/>
          <w:b/>
          <w:bCs/>
        </w:rPr>
        <w:t xml:space="preserve"> </w:t>
      </w:r>
    </w:p>
    <w:p w14:paraId="70043401" w14:textId="77777777" w:rsidR="009F6879" w:rsidRPr="009F6879" w:rsidRDefault="009F6879" w:rsidP="009F6879">
      <w:pPr>
        <w:ind w:firstLine="567"/>
        <w:jc w:val="both"/>
        <w:rPr>
          <w:rFonts w:ascii="Arial" w:hAnsi="Arial" w:cs="Arial"/>
        </w:rPr>
      </w:pPr>
    </w:p>
    <w:p w14:paraId="6C4BFD4D" w14:textId="77777777" w:rsidR="009F6879" w:rsidRPr="009F6879" w:rsidRDefault="009F6879" w:rsidP="009F6879">
      <w:pPr>
        <w:ind w:firstLine="567"/>
        <w:jc w:val="both"/>
        <w:rPr>
          <w:rFonts w:ascii="Arial" w:hAnsi="Arial" w:cs="Arial"/>
        </w:rPr>
      </w:pPr>
      <w:r w:rsidRPr="009F6879">
        <w:rPr>
          <w:rFonts w:ascii="Arial" w:hAnsi="Arial" w:cs="Arial"/>
          <w:b/>
          <w:bCs/>
        </w:rPr>
        <w:t xml:space="preserve">11.4.1 </w:t>
      </w:r>
      <w:r w:rsidRPr="009F6879">
        <w:rPr>
          <w:rFonts w:ascii="Arial" w:hAnsi="Arial" w:cs="Arial"/>
          <w:bCs/>
        </w:rPr>
        <w:t>Prova de Regularidade relativa às Contribuições Previdenciárias e às de Terceiros (INSS), com validade em vigor;</w:t>
      </w:r>
    </w:p>
    <w:p w14:paraId="3A416564" w14:textId="77777777" w:rsidR="009F6879" w:rsidRPr="009F6879" w:rsidRDefault="009F6879" w:rsidP="009F6879">
      <w:pPr>
        <w:ind w:firstLine="567"/>
        <w:jc w:val="both"/>
        <w:rPr>
          <w:rFonts w:ascii="Arial" w:hAnsi="Arial" w:cs="Arial"/>
          <w:b/>
          <w:bCs/>
        </w:rPr>
      </w:pPr>
    </w:p>
    <w:p w14:paraId="79DB6EE3" w14:textId="77777777" w:rsidR="009F6879" w:rsidRPr="009F6879" w:rsidRDefault="009F6879" w:rsidP="009F6879">
      <w:pPr>
        <w:ind w:firstLine="567"/>
        <w:jc w:val="both"/>
        <w:rPr>
          <w:rFonts w:ascii="Arial" w:hAnsi="Arial" w:cs="Arial"/>
        </w:rPr>
      </w:pPr>
      <w:r w:rsidRPr="009F6879">
        <w:rPr>
          <w:rFonts w:ascii="Arial" w:hAnsi="Arial" w:cs="Arial"/>
          <w:b/>
          <w:bCs/>
        </w:rPr>
        <w:t xml:space="preserve">11.4.2. </w:t>
      </w:r>
      <w:r w:rsidRPr="009F6879">
        <w:rPr>
          <w:rFonts w:ascii="Arial" w:hAnsi="Arial" w:cs="Arial"/>
          <w:bCs/>
        </w:rPr>
        <w:t>Prova de Regularidade do FGTS fornecido pela Caixa Econômica Federal, com validade em vigor;</w:t>
      </w:r>
    </w:p>
    <w:p w14:paraId="7239F831" w14:textId="77777777" w:rsidR="009F6879" w:rsidRPr="009F6879" w:rsidRDefault="009F6879" w:rsidP="009F6879">
      <w:pPr>
        <w:ind w:firstLine="567"/>
        <w:jc w:val="both"/>
        <w:rPr>
          <w:rFonts w:ascii="Arial" w:hAnsi="Arial" w:cs="Arial"/>
          <w:b/>
          <w:bCs/>
          <w:u w:val="single"/>
        </w:rPr>
      </w:pPr>
    </w:p>
    <w:p w14:paraId="34F36836" w14:textId="77777777" w:rsidR="009F6879" w:rsidRPr="009F6879" w:rsidRDefault="009F6879" w:rsidP="009F6879">
      <w:pPr>
        <w:keepLines/>
        <w:ind w:firstLine="561"/>
        <w:jc w:val="both"/>
        <w:rPr>
          <w:rFonts w:ascii="Arial" w:hAnsi="Arial" w:cs="Arial"/>
        </w:rPr>
      </w:pPr>
      <w:r w:rsidRPr="009F6879">
        <w:rPr>
          <w:rFonts w:ascii="Arial" w:hAnsi="Arial" w:cs="Arial"/>
          <w:b/>
        </w:rPr>
        <w:t>11.4.3.</w:t>
      </w:r>
      <w:r w:rsidRPr="009F6879">
        <w:rPr>
          <w:rFonts w:ascii="Arial" w:hAnsi="Arial" w:cs="Arial"/>
        </w:rPr>
        <w:t xml:space="preserve"> Certidão de Regularidade perante a Fazenda Estadual, com validade em vigor, e;</w:t>
      </w:r>
    </w:p>
    <w:p w14:paraId="78F1B58F" w14:textId="77777777" w:rsidR="009F6879" w:rsidRPr="009F6879" w:rsidRDefault="009F6879" w:rsidP="009F6879">
      <w:pPr>
        <w:keepLines/>
        <w:ind w:firstLine="851"/>
        <w:jc w:val="both"/>
        <w:rPr>
          <w:rFonts w:ascii="Arial" w:hAnsi="Arial" w:cs="Arial"/>
        </w:rPr>
      </w:pPr>
    </w:p>
    <w:p w14:paraId="6BCF15E6" w14:textId="77777777" w:rsidR="009F6879" w:rsidRPr="009F6879" w:rsidRDefault="009F6879" w:rsidP="009F6879">
      <w:pPr>
        <w:ind w:firstLine="567"/>
        <w:jc w:val="both"/>
        <w:rPr>
          <w:rFonts w:ascii="Arial" w:hAnsi="Arial" w:cs="Arial"/>
        </w:rPr>
      </w:pPr>
      <w:r w:rsidRPr="009F6879">
        <w:rPr>
          <w:rFonts w:ascii="Arial" w:hAnsi="Arial" w:cs="Arial"/>
          <w:b/>
          <w:bCs/>
        </w:rPr>
        <w:t xml:space="preserve">11.4.4. </w:t>
      </w:r>
      <w:r w:rsidRPr="009F6879">
        <w:rPr>
          <w:rFonts w:ascii="Arial" w:hAnsi="Arial" w:cs="Arial"/>
          <w:bCs/>
        </w:rPr>
        <w:t>Prova de Regularidade de Tributos Mobiliários Municipal, do domicílio ou da sua sede, com validade em vigor, e;</w:t>
      </w:r>
    </w:p>
    <w:p w14:paraId="02880894" w14:textId="77777777" w:rsidR="009F6879" w:rsidRPr="009F6879" w:rsidRDefault="009F6879" w:rsidP="009F6879">
      <w:pPr>
        <w:ind w:firstLine="567"/>
        <w:jc w:val="both"/>
        <w:rPr>
          <w:rFonts w:ascii="Arial" w:hAnsi="Arial" w:cs="Arial"/>
          <w:b/>
          <w:bCs/>
        </w:rPr>
      </w:pPr>
    </w:p>
    <w:p w14:paraId="37BDB829" w14:textId="77777777" w:rsidR="009F6879" w:rsidRPr="009F6879" w:rsidRDefault="009F6879" w:rsidP="009F6879">
      <w:pPr>
        <w:ind w:firstLine="567"/>
        <w:jc w:val="both"/>
        <w:rPr>
          <w:rFonts w:ascii="Arial" w:hAnsi="Arial" w:cs="Arial"/>
        </w:rPr>
      </w:pPr>
      <w:r w:rsidRPr="009F6879">
        <w:rPr>
          <w:rFonts w:ascii="Arial" w:hAnsi="Arial" w:cs="Arial"/>
          <w:b/>
          <w:bCs/>
        </w:rPr>
        <w:t xml:space="preserve">11.4.5. </w:t>
      </w:r>
      <w:r w:rsidRPr="009F6879">
        <w:rPr>
          <w:rFonts w:ascii="Arial" w:hAnsi="Arial" w:cs="Arial"/>
          <w:bCs/>
        </w:rPr>
        <w:t>Certidão Negativa de Débitos Trabalhistas (CNDT)</w:t>
      </w:r>
    </w:p>
    <w:p w14:paraId="044EBEB0" w14:textId="77777777" w:rsidR="009F6879" w:rsidRPr="009F6879" w:rsidRDefault="009F6879" w:rsidP="009F6879">
      <w:pPr>
        <w:ind w:firstLine="567"/>
        <w:jc w:val="both"/>
        <w:rPr>
          <w:rFonts w:ascii="Arial" w:hAnsi="Arial" w:cs="Arial"/>
          <w:b/>
          <w:bCs/>
        </w:rPr>
      </w:pPr>
    </w:p>
    <w:p w14:paraId="5BF61C7C" w14:textId="77777777" w:rsidR="009F6879" w:rsidRPr="009F6879" w:rsidRDefault="009F6879" w:rsidP="009F6879">
      <w:pPr>
        <w:ind w:firstLine="567"/>
        <w:jc w:val="both"/>
        <w:rPr>
          <w:rFonts w:ascii="Arial" w:hAnsi="Arial" w:cs="Arial"/>
          <w:bCs/>
        </w:rPr>
      </w:pPr>
      <w:r w:rsidRPr="009F6879">
        <w:rPr>
          <w:rFonts w:ascii="Arial" w:hAnsi="Arial" w:cs="Arial"/>
          <w:b/>
          <w:bCs/>
        </w:rPr>
        <w:t xml:space="preserve">11.5. </w:t>
      </w:r>
      <w:r w:rsidRPr="009F6879">
        <w:rPr>
          <w:rFonts w:ascii="Arial" w:hAnsi="Arial" w:cs="Arial"/>
          <w:bCs/>
        </w:rPr>
        <w:t>Com a Nota Fiscal, a</w:t>
      </w:r>
      <w:r w:rsidRPr="009F6879">
        <w:rPr>
          <w:rFonts w:ascii="Arial" w:hAnsi="Arial" w:cs="Arial"/>
          <w:b/>
          <w:bCs/>
        </w:rPr>
        <w:t xml:space="preserve"> CONTRATADA, </w:t>
      </w:r>
      <w:r w:rsidRPr="009F6879">
        <w:rPr>
          <w:rFonts w:ascii="Arial" w:hAnsi="Arial" w:cs="Arial"/>
          <w:bCs/>
        </w:rPr>
        <w:t>deverá reapresentar, também, relação contendo os nomes dos empregados que trabalharam na execução do contrato, inclusive os demitidos e os novos contratados e cópia do registro dos mesmos junto à empresa, devidamente anotado na Carteira de Trabalho e Previdência Social – CTPS; relatório fotográfico e cópia do diário de ocorrências, referente ao período de execução dos respectivos serviços.</w:t>
      </w:r>
    </w:p>
    <w:p w14:paraId="0BAFA3E1" w14:textId="77777777" w:rsidR="009F6879" w:rsidRPr="009F6879" w:rsidRDefault="009F6879" w:rsidP="009F6879">
      <w:pPr>
        <w:ind w:firstLine="567"/>
        <w:jc w:val="both"/>
        <w:rPr>
          <w:rFonts w:ascii="Arial" w:hAnsi="Arial" w:cs="Arial"/>
        </w:rPr>
      </w:pPr>
    </w:p>
    <w:p w14:paraId="6C2EB89D" w14:textId="77777777" w:rsidR="009F6879" w:rsidRPr="009F6879" w:rsidRDefault="009F6879" w:rsidP="009F6879">
      <w:pPr>
        <w:ind w:firstLine="567"/>
        <w:jc w:val="both"/>
        <w:rPr>
          <w:rFonts w:ascii="Arial" w:hAnsi="Arial" w:cs="Arial"/>
        </w:rPr>
      </w:pPr>
      <w:r w:rsidRPr="009F6879">
        <w:rPr>
          <w:rFonts w:ascii="Arial" w:hAnsi="Arial" w:cs="Arial"/>
          <w:b/>
          <w:bCs/>
        </w:rPr>
        <w:t xml:space="preserve">11.6. </w:t>
      </w:r>
      <w:r w:rsidRPr="009F6879">
        <w:rPr>
          <w:rFonts w:ascii="Arial" w:hAnsi="Arial" w:cs="Arial"/>
          <w:bCs/>
        </w:rPr>
        <w:t>O pagamento somente será efetuado, após a</w:t>
      </w:r>
      <w:r w:rsidRPr="009F6879">
        <w:rPr>
          <w:rFonts w:ascii="Arial" w:hAnsi="Arial" w:cs="Arial"/>
          <w:b/>
          <w:bCs/>
        </w:rPr>
        <w:t xml:space="preserve"> CONTRATADA </w:t>
      </w:r>
      <w:r w:rsidRPr="009F6879">
        <w:rPr>
          <w:rFonts w:ascii="Arial" w:hAnsi="Arial" w:cs="Arial"/>
          <w:bCs/>
        </w:rPr>
        <w:t>apresentar os comprovantes de pagamentos dos salários dos funcionários, cópias e originais dos comprovantes de recolhimento relativos às Contribuições Previdenciárias e às de Terceiros e FGTS dos empregados, constantes da relação de que trata o subitem 11.4., retro, bem como apresentar também, a guia de recolhimento do Imposto Sobre Serviço de Qualquer Natureza (ISSQN).</w:t>
      </w:r>
    </w:p>
    <w:p w14:paraId="576D62FC" w14:textId="77777777" w:rsidR="009F6879" w:rsidRPr="009F6879" w:rsidRDefault="009F6879" w:rsidP="009F6879">
      <w:pPr>
        <w:jc w:val="both"/>
        <w:rPr>
          <w:rFonts w:ascii="Arial" w:hAnsi="Arial" w:cs="Arial"/>
          <w:b/>
          <w:bCs/>
        </w:rPr>
      </w:pPr>
    </w:p>
    <w:p w14:paraId="1A7B3271" w14:textId="77777777" w:rsidR="009F6879" w:rsidRPr="009F6879" w:rsidRDefault="009F6879" w:rsidP="009F6879">
      <w:pPr>
        <w:ind w:firstLine="567"/>
        <w:jc w:val="both"/>
        <w:rPr>
          <w:rFonts w:ascii="Arial" w:hAnsi="Arial" w:cs="Arial"/>
        </w:rPr>
      </w:pPr>
      <w:r w:rsidRPr="009F6879">
        <w:rPr>
          <w:rFonts w:ascii="Arial" w:hAnsi="Arial" w:cs="Arial"/>
          <w:b/>
          <w:bCs/>
        </w:rPr>
        <w:t xml:space="preserve">11.7. </w:t>
      </w:r>
      <w:r w:rsidRPr="009F6879">
        <w:rPr>
          <w:rFonts w:ascii="Arial" w:hAnsi="Arial" w:cs="Arial"/>
          <w:bCs/>
        </w:rPr>
        <w:t>Caso não tenha decorrido o prazo legal para o recolhimento dos encargos sociais e previdenciários, até a data da apresentação da Nota Fiscal Fatura, cumpre a</w:t>
      </w:r>
      <w:r w:rsidRPr="009F6879">
        <w:rPr>
          <w:rFonts w:ascii="Arial" w:hAnsi="Arial" w:cs="Arial"/>
          <w:b/>
          <w:bCs/>
        </w:rPr>
        <w:t xml:space="preserve"> CONTRATADA </w:t>
      </w:r>
      <w:r w:rsidRPr="009F6879">
        <w:rPr>
          <w:rFonts w:ascii="Arial" w:hAnsi="Arial" w:cs="Arial"/>
          <w:bCs/>
        </w:rPr>
        <w:t xml:space="preserve">apresentar a documentação devida quando do vencimento do prazo legal, </w:t>
      </w:r>
      <w:proofErr w:type="gramStart"/>
      <w:r w:rsidRPr="009F6879">
        <w:rPr>
          <w:rFonts w:ascii="Arial" w:hAnsi="Arial" w:cs="Arial"/>
          <w:bCs/>
        </w:rPr>
        <w:t>sob pena</w:t>
      </w:r>
      <w:proofErr w:type="gramEnd"/>
      <w:r w:rsidRPr="009F6879">
        <w:rPr>
          <w:rFonts w:ascii="Arial" w:hAnsi="Arial" w:cs="Arial"/>
          <w:bCs/>
        </w:rPr>
        <w:t xml:space="preserve"> de não ser efetuado o respectivo pagamento e/ou os seguintes.</w:t>
      </w:r>
    </w:p>
    <w:p w14:paraId="034AEB2D" w14:textId="77777777" w:rsidR="009F6879" w:rsidRPr="009F6879" w:rsidRDefault="009F6879" w:rsidP="009F6879">
      <w:pPr>
        <w:jc w:val="both"/>
        <w:rPr>
          <w:rFonts w:ascii="Arial" w:hAnsi="Arial" w:cs="Arial"/>
        </w:rPr>
      </w:pPr>
    </w:p>
    <w:p w14:paraId="6C2CD3D1" w14:textId="77777777" w:rsidR="009F6879" w:rsidRPr="009F6879" w:rsidRDefault="009F6879" w:rsidP="009F6879">
      <w:pPr>
        <w:ind w:firstLine="567"/>
        <w:jc w:val="both"/>
        <w:rPr>
          <w:rFonts w:ascii="Arial" w:hAnsi="Arial" w:cs="Arial"/>
        </w:rPr>
      </w:pPr>
      <w:r w:rsidRPr="009F6879">
        <w:rPr>
          <w:rFonts w:ascii="Arial" w:hAnsi="Arial" w:cs="Arial"/>
          <w:b/>
          <w:bCs/>
        </w:rPr>
        <w:t xml:space="preserve">11.8. </w:t>
      </w:r>
      <w:r w:rsidRPr="009F6879">
        <w:rPr>
          <w:rFonts w:ascii="Arial" w:hAnsi="Arial" w:cs="Arial"/>
          <w:bCs/>
        </w:rPr>
        <w:t>Quando do pagamento devido, se os serviços contratados se enquadrarem no disposto na Lei Federal n.º 9.711, de 20/11/98 e Ordem de Serviço n.º 203, de 29/01/99, a</w:t>
      </w:r>
      <w:r w:rsidRPr="009F6879">
        <w:rPr>
          <w:rFonts w:ascii="Arial" w:hAnsi="Arial" w:cs="Arial"/>
          <w:b/>
          <w:bCs/>
        </w:rPr>
        <w:t xml:space="preserve"> CONTRATANTE </w:t>
      </w:r>
      <w:r w:rsidRPr="009F6879">
        <w:rPr>
          <w:rFonts w:ascii="Arial" w:hAnsi="Arial" w:cs="Arial"/>
          <w:bCs/>
        </w:rPr>
        <w:t>reterá 11% (onze por cento) do valor bruto da nota fiscal ou fatura de prestação de serviços, relativo à Seguridade Social.</w:t>
      </w:r>
    </w:p>
    <w:p w14:paraId="0EC6FB28" w14:textId="77777777" w:rsidR="009F6879" w:rsidRPr="009F6879" w:rsidRDefault="009F6879" w:rsidP="009F6879">
      <w:pPr>
        <w:ind w:firstLine="567"/>
        <w:jc w:val="both"/>
        <w:rPr>
          <w:rFonts w:ascii="Arial" w:hAnsi="Arial" w:cs="Arial"/>
          <w:b/>
          <w:bCs/>
          <w:u w:val="single"/>
        </w:rPr>
      </w:pPr>
    </w:p>
    <w:p w14:paraId="029DEC40" w14:textId="77777777" w:rsidR="009F6879" w:rsidRPr="009F6879" w:rsidRDefault="009F6879" w:rsidP="009F6879">
      <w:pPr>
        <w:ind w:firstLine="567"/>
        <w:jc w:val="both"/>
        <w:rPr>
          <w:rFonts w:ascii="Arial" w:hAnsi="Arial" w:cs="Arial"/>
        </w:rPr>
      </w:pPr>
      <w:r w:rsidRPr="009F6879">
        <w:rPr>
          <w:rFonts w:ascii="Arial" w:hAnsi="Arial" w:cs="Arial"/>
          <w:b/>
          <w:bCs/>
        </w:rPr>
        <w:t xml:space="preserve">11.9. </w:t>
      </w:r>
      <w:r w:rsidRPr="009F6879">
        <w:rPr>
          <w:rFonts w:ascii="Arial" w:hAnsi="Arial" w:cs="Arial"/>
          <w:bCs/>
        </w:rPr>
        <w:t>As cópias serão conferidas com os seus originais e autenticadas por servidor designado, que após sua conferência as anexará no processo licitatório.</w:t>
      </w:r>
    </w:p>
    <w:p w14:paraId="7F7D07FF" w14:textId="77777777" w:rsidR="009F6879" w:rsidRPr="009F6879" w:rsidRDefault="009F6879" w:rsidP="009F6879">
      <w:pPr>
        <w:jc w:val="both"/>
        <w:rPr>
          <w:rFonts w:ascii="Arial" w:hAnsi="Arial" w:cs="Arial"/>
          <w:b/>
          <w:bCs/>
        </w:rPr>
      </w:pPr>
    </w:p>
    <w:p w14:paraId="7AA8BD0B" w14:textId="77777777" w:rsidR="009F6879" w:rsidRPr="009F6879" w:rsidRDefault="009F6879" w:rsidP="009F6879">
      <w:pPr>
        <w:ind w:firstLine="567"/>
        <w:jc w:val="both"/>
        <w:rPr>
          <w:rFonts w:ascii="Arial" w:hAnsi="Arial" w:cs="Arial"/>
        </w:rPr>
      </w:pPr>
      <w:r w:rsidRPr="009F6879">
        <w:rPr>
          <w:rFonts w:ascii="Arial" w:hAnsi="Arial" w:cs="Arial"/>
          <w:b/>
          <w:bCs/>
        </w:rPr>
        <w:t xml:space="preserve">11.10. </w:t>
      </w:r>
      <w:r w:rsidRPr="009F6879">
        <w:rPr>
          <w:rFonts w:ascii="Arial" w:hAnsi="Arial" w:cs="Arial"/>
          <w:bCs/>
        </w:rPr>
        <w:t>Caso o dia do pagamento coincida aos sábados, domingos, feriados ou pontos facultativos, o mesmo será efetuado no primeiro dia útil subsequente sem qualquer incidência de correção monetária.</w:t>
      </w:r>
    </w:p>
    <w:p w14:paraId="3669460F" w14:textId="77777777" w:rsidR="009F6879" w:rsidRPr="009F6879" w:rsidRDefault="009F6879" w:rsidP="009F6879">
      <w:pPr>
        <w:ind w:firstLine="567"/>
        <w:jc w:val="both"/>
        <w:rPr>
          <w:rFonts w:ascii="Arial" w:hAnsi="Arial" w:cs="Arial"/>
          <w:b/>
          <w:bCs/>
        </w:rPr>
      </w:pPr>
    </w:p>
    <w:p w14:paraId="7FB1790C" w14:textId="77777777" w:rsidR="009F6879" w:rsidRPr="009F6879" w:rsidRDefault="009F6879" w:rsidP="009F6879">
      <w:pPr>
        <w:ind w:firstLine="567"/>
        <w:jc w:val="both"/>
        <w:rPr>
          <w:rFonts w:ascii="Arial" w:hAnsi="Arial" w:cs="Arial"/>
        </w:rPr>
      </w:pPr>
      <w:r w:rsidRPr="009F6879">
        <w:rPr>
          <w:rFonts w:ascii="Arial" w:hAnsi="Arial" w:cs="Arial"/>
          <w:b/>
          <w:bCs/>
        </w:rPr>
        <w:t xml:space="preserve">11.11. </w:t>
      </w:r>
      <w:r w:rsidRPr="009F6879">
        <w:rPr>
          <w:rFonts w:ascii="Arial" w:hAnsi="Arial" w:cs="Arial"/>
        </w:rPr>
        <w:t xml:space="preserve">Havendo atraso nos pagamentos não decorrente de falhas no cumprimento das obrigações contratuais principais ou acessórias por parte da </w:t>
      </w:r>
      <w:r w:rsidRPr="009F6879">
        <w:rPr>
          <w:rFonts w:ascii="Arial" w:hAnsi="Arial" w:cs="Arial"/>
          <w:b/>
        </w:rPr>
        <w:t>CONTRATADA</w:t>
      </w:r>
      <w:r w:rsidRPr="009F6879">
        <w:rPr>
          <w:rFonts w:ascii="Arial" w:hAnsi="Arial" w:cs="Arial"/>
        </w:rPr>
        <w:t>, incidirá correção monetária sobre o valor devido na forma da legislação aplicável, bem como juros moratórios, à razão de 0,5% (meio por cento) ao mês, calculados “pró-rata tempore”, em relação ao atraso verificado.</w:t>
      </w:r>
    </w:p>
    <w:p w14:paraId="567DCC20" w14:textId="77777777" w:rsidR="009F6879" w:rsidRPr="009F6879" w:rsidRDefault="009F6879" w:rsidP="009F6879">
      <w:pPr>
        <w:ind w:firstLine="567"/>
        <w:jc w:val="both"/>
        <w:rPr>
          <w:rFonts w:ascii="Arial" w:hAnsi="Arial" w:cs="Arial"/>
          <w:b/>
          <w:bCs/>
        </w:rPr>
      </w:pPr>
    </w:p>
    <w:p w14:paraId="330CD0C0" w14:textId="77777777" w:rsidR="009F6879" w:rsidRPr="009F6879" w:rsidRDefault="009F6879" w:rsidP="009F6879">
      <w:pPr>
        <w:ind w:firstLine="567"/>
        <w:jc w:val="both"/>
        <w:rPr>
          <w:rFonts w:ascii="Arial" w:hAnsi="Arial" w:cs="Arial"/>
        </w:rPr>
      </w:pPr>
      <w:r w:rsidRPr="009F6879">
        <w:rPr>
          <w:rFonts w:ascii="Arial" w:hAnsi="Arial" w:cs="Arial"/>
          <w:b/>
          <w:bCs/>
        </w:rPr>
        <w:t>11.12.</w:t>
      </w:r>
      <w:r w:rsidRPr="009F6879">
        <w:rPr>
          <w:rFonts w:ascii="Arial" w:hAnsi="Arial" w:cs="Arial"/>
          <w:bCs/>
        </w:rPr>
        <w:t xml:space="preserve"> Caso a </w:t>
      </w:r>
      <w:r w:rsidRPr="009F6879">
        <w:rPr>
          <w:rFonts w:ascii="Arial" w:hAnsi="Arial" w:cs="Arial"/>
          <w:b/>
          <w:bCs/>
        </w:rPr>
        <w:t>CONTRATADA</w:t>
      </w:r>
      <w:r w:rsidRPr="009F6879">
        <w:rPr>
          <w:rFonts w:ascii="Arial" w:hAnsi="Arial" w:cs="Arial"/>
          <w:bCs/>
        </w:rPr>
        <w:t xml:space="preserve"> </w:t>
      </w:r>
      <w:proofErr w:type="spellStart"/>
      <w:r w:rsidRPr="009F6879">
        <w:rPr>
          <w:rFonts w:ascii="Arial" w:hAnsi="Arial" w:cs="Arial"/>
          <w:bCs/>
        </w:rPr>
        <w:t>subempreitar</w:t>
      </w:r>
      <w:proofErr w:type="spellEnd"/>
      <w:r w:rsidRPr="009F6879">
        <w:rPr>
          <w:rFonts w:ascii="Arial" w:hAnsi="Arial" w:cs="Arial"/>
          <w:bCs/>
        </w:rPr>
        <w:t xml:space="preserve"> os serviços, a mesma deverá apresentar os documentos constantes dos subitens 11.4.1., 11.4.2., 11.4.3., 11.4.4., 11.5. </w:t>
      </w:r>
      <w:proofErr w:type="gramStart"/>
      <w:r w:rsidRPr="009F6879">
        <w:rPr>
          <w:rFonts w:ascii="Arial" w:hAnsi="Arial" w:cs="Arial"/>
          <w:bCs/>
        </w:rPr>
        <w:t>e</w:t>
      </w:r>
      <w:proofErr w:type="gramEnd"/>
      <w:r w:rsidRPr="009F6879">
        <w:rPr>
          <w:rFonts w:ascii="Arial" w:hAnsi="Arial" w:cs="Arial"/>
          <w:bCs/>
        </w:rPr>
        <w:t xml:space="preserve"> 11.6. </w:t>
      </w:r>
      <w:proofErr w:type="gramStart"/>
      <w:r w:rsidRPr="009F6879">
        <w:rPr>
          <w:rFonts w:ascii="Arial" w:hAnsi="Arial" w:cs="Arial"/>
          <w:bCs/>
        </w:rPr>
        <w:t>da</w:t>
      </w:r>
      <w:proofErr w:type="gramEnd"/>
      <w:r w:rsidRPr="009F6879">
        <w:rPr>
          <w:rFonts w:ascii="Arial" w:hAnsi="Arial" w:cs="Arial"/>
          <w:bCs/>
        </w:rPr>
        <w:t xml:space="preserve"> empresa subcontratada, devendo, </w:t>
      </w:r>
      <w:r w:rsidRPr="009F6879">
        <w:rPr>
          <w:rFonts w:ascii="Arial" w:hAnsi="Arial" w:cs="Arial"/>
          <w:bCs/>
        </w:rPr>
        <w:lastRenderedPageBreak/>
        <w:t>ainda, a subcontratada apresentar declaração de que todos os dados apresentados são a pura expressão da verdade.</w:t>
      </w:r>
    </w:p>
    <w:p w14:paraId="0DB12986" w14:textId="77777777" w:rsidR="009F6879" w:rsidRPr="009F6879" w:rsidRDefault="009F6879" w:rsidP="009F6879">
      <w:pPr>
        <w:ind w:firstLine="567"/>
        <w:jc w:val="both"/>
        <w:rPr>
          <w:rFonts w:ascii="Arial" w:hAnsi="Arial" w:cs="Arial"/>
          <w:bCs/>
        </w:rPr>
      </w:pPr>
    </w:p>
    <w:p w14:paraId="6092B000" w14:textId="77777777" w:rsidR="009F6879" w:rsidRPr="009F6879" w:rsidRDefault="009F6879" w:rsidP="009F6879">
      <w:pPr>
        <w:ind w:firstLine="567"/>
        <w:jc w:val="both"/>
        <w:rPr>
          <w:rFonts w:ascii="Arial" w:hAnsi="Arial" w:cs="Arial"/>
          <w:b/>
          <w:bCs/>
        </w:rPr>
      </w:pPr>
      <w:r w:rsidRPr="009F6879">
        <w:rPr>
          <w:rFonts w:ascii="Arial" w:hAnsi="Arial" w:cs="Arial"/>
          <w:b/>
          <w:bCs/>
        </w:rPr>
        <w:t>CLÁUSULA 12. - DA FISCALIZAÇÃO</w:t>
      </w:r>
    </w:p>
    <w:p w14:paraId="7676E449" w14:textId="77777777" w:rsidR="009F6879" w:rsidRPr="009F6879" w:rsidRDefault="009F6879" w:rsidP="009F6879">
      <w:pPr>
        <w:ind w:firstLine="567"/>
        <w:jc w:val="both"/>
        <w:rPr>
          <w:rFonts w:ascii="Arial" w:hAnsi="Arial" w:cs="Arial"/>
          <w:b/>
          <w:bCs/>
        </w:rPr>
      </w:pPr>
    </w:p>
    <w:p w14:paraId="4A20C120" w14:textId="77777777" w:rsidR="009F6879" w:rsidRPr="009F6879" w:rsidRDefault="009F6879" w:rsidP="009F6879">
      <w:pPr>
        <w:ind w:firstLine="567"/>
        <w:jc w:val="both"/>
        <w:rPr>
          <w:rFonts w:ascii="Arial" w:hAnsi="Arial" w:cs="Arial"/>
        </w:rPr>
      </w:pPr>
      <w:r w:rsidRPr="009F6879">
        <w:rPr>
          <w:rFonts w:ascii="Arial" w:hAnsi="Arial" w:cs="Arial"/>
          <w:b/>
          <w:bCs/>
        </w:rPr>
        <w:t xml:space="preserve">12.1. </w:t>
      </w:r>
      <w:r w:rsidRPr="009F6879">
        <w:rPr>
          <w:rFonts w:ascii="Arial" w:hAnsi="Arial" w:cs="Arial"/>
          <w:bCs/>
        </w:rPr>
        <w:t>A Secretaria Municipal de Obras, Infraestrutura e Serviços Públicos, por intermédio do Engenheiro Fiscal do contrato, poderá, em qualquer ocasião, exercer a mais ampla fiscalização das obras, reservando-se no direito de rejeitá-las a seu critério, quando não forem consideradas satisfatórias, devendo a</w:t>
      </w:r>
      <w:r w:rsidRPr="009F6879">
        <w:rPr>
          <w:rFonts w:ascii="Arial" w:hAnsi="Arial" w:cs="Arial"/>
          <w:b/>
          <w:bCs/>
        </w:rPr>
        <w:t xml:space="preserve"> CONTRATADA </w:t>
      </w:r>
      <w:r w:rsidRPr="009F6879">
        <w:rPr>
          <w:rFonts w:ascii="Arial" w:hAnsi="Arial" w:cs="Arial"/>
          <w:bCs/>
        </w:rPr>
        <w:t>refazê-las às suas expensas.</w:t>
      </w:r>
    </w:p>
    <w:p w14:paraId="659DC529" w14:textId="77777777" w:rsidR="009F6879" w:rsidRPr="009F6879" w:rsidRDefault="009F6879" w:rsidP="009F6879">
      <w:pPr>
        <w:ind w:firstLine="567"/>
        <w:jc w:val="both"/>
        <w:rPr>
          <w:rFonts w:ascii="Arial" w:hAnsi="Arial" w:cs="Arial"/>
          <w:b/>
          <w:bCs/>
        </w:rPr>
      </w:pPr>
    </w:p>
    <w:p w14:paraId="70A19C3E" w14:textId="77777777" w:rsidR="009F6879" w:rsidRPr="009F6879" w:rsidRDefault="009F6879" w:rsidP="009F6879">
      <w:pPr>
        <w:ind w:firstLine="567"/>
        <w:jc w:val="both"/>
        <w:rPr>
          <w:rFonts w:ascii="Arial" w:hAnsi="Arial" w:cs="Arial"/>
        </w:rPr>
      </w:pPr>
      <w:r w:rsidRPr="009F6879">
        <w:rPr>
          <w:rFonts w:ascii="Arial" w:hAnsi="Arial" w:cs="Arial"/>
          <w:b/>
          <w:bCs/>
        </w:rPr>
        <w:t xml:space="preserve">12.2. </w:t>
      </w:r>
      <w:r w:rsidRPr="009F6879">
        <w:rPr>
          <w:rFonts w:ascii="Arial" w:hAnsi="Arial" w:cs="Arial"/>
          <w:bCs/>
        </w:rPr>
        <w:t>A fiscalização, por parte da</w:t>
      </w:r>
      <w:r w:rsidRPr="009F6879">
        <w:rPr>
          <w:rFonts w:ascii="Arial" w:hAnsi="Arial" w:cs="Arial"/>
          <w:b/>
          <w:bCs/>
        </w:rPr>
        <w:t xml:space="preserve"> CONTRATANTE</w:t>
      </w:r>
      <w:r w:rsidRPr="009F6879">
        <w:rPr>
          <w:rFonts w:ascii="Arial" w:hAnsi="Arial" w:cs="Arial"/>
          <w:bCs/>
        </w:rPr>
        <w:t xml:space="preserve">, dar-se-á através do </w:t>
      </w:r>
      <w:proofErr w:type="gramStart"/>
      <w:r w:rsidRPr="009F6879">
        <w:rPr>
          <w:rFonts w:ascii="Arial" w:hAnsi="Arial" w:cs="Arial"/>
          <w:bCs/>
        </w:rPr>
        <w:t>Engenheiro …</w:t>
      </w:r>
      <w:proofErr w:type="gramEnd"/>
      <w:r w:rsidRPr="009F6879">
        <w:rPr>
          <w:rFonts w:ascii="Arial" w:hAnsi="Arial" w:cs="Arial"/>
          <w:bCs/>
        </w:rPr>
        <w:t>....................., não eximirá ou reduzirá as responsabilidades da</w:t>
      </w:r>
      <w:r w:rsidRPr="009F6879">
        <w:rPr>
          <w:rFonts w:ascii="Arial" w:hAnsi="Arial" w:cs="Arial"/>
          <w:b/>
          <w:bCs/>
        </w:rPr>
        <w:t xml:space="preserve"> CONTRATADA </w:t>
      </w:r>
      <w:r w:rsidRPr="009F6879">
        <w:rPr>
          <w:rFonts w:ascii="Arial" w:hAnsi="Arial" w:cs="Arial"/>
          <w:bCs/>
        </w:rPr>
        <w:t>por danos que vier a causar diretamente à Administração e/ou a terceiros, decorrentes de sua culpa ou dolo na execução do contrato, quer seja por atos seus, de seus empregados ou prepostos.</w:t>
      </w:r>
    </w:p>
    <w:p w14:paraId="02F3FB60" w14:textId="77777777" w:rsidR="009F6879" w:rsidRPr="009F6879" w:rsidRDefault="009F6879" w:rsidP="009F6879">
      <w:pPr>
        <w:ind w:firstLine="567"/>
        <w:jc w:val="both"/>
        <w:rPr>
          <w:rFonts w:ascii="Arial" w:hAnsi="Arial" w:cs="Arial"/>
          <w:bCs/>
        </w:rPr>
      </w:pPr>
    </w:p>
    <w:p w14:paraId="64FF474C" w14:textId="77777777" w:rsidR="009F6879" w:rsidRPr="009F6879" w:rsidRDefault="009F6879" w:rsidP="009F6879">
      <w:pPr>
        <w:ind w:firstLine="567"/>
        <w:jc w:val="both"/>
        <w:rPr>
          <w:rFonts w:ascii="Arial" w:hAnsi="Arial" w:cs="Arial"/>
        </w:rPr>
      </w:pPr>
      <w:r w:rsidRPr="009F6879">
        <w:rPr>
          <w:rFonts w:ascii="Arial" w:hAnsi="Arial" w:cs="Arial"/>
          <w:b/>
          <w:bCs/>
        </w:rPr>
        <w:t xml:space="preserve">12.3. </w:t>
      </w:r>
      <w:r w:rsidRPr="009F6879">
        <w:rPr>
          <w:rFonts w:ascii="Arial" w:hAnsi="Arial" w:cs="Arial"/>
          <w:bCs/>
        </w:rPr>
        <w:t>A</w:t>
      </w:r>
      <w:r w:rsidRPr="009F6879">
        <w:rPr>
          <w:rFonts w:ascii="Arial" w:hAnsi="Arial" w:cs="Arial"/>
          <w:b/>
          <w:bCs/>
        </w:rPr>
        <w:t xml:space="preserve"> CONTRATADA </w:t>
      </w:r>
      <w:r w:rsidRPr="009F6879">
        <w:rPr>
          <w:rFonts w:ascii="Arial" w:hAnsi="Arial" w:cs="Arial"/>
          <w:bCs/>
        </w:rPr>
        <w:t>deverá providenciar o Diário de Ocorrências, o qual permanecerá na obra, disponível para os devidos lançamentos, que constará de duas partes: na primeira, serão, obrigatoriamente, registrados pela</w:t>
      </w:r>
      <w:r w:rsidRPr="009F6879">
        <w:rPr>
          <w:rFonts w:ascii="Arial" w:hAnsi="Arial" w:cs="Arial"/>
          <w:b/>
          <w:bCs/>
        </w:rPr>
        <w:t xml:space="preserve"> CONTRATADA </w:t>
      </w:r>
      <w:r w:rsidRPr="009F6879">
        <w:rPr>
          <w:rFonts w:ascii="Arial" w:hAnsi="Arial" w:cs="Arial"/>
          <w:bCs/>
        </w:rPr>
        <w:t>os problemas construtivos, as consultas à fiscalização municipal e as soluções adotadas, bem como as datas de conclusão das etapas caracterizadoras dos serviços; na segunda, é obrigatório, principalmente, o registro pela fiscalização sobre anotações dos serviços, o ritmo e a qualidade da execução de seus recursos, problemas construtivos e todas as suas determinações.</w:t>
      </w:r>
    </w:p>
    <w:p w14:paraId="305F1C02" w14:textId="77777777" w:rsidR="009F6879" w:rsidRPr="009F6879" w:rsidRDefault="009F6879" w:rsidP="009F6879">
      <w:pPr>
        <w:jc w:val="both"/>
        <w:rPr>
          <w:rFonts w:ascii="Arial" w:hAnsi="Arial" w:cs="Arial"/>
          <w:b/>
          <w:bCs/>
        </w:rPr>
      </w:pPr>
    </w:p>
    <w:p w14:paraId="4BC24AB3" w14:textId="77777777" w:rsidR="009F6879" w:rsidRPr="009F6879" w:rsidRDefault="009F6879" w:rsidP="009F6879">
      <w:pPr>
        <w:ind w:firstLine="567"/>
        <w:jc w:val="both"/>
        <w:rPr>
          <w:rFonts w:ascii="Arial" w:hAnsi="Arial" w:cs="Arial"/>
        </w:rPr>
      </w:pPr>
      <w:r w:rsidRPr="009F6879">
        <w:rPr>
          <w:rFonts w:ascii="Arial" w:hAnsi="Arial" w:cs="Arial"/>
          <w:b/>
          <w:bCs/>
        </w:rPr>
        <w:t xml:space="preserve">12.4. </w:t>
      </w:r>
      <w:r w:rsidRPr="009F6879">
        <w:rPr>
          <w:rFonts w:ascii="Arial" w:hAnsi="Arial" w:cs="Arial"/>
          <w:bCs/>
        </w:rPr>
        <w:t>Caberá à</w:t>
      </w:r>
      <w:r w:rsidRPr="009F6879">
        <w:rPr>
          <w:rFonts w:ascii="Arial" w:hAnsi="Arial" w:cs="Arial"/>
          <w:b/>
          <w:bCs/>
        </w:rPr>
        <w:t xml:space="preserve"> CONTRATADA</w:t>
      </w:r>
      <w:r w:rsidRPr="009F6879">
        <w:rPr>
          <w:rFonts w:ascii="Arial" w:hAnsi="Arial" w:cs="Arial"/>
          <w:bCs/>
        </w:rPr>
        <w:t>:</w:t>
      </w:r>
    </w:p>
    <w:p w14:paraId="77B883EC" w14:textId="77777777" w:rsidR="009F6879" w:rsidRPr="009F6879" w:rsidRDefault="009F6879" w:rsidP="009F6879">
      <w:pPr>
        <w:jc w:val="both"/>
        <w:rPr>
          <w:rFonts w:ascii="Arial" w:hAnsi="Arial" w:cs="Arial"/>
          <w:b/>
          <w:bCs/>
        </w:rPr>
      </w:pPr>
    </w:p>
    <w:p w14:paraId="7CA9FF33" w14:textId="77777777" w:rsidR="009F6879" w:rsidRPr="009F6879" w:rsidRDefault="009F6879" w:rsidP="009F6879">
      <w:pPr>
        <w:ind w:firstLine="567"/>
        <w:jc w:val="both"/>
        <w:rPr>
          <w:rFonts w:ascii="Arial" w:hAnsi="Arial" w:cs="Arial"/>
        </w:rPr>
      </w:pPr>
      <w:r w:rsidRPr="009F6879">
        <w:rPr>
          <w:rFonts w:ascii="Arial" w:hAnsi="Arial" w:cs="Arial"/>
          <w:b/>
          <w:bCs/>
        </w:rPr>
        <w:t xml:space="preserve">12.4.1. </w:t>
      </w:r>
      <w:r w:rsidRPr="009F6879">
        <w:rPr>
          <w:rFonts w:ascii="Arial" w:hAnsi="Arial" w:cs="Arial"/>
          <w:bCs/>
        </w:rPr>
        <w:t>Observar a boa prática de construção, as normas técnicas e empregar materiais constantes das especificações do projeto executivo e memorial descritivo, respeitando com fidelidade as formas e dimensões dos desenhos, bem como as leis, regulamentos e posturas Federais, Estaduais e Municipais relativos aos serviços, cumprindo imediatamente as intimações e exigências das respectivas autoridades;</w:t>
      </w:r>
    </w:p>
    <w:p w14:paraId="20B03B25" w14:textId="77777777" w:rsidR="009F6879" w:rsidRPr="009F6879" w:rsidRDefault="009F6879" w:rsidP="009F6879">
      <w:pPr>
        <w:ind w:firstLine="567"/>
        <w:jc w:val="both"/>
        <w:rPr>
          <w:rFonts w:ascii="Arial" w:hAnsi="Arial" w:cs="Arial"/>
          <w:b/>
          <w:bCs/>
          <w:u w:val="single"/>
        </w:rPr>
      </w:pPr>
    </w:p>
    <w:p w14:paraId="23D9B869" w14:textId="77777777" w:rsidR="009F6879" w:rsidRPr="009F6879" w:rsidRDefault="009F6879" w:rsidP="009F6879">
      <w:pPr>
        <w:ind w:firstLine="567"/>
        <w:jc w:val="both"/>
        <w:rPr>
          <w:rFonts w:ascii="Arial" w:hAnsi="Arial" w:cs="Arial"/>
        </w:rPr>
      </w:pPr>
      <w:r w:rsidRPr="009F6879">
        <w:rPr>
          <w:rFonts w:ascii="Arial" w:hAnsi="Arial" w:cs="Arial"/>
          <w:b/>
          <w:bCs/>
        </w:rPr>
        <w:t xml:space="preserve">12.4.2. </w:t>
      </w:r>
      <w:r w:rsidRPr="009F6879">
        <w:rPr>
          <w:rFonts w:ascii="Arial" w:hAnsi="Arial" w:cs="Arial"/>
          <w:bCs/>
        </w:rPr>
        <w:t>Providenciar e selecionar a seu critério e contratar, em seu nome, a mão-de-obra necessária à execução dos serviços, seja ela especializada ou não, técnica ou administrativa, respondendo por todos os encargos trabalhistas, previdenciários e sociais, os quais não terão vínculo empregatício algum com a</w:t>
      </w:r>
      <w:r w:rsidRPr="009F6879">
        <w:rPr>
          <w:rFonts w:ascii="Arial" w:hAnsi="Arial" w:cs="Arial"/>
          <w:b/>
          <w:bCs/>
        </w:rPr>
        <w:t xml:space="preserve"> CONTRATANTE</w:t>
      </w:r>
      <w:r w:rsidRPr="009F6879">
        <w:rPr>
          <w:rFonts w:ascii="Arial" w:hAnsi="Arial" w:cs="Arial"/>
          <w:bCs/>
        </w:rPr>
        <w:t>;</w:t>
      </w:r>
    </w:p>
    <w:p w14:paraId="72844FEF" w14:textId="77777777" w:rsidR="009F6879" w:rsidRPr="009F6879" w:rsidRDefault="009F6879" w:rsidP="009F6879">
      <w:pPr>
        <w:ind w:firstLine="567"/>
        <w:jc w:val="both"/>
        <w:rPr>
          <w:rFonts w:ascii="Arial" w:hAnsi="Arial" w:cs="Arial"/>
          <w:b/>
          <w:bCs/>
        </w:rPr>
      </w:pPr>
    </w:p>
    <w:p w14:paraId="58FB8214" w14:textId="77777777" w:rsidR="009F6879" w:rsidRPr="009F6879" w:rsidRDefault="009F6879" w:rsidP="009F6879">
      <w:pPr>
        <w:ind w:firstLine="567"/>
        <w:jc w:val="both"/>
        <w:rPr>
          <w:rFonts w:ascii="Arial" w:hAnsi="Arial" w:cs="Arial"/>
          <w:bCs/>
        </w:rPr>
      </w:pPr>
      <w:r w:rsidRPr="009F6879">
        <w:rPr>
          <w:rFonts w:ascii="Arial" w:hAnsi="Arial" w:cs="Arial"/>
          <w:b/>
          <w:bCs/>
        </w:rPr>
        <w:t xml:space="preserve">12.4.3. </w:t>
      </w:r>
      <w:r w:rsidRPr="009F6879">
        <w:rPr>
          <w:rFonts w:ascii="Arial" w:hAnsi="Arial" w:cs="Arial"/>
          <w:bCs/>
        </w:rPr>
        <w:t>Arcar com todas as despesas referentes ao consumo de água, energia elétrica, manutenção de alojamento, alimentação, transporte de pessoal, bem como todas aquelas de escritório;</w:t>
      </w:r>
    </w:p>
    <w:p w14:paraId="43BA15A7" w14:textId="77777777" w:rsidR="009F6879" w:rsidRPr="009F6879" w:rsidRDefault="009F6879" w:rsidP="009F6879">
      <w:pPr>
        <w:ind w:firstLine="567"/>
        <w:jc w:val="both"/>
        <w:rPr>
          <w:rFonts w:ascii="Arial" w:hAnsi="Arial" w:cs="Arial"/>
        </w:rPr>
      </w:pPr>
    </w:p>
    <w:p w14:paraId="54DD8015" w14:textId="77777777" w:rsidR="009F6879" w:rsidRPr="009F6879" w:rsidRDefault="009F6879" w:rsidP="009F6879">
      <w:pPr>
        <w:ind w:firstLine="567"/>
        <w:jc w:val="both"/>
        <w:rPr>
          <w:rFonts w:ascii="Arial" w:hAnsi="Arial" w:cs="Arial"/>
        </w:rPr>
      </w:pPr>
      <w:r w:rsidRPr="009F6879">
        <w:rPr>
          <w:rFonts w:ascii="Arial" w:hAnsi="Arial" w:cs="Arial"/>
          <w:b/>
          <w:bCs/>
        </w:rPr>
        <w:t xml:space="preserve">12.4.4. </w:t>
      </w:r>
      <w:r w:rsidRPr="009F6879">
        <w:rPr>
          <w:rFonts w:ascii="Arial" w:hAnsi="Arial" w:cs="Arial"/>
          <w:bCs/>
        </w:rPr>
        <w:t xml:space="preserve">Manter na </w:t>
      </w:r>
      <w:proofErr w:type="gramStart"/>
      <w:r w:rsidRPr="009F6879">
        <w:rPr>
          <w:rFonts w:ascii="Arial" w:hAnsi="Arial" w:cs="Arial"/>
          <w:bCs/>
        </w:rPr>
        <w:t>obra somente trabalhadores com situação profissional regular e diretamente vinculados</w:t>
      </w:r>
      <w:proofErr w:type="gramEnd"/>
      <w:r w:rsidRPr="009F6879">
        <w:rPr>
          <w:rFonts w:ascii="Arial" w:hAnsi="Arial" w:cs="Arial"/>
          <w:bCs/>
        </w:rPr>
        <w:t xml:space="preserve"> aos serviços em questão, efetuando a dispensa, dentro do prazo estabelecido pela</w:t>
      </w:r>
      <w:r w:rsidRPr="009F6879">
        <w:rPr>
          <w:rFonts w:ascii="Arial" w:hAnsi="Arial" w:cs="Arial"/>
          <w:b/>
          <w:bCs/>
        </w:rPr>
        <w:t xml:space="preserve"> CONTRATANTE</w:t>
      </w:r>
      <w:r w:rsidRPr="009F6879">
        <w:rPr>
          <w:rFonts w:ascii="Arial" w:hAnsi="Arial" w:cs="Arial"/>
          <w:bCs/>
        </w:rPr>
        <w:t>, dos operários que esta entender prejudiciais ao bom andamento dos serviços;</w:t>
      </w:r>
    </w:p>
    <w:p w14:paraId="50878C5B" w14:textId="77777777" w:rsidR="009F6879" w:rsidRPr="009F6879" w:rsidRDefault="009F6879" w:rsidP="009F6879">
      <w:pPr>
        <w:ind w:firstLine="567"/>
        <w:jc w:val="both"/>
        <w:rPr>
          <w:rFonts w:ascii="Arial" w:hAnsi="Arial" w:cs="Arial"/>
          <w:b/>
          <w:bCs/>
        </w:rPr>
      </w:pPr>
    </w:p>
    <w:p w14:paraId="7B205A05" w14:textId="77777777" w:rsidR="009F6879" w:rsidRPr="009F6879" w:rsidRDefault="009F6879" w:rsidP="009F6879">
      <w:pPr>
        <w:ind w:firstLine="567"/>
        <w:jc w:val="both"/>
        <w:rPr>
          <w:rFonts w:ascii="Arial" w:hAnsi="Arial" w:cs="Arial"/>
        </w:rPr>
      </w:pPr>
      <w:r w:rsidRPr="009F6879">
        <w:rPr>
          <w:rFonts w:ascii="Arial" w:hAnsi="Arial" w:cs="Arial"/>
          <w:b/>
          <w:bCs/>
        </w:rPr>
        <w:t xml:space="preserve">12.4.5. </w:t>
      </w:r>
      <w:r w:rsidRPr="009F6879">
        <w:rPr>
          <w:rFonts w:ascii="Arial" w:hAnsi="Arial" w:cs="Arial"/>
          <w:bCs/>
        </w:rPr>
        <w:t>Fazer seguros contra acidentes de trabalho de seus empregados;</w:t>
      </w:r>
    </w:p>
    <w:p w14:paraId="232A5F4A" w14:textId="77777777" w:rsidR="009F6879" w:rsidRPr="009F6879" w:rsidRDefault="009F6879" w:rsidP="009F6879">
      <w:pPr>
        <w:ind w:firstLine="567"/>
        <w:jc w:val="both"/>
        <w:rPr>
          <w:rFonts w:ascii="Arial" w:hAnsi="Arial" w:cs="Arial"/>
          <w:b/>
          <w:bCs/>
        </w:rPr>
      </w:pPr>
    </w:p>
    <w:p w14:paraId="2B965BE5" w14:textId="77777777" w:rsidR="009F6879" w:rsidRPr="009F6879" w:rsidRDefault="009F6879" w:rsidP="009F6879">
      <w:pPr>
        <w:ind w:firstLine="567"/>
        <w:jc w:val="both"/>
        <w:rPr>
          <w:rFonts w:ascii="Arial" w:hAnsi="Arial" w:cs="Arial"/>
        </w:rPr>
      </w:pPr>
      <w:r w:rsidRPr="009F6879">
        <w:rPr>
          <w:rFonts w:ascii="Arial" w:hAnsi="Arial" w:cs="Arial"/>
          <w:b/>
          <w:bCs/>
        </w:rPr>
        <w:t xml:space="preserve">12.4.6. </w:t>
      </w:r>
      <w:r w:rsidRPr="009F6879">
        <w:rPr>
          <w:rFonts w:ascii="Arial" w:hAnsi="Arial" w:cs="Arial"/>
          <w:bCs/>
        </w:rPr>
        <w:t>Cumprir rigorosamente todas as disposições legais referentes à segurança, higiene e medicina do trabalho, fornecendo, por sua conta, todos os materiais necessários à segurança do pessoal que trabalhar nas obras;</w:t>
      </w:r>
    </w:p>
    <w:p w14:paraId="42503B01" w14:textId="77777777" w:rsidR="009F6879" w:rsidRPr="009F6879" w:rsidRDefault="009F6879" w:rsidP="009F6879">
      <w:pPr>
        <w:ind w:firstLine="567"/>
        <w:jc w:val="both"/>
        <w:rPr>
          <w:rFonts w:ascii="Arial" w:hAnsi="Arial" w:cs="Arial"/>
          <w:b/>
          <w:bCs/>
        </w:rPr>
      </w:pPr>
    </w:p>
    <w:p w14:paraId="1AF474E6" w14:textId="77777777" w:rsidR="009F6879" w:rsidRPr="009F6879" w:rsidRDefault="009F6879" w:rsidP="009F6879">
      <w:pPr>
        <w:ind w:firstLine="567"/>
        <w:jc w:val="both"/>
        <w:rPr>
          <w:rFonts w:ascii="Arial" w:hAnsi="Arial" w:cs="Arial"/>
        </w:rPr>
      </w:pPr>
      <w:r w:rsidRPr="009F6879">
        <w:rPr>
          <w:rFonts w:ascii="Arial" w:hAnsi="Arial" w:cs="Arial"/>
          <w:b/>
          <w:bCs/>
        </w:rPr>
        <w:t xml:space="preserve">12.4.7. </w:t>
      </w:r>
      <w:r w:rsidRPr="009F6879">
        <w:rPr>
          <w:rFonts w:ascii="Arial" w:hAnsi="Arial" w:cs="Arial"/>
          <w:bCs/>
        </w:rPr>
        <w:t>Fornecer, manter e repor por sua conta, todas as ferramentas e equipamentos necessários para a execução das obras;</w:t>
      </w:r>
    </w:p>
    <w:p w14:paraId="2F3565BC" w14:textId="77777777" w:rsidR="009F6879" w:rsidRPr="009F6879" w:rsidRDefault="009F6879" w:rsidP="009F6879">
      <w:pPr>
        <w:jc w:val="both"/>
        <w:rPr>
          <w:rFonts w:ascii="Arial" w:hAnsi="Arial" w:cs="Arial"/>
          <w:b/>
          <w:bCs/>
        </w:rPr>
      </w:pPr>
    </w:p>
    <w:p w14:paraId="2E8CB065" w14:textId="77777777" w:rsidR="009F6879" w:rsidRPr="009F6879" w:rsidRDefault="009F6879" w:rsidP="009F6879">
      <w:pPr>
        <w:ind w:firstLine="567"/>
        <w:jc w:val="both"/>
        <w:rPr>
          <w:rFonts w:ascii="Arial" w:hAnsi="Arial" w:cs="Arial"/>
        </w:rPr>
      </w:pPr>
      <w:r w:rsidRPr="009F6879">
        <w:rPr>
          <w:rFonts w:ascii="Arial" w:hAnsi="Arial" w:cs="Arial"/>
          <w:b/>
          <w:bCs/>
        </w:rPr>
        <w:t xml:space="preserve">12.4.8. </w:t>
      </w:r>
      <w:r w:rsidRPr="009F6879">
        <w:rPr>
          <w:rFonts w:ascii="Arial" w:hAnsi="Arial" w:cs="Arial"/>
          <w:bCs/>
        </w:rPr>
        <w:t>Responder pela operação, manutenção e reparos dos equipamentos utilizados na execução das obras;</w:t>
      </w:r>
    </w:p>
    <w:p w14:paraId="6657D706" w14:textId="77777777" w:rsidR="009F6879" w:rsidRPr="009F6879" w:rsidRDefault="009F6879" w:rsidP="009F6879">
      <w:pPr>
        <w:ind w:firstLine="567"/>
        <w:jc w:val="both"/>
        <w:rPr>
          <w:rFonts w:ascii="Arial" w:hAnsi="Arial" w:cs="Arial"/>
          <w:b/>
          <w:bCs/>
        </w:rPr>
      </w:pPr>
    </w:p>
    <w:p w14:paraId="52E0F432" w14:textId="77777777" w:rsidR="009F6879" w:rsidRPr="009F6879" w:rsidRDefault="009F6879" w:rsidP="009F6879">
      <w:pPr>
        <w:ind w:firstLine="567"/>
        <w:jc w:val="both"/>
        <w:rPr>
          <w:rFonts w:ascii="Arial" w:hAnsi="Arial" w:cs="Arial"/>
        </w:rPr>
      </w:pPr>
      <w:r w:rsidRPr="009F6879">
        <w:rPr>
          <w:rFonts w:ascii="Arial" w:hAnsi="Arial" w:cs="Arial"/>
          <w:b/>
          <w:bCs/>
        </w:rPr>
        <w:t xml:space="preserve">12.4.9. </w:t>
      </w:r>
      <w:r w:rsidRPr="009F6879">
        <w:rPr>
          <w:rFonts w:ascii="Arial" w:hAnsi="Arial" w:cs="Arial"/>
          <w:bCs/>
        </w:rPr>
        <w:t>Facultar à</w:t>
      </w:r>
      <w:r w:rsidRPr="009F6879">
        <w:rPr>
          <w:rFonts w:ascii="Arial" w:hAnsi="Arial" w:cs="Arial"/>
          <w:b/>
          <w:bCs/>
        </w:rPr>
        <w:t xml:space="preserve"> CONTRATANTE </w:t>
      </w:r>
      <w:r w:rsidRPr="009F6879">
        <w:rPr>
          <w:rFonts w:ascii="Arial" w:hAnsi="Arial" w:cs="Arial"/>
          <w:bCs/>
        </w:rPr>
        <w:t>exercer verificação dos materiais empregados, equipamentos e serviços que estão em execução;</w:t>
      </w:r>
    </w:p>
    <w:p w14:paraId="1B04F50A" w14:textId="77777777" w:rsidR="009F6879" w:rsidRPr="009F6879" w:rsidRDefault="009F6879" w:rsidP="009F6879">
      <w:pPr>
        <w:ind w:firstLine="567"/>
        <w:jc w:val="both"/>
        <w:rPr>
          <w:rFonts w:ascii="Arial" w:hAnsi="Arial" w:cs="Arial"/>
          <w:b/>
          <w:bCs/>
        </w:rPr>
      </w:pPr>
    </w:p>
    <w:p w14:paraId="28393010" w14:textId="77777777" w:rsidR="009F6879" w:rsidRPr="009F6879" w:rsidRDefault="009F6879" w:rsidP="009F6879">
      <w:pPr>
        <w:ind w:firstLine="567"/>
        <w:jc w:val="both"/>
        <w:rPr>
          <w:rFonts w:ascii="Arial" w:hAnsi="Arial" w:cs="Arial"/>
        </w:rPr>
      </w:pPr>
      <w:r w:rsidRPr="009F6879">
        <w:rPr>
          <w:rFonts w:ascii="Arial" w:hAnsi="Arial" w:cs="Arial"/>
          <w:b/>
          <w:bCs/>
        </w:rPr>
        <w:t xml:space="preserve">12.4.10. </w:t>
      </w:r>
      <w:r w:rsidRPr="009F6879">
        <w:rPr>
          <w:rFonts w:ascii="Arial" w:hAnsi="Arial" w:cs="Arial"/>
          <w:bCs/>
        </w:rPr>
        <w:t xml:space="preserve">Quando solicitado pelo responsável pela fiscalização da </w:t>
      </w:r>
      <w:r w:rsidRPr="009F6879">
        <w:rPr>
          <w:rFonts w:ascii="Arial" w:hAnsi="Arial" w:cs="Arial"/>
          <w:b/>
          <w:bCs/>
        </w:rPr>
        <w:t>CONTRATANTE</w:t>
      </w:r>
      <w:r w:rsidRPr="009F6879">
        <w:rPr>
          <w:rFonts w:ascii="Arial" w:hAnsi="Arial" w:cs="Arial"/>
          <w:bCs/>
        </w:rPr>
        <w:t>, a</w:t>
      </w:r>
      <w:r w:rsidRPr="009F6879">
        <w:rPr>
          <w:rFonts w:ascii="Arial" w:hAnsi="Arial" w:cs="Arial"/>
          <w:b/>
          <w:bCs/>
        </w:rPr>
        <w:t xml:space="preserve"> CONTRATADA </w:t>
      </w:r>
      <w:r w:rsidRPr="009F6879">
        <w:rPr>
          <w:rFonts w:ascii="Arial" w:hAnsi="Arial" w:cs="Arial"/>
          <w:bCs/>
        </w:rPr>
        <w:t>deverá substituir, no prazo de 24 (vinte e quatro) horas, qualquer recurso humano e/ou material julgado por ela inadequado.</w:t>
      </w:r>
    </w:p>
    <w:p w14:paraId="34F5AED4" w14:textId="77777777" w:rsidR="009F6879" w:rsidRPr="009F6879" w:rsidRDefault="009F6879" w:rsidP="009F6879">
      <w:pPr>
        <w:jc w:val="both"/>
        <w:rPr>
          <w:rFonts w:ascii="Arial" w:hAnsi="Arial" w:cs="Arial"/>
          <w:b/>
          <w:bCs/>
        </w:rPr>
      </w:pPr>
    </w:p>
    <w:p w14:paraId="5040CCC3" w14:textId="77777777" w:rsidR="009F6879" w:rsidRPr="009F6879" w:rsidRDefault="009F6879" w:rsidP="009F6879">
      <w:pPr>
        <w:ind w:firstLine="567"/>
        <w:jc w:val="both"/>
        <w:rPr>
          <w:rFonts w:ascii="Arial" w:hAnsi="Arial" w:cs="Arial"/>
        </w:rPr>
      </w:pPr>
      <w:r w:rsidRPr="009F6879">
        <w:rPr>
          <w:rFonts w:ascii="Arial" w:hAnsi="Arial" w:cs="Arial"/>
          <w:b/>
          <w:bCs/>
        </w:rPr>
        <w:t xml:space="preserve">12.4.11. </w:t>
      </w:r>
      <w:r w:rsidRPr="009F6879">
        <w:rPr>
          <w:rFonts w:ascii="Arial" w:hAnsi="Arial" w:cs="Arial"/>
          <w:bCs/>
        </w:rPr>
        <w:t>Executar os serviços indispensáveis à segurança das obras e construções vizinhas, além de reparos de danos causados a terceiros, arcando com os seus custos, sempre que ocasionados por negligência ou imperícia de seus empregados e prepostos.</w:t>
      </w:r>
    </w:p>
    <w:p w14:paraId="60FC3532" w14:textId="77777777" w:rsidR="009F6879" w:rsidRPr="009F6879" w:rsidRDefault="009F6879" w:rsidP="009F6879">
      <w:pPr>
        <w:jc w:val="both"/>
        <w:rPr>
          <w:rFonts w:ascii="Arial" w:hAnsi="Arial" w:cs="Arial"/>
          <w:b/>
          <w:bCs/>
        </w:rPr>
      </w:pPr>
    </w:p>
    <w:p w14:paraId="4691AFA2" w14:textId="77777777" w:rsidR="009F6879" w:rsidRPr="009F6879" w:rsidRDefault="009F6879" w:rsidP="009F6879">
      <w:pPr>
        <w:ind w:firstLine="567"/>
        <w:jc w:val="both"/>
        <w:rPr>
          <w:rFonts w:ascii="Arial" w:hAnsi="Arial" w:cs="Arial"/>
        </w:rPr>
      </w:pPr>
      <w:r w:rsidRPr="009F6879">
        <w:rPr>
          <w:rFonts w:ascii="Arial" w:hAnsi="Arial" w:cs="Arial"/>
          <w:b/>
          <w:bCs/>
        </w:rPr>
        <w:t xml:space="preserve">12.4.12. </w:t>
      </w:r>
      <w:r w:rsidRPr="009F6879">
        <w:rPr>
          <w:rFonts w:ascii="Arial" w:hAnsi="Arial" w:cs="Arial"/>
          <w:bCs/>
        </w:rPr>
        <w:t>Assumir integral responsabilidade pelos serviços, inclusive responsabilidade técnica pela execução perante o CREA, dotando a obra de orientação técnica.</w:t>
      </w:r>
    </w:p>
    <w:p w14:paraId="5E0BA5FA" w14:textId="77777777" w:rsidR="009F6879" w:rsidRPr="009F6879" w:rsidRDefault="009F6879" w:rsidP="009F6879">
      <w:pPr>
        <w:ind w:firstLine="567"/>
        <w:jc w:val="both"/>
        <w:rPr>
          <w:rFonts w:ascii="Arial" w:hAnsi="Arial" w:cs="Arial"/>
          <w:b/>
          <w:bCs/>
          <w:u w:val="single"/>
        </w:rPr>
      </w:pPr>
    </w:p>
    <w:p w14:paraId="7FEB56A3" w14:textId="77777777" w:rsidR="009F6879" w:rsidRPr="009F6879" w:rsidRDefault="009F6879" w:rsidP="009F6879">
      <w:pPr>
        <w:ind w:firstLine="567"/>
        <w:jc w:val="both"/>
        <w:rPr>
          <w:rFonts w:ascii="Arial" w:hAnsi="Arial" w:cs="Arial"/>
        </w:rPr>
      </w:pPr>
      <w:r w:rsidRPr="009F6879">
        <w:rPr>
          <w:rFonts w:ascii="Arial" w:hAnsi="Arial" w:cs="Arial"/>
          <w:b/>
          <w:bCs/>
        </w:rPr>
        <w:t>12.4.13.</w:t>
      </w:r>
      <w:r w:rsidRPr="009F6879">
        <w:rPr>
          <w:rFonts w:ascii="Arial" w:hAnsi="Arial" w:cs="Arial"/>
          <w:bCs/>
        </w:rPr>
        <w:t xml:space="preserve"> Arcar com todas as despesas de engenheiro e equipe administrativa locada direta ou indiretamente na obra.</w:t>
      </w:r>
    </w:p>
    <w:p w14:paraId="02679DDC" w14:textId="77777777" w:rsidR="009F6879" w:rsidRPr="009F6879" w:rsidRDefault="009F6879" w:rsidP="009F6879">
      <w:pPr>
        <w:ind w:firstLine="567"/>
        <w:jc w:val="both"/>
        <w:rPr>
          <w:rFonts w:ascii="Arial" w:hAnsi="Arial" w:cs="Arial"/>
          <w:b/>
          <w:bCs/>
        </w:rPr>
      </w:pPr>
    </w:p>
    <w:p w14:paraId="5C1FB119" w14:textId="77777777" w:rsidR="009F6879" w:rsidRPr="009F6879" w:rsidRDefault="009F6879" w:rsidP="009F6879">
      <w:pPr>
        <w:ind w:firstLine="567"/>
        <w:jc w:val="both"/>
        <w:rPr>
          <w:rFonts w:ascii="Arial" w:hAnsi="Arial" w:cs="Arial"/>
        </w:rPr>
      </w:pPr>
      <w:r w:rsidRPr="009F6879">
        <w:rPr>
          <w:rFonts w:ascii="Arial" w:hAnsi="Arial" w:cs="Arial"/>
          <w:b/>
          <w:bCs/>
        </w:rPr>
        <w:t xml:space="preserve">12.4.14. </w:t>
      </w:r>
      <w:r w:rsidRPr="009F6879">
        <w:rPr>
          <w:rFonts w:ascii="Arial" w:hAnsi="Arial" w:cs="Arial"/>
          <w:bCs/>
        </w:rPr>
        <w:t>Não substituir as suas equipes técnicas sem prévia verificação dos documentos, informações e aceitação da</w:t>
      </w:r>
      <w:r w:rsidRPr="009F6879">
        <w:rPr>
          <w:rFonts w:ascii="Arial" w:hAnsi="Arial" w:cs="Arial"/>
          <w:b/>
          <w:bCs/>
        </w:rPr>
        <w:t xml:space="preserve"> CONTRATANTE</w:t>
      </w:r>
      <w:r w:rsidRPr="009F6879">
        <w:rPr>
          <w:rFonts w:ascii="Arial" w:hAnsi="Arial" w:cs="Arial"/>
          <w:bCs/>
        </w:rPr>
        <w:t>.</w:t>
      </w:r>
    </w:p>
    <w:p w14:paraId="46DA046B" w14:textId="77777777" w:rsidR="009F6879" w:rsidRPr="009F6879" w:rsidRDefault="009F6879" w:rsidP="009F6879">
      <w:pPr>
        <w:ind w:firstLine="567"/>
        <w:jc w:val="both"/>
        <w:rPr>
          <w:rFonts w:ascii="Arial" w:hAnsi="Arial" w:cs="Arial"/>
          <w:b/>
          <w:bCs/>
        </w:rPr>
      </w:pPr>
    </w:p>
    <w:p w14:paraId="34E862C6" w14:textId="77777777" w:rsidR="009F6879" w:rsidRPr="009F6879" w:rsidRDefault="009F6879" w:rsidP="009F6879">
      <w:pPr>
        <w:ind w:firstLine="567"/>
        <w:jc w:val="both"/>
        <w:rPr>
          <w:rFonts w:ascii="Arial" w:hAnsi="Arial" w:cs="Arial"/>
        </w:rPr>
      </w:pPr>
      <w:r w:rsidRPr="009F6879">
        <w:rPr>
          <w:rFonts w:ascii="Arial" w:hAnsi="Arial" w:cs="Arial"/>
          <w:b/>
          <w:bCs/>
        </w:rPr>
        <w:t xml:space="preserve">12.4.15. </w:t>
      </w:r>
      <w:r w:rsidRPr="009F6879">
        <w:rPr>
          <w:rFonts w:ascii="Arial" w:hAnsi="Arial" w:cs="Arial"/>
          <w:bCs/>
        </w:rPr>
        <w:t>Qualquer falha na execução em que as obras estejam em desacordo com as normas e especificações técnicas, a</w:t>
      </w:r>
      <w:r w:rsidRPr="009F6879">
        <w:rPr>
          <w:rFonts w:ascii="Arial" w:hAnsi="Arial" w:cs="Arial"/>
          <w:b/>
          <w:bCs/>
        </w:rPr>
        <w:t xml:space="preserve"> CONTRATADA </w:t>
      </w:r>
      <w:r w:rsidRPr="009F6879">
        <w:rPr>
          <w:rFonts w:ascii="Arial" w:hAnsi="Arial" w:cs="Arial"/>
          <w:bCs/>
        </w:rPr>
        <w:t xml:space="preserve">deverá refazê-las às suas expensas, </w:t>
      </w:r>
      <w:proofErr w:type="gramStart"/>
      <w:r w:rsidRPr="009F6879">
        <w:rPr>
          <w:rFonts w:ascii="Arial" w:hAnsi="Arial" w:cs="Arial"/>
          <w:bCs/>
        </w:rPr>
        <w:t>sob pena</w:t>
      </w:r>
      <w:proofErr w:type="gramEnd"/>
      <w:r w:rsidRPr="009F6879">
        <w:rPr>
          <w:rFonts w:ascii="Arial" w:hAnsi="Arial" w:cs="Arial"/>
          <w:bCs/>
        </w:rPr>
        <w:t xml:space="preserve"> de ser declarada inidônea para as futuras licitações, sem prejuízo de outras penalidades.</w:t>
      </w:r>
    </w:p>
    <w:p w14:paraId="522220F7" w14:textId="77777777" w:rsidR="009F6879" w:rsidRPr="009F6879" w:rsidRDefault="009F6879" w:rsidP="009F6879">
      <w:pPr>
        <w:ind w:firstLine="567"/>
        <w:jc w:val="both"/>
        <w:rPr>
          <w:rFonts w:ascii="Arial" w:hAnsi="Arial" w:cs="Arial"/>
          <w:b/>
          <w:bCs/>
        </w:rPr>
      </w:pPr>
    </w:p>
    <w:p w14:paraId="0257982C" w14:textId="77777777" w:rsidR="009F6879" w:rsidRPr="009F6879" w:rsidRDefault="009F6879" w:rsidP="009F6879">
      <w:pPr>
        <w:ind w:firstLine="567"/>
        <w:jc w:val="both"/>
        <w:rPr>
          <w:rFonts w:ascii="Arial" w:hAnsi="Arial" w:cs="Arial"/>
          <w:bCs/>
        </w:rPr>
      </w:pPr>
      <w:r w:rsidRPr="009F6879">
        <w:rPr>
          <w:rFonts w:ascii="Arial" w:hAnsi="Arial" w:cs="Arial"/>
          <w:b/>
          <w:bCs/>
        </w:rPr>
        <w:t xml:space="preserve">12.4.16. </w:t>
      </w:r>
      <w:r w:rsidRPr="009F6879">
        <w:rPr>
          <w:rFonts w:ascii="Arial" w:hAnsi="Arial" w:cs="Arial"/>
          <w:bCs/>
        </w:rPr>
        <w:t>Caberá à</w:t>
      </w:r>
      <w:r w:rsidRPr="009F6879">
        <w:rPr>
          <w:rFonts w:ascii="Arial" w:hAnsi="Arial" w:cs="Arial"/>
          <w:b/>
          <w:bCs/>
        </w:rPr>
        <w:t xml:space="preserve"> CONTRATADA </w:t>
      </w:r>
      <w:r w:rsidRPr="009F6879">
        <w:rPr>
          <w:rFonts w:ascii="Arial" w:hAnsi="Arial" w:cs="Arial"/>
          <w:bCs/>
        </w:rPr>
        <w:t>demolir por sua conta, as obras executadas em desacordo com o projeto, especificações técnicas e determinação da fiscalização, bem como aquelas que apresentarem defeitos de material e vícios de construção, reconstruindo-as satisfatoriamente, sem qualquer ônus para a</w:t>
      </w:r>
      <w:r w:rsidRPr="009F6879">
        <w:rPr>
          <w:rFonts w:ascii="Arial" w:hAnsi="Arial" w:cs="Arial"/>
          <w:b/>
          <w:bCs/>
        </w:rPr>
        <w:t xml:space="preserve"> CONTRATANTE</w:t>
      </w:r>
      <w:r w:rsidRPr="009F6879">
        <w:rPr>
          <w:rFonts w:ascii="Arial" w:hAnsi="Arial" w:cs="Arial"/>
          <w:bCs/>
        </w:rPr>
        <w:t xml:space="preserve">, </w:t>
      </w:r>
      <w:proofErr w:type="gramStart"/>
      <w:r w:rsidRPr="009F6879">
        <w:rPr>
          <w:rFonts w:ascii="Arial" w:hAnsi="Arial" w:cs="Arial"/>
          <w:bCs/>
        </w:rPr>
        <w:t>sob pena</w:t>
      </w:r>
      <w:proofErr w:type="gramEnd"/>
      <w:r w:rsidRPr="009F6879">
        <w:rPr>
          <w:rFonts w:ascii="Arial" w:hAnsi="Arial" w:cs="Arial"/>
          <w:bCs/>
        </w:rPr>
        <w:t xml:space="preserve"> de ser declarada inidônea para as futuras licitações, sem prejuízo de outras penalidades.</w:t>
      </w:r>
    </w:p>
    <w:p w14:paraId="75758DCC" w14:textId="77777777" w:rsidR="009F6879" w:rsidRPr="009F6879" w:rsidRDefault="009F6879" w:rsidP="009F6879">
      <w:pPr>
        <w:ind w:firstLine="567"/>
        <w:jc w:val="both"/>
        <w:rPr>
          <w:rFonts w:ascii="Arial" w:hAnsi="Arial" w:cs="Arial"/>
        </w:rPr>
      </w:pPr>
    </w:p>
    <w:p w14:paraId="39CDC5B2" w14:textId="77777777" w:rsidR="009F6879" w:rsidRPr="009F6879" w:rsidRDefault="009F6879" w:rsidP="009F6879">
      <w:pPr>
        <w:ind w:firstLine="567"/>
        <w:jc w:val="both"/>
        <w:rPr>
          <w:rFonts w:ascii="Arial" w:hAnsi="Arial" w:cs="Arial"/>
        </w:rPr>
      </w:pPr>
      <w:r w:rsidRPr="009F6879">
        <w:rPr>
          <w:rFonts w:ascii="Arial" w:hAnsi="Arial" w:cs="Arial"/>
          <w:b/>
          <w:bCs/>
        </w:rPr>
        <w:t xml:space="preserve">12.4.17. </w:t>
      </w:r>
      <w:r w:rsidRPr="009F6879">
        <w:rPr>
          <w:rFonts w:ascii="Arial" w:hAnsi="Arial" w:cs="Arial"/>
          <w:bCs/>
        </w:rPr>
        <w:t>A</w:t>
      </w:r>
      <w:r w:rsidRPr="009F6879">
        <w:rPr>
          <w:rFonts w:ascii="Arial" w:hAnsi="Arial" w:cs="Arial"/>
          <w:b/>
          <w:bCs/>
        </w:rPr>
        <w:t xml:space="preserve"> CONTRATADA </w:t>
      </w:r>
      <w:r w:rsidRPr="009F6879">
        <w:rPr>
          <w:rFonts w:ascii="Arial" w:hAnsi="Arial" w:cs="Arial"/>
          <w:bCs/>
        </w:rPr>
        <w:t>será responsável pela sinalização do trânsito durante a execução dos serviços, bem como por todo e qualquer dano causado a terceiros.</w:t>
      </w:r>
    </w:p>
    <w:p w14:paraId="26260E83" w14:textId="77777777" w:rsidR="009F6879" w:rsidRPr="009F6879" w:rsidRDefault="009F6879" w:rsidP="009F6879">
      <w:pPr>
        <w:ind w:firstLine="567"/>
        <w:jc w:val="both"/>
        <w:rPr>
          <w:rFonts w:ascii="Arial" w:hAnsi="Arial" w:cs="Arial"/>
          <w:bCs/>
        </w:rPr>
      </w:pPr>
    </w:p>
    <w:p w14:paraId="1D07910F" w14:textId="77777777" w:rsidR="009F6879" w:rsidRPr="009F6879" w:rsidRDefault="009F6879" w:rsidP="009F6879">
      <w:pPr>
        <w:ind w:firstLine="567"/>
        <w:jc w:val="both"/>
        <w:rPr>
          <w:rFonts w:ascii="Arial" w:hAnsi="Arial" w:cs="Arial"/>
        </w:rPr>
      </w:pPr>
      <w:r w:rsidRPr="009F6879">
        <w:rPr>
          <w:rFonts w:ascii="Arial" w:hAnsi="Arial" w:cs="Arial"/>
          <w:b/>
          <w:bCs/>
        </w:rPr>
        <w:t xml:space="preserve">12.4.18. </w:t>
      </w:r>
      <w:r w:rsidRPr="009F6879">
        <w:rPr>
          <w:rFonts w:ascii="Arial" w:hAnsi="Arial" w:cs="Arial"/>
          <w:bCs/>
        </w:rPr>
        <w:t xml:space="preserve">A </w:t>
      </w:r>
      <w:r w:rsidRPr="009F6879">
        <w:rPr>
          <w:rFonts w:ascii="Arial" w:hAnsi="Arial" w:cs="Arial"/>
          <w:b/>
          <w:bCs/>
        </w:rPr>
        <w:t xml:space="preserve">CONTRATADA </w:t>
      </w:r>
      <w:r w:rsidRPr="009F6879">
        <w:rPr>
          <w:rFonts w:ascii="Arial" w:hAnsi="Arial" w:cs="Arial"/>
          <w:bCs/>
        </w:rPr>
        <w:t>se obriga a conservar um engenheiro à frente dos serviços e designar um preposto, mediante a aprovação prévia da</w:t>
      </w:r>
      <w:r w:rsidRPr="009F6879">
        <w:rPr>
          <w:rFonts w:ascii="Arial" w:hAnsi="Arial" w:cs="Arial"/>
          <w:b/>
          <w:bCs/>
        </w:rPr>
        <w:t xml:space="preserve"> CONTRATANTE;</w:t>
      </w:r>
    </w:p>
    <w:p w14:paraId="46549B48" w14:textId="77777777" w:rsidR="009F6879" w:rsidRPr="009F6879" w:rsidRDefault="009F6879" w:rsidP="009F6879">
      <w:pPr>
        <w:ind w:firstLine="567"/>
        <w:jc w:val="both"/>
        <w:rPr>
          <w:rFonts w:ascii="Arial" w:hAnsi="Arial" w:cs="Arial"/>
          <w:b/>
          <w:bCs/>
        </w:rPr>
      </w:pPr>
    </w:p>
    <w:p w14:paraId="36D5E0CA" w14:textId="77777777" w:rsidR="009F6879" w:rsidRPr="009F6879" w:rsidRDefault="009F6879" w:rsidP="009F6879">
      <w:pPr>
        <w:ind w:firstLine="567"/>
        <w:jc w:val="both"/>
        <w:rPr>
          <w:rFonts w:ascii="Arial" w:hAnsi="Arial" w:cs="Arial"/>
        </w:rPr>
      </w:pPr>
      <w:r w:rsidRPr="009F6879">
        <w:rPr>
          <w:rFonts w:ascii="Arial" w:hAnsi="Arial" w:cs="Arial"/>
          <w:b/>
          <w:bCs/>
        </w:rPr>
        <w:t xml:space="preserve">12.4.19. </w:t>
      </w:r>
      <w:r w:rsidRPr="009F6879">
        <w:rPr>
          <w:rFonts w:ascii="Arial" w:hAnsi="Arial" w:cs="Arial"/>
          <w:bCs/>
        </w:rPr>
        <w:t>A</w:t>
      </w:r>
      <w:r w:rsidRPr="009F6879">
        <w:rPr>
          <w:rFonts w:ascii="Arial" w:hAnsi="Arial" w:cs="Arial"/>
          <w:b/>
          <w:bCs/>
        </w:rPr>
        <w:t xml:space="preserve"> CONTRATADA </w:t>
      </w:r>
      <w:r w:rsidRPr="009F6879">
        <w:rPr>
          <w:rFonts w:ascii="Arial" w:hAnsi="Arial" w:cs="Arial"/>
          <w:bCs/>
        </w:rPr>
        <w:t>deverá observar nos locais, onde se realizarem as obras, os serviços já existentes como, benfeitorias de terceiros e do Poder Público Municipal (Prefeitura, SEMAE, etc.) e caso venha a prejudicá-los serão refeitos sem ônus para a</w:t>
      </w:r>
      <w:r w:rsidRPr="009F6879">
        <w:rPr>
          <w:rFonts w:ascii="Arial" w:hAnsi="Arial" w:cs="Arial"/>
          <w:b/>
          <w:bCs/>
        </w:rPr>
        <w:t xml:space="preserve"> CONTRATANTE</w:t>
      </w:r>
      <w:r w:rsidRPr="009F6879">
        <w:rPr>
          <w:rFonts w:ascii="Arial" w:hAnsi="Arial" w:cs="Arial"/>
          <w:bCs/>
        </w:rPr>
        <w:t>, não sendo admitidos aditamentos de obra ou prazo.</w:t>
      </w:r>
    </w:p>
    <w:p w14:paraId="461D71BC" w14:textId="77777777" w:rsidR="009F6879" w:rsidRPr="009F6879" w:rsidRDefault="009F6879" w:rsidP="009F6879">
      <w:pPr>
        <w:ind w:firstLine="567"/>
        <w:jc w:val="both"/>
        <w:rPr>
          <w:rFonts w:ascii="Arial" w:hAnsi="Arial" w:cs="Arial"/>
          <w:b/>
          <w:bCs/>
        </w:rPr>
      </w:pPr>
    </w:p>
    <w:p w14:paraId="72A116A8" w14:textId="77777777" w:rsidR="009F6879" w:rsidRPr="009F6879" w:rsidRDefault="009F6879" w:rsidP="009F6879">
      <w:pPr>
        <w:ind w:firstLine="567"/>
        <w:jc w:val="both"/>
        <w:rPr>
          <w:rFonts w:ascii="Arial" w:hAnsi="Arial" w:cs="Arial"/>
        </w:rPr>
      </w:pPr>
      <w:r w:rsidRPr="009F6879">
        <w:rPr>
          <w:rFonts w:ascii="Arial" w:hAnsi="Arial" w:cs="Arial"/>
          <w:b/>
        </w:rPr>
        <w:t>12.4.20.</w:t>
      </w:r>
      <w:r w:rsidRPr="009F6879">
        <w:rPr>
          <w:rFonts w:ascii="Arial" w:hAnsi="Arial" w:cs="Arial"/>
        </w:rPr>
        <w:t xml:space="preserve"> A </w:t>
      </w:r>
      <w:r w:rsidRPr="009F6879">
        <w:rPr>
          <w:rFonts w:ascii="Arial" w:hAnsi="Arial" w:cs="Arial"/>
          <w:b/>
        </w:rPr>
        <w:t>CONTRATADA</w:t>
      </w:r>
      <w:r w:rsidRPr="009F6879">
        <w:rPr>
          <w:rFonts w:ascii="Arial" w:hAnsi="Arial" w:cs="Arial"/>
        </w:rPr>
        <w:t xml:space="preserve"> deverá apresentar quando exigido, os comprovantes dos pagamentos de salários, apólice de seguro contra acidente de trabalho, quitação de suas obrigações trabalhistas e previdenciárias relativas aos empregados que estejam ou tenham estado a serviço da </w:t>
      </w:r>
      <w:r w:rsidRPr="009F6879">
        <w:rPr>
          <w:rFonts w:ascii="Arial" w:hAnsi="Arial" w:cs="Arial"/>
          <w:b/>
        </w:rPr>
        <w:t>CONTRATANTE</w:t>
      </w:r>
      <w:r w:rsidRPr="009F6879">
        <w:rPr>
          <w:rFonts w:ascii="Arial" w:hAnsi="Arial" w:cs="Arial"/>
        </w:rPr>
        <w:t>, por força do contrato.</w:t>
      </w:r>
    </w:p>
    <w:p w14:paraId="28EF114F" w14:textId="77777777" w:rsidR="009F6879" w:rsidRPr="009F6879" w:rsidRDefault="009F6879" w:rsidP="009F6879">
      <w:pPr>
        <w:jc w:val="both"/>
        <w:rPr>
          <w:rFonts w:ascii="Arial" w:hAnsi="Arial" w:cs="Arial"/>
          <w:b/>
          <w:bCs/>
        </w:rPr>
      </w:pPr>
    </w:p>
    <w:p w14:paraId="7677DB4A" w14:textId="77777777" w:rsidR="009F6879" w:rsidRPr="009F6879" w:rsidRDefault="009F6879" w:rsidP="009F6879">
      <w:pPr>
        <w:ind w:firstLine="567"/>
        <w:jc w:val="both"/>
        <w:rPr>
          <w:rFonts w:ascii="Arial" w:hAnsi="Arial" w:cs="Arial"/>
        </w:rPr>
      </w:pPr>
      <w:r w:rsidRPr="009F6879">
        <w:rPr>
          <w:rFonts w:ascii="Arial" w:hAnsi="Arial" w:cs="Arial"/>
          <w:b/>
          <w:bCs/>
        </w:rPr>
        <w:t xml:space="preserve">12.5. </w:t>
      </w:r>
      <w:r w:rsidRPr="009F6879">
        <w:rPr>
          <w:rFonts w:ascii="Arial" w:hAnsi="Arial" w:cs="Arial"/>
          <w:bCs/>
        </w:rPr>
        <w:t>A Ordem de Serviço e toda correspondência relativa ao presente instrumento, deverá ser processada por escrito.</w:t>
      </w:r>
    </w:p>
    <w:p w14:paraId="6F248CAF" w14:textId="77777777" w:rsidR="009F6879" w:rsidRPr="009F6879" w:rsidRDefault="009F6879" w:rsidP="009F6879">
      <w:pPr>
        <w:ind w:firstLine="567"/>
        <w:jc w:val="both"/>
        <w:rPr>
          <w:rFonts w:ascii="Arial" w:hAnsi="Arial" w:cs="Arial"/>
          <w:b/>
          <w:bCs/>
        </w:rPr>
      </w:pPr>
    </w:p>
    <w:p w14:paraId="6835F781" w14:textId="77777777" w:rsidR="009F6879" w:rsidRPr="009F6879" w:rsidRDefault="009F6879" w:rsidP="009F6879">
      <w:pPr>
        <w:ind w:firstLine="567"/>
        <w:jc w:val="both"/>
        <w:rPr>
          <w:rFonts w:ascii="Arial" w:hAnsi="Arial" w:cs="Arial"/>
        </w:rPr>
      </w:pPr>
      <w:r w:rsidRPr="009F6879">
        <w:rPr>
          <w:rFonts w:ascii="Arial" w:hAnsi="Arial" w:cs="Arial"/>
          <w:b/>
          <w:bCs/>
        </w:rPr>
        <w:t xml:space="preserve">12.6. </w:t>
      </w:r>
      <w:r w:rsidRPr="009F6879">
        <w:rPr>
          <w:rFonts w:ascii="Arial" w:hAnsi="Arial" w:cs="Arial"/>
          <w:bCs/>
        </w:rPr>
        <w:t>Na hipótese da</w:t>
      </w:r>
      <w:r w:rsidRPr="009F6879">
        <w:rPr>
          <w:rFonts w:ascii="Arial" w:hAnsi="Arial" w:cs="Arial"/>
          <w:b/>
          <w:bCs/>
        </w:rPr>
        <w:t xml:space="preserve"> CONTRATADA </w:t>
      </w:r>
      <w:r w:rsidRPr="009F6879">
        <w:rPr>
          <w:rFonts w:ascii="Arial" w:hAnsi="Arial" w:cs="Arial"/>
          <w:bCs/>
        </w:rPr>
        <w:t>negar-se a assinar o recebimento com protocolo de qualquer correspondência a ela dirigida, a mesma será enviada pelo correio, registrada ou por aviso de recebimento (AR), considerando-se, desta forma, entregue para todos os efeitos legais.</w:t>
      </w:r>
    </w:p>
    <w:p w14:paraId="7964F949" w14:textId="77777777" w:rsidR="009F6879" w:rsidRPr="009F6879" w:rsidRDefault="009F6879" w:rsidP="009F6879">
      <w:pPr>
        <w:ind w:firstLine="567"/>
        <w:jc w:val="both"/>
        <w:rPr>
          <w:rFonts w:ascii="Arial" w:hAnsi="Arial" w:cs="Arial"/>
          <w:b/>
          <w:bCs/>
        </w:rPr>
      </w:pPr>
    </w:p>
    <w:p w14:paraId="31BC552A" w14:textId="77777777" w:rsidR="009F6879" w:rsidRPr="009F6879" w:rsidRDefault="009F6879" w:rsidP="009F6879">
      <w:pPr>
        <w:ind w:firstLine="567"/>
        <w:jc w:val="both"/>
        <w:rPr>
          <w:rFonts w:ascii="Arial" w:hAnsi="Arial" w:cs="Arial"/>
        </w:rPr>
      </w:pPr>
      <w:r w:rsidRPr="009F6879">
        <w:rPr>
          <w:rFonts w:ascii="Arial" w:hAnsi="Arial" w:cs="Arial"/>
          <w:b/>
          <w:bCs/>
        </w:rPr>
        <w:t xml:space="preserve">12.7. </w:t>
      </w:r>
      <w:r w:rsidRPr="009F6879">
        <w:rPr>
          <w:rFonts w:ascii="Arial" w:hAnsi="Arial" w:cs="Arial"/>
          <w:bCs/>
        </w:rPr>
        <w:t>Cumprir rigorosamente todas as disposições legais referentes à segurança, higiene e medicina do trabalho, fornecendo, por sua conta, todos os materiais necessários à segurança do pessoal que trabalhar nas obras.</w:t>
      </w:r>
    </w:p>
    <w:p w14:paraId="211BF89D" w14:textId="77777777" w:rsidR="009F6879" w:rsidRPr="009F6879" w:rsidRDefault="009F6879" w:rsidP="009F6879">
      <w:pPr>
        <w:ind w:firstLine="567"/>
        <w:jc w:val="both"/>
        <w:rPr>
          <w:rFonts w:ascii="Arial" w:hAnsi="Arial" w:cs="Arial"/>
          <w:b/>
          <w:bCs/>
        </w:rPr>
      </w:pPr>
    </w:p>
    <w:p w14:paraId="491D5608" w14:textId="77777777" w:rsidR="009F6879" w:rsidRPr="009F6879" w:rsidRDefault="009F6879" w:rsidP="009F6879">
      <w:pPr>
        <w:ind w:firstLine="567"/>
        <w:jc w:val="both"/>
        <w:rPr>
          <w:rFonts w:ascii="Arial" w:hAnsi="Arial" w:cs="Arial"/>
          <w:b/>
          <w:bCs/>
        </w:rPr>
      </w:pPr>
      <w:r w:rsidRPr="009F6879">
        <w:rPr>
          <w:rFonts w:ascii="Arial" w:hAnsi="Arial" w:cs="Arial"/>
          <w:b/>
          <w:bCs/>
        </w:rPr>
        <w:t>CLÁUSULA 13. - DAS SANÇÕES ADMINISTRATIVAS</w:t>
      </w:r>
    </w:p>
    <w:p w14:paraId="057A5730" w14:textId="77777777" w:rsidR="009F6879" w:rsidRPr="009F6879" w:rsidRDefault="009F6879" w:rsidP="009F6879">
      <w:pPr>
        <w:ind w:firstLine="567"/>
        <w:jc w:val="both"/>
        <w:rPr>
          <w:rFonts w:ascii="Arial" w:hAnsi="Arial" w:cs="Arial"/>
          <w:b/>
          <w:bCs/>
        </w:rPr>
      </w:pPr>
    </w:p>
    <w:p w14:paraId="416F7D97" w14:textId="77777777" w:rsidR="009F6879" w:rsidRPr="009F6879" w:rsidRDefault="009F6879" w:rsidP="009F6879">
      <w:pPr>
        <w:ind w:firstLine="567"/>
        <w:jc w:val="both"/>
        <w:rPr>
          <w:rFonts w:ascii="Arial" w:hAnsi="Arial" w:cs="Arial"/>
        </w:rPr>
      </w:pPr>
      <w:r w:rsidRPr="009F6879">
        <w:rPr>
          <w:rFonts w:ascii="Arial" w:hAnsi="Arial" w:cs="Arial"/>
          <w:b/>
          <w:bCs/>
        </w:rPr>
        <w:t xml:space="preserve">13.1. </w:t>
      </w:r>
      <w:r w:rsidRPr="009F6879">
        <w:rPr>
          <w:rFonts w:ascii="Arial" w:hAnsi="Arial" w:cs="Arial"/>
          <w:bCs/>
        </w:rPr>
        <w:t>Se a</w:t>
      </w:r>
      <w:r w:rsidRPr="009F6879">
        <w:rPr>
          <w:rFonts w:ascii="Arial" w:hAnsi="Arial" w:cs="Arial"/>
          <w:b/>
          <w:bCs/>
        </w:rPr>
        <w:t xml:space="preserve"> CONTRATADA </w:t>
      </w:r>
      <w:r w:rsidRPr="009F6879">
        <w:rPr>
          <w:rFonts w:ascii="Arial" w:hAnsi="Arial" w:cs="Arial"/>
          <w:bCs/>
        </w:rPr>
        <w:t>não iniciar os serviços no prazo determinado, após o recebimento da Ordem de Serviço, sofrerá multa equivalente a 1% (um por cento) do valor do contrato, por dia de atraso.</w:t>
      </w:r>
    </w:p>
    <w:p w14:paraId="6D31E9B0" w14:textId="77777777" w:rsidR="009F6879" w:rsidRPr="009F6879" w:rsidRDefault="009F6879" w:rsidP="009F6879">
      <w:pPr>
        <w:ind w:firstLine="567"/>
        <w:jc w:val="both"/>
        <w:rPr>
          <w:rFonts w:ascii="Arial" w:hAnsi="Arial" w:cs="Arial"/>
          <w:bCs/>
        </w:rPr>
      </w:pPr>
    </w:p>
    <w:p w14:paraId="2EDEEAFE" w14:textId="77777777" w:rsidR="009F6879" w:rsidRPr="009F6879" w:rsidRDefault="009F6879" w:rsidP="009F6879">
      <w:pPr>
        <w:ind w:firstLine="567"/>
        <w:jc w:val="both"/>
        <w:rPr>
          <w:rFonts w:ascii="Arial" w:hAnsi="Arial" w:cs="Arial"/>
          <w:b/>
          <w:bCs/>
        </w:rPr>
      </w:pPr>
      <w:r w:rsidRPr="009F6879">
        <w:rPr>
          <w:rFonts w:ascii="Arial" w:hAnsi="Arial" w:cs="Arial"/>
          <w:b/>
          <w:bCs/>
        </w:rPr>
        <w:t xml:space="preserve">13.2. </w:t>
      </w:r>
      <w:r w:rsidRPr="009F6879">
        <w:rPr>
          <w:rFonts w:ascii="Arial" w:hAnsi="Arial" w:cs="Arial"/>
          <w:bCs/>
        </w:rPr>
        <w:t>A</w:t>
      </w:r>
      <w:r w:rsidRPr="009F6879">
        <w:rPr>
          <w:rFonts w:ascii="Arial" w:hAnsi="Arial" w:cs="Arial"/>
          <w:b/>
          <w:bCs/>
        </w:rPr>
        <w:t xml:space="preserve"> CONTRATADA </w:t>
      </w:r>
      <w:r w:rsidRPr="009F6879">
        <w:rPr>
          <w:rFonts w:ascii="Arial" w:hAnsi="Arial" w:cs="Arial"/>
          <w:bCs/>
        </w:rPr>
        <w:t>ficará sujeita à multa de mora, na proporção de 1% (um por cento) do valor do contrato, garantida sua defesa prévia, na seguinte forma:</w:t>
      </w:r>
    </w:p>
    <w:p w14:paraId="38E9D509" w14:textId="77777777" w:rsidR="009F6879" w:rsidRPr="009F6879" w:rsidRDefault="009F6879" w:rsidP="009F6879">
      <w:pPr>
        <w:ind w:firstLine="601"/>
        <w:jc w:val="both"/>
        <w:rPr>
          <w:rFonts w:ascii="Arial" w:hAnsi="Arial" w:cs="Arial"/>
          <w:b/>
          <w:bCs/>
        </w:rPr>
      </w:pPr>
    </w:p>
    <w:p w14:paraId="7D9E8E09" w14:textId="77777777" w:rsidR="009F6879" w:rsidRPr="009F6879" w:rsidRDefault="009F6879" w:rsidP="009F6879">
      <w:pPr>
        <w:ind w:firstLine="601"/>
        <w:jc w:val="both"/>
        <w:rPr>
          <w:rFonts w:ascii="Arial" w:hAnsi="Arial" w:cs="Arial"/>
          <w:b/>
          <w:bCs/>
        </w:rPr>
      </w:pPr>
      <w:r w:rsidRPr="009F6879">
        <w:rPr>
          <w:rFonts w:ascii="Arial" w:hAnsi="Arial" w:cs="Arial"/>
          <w:b/>
          <w:bCs/>
        </w:rPr>
        <w:lastRenderedPageBreak/>
        <w:t xml:space="preserve">13.2.1. </w:t>
      </w:r>
      <w:r w:rsidRPr="009F6879">
        <w:rPr>
          <w:rFonts w:ascii="Arial" w:hAnsi="Arial" w:cs="Arial"/>
          <w:bCs/>
        </w:rPr>
        <w:t>Por falta dada pelo engenheiro responsável, bem como por sua ausência no local dos serviços, durante os períodos que forem estabelecidos pela fiscalização.</w:t>
      </w:r>
    </w:p>
    <w:p w14:paraId="46BBF252" w14:textId="77777777" w:rsidR="009F6879" w:rsidRPr="009F6879" w:rsidRDefault="009F6879" w:rsidP="009F6879">
      <w:pPr>
        <w:jc w:val="both"/>
        <w:rPr>
          <w:rFonts w:ascii="Arial" w:hAnsi="Arial" w:cs="Arial"/>
          <w:b/>
          <w:bCs/>
        </w:rPr>
      </w:pPr>
    </w:p>
    <w:p w14:paraId="334C01CA" w14:textId="77777777" w:rsidR="009F6879" w:rsidRPr="009F6879" w:rsidRDefault="009F6879" w:rsidP="009F6879">
      <w:pPr>
        <w:ind w:firstLine="601"/>
        <w:jc w:val="both"/>
        <w:rPr>
          <w:rFonts w:ascii="Arial" w:hAnsi="Arial" w:cs="Arial"/>
          <w:b/>
          <w:bCs/>
        </w:rPr>
      </w:pPr>
      <w:r w:rsidRPr="009F6879">
        <w:rPr>
          <w:rFonts w:ascii="Arial" w:hAnsi="Arial" w:cs="Arial"/>
          <w:b/>
          <w:bCs/>
        </w:rPr>
        <w:t xml:space="preserve">13.2.2. </w:t>
      </w:r>
      <w:r w:rsidRPr="009F6879">
        <w:rPr>
          <w:rFonts w:ascii="Arial" w:hAnsi="Arial" w:cs="Arial"/>
          <w:bCs/>
        </w:rPr>
        <w:t>Por vez que o responsável técnico deixar de atender a convocação da</w:t>
      </w:r>
      <w:r w:rsidRPr="009F6879">
        <w:rPr>
          <w:rFonts w:ascii="Arial" w:hAnsi="Arial" w:cs="Arial"/>
          <w:b/>
          <w:bCs/>
        </w:rPr>
        <w:t xml:space="preserve"> CONTRATANTE</w:t>
      </w:r>
      <w:r w:rsidRPr="009F6879">
        <w:rPr>
          <w:rFonts w:ascii="Arial" w:hAnsi="Arial" w:cs="Arial"/>
          <w:bCs/>
        </w:rPr>
        <w:t>, no prazo de 24 (vinte e quatro) horas, a contar do recebimento da convocação e, também, no caso de não haver, na sede da mesma, pessoa credenciada para recebê-la.</w:t>
      </w:r>
    </w:p>
    <w:p w14:paraId="05ED7F99" w14:textId="77777777" w:rsidR="009F6879" w:rsidRPr="009F6879" w:rsidRDefault="009F6879" w:rsidP="009F6879">
      <w:pPr>
        <w:ind w:firstLine="567"/>
        <w:jc w:val="both"/>
        <w:rPr>
          <w:rFonts w:ascii="Arial" w:hAnsi="Arial" w:cs="Arial"/>
          <w:b/>
          <w:bCs/>
        </w:rPr>
      </w:pPr>
    </w:p>
    <w:p w14:paraId="0344C290" w14:textId="77777777" w:rsidR="009F6879" w:rsidRPr="009F6879" w:rsidRDefault="009F6879" w:rsidP="009F6879">
      <w:pPr>
        <w:ind w:firstLine="567"/>
        <w:jc w:val="both"/>
        <w:rPr>
          <w:rFonts w:ascii="Arial" w:hAnsi="Arial" w:cs="Arial"/>
          <w:b/>
          <w:bCs/>
        </w:rPr>
      </w:pPr>
      <w:r w:rsidRPr="009F6879">
        <w:rPr>
          <w:rFonts w:ascii="Arial" w:hAnsi="Arial" w:cs="Arial"/>
          <w:b/>
          <w:bCs/>
        </w:rPr>
        <w:t xml:space="preserve">13.2.3. </w:t>
      </w:r>
      <w:r w:rsidRPr="009F6879">
        <w:rPr>
          <w:rFonts w:ascii="Arial" w:hAnsi="Arial" w:cs="Arial"/>
          <w:bCs/>
        </w:rPr>
        <w:t>Por dia que não for encontrado no local da obra o Diário de Ocorrências.</w:t>
      </w:r>
    </w:p>
    <w:p w14:paraId="7FE8C7B4" w14:textId="77777777" w:rsidR="009F6879" w:rsidRPr="009F6879" w:rsidRDefault="009F6879" w:rsidP="009F6879">
      <w:pPr>
        <w:ind w:firstLine="567"/>
        <w:jc w:val="both"/>
        <w:rPr>
          <w:rFonts w:ascii="Arial" w:hAnsi="Arial" w:cs="Arial"/>
          <w:b/>
          <w:bCs/>
        </w:rPr>
      </w:pPr>
    </w:p>
    <w:p w14:paraId="204249D8" w14:textId="77777777" w:rsidR="009F6879" w:rsidRPr="009F6879" w:rsidRDefault="009F6879" w:rsidP="009F6879">
      <w:pPr>
        <w:ind w:firstLine="567"/>
        <w:jc w:val="both"/>
        <w:rPr>
          <w:rFonts w:ascii="Arial" w:hAnsi="Arial" w:cs="Arial"/>
          <w:b/>
          <w:bCs/>
        </w:rPr>
      </w:pPr>
      <w:r w:rsidRPr="009F6879">
        <w:rPr>
          <w:rFonts w:ascii="Arial" w:hAnsi="Arial" w:cs="Arial"/>
          <w:b/>
          <w:bCs/>
        </w:rPr>
        <w:t xml:space="preserve">13.2.4. </w:t>
      </w:r>
      <w:r w:rsidRPr="009F6879">
        <w:rPr>
          <w:rFonts w:ascii="Arial" w:hAnsi="Arial" w:cs="Arial"/>
          <w:bCs/>
        </w:rPr>
        <w:t>Por dia de paralisação dos serviços, salvo por motivos devidamente justificados e aceitos pela</w:t>
      </w:r>
      <w:r w:rsidRPr="009F6879">
        <w:rPr>
          <w:rFonts w:ascii="Arial" w:hAnsi="Arial" w:cs="Arial"/>
          <w:b/>
          <w:bCs/>
        </w:rPr>
        <w:t xml:space="preserve"> CONTRATANTE</w:t>
      </w:r>
      <w:r w:rsidRPr="009F6879">
        <w:rPr>
          <w:rFonts w:ascii="Arial" w:hAnsi="Arial" w:cs="Arial"/>
          <w:bCs/>
        </w:rPr>
        <w:t>.</w:t>
      </w:r>
    </w:p>
    <w:p w14:paraId="2A179AD8" w14:textId="77777777" w:rsidR="009F6879" w:rsidRPr="009F6879" w:rsidRDefault="009F6879" w:rsidP="009F6879">
      <w:pPr>
        <w:ind w:firstLine="567"/>
        <w:jc w:val="both"/>
        <w:rPr>
          <w:rFonts w:ascii="Arial" w:hAnsi="Arial" w:cs="Arial"/>
          <w:b/>
          <w:bCs/>
        </w:rPr>
      </w:pPr>
    </w:p>
    <w:p w14:paraId="669C0CDC" w14:textId="77777777" w:rsidR="009F6879" w:rsidRPr="009F6879" w:rsidRDefault="009F6879" w:rsidP="009F6879">
      <w:pPr>
        <w:ind w:firstLine="567"/>
        <w:jc w:val="both"/>
        <w:rPr>
          <w:rFonts w:ascii="Arial" w:hAnsi="Arial" w:cs="Arial"/>
        </w:rPr>
      </w:pPr>
      <w:r w:rsidRPr="009F6879">
        <w:rPr>
          <w:rFonts w:ascii="Arial" w:hAnsi="Arial" w:cs="Arial"/>
          <w:b/>
        </w:rPr>
        <w:t>13.2.5.</w:t>
      </w:r>
      <w:r w:rsidRPr="009F6879">
        <w:rPr>
          <w:rFonts w:ascii="Arial" w:hAnsi="Arial" w:cs="Arial"/>
        </w:rPr>
        <w:t xml:space="preserve"> Por dia de atraso, conforme prazo estabelecido neste instrumento, sem motivos justificados e aceitos pela </w:t>
      </w:r>
      <w:r w:rsidRPr="009F6879">
        <w:rPr>
          <w:rFonts w:ascii="Arial" w:hAnsi="Arial" w:cs="Arial"/>
          <w:b/>
        </w:rPr>
        <w:t>CONTRATANTE</w:t>
      </w:r>
      <w:r w:rsidRPr="009F6879">
        <w:rPr>
          <w:rFonts w:ascii="Arial" w:hAnsi="Arial" w:cs="Arial"/>
        </w:rPr>
        <w:t>.</w:t>
      </w:r>
    </w:p>
    <w:p w14:paraId="0BA63D33" w14:textId="77777777" w:rsidR="009F6879" w:rsidRPr="009F6879" w:rsidRDefault="009F6879" w:rsidP="009F6879">
      <w:pPr>
        <w:keepLines/>
        <w:ind w:firstLine="567"/>
        <w:jc w:val="both"/>
        <w:rPr>
          <w:rFonts w:ascii="Arial" w:hAnsi="Arial" w:cs="Arial"/>
        </w:rPr>
      </w:pPr>
    </w:p>
    <w:p w14:paraId="038688E0" w14:textId="77777777" w:rsidR="009F6879" w:rsidRPr="009F6879" w:rsidRDefault="009F6879" w:rsidP="009F6879">
      <w:pPr>
        <w:ind w:firstLine="567"/>
        <w:jc w:val="both"/>
        <w:rPr>
          <w:rFonts w:ascii="Arial" w:hAnsi="Arial" w:cs="Arial"/>
          <w:b/>
          <w:bCs/>
        </w:rPr>
      </w:pPr>
      <w:r w:rsidRPr="009F6879">
        <w:rPr>
          <w:rFonts w:ascii="Arial" w:hAnsi="Arial" w:cs="Arial"/>
          <w:b/>
          <w:bCs/>
        </w:rPr>
        <w:t>13.3.</w:t>
      </w:r>
      <w:r w:rsidRPr="009F6879">
        <w:rPr>
          <w:rFonts w:ascii="Arial" w:hAnsi="Arial" w:cs="Arial"/>
          <w:bCs/>
        </w:rPr>
        <w:t xml:space="preserve"> As multas que aludem os subitens 13.2.1., 13.2.2., 13.2.3., 13.2.4. </w:t>
      </w:r>
      <w:proofErr w:type="gramStart"/>
      <w:r w:rsidRPr="009F6879">
        <w:rPr>
          <w:rFonts w:ascii="Arial" w:hAnsi="Arial" w:cs="Arial"/>
          <w:bCs/>
        </w:rPr>
        <w:t>e</w:t>
      </w:r>
      <w:proofErr w:type="gramEnd"/>
      <w:r w:rsidRPr="009F6879">
        <w:rPr>
          <w:rFonts w:ascii="Arial" w:hAnsi="Arial" w:cs="Arial"/>
          <w:bCs/>
        </w:rPr>
        <w:t xml:space="preserve"> 13.2.5., não impedem que a </w:t>
      </w:r>
      <w:r w:rsidRPr="009F6879">
        <w:rPr>
          <w:rFonts w:ascii="Arial" w:hAnsi="Arial" w:cs="Arial"/>
          <w:b/>
          <w:bCs/>
        </w:rPr>
        <w:t>CONTRATANTE</w:t>
      </w:r>
      <w:r w:rsidRPr="009F6879">
        <w:rPr>
          <w:rFonts w:ascii="Arial" w:hAnsi="Arial" w:cs="Arial"/>
          <w:bCs/>
        </w:rPr>
        <w:t xml:space="preserve"> rescinda unilateralmente o contrato e aplique as outras sanções previstas neste instrumento.</w:t>
      </w:r>
    </w:p>
    <w:p w14:paraId="5B3DA774" w14:textId="77777777" w:rsidR="009F6879" w:rsidRPr="009F6879" w:rsidRDefault="009F6879" w:rsidP="009F6879">
      <w:pPr>
        <w:ind w:firstLine="567"/>
        <w:jc w:val="both"/>
        <w:rPr>
          <w:rFonts w:ascii="Arial" w:hAnsi="Arial" w:cs="Arial"/>
          <w:b/>
          <w:bCs/>
        </w:rPr>
      </w:pPr>
    </w:p>
    <w:p w14:paraId="674E022D" w14:textId="77777777" w:rsidR="009F6879" w:rsidRPr="009F6879" w:rsidRDefault="009F6879" w:rsidP="009F6879">
      <w:pPr>
        <w:ind w:firstLine="567"/>
        <w:jc w:val="both"/>
        <w:rPr>
          <w:rFonts w:ascii="Arial" w:hAnsi="Arial" w:cs="Arial"/>
          <w:b/>
          <w:bCs/>
        </w:rPr>
      </w:pPr>
      <w:r w:rsidRPr="009F6879">
        <w:rPr>
          <w:rFonts w:ascii="Arial" w:hAnsi="Arial" w:cs="Arial"/>
          <w:b/>
          <w:bCs/>
        </w:rPr>
        <w:t xml:space="preserve">13.4. </w:t>
      </w:r>
      <w:r w:rsidRPr="009F6879">
        <w:rPr>
          <w:rFonts w:ascii="Arial" w:hAnsi="Arial" w:cs="Arial"/>
          <w:bCs/>
        </w:rPr>
        <w:t>Além das previstas, pela inexecução total ou parcial do contrato, poderá acarretar a aplicação das seguintes sanções:</w:t>
      </w:r>
    </w:p>
    <w:p w14:paraId="36B66DE9" w14:textId="77777777" w:rsidR="009F6879" w:rsidRPr="009F6879" w:rsidRDefault="009F6879" w:rsidP="009F6879">
      <w:pPr>
        <w:ind w:firstLine="567"/>
        <w:jc w:val="both"/>
        <w:rPr>
          <w:rFonts w:ascii="Arial" w:hAnsi="Arial" w:cs="Arial"/>
          <w:b/>
          <w:bCs/>
        </w:rPr>
      </w:pPr>
    </w:p>
    <w:p w14:paraId="0FA35D43" w14:textId="77777777" w:rsidR="009F6879" w:rsidRPr="009F6879" w:rsidRDefault="009F6879" w:rsidP="009F6879">
      <w:pPr>
        <w:ind w:firstLine="567"/>
        <w:jc w:val="both"/>
        <w:rPr>
          <w:rFonts w:ascii="Arial" w:hAnsi="Arial" w:cs="Arial"/>
          <w:b/>
          <w:bCs/>
        </w:rPr>
      </w:pPr>
      <w:r w:rsidRPr="009F6879">
        <w:rPr>
          <w:rFonts w:ascii="Arial" w:hAnsi="Arial" w:cs="Arial"/>
          <w:b/>
          <w:bCs/>
        </w:rPr>
        <w:t xml:space="preserve">13.4.1. </w:t>
      </w:r>
      <w:r w:rsidRPr="009F6879">
        <w:rPr>
          <w:rFonts w:ascii="Arial" w:hAnsi="Arial" w:cs="Arial"/>
          <w:bCs/>
        </w:rPr>
        <w:t>Pela inexecução total:</w:t>
      </w:r>
    </w:p>
    <w:p w14:paraId="093D901C" w14:textId="77777777" w:rsidR="009F6879" w:rsidRPr="009F6879" w:rsidRDefault="009F6879" w:rsidP="009F6879">
      <w:pPr>
        <w:ind w:firstLine="567"/>
        <w:jc w:val="both"/>
        <w:rPr>
          <w:rFonts w:ascii="Arial" w:hAnsi="Arial" w:cs="Arial"/>
          <w:b/>
          <w:bCs/>
        </w:rPr>
      </w:pPr>
    </w:p>
    <w:p w14:paraId="19CE4190" w14:textId="77777777" w:rsidR="009F6879" w:rsidRPr="009F6879" w:rsidRDefault="009F6879" w:rsidP="009F6879">
      <w:pPr>
        <w:ind w:firstLine="567"/>
        <w:jc w:val="both"/>
        <w:rPr>
          <w:rFonts w:ascii="Arial" w:hAnsi="Arial" w:cs="Arial"/>
          <w:b/>
          <w:bCs/>
        </w:rPr>
      </w:pPr>
      <w:r w:rsidRPr="009F6879">
        <w:rPr>
          <w:rFonts w:ascii="Arial" w:hAnsi="Arial" w:cs="Arial"/>
          <w:b/>
          <w:bCs/>
        </w:rPr>
        <w:t xml:space="preserve">13.4.1.1. </w:t>
      </w:r>
      <w:r w:rsidRPr="009F6879">
        <w:rPr>
          <w:rFonts w:ascii="Arial" w:hAnsi="Arial" w:cs="Arial"/>
          <w:bCs/>
        </w:rPr>
        <w:t>Advertência;</w:t>
      </w:r>
    </w:p>
    <w:p w14:paraId="18B5FE6B" w14:textId="77777777" w:rsidR="009F6879" w:rsidRPr="009F6879" w:rsidRDefault="009F6879" w:rsidP="009F6879">
      <w:pPr>
        <w:ind w:firstLine="567"/>
        <w:jc w:val="both"/>
        <w:rPr>
          <w:rFonts w:ascii="Arial" w:hAnsi="Arial" w:cs="Arial"/>
          <w:b/>
          <w:bCs/>
        </w:rPr>
      </w:pPr>
    </w:p>
    <w:p w14:paraId="18EDFED4" w14:textId="77777777" w:rsidR="009F6879" w:rsidRPr="009F6879" w:rsidRDefault="009F6879" w:rsidP="009F6879">
      <w:pPr>
        <w:ind w:firstLine="567"/>
        <w:jc w:val="both"/>
        <w:rPr>
          <w:rFonts w:ascii="Arial" w:hAnsi="Arial" w:cs="Arial"/>
          <w:b/>
          <w:bCs/>
        </w:rPr>
      </w:pPr>
      <w:r w:rsidRPr="009F6879">
        <w:rPr>
          <w:rFonts w:ascii="Arial" w:hAnsi="Arial" w:cs="Arial"/>
          <w:b/>
          <w:bCs/>
        </w:rPr>
        <w:t xml:space="preserve">13.4.1.2. </w:t>
      </w:r>
      <w:r w:rsidRPr="009F6879">
        <w:rPr>
          <w:rFonts w:ascii="Arial" w:hAnsi="Arial" w:cs="Arial"/>
          <w:bCs/>
        </w:rPr>
        <w:t>Multa de 20% (vinte por cento) calculada sobre o valor do contrato;</w:t>
      </w:r>
    </w:p>
    <w:p w14:paraId="7D55C814" w14:textId="77777777" w:rsidR="009F6879" w:rsidRPr="009F6879" w:rsidRDefault="009F6879" w:rsidP="009F6879">
      <w:pPr>
        <w:ind w:firstLine="567"/>
        <w:jc w:val="both"/>
        <w:rPr>
          <w:rFonts w:ascii="Arial" w:hAnsi="Arial" w:cs="Arial"/>
          <w:b/>
          <w:bCs/>
        </w:rPr>
      </w:pPr>
    </w:p>
    <w:p w14:paraId="5EE9A8E4" w14:textId="77777777" w:rsidR="009F6879" w:rsidRPr="009F6879" w:rsidRDefault="009F6879" w:rsidP="009F6879">
      <w:pPr>
        <w:ind w:firstLine="567"/>
        <w:jc w:val="both"/>
        <w:rPr>
          <w:rFonts w:ascii="Arial" w:hAnsi="Arial" w:cs="Arial"/>
          <w:b/>
        </w:rPr>
      </w:pPr>
      <w:r w:rsidRPr="009F6879">
        <w:rPr>
          <w:rFonts w:ascii="Arial" w:hAnsi="Arial" w:cs="Arial"/>
          <w:b/>
        </w:rPr>
        <w:t>13.4.1.3.</w:t>
      </w:r>
      <w:r w:rsidRPr="009F6879">
        <w:rPr>
          <w:rFonts w:ascii="Arial" w:hAnsi="Arial" w:cs="Arial"/>
        </w:rPr>
        <w:t xml:space="preserve"> Suspensão temporária de participação em licitação e impedimento de contratar com a Administração, por prazo não superior a 02 (dois) anos e;</w:t>
      </w:r>
    </w:p>
    <w:p w14:paraId="450115F5" w14:textId="77777777" w:rsidR="009F6879" w:rsidRPr="009F6879" w:rsidRDefault="009F6879" w:rsidP="009F6879">
      <w:pPr>
        <w:ind w:firstLine="567"/>
        <w:jc w:val="both"/>
        <w:rPr>
          <w:rFonts w:ascii="Arial" w:hAnsi="Arial" w:cs="Arial"/>
          <w:b/>
        </w:rPr>
      </w:pPr>
    </w:p>
    <w:p w14:paraId="55B43DC1" w14:textId="77777777" w:rsidR="009F6879" w:rsidRPr="009F6879" w:rsidRDefault="009F6879" w:rsidP="009F6879">
      <w:pPr>
        <w:ind w:firstLine="567"/>
        <w:jc w:val="both"/>
        <w:rPr>
          <w:rFonts w:ascii="Arial" w:hAnsi="Arial" w:cs="Arial"/>
        </w:rPr>
      </w:pPr>
      <w:r w:rsidRPr="009F6879">
        <w:rPr>
          <w:rFonts w:ascii="Arial" w:hAnsi="Arial" w:cs="Arial"/>
          <w:b/>
        </w:rPr>
        <w:t>13.4.1.4.</w:t>
      </w:r>
      <w:r w:rsidRPr="009F6879">
        <w:rPr>
          <w:rFonts w:ascii="Arial" w:hAnsi="Arial" w:cs="Arial"/>
        </w:rPr>
        <w:t xml:space="preserve"> Declaração de inidoneidade para licitar ou contratar com a Administração Pública, enquanto perdurarem os motivos determinantes da punição ou até que seja promovida a reabilitação perante a própria autoridade que aplicou a penalidade, que será concedida sempre que a </w:t>
      </w:r>
      <w:r w:rsidRPr="009F6879">
        <w:rPr>
          <w:rFonts w:ascii="Arial" w:hAnsi="Arial" w:cs="Arial"/>
          <w:b/>
        </w:rPr>
        <w:t>CONTRATADA</w:t>
      </w:r>
      <w:r w:rsidRPr="009F6879">
        <w:rPr>
          <w:rFonts w:ascii="Arial" w:hAnsi="Arial" w:cs="Arial"/>
        </w:rPr>
        <w:t xml:space="preserve"> ressarcir a Administração pelos prejuízos resultantes e depois de decorridos o prazo da sanção aplicada com base no subitem anterior.</w:t>
      </w:r>
    </w:p>
    <w:p w14:paraId="7EB20893" w14:textId="77777777" w:rsidR="009F6879" w:rsidRPr="009F6879" w:rsidRDefault="009F6879" w:rsidP="009F6879">
      <w:pPr>
        <w:ind w:firstLine="567"/>
        <w:jc w:val="both"/>
        <w:rPr>
          <w:rFonts w:ascii="Arial" w:hAnsi="Arial" w:cs="Arial"/>
        </w:rPr>
      </w:pPr>
    </w:p>
    <w:p w14:paraId="0EFFEC16" w14:textId="77777777" w:rsidR="009F6879" w:rsidRPr="009F6879" w:rsidRDefault="009F6879" w:rsidP="009F6879">
      <w:pPr>
        <w:ind w:firstLine="567"/>
        <w:jc w:val="both"/>
        <w:rPr>
          <w:rFonts w:ascii="Arial" w:hAnsi="Arial" w:cs="Arial"/>
          <w:b/>
          <w:bCs/>
        </w:rPr>
      </w:pPr>
      <w:r w:rsidRPr="009F6879">
        <w:rPr>
          <w:rFonts w:ascii="Arial" w:hAnsi="Arial" w:cs="Arial"/>
          <w:b/>
          <w:bCs/>
        </w:rPr>
        <w:t xml:space="preserve">13.4.2. </w:t>
      </w:r>
      <w:r w:rsidRPr="009F6879">
        <w:rPr>
          <w:rFonts w:ascii="Arial" w:hAnsi="Arial" w:cs="Arial"/>
          <w:bCs/>
        </w:rPr>
        <w:t>Pela inexecução parcial:</w:t>
      </w:r>
    </w:p>
    <w:p w14:paraId="0B10C510" w14:textId="77777777" w:rsidR="009F6879" w:rsidRPr="009F6879" w:rsidRDefault="009F6879" w:rsidP="009F6879">
      <w:pPr>
        <w:ind w:firstLine="567"/>
        <w:jc w:val="both"/>
        <w:rPr>
          <w:rFonts w:ascii="Arial" w:hAnsi="Arial" w:cs="Arial"/>
          <w:b/>
          <w:bCs/>
        </w:rPr>
      </w:pPr>
    </w:p>
    <w:p w14:paraId="1D64ABB7" w14:textId="77777777" w:rsidR="009F6879" w:rsidRPr="009F6879" w:rsidRDefault="009F6879" w:rsidP="009F6879">
      <w:pPr>
        <w:ind w:firstLine="567"/>
        <w:jc w:val="both"/>
        <w:rPr>
          <w:rFonts w:ascii="Arial" w:hAnsi="Arial" w:cs="Arial"/>
          <w:b/>
          <w:bCs/>
        </w:rPr>
      </w:pPr>
      <w:r w:rsidRPr="009F6879">
        <w:rPr>
          <w:rFonts w:ascii="Arial" w:hAnsi="Arial" w:cs="Arial"/>
          <w:b/>
          <w:bCs/>
        </w:rPr>
        <w:t xml:space="preserve">13.4.2.1. </w:t>
      </w:r>
      <w:r w:rsidRPr="009F6879">
        <w:rPr>
          <w:rFonts w:ascii="Arial" w:hAnsi="Arial" w:cs="Arial"/>
          <w:bCs/>
        </w:rPr>
        <w:t>Advertência;</w:t>
      </w:r>
    </w:p>
    <w:p w14:paraId="3A1C4819" w14:textId="77777777" w:rsidR="009F6879" w:rsidRPr="009F6879" w:rsidRDefault="009F6879" w:rsidP="009F6879">
      <w:pPr>
        <w:ind w:firstLine="567"/>
        <w:jc w:val="both"/>
        <w:rPr>
          <w:rFonts w:ascii="Arial" w:hAnsi="Arial" w:cs="Arial"/>
          <w:b/>
          <w:bCs/>
        </w:rPr>
      </w:pPr>
    </w:p>
    <w:p w14:paraId="6A06BEE5" w14:textId="77777777" w:rsidR="009F6879" w:rsidRPr="009F6879" w:rsidRDefault="009F6879" w:rsidP="009F6879">
      <w:pPr>
        <w:ind w:firstLine="567"/>
        <w:jc w:val="both"/>
        <w:rPr>
          <w:rFonts w:ascii="Arial" w:hAnsi="Arial" w:cs="Arial"/>
          <w:b/>
          <w:bCs/>
        </w:rPr>
      </w:pPr>
      <w:r w:rsidRPr="009F6879">
        <w:rPr>
          <w:rFonts w:ascii="Arial" w:hAnsi="Arial" w:cs="Arial"/>
          <w:b/>
          <w:bCs/>
        </w:rPr>
        <w:t xml:space="preserve">13.4.2.2. </w:t>
      </w:r>
      <w:r w:rsidRPr="009F6879">
        <w:rPr>
          <w:rFonts w:ascii="Arial" w:hAnsi="Arial" w:cs="Arial"/>
          <w:bCs/>
        </w:rPr>
        <w:t>Multa de 10% (dez por cento) calculada sobre o valor do contrato;</w:t>
      </w:r>
    </w:p>
    <w:p w14:paraId="1FD652E6" w14:textId="77777777" w:rsidR="009F6879" w:rsidRPr="009F6879" w:rsidRDefault="009F6879" w:rsidP="009F6879">
      <w:pPr>
        <w:ind w:firstLine="567"/>
        <w:jc w:val="both"/>
        <w:rPr>
          <w:rFonts w:ascii="Arial" w:hAnsi="Arial" w:cs="Arial"/>
          <w:b/>
          <w:bCs/>
        </w:rPr>
      </w:pPr>
    </w:p>
    <w:p w14:paraId="7C37171F" w14:textId="77777777" w:rsidR="009F6879" w:rsidRPr="009F6879" w:rsidRDefault="009F6879" w:rsidP="009F6879">
      <w:pPr>
        <w:ind w:firstLine="567"/>
        <w:jc w:val="both"/>
        <w:rPr>
          <w:rFonts w:ascii="Arial" w:hAnsi="Arial" w:cs="Arial"/>
          <w:b/>
          <w:bCs/>
          <w:u w:val="single"/>
        </w:rPr>
      </w:pPr>
      <w:r w:rsidRPr="009F6879">
        <w:rPr>
          <w:rFonts w:ascii="Arial" w:hAnsi="Arial" w:cs="Arial"/>
          <w:b/>
          <w:bCs/>
        </w:rPr>
        <w:t xml:space="preserve">13.4.2.3. </w:t>
      </w:r>
      <w:r w:rsidRPr="009F6879">
        <w:rPr>
          <w:rFonts w:ascii="Arial" w:hAnsi="Arial" w:cs="Arial"/>
          <w:bCs/>
        </w:rPr>
        <w:t>Suspensão temporária de participação em licitação e impedimento de contratar com a Administração, por prazo não superior a 02 (dois) anos e;</w:t>
      </w:r>
    </w:p>
    <w:p w14:paraId="687EEABC" w14:textId="77777777" w:rsidR="009F6879" w:rsidRPr="009F6879" w:rsidRDefault="009F6879" w:rsidP="009F6879">
      <w:pPr>
        <w:ind w:firstLine="567"/>
        <w:jc w:val="both"/>
        <w:rPr>
          <w:rFonts w:ascii="Arial" w:hAnsi="Arial" w:cs="Arial"/>
          <w:b/>
          <w:bCs/>
          <w:u w:val="single"/>
        </w:rPr>
      </w:pPr>
    </w:p>
    <w:p w14:paraId="68000C7B" w14:textId="77777777" w:rsidR="009F6879" w:rsidRPr="009F6879" w:rsidRDefault="009F6879" w:rsidP="009F6879">
      <w:pPr>
        <w:ind w:firstLine="567"/>
        <w:jc w:val="both"/>
        <w:rPr>
          <w:rFonts w:ascii="Arial" w:hAnsi="Arial" w:cs="Arial"/>
          <w:b/>
          <w:bCs/>
          <w:u w:val="single"/>
        </w:rPr>
      </w:pPr>
      <w:r w:rsidRPr="009F6879">
        <w:rPr>
          <w:rFonts w:ascii="Arial" w:hAnsi="Arial" w:cs="Arial"/>
          <w:b/>
          <w:bCs/>
        </w:rPr>
        <w:t xml:space="preserve">13.4.2.4. </w:t>
      </w:r>
      <w:r w:rsidRPr="009F6879">
        <w:rPr>
          <w:rFonts w:ascii="Arial" w:hAnsi="Arial" w:cs="Arial"/>
          <w:bCs/>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w:t>
      </w:r>
      <w:r w:rsidRPr="009F6879">
        <w:rPr>
          <w:rFonts w:ascii="Arial" w:hAnsi="Arial" w:cs="Arial"/>
          <w:b/>
          <w:bCs/>
        </w:rPr>
        <w:t xml:space="preserve"> CONTRATADA </w:t>
      </w:r>
      <w:r w:rsidRPr="009F6879">
        <w:rPr>
          <w:rFonts w:ascii="Arial" w:hAnsi="Arial" w:cs="Arial"/>
          <w:bCs/>
        </w:rPr>
        <w:t>ressarcir a Administração pelos prejuízos resultantes e depois de decorridos o prazo da sanção aplicada com base no subitem anterior.</w:t>
      </w:r>
    </w:p>
    <w:p w14:paraId="64EBB0E2" w14:textId="77777777" w:rsidR="009F6879" w:rsidRPr="009F6879" w:rsidRDefault="009F6879" w:rsidP="009F6879">
      <w:pPr>
        <w:ind w:firstLine="567"/>
        <w:jc w:val="both"/>
        <w:rPr>
          <w:rFonts w:ascii="Arial" w:hAnsi="Arial" w:cs="Arial"/>
          <w:b/>
          <w:bCs/>
        </w:rPr>
      </w:pPr>
    </w:p>
    <w:p w14:paraId="40EDC503" w14:textId="77777777" w:rsidR="009F6879" w:rsidRPr="009F6879" w:rsidRDefault="009F6879" w:rsidP="009F6879">
      <w:pPr>
        <w:ind w:firstLine="567"/>
        <w:jc w:val="both"/>
        <w:rPr>
          <w:rFonts w:ascii="Arial" w:hAnsi="Arial" w:cs="Arial"/>
          <w:b/>
          <w:bCs/>
        </w:rPr>
      </w:pPr>
      <w:r w:rsidRPr="009F6879">
        <w:rPr>
          <w:rFonts w:ascii="Arial" w:hAnsi="Arial" w:cs="Arial"/>
          <w:b/>
          <w:bCs/>
        </w:rPr>
        <w:t xml:space="preserve">13.5. </w:t>
      </w:r>
      <w:r w:rsidRPr="009F6879">
        <w:rPr>
          <w:rFonts w:ascii="Arial" w:hAnsi="Arial" w:cs="Arial"/>
          <w:bCs/>
        </w:rPr>
        <w:t xml:space="preserve">As penalidades aqui previstas são autônomas e suas aplicações cumulativas e </w:t>
      </w:r>
      <w:proofErr w:type="gramStart"/>
      <w:r w:rsidRPr="009F6879">
        <w:rPr>
          <w:rFonts w:ascii="Arial" w:hAnsi="Arial" w:cs="Arial"/>
          <w:bCs/>
        </w:rPr>
        <w:t>serão</w:t>
      </w:r>
      <w:proofErr w:type="gramEnd"/>
      <w:r w:rsidRPr="009F6879">
        <w:rPr>
          <w:rFonts w:ascii="Arial" w:hAnsi="Arial" w:cs="Arial"/>
          <w:bCs/>
        </w:rPr>
        <w:t xml:space="preserve"> regidas pela </w:t>
      </w:r>
      <w:r w:rsidRPr="009F6879">
        <w:rPr>
          <w:rFonts w:ascii="Arial" w:hAnsi="Arial" w:cs="Arial"/>
        </w:rPr>
        <w:t>Lei Federal nº 14.133/21</w:t>
      </w:r>
      <w:r w:rsidRPr="009F6879">
        <w:rPr>
          <w:rFonts w:ascii="Arial" w:hAnsi="Arial" w:cs="Arial"/>
          <w:bCs/>
        </w:rPr>
        <w:t>.</w:t>
      </w:r>
    </w:p>
    <w:p w14:paraId="7CABE80A" w14:textId="77777777" w:rsidR="009F6879" w:rsidRPr="009F6879" w:rsidRDefault="009F6879" w:rsidP="009F6879">
      <w:pPr>
        <w:ind w:firstLine="567"/>
        <w:jc w:val="both"/>
        <w:rPr>
          <w:rFonts w:ascii="Arial" w:hAnsi="Arial" w:cs="Arial"/>
          <w:b/>
          <w:bCs/>
        </w:rPr>
      </w:pPr>
    </w:p>
    <w:p w14:paraId="69F1D3AC" w14:textId="77777777" w:rsidR="009F6879" w:rsidRPr="009F6879" w:rsidRDefault="009F6879" w:rsidP="009F6879">
      <w:pPr>
        <w:ind w:firstLine="567"/>
        <w:jc w:val="both"/>
        <w:rPr>
          <w:rFonts w:ascii="Arial" w:hAnsi="Arial" w:cs="Arial"/>
          <w:b/>
          <w:bCs/>
        </w:rPr>
      </w:pPr>
      <w:r w:rsidRPr="009F6879">
        <w:rPr>
          <w:rFonts w:ascii="Arial" w:hAnsi="Arial" w:cs="Arial"/>
          <w:b/>
          <w:bCs/>
        </w:rPr>
        <w:t xml:space="preserve">13.6. </w:t>
      </w:r>
      <w:r w:rsidRPr="009F6879">
        <w:rPr>
          <w:rFonts w:ascii="Arial" w:hAnsi="Arial" w:cs="Arial"/>
          <w:bCs/>
        </w:rPr>
        <w:t>Pelo descumprimento de quaisquer cláusulas ou condições do contrato, as multas e penalidades serão elevadas em dobro, em caso de reincidência.</w:t>
      </w:r>
    </w:p>
    <w:p w14:paraId="7D525A0D" w14:textId="77777777" w:rsidR="009F6879" w:rsidRPr="009F6879" w:rsidRDefault="009F6879" w:rsidP="009F6879">
      <w:pPr>
        <w:ind w:firstLine="567"/>
        <w:jc w:val="both"/>
        <w:rPr>
          <w:rFonts w:ascii="Arial" w:hAnsi="Arial" w:cs="Arial"/>
          <w:b/>
          <w:bCs/>
        </w:rPr>
      </w:pPr>
    </w:p>
    <w:p w14:paraId="5B55AC7E" w14:textId="77777777" w:rsidR="009F6879" w:rsidRPr="009F6879" w:rsidRDefault="009F6879" w:rsidP="009F6879">
      <w:pPr>
        <w:ind w:firstLine="567"/>
        <w:jc w:val="both"/>
        <w:rPr>
          <w:rFonts w:ascii="Arial" w:hAnsi="Arial" w:cs="Arial"/>
        </w:rPr>
      </w:pPr>
      <w:r w:rsidRPr="009F6879">
        <w:rPr>
          <w:rFonts w:ascii="Arial" w:hAnsi="Arial" w:cs="Arial"/>
          <w:b/>
          <w:bCs/>
        </w:rPr>
        <w:t xml:space="preserve">13.7. </w:t>
      </w:r>
      <w:r w:rsidRPr="009F6879">
        <w:rPr>
          <w:rFonts w:ascii="Arial" w:hAnsi="Arial" w:cs="Arial"/>
          <w:bCs/>
        </w:rPr>
        <w:t xml:space="preserve">O valor das multas aplicadas será devidamente corrigido pelo INPC/IBGE, conforme legislação pertinente, até a data de seu efetivo pagamento e recolhido aos cofres da Prefeitura do Município de </w:t>
      </w:r>
      <w:r w:rsidRPr="009F6879">
        <w:rPr>
          <w:rFonts w:ascii="Arial" w:hAnsi="Arial" w:cs="Arial"/>
          <w:bCs/>
        </w:rPr>
        <w:lastRenderedPageBreak/>
        <w:t>Piracicaba, dentro do prazo de 03 (três) dias úteis da data de sua cominação, mediante guia de recolhimento oficial.</w:t>
      </w:r>
    </w:p>
    <w:p w14:paraId="00C73CB6" w14:textId="77777777" w:rsidR="009F6879" w:rsidRPr="009F6879" w:rsidRDefault="009F6879" w:rsidP="009F6879">
      <w:pPr>
        <w:ind w:firstLine="567"/>
        <w:jc w:val="both"/>
        <w:rPr>
          <w:rFonts w:ascii="Arial" w:hAnsi="Arial" w:cs="Arial"/>
          <w:b/>
          <w:bCs/>
        </w:rPr>
      </w:pPr>
    </w:p>
    <w:p w14:paraId="7670CAE9" w14:textId="77777777" w:rsidR="009F6879" w:rsidRPr="009F6879" w:rsidRDefault="009F6879" w:rsidP="009F6879">
      <w:pPr>
        <w:ind w:firstLine="567"/>
        <w:jc w:val="both"/>
        <w:rPr>
          <w:rFonts w:ascii="Arial" w:hAnsi="Arial" w:cs="Arial"/>
        </w:rPr>
      </w:pPr>
      <w:r w:rsidRPr="009F6879">
        <w:rPr>
          <w:rFonts w:ascii="Arial" w:hAnsi="Arial" w:cs="Arial"/>
          <w:b/>
          <w:bCs/>
        </w:rPr>
        <w:t xml:space="preserve">13.8. </w:t>
      </w:r>
      <w:r w:rsidRPr="009F6879">
        <w:rPr>
          <w:rFonts w:ascii="Arial" w:hAnsi="Arial" w:cs="Arial"/>
          <w:bCs/>
        </w:rPr>
        <w:t>Em caso de rescisão por culpa da</w:t>
      </w:r>
      <w:r w:rsidRPr="009F6879">
        <w:rPr>
          <w:rFonts w:ascii="Arial" w:hAnsi="Arial" w:cs="Arial"/>
          <w:b/>
          <w:bCs/>
        </w:rPr>
        <w:t xml:space="preserve"> CONTRATADA, </w:t>
      </w:r>
      <w:r w:rsidRPr="009F6879">
        <w:rPr>
          <w:rFonts w:ascii="Arial" w:hAnsi="Arial" w:cs="Arial"/>
          <w:bCs/>
        </w:rPr>
        <w:t>perderá esta, em benefício da</w:t>
      </w:r>
      <w:r w:rsidRPr="009F6879">
        <w:rPr>
          <w:rFonts w:ascii="Arial" w:hAnsi="Arial" w:cs="Arial"/>
          <w:b/>
          <w:bCs/>
        </w:rPr>
        <w:t xml:space="preserve"> CONTRATANTE</w:t>
      </w:r>
      <w:r w:rsidRPr="009F6879">
        <w:rPr>
          <w:rFonts w:ascii="Arial" w:hAnsi="Arial" w:cs="Arial"/>
          <w:bCs/>
        </w:rPr>
        <w:t>, as garantias prestadas, não tendo direito à indenização de qualquer espécie.</w:t>
      </w:r>
    </w:p>
    <w:p w14:paraId="602540B5" w14:textId="77777777" w:rsidR="009F6879" w:rsidRPr="009F6879" w:rsidRDefault="009F6879" w:rsidP="009F6879">
      <w:pPr>
        <w:ind w:firstLine="567"/>
        <w:jc w:val="both"/>
        <w:rPr>
          <w:rFonts w:ascii="Arial" w:hAnsi="Arial" w:cs="Arial"/>
          <w:b/>
          <w:bCs/>
        </w:rPr>
      </w:pPr>
    </w:p>
    <w:p w14:paraId="10305312" w14:textId="77777777" w:rsidR="009F6879" w:rsidRPr="009F6879" w:rsidRDefault="009F6879" w:rsidP="009F6879">
      <w:pPr>
        <w:ind w:firstLine="567"/>
        <w:jc w:val="both"/>
        <w:rPr>
          <w:rFonts w:ascii="Arial" w:hAnsi="Arial" w:cs="Arial"/>
          <w:b/>
          <w:bCs/>
        </w:rPr>
      </w:pPr>
      <w:r w:rsidRPr="009F6879">
        <w:rPr>
          <w:rFonts w:ascii="Arial" w:hAnsi="Arial" w:cs="Arial"/>
          <w:b/>
          <w:bCs/>
        </w:rPr>
        <w:t xml:space="preserve">13.9. </w:t>
      </w:r>
      <w:r w:rsidRPr="009F6879">
        <w:rPr>
          <w:rFonts w:ascii="Arial" w:hAnsi="Arial" w:cs="Arial"/>
          <w:bCs/>
        </w:rPr>
        <w:t>Os prazos para defesa prévia serão de 15 (quinze) dias úteis.</w:t>
      </w:r>
    </w:p>
    <w:p w14:paraId="28EFA1EC" w14:textId="77777777" w:rsidR="009F6879" w:rsidRPr="009F6879" w:rsidRDefault="009F6879" w:rsidP="009F6879">
      <w:pPr>
        <w:ind w:firstLine="567"/>
        <w:jc w:val="both"/>
        <w:rPr>
          <w:rFonts w:ascii="Arial" w:hAnsi="Arial" w:cs="Arial"/>
          <w:b/>
          <w:bCs/>
        </w:rPr>
      </w:pPr>
    </w:p>
    <w:p w14:paraId="0C23A00C" w14:textId="77777777" w:rsidR="009F6879" w:rsidRPr="009F6879" w:rsidRDefault="009F6879" w:rsidP="009F6879">
      <w:pPr>
        <w:jc w:val="both"/>
        <w:rPr>
          <w:rFonts w:ascii="Arial" w:hAnsi="Arial" w:cs="Arial"/>
          <w:b/>
          <w:bCs/>
          <w:u w:val="single"/>
        </w:rPr>
      </w:pPr>
      <w:r w:rsidRPr="009F6879">
        <w:rPr>
          <w:rFonts w:ascii="Arial" w:hAnsi="Arial" w:cs="Arial"/>
          <w:b/>
          <w:bCs/>
        </w:rPr>
        <w:t xml:space="preserve">         13.10.</w:t>
      </w:r>
      <w:r w:rsidRPr="009F6879">
        <w:rPr>
          <w:rFonts w:ascii="Arial" w:hAnsi="Arial" w:cs="Arial"/>
          <w:bCs/>
        </w:rPr>
        <w:t xml:space="preserve"> Nenhuma sanção será aplicada sem o devido processo administrativo, que prevê defesa prévia do interessado e recurso nos prazos definidos em lei, sendo-lhe facultado vista ao processo.</w:t>
      </w:r>
    </w:p>
    <w:p w14:paraId="4DBFA082" w14:textId="77777777" w:rsidR="009F6879" w:rsidRPr="009F6879" w:rsidRDefault="009F6879" w:rsidP="009F6879">
      <w:pPr>
        <w:ind w:left="567"/>
        <w:jc w:val="both"/>
        <w:rPr>
          <w:rFonts w:ascii="Arial" w:hAnsi="Arial" w:cs="Arial"/>
          <w:b/>
          <w:bCs/>
          <w:u w:val="single"/>
        </w:rPr>
      </w:pPr>
    </w:p>
    <w:p w14:paraId="4B7D8540" w14:textId="77777777" w:rsidR="009F6879" w:rsidRPr="009F6879" w:rsidRDefault="009F6879" w:rsidP="009F6879">
      <w:pPr>
        <w:ind w:firstLine="610"/>
        <w:jc w:val="both"/>
        <w:rPr>
          <w:rFonts w:ascii="Arial" w:hAnsi="Arial" w:cs="Arial"/>
          <w:b/>
        </w:rPr>
      </w:pPr>
      <w:r w:rsidRPr="009F6879">
        <w:rPr>
          <w:rFonts w:ascii="Arial" w:hAnsi="Arial" w:cs="Arial"/>
          <w:b/>
        </w:rPr>
        <w:t>CLÁUSULA 14. - DAS MEDIDAS ANTICORRUPÇÃO</w:t>
      </w:r>
    </w:p>
    <w:p w14:paraId="296DC2EA" w14:textId="77777777" w:rsidR="009F6879" w:rsidRPr="009F6879" w:rsidRDefault="009F6879" w:rsidP="009F6879">
      <w:pPr>
        <w:ind w:firstLine="567"/>
        <w:jc w:val="both"/>
        <w:rPr>
          <w:rFonts w:ascii="Arial" w:hAnsi="Arial" w:cs="Arial"/>
          <w:b/>
          <w:bCs/>
          <w:u w:val="single"/>
        </w:rPr>
      </w:pPr>
    </w:p>
    <w:p w14:paraId="72DB5C9A" w14:textId="77777777" w:rsidR="009F6879" w:rsidRPr="009F6879" w:rsidRDefault="009F6879" w:rsidP="009F6879">
      <w:pPr>
        <w:jc w:val="both"/>
        <w:rPr>
          <w:rFonts w:ascii="Arial" w:hAnsi="Arial" w:cs="Arial"/>
        </w:rPr>
      </w:pPr>
      <w:r w:rsidRPr="009F6879">
        <w:rPr>
          <w:rFonts w:ascii="Arial" w:hAnsi="Arial" w:cs="Arial"/>
          <w:b/>
          <w:shd w:val="clear" w:color="auto" w:fill="FFFFFF"/>
        </w:rPr>
        <w:t xml:space="preserve">          14.1.</w:t>
      </w:r>
      <w:r w:rsidRPr="009F6879">
        <w:rPr>
          <w:rFonts w:ascii="Arial" w:hAnsi="Arial" w:cs="Arial"/>
          <w:shd w:val="clear" w:color="auto" w:fill="FFFFFF"/>
        </w:rPr>
        <w:t xml:space="preserve"> Na execução deste contrato, nenhuma das partes poderá </w:t>
      </w:r>
      <w:proofErr w:type="gramStart"/>
      <w:r w:rsidRPr="009F6879">
        <w:rPr>
          <w:rFonts w:ascii="Arial" w:hAnsi="Arial" w:cs="Arial"/>
          <w:shd w:val="clear" w:color="auto" w:fill="FFFFFF"/>
        </w:rPr>
        <w:t>oferecer,</w:t>
      </w:r>
      <w:proofErr w:type="gramEnd"/>
      <w:r w:rsidRPr="009F6879">
        <w:rPr>
          <w:rFonts w:ascii="Arial" w:hAnsi="Arial" w:cs="Arial"/>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647C78BA" w14:textId="77777777" w:rsidR="009F6879" w:rsidRPr="009F6879" w:rsidRDefault="009F6879" w:rsidP="009F6879">
      <w:pPr>
        <w:ind w:firstLine="567"/>
        <w:jc w:val="both"/>
        <w:rPr>
          <w:rFonts w:ascii="Arial" w:hAnsi="Arial" w:cs="Arial"/>
          <w:b/>
          <w:bCs/>
          <w:u w:val="single"/>
        </w:rPr>
      </w:pPr>
    </w:p>
    <w:p w14:paraId="16307048" w14:textId="77777777" w:rsidR="009F6879" w:rsidRPr="009F6879" w:rsidRDefault="009F6879" w:rsidP="009F6879">
      <w:pPr>
        <w:keepNext/>
        <w:ind w:left="576" w:hanging="576"/>
        <w:outlineLvl w:val="1"/>
        <w:rPr>
          <w:rFonts w:ascii="Arial" w:hAnsi="Arial" w:cs="Arial"/>
        </w:rPr>
      </w:pPr>
      <w:r w:rsidRPr="009F6879">
        <w:rPr>
          <w:rFonts w:ascii="Arial" w:hAnsi="Arial" w:cs="Arial"/>
          <w:b/>
        </w:rPr>
        <w:t xml:space="preserve">         CLÁUSULA 15. - DAS DISPOSIÇÕES FINAIS</w:t>
      </w:r>
    </w:p>
    <w:p w14:paraId="5B504588" w14:textId="77777777" w:rsidR="009F6879" w:rsidRPr="009F6879" w:rsidRDefault="009F6879" w:rsidP="009F6879">
      <w:pPr>
        <w:ind w:firstLine="567"/>
        <w:jc w:val="both"/>
        <w:rPr>
          <w:rFonts w:ascii="Arial" w:hAnsi="Arial" w:cs="Arial"/>
          <w:b/>
          <w:bCs/>
        </w:rPr>
      </w:pPr>
    </w:p>
    <w:p w14:paraId="31886845" w14:textId="77777777" w:rsidR="009F6879" w:rsidRPr="009F6879" w:rsidRDefault="009F6879" w:rsidP="009F6879">
      <w:pPr>
        <w:ind w:firstLine="567"/>
        <w:jc w:val="both"/>
        <w:rPr>
          <w:rFonts w:ascii="Arial" w:hAnsi="Arial" w:cs="Arial"/>
          <w:b/>
          <w:bCs/>
        </w:rPr>
      </w:pPr>
      <w:r w:rsidRPr="009F6879">
        <w:rPr>
          <w:rFonts w:ascii="Arial" w:hAnsi="Arial" w:cs="Arial"/>
          <w:b/>
          <w:bCs/>
        </w:rPr>
        <w:t xml:space="preserve">15.1. </w:t>
      </w:r>
      <w:r w:rsidRPr="009F6879">
        <w:rPr>
          <w:rFonts w:ascii="Arial" w:hAnsi="Arial" w:cs="Arial"/>
          <w:bCs/>
        </w:rPr>
        <w:t>Não será permitido o início da prestação dos serviços sem que a Secretaria Municipal de Obras, Infraestrutura e Serviços Públicos</w:t>
      </w:r>
      <w:proofErr w:type="gramStart"/>
      <w:r w:rsidRPr="009F6879">
        <w:rPr>
          <w:rFonts w:ascii="Arial" w:hAnsi="Arial" w:cs="Arial"/>
          <w:bCs/>
        </w:rPr>
        <w:t>, receba</w:t>
      </w:r>
      <w:proofErr w:type="gramEnd"/>
      <w:r w:rsidRPr="009F6879">
        <w:rPr>
          <w:rFonts w:ascii="Arial" w:hAnsi="Arial" w:cs="Arial"/>
          <w:bCs/>
        </w:rPr>
        <w:t xml:space="preserve"> e aprove os documentos necessários à liberação da execução do contrato e emita a respectiva Ordem de Serviço.</w:t>
      </w:r>
    </w:p>
    <w:p w14:paraId="5914EE31" w14:textId="77777777" w:rsidR="009F6879" w:rsidRPr="009F6879" w:rsidRDefault="009F6879" w:rsidP="009F6879">
      <w:pPr>
        <w:ind w:firstLine="567"/>
        <w:jc w:val="both"/>
        <w:rPr>
          <w:rFonts w:ascii="Arial" w:hAnsi="Arial" w:cs="Arial"/>
          <w:b/>
          <w:bCs/>
        </w:rPr>
      </w:pPr>
    </w:p>
    <w:p w14:paraId="1302A073" w14:textId="77777777" w:rsidR="009F6879" w:rsidRPr="009F6879" w:rsidRDefault="009F6879" w:rsidP="009F6879">
      <w:pPr>
        <w:ind w:firstLine="567"/>
        <w:jc w:val="both"/>
        <w:rPr>
          <w:rFonts w:ascii="Arial" w:hAnsi="Arial" w:cs="Arial"/>
        </w:rPr>
      </w:pPr>
      <w:r w:rsidRPr="009F6879">
        <w:rPr>
          <w:rFonts w:ascii="Arial" w:hAnsi="Arial" w:cs="Arial"/>
          <w:b/>
          <w:bCs/>
        </w:rPr>
        <w:t xml:space="preserve">15.2. </w:t>
      </w:r>
      <w:r w:rsidRPr="009F6879">
        <w:rPr>
          <w:rFonts w:ascii="Arial" w:hAnsi="Arial" w:cs="Arial"/>
          <w:bCs/>
        </w:rPr>
        <w:t>A</w:t>
      </w:r>
      <w:r w:rsidRPr="009F6879">
        <w:rPr>
          <w:rFonts w:ascii="Arial" w:hAnsi="Arial" w:cs="Arial"/>
          <w:b/>
          <w:bCs/>
        </w:rPr>
        <w:t xml:space="preserve"> CONTRATADA </w:t>
      </w:r>
      <w:r w:rsidRPr="009F6879">
        <w:rPr>
          <w:rFonts w:ascii="Arial" w:hAnsi="Arial" w:cs="Arial"/>
          <w:bCs/>
        </w:rPr>
        <w:t>obriga-se à execução integral do objeto do presente instrumento, pelo preço e nas condições oferecidas, não lhe cabendo o direito a qualquer ressarcimento por despesas decorrentes de custos ou serviços não previstos em sua proposta, quer seja por erro ou omissão, independentemente dos motivos que originaram os mesmos.</w:t>
      </w:r>
    </w:p>
    <w:p w14:paraId="66D21CAA" w14:textId="77777777" w:rsidR="009F6879" w:rsidRPr="009F6879" w:rsidRDefault="009F6879" w:rsidP="009F6879">
      <w:pPr>
        <w:ind w:firstLine="567"/>
        <w:jc w:val="both"/>
        <w:rPr>
          <w:rFonts w:ascii="Arial" w:hAnsi="Arial" w:cs="Arial"/>
          <w:bCs/>
        </w:rPr>
      </w:pPr>
    </w:p>
    <w:p w14:paraId="25A28B23" w14:textId="77777777" w:rsidR="009F6879" w:rsidRPr="009F6879" w:rsidRDefault="009F6879" w:rsidP="009F6879">
      <w:pPr>
        <w:ind w:firstLine="567"/>
        <w:jc w:val="both"/>
        <w:rPr>
          <w:rFonts w:ascii="Arial" w:hAnsi="Arial" w:cs="Arial"/>
          <w:b/>
          <w:bCs/>
        </w:rPr>
      </w:pPr>
      <w:r w:rsidRPr="009F6879">
        <w:rPr>
          <w:rFonts w:ascii="Arial" w:hAnsi="Arial" w:cs="Arial"/>
          <w:b/>
          <w:bCs/>
        </w:rPr>
        <w:t>15.3.</w:t>
      </w:r>
      <w:r w:rsidRPr="009F6879">
        <w:rPr>
          <w:rFonts w:ascii="Arial" w:hAnsi="Arial" w:cs="Arial"/>
          <w:bCs/>
        </w:rPr>
        <w:t xml:space="preserve"> A </w:t>
      </w:r>
      <w:r w:rsidRPr="009F6879">
        <w:rPr>
          <w:rFonts w:ascii="Arial" w:hAnsi="Arial" w:cs="Arial"/>
          <w:b/>
          <w:bCs/>
        </w:rPr>
        <w:t>CONTRATADA</w:t>
      </w:r>
      <w:r w:rsidRPr="009F6879">
        <w:rPr>
          <w:rFonts w:ascii="Arial" w:hAnsi="Arial" w:cs="Arial"/>
          <w:bCs/>
        </w:rPr>
        <w:t xml:space="preserve"> deverá observar as disposições da Lei Municipal nº 6.962/2010, sobre a gestão de resíduos da construção civil.</w:t>
      </w:r>
    </w:p>
    <w:p w14:paraId="67C08E56" w14:textId="77777777" w:rsidR="009F6879" w:rsidRPr="009F6879" w:rsidRDefault="009F6879" w:rsidP="009F6879">
      <w:pPr>
        <w:ind w:firstLine="567"/>
        <w:jc w:val="both"/>
        <w:rPr>
          <w:rFonts w:ascii="Arial" w:hAnsi="Arial" w:cs="Arial"/>
          <w:b/>
          <w:bCs/>
        </w:rPr>
      </w:pPr>
    </w:p>
    <w:p w14:paraId="6121642A" w14:textId="77777777" w:rsidR="009F6879" w:rsidRPr="009F6879" w:rsidRDefault="009F6879" w:rsidP="009F6879">
      <w:pPr>
        <w:ind w:firstLine="567"/>
        <w:jc w:val="both"/>
        <w:rPr>
          <w:rFonts w:ascii="Arial" w:hAnsi="Arial" w:cs="Arial"/>
          <w:b/>
          <w:bCs/>
        </w:rPr>
      </w:pPr>
      <w:r w:rsidRPr="009F6879">
        <w:rPr>
          <w:rFonts w:ascii="Arial" w:hAnsi="Arial" w:cs="Arial"/>
          <w:b/>
          <w:bCs/>
        </w:rPr>
        <w:t xml:space="preserve">15.4. </w:t>
      </w:r>
      <w:r w:rsidRPr="009F6879">
        <w:rPr>
          <w:rFonts w:ascii="Arial" w:hAnsi="Arial" w:cs="Arial"/>
          <w:bCs/>
        </w:rPr>
        <w:t xml:space="preserve">Correrão por conta da </w:t>
      </w:r>
      <w:r w:rsidRPr="009F6879">
        <w:rPr>
          <w:rFonts w:ascii="Arial" w:hAnsi="Arial" w:cs="Arial"/>
          <w:b/>
          <w:bCs/>
        </w:rPr>
        <w:t xml:space="preserve">CONTRATADA </w:t>
      </w:r>
      <w:r w:rsidRPr="009F6879">
        <w:rPr>
          <w:rFonts w:ascii="Arial" w:hAnsi="Arial" w:cs="Arial"/>
          <w:bCs/>
        </w:rPr>
        <w:t>quaisquer tributos ou preços públicos porventura devidos, em decorrência da execução do contrato.</w:t>
      </w:r>
    </w:p>
    <w:p w14:paraId="590C80D0" w14:textId="77777777" w:rsidR="009F6879" w:rsidRPr="009F6879" w:rsidRDefault="009F6879" w:rsidP="009F6879">
      <w:pPr>
        <w:ind w:firstLine="567"/>
        <w:jc w:val="both"/>
        <w:rPr>
          <w:rFonts w:ascii="Arial" w:hAnsi="Arial" w:cs="Arial"/>
          <w:b/>
          <w:bCs/>
        </w:rPr>
      </w:pPr>
    </w:p>
    <w:p w14:paraId="4FB6986F" w14:textId="77777777" w:rsidR="009F6879" w:rsidRPr="009F6879" w:rsidRDefault="009F6879" w:rsidP="009F6879">
      <w:pPr>
        <w:ind w:firstLine="567"/>
        <w:jc w:val="both"/>
        <w:rPr>
          <w:rFonts w:ascii="Arial" w:hAnsi="Arial" w:cs="Arial"/>
          <w:b/>
          <w:bCs/>
        </w:rPr>
      </w:pPr>
      <w:r w:rsidRPr="009F6879">
        <w:rPr>
          <w:rFonts w:ascii="Arial" w:hAnsi="Arial" w:cs="Arial"/>
          <w:b/>
          <w:bCs/>
        </w:rPr>
        <w:t xml:space="preserve">15.5. </w:t>
      </w:r>
      <w:r w:rsidRPr="009F6879">
        <w:rPr>
          <w:rFonts w:ascii="Arial" w:hAnsi="Arial" w:cs="Arial"/>
          <w:bCs/>
        </w:rPr>
        <w:t>O pessoal da</w:t>
      </w:r>
      <w:r w:rsidRPr="009F6879">
        <w:rPr>
          <w:rFonts w:ascii="Arial" w:hAnsi="Arial" w:cs="Arial"/>
          <w:b/>
          <w:bCs/>
        </w:rPr>
        <w:t xml:space="preserve"> CONTRATADA</w:t>
      </w:r>
      <w:r w:rsidRPr="009F6879">
        <w:rPr>
          <w:rFonts w:ascii="Arial" w:hAnsi="Arial" w:cs="Arial"/>
          <w:bCs/>
        </w:rPr>
        <w:t>, por ela designado para trabalhar na execução do contrato, não terá vínculo empregatício algum com a</w:t>
      </w:r>
      <w:r w:rsidRPr="009F6879">
        <w:rPr>
          <w:rFonts w:ascii="Arial" w:hAnsi="Arial" w:cs="Arial"/>
          <w:b/>
          <w:bCs/>
        </w:rPr>
        <w:t xml:space="preserve"> CONTRATANTE</w:t>
      </w:r>
      <w:r w:rsidRPr="009F6879">
        <w:rPr>
          <w:rFonts w:ascii="Arial" w:hAnsi="Arial" w:cs="Arial"/>
          <w:bCs/>
        </w:rPr>
        <w:t>.</w:t>
      </w:r>
    </w:p>
    <w:p w14:paraId="2B02B13E" w14:textId="77777777" w:rsidR="009F6879" w:rsidRPr="009F6879" w:rsidRDefault="009F6879" w:rsidP="009F6879">
      <w:pPr>
        <w:ind w:firstLine="567"/>
        <w:jc w:val="both"/>
        <w:rPr>
          <w:rFonts w:ascii="Arial" w:hAnsi="Arial" w:cs="Arial"/>
          <w:b/>
          <w:bCs/>
        </w:rPr>
      </w:pPr>
    </w:p>
    <w:p w14:paraId="215665FA" w14:textId="77777777" w:rsidR="009F6879" w:rsidRPr="009F6879" w:rsidRDefault="009F6879" w:rsidP="009F6879">
      <w:pPr>
        <w:ind w:firstLine="567"/>
        <w:jc w:val="both"/>
        <w:rPr>
          <w:rFonts w:ascii="Arial" w:hAnsi="Arial" w:cs="Arial"/>
          <w:b/>
          <w:bCs/>
        </w:rPr>
      </w:pPr>
      <w:r w:rsidRPr="009F6879">
        <w:rPr>
          <w:rFonts w:ascii="Arial" w:hAnsi="Arial" w:cs="Arial"/>
          <w:b/>
          <w:bCs/>
        </w:rPr>
        <w:t xml:space="preserve">15.6. </w:t>
      </w:r>
      <w:r w:rsidRPr="009F6879">
        <w:rPr>
          <w:rFonts w:ascii="Arial" w:hAnsi="Arial" w:cs="Arial"/>
          <w:bCs/>
        </w:rPr>
        <w:t>A</w:t>
      </w:r>
      <w:r w:rsidRPr="009F6879">
        <w:rPr>
          <w:rFonts w:ascii="Arial" w:hAnsi="Arial" w:cs="Arial"/>
          <w:b/>
          <w:bCs/>
        </w:rPr>
        <w:t xml:space="preserve"> CONTRATADA </w:t>
      </w:r>
      <w:r w:rsidRPr="009F6879">
        <w:rPr>
          <w:rFonts w:ascii="Arial" w:hAnsi="Arial" w:cs="Arial"/>
          <w:bCs/>
        </w:rPr>
        <w:t>é responsável pelos encargos trabalhistas, previdenciários, fiscais e comerciais resultantes da execução do contrato.</w:t>
      </w:r>
    </w:p>
    <w:p w14:paraId="0A92E21E" w14:textId="77777777" w:rsidR="009F6879" w:rsidRPr="009F6879" w:rsidRDefault="009F6879" w:rsidP="009F6879">
      <w:pPr>
        <w:ind w:firstLine="567"/>
        <w:jc w:val="both"/>
        <w:rPr>
          <w:rFonts w:ascii="Arial" w:hAnsi="Arial" w:cs="Arial"/>
          <w:b/>
          <w:bCs/>
        </w:rPr>
      </w:pPr>
    </w:p>
    <w:p w14:paraId="3FF95883" w14:textId="77777777" w:rsidR="009F6879" w:rsidRPr="009F6879" w:rsidRDefault="009F6879" w:rsidP="009F6879">
      <w:pPr>
        <w:ind w:firstLine="567"/>
        <w:jc w:val="both"/>
        <w:rPr>
          <w:rFonts w:ascii="Arial" w:hAnsi="Arial" w:cs="Arial"/>
          <w:bCs/>
        </w:rPr>
      </w:pPr>
      <w:r w:rsidRPr="009F6879">
        <w:rPr>
          <w:rFonts w:ascii="Arial" w:hAnsi="Arial" w:cs="Arial"/>
          <w:b/>
          <w:bCs/>
        </w:rPr>
        <w:t xml:space="preserve">15.7. </w:t>
      </w:r>
      <w:r w:rsidRPr="009F6879">
        <w:rPr>
          <w:rFonts w:ascii="Arial" w:hAnsi="Arial" w:cs="Arial"/>
          <w:bCs/>
        </w:rPr>
        <w:t>A</w:t>
      </w:r>
      <w:r w:rsidRPr="009F6879">
        <w:rPr>
          <w:rFonts w:ascii="Arial" w:hAnsi="Arial" w:cs="Arial"/>
          <w:b/>
          <w:bCs/>
        </w:rPr>
        <w:t xml:space="preserve"> CONTRATADA </w:t>
      </w:r>
      <w:r w:rsidRPr="009F6879">
        <w:rPr>
          <w:rFonts w:ascii="Arial" w:hAnsi="Arial" w:cs="Arial"/>
          <w:bCs/>
        </w:rPr>
        <w:t>é obrigada a reparar, corrigir, remover, reconstruir ou substituir, às suas expensas, no total ou em parte, o objeto do contrato em que se verificarem vícios, defeitos ou incorreções resultantes de sua execução.</w:t>
      </w:r>
    </w:p>
    <w:p w14:paraId="5BC57B98" w14:textId="77777777" w:rsidR="009F6879" w:rsidRPr="009F6879" w:rsidRDefault="009F6879" w:rsidP="009F6879">
      <w:pPr>
        <w:ind w:firstLine="567"/>
        <w:jc w:val="both"/>
        <w:rPr>
          <w:rFonts w:ascii="Arial" w:hAnsi="Arial" w:cs="Arial"/>
          <w:bCs/>
        </w:rPr>
      </w:pPr>
    </w:p>
    <w:p w14:paraId="42236689" w14:textId="77777777" w:rsidR="009F6879" w:rsidRPr="009F6879" w:rsidRDefault="009F6879" w:rsidP="009F6879">
      <w:pPr>
        <w:ind w:firstLine="567"/>
        <w:jc w:val="both"/>
        <w:rPr>
          <w:rFonts w:ascii="Arial" w:hAnsi="Arial" w:cs="Arial"/>
        </w:rPr>
      </w:pPr>
      <w:r w:rsidRPr="009F6879">
        <w:rPr>
          <w:rFonts w:ascii="Arial" w:hAnsi="Arial" w:cs="Arial"/>
          <w:b/>
          <w:bCs/>
        </w:rPr>
        <w:t xml:space="preserve">15.8. </w:t>
      </w:r>
      <w:r w:rsidRPr="009F6879">
        <w:rPr>
          <w:rFonts w:ascii="Arial" w:hAnsi="Arial" w:cs="Arial"/>
          <w:bCs/>
          <w:highlight w:val="yellow"/>
        </w:rPr>
        <w:t>É admitida a subcontratação parcial do objeto, estando limitada a: serviços preliminares (canteiro de obras, tapume e sinalização), corte de árvores, limpeza final, rede elétrica/iluminação, além de atividades específicas como transporte de materiais, destinação de resíduos, locação de equipamentos, andaimes e execução de cobertura em policarbonato.</w:t>
      </w:r>
    </w:p>
    <w:p w14:paraId="63217A52" w14:textId="77777777" w:rsidR="009F6879" w:rsidRPr="009F6879" w:rsidRDefault="009F6879" w:rsidP="009F6879">
      <w:pPr>
        <w:ind w:firstLine="567"/>
        <w:jc w:val="both"/>
        <w:rPr>
          <w:rFonts w:ascii="Arial" w:hAnsi="Arial" w:cs="Arial"/>
          <w:bCs/>
        </w:rPr>
      </w:pPr>
    </w:p>
    <w:p w14:paraId="165E92DA" w14:textId="77777777" w:rsidR="009F6879" w:rsidRPr="009F6879" w:rsidRDefault="009F6879" w:rsidP="009F6879">
      <w:pPr>
        <w:ind w:firstLine="567"/>
        <w:jc w:val="both"/>
        <w:rPr>
          <w:rFonts w:ascii="Arial" w:hAnsi="Arial" w:cs="Arial"/>
        </w:rPr>
      </w:pPr>
      <w:r w:rsidRPr="009F6879">
        <w:rPr>
          <w:rFonts w:ascii="Arial" w:hAnsi="Arial" w:cs="Arial"/>
          <w:b/>
          <w:bCs/>
        </w:rPr>
        <w:t xml:space="preserve">15.9. </w:t>
      </w:r>
      <w:r w:rsidRPr="009F6879">
        <w:rPr>
          <w:rFonts w:ascii="Arial" w:hAnsi="Arial" w:cs="Arial"/>
          <w:bCs/>
        </w:rPr>
        <w:t>A</w:t>
      </w:r>
      <w:r w:rsidRPr="009F6879">
        <w:rPr>
          <w:rFonts w:ascii="Arial" w:hAnsi="Arial" w:cs="Arial"/>
          <w:b/>
          <w:bCs/>
        </w:rPr>
        <w:t xml:space="preserve"> CONTRATADA </w:t>
      </w:r>
      <w:r w:rsidRPr="009F6879">
        <w:rPr>
          <w:rFonts w:ascii="Arial" w:hAnsi="Arial" w:cs="Arial"/>
          <w:bCs/>
        </w:rPr>
        <w:t>é responsável pelos danos causados diretamente à Prefeitura Municipal e/ou a terceiros decorrentes de sua culpa ou dolo na execução do contrato, quer seja por atos próprios, de seus empregados ou prepostos, não excluindo ou reduzindo essa responsabilidade a fiscalização ou o acompanhamento pela</w:t>
      </w:r>
      <w:r w:rsidRPr="009F6879">
        <w:rPr>
          <w:rFonts w:ascii="Arial" w:hAnsi="Arial" w:cs="Arial"/>
          <w:b/>
          <w:bCs/>
        </w:rPr>
        <w:t xml:space="preserve"> CONTRATANTE</w:t>
      </w:r>
      <w:r w:rsidRPr="009F6879">
        <w:rPr>
          <w:rFonts w:ascii="Arial" w:hAnsi="Arial" w:cs="Arial"/>
          <w:bCs/>
        </w:rPr>
        <w:t>.</w:t>
      </w:r>
    </w:p>
    <w:p w14:paraId="453480B9" w14:textId="77777777" w:rsidR="009F6879" w:rsidRPr="009F6879" w:rsidRDefault="009F6879" w:rsidP="009F6879">
      <w:pPr>
        <w:ind w:firstLine="567"/>
        <w:jc w:val="both"/>
        <w:rPr>
          <w:rFonts w:ascii="Arial" w:hAnsi="Arial" w:cs="Arial"/>
          <w:b/>
          <w:bCs/>
        </w:rPr>
      </w:pPr>
    </w:p>
    <w:p w14:paraId="0A3B16A5" w14:textId="77777777" w:rsidR="009F6879" w:rsidRPr="009F6879" w:rsidRDefault="009F6879" w:rsidP="009F6879">
      <w:pPr>
        <w:ind w:firstLine="567"/>
        <w:jc w:val="both"/>
        <w:rPr>
          <w:rFonts w:ascii="Arial" w:hAnsi="Arial" w:cs="Arial"/>
          <w:b/>
          <w:bCs/>
        </w:rPr>
      </w:pPr>
      <w:r w:rsidRPr="009F6879">
        <w:rPr>
          <w:rFonts w:ascii="Arial" w:hAnsi="Arial" w:cs="Arial"/>
          <w:b/>
          <w:bCs/>
        </w:rPr>
        <w:lastRenderedPageBreak/>
        <w:t xml:space="preserve">15.10. </w:t>
      </w:r>
      <w:r w:rsidRPr="009F6879">
        <w:rPr>
          <w:rFonts w:ascii="Arial" w:hAnsi="Arial" w:cs="Arial"/>
          <w:bCs/>
        </w:rPr>
        <w:t xml:space="preserve">Toda e qualquer etapa que tenha que ser </w:t>
      </w:r>
      <w:proofErr w:type="gramStart"/>
      <w:r w:rsidRPr="009F6879">
        <w:rPr>
          <w:rFonts w:ascii="Arial" w:hAnsi="Arial" w:cs="Arial"/>
          <w:bCs/>
        </w:rPr>
        <w:t>refeita</w:t>
      </w:r>
      <w:proofErr w:type="gramEnd"/>
      <w:r w:rsidRPr="009F6879">
        <w:rPr>
          <w:rFonts w:ascii="Arial" w:hAnsi="Arial" w:cs="Arial"/>
          <w:bCs/>
        </w:rPr>
        <w:t xml:space="preserve"> pela</w:t>
      </w:r>
      <w:r w:rsidRPr="009F6879">
        <w:rPr>
          <w:rFonts w:ascii="Arial" w:hAnsi="Arial" w:cs="Arial"/>
          <w:b/>
          <w:bCs/>
        </w:rPr>
        <w:t xml:space="preserve"> CONTRATADA </w:t>
      </w:r>
      <w:r w:rsidRPr="009F6879">
        <w:rPr>
          <w:rFonts w:ascii="Arial" w:hAnsi="Arial" w:cs="Arial"/>
          <w:bCs/>
        </w:rPr>
        <w:t>por erro ou incompetência, não acarretará ônus financeiro algum para a</w:t>
      </w:r>
      <w:r w:rsidRPr="009F6879">
        <w:rPr>
          <w:rFonts w:ascii="Arial" w:hAnsi="Arial" w:cs="Arial"/>
          <w:b/>
          <w:bCs/>
        </w:rPr>
        <w:t xml:space="preserve"> CONTRATANTE </w:t>
      </w:r>
      <w:r w:rsidRPr="009F6879">
        <w:rPr>
          <w:rFonts w:ascii="Arial" w:hAnsi="Arial" w:cs="Arial"/>
          <w:bCs/>
        </w:rPr>
        <w:t>e nem aditamento de prazo.</w:t>
      </w:r>
    </w:p>
    <w:p w14:paraId="17E07ED4" w14:textId="77777777" w:rsidR="009F6879" w:rsidRPr="009F6879" w:rsidRDefault="009F6879" w:rsidP="009F6879">
      <w:pPr>
        <w:ind w:firstLine="567"/>
        <w:jc w:val="both"/>
        <w:rPr>
          <w:rFonts w:ascii="Arial" w:hAnsi="Arial" w:cs="Arial"/>
          <w:b/>
          <w:bCs/>
        </w:rPr>
      </w:pPr>
    </w:p>
    <w:p w14:paraId="1A6E380D" w14:textId="77777777" w:rsidR="009F6879" w:rsidRPr="009F6879" w:rsidRDefault="009F6879" w:rsidP="009F6879">
      <w:pPr>
        <w:ind w:firstLine="567"/>
        <w:jc w:val="both"/>
        <w:rPr>
          <w:rFonts w:ascii="Arial" w:hAnsi="Arial" w:cs="Arial"/>
        </w:rPr>
      </w:pPr>
      <w:r w:rsidRPr="009F6879">
        <w:rPr>
          <w:rFonts w:ascii="Arial" w:hAnsi="Arial" w:cs="Arial"/>
          <w:b/>
          <w:bCs/>
        </w:rPr>
        <w:t xml:space="preserve">15.11. </w:t>
      </w:r>
      <w:r w:rsidRPr="009F6879">
        <w:rPr>
          <w:rFonts w:ascii="Arial" w:hAnsi="Arial" w:cs="Arial"/>
          <w:bCs/>
        </w:rPr>
        <w:t>A</w:t>
      </w:r>
      <w:r w:rsidRPr="009F6879">
        <w:rPr>
          <w:rFonts w:ascii="Arial" w:hAnsi="Arial" w:cs="Arial"/>
          <w:b/>
          <w:bCs/>
        </w:rPr>
        <w:t xml:space="preserve"> CONTRATADA </w:t>
      </w:r>
      <w:r w:rsidRPr="009F6879">
        <w:rPr>
          <w:rFonts w:ascii="Arial" w:hAnsi="Arial" w:cs="Arial"/>
          <w:bCs/>
        </w:rPr>
        <w:t>se obriga manter, durante toda a execução do contrato, em compatibilidade com as obrigações por ela assumidas, todas as condições de habilitação e qualificação exigidas na licitação.</w:t>
      </w:r>
      <w:r w:rsidRPr="009F6879">
        <w:rPr>
          <w:rFonts w:ascii="Arial" w:hAnsi="Arial" w:cs="Arial"/>
          <w:b/>
          <w:bCs/>
        </w:rPr>
        <w:t xml:space="preserve"> </w:t>
      </w:r>
    </w:p>
    <w:p w14:paraId="11690492" w14:textId="77777777" w:rsidR="009F6879" w:rsidRPr="009F6879" w:rsidRDefault="009F6879" w:rsidP="009F6879">
      <w:pPr>
        <w:jc w:val="both"/>
        <w:rPr>
          <w:rFonts w:ascii="Arial" w:hAnsi="Arial" w:cs="Arial"/>
          <w:b/>
          <w:bCs/>
        </w:rPr>
      </w:pPr>
    </w:p>
    <w:p w14:paraId="04E11136" w14:textId="77777777" w:rsidR="009F6879" w:rsidRPr="009F6879" w:rsidRDefault="009F6879" w:rsidP="009F6879">
      <w:pPr>
        <w:ind w:firstLine="567"/>
        <w:jc w:val="both"/>
        <w:rPr>
          <w:rFonts w:ascii="Arial" w:hAnsi="Arial" w:cs="Arial"/>
          <w:b/>
          <w:bCs/>
        </w:rPr>
      </w:pPr>
      <w:r w:rsidRPr="009F6879">
        <w:rPr>
          <w:rFonts w:ascii="Arial" w:hAnsi="Arial" w:cs="Arial"/>
          <w:b/>
          <w:bCs/>
        </w:rPr>
        <w:t xml:space="preserve">15.12. </w:t>
      </w:r>
      <w:r w:rsidRPr="009F6879">
        <w:rPr>
          <w:rFonts w:ascii="Arial" w:hAnsi="Arial" w:cs="Arial"/>
          <w:bCs/>
        </w:rPr>
        <w:t>Os profissionais indicados pela</w:t>
      </w:r>
      <w:r w:rsidRPr="009F6879">
        <w:rPr>
          <w:rFonts w:ascii="Arial" w:hAnsi="Arial" w:cs="Arial"/>
          <w:b/>
          <w:bCs/>
        </w:rPr>
        <w:t xml:space="preserve"> CONTRATADA </w:t>
      </w:r>
      <w:r w:rsidRPr="009F6879">
        <w:rPr>
          <w:rFonts w:ascii="Arial" w:hAnsi="Arial" w:cs="Arial"/>
          <w:bCs/>
        </w:rPr>
        <w:t>deverão participar da execução do objeto licitado, admitindo-se a substituição por outros de experiência equivalente ou superior, desde que aprovada pela</w:t>
      </w:r>
      <w:r w:rsidRPr="009F6879">
        <w:rPr>
          <w:rFonts w:ascii="Arial" w:hAnsi="Arial" w:cs="Arial"/>
          <w:b/>
          <w:bCs/>
        </w:rPr>
        <w:t xml:space="preserve"> CONTRATANTE</w:t>
      </w:r>
      <w:r w:rsidRPr="009F6879">
        <w:rPr>
          <w:rFonts w:ascii="Arial" w:hAnsi="Arial" w:cs="Arial"/>
          <w:bCs/>
        </w:rPr>
        <w:t>.</w:t>
      </w:r>
    </w:p>
    <w:p w14:paraId="495DF29F" w14:textId="77777777" w:rsidR="009F6879" w:rsidRPr="009F6879" w:rsidRDefault="009F6879" w:rsidP="009F6879">
      <w:pPr>
        <w:ind w:firstLine="567"/>
        <w:jc w:val="both"/>
        <w:rPr>
          <w:rFonts w:ascii="Arial" w:hAnsi="Arial" w:cs="Arial"/>
          <w:b/>
          <w:bCs/>
        </w:rPr>
      </w:pPr>
    </w:p>
    <w:p w14:paraId="3431ABD5" w14:textId="77777777" w:rsidR="009F6879" w:rsidRPr="009F6879" w:rsidRDefault="009F6879" w:rsidP="009F6879">
      <w:pPr>
        <w:ind w:firstLine="567"/>
        <w:jc w:val="both"/>
        <w:rPr>
          <w:rFonts w:ascii="Arial" w:hAnsi="Arial" w:cs="Arial"/>
        </w:rPr>
      </w:pPr>
      <w:r w:rsidRPr="009F6879">
        <w:rPr>
          <w:rFonts w:ascii="Arial" w:hAnsi="Arial" w:cs="Arial"/>
          <w:b/>
          <w:bCs/>
        </w:rPr>
        <w:t xml:space="preserve">15.13. </w:t>
      </w:r>
      <w:r w:rsidRPr="009F6879">
        <w:rPr>
          <w:rFonts w:ascii="Arial" w:hAnsi="Arial" w:cs="Arial"/>
          <w:bCs/>
          <w:lang w:eastAsia="pt-BR"/>
        </w:rPr>
        <w:t xml:space="preserve">A responsabilidade pela qualidade das obras, materiais e serviços executados ou fornecidos é da empresa </w:t>
      </w:r>
      <w:r w:rsidRPr="009F6879">
        <w:rPr>
          <w:rFonts w:ascii="Arial" w:hAnsi="Arial" w:cs="Arial"/>
          <w:b/>
          <w:bCs/>
          <w:lang w:eastAsia="pt-BR"/>
        </w:rPr>
        <w:t>CONTRATADA</w:t>
      </w:r>
      <w:r w:rsidRPr="009F6879">
        <w:rPr>
          <w:rFonts w:ascii="Arial" w:hAnsi="Arial" w:cs="Arial"/>
          <w:bCs/>
          <w:lang w:eastAsia="pt-BR"/>
        </w:rPr>
        <w:t xml:space="preserve"> para essa finalidade, inclusive a promoção de readequações, sempre que detectadas impropriedades que possam comprometer a consecução do objeto ajustado.</w:t>
      </w:r>
    </w:p>
    <w:p w14:paraId="7099DDB2" w14:textId="77777777" w:rsidR="009F6879" w:rsidRPr="009F6879" w:rsidRDefault="009F6879" w:rsidP="009F6879">
      <w:pPr>
        <w:ind w:firstLine="567"/>
        <w:jc w:val="both"/>
        <w:rPr>
          <w:rFonts w:ascii="Arial" w:hAnsi="Arial" w:cs="Arial"/>
          <w:b/>
          <w:bCs/>
          <w:lang w:eastAsia="pt-BR"/>
        </w:rPr>
      </w:pPr>
    </w:p>
    <w:p w14:paraId="59DAF544" w14:textId="77777777" w:rsidR="009F6879" w:rsidRPr="009F6879" w:rsidRDefault="009F6879" w:rsidP="009F6879">
      <w:pPr>
        <w:ind w:firstLine="567"/>
        <w:jc w:val="both"/>
        <w:rPr>
          <w:rFonts w:ascii="Arial" w:hAnsi="Arial" w:cs="Arial"/>
          <w:b/>
          <w:bCs/>
        </w:rPr>
      </w:pPr>
      <w:r w:rsidRPr="009F6879">
        <w:rPr>
          <w:rFonts w:ascii="Arial" w:hAnsi="Arial" w:cs="Arial"/>
          <w:b/>
          <w:bCs/>
        </w:rPr>
        <w:t xml:space="preserve">15.14. </w:t>
      </w:r>
      <w:r w:rsidRPr="009F6879">
        <w:rPr>
          <w:rFonts w:ascii="Arial" w:hAnsi="Arial" w:cs="Arial"/>
          <w:bCs/>
        </w:rPr>
        <w:t>Para todas as questões suscitadas na execução do contrato, que não forem resolvidas administrativamente, fica eleito o foro da Comarca de Piracicaba, com renúncia expressa de qualquer outro, por mais privilegiado que seja.</w:t>
      </w:r>
    </w:p>
    <w:p w14:paraId="4000186E" w14:textId="77777777" w:rsidR="009F6879" w:rsidRPr="009F6879" w:rsidRDefault="009F6879" w:rsidP="009F6879">
      <w:pPr>
        <w:ind w:firstLine="567"/>
        <w:jc w:val="both"/>
        <w:rPr>
          <w:rFonts w:ascii="Arial" w:hAnsi="Arial" w:cs="Arial"/>
          <w:b/>
          <w:bCs/>
        </w:rPr>
      </w:pPr>
    </w:p>
    <w:p w14:paraId="5EB60EEC" w14:textId="77777777" w:rsidR="009F6879" w:rsidRPr="009F6879" w:rsidRDefault="009F6879" w:rsidP="009F6879">
      <w:pPr>
        <w:ind w:firstLine="567"/>
        <w:jc w:val="both"/>
        <w:rPr>
          <w:rFonts w:ascii="Arial" w:hAnsi="Arial" w:cs="Arial"/>
          <w:bCs/>
        </w:rPr>
      </w:pPr>
      <w:r w:rsidRPr="009F6879">
        <w:rPr>
          <w:rFonts w:ascii="Arial" w:hAnsi="Arial" w:cs="Arial"/>
          <w:bCs/>
        </w:rPr>
        <w:t>Lido e achado conforme, assinam este instrumento em 02 (duas) vias, de igual teor e forma, as partes e testemunha, sendo 01 (uma) via destinada ao processo e a outra para arquivo.</w:t>
      </w:r>
    </w:p>
    <w:p w14:paraId="09676135" w14:textId="77777777" w:rsidR="009F6879" w:rsidRPr="009F6879" w:rsidRDefault="009F6879" w:rsidP="009F6879">
      <w:pPr>
        <w:ind w:firstLine="567"/>
        <w:jc w:val="both"/>
        <w:rPr>
          <w:rFonts w:ascii="Arial" w:hAnsi="Arial" w:cs="Arial"/>
          <w:b/>
          <w:bCs/>
        </w:rPr>
      </w:pPr>
    </w:p>
    <w:p w14:paraId="5E08F030" w14:textId="77777777" w:rsidR="009F6879" w:rsidRPr="009F6879" w:rsidRDefault="009F6879" w:rsidP="009F6879">
      <w:pPr>
        <w:ind w:firstLine="567"/>
        <w:jc w:val="both"/>
        <w:rPr>
          <w:rFonts w:ascii="Arial" w:hAnsi="Arial" w:cs="Arial"/>
        </w:rPr>
      </w:pPr>
      <w:r w:rsidRPr="009F6879">
        <w:rPr>
          <w:rFonts w:ascii="Arial" w:hAnsi="Arial" w:cs="Arial"/>
        </w:rPr>
        <w:t>Piracicaba</w:t>
      </w:r>
      <w:proofErr w:type="gramStart"/>
      <w:r w:rsidRPr="009F6879">
        <w:rPr>
          <w:rFonts w:ascii="Arial" w:hAnsi="Arial" w:cs="Arial"/>
        </w:rPr>
        <w:t>, ...</w:t>
      </w:r>
      <w:proofErr w:type="gramEnd"/>
      <w:r w:rsidRPr="009F6879">
        <w:rPr>
          <w:rFonts w:ascii="Arial" w:hAnsi="Arial" w:cs="Arial"/>
        </w:rPr>
        <w:t xml:space="preserve">.. </w:t>
      </w:r>
      <w:proofErr w:type="gramStart"/>
      <w:r w:rsidRPr="009F6879">
        <w:rPr>
          <w:rFonts w:ascii="Arial" w:hAnsi="Arial" w:cs="Arial"/>
        </w:rPr>
        <w:t>de</w:t>
      </w:r>
      <w:proofErr w:type="gramEnd"/>
      <w:r w:rsidRPr="009F6879">
        <w:rPr>
          <w:rFonts w:ascii="Arial" w:hAnsi="Arial" w:cs="Arial"/>
        </w:rPr>
        <w:t xml:space="preserve"> ........................... </w:t>
      </w:r>
      <w:proofErr w:type="gramStart"/>
      <w:r w:rsidRPr="009F6879">
        <w:rPr>
          <w:rFonts w:ascii="Arial" w:hAnsi="Arial" w:cs="Arial"/>
        </w:rPr>
        <w:t>de</w:t>
      </w:r>
      <w:proofErr w:type="gramEnd"/>
      <w:r w:rsidRPr="009F6879">
        <w:rPr>
          <w:rFonts w:ascii="Arial" w:hAnsi="Arial" w:cs="Arial"/>
        </w:rPr>
        <w:t xml:space="preserve"> 2026.</w:t>
      </w:r>
    </w:p>
    <w:p w14:paraId="17F35BA6" w14:textId="77777777" w:rsidR="009F6879" w:rsidRPr="009F6879" w:rsidRDefault="009F6879" w:rsidP="009F6879">
      <w:pPr>
        <w:ind w:firstLine="567"/>
        <w:jc w:val="both"/>
        <w:rPr>
          <w:rFonts w:ascii="Arial" w:hAnsi="Arial" w:cs="Arial"/>
        </w:rPr>
      </w:pPr>
    </w:p>
    <w:tbl>
      <w:tblPr>
        <w:tblW w:w="5000" w:type="pct"/>
        <w:tblLook w:val="04A0" w:firstRow="1" w:lastRow="0" w:firstColumn="1" w:lastColumn="0" w:noHBand="0" w:noVBand="1"/>
      </w:tblPr>
      <w:tblGrid>
        <w:gridCol w:w="4907"/>
        <w:gridCol w:w="326"/>
        <w:gridCol w:w="4905"/>
      </w:tblGrid>
      <w:tr w:rsidR="009F6879" w:rsidRPr="009F6879" w14:paraId="2427501E" w14:textId="77777777" w:rsidTr="009E56D5">
        <w:tc>
          <w:tcPr>
            <w:tcW w:w="2420" w:type="pct"/>
            <w:tcBorders>
              <w:top w:val="single" w:sz="4" w:space="0" w:color="000000"/>
              <w:left w:val="single" w:sz="4" w:space="0" w:color="000000"/>
              <w:bottom w:val="single" w:sz="4" w:space="0" w:color="000000"/>
            </w:tcBorders>
          </w:tcPr>
          <w:p w14:paraId="6E0FAC98" w14:textId="77777777" w:rsidR="009F6879" w:rsidRPr="009F6879" w:rsidRDefault="009F6879" w:rsidP="009E56D5">
            <w:pPr>
              <w:widowControl w:val="0"/>
              <w:snapToGrid w:val="0"/>
              <w:jc w:val="center"/>
              <w:rPr>
                <w:rFonts w:ascii="Arial" w:hAnsi="Arial" w:cs="Arial"/>
                <w:b/>
              </w:rPr>
            </w:pPr>
          </w:p>
          <w:p w14:paraId="6A5D3362" w14:textId="77777777" w:rsidR="009F6879" w:rsidRPr="009F6879" w:rsidRDefault="009F6879" w:rsidP="009E56D5">
            <w:pPr>
              <w:widowControl w:val="0"/>
              <w:snapToGrid w:val="0"/>
              <w:jc w:val="center"/>
              <w:rPr>
                <w:rFonts w:ascii="Arial" w:hAnsi="Arial" w:cs="Arial"/>
                <w:b/>
              </w:rPr>
            </w:pPr>
          </w:p>
          <w:p w14:paraId="148933A9" w14:textId="77777777" w:rsidR="009F6879" w:rsidRPr="009F6879" w:rsidRDefault="009F6879" w:rsidP="009E56D5">
            <w:pPr>
              <w:widowControl w:val="0"/>
              <w:snapToGrid w:val="0"/>
              <w:jc w:val="center"/>
              <w:rPr>
                <w:rFonts w:ascii="Arial" w:hAnsi="Arial" w:cs="Arial"/>
                <w:b/>
              </w:rPr>
            </w:pPr>
          </w:p>
          <w:p w14:paraId="38F1152F" w14:textId="77777777" w:rsidR="009F6879" w:rsidRPr="009F6879" w:rsidRDefault="009F6879" w:rsidP="009E56D5">
            <w:pPr>
              <w:widowControl w:val="0"/>
              <w:snapToGrid w:val="0"/>
              <w:jc w:val="center"/>
              <w:rPr>
                <w:rFonts w:ascii="Arial" w:hAnsi="Arial" w:cs="Arial"/>
                <w:b/>
              </w:rPr>
            </w:pPr>
          </w:p>
          <w:p w14:paraId="13C67941" w14:textId="77777777" w:rsidR="009F6879" w:rsidRPr="009F6879" w:rsidRDefault="009F6879" w:rsidP="009E56D5">
            <w:pPr>
              <w:widowControl w:val="0"/>
              <w:jc w:val="center"/>
              <w:rPr>
                <w:rFonts w:ascii="Arial" w:hAnsi="Arial" w:cs="Arial"/>
                <w:b/>
              </w:rPr>
            </w:pPr>
            <w:r w:rsidRPr="009F6879">
              <w:rPr>
                <w:rFonts w:ascii="Arial" w:hAnsi="Arial" w:cs="Arial"/>
                <w:b/>
              </w:rPr>
              <w:t>LUCIANO RODOVALDO CELÊNCIO</w:t>
            </w:r>
          </w:p>
          <w:p w14:paraId="40266989" w14:textId="77777777" w:rsidR="009F6879" w:rsidRPr="009F6879" w:rsidRDefault="009F6879" w:rsidP="009E56D5">
            <w:pPr>
              <w:widowControl w:val="0"/>
              <w:jc w:val="center"/>
              <w:rPr>
                <w:rFonts w:ascii="Arial" w:hAnsi="Arial" w:cs="Arial"/>
                <w:b/>
              </w:rPr>
            </w:pPr>
            <w:r w:rsidRPr="009F6879">
              <w:rPr>
                <w:rFonts w:ascii="Arial" w:hAnsi="Arial" w:cs="Arial"/>
                <w:b/>
              </w:rPr>
              <w:t xml:space="preserve">Secretário Municipal de Obras, Infraestrutura e Serviços </w:t>
            </w:r>
            <w:proofErr w:type="gramStart"/>
            <w:r w:rsidRPr="009F6879">
              <w:rPr>
                <w:rFonts w:ascii="Arial" w:hAnsi="Arial" w:cs="Arial"/>
                <w:b/>
              </w:rPr>
              <w:t>Públicos</w:t>
            </w:r>
            <w:proofErr w:type="gramEnd"/>
          </w:p>
          <w:p w14:paraId="1CAB8C15" w14:textId="77777777" w:rsidR="009F6879" w:rsidRPr="009F6879" w:rsidRDefault="009F6879" w:rsidP="009E56D5">
            <w:pPr>
              <w:widowControl w:val="0"/>
              <w:jc w:val="center"/>
              <w:rPr>
                <w:rFonts w:ascii="Arial" w:hAnsi="Arial" w:cs="Arial"/>
                <w:b/>
              </w:rPr>
            </w:pPr>
          </w:p>
        </w:tc>
        <w:tc>
          <w:tcPr>
            <w:tcW w:w="161" w:type="pct"/>
            <w:tcBorders>
              <w:left w:val="single" w:sz="4" w:space="0" w:color="000000"/>
            </w:tcBorders>
          </w:tcPr>
          <w:p w14:paraId="7C29B6E6" w14:textId="77777777" w:rsidR="009F6879" w:rsidRPr="009F6879" w:rsidRDefault="009F6879" w:rsidP="009E56D5">
            <w:pPr>
              <w:widowControl w:val="0"/>
              <w:snapToGrid w:val="0"/>
              <w:jc w:val="both"/>
              <w:rPr>
                <w:rFonts w:ascii="Arial" w:hAnsi="Arial" w:cs="Arial"/>
                <w:b/>
              </w:rPr>
            </w:pPr>
          </w:p>
        </w:tc>
        <w:tc>
          <w:tcPr>
            <w:tcW w:w="2419" w:type="pct"/>
            <w:tcBorders>
              <w:top w:val="single" w:sz="4" w:space="0" w:color="000000"/>
              <w:left w:val="single" w:sz="4" w:space="0" w:color="000000"/>
              <w:bottom w:val="single" w:sz="4" w:space="0" w:color="000000"/>
              <w:right w:val="single" w:sz="4" w:space="0" w:color="000000"/>
            </w:tcBorders>
          </w:tcPr>
          <w:p w14:paraId="675A9B60" w14:textId="77777777" w:rsidR="009F6879" w:rsidRPr="009F6879" w:rsidRDefault="009F6879" w:rsidP="009E56D5">
            <w:pPr>
              <w:widowControl w:val="0"/>
              <w:snapToGrid w:val="0"/>
              <w:jc w:val="center"/>
              <w:rPr>
                <w:rFonts w:ascii="Arial" w:hAnsi="Arial" w:cs="Arial"/>
                <w:b/>
              </w:rPr>
            </w:pPr>
          </w:p>
          <w:p w14:paraId="1A079B9A" w14:textId="77777777" w:rsidR="009F6879" w:rsidRPr="009F6879" w:rsidRDefault="009F6879" w:rsidP="009E56D5">
            <w:pPr>
              <w:widowControl w:val="0"/>
              <w:snapToGrid w:val="0"/>
              <w:jc w:val="center"/>
              <w:rPr>
                <w:rFonts w:ascii="Arial" w:hAnsi="Arial" w:cs="Arial"/>
                <w:b/>
              </w:rPr>
            </w:pPr>
          </w:p>
          <w:p w14:paraId="34815929" w14:textId="77777777" w:rsidR="009F6879" w:rsidRPr="009F6879" w:rsidRDefault="009F6879" w:rsidP="009E56D5">
            <w:pPr>
              <w:widowControl w:val="0"/>
              <w:snapToGrid w:val="0"/>
              <w:jc w:val="center"/>
              <w:rPr>
                <w:rFonts w:ascii="Arial" w:hAnsi="Arial" w:cs="Arial"/>
                <w:b/>
              </w:rPr>
            </w:pPr>
          </w:p>
          <w:p w14:paraId="61465A53" w14:textId="77777777" w:rsidR="009F6879" w:rsidRPr="009F6879" w:rsidRDefault="009F6879" w:rsidP="009E56D5">
            <w:pPr>
              <w:widowControl w:val="0"/>
              <w:snapToGrid w:val="0"/>
              <w:jc w:val="center"/>
              <w:rPr>
                <w:rFonts w:ascii="Arial" w:hAnsi="Arial" w:cs="Arial"/>
                <w:b/>
              </w:rPr>
            </w:pPr>
          </w:p>
          <w:p w14:paraId="63041996" w14:textId="77777777" w:rsidR="009F6879" w:rsidRPr="009F6879" w:rsidRDefault="009F6879" w:rsidP="009E56D5">
            <w:pPr>
              <w:widowControl w:val="0"/>
              <w:jc w:val="center"/>
              <w:rPr>
                <w:rFonts w:ascii="Arial" w:hAnsi="Arial" w:cs="Arial"/>
                <w:b/>
              </w:rPr>
            </w:pPr>
            <w:proofErr w:type="gramStart"/>
            <w:r w:rsidRPr="009F6879">
              <w:rPr>
                <w:rFonts w:ascii="Arial" w:hAnsi="Arial" w:cs="Arial"/>
                <w:b/>
              </w:rPr>
              <w:t>:::</w:t>
            </w:r>
            <w:proofErr w:type="gramEnd"/>
            <w:r w:rsidRPr="009F6879">
              <w:rPr>
                <w:rFonts w:ascii="Arial" w:hAnsi="Arial" w:cs="Arial"/>
                <w:b/>
              </w:rPr>
              <w:t xml:space="preserve"> EMPRESA CONTRATADA :::</w:t>
            </w:r>
          </w:p>
          <w:p w14:paraId="2F567DDD" w14:textId="77777777" w:rsidR="009F6879" w:rsidRPr="009F6879" w:rsidRDefault="009F6879" w:rsidP="009E56D5">
            <w:pPr>
              <w:widowControl w:val="0"/>
              <w:jc w:val="center"/>
              <w:rPr>
                <w:rFonts w:ascii="Arial" w:hAnsi="Arial" w:cs="Arial"/>
                <w:b/>
              </w:rPr>
            </w:pPr>
            <w:r w:rsidRPr="009F6879">
              <w:rPr>
                <w:rFonts w:ascii="Arial" w:hAnsi="Arial" w:cs="Arial"/>
                <w:b/>
              </w:rPr>
              <w:t xml:space="preserve">Representante Legal </w:t>
            </w:r>
          </w:p>
        </w:tc>
      </w:tr>
    </w:tbl>
    <w:p w14:paraId="133957A8" w14:textId="77777777" w:rsidR="009F6879" w:rsidRPr="009F6879" w:rsidRDefault="009F6879" w:rsidP="009F6879">
      <w:pPr>
        <w:rPr>
          <w:rFonts w:ascii="Arial" w:hAnsi="Arial" w:cs="Arial"/>
          <w:b/>
        </w:rPr>
      </w:pPr>
    </w:p>
    <w:p w14:paraId="19E489D2" w14:textId="77777777" w:rsidR="009F6879" w:rsidRPr="009F6879" w:rsidRDefault="009F6879" w:rsidP="009F6879">
      <w:pPr>
        <w:jc w:val="both"/>
        <w:rPr>
          <w:rFonts w:ascii="Arial" w:hAnsi="Arial" w:cs="Arial"/>
          <w:b/>
          <w:u w:val="single"/>
        </w:rPr>
      </w:pPr>
      <w:r w:rsidRPr="009F6879">
        <w:rPr>
          <w:rFonts w:ascii="Arial" w:hAnsi="Arial" w:cs="Arial"/>
          <w:b/>
          <w:u w:val="single"/>
        </w:rPr>
        <w:t>TESTEMUNHAS:</w:t>
      </w:r>
    </w:p>
    <w:p w14:paraId="6F880332" w14:textId="77777777" w:rsidR="009F6879" w:rsidRPr="009F6879" w:rsidRDefault="009F6879" w:rsidP="009F6879">
      <w:pPr>
        <w:jc w:val="both"/>
        <w:rPr>
          <w:rFonts w:ascii="Arial" w:hAnsi="Arial" w:cs="Arial"/>
          <w:b/>
          <w:u w:val="single"/>
        </w:rPr>
      </w:pPr>
    </w:p>
    <w:tbl>
      <w:tblPr>
        <w:tblW w:w="5000" w:type="pct"/>
        <w:tblLook w:val="04A0" w:firstRow="1" w:lastRow="0" w:firstColumn="1" w:lastColumn="0" w:noHBand="0" w:noVBand="1"/>
      </w:tblPr>
      <w:tblGrid>
        <w:gridCol w:w="4907"/>
        <w:gridCol w:w="326"/>
        <w:gridCol w:w="4905"/>
      </w:tblGrid>
      <w:tr w:rsidR="009F6879" w:rsidRPr="009F6879" w14:paraId="38E5ED43" w14:textId="77777777" w:rsidTr="009E56D5">
        <w:trPr>
          <w:trHeight w:val="804"/>
        </w:trPr>
        <w:tc>
          <w:tcPr>
            <w:tcW w:w="2420" w:type="pct"/>
            <w:tcBorders>
              <w:top w:val="single" w:sz="4" w:space="0" w:color="000000"/>
              <w:left w:val="single" w:sz="4" w:space="0" w:color="000000"/>
              <w:bottom w:val="single" w:sz="4" w:space="0" w:color="000000"/>
            </w:tcBorders>
          </w:tcPr>
          <w:p w14:paraId="4FEF810F" w14:textId="77777777" w:rsidR="009F6879" w:rsidRPr="009F6879" w:rsidRDefault="009F6879" w:rsidP="009E56D5">
            <w:pPr>
              <w:widowControl w:val="0"/>
              <w:rPr>
                <w:rFonts w:ascii="Arial" w:hAnsi="Arial" w:cs="Arial"/>
                <w:b/>
              </w:rPr>
            </w:pPr>
          </w:p>
          <w:p w14:paraId="32370BDE" w14:textId="77777777" w:rsidR="009F6879" w:rsidRPr="009F6879" w:rsidRDefault="009F6879" w:rsidP="009E56D5">
            <w:pPr>
              <w:widowControl w:val="0"/>
              <w:rPr>
                <w:rFonts w:ascii="Arial" w:hAnsi="Arial" w:cs="Arial"/>
                <w:b/>
              </w:rPr>
            </w:pPr>
          </w:p>
          <w:p w14:paraId="04CF2150" w14:textId="77777777" w:rsidR="009F6879" w:rsidRPr="009F6879" w:rsidRDefault="009F6879" w:rsidP="009E56D5">
            <w:pPr>
              <w:widowControl w:val="0"/>
              <w:rPr>
                <w:rFonts w:ascii="Arial" w:hAnsi="Arial" w:cs="Arial"/>
                <w:b/>
              </w:rPr>
            </w:pPr>
          </w:p>
          <w:p w14:paraId="193DAF7D" w14:textId="77777777" w:rsidR="009F6879" w:rsidRPr="009F6879" w:rsidRDefault="009F6879" w:rsidP="009E56D5">
            <w:pPr>
              <w:widowControl w:val="0"/>
              <w:rPr>
                <w:rFonts w:ascii="Arial" w:hAnsi="Arial" w:cs="Arial"/>
                <w:b/>
              </w:rPr>
            </w:pPr>
            <w:r w:rsidRPr="009F6879">
              <w:rPr>
                <w:rFonts w:ascii="Arial" w:hAnsi="Arial" w:cs="Arial"/>
                <w:b/>
              </w:rPr>
              <w:t>_________________________</w:t>
            </w:r>
          </w:p>
          <w:p w14:paraId="6E821571" w14:textId="77777777" w:rsidR="009F6879" w:rsidRPr="009F6879" w:rsidRDefault="009F6879" w:rsidP="009E56D5">
            <w:pPr>
              <w:widowControl w:val="0"/>
              <w:rPr>
                <w:rFonts w:ascii="Arial" w:hAnsi="Arial" w:cs="Arial"/>
                <w:b/>
              </w:rPr>
            </w:pPr>
            <w:r w:rsidRPr="009F6879">
              <w:rPr>
                <w:rFonts w:ascii="Arial" w:hAnsi="Arial" w:cs="Arial"/>
                <w:b/>
              </w:rPr>
              <w:t>Nome:</w:t>
            </w:r>
          </w:p>
          <w:p w14:paraId="0F7D7163" w14:textId="77777777" w:rsidR="009F6879" w:rsidRPr="009F6879" w:rsidRDefault="009F6879" w:rsidP="009E56D5">
            <w:pPr>
              <w:widowControl w:val="0"/>
              <w:rPr>
                <w:rFonts w:ascii="Arial" w:hAnsi="Arial" w:cs="Arial"/>
                <w:b/>
              </w:rPr>
            </w:pPr>
            <w:r w:rsidRPr="009F6879">
              <w:rPr>
                <w:rFonts w:ascii="Arial" w:hAnsi="Arial" w:cs="Arial"/>
                <w:b/>
              </w:rPr>
              <w:t>CPF:</w:t>
            </w:r>
          </w:p>
        </w:tc>
        <w:tc>
          <w:tcPr>
            <w:tcW w:w="161" w:type="pct"/>
            <w:tcBorders>
              <w:left w:val="single" w:sz="4" w:space="0" w:color="000000"/>
            </w:tcBorders>
          </w:tcPr>
          <w:p w14:paraId="5A7394A4" w14:textId="77777777" w:rsidR="009F6879" w:rsidRPr="009F6879" w:rsidRDefault="009F6879" w:rsidP="009E56D5">
            <w:pPr>
              <w:widowControl w:val="0"/>
              <w:snapToGrid w:val="0"/>
              <w:jc w:val="both"/>
              <w:rPr>
                <w:rFonts w:ascii="Arial" w:hAnsi="Arial" w:cs="Arial"/>
              </w:rPr>
            </w:pPr>
          </w:p>
        </w:tc>
        <w:tc>
          <w:tcPr>
            <w:tcW w:w="2419" w:type="pct"/>
            <w:tcBorders>
              <w:top w:val="single" w:sz="4" w:space="0" w:color="000000"/>
              <w:left w:val="single" w:sz="4" w:space="0" w:color="000000"/>
              <w:bottom w:val="single" w:sz="4" w:space="0" w:color="000000"/>
              <w:right w:val="single" w:sz="4" w:space="0" w:color="000000"/>
            </w:tcBorders>
          </w:tcPr>
          <w:p w14:paraId="1F1A41D4" w14:textId="77777777" w:rsidR="009F6879" w:rsidRPr="009F6879" w:rsidRDefault="009F6879" w:rsidP="009E56D5">
            <w:pPr>
              <w:widowControl w:val="0"/>
              <w:rPr>
                <w:rFonts w:ascii="Arial" w:hAnsi="Arial" w:cs="Arial"/>
                <w:b/>
              </w:rPr>
            </w:pPr>
          </w:p>
          <w:p w14:paraId="4D5C2B38" w14:textId="77777777" w:rsidR="009F6879" w:rsidRPr="009F6879" w:rsidRDefault="009F6879" w:rsidP="009E56D5">
            <w:pPr>
              <w:widowControl w:val="0"/>
              <w:rPr>
                <w:rFonts w:ascii="Arial" w:hAnsi="Arial" w:cs="Arial"/>
                <w:b/>
              </w:rPr>
            </w:pPr>
          </w:p>
          <w:p w14:paraId="63F2EEF0" w14:textId="77777777" w:rsidR="009F6879" w:rsidRPr="009F6879" w:rsidRDefault="009F6879" w:rsidP="009E56D5">
            <w:pPr>
              <w:widowControl w:val="0"/>
              <w:rPr>
                <w:rFonts w:ascii="Arial" w:hAnsi="Arial" w:cs="Arial"/>
                <w:b/>
              </w:rPr>
            </w:pPr>
          </w:p>
          <w:p w14:paraId="79C56718" w14:textId="77777777" w:rsidR="009F6879" w:rsidRPr="009F6879" w:rsidRDefault="009F6879" w:rsidP="009E56D5">
            <w:pPr>
              <w:widowControl w:val="0"/>
              <w:rPr>
                <w:rFonts w:ascii="Arial" w:hAnsi="Arial" w:cs="Arial"/>
                <w:b/>
              </w:rPr>
            </w:pPr>
            <w:r w:rsidRPr="009F6879">
              <w:rPr>
                <w:rFonts w:ascii="Arial" w:hAnsi="Arial" w:cs="Arial"/>
                <w:b/>
              </w:rPr>
              <w:t>________________________</w:t>
            </w:r>
          </w:p>
          <w:p w14:paraId="2510F1DE" w14:textId="77777777" w:rsidR="009F6879" w:rsidRPr="009F6879" w:rsidRDefault="009F6879" w:rsidP="009E56D5">
            <w:pPr>
              <w:widowControl w:val="0"/>
              <w:rPr>
                <w:rFonts w:ascii="Arial" w:hAnsi="Arial" w:cs="Arial"/>
                <w:b/>
              </w:rPr>
            </w:pPr>
            <w:r w:rsidRPr="009F6879">
              <w:rPr>
                <w:rFonts w:ascii="Arial" w:hAnsi="Arial" w:cs="Arial"/>
                <w:b/>
              </w:rPr>
              <w:t>Nome:</w:t>
            </w:r>
          </w:p>
          <w:p w14:paraId="161B85BA" w14:textId="77777777" w:rsidR="009F6879" w:rsidRPr="009F6879" w:rsidRDefault="009F6879" w:rsidP="009E56D5">
            <w:pPr>
              <w:widowControl w:val="0"/>
              <w:jc w:val="both"/>
              <w:rPr>
                <w:rFonts w:ascii="Arial" w:hAnsi="Arial" w:cs="Arial"/>
                <w:b/>
              </w:rPr>
            </w:pPr>
            <w:r w:rsidRPr="009F6879">
              <w:rPr>
                <w:rFonts w:ascii="Arial" w:hAnsi="Arial" w:cs="Arial"/>
                <w:b/>
              </w:rPr>
              <w:t>CPF:</w:t>
            </w:r>
          </w:p>
        </w:tc>
      </w:tr>
    </w:tbl>
    <w:p w14:paraId="67CC021F" w14:textId="77777777" w:rsidR="009F6879" w:rsidRPr="009F6879" w:rsidRDefault="009F6879" w:rsidP="009F6879">
      <w:pPr>
        <w:rPr>
          <w:rFonts w:ascii="Arial" w:hAnsi="Arial" w:cs="Arial"/>
        </w:rPr>
      </w:pPr>
    </w:p>
    <w:p w14:paraId="2B71A41C" w14:textId="77777777" w:rsidR="00CE3EFF" w:rsidRPr="009F6879" w:rsidRDefault="00CE3EFF" w:rsidP="009F6879">
      <w:pPr>
        <w:jc w:val="both"/>
        <w:rPr>
          <w:rFonts w:ascii="Arial" w:hAnsi="Arial" w:cs="Arial"/>
        </w:rPr>
      </w:pPr>
    </w:p>
    <w:p w14:paraId="187A56DA" w14:textId="77777777" w:rsidR="009F6879" w:rsidRPr="009F6879" w:rsidRDefault="009F6879">
      <w:pPr>
        <w:jc w:val="both"/>
        <w:rPr>
          <w:rFonts w:ascii="Arial" w:hAnsi="Arial" w:cs="Arial"/>
        </w:rPr>
      </w:pPr>
    </w:p>
    <w:sectPr w:rsidR="009F6879" w:rsidRPr="009F6879" w:rsidSect="0040723F">
      <w:headerReference w:type="default" r:id="rId23"/>
      <w:footerReference w:type="default" r:id="rId24"/>
      <w:pgSz w:w="11906" w:h="16838"/>
      <w:pgMar w:top="1276"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98278" w16cex:dateUtc="2023-06-30T19:34:00Z"/>
  <w16cex:commentExtensible w16cex:durableId="2849A868" w16cex:dateUtc="2023-06-30T22:15:00Z"/>
</w16cex:commentsExtensibl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3061AF7" w14:textId="77777777" w:rsidR="0081014C" w:rsidRDefault="0081014C">
      <w:r>
        <w:separator/>
      </w:r>
    </w:p>
  </w:endnote>
  <w:endnote w:type="continuationSeparator" w:id="0">
    <w:p w14:paraId="3350932E" w14:textId="77777777" w:rsidR="0081014C" w:rsidRDefault="0081014C">
      <w:r>
        <w:continuationSeparator/>
      </w:r>
    </w:p>
  </w:endnote>
  <w:endnote w:type="continuationNotice" w:id="1">
    <w:p w14:paraId="4F7B0FDD" w14:textId="77777777" w:rsidR="0081014C" w:rsidRDefault="0081014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1D09B1AD" w:rsidR="0081014C" w:rsidRPr="0040723F" w:rsidRDefault="0081014C" w:rsidP="00183407">
    <w:pPr>
      <w:ind w:left="3346"/>
      <w:rPr>
        <w:rFonts w:ascii="Arial" w:hAnsi="Arial" w:cs="Arial"/>
        <w:sz w:val="6"/>
        <w:szCs w:val="6"/>
      </w:rPr>
    </w:pPr>
  </w:p>
  <w:p w14:paraId="66EAFB0F" w14:textId="720632BE" w:rsidR="0081014C" w:rsidRPr="00BF6A10" w:rsidRDefault="0081014C" w:rsidP="005E08D8">
    <w:pPr>
      <w:jc w:val="center"/>
      <w:rPr>
        <w:rFonts w:ascii="Arial" w:hAnsi="Arial" w:cs="Arial"/>
        <w:sz w:val="16"/>
      </w:rPr>
    </w:pPr>
    <w:r>
      <w:rPr>
        <w:rFonts w:ascii="Arial" w:hAnsi="Arial" w:cs="Arial"/>
        <w:sz w:val="16"/>
      </w:rPr>
      <w:t>Concorrência</w:t>
    </w:r>
    <w:r w:rsidRPr="00BF6A10">
      <w:rPr>
        <w:rFonts w:ascii="Arial" w:hAnsi="Arial" w:cs="Arial"/>
        <w:sz w:val="16"/>
      </w:rPr>
      <w:t xml:space="preserve"> Eletrônic</w:t>
    </w:r>
    <w:r>
      <w:rPr>
        <w:rFonts w:ascii="Arial" w:hAnsi="Arial" w:cs="Arial"/>
        <w:sz w:val="16"/>
      </w:rPr>
      <w:t>a</w:t>
    </w:r>
    <w:r w:rsidRPr="00BF6A10">
      <w:rPr>
        <w:rFonts w:ascii="Arial" w:hAnsi="Arial" w:cs="Arial"/>
        <w:sz w:val="16"/>
      </w:rPr>
      <w:t xml:space="preserve"> nº </w:t>
    </w:r>
    <w:r>
      <w:rPr>
        <w:rFonts w:ascii="Arial" w:hAnsi="Arial" w:cs="Arial"/>
        <w:sz w:val="16"/>
      </w:rPr>
      <w:t>06</w:t>
    </w:r>
    <w:r w:rsidRPr="00BF6A10">
      <w:rPr>
        <w:rFonts w:ascii="Arial" w:hAnsi="Arial" w:cs="Arial"/>
        <w:sz w:val="16"/>
      </w:rPr>
      <w:t>/</w:t>
    </w:r>
    <w:r>
      <w:rPr>
        <w:rFonts w:ascii="Arial" w:hAnsi="Arial" w:cs="Arial"/>
        <w:sz w:val="16"/>
      </w:rPr>
      <w:t>2026 NOVA VERSÃO</w:t>
    </w:r>
    <w:r w:rsidR="00544A8A">
      <w:rPr>
        <w:rFonts w:ascii="Arial" w:hAnsi="Arial" w:cs="Arial"/>
        <w:sz w:val="16"/>
      </w:rPr>
      <w:t xml:space="preserve"> II</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9F6879">
      <w:rPr>
        <w:rFonts w:ascii="Arial" w:hAnsi="Arial" w:cs="Arial"/>
        <w:b/>
        <w:noProof/>
        <w:sz w:val="16"/>
      </w:rPr>
      <w:t>24</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9F6879">
      <w:rPr>
        <w:rFonts w:ascii="Arial" w:hAnsi="Arial" w:cs="Arial"/>
        <w:b/>
        <w:noProof/>
        <w:sz w:val="16"/>
      </w:rPr>
      <w:t>30</w:t>
    </w:r>
    <w:r w:rsidRPr="003426BF">
      <w:rPr>
        <w:rFonts w:ascii="Arial" w:hAnsi="Arial" w:cs="Arial"/>
        <w:b/>
        <w:sz w:val="16"/>
      </w:rPr>
      <w:fldChar w:fldCharType="end"/>
    </w:r>
  </w:p>
  <w:p w14:paraId="5FAE6968" w14:textId="77777777" w:rsidR="0081014C" w:rsidRPr="00BF6A10" w:rsidRDefault="0081014C" w:rsidP="00183407">
    <w:pPr>
      <w:ind w:left="3346"/>
      <w:rPr>
        <w:rFonts w:ascii="Arial" w:hAnsi="Arial" w:cs="Arial"/>
        <w:sz w:val="4"/>
        <w:szCs w:val="4"/>
      </w:rPr>
    </w:pPr>
  </w:p>
  <w:p w14:paraId="6CA6F235" w14:textId="2041B5C5" w:rsidR="0081014C" w:rsidRDefault="0081014C" w:rsidP="00183407">
    <w:pPr>
      <w:jc w:val="center"/>
    </w:pPr>
    <w:r>
      <w:rPr>
        <w:noProof/>
        <w:lang w:eastAsia="pt-BR"/>
      </w:rPr>
      <w:drawing>
        <wp:inline distT="0" distB="0" distL="0" distR="0" wp14:anchorId="6310F28F" wp14:editId="1C364379">
          <wp:extent cx="6300000" cy="619200"/>
          <wp:effectExtent l="0" t="0" r="0" b="9525"/>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cstate="print">
                    <a:extLst>
                      <a:ext uri="{28A0092B-C50C-407E-A947-70E740481C1C}">
                        <a14:useLocalDpi xmlns:a14="http://schemas.microsoft.com/office/drawing/2010/main" val="0"/>
                      </a:ext>
                    </a:extLst>
                  </a:blip>
                  <a:srcRect l="598" r="598"/>
                  <a:stretch>
                    <a:fillRect/>
                  </a:stretch>
                </pic:blipFill>
                <pic:spPr>
                  <a:xfrm>
                    <a:off x="0" y="0"/>
                    <a:ext cx="6300000" cy="619200"/>
                  </a:xfrm>
                  <a:prstGeom prst="rect">
                    <a:avLst/>
                  </a:prstGeom>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EEAEEEE" w14:textId="77777777" w:rsidR="0081014C" w:rsidRDefault="0081014C">
      <w:r>
        <w:separator/>
      </w:r>
    </w:p>
  </w:footnote>
  <w:footnote w:type="continuationSeparator" w:id="0">
    <w:p w14:paraId="66A3EE5D" w14:textId="77777777" w:rsidR="0081014C" w:rsidRDefault="0081014C">
      <w:r>
        <w:continuationSeparator/>
      </w:r>
    </w:p>
  </w:footnote>
  <w:footnote w:type="continuationNotice" w:id="1">
    <w:p w14:paraId="1E1603CE" w14:textId="77777777" w:rsidR="0081014C" w:rsidRDefault="0081014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9E96FD" w14:textId="77777777" w:rsidR="0081014C" w:rsidRPr="00A1795D" w:rsidRDefault="0081014C" w:rsidP="0040723F">
    <w:pPr>
      <w:pStyle w:val="Cabealho"/>
      <w:rPr>
        <w:sz w:val="12"/>
      </w:rPr>
    </w:pPr>
    <w:r>
      <w:rPr>
        <w:noProof/>
        <w:lang w:eastAsia="pt-BR"/>
      </w:rPr>
      <mc:AlternateContent>
        <mc:Choice Requires="wps">
          <w:drawing>
            <wp:anchor distT="0" distB="0" distL="114935" distR="114935" simplePos="0" relativeHeight="251660288" behindDoc="0" locked="0" layoutInCell="0" allowOverlap="1" wp14:anchorId="75131C82" wp14:editId="5F8C2043">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4734901" w14:textId="77777777" w:rsidR="0081014C" w:rsidRPr="00786D96" w:rsidRDefault="0081014C" w:rsidP="0040723F">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15C487C1" w14:textId="77777777" w:rsidR="0081014C" w:rsidRPr="00786D96" w:rsidRDefault="0081014C" w:rsidP="0040723F">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F98A92B" w14:textId="77777777" w:rsidR="0081014C" w:rsidRPr="000B6937" w:rsidRDefault="0081014C" w:rsidP="0040723F">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0288;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44734901" w14:textId="77777777" w:rsidR="0081014C" w:rsidRPr="00786D96" w:rsidRDefault="0081014C" w:rsidP="0040723F">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15C487C1" w14:textId="77777777" w:rsidR="0081014C" w:rsidRPr="00786D96" w:rsidRDefault="0081014C" w:rsidP="0040723F">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F98A92B" w14:textId="77777777" w:rsidR="0081014C" w:rsidRPr="000B6937" w:rsidRDefault="0081014C" w:rsidP="0040723F">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59264" behindDoc="0" locked="0" layoutInCell="1" allowOverlap="1" wp14:anchorId="310A590A" wp14:editId="7506AF85">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0C705A61"/>
    <w:multiLevelType w:val="hybridMultilevel"/>
    <w:tmpl w:val="6DC0F832"/>
    <w:lvl w:ilvl="0" w:tplc="2F1CA23A">
      <w:start w:val="1"/>
      <w:numFmt w:val="lowerLetter"/>
      <w:lvlText w:val="%1)"/>
      <w:lvlJc w:val="left"/>
      <w:pPr>
        <w:ind w:left="360" w:hanging="360"/>
      </w:pPr>
      <w:rPr>
        <w:rFonts w:hint="default"/>
        <w:b/>
        <w:bCs/>
        <w:color w:val="auto"/>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1BD4436A"/>
    <w:multiLevelType w:val="multilevel"/>
    <w:tmpl w:val="EDB870A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rPr>
        <w:i/>
      </w:rPr>
    </w:lvl>
    <w:lvl w:ilvl="3">
      <w:start w:val="1"/>
      <w:numFmt w:val="none"/>
      <w:suff w:val="nothing"/>
      <w:lvlText w:val=""/>
      <w:lvlJc w:val="left"/>
      <w:pPr>
        <w:tabs>
          <w:tab w:val="num" w:pos="0"/>
        </w:tabs>
        <w:ind w:left="0" w:firstLine="0"/>
      </w:pPr>
      <w:rPr>
        <w:bCs/>
        <w:iCs/>
        <w:sz w:val="26"/>
        <w:szCs w:val="26"/>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DCB27D6"/>
    <w:multiLevelType w:val="multilevel"/>
    <w:tmpl w:val="BCD26628"/>
    <w:numStyleLink w:val="PrefPira"/>
  </w:abstractNum>
  <w:abstractNum w:abstractNumId="17">
    <w:nsid w:val="1ECD65A7"/>
    <w:multiLevelType w:val="multilevel"/>
    <w:tmpl w:val="BCD26628"/>
    <w:numStyleLink w:val="PrefPira"/>
  </w:abstractNum>
  <w:abstractNum w:abstractNumId="18">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4865402"/>
    <w:multiLevelType w:val="multilevel"/>
    <w:tmpl w:val="BCD26628"/>
    <w:lvl w:ilvl="0">
      <w:start w:val="1"/>
      <w:numFmt w:val="lowerLetter"/>
      <w:lvlText w:val="%1)"/>
      <w:lvlJc w:val="left"/>
      <w:pPr>
        <w:ind w:left="284" w:firstLine="0"/>
      </w:pPr>
      <w:rPr>
        <w:rFonts w:ascii="Arial" w:hAnsi="Arial" w:hint="default"/>
        <w:b/>
        <w:sz w:val="20"/>
      </w:rPr>
    </w:lvl>
    <w:lvl w:ilvl="1">
      <w:start w:val="1"/>
      <w:numFmt w:val="decimal"/>
      <w:lvlText w:val="%2."/>
      <w:lvlJc w:val="left"/>
      <w:pPr>
        <w:ind w:left="284" w:firstLine="0"/>
      </w:pPr>
      <w:rPr>
        <w:rFonts w:ascii="Arial" w:hAnsi="Arial" w:hint="default"/>
        <w:b/>
        <w:sz w:val="20"/>
      </w:rPr>
    </w:lvl>
    <w:lvl w:ilvl="2">
      <w:start w:val="1"/>
      <w:numFmt w:val="decimal"/>
      <w:lvlText w:val="%2.%3."/>
      <w:lvlJc w:val="left"/>
      <w:pPr>
        <w:ind w:left="284" w:firstLine="0"/>
      </w:pPr>
      <w:rPr>
        <w:rFonts w:ascii="Arial" w:hAnsi="Arial" w:hint="default"/>
        <w:b/>
        <w:sz w:val="20"/>
      </w:rPr>
    </w:lvl>
    <w:lvl w:ilvl="3">
      <w:start w:val="1"/>
      <w:numFmt w:val="decimal"/>
      <w:lvlText w:val="%2.%3.%4."/>
      <w:lvlJc w:val="left"/>
      <w:pPr>
        <w:ind w:left="284" w:firstLine="0"/>
      </w:pPr>
      <w:rPr>
        <w:rFonts w:ascii="Arial" w:hAnsi="Arial" w:hint="default"/>
        <w:b/>
        <w:sz w:val="20"/>
      </w:rPr>
    </w:lvl>
    <w:lvl w:ilvl="4">
      <w:start w:val="1"/>
      <w:numFmt w:val="decimal"/>
      <w:lvlText w:val="%2.%3.%4.%5."/>
      <w:lvlJc w:val="left"/>
      <w:pPr>
        <w:ind w:left="284" w:firstLine="0"/>
      </w:pPr>
      <w:rPr>
        <w:rFonts w:ascii="Arial" w:hAnsi="Arial" w:hint="default"/>
        <w:b/>
        <w:sz w:val="20"/>
      </w:rPr>
    </w:lvl>
    <w:lvl w:ilvl="5">
      <w:start w:val="1"/>
      <w:numFmt w:val="decimal"/>
      <w:lvlText w:val="%2.%3.%4.%5.%6."/>
      <w:lvlJc w:val="left"/>
      <w:pPr>
        <w:ind w:left="284" w:firstLine="0"/>
      </w:pPr>
      <w:rPr>
        <w:rFonts w:ascii="Arial" w:hAnsi="Arial" w:hint="default"/>
        <w:b/>
        <w:sz w:val="20"/>
      </w:rPr>
    </w:lvl>
    <w:lvl w:ilvl="6">
      <w:start w:val="1"/>
      <w:numFmt w:val="decimal"/>
      <w:lvlText w:val="%2.%3.%4.%5.%6.%7."/>
      <w:lvlJc w:val="left"/>
      <w:pPr>
        <w:ind w:left="284" w:firstLine="0"/>
      </w:pPr>
      <w:rPr>
        <w:rFonts w:ascii="Arial" w:hAnsi="Arial" w:hint="default"/>
        <w:b/>
        <w:sz w:val="20"/>
      </w:rPr>
    </w:lvl>
    <w:lvl w:ilvl="7">
      <w:start w:val="1"/>
      <w:numFmt w:val="decimal"/>
      <w:lvlText w:val="%2.%3.%4.%5.%6.%7.%8."/>
      <w:lvlJc w:val="left"/>
      <w:pPr>
        <w:ind w:left="284" w:firstLine="0"/>
      </w:pPr>
      <w:rPr>
        <w:rFonts w:ascii="Arial" w:hAnsi="Arial" w:hint="default"/>
        <w:b/>
        <w:sz w:val="20"/>
      </w:rPr>
    </w:lvl>
    <w:lvl w:ilvl="8">
      <w:start w:val="1"/>
      <w:numFmt w:val="upperRoman"/>
      <w:lvlText w:val="%9."/>
      <w:lvlJc w:val="right"/>
      <w:pPr>
        <w:ind w:left="284" w:firstLine="0"/>
      </w:pPr>
      <w:rPr>
        <w:rFonts w:ascii="Arial" w:hAnsi="Arial" w:hint="default"/>
        <w:b/>
        <w:sz w:val="20"/>
      </w:rPr>
    </w:lvl>
  </w:abstractNum>
  <w:abstractNum w:abstractNumId="2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1">
    <w:nsid w:val="34276780"/>
    <w:multiLevelType w:val="hybridMultilevel"/>
    <w:tmpl w:val="514E6C04"/>
    <w:lvl w:ilvl="0" w:tplc="3A8C9EF8">
      <w:start w:val="1"/>
      <w:numFmt w:val="lowerLetter"/>
      <w:lvlText w:val="%1)"/>
      <w:lvlJc w:val="left"/>
      <w:pPr>
        <w:ind w:left="36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36C153C7"/>
    <w:multiLevelType w:val="multilevel"/>
    <w:tmpl w:val="BCD26628"/>
    <w:numStyleLink w:val="PrefPira"/>
  </w:abstractNum>
  <w:abstractNum w:abstractNumId="23">
    <w:nsid w:val="38A66ED9"/>
    <w:multiLevelType w:val="multilevel"/>
    <w:tmpl w:val="793C7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BA56E86"/>
    <w:multiLevelType w:val="multilevel"/>
    <w:tmpl w:val="793C7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6016911"/>
    <w:multiLevelType w:val="multilevel"/>
    <w:tmpl w:val="EE908CB6"/>
    <w:lvl w:ilvl="0">
      <w:start w:val="3"/>
      <w:numFmt w:val="lowerLetter"/>
      <w:lvlText w:val="%1)"/>
      <w:lvlJc w:val="left"/>
      <w:pPr>
        <w:ind w:left="0" w:firstLine="0"/>
      </w:pPr>
      <w:rPr>
        <w:rFonts w:ascii="Arial" w:hAnsi="Arial" w:hint="default"/>
        <w:b/>
        <w:sz w:val="20"/>
      </w:rPr>
    </w:lvl>
    <w:lvl w:ilvl="1">
      <w:start w:val="6"/>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6">
    <w:nsid w:val="4A47478C"/>
    <w:multiLevelType w:val="multilevel"/>
    <w:tmpl w:val="E42C2A00"/>
    <w:lvl w:ilvl="0">
      <w:start w:val="3"/>
      <w:numFmt w:val="lowerLetter"/>
      <w:lvlText w:val="%1)"/>
      <w:lvlJc w:val="left"/>
      <w:pPr>
        <w:ind w:left="0" w:firstLine="0"/>
      </w:pPr>
      <w:rPr>
        <w:rFonts w:ascii="Arial" w:hAnsi="Arial" w:hint="default"/>
        <w:b/>
        <w:sz w:val="20"/>
      </w:rPr>
    </w:lvl>
    <w:lvl w:ilvl="1">
      <w:start w:val="5"/>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7">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56B82139"/>
    <w:multiLevelType w:val="multilevel"/>
    <w:tmpl w:val="BCD26628"/>
    <w:numStyleLink w:val="PrefPira"/>
  </w:abstractNum>
  <w:abstractNum w:abstractNumId="29">
    <w:nsid w:val="59863B41"/>
    <w:multiLevelType w:val="multilevel"/>
    <w:tmpl w:val="8144A9FC"/>
    <w:lvl w:ilvl="0">
      <w:start w:val="3"/>
      <w:numFmt w:val="lowerLetter"/>
      <w:lvlText w:val="%1)"/>
      <w:lvlJc w:val="left"/>
      <w:pPr>
        <w:ind w:left="0" w:firstLine="0"/>
      </w:pPr>
      <w:rPr>
        <w:rFonts w:ascii="Arial" w:hAnsi="Arial" w:hint="default"/>
        <w:b/>
        <w:sz w:val="20"/>
      </w:rPr>
    </w:lvl>
    <w:lvl w:ilvl="1">
      <w:start w:val="6"/>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0">
    <w:nsid w:val="5E7B5D21"/>
    <w:multiLevelType w:val="hybridMultilevel"/>
    <w:tmpl w:val="42647F2E"/>
    <w:lvl w:ilvl="0" w:tplc="6F34B49A">
      <w:start w:val="1"/>
      <w:numFmt w:val="lowerLetter"/>
      <w:lvlText w:val="%1)"/>
      <w:lvlJc w:val="left"/>
      <w:pPr>
        <w:ind w:left="360" w:hanging="360"/>
      </w:pPr>
      <w:rPr>
        <w:b/>
        <w:bCs/>
      </w:rPr>
    </w:lvl>
    <w:lvl w:ilvl="1" w:tplc="04160019">
      <w:start w:val="1"/>
      <w:numFmt w:val="lowerLetter"/>
      <w:lvlText w:val="%2."/>
      <w:lvlJc w:val="left"/>
      <w:pPr>
        <w:ind w:left="1080" w:hanging="360"/>
      </w:pPr>
    </w:lvl>
    <w:lvl w:ilvl="2" w:tplc="0416001B">
      <w:start w:val="1"/>
      <w:numFmt w:val="lowerRoman"/>
      <w:lvlText w:val="%3."/>
      <w:lvlJc w:val="right"/>
      <w:pPr>
        <w:ind w:left="1800" w:hanging="180"/>
      </w:pPr>
    </w:lvl>
    <w:lvl w:ilvl="3" w:tplc="0416000F">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1">
    <w:nsid w:val="5ED72C1E"/>
    <w:multiLevelType w:val="multilevel"/>
    <w:tmpl w:val="793C7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1A240A1"/>
    <w:multiLevelType w:val="hybridMultilevel"/>
    <w:tmpl w:val="A7308170"/>
    <w:lvl w:ilvl="0" w:tplc="DA78CA20">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3">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4">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5">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7">
    <w:nsid w:val="6D6B7EAC"/>
    <w:multiLevelType w:val="multilevel"/>
    <w:tmpl w:val="BCD26628"/>
    <w:numStyleLink w:val="PrefPira"/>
  </w:abstractNum>
  <w:abstractNum w:abstractNumId="38">
    <w:nsid w:val="6E156CA7"/>
    <w:multiLevelType w:val="hybridMultilevel"/>
    <w:tmpl w:val="C1D45A08"/>
    <w:lvl w:ilvl="0" w:tplc="58308DD8">
      <w:start w:val="1"/>
      <w:numFmt w:val="decimal"/>
      <w:lvlText w:val="%1."/>
      <w:lvlJc w:val="left"/>
      <w:pPr>
        <w:ind w:left="720" w:hanging="360"/>
      </w:pPr>
      <w:rPr>
        <w:b/>
        <w:bCs/>
      </w:rPr>
    </w:lvl>
    <w:lvl w:ilvl="1" w:tplc="4724AB08">
      <w:start w:val="1"/>
      <w:numFmt w:val="lowerLetter"/>
      <w:lvlText w:val="%2."/>
      <w:lvlJc w:val="left"/>
      <w:pPr>
        <w:ind w:left="1440"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nsid w:val="6E325682"/>
    <w:multiLevelType w:val="hybridMultilevel"/>
    <w:tmpl w:val="A630EB82"/>
    <w:lvl w:ilvl="0" w:tplc="04160017">
      <w:start w:val="1"/>
      <w:numFmt w:val="lowerLetter"/>
      <w:lvlText w:val="%1)"/>
      <w:lvlJc w:val="left"/>
      <w:pPr>
        <w:ind w:left="720" w:hanging="360"/>
      </w:pPr>
    </w:lvl>
    <w:lvl w:ilvl="1" w:tplc="647445FA">
      <w:start w:val="1"/>
      <w:numFmt w:val="lowerLetter"/>
      <w:lvlText w:val="%2)"/>
      <w:lvlJc w:val="left"/>
      <w:pPr>
        <w:ind w:left="501"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nsid w:val="738B7E55"/>
    <w:multiLevelType w:val="multilevel"/>
    <w:tmpl w:val="BCD26628"/>
    <w:numStyleLink w:val="PrefPira"/>
  </w:abstractNum>
  <w:abstractNum w:abstractNumId="41">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42">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43">
    <w:nsid w:val="79DA6924"/>
    <w:multiLevelType w:val="multilevel"/>
    <w:tmpl w:val="BCD26628"/>
    <w:numStyleLink w:val="PrefPira"/>
  </w:abstractNum>
  <w:abstractNum w:abstractNumId="44">
    <w:nsid w:val="7E234A89"/>
    <w:multiLevelType w:val="hybridMultilevel"/>
    <w:tmpl w:val="5C72F292"/>
    <w:lvl w:ilvl="0" w:tplc="931E6B0C">
      <w:start w:val="1"/>
      <w:numFmt w:val="lowerLetter"/>
      <w:lvlText w:val="%1."/>
      <w:lvlJc w:val="left"/>
      <w:pPr>
        <w:ind w:left="1004" w:hanging="360"/>
      </w:pPr>
      <w:rPr>
        <w:b/>
        <w:bCs/>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45">
    <w:nsid w:val="7F897AB0"/>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46">
    <w:nsid w:val="7FEE20A6"/>
    <w:multiLevelType w:val="hybridMultilevel"/>
    <w:tmpl w:val="AF80729A"/>
    <w:lvl w:ilvl="0" w:tplc="C632FFBE">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5"/>
  </w:num>
  <w:num w:numId="5">
    <w:abstractNumId w:val="33"/>
  </w:num>
  <w:num w:numId="6">
    <w:abstractNumId w:val="22"/>
  </w:num>
  <w:num w:numId="7">
    <w:abstractNumId w:val="20"/>
  </w:num>
  <w:num w:numId="8">
    <w:abstractNumId w:val="41"/>
  </w:num>
  <w:num w:numId="9">
    <w:abstractNumId w:val="12"/>
  </w:num>
  <w:num w:numId="10">
    <w:abstractNumId w:val="17"/>
  </w:num>
  <w:num w:numId="11">
    <w:abstractNumId w:val="40"/>
    <w:lvlOverride w:ilvl="0">
      <w:lvl w:ilvl="0">
        <w:start w:val="1"/>
        <w:numFmt w:val="lowerLetter"/>
        <w:lvlText w:val="%1)"/>
        <w:lvlJc w:val="left"/>
        <w:pPr>
          <w:ind w:left="0" w:firstLine="0"/>
        </w:pPr>
        <w:rPr>
          <w:rFonts w:ascii="Arial" w:hAnsi="Arial" w:hint="default"/>
          <w:b/>
          <w:color w:val="auto"/>
          <w:sz w:val="20"/>
        </w:rPr>
      </w:lvl>
    </w:lvlOverride>
  </w:num>
  <w:num w:numId="12">
    <w:abstractNumId w:val="36"/>
  </w:num>
  <w:num w:numId="13">
    <w:abstractNumId w:val="28"/>
  </w:num>
  <w:num w:numId="14">
    <w:abstractNumId w:val="43"/>
  </w:num>
  <w:num w:numId="15">
    <w:abstractNumId w:val="37"/>
  </w:num>
  <w:num w:numId="16">
    <w:abstractNumId w:val="15"/>
  </w:num>
  <w:num w:numId="17">
    <w:abstractNumId w:val="18"/>
  </w:num>
  <w:num w:numId="18">
    <w:abstractNumId w:val="34"/>
  </w:num>
  <w:num w:numId="19">
    <w:abstractNumId w:val="27"/>
  </w:num>
  <w:num w:numId="20">
    <w:abstractNumId w:val="8"/>
  </w:num>
  <w:num w:numId="21">
    <w:abstractNumId w:val="30"/>
  </w:num>
  <w:num w:numId="22">
    <w:abstractNumId w:val="39"/>
  </w:num>
  <w:num w:numId="23">
    <w:abstractNumId w:val="21"/>
  </w:num>
  <w:num w:numId="24">
    <w:abstractNumId w:val="42"/>
  </w:num>
  <w:num w:numId="25">
    <w:abstractNumId w:val="44"/>
  </w:num>
  <w:num w:numId="26">
    <w:abstractNumId w:val="32"/>
  </w:num>
  <w:num w:numId="27">
    <w:abstractNumId w:val="13"/>
  </w:num>
  <w:num w:numId="28">
    <w:abstractNumId w:val="46"/>
  </w:num>
  <w:num w:numId="29">
    <w:abstractNumId w:val="38"/>
  </w:num>
  <w:num w:numId="30">
    <w:abstractNumId w:val="16"/>
  </w:num>
  <w:num w:numId="31">
    <w:abstractNumId w:val="19"/>
  </w:num>
  <w:num w:numId="32">
    <w:abstractNumId w:val="26"/>
  </w:num>
  <w:num w:numId="33">
    <w:abstractNumId w:val="25"/>
  </w:num>
  <w:num w:numId="34">
    <w:abstractNumId w:val="29"/>
  </w:num>
  <w:num w:numId="35">
    <w:abstractNumId w:val="45"/>
  </w:num>
  <w:num w:numId="36">
    <w:abstractNumId w:val="31"/>
  </w:num>
  <w:num w:numId="37">
    <w:abstractNumId w:val="23"/>
  </w:num>
  <w:num w:numId="38">
    <w:abstractNumId w:val="24"/>
  </w:num>
  <w:num w:numId="39">
    <w:abstractNumId w:val="14"/>
    <w:lvlOverride w:ilvl="1">
      <w:startOverride w:val="1"/>
    </w:lvlOverride>
  </w:num>
  <w:num w:numId="40">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CEF"/>
    <w:rsid w:val="00001EE2"/>
    <w:rsid w:val="00002199"/>
    <w:rsid w:val="000021D7"/>
    <w:rsid w:val="00002E9E"/>
    <w:rsid w:val="00003481"/>
    <w:rsid w:val="00005B1E"/>
    <w:rsid w:val="00005EBD"/>
    <w:rsid w:val="000067EF"/>
    <w:rsid w:val="00006EC6"/>
    <w:rsid w:val="00010CDB"/>
    <w:rsid w:val="0001139B"/>
    <w:rsid w:val="0001194A"/>
    <w:rsid w:val="00011965"/>
    <w:rsid w:val="00011B0D"/>
    <w:rsid w:val="0001215D"/>
    <w:rsid w:val="00015219"/>
    <w:rsid w:val="0002015C"/>
    <w:rsid w:val="000202AF"/>
    <w:rsid w:val="0002200C"/>
    <w:rsid w:val="00025E62"/>
    <w:rsid w:val="000260FA"/>
    <w:rsid w:val="00033677"/>
    <w:rsid w:val="00034F85"/>
    <w:rsid w:val="000375B2"/>
    <w:rsid w:val="00041E0E"/>
    <w:rsid w:val="000441FC"/>
    <w:rsid w:val="000449CB"/>
    <w:rsid w:val="0004580A"/>
    <w:rsid w:val="00046F7D"/>
    <w:rsid w:val="00047809"/>
    <w:rsid w:val="00052C21"/>
    <w:rsid w:val="00054C12"/>
    <w:rsid w:val="000609BC"/>
    <w:rsid w:val="00060AFA"/>
    <w:rsid w:val="0006113A"/>
    <w:rsid w:val="00061BBA"/>
    <w:rsid w:val="00061E5C"/>
    <w:rsid w:val="000638A0"/>
    <w:rsid w:val="00064B31"/>
    <w:rsid w:val="000654D2"/>
    <w:rsid w:val="0006735B"/>
    <w:rsid w:val="00070718"/>
    <w:rsid w:val="0007230A"/>
    <w:rsid w:val="00072732"/>
    <w:rsid w:val="00075328"/>
    <w:rsid w:val="00080EFF"/>
    <w:rsid w:val="0008215E"/>
    <w:rsid w:val="00085156"/>
    <w:rsid w:val="00085CB4"/>
    <w:rsid w:val="000876AE"/>
    <w:rsid w:val="00091C5A"/>
    <w:rsid w:val="00093EBA"/>
    <w:rsid w:val="00093F72"/>
    <w:rsid w:val="00094E36"/>
    <w:rsid w:val="000955E7"/>
    <w:rsid w:val="0009585F"/>
    <w:rsid w:val="00097DE0"/>
    <w:rsid w:val="000A07C0"/>
    <w:rsid w:val="000A3A68"/>
    <w:rsid w:val="000A4647"/>
    <w:rsid w:val="000A7866"/>
    <w:rsid w:val="000B52DE"/>
    <w:rsid w:val="000B594D"/>
    <w:rsid w:val="000C05C6"/>
    <w:rsid w:val="000C0CA4"/>
    <w:rsid w:val="000C2BED"/>
    <w:rsid w:val="000C3D37"/>
    <w:rsid w:val="000D08C7"/>
    <w:rsid w:val="000D405A"/>
    <w:rsid w:val="000D507D"/>
    <w:rsid w:val="000D5271"/>
    <w:rsid w:val="000E1FA2"/>
    <w:rsid w:val="000E266D"/>
    <w:rsid w:val="000E7BD6"/>
    <w:rsid w:val="000E7C3B"/>
    <w:rsid w:val="000F1D3A"/>
    <w:rsid w:val="00101CDD"/>
    <w:rsid w:val="00102417"/>
    <w:rsid w:val="00102FFC"/>
    <w:rsid w:val="00105553"/>
    <w:rsid w:val="00105AF2"/>
    <w:rsid w:val="00106AF3"/>
    <w:rsid w:val="00106BE8"/>
    <w:rsid w:val="001107AE"/>
    <w:rsid w:val="00110E8D"/>
    <w:rsid w:val="001157FD"/>
    <w:rsid w:val="00117017"/>
    <w:rsid w:val="0012172A"/>
    <w:rsid w:val="001235C7"/>
    <w:rsid w:val="00124A6D"/>
    <w:rsid w:val="00125B3A"/>
    <w:rsid w:val="001327AF"/>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31EF"/>
    <w:rsid w:val="00155ABE"/>
    <w:rsid w:val="00162D22"/>
    <w:rsid w:val="00164EB2"/>
    <w:rsid w:val="0016763A"/>
    <w:rsid w:val="00172D96"/>
    <w:rsid w:val="0017766A"/>
    <w:rsid w:val="00183407"/>
    <w:rsid w:val="00186223"/>
    <w:rsid w:val="00187D0D"/>
    <w:rsid w:val="00192258"/>
    <w:rsid w:val="00192C3B"/>
    <w:rsid w:val="00193F9E"/>
    <w:rsid w:val="00197666"/>
    <w:rsid w:val="001A3A4D"/>
    <w:rsid w:val="001A7209"/>
    <w:rsid w:val="001B0ECD"/>
    <w:rsid w:val="001B3FE1"/>
    <w:rsid w:val="001B449C"/>
    <w:rsid w:val="001B4951"/>
    <w:rsid w:val="001B762C"/>
    <w:rsid w:val="001C03A3"/>
    <w:rsid w:val="001C0C87"/>
    <w:rsid w:val="001C4A72"/>
    <w:rsid w:val="001C5917"/>
    <w:rsid w:val="001C6AB3"/>
    <w:rsid w:val="001D3507"/>
    <w:rsid w:val="001D40CD"/>
    <w:rsid w:val="001E04F7"/>
    <w:rsid w:val="001E055C"/>
    <w:rsid w:val="001E12C7"/>
    <w:rsid w:val="001E3032"/>
    <w:rsid w:val="001E525D"/>
    <w:rsid w:val="001E544E"/>
    <w:rsid w:val="001E5D5C"/>
    <w:rsid w:val="001E6649"/>
    <w:rsid w:val="001E6FFC"/>
    <w:rsid w:val="001E7A89"/>
    <w:rsid w:val="001F683A"/>
    <w:rsid w:val="001F687B"/>
    <w:rsid w:val="002003DD"/>
    <w:rsid w:val="00201F21"/>
    <w:rsid w:val="00204EB5"/>
    <w:rsid w:val="00205A5E"/>
    <w:rsid w:val="00213AAB"/>
    <w:rsid w:val="00215C56"/>
    <w:rsid w:val="00217D50"/>
    <w:rsid w:val="00221E2F"/>
    <w:rsid w:val="00226614"/>
    <w:rsid w:val="00226E17"/>
    <w:rsid w:val="00226FCB"/>
    <w:rsid w:val="002309AA"/>
    <w:rsid w:val="00232CA6"/>
    <w:rsid w:val="00233A5C"/>
    <w:rsid w:val="00237C3E"/>
    <w:rsid w:val="00240B18"/>
    <w:rsid w:val="0024151E"/>
    <w:rsid w:val="0024287F"/>
    <w:rsid w:val="00243FFF"/>
    <w:rsid w:val="00252B7B"/>
    <w:rsid w:val="002541C8"/>
    <w:rsid w:val="00256C66"/>
    <w:rsid w:val="002619E4"/>
    <w:rsid w:val="00265A6D"/>
    <w:rsid w:val="00270999"/>
    <w:rsid w:val="00276C1A"/>
    <w:rsid w:val="0028145B"/>
    <w:rsid w:val="0028529C"/>
    <w:rsid w:val="002870AA"/>
    <w:rsid w:val="00292CCB"/>
    <w:rsid w:val="00293B60"/>
    <w:rsid w:val="00297498"/>
    <w:rsid w:val="002A0496"/>
    <w:rsid w:val="002A1808"/>
    <w:rsid w:val="002A2C5A"/>
    <w:rsid w:val="002A62CD"/>
    <w:rsid w:val="002A669F"/>
    <w:rsid w:val="002A774D"/>
    <w:rsid w:val="002A7E9F"/>
    <w:rsid w:val="002B0F59"/>
    <w:rsid w:val="002B0FE2"/>
    <w:rsid w:val="002B5336"/>
    <w:rsid w:val="002B5AEC"/>
    <w:rsid w:val="002B6824"/>
    <w:rsid w:val="002C07BA"/>
    <w:rsid w:val="002C2869"/>
    <w:rsid w:val="002C4216"/>
    <w:rsid w:val="002C4AFA"/>
    <w:rsid w:val="002C524D"/>
    <w:rsid w:val="002C74A8"/>
    <w:rsid w:val="002D014A"/>
    <w:rsid w:val="002D21D7"/>
    <w:rsid w:val="002D4E99"/>
    <w:rsid w:val="002D7B34"/>
    <w:rsid w:val="002E0490"/>
    <w:rsid w:val="002E2BA8"/>
    <w:rsid w:val="002E3B70"/>
    <w:rsid w:val="002E579D"/>
    <w:rsid w:val="002E693C"/>
    <w:rsid w:val="002F3AF1"/>
    <w:rsid w:val="002F4C25"/>
    <w:rsid w:val="002F5C44"/>
    <w:rsid w:val="002F61D5"/>
    <w:rsid w:val="00300B3C"/>
    <w:rsid w:val="0030315D"/>
    <w:rsid w:val="003033F2"/>
    <w:rsid w:val="00303523"/>
    <w:rsid w:val="00305146"/>
    <w:rsid w:val="00305B03"/>
    <w:rsid w:val="00307956"/>
    <w:rsid w:val="00310773"/>
    <w:rsid w:val="003116FA"/>
    <w:rsid w:val="00315C8D"/>
    <w:rsid w:val="00316FC0"/>
    <w:rsid w:val="0032019D"/>
    <w:rsid w:val="00325089"/>
    <w:rsid w:val="00327DE4"/>
    <w:rsid w:val="00330E53"/>
    <w:rsid w:val="0033414C"/>
    <w:rsid w:val="00334D7F"/>
    <w:rsid w:val="00337A29"/>
    <w:rsid w:val="00340002"/>
    <w:rsid w:val="003426BF"/>
    <w:rsid w:val="003449D5"/>
    <w:rsid w:val="003474E9"/>
    <w:rsid w:val="00353A5F"/>
    <w:rsid w:val="00354CC8"/>
    <w:rsid w:val="00356C22"/>
    <w:rsid w:val="00357ECA"/>
    <w:rsid w:val="0036101F"/>
    <w:rsid w:val="00363685"/>
    <w:rsid w:val="00363E7C"/>
    <w:rsid w:val="00372340"/>
    <w:rsid w:val="0037296B"/>
    <w:rsid w:val="003729B3"/>
    <w:rsid w:val="00373223"/>
    <w:rsid w:val="003756E0"/>
    <w:rsid w:val="003762C6"/>
    <w:rsid w:val="0038098A"/>
    <w:rsid w:val="00385660"/>
    <w:rsid w:val="0039059A"/>
    <w:rsid w:val="0039074C"/>
    <w:rsid w:val="0039540B"/>
    <w:rsid w:val="0039599C"/>
    <w:rsid w:val="00397200"/>
    <w:rsid w:val="003A3684"/>
    <w:rsid w:val="003B11A8"/>
    <w:rsid w:val="003B267F"/>
    <w:rsid w:val="003B26DA"/>
    <w:rsid w:val="003B4D3E"/>
    <w:rsid w:val="003B4E43"/>
    <w:rsid w:val="003B6C98"/>
    <w:rsid w:val="003B6DB0"/>
    <w:rsid w:val="003B7B76"/>
    <w:rsid w:val="003C38B4"/>
    <w:rsid w:val="003C3BB6"/>
    <w:rsid w:val="003C5D04"/>
    <w:rsid w:val="003D1BFF"/>
    <w:rsid w:val="003D365C"/>
    <w:rsid w:val="003D53BD"/>
    <w:rsid w:val="003E145E"/>
    <w:rsid w:val="003E2743"/>
    <w:rsid w:val="003E3755"/>
    <w:rsid w:val="003E408F"/>
    <w:rsid w:val="003E7308"/>
    <w:rsid w:val="003E73E4"/>
    <w:rsid w:val="003F20AC"/>
    <w:rsid w:val="003F2BFE"/>
    <w:rsid w:val="004013F2"/>
    <w:rsid w:val="004015A6"/>
    <w:rsid w:val="00401738"/>
    <w:rsid w:val="004033C4"/>
    <w:rsid w:val="0040723F"/>
    <w:rsid w:val="00407ACB"/>
    <w:rsid w:val="00412A18"/>
    <w:rsid w:val="00414350"/>
    <w:rsid w:val="00416145"/>
    <w:rsid w:val="00420AC7"/>
    <w:rsid w:val="004222CC"/>
    <w:rsid w:val="0042328A"/>
    <w:rsid w:val="00423469"/>
    <w:rsid w:val="00423956"/>
    <w:rsid w:val="00424831"/>
    <w:rsid w:val="00426631"/>
    <w:rsid w:val="0042686C"/>
    <w:rsid w:val="004278C8"/>
    <w:rsid w:val="00430AC8"/>
    <w:rsid w:val="00430EF9"/>
    <w:rsid w:val="004318D3"/>
    <w:rsid w:val="004324C6"/>
    <w:rsid w:val="0043411B"/>
    <w:rsid w:val="00435D73"/>
    <w:rsid w:val="00441CC0"/>
    <w:rsid w:val="00443610"/>
    <w:rsid w:val="00443F55"/>
    <w:rsid w:val="0044465A"/>
    <w:rsid w:val="004453CB"/>
    <w:rsid w:val="00446EEC"/>
    <w:rsid w:val="00450C37"/>
    <w:rsid w:val="00451A76"/>
    <w:rsid w:val="004549B8"/>
    <w:rsid w:val="00455750"/>
    <w:rsid w:val="00455D2F"/>
    <w:rsid w:val="00460D42"/>
    <w:rsid w:val="00461880"/>
    <w:rsid w:val="00463D55"/>
    <w:rsid w:val="004641E2"/>
    <w:rsid w:val="00464DA3"/>
    <w:rsid w:val="00464EA3"/>
    <w:rsid w:val="00465F5B"/>
    <w:rsid w:val="00471281"/>
    <w:rsid w:val="0047397D"/>
    <w:rsid w:val="004744A4"/>
    <w:rsid w:val="0047604F"/>
    <w:rsid w:val="00477329"/>
    <w:rsid w:val="004800A5"/>
    <w:rsid w:val="00481D26"/>
    <w:rsid w:val="004850B2"/>
    <w:rsid w:val="00485728"/>
    <w:rsid w:val="00485B82"/>
    <w:rsid w:val="0048687B"/>
    <w:rsid w:val="004900AC"/>
    <w:rsid w:val="00491DF6"/>
    <w:rsid w:val="004928A5"/>
    <w:rsid w:val="00496972"/>
    <w:rsid w:val="004A0CB9"/>
    <w:rsid w:val="004A145A"/>
    <w:rsid w:val="004A36E2"/>
    <w:rsid w:val="004A3859"/>
    <w:rsid w:val="004A439E"/>
    <w:rsid w:val="004A4F9D"/>
    <w:rsid w:val="004A7127"/>
    <w:rsid w:val="004B0B4C"/>
    <w:rsid w:val="004B0EAF"/>
    <w:rsid w:val="004B17D3"/>
    <w:rsid w:val="004B47B3"/>
    <w:rsid w:val="004B5F9A"/>
    <w:rsid w:val="004B6A78"/>
    <w:rsid w:val="004B6BD7"/>
    <w:rsid w:val="004B6D0F"/>
    <w:rsid w:val="004C02A5"/>
    <w:rsid w:val="004C5D5D"/>
    <w:rsid w:val="004D1C85"/>
    <w:rsid w:val="004D1CF1"/>
    <w:rsid w:val="004D39B4"/>
    <w:rsid w:val="004D71C0"/>
    <w:rsid w:val="004E09A9"/>
    <w:rsid w:val="004E1977"/>
    <w:rsid w:val="004E3EDC"/>
    <w:rsid w:val="004E589D"/>
    <w:rsid w:val="004F0DC3"/>
    <w:rsid w:val="004F1E8F"/>
    <w:rsid w:val="004F2548"/>
    <w:rsid w:val="004F3EBD"/>
    <w:rsid w:val="004F6040"/>
    <w:rsid w:val="004F7D38"/>
    <w:rsid w:val="005002F7"/>
    <w:rsid w:val="00500D68"/>
    <w:rsid w:val="00500DC5"/>
    <w:rsid w:val="00504A6D"/>
    <w:rsid w:val="0050582F"/>
    <w:rsid w:val="00505F65"/>
    <w:rsid w:val="0050708D"/>
    <w:rsid w:val="005074D4"/>
    <w:rsid w:val="00513B98"/>
    <w:rsid w:val="00513BD6"/>
    <w:rsid w:val="00514C8B"/>
    <w:rsid w:val="00517179"/>
    <w:rsid w:val="00517658"/>
    <w:rsid w:val="00520912"/>
    <w:rsid w:val="00524178"/>
    <w:rsid w:val="00527821"/>
    <w:rsid w:val="00530C1B"/>
    <w:rsid w:val="00531C7B"/>
    <w:rsid w:val="00534D2C"/>
    <w:rsid w:val="005351CE"/>
    <w:rsid w:val="0053793A"/>
    <w:rsid w:val="0054063B"/>
    <w:rsid w:val="00542C1F"/>
    <w:rsid w:val="00544A8A"/>
    <w:rsid w:val="00544B22"/>
    <w:rsid w:val="005450D3"/>
    <w:rsid w:val="0054765E"/>
    <w:rsid w:val="0055031F"/>
    <w:rsid w:val="00551F40"/>
    <w:rsid w:val="00555121"/>
    <w:rsid w:val="00556569"/>
    <w:rsid w:val="005601BB"/>
    <w:rsid w:val="00561CF5"/>
    <w:rsid w:val="00562FA7"/>
    <w:rsid w:val="00563433"/>
    <w:rsid w:val="00563A3F"/>
    <w:rsid w:val="00564264"/>
    <w:rsid w:val="0056461F"/>
    <w:rsid w:val="005653E6"/>
    <w:rsid w:val="00565B84"/>
    <w:rsid w:val="005703D9"/>
    <w:rsid w:val="00571EA0"/>
    <w:rsid w:val="00572729"/>
    <w:rsid w:val="005729A2"/>
    <w:rsid w:val="00573802"/>
    <w:rsid w:val="00574C18"/>
    <w:rsid w:val="00577040"/>
    <w:rsid w:val="0058261D"/>
    <w:rsid w:val="00584ECB"/>
    <w:rsid w:val="00587FEE"/>
    <w:rsid w:val="0059159B"/>
    <w:rsid w:val="00593EE8"/>
    <w:rsid w:val="005968CB"/>
    <w:rsid w:val="005A037A"/>
    <w:rsid w:val="005A06E1"/>
    <w:rsid w:val="005A1741"/>
    <w:rsid w:val="005A203B"/>
    <w:rsid w:val="005A265D"/>
    <w:rsid w:val="005A5C39"/>
    <w:rsid w:val="005A5E8E"/>
    <w:rsid w:val="005A639E"/>
    <w:rsid w:val="005A7A18"/>
    <w:rsid w:val="005B14E8"/>
    <w:rsid w:val="005B1E0E"/>
    <w:rsid w:val="005B3598"/>
    <w:rsid w:val="005B372D"/>
    <w:rsid w:val="005B4F4E"/>
    <w:rsid w:val="005B51BF"/>
    <w:rsid w:val="005B6884"/>
    <w:rsid w:val="005B7C3E"/>
    <w:rsid w:val="005C1528"/>
    <w:rsid w:val="005C1ADB"/>
    <w:rsid w:val="005C3566"/>
    <w:rsid w:val="005C3740"/>
    <w:rsid w:val="005C4103"/>
    <w:rsid w:val="005C7427"/>
    <w:rsid w:val="005D0AA1"/>
    <w:rsid w:val="005D1FA8"/>
    <w:rsid w:val="005D59C7"/>
    <w:rsid w:val="005E08D8"/>
    <w:rsid w:val="005E1B2D"/>
    <w:rsid w:val="005E2637"/>
    <w:rsid w:val="005E3609"/>
    <w:rsid w:val="005E44B7"/>
    <w:rsid w:val="005E52AF"/>
    <w:rsid w:val="005E54F6"/>
    <w:rsid w:val="005E5E20"/>
    <w:rsid w:val="005E6682"/>
    <w:rsid w:val="005E7B52"/>
    <w:rsid w:val="005F0B40"/>
    <w:rsid w:val="005F2451"/>
    <w:rsid w:val="005F4348"/>
    <w:rsid w:val="005F6F5E"/>
    <w:rsid w:val="00601772"/>
    <w:rsid w:val="0060351F"/>
    <w:rsid w:val="00605F9A"/>
    <w:rsid w:val="006154E3"/>
    <w:rsid w:val="00620B2D"/>
    <w:rsid w:val="006243E3"/>
    <w:rsid w:val="006263F9"/>
    <w:rsid w:val="00630194"/>
    <w:rsid w:val="00630AE9"/>
    <w:rsid w:val="00631F96"/>
    <w:rsid w:val="00635260"/>
    <w:rsid w:val="00640C70"/>
    <w:rsid w:val="006419A3"/>
    <w:rsid w:val="00641BF2"/>
    <w:rsid w:val="006448C5"/>
    <w:rsid w:val="00647F86"/>
    <w:rsid w:val="00652260"/>
    <w:rsid w:val="00652458"/>
    <w:rsid w:val="00655019"/>
    <w:rsid w:val="006561BB"/>
    <w:rsid w:val="00661A02"/>
    <w:rsid w:val="00661CEB"/>
    <w:rsid w:val="00664B77"/>
    <w:rsid w:val="00666A8A"/>
    <w:rsid w:val="0067004E"/>
    <w:rsid w:val="00672D4B"/>
    <w:rsid w:val="00673C41"/>
    <w:rsid w:val="00677552"/>
    <w:rsid w:val="00681575"/>
    <w:rsid w:val="006830BE"/>
    <w:rsid w:val="006843DC"/>
    <w:rsid w:val="006872E6"/>
    <w:rsid w:val="00690C18"/>
    <w:rsid w:val="006920D6"/>
    <w:rsid w:val="0069316E"/>
    <w:rsid w:val="006932BF"/>
    <w:rsid w:val="00696C0B"/>
    <w:rsid w:val="00697785"/>
    <w:rsid w:val="006A285D"/>
    <w:rsid w:val="006A309D"/>
    <w:rsid w:val="006A5A6B"/>
    <w:rsid w:val="006A7D2C"/>
    <w:rsid w:val="006B500D"/>
    <w:rsid w:val="006B5AA4"/>
    <w:rsid w:val="006B7BD7"/>
    <w:rsid w:val="006B7D2C"/>
    <w:rsid w:val="006C2D14"/>
    <w:rsid w:val="006C58E7"/>
    <w:rsid w:val="006C7842"/>
    <w:rsid w:val="006C7889"/>
    <w:rsid w:val="006C7A49"/>
    <w:rsid w:val="006D0AE5"/>
    <w:rsid w:val="006D2C2F"/>
    <w:rsid w:val="006D4EEC"/>
    <w:rsid w:val="006E4BD9"/>
    <w:rsid w:val="006F0848"/>
    <w:rsid w:val="006F1352"/>
    <w:rsid w:val="006F657E"/>
    <w:rsid w:val="006F664F"/>
    <w:rsid w:val="006F7339"/>
    <w:rsid w:val="007016D9"/>
    <w:rsid w:val="0070188A"/>
    <w:rsid w:val="0070204C"/>
    <w:rsid w:val="00717E83"/>
    <w:rsid w:val="00721546"/>
    <w:rsid w:val="007277CF"/>
    <w:rsid w:val="0073037A"/>
    <w:rsid w:val="00730427"/>
    <w:rsid w:val="007305BF"/>
    <w:rsid w:val="00730802"/>
    <w:rsid w:val="00733576"/>
    <w:rsid w:val="0073438C"/>
    <w:rsid w:val="007357CF"/>
    <w:rsid w:val="00737D71"/>
    <w:rsid w:val="00741409"/>
    <w:rsid w:val="00742F63"/>
    <w:rsid w:val="0074637B"/>
    <w:rsid w:val="00750540"/>
    <w:rsid w:val="00752352"/>
    <w:rsid w:val="00752A72"/>
    <w:rsid w:val="00753CE0"/>
    <w:rsid w:val="00754EE9"/>
    <w:rsid w:val="00761502"/>
    <w:rsid w:val="00764C95"/>
    <w:rsid w:val="007706A7"/>
    <w:rsid w:val="0077368C"/>
    <w:rsid w:val="007736B1"/>
    <w:rsid w:val="00774171"/>
    <w:rsid w:val="0077541C"/>
    <w:rsid w:val="00775583"/>
    <w:rsid w:val="00775987"/>
    <w:rsid w:val="00775F16"/>
    <w:rsid w:val="0077698D"/>
    <w:rsid w:val="00782C54"/>
    <w:rsid w:val="00783F3B"/>
    <w:rsid w:val="00784264"/>
    <w:rsid w:val="00784EC7"/>
    <w:rsid w:val="0078633E"/>
    <w:rsid w:val="00790B74"/>
    <w:rsid w:val="00790C3D"/>
    <w:rsid w:val="00791E0D"/>
    <w:rsid w:val="007961C1"/>
    <w:rsid w:val="007A6329"/>
    <w:rsid w:val="007A7A52"/>
    <w:rsid w:val="007A7D51"/>
    <w:rsid w:val="007B03DA"/>
    <w:rsid w:val="007B47B0"/>
    <w:rsid w:val="007B4A13"/>
    <w:rsid w:val="007B4A4E"/>
    <w:rsid w:val="007B657D"/>
    <w:rsid w:val="007C5796"/>
    <w:rsid w:val="007C70F2"/>
    <w:rsid w:val="007D041F"/>
    <w:rsid w:val="007D11DE"/>
    <w:rsid w:val="007D40E7"/>
    <w:rsid w:val="007D472F"/>
    <w:rsid w:val="007E4EAD"/>
    <w:rsid w:val="007E52E7"/>
    <w:rsid w:val="007F0CCB"/>
    <w:rsid w:val="007F2579"/>
    <w:rsid w:val="007F2794"/>
    <w:rsid w:val="007F3351"/>
    <w:rsid w:val="007F34A7"/>
    <w:rsid w:val="007F460D"/>
    <w:rsid w:val="007F4D95"/>
    <w:rsid w:val="007F7E69"/>
    <w:rsid w:val="00800A50"/>
    <w:rsid w:val="0080345C"/>
    <w:rsid w:val="008046E6"/>
    <w:rsid w:val="00805DAD"/>
    <w:rsid w:val="008069F1"/>
    <w:rsid w:val="0081014C"/>
    <w:rsid w:val="00824840"/>
    <w:rsid w:val="008250AC"/>
    <w:rsid w:val="00826AE0"/>
    <w:rsid w:val="00835D69"/>
    <w:rsid w:val="00841103"/>
    <w:rsid w:val="00842E57"/>
    <w:rsid w:val="00847FF8"/>
    <w:rsid w:val="008561D3"/>
    <w:rsid w:val="00861A15"/>
    <w:rsid w:val="00863385"/>
    <w:rsid w:val="008647C0"/>
    <w:rsid w:val="008655FC"/>
    <w:rsid w:val="00870E0A"/>
    <w:rsid w:val="00874FD1"/>
    <w:rsid w:val="00882B23"/>
    <w:rsid w:val="00895B25"/>
    <w:rsid w:val="008A008C"/>
    <w:rsid w:val="008A1193"/>
    <w:rsid w:val="008A41AF"/>
    <w:rsid w:val="008A4459"/>
    <w:rsid w:val="008A4943"/>
    <w:rsid w:val="008B295D"/>
    <w:rsid w:val="008C0B8F"/>
    <w:rsid w:val="008C0E60"/>
    <w:rsid w:val="008C38D8"/>
    <w:rsid w:val="008C68A9"/>
    <w:rsid w:val="008D108B"/>
    <w:rsid w:val="008D3091"/>
    <w:rsid w:val="008D397D"/>
    <w:rsid w:val="008E0671"/>
    <w:rsid w:val="008E135B"/>
    <w:rsid w:val="008E1F93"/>
    <w:rsid w:val="008F1C7E"/>
    <w:rsid w:val="008F1DA5"/>
    <w:rsid w:val="008F2799"/>
    <w:rsid w:val="008F4F5B"/>
    <w:rsid w:val="009008F4"/>
    <w:rsid w:val="00906BC5"/>
    <w:rsid w:val="00910ACC"/>
    <w:rsid w:val="00916507"/>
    <w:rsid w:val="0091674B"/>
    <w:rsid w:val="00916E74"/>
    <w:rsid w:val="00920AE2"/>
    <w:rsid w:val="00922C83"/>
    <w:rsid w:val="00926E34"/>
    <w:rsid w:val="0093378E"/>
    <w:rsid w:val="009346CA"/>
    <w:rsid w:val="009372BB"/>
    <w:rsid w:val="00941F2A"/>
    <w:rsid w:val="00944162"/>
    <w:rsid w:val="00945B21"/>
    <w:rsid w:val="00947DA2"/>
    <w:rsid w:val="00952CAC"/>
    <w:rsid w:val="00953A40"/>
    <w:rsid w:val="009566DE"/>
    <w:rsid w:val="009619A5"/>
    <w:rsid w:val="009632C7"/>
    <w:rsid w:val="00965B60"/>
    <w:rsid w:val="00966670"/>
    <w:rsid w:val="00970BBD"/>
    <w:rsid w:val="0097196E"/>
    <w:rsid w:val="009755DC"/>
    <w:rsid w:val="009755E1"/>
    <w:rsid w:val="009765D6"/>
    <w:rsid w:val="0098272C"/>
    <w:rsid w:val="00983581"/>
    <w:rsid w:val="00984A09"/>
    <w:rsid w:val="009875EB"/>
    <w:rsid w:val="00990855"/>
    <w:rsid w:val="009916A1"/>
    <w:rsid w:val="009938AC"/>
    <w:rsid w:val="00995196"/>
    <w:rsid w:val="009952FE"/>
    <w:rsid w:val="009972F2"/>
    <w:rsid w:val="00997A88"/>
    <w:rsid w:val="00997B47"/>
    <w:rsid w:val="009A059B"/>
    <w:rsid w:val="009A46C8"/>
    <w:rsid w:val="009A6AF4"/>
    <w:rsid w:val="009B0D8A"/>
    <w:rsid w:val="009B0F3C"/>
    <w:rsid w:val="009B4555"/>
    <w:rsid w:val="009C09CF"/>
    <w:rsid w:val="009C1E09"/>
    <w:rsid w:val="009C1FDE"/>
    <w:rsid w:val="009C2D9D"/>
    <w:rsid w:val="009C62DF"/>
    <w:rsid w:val="009C6323"/>
    <w:rsid w:val="009C6EBF"/>
    <w:rsid w:val="009D178D"/>
    <w:rsid w:val="009D2E25"/>
    <w:rsid w:val="009D444A"/>
    <w:rsid w:val="009D530D"/>
    <w:rsid w:val="009D733A"/>
    <w:rsid w:val="009D7994"/>
    <w:rsid w:val="009E39D0"/>
    <w:rsid w:val="009E4845"/>
    <w:rsid w:val="009E4983"/>
    <w:rsid w:val="009E4E66"/>
    <w:rsid w:val="009E5AD1"/>
    <w:rsid w:val="009F02AD"/>
    <w:rsid w:val="009F0C17"/>
    <w:rsid w:val="009F5531"/>
    <w:rsid w:val="009F6879"/>
    <w:rsid w:val="009F6B34"/>
    <w:rsid w:val="00A06561"/>
    <w:rsid w:val="00A07329"/>
    <w:rsid w:val="00A11984"/>
    <w:rsid w:val="00A13F32"/>
    <w:rsid w:val="00A145DD"/>
    <w:rsid w:val="00A1508D"/>
    <w:rsid w:val="00A179DD"/>
    <w:rsid w:val="00A21A1A"/>
    <w:rsid w:val="00A21F7C"/>
    <w:rsid w:val="00A2368D"/>
    <w:rsid w:val="00A25E51"/>
    <w:rsid w:val="00A2633F"/>
    <w:rsid w:val="00A27B91"/>
    <w:rsid w:val="00A332E6"/>
    <w:rsid w:val="00A34203"/>
    <w:rsid w:val="00A34EA9"/>
    <w:rsid w:val="00A36E55"/>
    <w:rsid w:val="00A37A5D"/>
    <w:rsid w:val="00A4028F"/>
    <w:rsid w:val="00A40E60"/>
    <w:rsid w:val="00A43C50"/>
    <w:rsid w:val="00A440E4"/>
    <w:rsid w:val="00A4427C"/>
    <w:rsid w:val="00A46977"/>
    <w:rsid w:val="00A46A18"/>
    <w:rsid w:val="00A535A7"/>
    <w:rsid w:val="00A55B37"/>
    <w:rsid w:val="00A6174B"/>
    <w:rsid w:val="00A6385B"/>
    <w:rsid w:val="00A63A4C"/>
    <w:rsid w:val="00A66AD0"/>
    <w:rsid w:val="00A66DA0"/>
    <w:rsid w:val="00A71714"/>
    <w:rsid w:val="00A72FC0"/>
    <w:rsid w:val="00A7374E"/>
    <w:rsid w:val="00A75B3C"/>
    <w:rsid w:val="00A77C98"/>
    <w:rsid w:val="00A8046B"/>
    <w:rsid w:val="00A80AB8"/>
    <w:rsid w:val="00A81166"/>
    <w:rsid w:val="00A822D5"/>
    <w:rsid w:val="00A831C3"/>
    <w:rsid w:val="00A86E78"/>
    <w:rsid w:val="00A872A4"/>
    <w:rsid w:val="00A90FE2"/>
    <w:rsid w:val="00A931B5"/>
    <w:rsid w:val="00AA062B"/>
    <w:rsid w:val="00AA0FB1"/>
    <w:rsid w:val="00AA179F"/>
    <w:rsid w:val="00AA2D3E"/>
    <w:rsid w:val="00AA6103"/>
    <w:rsid w:val="00AB3C6A"/>
    <w:rsid w:val="00AB5354"/>
    <w:rsid w:val="00AB5A19"/>
    <w:rsid w:val="00AB6B3A"/>
    <w:rsid w:val="00AB704A"/>
    <w:rsid w:val="00AC10A1"/>
    <w:rsid w:val="00AC1A42"/>
    <w:rsid w:val="00AC1DBC"/>
    <w:rsid w:val="00AC1F16"/>
    <w:rsid w:val="00AC3420"/>
    <w:rsid w:val="00AC56A9"/>
    <w:rsid w:val="00AD0103"/>
    <w:rsid w:val="00AD2D5D"/>
    <w:rsid w:val="00AD6F3B"/>
    <w:rsid w:val="00AD7AC3"/>
    <w:rsid w:val="00AE1D32"/>
    <w:rsid w:val="00AE3A02"/>
    <w:rsid w:val="00AE3BF7"/>
    <w:rsid w:val="00AF015C"/>
    <w:rsid w:val="00AF0184"/>
    <w:rsid w:val="00AF2014"/>
    <w:rsid w:val="00AF3130"/>
    <w:rsid w:val="00B00668"/>
    <w:rsid w:val="00B00D53"/>
    <w:rsid w:val="00B011C4"/>
    <w:rsid w:val="00B01366"/>
    <w:rsid w:val="00B01EEA"/>
    <w:rsid w:val="00B039A0"/>
    <w:rsid w:val="00B045A6"/>
    <w:rsid w:val="00B04F17"/>
    <w:rsid w:val="00B07120"/>
    <w:rsid w:val="00B10103"/>
    <w:rsid w:val="00B11C4D"/>
    <w:rsid w:val="00B12EF8"/>
    <w:rsid w:val="00B21585"/>
    <w:rsid w:val="00B21E86"/>
    <w:rsid w:val="00B23A27"/>
    <w:rsid w:val="00B342E8"/>
    <w:rsid w:val="00B34451"/>
    <w:rsid w:val="00B3689D"/>
    <w:rsid w:val="00B36CC9"/>
    <w:rsid w:val="00B374A3"/>
    <w:rsid w:val="00B37D5B"/>
    <w:rsid w:val="00B408CA"/>
    <w:rsid w:val="00B41DD9"/>
    <w:rsid w:val="00B42FF9"/>
    <w:rsid w:val="00B50BAD"/>
    <w:rsid w:val="00B537BD"/>
    <w:rsid w:val="00B616FA"/>
    <w:rsid w:val="00B62116"/>
    <w:rsid w:val="00B70247"/>
    <w:rsid w:val="00B766DB"/>
    <w:rsid w:val="00B76836"/>
    <w:rsid w:val="00B802B6"/>
    <w:rsid w:val="00B840DD"/>
    <w:rsid w:val="00B858C9"/>
    <w:rsid w:val="00B866A2"/>
    <w:rsid w:val="00B866BC"/>
    <w:rsid w:val="00B8781B"/>
    <w:rsid w:val="00B94F1F"/>
    <w:rsid w:val="00BA50EE"/>
    <w:rsid w:val="00BA632A"/>
    <w:rsid w:val="00BA7C45"/>
    <w:rsid w:val="00BB0373"/>
    <w:rsid w:val="00BB0A08"/>
    <w:rsid w:val="00BB0EBE"/>
    <w:rsid w:val="00BB0F19"/>
    <w:rsid w:val="00BB1A56"/>
    <w:rsid w:val="00BB1E4E"/>
    <w:rsid w:val="00BB3ED5"/>
    <w:rsid w:val="00BB6AC2"/>
    <w:rsid w:val="00BC051C"/>
    <w:rsid w:val="00BC0884"/>
    <w:rsid w:val="00BC110B"/>
    <w:rsid w:val="00BC67E6"/>
    <w:rsid w:val="00BC738E"/>
    <w:rsid w:val="00BC7725"/>
    <w:rsid w:val="00BC773B"/>
    <w:rsid w:val="00BD00B1"/>
    <w:rsid w:val="00BD1164"/>
    <w:rsid w:val="00BD3117"/>
    <w:rsid w:val="00BD4B3F"/>
    <w:rsid w:val="00BD5769"/>
    <w:rsid w:val="00BE0F1E"/>
    <w:rsid w:val="00BE177B"/>
    <w:rsid w:val="00BE3BBC"/>
    <w:rsid w:val="00BE40CD"/>
    <w:rsid w:val="00BE4EC5"/>
    <w:rsid w:val="00BF173D"/>
    <w:rsid w:val="00BF5830"/>
    <w:rsid w:val="00BF656B"/>
    <w:rsid w:val="00BF6A10"/>
    <w:rsid w:val="00C02B77"/>
    <w:rsid w:val="00C035C8"/>
    <w:rsid w:val="00C0441D"/>
    <w:rsid w:val="00C06A93"/>
    <w:rsid w:val="00C10EC7"/>
    <w:rsid w:val="00C205CA"/>
    <w:rsid w:val="00C217AB"/>
    <w:rsid w:val="00C226D0"/>
    <w:rsid w:val="00C23A62"/>
    <w:rsid w:val="00C23F9D"/>
    <w:rsid w:val="00C2437B"/>
    <w:rsid w:val="00C27DF7"/>
    <w:rsid w:val="00C31E56"/>
    <w:rsid w:val="00C34B8B"/>
    <w:rsid w:val="00C36B7E"/>
    <w:rsid w:val="00C41CC9"/>
    <w:rsid w:val="00C44A2F"/>
    <w:rsid w:val="00C4696B"/>
    <w:rsid w:val="00C54B42"/>
    <w:rsid w:val="00C5649B"/>
    <w:rsid w:val="00C57754"/>
    <w:rsid w:val="00C62075"/>
    <w:rsid w:val="00C63F8F"/>
    <w:rsid w:val="00C66B94"/>
    <w:rsid w:val="00C66D71"/>
    <w:rsid w:val="00C67DA9"/>
    <w:rsid w:val="00C7082B"/>
    <w:rsid w:val="00C70A79"/>
    <w:rsid w:val="00C71429"/>
    <w:rsid w:val="00C716C9"/>
    <w:rsid w:val="00C7179E"/>
    <w:rsid w:val="00C71A57"/>
    <w:rsid w:val="00C728ED"/>
    <w:rsid w:val="00C72DC8"/>
    <w:rsid w:val="00C72E3A"/>
    <w:rsid w:val="00C73071"/>
    <w:rsid w:val="00C738C0"/>
    <w:rsid w:val="00C73C02"/>
    <w:rsid w:val="00C767DF"/>
    <w:rsid w:val="00C76847"/>
    <w:rsid w:val="00C8178B"/>
    <w:rsid w:val="00C83448"/>
    <w:rsid w:val="00C847C2"/>
    <w:rsid w:val="00C85D7D"/>
    <w:rsid w:val="00C903EF"/>
    <w:rsid w:val="00C94480"/>
    <w:rsid w:val="00C96A18"/>
    <w:rsid w:val="00C973B6"/>
    <w:rsid w:val="00CA414D"/>
    <w:rsid w:val="00CA4D09"/>
    <w:rsid w:val="00CA57F4"/>
    <w:rsid w:val="00CA6EDF"/>
    <w:rsid w:val="00CA7FAA"/>
    <w:rsid w:val="00CB0484"/>
    <w:rsid w:val="00CB2186"/>
    <w:rsid w:val="00CB2E5D"/>
    <w:rsid w:val="00CB4AD9"/>
    <w:rsid w:val="00CB51C3"/>
    <w:rsid w:val="00CB724E"/>
    <w:rsid w:val="00CC1DD6"/>
    <w:rsid w:val="00CC34DB"/>
    <w:rsid w:val="00CC4ED8"/>
    <w:rsid w:val="00CC727F"/>
    <w:rsid w:val="00CD0A09"/>
    <w:rsid w:val="00CD3F45"/>
    <w:rsid w:val="00CD407F"/>
    <w:rsid w:val="00CD608A"/>
    <w:rsid w:val="00CD683D"/>
    <w:rsid w:val="00CD70B5"/>
    <w:rsid w:val="00CE11FD"/>
    <w:rsid w:val="00CE3EFF"/>
    <w:rsid w:val="00CE62C1"/>
    <w:rsid w:val="00CF15F7"/>
    <w:rsid w:val="00CF47B1"/>
    <w:rsid w:val="00CF4E6D"/>
    <w:rsid w:val="00CF56DB"/>
    <w:rsid w:val="00CF7B17"/>
    <w:rsid w:val="00D02AB2"/>
    <w:rsid w:val="00D04333"/>
    <w:rsid w:val="00D0488E"/>
    <w:rsid w:val="00D04D80"/>
    <w:rsid w:val="00D0524C"/>
    <w:rsid w:val="00D05961"/>
    <w:rsid w:val="00D100C4"/>
    <w:rsid w:val="00D1282F"/>
    <w:rsid w:val="00D14C13"/>
    <w:rsid w:val="00D150EE"/>
    <w:rsid w:val="00D16723"/>
    <w:rsid w:val="00D20AEE"/>
    <w:rsid w:val="00D30D96"/>
    <w:rsid w:val="00D31C20"/>
    <w:rsid w:val="00D33DE3"/>
    <w:rsid w:val="00D37D27"/>
    <w:rsid w:val="00D45ED7"/>
    <w:rsid w:val="00D47855"/>
    <w:rsid w:val="00D51CEF"/>
    <w:rsid w:val="00D53E2F"/>
    <w:rsid w:val="00D562A6"/>
    <w:rsid w:val="00D613BE"/>
    <w:rsid w:val="00D61832"/>
    <w:rsid w:val="00D6214D"/>
    <w:rsid w:val="00D62923"/>
    <w:rsid w:val="00D62BF1"/>
    <w:rsid w:val="00D71AEA"/>
    <w:rsid w:val="00D74A55"/>
    <w:rsid w:val="00D766DF"/>
    <w:rsid w:val="00D7771A"/>
    <w:rsid w:val="00D810A2"/>
    <w:rsid w:val="00D82C39"/>
    <w:rsid w:val="00D8570A"/>
    <w:rsid w:val="00D86BD3"/>
    <w:rsid w:val="00D9110E"/>
    <w:rsid w:val="00D92A41"/>
    <w:rsid w:val="00D9421E"/>
    <w:rsid w:val="00D94DB2"/>
    <w:rsid w:val="00D97E71"/>
    <w:rsid w:val="00DA4310"/>
    <w:rsid w:val="00DA7522"/>
    <w:rsid w:val="00DB1C76"/>
    <w:rsid w:val="00DB3671"/>
    <w:rsid w:val="00DB4D7D"/>
    <w:rsid w:val="00DB6495"/>
    <w:rsid w:val="00DB66F5"/>
    <w:rsid w:val="00DB67AF"/>
    <w:rsid w:val="00DB733F"/>
    <w:rsid w:val="00DC2CE2"/>
    <w:rsid w:val="00DC2F9A"/>
    <w:rsid w:val="00DC36CD"/>
    <w:rsid w:val="00DC3EEC"/>
    <w:rsid w:val="00DC40F9"/>
    <w:rsid w:val="00DC548D"/>
    <w:rsid w:val="00DC6BC0"/>
    <w:rsid w:val="00DC7F68"/>
    <w:rsid w:val="00DD1588"/>
    <w:rsid w:val="00DD666E"/>
    <w:rsid w:val="00DD69CA"/>
    <w:rsid w:val="00DD708D"/>
    <w:rsid w:val="00DE382D"/>
    <w:rsid w:val="00DE63C9"/>
    <w:rsid w:val="00DE6420"/>
    <w:rsid w:val="00DF1D88"/>
    <w:rsid w:val="00DF1F66"/>
    <w:rsid w:val="00DF2AF2"/>
    <w:rsid w:val="00DF5D3B"/>
    <w:rsid w:val="00DF64BD"/>
    <w:rsid w:val="00E018BD"/>
    <w:rsid w:val="00E01A0E"/>
    <w:rsid w:val="00E02CA6"/>
    <w:rsid w:val="00E053B7"/>
    <w:rsid w:val="00E05FCC"/>
    <w:rsid w:val="00E07010"/>
    <w:rsid w:val="00E10A17"/>
    <w:rsid w:val="00E10F2A"/>
    <w:rsid w:val="00E12479"/>
    <w:rsid w:val="00E135E9"/>
    <w:rsid w:val="00E13FE7"/>
    <w:rsid w:val="00E142AB"/>
    <w:rsid w:val="00E215DA"/>
    <w:rsid w:val="00E22A9F"/>
    <w:rsid w:val="00E22D12"/>
    <w:rsid w:val="00E2435C"/>
    <w:rsid w:val="00E2488A"/>
    <w:rsid w:val="00E27B9E"/>
    <w:rsid w:val="00E27D9C"/>
    <w:rsid w:val="00E30FCE"/>
    <w:rsid w:val="00E3157A"/>
    <w:rsid w:val="00E31E21"/>
    <w:rsid w:val="00E326A9"/>
    <w:rsid w:val="00E35823"/>
    <w:rsid w:val="00E35C31"/>
    <w:rsid w:val="00E37701"/>
    <w:rsid w:val="00E42A88"/>
    <w:rsid w:val="00E43B4E"/>
    <w:rsid w:val="00E45790"/>
    <w:rsid w:val="00E510BD"/>
    <w:rsid w:val="00E55DE0"/>
    <w:rsid w:val="00E61885"/>
    <w:rsid w:val="00E61FD2"/>
    <w:rsid w:val="00E651AB"/>
    <w:rsid w:val="00E67300"/>
    <w:rsid w:val="00E70E89"/>
    <w:rsid w:val="00E76F71"/>
    <w:rsid w:val="00E806DE"/>
    <w:rsid w:val="00E80EB2"/>
    <w:rsid w:val="00E81893"/>
    <w:rsid w:val="00E834A8"/>
    <w:rsid w:val="00E837D8"/>
    <w:rsid w:val="00E8577C"/>
    <w:rsid w:val="00E87279"/>
    <w:rsid w:val="00E8757B"/>
    <w:rsid w:val="00E90638"/>
    <w:rsid w:val="00E9237A"/>
    <w:rsid w:val="00E927ED"/>
    <w:rsid w:val="00E939E3"/>
    <w:rsid w:val="00E97077"/>
    <w:rsid w:val="00EA090C"/>
    <w:rsid w:val="00EA1D48"/>
    <w:rsid w:val="00EA39B8"/>
    <w:rsid w:val="00EA4737"/>
    <w:rsid w:val="00EA55E5"/>
    <w:rsid w:val="00EA6A5F"/>
    <w:rsid w:val="00EA72EF"/>
    <w:rsid w:val="00EB2574"/>
    <w:rsid w:val="00EB27F3"/>
    <w:rsid w:val="00EB40D3"/>
    <w:rsid w:val="00EB4B0F"/>
    <w:rsid w:val="00EC02D1"/>
    <w:rsid w:val="00EC0F10"/>
    <w:rsid w:val="00EC23DC"/>
    <w:rsid w:val="00EC6B1B"/>
    <w:rsid w:val="00EC76CF"/>
    <w:rsid w:val="00ED0513"/>
    <w:rsid w:val="00ED126A"/>
    <w:rsid w:val="00EE1016"/>
    <w:rsid w:val="00EE130E"/>
    <w:rsid w:val="00EE4489"/>
    <w:rsid w:val="00EE455C"/>
    <w:rsid w:val="00EE6277"/>
    <w:rsid w:val="00EE6DCA"/>
    <w:rsid w:val="00EE6EAC"/>
    <w:rsid w:val="00EE7693"/>
    <w:rsid w:val="00EF135E"/>
    <w:rsid w:val="00EF21AA"/>
    <w:rsid w:val="00EF540E"/>
    <w:rsid w:val="00EF6E20"/>
    <w:rsid w:val="00EF7D0C"/>
    <w:rsid w:val="00F12C92"/>
    <w:rsid w:val="00F13DD7"/>
    <w:rsid w:val="00F15CBF"/>
    <w:rsid w:val="00F15E1C"/>
    <w:rsid w:val="00F16602"/>
    <w:rsid w:val="00F173C3"/>
    <w:rsid w:val="00F24754"/>
    <w:rsid w:val="00F2615F"/>
    <w:rsid w:val="00F2699D"/>
    <w:rsid w:val="00F30B93"/>
    <w:rsid w:val="00F31B66"/>
    <w:rsid w:val="00F31BE4"/>
    <w:rsid w:val="00F322D6"/>
    <w:rsid w:val="00F45177"/>
    <w:rsid w:val="00F45861"/>
    <w:rsid w:val="00F47237"/>
    <w:rsid w:val="00F528A6"/>
    <w:rsid w:val="00F52E42"/>
    <w:rsid w:val="00F539FE"/>
    <w:rsid w:val="00F54BA6"/>
    <w:rsid w:val="00F55C31"/>
    <w:rsid w:val="00F5635A"/>
    <w:rsid w:val="00F56B2B"/>
    <w:rsid w:val="00F57426"/>
    <w:rsid w:val="00F57F1E"/>
    <w:rsid w:val="00F618E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930AD"/>
    <w:rsid w:val="00F93B5A"/>
    <w:rsid w:val="00F965B2"/>
    <w:rsid w:val="00F97848"/>
    <w:rsid w:val="00FA2147"/>
    <w:rsid w:val="00FA27C9"/>
    <w:rsid w:val="00FA2920"/>
    <w:rsid w:val="00FA633F"/>
    <w:rsid w:val="00FA6625"/>
    <w:rsid w:val="00FB2272"/>
    <w:rsid w:val="00FB2CFE"/>
    <w:rsid w:val="00FB73C1"/>
    <w:rsid w:val="00FC27CD"/>
    <w:rsid w:val="00FC4C06"/>
    <w:rsid w:val="00FC5208"/>
    <w:rsid w:val="00FC75D4"/>
    <w:rsid w:val="00FD09DB"/>
    <w:rsid w:val="00FD3AE3"/>
    <w:rsid w:val="00FD434A"/>
    <w:rsid w:val="00FD47CC"/>
    <w:rsid w:val="00FD6773"/>
    <w:rsid w:val="00FD6925"/>
    <w:rsid w:val="00FE0D43"/>
    <w:rsid w:val="00FE10DD"/>
    <w:rsid w:val="00FE4423"/>
    <w:rsid w:val="00FE46C5"/>
    <w:rsid w:val="00FE6EEA"/>
    <w:rsid w:val="00FF3A5E"/>
    <w:rsid w:val="00FF676C"/>
    <w:rsid w:val="00FF759D"/>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0B2D"/>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uiPriority w:val="22"/>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uiPriority w:val="99"/>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uiPriority w:val="99"/>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uiPriority w:val="99"/>
    <w:qFormat/>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character" w:customStyle="1" w:styleId="cf01">
    <w:name w:val="cf01"/>
    <w:basedOn w:val="Fontepargpadro"/>
    <w:rsid w:val="001D3507"/>
    <w:rPr>
      <w:rFonts w:ascii="Segoe UI" w:hAnsi="Segoe UI" w:cs="Segoe UI" w:hint="default"/>
      <w:sz w:val="18"/>
      <w:szCs w:val="18"/>
    </w:rPr>
  </w:style>
  <w:style w:type="character" w:customStyle="1" w:styleId="Meno1">
    <w:name w:val="Menção1"/>
    <w:basedOn w:val="Fontepargpadro"/>
    <w:uiPriority w:val="99"/>
    <w:unhideWhenUsed/>
    <w:rsid w:val="00AD0103"/>
    <w:rPr>
      <w:color w:val="2B579A"/>
      <w:shd w:val="clear" w:color="auto" w:fill="E1DFDD"/>
    </w:rPr>
  </w:style>
  <w:style w:type="character" w:styleId="nfase">
    <w:name w:val="Emphasis"/>
    <w:basedOn w:val="Fontepargpadro"/>
    <w:uiPriority w:val="20"/>
    <w:qFormat/>
    <w:rsid w:val="001B4951"/>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0B2D"/>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uiPriority w:val="22"/>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uiPriority w:val="99"/>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uiPriority w:val="99"/>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uiPriority w:val="99"/>
    <w:qFormat/>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character" w:customStyle="1" w:styleId="cf01">
    <w:name w:val="cf01"/>
    <w:basedOn w:val="Fontepargpadro"/>
    <w:rsid w:val="001D3507"/>
    <w:rPr>
      <w:rFonts w:ascii="Segoe UI" w:hAnsi="Segoe UI" w:cs="Segoe UI" w:hint="default"/>
      <w:sz w:val="18"/>
      <w:szCs w:val="18"/>
    </w:rPr>
  </w:style>
  <w:style w:type="character" w:customStyle="1" w:styleId="Meno1">
    <w:name w:val="Menção1"/>
    <w:basedOn w:val="Fontepargpadro"/>
    <w:uiPriority w:val="99"/>
    <w:unhideWhenUsed/>
    <w:rsid w:val="00AD0103"/>
    <w:rPr>
      <w:color w:val="2B579A"/>
      <w:shd w:val="clear" w:color="auto" w:fill="E1DFDD"/>
    </w:rPr>
  </w:style>
  <w:style w:type="character" w:styleId="nfase">
    <w:name w:val="Emphasis"/>
    <w:basedOn w:val="Fontepargpadro"/>
    <w:uiPriority w:val="20"/>
    <w:qFormat/>
    <w:rsid w:val="001B495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784807557">
      <w:bodyDiv w:val="1"/>
      <w:marLeft w:val="0"/>
      <w:marRight w:val="0"/>
      <w:marTop w:val="0"/>
      <w:marBottom w:val="0"/>
      <w:divBdr>
        <w:top w:val="none" w:sz="0" w:space="0" w:color="auto"/>
        <w:left w:val="none" w:sz="0" w:space="0" w:color="auto"/>
        <w:bottom w:val="none" w:sz="0" w:space="0" w:color="auto"/>
        <w:right w:val="none" w:sz="0" w:space="0" w:color="auto"/>
      </w:divBdr>
    </w:div>
    <w:div w:id="813178760">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40040158">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29870277">
      <w:bodyDiv w:val="1"/>
      <w:marLeft w:val="0"/>
      <w:marRight w:val="0"/>
      <w:marTop w:val="0"/>
      <w:marBottom w:val="0"/>
      <w:divBdr>
        <w:top w:val="none" w:sz="0" w:space="0" w:color="auto"/>
        <w:left w:val="none" w:sz="0" w:space="0" w:color="auto"/>
        <w:bottom w:val="none" w:sz="0" w:space="0" w:color="auto"/>
        <w:right w:val="none" w:sz="0" w:space="0" w:color="auto"/>
      </w:divBdr>
    </w:div>
    <w:div w:id="21091100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piracicaba.sp.gov.br/wp-content/uploads/2024/07/Tutorial-Memorial-de-Segurantha-no-Sem-Papel.pdf" TargetMode="External"/><Relationship Id="rId18" Type="http://schemas.openxmlformats.org/officeDocument/2006/relationships/hyperlink" Target="https://bnccompras.com/Home/Login"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planalto.gov.br/ccivil_03/_ato2011-2014/2013/lei/l12846.htm" TargetMode="External"/><Relationship Id="rId7" Type="http://schemas.microsoft.com/office/2007/relationships/stylesWithEffects" Target="stylesWithEffects.xml"/><Relationship Id="rId12" Type="http://schemas.openxmlformats.org/officeDocument/2006/relationships/hyperlink" Target="https://bnccompras.com/Home/Login" TargetMode="External"/><Relationship Id="rId17" Type="http://schemas.openxmlformats.org/officeDocument/2006/relationships/hyperlink" Target="https://bnccompras.com/Home/Login"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Home/Login"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mailto:cbborges@piracicaba.sp.gov.br"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bnccompras.com/Home/Login" TargetMode="External"/><Relationship Id="rId31"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Home/Login" TargetMode="External"/><Relationship Id="rId22"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http://schemas.microsoft.com/office/infopath/2007/PartnerControls"/>
    <ds:schemaRef ds:uri="http://purl.org/dc/terms/"/>
    <ds:schemaRef ds:uri="http://schemas.microsoft.com/office/2006/documentManagement/types"/>
    <ds:schemaRef ds:uri="http://schemas.openxmlformats.org/package/2006/metadata/core-properties"/>
    <ds:schemaRef ds:uri="71763c0a-43a9-4215-9c1e-ac13867d38db"/>
    <ds:schemaRef ds:uri="http://purl.org/dc/elements/1.1/"/>
    <ds:schemaRef ds:uri="http://schemas.microsoft.com/office/2006/metadata/properties"/>
    <ds:schemaRef ds:uri="60198707-c4ff-4d5d-8bc5-5efdd47f407d"/>
    <ds:schemaRef ds:uri="http://www.w3.org/XML/1998/namespace"/>
    <ds:schemaRef ds:uri="http://purl.org/dc/dcmitype/"/>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2E6BA349-E775-40F6-A8BD-B8EEFA79EC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30</Pages>
  <Words>14789</Words>
  <Characters>79861</Characters>
  <Application>Microsoft Office Word</Application>
  <DocSecurity>0</DocSecurity>
  <Lines>665</Lines>
  <Paragraphs>188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94462</CharactersWithSpaces>
  <SharedDoc>false</SharedDoc>
  <HLinks>
    <vt:vector size="108" baseType="variant">
      <vt:variant>
        <vt:i4>4784223</vt:i4>
      </vt:variant>
      <vt:variant>
        <vt:i4>30</vt:i4>
      </vt:variant>
      <vt:variant>
        <vt:i4>0</vt:i4>
      </vt:variant>
      <vt:variant>
        <vt:i4>5</vt:i4>
      </vt:variant>
      <vt:variant>
        <vt:lpwstr>http://www.piracicaba.sp.gov.br/</vt:lpwstr>
      </vt:variant>
      <vt:variant>
        <vt:lpwstr/>
      </vt:variant>
      <vt:variant>
        <vt:i4>7536756</vt:i4>
      </vt:variant>
      <vt:variant>
        <vt:i4>27</vt:i4>
      </vt:variant>
      <vt:variant>
        <vt:i4>0</vt:i4>
      </vt:variant>
      <vt:variant>
        <vt:i4>5</vt:i4>
      </vt:variant>
      <vt:variant>
        <vt:lpwstr>http://www.licitapira.piracicaba.sp.gov.br/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2228323</vt:i4>
      </vt:variant>
      <vt:variant>
        <vt:i4>3</vt:i4>
      </vt:variant>
      <vt:variant>
        <vt:i4>0</vt:i4>
      </vt:variant>
      <vt:variant>
        <vt:i4>5</vt:i4>
      </vt:variant>
      <vt:variant>
        <vt:lpwstr>http://www.planalto.gov.br/ccivil_03/_ato2019-2022/2021/lei/L14133.htm</vt:lpwstr>
      </vt:variant>
      <vt:variant>
        <vt:lpwstr>art96</vt:lpwstr>
      </vt:variant>
      <vt:variant>
        <vt:i4>7536756</vt:i4>
      </vt:variant>
      <vt:variant>
        <vt:i4>0</vt:i4>
      </vt:variant>
      <vt:variant>
        <vt:i4>0</vt:i4>
      </vt:variant>
      <vt:variant>
        <vt:i4>5</vt:i4>
      </vt:variant>
      <vt:variant>
        <vt:lpwstr>http://www.licitapira.piracicaba.sp.gov.br/</vt:lpwstr>
      </vt:variant>
      <vt:variant>
        <vt:lpwstr/>
      </vt:variant>
      <vt:variant>
        <vt:i4>6357074</vt:i4>
      </vt:variant>
      <vt:variant>
        <vt:i4>18</vt:i4>
      </vt:variant>
      <vt:variant>
        <vt:i4>0</vt:i4>
      </vt:variant>
      <vt:variant>
        <vt:i4>5</vt:i4>
      </vt:variant>
      <vt:variant>
        <vt:lpwstr>mailto:nataliabarboza@falconi.com</vt:lpwstr>
      </vt:variant>
      <vt:variant>
        <vt:lpwstr/>
      </vt:variant>
      <vt:variant>
        <vt:i4>9240660</vt:i4>
      </vt:variant>
      <vt:variant>
        <vt:i4>15</vt:i4>
      </vt:variant>
      <vt:variant>
        <vt:i4>0</vt:i4>
      </vt:variant>
      <vt:variant>
        <vt:i4>5</vt:i4>
      </vt:variant>
      <vt:variant>
        <vt:lpwstr>http://www.planalto.gov.br/ccivil_03/_ato2019-2022/2021/lei/L14133.htm</vt:lpwstr>
      </vt:variant>
      <vt:variant>
        <vt:lpwstr>art17§1</vt:lpwstr>
      </vt:variant>
      <vt:variant>
        <vt:i4>1835204</vt:i4>
      </vt:variant>
      <vt:variant>
        <vt:i4>12</vt:i4>
      </vt:variant>
      <vt:variant>
        <vt:i4>0</vt:i4>
      </vt:variant>
      <vt:variant>
        <vt:i4>5</vt:i4>
      </vt:variant>
      <vt:variant>
        <vt:lpwstr>http://www.planalto.gov.br/ccivil_03/_ato2019-2022/2021/lei/L14133.htm</vt:lpwstr>
      </vt:variant>
      <vt:variant>
        <vt:lpwstr>art4§3</vt:lpwstr>
      </vt:variant>
      <vt:variant>
        <vt:i4>1966276</vt:i4>
      </vt:variant>
      <vt:variant>
        <vt:i4>9</vt:i4>
      </vt:variant>
      <vt:variant>
        <vt:i4>0</vt:i4>
      </vt:variant>
      <vt:variant>
        <vt:i4>5</vt:i4>
      </vt:variant>
      <vt:variant>
        <vt:lpwstr>http://www.planalto.gov.br/ccivil_03/_ato2019-2022/2021/lei/L14133.htm</vt:lpwstr>
      </vt:variant>
      <vt:variant>
        <vt:lpwstr>art4§1</vt:lpwstr>
      </vt:variant>
      <vt:variant>
        <vt:i4>4915244</vt:i4>
      </vt:variant>
      <vt:variant>
        <vt:i4>6</vt:i4>
      </vt:variant>
      <vt:variant>
        <vt:i4>0</vt:i4>
      </vt:variant>
      <vt:variant>
        <vt:i4>5</vt:i4>
      </vt:variant>
      <vt:variant>
        <vt:lpwstr>https://www.planalto.gov.br/ccivil_03/leis/lcp/lcp123.htm</vt:lpwstr>
      </vt:variant>
      <vt:variant>
        <vt:lpwstr>art48</vt:lpwstr>
      </vt:variant>
      <vt:variant>
        <vt:i4>6357074</vt:i4>
      </vt:variant>
      <vt:variant>
        <vt:i4>3</vt:i4>
      </vt:variant>
      <vt:variant>
        <vt:i4>0</vt:i4>
      </vt:variant>
      <vt:variant>
        <vt:i4>5</vt:i4>
      </vt:variant>
      <vt:variant>
        <vt:lpwstr>mailto:nataliabarboza@falconi.com</vt:lpwstr>
      </vt:variant>
      <vt:variant>
        <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Priscila Camargo Rodrigues</cp:lastModifiedBy>
  <cp:revision>6</cp:revision>
  <cp:lastPrinted>2022-08-03T17:48:00Z</cp:lastPrinted>
  <dcterms:created xsi:type="dcterms:W3CDTF">2026-10-05T19:56:00Z</dcterms:created>
  <dcterms:modified xsi:type="dcterms:W3CDTF">2026-10-21T12:13:00Z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