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FE6" w:rsidRPr="00AC2489" w:rsidRDefault="00EA5FE6" w:rsidP="00AC2489">
      <w:pPr>
        <w:pStyle w:val="Corpodetexto"/>
        <w:tabs>
          <w:tab w:val="left" w:pos="284"/>
        </w:tabs>
        <w:spacing w:line="360" w:lineRule="auto"/>
        <w:jc w:val="center"/>
        <w:rPr>
          <w:rFonts w:ascii="Segoe UI" w:hAnsi="Segoe UI" w:cs="Segoe UI"/>
          <w:sz w:val="20"/>
          <w:szCs w:val="20"/>
        </w:rPr>
      </w:pPr>
    </w:p>
    <w:p w:rsidR="00767573" w:rsidRDefault="00767573" w:rsidP="00AC2489">
      <w:pPr>
        <w:pStyle w:val="Corpodetexto"/>
        <w:tabs>
          <w:tab w:val="left" w:pos="284"/>
        </w:tabs>
        <w:spacing w:line="360" w:lineRule="auto"/>
        <w:jc w:val="center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sz w:val="20"/>
          <w:szCs w:val="20"/>
        </w:rPr>
        <w:t>ESTU</w:t>
      </w:r>
      <w:r w:rsidR="00E0761E" w:rsidRPr="00AC2489">
        <w:rPr>
          <w:rFonts w:ascii="Segoe UI" w:hAnsi="Segoe UI" w:cs="Segoe UI"/>
          <w:sz w:val="20"/>
          <w:szCs w:val="20"/>
        </w:rPr>
        <w:t>DO T</w:t>
      </w:r>
      <w:r w:rsidR="007A59BF" w:rsidRPr="00AC2489">
        <w:rPr>
          <w:rFonts w:ascii="Segoe UI" w:hAnsi="Segoe UI" w:cs="Segoe UI"/>
          <w:sz w:val="20"/>
          <w:szCs w:val="20"/>
        </w:rPr>
        <w:t xml:space="preserve">ÉCNICO </w:t>
      </w:r>
      <w:r w:rsidR="00E0761E" w:rsidRPr="00AC2489">
        <w:rPr>
          <w:rFonts w:ascii="Segoe UI" w:hAnsi="Segoe UI" w:cs="Segoe UI"/>
          <w:sz w:val="20"/>
          <w:szCs w:val="20"/>
        </w:rPr>
        <w:t>PRELIMI</w:t>
      </w:r>
      <w:r w:rsidR="007A59BF" w:rsidRPr="00AC2489">
        <w:rPr>
          <w:rFonts w:ascii="Segoe UI" w:hAnsi="Segoe UI" w:cs="Segoe UI"/>
          <w:sz w:val="20"/>
          <w:szCs w:val="20"/>
        </w:rPr>
        <w:t>NAR -</w:t>
      </w:r>
      <w:r w:rsidR="00E0761E" w:rsidRPr="00AC2489">
        <w:rPr>
          <w:rFonts w:ascii="Segoe UI" w:hAnsi="Segoe UI" w:cs="Segoe UI"/>
          <w:sz w:val="20"/>
          <w:szCs w:val="20"/>
        </w:rPr>
        <w:t xml:space="preserve"> ENERGIA ELÉ</w:t>
      </w:r>
      <w:r w:rsidRPr="00AC2489">
        <w:rPr>
          <w:rFonts w:ascii="Segoe UI" w:hAnsi="Segoe UI" w:cs="Segoe UI"/>
          <w:sz w:val="20"/>
          <w:szCs w:val="20"/>
        </w:rPr>
        <w:t>TRICA</w:t>
      </w:r>
    </w:p>
    <w:p w:rsidR="00895FE6" w:rsidRPr="00AC2489" w:rsidRDefault="00895FE6" w:rsidP="00AC2489">
      <w:pPr>
        <w:pStyle w:val="Corpodetexto"/>
        <w:tabs>
          <w:tab w:val="left" w:pos="284"/>
        </w:tabs>
        <w:spacing w:line="360" w:lineRule="auto"/>
        <w:jc w:val="center"/>
        <w:rPr>
          <w:rFonts w:ascii="Segoe UI" w:hAnsi="Segoe UI" w:cs="Segoe UI"/>
          <w:sz w:val="20"/>
          <w:szCs w:val="20"/>
        </w:rPr>
      </w:pPr>
    </w:p>
    <w:p w:rsidR="009878B7" w:rsidRPr="00AC2489" w:rsidRDefault="009878B7" w:rsidP="00AC2489">
      <w:pPr>
        <w:pStyle w:val="Corpodetexto"/>
        <w:tabs>
          <w:tab w:val="left" w:pos="284"/>
        </w:tabs>
        <w:spacing w:line="360" w:lineRule="auto"/>
        <w:jc w:val="center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sz w:val="20"/>
          <w:szCs w:val="20"/>
        </w:rPr>
        <w:t>OBJETO :</w:t>
      </w:r>
      <w:r w:rsidR="00813F8E" w:rsidRPr="00AC2489">
        <w:rPr>
          <w:rFonts w:ascii="Segoe UI" w:hAnsi="Segoe UI" w:cs="Segoe UI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CONTRATAÇÃO DE SERVIÇO DE FORNECIMENTO DE ENERGIA ELÉTRICA</w:t>
      </w:r>
    </w:p>
    <w:p w:rsidR="009878B7" w:rsidRDefault="009878B7" w:rsidP="00AC2489">
      <w:pPr>
        <w:pStyle w:val="Corpodetexto"/>
        <w:tabs>
          <w:tab w:val="left" w:pos="284"/>
        </w:tabs>
        <w:spacing w:line="360" w:lineRule="auto"/>
        <w:jc w:val="center"/>
        <w:rPr>
          <w:rFonts w:ascii="Segoe UI" w:hAnsi="Segoe UI" w:cs="Segoe UI"/>
          <w:sz w:val="20"/>
          <w:szCs w:val="20"/>
        </w:rPr>
      </w:pPr>
    </w:p>
    <w:p w:rsidR="00AC2489" w:rsidRPr="00AC2489" w:rsidRDefault="00AC2489" w:rsidP="00AC2489">
      <w:pPr>
        <w:pStyle w:val="Corpodetexto"/>
        <w:tabs>
          <w:tab w:val="left" w:pos="284"/>
        </w:tabs>
        <w:spacing w:line="360" w:lineRule="auto"/>
        <w:jc w:val="center"/>
        <w:rPr>
          <w:rFonts w:ascii="Segoe UI" w:hAnsi="Segoe UI" w:cs="Segoe UI"/>
          <w:sz w:val="20"/>
          <w:szCs w:val="20"/>
        </w:rPr>
      </w:pPr>
    </w:p>
    <w:p w:rsidR="00B845D3" w:rsidRDefault="00B845D3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2"/>
          <w:w w:val="105"/>
          <w:sz w:val="20"/>
          <w:szCs w:val="20"/>
        </w:rPr>
        <w:t>NECESSIDADE</w:t>
      </w:r>
      <w:r w:rsidRPr="00AC2489">
        <w:rPr>
          <w:rFonts w:ascii="Segoe UI" w:hAnsi="Segoe UI" w:cs="Segoe UI"/>
          <w:b/>
          <w:spacing w:val="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DA</w:t>
      </w:r>
      <w:r w:rsidRPr="00AC2489">
        <w:rPr>
          <w:rFonts w:ascii="Segoe UI" w:hAnsi="Segoe UI" w:cs="Segoe UI"/>
          <w:b/>
          <w:spacing w:val="-5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CONTRATAÇÃO</w:t>
      </w:r>
      <w:r w:rsidR="00DE19B9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:</w:t>
      </w:r>
    </w:p>
    <w:p w:rsidR="00F13489" w:rsidRPr="00BF554B" w:rsidRDefault="00F13489" w:rsidP="00AC2489">
      <w:pPr>
        <w:tabs>
          <w:tab w:val="left" w:pos="284"/>
        </w:tabs>
        <w:spacing w:after="0" w:line="360" w:lineRule="auto"/>
        <w:ind w:right="68"/>
        <w:jc w:val="both"/>
        <w:rPr>
          <w:rFonts w:ascii="Segoe UI" w:hAnsi="Segoe UI" w:cs="Segoe UI"/>
          <w:b/>
          <w:sz w:val="20"/>
          <w:szCs w:val="20"/>
          <w:lang w:val="pt"/>
        </w:rPr>
      </w:pPr>
      <w:r w:rsidRPr="00AC2489">
        <w:rPr>
          <w:rFonts w:ascii="Segoe UI" w:hAnsi="Segoe UI" w:cs="Segoe UI"/>
          <w:sz w:val="20"/>
          <w:szCs w:val="20"/>
          <w:lang w:val="pt"/>
        </w:rPr>
        <w:t xml:space="preserve">O fornecimento de ENERGIA ELÉTRICA é de vital importância para a manutenção das ações administrativas e hospitalares do </w:t>
      </w:r>
      <w:r w:rsidRPr="00BF554B">
        <w:rPr>
          <w:rFonts w:ascii="Segoe UI" w:hAnsi="Segoe UI" w:cs="Segoe UI"/>
          <w:b/>
          <w:sz w:val="20"/>
          <w:szCs w:val="20"/>
          <w:lang w:val="pt"/>
        </w:rPr>
        <w:t xml:space="preserve">Hospital </w:t>
      </w:r>
      <w:r w:rsidR="00EA5D50" w:rsidRPr="00BF554B">
        <w:rPr>
          <w:rFonts w:ascii="Segoe UI" w:hAnsi="Segoe UI" w:cs="Segoe UI"/>
          <w:b/>
          <w:sz w:val="20"/>
          <w:szCs w:val="20"/>
          <w:lang w:val="pt"/>
        </w:rPr>
        <w:t>Nestor Goulart Reis</w:t>
      </w:r>
      <w:r w:rsidRPr="00BF554B">
        <w:rPr>
          <w:rFonts w:ascii="Segoe UI" w:hAnsi="Segoe UI" w:cs="Segoe UI"/>
          <w:sz w:val="20"/>
          <w:szCs w:val="20"/>
          <w:lang w:val="pt"/>
        </w:rPr>
        <w:t xml:space="preserve"> </w:t>
      </w:r>
      <w:r w:rsidR="00362882" w:rsidRPr="00BF554B">
        <w:rPr>
          <w:rFonts w:ascii="Segoe UI" w:hAnsi="Segoe UI" w:cs="Segoe UI"/>
          <w:sz w:val="20"/>
          <w:szCs w:val="20"/>
          <w:lang w:val="pt"/>
        </w:rPr>
        <w:t xml:space="preserve">e </w:t>
      </w:r>
      <w:r w:rsidR="00362882" w:rsidRPr="00BF554B">
        <w:rPr>
          <w:rFonts w:ascii="Segoe UI" w:hAnsi="Segoe UI" w:cs="Segoe UI"/>
          <w:b/>
          <w:sz w:val="20"/>
          <w:szCs w:val="20"/>
          <w:lang w:val="pt"/>
        </w:rPr>
        <w:t>Hospital Estadual de Américo Brasiliense-AME</w:t>
      </w:r>
      <w:r w:rsidRPr="00AC2489">
        <w:rPr>
          <w:rFonts w:ascii="Segoe UI" w:hAnsi="Segoe UI" w:cs="Segoe UI"/>
          <w:sz w:val="20"/>
          <w:szCs w:val="20"/>
          <w:lang w:val="pt"/>
        </w:rPr>
        <w:t xml:space="preserve">, </w:t>
      </w:r>
      <w:r w:rsidR="00362882">
        <w:rPr>
          <w:rFonts w:ascii="Segoe UI" w:hAnsi="Segoe UI" w:cs="Segoe UI"/>
          <w:sz w:val="20"/>
          <w:szCs w:val="20"/>
          <w:lang w:val="pt"/>
        </w:rPr>
        <w:t xml:space="preserve">e </w:t>
      </w:r>
      <w:r w:rsidRPr="00AC2489">
        <w:rPr>
          <w:rFonts w:ascii="Segoe UI" w:hAnsi="Segoe UI" w:cs="Segoe UI"/>
          <w:sz w:val="20"/>
          <w:szCs w:val="20"/>
          <w:lang w:val="pt"/>
        </w:rPr>
        <w:t xml:space="preserve">por isso, figura-se imperiosa a contratação do fornecimento para toda a estrutura imobiliária da unidade durante o </w:t>
      </w:r>
      <w:r w:rsidRPr="00BF554B">
        <w:rPr>
          <w:rFonts w:ascii="Segoe UI" w:hAnsi="Segoe UI" w:cs="Segoe UI"/>
          <w:b/>
          <w:sz w:val="20"/>
          <w:szCs w:val="20"/>
          <w:lang w:val="pt"/>
        </w:rPr>
        <w:t>EXERCÍCIO de 2024</w:t>
      </w:r>
      <w:r w:rsidRPr="00AC2489">
        <w:rPr>
          <w:rFonts w:ascii="Segoe UI" w:hAnsi="Segoe UI" w:cs="Segoe UI"/>
          <w:sz w:val="20"/>
          <w:szCs w:val="20"/>
          <w:lang w:val="pt"/>
        </w:rPr>
        <w:t>, mostrando-se necessária a decisão administrativa que autoriza referidas despesas.</w:t>
      </w:r>
      <w:r w:rsidR="009F6202">
        <w:rPr>
          <w:rFonts w:ascii="Segoe UI" w:hAnsi="Segoe UI" w:cs="Segoe UI"/>
          <w:sz w:val="20"/>
          <w:szCs w:val="20"/>
          <w:lang w:val="pt"/>
        </w:rPr>
        <w:t xml:space="preserve"> </w:t>
      </w:r>
      <w:r w:rsidR="005A1342" w:rsidRPr="00AC2489">
        <w:rPr>
          <w:rFonts w:ascii="Segoe UI" w:hAnsi="Segoe UI" w:cs="Segoe UI"/>
          <w:sz w:val="20"/>
          <w:szCs w:val="20"/>
          <w:lang w:val="pt"/>
        </w:rPr>
        <w:t>O</w:t>
      </w:r>
      <w:r w:rsidRPr="00AC2489">
        <w:rPr>
          <w:rFonts w:ascii="Segoe UI" w:hAnsi="Segoe UI" w:cs="Segoe UI"/>
          <w:sz w:val="20"/>
          <w:szCs w:val="20"/>
          <w:lang w:val="pt"/>
        </w:rPr>
        <w:t xml:space="preserve"> fornecimento é feito atualmente pela Concess</w:t>
      </w:r>
      <w:r w:rsidR="00880750" w:rsidRPr="00AC2489">
        <w:rPr>
          <w:rFonts w:ascii="Segoe UI" w:hAnsi="Segoe UI" w:cs="Segoe UI"/>
          <w:sz w:val="20"/>
          <w:szCs w:val="20"/>
          <w:lang w:val="pt"/>
        </w:rPr>
        <w:t xml:space="preserve">ionária de Serviços Públicos </w:t>
      </w:r>
      <w:r w:rsidR="00EA5D50" w:rsidRPr="00BF554B">
        <w:rPr>
          <w:rFonts w:ascii="Segoe UI" w:hAnsi="Segoe UI" w:cs="Segoe UI"/>
          <w:b/>
          <w:sz w:val="20"/>
          <w:szCs w:val="20"/>
          <w:lang w:val="pt"/>
        </w:rPr>
        <w:t>Companhia Paulista de Força e Luz (CPFL PAULISTA)</w:t>
      </w:r>
    </w:p>
    <w:p w:rsidR="00AC2489" w:rsidRPr="00AC2489" w:rsidRDefault="00AC2489" w:rsidP="00AC2489">
      <w:pPr>
        <w:tabs>
          <w:tab w:val="left" w:pos="284"/>
        </w:tabs>
        <w:spacing w:after="0" w:line="360" w:lineRule="auto"/>
        <w:ind w:right="68"/>
        <w:jc w:val="both"/>
        <w:rPr>
          <w:rFonts w:ascii="Segoe UI" w:hAnsi="Segoe UI" w:cs="Segoe UI"/>
          <w:color w:val="FF0000"/>
          <w:sz w:val="20"/>
          <w:szCs w:val="20"/>
          <w:lang w:val="pt"/>
        </w:rPr>
      </w:pPr>
    </w:p>
    <w:p w:rsidR="00B52ADC" w:rsidRDefault="00B52ADC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REFERÊNCIA</w:t>
      </w:r>
      <w:r w:rsidRPr="00AC2489">
        <w:rPr>
          <w:rFonts w:ascii="Segoe UI" w:hAnsi="Segoe UI" w:cs="Segoe UI"/>
          <w:b/>
          <w:spacing w:val="-16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b/>
          <w:spacing w:val="-7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OUTROS</w:t>
      </w:r>
      <w:r w:rsidRPr="00AC2489">
        <w:rPr>
          <w:rFonts w:ascii="Segoe UI" w:hAnsi="Segoe UI" w:cs="Segoe UI"/>
          <w:b/>
          <w:w w:val="105"/>
          <w:sz w:val="20"/>
          <w:szCs w:val="20"/>
        </w:rPr>
        <w:t xml:space="preserve"> INSTRUMENTOS: PLANEJAMENTO ESTRAT</w:t>
      </w:r>
      <w:r w:rsidR="00217F22" w:rsidRPr="00AC2489">
        <w:rPr>
          <w:rFonts w:ascii="Segoe UI" w:hAnsi="Segoe UI" w:cs="Segoe UI"/>
          <w:b/>
          <w:w w:val="105"/>
          <w:sz w:val="20"/>
          <w:szCs w:val="20"/>
        </w:rPr>
        <w:t>É</w:t>
      </w:r>
      <w:r w:rsidRPr="00AC2489">
        <w:rPr>
          <w:rFonts w:ascii="Segoe UI" w:hAnsi="Segoe UI" w:cs="Segoe UI"/>
          <w:b/>
          <w:w w:val="105"/>
          <w:sz w:val="20"/>
          <w:szCs w:val="20"/>
        </w:rPr>
        <w:t>GICO DO ÓRGÃO</w:t>
      </w:r>
      <w:r w:rsidR="007E6469" w:rsidRPr="00AC2489">
        <w:rPr>
          <w:rFonts w:ascii="Segoe UI" w:hAnsi="Segoe UI" w:cs="Segoe UI"/>
          <w:b/>
          <w:w w:val="105"/>
          <w:sz w:val="20"/>
          <w:szCs w:val="20"/>
        </w:rPr>
        <w:t xml:space="preserve"> PARA O EXERCICIO DE 2024.</w:t>
      </w:r>
    </w:p>
    <w:p w:rsidR="00E803D5" w:rsidRPr="00AC2489" w:rsidRDefault="00376A84" w:rsidP="00AC248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Segoe UI" w:hAnsi="Segoe UI" w:cs="Segoe UI"/>
          <w:sz w:val="20"/>
          <w:szCs w:val="20"/>
          <w:lang w:val="pt"/>
        </w:rPr>
      </w:pPr>
      <w:r w:rsidRPr="00AC2489">
        <w:rPr>
          <w:rFonts w:ascii="Segoe UI" w:hAnsi="Segoe UI" w:cs="Segoe UI"/>
          <w:sz w:val="20"/>
          <w:szCs w:val="20"/>
          <w:lang w:val="pt"/>
        </w:rPr>
        <w:t xml:space="preserve">Planejamento Orçamentário, onde </w:t>
      </w:r>
      <w:r w:rsidR="008B3521" w:rsidRPr="00AC2489">
        <w:rPr>
          <w:rFonts w:ascii="Segoe UI" w:hAnsi="Segoe UI" w:cs="Segoe UI"/>
          <w:sz w:val="20"/>
          <w:szCs w:val="20"/>
          <w:lang w:val="pt"/>
        </w:rPr>
        <w:t>está</w:t>
      </w:r>
      <w:r w:rsidRPr="00AC2489">
        <w:rPr>
          <w:rFonts w:ascii="Segoe UI" w:hAnsi="Segoe UI" w:cs="Segoe UI"/>
          <w:sz w:val="20"/>
          <w:szCs w:val="20"/>
          <w:lang w:val="pt"/>
        </w:rPr>
        <w:t xml:space="preserve"> previsto os gastos com o fornecimento de energia Elétrica;</w:t>
      </w:r>
    </w:p>
    <w:p w:rsidR="00376A84" w:rsidRDefault="00376A84" w:rsidP="00AC248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Segoe UI" w:hAnsi="Segoe UI" w:cs="Segoe UI"/>
          <w:sz w:val="20"/>
          <w:szCs w:val="20"/>
          <w:lang w:val="pt"/>
        </w:rPr>
      </w:pPr>
      <w:r w:rsidRPr="00AC2489">
        <w:rPr>
          <w:rFonts w:ascii="Segoe UI" w:hAnsi="Segoe UI" w:cs="Segoe UI"/>
          <w:sz w:val="20"/>
          <w:szCs w:val="20"/>
          <w:lang w:val="pt"/>
        </w:rPr>
        <w:t>Plano de Contratação para o exercício de 2024.</w:t>
      </w:r>
    </w:p>
    <w:p w:rsidR="00AC2489" w:rsidRPr="00AC2489" w:rsidRDefault="00AC2489" w:rsidP="00B45C6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center"/>
        <w:rPr>
          <w:rFonts w:ascii="Segoe UI" w:hAnsi="Segoe UI" w:cs="Segoe UI"/>
          <w:sz w:val="20"/>
          <w:szCs w:val="20"/>
          <w:lang w:val="pt"/>
        </w:rPr>
      </w:pPr>
    </w:p>
    <w:p w:rsidR="006B29FD" w:rsidRDefault="006B29FD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REQUISITOS DA CONTRATAÇÃO</w:t>
      </w:r>
      <w:r w:rsidR="007A26F8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:</w:t>
      </w:r>
    </w:p>
    <w:p w:rsidR="007A26F8" w:rsidRDefault="007A26F8" w:rsidP="00AC2489">
      <w:pPr>
        <w:tabs>
          <w:tab w:val="left" w:pos="284"/>
        </w:tabs>
        <w:spacing w:after="0" w:line="360" w:lineRule="auto"/>
        <w:ind w:right="68"/>
        <w:jc w:val="both"/>
        <w:rPr>
          <w:rFonts w:ascii="Segoe UI" w:hAnsi="Segoe UI" w:cs="Segoe UI"/>
          <w:sz w:val="20"/>
          <w:szCs w:val="20"/>
          <w:lang w:val="pt"/>
        </w:rPr>
      </w:pPr>
      <w:r w:rsidRPr="00AC2489">
        <w:rPr>
          <w:rFonts w:ascii="Segoe UI" w:hAnsi="Segoe UI" w:cs="Segoe UI"/>
          <w:sz w:val="20"/>
          <w:szCs w:val="20"/>
          <w:lang w:val="pt"/>
        </w:rPr>
        <w:t>Concessionárias de serviços públicos autorizada a explorar o serviço pelo Ente Federativo responsável pela região. A empresa</w:t>
      </w:r>
      <w:r w:rsidR="003970C4" w:rsidRPr="00AC2489">
        <w:rPr>
          <w:rFonts w:ascii="Segoe UI" w:hAnsi="Segoe UI" w:cs="Segoe UI"/>
          <w:sz w:val="20"/>
          <w:szCs w:val="20"/>
          <w:lang w:val="pt"/>
        </w:rPr>
        <w:t xml:space="preserve"> </w:t>
      </w:r>
      <w:r w:rsidR="00EA5D50" w:rsidRPr="00AD0F41">
        <w:rPr>
          <w:rFonts w:ascii="Segoe UI" w:hAnsi="Segoe UI" w:cs="Segoe UI"/>
          <w:b/>
          <w:sz w:val="20"/>
          <w:szCs w:val="20"/>
          <w:lang w:val="pt"/>
        </w:rPr>
        <w:t>COMPANHIA PAULISTA DE FORÇA E LUZ (CPFL PAULISTA)</w:t>
      </w:r>
      <w:r w:rsidR="004B4A9D" w:rsidRPr="00AD0F41">
        <w:rPr>
          <w:rFonts w:ascii="Segoe UI" w:hAnsi="Segoe UI" w:cs="Segoe UI"/>
          <w:sz w:val="20"/>
          <w:szCs w:val="20"/>
          <w:lang w:val="pt"/>
        </w:rPr>
        <w:t xml:space="preserve"> </w:t>
      </w:r>
      <w:r w:rsidR="004B4A9D">
        <w:rPr>
          <w:rFonts w:ascii="Segoe UI" w:hAnsi="Segoe UI" w:cs="Segoe UI"/>
          <w:sz w:val="20"/>
          <w:szCs w:val="20"/>
          <w:lang w:val="pt"/>
        </w:rPr>
        <w:t>deté</w:t>
      </w:r>
      <w:r w:rsidRPr="00AC2489">
        <w:rPr>
          <w:rFonts w:ascii="Segoe UI" w:hAnsi="Segoe UI" w:cs="Segoe UI"/>
          <w:sz w:val="20"/>
          <w:szCs w:val="20"/>
          <w:lang w:val="pt"/>
        </w:rPr>
        <w:t xml:space="preserve">m o monopólio dos serviços de fornecimento de energia elétrica no </w:t>
      </w:r>
      <w:r w:rsidR="00A1615E" w:rsidRPr="00AC2489">
        <w:rPr>
          <w:rFonts w:ascii="Segoe UI" w:hAnsi="Segoe UI" w:cs="Segoe UI"/>
          <w:sz w:val="20"/>
          <w:szCs w:val="20"/>
          <w:lang w:val="pt"/>
        </w:rPr>
        <w:t xml:space="preserve">município de </w:t>
      </w:r>
      <w:r w:rsidR="00EA5D50" w:rsidRPr="00AD0F41">
        <w:rPr>
          <w:rFonts w:ascii="Segoe UI" w:hAnsi="Segoe UI" w:cs="Segoe UI"/>
          <w:b/>
          <w:sz w:val="20"/>
          <w:szCs w:val="20"/>
          <w:lang w:val="pt"/>
        </w:rPr>
        <w:t>Américo Brasiliense</w:t>
      </w:r>
      <w:r w:rsidR="008B3521" w:rsidRPr="00AD0F41">
        <w:rPr>
          <w:rFonts w:ascii="Segoe UI" w:hAnsi="Segoe UI" w:cs="Segoe UI"/>
          <w:b/>
          <w:sz w:val="20"/>
          <w:szCs w:val="20"/>
          <w:lang w:val="pt"/>
        </w:rPr>
        <w:t xml:space="preserve"> </w:t>
      </w:r>
      <w:r w:rsidR="009F6202" w:rsidRPr="00AD0F41">
        <w:rPr>
          <w:rFonts w:ascii="Segoe UI" w:hAnsi="Segoe UI" w:cs="Segoe UI"/>
          <w:b/>
          <w:sz w:val="20"/>
          <w:szCs w:val="20"/>
          <w:lang w:val="pt"/>
        </w:rPr>
        <w:t>e região</w:t>
      </w:r>
      <w:r w:rsidR="009F6202" w:rsidRPr="00AD0F41">
        <w:rPr>
          <w:rFonts w:ascii="Segoe UI" w:hAnsi="Segoe UI" w:cs="Segoe UI"/>
          <w:sz w:val="20"/>
          <w:szCs w:val="20"/>
          <w:lang w:val="pt"/>
        </w:rPr>
        <w:t xml:space="preserve"> </w:t>
      </w:r>
      <w:r w:rsidR="008B3521" w:rsidRPr="00AC2489">
        <w:rPr>
          <w:rFonts w:ascii="Segoe UI" w:hAnsi="Segoe UI" w:cs="Segoe UI"/>
          <w:sz w:val="20"/>
          <w:szCs w:val="20"/>
          <w:lang w:val="pt"/>
        </w:rPr>
        <w:t>onde</w:t>
      </w:r>
      <w:r w:rsidR="00A1615E" w:rsidRPr="00AC2489">
        <w:rPr>
          <w:rFonts w:ascii="Segoe UI" w:hAnsi="Segoe UI" w:cs="Segoe UI"/>
          <w:sz w:val="20"/>
          <w:szCs w:val="20"/>
          <w:lang w:val="pt"/>
        </w:rPr>
        <w:t xml:space="preserve"> </w:t>
      </w:r>
      <w:r w:rsidR="008B3521" w:rsidRPr="00AC2489">
        <w:rPr>
          <w:rFonts w:ascii="Segoe UI" w:hAnsi="Segoe UI" w:cs="Segoe UI"/>
          <w:sz w:val="20"/>
          <w:szCs w:val="20"/>
          <w:lang w:val="pt"/>
        </w:rPr>
        <w:t>está</w:t>
      </w:r>
      <w:r w:rsidR="00A1615E" w:rsidRPr="00AC2489">
        <w:rPr>
          <w:rFonts w:ascii="Segoe UI" w:hAnsi="Segoe UI" w:cs="Segoe UI"/>
          <w:sz w:val="20"/>
          <w:szCs w:val="20"/>
          <w:lang w:val="pt"/>
        </w:rPr>
        <w:t xml:space="preserve"> instalado o </w:t>
      </w:r>
      <w:r w:rsidR="00362882" w:rsidRPr="00AD0F41">
        <w:rPr>
          <w:rFonts w:ascii="Segoe UI" w:hAnsi="Segoe UI" w:cs="Segoe UI"/>
          <w:b/>
          <w:sz w:val="20"/>
          <w:szCs w:val="20"/>
          <w:lang w:val="pt"/>
        </w:rPr>
        <w:t>Hospital Nestor Goulart Reis e Hospital Estadual de Américo Brasiliense-AME</w:t>
      </w:r>
      <w:r w:rsidR="00A1615E" w:rsidRPr="00AD0F41">
        <w:rPr>
          <w:rFonts w:ascii="Segoe UI" w:hAnsi="Segoe UI" w:cs="Segoe UI"/>
          <w:sz w:val="20"/>
          <w:szCs w:val="20"/>
          <w:lang w:val="pt"/>
        </w:rPr>
        <w:t>.</w:t>
      </w:r>
    </w:p>
    <w:p w:rsidR="00AC2489" w:rsidRPr="00AC2489" w:rsidRDefault="00AC2489" w:rsidP="00AC2489">
      <w:pPr>
        <w:tabs>
          <w:tab w:val="left" w:pos="284"/>
        </w:tabs>
        <w:spacing w:after="0" w:line="360" w:lineRule="auto"/>
        <w:ind w:right="68"/>
        <w:jc w:val="both"/>
        <w:rPr>
          <w:rFonts w:ascii="Segoe UI" w:hAnsi="Segoe UI" w:cs="Segoe UI"/>
          <w:sz w:val="20"/>
          <w:szCs w:val="20"/>
          <w:lang w:val="pt"/>
        </w:rPr>
      </w:pPr>
    </w:p>
    <w:p w:rsidR="003E1290" w:rsidRDefault="003E1290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ESTIMATIVAS DAS QUANTIDADES</w:t>
      </w:r>
      <w:r w:rsidR="00417E60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 xml:space="preserve"> ATUAL</w:t>
      </w: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:</w:t>
      </w:r>
    </w:p>
    <w:p w:rsidR="00880750" w:rsidRPr="00AC2489" w:rsidRDefault="00880750" w:rsidP="00AC2489">
      <w:pPr>
        <w:pStyle w:val="PargrafodaLista"/>
        <w:tabs>
          <w:tab w:val="left" w:pos="245"/>
          <w:tab w:val="left" w:pos="284"/>
        </w:tabs>
        <w:spacing w:before="0" w:line="360" w:lineRule="auto"/>
        <w:ind w:left="0" w:firstLine="0"/>
        <w:rPr>
          <w:rFonts w:ascii="Segoe UI" w:hAnsi="Segoe UI" w:cs="Segoe UI"/>
          <w:bCs/>
          <w:w w:val="105"/>
          <w:sz w:val="20"/>
          <w:szCs w:val="20"/>
        </w:rPr>
      </w:pPr>
      <w:r w:rsidRPr="00AC2489">
        <w:rPr>
          <w:rFonts w:ascii="Segoe UI" w:hAnsi="Segoe UI" w:cs="Segoe UI"/>
          <w:bCs/>
          <w:w w:val="105"/>
          <w:sz w:val="20"/>
          <w:szCs w:val="20"/>
        </w:rPr>
        <w:t xml:space="preserve">Demanda Contratada </w:t>
      </w:r>
      <w:r w:rsidR="00767573" w:rsidRPr="00AC2489">
        <w:rPr>
          <w:rFonts w:ascii="Segoe UI" w:hAnsi="Segoe UI" w:cs="Segoe UI"/>
          <w:bCs/>
          <w:w w:val="105"/>
          <w:sz w:val="20"/>
          <w:szCs w:val="20"/>
        </w:rPr>
        <w:t>m</w:t>
      </w:r>
      <w:r w:rsidR="00AC2489">
        <w:rPr>
          <w:rFonts w:ascii="Segoe UI" w:hAnsi="Segoe UI" w:cs="Segoe UI"/>
          <w:bCs/>
          <w:w w:val="105"/>
          <w:sz w:val="20"/>
          <w:szCs w:val="20"/>
        </w:rPr>
        <w:t>á</w:t>
      </w:r>
      <w:r w:rsidR="00767573" w:rsidRPr="00AC2489">
        <w:rPr>
          <w:rFonts w:ascii="Segoe UI" w:hAnsi="Segoe UI" w:cs="Segoe UI"/>
          <w:bCs/>
          <w:w w:val="105"/>
          <w:sz w:val="20"/>
          <w:szCs w:val="20"/>
        </w:rPr>
        <w:t xml:space="preserve">xima </w:t>
      </w:r>
      <w:r w:rsidR="005A227C" w:rsidRPr="00AC2489">
        <w:rPr>
          <w:rFonts w:ascii="Segoe UI" w:hAnsi="Segoe UI" w:cs="Segoe UI"/>
          <w:bCs/>
          <w:w w:val="105"/>
          <w:sz w:val="20"/>
          <w:szCs w:val="20"/>
        </w:rPr>
        <w:t xml:space="preserve">em </w:t>
      </w:r>
      <w:r w:rsidR="005A227C" w:rsidRPr="00AD0F41">
        <w:rPr>
          <w:rFonts w:ascii="Segoe UI" w:hAnsi="Segoe UI" w:cs="Segoe UI"/>
          <w:b/>
          <w:w w:val="105"/>
          <w:sz w:val="20"/>
          <w:szCs w:val="20"/>
        </w:rPr>
        <w:t>KWH</w:t>
      </w:r>
      <w:r w:rsidR="00AC2489" w:rsidRPr="00AD0F41">
        <w:rPr>
          <w:rFonts w:ascii="Segoe UI" w:hAnsi="Segoe UI" w:cs="Segoe UI"/>
          <w:b/>
          <w:w w:val="105"/>
          <w:sz w:val="20"/>
          <w:szCs w:val="20"/>
        </w:rPr>
        <w:t>:</w:t>
      </w:r>
      <w:r w:rsidR="005A227C" w:rsidRPr="00AD0F41">
        <w:rPr>
          <w:rFonts w:ascii="Segoe UI" w:hAnsi="Segoe UI" w:cs="Segoe UI"/>
          <w:b/>
          <w:w w:val="105"/>
          <w:sz w:val="20"/>
          <w:szCs w:val="20"/>
        </w:rPr>
        <w:t xml:space="preserve"> </w:t>
      </w:r>
      <w:r w:rsidR="004B4A9D" w:rsidRPr="00AD0F41">
        <w:rPr>
          <w:rFonts w:ascii="Segoe UI" w:hAnsi="Segoe UI" w:cs="Segoe UI"/>
          <w:b/>
          <w:w w:val="105"/>
          <w:sz w:val="20"/>
          <w:szCs w:val="20"/>
        </w:rPr>
        <w:t>600</w:t>
      </w:r>
      <w:r w:rsidRPr="00AD0F41">
        <w:rPr>
          <w:rFonts w:ascii="Segoe UI" w:hAnsi="Segoe UI" w:cs="Segoe UI"/>
          <w:b/>
          <w:w w:val="105"/>
          <w:sz w:val="20"/>
          <w:szCs w:val="20"/>
        </w:rPr>
        <w:t xml:space="preserve"> mês</w:t>
      </w:r>
    </w:p>
    <w:p w:rsidR="00DE0E3B" w:rsidRPr="00AD0F41" w:rsidRDefault="00880750" w:rsidP="00AC2489">
      <w:pPr>
        <w:pStyle w:val="PargrafodaLista"/>
        <w:tabs>
          <w:tab w:val="left" w:pos="284"/>
        </w:tabs>
        <w:spacing w:before="0" w:line="360" w:lineRule="auto"/>
        <w:ind w:left="0" w:firstLine="0"/>
        <w:rPr>
          <w:rFonts w:ascii="Segoe UI" w:hAnsi="Segoe UI" w:cs="Segoe UI"/>
          <w:b/>
          <w:w w:val="105"/>
          <w:sz w:val="20"/>
          <w:szCs w:val="20"/>
        </w:rPr>
      </w:pPr>
      <w:r w:rsidRPr="00AC2489">
        <w:rPr>
          <w:rFonts w:ascii="Segoe UI" w:hAnsi="Segoe UI" w:cs="Segoe UI"/>
          <w:bCs/>
          <w:w w:val="105"/>
          <w:sz w:val="20"/>
          <w:szCs w:val="20"/>
        </w:rPr>
        <w:t>C</w:t>
      </w:r>
      <w:r w:rsidR="00DE0E3B" w:rsidRPr="00AC2489">
        <w:rPr>
          <w:rFonts w:ascii="Segoe UI" w:hAnsi="Segoe UI" w:cs="Segoe UI"/>
          <w:bCs/>
          <w:w w:val="105"/>
          <w:sz w:val="20"/>
          <w:szCs w:val="20"/>
        </w:rPr>
        <w:t>onsumo</w:t>
      </w:r>
      <w:r w:rsidRPr="00AC2489">
        <w:rPr>
          <w:rFonts w:ascii="Segoe UI" w:hAnsi="Segoe UI" w:cs="Segoe UI"/>
          <w:bCs/>
          <w:w w:val="105"/>
          <w:sz w:val="20"/>
          <w:szCs w:val="20"/>
        </w:rPr>
        <w:t xml:space="preserve"> por demanda </w:t>
      </w:r>
      <w:r w:rsidR="00767573" w:rsidRPr="00AC2489">
        <w:rPr>
          <w:rFonts w:ascii="Segoe UI" w:hAnsi="Segoe UI" w:cs="Segoe UI"/>
          <w:bCs/>
          <w:w w:val="105"/>
          <w:sz w:val="20"/>
          <w:szCs w:val="20"/>
        </w:rPr>
        <w:t xml:space="preserve">unitário maximo </w:t>
      </w:r>
      <w:r w:rsidR="00DE0E3B" w:rsidRPr="00AC2489">
        <w:rPr>
          <w:rFonts w:ascii="Segoe UI" w:hAnsi="Segoe UI" w:cs="Segoe UI"/>
          <w:bCs/>
          <w:w w:val="105"/>
          <w:sz w:val="20"/>
          <w:szCs w:val="20"/>
        </w:rPr>
        <w:t>:</w:t>
      </w:r>
      <w:r w:rsidR="00DE0E3B" w:rsidRPr="00AC2489">
        <w:rPr>
          <w:rFonts w:ascii="Segoe UI" w:hAnsi="Segoe UI" w:cs="Segoe UI"/>
          <w:bCs/>
          <w:spacing w:val="-4"/>
          <w:w w:val="105"/>
          <w:sz w:val="20"/>
          <w:szCs w:val="20"/>
        </w:rPr>
        <w:t xml:space="preserve"> </w:t>
      </w:r>
      <w:r w:rsidR="00DE0E3B" w:rsidRPr="00AD0F41">
        <w:rPr>
          <w:rFonts w:ascii="Segoe UI" w:hAnsi="Segoe UI" w:cs="Segoe UI"/>
          <w:b/>
          <w:w w:val="105"/>
          <w:sz w:val="20"/>
          <w:szCs w:val="20"/>
        </w:rPr>
        <w:t>R$</w:t>
      </w:r>
      <w:r w:rsidR="00DE0E3B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 xml:space="preserve"> </w:t>
      </w:r>
      <w:r w:rsidR="00B440FD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>267.</w:t>
      </w:r>
      <w:r w:rsidR="00E659D7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>77</w:t>
      </w:r>
      <w:r w:rsidR="006D04A3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 xml:space="preserve"> POR HORA</w:t>
      </w:r>
      <w:r w:rsidR="00DE0E3B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 xml:space="preserve"> </w:t>
      </w:r>
      <w:r w:rsidR="00DE0E3B" w:rsidRPr="00AD0F41">
        <w:rPr>
          <w:rFonts w:ascii="Segoe UI" w:hAnsi="Segoe UI" w:cs="Segoe UI"/>
          <w:b/>
          <w:w w:val="105"/>
          <w:sz w:val="20"/>
          <w:szCs w:val="20"/>
        </w:rPr>
        <w:t xml:space="preserve">( </w:t>
      </w:r>
      <w:r w:rsidR="00F86C46" w:rsidRPr="00AD0F41">
        <w:rPr>
          <w:rFonts w:ascii="Segoe UI" w:hAnsi="Segoe UI" w:cs="Segoe UI"/>
          <w:b/>
          <w:w w:val="105"/>
          <w:sz w:val="20"/>
          <w:szCs w:val="20"/>
        </w:rPr>
        <w:t xml:space="preserve">DUZENTOS E SESSENTA E SETE </w:t>
      </w:r>
      <w:r w:rsidR="00B440FD" w:rsidRPr="00AD0F41">
        <w:rPr>
          <w:rFonts w:ascii="Segoe UI" w:hAnsi="Segoe UI" w:cs="Segoe UI"/>
          <w:b/>
          <w:w w:val="105"/>
          <w:sz w:val="20"/>
          <w:szCs w:val="20"/>
        </w:rPr>
        <w:t>REAIS</w:t>
      </w:r>
      <w:r w:rsidR="00561AB9" w:rsidRPr="00AD0F41">
        <w:rPr>
          <w:rFonts w:ascii="Segoe UI" w:hAnsi="Segoe UI" w:cs="Segoe UI"/>
          <w:b/>
          <w:w w:val="105"/>
          <w:sz w:val="20"/>
          <w:szCs w:val="20"/>
        </w:rPr>
        <w:t xml:space="preserve"> </w:t>
      </w:r>
      <w:r w:rsidR="00F86C46" w:rsidRPr="00AD0F41">
        <w:rPr>
          <w:rFonts w:ascii="Segoe UI" w:hAnsi="Segoe UI" w:cs="Segoe UI"/>
          <w:b/>
          <w:w w:val="105"/>
          <w:sz w:val="20"/>
          <w:szCs w:val="20"/>
        </w:rPr>
        <w:t xml:space="preserve">E SETENTA E SETE </w:t>
      </w:r>
      <w:r w:rsidR="00B440FD" w:rsidRPr="00AD0F41">
        <w:rPr>
          <w:rFonts w:ascii="Segoe UI" w:hAnsi="Segoe UI" w:cs="Segoe UI"/>
          <w:b/>
          <w:w w:val="105"/>
          <w:sz w:val="20"/>
          <w:szCs w:val="20"/>
        </w:rPr>
        <w:t>CENTAVOS</w:t>
      </w:r>
      <w:r w:rsidR="00DE0E3B" w:rsidRPr="00AD0F41">
        <w:rPr>
          <w:rFonts w:ascii="Segoe UI" w:hAnsi="Segoe UI" w:cs="Segoe UI"/>
          <w:b/>
          <w:w w:val="105"/>
          <w:sz w:val="20"/>
          <w:szCs w:val="20"/>
        </w:rPr>
        <w:t>)</w:t>
      </w:r>
      <w:r w:rsidR="00AC2489" w:rsidRPr="00AD0F41">
        <w:rPr>
          <w:rFonts w:ascii="Segoe UI" w:hAnsi="Segoe UI" w:cs="Segoe UI"/>
          <w:b/>
          <w:w w:val="105"/>
          <w:sz w:val="20"/>
          <w:szCs w:val="20"/>
        </w:rPr>
        <w:t>.</w:t>
      </w:r>
    </w:p>
    <w:p w:rsidR="00DE0E3B" w:rsidRPr="00AD0F41" w:rsidRDefault="00DE0E3B" w:rsidP="00AC2489">
      <w:pPr>
        <w:tabs>
          <w:tab w:val="left" w:pos="284"/>
        </w:tabs>
        <w:spacing w:after="0" w:line="360" w:lineRule="auto"/>
        <w:ind w:right="271"/>
        <w:jc w:val="both"/>
        <w:rPr>
          <w:rFonts w:ascii="Segoe UI" w:hAnsi="Segoe UI" w:cs="Segoe UI"/>
          <w:b/>
          <w:bCs/>
          <w:sz w:val="20"/>
          <w:szCs w:val="20"/>
          <w:lang w:val="pt"/>
        </w:rPr>
      </w:pPr>
      <w:r w:rsidRPr="00AC2489">
        <w:rPr>
          <w:rFonts w:ascii="Segoe UI" w:hAnsi="Segoe UI" w:cs="Segoe UI"/>
          <w:sz w:val="20"/>
          <w:szCs w:val="20"/>
          <w:lang w:val="pt"/>
        </w:rPr>
        <w:lastRenderedPageBreak/>
        <w:t xml:space="preserve">Estimativa tendo em conta que a fatura média do ano de 2023 foi de 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>R$</w:t>
      </w:r>
      <w:r w:rsidR="00BD059B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>160</w:t>
      </w:r>
      <w:r w:rsidR="00BD059B" w:rsidRPr="00AD0F41">
        <w:rPr>
          <w:rFonts w:ascii="Segoe UI" w:hAnsi="Segoe UI" w:cs="Segoe UI"/>
          <w:b/>
          <w:bCs/>
          <w:sz w:val="20"/>
          <w:szCs w:val="20"/>
          <w:lang w:val="pt"/>
        </w:rPr>
        <w:t>.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>663</w:t>
      </w:r>
      <w:r w:rsidR="00BD059B" w:rsidRPr="00AD0F41">
        <w:rPr>
          <w:rFonts w:ascii="Segoe UI" w:hAnsi="Segoe UI" w:cs="Segoe UI"/>
          <w:b/>
          <w:bCs/>
          <w:sz w:val="20"/>
          <w:szCs w:val="20"/>
          <w:lang w:val="pt"/>
        </w:rPr>
        <w:t>,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>00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V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alor que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M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ultiplicado por 12 totaliza a monta de R$ </w:t>
      </w:r>
      <w:r w:rsidR="006D04A3" w:rsidRPr="00AD0F41">
        <w:rPr>
          <w:rFonts w:ascii="Segoe UI" w:hAnsi="Segoe UI" w:cs="Segoe UI"/>
          <w:b/>
          <w:bCs/>
          <w:sz w:val="20"/>
          <w:szCs w:val="20"/>
          <w:lang w:val="pt"/>
        </w:rPr>
        <w:t>1.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>927</w:t>
      </w:r>
      <w:r w:rsidR="006D04A3" w:rsidRPr="00AD0F41">
        <w:rPr>
          <w:rFonts w:ascii="Segoe UI" w:hAnsi="Segoe UI" w:cs="Segoe UI"/>
          <w:b/>
          <w:bCs/>
          <w:sz w:val="20"/>
          <w:szCs w:val="20"/>
          <w:lang w:val="pt"/>
        </w:rPr>
        <w:t>.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>960</w:t>
      </w:r>
      <w:r w:rsidR="006D04A3" w:rsidRPr="00AD0F41">
        <w:rPr>
          <w:rFonts w:ascii="Segoe UI" w:hAnsi="Segoe UI" w:cs="Segoe UI"/>
          <w:b/>
          <w:bCs/>
          <w:sz w:val="20"/>
          <w:szCs w:val="20"/>
          <w:lang w:val="pt"/>
        </w:rPr>
        <w:t>,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>93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(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U</w:t>
      </w:r>
      <w:r w:rsidR="006D04A3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m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M</w:t>
      </w:r>
      <w:r w:rsidR="006D04A3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ilhão 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Novecentos e Vinte e Sete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M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il 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N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ovecentos 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S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essenta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Reais e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N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oventa 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T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rês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C</w:t>
      </w:r>
      <w:r w:rsidR="00E659D7" w:rsidRPr="00AD0F41">
        <w:rPr>
          <w:rFonts w:ascii="Segoe UI" w:hAnsi="Segoe UI" w:cs="Segoe UI"/>
          <w:b/>
          <w:bCs/>
          <w:sz w:val="20"/>
          <w:szCs w:val="20"/>
          <w:lang w:val="pt"/>
        </w:rPr>
        <w:t>entavos</w:t>
      </w:r>
      <w:r w:rsidR="00AC2489" w:rsidRPr="00AD0F41">
        <w:rPr>
          <w:rFonts w:ascii="Segoe UI" w:hAnsi="Segoe UI" w:cs="Segoe UI"/>
          <w:b/>
          <w:bCs/>
          <w:sz w:val="20"/>
          <w:szCs w:val="20"/>
          <w:lang w:val="pt"/>
        </w:rPr>
        <w:t>)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>.</w:t>
      </w:r>
    </w:p>
    <w:p w:rsidR="00AC2489" w:rsidRPr="00AC2489" w:rsidRDefault="00AC2489" w:rsidP="00AC2489">
      <w:pPr>
        <w:tabs>
          <w:tab w:val="left" w:pos="284"/>
        </w:tabs>
        <w:spacing w:after="0" w:line="360" w:lineRule="auto"/>
        <w:ind w:right="271"/>
        <w:jc w:val="both"/>
        <w:rPr>
          <w:rFonts w:ascii="Segoe UI" w:hAnsi="Segoe UI" w:cs="Segoe UI"/>
          <w:color w:val="FF0000"/>
          <w:sz w:val="20"/>
          <w:szCs w:val="20"/>
          <w:lang w:val="pt"/>
        </w:rPr>
      </w:pPr>
    </w:p>
    <w:p w:rsidR="00417E60" w:rsidRPr="00AC2489" w:rsidRDefault="00417E60" w:rsidP="00AC2489">
      <w:pPr>
        <w:numPr>
          <w:ilvl w:val="2"/>
          <w:numId w:val="5"/>
        </w:numPr>
        <w:tabs>
          <w:tab w:val="left" w:pos="284"/>
        </w:tabs>
        <w:spacing w:after="0" w:line="360" w:lineRule="auto"/>
        <w:ind w:left="0" w:right="271" w:firstLine="0"/>
        <w:jc w:val="both"/>
        <w:rPr>
          <w:rFonts w:ascii="Segoe UI" w:hAnsi="Segoe UI" w:cs="Segoe UI"/>
          <w:b/>
          <w:sz w:val="20"/>
          <w:szCs w:val="20"/>
          <w:lang w:val="pt"/>
        </w:rPr>
      </w:pPr>
      <w:r w:rsidRPr="00AC2489">
        <w:rPr>
          <w:rFonts w:ascii="Segoe UI" w:hAnsi="Segoe UI" w:cs="Segoe UI"/>
          <w:b/>
          <w:sz w:val="20"/>
          <w:szCs w:val="20"/>
          <w:lang w:val="pt"/>
        </w:rPr>
        <w:t>ESTIMATIVA DE QUANTIDADES DE DEMANDA FUTURA</w:t>
      </w:r>
      <w:r w:rsidR="00B129D7" w:rsidRPr="00AC2489">
        <w:rPr>
          <w:rFonts w:ascii="Segoe UI" w:hAnsi="Segoe UI" w:cs="Segoe UI"/>
          <w:b/>
          <w:sz w:val="20"/>
          <w:szCs w:val="20"/>
          <w:lang w:val="pt"/>
        </w:rPr>
        <w:t xml:space="preserve"> </w:t>
      </w:r>
      <w:r w:rsidR="008B3521" w:rsidRPr="00AC2489">
        <w:rPr>
          <w:rFonts w:ascii="Segoe UI" w:hAnsi="Segoe UI" w:cs="Segoe UI"/>
          <w:b/>
          <w:sz w:val="20"/>
          <w:szCs w:val="20"/>
          <w:lang w:val="pt"/>
        </w:rPr>
        <w:t>PROJETADA:</w:t>
      </w:r>
    </w:p>
    <w:p w:rsidR="006872BB" w:rsidRPr="00AD0F41" w:rsidRDefault="008B3521" w:rsidP="00AC2489">
      <w:pPr>
        <w:tabs>
          <w:tab w:val="left" w:pos="284"/>
        </w:tabs>
        <w:spacing w:after="0" w:line="360" w:lineRule="auto"/>
        <w:ind w:right="271"/>
        <w:jc w:val="both"/>
        <w:rPr>
          <w:rFonts w:ascii="Segoe UI" w:hAnsi="Segoe UI" w:cs="Segoe UI"/>
          <w:b/>
          <w:bCs/>
          <w:sz w:val="20"/>
          <w:szCs w:val="20"/>
          <w:lang w:val="pt"/>
        </w:rPr>
      </w:pP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>Justificativa:</w:t>
      </w:r>
      <w:r w:rsidR="00417E60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Previsão de abertura de leitos atualmente fechados por falta de </w:t>
      </w:r>
      <w:r w:rsidR="00561AB9" w:rsidRPr="00AD0F41">
        <w:rPr>
          <w:rFonts w:ascii="Segoe UI" w:hAnsi="Segoe UI" w:cs="Segoe UI"/>
          <w:b/>
          <w:bCs/>
          <w:sz w:val="20"/>
          <w:szCs w:val="20"/>
          <w:lang w:val="pt"/>
        </w:rPr>
        <w:t>recursos humanos</w:t>
      </w:r>
      <w:r w:rsidR="00417E60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do total</w:t>
      </w:r>
      <w:r w:rsidR="00561AB9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de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72</w:t>
      </w:r>
      <w:r w:rsidR="00561AB9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(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setenta e dois</w:t>
      </w:r>
      <w:r w:rsidR="00561AB9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) leitos </w:t>
      </w:r>
    </w:p>
    <w:p w:rsidR="00F04D37" w:rsidRPr="00AC2489" w:rsidRDefault="00F04D37" w:rsidP="00AC2489">
      <w:pPr>
        <w:pStyle w:val="PargrafodaLista"/>
        <w:tabs>
          <w:tab w:val="left" w:pos="245"/>
          <w:tab w:val="left" w:pos="284"/>
        </w:tabs>
        <w:spacing w:before="0" w:line="360" w:lineRule="auto"/>
        <w:ind w:left="0" w:firstLine="0"/>
        <w:rPr>
          <w:rFonts w:ascii="Segoe UI" w:hAnsi="Segoe UI" w:cs="Segoe UI"/>
          <w:b/>
          <w:w w:val="105"/>
          <w:sz w:val="20"/>
          <w:szCs w:val="20"/>
        </w:rPr>
      </w:pPr>
    </w:p>
    <w:p w:rsidR="00D63347" w:rsidRPr="00AC2489" w:rsidRDefault="00D63347" w:rsidP="00AC2489">
      <w:pPr>
        <w:pStyle w:val="PargrafodaLista"/>
        <w:numPr>
          <w:ilvl w:val="3"/>
          <w:numId w:val="5"/>
        </w:numPr>
        <w:tabs>
          <w:tab w:val="left" w:pos="245"/>
          <w:tab w:val="left" w:pos="284"/>
        </w:tabs>
        <w:spacing w:before="0" w:line="360" w:lineRule="auto"/>
        <w:ind w:left="0" w:firstLine="0"/>
        <w:rPr>
          <w:rFonts w:ascii="Segoe UI" w:hAnsi="Segoe UI" w:cs="Segoe UI"/>
          <w:b/>
          <w:w w:val="105"/>
          <w:sz w:val="20"/>
          <w:szCs w:val="20"/>
        </w:rPr>
      </w:pPr>
      <w:r w:rsidRPr="00AC2489">
        <w:rPr>
          <w:rFonts w:ascii="Segoe UI" w:hAnsi="Segoe UI" w:cs="Segoe UI"/>
          <w:b/>
          <w:w w:val="105"/>
          <w:sz w:val="20"/>
          <w:szCs w:val="20"/>
        </w:rPr>
        <w:t>Demanda</w:t>
      </w:r>
      <w:r w:rsidR="00F04D37" w:rsidRPr="00AC2489">
        <w:rPr>
          <w:rFonts w:ascii="Segoe UI" w:hAnsi="Segoe UI" w:cs="Segoe UI"/>
          <w:b/>
          <w:w w:val="105"/>
          <w:sz w:val="20"/>
          <w:szCs w:val="20"/>
        </w:rPr>
        <w:t xml:space="preserve"> futura</w:t>
      </w:r>
      <w:r w:rsidRPr="00AC2489">
        <w:rPr>
          <w:rFonts w:ascii="Segoe UI" w:hAnsi="Segoe UI" w:cs="Segoe UI"/>
          <w:b/>
          <w:w w:val="105"/>
          <w:sz w:val="20"/>
          <w:szCs w:val="20"/>
        </w:rPr>
        <w:t xml:space="preserve"> Contratada maxima </w:t>
      </w:r>
      <w:r w:rsidR="00080D3F" w:rsidRPr="00AC2489">
        <w:rPr>
          <w:rFonts w:ascii="Segoe UI" w:hAnsi="Segoe UI" w:cs="Segoe UI"/>
          <w:b/>
          <w:w w:val="105"/>
          <w:sz w:val="20"/>
          <w:szCs w:val="20"/>
        </w:rPr>
        <w:t xml:space="preserve">projetada </w:t>
      </w:r>
      <w:r w:rsidR="001D19EC" w:rsidRPr="00AC2489">
        <w:rPr>
          <w:rFonts w:ascii="Segoe UI" w:hAnsi="Segoe UI" w:cs="Segoe UI"/>
          <w:b/>
          <w:w w:val="105"/>
          <w:sz w:val="20"/>
          <w:szCs w:val="20"/>
        </w:rPr>
        <w:t>To</w:t>
      </w:r>
      <w:r w:rsidR="00AC2489">
        <w:rPr>
          <w:rFonts w:ascii="Segoe UI" w:hAnsi="Segoe UI" w:cs="Segoe UI"/>
          <w:b/>
          <w:w w:val="105"/>
          <w:sz w:val="20"/>
          <w:szCs w:val="20"/>
        </w:rPr>
        <w:t>t</w:t>
      </w:r>
      <w:r w:rsidR="001D19EC" w:rsidRPr="00AC2489">
        <w:rPr>
          <w:rFonts w:ascii="Segoe UI" w:hAnsi="Segoe UI" w:cs="Segoe UI"/>
          <w:b/>
          <w:w w:val="105"/>
          <w:sz w:val="20"/>
          <w:szCs w:val="20"/>
        </w:rPr>
        <w:t>al de</w:t>
      </w:r>
      <w:r w:rsidRPr="00AC2489">
        <w:rPr>
          <w:rFonts w:ascii="Segoe UI" w:hAnsi="Segoe UI" w:cs="Segoe UI"/>
          <w:b/>
          <w:w w:val="105"/>
          <w:sz w:val="20"/>
          <w:szCs w:val="20"/>
        </w:rPr>
        <w:t xml:space="preserve"> </w:t>
      </w:r>
      <w:r w:rsidRPr="006872BB">
        <w:rPr>
          <w:rFonts w:ascii="Segoe UI" w:hAnsi="Segoe UI" w:cs="Segoe UI"/>
          <w:b/>
          <w:w w:val="105"/>
          <w:sz w:val="20"/>
          <w:szCs w:val="20"/>
        </w:rPr>
        <w:t xml:space="preserve">KWH 750 </w:t>
      </w:r>
      <w:r w:rsidR="007D5D9E" w:rsidRPr="006872BB">
        <w:rPr>
          <w:rFonts w:ascii="Segoe UI" w:hAnsi="Segoe UI" w:cs="Segoe UI"/>
          <w:b/>
          <w:w w:val="105"/>
          <w:sz w:val="20"/>
          <w:szCs w:val="20"/>
        </w:rPr>
        <w:t>mês.</w:t>
      </w:r>
    </w:p>
    <w:p w:rsidR="00E0761E" w:rsidRPr="00AC2489" w:rsidRDefault="00E0761E" w:rsidP="00AC2489">
      <w:pPr>
        <w:pStyle w:val="PargrafodaLista"/>
        <w:tabs>
          <w:tab w:val="left" w:pos="284"/>
        </w:tabs>
        <w:spacing w:before="0" w:line="360" w:lineRule="auto"/>
        <w:ind w:left="0" w:firstLine="0"/>
        <w:rPr>
          <w:rFonts w:ascii="Segoe UI" w:hAnsi="Segoe UI" w:cs="Segoe UI"/>
          <w:b/>
          <w:w w:val="105"/>
          <w:sz w:val="20"/>
          <w:szCs w:val="20"/>
        </w:rPr>
      </w:pPr>
    </w:p>
    <w:p w:rsidR="00D63347" w:rsidRPr="00AC2489" w:rsidRDefault="00F04D37" w:rsidP="00AC2489">
      <w:pPr>
        <w:pStyle w:val="PargrafodaLista"/>
        <w:tabs>
          <w:tab w:val="left" w:pos="284"/>
        </w:tabs>
        <w:spacing w:before="0" w:line="360" w:lineRule="auto"/>
        <w:ind w:left="0" w:firstLine="0"/>
        <w:rPr>
          <w:rFonts w:ascii="Segoe UI" w:hAnsi="Segoe UI" w:cs="Segoe UI"/>
          <w:b/>
          <w:color w:val="FF0000"/>
          <w:sz w:val="20"/>
          <w:szCs w:val="20"/>
        </w:rPr>
      </w:pPr>
      <w:r w:rsidRPr="00AC2489">
        <w:rPr>
          <w:rFonts w:ascii="Segoe UI" w:hAnsi="Segoe UI" w:cs="Segoe UI"/>
          <w:b/>
          <w:w w:val="105"/>
          <w:sz w:val="20"/>
          <w:szCs w:val="20"/>
        </w:rPr>
        <w:t>4.1.1.2</w:t>
      </w:r>
      <w:r w:rsidR="00D63347" w:rsidRPr="00AC2489">
        <w:rPr>
          <w:rFonts w:ascii="Segoe UI" w:hAnsi="Segoe UI" w:cs="Segoe UI"/>
          <w:b/>
          <w:w w:val="105"/>
          <w:sz w:val="20"/>
          <w:szCs w:val="20"/>
        </w:rPr>
        <w:t xml:space="preserve"> Consumo por demanda unitário maximo :</w:t>
      </w:r>
      <w:r w:rsidR="00D63347" w:rsidRPr="00AC2489">
        <w:rPr>
          <w:rFonts w:ascii="Segoe UI" w:hAnsi="Segoe UI" w:cs="Segoe UI"/>
          <w:b/>
          <w:spacing w:val="-4"/>
          <w:w w:val="105"/>
          <w:sz w:val="20"/>
          <w:szCs w:val="20"/>
        </w:rPr>
        <w:t xml:space="preserve"> </w:t>
      </w:r>
      <w:r w:rsidR="00D63347" w:rsidRPr="00AD0F41">
        <w:rPr>
          <w:rFonts w:ascii="Segoe UI" w:hAnsi="Segoe UI" w:cs="Segoe UI"/>
          <w:b/>
          <w:w w:val="105"/>
          <w:sz w:val="20"/>
          <w:szCs w:val="20"/>
        </w:rPr>
        <w:t>R$</w:t>
      </w:r>
      <w:r w:rsidR="00D63347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 xml:space="preserve"> 2</w:t>
      </w:r>
      <w:r w:rsidR="00F86C46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>67,77</w:t>
      </w:r>
      <w:r w:rsidR="00D63347" w:rsidRPr="00AD0F41">
        <w:rPr>
          <w:rFonts w:ascii="Segoe UI" w:hAnsi="Segoe UI" w:cs="Segoe UI"/>
          <w:b/>
          <w:spacing w:val="-4"/>
          <w:w w:val="105"/>
          <w:sz w:val="20"/>
          <w:szCs w:val="20"/>
        </w:rPr>
        <w:t xml:space="preserve"> POR HORA </w:t>
      </w:r>
      <w:r w:rsidR="00D63347" w:rsidRPr="00AD0F41">
        <w:rPr>
          <w:rFonts w:ascii="Segoe UI" w:hAnsi="Segoe UI" w:cs="Segoe UI"/>
          <w:b/>
          <w:w w:val="105"/>
          <w:sz w:val="20"/>
          <w:szCs w:val="20"/>
        </w:rPr>
        <w:t xml:space="preserve">( DUZENTOS E </w:t>
      </w:r>
      <w:r w:rsidR="00F86C46" w:rsidRPr="00AD0F41">
        <w:rPr>
          <w:rFonts w:ascii="Segoe UI" w:hAnsi="Segoe UI" w:cs="Segoe UI"/>
          <w:b/>
          <w:w w:val="105"/>
          <w:sz w:val="20"/>
          <w:szCs w:val="20"/>
        </w:rPr>
        <w:t>SESSENTA E SETE REAIS E SETENTA E SETE CENTAVOS</w:t>
      </w:r>
      <w:r w:rsidR="00D63347" w:rsidRPr="00AD0F41">
        <w:rPr>
          <w:rFonts w:ascii="Segoe UI" w:hAnsi="Segoe UI" w:cs="Segoe UI"/>
          <w:b/>
          <w:w w:val="105"/>
          <w:sz w:val="20"/>
          <w:szCs w:val="20"/>
        </w:rPr>
        <w:t>)</w:t>
      </w:r>
      <w:r w:rsidR="00AC2489" w:rsidRPr="00AD0F41">
        <w:rPr>
          <w:rFonts w:ascii="Segoe UI" w:hAnsi="Segoe UI" w:cs="Segoe UI"/>
          <w:b/>
          <w:w w:val="105"/>
          <w:sz w:val="20"/>
          <w:szCs w:val="20"/>
        </w:rPr>
        <w:t>.</w:t>
      </w:r>
    </w:p>
    <w:p w:rsidR="00D63347" w:rsidRDefault="00D63347" w:rsidP="00AC2489">
      <w:pPr>
        <w:tabs>
          <w:tab w:val="left" w:pos="284"/>
        </w:tabs>
        <w:spacing w:after="0" w:line="360" w:lineRule="auto"/>
        <w:ind w:right="271"/>
        <w:jc w:val="both"/>
        <w:rPr>
          <w:rFonts w:ascii="Segoe UI" w:hAnsi="Segoe UI" w:cs="Segoe UI"/>
          <w:b/>
          <w:bCs/>
          <w:color w:val="FF0000"/>
          <w:sz w:val="20"/>
          <w:szCs w:val="20"/>
          <w:lang w:val="pt"/>
        </w:rPr>
      </w:pPr>
      <w:r w:rsidRPr="00AC2489">
        <w:rPr>
          <w:rFonts w:ascii="Segoe UI" w:hAnsi="Segoe UI" w:cs="Segoe UI"/>
          <w:sz w:val="20"/>
          <w:szCs w:val="20"/>
          <w:lang w:val="pt"/>
        </w:rPr>
        <w:t>Estimativa tendo em conta que a fatura média do ano de 202</w:t>
      </w:r>
      <w:r w:rsidR="00080D3F" w:rsidRPr="00AC2489">
        <w:rPr>
          <w:rFonts w:ascii="Segoe UI" w:hAnsi="Segoe UI" w:cs="Segoe UI"/>
          <w:sz w:val="20"/>
          <w:szCs w:val="20"/>
          <w:lang w:val="pt"/>
        </w:rPr>
        <w:t>4</w:t>
      </w:r>
      <w:r w:rsidRPr="00AC2489">
        <w:rPr>
          <w:rFonts w:ascii="Segoe UI" w:hAnsi="Segoe UI" w:cs="Segoe UI"/>
          <w:sz w:val="20"/>
          <w:szCs w:val="20"/>
          <w:lang w:val="pt"/>
        </w:rPr>
        <w:t xml:space="preserve"> foi de 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R$ 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>200.827,50</w:t>
      </w:r>
      <w:r w:rsidR="0077430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(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Duzentos Mil e Oitocentos 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V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inte 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S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ete Reais e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C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inquenta </w:t>
      </w:r>
      <w:r w:rsidR="006872BB" w:rsidRPr="00AD0F41">
        <w:rPr>
          <w:rFonts w:ascii="Segoe UI" w:hAnsi="Segoe UI" w:cs="Segoe UI"/>
          <w:b/>
          <w:bCs/>
          <w:sz w:val="20"/>
          <w:szCs w:val="20"/>
          <w:lang w:val="pt"/>
        </w:rPr>
        <w:t>C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>entavos</w:t>
      </w:r>
      <w:r w:rsidR="00774307" w:rsidRPr="00AD0F41">
        <w:rPr>
          <w:rFonts w:ascii="Segoe UI" w:hAnsi="Segoe UI" w:cs="Segoe UI"/>
          <w:b/>
          <w:bCs/>
          <w:sz w:val="20"/>
          <w:szCs w:val="20"/>
          <w:lang w:val="pt"/>
        </w:rPr>
        <w:t>)</w:t>
      </w:r>
      <w:r w:rsidR="00080D3F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valor que multiplicado por 12 totaliza a monta de R$ </w:t>
      </w:r>
      <w:r w:rsidR="00080D3F" w:rsidRPr="00AD0F41">
        <w:rPr>
          <w:rFonts w:ascii="Segoe UI" w:hAnsi="Segoe UI" w:cs="Segoe UI"/>
          <w:b/>
          <w:bCs/>
          <w:sz w:val="20"/>
          <w:szCs w:val="20"/>
          <w:lang w:val="pt"/>
        </w:rPr>
        <w:t>2.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>409.930,</w:t>
      </w:r>
      <w:proofErr w:type="gramStart"/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>00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( </w:t>
      </w:r>
      <w:r w:rsidR="00774307" w:rsidRPr="00AD0F41">
        <w:rPr>
          <w:rFonts w:ascii="Segoe UI" w:hAnsi="Segoe UI" w:cs="Segoe UI"/>
          <w:b/>
          <w:bCs/>
          <w:sz w:val="20"/>
          <w:szCs w:val="20"/>
          <w:lang w:val="pt"/>
        </w:rPr>
        <w:t>Dois</w:t>
      </w:r>
      <w:proofErr w:type="gramEnd"/>
      <w:r w:rsidR="00774307"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Milhões </w:t>
      </w:r>
      <w:r w:rsidR="00F86C46" w:rsidRPr="00AD0F41">
        <w:rPr>
          <w:rFonts w:ascii="Segoe UI" w:hAnsi="Segoe UI" w:cs="Segoe UI"/>
          <w:b/>
          <w:bCs/>
          <w:sz w:val="20"/>
          <w:szCs w:val="20"/>
          <w:lang w:val="pt"/>
        </w:rPr>
        <w:t>Quatrocentos e Nove Mil e Novecentos e Trinta Reais</w:t>
      </w:r>
      <w:r w:rsidRPr="00AD0F41">
        <w:rPr>
          <w:rFonts w:ascii="Segoe UI" w:hAnsi="Segoe UI" w:cs="Segoe UI"/>
          <w:b/>
          <w:bCs/>
          <w:sz w:val="20"/>
          <w:szCs w:val="20"/>
          <w:lang w:val="pt"/>
        </w:rPr>
        <w:t xml:space="preserve"> )</w:t>
      </w:r>
      <w:r w:rsidRPr="00BE1EDD">
        <w:rPr>
          <w:rFonts w:ascii="Segoe UI" w:hAnsi="Segoe UI" w:cs="Segoe UI"/>
          <w:b/>
          <w:bCs/>
          <w:color w:val="FF0000"/>
          <w:sz w:val="20"/>
          <w:szCs w:val="20"/>
          <w:lang w:val="pt"/>
        </w:rPr>
        <w:t>.</w:t>
      </w:r>
    </w:p>
    <w:p w:rsidR="00AC2489" w:rsidRPr="00AC2489" w:rsidRDefault="00AC2489" w:rsidP="00AC2489">
      <w:pPr>
        <w:tabs>
          <w:tab w:val="left" w:pos="284"/>
        </w:tabs>
        <w:spacing w:after="0" w:line="360" w:lineRule="auto"/>
        <w:ind w:right="271"/>
        <w:jc w:val="both"/>
        <w:rPr>
          <w:rFonts w:ascii="Segoe UI" w:hAnsi="Segoe UI" w:cs="Segoe UI"/>
          <w:b/>
          <w:bCs/>
          <w:sz w:val="20"/>
          <w:szCs w:val="20"/>
          <w:lang w:val="pt"/>
        </w:rPr>
      </w:pPr>
    </w:p>
    <w:p w:rsidR="00B129D7" w:rsidRPr="00AC2489" w:rsidRDefault="00F04D37" w:rsidP="00AC2489">
      <w:pPr>
        <w:tabs>
          <w:tab w:val="left" w:pos="284"/>
        </w:tabs>
        <w:spacing w:after="0" w:line="360" w:lineRule="auto"/>
        <w:ind w:right="271"/>
        <w:jc w:val="both"/>
        <w:rPr>
          <w:rFonts w:ascii="Segoe UI" w:hAnsi="Segoe UI" w:cs="Segoe UI"/>
          <w:b/>
          <w:sz w:val="20"/>
          <w:szCs w:val="20"/>
          <w:lang w:val="pt"/>
        </w:rPr>
      </w:pPr>
      <w:r w:rsidRPr="00AC2489">
        <w:rPr>
          <w:rFonts w:ascii="Segoe UI" w:hAnsi="Segoe UI" w:cs="Segoe UI"/>
          <w:b/>
          <w:sz w:val="20"/>
          <w:szCs w:val="20"/>
          <w:lang w:val="pt"/>
        </w:rPr>
        <w:t xml:space="preserve">4.1.1.3 </w:t>
      </w:r>
      <w:r w:rsidR="00B129D7" w:rsidRPr="00AC2489">
        <w:rPr>
          <w:rFonts w:ascii="Segoe UI" w:hAnsi="Segoe UI" w:cs="Segoe UI"/>
          <w:b/>
          <w:sz w:val="20"/>
          <w:szCs w:val="20"/>
          <w:lang w:val="pt"/>
        </w:rPr>
        <w:t xml:space="preserve">Reforço </w:t>
      </w:r>
      <w:r w:rsidR="00E01BA6" w:rsidRPr="00AC2489">
        <w:rPr>
          <w:rFonts w:ascii="Segoe UI" w:hAnsi="Segoe UI" w:cs="Segoe UI"/>
          <w:b/>
          <w:sz w:val="20"/>
          <w:szCs w:val="20"/>
          <w:lang w:val="pt"/>
        </w:rPr>
        <w:t xml:space="preserve">orçamentaria </w:t>
      </w:r>
      <w:r w:rsidR="00AC2489" w:rsidRPr="00AC2489">
        <w:rPr>
          <w:rFonts w:ascii="Segoe UI" w:hAnsi="Segoe UI" w:cs="Segoe UI"/>
          <w:b/>
          <w:sz w:val="20"/>
          <w:szCs w:val="20"/>
          <w:lang w:val="pt"/>
        </w:rPr>
        <w:t>exercício para</w:t>
      </w:r>
      <w:r w:rsidR="00B129D7" w:rsidRPr="00AC2489">
        <w:rPr>
          <w:rFonts w:ascii="Segoe UI" w:hAnsi="Segoe UI" w:cs="Segoe UI"/>
          <w:b/>
          <w:sz w:val="20"/>
          <w:szCs w:val="20"/>
          <w:lang w:val="pt"/>
        </w:rPr>
        <w:t xml:space="preserve"> 2024</w:t>
      </w:r>
      <w:r w:rsidR="00FB51A8" w:rsidRPr="00AC2489">
        <w:rPr>
          <w:rFonts w:ascii="Segoe UI" w:hAnsi="Segoe UI" w:cs="Segoe UI"/>
          <w:b/>
          <w:sz w:val="20"/>
          <w:szCs w:val="20"/>
          <w:lang w:val="pt"/>
        </w:rPr>
        <w:t>:</w:t>
      </w:r>
    </w:p>
    <w:p w:rsidR="00FB51A8" w:rsidRPr="00AD0F41" w:rsidRDefault="00FB51A8" w:rsidP="00AC2489">
      <w:pPr>
        <w:tabs>
          <w:tab w:val="left" w:pos="284"/>
        </w:tabs>
        <w:spacing w:after="0" w:line="360" w:lineRule="auto"/>
        <w:ind w:right="271"/>
        <w:jc w:val="both"/>
        <w:rPr>
          <w:rFonts w:ascii="Segoe UI" w:hAnsi="Segoe UI" w:cs="Segoe UI"/>
          <w:b/>
          <w:sz w:val="20"/>
          <w:szCs w:val="20"/>
          <w:lang w:val="pt"/>
        </w:rPr>
      </w:pPr>
      <w:r w:rsidRPr="00AC2489">
        <w:rPr>
          <w:rFonts w:ascii="Segoe UI" w:hAnsi="Segoe UI" w:cs="Segoe UI"/>
          <w:b/>
          <w:sz w:val="20"/>
          <w:szCs w:val="20"/>
          <w:lang w:val="pt"/>
        </w:rPr>
        <w:t>Valor necessário para reforço</w:t>
      </w:r>
      <w:r w:rsidR="009964F9" w:rsidRPr="00AC2489">
        <w:rPr>
          <w:rFonts w:ascii="Segoe UI" w:hAnsi="Segoe UI" w:cs="Segoe UI"/>
          <w:b/>
          <w:sz w:val="20"/>
          <w:szCs w:val="20"/>
          <w:lang w:val="pt"/>
        </w:rPr>
        <w:t xml:space="preserve"> estimado</w:t>
      </w:r>
      <w:r w:rsidRPr="00AC2489">
        <w:rPr>
          <w:rFonts w:ascii="Segoe UI" w:hAnsi="Segoe UI" w:cs="Segoe UI"/>
          <w:b/>
          <w:sz w:val="20"/>
          <w:szCs w:val="20"/>
          <w:lang w:val="pt"/>
        </w:rPr>
        <w:t xml:space="preserve"> para o exercício de 2024 </w:t>
      </w:r>
      <w:r w:rsidRPr="00AD0F41">
        <w:rPr>
          <w:rFonts w:ascii="Segoe UI" w:hAnsi="Segoe UI" w:cs="Segoe UI"/>
          <w:b/>
          <w:sz w:val="20"/>
          <w:szCs w:val="20"/>
          <w:lang w:val="pt"/>
        </w:rPr>
        <w:t xml:space="preserve">R$ </w:t>
      </w:r>
      <w:r w:rsidR="00F86C46" w:rsidRPr="00AD0F41">
        <w:rPr>
          <w:rFonts w:ascii="Segoe UI" w:hAnsi="Segoe UI" w:cs="Segoe UI"/>
          <w:b/>
          <w:sz w:val="20"/>
          <w:szCs w:val="20"/>
          <w:lang w:val="pt"/>
        </w:rPr>
        <w:t>481.969,07</w:t>
      </w:r>
      <w:r w:rsidRPr="00AD0F41">
        <w:rPr>
          <w:rFonts w:ascii="Segoe UI" w:hAnsi="Segoe UI" w:cs="Segoe UI"/>
          <w:b/>
          <w:sz w:val="20"/>
          <w:szCs w:val="20"/>
          <w:lang w:val="pt"/>
        </w:rPr>
        <w:t xml:space="preserve"> (</w:t>
      </w:r>
      <w:r w:rsidR="00EC76E5" w:rsidRPr="00AD0F41">
        <w:rPr>
          <w:rFonts w:ascii="Segoe UI" w:hAnsi="Segoe UI" w:cs="Segoe UI"/>
          <w:b/>
          <w:sz w:val="20"/>
          <w:szCs w:val="20"/>
          <w:lang w:val="pt"/>
        </w:rPr>
        <w:t>Qu</w:t>
      </w:r>
      <w:r w:rsidR="00F86C46" w:rsidRPr="00AD0F41">
        <w:rPr>
          <w:rFonts w:ascii="Segoe UI" w:hAnsi="Segoe UI" w:cs="Segoe UI"/>
          <w:b/>
          <w:sz w:val="20"/>
          <w:szCs w:val="20"/>
          <w:lang w:val="pt"/>
        </w:rPr>
        <w:t>atrocentos e Oitenta e um Mil, Novecentos e sessenta e nove Reais e sete centavos</w:t>
      </w:r>
      <w:r w:rsidR="006B4587" w:rsidRPr="00AD0F41">
        <w:rPr>
          <w:rFonts w:ascii="Segoe UI" w:hAnsi="Segoe UI" w:cs="Segoe UI"/>
          <w:b/>
          <w:sz w:val="20"/>
          <w:szCs w:val="20"/>
          <w:lang w:val="pt"/>
        </w:rPr>
        <w:t>)</w:t>
      </w:r>
      <w:r w:rsidR="00AC2489" w:rsidRPr="00AD0F41">
        <w:rPr>
          <w:rFonts w:ascii="Segoe UI" w:hAnsi="Segoe UI" w:cs="Segoe UI"/>
          <w:b/>
          <w:sz w:val="20"/>
          <w:szCs w:val="20"/>
          <w:lang w:val="pt"/>
        </w:rPr>
        <w:t>.</w:t>
      </w:r>
    </w:p>
    <w:p w:rsidR="00DE0E3B" w:rsidRDefault="00DE0E3B" w:rsidP="00AC2489">
      <w:pPr>
        <w:tabs>
          <w:tab w:val="left" w:pos="284"/>
        </w:tabs>
        <w:spacing w:after="0" w:line="360" w:lineRule="auto"/>
        <w:jc w:val="both"/>
        <w:rPr>
          <w:rFonts w:ascii="Segoe UI" w:hAnsi="Segoe UI" w:cs="Segoe UI"/>
          <w:sz w:val="20"/>
          <w:szCs w:val="20"/>
          <w:lang w:val="pt"/>
        </w:rPr>
      </w:pPr>
      <w:r w:rsidRPr="00AC2489">
        <w:rPr>
          <w:rFonts w:ascii="Segoe UI" w:hAnsi="Segoe UI" w:cs="Segoe UI"/>
          <w:sz w:val="20"/>
          <w:szCs w:val="20"/>
          <w:lang w:val="pt"/>
        </w:rPr>
        <w:t>As tarifas de energia elétrica são definidas pelas empresas e autorizadas pela ANAEL e seus aumentos geralmente superam perspectivas inflacionárias.</w:t>
      </w:r>
    </w:p>
    <w:p w:rsidR="00AC2489" w:rsidRPr="00AC2489" w:rsidRDefault="00AC2489" w:rsidP="00AC2489">
      <w:pPr>
        <w:tabs>
          <w:tab w:val="left" w:pos="284"/>
        </w:tabs>
        <w:spacing w:after="0" w:line="360" w:lineRule="auto"/>
        <w:jc w:val="both"/>
        <w:rPr>
          <w:rFonts w:ascii="Segoe UI" w:hAnsi="Segoe UI" w:cs="Segoe UI"/>
          <w:sz w:val="20"/>
          <w:szCs w:val="20"/>
          <w:lang w:val="pt"/>
        </w:rPr>
      </w:pPr>
    </w:p>
    <w:p w:rsidR="009A5AB9" w:rsidRPr="00AC2489" w:rsidRDefault="009A5AB9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ANÁLISE DE MERCADO E JUSTIFICATIVA DA ESCOLHA DO TIPO E SOLUÇÃO A CONTRATAR:</w:t>
      </w:r>
    </w:p>
    <w:p w:rsidR="00F303D2" w:rsidRPr="00AC2489" w:rsidRDefault="00F303D2" w:rsidP="00AC2489">
      <w:pPr>
        <w:tabs>
          <w:tab w:val="left" w:pos="284"/>
        </w:tabs>
        <w:spacing w:after="0" w:line="360" w:lineRule="auto"/>
        <w:ind w:right="173"/>
        <w:jc w:val="both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Trata-se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fornecedor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exclusivo,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concessionária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serviço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público,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autorizada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explorar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economicamente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serviços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pelo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Ente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Público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Federativo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responsável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com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preços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autorizados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3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controlados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por</w:t>
      </w:r>
      <w:r w:rsidRPr="00AC2489">
        <w:rPr>
          <w:rFonts w:ascii="Segoe UI" w:hAnsi="Segoe UI" w:cs="Segoe UI"/>
          <w:spacing w:val="-8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Agência Pública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(ANAEL).</w:t>
      </w:r>
    </w:p>
    <w:p w:rsidR="00F303D2" w:rsidRPr="00AC2489" w:rsidRDefault="00F303D2" w:rsidP="00AC2489">
      <w:pPr>
        <w:tabs>
          <w:tab w:val="left" w:pos="284"/>
        </w:tabs>
        <w:spacing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sz w:val="20"/>
          <w:szCs w:val="20"/>
        </w:rPr>
        <w:t>A</w:t>
      </w:r>
      <w:r w:rsidRPr="00AC2489">
        <w:rPr>
          <w:rFonts w:ascii="Segoe UI" w:hAnsi="Segoe UI" w:cs="Segoe UI"/>
          <w:spacing w:val="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contratação</w:t>
      </w:r>
      <w:r w:rsidRPr="00AC2489">
        <w:rPr>
          <w:rFonts w:ascii="Segoe UI" w:hAnsi="Segoe UI" w:cs="Segoe UI"/>
          <w:spacing w:val="12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enquadra-se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na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CB0DA7">
        <w:rPr>
          <w:rFonts w:ascii="Segoe UI" w:hAnsi="Segoe UI" w:cs="Segoe UI"/>
          <w:spacing w:val="11"/>
          <w:sz w:val="20"/>
          <w:szCs w:val="20"/>
        </w:rPr>
        <w:t>modalidade</w:t>
      </w:r>
      <w:r w:rsidRPr="00AC2489">
        <w:rPr>
          <w:rFonts w:ascii="Segoe UI" w:hAnsi="Segoe UI" w:cs="Segoe UI"/>
          <w:spacing w:val="12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de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CB0DA7" w:rsidRPr="00AD0F41">
        <w:rPr>
          <w:rFonts w:ascii="Segoe UI" w:hAnsi="Segoe UI" w:cs="Segoe UI"/>
          <w:b/>
          <w:spacing w:val="11"/>
          <w:sz w:val="20"/>
          <w:szCs w:val="20"/>
        </w:rPr>
        <w:t>I</w:t>
      </w:r>
      <w:r w:rsidR="004F6D07" w:rsidRPr="00AD0F41">
        <w:rPr>
          <w:rFonts w:ascii="Segoe UI" w:hAnsi="Segoe UI" w:cs="Segoe UI"/>
          <w:b/>
          <w:sz w:val="20"/>
          <w:szCs w:val="20"/>
        </w:rPr>
        <w:t>nexigibilidade)</w:t>
      </w:r>
      <w:r w:rsidRPr="00AC2489">
        <w:rPr>
          <w:rFonts w:ascii="Segoe UI" w:hAnsi="Segoe UI" w:cs="Segoe UI"/>
          <w:sz w:val="20"/>
          <w:szCs w:val="20"/>
        </w:rPr>
        <w:t>,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nos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termos</w:t>
      </w:r>
      <w:r w:rsidRPr="00AC2489">
        <w:rPr>
          <w:rFonts w:ascii="Segoe UI" w:hAnsi="Segoe UI" w:cs="Segoe UI"/>
          <w:spacing w:val="12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do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inciso</w:t>
      </w:r>
      <w:r w:rsidR="00910A52" w:rsidRPr="00AC2489">
        <w:rPr>
          <w:rFonts w:ascii="Segoe UI" w:hAnsi="Segoe UI" w:cs="Segoe UI"/>
          <w:spacing w:val="11"/>
          <w:sz w:val="20"/>
          <w:szCs w:val="20"/>
        </w:rPr>
        <w:t xml:space="preserve"> I </w:t>
      </w:r>
      <w:r w:rsidRPr="00AC2489">
        <w:rPr>
          <w:rFonts w:ascii="Segoe UI" w:hAnsi="Segoe UI" w:cs="Segoe UI"/>
          <w:sz w:val="20"/>
          <w:szCs w:val="20"/>
        </w:rPr>
        <w:t>do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artigo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AE4C24" w:rsidRPr="00AC2489">
        <w:rPr>
          <w:rFonts w:ascii="Segoe UI" w:hAnsi="Segoe UI" w:cs="Segoe UI"/>
          <w:sz w:val="20"/>
          <w:szCs w:val="20"/>
        </w:rPr>
        <w:t xml:space="preserve">74 </w:t>
      </w:r>
      <w:r w:rsidRPr="00AC2489">
        <w:rPr>
          <w:rFonts w:ascii="Segoe UI" w:hAnsi="Segoe UI" w:cs="Segoe UI"/>
          <w:sz w:val="20"/>
          <w:szCs w:val="20"/>
        </w:rPr>
        <w:t>da</w:t>
      </w:r>
      <w:r w:rsidRPr="00AC2489">
        <w:rPr>
          <w:rFonts w:ascii="Segoe UI" w:hAnsi="Segoe UI" w:cs="Segoe UI"/>
          <w:spacing w:val="12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Lei</w:t>
      </w:r>
      <w:r w:rsidR="00AE4C24" w:rsidRPr="00AC2489">
        <w:rPr>
          <w:rFonts w:ascii="Segoe UI" w:hAnsi="Segoe UI" w:cs="Segoe UI"/>
          <w:sz w:val="20"/>
          <w:szCs w:val="20"/>
        </w:rPr>
        <w:t xml:space="preserve"> 14.133/2021</w:t>
      </w:r>
      <w:r w:rsidRPr="00AC2489">
        <w:rPr>
          <w:rFonts w:ascii="Segoe UI" w:hAnsi="Segoe UI" w:cs="Segoe UI"/>
          <w:sz w:val="20"/>
          <w:szCs w:val="20"/>
        </w:rPr>
        <w:t>,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como</w:t>
      </w:r>
      <w:r w:rsidRPr="00AC2489">
        <w:rPr>
          <w:rFonts w:ascii="Segoe UI" w:hAnsi="Segoe UI" w:cs="Segoe UI"/>
          <w:spacing w:val="12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se</w:t>
      </w:r>
      <w:r w:rsidRPr="00AC2489">
        <w:rPr>
          <w:rFonts w:ascii="Segoe UI" w:hAnsi="Segoe UI" w:cs="Segoe UI"/>
          <w:spacing w:val="11"/>
          <w:sz w:val="20"/>
          <w:szCs w:val="20"/>
        </w:rPr>
        <w:t xml:space="preserve"> </w:t>
      </w:r>
      <w:r w:rsidRPr="00AC2489">
        <w:rPr>
          <w:rFonts w:ascii="Segoe UI" w:hAnsi="Segoe UI" w:cs="Segoe UI"/>
          <w:sz w:val="20"/>
          <w:szCs w:val="20"/>
        </w:rPr>
        <w:t>vê:</w:t>
      </w:r>
    </w:p>
    <w:p w:rsidR="009A5AB9" w:rsidRPr="00AC2489" w:rsidRDefault="009A5AB9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sz w:val="20"/>
          <w:szCs w:val="20"/>
        </w:rPr>
      </w:pPr>
    </w:p>
    <w:p w:rsidR="00910A52" w:rsidRPr="00AC2489" w:rsidRDefault="00910A52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b/>
          <w:bCs/>
          <w:sz w:val="20"/>
          <w:szCs w:val="20"/>
        </w:rPr>
        <w:t xml:space="preserve">Art. </w:t>
      </w:r>
      <w:proofErr w:type="gramStart"/>
      <w:r w:rsidRPr="00AC2489">
        <w:rPr>
          <w:rFonts w:ascii="Segoe UI" w:hAnsi="Segoe UI" w:cs="Segoe UI"/>
          <w:b/>
          <w:bCs/>
          <w:sz w:val="20"/>
          <w:szCs w:val="20"/>
        </w:rPr>
        <w:t>74.”</w:t>
      </w:r>
      <w:proofErr w:type="gramEnd"/>
      <w:r w:rsidRPr="00AC2489">
        <w:rPr>
          <w:rFonts w:ascii="Segoe UI" w:hAnsi="Segoe UI" w:cs="Segoe UI"/>
          <w:sz w:val="20"/>
          <w:szCs w:val="20"/>
        </w:rPr>
        <w:t> É inexigível a licitação quando inviável a competição, em especial nos casos de:</w:t>
      </w:r>
    </w:p>
    <w:p w:rsidR="00910A52" w:rsidRPr="00AC2489" w:rsidRDefault="00910A52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sz w:val="20"/>
          <w:szCs w:val="20"/>
        </w:rPr>
      </w:pPr>
    </w:p>
    <w:p w:rsidR="00910A52" w:rsidRPr="00AC2489" w:rsidRDefault="00910A52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b/>
          <w:bCs/>
          <w:sz w:val="20"/>
          <w:szCs w:val="20"/>
        </w:rPr>
        <w:lastRenderedPageBreak/>
        <w:t>I</w:t>
      </w:r>
      <w:r w:rsidRPr="00AC2489">
        <w:rPr>
          <w:rFonts w:ascii="Segoe UI" w:hAnsi="Segoe UI" w:cs="Segoe UI"/>
          <w:sz w:val="20"/>
          <w:szCs w:val="20"/>
        </w:rPr>
        <w:t xml:space="preserve"> - </w:t>
      </w:r>
      <w:r w:rsidR="00095EFF" w:rsidRPr="00AC2489">
        <w:rPr>
          <w:rFonts w:ascii="Segoe UI" w:hAnsi="Segoe UI" w:cs="Segoe UI"/>
          <w:sz w:val="20"/>
          <w:szCs w:val="20"/>
        </w:rPr>
        <w:t>Aquisição</w:t>
      </w:r>
      <w:r w:rsidRPr="00AC2489">
        <w:rPr>
          <w:rFonts w:ascii="Segoe UI" w:hAnsi="Segoe UI" w:cs="Segoe UI"/>
          <w:sz w:val="20"/>
          <w:szCs w:val="20"/>
        </w:rPr>
        <w:t xml:space="preserve"> de materiais, de equipamentos ou de gêneros ou contratação de serviços que só possam ser fornecidos por produtor, empresa ou representante comercial </w:t>
      </w:r>
      <w:proofErr w:type="gramStart"/>
      <w:r w:rsidRPr="00AC2489">
        <w:rPr>
          <w:rFonts w:ascii="Segoe UI" w:hAnsi="Segoe UI" w:cs="Segoe UI"/>
          <w:sz w:val="20"/>
          <w:szCs w:val="20"/>
        </w:rPr>
        <w:t>exclusivos;”</w:t>
      </w:r>
      <w:proofErr w:type="gramEnd"/>
    </w:p>
    <w:p w:rsidR="003E1290" w:rsidRPr="00AC2489" w:rsidRDefault="003E1290" w:rsidP="00AC2489">
      <w:pPr>
        <w:tabs>
          <w:tab w:val="left" w:pos="284"/>
        </w:tabs>
        <w:spacing w:after="0" w:line="360" w:lineRule="auto"/>
        <w:ind w:right="367"/>
        <w:jc w:val="both"/>
        <w:rPr>
          <w:rFonts w:ascii="Segoe UI" w:hAnsi="Segoe UI" w:cs="Segoe UI"/>
          <w:sz w:val="20"/>
          <w:szCs w:val="20"/>
        </w:rPr>
      </w:pPr>
    </w:p>
    <w:p w:rsidR="00DE0E3B" w:rsidRPr="00AC2489" w:rsidRDefault="00B143BB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DESCRIÇÃO DA SOLUÇÃO COMO UM TODO E PRINCIPAIS CARACTERÍSTICAS DO SERVIÇO:</w:t>
      </w:r>
    </w:p>
    <w:p w:rsidR="00DA6AB5" w:rsidRPr="00AC2489" w:rsidRDefault="00DA6AB5" w:rsidP="00AC2489">
      <w:pPr>
        <w:tabs>
          <w:tab w:val="left" w:pos="284"/>
        </w:tabs>
        <w:spacing w:after="0" w:line="360" w:lineRule="auto"/>
        <w:ind w:right="162"/>
        <w:jc w:val="both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Trata-se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serviço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público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prestado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população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através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concessionárias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serviço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público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que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mantém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rede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captação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distribuição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energia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elétrica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maneira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que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estrutura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está</w:t>
      </w:r>
      <w:r w:rsidRPr="00AC2489">
        <w:rPr>
          <w:rFonts w:ascii="Segoe UI" w:hAnsi="Segoe UI" w:cs="Segoe UI"/>
          <w:spacing w:val="-3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totalmente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disponível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ao usuário.</w:t>
      </w:r>
    </w:p>
    <w:p w:rsidR="00DA6AB5" w:rsidRPr="00AC2489" w:rsidRDefault="00DA6AB5" w:rsidP="00AC2489">
      <w:pPr>
        <w:tabs>
          <w:tab w:val="left" w:pos="284"/>
        </w:tabs>
        <w:spacing w:after="0" w:line="360" w:lineRule="auto"/>
        <w:ind w:right="402"/>
        <w:jc w:val="both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Não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carecendo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assim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nenhum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custo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implantação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ou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instalação,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pagando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usuário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apenas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pelo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consumo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verificado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medido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através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sistemas/relógios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medição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normas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estabelecidas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pela</w:t>
      </w:r>
      <w:r w:rsidRPr="00AC2489">
        <w:rPr>
          <w:rFonts w:ascii="Segoe UI" w:hAnsi="Segoe UI" w:cs="Segoe UI"/>
          <w:spacing w:val="-28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legislação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pelas normas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Ente Público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responsável pela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concessão.</w:t>
      </w:r>
    </w:p>
    <w:p w:rsidR="00DA6AB5" w:rsidRPr="00AC2489" w:rsidRDefault="00DA6AB5" w:rsidP="00AC2489">
      <w:pPr>
        <w:tabs>
          <w:tab w:val="left" w:pos="284"/>
        </w:tabs>
        <w:spacing w:after="0" w:line="360" w:lineRule="auto"/>
        <w:ind w:right="162"/>
        <w:jc w:val="both"/>
        <w:rPr>
          <w:rFonts w:ascii="Segoe UI" w:hAnsi="Segoe UI" w:cs="Segoe UI"/>
          <w:spacing w:val="-3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Tendo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em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vista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natureza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continuada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dos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serviços,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período</w:t>
      </w:r>
      <w:r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vigência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Contrato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="00D11C95"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é </w:t>
      </w:r>
      <w:r w:rsidR="00095EFF" w:rsidRPr="00AC2489">
        <w:rPr>
          <w:rFonts w:ascii="Segoe UI" w:hAnsi="Segoe UI" w:cs="Segoe UI"/>
          <w:spacing w:val="-3"/>
          <w:w w:val="105"/>
          <w:sz w:val="20"/>
          <w:szCs w:val="20"/>
        </w:rPr>
        <w:t>restrito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até o final do exercício de </w:t>
      </w:r>
      <w:r w:rsidR="00C67FB0" w:rsidRPr="00AC2489">
        <w:rPr>
          <w:rFonts w:ascii="Segoe UI" w:hAnsi="Segoe UI" w:cs="Segoe UI"/>
          <w:spacing w:val="-3"/>
          <w:w w:val="105"/>
          <w:sz w:val="20"/>
          <w:szCs w:val="20"/>
        </w:rPr>
        <w:t>2024.</w:t>
      </w:r>
    </w:p>
    <w:p w:rsidR="00AC03E0" w:rsidRPr="00AC2489" w:rsidRDefault="00AC03E0" w:rsidP="00AC2489">
      <w:pPr>
        <w:tabs>
          <w:tab w:val="left" w:pos="284"/>
        </w:tabs>
        <w:spacing w:after="0" w:line="360" w:lineRule="auto"/>
        <w:ind w:right="162"/>
        <w:jc w:val="both"/>
        <w:rPr>
          <w:rFonts w:ascii="Segoe UI" w:hAnsi="Segoe UI" w:cs="Segoe UI"/>
          <w:sz w:val="20"/>
          <w:szCs w:val="20"/>
        </w:rPr>
      </w:pPr>
    </w:p>
    <w:p w:rsidR="00841200" w:rsidRPr="00AC2489" w:rsidRDefault="00841200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JUSTIFICATIVA PARA O AGRUPAMENTO OU NÃO DA SOLUÇÃO</w:t>
      </w:r>
    </w:p>
    <w:p w:rsidR="00784D76" w:rsidRPr="00AC2489" w:rsidRDefault="00784D76" w:rsidP="00AC2489">
      <w:pPr>
        <w:tabs>
          <w:tab w:val="left" w:pos="284"/>
        </w:tabs>
        <w:spacing w:after="0" w:line="360" w:lineRule="auto"/>
        <w:jc w:val="both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Não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há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agrupamento,</w:t>
      </w:r>
      <w:r w:rsidR="008F7480">
        <w:rPr>
          <w:rFonts w:ascii="Segoe UI" w:hAnsi="Segoe UI" w:cs="Segoe UI"/>
          <w:w w:val="105"/>
          <w:sz w:val="20"/>
          <w:szCs w:val="20"/>
        </w:rPr>
        <w:t xml:space="preserve"> </w:t>
      </w:r>
      <w:proofErr w:type="gramStart"/>
      <w:r w:rsidRPr="00AC2489">
        <w:rPr>
          <w:rFonts w:ascii="Segoe UI" w:hAnsi="Segoe UI" w:cs="Segoe UI"/>
          <w:w w:val="105"/>
          <w:sz w:val="20"/>
          <w:szCs w:val="20"/>
        </w:rPr>
        <w:t>pois</w:t>
      </w:r>
      <w:proofErr w:type="gramEnd"/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fornecedor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é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exclusivo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na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área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onde 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serviço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é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prestado.</w:t>
      </w:r>
    </w:p>
    <w:p w:rsidR="00784D76" w:rsidRPr="00AD0F41" w:rsidRDefault="00784D76" w:rsidP="00AC2489">
      <w:pPr>
        <w:tabs>
          <w:tab w:val="left" w:pos="284"/>
        </w:tabs>
        <w:spacing w:after="0" w:line="360" w:lineRule="auto"/>
        <w:ind w:right="402"/>
        <w:jc w:val="both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 xml:space="preserve">Importante registrar, no ponto, que </w:t>
      </w:r>
      <w:r w:rsidR="00D11C95" w:rsidRPr="00AC2489">
        <w:rPr>
          <w:rFonts w:ascii="Segoe UI" w:hAnsi="Segoe UI" w:cs="Segoe UI"/>
          <w:w w:val="105"/>
          <w:sz w:val="20"/>
          <w:szCs w:val="20"/>
        </w:rPr>
        <w:t>será</w:t>
      </w:r>
      <w:r w:rsidRPr="00AC2489">
        <w:rPr>
          <w:rFonts w:ascii="Segoe UI" w:hAnsi="Segoe UI" w:cs="Segoe UI"/>
          <w:w w:val="105"/>
          <w:sz w:val="20"/>
          <w:szCs w:val="20"/>
        </w:rPr>
        <w:t xml:space="preserve"> contratada a concessionária que presta serviços no município de </w:t>
      </w:r>
      <w:r w:rsidR="00FF4AD0" w:rsidRPr="00AD0F41">
        <w:rPr>
          <w:rFonts w:ascii="Segoe UI" w:hAnsi="Segoe UI" w:cs="Segoe UI"/>
          <w:b/>
          <w:w w:val="105"/>
          <w:sz w:val="20"/>
          <w:szCs w:val="20"/>
        </w:rPr>
        <w:t>Américo Brasiliense</w:t>
      </w:r>
      <w:r w:rsidRPr="00AD0F41">
        <w:rPr>
          <w:rFonts w:ascii="Segoe UI" w:hAnsi="Segoe UI" w:cs="Segoe UI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 xml:space="preserve">que detém o monopólio dos serviços de fornecimento de energia elétrica no município onde funciona o </w:t>
      </w:r>
      <w:r w:rsidR="00362882" w:rsidRPr="00AD0F41">
        <w:rPr>
          <w:rFonts w:ascii="Segoe UI" w:hAnsi="Segoe UI" w:cs="Segoe UI"/>
          <w:b/>
          <w:sz w:val="20"/>
          <w:szCs w:val="20"/>
          <w:lang w:val="pt"/>
        </w:rPr>
        <w:t>Hospital Nestor Goulart Reis</w:t>
      </w:r>
      <w:r w:rsidR="00362882" w:rsidRPr="00AD0F41">
        <w:rPr>
          <w:rFonts w:ascii="Segoe UI" w:hAnsi="Segoe UI" w:cs="Segoe UI"/>
          <w:sz w:val="20"/>
          <w:szCs w:val="20"/>
          <w:lang w:val="pt"/>
        </w:rPr>
        <w:t xml:space="preserve"> e </w:t>
      </w:r>
      <w:r w:rsidR="00362882" w:rsidRPr="00AD0F41">
        <w:rPr>
          <w:rFonts w:ascii="Segoe UI" w:hAnsi="Segoe UI" w:cs="Segoe UI"/>
          <w:b/>
          <w:sz w:val="20"/>
          <w:szCs w:val="20"/>
          <w:lang w:val="pt"/>
        </w:rPr>
        <w:t>Hospital Estadual de Américo Brasiliense-AME</w:t>
      </w:r>
      <w:r w:rsidR="00D11C95" w:rsidRPr="00AD0F41">
        <w:rPr>
          <w:rFonts w:ascii="Segoe UI" w:hAnsi="Segoe UI" w:cs="Segoe UI"/>
          <w:w w:val="105"/>
          <w:sz w:val="20"/>
          <w:szCs w:val="20"/>
        </w:rPr>
        <w:t>.</w:t>
      </w:r>
    </w:p>
    <w:p w:rsidR="00784D76" w:rsidRPr="00AC2489" w:rsidRDefault="00784D76" w:rsidP="00AC2489">
      <w:pPr>
        <w:tabs>
          <w:tab w:val="left" w:pos="284"/>
        </w:tabs>
        <w:spacing w:after="0" w:line="360" w:lineRule="auto"/>
        <w:ind w:right="402"/>
        <w:jc w:val="both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O pagamento será mensal, derivado da própria natureza dos serviços, uma vez que o consumo é medido mensalmente e emitidas faturas para pagamento pelo Usuário. Figura-se neste caso um tipo de contrato de adesão, onde o usuário se submete as condições de prestação de serviços e paga pelo consumo efetivamente medido.</w:t>
      </w:r>
    </w:p>
    <w:p w:rsidR="00376A84" w:rsidRPr="00AC2489" w:rsidRDefault="00376A84" w:rsidP="00AC248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rPr>
          <w:rFonts w:ascii="Segoe UI" w:hAnsi="Segoe UI" w:cs="Segoe UI"/>
          <w:sz w:val="20"/>
          <w:szCs w:val="20"/>
          <w:lang w:val="pt"/>
        </w:rPr>
      </w:pPr>
    </w:p>
    <w:p w:rsidR="00376A84" w:rsidRDefault="00687B82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DEMONSTRATIVO DOS RESULTADOS PRETENDIDOS EM TERMOS DE ECONOMICIDADE E DE MELHOR APROVEITAMENTO DOS RECURSOS HUMANOS,MATERIAIS OU FINANCEIROS DISPONÍVEIS:</w:t>
      </w:r>
    </w:p>
    <w:p w:rsidR="00C67FB0" w:rsidRDefault="009E72A5" w:rsidP="00AC2489">
      <w:pPr>
        <w:tabs>
          <w:tab w:val="left" w:pos="284"/>
        </w:tabs>
        <w:spacing w:after="0" w:line="360" w:lineRule="auto"/>
        <w:ind w:right="402"/>
        <w:jc w:val="both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 xml:space="preserve">A contratação visa o fornecimento de energia elétrica e a viabilização 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 xml:space="preserve">do atendimento </w:t>
      </w:r>
      <w:r w:rsidR="00D11C95" w:rsidRPr="00AC2489">
        <w:rPr>
          <w:rFonts w:ascii="Segoe UI" w:hAnsi="Segoe UI" w:cs="Segoe UI"/>
          <w:w w:val="105"/>
          <w:sz w:val="20"/>
          <w:szCs w:val="20"/>
        </w:rPr>
        <w:t>médico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 xml:space="preserve"> </w:t>
      </w:r>
      <w:r w:rsidR="00AF14E6" w:rsidRPr="00AC2489">
        <w:rPr>
          <w:rFonts w:ascii="Segoe UI" w:hAnsi="Segoe UI" w:cs="Segoe UI"/>
          <w:w w:val="105"/>
          <w:sz w:val="20"/>
          <w:szCs w:val="20"/>
        </w:rPr>
        <w:t>hospitalar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 xml:space="preserve"> do </w:t>
      </w:r>
      <w:r w:rsidR="00362882" w:rsidRPr="00AD0F41">
        <w:rPr>
          <w:rFonts w:ascii="Segoe UI" w:hAnsi="Segoe UI" w:cs="Segoe UI"/>
          <w:b/>
          <w:sz w:val="20"/>
          <w:szCs w:val="20"/>
          <w:lang w:val="pt"/>
        </w:rPr>
        <w:t>Hospital Nestor Goulart Reis</w:t>
      </w:r>
      <w:r w:rsidR="00362882" w:rsidRPr="00AD0F41">
        <w:rPr>
          <w:rFonts w:ascii="Segoe UI" w:hAnsi="Segoe UI" w:cs="Segoe UI"/>
          <w:sz w:val="20"/>
          <w:szCs w:val="20"/>
          <w:lang w:val="pt"/>
        </w:rPr>
        <w:t xml:space="preserve"> e </w:t>
      </w:r>
      <w:r w:rsidR="00362882" w:rsidRPr="00AD0F41">
        <w:rPr>
          <w:rFonts w:ascii="Segoe UI" w:hAnsi="Segoe UI" w:cs="Segoe UI"/>
          <w:b/>
          <w:sz w:val="20"/>
          <w:szCs w:val="20"/>
          <w:lang w:val="pt"/>
        </w:rPr>
        <w:t>Hospital Estadual de Américo Brasiliense-AME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>,</w:t>
      </w:r>
      <w:r w:rsidR="00C67FB0">
        <w:rPr>
          <w:rFonts w:ascii="Segoe UI" w:hAnsi="Segoe UI" w:cs="Segoe UI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dos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trabalhos administrativos,</w:t>
      </w:r>
      <w:r w:rsidR="00C67FB0">
        <w:rPr>
          <w:rFonts w:ascii="Segoe UI" w:hAnsi="Segoe UI" w:cs="Segoe UI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atendimento ao usuário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 xml:space="preserve"> do Sistema Único de Saúde</w:t>
      </w:r>
      <w:r w:rsidR="00D11C95" w:rsidRPr="00AC2489">
        <w:rPr>
          <w:rFonts w:ascii="Segoe UI" w:hAnsi="Segoe UI" w:cs="Segoe UI"/>
          <w:w w:val="105"/>
          <w:sz w:val="20"/>
          <w:szCs w:val="20"/>
        </w:rPr>
        <w:t xml:space="preserve">; </w:t>
      </w:r>
    </w:p>
    <w:p w:rsidR="009E72A5" w:rsidRPr="00AD0F41" w:rsidRDefault="00D11C95" w:rsidP="00AC2489">
      <w:pPr>
        <w:tabs>
          <w:tab w:val="left" w:pos="284"/>
        </w:tabs>
        <w:spacing w:after="0" w:line="360" w:lineRule="auto"/>
        <w:ind w:right="402"/>
        <w:jc w:val="both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lastRenderedPageBreak/>
        <w:t xml:space="preserve">- </w:t>
      </w:r>
      <w:r w:rsidR="009E72A5" w:rsidRPr="00AC2489">
        <w:rPr>
          <w:rFonts w:ascii="Segoe UI" w:hAnsi="Segoe UI" w:cs="Segoe UI"/>
          <w:i/>
          <w:iCs/>
          <w:w w:val="105"/>
          <w:sz w:val="20"/>
          <w:szCs w:val="20"/>
        </w:rPr>
        <w:t>PRIMEIRO</w:t>
      </w:r>
      <w:r w:rsidR="009E72A5" w:rsidRPr="00AC2489">
        <w:rPr>
          <w:rFonts w:ascii="Segoe UI" w:hAnsi="Segoe UI" w:cs="Segoe UI"/>
          <w:w w:val="105"/>
          <w:sz w:val="20"/>
          <w:szCs w:val="20"/>
        </w:rPr>
        <w:t xml:space="preserve"> resultado a ser atingido é a manutenção dos 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 xml:space="preserve">serviços prestados </w:t>
      </w:r>
      <w:r w:rsidRPr="00AC2489">
        <w:rPr>
          <w:rFonts w:ascii="Segoe UI" w:hAnsi="Segoe UI" w:cs="Segoe UI"/>
          <w:w w:val="105"/>
          <w:sz w:val="20"/>
          <w:szCs w:val="20"/>
        </w:rPr>
        <w:t>à</w:t>
      </w:r>
      <w:r w:rsidR="0018674E" w:rsidRPr="00AC2489">
        <w:rPr>
          <w:rFonts w:ascii="Segoe UI" w:hAnsi="Segoe UI" w:cs="Segoe UI"/>
          <w:w w:val="105"/>
          <w:sz w:val="20"/>
          <w:szCs w:val="20"/>
        </w:rPr>
        <w:t xml:space="preserve"> população </w:t>
      </w:r>
      <w:r w:rsidR="00FF4AD0" w:rsidRPr="00AD0F41">
        <w:rPr>
          <w:rFonts w:ascii="Segoe UI" w:hAnsi="Segoe UI" w:cs="Segoe UI"/>
          <w:b/>
          <w:w w:val="105"/>
          <w:sz w:val="20"/>
          <w:szCs w:val="20"/>
        </w:rPr>
        <w:t>do Estado de São Paulo</w:t>
      </w:r>
      <w:r w:rsidR="00C67FB0" w:rsidRPr="00AD0F41">
        <w:rPr>
          <w:rFonts w:ascii="Segoe UI" w:hAnsi="Segoe UI" w:cs="Segoe UI"/>
          <w:w w:val="105"/>
          <w:sz w:val="20"/>
          <w:szCs w:val="20"/>
        </w:rPr>
        <w:t>.</w:t>
      </w:r>
    </w:p>
    <w:p w:rsidR="00CC49FC" w:rsidRDefault="00C67FB0" w:rsidP="00095EFF">
      <w:pPr>
        <w:tabs>
          <w:tab w:val="left" w:pos="284"/>
        </w:tabs>
        <w:spacing w:after="0" w:line="360" w:lineRule="auto"/>
        <w:ind w:right="402"/>
        <w:jc w:val="both"/>
        <w:rPr>
          <w:rFonts w:ascii="Segoe UI" w:hAnsi="Segoe UI" w:cs="Segoe UI"/>
          <w:w w:val="105"/>
          <w:sz w:val="20"/>
          <w:szCs w:val="20"/>
        </w:rPr>
      </w:pPr>
      <w:r>
        <w:rPr>
          <w:rFonts w:ascii="Segoe UI" w:hAnsi="Segoe UI" w:cs="Segoe UI"/>
          <w:i/>
          <w:iCs/>
          <w:w w:val="105"/>
          <w:sz w:val="20"/>
          <w:szCs w:val="20"/>
        </w:rPr>
        <w:t xml:space="preserve">- </w:t>
      </w:r>
      <w:r w:rsidR="009E72A5" w:rsidRPr="00AC2489">
        <w:rPr>
          <w:rFonts w:ascii="Segoe UI" w:hAnsi="Segoe UI" w:cs="Segoe UI"/>
          <w:i/>
          <w:iCs/>
          <w:w w:val="105"/>
          <w:sz w:val="20"/>
          <w:szCs w:val="20"/>
        </w:rPr>
        <w:t>SEGUNDO</w:t>
      </w:r>
      <w:r w:rsidR="009E72A5" w:rsidRPr="00AC2489">
        <w:rPr>
          <w:rFonts w:ascii="Segoe UI" w:hAnsi="Segoe UI" w:cs="Segoe UI"/>
          <w:w w:val="105"/>
          <w:sz w:val="20"/>
          <w:szCs w:val="20"/>
        </w:rPr>
        <w:t xml:space="preserve"> resultado a ser atingido é o uso racional de energia, promovido por controle e campanhas </w:t>
      </w:r>
      <w:r w:rsidR="005B178A" w:rsidRPr="00AC2489">
        <w:rPr>
          <w:rFonts w:ascii="Segoe UI" w:hAnsi="Segoe UI" w:cs="Segoe UI"/>
          <w:w w:val="105"/>
          <w:sz w:val="20"/>
          <w:szCs w:val="20"/>
        </w:rPr>
        <w:t>sob responsabilidade</w:t>
      </w:r>
      <w:r w:rsidR="009E72A5" w:rsidRPr="00AC2489">
        <w:rPr>
          <w:rFonts w:ascii="Segoe UI" w:hAnsi="Segoe UI" w:cs="Segoe UI"/>
          <w:w w:val="105"/>
          <w:sz w:val="20"/>
          <w:szCs w:val="20"/>
        </w:rPr>
        <w:t xml:space="preserve"> </w:t>
      </w:r>
      <w:r w:rsidR="00AF14E6" w:rsidRPr="00AC2489">
        <w:rPr>
          <w:rFonts w:ascii="Segoe UI" w:hAnsi="Segoe UI" w:cs="Segoe UI"/>
          <w:w w:val="105"/>
          <w:sz w:val="20"/>
          <w:szCs w:val="20"/>
        </w:rPr>
        <w:t>des</w:t>
      </w:r>
      <w:r w:rsidR="00D11C95" w:rsidRPr="00AC2489">
        <w:rPr>
          <w:rFonts w:ascii="Segoe UI" w:hAnsi="Segoe UI" w:cs="Segoe UI"/>
          <w:w w:val="105"/>
          <w:sz w:val="20"/>
          <w:szCs w:val="20"/>
        </w:rPr>
        <w:t>te</w:t>
      </w:r>
      <w:r w:rsidR="00112D82" w:rsidRPr="00AC2489">
        <w:rPr>
          <w:rFonts w:ascii="Segoe UI" w:hAnsi="Segoe UI" w:cs="Segoe UI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hospital, juntamente</w:t>
      </w:r>
      <w:r w:rsidR="00DB5EE4" w:rsidRPr="00AC2489">
        <w:rPr>
          <w:rFonts w:ascii="Segoe UI" w:hAnsi="Segoe UI" w:cs="Segoe UI"/>
          <w:w w:val="105"/>
          <w:sz w:val="20"/>
          <w:szCs w:val="20"/>
        </w:rPr>
        <w:t xml:space="preserve"> com os </w:t>
      </w:r>
      <w:r w:rsidR="00AF14E6" w:rsidRPr="00AC2489">
        <w:rPr>
          <w:rFonts w:ascii="Segoe UI" w:hAnsi="Segoe UI" w:cs="Segoe UI"/>
          <w:w w:val="105"/>
          <w:sz w:val="20"/>
          <w:szCs w:val="20"/>
        </w:rPr>
        <w:t xml:space="preserve">Serviços Terceirizados Contratados. </w:t>
      </w:r>
      <w:r w:rsidR="009E72A5" w:rsidRPr="00AC2489">
        <w:rPr>
          <w:rFonts w:ascii="Segoe UI" w:hAnsi="Segoe UI" w:cs="Segoe UI"/>
          <w:w w:val="105"/>
          <w:sz w:val="20"/>
          <w:szCs w:val="20"/>
        </w:rPr>
        <w:t xml:space="preserve"> </w:t>
      </w:r>
    </w:p>
    <w:p w:rsidR="00095EFF" w:rsidRPr="00AC2489" w:rsidRDefault="00095EFF" w:rsidP="00095EFF">
      <w:pPr>
        <w:tabs>
          <w:tab w:val="left" w:pos="284"/>
        </w:tabs>
        <w:spacing w:after="0" w:line="360" w:lineRule="auto"/>
        <w:ind w:right="402"/>
        <w:jc w:val="both"/>
        <w:rPr>
          <w:rFonts w:ascii="Segoe UI" w:hAnsi="Segoe UI" w:cs="Segoe UI"/>
          <w:spacing w:val="-1"/>
          <w:w w:val="105"/>
          <w:sz w:val="20"/>
          <w:szCs w:val="20"/>
        </w:rPr>
      </w:pPr>
    </w:p>
    <w:p w:rsidR="00547642" w:rsidRPr="00AC2489" w:rsidRDefault="00547642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ESTIMATIVAS DE PREÇOS</w:t>
      </w:r>
      <w:r w:rsidR="00211CE2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 xml:space="preserve"> ATUAL </w:t>
      </w:r>
      <w:r w:rsidR="00AB1BB3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:</w:t>
      </w:r>
    </w:p>
    <w:p w:rsidR="00547642" w:rsidRPr="00AC2489" w:rsidRDefault="00547642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sz w:val="20"/>
          <w:szCs w:val="20"/>
        </w:rPr>
      </w:pPr>
    </w:p>
    <w:tbl>
      <w:tblPr>
        <w:tblStyle w:val="Tabelacomgrade"/>
        <w:tblW w:w="5246" w:type="pct"/>
        <w:tblLayout w:type="fixed"/>
        <w:tblLook w:val="01E0" w:firstRow="1" w:lastRow="1" w:firstColumn="1" w:lastColumn="1" w:noHBand="0" w:noVBand="0"/>
      </w:tblPr>
      <w:tblGrid>
        <w:gridCol w:w="3012"/>
        <w:gridCol w:w="1524"/>
        <w:gridCol w:w="1108"/>
        <w:gridCol w:w="1383"/>
        <w:gridCol w:w="1106"/>
        <w:gridCol w:w="1673"/>
      </w:tblGrid>
      <w:tr w:rsidR="00095EFF" w:rsidRPr="00AC2489" w:rsidTr="00095EFF">
        <w:trPr>
          <w:trHeight w:val="1037"/>
        </w:trPr>
        <w:tc>
          <w:tcPr>
            <w:tcW w:w="1536" w:type="pct"/>
          </w:tcPr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Base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da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consulta</w:t>
            </w:r>
          </w:p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(preço</w:t>
            </w:r>
            <w:r w:rsidRPr="00AC2489">
              <w:rPr>
                <w:rFonts w:ascii="Segoe UI" w:hAnsi="Segoe UI" w:cs="Segoe U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praticado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por</w:t>
            </w:r>
            <w:r w:rsidRPr="00AC2489">
              <w:rPr>
                <w:rFonts w:ascii="Segoe UI" w:hAnsi="Segoe UI" w:cs="Segoe UI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concessionária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de</w:t>
            </w:r>
            <w:r w:rsidRPr="00AC2489">
              <w:rPr>
                <w:rFonts w:ascii="Segoe UI" w:hAnsi="Segoe UI" w:cs="Segoe U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serviço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público)</w:t>
            </w:r>
          </w:p>
        </w:tc>
        <w:tc>
          <w:tcPr>
            <w:tcW w:w="777" w:type="pct"/>
          </w:tcPr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Data da</w:t>
            </w:r>
            <w:r w:rsidRPr="00AC2489">
              <w:rPr>
                <w:rFonts w:ascii="Segoe UI" w:hAnsi="Segoe UI" w:cs="Segoe UI"/>
                <w:b/>
                <w:spacing w:val="-32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consulta</w:t>
            </w:r>
          </w:p>
        </w:tc>
        <w:tc>
          <w:tcPr>
            <w:tcW w:w="565" w:type="pct"/>
          </w:tcPr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Unidade</w:t>
            </w:r>
          </w:p>
        </w:tc>
        <w:tc>
          <w:tcPr>
            <w:tcW w:w="705" w:type="pct"/>
          </w:tcPr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Quantidade</w:t>
            </w:r>
          </w:p>
        </w:tc>
        <w:tc>
          <w:tcPr>
            <w:tcW w:w="564" w:type="pct"/>
          </w:tcPr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Valor</w:t>
            </w:r>
          </w:p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Unitário</w:t>
            </w:r>
          </w:p>
        </w:tc>
        <w:tc>
          <w:tcPr>
            <w:tcW w:w="853" w:type="pct"/>
          </w:tcPr>
          <w:p w:rsidR="00A23639" w:rsidRPr="00AC2489" w:rsidRDefault="00A23639" w:rsidP="00095EFF">
            <w:pPr>
              <w:pStyle w:val="TableParagraph"/>
              <w:tabs>
                <w:tab w:val="left" w:pos="284"/>
              </w:tabs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spacing w:val="-3"/>
                <w:w w:val="105"/>
                <w:sz w:val="20"/>
                <w:szCs w:val="20"/>
              </w:rPr>
              <w:t>Valor</w:t>
            </w:r>
            <w:r w:rsidRPr="00AC2489">
              <w:rPr>
                <w:rFonts w:ascii="Segoe UI" w:hAnsi="Segoe UI" w:cs="Segoe UI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spacing w:val="-3"/>
                <w:w w:val="105"/>
                <w:sz w:val="20"/>
                <w:szCs w:val="20"/>
              </w:rPr>
              <w:t>Total</w:t>
            </w:r>
            <w:r w:rsidRPr="00AC2489">
              <w:rPr>
                <w:rFonts w:ascii="Segoe UI" w:hAnsi="Segoe UI" w:cs="Segoe UI"/>
                <w:b/>
                <w:spacing w:val="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spacing w:val="-2"/>
                <w:w w:val="105"/>
                <w:sz w:val="20"/>
                <w:szCs w:val="20"/>
              </w:rPr>
              <w:t>estimado</w:t>
            </w:r>
            <w:r w:rsidRPr="00AC2489">
              <w:rPr>
                <w:rFonts w:ascii="Segoe UI" w:hAnsi="Segoe UI" w:cs="Segoe UI"/>
                <w:b/>
                <w:spacing w:val="-3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Mensal</w:t>
            </w:r>
          </w:p>
        </w:tc>
      </w:tr>
      <w:tr w:rsidR="00095EFF" w:rsidRPr="00AC2489" w:rsidTr="00095EFF">
        <w:trPr>
          <w:trHeight w:val="421"/>
        </w:trPr>
        <w:tc>
          <w:tcPr>
            <w:tcW w:w="1536" w:type="pct"/>
          </w:tcPr>
          <w:p w:rsidR="00A23639" w:rsidRPr="00AC2489" w:rsidRDefault="00A23639" w:rsidP="00AC2489">
            <w:pPr>
              <w:pStyle w:val="TableParagraph"/>
              <w:tabs>
                <w:tab w:val="left" w:pos="284"/>
              </w:tabs>
              <w:spacing w:line="36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ENERGIA</w:t>
            </w:r>
            <w:r w:rsidRPr="00AC2489">
              <w:rPr>
                <w:rFonts w:ascii="Segoe UI" w:hAnsi="Segoe UI" w:cs="Segoe UI"/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–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Energisa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-</w:t>
            </w:r>
            <w:r w:rsidRPr="00AC2489">
              <w:rPr>
                <w:rFonts w:ascii="Segoe UI" w:hAnsi="Segoe UI" w:cs="Segoe U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preço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ao</w:t>
            </w:r>
            <w:r w:rsidRPr="00AC2489">
              <w:rPr>
                <w:rFonts w:ascii="Segoe UI" w:hAnsi="Segoe UI" w:cs="Segoe UI"/>
                <w:b/>
                <w:spacing w:val="-1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grande</w:t>
            </w:r>
            <w:r w:rsidRPr="00AC2489">
              <w:rPr>
                <w:rFonts w:ascii="Segoe UI" w:hAnsi="Segoe UI" w:cs="Segoe U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AC2489">
              <w:rPr>
                <w:rFonts w:ascii="Segoe UI" w:hAnsi="Segoe UI" w:cs="Segoe UI"/>
                <w:b/>
                <w:w w:val="105"/>
                <w:sz w:val="20"/>
                <w:szCs w:val="20"/>
              </w:rPr>
              <w:t>consumidor</w:t>
            </w:r>
          </w:p>
        </w:tc>
        <w:tc>
          <w:tcPr>
            <w:tcW w:w="777" w:type="pct"/>
          </w:tcPr>
          <w:p w:rsidR="00A23639" w:rsidRPr="00AD0F41" w:rsidRDefault="00ED1C07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D0F41">
              <w:rPr>
                <w:rFonts w:ascii="Segoe UI" w:hAnsi="Segoe UI" w:cs="Segoe UI"/>
                <w:b/>
                <w:sz w:val="20"/>
                <w:szCs w:val="20"/>
              </w:rPr>
              <w:t>Dezembro/23</w:t>
            </w:r>
          </w:p>
        </w:tc>
        <w:tc>
          <w:tcPr>
            <w:tcW w:w="565" w:type="pct"/>
          </w:tcPr>
          <w:p w:rsidR="00A23639" w:rsidRPr="00AD0F41" w:rsidRDefault="00A23639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D0F41">
              <w:rPr>
                <w:rFonts w:ascii="Segoe UI" w:hAnsi="Segoe UI" w:cs="Segoe UI"/>
                <w:b/>
                <w:w w:val="105"/>
                <w:sz w:val="20"/>
                <w:szCs w:val="20"/>
              </w:rPr>
              <w:t>Kwh</w:t>
            </w:r>
          </w:p>
        </w:tc>
        <w:tc>
          <w:tcPr>
            <w:tcW w:w="705" w:type="pct"/>
          </w:tcPr>
          <w:p w:rsidR="00A23639" w:rsidRPr="00AD0F41" w:rsidRDefault="00293D40" w:rsidP="00293D40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D0F41">
              <w:rPr>
                <w:rFonts w:ascii="Segoe UI" w:hAnsi="Segoe UI" w:cs="Segoe UI"/>
                <w:b/>
                <w:sz w:val="20"/>
                <w:szCs w:val="20"/>
              </w:rPr>
              <w:t>687</w:t>
            </w:r>
          </w:p>
        </w:tc>
        <w:tc>
          <w:tcPr>
            <w:tcW w:w="564" w:type="pct"/>
          </w:tcPr>
          <w:p w:rsidR="00A23639" w:rsidRPr="00AD0F41" w:rsidRDefault="00293D40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D0F41">
              <w:rPr>
                <w:rFonts w:ascii="Segoe UI" w:hAnsi="Segoe UI" w:cs="Segoe UI"/>
                <w:b/>
                <w:sz w:val="20"/>
                <w:szCs w:val="20"/>
              </w:rPr>
              <w:t>302.63</w:t>
            </w:r>
          </w:p>
        </w:tc>
        <w:tc>
          <w:tcPr>
            <w:tcW w:w="853" w:type="pct"/>
          </w:tcPr>
          <w:p w:rsidR="00A23639" w:rsidRPr="00AD0F41" w:rsidRDefault="00293D40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D0F41">
              <w:rPr>
                <w:rFonts w:ascii="Segoe UI" w:hAnsi="Segoe UI" w:cs="Segoe UI"/>
                <w:b/>
                <w:sz w:val="20"/>
                <w:szCs w:val="20"/>
              </w:rPr>
              <w:t>207.906,81</w:t>
            </w:r>
          </w:p>
          <w:p w:rsidR="00A23639" w:rsidRPr="00AD0F41" w:rsidRDefault="00A23639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095EFF" w:rsidRPr="00AC2489" w:rsidTr="00095EFF">
        <w:trPr>
          <w:trHeight w:val="421"/>
        </w:trPr>
        <w:tc>
          <w:tcPr>
            <w:tcW w:w="1536" w:type="pct"/>
          </w:tcPr>
          <w:p w:rsidR="00A23639" w:rsidRPr="00AC2489" w:rsidRDefault="00AA7DDC" w:rsidP="00AC2489">
            <w:pPr>
              <w:pStyle w:val="TableParagraph"/>
              <w:tabs>
                <w:tab w:val="left" w:pos="284"/>
              </w:tabs>
              <w:spacing w:line="36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AC2489">
              <w:rPr>
                <w:rFonts w:ascii="Segoe UI" w:hAnsi="Segoe UI" w:cs="Segoe UI"/>
                <w:b/>
                <w:sz w:val="20"/>
                <w:szCs w:val="20"/>
              </w:rPr>
              <w:t xml:space="preserve">Total para 12 meses </w:t>
            </w:r>
          </w:p>
        </w:tc>
        <w:tc>
          <w:tcPr>
            <w:tcW w:w="777" w:type="pct"/>
          </w:tcPr>
          <w:p w:rsidR="00A23639" w:rsidRPr="00AD0F41" w:rsidRDefault="00A23639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565" w:type="pct"/>
          </w:tcPr>
          <w:p w:rsidR="00A23639" w:rsidRPr="00AD0F41" w:rsidRDefault="00A23639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705" w:type="pct"/>
          </w:tcPr>
          <w:p w:rsidR="00A23639" w:rsidRPr="00AD0F41" w:rsidRDefault="00A23639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564" w:type="pct"/>
          </w:tcPr>
          <w:p w:rsidR="00A23639" w:rsidRPr="00AD0F41" w:rsidRDefault="00A23639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853" w:type="pct"/>
          </w:tcPr>
          <w:p w:rsidR="00A23639" w:rsidRPr="00AD0F41" w:rsidRDefault="00293D40" w:rsidP="00AC2489">
            <w:pPr>
              <w:pStyle w:val="TableParagraph"/>
              <w:tabs>
                <w:tab w:val="left" w:pos="284"/>
              </w:tabs>
              <w:spacing w:line="36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AD0F41">
              <w:rPr>
                <w:rFonts w:ascii="Segoe UI" w:hAnsi="Segoe UI" w:cs="Segoe UI"/>
                <w:b/>
                <w:sz w:val="20"/>
                <w:szCs w:val="20"/>
              </w:rPr>
              <w:t>2.494.881,72</w:t>
            </w:r>
          </w:p>
        </w:tc>
      </w:tr>
    </w:tbl>
    <w:p w:rsidR="009E72A5" w:rsidRPr="00AC2489" w:rsidRDefault="009E72A5" w:rsidP="00AC248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rPr>
          <w:rFonts w:ascii="Segoe UI" w:hAnsi="Segoe UI" w:cs="Segoe UI"/>
          <w:sz w:val="20"/>
          <w:szCs w:val="20"/>
          <w:lang w:val="pt"/>
        </w:rPr>
      </w:pPr>
    </w:p>
    <w:p w:rsidR="000F4C7F" w:rsidRDefault="000F4C7F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PROVIDÊNCIAS PARA ADEQUAÇÃO DO AMBIENTE DO ÓRGÃO:</w:t>
      </w:r>
    </w:p>
    <w:p w:rsidR="00326254" w:rsidRDefault="00326254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Não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é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necessária,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pois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infraestrutura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fornecimento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dos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serviços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já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está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disponível.</w:t>
      </w:r>
    </w:p>
    <w:p w:rsidR="00095EFF" w:rsidRPr="00AC2489" w:rsidRDefault="00095EFF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sz w:val="20"/>
          <w:szCs w:val="20"/>
        </w:rPr>
      </w:pPr>
    </w:p>
    <w:p w:rsidR="00586C9E" w:rsidRDefault="00586C9E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CONTRATAÇÕES CORRELATAS OU INTERDEPENDENTES</w:t>
      </w:r>
      <w:r w:rsidR="000E173D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:</w:t>
      </w:r>
    </w:p>
    <w:p w:rsidR="000E173D" w:rsidRDefault="000E173D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Não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há.</w:t>
      </w:r>
    </w:p>
    <w:p w:rsidR="00095EFF" w:rsidRPr="00AC2489" w:rsidRDefault="00095EFF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sz w:val="20"/>
          <w:szCs w:val="20"/>
        </w:rPr>
      </w:pPr>
    </w:p>
    <w:p w:rsidR="000E173D" w:rsidRPr="00AC2489" w:rsidRDefault="000E173D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ASPECTOS DE SUSTENTABILIDADE NAS CONTRATAÇÕES</w:t>
      </w:r>
      <w:r w:rsidR="00267553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:</w:t>
      </w:r>
    </w:p>
    <w:p w:rsidR="000E173D" w:rsidRPr="00AC2489" w:rsidRDefault="00267553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sz w:val="20"/>
          <w:szCs w:val="20"/>
          <w:lang w:val="pt-PT" w:eastAsia="en-US"/>
        </w:rPr>
      </w:pPr>
      <w:r w:rsidRPr="00AC2489">
        <w:rPr>
          <w:rFonts w:ascii="Segoe UI" w:hAnsi="Segoe UI" w:cs="Segoe UI"/>
          <w:sz w:val="20"/>
          <w:szCs w:val="20"/>
          <w:lang w:val="pt-PT" w:eastAsia="en-US"/>
        </w:rPr>
        <w:t>Não há estudo no momento para essa demanda .</w:t>
      </w:r>
    </w:p>
    <w:p w:rsidR="00C4167C" w:rsidRPr="00AC2489" w:rsidRDefault="00C4167C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sz w:val="20"/>
          <w:szCs w:val="20"/>
          <w:lang w:val="pt-PT" w:eastAsia="en-US"/>
        </w:rPr>
      </w:pPr>
    </w:p>
    <w:p w:rsidR="00C4167C" w:rsidRPr="00AC2489" w:rsidRDefault="00C4167C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OBRIGATORIEDADE DE EXIGÊNCIA DE CONTRATAÇÃO DE EGRESSOS</w:t>
      </w:r>
    </w:p>
    <w:p w:rsidR="00C4167C" w:rsidRPr="00AC2489" w:rsidRDefault="00322BA8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sz w:val="20"/>
          <w:szCs w:val="20"/>
          <w:lang w:val="pt-PT" w:eastAsia="en-US"/>
        </w:rPr>
        <w:t xml:space="preserve">Não se aplica </w:t>
      </w:r>
      <w:r w:rsidR="00AB3FBE" w:rsidRPr="00AC2489">
        <w:rPr>
          <w:rFonts w:ascii="Segoe UI" w:hAnsi="Segoe UI" w:cs="Segoe UI"/>
          <w:sz w:val="20"/>
          <w:szCs w:val="20"/>
          <w:lang w:val="pt-PT" w:eastAsia="en-US"/>
        </w:rPr>
        <w:t xml:space="preserve">, </w:t>
      </w:r>
      <w:r w:rsidR="00AB3FBE" w:rsidRPr="00AC2489">
        <w:rPr>
          <w:rFonts w:ascii="Segoe UI" w:hAnsi="Segoe UI" w:cs="Segoe UI"/>
          <w:w w:val="105"/>
          <w:sz w:val="20"/>
          <w:szCs w:val="20"/>
        </w:rPr>
        <w:t>por</w:t>
      </w:r>
      <w:r w:rsidR="00AB3FBE"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="00AB3FBE" w:rsidRPr="00AC2489">
        <w:rPr>
          <w:rFonts w:ascii="Segoe UI" w:hAnsi="Segoe UI" w:cs="Segoe UI"/>
          <w:w w:val="105"/>
          <w:sz w:val="20"/>
          <w:szCs w:val="20"/>
        </w:rPr>
        <w:t>se</w:t>
      </w:r>
      <w:r w:rsidR="00AB3FBE"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="00AB3FBE" w:rsidRPr="00AC2489">
        <w:rPr>
          <w:rFonts w:ascii="Segoe UI" w:hAnsi="Segoe UI" w:cs="Segoe UI"/>
          <w:w w:val="105"/>
          <w:sz w:val="20"/>
          <w:szCs w:val="20"/>
        </w:rPr>
        <w:t>tratar</w:t>
      </w:r>
      <w:r w:rsidR="00AB3FBE"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="00AB3FBE" w:rsidRPr="00AC2489">
        <w:rPr>
          <w:rFonts w:ascii="Segoe UI" w:hAnsi="Segoe UI" w:cs="Segoe UI"/>
          <w:w w:val="105"/>
          <w:sz w:val="20"/>
          <w:szCs w:val="20"/>
        </w:rPr>
        <w:t>de</w:t>
      </w:r>
      <w:r w:rsidR="00AB3FBE" w:rsidRPr="00AC2489">
        <w:rPr>
          <w:rFonts w:ascii="Segoe UI" w:hAnsi="Segoe UI" w:cs="Segoe UI"/>
          <w:spacing w:val="-2"/>
          <w:w w:val="105"/>
          <w:sz w:val="20"/>
          <w:szCs w:val="20"/>
        </w:rPr>
        <w:t xml:space="preserve"> </w:t>
      </w:r>
      <w:r w:rsidR="00AB3FBE" w:rsidRPr="00AC2489">
        <w:rPr>
          <w:rFonts w:ascii="Segoe UI" w:hAnsi="Segoe UI" w:cs="Segoe UI"/>
          <w:w w:val="105"/>
          <w:sz w:val="20"/>
          <w:szCs w:val="20"/>
        </w:rPr>
        <w:t>contrato</w:t>
      </w:r>
      <w:r w:rsidR="00AB3FBE"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="00E50204" w:rsidRPr="00AC2489">
        <w:rPr>
          <w:rFonts w:ascii="Segoe UI" w:hAnsi="Segoe UI" w:cs="Segoe UI"/>
          <w:w w:val="105"/>
          <w:sz w:val="20"/>
          <w:szCs w:val="20"/>
        </w:rPr>
        <w:t xml:space="preserve">por </w:t>
      </w:r>
      <w:r w:rsidR="002E0A10" w:rsidRPr="00AC2489">
        <w:rPr>
          <w:rFonts w:ascii="Segoe UI" w:hAnsi="Segoe UI" w:cs="Segoe UI"/>
          <w:w w:val="105"/>
          <w:sz w:val="20"/>
          <w:szCs w:val="20"/>
        </w:rPr>
        <w:t>adesão.</w:t>
      </w:r>
    </w:p>
    <w:p w:rsidR="00ED2939" w:rsidRPr="00AC2489" w:rsidRDefault="00ED2939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w w:val="105"/>
          <w:sz w:val="20"/>
          <w:szCs w:val="20"/>
        </w:rPr>
      </w:pPr>
    </w:p>
    <w:p w:rsidR="00ED2939" w:rsidRDefault="00ED2939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TÓPICOS PARA ORIENTAR O TERMO DE REFERÊNCIA:</w:t>
      </w:r>
    </w:p>
    <w:p w:rsidR="00EB26A3" w:rsidRPr="00AC2489" w:rsidRDefault="00EB26A3" w:rsidP="00AC2489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Objeto</w:t>
      </w:r>
    </w:p>
    <w:p w:rsidR="00EB26A3" w:rsidRPr="00AC2489" w:rsidRDefault="00EB26A3" w:rsidP="00AC2489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Forma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Prestação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fornecimento</w:t>
      </w:r>
    </w:p>
    <w:p w:rsidR="00EB26A3" w:rsidRPr="00AC2489" w:rsidRDefault="00EB26A3" w:rsidP="00AC2489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Quantidade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consumo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ser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contratada</w:t>
      </w:r>
    </w:p>
    <w:p w:rsidR="00EB26A3" w:rsidRPr="00AC2489" w:rsidRDefault="00EB26A3" w:rsidP="00AC2489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Condições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pagamento</w:t>
      </w:r>
    </w:p>
    <w:p w:rsidR="00EB26A3" w:rsidRPr="00AC2489" w:rsidRDefault="00EB26A3" w:rsidP="00AC2489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360" w:lineRule="auto"/>
        <w:ind w:left="0" w:firstLine="0"/>
        <w:rPr>
          <w:rFonts w:ascii="Segoe UI" w:hAnsi="Segoe UI" w:cs="Segoe UI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lastRenderedPageBreak/>
        <w:t>Regras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para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cumprimento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por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parte</w:t>
      </w:r>
      <w:r w:rsidRPr="00AC2489">
        <w:rPr>
          <w:rFonts w:ascii="Segoe UI" w:hAnsi="Segoe UI" w:cs="Segoe UI"/>
          <w:spacing w:val="-3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das</w:t>
      </w:r>
      <w:r w:rsidRPr="00AC2489">
        <w:rPr>
          <w:rFonts w:ascii="Segoe UI" w:hAnsi="Segoe UI" w:cs="Segoe UI"/>
          <w:spacing w:val="-4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Concessionárias</w:t>
      </w:r>
    </w:p>
    <w:p w:rsidR="00ED2939" w:rsidRDefault="00ED2939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sz w:val="20"/>
          <w:szCs w:val="20"/>
          <w:lang w:val="pt-PT" w:eastAsia="en-US"/>
        </w:rPr>
      </w:pPr>
    </w:p>
    <w:p w:rsidR="00095EFF" w:rsidRPr="00AC2489" w:rsidRDefault="00095EFF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sz w:val="20"/>
          <w:szCs w:val="20"/>
          <w:lang w:val="pt-PT" w:eastAsia="en-US"/>
        </w:rPr>
      </w:pPr>
    </w:p>
    <w:p w:rsidR="006E5F97" w:rsidRPr="00AC2489" w:rsidRDefault="006E5F97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DECLARAÇÃO DA VIABILIDADE DA CONTRATAÇÃO:</w:t>
      </w:r>
    </w:p>
    <w:p w:rsidR="009E0DB0" w:rsidRDefault="009E0DB0" w:rsidP="00AC2489">
      <w:pPr>
        <w:tabs>
          <w:tab w:val="left" w:pos="284"/>
        </w:tabs>
        <w:spacing w:after="0" w:line="360" w:lineRule="auto"/>
        <w:ind w:right="397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Declaramos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contratação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viável,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acordo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com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parâmetros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acima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tendo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em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vista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que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fornecimento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é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totalmente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estabelecido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por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Legislação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Federal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e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concessionárias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sujeitas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à</w:t>
      </w:r>
      <w:r w:rsidRPr="00AC2489">
        <w:rPr>
          <w:rFonts w:ascii="Segoe UI" w:hAnsi="Segoe UI" w:cs="Segoe UI"/>
          <w:spacing w:val="-3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fiscalização</w:t>
      </w:r>
      <w:r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da</w:t>
      </w:r>
      <w:r w:rsidRPr="00AC2489">
        <w:rPr>
          <w:rFonts w:ascii="Segoe UI" w:hAnsi="Segoe UI" w:cs="Segoe UI"/>
          <w:spacing w:val="-8"/>
          <w:w w:val="105"/>
          <w:sz w:val="20"/>
          <w:szCs w:val="20"/>
        </w:rPr>
        <w:t xml:space="preserve"> </w:t>
      </w:r>
      <w:r w:rsidRPr="00AC2489">
        <w:rPr>
          <w:rFonts w:ascii="Segoe UI" w:hAnsi="Segoe UI" w:cs="Segoe UI"/>
          <w:w w:val="105"/>
          <w:sz w:val="20"/>
          <w:szCs w:val="20"/>
        </w:rPr>
        <w:t>ANAEL.</w:t>
      </w:r>
    </w:p>
    <w:p w:rsidR="00095EFF" w:rsidRPr="00AC2489" w:rsidRDefault="00095EFF" w:rsidP="00AC2489">
      <w:pPr>
        <w:tabs>
          <w:tab w:val="left" w:pos="284"/>
        </w:tabs>
        <w:spacing w:after="0" w:line="360" w:lineRule="auto"/>
        <w:ind w:right="397"/>
        <w:rPr>
          <w:rFonts w:ascii="Segoe UI" w:hAnsi="Segoe UI" w:cs="Segoe UI"/>
          <w:sz w:val="20"/>
          <w:szCs w:val="20"/>
        </w:rPr>
      </w:pPr>
    </w:p>
    <w:p w:rsidR="005F4742" w:rsidRPr="00AC2489" w:rsidRDefault="005F4742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INDICAÇÃO DA MODALIDADE DE CONTRATAÇÃO</w:t>
      </w:r>
      <w:r w:rsidR="00F704BD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:</w:t>
      </w:r>
    </w:p>
    <w:p w:rsidR="00814290" w:rsidRDefault="007A59BF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w w:val="105"/>
          <w:sz w:val="20"/>
          <w:szCs w:val="20"/>
        </w:rPr>
      </w:pPr>
      <w:r w:rsidRPr="00AC2489">
        <w:rPr>
          <w:rFonts w:ascii="Segoe UI" w:hAnsi="Segoe UI" w:cs="Segoe UI"/>
          <w:w w:val="105"/>
          <w:sz w:val="20"/>
          <w:szCs w:val="20"/>
        </w:rPr>
        <w:t>Inexigibilidade,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nos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termos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do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art.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095EFF" w:rsidRPr="00AC2489">
        <w:rPr>
          <w:rFonts w:ascii="Segoe UI" w:hAnsi="Segoe UI" w:cs="Segoe UI"/>
          <w:w w:val="105"/>
          <w:sz w:val="20"/>
          <w:szCs w:val="20"/>
        </w:rPr>
        <w:t xml:space="preserve">74 </w:t>
      </w:r>
      <w:r w:rsidR="00095EFF" w:rsidRPr="00AC2489">
        <w:rPr>
          <w:rFonts w:ascii="Segoe UI" w:hAnsi="Segoe UI" w:cs="Segoe UI"/>
          <w:spacing w:val="-1"/>
          <w:w w:val="105"/>
          <w:sz w:val="20"/>
          <w:szCs w:val="20"/>
        </w:rPr>
        <w:t>inciso</w:t>
      </w:r>
      <w:r w:rsidR="008F7480">
        <w:rPr>
          <w:rFonts w:ascii="Segoe UI" w:hAnsi="Segoe UI" w:cs="Segoe UI"/>
          <w:spacing w:val="-1"/>
          <w:w w:val="105"/>
          <w:sz w:val="20"/>
          <w:szCs w:val="20"/>
        </w:rPr>
        <w:t>s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I da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Lei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nº</w:t>
      </w:r>
      <w:r w:rsidR="00814290" w:rsidRPr="00AC2489">
        <w:rPr>
          <w:rFonts w:ascii="Segoe UI" w:hAnsi="Segoe UI" w:cs="Segoe UI"/>
          <w:spacing w:val="-1"/>
          <w:w w:val="105"/>
          <w:sz w:val="20"/>
          <w:szCs w:val="20"/>
        </w:rPr>
        <w:t xml:space="preserve"> </w:t>
      </w:r>
      <w:r w:rsidR="00814290" w:rsidRPr="00AC2489">
        <w:rPr>
          <w:rFonts w:ascii="Segoe UI" w:hAnsi="Segoe UI" w:cs="Segoe UI"/>
          <w:w w:val="105"/>
          <w:sz w:val="20"/>
          <w:szCs w:val="20"/>
        </w:rPr>
        <w:t>14.133/2021.</w:t>
      </w:r>
    </w:p>
    <w:p w:rsidR="00095EFF" w:rsidRPr="00AC2489" w:rsidRDefault="00095EFF" w:rsidP="00AC2489">
      <w:pPr>
        <w:tabs>
          <w:tab w:val="left" w:pos="284"/>
        </w:tabs>
        <w:spacing w:after="0" w:line="360" w:lineRule="auto"/>
        <w:rPr>
          <w:rFonts w:ascii="Segoe UI" w:hAnsi="Segoe UI" w:cs="Segoe UI"/>
          <w:w w:val="105"/>
          <w:sz w:val="20"/>
          <w:szCs w:val="20"/>
        </w:rPr>
      </w:pPr>
    </w:p>
    <w:p w:rsidR="006E5F97" w:rsidRDefault="00932343" w:rsidP="00AC2489">
      <w:pPr>
        <w:pStyle w:val="PargrafodaLista"/>
        <w:numPr>
          <w:ilvl w:val="0"/>
          <w:numId w:val="5"/>
        </w:numPr>
        <w:tabs>
          <w:tab w:val="left" w:pos="284"/>
        </w:tabs>
        <w:spacing w:before="0" w:line="360" w:lineRule="auto"/>
        <w:ind w:left="0" w:firstLine="0"/>
        <w:jc w:val="both"/>
        <w:rPr>
          <w:rFonts w:ascii="Segoe UI" w:hAnsi="Segoe UI" w:cs="Segoe UI"/>
          <w:b/>
          <w:spacing w:val="-1"/>
          <w:w w:val="105"/>
          <w:sz w:val="20"/>
          <w:szCs w:val="20"/>
        </w:rPr>
      </w:pPr>
      <w:r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 xml:space="preserve">ADEQUAÇÃO </w:t>
      </w:r>
      <w:r w:rsidR="00E0761E" w:rsidRPr="00AC2489">
        <w:rPr>
          <w:rFonts w:ascii="Segoe UI" w:hAnsi="Segoe UI" w:cs="Segoe UI"/>
          <w:b/>
          <w:spacing w:val="-1"/>
          <w:w w:val="105"/>
          <w:sz w:val="20"/>
          <w:szCs w:val="20"/>
        </w:rPr>
        <w:t>ORCAMENTÁRIA:</w:t>
      </w:r>
    </w:p>
    <w:p w:rsidR="00015021" w:rsidRPr="00AC2489" w:rsidRDefault="00015021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sz w:val="20"/>
          <w:szCs w:val="20"/>
          <w:lang w:val="pt-PT" w:eastAsia="en-US"/>
        </w:rPr>
      </w:pPr>
      <w:r w:rsidRPr="00AC2489">
        <w:rPr>
          <w:rFonts w:ascii="Segoe UI" w:hAnsi="Segoe UI" w:cs="Segoe UI"/>
          <w:sz w:val="20"/>
          <w:szCs w:val="20"/>
          <w:lang w:val="pt-PT" w:eastAsia="en-US"/>
        </w:rPr>
        <w:t>A Contratação será atendida pela seguinte dotação</w:t>
      </w:r>
    </w:p>
    <w:p w:rsidR="005924E8" w:rsidRPr="00AC2489" w:rsidRDefault="005924E8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</w:p>
    <w:p w:rsidR="005B6B72" w:rsidRPr="00AD0F41" w:rsidRDefault="005B6B72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  <w:r w:rsidRPr="00BE1EDD">
        <w:rPr>
          <w:rFonts w:ascii="Segoe UI" w:hAnsi="Segoe UI" w:cs="Segoe UI"/>
          <w:b/>
          <w:sz w:val="20"/>
          <w:szCs w:val="20"/>
          <w:lang w:val="pt-PT" w:eastAsia="en-US"/>
        </w:rPr>
        <w:t>Valor</w:t>
      </w:r>
      <w:r w:rsidR="00CC49FC" w:rsidRPr="00BE1EDD">
        <w:rPr>
          <w:rFonts w:ascii="Segoe UI" w:hAnsi="Segoe UI" w:cs="Segoe UI"/>
          <w:b/>
          <w:sz w:val="20"/>
          <w:szCs w:val="20"/>
          <w:lang w:val="pt-PT" w:eastAsia="en-US"/>
        </w:rPr>
        <w:t>:</w:t>
      </w:r>
      <w:r w:rsidR="00293D40" w:rsidRPr="00BE1EDD">
        <w:rPr>
          <w:rFonts w:ascii="Segoe UI" w:hAnsi="Segoe UI" w:cs="Segoe UI"/>
          <w:b/>
          <w:sz w:val="20"/>
          <w:szCs w:val="20"/>
          <w:lang w:val="pt-PT" w:eastAsia="en-US"/>
        </w:rPr>
        <w:t xml:space="preserve"> </w:t>
      </w:r>
      <w:r w:rsidR="00293D40" w:rsidRPr="00AD0F41">
        <w:rPr>
          <w:rFonts w:ascii="Segoe UI" w:hAnsi="Segoe UI" w:cs="Segoe UI"/>
          <w:b/>
          <w:sz w:val="20"/>
          <w:szCs w:val="20"/>
          <w:lang w:val="pt-PT" w:eastAsia="en-US"/>
        </w:rPr>
        <w:t>2.494.881,72</w:t>
      </w:r>
    </w:p>
    <w:p w:rsidR="005B6B72" w:rsidRPr="00BE1EDD" w:rsidRDefault="005B6B72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  <w:r w:rsidRPr="00BE1EDD">
        <w:rPr>
          <w:rFonts w:ascii="Segoe UI" w:hAnsi="Segoe UI" w:cs="Segoe UI"/>
          <w:b/>
          <w:sz w:val="20"/>
          <w:szCs w:val="20"/>
          <w:lang w:val="pt-PT" w:eastAsia="en-US"/>
        </w:rPr>
        <w:t>PTRES</w:t>
      </w:r>
      <w:r w:rsidR="00CC49FC" w:rsidRPr="00BE1EDD">
        <w:rPr>
          <w:rFonts w:ascii="Segoe UI" w:hAnsi="Segoe UI" w:cs="Segoe UI"/>
          <w:b/>
          <w:sz w:val="20"/>
          <w:szCs w:val="20"/>
          <w:lang w:val="pt-PT" w:eastAsia="en-US"/>
        </w:rPr>
        <w:t>:</w:t>
      </w:r>
      <w:r w:rsidR="00293D40" w:rsidRPr="00BE1EDD">
        <w:rPr>
          <w:rFonts w:ascii="Segoe UI" w:hAnsi="Segoe UI" w:cs="Segoe UI"/>
          <w:b/>
          <w:sz w:val="20"/>
          <w:szCs w:val="20"/>
          <w:lang w:val="pt-PT" w:eastAsia="en-US"/>
        </w:rPr>
        <w:t xml:space="preserve"> </w:t>
      </w:r>
      <w:r w:rsidR="00293D40" w:rsidRPr="00AD0F41">
        <w:rPr>
          <w:rFonts w:ascii="Segoe UI" w:hAnsi="Segoe UI" w:cs="Segoe UI"/>
          <w:b/>
          <w:sz w:val="20"/>
          <w:szCs w:val="20"/>
          <w:lang w:val="pt-PT" w:eastAsia="en-US"/>
        </w:rPr>
        <w:t>090602</w:t>
      </w:r>
    </w:p>
    <w:p w:rsidR="005B6B72" w:rsidRPr="00BE1EDD" w:rsidRDefault="005B6B72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  <w:r w:rsidRPr="00BE1EDD">
        <w:rPr>
          <w:rFonts w:ascii="Segoe UI" w:hAnsi="Segoe UI" w:cs="Segoe UI"/>
          <w:b/>
          <w:sz w:val="20"/>
          <w:szCs w:val="20"/>
          <w:lang w:val="pt-PT" w:eastAsia="en-US"/>
        </w:rPr>
        <w:t>Fonte de Recurso</w:t>
      </w:r>
      <w:r w:rsidR="00CC49FC" w:rsidRPr="00BE1EDD">
        <w:rPr>
          <w:rFonts w:ascii="Segoe UI" w:hAnsi="Segoe UI" w:cs="Segoe UI"/>
          <w:b/>
          <w:sz w:val="20"/>
          <w:szCs w:val="20"/>
          <w:lang w:val="pt-PT" w:eastAsia="en-US"/>
        </w:rPr>
        <w:t>:</w:t>
      </w:r>
      <w:r w:rsidR="00293D40" w:rsidRPr="00BE1EDD">
        <w:rPr>
          <w:rFonts w:ascii="Segoe UI" w:hAnsi="Segoe UI" w:cs="Segoe UI"/>
          <w:b/>
          <w:sz w:val="20"/>
          <w:szCs w:val="20"/>
          <w:lang w:val="pt-PT" w:eastAsia="en-US"/>
        </w:rPr>
        <w:t xml:space="preserve"> </w:t>
      </w:r>
      <w:r w:rsidR="00293D40" w:rsidRPr="00AD0F41">
        <w:rPr>
          <w:rFonts w:ascii="Segoe UI" w:hAnsi="Segoe UI" w:cs="Segoe UI"/>
          <w:b/>
          <w:sz w:val="20"/>
          <w:szCs w:val="20"/>
          <w:lang w:val="pt-PT" w:eastAsia="en-US"/>
        </w:rPr>
        <w:t>165910001</w:t>
      </w:r>
    </w:p>
    <w:p w:rsidR="005B6B72" w:rsidRPr="00AC2489" w:rsidRDefault="005B6B72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  <w:r w:rsidRPr="00BE1EDD">
        <w:rPr>
          <w:rFonts w:ascii="Segoe UI" w:hAnsi="Segoe UI" w:cs="Segoe UI"/>
          <w:b/>
          <w:sz w:val="20"/>
          <w:szCs w:val="20"/>
          <w:lang w:val="pt-PT" w:eastAsia="en-US"/>
        </w:rPr>
        <w:t xml:space="preserve">Natureza da Despesa </w:t>
      </w:r>
      <w:r w:rsidR="00CC49FC" w:rsidRPr="00BE1EDD">
        <w:rPr>
          <w:rFonts w:ascii="Segoe UI" w:hAnsi="Segoe UI" w:cs="Segoe UI"/>
          <w:b/>
          <w:sz w:val="20"/>
          <w:szCs w:val="20"/>
          <w:lang w:val="pt-PT" w:eastAsia="en-US"/>
        </w:rPr>
        <w:t>:</w:t>
      </w:r>
      <w:r w:rsidR="00293D40" w:rsidRPr="00BE1EDD">
        <w:rPr>
          <w:rFonts w:ascii="Segoe UI" w:hAnsi="Segoe UI" w:cs="Segoe UI"/>
          <w:b/>
          <w:sz w:val="20"/>
          <w:szCs w:val="20"/>
          <w:lang w:val="pt-PT" w:eastAsia="en-US"/>
        </w:rPr>
        <w:t xml:space="preserve"> </w:t>
      </w:r>
      <w:r w:rsidR="00293D40" w:rsidRPr="00AD0F41">
        <w:rPr>
          <w:rFonts w:ascii="Segoe UI" w:hAnsi="Segoe UI" w:cs="Segoe UI"/>
          <w:b/>
          <w:sz w:val="20"/>
          <w:szCs w:val="20"/>
          <w:lang w:val="pt-PT" w:eastAsia="en-US"/>
        </w:rPr>
        <w:t>33905011</w:t>
      </w:r>
    </w:p>
    <w:p w:rsidR="00095EFF" w:rsidRDefault="00095EFF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  <w:bookmarkStart w:id="0" w:name="_GoBack"/>
      <w:bookmarkEnd w:id="0"/>
    </w:p>
    <w:p w:rsidR="00095EFF" w:rsidRPr="00AC2489" w:rsidRDefault="00095EFF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</w:p>
    <w:p w:rsidR="00362882" w:rsidRDefault="00D56FDD" w:rsidP="00AC2489">
      <w:pPr>
        <w:widowControl w:val="0"/>
        <w:tabs>
          <w:tab w:val="left" w:pos="284"/>
        </w:tabs>
        <w:autoSpaceDE w:val="0"/>
        <w:autoSpaceDN w:val="0"/>
        <w:spacing w:after="0" w:line="36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  <w:r w:rsidRPr="00AC2489">
        <w:rPr>
          <w:rFonts w:ascii="Segoe UI" w:hAnsi="Segoe UI" w:cs="Segoe UI"/>
          <w:b/>
          <w:sz w:val="20"/>
          <w:szCs w:val="20"/>
          <w:lang w:val="pt-PT" w:eastAsia="en-US"/>
        </w:rPr>
        <w:t>ELABORADO POR:</w:t>
      </w:r>
      <w:r w:rsidR="00293D40">
        <w:rPr>
          <w:rFonts w:ascii="Segoe UI" w:hAnsi="Segoe UI" w:cs="Segoe UI"/>
          <w:b/>
          <w:sz w:val="20"/>
          <w:szCs w:val="20"/>
          <w:lang w:val="pt-PT" w:eastAsia="en-US"/>
        </w:rPr>
        <w:t xml:space="preserve"> </w:t>
      </w:r>
    </w:p>
    <w:p w:rsidR="00362882" w:rsidRDefault="00362882" w:rsidP="00362882">
      <w:pPr>
        <w:widowControl w:val="0"/>
        <w:tabs>
          <w:tab w:val="left" w:pos="284"/>
        </w:tabs>
        <w:autoSpaceDE w:val="0"/>
        <w:autoSpaceDN w:val="0"/>
        <w:spacing w:after="0" w:line="240" w:lineRule="auto"/>
        <w:rPr>
          <w:rFonts w:ascii="Segoe UI" w:hAnsi="Segoe UI" w:cs="Segoe UI"/>
          <w:b/>
          <w:sz w:val="20"/>
          <w:szCs w:val="20"/>
          <w:lang w:val="pt-PT" w:eastAsia="en-US"/>
        </w:rPr>
      </w:pPr>
    </w:p>
    <w:p w:rsidR="00D56FDD" w:rsidRPr="00AD0F41" w:rsidRDefault="00293D40" w:rsidP="00362882">
      <w:pPr>
        <w:widowControl w:val="0"/>
        <w:tabs>
          <w:tab w:val="left" w:pos="284"/>
        </w:tabs>
        <w:autoSpaceDE w:val="0"/>
        <w:autoSpaceDN w:val="0"/>
        <w:spacing w:after="0" w:line="240" w:lineRule="auto"/>
        <w:rPr>
          <w:rFonts w:ascii="Segoe UI" w:hAnsi="Segoe UI" w:cs="Segoe UI"/>
          <w:i/>
          <w:sz w:val="20"/>
          <w:szCs w:val="20"/>
          <w:lang w:val="pt-PT" w:eastAsia="en-US"/>
        </w:rPr>
      </w:pPr>
      <w:r w:rsidRPr="00AD0F41">
        <w:rPr>
          <w:rFonts w:ascii="Segoe UI" w:hAnsi="Segoe UI" w:cs="Segoe UI"/>
          <w:i/>
          <w:sz w:val="20"/>
          <w:szCs w:val="20"/>
          <w:lang w:val="pt-PT" w:eastAsia="en-US"/>
        </w:rPr>
        <w:t>Davi Lauton Guimarães</w:t>
      </w:r>
    </w:p>
    <w:p w:rsidR="00362882" w:rsidRPr="00AD0F41" w:rsidRDefault="00362882" w:rsidP="00362882">
      <w:pPr>
        <w:widowControl w:val="0"/>
        <w:tabs>
          <w:tab w:val="left" w:pos="284"/>
        </w:tabs>
        <w:autoSpaceDE w:val="0"/>
        <w:autoSpaceDN w:val="0"/>
        <w:spacing w:after="0" w:line="240" w:lineRule="auto"/>
        <w:rPr>
          <w:rFonts w:ascii="Segoe UI" w:hAnsi="Segoe UI" w:cs="Segoe UI"/>
          <w:sz w:val="20"/>
          <w:szCs w:val="20"/>
          <w:lang w:val="pt-PT" w:eastAsia="en-US"/>
        </w:rPr>
      </w:pPr>
      <w:r w:rsidRPr="00AD0F41">
        <w:rPr>
          <w:rFonts w:ascii="Segoe UI" w:hAnsi="Segoe UI" w:cs="Segoe UI"/>
          <w:sz w:val="20"/>
          <w:szCs w:val="20"/>
          <w:lang w:val="pt-PT" w:eastAsia="en-US"/>
        </w:rPr>
        <w:t>Diretor Técnico II – Gerência de Administração</w:t>
      </w:r>
    </w:p>
    <w:p w:rsidR="00362882" w:rsidRDefault="00D56FDD" w:rsidP="00974EC7">
      <w:pPr>
        <w:widowControl w:val="0"/>
        <w:tabs>
          <w:tab w:val="left" w:pos="284"/>
        </w:tabs>
        <w:autoSpaceDE w:val="0"/>
        <w:autoSpaceDN w:val="0"/>
        <w:spacing w:after="0" w:line="360" w:lineRule="auto"/>
        <w:jc w:val="right"/>
        <w:rPr>
          <w:rFonts w:ascii="Segoe UI" w:hAnsi="Segoe UI" w:cs="Segoe UI"/>
          <w:b/>
          <w:sz w:val="20"/>
          <w:szCs w:val="20"/>
          <w:lang w:val="pt-PT" w:eastAsia="en-US"/>
        </w:rPr>
      </w:pPr>
      <w:r w:rsidRPr="00AC2489">
        <w:rPr>
          <w:rFonts w:ascii="Segoe UI" w:hAnsi="Segoe UI" w:cs="Segoe UI"/>
          <w:b/>
          <w:sz w:val="20"/>
          <w:szCs w:val="20"/>
          <w:lang w:val="pt-PT" w:eastAsia="en-US"/>
        </w:rPr>
        <w:t>APROVADO POR :</w:t>
      </w:r>
      <w:r w:rsidR="00293D40">
        <w:rPr>
          <w:rFonts w:ascii="Segoe UI" w:hAnsi="Segoe UI" w:cs="Segoe UI"/>
          <w:b/>
          <w:sz w:val="20"/>
          <w:szCs w:val="20"/>
          <w:lang w:val="pt-PT" w:eastAsia="en-US"/>
        </w:rPr>
        <w:t xml:space="preserve"> </w:t>
      </w:r>
    </w:p>
    <w:p w:rsidR="00362882" w:rsidRDefault="00362882" w:rsidP="00974EC7">
      <w:pPr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val="pt-PT" w:eastAsia="en-US"/>
        </w:rPr>
      </w:pPr>
    </w:p>
    <w:p w:rsidR="00974EC7" w:rsidRDefault="00974EC7" w:rsidP="00974EC7">
      <w:pPr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val="pt-PT" w:eastAsia="en-US"/>
        </w:rPr>
      </w:pPr>
    </w:p>
    <w:p w:rsidR="00015021" w:rsidRPr="00AD0F41" w:rsidRDefault="00293D40" w:rsidP="00974EC7">
      <w:pPr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rPr>
          <w:rFonts w:ascii="Segoe UI" w:hAnsi="Segoe UI" w:cs="Segoe UI"/>
          <w:i/>
          <w:sz w:val="20"/>
          <w:szCs w:val="20"/>
          <w:lang w:val="pt-PT" w:eastAsia="en-US"/>
        </w:rPr>
      </w:pPr>
      <w:r w:rsidRPr="00AD0F41">
        <w:rPr>
          <w:rFonts w:ascii="Segoe UI" w:hAnsi="Segoe UI" w:cs="Segoe UI"/>
          <w:i/>
          <w:sz w:val="20"/>
          <w:szCs w:val="20"/>
          <w:lang w:val="pt-PT" w:eastAsia="en-US"/>
        </w:rPr>
        <w:t>Elaine Maria Covre</w:t>
      </w:r>
    </w:p>
    <w:p w:rsidR="00362882" w:rsidRPr="00AD0F41" w:rsidRDefault="00362882" w:rsidP="00974EC7">
      <w:pPr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rPr>
          <w:rFonts w:ascii="Segoe UI" w:hAnsi="Segoe UI" w:cs="Segoe UI"/>
          <w:sz w:val="20"/>
          <w:szCs w:val="20"/>
          <w:lang w:val="pt-PT" w:eastAsia="en-US"/>
        </w:rPr>
      </w:pPr>
      <w:r w:rsidRPr="00AD0F41">
        <w:rPr>
          <w:rFonts w:ascii="Segoe UI" w:hAnsi="Segoe UI" w:cs="Segoe UI"/>
          <w:sz w:val="20"/>
          <w:szCs w:val="20"/>
          <w:lang w:val="pt-PT" w:eastAsia="en-US"/>
        </w:rPr>
        <w:t>Diretor Técnico de Saúde III</w:t>
      </w:r>
    </w:p>
    <w:p w:rsidR="00974EC7" w:rsidRPr="00BE1EDD" w:rsidRDefault="00974EC7" w:rsidP="00974EC7">
      <w:pPr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rPr>
          <w:rFonts w:ascii="Segoe UI" w:hAnsi="Segoe UI" w:cs="Segoe UI"/>
          <w:color w:val="FF0000"/>
          <w:sz w:val="20"/>
          <w:szCs w:val="20"/>
          <w:lang w:val="pt-PT" w:eastAsia="en-US"/>
        </w:rPr>
      </w:pPr>
      <w:r w:rsidRPr="00AD0F41">
        <w:rPr>
          <w:rFonts w:ascii="Segoe UI" w:hAnsi="Segoe UI" w:cs="Segoe UI"/>
          <w:sz w:val="20"/>
          <w:szCs w:val="20"/>
          <w:lang w:val="pt-PT" w:eastAsia="en-US"/>
        </w:rPr>
        <w:t>Hospital Nestor Goulart Reis</w:t>
      </w:r>
    </w:p>
    <w:sectPr w:rsidR="00974EC7" w:rsidRPr="00BE1EDD" w:rsidSect="00B45C69">
      <w:headerReference w:type="default" r:id="rId8"/>
      <w:footerReference w:type="default" r:id="rId9"/>
      <w:pgSz w:w="12240" w:h="15840"/>
      <w:pgMar w:top="1811" w:right="1183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0E5" w:rsidRDefault="00C950E5" w:rsidP="00E0761E">
      <w:pPr>
        <w:spacing w:after="0" w:line="240" w:lineRule="auto"/>
      </w:pPr>
      <w:r>
        <w:separator/>
      </w:r>
    </w:p>
  </w:endnote>
  <w:endnote w:type="continuationSeparator" w:id="0">
    <w:p w:rsidR="00C950E5" w:rsidRDefault="00C950E5" w:rsidP="00E07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1E" w:rsidRPr="00E0761E" w:rsidRDefault="00E0761E" w:rsidP="00E0761E">
    <w:pPr>
      <w:spacing w:after="0" w:line="240" w:lineRule="auto"/>
      <w:jc w:val="both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0E5" w:rsidRDefault="00C950E5" w:rsidP="00E0761E">
      <w:pPr>
        <w:spacing w:after="0" w:line="240" w:lineRule="auto"/>
      </w:pPr>
      <w:r>
        <w:separator/>
      </w:r>
    </w:p>
  </w:footnote>
  <w:footnote w:type="continuationSeparator" w:id="0">
    <w:p w:rsidR="00C950E5" w:rsidRDefault="00C950E5" w:rsidP="00E07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1E" w:rsidRDefault="00E25ADF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1548130</wp:posOffset>
          </wp:positionH>
          <wp:positionV relativeFrom="paragraph">
            <wp:posOffset>60325</wp:posOffset>
          </wp:positionV>
          <wp:extent cx="2077720" cy="373380"/>
          <wp:effectExtent l="0" t="0" r="0" b="0"/>
          <wp:wrapSquare wrapText="bothSides"/>
          <wp:docPr id="1" name="Imagem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86" t="16008" r="7118" b="22745"/>
                  <a:stretch>
                    <a:fillRect/>
                  </a:stretch>
                </pic:blipFill>
                <pic:spPr bwMode="auto">
                  <a:xfrm>
                    <a:off x="0" y="0"/>
                    <a:ext cx="207772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4D6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975" w:hanging="61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" w15:restartNumberingAfterBreak="0">
    <w:nsid w:val="21EC0D24"/>
    <w:multiLevelType w:val="hybridMultilevel"/>
    <w:tmpl w:val="FFFFFFFF"/>
    <w:lvl w:ilvl="0" w:tplc="0FD25CB4">
      <w:numFmt w:val="bullet"/>
      <w:lvlText w:val="-"/>
      <w:lvlJc w:val="left"/>
      <w:pPr>
        <w:ind w:left="123" w:hanging="73"/>
      </w:pPr>
      <w:rPr>
        <w:rFonts w:ascii="Times New Roman" w:eastAsia="Times New Roman" w:hAnsi="Times New Roman" w:hint="default"/>
        <w:b/>
        <w:w w:val="104"/>
        <w:sz w:val="12"/>
      </w:rPr>
    </w:lvl>
    <w:lvl w:ilvl="1" w:tplc="D2966D0C">
      <w:numFmt w:val="bullet"/>
      <w:lvlText w:val="•"/>
      <w:lvlJc w:val="left"/>
      <w:pPr>
        <w:ind w:left="1152" w:hanging="73"/>
      </w:pPr>
      <w:rPr>
        <w:rFonts w:hint="default"/>
      </w:rPr>
    </w:lvl>
    <w:lvl w:ilvl="2" w:tplc="00AAB9D0">
      <w:numFmt w:val="bullet"/>
      <w:lvlText w:val="•"/>
      <w:lvlJc w:val="left"/>
      <w:pPr>
        <w:ind w:left="2184" w:hanging="73"/>
      </w:pPr>
      <w:rPr>
        <w:rFonts w:hint="default"/>
      </w:rPr>
    </w:lvl>
    <w:lvl w:ilvl="3" w:tplc="11122DE6">
      <w:numFmt w:val="bullet"/>
      <w:lvlText w:val="•"/>
      <w:lvlJc w:val="left"/>
      <w:pPr>
        <w:ind w:left="3216" w:hanging="73"/>
      </w:pPr>
      <w:rPr>
        <w:rFonts w:hint="default"/>
      </w:rPr>
    </w:lvl>
    <w:lvl w:ilvl="4" w:tplc="3E9064B8">
      <w:numFmt w:val="bullet"/>
      <w:lvlText w:val="•"/>
      <w:lvlJc w:val="left"/>
      <w:pPr>
        <w:ind w:left="4248" w:hanging="73"/>
      </w:pPr>
      <w:rPr>
        <w:rFonts w:hint="default"/>
      </w:rPr>
    </w:lvl>
    <w:lvl w:ilvl="5" w:tplc="77BE16E2">
      <w:numFmt w:val="bullet"/>
      <w:lvlText w:val="•"/>
      <w:lvlJc w:val="left"/>
      <w:pPr>
        <w:ind w:left="5280" w:hanging="73"/>
      </w:pPr>
      <w:rPr>
        <w:rFonts w:hint="default"/>
      </w:rPr>
    </w:lvl>
    <w:lvl w:ilvl="6" w:tplc="65B2EAA2">
      <w:numFmt w:val="bullet"/>
      <w:lvlText w:val="•"/>
      <w:lvlJc w:val="left"/>
      <w:pPr>
        <w:ind w:left="6312" w:hanging="73"/>
      </w:pPr>
      <w:rPr>
        <w:rFonts w:hint="default"/>
      </w:rPr>
    </w:lvl>
    <w:lvl w:ilvl="7" w:tplc="011E4910">
      <w:numFmt w:val="bullet"/>
      <w:lvlText w:val="•"/>
      <w:lvlJc w:val="left"/>
      <w:pPr>
        <w:ind w:left="7344" w:hanging="73"/>
      </w:pPr>
      <w:rPr>
        <w:rFonts w:hint="default"/>
      </w:rPr>
    </w:lvl>
    <w:lvl w:ilvl="8" w:tplc="72BAC91E">
      <w:numFmt w:val="bullet"/>
      <w:lvlText w:val="•"/>
      <w:lvlJc w:val="left"/>
      <w:pPr>
        <w:ind w:left="8376" w:hanging="73"/>
      </w:pPr>
      <w:rPr>
        <w:rFonts w:hint="default"/>
      </w:rPr>
    </w:lvl>
  </w:abstractNum>
  <w:abstractNum w:abstractNumId="2" w15:restartNumberingAfterBreak="0">
    <w:nsid w:val="32C45933"/>
    <w:multiLevelType w:val="hybridMultilevel"/>
    <w:tmpl w:val="FFFFFFFF"/>
    <w:lvl w:ilvl="0" w:tplc="64885230">
      <w:start w:val="1"/>
      <w:numFmt w:val="decimal"/>
      <w:lvlText w:val="%1."/>
      <w:lvlJc w:val="left"/>
      <w:pPr>
        <w:ind w:left="125" w:hanging="125"/>
      </w:pPr>
      <w:rPr>
        <w:rFonts w:ascii="Times New Roman" w:eastAsia="Times New Roman" w:hAnsi="Times New Roman" w:cs="Times New Roman" w:hint="default"/>
        <w:w w:val="104"/>
        <w:sz w:val="12"/>
        <w:szCs w:val="12"/>
      </w:rPr>
    </w:lvl>
    <w:lvl w:ilvl="1" w:tplc="781EB7EA">
      <w:numFmt w:val="bullet"/>
      <w:lvlText w:val="•"/>
      <w:lvlJc w:val="left"/>
      <w:pPr>
        <w:ind w:left="1170" w:hanging="125"/>
      </w:pPr>
      <w:rPr>
        <w:rFonts w:hint="default"/>
      </w:rPr>
    </w:lvl>
    <w:lvl w:ilvl="2" w:tplc="00B6BC2C">
      <w:numFmt w:val="bullet"/>
      <w:lvlText w:val="•"/>
      <w:lvlJc w:val="left"/>
      <w:pPr>
        <w:ind w:left="2211" w:hanging="125"/>
      </w:pPr>
      <w:rPr>
        <w:rFonts w:hint="default"/>
      </w:rPr>
    </w:lvl>
    <w:lvl w:ilvl="3" w:tplc="55702538">
      <w:numFmt w:val="bullet"/>
      <w:lvlText w:val="•"/>
      <w:lvlJc w:val="left"/>
      <w:pPr>
        <w:ind w:left="3253" w:hanging="125"/>
      </w:pPr>
      <w:rPr>
        <w:rFonts w:hint="default"/>
      </w:rPr>
    </w:lvl>
    <w:lvl w:ilvl="4" w:tplc="2F90F0F8">
      <w:numFmt w:val="bullet"/>
      <w:lvlText w:val="•"/>
      <w:lvlJc w:val="left"/>
      <w:pPr>
        <w:ind w:left="4294" w:hanging="125"/>
      </w:pPr>
      <w:rPr>
        <w:rFonts w:hint="default"/>
      </w:rPr>
    </w:lvl>
    <w:lvl w:ilvl="5" w:tplc="FB5454B8">
      <w:numFmt w:val="bullet"/>
      <w:lvlText w:val="•"/>
      <w:lvlJc w:val="left"/>
      <w:pPr>
        <w:ind w:left="5335" w:hanging="125"/>
      </w:pPr>
      <w:rPr>
        <w:rFonts w:hint="default"/>
      </w:rPr>
    </w:lvl>
    <w:lvl w:ilvl="6" w:tplc="AF84EABE">
      <w:numFmt w:val="bullet"/>
      <w:lvlText w:val="•"/>
      <w:lvlJc w:val="left"/>
      <w:pPr>
        <w:ind w:left="6377" w:hanging="125"/>
      </w:pPr>
      <w:rPr>
        <w:rFonts w:hint="default"/>
      </w:rPr>
    </w:lvl>
    <w:lvl w:ilvl="7" w:tplc="FAF2B77C">
      <w:numFmt w:val="bullet"/>
      <w:lvlText w:val="•"/>
      <w:lvlJc w:val="left"/>
      <w:pPr>
        <w:ind w:left="7418" w:hanging="125"/>
      </w:pPr>
      <w:rPr>
        <w:rFonts w:hint="default"/>
      </w:rPr>
    </w:lvl>
    <w:lvl w:ilvl="8" w:tplc="A740CF96">
      <w:numFmt w:val="bullet"/>
      <w:lvlText w:val="•"/>
      <w:lvlJc w:val="left"/>
      <w:pPr>
        <w:ind w:left="8459" w:hanging="125"/>
      </w:pPr>
      <w:rPr>
        <w:rFonts w:hint="default"/>
      </w:rPr>
    </w:lvl>
  </w:abstractNum>
  <w:abstractNum w:abstractNumId="3" w15:restartNumberingAfterBreak="0">
    <w:nsid w:val="52623FBD"/>
    <w:multiLevelType w:val="hybridMultilevel"/>
    <w:tmpl w:val="FFFFFFFF"/>
    <w:lvl w:ilvl="0" w:tplc="C1D0F40C">
      <w:start w:val="3"/>
      <w:numFmt w:val="decimal"/>
      <w:lvlText w:val="%1."/>
      <w:lvlJc w:val="left"/>
      <w:pPr>
        <w:ind w:left="176" w:hanging="125"/>
      </w:pPr>
      <w:rPr>
        <w:rFonts w:ascii="Times New Roman" w:eastAsia="Times New Roman" w:hAnsi="Times New Roman" w:cs="Times New Roman" w:hint="default"/>
        <w:w w:val="104"/>
        <w:sz w:val="12"/>
        <w:szCs w:val="12"/>
      </w:rPr>
    </w:lvl>
    <w:lvl w:ilvl="1" w:tplc="F6560624">
      <w:numFmt w:val="bullet"/>
      <w:lvlText w:val="•"/>
      <w:lvlJc w:val="left"/>
      <w:pPr>
        <w:ind w:left="1221" w:hanging="125"/>
      </w:pPr>
      <w:rPr>
        <w:rFonts w:hint="default"/>
      </w:rPr>
    </w:lvl>
    <w:lvl w:ilvl="2" w:tplc="CEE842D4">
      <w:numFmt w:val="bullet"/>
      <w:lvlText w:val="•"/>
      <w:lvlJc w:val="left"/>
      <w:pPr>
        <w:ind w:left="2262" w:hanging="125"/>
      </w:pPr>
      <w:rPr>
        <w:rFonts w:hint="default"/>
      </w:rPr>
    </w:lvl>
    <w:lvl w:ilvl="3" w:tplc="4C189262">
      <w:numFmt w:val="bullet"/>
      <w:lvlText w:val="•"/>
      <w:lvlJc w:val="left"/>
      <w:pPr>
        <w:ind w:left="3304" w:hanging="125"/>
      </w:pPr>
      <w:rPr>
        <w:rFonts w:hint="default"/>
      </w:rPr>
    </w:lvl>
    <w:lvl w:ilvl="4" w:tplc="304C2DBA">
      <w:numFmt w:val="bullet"/>
      <w:lvlText w:val="•"/>
      <w:lvlJc w:val="left"/>
      <w:pPr>
        <w:ind w:left="4345" w:hanging="125"/>
      </w:pPr>
      <w:rPr>
        <w:rFonts w:hint="default"/>
      </w:rPr>
    </w:lvl>
    <w:lvl w:ilvl="5" w:tplc="A0684488">
      <w:numFmt w:val="bullet"/>
      <w:lvlText w:val="•"/>
      <w:lvlJc w:val="left"/>
      <w:pPr>
        <w:ind w:left="5386" w:hanging="125"/>
      </w:pPr>
      <w:rPr>
        <w:rFonts w:hint="default"/>
      </w:rPr>
    </w:lvl>
    <w:lvl w:ilvl="6" w:tplc="9CA035EC">
      <w:numFmt w:val="bullet"/>
      <w:lvlText w:val="•"/>
      <w:lvlJc w:val="left"/>
      <w:pPr>
        <w:ind w:left="6428" w:hanging="125"/>
      </w:pPr>
      <w:rPr>
        <w:rFonts w:hint="default"/>
      </w:rPr>
    </w:lvl>
    <w:lvl w:ilvl="7" w:tplc="F82C65DE">
      <w:numFmt w:val="bullet"/>
      <w:lvlText w:val="•"/>
      <w:lvlJc w:val="left"/>
      <w:pPr>
        <w:ind w:left="7469" w:hanging="125"/>
      </w:pPr>
      <w:rPr>
        <w:rFonts w:hint="default"/>
      </w:rPr>
    </w:lvl>
    <w:lvl w:ilvl="8" w:tplc="606A35E8">
      <w:numFmt w:val="bullet"/>
      <w:lvlText w:val="•"/>
      <w:lvlJc w:val="left"/>
      <w:pPr>
        <w:ind w:left="8510" w:hanging="125"/>
      </w:pPr>
      <w:rPr>
        <w:rFonts w:hint="default"/>
      </w:rPr>
    </w:lvl>
  </w:abstractNum>
  <w:abstractNum w:abstractNumId="4" w15:restartNumberingAfterBreak="0">
    <w:nsid w:val="6A6E4D0A"/>
    <w:multiLevelType w:val="hybridMultilevel"/>
    <w:tmpl w:val="FFFFFFFF"/>
    <w:lvl w:ilvl="0" w:tplc="619045D6">
      <w:start w:val="1"/>
      <w:numFmt w:val="decimal"/>
      <w:lvlText w:val="%1."/>
      <w:lvlJc w:val="left"/>
      <w:pPr>
        <w:ind w:left="137" w:hanging="137"/>
      </w:pPr>
      <w:rPr>
        <w:rFonts w:ascii="Times New Roman" w:eastAsia="Times New Roman" w:hAnsi="Times New Roman" w:cs="Times New Roman" w:hint="default"/>
        <w:b/>
        <w:bCs/>
        <w:w w:val="104"/>
        <w:sz w:val="13"/>
        <w:szCs w:val="13"/>
      </w:rPr>
    </w:lvl>
    <w:lvl w:ilvl="1" w:tplc="6E58C982">
      <w:numFmt w:val="bullet"/>
      <w:lvlText w:val="•"/>
      <w:lvlJc w:val="left"/>
      <w:pPr>
        <w:ind w:left="1198" w:hanging="137"/>
      </w:pPr>
      <w:rPr>
        <w:rFonts w:hint="default"/>
      </w:rPr>
    </w:lvl>
    <w:lvl w:ilvl="2" w:tplc="F6860306">
      <w:numFmt w:val="bullet"/>
      <w:lvlText w:val="•"/>
      <w:lvlJc w:val="left"/>
      <w:pPr>
        <w:ind w:left="2264" w:hanging="137"/>
      </w:pPr>
      <w:rPr>
        <w:rFonts w:hint="default"/>
      </w:rPr>
    </w:lvl>
    <w:lvl w:ilvl="3" w:tplc="5622A7DA">
      <w:numFmt w:val="bullet"/>
      <w:lvlText w:val="•"/>
      <w:lvlJc w:val="left"/>
      <w:pPr>
        <w:ind w:left="3330" w:hanging="137"/>
      </w:pPr>
      <w:rPr>
        <w:rFonts w:hint="default"/>
      </w:rPr>
    </w:lvl>
    <w:lvl w:ilvl="4" w:tplc="F26CE29C">
      <w:numFmt w:val="bullet"/>
      <w:lvlText w:val="•"/>
      <w:lvlJc w:val="left"/>
      <w:pPr>
        <w:ind w:left="4396" w:hanging="137"/>
      </w:pPr>
      <w:rPr>
        <w:rFonts w:hint="default"/>
      </w:rPr>
    </w:lvl>
    <w:lvl w:ilvl="5" w:tplc="0920813A">
      <w:numFmt w:val="bullet"/>
      <w:lvlText w:val="•"/>
      <w:lvlJc w:val="left"/>
      <w:pPr>
        <w:ind w:left="5462" w:hanging="137"/>
      </w:pPr>
      <w:rPr>
        <w:rFonts w:hint="default"/>
      </w:rPr>
    </w:lvl>
    <w:lvl w:ilvl="6" w:tplc="122093E0">
      <w:numFmt w:val="bullet"/>
      <w:lvlText w:val="•"/>
      <w:lvlJc w:val="left"/>
      <w:pPr>
        <w:ind w:left="6528" w:hanging="137"/>
      </w:pPr>
      <w:rPr>
        <w:rFonts w:hint="default"/>
      </w:rPr>
    </w:lvl>
    <w:lvl w:ilvl="7" w:tplc="A72A7412">
      <w:numFmt w:val="bullet"/>
      <w:lvlText w:val="•"/>
      <w:lvlJc w:val="left"/>
      <w:pPr>
        <w:ind w:left="7593" w:hanging="137"/>
      </w:pPr>
      <w:rPr>
        <w:rFonts w:hint="default"/>
      </w:rPr>
    </w:lvl>
    <w:lvl w:ilvl="8" w:tplc="424486D0">
      <w:numFmt w:val="bullet"/>
      <w:lvlText w:val="•"/>
      <w:lvlJc w:val="left"/>
      <w:pPr>
        <w:ind w:left="8659" w:hanging="137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B7"/>
    <w:rsid w:val="00015021"/>
    <w:rsid w:val="00063D67"/>
    <w:rsid w:val="00080D3F"/>
    <w:rsid w:val="00095EFF"/>
    <w:rsid w:val="000E173D"/>
    <w:rsid w:val="000F2A06"/>
    <w:rsid w:val="000F4C7F"/>
    <w:rsid w:val="001078A3"/>
    <w:rsid w:val="001115CD"/>
    <w:rsid w:val="00112D82"/>
    <w:rsid w:val="00130576"/>
    <w:rsid w:val="00157C51"/>
    <w:rsid w:val="0018674E"/>
    <w:rsid w:val="001D19EC"/>
    <w:rsid w:val="001E7825"/>
    <w:rsid w:val="00211CE2"/>
    <w:rsid w:val="00217F22"/>
    <w:rsid w:val="00245E8B"/>
    <w:rsid w:val="00267553"/>
    <w:rsid w:val="002842A7"/>
    <w:rsid w:val="00293D40"/>
    <w:rsid w:val="002E0A10"/>
    <w:rsid w:val="003130A7"/>
    <w:rsid w:val="00322BA8"/>
    <w:rsid w:val="00326254"/>
    <w:rsid w:val="00351A27"/>
    <w:rsid w:val="00362882"/>
    <w:rsid w:val="003728B6"/>
    <w:rsid w:val="00376A84"/>
    <w:rsid w:val="003970C4"/>
    <w:rsid w:val="003D3809"/>
    <w:rsid w:val="003E1290"/>
    <w:rsid w:val="003E5844"/>
    <w:rsid w:val="003F2014"/>
    <w:rsid w:val="00417E60"/>
    <w:rsid w:val="00422AC9"/>
    <w:rsid w:val="004B4A9D"/>
    <w:rsid w:val="004F6D07"/>
    <w:rsid w:val="00547642"/>
    <w:rsid w:val="005522CC"/>
    <w:rsid w:val="00561AB9"/>
    <w:rsid w:val="00582C80"/>
    <w:rsid w:val="00586C9E"/>
    <w:rsid w:val="005924E8"/>
    <w:rsid w:val="005A1342"/>
    <w:rsid w:val="005A227C"/>
    <w:rsid w:val="005B178A"/>
    <w:rsid w:val="005B675B"/>
    <w:rsid w:val="005B6B72"/>
    <w:rsid w:val="005F34E3"/>
    <w:rsid w:val="005F4742"/>
    <w:rsid w:val="00614906"/>
    <w:rsid w:val="006872BB"/>
    <w:rsid w:val="00687B82"/>
    <w:rsid w:val="006B29FD"/>
    <w:rsid w:val="006B4587"/>
    <w:rsid w:val="006D04A3"/>
    <w:rsid w:val="006E5F97"/>
    <w:rsid w:val="00705569"/>
    <w:rsid w:val="00734DD9"/>
    <w:rsid w:val="00767573"/>
    <w:rsid w:val="00774307"/>
    <w:rsid w:val="00784D76"/>
    <w:rsid w:val="007854A6"/>
    <w:rsid w:val="007A26F8"/>
    <w:rsid w:val="007A59BF"/>
    <w:rsid w:val="007D2C52"/>
    <w:rsid w:val="007D5D9E"/>
    <w:rsid w:val="007E6469"/>
    <w:rsid w:val="00813F8E"/>
    <w:rsid w:val="00814290"/>
    <w:rsid w:val="00824A6E"/>
    <w:rsid w:val="00841200"/>
    <w:rsid w:val="00880750"/>
    <w:rsid w:val="00895FE6"/>
    <w:rsid w:val="008A5844"/>
    <w:rsid w:val="008A7446"/>
    <w:rsid w:val="008B3521"/>
    <w:rsid w:val="008F6871"/>
    <w:rsid w:val="008F7480"/>
    <w:rsid w:val="00910A52"/>
    <w:rsid w:val="00932343"/>
    <w:rsid w:val="00974EC7"/>
    <w:rsid w:val="009878B7"/>
    <w:rsid w:val="009964F9"/>
    <w:rsid w:val="009A5AB9"/>
    <w:rsid w:val="009E0DB0"/>
    <w:rsid w:val="009E72A5"/>
    <w:rsid w:val="009F6202"/>
    <w:rsid w:val="00A1615E"/>
    <w:rsid w:val="00A23639"/>
    <w:rsid w:val="00A41E2E"/>
    <w:rsid w:val="00A6443C"/>
    <w:rsid w:val="00AA7DDC"/>
    <w:rsid w:val="00AB1BB3"/>
    <w:rsid w:val="00AB3FBE"/>
    <w:rsid w:val="00AC03E0"/>
    <w:rsid w:val="00AC2489"/>
    <w:rsid w:val="00AC77C3"/>
    <w:rsid w:val="00AD0F41"/>
    <w:rsid w:val="00AE4C24"/>
    <w:rsid w:val="00AF14E6"/>
    <w:rsid w:val="00B129D7"/>
    <w:rsid w:val="00B143BB"/>
    <w:rsid w:val="00B22955"/>
    <w:rsid w:val="00B366DD"/>
    <w:rsid w:val="00B440FD"/>
    <w:rsid w:val="00B45C69"/>
    <w:rsid w:val="00B52ADC"/>
    <w:rsid w:val="00B845D3"/>
    <w:rsid w:val="00BD059B"/>
    <w:rsid w:val="00BE1EDD"/>
    <w:rsid w:val="00BF554B"/>
    <w:rsid w:val="00C34F45"/>
    <w:rsid w:val="00C4167C"/>
    <w:rsid w:val="00C67FB0"/>
    <w:rsid w:val="00C950E5"/>
    <w:rsid w:val="00CB0DA7"/>
    <w:rsid w:val="00CC2890"/>
    <w:rsid w:val="00CC49FC"/>
    <w:rsid w:val="00CF75B3"/>
    <w:rsid w:val="00D0106E"/>
    <w:rsid w:val="00D11C95"/>
    <w:rsid w:val="00D205F8"/>
    <w:rsid w:val="00D20A4A"/>
    <w:rsid w:val="00D2136C"/>
    <w:rsid w:val="00D56FDD"/>
    <w:rsid w:val="00D63347"/>
    <w:rsid w:val="00DA6AB5"/>
    <w:rsid w:val="00DB5EE4"/>
    <w:rsid w:val="00DC29C0"/>
    <w:rsid w:val="00DD7D79"/>
    <w:rsid w:val="00DE0E3B"/>
    <w:rsid w:val="00DE19B9"/>
    <w:rsid w:val="00DE657F"/>
    <w:rsid w:val="00DF4530"/>
    <w:rsid w:val="00DF5500"/>
    <w:rsid w:val="00E01BA6"/>
    <w:rsid w:val="00E0761E"/>
    <w:rsid w:val="00E25ADF"/>
    <w:rsid w:val="00E50204"/>
    <w:rsid w:val="00E57974"/>
    <w:rsid w:val="00E60C5B"/>
    <w:rsid w:val="00E621C6"/>
    <w:rsid w:val="00E659D7"/>
    <w:rsid w:val="00E803D5"/>
    <w:rsid w:val="00E825A1"/>
    <w:rsid w:val="00EA5D50"/>
    <w:rsid w:val="00EA5FE6"/>
    <w:rsid w:val="00EB26A3"/>
    <w:rsid w:val="00EC76E5"/>
    <w:rsid w:val="00ED1C07"/>
    <w:rsid w:val="00ED2939"/>
    <w:rsid w:val="00F01700"/>
    <w:rsid w:val="00F01D83"/>
    <w:rsid w:val="00F04D37"/>
    <w:rsid w:val="00F13489"/>
    <w:rsid w:val="00F303D2"/>
    <w:rsid w:val="00F63FC1"/>
    <w:rsid w:val="00F648B2"/>
    <w:rsid w:val="00F65D99"/>
    <w:rsid w:val="00F704BD"/>
    <w:rsid w:val="00F86C46"/>
    <w:rsid w:val="00F9246E"/>
    <w:rsid w:val="00FA0E66"/>
    <w:rsid w:val="00FB51A8"/>
    <w:rsid w:val="00FE7AEB"/>
    <w:rsid w:val="00FF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E6367C77-A376-4EBE-B039-2C948D6E3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878B7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bCs/>
      <w:sz w:val="13"/>
      <w:szCs w:val="13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locked/>
    <w:rsid w:val="009878B7"/>
    <w:rPr>
      <w:rFonts w:ascii="Times New Roman" w:hAnsi="Times New Roman" w:cs="Times New Roman"/>
      <w:b/>
      <w:bCs/>
      <w:sz w:val="13"/>
      <w:szCs w:val="13"/>
      <w:lang w:val="pt-PT" w:eastAsia="en-US"/>
    </w:rPr>
  </w:style>
  <w:style w:type="paragraph" w:styleId="PargrafodaLista">
    <w:name w:val="List Paragraph"/>
    <w:basedOn w:val="Normal"/>
    <w:uiPriority w:val="1"/>
    <w:qFormat/>
    <w:rsid w:val="00B845D3"/>
    <w:pPr>
      <w:widowControl w:val="0"/>
      <w:autoSpaceDE w:val="0"/>
      <w:autoSpaceDN w:val="0"/>
      <w:spacing w:before="100" w:after="0" w:line="240" w:lineRule="auto"/>
      <w:ind w:left="244" w:hanging="137"/>
    </w:pPr>
    <w:rPr>
      <w:rFonts w:ascii="Times New Roman" w:hAnsi="Times New Roman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A23639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363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val="pt-PT" w:eastAsia="en-US"/>
    </w:rPr>
  </w:style>
  <w:style w:type="table" w:styleId="Tabelacomgrade">
    <w:name w:val="Table Grid"/>
    <w:basedOn w:val="Tabelanormal"/>
    <w:uiPriority w:val="59"/>
    <w:rsid w:val="00245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76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0761E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076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E0761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69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9925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925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6CA83-0FD1-48D1-ADE8-C19DCC5A0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1144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Rosaura</dc:creator>
  <cp:keywords/>
  <dc:description/>
  <cp:lastModifiedBy>Davi L Guimaraes</cp:lastModifiedBy>
  <cp:revision>9</cp:revision>
  <dcterms:created xsi:type="dcterms:W3CDTF">2024-01-15T14:49:00Z</dcterms:created>
  <dcterms:modified xsi:type="dcterms:W3CDTF">2024-02-07T20:14:00Z</dcterms:modified>
</cp:coreProperties>
</file>