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8AB" w:rsidRPr="002028AB" w:rsidRDefault="002028AB" w:rsidP="002028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  <w:u w:val="single"/>
        </w:rPr>
      </w:pPr>
      <w:r w:rsidRPr="002028AB">
        <w:rPr>
          <w:rFonts w:ascii="Verdana" w:hAnsi="Verdana"/>
          <w:b/>
          <w:sz w:val="20"/>
          <w:szCs w:val="20"/>
          <w:u w:val="single"/>
        </w:rPr>
        <w:t>ANEXO DA DECLARAÇÃO DE UTILIZAÇÃO DE MINUTAS PADRONIZADAS</w:t>
      </w:r>
    </w:p>
    <w:p w:rsidR="002028AB" w:rsidRDefault="002028AB" w:rsidP="002028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E41D51" w:rsidRDefault="00E41D51" w:rsidP="002028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2028AB" w:rsidRDefault="002028AB" w:rsidP="002028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E41D51" w:rsidRPr="001F179F" w:rsidRDefault="00E41D51" w:rsidP="002028A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</w:p>
    <w:p w:rsidR="00C7038C" w:rsidRDefault="00474A53" w:rsidP="00932EA7">
      <w:pPr>
        <w:ind w:left="41"/>
        <w:rPr>
          <w:rFonts w:ascii="Verdana" w:eastAsia="Verdana" w:hAnsi="Verdana" w:cs="Verdana"/>
          <w:b/>
          <w:sz w:val="20"/>
          <w:szCs w:val="20"/>
        </w:rPr>
      </w:pPr>
      <w:r w:rsidRPr="00DA035F">
        <w:rPr>
          <w:rFonts w:ascii="Verdana" w:eastAsia="Verdana" w:hAnsi="Verdana" w:cs="Verdana"/>
          <w:b/>
          <w:sz w:val="20"/>
          <w:szCs w:val="20"/>
        </w:rPr>
        <w:t>PROCESSO: SE</w:t>
      </w:r>
      <w:r w:rsidR="00A41288" w:rsidRPr="00DA035F">
        <w:rPr>
          <w:rFonts w:ascii="Verdana" w:eastAsia="Verdana" w:hAnsi="Verdana" w:cs="Verdana"/>
          <w:b/>
          <w:sz w:val="20"/>
          <w:szCs w:val="20"/>
        </w:rPr>
        <w:t xml:space="preserve">I </w:t>
      </w:r>
      <w:r w:rsidR="004B710C">
        <w:rPr>
          <w:rFonts w:ascii="Verdana" w:eastAsia="Verdana" w:hAnsi="Verdana" w:cs="Verdana"/>
          <w:b/>
          <w:sz w:val="20"/>
          <w:szCs w:val="20"/>
        </w:rPr>
        <w:t>024.00166080/2025-44</w:t>
      </w:r>
    </w:p>
    <w:p w:rsidR="002028AB" w:rsidRPr="00DA035F" w:rsidRDefault="002028AB" w:rsidP="00932EA7">
      <w:pPr>
        <w:ind w:left="41"/>
        <w:rPr>
          <w:rFonts w:ascii="Verdana" w:eastAsia="Verdana" w:hAnsi="Verdana" w:cs="Verdana"/>
          <w:b/>
          <w:sz w:val="20"/>
          <w:szCs w:val="20"/>
        </w:rPr>
      </w:pPr>
    </w:p>
    <w:p w:rsidR="00B2058E" w:rsidRDefault="00474A53" w:rsidP="00932EA7">
      <w:pPr>
        <w:ind w:left="993" w:hanging="993"/>
        <w:jc w:val="both"/>
        <w:rPr>
          <w:rFonts w:ascii="Verdana" w:hAnsi="Verdana"/>
          <w:b/>
          <w:sz w:val="20"/>
        </w:rPr>
      </w:pPr>
      <w:r w:rsidRPr="00DA035F">
        <w:rPr>
          <w:rFonts w:ascii="Verdana" w:eastAsia="Verdana" w:hAnsi="Verdana" w:cs="Verdana"/>
          <w:b/>
          <w:sz w:val="20"/>
          <w:szCs w:val="20"/>
        </w:rPr>
        <w:t>OBJETO:</w:t>
      </w:r>
      <w:r w:rsidR="00E23282" w:rsidRPr="00DA035F">
        <w:rPr>
          <w:rFonts w:ascii="Verdana" w:eastAsia="Verdana" w:hAnsi="Verdana" w:cs="Verdana"/>
          <w:b/>
          <w:sz w:val="20"/>
          <w:szCs w:val="20"/>
        </w:rPr>
        <w:t xml:space="preserve"> </w:t>
      </w:r>
      <w:r w:rsidR="00E35DA4" w:rsidRPr="00DA035F">
        <w:rPr>
          <w:rFonts w:ascii="Verdana" w:eastAsia="Verdana" w:hAnsi="Verdana" w:cs="Verdana"/>
          <w:b/>
          <w:sz w:val="20"/>
          <w:szCs w:val="20"/>
        </w:rPr>
        <w:t xml:space="preserve">AQUISIÇÃO DE </w:t>
      </w:r>
      <w:r w:rsidR="005F2AB3">
        <w:rPr>
          <w:rFonts w:ascii="Verdana" w:eastAsia="Verdana" w:hAnsi="Verdana" w:cs="Verdana"/>
          <w:b/>
          <w:sz w:val="20"/>
          <w:szCs w:val="20"/>
        </w:rPr>
        <w:t xml:space="preserve">MEDICAMENTOS </w:t>
      </w:r>
      <w:r w:rsidR="00E35DA4" w:rsidRPr="00DA035F">
        <w:rPr>
          <w:rFonts w:ascii="Verdana" w:eastAsia="Verdana" w:hAnsi="Verdana" w:cs="Verdana"/>
          <w:b/>
          <w:sz w:val="20"/>
          <w:szCs w:val="20"/>
        </w:rPr>
        <w:t>PARA ATENDER AÇ</w:t>
      </w:r>
      <w:r w:rsidR="00E35DA4">
        <w:rPr>
          <w:rFonts w:ascii="Verdana" w:eastAsia="Verdana" w:hAnsi="Verdana" w:cs="Verdana"/>
          <w:b/>
          <w:sz w:val="20"/>
          <w:szCs w:val="20"/>
        </w:rPr>
        <w:t>ÕES JUDICIAIS.</w:t>
      </w:r>
    </w:p>
    <w:p w:rsidR="00B2058E" w:rsidRPr="009A511E" w:rsidRDefault="00B2058E" w:rsidP="00932EA7">
      <w:pPr>
        <w:ind w:left="2127" w:hanging="2127"/>
        <w:rPr>
          <w:rFonts w:ascii="Verdana" w:hAnsi="Verdana"/>
          <w:b/>
          <w:sz w:val="20"/>
        </w:rPr>
      </w:pPr>
    </w:p>
    <w:p w:rsidR="00A9291D" w:rsidRPr="00657ECD" w:rsidRDefault="00A9291D" w:rsidP="00932EA7">
      <w:pPr>
        <w:ind w:left="993" w:hanging="993"/>
        <w:jc w:val="both"/>
        <w:rPr>
          <w:rFonts w:ascii="Verdana" w:hAnsi="Verdana"/>
          <w:sz w:val="20"/>
          <w:szCs w:val="20"/>
        </w:rPr>
      </w:pPr>
    </w:p>
    <w:p w:rsidR="007643FF" w:rsidRDefault="007643FF" w:rsidP="00932EA7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7643FF" w:rsidRDefault="007643FF" w:rsidP="00932EA7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E5415E" w:rsidRPr="008558FD" w:rsidTr="00E81A84">
        <w:tc>
          <w:tcPr>
            <w:tcW w:w="9771" w:type="dxa"/>
            <w:gridSpan w:val="3"/>
          </w:tcPr>
          <w:p w:rsidR="00E5415E" w:rsidRDefault="00E5415E" w:rsidP="008558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LISTA DE ALTERAÇÕES DO TEXTO PADRONIZADO</w:t>
            </w:r>
          </w:p>
          <w:p w:rsidR="002F6B4C" w:rsidRPr="008558FD" w:rsidRDefault="002F6B4C" w:rsidP="002F6B4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(destacadas em negrito e sublinhadas)</w:t>
            </w:r>
          </w:p>
        </w:tc>
      </w:tr>
      <w:tr w:rsidR="008558FD" w:rsidRPr="008558FD" w:rsidTr="008558FD">
        <w:tc>
          <w:tcPr>
            <w:tcW w:w="3257" w:type="dxa"/>
          </w:tcPr>
          <w:p w:rsidR="008558FD" w:rsidRDefault="008558FD" w:rsidP="008558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558FD">
              <w:rPr>
                <w:rFonts w:ascii="Verdana" w:hAnsi="Verdana"/>
                <w:b/>
                <w:sz w:val="20"/>
                <w:szCs w:val="20"/>
              </w:rPr>
              <w:t>Minuta alterada</w:t>
            </w:r>
          </w:p>
          <w:p w:rsidR="002F6B4C" w:rsidRPr="008558FD" w:rsidRDefault="002F6B4C" w:rsidP="002F6B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(conforme versão especificada na declaração)</w:t>
            </w:r>
          </w:p>
        </w:tc>
        <w:tc>
          <w:tcPr>
            <w:tcW w:w="3257" w:type="dxa"/>
          </w:tcPr>
          <w:p w:rsidR="008558FD" w:rsidRPr="008558FD" w:rsidRDefault="008558FD" w:rsidP="008558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558FD">
              <w:rPr>
                <w:rFonts w:ascii="Verdana" w:hAnsi="Verdana"/>
                <w:b/>
                <w:sz w:val="20"/>
                <w:szCs w:val="20"/>
              </w:rPr>
              <w:t>Disposição do texto padronizado alterada</w:t>
            </w:r>
            <w:r w:rsidR="002F6B4C">
              <w:rPr>
                <w:rFonts w:ascii="Verdana" w:hAnsi="Verdana"/>
                <w:b/>
                <w:sz w:val="20"/>
                <w:szCs w:val="20"/>
              </w:rPr>
              <w:t>(</w:t>
            </w:r>
            <w:r w:rsidRPr="008558FD">
              <w:rPr>
                <w:rFonts w:ascii="Verdana" w:hAnsi="Verdana"/>
                <w:b/>
                <w:sz w:val="20"/>
                <w:szCs w:val="20"/>
              </w:rPr>
              <w:t>s</w:t>
            </w:r>
            <w:r w:rsidR="002F6B4C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  <w:tc>
          <w:tcPr>
            <w:tcW w:w="3257" w:type="dxa"/>
          </w:tcPr>
          <w:p w:rsidR="0012280A" w:rsidRDefault="0012280A" w:rsidP="008558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8558FD" w:rsidRPr="008558FD" w:rsidRDefault="008558FD" w:rsidP="008558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558FD">
              <w:rPr>
                <w:rFonts w:ascii="Verdana" w:hAnsi="Verdana"/>
                <w:b/>
                <w:sz w:val="20"/>
                <w:szCs w:val="20"/>
              </w:rPr>
              <w:t>Justificativa</w:t>
            </w:r>
            <w:r w:rsidR="002F6B4C">
              <w:rPr>
                <w:rFonts w:ascii="Verdana" w:hAnsi="Verdana"/>
                <w:b/>
                <w:sz w:val="20"/>
                <w:szCs w:val="20"/>
              </w:rPr>
              <w:t xml:space="preserve"> da alteração</w:t>
            </w:r>
          </w:p>
        </w:tc>
      </w:tr>
      <w:tr w:rsidR="001F6B6A" w:rsidTr="008558FD">
        <w:tc>
          <w:tcPr>
            <w:tcW w:w="3257" w:type="dxa"/>
          </w:tcPr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Termo de Referência</w:t>
            </w:r>
          </w:p>
        </w:tc>
        <w:tc>
          <w:tcPr>
            <w:tcW w:w="3257" w:type="dxa"/>
          </w:tcPr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Supressão dos itens: </w:t>
            </w:r>
            <w:r w:rsidR="00B804C9">
              <w:rPr>
                <w:rFonts w:ascii="Verdana" w:hAnsi="Verdana"/>
                <w:sz w:val="20"/>
                <w:szCs w:val="20"/>
              </w:rPr>
              <w:t xml:space="preserve">1.4 a 1.5, 1.8, </w:t>
            </w:r>
            <w:r w:rsidR="00302F38">
              <w:rPr>
                <w:rFonts w:ascii="Verdana" w:hAnsi="Verdana"/>
                <w:sz w:val="20"/>
                <w:szCs w:val="20"/>
              </w:rPr>
              <w:t>2.2,</w:t>
            </w:r>
            <w:r w:rsidR="008260F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02F38">
              <w:rPr>
                <w:rFonts w:ascii="Verdana" w:hAnsi="Verdana"/>
                <w:sz w:val="20"/>
                <w:szCs w:val="20"/>
              </w:rPr>
              <w:t>4.1.1,</w:t>
            </w:r>
            <w:r w:rsidR="008260FF">
              <w:rPr>
                <w:rFonts w:ascii="Verdana" w:hAnsi="Verdana"/>
                <w:sz w:val="20"/>
                <w:szCs w:val="20"/>
              </w:rPr>
              <w:t xml:space="preserve"> 4.1.2, 4.3 a 4.15</w:t>
            </w:r>
            <w:r w:rsidR="00302F38">
              <w:rPr>
                <w:rFonts w:ascii="Verdana" w:hAnsi="Verdana"/>
                <w:sz w:val="20"/>
                <w:szCs w:val="20"/>
              </w:rPr>
              <w:t>, 4.17 a 4.19, 5.2, 5.7 a 5.16, 6.9, 7.24 a 7.32, 8.2, 8.3,</w:t>
            </w:r>
            <w:r w:rsidR="00CB500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02F38">
              <w:rPr>
                <w:rFonts w:ascii="Verdana" w:hAnsi="Verdana"/>
                <w:sz w:val="20"/>
                <w:szCs w:val="20"/>
              </w:rPr>
              <w:t>8.23, 8.24, 8.38 a 8.43, 8.45 a 8.46.7, 9.2 e 9.3.</w:t>
            </w: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A307F" w:rsidRDefault="003A307F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A307F" w:rsidRDefault="003A307F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A307F" w:rsidRDefault="003A307F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302F3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Inclusão dos itens: </w:t>
            </w:r>
            <w:r w:rsidR="003A307F">
              <w:rPr>
                <w:rFonts w:ascii="Verdana" w:hAnsi="Verdana"/>
                <w:sz w:val="20"/>
                <w:szCs w:val="20"/>
              </w:rPr>
              <w:t>4.2.1</w:t>
            </w:r>
          </w:p>
        </w:tc>
        <w:tc>
          <w:tcPr>
            <w:tcW w:w="3257" w:type="dxa"/>
          </w:tcPr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Foram suprimidos os itens que estavam elencados como “ou” e outros por não se aplicarem ao objeto da contratação.</w:t>
            </w: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F6B6A" w:rsidRDefault="009355E4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Foi incluído por ser necessário</w:t>
            </w:r>
            <w:r w:rsidR="001F6B6A">
              <w:rPr>
                <w:rFonts w:ascii="Verdana" w:hAnsi="Verdana"/>
                <w:sz w:val="20"/>
                <w:szCs w:val="20"/>
              </w:rPr>
              <w:t xml:space="preserve"> ao objeto da contratação.</w:t>
            </w:r>
          </w:p>
          <w:p w:rsidR="001F6B6A" w:rsidRPr="009F330C" w:rsidRDefault="001F6B6A" w:rsidP="001F6B6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F62B2" w:rsidRPr="008F62B2" w:rsidRDefault="00E41D51" w:rsidP="008F62B2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E41D51">
        <w:rPr>
          <w:rFonts w:ascii="Verdana" w:hAnsi="Verdana"/>
          <w:b/>
          <w:sz w:val="20"/>
          <w:szCs w:val="20"/>
          <w:u w:val="single"/>
        </w:rPr>
        <w:t>Observação</w:t>
      </w:r>
      <w:r>
        <w:rPr>
          <w:rFonts w:ascii="Verdana" w:hAnsi="Verdana"/>
          <w:sz w:val="20"/>
          <w:szCs w:val="20"/>
        </w:rPr>
        <w:t xml:space="preserve">: </w:t>
      </w:r>
      <w:r w:rsidRPr="009F330C">
        <w:rPr>
          <w:rFonts w:ascii="Verdana" w:hAnsi="Verdana"/>
          <w:sz w:val="16"/>
          <w:szCs w:val="16"/>
        </w:rPr>
        <w:t xml:space="preserve">no </w:t>
      </w:r>
      <w:r w:rsidRPr="00E5419B">
        <w:rPr>
          <w:rFonts w:ascii="Verdana" w:hAnsi="Verdana"/>
          <w:sz w:val="16"/>
          <w:szCs w:val="16"/>
        </w:rPr>
        <w:t xml:space="preserve">TR </w:t>
      </w:r>
      <w:r w:rsidR="004B710C">
        <w:rPr>
          <w:rFonts w:ascii="Verdana" w:hAnsi="Verdana"/>
          <w:sz w:val="16"/>
          <w:szCs w:val="16"/>
        </w:rPr>
        <w:t>94</w:t>
      </w:r>
      <w:bookmarkStart w:id="0" w:name="_GoBack"/>
      <w:bookmarkEnd w:id="0"/>
      <w:r w:rsidRPr="00E5419B">
        <w:rPr>
          <w:rFonts w:ascii="Verdana" w:hAnsi="Verdana"/>
          <w:sz w:val="16"/>
          <w:szCs w:val="16"/>
        </w:rPr>
        <w:t>/202</w:t>
      </w:r>
      <w:r w:rsidR="001F6B6A">
        <w:rPr>
          <w:rFonts w:ascii="Verdana" w:hAnsi="Verdana"/>
          <w:sz w:val="16"/>
          <w:szCs w:val="16"/>
        </w:rPr>
        <w:t>5</w:t>
      </w:r>
      <w:r w:rsidRPr="009F330C">
        <w:rPr>
          <w:rFonts w:ascii="Verdana" w:hAnsi="Verdana"/>
          <w:sz w:val="16"/>
          <w:szCs w:val="16"/>
        </w:rPr>
        <w:t xml:space="preserve"> que foi elaborado, ficou constando </w:t>
      </w:r>
      <w:r>
        <w:rPr>
          <w:rFonts w:ascii="Verdana" w:hAnsi="Verdana"/>
          <w:sz w:val="16"/>
          <w:szCs w:val="16"/>
        </w:rPr>
        <w:t xml:space="preserve">no rodapé, </w:t>
      </w:r>
      <w:r w:rsidRPr="009F330C">
        <w:rPr>
          <w:rFonts w:ascii="Verdana" w:hAnsi="Verdana"/>
          <w:sz w:val="16"/>
          <w:szCs w:val="16"/>
        </w:rPr>
        <w:t>a versão incorreta, ou seja, maio/2023</w:t>
      </w:r>
      <w:r>
        <w:rPr>
          <w:rFonts w:ascii="Verdana" w:hAnsi="Verdana"/>
          <w:sz w:val="16"/>
          <w:szCs w:val="16"/>
        </w:rPr>
        <w:t xml:space="preserve">, quando o correto é </w:t>
      </w:r>
      <w:r w:rsidR="001F6B6A">
        <w:rPr>
          <w:rFonts w:ascii="Verdana" w:hAnsi="Verdana"/>
          <w:sz w:val="16"/>
          <w:szCs w:val="16"/>
        </w:rPr>
        <w:t>05/09/</w:t>
      </w:r>
      <w:r>
        <w:rPr>
          <w:rFonts w:ascii="Verdana" w:hAnsi="Verdana"/>
          <w:sz w:val="16"/>
          <w:szCs w:val="16"/>
        </w:rPr>
        <w:t>2024.</w:t>
      </w:r>
    </w:p>
    <w:p w:rsidR="00E41D51" w:rsidRDefault="00E41D51" w:rsidP="002028AB">
      <w:pPr>
        <w:autoSpaceDE w:val="0"/>
        <w:autoSpaceDN w:val="0"/>
        <w:adjustRightInd w:val="0"/>
        <w:ind w:firstLine="3119"/>
        <w:jc w:val="both"/>
        <w:rPr>
          <w:rFonts w:ascii="Verdana" w:hAnsi="Verdana"/>
          <w:sz w:val="20"/>
          <w:szCs w:val="20"/>
        </w:rPr>
      </w:pPr>
    </w:p>
    <w:p w:rsidR="00E41D51" w:rsidRDefault="00E41D51" w:rsidP="002028AB">
      <w:pPr>
        <w:autoSpaceDE w:val="0"/>
        <w:autoSpaceDN w:val="0"/>
        <w:adjustRightInd w:val="0"/>
        <w:ind w:firstLine="3119"/>
        <w:jc w:val="both"/>
        <w:rPr>
          <w:rFonts w:ascii="Verdana" w:hAnsi="Verdana"/>
          <w:sz w:val="20"/>
          <w:szCs w:val="20"/>
        </w:rPr>
      </w:pPr>
    </w:p>
    <w:p w:rsidR="00E41D51" w:rsidRDefault="00E41D51" w:rsidP="002028AB">
      <w:pPr>
        <w:autoSpaceDE w:val="0"/>
        <w:autoSpaceDN w:val="0"/>
        <w:adjustRightInd w:val="0"/>
        <w:ind w:firstLine="3119"/>
        <w:jc w:val="both"/>
        <w:rPr>
          <w:rFonts w:ascii="Verdana" w:hAnsi="Verdana"/>
          <w:sz w:val="20"/>
          <w:szCs w:val="20"/>
        </w:rPr>
      </w:pPr>
    </w:p>
    <w:p w:rsidR="002028AB" w:rsidRDefault="002028AB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Araraquara, na data da assinatura digital</w:t>
      </w:r>
    </w:p>
    <w:p w:rsidR="002028AB" w:rsidRDefault="002028AB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2028AB" w:rsidRDefault="002028AB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E41D51" w:rsidRDefault="00E41D51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536CBF" w:rsidRPr="006F34B5" w:rsidRDefault="00536CBF" w:rsidP="003A307F">
      <w:pPr>
        <w:jc w:val="center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Arlete Macias Martins de Jesus</w:t>
      </w:r>
    </w:p>
    <w:p w:rsidR="00536CBF" w:rsidRDefault="00536CBF" w:rsidP="003A30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</w:rPr>
        <w:t>CPF: 072.303.658-64</w:t>
      </w:r>
    </w:p>
    <w:p w:rsidR="00536CBF" w:rsidRDefault="00536CBF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536CBF" w:rsidRDefault="00536CBF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536CBF" w:rsidRDefault="00536CBF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536CBF" w:rsidRDefault="003A307F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</w:rPr>
        <w:t>Mary Cristina Ribeiro Lacôrte Ramos Pinto</w:t>
      </w:r>
    </w:p>
    <w:p w:rsidR="00536CBF" w:rsidRDefault="003A307F" w:rsidP="003A307F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</w:rPr>
        <w:t>CPF: 595.661.329-72</w:t>
      </w:r>
    </w:p>
    <w:p w:rsidR="00E41D51" w:rsidRDefault="00E41D51" w:rsidP="002028AB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C7038C" w:rsidRPr="008D5F03" w:rsidRDefault="00C7038C" w:rsidP="002028AB">
      <w:pPr>
        <w:spacing w:after="273" w:line="286" w:lineRule="auto"/>
        <w:ind w:left="36" w:hanging="10"/>
        <w:jc w:val="both"/>
        <w:rPr>
          <w:sz w:val="20"/>
          <w:szCs w:val="20"/>
        </w:rPr>
      </w:pPr>
    </w:p>
    <w:sectPr w:rsidR="00C7038C" w:rsidRPr="008D5F03" w:rsidSect="00252D1A">
      <w:pgSz w:w="11906" w:h="16838"/>
      <w:pgMar w:top="851" w:right="991" w:bottom="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15335"/>
    <w:multiLevelType w:val="hybridMultilevel"/>
    <w:tmpl w:val="96280BB6"/>
    <w:lvl w:ilvl="0" w:tplc="C460159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38C"/>
    <w:rsid w:val="000C2F12"/>
    <w:rsid w:val="000D4B81"/>
    <w:rsid w:val="000E3577"/>
    <w:rsid w:val="0012280A"/>
    <w:rsid w:val="00146544"/>
    <w:rsid w:val="001C1882"/>
    <w:rsid w:val="001C45DD"/>
    <w:rsid w:val="001C498E"/>
    <w:rsid w:val="001D5BF3"/>
    <w:rsid w:val="001F179F"/>
    <w:rsid w:val="001F6B6A"/>
    <w:rsid w:val="002028AB"/>
    <w:rsid w:val="002342A6"/>
    <w:rsid w:val="00241EA3"/>
    <w:rsid w:val="00252D1A"/>
    <w:rsid w:val="00271526"/>
    <w:rsid w:val="002D2BB9"/>
    <w:rsid w:val="002F6B4C"/>
    <w:rsid w:val="00302F38"/>
    <w:rsid w:val="003A307F"/>
    <w:rsid w:val="003A6952"/>
    <w:rsid w:val="003F1777"/>
    <w:rsid w:val="004277C2"/>
    <w:rsid w:val="00444269"/>
    <w:rsid w:val="00474A53"/>
    <w:rsid w:val="004B2824"/>
    <w:rsid w:val="004B710C"/>
    <w:rsid w:val="004D0124"/>
    <w:rsid w:val="004D59AA"/>
    <w:rsid w:val="004F5E73"/>
    <w:rsid w:val="00536CBF"/>
    <w:rsid w:val="005428E7"/>
    <w:rsid w:val="00566326"/>
    <w:rsid w:val="005F146E"/>
    <w:rsid w:val="005F2AB3"/>
    <w:rsid w:val="006013D4"/>
    <w:rsid w:val="00610D59"/>
    <w:rsid w:val="00657ECD"/>
    <w:rsid w:val="00674371"/>
    <w:rsid w:val="006A1EC6"/>
    <w:rsid w:val="006B2772"/>
    <w:rsid w:val="00706C71"/>
    <w:rsid w:val="007643FF"/>
    <w:rsid w:val="007752CF"/>
    <w:rsid w:val="00792D3F"/>
    <w:rsid w:val="007968FA"/>
    <w:rsid w:val="007E3B78"/>
    <w:rsid w:val="008053AE"/>
    <w:rsid w:val="00807FEA"/>
    <w:rsid w:val="0082359A"/>
    <w:rsid w:val="008260FF"/>
    <w:rsid w:val="008558FD"/>
    <w:rsid w:val="00856C30"/>
    <w:rsid w:val="008A070D"/>
    <w:rsid w:val="008D5F03"/>
    <w:rsid w:val="008F62B2"/>
    <w:rsid w:val="00932EA7"/>
    <w:rsid w:val="009355E4"/>
    <w:rsid w:val="00942AA5"/>
    <w:rsid w:val="0098471E"/>
    <w:rsid w:val="009905BF"/>
    <w:rsid w:val="009F330C"/>
    <w:rsid w:val="00A31791"/>
    <w:rsid w:val="00A31C81"/>
    <w:rsid w:val="00A41288"/>
    <w:rsid w:val="00A53ED2"/>
    <w:rsid w:val="00A83046"/>
    <w:rsid w:val="00A9291D"/>
    <w:rsid w:val="00AC21E6"/>
    <w:rsid w:val="00AC27E1"/>
    <w:rsid w:val="00AE7FF4"/>
    <w:rsid w:val="00AF7287"/>
    <w:rsid w:val="00B2058E"/>
    <w:rsid w:val="00B804C9"/>
    <w:rsid w:val="00BE62F3"/>
    <w:rsid w:val="00C060E0"/>
    <w:rsid w:val="00C417F8"/>
    <w:rsid w:val="00C7038C"/>
    <w:rsid w:val="00C72A0E"/>
    <w:rsid w:val="00C7598B"/>
    <w:rsid w:val="00CB1B9B"/>
    <w:rsid w:val="00CB5001"/>
    <w:rsid w:val="00D1170B"/>
    <w:rsid w:val="00D83E1F"/>
    <w:rsid w:val="00DA035F"/>
    <w:rsid w:val="00E0249A"/>
    <w:rsid w:val="00E23282"/>
    <w:rsid w:val="00E325AF"/>
    <w:rsid w:val="00E33AE7"/>
    <w:rsid w:val="00E35DA4"/>
    <w:rsid w:val="00E36527"/>
    <w:rsid w:val="00E41D51"/>
    <w:rsid w:val="00E5415E"/>
    <w:rsid w:val="00E5419B"/>
    <w:rsid w:val="00EC371F"/>
    <w:rsid w:val="00F10CE9"/>
    <w:rsid w:val="00F42E6D"/>
    <w:rsid w:val="00FA3801"/>
    <w:rsid w:val="00FC637F"/>
    <w:rsid w:val="00FD2097"/>
    <w:rsid w:val="00FF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2688"/>
  <w15:docId w15:val="{FF94A16F-4DB7-4753-A29A-6ACBB17D9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652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6527"/>
    <w:rPr>
      <w:rFonts w:ascii="Segoe UI" w:eastAsia="Calibri" w:hAnsi="Segoe UI" w:cs="Segoe UI"/>
      <w:color w:val="000000"/>
      <w:sz w:val="18"/>
      <w:szCs w:val="18"/>
    </w:rPr>
  </w:style>
  <w:style w:type="paragraph" w:styleId="Rodap">
    <w:name w:val="footer"/>
    <w:basedOn w:val="Normal"/>
    <w:link w:val="RodapChar"/>
    <w:rsid w:val="003F1777"/>
    <w:pPr>
      <w:tabs>
        <w:tab w:val="center" w:pos="4419"/>
        <w:tab w:val="right" w:pos="8838"/>
      </w:tabs>
      <w:spacing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odapChar">
    <w:name w:val="Rodapé Char"/>
    <w:basedOn w:val="Fontepargpadro"/>
    <w:link w:val="Rodap"/>
    <w:rsid w:val="003F177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8F62B2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F62B2"/>
    <w:pPr>
      <w:ind w:left="720"/>
      <w:contextualSpacing/>
    </w:pPr>
  </w:style>
  <w:style w:type="table" w:styleId="Tabelacomgrade">
    <w:name w:val="Table Grid"/>
    <w:basedOn w:val="Tabelanormal"/>
    <w:uiPriority w:val="39"/>
    <w:rsid w:val="00855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WindowsXP</dc:creator>
  <cp:keywords/>
  <cp:lastModifiedBy>DRS3-97</cp:lastModifiedBy>
  <cp:revision>30</cp:revision>
  <cp:lastPrinted>2025-12-12T16:17:00Z</cp:lastPrinted>
  <dcterms:created xsi:type="dcterms:W3CDTF">2024-07-16T20:19:00Z</dcterms:created>
  <dcterms:modified xsi:type="dcterms:W3CDTF">2025-12-18T15:36:00Z</dcterms:modified>
</cp:coreProperties>
</file>