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66A" w:rsidRPr="000475A7" w:rsidRDefault="0036166A" w:rsidP="0036166A">
      <w:pPr>
        <w:jc w:val="center"/>
        <w:rPr>
          <w:rFonts w:ascii="Arial" w:hAnsi="Arial" w:cs="Arial"/>
          <w:b/>
          <w:bCs/>
          <w:i/>
          <w:iCs/>
          <w:color w:val="FF0000"/>
          <w:sz w:val="20"/>
          <w:szCs w:val="20"/>
        </w:rPr>
      </w:pPr>
      <w:bookmarkStart w:id="0" w:name="_GoBack"/>
      <w:bookmarkEnd w:id="0"/>
      <w:r w:rsidRPr="000475A7">
        <w:rPr>
          <w:rFonts w:ascii="Arial" w:hAnsi="Arial" w:cs="Arial"/>
          <w:b/>
          <w:bCs/>
          <w:i/>
          <w:iCs/>
          <w:color w:val="FF0000"/>
          <w:sz w:val="20"/>
          <w:szCs w:val="20"/>
        </w:rPr>
        <w:t>ANEXO IV</w:t>
      </w:r>
    </w:p>
    <w:p w:rsidR="0036166A" w:rsidRPr="003D3EF9" w:rsidRDefault="0036166A" w:rsidP="0036166A">
      <w:pPr>
        <w:jc w:val="center"/>
        <w:rPr>
          <w:rFonts w:ascii="Arial" w:hAnsi="Arial" w:cs="Arial"/>
          <w:b/>
          <w:bCs/>
          <w:sz w:val="20"/>
          <w:szCs w:val="20"/>
        </w:rPr>
      </w:pPr>
    </w:p>
    <w:p w:rsidR="0036166A" w:rsidRPr="003D3EF9" w:rsidRDefault="0036166A" w:rsidP="0036166A">
      <w:pPr>
        <w:jc w:val="center"/>
        <w:rPr>
          <w:rFonts w:ascii="Arial" w:hAnsi="Arial" w:cs="Arial"/>
          <w:b/>
          <w:bCs/>
          <w:sz w:val="20"/>
          <w:szCs w:val="20"/>
        </w:rPr>
      </w:pPr>
      <w:r w:rsidRPr="003D3EF9">
        <w:rPr>
          <w:rFonts w:ascii="Arial" w:hAnsi="Arial" w:cs="Arial"/>
          <w:b/>
          <w:bCs/>
          <w:sz w:val="20"/>
          <w:szCs w:val="20"/>
        </w:rPr>
        <w:t>MODELO(S) REFERENTE(S) A PLANILHA DE PROPOSTA</w:t>
      </w:r>
    </w:p>
    <w:p w:rsidR="0036166A" w:rsidRPr="003D3EF9" w:rsidRDefault="0036166A" w:rsidP="0036166A">
      <w:pPr>
        <w:jc w:val="center"/>
        <w:rPr>
          <w:rFonts w:ascii="Arial" w:hAnsi="Arial" w:cs="Arial"/>
          <w:b/>
          <w:bCs/>
          <w:sz w:val="20"/>
          <w:szCs w:val="20"/>
        </w:rPr>
      </w:pPr>
    </w:p>
    <w:p w:rsidR="0036166A" w:rsidRPr="000475A7" w:rsidRDefault="0036166A" w:rsidP="0036166A">
      <w:pPr>
        <w:jc w:val="center"/>
        <w:rPr>
          <w:rFonts w:ascii="Arial" w:hAnsi="Arial" w:cs="Arial"/>
          <w:b/>
          <w:bCs/>
          <w:i/>
          <w:iCs/>
          <w:color w:val="FF0000"/>
          <w:sz w:val="20"/>
          <w:szCs w:val="20"/>
        </w:rPr>
      </w:pPr>
      <w:r w:rsidRPr="003D3EF9">
        <w:rPr>
          <w:rFonts w:ascii="Arial" w:hAnsi="Arial" w:cs="Arial"/>
          <w:b/>
          <w:bCs/>
          <w:sz w:val="20"/>
          <w:szCs w:val="20"/>
        </w:rPr>
        <w:t xml:space="preserve">ANEXO </w:t>
      </w:r>
      <w:proofErr w:type="gramStart"/>
      <w:r w:rsidRPr="000475A7">
        <w:rPr>
          <w:rFonts w:ascii="Arial" w:hAnsi="Arial" w:cs="Arial"/>
          <w:b/>
          <w:bCs/>
          <w:i/>
          <w:iCs/>
          <w:color w:val="FF0000"/>
          <w:sz w:val="20"/>
          <w:szCs w:val="20"/>
        </w:rPr>
        <w:t>IV.</w:t>
      </w:r>
      <w:proofErr w:type="gramEnd"/>
      <w:r w:rsidRPr="000475A7">
        <w:rPr>
          <w:rFonts w:ascii="Arial" w:hAnsi="Arial" w:cs="Arial"/>
          <w:b/>
          <w:bCs/>
          <w:i/>
          <w:iCs/>
          <w:color w:val="FF0000"/>
          <w:sz w:val="20"/>
          <w:szCs w:val="20"/>
        </w:rPr>
        <w:t>1</w:t>
      </w:r>
    </w:p>
    <w:p w:rsidR="0036166A" w:rsidRPr="003D3EF9" w:rsidRDefault="0036166A" w:rsidP="0036166A">
      <w:pPr>
        <w:jc w:val="center"/>
        <w:rPr>
          <w:rFonts w:ascii="Arial" w:hAnsi="Arial" w:cs="Arial"/>
          <w:b/>
          <w:bCs/>
          <w:sz w:val="20"/>
          <w:szCs w:val="20"/>
        </w:rPr>
      </w:pPr>
    </w:p>
    <w:p w:rsidR="0036166A" w:rsidRDefault="0036166A" w:rsidP="0036166A">
      <w:pPr>
        <w:jc w:val="center"/>
        <w:rPr>
          <w:rFonts w:ascii="Arial" w:hAnsi="Arial" w:cs="Arial"/>
          <w:b/>
          <w:bCs/>
          <w:sz w:val="20"/>
          <w:szCs w:val="20"/>
        </w:rPr>
      </w:pPr>
      <w:r w:rsidRPr="003D3EF9">
        <w:rPr>
          <w:rFonts w:ascii="Arial" w:hAnsi="Arial" w:cs="Arial"/>
          <w:b/>
          <w:bCs/>
          <w:sz w:val="20"/>
          <w:szCs w:val="20"/>
        </w:rPr>
        <w:t>MODELO DE PLANILHA DE PROPOSTA</w:t>
      </w:r>
    </w:p>
    <w:p w:rsidR="00136196" w:rsidRDefault="00136196" w:rsidP="0036166A">
      <w:pPr>
        <w:jc w:val="center"/>
        <w:rPr>
          <w:rFonts w:ascii="Arial" w:hAnsi="Arial" w:cs="Arial"/>
          <w:b/>
          <w:bCs/>
          <w:sz w:val="20"/>
          <w:szCs w:val="20"/>
        </w:rPr>
      </w:pPr>
      <w:r>
        <w:rPr>
          <w:noProof/>
        </w:rPr>
        <w:drawing>
          <wp:inline distT="0" distB="0" distL="0" distR="0" wp14:anchorId="6F3ACA72" wp14:editId="687E8B16">
            <wp:extent cx="5612130" cy="2479675"/>
            <wp:effectExtent l="0" t="0" r="762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612130" cy="2479675"/>
                    </a:xfrm>
                    <a:prstGeom prst="rect">
                      <a:avLst/>
                    </a:prstGeom>
                  </pic:spPr>
                </pic:pic>
              </a:graphicData>
            </a:graphic>
          </wp:inline>
        </w:drawing>
      </w:r>
    </w:p>
    <w:p w:rsidR="00136196" w:rsidRDefault="00136196" w:rsidP="0036166A">
      <w:pPr>
        <w:jc w:val="center"/>
        <w:rPr>
          <w:rFonts w:ascii="Arial" w:hAnsi="Arial" w:cs="Arial"/>
          <w:b/>
          <w:bCs/>
          <w:sz w:val="20"/>
          <w:szCs w:val="20"/>
        </w:rPr>
      </w:pPr>
    </w:p>
    <w:p w:rsidR="00136196" w:rsidRDefault="00136196" w:rsidP="0036166A">
      <w:pPr>
        <w:jc w:val="center"/>
        <w:rPr>
          <w:rFonts w:ascii="Arial" w:hAnsi="Arial" w:cs="Arial"/>
          <w:b/>
          <w:bCs/>
          <w:sz w:val="20"/>
          <w:szCs w:val="20"/>
        </w:rPr>
      </w:pPr>
      <w:r>
        <w:rPr>
          <w:noProof/>
        </w:rPr>
        <w:drawing>
          <wp:inline distT="0" distB="0" distL="0" distR="0" wp14:anchorId="70F0C6B6" wp14:editId="26E4B5D3">
            <wp:extent cx="5612130" cy="2398395"/>
            <wp:effectExtent l="0" t="0" r="7620" b="1905"/>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2398395"/>
                    </a:xfrm>
                    <a:prstGeom prst="rect">
                      <a:avLst/>
                    </a:prstGeom>
                  </pic:spPr>
                </pic:pic>
              </a:graphicData>
            </a:graphic>
          </wp:inline>
        </w:drawing>
      </w:r>
    </w:p>
    <w:p w:rsidR="00136196" w:rsidRDefault="00136196" w:rsidP="0036166A">
      <w:pPr>
        <w:jc w:val="center"/>
        <w:rPr>
          <w:rFonts w:ascii="Arial" w:hAnsi="Arial" w:cs="Arial"/>
          <w:b/>
          <w:bCs/>
          <w:sz w:val="20"/>
          <w:szCs w:val="20"/>
        </w:rPr>
      </w:pPr>
    </w:p>
    <w:p w:rsidR="00136196" w:rsidRDefault="00136196" w:rsidP="0036166A">
      <w:pPr>
        <w:jc w:val="center"/>
        <w:rPr>
          <w:rFonts w:ascii="Arial" w:hAnsi="Arial" w:cs="Arial"/>
          <w:b/>
          <w:bCs/>
          <w:sz w:val="20"/>
          <w:szCs w:val="20"/>
        </w:rPr>
      </w:pPr>
    </w:p>
    <w:p w:rsidR="000F6AA6" w:rsidRDefault="000F6AA6" w:rsidP="0036166A">
      <w:pPr>
        <w:jc w:val="center"/>
        <w:rPr>
          <w:rFonts w:ascii="Arial" w:hAnsi="Arial" w:cs="Arial"/>
          <w:b/>
          <w:bCs/>
          <w:sz w:val="20"/>
          <w:szCs w:val="20"/>
        </w:rPr>
      </w:pPr>
    </w:p>
    <w:p w:rsidR="000F6AA6" w:rsidRDefault="000F6AA6">
      <w:pPr>
        <w:spacing w:after="200" w:line="276" w:lineRule="auto"/>
        <w:rPr>
          <w:rFonts w:ascii="Arial" w:hAnsi="Arial" w:cs="Arial"/>
          <w:b/>
          <w:bCs/>
          <w:sz w:val="20"/>
          <w:szCs w:val="20"/>
        </w:rPr>
      </w:pPr>
    </w:p>
    <w:p w:rsidR="00550DAC" w:rsidRDefault="00550DAC" w:rsidP="00550DAC">
      <w:pPr>
        <w:jc w:val="center"/>
        <w:rPr>
          <w:rFonts w:ascii="Arial" w:hAnsi="Arial" w:cs="Arial"/>
          <w:b/>
          <w:bCs/>
          <w:sz w:val="20"/>
          <w:szCs w:val="20"/>
          <w:u w:val="single"/>
        </w:rPr>
      </w:pPr>
    </w:p>
    <w:p w:rsidR="00550DAC" w:rsidRDefault="00550DAC" w:rsidP="00550DAC">
      <w:pPr>
        <w:jc w:val="center"/>
        <w:rPr>
          <w:rFonts w:ascii="Arial" w:hAnsi="Arial" w:cs="Arial"/>
          <w:b/>
          <w:bCs/>
          <w:sz w:val="20"/>
          <w:szCs w:val="20"/>
          <w:u w:val="single"/>
        </w:rPr>
      </w:pPr>
    </w:p>
    <w:p w:rsidR="000F6AA6" w:rsidRDefault="000F6AA6">
      <w:pPr>
        <w:spacing w:after="200" w:line="276" w:lineRule="auto"/>
        <w:rPr>
          <w:rFonts w:ascii="Arial" w:hAnsi="Arial" w:cs="Arial"/>
          <w:b/>
          <w:bCs/>
          <w:sz w:val="20"/>
          <w:szCs w:val="20"/>
        </w:rPr>
      </w:pPr>
    </w:p>
    <w:p w:rsidR="0036166A" w:rsidRDefault="0036166A">
      <w:pPr>
        <w:spacing w:after="200" w:line="276" w:lineRule="auto"/>
        <w:rPr>
          <w:rFonts w:ascii="Arial" w:hAnsi="Arial" w:cs="Arial"/>
          <w:b/>
          <w:bCs/>
          <w:sz w:val="20"/>
          <w:szCs w:val="20"/>
        </w:rPr>
      </w:pPr>
      <w:r>
        <w:rPr>
          <w:rFonts w:ascii="Arial" w:hAnsi="Arial" w:cs="Arial"/>
          <w:b/>
          <w:bCs/>
          <w:sz w:val="20"/>
          <w:szCs w:val="20"/>
        </w:rPr>
        <w:br w:type="page"/>
      </w:r>
    </w:p>
    <w:p w:rsidR="0036166A" w:rsidRPr="000475A7" w:rsidRDefault="0036166A" w:rsidP="0036166A">
      <w:pPr>
        <w:jc w:val="center"/>
        <w:rPr>
          <w:rFonts w:ascii="Arial" w:hAnsi="Arial" w:cs="Arial"/>
          <w:b/>
          <w:bCs/>
          <w:i/>
          <w:iCs/>
          <w:color w:val="FF0000"/>
          <w:sz w:val="20"/>
          <w:szCs w:val="20"/>
        </w:rPr>
      </w:pPr>
      <w:r w:rsidRPr="000475A7">
        <w:rPr>
          <w:rFonts w:ascii="Arial" w:hAnsi="Arial" w:cs="Arial"/>
          <w:b/>
          <w:bCs/>
          <w:i/>
          <w:iCs/>
          <w:color w:val="FF0000"/>
          <w:sz w:val="20"/>
          <w:szCs w:val="20"/>
        </w:rPr>
        <w:lastRenderedPageBreak/>
        <w:t>ANEXO V</w:t>
      </w:r>
    </w:p>
    <w:p w:rsidR="0036166A" w:rsidRPr="000475A7" w:rsidRDefault="0036166A" w:rsidP="0036166A">
      <w:pPr>
        <w:jc w:val="center"/>
        <w:rPr>
          <w:rFonts w:ascii="Arial" w:hAnsi="Arial" w:cs="Arial"/>
          <w:b/>
          <w:bCs/>
          <w:i/>
          <w:iCs/>
          <w:color w:val="FF0000"/>
          <w:sz w:val="20"/>
          <w:szCs w:val="20"/>
        </w:rPr>
      </w:pPr>
    </w:p>
    <w:p w:rsidR="0036166A" w:rsidRPr="000475A7" w:rsidRDefault="0036166A" w:rsidP="0036166A">
      <w:pPr>
        <w:jc w:val="center"/>
        <w:rPr>
          <w:rFonts w:ascii="Arial" w:hAnsi="Arial" w:cs="Arial"/>
          <w:b/>
          <w:bCs/>
          <w:i/>
          <w:iCs/>
          <w:color w:val="FF0000"/>
          <w:sz w:val="20"/>
          <w:szCs w:val="20"/>
        </w:rPr>
      </w:pPr>
      <w:r w:rsidRPr="000475A7">
        <w:rPr>
          <w:rFonts w:ascii="Arial" w:hAnsi="Arial" w:cs="Arial"/>
          <w:b/>
          <w:bCs/>
          <w:i/>
          <w:iCs/>
          <w:color w:val="FF0000"/>
          <w:sz w:val="20"/>
          <w:szCs w:val="20"/>
        </w:rPr>
        <w:t xml:space="preserve">MODELO(S) DE </w:t>
      </w:r>
      <w:proofErr w:type="gramStart"/>
      <w:r w:rsidRPr="000475A7">
        <w:rPr>
          <w:rFonts w:ascii="Arial" w:hAnsi="Arial" w:cs="Arial"/>
          <w:b/>
          <w:bCs/>
          <w:i/>
          <w:iCs/>
          <w:color w:val="FF0000"/>
          <w:sz w:val="20"/>
          <w:szCs w:val="20"/>
        </w:rPr>
        <w:t>DECLARAÇÃO(</w:t>
      </w:r>
      <w:proofErr w:type="gramEnd"/>
      <w:r w:rsidRPr="000475A7">
        <w:rPr>
          <w:rFonts w:ascii="Arial" w:hAnsi="Arial" w:cs="Arial"/>
          <w:b/>
          <w:bCs/>
          <w:i/>
          <w:iCs/>
          <w:color w:val="FF0000"/>
          <w:sz w:val="20"/>
          <w:szCs w:val="20"/>
        </w:rPr>
        <w:t>ÕES)</w:t>
      </w:r>
    </w:p>
    <w:p w:rsidR="0036166A" w:rsidRPr="000475A7" w:rsidRDefault="0036166A" w:rsidP="0036166A">
      <w:pPr>
        <w:jc w:val="center"/>
        <w:rPr>
          <w:rFonts w:ascii="Arial" w:hAnsi="Arial" w:cs="Arial"/>
          <w:b/>
          <w:bCs/>
          <w:i/>
          <w:iCs/>
          <w:color w:val="FF0000"/>
          <w:sz w:val="20"/>
          <w:szCs w:val="20"/>
        </w:rPr>
      </w:pPr>
    </w:p>
    <w:p w:rsidR="0036166A" w:rsidRPr="000475A7" w:rsidRDefault="0036166A" w:rsidP="0036166A">
      <w:pPr>
        <w:jc w:val="center"/>
        <w:rPr>
          <w:rFonts w:ascii="Arial" w:hAnsi="Arial" w:cs="Arial"/>
          <w:b/>
          <w:bCs/>
          <w:i/>
          <w:iCs/>
          <w:color w:val="FF0000"/>
          <w:sz w:val="20"/>
          <w:szCs w:val="20"/>
        </w:rPr>
      </w:pPr>
      <w:r w:rsidRPr="000475A7">
        <w:rPr>
          <w:rFonts w:ascii="Arial" w:hAnsi="Arial" w:cs="Arial"/>
          <w:b/>
          <w:bCs/>
          <w:i/>
          <w:iCs/>
          <w:color w:val="FF0000"/>
          <w:sz w:val="20"/>
          <w:szCs w:val="20"/>
        </w:rPr>
        <w:t>ANEXO V.1</w:t>
      </w:r>
    </w:p>
    <w:p w:rsidR="0036166A" w:rsidRPr="000475A7" w:rsidRDefault="0036166A" w:rsidP="0036166A">
      <w:pPr>
        <w:jc w:val="center"/>
        <w:rPr>
          <w:rFonts w:ascii="Arial" w:hAnsi="Arial" w:cs="Arial"/>
          <w:b/>
          <w:bCs/>
          <w:i/>
          <w:iCs/>
          <w:color w:val="FF0000"/>
          <w:sz w:val="20"/>
          <w:szCs w:val="20"/>
        </w:rPr>
      </w:pPr>
    </w:p>
    <w:p w:rsidR="0036166A" w:rsidRPr="000475A7" w:rsidRDefault="0036166A" w:rsidP="0036166A">
      <w:pPr>
        <w:jc w:val="center"/>
        <w:rPr>
          <w:rFonts w:ascii="Arial" w:hAnsi="Arial" w:cs="Arial"/>
          <w:b/>
          <w:bCs/>
          <w:i/>
          <w:iCs/>
          <w:color w:val="FF0000"/>
          <w:sz w:val="20"/>
          <w:szCs w:val="20"/>
        </w:rPr>
      </w:pPr>
      <w:r w:rsidRPr="000475A7">
        <w:rPr>
          <w:rFonts w:ascii="Arial" w:hAnsi="Arial" w:cs="Arial"/>
          <w:b/>
          <w:bCs/>
          <w:i/>
          <w:iCs/>
          <w:color w:val="FF0000"/>
          <w:sz w:val="20"/>
          <w:szCs w:val="20"/>
        </w:rPr>
        <w:t>MODELO DE DECLARAÇÃO EXIGIDA PARA HABILITAÇÃO</w:t>
      </w:r>
    </w:p>
    <w:p w:rsidR="0036166A" w:rsidRPr="000475A7" w:rsidRDefault="0036166A" w:rsidP="0036166A">
      <w:pPr>
        <w:jc w:val="center"/>
        <w:rPr>
          <w:rFonts w:ascii="Arial" w:hAnsi="Arial" w:cs="Arial"/>
          <w:i/>
          <w:iCs/>
          <w:color w:val="FF0000"/>
          <w:sz w:val="20"/>
          <w:szCs w:val="20"/>
        </w:rPr>
      </w:pPr>
      <w:r w:rsidRPr="000475A7">
        <w:rPr>
          <w:rFonts w:ascii="Arial" w:hAnsi="Arial" w:cs="Arial"/>
          <w:i/>
          <w:iCs/>
          <w:color w:val="FF0000"/>
          <w:sz w:val="20"/>
          <w:szCs w:val="20"/>
        </w:rPr>
        <w:t>(em papel timbrado do licitante)</w:t>
      </w:r>
    </w:p>
    <w:p w:rsidR="0036166A" w:rsidRPr="003D3EF9" w:rsidRDefault="0036166A" w:rsidP="0036166A">
      <w:pPr>
        <w:jc w:val="both"/>
        <w:rPr>
          <w:rFonts w:ascii="Arial" w:hAnsi="Arial" w:cs="Arial"/>
          <w:color w:val="FF0000"/>
          <w:sz w:val="20"/>
          <w:szCs w:val="20"/>
        </w:rPr>
      </w:pPr>
    </w:p>
    <w:p w:rsidR="0036166A" w:rsidRPr="003D3EF9" w:rsidRDefault="0036166A" w:rsidP="0036166A">
      <w:pPr>
        <w:jc w:val="both"/>
        <w:rPr>
          <w:rFonts w:ascii="Arial" w:hAnsi="Arial" w:cs="Arial"/>
          <w:color w:val="FF0000"/>
          <w:sz w:val="20"/>
          <w:szCs w:val="20"/>
        </w:rPr>
      </w:pPr>
    </w:p>
    <w:p w:rsidR="0036166A" w:rsidRPr="003D3EF9" w:rsidRDefault="0036166A" w:rsidP="0036166A">
      <w:pPr>
        <w:jc w:val="both"/>
        <w:rPr>
          <w:rFonts w:ascii="Arial" w:hAnsi="Arial" w:cs="Arial"/>
          <w:color w:val="FF0000"/>
          <w:sz w:val="20"/>
          <w:szCs w:val="20"/>
        </w:rPr>
      </w:pPr>
    </w:p>
    <w:p w:rsidR="0036166A" w:rsidRPr="003D3EF9" w:rsidRDefault="0036166A" w:rsidP="0036166A">
      <w:pPr>
        <w:jc w:val="both"/>
        <w:rPr>
          <w:rFonts w:ascii="Arial" w:hAnsi="Arial" w:cs="Arial"/>
          <w:color w:val="FF0000"/>
          <w:sz w:val="20"/>
          <w:szCs w:val="20"/>
        </w:rPr>
      </w:pPr>
    </w:p>
    <w:p w:rsidR="0036166A" w:rsidRPr="003D3EF9" w:rsidRDefault="0036166A" w:rsidP="0036166A">
      <w:pPr>
        <w:jc w:val="both"/>
        <w:rPr>
          <w:rFonts w:ascii="Arial" w:hAnsi="Arial" w:cs="Arial"/>
          <w:color w:val="FF0000"/>
          <w:sz w:val="20"/>
          <w:szCs w:val="20"/>
        </w:rPr>
      </w:pPr>
    </w:p>
    <w:p w:rsidR="0036166A" w:rsidRPr="000475A7" w:rsidRDefault="0036166A" w:rsidP="0036166A">
      <w:pPr>
        <w:ind w:firstLine="1134"/>
        <w:jc w:val="both"/>
        <w:rPr>
          <w:rFonts w:ascii="Arial" w:hAnsi="Arial" w:cs="Arial"/>
          <w:i/>
          <w:iCs/>
          <w:color w:val="FF0000"/>
          <w:sz w:val="20"/>
          <w:szCs w:val="20"/>
        </w:rPr>
      </w:pPr>
      <w:r w:rsidRPr="000475A7">
        <w:rPr>
          <w:rFonts w:ascii="Arial" w:hAnsi="Arial" w:cs="Arial"/>
          <w:i/>
          <w:iCs/>
          <w:color w:val="FF0000"/>
          <w:sz w:val="20"/>
          <w:szCs w:val="20"/>
        </w:rPr>
        <w:t>Eu, ___________________________________, portador do CPF nº _____________, na condição de representante legal de ________________________ (nome empresarial ou denominação</w:t>
      </w:r>
      <w:proofErr w:type="gramStart"/>
      <w:r w:rsidRPr="000475A7">
        <w:rPr>
          <w:rFonts w:ascii="Arial" w:hAnsi="Arial" w:cs="Arial"/>
          <w:i/>
          <w:iCs/>
          <w:color w:val="FF0000"/>
          <w:sz w:val="20"/>
          <w:szCs w:val="20"/>
        </w:rPr>
        <w:t>) ,</w:t>
      </w:r>
      <w:proofErr w:type="gramEnd"/>
      <w:r w:rsidRPr="000475A7">
        <w:rPr>
          <w:rFonts w:ascii="Arial" w:hAnsi="Arial" w:cs="Arial"/>
          <w:i/>
          <w:iCs/>
          <w:color w:val="FF0000"/>
          <w:sz w:val="20"/>
          <w:szCs w:val="20"/>
        </w:rPr>
        <w:t xml:space="preserve"> interessado em participar do </w:t>
      </w:r>
      <w:r w:rsidRPr="00930122">
        <w:rPr>
          <w:rFonts w:ascii="Arial" w:hAnsi="Arial" w:cs="Arial"/>
          <w:b/>
          <w:i/>
          <w:iCs/>
          <w:color w:val="FF0000"/>
          <w:sz w:val="20"/>
          <w:szCs w:val="20"/>
          <w:u w:val="single"/>
        </w:rPr>
        <w:t xml:space="preserve">Pregão Eletrônico </w:t>
      </w:r>
      <w:r w:rsidR="00930122" w:rsidRPr="00930122">
        <w:rPr>
          <w:rFonts w:ascii="Arial" w:hAnsi="Arial" w:cs="Arial"/>
          <w:b/>
          <w:i/>
          <w:iCs/>
          <w:color w:val="FF0000"/>
          <w:sz w:val="20"/>
          <w:szCs w:val="20"/>
          <w:u w:val="single"/>
        </w:rPr>
        <w:t xml:space="preserve">CPI10 </w:t>
      </w:r>
      <w:r w:rsidRPr="00930122">
        <w:rPr>
          <w:rFonts w:ascii="Arial" w:hAnsi="Arial" w:cs="Arial"/>
          <w:b/>
          <w:i/>
          <w:iCs/>
          <w:color w:val="FF0000"/>
          <w:sz w:val="20"/>
          <w:szCs w:val="20"/>
          <w:u w:val="single"/>
        </w:rPr>
        <w:t>nº</w:t>
      </w:r>
      <w:r w:rsidR="00930122" w:rsidRPr="00930122">
        <w:rPr>
          <w:rFonts w:ascii="Arial" w:hAnsi="Arial" w:cs="Arial"/>
          <w:b/>
          <w:i/>
          <w:iCs/>
          <w:color w:val="FF0000"/>
          <w:sz w:val="20"/>
          <w:szCs w:val="20"/>
          <w:u w:val="single"/>
        </w:rPr>
        <w:t xml:space="preserve"> PR-373/0013/24</w:t>
      </w:r>
      <w:r w:rsidRPr="00930122">
        <w:rPr>
          <w:rFonts w:ascii="Arial" w:hAnsi="Arial" w:cs="Arial"/>
          <w:b/>
          <w:i/>
          <w:iCs/>
          <w:color w:val="FF0000"/>
          <w:sz w:val="20"/>
          <w:szCs w:val="20"/>
          <w:u w:val="single"/>
        </w:rPr>
        <w:t>, Processo n°</w:t>
      </w:r>
      <w:r w:rsidR="00930122" w:rsidRPr="00930122">
        <w:rPr>
          <w:rFonts w:ascii="Arial" w:hAnsi="Arial" w:cs="Arial"/>
          <w:b/>
          <w:i/>
          <w:iCs/>
          <w:color w:val="FF0000"/>
          <w:sz w:val="20"/>
          <w:szCs w:val="20"/>
          <w:u w:val="single"/>
        </w:rPr>
        <w:t xml:space="preserve"> 20240749469</w:t>
      </w:r>
      <w:r w:rsidRPr="000475A7">
        <w:rPr>
          <w:rFonts w:ascii="Arial" w:hAnsi="Arial" w:cs="Arial"/>
          <w:i/>
          <w:iCs/>
          <w:color w:val="FF0000"/>
          <w:sz w:val="20"/>
          <w:szCs w:val="20"/>
        </w:rPr>
        <w:t>, DECLARO, sob as penas da Lei, que o licitante:</w:t>
      </w:r>
    </w:p>
    <w:p w:rsidR="0036166A" w:rsidRPr="003D3EF9" w:rsidRDefault="0036166A" w:rsidP="0036166A">
      <w:pPr>
        <w:ind w:left="3402"/>
        <w:jc w:val="both"/>
        <w:rPr>
          <w:rFonts w:ascii="Arial" w:hAnsi="Arial" w:cs="Arial"/>
          <w:color w:val="FF0000"/>
          <w:sz w:val="20"/>
          <w:szCs w:val="20"/>
        </w:rPr>
      </w:pPr>
    </w:p>
    <w:p w:rsidR="0036166A" w:rsidRPr="003D3EF9" w:rsidRDefault="0036166A" w:rsidP="0036166A">
      <w:pPr>
        <w:ind w:left="3402"/>
        <w:jc w:val="both"/>
        <w:rPr>
          <w:rFonts w:ascii="Arial" w:hAnsi="Arial" w:cs="Arial"/>
          <w:color w:val="FF0000"/>
          <w:sz w:val="20"/>
          <w:szCs w:val="20"/>
        </w:rPr>
      </w:pPr>
    </w:p>
    <w:p w:rsidR="0036166A" w:rsidRPr="000475A7" w:rsidRDefault="0036166A" w:rsidP="0036166A">
      <w:pPr>
        <w:ind w:left="284"/>
        <w:jc w:val="both"/>
        <w:rPr>
          <w:rFonts w:ascii="Arial" w:hAnsi="Arial" w:cs="Arial"/>
          <w:i/>
          <w:iCs/>
          <w:color w:val="FF0000"/>
          <w:sz w:val="20"/>
          <w:szCs w:val="20"/>
        </w:rPr>
      </w:pPr>
      <w:r w:rsidRPr="000475A7">
        <w:rPr>
          <w:rFonts w:ascii="Arial" w:hAnsi="Arial" w:cs="Arial"/>
          <w:i/>
          <w:iCs/>
          <w:color w:val="FF0000"/>
          <w:sz w:val="20"/>
          <w:szCs w:val="20"/>
        </w:rPr>
        <w:t xml:space="preserve">a) cumpre as normas relativas à saúde e segurança no trabalho, nos termos do parágrafo único do artigo 117 da </w:t>
      </w:r>
      <w:hyperlink r:id="rId10" w:history="1">
        <w:r w:rsidRPr="000475A7">
          <w:rPr>
            <w:rStyle w:val="Hyperlink"/>
            <w:rFonts w:ascii="Arial" w:hAnsi="Arial" w:cs="Arial"/>
            <w:i/>
            <w:iCs/>
            <w:color w:val="FF0000"/>
            <w:sz w:val="20"/>
            <w:szCs w:val="20"/>
          </w:rPr>
          <w:t>Constituição Estadual</w:t>
        </w:r>
      </w:hyperlink>
      <w:r w:rsidRPr="000475A7">
        <w:rPr>
          <w:rFonts w:ascii="Arial" w:hAnsi="Arial" w:cs="Arial"/>
          <w:i/>
          <w:iCs/>
          <w:color w:val="FF0000"/>
          <w:sz w:val="20"/>
          <w:szCs w:val="20"/>
        </w:rPr>
        <w:t xml:space="preserve">; </w:t>
      </w:r>
      <w:proofErr w:type="gramStart"/>
      <w:r w:rsidRPr="000475A7">
        <w:rPr>
          <w:rFonts w:ascii="Arial" w:hAnsi="Arial" w:cs="Arial"/>
          <w:i/>
          <w:iCs/>
          <w:color w:val="FF0000"/>
          <w:sz w:val="20"/>
          <w:szCs w:val="20"/>
        </w:rPr>
        <w:t>e</w:t>
      </w:r>
      <w:proofErr w:type="gramEnd"/>
    </w:p>
    <w:p w:rsidR="0036166A" w:rsidRPr="000475A7" w:rsidRDefault="0036166A" w:rsidP="0036166A">
      <w:pPr>
        <w:ind w:left="284"/>
        <w:jc w:val="both"/>
        <w:rPr>
          <w:rFonts w:ascii="Arial" w:hAnsi="Arial" w:cs="Arial"/>
          <w:i/>
          <w:iCs/>
          <w:color w:val="FF0000"/>
          <w:sz w:val="20"/>
          <w:szCs w:val="20"/>
        </w:rPr>
      </w:pPr>
    </w:p>
    <w:p w:rsidR="0036166A" w:rsidRPr="000475A7" w:rsidRDefault="0036166A" w:rsidP="0036166A">
      <w:pPr>
        <w:ind w:left="284"/>
        <w:jc w:val="both"/>
        <w:rPr>
          <w:rFonts w:ascii="Arial" w:hAnsi="Arial" w:cs="Arial"/>
          <w:i/>
          <w:iCs/>
          <w:color w:val="FF0000"/>
          <w:sz w:val="20"/>
          <w:szCs w:val="20"/>
        </w:rPr>
      </w:pPr>
      <w:r w:rsidRPr="000475A7">
        <w:rPr>
          <w:rFonts w:ascii="Arial" w:hAnsi="Arial" w:cs="Arial"/>
          <w:i/>
          <w:iCs/>
          <w:color w:val="FF0000"/>
          <w:sz w:val="20"/>
          <w:szCs w:val="20"/>
        </w:rPr>
        <w:t xml:space="preserve">b) atenderá, na data da contratação, ao disposto no artigo 5º-C e se compromete a não disponibilizar empregado que incorra na vedação prevista no artigo 5º-D, ambos da </w:t>
      </w:r>
      <w:hyperlink r:id="rId11" w:history="1">
        <w:r w:rsidRPr="005838C6">
          <w:rPr>
            <w:rFonts w:ascii="Arial" w:hAnsi="Arial" w:cs="Arial"/>
            <w:i/>
            <w:iCs/>
            <w:color w:val="FF0000"/>
            <w:sz w:val="20"/>
            <w:szCs w:val="20"/>
            <w:u w:val="single"/>
          </w:rPr>
          <w:t>Lei nº 6.019</w:t>
        </w:r>
        <w:r w:rsidRPr="005838C6">
          <w:rPr>
            <w:rStyle w:val="Hyperlink"/>
            <w:rFonts w:ascii="Arial" w:hAnsi="Arial" w:cs="Arial"/>
            <w:i/>
            <w:iCs/>
            <w:color w:val="FF0000"/>
            <w:sz w:val="20"/>
            <w:szCs w:val="20"/>
          </w:rPr>
          <w:t xml:space="preserve">, de </w:t>
        </w:r>
        <w:proofErr w:type="gramStart"/>
        <w:r w:rsidRPr="00577538">
          <w:rPr>
            <w:rStyle w:val="Hyperlink"/>
            <w:rFonts w:ascii="Arial" w:hAnsi="Arial" w:cs="Arial"/>
            <w:i/>
            <w:iCs/>
            <w:color w:val="FF0000"/>
            <w:sz w:val="20"/>
            <w:szCs w:val="20"/>
          </w:rPr>
          <w:t>1974</w:t>
        </w:r>
      </w:hyperlink>
      <w:r w:rsidRPr="000475A7">
        <w:rPr>
          <w:rFonts w:ascii="Arial" w:hAnsi="Arial" w:cs="Arial"/>
          <w:i/>
          <w:iCs/>
          <w:color w:val="FF0000"/>
          <w:sz w:val="20"/>
          <w:szCs w:val="20"/>
        </w:rPr>
        <w:t xml:space="preserve">, com redação dada pela </w:t>
      </w:r>
      <w:hyperlink r:id="rId12" w:history="1">
        <w:r w:rsidRPr="005838C6">
          <w:rPr>
            <w:rFonts w:ascii="Arial" w:hAnsi="Arial" w:cs="Arial"/>
            <w:i/>
            <w:iCs/>
            <w:color w:val="FF0000"/>
            <w:sz w:val="20"/>
            <w:szCs w:val="20"/>
            <w:u w:val="single"/>
          </w:rPr>
          <w:t>Lei nº</w:t>
        </w:r>
        <w:proofErr w:type="gramEnd"/>
        <w:r w:rsidRPr="005838C6">
          <w:rPr>
            <w:rFonts w:ascii="Arial" w:hAnsi="Arial" w:cs="Arial"/>
            <w:i/>
            <w:iCs/>
            <w:color w:val="FF0000"/>
            <w:sz w:val="20"/>
            <w:szCs w:val="20"/>
            <w:u w:val="single"/>
          </w:rPr>
          <w:t xml:space="preserve"> 13.467</w:t>
        </w:r>
        <w:r w:rsidRPr="005838C6">
          <w:rPr>
            <w:rStyle w:val="Hyperlink"/>
            <w:rFonts w:ascii="Arial" w:hAnsi="Arial" w:cs="Arial"/>
            <w:i/>
            <w:iCs/>
            <w:color w:val="FF0000"/>
            <w:sz w:val="20"/>
            <w:szCs w:val="20"/>
          </w:rPr>
          <w:t xml:space="preserve">, de </w:t>
        </w:r>
        <w:r w:rsidRPr="00577538">
          <w:rPr>
            <w:rStyle w:val="Hyperlink"/>
            <w:rFonts w:ascii="Arial" w:hAnsi="Arial" w:cs="Arial"/>
            <w:i/>
            <w:iCs/>
            <w:color w:val="FF0000"/>
            <w:sz w:val="20"/>
            <w:szCs w:val="20"/>
          </w:rPr>
          <w:t>2017</w:t>
        </w:r>
      </w:hyperlink>
      <w:r w:rsidRPr="000475A7">
        <w:rPr>
          <w:rFonts w:ascii="Arial" w:hAnsi="Arial" w:cs="Arial"/>
          <w:i/>
          <w:iCs/>
          <w:color w:val="FF0000"/>
          <w:sz w:val="20"/>
          <w:szCs w:val="20"/>
        </w:rPr>
        <w:t>, quando o caso.</w:t>
      </w:r>
    </w:p>
    <w:p w:rsidR="0036166A" w:rsidRPr="00577538" w:rsidRDefault="0036166A" w:rsidP="0036166A">
      <w:pPr>
        <w:jc w:val="both"/>
        <w:rPr>
          <w:rFonts w:ascii="Arial" w:hAnsi="Arial" w:cs="Arial"/>
          <w:color w:val="FF0000"/>
          <w:sz w:val="20"/>
          <w:szCs w:val="20"/>
        </w:rPr>
      </w:pPr>
    </w:p>
    <w:p w:rsidR="0036166A" w:rsidRPr="00577538" w:rsidRDefault="0036166A" w:rsidP="0036166A">
      <w:pPr>
        <w:jc w:val="both"/>
        <w:rPr>
          <w:rFonts w:ascii="Arial" w:hAnsi="Arial" w:cs="Arial"/>
          <w:color w:val="FF0000"/>
          <w:sz w:val="20"/>
          <w:szCs w:val="20"/>
        </w:rPr>
      </w:pPr>
    </w:p>
    <w:p w:rsidR="0036166A" w:rsidRPr="000475A7" w:rsidRDefault="0036166A" w:rsidP="0036166A">
      <w:pPr>
        <w:jc w:val="center"/>
        <w:rPr>
          <w:rFonts w:ascii="Arial" w:hAnsi="Arial" w:cs="Arial"/>
          <w:i/>
          <w:iCs/>
          <w:color w:val="FF0000"/>
          <w:sz w:val="20"/>
          <w:szCs w:val="20"/>
        </w:rPr>
      </w:pPr>
      <w:r w:rsidRPr="000475A7">
        <w:rPr>
          <w:rFonts w:ascii="Arial" w:hAnsi="Arial" w:cs="Arial"/>
          <w:i/>
          <w:iCs/>
          <w:color w:val="FF0000"/>
          <w:sz w:val="20"/>
          <w:szCs w:val="20"/>
        </w:rPr>
        <w:t>(Local e data).</w:t>
      </w:r>
    </w:p>
    <w:p w:rsidR="0036166A" w:rsidRPr="000475A7" w:rsidRDefault="0036166A" w:rsidP="0036166A">
      <w:pPr>
        <w:jc w:val="center"/>
        <w:rPr>
          <w:rFonts w:ascii="Arial" w:hAnsi="Arial" w:cs="Arial"/>
          <w:i/>
          <w:iCs/>
          <w:color w:val="FF0000"/>
          <w:sz w:val="20"/>
          <w:szCs w:val="20"/>
        </w:rPr>
      </w:pPr>
    </w:p>
    <w:p w:rsidR="0036166A" w:rsidRPr="000475A7" w:rsidRDefault="0036166A" w:rsidP="0036166A">
      <w:pPr>
        <w:jc w:val="center"/>
        <w:rPr>
          <w:rFonts w:ascii="Arial" w:hAnsi="Arial" w:cs="Arial"/>
          <w:i/>
          <w:iCs/>
          <w:color w:val="FF0000"/>
          <w:sz w:val="20"/>
          <w:szCs w:val="20"/>
        </w:rPr>
      </w:pPr>
      <w:r w:rsidRPr="000475A7">
        <w:rPr>
          <w:rFonts w:ascii="Arial" w:hAnsi="Arial" w:cs="Arial"/>
          <w:i/>
          <w:iCs/>
          <w:color w:val="FF0000"/>
          <w:sz w:val="20"/>
          <w:szCs w:val="20"/>
        </w:rPr>
        <w:t>_______________________________</w:t>
      </w:r>
    </w:p>
    <w:p w:rsidR="0036166A" w:rsidRPr="000475A7" w:rsidRDefault="0036166A" w:rsidP="0036166A">
      <w:pPr>
        <w:jc w:val="center"/>
        <w:rPr>
          <w:rFonts w:ascii="Arial" w:hAnsi="Arial" w:cs="Arial"/>
          <w:i/>
          <w:iCs/>
          <w:color w:val="FF0000"/>
          <w:sz w:val="20"/>
          <w:szCs w:val="20"/>
        </w:rPr>
      </w:pPr>
      <w:r w:rsidRPr="000475A7">
        <w:rPr>
          <w:rFonts w:ascii="Arial" w:hAnsi="Arial" w:cs="Arial"/>
          <w:i/>
          <w:iCs/>
          <w:color w:val="FF0000"/>
          <w:sz w:val="20"/>
          <w:szCs w:val="20"/>
        </w:rPr>
        <w:t>(Nome/assinatura do representante legal)</w:t>
      </w:r>
    </w:p>
    <w:p w:rsidR="0036166A" w:rsidRPr="00980D55" w:rsidRDefault="0036166A" w:rsidP="0036166A">
      <w:pPr>
        <w:rPr>
          <w:rFonts w:ascii="Arial" w:hAnsi="Arial" w:cs="Arial"/>
          <w:sz w:val="20"/>
          <w:szCs w:val="20"/>
        </w:rPr>
      </w:pPr>
    </w:p>
    <w:p w:rsidR="0036166A" w:rsidRPr="00980D55" w:rsidRDefault="0036166A" w:rsidP="0036166A">
      <w:pPr>
        <w:rPr>
          <w:rFonts w:ascii="Arial" w:hAnsi="Arial" w:cs="Arial"/>
          <w:sz w:val="20"/>
          <w:szCs w:val="20"/>
        </w:rPr>
      </w:pPr>
      <w:r w:rsidRPr="00980D55">
        <w:rPr>
          <w:rFonts w:ascii="Arial" w:hAnsi="Arial" w:cs="Arial"/>
          <w:sz w:val="20"/>
          <w:szCs w:val="20"/>
        </w:rPr>
        <w:br w:type="page"/>
      </w:r>
    </w:p>
    <w:p w:rsidR="0036166A" w:rsidRPr="003D3EF9" w:rsidRDefault="0036166A" w:rsidP="0036166A">
      <w:pPr>
        <w:jc w:val="center"/>
        <w:rPr>
          <w:rFonts w:ascii="Arial" w:hAnsi="Arial" w:cs="Arial"/>
          <w:b/>
          <w:bCs/>
          <w:i/>
          <w:iCs/>
          <w:color w:val="FF0000"/>
          <w:sz w:val="20"/>
          <w:szCs w:val="20"/>
        </w:rPr>
      </w:pPr>
      <w:proofErr w:type="gramStart"/>
      <w:r w:rsidRPr="003D3EF9">
        <w:rPr>
          <w:rFonts w:ascii="Arial" w:hAnsi="Arial" w:cs="Arial"/>
          <w:b/>
          <w:bCs/>
          <w:i/>
          <w:iCs/>
          <w:color w:val="FF0000"/>
          <w:sz w:val="20"/>
          <w:szCs w:val="20"/>
        </w:rPr>
        <w:lastRenderedPageBreak/>
        <w:t>ANEXO VI</w:t>
      </w:r>
      <w:proofErr w:type="gramEnd"/>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t>MODELOS REFERENTES À VISTORIA PRÉVIA</w:t>
      </w:r>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t xml:space="preserve">ANEXO </w:t>
      </w:r>
      <w:proofErr w:type="gramStart"/>
      <w:r w:rsidRPr="003D3EF9">
        <w:rPr>
          <w:rFonts w:ascii="Arial" w:hAnsi="Arial" w:cs="Arial"/>
          <w:b/>
          <w:bCs/>
          <w:i/>
          <w:iCs/>
          <w:color w:val="FF0000"/>
          <w:sz w:val="20"/>
          <w:szCs w:val="20"/>
        </w:rPr>
        <w:t>VI.</w:t>
      </w:r>
      <w:proofErr w:type="gramEnd"/>
      <w:r w:rsidRPr="003D3EF9">
        <w:rPr>
          <w:rFonts w:ascii="Arial" w:hAnsi="Arial" w:cs="Arial"/>
          <w:b/>
          <w:bCs/>
          <w:i/>
          <w:iCs/>
          <w:color w:val="FF0000"/>
          <w:sz w:val="20"/>
          <w:szCs w:val="20"/>
        </w:rPr>
        <w:t>1</w:t>
      </w:r>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t xml:space="preserve">DECLARAÇÃO DE CONHECIMENTO DO LOCAL E DAS CONDIÇÕES DA REALIZAÇÃO DO OBJETO DA </w:t>
      </w:r>
      <w:r>
        <w:rPr>
          <w:rFonts w:ascii="Arial" w:hAnsi="Arial" w:cs="Arial"/>
          <w:b/>
          <w:bCs/>
          <w:i/>
          <w:iCs/>
          <w:color w:val="FF0000"/>
          <w:sz w:val="20"/>
          <w:szCs w:val="20"/>
        </w:rPr>
        <w:t>LICITAÇÃO</w:t>
      </w:r>
      <w:r w:rsidRPr="003D3EF9">
        <w:rPr>
          <w:rFonts w:ascii="Arial" w:hAnsi="Arial" w:cs="Arial"/>
          <w:b/>
          <w:bCs/>
          <w:i/>
          <w:iCs/>
          <w:color w:val="FF0000"/>
          <w:sz w:val="20"/>
          <w:szCs w:val="20"/>
        </w:rPr>
        <w:t xml:space="preserve"> PRECEDIDA DE VISTORIA</w:t>
      </w: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 xml:space="preserve">(elaborada pelo </w:t>
      </w:r>
      <w:r>
        <w:rPr>
          <w:rFonts w:ascii="Arial" w:hAnsi="Arial" w:cs="Arial"/>
          <w:i/>
          <w:iCs/>
          <w:color w:val="FF0000"/>
          <w:sz w:val="20"/>
          <w:szCs w:val="20"/>
        </w:rPr>
        <w:t>licitante</w:t>
      </w:r>
      <w:r w:rsidRPr="003D3EF9">
        <w:rPr>
          <w:rFonts w:ascii="Arial" w:hAnsi="Arial" w:cs="Arial"/>
          <w:i/>
          <w:iCs/>
          <w:color w:val="FF0000"/>
          <w:sz w:val="20"/>
          <w:szCs w:val="20"/>
        </w:rPr>
        <w:t>)</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Eu, ___________________________________, portador do CPF nº_____________, na condição de representante legal de ________________________ (nome empresarial ou denominação), interessado em participar do </w:t>
      </w:r>
      <w:r w:rsidR="00930122" w:rsidRPr="00930122">
        <w:rPr>
          <w:rFonts w:ascii="Arial" w:hAnsi="Arial" w:cs="Arial"/>
          <w:b/>
          <w:i/>
          <w:iCs/>
          <w:color w:val="FF0000"/>
          <w:sz w:val="20"/>
          <w:szCs w:val="20"/>
          <w:u w:val="single"/>
        </w:rPr>
        <w:t>Pregão Eletrônico CPI10 nº PR-373/0013/24, Processo n° 20240749469</w:t>
      </w:r>
      <w:r w:rsidRPr="003D3EF9">
        <w:rPr>
          <w:rFonts w:ascii="Arial" w:hAnsi="Arial" w:cs="Arial"/>
          <w:i/>
          <w:iCs/>
          <w:color w:val="FF0000"/>
          <w:sz w:val="20"/>
          <w:szCs w:val="20"/>
        </w:rPr>
        <w:t xml:space="preserve">, DECLARO que o </w:t>
      </w:r>
      <w:r>
        <w:rPr>
          <w:rFonts w:ascii="Arial" w:hAnsi="Arial" w:cs="Arial"/>
          <w:i/>
          <w:iCs/>
          <w:color w:val="FF0000"/>
          <w:sz w:val="20"/>
          <w:szCs w:val="20"/>
        </w:rPr>
        <w:t>licitante</w:t>
      </w:r>
      <w:r w:rsidRPr="003D3EF9">
        <w:rPr>
          <w:rFonts w:ascii="Arial" w:hAnsi="Arial" w:cs="Arial"/>
          <w:i/>
          <w:iCs/>
          <w:color w:val="FF0000"/>
          <w:sz w:val="20"/>
          <w:szCs w:val="20"/>
        </w:rPr>
        <w:t xml:space="preserve"> tem conhecimento do local e das condições da realização do objeto da </w:t>
      </w:r>
      <w:r>
        <w:rPr>
          <w:rFonts w:ascii="Arial" w:hAnsi="Arial" w:cs="Arial"/>
          <w:i/>
          <w:iCs/>
          <w:color w:val="FF0000"/>
          <w:sz w:val="20"/>
          <w:szCs w:val="20"/>
        </w:rPr>
        <w:t>licitação</w:t>
      </w:r>
      <w:r w:rsidRPr="003D3EF9">
        <w:rPr>
          <w:rFonts w:ascii="Arial" w:hAnsi="Arial" w:cs="Arial"/>
          <w:i/>
          <w:iCs/>
          <w:color w:val="FF0000"/>
          <w:sz w:val="20"/>
          <w:szCs w:val="20"/>
        </w:rPr>
        <w:t xml:space="preserve">, e que realizou vistoria prévia no(s) </w:t>
      </w:r>
      <w:proofErr w:type="gramStart"/>
      <w:r w:rsidRPr="003D3EF9">
        <w:rPr>
          <w:rFonts w:ascii="Arial" w:hAnsi="Arial" w:cs="Arial"/>
          <w:i/>
          <w:iCs/>
          <w:color w:val="FF0000"/>
          <w:sz w:val="20"/>
          <w:szCs w:val="20"/>
        </w:rPr>
        <w:t>local(</w:t>
      </w:r>
      <w:proofErr w:type="spellStart"/>
      <w:proofErr w:type="gramEnd"/>
      <w:r w:rsidRPr="003D3EF9">
        <w:rPr>
          <w:rFonts w:ascii="Arial" w:hAnsi="Arial" w:cs="Arial"/>
          <w:i/>
          <w:iCs/>
          <w:color w:val="FF0000"/>
          <w:sz w:val="20"/>
          <w:szCs w:val="20"/>
        </w:rPr>
        <w:t>is</w:t>
      </w:r>
      <w:proofErr w:type="spellEnd"/>
      <w:r w:rsidRPr="003D3EF9">
        <w:rPr>
          <w:rFonts w:ascii="Arial" w:hAnsi="Arial" w:cs="Arial"/>
          <w:i/>
          <w:iCs/>
          <w:color w:val="FF0000"/>
          <w:sz w:val="20"/>
          <w:szCs w:val="20"/>
        </w:rPr>
        <w:t xml:space="preserve">)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 colhendo todas as informações e subsídios necessários para a elaboração da sua proposta.</w:t>
      </w:r>
    </w:p>
    <w:p w:rsidR="0036166A" w:rsidRPr="003D3EF9" w:rsidRDefault="0036166A" w:rsidP="0036166A">
      <w:pPr>
        <w:ind w:firstLine="1134"/>
        <w:jc w:val="both"/>
        <w:rPr>
          <w:rFonts w:ascii="Arial" w:hAnsi="Arial" w:cs="Arial"/>
          <w:i/>
          <w:iCs/>
          <w:color w:val="FF0000"/>
          <w:sz w:val="20"/>
          <w:szCs w:val="20"/>
        </w:rPr>
      </w:pPr>
    </w:p>
    <w:p w:rsidR="0036166A" w:rsidRPr="003D3EF9" w:rsidRDefault="0036166A" w:rsidP="0036166A">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O </w:t>
      </w:r>
      <w:r>
        <w:rPr>
          <w:rFonts w:ascii="Arial" w:hAnsi="Arial" w:cs="Arial"/>
          <w:i/>
          <w:iCs/>
          <w:color w:val="FF0000"/>
          <w:sz w:val="20"/>
          <w:szCs w:val="20"/>
        </w:rPr>
        <w:t>licitante</w:t>
      </w:r>
      <w:r w:rsidRPr="003D3EF9">
        <w:rPr>
          <w:rFonts w:ascii="Arial" w:hAnsi="Arial" w:cs="Arial"/>
          <w:i/>
          <w:iCs/>
          <w:color w:val="FF0000"/>
          <w:sz w:val="20"/>
          <w:szCs w:val="20"/>
        </w:rPr>
        <w:t xml:space="preserve"> está ciente desde já que, em conformidade com o estabelecido no </w:t>
      </w:r>
      <w:r>
        <w:rPr>
          <w:rFonts w:ascii="Arial" w:hAnsi="Arial" w:cs="Arial"/>
          <w:i/>
          <w:iCs/>
          <w:color w:val="FF0000"/>
          <w:sz w:val="20"/>
          <w:szCs w:val="20"/>
        </w:rPr>
        <w:t>Edital</w:t>
      </w:r>
      <w:r w:rsidRPr="003D3EF9">
        <w:rPr>
          <w:rFonts w:ascii="Arial" w:hAnsi="Arial" w:cs="Arial"/>
          <w:i/>
          <w:iCs/>
          <w:color w:val="FF0000"/>
          <w:sz w:val="20"/>
          <w:szCs w:val="20"/>
        </w:rPr>
        <w:t xml:space="preserve">, não poderá pleitear em nenhuma hipótese modificações nos preços, prazos ou condições ajustadas, tampouco alegar quaisquer prejuízos ou reivindicar quaisquer benefícios sob a invocação de insuficiência de dados ou informações sobre o(s) </w:t>
      </w:r>
      <w:proofErr w:type="gramStart"/>
      <w:r w:rsidRPr="003D3EF9">
        <w:rPr>
          <w:rFonts w:ascii="Arial" w:hAnsi="Arial" w:cs="Arial"/>
          <w:i/>
          <w:iCs/>
          <w:color w:val="FF0000"/>
          <w:sz w:val="20"/>
          <w:szCs w:val="20"/>
        </w:rPr>
        <w:t>local(</w:t>
      </w:r>
      <w:proofErr w:type="spellStart"/>
      <w:proofErr w:type="gramEnd"/>
      <w:r w:rsidRPr="003D3EF9">
        <w:rPr>
          <w:rFonts w:ascii="Arial" w:hAnsi="Arial" w:cs="Arial"/>
          <w:i/>
          <w:iCs/>
          <w:color w:val="FF0000"/>
          <w:sz w:val="20"/>
          <w:szCs w:val="20"/>
        </w:rPr>
        <w:t>is</w:t>
      </w:r>
      <w:proofErr w:type="spellEnd"/>
      <w:r w:rsidRPr="003D3EF9">
        <w:rPr>
          <w:rFonts w:ascii="Arial" w:hAnsi="Arial" w:cs="Arial"/>
          <w:i/>
          <w:iCs/>
          <w:color w:val="FF0000"/>
          <w:sz w:val="20"/>
          <w:szCs w:val="20"/>
        </w:rPr>
        <w:t xml:space="preserve">)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(Local e data)</w:t>
      </w:r>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__________________________</w:t>
      </w: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(nome/assinatura do representante legal)</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lastRenderedPageBreak/>
        <w:t xml:space="preserve">ANEXO </w:t>
      </w:r>
      <w:proofErr w:type="gramStart"/>
      <w:r w:rsidRPr="003D3EF9">
        <w:rPr>
          <w:rFonts w:ascii="Arial" w:hAnsi="Arial" w:cs="Arial"/>
          <w:b/>
          <w:bCs/>
          <w:i/>
          <w:iCs/>
          <w:color w:val="FF0000"/>
          <w:sz w:val="20"/>
          <w:szCs w:val="20"/>
        </w:rPr>
        <w:t>VI.</w:t>
      </w:r>
      <w:proofErr w:type="gramEnd"/>
      <w:r w:rsidRPr="003D3EF9">
        <w:rPr>
          <w:rFonts w:ascii="Arial" w:hAnsi="Arial" w:cs="Arial"/>
          <w:b/>
          <w:bCs/>
          <w:i/>
          <w:iCs/>
          <w:color w:val="FF0000"/>
          <w:sz w:val="20"/>
          <w:szCs w:val="20"/>
        </w:rPr>
        <w:t>2</w:t>
      </w:r>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t xml:space="preserve">DECLARAÇÃO DE CONHECIMENTO DO LOCAL E DAS CONDIÇÕES DA REALIZAÇÃO DO OBJETO DA </w:t>
      </w:r>
      <w:r>
        <w:rPr>
          <w:rFonts w:ascii="Arial" w:hAnsi="Arial" w:cs="Arial"/>
          <w:b/>
          <w:bCs/>
          <w:i/>
          <w:iCs/>
          <w:color w:val="FF0000"/>
          <w:sz w:val="20"/>
          <w:szCs w:val="20"/>
        </w:rPr>
        <w:t>LICITAÇÃO</w:t>
      </w: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 xml:space="preserve">(elaborada pelo </w:t>
      </w:r>
      <w:r>
        <w:rPr>
          <w:rFonts w:ascii="Arial" w:hAnsi="Arial" w:cs="Arial"/>
          <w:i/>
          <w:iCs/>
          <w:color w:val="FF0000"/>
          <w:sz w:val="20"/>
          <w:szCs w:val="20"/>
        </w:rPr>
        <w:t>licitante</w:t>
      </w:r>
      <w:r w:rsidRPr="003D3EF9">
        <w:rPr>
          <w:rFonts w:ascii="Arial" w:hAnsi="Arial" w:cs="Arial"/>
          <w:i/>
          <w:iCs/>
          <w:color w:val="FF0000"/>
          <w:sz w:val="20"/>
          <w:szCs w:val="20"/>
        </w:rPr>
        <w:t>)</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Eu, ___________________________________, portador do CPF nº_____________, na condição de representante legal de ________________________ (nome empresarial ou denominação), interessado em participar do </w:t>
      </w:r>
      <w:r w:rsidR="00930122" w:rsidRPr="00930122">
        <w:rPr>
          <w:rFonts w:ascii="Arial" w:hAnsi="Arial" w:cs="Arial"/>
          <w:b/>
          <w:i/>
          <w:iCs/>
          <w:color w:val="FF0000"/>
          <w:sz w:val="20"/>
          <w:szCs w:val="20"/>
          <w:u w:val="single"/>
        </w:rPr>
        <w:t>Pregão Eletrônico CPI10 nº PR-373/0013/24, Processo n° 20240749469</w:t>
      </w:r>
      <w:r w:rsidRPr="003D3EF9">
        <w:rPr>
          <w:rFonts w:ascii="Arial" w:hAnsi="Arial" w:cs="Arial"/>
          <w:i/>
          <w:iCs/>
          <w:color w:val="FF0000"/>
          <w:sz w:val="20"/>
          <w:szCs w:val="20"/>
        </w:rPr>
        <w:t xml:space="preserve">, DECLARO que o </w:t>
      </w:r>
      <w:r>
        <w:rPr>
          <w:rFonts w:ascii="Arial" w:hAnsi="Arial" w:cs="Arial"/>
          <w:i/>
          <w:iCs/>
          <w:color w:val="FF0000"/>
          <w:sz w:val="20"/>
          <w:szCs w:val="20"/>
        </w:rPr>
        <w:t>licitante</w:t>
      </w:r>
      <w:r w:rsidRPr="003D3EF9">
        <w:rPr>
          <w:rFonts w:ascii="Arial" w:hAnsi="Arial" w:cs="Arial"/>
          <w:i/>
          <w:iCs/>
          <w:color w:val="FF0000"/>
          <w:sz w:val="20"/>
          <w:szCs w:val="20"/>
        </w:rPr>
        <w:t xml:space="preserve"> tem conhecimento do local e das condições da realização do objeto da </w:t>
      </w:r>
      <w:r>
        <w:rPr>
          <w:rFonts w:ascii="Arial" w:hAnsi="Arial" w:cs="Arial"/>
          <w:i/>
          <w:iCs/>
          <w:color w:val="FF0000"/>
          <w:sz w:val="20"/>
          <w:szCs w:val="20"/>
        </w:rPr>
        <w:t>licitação</w:t>
      </w:r>
      <w:r w:rsidRPr="003D3EF9">
        <w:rPr>
          <w:rFonts w:ascii="Arial" w:hAnsi="Arial" w:cs="Arial"/>
          <w:i/>
          <w:iCs/>
          <w:color w:val="FF0000"/>
          <w:sz w:val="20"/>
          <w:szCs w:val="20"/>
        </w:rPr>
        <w:t xml:space="preserve">, que não realizou a vistoria prévia prevista no </w:t>
      </w:r>
      <w:r>
        <w:rPr>
          <w:rFonts w:ascii="Arial" w:hAnsi="Arial" w:cs="Arial"/>
          <w:i/>
          <w:iCs/>
          <w:color w:val="FF0000"/>
          <w:sz w:val="20"/>
          <w:szCs w:val="20"/>
        </w:rPr>
        <w:t>Edital</w:t>
      </w:r>
      <w:r w:rsidRPr="003D3EF9">
        <w:rPr>
          <w:rFonts w:ascii="Arial" w:hAnsi="Arial" w:cs="Arial"/>
          <w:i/>
          <w:iCs/>
          <w:color w:val="FF0000"/>
          <w:sz w:val="20"/>
          <w:szCs w:val="20"/>
        </w:rPr>
        <w:t xml:space="preserve"> e que, mesmo ciente da possibilidade de fazê-la e dos riscos e consequências envolvidos, optou por formular a proposta sem realizar a vistoria prévia que lhe havia sido facultada.</w:t>
      </w:r>
    </w:p>
    <w:p w:rsidR="0036166A" w:rsidRPr="003D3EF9" w:rsidRDefault="0036166A" w:rsidP="0036166A">
      <w:pPr>
        <w:ind w:firstLine="1134"/>
        <w:jc w:val="both"/>
        <w:rPr>
          <w:rFonts w:ascii="Arial" w:hAnsi="Arial" w:cs="Arial"/>
          <w:i/>
          <w:iCs/>
          <w:color w:val="FF0000"/>
          <w:sz w:val="20"/>
          <w:szCs w:val="20"/>
        </w:rPr>
      </w:pPr>
    </w:p>
    <w:p w:rsidR="0036166A" w:rsidRPr="003D3EF9" w:rsidRDefault="0036166A" w:rsidP="0036166A">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O </w:t>
      </w:r>
      <w:r>
        <w:rPr>
          <w:rFonts w:ascii="Arial" w:hAnsi="Arial" w:cs="Arial"/>
          <w:i/>
          <w:iCs/>
          <w:color w:val="FF0000"/>
          <w:sz w:val="20"/>
          <w:szCs w:val="20"/>
        </w:rPr>
        <w:t>licitante</w:t>
      </w:r>
      <w:r w:rsidRPr="003D3EF9">
        <w:rPr>
          <w:rFonts w:ascii="Arial" w:hAnsi="Arial" w:cs="Arial"/>
          <w:i/>
          <w:iCs/>
          <w:color w:val="FF0000"/>
          <w:sz w:val="20"/>
          <w:szCs w:val="20"/>
        </w:rPr>
        <w:t xml:space="preserve"> está ciente desde já que, em conformidade com o estabelecido no </w:t>
      </w:r>
      <w:r>
        <w:rPr>
          <w:rFonts w:ascii="Arial" w:hAnsi="Arial" w:cs="Arial"/>
          <w:i/>
          <w:iCs/>
          <w:color w:val="FF0000"/>
          <w:sz w:val="20"/>
          <w:szCs w:val="20"/>
        </w:rPr>
        <w:t>Edital</w:t>
      </w:r>
      <w:r w:rsidRPr="003D3EF9">
        <w:rPr>
          <w:rFonts w:ascii="Arial" w:hAnsi="Arial" w:cs="Arial"/>
          <w:i/>
          <w:iCs/>
          <w:color w:val="FF0000"/>
          <w:sz w:val="20"/>
          <w:szCs w:val="20"/>
        </w:rPr>
        <w:t xml:space="preserve">, não poderá pleitear em nenhuma hipótese modificações nos preços, prazos ou condições ajustadas, tampouco alegar quaisquer prejuízos ou reivindicar quaisquer benefícios sob a invocação de insuficiência de dados ou informações sobre o(s) </w:t>
      </w:r>
      <w:proofErr w:type="gramStart"/>
      <w:r w:rsidRPr="003D3EF9">
        <w:rPr>
          <w:rFonts w:ascii="Arial" w:hAnsi="Arial" w:cs="Arial"/>
          <w:i/>
          <w:iCs/>
          <w:color w:val="FF0000"/>
          <w:sz w:val="20"/>
          <w:szCs w:val="20"/>
        </w:rPr>
        <w:t>local(</w:t>
      </w:r>
      <w:proofErr w:type="spellStart"/>
      <w:proofErr w:type="gramEnd"/>
      <w:r w:rsidRPr="003D3EF9">
        <w:rPr>
          <w:rFonts w:ascii="Arial" w:hAnsi="Arial" w:cs="Arial"/>
          <w:i/>
          <w:iCs/>
          <w:color w:val="FF0000"/>
          <w:sz w:val="20"/>
          <w:szCs w:val="20"/>
        </w:rPr>
        <w:t>is</w:t>
      </w:r>
      <w:proofErr w:type="spellEnd"/>
      <w:r w:rsidRPr="003D3EF9">
        <w:rPr>
          <w:rFonts w:ascii="Arial" w:hAnsi="Arial" w:cs="Arial"/>
          <w:i/>
          <w:iCs/>
          <w:color w:val="FF0000"/>
          <w:sz w:val="20"/>
          <w:szCs w:val="20"/>
        </w:rPr>
        <w:t xml:space="preserve">)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(Local e data)</w:t>
      </w:r>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__________________________</w:t>
      </w: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(nome/assinatura do representante legal)</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spacing w:after="160" w:line="259" w:lineRule="auto"/>
        <w:rPr>
          <w:rFonts w:ascii="Arial" w:hAnsi="Arial" w:cs="Arial"/>
          <w:i/>
          <w:iCs/>
          <w:color w:val="FF0000"/>
          <w:sz w:val="20"/>
          <w:szCs w:val="20"/>
        </w:rPr>
      </w:pPr>
      <w:r w:rsidRPr="003D3EF9">
        <w:rPr>
          <w:rFonts w:ascii="Arial" w:hAnsi="Arial" w:cs="Arial"/>
          <w:i/>
          <w:iCs/>
          <w:color w:val="FF0000"/>
          <w:sz w:val="20"/>
          <w:szCs w:val="20"/>
        </w:rPr>
        <w:br w:type="page"/>
      </w: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lastRenderedPageBreak/>
        <w:t xml:space="preserve">ANEXO </w:t>
      </w:r>
      <w:proofErr w:type="gramStart"/>
      <w:r w:rsidRPr="003D3EF9">
        <w:rPr>
          <w:rFonts w:ascii="Arial" w:hAnsi="Arial" w:cs="Arial"/>
          <w:b/>
          <w:bCs/>
          <w:i/>
          <w:iCs/>
          <w:color w:val="FF0000"/>
          <w:sz w:val="20"/>
          <w:szCs w:val="20"/>
        </w:rPr>
        <w:t>VI.</w:t>
      </w:r>
      <w:proofErr w:type="gramEnd"/>
      <w:r w:rsidRPr="003D3EF9">
        <w:rPr>
          <w:rFonts w:ascii="Arial" w:hAnsi="Arial" w:cs="Arial"/>
          <w:b/>
          <w:bCs/>
          <w:i/>
          <w:iCs/>
          <w:color w:val="FF0000"/>
          <w:sz w:val="20"/>
          <w:szCs w:val="20"/>
        </w:rPr>
        <w:t>3</w:t>
      </w:r>
    </w:p>
    <w:p w:rsidR="0036166A" w:rsidRPr="003D3EF9" w:rsidRDefault="0036166A" w:rsidP="0036166A">
      <w:pPr>
        <w:jc w:val="center"/>
        <w:rPr>
          <w:rFonts w:ascii="Arial" w:hAnsi="Arial" w:cs="Arial"/>
          <w:b/>
          <w:bCs/>
          <w:i/>
          <w:iCs/>
          <w:color w:val="FF0000"/>
          <w:sz w:val="20"/>
          <w:szCs w:val="20"/>
        </w:rPr>
      </w:pP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t>DECLARAÇÃO DE CONHECIMENTO PLENO DAS CONDIÇÕES E PECULIARIDADES DA CONTRATAÇÃO</w:t>
      </w: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(elaborad</w:t>
      </w:r>
      <w:r>
        <w:rPr>
          <w:rFonts w:ascii="Arial" w:hAnsi="Arial" w:cs="Arial"/>
          <w:i/>
          <w:iCs/>
          <w:color w:val="FF0000"/>
          <w:sz w:val="20"/>
          <w:szCs w:val="20"/>
        </w:rPr>
        <w:t>a</w:t>
      </w:r>
      <w:r w:rsidRPr="003D3EF9">
        <w:rPr>
          <w:rFonts w:ascii="Arial" w:hAnsi="Arial" w:cs="Arial"/>
          <w:i/>
          <w:iCs/>
          <w:color w:val="FF0000"/>
          <w:sz w:val="20"/>
          <w:szCs w:val="20"/>
        </w:rPr>
        <w:t xml:space="preserve"> pelo </w:t>
      </w:r>
      <w:r>
        <w:rPr>
          <w:rFonts w:ascii="Arial" w:hAnsi="Arial" w:cs="Arial"/>
          <w:i/>
          <w:iCs/>
          <w:color w:val="FF0000"/>
          <w:sz w:val="20"/>
          <w:szCs w:val="20"/>
        </w:rPr>
        <w:t>licitante</w:t>
      </w:r>
      <w:r w:rsidRPr="003D3EF9">
        <w:rPr>
          <w:rFonts w:ascii="Arial" w:hAnsi="Arial" w:cs="Arial"/>
          <w:i/>
          <w:iCs/>
          <w:color w:val="FF0000"/>
          <w:sz w:val="20"/>
          <w:szCs w:val="20"/>
        </w:rPr>
        <w:t>)</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Eu, ___________________________________, portador do CPF nº_____________, na condição de responsável técnico de ________________________ (nome empresarial ou denominação), interessado em participar do </w:t>
      </w:r>
      <w:r w:rsidR="00930122" w:rsidRPr="00930122">
        <w:rPr>
          <w:rFonts w:ascii="Arial" w:hAnsi="Arial" w:cs="Arial"/>
          <w:b/>
          <w:i/>
          <w:iCs/>
          <w:color w:val="FF0000"/>
          <w:sz w:val="20"/>
          <w:szCs w:val="20"/>
          <w:u w:val="single"/>
        </w:rPr>
        <w:t>Pregão Eletrônico CPI10 nº PR-373/0013/24, Processo n° 20240749469</w:t>
      </w:r>
      <w:r w:rsidRPr="003D3EF9">
        <w:rPr>
          <w:rFonts w:ascii="Arial" w:hAnsi="Arial" w:cs="Arial"/>
          <w:i/>
          <w:iCs/>
          <w:color w:val="FF0000"/>
          <w:sz w:val="20"/>
          <w:szCs w:val="20"/>
        </w:rPr>
        <w:t xml:space="preserve">, DECLARO que o </w:t>
      </w:r>
      <w:r>
        <w:rPr>
          <w:rFonts w:ascii="Arial" w:hAnsi="Arial" w:cs="Arial"/>
          <w:i/>
          <w:iCs/>
          <w:color w:val="FF0000"/>
          <w:sz w:val="20"/>
          <w:szCs w:val="20"/>
        </w:rPr>
        <w:t>licitante</w:t>
      </w:r>
      <w:r w:rsidRPr="003D3EF9">
        <w:rPr>
          <w:rFonts w:ascii="Arial" w:hAnsi="Arial" w:cs="Arial"/>
          <w:i/>
          <w:iCs/>
          <w:color w:val="FF0000"/>
          <w:sz w:val="20"/>
          <w:szCs w:val="20"/>
        </w:rPr>
        <w:t xml:space="preserve"> tem conhecimento pleno das condições e peculiaridades da contratação, que não realizou a vistoria prévia prevista no </w:t>
      </w:r>
      <w:r>
        <w:rPr>
          <w:rFonts w:ascii="Arial" w:hAnsi="Arial" w:cs="Arial"/>
          <w:i/>
          <w:iCs/>
          <w:color w:val="FF0000"/>
          <w:sz w:val="20"/>
          <w:szCs w:val="20"/>
        </w:rPr>
        <w:t>Edital</w:t>
      </w:r>
      <w:r w:rsidRPr="003D3EF9">
        <w:rPr>
          <w:rFonts w:ascii="Arial" w:hAnsi="Arial" w:cs="Arial"/>
          <w:i/>
          <w:iCs/>
          <w:color w:val="FF0000"/>
          <w:sz w:val="20"/>
          <w:szCs w:val="20"/>
        </w:rPr>
        <w:t xml:space="preserve"> e que, mesmo ciente da possibilidade de fazê-la e dos riscos e consequências envolvidos, optou por formular a proposta sem realizar a vistoria prévia que lhe havia sido facultada.</w:t>
      </w:r>
    </w:p>
    <w:p w:rsidR="0036166A" w:rsidRPr="003D3EF9" w:rsidRDefault="0036166A" w:rsidP="0036166A">
      <w:pPr>
        <w:ind w:firstLine="1134"/>
        <w:jc w:val="both"/>
        <w:rPr>
          <w:rFonts w:ascii="Arial" w:hAnsi="Arial" w:cs="Arial"/>
          <w:i/>
          <w:iCs/>
          <w:color w:val="FF0000"/>
          <w:sz w:val="20"/>
          <w:szCs w:val="20"/>
        </w:rPr>
      </w:pPr>
    </w:p>
    <w:p w:rsidR="0036166A" w:rsidRPr="003D3EF9" w:rsidRDefault="0036166A" w:rsidP="0036166A">
      <w:pPr>
        <w:ind w:firstLine="1134"/>
        <w:jc w:val="both"/>
        <w:rPr>
          <w:rFonts w:ascii="Arial" w:hAnsi="Arial" w:cs="Arial"/>
          <w:i/>
          <w:iCs/>
          <w:color w:val="FF0000"/>
          <w:sz w:val="20"/>
          <w:szCs w:val="20"/>
        </w:rPr>
      </w:pPr>
      <w:r w:rsidRPr="003D3EF9">
        <w:rPr>
          <w:rFonts w:ascii="Arial" w:hAnsi="Arial" w:cs="Arial"/>
          <w:i/>
          <w:iCs/>
          <w:color w:val="FF0000"/>
          <w:sz w:val="20"/>
          <w:szCs w:val="20"/>
        </w:rPr>
        <w:t xml:space="preserve">O </w:t>
      </w:r>
      <w:r>
        <w:rPr>
          <w:rFonts w:ascii="Arial" w:hAnsi="Arial" w:cs="Arial"/>
          <w:i/>
          <w:iCs/>
          <w:color w:val="FF0000"/>
          <w:sz w:val="20"/>
          <w:szCs w:val="20"/>
        </w:rPr>
        <w:t>licitante</w:t>
      </w:r>
      <w:r w:rsidRPr="003D3EF9">
        <w:rPr>
          <w:rFonts w:ascii="Arial" w:hAnsi="Arial" w:cs="Arial"/>
          <w:i/>
          <w:iCs/>
          <w:color w:val="FF0000"/>
          <w:sz w:val="20"/>
          <w:szCs w:val="20"/>
        </w:rPr>
        <w:t xml:space="preserve"> está ciente desde já que, em conformidade com o estabelecido no </w:t>
      </w:r>
      <w:r>
        <w:rPr>
          <w:rFonts w:ascii="Arial" w:hAnsi="Arial" w:cs="Arial"/>
          <w:i/>
          <w:iCs/>
          <w:color w:val="FF0000"/>
          <w:sz w:val="20"/>
          <w:szCs w:val="20"/>
        </w:rPr>
        <w:t>Edital</w:t>
      </w:r>
      <w:r w:rsidRPr="003D3EF9">
        <w:rPr>
          <w:rFonts w:ascii="Arial" w:hAnsi="Arial" w:cs="Arial"/>
          <w:i/>
          <w:iCs/>
          <w:color w:val="FF0000"/>
          <w:sz w:val="20"/>
          <w:szCs w:val="20"/>
        </w:rPr>
        <w:t xml:space="preserve">, não poderá pleitear em nenhuma hipótese modificações nos preços, prazos ou condições ajustadas, tampouco alegar quaisquer prejuízos ou reivindicar quaisquer benefícios sob a invocação de insuficiência de dados ou informações sobre o(s) </w:t>
      </w:r>
      <w:proofErr w:type="gramStart"/>
      <w:r w:rsidRPr="003D3EF9">
        <w:rPr>
          <w:rFonts w:ascii="Arial" w:hAnsi="Arial" w:cs="Arial"/>
          <w:i/>
          <w:iCs/>
          <w:color w:val="FF0000"/>
          <w:sz w:val="20"/>
          <w:szCs w:val="20"/>
        </w:rPr>
        <w:t>local(</w:t>
      </w:r>
      <w:proofErr w:type="spellStart"/>
      <w:proofErr w:type="gramEnd"/>
      <w:r w:rsidRPr="003D3EF9">
        <w:rPr>
          <w:rFonts w:ascii="Arial" w:hAnsi="Arial" w:cs="Arial"/>
          <w:i/>
          <w:iCs/>
          <w:color w:val="FF0000"/>
          <w:sz w:val="20"/>
          <w:szCs w:val="20"/>
        </w:rPr>
        <w:t>is</w:t>
      </w:r>
      <w:proofErr w:type="spellEnd"/>
      <w:r w:rsidRPr="003D3EF9">
        <w:rPr>
          <w:rFonts w:ascii="Arial" w:hAnsi="Arial" w:cs="Arial"/>
          <w:i/>
          <w:iCs/>
          <w:color w:val="FF0000"/>
          <w:sz w:val="20"/>
          <w:szCs w:val="20"/>
        </w:rPr>
        <w:t xml:space="preserve">) em que será realizado o objeto da </w:t>
      </w:r>
      <w:r>
        <w:rPr>
          <w:rFonts w:ascii="Arial" w:hAnsi="Arial" w:cs="Arial"/>
          <w:i/>
          <w:iCs/>
          <w:color w:val="FF0000"/>
          <w:sz w:val="20"/>
          <w:szCs w:val="20"/>
        </w:rPr>
        <w:t>licitação</w:t>
      </w:r>
      <w:r w:rsidRPr="003D3EF9">
        <w:rPr>
          <w:rFonts w:ascii="Arial" w:hAnsi="Arial" w:cs="Arial"/>
          <w:i/>
          <w:iCs/>
          <w:color w:val="FF0000"/>
          <w:sz w:val="20"/>
          <w:szCs w:val="20"/>
        </w:rPr>
        <w:t>.</w:t>
      </w:r>
    </w:p>
    <w:p w:rsidR="0036166A" w:rsidRPr="003D3EF9" w:rsidRDefault="0036166A" w:rsidP="0036166A">
      <w:pPr>
        <w:jc w:val="both"/>
        <w:rPr>
          <w:rFonts w:ascii="Arial" w:hAnsi="Arial" w:cs="Arial"/>
          <w:i/>
          <w:iCs/>
          <w:color w:val="FF0000"/>
          <w:sz w:val="20"/>
          <w:szCs w:val="20"/>
        </w:rPr>
      </w:pP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(Local e data)</w:t>
      </w:r>
    </w:p>
    <w:p w:rsidR="0036166A" w:rsidRPr="003D3EF9" w:rsidRDefault="0036166A" w:rsidP="0036166A">
      <w:pPr>
        <w:jc w:val="center"/>
        <w:rPr>
          <w:rFonts w:ascii="Arial" w:hAnsi="Arial" w:cs="Arial"/>
          <w:i/>
          <w:iCs/>
          <w:color w:val="FF0000"/>
          <w:sz w:val="20"/>
          <w:szCs w:val="20"/>
        </w:rPr>
      </w:pP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__________________________</w:t>
      </w:r>
    </w:p>
    <w:p w:rsidR="0036166A" w:rsidRPr="003D3EF9" w:rsidRDefault="0036166A" w:rsidP="0036166A">
      <w:pPr>
        <w:jc w:val="center"/>
        <w:rPr>
          <w:rFonts w:ascii="Arial" w:hAnsi="Arial" w:cs="Arial"/>
          <w:i/>
          <w:iCs/>
          <w:color w:val="FF0000"/>
          <w:sz w:val="20"/>
          <w:szCs w:val="20"/>
        </w:rPr>
      </w:pPr>
      <w:r w:rsidRPr="003D3EF9">
        <w:rPr>
          <w:rFonts w:ascii="Arial" w:hAnsi="Arial" w:cs="Arial"/>
          <w:i/>
          <w:iCs/>
          <w:color w:val="FF0000"/>
          <w:sz w:val="20"/>
          <w:szCs w:val="20"/>
        </w:rPr>
        <w:t>(nome/assinatura/qualificação do responsável técnico)</w:t>
      </w:r>
    </w:p>
    <w:p w:rsidR="0036166A" w:rsidRPr="003D3EF9" w:rsidRDefault="0036166A" w:rsidP="0036166A">
      <w:pPr>
        <w:jc w:val="both"/>
        <w:rPr>
          <w:rFonts w:ascii="Arial" w:hAnsi="Arial" w:cs="Arial"/>
          <w:sz w:val="20"/>
          <w:szCs w:val="20"/>
        </w:rPr>
      </w:pPr>
    </w:p>
    <w:p w:rsidR="0036166A" w:rsidRPr="003D3EF9" w:rsidRDefault="0036166A" w:rsidP="0036166A">
      <w:pPr>
        <w:jc w:val="both"/>
        <w:rPr>
          <w:rFonts w:ascii="Arial" w:hAnsi="Arial" w:cs="Arial"/>
          <w:sz w:val="20"/>
          <w:szCs w:val="20"/>
        </w:rPr>
      </w:pPr>
    </w:p>
    <w:p w:rsidR="0036166A" w:rsidRPr="003D3EF9" w:rsidRDefault="0036166A" w:rsidP="00930122">
      <w:pPr>
        <w:spacing w:after="160" w:line="259" w:lineRule="auto"/>
        <w:rPr>
          <w:rFonts w:ascii="Arial" w:hAnsi="Arial" w:cs="Arial"/>
          <w:sz w:val="20"/>
          <w:szCs w:val="20"/>
        </w:rPr>
      </w:pPr>
      <w:r w:rsidRPr="003D3EF9">
        <w:rPr>
          <w:rFonts w:ascii="Arial" w:hAnsi="Arial" w:cs="Arial"/>
          <w:sz w:val="20"/>
          <w:szCs w:val="20"/>
        </w:rPr>
        <w:br w:type="page"/>
      </w: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lastRenderedPageBreak/>
        <w:t>ANEXO VIII</w:t>
      </w:r>
    </w:p>
    <w:p w:rsidR="0036166A" w:rsidRPr="003D3EF9" w:rsidRDefault="0036166A" w:rsidP="0036166A">
      <w:pPr>
        <w:jc w:val="center"/>
        <w:rPr>
          <w:rFonts w:ascii="Arial" w:hAnsi="Arial" w:cs="Arial"/>
          <w:b/>
          <w:bCs/>
          <w:sz w:val="20"/>
          <w:szCs w:val="20"/>
        </w:rPr>
      </w:pPr>
    </w:p>
    <w:p w:rsidR="0036166A" w:rsidRPr="003D3EF9" w:rsidRDefault="0036166A" w:rsidP="0036166A">
      <w:pPr>
        <w:jc w:val="center"/>
        <w:rPr>
          <w:rFonts w:ascii="Arial" w:hAnsi="Arial" w:cs="Arial"/>
          <w:b/>
          <w:bCs/>
          <w:i/>
          <w:iCs/>
          <w:color w:val="FF0000"/>
          <w:sz w:val="20"/>
          <w:szCs w:val="20"/>
        </w:rPr>
      </w:pPr>
      <w:r w:rsidRPr="003D3EF9">
        <w:rPr>
          <w:rFonts w:ascii="Arial" w:hAnsi="Arial" w:cs="Arial"/>
          <w:b/>
          <w:bCs/>
          <w:i/>
          <w:iCs/>
          <w:color w:val="FF0000"/>
          <w:sz w:val="20"/>
          <w:szCs w:val="20"/>
        </w:rPr>
        <w:t>AVALIAÇÃO DE EXECUÇÃO DE SERVIÇOS</w:t>
      </w:r>
    </w:p>
    <w:p w:rsidR="0036166A" w:rsidRPr="003D3EF9" w:rsidRDefault="0036166A" w:rsidP="0036166A">
      <w:pPr>
        <w:jc w:val="both"/>
        <w:rPr>
          <w:rFonts w:ascii="Arial" w:hAnsi="Arial" w:cs="Arial"/>
          <w:sz w:val="20"/>
          <w:szCs w:val="20"/>
        </w:rPr>
      </w:pPr>
    </w:p>
    <w:p w:rsidR="00930122" w:rsidRDefault="00930122" w:rsidP="00930122">
      <w:pPr>
        <w:pStyle w:val="Default"/>
      </w:pPr>
    </w:p>
    <w:p w:rsidR="00E12C9E" w:rsidRDefault="00E12C9E" w:rsidP="00E12C9E">
      <w:pPr>
        <w:pStyle w:val="Default"/>
        <w:spacing w:line="360" w:lineRule="auto"/>
        <w:jc w:val="both"/>
        <w:rPr>
          <w:b/>
          <w:bCs/>
          <w:sz w:val="20"/>
          <w:szCs w:val="23"/>
        </w:rPr>
      </w:pPr>
      <w:r w:rsidRPr="00E12C9E">
        <w:rPr>
          <w:b/>
          <w:bCs/>
          <w:sz w:val="20"/>
          <w:szCs w:val="23"/>
        </w:rPr>
        <w:t>1.</w:t>
      </w:r>
      <w:r>
        <w:rPr>
          <w:b/>
          <w:bCs/>
          <w:sz w:val="20"/>
          <w:szCs w:val="23"/>
        </w:rPr>
        <w:t xml:space="preserve"> </w:t>
      </w:r>
      <w:r w:rsidR="00930122" w:rsidRPr="00930122">
        <w:rPr>
          <w:b/>
          <w:bCs/>
          <w:sz w:val="20"/>
          <w:szCs w:val="23"/>
        </w:rPr>
        <w:t xml:space="preserve">DISPOSIÇÕES GERAIS </w:t>
      </w:r>
    </w:p>
    <w:p w:rsidR="00E12C9E" w:rsidRDefault="00E12C9E" w:rsidP="00E12C9E">
      <w:pPr>
        <w:pStyle w:val="Default"/>
        <w:spacing w:line="360" w:lineRule="auto"/>
        <w:jc w:val="both"/>
        <w:rPr>
          <w:sz w:val="20"/>
          <w:szCs w:val="23"/>
        </w:rPr>
      </w:pPr>
      <w:r w:rsidRPr="006F36B1">
        <w:rPr>
          <w:bCs/>
          <w:sz w:val="20"/>
          <w:szCs w:val="23"/>
        </w:rPr>
        <w:t>1.1.</w:t>
      </w:r>
      <w:r>
        <w:rPr>
          <w:b/>
          <w:bCs/>
          <w:sz w:val="20"/>
          <w:szCs w:val="23"/>
        </w:rPr>
        <w:t xml:space="preserve"> </w:t>
      </w:r>
      <w:r w:rsidR="00930122" w:rsidRPr="00930122">
        <w:rPr>
          <w:sz w:val="20"/>
          <w:szCs w:val="23"/>
        </w:rPr>
        <w:t>A avaliação da Contratada na Prestação de Serviços de Limpeza, Asseio e Conservação Predial se faz por meio de análise dos seguintes aspectos:</w:t>
      </w:r>
    </w:p>
    <w:p w:rsidR="00E12C9E" w:rsidRPr="00E12C9E" w:rsidRDefault="00E12C9E" w:rsidP="00E12C9E">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a) </w:t>
      </w:r>
      <w:r w:rsidRPr="00E12C9E">
        <w:rPr>
          <w:rFonts w:ascii="Arial" w:eastAsiaTheme="minorHAnsi" w:hAnsi="Arial" w:cs="Arial"/>
          <w:color w:val="000000"/>
          <w:sz w:val="20"/>
          <w:szCs w:val="23"/>
          <w:lang w:eastAsia="en-US"/>
        </w:rPr>
        <w:t xml:space="preserve">Equipamentos, produtos e técnicas de limpeza; </w:t>
      </w:r>
      <w:proofErr w:type="gramStart"/>
      <w:r w:rsidRPr="00E12C9E">
        <w:rPr>
          <w:rFonts w:ascii="Arial" w:eastAsiaTheme="minorHAnsi" w:hAnsi="Arial" w:cs="Arial"/>
          <w:color w:val="000000"/>
          <w:sz w:val="20"/>
          <w:szCs w:val="23"/>
          <w:lang w:eastAsia="en-US"/>
        </w:rPr>
        <w:t>e</w:t>
      </w:r>
      <w:proofErr w:type="gramEnd"/>
      <w:r w:rsidRPr="00E12C9E">
        <w:rPr>
          <w:rFonts w:ascii="Arial" w:eastAsiaTheme="minorHAnsi" w:hAnsi="Arial" w:cs="Arial"/>
          <w:color w:val="000000"/>
          <w:sz w:val="20"/>
          <w:szCs w:val="23"/>
          <w:lang w:eastAsia="en-US"/>
        </w:rPr>
        <w:t xml:space="preserve"> </w:t>
      </w:r>
    </w:p>
    <w:p w:rsidR="00E12C9E" w:rsidRPr="00E12C9E" w:rsidRDefault="00E12C9E" w:rsidP="00E12C9E">
      <w:pPr>
        <w:pStyle w:val="Default"/>
        <w:spacing w:line="360" w:lineRule="auto"/>
        <w:jc w:val="both"/>
        <w:rPr>
          <w:sz w:val="16"/>
          <w:szCs w:val="23"/>
        </w:rPr>
      </w:pPr>
      <w:r w:rsidRPr="00E12C9E">
        <w:rPr>
          <w:sz w:val="20"/>
          <w:szCs w:val="23"/>
        </w:rPr>
        <w:t>b) Inspeção dos serviços nas áreas.</w:t>
      </w:r>
    </w:p>
    <w:p w:rsidR="006F36B1" w:rsidRDefault="006F36B1" w:rsidP="00E12C9E">
      <w:pPr>
        <w:pStyle w:val="Default"/>
        <w:spacing w:line="360" w:lineRule="auto"/>
        <w:jc w:val="both"/>
        <w:rPr>
          <w:sz w:val="20"/>
          <w:szCs w:val="23"/>
        </w:rPr>
      </w:pPr>
      <w:r>
        <w:rPr>
          <w:sz w:val="20"/>
          <w:szCs w:val="23"/>
        </w:rPr>
        <w:t xml:space="preserve">1.2. </w:t>
      </w:r>
      <w:r w:rsidR="00930122" w:rsidRPr="00930122">
        <w:rPr>
          <w:sz w:val="20"/>
          <w:szCs w:val="23"/>
        </w:rPr>
        <w:t xml:space="preserve">Caberá ao Contratante designar o gestor e o(s) </w:t>
      </w:r>
      <w:proofErr w:type="gramStart"/>
      <w:r w:rsidR="00930122" w:rsidRPr="00930122">
        <w:rPr>
          <w:sz w:val="20"/>
          <w:szCs w:val="23"/>
        </w:rPr>
        <w:t>fiscal(</w:t>
      </w:r>
      <w:proofErr w:type="spellStart"/>
      <w:proofErr w:type="gramEnd"/>
      <w:r w:rsidR="00930122" w:rsidRPr="00930122">
        <w:rPr>
          <w:sz w:val="20"/>
          <w:szCs w:val="23"/>
        </w:rPr>
        <w:t>is</w:t>
      </w:r>
      <w:proofErr w:type="spellEnd"/>
      <w:r w:rsidR="00930122" w:rsidRPr="00930122">
        <w:rPr>
          <w:sz w:val="20"/>
          <w:szCs w:val="23"/>
        </w:rPr>
        <w:t>) responsável(</w:t>
      </w:r>
      <w:proofErr w:type="spellStart"/>
      <w:r w:rsidR="00930122" w:rsidRPr="00930122">
        <w:rPr>
          <w:sz w:val="20"/>
          <w:szCs w:val="23"/>
        </w:rPr>
        <w:t>is</w:t>
      </w:r>
      <w:proofErr w:type="spellEnd"/>
      <w:r w:rsidR="00930122" w:rsidRPr="00930122">
        <w:rPr>
          <w:sz w:val="20"/>
          <w:szCs w:val="23"/>
        </w:rPr>
        <w:t>) pelo acompanhamento das atividades a serem executadas, emitindo certificados mensais de prestação e avaliação dos serviços, observando, entre outros, os seguintes critérios:</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Avaliação de limpeza de todas as superfícies fixas horizontais e verticais;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Avaliação da execução dos Serviços de Limpeza, Asseio e Conservação Predial;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Reabastecimento de descartáveis como papel toalha, papel higiênico, sabonete líquido e sacos para o acondicionamento dos resíduos;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Avaliação das condições de limpeza dos dispensadores de sabonete;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Avaliação dos produtos utilizados, com a correta diluição em quantidade adequada para a execução das tarefas;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Verificação dos cestos e sacos de lixo adequados em cada recipiente, observando-se a quantidade de lixo, que não deve ultrapassar 2/3 da capacidade;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Avaliação das condições de manutenção da ordem e limpeza no que tange à higienização; </w:t>
      </w:r>
      <w:proofErr w:type="gramStart"/>
      <w:r w:rsidR="00930122" w:rsidRPr="00930122">
        <w:rPr>
          <w:sz w:val="20"/>
          <w:szCs w:val="23"/>
        </w:rPr>
        <w:t>e</w:t>
      </w:r>
      <w:proofErr w:type="gramEnd"/>
      <w:r w:rsidR="00930122" w:rsidRPr="00930122">
        <w:rPr>
          <w:sz w:val="20"/>
          <w:szCs w:val="23"/>
        </w:rPr>
        <w:t xml:space="preserve"> </w:t>
      </w:r>
    </w:p>
    <w:p w:rsidR="00930122" w:rsidRPr="00930122" w:rsidRDefault="006F36B1" w:rsidP="00E12C9E">
      <w:pPr>
        <w:pStyle w:val="Default"/>
        <w:spacing w:line="360" w:lineRule="auto"/>
        <w:jc w:val="both"/>
        <w:rPr>
          <w:sz w:val="20"/>
          <w:szCs w:val="23"/>
        </w:rPr>
      </w:pPr>
      <w:r>
        <w:rPr>
          <w:sz w:val="20"/>
          <w:szCs w:val="23"/>
        </w:rPr>
        <w:t xml:space="preserve">- </w:t>
      </w:r>
      <w:r w:rsidR="00930122" w:rsidRPr="00930122">
        <w:rPr>
          <w:sz w:val="20"/>
          <w:szCs w:val="23"/>
        </w:rPr>
        <w:t xml:space="preserve">O piso deve estar seco, limpo e com enceramento.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1.3. </w:t>
      </w:r>
      <w:r w:rsidRPr="006F36B1">
        <w:rPr>
          <w:rFonts w:ascii="Arial" w:eastAsiaTheme="minorHAnsi" w:hAnsi="Arial" w:cs="Arial"/>
          <w:color w:val="000000"/>
          <w:sz w:val="20"/>
          <w:szCs w:val="23"/>
          <w:lang w:eastAsia="en-US"/>
        </w:rPr>
        <w:t xml:space="preserve">Este procedimento está vinculado ao contrato de Prestação de Serviços de Limpeza, Asseio e Conservação Predial, integrando as especificações técnicas como parte das obrigações e responsabilidades do Contratante, e deverá ser efetuado periodicamente no processo de fiscalização da execução dos serviços, de forma a gerar relatórios mensais que poderão conter fator redutor para os cálculos dos valores a serem lançados nas faturas mensais de prestação dos serviços executados, com base nas pontuações constantes dos relatórios. </w:t>
      </w:r>
    </w:p>
    <w:p w:rsidR="006F36B1" w:rsidRPr="006F36B1" w:rsidRDefault="006F36B1" w:rsidP="006F36B1">
      <w:pPr>
        <w:pStyle w:val="Nivel01"/>
        <w:numPr>
          <w:ilvl w:val="0"/>
          <w:numId w:val="0"/>
        </w:numPr>
        <w:autoSpaceDE w:val="0"/>
        <w:autoSpaceDN w:val="0"/>
        <w:adjustRightInd w:val="0"/>
        <w:spacing w:before="0" w:line="360" w:lineRule="auto"/>
        <w:rPr>
          <w:rFonts w:eastAsiaTheme="minorHAnsi"/>
          <w:color w:val="000000"/>
          <w:szCs w:val="23"/>
          <w:lang w:eastAsia="en-US"/>
        </w:rPr>
      </w:pPr>
      <w:r w:rsidRPr="006F36B1">
        <w:rPr>
          <w:rFonts w:eastAsiaTheme="minorHAnsi"/>
          <w:color w:val="000000"/>
          <w:szCs w:val="23"/>
          <w:lang w:eastAsia="en-US"/>
        </w:rPr>
        <w:t>2.</w:t>
      </w:r>
      <w:r>
        <w:rPr>
          <w:rFonts w:eastAsiaTheme="minorHAnsi"/>
          <w:color w:val="000000"/>
          <w:szCs w:val="23"/>
          <w:lang w:eastAsia="en-US"/>
        </w:rPr>
        <w:t xml:space="preserve"> </w:t>
      </w:r>
      <w:r w:rsidRPr="006F36B1">
        <w:rPr>
          <w:rFonts w:eastAsiaTheme="minorHAnsi"/>
          <w:color w:val="000000"/>
          <w:szCs w:val="23"/>
          <w:lang w:eastAsia="en-US"/>
        </w:rPr>
        <w:t>OBJETIVO</w:t>
      </w:r>
      <w:r>
        <w:rPr>
          <w:rFonts w:eastAsiaTheme="minorHAnsi"/>
          <w:color w:val="000000"/>
          <w:szCs w:val="23"/>
          <w:lang w:eastAsia="en-US"/>
        </w:rPr>
        <w:t>:</w:t>
      </w:r>
      <w:r w:rsidRPr="006F36B1">
        <w:rPr>
          <w:rFonts w:eastAsiaTheme="minorHAnsi"/>
          <w:color w:val="000000"/>
          <w:szCs w:val="23"/>
          <w:lang w:eastAsia="en-US"/>
        </w:rPr>
        <w:t xml:space="preserve">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2.1. </w:t>
      </w:r>
      <w:r w:rsidRPr="006F36B1">
        <w:rPr>
          <w:rFonts w:ascii="Arial" w:eastAsiaTheme="minorHAnsi" w:hAnsi="Arial" w:cs="Arial"/>
          <w:color w:val="000000"/>
          <w:sz w:val="20"/>
          <w:szCs w:val="23"/>
          <w:lang w:eastAsia="en-US"/>
        </w:rPr>
        <w:t xml:space="preserve">Definir e padronizar a avaliação de desempenho e qualidade dos serviços prestados pela Contratada na execução do contrato de Prestação de Serviços de Limpeza, Asseio e Conservação Predial. </w:t>
      </w:r>
    </w:p>
    <w:p w:rsidR="006F36B1" w:rsidRDefault="006F36B1" w:rsidP="006F36B1">
      <w:pPr>
        <w:autoSpaceDE w:val="0"/>
        <w:autoSpaceDN w:val="0"/>
        <w:adjustRightInd w:val="0"/>
        <w:spacing w:line="360" w:lineRule="auto"/>
        <w:jc w:val="both"/>
        <w:rPr>
          <w:rFonts w:ascii="Arial" w:eastAsiaTheme="minorHAnsi" w:hAnsi="Arial" w:cs="Arial"/>
          <w:b/>
          <w:bCs/>
          <w:color w:val="000000"/>
          <w:sz w:val="20"/>
          <w:szCs w:val="23"/>
          <w:lang w:eastAsia="en-US"/>
        </w:rPr>
      </w:pPr>
      <w:r>
        <w:rPr>
          <w:rFonts w:ascii="Arial" w:eastAsiaTheme="minorHAnsi" w:hAnsi="Arial" w:cs="Arial"/>
          <w:b/>
          <w:bCs/>
          <w:color w:val="000000"/>
          <w:sz w:val="20"/>
          <w:szCs w:val="23"/>
          <w:lang w:eastAsia="en-US"/>
        </w:rPr>
        <w:t xml:space="preserve">3. </w:t>
      </w:r>
      <w:r w:rsidRPr="006F36B1">
        <w:rPr>
          <w:rFonts w:ascii="Arial" w:eastAsiaTheme="minorHAnsi" w:hAnsi="Arial" w:cs="Arial"/>
          <w:b/>
          <w:bCs/>
          <w:color w:val="000000"/>
          <w:sz w:val="20"/>
          <w:szCs w:val="23"/>
          <w:lang w:eastAsia="en-US"/>
        </w:rPr>
        <w:t>REGRAS GERAIS</w:t>
      </w:r>
      <w:r>
        <w:rPr>
          <w:rFonts w:ascii="Arial" w:eastAsiaTheme="minorHAnsi" w:hAnsi="Arial" w:cs="Arial"/>
          <w:b/>
          <w:bCs/>
          <w:color w:val="000000"/>
          <w:sz w:val="20"/>
          <w:szCs w:val="23"/>
          <w:lang w:eastAsia="en-US"/>
        </w:rPr>
        <w:t>:</w:t>
      </w:r>
    </w:p>
    <w:p w:rsid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3.1. </w:t>
      </w:r>
      <w:r w:rsidRPr="006F36B1">
        <w:rPr>
          <w:rFonts w:ascii="Arial" w:eastAsiaTheme="minorHAnsi" w:hAnsi="Arial" w:cs="Arial"/>
          <w:color w:val="000000"/>
          <w:sz w:val="20"/>
          <w:szCs w:val="23"/>
          <w:lang w:eastAsia="en-US"/>
        </w:rPr>
        <w:t xml:space="preserve">A avaliação da Contratada na Prestação de Serviços de Limpeza, Asseio e Conservação Predial se faz por meio de pontuação em conceitos de "Ótimo", "Bom", "Regular" e "Ruim" em cada um dos itens vistoriados, que se encontram descritos neste item </w:t>
      </w:r>
      <w:proofErr w:type="gramStart"/>
      <w:r w:rsidRPr="006F36B1">
        <w:rPr>
          <w:rFonts w:ascii="Arial" w:eastAsiaTheme="minorHAnsi" w:hAnsi="Arial" w:cs="Arial"/>
          <w:color w:val="000000"/>
          <w:sz w:val="20"/>
          <w:szCs w:val="23"/>
          <w:lang w:eastAsia="en-US"/>
        </w:rPr>
        <w:t>4</w:t>
      </w:r>
      <w:proofErr w:type="gramEnd"/>
      <w:r w:rsidRPr="006F36B1">
        <w:rPr>
          <w:rFonts w:ascii="Arial" w:eastAsiaTheme="minorHAnsi" w:hAnsi="Arial" w:cs="Arial"/>
          <w:color w:val="000000"/>
          <w:sz w:val="20"/>
          <w:szCs w:val="23"/>
          <w:lang w:eastAsia="en-US"/>
        </w:rPr>
        <w:t xml:space="preserve">, constituindo o Formulário de Avaliação da Qualidade dos Serviços.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3.2. Conceitos da pontuação a ser utilizada em todos os itens:</w:t>
      </w:r>
    </w:p>
    <w:p w:rsid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a) </w:t>
      </w:r>
      <w:r w:rsidRPr="006F36B1">
        <w:rPr>
          <w:rFonts w:ascii="Arial" w:eastAsiaTheme="minorHAnsi" w:hAnsi="Arial" w:cs="Arial"/>
          <w:color w:val="000000"/>
          <w:sz w:val="20"/>
          <w:szCs w:val="23"/>
          <w:lang w:eastAsia="en-US"/>
        </w:rPr>
        <w:t xml:space="preserve">ÓTIMO – Refere-se à conformidade total dos critérios, como: ▪ </w:t>
      </w:r>
      <w:r>
        <w:rPr>
          <w:rFonts w:ascii="Arial" w:eastAsiaTheme="minorHAnsi" w:hAnsi="Arial" w:cs="Arial"/>
          <w:color w:val="000000"/>
          <w:sz w:val="20"/>
          <w:szCs w:val="23"/>
          <w:lang w:eastAsia="en-US"/>
        </w:rPr>
        <w:t>Inexistência de poeira;</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Inexistência de sujidade;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lastRenderedPageBreak/>
        <w:t xml:space="preserve">- </w:t>
      </w:r>
      <w:r w:rsidRPr="006F36B1">
        <w:rPr>
          <w:rFonts w:ascii="Arial" w:eastAsiaTheme="minorHAnsi" w:hAnsi="Arial" w:cs="Arial"/>
          <w:color w:val="000000"/>
          <w:sz w:val="20"/>
          <w:szCs w:val="23"/>
          <w:lang w:eastAsia="en-US"/>
        </w:rPr>
        <w:t xml:space="preserve">Vidros limpos;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Todos os dispensadores limpos e abastecidos corretamente; </w:t>
      </w:r>
    </w:p>
    <w:p w:rsid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Recipientes para o acondicionamento dos resíduos limpos, com embalagens adequadas e volume até 2/3;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Empregados devidamente treinados, uniformizados e utilizando EPIs adequados;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Materiais e produtos padronizados e em quantidade suficiente. </w:t>
      </w:r>
    </w:p>
    <w:p w:rsid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b) </w:t>
      </w:r>
      <w:r w:rsidRPr="006F36B1">
        <w:rPr>
          <w:rFonts w:ascii="Arial" w:eastAsiaTheme="minorHAnsi" w:hAnsi="Arial" w:cs="Arial"/>
          <w:color w:val="000000"/>
          <w:sz w:val="20"/>
          <w:szCs w:val="23"/>
          <w:lang w:eastAsia="en-US"/>
        </w:rPr>
        <w:t>BOM – Refere-se à conformidade parcial dos critérios, como:</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Ocorrência de poeira em local isolado;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Ocorrência isolada de lixeira fora do padrão; </w:t>
      </w: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Pr="006F36B1">
        <w:rPr>
          <w:rFonts w:ascii="Arial" w:eastAsiaTheme="minorHAnsi" w:hAnsi="Arial" w:cs="Arial"/>
          <w:color w:val="000000"/>
          <w:sz w:val="20"/>
          <w:szCs w:val="23"/>
          <w:lang w:eastAsia="en-US"/>
        </w:rPr>
        <w:t xml:space="preserve">Ocorrência isolada no reabastecimento. </w:t>
      </w:r>
    </w:p>
    <w:p w:rsidR="009B140D" w:rsidRDefault="009B140D"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c) </w:t>
      </w:r>
      <w:r w:rsidR="006F36B1" w:rsidRPr="006F36B1">
        <w:rPr>
          <w:rFonts w:ascii="Arial" w:eastAsiaTheme="minorHAnsi" w:hAnsi="Arial" w:cs="Arial"/>
          <w:color w:val="000000"/>
          <w:sz w:val="20"/>
          <w:szCs w:val="23"/>
          <w:lang w:eastAsia="en-US"/>
        </w:rPr>
        <w:t>REGULAR – Refere-se à desconformidade parcial dos critérios, como:</w:t>
      </w:r>
    </w:p>
    <w:p w:rsidR="006F36B1" w:rsidRPr="006F36B1" w:rsidRDefault="009B140D"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006F36B1" w:rsidRPr="006F36B1">
        <w:rPr>
          <w:rFonts w:ascii="Arial" w:eastAsiaTheme="minorHAnsi" w:hAnsi="Arial" w:cs="Arial"/>
          <w:color w:val="000000"/>
          <w:sz w:val="20"/>
          <w:szCs w:val="23"/>
          <w:lang w:eastAsia="en-US"/>
        </w:rPr>
        <w:t xml:space="preserve">Ocorrência de poeira em vários locais; </w:t>
      </w:r>
    </w:p>
    <w:p w:rsidR="006F36B1" w:rsidRPr="006F36B1" w:rsidRDefault="009B140D"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006F36B1" w:rsidRPr="006F36B1">
        <w:rPr>
          <w:rFonts w:ascii="Arial" w:eastAsiaTheme="minorHAnsi" w:hAnsi="Arial" w:cs="Arial"/>
          <w:color w:val="000000"/>
          <w:sz w:val="20"/>
          <w:szCs w:val="23"/>
          <w:lang w:eastAsia="en-US"/>
        </w:rPr>
        <w:t xml:space="preserve">Ocorrência de várias lixeiras fora do padrão; </w:t>
      </w:r>
    </w:p>
    <w:p w:rsidR="006F36B1" w:rsidRPr="006F36B1" w:rsidRDefault="009B140D" w:rsidP="006F36B1">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006F36B1" w:rsidRPr="006F36B1">
        <w:rPr>
          <w:rFonts w:ascii="Arial" w:eastAsiaTheme="minorHAnsi" w:hAnsi="Arial" w:cs="Arial"/>
          <w:color w:val="000000"/>
          <w:sz w:val="20"/>
          <w:szCs w:val="23"/>
          <w:lang w:eastAsia="en-US"/>
        </w:rPr>
        <w:t xml:space="preserve">Ocorrências por falta de reabastecimento; </w:t>
      </w:r>
    </w:p>
    <w:p w:rsidR="006F36B1" w:rsidRDefault="009B140D" w:rsidP="009B140D">
      <w:pPr>
        <w:autoSpaceDE w:val="0"/>
        <w:autoSpaceDN w:val="0"/>
        <w:adjustRightInd w:val="0"/>
        <w:spacing w:line="360" w:lineRule="auto"/>
        <w:jc w:val="both"/>
        <w:rPr>
          <w:rFonts w:ascii="Arial" w:eastAsiaTheme="minorHAnsi" w:hAnsi="Arial" w:cs="Arial"/>
          <w:color w:val="000000"/>
          <w:sz w:val="20"/>
          <w:szCs w:val="23"/>
          <w:lang w:eastAsia="en-US"/>
        </w:rPr>
      </w:pPr>
      <w:r>
        <w:rPr>
          <w:rFonts w:ascii="Arial" w:eastAsiaTheme="minorHAnsi" w:hAnsi="Arial" w:cs="Arial"/>
          <w:color w:val="000000"/>
          <w:sz w:val="20"/>
          <w:szCs w:val="23"/>
          <w:lang w:eastAsia="en-US"/>
        </w:rPr>
        <w:t xml:space="preserve">- </w:t>
      </w:r>
      <w:r w:rsidR="006F36B1" w:rsidRPr="006F36B1">
        <w:rPr>
          <w:rFonts w:ascii="Arial" w:eastAsiaTheme="minorHAnsi" w:hAnsi="Arial" w:cs="Arial"/>
          <w:color w:val="000000"/>
          <w:sz w:val="20"/>
          <w:szCs w:val="23"/>
          <w:lang w:eastAsia="en-US"/>
        </w:rPr>
        <w:t xml:space="preserve">Piso sujo e molhado. </w:t>
      </w:r>
    </w:p>
    <w:p w:rsid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d) </w:t>
      </w:r>
      <w:r w:rsidRPr="009B140D">
        <w:rPr>
          <w:rFonts w:ascii="Arial" w:eastAsiaTheme="minorHAnsi" w:hAnsi="Arial" w:cs="Arial"/>
          <w:color w:val="000000"/>
          <w:sz w:val="20"/>
          <w:szCs w:val="20"/>
          <w:lang w:eastAsia="en-US"/>
        </w:rPr>
        <w:t>RUIM – Refere-se à desconformidade total dos critérios, como:</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Poeira e sujidades em salas, escritórios e demais dependências;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Ocorrência de poeira em superfícies fixas e visíveis;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Não reabastecimento de descartáveis, uso incorreto dos sacos de lixo nos recipientes;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Lixeiras sujas e transbordando;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P</w:t>
      </w:r>
      <w:r w:rsidRPr="009B140D">
        <w:rPr>
          <w:rFonts w:ascii="Arial" w:eastAsiaTheme="minorHAnsi" w:hAnsi="Arial" w:cs="Arial"/>
          <w:color w:val="000000"/>
          <w:sz w:val="20"/>
          <w:szCs w:val="20"/>
          <w:lang w:eastAsia="en-US"/>
        </w:rPr>
        <w:t xml:space="preserve">iso molhado ou sujo, oferecendo risco de acidentes;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Não cumprimento do plano de atividades e do cronograma de limpeza sem justificativas ou sem comunicação com o Contratante;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Empregado com uniforme e EPIs incompletos;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Execução de limpeza sem técnica adequada; </w:t>
      </w:r>
    </w:p>
    <w:p w:rsidR="009B140D" w:rsidRP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Materiais, produtos ou equipamentos incompletos ou em quantidade insuficiente; </w:t>
      </w:r>
    </w:p>
    <w:p w:rsidR="009B140D" w:rsidRDefault="009B140D"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9B140D">
        <w:rPr>
          <w:rFonts w:ascii="Arial" w:eastAsiaTheme="minorHAnsi" w:hAnsi="Arial" w:cs="Arial"/>
          <w:color w:val="000000"/>
          <w:sz w:val="20"/>
          <w:szCs w:val="20"/>
          <w:lang w:eastAsia="en-US"/>
        </w:rPr>
        <w:t xml:space="preserve">Sanitários e vestiários sujos. </w:t>
      </w:r>
    </w:p>
    <w:p w:rsidR="00CE779A" w:rsidRDefault="00CE779A" w:rsidP="009B140D">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4. Itens de avaliação </w:t>
      </w:r>
      <w:r w:rsidR="00885858">
        <w:rPr>
          <w:rFonts w:ascii="Arial" w:eastAsiaTheme="minorHAnsi" w:hAnsi="Arial" w:cs="Arial"/>
          <w:color w:val="000000"/>
          <w:sz w:val="20"/>
          <w:szCs w:val="20"/>
          <w:lang w:eastAsia="en-US"/>
        </w:rPr>
        <w:t>da Qualidade dos serviços de Limpeza Prestados:</w:t>
      </w:r>
    </w:p>
    <w:p w:rsidR="00A17D40" w:rsidRDefault="00A17D40" w:rsidP="009B140D">
      <w:pPr>
        <w:autoSpaceDE w:val="0"/>
        <w:autoSpaceDN w:val="0"/>
        <w:adjustRightInd w:val="0"/>
        <w:spacing w:line="360" w:lineRule="auto"/>
        <w:jc w:val="both"/>
        <w:rPr>
          <w:rFonts w:ascii="Arial" w:eastAsiaTheme="minorHAnsi" w:hAnsi="Arial" w:cs="Arial"/>
          <w:color w:val="000000"/>
          <w:sz w:val="20"/>
          <w:szCs w:val="20"/>
          <w:lang w:eastAsia="en-US"/>
        </w:rPr>
      </w:pPr>
      <w:r>
        <w:rPr>
          <w:noProof/>
        </w:rPr>
        <w:drawing>
          <wp:inline distT="0" distB="0" distL="0" distR="0" wp14:anchorId="69B1B19A" wp14:editId="42694B9A">
            <wp:extent cx="5612130" cy="1395730"/>
            <wp:effectExtent l="0" t="0" r="762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612130" cy="1395730"/>
                    </a:xfrm>
                    <a:prstGeom prst="rect">
                      <a:avLst/>
                    </a:prstGeom>
                  </pic:spPr>
                </pic:pic>
              </a:graphicData>
            </a:graphic>
          </wp:inline>
        </w:drawing>
      </w:r>
    </w:p>
    <w:p w:rsidR="00A17D40" w:rsidRDefault="00A17D40">
      <w:pPr>
        <w:spacing w:after="200" w:line="276" w:lineRule="auto"/>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br w:type="page"/>
      </w:r>
    </w:p>
    <w:p w:rsidR="00A17D40" w:rsidRDefault="00A17D40" w:rsidP="009B140D">
      <w:pPr>
        <w:autoSpaceDE w:val="0"/>
        <w:autoSpaceDN w:val="0"/>
        <w:adjustRightInd w:val="0"/>
        <w:spacing w:line="360" w:lineRule="auto"/>
        <w:jc w:val="both"/>
        <w:rPr>
          <w:rFonts w:ascii="Arial" w:eastAsiaTheme="minorHAnsi" w:hAnsi="Arial" w:cs="Arial"/>
          <w:color w:val="000000"/>
          <w:sz w:val="20"/>
          <w:szCs w:val="20"/>
          <w:lang w:eastAsia="en-US"/>
        </w:rPr>
      </w:pPr>
      <w:r>
        <w:rPr>
          <w:noProof/>
        </w:rPr>
        <w:lastRenderedPageBreak/>
        <w:drawing>
          <wp:inline distT="0" distB="0" distL="0" distR="0" wp14:anchorId="5EBD251C" wp14:editId="0B9520B6">
            <wp:extent cx="5612130" cy="3582670"/>
            <wp:effectExtent l="0" t="0" r="762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12130" cy="3582670"/>
                    </a:xfrm>
                    <a:prstGeom prst="rect">
                      <a:avLst/>
                    </a:prstGeom>
                  </pic:spPr>
                </pic:pic>
              </a:graphicData>
            </a:graphic>
          </wp:inline>
        </w:drawing>
      </w:r>
    </w:p>
    <w:p w:rsidR="00A17D40" w:rsidRDefault="00A17D40" w:rsidP="009B140D">
      <w:pPr>
        <w:autoSpaceDE w:val="0"/>
        <w:autoSpaceDN w:val="0"/>
        <w:adjustRightInd w:val="0"/>
        <w:spacing w:line="360" w:lineRule="auto"/>
        <w:jc w:val="both"/>
        <w:rPr>
          <w:rFonts w:ascii="Arial" w:eastAsiaTheme="minorHAnsi" w:hAnsi="Arial" w:cs="Arial"/>
          <w:color w:val="000000"/>
          <w:sz w:val="20"/>
          <w:szCs w:val="20"/>
          <w:lang w:eastAsia="en-US"/>
        </w:rPr>
      </w:pPr>
      <w:r>
        <w:rPr>
          <w:noProof/>
        </w:rPr>
        <w:drawing>
          <wp:inline distT="0" distB="0" distL="0" distR="0" wp14:anchorId="7A732D4D" wp14:editId="7872D8A5">
            <wp:extent cx="5612130" cy="2435860"/>
            <wp:effectExtent l="0" t="0" r="7620" b="254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12130" cy="2435860"/>
                    </a:xfrm>
                    <a:prstGeom prst="rect">
                      <a:avLst/>
                    </a:prstGeom>
                  </pic:spPr>
                </pic:pic>
              </a:graphicData>
            </a:graphic>
          </wp:inline>
        </w:drawing>
      </w:r>
    </w:p>
    <w:p w:rsidR="00A17D40" w:rsidRPr="009B140D" w:rsidRDefault="00A17D40" w:rsidP="009B140D">
      <w:pPr>
        <w:autoSpaceDE w:val="0"/>
        <w:autoSpaceDN w:val="0"/>
        <w:adjustRightInd w:val="0"/>
        <w:spacing w:line="360" w:lineRule="auto"/>
        <w:jc w:val="both"/>
        <w:rPr>
          <w:rFonts w:ascii="Arial" w:eastAsiaTheme="minorHAnsi" w:hAnsi="Arial" w:cs="Arial"/>
          <w:color w:val="000000"/>
          <w:sz w:val="20"/>
          <w:szCs w:val="20"/>
          <w:lang w:eastAsia="en-US"/>
        </w:rPr>
      </w:pPr>
      <w:r>
        <w:rPr>
          <w:noProof/>
        </w:rPr>
        <w:drawing>
          <wp:inline distT="0" distB="0" distL="0" distR="0" wp14:anchorId="78F1C0E0" wp14:editId="7FBF629D">
            <wp:extent cx="5612130" cy="2019300"/>
            <wp:effectExtent l="0" t="0" r="762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5612130" cy="2019300"/>
                    </a:xfrm>
                    <a:prstGeom prst="rect">
                      <a:avLst/>
                    </a:prstGeom>
                  </pic:spPr>
                </pic:pic>
              </a:graphicData>
            </a:graphic>
          </wp:inline>
        </w:drawing>
      </w:r>
    </w:p>
    <w:p w:rsidR="009B140D" w:rsidRDefault="009B140D" w:rsidP="008C1C11">
      <w:pPr>
        <w:autoSpaceDE w:val="0"/>
        <w:autoSpaceDN w:val="0"/>
        <w:adjustRightInd w:val="0"/>
        <w:rPr>
          <w:rFonts w:ascii="Arial" w:eastAsiaTheme="minorHAnsi" w:hAnsi="Arial" w:cs="Arial"/>
          <w:color w:val="000000"/>
          <w:sz w:val="23"/>
          <w:szCs w:val="23"/>
          <w:lang w:eastAsia="en-US"/>
        </w:rPr>
      </w:pPr>
    </w:p>
    <w:p w:rsidR="008C1C11" w:rsidRDefault="008C1C11" w:rsidP="008C1C11">
      <w:pPr>
        <w:autoSpaceDE w:val="0"/>
        <w:autoSpaceDN w:val="0"/>
        <w:adjustRightInd w:val="0"/>
        <w:rPr>
          <w:rFonts w:ascii="Arial" w:eastAsiaTheme="minorHAnsi" w:hAnsi="Arial" w:cs="Arial"/>
          <w:color w:val="000000"/>
          <w:sz w:val="23"/>
          <w:szCs w:val="23"/>
          <w:lang w:eastAsia="en-US"/>
        </w:rPr>
      </w:pP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sidRPr="008C1C11">
        <w:rPr>
          <w:rFonts w:ascii="Arial" w:eastAsiaTheme="minorHAnsi" w:hAnsi="Arial" w:cs="Arial"/>
          <w:b/>
          <w:color w:val="000000"/>
          <w:sz w:val="20"/>
          <w:szCs w:val="20"/>
          <w:lang w:eastAsia="en-US"/>
        </w:rPr>
        <w:lastRenderedPageBreak/>
        <w:t>5. CRITÉRIOS</w:t>
      </w:r>
      <w:r>
        <w:rPr>
          <w:rFonts w:ascii="Arial" w:eastAsiaTheme="minorHAnsi" w:hAnsi="Arial" w:cs="Arial"/>
          <w:color w:val="000000"/>
          <w:sz w:val="20"/>
          <w:szCs w:val="20"/>
          <w:lang w:eastAsia="en-US"/>
        </w:rPr>
        <w:t>:</w:t>
      </w:r>
      <w:r w:rsidRPr="008C1C11">
        <w:rPr>
          <w:rFonts w:ascii="Arial" w:eastAsiaTheme="minorHAnsi" w:hAnsi="Arial" w:cs="Arial"/>
          <w:color w:val="000000"/>
          <w:sz w:val="20"/>
          <w:szCs w:val="20"/>
          <w:lang w:eastAsia="en-US"/>
        </w:rPr>
        <w:t xml:space="preserve">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sidRPr="008C1C11">
        <w:rPr>
          <w:rFonts w:ascii="Arial" w:eastAsiaTheme="minorHAnsi" w:hAnsi="Arial" w:cs="Arial"/>
          <w:color w:val="000000"/>
          <w:sz w:val="20"/>
          <w:szCs w:val="20"/>
          <w:lang w:eastAsia="en-US"/>
        </w:rPr>
        <w:t xml:space="preserve">Na avaliação devem ser atribuídos ao Formulário de Avaliação da Qualidade dos Serviços os conceitos “Ótimo”, “Bom”, “Regular” e “Ruim”, equivalentes, respectivamente, aos valores 100, 80, 50 e 30 para cada um dos itens avaliados. </w:t>
      </w:r>
    </w:p>
    <w:p w:rsidR="008C1C11" w:rsidRPr="008C1C11" w:rsidRDefault="008C1C11" w:rsidP="008C1C11">
      <w:pPr>
        <w:autoSpaceDE w:val="0"/>
        <w:autoSpaceDN w:val="0"/>
        <w:adjustRightInd w:val="0"/>
        <w:spacing w:line="360" w:lineRule="auto"/>
        <w:jc w:val="both"/>
        <w:rPr>
          <w:rFonts w:ascii="Arial" w:eastAsiaTheme="minorHAnsi" w:hAnsi="Arial" w:cs="Arial"/>
          <w:b/>
          <w:color w:val="000000"/>
          <w:sz w:val="20"/>
          <w:szCs w:val="20"/>
          <w:lang w:eastAsia="en-US"/>
        </w:rPr>
      </w:pPr>
      <w:r w:rsidRPr="008C1C11">
        <w:rPr>
          <w:rFonts w:ascii="Arial" w:eastAsiaTheme="minorHAnsi" w:hAnsi="Arial" w:cs="Arial"/>
          <w:b/>
          <w:color w:val="000000"/>
          <w:sz w:val="20"/>
          <w:szCs w:val="20"/>
          <w:lang w:eastAsia="en-US"/>
        </w:rPr>
        <w:t>6. RESPONSABILIDADES:</w:t>
      </w:r>
    </w:p>
    <w:p w:rsid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6.1. </w:t>
      </w:r>
      <w:proofErr w:type="gramStart"/>
      <w:r w:rsidRPr="008C1C11">
        <w:rPr>
          <w:rFonts w:ascii="Arial" w:eastAsiaTheme="minorHAnsi" w:hAnsi="Arial" w:cs="Arial"/>
          <w:color w:val="000000"/>
          <w:sz w:val="20"/>
          <w:szCs w:val="20"/>
          <w:lang w:eastAsia="en-US"/>
        </w:rPr>
        <w:t>Fiscal(</w:t>
      </w:r>
      <w:proofErr w:type="spellStart"/>
      <w:proofErr w:type="gramEnd"/>
      <w:r w:rsidRPr="008C1C11">
        <w:rPr>
          <w:rFonts w:ascii="Arial" w:eastAsiaTheme="minorHAnsi" w:hAnsi="Arial" w:cs="Arial"/>
          <w:color w:val="000000"/>
          <w:sz w:val="20"/>
          <w:szCs w:val="20"/>
          <w:lang w:eastAsia="en-US"/>
        </w:rPr>
        <w:t>is</w:t>
      </w:r>
      <w:proofErr w:type="spellEnd"/>
      <w:r w:rsidRPr="008C1C11">
        <w:rPr>
          <w:rFonts w:ascii="Arial" w:eastAsiaTheme="minorHAnsi" w:hAnsi="Arial" w:cs="Arial"/>
          <w:color w:val="000000"/>
          <w:sz w:val="20"/>
          <w:szCs w:val="20"/>
          <w:lang w:eastAsia="en-US"/>
        </w:rPr>
        <w:t>) do Contrato</w:t>
      </w:r>
      <w:r>
        <w:rPr>
          <w:rFonts w:ascii="Arial" w:eastAsiaTheme="minorHAnsi" w:hAnsi="Arial" w:cs="Arial"/>
          <w:color w:val="000000"/>
          <w:sz w:val="20"/>
          <w:szCs w:val="20"/>
          <w:lang w:eastAsia="en-US"/>
        </w:rPr>
        <w:t>:</w:t>
      </w:r>
    </w:p>
    <w:p w:rsid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8C1C11">
        <w:rPr>
          <w:rFonts w:ascii="Arial" w:eastAsiaTheme="minorHAnsi" w:hAnsi="Arial" w:cs="Arial"/>
          <w:color w:val="000000"/>
          <w:sz w:val="20"/>
          <w:szCs w:val="20"/>
          <w:lang w:eastAsia="en-US"/>
        </w:rPr>
        <w:t xml:space="preserve">Fiscal administrativo do contrato: responsável pela verificação da efetiva realização dos dispêndios concernentes aos salários e às obrigações trabalhistas, previdenciárias e com o FGTS, bem como quanto a outros aspectos administrativos do cumprimento do contrato, e pela informação de todas as circunstâncias relevantes ao fiscal técnico para que este preencha o Formulário de Avaliação da Qualidade dos Serviços e consolide a avaliação de desempenho da Contratada;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8C1C11">
        <w:rPr>
          <w:rFonts w:ascii="Arial" w:eastAsiaTheme="minorHAnsi" w:hAnsi="Arial" w:cs="Arial"/>
          <w:color w:val="000000"/>
          <w:sz w:val="20"/>
          <w:szCs w:val="20"/>
          <w:lang w:eastAsia="en-US"/>
        </w:rPr>
        <w:t xml:space="preserve">Fiscal técnico do contrato: responsável pela avaliação da execução do objeto e do desempenho e qualidade da prestação dos serviços realizados, pela consolidação da avaliação de desempenho da Contratada com a inclusão da avaliação dos aspectos administrativos feita pelo fiscal administrativo, pela elaboração do Formulário de Avaliação da Qualidade dos Serviços, com a apresentação das justificativas para os itens avaliados com conceitos "Bom", "Regular" ou "Ruim", pelo encaminhamento de uma via do Formulário e das justificativas à Contratada, e pelo encaminhamento de toda documentação ao gestor do contrato.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p>
    <w:p w:rsid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6.2. </w:t>
      </w:r>
      <w:r w:rsidRPr="008C1C11">
        <w:rPr>
          <w:rFonts w:ascii="Arial" w:eastAsiaTheme="minorHAnsi" w:hAnsi="Arial" w:cs="Arial"/>
          <w:color w:val="000000"/>
          <w:sz w:val="20"/>
          <w:szCs w:val="20"/>
          <w:lang w:eastAsia="en-US"/>
        </w:rPr>
        <w:t>Gestor do Contrato</w:t>
      </w:r>
      <w:r>
        <w:rPr>
          <w:rFonts w:ascii="Arial" w:eastAsiaTheme="minorHAnsi" w:hAnsi="Arial" w:cs="Arial"/>
          <w:color w:val="000000"/>
          <w:sz w:val="20"/>
          <w:szCs w:val="20"/>
          <w:lang w:eastAsia="en-US"/>
        </w:rPr>
        <w:t>:</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8C1C11">
        <w:rPr>
          <w:rFonts w:ascii="Arial" w:eastAsiaTheme="minorHAnsi" w:hAnsi="Arial" w:cs="Arial"/>
          <w:color w:val="000000"/>
          <w:sz w:val="20"/>
          <w:szCs w:val="20"/>
          <w:lang w:eastAsia="en-US"/>
        </w:rPr>
        <w:t xml:space="preserve">Responsável pela verificação das avaliações recebidas;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8C1C11">
        <w:rPr>
          <w:rFonts w:ascii="Arial" w:eastAsiaTheme="minorHAnsi" w:hAnsi="Arial" w:cs="Arial"/>
          <w:color w:val="000000"/>
          <w:sz w:val="20"/>
          <w:szCs w:val="20"/>
          <w:lang w:eastAsia="en-US"/>
        </w:rPr>
        <w:t xml:space="preserve">Responsável pela aplicação na medição correspondente do respectivo percentual de liberação da fatura, que ensejará descontos a depender do desempenho, garantindo a defesa prévia à Contratada.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p>
    <w:p w:rsidR="008C1C11" w:rsidRDefault="008C1C11" w:rsidP="008C1C11">
      <w:pPr>
        <w:autoSpaceDE w:val="0"/>
        <w:autoSpaceDN w:val="0"/>
        <w:adjustRightInd w:val="0"/>
        <w:spacing w:line="360" w:lineRule="auto"/>
        <w:jc w:val="both"/>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 xml:space="preserve">7. </w:t>
      </w:r>
      <w:r w:rsidRPr="008C1C11">
        <w:rPr>
          <w:rFonts w:ascii="Arial" w:eastAsiaTheme="minorHAnsi" w:hAnsi="Arial" w:cs="Arial"/>
          <w:b/>
          <w:bCs/>
          <w:color w:val="000000"/>
          <w:sz w:val="20"/>
          <w:szCs w:val="20"/>
          <w:lang w:eastAsia="en-US"/>
        </w:rPr>
        <w:t>DESCRIÇÃO DO PROCESSO</w:t>
      </w:r>
      <w:r>
        <w:rPr>
          <w:rFonts w:ascii="Arial" w:eastAsiaTheme="minorHAnsi" w:hAnsi="Arial" w:cs="Arial"/>
          <w:b/>
          <w:bCs/>
          <w:color w:val="000000"/>
          <w:sz w:val="20"/>
          <w:szCs w:val="20"/>
          <w:lang w:eastAsia="en-US"/>
        </w:rPr>
        <w:t>:</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7.1. </w:t>
      </w:r>
      <w:r w:rsidRPr="008C1C11">
        <w:rPr>
          <w:rFonts w:ascii="Arial" w:eastAsiaTheme="minorHAnsi" w:hAnsi="Arial" w:cs="Arial"/>
          <w:color w:val="000000"/>
          <w:sz w:val="20"/>
          <w:szCs w:val="20"/>
          <w:lang w:eastAsia="en-US"/>
        </w:rPr>
        <w:t xml:space="preserve">Cabe à Unidade responsável, por meio do(s) </w:t>
      </w:r>
      <w:proofErr w:type="gramStart"/>
      <w:r w:rsidRPr="008C1C11">
        <w:rPr>
          <w:rFonts w:ascii="Arial" w:eastAsiaTheme="minorHAnsi" w:hAnsi="Arial" w:cs="Arial"/>
          <w:color w:val="000000"/>
          <w:sz w:val="20"/>
          <w:szCs w:val="20"/>
          <w:lang w:eastAsia="en-US"/>
        </w:rPr>
        <w:t>fiscal(</w:t>
      </w:r>
      <w:proofErr w:type="spellStart"/>
      <w:proofErr w:type="gramEnd"/>
      <w:r w:rsidRPr="008C1C11">
        <w:rPr>
          <w:rFonts w:ascii="Arial" w:eastAsiaTheme="minorHAnsi" w:hAnsi="Arial" w:cs="Arial"/>
          <w:color w:val="000000"/>
          <w:sz w:val="20"/>
          <w:szCs w:val="20"/>
          <w:lang w:eastAsia="en-US"/>
        </w:rPr>
        <w:t>is</w:t>
      </w:r>
      <w:proofErr w:type="spellEnd"/>
      <w:r w:rsidRPr="008C1C11">
        <w:rPr>
          <w:rFonts w:ascii="Arial" w:eastAsiaTheme="minorHAnsi" w:hAnsi="Arial" w:cs="Arial"/>
          <w:color w:val="000000"/>
          <w:sz w:val="20"/>
          <w:szCs w:val="20"/>
          <w:lang w:eastAsia="en-US"/>
        </w:rPr>
        <w:t xml:space="preserve">) do contrato e com base na relação de itens a serem avaliados e no Formulário de Avaliação da Qualidade dos Serviços, efetuar o acompanhamento diário do serviço prestado, registrando e arquivando as informações de forma a embasar a avaliação mensal da Contratada.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7.2. </w:t>
      </w:r>
      <w:r w:rsidRPr="008C1C11">
        <w:rPr>
          <w:rFonts w:ascii="Arial" w:eastAsiaTheme="minorHAnsi" w:hAnsi="Arial" w:cs="Arial"/>
          <w:color w:val="000000"/>
          <w:sz w:val="20"/>
          <w:szCs w:val="20"/>
          <w:lang w:eastAsia="en-US"/>
        </w:rPr>
        <w:t xml:space="preserve">Para efeito de recebimento provisório, ao final de cada período mensal, o fiscal técnico, com o auxílio do fiscal administrativo nos termos do item </w:t>
      </w:r>
      <w:proofErr w:type="gramStart"/>
      <w:r w:rsidRPr="008C1C11">
        <w:rPr>
          <w:rFonts w:ascii="Arial" w:eastAsiaTheme="minorHAnsi" w:hAnsi="Arial" w:cs="Arial"/>
          <w:color w:val="000000"/>
          <w:sz w:val="20"/>
          <w:szCs w:val="20"/>
          <w:lang w:eastAsia="en-US"/>
        </w:rPr>
        <w:t>6</w:t>
      </w:r>
      <w:proofErr w:type="gramEnd"/>
      <w:r w:rsidRPr="008C1C11">
        <w:rPr>
          <w:rFonts w:ascii="Arial" w:eastAsiaTheme="minorHAnsi" w:hAnsi="Arial" w:cs="Arial"/>
          <w:color w:val="000000"/>
          <w:sz w:val="20"/>
          <w:szCs w:val="20"/>
          <w:lang w:eastAsia="en-US"/>
        </w:rPr>
        <w:t xml:space="preserve">, deve encaminhar, com observância dos prazos do Termo de Referência, os Formulários de Avaliação da Qualidade dos Serviços gerados no período, acompanhados das justificativas para os itens que receberam conceitos “Bom”, “Regular” ou “Ruim”, para o gestor do contrato, bem como deve encaminhar 1 (uma) via dos Formulários e das justificativas à Contratada.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7.3. </w:t>
      </w:r>
      <w:r w:rsidRPr="008C1C11">
        <w:rPr>
          <w:rFonts w:ascii="Arial" w:eastAsiaTheme="minorHAnsi" w:hAnsi="Arial" w:cs="Arial"/>
          <w:color w:val="000000"/>
          <w:sz w:val="20"/>
          <w:szCs w:val="20"/>
          <w:lang w:eastAsia="en-US"/>
        </w:rPr>
        <w:t xml:space="preserve">Mensalmente, o gestor do contrato verificará a avaliação de desempenho da Contratada realizada pelo(s) </w:t>
      </w:r>
      <w:proofErr w:type="gramStart"/>
      <w:r w:rsidRPr="008C1C11">
        <w:rPr>
          <w:rFonts w:ascii="Arial" w:eastAsiaTheme="minorHAnsi" w:hAnsi="Arial" w:cs="Arial"/>
          <w:color w:val="000000"/>
          <w:sz w:val="20"/>
          <w:szCs w:val="20"/>
          <w:lang w:eastAsia="en-US"/>
        </w:rPr>
        <w:t>fiscal(</w:t>
      </w:r>
      <w:proofErr w:type="spellStart"/>
      <w:proofErr w:type="gramEnd"/>
      <w:r w:rsidRPr="008C1C11">
        <w:rPr>
          <w:rFonts w:ascii="Arial" w:eastAsiaTheme="minorHAnsi" w:hAnsi="Arial" w:cs="Arial"/>
          <w:color w:val="000000"/>
          <w:sz w:val="20"/>
          <w:szCs w:val="20"/>
          <w:lang w:eastAsia="en-US"/>
        </w:rPr>
        <w:t>is</w:t>
      </w:r>
      <w:proofErr w:type="spellEnd"/>
      <w:r w:rsidRPr="008C1C11">
        <w:rPr>
          <w:rFonts w:ascii="Arial" w:eastAsiaTheme="minorHAnsi" w:hAnsi="Arial" w:cs="Arial"/>
          <w:color w:val="000000"/>
          <w:sz w:val="20"/>
          <w:szCs w:val="20"/>
          <w:lang w:eastAsia="en-US"/>
        </w:rPr>
        <w:t xml:space="preserve">) com base em todos os Formulários de Avaliação da Qualidade dos Serviços gerados durante este período, utilizando-se do Relatório de Avaliação da Qualidade dos Serviços Prestados. De posse dessa avaliação, o gestor do contrato deve aplicar na medição correspondente o respectivo </w:t>
      </w:r>
      <w:r w:rsidRPr="008C1C11">
        <w:rPr>
          <w:rFonts w:ascii="Arial" w:eastAsiaTheme="minorHAnsi" w:hAnsi="Arial" w:cs="Arial"/>
          <w:color w:val="000000"/>
          <w:sz w:val="20"/>
          <w:szCs w:val="20"/>
          <w:lang w:eastAsia="en-US"/>
        </w:rPr>
        <w:lastRenderedPageBreak/>
        <w:t xml:space="preserve">percentual de liberação da fatura conforme previsto neste procedimento, que ensejará descontos a depender do desempenho, cabendo ao gestor do contrato garantir a defesa prévia à Contratada. </w:t>
      </w:r>
    </w:p>
    <w:p w:rsidR="008C1C11" w:rsidRDefault="008C1C11" w:rsidP="008C1C11">
      <w:pPr>
        <w:autoSpaceDE w:val="0"/>
        <w:autoSpaceDN w:val="0"/>
        <w:adjustRightInd w:val="0"/>
        <w:spacing w:line="360" w:lineRule="auto"/>
        <w:jc w:val="both"/>
        <w:rPr>
          <w:rFonts w:ascii="Arial" w:eastAsiaTheme="minorHAnsi" w:hAnsi="Arial" w:cs="Arial"/>
          <w:b/>
          <w:bCs/>
          <w:color w:val="000000"/>
          <w:sz w:val="20"/>
          <w:szCs w:val="20"/>
          <w:lang w:eastAsia="en-US"/>
        </w:rPr>
      </w:pPr>
      <w:r>
        <w:rPr>
          <w:rFonts w:ascii="Arial" w:eastAsiaTheme="minorHAnsi" w:hAnsi="Arial" w:cs="Arial"/>
          <w:b/>
          <w:bCs/>
          <w:color w:val="000000"/>
          <w:sz w:val="20"/>
          <w:szCs w:val="20"/>
          <w:lang w:eastAsia="en-US"/>
        </w:rPr>
        <w:t xml:space="preserve">8. </w:t>
      </w:r>
      <w:r w:rsidRPr="008C1C11">
        <w:rPr>
          <w:rFonts w:ascii="Arial" w:eastAsiaTheme="minorHAnsi" w:hAnsi="Arial" w:cs="Arial"/>
          <w:b/>
          <w:bCs/>
          <w:color w:val="000000"/>
          <w:sz w:val="20"/>
          <w:szCs w:val="20"/>
          <w:lang w:eastAsia="en-US"/>
        </w:rPr>
        <w:t>DOCUMENTAÇÃO DE APOIO</w:t>
      </w:r>
      <w:r>
        <w:rPr>
          <w:rFonts w:ascii="Arial" w:eastAsiaTheme="minorHAnsi" w:hAnsi="Arial" w:cs="Arial"/>
          <w:b/>
          <w:bCs/>
          <w:color w:val="000000"/>
          <w:sz w:val="20"/>
          <w:szCs w:val="20"/>
          <w:lang w:eastAsia="en-US"/>
        </w:rPr>
        <w:t>:</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b/>
          <w:bCs/>
          <w:color w:val="000000"/>
          <w:sz w:val="20"/>
          <w:szCs w:val="20"/>
          <w:lang w:eastAsia="en-US"/>
        </w:rPr>
        <w:t xml:space="preserve">- </w:t>
      </w:r>
      <w:r w:rsidRPr="008C1C11">
        <w:rPr>
          <w:rFonts w:ascii="Arial" w:eastAsiaTheme="minorHAnsi" w:hAnsi="Arial" w:cs="Arial"/>
          <w:color w:val="000000"/>
          <w:sz w:val="20"/>
          <w:szCs w:val="20"/>
          <w:lang w:eastAsia="en-US"/>
        </w:rPr>
        <w:t xml:space="preserve">Relatório de Avaliação da Qualidade dos Serviços de Limpeza, Asseio e Conservação Predial. </w:t>
      </w:r>
    </w:p>
    <w:p w:rsidR="008C1C11" w:rsidRPr="008C1C11" w:rsidRDefault="008C1C11" w:rsidP="008C1C11">
      <w:pPr>
        <w:autoSpaceDE w:val="0"/>
        <w:autoSpaceDN w:val="0"/>
        <w:adjustRightInd w:val="0"/>
        <w:spacing w:line="360" w:lineRule="auto"/>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 xml:space="preserve">- </w:t>
      </w:r>
      <w:r w:rsidRPr="008C1C11">
        <w:rPr>
          <w:rFonts w:ascii="Arial" w:eastAsiaTheme="minorHAnsi" w:hAnsi="Arial" w:cs="Arial"/>
          <w:color w:val="000000"/>
          <w:sz w:val="20"/>
          <w:szCs w:val="20"/>
          <w:lang w:eastAsia="en-US"/>
        </w:rPr>
        <w:t>Exemplo de Formulário de Ocorrências para Manutenção</w:t>
      </w:r>
      <w:r>
        <w:rPr>
          <w:rFonts w:ascii="Arial" w:eastAsiaTheme="minorHAnsi" w:hAnsi="Arial" w:cs="Arial"/>
          <w:color w:val="000000"/>
          <w:sz w:val="20"/>
          <w:szCs w:val="20"/>
          <w:lang w:eastAsia="en-US"/>
        </w:rPr>
        <w:t>.</w:t>
      </w:r>
      <w:r w:rsidRPr="008C1C11">
        <w:rPr>
          <w:rFonts w:ascii="Arial" w:eastAsiaTheme="minorHAnsi" w:hAnsi="Arial" w:cs="Arial"/>
          <w:color w:val="000000"/>
          <w:sz w:val="20"/>
          <w:szCs w:val="20"/>
          <w:lang w:eastAsia="en-US"/>
        </w:rPr>
        <w:t xml:space="preserve"> </w:t>
      </w:r>
    </w:p>
    <w:p w:rsidR="008C1C11" w:rsidRPr="008C1C11" w:rsidRDefault="008C1C11" w:rsidP="008C1C11">
      <w:pPr>
        <w:autoSpaceDE w:val="0"/>
        <w:autoSpaceDN w:val="0"/>
        <w:adjustRightInd w:val="0"/>
        <w:ind w:left="-360"/>
        <w:rPr>
          <w:rFonts w:ascii="Arial" w:eastAsiaTheme="minorHAnsi" w:hAnsi="Arial" w:cs="Arial"/>
          <w:color w:val="000000"/>
          <w:sz w:val="23"/>
          <w:szCs w:val="23"/>
          <w:lang w:eastAsia="en-US"/>
        </w:rPr>
      </w:pPr>
      <w:r>
        <w:rPr>
          <w:noProof/>
        </w:rPr>
        <w:drawing>
          <wp:inline distT="0" distB="0" distL="0" distR="0" wp14:anchorId="2294BDE9" wp14:editId="7018FF0E">
            <wp:extent cx="5612130" cy="4210685"/>
            <wp:effectExtent l="0" t="0" r="762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612130" cy="4210685"/>
                    </a:xfrm>
                    <a:prstGeom prst="rect">
                      <a:avLst/>
                    </a:prstGeom>
                  </pic:spPr>
                </pic:pic>
              </a:graphicData>
            </a:graphic>
          </wp:inline>
        </w:drawing>
      </w:r>
    </w:p>
    <w:p w:rsidR="008C1C11" w:rsidRPr="009B140D" w:rsidRDefault="008C1C11" w:rsidP="008C1C11">
      <w:pPr>
        <w:autoSpaceDE w:val="0"/>
        <w:autoSpaceDN w:val="0"/>
        <w:adjustRightInd w:val="0"/>
        <w:rPr>
          <w:rFonts w:ascii="Arial" w:eastAsiaTheme="minorHAnsi" w:hAnsi="Arial" w:cs="Arial"/>
          <w:color w:val="000000"/>
          <w:sz w:val="23"/>
          <w:szCs w:val="23"/>
          <w:lang w:eastAsia="en-US"/>
        </w:rPr>
      </w:pPr>
    </w:p>
    <w:p w:rsidR="009B140D" w:rsidRPr="006F36B1" w:rsidRDefault="008C1C11" w:rsidP="006F36B1">
      <w:pPr>
        <w:autoSpaceDE w:val="0"/>
        <w:autoSpaceDN w:val="0"/>
        <w:adjustRightInd w:val="0"/>
        <w:spacing w:line="360" w:lineRule="auto"/>
        <w:jc w:val="both"/>
        <w:rPr>
          <w:rFonts w:ascii="Arial" w:eastAsiaTheme="minorHAnsi" w:hAnsi="Arial" w:cs="Arial"/>
          <w:color w:val="000000"/>
          <w:sz w:val="20"/>
          <w:szCs w:val="23"/>
          <w:lang w:eastAsia="en-US"/>
        </w:rPr>
      </w:pPr>
      <w:r>
        <w:rPr>
          <w:noProof/>
        </w:rPr>
        <w:drawing>
          <wp:inline distT="0" distB="0" distL="0" distR="0" wp14:anchorId="3C3583ED" wp14:editId="011DCF24">
            <wp:extent cx="5612130" cy="2533015"/>
            <wp:effectExtent l="0" t="0" r="7620" b="63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5612130" cy="2533015"/>
                    </a:xfrm>
                    <a:prstGeom prst="rect">
                      <a:avLst/>
                    </a:prstGeom>
                  </pic:spPr>
                </pic:pic>
              </a:graphicData>
            </a:graphic>
          </wp:inline>
        </w:drawing>
      </w:r>
    </w:p>
    <w:p w:rsidR="006F36B1" w:rsidRPr="006F36B1" w:rsidRDefault="006F36B1" w:rsidP="009B140D">
      <w:pPr>
        <w:autoSpaceDE w:val="0"/>
        <w:autoSpaceDN w:val="0"/>
        <w:adjustRightInd w:val="0"/>
        <w:spacing w:line="360" w:lineRule="auto"/>
        <w:jc w:val="both"/>
        <w:rPr>
          <w:rFonts w:ascii="Arial" w:eastAsiaTheme="minorHAnsi" w:hAnsi="Arial" w:cs="Arial"/>
          <w:color w:val="000000"/>
          <w:sz w:val="23"/>
          <w:szCs w:val="23"/>
          <w:lang w:eastAsia="en-US"/>
        </w:rPr>
      </w:pPr>
    </w:p>
    <w:p w:rsidR="006F36B1" w:rsidRPr="006F36B1" w:rsidRDefault="006F36B1" w:rsidP="006F36B1">
      <w:pPr>
        <w:autoSpaceDE w:val="0"/>
        <w:autoSpaceDN w:val="0"/>
        <w:adjustRightInd w:val="0"/>
        <w:spacing w:line="360" w:lineRule="auto"/>
        <w:jc w:val="both"/>
        <w:rPr>
          <w:rFonts w:ascii="Arial" w:eastAsiaTheme="minorHAnsi" w:hAnsi="Arial" w:cs="Arial"/>
          <w:color w:val="000000"/>
          <w:sz w:val="20"/>
          <w:szCs w:val="23"/>
          <w:lang w:eastAsia="en-US"/>
        </w:rPr>
      </w:pPr>
    </w:p>
    <w:sectPr w:rsidR="006F36B1" w:rsidRPr="006F36B1" w:rsidSect="00EB00BA">
      <w:footerReference w:type="default" r:id="rId19"/>
      <w:footerReference w:type="first" r:id="rId20"/>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78B" w:rsidRDefault="002C178B">
      <w:r>
        <w:separator/>
      </w:r>
    </w:p>
  </w:endnote>
  <w:endnote w:type="continuationSeparator" w:id="0">
    <w:p w:rsidR="002C178B" w:rsidRDefault="002C1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rPr>
        <w:sz w:val="12"/>
        <w:szCs w:val="12"/>
      </w:rPr>
    </w:sdtEndPr>
    <w:sdtContent>
      <w:p w:rsidR="002C178B" w:rsidRPr="000427E0" w:rsidRDefault="002C178B" w:rsidP="00EB00BA">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rsidR="002C178B" w:rsidRPr="00F43E2B" w:rsidRDefault="002C178B" w:rsidP="00EB00BA">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7033BB">
          <w:rPr>
            <w:rFonts w:ascii="Arial" w:hAnsi="Arial" w:cs="Arial"/>
            <w:noProof/>
            <w:color w:val="595959" w:themeColor="text1" w:themeTint="A6"/>
            <w:sz w:val="18"/>
            <w:szCs w:val="18"/>
          </w:rPr>
          <w:t>10</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7033BB">
          <w:rPr>
            <w:rFonts w:ascii="Arial" w:hAnsi="Arial" w:cs="Arial"/>
            <w:noProof/>
            <w:color w:val="595959" w:themeColor="text1" w:themeTint="A6"/>
            <w:sz w:val="18"/>
            <w:szCs w:val="18"/>
          </w:rPr>
          <w:t>10</w:t>
        </w:r>
        <w:r w:rsidRPr="00F43E2B">
          <w:rPr>
            <w:rFonts w:ascii="Arial" w:hAnsi="Arial" w:cs="Arial"/>
            <w:color w:val="595959" w:themeColor="text1" w:themeTint="A6"/>
            <w:sz w:val="18"/>
            <w:szCs w:val="18"/>
          </w:rPr>
          <w:fldChar w:fldCharType="end"/>
        </w:r>
      </w:p>
      <w:p w:rsidR="002C178B" w:rsidRPr="000427E0" w:rsidRDefault="002C178B" w:rsidP="00EB00BA">
        <w:pPr>
          <w:pStyle w:val="Rodap"/>
          <w:jc w:val="both"/>
          <w:rPr>
            <w:rFonts w:ascii="Arial" w:hAnsi="Arial" w:cs="Arial"/>
            <w:sz w:val="12"/>
            <w:szCs w:val="12"/>
          </w:rPr>
        </w:pPr>
      </w:p>
      <w:p w:rsidR="002C178B" w:rsidRDefault="002C178B" w:rsidP="00EB00BA">
        <w:pPr>
          <w:pStyle w:val="Rodap"/>
          <w:jc w:val="both"/>
          <w:rPr>
            <w:rFonts w:ascii="Arial" w:hAnsi="Arial" w:cs="Arial"/>
            <w:sz w:val="12"/>
            <w:szCs w:val="12"/>
          </w:rPr>
        </w:pPr>
      </w:p>
      <w:p w:rsidR="002C178B" w:rsidRPr="000427E0" w:rsidRDefault="002C178B" w:rsidP="00EB00BA">
        <w:pPr>
          <w:pStyle w:val="Rodap"/>
          <w:jc w:val="both"/>
          <w:rPr>
            <w:rFonts w:ascii="Arial" w:hAnsi="Arial" w:cs="Arial"/>
            <w:sz w:val="12"/>
            <w:szCs w:val="12"/>
          </w:rPr>
        </w:pPr>
      </w:p>
      <w:p w:rsidR="002C178B" w:rsidRPr="00C45B4A" w:rsidRDefault="007033BB" w:rsidP="00EB00BA">
        <w:pPr>
          <w:pStyle w:val="Rodap"/>
          <w:rPr>
            <w:rFonts w:ascii="Arial" w:hAnsi="Arial" w:cs="Arial"/>
            <w:sz w:val="14"/>
            <w:szCs w:val="14"/>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892406303"/>
      <w:docPartObj>
        <w:docPartGallery w:val="Page Numbers (Bottom of Page)"/>
        <w:docPartUnique/>
      </w:docPartObj>
    </w:sdtPr>
    <w:sdtEndPr>
      <w:rPr>
        <w:sz w:val="14"/>
        <w:szCs w:val="14"/>
      </w:rPr>
    </w:sdtEndPr>
    <w:sdtContent>
      <w:p w:rsidR="002C178B" w:rsidRPr="00C45B4A" w:rsidRDefault="002C178B" w:rsidP="00EB00BA">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rsidR="002C178B" w:rsidRPr="00F43E2B" w:rsidRDefault="002C178B" w:rsidP="00EB00BA">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7033BB">
          <w:rPr>
            <w:rFonts w:ascii="Arial" w:hAnsi="Arial" w:cs="Arial"/>
            <w:noProof/>
            <w:color w:val="595959" w:themeColor="text1" w:themeTint="A6"/>
            <w:sz w:val="18"/>
            <w:szCs w:val="18"/>
          </w:rPr>
          <w:t>1</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7033BB">
          <w:rPr>
            <w:rFonts w:ascii="Arial" w:hAnsi="Arial" w:cs="Arial"/>
            <w:noProof/>
            <w:color w:val="595959" w:themeColor="text1" w:themeTint="A6"/>
            <w:sz w:val="18"/>
            <w:szCs w:val="18"/>
          </w:rPr>
          <w:t>10</w:t>
        </w:r>
        <w:r w:rsidRPr="00F43E2B">
          <w:rPr>
            <w:rFonts w:ascii="Arial" w:hAnsi="Arial" w:cs="Arial"/>
            <w:color w:val="595959" w:themeColor="text1" w:themeTint="A6"/>
            <w:sz w:val="18"/>
            <w:szCs w:val="18"/>
          </w:rPr>
          <w:fldChar w:fldCharType="end"/>
        </w:r>
      </w:p>
      <w:p w:rsidR="002C178B" w:rsidRPr="004E7B20" w:rsidRDefault="002C178B" w:rsidP="00EB00BA">
        <w:pPr>
          <w:pStyle w:val="Rodap"/>
          <w:jc w:val="both"/>
          <w:rPr>
            <w:rFonts w:ascii="Arial" w:hAnsi="Arial" w:cs="Arial"/>
            <w:sz w:val="12"/>
            <w:szCs w:val="12"/>
          </w:rPr>
        </w:pPr>
        <w:r w:rsidRPr="004E7B20">
          <w:rPr>
            <w:rFonts w:ascii="Arial" w:hAnsi="Arial" w:cs="Arial"/>
            <w:sz w:val="12"/>
            <w:szCs w:val="12"/>
          </w:rPr>
          <w:t>Administração Pública do Estado de São Paulo</w:t>
        </w:r>
      </w:p>
      <w:p w:rsidR="002C178B" w:rsidRPr="00135E1E" w:rsidRDefault="002C178B" w:rsidP="00EB00BA">
        <w:pPr>
          <w:pStyle w:val="Rodap"/>
          <w:jc w:val="both"/>
          <w:rPr>
            <w:rFonts w:ascii="Arial" w:hAnsi="Arial" w:cs="Arial"/>
            <w:sz w:val="12"/>
            <w:szCs w:val="12"/>
          </w:rPr>
        </w:pPr>
        <w:r w:rsidRPr="004E7B20">
          <w:rPr>
            <w:rFonts w:ascii="Arial" w:hAnsi="Arial" w:cs="Arial"/>
            <w:sz w:val="12"/>
            <w:szCs w:val="12"/>
          </w:rPr>
          <w:t>Minuta padronizada. Análise técnica: Subsecretaria de Gestão. Exame jurídico: PGE</w:t>
        </w:r>
      </w:p>
      <w:p w:rsidR="002C178B" w:rsidRPr="00135E1E" w:rsidRDefault="002C178B" w:rsidP="00EB00BA">
        <w:pPr>
          <w:pStyle w:val="Rodap"/>
          <w:jc w:val="both"/>
          <w:rPr>
            <w:rFonts w:ascii="Arial" w:hAnsi="Arial" w:cs="Arial"/>
            <w:sz w:val="12"/>
            <w:szCs w:val="12"/>
          </w:rPr>
        </w:pPr>
        <w:r w:rsidRPr="00135E1E">
          <w:rPr>
            <w:rFonts w:ascii="Arial" w:hAnsi="Arial" w:cs="Arial"/>
            <w:sz w:val="12"/>
            <w:szCs w:val="12"/>
          </w:rPr>
          <w:t xml:space="preserve">Termo de </w:t>
        </w:r>
        <w:r>
          <w:rPr>
            <w:rFonts w:ascii="Arial" w:hAnsi="Arial" w:cs="Arial"/>
            <w:sz w:val="12"/>
            <w:szCs w:val="12"/>
          </w:rPr>
          <w:t>C</w:t>
        </w:r>
        <w:r w:rsidRPr="00135E1E">
          <w:rPr>
            <w:rFonts w:ascii="Arial" w:hAnsi="Arial" w:cs="Arial"/>
            <w:sz w:val="12"/>
            <w:szCs w:val="12"/>
          </w:rPr>
          <w:t>ontrato</w:t>
        </w:r>
        <w:r>
          <w:rPr>
            <w:rFonts w:ascii="Arial" w:hAnsi="Arial" w:cs="Arial"/>
            <w:sz w:val="12"/>
            <w:szCs w:val="12"/>
          </w:rPr>
          <w:t xml:space="preserve"> Administrativo</w:t>
        </w:r>
        <w:r w:rsidRPr="00135E1E">
          <w:rPr>
            <w:rFonts w:ascii="Arial" w:hAnsi="Arial" w:cs="Arial"/>
            <w:sz w:val="12"/>
            <w:szCs w:val="12"/>
          </w:rPr>
          <w:t xml:space="preserve"> - Serviços </w:t>
        </w:r>
        <w:r>
          <w:rPr>
            <w:rFonts w:ascii="Arial" w:hAnsi="Arial" w:cs="Arial"/>
            <w:sz w:val="12"/>
            <w:szCs w:val="12"/>
          </w:rPr>
          <w:t>C</w:t>
        </w:r>
        <w:r w:rsidRPr="00135E1E">
          <w:rPr>
            <w:rFonts w:ascii="Arial" w:hAnsi="Arial" w:cs="Arial"/>
            <w:sz w:val="12"/>
            <w:szCs w:val="12"/>
          </w:rPr>
          <w:t xml:space="preserve">ontínuos </w:t>
        </w:r>
        <w:r>
          <w:rPr>
            <w:rFonts w:ascii="Arial" w:hAnsi="Arial" w:cs="Arial"/>
            <w:sz w:val="12"/>
            <w:szCs w:val="12"/>
          </w:rPr>
          <w:t>C</w:t>
        </w:r>
        <w:r w:rsidRPr="00135E1E">
          <w:rPr>
            <w:rFonts w:ascii="Arial" w:hAnsi="Arial" w:cs="Arial"/>
            <w:sz w:val="12"/>
            <w:szCs w:val="12"/>
          </w:rPr>
          <w:t xml:space="preserve">om </w:t>
        </w:r>
        <w:r>
          <w:rPr>
            <w:rFonts w:ascii="Arial" w:hAnsi="Arial" w:cs="Arial"/>
            <w:sz w:val="12"/>
            <w:szCs w:val="12"/>
          </w:rPr>
          <w:t>D</w:t>
        </w:r>
        <w:r w:rsidRPr="00135E1E">
          <w:rPr>
            <w:rFonts w:ascii="Arial" w:hAnsi="Arial" w:cs="Arial"/>
            <w:sz w:val="12"/>
            <w:szCs w:val="12"/>
          </w:rPr>
          <w:t xml:space="preserve">edicação </w:t>
        </w:r>
        <w:r>
          <w:rPr>
            <w:rFonts w:ascii="Arial" w:hAnsi="Arial" w:cs="Arial"/>
            <w:sz w:val="12"/>
            <w:szCs w:val="12"/>
          </w:rPr>
          <w:t>E</w:t>
        </w:r>
        <w:r w:rsidRPr="00135E1E">
          <w:rPr>
            <w:rFonts w:ascii="Arial" w:hAnsi="Arial" w:cs="Arial"/>
            <w:sz w:val="12"/>
            <w:szCs w:val="12"/>
          </w:rPr>
          <w:t xml:space="preserve">xclusiva de </w:t>
        </w:r>
        <w:r>
          <w:rPr>
            <w:rFonts w:ascii="Arial" w:hAnsi="Arial" w:cs="Arial"/>
            <w:sz w:val="12"/>
            <w:szCs w:val="12"/>
          </w:rPr>
          <w:t>M</w:t>
        </w:r>
        <w:r w:rsidRPr="00135E1E">
          <w:rPr>
            <w:rFonts w:ascii="Arial" w:hAnsi="Arial" w:cs="Arial"/>
            <w:sz w:val="12"/>
            <w:szCs w:val="12"/>
          </w:rPr>
          <w:t xml:space="preserve">ão de </w:t>
        </w:r>
        <w:r>
          <w:rPr>
            <w:rFonts w:ascii="Arial" w:hAnsi="Arial" w:cs="Arial"/>
            <w:sz w:val="12"/>
            <w:szCs w:val="12"/>
          </w:rPr>
          <w:t>O</w:t>
        </w:r>
        <w:r w:rsidRPr="00135E1E">
          <w:rPr>
            <w:rFonts w:ascii="Arial" w:hAnsi="Arial" w:cs="Arial"/>
            <w:sz w:val="12"/>
            <w:szCs w:val="12"/>
          </w:rPr>
          <w:t>bra - Licitação</w:t>
        </w:r>
      </w:p>
      <w:p w:rsidR="002C178B" w:rsidRPr="000427E0" w:rsidRDefault="002C178B">
        <w:pPr>
          <w:pStyle w:val="Rodap"/>
          <w:rPr>
            <w:rFonts w:ascii="Arial" w:hAnsi="Arial" w:cs="Arial"/>
            <w:sz w:val="14"/>
            <w:szCs w:val="14"/>
          </w:rPr>
        </w:pPr>
        <w:r w:rsidRPr="00135E1E">
          <w:rPr>
            <w:rFonts w:ascii="Arial" w:hAnsi="Arial" w:cs="Arial"/>
            <w:sz w:val="12"/>
            <w:szCs w:val="12"/>
          </w:rPr>
          <w:t xml:space="preserve">Versão atualizada em: </w:t>
        </w:r>
        <w:r>
          <w:rPr>
            <w:rFonts w:ascii="Arial" w:hAnsi="Arial" w:cs="Arial"/>
            <w:sz w:val="12"/>
            <w:szCs w:val="12"/>
          </w:rPr>
          <w:t>10</w:t>
        </w:r>
        <w:r w:rsidRPr="00135E1E">
          <w:rPr>
            <w:rFonts w:ascii="Arial" w:hAnsi="Arial" w:cs="Arial"/>
            <w:sz w:val="12"/>
            <w:szCs w:val="12"/>
          </w:rPr>
          <w:t>/0</w:t>
        </w:r>
        <w:r>
          <w:rPr>
            <w:rFonts w:ascii="Arial" w:hAnsi="Arial" w:cs="Arial"/>
            <w:sz w:val="12"/>
            <w:szCs w:val="12"/>
          </w:rPr>
          <w:t>6</w:t>
        </w:r>
        <w:r w:rsidRPr="00135E1E">
          <w:rPr>
            <w:rFonts w:ascii="Arial" w:hAnsi="Arial" w:cs="Arial"/>
            <w:sz w:val="12"/>
            <w:szCs w:val="12"/>
          </w:rPr>
          <w:t>/2024</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78B" w:rsidRDefault="002C178B">
      <w:r>
        <w:separator/>
      </w:r>
    </w:p>
  </w:footnote>
  <w:footnote w:type="continuationSeparator" w:id="0">
    <w:p w:rsidR="002C178B" w:rsidRDefault="002C17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4636D3E"/>
    <w:multiLevelType w:val="hybridMultilevel"/>
    <w:tmpl w:val="1DA9DFB2"/>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D06224BC"/>
    <w:multiLevelType w:val="hybridMultilevel"/>
    <w:tmpl w:val="4502B13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9035CBB"/>
    <w:multiLevelType w:val="hybridMultilevel"/>
    <w:tmpl w:val="9047A7A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2693026"/>
    <w:multiLevelType w:val="hybridMultilevel"/>
    <w:tmpl w:val="3EDB316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D74E455"/>
    <w:multiLevelType w:val="multilevel"/>
    <w:tmpl w:val="022224C8"/>
    <w:lvl w:ilvl="0">
      <w:start w:val="1"/>
      <w:numFmt w:val="decimal"/>
      <w:lvlText w:val="%1."/>
      <w:lvlJc w:val="left"/>
    </w:lvl>
    <w:lvl w:ilvl="1">
      <w:start w:val="1"/>
      <w:numFmt w:val="decimal"/>
      <w:lvlText w:val="%1"/>
      <w:lvlJc w:val="left"/>
    </w:lvl>
    <w:lvl w:ilvl="2">
      <w:start w:val="1"/>
      <w:numFmt w:val="bullet"/>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6">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nsid w:val="04597BE5"/>
    <w:multiLevelType w:val="hybridMultilevel"/>
    <w:tmpl w:val="21423B4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E8D00A3C"/>
    <w:lvl w:ilvl="0">
      <w:start w:val="1"/>
      <w:numFmt w:val="decimal"/>
      <w:pStyle w:val="Nivel01"/>
      <w:lvlText w:val="%1."/>
      <w:lvlJc w:val="left"/>
      <w:pPr>
        <w:ind w:left="360" w:hanging="360"/>
      </w:pPr>
      <w:rPr>
        <w:b/>
        <w:color w:val="FFFFFF" w:themeColor="background1"/>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0">
    <w:nsid w:val="2A4A1C5A"/>
    <w:multiLevelType w:val="hybridMultilevel"/>
    <w:tmpl w:val="8006E366"/>
    <w:lvl w:ilvl="0" w:tplc="2FDE9EB8">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F69C74F"/>
    <w:multiLevelType w:val="hybridMultilevel"/>
    <w:tmpl w:val="8C8974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298837"/>
    <w:multiLevelType w:val="hybridMultilevel"/>
    <w:tmpl w:val="058663C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6B589CE"/>
    <w:multiLevelType w:val="multilevel"/>
    <w:tmpl w:val="8F1467D2"/>
    <w:lvl w:ilvl="0">
      <w:start w:val="1"/>
      <w:numFmt w:val="ideographDigital"/>
      <w:lvlText w:val=""/>
      <w:lvlJc w:val="left"/>
    </w:lvl>
    <w:lvl w:ilvl="1">
      <w:start w:val="1"/>
      <w:numFmt w:val="decimal"/>
      <w:lvlText w:val="%1"/>
      <w:lvlJc w:val="left"/>
    </w:lvl>
    <w:lvl w:ilvl="2">
      <w:start w:val="1"/>
      <w:numFmt w:val="bullet"/>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D21E2A2"/>
    <w:multiLevelType w:val="hybridMultilevel"/>
    <w:tmpl w:val="81D14B36"/>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19">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62421F4C"/>
    <w:multiLevelType w:val="hybridMultilevel"/>
    <w:tmpl w:val="3CEBF304"/>
    <w:lvl w:ilvl="0" w:tplc="FFFFFFFF">
      <w:start w:val="1"/>
      <w:numFmt w:val="lowerLetter"/>
      <w:lvlText w:val=""/>
      <w:lvlJc w:val="left"/>
    </w:lvl>
    <w:lvl w:ilvl="1" w:tplc="0D810E1E">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D191968"/>
    <w:multiLevelType w:val="hybridMultilevel"/>
    <w:tmpl w:val="A38A6038"/>
    <w:lvl w:ilvl="0" w:tplc="E9D29AD4">
      <w:start w:val="1"/>
      <w:numFmt w:val="upperRoman"/>
      <w:lvlText w:val="%1)"/>
      <w:lvlJc w:val="right"/>
      <w:pPr>
        <w:ind w:left="1143" w:hanging="360"/>
      </w:pPr>
      <w:rPr>
        <w:rFonts w:hint="default"/>
      </w:rPr>
    </w:lvl>
    <w:lvl w:ilvl="1" w:tplc="04160019">
      <w:start w:val="1"/>
      <w:numFmt w:val="lowerLetter"/>
      <w:lvlText w:val="%2."/>
      <w:lvlJc w:val="left"/>
      <w:pPr>
        <w:ind w:left="1863" w:hanging="360"/>
      </w:pPr>
    </w:lvl>
    <w:lvl w:ilvl="2" w:tplc="0416001B" w:tentative="1">
      <w:start w:val="1"/>
      <w:numFmt w:val="lowerRoman"/>
      <w:lvlText w:val="%3."/>
      <w:lvlJc w:val="right"/>
      <w:pPr>
        <w:ind w:left="2583" w:hanging="180"/>
      </w:pPr>
    </w:lvl>
    <w:lvl w:ilvl="3" w:tplc="0416000F" w:tentative="1">
      <w:start w:val="1"/>
      <w:numFmt w:val="decimal"/>
      <w:lvlText w:val="%4."/>
      <w:lvlJc w:val="left"/>
      <w:pPr>
        <w:ind w:left="3303" w:hanging="360"/>
      </w:pPr>
    </w:lvl>
    <w:lvl w:ilvl="4" w:tplc="04160019" w:tentative="1">
      <w:start w:val="1"/>
      <w:numFmt w:val="lowerLetter"/>
      <w:lvlText w:val="%5."/>
      <w:lvlJc w:val="left"/>
      <w:pPr>
        <w:ind w:left="4023" w:hanging="360"/>
      </w:pPr>
    </w:lvl>
    <w:lvl w:ilvl="5" w:tplc="0416001B" w:tentative="1">
      <w:start w:val="1"/>
      <w:numFmt w:val="lowerRoman"/>
      <w:lvlText w:val="%6."/>
      <w:lvlJc w:val="right"/>
      <w:pPr>
        <w:ind w:left="4743" w:hanging="180"/>
      </w:pPr>
    </w:lvl>
    <w:lvl w:ilvl="6" w:tplc="0416000F" w:tentative="1">
      <w:start w:val="1"/>
      <w:numFmt w:val="decimal"/>
      <w:lvlText w:val="%7."/>
      <w:lvlJc w:val="left"/>
      <w:pPr>
        <w:ind w:left="5463" w:hanging="360"/>
      </w:pPr>
    </w:lvl>
    <w:lvl w:ilvl="7" w:tplc="04160019" w:tentative="1">
      <w:start w:val="1"/>
      <w:numFmt w:val="lowerLetter"/>
      <w:lvlText w:val="%8."/>
      <w:lvlJc w:val="left"/>
      <w:pPr>
        <w:ind w:left="6183" w:hanging="360"/>
      </w:pPr>
    </w:lvl>
    <w:lvl w:ilvl="8" w:tplc="0416001B" w:tentative="1">
      <w:start w:val="1"/>
      <w:numFmt w:val="lowerRoman"/>
      <w:lvlText w:val="%9."/>
      <w:lvlJc w:val="right"/>
      <w:pPr>
        <w:ind w:left="6903" w:hanging="180"/>
      </w:pPr>
    </w:lvl>
  </w:abstractNum>
  <w:abstractNum w:abstractNumId="23">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5"/>
  </w:num>
  <w:num w:numId="3">
    <w:abstractNumId w:val="24"/>
  </w:num>
  <w:num w:numId="4">
    <w:abstractNumId w:val="25"/>
  </w:num>
  <w:num w:numId="5">
    <w:abstractNumId w:val="13"/>
  </w:num>
  <w:num w:numId="6">
    <w:abstractNumId w:val="12"/>
  </w:num>
  <w:num w:numId="7">
    <w:abstractNumId w:val="17"/>
  </w:num>
  <w:num w:numId="8">
    <w:abstractNumId w:val="2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6"/>
  </w:num>
  <w:num w:numId="12">
    <w:abstractNumId w:val="18"/>
  </w:num>
  <w:num w:numId="13">
    <w:abstractNumId w:val="19"/>
  </w:num>
  <w:num w:numId="14">
    <w:abstractNumId w:val="9"/>
  </w:num>
  <w:num w:numId="15">
    <w:abstractNumId w:val="23"/>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5"/>
  </w:num>
  <w:num w:numId="20">
    <w:abstractNumId w:val="10"/>
  </w:num>
  <w:num w:numId="21">
    <w:abstractNumId w:val="16"/>
  </w:num>
  <w:num w:numId="22">
    <w:abstractNumId w:val="1"/>
  </w:num>
  <w:num w:numId="23">
    <w:abstractNumId w:val="0"/>
  </w:num>
  <w:num w:numId="24">
    <w:abstractNumId w:val="20"/>
  </w:num>
  <w:num w:numId="25">
    <w:abstractNumId w:val="2"/>
  </w:num>
  <w:num w:numId="26">
    <w:abstractNumId w:val="3"/>
  </w:num>
  <w:num w:numId="27">
    <w:abstractNumId w:val="4"/>
  </w:num>
  <w:num w:numId="28">
    <w:abstractNumId w:val="11"/>
  </w:num>
  <w:num w:numId="2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664"/>
    <w:rsid w:val="00043664"/>
    <w:rsid w:val="00075DD0"/>
    <w:rsid w:val="000D5C17"/>
    <w:rsid w:val="000F6AA6"/>
    <w:rsid w:val="00136196"/>
    <w:rsid w:val="00153AF0"/>
    <w:rsid w:val="00175899"/>
    <w:rsid w:val="002962E0"/>
    <w:rsid w:val="002C178B"/>
    <w:rsid w:val="00306DDB"/>
    <w:rsid w:val="0033041C"/>
    <w:rsid w:val="0036166A"/>
    <w:rsid w:val="003A2BC7"/>
    <w:rsid w:val="003C4C09"/>
    <w:rsid w:val="004B0A37"/>
    <w:rsid w:val="004E33DA"/>
    <w:rsid w:val="00550DAC"/>
    <w:rsid w:val="005721E7"/>
    <w:rsid w:val="005D0741"/>
    <w:rsid w:val="006209BE"/>
    <w:rsid w:val="00657965"/>
    <w:rsid w:val="00697780"/>
    <w:rsid w:val="006F30FF"/>
    <w:rsid w:val="006F36B1"/>
    <w:rsid w:val="007033BB"/>
    <w:rsid w:val="00737D51"/>
    <w:rsid w:val="007546E2"/>
    <w:rsid w:val="00760A2E"/>
    <w:rsid w:val="007B60CF"/>
    <w:rsid w:val="007C063F"/>
    <w:rsid w:val="00820485"/>
    <w:rsid w:val="00852B6A"/>
    <w:rsid w:val="00865557"/>
    <w:rsid w:val="00871FC8"/>
    <w:rsid w:val="00885858"/>
    <w:rsid w:val="008874B8"/>
    <w:rsid w:val="008C1C11"/>
    <w:rsid w:val="008D33A7"/>
    <w:rsid w:val="00930122"/>
    <w:rsid w:val="009661C2"/>
    <w:rsid w:val="009A10D7"/>
    <w:rsid w:val="009B140D"/>
    <w:rsid w:val="009D09D4"/>
    <w:rsid w:val="00A17D40"/>
    <w:rsid w:val="00A21C97"/>
    <w:rsid w:val="00A41C6E"/>
    <w:rsid w:val="00A70E1F"/>
    <w:rsid w:val="00AE4500"/>
    <w:rsid w:val="00AE4607"/>
    <w:rsid w:val="00B15A65"/>
    <w:rsid w:val="00BE06BD"/>
    <w:rsid w:val="00BF16C8"/>
    <w:rsid w:val="00C317C1"/>
    <w:rsid w:val="00C36272"/>
    <w:rsid w:val="00C63442"/>
    <w:rsid w:val="00CC7FEA"/>
    <w:rsid w:val="00CE779A"/>
    <w:rsid w:val="00D02C1A"/>
    <w:rsid w:val="00D2216F"/>
    <w:rsid w:val="00D65AC4"/>
    <w:rsid w:val="00D70CB3"/>
    <w:rsid w:val="00E12C9E"/>
    <w:rsid w:val="00E34399"/>
    <w:rsid w:val="00E62CBD"/>
    <w:rsid w:val="00E65D54"/>
    <w:rsid w:val="00E84B48"/>
    <w:rsid w:val="00EB00BA"/>
    <w:rsid w:val="00F02D57"/>
    <w:rsid w:val="00FA441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5"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4366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0436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04366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043664"/>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043664"/>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043664"/>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43664"/>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043664"/>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043664"/>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043664"/>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043664"/>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043664"/>
    <w:pPr>
      <w:ind w:left="720"/>
      <w:contextualSpacing/>
    </w:pPr>
  </w:style>
  <w:style w:type="paragraph" w:styleId="NormalWeb">
    <w:name w:val="Normal (Web)"/>
    <w:basedOn w:val="Normal"/>
    <w:uiPriority w:val="99"/>
    <w:rsid w:val="00043664"/>
    <w:pPr>
      <w:numPr>
        <w:numId w:val="13"/>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043664"/>
    <w:rPr>
      <w:rFonts w:ascii="Tahoma" w:hAnsi="Tahoma"/>
      <w:sz w:val="16"/>
      <w:szCs w:val="16"/>
    </w:rPr>
  </w:style>
  <w:style w:type="character" w:customStyle="1" w:styleId="TextodebaloChar">
    <w:name w:val="Texto de balão Char"/>
    <w:basedOn w:val="Fontepargpadro"/>
    <w:link w:val="Textodebalo"/>
    <w:uiPriority w:val="99"/>
    <w:rsid w:val="00043664"/>
    <w:rPr>
      <w:rFonts w:ascii="Tahoma" w:eastAsiaTheme="minorEastAsia" w:hAnsi="Tahoma" w:cs="Tahoma"/>
      <w:sz w:val="16"/>
      <w:szCs w:val="16"/>
      <w:lang w:eastAsia="pt-BR"/>
    </w:rPr>
  </w:style>
  <w:style w:type="paragraph" w:customStyle="1" w:styleId="Nvel2">
    <w:name w:val="Nível 2"/>
    <w:basedOn w:val="Normal"/>
    <w:next w:val="Normal"/>
    <w:rsid w:val="00043664"/>
    <w:pPr>
      <w:spacing w:after="120"/>
      <w:jc w:val="both"/>
    </w:pPr>
    <w:rPr>
      <w:rFonts w:ascii="Arial" w:hAnsi="Arial" w:cs="Times New Roman"/>
      <w:b/>
      <w:szCs w:val="20"/>
    </w:rPr>
  </w:style>
  <w:style w:type="character" w:customStyle="1" w:styleId="normalchar1">
    <w:name w:val="normal__char1"/>
    <w:rsid w:val="00043664"/>
    <w:rPr>
      <w:rFonts w:ascii="Arial" w:hAnsi="Arial" w:cs="Arial" w:hint="default"/>
      <w:strike w:val="0"/>
      <w:dstrike w:val="0"/>
      <w:sz w:val="24"/>
      <w:szCs w:val="24"/>
      <w:u w:val="none"/>
      <w:effect w:val="none"/>
    </w:rPr>
  </w:style>
  <w:style w:type="character" w:customStyle="1" w:styleId="apple-style-span">
    <w:name w:val="apple-style-span"/>
    <w:basedOn w:val="Fontepargpadro"/>
    <w:rsid w:val="00043664"/>
  </w:style>
  <w:style w:type="character" w:styleId="Hyperlink">
    <w:name w:val="Hyperlink"/>
    <w:uiPriority w:val="99"/>
    <w:rsid w:val="00043664"/>
    <w:rPr>
      <w:color w:val="000080"/>
      <w:u w:val="single"/>
    </w:rPr>
  </w:style>
  <w:style w:type="paragraph" w:styleId="Citao">
    <w:name w:val="Quote"/>
    <w:aliases w:val="TCU,Citação AGU,NotaExplicativa"/>
    <w:basedOn w:val="Normal"/>
    <w:next w:val="Normal"/>
    <w:link w:val="CitaoChar"/>
    <w:qFormat/>
    <w:rsid w:val="0004366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043664"/>
    <w:rPr>
      <w:rFonts w:ascii="Arial" w:eastAsia="Calibri" w:hAnsi="Arial" w:cs="Tahoma"/>
      <w:i/>
      <w:iCs/>
      <w:color w:val="000000"/>
      <w:sz w:val="20"/>
      <w:szCs w:val="24"/>
      <w:shd w:val="clear" w:color="auto" w:fill="FFFFCC"/>
    </w:rPr>
  </w:style>
  <w:style w:type="paragraph" w:styleId="Commarcadores5">
    <w:name w:val="List Bullet 5"/>
    <w:basedOn w:val="Normal"/>
    <w:rsid w:val="00043664"/>
    <w:pPr>
      <w:numPr>
        <w:numId w:val="2"/>
      </w:numPr>
      <w:contextualSpacing/>
    </w:pPr>
  </w:style>
  <w:style w:type="paragraph" w:customStyle="1" w:styleId="Notaexplicativa">
    <w:name w:val="Nota explicativa"/>
    <w:basedOn w:val="Citao"/>
    <w:link w:val="NotaexplicativaChar"/>
    <w:qFormat/>
    <w:rsid w:val="00043664"/>
    <w:rPr>
      <w:szCs w:val="20"/>
    </w:rPr>
  </w:style>
  <w:style w:type="character" w:customStyle="1" w:styleId="NotaexplicativaChar">
    <w:name w:val="Nota explicativa Char"/>
    <w:basedOn w:val="CitaoChar"/>
    <w:link w:val="Notaexplicativa"/>
    <w:rsid w:val="00043664"/>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043664"/>
    <w:pPr>
      <w:tabs>
        <w:tab w:val="center" w:pos="4252"/>
        <w:tab w:val="right" w:pos="8504"/>
      </w:tabs>
    </w:pPr>
  </w:style>
  <w:style w:type="character" w:customStyle="1" w:styleId="CabealhoChar">
    <w:name w:val="Cabeçalho Char"/>
    <w:basedOn w:val="Fontepargpadro"/>
    <w:link w:val="Cabealho"/>
    <w:uiPriority w:val="99"/>
    <w:rsid w:val="0004366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043664"/>
    <w:pPr>
      <w:tabs>
        <w:tab w:val="center" w:pos="4252"/>
        <w:tab w:val="right" w:pos="8504"/>
      </w:tabs>
    </w:pPr>
  </w:style>
  <w:style w:type="character" w:customStyle="1" w:styleId="RodapChar">
    <w:name w:val="Rodapé Char"/>
    <w:basedOn w:val="Fontepargpadro"/>
    <w:link w:val="Rodap"/>
    <w:uiPriority w:val="99"/>
    <w:qFormat/>
    <w:rsid w:val="00043664"/>
    <w:rPr>
      <w:rFonts w:ascii="Ecofont_Spranq_eco_Sans" w:eastAsiaTheme="minorEastAsia" w:hAnsi="Ecofont_Spranq_eco_Sans" w:cs="Tahoma"/>
      <w:sz w:val="24"/>
      <w:szCs w:val="24"/>
      <w:lang w:eastAsia="pt-BR"/>
    </w:rPr>
  </w:style>
  <w:style w:type="numbering" w:customStyle="1" w:styleId="Estilo1">
    <w:name w:val="Estilo1"/>
    <w:uiPriority w:val="99"/>
    <w:rsid w:val="00043664"/>
    <w:pPr>
      <w:numPr>
        <w:numId w:val="3"/>
      </w:numPr>
    </w:pPr>
  </w:style>
  <w:style w:type="numbering" w:customStyle="1" w:styleId="Estilo2">
    <w:name w:val="Estilo2"/>
    <w:uiPriority w:val="99"/>
    <w:rsid w:val="00043664"/>
    <w:pPr>
      <w:numPr>
        <w:numId w:val="4"/>
      </w:numPr>
    </w:pPr>
  </w:style>
  <w:style w:type="numbering" w:customStyle="1" w:styleId="Estilo3">
    <w:name w:val="Estilo3"/>
    <w:uiPriority w:val="99"/>
    <w:rsid w:val="00043664"/>
    <w:pPr>
      <w:numPr>
        <w:numId w:val="5"/>
      </w:numPr>
    </w:pPr>
  </w:style>
  <w:style w:type="numbering" w:customStyle="1" w:styleId="Estilo4">
    <w:name w:val="Estilo4"/>
    <w:uiPriority w:val="99"/>
    <w:rsid w:val="00043664"/>
    <w:pPr>
      <w:numPr>
        <w:numId w:val="6"/>
      </w:numPr>
    </w:pPr>
  </w:style>
  <w:style w:type="numbering" w:customStyle="1" w:styleId="Estilo5">
    <w:name w:val="Estilo5"/>
    <w:uiPriority w:val="99"/>
    <w:rsid w:val="00043664"/>
    <w:pPr>
      <w:numPr>
        <w:numId w:val="7"/>
      </w:numPr>
    </w:pPr>
  </w:style>
  <w:style w:type="numbering" w:customStyle="1" w:styleId="Estilo6">
    <w:name w:val="Estilo6"/>
    <w:uiPriority w:val="99"/>
    <w:rsid w:val="00043664"/>
    <w:pPr>
      <w:numPr>
        <w:numId w:val="8"/>
      </w:numPr>
    </w:pPr>
  </w:style>
  <w:style w:type="character" w:styleId="Refdecomentrio">
    <w:name w:val="annotation reference"/>
    <w:basedOn w:val="Fontepargpadro"/>
    <w:unhideWhenUsed/>
    <w:qFormat/>
    <w:rsid w:val="00043664"/>
    <w:rPr>
      <w:sz w:val="16"/>
      <w:szCs w:val="16"/>
    </w:rPr>
  </w:style>
  <w:style w:type="paragraph" w:styleId="Textodecomentrio">
    <w:name w:val="annotation text"/>
    <w:basedOn w:val="Normal"/>
    <w:link w:val="TextodecomentrioChar"/>
    <w:unhideWhenUsed/>
    <w:qFormat/>
    <w:rsid w:val="00043664"/>
    <w:rPr>
      <w:sz w:val="20"/>
      <w:szCs w:val="20"/>
    </w:rPr>
  </w:style>
  <w:style w:type="character" w:customStyle="1" w:styleId="TextodecomentrioChar">
    <w:name w:val="Texto de comentário Char"/>
    <w:basedOn w:val="Fontepargpadro"/>
    <w:link w:val="Textodecomentrio"/>
    <w:qFormat/>
    <w:rsid w:val="0004366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43664"/>
    <w:rPr>
      <w:b/>
      <w:bCs/>
    </w:rPr>
  </w:style>
  <w:style w:type="character" w:customStyle="1" w:styleId="AssuntodocomentrioChar">
    <w:name w:val="Assunto do comentário Char"/>
    <w:basedOn w:val="TextodecomentrioChar"/>
    <w:link w:val="Assuntodocomentrio"/>
    <w:uiPriority w:val="99"/>
    <w:semiHidden/>
    <w:rsid w:val="0004366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043664"/>
    <w:pPr>
      <w:numPr>
        <w:numId w:val="1"/>
      </w:numPr>
      <w:tabs>
        <w:tab w:val="left" w:pos="567"/>
      </w:tabs>
      <w:spacing w:before="240"/>
      <w:ind w:left="0" w:firstLine="0"/>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qFormat/>
    <w:rsid w:val="00043664"/>
    <w:pPr>
      <w:jc w:val="left"/>
    </w:pPr>
    <w:rPr>
      <w:rFonts w:cstheme="majorBidi"/>
      <w:color w:val="000000" w:themeColor="text1"/>
      <w:sz w:val="52"/>
      <w:szCs w:val="52"/>
    </w:rPr>
  </w:style>
  <w:style w:type="paragraph" w:styleId="Ttulo">
    <w:name w:val="Title"/>
    <w:basedOn w:val="Normal"/>
    <w:next w:val="Normal"/>
    <w:link w:val="TtuloChar"/>
    <w:rsid w:val="0004366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043664"/>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43664"/>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043664"/>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043664"/>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043664"/>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04366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4366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04366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043664"/>
  </w:style>
  <w:style w:type="character" w:customStyle="1" w:styleId="eop">
    <w:name w:val="eop"/>
    <w:basedOn w:val="Fontepargpadro"/>
    <w:rsid w:val="00043664"/>
  </w:style>
  <w:style w:type="character" w:customStyle="1" w:styleId="spellingerror">
    <w:name w:val="spellingerror"/>
    <w:basedOn w:val="Fontepargpadro"/>
    <w:rsid w:val="00043664"/>
  </w:style>
  <w:style w:type="paragraph" w:styleId="Corpodetexto">
    <w:name w:val="Body Text"/>
    <w:basedOn w:val="Normal"/>
    <w:link w:val="CorpodetextoChar"/>
    <w:uiPriority w:val="99"/>
    <w:unhideWhenUsed/>
    <w:rsid w:val="0004366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043664"/>
    <w:rPr>
      <w:rFonts w:ascii="Times New Roman" w:eastAsia="Times New Roman" w:hAnsi="Times New Roman" w:cs="Times New Roman"/>
      <w:sz w:val="24"/>
      <w:szCs w:val="24"/>
      <w:lang w:eastAsia="pt-BR"/>
    </w:rPr>
  </w:style>
  <w:style w:type="paragraph" w:customStyle="1" w:styleId="Nivel1">
    <w:name w:val="Nivel1"/>
    <w:basedOn w:val="Ttulo1"/>
    <w:link w:val="Nivel1Char"/>
    <w:rsid w:val="00043664"/>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043664"/>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043664"/>
    <w:pPr>
      <w:ind w:left="720"/>
    </w:pPr>
    <w:rPr>
      <w:rFonts w:eastAsia="Times New Roman" w:cs="Ecofont_Spranq_eco_Sans"/>
    </w:rPr>
  </w:style>
  <w:style w:type="paragraph" w:customStyle="1" w:styleId="Nivel2">
    <w:name w:val="Nivel 2"/>
    <w:basedOn w:val="Normal"/>
    <w:link w:val="Nivel2Char"/>
    <w:qFormat/>
    <w:rsid w:val="0004366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043664"/>
    <w:pPr>
      <w:numPr>
        <w:ilvl w:val="0"/>
        <w:numId w:val="0"/>
      </w:numPr>
      <w:ind w:left="360" w:hanging="360"/>
    </w:pPr>
    <w:rPr>
      <w:b/>
    </w:rPr>
  </w:style>
  <w:style w:type="paragraph" w:customStyle="1" w:styleId="Nivel3">
    <w:name w:val="Nivel 3"/>
    <w:basedOn w:val="Normal"/>
    <w:link w:val="Nivel3Char"/>
    <w:qFormat/>
    <w:rsid w:val="0004366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043664"/>
    <w:pPr>
      <w:numPr>
        <w:ilvl w:val="3"/>
      </w:numPr>
      <w:ind w:left="567" w:firstLine="0"/>
    </w:pPr>
    <w:rPr>
      <w:color w:val="auto"/>
    </w:rPr>
  </w:style>
  <w:style w:type="paragraph" w:customStyle="1" w:styleId="Nivel5">
    <w:name w:val="Nivel 5"/>
    <w:basedOn w:val="Nivel4"/>
    <w:qFormat/>
    <w:rsid w:val="00043664"/>
    <w:pPr>
      <w:numPr>
        <w:ilvl w:val="4"/>
      </w:numPr>
      <w:ind w:left="851" w:firstLine="0"/>
    </w:pPr>
  </w:style>
  <w:style w:type="character" w:customStyle="1" w:styleId="Nivel4Char">
    <w:name w:val="Nivel 4 Char"/>
    <w:basedOn w:val="Fontepargpadro"/>
    <w:link w:val="Nivel4"/>
    <w:rsid w:val="00043664"/>
    <w:rPr>
      <w:rFonts w:ascii="Arial" w:eastAsiaTheme="minorEastAsia" w:hAnsi="Arial" w:cs="Arial"/>
      <w:sz w:val="20"/>
      <w:szCs w:val="20"/>
      <w:lang w:eastAsia="pt-BR"/>
    </w:rPr>
  </w:style>
  <w:style w:type="paragraph" w:customStyle="1" w:styleId="textbody">
    <w:name w:val="textbody"/>
    <w:basedOn w:val="Normal"/>
    <w:rsid w:val="0004366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04366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04366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4366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04366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043664"/>
    <w:rPr>
      <w:b/>
      <w:bCs/>
    </w:rPr>
  </w:style>
  <w:style w:type="character" w:styleId="nfase">
    <w:name w:val="Emphasis"/>
    <w:basedOn w:val="Fontepargpadro"/>
    <w:uiPriority w:val="20"/>
    <w:qFormat/>
    <w:rsid w:val="00043664"/>
    <w:rPr>
      <w:i/>
      <w:iCs/>
    </w:rPr>
  </w:style>
  <w:style w:type="character" w:customStyle="1" w:styleId="Manoel">
    <w:name w:val="Manoel"/>
    <w:rsid w:val="00043664"/>
    <w:rPr>
      <w:rFonts w:ascii="Arial" w:hAnsi="Arial" w:cs="Arial"/>
      <w:color w:val="7030A0"/>
      <w:sz w:val="20"/>
    </w:rPr>
  </w:style>
  <w:style w:type="character" w:customStyle="1" w:styleId="ListLabel12">
    <w:name w:val="ListLabel 12"/>
    <w:rsid w:val="00043664"/>
    <w:rPr>
      <w:b/>
    </w:rPr>
  </w:style>
  <w:style w:type="paragraph" w:customStyle="1" w:styleId="texto1">
    <w:name w:val="texto1"/>
    <w:basedOn w:val="Normal"/>
    <w:rsid w:val="0004366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04366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04366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04366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043664"/>
    <w:pPr>
      <w:ind w:firstLine="1134"/>
      <w:jc w:val="both"/>
    </w:pPr>
    <w:rPr>
      <w:rFonts w:ascii="Times New Roman" w:eastAsia="Times New Roman" w:hAnsi="Times New Roman" w:cs="Times New Roman"/>
      <w:szCs w:val="22"/>
      <w:lang w:eastAsia="en-US"/>
    </w:rPr>
  </w:style>
  <w:style w:type="paragraph" w:customStyle="1" w:styleId="Normal1">
    <w:name w:val="Normal_1"/>
    <w:rsid w:val="0004366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4366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04366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043664"/>
  </w:style>
  <w:style w:type="paragraph" w:customStyle="1" w:styleId="textojustificado">
    <w:name w:val="texto_justificado"/>
    <w:basedOn w:val="Normal"/>
    <w:rsid w:val="0004366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043664"/>
    <w:rPr>
      <w:color w:val="800080" w:themeColor="followedHyperlink"/>
      <w:u w:val="single"/>
    </w:rPr>
  </w:style>
  <w:style w:type="character" w:customStyle="1" w:styleId="MenoPendente1">
    <w:name w:val="Menção Pendente1"/>
    <w:basedOn w:val="Fontepargpadro"/>
    <w:uiPriority w:val="99"/>
    <w:semiHidden/>
    <w:unhideWhenUsed/>
    <w:rsid w:val="00043664"/>
    <w:rPr>
      <w:color w:val="605E5C"/>
      <w:shd w:val="clear" w:color="auto" w:fill="E1DFDD"/>
    </w:rPr>
  </w:style>
  <w:style w:type="character" w:customStyle="1" w:styleId="MenoPendente2">
    <w:name w:val="Menção Pendente2"/>
    <w:basedOn w:val="Fontepargpadro"/>
    <w:uiPriority w:val="99"/>
    <w:semiHidden/>
    <w:unhideWhenUsed/>
    <w:rsid w:val="00043664"/>
    <w:rPr>
      <w:color w:val="605E5C"/>
      <w:shd w:val="clear" w:color="auto" w:fill="E1DFDD"/>
    </w:rPr>
  </w:style>
  <w:style w:type="character" w:customStyle="1" w:styleId="Nivel2Char">
    <w:name w:val="Nivel 2 Char"/>
    <w:basedOn w:val="Fontepargpadro"/>
    <w:link w:val="Nivel2"/>
    <w:locked/>
    <w:rsid w:val="0004366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04366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04366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04366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04366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043664"/>
    <w:rPr>
      <w:color w:val="808080"/>
    </w:rPr>
  </w:style>
  <w:style w:type="character" w:customStyle="1" w:styleId="PargrafodaListaChar">
    <w:name w:val="Parágrafo da Lista Char"/>
    <w:basedOn w:val="Fontepargpadro"/>
    <w:link w:val="PargrafodaLista"/>
    <w:uiPriority w:val="34"/>
    <w:rsid w:val="00043664"/>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04366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04366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04366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04366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04366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043664"/>
  </w:style>
  <w:style w:type="paragraph" w:customStyle="1" w:styleId="Standard">
    <w:name w:val="Standard"/>
    <w:rsid w:val="0004366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43664"/>
    <w:pPr>
      <w:spacing w:after="140" w:line="276" w:lineRule="auto"/>
    </w:pPr>
  </w:style>
  <w:style w:type="character" w:customStyle="1" w:styleId="MenoPendente3">
    <w:name w:val="Menção Pendente3"/>
    <w:basedOn w:val="Fontepargpadro"/>
    <w:uiPriority w:val="99"/>
    <w:semiHidden/>
    <w:unhideWhenUsed/>
    <w:rsid w:val="00043664"/>
    <w:rPr>
      <w:color w:val="605E5C"/>
      <w:shd w:val="clear" w:color="auto" w:fill="E1DFDD"/>
    </w:rPr>
  </w:style>
  <w:style w:type="character" w:customStyle="1" w:styleId="MenoPendente4">
    <w:name w:val="Menção Pendente4"/>
    <w:basedOn w:val="Fontepargpadro"/>
    <w:uiPriority w:val="99"/>
    <w:semiHidden/>
    <w:unhideWhenUsed/>
    <w:rsid w:val="00043664"/>
    <w:rPr>
      <w:color w:val="605E5C"/>
      <w:shd w:val="clear" w:color="auto" w:fill="E1DFDD"/>
    </w:rPr>
  </w:style>
  <w:style w:type="paragraph" w:customStyle="1" w:styleId="ou">
    <w:name w:val="ou"/>
    <w:basedOn w:val="PargrafodaLista"/>
    <w:link w:val="ouChar"/>
    <w:qFormat/>
    <w:rsid w:val="0004366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04366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04366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043664"/>
    <w:rPr>
      <w:i/>
      <w:iCs/>
      <w:color w:val="FF0000"/>
    </w:rPr>
  </w:style>
  <w:style w:type="paragraph" w:customStyle="1" w:styleId="Nvel3-R">
    <w:name w:val="Nível 3-R"/>
    <w:basedOn w:val="Nivel3"/>
    <w:link w:val="Nvel3-RChar"/>
    <w:qFormat/>
    <w:rsid w:val="00043664"/>
    <w:rPr>
      <w:i/>
      <w:iCs/>
      <w:color w:val="FF0000"/>
    </w:rPr>
  </w:style>
  <w:style w:type="character" w:customStyle="1" w:styleId="Nvel2-RedChar">
    <w:name w:val="Nível 2 -Red Char"/>
    <w:basedOn w:val="Nivel2Char"/>
    <w:link w:val="Nvel2-Red"/>
    <w:rsid w:val="0004366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043664"/>
    <w:pPr>
      <w:ind w:left="284"/>
    </w:pPr>
    <w:rPr>
      <w:i/>
      <w:iCs/>
      <w:color w:val="FF0000"/>
    </w:rPr>
  </w:style>
  <w:style w:type="character" w:customStyle="1" w:styleId="Nivel3Char">
    <w:name w:val="Nivel 3 Char"/>
    <w:basedOn w:val="Fontepargpadro"/>
    <w:link w:val="Nivel3"/>
    <w:rsid w:val="0004366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0436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043664"/>
    <w:pPr>
      <w:numPr>
        <w:numId w:val="0"/>
      </w:numPr>
      <w:outlineLvl w:val="1"/>
    </w:pPr>
    <w:rPr>
      <w:color w:val="FF0000"/>
    </w:rPr>
  </w:style>
  <w:style w:type="character" w:customStyle="1" w:styleId="Nvel4-RChar">
    <w:name w:val="Nível 4-R Char"/>
    <w:basedOn w:val="Nivel4Char"/>
    <w:link w:val="Nvel4-R"/>
    <w:rsid w:val="0004366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043664"/>
    <w:rPr>
      <w:color w:val="0000FF" w:themeColor="hyperlink"/>
      <w:u w:val="single"/>
    </w:rPr>
  </w:style>
  <w:style w:type="character" w:customStyle="1" w:styleId="Nvel1-SemNumChar">
    <w:name w:val="Nível 1-Sem Num Char"/>
    <w:basedOn w:val="Nivel01Char"/>
    <w:link w:val="Nvel1-SemNum"/>
    <w:rsid w:val="00043664"/>
    <w:rPr>
      <w:rFonts w:ascii="Arial" w:eastAsiaTheme="majorEastAsia" w:hAnsi="Arial" w:cs="Arial"/>
      <w:b/>
      <w:bCs/>
      <w:color w:val="FF0000"/>
      <w:spacing w:val="5"/>
      <w:kern w:val="28"/>
      <w:sz w:val="20"/>
      <w:szCs w:val="20"/>
      <w:lang w:eastAsia="pt-BR"/>
    </w:rPr>
  </w:style>
  <w:style w:type="paragraph" w:customStyle="1" w:styleId="citao2">
    <w:name w:val="citação 2"/>
    <w:basedOn w:val="Citao"/>
    <w:rsid w:val="00043664"/>
    <w:pPr>
      <w:overflowPunct w:val="0"/>
    </w:pPr>
    <w:rPr>
      <w:szCs w:val="20"/>
    </w:rPr>
  </w:style>
  <w:style w:type="paragraph" w:customStyle="1" w:styleId="Prembulo">
    <w:name w:val="Preâmbulo"/>
    <w:basedOn w:val="Normal"/>
    <w:link w:val="PrembuloChar"/>
    <w:qFormat/>
    <w:rsid w:val="0004366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04366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043664"/>
    <w:rPr>
      <w:color w:val="605E5C"/>
      <w:shd w:val="clear" w:color="auto" w:fill="E1DFDD"/>
    </w:rPr>
  </w:style>
  <w:style w:type="character" w:customStyle="1" w:styleId="UnresolvedMention">
    <w:name w:val="Unresolved Mention"/>
    <w:basedOn w:val="Fontepargpadro"/>
    <w:uiPriority w:val="99"/>
    <w:semiHidden/>
    <w:unhideWhenUsed/>
    <w:rsid w:val="00043664"/>
    <w:rPr>
      <w:color w:val="605E5C"/>
      <w:shd w:val="clear" w:color="auto" w:fill="E1DFDD"/>
    </w:rPr>
  </w:style>
  <w:style w:type="character" w:customStyle="1" w:styleId="cf21">
    <w:name w:val="cf21"/>
    <w:basedOn w:val="Fontepargpadro"/>
    <w:rsid w:val="00043664"/>
    <w:rPr>
      <w:rFonts w:ascii="Segoe UI" w:hAnsi="Segoe UI" w:cs="Segoe UI" w:hint="default"/>
      <w:b/>
      <w:bCs/>
      <w:sz w:val="18"/>
      <w:szCs w:val="18"/>
      <w:u w:val="single"/>
    </w:rPr>
  </w:style>
  <w:style w:type="paragraph" w:customStyle="1" w:styleId="Default">
    <w:name w:val="Default"/>
    <w:rsid w:val="00930122"/>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List Bullet 5"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43664"/>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0436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043664"/>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043664"/>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043664"/>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043664"/>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43664"/>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043664"/>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043664"/>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043664"/>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043664"/>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043664"/>
    <w:pPr>
      <w:ind w:left="720"/>
      <w:contextualSpacing/>
    </w:pPr>
  </w:style>
  <w:style w:type="paragraph" w:styleId="NormalWeb">
    <w:name w:val="Normal (Web)"/>
    <w:basedOn w:val="Normal"/>
    <w:uiPriority w:val="99"/>
    <w:rsid w:val="00043664"/>
    <w:pPr>
      <w:numPr>
        <w:numId w:val="13"/>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043664"/>
    <w:rPr>
      <w:rFonts w:ascii="Tahoma" w:hAnsi="Tahoma"/>
      <w:sz w:val="16"/>
      <w:szCs w:val="16"/>
    </w:rPr>
  </w:style>
  <w:style w:type="character" w:customStyle="1" w:styleId="TextodebaloChar">
    <w:name w:val="Texto de balão Char"/>
    <w:basedOn w:val="Fontepargpadro"/>
    <w:link w:val="Textodebalo"/>
    <w:uiPriority w:val="99"/>
    <w:rsid w:val="00043664"/>
    <w:rPr>
      <w:rFonts w:ascii="Tahoma" w:eastAsiaTheme="minorEastAsia" w:hAnsi="Tahoma" w:cs="Tahoma"/>
      <w:sz w:val="16"/>
      <w:szCs w:val="16"/>
      <w:lang w:eastAsia="pt-BR"/>
    </w:rPr>
  </w:style>
  <w:style w:type="paragraph" w:customStyle="1" w:styleId="Nvel2">
    <w:name w:val="Nível 2"/>
    <w:basedOn w:val="Normal"/>
    <w:next w:val="Normal"/>
    <w:rsid w:val="00043664"/>
    <w:pPr>
      <w:spacing w:after="120"/>
      <w:jc w:val="both"/>
    </w:pPr>
    <w:rPr>
      <w:rFonts w:ascii="Arial" w:hAnsi="Arial" w:cs="Times New Roman"/>
      <w:b/>
      <w:szCs w:val="20"/>
    </w:rPr>
  </w:style>
  <w:style w:type="character" w:customStyle="1" w:styleId="normalchar1">
    <w:name w:val="normal__char1"/>
    <w:rsid w:val="00043664"/>
    <w:rPr>
      <w:rFonts w:ascii="Arial" w:hAnsi="Arial" w:cs="Arial" w:hint="default"/>
      <w:strike w:val="0"/>
      <w:dstrike w:val="0"/>
      <w:sz w:val="24"/>
      <w:szCs w:val="24"/>
      <w:u w:val="none"/>
      <w:effect w:val="none"/>
    </w:rPr>
  </w:style>
  <w:style w:type="character" w:customStyle="1" w:styleId="apple-style-span">
    <w:name w:val="apple-style-span"/>
    <w:basedOn w:val="Fontepargpadro"/>
    <w:rsid w:val="00043664"/>
  </w:style>
  <w:style w:type="character" w:styleId="Hyperlink">
    <w:name w:val="Hyperlink"/>
    <w:uiPriority w:val="99"/>
    <w:rsid w:val="00043664"/>
    <w:rPr>
      <w:color w:val="000080"/>
      <w:u w:val="single"/>
    </w:rPr>
  </w:style>
  <w:style w:type="paragraph" w:styleId="Citao">
    <w:name w:val="Quote"/>
    <w:aliases w:val="TCU,Citação AGU,NotaExplicativa"/>
    <w:basedOn w:val="Normal"/>
    <w:next w:val="Normal"/>
    <w:link w:val="CitaoChar"/>
    <w:qFormat/>
    <w:rsid w:val="0004366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043664"/>
    <w:rPr>
      <w:rFonts w:ascii="Arial" w:eastAsia="Calibri" w:hAnsi="Arial" w:cs="Tahoma"/>
      <w:i/>
      <w:iCs/>
      <w:color w:val="000000"/>
      <w:sz w:val="20"/>
      <w:szCs w:val="24"/>
      <w:shd w:val="clear" w:color="auto" w:fill="FFFFCC"/>
    </w:rPr>
  </w:style>
  <w:style w:type="paragraph" w:styleId="Commarcadores5">
    <w:name w:val="List Bullet 5"/>
    <w:basedOn w:val="Normal"/>
    <w:rsid w:val="00043664"/>
    <w:pPr>
      <w:numPr>
        <w:numId w:val="2"/>
      </w:numPr>
      <w:contextualSpacing/>
    </w:pPr>
  </w:style>
  <w:style w:type="paragraph" w:customStyle="1" w:styleId="Notaexplicativa">
    <w:name w:val="Nota explicativa"/>
    <w:basedOn w:val="Citao"/>
    <w:link w:val="NotaexplicativaChar"/>
    <w:qFormat/>
    <w:rsid w:val="00043664"/>
    <w:rPr>
      <w:szCs w:val="20"/>
    </w:rPr>
  </w:style>
  <w:style w:type="character" w:customStyle="1" w:styleId="NotaexplicativaChar">
    <w:name w:val="Nota explicativa Char"/>
    <w:basedOn w:val="CitaoChar"/>
    <w:link w:val="Notaexplicativa"/>
    <w:rsid w:val="00043664"/>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043664"/>
    <w:pPr>
      <w:tabs>
        <w:tab w:val="center" w:pos="4252"/>
        <w:tab w:val="right" w:pos="8504"/>
      </w:tabs>
    </w:pPr>
  </w:style>
  <w:style w:type="character" w:customStyle="1" w:styleId="CabealhoChar">
    <w:name w:val="Cabeçalho Char"/>
    <w:basedOn w:val="Fontepargpadro"/>
    <w:link w:val="Cabealho"/>
    <w:uiPriority w:val="99"/>
    <w:rsid w:val="00043664"/>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043664"/>
    <w:pPr>
      <w:tabs>
        <w:tab w:val="center" w:pos="4252"/>
        <w:tab w:val="right" w:pos="8504"/>
      </w:tabs>
    </w:pPr>
  </w:style>
  <w:style w:type="character" w:customStyle="1" w:styleId="RodapChar">
    <w:name w:val="Rodapé Char"/>
    <w:basedOn w:val="Fontepargpadro"/>
    <w:link w:val="Rodap"/>
    <w:uiPriority w:val="99"/>
    <w:qFormat/>
    <w:rsid w:val="00043664"/>
    <w:rPr>
      <w:rFonts w:ascii="Ecofont_Spranq_eco_Sans" w:eastAsiaTheme="minorEastAsia" w:hAnsi="Ecofont_Spranq_eco_Sans" w:cs="Tahoma"/>
      <w:sz w:val="24"/>
      <w:szCs w:val="24"/>
      <w:lang w:eastAsia="pt-BR"/>
    </w:rPr>
  </w:style>
  <w:style w:type="numbering" w:customStyle="1" w:styleId="Estilo1">
    <w:name w:val="Estilo1"/>
    <w:uiPriority w:val="99"/>
    <w:rsid w:val="00043664"/>
    <w:pPr>
      <w:numPr>
        <w:numId w:val="3"/>
      </w:numPr>
    </w:pPr>
  </w:style>
  <w:style w:type="numbering" w:customStyle="1" w:styleId="Estilo2">
    <w:name w:val="Estilo2"/>
    <w:uiPriority w:val="99"/>
    <w:rsid w:val="00043664"/>
    <w:pPr>
      <w:numPr>
        <w:numId w:val="4"/>
      </w:numPr>
    </w:pPr>
  </w:style>
  <w:style w:type="numbering" w:customStyle="1" w:styleId="Estilo3">
    <w:name w:val="Estilo3"/>
    <w:uiPriority w:val="99"/>
    <w:rsid w:val="00043664"/>
    <w:pPr>
      <w:numPr>
        <w:numId w:val="5"/>
      </w:numPr>
    </w:pPr>
  </w:style>
  <w:style w:type="numbering" w:customStyle="1" w:styleId="Estilo4">
    <w:name w:val="Estilo4"/>
    <w:uiPriority w:val="99"/>
    <w:rsid w:val="00043664"/>
    <w:pPr>
      <w:numPr>
        <w:numId w:val="6"/>
      </w:numPr>
    </w:pPr>
  </w:style>
  <w:style w:type="numbering" w:customStyle="1" w:styleId="Estilo5">
    <w:name w:val="Estilo5"/>
    <w:uiPriority w:val="99"/>
    <w:rsid w:val="00043664"/>
    <w:pPr>
      <w:numPr>
        <w:numId w:val="7"/>
      </w:numPr>
    </w:pPr>
  </w:style>
  <w:style w:type="numbering" w:customStyle="1" w:styleId="Estilo6">
    <w:name w:val="Estilo6"/>
    <w:uiPriority w:val="99"/>
    <w:rsid w:val="00043664"/>
    <w:pPr>
      <w:numPr>
        <w:numId w:val="8"/>
      </w:numPr>
    </w:pPr>
  </w:style>
  <w:style w:type="character" w:styleId="Refdecomentrio">
    <w:name w:val="annotation reference"/>
    <w:basedOn w:val="Fontepargpadro"/>
    <w:unhideWhenUsed/>
    <w:qFormat/>
    <w:rsid w:val="00043664"/>
    <w:rPr>
      <w:sz w:val="16"/>
      <w:szCs w:val="16"/>
    </w:rPr>
  </w:style>
  <w:style w:type="paragraph" w:styleId="Textodecomentrio">
    <w:name w:val="annotation text"/>
    <w:basedOn w:val="Normal"/>
    <w:link w:val="TextodecomentrioChar"/>
    <w:unhideWhenUsed/>
    <w:qFormat/>
    <w:rsid w:val="00043664"/>
    <w:rPr>
      <w:sz w:val="20"/>
      <w:szCs w:val="20"/>
    </w:rPr>
  </w:style>
  <w:style w:type="character" w:customStyle="1" w:styleId="TextodecomentrioChar">
    <w:name w:val="Texto de comentário Char"/>
    <w:basedOn w:val="Fontepargpadro"/>
    <w:link w:val="Textodecomentrio"/>
    <w:qFormat/>
    <w:rsid w:val="00043664"/>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043664"/>
    <w:rPr>
      <w:b/>
      <w:bCs/>
    </w:rPr>
  </w:style>
  <w:style w:type="character" w:customStyle="1" w:styleId="AssuntodocomentrioChar">
    <w:name w:val="Assunto do comentário Char"/>
    <w:basedOn w:val="TextodecomentrioChar"/>
    <w:link w:val="Assuntodocomentrio"/>
    <w:uiPriority w:val="99"/>
    <w:semiHidden/>
    <w:rsid w:val="00043664"/>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043664"/>
    <w:pPr>
      <w:numPr>
        <w:numId w:val="1"/>
      </w:numPr>
      <w:tabs>
        <w:tab w:val="left" w:pos="567"/>
      </w:tabs>
      <w:spacing w:before="240"/>
      <w:ind w:left="0" w:firstLine="0"/>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qFormat/>
    <w:rsid w:val="00043664"/>
    <w:pPr>
      <w:jc w:val="left"/>
    </w:pPr>
    <w:rPr>
      <w:rFonts w:cstheme="majorBidi"/>
      <w:color w:val="000000" w:themeColor="text1"/>
      <w:sz w:val="52"/>
      <w:szCs w:val="52"/>
    </w:rPr>
  </w:style>
  <w:style w:type="paragraph" w:styleId="Ttulo">
    <w:name w:val="Title"/>
    <w:basedOn w:val="Normal"/>
    <w:next w:val="Normal"/>
    <w:link w:val="TtuloChar"/>
    <w:rsid w:val="0004366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043664"/>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43664"/>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043664"/>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043664"/>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043664"/>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043664"/>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4366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043664"/>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043664"/>
  </w:style>
  <w:style w:type="character" w:customStyle="1" w:styleId="eop">
    <w:name w:val="eop"/>
    <w:basedOn w:val="Fontepargpadro"/>
    <w:rsid w:val="00043664"/>
  </w:style>
  <w:style w:type="character" w:customStyle="1" w:styleId="spellingerror">
    <w:name w:val="spellingerror"/>
    <w:basedOn w:val="Fontepargpadro"/>
    <w:rsid w:val="00043664"/>
  </w:style>
  <w:style w:type="paragraph" w:styleId="Corpodetexto">
    <w:name w:val="Body Text"/>
    <w:basedOn w:val="Normal"/>
    <w:link w:val="CorpodetextoChar"/>
    <w:uiPriority w:val="99"/>
    <w:unhideWhenUsed/>
    <w:rsid w:val="00043664"/>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043664"/>
    <w:rPr>
      <w:rFonts w:ascii="Times New Roman" w:eastAsia="Times New Roman" w:hAnsi="Times New Roman" w:cs="Times New Roman"/>
      <w:sz w:val="24"/>
      <w:szCs w:val="24"/>
      <w:lang w:eastAsia="pt-BR"/>
    </w:rPr>
  </w:style>
  <w:style w:type="paragraph" w:customStyle="1" w:styleId="Nivel1">
    <w:name w:val="Nivel1"/>
    <w:basedOn w:val="Ttulo1"/>
    <w:link w:val="Nivel1Char"/>
    <w:rsid w:val="00043664"/>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043664"/>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043664"/>
    <w:pPr>
      <w:ind w:left="720"/>
    </w:pPr>
    <w:rPr>
      <w:rFonts w:eastAsia="Times New Roman" w:cs="Ecofont_Spranq_eco_Sans"/>
    </w:rPr>
  </w:style>
  <w:style w:type="paragraph" w:customStyle="1" w:styleId="Nivel2">
    <w:name w:val="Nivel 2"/>
    <w:basedOn w:val="Normal"/>
    <w:link w:val="Nivel2Char"/>
    <w:qFormat/>
    <w:rsid w:val="00043664"/>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043664"/>
    <w:pPr>
      <w:numPr>
        <w:ilvl w:val="0"/>
        <w:numId w:val="0"/>
      </w:numPr>
      <w:ind w:left="360" w:hanging="360"/>
    </w:pPr>
    <w:rPr>
      <w:b/>
    </w:rPr>
  </w:style>
  <w:style w:type="paragraph" w:customStyle="1" w:styleId="Nivel3">
    <w:name w:val="Nivel 3"/>
    <w:basedOn w:val="Normal"/>
    <w:link w:val="Nivel3Char"/>
    <w:qFormat/>
    <w:rsid w:val="0004366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043664"/>
    <w:pPr>
      <w:numPr>
        <w:ilvl w:val="3"/>
      </w:numPr>
      <w:ind w:left="567" w:firstLine="0"/>
    </w:pPr>
    <w:rPr>
      <w:color w:val="auto"/>
    </w:rPr>
  </w:style>
  <w:style w:type="paragraph" w:customStyle="1" w:styleId="Nivel5">
    <w:name w:val="Nivel 5"/>
    <w:basedOn w:val="Nivel4"/>
    <w:qFormat/>
    <w:rsid w:val="00043664"/>
    <w:pPr>
      <w:numPr>
        <w:ilvl w:val="4"/>
      </w:numPr>
      <w:ind w:left="851" w:firstLine="0"/>
    </w:pPr>
  </w:style>
  <w:style w:type="character" w:customStyle="1" w:styleId="Nivel4Char">
    <w:name w:val="Nivel 4 Char"/>
    <w:basedOn w:val="Fontepargpadro"/>
    <w:link w:val="Nivel4"/>
    <w:rsid w:val="00043664"/>
    <w:rPr>
      <w:rFonts w:ascii="Arial" w:eastAsiaTheme="minorEastAsia" w:hAnsi="Arial" w:cs="Arial"/>
      <w:sz w:val="20"/>
      <w:szCs w:val="20"/>
      <w:lang w:eastAsia="pt-BR"/>
    </w:rPr>
  </w:style>
  <w:style w:type="paragraph" w:customStyle="1" w:styleId="textbody">
    <w:name w:val="textbody"/>
    <w:basedOn w:val="Normal"/>
    <w:rsid w:val="00043664"/>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043664"/>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043664"/>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43664"/>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043664"/>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043664"/>
    <w:rPr>
      <w:b/>
      <w:bCs/>
    </w:rPr>
  </w:style>
  <w:style w:type="character" w:styleId="nfase">
    <w:name w:val="Emphasis"/>
    <w:basedOn w:val="Fontepargpadro"/>
    <w:uiPriority w:val="20"/>
    <w:qFormat/>
    <w:rsid w:val="00043664"/>
    <w:rPr>
      <w:i/>
      <w:iCs/>
    </w:rPr>
  </w:style>
  <w:style w:type="character" w:customStyle="1" w:styleId="Manoel">
    <w:name w:val="Manoel"/>
    <w:rsid w:val="00043664"/>
    <w:rPr>
      <w:rFonts w:ascii="Arial" w:hAnsi="Arial" w:cs="Arial"/>
      <w:color w:val="7030A0"/>
      <w:sz w:val="20"/>
    </w:rPr>
  </w:style>
  <w:style w:type="character" w:customStyle="1" w:styleId="ListLabel12">
    <w:name w:val="ListLabel 12"/>
    <w:rsid w:val="00043664"/>
    <w:rPr>
      <w:b/>
    </w:rPr>
  </w:style>
  <w:style w:type="paragraph" w:customStyle="1" w:styleId="texto1">
    <w:name w:val="texto1"/>
    <w:basedOn w:val="Normal"/>
    <w:rsid w:val="00043664"/>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043664"/>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043664"/>
    <w:rPr>
      <w:rFonts w:ascii="Arial" w:eastAsia="Calibri" w:hAnsi="Arial" w:cs="Times New Roman"/>
      <w:i/>
      <w:iCs/>
      <w:color w:val="000000"/>
      <w:sz w:val="20"/>
      <w:szCs w:val="24"/>
      <w:shd w:val="clear" w:color="auto" w:fill="FFFFCC"/>
    </w:rPr>
  </w:style>
  <w:style w:type="paragraph" w:customStyle="1" w:styleId="xwestern">
    <w:name w:val="x_western"/>
    <w:basedOn w:val="Normal"/>
    <w:rsid w:val="00043664"/>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043664"/>
    <w:pPr>
      <w:ind w:firstLine="1134"/>
      <w:jc w:val="both"/>
    </w:pPr>
    <w:rPr>
      <w:rFonts w:ascii="Times New Roman" w:eastAsia="Times New Roman" w:hAnsi="Times New Roman" w:cs="Times New Roman"/>
      <w:szCs w:val="22"/>
      <w:lang w:eastAsia="en-US"/>
    </w:rPr>
  </w:style>
  <w:style w:type="paragraph" w:customStyle="1" w:styleId="Normal1">
    <w:name w:val="Normal_1"/>
    <w:rsid w:val="00043664"/>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043664"/>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043664"/>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043664"/>
  </w:style>
  <w:style w:type="paragraph" w:customStyle="1" w:styleId="textojustificado">
    <w:name w:val="texto_justificado"/>
    <w:basedOn w:val="Normal"/>
    <w:rsid w:val="00043664"/>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043664"/>
    <w:rPr>
      <w:color w:val="800080" w:themeColor="followedHyperlink"/>
      <w:u w:val="single"/>
    </w:rPr>
  </w:style>
  <w:style w:type="character" w:customStyle="1" w:styleId="MenoPendente1">
    <w:name w:val="Menção Pendente1"/>
    <w:basedOn w:val="Fontepargpadro"/>
    <w:uiPriority w:val="99"/>
    <w:semiHidden/>
    <w:unhideWhenUsed/>
    <w:rsid w:val="00043664"/>
    <w:rPr>
      <w:color w:val="605E5C"/>
      <w:shd w:val="clear" w:color="auto" w:fill="E1DFDD"/>
    </w:rPr>
  </w:style>
  <w:style w:type="character" w:customStyle="1" w:styleId="MenoPendente2">
    <w:name w:val="Menção Pendente2"/>
    <w:basedOn w:val="Fontepargpadro"/>
    <w:uiPriority w:val="99"/>
    <w:semiHidden/>
    <w:unhideWhenUsed/>
    <w:rsid w:val="00043664"/>
    <w:rPr>
      <w:color w:val="605E5C"/>
      <w:shd w:val="clear" w:color="auto" w:fill="E1DFDD"/>
    </w:rPr>
  </w:style>
  <w:style w:type="character" w:customStyle="1" w:styleId="Nivel2Char">
    <w:name w:val="Nivel 2 Char"/>
    <w:basedOn w:val="Fontepargpadro"/>
    <w:link w:val="Nivel2"/>
    <w:locked/>
    <w:rsid w:val="00043664"/>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043664"/>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043664"/>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043664"/>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043664"/>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043664"/>
    <w:rPr>
      <w:color w:val="808080"/>
    </w:rPr>
  </w:style>
  <w:style w:type="character" w:customStyle="1" w:styleId="PargrafodaListaChar">
    <w:name w:val="Parágrafo da Lista Char"/>
    <w:basedOn w:val="Fontepargpadro"/>
    <w:link w:val="PargrafodaLista"/>
    <w:uiPriority w:val="34"/>
    <w:rsid w:val="00043664"/>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043664"/>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043664"/>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043664"/>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043664"/>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043664"/>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043664"/>
  </w:style>
  <w:style w:type="paragraph" w:customStyle="1" w:styleId="Standard">
    <w:name w:val="Standard"/>
    <w:rsid w:val="00043664"/>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043664"/>
    <w:pPr>
      <w:spacing w:after="140" w:line="276" w:lineRule="auto"/>
    </w:pPr>
  </w:style>
  <w:style w:type="character" w:customStyle="1" w:styleId="MenoPendente3">
    <w:name w:val="Menção Pendente3"/>
    <w:basedOn w:val="Fontepargpadro"/>
    <w:uiPriority w:val="99"/>
    <w:semiHidden/>
    <w:unhideWhenUsed/>
    <w:rsid w:val="00043664"/>
    <w:rPr>
      <w:color w:val="605E5C"/>
      <w:shd w:val="clear" w:color="auto" w:fill="E1DFDD"/>
    </w:rPr>
  </w:style>
  <w:style w:type="character" w:customStyle="1" w:styleId="MenoPendente4">
    <w:name w:val="Menção Pendente4"/>
    <w:basedOn w:val="Fontepargpadro"/>
    <w:uiPriority w:val="99"/>
    <w:semiHidden/>
    <w:unhideWhenUsed/>
    <w:rsid w:val="00043664"/>
    <w:rPr>
      <w:color w:val="605E5C"/>
      <w:shd w:val="clear" w:color="auto" w:fill="E1DFDD"/>
    </w:rPr>
  </w:style>
  <w:style w:type="paragraph" w:customStyle="1" w:styleId="ou">
    <w:name w:val="ou"/>
    <w:basedOn w:val="PargrafodaLista"/>
    <w:link w:val="ouChar"/>
    <w:qFormat/>
    <w:rsid w:val="00043664"/>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043664"/>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043664"/>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043664"/>
    <w:rPr>
      <w:i/>
      <w:iCs/>
      <w:color w:val="FF0000"/>
    </w:rPr>
  </w:style>
  <w:style w:type="paragraph" w:customStyle="1" w:styleId="Nvel3-R">
    <w:name w:val="Nível 3-R"/>
    <w:basedOn w:val="Nivel3"/>
    <w:link w:val="Nvel3-RChar"/>
    <w:qFormat/>
    <w:rsid w:val="00043664"/>
    <w:rPr>
      <w:i/>
      <w:iCs/>
      <w:color w:val="FF0000"/>
    </w:rPr>
  </w:style>
  <w:style w:type="character" w:customStyle="1" w:styleId="Nvel2-RedChar">
    <w:name w:val="Nível 2 -Red Char"/>
    <w:basedOn w:val="Nivel2Char"/>
    <w:link w:val="Nvel2-Red"/>
    <w:rsid w:val="00043664"/>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043664"/>
    <w:pPr>
      <w:ind w:left="284"/>
    </w:pPr>
    <w:rPr>
      <w:i/>
      <w:iCs/>
      <w:color w:val="FF0000"/>
    </w:rPr>
  </w:style>
  <w:style w:type="character" w:customStyle="1" w:styleId="Nivel3Char">
    <w:name w:val="Nivel 3 Char"/>
    <w:basedOn w:val="Fontepargpadro"/>
    <w:link w:val="Nivel3"/>
    <w:rsid w:val="00043664"/>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043664"/>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043664"/>
    <w:pPr>
      <w:numPr>
        <w:numId w:val="0"/>
      </w:numPr>
      <w:outlineLvl w:val="1"/>
    </w:pPr>
    <w:rPr>
      <w:color w:val="FF0000"/>
    </w:rPr>
  </w:style>
  <w:style w:type="character" w:customStyle="1" w:styleId="Nvel4-RChar">
    <w:name w:val="Nível 4-R Char"/>
    <w:basedOn w:val="Nivel4Char"/>
    <w:link w:val="Nvel4-R"/>
    <w:rsid w:val="00043664"/>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043664"/>
    <w:rPr>
      <w:color w:val="0000FF" w:themeColor="hyperlink"/>
      <w:u w:val="single"/>
    </w:rPr>
  </w:style>
  <w:style w:type="character" w:customStyle="1" w:styleId="Nvel1-SemNumChar">
    <w:name w:val="Nível 1-Sem Num Char"/>
    <w:basedOn w:val="Nivel01Char"/>
    <w:link w:val="Nvel1-SemNum"/>
    <w:rsid w:val="00043664"/>
    <w:rPr>
      <w:rFonts w:ascii="Arial" w:eastAsiaTheme="majorEastAsia" w:hAnsi="Arial" w:cs="Arial"/>
      <w:b/>
      <w:bCs/>
      <w:color w:val="FF0000"/>
      <w:spacing w:val="5"/>
      <w:kern w:val="28"/>
      <w:sz w:val="20"/>
      <w:szCs w:val="20"/>
      <w:lang w:eastAsia="pt-BR"/>
    </w:rPr>
  </w:style>
  <w:style w:type="paragraph" w:customStyle="1" w:styleId="citao2">
    <w:name w:val="citação 2"/>
    <w:basedOn w:val="Citao"/>
    <w:rsid w:val="00043664"/>
    <w:pPr>
      <w:overflowPunct w:val="0"/>
    </w:pPr>
    <w:rPr>
      <w:szCs w:val="20"/>
    </w:rPr>
  </w:style>
  <w:style w:type="paragraph" w:customStyle="1" w:styleId="Prembulo">
    <w:name w:val="Preâmbulo"/>
    <w:basedOn w:val="Normal"/>
    <w:link w:val="PrembuloChar"/>
    <w:qFormat/>
    <w:rsid w:val="0004366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043664"/>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043664"/>
    <w:rPr>
      <w:color w:val="605E5C"/>
      <w:shd w:val="clear" w:color="auto" w:fill="E1DFDD"/>
    </w:rPr>
  </w:style>
  <w:style w:type="character" w:customStyle="1" w:styleId="UnresolvedMention">
    <w:name w:val="Unresolved Mention"/>
    <w:basedOn w:val="Fontepargpadro"/>
    <w:uiPriority w:val="99"/>
    <w:semiHidden/>
    <w:unhideWhenUsed/>
    <w:rsid w:val="00043664"/>
    <w:rPr>
      <w:color w:val="605E5C"/>
      <w:shd w:val="clear" w:color="auto" w:fill="E1DFDD"/>
    </w:rPr>
  </w:style>
  <w:style w:type="character" w:customStyle="1" w:styleId="cf21">
    <w:name w:val="cf21"/>
    <w:basedOn w:val="Fontepargpadro"/>
    <w:rsid w:val="00043664"/>
    <w:rPr>
      <w:rFonts w:ascii="Segoe UI" w:hAnsi="Segoe UI" w:cs="Segoe UI" w:hint="default"/>
      <w:b/>
      <w:bCs/>
      <w:sz w:val="18"/>
      <w:szCs w:val="18"/>
      <w:u w:val="single"/>
    </w:rPr>
  </w:style>
  <w:style w:type="paragraph" w:customStyle="1" w:styleId="Default">
    <w:name w:val="Default"/>
    <w:rsid w:val="00930122"/>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371200">
      <w:bodyDiv w:val="1"/>
      <w:marLeft w:val="0"/>
      <w:marRight w:val="0"/>
      <w:marTop w:val="0"/>
      <w:marBottom w:val="0"/>
      <w:divBdr>
        <w:top w:val="none" w:sz="0" w:space="0" w:color="auto"/>
        <w:left w:val="none" w:sz="0" w:space="0" w:color="auto"/>
        <w:bottom w:val="none" w:sz="0" w:space="0" w:color="auto"/>
        <w:right w:val="none" w:sz="0" w:space="0" w:color="auto"/>
      </w:divBdr>
    </w:div>
    <w:div w:id="89601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lanalto.gov.br/ccivil_03/_Ato2015-2018/2017/Lei/L13467.htm"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planalto.gov.br/ccivil_03/Leis/L6019.ht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legislacao.sp.gov.br/legislacao/dg280202.nsf/legislacao/constituicao_estadual.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1932</Words>
  <Characters>10434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cp:lastPrinted>2024-08-16T18:56:00Z</cp:lastPrinted>
  <dcterms:created xsi:type="dcterms:W3CDTF">2024-08-16T18:55:00Z</dcterms:created>
  <dcterms:modified xsi:type="dcterms:W3CDTF">2024-08-16T18:57:00Z</dcterms:modified>
</cp:coreProperties>
</file>