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A9D" w:rsidRPr="00B27CE0" w:rsidRDefault="00AD6A9D" w:rsidP="00AD6A9D">
      <w:pPr>
        <w:pStyle w:val="NormalWeb"/>
        <w:spacing w:before="0" w:beforeAutospacing="0" w:after="0" w:afterAutospacing="0" w:line="276" w:lineRule="auto"/>
        <w:jc w:val="center"/>
        <w:rPr>
          <w:b/>
        </w:rPr>
      </w:pPr>
      <w:r w:rsidRPr="00B27CE0">
        <w:rPr>
          <w:b/>
        </w:rPr>
        <w:t>TERMO DE AUTORIZAÇÃO DE DISPENSA DE LICITAÇÃO</w:t>
      </w:r>
    </w:p>
    <w:p w:rsidR="00AD6A9D" w:rsidRPr="003F684C" w:rsidRDefault="00AD6A9D" w:rsidP="00AD6A9D">
      <w:pPr>
        <w:jc w:val="center"/>
        <w:rPr>
          <w:b/>
          <w:bCs/>
          <w:sz w:val="20"/>
          <w:szCs w:val="20"/>
        </w:rPr>
      </w:pPr>
    </w:p>
    <w:p w:rsidR="00AD6A9D" w:rsidRPr="003F684C" w:rsidRDefault="00AD6A9D" w:rsidP="00AD6A9D">
      <w:pPr>
        <w:jc w:val="center"/>
        <w:rPr>
          <w:b/>
          <w:bCs/>
          <w:sz w:val="20"/>
          <w:szCs w:val="20"/>
        </w:rPr>
      </w:pPr>
      <w:r w:rsidRPr="003F684C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165/2022</w:t>
      </w:r>
    </w:p>
    <w:p w:rsidR="00AD6A9D" w:rsidRPr="003F684C" w:rsidRDefault="00AD6A9D" w:rsidP="00AD6A9D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0"/>
          <w:szCs w:val="20"/>
          <w:lang w:val="pt-BR"/>
        </w:rPr>
      </w:pPr>
    </w:p>
    <w:p w:rsidR="00AD6A9D" w:rsidRPr="003F684C" w:rsidRDefault="00AD6A9D" w:rsidP="00AD6A9D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3F684C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3F684C">
        <w:rPr>
          <w:rFonts w:ascii="Times New Roman" w:hAnsi="Times New Roman"/>
          <w:i/>
          <w:sz w:val="20"/>
          <w:szCs w:val="20"/>
        </w:rPr>
        <w:t xml:space="preserve">, 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3F684C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3F684C">
        <w:rPr>
          <w:rFonts w:ascii="Times New Roman" w:hAnsi="Times New Roman"/>
          <w:i/>
          <w:sz w:val="20"/>
          <w:szCs w:val="20"/>
        </w:rPr>
        <w:t xml:space="preserve"> Lei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>Considerando</w:t>
      </w:r>
      <w:r w:rsidRPr="003F684C">
        <w:rPr>
          <w:sz w:val="20"/>
          <w:szCs w:val="20"/>
        </w:rPr>
        <w:t xml:space="preserve"> o Documento de Formalização de Demanda do Departamento de Engenharia em que justificadamente solicita a contratação da empresa </w:t>
      </w:r>
      <w:r>
        <w:rPr>
          <w:b/>
          <w:sz w:val="20"/>
          <w:szCs w:val="20"/>
        </w:rPr>
        <w:t>G4 - GESTAO E CONTROLE DE MATERIAIS LTDA – EPP</w:t>
      </w:r>
      <w:r w:rsidRPr="003F684C">
        <w:rPr>
          <w:b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para a </w:t>
      </w:r>
      <w:r w:rsidRPr="00721F95">
        <w:rPr>
          <w:i/>
          <w:iCs/>
          <w:sz w:val="20"/>
          <w:szCs w:val="20"/>
        </w:rPr>
        <w:t xml:space="preserve">execução de serviços de recepção e disposição final de Resíduos Sólidos Domiciliares (RSD) coletados no município de Regente Feijó, de </w:t>
      </w:r>
      <w:r>
        <w:rPr>
          <w:i/>
          <w:iCs/>
          <w:sz w:val="20"/>
          <w:szCs w:val="20"/>
        </w:rPr>
        <w:t xml:space="preserve">forma ambientalmente adequada </w:t>
      </w:r>
      <w:r w:rsidRPr="00721F95">
        <w:rPr>
          <w:i/>
          <w:iCs/>
          <w:sz w:val="20"/>
          <w:szCs w:val="20"/>
        </w:rPr>
        <w:t>em aterro sanitário devidamente licenciado, conforme disposições contidas no Termo de Referência constante do Anexo Único</w:t>
      </w:r>
      <w:r>
        <w:rPr>
          <w:i/>
          <w:iCs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pelo </w:t>
      </w:r>
      <w:r w:rsidRPr="003F684C">
        <w:rPr>
          <w:b/>
          <w:bCs/>
          <w:sz w:val="20"/>
          <w:szCs w:val="20"/>
        </w:rPr>
        <w:t xml:space="preserve">valor total de </w:t>
      </w:r>
      <w:r>
        <w:rPr>
          <w:b/>
          <w:bCs/>
          <w:sz w:val="20"/>
          <w:szCs w:val="20"/>
        </w:rPr>
        <w:t xml:space="preserve">R$ 96.000,00 (noventa e seis mil reais), </w:t>
      </w:r>
      <w:r w:rsidRPr="003F684C">
        <w:rPr>
          <w:sz w:val="20"/>
          <w:szCs w:val="20"/>
        </w:rPr>
        <w:t xml:space="preserve">conforme proposta constante dos autos; 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>Considerando</w:t>
      </w:r>
      <w:r w:rsidRPr="003F684C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 xml:space="preserve">Considerando finalmente </w:t>
      </w:r>
      <w:r w:rsidRPr="003F684C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3F684C">
        <w:rPr>
          <w:b/>
          <w:sz w:val="20"/>
          <w:szCs w:val="20"/>
        </w:rPr>
        <w:t>resolve: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 xml:space="preserve">AUTORIZAR </w:t>
      </w:r>
      <w:r w:rsidRPr="003F684C">
        <w:rPr>
          <w:sz w:val="20"/>
          <w:szCs w:val="20"/>
        </w:rPr>
        <w:t xml:space="preserve">a contratação da empresa </w:t>
      </w:r>
      <w:r>
        <w:rPr>
          <w:b/>
          <w:sz w:val="20"/>
          <w:szCs w:val="20"/>
        </w:rPr>
        <w:t>G4 - GESTAO E CONTROLE DE MATERIAIS LTDA – EPP</w:t>
      </w:r>
      <w:r w:rsidRPr="003F684C">
        <w:rPr>
          <w:b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para </w:t>
      </w:r>
      <w:r w:rsidRPr="00721F95">
        <w:rPr>
          <w:sz w:val="20"/>
          <w:szCs w:val="20"/>
        </w:rPr>
        <w:t xml:space="preserve">execução de serviços de recepção e disposição final de Resíduos Sólidos Domiciliares (RSD) coletados no município de Regente Feijó, de </w:t>
      </w:r>
      <w:r>
        <w:rPr>
          <w:sz w:val="20"/>
          <w:szCs w:val="20"/>
        </w:rPr>
        <w:t xml:space="preserve">forma ambientalmente adequada </w:t>
      </w:r>
      <w:r w:rsidRPr="00721F95">
        <w:rPr>
          <w:sz w:val="20"/>
          <w:szCs w:val="20"/>
        </w:rPr>
        <w:t>em aterro sanitário devidamente licenciado, conforme disposições contidas no Termo de Referência constante do Anexo Único</w:t>
      </w:r>
      <w:r w:rsidRPr="003F684C">
        <w:rPr>
          <w:i/>
          <w:iCs/>
          <w:sz w:val="20"/>
          <w:szCs w:val="20"/>
        </w:rPr>
        <w:t>,</w:t>
      </w:r>
      <w:r w:rsidRPr="003F684C">
        <w:rPr>
          <w:b/>
          <w:bCs/>
          <w:i/>
          <w:iCs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pelo </w:t>
      </w:r>
      <w:r w:rsidRPr="003F684C">
        <w:rPr>
          <w:b/>
          <w:bCs/>
          <w:sz w:val="20"/>
          <w:szCs w:val="20"/>
        </w:rPr>
        <w:t>valor total de</w:t>
      </w:r>
      <w:r>
        <w:rPr>
          <w:b/>
          <w:bCs/>
          <w:sz w:val="20"/>
          <w:szCs w:val="20"/>
        </w:rPr>
        <w:t xml:space="preserve"> R$ 96.000,00 (noventa e seis mil reais)</w:t>
      </w:r>
      <w:r w:rsidRPr="003F684C"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do dia 21 de novembro </w:t>
      </w:r>
      <w:r w:rsidRPr="00045F53">
        <w:rPr>
          <w:b/>
          <w:sz w:val="20"/>
          <w:szCs w:val="20"/>
        </w:rPr>
        <w:t>até</w:t>
      </w:r>
      <w:r w:rsidRPr="003F684C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31 de dezembro de </w:t>
      </w:r>
      <w:proofErr w:type="gramStart"/>
      <w:r>
        <w:rPr>
          <w:b/>
          <w:bCs/>
          <w:sz w:val="20"/>
          <w:szCs w:val="20"/>
        </w:rPr>
        <w:t>2022</w:t>
      </w:r>
      <w:r w:rsidRPr="003F684C">
        <w:rPr>
          <w:sz w:val="20"/>
          <w:szCs w:val="20"/>
        </w:rPr>
        <w:t xml:space="preserve"> por </w:t>
      </w:r>
      <w:r w:rsidRPr="003F684C">
        <w:rPr>
          <w:b/>
          <w:sz w:val="20"/>
          <w:szCs w:val="20"/>
        </w:rPr>
        <w:t xml:space="preserve">DISPENSA DE LICITAÇÃO </w:t>
      </w:r>
      <w:r w:rsidRPr="003F684C">
        <w:rPr>
          <w:sz w:val="20"/>
          <w:szCs w:val="20"/>
        </w:rPr>
        <w:t>em conformidade com o disposto no art. 75 inciso I, da Lei Federal nº</w:t>
      </w:r>
      <w:proofErr w:type="gramEnd"/>
      <w:r w:rsidRPr="003F684C">
        <w:rPr>
          <w:sz w:val="20"/>
          <w:szCs w:val="20"/>
        </w:rPr>
        <w:t xml:space="preserve"> 14.133/21, nos termos constantes dos autos.</w:t>
      </w:r>
      <w:r>
        <w:rPr>
          <w:b/>
          <w:sz w:val="20"/>
          <w:szCs w:val="20"/>
        </w:rPr>
        <w:t xml:space="preserve"> </w:t>
      </w:r>
      <w:r w:rsidRPr="003F684C">
        <w:rPr>
          <w:sz w:val="20"/>
          <w:szCs w:val="20"/>
        </w:rPr>
        <w:t>Sem prejuízo: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AD6A9D" w:rsidRPr="003D20CA" w:rsidRDefault="00AD6A9D" w:rsidP="00AD6A9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AD6A9D" w:rsidRDefault="00AD6A9D" w:rsidP="00AD6A9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</w:t>
      </w:r>
      <w:proofErr w:type="spellStart"/>
      <w:r>
        <w:rPr>
          <w:sz w:val="20"/>
          <w:szCs w:val="20"/>
        </w:rPr>
        <w:t>Lançadoria</w:t>
      </w:r>
      <w:proofErr w:type="spellEnd"/>
      <w:r>
        <w:rPr>
          <w:sz w:val="20"/>
          <w:szCs w:val="20"/>
        </w:rPr>
        <w:t>;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AD6A9D" w:rsidRPr="003F684C" w:rsidRDefault="00AD6A9D" w:rsidP="00AD6A9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AD6A9D" w:rsidRDefault="00AD6A9D" w:rsidP="00AD6A9D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Regente Feijó, 17 de novembro de 2022.</w:t>
      </w:r>
    </w:p>
    <w:p w:rsidR="00AD6A9D" w:rsidRDefault="00AD6A9D" w:rsidP="00AD6A9D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AD6A9D" w:rsidRPr="003F684C" w:rsidRDefault="00AD6A9D" w:rsidP="00AD6A9D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AD6A9D" w:rsidRPr="003F684C" w:rsidRDefault="00AD6A9D" w:rsidP="00AD6A9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ANDRÉ MARCELO ZUQUERATO DOS SANTOS</w:t>
      </w:r>
    </w:p>
    <w:p w:rsidR="00344B85" w:rsidRDefault="00AD6A9D" w:rsidP="00AD6A9D">
      <w:pPr>
        <w:jc w:val="center"/>
      </w:pPr>
      <w:r>
        <w:rPr>
          <w:bCs/>
          <w:sz w:val="20"/>
          <w:szCs w:val="20"/>
        </w:rPr>
        <w:t>Prefeito Municipal</w:t>
      </w:r>
      <w:bookmarkStart w:id="0" w:name="_GoBack"/>
      <w:bookmarkEnd w:id="0"/>
    </w:p>
    <w:sectPr w:rsidR="00344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A9D"/>
    <w:rsid w:val="00344B85"/>
    <w:rsid w:val="00AD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A9D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AD6A9D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AD6A9D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AD6A9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A9D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AD6A9D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AD6A9D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AD6A9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2022-11-29T17:12:00Z</dcterms:created>
  <dcterms:modified xsi:type="dcterms:W3CDTF">2022-11-29T17:12:00Z</dcterms:modified>
</cp:coreProperties>
</file>