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F9134" w14:textId="77777777" w:rsidR="00EB172E" w:rsidRPr="0000368F" w:rsidRDefault="00EB172E" w:rsidP="00EB172E">
      <w:pPr>
        <w:jc w:val="center"/>
        <w:rPr>
          <w:b/>
        </w:rPr>
      </w:pPr>
      <w:r w:rsidRPr="0000368F">
        <w:rPr>
          <w:b/>
        </w:rPr>
        <w:t>ANEXO ÚNICO</w:t>
      </w:r>
    </w:p>
    <w:p w14:paraId="29822F0A" w14:textId="77777777" w:rsidR="00EB172E" w:rsidRPr="0000368F" w:rsidRDefault="00EB172E" w:rsidP="00EB172E">
      <w:pPr>
        <w:rPr>
          <w:b/>
          <w:u w:val="single"/>
        </w:rPr>
      </w:pPr>
    </w:p>
    <w:tbl>
      <w:tblPr>
        <w:tblW w:w="9183" w:type="dxa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3"/>
      </w:tblGrid>
      <w:tr w:rsidR="00EB172E" w:rsidRPr="0000368F" w14:paraId="0D18DBA3" w14:textId="77777777" w:rsidTr="006871A0">
        <w:tblPrEx>
          <w:tblCellMar>
            <w:top w:w="0" w:type="dxa"/>
            <w:bottom w:w="0" w:type="dxa"/>
          </w:tblCellMar>
        </w:tblPrEx>
        <w:trPr>
          <w:trHeight w:val="6352"/>
        </w:trPr>
        <w:tc>
          <w:tcPr>
            <w:tcW w:w="9183" w:type="dxa"/>
          </w:tcPr>
          <w:p w14:paraId="0253607D" w14:textId="77777777" w:rsidR="00EB172E" w:rsidRDefault="00EB172E" w:rsidP="006871A0">
            <w:pPr>
              <w:jc w:val="center"/>
              <w:rPr>
                <w:b/>
              </w:rPr>
            </w:pPr>
          </w:p>
          <w:p w14:paraId="53A94452" w14:textId="77777777" w:rsidR="00EB172E" w:rsidRDefault="00EB172E" w:rsidP="006871A0">
            <w:pPr>
              <w:jc w:val="center"/>
              <w:rPr>
                <w:b/>
              </w:rPr>
            </w:pPr>
          </w:p>
          <w:p w14:paraId="1FAEDE60" w14:textId="77777777" w:rsidR="00EB172E" w:rsidRPr="00562E0F" w:rsidRDefault="00EB172E" w:rsidP="006871A0">
            <w:pPr>
              <w:rPr>
                <w:b/>
                <w:u w:val="single"/>
              </w:rPr>
            </w:pPr>
          </w:p>
          <w:p w14:paraId="1295D887" w14:textId="77777777" w:rsidR="00EB172E" w:rsidRPr="00562E0F" w:rsidRDefault="00EB172E" w:rsidP="006871A0">
            <w:pPr>
              <w:jc w:val="center"/>
              <w:rPr>
                <w:b/>
              </w:rPr>
            </w:pPr>
            <w:bookmarkStart w:id="0" w:name="_Hlk90368055"/>
            <w:r w:rsidRPr="00562E0F">
              <w:rPr>
                <w:b/>
              </w:rPr>
              <w:t>TERMO DE REFERÊNCIA</w:t>
            </w:r>
          </w:p>
          <w:p w14:paraId="19A069BE" w14:textId="77777777" w:rsidR="00EB172E" w:rsidRDefault="00EB172E" w:rsidP="006871A0"/>
          <w:p w14:paraId="3A05686E" w14:textId="77777777" w:rsidR="00EB172E" w:rsidRPr="00562E0F" w:rsidRDefault="00EB172E" w:rsidP="006871A0"/>
          <w:p w14:paraId="7C840598" w14:textId="77777777" w:rsidR="00EB172E" w:rsidRPr="00562E0F" w:rsidRDefault="00EB172E" w:rsidP="006871A0">
            <w:pPr>
              <w:rPr>
                <w:bCs/>
              </w:rPr>
            </w:pPr>
            <w:r w:rsidRPr="00562E0F">
              <w:rPr>
                <w:b/>
              </w:rPr>
              <w:t xml:space="preserve">OBJETO: </w:t>
            </w:r>
            <w:r w:rsidRPr="00B0175C">
              <w:rPr>
                <w:bCs/>
              </w:rPr>
              <w:t>Contratação de empresa especializada em serviços de locação de som e iluminação, para realização do Carnaval Regente Folia 2024, nos dias 10, 11, 12 e 13 de fevereiro de 2024, nesta municipalidade</w:t>
            </w:r>
            <w:r w:rsidRPr="00562E0F">
              <w:rPr>
                <w:bCs/>
              </w:rPr>
              <w:t>:</w:t>
            </w:r>
          </w:p>
          <w:bookmarkEnd w:id="0"/>
          <w:p w14:paraId="6FD79CEA" w14:textId="77777777" w:rsidR="00EB172E" w:rsidRPr="00B0175C" w:rsidRDefault="00EB172E" w:rsidP="006871A0">
            <w:pPr>
              <w:rPr>
                <w:bCs/>
              </w:rPr>
            </w:pPr>
          </w:p>
          <w:p w14:paraId="3DABB139" w14:textId="77777777" w:rsidR="00EB172E" w:rsidRPr="00B0175C" w:rsidRDefault="00EB172E" w:rsidP="006871A0">
            <w:pPr>
              <w:numPr>
                <w:ilvl w:val="0"/>
                <w:numId w:val="1"/>
              </w:numPr>
              <w:rPr>
                <w:bCs/>
              </w:rPr>
            </w:pPr>
            <w:r w:rsidRPr="00B0175C">
              <w:rPr>
                <w:bCs/>
              </w:rPr>
              <w:t>Itens objetos de locação:</w:t>
            </w:r>
          </w:p>
          <w:p w14:paraId="7EBAA70D" w14:textId="77777777" w:rsidR="00EB172E" w:rsidRPr="00B0175C" w:rsidRDefault="00EB172E" w:rsidP="006871A0">
            <w:pPr>
              <w:rPr>
                <w:b/>
                <w:bCs/>
              </w:rPr>
            </w:pPr>
          </w:p>
          <w:tbl>
            <w:tblPr>
              <w:tblW w:w="7938" w:type="dxa"/>
              <w:tblInd w:w="4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938"/>
            </w:tblGrid>
            <w:tr w:rsidR="00EB172E" w:rsidRPr="00B0175C" w14:paraId="10706742" w14:textId="77777777" w:rsidTr="006871A0">
              <w:tc>
                <w:tcPr>
                  <w:tcW w:w="7938" w:type="dxa"/>
                </w:tcPr>
                <w:p w14:paraId="59A7ABA3" w14:textId="77777777" w:rsidR="00EB172E" w:rsidRPr="00B0175C" w:rsidRDefault="00EB172E" w:rsidP="006871A0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QUANTIDADE E </w:t>
                  </w:r>
                  <w:r w:rsidRPr="00B0175C">
                    <w:rPr>
                      <w:b/>
                      <w:bCs/>
                    </w:rPr>
                    <w:t>ESPECIFICA</w:t>
                  </w:r>
                  <w:r>
                    <w:rPr>
                      <w:b/>
                      <w:bCs/>
                    </w:rPr>
                    <w:t>ÇÕES</w:t>
                  </w:r>
                </w:p>
              </w:tc>
            </w:tr>
            <w:tr w:rsidR="00EB172E" w:rsidRPr="00B0175C" w14:paraId="3DF0B993" w14:textId="77777777" w:rsidTr="006871A0">
              <w:tc>
                <w:tcPr>
                  <w:tcW w:w="7938" w:type="dxa"/>
                </w:tcPr>
                <w:p w14:paraId="4335F6B0" w14:textId="77777777" w:rsidR="00EB172E" w:rsidRPr="00B0175C" w:rsidRDefault="00EB172E" w:rsidP="006871A0">
                  <w:pPr>
                    <w:rPr>
                      <w:bCs/>
                    </w:rPr>
                  </w:pPr>
                </w:p>
                <w:p w14:paraId="0845A21F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/>
                      <w:bCs/>
                    </w:rPr>
                    <w:t xml:space="preserve">PALCO - REQUISITOS MÍNIMOS: </w:t>
                  </w:r>
                </w:p>
                <w:p w14:paraId="72692D1D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 xml:space="preserve">01 </w:t>
                  </w:r>
                  <w:proofErr w:type="spellStart"/>
                  <w:r w:rsidRPr="00B0175C">
                    <w:rPr>
                      <w:bCs/>
                    </w:rPr>
                    <w:t>Side</w:t>
                  </w:r>
                  <w:proofErr w:type="spellEnd"/>
                  <w:r w:rsidRPr="00B0175C">
                    <w:rPr>
                      <w:bCs/>
                    </w:rPr>
                    <w:t xml:space="preserve"> </w:t>
                  </w:r>
                  <w:proofErr w:type="spellStart"/>
                  <w:r w:rsidRPr="00B0175C">
                    <w:rPr>
                      <w:bCs/>
                    </w:rPr>
                    <w:t>Lx</w:t>
                  </w:r>
                  <w:proofErr w:type="spellEnd"/>
                  <w:r w:rsidRPr="00B0175C">
                    <w:rPr>
                      <w:bCs/>
                    </w:rPr>
                    <w:t xml:space="preserve"> R</w:t>
                  </w:r>
                </w:p>
                <w:p w14:paraId="47F4B808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>04 Retornos</w:t>
                  </w:r>
                </w:p>
                <w:p w14:paraId="1244E68C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>02 Caixas de som sub grave p/ o baterista</w:t>
                  </w:r>
                </w:p>
                <w:p w14:paraId="784D41F4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>03 Microfones sem fio sm58</w:t>
                  </w:r>
                </w:p>
                <w:p w14:paraId="46E81737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 xml:space="preserve">02 Microfones com fio </w:t>
                  </w:r>
                  <w:proofErr w:type="spellStart"/>
                  <w:r w:rsidRPr="00B0175C">
                    <w:rPr>
                      <w:bCs/>
                    </w:rPr>
                    <w:t>shure</w:t>
                  </w:r>
                  <w:proofErr w:type="spellEnd"/>
                  <w:r w:rsidRPr="00B0175C">
                    <w:rPr>
                      <w:bCs/>
                    </w:rPr>
                    <w:t xml:space="preserve"> beta ou </w:t>
                  </w:r>
                  <w:proofErr w:type="spellStart"/>
                  <w:r w:rsidRPr="00B0175C">
                    <w:rPr>
                      <w:bCs/>
                    </w:rPr>
                    <w:t>similiar</w:t>
                  </w:r>
                  <w:proofErr w:type="spellEnd"/>
                </w:p>
                <w:p w14:paraId="50CF7045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>07 Microfones com fio sm57</w:t>
                  </w:r>
                </w:p>
                <w:p w14:paraId="4112F85C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>06 Microfones com fio sm58</w:t>
                  </w:r>
                </w:p>
                <w:p w14:paraId="0FCEAD7A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>01 Kit microfone para bateria</w:t>
                  </w:r>
                </w:p>
                <w:p w14:paraId="06E1E2D0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>01 Corpo de bateria profissional</w:t>
                  </w:r>
                </w:p>
                <w:p w14:paraId="22C6EF99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>17 Pedestais</w:t>
                  </w:r>
                </w:p>
                <w:p w14:paraId="44E2969A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>06 Direct box</w:t>
                  </w:r>
                </w:p>
                <w:p w14:paraId="43B85980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>01 Processador digital</w:t>
                  </w:r>
                </w:p>
                <w:p w14:paraId="124E6F40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>01 Amplificador com potência compatível com quantidade de caixas</w:t>
                  </w:r>
                </w:p>
                <w:p w14:paraId="660EA55E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>01 Cubo baixo</w:t>
                  </w:r>
                </w:p>
                <w:p w14:paraId="5AEAED0D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>01 Cubo guitarra</w:t>
                  </w:r>
                </w:p>
                <w:p w14:paraId="0194E6C4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 xml:space="preserve">20 </w:t>
                  </w:r>
                  <w:proofErr w:type="spellStart"/>
                  <w:r w:rsidRPr="00B0175C">
                    <w:rPr>
                      <w:bCs/>
                    </w:rPr>
                    <w:t>mts</w:t>
                  </w:r>
                  <w:proofErr w:type="spellEnd"/>
                  <w:r w:rsidRPr="00B0175C">
                    <w:rPr>
                      <w:bCs/>
                    </w:rPr>
                    <w:t xml:space="preserve"> Cortina preta</w:t>
                  </w:r>
                </w:p>
                <w:p w14:paraId="486594EA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>01 Sistema de fones com 06 vias</w:t>
                  </w:r>
                </w:p>
                <w:p w14:paraId="7C0EB92F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>06 Praticável 2x1 metros 40 cm altura</w:t>
                  </w:r>
                </w:p>
                <w:p w14:paraId="5BE3461F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>01 Mesa digital Midas</w:t>
                  </w:r>
                </w:p>
                <w:p w14:paraId="3905EB74" w14:textId="77777777" w:rsidR="00EB172E" w:rsidRPr="00B0175C" w:rsidRDefault="00EB172E" w:rsidP="006871A0">
                  <w:pPr>
                    <w:rPr>
                      <w:bCs/>
                    </w:rPr>
                  </w:pPr>
                </w:p>
                <w:p w14:paraId="332692F7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/>
                      <w:bCs/>
                    </w:rPr>
                    <w:t xml:space="preserve">P.A. - REQUISITOS MÍNIMOS: </w:t>
                  </w:r>
                </w:p>
                <w:p w14:paraId="69E0CEB1" w14:textId="77777777" w:rsidR="00EB172E" w:rsidRPr="00B0175C" w:rsidRDefault="00EB172E" w:rsidP="006871A0">
                  <w:pPr>
                    <w:rPr>
                      <w:bCs/>
                      <w:lang w:val="en-US"/>
                    </w:rPr>
                  </w:pPr>
                  <w:r w:rsidRPr="00B0175C">
                    <w:rPr>
                      <w:bCs/>
                      <w:lang w:val="en-US"/>
                    </w:rPr>
                    <w:t xml:space="preserve">01 </w:t>
                  </w:r>
                  <w:proofErr w:type="spellStart"/>
                  <w:r w:rsidRPr="00B0175C">
                    <w:rPr>
                      <w:bCs/>
                      <w:lang w:val="en-US"/>
                    </w:rPr>
                    <w:t>Processador</w:t>
                  </w:r>
                  <w:proofErr w:type="spellEnd"/>
                  <w:r w:rsidRPr="00B0175C">
                    <w:rPr>
                      <w:bCs/>
                      <w:lang w:val="en-US"/>
                    </w:rPr>
                    <w:t xml:space="preserve"> digital</w:t>
                  </w:r>
                </w:p>
                <w:p w14:paraId="706648A5" w14:textId="77777777" w:rsidR="00EB172E" w:rsidRPr="00B0175C" w:rsidRDefault="00EB172E" w:rsidP="006871A0">
                  <w:pPr>
                    <w:rPr>
                      <w:bCs/>
                      <w:lang w:val="en-US"/>
                    </w:rPr>
                  </w:pPr>
                  <w:r w:rsidRPr="00B0175C">
                    <w:rPr>
                      <w:bCs/>
                      <w:lang w:val="en-US"/>
                    </w:rPr>
                    <w:t xml:space="preserve">01 </w:t>
                  </w:r>
                  <w:proofErr w:type="spellStart"/>
                  <w:r w:rsidRPr="00B0175C">
                    <w:rPr>
                      <w:bCs/>
                      <w:lang w:val="en-US"/>
                    </w:rPr>
                    <w:t>Amplificador</w:t>
                  </w:r>
                  <w:proofErr w:type="spellEnd"/>
                  <w:r w:rsidRPr="00B0175C">
                    <w:rPr>
                      <w:bCs/>
                      <w:lang w:val="en-US"/>
                    </w:rPr>
                    <w:t xml:space="preserve"> </w:t>
                  </w:r>
                  <w:proofErr w:type="spellStart"/>
                  <w:r w:rsidRPr="00B0175C">
                    <w:rPr>
                      <w:bCs/>
                      <w:lang w:val="en-US"/>
                    </w:rPr>
                    <w:t>potência</w:t>
                  </w:r>
                  <w:proofErr w:type="spellEnd"/>
                  <w:r w:rsidRPr="00B0175C">
                    <w:rPr>
                      <w:bCs/>
                      <w:lang w:val="en-US"/>
                    </w:rPr>
                    <w:t xml:space="preserve"> </w:t>
                  </w:r>
                  <w:proofErr w:type="spellStart"/>
                  <w:r w:rsidRPr="00B0175C">
                    <w:rPr>
                      <w:bCs/>
                      <w:lang w:val="en-US"/>
                    </w:rPr>
                    <w:t>compatível</w:t>
                  </w:r>
                  <w:proofErr w:type="spellEnd"/>
                  <w:r w:rsidRPr="00B0175C">
                    <w:rPr>
                      <w:bCs/>
                      <w:lang w:val="en-US"/>
                    </w:rPr>
                    <w:t xml:space="preserve"> com a </w:t>
                  </w:r>
                  <w:proofErr w:type="spellStart"/>
                  <w:r w:rsidRPr="00B0175C">
                    <w:rPr>
                      <w:bCs/>
                      <w:lang w:val="en-US"/>
                    </w:rPr>
                    <w:t>quantidade</w:t>
                  </w:r>
                  <w:proofErr w:type="spellEnd"/>
                  <w:r w:rsidRPr="00B0175C">
                    <w:rPr>
                      <w:bCs/>
                      <w:lang w:val="en-US"/>
                    </w:rPr>
                    <w:t xml:space="preserve"> de </w:t>
                  </w:r>
                  <w:proofErr w:type="spellStart"/>
                  <w:r w:rsidRPr="00B0175C">
                    <w:rPr>
                      <w:bCs/>
                      <w:lang w:val="en-US"/>
                    </w:rPr>
                    <w:t>caixas</w:t>
                  </w:r>
                  <w:proofErr w:type="spellEnd"/>
                </w:p>
                <w:p w14:paraId="1EFDD4CF" w14:textId="77777777" w:rsidR="00EB172E" w:rsidRPr="00B0175C" w:rsidRDefault="00EB172E" w:rsidP="006871A0">
                  <w:pPr>
                    <w:rPr>
                      <w:bCs/>
                      <w:lang w:val="en-US"/>
                    </w:rPr>
                  </w:pPr>
                  <w:r w:rsidRPr="00B0175C">
                    <w:rPr>
                      <w:bCs/>
                      <w:lang w:val="en-US"/>
                    </w:rPr>
                    <w:t xml:space="preserve">16 </w:t>
                  </w:r>
                  <w:proofErr w:type="spellStart"/>
                  <w:r w:rsidRPr="00B0175C">
                    <w:rPr>
                      <w:bCs/>
                      <w:lang w:val="en-US"/>
                    </w:rPr>
                    <w:t>Caixas</w:t>
                  </w:r>
                  <w:proofErr w:type="spellEnd"/>
                  <w:r w:rsidRPr="00B0175C">
                    <w:rPr>
                      <w:bCs/>
                      <w:lang w:val="en-US"/>
                    </w:rPr>
                    <w:t xml:space="preserve"> line</w:t>
                  </w:r>
                </w:p>
                <w:p w14:paraId="0AD9CE36" w14:textId="77777777" w:rsidR="00EB172E" w:rsidRPr="00B0175C" w:rsidRDefault="00EB172E" w:rsidP="006871A0">
                  <w:pPr>
                    <w:rPr>
                      <w:bCs/>
                      <w:lang w:val="en-US"/>
                    </w:rPr>
                  </w:pPr>
                  <w:r w:rsidRPr="00B0175C">
                    <w:rPr>
                      <w:bCs/>
                      <w:lang w:val="en-US"/>
                    </w:rPr>
                    <w:t xml:space="preserve">12 </w:t>
                  </w:r>
                  <w:proofErr w:type="spellStart"/>
                  <w:r w:rsidRPr="00B0175C">
                    <w:rPr>
                      <w:bCs/>
                      <w:lang w:val="en-US"/>
                    </w:rPr>
                    <w:t>Caixas</w:t>
                  </w:r>
                  <w:proofErr w:type="spellEnd"/>
                  <w:r w:rsidRPr="00B0175C">
                    <w:rPr>
                      <w:bCs/>
                      <w:lang w:val="en-US"/>
                    </w:rPr>
                    <w:t xml:space="preserve"> sub</w:t>
                  </w:r>
                </w:p>
                <w:p w14:paraId="60C8AC41" w14:textId="77777777" w:rsidR="00EB172E" w:rsidRPr="00B0175C" w:rsidRDefault="00EB172E" w:rsidP="006871A0">
                  <w:pPr>
                    <w:rPr>
                      <w:bCs/>
                      <w:lang w:val="en-US"/>
                    </w:rPr>
                  </w:pPr>
                </w:p>
                <w:p w14:paraId="0D853420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/>
                      <w:bCs/>
                    </w:rPr>
                    <w:t xml:space="preserve">ILUMINAÇÃO - REQUISITOS MÍNIMOS: </w:t>
                  </w:r>
                </w:p>
                <w:p w14:paraId="4A2D626D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 xml:space="preserve">24 </w:t>
                  </w:r>
                  <w:proofErr w:type="spellStart"/>
                  <w:r w:rsidRPr="00B0175C">
                    <w:rPr>
                      <w:bCs/>
                    </w:rPr>
                    <w:t>Beam</w:t>
                  </w:r>
                  <w:proofErr w:type="spellEnd"/>
                  <w:r w:rsidRPr="00B0175C">
                    <w:rPr>
                      <w:bCs/>
                    </w:rPr>
                    <w:t xml:space="preserve"> 7R</w:t>
                  </w:r>
                </w:p>
                <w:p w14:paraId="4A25CF48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 xml:space="preserve">08 Mec </w:t>
                  </w:r>
                  <w:proofErr w:type="spellStart"/>
                  <w:r w:rsidRPr="00B0175C">
                    <w:rPr>
                      <w:bCs/>
                    </w:rPr>
                    <w:t>aurea</w:t>
                  </w:r>
                  <w:proofErr w:type="spellEnd"/>
                  <w:r w:rsidRPr="00B0175C">
                    <w:rPr>
                      <w:bCs/>
                    </w:rPr>
                    <w:t xml:space="preserve"> 285wats</w:t>
                  </w:r>
                </w:p>
                <w:p w14:paraId="278DD546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 xml:space="preserve">12 Canhões par led 10 </w:t>
                  </w:r>
                  <w:proofErr w:type="spellStart"/>
                  <w:r w:rsidRPr="00B0175C">
                    <w:rPr>
                      <w:bCs/>
                    </w:rPr>
                    <w:t>wats</w:t>
                  </w:r>
                  <w:proofErr w:type="spellEnd"/>
                </w:p>
                <w:p w14:paraId="073BA949" w14:textId="77777777" w:rsidR="00EB172E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lastRenderedPageBreak/>
                    <w:t>08 Canhões par</w:t>
                  </w:r>
                </w:p>
                <w:p w14:paraId="16DA1A9B" w14:textId="77777777" w:rsidR="00EB172E" w:rsidRPr="00B0175C" w:rsidRDefault="00EB172E" w:rsidP="006871A0">
                  <w:pPr>
                    <w:rPr>
                      <w:bCs/>
                    </w:rPr>
                  </w:pPr>
                  <w:r>
                    <w:rPr>
                      <w:bCs/>
                    </w:rPr>
                    <w:t xml:space="preserve">08 </w:t>
                  </w:r>
                  <w:proofErr w:type="spellStart"/>
                  <w:r>
                    <w:rPr>
                      <w:bCs/>
                    </w:rPr>
                    <w:t>Coob</w:t>
                  </w:r>
                  <w:proofErr w:type="spellEnd"/>
                  <w:r>
                    <w:rPr>
                      <w:bCs/>
                    </w:rPr>
                    <w:t xml:space="preserve"> par</w:t>
                  </w:r>
                </w:p>
                <w:p w14:paraId="483B71EB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 xml:space="preserve">01 Mesa </w:t>
                  </w:r>
                  <w:proofErr w:type="spellStart"/>
                  <w:r w:rsidRPr="00B0175C">
                    <w:rPr>
                      <w:bCs/>
                    </w:rPr>
                    <w:t>gran</w:t>
                  </w:r>
                  <w:proofErr w:type="spellEnd"/>
                  <w:r w:rsidRPr="00B0175C">
                    <w:rPr>
                      <w:bCs/>
                    </w:rPr>
                    <w:t xml:space="preserve"> MA</w:t>
                  </w:r>
                </w:p>
                <w:p w14:paraId="2B8E1465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>02 Máquinas de fumaça</w:t>
                  </w:r>
                </w:p>
                <w:p w14:paraId="04B1403C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>01 Notebook</w:t>
                  </w:r>
                </w:p>
                <w:p w14:paraId="1EF9F399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 xml:space="preserve">90 </w:t>
                  </w:r>
                  <w:proofErr w:type="spellStart"/>
                  <w:r w:rsidRPr="00B0175C">
                    <w:rPr>
                      <w:bCs/>
                    </w:rPr>
                    <w:t>mts</w:t>
                  </w:r>
                  <w:proofErr w:type="spellEnd"/>
                  <w:r w:rsidRPr="00B0175C">
                    <w:rPr>
                      <w:bCs/>
                    </w:rPr>
                    <w:t xml:space="preserve"> Treliça alumínio</w:t>
                  </w:r>
                </w:p>
                <w:p w14:paraId="7602F817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>08 Talhas com capacidade de 1 tonelada</w:t>
                  </w:r>
                </w:p>
                <w:p w14:paraId="6AF47D71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>08 Bases de alumínio</w:t>
                  </w:r>
                </w:p>
                <w:p w14:paraId="407D5841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 xml:space="preserve">04 </w:t>
                  </w:r>
                  <w:proofErr w:type="spellStart"/>
                  <w:r w:rsidRPr="00B0175C">
                    <w:rPr>
                      <w:bCs/>
                    </w:rPr>
                    <w:t>Strobo</w:t>
                  </w:r>
                  <w:proofErr w:type="spellEnd"/>
                  <w:r w:rsidRPr="00B0175C">
                    <w:rPr>
                      <w:bCs/>
                    </w:rPr>
                    <w:t xml:space="preserve"> </w:t>
                  </w:r>
                  <w:proofErr w:type="spellStart"/>
                  <w:r w:rsidRPr="00B0175C">
                    <w:rPr>
                      <w:bCs/>
                    </w:rPr>
                    <w:t>Atomic</w:t>
                  </w:r>
                  <w:proofErr w:type="spellEnd"/>
                </w:p>
                <w:p w14:paraId="23AF875D" w14:textId="77777777" w:rsidR="00EB172E" w:rsidRPr="00B0175C" w:rsidRDefault="00EB172E" w:rsidP="006871A0">
                  <w:pPr>
                    <w:rPr>
                      <w:bCs/>
                    </w:rPr>
                  </w:pPr>
                  <w:r>
                    <w:rPr>
                      <w:bCs/>
                    </w:rPr>
                    <w:t>20</w:t>
                  </w:r>
                  <w:r w:rsidRPr="00B0175C">
                    <w:rPr>
                      <w:bCs/>
                    </w:rPr>
                    <w:t xml:space="preserve"> Painel led </w:t>
                  </w:r>
                  <w:r>
                    <w:rPr>
                      <w:bCs/>
                    </w:rPr>
                    <w:t>0,50</w:t>
                  </w:r>
                  <w:r w:rsidRPr="00B0175C">
                    <w:rPr>
                      <w:bCs/>
                    </w:rPr>
                    <w:t>x1 resolução P</w:t>
                  </w:r>
                  <w:r>
                    <w:rPr>
                      <w:bCs/>
                    </w:rPr>
                    <w:t>3</w:t>
                  </w:r>
                  <w:r w:rsidRPr="00B0175C">
                    <w:rPr>
                      <w:bCs/>
                    </w:rPr>
                    <w:t xml:space="preserve"> full HD</w:t>
                  </w:r>
                </w:p>
                <w:p w14:paraId="1FE8B4C8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>01 Processador digital 605 HDMI</w:t>
                  </w:r>
                </w:p>
                <w:p w14:paraId="3D6C26C3" w14:textId="77777777" w:rsidR="00EB172E" w:rsidRPr="00B0175C" w:rsidRDefault="00EB172E" w:rsidP="006871A0">
                  <w:pPr>
                    <w:rPr>
                      <w:bCs/>
                    </w:rPr>
                  </w:pPr>
                  <w:r w:rsidRPr="00B0175C">
                    <w:rPr>
                      <w:bCs/>
                    </w:rPr>
                    <w:t xml:space="preserve">01 Gerador de energia 260 </w:t>
                  </w:r>
                  <w:proofErr w:type="spellStart"/>
                  <w:r w:rsidRPr="00B0175C">
                    <w:rPr>
                      <w:bCs/>
                    </w:rPr>
                    <w:t>kva</w:t>
                  </w:r>
                  <w:proofErr w:type="spellEnd"/>
                  <w:r w:rsidRPr="00B0175C">
                    <w:rPr>
                      <w:bCs/>
                    </w:rPr>
                    <w:t xml:space="preserve"> em funcionamento</w:t>
                  </w:r>
                </w:p>
                <w:p w14:paraId="7917D2F7" w14:textId="77777777" w:rsidR="00EB172E" w:rsidRPr="00B0175C" w:rsidRDefault="00EB172E" w:rsidP="006871A0">
                  <w:pPr>
                    <w:rPr>
                      <w:bCs/>
                    </w:rPr>
                  </w:pPr>
                </w:p>
                <w:p w14:paraId="22053C8D" w14:textId="77777777" w:rsidR="00EB172E" w:rsidRPr="00B0175C" w:rsidRDefault="00EB172E" w:rsidP="006871A0">
                  <w:pPr>
                    <w:rPr>
                      <w:bCs/>
                    </w:rPr>
                  </w:pPr>
                </w:p>
              </w:tc>
            </w:tr>
          </w:tbl>
          <w:p w14:paraId="570C19C3" w14:textId="77777777" w:rsidR="00EB172E" w:rsidRPr="00B0175C" w:rsidRDefault="00EB172E" w:rsidP="006871A0">
            <w:pPr>
              <w:rPr>
                <w:bCs/>
              </w:rPr>
            </w:pPr>
          </w:p>
          <w:p w14:paraId="0645341F" w14:textId="77777777" w:rsidR="00EB172E" w:rsidRPr="00B0175C" w:rsidRDefault="00EB172E" w:rsidP="006871A0">
            <w:pPr>
              <w:numPr>
                <w:ilvl w:val="0"/>
                <w:numId w:val="1"/>
              </w:numPr>
              <w:rPr>
                <w:bCs/>
              </w:rPr>
            </w:pPr>
            <w:r w:rsidRPr="00B0175C">
              <w:rPr>
                <w:bCs/>
              </w:rPr>
              <w:t>O transbordo, a montagem, a desmontagem e manejo dos equipamentos, deverá ser de responsabilidade da empresa contratada, inclusive com o fornecimento de mão-de-obra para tais ações.</w:t>
            </w:r>
          </w:p>
          <w:p w14:paraId="27ED3A6B" w14:textId="77777777" w:rsidR="00EB172E" w:rsidRPr="00B0175C" w:rsidRDefault="00EB172E" w:rsidP="006871A0">
            <w:pPr>
              <w:rPr>
                <w:bCs/>
              </w:rPr>
            </w:pPr>
          </w:p>
          <w:p w14:paraId="52E6D457" w14:textId="77777777" w:rsidR="00EB172E" w:rsidRPr="00B0175C" w:rsidRDefault="00EB172E" w:rsidP="006871A0">
            <w:pPr>
              <w:numPr>
                <w:ilvl w:val="0"/>
                <w:numId w:val="1"/>
              </w:numPr>
              <w:rPr>
                <w:bCs/>
              </w:rPr>
            </w:pPr>
            <w:r w:rsidRPr="00B0175C">
              <w:rPr>
                <w:bCs/>
              </w:rPr>
              <w:t>Correrá por conta da empresa contratada as despesas com alimentação e eventuais gastos com a equipe técnica e seus equipamentos.</w:t>
            </w:r>
          </w:p>
          <w:p w14:paraId="7C6CF3A8" w14:textId="77777777" w:rsidR="00EB172E" w:rsidRDefault="00EB172E" w:rsidP="006871A0"/>
          <w:p w14:paraId="7ACC5D01" w14:textId="77777777" w:rsidR="00EB172E" w:rsidRPr="0000368F" w:rsidRDefault="00EB172E" w:rsidP="006871A0"/>
        </w:tc>
      </w:tr>
    </w:tbl>
    <w:p w14:paraId="0DAEC1D4" w14:textId="77777777" w:rsidR="00EB172E" w:rsidRPr="0000368F" w:rsidRDefault="00EB172E" w:rsidP="00EB172E">
      <w:pPr>
        <w:rPr>
          <w:b/>
        </w:rPr>
      </w:pPr>
    </w:p>
    <w:p w14:paraId="044E8BAE" w14:textId="77777777" w:rsidR="00EB172E" w:rsidRPr="0000368F" w:rsidRDefault="00EB172E" w:rsidP="00EB172E">
      <w:pPr>
        <w:rPr>
          <w:b/>
        </w:rPr>
      </w:pPr>
    </w:p>
    <w:p w14:paraId="54514563" w14:textId="77777777" w:rsidR="00EB172E" w:rsidRPr="00A3673A" w:rsidRDefault="00EB172E" w:rsidP="00EB172E"/>
    <w:p w14:paraId="4CDFC320" w14:textId="77777777" w:rsidR="00EB172E" w:rsidRPr="00A3673A" w:rsidRDefault="00EB172E" w:rsidP="00EB172E"/>
    <w:p w14:paraId="3F4D8C80" w14:textId="77777777" w:rsidR="00EB172E" w:rsidRPr="00A3673A" w:rsidRDefault="00EB172E" w:rsidP="00EB172E"/>
    <w:p w14:paraId="2A3B4026" w14:textId="77777777" w:rsidR="00AE170D" w:rsidRDefault="00AE170D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85D57"/>
    <w:multiLevelType w:val="hybridMultilevel"/>
    <w:tmpl w:val="47087DFA"/>
    <w:lvl w:ilvl="0" w:tplc="4E686E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72E"/>
    <w:rsid w:val="00AE170D"/>
    <w:rsid w:val="00EB1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5211D"/>
  <w15:chartTrackingRefBased/>
  <w15:docId w15:val="{EB6F4415-E43E-4D2D-ABDD-0B74457B2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72E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2024-02-08T19:34:00Z</dcterms:created>
  <dcterms:modified xsi:type="dcterms:W3CDTF">2024-02-08T19:35:00Z</dcterms:modified>
</cp:coreProperties>
</file>