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A2101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ANEXO I</w:t>
      </w:r>
      <w:r>
        <w:rPr>
          <w:rFonts w:ascii="Arial" w:hAnsi="Arial" w:cs="Arial"/>
          <w:b/>
          <w:bCs/>
          <w:sz w:val="20"/>
          <w:szCs w:val="20"/>
        </w:rPr>
        <w:t>V</w:t>
      </w:r>
    </w:p>
    <w:p w14:paraId="1BD10F30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E406686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MODELO(S) REFERENTE(S) A PLANILHA DE PROPOSTA</w:t>
      </w:r>
    </w:p>
    <w:p w14:paraId="47AA0476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79FE47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ANEXO I</w:t>
      </w:r>
      <w:r>
        <w:rPr>
          <w:rFonts w:ascii="Arial" w:hAnsi="Arial" w:cs="Arial"/>
          <w:b/>
          <w:bCs/>
          <w:sz w:val="20"/>
          <w:szCs w:val="20"/>
        </w:rPr>
        <w:t>V</w:t>
      </w:r>
      <w:r w:rsidRPr="00F557C5">
        <w:rPr>
          <w:rFonts w:ascii="Arial" w:hAnsi="Arial" w:cs="Arial"/>
          <w:b/>
          <w:bCs/>
          <w:sz w:val="20"/>
          <w:szCs w:val="20"/>
        </w:rPr>
        <w:t>.1</w:t>
      </w:r>
    </w:p>
    <w:p w14:paraId="431CDAB6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4FF47B1" w14:textId="77777777" w:rsidR="00D35B19" w:rsidRPr="00F557C5" w:rsidRDefault="00D35B19" w:rsidP="00D35B1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557C5">
        <w:rPr>
          <w:rFonts w:ascii="Arial" w:hAnsi="Arial" w:cs="Arial"/>
          <w:b/>
          <w:bCs/>
          <w:sz w:val="20"/>
          <w:szCs w:val="20"/>
        </w:rPr>
        <w:t>MODELO DE PLANILHA DE PROPOSTA</w:t>
      </w:r>
    </w:p>
    <w:p w14:paraId="106E2766" w14:textId="77777777" w:rsidR="00D35B19" w:rsidRPr="00F557C5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6CEA1C37" w14:textId="77777777" w:rsidR="00D35B19" w:rsidRPr="00F557C5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6C49519B" w14:textId="77777777" w:rsidR="00D35B19" w:rsidRPr="00F557C5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856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398"/>
        <w:gridCol w:w="1134"/>
        <w:gridCol w:w="1395"/>
        <w:gridCol w:w="1599"/>
        <w:gridCol w:w="1229"/>
        <w:gridCol w:w="1096"/>
      </w:tblGrid>
      <w:tr w:rsidR="00D35B19" w:rsidRPr="007E40DB" w14:paraId="24433360" w14:textId="77777777" w:rsidTr="00B872E9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CC893D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ITEM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B9D295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D08DC6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CATSER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DBB122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UNIDADE DE MEDIDA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2734C6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QUANTIDADE TOTAL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207E74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VALOR UNITÁRIO </w:t>
            </w: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9FD88C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VALOR TOTAL</w:t>
            </w:r>
          </w:p>
        </w:tc>
      </w:tr>
      <w:tr w:rsidR="00D35B19" w:rsidRPr="007E40DB" w14:paraId="31A8A155" w14:textId="77777777" w:rsidTr="00B872E9">
        <w:trPr>
          <w:jc w:val="center"/>
        </w:trPr>
        <w:tc>
          <w:tcPr>
            <w:tcW w:w="1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16AC69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D35B19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E11D60" w14:textId="3F371F84" w:rsidR="00D35B19" w:rsidRPr="00D35B19" w:rsidRDefault="0013358D" w:rsidP="00B872E9">
            <w:pPr>
              <w:suppressAutoHyphens/>
              <w:spacing w:before="120" w:afterLines="120" w:after="288" w:line="312" w:lineRule="auto"/>
              <w:ind w:firstLine="1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358D">
              <w:rPr>
                <w:rFonts w:ascii="Arial" w:hAnsi="Arial" w:cs="Arial"/>
                <w:b/>
                <w:bCs/>
                <w:sz w:val="20"/>
                <w:szCs w:val="20"/>
              </w:rPr>
              <w:t>prestação de serviços especializado para retirada, lavagem e reinstalação de 20 (vinte) cortinas tipo persiana blackout rolo, totalizando aproximadamente 62,82 m², pertencentes ao Polo de Capacitação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30AE8F" w14:textId="11E24A22" w:rsidR="00D35B19" w:rsidRPr="00D35B19" w:rsidRDefault="0013358D" w:rsidP="00D35B19">
            <w:pPr>
              <w:suppressAutoHyphens/>
              <w:spacing w:before="120" w:afterLines="120" w:after="288" w:line="312" w:lineRule="auto"/>
              <w:ind w:firstLine="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9954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A5971D" w14:textId="751EC647" w:rsidR="00D35B19" w:rsidRPr="00D35B19" w:rsidRDefault="00D35B19" w:rsidP="00D35B19">
            <w:pPr>
              <w:suppressAutoHyphens/>
              <w:spacing w:before="120" w:afterLines="120" w:after="288" w:line="312" w:lineRule="auto"/>
              <w:ind w:firstLine="2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A31457" w14:textId="674B1DE2" w:rsidR="00D35B19" w:rsidRPr="00D35B19" w:rsidRDefault="0013358D" w:rsidP="00D35B19">
            <w:pPr>
              <w:suppressAutoHyphens/>
              <w:spacing w:before="120" w:afterLines="120" w:after="288" w:line="31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504185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ind w:firstLine="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EE6516" w14:textId="77777777" w:rsidR="00D35B19" w:rsidRPr="00D35B19" w:rsidRDefault="00D35B19" w:rsidP="00B872E9">
            <w:pPr>
              <w:suppressAutoHyphens/>
              <w:spacing w:before="120" w:afterLines="120" w:after="288" w:line="312" w:lineRule="auto"/>
              <w:ind w:firstLine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1FF05" w14:textId="77777777" w:rsidR="00D35B19" w:rsidRPr="00F557C5" w:rsidRDefault="00D35B19" w:rsidP="00D35B19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64158D4" w14:textId="77777777" w:rsidR="00D35B19" w:rsidRPr="00F557C5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03F99A15" w14:textId="77777777" w:rsidR="00D35B19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1CB05AFA" w14:textId="77777777" w:rsidR="0013358D" w:rsidRDefault="0013358D" w:rsidP="00D35B19">
      <w:pPr>
        <w:jc w:val="both"/>
        <w:rPr>
          <w:rFonts w:ascii="Arial" w:hAnsi="Arial" w:cs="Arial"/>
          <w:sz w:val="20"/>
          <w:szCs w:val="20"/>
        </w:rPr>
      </w:pPr>
    </w:p>
    <w:p w14:paraId="4FCC0661" w14:textId="77777777" w:rsidR="0013358D" w:rsidRDefault="0013358D" w:rsidP="00D35B19">
      <w:pPr>
        <w:jc w:val="both"/>
        <w:rPr>
          <w:rFonts w:ascii="Arial" w:hAnsi="Arial" w:cs="Arial"/>
          <w:sz w:val="20"/>
          <w:szCs w:val="20"/>
        </w:rPr>
      </w:pPr>
    </w:p>
    <w:p w14:paraId="4A081342" w14:textId="77777777" w:rsidR="0013358D" w:rsidRDefault="0013358D" w:rsidP="00D35B19">
      <w:pPr>
        <w:jc w:val="both"/>
        <w:rPr>
          <w:rFonts w:ascii="Arial" w:hAnsi="Arial" w:cs="Arial"/>
          <w:sz w:val="20"/>
          <w:szCs w:val="20"/>
        </w:rPr>
      </w:pPr>
    </w:p>
    <w:p w14:paraId="18F413E8" w14:textId="77777777" w:rsidR="0013358D" w:rsidRDefault="0013358D" w:rsidP="00D35B19">
      <w:pPr>
        <w:jc w:val="both"/>
        <w:rPr>
          <w:rFonts w:ascii="Arial" w:hAnsi="Arial" w:cs="Arial"/>
          <w:sz w:val="20"/>
          <w:szCs w:val="20"/>
        </w:rPr>
      </w:pPr>
    </w:p>
    <w:p w14:paraId="7FB033A4" w14:textId="77777777" w:rsidR="0013358D" w:rsidRPr="00F557C5" w:rsidRDefault="0013358D" w:rsidP="00D35B19">
      <w:pPr>
        <w:jc w:val="both"/>
        <w:rPr>
          <w:rFonts w:ascii="Arial" w:hAnsi="Arial" w:cs="Arial"/>
          <w:sz w:val="20"/>
          <w:szCs w:val="20"/>
        </w:rPr>
      </w:pPr>
    </w:p>
    <w:p w14:paraId="1998BBAC" w14:textId="77777777" w:rsidR="00D35B19" w:rsidRPr="00F557C5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13647720" w14:textId="77777777" w:rsidR="00D35B19" w:rsidRPr="00F557C5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103ABE9A" w14:textId="37E38524" w:rsidR="00D35B19" w:rsidRPr="00EA5D1A" w:rsidRDefault="00D35B19" w:rsidP="00D35B19">
      <w:pPr>
        <w:ind w:firstLine="1134"/>
        <w:jc w:val="both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Eu, ___________________________________, portador do CPF nº _____________, representante legal do fornecedor ________________________ (nome empresarial ou denominação), interessado em participar do Aviso de Contratação Direta nº /</w:t>
      </w:r>
      <w:r w:rsidR="00871A63">
        <w:rPr>
          <w:rFonts w:ascii="Arial" w:hAnsi="Arial" w:cs="Arial"/>
          <w:sz w:val="20"/>
          <w:szCs w:val="20"/>
        </w:rPr>
        <w:t>2026</w:t>
      </w:r>
      <w:r w:rsidRPr="00EA5D1A">
        <w:rPr>
          <w:rFonts w:ascii="Arial" w:hAnsi="Arial" w:cs="Arial"/>
          <w:sz w:val="20"/>
          <w:szCs w:val="20"/>
        </w:rPr>
        <w:t xml:space="preserve">, Processo n° </w:t>
      </w:r>
      <w:r>
        <w:rPr>
          <w:rFonts w:ascii="Arial" w:hAnsi="Arial" w:cs="Arial"/>
          <w:sz w:val="20"/>
          <w:szCs w:val="20"/>
        </w:rPr>
        <w:t>015.</w:t>
      </w:r>
      <w:r w:rsidR="0013358D">
        <w:rPr>
          <w:rFonts w:ascii="Arial" w:hAnsi="Arial" w:cs="Arial"/>
          <w:sz w:val="20"/>
          <w:szCs w:val="20"/>
        </w:rPr>
        <w:t>00502418/2026-26</w:t>
      </w:r>
      <w:r w:rsidRPr="00EA5D1A">
        <w:rPr>
          <w:rFonts w:ascii="Arial" w:hAnsi="Arial" w:cs="Arial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hyperlink r:id="rId6" w:history="1">
        <w:r w:rsidRPr="00EA5D1A">
          <w:rPr>
            <w:rStyle w:val="Hyperlink"/>
            <w:rFonts w:ascii="Arial" w:hAnsi="Arial" w:cs="Arial"/>
            <w:sz w:val="20"/>
            <w:szCs w:val="20"/>
          </w:rPr>
          <w:t>Constituição Federal</w:t>
        </w:r>
      </w:hyperlink>
      <w:r w:rsidRPr="00EA5D1A">
        <w:rPr>
          <w:rFonts w:ascii="Arial" w:hAnsi="Arial" w:cs="Arial"/>
          <w:sz w:val="20"/>
          <w:szCs w:val="20"/>
        </w:rPr>
        <w:t>, nas leis trabalhistas, nas normas infralegais, nas convenções coletivas de trabalho e nos termos de ajustamento de conduta vigentes na data de entrega da proposta.</w:t>
      </w:r>
    </w:p>
    <w:p w14:paraId="38AEC15C" w14:textId="77777777" w:rsidR="00D35B19" w:rsidRPr="00EA5D1A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233CAEBB" w14:textId="77777777" w:rsidR="00D35B19" w:rsidRPr="00EA5D1A" w:rsidRDefault="00D35B19" w:rsidP="00D35B19">
      <w:pPr>
        <w:jc w:val="center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(Local e data).</w:t>
      </w:r>
    </w:p>
    <w:p w14:paraId="6A07FA46" w14:textId="77777777" w:rsidR="00D35B19" w:rsidRPr="00EA5D1A" w:rsidRDefault="00D35B19" w:rsidP="00D35B19">
      <w:pPr>
        <w:jc w:val="both"/>
        <w:rPr>
          <w:rFonts w:ascii="Arial" w:hAnsi="Arial" w:cs="Arial"/>
          <w:sz w:val="20"/>
          <w:szCs w:val="20"/>
        </w:rPr>
      </w:pPr>
    </w:p>
    <w:p w14:paraId="4F192E10" w14:textId="77777777" w:rsidR="00D35B19" w:rsidRPr="00EA5D1A" w:rsidRDefault="00D35B19" w:rsidP="00D35B19">
      <w:pPr>
        <w:jc w:val="center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_______________________________</w:t>
      </w:r>
    </w:p>
    <w:p w14:paraId="14090577" w14:textId="77777777" w:rsidR="00D35B19" w:rsidRPr="00EA5D1A" w:rsidRDefault="00D35B19" w:rsidP="00D35B19">
      <w:pPr>
        <w:jc w:val="center"/>
        <w:rPr>
          <w:rFonts w:ascii="Arial" w:hAnsi="Arial" w:cs="Arial"/>
          <w:sz w:val="20"/>
          <w:szCs w:val="20"/>
        </w:rPr>
      </w:pPr>
      <w:r w:rsidRPr="00EA5D1A">
        <w:rPr>
          <w:rFonts w:ascii="Arial" w:hAnsi="Arial" w:cs="Arial"/>
          <w:sz w:val="20"/>
          <w:szCs w:val="20"/>
        </w:rPr>
        <w:t>(Nome/assinatura do representante legal)</w:t>
      </w:r>
    </w:p>
    <w:p w14:paraId="14109292" w14:textId="77777777" w:rsidR="00B0658D" w:rsidRDefault="00B0658D"/>
    <w:sectPr w:rsidR="00B0658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09DE7" w14:textId="77777777" w:rsidR="00D35B19" w:rsidRDefault="00D35B19" w:rsidP="00D35B19">
      <w:r>
        <w:separator/>
      </w:r>
    </w:p>
  </w:endnote>
  <w:endnote w:type="continuationSeparator" w:id="0">
    <w:p w14:paraId="51949FAB" w14:textId="77777777" w:rsidR="00D35B19" w:rsidRDefault="00D35B19" w:rsidP="00D3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E450B" w14:textId="77777777" w:rsidR="00D35B19" w:rsidRPr="00B03734" w:rsidRDefault="00D35B19" w:rsidP="00D35B19">
    <w:pPr>
      <w:pStyle w:val="Rodap"/>
      <w:rPr>
        <w:rFonts w:ascii="Arial" w:hAnsi="Arial" w:cs="Arial"/>
        <w:sz w:val="12"/>
        <w:szCs w:val="12"/>
      </w:rPr>
    </w:pPr>
    <w:bookmarkStart w:id="1" w:name="_Hlk187250133"/>
    <w:bookmarkStart w:id="2" w:name="_Hlk187250134"/>
    <w:r w:rsidRPr="00B03734">
      <w:rPr>
        <w:rFonts w:ascii="Arial" w:hAnsi="Arial" w:cs="Arial"/>
        <w:sz w:val="12"/>
        <w:szCs w:val="12"/>
      </w:rPr>
      <w:t>Administração Pública do Estado São Paulo</w:t>
    </w:r>
  </w:p>
  <w:p w14:paraId="1B1B9017" w14:textId="77777777" w:rsidR="00D35B19" w:rsidRPr="00B03734" w:rsidRDefault="00D35B19" w:rsidP="00D35B19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Minuta padronizada. Análise técnica: Subsecretaria de Gestão. Exame jurídico: PGE</w:t>
    </w:r>
  </w:p>
  <w:p w14:paraId="0B7374B6" w14:textId="77777777" w:rsidR="00D35B19" w:rsidRPr="00B03734" w:rsidRDefault="00D35B19" w:rsidP="00D35B19">
    <w:pPr>
      <w:pStyle w:val="Rodap"/>
      <w:rPr>
        <w:rFonts w:ascii="Arial" w:hAnsi="Arial" w:cs="Arial"/>
        <w:sz w:val="12"/>
        <w:szCs w:val="12"/>
      </w:rPr>
    </w:pPr>
    <w:r w:rsidRPr="00B03734">
      <w:rPr>
        <w:rFonts w:ascii="Arial" w:hAnsi="Arial" w:cs="Arial"/>
        <w:sz w:val="12"/>
        <w:szCs w:val="12"/>
      </w:rPr>
      <w:t>Aviso de Contratação Direta</w:t>
    </w:r>
  </w:p>
  <w:p w14:paraId="67511FFD" w14:textId="77777777" w:rsidR="00D35B19" w:rsidRPr="00B03734" w:rsidRDefault="00D35B19" w:rsidP="00D35B19">
    <w:pPr>
      <w:pStyle w:val="Rodap"/>
      <w:rPr>
        <w:rFonts w:ascii="Arial" w:hAnsi="Arial" w:cs="Arial"/>
      </w:rPr>
    </w:pPr>
    <w:r w:rsidRPr="00B03734">
      <w:rPr>
        <w:rFonts w:ascii="Arial" w:hAnsi="Arial" w:cs="Arial"/>
        <w:sz w:val="12"/>
        <w:szCs w:val="12"/>
      </w:rPr>
      <w:t xml:space="preserve">Versão atualizada em: </w:t>
    </w:r>
    <w:r>
      <w:rPr>
        <w:rFonts w:ascii="Arial" w:hAnsi="Arial" w:cs="Arial"/>
        <w:sz w:val="12"/>
        <w:szCs w:val="12"/>
      </w:rPr>
      <w:t>02</w:t>
    </w:r>
    <w:r w:rsidRPr="00B03734">
      <w:rPr>
        <w:rFonts w:ascii="Arial" w:hAnsi="Arial" w:cs="Arial"/>
        <w:sz w:val="12"/>
        <w:szCs w:val="12"/>
      </w:rPr>
      <w:t>/0</w:t>
    </w:r>
    <w:r>
      <w:rPr>
        <w:rFonts w:ascii="Arial" w:hAnsi="Arial" w:cs="Arial"/>
        <w:sz w:val="12"/>
        <w:szCs w:val="12"/>
      </w:rPr>
      <w:t>7</w:t>
    </w:r>
    <w:r w:rsidRPr="00B03734">
      <w:rPr>
        <w:rFonts w:ascii="Arial" w:hAnsi="Arial" w:cs="Arial"/>
        <w:sz w:val="12"/>
        <w:szCs w:val="12"/>
      </w:rPr>
      <w:t>/202</w:t>
    </w:r>
    <w:bookmarkEnd w:id="1"/>
    <w:bookmarkEnd w:id="2"/>
    <w:r w:rsidRPr="00B03734">
      <w:rPr>
        <w:rFonts w:ascii="Arial" w:hAnsi="Arial" w:cs="Arial"/>
        <w:sz w:val="12"/>
        <w:szCs w:val="12"/>
      </w:rPr>
      <w:t>6</w:t>
    </w:r>
  </w:p>
  <w:p w14:paraId="1E99B20C" w14:textId="77777777" w:rsidR="00D35B19" w:rsidRDefault="00D35B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CBEBC" w14:textId="77777777" w:rsidR="00D35B19" w:rsidRDefault="00D35B19" w:rsidP="00D35B19">
      <w:r>
        <w:separator/>
      </w:r>
    </w:p>
  </w:footnote>
  <w:footnote w:type="continuationSeparator" w:id="0">
    <w:p w14:paraId="75A4C556" w14:textId="77777777" w:rsidR="00D35B19" w:rsidRDefault="00D35B19" w:rsidP="00D35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7609A" w14:textId="77777777" w:rsidR="00D35B19" w:rsidRPr="003C4D4F" w:rsidRDefault="0013358D" w:rsidP="00D35B19">
    <w:pPr>
      <w:jc w:val="center"/>
      <w:rPr>
        <w:rFonts w:ascii="Arial" w:hAnsi="Arial" w:cs="Arial"/>
        <w:b/>
        <w:sz w:val="20"/>
        <w:szCs w:val="20"/>
      </w:rPr>
    </w:pPr>
    <w:bookmarkStart w:id="0" w:name="_Hlk187250126"/>
    <w:r>
      <w:rPr>
        <w:rFonts w:ascii="Arial" w:hAnsi="Arial" w:cs="Arial"/>
        <w:noProof/>
        <w:sz w:val="20"/>
        <w:szCs w:val="20"/>
        <w:lang w:eastAsia="pt-BR"/>
      </w:rPr>
      <w:object w:dxaOrig="1440" w:dyaOrig="1440" w14:anchorId="14000A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.2pt;margin-top:-4.7pt;width:57.65pt;height:62.25pt;z-index:251659264" fillcolor="window">
          <v:imagedata r:id="rId1" o:title=""/>
        </v:shape>
        <o:OLEObject Type="Embed" ProgID="PBrush" ShapeID="_x0000_s1025" DrawAspect="Content" ObjectID="_1846649316" r:id="rId2"/>
      </w:object>
    </w:r>
    <w:r w:rsidR="00D35B19" w:rsidRPr="003C4D4F">
      <w:rPr>
        <w:rFonts w:ascii="Arial" w:hAnsi="Arial" w:cs="Arial"/>
        <w:sz w:val="20"/>
        <w:szCs w:val="20"/>
      </w:rPr>
      <w:t xml:space="preserve"> </w:t>
    </w:r>
    <w:r w:rsidR="00D35B19" w:rsidRPr="003C4D4F">
      <w:rPr>
        <w:rFonts w:ascii="Arial" w:hAnsi="Arial" w:cs="Arial"/>
        <w:b/>
        <w:sz w:val="20"/>
        <w:szCs w:val="20"/>
      </w:rPr>
      <w:t>GOVERNO DO ESTADO DE SÃO PAULO</w:t>
    </w:r>
  </w:p>
  <w:p w14:paraId="5F31EE74" w14:textId="77777777" w:rsidR="00D35B19" w:rsidRPr="003C4D4F" w:rsidRDefault="00D35B19" w:rsidP="00D35B19">
    <w:pPr>
      <w:jc w:val="center"/>
      <w:rPr>
        <w:rFonts w:ascii="Arial" w:hAnsi="Arial" w:cs="Arial"/>
        <w:b/>
        <w:sz w:val="20"/>
        <w:szCs w:val="20"/>
      </w:rPr>
    </w:pPr>
    <w:r w:rsidRPr="003C4D4F">
      <w:rPr>
        <w:rFonts w:ascii="Arial" w:hAnsi="Arial" w:cs="Arial"/>
        <w:b/>
        <w:sz w:val="20"/>
        <w:szCs w:val="20"/>
      </w:rPr>
      <w:t>SECRETARIA DE ESTADO DA EDUCAÇÃO</w:t>
    </w:r>
  </w:p>
  <w:p w14:paraId="1995B162" w14:textId="67E52F04" w:rsidR="00D35B19" w:rsidRPr="003C4D4F" w:rsidRDefault="00D35B19" w:rsidP="00D35B19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UNIDADE REGIONAL</w:t>
    </w:r>
    <w:r w:rsidRPr="003C4D4F">
      <w:rPr>
        <w:rFonts w:ascii="Arial" w:hAnsi="Arial" w:cs="Arial"/>
        <w:b/>
        <w:sz w:val="20"/>
        <w:szCs w:val="20"/>
      </w:rPr>
      <w:t xml:space="preserve"> DE ENSINO – REGIÃO DE </w:t>
    </w:r>
    <w:r>
      <w:rPr>
        <w:rFonts w:ascii="Arial" w:hAnsi="Arial" w:cs="Arial"/>
        <w:b/>
        <w:sz w:val="20"/>
        <w:szCs w:val="20"/>
      </w:rPr>
      <w:t>ADAMANTINA</w:t>
    </w:r>
  </w:p>
  <w:p w14:paraId="1EC2BCE4" w14:textId="61FFB6E5" w:rsidR="00D35B19" w:rsidRPr="003C4D4F" w:rsidRDefault="00D35B19" w:rsidP="00D35B19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Alameda Bráulio Molina Frias, 120 – Vila Cicma – Adamantina/SP</w:t>
    </w:r>
  </w:p>
  <w:bookmarkEnd w:id="0"/>
  <w:p w14:paraId="2CDC8348" w14:textId="77777777" w:rsidR="00D35B19" w:rsidRDefault="00D35B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B19"/>
    <w:rsid w:val="0013358D"/>
    <w:rsid w:val="00871A63"/>
    <w:rsid w:val="009C03B6"/>
    <w:rsid w:val="009C092D"/>
    <w:rsid w:val="00A14F77"/>
    <w:rsid w:val="00B0658D"/>
    <w:rsid w:val="00B115F3"/>
    <w:rsid w:val="00C22A99"/>
    <w:rsid w:val="00D35B19"/>
    <w:rsid w:val="00DB1B79"/>
    <w:rsid w:val="00E2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D125E"/>
  <w15:chartTrackingRefBased/>
  <w15:docId w15:val="{7BE1DBD2-EA83-4AF5-9CA2-C0110C71B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B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35B19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35B19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5B19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35B19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35B19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35B19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35B19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35B19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35B19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5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35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5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35B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35B1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35B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35B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35B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35B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35B19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35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35B19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35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35B19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35B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35B1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35B1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35B19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35B1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35B1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35B1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35B19"/>
  </w:style>
  <w:style w:type="paragraph" w:styleId="Rodap">
    <w:name w:val="footer"/>
    <w:basedOn w:val="Normal"/>
    <w:link w:val="RodapChar"/>
    <w:uiPriority w:val="99"/>
    <w:unhideWhenUsed/>
    <w:rsid w:val="00D35B1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qFormat/>
    <w:rsid w:val="00D35B19"/>
  </w:style>
  <w:style w:type="character" w:styleId="Hyperlink">
    <w:name w:val="Hyperlink"/>
    <w:rsid w:val="00D35B19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D35B1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5B19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D35B19"/>
    <w:rPr>
      <w:rFonts w:ascii="Ecofont_Spranq_eco_Sans" w:eastAsiaTheme="minorEastAsia" w:hAnsi="Ecofont_Spranq_eco_Sans" w:cs="Tahoma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 Cardim Scramim Garcia</dc:creator>
  <cp:keywords/>
  <dc:description/>
  <cp:lastModifiedBy>Marcia Dall Antonia</cp:lastModifiedBy>
  <cp:revision>2</cp:revision>
  <dcterms:created xsi:type="dcterms:W3CDTF">2026-07-27T12:22:00Z</dcterms:created>
  <dcterms:modified xsi:type="dcterms:W3CDTF">2026-07-27T12:22:00Z</dcterms:modified>
</cp:coreProperties>
</file>