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3A435B" w14:textId="77777777" w:rsidR="00557870" w:rsidRPr="00FD4239" w:rsidRDefault="00557870" w:rsidP="00950558">
      <w:pPr>
        <w:spacing w:line="360" w:lineRule="auto"/>
        <w:rPr>
          <w:b/>
          <w:sz w:val="16"/>
          <w:szCs w:val="16"/>
        </w:rPr>
      </w:pPr>
    </w:p>
    <w:p w14:paraId="23EE7E3D" w14:textId="6B1006D0" w:rsidR="00950558" w:rsidRDefault="0024668F" w:rsidP="00557870">
      <w:pPr>
        <w:spacing w:line="360" w:lineRule="auto"/>
        <w:jc w:val="center"/>
        <w:rPr>
          <w:b/>
          <w:sz w:val="16"/>
          <w:szCs w:val="16"/>
        </w:rPr>
      </w:pPr>
      <w:r w:rsidRPr="00FD4239">
        <w:rPr>
          <w:b/>
          <w:sz w:val="16"/>
          <w:szCs w:val="16"/>
        </w:rPr>
        <w:t xml:space="preserve">Edital nº </w:t>
      </w:r>
      <w:r w:rsidR="00135CAD">
        <w:rPr>
          <w:b/>
          <w:sz w:val="16"/>
          <w:szCs w:val="16"/>
        </w:rPr>
        <w:t>2</w:t>
      </w:r>
      <w:r w:rsidR="009C090E">
        <w:rPr>
          <w:b/>
          <w:sz w:val="16"/>
          <w:szCs w:val="16"/>
        </w:rPr>
        <w:t>7</w:t>
      </w:r>
      <w:r w:rsidR="00AA6655">
        <w:rPr>
          <w:b/>
          <w:sz w:val="16"/>
          <w:szCs w:val="16"/>
        </w:rPr>
        <w:t>/2023- DRE-CS</w:t>
      </w:r>
    </w:p>
    <w:p w14:paraId="71A14AEE" w14:textId="77777777" w:rsidR="00800484" w:rsidRDefault="00800484" w:rsidP="00557870">
      <w:pPr>
        <w:spacing w:line="360" w:lineRule="auto"/>
        <w:jc w:val="center"/>
        <w:rPr>
          <w:b/>
          <w:sz w:val="16"/>
          <w:szCs w:val="16"/>
        </w:rPr>
      </w:pPr>
    </w:p>
    <w:p w14:paraId="53C47416" w14:textId="77777777" w:rsidR="00800484" w:rsidRPr="00FD4239" w:rsidRDefault="00800484" w:rsidP="00557870">
      <w:pPr>
        <w:spacing w:line="360" w:lineRule="auto"/>
        <w:jc w:val="center"/>
        <w:rPr>
          <w:b/>
          <w:sz w:val="16"/>
          <w:szCs w:val="16"/>
        </w:rPr>
      </w:pPr>
    </w:p>
    <w:p w14:paraId="6E418A85" w14:textId="38F972C8" w:rsidR="00950558" w:rsidRPr="00FD4239" w:rsidRDefault="00950558" w:rsidP="00FE3038">
      <w:pPr>
        <w:tabs>
          <w:tab w:val="left" w:pos="1418"/>
          <w:tab w:val="left" w:pos="2951"/>
        </w:tabs>
        <w:spacing w:line="360" w:lineRule="auto"/>
        <w:ind w:left="1418" w:hanging="1418"/>
        <w:jc w:val="both"/>
        <w:rPr>
          <w:b/>
          <w:sz w:val="16"/>
          <w:szCs w:val="16"/>
        </w:rPr>
      </w:pPr>
      <w:r w:rsidRPr="00FD4239">
        <w:rPr>
          <w:b/>
          <w:sz w:val="16"/>
          <w:szCs w:val="16"/>
        </w:rPr>
        <w:t>PROCESSO:</w:t>
      </w:r>
      <w:r w:rsidR="008D1078" w:rsidRPr="00FD4239">
        <w:rPr>
          <w:b/>
          <w:sz w:val="16"/>
          <w:szCs w:val="16"/>
        </w:rPr>
        <w:t xml:space="preserve"> </w:t>
      </w:r>
      <w:r w:rsidR="004014B1">
        <w:rPr>
          <w:b/>
          <w:sz w:val="16"/>
          <w:szCs w:val="16"/>
        </w:rPr>
        <w:t>6016.2023/</w:t>
      </w:r>
      <w:r w:rsidR="009C090E">
        <w:rPr>
          <w:b/>
          <w:sz w:val="16"/>
          <w:szCs w:val="16"/>
        </w:rPr>
        <w:t>0087883-7</w:t>
      </w:r>
    </w:p>
    <w:p w14:paraId="636C0787" w14:textId="7AA8954E" w:rsidR="00950558" w:rsidRPr="00FD4239" w:rsidRDefault="00950558" w:rsidP="00950558">
      <w:pPr>
        <w:tabs>
          <w:tab w:val="left" w:pos="1418"/>
        </w:tabs>
        <w:spacing w:line="360" w:lineRule="auto"/>
        <w:ind w:left="1418" w:hanging="1418"/>
        <w:jc w:val="both"/>
        <w:rPr>
          <w:b/>
          <w:sz w:val="16"/>
          <w:szCs w:val="16"/>
        </w:rPr>
      </w:pPr>
      <w:r w:rsidRPr="00FD4239">
        <w:rPr>
          <w:b/>
          <w:sz w:val="16"/>
          <w:szCs w:val="16"/>
        </w:rPr>
        <w:t>TIPO:</w:t>
      </w:r>
      <w:r w:rsidR="008D1078" w:rsidRPr="00FD4239">
        <w:rPr>
          <w:b/>
          <w:sz w:val="16"/>
          <w:szCs w:val="16"/>
        </w:rPr>
        <w:t xml:space="preserve"> </w:t>
      </w:r>
      <w:r w:rsidRPr="00FD4239">
        <w:rPr>
          <w:b/>
          <w:sz w:val="16"/>
          <w:szCs w:val="16"/>
          <w:u w:val="single"/>
        </w:rPr>
        <w:t>MENOR PREÇO</w:t>
      </w:r>
      <w:r w:rsidR="00FD4239" w:rsidRPr="00FD4239">
        <w:rPr>
          <w:b/>
          <w:sz w:val="16"/>
          <w:szCs w:val="16"/>
          <w:u w:val="single"/>
        </w:rPr>
        <w:t xml:space="preserve"> TOTAL</w:t>
      </w:r>
      <w:r w:rsidRPr="00FD4239">
        <w:rPr>
          <w:b/>
          <w:sz w:val="16"/>
          <w:szCs w:val="16"/>
          <w:u w:val="single"/>
        </w:rPr>
        <w:t xml:space="preserve"> </w:t>
      </w:r>
    </w:p>
    <w:p w14:paraId="42699F95" w14:textId="2A0034C6" w:rsidR="00950558" w:rsidRPr="00FD4239" w:rsidRDefault="00950558" w:rsidP="00950558">
      <w:pPr>
        <w:tabs>
          <w:tab w:val="left" w:pos="1418"/>
        </w:tabs>
        <w:spacing w:line="360" w:lineRule="auto"/>
        <w:ind w:left="1418" w:hanging="1418"/>
        <w:jc w:val="both"/>
        <w:rPr>
          <w:b/>
          <w:sz w:val="16"/>
          <w:szCs w:val="16"/>
        </w:rPr>
      </w:pPr>
      <w:r w:rsidRPr="00FD4239">
        <w:rPr>
          <w:b/>
          <w:sz w:val="16"/>
          <w:szCs w:val="16"/>
        </w:rPr>
        <w:t>OBJETO</w:t>
      </w:r>
      <w:r w:rsidR="004014B1">
        <w:rPr>
          <w:b/>
          <w:sz w:val="16"/>
          <w:szCs w:val="16"/>
        </w:rPr>
        <w:t xml:space="preserve">: </w:t>
      </w:r>
      <w:r w:rsidR="00DA3C9B">
        <w:rPr>
          <w:b/>
          <w:sz w:val="16"/>
          <w:szCs w:val="16"/>
        </w:rPr>
        <w:t xml:space="preserve">Remoção e </w:t>
      </w:r>
      <w:r w:rsidR="009C090E">
        <w:rPr>
          <w:b/>
          <w:sz w:val="16"/>
          <w:szCs w:val="16"/>
        </w:rPr>
        <w:t xml:space="preserve">Instalação de </w:t>
      </w:r>
      <w:r w:rsidR="00DA3C9B">
        <w:rPr>
          <w:b/>
          <w:sz w:val="16"/>
          <w:szCs w:val="16"/>
        </w:rPr>
        <w:t xml:space="preserve">01 </w:t>
      </w:r>
      <w:bookmarkStart w:id="0" w:name="_GoBack"/>
      <w:bookmarkEnd w:id="0"/>
      <w:r w:rsidR="00243F6C">
        <w:rPr>
          <w:b/>
          <w:sz w:val="16"/>
          <w:szCs w:val="16"/>
        </w:rPr>
        <w:t xml:space="preserve">Ar Condicionado 24.000 </w:t>
      </w:r>
      <w:proofErr w:type="spellStart"/>
      <w:r w:rsidR="00243F6C">
        <w:rPr>
          <w:b/>
          <w:sz w:val="16"/>
          <w:szCs w:val="16"/>
        </w:rPr>
        <w:t>Btus</w:t>
      </w:r>
      <w:proofErr w:type="spellEnd"/>
      <w:r w:rsidR="00243F6C">
        <w:rPr>
          <w:b/>
          <w:sz w:val="16"/>
          <w:szCs w:val="16"/>
        </w:rPr>
        <w:t xml:space="preserve"> – 220 Volts</w:t>
      </w:r>
    </w:p>
    <w:p w14:paraId="691BF34A" w14:textId="182E851E" w:rsidR="00950558" w:rsidRPr="00FD4239" w:rsidRDefault="00950558" w:rsidP="00950558">
      <w:pPr>
        <w:tabs>
          <w:tab w:val="left" w:pos="1418"/>
        </w:tabs>
        <w:spacing w:after="120" w:line="360" w:lineRule="auto"/>
        <w:ind w:left="1418" w:hanging="1418"/>
        <w:rPr>
          <w:b/>
          <w:bCs/>
          <w:sz w:val="16"/>
          <w:szCs w:val="16"/>
        </w:rPr>
      </w:pPr>
      <w:r w:rsidRPr="00FD4239">
        <w:rPr>
          <w:b/>
          <w:bCs/>
          <w:sz w:val="16"/>
          <w:szCs w:val="16"/>
        </w:rPr>
        <w:t xml:space="preserve">ENDEREÇO ELETRÔNICO:  </w:t>
      </w:r>
      <w:proofErr w:type="gramStart"/>
      <w:r w:rsidRPr="00FD4239">
        <w:rPr>
          <w:b/>
          <w:bCs/>
          <w:sz w:val="16"/>
          <w:szCs w:val="16"/>
        </w:rPr>
        <w:t>https</w:t>
      </w:r>
      <w:proofErr w:type="gramEnd"/>
      <w:r w:rsidRPr="00FD4239">
        <w:rPr>
          <w:b/>
          <w:bCs/>
          <w:sz w:val="16"/>
          <w:szCs w:val="16"/>
        </w:rPr>
        <w:t>://www.gov.br/compra</w:t>
      </w:r>
      <w:r w:rsidR="00546404" w:rsidRPr="00FD4239">
        <w:rPr>
          <w:b/>
          <w:bCs/>
          <w:sz w:val="16"/>
          <w:szCs w:val="16"/>
        </w:rPr>
        <w:t>s</w:t>
      </w:r>
    </w:p>
    <w:p w14:paraId="705147C1" w14:textId="7049A659" w:rsidR="00950558" w:rsidRPr="00FD4239" w:rsidRDefault="00950558" w:rsidP="00950558">
      <w:pPr>
        <w:tabs>
          <w:tab w:val="left" w:pos="1418"/>
        </w:tabs>
        <w:spacing w:after="120" w:line="360" w:lineRule="auto"/>
        <w:ind w:left="1418" w:hanging="1418"/>
        <w:rPr>
          <w:b/>
          <w:bCs/>
          <w:sz w:val="16"/>
          <w:szCs w:val="16"/>
          <w:u w:val="single"/>
        </w:rPr>
      </w:pPr>
      <w:r w:rsidRPr="00FD4239">
        <w:rPr>
          <w:b/>
          <w:bCs/>
          <w:sz w:val="16"/>
          <w:szCs w:val="16"/>
        </w:rPr>
        <w:t>DATA E HORA DA ABERTURA</w:t>
      </w:r>
      <w:r w:rsidR="00E50A5E" w:rsidRPr="00FD4239">
        <w:rPr>
          <w:b/>
          <w:bCs/>
          <w:sz w:val="16"/>
          <w:szCs w:val="16"/>
        </w:rPr>
        <w:t xml:space="preserve"> DA COTAÇÃO </w:t>
      </w:r>
      <w:proofErr w:type="gramStart"/>
      <w:r w:rsidR="00E50A5E" w:rsidRPr="00FD4239">
        <w:rPr>
          <w:b/>
          <w:bCs/>
          <w:sz w:val="16"/>
          <w:szCs w:val="16"/>
        </w:rPr>
        <w:t xml:space="preserve">ELETRÔNICA </w:t>
      </w:r>
      <w:r w:rsidR="00302841">
        <w:rPr>
          <w:b/>
          <w:bCs/>
          <w:sz w:val="16"/>
          <w:szCs w:val="16"/>
        </w:rPr>
        <w:t>:</w:t>
      </w:r>
      <w:proofErr w:type="gramEnd"/>
      <w:r w:rsidR="00302841">
        <w:rPr>
          <w:b/>
          <w:bCs/>
          <w:sz w:val="16"/>
          <w:szCs w:val="16"/>
        </w:rPr>
        <w:t xml:space="preserve"> </w:t>
      </w:r>
      <w:r w:rsidRPr="00FD4239">
        <w:rPr>
          <w:b/>
          <w:bCs/>
          <w:sz w:val="16"/>
          <w:szCs w:val="16"/>
          <w:u w:val="single"/>
        </w:rPr>
        <w:t xml:space="preserve"> </w:t>
      </w:r>
      <w:r w:rsidR="00135CAD">
        <w:rPr>
          <w:b/>
          <w:bCs/>
          <w:sz w:val="16"/>
          <w:szCs w:val="16"/>
          <w:u w:val="single"/>
        </w:rPr>
        <w:t>2</w:t>
      </w:r>
      <w:r w:rsidR="00243F6C">
        <w:rPr>
          <w:b/>
          <w:bCs/>
          <w:sz w:val="16"/>
          <w:szCs w:val="16"/>
          <w:u w:val="single"/>
        </w:rPr>
        <w:t>7</w:t>
      </w:r>
      <w:r w:rsidR="00AA6655">
        <w:rPr>
          <w:b/>
          <w:bCs/>
          <w:sz w:val="16"/>
          <w:szCs w:val="16"/>
          <w:u w:val="single"/>
        </w:rPr>
        <w:t>/0</w:t>
      </w:r>
      <w:r w:rsidR="009C090E">
        <w:rPr>
          <w:b/>
          <w:bCs/>
          <w:sz w:val="16"/>
          <w:szCs w:val="16"/>
          <w:u w:val="single"/>
        </w:rPr>
        <w:t>7</w:t>
      </w:r>
      <w:r w:rsidR="00AA6655">
        <w:rPr>
          <w:b/>
          <w:bCs/>
          <w:sz w:val="16"/>
          <w:szCs w:val="16"/>
          <w:u w:val="single"/>
        </w:rPr>
        <w:t>/2023 às 1</w:t>
      </w:r>
      <w:r w:rsidR="00135CAD">
        <w:rPr>
          <w:b/>
          <w:bCs/>
          <w:sz w:val="16"/>
          <w:szCs w:val="16"/>
          <w:u w:val="single"/>
        </w:rPr>
        <w:t>0</w:t>
      </w:r>
      <w:r w:rsidR="00AA6655">
        <w:rPr>
          <w:b/>
          <w:bCs/>
          <w:sz w:val="16"/>
          <w:szCs w:val="16"/>
          <w:u w:val="single"/>
        </w:rPr>
        <w:t xml:space="preserve"> horas</w:t>
      </w:r>
      <w:r w:rsidR="00135CAD">
        <w:rPr>
          <w:b/>
          <w:bCs/>
          <w:sz w:val="16"/>
          <w:szCs w:val="16"/>
          <w:u w:val="single"/>
        </w:rPr>
        <w:t xml:space="preserve"> – Lembrando que a proposta deverá ser cadastrada  até  09h59 e a etapa de lance deverá ter a duração de 6 horas.</w:t>
      </w:r>
    </w:p>
    <w:p w14:paraId="25CB31EB" w14:textId="1D371772" w:rsidR="00950558" w:rsidRPr="00FD4239" w:rsidRDefault="00950558" w:rsidP="00950558">
      <w:pPr>
        <w:tabs>
          <w:tab w:val="left" w:pos="284"/>
        </w:tabs>
        <w:spacing w:line="360" w:lineRule="auto"/>
        <w:jc w:val="both"/>
        <w:rPr>
          <w:b/>
          <w:sz w:val="16"/>
          <w:szCs w:val="16"/>
          <w:u w:val="single"/>
        </w:rPr>
      </w:pPr>
      <w:r w:rsidRPr="00FD4239">
        <w:rPr>
          <w:b/>
          <w:sz w:val="16"/>
          <w:szCs w:val="16"/>
          <w:u w:val="single"/>
        </w:rPr>
        <w:t>PREÂMBULO</w:t>
      </w:r>
    </w:p>
    <w:p w14:paraId="57FE32A8" w14:textId="2EB49052" w:rsidR="00950558" w:rsidRPr="00AA6655" w:rsidRDefault="00950558" w:rsidP="00950558">
      <w:pPr>
        <w:spacing w:line="360" w:lineRule="auto"/>
        <w:ind w:firstLine="1701"/>
        <w:jc w:val="both"/>
        <w:rPr>
          <w:b/>
          <w:sz w:val="16"/>
          <w:szCs w:val="16"/>
        </w:rPr>
      </w:pPr>
      <w:r w:rsidRPr="00FD4239">
        <w:rPr>
          <w:sz w:val="16"/>
          <w:szCs w:val="16"/>
        </w:rPr>
        <w:t>A PREFEITURA DO MUNICÍPIO DE SÃO PAULO, pela</w:t>
      </w:r>
      <w:r w:rsidR="00546404" w:rsidRPr="00FD4239">
        <w:rPr>
          <w:sz w:val="16"/>
          <w:szCs w:val="16"/>
        </w:rPr>
        <w:t xml:space="preserve"> </w:t>
      </w:r>
      <w:r w:rsidR="00E50A5E" w:rsidRPr="00FD4239">
        <w:rPr>
          <w:sz w:val="16"/>
          <w:szCs w:val="16"/>
        </w:rPr>
        <w:t>Diretoria Regional de Educação de Capela do Socorro</w:t>
      </w:r>
      <w:r w:rsidRPr="00FD4239">
        <w:rPr>
          <w:sz w:val="16"/>
          <w:szCs w:val="16"/>
        </w:rPr>
        <w:t xml:space="preserve">, situada na </w:t>
      </w:r>
      <w:r w:rsidR="00546404" w:rsidRPr="00FD4239">
        <w:rPr>
          <w:sz w:val="16"/>
          <w:szCs w:val="16"/>
        </w:rPr>
        <w:t xml:space="preserve">Rua </w:t>
      </w:r>
      <w:r w:rsidR="00E50A5E" w:rsidRPr="00FD4239">
        <w:rPr>
          <w:sz w:val="16"/>
          <w:szCs w:val="16"/>
        </w:rPr>
        <w:t>Monte Carlo, 25</w:t>
      </w:r>
      <w:proofErr w:type="gramStart"/>
      <w:r w:rsidR="00E50A5E" w:rsidRPr="00FD4239">
        <w:rPr>
          <w:sz w:val="16"/>
          <w:szCs w:val="16"/>
        </w:rPr>
        <w:t xml:space="preserve"> </w:t>
      </w:r>
      <w:r w:rsidR="00546404" w:rsidRPr="00FD4239">
        <w:rPr>
          <w:sz w:val="16"/>
          <w:szCs w:val="16"/>
        </w:rPr>
        <w:t xml:space="preserve"> </w:t>
      </w:r>
      <w:proofErr w:type="gramEnd"/>
      <w:r w:rsidR="00546404" w:rsidRPr="00FD4239">
        <w:rPr>
          <w:sz w:val="16"/>
          <w:szCs w:val="16"/>
        </w:rPr>
        <w:t xml:space="preserve">– </w:t>
      </w:r>
      <w:r w:rsidR="00E50A5E" w:rsidRPr="00FD4239">
        <w:rPr>
          <w:sz w:val="16"/>
          <w:szCs w:val="16"/>
        </w:rPr>
        <w:t>Veleiros</w:t>
      </w:r>
      <w:r w:rsidR="00546404" w:rsidRPr="00FD4239">
        <w:rPr>
          <w:sz w:val="16"/>
          <w:szCs w:val="16"/>
        </w:rPr>
        <w:t xml:space="preserve"> -</w:t>
      </w:r>
      <w:r w:rsidRPr="00FD4239">
        <w:rPr>
          <w:sz w:val="16"/>
          <w:szCs w:val="16"/>
        </w:rPr>
        <w:t xml:space="preserve"> São Paulo, Capital, CEP </w:t>
      </w:r>
      <w:r w:rsidR="00E50A5E" w:rsidRPr="00FD4239">
        <w:rPr>
          <w:sz w:val="16"/>
          <w:szCs w:val="16"/>
        </w:rPr>
        <w:t>04773-140</w:t>
      </w:r>
      <w:r w:rsidRPr="00FD4239">
        <w:rPr>
          <w:sz w:val="16"/>
          <w:szCs w:val="16"/>
        </w:rPr>
        <w:t xml:space="preserve">, torna público, para conhecimento de quantos possam se interessar, que fará </w:t>
      </w:r>
      <w:r w:rsidR="00E50A5E" w:rsidRPr="00FD4239">
        <w:rPr>
          <w:sz w:val="16"/>
          <w:szCs w:val="16"/>
        </w:rPr>
        <w:t>cotação eletrônica</w:t>
      </w:r>
      <w:r w:rsidRPr="00FD4239">
        <w:rPr>
          <w:sz w:val="16"/>
          <w:szCs w:val="16"/>
        </w:rPr>
        <w:t xml:space="preserve">, com critério de julgamento de menor </w:t>
      </w:r>
      <w:r w:rsidR="008D5BDE" w:rsidRPr="00FD4239">
        <w:rPr>
          <w:sz w:val="16"/>
          <w:szCs w:val="16"/>
        </w:rPr>
        <w:t>preço total</w:t>
      </w:r>
      <w:r w:rsidR="0017753A">
        <w:rPr>
          <w:sz w:val="16"/>
          <w:szCs w:val="16"/>
        </w:rPr>
        <w:t xml:space="preserve"> do lote</w:t>
      </w:r>
      <w:r w:rsidRPr="00FD4239">
        <w:rPr>
          <w:sz w:val="16"/>
          <w:szCs w:val="16"/>
        </w:rPr>
        <w:t>, objetivando</w:t>
      </w:r>
      <w:r w:rsidR="00B75CE8">
        <w:rPr>
          <w:sz w:val="16"/>
          <w:szCs w:val="16"/>
        </w:rPr>
        <w:t xml:space="preserve"> a </w:t>
      </w:r>
      <w:r w:rsidR="009C090E">
        <w:rPr>
          <w:sz w:val="16"/>
          <w:szCs w:val="16"/>
        </w:rPr>
        <w:t xml:space="preserve">instalação de </w:t>
      </w:r>
      <w:r w:rsidR="003B3633">
        <w:rPr>
          <w:sz w:val="16"/>
          <w:szCs w:val="16"/>
        </w:rPr>
        <w:t>Ar Condicionado</w:t>
      </w:r>
      <w:r w:rsidR="0017753A">
        <w:rPr>
          <w:sz w:val="16"/>
          <w:szCs w:val="16"/>
        </w:rPr>
        <w:t xml:space="preserve">, visando atender </w:t>
      </w:r>
      <w:r w:rsidR="003B3633">
        <w:rPr>
          <w:sz w:val="16"/>
          <w:szCs w:val="16"/>
        </w:rPr>
        <w:t xml:space="preserve">a sala do CPD </w:t>
      </w:r>
      <w:r w:rsidR="00347571">
        <w:rPr>
          <w:sz w:val="16"/>
          <w:szCs w:val="16"/>
        </w:rPr>
        <w:t xml:space="preserve"> </w:t>
      </w:r>
      <w:r w:rsidR="00AA6655">
        <w:rPr>
          <w:sz w:val="16"/>
          <w:szCs w:val="16"/>
        </w:rPr>
        <w:t xml:space="preserve">jurisdicionada pela </w:t>
      </w:r>
      <w:r w:rsidR="0017753A">
        <w:rPr>
          <w:sz w:val="16"/>
          <w:szCs w:val="16"/>
        </w:rPr>
        <w:t xml:space="preserve">DRE Capela do Socorro.  </w:t>
      </w:r>
      <w:r w:rsidR="0017753A" w:rsidRPr="00AA6655">
        <w:rPr>
          <w:b/>
          <w:sz w:val="16"/>
          <w:szCs w:val="16"/>
        </w:rPr>
        <w:t>A</w:t>
      </w:r>
      <w:r w:rsidR="00E50A5E" w:rsidRPr="00AA6655">
        <w:rPr>
          <w:b/>
          <w:sz w:val="16"/>
          <w:szCs w:val="16"/>
        </w:rPr>
        <w:t xml:space="preserve"> Empresa</w:t>
      </w:r>
      <w:r w:rsidRPr="00AA6655">
        <w:rPr>
          <w:b/>
          <w:sz w:val="16"/>
          <w:szCs w:val="16"/>
        </w:rPr>
        <w:t xml:space="preserve"> </w:t>
      </w:r>
      <w:r w:rsidR="00B75CE8" w:rsidRPr="00AA6655">
        <w:rPr>
          <w:b/>
          <w:sz w:val="16"/>
          <w:szCs w:val="16"/>
        </w:rPr>
        <w:t>deverá comprovar</w:t>
      </w:r>
      <w:proofErr w:type="gramStart"/>
      <w:r w:rsidR="00B75CE8" w:rsidRPr="00AA6655">
        <w:rPr>
          <w:b/>
          <w:sz w:val="16"/>
          <w:szCs w:val="16"/>
        </w:rPr>
        <w:t xml:space="preserve"> </w:t>
      </w:r>
      <w:r w:rsidR="0017753A" w:rsidRPr="00AA6655">
        <w:rPr>
          <w:b/>
          <w:sz w:val="16"/>
          <w:szCs w:val="16"/>
        </w:rPr>
        <w:t xml:space="preserve"> </w:t>
      </w:r>
      <w:proofErr w:type="gramEnd"/>
      <w:r w:rsidR="0017753A" w:rsidRPr="00AA6655">
        <w:rPr>
          <w:b/>
          <w:sz w:val="16"/>
          <w:szCs w:val="16"/>
        </w:rPr>
        <w:t xml:space="preserve">que </w:t>
      </w:r>
      <w:r w:rsidR="00B75CE8" w:rsidRPr="00AA6655">
        <w:rPr>
          <w:b/>
          <w:sz w:val="16"/>
          <w:szCs w:val="16"/>
        </w:rPr>
        <w:t xml:space="preserve">poderá </w:t>
      </w:r>
      <w:r w:rsidR="0017753A" w:rsidRPr="00AA6655">
        <w:rPr>
          <w:b/>
          <w:sz w:val="16"/>
          <w:szCs w:val="16"/>
        </w:rPr>
        <w:t>vende</w:t>
      </w:r>
      <w:r w:rsidR="00B75CE8" w:rsidRPr="00AA6655">
        <w:rPr>
          <w:b/>
          <w:sz w:val="16"/>
          <w:szCs w:val="16"/>
        </w:rPr>
        <w:t>r</w:t>
      </w:r>
      <w:r w:rsidR="0017753A" w:rsidRPr="00AA6655">
        <w:rPr>
          <w:b/>
          <w:sz w:val="16"/>
          <w:szCs w:val="16"/>
        </w:rPr>
        <w:t xml:space="preserve"> tais materiais</w:t>
      </w:r>
      <w:r w:rsidR="00B75CE8" w:rsidRPr="00AA6655">
        <w:rPr>
          <w:b/>
          <w:sz w:val="16"/>
          <w:szCs w:val="16"/>
        </w:rPr>
        <w:t xml:space="preserve"> </w:t>
      </w:r>
      <w:r w:rsidR="00E50A5E" w:rsidRPr="00AA6655">
        <w:rPr>
          <w:b/>
          <w:sz w:val="16"/>
          <w:szCs w:val="16"/>
        </w:rPr>
        <w:t xml:space="preserve">através de CNAE </w:t>
      </w:r>
      <w:r w:rsidR="00245A23">
        <w:rPr>
          <w:b/>
          <w:sz w:val="16"/>
          <w:szCs w:val="16"/>
        </w:rPr>
        <w:t>ou</w:t>
      </w:r>
      <w:r w:rsidR="00E50A5E" w:rsidRPr="00AA6655">
        <w:rPr>
          <w:b/>
          <w:sz w:val="16"/>
          <w:szCs w:val="16"/>
        </w:rPr>
        <w:t xml:space="preserve"> Contrato Social.</w:t>
      </w:r>
    </w:p>
    <w:p w14:paraId="4DEA2ACD" w14:textId="596C4729" w:rsidR="00950558" w:rsidRPr="00FD4239" w:rsidRDefault="00950558" w:rsidP="00950558">
      <w:pPr>
        <w:pStyle w:val="Corpodetexto3"/>
        <w:spacing w:line="360" w:lineRule="auto"/>
        <w:ind w:right="0" w:firstLine="1701"/>
        <w:rPr>
          <w:rFonts w:ascii="Times New Roman" w:hAnsi="Times New Roman" w:cs="Times New Roman"/>
          <w:b w:val="0"/>
          <w:color w:val="000000"/>
          <w:sz w:val="16"/>
          <w:szCs w:val="16"/>
        </w:rPr>
      </w:pPr>
      <w:r w:rsidRPr="00FD4239">
        <w:rPr>
          <w:rFonts w:ascii="Times New Roman" w:hAnsi="Times New Roman" w:cs="Times New Roman"/>
          <w:b w:val="0"/>
          <w:color w:val="000000"/>
          <w:sz w:val="16"/>
          <w:szCs w:val="16"/>
        </w:rPr>
        <w:t xml:space="preserve">A participação </w:t>
      </w:r>
      <w:r w:rsidR="00B7584B" w:rsidRPr="00FD4239">
        <w:rPr>
          <w:rFonts w:ascii="Times New Roman" w:hAnsi="Times New Roman" w:cs="Times New Roman"/>
          <w:b w:val="0"/>
          <w:color w:val="000000"/>
          <w:sz w:val="16"/>
          <w:szCs w:val="16"/>
        </w:rPr>
        <w:t>desta cotação</w:t>
      </w:r>
      <w:proofErr w:type="gramStart"/>
      <w:r w:rsidR="00B7584B" w:rsidRPr="00FD4239">
        <w:rPr>
          <w:rFonts w:ascii="Times New Roman" w:hAnsi="Times New Roman" w:cs="Times New Roman"/>
          <w:b w:val="0"/>
          <w:color w:val="000000"/>
          <w:sz w:val="16"/>
          <w:szCs w:val="16"/>
        </w:rPr>
        <w:t xml:space="preserve"> </w:t>
      </w:r>
      <w:r w:rsidRPr="00FD4239">
        <w:rPr>
          <w:rFonts w:ascii="Times New Roman" w:hAnsi="Times New Roman" w:cs="Times New Roman"/>
          <w:b w:val="0"/>
          <w:color w:val="000000"/>
          <w:sz w:val="16"/>
          <w:szCs w:val="16"/>
        </w:rPr>
        <w:t xml:space="preserve"> </w:t>
      </w:r>
      <w:proofErr w:type="gramEnd"/>
      <w:r w:rsidRPr="00FD4239">
        <w:rPr>
          <w:rFonts w:ascii="Times New Roman" w:hAnsi="Times New Roman" w:cs="Times New Roman"/>
          <w:b w:val="0"/>
          <w:color w:val="000000"/>
          <w:sz w:val="16"/>
          <w:szCs w:val="16"/>
        </w:rPr>
        <w:t>dar-se-á por meio de sistema eletrônico, pelo acesso ao site https://www.gov.br/compras - UASG nº</w:t>
      </w:r>
      <w:r w:rsidR="00546404" w:rsidRPr="00FD4239">
        <w:rPr>
          <w:rFonts w:ascii="Times New Roman" w:hAnsi="Times New Roman" w:cs="Times New Roman"/>
          <w:b w:val="0"/>
          <w:color w:val="000000"/>
          <w:sz w:val="16"/>
          <w:szCs w:val="16"/>
        </w:rPr>
        <w:t xml:space="preserve"> 92</w:t>
      </w:r>
      <w:r w:rsidR="00B7584B" w:rsidRPr="00FD4239">
        <w:rPr>
          <w:rFonts w:ascii="Times New Roman" w:hAnsi="Times New Roman" w:cs="Times New Roman"/>
          <w:b w:val="0"/>
          <w:color w:val="000000"/>
          <w:sz w:val="16"/>
          <w:szCs w:val="16"/>
        </w:rPr>
        <w:t>5201.</w:t>
      </w:r>
    </w:p>
    <w:p w14:paraId="50ABC8DE" w14:textId="77777777" w:rsidR="00950558" w:rsidRPr="00FD4239" w:rsidRDefault="00950558" w:rsidP="00950558">
      <w:pPr>
        <w:tabs>
          <w:tab w:val="left" w:pos="1134"/>
        </w:tabs>
        <w:spacing w:before="240" w:after="120" w:line="360" w:lineRule="auto"/>
        <w:ind w:left="1134" w:hanging="1134"/>
        <w:jc w:val="both"/>
        <w:rPr>
          <w:b/>
          <w:sz w:val="16"/>
          <w:szCs w:val="16"/>
        </w:rPr>
      </w:pPr>
      <w:r w:rsidRPr="00FD4239">
        <w:rPr>
          <w:b/>
          <w:sz w:val="16"/>
          <w:szCs w:val="16"/>
        </w:rPr>
        <w:t>1</w:t>
      </w:r>
      <w:r w:rsidRPr="00FD4239">
        <w:rPr>
          <w:b/>
          <w:sz w:val="16"/>
          <w:szCs w:val="16"/>
        </w:rPr>
        <w:tab/>
        <w:t>EMBASAMENTO LEGAL</w:t>
      </w:r>
    </w:p>
    <w:p w14:paraId="6945CC08" w14:textId="1D3BDFDC" w:rsidR="00950558" w:rsidRPr="00FD4239" w:rsidRDefault="00950558" w:rsidP="00950558">
      <w:pPr>
        <w:spacing w:after="120" w:line="360" w:lineRule="auto"/>
        <w:jc w:val="both"/>
        <w:rPr>
          <w:sz w:val="16"/>
          <w:szCs w:val="16"/>
        </w:rPr>
      </w:pPr>
      <w:r w:rsidRPr="00FD4239">
        <w:rPr>
          <w:sz w:val="16"/>
          <w:szCs w:val="16"/>
        </w:rPr>
        <w:t xml:space="preserve">O procedimento e os atos dele decorrentes observarão as disposições da Lei Federal nº 14.133/21, do Decreto Municipal nº 62.100/2022, Decreto Municipal nº </w:t>
      </w:r>
      <w:r w:rsidR="00B7584B" w:rsidRPr="00FD4239">
        <w:rPr>
          <w:sz w:val="16"/>
          <w:szCs w:val="16"/>
        </w:rPr>
        <w:t>62.147/2023</w:t>
      </w:r>
      <w:r w:rsidRPr="00FD4239">
        <w:rPr>
          <w:sz w:val="16"/>
          <w:szCs w:val="16"/>
        </w:rPr>
        <w:t xml:space="preserve"> e da Complementar nº 123/2006, alterada pela Lei Complementar nº 147/2014, e das demais normas complementares aplicáveis.</w:t>
      </w:r>
    </w:p>
    <w:p w14:paraId="35B14884" w14:textId="77AAAD12" w:rsidR="00950558" w:rsidRPr="00FD4239" w:rsidRDefault="00950558" w:rsidP="00950558">
      <w:pPr>
        <w:tabs>
          <w:tab w:val="left" w:pos="1134"/>
        </w:tabs>
        <w:spacing w:before="240" w:after="120" w:line="360" w:lineRule="auto"/>
        <w:ind w:left="1134" w:hanging="1134"/>
        <w:jc w:val="both"/>
        <w:rPr>
          <w:b/>
          <w:sz w:val="16"/>
          <w:szCs w:val="16"/>
        </w:rPr>
      </w:pPr>
      <w:r w:rsidRPr="00FD4239">
        <w:rPr>
          <w:b/>
          <w:sz w:val="16"/>
          <w:szCs w:val="16"/>
        </w:rPr>
        <w:t>2</w:t>
      </w:r>
      <w:r w:rsidRPr="00FD4239">
        <w:rPr>
          <w:b/>
          <w:sz w:val="16"/>
          <w:szCs w:val="16"/>
        </w:rPr>
        <w:tab/>
        <w:t>OBJETO</w:t>
      </w:r>
      <w:r w:rsidR="00441B84" w:rsidRPr="00FD4239">
        <w:rPr>
          <w:b/>
          <w:sz w:val="16"/>
          <w:szCs w:val="16"/>
        </w:rPr>
        <w:t xml:space="preserve"> E PROPOSTA DE PREÇOS</w:t>
      </w:r>
    </w:p>
    <w:p w14:paraId="55F86AF9" w14:textId="6A9F9549" w:rsidR="009C090E" w:rsidRDefault="00950558" w:rsidP="00A6169E">
      <w:pPr>
        <w:shd w:val="clear" w:color="auto" w:fill="FFFFFF"/>
        <w:textAlignment w:val="baseline"/>
        <w:rPr>
          <w:sz w:val="16"/>
          <w:szCs w:val="16"/>
        </w:rPr>
      </w:pPr>
      <w:r w:rsidRPr="00FD4239">
        <w:rPr>
          <w:b/>
          <w:sz w:val="16"/>
          <w:szCs w:val="16"/>
        </w:rPr>
        <w:t>2.1</w:t>
      </w:r>
      <w:r w:rsidR="00347571">
        <w:rPr>
          <w:sz w:val="16"/>
          <w:szCs w:val="16"/>
        </w:rPr>
        <w:t xml:space="preserve">     </w:t>
      </w:r>
      <w:r w:rsidR="009C090E">
        <w:rPr>
          <w:sz w:val="16"/>
          <w:szCs w:val="16"/>
        </w:rPr>
        <w:t xml:space="preserve">- Remoção de ar antigo Marca </w:t>
      </w:r>
      <w:proofErr w:type="spellStart"/>
      <w:r w:rsidR="009C090E">
        <w:rPr>
          <w:sz w:val="16"/>
          <w:szCs w:val="16"/>
        </w:rPr>
        <w:t>Komeco</w:t>
      </w:r>
      <w:proofErr w:type="spellEnd"/>
      <w:r w:rsidR="009C090E">
        <w:rPr>
          <w:sz w:val="16"/>
          <w:szCs w:val="16"/>
        </w:rPr>
        <w:t xml:space="preserve"> (ar e </w:t>
      </w:r>
      <w:proofErr w:type="spellStart"/>
      <w:r w:rsidR="009C090E">
        <w:rPr>
          <w:sz w:val="16"/>
          <w:szCs w:val="16"/>
        </w:rPr>
        <w:t>compessadora</w:t>
      </w:r>
      <w:proofErr w:type="spellEnd"/>
      <w:r w:rsidR="009C090E">
        <w:rPr>
          <w:sz w:val="16"/>
          <w:szCs w:val="16"/>
        </w:rPr>
        <w:t xml:space="preserve">) </w:t>
      </w:r>
      <w:proofErr w:type="spellStart"/>
      <w:r w:rsidR="009C090E">
        <w:rPr>
          <w:sz w:val="16"/>
          <w:szCs w:val="16"/>
        </w:rPr>
        <w:t>e</w:t>
      </w:r>
      <w:proofErr w:type="spellEnd"/>
      <w:r w:rsidR="009C090E">
        <w:rPr>
          <w:sz w:val="16"/>
          <w:szCs w:val="16"/>
        </w:rPr>
        <w:t xml:space="preserve"> inclusão de ar condicionado novo no mesmo local</w:t>
      </w:r>
      <w:proofErr w:type="gramStart"/>
      <w:r w:rsidR="009C090E">
        <w:rPr>
          <w:sz w:val="16"/>
          <w:szCs w:val="16"/>
        </w:rPr>
        <w:t xml:space="preserve">  </w:t>
      </w:r>
      <w:proofErr w:type="gramEnd"/>
      <w:r w:rsidR="009C090E">
        <w:rPr>
          <w:sz w:val="16"/>
          <w:szCs w:val="16"/>
        </w:rPr>
        <w:t xml:space="preserve">conforme especificação abaixo. Incluir nos serviços troca de isolamento térmico próximo ao equipamento, instalar cabos, drenos. Tubulação de aproximadamente 12 metros: </w:t>
      </w:r>
    </w:p>
    <w:p w14:paraId="60117739" w14:textId="18064F29" w:rsidR="009C090E" w:rsidRDefault="00347571" w:rsidP="00A6169E">
      <w:pPr>
        <w:shd w:val="clear" w:color="auto" w:fill="FFFFFF"/>
        <w:textAlignment w:val="baseline"/>
        <w:rPr>
          <w:sz w:val="16"/>
          <w:szCs w:val="16"/>
        </w:rPr>
      </w:pPr>
      <w:r>
        <w:rPr>
          <w:sz w:val="16"/>
          <w:szCs w:val="16"/>
        </w:rPr>
        <w:t xml:space="preserve"> </w:t>
      </w:r>
    </w:p>
    <w:p w14:paraId="371B2EC5" w14:textId="1917B2F5" w:rsidR="00A6169E" w:rsidRPr="00A6169E" w:rsidRDefault="00A6169E" w:rsidP="00A6169E">
      <w:pPr>
        <w:shd w:val="clear" w:color="auto" w:fill="FFFFFF"/>
        <w:textAlignment w:val="baseline"/>
        <w:rPr>
          <w:sz w:val="16"/>
          <w:szCs w:val="16"/>
        </w:rPr>
      </w:pPr>
      <w:r w:rsidRPr="00A6169E">
        <w:rPr>
          <w:sz w:val="16"/>
          <w:szCs w:val="16"/>
        </w:rPr>
        <w:t>Ar Condicionado Split</w:t>
      </w:r>
      <w:proofErr w:type="gramStart"/>
      <w:r w:rsidRPr="00A6169E">
        <w:rPr>
          <w:sz w:val="16"/>
          <w:szCs w:val="16"/>
        </w:rPr>
        <w:t xml:space="preserve">  </w:t>
      </w:r>
      <w:proofErr w:type="gramEnd"/>
      <w:r w:rsidRPr="00A6169E">
        <w:rPr>
          <w:sz w:val="16"/>
          <w:szCs w:val="16"/>
        </w:rPr>
        <w:t xml:space="preserve">Eco </w:t>
      </w:r>
      <w:proofErr w:type="spellStart"/>
      <w:r w:rsidRPr="00A6169E">
        <w:rPr>
          <w:sz w:val="16"/>
          <w:szCs w:val="16"/>
        </w:rPr>
        <w:t>Class</w:t>
      </w:r>
      <w:proofErr w:type="spellEnd"/>
      <w:r w:rsidRPr="00A6169E">
        <w:rPr>
          <w:sz w:val="16"/>
          <w:szCs w:val="16"/>
        </w:rPr>
        <w:t xml:space="preserve"> Plus 24000 BTU/h Frio - 220 Volts</w:t>
      </w:r>
      <w:r>
        <w:rPr>
          <w:sz w:val="16"/>
          <w:szCs w:val="16"/>
        </w:rPr>
        <w:t>.</w:t>
      </w:r>
      <w:r w:rsidRPr="00A6169E">
        <w:rPr>
          <w:sz w:val="16"/>
          <w:szCs w:val="16"/>
        </w:rPr>
        <w:t xml:space="preserve">  Botão de Emergência: Em caso de perda do controle remoto, o produto conta com um botão de emergência atrás do painel da unidade interna.</w:t>
      </w:r>
    </w:p>
    <w:p w14:paraId="28DE1BA0" w14:textId="77777777" w:rsidR="00A6169E" w:rsidRPr="00A6169E" w:rsidRDefault="00A6169E" w:rsidP="00A6169E">
      <w:pPr>
        <w:shd w:val="clear" w:color="auto" w:fill="FFFFFF"/>
        <w:textAlignment w:val="baseline"/>
        <w:rPr>
          <w:sz w:val="16"/>
          <w:szCs w:val="16"/>
        </w:rPr>
      </w:pPr>
    </w:p>
    <w:p w14:paraId="332C522A" w14:textId="667137B4" w:rsidR="00A6169E" w:rsidRPr="00A6169E" w:rsidRDefault="00A6169E" w:rsidP="00A6169E">
      <w:pPr>
        <w:shd w:val="clear" w:color="auto" w:fill="FFFFFF"/>
        <w:textAlignment w:val="baseline"/>
        <w:rPr>
          <w:sz w:val="16"/>
          <w:szCs w:val="16"/>
        </w:rPr>
      </w:pPr>
      <w:r w:rsidRPr="00A6169E">
        <w:rPr>
          <w:sz w:val="16"/>
          <w:szCs w:val="16"/>
        </w:rPr>
        <w:t xml:space="preserve">Filtros </w:t>
      </w:r>
      <w:proofErr w:type="gramStart"/>
      <w:r w:rsidRPr="00A6169E">
        <w:rPr>
          <w:sz w:val="16"/>
          <w:szCs w:val="16"/>
        </w:rPr>
        <w:t>4</w:t>
      </w:r>
      <w:proofErr w:type="gramEnd"/>
      <w:r w:rsidRPr="00A6169E">
        <w:rPr>
          <w:sz w:val="16"/>
          <w:szCs w:val="16"/>
        </w:rPr>
        <w:t xml:space="preserve"> em 1: Filtro de nylon, carvão ativado, eletrostático e fotocatalítico.</w:t>
      </w:r>
      <w:r>
        <w:rPr>
          <w:sz w:val="16"/>
          <w:szCs w:val="16"/>
        </w:rPr>
        <w:t xml:space="preserve"> </w:t>
      </w:r>
      <w:r w:rsidRPr="00A6169E">
        <w:rPr>
          <w:sz w:val="16"/>
          <w:szCs w:val="16"/>
        </w:rPr>
        <w:t>Classificação A: Tem classificação A, utiliza o gás R-410A, que não é tóxico, inflamável e não prejudica a camada de ozônio</w:t>
      </w:r>
      <w:proofErr w:type="gramStart"/>
      <w:r w:rsidRPr="00A6169E">
        <w:rPr>
          <w:sz w:val="16"/>
          <w:szCs w:val="16"/>
        </w:rPr>
        <w:t xml:space="preserve"> pois</w:t>
      </w:r>
      <w:proofErr w:type="gramEnd"/>
      <w:r w:rsidRPr="00A6169E">
        <w:rPr>
          <w:sz w:val="16"/>
          <w:szCs w:val="16"/>
        </w:rPr>
        <w:t xml:space="preserve"> não possui </w:t>
      </w:r>
      <w:proofErr w:type="spellStart"/>
      <w:r w:rsidRPr="00A6169E">
        <w:rPr>
          <w:sz w:val="16"/>
          <w:szCs w:val="16"/>
        </w:rPr>
        <w:t>clorofluorcarboneto</w:t>
      </w:r>
      <w:proofErr w:type="spellEnd"/>
      <w:r w:rsidRPr="00A6169E">
        <w:rPr>
          <w:sz w:val="16"/>
          <w:szCs w:val="16"/>
        </w:rPr>
        <w:t xml:space="preserve"> (CFC).</w:t>
      </w:r>
      <w:r>
        <w:rPr>
          <w:sz w:val="16"/>
          <w:szCs w:val="16"/>
        </w:rPr>
        <w:t xml:space="preserve"> </w:t>
      </w:r>
      <w:r w:rsidRPr="00A6169E">
        <w:rPr>
          <w:sz w:val="16"/>
          <w:szCs w:val="16"/>
        </w:rPr>
        <w:t xml:space="preserve">Proteção Extra: O ar condicionado Eco </w:t>
      </w:r>
      <w:proofErr w:type="spellStart"/>
      <w:r w:rsidRPr="00A6169E">
        <w:rPr>
          <w:sz w:val="16"/>
          <w:szCs w:val="16"/>
        </w:rPr>
        <w:t>Class</w:t>
      </w:r>
      <w:proofErr w:type="spellEnd"/>
      <w:r w:rsidRPr="00A6169E">
        <w:rPr>
          <w:sz w:val="16"/>
          <w:szCs w:val="16"/>
        </w:rPr>
        <w:t xml:space="preserve"> Plus conta com um recurso de proteção e </w:t>
      </w:r>
      <w:proofErr w:type="spellStart"/>
      <w:r w:rsidRPr="00A6169E">
        <w:rPr>
          <w:sz w:val="16"/>
          <w:szCs w:val="16"/>
        </w:rPr>
        <w:t>autodiagnóstico</w:t>
      </w:r>
      <w:proofErr w:type="spellEnd"/>
      <w:r w:rsidRPr="00A6169E">
        <w:rPr>
          <w:sz w:val="16"/>
          <w:szCs w:val="16"/>
        </w:rPr>
        <w:t>, que interrompe a operação em caso de falhas ajudando a proteger o produto de forma fácil, rápida e segura para realizar a manutenção.</w:t>
      </w:r>
      <w:r>
        <w:rPr>
          <w:sz w:val="16"/>
          <w:szCs w:val="16"/>
        </w:rPr>
        <w:t xml:space="preserve"> </w:t>
      </w:r>
      <w:r w:rsidRPr="00A6169E">
        <w:rPr>
          <w:sz w:val="16"/>
          <w:szCs w:val="16"/>
        </w:rPr>
        <w:t>Display Invisível: Conta com um elegante e discreto display invisível tornando-o sutil em relação ao resto da decoração do ambiente, além de não atrapalhar com luminosidade quando o ambiente estiver no escuro.</w:t>
      </w:r>
      <w:r>
        <w:rPr>
          <w:sz w:val="16"/>
          <w:szCs w:val="16"/>
        </w:rPr>
        <w:t xml:space="preserve"> </w:t>
      </w:r>
      <w:r w:rsidRPr="00A6169E">
        <w:rPr>
          <w:sz w:val="16"/>
          <w:szCs w:val="16"/>
        </w:rPr>
        <w:t xml:space="preserve">Resistência a Corrosão: A linha Eco </w:t>
      </w:r>
      <w:proofErr w:type="spellStart"/>
      <w:r w:rsidRPr="00A6169E">
        <w:rPr>
          <w:sz w:val="16"/>
          <w:szCs w:val="16"/>
        </w:rPr>
        <w:t>Class</w:t>
      </w:r>
      <w:proofErr w:type="spellEnd"/>
      <w:r w:rsidRPr="00A6169E">
        <w:rPr>
          <w:sz w:val="16"/>
          <w:szCs w:val="16"/>
        </w:rPr>
        <w:t xml:space="preserve"> Plus conta com proteção de aletas douradas nos trocadores de calor.</w:t>
      </w:r>
    </w:p>
    <w:p w14:paraId="4658D3BF" w14:textId="77777777" w:rsidR="00A6169E" w:rsidRPr="00A6169E" w:rsidRDefault="00A6169E" w:rsidP="00A6169E">
      <w:pPr>
        <w:shd w:val="clear" w:color="auto" w:fill="FFFFFF"/>
        <w:textAlignment w:val="baseline"/>
        <w:rPr>
          <w:sz w:val="16"/>
          <w:szCs w:val="16"/>
        </w:rPr>
      </w:pPr>
      <w:r w:rsidRPr="00A6169E">
        <w:rPr>
          <w:sz w:val="16"/>
          <w:szCs w:val="16"/>
        </w:rPr>
        <w:t>Serpentina de Cobre: As serpentinas das unidades internas e externas possuem tubulação de cobre, o que proporciona melhor eficiência e durabilidade para o seu produto.</w:t>
      </w:r>
    </w:p>
    <w:p w14:paraId="58C032F5" w14:textId="77777777" w:rsidR="00A6169E" w:rsidRPr="00A6169E" w:rsidRDefault="00A6169E" w:rsidP="00A6169E">
      <w:pPr>
        <w:shd w:val="clear" w:color="auto" w:fill="FFFFFF"/>
        <w:textAlignment w:val="baseline"/>
        <w:rPr>
          <w:sz w:val="16"/>
          <w:szCs w:val="16"/>
        </w:rPr>
      </w:pPr>
    </w:p>
    <w:p w14:paraId="6F78464C" w14:textId="3B34D7FA" w:rsidR="00A6169E" w:rsidRPr="00A6169E" w:rsidRDefault="00A6169E" w:rsidP="00A6169E">
      <w:pPr>
        <w:shd w:val="clear" w:color="auto" w:fill="FFFFFF"/>
        <w:textAlignment w:val="baseline"/>
        <w:rPr>
          <w:sz w:val="16"/>
          <w:szCs w:val="16"/>
        </w:rPr>
      </w:pPr>
      <w:r>
        <w:rPr>
          <w:sz w:val="16"/>
          <w:szCs w:val="16"/>
        </w:rPr>
        <w:t>C</w:t>
      </w:r>
      <w:r w:rsidRPr="00A6169E">
        <w:rPr>
          <w:sz w:val="16"/>
          <w:szCs w:val="16"/>
        </w:rPr>
        <w:t>apacidade (</w:t>
      </w:r>
      <w:proofErr w:type="spellStart"/>
      <w:r w:rsidRPr="00A6169E">
        <w:rPr>
          <w:sz w:val="16"/>
          <w:szCs w:val="16"/>
        </w:rPr>
        <w:t>btu</w:t>
      </w:r>
      <w:proofErr w:type="spellEnd"/>
      <w:r w:rsidRPr="00A6169E">
        <w:rPr>
          <w:sz w:val="16"/>
          <w:szCs w:val="16"/>
        </w:rPr>
        <w:t>/h)</w:t>
      </w:r>
      <w:r>
        <w:rPr>
          <w:sz w:val="16"/>
          <w:szCs w:val="16"/>
        </w:rPr>
        <w:t xml:space="preserve"> </w:t>
      </w:r>
      <w:r w:rsidRPr="00A6169E">
        <w:rPr>
          <w:sz w:val="16"/>
          <w:szCs w:val="16"/>
        </w:rPr>
        <w:t xml:space="preserve">24.000 </w:t>
      </w:r>
      <w:proofErr w:type="spellStart"/>
      <w:r w:rsidRPr="00A6169E">
        <w:rPr>
          <w:sz w:val="16"/>
          <w:szCs w:val="16"/>
        </w:rPr>
        <w:t>BTUs</w:t>
      </w:r>
      <w:proofErr w:type="spellEnd"/>
    </w:p>
    <w:p w14:paraId="192AF487" w14:textId="5B1AD45C" w:rsidR="00A6169E" w:rsidRPr="00A6169E" w:rsidRDefault="00A6169E" w:rsidP="00A6169E">
      <w:pPr>
        <w:shd w:val="clear" w:color="auto" w:fill="FFFFFF"/>
        <w:textAlignment w:val="baseline"/>
        <w:rPr>
          <w:sz w:val="16"/>
          <w:szCs w:val="16"/>
        </w:rPr>
      </w:pPr>
      <w:proofErr w:type="gramStart"/>
      <w:r w:rsidRPr="00A6169E">
        <w:rPr>
          <w:sz w:val="16"/>
          <w:szCs w:val="16"/>
        </w:rPr>
        <w:t>voltagem</w:t>
      </w:r>
      <w:proofErr w:type="gramEnd"/>
      <w:r w:rsidRPr="00A6169E">
        <w:rPr>
          <w:sz w:val="16"/>
          <w:szCs w:val="16"/>
        </w:rPr>
        <w:tab/>
      </w:r>
      <w:r>
        <w:rPr>
          <w:sz w:val="16"/>
          <w:szCs w:val="16"/>
        </w:rPr>
        <w:t xml:space="preserve"> </w:t>
      </w:r>
      <w:r w:rsidRPr="00A6169E">
        <w:rPr>
          <w:sz w:val="16"/>
          <w:szCs w:val="16"/>
        </w:rPr>
        <w:t>220 Volts</w:t>
      </w:r>
    </w:p>
    <w:p w14:paraId="5EF5423A" w14:textId="5121322D" w:rsidR="00A6169E" w:rsidRPr="00A6169E" w:rsidRDefault="00A6169E" w:rsidP="00A6169E">
      <w:pPr>
        <w:shd w:val="clear" w:color="auto" w:fill="FFFFFF"/>
        <w:textAlignment w:val="baseline"/>
        <w:rPr>
          <w:sz w:val="16"/>
          <w:szCs w:val="16"/>
        </w:rPr>
      </w:pPr>
      <w:proofErr w:type="gramStart"/>
      <w:r w:rsidRPr="00A6169E">
        <w:rPr>
          <w:sz w:val="16"/>
          <w:szCs w:val="16"/>
        </w:rPr>
        <w:t>classificação</w:t>
      </w:r>
      <w:proofErr w:type="gramEnd"/>
      <w:r w:rsidRPr="00A6169E">
        <w:rPr>
          <w:sz w:val="16"/>
          <w:szCs w:val="16"/>
        </w:rPr>
        <w:t xml:space="preserve"> energética</w:t>
      </w:r>
      <w:r>
        <w:rPr>
          <w:sz w:val="16"/>
          <w:szCs w:val="16"/>
        </w:rPr>
        <w:t xml:space="preserve"> </w:t>
      </w:r>
      <w:r w:rsidRPr="00A6169E">
        <w:rPr>
          <w:sz w:val="16"/>
          <w:szCs w:val="16"/>
        </w:rPr>
        <w:t>A</w:t>
      </w:r>
    </w:p>
    <w:p w14:paraId="05E8CC5E" w14:textId="0EA776DA" w:rsidR="00A6169E" w:rsidRPr="00A6169E" w:rsidRDefault="00A6169E" w:rsidP="00A6169E">
      <w:pPr>
        <w:shd w:val="clear" w:color="auto" w:fill="FFFFFF"/>
        <w:textAlignment w:val="baseline"/>
        <w:rPr>
          <w:sz w:val="16"/>
          <w:szCs w:val="16"/>
        </w:rPr>
      </w:pPr>
      <w:proofErr w:type="gramStart"/>
      <w:r w:rsidRPr="00A6169E">
        <w:rPr>
          <w:sz w:val="16"/>
          <w:szCs w:val="16"/>
        </w:rPr>
        <w:t>ciclo</w:t>
      </w:r>
      <w:proofErr w:type="gramEnd"/>
      <w:r>
        <w:rPr>
          <w:sz w:val="16"/>
          <w:szCs w:val="16"/>
        </w:rPr>
        <w:t xml:space="preserve">  </w:t>
      </w:r>
      <w:r w:rsidRPr="00A6169E">
        <w:rPr>
          <w:sz w:val="16"/>
          <w:szCs w:val="16"/>
        </w:rPr>
        <w:t>Frio</w:t>
      </w:r>
    </w:p>
    <w:p w14:paraId="24D20B84" w14:textId="0A8C9B90" w:rsidR="00A6169E" w:rsidRPr="00A6169E" w:rsidRDefault="00A6169E" w:rsidP="00A6169E">
      <w:pPr>
        <w:shd w:val="clear" w:color="auto" w:fill="FFFFFF"/>
        <w:textAlignment w:val="baseline"/>
        <w:rPr>
          <w:sz w:val="16"/>
          <w:szCs w:val="16"/>
        </w:rPr>
      </w:pPr>
      <w:proofErr w:type="gramStart"/>
      <w:r w:rsidRPr="00A6169E">
        <w:rPr>
          <w:sz w:val="16"/>
          <w:szCs w:val="16"/>
        </w:rPr>
        <w:t>ideal</w:t>
      </w:r>
      <w:proofErr w:type="gramEnd"/>
      <w:r w:rsidRPr="00A6169E">
        <w:rPr>
          <w:sz w:val="16"/>
          <w:szCs w:val="16"/>
        </w:rPr>
        <w:t xml:space="preserve"> até (m²)</w:t>
      </w:r>
      <w:r>
        <w:rPr>
          <w:sz w:val="16"/>
          <w:szCs w:val="16"/>
        </w:rPr>
        <w:t xml:space="preserve"> </w:t>
      </w:r>
      <w:r w:rsidRPr="00A6169E">
        <w:rPr>
          <w:sz w:val="16"/>
          <w:szCs w:val="16"/>
        </w:rPr>
        <w:t>32 m²</w:t>
      </w:r>
    </w:p>
    <w:p w14:paraId="7AF5DFF2" w14:textId="20ADE2C4" w:rsidR="00A6169E" w:rsidRPr="00A6169E" w:rsidRDefault="00A6169E" w:rsidP="00A6169E">
      <w:pPr>
        <w:shd w:val="clear" w:color="auto" w:fill="FFFFFF"/>
        <w:textAlignment w:val="baseline"/>
        <w:rPr>
          <w:sz w:val="16"/>
          <w:szCs w:val="16"/>
        </w:rPr>
      </w:pPr>
      <w:proofErr w:type="gramStart"/>
      <w:r w:rsidRPr="00A6169E">
        <w:rPr>
          <w:sz w:val="16"/>
          <w:szCs w:val="16"/>
        </w:rPr>
        <w:t>cor</w:t>
      </w:r>
      <w:proofErr w:type="gramEnd"/>
      <w:r w:rsidRPr="00A6169E">
        <w:rPr>
          <w:sz w:val="16"/>
          <w:szCs w:val="16"/>
        </w:rPr>
        <w:t xml:space="preserve"> da evaporadora</w:t>
      </w:r>
      <w:r>
        <w:rPr>
          <w:sz w:val="16"/>
          <w:szCs w:val="16"/>
        </w:rPr>
        <w:t xml:space="preserve">  </w:t>
      </w:r>
      <w:r w:rsidRPr="00A6169E">
        <w:rPr>
          <w:sz w:val="16"/>
          <w:szCs w:val="16"/>
        </w:rPr>
        <w:t>Branco</w:t>
      </w:r>
    </w:p>
    <w:p w14:paraId="3BD85194" w14:textId="49E12CC1" w:rsidR="00A6169E" w:rsidRPr="00A6169E" w:rsidRDefault="00A6169E" w:rsidP="00A6169E">
      <w:pPr>
        <w:shd w:val="clear" w:color="auto" w:fill="FFFFFF"/>
        <w:textAlignment w:val="baseline"/>
        <w:rPr>
          <w:sz w:val="16"/>
          <w:szCs w:val="16"/>
        </w:rPr>
      </w:pPr>
      <w:proofErr w:type="gramStart"/>
      <w:r w:rsidRPr="00A6169E">
        <w:rPr>
          <w:sz w:val="16"/>
          <w:szCs w:val="16"/>
        </w:rPr>
        <w:t>tipo</w:t>
      </w:r>
      <w:proofErr w:type="gramEnd"/>
      <w:r w:rsidRPr="00A6169E">
        <w:rPr>
          <w:sz w:val="16"/>
          <w:szCs w:val="16"/>
        </w:rPr>
        <w:t xml:space="preserve"> de condensadora</w:t>
      </w:r>
      <w:r w:rsidRPr="00A6169E">
        <w:rPr>
          <w:sz w:val="16"/>
          <w:szCs w:val="16"/>
        </w:rPr>
        <w:tab/>
        <w:t>Horizontal (Caixa)</w:t>
      </w:r>
    </w:p>
    <w:p w14:paraId="46B4F0B3" w14:textId="31315B34" w:rsidR="00A6169E" w:rsidRPr="00A6169E" w:rsidRDefault="00A6169E" w:rsidP="00A6169E">
      <w:pPr>
        <w:shd w:val="clear" w:color="auto" w:fill="FFFFFF"/>
        <w:textAlignment w:val="baseline"/>
        <w:rPr>
          <w:sz w:val="16"/>
          <w:szCs w:val="16"/>
        </w:rPr>
      </w:pPr>
      <w:proofErr w:type="gramStart"/>
      <w:r w:rsidRPr="00A6169E">
        <w:rPr>
          <w:sz w:val="16"/>
          <w:szCs w:val="16"/>
        </w:rPr>
        <w:t>tecnologia</w:t>
      </w:r>
      <w:proofErr w:type="gramEnd"/>
      <w:r w:rsidRPr="00A6169E">
        <w:rPr>
          <w:sz w:val="16"/>
          <w:szCs w:val="16"/>
        </w:rPr>
        <w:t xml:space="preserve"> inverter</w:t>
      </w:r>
      <w:r>
        <w:rPr>
          <w:sz w:val="16"/>
          <w:szCs w:val="16"/>
        </w:rPr>
        <w:t xml:space="preserve"> </w:t>
      </w:r>
      <w:r w:rsidRPr="00A6169E">
        <w:rPr>
          <w:sz w:val="16"/>
          <w:szCs w:val="16"/>
        </w:rPr>
        <w:t>Não</w:t>
      </w:r>
    </w:p>
    <w:p w14:paraId="06573734" w14:textId="30988565" w:rsidR="00A6169E" w:rsidRPr="00A6169E" w:rsidRDefault="00A6169E" w:rsidP="00A6169E">
      <w:pPr>
        <w:shd w:val="clear" w:color="auto" w:fill="FFFFFF"/>
        <w:textAlignment w:val="baseline"/>
        <w:rPr>
          <w:sz w:val="16"/>
          <w:szCs w:val="16"/>
        </w:rPr>
      </w:pPr>
      <w:proofErr w:type="gramStart"/>
      <w:r w:rsidRPr="00A6169E">
        <w:rPr>
          <w:sz w:val="16"/>
          <w:szCs w:val="16"/>
        </w:rPr>
        <w:t>indicador</w:t>
      </w:r>
      <w:proofErr w:type="gramEnd"/>
      <w:r w:rsidRPr="00A6169E">
        <w:rPr>
          <w:sz w:val="16"/>
          <w:szCs w:val="16"/>
        </w:rPr>
        <w:t xml:space="preserve"> de temperatura na evaporadora</w:t>
      </w:r>
      <w:r>
        <w:rPr>
          <w:sz w:val="16"/>
          <w:szCs w:val="16"/>
        </w:rPr>
        <w:t xml:space="preserve"> </w:t>
      </w:r>
      <w:r w:rsidRPr="00A6169E">
        <w:rPr>
          <w:sz w:val="16"/>
          <w:szCs w:val="16"/>
        </w:rPr>
        <w:t>Sim</w:t>
      </w:r>
    </w:p>
    <w:p w14:paraId="61E5ED5F" w14:textId="7E83C19D" w:rsidR="00A6169E" w:rsidRPr="00A6169E" w:rsidRDefault="00A6169E" w:rsidP="00A6169E">
      <w:pPr>
        <w:shd w:val="clear" w:color="auto" w:fill="FFFFFF"/>
        <w:textAlignment w:val="baseline"/>
        <w:rPr>
          <w:sz w:val="16"/>
          <w:szCs w:val="16"/>
        </w:rPr>
      </w:pPr>
      <w:proofErr w:type="gramStart"/>
      <w:r w:rsidRPr="00A6169E">
        <w:rPr>
          <w:sz w:val="16"/>
          <w:szCs w:val="16"/>
        </w:rPr>
        <w:t>controle</w:t>
      </w:r>
      <w:proofErr w:type="gramEnd"/>
      <w:r w:rsidRPr="00A6169E">
        <w:rPr>
          <w:sz w:val="16"/>
          <w:szCs w:val="16"/>
        </w:rPr>
        <w:t xml:space="preserve"> remoto</w:t>
      </w:r>
      <w:r>
        <w:rPr>
          <w:sz w:val="16"/>
          <w:szCs w:val="16"/>
        </w:rPr>
        <w:t xml:space="preserve">   </w:t>
      </w:r>
      <w:r w:rsidRPr="00A6169E">
        <w:rPr>
          <w:sz w:val="16"/>
          <w:szCs w:val="16"/>
        </w:rPr>
        <w:t>Sim</w:t>
      </w:r>
    </w:p>
    <w:p w14:paraId="6DF3F07B" w14:textId="1FA7928F" w:rsidR="00A6169E" w:rsidRPr="00A6169E" w:rsidRDefault="00A6169E" w:rsidP="00A6169E">
      <w:pPr>
        <w:shd w:val="clear" w:color="auto" w:fill="FFFFFF"/>
        <w:textAlignment w:val="baseline"/>
        <w:rPr>
          <w:sz w:val="16"/>
          <w:szCs w:val="16"/>
        </w:rPr>
      </w:pPr>
      <w:proofErr w:type="gramStart"/>
      <w:r w:rsidRPr="00A6169E">
        <w:rPr>
          <w:sz w:val="16"/>
          <w:szCs w:val="16"/>
        </w:rPr>
        <w:t>regula</w:t>
      </w:r>
      <w:proofErr w:type="gramEnd"/>
      <w:r w:rsidRPr="00A6169E">
        <w:rPr>
          <w:sz w:val="16"/>
          <w:szCs w:val="16"/>
        </w:rPr>
        <w:t xml:space="preserve"> velocidade de ventilação</w:t>
      </w:r>
      <w:r w:rsidRPr="00A6169E">
        <w:rPr>
          <w:sz w:val="16"/>
          <w:szCs w:val="16"/>
        </w:rPr>
        <w:tab/>
        <w:t>Sim</w:t>
      </w:r>
    </w:p>
    <w:p w14:paraId="1918E515" w14:textId="0AF692FC" w:rsidR="00A6169E" w:rsidRPr="00A6169E" w:rsidRDefault="00A6169E" w:rsidP="00A6169E">
      <w:pPr>
        <w:shd w:val="clear" w:color="auto" w:fill="FFFFFF"/>
        <w:textAlignment w:val="baseline"/>
        <w:rPr>
          <w:sz w:val="16"/>
          <w:szCs w:val="16"/>
        </w:rPr>
      </w:pPr>
      <w:proofErr w:type="gramStart"/>
      <w:r w:rsidRPr="00A6169E">
        <w:rPr>
          <w:sz w:val="16"/>
          <w:szCs w:val="16"/>
        </w:rPr>
        <w:t>swing</w:t>
      </w:r>
      <w:proofErr w:type="gramEnd"/>
      <w:r>
        <w:rPr>
          <w:sz w:val="16"/>
          <w:szCs w:val="16"/>
        </w:rPr>
        <w:t xml:space="preserve"> </w:t>
      </w:r>
      <w:r w:rsidRPr="00A6169E">
        <w:rPr>
          <w:sz w:val="16"/>
          <w:szCs w:val="16"/>
        </w:rPr>
        <w:t>Sim</w:t>
      </w:r>
    </w:p>
    <w:p w14:paraId="3B4F17DA" w14:textId="40326110" w:rsidR="00A6169E" w:rsidRPr="00A6169E" w:rsidRDefault="00A6169E" w:rsidP="00A6169E">
      <w:pPr>
        <w:shd w:val="clear" w:color="auto" w:fill="FFFFFF"/>
        <w:textAlignment w:val="baseline"/>
        <w:rPr>
          <w:sz w:val="16"/>
          <w:szCs w:val="16"/>
        </w:rPr>
      </w:pPr>
      <w:proofErr w:type="gramStart"/>
      <w:r w:rsidRPr="00A6169E">
        <w:rPr>
          <w:sz w:val="16"/>
          <w:szCs w:val="16"/>
        </w:rPr>
        <w:t>gás</w:t>
      </w:r>
      <w:proofErr w:type="gramEnd"/>
      <w:r w:rsidRPr="00A6169E">
        <w:rPr>
          <w:sz w:val="16"/>
          <w:szCs w:val="16"/>
        </w:rPr>
        <w:t xml:space="preserve"> refrigerante</w:t>
      </w:r>
      <w:r>
        <w:rPr>
          <w:sz w:val="16"/>
          <w:szCs w:val="16"/>
        </w:rPr>
        <w:t xml:space="preserve"> </w:t>
      </w:r>
      <w:r w:rsidRPr="00A6169E">
        <w:rPr>
          <w:sz w:val="16"/>
          <w:szCs w:val="16"/>
        </w:rPr>
        <w:t>R-410A</w:t>
      </w:r>
    </w:p>
    <w:p w14:paraId="5869E1F6" w14:textId="7DC2A45E" w:rsidR="00A6169E" w:rsidRPr="00A6169E" w:rsidRDefault="00A6169E" w:rsidP="00A6169E">
      <w:pPr>
        <w:shd w:val="clear" w:color="auto" w:fill="FFFFFF"/>
        <w:textAlignment w:val="baseline"/>
        <w:rPr>
          <w:sz w:val="16"/>
          <w:szCs w:val="16"/>
        </w:rPr>
      </w:pPr>
      <w:proofErr w:type="gramStart"/>
      <w:r w:rsidRPr="00A6169E">
        <w:rPr>
          <w:sz w:val="16"/>
          <w:szCs w:val="16"/>
        </w:rPr>
        <w:t>sistema</w:t>
      </w:r>
      <w:proofErr w:type="gramEnd"/>
      <w:r w:rsidRPr="00A6169E">
        <w:rPr>
          <w:sz w:val="16"/>
          <w:szCs w:val="16"/>
        </w:rPr>
        <w:t xml:space="preserve"> de fase</w:t>
      </w:r>
      <w:r>
        <w:rPr>
          <w:sz w:val="16"/>
          <w:szCs w:val="16"/>
        </w:rPr>
        <w:t xml:space="preserve"> </w:t>
      </w:r>
      <w:r w:rsidRPr="00A6169E">
        <w:rPr>
          <w:sz w:val="16"/>
          <w:szCs w:val="16"/>
        </w:rPr>
        <w:t>Monofásico</w:t>
      </w:r>
    </w:p>
    <w:p w14:paraId="532DDFAF" w14:textId="45B774E5" w:rsidR="00A6169E" w:rsidRPr="00A6169E" w:rsidRDefault="00A6169E" w:rsidP="00A6169E">
      <w:pPr>
        <w:shd w:val="clear" w:color="auto" w:fill="FFFFFF"/>
        <w:textAlignment w:val="baseline"/>
        <w:rPr>
          <w:sz w:val="16"/>
          <w:szCs w:val="16"/>
        </w:rPr>
      </w:pPr>
      <w:proofErr w:type="gramStart"/>
      <w:r w:rsidRPr="00A6169E">
        <w:rPr>
          <w:sz w:val="16"/>
          <w:szCs w:val="16"/>
        </w:rPr>
        <w:t>serpentina</w:t>
      </w:r>
      <w:proofErr w:type="gramEnd"/>
      <w:r w:rsidRPr="00A6169E">
        <w:rPr>
          <w:sz w:val="16"/>
          <w:szCs w:val="16"/>
        </w:rPr>
        <w:tab/>
      </w:r>
      <w:r>
        <w:rPr>
          <w:sz w:val="16"/>
          <w:szCs w:val="16"/>
        </w:rPr>
        <w:t xml:space="preserve"> </w:t>
      </w:r>
      <w:r w:rsidRPr="00A6169E">
        <w:rPr>
          <w:sz w:val="16"/>
          <w:szCs w:val="16"/>
        </w:rPr>
        <w:t>Cobre</w:t>
      </w:r>
    </w:p>
    <w:p w14:paraId="52A533BB" w14:textId="204C9C9A" w:rsidR="00A6169E" w:rsidRPr="00A6169E" w:rsidRDefault="00A6169E" w:rsidP="00A6169E">
      <w:pPr>
        <w:shd w:val="clear" w:color="auto" w:fill="FFFFFF"/>
        <w:textAlignment w:val="baseline"/>
        <w:rPr>
          <w:sz w:val="16"/>
          <w:szCs w:val="16"/>
        </w:rPr>
      </w:pPr>
      <w:proofErr w:type="gramStart"/>
      <w:r w:rsidRPr="00A6169E">
        <w:rPr>
          <w:sz w:val="16"/>
          <w:szCs w:val="16"/>
        </w:rPr>
        <w:lastRenderedPageBreak/>
        <w:t>tecnologia</w:t>
      </w:r>
      <w:proofErr w:type="gramEnd"/>
      <w:r w:rsidRPr="00A6169E">
        <w:rPr>
          <w:sz w:val="16"/>
          <w:szCs w:val="16"/>
        </w:rPr>
        <w:t xml:space="preserve"> </w:t>
      </w:r>
      <w:proofErr w:type="spellStart"/>
      <w:r w:rsidRPr="00A6169E">
        <w:rPr>
          <w:sz w:val="16"/>
          <w:szCs w:val="16"/>
        </w:rPr>
        <w:t>wi-fi</w:t>
      </w:r>
      <w:proofErr w:type="spellEnd"/>
      <w:r>
        <w:rPr>
          <w:sz w:val="16"/>
          <w:szCs w:val="16"/>
        </w:rPr>
        <w:t xml:space="preserve">  </w:t>
      </w:r>
      <w:r w:rsidRPr="00A6169E">
        <w:rPr>
          <w:sz w:val="16"/>
          <w:szCs w:val="16"/>
        </w:rPr>
        <w:t>Não</w:t>
      </w:r>
    </w:p>
    <w:p w14:paraId="29B66A56" w14:textId="18B6285A" w:rsidR="00A6169E" w:rsidRPr="00A6169E" w:rsidRDefault="00A6169E" w:rsidP="00A6169E">
      <w:pPr>
        <w:shd w:val="clear" w:color="auto" w:fill="FFFFFF"/>
        <w:textAlignment w:val="baseline"/>
        <w:rPr>
          <w:sz w:val="16"/>
          <w:szCs w:val="16"/>
        </w:rPr>
      </w:pPr>
      <w:proofErr w:type="gramStart"/>
      <w:r w:rsidRPr="00A6169E">
        <w:rPr>
          <w:sz w:val="16"/>
          <w:szCs w:val="16"/>
        </w:rPr>
        <w:t>garantia</w:t>
      </w:r>
      <w:proofErr w:type="gramEnd"/>
      <w:r w:rsidRPr="00A6169E">
        <w:rPr>
          <w:sz w:val="16"/>
          <w:szCs w:val="16"/>
        </w:rPr>
        <w:tab/>
        <w:t>36</w:t>
      </w:r>
      <w:r>
        <w:rPr>
          <w:sz w:val="16"/>
          <w:szCs w:val="16"/>
        </w:rPr>
        <w:t xml:space="preserve"> meses</w:t>
      </w:r>
    </w:p>
    <w:p w14:paraId="46AE08EA" w14:textId="741043E7" w:rsidR="00A6169E" w:rsidRPr="00A6169E" w:rsidRDefault="00A6169E" w:rsidP="00A6169E">
      <w:pPr>
        <w:shd w:val="clear" w:color="auto" w:fill="FFFFFF"/>
        <w:textAlignment w:val="baseline"/>
        <w:rPr>
          <w:sz w:val="16"/>
          <w:szCs w:val="16"/>
        </w:rPr>
      </w:pPr>
      <w:proofErr w:type="gramStart"/>
      <w:r w:rsidRPr="00A6169E">
        <w:rPr>
          <w:sz w:val="16"/>
          <w:szCs w:val="16"/>
        </w:rPr>
        <w:t>peso</w:t>
      </w:r>
      <w:proofErr w:type="gramEnd"/>
      <w:r w:rsidRPr="00A6169E">
        <w:rPr>
          <w:sz w:val="16"/>
          <w:szCs w:val="16"/>
        </w:rPr>
        <w:t xml:space="preserve"> evaporadora</w:t>
      </w:r>
      <w:r>
        <w:rPr>
          <w:sz w:val="16"/>
          <w:szCs w:val="16"/>
        </w:rPr>
        <w:t xml:space="preserve"> </w:t>
      </w:r>
      <w:r w:rsidRPr="00A6169E">
        <w:rPr>
          <w:sz w:val="16"/>
          <w:szCs w:val="16"/>
        </w:rPr>
        <w:t>12,8</w:t>
      </w:r>
    </w:p>
    <w:p w14:paraId="0B98781A" w14:textId="237A55CD" w:rsidR="00A6169E" w:rsidRPr="00A6169E" w:rsidRDefault="00A6169E" w:rsidP="00A6169E">
      <w:pPr>
        <w:shd w:val="clear" w:color="auto" w:fill="FFFFFF"/>
        <w:textAlignment w:val="baseline"/>
        <w:rPr>
          <w:sz w:val="16"/>
          <w:szCs w:val="16"/>
        </w:rPr>
      </w:pPr>
      <w:proofErr w:type="gramStart"/>
      <w:r w:rsidRPr="00A6169E">
        <w:rPr>
          <w:sz w:val="16"/>
          <w:szCs w:val="16"/>
        </w:rPr>
        <w:t>altura</w:t>
      </w:r>
      <w:proofErr w:type="gramEnd"/>
      <w:r w:rsidRPr="00A6169E">
        <w:rPr>
          <w:sz w:val="16"/>
          <w:szCs w:val="16"/>
        </w:rPr>
        <w:t xml:space="preserve"> evaporadora</w:t>
      </w:r>
      <w:r>
        <w:rPr>
          <w:sz w:val="16"/>
          <w:szCs w:val="16"/>
        </w:rPr>
        <w:t xml:space="preserve">  </w:t>
      </w:r>
      <w:r w:rsidRPr="00A6169E">
        <w:rPr>
          <w:sz w:val="16"/>
          <w:szCs w:val="16"/>
        </w:rPr>
        <w:t>315</w:t>
      </w:r>
    </w:p>
    <w:p w14:paraId="1A1E3F05" w14:textId="03D4AA60" w:rsidR="00A6169E" w:rsidRPr="00A6169E" w:rsidRDefault="00A6169E" w:rsidP="00A6169E">
      <w:pPr>
        <w:shd w:val="clear" w:color="auto" w:fill="FFFFFF"/>
        <w:textAlignment w:val="baseline"/>
        <w:rPr>
          <w:sz w:val="16"/>
          <w:szCs w:val="16"/>
        </w:rPr>
      </w:pPr>
      <w:proofErr w:type="gramStart"/>
      <w:r w:rsidRPr="00A6169E">
        <w:rPr>
          <w:sz w:val="16"/>
          <w:szCs w:val="16"/>
        </w:rPr>
        <w:t>largura</w:t>
      </w:r>
      <w:proofErr w:type="gramEnd"/>
      <w:r w:rsidRPr="00A6169E">
        <w:rPr>
          <w:sz w:val="16"/>
          <w:szCs w:val="16"/>
        </w:rPr>
        <w:t xml:space="preserve"> evaporadora</w:t>
      </w:r>
      <w:r w:rsidRPr="00A6169E">
        <w:rPr>
          <w:sz w:val="16"/>
          <w:szCs w:val="16"/>
        </w:rPr>
        <w:tab/>
      </w:r>
      <w:r>
        <w:rPr>
          <w:sz w:val="16"/>
          <w:szCs w:val="16"/>
        </w:rPr>
        <w:t xml:space="preserve"> </w:t>
      </w:r>
      <w:r w:rsidRPr="00A6169E">
        <w:rPr>
          <w:sz w:val="16"/>
          <w:szCs w:val="16"/>
        </w:rPr>
        <w:t>1000</w:t>
      </w:r>
    </w:p>
    <w:p w14:paraId="492660B0" w14:textId="33BB3BD5" w:rsidR="00A6169E" w:rsidRPr="00A6169E" w:rsidRDefault="00A6169E" w:rsidP="00A6169E">
      <w:pPr>
        <w:shd w:val="clear" w:color="auto" w:fill="FFFFFF"/>
        <w:textAlignment w:val="baseline"/>
        <w:rPr>
          <w:sz w:val="16"/>
          <w:szCs w:val="16"/>
        </w:rPr>
      </w:pPr>
      <w:proofErr w:type="gramStart"/>
      <w:r w:rsidRPr="00A6169E">
        <w:rPr>
          <w:sz w:val="16"/>
          <w:szCs w:val="16"/>
        </w:rPr>
        <w:t>profundidade</w:t>
      </w:r>
      <w:proofErr w:type="gramEnd"/>
      <w:r w:rsidRPr="00A6169E">
        <w:rPr>
          <w:sz w:val="16"/>
          <w:szCs w:val="16"/>
        </w:rPr>
        <w:t xml:space="preserve"> evaporadora</w:t>
      </w:r>
      <w:r>
        <w:rPr>
          <w:sz w:val="16"/>
          <w:szCs w:val="16"/>
        </w:rPr>
        <w:t xml:space="preserve"> </w:t>
      </w:r>
      <w:r w:rsidRPr="00A6169E">
        <w:rPr>
          <w:sz w:val="16"/>
          <w:szCs w:val="16"/>
        </w:rPr>
        <w:t>230</w:t>
      </w:r>
    </w:p>
    <w:p w14:paraId="3051A86A" w14:textId="3D656744" w:rsidR="00A6169E" w:rsidRPr="00A6169E" w:rsidRDefault="00A6169E" w:rsidP="00A6169E">
      <w:pPr>
        <w:shd w:val="clear" w:color="auto" w:fill="FFFFFF"/>
        <w:textAlignment w:val="baseline"/>
        <w:rPr>
          <w:sz w:val="16"/>
          <w:szCs w:val="16"/>
        </w:rPr>
      </w:pPr>
      <w:proofErr w:type="gramStart"/>
      <w:r w:rsidRPr="00A6169E">
        <w:rPr>
          <w:sz w:val="16"/>
          <w:szCs w:val="16"/>
        </w:rPr>
        <w:t>peso</w:t>
      </w:r>
      <w:proofErr w:type="gramEnd"/>
      <w:r w:rsidRPr="00A6169E">
        <w:rPr>
          <w:sz w:val="16"/>
          <w:szCs w:val="16"/>
        </w:rPr>
        <w:t xml:space="preserve"> condensadora</w:t>
      </w:r>
      <w:r>
        <w:rPr>
          <w:sz w:val="16"/>
          <w:szCs w:val="16"/>
        </w:rPr>
        <w:t xml:space="preserve"> </w:t>
      </w:r>
      <w:r w:rsidRPr="00A6169E">
        <w:rPr>
          <w:sz w:val="16"/>
          <w:szCs w:val="16"/>
        </w:rPr>
        <w:t>38,7</w:t>
      </w:r>
    </w:p>
    <w:p w14:paraId="45364E71" w14:textId="76377218" w:rsidR="00A6169E" w:rsidRPr="00A6169E" w:rsidRDefault="00A6169E" w:rsidP="00A6169E">
      <w:pPr>
        <w:shd w:val="clear" w:color="auto" w:fill="FFFFFF"/>
        <w:textAlignment w:val="baseline"/>
        <w:rPr>
          <w:sz w:val="16"/>
          <w:szCs w:val="16"/>
        </w:rPr>
      </w:pPr>
      <w:proofErr w:type="gramStart"/>
      <w:r w:rsidRPr="00A6169E">
        <w:rPr>
          <w:sz w:val="16"/>
          <w:szCs w:val="16"/>
        </w:rPr>
        <w:t>altura</w:t>
      </w:r>
      <w:proofErr w:type="gramEnd"/>
      <w:r w:rsidRPr="00A6169E">
        <w:rPr>
          <w:sz w:val="16"/>
          <w:szCs w:val="16"/>
        </w:rPr>
        <w:t xml:space="preserve"> condensadora</w:t>
      </w:r>
      <w:r w:rsidRPr="00A6169E">
        <w:rPr>
          <w:sz w:val="16"/>
          <w:szCs w:val="16"/>
        </w:rPr>
        <w:tab/>
        <w:t>600</w:t>
      </w:r>
    </w:p>
    <w:p w14:paraId="013D6A44" w14:textId="32356F0B" w:rsidR="00A6169E" w:rsidRPr="00A6169E" w:rsidRDefault="00A6169E" w:rsidP="00A6169E">
      <w:pPr>
        <w:shd w:val="clear" w:color="auto" w:fill="FFFFFF"/>
        <w:textAlignment w:val="baseline"/>
        <w:rPr>
          <w:sz w:val="16"/>
          <w:szCs w:val="16"/>
        </w:rPr>
      </w:pPr>
      <w:proofErr w:type="gramStart"/>
      <w:r w:rsidRPr="00A6169E">
        <w:rPr>
          <w:sz w:val="16"/>
          <w:szCs w:val="16"/>
        </w:rPr>
        <w:t>largura</w:t>
      </w:r>
      <w:proofErr w:type="gramEnd"/>
      <w:r w:rsidRPr="00A6169E">
        <w:rPr>
          <w:sz w:val="16"/>
          <w:szCs w:val="16"/>
        </w:rPr>
        <w:t xml:space="preserve"> condensadora</w:t>
      </w:r>
      <w:r w:rsidRPr="00A6169E">
        <w:rPr>
          <w:sz w:val="16"/>
          <w:szCs w:val="16"/>
        </w:rPr>
        <w:tab/>
      </w:r>
      <w:r>
        <w:rPr>
          <w:sz w:val="16"/>
          <w:szCs w:val="16"/>
        </w:rPr>
        <w:t xml:space="preserve"> </w:t>
      </w:r>
      <w:r w:rsidRPr="00A6169E">
        <w:rPr>
          <w:sz w:val="16"/>
          <w:szCs w:val="16"/>
        </w:rPr>
        <w:t>825</w:t>
      </w:r>
    </w:p>
    <w:p w14:paraId="3B7529E4" w14:textId="7E3AEBB6" w:rsidR="00A6169E" w:rsidRPr="00A6169E" w:rsidRDefault="00A6169E" w:rsidP="00A6169E">
      <w:pPr>
        <w:shd w:val="clear" w:color="auto" w:fill="FFFFFF"/>
        <w:textAlignment w:val="baseline"/>
        <w:rPr>
          <w:sz w:val="16"/>
          <w:szCs w:val="16"/>
        </w:rPr>
      </w:pPr>
      <w:proofErr w:type="gramStart"/>
      <w:r w:rsidRPr="00A6169E">
        <w:rPr>
          <w:sz w:val="16"/>
          <w:szCs w:val="16"/>
        </w:rPr>
        <w:t>profundidade</w:t>
      </w:r>
      <w:proofErr w:type="gramEnd"/>
      <w:r w:rsidRPr="00A6169E">
        <w:rPr>
          <w:sz w:val="16"/>
          <w:szCs w:val="16"/>
        </w:rPr>
        <w:t xml:space="preserve"> condensadora</w:t>
      </w:r>
      <w:r>
        <w:rPr>
          <w:sz w:val="16"/>
          <w:szCs w:val="16"/>
        </w:rPr>
        <w:t xml:space="preserve">  </w:t>
      </w:r>
      <w:r w:rsidRPr="00A6169E">
        <w:rPr>
          <w:sz w:val="16"/>
          <w:szCs w:val="16"/>
        </w:rPr>
        <w:t>315</w:t>
      </w:r>
    </w:p>
    <w:p w14:paraId="37DD8BE2" w14:textId="76D04758" w:rsidR="00A6169E" w:rsidRPr="00A6169E" w:rsidRDefault="00A6169E" w:rsidP="00A6169E">
      <w:pPr>
        <w:shd w:val="clear" w:color="auto" w:fill="FFFFFF"/>
        <w:textAlignment w:val="baseline"/>
        <w:rPr>
          <w:sz w:val="16"/>
          <w:szCs w:val="16"/>
        </w:rPr>
      </w:pPr>
      <w:proofErr w:type="gramStart"/>
      <w:r>
        <w:rPr>
          <w:sz w:val="16"/>
          <w:szCs w:val="16"/>
        </w:rPr>
        <w:t>vetor</w:t>
      </w:r>
      <w:proofErr w:type="gramEnd"/>
      <w:r>
        <w:rPr>
          <w:sz w:val="16"/>
          <w:szCs w:val="16"/>
        </w:rPr>
        <w:t xml:space="preserve"> evaporadora </w:t>
      </w:r>
      <w:r w:rsidRPr="00A6169E">
        <w:rPr>
          <w:sz w:val="16"/>
          <w:szCs w:val="16"/>
        </w:rPr>
        <w:t>E-5</w:t>
      </w:r>
    </w:p>
    <w:p w14:paraId="0B0FD6CC" w14:textId="4697910F" w:rsidR="00A6169E" w:rsidRPr="00A6169E" w:rsidRDefault="00A6169E" w:rsidP="00A6169E">
      <w:pPr>
        <w:shd w:val="clear" w:color="auto" w:fill="FFFFFF"/>
        <w:textAlignment w:val="baseline"/>
        <w:rPr>
          <w:sz w:val="16"/>
          <w:szCs w:val="16"/>
        </w:rPr>
      </w:pPr>
      <w:proofErr w:type="gramStart"/>
      <w:r w:rsidRPr="00A6169E">
        <w:rPr>
          <w:sz w:val="16"/>
          <w:szCs w:val="16"/>
        </w:rPr>
        <w:t>vetor</w:t>
      </w:r>
      <w:proofErr w:type="gramEnd"/>
      <w:r w:rsidRPr="00A6169E">
        <w:rPr>
          <w:sz w:val="16"/>
          <w:szCs w:val="16"/>
        </w:rPr>
        <w:t xml:space="preserve"> condensadora</w:t>
      </w:r>
      <w:r>
        <w:rPr>
          <w:sz w:val="16"/>
          <w:szCs w:val="16"/>
        </w:rPr>
        <w:t xml:space="preserve"> </w:t>
      </w:r>
      <w:r w:rsidRPr="00A6169E">
        <w:rPr>
          <w:sz w:val="16"/>
          <w:szCs w:val="16"/>
        </w:rPr>
        <w:t>C-4</w:t>
      </w:r>
    </w:p>
    <w:p w14:paraId="702A674D" w14:textId="1BA9B0D0" w:rsidR="00A6169E" w:rsidRPr="00A6169E" w:rsidRDefault="00A6169E" w:rsidP="00A6169E">
      <w:pPr>
        <w:shd w:val="clear" w:color="auto" w:fill="FFFFFF"/>
        <w:textAlignment w:val="baseline"/>
        <w:rPr>
          <w:sz w:val="16"/>
          <w:szCs w:val="16"/>
        </w:rPr>
      </w:pPr>
      <w:proofErr w:type="gramStart"/>
      <w:r w:rsidRPr="00A6169E">
        <w:rPr>
          <w:sz w:val="16"/>
          <w:szCs w:val="16"/>
        </w:rPr>
        <w:t>via</w:t>
      </w:r>
      <w:proofErr w:type="gramEnd"/>
      <w:r>
        <w:rPr>
          <w:sz w:val="16"/>
          <w:szCs w:val="16"/>
        </w:rPr>
        <w:t xml:space="preserve"> </w:t>
      </w:r>
      <w:r w:rsidRPr="00A6169E">
        <w:rPr>
          <w:sz w:val="16"/>
          <w:szCs w:val="16"/>
        </w:rPr>
        <w:t>varejo</w:t>
      </w:r>
      <w:r>
        <w:rPr>
          <w:sz w:val="16"/>
          <w:szCs w:val="16"/>
        </w:rPr>
        <w:t xml:space="preserve"> </w:t>
      </w:r>
      <w:r w:rsidRPr="00A6169E">
        <w:rPr>
          <w:sz w:val="16"/>
          <w:szCs w:val="16"/>
        </w:rPr>
        <w:t>garantia</w:t>
      </w:r>
      <w:r>
        <w:rPr>
          <w:sz w:val="16"/>
          <w:szCs w:val="16"/>
        </w:rPr>
        <w:t xml:space="preserve"> </w:t>
      </w:r>
      <w:r w:rsidRPr="00A6169E">
        <w:rPr>
          <w:sz w:val="16"/>
          <w:szCs w:val="16"/>
        </w:rPr>
        <w:t>36</w:t>
      </w:r>
      <w:r>
        <w:rPr>
          <w:sz w:val="16"/>
          <w:szCs w:val="16"/>
        </w:rPr>
        <w:t xml:space="preserve"> meses</w:t>
      </w:r>
    </w:p>
    <w:p w14:paraId="20AD5E01" w14:textId="4ABEE8CE" w:rsidR="00A6169E" w:rsidRPr="00A6169E" w:rsidRDefault="00A6169E" w:rsidP="00A6169E">
      <w:pPr>
        <w:shd w:val="clear" w:color="auto" w:fill="FFFFFF"/>
        <w:textAlignment w:val="baseline"/>
        <w:rPr>
          <w:sz w:val="16"/>
          <w:szCs w:val="16"/>
        </w:rPr>
      </w:pPr>
      <w:r w:rsidRPr="00A6169E">
        <w:rPr>
          <w:sz w:val="16"/>
          <w:szCs w:val="16"/>
        </w:rPr>
        <w:t>Informações complementares</w:t>
      </w:r>
      <w:r>
        <w:rPr>
          <w:sz w:val="16"/>
          <w:szCs w:val="16"/>
        </w:rPr>
        <w:t xml:space="preserve"> </w:t>
      </w:r>
      <w:r w:rsidRPr="00A6169E">
        <w:rPr>
          <w:sz w:val="16"/>
          <w:szCs w:val="16"/>
        </w:rPr>
        <w:t>Ciclo</w:t>
      </w:r>
      <w:r>
        <w:rPr>
          <w:sz w:val="16"/>
          <w:szCs w:val="16"/>
        </w:rPr>
        <w:t xml:space="preserve"> </w:t>
      </w:r>
      <w:r w:rsidRPr="00A6169E">
        <w:rPr>
          <w:sz w:val="16"/>
          <w:szCs w:val="16"/>
        </w:rPr>
        <w:t>Frio</w:t>
      </w:r>
    </w:p>
    <w:p w14:paraId="35FC1C2A" w14:textId="6FEB2506" w:rsidR="00A6169E" w:rsidRPr="00A6169E" w:rsidRDefault="00A6169E" w:rsidP="00A6169E">
      <w:pPr>
        <w:shd w:val="clear" w:color="auto" w:fill="FFFFFF"/>
        <w:textAlignment w:val="baseline"/>
        <w:rPr>
          <w:sz w:val="16"/>
          <w:szCs w:val="16"/>
        </w:rPr>
      </w:pPr>
      <w:r w:rsidRPr="00A6169E">
        <w:rPr>
          <w:sz w:val="16"/>
          <w:szCs w:val="16"/>
        </w:rPr>
        <w:t>Tipo</w:t>
      </w:r>
      <w:r>
        <w:rPr>
          <w:sz w:val="16"/>
          <w:szCs w:val="16"/>
        </w:rPr>
        <w:t xml:space="preserve">: </w:t>
      </w:r>
      <w:r w:rsidRPr="00A6169E">
        <w:rPr>
          <w:sz w:val="16"/>
          <w:szCs w:val="16"/>
        </w:rPr>
        <w:t>Split</w:t>
      </w:r>
    </w:p>
    <w:p w14:paraId="23D13BE5" w14:textId="77777777" w:rsidR="00A6169E" w:rsidRPr="00A6169E" w:rsidRDefault="00A6169E" w:rsidP="00A6169E">
      <w:pPr>
        <w:shd w:val="clear" w:color="auto" w:fill="FFFFFF"/>
        <w:textAlignment w:val="baseline"/>
        <w:rPr>
          <w:sz w:val="16"/>
          <w:szCs w:val="16"/>
        </w:rPr>
      </w:pPr>
      <w:r w:rsidRPr="00A6169E">
        <w:rPr>
          <w:sz w:val="16"/>
          <w:szCs w:val="16"/>
        </w:rPr>
        <w:t>Voltagem</w:t>
      </w:r>
      <w:r w:rsidRPr="00A6169E">
        <w:rPr>
          <w:sz w:val="16"/>
          <w:szCs w:val="16"/>
        </w:rPr>
        <w:tab/>
        <w:t>220 V</w:t>
      </w:r>
    </w:p>
    <w:p w14:paraId="575FB4E9" w14:textId="12458BC3" w:rsidR="00347571" w:rsidRPr="009C090E" w:rsidRDefault="00A6169E" w:rsidP="00347571">
      <w:pPr>
        <w:shd w:val="clear" w:color="auto" w:fill="FFFFFF"/>
        <w:textAlignment w:val="baseline"/>
        <w:rPr>
          <w:b/>
          <w:color w:val="FF0000"/>
          <w:sz w:val="16"/>
          <w:szCs w:val="16"/>
          <w:u w:val="single"/>
        </w:rPr>
      </w:pPr>
      <w:r w:rsidRPr="009C090E">
        <w:rPr>
          <w:b/>
          <w:color w:val="FF0000"/>
          <w:sz w:val="16"/>
          <w:szCs w:val="16"/>
          <w:u w:val="single"/>
        </w:rPr>
        <w:t>Observação:</w:t>
      </w:r>
      <w:proofErr w:type="gramStart"/>
      <w:r w:rsidRPr="009C090E">
        <w:rPr>
          <w:b/>
          <w:color w:val="FF0000"/>
          <w:sz w:val="16"/>
          <w:szCs w:val="16"/>
          <w:u w:val="single"/>
        </w:rPr>
        <w:t xml:space="preserve"> </w:t>
      </w:r>
      <w:r w:rsidR="009C090E">
        <w:rPr>
          <w:b/>
          <w:color w:val="FF0000"/>
          <w:sz w:val="16"/>
          <w:szCs w:val="16"/>
          <w:u w:val="single"/>
        </w:rPr>
        <w:t xml:space="preserve"> </w:t>
      </w:r>
    </w:p>
    <w:p w14:paraId="12738995" w14:textId="7384C4A4" w:rsidR="00800484" w:rsidRPr="00800484" w:rsidRDefault="00F23483" w:rsidP="00800484">
      <w:pPr>
        <w:shd w:val="clear" w:color="auto" w:fill="FFFFFF"/>
        <w:textAlignment w:val="baseline"/>
        <w:rPr>
          <w:sz w:val="16"/>
          <w:szCs w:val="16"/>
        </w:rPr>
      </w:pPr>
      <w:proofErr w:type="gramEnd"/>
      <w:r>
        <w:rPr>
          <w:sz w:val="16"/>
          <w:szCs w:val="16"/>
        </w:rPr>
        <w:t xml:space="preserve"> </w:t>
      </w:r>
    </w:p>
    <w:p w14:paraId="4940580E" w14:textId="72BB2757" w:rsidR="006C57F3" w:rsidRDefault="009C090E" w:rsidP="00BE1B9C">
      <w:pPr>
        <w:shd w:val="clear" w:color="auto" w:fill="FFFFFF"/>
        <w:textAlignment w:val="baseline"/>
        <w:rPr>
          <w:sz w:val="16"/>
          <w:szCs w:val="16"/>
        </w:rPr>
      </w:pPr>
      <w:r>
        <w:rPr>
          <w:sz w:val="16"/>
          <w:szCs w:val="16"/>
        </w:rPr>
        <w:t>Local da Prestação de Serviços</w:t>
      </w:r>
      <w:r w:rsidR="00AA6655">
        <w:rPr>
          <w:sz w:val="16"/>
          <w:szCs w:val="16"/>
        </w:rPr>
        <w:t>:</w:t>
      </w:r>
      <w:proofErr w:type="gramStart"/>
      <w:r w:rsidR="00AA6655">
        <w:rPr>
          <w:sz w:val="16"/>
          <w:szCs w:val="16"/>
        </w:rPr>
        <w:t xml:space="preserve"> </w:t>
      </w:r>
      <w:r w:rsidR="00114613">
        <w:rPr>
          <w:sz w:val="16"/>
          <w:szCs w:val="16"/>
        </w:rPr>
        <w:t xml:space="preserve"> </w:t>
      </w:r>
      <w:proofErr w:type="gramEnd"/>
      <w:r w:rsidR="00AA6655">
        <w:rPr>
          <w:sz w:val="16"/>
          <w:szCs w:val="16"/>
        </w:rPr>
        <w:t xml:space="preserve">Setor </w:t>
      </w:r>
      <w:r>
        <w:rPr>
          <w:sz w:val="16"/>
          <w:szCs w:val="16"/>
        </w:rPr>
        <w:t>CPD DRE-CS</w:t>
      </w:r>
      <w:r w:rsidR="00AA6655">
        <w:rPr>
          <w:sz w:val="16"/>
          <w:szCs w:val="16"/>
        </w:rPr>
        <w:t xml:space="preserve"> – Rua </w:t>
      </w:r>
      <w:r>
        <w:rPr>
          <w:sz w:val="16"/>
          <w:szCs w:val="16"/>
        </w:rPr>
        <w:t>Monte Carlos, 25</w:t>
      </w:r>
      <w:r w:rsidR="00AA6655">
        <w:rPr>
          <w:sz w:val="16"/>
          <w:szCs w:val="16"/>
        </w:rPr>
        <w:t xml:space="preserve"> – </w:t>
      </w:r>
      <w:r>
        <w:rPr>
          <w:sz w:val="16"/>
          <w:szCs w:val="16"/>
        </w:rPr>
        <w:t>Bairro Veleiros</w:t>
      </w:r>
      <w:r w:rsidR="00AA6655">
        <w:rPr>
          <w:sz w:val="16"/>
          <w:szCs w:val="16"/>
        </w:rPr>
        <w:t xml:space="preserve"> – São Paulo - </w:t>
      </w:r>
      <w:r w:rsidR="00BE1B9C">
        <w:rPr>
          <w:sz w:val="16"/>
          <w:szCs w:val="16"/>
        </w:rPr>
        <w:t xml:space="preserve"> </w:t>
      </w:r>
      <w:r w:rsidR="00346F18" w:rsidRPr="00FD4239">
        <w:rPr>
          <w:sz w:val="16"/>
          <w:szCs w:val="16"/>
        </w:rPr>
        <w:t xml:space="preserve">Telefone 11 </w:t>
      </w:r>
      <w:r w:rsidR="00DA3C9B">
        <w:rPr>
          <w:sz w:val="16"/>
          <w:szCs w:val="16"/>
        </w:rPr>
        <w:t>3397-2986</w:t>
      </w:r>
      <w:r w:rsidR="00302841">
        <w:rPr>
          <w:sz w:val="16"/>
          <w:szCs w:val="16"/>
        </w:rPr>
        <w:t xml:space="preserve">, falar com </w:t>
      </w:r>
      <w:r w:rsidR="00253B68">
        <w:rPr>
          <w:sz w:val="16"/>
          <w:szCs w:val="16"/>
        </w:rPr>
        <w:t xml:space="preserve"> </w:t>
      </w:r>
      <w:r w:rsidR="00DA3C9B">
        <w:rPr>
          <w:sz w:val="16"/>
          <w:szCs w:val="16"/>
        </w:rPr>
        <w:t>o Engenheiro Mauricio</w:t>
      </w:r>
      <w:r w:rsidR="00AA6655">
        <w:rPr>
          <w:sz w:val="16"/>
          <w:szCs w:val="16"/>
        </w:rPr>
        <w:t xml:space="preserve"> visando agendar </w:t>
      </w:r>
      <w:r w:rsidR="00DA3C9B">
        <w:rPr>
          <w:sz w:val="16"/>
          <w:szCs w:val="16"/>
        </w:rPr>
        <w:t>visita e os serviços</w:t>
      </w:r>
      <w:r w:rsidR="00AA6655">
        <w:rPr>
          <w:sz w:val="16"/>
          <w:szCs w:val="16"/>
        </w:rPr>
        <w:t>.</w:t>
      </w:r>
    </w:p>
    <w:p w14:paraId="44FBD39F" w14:textId="77777777" w:rsidR="00BE1B9C" w:rsidRPr="00FD4239" w:rsidRDefault="00BE1B9C" w:rsidP="00BE1B9C">
      <w:pPr>
        <w:shd w:val="clear" w:color="auto" w:fill="FFFFFF"/>
        <w:textAlignment w:val="baseline"/>
        <w:rPr>
          <w:sz w:val="16"/>
          <w:szCs w:val="16"/>
        </w:rPr>
      </w:pPr>
    </w:p>
    <w:p w14:paraId="34C22C0D" w14:textId="4202BE39" w:rsidR="00950558" w:rsidRPr="00FD4239" w:rsidRDefault="005F5345" w:rsidP="00964FD8">
      <w:pPr>
        <w:tabs>
          <w:tab w:val="left" w:pos="1134"/>
        </w:tabs>
        <w:spacing w:after="120" w:line="360" w:lineRule="auto"/>
        <w:jc w:val="both"/>
        <w:rPr>
          <w:b/>
          <w:sz w:val="16"/>
          <w:szCs w:val="16"/>
        </w:rPr>
      </w:pPr>
      <w:r w:rsidRPr="00FD4239">
        <w:rPr>
          <w:sz w:val="16"/>
          <w:szCs w:val="16"/>
        </w:rPr>
        <w:t>A</w:t>
      </w:r>
      <w:r w:rsidR="00950558" w:rsidRPr="00FD4239">
        <w:rPr>
          <w:sz w:val="16"/>
          <w:szCs w:val="16"/>
        </w:rPr>
        <w:t xml:space="preserve"> participação é exclusiva para ME e EPPS, nos termos do art. 48 da LC nº 123/06.</w:t>
      </w:r>
    </w:p>
    <w:p w14:paraId="1820C498" w14:textId="7978FA84" w:rsidR="00950558" w:rsidRPr="00FD4239" w:rsidRDefault="00950558" w:rsidP="00950558">
      <w:pPr>
        <w:pStyle w:val="BodyText21"/>
        <w:tabs>
          <w:tab w:val="left" w:pos="1134"/>
        </w:tabs>
        <w:spacing w:after="120" w:line="360" w:lineRule="auto"/>
        <w:ind w:left="1134" w:hanging="1134"/>
        <w:rPr>
          <w:sz w:val="16"/>
          <w:szCs w:val="16"/>
        </w:rPr>
      </w:pPr>
      <w:r w:rsidRPr="00FD4239">
        <w:rPr>
          <w:b/>
          <w:sz w:val="16"/>
          <w:szCs w:val="16"/>
        </w:rPr>
        <w:t>2.2</w:t>
      </w:r>
      <w:r w:rsidRPr="00FD4239">
        <w:rPr>
          <w:sz w:val="16"/>
          <w:szCs w:val="16"/>
        </w:rPr>
        <w:tab/>
        <w:t xml:space="preserve">Deverão ser observadas as especificações e condições de fornecimento constantes do Termo de </w:t>
      </w:r>
      <w:proofErr w:type="gramStart"/>
      <w:r w:rsidRPr="00FD4239">
        <w:rPr>
          <w:sz w:val="16"/>
          <w:szCs w:val="16"/>
        </w:rPr>
        <w:t>Referência ,</w:t>
      </w:r>
      <w:proofErr w:type="gramEnd"/>
      <w:r w:rsidRPr="00FD4239">
        <w:rPr>
          <w:sz w:val="16"/>
          <w:szCs w:val="16"/>
        </w:rPr>
        <w:t xml:space="preserve"> parte integrante deste edital.</w:t>
      </w:r>
    </w:p>
    <w:p w14:paraId="3C22B4D7" w14:textId="77777777" w:rsidR="00950558" w:rsidRPr="00FD4239" w:rsidRDefault="00950558" w:rsidP="00950558">
      <w:pPr>
        <w:tabs>
          <w:tab w:val="left" w:pos="1134"/>
        </w:tabs>
        <w:spacing w:before="240" w:after="120" w:line="360" w:lineRule="auto"/>
        <w:ind w:left="1134" w:hanging="1134"/>
        <w:jc w:val="both"/>
        <w:rPr>
          <w:b/>
          <w:sz w:val="16"/>
          <w:szCs w:val="16"/>
        </w:rPr>
      </w:pPr>
      <w:r w:rsidRPr="00FD4239">
        <w:rPr>
          <w:b/>
          <w:sz w:val="16"/>
          <w:szCs w:val="16"/>
        </w:rPr>
        <w:t>3</w:t>
      </w:r>
      <w:r w:rsidRPr="00FD4239">
        <w:rPr>
          <w:b/>
          <w:sz w:val="16"/>
          <w:szCs w:val="16"/>
        </w:rPr>
        <w:tab/>
        <w:t>CONDIÇÕES DE PARTICIPAÇÃO</w:t>
      </w:r>
    </w:p>
    <w:p w14:paraId="1A8069BC" w14:textId="5E5BDC5C" w:rsidR="00950558" w:rsidRPr="00FD4239" w:rsidRDefault="00950558" w:rsidP="00950558">
      <w:pPr>
        <w:tabs>
          <w:tab w:val="left" w:pos="1134"/>
        </w:tabs>
        <w:spacing w:after="120" w:line="360" w:lineRule="auto"/>
        <w:ind w:left="1134" w:hanging="1134"/>
        <w:jc w:val="both"/>
        <w:rPr>
          <w:b/>
          <w:bCs/>
          <w:sz w:val="16"/>
          <w:szCs w:val="16"/>
          <w:u w:val="single"/>
        </w:rPr>
      </w:pPr>
      <w:r w:rsidRPr="00FD4239">
        <w:rPr>
          <w:b/>
          <w:bCs/>
          <w:sz w:val="16"/>
          <w:szCs w:val="16"/>
        </w:rPr>
        <w:t>3.1</w:t>
      </w:r>
      <w:r w:rsidRPr="00FD4239">
        <w:rPr>
          <w:b/>
          <w:bCs/>
          <w:sz w:val="16"/>
          <w:szCs w:val="16"/>
        </w:rPr>
        <w:tab/>
      </w:r>
      <w:r w:rsidR="001A265D" w:rsidRPr="00FD4239">
        <w:rPr>
          <w:b/>
          <w:bCs/>
          <w:sz w:val="16"/>
          <w:szCs w:val="16"/>
          <w:u w:val="single"/>
        </w:rPr>
        <w:t>Poderão participar da cotação eletrônica</w:t>
      </w:r>
      <w:r w:rsidRPr="00FD4239">
        <w:rPr>
          <w:b/>
          <w:bCs/>
          <w:sz w:val="16"/>
          <w:szCs w:val="16"/>
          <w:u w:val="single"/>
        </w:rPr>
        <w:t xml:space="preserve"> as empresas que:</w:t>
      </w:r>
    </w:p>
    <w:p w14:paraId="4B650BAA" w14:textId="77777777" w:rsidR="00950558" w:rsidRPr="00FD4239" w:rsidRDefault="00950558" w:rsidP="00950558">
      <w:pPr>
        <w:tabs>
          <w:tab w:val="left" w:pos="1134"/>
        </w:tabs>
        <w:spacing w:after="120" w:line="360" w:lineRule="auto"/>
        <w:ind w:left="1134" w:hanging="1134"/>
        <w:jc w:val="both"/>
        <w:rPr>
          <w:sz w:val="16"/>
          <w:szCs w:val="16"/>
        </w:rPr>
      </w:pPr>
      <w:proofErr w:type="gramStart"/>
      <w:r w:rsidRPr="00FD4239">
        <w:rPr>
          <w:b/>
          <w:bCs/>
          <w:sz w:val="16"/>
          <w:szCs w:val="16"/>
        </w:rPr>
        <w:t>a</w:t>
      </w:r>
      <w:proofErr w:type="gramEnd"/>
      <w:r w:rsidRPr="00FD4239">
        <w:rPr>
          <w:b/>
          <w:bCs/>
          <w:sz w:val="16"/>
          <w:szCs w:val="16"/>
        </w:rPr>
        <w:t>)</w:t>
      </w:r>
      <w:r w:rsidRPr="00FD4239">
        <w:rPr>
          <w:b/>
          <w:bCs/>
          <w:sz w:val="16"/>
          <w:szCs w:val="16"/>
        </w:rPr>
        <w:tab/>
      </w:r>
      <w:r w:rsidRPr="00FD4239">
        <w:rPr>
          <w:sz w:val="16"/>
          <w:szCs w:val="16"/>
        </w:rPr>
        <w:t xml:space="preserve">atenderem a todas as exigências deste edital e de seus anexos, </w:t>
      </w:r>
      <w:r w:rsidRPr="00FD4239">
        <w:rPr>
          <w:b/>
          <w:bCs/>
          <w:sz w:val="16"/>
          <w:szCs w:val="16"/>
        </w:rPr>
        <w:t>desde que</w:t>
      </w:r>
      <w:r w:rsidRPr="00FD4239">
        <w:rPr>
          <w:b/>
          <w:sz w:val="16"/>
          <w:szCs w:val="16"/>
        </w:rPr>
        <w:t xml:space="preserve"> sejam credenciadas, com cadastro ativo, no Sistema de Cadastramento Unificado de Fornecedores</w:t>
      </w:r>
      <w:r w:rsidRPr="00FD4239">
        <w:rPr>
          <w:sz w:val="16"/>
          <w:szCs w:val="16"/>
        </w:rPr>
        <w:t xml:space="preserve"> – </w:t>
      </w:r>
      <w:r w:rsidRPr="00FD4239">
        <w:rPr>
          <w:b/>
          <w:sz w:val="16"/>
          <w:szCs w:val="16"/>
        </w:rPr>
        <w:t>SICAF e no Sistema de Compras do Governo Federal (</w:t>
      </w:r>
      <w:hyperlink r:id="rId9" w:history="1">
        <w:r w:rsidRPr="00FD4239">
          <w:rPr>
            <w:rStyle w:val="Hyperlink"/>
            <w:b/>
            <w:sz w:val="16"/>
            <w:szCs w:val="16"/>
          </w:rPr>
          <w:t>www.gov.br/compras</w:t>
        </w:r>
      </w:hyperlink>
      <w:r w:rsidRPr="00FD4239">
        <w:rPr>
          <w:b/>
          <w:sz w:val="16"/>
          <w:szCs w:val="16"/>
        </w:rPr>
        <w:t>) – Certificado Digital ICP-Brasil.</w:t>
      </w:r>
    </w:p>
    <w:p w14:paraId="7E7D65B3" w14:textId="77777777"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 xml:space="preserve">      </w:t>
      </w:r>
      <w:proofErr w:type="gramStart"/>
      <w:r w:rsidRPr="00FD4239">
        <w:rPr>
          <w:b/>
          <w:sz w:val="16"/>
          <w:szCs w:val="16"/>
        </w:rPr>
        <w:t>a.</w:t>
      </w:r>
      <w:proofErr w:type="gramEnd"/>
      <w:r w:rsidRPr="00FD4239">
        <w:rPr>
          <w:b/>
          <w:sz w:val="16"/>
          <w:szCs w:val="16"/>
        </w:rPr>
        <w:t>1)</w:t>
      </w:r>
      <w:r w:rsidRPr="00FD4239">
        <w:rPr>
          <w:sz w:val="16"/>
          <w:szCs w:val="16"/>
        </w:rPr>
        <w:tab/>
        <w:t xml:space="preserve">As condições de cadastramento no SICAF deverão ser providenciadas até o </w:t>
      </w:r>
      <w:r w:rsidRPr="00FD4239">
        <w:rPr>
          <w:b/>
          <w:bCs/>
          <w:sz w:val="16"/>
          <w:szCs w:val="16"/>
        </w:rPr>
        <w:t>terceiro dia útil anterior à data estabelecida para recebimento das propostas.</w:t>
      </w:r>
      <w:r w:rsidRPr="00FD4239">
        <w:rPr>
          <w:sz w:val="16"/>
          <w:szCs w:val="16"/>
        </w:rPr>
        <w:t xml:space="preserve"> </w:t>
      </w:r>
    </w:p>
    <w:p w14:paraId="2BB38847" w14:textId="77777777" w:rsidR="00950558" w:rsidRPr="00FD4239" w:rsidRDefault="00950558" w:rsidP="00950558">
      <w:pPr>
        <w:tabs>
          <w:tab w:val="left" w:pos="1134"/>
        </w:tabs>
        <w:spacing w:after="120" w:line="360" w:lineRule="auto"/>
        <w:ind w:left="1134" w:hanging="1134"/>
        <w:jc w:val="both"/>
        <w:rPr>
          <w:bCs/>
          <w:sz w:val="16"/>
          <w:szCs w:val="16"/>
        </w:rPr>
      </w:pPr>
      <w:proofErr w:type="gramStart"/>
      <w:r w:rsidRPr="00FD4239">
        <w:rPr>
          <w:b/>
          <w:bCs/>
          <w:sz w:val="16"/>
          <w:szCs w:val="16"/>
        </w:rPr>
        <w:t>b)</w:t>
      </w:r>
      <w:proofErr w:type="gramEnd"/>
      <w:r w:rsidRPr="00FD4239">
        <w:rPr>
          <w:b/>
          <w:bCs/>
          <w:sz w:val="16"/>
          <w:szCs w:val="16"/>
        </w:rPr>
        <w:tab/>
      </w:r>
      <w:r w:rsidRPr="00FD4239">
        <w:rPr>
          <w:bCs/>
          <w:sz w:val="16"/>
          <w:szCs w:val="16"/>
        </w:rPr>
        <w:t>tenham objeto social pertinente e compatível ao licitado;</w:t>
      </w:r>
    </w:p>
    <w:p w14:paraId="217FD633" w14:textId="77777777" w:rsidR="00950558" w:rsidRPr="00FD4239" w:rsidRDefault="00950558" w:rsidP="00950558">
      <w:pPr>
        <w:tabs>
          <w:tab w:val="left" w:pos="1134"/>
        </w:tabs>
        <w:spacing w:after="120" w:line="360" w:lineRule="auto"/>
        <w:ind w:left="1134" w:hanging="1134"/>
        <w:jc w:val="both"/>
        <w:rPr>
          <w:bCs/>
          <w:sz w:val="16"/>
          <w:szCs w:val="16"/>
        </w:rPr>
      </w:pPr>
      <w:proofErr w:type="gramStart"/>
      <w:r w:rsidRPr="00FD4239">
        <w:rPr>
          <w:b/>
          <w:bCs/>
          <w:sz w:val="16"/>
          <w:szCs w:val="16"/>
        </w:rPr>
        <w:t>c)</w:t>
      </w:r>
      <w:proofErr w:type="gramEnd"/>
      <w:r w:rsidRPr="00FD4239">
        <w:rPr>
          <w:b/>
          <w:bCs/>
          <w:sz w:val="16"/>
          <w:szCs w:val="16"/>
        </w:rPr>
        <w:tab/>
        <w:t>não</w:t>
      </w:r>
      <w:r w:rsidRPr="00FD4239">
        <w:rPr>
          <w:bCs/>
          <w:sz w:val="16"/>
          <w:szCs w:val="16"/>
        </w:rPr>
        <w:t xml:space="preserve"> estejam sob processo de falência;</w:t>
      </w:r>
    </w:p>
    <w:p w14:paraId="4049242A" w14:textId="5D39F76D" w:rsidR="00950558" w:rsidRPr="00FD4239" w:rsidRDefault="00950558" w:rsidP="00950558">
      <w:pPr>
        <w:tabs>
          <w:tab w:val="left" w:pos="1134"/>
        </w:tabs>
        <w:spacing w:after="120" w:line="360" w:lineRule="auto"/>
        <w:ind w:left="1134" w:hanging="1134"/>
        <w:jc w:val="both"/>
        <w:rPr>
          <w:bCs/>
          <w:sz w:val="16"/>
          <w:szCs w:val="16"/>
        </w:rPr>
      </w:pPr>
      <w:r w:rsidRPr="00FD4239">
        <w:rPr>
          <w:b/>
          <w:bCs/>
          <w:sz w:val="16"/>
          <w:szCs w:val="16"/>
        </w:rPr>
        <w:t xml:space="preserve">     </w:t>
      </w:r>
      <w:proofErr w:type="gramStart"/>
      <w:r w:rsidRPr="00FD4239">
        <w:rPr>
          <w:b/>
          <w:bCs/>
          <w:sz w:val="16"/>
          <w:szCs w:val="16"/>
        </w:rPr>
        <w:t>c.</w:t>
      </w:r>
      <w:proofErr w:type="gramEnd"/>
      <w:r w:rsidRPr="00FD4239">
        <w:rPr>
          <w:b/>
          <w:bCs/>
          <w:sz w:val="16"/>
          <w:szCs w:val="16"/>
        </w:rPr>
        <w:t>1</w:t>
      </w:r>
      <w:r w:rsidR="001A265D" w:rsidRPr="00FD4239">
        <w:rPr>
          <w:b/>
          <w:bCs/>
          <w:sz w:val="16"/>
          <w:szCs w:val="16"/>
        </w:rPr>
        <w:t xml:space="preserve">         </w:t>
      </w:r>
      <w:r w:rsidRPr="00FD4239">
        <w:rPr>
          <w:b/>
          <w:bCs/>
          <w:sz w:val="16"/>
          <w:szCs w:val="16"/>
        </w:rPr>
        <w:t xml:space="preserve"> </w:t>
      </w:r>
      <w:r w:rsidRPr="00FD4239">
        <w:rPr>
          <w:sz w:val="16"/>
          <w:szCs w:val="16"/>
        </w:rPr>
        <w:t>É admitida participação de empresas em recuperação judicial, desde que apresentada certidão emitida pela instância judicial competente demonstrando estar a empresa apta econômica e financeiramente a participar de procedimento licitatório;</w:t>
      </w:r>
    </w:p>
    <w:p w14:paraId="50FD3D98" w14:textId="77777777" w:rsidR="00950558" w:rsidRPr="00FD4239" w:rsidRDefault="00950558" w:rsidP="00950558">
      <w:pPr>
        <w:tabs>
          <w:tab w:val="left" w:pos="1134"/>
        </w:tabs>
        <w:spacing w:after="120" w:line="360" w:lineRule="auto"/>
        <w:ind w:left="1134" w:hanging="1134"/>
        <w:jc w:val="both"/>
        <w:rPr>
          <w:bCs/>
          <w:sz w:val="16"/>
          <w:szCs w:val="16"/>
        </w:rPr>
      </w:pPr>
      <w:proofErr w:type="gramStart"/>
      <w:r w:rsidRPr="00FD4239">
        <w:rPr>
          <w:b/>
          <w:bCs/>
          <w:sz w:val="16"/>
          <w:szCs w:val="16"/>
        </w:rPr>
        <w:t>d)</w:t>
      </w:r>
      <w:proofErr w:type="gramEnd"/>
      <w:r w:rsidRPr="00FD4239">
        <w:rPr>
          <w:b/>
          <w:bCs/>
          <w:sz w:val="16"/>
          <w:szCs w:val="16"/>
        </w:rPr>
        <w:tab/>
        <w:t>não</w:t>
      </w:r>
      <w:r w:rsidRPr="00FD4239">
        <w:rPr>
          <w:bCs/>
          <w:sz w:val="16"/>
          <w:szCs w:val="16"/>
        </w:rPr>
        <w:t xml:space="preserve"> estejam constituídas em forma de consórcio;</w:t>
      </w:r>
    </w:p>
    <w:p w14:paraId="4EF5A7F1" w14:textId="77777777" w:rsidR="00950558" w:rsidRPr="00FD4239" w:rsidRDefault="00950558" w:rsidP="00950558">
      <w:pPr>
        <w:tabs>
          <w:tab w:val="left" w:pos="1134"/>
        </w:tabs>
        <w:spacing w:after="120" w:line="360" w:lineRule="auto"/>
        <w:ind w:left="1134" w:hanging="1134"/>
        <w:jc w:val="both"/>
        <w:rPr>
          <w:bCs/>
          <w:sz w:val="16"/>
          <w:szCs w:val="16"/>
        </w:rPr>
      </w:pPr>
      <w:proofErr w:type="gramStart"/>
      <w:r w:rsidRPr="00FD4239">
        <w:rPr>
          <w:b/>
          <w:bCs/>
          <w:sz w:val="16"/>
          <w:szCs w:val="16"/>
        </w:rPr>
        <w:t>e</w:t>
      </w:r>
      <w:proofErr w:type="gramEnd"/>
      <w:r w:rsidRPr="00FD4239">
        <w:rPr>
          <w:b/>
          <w:bCs/>
          <w:sz w:val="16"/>
          <w:szCs w:val="16"/>
        </w:rPr>
        <w:t>)</w:t>
      </w:r>
      <w:r w:rsidRPr="00FD4239">
        <w:rPr>
          <w:b/>
          <w:bCs/>
          <w:sz w:val="16"/>
          <w:szCs w:val="16"/>
        </w:rPr>
        <w:tab/>
        <w:t>não</w:t>
      </w:r>
      <w:r w:rsidRPr="00FD4239">
        <w:rPr>
          <w:bCs/>
          <w:sz w:val="16"/>
          <w:szCs w:val="16"/>
        </w:rPr>
        <w:t xml:space="preserve"> tenham sido declaradas inidôneas para licitar e contratar com a Administração Pública;</w:t>
      </w:r>
    </w:p>
    <w:p w14:paraId="4138AD41" w14:textId="77777777" w:rsidR="00950558" w:rsidRPr="00FD4239" w:rsidRDefault="00950558" w:rsidP="00950558">
      <w:pPr>
        <w:tabs>
          <w:tab w:val="left" w:pos="1134"/>
        </w:tabs>
        <w:spacing w:after="120" w:line="360" w:lineRule="auto"/>
        <w:ind w:left="1134" w:hanging="1134"/>
        <w:jc w:val="both"/>
        <w:rPr>
          <w:bCs/>
          <w:sz w:val="16"/>
          <w:szCs w:val="16"/>
        </w:rPr>
      </w:pPr>
      <w:proofErr w:type="gramStart"/>
      <w:r w:rsidRPr="00FD4239">
        <w:rPr>
          <w:b/>
          <w:bCs/>
          <w:sz w:val="16"/>
          <w:szCs w:val="16"/>
        </w:rPr>
        <w:t>f)</w:t>
      </w:r>
      <w:proofErr w:type="gramEnd"/>
      <w:r w:rsidRPr="00FD4239">
        <w:rPr>
          <w:b/>
          <w:bCs/>
          <w:sz w:val="16"/>
          <w:szCs w:val="16"/>
        </w:rPr>
        <w:tab/>
        <w:t>não</w:t>
      </w:r>
      <w:r w:rsidRPr="00FD4239">
        <w:rPr>
          <w:bCs/>
          <w:sz w:val="16"/>
          <w:szCs w:val="16"/>
        </w:rPr>
        <w:t xml:space="preserve"> estejam suspensas ou impedidas de licitar e contratar com a Administração Pública;</w:t>
      </w:r>
    </w:p>
    <w:p w14:paraId="365B7540" w14:textId="77777777" w:rsidR="00950558" w:rsidRPr="00FD4239" w:rsidRDefault="00950558" w:rsidP="00950558">
      <w:pPr>
        <w:tabs>
          <w:tab w:val="left" w:pos="1134"/>
        </w:tabs>
        <w:spacing w:after="120" w:line="360" w:lineRule="auto"/>
        <w:ind w:left="1134" w:hanging="1134"/>
        <w:jc w:val="both"/>
        <w:rPr>
          <w:bCs/>
          <w:sz w:val="16"/>
          <w:szCs w:val="16"/>
        </w:rPr>
      </w:pPr>
      <w:proofErr w:type="gramStart"/>
      <w:r w:rsidRPr="00FD4239">
        <w:rPr>
          <w:b/>
          <w:bCs/>
          <w:sz w:val="16"/>
          <w:szCs w:val="16"/>
        </w:rPr>
        <w:t>g)</w:t>
      </w:r>
      <w:proofErr w:type="gramEnd"/>
      <w:r w:rsidRPr="00FD4239">
        <w:rPr>
          <w:b/>
          <w:bCs/>
          <w:sz w:val="16"/>
          <w:szCs w:val="16"/>
        </w:rPr>
        <w:tab/>
        <w:t>não</w:t>
      </w:r>
      <w:r w:rsidRPr="00FD4239">
        <w:rPr>
          <w:bCs/>
          <w:sz w:val="16"/>
          <w:szCs w:val="16"/>
        </w:rPr>
        <w:t xml:space="preserve"> se enquadrem nas seguintes </w:t>
      </w:r>
      <w:r w:rsidRPr="00FD4239">
        <w:rPr>
          <w:b/>
          <w:sz w:val="16"/>
          <w:szCs w:val="16"/>
          <w:u w:val="single"/>
        </w:rPr>
        <w:t>vedações</w:t>
      </w:r>
      <w:r w:rsidRPr="00FD4239">
        <w:rPr>
          <w:bCs/>
          <w:sz w:val="16"/>
          <w:szCs w:val="16"/>
        </w:rPr>
        <w:t xml:space="preserve"> de participação (art. 14 da Lei 14.133/2021):</w:t>
      </w:r>
    </w:p>
    <w:p w14:paraId="6DADDB88" w14:textId="17E618DF" w:rsidR="00950558" w:rsidRPr="00FD4239" w:rsidRDefault="00950558" w:rsidP="00950558">
      <w:pPr>
        <w:pStyle w:val="NormalWeb"/>
        <w:spacing w:before="225" w:beforeAutospacing="0" w:after="225" w:afterAutospacing="0" w:line="360" w:lineRule="auto"/>
        <w:ind w:left="1134"/>
        <w:jc w:val="both"/>
        <w:rPr>
          <w:rFonts w:ascii="Times New Roman" w:hAnsi="Times New Roman" w:cs="Times New Roman" w:hint="default"/>
          <w:color w:val="000000"/>
          <w:sz w:val="16"/>
          <w:szCs w:val="16"/>
        </w:rPr>
      </w:pPr>
      <w:bookmarkStart w:id="1" w:name="art14ii"/>
      <w:bookmarkStart w:id="2" w:name="art14iii"/>
      <w:bookmarkEnd w:id="1"/>
      <w:bookmarkEnd w:id="2"/>
      <w:r w:rsidRPr="00FD4239">
        <w:rPr>
          <w:rFonts w:ascii="Times New Roman" w:hAnsi="Times New Roman" w:cs="Times New Roman" w:hint="default"/>
          <w:b/>
          <w:bCs/>
          <w:color w:val="000000"/>
          <w:sz w:val="16"/>
          <w:szCs w:val="16"/>
        </w:rPr>
        <w:t>g1)</w:t>
      </w:r>
      <w:r w:rsidRPr="00FD4239">
        <w:rPr>
          <w:rFonts w:ascii="Times New Roman" w:hAnsi="Times New Roman" w:cs="Times New Roman" w:hint="default"/>
          <w:color w:val="000000"/>
          <w:sz w:val="16"/>
          <w:szCs w:val="16"/>
        </w:rPr>
        <w:t xml:space="preserve"> pessoa física ou jurídica que se encontre, ao tempo da </w:t>
      </w:r>
      <w:r w:rsidR="002435C3" w:rsidRPr="00FD4239">
        <w:rPr>
          <w:rFonts w:ascii="Times New Roman" w:hAnsi="Times New Roman" w:cs="Times New Roman" w:hint="default"/>
          <w:color w:val="000000"/>
          <w:sz w:val="16"/>
          <w:szCs w:val="16"/>
        </w:rPr>
        <w:t>licitação, impossibilitada</w:t>
      </w:r>
      <w:r w:rsidRPr="00FD4239">
        <w:rPr>
          <w:rFonts w:ascii="Times New Roman" w:hAnsi="Times New Roman" w:cs="Times New Roman" w:hint="default"/>
          <w:color w:val="000000"/>
          <w:sz w:val="16"/>
          <w:szCs w:val="16"/>
        </w:rPr>
        <w:t xml:space="preserve">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w:t>
      </w:r>
      <w:r w:rsidR="004A653E" w:rsidRPr="00FD4239">
        <w:rPr>
          <w:rFonts w:ascii="Times New Roman" w:hAnsi="Times New Roman" w:cs="Times New Roman" w:hint="default"/>
          <w:color w:val="000000"/>
          <w:sz w:val="16"/>
          <w:szCs w:val="16"/>
        </w:rPr>
        <w:t>ilícito</w:t>
      </w:r>
      <w:r w:rsidRPr="00FD4239">
        <w:rPr>
          <w:rFonts w:ascii="Times New Roman" w:hAnsi="Times New Roman" w:cs="Times New Roman" w:hint="default"/>
          <w:color w:val="000000"/>
          <w:sz w:val="16"/>
          <w:szCs w:val="16"/>
        </w:rPr>
        <w:t xml:space="preserve"> ou utilização fraudulenta da personalidade jurídica do licitante.</w:t>
      </w:r>
    </w:p>
    <w:p w14:paraId="41CBF4F4" w14:textId="77777777" w:rsidR="00950558" w:rsidRPr="00FD4239" w:rsidRDefault="00950558" w:rsidP="00950558">
      <w:pPr>
        <w:pStyle w:val="NormalWeb"/>
        <w:spacing w:before="225" w:beforeAutospacing="0" w:after="225" w:afterAutospacing="0" w:line="360" w:lineRule="auto"/>
        <w:ind w:left="1134"/>
        <w:jc w:val="both"/>
        <w:rPr>
          <w:rFonts w:ascii="Times New Roman" w:hAnsi="Times New Roman" w:cs="Times New Roman" w:hint="default"/>
          <w:color w:val="000000"/>
          <w:sz w:val="16"/>
          <w:szCs w:val="16"/>
        </w:rPr>
      </w:pPr>
      <w:bookmarkStart w:id="3" w:name="art14iv"/>
      <w:bookmarkEnd w:id="3"/>
      <w:r w:rsidRPr="00FD4239">
        <w:rPr>
          <w:rFonts w:ascii="Times New Roman" w:hAnsi="Times New Roman" w:cs="Times New Roman" w:hint="default"/>
          <w:b/>
          <w:bCs/>
          <w:color w:val="000000"/>
          <w:sz w:val="16"/>
          <w:szCs w:val="16"/>
        </w:rPr>
        <w:t>g2)</w:t>
      </w:r>
      <w:r w:rsidRPr="00FD4239">
        <w:rPr>
          <w:rFonts w:ascii="Times New Roman" w:hAnsi="Times New Roman" w:cs="Times New Roman" w:hint="default"/>
          <w:color w:val="000000"/>
          <w:sz w:val="16"/>
          <w:szCs w:val="16"/>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48811AEB" w14:textId="77777777" w:rsidR="00950558" w:rsidRPr="00FD4239" w:rsidRDefault="00950558" w:rsidP="00950558">
      <w:pPr>
        <w:pStyle w:val="NormalWeb"/>
        <w:spacing w:before="225" w:beforeAutospacing="0" w:after="225" w:afterAutospacing="0" w:line="360" w:lineRule="auto"/>
        <w:ind w:left="1134"/>
        <w:jc w:val="both"/>
        <w:rPr>
          <w:rFonts w:ascii="Times New Roman" w:hAnsi="Times New Roman" w:cs="Times New Roman" w:hint="default"/>
          <w:color w:val="000000"/>
          <w:sz w:val="16"/>
          <w:szCs w:val="16"/>
        </w:rPr>
      </w:pPr>
      <w:bookmarkStart w:id="4" w:name="art14v"/>
      <w:bookmarkStart w:id="5" w:name="art14vi"/>
      <w:bookmarkEnd w:id="4"/>
      <w:bookmarkEnd w:id="5"/>
      <w:r w:rsidRPr="00FD4239">
        <w:rPr>
          <w:rFonts w:ascii="Times New Roman" w:hAnsi="Times New Roman" w:cs="Times New Roman" w:hint="default"/>
          <w:b/>
          <w:bCs/>
          <w:color w:val="000000"/>
          <w:sz w:val="16"/>
          <w:szCs w:val="16"/>
        </w:rPr>
        <w:lastRenderedPageBreak/>
        <w:t>g3)</w:t>
      </w:r>
      <w:r w:rsidRPr="00FD4239">
        <w:rPr>
          <w:rFonts w:ascii="Times New Roman" w:hAnsi="Times New Roman" w:cs="Times New Roman" w:hint="default"/>
          <w:color w:val="000000"/>
          <w:sz w:val="16"/>
          <w:szCs w:val="16"/>
        </w:rPr>
        <w:t xml:space="preserve"> pessoa física ou jurídica que, nos </w:t>
      </w:r>
      <w:proofErr w:type="gramStart"/>
      <w:r w:rsidRPr="00FD4239">
        <w:rPr>
          <w:rFonts w:ascii="Times New Roman" w:hAnsi="Times New Roman" w:cs="Times New Roman" w:hint="default"/>
          <w:color w:val="000000"/>
          <w:sz w:val="16"/>
          <w:szCs w:val="16"/>
        </w:rPr>
        <w:t>5</w:t>
      </w:r>
      <w:proofErr w:type="gramEnd"/>
      <w:r w:rsidRPr="00FD4239">
        <w:rPr>
          <w:rFonts w:ascii="Times New Roman" w:hAnsi="Times New Roman" w:cs="Times New Roman" w:hint="default"/>
          <w:color w:val="000000"/>
          <w:sz w:val="16"/>
          <w:szCs w:val="16"/>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BF280E4" w14:textId="77777777" w:rsidR="00950558" w:rsidRPr="00FD4239" w:rsidRDefault="00950558" w:rsidP="00950558">
      <w:pPr>
        <w:pStyle w:val="NormalWeb"/>
        <w:spacing w:before="225" w:beforeAutospacing="0" w:after="225" w:afterAutospacing="0" w:line="360" w:lineRule="auto"/>
        <w:ind w:left="1134"/>
        <w:jc w:val="both"/>
        <w:rPr>
          <w:rFonts w:ascii="Times New Roman" w:hAnsi="Times New Roman" w:cs="Times New Roman" w:hint="default"/>
          <w:color w:val="000000"/>
          <w:sz w:val="16"/>
          <w:szCs w:val="16"/>
        </w:rPr>
      </w:pPr>
      <w:r w:rsidRPr="00FD4239">
        <w:rPr>
          <w:rFonts w:ascii="Times New Roman" w:hAnsi="Times New Roman" w:cs="Times New Roman" w:hint="default"/>
          <w:b/>
          <w:bCs/>
          <w:color w:val="000000"/>
          <w:sz w:val="16"/>
          <w:szCs w:val="16"/>
        </w:rPr>
        <w:t>g4)</w:t>
      </w:r>
      <w:r w:rsidRPr="00FD4239">
        <w:rPr>
          <w:rFonts w:ascii="Times New Roman" w:hAnsi="Times New Roman" w:cs="Times New Roman" w:hint="default"/>
          <w:color w:val="000000"/>
          <w:sz w:val="16"/>
          <w:szCs w:val="16"/>
        </w:rPr>
        <w:t xml:space="preserve">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4862136B" w14:textId="793AD52F" w:rsidR="00950558" w:rsidRPr="00FD4239" w:rsidRDefault="00950558" w:rsidP="001A265D">
      <w:pPr>
        <w:tabs>
          <w:tab w:val="left" w:pos="1134"/>
        </w:tabs>
        <w:spacing w:after="120" w:line="360" w:lineRule="auto"/>
        <w:ind w:left="1134" w:hanging="1134"/>
        <w:jc w:val="both"/>
        <w:rPr>
          <w:sz w:val="16"/>
          <w:szCs w:val="16"/>
        </w:rPr>
      </w:pPr>
      <w:r w:rsidRPr="00FD4239">
        <w:rPr>
          <w:b/>
          <w:sz w:val="16"/>
          <w:szCs w:val="16"/>
        </w:rPr>
        <w:t xml:space="preserve">                   3.2       </w:t>
      </w:r>
      <w:r w:rsidRPr="00FD4239">
        <w:rPr>
          <w:sz w:val="16"/>
          <w:szCs w:val="16"/>
        </w:rPr>
        <w:t>As microempresas e empresas de pequeno porte, assim qualificadas nos termos da Lei Complementar 123/06, alterada pela Lei Complementar 147/2014, bem como as cooperativas que preencham as condições estabelecidas no artigo 1º, §2º, do Decreto nº 56.475/2015, poderão participar desta licitação usufruindo dos benefícios estabelecidos nos artigos 42 a 45 daquela Lei Complementar, devendo para tanto observar as regras estabelecidas de acordo com o Decreto nº 56.475/2015, declarando no campo próprio do sistema sua condição.</w:t>
      </w:r>
    </w:p>
    <w:p w14:paraId="2AEEDDA0" w14:textId="7CDB6DB6" w:rsidR="00950558" w:rsidRPr="00FD4239" w:rsidRDefault="00950558" w:rsidP="00950558">
      <w:pPr>
        <w:spacing w:line="360" w:lineRule="auto"/>
        <w:ind w:left="1134"/>
        <w:jc w:val="both"/>
        <w:rPr>
          <w:sz w:val="16"/>
          <w:szCs w:val="16"/>
        </w:rPr>
      </w:pPr>
      <w:r w:rsidRPr="00FD4239">
        <w:rPr>
          <w:b/>
          <w:sz w:val="16"/>
          <w:szCs w:val="16"/>
        </w:rPr>
        <w:t>3.2.1</w:t>
      </w:r>
      <w:proofErr w:type="gramStart"/>
      <w:r w:rsidRPr="00FD4239">
        <w:rPr>
          <w:b/>
          <w:sz w:val="16"/>
          <w:szCs w:val="16"/>
        </w:rPr>
        <w:t xml:space="preserve">   </w:t>
      </w:r>
      <w:proofErr w:type="gramEnd"/>
      <w:r w:rsidRPr="00FD4239">
        <w:rPr>
          <w:b/>
          <w:sz w:val="16"/>
          <w:szCs w:val="16"/>
        </w:rPr>
        <w:t xml:space="preserve">Não são aplicáveis os benefícios e demais disposições previstas nos artigos 42 a </w:t>
      </w:r>
      <w:r w:rsidR="004A653E" w:rsidRPr="00FD4239">
        <w:rPr>
          <w:b/>
          <w:sz w:val="16"/>
          <w:szCs w:val="16"/>
        </w:rPr>
        <w:t>49 da</w:t>
      </w:r>
      <w:r w:rsidRPr="00FD4239">
        <w:rPr>
          <w:b/>
          <w:sz w:val="16"/>
          <w:szCs w:val="16"/>
        </w:rPr>
        <w:t xml:space="preserve"> Lei Complementar 147/2014 </w:t>
      </w:r>
      <w:r w:rsidRPr="00FD4239">
        <w:rPr>
          <w:rFonts w:eastAsia="Arial"/>
          <w:color w:val="000000"/>
          <w:sz w:val="16"/>
          <w:szCs w:val="16"/>
        </w:rPr>
        <w:t xml:space="preserve">no caso de licitação para aquisição de bens ou contratação de serviços em geral, ao item e, em se tratando de contratação de obras e serviços de engenharia, às </w:t>
      </w:r>
      <w:r w:rsidR="004A653E" w:rsidRPr="00FD4239">
        <w:rPr>
          <w:rFonts w:eastAsia="Arial"/>
          <w:color w:val="000000"/>
          <w:sz w:val="16"/>
          <w:szCs w:val="16"/>
        </w:rPr>
        <w:t>licitações cujo</w:t>
      </w:r>
      <w:r w:rsidRPr="00FD4239">
        <w:rPr>
          <w:rFonts w:eastAsia="Arial"/>
          <w:color w:val="000000"/>
          <w:sz w:val="16"/>
          <w:szCs w:val="16"/>
        </w:rPr>
        <w:t xml:space="preserve"> valor estimado for superior à receita bruta máxima admitida para fins de enquadramento como empresa de pequeno porte.</w:t>
      </w:r>
    </w:p>
    <w:p w14:paraId="7DB75B08" w14:textId="0521A6CB" w:rsidR="00950558" w:rsidRPr="00FD4239" w:rsidRDefault="00950558" w:rsidP="00950558">
      <w:pPr>
        <w:tabs>
          <w:tab w:val="left" w:pos="1134"/>
        </w:tabs>
        <w:spacing w:before="240" w:after="120" w:line="360" w:lineRule="auto"/>
        <w:ind w:left="1134" w:hanging="1134"/>
        <w:jc w:val="both"/>
        <w:rPr>
          <w:b/>
          <w:sz w:val="16"/>
          <w:szCs w:val="16"/>
        </w:rPr>
      </w:pPr>
      <w:r w:rsidRPr="00FD4239">
        <w:rPr>
          <w:b/>
          <w:sz w:val="16"/>
          <w:szCs w:val="16"/>
        </w:rPr>
        <w:t>6</w:t>
      </w:r>
      <w:r w:rsidRPr="00FD4239">
        <w:rPr>
          <w:b/>
          <w:sz w:val="16"/>
          <w:szCs w:val="16"/>
        </w:rPr>
        <w:tab/>
        <w:t>APRESENTAÇÃO DA PROPOSTA DE PREÇOS</w:t>
      </w:r>
    </w:p>
    <w:p w14:paraId="74AD594B" w14:textId="09A882B0" w:rsidR="00950558" w:rsidRPr="00FD4239" w:rsidRDefault="00950558" w:rsidP="00920D57">
      <w:pPr>
        <w:spacing w:after="120" w:line="360" w:lineRule="auto"/>
        <w:ind w:left="1134" w:hanging="1134"/>
        <w:jc w:val="both"/>
        <w:rPr>
          <w:bCs/>
          <w:color w:val="5B9BD5"/>
          <w:sz w:val="16"/>
          <w:szCs w:val="16"/>
        </w:rPr>
      </w:pPr>
      <w:r w:rsidRPr="00FD4239">
        <w:rPr>
          <w:b/>
          <w:sz w:val="16"/>
          <w:szCs w:val="16"/>
        </w:rPr>
        <w:t xml:space="preserve">6.1             </w:t>
      </w:r>
      <w:r w:rsidR="00456894" w:rsidRPr="00FD4239">
        <w:rPr>
          <w:bCs/>
          <w:sz w:val="16"/>
          <w:szCs w:val="16"/>
        </w:rPr>
        <w:t>Os participantes</w:t>
      </w:r>
      <w:r w:rsidRPr="00FD4239">
        <w:rPr>
          <w:bCs/>
          <w:sz w:val="16"/>
          <w:szCs w:val="16"/>
        </w:rPr>
        <w:t xml:space="preserve"> encaminharão, exclusivamente por meio do sistema</w:t>
      </w:r>
      <w:r w:rsidR="00456894" w:rsidRPr="00FD4239">
        <w:rPr>
          <w:bCs/>
          <w:sz w:val="16"/>
          <w:szCs w:val="16"/>
        </w:rPr>
        <w:t xml:space="preserve"> os lances e após o fechamento da cotação, elaborar a</w:t>
      </w:r>
      <w:proofErr w:type="gramStart"/>
      <w:r w:rsidR="00456894" w:rsidRPr="00FD4239">
        <w:rPr>
          <w:bCs/>
          <w:sz w:val="16"/>
          <w:szCs w:val="16"/>
        </w:rPr>
        <w:t xml:space="preserve"> </w:t>
      </w:r>
      <w:r w:rsidRPr="00FD4239">
        <w:rPr>
          <w:bCs/>
          <w:sz w:val="16"/>
          <w:szCs w:val="16"/>
        </w:rPr>
        <w:t xml:space="preserve"> </w:t>
      </w:r>
      <w:proofErr w:type="gramEnd"/>
      <w:r w:rsidRPr="00FD4239">
        <w:rPr>
          <w:bCs/>
          <w:sz w:val="16"/>
          <w:szCs w:val="16"/>
        </w:rPr>
        <w:t>propost</w:t>
      </w:r>
      <w:r w:rsidR="00456894" w:rsidRPr="00FD4239">
        <w:rPr>
          <w:bCs/>
          <w:sz w:val="16"/>
          <w:szCs w:val="16"/>
        </w:rPr>
        <w:t>a com a descrição do objeto e o</w:t>
      </w:r>
      <w:r w:rsidR="00B55170" w:rsidRPr="00FD4239">
        <w:rPr>
          <w:bCs/>
          <w:sz w:val="16"/>
          <w:szCs w:val="16"/>
        </w:rPr>
        <w:t xml:space="preserve"> </w:t>
      </w:r>
      <w:r w:rsidRPr="00FD4239">
        <w:rPr>
          <w:bCs/>
          <w:sz w:val="16"/>
          <w:szCs w:val="16"/>
        </w:rPr>
        <w:t xml:space="preserve">preço </w:t>
      </w:r>
      <w:r w:rsidR="00456894" w:rsidRPr="00FD4239">
        <w:rPr>
          <w:bCs/>
          <w:sz w:val="16"/>
          <w:szCs w:val="16"/>
        </w:rPr>
        <w:t>total por e-mail (rsabino@sme.prefeitura.sp.gov.br), sendo o vencedor do menor preço lançado e fechado.</w:t>
      </w:r>
      <w:r w:rsidRPr="00FD4239">
        <w:rPr>
          <w:bCs/>
          <w:sz w:val="16"/>
          <w:szCs w:val="16"/>
        </w:rPr>
        <w:t xml:space="preserve">                       </w:t>
      </w:r>
    </w:p>
    <w:p w14:paraId="0FA2E7D3" w14:textId="320B1C85" w:rsidR="00950558" w:rsidRPr="00FD4239" w:rsidRDefault="00950558" w:rsidP="00456894">
      <w:pPr>
        <w:tabs>
          <w:tab w:val="left" w:pos="1701"/>
        </w:tabs>
        <w:spacing w:after="120" w:line="360" w:lineRule="auto"/>
        <w:ind w:left="1134" w:hanging="1134"/>
        <w:jc w:val="both"/>
        <w:rPr>
          <w:sz w:val="16"/>
          <w:szCs w:val="16"/>
        </w:rPr>
      </w:pPr>
      <w:r w:rsidRPr="00FD4239">
        <w:rPr>
          <w:b/>
          <w:sz w:val="16"/>
          <w:szCs w:val="16"/>
        </w:rPr>
        <w:t>6.1.1</w:t>
      </w:r>
      <w:r w:rsidRPr="00FD4239">
        <w:rPr>
          <w:b/>
          <w:sz w:val="16"/>
          <w:szCs w:val="16"/>
        </w:rPr>
        <w:tab/>
      </w:r>
      <w:r w:rsidR="00456894" w:rsidRPr="00FD4239">
        <w:rPr>
          <w:sz w:val="16"/>
          <w:szCs w:val="16"/>
        </w:rPr>
        <w:t>A</w:t>
      </w:r>
      <w:r w:rsidRPr="00FD4239">
        <w:rPr>
          <w:sz w:val="16"/>
          <w:szCs w:val="16"/>
        </w:rPr>
        <w:t xml:space="preserve"> licitante será responsável por todas as transações que forem efetuadas em seu nome no sistema eletrônico, assumindo como firmes e verdadeiros sua proposta, lances e declarações.</w:t>
      </w:r>
    </w:p>
    <w:p w14:paraId="77A43136" w14:textId="7D0CB617"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6.1.4</w:t>
      </w:r>
      <w:r w:rsidRPr="00FD4239">
        <w:rPr>
          <w:b/>
          <w:sz w:val="16"/>
          <w:szCs w:val="16"/>
        </w:rPr>
        <w:tab/>
      </w:r>
      <w:r w:rsidRPr="00FD4239">
        <w:rPr>
          <w:sz w:val="16"/>
          <w:szCs w:val="16"/>
        </w:rPr>
        <w:t xml:space="preserve">A apresentação da proposta de preços implicará em plena aceitação, por parte da licitante, das condições estabelecidas </w:t>
      </w:r>
      <w:r w:rsidR="00456894" w:rsidRPr="00FD4239">
        <w:rPr>
          <w:sz w:val="16"/>
          <w:szCs w:val="16"/>
        </w:rPr>
        <w:t>nesta cotação eletrônica.</w:t>
      </w:r>
    </w:p>
    <w:p w14:paraId="7100E138" w14:textId="77777777"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6.1.5</w:t>
      </w:r>
      <w:r w:rsidRPr="00FD4239">
        <w:rPr>
          <w:b/>
          <w:sz w:val="16"/>
          <w:szCs w:val="16"/>
        </w:rPr>
        <w:tab/>
      </w:r>
      <w:r w:rsidRPr="00FD4239">
        <w:rPr>
          <w:sz w:val="16"/>
          <w:szCs w:val="16"/>
        </w:rPr>
        <w:t>A proposta deve conter oferta firme e precisa, sem alternativa de produtos, preços ou qualquer outra condição que induza o julgamento a ter mais de um resultado.</w:t>
      </w:r>
    </w:p>
    <w:p w14:paraId="49CD243E" w14:textId="77777777"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6.1.6</w:t>
      </w:r>
      <w:r w:rsidRPr="00FD4239">
        <w:rPr>
          <w:b/>
          <w:sz w:val="16"/>
          <w:szCs w:val="16"/>
        </w:rPr>
        <w:tab/>
      </w:r>
      <w:r w:rsidRPr="00FD4239">
        <w:rPr>
          <w:sz w:val="16"/>
          <w:szCs w:val="16"/>
        </w:rPr>
        <w:t xml:space="preserve">Os preços cotados deverão ser cotados em moeda corrente nacional, em algarismos e devem ser adequados aos praticados no mercado na data de sua apresentação, sem inclusão de qualquer encargo financeiro ou previsão inflacionária e devem incluir todos os custos diretos, indiretos e despesas, necessários ao fornecimento do objeto, inclusive frete. O preço ofertado será irreajustável e constituirá a única e completa remuneração pelo cumprimento do objeto deste certame, não sendo aceitos pleitos de acréscimos nos preços, a qualquer título. </w:t>
      </w:r>
    </w:p>
    <w:p w14:paraId="5DF444F3" w14:textId="484F5E0C" w:rsidR="00950558" w:rsidRPr="00FD4239" w:rsidRDefault="00950558" w:rsidP="00950558">
      <w:pPr>
        <w:tabs>
          <w:tab w:val="left" w:pos="1134"/>
        </w:tabs>
        <w:spacing w:after="120" w:line="360" w:lineRule="auto"/>
        <w:ind w:left="1134" w:hanging="1134"/>
        <w:jc w:val="both"/>
        <w:rPr>
          <w:b/>
          <w:sz w:val="16"/>
          <w:szCs w:val="16"/>
        </w:rPr>
      </w:pPr>
      <w:r w:rsidRPr="00FD4239">
        <w:rPr>
          <w:b/>
          <w:sz w:val="16"/>
          <w:szCs w:val="16"/>
        </w:rPr>
        <w:t xml:space="preserve">6.1.7       </w:t>
      </w:r>
      <w:r w:rsidR="00456894" w:rsidRPr="00FD4239">
        <w:rPr>
          <w:b/>
          <w:sz w:val="16"/>
          <w:szCs w:val="16"/>
        </w:rPr>
        <w:t xml:space="preserve">                      No preço deverá estar incluso </w:t>
      </w:r>
      <w:r w:rsidR="00B55170" w:rsidRPr="00FD4239">
        <w:rPr>
          <w:b/>
          <w:sz w:val="16"/>
          <w:szCs w:val="16"/>
        </w:rPr>
        <w:t>frete, descarrego</w:t>
      </w:r>
      <w:r w:rsidR="00302841">
        <w:rPr>
          <w:b/>
          <w:sz w:val="16"/>
          <w:szCs w:val="16"/>
        </w:rPr>
        <w:t>, montagem, substituição de peças que vieram com defeito</w:t>
      </w:r>
      <w:r w:rsidR="00B55170" w:rsidRPr="00FD4239">
        <w:rPr>
          <w:b/>
          <w:sz w:val="16"/>
          <w:szCs w:val="16"/>
        </w:rPr>
        <w:t>.</w:t>
      </w:r>
      <w:r w:rsidR="00456894" w:rsidRPr="00FD4239">
        <w:rPr>
          <w:b/>
          <w:sz w:val="16"/>
          <w:szCs w:val="16"/>
        </w:rPr>
        <w:t xml:space="preserve"> </w:t>
      </w:r>
      <w:r w:rsidR="00302841">
        <w:rPr>
          <w:b/>
          <w:sz w:val="16"/>
          <w:szCs w:val="16"/>
        </w:rPr>
        <w:t>Termo de Referência</w:t>
      </w:r>
      <w:proofErr w:type="gramStart"/>
      <w:r w:rsidR="00302841">
        <w:rPr>
          <w:b/>
          <w:sz w:val="16"/>
          <w:szCs w:val="16"/>
        </w:rPr>
        <w:t xml:space="preserve"> </w:t>
      </w:r>
      <w:r w:rsidR="00456894" w:rsidRPr="00FD4239">
        <w:rPr>
          <w:b/>
          <w:sz w:val="16"/>
          <w:szCs w:val="16"/>
        </w:rPr>
        <w:t xml:space="preserve"> </w:t>
      </w:r>
      <w:proofErr w:type="gramEnd"/>
      <w:r w:rsidR="00456894" w:rsidRPr="00FD4239">
        <w:rPr>
          <w:b/>
          <w:sz w:val="16"/>
          <w:szCs w:val="16"/>
        </w:rPr>
        <w:t>conforme abaixo:</w:t>
      </w:r>
    </w:p>
    <w:p w14:paraId="08D5E71A" w14:textId="4AD0E7F8" w:rsidR="001277C6" w:rsidRPr="006E4A23" w:rsidRDefault="008D1078" w:rsidP="001277C6">
      <w:pPr>
        <w:jc w:val="center"/>
        <w:rPr>
          <w:b/>
          <w:sz w:val="16"/>
          <w:szCs w:val="16"/>
          <w:u w:val="single"/>
        </w:rPr>
      </w:pPr>
      <w:proofErr w:type="gramStart"/>
      <w:r w:rsidRPr="006E4A23">
        <w:rPr>
          <w:b/>
          <w:sz w:val="16"/>
          <w:szCs w:val="16"/>
          <w:u w:val="single"/>
        </w:rPr>
        <w:t>7</w:t>
      </w:r>
      <w:proofErr w:type="gramEnd"/>
      <w:r w:rsidRPr="006E4A23">
        <w:rPr>
          <w:b/>
          <w:sz w:val="16"/>
          <w:szCs w:val="16"/>
          <w:u w:val="single"/>
        </w:rPr>
        <w:t xml:space="preserve">- </w:t>
      </w:r>
      <w:r w:rsidR="00FD4239" w:rsidRPr="006E4A23">
        <w:rPr>
          <w:b/>
          <w:sz w:val="16"/>
          <w:szCs w:val="16"/>
          <w:u w:val="single"/>
        </w:rPr>
        <w:t>MODELO DE COTAÇÃO – PROPOSTA DE PREÇO</w:t>
      </w:r>
    </w:p>
    <w:p w14:paraId="53557BB8" w14:textId="77777777" w:rsidR="00FD4239" w:rsidRPr="00FD4239" w:rsidRDefault="00FD4239" w:rsidP="001277C6">
      <w:pPr>
        <w:jc w:val="center"/>
        <w:rPr>
          <w:b/>
          <w:sz w:val="16"/>
          <w:szCs w:val="16"/>
        </w:rPr>
      </w:pPr>
    </w:p>
    <w:p w14:paraId="51F25A61" w14:textId="60F9CA54" w:rsidR="00FD4239" w:rsidRDefault="00302841" w:rsidP="00FD4239">
      <w:pPr>
        <w:rPr>
          <w:sz w:val="16"/>
          <w:szCs w:val="16"/>
          <w:u w:val="single"/>
        </w:rPr>
      </w:pPr>
      <w:r w:rsidRPr="00114613">
        <w:rPr>
          <w:sz w:val="16"/>
          <w:szCs w:val="16"/>
          <w:u w:val="single"/>
        </w:rPr>
        <w:t xml:space="preserve">PROPOSTA </w:t>
      </w:r>
      <w:r w:rsidR="00B7309B" w:rsidRPr="00114613">
        <w:rPr>
          <w:sz w:val="16"/>
          <w:szCs w:val="16"/>
          <w:u w:val="single"/>
        </w:rPr>
        <w:t>D</w:t>
      </w:r>
      <w:r w:rsidRPr="00114613">
        <w:rPr>
          <w:sz w:val="16"/>
          <w:szCs w:val="16"/>
          <w:u w:val="single"/>
        </w:rPr>
        <w:t>E PREÇO</w:t>
      </w:r>
      <w:r w:rsidR="00B7309B" w:rsidRPr="00114613">
        <w:rPr>
          <w:sz w:val="16"/>
          <w:szCs w:val="16"/>
          <w:u w:val="single"/>
        </w:rPr>
        <w:t>S</w:t>
      </w:r>
      <w:r w:rsidR="00114613">
        <w:rPr>
          <w:sz w:val="16"/>
          <w:szCs w:val="16"/>
          <w:u w:val="single"/>
        </w:rPr>
        <w:t>:</w:t>
      </w:r>
      <w:r w:rsidR="00FD4239" w:rsidRPr="00114613">
        <w:rPr>
          <w:sz w:val="16"/>
          <w:szCs w:val="16"/>
          <w:u w:val="single"/>
        </w:rPr>
        <w:t xml:space="preserve"> </w:t>
      </w:r>
    </w:p>
    <w:p w14:paraId="35B30610" w14:textId="77777777" w:rsidR="0008232F" w:rsidRDefault="0008232F" w:rsidP="00FD4239">
      <w:pPr>
        <w:rPr>
          <w:sz w:val="16"/>
          <w:szCs w:val="16"/>
          <w:u w:val="single"/>
        </w:rPr>
      </w:pPr>
    </w:p>
    <w:p w14:paraId="6DF26D89" w14:textId="50C60AF4" w:rsidR="00A6169E" w:rsidRPr="00A6169E" w:rsidRDefault="00A25BC9" w:rsidP="00DA3C9B">
      <w:pPr>
        <w:rPr>
          <w:sz w:val="16"/>
          <w:szCs w:val="16"/>
        </w:rPr>
      </w:pPr>
      <w:r w:rsidRPr="00A25BC9">
        <w:rPr>
          <w:b/>
          <w:sz w:val="16"/>
          <w:szCs w:val="16"/>
        </w:rPr>
        <w:t>Item I</w:t>
      </w:r>
      <w:r w:rsidRPr="00A25BC9">
        <w:rPr>
          <w:sz w:val="16"/>
          <w:szCs w:val="16"/>
        </w:rPr>
        <w:t xml:space="preserve"> -  </w:t>
      </w:r>
      <w:r w:rsidR="00A6169E">
        <w:rPr>
          <w:sz w:val="16"/>
          <w:szCs w:val="16"/>
        </w:rPr>
        <w:t xml:space="preserve">01 </w:t>
      </w:r>
      <w:r w:rsidR="00DA3C9B">
        <w:rPr>
          <w:sz w:val="16"/>
          <w:szCs w:val="16"/>
        </w:rPr>
        <w:t>SERVIÇO</w:t>
      </w:r>
    </w:p>
    <w:p w14:paraId="589F2428" w14:textId="77777777" w:rsidR="00DA3C9B" w:rsidRDefault="00DA3C9B" w:rsidP="00DA3C9B">
      <w:pPr>
        <w:shd w:val="clear" w:color="auto" w:fill="FFFFFF"/>
        <w:textAlignment w:val="baseline"/>
        <w:rPr>
          <w:sz w:val="16"/>
          <w:szCs w:val="16"/>
        </w:rPr>
      </w:pPr>
      <w:r>
        <w:rPr>
          <w:sz w:val="16"/>
          <w:szCs w:val="16"/>
        </w:rPr>
        <w:t xml:space="preserve">- Remoção de ar antigo Marca </w:t>
      </w:r>
      <w:proofErr w:type="spellStart"/>
      <w:r>
        <w:rPr>
          <w:sz w:val="16"/>
          <w:szCs w:val="16"/>
        </w:rPr>
        <w:t>Komeco</w:t>
      </w:r>
      <w:proofErr w:type="spellEnd"/>
      <w:r>
        <w:rPr>
          <w:sz w:val="16"/>
          <w:szCs w:val="16"/>
        </w:rPr>
        <w:t xml:space="preserve"> (ar e </w:t>
      </w:r>
      <w:proofErr w:type="spellStart"/>
      <w:r>
        <w:rPr>
          <w:sz w:val="16"/>
          <w:szCs w:val="16"/>
        </w:rPr>
        <w:t>compessadora</w:t>
      </w:r>
      <w:proofErr w:type="spellEnd"/>
      <w:r>
        <w:rPr>
          <w:sz w:val="16"/>
          <w:szCs w:val="16"/>
        </w:rPr>
        <w:t>) e inclusão de ar condicionado novo no mesmo local</w:t>
      </w:r>
      <w:proofErr w:type="gramStart"/>
      <w:r>
        <w:rPr>
          <w:sz w:val="16"/>
          <w:szCs w:val="16"/>
        </w:rPr>
        <w:t xml:space="preserve">  </w:t>
      </w:r>
      <w:proofErr w:type="gramEnd"/>
      <w:r>
        <w:rPr>
          <w:sz w:val="16"/>
          <w:szCs w:val="16"/>
        </w:rPr>
        <w:t xml:space="preserve">conforme especificação abaixo. Incluir nos serviços troca de isolamento térmico próximo ao equipamento, instalar cabos, drenos. Tubulação de aproximadamente 12 metros: </w:t>
      </w:r>
    </w:p>
    <w:p w14:paraId="6C3AF37C" w14:textId="77777777" w:rsidR="00DA3C9B" w:rsidRDefault="00DA3C9B" w:rsidP="00DA3C9B">
      <w:pPr>
        <w:shd w:val="clear" w:color="auto" w:fill="FFFFFF"/>
        <w:textAlignment w:val="baseline"/>
        <w:rPr>
          <w:sz w:val="16"/>
          <w:szCs w:val="16"/>
        </w:rPr>
      </w:pPr>
      <w:r>
        <w:rPr>
          <w:sz w:val="16"/>
          <w:szCs w:val="16"/>
        </w:rPr>
        <w:t xml:space="preserve"> </w:t>
      </w:r>
    </w:p>
    <w:p w14:paraId="2C9BDDE6" w14:textId="77777777" w:rsidR="00DA3C9B" w:rsidRPr="00A6169E" w:rsidRDefault="00DA3C9B" w:rsidP="00DA3C9B">
      <w:pPr>
        <w:shd w:val="clear" w:color="auto" w:fill="FFFFFF"/>
        <w:textAlignment w:val="baseline"/>
        <w:rPr>
          <w:sz w:val="16"/>
          <w:szCs w:val="16"/>
        </w:rPr>
      </w:pPr>
      <w:r w:rsidRPr="00A6169E">
        <w:rPr>
          <w:sz w:val="16"/>
          <w:szCs w:val="16"/>
        </w:rPr>
        <w:lastRenderedPageBreak/>
        <w:t>Ar Condicionado Split</w:t>
      </w:r>
      <w:proofErr w:type="gramStart"/>
      <w:r w:rsidRPr="00A6169E">
        <w:rPr>
          <w:sz w:val="16"/>
          <w:szCs w:val="16"/>
        </w:rPr>
        <w:t xml:space="preserve">  </w:t>
      </w:r>
      <w:proofErr w:type="gramEnd"/>
      <w:r w:rsidRPr="00A6169E">
        <w:rPr>
          <w:sz w:val="16"/>
          <w:szCs w:val="16"/>
        </w:rPr>
        <w:t xml:space="preserve">Eco </w:t>
      </w:r>
      <w:proofErr w:type="spellStart"/>
      <w:r w:rsidRPr="00A6169E">
        <w:rPr>
          <w:sz w:val="16"/>
          <w:szCs w:val="16"/>
        </w:rPr>
        <w:t>Class</w:t>
      </w:r>
      <w:proofErr w:type="spellEnd"/>
      <w:r w:rsidRPr="00A6169E">
        <w:rPr>
          <w:sz w:val="16"/>
          <w:szCs w:val="16"/>
        </w:rPr>
        <w:t xml:space="preserve"> Plus 24000 BTU/h Frio - 220 Volts</w:t>
      </w:r>
      <w:r>
        <w:rPr>
          <w:sz w:val="16"/>
          <w:szCs w:val="16"/>
        </w:rPr>
        <w:t>.</w:t>
      </w:r>
      <w:r w:rsidRPr="00A6169E">
        <w:rPr>
          <w:sz w:val="16"/>
          <w:szCs w:val="16"/>
        </w:rPr>
        <w:t xml:space="preserve">  Botão de Emergência: Em caso de perda do controle remoto, o produto conta com um botão de emergência atrás do painel da unidade interna.</w:t>
      </w:r>
    </w:p>
    <w:p w14:paraId="18C48DCC" w14:textId="77777777" w:rsidR="00A25BC9" w:rsidRDefault="00A25BC9" w:rsidP="00FD4239">
      <w:pPr>
        <w:rPr>
          <w:b/>
          <w:sz w:val="16"/>
          <w:szCs w:val="16"/>
        </w:rPr>
      </w:pPr>
    </w:p>
    <w:p w14:paraId="34BDA645" w14:textId="7B9FB496" w:rsidR="00F23483" w:rsidRPr="004E1989" w:rsidRDefault="00F23483" w:rsidP="00FD4239">
      <w:pPr>
        <w:rPr>
          <w:b/>
          <w:sz w:val="16"/>
          <w:szCs w:val="16"/>
        </w:rPr>
      </w:pPr>
      <w:r w:rsidRPr="004E1989">
        <w:rPr>
          <w:b/>
          <w:sz w:val="16"/>
          <w:szCs w:val="16"/>
        </w:rPr>
        <w:t>Preço total</w:t>
      </w:r>
      <w:proofErr w:type="gramStart"/>
      <w:r w:rsidRPr="004E1989">
        <w:rPr>
          <w:b/>
          <w:sz w:val="16"/>
          <w:szCs w:val="16"/>
        </w:rPr>
        <w:t xml:space="preserve"> </w:t>
      </w:r>
      <w:r w:rsidR="00DA3C9B">
        <w:rPr>
          <w:b/>
          <w:sz w:val="16"/>
          <w:szCs w:val="16"/>
        </w:rPr>
        <w:t xml:space="preserve"> </w:t>
      </w:r>
      <w:proofErr w:type="gramEnd"/>
      <w:r w:rsidR="00DA3C9B">
        <w:rPr>
          <w:b/>
          <w:sz w:val="16"/>
          <w:szCs w:val="16"/>
        </w:rPr>
        <w:t>dos Serviços</w:t>
      </w:r>
      <w:r w:rsidRPr="004E1989">
        <w:rPr>
          <w:b/>
          <w:sz w:val="16"/>
          <w:szCs w:val="16"/>
        </w:rPr>
        <w:t>: R$ ___________________________</w:t>
      </w:r>
    </w:p>
    <w:p w14:paraId="2B6D8DBB" w14:textId="77777777" w:rsidR="00F23483" w:rsidRPr="008559A9" w:rsidRDefault="00F23483" w:rsidP="00FD4239">
      <w:pPr>
        <w:rPr>
          <w:b/>
          <w:sz w:val="16"/>
          <w:szCs w:val="16"/>
        </w:rPr>
      </w:pPr>
    </w:p>
    <w:p w14:paraId="164D470E" w14:textId="1EE61692" w:rsidR="00FD4239" w:rsidRPr="008E337F" w:rsidRDefault="009426F2" w:rsidP="00FD4239">
      <w:pPr>
        <w:rPr>
          <w:b/>
          <w:color w:val="FF0000"/>
          <w:sz w:val="16"/>
          <w:szCs w:val="16"/>
          <w:u w:val="single"/>
        </w:rPr>
      </w:pPr>
      <w:r w:rsidRPr="008E337F">
        <w:rPr>
          <w:b/>
          <w:color w:val="FF0000"/>
          <w:sz w:val="16"/>
          <w:szCs w:val="16"/>
          <w:u w:val="single"/>
        </w:rPr>
        <w:t xml:space="preserve">PRAZO </w:t>
      </w:r>
      <w:r w:rsidR="008559A9">
        <w:rPr>
          <w:b/>
          <w:color w:val="FF0000"/>
          <w:sz w:val="16"/>
          <w:szCs w:val="16"/>
          <w:u w:val="single"/>
        </w:rPr>
        <w:t>D</w:t>
      </w:r>
      <w:r w:rsidR="00DA3C9B">
        <w:rPr>
          <w:b/>
          <w:color w:val="FF0000"/>
          <w:sz w:val="16"/>
          <w:szCs w:val="16"/>
          <w:u w:val="single"/>
        </w:rPr>
        <w:t>A PRESTAÇÃO DE SERVIÇOS</w:t>
      </w:r>
      <w:r w:rsidR="008559A9">
        <w:rPr>
          <w:b/>
          <w:color w:val="FF0000"/>
          <w:sz w:val="16"/>
          <w:szCs w:val="16"/>
          <w:u w:val="single"/>
        </w:rPr>
        <w:t xml:space="preserve">: </w:t>
      </w:r>
      <w:r w:rsidR="00DA3C9B">
        <w:rPr>
          <w:b/>
          <w:color w:val="FF0000"/>
          <w:sz w:val="16"/>
          <w:szCs w:val="16"/>
          <w:u w:val="single"/>
        </w:rPr>
        <w:t xml:space="preserve">ATÉ </w:t>
      </w:r>
      <w:r w:rsidR="008559A9">
        <w:rPr>
          <w:b/>
          <w:color w:val="FF0000"/>
          <w:sz w:val="16"/>
          <w:szCs w:val="16"/>
          <w:u w:val="single"/>
        </w:rPr>
        <w:t>30 DIAS APÓS A ENTREGA DA NOTA DE EMPENHO POR E-MAIL.</w:t>
      </w:r>
    </w:p>
    <w:p w14:paraId="6414BD76" w14:textId="77777777" w:rsidR="00B55170" w:rsidRPr="008E337F" w:rsidRDefault="00B55170" w:rsidP="001277C6">
      <w:pPr>
        <w:jc w:val="center"/>
        <w:rPr>
          <w:b/>
          <w:color w:val="FF0000"/>
          <w:sz w:val="16"/>
          <w:szCs w:val="16"/>
          <w:u w:val="single"/>
        </w:rPr>
      </w:pPr>
    </w:p>
    <w:p w14:paraId="6FA8F7A4" w14:textId="303ECB24" w:rsidR="00B55170" w:rsidRPr="00FD4239" w:rsidRDefault="00B55170" w:rsidP="00B55170">
      <w:pPr>
        <w:rPr>
          <w:b/>
          <w:sz w:val="16"/>
          <w:szCs w:val="16"/>
        </w:rPr>
      </w:pPr>
      <w:r w:rsidRPr="00FD4239">
        <w:rPr>
          <w:b/>
          <w:sz w:val="16"/>
          <w:szCs w:val="16"/>
        </w:rPr>
        <w:t>Garantia de Fabrica</w:t>
      </w:r>
      <w:r w:rsidR="00CB6135">
        <w:rPr>
          <w:b/>
          <w:sz w:val="16"/>
          <w:szCs w:val="16"/>
        </w:rPr>
        <w:t xml:space="preserve"> Contra defeito de Fabricação</w:t>
      </w:r>
      <w:r w:rsidR="00B7309B">
        <w:rPr>
          <w:b/>
          <w:sz w:val="16"/>
          <w:szCs w:val="16"/>
        </w:rPr>
        <w:t>, deverá ser trocado em 48 horas da convocação.</w:t>
      </w:r>
    </w:p>
    <w:p w14:paraId="0155CAB9" w14:textId="77777777" w:rsidR="00B55170" w:rsidRPr="00FD4239" w:rsidRDefault="00B55170" w:rsidP="00B55170">
      <w:pPr>
        <w:rPr>
          <w:b/>
          <w:sz w:val="16"/>
          <w:szCs w:val="16"/>
        </w:rPr>
      </w:pPr>
    </w:p>
    <w:p w14:paraId="7540D4B8" w14:textId="77777777" w:rsidR="0072344D" w:rsidRPr="00FD4239" w:rsidRDefault="0072344D" w:rsidP="00B55170">
      <w:pPr>
        <w:rPr>
          <w:b/>
          <w:sz w:val="16"/>
          <w:szCs w:val="16"/>
        </w:rPr>
      </w:pPr>
    </w:p>
    <w:p w14:paraId="2D0D4482" w14:textId="1128551A" w:rsidR="001277C6" w:rsidRPr="00FD4239" w:rsidRDefault="00B55170" w:rsidP="001277C6">
      <w:pPr>
        <w:rPr>
          <w:color w:val="FF0000"/>
          <w:sz w:val="16"/>
          <w:szCs w:val="16"/>
          <w:u w:val="single"/>
        </w:rPr>
      </w:pPr>
      <w:r w:rsidRPr="00FD4239">
        <w:rPr>
          <w:b/>
          <w:sz w:val="16"/>
          <w:szCs w:val="16"/>
          <w:u w:val="single"/>
        </w:rPr>
        <w:t>Observação:</w:t>
      </w:r>
      <w:r w:rsidRPr="00FD4239">
        <w:rPr>
          <w:sz w:val="16"/>
          <w:szCs w:val="16"/>
        </w:rPr>
        <w:t xml:space="preserve"> </w:t>
      </w:r>
      <w:r w:rsidRPr="00FD4239">
        <w:rPr>
          <w:color w:val="FF0000"/>
          <w:sz w:val="16"/>
          <w:szCs w:val="16"/>
          <w:u w:val="single"/>
        </w:rPr>
        <w:t xml:space="preserve">Elaborar a proposta de preços conforme especificação </w:t>
      </w:r>
      <w:r w:rsidR="00FD4239" w:rsidRPr="00FD4239">
        <w:rPr>
          <w:color w:val="FF0000"/>
          <w:sz w:val="16"/>
          <w:szCs w:val="16"/>
          <w:u w:val="single"/>
        </w:rPr>
        <w:t xml:space="preserve">no Item 07 </w:t>
      </w:r>
    </w:p>
    <w:p w14:paraId="53574FE3" w14:textId="77777777" w:rsidR="001277C6" w:rsidRPr="00FD4239" w:rsidRDefault="001277C6" w:rsidP="001277C6">
      <w:pPr>
        <w:jc w:val="both"/>
        <w:rPr>
          <w:sz w:val="16"/>
          <w:szCs w:val="16"/>
        </w:rPr>
      </w:pPr>
    </w:p>
    <w:p w14:paraId="56BD2D2F" w14:textId="3CE64CF9" w:rsidR="00C66034" w:rsidRPr="00FD4239" w:rsidRDefault="00C66034" w:rsidP="00C66034">
      <w:pPr>
        <w:tabs>
          <w:tab w:val="left" w:pos="1134"/>
        </w:tabs>
        <w:spacing w:after="120" w:line="360" w:lineRule="auto"/>
        <w:ind w:left="1134" w:hanging="1134"/>
        <w:jc w:val="both"/>
        <w:rPr>
          <w:b/>
          <w:sz w:val="16"/>
          <w:szCs w:val="16"/>
        </w:rPr>
      </w:pPr>
      <w:r w:rsidRPr="00FD4239">
        <w:rPr>
          <w:b/>
          <w:sz w:val="16"/>
          <w:szCs w:val="16"/>
        </w:rPr>
        <w:t>08</w:t>
      </w:r>
      <w:r w:rsidR="008D1078" w:rsidRPr="00FD4239">
        <w:rPr>
          <w:b/>
          <w:sz w:val="16"/>
          <w:szCs w:val="16"/>
        </w:rPr>
        <w:t xml:space="preserve"> -</w:t>
      </w:r>
      <w:proofErr w:type="gramStart"/>
      <w:r w:rsidR="008D1078" w:rsidRPr="00FD4239">
        <w:rPr>
          <w:b/>
          <w:sz w:val="16"/>
          <w:szCs w:val="16"/>
        </w:rPr>
        <w:t xml:space="preserve"> </w:t>
      </w:r>
      <w:r w:rsidR="00950558" w:rsidRPr="00FD4239">
        <w:rPr>
          <w:b/>
          <w:sz w:val="16"/>
          <w:szCs w:val="16"/>
        </w:rPr>
        <w:t xml:space="preserve"> </w:t>
      </w:r>
      <w:proofErr w:type="gramEnd"/>
      <w:r w:rsidR="00950558" w:rsidRPr="00FD4239">
        <w:rPr>
          <w:b/>
          <w:sz w:val="16"/>
          <w:szCs w:val="16"/>
        </w:rPr>
        <w:t>JULGAMENTO</w:t>
      </w:r>
    </w:p>
    <w:p w14:paraId="38170302" w14:textId="5A0D6670" w:rsidR="008D1078" w:rsidRPr="00FD4239" w:rsidRDefault="00C66034" w:rsidP="00C66034">
      <w:pPr>
        <w:spacing w:after="120" w:line="360" w:lineRule="auto"/>
        <w:ind w:left="284" w:hanging="1134"/>
        <w:rPr>
          <w:sz w:val="16"/>
          <w:szCs w:val="16"/>
        </w:rPr>
      </w:pPr>
      <w:r w:rsidRPr="00FD4239">
        <w:rPr>
          <w:b/>
          <w:sz w:val="16"/>
          <w:szCs w:val="16"/>
        </w:rPr>
        <w:t xml:space="preserve">                              8</w:t>
      </w:r>
      <w:r w:rsidR="00950558" w:rsidRPr="00FD4239">
        <w:rPr>
          <w:b/>
          <w:sz w:val="16"/>
          <w:szCs w:val="16"/>
        </w:rPr>
        <w:t>.1</w:t>
      </w:r>
      <w:proofErr w:type="gramStart"/>
      <w:r w:rsidR="00950558" w:rsidRPr="00FD4239">
        <w:rPr>
          <w:b/>
          <w:sz w:val="16"/>
          <w:szCs w:val="16"/>
        </w:rPr>
        <w:t xml:space="preserve">    </w:t>
      </w:r>
      <w:proofErr w:type="gramEnd"/>
      <w:r w:rsidR="005C18BB" w:rsidRPr="005C18BB">
        <w:rPr>
          <w:sz w:val="16"/>
          <w:szCs w:val="16"/>
        </w:rPr>
        <w:t>Após o</w:t>
      </w:r>
      <w:r w:rsidR="005C18BB">
        <w:rPr>
          <w:b/>
          <w:sz w:val="16"/>
          <w:szCs w:val="16"/>
        </w:rPr>
        <w:t xml:space="preserve"> e</w:t>
      </w:r>
      <w:r w:rsidR="00950558" w:rsidRPr="00FD4239">
        <w:rPr>
          <w:sz w:val="16"/>
          <w:szCs w:val="16"/>
          <w:shd w:val="clear" w:color="auto" w:fill="FFFFFF"/>
        </w:rPr>
        <w:t>ncerra</w:t>
      </w:r>
      <w:r w:rsidR="005C18BB">
        <w:rPr>
          <w:sz w:val="16"/>
          <w:szCs w:val="16"/>
          <w:shd w:val="clear" w:color="auto" w:fill="FFFFFF"/>
        </w:rPr>
        <w:t>mento</w:t>
      </w:r>
      <w:r w:rsidR="00950558" w:rsidRPr="00FD4239">
        <w:rPr>
          <w:sz w:val="16"/>
          <w:szCs w:val="16"/>
          <w:shd w:val="clear" w:color="auto" w:fill="FFFFFF"/>
        </w:rPr>
        <w:t xml:space="preserve"> </w:t>
      </w:r>
      <w:r w:rsidR="005C18BB">
        <w:rPr>
          <w:sz w:val="16"/>
          <w:szCs w:val="16"/>
          <w:shd w:val="clear" w:color="auto" w:fill="FFFFFF"/>
        </w:rPr>
        <w:t>d</w:t>
      </w:r>
      <w:r w:rsidR="00950558" w:rsidRPr="00FD4239">
        <w:rPr>
          <w:sz w:val="16"/>
          <w:szCs w:val="16"/>
          <w:shd w:val="clear" w:color="auto" w:fill="FFFFFF"/>
        </w:rPr>
        <w:t>a etapa de envio d</w:t>
      </w:r>
      <w:r w:rsidR="005C18BB">
        <w:rPr>
          <w:sz w:val="16"/>
          <w:szCs w:val="16"/>
          <w:shd w:val="clear" w:color="auto" w:fill="FFFFFF"/>
        </w:rPr>
        <w:t>os</w:t>
      </w:r>
      <w:r w:rsidR="00950558" w:rsidRPr="00FD4239">
        <w:rPr>
          <w:sz w:val="16"/>
          <w:szCs w:val="16"/>
          <w:shd w:val="clear" w:color="auto" w:fill="FFFFFF"/>
        </w:rPr>
        <w:t xml:space="preserve"> lances da sessão pública, </w:t>
      </w:r>
      <w:r w:rsidR="005C18BB">
        <w:rPr>
          <w:sz w:val="16"/>
          <w:szCs w:val="16"/>
          <w:shd w:val="clear" w:color="auto" w:fill="FFFFFF"/>
        </w:rPr>
        <w:t xml:space="preserve">a DRE-CS,  poderá enviar </w:t>
      </w:r>
      <w:r w:rsidR="008D1078" w:rsidRPr="00FD4239">
        <w:rPr>
          <w:sz w:val="16"/>
          <w:szCs w:val="16"/>
          <w:shd w:val="clear" w:color="auto" w:fill="FFFFFF"/>
        </w:rPr>
        <w:t xml:space="preserve"> </w:t>
      </w:r>
      <w:r w:rsidR="005C18BB">
        <w:rPr>
          <w:sz w:val="16"/>
          <w:szCs w:val="16"/>
          <w:shd w:val="clear" w:color="auto" w:fill="FFFFFF"/>
        </w:rPr>
        <w:t xml:space="preserve">via chat o pedido da proposta adequada ao preço fechado e também documentação, catálogos e outros que for necessário, após análise da documentação e proposta a empresa será habilitada. Os documentos </w:t>
      </w:r>
      <w:proofErr w:type="gramStart"/>
      <w:r w:rsidR="005C18BB">
        <w:rPr>
          <w:sz w:val="16"/>
          <w:szCs w:val="16"/>
          <w:shd w:val="clear" w:color="auto" w:fill="FFFFFF"/>
        </w:rPr>
        <w:t>solicitados ,</w:t>
      </w:r>
      <w:proofErr w:type="gramEnd"/>
      <w:r w:rsidR="005C18BB">
        <w:rPr>
          <w:sz w:val="16"/>
          <w:szCs w:val="16"/>
          <w:shd w:val="clear" w:color="auto" w:fill="FFFFFF"/>
        </w:rPr>
        <w:t xml:space="preserve"> além da proposta são: </w:t>
      </w:r>
    </w:p>
    <w:p w14:paraId="65DB3F49" w14:textId="77777777" w:rsidR="008D1078" w:rsidRPr="00FD4239" w:rsidRDefault="008D1078" w:rsidP="008D1078">
      <w:pPr>
        <w:spacing w:before="240" w:after="240"/>
        <w:rPr>
          <w:sz w:val="16"/>
          <w:szCs w:val="16"/>
        </w:rPr>
      </w:pPr>
      <w:r w:rsidRPr="00FD4239">
        <w:rPr>
          <w:b/>
          <w:bCs/>
          <w:i/>
          <w:iCs/>
          <w:color w:val="FF0000"/>
          <w:sz w:val="16"/>
          <w:szCs w:val="16"/>
        </w:rPr>
        <w:t> </w:t>
      </w:r>
      <w:r w:rsidRPr="00FD4239">
        <w:rPr>
          <w:b/>
          <w:bCs/>
          <w:i/>
          <w:iCs/>
          <w:color w:val="000000"/>
          <w:sz w:val="16"/>
          <w:szCs w:val="16"/>
        </w:rPr>
        <w:t>DOCUMENTAÇÃO DA EMPRESA QUE DEVERÁ SER ENVIADO COM A PROPOSTA:</w:t>
      </w:r>
    </w:p>
    <w:p w14:paraId="2717D260" w14:textId="2241CBBC" w:rsidR="008D1078" w:rsidRPr="00FD4239" w:rsidRDefault="008D1078" w:rsidP="008D1078">
      <w:pPr>
        <w:spacing w:before="240" w:after="240"/>
        <w:rPr>
          <w:sz w:val="16"/>
          <w:szCs w:val="16"/>
        </w:rPr>
      </w:pPr>
      <w:r w:rsidRPr="00FD4239">
        <w:rPr>
          <w:b/>
          <w:bCs/>
          <w:i/>
          <w:iCs/>
          <w:color w:val="000000"/>
          <w:sz w:val="16"/>
          <w:szCs w:val="16"/>
        </w:rPr>
        <w:t>CNPJ</w:t>
      </w:r>
      <w:r w:rsidR="002E35F4">
        <w:rPr>
          <w:b/>
          <w:bCs/>
          <w:i/>
          <w:iCs/>
          <w:color w:val="000000"/>
          <w:sz w:val="16"/>
          <w:szCs w:val="16"/>
        </w:rPr>
        <w:t>.</w:t>
      </w:r>
      <w:r w:rsidR="002E35F4" w:rsidRPr="00FD4239">
        <w:rPr>
          <w:sz w:val="16"/>
          <w:szCs w:val="16"/>
        </w:rPr>
        <w:t xml:space="preserve"> </w:t>
      </w:r>
    </w:p>
    <w:p w14:paraId="57EE7435" w14:textId="1FE5BDB4" w:rsidR="008D1078" w:rsidRPr="00FD4239" w:rsidRDefault="008D1078" w:rsidP="008D1078">
      <w:pPr>
        <w:spacing w:before="240" w:after="240"/>
        <w:rPr>
          <w:sz w:val="16"/>
          <w:szCs w:val="16"/>
        </w:rPr>
      </w:pPr>
      <w:r w:rsidRPr="00FD4239">
        <w:rPr>
          <w:b/>
          <w:bCs/>
          <w:i/>
          <w:iCs/>
          <w:color w:val="000000"/>
          <w:sz w:val="16"/>
          <w:szCs w:val="16"/>
        </w:rPr>
        <w:t>CCM do Município</w:t>
      </w:r>
      <w:r w:rsidR="002E35F4">
        <w:rPr>
          <w:b/>
          <w:bCs/>
          <w:i/>
          <w:iCs/>
          <w:color w:val="000000"/>
          <w:sz w:val="16"/>
          <w:szCs w:val="16"/>
        </w:rPr>
        <w:t xml:space="preserve"> de São Paulo ou caso de outro município, enviar uma declaração que a empresa não deve nada para o munícipio de São Paulo.</w:t>
      </w:r>
    </w:p>
    <w:p w14:paraId="7961564F" w14:textId="380171E8" w:rsidR="008D1078" w:rsidRPr="00FD4239" w:rsidRDefault="005C18BB" w:rsidP="002E35F4">
      <w:pPr>
        <w:spacing w:before="240" w:after="240"/>
        <w:rPr>
          <w:sz w:val="16"/>
          <w:szCs w:val="16"/>
        </w:rPr>
      </w:pPr>
      <w:r>
        <w:rPr>
          <w:b/>
          <w:bCs/>
          <w:iCs/>
          <w:color w:val="000000"/>
          <w:sz w:val="16"/>
          <w:szCs w:val="16"/>
        </w:rPr>
        <w:t xml:space="preserve">Certidões - </w:t>
      </w:r>
      <w:r w:rsidR="008D1078" w:rsidRPr="002E35F4">
        <w:rPr>
          <w:b/>
          <w:bCs/>
          <w:iCs/>
          <w:color w:val="000000"/>
          <w:sz w:val="16"/>
          <w:szCs w:val="16"/>
        </w:rPr>
        <w:t>Divida ativa Fazenda, Estado e Município</w:t>
      </w:r>
      <w:r w:rsidR="002E35F4">
        <w:rPr>
          <w:b/>
          <w:bCs/>
          <w:iCs/>
          <w:color w:val="000000"/>
          <w:sz w:val="16"/>
          <w:szCs w:val="16"/>
        </w:rPr>
        <w:t>.</w:t>
      </w:r>
    </w:p>
    <w:p w14:paraId="26391A60" w14:textId="0868545D" w:rsidR="008D1078" w:rsidRPr="00FD4239" w:rsidRDefault="008D1078" w:rsidP="008D1078">
      <w:pPr>
        <w:spacing w:before="240" w:after="240"/>
        <w:rPr>
          <w:sz w:val="16"/>
          <w:szCs w:val="16"/>
        </w:rPr>
      </w:pPr>
      <w:r w:rsidRPr="00FD4239">
        <w:rPr>
          <w:b/>
          <w:bCs/>
          <w:i/>
          <w:iCs/>
          <w:color w:val="1155CD"/>
          <w:sz w:val="16"/>
          <w:szCs w:val="16"/>
        </w:rPr>
        <w:t> </w:t>
      </w:r>
      <w:proofErr w:type="gramStart"/>
      <w:r w:rsidRPr="00FD4239">
        <w:rPr>
          <w:b/>
          <w:bCs/>
          <w:i/>
          <w:iCs/>
          <w:color w:val="000000"/>
          <w:sz w:val="16"/>
          <w:szCs w:val="16"/>
        </w:rPr>
        <w:t>CRF(</w:t>
      </w:r>
      <w:proofErr w:type="gramEnd"/>
      <w:r w:rsidRPr="00FD4239">
        <w:rPr>
          <w:b/>
          <w:bCs/>
          <w:i/>
          <w:iCs/>
          <w:color w:val="000000"/>
          <w:sz w:val="16"/>
          <w:szCs w:val="16"/>
        </w:rPr>
        <w:t>FGTS</w:t>
      </w:r>
      <w:r w:rsidR="002E35F4">
        <w:rPr>
          <w:b/>
          <w:bCs/>
          <w:i/>
          <w:iCs/>
          <w:color w:val="000000"/>
          <w:sz w:val="16"/>
          <w:szCs w:val="16"/>
        </w:rPr>
        <w:t>).</w:t>
      </w:r>
      <w:r w:rsidR="002E35F4" w:rsidRPr="00FD4239">
        <w:rPr>
          <w:sz w:val="16"/>
          <w:szCs w:val="16"/>
        </w:rPr>
        <w:t xml:space="preserve"> </w:t>
      </w:r>
    </w:p>
    <w:p w14:paraId="77B58A25" w14:textId="6E215EB3" w:rsidR="008D1078" w:rsidRPr="00FD4239" w:rsidRDefault="002E35F4" w:rsidP="008D1078">
      <w:pPr>
        <w:spacing w:before="240" w:after="240"/>
        <w:rPr>
          <w:sz w:val="16"/>
          <w:szCs w:val="16"/>
        </w:rPr>
      </w:pPr>
      <w:r w:rsidRPr="002E35F4">
        <w:rPr>
          <w:b/>
          <w:bCs/>
          <w:i/>
          <w:iCs/>
          <w:sz w:val="16"/>
          <w:szCs w:val="16"/>
        </w:rPr>
        <w:t>CNDT</w:t>
      </w:r>
      <w:proofErr w:type="gramStart"/>
      <w:r w:rsidRPr="002E35F4">
        <w:rPr>
          <w:b/>
          <w:bCs/>
          <w:i/>
          <w:iCs/>
          <w:sz w:val="16"/>
          <w:szCs w:val="16"/>
        </w:rPr>
        <w:t xml:space="preserve"> </w:t>
      </w:r>
      <w:r w:rsidR="008D1078" w:rsidRPr="002E35F4">
        <w:rPr>
          <w:bCs/>
          <w:i/>
          <w:iCs/>
          <w:sz w:val="16"/>
          <w:szCs w:val="16"/>
        </w:rPr>
        <w:t> </w:t>
      </w:r>
      <w:proofErr w:type="gramEnd"/>
      <w:r>
        <w:rPr>
          <w:bCs/>
          <w:i/>
          <w:iCs/>
          <w:sz w:val="16"/>
          <w:szCs w:val="16"/>
        </w:rPr>
        <w:t xml:space="preserve">- </w:t>
      </w:r>
      <w:r w:rsidR="008D1078" w:rsidRPr="00FD4239">
        <w:rPr>
          <w:b/>
          <w:bCs/>
          <w:i/>
          <w:iCs/>
          <w:color w:val="000000"/>
          <w:sz w:val="16"/>
          <w:szCs w:val="16"/>
        </w:rPr>
        <w:t>Débitos da Justiça do trabalho</w:t>
      </w:r>
      <w:r>
        <w:rPr>
          <w:b/>
          <w:bCs/>
          <w:i/>
          <w:iCs/>
          <w:color w:val="000000"/>
          <w:sz w:val="16"/>
          <w:szCs w:val="16"/>
        </w:rPr>
        <w:t>.</w:t>
      </w:r>
      <w:r w:rsidRPr="00FD4239">
        <w:rPr>
          <w:sz w:val="16"/>
          <w:szCs w:val="16"/>
        </w:rPr>
        <w:t xml:space="preserve"> </w:t>
      </w:r>
    </w:p>
    <w:p w14:paraId="0A81B344" w14:textId="3DB6E590" w:rsidR="008D1078" w:rsidRPr="00FD4239" w:rsidRDefault="008D1078" w:rsidP="008D1078">
      <w:pPr>
        <w:spacing w:before="240" w:after="240"/>
        <w:rPr>
          <w:sz w:val="16"/>
          <w:szCs w:val="16"/>
        </w:rPr>
      </w:pPr>
      <w:r w:rsidRPr="00FD4239">
        <w:rPr>
          <w:b/>
          <w:bCs/>
          <w:i/>
          <w:iCs/>
          <w:color w:val="1155CD"/>
          <w:sz w:val="16"/>
          <w:szCs w:val="16"/>
        </w:rPr>
        <w:t> </w:t>
      </w:r>
      <w:r w:rsidR="00D04E59">
        <w:rPr>
          <w:b/>
          <w:bCs/>
          <w:i/>
          <w:iCs/>
          <w:color w:val="000000"/>
          <w:sz w:val="16"/>
          <w:szCs w:val="16"/>
        </w:rPr>
        <w:t>Cadin Municipal.</w:t>
      </w:r>
    </w:p>
    <w:p w14:paraId="0945DAD1" w14:textId="3C541358" w:rsidR="008D1078" w:rsidRPr="00FD4239" w:rsidRDefault="008D1078" w:rsidP="008D1078">
      <w:pPr>
        <w:spacing w:before="240" w:after="240"/>
        <w:rPr>
          <w:sz w:val="16"/>
          <w:szCs w:val="16"/>
        </w:rPr>
      </w:pPr>
      <w:r w:rsidRPr="00FD4239">
        <w:rPr>
          <w:b/>
          <w:bCs/>
          <w:i/>
          <w:iCs/>
          <w:color w:val="1155CD"/>
          <w:sz w:val="16"/>
          <w:szCs w:val="16"/>
        </w:rPr>
        <w:t> </w:t>
      </w:r>
      <w:r w:rsidRPr="00FD4239">
        <w:rPr>
          <w:b/>
          <w:bCs/>
          <w:i/>
          <w:iCs/>
          <w:color w:val="000000"/>
          <w:sz w:val="16"/>
          <w:szCs w:val="16"/>
        </w:rPr>
        <w:t>Empresas suspensa, impedida e inidônea</w:t>
      </w:r>
      <w:r w:rsidR="00D04E59">
        <w:rPr>
          <w:b/>
          <w:bCs/>
          <w:i/>
          <w:iCs/>
          <w:color w:val="000000"/>
          <w:sz w:val="16"/>
          <w:szCs w:val="16"/>
        </w:rPr>
        <w:t xml:space="preserve"> ano 2023.</w:t>
      </w:r>
      <w:r w:rsidR="005C18BB">
        <w:rPr>
          <w:b/>
          <w:bCs/>
          <w:i/>
          <w:iCs/>
          <w:color w:val="000000"/>
          <w:sz w:val="16"/>
          <w:szCs w:val="16"/>
        </w:rPr>
        <w:t xml:space="preserve"> </w:t>
      </w:r>
      <w:proofErr w:type="gramStart"/>
      <w:r w:rsidRPr="00FD4239">
        <w:rPr>
          <w:b/>
          <w:bCs/>
          <w:i/>
          <w:iCs/>
          <w:color w:val="1155CD"/>
          <w:sz w:val="16"/>
          <w:szCs w:val="16"/>
        </w:rPr>
        <w:t>https</w:t>
      </w:r>
      <w:proofErr w:type="gramEnd"/>
      <w:r w:rsidRPr="00FD4239">
        <w:rPr>
          <w:b/>
          <w:bCs/>
          <w:i/>
          <w:iCs/>
          <w:color w:val="1155CD"/>
          <w:sz w:val="16"/>
          <w:szCs w:val="16"/>
        </w:rPr>
        <w:t>://www.prefeitura.sp.gov.br/cidade/secretarias/gestao/suprimentos_e_servicos/empresas_punidas/index.php?p=9255</w:t>
      </w:r>
    </w:p>
    <w:p w14:paraId="57E82E7C" w14:textId="22F8B907" w:rsidR="008D1078" w:rsidRDefault="008D1078" w:rsidP="008D1078">
      <w:pPr>
        <w:spacing w:before="240" w:after="240"/>
        <w:rPr>
          <w:b/>
          <w:bCs/>
          <w:i/>
          <w:iCs/>
          <w:color w:val="000000"/>
          <w:sz w:val="16"/>
          <w:szCs w:val="16"/>
        </w:rPr>
      </w:pPr>
      <w:r w:rsidRPr="00FD4239">
        <w:rPr>
          <w:b/>
          <w:bCs/>
          <w:i/>
          <w:iCs/>
          <w:color w:val="1155CD"/>
          <w:sz w:val="16"/>
          <w:szCs w:val="16"/>
        </w:rPr>
        <w:t> </w:t>
      </w:r>
      <w:r w:rsidRPr="00FD4239">
        <w:rPr>
          <w:b/>
          <w:bCs/>
          <w:i/>
          <w:iCs/>
          <w:color w:val="000000"/>
          <w:sz w:val="16"/>
          <w:szCs w:val="16"/>
        </w:rPr>
        <w:t xml:space="preserve">Empresas apenadas no TCESP: </w:t>
      </w:r>
      <w:hyperlink r:id="rId10" w:history="1">
        <w:r w:rsidR="00D04E59" w:rsidRPr="00723BFA">
          <w:rPr>
            <w:rStyle w:val="Hyperlink"/>
            <w:b/>
            <w:bCs/>
            <w:i/>
            <w:iCs/>
            <w:sz w:val="16"/>
            <w:szCs w:val="16"/>
          </w:rPr>
          <w:t>https://www.tce.sp.gov.br/pesquisa-relacao-apenados</w:t>
        </w:r>
      </w:hyperlink>
    </w:p>
    <w:p w14:paraId="2DD0885A" w14:textId="79F0C22E" w:rsidR="00D04E59" w:rsidRDefault="008D1078" w:rsidP="008D1078">
      <w:pPr>
        <w:spacing w:before="240" w:after="240"/>
        <w:rPr>
          <w:sz w:val="16"/>
          <w:szCs w:val="16"/>
        </w:rPr>
      </w:pPr>
      <w:r w:rsidRPr="00FD4239">
        <w:rPr>
          <w:b/>
          <w:bCs/>
          <w:i/>
          <w:iCs/>
          <w:color w:val="1155CD"/>
          <w:sz w:val="16"/>
          <w:szCs w:val="16"/>
        </w:rPr>
        <w:t> </w:t>
      </w:r>
      <w:proofErr w:type="spellStart"/>
      <w:r w:rsidRPr="00FD4239">
        <w:rPr>
          <w:b/>
          <w:bCs/>
          <w:i/>
          <w:iCs/>
          <w:color w:val="000000"/>
          <w:sz w:val="16"/>
          <w:szCs w:val="16"/>
        </w:rPr>
        <w:t>Sicaf</w:t>
      </w:r>
      <w:proofErr w:type="spellEnd"/>
      <w:r w:rsidR="000C5204">
        <w:rPr>
          <w:b/>
          <w:bCs/>
          <w:i/>
          <w:iCs/>
          <w:color w:val="000000"/>
          <w:sz w:val="16"/>
          <w:szCs w:val="16"/>
        </w:rPr>
        <w:t xml:space="preserve">: </w:t>
      </w:r>
      <w:hyperlink r:id="rId11" w:history="1">
        <w:r w:rsidR="000C5204" w:rsidRPr="00723BFA">
          <w:rPr>
            <w:rStyle w:val="Hyperlink"/>
            <w:sz w:val="16"/>
            <w:szCs w:val="16"/>
          </w:rPr>
          <w:t>https://www3.comprasnet.gov.br/sicaf-web/public/pages/consultas/consultarCRC.jsf</w:t>
        </w:r>
      </w:hyperlink>
    </w:p>
    <w:p w14:paraId="2E8BF823" w14:textId="18F22833" w:rsidR="000C5204" w:rsidRPr="00A25BC9" w:rsidRDefault="00A25BC9" w:rsidP="008D1078">
      <w:pPr>
        <w:spacing w:before="240" w:after="240"/>
        <w:rPr>
          <w:b/>
          <w:color w:val="FF0000"/>
          <w:sz w:val="16"/>
          <w:szCs w:val="16"/>
          <w:u w:val="single"/>
        </w:rPr>
      </w:pPr>
      <w:r w:rsidRPr="00A25BC9">
        <w:rPr>
          <w:b/>
          <w:color w:val="FF0000"/>
          <w:sz w:val="16"/>
          <w:szCs w:val="16"/>
          <w:u w:val="single"/>
        </w:rPr>
        <w:t>A empresa sendo fora do Município de São Paulo, deverá enviar uma declaração que não deve nada para o Município de São Paulo.</w:t>
      </w:r>
    </w:p>
    <w:p w14:paraId="5903BDC8" w14:textId="01B6ABC7" w:rsidR="000C5204" w:rsidRDefault="008D1078" w:rsidP="000C5204">
      <w:pPr>
        <w:spacing w:before="240" w:after="240"/>
        <w:rPr>
          <w:b/>
          <w:bCs/>
          <w:i/>
          <w:iCs/>
          <w:color w:val="000000"/>
          <w:sz w:val="16"/>
          <w:szCs w:val="16"/>
        </w:rPr>
      </w:pPr>
      <w:r w:rsidRPr="00FD4239">
        <w:rPr>
          <w:b/>
          <w:bCs/>
          <w:i/>
          <w:iCs/>
          <w:color w:val="1155CD"/>
          <w:sz w:val="16"/>
          <w:szCs w:val="16"/>
        </w:rPr>
        <w:t> </w:t>
      </w:r>
      <w:proofErr w:type="spellStart"/>
      <w:r w:rsidRPr="00FD4239">
        <w:rPr>
          <w:b/>
          <w:bCs/>
          <w:i/>
          <w:iCs/>
          <w:color w:val="000000"/>
          <w:sz w:val="16"/>
          <w:szCs w:val="16"/>
        </w:rPr>
        <w:t>Cadicon</w:t>
      </w:r>
      <w:proofErr w:type="spellEnd"/>
      <w:r w:rsidR="000C5204">
        <w:rPr>
          <w:b/>
          <w:bCs/>
          <w:i/>
          <w:iCs/>
          <w:color w:val="000000"/>
          <w:sz w:val="16"/>
          <w:szCs w:val="16"/>
        </w:rPr>
        <w:t xml:space="preserve"> Certidão Negativa</w:t>
      </w:r>
      <w:r w:rsidRPr="00FD4239">
        <w:rPr>
          <w:b/>
          <w:bCs/>
          <w:i/>
          <w:iCs/>
          <w:color w:val="000000"/>
          <w:sz w:val="16"/>
          <w:szCs w:val="16"/>
        </w:rPr>
        <w:t xml:space="preserve">: </w:t>
      </w:r>
      <w:hyperlink r:id="rId12" w:history="1">
        <w:r w:rsidR="000C5204" w:rsidRPr="00723BFA">
          <w:rPr>
            <w:rStyle w:val="Hyperlink"/>
            <w:b/>
            <w:bCs/>
            <w:i/>
            <w:iCs/>
            <w:sz w:val="16"/>
            <w:szCs w:val="16"/>
          </w:rPr>
          <w:t>https://contas.tcu.gov.br/ords/f?p=704144:3:9796514086815::NO:3,4,6</w:t>
        </w:r>
      </w:hyperlink>
      <w:proofErr w:type="gramStart"/>
      <w:r w:rsidR="000C5204" w:rsidRPr="000C5204">
        <w:rPr>
          <w:b/>
          <w:bCs/>
          <w:i/>
          <w:iCs/>
          <w:color w:val="000000"/>
          <w:sz w:val="16"/>
          <w:szCs w:val="16"/>
        </w:rPr>
        <w:t>::</w:t>
      </w:r>
      <w:proofErr w:type="gramEnd"/>
    </w:p>
    <w:p w14:paraId="6E2E78EB" w14:textId="77777777" w:rsidR="008D1078" w:rsidRPr="00FD4239" w:rsidRDefault="008D1078" w:rsidP="008D1078">
      <w:pPr>
        <w:spacing w:before="240" w:after="240"/>
        <w:rPr>
          <w:sz w:val="16"/>
          <w:szCs w:val="16"/>
        </w:rPr>
      </w:pPr>
      <w:r w:rsidRPr="00FD4239">
        <w:rPr>
          <w:b/>
          <w:bCs/>
          <w:i/>
          <w:iCs/>
          <w:color w:val="1155CD"/>
          <w:sz w:val="16"/>
          <w:szCs w:val="16"/>
        </w:rPr>
        <w:t> </w:t>
      </w:r>
      <w:r w:rsidRPr="00FD4239">
        <w:rPr>
          <w:b/>
          <w:bCs/>
          <w:i/>
          <w:iCs/>
          <w:color w:val="000000"/>
          <w:sz w:val="16"/>
          <w:szCs w:val="16"/>
        </w:rPr>
        <w:t xml:space="preserve">CNIA: </w:t>
      </w:r>
      <w:proofErr w:type="gramStart"/>
      <w:r w:rsidRPr="00FD4239">
        <w:rPr>
          <w:b/>
          <w:bCs/>
          <w:i/>
          <w:iCs/>
          <w:color w:val="1155CD"/>
          <w:sz w:val="16"/>
          <w:szCs w:val="16"/>
        </w:rPr>
        <w:t>http://www.cnj.jus.br/improbidade_adm/consultar_requerido.</w:t>
      </w:r>
      <w:proofErr w:type="gramEnd"/>
      <w:r w:rsidRPr="00FD4239">
        <w:rPr>
          <w:b/>
          <w:bCs/>
          <w:i/>
          <w:iCs/>
          <w:color w:val="1155CD"/>
          <w:sz w:val="16"/>
          <w:szCs w:val="16"/>
        </w:rPr>
        <w:t>php</w:t>
      </w:r>
    </w:p>
    <w:p w14:paraId="1F050CAA" w14:textId="45F981A6" w:rsidR="00C66034" w:rsidRPr="00FD4239" w:rsidRDefault="00C66034" w:rsidP="00C66034">
      <w:pPr>
        <w:spacing w:before="240" w:after="240"/>
        <w:rPr>
          <w:sz w:val="16"/>
          <w:szCs w:val="16"/>
        </w:rPr>
      </w:pPr>
      <w:r w:rsidRPr="00FD4239">
        <w:rPr>
          <w:b/>
          <w:bCs/>
          <w:i/>
          <w:iCs/>
          <w:color w:val="1F497D"/>
          <w:sz w:val="16"/>
          <w:szCs w:val="16"/>
        </w:rPr>
        <w:t> </w:t>
      </w:r>
      <w:r w:rsidRPr="00FD4239">
        <w:rPr>
          <w:b/>
          <w:bCs/>
          <w:i/>
          <w:iCs/>
          <w:color w:val="000000"/>
          <w:sz w:val="16"/>
          <w:szCs w:val="16"/>
          <w:u w:val="single"/>
        </w:rPr>
        <w:t>Observação</w:t>
      </w:r>
      <w:r w:rsidRPr="00FD4239">
        <w:rPr>
          <w:b/>
          <w:bCs/>
          <w:i/>
          <w:iCs/>
          <w:color w:val="1F497D"/>
          <w:sz w:val="16"/>
          <w:szCs w:val="16"/>
        </w:rPr>
        <w:t xml:space="preserve">: </w:t>
      </w:r>
      <w:r w:rsidRPr="00FD4239">
        <w:rPr>
          <w:b/>
          <w:bCs/>
          <w:i/>
          <w:iCs/>
          <w:color w:val="1F497D"/>
          <w:sz w:val="16"/>
          <w:szCs w:val="16"/>
          <w:u w:val="single"/>
        </w:rPr>
        <w:t>A empresa deverá ter conta no Banco do Brasil conforme Decreto nº 51.197/2010 e Portaria SF nº 09/2021.</w:t>
      </w:r>
      <w:proofErr w:type="gramStart"/>
      <w:r w:rsidRPr="00FD4239">
        <w:rPr>
          <w:b/>
          <w:sz w:val="16"/>
          <w:szCs w:val="16"/>
        </w:rPr>
        <w:tab/>
      </w:r>
      <w:proofErr w:type="gramEnd"/>
    </w:p>
    <w:p w14:paraId="5EB94532" w14:textId="40AA0E17" w:rsidR="00950558" w:rsidRPr="00FD4239" w:rsidRDefault="00C66034" w:rsidP="00950558">
      <w:pPr>
        <w:tabs>
          <w:tab w:val="left" w:pos="1134"/>
        </w:tabs>
        <w:spacing w:before="240" w:after="120" w:line="360" w:lineRule="auto"/>
        <w:ind w:left="1134" w:hanging="1134"/>
        <w:jc w:val="both"/>
        <w:rPr>
          <w:b/>
          <w:sz w:val="16"/>
          <w:szCs w:val="16"/>
        </w:rPr>
      </w:pPr>
      <w:bookmarkStart w:id="6" w:name="art4xviii"/>
      <w:bookmarkEnd w:id="6"/>
      <w:r w:rsidRPr="00FD4239">
        <w:rPr>
          <w:b/>
          <w:sz w:val="16"/>
          <w:szCs w:val="16"/>
        </w:rPr>
        <w:t>09</w:t>
      </w:r>
      <w:r w:rsidR="00950558" w:rsidRPr="00FD4239">
        <w:rPr>
          <w:b/>
          <w:sz w:val="16"/>
          <w:szCs w:val="16"/>
        </w:rPr>
        <w:tab/>
        <w:t>ADJUDICAÇÃO E HOMO</w:t>
      </w:r>
      <w:r w:rsidR="00850CD8" w:rsidRPr="00FD4239">
        <w:rPr>
          <w:b/>
          <w:sz w:val="16"/>
          <w:szCs w:val="16"/>
        </w:rPr>
        <w:t>L</w:t>
      </w:r>
      <w:r w:rsidR="00950558" w:rsidRPr="00FD4239">
        <w:rPr>
          <w:b/>
          <w:sz w:val="16"/>
          <w:szCs w:val="16"/>
        </w:rPr>
        <w:t>OGAÇÃO</w:t>
      </w:r>
    </w:p>
    <w:p w14:paraId="04A08135" w14:textId="08346E74" w:rsidR="00950558" w:rsidRPr="00FD4239" w:rsidRDefault="00C66034" w:rsidP="00950558">
      <w:pPr>
        <w:tabs>
          <w:tab w:val="left" w:pos="1134"/>
        </w:tabs>
        <w:spacing w:after="120" w:line="360" w:lineRule="auto"/>
        <w:ind w:left="1134" w:hanging="1134"/>
        <w:jc w:val="both"/>
        <w:rPr>
          <w:sz w:val="16"/>
          <w:szCs w:val="16"/>
        </w:rPr>
      </w:pPr>
      <w:r w:rsidRPr="00FD4239">
        <w:rPr>
          <w:b/>
          <w:sz w:val="16"/>
          <w:szCs w:val="16"/>
        </w:rPr>
        <w:t>09</w:t>
      </w:r>
      <w:r w:rsidR="00950558" w:rsidRPr="00FD4239">
        <w:rPr>
          <w:b/>
          <w:sz w:val="16"/>
          <w:szCs w:val="16"/>
        </w:rPr>
        <w:t>.1</w:t>
      </w:r>
      <w:r w:rsidR="00950558" w:rsidRPr="00FD4239">
        <w:rPr>
          <w:b/>
          <w:sz w:val="16"/>
          <w:szCs w:val="16"/>
        </w:rPr>
        <w:tab/>
      </w:r>
      <w:r w:rsidR="00950558" w:rsidRPr="00FD4239">
        <w:rPr>
          <w:bCs/>
          <w:sz w:val="16"/>
          <w:szCs w:val="16"/>
        </w:rPr>
        <w:t>E</w:t>
      </w:r>
      <w:r w:rsidR="00950558" w:rsidRPr="00FD4239">
        <w:rPr>
          <w:sz w:val="16"/>
          <w:szCs w:val="16"/>
          <w:shd w:val="clear" w:color="auto" w:fill="FFFFFF"/>
        </w:rPr>
        <w:t xml:space="preserve">ncerradas as fases de julgamento </w:t>
      </w:r>
      <w:r w:rsidRPr="00FD4239">
        <w:rPr>
          <w:sz w:val="16"/>
          <w:szCs w:val="16"/>
          <w:shd w:val="clear" w:color="auto" w:fill="FFFFFF"/>
        </w:rPr>
        <w:t xml:space="preserve">de preços e habilitação a DRE Capela do Socorro, emitira a Nota de Empenho a favor da Empresa vencedora da cotação eletrônica. </w:t>
      </w:r>
    </w:p>
    <w:p w14:paraId="1C899344" w14:textId="61E8E486" w:rsidR="00950558" w:rsidRPr="00FD4239" w:rsidRDefault="00C66034" w:rsidP="00950558">
      <w:pPr>
        <w:tabs>
          <w:tab w:val="left" w:pos="1134"/>
        </w:tabs>
        <w:spacing w:before="240" w:after="120" w:line="360" w:lineRule="auto"/>
        <w:ind w:left="1134" w:hanging="1134"/>
        <w:jc w:val="both"/>
        <w:rPr>
          <w:b/>
          <w:sz w:val="16"/>
          <w:szCs w:val="16"/>
        </w:rPr>
      </w:pPr>
      <w:r w:rsidRPr="00FD4239">
        <w:rPr>
          <w:b/>
          <w:sz w:val="16"/>
          <w:szCs w:val="16"/>
        </w:rPr>
        <w:t>10</w:t>
      </w:r>
      <w:r w:rsidR="00950558" w:rsidRPr="00FD4239">
        <w:rPr>
          <w:b/>
          <w:sz w:val="16"/>
          <w:szCs w:val="16"/>
        </w:rPr>
        <w:tab/>
        <w:t>PREÇO E DOTAÇÃO</w:t>
      </w:r>
    </w:p>
    <w:p w14:paraId="64E35657" w14:textId="3E53383B" w:rsidR="00950558" w:rsidRPr="00FD4239" w:rsidRDefault="00C66034" w:rsidP="00950558">
      <w:pPr>
        <w:tabs>
          <w:tab w:val="left" w:pos="1134"/>
        </w:tabs>
        <w:spacing w:after="120" w:line="360" w:lineRule="auto"/>
        <w:ind w:left="1134" w:hanging="1134"/>
        <w:jc w:val="both"/>
        <w:rPr>
          <w:sz w:val="16"/>
          <w:szCs w:val="16"/>
        </w:rPr>
      </w:pPr>
      <w:r w:rsidRPr="00FD4239">
        <w:rPr>
          <w:b/>
          <w:sz w:val="16"/>
          <w:szCs w:val="16"/>
        </w:rPr>
        <w:t>10</w:t>
      </w:r>
      <w:r w:rsidR="00950558" w:rsidRPr="00FD4239">
        <w:rPr>
          <w:b/>
          <w:sz w:val="16"/>
          <w:szCs w:val="16"/>
        </w:rPr>
        <w:t>.1</w:t>
      </w:r>
      <w:r w:rsidR="00950558" w:rsidRPr="00FD4239">
        <w:rPr>
          <w:b/>
          <w:sz w:val="16"/>
          <w:szCs w:val="16"/>
        </w:rPr>
        <w:tab/>
      </w:r>
      <w:r w:rsidR="00950558" w:rsidRPr="00FD4239">
        <w:rPr>
          <w:sz w:val="16"/>
          <w:szCs w:val="16"/>
        </w:rPr>
        <w:t>O preço que vigorará no ajuste será o ofertado pela licitante a quem for o mesmo adjudicado.</w:t>
      </w:r>
    </w:p>
    <w:p w14:paraId="0074421E" w14:textId="5420FAC1"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C66034" w:rsidRPr="00FD4239">
        <w:rPr>
          <w:b/>
          <w:sz w:val="16"/>
          <w:szCs w:val="16"/>
        </w:rPr>
        <w:t>0</w:t>
      </w:r>
      <w:r w:rsidRPr="00FD4239">
        <w:rPr>
          <w:b/>
          <w:sz w:val="16"/>
          <w:szCs w:val="16"/>
        </w:rPr>
        <w:t>.2</w:t>
      </w:r>
      <w:r w:rsidRPr="00FD4239">
        <w:rPr>
          <w:b/>
          <w:sz w:val="16"/>
          <w:szCs w:val="16"/>
        </w:rPr>
        <w:tab/>
      </w:r>
      <w:r w:rsidRPr="00FD4239">
        <w:rPr>
          <w:sz w:val="16"/>
          <w:szCs w:val="16"/>
        </w:rPr>
        <w:t>Este preço inclui todos os custos diretos e indiretos, impostos, taxas, benefícios, encargos sociais, trabalhistas e fiscais que recaiam sobre o objeto, incluindo frete até o local de entrega designado pela Prefeitura, transporte, etc.</w:t>
      </w:r>
      <w:proofErr w:type="gramStart"/>
      <w:r w:rsidRPr="00FD4239">
        <w:rPr>
          <w:sz w:val="16"/>
          <w:szCs w:val="16"/>
        </w:rPr>
        <w:t>.,</w:t>
      </w:r>
      <w:proofErr w:type="gramEnd"/>
      <w:r w:rsidRPr="00FD4239">
        <w:rPr>
          <w:sz w:val="16"/>
          <w:szCs w:val="16"/>
        </w:rPr>
        <w:t xml:space="preserve"> e constituirá, a qualquer título, a única e completa remuneração pelo seu adequado e perfeito cumprimento, de modo que nenhuma outra remuneração será devida.</w:t>
      </w:r>
    </w:p>
    <w:p w14:paraId="07192BB4" w14:textId="18B081B6"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lastRenderedPageBreak/>
        <w:t>1</w:t>
      </w:r>
      <w:r w:rsidR="00C66034" w:rsidRPr="00FD4239">
        <w:rPr>
          <w:b/>
          <w:sz w:val="16"/>
          <w:szCs w:val="16"/>
        </w:rPr>
        <w:t>0</w:t>
      </w:r>
      <w:r w:rsidRPr="00FD4239">
        <w:rPr>
          <w:b/>
          <w:sz w:val="16"/>
          <w:szCs w:val="16"/>
        </w:rPr>
        <w:t>.3</w:t>
      </w:r>
      <w:r w:rsidRPr="00FD4239">
        <w:rPr>
          <w:b/>
          <w:sz w:val="16"/>
          <w:szCs w:val="16"/>
        </w:rPr>
        <w:tab/>
      </w:r>
      <w:r w:rsidRPr="00FD4239">
        <w:rPr>
          <w:sz w:val="16"/>
          <w:szCs w:val="16"/>
        </w:rPr>
        <w:t xml:space="preserve">Não haverá reajuste de preços nem atualização. </w:t>
      </w:r>
    </w:p>
    <w:p w14:paraId="6BAE51B6" w14:textId="47AA67A2" w:rsidR="00950558" w:rsidRPr="00FD4239" w:rsidRDefault="00950558" w:rsidP="00FD5294">
      <w:pPr>
        <w:tabs>
          <w:tab w:val="left" w:pos="1134"/>
        </w:tabs>
        <w:spacing w:after="120" w:line="360" w:lineRule="auto"/>
        <w:ind w:left="1134" w:hanging="1134"/>
        <w:jc w:val="both"/>
        <w:rPr>
          <w:sz w:val="16"/>
          <w:szCs w:val="16"/>
        </w:rPr>
      </w:pPr>
      <w:r w:rsidRPr="00FD4239">
        <w:rPr>
          <w:b/>
          <w:sz w:val="16"/>
          <w:szCs w:val="16"/>
        </w:rPr>
        <w:t>1</w:t>
      </w:r>
      <w:r w:rsidR="00C66034" w:rsidRPr="00FD4239">
        <w:rPr>
          <w:b/>
          <w:sz w:val="16"/>
          <w:szCs w:val="16"/>
        </w:rPr>
        <w:t>0</w:t>
      </w:r>
      <w:r w:rsidRPr="00FD4239">
        <w:rPr>
          <w:b/>
          <w:sz w:val="16"/>
          <w:szCs w:val="16"/>
        </w:rPr>
        <w:t>.4</w:t>
      </w:r>
      <w:r w:rsidRPr="00FD4239">
        <w:rPr>
          <w:b/>
          <w:sz w:val="16"/>
          <w:szCs w:val="16"/>
        </w:rPr>
        <w:tab/>
      </w:r>
      <w:r w:rsidRPr="00FD4239">
        <w:rPr>
          <w:sz w:val="16"/>
          <w:szCs w:val="16"/>
        </w:rPr>
        <w:t>Os recursos necessários para suporte do contrato, onerarão a dotação nº</w:t>
      </w:r>
      <w:proofErr w:type="gramStart"/>
      <w:r w:rsidRPr="00FD4239">
        <w:rPr>
          <w:sz w:val="16"/>
          <w:szCs w:val="16"/>
        </w:rPr>
        <w:t xml:space="preserve"> </w:t>
      </w:r>
      <w:r w:rsidR="004014B1">
        <w:rPr>
          <w:sz w:val="16"/>
          <w:szCs w:val="16"/>
        </w:rPr>
        <w:t xml:space="preserve"> </w:t>
      </w:r>
      <w:proofErr w:type="gramEnd"/>
      <w:r w:rsidR="00FD5294" w:rsidRPr="00FD5294">
        <w:rPr>
          <w:sz w:val="16"/>
          <w:szCs w:val="16"/>
        </w:rPr>
        <w:t>16.16.12.122.3024</w:t>
      </w:r>
      <w:r w:rsidR="00FD5294">
        <w:rPr>
          <w:sz w:val="16"/>
          <w:szCs w:val="16"/>
        </w:rPr>
        <w:t>.2.100.</w:t>
      </w:r>
      <w:r w:rsidR="00A6169E">
        <w:rPr>
          <w:sz w:val="16"/>
          <w:szCs w:val="16"/>
        </w:rPr>
        <w:t>44</w:t>
      </w:r>
      <w:r w:rsidR="00FD5294">
        <w:rPr>
          <w:sz w:val="16"/>
          <w:szCs w:val="16"/>
        </w:rPr>
        <w:t>90</w:t>
      </w:r>
      <w:r w:rsidR="00A6169E">
        <w:rPr>
          <w:sz w:val="16"/>
          <w:szCs w:val="16"/>
        </w:rPr>
        <w:t>52</w:t>
      </w:r>
      <w:r w:rsidR="00FD5294">
        <w:rPr>
          <w:sz w:val="16"/>
          <w:szCs w:val="16"/>
        </w:rPr>
        <w:t xml:space="preserve">00.00.1.500.9001.0, </w:t>
      </w:r>
      <w:r w:rsidRPr="00FD4239">
        <w:rPr>
          <w:sz w:val="16"/>
          <w:szCs w:val="16"/>
        </w:rPr>
        <w:t>do orçamento vigente.</w:t>
      </w:r>
    </w:p>
    <w:p w14:paraId="09804039" w14:textId="422935E4" w:rsidR="00950558" w:rsidRPr="00FD4239" w:rsidRDefault="003D5082" w:rsidP="00950558">
      <w:pPr>
        <w:tabs>
          <w:tab w:val="left" w:pos="1134"/>
        </w:tabs>
        <w:spacing w:before="240" w:after="120" w:line="360" w:lineRule="auto"/>
        <w:ind w:left="1134" w:hanging="1134"/>
        <w:jc w:val="both"/>
        <w:rPr>
          <w:b/>
          <w:sz w:val="16"/>
          <w:szCs w:val="16"/>
        </w:rPr>
      </w:pPr>
      <w:proofErr w:type="gramStart"/>
      <w:r w:rsidRPr="00FD4239">
        <w:rPr>
          <w:b/>
          <w:sz w:val="16"/>
          <w:szCs w:val="16"/>
        </w:rPr>
        <w:t>11</w:t>
      </w:r>
      <w:r w:rsidR="00950558" w:rsidRPr="00FD4239">
        <w:rPr>
          <w:b/>
          <w:sz w:val="16"/>
          <w:szCs w:val="16"/>
        </w:rPr>
        <w:tab/>
        <w:t>PRAZO, CONDIÇÕES E LOCAIS</w:t>
      </w:r>
      <w:proofErr w:type="gramEnd"/>
      <w:r w:rsidR="00950558" w:rsidRPr="00FD4239">
        <w:rPr>
          <w:b/>
          <w:sz w:val="16"/>
          <w:szCs w:val="16"/>
        </w:rPr>
        <w:t xml:space="preserve"> DE ENTREGA</w:t>
      </w:r>
    </w:p>
    <w:p w14:paraId="182C877A" w14:textId="28560BC3"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3D5082" w:rsidRPr="00FD4239">
        <w:rPr>
          <w:b/>
          <w:sz w:val="16"/>
          <w:szCs w:val="16"/>
        </w:rPr>
        <w:t>1</w:t>
      </w:r>
      <w:r w:rsidRPr="00FD4239">
        <w:rPr>
          <w:b/>
          <w:sz w:val="16"/>
          <w:szCs w:val="16"/>
        </w:rPr>
        <w:t>.1</w:t>
      </w:r>
      <w:r w:rsidRPr="00FD4239">
        <w:rPr>
          <w:b/>
          <w:sz w:val="16"/>
          <w:szCs w:val="16"/>
        </w:rPr>
        <w:tab/>
      </w:r>
      <w:r w:rsidRPr="00FD4239">
        <w:rPr>
          <w:sz w:val="16"/>
          <w:szCs w:val="16"/>
        </w:rPr>
        <w:t>O prazo de entrega do objeto</w:t>
      </w:r>
      <w:r w:rsidR="0072344D">
        <w:rPr>
          <w:sz w:val="16"/>
          <w:szCs w:val="16"/>
        </w:rPr>
        <w:t xml:space="preserve"> será de até </w:t>
      </w:r>
      <w:r w:rsidR="00B7309B">
        <w:rPr>
          <w:sz w:val="16"/>
          <w:szCs w:val="16"/>
        </w:rPr>
        <w:t>30</w:t>
      </w:r>
      <w:r w:rsidR="00C147CA" w:rsidRPr="00FD4239">
        <w:rPr>
          <w:sz w:val="16"/>
          <w:szCs w:val="16"/>
        </w:rPr>
        <w:t xml:space="preserve"> dias corridos</w:t>
      </w:r>
      <w:r w:rsidRPr="00FD4239">
        <w:rPr>
          <w:sz w:val="16"/>
          <w:szCs w:val="16"/>
        </w:rPr>
        <w:t>.</w:t>
      </w:r>
    </w:p>
    <w:p w14:paraId="7F5612B5" w14:textId="593D65BF"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3D5082" w:rsidRPr="00FD4239">
        <w:rPr>
          <w:b/>
          <w:sz w:val="16"/>
          <w:szCs w:val="16"/>
        </w:rPr>
        <w:t>1.</w:t>
      </w:r>
      <w:r w:rsidRPr="00FD4239">
        <w:rPr>
          <w:b/>
          <w:sz w:val="16"/>
          <w:szCs w:val="16"/>
        </w:rPr>
        <w:t>1.1</w:t>
      </w:r>
      <w:r w:rsidRPr="00FD4239">
        <w:rPr>
          <w:b/>
          <w:sz w:val="16"/>
          <w:szCs w:val="16"/>
        </w:rPr>
        <w:tab/>
      </w:r>
      <w:r w:rsidRPr="00FD4239">
        <w:rPr>
          <w:sz w:val="16"/>
          <w:szCs w:val="16"/>
        </w:rPr>
        <w:t>Somente serão analisados pela Administração os pedidos de prorrogação do prazo de entrega do objeto que se apresente com as condições seguintes:</w:t>
      </w:r>
    </w:p>
    <w:p w14:paraId="24189D38" w14:textId="77777777" w:rsidR="00950558" w:rsidRPr="00FD4239" w:rsidRDefault="00950558" w:rsidP="00950558">
      <w:pPr>
        <w:tabs>
          <w:tab w:val="left" w:pos="1134"/>
        </w:tabs>
        <w:spacing w:after="120" w:line="360" w:lineRule="auto"/>
        <w:ind w:left="1134" w:hanging="1134"/>
        <w:jc w:val="both"/>
        <w:rPr>
          <w:b/>
          <w:sz w:val="16"/>
          <w:szCs w:val="16"/>
        </w:rPr>
      </w:pPr>
      <w:proofErr w:type="gramStart"/>
      <w:r w:rsidRPr="00FD4239">
        <w:rPr>
          <w:b/>
          <w:sz w:val="16"/>
          <w:szCs w:val="16"/>
        </w:rPr>
        <w:t>a</w:t>
      </w:r>
      <w:proofErr w:type="gramEnd"/>
      <w:r w:rsidRPr="00FD4239">
        <w:rPr>
          <w:b/>
          <w:sz w:val="16"/>
          <w:szCs w:val="16"/>
        </w:rPr>
        <w:t>)</w:t>
      </w:r>
      <w:r w:rsidRPr="00FD4239">
        <w:rPr>
          <w:b/>
          <w:sz w:val="16"/>
          <w:szCs w:val="16"/>
        </w:rPr>
        <w:tab/>
      </w:r>
      <w:r w:rsidRPr="00FD4239">
        <w:rPr>
          <w:sz w:val="16"/>
          <w:szCs w:val="16"/>
        </w:rPr>
        <w:t>até a data final prevista para a entrega; e,</w:t>
      </w:r>
    </w:p>
    <w:p w14:paraId="5F5443BC" w14:textId="2D3E792B" w:rsidR="00950558" w:rsidRPr="00FD4239" w:rsidRDefault="00950558" w:rsidP="00950558">
      <w:pPr>
        <w:tabs>
          <w:tab w:val="left" w:pos="1134"/>
        </w:tabs>
        <w:spacing w:after="120" w:line="360" w:lineRule="auto"/>
        <w:ind w:left="1134" w:hanging="1134"/>
        <w:jc w:val="both"/>
        <w:rPr>
          <w:sz w:val="16"/>
          <w:szCs w:val="16"/>
        </w:rPr>
      </w:pPr>
      <w:proofErr w:type="gramStart"/>
      <w:r w:rsidRPr="00FD4239">
        <w:rPr>
          <w:b/>
          <w:sz w:val="16"/>
          <w:szCs w:val="16"/>
        </w:rPr>
        <w:t>b)</w:t>
      </w:r>
      <w:proofErr w:type="gramEnd"/>
      <w:r w:rsidRPr="00FD4239">
        <w:rPr>
          <w:b/>
          <w:sz w:val="16"/>
          <w:szCs w:val="16"/>
        </w:rPr>
        <w:tab/>
      </w:r>
      <w:r w:rsidRPr="00FD4239">
        <w:rPr>
          <w:sz w:val="16"/>
          <w:szCs w:val="16"/>
        </w:rPr>
        <w:t>instruídos com justificativas que demonstrem fato imputável exclusivamente à Administração Pública ou caso fortuito e força maior</w:t>
      </w:r>
      <w:r w:rsidR="00A01325" w:rsidRPr="00FD4239">
        <w:rPr>
          <w:sz w:val="16"/>
          <w:szCs w:val="16"/>
        </w:rPr>
        <w:t>.</w:t>
      </w:r>
    </w:p>
    <w:p w14:paraId="3EB76DB2" w14:textId="00582D12" w:rsidR="00950558" w:rsidRPr="00FD4239" w:rsidRDefault="00C147CA" w:rsidP="00950558">
      <w:pPr>
        <w:tabs>
          <w:tab w:val="left" w:pos="1134"/>
        </w:tabs>
        <w:spacing w:after="120" w:line="360" w:lineRule="auto"/>
        <w:ind w:left="1134" w:hanging="1134"/>
        <w:jc w:val="both"/>
        <w:rPr>
          <w:sz w:val="16"/>
          <w:szCs w:val="16"/>
        </w:rPr>
      </w:pPr>
      <w:r w:rsidRPr="00FD4239">
        <w:rPr>
          <w:b/>
          <w:sz w:val="16"/>
          <w:szCs w:val="16"/>
        </w:rPr>
        <w:t>11</w:t>
      </w:r>
      <w:r w:rsidR="00950558" w:rsidRPr="00FD4239">
        <w:rPr>
          <w:b/>
          <w:sz w:val="16"/>
          <w:szCs w:val="16"/>
        </w:rPr>
        <w:t>.1.2</w:t>
      </w:r>
      <w:r w:rsidR="00950558" w:rsidRPr="00FD4239">
        <w:rPr>
          <w:b/>
          <w:sz w:val="16"/>
          <w:szCs w:val="16"/>
        </w:rPr>
        <w:tab/>
      </w:r>
      <w:r w:rsidR="00950558" w:rsidRPr="00FD4239">
        <w:rPr>
          <w:sz w:val="16"/>
          <w:szCs w:val="16"/>
        </w:rPr>
        <w:t>Os pedidos instruídos em condições diversas das previstas no subitem anterior serão indeferidos de pronto.</w:t>
      </w:r>
    </w:p>
    <w:p w14:paraId="1DF81CCF" w14:textId="2C90D35C"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C147CA" w:rsidRPr="00FD4239">
        <w:rPr>
          <w:b/>
          <w:sz w:val="16"/>
          <w:szCs w:val="16"/>
        </w:rPr>
        <w:t>1</w:t>
      </w:r>
      <w:r w:rsidRPr="00FD4239">
        <w:rPr>
          <w:b/>
          <w:sz w:val="16"/>
          <w:szCs w:val="16"/>
        </w:rPr>
        <w:t>.2</w:t>
      </w:r>
      <w:r w:rsidRPr="00FD4239">
        <w:rPr>
          <w:b/>
          <w:sz w:val="16"/>
          <w:szCs w:val="16"/>
        </w:rPr>
        <w:tab/>
      </w:r>
      <w:r w:rsidRPr="00FD4239">
        <w:rPr>
          <w:sz w:val="16"/>
          <w:szCs w:val="16"/>
        </w:rPr>
        <w:t>O material deverá ser entregue de acordo com o ofertado na proposta, no local e horário discriminado, correndo por conta da Contratada todas as despesas de embalagem, seguros, transporte, tributos, encargos trabalhistas e previdenciários, decorrentes do fornecimento.</w:t>
      </w:r>
    </w:p>
    <w:p w14:paraId="5275EE31" w14:textId="396DD7D2" w:rsidR="00950558" w:rsidRPr="00FD4239" w:rsidRDefault="00950558" w:rsidP="00950558">
      <w:pPr>
        <w:tabs>
          <w:tab w:val="left" w:pos="1134"/>
        </w:tabs>
        <w:spacing w:after="120" w:line="360" w:lineRule="auto"/>
        <w:ind w:left="1134" w:hanging="1134"/>
        <w:jc w:val="both"/>
        <w:rPr>
          <w:b/>
          <w:sz w:val="16"/>
          <w:szCs w:val="16"/>
        </w:rPr>
      </w:pPr>
      <w:r w:rsidRPr="00FD4239">
        <w:rPr>
          <w:b/>
          <w:sz w:val="16"/>
          <w:szCs w:val="16"/>
        </w:rPr>
        <w:t>1</w:t>
      </w:r>
      <w:r w:rsidR="00C147CA" w:rsidRPr="00FD4239">
        <w:rPr>
          <w:b/>
          <w:sz w:val="16"/>
          <w:szCs w:val="16"/>
        </w:rPr>
        <w:t>1</w:t>
      </w:r>
      <w:r w:rsidRPr="00FD4239">
        <w:rPr>
          <w:b/>
          <w:sz w:val="16"/>
          <w:szCs w:val="16"/>
        </w:rPr>
        <w:t>.3</w:t>
      </w:r>
      <w:r w:rsidRPr="00FD4239">
        <w:rPr>
          <w:b/>
          <w:sz w:val="16"/>
          <w:szCs w:val="16"/>
        </w:rPr>
        <w:tab/>
      </w:r>
      <w:r w:rsidRPr="00FD4239">
        <w:rPr>
          <w:sz w:val="16"/>
          <w:szCs w:val="16"/>
        </w:rPr>
        <w:t>A documentação a ser entregue pelo fornecedor é a seguinte:</w:t>
      </w:r>
    </w:p>
    <w:p w14:paraId="113FA219" w14:textId="77777777" w:rsidR="00950558" w:rsidRPr="00FD4239" w:rsidRDefault="00950558" w:rsidP="00950558">
      <w:pPr>
        <w:tabs>
          <w:tab w:val="left" w:pos="1134"/>
        </w:tabs>
        <w:spacing w:after="120" w:line="360" w:lineRule="auto"/>
        <w:ind w:left="1134" w:hanging="1134"/>
        <w:jc w:val="both"/>
        <w:rPr>
          <w:b/>
          <w:sz w:val="16"/>
          <w:szCs w:val="16"/>
        </w:rPr>
      </w:pPr>
      <w:proofErr w:type="gramStart"/>
      <w:r w:rsidRPr="00FD4239">
        <w:rPr>
          <w:b/>
          <w:sz w:val="16"/>
          <w:szCs w:val="16"/>
        </w:rPr>
        <w:t>a</w:t>
      </w:r>
      <w:proofErr w:type="gramEnd"/>
      <w:r w:rsidRPr="00FD4239">
        <w:rPr>
          <w:b/>
          <w:sz w:val="16"/>
          <w:szCs w:val="16"/>
        </w:rPr>
        <w:t>)</w:t>
      </w:r>
      <w:r w:rsidRPr="00FD4239">
        <w:rPr>
          <w:b/>
          <w:sz w:val="16"/>
          <w:szCs w:val="16"/>
        </w:rPr>
        <w:tab/>
      </w:r>
      <w:r w:rsidRPr="00FD4239">
        <w:rPr>
          <w:sz w:val="16"/>
          <w:szCs w:val="16"/>
        </w:rPr>
        <w:t>Primeira Via da Nota Fiscal;</w:t>
      </w:r>
    </w:p>
    <w:p w14:paraId="513A59D2" w14:textId="77777777" w:rsidR="00950558" w:rsidRPr="00FD4239" w:rsidRDefault="00950558" w:rsidP="00950558">
      <w:pPr>
        <w:tabs>
          <w:tab w:val="left" w:pos="1134"/>
        </w:tabs>
        <w:spacing w:after="120" w:line="360" w:lineRule="auto"/>
        <w:ind w:left="1134" w:hanging="1134"/>
        <w:jc w:val="both"/>
        <w:rPr>
          <w:b/>
          <w:sz w:val="16"/>
          <w:szCs w:val="16"/>
        </w:rPr>
      </w:pPr>
      <w:proofErr w:type="gramStart"/>
      <w:r w:rsidRPr="00FD4239">
        <w:rPr>
          <w:b/>
          <w:sz w:val="16"/>
          <w:szCs w:val="16"/>
        </w:rPr>
        <w:t>b)</w:t>
      </w:r>
      <w:proofErr w:type="gramEnd"/>
      <w:r w:rsidRPr="00FD4239">
        <w:rPr>
          <w:b/>
          <w:sz w:val="16"/>
          <w:szCs w:val="16"/>
        </w:rPr>
        <w:tab/>
      </w:r>
      <w:r w:rsidRPr="00FD4239">
        <w:rPr>
          <w:sz w:val="16"/>
          <w:szCs w:val="16"/>
        </w:rPr>
        <w:t>Nota Fiscal Fatura;</w:t>
      </w:r>
    </w:p>
    <w:p w14:paraId="4694A4BB" w14:textId="77777777" w:rsidR="00950558" w:rsidRPr="00FD4239" w:rsidRDefault="00950558" w:rsidP="00950558">
      <w:pPr>
        <w:tabs>
          <w:tab w:val="left" w:pos="1134"/>
        </w:tabs>
        <w:spacing w:after="120" w:line="360" w:lineRule="auto"/>
        <w:ind w:left="1134" w:hanging="1134"/>
        <w:jc w:val="both"/>
        <w:rPr>
          <w:b/>
          <w:sz w:val="16"/>
          <w:szCs w:val="16"/>
        </w:rPr>
      </w:pPr>
      <w:proofErr w:type="gramStart"/>
      <w:r w:rsidRPr="00FD4239">
        <w:rPr>
          <w:b/>
          <w:sz w:val="16"/>
          <w:szCs w:val="16"/>
        </w:rPr>
        <w:t>c)</w:t>
      </w:r>
      <w:proofErr w:type="gramEnd"/>
      <w:r w:rsidRPr="00FD4239">
        <w:rPr>
          <w:b/>
          <w:sz w:val="16"/>
          <w:szCs w:val="16"/>
        </w:rPr>
        <w:tab/>
      </w:r>
      <w:r w:rsidRPr="00FD4239">
        <w:rPr>
          <w:sz w:val="16"/>
          <w:szCs w:val="16"/>
        </w:rPr>
        <w:t xml:space="preserve">Cópia reprográfica da Nota de Empenho. </w:t>
      </w:r>
    </w:p>
    <w:p w14:paraId="4F8072CC" w14:textId="2658FC46"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C147CA" w:rsidRPr="00FD4239">
        <w:rPr>
          <w:b/>
          <w:sz w:val="16"/>
          <w:szCs w:val="16"/>
        </w:rPr>
        <w:t>1</w:t>
      </w:r>
      <w:r w:rsidRPr="00FD4239">
        <w:rPr>
          <w:b/>
          <w:sz w:val="16"/>
          <w:szCs w:val="16"/>
        </w:rPr>
        <w:t>.3.1</w:t>
      </w:r>
      <w:r w:rsidRPr="00FD4239">
        <w:rPr>
          <w:b/>
          <w:sz w:val="16"/>
          <w:szCs w:val="16"/>
        </w:rPr>
        <w:tab/>
      </w:r>
      <w:r w:rsidRPr="00FD4239">
        <w:rPr>
          <w:sz w:val="16"/>
          <w:szCs w:val="16"/>
        </w:rPr>
        <w:t xml:space="preserve">Na hipótese de existir Nota de retificação e/ou Nota Suplementar de Empenho, cópia(s) da(s) mesma(s) </w:t>
      </w:r>
      <w:proofErr w:type="gramStart"/>
      <w:r w:rsidRPr="00FD4239">
        <w:rPr>
          <w:sz w:val="16"/>
          <w:szCs w:val="16"/>
        </w:rPr>
        <w:t>deverá(</w:t>
      </w:r>
      <w:proofErr w:type="spellStart"/>
      <w:proofErr w:type="gramEnd"/>
      <w:r w:rsidRPr="00FD4239">
        <w:rPr>
          <w:sz w:val="16"/>
          <w:szCs w:val="16"/>
        </w:rPr>
        <w:t>ão</w:t>
      </w:r>
      <w:proofErr w:type="spellEnd"/>
      <w:r w:rsidRPr="00FD4239">
        <w:rPr>
          <w:sz w:val="16"/>
          <w:szCs w:val="16"/>
        </w:rPr>
        <w:t>) acompanhar os demais documentos citados.</w:t>
      </w:r>
    </w:p>
    <w:p w14:paraId="0DC0E649" w14:textId="397A15DB" w:rsidR="00950558" w:rsidRPr="00FD4239" w:rsidRDefault="00950558" w:rsidP="00950558">
      <w:pPr>
        <w:tabs>
          <w:tab w:val="left" w:pos="1134"/>
        </w:tabs>
        <w:spacing w:before="240" w:after="120" w:line="360" w:lineRule="auto"/>
        <w:ind w:left="1134" w:hanging="1134"/>
        <w:jc w:val="both"/>
        <w:rPr>
          <w:b/>
          <w:sz w:val="16"/>
          <w:szCs w:val="16"/>
        </w:rPr>
      </w:pPr>
      <w:r w:rsidRPr="00FD4239">
        <w:rPr>
          <w:b/>
          <w:sz w:val="16"/>
          <w:szCs w:val="16"/>
        </w:rPr>
        <w:t>1</w:t>
      </w:r>
      <w:r w:rsidR="00C147CA" w:rsidRPr="00FD4239">
        <w:rPr>
          <w:b/>
          <w:sz w:val="16"/>
          <w:szCs w:val="16"/>
        </w:rPr>
        <w:t>2</w:t>
      </w:r>
      <w:r w:rsidRPr="00FD4239">
        <w:rPr>
          <w:b/>
          <w:sz w:val="16"/>
          <w:szCs w:val="16"/>
        </w:rPr>
        <w:tab/>
        <w:t>RECEBIMENTO DO OBJETO</w:t>
      </w:r>
    </w:p>
    <w:p w14:paraId="3C4F40C2" w14:textId="026C7909" w:rsidR="00950558" w:rsidRPr="002C3430" w:rsidRDefault="00950558" w:rsidP="00950558">
      <w:pPr>
        <w:tabs>
          <w:tab w:val="left" w:pos="1134"/>
        </w:tabs>
        <w:spacing w:after="120" w:line="360" w:lineRule="auto"/>
        <w:ind w:left="1134" w:hanging="1134"/>
        <w:jc w:val="both"/>
        <w:rPr>
          <w:sz w:val="16"/>
          <w:szCs w:val="16"/>
        </w:rPr>
      </w:pPr>
      <w:r w:rsidRPr="00FD4239">
        <w:rPr>
          <w:b/>
          <w:sz w:val="16"/>
          <w:szCs w:val="16"/>
        </w:rPr>
        <w:t>1</w:t>
      </w:r>
      <w:r w:rsidR="00C147CA" w:rsidRPr="00FD4239">
        <w:rPr>
          <w:b/>
          <w:sz w:val="16"/>
          <w:szCs w:val="16"/>
        </w:rPr>
        <w:t>2</w:t>
      </w:r>
      <w:r w:rsidRPr="00FD4239">
        <w:rPr>
          <w:b/>
          <w:sz w:val="16"/>
          <w:szCs w:val="16"/>
        </w:rPr>
        <w:t>.1</w:t>
      </w:r>
      <w:r w:rsidRPr="00FD4239">
        <w:rPr>
          <w:b/>
          <w:sz w:val="16"/>
          <w:szCs w:val="16"/>
        </w:rPr>
        <w:tab/>
      </w:r>
      <w:r w:rsidRPr="00FD4239">
        <w:rPr>
          <w:sz w:val="16"/>
          <w:szCs w:val="16"/>
        </w:rPr>
        <w:t xml:space="preserve">O </w:t>
      </w:r>
      <w:r w:rsidR="00644EFD">
        <w:rPr>
          <w:sz w:val="16"/>
          <w:szCs w:val="16"/>
        </w:rPr>
        <w:t xml:space="preserve">Acompanhamento e </w:t>
      </w:r>
      <w:proofErr w:type="spellStart"/>
      <w:r w:rsidR="00644EFD">
        <w:rPr>
          <w:sz w:val="16"/>
          <w:szCs w:val="16"/>
        </w:rPr>
        <w:t>atestamento</w:t>
      </w:r>
      <w:proofErr w:type="spellEnd"/>
      <w:r w:rsidR="00644EFD">
        <w:rPr>
          <w:sz w:val="16"/>
          <w:szCs w:val="16"/>
        </w:rPr>
        <w:t xml:space="preserve"> dos serviços</w:t>
      </w:r>
      <w:proofErr w:type="gramStart"/>
      <w:r w:rsidR="00644EFD">
        <w:rPr>
          <w:sz w:val="16"/>
          <w:szCs w:val="16"/>
        </w:rPr>
        <w:t xml:space="preserve">  </w:t>
      </w:r>
      <w:proofErr w:type="gramEnd"/>
      <w:r w:rsidR="00644EFD">
        <w:rPr>
          <w:sz w:val="16"/>
          <w:szCs w:val="16"/>
        </w:rPr>
        <w:t xml:space="preserve">será realizado pelo </w:t>
      </w:r>
      <w:r w:rsidR="00B7309B">
        <w:rPr>
          <w:sz w:val="16"/>
          <w:szCs w:val="16"/>
        </w:rPr>
        <w:t>Setor Almoxarifado.</w:t>
      </w:r>
      <w:r w:rsidRPr="002C3430">
        <w:rPr>
          <w:sz w:val="16"/>
          <w:szCs w:val="16"/>
        </w:rPr>
        <w:t xml:space="preserve"> </w:t>
      </w:r>
    </w:p>
    <w:p w14:paraId="4CA0F8A7" w14:textId="2BB4C220"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C147CA" w:rsidRPr="00FD4239">
        <w:rPr>
          <w:b/>
          <w:sz w:val="16"/>
          <w:szCs w:val="16"/>
        </w:rPr>
        <w:t>2</w:t>
      </w:r>
      <w:r w:rsidRPr="00FD4239">
        <w:rPr>
          <w:b/>
          <w:sz w:val="16"/>
          <w:szCs w:val="16"/>
        </w:rPr>
        <w:t>.1.1</w:t>
      </w:r>
      <w:r w:rsidRPr="00FD4239">
        <w:rPr>
          <w:b/>
          <w:sz w:val="16"/>
          <w:szCs w:val="16"/>
        </w:rPr>
        <w:tab/>
      </w:r>
      <w:r w:rsidRPr="00FD4239">
        <w:rPr>
          <w:sz w:val="16"/>
          <w:szCs w:val="16"/>
        </w:rPr>
        <w:t xml:space="preserve">O recebimento e aceite do objeto pela Contratante não exclui a responsabilidade civil da Contratada por vícios de </w:t>
      </w:r>
      <w:r w:rsidR="001528B0">
        <w:rPr>
          <w:sz w:val="16"/>
          <w:szCs w:val="16"/>
        </w:rPr>
        <w:t>atrasos, faltas e outros.</w:t>
      </w:r>
    </w:p>
    <w:p w14:paraId="1E729DDC" w14:textId="478FDB10" w:rsidR="00950558" w:rsidRPr="00FD4239" w:rsidRDefault="00245DB8" w:rsidP="00950558">
      <w:pPr>
        <w:tabs>
          <w:tab w:val="left" w:pos="1134"/>
        </w:tabs>
        <w:spacing w:before="240" w:after="120" w:line="360" w:lineRule="auto"/>
        <w:ind w:left="1134" w:hanging="1134"/>
        <w:jc w:val="both"/>
        <w:rPr>
          <w:b/>
          <w:sz w:val="16"/>
          <w:szCs w:val="16"/>
        </w:rPr>
      </w:pPr>
      <w:r w:rsidRPr="00FD4239">
        <w:rPr>
          <w:b/>
          <w:sz w:val="16"/>
          <w:szCs w:val="16"/>
        </w:rPr>
        <w:t>13</w:t>
      </w:r>
      <w:r w:rsidR="00950558" w:rsidRPr="00FD4239">
        <w:rPr>
          <w:b/>
          <w:sz w:val="16"/>
          <w:szCs w:val="16"/>
        </w:rPr>
        <w:tab/>
        <w:t>CONDIÇÕES DE PAGAMENTO</w:t>
      </w:r>
    </w:p>
    <w:p w14:paraId="2E1ED00C" w14:textId="08FAA002"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DB6311" w:rsidRPr="00FD4239">
        <w:rPr>
          <w:b/>
          <w:sz w:val="16"/>
          <w:szCs w:val="16"/>
        </w:rPr>
        <w:t>3</w:t>
      </w:r>
      <w:r w:rsidRPr="00FD4239">
        <w:rPr>
          <w:b/>
          <w:sz w:val="16"/>
          <w:szCs w:val="16"/>
        </w:rPr>
        <w:t>.1</w:t>
      </w:r>
      <w:r w:rsidRPr="00FD4239">
        <w:rPr>
          <w:b/>
          <w:sz w:val="16"/>
          <w:szCs w:val="16"/>
        </w:rPr>
        <w:tab/>
      </w:r>
      <w:r w:rsidRPr="00FD4239">
        <w:rPr>
          <w:sz w:val="16"/>
          <w:szCs w:val="16"/>
        </w:rPr>
        <w:t xml:space="preserve">O prazo de pagamento será de 30 (trinta) dias, contados da data do adimplemento do objeto, mediante o </w:t>
      </w:r>
      <w:r w:rsidR="001528B0">
        <w:rPr>
          <w:sz w:val="16"/>
          <w:szCs w:val="16"/>
        </w:rPr>
        <w:t>atestes realizado pela</w:t>
      </w:r>
      <w:r w:rsidRPr="00FD4239">
        <w:rPr>
          <w:sz w:val="16"/>
          <w:szCs w:val="16"/>
        </w:rPr>
        <w:t xml:space="preserve"> Unidade Requisitante</w:t>
      </w:r>
      <w:r w:rsidR="00B55170" w:rsidRPr="00FD4239">
        <w:rPr>
          <w:sz w:val="16"/>
          <w:szCs w:val="16"/>
        </w:rPr>
        <w:t xml:space="preserve"> DRE Capela do Socorro.</w:t>
      </w:r>
    </w:p>
    <w:p w14:paraId="6F202F01" w14:textId="6DE60F86"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DB6311" w:rsidRPr="00FD4239">
        <w:rPr>
          <w:b/>
          <w:sz w:val="16"/>
          <w:szCs w:val="16"/>
        </w:rPr>
        <w:t>3</w:t>
      </w:r>
      <w:r w:rsidRPr="00FD4239">
        <w:rPr>
          <w:b/>
          <w:sz w:val="16"/>
          <w:szCs w:val="16"/>
        </w:rPr>
        <w:t>.1.1</w:t>
      </w:r>
      <w:r w:rsidRPr="00FD4239">
        <w:rPr>
          <w:b/>
          <w:sz w:val="16"/>
          <w:szCs w:val="16"/>
        </w:rPr>
        <w:tab/>
      </w:r>
      <w:r w:rsidRPr="00FD4239">
        <w:rPr>
          <w:sz w:val="16"/>
          <w:szCs w:val="16"/>
        </w:rPr>
        <w:t>A Nota Fiscal/Fatura que apresentar incorreções, quando necessário, será devolvida e seu vencimento ocorrerá em até 30 (trinta) dias após a data de sua reapresentação válida.</w:t>
      </w:r>
    </w:p>
    <w:p w14:paraId="72C80C8F" w14:textId="2FC65E8B"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DB6311" w:rsidRPr="00FD4239">
        <w:rPr>
          <w:b/>
          <w:sz w:val="16"/>
          <w:szCs w:val="16"/>
        </w:rPr>
        <w:t>3</w:t>
      </w:r>
      <w:r w:rsidRPr="00FD4239">
        <w:rPr>
          <w:b/>
          <w:sz w:val="16"/>
          <w:szCs w:val="16"/>
        </w:rPr>
        <w:t>.1.2</w:t>
      </w:r>
      <w:r w:rsidRPr="00FD4239">
        <w:rPr>
          <w:b/>
          <w:sz w:val="16"/>
          <w:szCs w:val="16"/>
        </w:rPr>
        <w:tab/>
      </w:r>
      <w:r w:rsidRPr="00FD4239">
        <w:rPr>
          <w:sz w:val="16"/>
          <w:szCs w:val="16"/>
        </w:rPr>
        <w:t xml:space="preserve">Antes do pagamento a contratante efetuará consulta ao Cadastro Informativo Municipal – CADIN MUNICIPAL, por força da Lei Municipal nº 14.094/2005 e Decreto nº 47.096/2006, do qual não poderá constar qualquer pendência.  </w:t>
      </w:r>
    </w:p>
    <w:p w14:paraId="7F96CEDE" w14:textId="0D4464F2"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DB6311" w:rsidRPr="00FD4239">
        <w:rPr>
          <w:b/>
          <w:sz w:val="16"/>
          <w:szCs w:val="16"/>
        </w:rPr>
        <w:t>3</w:t>
      </w:r>
      <w:r w:rsidRPr="00FD4239">
        <w:rPr>
          <w:b/>
          <w:sz w:val="16"/>
          <w:szCs w:val="16"/>
        </w:rPr>
        <w:t>.2</w:t>
      </w:r>
      <w:r w:rsidRPr="00FD4239">
        <w:rPr>
          <w:b/>
          <w:sz w:val="16"/>
          <w:szCs w:val="16"/>
        </w:rPr>
        <w:tab/>
      </w:r>
      <w:r w:rsidRPr="00FD4239">
        <w:rPr>
          <w:sz w:val="16"/>
          <w:szCs w:val="16"/>
        </w:rPr>
        <w:t>Quaisquer pagamentos não isentarão a Contratada das responsabilidades contratuais, nem implicarão na aceitação do material.</w:t>
      </w:r>
    </w:p>
    <w:p w14:paraId="578B23D7" w14:textId="758333E7"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722A0C" w:rsidRPr="00FD4239">
        <w:rPr>
          <w:b/>
          <w:sz w:val="16"/>
          <w:szCs w:val="16"/>
        </w:rPr>
        <w:t>3</w:t>
      </w:r>
      <w:r w:rsidRPr="00FD4239">
        <w:rPr>
          <w:b/>
          <w:sz w:val="16"/>
          <w:szCs w:val="16"/>
        </w:rPr>
        <w:t>.3</w:t>
      </w:r>
      <w:r w:rsidRPr="00FD4239">
        <w:rPr>
          <w:b/>
          <w:sz w:val="16"/>
          <w:szCs w:val="16"/>
        </w:rPr>
        <w:tab/>
      </w:r>
      <w:r w:rsidRPr="00FD4239">
        <w:rPr>
          <w:sz w:val="16"/>
          <w:szCs w:val="16"/>
        </w:rPr>
        <w:t xml:space="preserve">Os pagamentos </w:t>
      </w:r>
      <w:r w:rsidR="00AD4DC8" w:rsidRPr="00FD4239">
        <w:rPr>
          <w:sz w:val="16"/>
          <w:szCs w:val="16"/>
        </w:rPr>
        <w:t>obedecerão às</w:t>
      </w:r>
      <w:r w:rsidRPr="00FD4239">
        <w:rPr>
          <w:sz w:val="16"/>
          <w:szCs w:val="16"/>
        </w:rPr>
        <w:t xml:space="preserve"> Portarias da Secretaria Municipal de Finanças e Desenvolvimento Social (SF) em vigor, ficando ressalvada qualquer alteração quanto às normas referentes a pagamento dos fornecedores.</w:t>
      </w:r>
    </w:p>
    <w:p w14:paraId="0FEADF6D" w14:textId="3AF0E72C" w:rsidR="00950558" w:rsidRPr="00FD4239" w:rsidRDefault="00722A0C" w:rsidP="00950558">
      <w:pPr>
        <w:tabs>
          <w:tab w:val="left" w:pos="1134"/>
        </w:tabs>
        <w:spacing w:before="240" w:after="120" w:line="360" w:lineRule="auto"/>
        <w:ind w:left="1134" w:hanging="1134"/>
        <w:jc w:val="both"/>
        <w:rPr>
          <w:b/>
          <w:sz w:val="16"/>
          <w:szCs w:val="16"/>
        </w:rPr>
      </w:pPr>
      <w:r w:rsidRPr="00FD4239">
        <w:rPr>
          <w:b/>
          <w:sz w:val="16"/>
          <w:szCs w:val="16"/>
        </w:rPr>
        <w:lastRenderedPageBreak/>
        <w:t>14</w:t>
      </w:r>
      <w:r w:rsidR="00950558" w:rsidRPr="00FD4239">
        <w:rPr>
          <w:b/>
          <w:sz w:val="16"/>
          <w:szCs w:val="16"/>
        </w:rPr>
        <w:tab/>
        <w:t>PENALIDADES</w:t>
      </w:r>
    </w:p>
    <w:p w14:paraId="408A16CA" w14:textId="4C7F75AC"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722A0C" w:rsidRPr="00FD4239">
        <w:rPr>
          <w:b/>
          <w:sz w:val="16"/>
          <w:szCs w:val="16"/>
        </w:rPr>
        <w:t>4</w:t>
      </w:r>
      <w:r w:rsidR="00950558" w:rsidRPr="00FD4239">
        <w:rPr>
          <w:b/>
          <w:sz w:val="16"/>
          <w:szCs w:val="16"/>
        </w:rPr>
        <w:t>.1</w:t>
      </w:r>
      <w:r w:rsidR="00950558" w:rsidRPr="00FD4239">
        <w:rPr>
          <w:b/>
          <w:sz w:val="16"/>
          <w:szCs w:val="16"/>
        </w:rPr>
        <w:tab/>
      </w:r>
      <w:r w:rsidR="00950558" w:rsidRPr="00FD4239">
        <w:rPr>
          <w:sz w:val="16"/>
          <w:szCs w:val="16"/>
        </w:rPr>
        <w:t xml:space="preserve">São aplicáveis </w:t>
      </w:r>
      <w:proofErr w:type="gramStart"/>
      <w:r w:rsidR="00950558" w:rsidRPr="00FD4239">
        <w:rPr>
          <w:sz w:val="16"/>
          <w:szCs w:val="16"/>
        </w:rPr>
        <w:t>as</w:t>
      </w:r>
      <w:proofErr w:type="gramEnd"/>
      <w:r w:rsidR="00950558" w:rsidRPr="00FD4239">
        <w:rPr>
          <w:sz w:val="16"/>
          <w:szCs w:val="16"/>
        </w:rPr>
        <w:t xml:space="preserve"> sanções e procedimentos previstos </w:t>
      </w:r>
      <w:r w:rsidR="007E6687" w:rsidRPr="00FD4239">
        <w:rPr>
          <w:sz w:val="16"/>
          <w:szCs w:val="16"/>
        </w:rPr>
        <w:t>no Título</w:t>
      </w:r>
      <w:r w:rsidR="00950558" w:rsidRPr="00FD4239">
        <w:rPr>
          <w:sz w:val="16"/>
          <w:szCs w:val="16"/>
        </w:rPr>
        <w:t xml:space="preserve"> IV, Capítulo I da Lei Federal nº 14.133/21 e Seção XI do Decreto Municipal nº 62.100/21</w:t>
      </w:r>
    </w:p>
    <w:p w14:paraId="0C991416" w14:textId="28947BFB" w:rsidR="00950558" w:rsidRPr="00FD4239" w:rsidRDefault="003C177D" w:rsidP="00950558">
      <w:pPr>
        <w:tabs>
          <w:tab w:val="left" w:pos="1134"/>
        </w:tabs>
        <w:spacing w:after="120" w:line="360" w:lineRule="auto"/>
        <w:ind w:left="1134" w:hanging="1134"/>
        <w:jc w:val="both"/>
        <w:rPr>
          <w:b/>
          <w:sz w:val="16"/>
          <w:szCs w:val="16"/>
        </w:rPr>
      </w:pPr>
      <w:r w:rsidRPr="00FD4239">
        <w:rPr>
          <w:b/>
          <w:sz w:val="16"/>
          <w:szCs w:val="16"/>
        </w:rPr>
        <w:t>1</w:t>
      </w:r>
      <w:r w:rsidR="00722A0C" w:rsidRPr="00FD4239">
        <w:rPr>
          <w:b/>
          <w:sz w:val="16"/>
          <w:szCs w:val="16"/>
        </w:rPr>
        <w:t>4</w:t>
      </w:r>
      <w:r w:rsidR="00950558" w:rsidRPr="00FD4239">
        <w:rPr>
          <w:b/>
          <w:sz w:val="16"/>
          <w:szCs w:val="16"/>
        </w:rPr>
        <w:t>.1.1</w:t>
      </w:r>
      <w:r w:rsidR="00950558" w:rsidRPr="00FD4239">
        <w:rPr>
          <w:b/>
          <w:sz w:val="16"/>
          <w:szCs w:val="16"/>
        </w:rPr>
        <w:tab/>
      </w:r>
      <w:r w:rsidR="00950558" w:rsidRPr="00FD4239">
        <w:rPr>
          <w:sz w:val="16"/>
          <w:szCs w:val="16"/>
        </w:rPr>
        <w:t xml:space="preserve">As </w:t>
      </w:r>
      <w:r w:rsidR="007E6687" w:rsidRPr="00FD4239">
        <w:rPr>
          <w:sz w:val="16"/>
          <w:szCs w:val="16"/>
        </w:rPr>
        <w:t>penalidades só</w:t>
      </w:r>
      <w:r w:rsidR="00950558" w:rsidRPr="00FD4239">
        <w:rPr>
          <w:sz w:val="16"/>
          <w:szCs w:val="16"/>
        </w:rPr>
        <w:t xml:space="preserve"> deixarão de ser aplicadas nas seguintes hipóteses:</w:t>
      </w:r>
    </w:p>
    <w:p w14:paraId="67A43528" w14:textId="77777777" w:rsidR="00950558" w:rsidRPr="00FD4239" w:rsidRDefault="00950558" w:rsidP="00950558">
      <w:pPr>
        <w:tabs>
          <w:tab w:val="left" w:pos="1134"/>
        </w:tabs>
        <w:spacing w:after="120" w:line="360" w:lineRule="auto"/>
        <w:ind w:left="1134" w:hanging="1134"/>
        <w:jc w:val="both"/>
        <w:rPr>
          <w:b/>
          <w:sz w:val="16"/>
          <w:szCs w:val="16"/>
        </w:rPr>
      </w:pPr>
      <w:proofErr w:type="gramStart"/>
      <w:r w:rsidRPr="00FD4239">
        <w:rPr>
          <w:b/>
          <w:sz w:val="16"/>
          <w:szCs w:val="16"/>
        </w:rPr>
        <w:t>a</w:t>
      </w:r>
      <w:proofErr w:type="gramEnd"/>
      <w:r w:rsidRPr="00FD4239">
        <w:rPr>
          <w:b/>
          <w:sz w:val="16"/>
          <w:szCs w:val="16"/>
        </w:rPr>
        <w:t>)</w:t>
      </w:r>
      <w:r w:rsidRPr="00FD4239">
        <w:rPr>
          <w:b/>
          <w:sz w:val="16"/>
          <w:szCs w:val="16"/>
        </w:rPr>
        <w:tab/>
      </w:r>
      <w:r w:rsidRPr="00FD4239">
        <w:rPr>
          <w:sz w:val="16"/>
          <w:szCs w:val="16"/>
        </w:rPr>
        <w:t>comprovação, anexada aos autos, da ocorrência de força maior impeditiva do cumprimento da obrigação; e/ou,</w:t>
      </w:r>
    </w:p>
    <w:p w14:paraId="21981CF8" w14:textId="77777777" w:rsidR="00950558" w:rsidRPr="00FD4239" w:rsidRDefault="00950558" w:rsidP="00950558">
      <w:pPr>
        <w:tabs>
          <w:tab w:val="left" w:pos="1134"/>
        </w:tabs>
        <w:spacing w:after="120" w:line="360" w:lineRule="auto"/>
        <w:ind w:left="1134" w:hanging="1134"/>
        <w:jc w:val="both"/>
        <w:rPr>
          <w:b/>
          <w:sz w:val="16"/>
          <w:szCs w:val="16"/>
        </w:rPr>
      </w:pPr>
      <w:proofErr w:type="gramStart"/>
      <w:r w:rsidRPr="00FD4239">
        <w:rPr>
          <w:b/>
          <w:sz w:val="16"/>
          <w:szCs w:val="16"/>
        </w:rPr>
        <w:t>b)</w:t>
      </w:r>
      <w:proofErr w:type="gramEnd"/>
      <w:r w:rsidRPr="00FD4239">
        <w:rPr>
          <w:b/>
          <w:sz w:val="16"/>
          <w:szCs w:val="16"/>
        </w:rPr>
        <w:tab/>
      </w:r>
      <w:r w:rsidRPr="00FD4239">
        <w:rPr>
          <w:sz w:val="16"/>
          <w:szCs w:val="16"/>
        </w:rPr>
        <w:t>manifestação da unidade requisitante, informando que o ocorrido derivou de fatos imputáveis exclusivamente à Administração.</w:t>
      </w:r>
    </w:p>
    <w:p w14:paraId="639C1CF9" w14:textId="38489EAF"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722A0C" w:rsidRPr="00FD4239">
        <w:rPr>
          <w:b/>
          <w:sz w:val="16"/>
          <w:szCs w:val="16"/>
        </w:rPr>
        <w:t>4</w:t>
      </w:r>
      <w:r w:rsidR="00950558" w:rsidRPr="00FD4239">
        <w:rPr>
          <w:b/>
          <w:sz w:val="16"/>
          <w:szCs w:val="16"/>
        </w:rPr>
        <w:t>.2</w:t>
      </w:r>
      <w:r w:rsidR="00950558" w:rsidRPr="00FD4239">
        <w:rPr>
          <w:b/>
          <w:sz w:val="16"/>
          <w:szCs w:val="16"/>
        </w:rPr>
        <w:tab/>
      </w:r>
      <w:r w:rsidR="00950558" w:rsidRPr="00FD4239">
        <w:rPr>
          <w:sz w:val="16"/>
          <w:szCs w:val="16"/>
        </w:rPr>
        <w:t xml:space="preserve">Ocorrendo recusa da adjudicatária em retirar/receber a nota de empenho, dentro do prazo estabelecido neste Edital, sem justificativa </w:t>
      </w:r>
      <w:proofErr w:type="gramStart"/>
      <w:r w:rsidR="00950558" w:rsidRPr="00FD4239">
        <w:rPr>
          <w:sz w:val="16"/>
          <w:szCs w:val="16"/>
        </w:rPr>
        <w:t>aceita pela Administração, garantido</w:t>
      </w:r>
      <w:proofErr w:type="gramEnd"/>
      <w:r w:rsidR="00950558" w:rsidRPr="00FD4239">
        <w:rPr>
          <w:sz w:val="16"/>
          <w:szCs w:val="16"/>
        </w:rPr>
        <w:t xml:space="preserve"> o direito prévio de citação e da ampla defesa, serão aplicadas:</w:t>
      </w:r>
    </w:p>
    <w:p w14:paraId="77107636" w14:textId="77777777" w:rsidR="00950558" w:rsidRPr="00FD4239" w:rsidRDefault="00950558" w:rsidP="00950558">
      <w:pPr>
        <w:tabs>
          <w:tab w:val="left" w:pos="1134"/>
        </w:tabs>
        <w:spacing w:after="120" w:line="360" w:lineRule="auto"/>
        <w:ind w:left="1134" w:hanging="1134"/>
        <w:jc w:val="both"/>
        <w:rPr>
          <w:sz w:val="16"/>
          <w:szCs w:val="16"/>
        </w:rPr>
      </w:pPr>
      <w:proofErr w:type="gramStart"/>
      <w:r w:rsidRPr="00FD4239">
        <w:rPr>
          <w:b/>
          <w:sz w:val="16"/>
          <w:szCs w:val="16"/>
        </w:rPr>
        <w:t>a</w:t>
      </w:r>
      <w:proofErr w:type="gramEnd"/>
      <w:r w:rsidRPr="00FD4239">
        <w:rPr>
          <w:b/>
          <w:sz w:val="16"/>
          <w:szCs w:val="16"/>
        </w:rPr>
        <w:t>)</w:t>
      </w:r>
      <w:r w:rsidRPr="00FD4239">
        <w:rPr>
          <w:b/>
          <w:sz w:val="16"/>
          <w:szCs w:val="16"/>
        </w:rPr>
        <w:tab/>
      </w:r>
      <w:r w:rsidRPr="00FD4239">
        <w:rPr>
          <w:sz w:val="16"/>
          <w:szCs w:val="16"/>
        </w:rPr>
        <w:t>Multa no valor de 20% (vinte por cento) do valor do ajuste se firmado fosse;</w:t>
      </w:r>
    </w:p>
    <w:p w14:paraId="4D93FC30" w14:textId="77777777" w:rsidR="00950558" w:rsidRPr="00FD4239" w:rsidRDefault="00950558" w:rsidP="00950558">
      <w:pPr>
        <w:tabs>
          <w:tab w:val="left" w:pos="1134"/>
        </w:tabs>
        <w:spacing w:after="120" w:line="360" w:lineRule="auto"/>
        <w:ind w:left="1134" w:hanging="1134"/>
        <w:jc w:val="both"/>
        <w:rPr>
          <w:sz w:val="16"/>
          <w:szCs w:val="16"/>
        </w:rPr>
      </w:pPr>
      <w:proofErr w:type="gramStart"/>
      <w:r w:rsidRPr="00FD4239">
        <w:rPr>
          <w:b/>
          <w:sz w:val="16"/>
          <w:szCs w:val="16"/>
        </w:rPr>
        <w:t>b)</w:t>
      </w:r>
      <w:proofErr w:type="gramEnd"/>
      <w:r w:rsidRPr="00FD4239">
        <w:rPr>
          <w:b/>
          <w:sz w:val="16"/>
          <w:szCs w:val="16"/>
        </w:rPr>
        <w:tab/>
      </w:r>
      <w:r w:rsidRPr="00FD4239">
        <w:rPr>
          <w:sz w:val="16"/>
          <w:szCs w:val="16"/>
        </w:rPr>
        <w:t>Pena de impedimento de licitar e contratar pelo prazo de até 3 (três) anos com a Administração Pública, a critério da Prefeitura;</w:t>
      </w:r>
    </w:p>
    <w:p w14:paraId="413E9FF8" w14:textId="729182C9"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722A0C" w:rsidRPr="00FD4239">
        <w:rPr>
          <w:b/>
          <w:sz w:val="16"/>
          <w:szCs w:val="16"/>
        </w:rPr>
        <w:t>4</w:t>
      </w:r>
      <w:r w:rsidR="00950558" w:rsidRPr="00FD4239">
        <w:rPr>
          <w:b/>
          <w:sz w:val="16"/>
          <w:szCs w:val="16"/>
        </w:rPr>
        <w:t>.2.1</w:t>
      </w:r>
      <w:r w:rsidR="00950558" w:rsidRPr="00FD4239">
        <w:rPr>
          <w:b/>
          <w:sz w:val="16"/>
          <w:szCs w:val="16"/>
        </w:rPr>
        <w:tab/>
      </w:r>
      <w:r w:rsidR="00950558" w:rsidRPr="00FD4239">
        <w:rPr>
          <w:sz w:val="16"/>
          <w:szCs w:val="16"/>
        </w:rPr>
        <w:t>Incidirá nas mesmas penas previstas neste subitem a empresa que estiver impedida de firmar o ajuste pela não apresentação dos documentos necessários para tanto.</w:t>
      </w:r>
    </w:p>
    <w:p w14:paraId="1A8BC177" w14:textId="3B4E6299"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722A0C" w:rsidRPr="00FD4239">
        <w:rPr>
          <w:b/>
          <w:sz w:val="16"/>
          <w:szCs w:val="16"/>
        </w:rPr>
        <w:t>4</w:t>
      </w:r>
      <w:r w:rsidR="00950558" w:rsidRPr="00FD4239">
        <w:rPr>
          <w:b/>
          <w:sz w:val="16"/>
          <w:szCs w:val="16"/>
        </w:rPr>
        <w:t>.3</w:t>
      </w:r>
      <w:r w:rsidR="00950558" w:rsidRPr="00FD4239">
        <w:rPr>
          <w:b/>
          <w:sz w:val="16"/>
          <w:szCs w:val="16"/>
        </w:rPr>
        <w:tab/>
      </w:r>
      <w:r w:rsidR="00950558" w:rsidRPr="00FD4239">
        <w:rPr>
          <w:sz w:val="16"/>
          <w:szCs w:val="16"/>
        </w:rPr>
        <w:t>À licitante que ensejar o retardamento da execução do certame, inclusive em razão de comportamento inadequado de seus representantes, deixar de entregar ou apresentar documentação falsa exigida neste edital, não mantiver a proposta/lance, comportar-se de modo inidôneo, fizer declaração falsa ou cometer fraude fiscal, se microempresa ou pequena empresa não regularizar a documentação fiscal no prazo concedido para este fim, garantido o direito prévio de citação e da ampla defesa, serão aplicadas as penalidades referidas nas alíneas “a” e “b” do subitem 20.2 ou declaração de inidoneidade para licitar ou contratar, a depender da natureza e gravidade da infração cometida e peculiaridades do caso em concreto.</w:t>
      </w:r>
    </w:p>
    <w:p w14:paraId="7E89B9EF" w14:textId="537CDE8D"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722A0C" w:rsidRPr="00FD4239">
        <w:rPr>
          <w:b/>
          <w:sz w:val="16"/>
          <w:szCs w:val="16"/>
        </w:rPr>
        <w:t>4</w:t>
      </w:r>
      <w:r w:rsidR="00950558" w:rsidRPr="00FD4239">
        <w:rPr>
          <w:b/>
          <w:sz w:val="16"/>
          <w:szCs w:val="16"/>
        </w:rPr>
        <w:t>.4</w:t>
      </w:r>
      <w:r w:rsidR="00950558" w:rsidRPr="00FD4239">
        <w:rPr>
          <w:b/>
          <w:sz w:val="16"/>
          <w:szCs w:val="16"/>
        </w:rPr>
        <w:tab/>
      </w:r>
      <w:r w:rsidR="00950558" w:rsidRPr="00FD4239">
        <w:rPr>
          <w:sz w:val="16"/>
          <w:szCs w:val="16"/>
        </w:rPr>
        <w:t xml:space="preserve">As penalidades poderão ainda ser aplicadas em outras hipóteses, nos termos da Lei, garantido o direito prévio de citação e da ampla defesa, sendo que com relação a multas serão aplicadas como segue: </w:t>
      </w:r>
    </w:p>
    <w:p w14:paraId="04AEFF83" w14:textId="639EF1B2" w:rsidR="00950558" w:rsidRPr="00FD4239" w:rsidRDefault="003C177D" w:rsidP="00950558">
      <w:pPr>
        <w:tabs>
          <w:tab w:val="left" w:pos="1134"/>
        </w:tabs>
        <w:spacing w:after="120" w:line="360" w:lineRule="auto"/>
        <w:ind w:left="1134" w:hanging="1134"/>
        <w:jc w:val="both"/>
        <w:rPr>
          <w:b/>
          <w:sz w:val="16"/>
          <w:szCs w:val="16"/>
        </w:rPr>
      </w:pPr>
      <w:r w:rsidRPr="00FD4239">
        <w:rPr>
          <w:b/>
          <w:sz w:val="16"/>
          <w:szCs w:val="16"/>
        </w:rPr>
        <w:t>1</w:t>
      </w:r>
      <w:r w:rsidR="00722A0C" w:rsidRPr="00FD4239">
        <w:rPr>
          <w:b/>
          <w:sz w:val="16"/>
          <w:szCs w:val="16"/>
        </w:rPr>
        <w:t>4</w:t>
      </w:r>
      <w:r w:rsidR="00950558" w:rsidRPr="00FD4239">
        <w:rPr>
          <w:b/>
          <w:sz w:val="16"/>
          <w:szCs w:val="16"/>
        </w:rPr>
        <w:t>.4.1</w:t>
      </w:r>
      <w:r w:rsidR="00950558" w:rsidRPr="00FD4239">
        <w:rPr>
          <w:b/>
          <w:sz w:val="16"/>
          <w:szCs w:val="16"/>
        </w:rPr>
        <w:tab/>
      </w:r>
      <w:r w:rsidR="00950558" w:rsidRPr="00FD4239">
        <w:rPr>
          <w:sz w:val="16"/>
          <w:szCs w:val="16"/>
        </w:rPr>
        <w:t>Multa de 20% (vinte por cento) sobre o valor do ajuste, por inexecução total do objeto.</w:t>
      </w:r>
    </w:p>
    <w:p w14:paraId="488CF777" w14:textId="1C46BDAD"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DB2A1C" w:rsidRPr="00FD4239">
        <w:rPr>
          <w:b/>
          <w:sz w:val="16"/>
          <w:szCs w:val="16"/>
        </w:rPr>
        <w:t>4</w:t>
      </w:r>
      <w:r w:rsidR="00950558" w:rsidRPr="00FD4239">
        <w:rPr>
          <w:b/>
          <w:sz w:val="16"/>
          <w:szCs w:val="16"/>
        </w:rPr>
        <w:t>.4.2</w:t>
      </w:r>
      <w:r w:rsidR="00950558" w:rsidRPr="00FD4239">
        <w:rPr>
          <w:b/>
          <w:sz w:val="16"/>
          <w:szCs w:val="16"/>
        </w:rPr>
        <w:tab/>
      </w:r>
      <w:r w:rsidR="00950558" w:rsidRPr="00FD4239">
        <w:rPr>
          <w:sz w:val="16"/>
          <w:szCs w:val="16"/>
        </w:rPr>
        <w:t xml:space="preserve">Multa de 20% (vinte por cento) sobre o valor da parcela </w:t>
      </w:r>
      <w:proofErr w:type="spellStart"/>
      <w:r w:rsidR="00950558" w:rsidRPr="00FD4239">
        <w:rPr>
          <w:sz w:val="16"/>
          <w:szCs w:val="16"/>
        </w:rPr>
        <w:t>inexecutada</w:t>
      </w:r>
      <w:proofErr w:type="spellEnd"/>
      <w:r w:rsidR="00950558" w:rsidRPr="00FD4239">
        <w:rPr>
          <w:sz w:val="16"/>
          <w:szCs w:val="16"/>
        </w:rPr>
        <w:t>, por inexecução parcial do ajuste.</w:t>
      </w:r>
    </w:p>
    <w:p w14:paraId="62FE76E1" w14:textId="6B97D74F"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DB2A1C" w:rsidRPr="00FD4239">
        <w:rPr>
          <w:b/>
          <w:sz w:val="16"/>
          <w:szCs w:val="16"/>
        </w:rPr>
        <w:t>4</w:t>
      </w:r>
      <w:r w:rsidR="00950558" w:rsidRPr="00FD4239">
        <w:rPr>
          <w:b/>
          <w:sz w:val="16"/>
          <w:szCs w:val="16"/>
        </w:rPr>
        <w:t>.4.3</w:t>
      </w:r>
      <w:r w:rsidR="00950558" w:rsidRPr="00FD4239">
        <w:rPr>
          <w:b/>
          <w:sz w:val="16"/>
          <w:szCs w:val="16"/>
        </w:rPr>
        <w:tab/>
      </w:r>
      <w:r w:rsidR="00950558" w:rsidRPr="00FD4239">
        <w:rPr>
          <w:sz w:val="16"/>
          <w:szCs w:val="16"/>
        </w:rPr>
        <w:t xml:space="preserve">Multa de 1,0% (um por cento) sobre o </w:t>
      </w:r>
      <w:r w:rsidR="003912BE">
        <w:rPr>
          <w:sz w:val="16"/>
          <w:szCs w:val="16"/>
        </w:rPr>
        <w:t>atraso do</w:t>
      </w:r>
      <w:r w:rsidR="00950558" w:rsidRPr="00FD4239">
        <w:rPr>
          <w:sz w:val="16"/>
          <w:szCs w:val="16"/>
        </w:rPr>
        <w:t xml:space="preserve"> dia, inclusive nas hipóteses de fixação de prazo para substituição ou complementação, limitada a demora até o máximo de </w:t>
      </w:r>
      <w:proofErr w:type="gramStart"/>
      <w:r w:rsidR="003912BE">
        <w:rPr>
          <w:sz w:val="16"/>
          <w:szCs w:val="16"/>
        </w:rPr>
        <w:t>1</w:t>
      </w:r>
      <w:proofErr w:type="gramEnd"/>
      <w:r w:rsidR="00950558" w:rsidRPr="00FD4239">
        <w:rPr>
          <w:sz w:val="16"/>
          <w:szCs w:val="16"/>
        </w:rPr>
        <w:t xml:space="preserve"> (</w:t>
      </w:r>
      <w:r w:rsidR="003912BE">
        <w:rPr>
          <w:sz w:val="16"/>
          <w:szCs w:val="16"/>
        </w:rPr>
        <w:t>hora)</w:t>
      </w:r>
      <w:r w:rsidR="00950558" w:rsidRPr="00FD4239">
        <w:rPr>
          <w:sz w:val="16"/>
          <w:szCs w:val="16"/>
        </w:rPr>
        <w:t xml:space="preserve"> do prazo fixado, após restará configurada inexecução do ajuste, parcial ou total a depender se o atraso se deu em parte ou no todo.</w:t>
      </w:r>
    </w:p>
    <w:p w14:paraId="0A5BDA50" w14:textId="2AE9ADD5"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DB2A1C" w:rsidRPr="00FD4239">
        <w:rPr>
          <w:b/>
          <w:sz w:val="16"/>
          <w:szCs w:val="16"/>
        </w:rPr>
        <w:t>4</w:t>
      </w:r>
      <w:r w:rsidR="00950558" w:rsidRPr="00FD4239">
        <w:rPr>
          <w:b/>
          <w:sz w:val="16"/>
          <w:szCs w:val="16"/>
        </w:rPr>
        <w:t>.4.4</w:t>
      </w:r>
      <w:r w:rsidR="00950558" w:rsidRPr="00FD4239">
        <w:rPr>
          <w:b/>
          <w:sz w:val="16"/>
          <w:szCs w:val="16"/>
        </w:rPr>
        <w:tab/>
      </w:r>
      <w:r w:rsidR="00950558" w:rsidRPr="00FD4239">
        <w:rPr>
          <w:sz w:val="16"/>
          <w:szCs w:val="16"/>
        </w:rPr>
        <w:t>Multa de 2% (dois por cento) sobre o valor do ajuste, por descumprimento de qualquer das obrigações decorrentes do ajuste, não previstas nas demais disposições desta cláusula.</w:t>
      </w:r>
    </w:p>
    <w:p w14:paraId="00D2F0A1" w14:textId="16EF5E34"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DB2A1C" w:rsidRPr="00FD4239">
        <w:rPr>
          <w:b/>
          <w:sz w:val="16"/>
          <w:szCs w:val="16"/>
        </w:rPr>
        <w:t>4</w:t>
      </w:r>
      <w:r w:rsidR="00950558" w:rsidRPr="00FD4239">
        <w:rPr>
          <w:b/>
          <w:sz w:val="16"/>
          <w:szCs w:val="16"/>
        </w:rPr>
        <w:t>.4.6</w:t>
      </w:r>
      <w:r w:rsidR="00950558" w:rsidRPr="00FD4239">
        <w:rPr>
          <w:b/>
          <w:sz w:val="16"/>
          <w:szCs w:val="16"/>
        </w:rPr>
        <w:tab/>
      </w:r>
      <w:r w:rsidR="00950558" w:rsidRPr="00FD4239">
        <w:rPr>
          <w:sz w:val="16"/>
          <w:szCs w:val="16"/>
        </w:rPr>
        <w:t>Multa de 20% (vinte por cento) sobre o valor do contrato, por rescisão do ajuste decorrente de culpa da Contratada.</w:t>
      </w:r>
    </w:p>
    <w:p w14:paraId="5F5410AB" w14:textId="50899B34"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DB2A1C" w:rsidRPr="00FD4239">
        <w:rPr>
          <w:b/>
          <w:sz w:val="16"/>
          <w:szCs w:val="16"/>
        </w:rPr>
        <w:t>4</w:t>
      </w:r>
      <w:r w:rsidR="00950558" w:rsidRPr="00FD4239">
        <w:rPr>
          <w:b/>
          <w:sz w:val="16"/>
          <w:szCs w:val="16"/>
        </w:rPr>
        <w:t>.5</w:t>
      </w:r>
      <w:r w:rsidR="00950558" w:rsidRPr="00FD4239">
        <w:rPr>
          <w:b/>
          <w:sz w:val="16"/>
          <w:szCs w:val="16"/>
        </w:rPr>
        <w:tab/>
      </w:r>
      <w:r w:rsidR="00950558" w:rsidRPr="00FD4239">
        <w:rPr>
          <w:sz w:val="16"/>
          <w:szCs w:val="16"/>
        </w:rPr>
        <w:t>As sanções são independentes e a aplicação de uma não exclui a das outras, quando cabíveis.</w:t>
      </w:r>
    </w:p>
    <w:p w14:paraId="371069E1" w14:textId="5FCBA993"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DB2A1C" w:rsidRPr="00FD4239">
        <w:rPr>
          <w:b/>
          <w:sz w:val="16"/>
          <w:szCs w:val="16"/>
        </w:rPr>
        <w:t>4</w:t>
      </w:r>
      <w:r w:rsidR="00950558" w:rsidRPr="00FD4239">
        <w:rPr>
          <w:b/>
          <w:sz w:val="16"/>
          <w:szCs w:val="16"/>
        </w:rPr>
        <w:t>.6</w:t>
      </w:r>
      <w:r w:rsidR="00950558" w:rsidRPr="00FD4239">
        <w:rPr>
          <w:b/>
          <w:sz w:val="16"/>
          <w:szCs w:val="16"/>
        </w:rPr>
        <w:tab/>
      </w:r>
      <w:r w:rsidR="00950558" w:rsidRPr="00FD4239">
        <w:rPr>
          <w:sz w:val="16"/>
          <w:szCs w:val="16"/>
        </w:rPr>
        <w:t>Das decisões de aplicação de penalidade,</w:t>
      </w:r>
      <w:r w:rsidR="00DB2A1C" w:rsidRPr="00FD4239">
        <w:rPr>
          <w:sz w:val="16"/>
          <w:szCs w:val="16"/>
        </w:rPr>
        <w:t xml:space="preserve"> </w:t>
      </w:r>
      <w:r w:rsidR="00950558" w:rsidRPr="00FD4239">
        <w:rPr>
          <w:sz w:val="16"/>
          <w:szCs w:val="16"/>
        </w:rPr>
        <w:t>caberá recurso nos termos dos artigos 166 e 167 da Lei Federal nº 14.133/21, observados os prazos nele fixados, que deverá ser dirigido à</w:t>
      </w:r>
      <w:proofErr w:type="gramStart"/>
      <w:r w:rsidR="00950558" w:rsidRPr="00FD4239">
        <w:rPr>
          <w:sz w:val="16"/>
          <w:szCs w:val="16"/>
        </w:rPr>
        <w:t xml:space="preserve"> </w:t>
      </w:r>
      <w:r w:rsidR="00B55170" w:rsidRPr="00FD4239">
        <w:rPr>
          <w:sz w:val="16"/>
          <w:szCs w:val="16"/>
        </w:rPr>
        <w:t xml:space="preserve"> </w:t>
      </w:r>
      <w:proofErr w:type="gramEnd"/>
      <w:r w:rsidR="00B55170" w:rsidRPr="00FD4239">
        <w:rPr>
          <w:sz w:val="16"/>
          <w:szCs w:val="16"/>
        </w:rPr>
        <w:t xml:space="preserve">DRE </w:t>
      </w:r>
      <w:r w:rsidR="007E6687" w:rsidRPr="00FD4239">
        <w:rPr>
          <w:sz w:val="16"/>
          <w:szCs w:val="16"/>
        </w:rPr>
        <w:t>Capela do Socorro – Assessoria Jurídica</w:t>
      </w:r>
      <w:r w:rsidR="00950558" w:rsidRPr="00FD4239">
        <w:rPr>
          <w:sz w:val="16"/>
          <w:szCs w:val="16"/>
        </w:rPr>
        <w:t xml:space="preserve">, e protocolizado nos dias úteis, das </w:t>
      </w:r>
      <w:r w:rsidR="007E6687" w:rsidRPr="00FD4239">
        <w:rPr>
          <w:sz w:val="16"/>
          <w:szCs w:val="16"/>
        </w:rPr>
        <w:t>9:00</w:t>
      </w:r>
      <w:r w:rsidR="00950558" w:rsidRPr="00FD4239">
        <w:rPr>
          <w:sz w:val="16"/>
          <w:szCs w:val="16"/>
        </w:rPr>
        <w:t xml:space="preserve"> às</w:t>
      </w:r>
      <w:r w:rsidR="007E6687" w:rsidRPr="00FD4239">
        <w:rPr>
          <w:sz w:val="16"/>
          <w:szCs w:val="16"/>
        </w:rPr>
        <w:t xml:space="preserve"> 17:00</w:t>
      </w:r>
      <w:r w:rsidR="00950558" w:rsidRPr="00FD4239">
        <w:rPr>
          <w:sz w:val="16"/>
          <w:szCs w:val="16"/>
        </w:rPr>
        <w:t xml:space="preserve"> horas.</w:t>
      </w:r>
    </w:p>
    <w:p w14:paraId="0BBABCF3" w14:textId="17D96D92"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lastRenderedPageBreak/>
        <w:t>1</w:t>
      </w:r>
      <w:r w:rsidR="00DB2A1C" w:rsidRPr="00FD4239">
        <w:rPr>
          <w:b/>
          <w:sz w:val="16"/>
          <w:szCs w:val="16"/>
        </w:rPr>
        <w:t>4</w:t>
      </w:r>
      <w:r w:rsidR="00950558" w:rsidRPr="00FD4239">
        <w:rPr>
          <w:b/>
          <w:sz w:val="16"/>
          <w:szCs w:val="16"/>
        </w:rPr>
        <w:t>.6.1</w:t>
      </w:r>
      <w:r w:rsidR="00950558" w:rsidRPr="00FD4239">
        <w:rPr>
          <w:b/>
          <w:sz w:val="16"/>
          <w:szCs w:val="16"/>
        </w:rPr>
        <w:tab/>
      </w:r>
      <w:r w:rsidR="00950558" w:rsidRPr="00FD4239">
        <w:rPr>
          <w:sz w:val="16"/>
          <w:szCs w:val="16"/>
        </w:rPr>
        <w:t>Não serão conhecidos recursos enviados pelo correio, telex, fac-símile, correio eletrônico ou qualquer outro meio de comunicação, se, dentro do prazo previsto em lei, a peça inicial original não tiver sido protocolizada.</w:t>
      </w:r>
    </w:p>
    <w:p w14:paraId="15EF7273" w14:textId="2D927333"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DB2A1C" w:rsidRPr="00FD4239">
        <w:rPr>
          <w:b/>
          <w:sz w:val="16"/>
          <w:szCs w:val="16"/>
        </w:rPr>
        <w:t>4</w:t>
      </w:r>
      <w:r w:rsidR="00950558" w:rsidRPr="00FD4239">
        <w:rPr>
          <w:b/>
          <w:sz w:val="16"/>
          <w:szCs w:val="16"/>
        </w:rPr>
        <w:t>.6.2</w:t>
      </w:r>
      <w:r w:rsidR="00950558" w:rsidRPr="00FD4239">
        <w:rPr>
          <w:b/>
          <w:sz w:val="16"/>
          <w:szCs w:val="16"/>
        </w:rPr>
        <w:tab/>
      </w:r>
      <w:r w:rsidR="00950558" w:rsidRPr="00FD4239">
        <w:rPr>
          <w:sz w:val="16"/>
          <w:szCs w:val="16"/>
        </w:rPr>
        <w:t xml:space="preserve">Caso a Contratante releve justificadamente a aplicação da multa ou de qualquer outra penalidade, essa tolerância não poderá ser considerada como modificadora de qualquer condição contratual, permanecendo em </w:t>
      </w:r>
      <w:proofErr w:type="gramStart"/>
      <w:r w:rsidR="00950558" w:rsidRPr="00FD4239">
        <w:rPr>
          <w:sz w:val="16"/>
          <w:szCs w:val="16"/>
        </w:rPr>
        <w:t>pleno vigor</w:t>
      </w:r>
      <w:proofErr w:type="gramEnd"/>
      <w:r w:rsidR="00950558" w:rsidRPr="00FD4239">
        <w:rPr>
          <w:sz w:val="16"/>
          <w:szCs w:val="16"/>
        </w:rPr>
        <w:t xml:space="preserve"> todas as condições deste Edital.</w:t>
      </w:r>
    </w:p>
    <w:p w14:paraId="1E0653C9" w14:textId="2F7A6074"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DB2A1C" w:rsidRPr="00FD4239">
        <w:rPr>
          <w:b/>
          <w:sz w:val="16"/>
          <w:szCs w:val="16"/>
        </w:rPr>
        <w:t>4</w:t>
      </w:r>
      <w:r w:rsidR="00950558" w:rsidRPr="00FD4239">
        <w:rPr>
          <w:b/>
          <w:sz w:val="16"/>
          <w:szCs w:val="16"/>
        </w:rPr>
        <w:t>.7</w:t>
      </w:r>
      <w:r w:rsidR="00950558" w:rsidRPr="00FD4239">
        <w:rPr>
          <w:b/>
          <w:sz w:val="16"/>
          <w:szCs w:val="16"/>
        </w:rPr>
        <w:tab/>
      </w:r>
      <w:r w:rsidR="00950558" w:rsidRPr="00FD4239">
        <w:rPr>
          <w:sz w:val="16"/>
          <w:szCs w:val="16"/>
        </w:rPr>
        <w:t>Os procedimentos de aplicação das penalidades de impedimento de licitar e contratar e de declaração de inidoneidade para licitar e contratar serão conduzidos por comissão, nos termos do artigo 158, “caput” e § 1º, da </w:t>
      </w:r>
      <w:hyperlink r:id="rId13" w:tgtFrame="_blank" w:history="1">
        <w:r w:rsidR="00950558" w:rsidRPr="00FD4239">
          <w:rPr>
            <w:rStyle w:val="Hyperlink"/>
            <w:sz w:val="16"/>
            <w:szCs w:val="16"/>
          </w:rPr>
          <w:t>Lei Federal nº 14.133, de 2021</w:t>
        </w:r>
        <w:proofErr w:type="gramStart"/>
      </w:hyperlink>
      <w:proofErr w:type="gramEnd"/>
    </w:p>
    <w:p w14:paraId="73C90DB9" w14:textId="2E058A79"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DB2A1C" w:rsidRPr="00FD4239">
        <w:rPr>
          <w:b/>
          <w:sz w:val="16"/>
          <w:szCs w:val="16"/>
        </w:rPr>
        <w:t>4</w:t>
      </w:r>
      <w:r w:rsidR="00950558" w:rsidRPr="00FD4239">
        <w:rPr>
          <w:b/>
          <w:sz w:val="16"/>
          <w:szCs w:val="16"/>
        </w:rPr>
        <w:t>.8</w:t>
      </w:r>
      <w:r w:rsidR="00950558" w:rsidRPr="00FD4239">
        <w:rPr>
          <w:b/>
          <w:sz w:val="16"/>
          <w:szCs w:val="16"/>
        </w:rPr>
        <w:tab/>
      </w:r>
      <w:r w:rsidR="00950558" w:rsidRPr="00FD4239">
        <w:rPr>
          <w:sz w:val="16"/>
          <w:szCs w:val="16"/>
        </w:rPr>
        <w:t xml:space="preserve">São aplicáveis </w:t>
      </w:r>
      <w:proofErr w:type="gramStart"/>
      <w:r w:rsidR="00950558" w:rsidRPr="00FD4239">
        <w:rPr>
          <w:sz w:val="16"/>
          <w:szCs w:val="16"/>
        </w:rPr>
        <w:t>à</w:t>
      </w:r>
      <w:proofErr w:type="gramEnd"/>
      <w:r w:rsidR="00950558" w:rsidRPr="00FD4239">
        <w:rPr>
          <w:sz w:val="16"/>
          <w:szCs w:val="16"/>
        </w:rPr>
        <w:t xml:space="preserve"> presente licitação e ao ajuste dela decorrente no que cabível for, inclusive, as sanções penais estabelecidas na Lei Federal nº 14.133/21.</w:t>
      </w:r>
    </w:p>
    <w:p w14:paraId="29A0B173" w14:textId="17A6051B" w:rsidR="00950558" w:rsidRPr="00FD4239" w:rsidRDefault="00DB2A1C" w:rsidP="00950558">
      <w:pPr>
        <w:tabs>
          <w:tab w:val="left" w:pos="1134"/>
        </w:tabs>
        <w:spacing w:after="120" w:line="360" w:lineRule="auto"/>
        <w:ind w:left="1134" w:hanging="1134"/>
        <w:jc w:val="both"/>
        <w:rPr>
          <w:sz w:val="16"/>
          <w:szCs w:val="16"/>
        </w:rPr>
      </w:pPr>
      <w:r w:rsidRPr="00FD4239">
        <w:rPr>
          <w:b/>
          <w:sz w:val="16"/>
          <w:szCs w:val="16"/>
        </w:rPr>
        <w:t>14.9</w:t>
      </w:r>
      <w:r w:rsidR="00950558" w:rsidRPr="00FD4239">
        <w:rPr>
          <w:sz w:val="16"/>
          <w:szCs w:val="16"/>
        </w:rPr>
        <w:tab/>
        <w:t>Na contagem</w:t>
      </w:r>
      <w:r w:rsidRPr="00FD4239">
        <w:rPr>
          <w:sz w:val="16"/>
          <w:szCs w:val="16"/>
        </w:rPr>
        <w:t xml:space="preserve"> dos prazos estabelecidos nesta cotação </w:t>
      </w:r>
      <w:proofErr w:type="gramStart"/>
      <w:r w:rsidRPr="00FD4239">
        <w:rPr>
          <w:sz w:val="16"/>
          <w:szCs w:val="16"/>
        </w:rPr>
        <w:t xml:space="preserve">eletrônica </w:t>
      </w:r>
      <w:r w:rsidR="00950558" w:rsidRPr="00FD4239">
        <w:rPr>
          <w:sz w:val="16"/>
          <w:szCs w:val="16"/>
        </w:rPr>
        <w:t>,</w:t>
      </w:r>
      <w:proofErr w:type="gramEnd"/>
      <w:r w:rsidR="00950558" w:rsidRPr="00FD4239">
        <w:rPr>
          <w:sz w:val="16"/>
          <w:szCs w:val="16"/>
        </w:rPr>
        <w:t xml:space="preserve"> excluir-se-á o dia do início e incluir-se-á o do vencimento, observado o art. 183 da Lei Federal 14.133/21</w:t>
      </w:r>
    </w:p>
    <w:p w14:paraId="631DCC15" w14:textId="3C799CAF" w:rsidR="00950558" w:rsidRPr="00FD4239" w:rsidRDefault="00DB2A1C" w:rsidP="00DB2A1C">
      <w:pPr>
        <w:tabs>
          <w:tab w:val="left" w:pos="1134"/>
        </w:tabs>
        <w:spacing w:after="120" w:line="360" w:lineRule="auto"/>
        <w:jc w:val="both"/>
        <w:rPr>
          <w:sz w:val="16"/>
          <w:szCs w:val="16"/>
        </w:rPr>
      </w:pPr>
      <w:r w:rsidRPr="00FD4239">
        <w:rPr>
          <w:b/>
          <w:sz w:val="16"/>
          <w:szCs w:val="16"/>
        </w:rPr>
        <w:t>14</w:t>
      </w:r>
      <w:r w:rsidR="00950558" w:rsidRPr="00FD4239">
        <w:rPr>
          <w:b/>
          <w:sz w:val="16"/>
          <w:szCs w:val="16"/>
        </w:rPr>
        <w:t>.1</w:t>
      </w:r>
      <w:r w:rsidRPr="00FD4239">
        <w:rPr>
          <w:b/>
          <w:sz w:val="16"/>
          <w:szCs w:val="16"/>
        </w:rPr>
        <w:t>0</w:t>
      </w:r>
      <w:r w:rsidR="00950558" w:rsidRPr="00FD4239">
        <w:rPr>
          <w:b/>
          <w:sz w:val="16"/>
          <w:szCs w:val="16"/>
        </w:rPr>
        <w:tab/>
      </w:r>
      <w:r w:rsidR="00950558" w:rsidRPr="00FD4239">
        <w:rPr>
          <w:sz w:val="16"/>
          <w:szCs w:val="16"/>
        </w:rPr>
        <w:t>O resultado dest</w:t>
      </w:r>
      <w:r w:rsidRPr="00FD4239">
        <w:rPr>
          <w:sz w:val="16"/>
          <w:szCs w:val="16"/>
        </w:rPr>
        <w:t>a cotação</w:t>
      </w:r>
      <w:proofErr w:type="gramStart"/>
      <w:r w:rsidRPr="00FD4239">
        <w:rPr>
          <w:sz w:val="16"/>
          <w:szCs w:val="16"/>
        </w:rPr>
        <w:t xml:space="preserve"> </w:t>
      </w:r>
      <w:r w:rsidR="00950558" w:rsidRPr="00FD4239">
        <w:rPr>
          <w:sz w:val="16"/>
          <w:szCs w:val="16"/>
        </w:rPr>
        <w:t xml:space="preserve"> </w:t>
      </w:r>
      <w:proofErr w:type="gramEnd"/>
      <w:r w:rsidR="00950558" w:rsidRPr="00FD4239">
        <w:rPr>
          <w:sz w:val="16"/>
          <w:szCs w:val="16"/>
        </w:rPr>
        <w:t xml:space="preserve">e os demais atos pertinentes, sujeitos a publicação, serão divulgados no Diário Oficial da Cidade e no sítio eletrônico </w:t>
      </w:r>
      <w:hyperlink r:id="rId14" w:history="1">
        <w:r w:rsidR="0086373F" w:rsidRPr="00FD4239">
          <w:rPr>
            <w:rStyle w:val="Hyperlink"/>
            <w:sz w:val="16"/>
            <w:szCs w:val="16"/>
          </w:rPr>
          <w:t>http://e-negocioscidadesp.prefeitura.sp.gov.br</w:t>
        </w:r>
      </w:hyperlink>
      <w:r w:rsidR="0086373F" w:rsidRPr="00FD4239">
        <w:rPr>
          <w:sz w:val="16"/>
          <w:szCs w:val="16"/>
        </w:rPr>
        <w:t xml:space="preserve"> – </w:t>
      </w:r>
      <w:r w:rsidRPr="00FD4239">
        <w:rPr>
          <w:sz w:val="16"/>
          <w:szCs w:val="16"/>
        </w:rPr>
        <w:t xml:space="preserve">DRE - </w:t>
      </w:r>
      <w:r w:rsidR="0086373F" w:rsidRPr="00FD4239">
        <w:rPr>
          <w:sz w:val="16"/>
          <w:szCs w:val="16"/>
        </w:rPr>
        <w:t xml:space="preserve"> Capela do Socorro</w:t>
      </w:r>
      <w:r w:rsidR="00950558" w:rsidRPr="00FD4239">
        <w:rPr>
          <w:sz w:val="16"/>
          <w:szCs w:val="16"/>
        </w:rPr>
        <w:t>, bem como no Portal Nacional de Contratações Públicas - PNCP</w:t>
      </w:r>
    </w:p>
    <w:p w14:paraId="599AF04B" w14:textId="0E4388EA" w:rsidR="00950558" w:rsidRPr="00FD4239" w:rsidRDefault="00DB2A1C" w:rsidP="00950558">
      <w:pPr>
        <w:tabs>
          <w:tab w:val="left" w:pos="1134"/>
        </w:tabs>
        <w:spacing w:after="120" w:line="360" w:lineRule="auto"/>
        <w:ind w:left="1134" w:hanging="1134"/>
        <w:jc w:val="both"/>
        <w:rPr>
          <w:bCs/>
          <w:sz w:val="16"/>
          <w:szCs w:val="16"/>
        </w:rPr>
      </w:pPr>
      <w:r w:rsidRPr="00FD4239">
        <w:rPr>
          <w:b/>
          <w:sz w:val="16"/>
          <w:szCs w:val="16"/>
        </w:rPr>
        <w:t>14.11</w:t>
      </w:r>
      <w:r w:rsidR="00950558" w:rsidRPr="00FD4239">
        <w:rPr>
          <w:b/>
          <w:sz w:val="16"/>
          <w:szCs w:val="16"/>
        </w:rPr>
        <w:tab/>
      </w:r>
      <w:r w:rsidR="00950558" w:rsidRPr="00FD4239">
        <w:rPr>
          <w:bCs/>
          <w:sz w:val="16"/>
          <w:szCs w:val="16"/>
        </w:rPr>
        <w:t xml:space="preserve">O Edital </w:t>
      </w:r>
      <w:r w:rsidRPr="00FD4239">
        <w:rPr>
          <w:bCs/>
          <w:sz w:val="16"/>
          <w:szCs w:val="16"/>
        </w:rPr>
        <w:t>está</w:t>
      </w:r>
      <w:r w:rsidR="00950558" w:rsidRPr="00FD4239">
        <w:rPr>
          <w:bCs/>
          <w:sz w:val="16"/>
          <w:szCs w:val="16"/>
        </w:rPr>
        <w:t xml:space="preserve"> disponíveis no Portal Nacional de Contratações Públicas (PNCP) e endereço eletrônico</w:t>
      </w:r>
      <w:r w:rsidR="0086373F" w:rsidRPr="00FD4239">
        <w:rPr>
          <w:bCs/>
          <w:sz w:val="16"/>
          <w:szCs w:val="16"/>
        </w:rPr>
        <w:t xml:space="preserve"> </w:t>
      </w:r>
      <w:proofErr w:type="gramStart"/>
      <w:r w:rsidR="0086373F" w:rsidRPr="00FD4239">
        <w:rPr>
          <w:rStyle w:val="Hyperlink"/>
          <w:sz w:val="16"/>
          <w:szCs w:val="16"/>
        </w:rPr>
        <w:t>https</w:t>
      </w:r>
      <w:proofErr w:type="gramEnd"/>
      <w:r w:rsidR="0086373F" w:rsidRPr="00FD4239">
        <w:rPr>
          <w:rStyle w:val="Hyperlink"/>
          <w:sz w:val="16"/>
          <w:szCs w:val="16"/>
        </w:rPr>
        <w:t>://www.gov.br/compras</w:t>
      </w:r>
    </w:p>
    <w:p w14:paraId="280158EB" w14:textId="473E0A48" w:rsidR="00950558" w:rsidRPr="00FD4239" w:rsidRDefault="00DB2A1C" w:rsidP="00950558">
      <w:pPr>
        <w:tabs>
          <w:tab w:val="left" w:pos="1134"/>
        </w:tabs>
        <w:spacing w:after="120" w:line="360" w:lineRule="auto"/>
        <w:ind w:left="1134" w:hanging="1134"/>
        <w:jc w:val="both"/>
        <w:rPr>
          <w:bCs/>
          <w:sz w:val="16"/>
          <w:szCs w:val="16"/>
        </w:rPr>
      </w:pPr>
      <w:r w:rsidRPr="00FD4239">
        <w:rPr>
          <w:b/>
          <w:sz w:val="16"/>
          <w:szCs w:val="16"/>
        </w:rPr>
        <w:t>14</w:t>
      </w:r>
      <w:r w:rsidR="00950558" w:rsidRPr="00FD4239">
        <w:rPr>
          <w:b/>
          <w:sz w:val="16"/>
          <w:szCs w:val="16"/>
        </w:rPr>
        <w:t>.1</w:t>
      </w:r>
      <w:r w:rsidRPr="00FD4239">
        <w:rPr>
          <w:b/>
          <w:sz w:val="16"/>
          <w:szCs w:val="16"/>
        </w:rPr>
        <w:t>2</w:t>
      </w:r>
      <w:r w:rsidR="00950558" w:rsidRPr="00FD4239">
        <w:rPr>
          <w:b/>
          <w:sz w:val="16"/>
          <w:szCs w:val="16"/>
        </w:rPr>
        <w:t xml:space="preserve">        </w:t>
      </w:r>
      <w:r w:rsidR="00066736" w:rsidRPr="00FD4239">
        <w:rPr>
          <w:b/>
          <w:sz w:val="16"/>
          <w:szCs w:val="16"/>
        </w:rPr>
        <w:t xml:space="preserve">           </w:t>
      </w:r>
      <w:r w:rsidR="00950558" w:rsidRPr="00FD4239">
        <w:rPr>
          <w:bCs/>
          <w:sz w:val="16"/>
          <w:szCs w:val="16"/>
        </w:rPr>
        <w:t>As dúvidas interpretativas e eventuais omissões serão realizadas com plena observância ao disposto nas normas previstas na Lei Federal 14.133/21 e no Decreto Municipal nº 62.100/22.</w:t>
      </w:r>
    </w:p>
    <w:p w14:paraId="56BD09E2" w14:textId="13B2DD75" w:rsidR="00950558" w:rsidRPr="00FD4239" w:rsidRDefault="00DB2A1C" w:rsidP="00950558">
      <w:pPr>
        <w:tabs>
          <w:tab w:val="left" w:pos="1134"/>
        </w:tabs>
        <w:spacing w:after="120" w:line="360" w:lineRule="auto"/>
        <w:ind w:left="1134" w:hanging="1134"/>
        <w:jc w:val="both"/>
        <w:rPr>
          <w:sz w:val="16"/>
          <w:szCs w:val="16"/>
        </w:rPr>
      </w:pPr>
      <w:r w:rsidRPr="00FD4239">
        <w:rPr>
          <w:b/>
          <w:sz w:val="16"/>
          <w:szCs w:val="16"/>
        </w:rPr>
        <w:t>14.13</w:t>
      </w:r>
      <w:r w:rsidR="00950558" w:rsidRPr="00FD4239">
        <w:rPr>
          <w:b/>
          <w:sz w:val="16"/>
          <w:szCs w:val="16"/>
        </w:rPr>
        <w:tab/>
      </w:r>
      <w:r w:rsidR="00950558" w:rsidRPr="00FD4239">
        <w:rPr>
          <w:sz w:val="16"/>
          <w:szCs w:val="16"/>
        </w:rPr>
        <w:t>Fica desde logo eleito o Foro da Comarca da Capital – Vara da Fazenda Pública - para dirimir quaisquer controvérsias decorrentes do presente certame ou de ajuste dele decorrente.</w:t>
      </w:r>
    </w:p>
    <w:p w14:paraId="58929A9C" w14:textId="154D7EFD" w:rsidR="00E85875" w:rsidRPr="00FD4239" w:rsidRDefault="00950558" w:rsidP="005F33E4">
      <w:pPr>
        <w:pStyle w:val="Ttulo"/>
        <w:spacing w:line="360" w:lineRule="auto"/>
        <w:ind w:left="2268"/>
        <w:rPr>
          <w:b w:val="0"/>
          <w:sz w:val="16"/>
          <w:szCs w:val="16"/>
          <w:u w:val="single"/>
        </w:rPr>
      </w:pPr>
      <w:r w:rsidRPr="00FD4239">
        <w:rPr>
          <w:b w:val="0"/>
          <w:sz w:val="16"/>
          <w:szCs w:val="16"/>
        </w:rPr>
        <w:t xml:space="preserve">São Paulo, </w:t>
      </w:r>
      <w:r w:rsidR="005E2F19">
        <w:rPr>
          <w:b w:val="0"/>
          <w:sz w:val="16"/>
          <w:szCs w:val="16"/>
        </w:rPr>
        <w:t>21</w:t>
      </w:r>
      <w:r w:rsidRPr="00FD4239">
        <w:rPr>
          <w:b w:val="0"/>
          <w:sz w:val="16"/>
          <w:szCs w:val="16"/>
        </w:rPr>
        <w:t xml:space="preserve"> de </w:t>
      </w:r>
      <w:r w:rsidR="00DA3C9B">
        <w:rPr>
          <w:b w:val="0"/>
          <w:sz w:val="16"/>
          <w:szCs w:val="16"/>
        </w:rPr>
        <w:t>jul</w:t>
      </w:r>
      <w:r w:rsidR="008B7C76">
        <w:rPr>
          <w:b w:val="0"/>
          <w:sz w:val="16"/>
          <w:szCs w:val="16"/>
        </w:rPr>
        <w:t>ho</w:t>
      </w:r>
      <w:r w:rsidR="0086373F" w:rsidRPr="00FD4239">
        <w:rPr>
          <w:b w:val="0"/>
          <w:sz w:val="16"/>
          <w:szCs w:val="16"/>
        </w:rPr>
        <w:t xml:space="preserve"> </w:t>
      </w:r>
      <w:r w:rsidRPr="00FD4239">
        <w:rPr>
          <w:b w:val="0"/>
          <w:sz w:val="16"/>
          <w:szCs w:val="16"/>
        </w:rPr>
        <w:t>de 20</w:t>
      </w:r>
      <w:r w:rsidR="0086373F" w:rsidRPr="00FD4239">
        <w:rPr>
          <w:b w:val="0"/>
          <w:sz w:val="16"/>
          <w:szCs w:val="16"/>
        </w:rPr>
        <w:t>23.</w:t>
      </w:r>
    </w:p>
    <w:p w14:paraId="23D17ABC" w14:textId="7F42FAB3" w:rsidR="00BD6F5F" w:rsidRPr="00FD4239" w:rsidRDefault="005F33E4" w:rsidP="00E85875">
      <w:pPr>
        <w:pStyle w:val="Corpodetexto"/>
        <w:spacing w:before="99"/>
        <w:jc w:val="left"/>
        <w:rPr>
          <w:sz w:val="16"/>
          <w:szCs w:val="16"/>
        </w:rPr>
      </w:pPr>
      <w:r w:rsidRPr="00FD4239">
        <w:rPr>
          <w:noProof/>
          <w:sz w:val="16"/>
          <w:szCs w:val="16"/>
          <w:lang w:val="pt-BR" w:eastAsia="pt-BR"/>
        </w:rPr>
        <w:drawing>
          <wp:inline distT="0" distB="0" distL="0" distR="0" wp14:anchorId="4798A1B5" wp14:editId="4580802F">
            <wp:extent cx="1395805" cy="533400"/>
            <wp:effectExtent l="0" t="0" r="0" b="0"/>
            <wp:docPr id="2" name="Imagem 2" descr="C:\Users\6949266\Desktop\assinatura Regina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6949266\Desktop\assinatura Regina (1).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400208" cy="535083"/>
                    </a:xfrm>
                    <a:prstGeom prst="rect">
                      <a:avLst/>
                    </a:prstGeom>
                    <a:noFill/>
                    <a:ln>
                      <a:noFill/>
                    </a:ln>
                  </pic:spPr>
                </pic:pic>
              </a:graphicData>
            </a:graphic>
          </wp:inline>
        </w:drawing>
      </w:r>
    </w:p>
    <w:sectPr w:rsidR="00BD6F5F" w:rsidRPr="00FD4239" w:rsidSect="00FD4239">
      <w:headerReference w:type="default" r:id="rId16"/>
      <w:pgSz w:w="11906" w:h="16838" w:code="9"/>
      <w:pgMar w:top="1417" w:right="2408" w:bottom="141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92D911" w14:textId="77777777" w:rsidR="00826BFC" w:rsidRDefault="00826BFC" w:rsidP="00557870">
      <w:r>
        <w:separator/>
      </w:r>
    </w:p>
  </w:endnote>
  <w:endnote w:type="continuationSeparator" w:id="0">
    <w:p w14:paraId="3ECEE8AB" w14:textId="77777777" w:rsidR="00826BFC" w:rsidRDefault="00826BFC" w:rsidP="005578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MS Sans Serif">
    <w:panose1 w:val="020B0500000000000000"/>
    <w:charset w:val="00"/>
    <w:family w:val="swiss"/>
    <w:pitch w:val="variable"/>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525BCD" w14:textId="77777777" w:rsidR="00826BFC" w:rsidRDefault="00826BFC" w:rsidP="00557870">
      <w:r>
        <w:separator/>
      </w:r>
    </w:p>
  </w:footnote>
  <w:footnote w:type="continuationSeparator" w:id="0">
    <w:p w14:paraId="56EF6F19" w14:textId="77777777" w:rsidR="00826BFC" w:rsidRDefault="00826BFC" w:rsidP="005578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DEA87E" w14:textId="69689441" w:rsidR="00E50A5E" w:rsidRDefault="00E50A5E">
    <w:pPr>
      <w:pStyle w:val="Cabealho"/>
    </w:pPr>
    <w:r>
      <w:rPr>
        <w:noProof/>
      </w:rPr>
      <w:drawing>
        <wp:anchor distT="0" distB="0" distL="0" distR="0" simplePos="0" relativeHeight="251659264" behindDoc="1" locked="0" layoutInCell="1" allowOverlap="1" wp14:anchorId="54CDF534" wp14:editId="3186AA0A">
          <wp:simplePos x="0" y="0"/>
          <wp:positionH relativeFrom="page">
            <wp:posOffset>2556510</wp:posOffset>
          </wp:positionH>
          <wp:positionV relativeFrom="page">
            <wp:posOffset>171450</wp:posOffset>
          </wp:positionV>
          <wp:extent cx="2077720" cy="601980"/>
          <wp:effectExtent l="0" t="0" r="0" b="7620"/>
          <wp:wrapNone/>
          <wp:docPr id="8"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2077720" cy="601980"/>
                  </a:xfrm>
                  <a:prstGeom prst="rect">
                    <a:avLst/>
                  </a:prstGeom>
                </pic:spPr>
              </pic:pic>
            </a:graphicData>
          </a:graphic>
          <wp14:sizeRelV relativeFrom="margin">
            <wp14:pctHeight>0</wp14:pctHeight>
          </wp14:sizeRelV>
        </wp:anchor>
      </w:drawing>
    </w:r>
  </w:p>
  <w:p w14:paraId="16FBC8BB" w14:textId="249B59C5" w:rsidR="00E50A5E" w:rsidRDefault="00E50A5E" w:rsidP="00557870">
    <w:pPr>
      <w:pStyle w:val="Cabealho"/>
      <w:jc w:val="right"/>
    </w:pPr>
  </w:p>
  <w:p w14:paraId="067B7A76" w14:textId="77777777" w:rsidR="00E50A5E" w:rsidRPr="0024668F" w:rsidRDefault="00E50A5E" w:rsidP="0024668F">
    <w:pPr>
      <w:pStyle w:val="Cabealho"/>
      <w:jc w:val="center"/>
      <w:rPr>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multilevel"/>
    <w:tmpl w:val="00000004"/>
    <w:name w:val="WWNum1"/>
    <w:lvl w:ilvl="0">
      <w:start w:val="1"/>
      <w:numFmt w:val="decimal"/>
      <w:pStyle w:val="Nivel3"/>
      <w:lvlText w:val="%1."/>
      <w:lvlJc w:val="left"/>
      <w:pPr>
        <w:tabs>
          <w:tab w:val="num" w:pos="0"/>
        </w:tabs>
        <w:ind w:left="360" w:hanging="360"/>
      </w:pPr>
    </w:lvl>
    <w:lvl w:ilvl="1">
      <w:start w:val="1"/>
      <w:numFmt w:val="decimal"/>
      <w:lvlText w:val="%1.%2."/>
      <w:lvlJc w:val="left"/>
      <w:pPr>
        <w:tabs>
          <w:tab w:val="num" w:pos="0"/>
        </w:tabs>
        <w:ind w:left="4969" w:hanging="432"/>
      </w:pPr>
    </w:lvl>
    <w:lvl w:ilvl="2">
      <w:start w:val="1"/>
      <w:numFmt w:val="decimal"/>
      <w:lvlText w:val="%1.%2.%3."/>
      <w:lvlJc w:val="left"/>
      <w:pPr>
        <w:tabs>
          <w:tab w:val="num" w:pos="0"/>
        </w:tabs>
        <w:ind w:left="3198" w:hanging="504"/>
      </w:p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nsid w:val="01FC4D22"/>
    <w:multiLevelType w:val="multilevel"/>
    <w:tmpl w:val="5B3C9AC4"/>
    <w:lvl w:ilvl="0">
      <w:start w:val="2"/>
      <w:numFmt w:val="decimal"/>
      <w:lvlText w:val="%1"/>
      <w:lvlJc w:val="left"/>
      <w:pPr>
        <w:ind w:left="1590" w:hanging="526"/>
      </w:pPr>
      <w:rPr>
        <w:rFonts w:hint="default"/>
        <w:lang w:val="pt-PT" w:eastAsia="en-US" w:bidi="ar-SA"/>
      </w:rPr>
    </w:lvl>
    <w:lvl w:ilvl="1">
      <w:start w:val="1"/>
      <w:numFmt w:val="decimal"/>
      <w:lvlText w:val="%1.%2"/>
      <w:lvlJc w:val="left"/>
      <w:pPr>
        <w:ind w:left="1590" w:hanging="526"/>
      </w:pPr>
      <w:rPr>
        <w:rFonts w:ascii="Bookman Old Style" w:eastAsia="Bookman Old Style" w:hAnsi="Bookman Old Style" w:cs="Bookman Old Style" w:hint="default"/>
        <w:spacing w:val="-1"/>
        <w:w w:val="100"/>
        <w:sz w:val="24"/>
        <w:szCs w:val="24"/>
        <w:lang w:val="pt-PT" w:eastAsia="en-US" w:bidi="ar-SA"/>
      </w:rPr>
    </w:lvl>
    <w:lvl w:ilvl="2">
      <w:numFmt w:val="bullet"/>
      <w:lvlText w:val="•"/>
      <w:lvlJc w:val="left"/>
      <w:pPr>
        <w:ind w:left="3305" w:hanging="526"/>
      </w:pPr>
      <w:rPr>
        <w:rFonts w:hint="default"/>
        <w:lang w:val="pt-PT" w:eastAsia="en-US" w:bidi="ar-SA"/>
      </w:rPr>
    </w:lvl>
    <w:lvl w:ilvl="3">
      <w:numFmt w:val="bullet"/>
      <w:lvlText w:val="•"/>
      <w:lvlJc w:val="left"/>
      <w:pPr>
        <w:ind w:left="4157" w:hanging="526"/>
      </w:pPr>
      <w:rPr>
        <w:rFonts w:hint="default"/>
        <w:lang w:val="pt-PT" w:eastAsia="en-US" w:bidi="ar-SA"/>
      </w:rPr>
    </w:lvl>
    <w:lvl w:ilvl="4">
      <w:numFmt w:val="bullet"/>
      <w:lvlText w:val="•"/>
      <w:lvlJc w:val="left"/>
      <w:pPr>
        <w:ind w:left="5010" w:hanging="526"/>
      </w:pPr>
      <w:rPr>
        <w:rFonts w:hint="default"/>
        <w:lang w:val="pt-PT" w:eastAsia="en-US" w:bidi="ar-SA"/>
      </w:rPr>
    </w:lvl>
    <w:lvl w:ilvl="5">
      <w:numFmt w:val="bullet"/>
      <w:lvlText w:val="•"/>
      <w:lvlJc w:val="left"/>
      <w:pPr>
        <w:ind w:left="5863" w:hanging="526"/>
      </w:pPr>
      <w:rPr>
        <w:rFonts w:hint="default"/>
        <w:lang w:val="pt-PT" w:eastAsia="en-US" w:bidi="ar-SA"/>
      </w:rPr>
    </w:lvl>
    <w:lvl w:ilvl="6">
      <w:numFmt w:val="bullet"/>
      <w:lvlText w:val="•"/>
      <w:lvlJc w:val="left"/>
      <w:pPr>
        <w:ind w:left="6715" w:hanging="526"/>
      </w:pPr>
      <w:rPr>
        <w:rFonts w:hint="default"/>
        <w:lang w:val="pt-PT" w:eastAsia="en-US" w:bidi="ar-SA"/>
      </w:rPr>
    </w:lvl>
    <w:lvl w:ilvl="7">
      <w:numFmt w:val="bullet"/>
      <w:lvlText w:val="•"/>
      <w:lvlJc w:val="left"/>
      <w:pPr>
        <w:ind w:left="7568" w:hanging="526"/>
      </w:pPr>
      <w:rPr>
        <w:rFonts w:hint="default"/>
        <w:lang w:val="pt-PT" w:eastAsia="en-US" w:bidi="ar-SA"/>
      </w:rPr>
    </w:lvl>
    <w:lvl w:ilvl="8">
      <w:numFmt w:val="bullet"/>
      <w:lvlText w:val="•"/>
      <w:lvlJc w:val="left"/>
      <w:pPr>
        <w:ind w:left="8421" w:hanging="526"/>
      </w:pPr>
      <w:rPr>
        <w:rFonts w:hint="default"/>
        <w:lang w:val="pt-PT" w:eastAsia="en-US" w:bidi="ar-SA"/>
      </w:rPr>
    </w:lvl>
  </w:abstractNum>
  <w:abstractNum w:abstractNumId="2">
    <w:nsid w:val="05D15150"/>
    <w:multiLevelType w:val="hybridMultilevel"/>
    <w:tmpl w:val="6290B6CA"/>
    <w:lvl w:ilvl="0" w:tplc="F40E6A8A">
      <w:numFmt w:val="bullet"/>
      <w:lvlText w:val=""/>
      <w:lvlJc w:val="left"/>
      <w:pPr>
        <w:ind w:left="1566" w:hanging="151"/>
      </w:pPr>
      <w:rPr>
        <w:rFonts w:ascii="Symbol" w:eastAsia="Symbol" w:hAnsi="Symbol" w:cs="Symbol" w:hint="default"/>
        <w:w w:val="100"/>
        <w:sz w:val="22"/>
        <w:szCs w:val="22"/>
        <w:lang w:val="pt-PT" w:eastAsia="en-US" w:bidi="ar-SA"/>
      </w:rPr>
    </w:lvl>
    <w:lvl w:ilvl="1" w:tplc="89D8C57E">
      <w:numFmt w:val="bullet"/>
      <w:lvlText w:val="•"/>
      <w:lvlJc w:val="left"/>
      <w:pPr>
        <w:ind w:left="2540" w:hanging="151"/>
      </w:pPr>
      <w:rPr>
        <w:rFonts w:hint="default"/>
        <w:lang w:val="pt-PT" w:eastAsia="en-US" w:bidi="ar-SA"/>
      </w:rPr>
    </w:lvl>
    <w:lvl w:ilvl="2" w:tplc="237E21BE">
      <w:numFmt w:val="bullet"/>
      <w:lvlText w:val="•"/>
      <w:lvlJc w:val="left"/>
      <w:pPr>
        <w:ind w:left="3513" w:hanging="151"/>
      </w:pPr>
      <w:rPr>
        <w:rFonts w:hint="default"/>
        <w:lang w:val="pt-PT" w:eastAsia="en-US" w:bidi="ar-SA"/>
      </w:rPr>
    </w:lvl>
    <w:lvl w:ilvl="3" w:tplc="D2A6AC44">
      <w:numFmt w:val="bullet"/>
      <w:lvlText w:val="•"/>
      <w:lvlJc w:val="left"/>
      <w:pPr>
        <w:ind w:left="4485" w:hanging="151"/>
      </w:pPr>
      <w:rPr>
        <w:rFonts w:hint="default"/>
        <w:lang w:val="pt-PT" w:eastAsia="en-US" w:bidi="ar-SA"/>
      </w:rPr>
    </w:lvl>
    <w:lvl w:ilvl="4" w:tplc="31505144">
      <w:numFmt w:val="bullet"/>
      <w:lvlText w:val="•"/>
      <w:lvlJc w:val="left"/>
      <w:pPr>
        <w:ind w:left="5458" w:hanging="151"/>
      </w:pPr>
      <w:rPr>
        <w:rFonts w:hint="default"/>
        <w:lang w:val="pt-PT" w:eastAsia="en-US" w:bidi="ar-SA"/>
      </w:rPr>
    </w:lvl>
    <w:lvl w:ilvl="5" w:tplc="2166B0B2">
      <w:numFmt w:val="bullet"/>
      <w:lvlText w:val="•"/>
      <w:lvlJc w:val="left"/>
      <w:pPr>
        <w:ind w:left="6431" w:hanging="151"/>
      </w:pPr>
      <w:rPr>
        <w:rFonts w:hint="default"/>
        <w:lang w:val="pt-PT" w:eastAsia="en-US" w:bidi="ar-SA"/>
      </w:rPr>
    </w:lvl>
    <w:lvl w:ilvl="6" w:tplc="39FAB61E">
      <w:numFmt w:val="bullet"/>
      <w:lvlText w:val="•"/>
      <w:lvlJc w:val="left"/>
      <w:pPr>
        <w:ind w:left="7403" w:hanging="151"/>
      </w:pPr>
      <w:rPr>
        <w:rFonts w:hint="default"/>
        <w:lang w:val="pt-PT" w:eastAsia="en-US" w:bidi="ar-SA"/>
      </w:rPr>
    </w:lvl>
    <w:lvl w:ilvl="7" w:tplc="13CCFA48">
      <w:numFmt w:val="bullet"/>
      <w:lvlText w:val="•"/>
      <w:lvlJc w:val="left"/>
      <w:pPr>
        <w:ind w:left="8376" w:hanging="151"/>
      </w:pPr>
      <w:rPr>
        <w:rFonts w:hint="default"/>
        <w:lang w:val="pt-PT" w:eastAsia="en-US" w:bidi="ar-SA"/>
      </w:rPr>
    </w:lvl>
    <w:lvl w:ilvl="8" w:tplc="46C8C53A">
      <w:numFmt w:val="bullet"/>
      <w:lvlText w:val="•"/>
      <w:lvlJc w:val="left"/>
      <w:pPr>
        <w:ind w:left="9349" w:hanging="151"/>
      </w:pPr>
      <w:rPr>
        <w:rFonts w:hint="default"/>
        <w:lang w:val="pt-PT" w:eastAsia="en-US" w:bidi="ar-SA"/>
      </w:rPr>
    </w:lvl>
  </w:abstractNum>
  <w:abstractNum w:abstractNumId="3">
    <w:nsid w:val="0E934AB8"/>
    <w:multiLevelType w:val="multilevel"/>
    <w:tmpl w:val="BB0A1146"/>
    <w:lvl w:ilvl="0">
      <w:start w:val="1"/>
      <w:numFmt w:val="decimal"/>
      <w:lvlText w:val="%1)"/>
      <w:lvlJc w:val="left"/>
      <w:pPr>
        <w:ind w:left="1631" w:hanging="567"/>
      </w:pPr>
      <w:rPr>
        <w:rFonts w:ascii="Bookman Old Style" w:eastAsia="Bookman Old Style" w:hAnsi="Bookman Old Style" w:cs="Bookman Old Style" w:hint="default"/>
        <w:w w:val="100"/>
        <w:sz w:val="22"/>
        <w:szCs w:val="22"/>
        <w:lang w:val="pt-PT" w:eastAsia="en-US" w:bidi="ar-SA"/>
      </w:rPr>
    </w:lvl>
    <w:lvl w:ilvl="1">
      <w:start w:val="1"/>
      <w:numFmt w:val="decimal"/>
      <w:lvlText w:val="%1.%2."/>
      <w:lvlJc w:val="left"/>
      <w:pPr>
        <w:ind w:left="1065" w:hanging="528"/>
      </w:pPr>
      <w:rPr>
        <w:rFonts w:ascii="Bookman Old Style" w:eastAsia="Bookman Old Style" w:hAnsi="Bookman Old Style" w:cs="Bookman Old Style" w:hint="default"/>
        <w:spacing w:val="-1"/>
        <w:w w:val="100"/>
        <w:sz w:val="24"/>
        <w:szCs w:val="24"/>
        <w:lang w:val="pt-PT" w:eastAsia="en-US" w:bidi="ar-SA"/>
      </w:rPr>
    </w:lvl>
    <w:lvl w:ilvl="2">
      <w:numFmt w:val="bullet"/>
      <w:lvlText w:val="•"/>
      <w:lvlJc w:val="left"/>
      <w:pPr>
        <w:ind w:left="2582" w:hanging="528"/>
      </w:pPr>
      <w:rPr>
        <w:rFonts w:hint="default"/>
        <w:lang w:val="pt-PT" w:eastAsia="en-US" w:bidi="ar-SA"/>
      </w:rPr>
    </w:lvl>
    <w:lvl w:ilvl="3">
      <w:numFmt w:val="bullet"/>
      <w:lvlText w:val="•"/>
      <w:lvlJc w:val="left"/>
      <w:pPr>
        <w:ind w:left="3525" w:hanging="528"/>
      </w:pPr>
      <w:rPr>
        <w:rFonts w:hint="default"/>
        <w:lang w:val="pt-PT" w:eastAsia="en-US" w:bidi="ar-SA"/>
      </w:rPr>
    </w:lvl>
    <w:lvl w:ilvl="4">
      <w:numFmt w:val="bullet"/>
      <w:lvlText w:val="•"/>
      <w:lvlJc w:val="left"/>
      <w:pPr>
        <w:ind w:left="4468" w:hanging="528"/>
      </w:pPr>
      <w:rPr>
        <w:rFonts w:hint="default"/>
        <w:lang w:val="pt-PT" w:eastAsia="en-US" w:bidi="ar-SA"/>
      </w:rPr>
    </w:lvl>
    <w:lvl w:ilvl="5">
      <w:numFmt w:val="bullet"/>
      <w:lvlText w:val="•"/>
      <w:lvlJc w:val="left"/>
      <w:pPr>
        <w:ind w:left="5411" w:hanging="528"/>
      </w:pPr>
      <w:rPr>
        <w:rFonts w:hint="default"/>
        <w:lang w:val="pt-PT" w:eastAsia="en-US" w:bidi="ar-SA"/>
      </w:rPr>
    </w:lvl>
    <w:lvl w:ilvl="6">
      <w:numFmt w:val="bullet"/>
      <w:lvlText w:val="•"/>
      <w:lvlJc w:val="left"/>
      <w:pPr>
        <w:ind w:left="6354" w:hanging="528"/>
      </w:pPr>
      <w:rPr>
        <w:rFonts w:hint="default"/>
        <w:lang w:val="pt-PT" w:eastAsia="en-US" w:bidi="ar-SA"/>
      </w:rPr>
    </w:lvl>
    <w:lvl w:ilvl="7">
      <w:numFmt w:val="bullet"/>
      <w:lvlText w:val="•"/>
      <w:lvlJc w:val="left"/>
      <w:pPr>
        <w:ind w:left="7297" w:hanging="528"/>
      </w:pPr>
      <w:rPr>
        <w:rFonts w:hint="default"/>
        <w:lang w:val="pt-PT" w:eastAsia="en-US" w:bidi="ar-SA"/>
      </w:rPr>
    </w:lvl>
    <w:lvl w:ilvl="8">
      <w:numFmt w:val="bullet"/>
      <w:lvlText w:val="•"/>
      <w:lvlJc w:val="left"/>
      <w:pPr>
        <w:ind w:left="8240" w:hanging="528"/>
      </w:pPr>
      <w:rPr>
        <w:rFonts w:hint="default"/>
        <w:lang w:val="pt-PT" w:eastAsia="en-US" w:bidi="ar-SA"/>
      </w:rPr>
    </w:lvl>
  </w:abstractNum>
  <w:abstractNum w:abstractNumId="4">
    <w:nsid w:val="0F07425F"/>
    <w:multiLevelType w:val="multilevel"/>
    <w:tmpl w:val="1EDE9708"/>
    <w:lvl w:ilvl="0">
      <w:start w:val="5"/>
      <w:numFmt w:val="decimal"/>
      <w:lvlText w:val="%1"/>
      <w:lvlJc w:val="left"/>
      <w:pPr>
        <w:ind w:left="1492" w:hanging="624"/>
      </w:pPr>
      <w:rPr>
        <w:rFonts w:hint="default"/>
        <w:lang w:val="pt-PT" w:eastAsia="en-US" w:bidi="ar-SA"/>
      </w:rPr>
    </w:lvl>
    <w:lvl w:ilvl="1">
      <w:start w:val="1"/>
      <w:numFmt w:val="decimal"/>
      <w:lvlText w:val="%1.%2."/>
      <w:lvlJc w:val="left"/>
      <w:pPr>
        <w:ind w:left="1492" w:hanging="624"/>
      </w:pPr>
      <w:rPr>
        <w:rFonts w:ascii="Bookman Old Style" w:eastAsia="Bookman Old Style" w:hAnsi="Bookman Old Style" w:cs="Bookman Old Style" w:hint="default"/>
        <w:spacing w:val="-1"/>
        <w:w w:val="100"/>
        <w:sz w:val="24"/>
        <w:szCs w:val="24"/>
        <w:lang w:val="pt-PT" w:eastAsia="en-US" w:bidi="ar-SA"/>
      </w:rPr>
    </w:lvl>
    <w:lvl w:ilvl="2">
      <w:start w:val="1"/>
      <w:numFmt w:val="decimal"/>
      <w:lvlText w:val="%1.%2.%3."/>
      <w:lvlJc w:val="left"/>
      <w:pPr>
        <w:ind w:left="2198" w:hanging="989"/>
      </w:pPr>
      <w:rPr>
        <w:rFonts w:ascii="Bookman Old Style" w:eastAsia="Bookman Old Style" w:hAnsi="Bookman Old Style" w:cs="Bookman Old Style" w:hint="default"/>
        <w:spacing w:val="-1"/>
        <w:w w:val="100"/>
        <w:sz w:val="24"/>
        <w:szCs w:val="24"/>
        <w:lang w:val="pt-PT" w:eastAsia="en-US" w:bidi="ar-SA"/>
      </w:rPr>
    </w:lvl>
    <w:lvl w:ilvl="3">
      <w:numFmt w:val="bullet"/>
      <w:lvlText w:val="•"/>
      <w:lvlJc w:val="left"/>
      <w:pPr>
        <w:ind w:left="3453" w:hanging="989"/>
      </w:pPr>
      <w:rPr>
        <w:rFonts w:hint="default"/>
        <w:lang w:val="pt-PT" w:eastAsia="en-US" w:bidi="ar-SA"/>
      </w:rPr>
    </w:lvl>
    <w:lvl w:ilvl="4">
      <w:numFmt w:val="bullet"/>
      <w:lvlText w:val="•"/>
      <w:lvlJc w:val="left"/>
      <w:pPr>
        <w:ind w:left="4406" w:hanging="989"/>
      </w:pPr>
      <w:rPr>
        <w:rFonts w:hint="default"/>
        <w:lang w:val="pt-PT" w:eastAsia="en-US" w:bidi="ar-SA"/>
      </w:rPr>
    </w:lvl>
    <w:lvl w:ilvl="5">
      <w:numFmt w:val="bullet"/>
      <w:lvlText w:val="•"/>
      <w:lvlJc w:val="left"/>
      <w:pPr>
        <w:ind w:left="5359" w:hanging="989"/>
      </w:pPr>
      <w:rPr>
        <w:rFonts w:hint="default"/>
        <w:lang w:val="pt-PT" w:eastAsia="en-US" w:bidi="ar-SA"/>
      </w:rPr>
    </w:lvl>
    <w:lvl w:ilvl="6">
      <w:numFmt w:val="bullet"/>
      <w:lvlText w:val="•"/>
      <w:lvlJc w:val="left"/>
      <w:pPr>
        <w:ind w:left="6313" w:hanging="989"/>
      </w:pPr>
      <w:rPr>
        <w:rFonts w:hint="default"/>
        <w:lang w:val="pt-PT" w:eastAsia="en-US" w:bidi="ar-SA"/>
      </w:rPr>
    </w:lvl>
    <w:lvl w:ilvl="7">
      <w:numFmt w:val="bullet"/>
      <w:lvlText w:val="•"/>
      <w:lvlJc w:val="left"/>
      <w:pPr>
        <w:ind w:left="7266" w:hanging="989"/>
      </w:pPr>
      <w:rPr>
        <w:rFonts w:hint="default"/>
        <w:lang w:val="pt-PT" w:eastAsia="en-US" w:bidi="ar-SA"/>
      </w:rPr>
    </w:lvl>
    <w:lvl w:ilvl="8">
      <w:numFmt w:val="bullet"/>
      <w:lvlText w:val="•"/>
      <w:lvlJc w:val="left"/>
      <w:pPr>
        <w:ind w:left="8219" w:hanging="989"/>
      </w:pPr>
      <w:rPr>
        <w:rFonts w:hint="default"/>
        <w:lang w:val="pt-PT" w:eastAsia="en-US" w:bidi="ar-SA"/>
      </w:rPr>
    </w:lvl>
  </w:abstractNum>
  <w:abstractNum w:abstractNumId="5">
    <w:nsid w:val="184A7276"/>
    <w:multiLevelType w:val="hybridMultilevel"/>
    <w:tmpl w:val="EB4A2380"/>
    <w:lvl w:ilvl="0" w:tplc="517681EE">
      <w:numFmt w:val="bullet"/>
      <w:lvlText w:val=""/>
      <w:lvlJc w:val="left"/>
      <w:pPr>
        <w:ind w:left="840" w:hanging="360"/>
      </w:pPr>
      <w:rPr>
        <w:rFonts w:ascii="Symbol" w:eastAsia="Symbol" w:hAnsi="Symbol" w:cs="Symbol" w:hint="default"/>
        <w:w w:val="100"/>
        <w:sz w:val="22"/>
        <w:szCs w:val="22"/>
        <w:lang w:val="pt-PT" w:eastAsia="en-US" w:bidi="ar-SA"/>
      </w:rPr>
    </w:lvl>
    <w:lvl w:ilvl="1" w:tplc="E59E83DA">
      <w:numFmt w:val="bullet"/>
      <w:lvlText w:val="•"/>
      <w:lvlJc w:val="left"/>
      <w:pPr>
        <w:ind w:left="1824" w:hanging="360"/>
      </w:pPr>
      <w:rPr>
        <w:rFonts w:hint="default"/>
        <w:lang w:val="pt-PT" w:eastAsia="en-US" w:bidi="ar-SA"/>
      </w:rPr>
    </w:lvl>
    <w:lvl w:ilvl="2" w:tplc="AC74708C">
      <w:numFmt w:val="bullet"/>
      <w:lvlText w:val="•"/>
      <w:lvlJc w:val="left"/>
      <w:pPr>
        <w:ind w:left="2809" w:hanging="360"/>
      </w:pPr>
      <w:rPr>
        <w:rFonts w:hint="default"/>
        <w:lang w:val="pt-PT" w:eastAsia="en-US" w:bidi="ar-SA"/>
      </w:rPr>
    </w:lvl>
    <w:lvl w:ilvl="3" w:tplc="440CF984">
      <w:numFmt w:val="bullet"/>
      <w:lvlText w:val="•"/>
      <w:lvlJc w:val="left"/>
      <w:pPr>
        <w:ind w:left="3793" w:hanging="360"/>
      </w:pPr>
      <w:rPr>
        <w:rFonts w:hint="default"/>
        <w:lang w:val="pt-PT" w:eastAsia="en-US" w:bidi="ar-SA"/>
      </w:rPr>
    </w:lvl>
    <w:lvl w:ilvl="4" w:tplc="EA66FAC4">
      <w:numFmt w:val="bullet"/>
      <w:lvlText w:val="•"/>
      <w:lvlJc w:val="left"/>
      <w:pPr>
        <w:ind w:left="4778" w:hanging="360"/>
      </w:pPr>
      <w:rPr>
        <w:rFonts w:hint="default"/>
        <w:lang w:val="pt-PT" w:eastAsia="en-US" w:bidi="ar-SA"/>
      </w:rPr>
    </w:lvl>
    <w:lvl w:ilvl="5" w:tplc="DFF8DA88">
      <w:numFmt w:val="bullet"/>
      <w:lvlText w:val="•"/>
      <w:lvlJc w:val="left"/>
      <w:pPr>
        <w:ind w:left="5763" w:hanging="360"/>
      </w:pPr>
      <w:rPr>
        <w:rFonts w:hint="default"/>
        <w:lang w:val="pt-PT" w:eastAsia="en-US" w:bidi="ar-SA"/>
      </w:rPr>
    </w:lvl>
    <w:lvl w:ilvl="6" w:tplc="10ECAB0A">
      <w:numFmt w:val="bullet"/>
      <w:lvlText w:val="•"/>
      <w:lvlJc w:val="left"/>
      <w:pPr>
        <w:ind w:left="6747" w:hanging="360"/>
      </w:pPr>
      <w:rPr>
        <w:rFonts w:hint="default"/>
        <w:lang w:val="pt-PT" w:eastAsia="en-US" w:bidi="ar-SA"/>
      </w:rPr>
    </w:lvl>
    <w:lvl w:ilvl="7" w:tplc="0988EC24">
      <w:numFmt w:val="bullet"/>
      <w:lvlText w:val="•"/>
      <w:lvlJc w:val="left"/>
      <w:pPr>
        <w:ind w:left="7732" w:hanging="360"/>
      </w:pPr>
      <w:rPr>
        <w:rFonts w:hint="default"/>
        <w:lang w:val="pt-PT" w:eastAsia="en-US" w:bidi="ar-SA"/>
      </w:rPr>
    </w:lvl>
    <w:lvl w:ilvl="8" w:tplc="AC500D9C">
      <w:numFmt w:val="bullet"/>
      <w:lvlText w:val="•"/>
      <w:lvlJc w:val="left"/>
      <w:pPr>
        <w:ind w:left="8717" w:hanging="360"/>
      </w:pPr>
      <w:rPr>
        <w:rFonts w:hint="default"/>
        <w:lang w:val="pt-PT" w:eastAsia="en-US" w:bidi="ar-SA"/>
      </w:rPr>
    </w:lvl>
  </w:abstractNum>
  <w:abstractNum w:abstractNumId="6">
    <w:nsid w:val="1ABD7B86"/>
    <w:multiLevelType w:val="hybridMultilevel"/>
    <w:tmpl w:val="3648BCCC"/>
    <w:lvl w:ilvl="0" w:tplc="6D1663CE">
      <w:start w:val="1"/>
      <w:numFmt w:val="upperRoman"/>
      <w:lvlText w:val="%1"/>
      <w:lvlJc w:val="left"/>
      <w:pPr>
        <w:ind w:left="1242" w:hanging="178"/>
      </w:pPr>
      <w:rPr>
        <w:rFonts w:ascii="Bookman Old Style" w:eastAsia="Bookman Old Style" w:hAnsi="Bookman Old Style" w:cs="Bookman Old Style" w:hint="default"/>
        <w:w w:val="100"/>
        <w:sz w:val="24"/>
        <w:szCs w:val="24"/>
        <w:lang w:val="pt-PT" w:eastAsia="en-US" w:bidi="ar-SA"/>
      </w:rPr>
    </w:lvl>
    <w:lvl w:ilvl="1" w:tplc="533CB4B2">
      <w:numFmt w:val="bullet"/>
      <w:lvlText w:val="•"/>
      <w:lvlJc w:val="left"/>
      <w:pPr>
        <w:ind w:left="2128" w:hanging="178"/>
      </w:pPr>
      <w:rPr>
        <w:rFonts w:hint="default"/>
        <w:lang w:val="pt-PT" w:eastAsia="en-US" w:bidi="ar-SA"/>
      </w:rPr>
    </w:lvl>
    <w:lvl w:ilvl="2" w:tplc="82F220DE">
      <w:numFmt w:val="bullet"/>
      <w:lvlText w:val="•"/>
      <w:lvlJc w:val="left"/>
      <w:pPr>
        <w:ind w:left="3017" w:hanging="178"/>
      </w:pPr>
      <w:rPr>
        <w:rFonts w:hint="default"/>
        <w:lang w:val="pt-PT" w:eastAsia="en-US" w:bidi="ar-SA"/>
      </w:rPr>
    </w:lvl>
    <w:lvl w:ilvl="3" w:tplc="29E21E00">
      <w:numFmt w:val="bullet"/>
      <w:lvlText w:val="•"/>
      <w:lvlJc w:val="left"/>
      <w:pPr>
        <w:ind w:left="3905" w:hanging="178"/>
      </w:pPr>
      <w:rPr>
        <w:rFonts w:hint="default"/>
        <w:lang w:val="pt-PT" w:eastAsia="en-US" w:bidi="ar-SA"/>
      </w:rPr>
    </w:lvl>
    <w:lvl w:ilvl="4" w:tplc="4E826A5C">
      <w:numFmt w:val="bullet"/>
      <w:lvlText w:val="•"/>
      <w:lvlJc w:val="left"/>
      <w:pPr>
        <w:ind w:left="4794" w:hanging="178"/>
      </w:pPr>
      <w:rPr>
        <w:rFonts w:hint="default"/>
        <w:lang w:val="pt-PT" w:eastAsia="en-US" w:bidi="ar-SA"/>
      </w:rPr>
    </w:lvl>
    <w:lvl w:ilvl="5" w:tplc="D8D8540E">
      <w:numFmt w:val="bullet"/>
      <w:lvlText w:val="•"/>
      <w:lvlJc w:val="left"/>
      <w:pPr>
        <w:ind w:left="5683" w:hanging="178"/>
      </w:pPr>
      <w:rPr>
        <w:rFonts w:hint="default"/>
        <w:lang w:val="pt-PT" w:eastAsia="en-US" w:bidi="ar-SA"/>
      </w:rPr>
    </w:lvl>
    <w:lvl w:ilvl="6" w:tplc="2DB845F4">
      <w:numFmt w:val="bullet"/>
      <w:lvlText w:val="•"/>
      <w:lvlJc w:val="left"/>
      <w:pPr>
        <w:ind w:left="6571" w:hanging="178"/>
      </w:pPr>
      <w:rPr>
        <w:rFonts w:hint="default"/>
        <w:lang w:val="pt-PT" w:eastAsia="en-US" w:bidi="ar-SA"/>
      </w:rPr>
    </w:lvl>
    <w:lvl w:ilvl="7" w:tplc="3544BCA2">
      <w:numFmt w:val="bullet"/>
      <w:lvlText w:val="•"/>
      <w:lvlJc w:val="left"/>
      <w:pPr>
        <w:ind w:left="7460" w:hanging="178"/>
      </w:pPr>
      <w:rPr>
        <w:rFonts w:hint="default"/>
        <w:lang w:val="pt-PT" w:eastAsia="en-US" w:bidi="ar-SA"/>
      </w:rPr>
    </w:lvl>
    <w:lvl w:ilvl="8" w:tplc="292E2B84">
      <w:numFmt w:val="bullet"/>
      <w:lvlText w:val="•"/>
      <w:lvlJc w:val="left"/>
      <w:pPr>
        <w:ind w:left="8349" w:hanging="178"/>
      </w:pPr>
      <w:rPr>
        <w:rFonts w:hint="default"/>
        <w:lang w:val="pt-PT" w:eastAsia="en-US" w:bidi="ar-SA"/>
      </w:rPr>
    </w:lvl>
  </w:abstractNum>
  <w:abstractNum w:abstractNumId="7">
    <w:nsid w:val="243D76C9"/>
    <w:multiLevelType w:val="multilevel"/>
    <w:tmpl w:val="9490E1AA"/>
    <w:lvl w:ilvl="0">
      <w:start w:val="4"/>
      <w:numFmt w:val="decimal"/>
      <w:lvlText w:val="%1"/>
      <w:lvlJc w:val="left"/>
      <w:pPr>
        <w:ind w:left="1631" w:hanging="538"/>
      </w:pPr>
      <w:rPr>
        <w:rFonts w:hint="default"/>
        <w:lang w:val="pt-PT" w:eastAsia="en-US" w:bidi="ar-SA"/>
      </w:rPr>
    </w:lvl>
    <w:lvl w:ilvl="1">
      <w:start w:val="1"/>
      <w:numFmt w:val="decimal"/>
      <w:lvlText w:val="%1.%2."/>
      <w:lvlJc w:val="left"/>
      <w:pPr>
        <w:ind w:left="1631" w:hanging="538"/>
      </w:pPr>
      <w:rPr>
        <w:rFonts w:ascii="Bookman Old Style" w:eastAsia="Bookman Old Style" w:hAnsi="Bookman Old Style" w:cs="Bookman Old Style" w:hint="default"/>
        <w:spacing w:val="-1"/>
        <w:w w:val="100"/>
        <w:sz w:val="24"/>
        <w:szCs w:val="24"/>
        <w:lang w:val="pt-PT" w:eastAsia="en-US" w:bidi="ar-SA"/>
      </w:rPr>
    </w:lvl>
    <w:lvl w:ilvl="2">
      <w:numFmt w:val="bullet"/>
      <w:lvlText w:val="•"/>
      <w:lvlJc w:val="left"/>
      <w:pPr>
        <w:ind w:left="3337" w:hanging="538"/>
      </w:pPr>
      <w:rPr>
        <w:rFonts w:hint="default"/>
        <w:lang w:val="pt-PT" w:eastAsia="en-US" w:bidi="ar-SA"/>
      </w:rPr>
    </w:lvl>
    <w:lvl w:ilvl="3">
      <w:numFmt w:val="bullet"/>
      <w:lvlText w:val="•"/>
      <w:lvlJc w:val="left"/>
      <w:pPr>
        <w:ind w:left="4185" w:hanging="538"/>
      </w:pPr>
      <w:rPr>
        <w:rFonts w:hint="default"/>
        <w:lang w:val="pt-PT" w:eastAsia="en-US" w:bidi="ar-SA"/>
      </w:rPr>
    </w:lvl>
    <w:lvl w:ilvl="4">
      <w:numFmt w:val="bullet"/>
      <w:lvlText w:val="•"/>
      <w:lvlJc w:val="left"/>
      <w:pPr>
        <w:ind w:left="5034" w:hanging="538"/>
      </w:pPr>
      <w:rPr>
        <w:rFonts w:hint="default"/>
        <w:lang w:val="pt-PT" w:eastAsia="en-US" w:bidi="ar-SA"/>
      </w:rPr>
    </w:lvl>
    <w:lvl w:ilvl="5">
      <w:numFmt w:val="bullet"/>
      <w:lvlText w:val="•"/>
      <w:lvlJc w:val="left"/>
      <w:pPr>
        <w:ind w:left="5883" w:hanging="538"/>
      </w:pPr>
      <w:rPr>
        <w:rFonts w:hint="default"/>
        <w:lang w:val="pt-PT" w:eastAsia="en-US" w:bidi="ar-SA"/>
      </w:rPr>
    </w:lvl>
    <w:lvl w:ilvl="6">
      <w:numFmt w:val="bullet"/>
      <w:lvlText w:val="•"/>
      <w:lvlJc w:val="left"/>
      <w:pPr>
        <w:ind w:left="6731" w:hanging="538"/>
      </w:pPr>
      <w:rPr>
        <w:rFonts w:hint="default"/>
        <w:lang w:val="pt-PT" w:eastAsia="en-US" w:bidi="ar-SA"/>
      </w:rPr>
    </w:lvl>
    <w:lvl w:ilvl="7">
      <w:numFmt w:val="bullet"/>
      <w:lvlText w:val="•"/>
      <w:lvlJc w:val="left"/>
      <w:pPr>
        <w:ind w:left="7580" w:hanging="538"/>
      </w:pPr>
      <w:rPr>
        <w:rFonts w:hint="default"/>
        <w:lang w:val="pt-PT" w:eastAsia="en-US" w:bidi="ar-SA"/>
      </w:rPr>
    </w:lvl>
    <w:lvl w:ilvl="8">
      <w:numFmt w:val="bullet"/>
      <w:lvlText w:val="•"/>
      <w:lvlJc w:val="left"/>
      <w:pPr>
        <w:ind w:left="8429" w:hanging="538"/>
      </w:pPr>
      <w:rPr>
        <w:rFonts w:hint="default"/>
        <w:lang w:val="pt-PT" w:eastAsia="en-US" w:bidi="ar-SA"/>
      </w:rPr>
    </w:lvl>
  </w:abstractNum>
  <w:abstractNum w:abstractNumId="8">
    <w:nsid w:val="2D803BCC"/>
    <w:multiLevelType w:val="multilevel"/>
    <w:tmpl w:val="69B60D8E"/>
    <w:lvl w:ilvl="0">
      <w:start w:val="6"/>
      <w:numFmt w:val="decimal"/>
      <w:lvlText w:val="%1"/>
      <w:lvlJc w:val="left"/>
      <w:pPr>
        <w:ind w:left="2198" w:hanging="1133"/>
      </w:pPr>
      <w:rPr>
        <w:rFonts w:hint="default"/>
        <w:lang w:val="pt-PT" w:eastAsia="en-US" w:bidi="ar-SA"/>
      </w:rPr>
    </w:lvl>
    <w:lvl w:ilvl="1">
      <w:start w:val="1"/>
      <w:numFmt w:val="decimal"/>
      <w:lvlText w:val="%1.%2."/>
      <w:lvlJc w:val="left"/>
      <w:pPr>
        <w:ind w:left="2198" w:hanging="1133"/>
      </w:pPr>
      <w:rPr>
        <w:rFonts w:ascii="Bookman Old Style" w:eastAsia="Bookman Old Style" w:hAnsi="Bookman Old Style" w:cs="Bookman Old Style" w:hint="default"/>
        <w:spacing w:val="-1"/>
        <w:w w:val="100"/>
        <w:sz w:val="24"/>
        <w:szCs w:val="24"/>
        <w:lang w:val="pt-PT" w:eastAsia="en-US" w:bidi="ar-SA"/>
      </w:rPr>
    </w:lvl>
    <w:lvl w:ilvl="2">
      <w:numFmt w:val="bullet"/>
      <w:lvlText w:val="•"/>
      <w:lvlJc w:val="left"/>
      <w:pPr>
        <w:ind w:left="3785" w:hanging="1133"/>
      </w:pPr>
      <w:rPr>
        <w:rFonts w:hint="default"/>
        <w:lang w:val="pt-PT" w:eastAsia="en-US" w:bidi="ar-SA"/>
      </w:rPr>
    </w:lvl>
    <w:lvl w:ilvl="3">
      <w:numFmt w:val="bullet"/>
      <w:lvlText w:val="•"/>
      <w:lvlJc w:val="left"/>
      <w:pPr>
        <w:ind w:left="4577" w:hanging="1133"/>
      </w:pPr>
      <w:rPr>
        <w:rFonts w:hint="default"/>
        <w:lang w:val="pt-PT" w:eastAsia="en-US" w:bidi="ar-SA"/>
      </w:rPr>
    </w:lvl>
    <w:lvl w:ilvl="4">
      <w:numFmt w:val="bullet"/>
      <w:lvlText w:val="•"/>
      <w:lvlJc w:val="left"/>
      <w:pPr>
        <w:ind w:left="5370" w:hanging="1133"/>
      </w:pPr>
      <w:rPr>
        <w:rFonts w:hint="default"/>
        <w:lang w:val="pt-PT" w:eastAsia="en-US" w:bidi="ar-SA"/>
      </w:rPr>
    </w:lvl>
    <w:lvl w:ilvl="5">
      <w:numFmt w:val="bullet"/>
      <w:lvlText w:val="•"/>
      <w:lvlJc w:val="left"/>
      <w:pPr>
        <w:ind w:left="6163" w:hanging="1133"/>
      </w:pPr>
      <w:rPr>
        <w:rFonts w:hint="default"/>
        <w:lang w:val="pt-PT" w:eastAsia="en-US" w:bidi="ar-SA"/>
      </w:rPr>
    </w:lvl>
    <w:lvl w:ilvl="6">
      <w:numFmt w:val="bullet"/>
      <w:lvlText w:val="•"/>
      <w:lvlJc w:val="left"/>
      <w:pPr>
        <w:ind w:left="6955" w:hanging="1133"/>
      </w:pPr>
      <w:rPr>
        <w:rFonts w:hint="default"/>
        <w:lang w:val="pt-PT" w:eastAsia="en-US" w:bidi="ar-SA"/>
      </w:rPr>
    </w:lvl>
    <w:lvl w:ilvl="7">
      <w:numFmt w:val="bullet"/>
      <w:lvlText w:val="•"/>
      <w:lvlJc w:val="left"/>
      <w:pPr>
        <w:ind w:left="7748" w:hanging="1133"/>
      </w:pPr>
      <w:rPr>
        <w:rFonts w:hint="default"/>
        <w:lang w:val="pt-PT" w:eastAsia="en-US" w:bidi="ar-SA"/>
      </w:rPr>
    </w:lvl>
    <w:lvl w:ilvl="8">
      <w:numFmt w:val="bullet"/>
      <w:lvlText w:val="•"/>
      <w:lvlJc w:val="left"/>
      <w:pPr>
        <w:ind w:left="8541" w:hanging="1133"/>
      </w:pPr>
      <w:rPr>
        <w:rFonts w:hint="default"/>
        <w:lang w:val="pt-PT" w:eastAsia="en-US" w:bidi="ar-SA"/>
      </w:rPr>
    </w:lvl>
  </w:abstractNum>
  <w:abstractNum w:abstractNumId="9">
    <w:nsid w:val="2F046910"/>
    <w:multiLevelType w:val="multilevel"/>
    <w:tmpl w:val="98C40006"/>
    <w:lvl w:ilvl="0">
      <w:start w:val="1"/>
      <w:numFmt w:val="decimal"/>
      <w:lvlText w:val="%1."/>
      <w:lvlJc w:val="left"/>
      <w:pPr>
        <w:ind w:left="993" w:hanging="186"/>
        <w:jc w:val="right"/>
      </w:pPr>
      <w:rPr>
        <w:rFonts w:ascii="Arial" w:eastAsia="Arial" w:hAnsi="Arial" w:cs="Arial" w:hint="default"/>
        <w:b/>
        <w:bCs/>
        <w:spacing w:val="-2"/>
        <w:w w:val="100"/>
        <w:sz w:val="20"/>
        <w:szCs w:val="20"/>
        <w:lang w:val="pt-PT" w:eastAsia="en-US" w:bidi="ar-SA"/>
      </w:rPr>
    </w:lvl>
    <w:lvl w:ilvl="1">
      <w:start w:val="1"/>
      <w:numFmt w:val="decimal"/>
      <w:lvlText w:val="%1.%2"/>
      <w:lvlJc w:val="left"/>
      <w:pPr>
        <w:ind w:left="1884" w:hanging="369"/>
      </w:pPr>
      <w:rPr>
        <w:rFonts w:ascii="Arial" w:eastAsia="Arial" w:hAnsi="Arial" w:cs="Arial" w:hint="default"/>
        <w:b/>
        <w:bCs/>
        <w:spacing w:val="-2"/>
        <w:w w:val="100"/>
        <w:sz w:val="22"/>
        <w:szCs w:val="22"/>
        <w:lang w:val="pt-PT" w:eastAsia="en-US" w:bidi="ar-SA"/>
      </w:rPr>
    </w:lvl>
    <w:lvl w:ilvl="2">
      <w:numFmt w:val="bullet"/>
      <w:lvlText w:val="•"/>
      <w:lvlJc w:val="left"/>
      <w:pPr>
        <w:ind w:left="2858" w:hanging="369"/>
      </w:pPr>
      <w:rPr>
        <w:rFonts w:hint="default"/>
        <w:lang w:val="pt-PT" w:eastAsia="en-US" w:bidi="ar-SA"/>
      </w:rPr>
    </w:lvl>
    <w:lvl w:ilvl="3">
      <w:numFmt w:val="bullet"/>
      <w:lvlText w:val="•"/>
      <w:lvlJc w:val="left"/>
      <w:pPr>
        <w:ind w:left="3836" w:hanging="369"/>
      </w:pPr>
      <w:rPr>
        <w:rFonts w:hint="default"/>
        <w:lang w:val="pt-PT" w:eastAsia="en-US" w:bidi="ar-SA"/>
      </w:rPr>
    </w:lvl>
    <w:lvl w:ilvl="4">
      <w:numFmt w:val="bullet"/>
      <w:lvlText w:val="•"/>
      <w:lvlJc w:val="left"/>
      <w:pPr>
        <w:ind w:left="4815" w:hanging="369"/>
      </w:pPr>
      <w:rPr>
        <w:rFonts w:hint="default"/>
        <w:lang w:val="pt-PT" w:eastAsia="en-US" w:bidi="ar-SA"/>
      </w:rPr>
    </w:lvl>
    <w:lvl w:ilvl="5">
      <w:numFmt w:val="bullet"/>
      <w:lvlText w:val="•"/>
      <w:lvlJc w:val="left"/>
      <w:pPr>
        <w:ind w:left="5793" w:hanging="369"/>
      </w:pPr>
      <w:rPr>
        <w:rFonts w:hint="default"/>
        <w:lang w:val="pt-PT" w:eastAsia="en-US" w:bidi="ar-SA"/>
      </w:rPr>
    </w:lvl>
    <w:lvl w:ilvl="6">
      <w:numFmt w:val="bullet"/>
      <w:lvlText w:val="•"/>
      <w:lvlJc w:val="left"/>
      <w:pPr>
        <w:ind w:left="6772" w:hanging="369"/>
      </w:pPr>
      <w:rPr>
        <w:rFonts w:hint="default"/>
        <w:lang w:val="pt-PT" w:eastAsia="en-US" w:bidi="ar-SA"/>
      </w:rPr>
    </w:lvl>
    <w:lvl w:ilvl="7">
      <w:numFmt w:val="bullet"/>
      <w:lvlText w:val="•"/>
      <w:lvlJc w:val="left"/>
      <w:pPr>
        <w:ind w:left="7750" w:hanging="369"/>
      </w:pPr>
      <w:rPr>
        <w:rFonts w:hint="default"/>
        <w:lang w:val="pt-PT" w:eastAsia="en-US" w:bidi="ar-SA"/>
      </w:rPr>
    </w:lvl>
    <w:lvl w:ilvl="8">
      <w:numFmt w:val="bullet"/>
      <w:lvlText w:val="•"/>
      <w:lvlJc w:val="left"/>
      <w:pPr>
        <w:ind w:left="8729" w:hanging="369"/>
      </w:pPr>
      <w:rPr>
        <w:rFonts w:hint="default"/>
        <w:lang w:val="pt-PT" w:eastAsia="en-US" w:bidi="ar-SA"/>
      </w:rPr>
    </w:lvl>
  </w:abstractNum>
  <w:abstractNum w:abstractNumId="10">
    <w:nsid w:val="376C60F1"/>
    <w:multiLevelType w:val="hybridMultilevel"/>
    <w:tmpl w:val="D114A78E"/>
    <w:lvl w:ilvl="0" w:tplc="3A94C4C2">
      <w:start w:val="1"/>
      <w:numFmt w:val="decimalZero"/>
      <w:lvlText w:val="%1."/>
      <w:lvlJc w:val="left"/>
      <w:pPr>
        <w:tabs>
          <w:tab w:val="num" w:pos="674"/>
        </w:tabs>
        <w:ind w:left="674" w:hanging="39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nsid w:val="38F544B8"/>
    <w:multiLevelType w:val="multilevel"/>
    <w:tmpl w:val="21365CAE"/>
    <w:lvl w:ilvl="0">
      <w:start w:val="1"/>
      <w:numFmt w:val="decimal"/>
      <w:lvlText w:val="%1."/>
      <w:lvlJc w:val="left"/>
      <w:pPr>
        <w:ind w:left="398" w:hanging="284"/>
      </w:pPr>
      <w:rPr>
        <w:rFonts w:ascii="Arial" w:eastAsia="Arial" w:hAnsi="Arial" w:cs="Arial" w:hint="default"/>
        <w:b/>
        <w:bCs/>
        <w:spacing w:val="-2"/>
        <w:w w:val="91"/>
        <w:sz w:val="23"/>
        <w:szCs w:val="23"/>
        <w:lang w:val="pt-PT" w:eastAsia="en-US" w:bidi="ar-SA"/>
      </w:rPr>
    </w:lvl>
    <w:lvl w:ilvl="1">
      <w:start w:val="1"/>
      <w:numFmt w:val="decimal"/>
      <w:lvlText w:val="%1.%2."/>
      <w:lvlJc w:val="left"/>
      <w:pPr>
        <w:ind w:left="1250" w:hanging="735"/>
      </w:pPr>
      <w:rPr>
        <w:rFonts w:ascii="Arial MT" w:eastAsia="Arial MT" w:hAnsi="Arial MT" w:cs="Arial MT" w:hint="default"/>
        <w:spacing w:val="-2"/>
        <w:w w:val="92"/>
        <w:sz w:val="23"/>
        <w:szCs w:val="23"/>
        <w:lang w:val="pt-PT" w:eastAsia="en-US" w:bidi="ar-SA"/>
      </w:rPr>
    </w:lvl>
    <w:lvl w:ilvl="2">
      <w:numFmt w:val="bullet"/>
      <w:lvlText w:val="•"/>
      <w:lvlJc w:val="left"/>
      <w:pPr>
        <w:ind w:left="2518" w:hanging="365"/>
      </w:pPr>
      <w:rPr>
        <w:rFonts w:ascii="Arial MT" w:eastAsia="Arial MT" w:hAnsi="Arial MT" w:cs="Arial MT" w:hint="default"/>
        <w:w w:val="81"/>
        <w:sz w:val="23"/>
        <w:szCs w:val="23"/>
        <w:lang w:val="pt-PT" w:eastAsia="en-US" w:bidi="ar-SA"/>
      </w:rPr>
    </w:lvl>
    <w:lvl w:ilvl="3">
      <w:numFmt w:val="bullet"/>
      <w:lvlText w:val="•"/>
      <w:lvlJc w:val="left"/>
      <w:pPr>
        <w:ind w:left="3458" w:hanging="365"/>
      </w:pPr>
      <w:rPr>
        <w:rFonts w:hint="default"/>
        <w:lang w:val="pt-PT" w:eastAsia="en-US" w:bidi="ar-SA"/>
      </w:rPr>
    </w:lvl>
    <w:lvl w:ilvl="4">
      <w:numFmt w:val="bullet"/>
      <w:lvlText w:val="•"/>
      <w:lvlJc w:val="left"/>
      <w:pPr>
        <w:ind w:left="4397" w:hanging="365"/>
      </w:pPr>
      <w:rPr>
        <w:rFonts w:hint="default"/>
        <w:lang w:val="pt-PT" w:eastAsia="en-US" w:bidi="ar-SA"/>
      </w:rPr>
    </w:lvl>
    <w:lvl w:ilvl="5">
      <w:numFmt w:val="bullet"/>
      <w:lvlText w:val="•"/>
      <w:lvlJc w:val="left"/>
      <w:pPr>
        <w:ind w:left="5336" w:hanging="365"/>
      </w:pPr>
      <w:rPr>
        <w:rFonts w:hint="default"/>
        <w:lang w:val="pt-PT" w:eastAsia="en-US" w:bidi="ar-SA"/>
      </w:rPr>
    </w:lvl>
    <w:lvl w:ilvl="6">
      <w:numFmt w:val="bullet"/>
      <w:lvlText w:val="•"/>
      <w:lvlJc w:val="left"/>
      <w:pPr>
        <w:ind w:left="6275" w:hanging="365"/>
      </w:pPr>
      <w:rPr>
        <w:rFonts w:hint="default"/>
        <w:lang w:val="pt-PT" w:eastAsia="en-US" w:bidi="ar-SA"/>
      </w:rPr>
    </w:lvl>
    <w:lvl w:ilvl="7">
      <w:numFmt w:val="bullet"/>
      <w:lvlText w:val="•"/>
      <w:lvlJc w:val="left"/>
      <w:pPr>
        <w:ind w:left="7214" w:hanging="365"/>
      </w:pPr>
      <w:rPr>
        <w:rFonts w:hint="default"/>
        <w:lang w:val="pt-PT" w:eastAsia="en-US" w:bidi="ar-SA"/>
      </w:rPr>
    </w:lvl>
    <w:lvl w:ilvl="8">
      <w:numFmt w:val="bullet"/>
      <w:lvlText w:val="•"/>
      <w:lvlJc w:val="left"/>
      <w:pPr>
        <w:ind w:left="8153" w:hanging="365"/>
      </w:pPr>
      <w:rPr>
        <w:rFonts w:hint="default"/>
        <w:lang w:val="pt-PT" w:eastAsia="en-US" w:bidi="ar-SA"/>
      </w:rPr>
    </w:lvl>
  </w:abstractNum>
  <w:abstractNum w:abstractNumId="12">
    <w:nsid w:val="399E1E52"/>
    <w:multiLevelType w:val="multilevel"/>
    <w:tmpl w:val="3BB4E174"/>
    <w:lvl w:ilvl="0">
      <w:start w:val="2"/>
      <w:numFmt w:val="decimal"/>
      <w:lvlText w:val="%1"/>
      <w:lvlJc w:val="left"/>
      <w:pPr>
        <w:ind w:left="2198" w:hanging="1133"/>
      </w:pPr>
      <w:rPr>
        <w:rFonts w:ascii="Bookman Old Style" w:eastAsia="Bookman Old Style" w:hAnsi="Bookman Old Style" w:cs="Bookman Old Style" w:hint="default"/>
        <w:w w:val="100"/>
        <w:sz w:val="24"/>
        <w:szCs w:val="24"/>
        <w:lang w:val="pt-PT" w:eastAsia="en-US" w:bidi="ar-SA"/>
      </w:rPr>
    </w:lvl>
    <w:lvl w:ilvl="1">
      <w:start w:val="1"/>
      <w:numFmt w:val="decimal"/>
      <w:lvlText w:val="%1.%2"/>
      <w:lvlJc w:val="left"/>
      <w:pPr>
        <w:ind w:left="2198" w:hanging="1133"/>
        <w:jc w:val="right"/>
      </w:pPr>
      <w:rPr>
        <w:rFonts w:ascii="Bookman Old Style" w:eastAsia="Bookman Old Style" w:hAnsi="Bookman Old Style" w:cs="Bookman Old Style" w:hint="default"/>
        <w:spacing w:val="-1"/>
        <w:w w:val="100"/>
        <w:sz w:val="24"/>
        <w:szCs w:val="24"/>
        <w:lang w:val="pt-PT" w:eastAsia="en-US" w:bidi="ar-SA"/>
      </w:rPr>
    </w:lvl>
    <w:lvl w:ilvl="2">
      <w:start w:val="1"/>
      <w:numFmt w:val="decimal"/>
      <w:lvlText w:val="%1.%2.%3"/>
      <w:lvlJc w:val="left"/>
      <w:pPr>
        <w:ind w:left="2125" w:hanging="1133"/>
      </w:pPr>
      <w:rPr>
        <w:rFonts w:ascii="Bookman Old Style" w:eastAsia="Bookman Old Style" w:hAnsi="Bookman Old Style" w:cs="Bookman Old Style" w:hint="default"/>
        <w:spacing w:val="-1"/>
        <w:w w:val="100"/>
        <w:sz w:val="24"/>
        <w:szCs w:val="24"/>
        <w:lang w:val="pt-PT" w:eastAsia="en-US" w:bidi="ar-SA"/>
      </w:rPr>
    </w:lvl>
    <w:lvl w:ilvl="3">
      <w:start w:val="1"/>
      <w:numFmt w:val="decimal"/>
      <w:lvlText w:val="%1.%2.%3.%4"/>
      <w:lvlJc w:val="left"/>
      <w:pPr>
        <w:ind w:left="2198" w:hanging="1133"/>
      </w:pPr>
      <w:rPr>
        <w:rFonts w:ascii="Bookman Old Style" w:eastAsia="Bookman Old Style" w:hAnsi="Bookman Old Style" w:cs="Bookman Old Style" w:hint="default"/>
        <w:spacing w:val="-1"/>
        <w:w w:val="100"/>
        <w:sz w:val="24"/>
        <w:szCs w:val="24"/>
        <w:lang w:val="pt-PT" w:eastAsia="en-US" w:bidi="ar-SA"/>
      </w:rPr>
    </w:lvl>
    <w:lvl w:ilvl="4">
      <w:start w:val="1"/>
      <w:numFmt w:val="decimal"/>
      <w:lvlText w:val="%1.%2.%3.%4.%5"/>
      <w:lvlJc w:val="left"/>
      <w:pPr>
        <w:ind w:left="2198" w:hanging="1278"/>
      </w:pPr>
      <w:rPr>
        <w:rFonts w:ascii="Bookman Old Style" w:eastAsia="Bookman Old Style" w:hAnsi="Bookman Old Style" w:cs="Bookman Old Style" w:hint="default"/>
        <w:spacing w:val="-1"/>
        <w:w w:val="100"/>
        <w:sz w:val="22"/>
        <w:szCs w:val="22"/>
        <w:lang w:val="pt-PT" w:eastAsia="en-US" w:bidi="ar-SA"/>
      </w:rPr>
    </w:lvl>
    <w:lvl w:ilvl="5">
      <w:numFmt w:val="bullet"/>
      <w:lvlText w:val="•"/>
      <w:lvlJc w:val="left"/>
      <w:pPr>
        <w:ind w:left="6163" w:hanging="1278"/>
      </w:pPr>
      <w:rPr>
        <w:rFonts w:hint="default"/>
        <w:lang w:val="pt-PT" w:eastAsia="en-US" w:bidi="ar-SA"/>
      </w:rPr>
    </w:lvl>
    <w:lvl w:ilvl="6">
      <w:numFmt w:val="bullet"/>
      <w:lvlText w:val="•"/>
      <w:lvlJc w:val="left"/>
      <w:pPr>
        <w:ind w:left="6955" w:hanging="1278"/>
      </w:pPr>
      <w:rPr>
        <w:rFonts w:hint="default"/>
        <w:lang w:val="pt-PT" w:eastAsia="en-US" w:bidi="ar-SA"/>
      </w:rPr>
    </w:lvl>
    <w:lvl w:ilvl="7">
      <w:numFmt w:val="bullet"/>
      <w:lvlText w:val="•"/>
      <w:lvlJc w:val="left"/>
      <w:pPr>
        <w:ind w:left="7748" w:hanging="1278"/>
      </w:pPr>
      <w:rPr>
        <w:rFonts w:hint="default"/>
        <w:lang w:val="pt-PT" w:eastAsia="en-US" w:bidi="ar-SA"/>
      </w:rPr>
    </w:lvl>
    <w:lvl w:ilvl="8">
      <w:numFmt w:val="bullet"/>
      <w:lvlText w:val="•"/>
      <w:lvlJc w:val="left"/>
      <w:pPr>
        <w:ind w:left="8541" w:hanging="1278"/>
      </w:pPr>
      <w:rPr>
        <w:rFonts w:hint="default"/>
        <w:lang w:val="pt-PT" w:eastAsia="en-US" w:bidi="ar-SA"/>
      </w:rPr>
    </w:lvl>
  </w:abstractNum>
  <w:abstractNum w:abstractNumId="13">
    <w:nsid w:val="3D1645A3"/>
    <w:multiLevelType w:val="multilevel"/>
    <w:tmpl w:val="C010B846"/>
    <w:lvl w:ilvl="0">
      <w:start w:val="7"/>
      <w:numFmt w:val="decimal"/>
      <w:lvlText w:val="%1"/>
      <w:lvlJc w:val="left"/>
      <w:pPr>
        <w:ind w:left="1492" w:hanging="602"/>
      </w:pPr>
      <w:rPr>
        <w:rFonts w:hint="default"/>
        <w:lang w:val="pt-PT" w:eastAsia="en-US" w:bidi="ar-SA"/>
      </w:rPr>
    </w:lvl>
    <w:lvl w:ilvl="1">
      <w:start w:val="1"/>
      <w:numFmt w:val="decimal"/>
      <w:lvlText w:val="%1.%2."/>
      <w:lvlJc w:val="left"/>
      <w:pPr>
        <w:ind w:left="1492" w:hanging="602"/>
      </w:pPr>
      <w:rPr>
        <w:rFonts w:ascii="Bookman Old Style" w:eastAsia="Bookman Old Style" w:hAnsi="Bookman Old Style" w:cs="Bookman Old Style" w:hint="default"/>
        <w:spacing w:val="-1"/>
        <w:w w:val="100"/>
        <w:sz w:val="24"/>
        <w:szCs w:val="24"/>
        <w:lang w:val="pt-PT" w:eastAsia="en-US" w:bidi="ar-SA"/>
      </w:rPr>
    </w:lvl>
    <w:lvl w:ilvl="2">
      <w:numFmt w:val="bullet"/>
      <w:lvlText w:val="•"/>
      <w:lvlJc w:val="left"/>
      <w:pPr>
        <w:ind w:left="3225" w:hanging="602"/>
      </w:pPr>
      <w:rPr>
        <w:rFonts w:hint="default"/>
        <w:lang w:val="pt-PT" w:eastAsia="en-US" w:bidi="ar-SA"/>
      </w:rPr>
    </w:lvl>
    <w:lvl w:ilvl="3">
      <w:numFmt w:val="bullet"/>
      <w:lvlText w:val="•"/>
      <w:lvlJc w:val="left"/>
      <w:pPr>
        <w:ind w:left="4087" w:hanging="602"/>
      </w:pPr>
      <w:rPr>
        <w:rFonts w:hint="default"/>
        <w:lang w:val="pt-PT" w:eastAsia="en-US" w:bidi="ar-SA"/>
      </w:rPr>
    </w:lvl>
    <w:lvl w:ilvl="4">
      <w:numFmt w:val="bullet"/>
      <w:lvlText w:val="•"/>
      <w:lvlJc w:val="left"/>
      <w:pPr>
        <w:ind w:left="4950" w:hanging="602"/>
      </w:pPr>
      <w:rPr>
        <w:rFonts w:hint="default"/>
        <w:lang w:val="pt-PT" w:eastAsia="en-US" w:bidi="ar-SA"/>
      </w:rPr>
    </w:lvl>
    <w:lvl w:ilvl="5">
      <w:numFmt w:val="bullet"/>
      <w:lvlText w:val="•"/>
      <w:lvlJc w:val="left"/>
      <w:pPr>
        <w:ind w:left="5813" w:hanging="602"/>
      </w:pPr>
      <w:rPr>
        <w:rFonts w:hint="default"/>
        <w:lang w:val="pt-PT" w:eastAsia="en-US" w:bidi="ar-SA"/>
      </w:rPr>
    </w:lvl>
    <w:lvl w:ilvl="6">
      <w:numFmt w:val="bullet"/>
      <w:lvlText w:val="•"/>
      <w:lvlJc w:val="left"/>
      <w:pPr>
        <w:ind w:left="6675" w:hanging="602"/>
      </w:pPr>
      <w:rPr>
        <w:rFonts w:hint="default"/>
        <w:lang w:val="pt-PT" w:eastAsia="en-US" w:bidi="ar-SA"/>
      </w:rPr>
    </w:lvl>
    <w:lvl w:ilvl="7">
      <w:numFmt w:val="bullet"/>
      <w:lvlText w:val="•"/>
      <w:lvlJc w:val="left"/>
      <w:pPr>
        <w:ind w:left="7538" w:hanging="602"/>
      </w:pPr>
      <w:rPr>
        <w:rFonts w:hint="default"/>
        <w:lang w:val="pt-PT" w:eastAsia="en-US" w:bidi="ar-SA"/>
      </w:rPr>
    </w:lvl>
    <w:lvl w:ilvl="8">
      <w:numFmt w:val="bullet"/>
      <w:lvlText w:val="•"/>
      <w:lvlJc w:val="left"/>
      <w:pPr>
        <w:ind w:left="8401" w:hanging="602"/>
      </w:pPr>
      <w:rPr>
        <w:rFonts w:hint="default"/>
        <w:lang w:val="pt-PT" w:eastAsia="en-US" w:bidi="ar-SA"/>
      </w:rPr>
    </w:lvl>
  </w:abstractNum>
  <w:abstractNum w:abstractNumId="14">
    <w:nsid w:val="40D55A3F"/>
    <w:multiLevelType w:val="hybridMultilevel"/>
    <w:tmpl w:val="B5C8696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5">
    <w:nsid w:val="43A84F74"/>
    <w:multiLevelType w:val="multilevel"/>
    <w:tmpl w:val="64CC5540"/>
    <w:lvl w:ilvl="0">
      <w:start w:val="1"/>
      <w:numFmt w:val="decimal"/>
      <w:lvlText w:val="%1."/>
      <w:lvlJc w:val="left"/>
      <w:pPr>
        <w:ind w:left="993" w:hanging="186"/>
      </w:pPr>
      <w:rPr>
        <w:rFonts w:ascii="Arial" w:eastAsia="Arial" w:hAnsi="Arial" w:cs="Arial" w:hint="default"/>
        <w:b/>
        <w:bCs/>
        <w:spacing w:val="-2"/>
        <w:w w:val="100"/>
        <w:sz w:val="20"/>
        <w:szCs w:val="20"/>
        <w:lang w:val="pt-PT" w:eastAsia="en-US" w:bidi="ar-SA"/>
      </w:rPr>
    </w:lvl>
    <w:lvl w:ilvl="1">
      <w:start w:val="1"/>
      <w:numFmt w:val="decimal"/>
      <w:lvlText w:val="%1.%2"/>
      <w:lvlJc w:val="left"/>
      <w:pPr>
        <w:ind w:left="1884" w:hanging="369"/>
      </w:pPr>
      <w:rPr>
        <w:rFonts w:ascii="Arial" w:eastAsia="Arial" w:hAnsi="Arial" w:cs="Arial" w:hint="default"/>
        <w:b/>
        <w:bCs/>
        <w:spacing w:val="-2"/>
        <w:w w:val="100"/>
        <w:sz w:val="22"/>
        <w:szCs w:val="22"/>
        <w:lang w:val="pt-PT" w:eastAsia="en-US" w:bidi="ar-SA"/>
      </w:rPr>
    </w:lvl>
    <w:lvl w:ilvl="2">
      <w:numFmt w:val="bullet"/>
      <w:lvlText w:val="•"/>
      <w:lvlJc w:val="left"/>
      <w:pPr>
        <w:ind w:left="1880" w:hanging="369"/>
      </w:pPr>
      <w:rPr>
        <w:rFonts w:hint="default"/>
        <w:lang w:val="pt-PT" w:eastAsia="en-US" w:bidi="ar-SA"/>
      </w:rPr>
    </w:lvl>
    <w:lvl w:ilvl="3">
      <w:numFmt w:val="bullet"/>
      <w:lvlText w:val="•"/>
      <w:lvlJc w:val="left"/>
      <w:pPr>
        <w:ind w:left="2980" w:hanging="369"/>
      </w:pPr>
      <w:rPr>
        <w:rFonts w:hint="default"/>
        <w:lang w:val="pt-PT" w:eastAsia="en-US" w:bidi="ar-SA"/>
      </w:rPr>
    </w:lvl>
    <w:lvl w:ilvl="4">
      <w:numFmt w:val="bullet"/>
      <w:lvlText w:val="•"/>
      <w:lvlJc w:val="left"/>
      <w:pPr>
        <w:ind w:left="4081" w:hanging="369"/>
      </w:pPr>
      <w:rPr>
        <w:rFonts w:hint="default"/>
        <w:lang w:val="pt-PT" w:eastAsia="en-US" w:bidi="ar-SA"/>
      </w:rPr>
    </w:lvl>
    <w:lvl w:ilvl="5">
      <w:numFmt w:val="bullet"/>
      <w:lvlText w:val="•"/>
      <w:lvlJc w:val="left"/>
      <w:pPr>
        <w:ind w:left="5182" w:hanging="369"/>
      </w:pPr>
      <w:rPr>
        <w:rFonts w:hint="default"/>
        <w:lang w:val="pt-PT" w:eastAsia="en-US" w:bidi="ar-SA"/>
      </w:rPr>
    </w:lvl>
    <w:lvl w:ilvl="6">
      <w:numFmt w:val="bullet"/>
      <w:lvlText w:val="•"/>
      <w:lvlJc w:val="left"/>
      <w:pPr>
        <w:ind w:left="6283" w:hanging="369"/>
      </w:pPr>
      <w:rPr>
        <w:rFonts w:hint="default"/>
        <w:lang w:val="pt-PT" w:eastAsia="en-US" w:bidi="ar-SA"/>
      </w:rPr>
    </w:lvl>
    <w:lvl w:ilvl="7">
      <w:numFmt w:val="bullet"/>
      <w:lvlText w:val="•"/>
      <w:lvlJc w:val="left"/>
      <w:pPr>
        <w:ind w:left="7384" w:hanging="369"/>
      </w:pPr>
      <w:rPr>
        <w:rFonts w:hint="default"/>
        <w:lang w:val="pt-PT" w:eastAsia="en-US" w:bidi="ar-SA"/>
      </w:rPr>
    </w:lvl>
    <w:lvl w:ilvl="8">
      <w:numFmt w:val="bullet"/>
      <w:lvlText w:val="•"/>
      <w:lvlJc w:val="left"/>
      <w:pPr>
        <w:ind w:left="8484" w:hanging="369"/>
      </w:pPr>
      <w:rPr>
        <w:rFonts w:hint="default"/>
        <w:lang w:val="pt-PT" w:eastAsia="en-US" w:bidi="ar-SA"/>
      </w:rPr>
    </w:lvl>
  </w:abstractNum>
  <w:abstractNum w:abstractNumId="16">
    <w:nsid w:val="51B95DE1"/>
    <w:multiLevelType w:val="hybridMultilevel"/>
    <w:tmpl w:val="705839F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7">
    <w:nsid w:val="52F67973"/>
    <w:multiLevelType w:val="hybridMultilevel"/>
    <w:tmpl w:val="F0267BA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8">
    <w:nsid w:val="5CBD7C70"/>
    <w:multiLevelType w:val="hybridMultilevel"/>
    <w:tmpl w:val="74E4B70C"/>
    <w:lvl w:ilvl="0" w:tplc="C6600A5C">
      <w:start w:val="1"/>
      <w:numFmt w:val="decimal"/>
      <w:lvlText w:val="%1."/>
      <w:lvlJc w:val="left"/>
      <w:pPr>
        <w:ind w:left="1074" w:hanging="247"/>
      </w:pPr>
      <w:rPr>
        <w:rFonts w:ascii="Arial" w:eastAsia="Arial" w:hAnsi="Arial" w:cs="Arial" w:hint="default"/>
        <w:b/>
        <w:bCs/>
        <w:spacing w:val="-2"/>
        <w:w w:val="100"/>
        <w:sz w:val="22"/>
        <w:szCs w:val="22"/>
        <w:lang w:val="pt-PT" w:eastAsia="en-US" w:bidi="ar-SA"/>
      </w:rPr>
    </w:lvl>
    <w:lvl w:ilvl="1" w:tplc="CD18AD0A">
      <w:numFmt w:val="bullet"/>
      <w:lvlText w:val="•"/>
      <w:lvlJc w:val="left"/>
      <w:pPr>
        <w:ind w:left="2040" w:hanging="247"/>
      </w:pPr>
      <w:rPr>
        <w:rFonts w:hint="default"/>
        <w:lang w:val="pt-PT" w:eastAsia="en-US" w:bidi="ar-SA"/>
      </w:rPr>
    </w:lvl>
    <w:lvl w:ilvl="2" w:tplc="CEC88562">
      <w:numFmt w:val="bullet"/>
      <w:lvlText w:val="•"/>
      <w:lvlJc w:val="left"/>
      <w:pPr>
        <w:ind w:left="3001" w:hanging="247"/>
      </w:pPr>
      <w:rPr>
        <w:rFonts w:hint="default"/>
        <w:lang w:val="pt-PT" w:eastAsia="en-US" w:bidi="ar-SA"/>
      </w:rPr>
    </w:lvl>
    <w:lvl w:ilvl="3" w:tplc="8DC08A98">
      <w:numFmt w:val="bullet"/>
      <w:lvlText w:val="•"/>
      <w:lvlJc w:val="left"/>
      <w:pPr>
        <w:ind w:left="3961" w:hanging="247"/>
      </w:pPr>
      <w:rPr>
        <w:rFonts w:hint="default"/>
        <w:lang w:val="pt-PT" w:eastAsia="en-US" w:bidi="ar-SA"/>
      </w:rPr>
    </w:lvl>
    <w:lvl w:ilvl="4" w:tplc="93DCF082">
      <w:numFmt w:val="bullet"/>
      <w:lvlText w:val="•"/>
      <w:lvlJc w:val="left"/>
      <w:pPr>
        <w:ind w:left="4922" w:hanging="247"/>
      </w:pPr>
      <w:rPr>
        <w:rFonts w:hint="default"/>
        <w:lang w:val="pt-PT" w:eastAsia="en-US" w:bidi="ar-SA"/>
      </w:rPr>
    </w:lvl>
    <w:lvl w:ilvl="5" w:tplc="54FEE5AA">
      <w:numFmt w:val="bullet"/>
      <w:lvlText w:val="•"/>
      <w:lvlJc w:val="left"/>
      <w:pPr>
        <w:ind w:left="5883" w:hanging="247"/>
      </w:pPr>
      <w:rPr>
        <w:rFonts w:hint="default"/>
        <w:lang w:val="pt-PT" w:eastAsia="en-US" w:bidi="ar-SA"/>
      </w:rPr>
    </w:lvl>
    <w:lvl w:ilvl="6" w:tplc="2E98D6CC">
      <w:numFmt w:val="bullet"/>
      <w:lvlText w:val="•"/>
      <w:lvlJc w:val="left"/>
      <w:pPr>
        <w:ind w:left="6843" w:hanging="247"/>
      </w:pPr>
      <w:rPr>
        <w:rFonts w:hint="default"/>
        <w:lang w:val="pt-PT" w:eastAsia="en-US" w:bidi="ar-SA"/>
      </w:rPr>
    </w:lvl>
    <w:lvl w:ilvl="7" w:tplc="E8EEA6F0">
      <w:numFmt w:val="bullet"/>
      <w:lvlText w:val="•"/>
      <w:lvlJc w:val="left"/>
      <w:pPr>
        <w:ind w:left="7804" w:hanging="247"/>
      </w:pPr>
      <w:rPr>
        <w:rFonts w:hint="default"/>
        <w:lang w:val="pt-PT" w:eastAsia="en-US" w:bidi="ar-SA"/>
      </w:rPr>
    </w:lvl>
    <w:lvl w:ilvl="8" w:tplc="B26C694A">
      <w:numFmt w:val="bullet"/>
      <w:lvlText w:val="•"/>
      <w:lvlJc w:val="left"/>
      <w:pPr>
        <w:ind w:left="8765" w:hanging="247"/>
      </w:pPr>
      <w:rPr>
        <w:rFonts w:hint="default"/>
        <w:lang w:val="pt-PT" w:eastAsia="en-US" w:bidi="ar-SA"/>
      </w:rPr>
    </w:lvl>
  </w:abstractNum>
  <w:abstractNum w:abstractNumId="19">
    <w:nsid w:val="699F56D0"/>
    <w:multiLevelType w:val="multilevel"/>
    <w:tmpl w:val="6FBA9B54"/>
    <w:lvl w:ilvl="0">
      <w:start w:val="5"/>
      <w:numFmt w:val="decimal"/>
      <w:lvlText w:val="%1."/>
      <w:lvlJc w:val="left"/>
      <w:pPr>
        <w:ind w:left="450" w:hanging="450"/>
      </w:pPr>
      <w:rPr>
        <w:rFonts w:hint="default"/>
      </w:rPr>
    </w:lvl>
    <w:lvl w:ilvl="1">
      <w:start w:val="1"/>
      <w:numFmt w:val="decimal"/>
      <w:lvlText w:val="%1.%2."/>
      <w:lvlJc w:val="left"/>
      <w:pPr>
        <w:ind w:left="1785" w:hanging="720"/>
      </w:pPr>
      <w:rPr>
        <w:rFonts w:hint="default"/>
      </w:rPr>
    </w:lvl>
    <w:lvl w:ilvl="2">
      <w:start w:val="1"/>
      <w:numFmt w:val="decimal"/>
      <w:lvlText w:val="%1.%2.%3."/>
      <w:lvlJc w:val="left"/>
      <w:pPr>
        <w:ind w:left="2850" w:hanging="720"/>
      </w:pPr>
      <w:rPr>
        <w:rFonts w:hint="default"/>
      </w:rPr>
    </w:lvl>
    <w:lvl w:ilvl="3">
      <w:start w:val="1"/>
      <w:numFmt w:val="decimal"/>
      <w:lvlText w:val="%1.%2.%3.%4."/>
      <w:lvlJc w:val="left"/>
      <w:pPr>
        <w:ind w:left="4275" w:hanging="1080"/>
      </w:pPr>
      <w:rPr>
        <w:rFonts w:hint="default"/>
      </w:rPr>
    </w:lvl>
    <w:lvl w:ilvl="4">
      <w:start w:val="1"/>
      <w:numFmt w:val="decimal"/>
      <w:lvlText w:val="%1.%2.%3.%4.%5."/>
      <w:lvlJc w:val="left"/>
      <w:pPr>
        <w:ind w:left="5700" w:hanging="1440"/>
      </w:pPr>
      <w:rPr>
        <w:rFonts w:hint="default"/>
      </w:rPr>
    </w:lvl>
    <w:lvl w:ilvl="5">
      <w:start w:val="1"/>
      <w:numFmt w:val="decimal"/>
      <w:lvlText w:val="%1.%2.%3.%4.%5.%6."/>
      <w:lvlJc w:val="left"/>
      <w:pPr>
        <w:ind w:left="6765" w:hanging="1440"/>
      </w:pPr>
      <w:rPr>
        <w:rFonts w:hint="default"/>
      </w:rPr>
    </w:lvl>
    <w:lvl w:ilvl="6">
      <w:start w:val="1"/>
      <w:numFmt w:val="decimal"/>
      <w:lvlText w:val="%1.%2.%3.%4.%5.%6.%7."/>
      <w:lvlJc w:val="left"/>
      <w:pPr>
        <w:ind w:left="8190" w:hanging="1800"/>
      </w:pPr>
      <w:rPr>
        <w:rFonts w:hint="default"/>
      </w:rPr>
    </w:lvl>
    <w:lvl w:ilvl="7">
      <w:start w:val="1"/>
      <w:numFmt w:val="decimal"/>
      <w:lvlText w:val="%1.%2.%3.%4.%5.%6.%7.%8."/>
      <w:lvlJc w:val="left"/>
      <w:pPr>
        <w:ind w:left="9255" w:hanging="1800"/>
      </w:pPr>
      <w:rPr>
        <w:rFonts w:hint="default"/>
      </w:rPr>
    </w:lvl>
    <w:lvl w:ilvl="8">
      <w:start w:val="1"/>
      <w:numFmt w:val="decimal"/>
      <w:lvlText w:val="%1.%2.%3.%4.%5.%6.%7.%8.%9."/>
      <w:lvlJc w:val="left"/>
      <w:pPr>
        <w:ind w:left="10680" w:hanging="2160"/>
      </w:pPr>
      <w:rPr>
        <w:rFonts w:hint="default"/>
      </w:rPr>
    </w:lvl>
  </w:abstractNum>
  <w:abstractNum w:abstractNumId="20">
    <w:nsid w:val="702C09C3"/>
    <w:multiLevelType w:val="hybridMultilevel"/>
    <w:tmpl w:val="7DD4CE5A"/>
    <w:lvl w:ilvl="0" w:tplc="CCA8D596">
      <w:start w:val="1"/>
      <w:numFmt w:val="lowerLetter"/>
      <w:lvlText w:val="%1)"/>
      <w:lvlJc w:val="left"/>
      <w:pPr>
        <w:ind w:left="1492" w:hanging="307"/>
      </w:pPr>
      <w:rPr>
        <w:rFonts w:ascii="Bookman Old Style" w:eastAsia="Bookman Old Style" w:hAnsi="Bookman Old Style" w:cs="Bookman Old Style" w:hint="default"/>
        <w:spacing w:val="-1"/>
        <w:w w:val="100"/>
        <w:sz w:val="24"/>
        <w:szCs w:val="24"/>
        <w:lang w:val="pt-PT" w:eastAsia="en-US" w:bidi="ar-SA"/>
      </w:rPr>
    </w:lvl>
    <w:lvl w:ilvl="1" w:tplc="5860E018">
      <w:numFmt w:val="bullet"/>
      <w:lvlText w:val="•"/>
      <w:lvlJc w:val="left"/>
      <w:pPr>
        <w:ind w:left="2362" w:hanging="307"/>
      </w:pPr>
      <w:rPr>
        <w:rFonts w:hint="default"/>
        <w:lang w:val="pt-PT" w:eastAsia="en-US" w:bidi="ar-SA"/>
      </w:rPr>
    </w:lvl>
    <w:lvl w:ilvl="2" w:tplc="93C2E452">
      <w:numFmt w:val="bullet"/>
      <w:lvlText w:val="•"/>
      <w:lvlJc w:val="left"/>
      <w:pPr>
        <w:ind w:left="3225" w:hanging="307"/>
      </w:pPr>
      <w:rPr>
        <w:rFonts w:hint="default"/>
        <w:lang w:val="pt-PT" w:eastAsia="en-US" w:bidi="ar-SA"/>
      </w:rPr>
    </w:lvl>
    <w:lvl w:ilvl="3" w:tplc="D5B89CDA">
      <w:numFmt w:val="bullet"/>
      <w:lvlText w:val="•"/>
      <w:lvlJc w:val="left"/>
      <w:pPr>
        <w:ind w:left="4087" w:hanging="307"/>
      </w:pPr>
      <w:rPr>
        <w:rFonts w:hint="default"/>
        <w:lang w:val="pt-PT" w:eastAsia="en-US" w:bidi="ar-SA"/>
      </w:rPr>
    </w:lvl>
    <w:lvl w:ilvl="4" w:tplc="DEDE8778">
      <w:numFmt w:val="bullet"/>
      <w:lvlText w:val="•"/>
      <w:lvlJc w:val="left"/>
      <w:pPr>
        <w:ind w:left="4950" w:hanging="307"/>
      </w:pPr>
      <w:rPr>
        <w:rFonts w:hint="default"/>
        <w:lang w:val="pt-PT" w:eastAsia="en-US" w:bidi="ar-SA"/>
      </w:rPr>
    </w:lvl>
    <w:lvl w:ilvl="5" w:tplc="979A62F4">
      <w:numFmt w:val="bullet"/>
      <w:lvlText w:val="•"/>
      <w:lvlJc w:val="left"/>
      <w:pPr>
        <w:ind w:left="5813" w:hanging="307"/>
      </w:pPr>
      <w:rPr>
        <w:rFonts w:hint="default"/>
        <w:lang w:val="pt-PT" w:eastAsia="en-US" w:bidi="ar-SA"/>
      </w:rPr>
    </w:lvl>
    <w:lvl w:ilvl="6" w:tplc="B06CAE34">
      <w:numFmt w:val="bullet"/>
      <w:lvlText w:val="•"/>
      <w:lvlJc w:val="left"/>
      <w:pPr>
        <w:ind w:left="6675" w:hanging="307"/>
      </w:pPr>
      <w:rPr>
        <w:rFonts w:hint="default"/>
        <w:lang w:val="pt-PT" w:eastAsia="en-US" w:bidi="ar-SA"/>
      </w:rPr>
    </w:lvl>
    <w:lvl w:ilvl="7" w:tplc="A54495FA">
      <w:numFmt w:val="bullet"/>
      <w:lvlText w:val="•"/>
      <w:lvlJc w:val="left"/>
      <w:pPr>
        <w:ind w:left="7538" w:hanging="307"/>
      </w:pPr>
      <w:rPr>
        <w:rFonts w:hint="default"/>
        <w:lang w:val="pt-PT" w:eastAsia="en-US" w:bidi="ar-SA"/>
      </w:rPr>
    </w:lvl>
    <w:lvl w:ilvl="8" w:tplc="0A8E3E9C">
      <w:numFmt w:val="bullet"/>
      <w:lvlText w:val="•"/>
      <w:lvlJc w:val="left"/>
      <w:pPr>
        <w:ind w:left="8401" w:hanging="307"/>
      </w:pPr>
      <w:rPr>
        <w:rFonts w:hint="default"/>
        <w:lang w:val="pt-PT" w:eastAsia="en-US" w:bidi="ar-SA"/>
      </w:rPr>
    </w:lvl>
  </w:abstractNum>
  <w:abstractNum w:abstractNumId="21">
    <w:nsid w:val="729F2172"/>
    <w:multiLevelType w:val="hybridMultilevel"/>
    <w:tmpl w:val="7B086380"/>
    <w:lvl w:ilvl="0" w:tplc="85C8B900">
      <w:start w:val="1"/>
      <w:numFmt w:val="decimal"/>
      <w:lvlText w:val="(%1)"/>
      <w:lvlJc w:val="left"/>
      <w:pPr>
        <w:ind w:left="391" w:hanging="272"/>
      </w:pPr>
      <w:rPr>
        <w:rFonts w:ascii="Arial MT" w:eastAsia="Arial MT" w:hAnsi="Arial MT" w:cs="Arial MT" w:hint="default"/>
        <w:w w:val="100"/>
        <w:sz w:val="18"/>
        <w:szCs w:val="18"/>
        <w:lang w:val="pt-PT" w:eastAsia="en-US" w:bidi="ar-SA"/>
      </w:rPr>
    </w:lvl>
    <w:lvl w:ilvl="1" w:tplc="C5585DE0">
      <w:numFmt w:val="bullet"/>
      <w:lvlText w:val="•"/>
      <w:lvlJc w:val="left"/>
      <w:pPr>
        <w:ind w:left="1428" w:hanging="272"/>
      </w:pPr>
      <w:rPr>
        <w:rFonts w:hint="default"/>
        <w:lang w:val="pt-PT" w:eastAsia="en-US" w:bidi="ar-SA"/>
      </w:rPr>
    </w:lvl>
    <w:lvl w:ilvl="2" w:tplc="BCD6E992">
      <w:numFmt w:val="bullet"/>
      <w:lvlText w:val="•"/>
      <w:lvlJc w:val="left"/>
      <w:pPr>
        <w:ind w:left="2457" w:hanging="272"/>
      </w:pPr>
      <w:rPr>
        <w:rFonts w:hint="default"/>
        <w:lang w:val="pt-PT" w:eastAsia="en-US" w:bidi="ar-SA"/>
      </w:rPr>
    </w:lvl>
    <w:lvl w:ilvl="3" w:tplc="2DE86CDA">
      <w:numFmt w:val="bullet"/>
      <w:lvlText w:val="•"/>
      <w:lvlJc w:val="left"/>
      <w:pPr>
        <w:ind w:left="3485" w:hanging="272"/>
      </w:pPr>
      <w:rPr>
        <w:rFonts w:hint="default"/>
        <w:lang w:val="pt-PT" w:eastAsia="en-US" w:bidi="ar-SA"/>
      </w:rPr>
    </w:lvl>
    <w:lvl w:ilvl="4" w:tplc="5E3A3F9C">
      <w:numFmt w:val="bullet"/>
      <w:lvlText w:val="•"/>
      <w:lvlJc w:val="left"/>
      <w:pPr>
        <w:ind w:left="4514" w:hanging="272"/>
      </w:pPr>
      <w:rPr>
        <w:rFonts w:hint="default"/>
        <w:lang w:val="pt-PT" w:eastAsia="en-US" w:bidi="ar-SA"/>
      </w:rPr>
    </w:lvl>
    <w:lvl w:ilvl="5" w:tplc="A844E508">
      <w:numFmt w:val="bullet"/>
      <w:lvlText w:val="•"/>
      <w:lvlJc w:val="left"/>
      <w:pPr>
        <w:ind w:left="5543" w:hanging="272"/>
      </w:pPr>
      <w:rPr>
        <w:rFonts w:hint="default"/>
        <w:lang w:val="pt-PT" w:eastAsia="en-US" w:bidi="ar-SA"/>
      </w:rPr>
    </w:lvl>
    <w:lvl w:ilvl="6" w:tplc="F488C89A">
      <w:numFmt w:val="bullet"/>
      <w:lvlText w:val="•"/>
      <w:lvlJc w:val="left"/>
      <w:pPr>
        <w:ind w:left="6571" w:hanging="272"/>
      </w:pPr>
      <w:rPr>
        <w:rFonts w:hint="default"/>
        <w:lang w:val="pt-PT" w:eastAsia="en-US" w:bidi="ar-SA"/>
      </w:rPr>
    </w:lvl>
    <w:lvl w:ilvl="7" w:tplc="74EE39C2">
      <w:numFmt w:val="bullet"/>
      <w:lvlText w:val="•"/>
      <w:lvlJc w:val="left"/>
      <w:pPr>
        <w:ind w:left="7600" w:hanging="272"/>
      </w:pPr>
      <w:rPr>
        <w:rFonts w:hint="default"/>
        <w:lang w:val="pt-PT" w:eastAsia="en-US" w:bidi="ar-SA"/>
      </w:rPr>
    </w:lvl>
    <w:lvl w:ilvl="8" w:tplc="3C3ADB8C">
      <w:numFmt w:val="bullet"/>
      <w:lvlText w:val="•"/>
      <w:lvlJc w:val="left"/>
      <w:pPr>
        <w:ind w:left="8629" w:hanging="272"/>
      </w:pPr>
      <w:rPr>
        <w:rFonts w:hint="default"/>
        <w:lang w:val="pt-PT" w:eastAsia="en-US" w:bidi="ar-SA"/>
      </w:rPr>
    </w:lvl>
  </w:abstractNum>
  <w:abstractNum w:abstractNumId="22">
    <w:nsid w:val="7AFB3473"/>
    <w:multiLevelType w:val="hybridMultilevel"/>
    <w:tmpl w:val="2590525C"/>
    <w:lvl w:ilvl="0" w:tplc="BB88DC1E">
      <w:start w:val="1"/>
      <w:numFmt w:val="decimal"/>
      <w:lvlText w:val="%1)"/>
      <w:lvlJc w:val="left"/>
      <w:pPr>
        <w:ind w:left="927" w:hanging="360"/>
      </w:pPr>
      <w:rPr>
        <w:rFonts w:hint="default"/>
        <w:b/>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3">
    <w:nsid w:val="7CFC146C"/>
    <w:multiLevelType w:val="hybridMultilevel"/>
    <w:tmpl w:val="72D0270C"/>
    <w:lvl w:ilvl="0" w:tplc="5742E198">
      <w:numFmt w:val="bullet"/>
      <w:lvlText w:val=""/>
      <w:lvlJc w:val="left"/>
      <w:pPr>
        <w:ind w:left="958" w:hanging="151"/>
      </w:pPr>
      <w:rPr>
        <w:rFonts w:ascii="Symbol" w:eastAsia="Symbol" w:hAnsi="Symbol" w:cs="Symbol" w:hint="default"/>
        <w:w w:val="100"/>
        <w:sz w:val="22"/>
        <w:szCs w:val="22"/>
        <w:lang w:val="pt-PT" w:eastAsia="en-US" w:bidi="ar-SA"/>
      </w:rPr>
    </w:lvl>
    <w:lvl w:ilvl="1" w:tplc="303019E6">
      <w:numFmt w:val="bullet"/>
      <w:lvlText w:val="•"/>
      <w:lvlJc w:val="left"/>
      <w:pPr>
        <w:ind w:left="1932" w:hanging="151"/>
      </w:pPr>
      <w:rPr>
        <w:rFonts w:hint="default"/>
        <w:lang w:val="pt-PT" w:eastAsia="en-US" w:bidi="ar-SA"/>
      </w:rPr>
    </w:lvl>
    <w:lvl w:ilvl="2" w:tplc="FE68A4C0">
      <w:numFmt w:val="bullet"/>
      <w:lvlText w:val="•"/>
      <w:lvlJc w:val="left"/>
      <w:pPr>
        <w:ind w:left="2905" w:hanging="151"/>
      </w:pPr>
      <w:rPr>
        <w:rFonts w:hint="default"/>
        <w:lang w:val="pt-PT" w:eastAsia="en-US" w:bidi="ar-SA"/>
      </w:rPr>
    </w:lvl>
    <w:lvl w:ilvl="3" w:tplc="CB0E718E">
      <w:numFmt w:val="bullet"/>
      <w:lvlText w:val="•"/>
      <w:lvlJc w:val="left"/>
      <w:pPr>
        <w:ind w:left="3877" w:hanging="151"/>
      </w:pPr>
      <w:rPr>
        <w:rFonts w:hint="default"/>
        <w:lang w:val="pt-PT" w:eastAsia="en-US" w:bidi="ar-SA"/>
      </w:rPr>
    </w:lvl>
    <w:lvl w:ilvl="4" w:tplc="ED42ACBE">
      <w:numFmt w:val="bullet"/>
      <w:lvlText w:val="•"/>
      <w:lvlJc w:val="left"/>
      <w:pPr>
        <w:ind w:left="4850" w:hanging="151"/>
      </w:pPr>
      <w:rPr>
        <w:rFonts w:hint="default"/>
        <w:lang w:val="pt-PT" w:eastAsia="en-US" w:bidi="ar-SA"/>
      </w:rPr>
    </w:lvl>
    <w:lvl w:ilvl="5" w:tplc="8A7A0D30">
      <w:numFmt w:val="bullet"/>
      <w:lvlText w:val="•"/>
      <w:lvlJc w:val="left"/>
      <w:pPr>
        <w:ind w:left="5823" w:hanging="151"/>
      </w:pPr>
      <w:rPr>
        <w:rFonts w:hint="default"/>
        <w:lang w:val="pt-PT" w:eastAsia="en-US" w:bidi="ar-SA"/>
      </w:rPr>
    </w:lvl>
    <w:lvl w:ilvl="6" w:tplc="3EB61594">
      <w:numFmt w:val="bullet"/>
      <w:lvlText w:val="•"/>
      <w:lvlJc w:val="left"/>
      <w:pPr>
        <w:ind w:left="6795" w:hanging="151"/>
      </w:pPr>
      <w:rPr>
        <w:rFonts w:hint="default"/>
        <w:lang w:val="pt-PT" w:eastAsia="en-US" w:bidi="ar-SA"/>
      </w:rPr>
    </w:lvl>
    <w:lvl w:ilvl="7" w:tplc="0F1AC768">
      <w:numFmt w:val="bullet"/>
      <w:lvlText w:val="•"/>
      <w:lvlJc w:val="left"/>
      <w:pPr>
        <w:ind w:left="7768" w:hanging="151"/>
      </w:pPr>
      <w:rPr>
        <w:rFonts w:hint="default"/>
        <w:lang w:val="pt-PT" w:eastAsia="en-US" w:bidi="ar-SA"/>
      </w:rPr>
    </w:lvl>
    <w:lvl w:ilvl="8" w:tplc="52B67418">
      <w:numFmt w:val="bullet"/>
      <w:lvlText w:val="•"/>
      <w:lvlJc w:val="left"/>
      <w:pPr>
        <w:ind w:left="8741" w:hanging="151"/>
      </w:pPr>
      <w:rPr>
        <w:rFonts w:hint="default"/>
        <w:lang w:val="pt-PT" w:eastAsia="en-US" w:bidi="ar-SA"/>
      </w:rPr>
    </w:lvl>
  </w:abstractNum>
  <w:num w:numId="1">
    <w:abstractNumId w:val="10"/>
  </w:num>
  <w:num w:numId="2">
    <w:abstractNumId w:val="22"/>
  </w:num>
  <w:num w:numId="3">
    <w:abstractNumId w:val="6"/>
  </w:num>
  <w:num w:numId="4">
    <w:abstractNumId w:val="19"/>
  </w:num>
  <w:num w:numId="5">
    <w:abstractNumId w:val="21"/>
  </w:num>
  <w:num w:numId="6">
    <w:abstractNumId w:val="5"/>
  </w:num>
  <w:num w:numId="7">
    <w:abstractNumId w:val="18"/>
  </w:num>
  <w:num w:numId="8">
    <w:abstractNumId w:val="0"/>
  </w:num>
  <w:num w:numId="9">
    <w:abstractNumId w:val="3"/>
  </w:num>
  <w:num w:numId="10">
    <w:abstractNumId w:val="20"/>
  </w:num>
  <w:num w:numId="11">
    <w:abstractNumId w:val="13"/>
  </w:num>
  <w:num w:numId="12">
    <w:abstractNumId w:val="8"/>
  </w:num>
  <w:num w:numId="13">
    <w:abstractNumId w:val="4"/>
  </w:num>
  <w:num w:numId="14">
    <w:abstractNumId w:val="7"/>
  </w:num>
  <w:num w:numId="15">
    <w:abstractNumId w:val="1"/>
  </w:num>
  <w:num w:numId="16">
    <w:abstractNumId w:val="12"/>
  </w:num>
  <w:num w:numId="17">
    <w:abstractNumId w:val="2"/>
  </w:num>
  <w:num w:numId="18">
    <w:abstractNumId w:val="9"/>
  </w:num>
  <w:num w:numId="19">
    <w:abstractNumId w:val="11"/>
  </w:num>
  <w:num w:numId="20">
    <w:abstractNumId w:val="23"/>
  </w:num>
  <w:num w:numId="21">
    <w:abstractNumId w:val="15"/>
  </w:num>
  <w:num w:numId="22">
    <w:abstractNumId w:val="14"/>
  </w:num>
  <w:num w:numId="23">
    <w:abstractNumId w:val="17"/>
  </w:num>
  <w:num w:numId="24">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12"/>
  <w:proofState w:spelling="clean" w:grammar="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0558"/>
    <w:rsid w:val="00004D43"/>
    <w:rsid w:val="000240F3"/>
    <w:rsid w:val="00026E85"/>
    <w:rsid w:val="000279A5"/>
    <w:rsid w:val="00037F55"/>
    <w:rsid w:val="00041A1B"/>
    <w:rsid w:val="00063F8B"/>
    <w:rsid w:val="00066736"/>
    <w:rsid w:val="0008232F"/>
    <w:rsid w:val="000C5204"/>
    <w:rsid w:val="000D24A5"/>
    <w:rsid w:val="000E1F97"/>
    <w:rsid w:val="000E6AD7"/>
    <w:rsid w:val="000F6F51"/>
    <w:rsid w:val="001110D1"/>
    <w:rsid w:val="00114613"/>
    <w:rsid w:val="0012333C"/>
    <w:rsid w:val="001277C6"/>
    <w:rsid w:val="00135CAD"/>
    <w:rsid w:val="0013668E"/>
    <w:rsid w:val="0013799D"/>
    <w:rsid w:val="00142CEE"/>
    <w:rsid w:val="001523C5"/>
    <w:rsid w:val="001528B0"/>
    <w:rsid w:val="00153761"/>
    <w:rsid w:val="0017753A"/>
    <w:rsid w:val="001A265D"/>
    <w:rsid w:val="001D1BFB"/>
    <w:rsid w:val="001D4E92"/>
    <w:rsid w:val="001E117A"/>
    <w:rsid w:val="001F48C2"/>
    <w:rsid w:val="001F651E"/>
    <w:rsid w:val="00216EF3"/>
    <w:rsid w:val="0022212D"/>
    <w:rsid w:val="0022501F"/>
    <w:rsid w:val="00232D0F"/>
    <w:rsid w:val="002405CB"/>
    <w:rsid w:val="002435C3"/>
    <w:rsid w:val="00243F6C"/>
    <w:rsid w:val="00245A23"/>
    <w:rsid w:val="00245DB8"/>
    <w:rsid w:val="0024668F"/>
    <w:rsid w:val="00253B68"/>
    <w:rsid w:val="00281A77"/>
    <w:rsid w:val="00287DE1"/>
    <w:rsid w:val="00292875"/>
    <w:rsid w:val="002A2AD4"/>
    <w:rsid w:val="002A589B"/>
    <w:rsid w:val="002C3430"/>
    <w:rsid w:val="002E312F"/>
    <w:rsid w:val="002E35F4"/>
    <w:rsid w:val="002F2F96"/>
    <w:rsid w:val="00302841"/>
    <w:rsid w:val="00302AA5"/>
    <w:rsid w:val="00304584"/>
    <w:rsid w:val="00307342"/>
    <w:rsid w:val="003221D3"/>
    <w:rsid w:val="00322B7B"/>
    <w:rsid w:val="00346F18"/>
    <w:rsid w:val="00347571"/>
    <w:rsid w:val="00354991"/>
    <w:rsid w:val="003610D0"/>
    <w:rsid w:val="003774A4"/>
    <w:rsid w:val="003811C5"/>
    <w:rsid w:val="00385052"/>
    <w:rsid w:val="003912BE"/>
    <w:rsid w:val="00392F28"/>
    <w:rsid w:val="003B3633"/>
    <w:rsid w:val="003C177D"/>
    <w:rsid w:val="003D5082"/>
    <w:rsid w:val="004014B1"/>
    <w:rsid w:val="004128A5"/>
    <w:rsid w:val="00431735"/>
    <w:rsid w:val="00433F5F"/>
    <w:rsid w:val="00441B84"/>
    <w:rsid w:val="00456809"/>
    <w:rsid w:val="00456894"/>
    <w:rsid w:val="00463428"/>
    <w:rsid w:val="00471C95"/>
    <w:rsid w:val="004916E1"/>
    <w:rsid w:val="004A092C"/>
    <w:rsid w:val="004A1ABD"/>
    <w:rsid w:val="004A653E"/>
    <w:rsid w:val="004C2856"/>
    <w:rsid w:val="004D215C"/>
    <w:rsid w:val="004E1989"/>
    <w:rsid w:val="004F1519"/>
    <w:rsid w:val="00510F16"/>
    <w:rsid w:val="0054605F"/>
    <w:rsid w:val="00546404"/>
    <w:rsid w:val="0055483E"/>
    <w:rsid w:val="00556C5C"/>
    <w:rsid w:val="00557870"/>
    <w:rsid w:val="00574F04"/>
    <w:rsid w:val="005805E8"/>
    <w:rsid w:val="0059640A"/>
    <w:rsid w:val="005A3954"/>
    <w:rsid w:val="005C18BB"/>
    <w:rsid w:val="005D7985"/>
    <w:rsid w:val="005D7E60"/>
    <w:rsid w:val="005E2F19"/>
    <w:rsid w:val="005F33E4"/>
    <w:rsid w:val="005F5345"/>
    <w:rsid w:val="005F5A47"/>
    <w:rsid w:val="006028D1"/>
    <w:rsid w:val="006031C7"/>
    <w:rsid w:val="00605167"/>
    <w:rsid w:val="00622996"/>
    <w:rsid w:val="00630122"/>
    <w:rsid w:val="00637072"/>
    <w:rsid w:val="00644EFD"/>
    <w:rsid w:val="00656BC1"/>
    <w:rsid w:val="00684AD9"/>
    <w:rsid w:val="006A1E06"/>
    <w:rsid w:val="006B0DF1"/>
    <w:rsid w:val="006B1C43"/>
    <w:rsid w:val="006C30CB"/>
    <w:rsid w:val="006C57F3"/>
    <w:rsid w:val="006D7AE3"/>
    <w:rsid w:val="006E36BD"/>
    <w:rsid w:val="006E4A23"/>
    <w:rsid w:val="006E669B"/>
    <w:rsid w:val="006F06A4"/>
    <w:rsid w:val="006F163A"/>
    <w:rsid w:val="007132F9"/>
    <w:rsid w:val="00722A0C"/>
    <w:rsid w:val="0072344D"/>
    <w:rsid w:val="007447B5"/>
    <w:rsid w:val="00747422"/>
    <w:rsid w:val="00753191"/>
    <w:rsid w:val="00783630"/>
    <w:rsid w:val="00786210"/>
    <w:rsid w:val="007C2C01"/>
    <w:rsid w:val="007C569F"/>
    <w:rsid w:val="007D458F"/>
    <w:rsid w:val="007E6687"/>
    <w:rsid w:val="007F64BE"/>
    <w:rsid w:val="007F6EF6"/>
    <w:rsid w:val="00800484"/>
    <w:rsid w:val="00826BFC"/>
    <w:rsid w:val="008425DD"/>
    <w:rsid w:val="00845521"/>
    <w:rsid w:val="00847AA6"/>
    <w:rsid w:val="00850AED"/>
    <w:rsid w:val="00850CD8"/>
    <w:rsid w:val="008559A9"/>
    <w:rsid w:val="0086373F"/>
    <w:rsid w:val="00870FF0"/>
    <w:rsid w:val="00885873"/>
    <w:rsid w:val="00890871"/>
    <w:rsid w:val="00894B0A"/>
    <w:rsid w:val="008A7294"/>
    <w:rsid w:val="008A7979"/>
    <w:rsid w:val="008B68F3"/>
    <w:rsid w:val="008B7C76"/>
    <w:rsid w:val="008C0F9A"/>
    <w:rsid w:val="008D0967"/>
    <w:rsid w:val="008D1078"/>
    <w:rsid w:val="008D5BDE"/>
    <w:rsid w:val="008E337F"/>
    <w:rsid w:val="009032BA"/>
    <w:rsid w:val="009076DD"/>
    <w:rsid w:val="00911CE1"/>
    <w:rsid w:val="00920D2B"/>
    <w:rsid w:val="00920D57"/>
    <w:rsid w:val="00924F4B"/>
    <w:rsid w:val="00935AD9"/>
    <w:rsid w:val="009366DF"/>
    <w:rsid w:val="009426F2"/>
    <w:rsid w:val="00950558"/>
    <w:rsid w:val="00950BA4"/>
    <w:rsid w:val="00950CF7"/>
    <w:rsid w:val="00952815"/>
    <w:rsid w:val="00964FD8"/>
    <w:rsid w:val="00970B52"/>
    <w:rsid w:val="00990A5C"/>
    <w:rsid w:val="00991512"/>
    <w:rsid w:val="009B3942"/>
    <w:rsid w:val="009B3AEE"/>
    <w:rsid w:val="009C090E"/>
    <w:rsid w:val="009E57C8"/>
    <w:rsid w:val="00A01325"/>
    <w:rsid w:val="00A23796"/>
    <w:rsid w:val="00A25BC9"/>
    <w:rsid w:val="00A6169E"/>
    <w:rsid w:val="00A67D6F"/>
    <w:rsid w:val="00AA1B14"/>
    <w:rsid w:val="00AA6655"/>
    <w:rsid w:val="00AD4DC8"/>
    <w:rsid w:val="00AE5A5D"/>
    <w:rsid w:val="00B00735"/>
    <w:rsid w:val="00B11014"/>
    <w:rsid w:val="00B138D9"/>
    <w:rsid w:val="00B3052B"/>
    <w:rsid w:val="00B4409B"/>
    <w:rsid w:val="00B51C2C"/>
    <w:rsid w:val="00B55170"/>
    <w:rsid w:val="00B6268E"/>
    <w:rsid w:val="00B7309B"/>
    <w:rsid w:val="00B7584B"/>
    <w:rsid w:val="00B75CE8"/>
    <w:rsid w:val="00B80B55"/>
    <w:rsid w:val="00B95BCC"/>
    <w:rsid w:val="00BA615E"/>
    <w:rsid w:val="00BB4E24"/>
    <w:rsid w:val="00BD332F"/>
    <w:rsid w:val="00BD6F5F"/>
    <w:rsid w:val="00BE1B9C"/>
    <w:rsid w:val="00BF63ED"/>
    <w:rsid w:val="00C036B8"/>
    <w:rsid w:val="00C05DAF"/>
    <w:rsid w:val="00C14565"/>
    <w:rsid w:val="00C147CA"/>
    <w:rsid w:val="00C33E98"/>
    <w:rsid w:val="00C41678"/>
    <w:rsid w:val="00C45899"/>
    <w:rsid w:val="00C50382"/>
    <w:rsid w:val="00C66034"/>
    <w:rsid w:val="00C802A3"/>
    <w:rsid w:val="00C819E9"/>
    <w:rsid w:val="00C90432"/>
    <w:rsid w:val="00CB6135"/>
    <w:rsid w:val="00CF083F"/>
    <w:rsid w:val="00CF4C1E"/>
    <w:rsid w:val="00D03077"/>
    <w:rsid w:val="00D04E59"/>
    <w:rsid w:val="00D15CF2"/>
    <w:rsid w:val="00D50931"/>
    <w:rsid w:val="00D5479E"/>
    <w:rsid w:val="00DA3C9B"/>
    <w:rsid w:val="00DB2A1C"/>
    <w:rsid w:val="00DB6311"/>
    <w:rsid w:val="00DC6C2B"/>
    <w:rsid w:val="00E05E4E"/>
    <w:rsid w:val="00E161DA"/>
    <w:rsid w:val="00E45F97"/>
    <w:rsid w:val="00E50A5E"/>
    <w:rsid w:val="00E55037"/>
    <w:rsid w:val="00E6550F"/>
    <w:rsid w:val="00E7196C"/>
    <w:rsid w:val="00E85875"/>
    <w:rsid w:val="00EA1BDD"/>
    <w:rsid w:val="00EA2088"/>
    <w:rsid w:val="00EB0EE5"/>
    <w:rsid w:val="00EC0DC4"/>
    <w:rsid w:val="00ED1CEF"/>
    <w:rsid w:val="00EF036A"/>
    <w:rsid w:val="00EF2CA7"/>
    <w:rsid w:val="00EF5742"/>
    <w:rsid w:val="00F05A68"/>
    <w:rsid w:val="00F11069"/>
    <w:rsid w:val="00F12628"/>
    <w:rsid w:val="00F23483"/>
    <w:rsid w:val="00F23A6C"/>
    <w:rsid w:val="00F37274"/>
    <w:rsid w:val="00F451FD"/>
    <w:rsid w:val="00F456F3"/>
    <w:rsid w:val="00F93A22"/>
    <w:rsid w:val="00F95428"/>
    <w:rsid w:val="00F97B6F"/>
    <w:rsid w:val="00FA3290"/>
    <w:rsid w:val="00FD2DC5"/>
    <w:rsid w:val="00FD4239"/>
    <w:rsid w:val="00FD5294"/>
    <w:rsid w:val="00FE00C5"/>
    <w:rsid w:val="00FE3038"/>
    <w:rsid w:val="00FE3A2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282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35" w:qFormat="1"/>
    <w:lsdException w:name="page number" w:uiPriority="0"/>
    <w:lsdException w:name="List" w:uiPriority="0"/>
    <w:lsdException w:name="Title" w:semiHidden="0" w:uiPriority="10" w:unhideWhenUsed="0" w:qFormat="1"/>
    <w:lsdException w:name="Default Paragraph Font" w:uiPriority="1"/>
    <w:lsdException w:name="Body Text" w:uiPriority="1" w:qFormat="1"/>
    <w:lsdException w:name="Subtitle" w:semiHidden="0" w:uiPriority="0" w:unhideWhenUsed="0" w:qFormat="1"/>
    <w:lsdException w:name="Salutation"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3C9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1"/>
    <w:qFormat/>
    <w:rsid w:val="00950558"/>
    <w:pPr>
      <w:keepNext/>
      <w:outlineLvl w:val="0"/>
    </w:pPr>
    <w:rPr>
      <w:rFonts w:ascii="Garamond" w:hAnsi="Garamond"/>
      <w:b/>
      <w:szCs w:val="20"/>
      <w:u w:val="single"/>
    </w:rPr>
  </w:style>
  <w:style w:type="paragraph" w:styleId="Ttulo2">
    <w:name w:val="heading 2"/>
    <w:basedOn w:val="Normal"/>
    <w:next w:val="Normal"/>
    <w:link w:val="Ttulo2Char"/>
    <w:qFormat/>
    <w:rsid w:val="00950558"/>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qFormat/>
    <w:rsid w:val="00950558"/>
    <w:pPr>
      <w:keepNext/>
      <w:spacing w:before="240" w:after="60"/>
      <w:outlineLvl w:val="2"/>
    </w:pPr>
    <w:rPr>
      <w:rFonts w:ascii="Arial" w:hAnsi="Arial" w:cs="Arial"/>
      <w:b/>
      <w:bCs/>
      <w:sz w:val="26"/>
      <w:szCs w:val="26"/>
    </w:rPr>
  </w:style>
  <w:style w:type="paragraph" w:styleId="Ttulo4">
    <w:name w:val="heading 4"/>
    <w:basedOn w:val="Normal"/>
    <w:next w:val="Normal"/>
    <w:link w:val="Ttulo4Char"/>
    <w:qFormat/>
    <w:rsid w:val="00950558"/>
    <w:pPr>
      <w:keepNext/>
      <w:spacing w:line="480" w:lineRule="auto"/>
      <w:jc w:val="both"/>
      <w:outlineLvl w:val="3"/>
    </w:pPr>
    <w:rPr>
      <w:rFonts w:ascii="Arial" w:hAnsi="Arial" w:cs="Arial"/>
      <w:b/>
      <w:bCs/>
      <w:szCs w:val="20"/>
    </w:rPr>
  </w:style>
  <w:style w:type="paragraph" w:styleId="Ttulo5">
    <w:name w:val="heading 5"/>
    <w:basedOn w:val="Normal"/>
    <w:next w:val="Normal"/>
    <w:link w:val="Ttulo5Char"/>
    <w:qFormat/>
    <w:rsid w:val="00950558"/>
    <w:pPr>
      <w:spacing w:before="240" w:after="60"/>
      <w:outlineLvl w:val="4"/>
    </w:pPr>
    <w:rPr>
      <w:rFonts w:ascii="Garamond" w:hAnsi="Garamond"/>
      <w:b/>
      <w:bCs/>
      <w:i/>
      <w:iCs/>
      <w:sz w:val="26"/>
      <w:szCs w:val="26"/>
    </w:rPr>
  </w:style>
  <w:style w:type="paragraph" w:styleId="Ttulo6">
    <w:name w:val="heading 6"/>
    <w:basedOn w:val="Normal"/>
    <w:next w:val="Normal"/>
    <w:link w:val="Ttulo6Char"/>
    <w:qFormat/>
    <w:rsid w:val="00950558"/>
    <w:pPr>
      <w:spacing w:before="240" w:after="60"/>
      <w:outlineLvl w:val="5"/>
    </w:pPr>
    <w:rPr>
      <w:b/>
      <w:bCs/>
      <w:sz w:val="22"/>
      <w:szCs w:val="22"/>
    </w:rPr>
  </w:style>
  <w:style w:type="paragraph" w:styleId="Ttulo7">
    <w:name w:val="heading 7"/>
    <w:basedOn w:val="Normal"/>
    <w:next w:val="Normal"/>
    <w:link w:val="Ttulo7Char"/>
    <w:qFormat/>
    <w:rsid w:val="00950558"/>
    <w:pPr>
      <w:keepNext/>
      <w:tabs>
        <w:tab w:val="left" w:pos="7275"/>
      </w:tabs>
      <w:spacing w:before="120" w:after="120"/>
      <w:jc w:val="both"/>
      <w:outlineLvl w:val="6"/>
    </w:pPr>
    <w:rPr>
      <w:rFonts w:ascii="Arial" w:hAnsi="Arial" w:cs="Arial"/>
      <w:bCs/>
      <w:sz w:val="22"/>
      <w:u w:val="single"/>
    </w:rPr>
  </w:style>
  <w:style w:type="paragraph" w:styleId="Ttulo8">
    <w:name w:val="heading 8"/>
    <w:basedOn w:val="Normal"/>
    <w:next w:val="Normal"/>
    <w:link w:val="Ttulo8Char"/>
    <w:qFormat/>
    <w:rsid w:val="00950558"/>
    <w:pPr>
      <w:keepNext/>
      <w:jc w:val="center"/>
      <w:outlineLvl w:val="7"/>
    </w:pPr>
    <w:rPr>
      <w:rFonts w:ascii="Arial" w:hAnsi="Arial" w:cs="Arial"/>
      <w:b/>
      <w:bCs/>
      <w:sz w:val="32"/>
      <w:szCs w:val="32"/>
    </w:rPr>
  </w:style>
  <w:style w:type="paragraph" w:styleId="Ttulo9">
    <w:name w:val="heading 9"/>
    <w:basedOn w:val="Normal"/>
    <w:next w:val="Normal"/>
    <w:link w:val="Ttulo9Char"/>
    <w:qFormat/>
    <w:rsid w:val="00950558"/>
    <w:pPr>
      <w:keepNext/>
      <w:tabs>
        <w:tab w:val="left" w:pos="709"/>
      </w:tabs>
      <w:ind w:left="426"/>
      <w:jc w:val="both"/>
      <w:outlineLvl w:val="8"/>
    </w:pPr>
    <w:rPr>
      <w:rFonts w:ascii="Arial" w:hAnsi="Arial"/>
      <w:b/>
      <w:color w:val="000000"/>
      <w:sz w:val="22"/>
      <w:szCs w:val="22"/>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950558"/>
    <w:rPr>
      <w:rFonts w:ascii="Garamond" w:eastAsia="Times New Roman" w:hAnsi="Garamond" w:cs="Times New Roman"/>
      <w:b/>
      <w:sz w:val="24"/>
      <w:szCs w:val="20"/>
      <w:u w:val="single"/>
      <w:lang w:eastAsia="pt-BR"/>
    </w:rPr>
  </w:style>
  <w:style w:type="character" w:customStyle="1" w:styleId="Ttulo2Char">
    <w:name w:val="Título 2 Char"/>
    <w:basedOn w:val="Fontepargpadro"/>
    <w:link w:val="Ttulo2"/>
    <w:rsid w:val="00950558"/>
    <w:rPr>
      <w:rFonts w:ascii="Arial" w:eastAsia="Times New Roman" w:hAnsi="Arial" w:cs="Arial"/>
      <w:b/>
      <w:bCs/>
      <w:i/>
      <w:iCs/>
      <w:sz w:val="28"/>
      <w:szCs w:val="28"/>
      <w:lang w:eastAsia="pt-BR"/>
    </w:rPr>
  </w:style>
  <w:style w:type="character" w:customStyle="1" w:styleId="Ttulo3Char">
    <w:name w:val="Título 3 Char"/>
    <w:basedOn w:val="Fontepargpadro"/>
    <w:link w:val="Ttulo3"/>
    <w:rsid w:val="00950558"/>
    <w:rPr>
      <w:rFonts w:ascii="Arial" w:eastAsia="Times New Roman" w:hAnsi="Arial" w:cs="Arial"/>
      <w:b/>
      <w:bCs/>
      <w:sz w:val="26"/>
      <w:szCs w:val="26"/>
      <w:lang w:eastAsia="pt-BR"/>
    </w:rPr>
  </w:style>
  <w:style w:type="character" w:customStyle="1" w:styleId="Ttulo4Char">
    <w:name w:val="Título 4 Char"/>
    <w:basedOn w:val="Fontepargpadro"/>
    <w:link w:val="Ttulo4"/>
    <w:rsid w:val="00950558"/>
    <w:rPr>
      <w:rFonts w:ascii="Arial" w:eastAsia="Times New Roman" w:hAnsi="Arial" w:cs="Arial"/>
      <w:b/>
      <w:bCs/>
      <w:sz w:val="24"/>
      <w:szCs w:val="20"/>
      <w:lang w:eastAsia="pt-BR"/>
    </w:rPr>
  </w:style>
  <w:style w:type="character" w:customStyle="1" w:styleId="Ttulo5Char">
    <w:name w:val="Título 5 Char"/>
    <w:basedOn w:val="Fontepargpadro"/>
    <w:link w:val="Ttulo5"/>
    <w:rsid w:val="00950558"/>
    <w:rPr>
      <w:rFonts w:ascii="Garamond" w:eastAsia="Times New Roman" w:hAnsi="Garamond" w:cs="Times New Roman"/>
      <w:b/>
      <w:bCs/>
      <w:i/>
      <w:iCs/>
      <w:sz w:val="26"/>
      <w:szCs w:val="26"/>
      <w:lang w:eastAsia="pt-BR"/>
    </w:rPr>
  </w:style>
  <w:style w:type="character" w:customStyle="1" w:styleId="Ttulo6Char">
    <w:name w:val="Título 6 Char"/>
    <w:basedOn w:val="Fontepargpadro"/>
    <w:link w:val="Ttulo6"/>
    <w:rsid w:val="00950558"/>
    <w:rPr>
      <w:rFonts w:ascii="Times New Roman" w:eastAsia="Times New Roman" w:hAnsi="Times New Roman" w:cs="Times New Roman"/>
      <w:b/>
      <w:bCs/>
      <w:lang w:eastAsia="pt-BR"/>
    </w:rPr>
  </w:style>
  <w:style w:type="character" w:customStyle="1" w:styleId="Ttulo7Char">
    <w:name w:val="Título 7 Char"/>
    <w:basedOn w:val="Fontepargpadro"/>
    <w:link w:val="Ttulo7"/>
    <w:rsid w:val="00950558"/>
    <w:rPr>
      <w:rFonts w:ascii="Arial" w:eastAsia="Times New Roman" w:hAnsi="Arial" w:cs="Arial"/>
      <w:bCs/>
      <w:szCs w:val="24"/>
      <w:u w:val="single"/>
      <w:lang w:eastAsia="pt-BR"/>
    </w:rPr>
  </w:style>
  <w:style w:type="character" w:customStyle="1" w:styleId="Ttulo8Char">
    <w:name w:val="Título 8 Char"/>
    <w:basedOn w:val="Fontepargpadro"/>
    <w:link w:val="Ttulo8"/>
    <w:rsid w:val="00950558"/>
    <w:rPr>
      <w:rFonts w:ascii="Arial" w:eastAsia="Times New Roman" w:hAnsi="Arial" w:cs="Arial"/>
      <w:b/>
      <w:bCs/>
      <w:sz w:val="32"/>
      <w:szCs w:val="32"/>
      <w:lang w:eastAsia="pt-BR"/>
    </w:rPr>
  </w:style>
  <w:style w:type="character" w:customStyle="1" w:styleId="Ttulo9Char">
    <w:name w:val="Título 9 Char"/>
    <w:basedOn w:val="Fontepargpadro"/>
    <w:link w:val="Ttulo9"/>
    <w:rsid w:val="00950558"/>
    <w:rPr>
      <w:rFonts w:ascii="Arial" w:eastAsia="Times New Roman" w:hAnsi="Arial" w:cs="Times New Roman"/>
      <w:b/>
      <w:color w:val="000000"/>
      <w:u w:val="single"/>
      <w:lang w:eastAsia="pt-BR"/>
    </w:rPr>
  </w:style>
  <w:style w:type="paragraph" w:styleId="Cabealho">
    <w:name w:val="header"/>
    <w:basedOn w:val="Normal"/>
    <w:link w:val="CabealhoChar"/>
    <w:uiPriority w:val="99"/>
    <w:rsid w:val="00950558"/>
    <w:pPr>
      <w:tabs>
        <w:tab w:val="center" w:pos="4419"/>
        <w:tab w:val="right" w:pos="8838"/>
      </w:tabs>
    </w:pPr>
  </w:style>
  <w:style w:type="character" w:customStyle="1" w:styleId="CabealhoChar">
    <w:name w:val="Cabeçalho Char"/>
    <w:basedOn w:val="Fontepargpadro"/>
    <w:link w:val="Cabealho"/>
    <w:uiPriority w:val="99"/>
    <w:rsid w:val="00950558"/>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950558"/>
    <w:pPr>
      <w:tabs>
        <w:tab w:val="center" w:pos="4419"/>
        <w:tab w:val="right" w:pos="8838"/>
      </w:tabs>
    </w:pPr>
  </w:style>
  <w:style w:type="character" w:customStyle="1" w:styleId="RodapChar">
    <w:name w:val="Rodapé Char"/>
    <w:basedOn w:val="Fontepargpadro"/>
    <w:link w:val="Rodap"/>
    <w:uiPriority w:val="99"/>
    <w:rsid w:val="00950558"/>
    <w:rPr>
      <w:rFonts w:ascii="Times New Roman" w:eastAsia="Times New Roman" w:hAnsi="Times New Roman" w:cs="Times New Roman"/>
      <w:sz w:val="24"/>
      <w:szCs w:val="24"/>
      <w:lang w:eastAsia="pt-BR"/>
    </w:rPr>
  </w:style>
  <w:style w:type="paragraph" w:customStyle="1" w:styleId="DefaultText">
    <w:name w:val="Default Text"/>
    <w:basedOn w:val="Normal"/>
    <w:rsid w:val="00950558"/>
    <w:rPr>
      <w:szCs w:val="20"/>
      <w:lang w:eastAsia="en-US"/>
    </w:rPr>
  </w:style>
  <w:style w:type="paragraph" w:styleId="Recuodecorpodetexto3">
    <w:name w:val="Body Text Indent 3"/>
    <w:basedOn w:val="Normal"/>
    <w:link w:val="Recuodecorpodetexto3Char"/>
    <w:rsid w:val="00950558"/>
    <w:pPr>
      <w:ind w:firstLine="567"/>
      <w:jc w:val="both"/>
    </w:pPr>
    <w:rPr>
      <w:rFonts w:ascii="Arial" w:hAnsi="Arial"/>
      <w:sz w:val="22"/>
      <w:szCs w:val="20"/>
    </w:rPr>
  </w:style>
  <w:style w:type="character" w:customStyle="1" w:styleId="Recuodecorpodetexto3Char">
    <w:name w:val="Recuo de corpo de texto 3 Char"/>
    <w:basedOn w:val="Fontepargpadro"/>
    <w:link w:val="Recuodecorpodetexto3"/>
    <w:rsid w:val="00950558"/>
    <w:rPr>
      <w:rFonts w:ascii="Arial" w:eastAsia="Times New Roman" w:hAnsi="Arial" w:cs="Times New Roman"/>
      <w:szCs w:val="20"/>
      <w:lang w:eastAsia="pt-BR"/>
    </w:rPr>
  </w:style>
  <w:style w:type="paragraph" w:styleId="Corpodetexto3">
    <w:name w:val="Body Text 3"/>
    <w:basedOn w:val="Normal"/>
    <w:link w:val="Corpodetexto3Char"/>
    <w:rsid w:val="00950558"/>
    <w:pPr>
      <w:ind w:right="-1012"/>
      <w:jc w:val="both"/>
    </w:pPr>
    <w:rPr>
      <w:rFonts w:ascii="Arial" w:hAnsi="Arial" w:cs="Arial"/>
      <w:b/>
    </w:rPr>
  </w:style>
  <w:style w:type="character" w:customStyle="1" w:styleId="Corpodetexto3Char">
    <w:name w:val="Corpo de texto 3 Char"/>
    <w:basedOn w:val="Fontepargpadro"/>
    <w:link w:val="Corpodetexto3"/>
    <w:rsid w:val="00950558"/>
    <w:rPr>
      <w:rFonts w:ascii="Arial" w:eastAsia="Times New Roman" w:hAnsi="Arial" w:cs="Arial"/>
      <w:b/>
      <w:sz w:val="24"/>
      <w:szCs w:val="24"/>
      <w:lang w:eastAsia="pt-BR"/>
    </w:rPr>
  </w:style>
  <w:style w:type="character" w:styleId="Hyperlink">
    <w:name w:val="Hyperlink"/>
    <w:rsid w:val="00950558"/>
    <w:rPr>
      <w:color w:val="0000FF"/>
      <w:u w:val="single"/>
    </w:rPr>
  </w:style>
  <w:style w:type="paragraph" w:styleId="Textoembloco">
    <w:name w:val="Block Text"/>
    <w:basedOn w:val="Normal"/>
    <w:rsid w:val="00950558"/>
    <w:pPr>
      <w:ind w:left="851" w:right="43" w:hanging="284"/>
      <w:jc w:val="both"/>
    </w:pPr>
    <w:rPr>
      <w:szCs w:val="20"/>
    </w:rPr>
  </w:style>
  <w:style w:type="paragraph" w:styleId="Saudao">
    <w:name w:val="Salutation"/>
    <w:basedOn w:val="Normal"/>
    <w:link w:val="SaudaoChar"/>
    <w:rsid w:val="00950558"/>
    <w:pPr>
      <w:jc w:val="both"/>
    </w:pPr>
    <w:rPr>
      <w:rFonts w:ascii="Arial" w:hAnsi="Arial"/>
      <w:szCs w:val="20"/>
    </w:rPr>
  </w:style>
  <w:style w:type="character" w:customStyle="1" w:styleId="SaudaoChar">
    <w:name w:val="Saudação Char"/>
    <w:basedOn w:val="Fontepargpadro"/>
    <w:link w:val="Saudao"/>
    <w:rsid w:val="00950558"/>
    <w:rPr>
      <w:rFonts w:ascii="Arial" w:eastAsia="Times New Roman" w:hAnsi="Arial" w:cs="Times New Roman"/>
      <w:sz w:val="24"/>
      <w:szCs w:val="20"/>
      <w:lang w:eastAsia="pt-BR"/>
    </w:rPr>
  </w:style>
  <w:style w:type="paragraph" w:styleId="Ttulo">
    <w:name w:val="Title"/>
    <w:basedOn w:val="Normal"/>
    <w:link w:val="TtuloChar"/>
    <w:uiPriority w:val="10"/>
    <w:qFormat/>
    <w:rsid w:val="00950558"/>
    <w:pPr>
      <w:jc w:val="center"/>
    </w:pPr>
    <w:rPr>
      <w:b/>
      <w:sz w:val="32"/>
      <w:szCs w:val="20"/>
    </w:rPr>
  </w:style>
  <w:style w:type="character" w:customStyle="1" w:styleId="TtuloChar">
    <w:name w:val="Título Char"/>
    <w:basedOn w:val="Fontepargpadro"/>
    <w:link w:val="Ttulo"/>
    <w:rsid w:val="00950558"/>
    <w:rPr>
      <w:rFonts w:ascii="Times New Roman" w:eastAsia="Times New Roman" w:hAnsi="Times New Roman" w:cs="Times New Roman"/>
      <w:b/>
      <w:sz w:val="32"/>
      <w:szCs w:val="20"/>
      <w:lang w:eastAsia="pt-BR"/>
    </w:rPr>
  </w:style>
  <w:style w:type="paragraph" w:styleId="Recuodecorpodetexto">
    <w:name w:val="Body Text Indent"/>
    <w:basedOn w:val="Normal"/>
    <w:link w:val="RecuodecorpodetextoChar"/>
    <w:uiPriority w:val="99"/>
    <w:rsid w:val="00950558"/>
    <w:pPr>
      <w:ind w:left="1701" w:hanging="1701"/>
      <w:jc w:val="both"/>
    </w:pPr>
    <w:rPr>
      <w:szCs w:val="20"/>
      <w:lang w:val="x-none" w:eastAsia="x-none"/>
    </w:rPr>
  </w:style>
  <w:style w:type="character" w:customStyle="1" w:styleId="RecuodecorpodetextoChar">
    <w:name w:val="Recuo de corpo de texto Char"/>
    <w:basedOn w:val="Fontepargpadro"/>
    <w:link w:val="Recuodecorpodetexto"/>
    <w:uiPriority w:val="99"/>
    <w:rsid w:val="00950558"/>
    <w:rPr>
      <w:rFonts w:ascii="Times New Roman" w:eastAsia="Times New Roman" w:hAnsi="Times New Roman" w:cs="Times New Roman"/>
      <w:sz w:val="24"/>
      <w:szCs w:val="20"/>
      <w:lang w:val="x-none" w:eastAsia="x-none"/>
    </w:rPr>
  </w:style>
  <w:style w:type="paragraph" w:styleId="Corpodetexto">
    <w:name w:val="Body Text"/>
    <w:basedOn w:val="Normal"/>
    <w:link w:val="CorpodetextoChar"/>
    <w:uiPriority w:val="1"/>
    <w:qFormat/>
    <w:rsid w:val="00950558"/>
    <w:pPr>
      <w:tabs>
        <w:tab w:val="left" w:pos="993"/>
      </w:tabs>
      <w:jc w:val="both"/>
    </w:pPr>
    <w:rPr>
      <w:szCs w:val="20"/>
      <w:lang w:val="x-none" w:eastAsia="x-none"/>
    </w:rPr>
  </w:style>
  <w:style w:type="character" w:customStyle="1" w:styleId="CorpodetextoChar">
    <w:name w:val="Corpo de texto Char"/>
    <w:basedOn w:val="Fontepargpadro"/>
    <w:link w:val="Corpodetexto"/>
    <w:rsid w:val="00950558"/>
    <w:rPr>
      <w:rFonts w:ascii="Times New Roman" w:eastAsia="Times New Roman" w:hAnsi="Times New Roman" w:cs="Times New Roman"/>
      <w:sz w:val="24"/>
      <w:szCs w:val="20"/>
      <w:lang w:val="x-none" w:eastAsia="x-none"/>
    </w:rPr>
  </w:style>
  <w:style w:type="paragraph" w:styleId="TextosemFormatao">
    <w:name w:val="Plain Text"/>
    <w:basedOn w:val="Normal"/>
    <w:link w:val="TextosemFormataoChar"/>
    <w:rsid w:val="00950558"/>
    <w:rPr>
      <w:rFonts w:ascii="Courier New" w:hAnsi="Courier New"/>
      <w:sz w:val="20"/>
      <w:szCs w:val="20"/>
    </w:rPr>
  </w:style>
  <w:style w:type="character" w:customStyle="1" w:styleId="TextosemFormataoChar">
    <w:name w:val="Texto sem Formatação Char"/>
    <w:basedOn w:val="Fontepargpadro"/>
    <w:link w:val="TextosemFormatao"/>
    <w:rsid w:val="00950558"/>
    <w:rPr>
      <w:rFonts w:ascii="Courier New" w:eastAsia="Times New Roman" w:hAnsi="Courier New" w:cs="Times New Roman"/>
      <w:sz w:val="20"/>
      <w:szCs w:val="20"/>
      <w:lang w:eastAsia="pt-BR"/>
    </w:rPr>
  </w:style>
  <w:style w:type="paragraph" w:styleId="Subttulo">
    <w:name w:val="Subtitle"/>
    <w:basedOn w:val="Normal"/>
    <w:link w:val="SubttuloChar"/>
    <w:qFormat/>
    <w:rsid w:val="00950558"/>
    <w:pPr>
      <w:jc w:val="both"/>
    </w:pPr>
    <w:rPr>
      <w:rFonts w:ascii="Arial" w:hAnsi="Arial" w:cs="Arial"/>
      <w:b/>
      <w:bCs/>
      <w:color w:val="0066FF"/>
      <w:sz w:val="22"/>
      <w:szCs w:val="22"/>
    </w:rPr>
  </w:style>
  <w:style w:type="character" w:customStyle="1" w:styleId="SubttuloChar">
    <w:name w:val="Subtítulo Char"/>
    <w:basedOn w:val="Fontepargpadro"/>
    <w:link w:val="Subttulo"/>
    <w:rsid w:val="00950558"/>
    <w:rPr>
      <w:rFonts w:ascii="Arial" w:eastAsia="Times New Roman" w:hAnsi="Arial" w:cs="Arial"/>
      <w:b/>
      <w:bCs/>
      <w:color w:val="0066FF"/>
      <w:lang w:eastAsia="pt-BR"/>
    </w:rPr>
  </w:style>
  <w:style w:type="paragraph" w:styleId="Lista">
    <w:name w:val="List"/>
    <w:basedOn w:val="Normal"/>
    <w:rsid w:val="00950558"/>
    <w:pPr>
      <w:ind w:left="283" w:hanging="283"/>
    </w:pPr>
    <w:rPr>
      <w:rFonts w:ascii="MS Sans Serif" w:hAnsi="MS Sans Serif"/>
      <w:sz w:val="20"/>
      <w:szCs w:val="20"/>
    </w:rPr>
  </w:style>
  <w:style w:type="paragraph" w:styleId="Recuodecorpodetexto2">
    <w:name w:val="Body Text Indent 2"/>
    <w:basedOn w:val="Normal"/>
    <w:link w:val="Recuodecorpodetexto2Char"/>
    <w:rsid w:val="00950558"/>
    <w:pPr>
      <w:ind w:left="1260" w:hanging="720"/>
      <w:jc w:val="both"/>
    </w:pPr>
    <w:rPr>
      <w:rFonts w:ascii="Arial" w:hAnsi="Arial"/>
      <w:bCs/>
      <w:color w:val="FF6600"/>
      <w:sz w:val="22"/>
      <w:szCs w:val="22"/>
    </w:rPr>
  </w:style>
  <w:style w:type="character" w:customStyle="1" w:styleId="Recuodecorpodetexto2Char">
    <w:name w:val="Recuo de corpo de texto 2 Char"/>
    <w:basedOn w:val="Fontepargpadro"/>
    <w:link w:val="Recuodecorpodetexto2"/>
    <w:rsid w:val="00950558"/>
    <w:rPr>
      <w:rFonts w:ascii="Arial" w:eastAsia="Times New Roman" w:hAnsi="Arial" w:cs="Times New Roman"/>
      <w:bCs/>
      <w:color w:val="FF6600"/>
      <w:lang w:eastAsia="pt-BR"/>
    </w:rPr>
  </w:style>
  <w:style w:type="paragraph" w:styleId="Pr-formataoHTML">
    <w:name w:val="HTML Preformatted"/>
    <w:basedOn w:val="Normal"/>
    <w:link w:val="Pr-formataoHTMLChar"/>
    <w:rsid w:val="009505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hint="eastAsia"/>
      <w:sz w:val="20"/>
      <w:szCs w:val="20"/>
    </w:rPr>
  </w:style>
  <w:style w:type="character" w:customStyle="1" w:styleId="Pr-formataoHTMLChar">
    <w:name w:val="Pré-formatação HTML Char"/>
    <w:basedOn w:val="Fontepargpadro"/>
    <w:link w:val="Pr-formataoHTML"/>
    <w:rsid w:val="00950558"/>
    <w:rPr>
      <w:rFonts w:ascii="Arial Unicode MS" w:eastAsia="Arial Unicode MS" w:hAnsi="Arial Unicode MS" w:cs="Arial Unicode MS"/>
      <w:sz w:val="20"/>
      <w:szCs w:val="20"/>
      <w:lang w:eastAsia="pt-BR"/>
    </w:rPr>
  </w:style>
  <w:style w:type="paragraph" w:styleId="Corpodetexto2">
    <w:name w:val="Body Text 2"/>
    <w:basedOn w:val="Normal"/>
    <w:link w:val="Corpodetexto2Char"/>
    <w:rsid w:val="00950558"/>
    <w:pPr>
      <w:spacing w:after="120"/>
      <w:jc w:val="both"/>
    </w:pPr>
    <w:rPr>
      <w:rFonts w:ascii="Arial" w:hAnsi="Arial" w:cs="Arial"/>
      <w:color w:val="3366FF"/>
      <w:sz w:val="22"/>
      <w:szCs w:val="22"/>
    </w:rPr>
  </w:style>
  <w:style w:type="character" w:customStyle="1" w:styleId="Corpodetexto2Char">
    <w:name w:val="Corpo de texto 2 Char"/>
    <w:basedOn w:val="Fontepargpadro"/>
    <w:link w:val="Corpodetexto2"/>
    <w:rsid w:val="00950558"/>
    <w:rPr>
      <w:rFonts w:ascii="Arial" w:eastAsia="Times New Roman" w:hAnsi="Arial" w:cs="Arial"/>
      <w:color w:val="3366FF"/>
      <w:lang w:eastAsia="pt-BR"/>
    </w:rPr>
  </w:style>
  <w:style w:type="paragraph" w:styleId="NormalWeb">
    <w:name w:val="Normal (Web)"/>
    <w:basedOn w:val="Normal"/>
    <w:uiPriority w:val="99"/>
    <w:rsid w:val="00950558"/>
    <w:pPr>
      <w:spacing w:before="100" w:beforeAutospacing="1" w:after="100" w:afterAutospacing="1"/>
    </w:pPr>
    <w:rPr>
      <w:rFonts w:ascii="Arial Unicode MS" w:eastAsia="Arial Unicode MS" w:hAnsi="Arial Unicode MS" w:cs="Arial Unicode MS" w:hint="eastAsia"/>
    </w:rPr>
  </w:style>
  <w:style w:type="character" w:styleId="Nmerodepgina">
    <w:name w:val="page number"/>
    <w:basedOn w:val="Fontepargpadro"/>
    <w:rsid w:val="00950558"/>
  </w:style>
  <w:style w:type="paragraph" w:customStyle="1" w:styleId="texto1">
    <w:name w:val="texto1"/>
    <w:basedOn w:val="Normal"/>
    <w:rsid w:val="00950558"/>
    <w:pPr>
      <w:spacing w:before="100" w:beforeAutospacing="1" w:after="100" w:afterAutospacing="1" w:line="300" w:lineRule="atLeast"/>
      <w:jc w:val="both"/>
    </w:pPr>
    <w:rPr>
      <w:rFonts w:ascii="Arial" w:hAnsi="Arial" w:cs="Arial"/>
      <w:sz w:val="17"/>
      <w:szCs w:val="17"/>
    </w:rPr>
  </w:style>
  <w:style w:type="character" w:styleId="Forte">
    <w:name w:val="Strong"/>
    <w:uiPriority w:val="22"/>
    <w:qFormat/>
    <w:rsid w:val="00950558"/>
    <w:rPr>
      <w:b/>
      <w:bCs/>
    </w:rPr>
  </w:style>
  <w:style w:type="character" w:customStyle="1" w:styleId="d729180">
    <w:name w:val="d729180"/>
    <w:semiHidden/>
    <w:rsid w:val="00950558"/>
    <w:rPr>
      <w:rFonts w:ascii="Arial" w:hAnsi="Arial" w:cs="Arial"/>
      <w:color w:val="auto"/>
      <w:sz w:val="20"/>
      <w:szCs w:val="20"/>
    </w:rPr>
  </w:style>
  <w:style w:type="character" w:customStyle="1" w:styleId="N">
    <w:name w:val="N"/>
    <w:rsid w:val="00950558"/>
    <w:rPr>
      <w:b/>
      <w:bCs/>
    </w:rPr>
  </w:style>
  <w:style w:type="paragraph" w:customStyle="1" w:styleId="p-integra">
    <w:name w:val="p-integra"/>
    <w:basedOn w:val="Normal"/>
    <w:rsid w:val="00950558"/>
    <w:pPr>
      <w:spacing w:before="100" w:beforeAutospacing="1" w:after="100" w:afterAutospacing="1"/>
    </w:pPr>
    <w:rPr>
      <w:rFonts w:ascii="Arial Unicode MS" w:eastAsia="Arial Unicode MS" w:hAnsi="Arial Unicode MS" w:cs="Arial Unicode MS"/>
    </w:rPr>
  </w:style>
  <w:style w:type="paragraph" w:styleId="MapadoDocumento">
    <w:name w:val="Document Map"/>
    <w:basedOn w:val="Normal"/>
    <w:link w:val="MapadoDocumentoChar"/>
    <w:semiHidden/>
    <w:rsid w:val="00950558"/>
    <w:pPr>
      <w:shd w:val="clear" w:color="auto" w:fill="000080"/>
    </w:pPr>
    <w:rPr>
      <w:rFonts w:ascii="Tahoma" w:hAnsi="Tahoma" w:cs="Tahoma"/>
      <w:sz w:val="20"/>
      <w:szCs w:val="20"/>
    </w:rPr>
  </w:style>
  <w:style w:type="character" w:customStyle="1" w:styleId="MapadoDocumentoChar">
    <w:name w:val="Mapa do Documento Char"/>
    <w:basedOn w:val="Fontepargpadro"/>
    <w:link w:val="MapadoDocumento"/>
    <w:semiHidden/>
    <w:rsid w:val="00950558"/>
    <w:rPr>
      <w:rFonts w:ascii="Tahoma" w:eastAsia="Times New Roman" w:hAnsi="Tahoma" w:cs="Tahoma"/>
      <w:sz w:val="20"/>
      <w:szCs w:val="20"/>
      <w:shd w:val="clear" w:color="auto" w:fill="000080"/>
      <w:lang w:eastAsia="pt-BR"/>
    </w:rPr>
  </w:style>
  <w:style w:type="table" w:styleId="Tabelacomgrade">
    <w:name w:val="Table Grid"/>
    <w:basedOn w:val="Tabelanormal"/>
    <w:rsid w:val="00950558"/>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rsid w:val="00950558"/>
    <w:pPr>
      <w:jc w:val="both"/>
    </w:pPr>
    <w:rPr>
      <w:szCs w:val="20"/>
    </w:rPr>
  </w:style>
  <w:style w:type="paragraph" w:customStyle="1" w:styleId="Recuodecorpodetexto21">
    <w:name w:val="Recuo de corpo de texto 21"/>
    <w:basedOn w:val="Normal"/>
    <w:rsid w:val="00950558"/>
    <w:pPr>
      <w:spacing w:line="280" w:lineRule="atLeast"/>
      <w:ind w:left="567"/>
      <w:jc w:val="both"/>
    </w:pPr>
    <w:rPr>
      <w:rFonts w:ascii="Arial" w:hAnsi="Arial"/>
      <w:szCs w:val="20"/>
    </w:rPr>
  </w:style>
  <w:style w:type="paragraph" w:customStyle="1" w:styleId="BodyText25">
    <w:name w:val="Body Text 25"/>
    <w:basedOn w:val="Normal"/>
    <w:rsid w:val="00950558"/>
    <w:pPr>
      <w:tabs>
        <w:tab w:val="left" w:pos="779"/>
        <w:tab w:val="left" w:pos="2480"/>
        <w:tab w:val="left" w:pos="9142"/>
      </w:tabs>
      <w:spacing w:line="280" w:lineRule="atLeast"/>
      <w:jc w:val="both"/>
    </w:pPr>
    <w:rPr>
      <w:rFonts w:ascii="Arial" w:hAnsi="Arial"/>
      <w:b/>
      <w:szCs w:val="20"/>
    </w:rPr>
  </w:style>
  <w:style w:type="paragraph" w:customStyle="1" w:styleId="BodyText22">
    <w:name w:val="Body Text 22"/>
    <w:basedOn w:val="Normal"/>
    <w:rsid w:val="00950558"/>
    <w:pPr>
      <w:spacing w:line="280" w:lineRule="atLeast"/>
      <w:jc w:val="both"/>
    </w:pPr>
    <w:rPr>
      <w:rFonts w:ascii="Arial" w:hAnsi="Arial"/>
      <w:sz w:val="20"/>
      <w:szCs w:val="20"/>
    </w:rPr>
  </w:style>
  <w:style w:type="paragraph" w:customStyle="1" w:styleId="Recuodecorpodetexto31">
    <w:name w:val="Recuo de corpo de texto 31"/>
    <w:basedOn w:val="Normal"/>
    <w:rsid w:val="00950558"/>
    <w:pPr>
      <w:ind w:left="851"/>
      <w:jc w:val="both"/>
    </w:pPr>
    <w:rPr>
      <w:rFonts w:ascii="Arial" w:hAnsi="Arial"/>
      <w:szCs w:val="20"/>
    </w:rPr>
  </w:style>
  <w:style w:type="paragraph" w:customStyle="1" w:styleId="t2">
    <w:name w:val="t2"/>
    <w:basedOn w:val="Normal"/>
    <w:rsid w:val="00950558"/>
    <w:pPr>
      <w:tabs>
        <w:tab w:val="num" w:pos="360"/>
      </w:tabs>
      <w:spacing w:before="120"/>
      <w:jc w:val="both"/>
    </w:pPr>
    <w:rPr>
      <w:rFonts w:ascii="Arial" w:hAnsi="Arial"/>
      <w:b/>
      <w:szCs w:val="20"/>
    </w:rPr>
  </w:style>
  <w:style w:type="paragraph" w:customStyle="1" w:styleId="Corpodetexto31">
    <w:name w:val="Corpo de texto 31"/>
    <w:basedOn w:val="Normal"/>
    <w:rsid w:val="00950558"/>
    <w:pPr>
      <w:jc w:val="both"/>
    </w:pPr>
    <w:rPr>
      <w:rFonts w:ascii="Arial" w:hAnsi="Arial"/>
      <w:color w:val="000000"/>
      <w:szCs w:val="20"/>
    </w:rPr>
  </w:style>
  <w:style w:type="paragraph" w:customStyle="1" w:styleId="Corpodetexto21">
    <w:name w:val="Corpo de texto 21"/>
    <w:basedOn w:val="Normal"/>
    <w:rsid w:val="00950558"/>
    <w:pPr>
      <w:spacing w:line="280" w:lineRule="atLeast"/>
      <w:ind w:left="1134"/>
      <w:jc w:val="both"/>
    </w:pPr>
    <w:rPr>
      <w:rFonts w:ascii="Arial" w:hAnsi="Arial"/>
      <w:szCs w:val="20"/>
    </w:rPr>
  </w:style>
  <w:style w:type="paragraph" w:styleId="PargrafodaLista">
    <w:name w:val="List Paragraph"/>
    <w:basedOn w:val="Normal"/>
    <w:uiPriority w:val="1"/>
    <w:qFormat/>
    <w:rsid w:val="00950558"/>
    <w:pPr>
      <w:ind w:left="708"/>
    </w:pPr>
  </w:style>
  <w:style w:type="paragraph" w:customStyle="1" w:styleId="Default">
    <w:name w:val="Default"/>
    <w:rsid w:val="00950558"/>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32">
    <w:name w:val="Recuo de corpo de texto 32"/>
    <w:basedOn w:val="Normal"/>
    <w:rsid w:val="00950558"/>
    <w:pPr>
      <w:widowControl w:val="0"/>
      <w:ind w:left="1418"/>
      <w:jc w:val="both"/>
    </w:pPr>
    <w:rPr>
      <w:rFonts w:ascii="Arial" w:hAnsi="Arial"/>
      <w:szCs w:val="20"/>
    </w:rPr>
  </w:style>
  <w:style w:type="paragraph" w:customStyle="1" w:styleId="Corpodeeditalpadro">
    <w:name w:val="Corpo de edital padrão"/>
    <w:basedOn w:val="Normal"/>
    <w:rsid w:val="00950558"/>
    <w:pPr>
      <w:tabs>
        <w:tab w:val="left" w:pos="850"/>
      </w:tabs>
      <w:suppressAutoHyphens/>
      <w:spacing w:after="170" w:line="100" w:lineRule="atLeast"/>
      <w:jc w:val="both"/>
    </w:pPr>
    <w:rPr>
      <w:rFonts w:ascii="Arial" w:hAnsi="Arial" w:cs="Arial"/>
      <w:sz w:val="22"/>
      <w:szCs w:val="22"/>
      <w:lang w:eastAsia="ar-SA"/>
    </w:rPr>
  </w:style>
  <w:style w:type="paragraph" w:styleId="Recuonormal">
    <w:name w:val="Normal Indent"/>
    <w:basedOn w:val="Normal"/>
    <w:semiHidden/>
    <w:rsid w:val="00950558"/>
    <w:pPr>
      <w:spacing w:before="120" w:after="120"/>
      <w:ind w:left="708"/>
      <w:jc w:val="both"/>
    </w:pPr>
    <w:rPr>
      <w:rFonts w:ascii="Arial" w:hAnsi="Arial"/>
      <w:sz w:val="22"/>
      <w:szCs w:val="20"/>
    </w:rPr>
  </w:style>
  <w:style w:type="paragraph" w:styleId="Textodebalo">
    <w:name w:val="Balloon Text"/>
    <w:basedOn w:val="Normal"/>
    <w:link w:val="TextodebaloChar"/>
    <w:uiPriority w:val="99"/>
    <w:semiHidden/>
    <w:unhideWhenUsed/>
    <w:rsid w:val="00950558"/>
    <w:rPr>
      <w:rFonts w:ascii="Tahoma" w:hAnsi="Tahoma"/>
      <w:sz w:val="16"/>
      <w:szCs w:val="16"/>
      <w:lang w:val="x-none" w:eastAsia="x-none"/>
    </w:rPr>
  </w:style>
  <w:style w:type="character" w:customStyle="1" w:styleId="TextodebaloChar">
    <w:name w:val="Texto de balão Char"/>
    <w:basedOn w:val="Fontepargpadro"/>
    <w:link w:val="Textodebalo"/>
    <w:uiPriority w:val="99"/>
    <w:semiHidden/>
    <w:rsid w:val="00950558"/>
    <w:rPr>
      <w:rFonts w:ascii="Tahoma" w:eastAsia="Times New Roman" w:hAnsi="Tahoma" w:cs="Times New Roman"/>
      <w:sz w:val="16"/>
      <w:szCs w:val="16"/>
      <w:lang w:val="x-none" w:eastAsia="x-none"/>
    </w:rPr>
  </w:style>
  <w:style w:type="character" w:styleId="Refdecomentrio">
    <w:name w:val="annotation reference"/>
    <w:uiPriority w:val="99"/>
    <w:semiHidden/>
    <w:unhideWhenUsed/>
    <w:rsid w:val="00950558"/>
    <w:rPr>
      <w:sz w:val="16"/>
      <w:szCs w:val="16"/>
    </w:rPr>
  </w:style>
  <w:style w:type="paragraph" w:styleId="Textodecomentrio">
    <w:name w:val="annotation text"/>
    <w:basedOn w:val="Normal"/>
    <w:link w:val="TextodecomentrioChar"/>
    <w:uiPriority w:val="99"/>
    <w:semiHidden/>
    <w:unhideWhenUsed/>
    <w:rsid w:val="00950558"/>
    <w:rPr>
      <w:sz w:val="20"/>
      <w:szCs w:val="20"/>
    </w:rPr>
  </w:style>
  <w:style w:type="character" w:customStyle="1" w:styleId="TextodecomentrioChar">
    <w:name w:val="Texto de comentário Char"/>
    <w:basedOn w:val="Fontepargpadro"/>
    <w:link w:val="Textodecomentrio"/>
    <w:uiPriority w:val="99"/>
    <w:semiHidden/>
    <w:rsid w:val="00950558"/>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950558"/>
    <w:rPr>
      <w:b/>
      <w:bCs/>
      <w:lang w:val="x-none" w:eastAsia="x-none"/>
    </w:rPr>
  </w:style>
  <w:style w:type="character" w:customStyle="1" w:styleId="AssuntodocomentrioChar">
    <w:name w:val="Assunto do comentário Char"/>
    <w:basedOn w:val="TextodecomentrioChar"/>
    <w:link w:val="Assuntodocomentrio"/>
    <w:uiPriority w:val="99"/>
    <w:semiHidden/>
    <w:rsid w:val="00950558"/>
    <w:rPr>
      <w:rFonts w:ascii="Times New Roman" w:eastAsia="Times New Roman" w:hAnsi="Times New Roman" w:cs="Times New Roman"/>
      <w:b/>
      <w:bCs/>
      <w:sz w:val="20"/>
      <w:szCs w:val="20"/>
      <w:lang w:val="x-none" w:eastAsia="x-none"/>
    </w:rPr>
  </w:style>
  <w:style w:type="paragraph" w:styleId="Reviso">
    <w:name w:val="Revision"/>
    <w:hidden/>
    <w:uiPriority w:val="99"/>
    <w:semiHidden/>
    <w:rsid w:val="00950558"/>
    <w:pPr>
      <w:spacing w:after="0" w:line="240" w:lineRule="auto"/>
    </w:pPr>
    <w:rPr>
      <w:rFonts w:ascii="Times New Roman" w:eastAsia="Times New Roman" w:hAnsi="Times New Roman" w:cs="Times New Roman"/>
      <w:sz w:val="24"/>
      <w:szCs w:val="24"/>
      <w:lang w:eastAsia="pt-BR"/>
    </w:rPr>
  </w:style>
  <w:style w:type="character" w:customStyle="1" w:styleId="UnresolvedMention">
    <w:name w:val="Unresolved Mention"/>
    <w:uiPriority w:val="99"/>
    <w:semiHidden/>
    <w:unhideWhenUsed/>
    <w:rsid w:val="00950558"/>
    <w:rPr>
      <w:color w:val="605E5C"/>
      <w:shd w:val="clear" w:color="auto" w:fill="E1DFDD"/>
    </w:rPr>
  </w:style>
  <w:style w:type="character" w:styleId="nfase">
    <w:name w:val="Emphasis"/>
    <w:uiPriority w:val="20"/>
    <w:qFormat/>
    <w:rsid w:val="00950558"/>
    <w:rPr>
      <w:i/>
      <w:iCs/>
    </w:rPr>
  </w:style>
  <w:style w:type="table" w:customStyle="1" w:styleId="TableNormal">
    <w:name w:val="Table Normal"/>
    <w:uiPriority w:val="2"/>
    <w:semiHidden/>
    <w:unhideWhenUsed/>
    <w:qFormat/>
    <w:rsid w:val="00B3052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3052B"/>
    <w:pPr>
      <w:widowControl w:val="0"/>
      <w:autoSpaceDE w:val="0"/>
      <w:autoSpaceDN w:val="0"/>
    </w:pPr>
    <w:rPr>
      <w:rFonts w:ascii="Bookman Old Style" w:eastAsia="Bookman Old Style" w:hAnsi="Bookman Old Style" w:cs="Bookman Old Style"/>
      <w:sz w:val="22"/>
      <w:szCs w:val="22"/>
      <w:lang w:val="pt-PT" w:eastAsia="en-US"/>
    </w:rPr>
  </w:style>
  <w:style w:type="paragraph" w:customStyle="1" w:styleId="Nivel3">
    <w:name w:val="Nivel 3"/>
    <w:basedOn w:val="Normal"/>
    <w:rsid w:val="00637072"/>
    <w:pPr>
      <w:numPr>
        <w:numId w:val="8"/>
      </w:numPr>
      <w:suppressAutoHyphens/>
      <w:spacing w:before="120" w:after="120" w:line="276" w:lineRule="auto"/>
      <w:ind w:left="425" w:firstLine="0"/>
      <w:jc w:val="both"/>
    </w:pPr>
    <w:rPr>
      <w:rFonts w:ascii="Arial" w:hAnsi="Arial" w:cs="Arial"/>
      <w:color w:val="000000"/>
      <w:sz w:val="20"/>
      <w:szCs w:val="20"/>
      <w:lang w:eastAsia="zh-CN"/>
    </w:rPr>
  </w:style>
  <w:style w:type="paragraph" w:customStyle="1" w:styleId="textojustificado">
    <w:name w:val="texto_justificado"/>
    <w:basedOn w:val="Normal"/>
    <w:rsid w:val="00BD6F5F"/>
    <w:pPr>
      <w:spacing w:before="100" w:beforeAutospacing="1" w:after="100" w:afterAutospacing="1"/>
    </w:pPr>
  </w:style>
  <w:style w:type="character" w:customStyle="1" w:styleId="fmybhe">
    <w:name w:val="fmybhe"/>
    <w:basedOn w:val="Fontepargpadro"/>
    <w:rsid w:val="0072344D"/>
  </w:style>
  <w:style w:type="character" w:customStyle="1" w:styleId="xxcontentpasted3">
    <w:name w:val="x_x_contentpasted3"/>
    <w:basedOn w:val="Fontepargpadro"/>
    <w:rsid w:val="00216EF3"/>
  </w:style>
  <w:style w:type="character" w:customStyle="1" w:styleId="xcontentpasted0">
    <w:name w:val="x_contentpasted0"/>
    <w:basedOn w:val="Fontepargpadro"/>
    <w:rsid w:val="00EC0DC4"/>
  </w:style>
  <w:style w:type="character" w:customStyle="1" w:styleId="xcontentpasted2">
    <w:name w:val="x_contentpasted2"/>
    <w:basedOn w:val="Fontepargpadro"/>
    <w:rsid w:val="00EC0DC4"/>
  </w:style>
  <w:style w:type="character" w:customStyle="1" w:styleId="xcontentpasted3">
    <w:name w:val="x_contentpasted3"/>
    <w:basedOn w:val="Fontepargpadro"/>
    <w:rsid w:val="00EC0DC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35" w:qFormat="1"/>
    <w:lsdException w:name="page number" w:uiPriority="0"/>
    <w:lsdException w:name="List" w:uiPriority="0"/>
    <w:lsdException w:name="Title" w:semiHidden="0" w:uiPriority="10" w:unhideWhenUsed="0" w:qFormat="1"/>
    <w:lsdException w:name="Default Paragraph Font" w:uiPriority="1"/>
    <w:lsdException w:name="Body Text" w:uiPriority="1" w:qFormat="1"/>
    <w:lsdException w:name="Subtitle" w:semiHidden="0" w:uiPriority="0" w:unhideWhenUsed="0" w:qFormat="1"/>
    <w:lsdException w:name="Salutation"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3C9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1"/>
    <w:qFormat/>
    <w:rsid w:val="00950558"/>
    <w:pPr>
      <w:keepNext/>
      <w:outlineLvl w:val="0"/>
    </w:pPr>
    <w:rPr>
      <w:rFonts w:ascii="Garamond" w:hAnsi="Garamond"/>
      <w:b/>
      <w:szCs w:val="20"/>
      <w:u w:val="single"/>
    </w:rPr>
  </w:style>
  <w:style w:type="paragraph" w:styleId="Ttulo2">
    <w:name w:val="heading 2"/>
    <w:basedOn w:val="Normal"/>
    <w:next w:val="Normal"/>
    <w:link w:val="Ttulo2Char"/>
    <w:qFormat/>
    <w:rsid w:val="00950558"/>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qFormat/>
    <w:rsid w:val="00950558"/>
    <w:pPr>
      <w:keepNext/>
      <w:spacing w:before="240" w:after="60"/>
      <w:outlineLvl w:val="2"/>
    </w:pPr>
    <w:rPr>
      <w:rFonts w:ascii="Arial" w:hAnsi="Arial" w:cs="Arial"/>
      <w:b/>
      <w:bCs/>
      <w:sz w:val="26"/>
      <w:szCs w:val="26"/>
    </w:rPr>
  </w:style>
  <w:style w:type="paragraph" w:styleId="Ttulo4">
    <w:name w:val="heading 4"/>
    <w:basedOn w:val="Normal"/>
    <w:next w:val="Normal"/>
    <w:link w:val="Ttulo4Char"/>
    <w:qFormat/>
    <w:rsid w:val="00950558"/>
    <w:pPr>
      <w:keepNext/>
      <w:spacing w:line="480" w:lineRule="auto"/>
      <w:jc w:val="both"/>
      <w:outlineLvl w:val="3"/>
    </w:pPr>
    <w:rPr>
      <w:rFonts w:ascii="Arial" w:hAnsi="Arial" w:cs="Arial"/>
      <w:b/>
      <w:bCs/>
      <w:szCs w:val="20"/>
    </w:rPr>
  </w:style>
  <w:style w:type="paragraph" w:styleId="Ttulo5">
    <w:name w:val="heading 5"/>
    <w:basedOn w:val="Normal"/>
    <w:next w:val="Normal"/>
    <w:link w:val="Ttulo5Char"/>
    <w:qFormat/>
    <w:rsid w:val="00950558"/>
    <w:pPr>
      <w:spacing w:before="240" w:after="60"/>
      <w:outlineLvl w:val="4"/>
    </w:pPr>
    <w:rPr>
      <w:rFonts w:ascii="Garamond" w:hAnsi="Garamond"/>
      <w:b/>
      <w:bCs/>
      <w:i/>
      <w:iCs/>
      <w:sz w:val="26"/>
      <w:szCs w:val="26"/>
    </w:rPr>
  </w:style>
  <w:style w:type="paragraph" w:styleId="Ttulo6">
    <w:name w:val="heading 6"/>
    <w:basedOn w:val="Normal"/>
    <w:next w:val="Normal"/>
    <w:link w:val="Ttulo6Char"/>
    <w:qFormat/>
    <w:rsid w:val="00950558"/>
    <w:pPr>
      <w:spacing w:before="240" w:after="60"/>
      <w:outlineLvl w:val="5"/>
    </w:pPr>
    <w:rPr>
      <w:b/>
      <w:bCs/>
      <w:sz w:val="22"/>
      <w:szCs w:val="22"/>
    </w:rPr>
  </w:style>
  <w:style w:type="paragraph" w:styleId="Ttulo7">
    <w:name w:val="heading 7"/>
    <w:basedOn w:val="Normal"/>
    <w:next w:val="Normal"/>
    <w:link w:val="Ttulo7Char"/>
    <w:qFormat/>
    <w:rsid w:val="00950558"/>
    <w:pPr>
      <w:keepNext/>
      <w:tabs>
        <w:tab w:val="left" w:pos="7275"/>
      </w:tabs>
      <w:spacing w:before="120" w:after="120"/>
      <w:jc w:val="both"/>
      <w:outlineLvl w:val="6"/>
    </w:pPr>
    <w:rPr>
      <w:rFonts w:ascii="Arial" w:hAnsi="Arial" w:cs="Arial"/>
      <w:bCs/>
      <w:sz w:val="22"/>
      <w:u w:val="single"/>
    </w:rPr>
  </w:style>
  <w:style w:type="paragraph" w:styleId="Ttulo8">
    <w:name w:val="heading 8"/>
    <w:basedOn w:val="Normal"/>
    <w:next w:val="Normal"/>
    <w:link w:val="Ttulo8Char"/>
    <w:qFormat/>
    <w:rsid w:val="00950558"/>
    <w:pPr>
      <w:keepNext/>
      <w:jc w:val="center"/>
      <w:outlineLvl w:val="7"/>
    </w:pPr>
    <w:rPr>
      <w:rFonts w:ascii="Arial" w:hAnsi="Arial" w:cs="Arial"/>
      <w:b/>
      <w:bCs/>
      <w:sz w:val="32"/>
      <w:szCs w:val="32"/>
    </w:rPr>
  </w:style>
  <w:style w:type="paragraph" w:styleId="Ttulo9">
    <w:name w:val="heading 9"/>
    <w:basedOn w:val="Normal"/>
    <w:next w:val="Normal"/>
    <w:link w:val="Ttulo9Char"/>
    <w:qFormat/>
    <w:rsid w:val="00950558"/>
    <w:pPr>
      <w:keepNext/>
      <w:tabs>
        <w:tab w:val="left" w:pos="709"/>
      </w:tabs>
      <w:ind w:left="426"/>
      <w:jc w:val="both"/>
      <w:outlineLvl w:val="8"/>
    </w:pPr>
    <w:rPr>
      <w:rFonts w:ascii="Arial" w:hAnsi="Arial"/>
      <w:b/>
      <w:color w:val="000000"/>
      <w:sz w:val="22"/>
      <w:szCs w:val="22"/>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950558"/>
    <w:rPr>
      <w:rFonts w:ascii="Garamond" w:eastAsia="Times New Roman" w:hAnsi="Garamond" w:cs="Times New Roman"/>
      <w:b/>
      <w:sz w:val="24"/>
      <w:szCs w:val="20"/>
      <w:u w:val="single"/>
      <w:lang w:eastAsia="pt-BR"/>
    </w:rPr>
  </w:style>
  <w:style w:type="character" w:customStyle="1" w:styleId="Ttulo2Char">
    <w:name w:val="Título 2 Char"/>
    <w:basedOn w:val="Fontepargpadro"/>
    <w:link w:val="Ttulo2"/>
    <w:rsid w:val="00950558"/>
    <w:rPr>
      <w:rFonts w:ascii="Arial" w:eastAsia="Times New Roman" w:hAnsi="Arial" w:cs="Arial"/>
      <w:b/>
      <w:bCs/>
      <w:i/>
      <w:iCs/>
      <w:sz w:val="28"/>
      <w:szCs w:val="28"/>
      <w:lang w:eastAsia="pt-BR"/>
    </w:rPr>
  </w:style>
  <w:style w:type="character" w:customStyle="1" w:styleId="Ttulo3Char">
    <w:name w:val="Título 3 Char"/>
    <w:basedOn w:val="Fontepargpadro"/>
    <w:link w:val="Ttulo3"/>
    <w:rsid w:val="00950558"/>
    <w:rPr>
      <w:rFonts w:ascii="Arial" w:eastAsia="Times New Roman" w:hAnsi="Arial" w:cs="Arial"/>
      <w:b/>
      <w:bCs/>
      <w:sz w:val="26"/>
      <w:szCs w:val="26"/>
      <w:lang w:eastAsia="pt-BR"/>
    </w:rPr>
  </w:style>
  <w:style w:type="character" w:customStyle="1" w:styleId="Ttulo4Char">
    <w:name w:val="Título 4 Char"/>
    <w:basedOn w:val="Fontepargpadro"/>
    <w:link w:val="Ttulo4"/>
    <w:rsid w:val="00950558"/>
    <w:rPr>
      <w:rFonts w:ascii="Arial" w:eastAsia="Times New Roman" w:hAnsi="Arial" w:cs="Arial"/>
      <w:b/>
      <w:bCs/>
      <w:sz w:val="24"/>
      <w:szCs w:val="20"/>
      <w:lang w:eastAsia="pt-BR"/>
    </w:rPr>
  </w:style>
  <w:style w:type="character" w:customStyle="1" w:styleId="Ttulo5Char">
    <w:name w:val="Título 5 Char"/>
    <w:basedOn w:val="Fontepargpadro"/>
    <w:link w:val="Ttulo5"/>
    <w:rsid w:val="00950558"/>
    <w:rPr>
      <w:rFonts w:ascii="Garamond" w:eastAsia="Times New Roman" w:hAnsi="Garamond" w:cs="Times New Roman"/>
      <w:b/>
      <w:bCs/>
      <w:i/>
      <w:iCs/>
      <w:sz w:val="26"/>
      <w:szCs w:val="26"/>
      <w:lang w:eastAsia="pt-BR"/>
    </w:rPr>
  </w:style>
  <w:style w:type="character" w:customStyle="1" w:styleId="Ttulo6Char">
    <w:name w:val="Título 6 Char"/>
    <w:basedOn w:val="Fontepargpadro"/>
    <w:link w:val="Ttulo6"/>
    <w:rsid w:val="00950558"/>
    <w:rPr>
      <w:rFonts w:ascii="Times New Roman" w:eastAsia="Times New Roman" w:hAnsi="Times New Roman" w:cs="Times New Roman"/>
      <w:b/>
      <w:bCs/>
      <w:lang w:eastAsia="pt-BR"/>
    </w:rPr>
  </w:style>
  <w:style w:type="character" w:customStyle="1" w:styleId="Ttulo7Char">
    <w:name w:val="Título 7 Char"/>
    <w:basedOn w:val="Fontepargpadro"/>
    <w:link w:val="Ttulo7"/>
    <w:rsid w:val="00950558"/>
    <w:rPr>
      <w:rFonts w:ascii="Arial" w:eastAsia="Times New Roman" w:hAnsi="Arial" w:cs="Arial"/>
      <w:bCs/>
      <w:szCs w:val="24"/>
      <w:u w:val="single"/>
      <w:lang w:eastAsia="pt-BR"/>
    </w:rPr>
  </w:style>
  <w:style w:type="character" w:customStyle="1" w:styleId="Ttulo8Char">
    <w:name w:val="Título 8 Char"/>
    <w:basedOn w:val="Fontepargpadro"/>
    <w:link w:val="Ttulo8"/>
    <w:rsid w:val="00950558"/>
    <w:rPr>
      <w:rFonts w:ascii="Arial" w:eastAsia="Times New Roman" w:hAnsi="Arial" w:cs="Arial"/>
      <w:b/>
      <w:bCs/>
      <w:sz w:val="32"/>
      <w:szCs w:val="32"/>
      <w:lang w:eastAsia="pt-BR"/>
    </w:rPr>
  </w:style>
  <w:style w:type="character" w:customStyle="1" w:styleId="Ttulo9Char">
    <w:name w:val="Título 9 Char"/>
    <w:basedOn w:val="Fontepargpadro"/>
    <w:link w:val="Ttulo9"/>
    <w:rsid w:val="00950558"/>
    <w:rPr>
      <w:rFonts w:ascii="Arial" w:eastAsia="Times New Roman" w:hAnsi="Arial" w:cs="Times New Roman"/>
      <w:b/>
      <w:color w:val="000000"/>
      <w:u w:val="single"/>
      <w:lang w:eastAsia="pt-BR"/>
    </w:rPr>
  </w:style>
  <w:style w:type="paragraph" w:styleId="Cabealho">
    <w:name w:val="header"/>
    <w:basedOn w:val="Normal"/>
    <w:link w:val="CabealhoChar"/>
    <w:uiPriority w:val="99"/>
    <w:rsid w:val="00950558"/>
    <w:pPr>
      <w:tabs>
        <w:tab w:val="center" w:pos="4419"/>
        <w:tab w:val="right" w:pos="8838"/>
      </w:tabs>
    </w:pPr>
  </w:style>
  <w:style w:type="character" w:customStyle="1" w:styleId="CabealhoChar">
    <w:name w:val="Cabeçalho Char"/>
    <w:basedOn w:val="Fontepargpadro"/>
    <w:link w:val="Cabealho"/>
    <w:uiPriority w:val="99"/>
    <w:rsid w:val="00950558"/>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950558"/>
    <w:pPr>
      <w:tabs>
        <w:tab w:val="center" w:pos="4419"/>
        <w:tab w:val="right" w:pos="8838"/>
      </w:tabs>
    </w:pPr>
  </w:style>
  <w:style w:type="character" w:customStyle="1" w:styleId="RodapChar">
    <w:name w:val="Rodapé Char"/>
    <w:basedOn w:val="Fontepargpadro"/>
    <w:link w:val="Rodap"/>
    <w:uiPriority w:val="99"/>
    <w:rsid w:val="00950558"/>
    <w:rPr>
      <w:rFonts w:ascii="Times New Roman" w:eastAsia="Times New Roman" w:hAnsi="Times New Roman" w:cs="Times New Roman"/>
      <w:sz w:val="24"/>
      <w:szCs w:val="24"/>
      <w:lang w:eastAsia="pt-BR"/>
    </w:rPr>
  </w:style>
  <w:style w:type="paragraph" w:customStyle="1" w:styleId="DefaultText">
    <w:name w:val="Default Text"/>
    <w:basedOn w:val="Normal"/>
    <w:rsid w:val="00950558"/>
    <w:rPr>
      <w:szCs w:val="20"/>
      <w:lang w:eastAsia="en-US"/>
    </w:rPr>
  </w:style>
  <w:style w:type="paragraph" w:styleId="Recuodecorpodetexto3">
    <w:name w:val="Body Text Indent 3"/>
    <w:basedOn w:val="Normal"/>
    <w:link w:val="Recuodecorpodetexto3Char"/>
    <w:rsid w:val="00950558"/>
    <w:pPr>
      <w:ind w:firstLine="567"/>
      <w:jc w:val="both"/>
    </w:pPr>
    <w:rPr>
      <w:rFonts w:ascii="Arial" w:hAnsi="Arial"/>
      <w:sz w:val="22"/>
      <w:szCs w:val="20"/>
    </w:rPr>
  </w:style>
  <w:style w:type="character" w:customStyle="1" w:styleId="Recuodecorpodetexto3Char">
    <w:name w:val="Recuo de corpo de texto 3 Char"/>
    <w:basedOn w:val="Fontepargpadro"/>
    <w:link w:val="Recuodecorpodetexto3"/>
    <w:rsid w:val="00950558"/>
    <w:rPr>
      <w:rFonts w:ascii="Arial" w:eastAsia="Times New Roman" w:hAnsi="Arial" w:cs="Times New Roman"/>
      <w:szCs w:val="20"/>
      <w:lang w:eastAsia="pt-BR"/>
    </w:rPr>
  </w:style>
  <w:style w:type="paragraph" w:styleId="Corpodetexto3">
    <w:name w:val="Body Text 3"/>
    <w:basedOn w:val="Normal"/>
    <w:link w:val="Corpodetexto3Char"/>
    <w:rsid w:val="00950558"/>
    <w:pPr>
      <w:ind w:right="-1012"/>
      <w:jc w:val="both"/>
    </w:pPr>
    <w:rPr>
      <w:rFonts w:ascii="Arial" w:hAnsi="Arial" w:cs="Arial"/>
      <w:b/>
    </w:rPr>
  </w:style>
  <w:style w:type="character" w:customStyle="1" w:styleId="Corpodetexto3Char">
    <w:name w:val="Corpo de texto 3 Char"/>
    <w:basedOn w:val="Fontepargpadro"/>
    <w:link w:val="Corpodetexto3"/>
    <w:rsid w:val="00950558"/>
    <w:rPr>
      <w:rFonts w:ascii="Arial" w:eastAsia="Times New Roman" w:hAnsi="Arial" w:cs="Arial"/>
      <w:b/>
      <w:sz w:val="24"/>
      <w:szCs w:val="24"/>
      <w:lang w:eastAsia="pt-BR"/>
    </w:rPr>
  </w:style>
  <w:style w:type="character" w:styleId="Hyperlink">
    <w:name w:val="Hyperlink"/>
    <w:rsid w:val="00950558"/>
    <w:rPr>
      <w:color w:val="0000FF"/>
      <w:u w:val="single"/>
    </w:rPr>
  </w:style>
  <w:style w:type="paragraph" w:styleId="Textoembloco">
    <w:name w:val="Block Text"/>
    <w:basedOn w:val="Normal"/>
    <w:rsid w:val="00950558"/>
    <w:pPr>
      <w:ind w:left="851" w:right="43" w:hanging="284"/>
      <w:jc w:val="both"/>
    </w:pPr>
    <w:rPr>
      <w:szCs w:val="20"/>
    </w:rPr>
  </w:style>
  <w:style w:type="paragraph" w:styleId="Saudao">
    <w:name w:val="Salutation"/>
    <w:basedOn w:val="Normal"/>
    <w:link w:val="SaudaoChar"/>
    <w:rsid w:val="00950558"/>
    <w:pPr>
      <w:jc w:val="both"/>
    </w:pPr>
    <w:rPr>
      <w:rFonts w:ascii="Arial" w:hAnsi="Arial"/>
      <w:szCs w:val="20"/>
    </w:rPr>
  </w:style>
  <w:style w:type="character" w:customStyle="1" w:styleId="SaudaoChar">
    <w:name w:val="Saudação Char"/>
    <w:basedOn w:val="Fontepargpadro"/>
    <w:link w:val="Saudao"/>
    <w:rsid w:val="00950558"/>
    <w:rPr>
      <w:rFonts w:ascii="Arial" w:eastAsia="Times New Roman" w:hAnsi="Arial" w:cs="Times New Roman"/>
      <w:sz w:val="24"/>
      <w:szCs w:val="20"/>
      <w:lang w:eastAsia="pt-BR"/>
    </w:rPr>
  </w:style>
  <w:style w:type="paragraph" w:styleId="Ttulo">
    <w:name w:val="Title"/>
    <w:basedOn w:val="Normal"/>
    <w:link w:val="TtuloChar"/>
    <w:uiPriority w:val="10"/>
    <w:qFormat/>
    <w:rsid w:val="00950558"/>
    <w:pPr>
      <w:jc w:val="center"/>
    </w:pPr>
    <w:rPr>
      <w:b/>
      <w:sz w:val="32"/>
      <w:szCs w:val="20"/>
    </w:rPr>
  </w:style>
  <w:style w:type="character" w:customStyle="1" w:styleId="TtuloChar">
    <w:name w:val="Título Char"/>
    <w:basedOn w:val="Fontepargpadro"/>
    <w:link w:val="Ttulo"/>
    <w:rsid w:val="00950558"/>
    <w:rPr>
      <w:rFonts w:ascii="Times New Roman" w:eastAsia="Times New Roman" w:hAnsi="Times New Roman" w:cs="Times New Roman"/>
      <w:b/>
      <w:sz w:val="32"/>
      <w:szCs w:val="20"/>
      <w:lang w:eastAsia="pt-BR"/>
    </w:rPr>
  </w:style>
  <w:style w:type="paragraph" w:styleId="Recuodecorpodetexto">
    <w:name w:val="Body Text Indent"/>
    <w:basedOn w:val="Normal"/>
    <w:link w:val="RecuodecorpodetextoChar"/>
    <w:uiPriority w:val="99"/>
    <w:rsid w:val="00950558"/>
    <w:pPr>
      <w:ind w:left="1701" w:hanging="1701"/>
      <w:jc w:val="both"/>
    </w:pPr>
    <w:rPr>
      <w:szCs w:val="20"/>
      <w:lang w:val="x-none" w:eastAsia="x-none"/>
    </w:rPr>
  </w:style>
  <w:style w:type="character" w:customStyle="1" w:styleId="RecuodecorpodetextoChar">
    <w:name w:val="Recuo de corpo de texto Char"/>
    <w:basedOn w:val="Fontepargpadro"/>
    <w:link w:val="Recuodecorpodetexto"/>
    <w:uiPriority w:val="99"/>
    <w:rsid w:val="00950558"/>
    <w:rPr>
      <w:rFonts w:ascii="Times New Roman" w:eastAsia="Times New Roman" w:hAnsi="Times New Roman" w:cs="Times New Roman"/>
      <w:sz w:val="24"/>
      <w:szCs w:val="20"/>
      <w:lang w:val="x-none" w:eastAsia="x-none"/>
    </w:rPr>
  </w:style>
  <w:style w:type="paragraph" w:styleId="Corpodetexto">
    <w:name w:val="Body Text"/>
    <w:basedOn w:val="Normal"/>
    <w:link w:val="CorpodetextoChar"/>
    <w:uiPriority w:val="1"/>
    <w:qFormat/>
    <w:rsid w:val="00950558"/>
    <w:pPr>
      <w:tabs>
        <w:tab w:val="left" w:pos="993"/>
      </w:tabs>
      <w:jc w:val="both"/>
    </w:pPr>
    <w:rPr>
      <w:szCs w:val="20"/>
      <w:lang w:val="x-none" w:eastAsia="x-none"/>
    </w:rPr>
  </w:style>
  <w:style w:type="character" w:customStyle="1" w:styleId="CorpodetextoChar">
    <w:name w:val="Corpo de texto Char"/>
    <w:basedOn w:val="Fontepargpadro"/>
    <w:link w:val="Corpodetexto"/>
    <w:rsid w:val="00950558"/>
    <w:rPr>
      <w:rFonts w:ascii="Times New Roman" w:eastAsia="Times New Roman" w:hAnsi="Times New Roman" w:cs="Times New Roman"/>
      <w:sz w:val="24"/>
      <w:szCs w:val="20"/>
      <w:lang w:val="x-none" w:eastAsia="x-none"/>
    </w:rPr>
  </w:style>
  <w:style w:type="paragraph" w:styleId="TextosemFormatao">
    <w:name w:val="Plain Text"/>
    <w:basedOn w:val="Normal"/>
    <w:link w:val="TextosemFormataoChar"/>
    <w:rsid w:val="00950558"/>
    <w:rPr>
      <w:rFonts w:ascii="Courier New" w:hAnsi="Courier New"/>
      <w:sz w:val="20"/>
      <w:szCs w:val="20"/>
    </w:rPr>
  </w:style>
  <w:style w:type="character" w:customStyle="1" w:styleId="TextosemFormataoChar">
    <w:name w:val="Texto sem Formatação Char"/>
    <w:basedOn w:val="Fontepargpadro"/>
    <w:link w:val="TextosemFormatao"/>
    <w:rsid w:val="00950558"/>
    <w:rPr>
      <w:rFonts w:ascii="Courier New" w:eastAsia="Times New Roman" w:hAnsi="Courier New" w:cs="Times New Roman"/>
      <w:sz w:val="20"/>
      <w:szCs w:val="20"/>
      <w:lang w:eastAsia="pt-BR"/>
    </w:rPr>
  </w:style>
  <w:style w:type="paragraph" w:styleId="Subttulo">
    <w:name w:val="Subtitle"/>
    <w:basedOn w:val="Normal"/>
    <w:link w:val="SubttuloChar"/>
    <w:qFormat/>
    <w:rsid w:val="00950558"/>
    <w:pPr>
      <w:jc w:val="both"/>
    </w:pPr>
    <w:rPr>
      <w:rFonts w:ascii="Arial" w:hAnsi="Arial" w:cs="Arial"/>
      <w:b/>
      <w:bCs/>
      <w:color w:val="0066FF"/>
      <w:sz w:val="22"/>
      <w:szCs w:val="22"/>
    </w:rPr>
  </w:style>
  <w:style w:type="character" w:customStyle="1" w:styleId="SubttuloChar">
    <w:name w:val="Subtítulo Char"/>
    <w:basedOn w:val="Fontepargpadro"/>
    <w:link w:val="Subttulo"/>
    <w:rsid w:val="00950558"/>
    <w:rPr>
      <w:rFonts w:ascii="Arial" w:eastAsia="Times New Roman" w:hAnsi="Arial" w:cs="Arial"/>
      <w:b/>
      <w:bCs/>
      <w:color w:val="0066FF"/>
      <w:lang w:eastAsia="pt-BR"/>
    </w:rPr>
  </w:style>
  <w:style w:type="paragraph" w:styleId="Lista">
    <w:name w:val="List"/>
    <w:basedOn w:val="Normal"/>
    <w:rsid w:val="00950558"/>
    <w:pPr>
      <w:ind w:left="283" w:hanging="283"/>
    </w:pPr>
    <w:rPr>
      <w:rFonts w:ascii="MS Sans Serif" w:hAnsi="MS Sans Serif"/>
      <w:sz w:val="20"/>
      <w:szCs w:val="20"/>
    </w:rPr>
  </w:style>
  <w:style w:type="paragraph" w:styleId="Recuodecorpodetexto2">
    <w:name w:val="Body Text Indent 2"/>
    <w:basedOn w:val="Normal"/>
    <w:link w:val="Recuodecorpodetexto2Char"/>
    <w:rsid w:val="00950558"/>
    <w:pPr>
      <w:ind w:left="1260" w:hanging="720"/>
      <w:jc w:val="both"/>
    </w:pPr>
    <w:rPr>
      <w:rFonts w:ascii="Arial" w:hAnsi="Arial"/>
      <w:bCs/>
      <w:color w:val="FF6600"/>
      <w:sz w:val="22"/>
      <w:szCs w:val="22"/>
    </w:rPr>
  </w:style>
  <w:style w:type="character" w:customStyle="1" w:styleId="Recuodecorpodetexto2Char">
    <w:name w:val="Recuo de corpo de texto 2 Char"/>
    <w:basedOn w:val="Fontepargpadro"/>
    <w:link w:val="Recuodecorpodetexto2"/>
    <w:rsid w:val="00950558"/>
    <w:rPr>
      <w:rFonts w:ascii="Arial" w:eastAsia="Times New Roman" w:hAnsi="Arial" w:cs="Times New Roman"/>
      <w:bCs/>
      <w:color w:val="FF6600"/>
      <w:lang w:eastAsia="pt-BR"/>
    </w:rPr>
  </w:style>
  <w:style w:type="paragraph" w:styleId="Pr-formataoHTML">
    <w:name w:val="HTML Preformatted"/>
    <w:basedOn w:val="Normal"/>
    <w:link w:val="Pr-formataoHTMLChar"/>
    <w:rsid w:val="009505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hint="eastAsia"/>
      <w:sz w:val="20"/>
      <w:szCs w:val="20"/>
    </w:rPr>
  </w:style>
  <w:style w:type="character" w:customStyle="1" w:styleId="Pr-formataoHTMLChar">
    <w:name w:val="Pré-formatação HTML Char"/>
    <w:basedOn w:val="Fontepargpadro"/>
    <w:link w:val="Pr-formataoHTML"/>
    <w:rsid w:val="00950558"/>
    <w:rPr>
      <w:rFonts w:ascii="Arial Unicode MS" w:eastAsia="Arial Unicode MS" w:hAnsi="Arial Unicode MS" w:cs="Arial Unicode MS"/>
      <w:sz w:val="20"/>
      <w:szCs w:val="20"/>
      <w:lang w:eastAsia="pt-BR"/>
    </w:rPr>
  </w:style>
  <w:style w:type="paragraph" w:styleId="Corpodetexto2">
    <w:name w:val="Body Text 2"/>
    <w:basedOn w:val="Normal"/>
    <w:link w:val="Corpodetexto2Char"/>
    <w:rsid w:val="00950558"/>
    <w:pPr>
      <w:spacing w:after="120"/>
      <w:jc w:val="both"/>
    </w:pPr>
    <w:rPr>
      <w:rFonts w:ascii="Arial" w:hAnsi="Arial" w:cs="Arial"/>
      <w:color w:val="3366FF"/>
      <w:sz w:val="22"/>
      <w:szCs w:val="22"/>
    </w:rPr>
  </w:style>
  <w:style w:type="character" w:customStyle="1" w:styleId="Corpodetexto2Char">
    <w:name w:val="Corpo de texto 2 Char"/>
    <w:basedOn w:val="Fontepargpadro"/>
    <w:link w:val="Corpodetexto2"/>
    <w:rsid w:val="00950558"/>
    <w:rPr>
      <w:rFonts w:ascii="Arial" w:eastAsia="Times New Roman" w:hAnsi="Arial" w:cs="Arial"/>
      <w:color w:val="3366FF"/>
      <w:lang w:eastAsia="pt-BR"/>
    </w:rPr>
  </w:style>
  <w:style w:type="paragraph" w:styleId="NormalWeb">
    <w:name w:val="Normal (Web)"/>
    <w:basedOn w:val="Normal"/>
    <w:uiPriority w:val="99"/>
    <w:rsid w:val="00950558"/>
    <w:pPr>
      <w:spacing w:before="100" w:beforeAutospacing="1" w:after="100" w:afterAutospacing="1"/>
    </w:pPr>
    <w:rPr>
      <w:rFonts w:ascii="Arial Unicode MS" w:eastAsia="Arial Unicode MS" w:hAnsi="Arial Unicode MS" w:cs="Arial Unicode MS" w:hint="eastAsia"/>
    </w:rPr>
  </w:style>
  <w:style w:type="character" w:styleId="Nmerodepgina">
    <w:name w:val="page number"/>
    <w:basedOn w:val="Fontepargpadro"/>
    <w:rsid w:val="00950558"/>
  </w:style>
  <w:style w:type="paragraph" w:customStyle="1" w:styleId="texto1">
    <w:name w:val="texto1"/>
    <w:basedOn w:val="Normal"/>
    <w:rsid w:val="00950558"/>
    <w:pPr>
      <w:spacing w:before="100" w:beforeAutospacing="1" w:after="100" w:afterAutospacing="1" w:line="300" w:lineRule="atLeast"/>
      <w:jc w:val="both"/>
    </w:pPr>
    <w:rPr>
      <w:rFonts w:ascii="Arial" w:hAnsi="Arial" w:cs="Arial"/>
      <w:sz w:val="17"/>
      <w:szCs w:val="17"/>
    </w:rPr>
  </w:style>
  <w:style w:type="character" w:styleId="Forte">
    <w:name w:val="Strong"/>
    <w:uiPriority w:val="22"/>
    <w:qFormat/>
    <w:rsid w:val="00950558"/>
    <w:rPr>
      <w:b/>
      <w:bCs/>
    </w:rPr>
  </w:style>
  <w:style w:type="character" w:customStyle="1" w:styleId="d729180">
    <w:name w:val="d729180"/>
    <w:semiHidden/>
    <w:rsid w:val="00950558"/>
    <w:rPr>
      <w:rFonts w:ascii="Arial" w:hAnsi="Arial" w:cs="Arial"/>
      <w:color w:val="auto"/>
      <w:sz w:val="20"/>
      <w:szCs w:val="20"/>
    </w:rPr>
  </w:style>
  <w:style w:type="character" w:customStyle="1" w:styleId="N">
    <w:name w:val="N"/>
    <w:rsid w:val="00950558"/>
    <w:rPr>
      <w:b/>
      <w:bCs/>
    </w:rPr>
  </w:style>
  <w:style w:type="paragraph" w:customStyle="1" w:styleId="p-integra">
    <w:name w:val="p-integra"/>
    <w:basedOn w:val="Normal"/>
    <w:rsid w:val="00950558"/>
    <w:pPr>
      <w:spacing w:before="100" w:beforeAutospacing="1" w:after="100" w:afterAutospacing="1"/>
    </w:pPr>
    <w:rPr>
      <w:rFonts w:ascii="Arial Unicode MS" w:eastAsia="Arial Unicode MS" w:hAnsi="Arial Unicode MS" w:cs="Arial Unicode MS"/>
    </w:rPr>
  </w:style>
  <w:style w:type="paragraph" w:styleId="MapadoDocumento">
    <w:name w:val="Document Map"/>
    <w:basedOn w:val="Normal"/>
    <w:link w:val="MapadoDocumentoChar"/>
    <w:semiHidden/>
    <w:rsid w:val="00950558"/>
    <w:pPr>
      <w:shd w:val="clear" w:color="auto" w:fill="000080"/>
    </w:pPr>
    <w:rPr>
      <w:rFonts w:ascii="Tahoma" w:hAnsi="Tahoma" w:cs="Tahoma"/>
      <w:sz w:val="20"/>
      <w:szCs w:val="20"/>
    </w:rPr>
  </w:style>
  <w:style w:type="character" w:customStyle="1" w:styleId="MapadoDocumentoChar">
    <w:name w:val="Mapa do Documento Char"/>
    <w:basedOn w:val="Fontepargpadro"/>
    <w:link w:val="MapadoDocumento"/>
    <w:semiHidden/>
    <w:rsid w:val="00950558"/>
    <w:rPr>
      <w:rFonts w:ascii="Tahoma" w:eastAsia="Times New Roman" w:hAnsi="Tahoma" w:cs="Tahoma"/>
      <w:sz w:val="20"/>
      <w:szCs w:val="20"/>
      <w:shd w:val="clear" w:color="auto" w:fill="000080"/>
      <w:lang w:eastAsia="pt-BR"/>
    </w:rPr>
  </w:style>
  <w:style w:type="table" w:styleId="Tabelacomgrade">
    <w:name w:val="Table Grid"/>
    <w:basedOn w:val="Tabelanormal"/>
    <w:rsid w:val="00950558"/>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rsid w:val="00950558"/>
    <w:pPr>
      <w:jc w:val="both"/>
    </w:pPr>
    <w:rPr>
      <w:szCs w:val="20"/>
    </w:rPr>
  </w:style>
  <w:style w:type="paragraph" w:customStyle="1" w:styleId="Recuodecorpodetexto21">
    <w:name w:val="Recuo de corpo de texto 21"/>
    <w:basedOn w:val="Normal"/>
    <w:rsid w:val="00950558"/>
    <w:pPr>
      <w:spacing w:line="280" w:lineRule="atLeast"/>
      <w:ind w:left="567"/>
      <w:jc w:val="both"/>
    </w:pPr>
    <w:rPr>
      <w:rFonts w:ascii="Arial" w:hAnsi="Arial"/>
      <w:szCs w:val="20"/>
    </w:rPr>
  </w:style>
  <w:style w:type="paragraph" w:customStyle="1" w:styleId="BodyText25">
    <w:name w:val="Body Text 25"/>
    <w:basedOn w:val="Normal"/>
    <w:rsid w:val="00950558"/>
    <w:pPr>
      <w:tabs>
        <w:tab w:val="left" w:pos="779"/>
        <w:tab w:val="left" w:pos="2480"/>
        <w:tab w:val="left" w:pos="9142"/>
      </w:tabs>
      <w:spacing w:line="280" w:lineRule="atLeast"/>
      <w:jc w:val="both"/>
    </w:pPr>
    <w:rPr>
      <w:rFonts w:ascii="Arial" w:hAnsi="Arial"/>
      <w:b/>
      <w:szCs w:val="20"/>
    </w:rPr>
  </w:style>
  <w:style w:type="paragraph" w:customStyle="1" w:styleId="BodyText22">
    <w:name w:val="Body Text 22"/>
    <w:basedOn w:val="Normal"/>
    <w:rsid w:val="00950558"/>
    <w:pPr>
      <w:spacing w:line="280" w:lineRule="atLeast"/>
      <w:jc w:val="both"/>
    </w:pPr>
    <w:rPr>
      <w:rFonts w:ascii="Arial" w:hAnsi="Arial"/>
      <w:sz w:val="20"/>
      <w:szCs w:val="20"/>
    </w:rPr>
  </w:style>
  <w:style w:type="paragraph" w:customStyle="1" w:styleId="Recuodecorpodetexto31">
    <w:name w:val="Recuo de corpo de texto 31"/>
    <w:basedOn w:val="Normal"/>
    <w:rsid w:val="00950558"/>
    <w:pPr>
      <w:ind w:left="851"/>
      <w:jc w:val="both"/>
    </w:pPr>
    <w:rPr>
      <w:rFonts w:ascii="Arial" w:hAnsi="Arial"/>
      <w:szCs w:val="20"/>
    </w:rPr>
  </w:style>
  <w:style w:type="paragraph" w:customStyle="1" w:styleId="t2">
    <w:name w:val="t2"/>
    <w:basedOn w:val="Normal"/>
    <w:rsid w:val="00950558"/>
    <w:pPr>
      <w:tabs>
        <w:tab w:val="num" w:pos="360"/>
      </w:tabs>
      <w:spacing w:before="120"/>
      <w:jc w:val="both"/>
    </w:pPr>
    <w:rPr>
      <w:rFonts w:ascii="Arial" w:hAnsi="Arial"/>
      <w:b/>
      <w:szCs w:val="20"/>
    </w:rPr>
  </w:style>
  <w:style w:type="paragraph" w:customStyle="1" w:styleId="Corpodetexto31">
    <w:name w:val="Corpo de texto 31"/>
    <w:basedOn w:val="Normal"/>
    <w:rsid w:val="00950558"/>
    <w:pPr>
      <w:jc w:val="both"/>
    </w:pPr>
    <w:rPr>
      <w:rFonts w:ascii="Arial" w:hAnsi="Arial"/>
      <w:color w:val="000000"/>
      <w:szCs w:val="20"/>
    </w:rPr>
  </w:style>
  <w:style w:type="paragraph" w:customStyle="1" w:styleId="Corpodetexto21">
    <w:name w:val="Corpo de texto 21"/>
    <w:basedOn w:val="Normal"/>
    <w:rsid w:val="00950558"/>
    <w:pPr>
      <w:spacing w:line="280" w:lineRule="atLeast"/>
      <w:ind w:left="1134"/>
      <w:jc w:val="both"/>
    </w:pPr>
    <w:rPr>
      <w:rFonts w:ascii="Arial" w:hAnsi="Arial"/>
      <w:szCs w:val="20"/>
    </w:rPr>
  </w:style>
  <w:style w:type="paragraph" w:styleId="PargrafodaLista">
    <w:name w:val="List Paragraph"/>
    <w:basedOn w:val="Normal"/>
    <w:uiPriority w:val="1"/>
    <w:qFormat/>
    <w:rsid w:val="00950558"/>
    <w:pPr>
      <w:ind w:left="708"/>
    </w:pPr>
  </w:style>
  <w:style w:type="paragraph" w:customStyle="1" w:styleId="Default">
    <w:name w:val="Default"/>
    <w:rsid w:val="00950558"/>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32">
    <w:name w:val="Recuo de corpo de texto 32"/>
    <w:basedOn w:val="Normal"/>
    <w:rsid w:val="00950558"/>
    <w:pPr>
      <w:widowControl w:val="0"/>
      <w:ind w:left="1418"/>
      <w:jc w:val="both"/>
    </w:pPr>
    <w:rPr>
      <w:rFonts w:ascii="Arial" w:hAnsi="Arial"/>
      <w:szCs w:val="20"/>
    </w:rPr>
  </w:style>
  <w:style w:type="paragraph" w:customStyle="1" w:styleId="Corpodeeditalpadro">
    <w:name w:val="Corpo de edital padrão"/>
    <w:basedOn w:val="Normal"/>
    <w:rsid w:val="00950558"/>
    <w:pPr>
      <w:tabs>
        <w:tab w:val="left" w:pos="850"/>
      </w:tabs>
      <w:suppressAutoHyphens/>
      <w:spacing w:after="170" w:line="100" w:lineRule="atLeast"/>
      <w:jc w:val="both"/>
    </w:pPr>
    <w:rPr>
      <w:rFonts w:ascii="Arial" w:hAnsi="Arial" w:cs="Arial"/>
      <w:sz w:val="22"/>
      <w:szCs w:val="22"/>
      <w:lang w:eastAsia="ar-SA"/>
    </w:rPr>
  </w:style>
  <w:style w:type="paragraph" w:styleId="Recuonormal">
    <w:name w:val="Normal Indent"/>
    <w:basedOn w:val="Normal"/>
    <w:semiHidden/>
    <w:rsid w:val="00950558"/>
    <w:pPr>
      <w:spacing w:before="120" w:after="120"/>
      <w:ind w:left="708"/>
      <w:jc w:val="both"/>
    </w:pPr>
    <w:rPr>
      <w:rFonts w:ascii="Arial" w:hAnsi="Arial"/>
      <w:sz w:val="22"/>
      <w:szCs w:val="20"/>
    </w:rPr>
  </w:style>
  <w:style w:type="paragraph" w:styleId="Textodebalo">
    <w:name w:val="Balloon Text"/>
    <w:basedOn w:val="Normal"/>
    <w:link w:val="TextodebaloChar"/>
    <w:uiPriority w:val="99"/>
    <w:semiHidden/>
    <w:unhideWhenUsed/>
    <w:rsid w:val="00950558"/>
    <w:rPr>
      <w:rFonts w:ascii="Tahoma" w:hAnsi="Tahoma"/>
      <w:sz w:val="16"/>
      <w:szCs w:val="16"/>
      <w:lang w:val="x-none" w:eastAsia="x-none"/>
    </w:rPr>
  </w:style>
  <w:style w:type="character" w:customStyle="1" w:styleId="TextodebaloChar">
    <w:name w:val="Texto de balão Char"/>
    <w:basedOn w:val="Fontepargpadro"/>
    <w:link w:val="Textodebalo"/>
    <w:uiPriority w:val="99"/>
    <w:semiHidden/>
    <w:rsid w:val="00950558"/>
    <w:rPr>
      <w:rFonts w:ascii="Tahoma" w:eastAsia="Times New Roman" w:hAnsi="Tahoma" w:cs="Times New Roman"/>
      <w:sz w:val="16"/>
      <w:szCs w:val="16"/>
      <w:lang w:val="x-none" w:eastAsia="x-none"/>
    </w:rPr>
  </w:style>
  <w:style w:type="character" w:styleId="Refdecomentrio">
    <w:name w:val="annotation reference"/>
    <w:uiPriority w:val="99"/>
    <w:semiHidden/>
    <w:unhideWhenUsed/>
    <w:rsid w:val="00950558"/>
    <w:rPr>
      <w:sz w:val="16"/>
      <w:szCs w:val="16"/>
    </w:rPr>
  </w:style>
  <w:style w:type="paragraph" w:styleId="Textodecomentrio">
    <w:name w:val="annotation text"/>
    <w:basedOn w:val="Normal"/>
    <w:link w:val="TextodecomentrioChar"/>
    <w:uiPriority w:val="99"/>
    <w:semiHidden/>
    <w:unhideWhenUsed/>
    <w:rsid w:val="00950558"/>
    <w:rPr>
      <w:sz w:val="20"/>
      <w:szCs w:val="20"/>
    </w:rPr>
  </w:style>
  <w:style w:type="character" w:customStyle="1" w:styleId="TextodecomentrioChar">
    <w:name w:val="Texto de comentário Char"/>
    <w:basedOn w:val="Fontepargpadro"/>
    <w:link w:val="Textodecomentrio"/>
    <w:uiPriority w:val="99"/>
    <w:semiHidden/>
    <w:rsid w:val="00950558"/>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950558"/>
    <w:rPr>
      <w:b/>
      <w:bCs/>
      <w:lang w:val="x-none" w:eastAsia="x-none"/>
    </w:rPr>
  </w:style>
  <w:style w:type="character" w:customStyle="1" w:styleId="AssuntodocomentrioChar">
    <w:name w:val="Assunto do comentário Char"/>
    <w:basedOn w:val="TextodecomentrioChar"/>
    <w:link w:val="Assuntodocomentrio"/>
    <w:uiPriority w:val="99"/>
    <w:semiHidden/>
    <w:rsid w:val="00950558"/>
    <w:rPr>
      <w:rFonts w:ascii="Times New Roman" w:eastAsia="Times New Roman" w:hAnsi="Times New Roman" w:cs="Times New Roman"/>
      <w:b/>
      <w:bCs/>
      <w:sz w:val="20"/>
      <w:szCs w:val="20"/>
      <w:lang w:val="x-none" w:eastAsia="x-none"/>
    </w:rPr>
  </w:style>
  <w:style w:type="paragraph" w:styleId="Reviso">
    <w:name w:val="Revision"/>
    <w:hidden/>
    <w:uiPriority w:val="99"/>
    <w:semiHidden/>
    <w:rsid w:val="00950558"/>
    <w:pPr>
      <w:spacing w:after="0" w:line="240" w:lineRule="auto"/>
    </w:pPr>
    <w:rPr>
      <w:rFonts w:ascii="Times New Roman" w:eastAsia="Times New Roman" w:hAnsi="Times New Roman" w:cs="Times New Roman"/>
      <w:sz w:val="24"/>
      <w:szCs w:val="24"/>
      <w:lang w:eastAsia="pt-BR"/>
    </w:rPr>
  </w:style>
  <w:style w:type="character" w:customStyle="1" w:styleId="UnresolvedMention">
    <w:name w:val="Unresolved Mention"/>
    <w:uiPriority w:val="99"/>
    <w:semiHidden/>
    <w:unhideWhenUsed/>
    <w:rsid w:val="00950558"/>
    <w:rPr>
      <w:color w:val="605E5C"/>
      <w:shd w:val="clear" w:color="auto" w:fill="E1DFDD"/>
    </w:rPr>
  </w:style>
  <w:style w:type="character" w:styleId="nfase">
    <w:name w:val="Emphasis"/>
    <w:uiPriority w:val="20"/>
    <w:qFormat/>
    <w:rsid w:val="00950558"/>
    <w:rPr>
      <w:i/>
      <w:iCs/>
    </w:rPr>
  </w:style>
  <w:style w:type="table" w:customStyle="1" w:styleId="TableNormal">
    <w:name w:val="Table Normal"/>
    <w:uiPriority w:val="2"/>
    <w:semiHidden/>
    <w:unhideWhenUsed/>
    <w:qFormat/>
    <w:rsid w:val="00B3052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3052B"/>
    <w:pPr>
      <w:widowControl w:val="0"/>
      <w:autoSpaceDE w:val="0"/>
      <w:autoSpaceDN w:val="0"/>
    </w:pPr>
    <w:rPr>
      <w:rFonts w:ascii="Bookman Old Style" w:eastAsia="Bookman Old Style" w:hAnsi="Bookman Old Style" w:cs="Bookman Old Style"/>
      <w:sz w:val="22"/>
      <w:szCs w:val="22"/>
      <w:lang w:val="pt-PT" w:eastAsia="en-US"/>
    </w:rPr>
  </w:style>
  <w:style w:type="paragraph" w:customStyle="1" w:styleId="Nivel3">
    <w:name w:val="Nivel 3"/>
    <w:basedOn w:val="Normal"/>
    <w:rsid w:val="00637072"/>
    <w:pPr>
      <w:numPr>
        <w:numId w:val="8"/>
      </w:numPr>
      <w:suppressAutoHyphens/>
      <w:spacing w:before="120" w:after="120" w:line="276" w:lineRule="auto"/>
      <w:ind w:left="425" w:firstLine="0"/>
      <w:jc w:val="both"/>
    </w:pPr>
    <w:rPr>
      <w:rFonts w:ascii="Arial" w:hAnsi="Arial" w:cs="Arial"/>
      <w:color w:val="000000"/>
      <w:sz w:val="20"/>
      <w:szCs w:val="20"/>
      <w:lang w:eastAsia="zh-CN"/>
    </w:rPr>
  </w:style>
  <w:style w:type="paragraph" w:customStyle="1" w:styleId="textojustificado">
    <w:name w:val="texto_justificado"/>
    <w:basedOn w:val="Normal"/>
    <w:rsid w:val="00BD6F5F"/>
    <w:pPr>
      <w:spacing w:before="100" w:beforeAutospacing="1" w:after="100" w:afterAutospacing="1"/>
    </w:pPr>
  </w:style>
  <w:style w:type="character" w:customStyle="1" w:styleId="fmybhe">
    <w:name w:val="fmybhe"/>
    <w:basedOn w:val="Fontepargpadro"/>
    <w:rsid w:val="0072344D"/>
  </w:style>
  <w:style w:type="character" w:customStyle="1" w:styleId="xxcontentpasted3">
    <w:name w:val="x_x_contentpasted3"/>
    <w:basedOn w:val="Fontepargpadro"/>
    <w:rsid w:val="00216EF3"/>
  </w:style>
  <w:style w:type="character" w:customStyle="1" w:styleId="xcontentpasted0">
    <w:name w:val="x_contentpasted0"/>
    <w:basedOn w:val="Fontepargpadro"/>
    <w:rsid w:val="00EC0DC4"/>
  </w:style>
  <w:style w:type="character" w:customStyle="1" w:styleId="xcontentpasted2">
    <w:name w:val="x_contentpasted2"/>
    <w:basedOn w:val="Fontepargpadro"/>
    <w:rsid w:val="00EC0DC4"/>
  </w:style>
  <w:style w:type="character" w:customStyle="1" w:styleId="xcontentpasted3">
    <w:name w:val="x_contentpasted3"/>
    <w:basedOn w:val="Fontepargpadro"/>
    <w:rsid w:val="00EC0D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523291">
      <w:bodyDiv w:val="1"/>
      <w:marLeft w:val="0"/>
      <w:marRight w:val="0"/>
      <w:marTop w:val="0"/>
      <w:marBottom w:val="0"/>
      <w:divBdr>
        <w:top w:val="none" w:sz="0" w:space="0" w:color="auto"/>
        <w:left w:val="none" w:sz="0" w:space="0" w:color="auto"/>
        <w:bottom w:val="none" w:sz="0" w:space="0" w:color="auto"/>
        <w:right w:val="none" w:sz="0" w:space="0" w:color="auto"/>
      </w:divBdr>
    </w:div>
    <w:div w:id="82915495">
      <w:bodyDiv w:val="1"/>
      <w:marLeft w:val="0"/>
      <w:marRight w:val="0"/>
      <w:marTop w:val="0"/>
      <w:marBottom w:val="0"/>
      <w:divBdr>
        <w:top w:val="none" w:sz="0" w:space="0" w:color="auto"/>
        <w:left w:val="none" w:sz="0" w:space="0" w:color="auto"/>
        <w:bottom w:val="none" w:sz="0" w:space="0" w:color="auto"/>
        <w:right w:val="none" w:sz="0" w:space="0" w:color="auto"/>
      </w:divBdr>
    </w:div>
    <w:div w:id="173959300">
      <w:bodyDiv w:val="1"/>
      <w:marLeft w:val="0"/>
      <w:marRight w:val="0"/>
      <w:marTop w:val="0"/>
      <w:marBottom w:val="0"/>
      <w:divBdr>
        <w:top w:val="none" w:sz="0" w:space="0" w:color="auto"/>
        <w:left w:val="none" w:sz="0" w:space="0" w:color="auto"/>
        <w:bottom w:val="none" w:sz="0" w:space="0" w:color="auto"/>
        <w:right w:val="none" w:sz="0" w:space="0" w:color="auto"/>
      </w:divBdr>
      <w:divsChild>
        <w:div w:id="741833762">
          <w:marLeft w:val="0"/>
          <w:marRight w:val="0"/>
          <w:marTop w:val="0"/>
          <w:marBottom w:val="0"/>
          <w:divBdr>
            <w:top w:val="none" w:sz="0" w:space="0" w:color="auto"/>
            <w:left w:val="none" w:sz="0" w:space="0" w:color="auto"/>
            <w:bottom w:val="none" w:sz="0" w:space="0" w:color="auto"/>
            <w:right w:val="none" w:sz="0" w:space="0" w:color="auto"/>
          </w:divBdr>
        </w:div>
        <w:div w:id="1503548889">
          <w:marLeft w:val="0"/>
          <w:marRight w:val="0"/>
          <w:marTop w:val="0"/>
          <w:marBottom w:val="0"/>
          <w:divBdr>
            <w:top w:val="none" w:sz="0" w:space="0" w:color="auto"/>
            <w:left w:val="none" w:sz="0" w:space="0" w:color="auto"/>
            <w:bottom w:val="none" w:sz="0" w:space="0" w:color="auto"/>
            <w:right w:val="none" w:sz="0" w:space="0" w:color="auto"/>
          </w:divBdr>
        </w:div>
        <w:div w:id="2030906074">
          <w:marLeft w:val="0"/>
          <w:marRight w:val="0"/>
          <w:marTop w:val="0"/>
          <w:marBottom w:val="0"/>
          <w:divBdr>
            <w:top w:val="none" w:sz="0" w:space="0" w:color="auto"/>
            <w:left w:val="none" w:sz="0" w:space="0" w:color="auto"/>
            <w:bottom w:val="none" w:sz="0" w:space="0" w:color="auto"/>
            <w:right w:val="none" w:sz="0" w:space="0" w:color="auto"/>
          </w:divBdr>
        </w:div>
      </w:divsChild>
    </w:div>
    <w:div w:id="249236572">
      <w:bodyDiv w:val="1"/>
      <w:marLeft w:val="0"/>
      <w:marRight w:val="0"/>
      <w:marTop w:val="0"/>
      <w:marBottom w:val="0"/>
      <w:divBdr>
        <w:top w:val="none" w:sz="0" w:space="0" w:color="auto"/>
        <w:left w:val="none" w:sz="0" w:space="0" w:color="auto"/>
        <w:bottom w:val="none" w:sz="0" w:space="0" w:color="auto"/>
        <w:right w:val="none" w:sz="0" w:space="0" w:color="auto"/>
      </w:divBdr>
    </w:div>
    <w:div w:id="277028148">
      <w:bodyDiv w:val="1"/>
      <w:marLeft w:val="0"/>
      <w:marRight w:val="0"/>
      <w:marTop w:val="0"/>
      <w:marBottom w:val="0"/>
      <w:divBdr>
        <w:top w:val="none" w:sz="0" w:space="0" w:color="auto"/>
        <w:left w:val="none" w:sz="0" w:space="0" w:color="auto"/>
        <w:bottom w:val="none" w:sz="0" w:space="0" w:color="auto"/>
        <w:right w:val="none" w:sz="0" w:space="0" w:color="auto"/>
      </w:divBdr>
    </w:div>
    <w:div w:id="589579094">
      <w:bodyDiv w:val="1"/>
      <w:marLeft w:val="0"/>
      <w:marRight w:val="0"/>
      <w:marTop w:val="0"/>
      <w:marBottom w:val="0"/>
      <w:divBdr>
        <w:top w:val="none" w:sz="0" w:space="0" w:color="auto"/>
        <w:left w:val="none" w:sz="0" w:space="0" w:color="auto"/>
        <w:bottom w:val="none" w:sz="0" w:space="0" w:color="auto"/>
        <w:right w:val="none" w:sz="0" w:space="0" w:color="auto"/>
      </w:divBdr>
      <w:divsChild>
        <w:div w:id="1720855395">
          <w:marLeft w:val="0"/>
          <w:marRight w:val="0"/>
          <w:marTop w:val="0"/>
          <w:marBottom w:val="0"/>
          <w:divBdr>
            <w:top w:val="none" w:sz="0" w:space="0" w:color="auto"/>
            <w:left w:val="none" w:sz="0" w:space="0" w:color="auto"/>
            <w:bottom w:val="none" w:sz="0" w:space="0" w:color="auto"/>
            <w:right w:val="none" w:sz="0" w:space="0" w:color="auto"/>
          </w:divBdr>
        </w:div>
        <w:div w:id="23403903">
          <w:marLeft w:val="0"/>
          <w:marRight w:val="0"/>
          <w:marTop w:val="0"/>
          <w:marBottom w:val="0"/>
          <w:divBdr>
            <w:top w:val="none" w:sz="0" w:space="0" w:color="auto"/>
            <w:left w:val="none" w:sz="0" w:space="0" w:color="auto"/>
            <w:bottom w:val="none" w:sz="0" w:space="0" w:color="auto"/>
            <w:right w:val="none" w:sz="0" w:space="0" w:color="auto"/>
          </w:divBdr>
          <w:divsChild>
            <w:div w:id="2002849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984818">
      <w:bodyDiv w:val="1"/>
      <w:marLeft w:val="0"/>
      <w:marRight w:val="0"/>
      <w:marTop w:val="0"/>
      <w:marBottom w:val="0"/>
      <w:divBdr>
        <w:top w:val="none" w:sz="0" w:space="0" w:color="auto"/>
        <w:left w:val="none" w:sz="0" w:space="0" w:color="auto"/>
        <w:bottom w:val="none" w:sz="0" w:space="0" w:color="auto"/>
        <w:right w:val="none" w:sz="0" w:space="0" w:color="auto"/>
      </w:divBdr>
    </w:div>
    <w:div w:id="855461365">
      <w:bodyDiv w:val="1"/>
      <w:marLeft w:val="0"/>
      <w:marRight w:val="0"/>
      <w:marTop w:val="0"/>
      <w:marBottom w:val="0"/>
      <w:divBdr>
        <w:top w:val="none" w:sz="0" w:space="0" w:color="auto"/>
        <w:left w:val="none" w:sz="0" w:space="0" w:color="auto"/>
        <w:bottom w:val="none" w:sz="0" w:space="0" w:color="auto"/>
        <w:right w:val="none" w:sz="0" w:space="0" w:color="auto"/>
      </w:divBdr>
      <w:divsChild>
        <w:div w:id="650712521">
          <w:marLeft w:val="0"/>
          <w:marRight w:val="0"/>
          <w:marTop w:val="0"/>
          <w:marBottom w:val="0"/>
          <w:divBdr>
            <w:top w:val="none" w:sz="0" w:space="0" w:color="auto"/>
            <w:left w:val="none" w:sz="0" w:space="0" w:color="auto"/>
            <w:bottom w:val="none" w:sz="0" w:space="0" w:color="auto"/>
            <w:right w:val="none" w:sz="0" w:space="0" w:color="auto"/>
          </w:divBdr>
        </w:div>
        <w:div w:id="1509172451">
          <w:marLeft w:val="0"/>
          <w:marRight w:val="0"/>
          <w:marTop w:val="0"/>
          <w:marBottom w:val="0"/>
          <w:divBdr>
            <w:top w:val="none" w:sz="0" w:space="0" w:color="auto"/>
            <w:left w:val="none" w:sz="0" w:space="0" w:color="auto"/>
            <w:bottom w:val="none" w:sz="0" w:space="0" w:color="auto"/>
            <w:right w:val="none" w:sz="0" w:space="0" w:color="auto"/>
          </w:divBdr>
        </w:div>
        <w:div w:id="538737940">
          <w:marLeft w:val="0"/>
          <w:marRight w:val="0"/>
          <w:marTop w:val="0"/>
          <w:marBottom w:val="0"/>
          <w:divBdr>
            <w:top w:val="none" w:sz="0" w:space="0" w:color="auto"/>
            <w:left w:val="none" w:sz="0" w:space="0" w:color="auto"/>
            <w:bottom w:val="none" w:sz="0" w:space="0" w:color="auto"/>
            <w:right w:val="none" w:sz="0" w:space="0" w:color="auto"/>
          </w:divBdr>
        </w:div>
        <w:div w:id="228856112">
          <w:marLeft w:val="0"/>
          <w:marRight w:val="0"/>
          <w:marTop w:val="0"/>
          <w:marBottom w:val="0"/>
          <w:divBdr>
            <w:top w:val="none" w:sz="0" w:space="0" w:color="auto"/>
            <w:left w:val="none" w:sz="0" w:space="0" w:color="auto"/>
            <w:bottom w:val="none" w:sz="0" w:space="0" w:color="auto"/>
            <w:right w:val="none" w:sz="0" w:space="0" w:color="auto"/>
          </w:divBdr>
        </w:div>
        <w:div w:id="1595747748">
          <w:marLeft w:val="0"/>
          <w:marRight w:val="0"/>
          <w:marTop w:val="0"/>
          <w:marBottom w:val="0"/>
          <w:divBdr>
            <w:top w:val="none" w:sz="0" w:space="0" w:color="auto"/>
            <w:left w:val="none" w:sz="0" w:space="0" w:color="auto"/>
            <w:bottom w:val="none" w:sz="0" w:space="0" w:color="auto"/>
            <w:right w:val="none" w:sz="0" w:space="0" w:color="auto"/>
          </w:divBdr>
        </w:div>
        <w:div w:id="244650868">
          <w:marLeft w:val="0"/>
          <w:marRight w:val="0"/>
          <w:marTop w:val="0"/>
          <w:marBottom w:val="0"/>
          <w:divBdr>
            <w:top w:val="none" w:sz="0" w:space="0" w:color="auto"/>
            <w:left w:val="none" w:sz="0" w:space="0" w:color="auto"/>
            <w:bottom w:val="none" w:sz="0" w:space="0" w:color="auto"/>
            <w:right w:val="none" w:sz="0" w:space="0" w:color="auto"/>
          </w:divBdr>
        </w:div>
        <w:div w:id="1406730950">
          <w:marLeft w:val="0"/>
          <w:marRight w:val="0"/>
          <w:marTop w:val="0"/>
          <w:marBottom w:val="0"/>
          <w:divBdr>
            <w:top w:val="none" w:sz="0" w:space="0" w:color="auto"/>
            <w:left w:val="none" w:sz="0" w:space="0" w:color="auto"/>
            <w:bottom w:val="none" w:sz="0" w:space="0" w:color="auto"/>
            <w:right w:val="none" w:sz="0" w:space="0" w:color="auto"/>
          </w:divBdr>
        </w:div>
        <w:div w:id="1589727569">
          <w:marLeft w:val="0"/>
          <w:marRight w:val="0"/>
          <w:marTop w:val="0"/>
          <w:marBottom w:val="0"/>
          <w:divBdr>
            <w:top w:val="none" w:sz="0" w:space="0" w:color="auto"/>
            <w:left w:val="none" w:sz="0" w:space="0" w:color="auto"/>
            <w:bottom w:val="none" w:sz="0" w:space="0" w:color="auto"/>
            <w:right w:val="none" w:sz="0" w:space="0" w:color="auto"/>
          </w:divBdr>
        </w:div>
        <w:div w:id="1071929041">
          <w:marLeft w:val="0"/>
          <w:marRight w:val="0"/>
          <w:marTop w:val="0"/>
          <w:marBottom w:val="0"/>
          <w:divBdr>
            <w:top w:val="none" w:sz="0" w:space="0" w:color="auto"/>
            <w:left w:val="none" w:sz="0" w:space="0" w:color="auto"/>
            <w:bottom w:val="none" w:sz="0" w:space="0" w:color="auto"/>
            <w:right w:val="none" w:sz="0" w:space="0" w:color="auto"/>
          </w:divBdr>
        </w:div>
        <w:div w:id="878396194">
          <w:marLeft w:val="0"/>
          <w:marRight w:val="0"/>
          <w:marTop w:val="0"/>
          <w:marBottom w:val="0"/>
          <w:divBdr>
            <w:top w:val="none" w:sz="0" w:space="0" w:color="auto"/>
            <w:left w:val="none" w:sz="0" w:space="0" w:color="auto"/>
            <w:bottom w:val="none" w:sz="0" w:space="0" w:color="auto"/>
            <w:right w:val="none" w:sz="0" w:space="0" w:color="auto"/>
          </w:divBdr>
        </w:div>
        <w:div w:id="504243516">
          <w:marLeft w:val="0"/>
          <w:marRight w:val="0"/>
          <w:marTop w:val="0"/>
          <w:marBottom w:val="0"/>
          <w:divBdr>
            <w:top w:val="none" w:sz="0" w:space="0" w:color="auto"/>
            <w:left w:val="none" w:sz="0" w:space="0" w:color="auto"/>
            <w:bottom w:val="none" w:sz="0" w:space="0" w:color="auto"/>
            <w:right w:val="none" w:sz="0" w:space="0" w:color="auto"/>
          </w:divBdr>
        </w:div>
        <w:div w:id="88737873">
          <w:marLeft w:val="0"/>
          <w:marRight w:val="0"/>
          <w:marTop w:val="0"/>
          <w:marBottom w:val="0"/>
          <w:divBdr>
            <w:top w:val="none" w:sz="0" w:space="0" w:color="auto"/>
            <w:left w:val="none" w:sz="0" w:space="0" w:color="auto"/>
            <w:bottom w:val="none" w:sz="0" w:space="0" w:color="auto"/>
            <w:right w:val="none" w:sz="0" w:space="0" w:color="auto"/>
          </w:divBdr>
        </w:div>
        <w:div w:id="392774951">
          <w:marLeft w:val="0"/>
          <w:marRight w:val="0"/>
          <w:marTop w:val="0"/>
          <w:marBottom w:val="0"/>
          <w:divBdr>
            <w:top w:val="none" w:sz="0" w:space="0" w:color="auto"/>
            <w:left w:val="none" w:sz="0" w:space="0" w:color="auto"/>
            <w:bottom w:val="none" w:sz="0" w:space="0" w:color="auto"/>
            <w:right w:val="none" w:sz="0" w:space="0" w:color="auto"/>
          </w:divBdr>
        </w:div>
        <w:div w:id="2008360831">
          <w:marLeft w:val="0"/>
          <w:marRight w:val="0"/>
          <w:marTop w:val="0"/>
          <w:marBottom w:val="0"/>
          <w:divBdr>
            <w:top w:val="none" w:sz="0" w:space="0" w:color="auto"/>
            <w:left w:val="none" w:sz="0" w:space="0" w:color="auto"/>
            <w:bottom w:val="none" w:sz="0" w:space="0" w:color="auto"/>
            <w:right w:val="none" w:sz="0" w:space="0" w:color="auto"/>
          </w:divBdr>
        </w:div>
        <w:div w:id="1466311442">
          <w:marLeft w:val="0"/>
          <w:marRight w:val="0"/>
          <w:marTop w:val="0"/>
          <w:marBottom w:val="0"/>
          <w:divBdr>
            <w:top w:val="none" w:sz="0" w:space="0" w:color="auto"/>
            <w:left w:val="none" w:sz="0" w:space="0" w:color="auto"/>
            <w:bottom w:val="none" w:sz="0" w:space="0" w:color="auto"/>
            <w:right w:val="none" w:sz="0" w:space="0" w:color="auto"/>
          </w:divBdr>
        </w:div>
        <w:div w:id="139930753">
          <w:marLeft w:val="0"/>
          <w:marRight w:val="0"/>
          <w:marTop w:val="0"/>
          <w:marBottom w:val="0"/>
          <w:divBdr>
            <w:top w:val="none" w:sz="0" w:space="0" w:color="auto"/>
            <w:left w:val="none" w:sz="0" w:space="0" w:color="auto"/>
            <w:bottom w:val="none" w:sz="0" w:space="0" w:color="auto"/>
            <w:right w:val="none" w:sz="0" w:space="0" w:color="auto"/>
          </w:divBdr>
        </w:div>
        <w:div w:id="1794053103">
          <w:marLeft w:val="0"/>
          <w:marRight w:val="0"/>
          <w:marTop w:val="0"/>
          <w:marBottom w:val="0"/>
          <w:divBdr>
            <w:top w:val="none" w:sz="0" w:space="0" w:color="auto"/>
            <w:left w:val="none" w:sz="0" w:space="0" w:color="auto"/>
            <w:bottom w:val="none" w:sz="0" w:space="0" w:color="auto"/>
            <w:right w:val="none" w:sz="0" w:space="0" w:color="auto"/>
          </w:divBdr>
        </w:div>
        <w:div w:id="1149323970">
          <w:marLeft w:val="0"/>
          <w:marRight w:val="0"/>
          <w:marTop w:val="0"/>
          <w:marBottom w:val="0"/>
          <w:divBdr>
            <w:top w:val="none" w:sz="0" w:space="0" w:color="auto"/>
            <w:left w:val="none" w:sz="0" w:space="0" w:color="auto"/>
            <w:bottom w:val="none" w:sz="0" w:space="0" w:color="auto"/>
            <w:right w:val="none" w:sz="0" w:space="0" w:color="auto"/>
          </w:divBdr>
        </w:div>
        <w:div w:id="133104051">
          <w:marLeft w:val="0"/>
          <w:marRight w:val="0"/>
          <w:marTop w:val="0"/>
          <w:marBottom w:val="0"/>
          <w:divBdr>
            <w:top w:val="none" w:sz="0" w:space="0" w:color="auto"/>
            <w:left w:val="none" w:sz="0" w:space="0" w:color="auto"/>
            <w:bottom w:val="none" w:sz="0" w:space="0" w:color="auto"/>
            <w:right w:val="none" w:sz="0" w:space="0" w:color="auto"/>
          </w:divBdr>
        </w:div>
        <w:div w:id="751701389">
          <w:marLeft w:val="0"/>
          <w:marRight w:val="0"/>
          <w:marTop w:val="0"/>
          <w:marBottom w:val="0"/>
          <w:divBdr>
            <w:top w:val="none" w:sz="0" w:space="0" w:color="auto"/>
            <w:left w:val="none" w:sz="0" w:space="0" w:color="auto"/>
            <w:bottom w:val="none" w:sz="0" w:space="0" w:color="auto"/>
            <w:right w:val="none" w:sz="0" w:space="0" w:color="auto"/>
          </w:divBdr>
        </w:div>
        <w:div w:id="1653370092">
          <w:marLeft w:val="0"/>
          <w:marRight w:val="0"/>
          <w:marTop w:val="0"/>
          <w:marBottom w:val="0"/>
          <w:divBdr>
            <w:top w:val="none" w:sz="0" w:space="0" w:color="auto"/>
            <w:left w:val="none" w:sz="0" w:space="0" w:color="auto"/>
            <w:bottom w:val="none" w:sz="0" w:space="0" w:color="auto"/>
            <w:right w:val="none" w:sz="0" w:space="0" w:color="auto"/>
          </w:divBdr>
        </w:div>
        <w:div w:id="991372054">
          <w:marLeft w:val="0"/>
          <w:marRight w:val="0"/>
          <w:marTop w:val="0"/>
          <w:marBottom w:val="0"/>
          <w:divBdr>
            <w:top w:val="none" w:sz="0" w:space="0" w:color="auto"/>
            <w:left w:val="none" w:sz="0" w:space="0" w:color="auto"/>
            <w:bottom w:val="none" w:sz="0" w:space="0" w:color="auto"/>
            <w:right w:val="none" w:sz="0" w:space="0" w:color="auto"/>
          </w:divBdr>
        </w:div>
        <w:div w:id="337853094">
          <w:marLeft w:val="0"/>
          <w:marRight w:val="0"/>
          <w:marTop w:val="0"/>
          <w:marBottom w:val="0"/>
          <w:divBdr>
            <w:top w:val="none" w:sz="0" w:space="0" w:color="auto"/>
            <w:left w:val="none" w:sz="0" w:space="0" w:color="auto"/>
            <w:bottom w:val="none" w:sz="0" w:space="0" w:color="auto"/>
            <w:right w:val="none" w:sz="0" w:space="0" w:color="auto"/>
          </w:divBdr>
        </w:div>
        <w:div w:id="2089960907">
          <w:marLeft w:val="0"/>
          <w:marRight w:val="0"/>
          <w:marTop w:val="0"/>
          <w:marBottom w:val="0"/>
          <w:divBdr>
            <w:top w:val="none" w:sz="0" w:space="0" w:color="auto"/>
            <w:left w:val="none" w:sz="0" w:space="0" w:color="auto"/>
            <w:bottom w:val="none" w:sz="0" w:space="0" w:color="auto"/>
            <w:right w:val="none" w:sz="0" w:space="0" w:color="auto"/>
          </w:divBdr>
        </w:div>
        <w:div w:id="601039015">
          <w:marLeft w:val="0"/>
          <w:marRight w:val="0"/>
          <w:marTop w:val="0"/>
          <w:marBottom w:val="0"/>
          <w:divBdr>
            <w:top w:val="none" w:sz="0" w:space="0" w:color="auto"/>
            <w:left w:val="none" w:sz="0" w:space="0" w:color="auto"/>
            <w:bottom w:val="none" w:sz="0" w:space="0" w:color="auto"/>
            <w:right w:val="none" w:sz="0" w:space="0" w:color="auto"/>
          </w:divBdr>
        </w:div>
      </w:divsChild>
    </w:div>
    <w:div w:id="952251451">
      <w:bodyDiv w:val="1"/>
      <w:marLeft w:val="0"/>
      <w:marRight w:val="0"/>
      <w:marTop w:val="0"/>
      <w:marBottom w:val="0"/>
      <w:divBdr>
        <w:top w:val="none" w:sz="0" w:space="0" w:color="auto"/>
        <w:left w:val="none" w:sz="0" w:space="0" w:color="auto"/>
        <w:bottom w:val="none" w:sz="0" w:space="0" w:color="auto"/>
        <w:right w:val="none" w:sz="0" w:space="0" w:color="auto"/>
      </w:divBdr>
    </w:div>
    <w:div w:id="1114787653">
      <w:bodyDiv w:val="1"/>
      <w:marLeft w:val="0"/>
      <w:marRight w:val="0"/>
      <w:marTop w:val="0"/>
      <w:marBottom w:val="0"/>
      <w:divBdr>
        <w:top w:val="none" w:sz="0" w:space="0" w:color="auto"/>
        <w:left w:val="none" w:sz="0" w:space="0" w:color="auto"/>
        <w:bottom w:val="none" w:sz="0" w:space="0" w:color="auto"/>
        <w:right w:val="none" w:sz="0" w:space="0" w:color="auto"/>
      </w:divBdr>
    </w:div>
    <w:div w:id="1124889774">
      <w:bodyDiv w:val="1"/>
      <w:marLeft w:val="0"/>
      <w:marRight w:val="0"/>
      <w:marTop w:val="0"/>
      <w:marBottom w:val="0"/>
      <w:divBdr>
        <w:top w:val="none" w:sz="0" w:space="0" w:color="auto"/>
        <w:left w:val="none" w:sz="0" w:space="0" w:color="auto"/>
        <w:bottom w:val="none" w:sz="0" w:space="0" w:color="auto"/>
        <w:right w:val="none" w:sz="0" w:space="0" w:color="auto"/>
      </w:divBdr>
    </w:div>
    <w:div w:id="1332560589">
      <w:bodyDiv w:val="1"/>
      <w:marLeft w:val="0"/>
      <w:marRight w:val="0"/>
      <w:marTop w:val="0"/>
      <w:marBottom w:val="0"/>
      <w:divBdr>
        <w:top w:val="none" w:sz="0" w:space="0" w:color="auto"/>
        <w:left w:val="none" w:sz="0" w:space="0" w:color="auto"/>
        <w:bottom w:val="none" w:sz="0" w:space="0" w:color="auto"/>
        <w:right w:val="none" w:sz="0" w:space="0" w:color="auto"/>
      </w:divBdr>
    </w:div>
    <w:div w:id="1341393454">
      <w:bodyDiv w:val="1"/>
      <w:marLeft w:val="0"/>
      <w:marRight w:val="0"/>
      <w:marTop w:val="0"/>
      <w:marBottom w:val="0"/>
      <w:divBdr>
        <w:top w:val="none" w:sz="0" w:space="0" w:color="auto"/>
        <w:left w:val="none" w:sz="0" w:space="0" w:color="auto"/>
        <w:bottom w:val="none" w:sz="0" w:space="0" w:color="auto"/>
        <w:right w:val="none" w:sz="0" w:space="0" w:color="auto"/>
      </w:divBdr>
    </w:div>
    <w:div w:id="1375232452">
      <w:bodyDiv w:val="1"/>
      <w:marLeft w:val="0"/>
      <w:marRight w:val="0"/>
      <w:marTop w:val="0"/>
      <w:marBottom w:val="0"/>
      <w:divBdr>
        <w:top w:val="none" w:sz="0" w:space="0" w:color="auto"/>
        <w:left w:val="none" w:sz="0" w:space="0" w:color="auto"/>
        <w:bottom w:val="none" w:sz="0" w:space="0" w:color="auto"/>
        <w:right w:val="none" w:sz="0" w:space="0" w:color="auto"/>
      </w:divBdr>
      <w:divsChild>
        <w:div w:id="318272372">
          <w:marLeft w:val="0"/>
          <w:marRight w:val="0"/>
          <w:marTop w:val="0"/>
          <w:marBottom w:val="0"/>
          <w:divBdr>
            <w:top w:val="none" w:sz="0" w:space="0" w:color="auto"/>
            <w:left w:val="none" w:sz="0" w:space="0" w:color="auto"/>
            <w:bottom w:val="none" w:sz="0" w:space="0" w:color="auto"/>
            <w:right w:val="none" w:sz="0" w:space="0" w:color="auto"/>
          </w:divBdr>
          <w:divsChild>
            <w:div w:id="1099712154">
              <w:marLeft w:val="0"/>
              <w:marRight w:val="0"/>
              <w:marTop w:val="0"/>
              <w:marBottom w:val="0"/>
              <w:divBdr>
                <w:top w:val="none" w:sz="0" w:space="0" w:color="auto"/>
                <w:left w:val="none" w:sz="0" w:space="0" w:color="auto"/>
                <w:bottom w:val="none" w:sz="0" w:space="0" w:color="auto"/>
                <w:right w:val="none" w:sz="0" w:space="0" w:color="auto"/>
              </w:divBdr>
              <w:divsChild>
                <w:div w:id="298996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237737">
      <w:bodyDiv w:val="1"/>
      <w:marLeft w:val="0"/>
      <w:marRight w:val="0"/>
      <w:marTop w:val="0"/>
      <w:marBottom w:val="0"/>
      <w:divBdr>
        <w:top w:val="none" w:sz="0" w:space="0" w:color="auto"/>
        <w:left w:val="none" w:sz="0" w:space="0" w:color="auto"/>
        <w:bottom w:val="none" w:sz="0" w:space="0" w:color="auto"/>
        <w:right w:val="none" w:sz="0" w:space="0" w:color="auto"/>
      </w:divBdr>
    </w:div>
    <w:div w:id="1574318914">
      <w:bodyDiv w:val="1"/>
      <w:marLeft w:val="0"/>
      <w:marRight w:val="0"/>
      <w:marTop w:val="0"/>
      <w:marBottom w:val="0"/>
      <w:divBdr>
        <w:top w:val="none" w:sz="0" w:space="0" w:color="auto"/>
        <w:left w:val="none" w:sz="0" w:space="0" w:color="auto"/>
        <w:bottom w:val="none" w:sz="0" w:space="0" w:color="auto"/>
        <w:right w:val="none" w:sz="0" w:space="0" w:color="auto"/>
      </w:divBdr>
    </w:div>
    <w:div w:id="1670402766">
      <w:bodyDiv w:val="1"/>
      <w:marLeft w:val="0"/>
      <w:marRight w:val="0"/>
      <w:marTop w:val="0"/>
      <w:marBottom w:val="0"/>
      <w:divBdr>
        <w:top w:val="none" w:sz="0" w:space="0" w:color="auto"/>
        <w:left w:val="none" w:sz="0" w:space="0" w:color="auto"/>
        <w:bottom w:val="none" w:sz="0" w:space="0" w:color="auto"/>
        <w:right w:val="none" w:sz="0" w:space="0" w:color="auto"/>
      </w:divBdr>
      <w:divsChild>
        <w:div w:id="172232765">
          <w:marLeft w:val="0"/>
          <w:marRight w:val="0"/>
          <w:marTop w:val="0"/>
          <w:marBottom w:val="0"/>
          <w:divBdr>
            <w:top w:val="none" w:sz="0" w:space="0" w:color="auto"/>
            <w:left w:val="none" w:sz="0" w:space="0" w:color="auto"/>
            <w:bottom w:val="none" w:sz="0" w:space="0" w:color="auto"/>
            <w:right w:val="none" w:sz="0" w:space="0" w:color="auto"/>
          </w:divBdr>
        </w:div>
        <w:div w:id="23092182">
          <w:marLeft w:val="0"/>
          <w:marRight w:val="0"/>
          <w:marTop w:val="0"/>
          <w:marBottom w:val="0"/>
          <w:divBdr>
            <w:top w:val="none" w:sz="0" w:space="0" w:color="auto"/>
            <w:left w:val="none" w:sz="0" w:space="0" w:color="auto"/>
            <w:bottom w:val="none" w:sz="0" w:space="0" w:color="auto"/>
            <w:right w:val="none" w:sz="0" w:space="0" w:color="auto"/>
          </w:divBdr>
        </w:div>
        <w:div w:id="1033577650">
          <w:marLeft w:val="0"/>
          <w:marRight w:val="0"/>
          <w:marTop w:val="0"/>
          <w:marBottom w:val="0"/>
          <w:divBdr>
            <w:top w:val="none" w:sz="0" w:space="0" w:color="auto"/>
            <w:left w:val="none" w:sz="0" w:space="0" w:color="auto"/>
            <w:bottom w:val="none" w:sz="0" w:space="0" w:color="auto"/>
            <w:right w:val="none" w:sz="0" w:space="0" w:color="auto"/>
          </w:divBdr>
        </w:div>
        <w:div w:id="1423528953">
          <w:marLeft w:val="0"/>
          <w:marRight w:val="0"/>
          <w:marTop w:val="0"/>
          <w:marBottom w:val="0"/>
          <w:divBdr>
            <w:top w:val="none" w:sz="0" w:space="0" w:color="auto"/>
            <w:left w:val="none" w:sz="0" w:space="0" w:color="auto"/>
            <w:bottom w:val="none" w:sz="0" w:space="0" w:color="auto"/>
            <w:right w:val="none" w:sz="0" w:space="0" w:color="auto"/>
          </w:divBdr>
        </w:div>
        <w:div w:id="712076053">
          <w:marLeft w:val="0"/>
          <w:marRight w:val="0"/>
          <w:marTop w:val="0"/>
          <w:marBottom w:val="0"/>
          <w:divBdr>
            <w:top w:val="none" w:sz="0" w:space="0" w:color="auto"/>
            <w:left w:val="none" w:sz="0" w:space="0" w:color="auto"/>
            <w:bottom w:val="none" w:sz="0" w:space="0" w:color="auto"/>
            <w:right w:val="none" w:sz="0" w:space="0" w:color="auto"/>
          </w:divBdr>
        </w:div>
        <w:div w:id="963080894">
          <w:marLeft w:val="0"/>
          <w:marRight w:val="0"/>
          <w:marTop w:val="0"/>
          <w:marBottom w:val="0"/>
          <w:divBdr>
            <w:top w:val="none" w:sz="0" w:space="0" w:color="auto"/>
            <w:left w:val="none" w:sz="0" w:space="0" w:color="auto"/>
            <w:bottom w:val="none" w:sz="0" w:space="0" w:color="auto"/>
            <w:right w:val="none" w:sz="0" w:space="0" w:color="auto"/>
          </w:divBdr>
        </w:div>
        <w:div w:id="2116290345">
          <w:marLeft w:val="0"/>
          <w:marRight w:val="0"/>
          <w:marTop w:val="0"/>
          <w:marBottom w:val="0"/>
          <w:divBdr>
            <w:top w:val="none" w:sz="0" w:space="0" w:color="auto"/>
            <w:left w:val="none" w:sz="0" w:space="0" w:color="auto"/>
            <w:bottom w:val="none" w:sz="0" w:space="0" w:color="auto"/>
            <w:right w:val="none" w:sz="0" w:space="0" w:color="auto"/>
          </w:divBdr>
        </w:div>
      </w:divsChild>
    </w:div>
    <w:div w:id="1761095993">
      <w:bodyDiv w:val="1"/>
      <w:marLeft w:val="0"/>
      <w:marRight w:val="0"/>
      <w:marTop w:val="0"/>
      <w:marBottom w:val="0"/>
      <w:divBdr>
        <w:top w:val="none" w:sz="0" w:space="0" w:color="auto"/>
        <w:left w:val="none" w:sz="0" w:space="0" w:color="auto"/>
        <w:bottom w:val="none" w:sz="0" w:space="0" w:color="auto"/>
        <w:right w:val="none" w:sz="0" w:space="0" w:color="auto"/>
      </w:divBdr>
    </w:div>
    <w:div w:id="1817062945">
      <w:bodyDiv w:val="1"/>
      <w:marLeft w:val="0"/>
      <w:marRight w:val="0"/>
      <w:marTop w:val="0"/>
      <w:marBottom w:val="0"/>
      <w:divBdr>
        <w:top w:val="none" w:sz="0" w:space="0" w:color="auto"/>
        <w:left w:val="none" w:sz="0" w:space="0" w:color="auto"/>
        <w:bottom w:val="none" w:sz="0" w:space="0" w:color="auto"/>
        <w:right w:val="none" w:sz="0" w:space="0" w:color="auto"/>
      </w:divBdr>
      <w:divsChild>
        <w:div w:id="492376495">
          <w:marLeft w:val="0"/>
          <w:marRight w:val="0"/>
          <w:marTop w:val="0"/>
          <w:marBottom w:val="0"/>
          <w:divBdr>
            <w:top w:val="none" w:sz="0" w:space="0" w:color="auto"/>
            <w:left w:val="none" w:sz="0" w:space="0" w:color="auto"/>
            <w:bottom w:val="none" w:sz="0" w:space="0" w:color="auto"/>
            <w:right w:val="none" w:sz="0" w:space="0" w:color="auto"/>
          </w:divBdr>
          <w:divsChild>
            <w:div w:id="811602446">
              <w:marLeft w:val="0"/>
              <w:marRight w:val="0"/>
              <w:marTop w:val="0"/>
              <w:marBottom w:val="0"/>
              <w:divBdr>
                <w:top w:val="none" w:sz="0" w:space="0" w:color="auto"/>
                <w:left w:val="none" w:sz="0" w:space="0" w:color="auto"/>
                <w:bottom w:val="none" w:sz="0" w:space="0" w:color="auto"/>
                <w:right w:val="none" w:sz="0" w:space="0" w:color="auto"/>
              </w:divBdr>
              <w:divsChild>
                <w:div w:id="361052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6625057">
      <w:bodyDiv w:val="1"/>
      <w:marLeft w:val="0"/>
      <w:marRight w:val="0"/>
      <w:marTop w:val="0"/>
      <w:marBottom w:val="0"/>
      <w:divBdr>
        <w:top w:val="none" w:sz="0" w:space="0" w:color="auto"/>
        <w:left w:val="none" w:sz="0" w:space="0" w:color="auto"/>
        <w:bottom w:val="none" w:sz="0" w:space="0" w:color="auto"/>
        <w:right w:val="none" w:sz="0" w:space="0" w:color="auto"/>
      </w:divBdr>
    </w:div>
    <w:div w:id="1853568400">
      <w:bodyDiv w:val="1"/>
      <w:marLeft w:val="0"/>
      <w:marRight w:val="0"/>
      <w:marTop w:val="0"/>
      <w:marBottom w:val="0"/>
      <w:divBdr>
        <w:top w:val="none" w:sz="0" w:space="0" w:color="auto"/>
        <w:left w:val="none" w:sz="0" w:space="0" w:color="auto"/>
        <w:bottom w:val="none" w:sz="0" w:space="0" w:color="auto"/>
        <w:right w:val="none" w:sz="0" w:space="0" w:color="auto"/>
      </w:divBdr>
      <w:divsChild>
        <w:div w:id="476259866">
          <w:marLeft w:val="0"/>
          <w:marRight w:val="0"/>
          <w:marTop w:val="0"/>
          <w:marBottom w:val="0"/>
          <w:divBdr>
            <w:top w:val="none" w:sz="0" w:space="0" w:color="auto"/>
            <w:left w:val="none" w:sz="0" w:space="0" w:color="auto"/>
            <w:bottom w:val="none" w:sz="0" w:space="0" w:color="auto"/>
            <w:right w:val="none" w:sz="0" w:space="0" w:color="auto"/>
          </w:divBdr>
        </w:div>
        <w:div w:id="1128742701">
          <w:marLeft w:val="0"/>
          <w:marRight w:val="0"/>
          <w:marTop w:val="0"/>
          <w:marBottom w:val="0"/>
          <w:divBdr>
            <w:top w:val="none" w:sz="0" w:space="0" w:color="auto"/>
            <w:left w:val="none" w:sz="0" w:space="0" w:color="auto"/>
            <w:bottom w:val="none" w:sz="0" w:space="0" w:color="auto"/>
            <w:right w:val="none" w:sz="0" w:space="0" w:color="auto"/>
          </w:divBdr>
        </w:div>
        <w:div w:id="731316427">
          <w:marLeft w:val="0"/>
          <w:marRight w:val="0"/>
          <w:marTop w:val="0"/>
          <w:marBottom w:val="0"/>
          <w:divBdr>
            <w:top w:val="none" w:sz="0" w:space="0" w:color="auto"/>
            <w:left w:val="none" w:sz="0" w:space="0" w:color="auto"/>
            <w:bottom w:val="none" w:sz="0" w:space="0" w:color="auto"/>
            <w:right w:val="none" w:sz="0" w:space="0" w:color="auto"/>
          </w:divBdr>
        </w:div>
      </w:divsChild>
    </w:div>
    <w:div w:id="1861316785">
      <w:bodyDiv w:val="1"/>
      <w:marLeft w:val="0"/>
      <w:marRight w:val="0"/>
      <w:marTop w:val="0"/>
      <w:marBottom w:val="0"/>
      <w:divBdr>
        <w:top w:val="none" w:sz="0" w:space="0" w:color="auto"/>
        <w:left w:val="none" w:sz="0" w:space="0" w:color="auto"/>
        <w:bottom w:val="none" w:sz="0" w:space="0" w:color="auto"/>
        <w:right w:val="none" w:sz="0" w:space="0" w:color="auto"/>
      </w:divBdr>
      <w:divsChild>
        <w:div w:id="285088577">
          <w:marLeft w:val="0"/>
          <w:marRight w:val="0"/>
          <w:marTop w:val="0"/>
          <w:marBottom w:val="0"/>
          <w:divBdr>
            <w:top w:val="none" w:sz="0" w:space="0" w:color="auto"/>
            <w:left w:val="none" w:sz="0" w:space="0" w:color="auto"/>
            <w:bottom w:val="none" w:sz="0" w:space="0" w:color="auto"/>
            <w:right w:val="none" w:sz="0" w:space="0" w:color="auto"/>
          </w:divBdr>
        </w:div>
        <w:div w:id="783423003">
          <w:marLeft w:val="0"/>
          <w:marRight w:val="0"/>
          <w:marTop w:val="0"/>
          <w:marBottom w:val="0"/>
          <w:divBdr>
            <w:top w:val="none" w:sz="0" w:space="0" w:color="auto"/>
            <w:left w:val="none" w:sz="0" w:space="0" w:color="auto"/>
            <w:bottom w:val="none" w:sz="0" w:space="0" w:color="auto"/>
            <w:right w:val="none" w:sz="0" w:space="0" w:color="auto"/>
          </w:divBdr>
        </w:div>
        <w:div w:id="1737975144">
          <w:marLeft w:val="0"/>
          <w:marRight w:val="0"/>
          <w:marTop w:val="0"/>
          <w:marBottom w:val="0"/>
          <w:divBdr>
            <w:top w:val="none" w:sz="0" w:space="0" w:color="auto"/>
            <w:left w:val="none" w:sz="0" w:space="0" w:color="auto"/>
            <w:bottom w:val="none" w:sz="0" w:space="0" w:color="auto"/>
            <w:right w:val="none" w:sz="0" w:space="0" w:color="auto"/>
          </w:divBdr>
          <w:divsChild>
            <w:div w:id="893347163">
              <w:marLeft w:val="0"/>
              <w:marRight w:val="0"/>
              <w:marTop w:val="0"/>
              <w:marBottom w:val="0"/>
              <w:divBdr>
                <w:top w:val="none" w:sz="0" w:space="0" w:color="auto"/>
                <w:left w:val="none" w:sz="0" w:space="0" w:color="auto"/>
                <w:bottom w:val="none" w:sz="0" w:space="0" w:color="auto"/>
                <w:right w:val="none" w:sz="0" w:space="0" w:color="auto"/>
              </w:divBdr>
              <w:divsChild>
                <w:div w:id="279845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5013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planalto.gov.br/ccivil_03/_ato2019-2022/2021/lei/l14133.ht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contas.tcu.gov.br/ords/f?p=704144:3:9796514086815::NO:3,4,6"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3.comprasnet.gov.br/sicaf-web/public/pages/consultas/consultarCRC.jsf" TargetMode="External"/><Relationship Id="rId5" Type="http://schemas.openxmlformats.org/officeDocument/2006/relationships/settings" Target="settings.xml"/><Relationship Id="rId15" Type="http://schemas.openxmlformats.org/officeDocument/2006/relationships/image" Target="media/image1.png"/><Relationship Id="rId10" Type="http://schemas.openxmlformats.org/officeDocument/2006/relationships/hyperlink" Target="https://www.tce.sp.gov.br/pesquisa-relacao-apenados" TargetMode="External"/><Relationship Id="rId4" Type="http://schemas.microsoft.com/office/2007/relationships/stylesWithEffects" Target="stylesWithEffects.xml"/><Relationship Id="rId9" Type="http://schemas.openxmlformats.org/officeDocument/2006/relationships/hyperlink" Target="http://www.gov.br/compras" TargetMode="External"/><Relationship Id="rId14" Type="http://schemas.openxmlformats.org/officeDocument/2006/relationships/hyperlink" Target="http://e-negocioscidadesp.prefeitura.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F8F41B-D9BE-4D3B-86A2-E7ED65D93B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3234</Words>
  <Characters>17464</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Emilia H. Dalarmelina</dc:creator>
  <cp:lastModifiedBy>6949266</cp:lastModifiedBy>
  <cp:revision>2</cp:revision>
  <cp:lastPrinted>2023-05-22T16:54:00Z</cp:lastPrinted>
  <dcterms:created xsi:type="dcterms:W3CDTF">2023-07-21T16:38:00Z</dcterms:created>
  <dcterms:modified xsi:type="dcterms:W3CDTF">2023-07-21T16:38:00Z</dcterms:modified>
</cp:coreProperties>
</file>