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0A99C867" w:rsidR="0062211C" w:rsidRDefault="009C42D6">
      <w:pPr>
        <w:pStyle w:val="Corpodetexto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 </w:t>
      </w:r>
    </w:p>
    <w:p w14:paraId="2172E4E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4FC42864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3EC835AB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ED5197">
        <w:t>3663-8100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5A86E442" w:rsidR="0062211C" w:rsidRPr="0030425E" w:rsidRDefault="0033418B" w:rsidP="000401D2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pacing w:val="-10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C14497">
              <w:rPr>
                <w:rFonts w:ascii="Arial" w:hAnsi="Arial"/>
                <w:b/>
                <w:spacing w:val="-10"/>
                <w:sz w:val="24"/>
              </w:rPr>
              <w:t>29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30425E">
              <w:rPr>
                <w:rFonts w:ascii="Arial" w:hAnsi="Arial"/>
                <w:b/>
                <w:sz w:val="24"/>
              </w:rPr>
              <w:t>11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8565B7">
              <w:rPr>
                <w:rFonts w:ascii="Arial" w:hAnsi="Arial"/>
                <w:b/>
                <w:sz w:val="24"/>
              </w:rPr>
              <w:t>2024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36779163" w14:textId="184C1DEF" w:rsidR="00393C50" w:rsidRDefault="0033418B" w:rsidP="00393C50">
      <w:pPr>
        <w:pStyle w:val="Corpodetexto"/>
        <w:rPr>
          <w:b/>
        </w:rPr>
      </w:pPr>
      <w:r w:rsidRPr="00ED5197">
        <w:t>Constitui objeto do presente procedimento de dispensa de licitação obter proposta</w:t>
      </w:r>
      <w:r w:rsidRPr="00ED5197">
        <w:rPr>
          <w:spacing w:val="1"/>
        </w:rPr>
        <w:t xml:space="preserve"> </w:t>
      </w:r>
      <w:r w:rsidRPr="00ED5197">
        <w:t>adicional de eventuais interessados para</w:t>
      </w:r>
      <w:r w:rsidR="001F0534">
        <w:rPr>
          <w:b/>
        </w:rPr>
        <w:t xml:space="preserve"> </w:t>
      </w:r>
      <w:r w:rsidR="008C6372">
        <w:rPr>
          <w:b/>
        </w:rPr>
        <w:t>AQUISIÇÃO DE RELÓGIO DE REGISTRO DE PONTO ELETRÔNICO PARA SER UTILIZADO NO CENTRO DE ATENDIMENTO AO CIDADÃO (C.AC.)</w:t>
      </w:r>
      <w:r w:rsidR="00393C50">
        <w:rPr>
          <w:b/>
        </w:rPr>
        <w:t>.</w:t>
      </w:r>
    </w:p>
    <w:p w14:paraId="45118B53" w14:textId="77777777" w:rsidR="00393C50" w:rsidRDefault="00393C50" w:rsidP="00393C50">
      <w:pPr>
        <w:pStyle w:val="Corpodetexto"/>
        <w:rPr>
          <w:b/>
        </w:rPr>
      </w:pPr>
    </w:p>
    <w:p w14:paraId="5BD85617" w14:textId="241141AF" w:rsidR="0062211C" w:rsidRDefault="0033418B" w:rsidP="00393C50">
      <w:pPr>
        <w:pStyle w:val="Corpodetexto"/>
      </w:pPr>
      <w:r>
        <w:t>Compõem</w:t>
      </w:r>
      <w:r>
        <w:rPr>
          <w:spacing w:val="-1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2D3E8B0F" w14:textId="72528FAE" w:rsidR="0030425E" w:rsidRPr="008C6372" w:rsidRDefault="0033418B" w:rsidP="008C6372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5EC70984" w14:textId="77777777" w:rsidR="0030425E" w:rsidRDefault="0030425E" w:rsidP="0030425E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76EC4C70" w14:textId="4E117029" w:rsidR="0062211C" w:rsidRPr="00B20784" w:rsidRDefault="0033418B" w:rsidP="00F00967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lastRenderedPageBreak/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7E2F7EB7" w14:textId="0EBD9997" w:rsidR="006676AB" w:rsidRDefault="008C6372" w:rsidP="00A64430">
      <w:pPr>
        <w:pStyle w:val="Corpodetexto"/>
        <w:spacing w:before="139" w:line="360" w:lineRule="auto"/>
        <w:ind w:left="100" w:right="173"/>
        <w:jc w:val="both"/>
      </w:pPr>
      <w:r>
        <w:t>Em cumprimento ao inciso I do §1º do artigo 18, da Lei nº 14.133/2021, justifica-se a necessidade da contratação, tendo em vist que atualmente apesar de tal item pertencer a processo licitatório em andamento; o referido processo licitatório não possui uma previsão de ser finalizado e mesmo que o departamento responsável tome as devidas medidas quanto à finalização do mesmo, não há garantias de que haja tempo hábil para promover a aquisição do relógio de ponto antes da acomodação dos servidores no novo prédio.</w:t>
      </w:r>
    </w:p>
    <w:p w14:paraId="332E3540" w14:textId="2F30950F" w:rsidR="008C6372" w:rsidRPr="00C84424" w:rsidRDefault="008C6372" w:rsidP="00A64430">
      <w:pPr>
        <w:pStyle w:val="Corpodetexto"/>
        <w:spacing w:before="139" w:line="360" w:lineRule="auto"/>
        <w:ind w:left="100" w:right="173"/>
        <w:jc w:val="both"/>
      </w:pPr>
      <w:r>
        <w:t>Para evitar futuros transtornos no que tange ao fato de os funcionários terem que se deslocar até o paço municipal para registrarem seus pontos, fato esse que impactará negativamente nas atividades rotineiras de todos os servidores que serão remanejados ao novo prédio, diante disso, ressalto que é de suma importância para o bom andamento e sucesso das atividades do novo espaço público que seja adquirido e instalado o mais breve possível em relógio de registro de ponto no novo C.A.C. municipal.</w:t>
      </w:r>
    </w:p>
    <w:p w14:paraId="0B07504C" w14:textId="77777777" w:rsidR="002A2409" w:rsidRPr="00BD55AC" w:rsidRDefault="002A2409" w:rsidP="00BE0FE7">
      <w:pPr>
        <w:pStyle w:val="Corpodetexto"/>
        <w:spacing w:before="139" w:line="360" w:lineRule="auto"/>
        <w:ind w:left="101" w:right="173" w:firstLine="619"/>
        <w:jc w:val="both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77382616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2024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1C18C383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 xml:space="preserve">- </w:t>
      </w:r>
      <w:r w:rsidR="006730DA" w:rsidRPr="00E07BF3">
        <w:rPr>
          <w:sz w:val="24"/>
        </w:rPr>
        <w:t xml:space="preserve">O valor global máximo estimado para contratação será de </w:t>
      </w:r>
      <w:r w:rsidR="006730DA" w:rsidRPr="00E07BF3">
        <w:rPr>
          <w:b/>
          <w:sz w:val="24"/>
        </w:rPr>
        <w:t>R$</w:t>
      </w:r>
      <w:r w:rsidR="008C6372">
        <w:rPr>
          <w:b/>
          <w:sz w:val="24"/>
        </w:rPr>
        <w:t>1.645</w:t>
      </w:r>
      <w:r w:rsidR="008B3A43">
        <w:rPr>
          <w:b/>
          <w:sz w:val="24"/>
        </w:rPr>
        <w:t>,</w:t>
      </w:r>
      <w:r w:rsidR="00F85305">
        <w:rPr>
          <w:b/>
          <w:sz w:val="24"/>
        </w:rPr>
        <w:t>00</w:t>
      </w:r>
      <w:r w:rsidR="006730DA" w:rsidRPr="00E07BF3">
        <w:rPr>
          <w:b/>
          <w:sz w:val="24"/>
        </w:rPr>
        <w:t xml:space="preserve"> (</w:t>
      </w:r>
      <w:r w:rsidR="008C6372">
        <w:rPr>
          <w:b/>
          <w:sz w:val="24"/>
        </w:rPr>
        <w:t>mil seiscentos e quarenta e c</w:t>
      </w:r>
      <w:r w:rsidR="00C14497">
        <w:rPr>
          <w:b/>
          <w:sz w:val="24"/>
        </w:rPr>
        <w:t>inco</w:t>
      </w:r>
      <w:r w:rsidR="006A3145">
        <w:rPr>
          <w:b/>
          <w:sz w:val="24"/>
        </w:rPr>
        <w:t xml:space="preserve"> </w:t>
      </w:r>
      <w:r w:rsidR="00F85305">
        <w:rPr>
          <w:b/>
          <w:sz w:val="24"/>
        </w:rPr>
        <w:t>reais</w:t>
      </w:r>
      <w:r w:rsidR="001F0534">
        <w:rPr>
          <w:b/>
          <w:sz w:val="24"/>
        </w:rPr>
        <w:t>)</w:t>
      </w:r>
      <w:r w:rsidR="0029671C">
        <w:rPr>
          <w:b/>
          <w:sz w:val="24"/>
        </w:rPr>
        <w:t xml:space="preserve">. </w:t>
      </w:r>
      <w:r w:rsidR="0033418B" w:rsidRPr="00E07BF3">
        <w:rPr>
          <w:sz w:val="24"/>
        </w:rPr>
        <w:t>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os </w:t>
      </w:r>
      <w:r>
        <w:rPr>
          <w:sz w:val="24"/>
        </w:rPr>
        <w:lastRenderedPageBreak/>
        <w:t>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41C4F59B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Pr="00390934">
        <w:rPr>
          <w:spacing w:val="1"/>
          <w:sz w:val="24"/>
        </w:rPr>
        <w:t xml:space="preserve"> </w:t>
      </w:r>
      <w:r w:rsidR="00C14497">
        <w:rPr>
          <w:rFonts w:ascii="Arial" w:eastAsia="Arial" w:hAnsi="Arial" w:cs="Arial"/>
          <w:b/>
          <w:bCs/>
          <w:sz w:val="24"/>
          <w:szCs w:val="24"/>
        </w:rPr>
        <w:t>29</w:t>
      </w:r>
      <w:r w:rsidR="00843B0D">
        <w:rPr>
          <w:rFonts w:ascii="Arial" w:eastAsia="Arial" w:hAnsi="Arial" w:cs="Arial"/>
          <w:b/>
          <w:bCs/>
          <w:sz w:val="24"/>
          <w:szCs w:val="24"/>
        </w:rPr>
        <w:t>/</w:t>
      </w:r>
      <w:r w:rsidR="0030425E">
        <w:rPr>
          <w:rFonts w:ascii="Arial" w:eastAsia="Arial" w:hAnsi="Arial" w:cs="Arial"/>
          <w:b/>
          <w:bCs/>
          <w:sz w:val="24"/>
          <w:szCs w:val="24"/>
        </w:rPr>
        <w:t>11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2024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</w:t>
      </w:r>
      <w:r>
        <w:rPr>
          <w:spacing w:val="-1"/>
          <w:sz w:val="24"/>
        </w:rPr>
        <w:lastRenderedPageBreak/>
        <w:t xml:space="preserve">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4F931DA0" w14:textId="2929CA4C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C04774">
        <w:rPr>
          <w:szCs w:val="22"/>
        </w:rPr>
        <w:t xml:space="preserve"> </w:t>
      </w:r>
      <w:r w:rsidR="00C14497">
        <w:rPr>
          <w:szCs w:val="22"/>
        </w:rPr>
        <w:t>26</w:t>
      </w:r>
      <w:r w:rsidR="000A5341">
        <w:rPr>
          <w:szCs w:val="22"/>
        </w:rPr>
        <w:t xml:space="preserve"> </w:t>
      </w:r>
      <w:r w:rsidR="0033418B" w:rsidRPr="00F108E7">
        <w:rPr>
          <w:szCs w:val="22"/>
        </w:rPr>
        <w:t xml:space="preserve">de </w:t>
      </w:r>
      <w:r w:rsidR="006A3145">
        <w:rPr>
          <w:szCs w:val="22"/>
        </w:rPr>
        <w:t>novembro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Pr="00F108E7">
        <w:rPr>
          <w:szCs w:val="22"/>
        </w:rPr>
        <w:t>4</w:t>
      </w:r>
      <w:r w:rsidR="0033418B" w:rsidRPr="00F108E7">
        <w:rPr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0DD79747" w14:textId="77777777" w:rsidR="0062211C" w:rsidRDefault="0062211C">
      <w:pPr>
        <w:pStyle w:val="Corpodetexto"/>
        <w:rPr>
          <w:sz w:val="20"/>
        </w:r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6BD42817" w:rsidR="0062211C" w:rsidRPr="00C142A3" w:rsidRDefault="0033418B" w:rsidP="006730DA">
      <w:pPr>
        <w:pStyle w:val="Corpodetexto"/>
        <w:rPr>
          <w:caps/>
        </w:rPr>
      </w:pPr>
      <w:r w:rsidRPr="00254800">
        <w:t xml:space="preserve">Constitui objeto do presente procedimento a </w:t>
      </w:r>
      <w:r w:rsidR="005227B4" w:rsidRPr="00ED5197">
        <w:t xml:space="preserve">para </w:t>
      </w:r>
      <w:r w:rsidR="008C6372">
        <w:rPr>
          <w:b/>
        </w:rPr>
        <w:t>AQUISIÇÃO DE RELÓGIO DE REGISTRO DE PONTO ELETRÔNICO PARA SER UTILIZADO NO CENTRO DE ATENDIMENTO AO CIDADÃO (C.AC.)</w:t>
      </w:r>
      <w:r w:rsidR="00045863" w:rsidRPr="00C142A3">
        <w:rPr>
          <w:rFonts w:ascii="Arial" w:hAnsi="Arial"/>
          <w:b/>
          <w:caps/>
        </w:rPr>
        <w:t>,</w:t>
      </w:r>
      <w:r w:rsidR="005227B4" w:rsidRPr="00C142A3">
        <w:rPr>
          <w:rFonts w:ascii="Arial" w:hAnsi="Arial"/>
          <w:b/>
          <w:caps/>
        </w:rPr>
        <w:t xml:space="preserve"> </w:t>
      </w:r>
      <w:r w:rsidRPr="00C142A3">
        <w:t>conforme especificado no</w:t>
      </w:r>
      <w:r w:rsidRPr="00C142A3">
        <w:rPr>
          <w:spacing w:val="1"/>
        </w:rPr>
        <w:t xml:space="preserve"> </w:t>
      </w:r>
      <w:r w:rsidRPr="00C142A3">
        <w:t>item</w:t>
      </w:r>
      <w:r w:rsidRPr="00C142A3">
        <w:rPr>
          <w:spacing w:val="3"/>
        </w:rPr>
        <w:t xml:space="preserve"> </w:t>
      </w:r>
      <w:r w:rsidRPr="00C142A3"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E07BF3" w14:paraId="4EFFC0BD" w14:textId="77777777" w:rsidTr="00DD52AF">
        <w:trPr>
          <w:trHeight w:val="827"/>
        </w:trPr>
        <w:tc>
          <w:tcPr>
            <w:tcW w:w="737" w:type="dxa"/>
          </w:tcPr>
          <w:p w14:paraId="2DA052F7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7A9BA3E5" w14:textId="77777777" w:rsidR="00E07BF3" w:rsidRDefault="00E07BF3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3FEB840C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4935A3F0" w14:textId="77777777" w:rsidR="00E07BF3" w:rsidRDefault="00E07BF3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29DF1763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6E910BB3" w14:textId="77777777" w:rsidR="00E07BF3" w:rsidRDefault="00E07BF3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4D7AD0F5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7BAF1573" w14:textId="77777777" w:rsidR="00E07BF3" w:rsidRDefault="00E07BF3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E07BF3" w14:paraId="00EE22D4" w14:textId="77777777" w:rsidTr="00267689">
        <w:trPr>
          <w:trHeight w:val="1366"/>
        </w:trPr>
        <w:tc>
          <w:tcPr>
            <w:tcW w:w="737" w:type="dxa"/>
            <w:vAlign w:val="center"/>
          </w:tcPr>
          <w:p w14:paraId="0DD4158B" w14:textId="05DF07F9" w:rsidR="00E07BF3" w:rsidRDefault="006A3145" w:rsidP="00E226B3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35847EC4" w14:textId="636BF725" w:rsidR="00E07BF3" w:rsidRDefault="006A3145" w:rsidP="00E226B3">
            <w:pPr>
              <w:pStyle w:val="TableParagraph"/>
              <w:ind w:right="208"/>
              <w:jc w:val="center"/>
            </w:pPr>
            <w:r>
              <w:t>1</w:t>
            </w:r>
          </w:p>
        </w:tc>
        <w:tc>
          <w:tcPr>
            <w:tcW w:w="881" w:type="dxa"/>
            <w:vAlign w:val="center"/>
          </w:tcPr>
          <w:p w14:paraId="6A7D0313" w14:textId="374AE1F7" w:rsidR="00E07BF3" w:rsidRDefault="008C6372" w:rsidP="00E226B3">
            <w:pPr>
              <w:pStyle w:val="TableParagraph"/>
              <w:ind w:left="87" w:right="79"/>
              <w:jc w:val="center"/>
            </w:pPr>
            <w:r>
              <w:t>Und.</w:t>
            </w:r>
          </w:p>
        </w:tc>
        <w:tc>
          <w:tcPr>
            <w:tcW w:w="5529" w:type="dxa"/>
            <w:vAlign w:val="center"/>
          </w:tcPr>
          <w:p w14:paraId="0A94F8FC" w14:textId="77777777" w:rsidR="008C6372" w:rsidRPr="002872E8" w:rsidRDefault="008C6372" w:rsidP="008C6372">
            <w:pPr>
              <w:pStyle w:val="PargrafodaLista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872E8">
              <w:rPr>
                <w:rFonts w:ascii="Arial" w:eastAsia="Arial" w:hAnsi="Arial" w:cs="Arial"/>
                <w:sz w:val="24"/>
                <w:szCs w:val="24"/>
              </w:rPr>
              <w:t>PONTO ELETRÔNICO</w:t>
            </w:r>
            <w:r w:rsidRPr="002872E8">
              <w:rPr>
                <w:rFonts w:ascii="Arial" w:eastAsia="Arial" w:hAnsi="Arial" w:cs="Arial"/>
                <w:sz w:val="24"/>
                <w:szCs w:val="24"/>
              </w:rPr>
              <w:tab/>
              <w:t>REGISTRADOR ELETRÔNICO DE PONTO HOMOLOGADO PELA PORTARIA1510/2009 DO MINISTÉRIO DO TRABALHO E EMPREGO E CERTIFICADO PORTARIA 595/13 DO INMETRO, QUE DETERMINA NOVOS PADRÕES DE SEGURANÇA E QUALIDADE PARA OS REPS; MÓDULO BIOMÉTRICO COM GRANDE CAPACIDADE DE ARMAZENAMENTO DE DIGITAIS;  IMPRIME COMPROVANTE (TICKET) PARA CADA REGISTRO DE PONTO EFETUADO COM CORTE AUTOMÁTICO DO PAPEL, ALÉM DE EXCELENTE AUTONOMIA E DURAÇÃO DA BOBINA;  VÁRIOS TIPOS DE COMUNICAÇÃO, INCLUINDO TCP/IP E USB (PEN DRIVE) NATIVOS;  SEGURO CONTRA FRAUDES, POSSUI COMUNICAÇÃO PROTEGIDA POR CRIPTOGRAFIA E SENSORES INTERNOS QUE BLOQUEIAM O USO EM CASO DE TENTATIVA DE VIOLAÇÃO, ALÉM DE TER SEUS DADOS FISCAIS ASSINADOS DIGITALMENTE;  POSSUI GERENCIADOR WEB BROWSER EMBARCADO PARA CADASTRO E CONFIGURAÇÕES, COM ACESSO ATRAVÉS DE QUALQUER NAVEGADOR DE INTERNET;</w:t>
            </w:r>
          </w:p>
          <w:p w14:paraId="6DD19434" w14:textId="339C3473" w:rsidR="00E07BF3" w:rsidRDefault="00E07BF3" w:rsidP="00554B80">
            <w:pPr>
              <w:pStyle w:val="TableParagraph"/>
              <w:ind w:left="5"/>
              <w:jc w:val="center"/>
            </w:pPr>
          </w:p>
        </w:tc>
      </w:tr>
    </w:tbl>
    <w:p w14:paraId="4ABAD14B" w14:textId="4431BEA7" w:rsidR="0062211C" w:rsidRDefault="0062211C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579BA51F" w14:textId="77777777" w:rsidR="008C6372" w:rsidRDefault="008C6372" w:rsidP="008C6372">
      <w:pPr>
        <w:pStyle w:val="Corpodetexto"/>
        <w:spacing w:before="139" w:line="360" w:lineRule="auto"/>
        <w:ind w:left="426" w:right="173"/>
        <w:jc w:val="both"/>
      </w:pPr>
      <w:r>
        <w:t xml:space="preserve">Em cumprimento ao inciso I do §1º do artigo 18, da Lei nº 14.133/2021, justifica-se a </w:t>
      </w:r>
      <w:r>
        <w:lastRenderedPageBreak/>
        <w:t>necessidade da contratação, tendo em vist que atualmente apesar de tal item pertencer a processo licitatório em andamento; o referido processo licitatório não possui uma previsão de ser finalizado e mesmo que o departamento responsável tome as devidas medidas quanto à finalização do mesmo, não há garantias de que haja tempo hábil para promover a aquisição do relógio de ponto antes da acomodação dos servidores no novo prédio.</w:t>
      </w:r>
    </w:p>
    <w:p w14:paraId="091A7DD1" w14:textId="77777777" w:rsidR="008C6372" w:rsidRPr="00C84424" w:rsidRDefault="008C6372" w:rsidP="008C6372">
      <w:pPr>
        <w:pStyle w:val="Corpodetexto"/>
        <w:spacing w:before="139" w:line="360" w:lineRule="auto"/>
        <w:ind w:left="426" w:right="173"/>
        <w:jc w:val="both"/>
      </w:pPr>
      <w:r>
        <w:t>Para evitar futuros transtornos no que tange ao fato de os funcionários terem que se deslocar até o paço municipal para registrarem seus pontos, fato esse que impactará negativamente nas atividades rotineiras de todos os servidores que serão remanejados ao novo prédio, diante disso, ressalto que é de suma importância para o bom andamento e sucesso das atividades do novo espaço público que seja adquirido e instalado o mais breve possível em relógio de registro de ponto no novo C.A.C. municipal.</w:t>
      </w:r>
    </w:p>
    <w:p w14:paraId="1849FF87" w14:textId="77777777" w:rsidR="005227B4" w:rsidRDefault="005227B4" w:rsidP="005227B4">
      <w:pPr>
        <w:pStyle w:val="Corpodetexto"/>
        <w:spacing w:before="1"/>
        <w:ind w:left="100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3248ACE0" w14:textId="74643F57" w:rsidR="0062211C" w:rsidRPr="00AD2744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E07BF3">
        <w:rPr>
          <w:sz w:val="24"/>
        </w:rPr>
        <w:t>07</w:t>
      </w:r>
      <w:r w:rsidRPr="00E07BF3">
        <w:rPr>
          <w:sz w:val="24"/>
        </w:rPr>
        <w:t xml:space="preserve"> (</w:t>
      </w:r>
      <w:r w:rsidR="00E07BF3">
        <w:rPr>
          <w:sz w:val="24"/>
        </w:rPr>
        <w:t>sete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1A7E9173" w14:textId="77777777" w:rsidR="00AD2744" w:rsidRDefault="00AD2744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E8AA476" w14:textId="77777777" w:rsidR="00046B4F" w:rsidRDefault="00046B4F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F2DF5E9" w14:textId="77777777" w:rsidR="00737CBF" w:rsidRDefault="00737CBF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ECB8404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0946BA3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8F2326C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E85036B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FE103D3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65C9B54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9BFD203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EE89788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C09F91A" w14:textId="77777777" w:rsidR="008C6372" w:rsidRDefault="008C6372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DB113DF" w14:textId="77777777" w:rsidR="008B3A43" w:rsidRDefault="008B3A43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77777777" w:rsidR="0062211C" w:rsidRDefault="0033418B">
      <w:pPr>
        <w:pStyle w:val="Ttulo1"/>
        <w:spacing w:before="18"/>
        <w:ind w:left="1963" w:right="2042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– MODELO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5359954D" w14:textId="7B7F031A" w:rsidR="00DC3D41" w:rsidRDefault="0033418B" w:rsidP="00BD0D88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p w14:paraId="7EC2A92F" w14:textId="77777777" w:rsidR="000401D2" w:rsidRDefault="000401D2" w:rsidP="00BD0D88">
      <w:pPr>
        <w:pStyle w:val="Ttulo1"/>
        <w:spacing w:line="360" w:lineRule="auto"/>
        <w:ind w:right="180"/>
      </w:pPr>
    </w:p>
    <w:p w14:paraId="0CE17959" w14:textId="77777777" w:rsidR="000401D2" w:rsidRDefault="000401D2" w:rsidP="00BD0D88">
      <w:pPr>
        <w:pStyle w:val="Ttulo1"/>
        <w:spacing w:line="360" w:lineRule="auto"/>
        <w:ind w:right="180"/>
      </w:pPr>
      <w:bookmarkStart w:id="0" w:name="_GoBack"/>
      <w:bookmarkEnd w:id="0"/>
    </w:p>
    <w:sectPr w:rsidR="000401D2" w:rsidSect="00554B80">
      <w:headerReference w:type="default" r:id="rId11"/>
      <w:footerReference w:type="default" r:id="rId12"/>
      <w:pgSz w:w="11920" w:h="16860"/>
      <w:pgMar w:top="2694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2A3F7" w14:textId="77777777" w:rsidR="0079355B" w:rsidRDefault="0079355B">
      <w:r>
        <w:separator/>
      </w:r>
    </w:p>
  </w:endnote>
  <w:endnote w:type="continuationSeparator" w:id="0">
    <w:p w14:paraId="51E245BA" w14:textId="77777777" w:rsidR="0079355B" w:rsidRDefault="0079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1691F6A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103B156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3BD00898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7777777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3E23F5BC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2DFCFDCA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20" name="Imagem 2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BFEB1" w14:textId="77777777" w:rsidR="0079355B" w:rsidRDefault="0079355B">
      <w:r>
        <w:separator/>
      </w:r>
    </w:p>
  </w:footnote>
  <w:footnote w:type="continuationSeparator" w:id="0">
    <w:p w14:paraId="029E276A" w14:textId="77777777" w:rsidR="0079355B" w:rsidRDefault="007935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17619A81" w:rsidR="0062211C" w:rsidRPr="00E226B3" w:rsidRDefault="00124D82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41DEFFD0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9.75pt;margin-top:7.2pt;width:441.5pt;height:96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" stroked="f">
              <v:textbox>
                <w:txbxContent>
                  <w:p w14:paraId="061DFB26" w14:textId="77777777" w:rsidR="00124D82" w:rsidRPr="00124D82" w:rsidRDefault="00124D82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E93DFA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77777777" w:rsidR="0013700E" w:rsidRPr="00E226B3" w:rsidRDefault="0013700E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6143B074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7777777" w:rsidR="0013700E" w:rsidRPr="00124D82" w:rsidRDefault="0013700E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75pt;margin-top:7.2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CPF38HeAAAACwEAAA8AAAAAAAAAAAAAAAAAgQQAAGRycy9k&#10;b3ducmV2LnhtbFBLBQYAAAAABAAEAPMAAACMBQAAAAA=&#10;" stroked="f">
              <v:textbox>
                <w:txbxContent>
                  <w:p w14:paraId="07B1B443" w14:textId="77777777" w:rsidR="0013700E" w:rsidRPr="00124D82" w:rsidRDefault="0013700E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196109B8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1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1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3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4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7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870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9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0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1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2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3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13"/>
  </w:num>
  <w:num w:numId="6">
    <w:abstractNumId w:val="8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31D2F"/>
    <w:rsid w:val="000401D2"/>
    <w:rsid w:val="00045863"/>
    <w:rsid w:val="00046B4F"/>
    <w:rsid w:val="000556B4"/>
    <w:rsid w:val="000644AB"/>
    <w:rsid w:val="000A5341"/>
    <w:rsid w:val="00124D82"/>
    <w:rsid w:val="0013700E"/>
    <w:rsid w:val="00165307"/>
    <w:rsid w:val="001D2B01"/>
    <w:rsid w:val="001E1EA5"/>
    <w:rsid w:val="001F0534"/>
    <w:rsid w:val="002429E9"/>
    <w:rsid w:val="00254800"/>
    <w:rsid w:val="00267689"/>
    <w:rsid w:val="00276136"/>
    <w:rsid w:val="0029671C"/>
    <w:rsid w:val="002A0542"/>
    <w:rsid w:val="002A2409"/>
    <w:rsid w:val="002D1D93"/>
    <w:rsid w:val="002E4F7A"/>
    <w:rsid w:val="0030425E"/>
    <w:rsid w:val="0033418B"/>
    <w:rsid w:val="00390934"/>
    <w:rsid w:val="00393C50"/>
    <w:rsid w:val="003A0BF0"/>
    <w:rsid w:val="003B243B"/>
    <w:rsid w:val="003D0F0D"/>
    <w:rsid w:val="003D306E"/>
    <w:rsid w:val="003D798B"/>
    <w:rsid w:val="003E3B70"/>
    <w:rsid w:val="0043367F"/>
    <w:rsid w:val="00434149"/>
    <w:rsid w:val="00441B17"/>
    <w:rsid w:val="0044405A"/>
    <w:rsid w:val="004A10CA"/>
    <w:rsid w:val="004B251B"/>
    <w:rsid w:val="004C3551"/>
    <w:rsid w:val="0051186A"/>
    <w:rsid w:val="005164BB"/>
    <w:rsid w:val="005227B4"/>
    <w:rsid w:val="005515E2"/>
    <w:rsid w:val="00554386"/>
    <w:rsid w:val="00554B80"/>
    <w:rsid w:val="00557650"/>
    <w:rsid w:val="00590F56"/>
    <w:rsid w:val="006122F4"/>
    <w:rsid w:val="0062211C"/>
    <w:rsid w:val="006255C5"/>
    <w:rsid w:val="00635620"/>
    <w:rsid w:val="006676AB"/>
    <w:rsid w:val="006730DA"/>
    <w:rsid w:val="006A3145"/>
    <w:rsid w:val="006C61BB"/>
    <w:rsid w:val="006D04D6"/>
    <w:rsid w:val="006D1512"/>
    <w:rsid w:val="007174A3"/>
    <w:rsid w:val="007324B6"/>
    <w:rsid w:val="00737CBF"/>
    <w:rsid w:val="0079355B"/>
    <w:rsid w:val="00794359"/>
    <w:rsid w:val="007D3E28"/>
    <w:rsid w:val="007D6C31"/>
    <w:rsid w:val="007E5C89"/>
    <w:rsid w:val="007E70B3"/>
    <w:rsid w:val="00803D9A"/>
    <w:rsid w:val="00806BA4"/>
    <w:rsid w:val="008270F2"/>
    <w:rsid w:val="00842130"/>
    <w:rsid w:val="00843B0D"/>
    <w:rsid w:val="008565B7"/>
    <w:rsid w:val="008A4758"/>
    <w:rsid w:val="008B3A43"/>
    <w:rsid w:val="008B4C32"/>
    <w:rsid w:val="008B76AB"/>
    <w:rsid w:val="008C6372"/>
    <w:rsid w:val="008D1634"/>
    <w:rsid w:val="00913A0D"/>
    <w:rsid w:val="0098427E"/>
    <w:rsid w:val="0098545B"/>
    <w:rsid w:val="009C42D6"/>
    <w:rsid w:val="009D7F41"/>
    <w:rsid w:val="00A47A87"/>
    <w:rsid w:val="00A52D42"/>
    <w:rsid w:val="00A64430"/>
    <w:rsid w:val="00A965C0"/>
    <w:rsid w:val="00AD2744"/>
    <w:rsid w:val="00AE7B0A"/>
    <w:rsid w:val="00B10F07"/>
    <w:rsid w:val="00B20784"/>
    <w:rsid w:val="00B25F28"/>
    <w:rsid w:val="00B305D8"/>
    <w:rsid w:val="00B30785"/>
    <w:rsid w:val="00B435C2"/>
    <w:rsid w:val="00B80C2E"/>
    <w:rsid w:val="00BB0573"/>
    <w:rsid w:val="00BC439A"/>
    <w:rsid w:val="00BD0D88"/>
    <w:rsid w:val="00BD55AC"/>
    <w:rsid w:val="00BD7F54"/>
    <w:rsid w:val="00BE0FE7"/>
    <w:rsid w:val="00C04774"/>
    <w:rsid w:val="00C05CB3"/>
    <w:rsid w:val="00C142A3"/>
    <w:rsid w:val="00C14497"/>
    <w:rsid w:val="00C4604A"/>
    <w:rsid w:val="00C84424"/>
    <w:rsid w:val="00C93E9A"/>
    <w:rsid w:val="00CA0E15"/>
    <w:rsid w:val="00CB2CCB"/>
    <w:rsid w:val="00CD05C7"/>
    <w:rsid w:val="00CF3704"/>
    <w:rsid w:val="00D23D92"/>
    <w:rsid w:val="00D453AF"/>
    <w:rsid w:val="00D64358"/>
    <w:rsid w:val="00D801B7"/>
    <w:rsid w:val="00D806E1"/>
    <w:rsid w:val="00DA5726"/>
    <w:rsid w:val="00DC3D41"/>
    <w:rsid w:val="00DD52AF"/>
    <w:rsid w:val="00E04236"/>
    <w:rsid w:val="00E07BF3"/>
    <w:rsid w:val="00E226B3"/>
    <w:rsid w:val="00E2326F"/>
    <w:rsid w:val="00E313AA"/>
    <w:rsid w:val="00E3254E"/>
    <w:rsid w:val="00E5018C"/>
    <w:rsid w:val="00E56D3D"/>
    <w:rsid w:val="00E704EA"/>
    <w:rsid w:val="00E82AB3"/>
    <w:rsid w:val="00E95FD0"/>
    <w:rsid w:val="00EB2F91"/>
    <w:rsid w:val="00EB3874"/>
    <w:rsid w:val="00EB53F4"/>
    <w:rsid w:val="00ED5197"/>
    <w:rsid w:val="00F00967"/>
    <w:rsid w:val="00F108E7"/>
    <w:rsid w:val="00F64708"/>
    <w:rsid w:val="00F85305"/>
    <w:rsid w:val="00F916F4"/>
    <w:rsid w:val="00FB38E7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64430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03282-BB43-42C5-A0E1-E6E24E26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1796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11473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cp:lastPrinted>2024-11-12T12:53:00Z</cp:lastPrinted>
  <dcterms:created xsi:type="dcterms:W3CDTF">2024-11-26T18:41:00Z</dcterms:created>
  <dcterms:modified xsi:type="dcterms:W3CDTF">2024-11-26T18:41:00Z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