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224F" w:rsidRPr="007F2A74" w:rsidRDefault="0087224F" w:rsidP="0087224F">
      <w:pPr>
        <w:pStyle w:val="PargrafodaLista"/>
        <w:widowControl w:val="0"/>
        <w:tabs>
          <w:tab w:val="left" w:pos="3381"/>
        </w:tabs>
        <w:suppressAutoHyphens w:val="0"/>
        <w:autoSpaceDE w:val="0"/>
        <w:autoSpaceDN w:val="0"/>
        <w:spacing w:before="120" w:after="120" w:line="360" w:lineRule="auto"/>
        <w:ind w:left="0"/>
        <w:jc w:val="center"/>
        <w:rPr>
          <w:rFonts w:ascii="Arial" w:hAnsi="Arial" w:cs="Arial"/>
          <w:b/>
        </w:rPr>
      </w:pPr>
      <w:r w:rsidRPr="007F2A74">
        <w:rPr>
          <w:rFonts w:ascii="Arial" w:hAnsi="Arial" w:cs="Arial"/>
          <w:b/>
        </w:rPr>
        <w:t xml:space="preserve">CHAMAMENTO PÚBLICO Nº </w:t>
      </w:r>
      <w:r w:rsidR="00687F5B">
        <w:rPr>
          <w:rFonts w:ascii="Arial" w:hAnsi="Arial" w:cs="Arial"/>
          <w:b/>
        </w:rPr>
        <w:t>08</w:t>
      </w:r>
      <w:r w:rsidRPr="007F2A74">
        <w:rPr>
          <w:rFonts w:ascii="Arial" w:hAnsi="Arial" w:cs="Arial"/>
          <w:b/>
        </w:rPr>
        <w:t>/2025</w:t>
      </w:r>
    </w:p>
    <w:p w:rsidR="0087224F" w:rsidRPr="007F2A74" w:rsidRDefault="0087224F" w:rsidP="0087224F">
      <w:pPr>
        <w:pStyle w:val="PargrafodaLista"/>
        <w:widowControl w:val="0"/>
        <w:tabs>
          <w:tab w:val="left" w:pos="3381"/>
        </w:tabs>
        <w:suppressAutoHyphens w:val="0"/>
        <w:autoSpaceDE w:val="0"/>
        <w:autoSpaceDN w:val="0"/>
        <w:spacing w:before="120" w:after="120" w:line="360" w:lineRule="auto"/>
        <w:ind w:left="0"/>
        <w:jc w:val="center"/>
        <w:rPr>
          <w:rFonts w:ascii="Arial" w:hAnsi="Arial" w:cs="Arial"/>
          <w:b/>
        </w:rPr>
      </w:pPr>
      <w:r w:rsidRPr="007F2A74">
        <w:rPr>
          <w:rFonts w:ascii="Arial" w:hAnsi="Arial" w:cs="Arial"/>
          <w:b/>
        </w:rPr>
        <w:t xml:space="preserve">PROCESSO INTERNO Nº </w:t>
      </w:r>
      <w:r w:rsidR="007858A3" w:rsidRPr="007858A3">
        <w:rPr>
          <w:rFonts w:ascii="Arial" w:hAnsi="Arial" w:cs="Arial"/>
          <w:b/>
        </w:rPr>
        <w:t>40898</w:t>
      </w:r>
      <w:r w:rsidRPr="007F2A74">
        <w:rPr>
          <w:rFonts w:ascii="Arial" w:hAnsi="Arial" w:cs="Arial"/>
          <w:b/>
        </w:rPr>
        <w:t>/2025</w:t>
      </w:r>
    </w:p>
    <w:p w:rsidR="0087224F" w:rsidRPr="007F2A74" w:rsidRDefault="0087224F" w:rsidP="0087224F">
      <w:pPr>
        <w:pStyle w:val="PargrafodaLista"/>
        <w:widowControl w:val="0"/>
        <w:tabs>
          <w:tab w:val="left" w:pos="3381"/>
        </w:tabs>
        <w:suppressAutoHyphens w:val="0"/>
        <w:autoSpaceDE w:val="0"/>
        <w:autoSpaceDN w:val="0"/>
        <w:spacing w:before="120" w:after="120" w:line="360" w:lineRule="auto"/>
        <w:ind w:left="0"/>
        <w:jc w:val="center"/>
        <w:rPr>
          <w:rFonts w:ascii="Arial" w:hAnsi="Arial" w:cs="Arial"/>
          <w:b/>
        </w:rPr>
      </w:pPr>
      <w:r w:rsidRPr="007F2A74">
        <w:rPr>
          <w:rFonts w:ascii="Arial" w:hAnsi="Arial" w:cs="Arial"/>
          <w:b/>
        </w:rPr>
        <w:t xml:space="preserve">PROCESSO COMPRAS Nº </w:t>
      </w:r>
      <w:r w:rsidR="007858A3" w:rsidRPr="007858A3">
        <w:rPr>
          <w:rFonts w:ascii="Arial" w:hAnsi="Arial" w:cs="Arial"/>
          <w:b/>
        </w:rPr>
        <w:t>826</w:t>
      </w:r>
      <w:r w:rsidRPr="007F2A74">
        <w:rPr>
          <w:rFonts w:ascii="Arial" w:hAnsi="Arial" w:cs="Arial"/>
          <w:b/>
        </w:rPr>
        <w:t>/2025</w:t>
      </w:r>
    </w:p>
    <w:p w:rsidR="0087224F" w:rsidRPr="007F2A74" w:rsidRDefault="0087224F" w:rsidP="0087224F">
      <w:pPr>
        <w:pStyle w:val="PargrafodaLista"/>
        <w:widowControl w:val="0"/>
        <w:tabs>
          <w:tab w:val="left" w:pos="3381"/>
        </w:tabs>
        <w:suppressAutoHyphens w:val="0"/>
        <w:autoSpaceDE w:val="0"/>
        <w:autoSpaceDN w:val="0"/>
        <w:spacing w:before="120" w:after="120" w:line="360" w:lineRule="auto"/>
        <w:ind w:left="0"/>
        <w:jc w:val="center"/>
        <w:rPr>
          <w:rFonts w:ascii="Arial" w:hAnsi="Arial" w:cs="Arial"/>
          <w:b/>
        </w:rPr>
      </w:pPr>
      <w:r w:rsidRPr="007F2A74">
        <w:rPr>
          <w:rFonts w:ascii="Arial" w:hAnsi="Arial" w:cs="Arial"/>
          <w:b/>
        </w:rPr>
        <w:t xml:space="preserve">EDITAL Nº </w:t>
      </w:r>
      <w:r w:rsidR="00687F5B">
        <w:rPr>
          <w:rFonts w:ascii="Arial" w:hAnsi="Arial" w:cs="Arial"/>
          <w:b/>
        </w:rPr>
        <w:t>100</w:t>
      </w:r>
      <w:r w:rsidRPr="007F2A74">
        <w:rPr>
          <w:rFonts w:ascii="Arial" w:hAnsi="Arial" w:cs="Arial"/>
          <w:b/>
        </w:rPr>
        <w:t>/2025</w:t>
      </w:r>
    </w:p>
    <w:p w:rsidR="00A517BA" w:rsidRPr="007F2A74" w:rsidRDefault="00A517BA" w:rsidP="003B2181">
      <w:pPr>
        <w:pStyle w:val="Style11"/>
        <w:tabs>
          <w:tab w:val="left" w:pos="1810"/>
        </w:tabs>
        <w:jc w:val="both"/>
        <w:rPr>
          <w:b/>
          <w:sz w:val="20"/>
          <w:szCs w:val="20"/>
        </w:rPr>
      </w:pPr>
    </w:p>
    <w:p w:rsidR="003B2181" w:rsidRPr="007F2A74" w:rsidRDefault="00262DD3" w:rsidP="004D4374">
      <w:pPr>
        <w:pStyle w:val="Style11"/>
        <w:tabs>
          <w:tab w:val="left" w:pos="1810"/>
        </w:tabs>
        <w:jc w:val="both"/>
        <w:rPr>
          <w:sz w:val="20"/>
          <w:szCs w:val="20"/>
        </w:rPr>
      </w:pPr>
      <w:r w:rsidRPr="00746B47">
        <w:rPr>
          <w:b/>
          <w:sz w:val="20"/>
          <w:szCs w:val="20"/>
        </w:rPr>
        <w:t>FLAVIA OLIVEIRA SILVA</w:t>
      </w:r>
      <w:r>
        <w:rPr>
          <w:b/>
          <w:sz w:val="20"/>
          <w:szCs w:val="20"/>
        </w:rPr>
        <w:t xml:space="preserve">, </w:t>
      </w:r>
      <w:r w:rsidRPr="00746B47">
        <w:rPr>
          <w:sz w:val="20"/>
          <w:szCs w:val="20"/>
        </w:rPr>
        <w:t>Secretária Municipal de Administração, da Prefeitura Municipal da Estância Balneária de Caraguatatuba torna</w:t>
      </w:r>
      <w:r w:rsidRPr="00746B47">
        <w:rPr>
          <w:spacing w:val="1"/>
          <w:sz w:val="20"/>
          <w:szCs w:val="20"/>
        </w:rPr>
        <w:t xml:space="preserve"> </w:t>
      </w:r>
      <w:r w:rsidRPr="00746B47">
        <w:rPr>
          <w:sz w:val="20"/>
          <w:szCs w:val="20"/>
        </w:rPr>
        <w:t>público</w:t>
      </w:r>
      <w:r w:rsidR="0087224F" w:rsidRPr="007F2A74">
        <w:rPr>
          <w:sz w:val="20"/>
          <w:szCs w:val="20"/>
        </w:rPr>
        <w:t xml:space="preserve"> para</w:t>
      </w:r>
      <w:r w:rsidR="0087224F" w:rsidRPr="007F2A74">
        <w:rPr>
          <w:spacing w:val="1"/>
          <w:sz w:val="20"/>
          <w:szCs w:val="20"/>
        </w:rPr>
        <w:t xml:space="preserve"> </w:t>
      </w:r>
      <w:r w:rsidR="0087224F" w:rsidRPr="007F2A74">
        <w:rPr>
          <w:sz w:val="20"/>
          <w:szCs w:val="20"/>
        </w:rPr>
        <w:t>o</w:t>
      </w:r>
      <w:r w:rsidR="0087224F" w:rsidRPr="007F2A74">
        <w:rPr>
          <w:spacing w:val="1"/>
          <w:sz w:val="20"/>
          <w:szCs w:val="20"/>
        </w:rPr>
        <w:t xml:space="preserve"> </w:t>
      </w:r>
      <w:r w:rsidR="0087224F" w:rsidRPr="007F2A74">
        <w:rPr>
          <w:sz w:val="20"/>
          <w:szCs w:val="20"/>
        </w:rPr>
        <w:t>conhecimento</w:t>
      </w:r>
      <w:r w:rsidR="0087224F" w:rsidRPr="007F2A74">
        <w:rPr>
          <w:spacing w:val="1"/>
          <w:sz w:val="20"/>
          <w:szCs w:val="20"/>
        </w:rPr>
        <w:t xml:space="preserve"> </w:t>
      </w:r>
      <w:r w:rsidR="0087224F" w:rsidRPr="007F2A74">
        <w:rPr>
          <w:sz w:val="20"/>
          <w:szCs w:val="20"/>
        </w:rPr>
        <w:t>dos</w:t>
      </w:r>
      <w:r w:rsidR="0087224F" w:rsidRPr="007F2A74">
        <w:rPr>
          <w:spacing w:val="1"/>
          <w:sz w:val="20"/>
          <w:szCs w:val="20"/>
        </w:rPr>
        <w:t xml:space="preserve"> </w:t>
      </w:r>
      <w:r w:rsidR="0087224F" w:rsidRPr="007F2A74">
        <w:rPr>
          <w:sz w:val="20"/>
          <w:szCs w:val="20"/>
        </w:rPr>
        <w:t>interessados,</w:t>
      </w:r>
      <w:r w:rsidR="0087224F" w:rsidRPr="007F2A74">
        <w:rPr>
          <w:spacing w:val="1"/>
          <w:sz w:val="20"/>
          <w:szCs w:val="20"/>
        </w:rPr>
        <w:t xml:space="preserve"> </w:t>
      </w:r>
      <w:r w:rsidR="0087224F" w:rsidRPr="007F2A74">
        <w:rPr>
          <w:sz w:val="20"/>
          <w:szCs w:val="20"/>
        </w:rPr>
        <w:t>que</w:t>
      </w:r>
      <w:r w:rsidR="0087224F" w:rsidRPr="007F2A74">
        <w:rPr>
          <w:spacing w:val="1"/>
          <w:sz w:val="20"/>
          <w:szCs w:val="20"/>
        </w:rPr>
        <w:t xml:space="preserve"> </w:t>
      </w:r>
      <w:r w:rsidR="0087224F" w:rsidRPr="007F2A74">
        <w:rPr>
          <w:sz w:val="20"/>
          <w:szCs w:val="20"/>
        </w:rPr>
        <w:t>será</w:t>
      </w:r>
      <w:r w:rsidR="0087224F" w:rsidRPr="007F2A74">
        <w:rPr>
          <w:spacing w:val="1"/>
          <w:sz w:val="20"/>
          <w:szCs w:val="20"/>
        </w:rPr>
        <w:t xml:space="preserve"> </w:t>
      </w:r>
      <w:r w:rsidR="0087224F" w:rsidRPr="007F2A74">
        <w:rPr>
          <w:sz w:val="20"/>
          <w:szCs w:val="20"/>
        </w:rPr>
        <w:t>realizado</w:t>
      </w:r>
      <w:r w:rsidR="0087224F" w:rsidRPr="007F2A74">
        <w:rPr>
          <w:spacing w:val="1"/>
          <w:sz w:val="20"/>
          <w:szCs w:val="20"/>
        </w:rPr>
        <w:t xml:space="preserve"> </w:t>
      </w:r>
      <w:r w:rsidR="0087224F" w:rsidRPr="007F2A74">
        <w:rPr>
          <w:sz w:val="20"/>
          <w:szCs w:val="20"/>
        </w:rPr>
        <w:t xml:space="preserve">processo de Chamamento Público para o </w:t>
      </w:r>
      <w:r w:rsidR="00CD1C06" w:rsidRPr="007F2A74">
        <w:rPr>
          <w:b/>
          <w:sz w:val="20"/>
          <w:szCs w:val="20"/>
        </w:rPr>
        <w:t>PROCEDIMENTO DE MANIFESTAÇÃO DE INTERESSE PARA ELABORAÇÃO DE ESTUDOS TÉCNICOS, ECON</w:t>
      </w:r>
      <w:r w:rsidR="00A91288" w:rsidRPr="007F2A74">
        <w:rPr>
          <w:b/>
          <w:sz w:val="20"/>
          <w:szCs w:val="20"/>
        </w:rPr>
        <w:t>Ô</w:t>
      </w:r>
      <w:r w:rsidR="00CD1C06" w:rsidRPr="007F2A74">
        <w:rPr>
          <w:b/>
          <w:sz w:val="20"/>
          <w:szCs w:val="20"/>
        </w:rPr>
        <w:t>MICO-FINANCEIROS E JURÍDICOS VOLTADOS À IMPLANTAÇÃO DE USINA FOTOVOLTAICA</w:t>
      </w:r>
      <w:r w:rsidR="004D4374">
        <w:rPr>
          <w:b/>
          <w:sz w:val="20"/>
          <w:szCs w:val="20"/>
        </w:rPr>
        <w:t xml:space="preserve"> COM </w:t>
      </w:r>
      <w:r w:rsidR="004D4374" w:rsidRPr="004D4374">
        <w:rPr>
          <w:b/>
          <w:sz w:val="20"/>
          <w:szCs w:val="20"/>
        </w:rPr>
        <w:t>GERAÇÃO DE ENERGIA DISTRIBUÍDA</w:t>
      </w:r>
      <w:r w:rsidR="004D4374">
        <w:rPr>
          <w:b/>
          <w:sz w:val="20"/>
          <w:szCs w:val="20"/>
        </w:rPr>
        <w:t xml:space="preserve"> </w:t>
      </w:r>
      <w:r w:rsidR="004D4374" w:rsidRPr="004D4374">
        <w:rPr>
          <w:b/>
          <w:sz w:val="20"/>
          <w:szCs w:val="20"/>
        </w:rPr>
        <w:t xml:space="preserve">PARA DEMANDA ENERGÉTICA DE </w:t>
      </w:r>
      <w:r w:rsidR="004D4374">
        <w:rPr>
          <w:b/>
          <w:sz w:val="20"/>
          <w:szCs w:val="20"/>
        </w:rPr>
        <w:t>PRÓPRIOS</w:t>
      </w:r>
      <w:r w:rsidR="004D4374" w:rsidRPr="004D4374">
        <w:rPr>
          <w:b/>
          <w:sz w:val="20"/>
          <w:szCs w:val="20"/>
        </w:rPr>
        <w:t xml:space="preserve"> PÚBLICOS DO MUNICÍPIO DE</w:t>
      </w:r>
      <w:r w:rsidR="004D4374">
        <w:rPr>
          <w:b/>
          <w:sz w:val="20"/>
          <w:szCs w:val="20"/>
        </w:rPr>
        <w:t xml:space="preserve"> CARAGUATATUBA </w:t>
      </w:r>
      <w:r w:rsidR="00CD1C06" w:rsidRPr="007F2A74">
        <w:rPr>
          <w:b/>
          <w:sz w:val="20"/>
          <w:szCs w:val="20"/>
        </w:rPr>
        <w:t>– PROJETO CARAGUATATUBA SUSTENTÁVEL</w:t>
      </w:r>
      <w:r w:rsidR="0083044D" w:rsidRPr="007F2A74">
        <w:rPr>
          <w:b/>
          <w:sz w:val="20"/>
          <w:szCs w:val="20"/>
        </w:rPr>
        <w:t xml:space="preserve"> </w:t>
      </w:r>
      <w:r w:rsidR="0087224F" w:rsidRPr="007F2A74">
        <w:rPr>
          <w:b/>
          <w:sz w:val="20"/>
          <w:szCs w:val="20"/>
        </w:rPr>
        <w:t>–</w:t>
      </w:r>
      <w:r w:rsidR="0087224F" w:rsidRPr="007F2A74">
        <w:rPr>
          <w:sz w:val="20"/>
          <w:szCs w:val="20"/>
        </w:rPr>
        <w:t xml:space="preserve"> </w:t>
      </w:r>
      <w:r w:rsidR="0087224F" w:rsidRPr="007F2A74">
        <w:rPr>
          <w:b/>
          <w:sz w:val="20"/>
          <w:szCs w:val="20"/>
        </w:rPr>
        <w:t xml:space="preserve">Recebimento dos Requerimentos de Autorização será até </w:t>
      </w:r>
      <w:r w:rsidR="003C724F" w:rsidRPr="007F2A74">
        <w:rPr>
          <w:b/>
          <w:sz w:val="20"/>
          <w:szCs w:val="20"/>
        </w:rPr>
        <w:t>às</w:t>
      </w:r>
      <w:r w:rsidR="0087224F" w:rsidRPr="007F2A74">
        <w:rPr>
          <w:b/>
          <w:sz w:val="20"/>
          <w:szCs w:val="20"/>
        </w:rPr>
        <w:t xml:space="preserve"> </w:t>
      </w:r>
      <w:r w:rsidR="00723E4A">
        <w:rPr>
          <w:b/>
          <w:sz w:val="20"/>
          <w:szCs w:val="20"/>
        </w:rPr>
        <w:t>09</w:t>
      </w:r>
      <w:r w:rsidR="009466AC" w:rsidRPr="007F2A74">
        <w:rPr>
          <w:b/>
          <w:sz w:val="20"/>
          <w:szCs w:val="20"/>
        </w:rPr>
        <w:t>h59</w:t>
      </w:r>
      <w:r w:rsidR="00517EBF" w:rsidRPr="007F2A74">
        <w:rPr>
          <w:b/>
          <w:sz w:val="20"/>
          <w:szCs w:val="20"/>
        </w:rPr>
        <w:t>min</w:t>
      </w:r>
      <w:r w:rsidR="0087224F" w:rsidRPr="007F2A74">
        <w:rPr>
          <w:b/>
          <w:sz w:val="20"/>
          <w:szCs w:val="20"/>
        </w:rPr>
        <w:t xml:space="preserve"> do dia </w:t>
      </w:r>
      <w:r w:rsidR="00723E4A">
        <w:rPr>
          <w:b/>
          <w:sz w:val="20"/>
          <w:szCs w:val="20"/>
        </w:rPr>
        <w:t>05</w:t>
      </w:r>
      <w:r w:rsidR="00517EBF" w:rsidRPr="007F2A74">
        <w:rPr>
          <w:b/>
          <w:sz w:val="20"/>
          <w:szCs w:val="20"/>
        </w:rPr>
        <w:t xml:space="preserve"> de </w:t>
      </w:r>
      <w:r w:rsidR="00723E4A">
        <w:rPr>
          <w:b/>
          <w:sz w:val="20"/>
          <w:szCs w:val="20"/>
        </w:rPr>
        <w:t>novembro</w:t>
      </w:r>
      <w:r w:rsidR="00517EBF" w:rsidRPr="007F2A74">
        <w:rPr>
          <w:b/>
          <w:sz w:val="20"/>
          <w:szCs w:val="20"/>
        </w:rPr>
        <w:t xml:space="preserve"> de 2025</w:t>
      </w:r>
      <w:r w:rsidR="0087224F" w:rsidRPr="007F2A74">
        <w:rPr>
          <w:b/>
          <w:sz w:val="20"/>
          <w:szCs w:val="20"/>
        </w:rPr>
        <w:t>,</w:t>
      </w:r>
      <w:r w:rsidR="0087224F" w:rsidRPr="007F2A74">
        <w:rPr>
          <w:b/>
          <w:spacing w:val="1"/>
          <w:sz w:val="20"/>
          <w:szCs w:val="20"/>
        </w:rPr>
        <w:t xml:space="preserve"> </w:t>
      </w:r>
      <w:r w:rsidR="0087224F" w:rsidRPr="007F2A74">
        <w:rPr>
          <w:b/>
          <w:sz w:val="20"/>
          <w:szCs w:val="20"/>
        </w:rPr>
        <w:t>e</w:t>
      </w:r>
      <w:r w:rsidR="0087224F" w:rsidRPr="007F2A74">
        <w:rPr>
          <w:b/>
          <w:spacing w:val="1"/>
          <w:sz w:val="20"/>
          <w:szCs w:val="20"/>
        </w:rPr>
        <w:t xml:space="preserve"> </w:t>
      </w:r>
      <w:r w:rsidR="0087224F" w:rsidRPr="007F2A74">
        <w:rPr>
          <w:b/>
          <w:sz w:val="20"/>
          <w:szCs w:val="20"/>
        </w:rPr>
        <w:t>nesta</w:t>
      </w:r>
      <w:r w:rsidR="0087224F" w:rsidRPr="007F2A74">
        <w:rPr>
          <w:b/>
          <w:spacing w:val="1"/>
          <w:sz w:val="20"/>
          <w:szCs w:val="20"/>
        </w:rPr>
        <w:t xml:space="preserve"> </w:t>
      </w:r>
      <w:r w:rsidR="0087224F" w:rsidRPr="007F2A74">
        <w:rPr>
          <w:b/>
          <w:sz w:val="20"/>
          <w:szCs w:val="20"/>
        </w:rPr>
        <w:t>mesma</w:t>
      </w:r>
      <w:r w:rsidR="0087224F" w:rsidRPr="007F2A74">
        <w:rPr>
          <w:b/>
          <w:spacing w:val="1"/>
          <w:sz w:val="20"/>
          <w:szCs w:val="20"/>
        </w:rPr>
        <w:t xml:space="preserve"> </w:t>
      </w:r>
      <w:r w:rsidR="0087224F" w:rsidRPr="007F2A74">
        <w:rPr>
          <w:b/>
          <w:sz w:val="20"/>
          <w:szCs w:val="20"/>
        </w:rPr>
        <w:t>data, às</w:t>
      </w:r>
      <w:r w:rsidR="0087224F" w:rsidRPr="007F2A74">
        <w:rPr>
          <w:b/>
          <w:spacing w:val="1"/>
          <w:sz w:val="20"/>
          <w:szCs w:val="20"/>
        </w:rPr>
        <w:t xml:space="preserve"> </w:t>
      </w:r>
      <w:r w:rsidR="00723E4A">
        <w:rPr>
          <w:b/>
          <w:sz w:val="20"/>
          <w:szCs w:val="20"/>
        </w:rPr>
        <w:t>10</w:t>
      </w:r>
      <w:r w:rsidR="0087224F" w:rsidRPr="007F2A74">
        <w:rPr>
          <w:b/>
          <w:sz w:val="20"/>
          <w:szCs w:val="20"/>
        </w:rPr>
        <w:t>h00min,</w:t>
      </w:r>
      <w:r w:rsidR="0087224F" w:rsidRPr="007F2A74">
        <w:rPr>
          <w:b/>
          <w:spacing w:val="1"/>
          <w:sz w:val="20"/>
          <w:szCs w:val="20"/>
        </w:rPr>
        <w:t xml:space="preserve"> </w:t>
      </w:r>
      <w:r w:rsidR="0087224F" w:rsidRPr="007F2A74">
        <w:rPr>
          <w:b/>
          <w:sz w:val="20"/>
          <w:szCs w:val="20"/>
        </w:rPr>
        <w:t>serão</w:t>
      </w:r>
      <w:r w:rsidR="0087224F" w:rsidRPr="007F2A74">
        <w:rPr>
          <w:b/>
          <w:spacing w:val="1"/>
          <w:sz w:val="20"/>
          <w:szCs w:val="20"/>
        </w:rPr>
        <w:t xml:space="preserve"> </w:t>
      </w:r>
      <w:r w:rsidR="0087224F" w:rsidRPr="007F2A74">
        <w:rPr>
          <w:b/>
          <w:sz w:val="20"/>
          <w:szCs w:val="20"/>
        </w:rPr>
        <w:t>abertos</w:t>
      </w:r>
      <w:r w:rsidR="0087224F" w:rsidRPr="007F2A74">
        <w:rPr>
          <w:b/>
          <w:spacing w:val="1"/>
          <w:sz w:val="20"/>
          <w:szCs w:val="20"/>
        </w:rPr>
        <w:t xml:space="preserve"> </w:t>
      </w:r>
      <w:r w:rsidR="0087224F" w:rsidRPr="007F2A74">
        <w:rPr>
          <w:b/>
          <w:sz w:val="20"/>
          <w:szCs w:val="20"/>
        </w:rPr>
        <w:t>em</w:t>
      </w:r>
      <w:r w:rsidR="0087224F" w:rsidRPr="007F2A74">
        <w:rPr>
          <w:b/>
          <w:spacing w:val="1"/>
          <w:sz w:val="20"/>
          <w:szCs w:val="20"/>
        </w:rPr>
        <w:t xml:space="preserve"> </w:t>
      </w:r>
      <w:r w:rsidR="0087224F" w:rsidRPr="007F2A74">
        <w:rPr>
          <w:b/>
          <w:sz w:val="20"/>
          <w:szCs w:val="20"/>
        </w:rPr>
        <w:t>ato</w:t>
      </w:r>
      <w:r w:rsidR="0087224F" w:rsidRPr="007F2A74">
        <w:rPr>
          <w:b/>
          <w:spacing w:val="1"/>
          <w:sz w:val="20"/>
          <w:szCs w:val="20"/>
        </w:rPr>
        <w:t xml:space="preserve"> </w:t>
      </w:r>
      <w:r w:rsidR="0087224F" w:rsidRPr="007F2A74">
        <w:rPr>
          <w:b/>
          <w:sz w:val="20"/>
          <w:szCs w:val="20"/>
        </w:rPr>
        <w:t>público</w:t>
      </w:r>
      <w:r w:rsidR="0087224F" w:rsidRPr="007F2A74">
        <w:rPr>
          <w:sz w:val="20"/>
          <w:szCs w:val="20"/>
        </w:rPr>
        <w:t>,</w:t>
      </w:r>
      <w:r w:rsidR="0087224F" w:rsidRPr="007F2A74">
        <w:rPr>
          <w:spacing w:val="1"/>
          <w:sz w:val="20"/>
          <w:szCs w:val="20"/>
        </w:rPr>
        <w:t xml:space="preserve"> </w:t>
      </w:r>
      <w:r w:rsidR="0087224F" w:rsidRPr="007F2A74">
        <w:rPr>
          <w:sz w:val="20"/>
          <w:szCs w:val="20"/>
        </w:rPr>
        <w:t>pela</w:t>
      </w:r>
      <w:r w:rsidR="0087224F" w:rsidRPr="007F2A74">
        <w:rPr>
          <w:spacing w:val="1"/>
          <w:sz w:val="20"/>
          <w:szCs w:val="20"/>
        </w:rPr>
        <w:t xml:space="preserve"> </w:t>
      </w:r>
      <w:r w:rsidR="0087224F" w:rsidRPr="007F2A74">
        <w:rPr>
          <w:sz w:val="20"/>
          <w:szCs w:val="20"/>
        </w:rPr>
        <w:t>Comissão Permanente de Contratação</w:t>
      </w:r>
      <w:r w:rsidR="0087224F" w:rsidRPr="007F2A74">
        <w:rPr>
          <w:spacing w:val="1"/>
          <w:sz w:val="20"/>
          <w:szCs w:val="20"/>
        </w:rPr>
        <w:t xml:space="preserve"> </w:t>
      </w:r>
      <w:r w:rsidR="0087224F" w:rsidRPr="007F2A74">
        <w:rPr>
          <w:sz w:val="20"/>
          <w:szCs w:val="20"/>
        </w:rPr>
        <w:t>na</w:t>
      </w:r>
      <w:r w:rsidR="0087224F" w:rsidRPr="007F2A74">
        <w:rPr>
          <w:spacing w:val="1"/>
          <w:sz w:val="20"/>
          <w:szCs w:val="20"/>
        </w:rPr>
        <w:t xml:space="preserve"> </w:t>
      </w:r>
      <w:r w:rsidR="0087224F" w:rsidRPr="007F2A74">
        <w:rPr>
          <w:sz w:val="20"/>
          <w:szCs w:val="20"/>
        </w:rPr>
        <w:t>Sala</w:t>
      </w:r>
      <w:r w:rsidR="0087224F" w:rsidRPr="007F2A74">
        <w:rPr>
          <w:spacing w:val="1"/>
          <w:sz w:val="20"/>
          <w:szCs w:val="20"/>
        </w:rPr>
        <w:t xml:space="preserve"> </w:t>
      </w:r>
      <w:r w:rsidR="0087224F" w:rsidRPr="007F2A74">
        <w:rPr>
          <w:sz w:val="20"/>
          <w:szCs w:val="20"/>
        </w:rPr>
        <w:t>de</w:t>
      </w:r>
      <w:r w:rsidR="0087224F" w:rsidRPr="007F2A74">
        <w:rPr>
          <w:spacing w:val="1"/>
          <w:sz w:val="20"/>
          <w:szCs w:val="20"/>
        </w:rPr>
        <w:t xml:space="preserve"> </w:t>
      </w:r>
      <w:r w:rsidR="0087224F" w:rsidRPr="007F2A74">
        <w:rPr>
          <w:sz w:val="20"/>
          <w:szCs w:val="20"/>
        </w:rPr>
        <w:t>Reuniões</w:t>
      </w:r>
      <w:r w:rsidR="0087224F" w:rsidRPr="007F2A74">
        <w:rPr>
          <w:spacing w:val="66"/>
          <w:sz w:val="20"/>
          <w:szCs w:val="20"/>
        </w:rPr>
        <w:t xml:space="preserve"> </w:t>
      </w:r>
      <w:r w:rsidR="0087224F" w:rsidRPr="007F2A74">
        <w:rPr>
          <w:sz w:val="20"/>
          <w:szCs w:val="20"/>
        </w:rPr>
        <w:t>da</w:t>
      </w:r>
      <w:r w:rsidR="0087224F" w:rsidRPr="007F2A74">
        <w:rPr>
          <w:spacing w:val="1"/>
          <w:sz w:val="20"/>
          <w:szCs w:val="20"/>
        </w:rPr>
        <w:t xml:space="preserve"> </w:t>
      </w:r>
      <w:r w:rsidR="0087224F" w:rsidRPr="007F2A74">
        <w:rPr>
          <w:sz w:val="20"/>
          <w:szCs w:val="20"/>
        </w:rPr>
        <w:t>Secretaria Municipal de Administração, sito à</w:t>
      </w:r>
      <w:r w:rsidR="0087224F" w:rsidRPr="007F2A74">
        <w:rPr>
          <w:spacing w:val="1"/>
          <w:sz w:val="20"/>
          <w:szCs w:val="20"/>
        </w:rPr>
        <w:t xml:space="preserve"> </w:t>
      </w:r>
      <w:r w:rsidR="0087224F" w:rsidRPr="007F2A74">
        <w:rPr>
          <w:sz w:val="20"/>
          <w:szCs w:val="20"/>
        </w:rPr>
        <w:t>Avenida Siqueira Campos, n.</w:t>
      </w:r>
      <w:r w:rsidR="003C724F" w:rsidRPr="007F2A74">
        <w:rPr>
          <w:sz w:val="20"/>
          <w:szCs w:val="20"/>
        </w:rPr>
        <w:t>º</w:t>
      </w:r>
      <w:r w:rsidR="0087224F" w:rsidRPr="007F2A74">
        <w:rPr>
          <w:sz w:val="20"/>
          <w:szCs w:val="20"/>
        </w:rPr>
        <w:t xml:space="preserve"> 44,</w:t>
      </w:r>
      <w:r w:rsidR="0087224F" w:rsidRPr="007F2A74">
        <w:rPr>
          <w:spacing w:val="1"/>
          <w:sz w:val="20"/>
          <w:szCs w:val="20"/>
        </w:rPr>
        <w:t xml:space="preserve"> </w:t>
      </w:r>
      <w:r w:rsidR="0087224F" w:rsidRPr="007F2A74">
        <w:rPr>
          <w:sz w:val="20"/>
          <w:szCs w:val="20"/>
        </w:rPr>
        <w:t>Centro,</w:t>
      </w:r>
      <w:r w:rsidR="0087224F" w:rsidRPr="007F2A74">
        <w:rPr>
          <w:spacing w:val="1"/>
          <w:sz w:val="20"/>
          <w:szCs w:val="20"/>
        </w:rPr>
        <w:t xml:space="preserve"> </w:t>
      </w:r>
      <w:r w:rsidR="0087224F" w:rsidRPr="007F2A74">
        <w:rPr>
          <w:sz w:val="20"/>
          <w:szCs w:val="20"/>
        </w:rPr>
        <w:t>obedecendo</w:t>
      </w:r>
      <w:r w:rsidR="0087224F" w:rsidRPr="007F2A74">
        <w:rPr>
          <w:spacing w:val="1"/>
          <w:sz w:val="20"/>
          <w:szCs w:val="20"/>
        </w:rPr>
        <w:t xml:space="preserve"> </w:t>
      </w:r>
      <w:r w:rsidR="0087224F" w:rsidRPr="007F2A74">
        <w:rPr>
          <w:sz w:val="20"/>
          <w:szCs w:val="20"/>
        </w:rPr>
        <w:t>às</w:t>
      </w:r>
      <w:r w:rsidR="0087224F" w:rsidRPr="007F2A74">
        <w:rPr>
          <w:spacing w:val="1"/>
          <w:sz w:val="20"/>
          <w:szCs w:val="20"/>
        </w:rPr>
        <w:t xml:space="preserve"> </w:t>
      </w:r>
      <w:r w:rsidR="0087224F" w:rsidRPr="007F2A74">
        <w:rPr>
          <w:sz w:val="20"/>
          <w:szCs w:val="20"/>
        </w:rPr>
        <w:t>disposições</w:t>
      </w:r>
      <w:r w:rsidR="0087224F" w:rsidRPr="007F2A74">
        <w:rPr>
          <w:spacing w:val="1"/>
          <w:sz w:val="20"/>
          <w:szCs w:val="20"/>
        </w:rPr>
        <w:t xml:space="preserve"> </w:t>
      </w:r>
      <w:r w:rsidR="00BE1398" w:rsidRPr="007F2A74">
        <w:rPr>
          <w:sz w:val="20"/>
          <w:szCs w:val="20"/>
        </w:rPr>
        <w:t>da</w:t>
      </w:r>
      <w:r w:rsidR="0087224F" w:rsidRPr="007F2A74">
        <w:rPr>
          <w:spacing w:val="1"/>
          <w:sz w:val="20"/>
          <w:szCs w:val="20"/>
        </w:rPr>
        <w:t xml:space="preserve"> </w:t>
      </w:r>
      <w:r w:rsidR="003C724F" w:rsidRPr="007F2A74">
        <w:rPr>
          <w:rStyle w:val="CharStyle12"/>
          <w:sz w:val="20"/>
          <w:szCs w:val="20"/>
        </w:rPr>
        <w:t>Lei Federal n.º</w:t>
      </w:r>
      <w:r w:rsidR="0087224F" w:rsidRPr="007F2A74">
        <w:rPr>
          <w:rStyle w:val="CharStyle12"/>
          <w:sz w:val="20"/>
          <w:szCs w:val="20"/>
        </w:rPr>
        <w:t xml:space="preserve"> </w:t>
      </w:r>
      <w:r w:rsidR="0087224F" w:rsidRPr="007F2A74">
        <w:rPr>
          <w:rStyle w:val="CharStyle12"/>
          <w:sz w:val="20"/>
          <w:szCs w:val="20"/>
          <w:lang w:bidi="en-US"/>
        </w:rPr>
        <w:t xml:space="preserve">14.133, </w:t>
      </w:r>
      <w:r w:rsidR="0087224F" w:rsidRPr="007F2A74">
        <w:rPr>
          <w:rStyle w:val="CharStyle12"/>
          <w:sz w:val="20"/>
          <w:szCs w:val="20"/>
        </w:rPr>
        <w:t xml:space="preserve">de </w:t>
      </w:r>
      <w:r w:rsidR="0087224F" w:rsidRPr="007F2A74">
        <w:rPr>
          <w:rStyle w:val="CharStyle12"/>
          <w:sz w:val="20"/>
          <w:szCs w:val="20"/>
          <w:lang w:bidi="en-US"/>
        </w:rPr>
        <w:t>01 de abril de 2021</w:t>
      </w:r>
      <w:r w:rsidR="003B2181" w:rsidRPr="007F2A74">
        <w:rPr>
          <w:rStyle w:val="CharStyle12"/>
          <w:sz w:val="20"/>
          <w:szCs w:val="20"/>
          <w:lang w:bidi="en-US"/>
        </w:rPr>
        <w:t xml:space="preserve">; </w:t>
      </w:r>
      <w:r w:rsidR="00E65DC9" w:rsidRPr="007F2A74">
        <w:rPr>
          <w:rStyle w:val="CharStyle12"/>
          <w:sz w:val="20"/>
          <w:szCs w:val="20"/>
        </w:rPr>
        <w:t>Lei Federal n</w:t>
      </w:r>
      <w:r w:rsidR="003C724F" w:rsidRPr="007F2A74">
        <w:rPr>
          <w:rStyle w:val="CharStyle12"/>
          <w:sz w:val="20"/>
          <w:szCs w:val="20"/>
        </w:rPr>
        <w:t>.º</w:t>
      </w:r>
      <w:r w:rsidR="00E65DC9" w:rsidRPr="007F2A74">
        <w:rPr>
          <w:rStyle w:val="CharStyle12"/>
          <w:sz w:val="20"/>
          <w:szCs w:val="20"/>
        </w:rPr>
        <w:t xml:space="preserve"> </w:t>
      </w:r>
      <w:r w:rsidR="00E65DC9" w:rsidRPr="007F2A74">
        <w:rPr>
          <w:rStyle w:val="CharStyle12"/>
          <w:sz w:val="20"/>
          <w:szCs w:val="20"/>
          <w:lang w:bidi="en-US"/>
        </w:rPr>
        <w:t xml:space="preserve">8.987, </w:t>
      </w:r>
      <w:r w:rsidR="00E65DC9" w:rsidRPr="007F2A74">
        <w:rPr>
          <w:rStyle w:val="CharStyle12"/>
          <w:sz w:val="20"/>
          <w:szCs w:val="20"/>
        </w:rPr>
        <w:t xml:space="preserve">de </w:t>
      </w:r>
      <w:r w:rsidR="00E65DC9" w:rsidRPr="007F2A74">
        <w:rPr>
          <w:rStyle w:val="CharStyle12"/>
          <w:sz w:val="20"/>
          <w:szCs w:val="20"/>
          <w:lang w:bidi="en-US"/>
        </w:rPr>
        <w:t xml:space="preserve">13 </w:t>
      </w:r>
      <w:r w:rsidR="00E65DC9" w:rsidRPr="007F2A74">
        <w:rPr>
          <w:rStyle w:val="CharStyle12"/>
          <w:sz w:val="20"/>
          <w:szCs w:val="20"/>
        </w:rPr>
        <w:t xml:space="preserve">de fevereiro de </w:t>
      </w:r>
      <w:r w:rsidR="00E65DC9" w:rsidRPr="007F2A74">
        <w:rPr>
          <w:rStyle w:val="CharStyle12"/>
          <w:sz w:val="20"/>
          <w:szCs w:val="20"/>
          <w:lang w:bidi="en-US"/>
        </w:rPr>
        <w:t>1995</w:t>
      </w:r>
      <w:r w:rsidR="003B2181" w:rsidRPr="007F2A74">
        <w:rPr>
          <w:rStyle w:val="CharStyle12"/>
          <w:sz w:val="20"/>
          <w:szCs w:val="20"/>
          <w:lang w:bidi="en-US"/>
        </w:rPr>
        <w:t>;</w:t>
      </w:r>
      <w:r w:rsidR="00E65DC9" w:rsidRPr="007F2A74">
        <w:rPr>
          <w:rStyle w:val="CharStyle12"/>
          <w:sz w:val="20"/>
          <w:szCs w:val="20"/>
          <w:lang w:bidi="en-US"/>
        </w:rPr>
        <w:t xml:space="preserve"> </w:t>
      </w:r>
      <w:r w:rsidR="003C724F" w:rsidRPr="007F2A74">
        <w:rPr>
          <w:rStyle w:val="CharStyle12"/>
          <w:sz w:val="20"/>
          <w:szCs w:val="20"/>
        </w:rPr>
        <w:t>Lei Federal n.º</w:t>
      </w:r>
      <w:r w:rsidR="00E65DC9" w:rsidRPr="007F2A74">
        <w:rPr>
          <w:rStyle w:val="CharStyle12"/>
          <w:sz w:val="20"/>
          <w:szCs w:val="20"/>
        </w:rPr>
        <w:t xml:space="preserve"> </w:t>
      </w:r>
      <w:r w:rsidR="00E65DC9" w:rsidRPr="007F2A74">
        <w:rPr>
          <w:rStyle w:val="CharStyle12"/>
          <w:sz w:val="20"/>
          <w:szCs w:val="20"/>
          <w:lang w:bidi="en-US"/>
        </w:rPr>
        <w:t xml:space="preserve">9.074, </w:t>
      </w:r>
      <w:r w:rsidR="00E65DC9" w:rsidRPr="007F2A74">
        <w:rPr>
          <w:rStyle w:val="CharStyle12"/>
          <w:sz w:val="20"/>
          <w:szCs w:val="20"/>
        </w:rPr>
        <w:t xml:space="preserve">de </w:t>
      </w:r>
      <w:r w:rsidR="00E65DC9" w:rsidRPr="007F2A74">
        <w:rPr>
          <w:rStyle w:val="CharStyle12"/>
          <w:sz w:val="20"/>
          <w:szCs w:val="20"/>
          <w:lang w:bidi="en-US"/>
        </w:rPr>
        <w:t xml:space="preserve">07 </w:t>
      </w:r>
      <w:r w:rsidR="00E65DC9" w:rsidRPr="007F2A74">
        <w:rPr>
          <w:rStyle w:val="CharStyle12"/>
          <w:sz w:val="20"/>
          <w:szCs w:val="20"/>
        </w:rPr>
        <w:t xml:space="preserve">de julho de </w:t>
      </w:r>
      <w:r w:rsidR="00E65DC9" w:rsidRPr="007F2A74">
        <w:rPr>
          <w:rStyle w:val="CharStyle12"/>
          <w:sz w:val="20"/>
          <w:szCs w:val="20"/>
          <w:lang w:bidi="en-US"/>
        </w:rPr>
        <w:t>1995</w:t>
      </w:r>
      <w:r w:rsidR="003B2181" w:rsidRPr="007F2A74">
        <w:rPr>
          <w:rStyle w:val="CharStyle12"/>
          <w:sz w:val="20"/>
          <w:szCs w:val="20"/>
          <w:lang w:bidi="en-US"/>
        </w:rPr>
        <w:t xml:space="preserve">; </w:t>
      </w:r>
      <w:r w:rsidR="003B2181" w:rsidRPr="007F2A74">
        <w:rPr>
          <w:rStyle w:val="CharStyle12"/>
          <w:sz w:val="20"/>
          <w:szCs w:val="20"/>
        </w:rPr>
        <w:t>Lei Federal n</w:t>
      </w:r>
      <w:r w:rsidR="003C724F" w:rsidRPr="007F2A74">
        <w:rPr>
          <w:rStyle w:val="CharStyle12"/>
          <w:sz w:val="20"/>
          <w:szCs w:val="20"/>
        </w:rPr>
        <w:t>.º</w:t>
      </w:r>
      <w:r w:rsidR="003B2181" w:rsidRPr="007F2A74">
        <w:rPr>
          <w:rStyle w:val="CharStyle12"/>
          <w:sz w:val="20"/>
          <w:szCs w:val="20"/>
        </w:rPr>
        <w:t xml:space="preserve"> </w:t>
      </w:r>
      <w:r w:rsidR="003B2181" w:rsidRPr="007F2A74">
        <w:rPr>
          <w:rStyle w:val="CharStyle12"/>
          <w:sz w:val="20"/>
          <w:szCs w:val="20"/>
          <w:lang w:bidi="en-US"/>
        </w:rPr>
        <w:t xml:space="preserve">11.079, </w:t>
      </w:r>
      <w:r w:rsidR="003B2181" w:rsidRPr="007F2A74">
        <w:rPr>
          <w:rStyle w:val="CharStyle12"/>
          <w:sz w:val="20"/>
          <w:szCs w:val="20"/>
        </w:rPr>
        <w:t xml:space="preserve">de </w:t>
      </w:r>
      <w:r w:rsidR="003B2181" w:rsidRPr="007F2A74">
        <w:rPr>
          <w:rStyle w:val="CharStyle12"/>
          <w:sz w:val="20"/>
          <w:szCs w:val="20"/>
          <w:lang w:bidi="en-US"/>
        </w:rPr>
        <w:t xml:space="preserve">30 </w:t>
      </w:r>
      <w:r w:rsidR="003B2181" w:rsidRPr="007F2A74">
        <w:rPr>
          <w:rStyle w:val="CharStyle12"/>
          <w:sz w:val="20"/>
          <w:szCs w:val="20"/>
        </w:rPr>
        <w:t xml:space="preserve">de dezembro de </w:t>
      </w:r>
      <w:r w:rsidR="003B2181" w:rsidRPr="007F2A74">
        <w:rPr>
          <w:rStyle w:val="CharStyle12"/>
          <w:sz w:val="20"/>
          <w:szCs w:val="20"/>
          <w:lang w:bidi="en-US"/>
        </w:rPr>
        <w:t xml:space="preserve">2004; </w:t>
      </w:r>
      <w:r w:rsidR="0005223A" w:rsidRPr="007F2A74">
        <w:rPr>
          <w:rStyle w:val="CharStyle12"/>
          <w:sz w:val="20"/>
          <w:szCs w:val="20"/>
          <w:lang w:bidi="en-US"/>
        </w:rPr>
        <w:t>Lei Federal n</w:t>
      </w:r>
      <w:r w:rsidR="003C724F" w:rsidRPr="007F2A74">
        <w:rPr>
          <w:rStyle w:val="CharStyle12"/>
          <w:sz w:val="20"/>
          <w:szCs w:val="20"/>
          <w:lang w:bidi="en-US"/>
        </w:rPr>
        <w:t>.</w:t>
      </w:r>
      <w:r w:rsidR="0005223A" w:rsidRPr="007F2A74">
        <w:rPr>
          <w:rStyle w:val="CharStyle12"/>
          <w:sz w:val="20"/>
          <w:szCs w:val="20"/>
          <w:lang w:bidi="en-US"/>
        </w:rPr>
        <w:t>º 14.119, de 13 de janeiro de 2021, Decreto Federal n</w:t>
      </w:r>
      <w:r w:rsidR="003C724F" w:rsidRPr="007F2A74">
        <w:rPr>
          <w:rStyle w:val="CharStyle12"/>
          <w:sz w:val="20"/>
          <w:szCs w:val="20"/>
          <w:lang w:bidi="en-US"/>
        </w:rPr>
        <w:t>.º</w:t>
      </w:r>
      <w:r w:rsidR="0005223A" w:rsidRPr="007F2A74">
        <w:rPr>
          <w:rStyle w:val="CharStyle12"/>
          <w:sz w:val="20"/>
          <w:szCs w:val="20"/>
          <w:lang w:bidi="en-US"/>
        </w:rPr>
        <w:t xml:space="preserve"> 10.828 de 01 de outubro de 2021, </w:t>
      </w:r>
      <w:r w:rsidR="003B2181" w:rsidRPr="007F2A74">
        <w:rPr>
          <w:rStyle w:val="CharStyle12"/>
          <w:sz w:val="20"/>
          <w:szCs w:val="20"/>
          <w:lang w:bidi="en-US"/>
        </w:rPr>
        <w:t>Lei Federal n</w:t>
      </w:r>
      <w:r w:rsidR="003C724F" w:rsidRPr="007F2A74">
        <w:rPr>
          <w:rStyle w:val="CharStyle12"/>
          <w:sz w:val="20"/>
          <w:szCs w:val="20"/>
          <w:lang w:bidi="en-US"/>
        </w:rPr>
        <w:t>.</w:t>
      </w:r>
      <w:r w:rsidR="003B2181" w:rsidRPr="007F2A74">
        <w:rPr>
          <w:rStyle w:val="CharStyle12"/>
          <w:sz w:val="20"/>
          <w:szCs w:val="20"/>
          <w:lang w:bidi="en-US"/>
        </w:rPr>
        <w:t>º 15.042, de 11 de dezembro de 2024;</w:t>
      </w:r>
      <w:r w:rsidR="006E1799" w:rsidRPr="007F2A74">
        <w:rPr>
          <w:rStyle w:val="CharStyle12"/>
          <w:sz w:val="20"/>
          <w:szCs w:val="20"/>
          <w:lang w:bidi="en-US"/>
        </w:rPr>
        <w:t xml:space="preserve"> Decreto </w:t>
      </w:r>
      <w:r w:rsidR="00482EDC" w:rsidRPr="007F2A74">
        <w:rPr>
          <w:rStyle w:val="CharStyle12"/>
          <w:sz w:val="20"/>
          <w:szCs w:val="20"/>
          <w:lang w:bidi="en-US"/>
        </w:rPr>
        <w:t xml:space="preserve">Federal </w:t>
      </w:r>
      <w:r w:rsidR="006E1799" w:rsidRPr="007F2A74">
        <w:rPr>
          <w:rStyle w:val="CharStyle12"/>
          <w:sz w:val="20"/>
          <w:szCs w:val="20"/>
          <w:lang w:bidi="en-US"/>
        </w:rPr>
        <w:t>n</w:t>
      </w:r>
      <w:r w:rsidR="003C724F" w:rsidRPr="007F2A74">
        <w:rPr>
          <w:rStyle w:val="CharStyle12"/>
          <w:sz w:val="20"/>
          <w:szCs w:val="20"/>
          <w:lang w:bidi="en-US"/>
        </w:rPr>
        <w:t>.º</w:t>
      </w:r>
      <w:r w:rsidR="006E1799" w:rsidRPr="007F2A74">
        <w:rPr>
          <w:rStyle w:val="CharStyle12"/>
          <w:sz w:val="20"/>
          <w:szCs w:val="20"/>
          <w:lang w:bidi="en-US"/>
        </w:rPr>
        <w:t xml:space="preserve"> 8.428, de </w:t>
      </w:r>
      <w:r w:rsidR="003C724F" w:rsidRPr="007F2A74">
        <w:rPr>
          <w:rStyle w:val="CharStyle12"/>
          <w:sz w:val="20"/>
          <w:szCs w:val="20"/>
          <w:lang w:bidi="en-US"/>
        </w:rPr>
        <w:t>0</w:t>
      </w:r>
      <w:r w:rsidR="006E1799" w:rsidRPr="007F2A74">
        <w:rPr>
          <w:rStyle w:val="CharStyle12"/>
          <w:sz w:val="20"/>
          <w:szCs w:val="20"/>
          <w:lang w:bidi="en-US"/>
        </w:rPr>
        <w:t>2 de abril de 2015</w:t>
      </w:r>
      <w:r w:rsidR="003C724F" w:rsidRPr="007F2A74">
        <w:rPr>
          <w:rStyle w:val="CharStyle12"/>
          <w:sz w:val="20"/>
          <w:szCs w:val="20"/>
          <w:lang w:bidi="en-US"/>
        </w:rPr>
        <w:t xml:space="preserve">, Lei </w:t>
      </w:r>
      <w:r w:rsidR="00482EDC" w:rsidRPr="007F2A74">
        <w:rPr>
          <w:rStyle w:val="CharStyle12"/>
          <w:sz w:val="20"/>
          <w:szCs w:val="20"/>
          <w:lang w:bidi="en-US"/>
        </w:rPr>
        <w:t xml:space="preserve">Municipal </w:t>
      </w:r>
      <w:r w:rsidR="0005223A" w:rsidRPr="007F2A74">
        <w:rPr>
          <w:rStyle w:val="CharStyle12"/>
          <w:sz w:val="20"/>
          <w:szCs w:val="20"/>
          <w:lang w:bidi="en-US"/>
        </w:rPr>
        <w:t>n</w:t>
      </w:r>
      <w:r w:rsidR="003C724F" w:rsidRPr="007F2A74">
        <w:rPr>
          <w:rStyle w:val="CharStyle12"/>
          <w:sz w:val="20"/>
          <w:szCs w:val="20"/>
          <w:lang w:bidi="en-US"/>
        </w:rPr>
        <w:t>.</w:t>
      </w:r>
      <w:r w:rsidR="0005223A" w:rsidRPr="007F2A74">
        <w:rPr>
          <w:rStyle w:val="CharStyle12"/>
          <w:sz w:val="20"/>
          <w:szCs w:val="20"/>
          <w:lang w:bidi="en-US"/>
        </w:rPr>
        <w:t>º 1.366, de 12 de março de 2007, Decreto Municipal n</w:t>
      </w:r>
      <w:r w:rsidR="003C724F" w:rsidRPr="007F2A74">
        <w:rPr>
          <w:rStyle w:val="CharStyle12"/>
          <w:sz w:val="20"/>
          <w:szCs w:val="20"/>
          <w:lang w:bidi="en-US"/>
        </w:rPr>
        <w:t>.</w:t>
      </w:r>
      <w:r w:rsidR="0005223A" w:rsidRPr="007F2A74">
        <w:rPr>
          <w:rStyle w:val="CharStyle12"/>
          <w:sz w:val="20"/>
          <w:szCs w:val="20"/>
          <w:lang w:bidi="en-US"/>
        </w:rPr>
        <w:t xml:space="preserve">º 355, de </w:t>
      </w:r>
      <w:r w:rsidR="003C724F" w:rsidRPr="007F2A74">
        <w:rPr>
          <w:rStyle w:val="CharStyle12"/>
          <w:sz w:val="20"/>
          <w:szCs w:val="20"/>
          <w:lang w:bidi="en-US"/>
        </w:rPr>
        <w:t>0</w:t>
      </w:r>
      <w:r w:rsidR="0005223A" w:rsidRPr="007F2A74">
        <w:rPr>
          <w:rStyle w:val="CharStyle12"/>
          <w:sz w:val="20"/>
          <w:szCs w:val="20"/>
          <w:lang w:bidi="en-US"/>
        </w:rPr>
        <w:t>5 de outubro de 2015, Decreto n</w:t>
      </w:r>
      <w:r w:rsidR="003C724F" w:rsidRPr="007F2A74">
        <w:rPr>
          <w:rStyle w:val="CharStyle12"/>
          <w:sz w:val="20"/>
          <w:szCs w:val="20"/>
          <w:lang w:bidi="en-US"/>
        </w:rPr>
        <w:t>.</w:t>
      </w:r>
      <w:r w:rsidR="0005223A" w:rsidRPr="007F2A74">
        <w:rPr>
          <w:rStyle w:val="CharStyle12"/>
          <w:sz w:val="20"/>
          <w:szCs w:val="20"/>
          <w:lang w:bidi="en-US"/>
        </w:rPr>
        <w:t>º 299 de 23 de junho de 2015, Diretrizes do Acordo de Paris, ODS/Agenda 2030 e COP 30</w:t>
      </w:r>
      <w:r w:rsidR="00E65DC9" w:rsidRPr="007F2A74">
        <w:rPr>
          <w:rStyle w:val="CharStyle12"/>
          <w:sz w:val="20"/>
          <w:szCs w:val="20"/>
        </w:rPr>
        <w:t>;</w:t>
      </w:r>
      <w:r w:rsidR="003B2181" w:rsidRPr="007F2A74">
        <w:rPr>
          <w:rStyle w:val="CharStyle12"/>
          <w:sz w:val="20"/>
          <w:szCs w:val="20"/>
        </w:rPr>
        <w:t xml:space="preserve"> Demais legislações federais, estaduais e municipais pertinentes à matéria</w:t>
      </w:r>
      <w:r w:rsidR="003B2181" w:rsidRPr="007F2A74">
        <w:rPr>
          <w:sz w:val="20"/>
          <w:szCs w:val="20"/>
        </w:rPr>
        <w:t>.</w:t>
      </w:r>
    </w:p>
    <w:p w:rsidR="0087224F" w:rsidRPr="007F2A74" w:rsidRDefault="00E65DC9" w:rsidP="0087224F">
      <w:pPr>
        <w:pStyle w:val="Style11"/>
        <w:tabs>
          <w:tab w:val="left" w:pos="1810"/>
        </w:tabs>
        <w:jc w:val="both"/>
        <w:rPr>
          <w:rStyle w:val="CharStyle12"/>
          <w:sz w:val="20"/>
          <w:szCs w:val="20"/>
        </w:rPr>
      </w:pPr>
      <w:r w:rsidRPr="007F2A74">
        <w:rPr>
          <w:rStyle w:val="CharStyle12"/>
          <w:sz w:val="20"/>
          <w:szCs w:val="20"/>
        </w:rPr>
        <w:t xml:space="preserve"> </w:t>
      </w:r>
    </w:p>
    <w:p w:rsidR="0087224F" w:rsidRPr="007F2A74" w:rsidRDefault="0087224F" w:rsidP="0087224F">
      <w:pPr>
        <w:pStyle w:val="PargrafodaLista"/>
        <w:widowControl w:val="0"/>
        <w:tabs>
          <w:tab w:val="left" w:pos="3381"/>
        </w:tabs>
        <w:suppressAutoHyphens w:val="0"/>
        <w:autoSpaceDE w:val="0"/>
        <w:autoSpaceDN w:val="0"/>
        <w:spacing w:before="120" w:after="120" w:line="360" w:lineRule="auto"/>
        <w:ind w:left="0"/>
        <w:jc w:val="both"/>
        <w:rPr>
          <w:rFonts w:ascii="Arial" w:hAnsi="Arial" w:cs="Arial"/>
          <w:b/>
        </w:rPr>
      </w:pPr>
      <w:r w:rsidRPr="007F2A74">
        <w:rPr>
          <w:rFonts w:ascii="Arial" w:hAnsi="Arial" w:cs="Arial"/>
          <w:b/>
        </w:rPr>
        <w:t>1 - DO OBJETO</w:t>
      </w:r>
    </w:p>
    <w:p w:rsidR="0087224F" w:rsidRPr="007F2A74" w:rsidRDefault="0087224F" w:rsidP="00FC036C">
      <w:pPr>
        <w:pStyle w:val="TableParagraph"/>
      </w:pPr>
      <w:r w:rsidRPr="007F2A74">
        <w:t xml:space="preserve">Constitui objeto do presente </w:t>
      </w:r>
      <w:r w:rsidR="00CD1C06" w:rsidRPr="007F2A74">
        <w:rPr>
          <w:b/>
        </w:rPr>
        <w:t xml:space="preserve">PROCEDIMENTO DE MANIFESTACÃO DE INTERESSE </w:t>
      </w:r>
      <w:r w:rsidR="00797248" w:rsidRPr="007F2A74">
        <w:rPr>
          <w:b/>
        </w:rPr>
        <w:t>A</w:t>
      </w:r>
      <w:r w:rsidR="00CD1C06" w:rsidRPr="007F2A74">
        <w:rPr>
          <w:b/>
        </w:rPr>
        <w:t xml:space="preserve"> OBTENÇÃO DE ESTUDOS TÉCNICOS, JURÍDICOS E ECONÔMICO-FINANCEIROS PARA ESTRUTURAÇÃO DE PROJETO DE CONCESSÃO ADMINISTRATIVA</w:t>
      </w:r>
      <w:r w:rsidR="009141FB">
        <w:rPr>
          <w:b/>
        </w:rPr>
        <w:t xml:space="preserve"> </w:t>
      </w:r>
      <w:r w:rsidR="00CD1C06" w:rsidRPr="007F2A74">
        <w:rPr>
          <w:b/>
        </w:rPr>
        <w:t xml:space="preserve">VOLTADO </w:t>
      </w:r>
      <w:r w:rsidR="009141FB">
        <w:rPr>
          <w:b/>
        </w:rPr>
        <w:t xml:space="preserve">À </w:t>
      </w:r>
      <w:r w:rsidR="00CD1C06" w:rsidRPr="007F2A74">
        <w:rPr>
          <w:b/>
        </w:rPr>
        <w:t>IMPLANTAÇÃO DE USINA FOTOVOLTAICA NO MUNICÍPIO DE CARAGUATATUBA</w:t>
      </w:r>
      <w:r w:rsidR="009141FB">
        <w:rPr>
          <w:b/>
        </w:rPr>
        <w:t xml:space="preserve"> COM </w:t>
      </w:r>
      <w:r w:rsidR="009141FB" w:rsidRPr="004D4374">
        <w:rPr>
          <w:b/>
        </w:rPr>
        <w:t>GERAÇÃO DE ENERGIA DISTRIBUÍDA</w:t>
      </w:r>
      <w:r w:rsidR="009141FB">
        <w:rPr>
          <w:b/>
        </w:rPr>
        <w:t xml:space="preserve"> </w:t>
      </w:r>
      <w:r w:rsidR="009141FB" w:rsidRPr="004D4374">
        <w:rPr>
          <w:b/>
        </w:rPr>
        <w:t xml:space="preserve">PARA DEMANDA ENERGÉTICA DE </w:t>
      </w:r>
      <w:r w:rsidR="009141FB">
        <w:rPr>
          <w:b/>
        </w:rPr>
        <w:t>PRÓPRIOS</w:t>
      </w:r>
      <w:r w:rsidR="009141FB" w:rsidRPr="004D4374">
        <w:rPr>
          <w:b/>
        </w:rPr>
        <w:t xml:space="preserve"> PÚBLICOS DO MUNICÍPIO DE</w:t>
      </w:r>
      <w:r w:rsidR="009141FB">
        <w:rPr>
          <w:b/>
        </w:rPr>
        <w:t xml:space="preserve"> CARAGUATATUBA </w:t>
      </w:r>
      <w:r w:rsidR="009141FB" w:rsidRPr="007F2A74">
        <w:rPr>
          <w:b/>
        </w:rPr>
        <w:t>– PROJETO CARAGUATATUBA SUSTENTÁVEL</w:t>
      </w:r>
      <w:r w:rsidR="00CD1C06" w:rsidRPr="007F2A74">
        <w:rPr>
          <w:b/>
        </w:rPr>
        <w:t>,</w:t>
      </w:r>
      <w:r w:rsidRPr="007F2A74">
        <w:t xml:space="preserve"> </w:t>
      </w:r>
      <w:proofErr w:type="gramStart"/>
      <w:r w:rsidRPr="007F2A74">
        <w:t>sob</w:t>
      </w:r>
      <w:r w:rsidR="009E284A" w:rsidRPr="007F2A74">
        <w:t xml:space="preserve"> </w:t>
      </w:r>
      <w:r w:rsidRPr="007F2A74">
        <w:t>inteira</w:t>
      </w:r>
      <w:proofErr w:type="gramEnd"/>
      <w:r w:rsidRPr="007F2A74">
        <w:t xml:space="preserve"> responsabilidade da credenciada, conforme especificado no presente edital e seus anexos.</w:t>
      </w:r>
    </w:p>
    <w:p w:rsidR="0087224F" w:rsidRPr="007F2A74" w:rsidRDefault="0087224F" w:rsidP="00FC036C">
      <w:pPr>
        <w:numPr>
          <w:ilvl w:val="1"/>
          <w:numId w:val="1"/>
        </w:numPr>
        <w:spacing w:line="360" w:lineRule="auto"/>
        <w:jc w:val="both"/>
        <w:rPr>
          <w:rFonts w:ascii="Arial" w:hAnsi="Arial" w:cs="Arial"/>
        </w:rPr>
      </w:pPr>
      <w:r w:rsidRPr="007F2A74">
        <w:rPr>
          <w:rFonts w:ascii="Arial" w:hAnsi="Arial" w:cs="Arial"/>
        </w:rPr>
        <w:t>Os estudos que compreenderão aspectos téc</w:t>
      </w:r>
      <w:r w:rsidR="0071139A" w:rsidRPr="007F2A74">
        <w:rPr>
          <w:rFonts w:ascii="Arial" w:hAnsi="Arial" w:cs="Arial"/>
        </w:rPr>
        <w:t xml:space="preserve">nicos, </w:t>
      </w:r>
      <w:r w:rsidRPr="007F2A74">
        <w:rPr>
          <w:rFonts w:ascii="Arial" w:hAnsi="Arial" w:cs="Arial"/>
        </w:rPr>
        <w:t>jurídicos</w:t>
      </w:r>
      <w:r w:rsidR="0071139A" w:rsidRPr="007F2A74">
        <w:rPr>
          <w:rFonts w:ascii="Arial" w:hAnsi="Arial" w:cs="Arial"/>
        </w:rPr>
        <w:t xml:space="preserve"> e </w:t>
      </w:r>
      <w:r w:rsidR="00AF79CE" w:rsidRPr="007F2A74">
        <w:rPr>
          <w:rFonts w:ascii="Arial" w:hAnsi="Arial" w:cs="Arial"/>
        </w:rPr>
        <w:t>econômico-financeiros</w:t>
      </w:r>
      <w:r w:rsidRPr="007F2A74">
        <w:rPr>
          <w:rFonts w:ascii="Arial" w:hAnsi="Arial" w:cs="Arial"/>
        </w:rPr>
        <w:t xml:space="preserve"> deverão observar as diretrizes e os elementos previstos no Termo de Referência anexo ao presente edital.</w:t>
      </w:r>
    </w:p>
    <w:p w:rsidR="0087224F" w:rsidRPr="007F2A74" w:rsidRDefault="0087224F" w:rsidP="00FC036C">
      <w:pPr>
        <w:numPr>
          <w:ilvl w:val="1"/>
          <w:numId w:val="1"/>
        </w:numPr>
        <w:spacing w:line="360" w:lineRule="auto"/>
        <w:jc w:val="both"/>
        <w:rPr>
          <w:rFonts w:ascii="Arial" w:hAnsi="Arial" w:cs="Arial"/>
        </w:rPr>
      </w:pPr>
      <w:r w:rsidRPr="007F2A74">
        <w:rPr>
          <w:rFonts w:ascii="Arial" w:hAnsi="Arial" w:cs="Arial"/>
        </w:rPr>
        <w:t xml:space="preserve">Constituem anexos ao presente </w:t>
      </w:r>
      <w:r w:rsidRPr="007F2A74">
        <w:rPr>
          <w:rFonts w:ascii="Arial" w:hAnsi="Arial" w:cs="Arial"/>
          <w:b/>
        </w:rPr>
        <w:t>EDITAL</w:t>
      </w:r>
      <w:r w:rsidRPr="007F2A74">
        <w:rPr>
          <w:rFonts w:ascii="Arial" w:hAnsi="Arial" w:cs="Arial"/>
        </w:rPr>
        <w:t>:</w:t>
      </w:r>
    </w:p>
    <w:p w:rsidR="0087224F" w:rsidRPr="007F2A74" w:rsidRDefault="0087224F" w:rsidP="00FC036C">
      <w:pPr>
        <w:numPr>
          <w:ilvl w:val="2"/>
          <w:numId w:val="1"/>
        </w:numPr>
        <w:spacing w:line="360" w:lineRule="auto"/>
        <w:jc w:val="both"/>
        <w:rPr>
          <w:rFonts w:ascii="Arial" w:hAnsi="Arial" w:cs="Arial"/>
        </w:rPr>
      </w:pPr>
      <w:r w:rsidRPr="007F2A74">
        <w:rPr>
          <w:rFonts w:ascii="Arial" w:hAnsi="Arial" w:cs="Arial"/>
        </w:rPr>
        <w:t>Anexo I: Termo de Referência;</w:t>
      </w:r>
    </w:p>
    <w:p w:rsidR="0087224F" w:rsidRPr="007F2A74" w:rsidRDefault="0087224F" w:rsidP="00FC036C">
      <w:pPr>
        <w:numPr>
          <w:ilvl w:val="2"/>
          <w:numId w:val="1"/>
        </w:numPr>
        <w:spacing w:line="360" w:lineRule="auto"/>
        <w:jc w:val="both"/>
        <w:rPr>
          <w:rFonts w:ascii="Arial" w:hAnsi="Arial" w:cs="Arial"/>
        </w:rPr>
      </w:pPr>
      <w:r w:rsidRPr="007F2A74">
        <w:rPr>
          <w:rFonts w:ascii="Arial" w:hAnsi="Arial" w:cs="Arial"/>
        </w:rPr>
        <w:lastRenderedPageBreak/>
        <w:t>Anexo II: Modelos de Requerimento de Autorização para apresentação de Estudos Técnicos;</w:t>
      </w:r>
    </w:p>
    <w:p w:rsidR="0049626C" w:rsidRPr="007F2A74" w:rsidRDefault="0087224F" w:rsidP="00FC036C">
      <w:pPr>
        <w:numPr>
          <w:ilvl w:val="2"/>
          <w:numId w:val="1"/>
        </w:numPr>
        <w:spacing w:line="360" w:lineRule="auto"/>
        <w:jc w:val="both"/>
        <w:rPr>
          <w:rFonts w:ascii="Arial" w:hAnsi="Arial" w:cs="Arial"/>
        </w:rPr>
      </w:pPr>
      <w:r w:rsidRPr="007F2A74">
        <w:rPr>
          <w:rFonts w:ascii="Arial" w:hAnsi="Arial" w:cs="Arial"/>
        </w:rPr>
        <w:t>Anexo III: Modelo de Termo de Cessão de Propriedade e Direitos Autorais;</w:t>
      </w:r>
    </w:p>
    <w:p w:rsidR="0087224F" w:rsidRPr="007F2A74" w:rsidRDefault="0049626C" w:rsidP="00FC036C">
      <w:pPr>
        <w:numPr>
          <w:ilvl w:val="2"/>
          <w:numId w:val="1"/>
        </w:numPr>
        <w:spacing w:line="360" w:lineRule="auto"/>
        <w:jc w:val="both"/>
        <w:rPr>
          <w:rFonts w:ascii="Arial" w:hAnsi="Arial" w:cs="Arial"/>
        </w:rPr>
      </w:pPr>
      <w:r w:rsidRPr="007F2A74">
        <w:rPr>
          <w:rFonts w:ascii="Arial" w:hAnsi="Arial" w:cs="Arial"/>
        </w:rPr>
        <w:t xml:space="preserve">Anexo IV: Modelo de Aceitação de Termos e de Veracidade de Informações. </w:t>
      </w:r>
      <w:r w:rsidR="0087224F" w:rsidRPr="007F2A74">
        <w:rPr>
          <w:rFonts w:ascii="Arial" w:hAnsi="Arial" w:cs="Arial"/>
        </w:rPr>
        <w:t xml:space="preserve"> </w:t>
      </w:r>
    </w:p>
    <w:p w:rsidR="0049626C" w:rsidRPr="007F2A74" w:rsidRDefault="0049626C" w:rsidP="0049626C">
      <w:pPr>
        <w:spacing w:line="360" w:lineRule="auto"/>
        <w:ind w:left="1572"/>
        <w:jc w:val="both"/>
        <w:rPr>
          <w:rFonts w:ascii="Arial" w:hAnsi="Arial" w:cs="Arial"/>
        </w:rPr>
      </w:pPr>
    </w:p>
    <w:p w:rsidR="0087224F" w:rsidRPr="007F2A74" w:rsidRDefault="0087224F" w:rsidP="0087224F">
      <w:pPr>
        <w:pStyle w:val="PargrafodaLista"/>
        <w:widowControl w:val="0"/>
        <w:numPr>
          <w:ilvl w:val="0"/>
          <w:numId w:val="1"/>
        </w:numPr>
        <w:tabs>
          <w:tab w:val="left" w:pos="284"/>
        </w:tabs>
        <w:suppressAutoHyphens w:val="0"/>
        <w:autoSpaceDE w:val="0"/>
        <w:autoSpaceDN w:val="0"/>
        <w:spacing w:before="120" w:after="120" w:line="360" w:lineRule="auto"/>
        <w:ind w:left="0" w:firstLine="0"/>
        <w:jc w:val="both"/>
        <w:rPr>
          <w:rFonts w:ascii="Arial" w:hAnsi="Arial" w:cs="Arial"/>
          <w:b/>
        </w:rPr>
      </w:pPr>
      <w:r w:rsidRPr="007F2A74">
        <w:rPr>
          <w:rFonts w:ascii="Arial" w:hAnsi="Arial" w:cs="Arial"/>
          <w:b/>
        </w:rPr>
        <w:t>RETIRADA DO EDITAL E FORMALIZAÇÃO DE CONSULTAS</w:t>
      </w:r>
    </w:p>
    <w:p w:rsidR="0087224F" w:rsidRPr="007F2A74" w:rsidRDefault="0087224F" w:rsidP="000558B5">
      <w:pPr>
        <w:pStyle w:val="TableParagraph"/>
      </w:pPr>
      <w:r w:rsidRPr="007F2A74">
        <w:t xml:space="preserve">O Edital e seus Anexos poderão ser obtidos na internet pelo site </w:t>
      </w:r>
      <w:hyperlink r:id="rId8" w:history="1">
        <w:r w:rsidR="0071139A" w:rsidRPr="007F2A74">
          <w:rPr>
            <w:rStyle w:val="Hyperlink"/>
          </w:rPr>
          <w:t>https://portaldatransparencia.caraguatatuba.sp.gov.br/licitacoes/chamamentos</w:t>
        </w:r>
      </w:hyperlink>
      <w:r w:rsidR="0071139A" w:rsidRPr="007F2A74">
        <w:t xml:space="preserve"> </w:t>
      </w:r>
      <w:r w:rsidRPr="007F2A74">
        <w:t xml:space="preserve">a partir da data de </w:t>
      </w:r>
      <w:r w:rsidR="00723E4A">
        <w:t>10 de outubro</w:t>
      </w:r>
      <w:r w:rsidR="00517EBF" w:rsidRPr="007F2A74">
        <w:t xml:space="preserve"> de 2025</w:t>
      </w:r>
      <w:r w:rsidRPr="007F2A74">
        <w:t>.</w:t>
      </w:r>
    </w:p>
    <w:p w:rsidR="0087224F" w:rsidRPr="00262DD3" w:rsidRDefault="0087224F" w:rsidP="0087224F">
      <w:pPr>
        <w:pStyle w:val="PargrafodaLista"/>
        <w:widowControl w:val="0"/>
        <w:numPr>
          <w:ilvl w:val="0"/>
          <w:numId w:val="1"/>
        </w:numPr>
        <w:tabs>
          <w:tab w:val="left" w:pos="284"/>
        </w:tabs>
        <w:suppressAutoHyphens w:val="0"/>
        <w:autoSpaceDE w:val="0"/>
        <w:autoSpaceDN w:val="0"/>
        <w:spacing w:before="120" w:after="120" w:line="360" w:lineRule="auto"/>
        <w:ind w:left="0" w:firstLine="0"/>
        <w:jc w:val="both"/>
        <w:rPr>
          <w:rFonts w:ascii="Arial" w:hAnsi="Arial" w:cs="Arial"/>
        </w:rPr>
      </w:pPr>
      <w:bookmarkStart w:id="0" w:name="bookmark4"/>
      <w:r w:rsidRPr="00262DD3">
        <w:rPr>
          <w:rStyle w:val="CharStyle20"/>
          <w:bCs w:val="0"/>
          <w:sz w:val="20"/>
          <w:szCs w:val="20"/>
          <w:u w:val="none"/>
        </w:rPr>
        <w:t>CONTEXTO E MOTIVAÇÃO</w:t>
      </w:r>
      <w:bookmarkEnd w:id="0"/>
    </w:p>
    <w:p w:rsidR="00CD1C06" w:rsidRPr="007F2A74" w:rsidRDefault="00CD1C06" w:rsidP="00CD1C06">
      <w:pPr>
        <w:pStyle w:val="TableParagraph"/>
        <w:rPr>
          <w:lang w:eastAsia="pt-BR"/>
        </w:rPr>
      </w:pPr>
      <w:r w:rsidRPr="007F2A74">
        <w:rPr>
          <w:lang w:eastAsia="pt-BR"/>
        </w:rPr>
        <w:t>A Administração Pública do Município de Caraguatatuba, comprometida com a sustentabilidade ambiental, a eficiência na gestão de recursos públicos e a inovação tecnológica, identificou a necessidade urgente de reestruturar e modernizar a infraestrutura de geração de energia dos prédios públicos municipais.</w:t>
      </w:r>
    </w:p>
    <w:p w:rsidR="00CD1C06" w:rsidRPr="007F2A74" w:rsidRDefault="00CD1C06" w:rsidP="00CD1C06">
      <w:pPr>
        <w:pStyle w:val="TableParagraph"/>
        <w:rPr>
          <w:lang w:eastAsia="pt-BR"/>
        </w:rPr>
      </w:pPr>
      <w:r w:rsidRPr="007F2A74">
        <w:rPr>
          <w:lang w:eastAsia="pt-BR"/>
        </w:rPr>
        <w:t>O sistema atual apresenta elevado grau de obsolescência, consumo ineficiente de energia, altos índices de manutenção corretiva e ausência de mecanismos de controle remoto ou telegestão. Somado a isso, os custos com faturas de energia elétrica representam uma das maiores despesas correntes do Município, sendo agravados pela dependência integral da energia fornecida pela concessionária local, sem alternativas de autogeração ou uso racional.</w:t>
      </w:r>
    </w:p>
    <w:p w:rsidR="00CD1C06" w:rsidRPr="007F2A74" w:rsidRDefault="00CD1C06" w:rsidP="00CD1C06">
      <w:pPr>
        <w:pStyle w:val="TableParagraph"/>
        <w:rPr>
          <w:lang w:eastAsia="pt-BR"/>
        </w:rPr>
      </w:pPr>
      <w:r w:rsidRPr="007F2A74">
        <w:rPr>
          <w:lang w:eastAsia="pt-BR"/>
        </w:rPr>
        <w:t>Nesse contexto, a implantação de uma usina fotovoltaica com compensação de consumo representa uma estratégia viável, sustentável e alinhada às boas práticas administrativas modernas. A proposta visa:</w:t>
      </w:r>
    </w:p>
    <w:p w:rsidR="00CD1C06" w:rsidRPr="007F2A74" w:rsidRDefault="00CD1C06" w:rsidP="00CD1C06">
      <w:pPr>
        <w:pStyle w:val="Corpodetexto"/>
        <w:rPr>
          <w:lang w:eastAsia="pt-BR"/>
        </w:rPr>
      </w:pPr>
      <w:r w:rsidRPr="007F2A74">
        <w:rPr>
          <w:lang w:eastAsia="pt-BR"/>
        </w:rPr>
        <w:t>Reduzir significativamente os custos com energia elétrica dos prédios públicos, com impacto direto na economia orçamentária;</w:t>
      </w:r>
    </w:p>
    <w:p w:rsidR="00CD1C06" w:rsidRPr="007F2A74" w:rsidRDefault="00CD1C06" w:rsidP="00CD1C06">
      <w:pPr>
        <w:pStyle w:val="Corpodetexto"/>
        <w:rPr>
          <w:lang w:eastAsia="pt-BR"/>
        </w:rPr>
      </w:pPr>
      <w:r w:rsidRPr="007F2A74">
        <w:rPr>
          <w:lang w:eastAsia="pt-BR"/>
        </w:rPr>
        <w:t>Garantir maior previsibilidade e controle sobre as despesas energéticas do Município, por meio da autogeração e compensação via sistema de créditos energéticos;</w:t>
      </w:r>
    </w:p>
    <w:p w:rsidR="004D6C72" w:rsidRDefault="00CD1C06" w:rsidP="004D6C72">
      <w:pPr>
        <w:pStyle w:val="Corpodetexto"/>
        <w:rPr>
          <w:lang w:eastAsia="pt-BR"/>
        </w:rPr>
      </w:pPr>
      <w:r w:rsidRPr="007F2A74">
        <w:rPr>
          <w:lang w:eastAsia="pt-BR"/>
        </w:rPr>
        <w:t xml:space="preserve">Estimular o desenvolvimento da cadeia produtiva de energia solar e inovação tecnológica no território municipal, com potencial de geração </w:t>
      </w:r>
      <w:r w:rsidR="004D6C72">
        <w:rPr>
          <w:lang w:eastAsia="pt-BR"/>
        </w:rPr>
        <w:t>de empregos diretos e indiretos.</w:t>
      </w:r>
    </w:p>
    <w:p w:rsidR="001874AC" w:rsidRPr="007F2A74" w:rsidRDefault="00CD1C06" w:rsidP="00CD1C06">
      <w:pPr>
        <w:pStyle w:val="TableParagraph"/>
        <w:rPr>
          <w:lang w:eastAsia="pt-BR"/>
        </w:rPr>
      </w:pPr>
      <w:r w:rsidRPr="007F2A74">
        <w:rPr>
          <w:lang w:eastAsia="pt-BR"/>
        </w:rPr>
        <w:t xml:space="preserve">Assim, o presente chamamento se justifica pela complexidade do objeto, pela necessidade de aprofundamento técnico prévio e pela adoção de mecanismo legal previsto no art. 21 da Lei Federal </w:t>
      </w:r>
      <w:r w:rsidR="009023C9" w:rsidRPr="007F2A74">
        <w:rPr>
          <w:lang w:eastAsia="pt-BR"/>
        </w:rPr>
        <w:t>n.º</w:t>
      </w:r>
      <w:r w:rsidRPr="007F2A74">
        <w:rPr>
          <w:lang w:eastAsia="pt-BR"/>
        </w:rPr>
        <w:t xml:space="preserve"> 8.987/1995 e demais normativos correlatos, que permitem ao Poder Público aferir a viabilidade do projeto antes da eventual deflagração de processo licitatório.</w:t>
      </w:r>
    </w:p>
    <w:p w:rsidR="001874AC" w:rsidRPr="007F2A74" w:rsidRDefault="001874AC">
      <w:pPr>
        <w:suppressAutoHyphens w:val="0"/>
        <w:spacing w:after="200" w:line="276" w:lineRule="auto"/>
        <w:rPr>
          <w:rFonts w:ascii="Arial" w:hAnsi="Arial" w:cs="Arial"/>
          <w:lang w:eastAsia="pt-BR"/>
        </w:rPr>
      </w:pPr>
      <w:r w:rsidRPr="007F2A74">
        <w:rPr>
          <w:lang w:eastAsia="pt-BR"/>
        </w:rPr>
        <w:br w:type="page"/>
      </w:r>
    </w:p>
    <w:p w:rsidR="00CD1C06" w:rsidRPr="007F2A74" w:rsidRDefault="00CD1C06" w:rsidP="001874AC">
      <w:pPr>
        <w:pStyle w:val="TableParagraph"/>
        <w:numPr>
          <w:ilvl w:val="0"/>
          <w:numId w:val="0"/>
        </w:numPr>
        <w:ind w:left="646"/>
        <w:rPr>
          <w:lang w:eastAsia="pt-BR"/>
        </w:rPr>
      </w:pPr>
    </w:p>
    <w:p w:rsidR="0087224F" w:rsidRPr="007F2A74" w:rsidRDefault="0087224F" w:rsidP="0087224F">
      <w:pPr>
        <w:pStyle w:val="PargrafodaLista"/>
        <w:widowControl w:val="0"/>
        <w:numPr>
          <w:ilvl w:val="0"/>
          <w:numId w:val="1"/>
        </w:numPr>
        <w:tabs>
          <w:tab w:val="left" w:pos="284"/>
        </w:tabs>
        <w:suppressAutoHyphens w:val="0"/>
        <w:autoSpaceDE w:val="0"/>
        <w:autoSpaceDN w:val="0"/>
        <w:spacing w:before="120" w:after="120" w:line="360" w:lineRule="auto"/>
        <w:ind w:left="0" w:firstLine="0"/>
        <w:jc w:val="both"/>
        <w:rPr>
          <w:rFonts w:ascii="Arial" w:hAnsi="Arial" w:cs="Arial"/>
        </w:rPr>
      </w:pPr>
      <w:r w:rsidRPr="007F2A74">
        <w:rPr>
          <w:rFonts w:ascii="Arial" w:hAnsi="Arial" w:cs="Arial"/>
          <w:b/>
        </w:rPr>
        <w:t>DEFINIÇÃO</w:t>
      </w:r>
    </w:p>
    <w:p w:rsidR="0087224F" w:rsidRPr="007F2A74" w:rsidRDefault="0087224F" w:rsidP="0087224F">
      <w:pPr>
        <w:numPr>
          <w:ilvl w:val="1"/>
          <w:numId w:val="1"/>
        </w:numPr>
        <w:spacing w:line="360" w:lineRule="auto"/>
        <w:jc w:val="both"/>
        <w:rPr>
          <w:rFonts w:ascii="Arial" w:hAnsi="Arial" w:cs="Arial"/>
        </w:rPr>
      </w:pPr>
      <w:r w:rsidRPr="007F2A74">
        <w:rPr>
          <w:rFonts w:ascii="Arial" w:hAnsi="Arial" w:cs="Arial"/>
        </w:rPr>
        <w:t xml:space="preserve">Para fins do presente </w:t>
      </w:r>
      <w:r w:rsidRPr="007F2A74">
        <w:rPr>
          <w:rFonts w:ascii="Arial" w:hAnsi="Arial" w:cs="Arial"/>
          <w:b/>
        </w:rPr>
        <w:t>EDITAL</w:t>
      </w:r>
      <w:r w:rsidRPr="007F2A74">
        <w:rPr>
          <w:rFonts w:ascii="Arial" w:hAnsi="Arial" w:cs="Arial"/>
        </w:rPr>
        <w:t>, os termos indicados abaixo, sempre que grafados em letras maiúsculas, terão o significado a seguir transcrito, salvo se do seu contexto resultar sentido claramente diverso:</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b/>
        </w:rPr>
        <w:t>AUTORIZADO</w:t>
      </w:r>
      <w:r w:rsidRPr="007F2A74">
        <w:rPr>
          <w:rFonts w:ascii="Arial" w:hAnsi="Arial" w:cs="Arial"/>
        </w:rPr>
        <w:t xml:space="preserve">: pessoa física ou jurídica ou grupo de pessoas autorizadas a apresentar </w:t>
      </w:r>
      <w:r w:rsidRPr="007F2A74">
        <w:rPr>
          <w:rFonts w:ascii="Arial" w:hAnsi="Arial" w:cs="Arial"/>
          <w:b/>
        </w:rPr>
        <w:t>ESTUDOS TÉCNICOS</w:t>
      </w:r>
      <w:r w:rsidRPr="007F2A74">
        <w:rPr>
          <w:rFonts w:ascii="Arial" w:hAnsi="Arial" w:cs="Arial"/>
        </w:rPr>
        <w:t xml:space="preserve"> no âmbito deste </w:t>
      </w:r>
      <w:r w:rsidRPr="007F2A74">
        <w:rPr>
          <w:rFonts w:ascii="Arial" w:hAnsi="Arial" w:cs="Arial"/>
          <w:b/>
        </w:rPr>
        <w:t>PMI</w:t>
      </w:r>
      <w:r w:rsidRPr="007F2A74">
        <w:rPr>
          <w:rFonts w:ascii="Arial" w:hAnsi="Arial" w:cs="Arial"/>
        </w:rPr>
        <w:t>;</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b/>
        </w:rPr>
        <w:t>EDITAL</w:t>
      </w:r>
      <w:r w:rsidRPr="007F2A74">
        <w:rPr>
          <w:rFonts w:ascii="Arial" w:hAnsi="Arial" w:cs="Arial"/>
        </w:rPr>
        <w:t xml:space="preserve">: instrumento convocatório do </w:t>
      </w:r>
      <w:r w:rsidRPr="007F2A74">
        <w:rPr>
          <w:rFonts w:ascii="Arial" w:hAnsi="Arial" w:cs="Arial"/>
          <w:b/>
        </w:rPr>
        <w:t>PMI</w:t>
      </w:r>
      <w:r w:rsidRPr="007F2A74">
        <w:rPr>
          <w:rFonts w:ascii="Arial" w:hAnsi="Arial" w:cs="Arial"/>
        </w:rPr>
        <w:t xml:space="preserve">, incluindo todos os seus anexos, por meio do qual são convocados os interessados para a apresentação dos </w:t>
      </w:r>
      <w:r w:rsidRPr="007F2A74">
        <w:rPr>
          <w:rFonts w:ascii="Arial" w:hAnsi="Arial" w:cs="Arial"/>
          <w:b/>
        </w:rPr>
        <w:t>ESTUDOS TÉCNICOS</w:t>
      </w:r>
      <w:r w:rsidRPr="007F2A74">
        <w:rPr>
          <w:rFonts w:ascii="Arial" w:hAnsi="Arial" w:cs="Arial"/>
        </w:rPr>
        <w:t>;</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b/>
        </w:rPr>
        <w:t>MUNICÍPIO</w:t>
      </w:r>
      <w:r w:rsidRPr="007F2A74">
        <w:rPr>
          <w:rFonts w:ascii="Arial" w:hAnsi="Arial" w:cs="Arial"/>
        </w:rPr>
        <w:t>: Caraguatatuba/SP;</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b/>
        </w:rPr>
        <w:t>ESTUDOS TÉCNICOS</w:t>
      </w:r>
      <w:r w:rsidRPr="007F2A74">
        <w:rPr>
          <w:rFonts w:ascii="Arial" w:hAnsi="Arial" w:cs="Arial"/>
        </w:rPr>
        <w:t xml:space="preserve">: documentos contendo opiniões fundamentadas e justificativas sobre viabilidade, levantamentos, investigações, dados, informações técnicas e pareceres desenvolvidos e apresentados pelos </w:t>
      </w:r>
      <w:r w:rsidRPr="007F2A74">
        <w:rPr>
          <w:rFonts w:ascii="Arial" w:hAnsi="Arial" w:cs="Arial"/>
          <w:b/>
        </w:rPr>
        <w:t>AUTORIZADOS</w:t>
      </w:r>
      <w:r w:rsidRPr="007F2A74">
        <w:rPr>
          <w:rFonts w:ascii="Arial" w:hAnsi="Arial" w:cs="Arial"/>
        </w:rPr>
        <w:t xml:space="preserve">, conforme requisitos definidos neste </w:t>
      </w:r>
      <w:r w:rsidRPr="007F2A74">
        <w:rPr>
          <w:rFonts w:ascii="Arial" w:hAnsi="Arial" w:cs="Arial"/>
          <w:b/>
        </w:rPr>
        <w:t>EDITAL</w:t>
      </w:r>
      <w:r w:rsidRPr="007F2A74">
        <w:rPr>
          <w:rFonts w:ascii="Arial" w:hAnsi="Arial" w:cs="Arial"/>
        </w:rPr>
        <w:t>;</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b/>
        </w:rPr>
        <w:t>COMISSÃO DE SELEÇÃO DAS PROPOSTAS DO PMI</w:t>
      </w:r>
      <w:r w:rsidRPr="007F2A74">
        <w:rPr>
          <w:rFonts w:ascii="Arial" w:hAnsi="Arial" w:cs="Arial"/>
        </w:rPr>
        <w:t xml:space="preserve">: Grupo Técnico formado por membros do </w:t>
      </w:r>
      <w:r w:rsidRPr="007F2A74">
        <w:rPr>
          <w:rFonts w:ascii="Arial" w:hAnsi="Arial" w:cs="Arial"/>
          <w:b/>
        </w:rPr>
        <w:t>MUNICÍPIO</w:t>
      </w:r>
      <w:r w:rsidRPr="007F2A74">
        <w:rPr>
          <w:rFonts w:ascii="Arial" w:hAnsi="Arial" w:cs="Arial"/>
        </w:rPr>
        <w:t xml:space="preserve"> para conduzir o </w:t>
      </w:r>
      <w:r w:rsidRPr="007F2A74">
        <w:rPr>
          <w:rFonts w:ascii="Arial" w:hAnsi="Arial" w:cs="Arial"/>
          <w:b/>
        </w:rPr>
        <w:t>PMI</w:t>
      </w:r>
      <w:r w:rsidRPr="007F2A74">
        <w:rPr>
          <w:rFonts w:ascii="Arial" w:hAnsi="Arial" w:cs="Arial"/>
        </w:rPr>
        <w:t>;</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b/>
        </w:rPr>
        <w:t>INTERESSADO</w:t>
      </w:r>
      <w:r w:rsidRPr="007F2A74">
        <w:rPr>
          <w:rFonts w:ascii="Arial" w:hAnsi="Arial" w:cs="Arial"/>
        </w:rPr>
        <w:t xml:space="preserve">: pessoa física ou jurídica, ou grupo de pessoas, que apresente Requerimento de Autorização para elaborar os </w:t>
      </w:r>
      <w:r w:rsidRPr="007F2A74">
        <w:rPr>
          <w:rFonts w:ascii="Arial" w:hAnsi="Arial" w:cs="Arial"/>
          <w:b/>
        </w:rPr>
        <w:t>ESTUDOS TÉCNICOS</w:t>
      </w:r>
      <w:r w:rsidRPr="007F2A74">
        <w:rPr>
          <w:rFonts w:ascii="Arial" w:hAnsi="Arial" w:cs="Arial"/>
        </w:rPr>
        <w:t xml:space="preserve">, conforme disposições do </w:t>
      </w:r>
      <w:r w:rsidRPr="007F2A74">
        <w:rPr>
          <w:rFonts w:ascii="Arial" w:hAnsi="Arial" w:cs="Arial"/>
          <w:b/>
        </w:rPr>
        <w:t>EDITAL</w:t>
      </w:r>
      <w:r w:rsidRPr="007F2A74">
        <w:rPr>
          <w:rFonts w:ascii="Arial" w:hAnsi="Arial" w:cs="Arial"/>
        </w:rPr>
        <w:t>;</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b/>
        </w:rPr>
        <w:t>MODELAGEM FINAL</w:t>
      </w:r>
      <w:r w:rsidRPr="007F2A74">
        <w:rPr>
          <w:rFonts w:ascii="Arial" w:hAnsi="Arial" w:cs="Arial"/>
        </w:rPr>
        <w:t xml:space="preserve">: estudos e documentos consolidados para o </w:t>
      </w:r>
      <w:r w:rsidRPr="007F2A74">
        <w:rPr>
          <w:rFonts w:ascii="Arial" w:hAnsi="Arial" w:cs="Arial"/>
          <w:b/>
        </w:rPr>
        <w:t>PROJETO</w:t>
      </w:r>
      <w:r w:rsidRPr="007F2A74">
        <w:rPr>
          <w:rFonts w:ascii="Arial" w:hAnsi="Arial" w:cs="Arial"/>
        </w:rPr>
        <w:t xml:space="preserve">, objeto do </w:t>
      </w:r>
      <w:r w:rsidRPr="007F2A74">
        <w:rPr>
          <w:rFonts w:ascii="Arial" w:hAnsi="Arial" w:cs="Arial"/>
          <w:b/>
        </w:rPr>
        <w:t>PMI</w:t>
      </w:r>
      <w:r w:rsidRPr="007F2A74">
        <w:rPr>
          <w:rFonts w:ascii="Arial" w:hAnsi="Arial" w:cs="Arial"/>
        </w:rPr>
        <w:t xml:space="preserve">, resultado do aproveitamento total ou parcial do </w:t>
      </w:r>
      <w:r w:rsidRPr="007F2A74">
        <w:rPr>
          <w:rFonts w:ascii="Arial" w:hAnsi="Arial" w:cs="Arial"/>
          <w:b/>
        </w:rPr>
        <w:t>ESTUDO TÉCNICO</w:t>
      </w:r>
      <w:r w:rsidRPr="007F2A74">
        <w:rPr>
          <w:rFonts w:ascii="Arial" w:hAnsi="Arial" w:cs="Arial"/>
        </w:rPr>
        <w:t xml:space="preserve"> selecionado, bem como de outros estudos ou documentos elaborados pelos </w:t>
      </w:r>
      <w:r w:rsidRPr="007F2A74">
        <w:rPr>
          <w:rFonts w:ascii="Arial" w:hAnsi="Arial" w:cs="Arial"/>
          <w:b/>
        </w:rPr>
        <w:t>SOLICITANTES</w:t>
      </w:r>
      <w:r w:rsidRPr="007F2A74">
        <w:rPr>
          <w:rFonts w:ascii="Arial" w:hAnsi="Arial" w:cs="Arial"/>
        </w:rPr>
        <w:t xml:space="preserve"> ou por terceiros, que serão submetidos à aprovação da Comissão de Seleção das Propostas do </w:t>
      </w:r>
      <w:r w:rsidRPr="007F2A74">
        <w:rPr>
          <w:rFonts w:ascii="Arial" w:hAnsi="Arial" w:cs="Arial"/>
          <w:b/>
        </w:rPr>
        <w:t>PMI</w:t>
      </w:r>
      <w:r w:rsidRPr="007F2A74">
        <w:rPr>
          <w:rFonts w:ascii="Arial" w:hAnsi="Arial" w:cs="Arial"/>
        </w:rPr>
        <w:t>;</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b/>
        </w:rPr>
        <w:t>PMI</w:t>
      </w:r>
      <w:r w:rsidRPr="007F2A74">
        <w:rPr>
          <w:rFonts w:ascii="Arial" w:hAnsi="Arial" w:cs="Arial"/>
        </w:rPr>
        <w:t xml:space="preserve">: Procedimento de Manifestação de Interesse, iniciado com a publicação do presente </w:t>
      </w:r>
      <w:r w:rsidRPr="007F2A74">
        <w:rPr>
          <w:rFonts w:ascii="Arial" w:hAnsi="Arial" w:cs="Arial"/>
          <w:b/>
        </w:rPr>
        <w:t>EDITAL</w:t>
      </w:r>
      <w:r w:rsidRPr="007F2A74">
        <w:rPr>
          <w:rFonts w:ascii="Arial" w:hAnsi="Arial" w:cs="Arial"/>
        </w:rPr>
        <w:t xml:space="preserve">, contemplando as fases de autorização, apresentação, avaliação e eventual seleção de </w:t>
      </w:r>
      <w:r w:rsidRPr="007F2A74">
        <w:rPr>
          <w:rFonts w:ascii="Arial" w:hAnsi="Arial" w:cs="Arial"/>
          <w:b/>
        </w:rPr>
        <w:t>ESTUDOS TÉCNICOS</w:t>
      </w:r>
      <w:r w:rsidRPr="007F2A74">
        <w:rPr>
          <w:rFonts w:ascii="Arial" w:hAnsi="Arial" w:cs="Arial"/>
        </w:rPr>
        <w:t>;</w:t>
      </w:r>
    </w:p>
    <w:p w:rsidR="0087224F" w:rsidRPr="007F2A74" w:rsidRDefault="0087224F" w:rsidP="006B5953">
      <w:pPr>
        <w:numPr>
          <w:ilvl w:val="2"/>
          <w:numId w:val="1"/>
        </w:numPr>
        <w:spacing w:line="360" w:lineRule="auto"/>
        <w:jc w:val="both"/>
        <w:rPr>
          <w:rFonts w:ascii="Arial" w:hAnsi="Arial" w:cs="Arial"/>
        </w:rPr>
      </w:pPr>
      <w:r w:rsidRPr="007F2A74">
        <w:rPr>
          <w:rFonts w:ascii="Arial" w:hAnsi="Arial" w:cs="Arial"/>
          <w:b/>
        </w:rPr>
        <w:t>PROJETO</w:t>
      </w:r>
      <w:r w:rsidRPr="007F2A74">
        <w:rPr>
          <w:rFonts w:ascii="Arial" w:hAnsi="Arial" w:cs="Arial"/>
        </w:rPr>
        <w:t xml:space="preserve">: </w:t>
      </w:r>
      <w:r w:rsidR="006B5953" w:rsidRPr="007F2A74">
        <w:rPr>
          <w:rStyle w:val="CharStyle12"/>
          <w:sz w:val="20"/>
          <w:szCs w:val="20"/>
        </w:rPr>
        <w:t xml:space="preserve">verificar a viabilidade técnica, jurídica e financeira de </w:t>
      </w:r>
      <w:proofErr w:type="gramStart"/>
      <w:r w:rsidR="006B5953" w:rsidRPr="007F2A74">
        <w:rPr>
          <w:rStyle w:val="CharStyle12"/>
          <w:sz w:val="20"/>
          <w:szCs w:val="20"/>
        </w:rPr>
        <w:t>implementação</w:t>
      </w:r>
      <w:proofErr w:type="gramEnd"/>
      <w:r w:rsidR="006B5953" w:rsidRPr="007F2A74">
        <w:rPr>
          <w:rStyle w:val="CharStyle12"/>
          <w:sz w:val="20"/>
          <w:szCs w:val="20"/>
        </w:rPr>
        <w:t xml:space="preserve"> </w:t>
      </w:r>
      <w:r w:rsidR="00594396" w:rsidRPr="007F2A74">
        <w:rPr>
          <w:rStyle w:val="CharStyle12"/>
          <w:sz w:val="20"/>
          <w:szCs w:val="20"/>
        </w:rPr>
        <w:t>de usina fotovoltaica no município de Caraguatatuba – Projeto Caraguatatuba Sustentável</w:t>
      </w:r>
      <w:r w:rsidR="00594396" w:rsidRPr="007F2A74">
        <w:rPr>
          <w:rFonts w:ascii="Arial" w:hAnsi="Arial" w:cs="Arial"/>
        </w:rPr>
        <w:t xml:space="preserve"> </w:t>
      </w:r>
      <w:r w:rsidRPr="007F2A74">
        <w:rPr>
          <w:rFonts w:ascii="Arial" w:hAnsi="Arial" w:cs="Arial"/>
        </w:rPr>
        <w:t xml:space="preserve">a ser modelado a partir das contribuições oferecidas pelo </w:t>
      </w:r>
      <w:r w:rsidRPr="007F2A74">
        <w:rPr>
          <w:rFonts w:ascii="Arial" w:hAnsi="Arial" w:cs="Arial"/>
          <w:b/>
        </w:rPr>
        <w:t>ESTUDO TÉCNICO</w:t>
      </w:r>
      <w:r w:rsidRPr="007F2A74">
        <w:rPr>
          <w:rFonts w:ascii="Arial" w:hAnsi="Arial" w:cs="Arial"/>
        </w:rPr>
        <w:t xml:space="preserve"> selecionado por meio do presente </w:t>
      </w:r>
      <w:r w:rsidRPr="007F2A74">
        <w:rPr>
          <w:rFonts w:ascii="Arial" w:hAnsi="Arial" w:cs="Arial"/>
          <w:b/>
        </w:rPr>
        <w:t>PMI</w:t>
      </w:r>
      <w:r w:rsidRPr="007F2A74">
        <w:rPr>
          <w:rFonts w:ascii="Arial" w:hAnsi="Arial" w:cs="Arial"/>
        </w:rPr>
        <w:t>, dentre outras fontes;</w:t>
      </w:r>
    </w:p>
    <w:p w:rsidR="001874AC" w:rsidRPr="007F2A74" w:rsidRDefault="0087224F" w:rsidP="00C20953">
      <w:pPr>
        <w:numPr>
          <w:ilvl w:val="2"/>
          <w:numId w:val="1"/>
        </w:numPr>
        <w:spacing w:after="240" w:line="360" w:lineRule="auto"/>
        <w:ind w:left="1571"/>
        <w:jc w:val="both"/>
        <w:rPr>
          <w:rFonts w:ascii="Arial" w:hAnsi="Arial" w:cs="Arial"/>
        </w:rPr>
      </w:pPr>
      <w:r w:rsidRPr="007F2A74">
        <w:rPr>
          <w:rFonts w:ascii="Arial" w:hAnsi="Arial" w:cs="Arial"/>
          <w:b/>
        </w:rPr>
        <w:t>SOLICITANTES</w:t>
      </w:r>
      <w:r w:rsidRPr="007F2A74">
        <w:rPr>
          <w:rFonts w:ascii="Arial" w:hAnsi="Arial" w:cs="Arial"/>
        </w:rPr>
        <w:t>: Município de Caraguatatuba, através da Prefeitura Municipal.</w:t>
      </w:r>
    </w:p>
    <w:p w:rsidR="001874AC" w:rsidRPr="007F2A74" w:rsidRDefault="001874AC">
      <w:pPr>
        <w:suppressAutoHyphens w:val="0"/>
        <w:spacing w:after="200" w:line="276" w:lineRule="auto"/>
        <w:rPr>
          <w:rFonts w:ascii="Arial" w:hAnsi="Arial" w:cs="Arial"/>
        </w:rPr>
      </w:pPr>
      <w:r w:rsidRPr="007F2A74">
        <w:rPr>
          <w:rFonts w:ascii="Arial" w:hAnsi="Arial" w:cs="Arial"/>
        </w:rPr>
        <w:br w:type="page"/>
      </w:r>
    </w:p>
    <w:p w:rsidR="0087224F" w:rsidRPr="007F2A74" w:rsidRDefault="0087224F" w:rsidP="001874AC">
      <w:pPr>
        <w:spacing w:after="240" w:line="360" w:lineRule="auto"/>
        <w:ind w:left="1571"/>
        <w:jc w:val="both"/>
        <w:rPr>
          <w:rFonts w:ascii="Arial" w:hAnsi="Arial" w:cs="Arial"/>
        </w:rPr>
      </w:pPr>
    </w:p>
    <w:p w:rsidR="0087224F" w:rsidRPr="007F2A74" w:rsidRDefault="0087224F" w:rsidP="0087224F">
      <w:pPr>
        <w:pStyle w:val="PargrafodaLista"/>
        <w:widowControl w:val="0"/>
        <w:numPr>
          <w:ilvl w:val="0"/>
          <w:numId w:val="1"/>
        </w:numPr>
        <w:tabs>
          <w:tab w:val="left" w:pos="284"/>
        </w:tabs>
        <w:suppressAutoHyphens w:val="0"/>
        <w:autoSpaceDE w:val="0"/>
        <w:autoSpaceDN w:val="0"/>
        <w:spacing w:before="120" w:after="120" w:line="360" w:lineRule="auto"/>
        <w:jc w:val="both"/>
        <w:rPr>
          <w:rFonts w:ascii="Arial" w:hAnsi="Arial" w:cs="Arial"/>
          <w:b/>
        </w:rPr>
      </w:pPr>
      <w:r w:rsidRPr="007F2A74">
        <w:rPr>
          <w:rFonts w:ascii="Arial" w:hAnsi="Arial" w:cs="Arial"/>
          <w:b/>
        </w:rPr>
        <w:t>REGRAS DE PARTICIPAÇÃO</w:t>
      </w:r>
    </w:p>
    <w:p w:rsidR="0087224F" w:rsidRPr="00F142A9" w:rsidRDefault="0087224F" w:rsidP="0087224F">
      <w:pPr>
        <w:numPr>
          <w:ilvl w:val="1"/>
          <w:numId w:val="1"/>
        </w:numPr>
        <w:spacing w:line="360" w:lineRule="auto"/>
        <w:jc w:val="both"/>
        <w:rPr>
          <w:rFonts w:ascii="Arial" w:hAnsi="Arial" w:cs="Arial"/>
        </w:rPr>
      </w:pPr>
      <w:r w:rsidRPr="007F2A74">
        <w:rPr>
          <w:rFonts w:ascii="Arial" w:hAnsi="Arial" w:cs="Arial"/>
        </w:rPr>
        <w:t xml:space="preserve">Poderão participar do presente </w:t>
      </w:r>
      <w:r w:rsidRPr="007F2A74">
        <w:rPr>
          <w:rFonts w:ascii="Arial" w:hAnsi="Arial" w:cs="Arial"/>
          <w:b/>
        </w:rPr>
        <w:t>PMI</w:t>
      </w:r>
      <w:r w:rsidRPr="007F2A74">
        <w:rPr>
          <w:rFonts w:ascii="Arial" w:hAnsi="Arial" w:cs="Arial"/>
        </w:rPr>
        <w:t xml:space="preserve"> pessoas físicas ou jurídicas, de direito privado, ou grupo de </w:t>
      </w:r>
      <w:r w:rsidRPr="00F142A9">
        <w:rPr>
          <w:rFonts w:ascii="Arial" w:hAnsi="Arial" w:cs="Arial"/>
        </w:rPr>
        <w:t xml:space="preserve">pessoas, nacionais ou estrangeiras, que observem as condições previstas neste </w:t>
      </w:r>
      <w:r w:rsidRPr="00F142A9">
        <w:rPr>
          <w:rFonts w:ascii="Arial" w:hAnsi="Arial" w:cs="Arial"/>
          <w:b/>
        </w:rPr>
        <w:t>EDITAL</w:t>
      </w:r>
      <w:r w:rsidRPr="00F142A9">
        <w:rPr>
          <w:rFonts w:ascii="Arial" w:hAnsi="Arial" w:cs="Arial"/>
        </w:rPr>
        <w:t>.</w:t>
      </w:r>
    </w:p>
    <w:p w:rsidR="0087224F" w:rsidRPr="007F2A74" w:rsidRDefault="0087224F" w:rsidP="0087224F">
      <w:pPr>
        <w:numPr>
          <w:ilvl w:val="1"/>
          <w:numId w:val="1"/>
        </w:numPr>
        <w:spacing w:line="360" w:lineRule="auto"/>
        <w:jc w:val="both"/>
        <w:rPr>
          <w:rFonts w:ascii="Arial" w:hAnsi="Arial" w:cs="Arial"/>
        </w:rPr>
      </w:pPr>
      <w:r w:rsidRPr="00F142A9">
        <w:rPr>
          <w:rFonts w:ascii="Arial" w:hAnsi="Arial" w:cs="Arial"/>
        </w:rPr>
        <w:t xml:space="preserve">Os </w:t>
      </w:r>
      <w:r w:rsidRPr="00F142A9">
        <w:rPr>
          <w:rFonts w:ascii="Arial" w:hAnsi="Arial" w:cs="Arial"/>
          <w:b/>
        </w:rPr>
        <w:t>INTERESSADOS</w:t>
      </w:r>
      <w:r w:rsidRPr="00F142A9">
        <w:rPr>
          <w:rFonts w:ascii="Arial" w:hAnsi="Arial" w:cs="Arial"/>
        </w:rPr>
        <w:t xml:space="preserve"> deverão apresentar à Comissão de Seleção das Propostas do </w:t>
      </w:r>
      <w:r w:rsidRPr="00F142A9">
        <w:rPr>
          <w:rFonts w:ascii="Arial" w:hAnsi="Arial" w:cs="Arial"/>
          <w:b/>
        </w:rPr>
        <w:t>PMI</w:t>
      </w:r>
      <w:r w:rsidRPr="00F142A9">
        <w:rPr>
          <w:rFonts w:ascii="Arial" w:hAnsi="Arial" w:cs="Arial"/>
        </w:rPr>
        <w:t xml:space="preserve">, no prazo de </w:t>
      </w:r>
      <w:r w:rsidR="00795FBB">
        <w:rPr>
          <w:rFonts w:ascii="Arial" w:hAnsi="Arial" w:cs="Arial"/>
        </w:rPr>
        <w:t>25</w:t>
      </w:r>
      <w:r w:rsidRPr="00F142A9">
        <w:rPr>
          <w:rFonts w:ascii="Arial" w:hAnsi="Arial" w:cs="Arial"/>
        </w:rPr>
        <w:t xml:space="preserve"> (</w:t>
      </w:r>
      <w:r w:rsidR="00795FBB">
        <w:rPr>
          <w:rFonts w:ascii="Arial" w:hAnsi="Arial" w:cs="Arial"/>
        </w:rPr>
        <w:t>vinte e cinco</w:t>
      </w:r>
      <w:r w:rsidRPr="00F142A9">
        <w:rPr>
          <w:rFonts w:ascii="Arial" w:hAnsi="Arial" w:cs="Arial"/>
        </w:rPr>
        <w:t xml:space="preserve">) dias contados da publicação do presente </w:t>
      </w:r>
      <w:r w:rsidRPr="00F142A9">
        <w:rPr>
          <w:rFonts w:ascii="Arial" w:hAnsi="Arial" w:cs="Arial"/>
          <w:b/>
        </w:rPr>
        <w:t>EDITAL</w:t>
      </w:r>
      <w:r w:rsidRPr="00F142A9">
        <w:rPr>
          <w:rFonts w:ascii="Arial" w:hAnsi="Arial" w:cs="Arial"/>
        </w:rPr>
        <w:t xml:space="preserve">, Requerimento de Autorização devidamente preenchido, conforme modelo constante do </w:t>
      </w:r>
      <w:r w:rsidRPr="00F142A9">
        <w:rPr>
          <w:rFonts w:ascii="Arial" w:hAnsi="Arial" w:cs="Arial"/>
          <w:b/>
        </w:rPr>
        <w:t>Anexo II</w:t>
      </w:r>
      <w:r w:rsidRPr="00F142A9">
        <w:rPr>
          <w:rFonts w:ascii="Arial" w:hAnsi="Arial" w:cs="Arial"/>
        </w:rPr>
        <w:t>, devendo conter:</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rPr>
        <w:t>Nome e qualificação completos;</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rPr>
        <w:t>Número de inscrição no Cadastro de Pessoa Física (CPF) ou no Cadastro Nacional de Pessoa Jurídica (CNPJ), ou equivalente em caso de estrangeiros;</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rPr>
        <w:t>Cargo, profissão ou ramo de atividade;</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rPr>
        <w:t>Endereço comercial e/ou residencial;</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rPr>
        <w:t>Endereço eletrônico;</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rPr>
        <w:t>Dados do representante, em caso de pessoa jurídica.</w:t>
      </w:r>
    </w:p>
    <w:p w:rsidR="0087224F" w:rsidRPr="007F2A74" w:rsidRDefault="0087224F" w:rsidP="0087224F">
      <w:pPr>
        <w:numPr>
          <w:ilvl w:val="1"/>
          <w:numId w:val="1"/>
        </w:numPr>
        <w:spacing w:line="360" w:lineRule="auto"/>
        <w:jc w:val="both"/>
        <w:rPr>
          <w:rFonts w:ascii="Arial" w:hAnsi="Arial" w:cs="Arial"/>
        </w:rPr>
      </w:pPr>
      <w:r w:rsidRPr="007F2A74">
        <w:rPr>
          <w:rFonts w:ascii="Arial" w:hAnsi="Arial" w:cs="Arial"/>
        </w:rPr>
        <w:t>Os seguintes documentos e informações deverão ser obrigatoriamente apresentados juntamente com o Requerimento de Autorização:</w:t>
      </w:r>
    </w:p>
    <w:p w:rsidR="0087224F" w:rsidRPr="007F2A74" w:rsidRDefault="0014456B" w:rsidP="0087224F">
      <w:pPr>
        <w:numPr>
          <w:ilvl w:val="2"/>
          <w:numId w:val="1"/>
        </w:numPr>
        <w:spacing w:line="360" w:lineRule="auto"/>
        <w:jc w:val="both"/>
        <w:rPr>
          <w:rFonts w:ascii="Arial" w:hAnsi="Arial" w:cs="Arial"/>
        </w:rPr>
      </w:pPr>
      <w:r w:rsidRPr="007F2A74">
        <w:rPr>
          <w:rFonts w:ascii="Arial" w:hAnsi="Arial" w:cs="Arial"/>
        </w:rPr>
        <w:t>Cópia</w:t>
      </w:r>
      <w:r w:rsidR="0087224F" w:rsidRPr="007F2A74">
        <w:rPr>
          <w:rFonts w:ascii="Arial" w:hAnsi="Arial" w:cs="Arial"/>
        </w:rPr>
        <w:t xml:space="preserve"> dos seguintes documentos:</w:t>
      </w:r>
    </w:p>
    <w:p w:rsidR="0087224F" w:rsidRPr="007F2A74" w:rsidRDefault="0087224F" w:rsidP="00FC036C">
      <w:pPr>
        <w:pStyle w:val="Corpodetexto"/>
        <w:numPr>
          <w:ilvl w:val="4"/>
          <w:numId w:val="1"/>
        </w:numPr>
      </w:pPr>
      <w:r w:rsidRPr="007F2A74">
        <w:t>Prova de inscrição no Cadastro de Pessoa Física (CPF) ou no Cadastro Nacional de Pessoa Jurídica (CNPJ);</w:t>
      </w:r>
    </w:p>
    <w:p w:rsidR="0087224F" w:rsidRPr="007F2A74" w:rsidRDefault="0087224F" w:rsidP="00FC036C">
      <w:pPr>
        <w:numPr>
          <w:ilvl w:val="4"/>
          <w:numId w:val="1"/>
        </w:numPr>
        <w:spacing w:line="360" w:lineRule="auto"/>
        <w:jc w:val="both"/>
        <w:rPr>
          <w:rFonts w:ascii="Arial" w:hAnsi="Arial" w:cs="Arial"/>
        </w:rPr>
      </w:pPr>
      <w:r w:rsidRPr="007F2A74">
        <w:rPr>
          <w:rFonts w:ascii="Arial" w:hAnsi="Arial" w:cs="Arial"/>
        </w:rPr>
        <w:t>No caso de pessoa física, carteira de identidade;</w:t>
      </w:r>
    </w:p>
    <w:p w:rsidR="0087224F" w:rsidRPr="007F2A74" w:rsidRDefault="0087224F" w:rsidP="00FC036C">
      <w:pPr>
        <w:numPr>
          <w:ilvl w:val="4"/>
          <w:numId w:val="1"/>
        </w:numPr>
        <w:spacing w:line="360" w:lineRule="auto"/>
        <w:jc w:val="both"/>
        <w:rPr>
          <w:rFonts w:ascii="Arial" w:hAnsi="Arial" w:cs="Arial"/>
        </w:rPr>
      </w:pPr>
      <w:r w:rsidRPr="007F2A74">
        <w:rPr>
          <w:rFonts w:ascii="Arial" w:hAnsi="Arial" w:cs="Arial"/>
        </w:rPr>
        <w:t>No caso de empresa individual, registro comercial;</w:t>
      </w:r>
    </w:p>
    <w:p w:rsidR="0087224F" w:rsidRPr="007F2A74" w:rsidRDefault="0087224F" w:rsidP="00FC036C">
      <w:pPr>
        <w:numPr>
          <w:ilvl w:val="4"/>
          <w:numId w:val="1"/>
        </w:numPr>
        <w:spacing w:line="360" w:lineRule="auto"/>
        <w:jc w:val="both"/>
        <w:rPr>
          <w:rFonts w:ascii="Arial" w:hAnsi="Arial" w:cs="Arial"/>
        </w:rPr>
      </w:pPr>
      <w:r w:rsidRPr="007F2A74">
        <w:rPr>
          <w:rFonts w:ascii="Arial" w:hAnsi="Arial" w:cs="Arial"/>
        </w:rPr>
        <w:t xml:space="preserve">Em se tratando de sociedades comerciais, apresentação do ato constitutivo, estatuto ou contrato social em vigor, ou o respectivo instrumento de consolidação estatutária ou contratual em vigor com as posteriores alterações, se houver, devidamente registrados no órgão de registro do comércio do local de sua sede, e, no caso de sociedades por ações, acompanhado de documentos de eleição de seus administradores; </w:t>
      </w:r>
    </w:p>
    <w:p w:rsidR="0087224F" w:rsidRPr="007F2A74" w:rsidRDefault="0087224F" w:rsidP="00FC036C">
      <w:pPr>
        <w:numPr>
          <w:ilvl w:val="4"/>
          <w:numId w:val="1"/>
        </w:numPr>
        <w:spacing w:line="360" w:lineRule="auto"/>
        <w:jc w:val="both"/>
        <w:rPr>
          <w:rFonts w:ascii="Arial" w:hAnsi="Arial" w:cs="Arial"/>
        </w:rPr>
      </w:pPr>
      <w:r w:rsidRPr="007F2A74">
        <w:rPr>
          <w:rFonts w:ascii="Arial" w:hAnsi="Arial" w:cs="Arial"/>
        </w:rPr>
        <w:t>No caso de sociedades civis, apresentação da inscrição do ato constitutivo do interessado e respectivas alterações, devidamente inscritos no cartório de registro civil das pessoas jurídicas, acompanhada de documento que demonstre a diretória em exercício;</w:t>
      </w:r>
    </w:p>
    <w:p w:rsidR="0087224F" w:rsidRPr="007F2A74" w:rsidRDefault="0087224F" w:rsidP="00FC036C">
      <w:pPr>
        <w:numPr>
          <w:ilvl w:val="4"/>
          <w:numId w:val="1"/>
        </w:numPr>
        <w:spacing w:line="360" w:lineRule="auto"/>
        <w:jc w:val="both"/>
        <w:rPr>
          <w:rFonts w:ascii="Arial" w:hAnsi="Arial" w:cs="Arial"/>
        </w:rPr>
      </w:pPr>
      <w:r w:rsidRPr="007F2A74">
        <w:rPr>
          <w:rFonts w:ascii="Arial" w:hAnsi="Arial" w:cs="Arial"/>
        </w:rPr>
        <w:t>Decreto de autorização, em se tratando de empresa ou sociedade estrangeira em funcionamento no país, e ato de registro ou autorização para funcionamento expedido pelo órgão competente;</w:t>
      </w:r>
    </w:p>
    <w:p w:rsidR="0087224F" w:rsidRPr="00F142A9" w:rsidRDefault="0087224F" w:rsidP="00FC036C">
      <w:pPr>
        <w:numPr>
          <w:ilvl w:val="4"/>
          <w:numId w:val="1"/>
        </w:numPr>
        <w:spacing w:line="360" w:lineRule="auto"/>
        <w:jc w:val="both"/>
        <w:rPr>
          <w:rFonts w:ascii="Arial" w:hAnsi="Arial" w:cs="Arial"/>
        </w:rPr>
      </w:pPr>
      <w:r w:rsidRPr="007F2A74">
        <w:rPr>
          <w:rFonts w:ascii="Arial" w:hAnsi="Arial" w:cs="Arial"/>
        </w:rPr>
        <w:t xml:space="preserve">No caso de sociedade estrangeira, documentação equivalente à descrita nas alíneas anteriores, conforme disponível em seu país de origem, que deverá ser </w:t>
      </w:r>
      <w:r w:rsidR="0027527D" w:rsidRPr="007F2A74">
        <w:rPr>
          <w:rFonts w:ascii="Arial" w:hAnsi="Arial" w:cs="Arial"/>
        </w:rPr>
        <w:t xml:space="preserve">inicialmente apresentados com tradução livre, na hipótese do vencedor ser estrangeiro para fins de assinatura do contrato os documentos deverão ter a </w:t>
      </w:r>
      <w:r w:rsidR="0027527D" w:rsidRPr="007F2A74">
        <w:rPr>
          <w:rFonts w:ascii="Arial" w:hAnsi="Arial" w:cs="Arial"/>
        </w:rPr>
        <w:lastRenderedPageBreak/>
        <w:t xml:space="preserve">tradução </w:t>
      </w:r>
      <w:proofErr w:type="spellStart"/>
      <w:r w:rsidRPr="007F2A74">
        <w:rPr>
          <w:rFonts w:ascii="Arial" w:hAnsi="Arial" w:cs="Arial"/>
        </w:rPr>
        <w:t>consularizada</w:t>
      </w:r>
      <w:proofErr w:type="spellEnd"/>
      <w:r w:rsidRPr="007F2A74">
        <w:rPr>
          <w:rFonts w:ascii="Arial" w:hAnsi="Arial" w:cs="Arial"/>
        </w:rPr>
        <w:t xml:space="preserve"> pelo consulado </w:t>
      </w:r>
      <w:proofErr w:type="gramStart"/>
      <w:r w:rsidR="005803FB" w:rsidRPr="007F2A74">
        <w:rPr>
          <w:rFonts w:ascii="Arial" w:hAnsi="Arial" w:cs="Arial"/>
        </w:rPr>
        <w:t xml:space="preserve">brasileiro no </w:t>
      </w:r>
      <w:r w:rsidR="003B2181" w:rsidRPr="007F2A74">
        <w:rPr>
          <w:rFonts w:ascii="Arial" w:hAnsi="Arial" w:cs="Arial"/>
        </w:rPr>
        <w:t>paí</w:t>
      </w:r>
      <w:r w:rsidR="005803FB" w:rsidRPr="007F2A74">
        <w:rPr>
          <w:rFonts w:ascii="Arial" w:hAnsi="Arial" w:cs="Arial"/>
        </w:rPr>
        <w:t xml:space="preserve">s de origem e traduzida </w:t>
      </w:r>
      <w:r w:rsidR="005803FB" w:rsidRPr="00F142A9">
        <w:rPr>
          <w:rFonts w:ascii="Arial" w:hAnsi="Arial" w:cs="Arial"/>
        </w:rPr>
        <w:t>por tradutor juramentado</w:t>
      </w:r>
      <w:proofErr w:type="gramEnd"/>
      <w:r w:rsidRPr="00F142A9">
        <w:rPr>
          <w:rFonts w:ascii="Arial" w:hAnsi="Arial" w:cs="Arial"/>
        </w:rPr>
        <w:t>.</w:t>
      </w:r>
    </w:p>
    <w:p w:rsidR="00AF2567" w:rsidRPr="00A14A38" w:rsidRDefault="00AF2567" w:rsidP="00AF2567">
      <w:pPr>
        <w:pStyle w:val="Corpodetexto"/>
      </w:pPr>
      <w:r w:rsidRPr="00F142A9">
        <w:t xml:space="preserve">Fica </w:t>
      </w:r>
      <w:r w:rsidRPr="00F142A9">
        <w:rPr>
          <w:rFonts w:eastAsia="Arial Unicode MS" w:cs="Arial"/>
        </w:rPr>
        <w:t>facultado à Administração solicitar a aprese</w:t>
      </w:r>
      <w:r w:rsidR="00F142A9" w:rsidRPr="00F142A9">
        <w:rPr>
          <w:rFonts w:eastAsia="Arial Unicode MS" w:cs="Arial"/>
        </w:rPr>
        <w:t>ntação dos documentos originais</w:t>
      </w:r>
      <w:r w:rsidR="00F142A9">
        <w:rPr>
          <w:rFonts w:eastAsia="Arial Unicode MS" w:cs="Arial"/>
        </w:rPr>
        <w:t>.</w:t>
      </w:r>
    </w:p>
    <w:p w:rsidR="0087224F" w:rsidRPr="007F2A74" w:rsidRDefault="0087224F" w:rsidP="0087224F">
      <w:pPr>
        <w:numPr>
          <w:ilvl w:val="1"/>
          <w:numId w:val="1"/>
        </w:numPr>
        <w:spacing w:line="360" w:lineRule="auto"/>
        <w:jc w:val="both"/>
        <w:rPr>
          <w:rFonts w:ascii="Arial" w:hAnsi="Arial" w:cs="Arial"/>
        </w:rPr>
      </w:pPr>
      <w:r w:rsidRPr="007F2A74">
        <w:rPr>
          <w:rFonts w:ascii="Arial" w:hAnsi="Arial" w:cs="Arial"/>
        </w:rPr>
        <w:t xml:space="preserve">As notificações, informações, erratas e respostas a pedidos de esclarecimentos relacionados ao </w:t>
      </w:r>
      <w:r w:rsidR="000B1D5F" w:rsidRPr="007F2A74">
        <w:rPr>
          <w:rFonts w:ascii="Arial" w:hAnsi="Arial" w:cs="Arial"/>
          <w:b/>
        </w:rPr>
        <w:t>PMI</w:t>
      </w:r>
      <w:r w:rsidRPr="007F2A74">
        <w:rPr>
          <w:rFonts w:ascii="Arial" w:hAnsi="Arial" w:cs="Arial"/>
        </w:rPr>
        <w:t xml:space="preserve"> serão requisitadas ou enviadas ao representante indicado no item 5.3.</w:t>
      </w:r>
    </w:p>
    <w:p w:rsidR="0087224F" w:rsidRPr="007F2A74" w:rsidRDefault="0087224F" w:rsidP="0087224F">
      <w:pPr>
        <w:numPr>
          <w:ilvl w:val="1"/>
          <w:numId w:val="1"/>
        </w:numPr>
        <w:spacing w:line="360" w:lineRule="auto"/>
        <w:jc w:val="both"/>
        <w:rPr>
          <w:rFonts w:ascii="Arial" w:hAnsi="Arial" w:cs="Arial"/>
        </w:rPr>
      </w:pPr>
      <w:r w:rsidRPr="007F2A74">
        <w:rPr>
          <w:rFonts w:ascii="Arial" w:hAnsi="Arial" w:cs="Arial"/>
        </w:rPr>
        <w:t xml:space="preserve">Eventuais solicitações de sigilo de dados cadastrais deverão ser apresentadas junto ao Requerimento de Autorização, e serão avaliadas pelos </w:t>
      </w:r>
      <w:r w:rsidRPr="007F2A74">
        <w:rPr>
          <w:rFonts w:ascii="Arial" w:hAnsi="Arial" w:cs="Arial"/>
          <w:b/>
        </w:rPr>
        <w:t>SOLICITANTES</w:t>
      </w:r>
      <w:r w:rsidRPr="007F2A74">
        <w:rPr>
          <w:rFonts w:ascii="Arial" w:hAnsi="Arial" w:cs="Arial"/>
        </w:rPr>
        <w:t>.</w:t>
      </w:r>
    </w:p>
    <w:p w:rsidR="0087224F" w:rsidRPr="007F2A74" w:rsidRDefault="0087224F" w:rsidP="0087224F">
      <w:pPr>
        <w:numPr>
          <w:ilvl w:val="1"/>
          <w:numId w:val="1"/>
        </w:numPr>
        <w:spacing w:line="360" w:lineRule="auto"/>
        <w:jc w:val="both"/>
        <w:rPr>
          <w:rFonts w:ascii="Arial" w:hAnsi="Arial" w:cs="Arial"/>
        </w:rPr>
      </w:pPr>
      <w:r w:rsidRPr="007F2A74">
        <w:rPr>
          <w:rFonts w:ascii="Arial" w:hAnsi="Arial" w:cs="Arial"/>
        </w:rPr>
        <w:t xml:space="preserve">A participação em grupo no presente </w:t>
      </w:r>
      <w:r w:rsidRPr="007F2A74">
        <w:rPr>
          <w:rFonts w:ascii="Arial" w:hAnsi="Arial" w:cs="Arial"/>
          <w:b/>
        </w:rPr>
        <w:t xml:space="preserve">PMI </w:t>
      </w:r>
      <w:r w:rsidRPr="007F2A74">
        <w:rPr>
          <w:rFonts w:ascii="Arial" w:hAnsi="Arial" w:cs="Arial"/>
        </w:rPr>
        <w:t>dispensa a necessidade de vínculo formal entre os participantes, bastando que:</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rPr>
        <w:t>Conste do Requerimento de Autorização a identificação completa de todos os participantes, bem como do seu representante do grupo;</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rPr>
        <w:t>Sejam apresentados os documentos e declarações listados no item 5.3, por cada um dos participantes do grupo.</w:t>
      </w:r>
    </w:p>
    <w:p w:rsidR="0087224F" w:rsidRPr="007F2A74" w:rsidRDefault="0087224F" w:rsidP="0087224F">
      <w:pPr>
        <w:numPr>
          <w:ilvl w:val="1"/>
          <w:numId w:val="1"/>
        </w:numPr>
        <w:spacing w:line="360" w:lineRule="auto"/>
        <w:jc w:val="both"/>
        <w:rPr>
          <w:rFonts w:ascii="Arial" w:hAnsi="Arial" w:cs="Arial"/>
        </w:rPr>
      </w:pPr>
      <w:r w:rsidRPr="007F2A74">
        <w:rPr>
          <w:rFonts w:ascii="Arial" w:hAnsi="Arial" w:cs="Arial"/>
        </w:rPr>
        <w:t xml:space="preserve">A contratação de pessoas físicas ou jurídicas, pelo </w:t>
      </w:r>
      <w:r w:rsidRPr="007F2A74">
        <w:rPr>
          <w:rFonts w:ascii="Arial" w:hAnsi="Arial" w:cs="Arial"/>
          <w:b/>
        </w:rPr>
        <w:t>INTERESSADO</w:t>
      </w:r>
      <w:r w:rsidRPr="007F2A74">
        <w:rPr>
          <w:rFonts w:ascii="Arial" w:hAnsi="Arial" w:cs="Arial"/>
        </w:rPr>
        <w:t xml:space="preserve">, para apoio na elaboração dos </w:t>
      </w:r>
      <w:r w:rsidRPr="007F2A74">
        <w:rPr>
          <w:rFonts w:ascii="Arial" w:hAnsi="Arial" w:cs="Arial"/>
          <w:b/>
        </w:rPr>
        <w:t>ESTUDOS TÉCNICOS</w:t>
      </w:r>
      <w:r w:rsidRPr="007F2A74">
        <w:rPr>
          <w:rFonts w:ascii="Arial" w:hAnsi="Arial" w:cs="Arial"/>
        </w:rPr>
        <w:t xml:space="preserve"> será permitida, devendo constar do Requerimento de Autorização a identificação de cada pessoa física ou jurídica a ser alocada, acompanhada da referência expressa de sua participação como contratado.</w:t>
      </w:r>
    </w:p>
    <w:p w:rsidR="0087224F" w:rsidRPr="007F2A74" w:rsidRDefault="0087224F" w:rsidP="0087224F">
      <w:pPr>
        <w:numPr>
          <w:ilvl w:val="1"/>
          <w:numId w:val="1"/>
        </w:numPr>
        <w:spacing w:line="360" w:lineRule="auto"/>
        <w:jc w:val="both"/>
        <w:rPr>
          <w:rFonts w:ascii="Arial" w:hAnsi="Arial" w:cs="Arial"/>
        </w:rPr>
      </w:pPr>
      <w:r w:rsidRPr="007F2A74">
        <w:rPr>
          <w:rFonts w:ascii="Arial" w:hAnsi="Arial" w:cs="Arial"/>
        </w:rPr>
        <w:t>Juntamente ao Requerimento de Autorização deverão ser também apresentados os documentos e as informações do item 5.3, referentes a cada pessoa física ou jurídica a ser contratada.</w:t>
      </w:r>
    </w:p>
    <w:p w:rsidR="0087224F" w:rsidRPr="007F2A74" w:rsidRDefault="0087224F" w:rsidP="0087224F">
      <w:pPr>
        <w:numPr>
          <w:ilvl w:val="1"/>
          <w:numId w:val="1"/>
        </w:numPr>
        <w:spacing w:line="360" w:lineRule="auto"/>
        <w:jc w:val="both"/>
        <w:rPr>
          <w:rFonts w:ascii="Arial" w:hAnsi="Arial" w:cs="Arial"/>
        </w:rPr>
      </w:pPr>
      <w:r w:rsidRPr="007F2A74">
        <w:rPr>
          <w:rFonts w:ascii="Arial" w:hAnsi="Arial" w:cs="Arial"/>
        </w:rPr>
        <w:t xml:space="preserve">Cada pessoa física ou jurídica poderá participar da elaboração de apenas um </w:t>
      </w:r>
      <w:r w:rsidRPr="007F2A74">
        <w:rPr>
          <w:rFonts w:ascii="Arial" w:hAnsi="Arial" w:cs="Arial"/>
          <w:b/>
        </w:rPr>
        <w:t>ESTUDO</w:t>
      </w:r>
      <w:r w:rsidRPr="007F2A74">
        <w:rPr>
          <w:rFonts w:ascii="Arial" w:hAnsi="Arial" w:cs="Arial"/>
        </w:rPr>
        <w:t xml:space="preserve"> </w:t>
      </w:r>
      <w:r w:rsidRPr="007F2A74">
        <w:rPr>
          <w:rFonts w:ascii="Arial" w:hAnsi="Arial" w:cs="Arial"/>
          <w:b/>
        </w:rPr>
        <w:t>TÉCNICO</w:t>
      </w:r>
      <w:r w:rsidRPr="007F2A74">
        <w:rPr>
          <w:rFonts w:ascii="Arial" w:hAnsi="Arial" w:cs="Arial"/>
        </w:rPr>
        <w:t xml:space="preserve">, sendo vedada sua indicação em mais de um Requerimento de Autorização, seja de forma individual, como parte de grupo ou como contratada de </w:t>
      </w:r>
      <w:r w:rsidRPr="007F2A74">
        <w:rPr>
          <w:rFonts w:ascii="Arial" w:hAnsi="Arial" w:cs="Arial"/>
          <w:b/>
        </w:rPr>
        <w:t>INTERESSADO</w:t>
      </w:r>
      <w:r w:rsidRPr="007F2A74">
        <w:rPr>
          <w:rFonts w:ascii="Arial" w:hAnsi="Arial" w:cs="Arial"/>
        </w:rPr>
        <w:t>.</w:t>
      </w:r>
    </w:p>
    <w:p w:rsidR="0087224F" w:rsidRPr="007F2A74" w:rsidRDefault="0087224F" w:rsidP="0087224F">
      <w:pPr>
        <w:numPr>
          <w:ilvl w:val="1"/>
          <w:numId w:val="1"/>
        </w:numPr>
        <w:spacing w:line="360" w:lineRule="auto"/>
        <w:jc w:val="both"/>
        <w:rPr>
          <w:rFonts w:ascii="Arial" w:hAnsi="Arial" w:cs="Arial"/>
        </w:rPr>
      </w:pPr>
      <w:r w:rsidRPr="007F2A74">
        <w:rPr>
          <w:rFonts w:ascii="Arial" w:hAnsi="Arial" w:cs="Arial"/>
        </w:rPr>
        <w:t xml:space="preserve">Os </w:t>
      </w:r>
      <w:r w:rsidRPr="007F2A74">
        <w:rPr>
          <w:rFonts w:ascii="Arial" w:hAnsi="Arial" w:cs="Arial"/>
          <w:b/>
        </w:rPr>
        <w:t>INTERESSADOS</w:t>
      </w:r>
      <w:r w:rsidRPr="007F2A74">
        <w:rPr>
          <w:rFonts w:ascii="Arial" w:hAnsi="Arial" w:cs="Arial"/>
        </w:rPr>
        <w:t xml:space="preserve"> poderão solicitar esclarecimentos sobre os procedimentos e condições para autorização, na forma do item 11 do </w:t>
      </w:r>
      <w:r w:rsidRPr="007F2A74">
        <w:rPr>
          <w:rFonts w:ascii="Arial" w:hAnsi="Arial" w:cs="Arial"/>
          <w:b/>
        </w:rPr>
        <w:t>EDITAL</w:t>
      </w:r>
      <w:r w:rsidRPr="007F2A74">
        <w:rPr>
          <w:rFonts w:ascii="Arial" w:hAnsi="Arial" w:cs="Arial"/>
        </w:rPr>
        <w:t xml:space="preserve">, até </w:t>
      </w:r>
      <w:r w:rsidR="00517EBF" w:rsidRPr="007F2A74">
        <w:rPr>
          <w:rFonts w:ascii="Arial" w:hAnsi="Arial" w:cs="Arial"/>
        </w:rPr>
        <w:t>03</w:t>
      </w:r>
      <w:r w:rsidRPr="007F2A74">
        <w:rPr>
          <w:rFonts w:ascii="Arial" w:hAnsi="Arial" w:cs="Arial"/>
        </w:rPr>
        <w:t xml:space="preserve"> (</w:t>
      </w:r>
      <w:r w:rsidR="003750C5" w:rsidRPr="007F2A74">
        <w:rPr>
          <w:rFonts w:ascii="Arial" w:hAnsi="Arial" w:cs="Arial"/>
        </w:rPr>
        <w:t>três</w:t>
      </w:r>
      <w:r w:rsidRPr="007F2A74">
        <w:rPr>
          <w:rFonts w:ascii="Arial" w:hAnsi="Arial" w:cs="Arial"/>
        </w:rPr>
        <w:t>) dias</w:t>
      </w:r>
      <w:r w:rsidR="003750C5" w:rsidRPr="007F2A74">
        <w:rPr>
          <w:rFonts w:ascii="Arial" w:hAnsi="Arial" w:cs="Arial"/>
        </w:rPr>
        <w:t xml:space="preserve"> úteis</w:t>
      </w:r>
      <w:r w:rsidRPr="007F2A74">
        <w:rPr>
          <w:rFonts w:ascii="Arial" w:hAnsi="Arial" w:cs="Arial"/>
        </w:rPr>
        <w:t xml:space="preserve"> antes do prazo final para apresentação do Requerimento de Autorização.</w:t>
      </w:r>
    </w:p>
    <w:p w:rsidR="00843CD2" w:rsidRPr="007F2A74" w:rsidRDefault="00843CD2" w:rsidP="00843CD2">
      <w:pPr>
        <w:numPr>
          <w:ilvl w:val="1"/>
          <w:numId w:val="1"/>
        </w:numPr>
        <w:spacing w:after="240" w:line="360" w:lineRule="auto"/>
        <w:ind w:left="647" w:hanging="363"/>
        <w:jc w:val="both"/>
      </w:pPr>
      <w:r w:rsidRPr="007F2A74">
        <w:rPr>
          <w:rFonts w:ascii="Arial" w:hAnsi="Arial" w:cs="Arial"/>
        </w:rPr>
        <w:t>O Requerimento de Autorização, acompanhado dos documentos pertinentes, deverá ser apresentado exclusivamente por meio de digitalização no período entre as 9h d</w:t>
      </w:r>
      <w:r w:rsidRPr="00723E4A">
        <w:rPr>
          <w:rFonts w:ascii="Arial" w:hAnsi="Arial" w:cs="Arial"/>
        </w:rPr>
        <w:t xml:space="preserve">o dia </w:t>
      </w:r>
      <w:r w:rsidR="00723E4A" w:rsidRPr="00723E4A">
        <w:rPr>
          <w:rFonts w:ascii="Arial" w:hAnsi="Arial" w:cs="Arial"/>
        </w:rPr>
        <w:t>10</w:t>
      </w:r>
      <w:r w:rsidRPr="00723E4A">
        <w:rPr>
          <w:rFonts w:ascii="Arial" w:hAnsi="Arial" w:cs="Arial"/>
        </w:rPr>
        <w:t xml:space="preserve"> de </w:t>
      </w:r>
      <w:r w:rsidR="00723E4A" w:rsidRPr="00723E4A">
        <w:rPr>
          <w:rFonts w:ascii="Arial" w:hAnsi="Arial" w:cs="Arial"/>
        </w:rPr>
        <w:t>outubro</w:t>
      </w:r>
      <w:r w:rsidRPr="00723E4A">
        <w:rPr>
          <w:rFonts w:ascii="Arial" w:hAnsi="Arial" w:cs="Arial"/>
        </w:rPr>
        <w:t xml:space="preserve"> de 2025 até as </w:t>
      </w:r>
      <w:r w:rsidR="00723E4A" w:rsidRPr="00723E4A">
        <w:rPr>
          <w:rFonts w:ascii="Arial" w:hAnsi="Arial" w:cs="Arial"/>
        </w:rPr>
        <w:t>09h59</w:t>
      </w:r>
      <w:r w:rsidRPr="00723E4A">
        <w:rPr>
          <w:rFonts w:ascii="Arial" w:hAnsi="Arial" w:cs="Arial"/>
        </w:rPr>
        <w:t xml:space="preserve"> do dia </w:t>
      </w:r>
      <w:r w:rsidR="00723E4A" w:rsidRPr="00723E4A">
        <w:rPr>
          <w:rFonts w:ascii="Arial" w:hAnsi="Arial" w:cs="Arial"/>
        </w:rPr>
        <w:t>05</w:t>
      </w:r>
      <w:r w:rsidRPr="00723E4A">
        <w:rPr>
          <w:rFonts w:ascii="Arial" w:hAnsi="Arial" w:cs="Arial"/>
        </w:rPr>
        <w:t xml:space="preserve"> de </w:t>
      </w:r>
      <w:r w:rsidR="00723E4A" w:rsidRPr="00723E4A">
        <w:rPr>
          <w:rFonts w:ascii="Arial" w:hAnsi="Arial" w:cs="Arial"/>
        </w:rPr>
        <w:t>novembro</w:t>
      </w:r>
      <w:r w:rsidRPr="00723E4A">
        <w:rPr>
          <w:rFonts w:ascii="Arial" w:hAnsi="Arial" w:cs="Arial"/>
        </w:rPr>
        <w:t xml:space="preserve"> de 2025</w:t>
      </w:r>
      <w:r w:rsidRPr="007F2A74">
        <w:rPr>
          <w:rFonts w:ascii="Arial" w:hAnsi="Arial" w:cs="Arial"/>
        </w:rPr>
        <w:t xml:space="preserve"> no endereço eletrônico </w:t>
      </w:r>
      <w:hyperlink r:id="rId9" w:history="1">
        <w:r w:rsidRPr="007F2A74">
          <w:rPr>
            <w:rFonts w:ascii="Arial" w:hAnsi="Arial" w:cs="Arial"/>
          </w:rPr>
          <w:t>www.comprascaragua.com.br</w:t>
        </w:r>
      </w:hyperlink>
      <w:r w:rsidRPr="007F2A74">
        <w:rPr>
          <w:rFonts w:ascii="Arial" w:hAnsi="Arial" w:cs="Arial"/>
        </w:rPr>
        <w:t xml:space="preserve">, sendo facultado à Administração solicitar o envio dos originais. Os referidos documentos deverão estar dentro de seu prazo de validade ou expedidos no máximo com antecedência de 90 (noventa) dias. </w:t>
      </w:r>
    </w:p>
    <w:p w:rsidR="0087224F" w:rsidRPr="007F2A74" w:rsidRDefault="0087224F" w:rsidP="0087224F">
      <w:pPr>
        <w:pStyle w:val="PargrafodaLista"/>
        <w:widowControl w:val="0"/>
        <w:numPr>
          <w:ilvl w:val="0"/>
          <w:numId w:val="1"/>
        </w:numPr>
        <w:tabs>
          <w:tab w:val="left" w:pos="284"/>
        </w:tabs>
        <w:suppressAutoHyphens w:val="0"/>
        <w:autoSpaceDE w:val="0"/>
        <w:autoSpaceDN w:val="0"/>
        <w:spacing w:before="120" w:after="120" w:line="360" w:lineRule="auto"/>
        <w:ind w:left="0" w:firstLine="0"/>
        <w:jc w:val="both"/>
        <w:rPr>
          <w:rFonts w:ascii="Arial" w:hAnsi="Arial" w:cs="Arial"/>
          <w:b/>
        </w:rPr>
      </w:pPr>
      <w:r w:rsidRPr="007F2A74">
        <w:rPr>
          <w:rFonts w:ascii="Arial" w:hAnsi="Arial" w:cs="Arial"/>
          <w:b/>
        </w:rPr>
        <w:t>DA AUTORIZAÇÃO</w:t>
      </w:r>
    </w:p>
    <w:p w:rsidR="0087224F" w:rsidRPr="007F2A74" w:rsidRDefault="0087224F" w:rsidP="0087224F">
      <w:pPr>
        <w:numPr>
          <w:ilvl w:val="1"/>
          <w:numId w:val="1"/>
        </w:numPr>
        <w:spacing w:line="360" w:lineRule="auto"/>
        <w:jc w:val="both"/>
        <w:rPr>
          <w:rFonts w:ascii="Arial" w:hAnsi="Arial" w:cs="Arial"/>
        </w:rPr>
      </w:pPr>
      <w:r w:rsidRPr="007F2A74">
        <w:rPr>
          <w:rFonts w:ascii="Arial" w:hAnsi="Arial" w:cs="Arial"/>
        </w:rPr>
        <w:t xml:space="preserve">A concessão de </w:t>
      </w:r>
      <w:r w:rsidRPr="007F2A74">
        <w:rPr>
          <w:rFonts w:ascii="Arial" w:hAnsi="Arial" w:cs="Arial"/>
          <w:b/>
        </w:rPr>
        <w:t>AUTORIZAÇÃO</w:t>
      </w:r>
      <w:r w:rsidRPr="007F2A74">
        <w:rPr>
          <w:rFonts w:ascii="Arial" w:hAnsi="Arial" w:cs="Arial"/>
        </w:rPr>
        <w:t xml:space="preserve"> ficará condicionada ao atendimento, pelos </w:t>
      </w:r>
      <w:r w:rsidRPr="007F2A74">
        <w:rPr>
          <w:rFonts w:ascii="Arial" w:hAnsi="Arial" w:cs="Arial"/>
          <w:b/>
        </w:rPr>
        <w:t>INTERESSADOS</w:t>
      </w:r>
      <w:r w:rsidRPr="007F2A74">
        <w:rPr>
          <w:rFonts w:ascii="Arial" w:hAnsi="Arial" w:cs="Arial"/>
        </w:rPr>
        <w:t xml:space="preserve">, dos requisitos previstos neste </w:t>
      </w:r>
      <w:r w:rsidRPr="007F2A74">
        <w:rPr>
          <w:rFonts w:ascii="Arial" w:hAnsi="Arial" w:cs="Arial"/>
          <w:b/>
        </w:rPr>
        <w:t>EDITAL</w:t>
      </w:r>
      <w:r w:rsidRPr="007F2A74">
        <w:rPr>
          <w:rFonts w:ascii="Arial" w:hAnsi="Arial" w:cs="Arial"/>
        </w:rPr>
        <w:t xml:space="preserve">, em especial o constante do item </w:t>
      </w:r>
      <w:proofErr w:type="gramStart"/>
      <w:r w:rsidRPr="007F2A74">
        <w:rPr>
          <w:rFonts w:ascii="Arial" w:hAnsi="Arial" w:cs="Arial"/>
        </w:rPr>
        <w:t>5</w:t>
      </w:r>
      <w:proofErr w:type="gramEnd"/>
      <w:r w:rsidRPr="007F2A74">
        <w:rPr>
          <w:rFonts w:ascii="Arial" w:hAnsi="Arial" w:cs="Arial"/>
        </w:rPr>
        <w:t>.</w:t>
      </w:r>
    </w:p>
    <w:p w:rsidR="0087224F" w:rsidRPr="007F2A74" w:rsidRDefault="0087224F" w:rsidP="0087224F">
      <w:pPr>
        <w:numPr>
          <w:ilvl w:val="1"/>
          <w:numId w:val="1"/>
        </w:numPr>
        <w:spacing w:line="360" w:lineRule="auto"/>
        <w:jc w:val="both"/>
        <w:rPr>
          <w:rFonts w:ascii="Arial" w:hAnsi="Arial" w:cs="Arial"/>
        </w:rPr>
      </w:pPr>
      <w:r w:rsidRPr="007F2A74">
        <w:rPr>
          <w:rFonts w:ascii="Arial" w:hAnsi="Arial" w:cs="Arial"/>
        </w:rPr>
        <w:t xml:space="preserve">Os </w:t>
      </w:r>
      <w:r w:rsidRPr="007F2A74">
        <w:rPr>
          <w:rFonts w:ascii="Arial" w:hAnsi="Arial" w:cs="Arial"/>
          <w:b/>
        </w:rPr>
        <w:t>SOLICITANTES</w:t>
      </w:r>
      <w:r w:rsidRPr="007F2A74">
        <w:rPr>
          <w:rFonts w:ascii="Arial" w:hAnsi="Arial" w:cs="Arial"/>
        </w:rPr>
        <w:t xml:space="preserve"> publicarão a lista de </w:t>
      </w:r>
      <w:r w:rsidRPr="007F2A74">
        <w:rPr>
          <w:rFonts w:ascii="Arial" w:hAnsi="Arial" w:cs="Arial"/>
          <w:b/>
        </w:rPr>
        <w:t>AUTORIZADOS</w:t>
      </w:r>
      <w:r w:rsidRPr="007F2A74">
        <w:rPr>
          <w:rFonts w:ascii="Arial" w:hAnsi="Arial" w:cs="Arial"/>
        </w:rPr>
        <w:t xml:space="preserve"> no Diário Oficial Municipal em até </w:t>
      </w:r>
      <w:r w:rsidR="00EB4FA9" w:rsidRPr="007F2A74">
        <w:rPr>
          <w:rFonts w:ascii="Arial" w:hAnsi="Arial" w:cs="Arial"/>
        </w:rPr>
        <w:t>05</w:t>
      </w:r>
      <w:r w:rsidRPr="007F2A74">
        <w:rPr>
          <w:rFonts w:ascii="Arial" w:hAnsi="Arial" w:cs="Arial"/>
        </w:rPr>
        <w:t xml:space="preserve"> (</w:t>
      </w:r>
      <w:r w:rsidR="00EB4FA9" w:rsidRPr="007F2A74">
        <w:rPr>
          <w:rFonts w:ascii="Arial" w:hAnsi="Arial" w:cs="Arial"/>
        </w:rPr>
        <w:t>cinco</w:t>
      </w:r>
      <w:r w:rsidRPr="007F2A74">
        <w:rPr>
          <w:rFonts w:ascii="Arial" w:hAnsi="Arial" w:cs="Arial"/>
        </w:rPr>
        <w:t>) dias</w:t>
      </w:r>
      <w:r w:rsidR="00EB4FA9" w:rsidRPr="007F2A74">
        <w:rPr>
          <w:rFonts w:ascii="Arial" w:hAnsi="Arial" w:cs="Arial"/>
        </w:rPr>
        <w:t xml:space="preserve"> úteis</w:t>
      </w:r>
      <w:r w:rsidRPr="007F2A74">
        <w:rPr>
          <w:rFonts w:ascii="Arial" w:hAnsi="Arial" w:cs="Arial"/>
        </w:rPr>
        <w:t>, contados do prazo final de recebimento dos Requerimentos de Autorização.</w:t>
      </w:r>
    </w:p>
    <w:p w:rsidR="0087224F" w:rsidRPr="007F2A74" w:rsidRDefault="0087224F" w:rsidP="0087224F">
      <w:pPr>
        <w:numPr>
          <w:ilvl w:val="1"/>
          <w:numId w:val="1"/>
        </w:numPr>
        <w:spacing w:line="360" w:lineRule="auto"/>
        <w:jc w:val="both"/>
        <w:rPr>
          <w:rFonts w:ascii="Arial" w:hAnsi="Arial" w:cs="Arial"/>
        </w:rPr>
      </w:pPr>
      <w:r w:rsidRPr="007F2A74">
        <w:rPr>
          <w:rFonts w:ascii="Arial" w:hAnsi="Arial" w:cs="Arial"/>
        </w:rPr>
        <w:t xml:space="preserve">Serão automaticamente desqualificados os </w:t>
      </w:r>
      <w:r w:rsidRPr="007F2A74">
        <w:rPr>
          <w:rFonts w:ascii="Arial" w:hAnsi="Arial" w:cs="Arial"/>
          <w:b/>
        </w:rPr>
        <w:t>INTERESSADOS</w:t>
      </w:r>
      <w:r w:rsidRPr="007F2A74">
        <w:rPr>
          <w:rFonts w:ascii="Arial" w:hAnsi="Arial" w:cs="Arial"/>
        </w:rPr>
        <w:t xml:space="preserve"> que apresentarem documentação incompleta, fora do prazo, ou não atenderem às demais exigências do </w:t>
      </w:r>
      <w:r w:rsidRPr="007F2A74">
        <w:rPr>
          <w:rFonts w:ascii="Arial" w:hAnsi="Arial" w:cs="Arial"/>
          <w:b/>
        </w:rPr>
        <w:t>EDITAL</w:t>
      </w:r>
      <w:r w:rsidRPr="007F2A74">
        <w:rPr>
          <w:rFonts w:ascii="Arial" w:hAnsi="Arial" w:cs="Arial"/>
        </w:rPr>
        <w:t>.</w:t>
      </w:r>
    </w:p>
    <w:p w:rsidR="0087224F" w:rsidRPr="007F2A74" w:rsidRDefault="0087224F" w:rsidP="0087224F">
      <w:pPr>
        <w:numPr>
          <w:ilvl w:val="1"/>
          <w:numId w:val="1"/>
        </w:numPr>
        <w:spacing w:line="360" w:lineRule="auto"/>
        <w:jc w:val="both"/>
        <w:rPr>
          <w:rFonts w:ascii="Arial" w:hAnsi="Arial" w:cs="Arial"/>
        </w:rPr>
      </w:pPr>
      <w:r w:rsidRPr="007F2A74">
        <w:rPr>
          <w:rFonts w:ascii="Arial" w:hAnsi="Arial" w:cs="Arial"/>
        </w:rPr>
        <w:lastRenderedPageBreak/>
        <w:t xml:space="preserve">A autorização para elaboração dos </w:t>
      </w:r>
      <w:r w:rsidRPr="007F2A74">
        <w:rPr>
          <w:rFonts w:ascii="Arial" w:hAnsi="Arial" w:cs="Arial"/>
          <w:b/>
        </w:rPr>
        <w:t>ESTUDOS</w:t>
      </w:r>
      <w:r w:rsidRPr="007F2A74">
        <w:rPr>
          <w:rFonts w:ascii="Arial" w:hAnsi="Arial" w:cs="Arial"/>
        </w:rPr>
        <w:t xml:space="preserve"> </w:t>
      </w:r>
      <w:r w:rsidRPr="007F2A74">
        <w:rPr>
          <w:rFonts w:ascii="Arial" w:hAnsi="Arial" w:cs="Arial"/>
          <w:b/>
        </w:rPr>
        <w:t>TÉCNICOS</w:t>
      </w:r>
      <w:r w:rsidRPr="007F2A74">
        <w:rPr>
          <w:rFonts w:ascii="Arial" w:hAnsi="Arial" w:cs="Arial"/>
        </w:rPr>
        <w:t>:</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rPr>
        <w:t>Será pessoal e intransferível;</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rPr>
        <w:t xml:space="preserve">Será sempre pública e acessível a todos os interessados, sendo vedado o anonimato quanto aos </w:t>
      </w:r>
      <w:r w:rsidRPr="007F2A74">
        <w:rPr>
          <w:rFonts w:ascii="Arial" w:hAnsi="Arial" w:cs="Arial"/>
          <w:b/>
        </w:rPr>
        <w:t>AUTORIZADOS</w:t>
      </w:r>
      <w:r w:rsidRPr="007F2A74">
        <w:rPr>
          <w:rFonts w:ascii="Arial" w:hAnsi="Arial" w:cs="Arial"/>
        </w:rPr>
        <w:t>, resguardado o sigilo quanto às informações cadastrais daqueles que assim solicitarem;</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rPr>
        <w:t xml:space="preserve">Será concedida por prazo determinado, podendo este ser postergado por decisão expressa da Comissão de Seleção das Propostas do </w:t>
      </w:r>
      <w:r w:rsidRPr="007F2A74">
        <w:rPr>
          <w:rFonts w:ascii="Arial" w:hAnsi="Arial" w:cs="Arial"/>
          <w:b/>
        </w:rPr>
        <w:t>PMI</w:t>
      </w:r>
      <w:r w:rsidRPr="007F2A74">
        <w:rPr>
          <w:rFonts w:ascii="Arial" w:hAnsi="Arial" w:cs="Arial"/>
        </w:rPr>
        <w:t>, garantida a isonomia entre os interessados;</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rPr>
        <w:t xml:space="preserve">Implica a cessão integral e incondicional dos direitos autorais sobre os </w:t>
      </w:r>
      <w:r w:rsidRPr="007F2A74">
        <w:rPr>
          <w:rFonts w:ascii="Arial" w:hAnsi="Arial" w:cs="Arial"/>
          <w:b/>
        </w:rPr>
        <w:t>ESTUDOS</w:t>
      </w:r>
      <w:r w:rsidRPr="007F2A74">
        <w:rPr>
          <w:rFonts w:ascii="Arial" w:hAnsi="Arial" w:cs="Arial"/>
        </w:rPr>
        <w:t xml:space="preserve"> </w:t>
      </w:r>
      <w:r w:rsidRPr="007F2A74">
        <w:rPr>
          <w:rFonts w:ascii="Arial" w:hAnsi="Arial" w:cs="Arial"/>
          <w:b/>
        </w:rPr>
        <w:t>TÉCNICOS</w:t>
      </w:r>
      <w:r w:rsidRPr="007F2A74">
        <w:rPr>
          <w:rFonts w:ascii="Arial" w:hAnsi="Arial" w:cs="Arial"/>
        </w:rPr>
        <w:t xml:space="preserve"> apresentados.</w:t>
      </w:r>
    </w:p>
    <w:p w:rsidR="0087224F" w:rsidRPr="007F2A74" w:rsidRDefault="0087224F" w:rsidP="0087224F">
      <w:pPr>
        <w:numPr>
          <w:ilvl w:val="1"/>
          <w:numId w:val="1"/>
        </w:numPr>
        <w:spacing w:line="360" w:lineRule="auto"/>
        <w:jc w:val="both"/>
        <w:rPr>
          <w:rFonts w:ascii="Arial" w:hAnsi="Arial" w:cs="Arial"/>
        </w:rPr>
      </w:pPr>
      <w:r w:rsidRPr="007F2A74">
        <w:rPr>
          <w:rFonts w:ascii="Arial" w:hAnsi="Arial" w:cs="Arial"/>
        </w:rPr>
        <w:t xml:space="preserve">A autorização para a realização dos </w:t>
      </w:r>
      <w:r w:rsidRPr="007F2A74">
        <w:rPr>
          <w:rFonts w:ascii="Arial" w:hAnsi="Arial" w:cs="Arial"/>
          <w:b/>
        </w:rPr>
        <w:t>ESTUDOS</w:t>
      </w:r>
      <w:r w:rsidRPr="007F2A74">
        <w:rPr>
          <w:rFonts w:ascii="Arial" w:hAnsi="Arial" w:cs="Arial"/>
        </w:rPr>
        <w:t xml:space="preserve"> </w:t>
      </w:r>
      <w:r w:rsidRPr="007F2A74">
        <w:rPr>
          <w:rFonts w:ascii="Arial" w:hAnsi="Arial" w:cs="Arial"/>
          <w:b/>
        </w:rPr>
        <w:t>TÉCNICOS</w:t>
      </w:r>
      <w:r w:rsidRPr="007F2A74">
        <w:rPr>
          <w:rFonts w:ascii="Arial" w:hAnsi="Arial" w:cs="Arial"/>
        </w:rPr>
        <w:t xml:space="preserve"> não implica responsabilidade dos </w:t>
      </w:r>
      <w:r w:rsidRPr="007F2A74">
        <w:rPr>
          <w:rFonts w:ascii="Arial" w:hAnsi="Arial" w:cs="Arial"/>
          <w:b/>
        </w:rPr>
        <w:t>SOLICITANTES</w:t>
      </w:r>
      <w:r w:rsidRPr="007F2A74">
        <w:rPr>
          <w:rFonts w:ascii="Arial" w:hAnsi="Arial" w:cs="Arial"/>
        </w:rPr>
        <w:t xml:space="preserve"> perante terceiros por atos praticados pelos </w:t>
      </w:r>
      <w:r w:rsidRPr="007F2A74">
        <w:rPr>
          <w:rFonts w:ascii="Arial" w:hAnsi="Arial" w:cs="Arial"/>
          <w:b/>
        </w:rPr>
        <w:t>AUTORIZADOS</w:t>
      </w:r>
      <w:r w:rsidRPr="007F2A74">
        <w:rPr>
          <w:rFonts w:ascii="Arial" w:hAnsi="Arial" w:cs="Arial"/>
        </w:rPr>
        <w:t xml:space="preserve">. </w:t>
      </w:r>
    </w:p>
    <w:p w:rsidR="0087224F" w:rsidRPr="007F2A74" w:rsidRDefault="0087224F" w:rsidP="0087224F">
      <w:pPr>
        <w:numPr>
          <w:ilvl w:val="1"/>
          <w:numId w:val="1"/>
        </w:numPr>
        <w:spacing w:line="360" w:lineRule="auto"/>
        <w:jc w:val="both"/>
        <w:rPr>
          <w:rFonts w:ascii="Arial" w:hAnsi="Arial" w:cs="Arial"/>
        </w:rPr>
      </w:pPr>
      <w:r w:rsidRPr="007F2A74">
        <w:rPr>
          <w:rFonts w:ascii="Arial" w:hAnsi="Arial" w:cs="Arial"/>
        </w:rPr>
        <w:t>As autorizações poderão ser:</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rPr>
        <w:t>Cassadas, nos casos em que não forem atendidos os requisitos mínimos para sua concessão, ainda que de forma superveniente;</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rPr>
        <w:t xml:space="preserve">Revogadas pela Comissão de Seleção das Propostas do </w:t>
      </w:r>
      <w:r w:rsidRPr="007F2A74">
        <w:rPr>
          <w:rFonts w:ascii="Arial" w:hAnsi="Arial" w:cs="Arial"/>
          <w:b/>
        </w:rPr>
        <w:t>PMI</w:t>
      </w:r>
      <w:r w:rsidRPr="007F2A74">
        <w:rPr>
          <w:rFonts w:ascii="Arial" w:hAnsi="Arial" w:cs="Arial"/>
        </w:rPr>
        <w:t xml:space="preserve"> por:</w:t>
      </w:r>
    </w:p>
    <w:p w:rsidR="0087224F" w:rsidRPr="007F2A74" w:rsidRDefault="0087224F" w:rsidP="00FC036C">
      <w:pPr>
        <w:numPr>
          <w:ilvl w:val="4"/>
          <w:numId w:val="1"/>
        </w:numPr>
        <w:spacing w:line="360" w:lineRule="auto"/>
        <w:jc w:val="both"/>
        <w:rPr>
          <w:rFonts w:ascii="Arial" w:hAnsi="Arial" w:cs="Arial"/>
        </w:rPr>
      </w:pPr>
      <w:r w:rsidRPr="007F2A74">
        <w:rPr>
          <w:rFonts w:ascii="Arial" w:hAnsi="Arial" w:cs="Arial"/>
        </w:rPr>
        <w:t>Critérios de conveniência e oportunidade, devidamente motivados;</w:t>
      </w:r>
    </w:p>
    <w:p w:rsidR="0087224F" w:rsidRPr="007F2A74" w:rsidRDefault="0087224F" w:rsidP="00FC036C">
      <w:pPr>
        <w:numPr>
          <w:ilvl w:val="4"/>
          <w:numId w:val="1"/>
        </w:numPr>
        <w:spacing w:line="360" w:lineRule="auto"/>
        <w:jc w:val="both"/>
        <w:rPr>
          <w:rFonts w:ascii="Arial" w:hAnsi="Arial" w:cs="Arial"/>
        </w:rPr>
      </w:pPr>
      <w:r w:rsidRPr="007F2A74">
        <w:rPr>
          <w:rFonts w:ascii="Arial" w:hAnsi="Arial" w:cs="Arial"/>
        </w:rPr>
        <w:t xml:space="preserve">Desistência por parte do </w:t>
      </w:r>
      <w:r w:rsidRPr="007F2A74">
        <w:rPr>
          <w:rFonts w:ascii="Arial" w:hAnsi="Arial" w:cs="Arial"/>
          <w:b/>
        </w:rPr>
        <w:t>AUTORIZADO</w:t>
      </w:r>
      <w:r w:rsidRPr="007F2A74">
        <w:rPr>
          <w:rFonts w:ascii="Arial" w:hAnsi="Arial" w:cs="Arial"/>
        </w:rPr>
        <w:t>, a ser apresentada, a qualquer tempo, por meio de comunicação formal e escrita;</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rPr>
        <w:t>Anuladas, em caso de vício no procedimento ou por outros motivos previstos na legislação;</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rPr>
        <w:t>Tornadas sem efeito, no caso de superveniência de dispositivo legal que impeça o recebimento de estudos técnicos.</w:t>
      </w:r>
    </w:p>
    <w:p w:rsidR="0087224F" w:rsidRPr="007F2A74" w:rsidRDefault="0087224F" w:rsidP="0087224F">
      <w:pPr>
        <w:numPr>
          <w:ilvl w:val="1"/>
          <w:numId w:val="1"/>
        </w:numPr>
        <w:spacing w:line="360" w:lineRule="auto"/>
        <w:jc w:val="both"/>
        <w:rPr>
          <w:rFonts w:ascii="Arial" w:hAnsi="Arial" w:cs="Arial"/>
        </w:rPr>
      </w:pPr>
      <w:r w:rsidRPr="007F2A74">
        <w:rPr>
          <w:rFonts w:ascii="Arial" w:hAnsi="Arial" w:cs="Arial"/>
        </w:rPr>
        <w:t xml:space="preserve">O </w:t>
      </w:r>
      <w:r w:rsidRPr="007F2A74">
        <w:rPr>
          <w:rFonts w:ascii="Arial" w:hAnsi="Arial" w:cs="Arial"/>
          <w:b/>
        </w:rPr>
        <w:t>AUTORIZADO</w:t>
      </w:r>
      <w:r w:rsidRPr="007F2A74">
        <w:rPr>
          <w:rFonts w:ascii="Arial" w:hAnsi="Arial" w:cs="Arial"/>
        </w:rPr>
        <w:t xml:space="preserve"> será comunicado da ocorrência das hipóteses previstas no item 6.6.</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rPr>
        <w:t xml:space="preserve">Na hipótese de descumprimento dos termos da autorização, caso não haja regularização no prazo de 05 (cinco) dias, contados da data da comunicação, o </w:t>
      </w:r>
      <w:r w:rsidRPr="007F2A74">
        <w:rPr>
          <w:rFonts w:ascii="Arial" w:hAnsi="Arial" w:cs="Arial"/>
          <w:b/>
        </w:rPr>
        <w:t>AUTORIZADO</w:t>
      </w:r>
      <w:r w:rsidRPr="007F2A74">
        <w:rPr>
          <w:rFonts w:ascii="Arial" w:hAnsi="Arial" w:cs="Arial"/>
        </w:rPr>
        <w:t xml:space="preserve"> terá sua autorização cassada.</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rPr>
        <w:t>Os casos previstos no item 6.6 não geram direito de ressarcimento dos valores envolvidos na elaboração dos estudos.</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rPr>
        <w:t>Contado o prazo de 30 (trinta) dias da data d</w:t>
      </w:r>
      <w:r w:rsidR="00E67116" w:rsidRPr="007F2A74">
        <w:rPr>
          <w:rFonts w:ascii="Arial" w:hAnsi="Arial" w:cs="Arial"/>
        </w:rPr>
        <w:t>a comunicação prevista no item 6.7</w:t>
      </w:r>
      <w:r w:rsidRPr="007F2A74">
        <w:rPr>
          <w:rFonts w:ascii="Arial" w:hAnsi="Arial" w:cs="Arial"/>
        </w:rPr>
        <w:t xml:space="preserve">.1, os documentos eventualmente encaminhados aos </w:t>
      </w:r>
      <w:r w:rsidRPr="007F2A74">
        <w:rPr>
          <w:rFonts w:ascii="Arial" w:hAnsi="Arial" w:cs="Arial"/>
          <w:b/>
        </w:rPr>
        <w:t>SOLICITANTES</w:t>
      </w:r>
      <w:r w:rsidRPr="007F2A74">
        <w:rPr>
          <w:rFonts w:ascii="Arial" w:hAnsi="Arial" w:cs="Arial"/>
        </w:rPr>
        <w:t xml:space="preserve"> e que não tenham sido retirados pelo </w:t>
      </w:r>
      <w:r w:rsidRPr="007F2A74">
        <w:rPr>
          <w:rFonts w:ascii="Arial" w:hAnsi="Arial" w:cs="Arial"/>
          <w:b/>
        </w:rPr>
        <w:t>AUTOR</w:t>
      </w:r>
      <w:r w:rsidRPr="007F2A74">
        <w:rPr>
          <w:rFonts w:ascii="Arial" w:hAnsi="Arial" w:cs="Arial"/>
        </w:rPr>
        <w:t xml:space="preserve"> poderão ser destruídos.</w:t>
      </w:r>
    </w:p>
    <w:p w:rsidR="0087224F" w:rsidRPr="007F2A74" w:rsidRDefault="0087224F" w:rsidP="00FC036C">
      <w:pPr>
        <w:numPr>
          <w:ilvl w:val="1"/>
          <w:numId w:val="1"/>
        </w:numPr>
        <w:spacing w:after="240" w:line="360" w:lineRule="auto"/>
        <w:ind w:left="647" w:hanging="363"/>
        <w:jc w:val="both"/>
        <w:rPr>
          <w:rFonts w:ascii="Arial" w:hAnsi="Arial" w:cs="Arial"/>
        </w:rPr>
      </w:pPr>
      <w:r w:rsidRPr="007F2A74">
        <w:rPr>
          <w:rFonts w:ascii="Arial" w:hAnsi="Arial" w:cs="Arial"/>
        </w:rPr>
        <w:t xml:space="preserve">Qualquer alteração na qualificação do </w:t>
      </w:r>
      <w:r w:rsidRPr="007F2A74">
        <w:rPr>
          <w:rFonts w:ascii="Arial" w:hAnsi="Arial" w:cs="Arial"/>
          <w:b/>
        </w:rPr>
        <w:t>AUTORIZADO</w:t>
      </w:r>
      <w:r w:rsidRPr="007F2A74">
        <w:rPr>
          <w:rFonts w:ascii="Arial" w:hAnsi="Arial" w:cs="Arial"/>
        </w:rPr>
        <w:t xml:space="preserve"> deverá ser imediatamente comunicada aos </w:t>
      </w:r>
      <w:r w:rsidRPr="007F2A74">
        <w:rPr>
          <w:rFonts w:ascii="Arial" w:hAnsi="Arial" w:cs="Arial"/>
          <w:b/>
        </w:rPr>
        <w:t>SOLICITANTES</w:t>
      </w:r>
      <w:r w:rsidRPr="007F2A74">
        <w:rPr>
          <w:rFonts w:ascii="Arial" w:hAnsi="Arial" w:cs="Arial"/>
        </w:rPr>
        <w:t xml:space="preserve"> por e-mail.</w:t>
      </w:r>
    </w:p>
    <w:p w:rsidR="0087224F" w:rsidRPr="007F2A74" w:rsidRDefault="0087224F" w:rsidP="0087224F">
      <w:pPr>
        <w:pStyle w:val="SemEspaamento"/>
      </w:pPr>
      <w:r w:rsidRPr="007F2A74">
        <w:t>DA DISPONIBILIZAÇÃ</w:t>
      </w:r>
      <w:r w:rsidR="00243697" w:rsidRPr="007F2A74">
        <w:t>O</w:t>
      </w:r>
      <w:r w:rsidRPr="007F2A74">
        <w:t xml:space="preserve"> DE INFORMAÇÕES E DE DOCUMENTOS AOS AUTORIZADOS PARA A ELABORAÇÃO DOS ESTUDOS TÉCNICOS </w:t>
      </w:r>
    </w:p>
    <w:p w:rsidR="0087224F" w:rsidRPr="007F2A74" w:rsidRDefault="0087224F" w:rsidP="0087224F">
      <w:pPr>
        <w:pStyle w:val="TableParagraph"/>
      </w:pPr>
      <w:r w:rsidRPr="007F2A74">
        <w:t xml:space="preserve">Os </w:t>
      </w:r>
      <w:r w:rsidRPr="007F2A74">
        <w:rPr>
          <w:b/>
        </w:rPr>
        <w:t>SOLICITANTES</w:t>
      </w:r>
      <w:r w:rsidRPr="007F2A74">
        <w:t xml:space="preserve"> disponibilizarão aos </w:t>
      </w:r>
      <w:r w:rsidRPr="007F2A74">
        <w:rPr>
          <w:b/>
        </w:rPr>
        <w:t>AUTORIZADOS</w:t>
      </w:r>
      <w:r w:rsidRPr="007F2A74">
        <w:t xml:space="preserve"> os documentos e informações relacionados à elaboração dos </w:t>
      </w:r>
      <w:r w:rsidRPr="007F2A74">
        <w:rPr>
          <w:b/>
        </w:rPr>
        <w:t>ESTUDOS TÉCNICOS</w:t>
      </w:r>
      <w:r w:rsidRPr="007F2A74">
        <w:t>, mediante:</w:t>
      </w:r>
    </w:p>
    <w:p w:rsidR="0087224F" w:rsidRPr="007F2A74" w:rsidRDefault="0087224F" w:rsidP="0087224F">
      <w:pPr>
        <w:pStyle w:val="Corpodetexto"/>
      </w:pPr>
      <w:r w:rsidRPr="007F2A74">
        <w:lastRenderedPageBreak/>
        <w:t xml:space="preserve">Reuniões junto aos </w:t>
      </w:r>
      <w:r w:rsidRPr="007F2A74">
        <w:rPr>
          <w:b/>
        </w:rPr>
        <w:t>AUTORIZADOS</w:t>
      </w:r>
      <w:r w:rsidRPr="007F2A74">
        <w:t>;</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rPr>
        <w:t>Acesso a vias físicas ou digitais;</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rPr>
        <w:t xml:space="preserve">Acesso pelos </w:t>
      </w:r>
      <w:r w:rsidRPr="007F2A74">
        <w:rPr>
          <w:rFonts w:ascii="Arial" w:hAnsi="Arial" w:cs="Arial"/>
          <w:b/>
        </w:rPr>
        <w:t>AUTORIZADOS</w:t>
      </w:r>
      <w:r w:rsidRPr="007F2A74">
        <w:rPr>
          <w:rFonts w:ascii="Arial" w:hAnsi="Arial" w:cs="Arial"/>
        </w:rPr>
        <w:t>;</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rPr>
        <w:t>Visitas técnicas.</w:t>
      </w:r>
    </w:p>
    <w:p w:rsidR="0087224F" w:rsidRPr="007F2A74" w:rsidRDefault="0087224F" w:rsidP="0087224F">
      <w:pPr>
        <w:numPr>
          <w:ilvl w:val="1"/>
          <w:numId w:val="1"/>
        </w:numPr>
        <w:spacing w:line="360" w:lineRule="auto"/>
        <w:jc w:val="both"/>
        <w:rPr>
          <w:rFonts w:ascii="Arial" w:hAnsi="Arial" w:cs="Arial"/>
        </w:rPr>
      </w:pPr>
      <w:r w:rsidRPr="007F2A74">
        <w:rPr>
          <w:rFonts w:ascii="Arial" w:hAnsi="Arial" w:cs="Arial"/>
        </w:rPr>
        <w:t xml:space="preserve">Será assegurada isonomia de tratamento aos </w:t>
      </w:r>
      <w:r w:rsidRPr="007F2A74">
        <w:rPr>
          <w:rFonts w:ascii="Arial" w:hAnsi="Arial" w:cs="Arial"/>
          <w:b/>
        </w:rPr>
        <w:t>AUTORIZADOS</w:t>
      </w:r>
      <w:r w:rsidRPr="007F2A74">
        <w:rPr>
          <w:rFonts w:ascii="Arial" w:hAnsi="Arial" w:cs="Arial"/>
        </w:rPr>
        <w:t xml:space="preserve"> no acesso às informações e aos documentos disponibilizados pelas </w:t>
      </w:r>
      <w:r w:rsidRPr="007F2A74">
        <w:rPr>
          <w:rFonts w:ascii="Arial" w:hAnsi="Arial" w:cs="Arial"/>
          <w:b/>
        </w:rPr>
        <w:t>SOLICITANTES</w:t>
      </w:r>
      <w:r w:rsidRPr="007F2A74">
        <w:rPr>
          <w:rFonts w:ascii="Arial" w:hAnsi="Arial" w:cs="Arial"/>
        </w:rPr>
        <w:t>.</w:t>
      </w:r>
    </w:p>
    <w:p w:rsidR="0087224F" w:rsidRPr="007F2A74" w:rsidRDefault="0087224F" w:rsidP="0087224F">
      <w:pPr>
        <w:numPr>
          <w:ilvl w:val="1"/>
          <w:numId w:val="1"/>
        </w:numPr>
        <w:spacing w:line="360" w:lineRule="auto"/>
        <w:jc w:val="both"/>
        <w:rPr>
          <w:rFonts w:ascii="Arial" w:hAnsi="Arial" w:cs="Arial"/>
        </w:rPr>
      </w:pPr>
      <w:r w:rsidRPr="007F2A74">
        <w:rPr>
          <w:rFonts w:ascii="Arial" w:hAnsi="Arial" w:cs="Arial"/>
        </w:rPr>
        <w:t xml:space="preserve">As informações e os documentos colocados à disposição dos </w:t>
      </w:r>
      <w:r w:rsidRPr="007F2A74">
        <w:rPr>
          <w:rFonts w:ascii="Arial" w:hAnsi="Arial" w:cs="Arial"/>
          <w:b/>
        </w:rPr>
        <w:t>AUTORIZADOS</w:t>
      </w:r>
      <w:r w:rsidRPr="007F2A74">
        <w:rPr>
          <w:rFonts w:ascii="Arial" w:hAnsi="Arial" w:cs="Arial"/>
        </w:rPr>
        <w:t xml:space="preserve"> deverão ser utilizados exclusivamente para fins de elaboração dos </w:t>
      </w:r>
      <w:r w:rsidRPr="007F2A74">
        <w:rPr>
          <w:rFonts w:ascii="Arial" w:hAnsi="Arial" w:cs="Arial"/>
          <w:b/>
        </w:rPr>
        <w:t>ESTUDOS TÉCNICOS</w:t>
      </w:r>
      <w:r w:rsidRPr="007F2A74">
        <w:rPr>
          <w:rFonts w:ascii="Arial" w:hAnsi="Arial" w:cs="Arial"/>
        </w:rPr>
        <w:t>.</w:t>
      </w:r>
    </w:p>
    <w:p w:rsidR="0087224F" w:rsidRPr="007F2A74" w:rsidRDefault="0087224F" w:rsidP="0087224F">
      <w:pPr>
        <w:numPr>
          <w:ilvl w:val="1"/>
          <w:numId w:val="1"/>
        </w:numPr>
        <w:spacing w:line="360" w:lineRule="auto"/>
        <w:jc w:val="both"/>
        <w:rPr>
          <w:rFonts w:ascii="Arial" w:hAnsi="Arial" w:cs="Arial"/>
        </w:rPr>
      </w:pPr>
      <w:proofErr w:type="gramStart"/>
      <w:r w:rsidRPr="007F2A74">
        <w:rPr>
          <w:rFonts w:ascii="Arial" w:hAnsi="Arial" w:cs="Arial"/>
        </w:rPr>
        <w:t>A critério</w:t>
      </w:r>
      <w:proofErr w:type="gramEnd"/>
      <w:r w:rsidRPr="007F2A74">
        <w:rPr>
          <w:rFonts w:ascii="Arial" w:hAnsi="Arial" w:cs="Arial"/>
        </w:rPr>
        <w:t xml:space="preserve"> dos </w:t>
      </w:r>
      <w:r w:rsidRPr="007F2A74">
        <w:rPr>
          <w:rFonts w:ascii="Arial" w:hAnsi="Arial" w:cs="Arial"/>
          <w:b/>
        </w:rPr>
        <w:t>SOLICITANTES</w:t>
      </w:r>
      <w:r w:rsidRPr="007F2A74">
        <w:rPr>
          <w:rFonts w:ascii="Arial" w:hAnsi="Arial" w:cs="Arial"/>
        </w:rPr>
        <w:t>, o acesso a determinada informação ou documento poderá ser condicionada à assinatura prévia de compromisso de confidencialidade.</w:t>
      </w:r>
    </w:p>
    <w:p w:rsidR="0087224F" w:rsidRPr="007F2A74" w:rsidRDefault="0087224F" w:rsidP="0087224F">
      <w:pPr>
        <w:numPr>
          <w:ilvl w:val="1"/>
          <w:numId w:val="1"/>
        </w:numPr>
        <w:spacing w:line="360" w:lineRule="auto"/>
        <w:jc w:val="both"/>
        <w:rPr>
          <w:rFonts w:ascii="Arial" w:hAnsi="Arial" w:cs="Arial"/>
        </w:rPr>
      </w:pPr>
      <w:r w:rsidRPr="007F2A74">
        <w:rPr>
          <w:rFonts w:ascii="Arial" w:hAnsi="Arial" w:cs="Arial"/>
        </w:rPr>
        <w:t xml:space="preserve">Após a publicação da lista de </w:t>
      </w:r>
      <w:r w:rsidRPr="007F2A74">
        <w:rPr>
          <w:rFonts w:ascii="Arial" w:hAnsi="Arial" w:cs="Arial"/>
          <w:b/>
        </w:rPr>
        <w:t>AUTORIZADOS</w:t>
      </w:r>
      <w:r w:rsidRPr="007F2A74">
        <w:rPr>
          <w:rFonts w:ascii="Arial" w:hAnsi="Arial" w:cs="Arial"/>
        </w:rPr>
        <w:t xml:space="preserve">, os </w:t>
      </w:r>
      <w:r w:rsidRPr="007F2A74">
        <w:rPr>
          <w:rFonts w:ascii="Arial" w:hAnsi="Arial" w:cs="Arial"/>
          <w:b/>
        </w:rPr>
        <w:t>SOLICITANTES</w:t>
      </w:r>
      <w:r w:rsidRPr="007F2A74">
        <w:rPr>
          <w:rFonts w:ascii="Arial" w:hAnsi="Arial" w:cs="Arial"/>
        </w:rPr>
        <w:t xml:space="preserve"> agendarão reunião preliminar para eventuais esclarecimentos e para o oferecimento de informações complementares destinadas a subsidiar a elaboração dos </w:t>
      </w:r>
      <w:r w:rsidRPr="007F2A74">
        <w:rPr>
          <w:rFonts w:ascii="Arial" w:hAnsi="Arial" w:cs="Arial"/>
          <w:b/>
        </w:rPr>
        <w:t>ESTUDOS TÉCNICOS</w:t>
      </w:r>
      <w:r w:rsidRPr="007F2A74">
        <w:rPr>
          <w:rFonts w:ascii="Arial" w:hAnsi="Arial" w:cs="Arial"/>
        </w:rPr>
        <w:t xml:space="preserve">, podendo ainda </w:t>
      </w:r>
      <w:proofErr w:type="gramStart"/>
      <w:r w:rsidRPr="007F2A74">
        <w:rPr>
          <w:rFonts w:ascii="Arial" w:hAnsi="Arial" w:cs="Arial"/>
        </w:rPr>
        <w:t>ser</w:t>
      </w:r>
      <w:r w:rsidR="001132CF" w:rsidRPr="007F2A74">
        <w:rPr>
          <w:rFonts w:ascii="Arial" w:hAnsi="Arial" w:cs="Arial"/>
        </w:rPr>
        <w:t>em</w:t>
      </w:r>
      <w:proofErr w:type="gramEnd"/>
      <w:r w:rsidRPr="007F2A74">
        <w:rPr>
          <w:rFonts w:ascii="Arial" w:hAnsi="Arial" w:cs="Arial"/>
        </w:rPr>
        <w:t xml:space="preserve"> definidas, nesta reunião, as datas para as reuniões intermediárias e condições para visitas aos espaços.</w:t>
      </w:r>
    </w:p>
    <w:p w:rsidR="0087224F" w:rsidRPr="007F2A74" w:rsidRDefault="0087224F" w:rsidP="0087224F">
      <w:pPr>
        <w:numPr>
          <w:ilvl w:val="1"/>
          <w:numId w:val="1"/>
        </w:numPr>
        <w:spacing w:line="360" w:lineRule="auto"/>
        <w:jc w:val="both"/>
        <w:rPr>
          <w:rFonts w:ascii="Arial" w:hAnsi="Arial" w:cs="Arial"/>
        </w:rPr>
      </w:pPr>
      <w:r w:rsidRPr="007F2A74">
        <w:rPr>
          <w:rFonts w:ascii="Arial" w:hAnsi="Arial" w:cs="Arial"/>
        </w:rPr>
        <w:t xml:space="preserve">Durante o período de elaboração dos </w:t>
      </w:r>
      <w:r w:rsidRPr="007F2A74">
        <w:rPr>
          <w:rFonts w:ascii="Arial" w:hAnsi="Arial" w:cs="Arial"/>
          <w:b/>
        </w:rPr>
        <w:t>ESTUDOS TÉCNICOS</w:t>
      </w:r>
      <w:r w:rsidRPr="007F2A74">
        <w:rPr>
          <w:rFonts w:ascii="Arial" w:hAnsi="Arial" w:cs="Arial"/>
        </w:rPr>
        <w:t xml:space="preserve">, os </w:t>
      </w:r>
      <w:r w:rsidRPr="007F2A74">
        <w:rPr>
          <w:rFonts w:ascii="Arial" w:hAnsi="Arial" w:cs="Arial"/>
          <w:b/>
        </w:rPr>
        <w:t>SOLICITANTES</w:t>
      </w:r>
      <w:r w:rsidRPr="007F2A74">
        <w:rPr>
          <w:rFonts w:ascii="Arial" w:hAnsi="Arial" w:cs="Arial"/>
        </w:rPr>
        <w:t xml:space="preserve"> poderão convocar reuniões sempre que entenderem conveniente para contribuir com a compreensão dos objetivos e para o acompanhamento do desenvolvimento dos </w:t>
      </w:r>
      <w:r w:rsidRPr="007F2A74">
        <w:rPr>
          <w:rFonts w:ascii="Arial" w:hAnsi="Arial" w:cs="Arial"/>
          <w:b/>
        </w:rPr>
        <w:t>ESTUDOS TÉCNICOS</w:t>
      </w:r>
      <w:r w:rsidRPr="007F2A74">
        <w:rPr>
          <w:rFonts w:ascii="Arial" w:hAnsi="Arial" w:cs="Arial"/>
        </w:rPr>
        <w:t>.</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rPr>
        <w:t xml:space="preserve">As reuniões serão previamente comunicadas a todos os </w:t>
      </w:r>
      <w:r w:rsidRPr="007F2A74">
        <w:rPr>
          <w:rFonts w:ascii="Arial" w:hAnsi="Arial" w:cs="Arial"/>
          <w:b/>
        </w:rPr>
        <w:t>AUTORIZADOS</w:t>
      </w:r>
      <w:r w:rsidRPr="007F2A74">
        <w:rPr>
          <w:rFonts w:ascii="Arial" w:hAnsi="Arial" w:cs="Arial"/>
        </w:rPr>
        <w:t xml:space="preserve"> mediante aviso via e-mail.</w:t>
      </w:r>
    </w:p>
    <w:p w:rsidR="0087224F" w:rsidRPr="007F2A74" w:rsidRDefault="0087224F" w:rsidP="0087224F">
      <w:pPr>
        <w:numPr>
          <w:ilvl w:val="1"/>
          <w:numId w:val="1"/>
        </w:numPr>
        <w:spacing w:line="360" w:lineRule="auto"/>
        <w:jc w:val="both"/>
        <w:rPr>
          <w:rFonts w:ascii="Arial" w:hAnsi="Arial" w:cs="Arial"/>
        </w:rPr>
      </w:pPr>
      <w:r w:rsidRPr="007F2A74">
        <w:rPr>
          <w:rFonts w:ascii="Arial" w:hAnsi="Arial" w:cs="Arial"/>
        </w:rPr>
        <w:t xml:space="preserve">As reuniões também poderão ser convocadas por solicitação dos </w:t>
      </w:r>
      <w:r w:rsidRPr="007F2A74">
        <w:rPr>
          <w:rFonts w:ascii="Arial" w:hAnsi="Arial" w:cs="Arial"/>
          <w:b/>
        </w:rPr>
        <w:t>AUTORIZADOS</w:t>
      </w:r>
      <w:r w:rsidRPr="007F2A74">
        <w:rPr>
          <w:rFonts w:ascii="Arial" w:hAnsi="Arial" w:cs="Arial"/>
        </w:rPr>
        <w:t xml:space="preserve">, devendo, para tanto, serem enviados requerimentos aos </w:t>
      </w:r>
      <w:r w:rsidRPr="007F2A74">
        <w:rPr>
          <w:rFonts w:ascii="Arial" w:hAnsi="Arial" w:cs="Arial"/>
          <w:b/>
        </w:rPr>
        <w:t>SOLICITANTES</w:t>
      </w:r>
      <w:r w:rsidRPr="007F2A74">
        <w:rPr>
          <w:rFonts w:ascii="Arial" w:hAnsi="Arial" w:cs="Arial"/>
        </w:rPr>
        <w:t xml:space="preserve"> para o e-mail </w:t>
      </w:r>
      <w:hyperlink r:id="rId10" w:history="1">
        <w:r w:rsidR="006C3D75" w:rsidRPr="007F2A74">
          <w:rPr>
            <w:rStyle w:val="Hyperlink"/>
            <w:rFonts w:ascii="Arial" w:hAnsi="Arial" w:cs="Arial"/>
          </w:rPr>
          <w:t>licitacao.administracao@caraguatatuba.sp.gov.br</w:t>
        </w:r>
      </w:hyperlink>
      <w:r w:rsidRPr="007F2A74">
        <w:rPr>
          <w:rFonts w:ascii="Arial" w:hAnsi="Arial" w:cs="Arial"/>
        </w:rPr>
        <w:t>.</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rPr>
        <w:t xml:space="preserve">Será facultado ao </w:t>
      </w:r>
      <w:r w:rsidRPr="007F2A74">
        <w:rPr>
          <w:rFonts w:ascii="Arial" w:hAnsi="Arial" w:cs="Arial"/>
          <w:b/>
        </w:rPr>
        <w:t>AUTORIZADO</w:t>
      </w:r>
      <w:r w:rsidRPr="007F2A74">
        <w:rPr>
          <w:rFonts w:ascii="Arial" w:hAnsi="Arial" w:cs="Arial"/>
        </w:rPr>
        <w:t xml:space="preserve"> requerer reunião individualizada com os </w:t>
      </w:r>
      <w:r w:rsidRPr="007F2A74">
        <w:rPr>
          <w:rFonts w:ascii="Arial" w:hAnsi="Arial" w:cs="Arial"/>
          <w:b/>
        </w:rPr>
        <w:t>SOLICITANTES</w:t>
      </w:r>
      <w:r w:rsidRPr="007F2A74">
        <w:rPr>
          <w:rFonts w:ascii="Arial" w:hAnsi="Arial" w:cs="Arial"/>
        </w:rPr>
        <w:t xml:space="preserve">, na qual não participarão os demais </w:t>
      </w:r>
      <w:r w:rsidRPr="007F2A74">
        <w:rPr>
          <w:rFonts w:ascii="Arial" w:hAnsi="Arial" w:cs="Arial"/>
          <w:b/>
        </w:rPr>
        <w:t>AUTORIZADOS</w:t>
      </w:r>
      <w:r w:rsidRPr="007F2A74">
        <w:rPr>
          <w:rFonts w:ascii="Arial" w:hAnsi="Arial" w:cs="Arial"/>
        </w:rPr>
        <w:t xml:space="preserve">, devendo ser observadas nessa hipótese as seguintes condições, destinadas a assegurar a transparência do </w:t>
      </w:r>
      <w:r w:rsidRPr="007F2A74">
        <w:rPr>
          <w:rFonts w:ascii="Arial" w:hAnsi="Arial" w:cs="Arial"/>
          <w:b/>
        </w:rPr>
        <w:t>PMI</w:t>
      </w:r>
      <w:r w:rsidRPr="007F2A74">
        <w:rPr>
          <w:rFonts w:ascii="Arial" w:hAnsi="Arial" w:cs="Arial"/>
        </w:rPr>
        <w:t>:</w:t>
      </w:r>
    </w:p>
    <w:p w:rsidR="0087224F" w:rsidRPr="007F2A74" w:rsidRDefault="0087224F" w:rsidP="00FC036C">
      <w:pPr>
        <w:numPr>
          <w:ilvl w:val="4"/>
          <w:numId w:val="1"/>
        </w:numPr>
        <w:spacing w:line="360" w:lineRule="auto"/>
        <w:jc w:val="both"/>
        <w:rPr>
          <w:rFonts w:ascii="Arial" w:hAnsi="Arial" w:cs="Arial"/>
        </w:rPr>
      </w:pPr>
      <w:r w:rsidRPr="007F2A74">
        <w:rPr>
          <w:rFonts w:ascii="Arial" w:hAnsi="Arial" w:cs="Arial"/>
        </w:rPr>
        <w:t xml:space="preserve">A reunião será informada via e-mail aos demais </w:t>
      </w:r>
      <w:r w:rsidRPr="007F2A74">
        <w:rPr>
          <w:rFonts w:ascii="Arial" w:hAnsi="Arial" w:cs="Arial"/>
          <w:b/>
        </w:rPr>
        <w:t>AUTORIZADOS</w:t>
      </w:r>
      <w:r w:rsidRPr="007F2A74">
        <w:rPr>
          <w:rFonts w:ascii="Arial" w:hAnsi="Arial" w:cs="Arial"/>
        </w:rPr>
        <w:t>;</w:t>
      </w:r>
    </w:p>
    <w:p w:rsidR="0087224F" w:rsidRPr="007F2A74" w:rsidRDefault="0087224F" w:rsidP="00FC036C">
      <w:pPr>
        <w:numPr>
          <w:ilvl w:val="4"/>
          <w:numId w:val="1"/>
        </w:numPr>
        <w:spacing w:line="360" w:lineRule="auto"/>
        <w:jc w:val="both"/>
        <w:rPr>
          <w:rFonts w:ascii="Arial" w:hAnsi="Arial" w:cs="Arial"/>
        </w:rPr>
      </w:pPr>
      <w:r w:rsidRPr="007F2A74">
        <w:rPr>
          <w:rFonts w:ascii="Arial" w:hAnsi="Arial" w:cs="Arial"/>
        </w:rPr>
        <w:t>Será facultada ao Tribunal de Contas do Estado e a participação nas reuniões;</w:t>
      </w:r>
    </w:p>
    <w:p w:rsidR="0087224F" w:rsidRPr="007F2A74" w:rsidRDefault="0087224F" w:rsidP="00FC036C">
      <w:pPr>
        <w:numPr>
          <w:ilvl w:val="4"/>
          <w:numId w:val="1"/>
        </w:numPr>
        <w:spacing w:line="360" w:lineRule="auto"/>
        <w:jc w:val="both"/>
        <w:rPr>
          <w:rFonts w:ascii="Arial" w:hAnsi="Arial" w:cs="Arial"/>
        </w:rPr>
      </w:pPr>
      <w:r w:rsidRPr="007F2A74">
        <w:rPr>
          <w:rFonts w:ascii="Arial" w:hAnsi="Arial" w:cs="Arial"/>
        </w:rPr>
        <w:t xml:space="preserve">Caso sejam repassados ao </w:t>
      </w:r>
      <w:r w:rsidRPr="007F2A74">
        <w:rPr>
          <w:rFonts w:ascii="Arial" w:hAnsi="Arial" w:cs="Arial"/>
          <w:b/>
        </w:rPr>
        <w:t>AUTORIZADO</w:t>
      </w:r>
      <w:r w:rsidRPr="007F2A74">
        <w:rPr>
          <w:rFonts w:ascii="Arial" w:hAnsi="Arial" w:cs="Arial"/>
        </w:rPr>
        <w:t xml:space="preserve">, pelos </w:t>
      </w:r>
      <w:r w:rsidRPr="007F2A74">
        <w:rPr>
          <w:rFonts w:ascii="Arial" w:hAnsi="Arial" w:cs="Arial"/>
          <w:b/>
        </w:rPr>
        <w:t>SOLICITANTES</w:t>
      </w:r>
      <w:r w:rsidRPr="007F2A74">
        <w:rPr>
          <w:rFonts w:ascii="Arial" w:hAnsi="Arial" w:cs="Arial"/>
        </w:rPr>
        <w:t xml:space="preserve">, informações ou esclarecimentos relacionados ao </w:t>
      </w:r>
      <w:r w:rsidRPr="007F2A74">
        <w:rPr>
          <w:rFonts w:ascii="Arial" w:hAnsi="Arial" w:cs="Arial"/>
          <w:b/>
        </w:rPr>
        <w:t>PMI</w:t>
      </w:r>
      <w:r w:rsidRPr="007F2A74">
        <w:rPr>
          <w:rFonts w:ascii="Arial" w:hAnsi="Arial" w:cs="Arial"/>
        </w:rPr>
        <w:t>, estes serão também disponibilizados</w:t>
      </w:r>
      <w:r w:rsidR="00EB4FA9" w:rsidRPr="007F2A74">
        <w:rPr>
          <w:rFonts w:ascii="Arial" w:hAnsi="Arial" w:cs="Arial"/>
        </w:rPr>
        <w:t xml:space="preserve"> </w:t>
      </w:r>
      <w:r w:rsidRPr="007F2A74">
        <w:rPr>
          <w:rFonts w:ascii="Arial" w:hAnsi="Arial" w:cs="Arial"/>
        </w:rPr>
        <w:t xml:space="preserve">aos demais </w:t>
      </w:r>
      <w:r w:rsidRPr="007F2A74">
        <w:rPr>
          <w:rFonts w:ascii="Arial" w:hAnsi="Arial" w:cs="Arial"/>
          <w:b/>
        </w:rPr>
        <w:t>AUTORIZADOS</w:t>
      </w:r>
      <w:r w:rsidRPr="007F2A74">
        <w:rPr>
          <w:rFonts w:ascii="Arial" w:hAnsi="Arial" w:cs="Arial"/>
        </w:rPr>
        <w:t xml:space="preserve"> em até </w:t>
      </w:r>
      <w:proofErr w:type="gramStart"/>
      <w:r w:rsidRPr="007F2A74">
        <w:rPr>
          <w:rFonts w:ascii="Arial" w:hAnsi="Arial" w:cs="Arial"/>
        </w:rPr>
        <w:t>5</w:t>
      </w:r>
      <w:proofErr w:type="gramEnd"/>
      <w:r w:rsidRPr="007F2A74">
        <w:rPr>
          <w:rFonts w:ascii="Arial" w:hAnsi="Arial" w:cs="Arial"/>
        </w:rPr>
        <w:t xml:space="preserve"> (cinco) dias, </w:t>
      </w:r>
      <w:r w:rsidR="000A6A0F" w:rsidRPr="007F2A74">
        <w:rPr>
          <w:rFonts w:ascii="Arial" w:hAnsi="Arial" w:cs="Arial"/>
        </w:rPr>
        <w:t xml:space="preserve">através do site da Prefeitura Municipal de Caraguatatuba; </w:t>
      </w:r>
      <w:hyperlink r:id="rId11" w:history="1">
        <w:r w:rsidR="000A6A0F" w:rsidRPr="007F2A74">
          <w:rPr>
            <w:rStyle w:val="Hyperlink"/>
            <w:rFonts w:ascii="Arial" w:hAnsi="Arial" w:cs="Arial"/>
          </w:rPr>
          <w:t>https://portaldatransparencia.caraguatatuba.sp.gov.br/licitacoes/chamamentos</w:t>
        </w:r>
      </w:hyperlink>
      <w:r w:rsidRPr="007F2A74">
        <w:rPr>
          <w:rFonts w:ascii="Arial" w:hAnsi="Arial" w:cs="Arial"/>
        </w:rPr>
        <w:t>;</w:t>
      </w:r>
    </w:p>
    <w:p w:rsidR="0087224F" w:rsidRPr="007F2A74" w:rsidRDefault="0087224F" w:rsidP="00FC036C">
      <w:pPr>
        <w:pStyle w:val="Corpodetexto"/>
      </w:pPr>
      <w:proofErr w:type="gramStart"/>
      <w:r w:rsidRPr="007F2A74">
        <w:t>A pedido</w:t>
      </w:r>
      <w:proofErr w:type="gramEnd"/>
      <w:r w:rsidRPr="007F2A74">
        <w:t xml:space="preserve"> do </w:t>
      </w:r>
      <w:r w:rsidRPr="007F2A74">
        <w:rPr>
          <w:b/>
        </w:rPr>
        <w:t>AUTORIZADO</w:t>
      </w:r>
      <w:r w:rsidRPr="007F2A74">
        <w:t xml:space="preserve">, as atas lavradas ao fim da reunião poderão ser mantidas em sigilo até o encerramento do </w:t>
      </w:r>
      <w:r w:rsidRPr="007F2A74">
        <w:rPr>
          <w:b/>
        </w:rPr>
        <w:t>PMI</w:t>
      </w:r>
      <w:r w:rsidRPr="007F2A74">
        <w:t>, resguardado o disposto no item 7.7.1.3.</w:t>
      </w:r>
    </w:p>
    <w:p w:rsidR="0087224F" w:rsidRPr="007F2A74" w:rsidRDefault="0087224F" w:rsidP="0087224F">
      <w:pPr>
        <w:numPr>
          <w:ilvl w:val="1"/>
          <w:numId w:val="1"/>
        </w:numPr>
        <w:spacing w:line="360" w:lineRule="auto"/>
        <w:jc w:val="both"/>
        <w:rPr>
          <w:rFonts w:ascii="Arial" w:hAnsi="Arial" w:cs="Arial"/>
        </w:rPr>
      </w:pPr>
      <w:r w:rsidRPr="007F2A74">
        <w:rPr>
          <w:rFonts w:ascii="Arial" w:hAnsi="Arial" w:cs="Arial"/>
        </w:rPr>
        <w:t>O agendamento de datas para a realização das reuniões seguirá a ordem cronológica dos pedidos.</w:t>
      </w:r>
    </w:p>
    <w:p w:rsidR="0087224F" w:rsidRPr="007F2A74" w:rsidRDefault="0087224F" w:rsidP="0087224F">
      <w:pPr>
        <w:numPr>
          <w:ilvl w:val="1"/>
          <w:numId w:val="1"/>
        </w:numPr>
        <w:spacing w:line="360" w:lineRule="auto"/>
        <w:jc w:val="both"/>
        <w:rPr>
          <w:rFonts w:ascii="Arial" w:hAnsi="Arial" w:cs="Arial"/>
        </w:rPr>
      </w:pPr>
      <w:r w:rsidRPr="007F2A74">
        <w:rPr>
          <w:rFonts w:ascii="Arial" w:hAnsi="Arial" w:cs="Arial"/>
        </w:rPr>
        <w:t xml:space="preserve">As reuniões não individualizadas serão previamente comunicadas aos demais </w:t>
      </w:r>
      <w:r w:rsidRPr="007F2A74">
        <w:rPr>
          <w:rFonts w:ascii="Arial" w:hAnsi="Arial" w:cs="Arial"/>
          <w:b/>
        </w:rPr>
        <w:t>AUTORIZADOS</w:t>
      </w:r>
      <w:r w:rsidRPr="007F2A74">
        <w:rPr>
          <w:rFonts w:ascii="Arial" w:hAnsi="Arial" w:cs="Arial"/>
        </w:rPr>
        <w:t>, ficando-lhes facultada a participação.</w:t>
      </w:r>
    </w:p>
    <w:p w:rsidR="0087224F" w:rsidRPr="007F2A74" w:rsidRDefault="0087224F" w:rsidP="0087224F">
      <w:pPr>
        <w:numPr>
          <w:ilvl w:val="1"/>
          <w:numId w:val="1"/>
        </w:numPr>
        <w:spacing w:line="360" w:lineRule="auto"/>
        <w:jc w:val="both"/>
        <w:rPr>
          <w:rFonts w:ascii="Arial" w:hAnsi="Arial" w:cs="Arial"/>
        </w:rPr>
      </w:pPr>
      <w:r w:rsidRPr="007F2A74">
        <w:rPr>
          <w:rFonts w:ascii="Arial" w:hAnsi="Arial" w:cs="Arial"/>
        </w:rPr>
        <w:lastRenderedPageBreak/>
        <w:t xml:space="preserve">Ao término das reuniões realizadas entre os </w:t>
      </w:r>
      <w:r w:rsidRPr="007F2A74">
        <w:rPr>
          <w:rFonts w:ascii="Arial" w:hAnsi="Arial" w:cs="Arial"/>
          <w:b/>
        </w:rPr>
        <w:t>SOLICITANTES</w:t>
      </w:r>
      <w:r w:rsidRPr="007F2A74">
        <w:rPr>
          <w:rFonts w:ascii="Arial" w:hAnsi="Arial" w:cs="Arial"/>
        </w:rPr>
        <w:t xml:space="preserve"> e os </w:t>
      </w:r>
      <w:r w:rsidRPr="007F2A74">
        <w:rPr>
          <w:rFonts w:ascii="Arial" w:hAnsi="Arial" w:cs="Arial"/>
          <w:b/>
        </w:rPr>
        <w:t>AUTORIZADOS</w:t>
      </w:r>
      <w:r w:rsidRPr="007F2A74">
        <w:rPr>
          <w:rFonts w:ascii="Arial" w:hAnsi="Arial" w:cs="Arial"/>
        </w:rPr>
        <w:t xml:space="preserve">, será lavrada a respectiva ata com a descrição dos temas tratados, sendo esta disponibilizada no site da Prefeitura Municipal de Caraguatatuba em até 03 (três) dias </w:t>
      </w:r>
      <w:r w:rsidR="000A6A0F" w:rsidRPr="007F2A74">
        <w:rPr>
          <w:rFonts w:ascii="Arial" w:hAnsi="Arial" w:cs="Arial"/>
        </w:rPr>
        <w:t xml:space="preserve">através do link: </w:t>
      </w:r>
    </w:p>
    <w:p w:rsidR="000A6A0F" w:rsidRPr="007F2A74" w:rsidRDefault="00386F37" w:rsidP="000A6A0F">
      <w:pPr>
        <w:spacing w:line="360" w:lineRule="auto"/>
        <w:ind w:left="646"/>
        <w:jc w:val="both"/>
        <w:rPr>
          <w:rStyle w:val="Hyperlink"/>
        </w:rPr>
      </w:pPr>
      <w:hyperlink r:id="rId12" w:history="1">
        <w:r w:rsidR="000A6A0F" w:rsidRPr="007F2A74">
          <w:rPr>
            <w:rStyle w:val="Hyperlink"/>
            <w:rFonts w:ascii="Arial" w:hAnsi="Arial" w:cs="Arial"/>
          </w:rPr>
          <w:t>https://portaldatransparencia.caraguatatuba.sp.gov.br/licitacoes/chamamentos</w:t>
        </w:r>
      </w:hyperlink>
    </w:p>
    <w:p w:rsidR="0087224F" w:rsidRPr="007F2A74" w:rsidRDefault="0087224F" w:rsidP="0087224F">
      <w:pPr>
        <w:numPr>
          <w:ilvl w:val="1"/>
          <w:numId w:val="1"/>
        </w:numPr>
        <w:spacing w:line="360" w:lineRule="auto"/>
        <w:jc w:val="both"/>
        <w:rPr>
          <w:rFonts w:ascii="Arial" w:hAnsi="Arial" w:cs="Arial"/>
        </w:rPr>
      </w:pPr>
      <w:r w:rsidRPr="007F2A74">
        <w:rPr>
          <w:rFonts w:ascii="Arial" w:hAnsi="Arial" w:cs="Arial"/>
        </w:rPr>
        <w:t xml:space="preserve">As informações eventualmente apresentadas por determinado </w:t>
      </w:r>
      <w:r w:rsidRPr="007F2A74">
        <w:rPr>
          <w:rFonts w:ascii="Arial" w:hAnsi="Arial" w:cs="Arial"/>
          <w:b/>
        </w:rPr>
        <w:t>AUTORIZADO</w:t>
      </w:r>
      <w:r w:rsidRPr="007F2A74">
        <w:rPr>
          <w:rFonts w:ascii="Arial" w:hAnsi="Arial" w:cs="Arial"/>
        </w:rPr>
        <w:t xml:space="preserve"> aos </w:t>
      </w:r>
      <w:r w:rsidRPr="007F2A74">
        <w:rPr>
          <w:rFonts w:ascii="Arial" w:hAnsi="Arial" w:cs="Arial"/>
          <w:b/>
        </w:rPr>
        <w:t>SOLICITANTES</w:t>
      </w:r>
      <w:r w:rsidRPr="007F2A74">
        <w:rPr>
          <w:rFonts w:ascii="Arial" w:hAnsi="Arial" w:cs="Arial"/>
        </w:rPr>
        <w:t xml:space="preserve">, durante o desenvolvimento dos </w:t>
      </w:r>
      <w:r w:rsidRPr="007F2A74">
        <w:rPr>
          <w:rFonts w:ascii="Arial" w:hAnsi="Arial" w:cs="Arial"/>
          <w:b/>
        </w:rPr>
        <w:t>ESTUDOS TÉCNICOS</w:t>
      </w:r>
      <w:r w:rsidRPr="007F2A74">
        <w:rPr>
          <w:rFonts w:ascii="Arial" w:hAnsi="Arial" w:cs="Arial"/>
        </w:rPr>
        <w:t>, poderão ser tornadas públicas, observadas as limitações descritas neste dispositivo.</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rPr>
        <w:t xml:space="preserve">Ficará a critério de o </w:t>
      </w:r>
      <w:r w:rsidRPr="007F2A74">
        <w:rPr>
          <w:rFonts w:ascii="Arial" w:hAnsi="Arial" w:cs="Arial"/>
          <w:b/>
        </w:rPr>
        <w:t>AUTORIZADO</w:t>
      </w:r>
      <w:r w:rsidRPr="007F2A74">
        <w:rPr>
          <w:rFonts w:ascii="Arial" w:hAnsi="Arial" w:cs="Arial"/>
        </w:rPr>
        <w:t xml:space="preserve"> indicar o caráter sigiloso de documentos e solicitar a preservação de sua confidencialidade, devendo fazê-lo previamente ao repasse de informações, em especial nos casos que envolvam patentes, desenhos industriais e outros dados de caráter empresarial.</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rPr>
        <w:t xml:space="preserve">Caso os </w:t>
      </w:r>
      <w:r w:rsidRPr="007F2A74">
        <w:rPr>
          <w:rFonts w:ascii="Arial" w:hAnsi="Arial" w:cs="Arial"/>
          <w:b/>
        </w:rPr>
        <w:t>SOLICITANTES</w:t>
      </w:r>
      <w:r w:rsidRPr="007F2A74">
        <w:rPr>
          <w:rFonts w:ascii="Arial" w:hAnsi="Arial" w:cs="Arial"/>
        </w:rPr>
        <w:t xml:space="preserve"> entendam pela impossibilidade de preservação da confidencialidade requerida, poderá o </w:t>
      </w:r>
      <w:r w:rsidRPr="007F2A74">
        <w:rPr>
          <w:rFonts w:ascii="Arial" w:hAnsi="Arial" w:cs="Arial"/>
          <w:b/>
        </w:rPr>
        <w:t>AUTORIZADO</w:t>
      </w:r>
      <w:r w:rsidRPr="007F2A74">
        <w:rPr>
          <w:rFonts w:ascii="Arial" w:hAnsi="Arial" w:cs="Arial"/>
        </w:rPr>
        <w:t xml:space="preserve"> deixar de apresentar os dados de que trata este item.</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rPr>
        <w:t xml:space="preserve">Os </w:t>
      </w:r>
      <w:r w:rsidRPr="007F2A74">
        <w:rPr>
          <w:rFonts w:ascii="Arial" w:hAnsi="Arial" w:cs="Arial"/>
          <w:b/>
        </w:rPr>
        <w:t>SOLICITANTES</w:t>
      </w:r>
      <w:r w:rsidRPr="007F2A74">
        <w:rPr>
          <w:rFonts w:ascii="Arial" w:hAnsi="Arial" w:cs="Arial"/>
        </w:rPr>
        <w:t xml:space="preserve"> poderão tratar como confidenciais, até o encerramento do </w:t>
      </w:r>
      <w:r w:rsidRPr="007F2A74">
        <w:rPr>
          <w:rFonts w:ascii="Arial" w:hAnsi="Arial" w:cs="Arial"/>
          <w:b/>
        </w:rPr>
        <w:t>PMI</w:t>
      </w:r>
      <w:r w:rsidRPr="007F2A74">
        <w:rPr>
          <w:rFonts w:ascii="Arial" w:hAnsi="Arial" w:cs="Arial"/>
        </w:rPr>
        <w:t xml:space="preserve">, informações que, se divulgadas, possam vir a prejudicar a competitividade da eventual e futura licitação dos serviços objeto do </w:t>
      </w:r>
      <w:r w:rsidRPr="007F2A74">
        <w:rPr>
          <w:rFonts w:ascii="Arial" w:hAnsi="Arial" w:cs="Arial"/>
          <w:b/>
        </w:rPr>
        <w:t>PROJETO</w:t>
      </w:r>
      <w:r w:rsidRPr="007F2A74">
        <w:rPr>
          <w:rFonts w:ascii="Arial" w:hAnsi="Arial" w:cs="Arial"/>
        </w:rPr>
        <w:t>.</w:t>
      </w:r>
    </w:p>
    <w:p w:rsidR="0087224F" w:rsidRPr="007F2A74" w:rsidRDefault="0087224F" w:rsidP="0087224F">
      <w:pPr>
        <w:numPr>
          <w:ilvl w:val="2"/>
          <w:numId w:val="1"/>
        </w:numPr>
        <w:spacing w:line="360" w:lineRule="auto"/>
        <w:jc w:val="both"/>
        <w:rPr>
          <w:rFonts w:ascii="Arial" w:hAnsi="Arial" w:cs="Arial"/>
        </w:rPr>
      </w:pPr>
      <w:r w:rsidRPr="007F2A74">
        <w:rPr>
          <w:rFonts w:ascii="Arial" w:hAnsi="Arial" w:cs="Arial"/>
        </w:rPr>
        <w:t xml:space="preserve">A confidencialidade das informações de que tratam os itens 7.7.1 e 7.7.2 será mantida apenas até o encerramento do </w:t>
      </w:r>
      <w:r w:rsidRPr="007F2A74">
        <w:rPr>
          <w:rFonts w:ascii="Arial" w:hAnsi="Arial" w:cs="Arial"/>
          <w:b/>
        </w:rPr>
        <w:t>PMI</w:t>
      </w:r>
      <w:r w:rsidRPr="007F2A74">
        <w:rPr>
          <w:rFonts w:ascii="Arial" w:hAnsi="Arial" w:cs="Arial"/>
        </w:rPr>
        <w:t>.</w:t>
      </w:r>
    </w:p>
    <w:p w:rsidR="0087224F" w:rsidRPr="007F2A74" w:rsidRDefault="0087224F" w:rsidP="00FC036C">
      <w:pPr>
        <w:numPr>
          <w:ilvl w:val="2"/>
          <w:numId w:val="1"/>
        </w:numPr>
        <w:spacing w:after="240" w:line="360" w:lineRule="auto"/>
        <w:ind w:left="1287"/>
        <w:jc w:val="both"/>
        <w:rPr>
          <w:rFonts w:ascii="Arial" w:hAnsi="Arial" w:cs="Arial"/>
        </w:rPr>
      </w:pPr>
      <w:r w:rsidRPr="007F2A74">
        <w:rPr>
          <w:rFonts w:ascii="Arial" w:hAnsi="Arial" w:cs="Arial"/>
        </w:rPr>
        <w:t xml:space="preserve">O caráter confidencial dos documentos e informações não restringe a possibilidade de os </w:t>
      </w:r>
      <w:r w:rsidRPr="007F2A74">
        <w:rPr>
          <w:rFonts w:ascii="Arial" w:hAnsi="Arial" w:cs="Arial"/>
          <w:b/>
        </w:rPr>
        <w:t>SOLICITANTES</w:t>
      </w:r>
      <w:r w:rsidRPr="007F2A74">
        <w:rPr>
          <w:rFonts w:ascii="Arial" w:hAnsi="Arial" w:cs="Arial"/>
        </w:rPr>
        <w:t xml:space="preserve"> </w:t>
      </w:r>
      <w:proofErr w:type="gramStart"/>
      <w:r w:rsidRPr="007F2A74">
        <w:rPr>
          <w:rFonts w:ascii="Arial" w:hAnsi="Arial" w:cs="Arial"/>
        </w:rPr>
        <w:t>repassá-los</w:t>
      </w:r>
      <w:proofErr w:type="gramEnd"/>
      <w:r w:rsidRPr="007F2A74">
        <w:rPr>
          <w:rFonts w:ascii="Arial" w:hAnsi="Arial" w:cs="Arial"/>
        </w:rPr>
        <w:t xml:space="preserve"> aos órgãos de controle, a qualquer momento, caso lhes seja solicitado.</w:t>
      </w:r>
    </w:p>
    <w:p w:rsidR="0087224F" w:rsidRPr="007F2A74" w:rsidRDefault="0087224F" w:rsidP="0087224F">
      <w:pPr>
        <w:pStyle w:val="SemEspaamento"/>
      </w:pPr>
      <w:r w:rsidRPr="007F2A74">
        <w:t>DA ELABORAÇÃO E DA APRESENTAÇÃO DOS ESTUDOS TÉCNICOS</w:t>
      </w:r>
    </w:p>
    <w:p w:rsidR="00FF201E" w:rsidRPr="007F2A74" w:rsidRDefault="0087224F" w:rsidP="00FF201E">
      <w:pPr>
        <w:pStyle w:val="TableParagraph"/>
      </w:pPr>
      <w:r w:rsidRPr="007F2A74">
        <w:t xml:space="preserve">Os </w:t>
      </w:r>
      <w:r w:rsidRPr="007F2A74">
        <w:rPr>
          <w:b/>
        </w:rPr>
        <w:t>ESTUDOS TÉCNICOS</w:t>
      </w:r>
      <w:r w:rsidRPr="007F2A74">
        <w:t xml:space="preserve"> deverão ser apresentados em até 60 (sessenta) dias contados da reunião preliminar de que trata o item 7.5, e deverão atender a todas as especificações do presente </w:t>
      </w:r>
      <w:r w:rsidRPr="007F2A74">
        <w:rPr>
          <w:b/>
        </w:rPr>
        <w:t>EDITAL</w:t>
      </w:r>
      <w:r w:rsidRPr="007F2A74">
        <w:t>.</w:t>
      </w:r>
    </w:p>
    <w:p w:rsidR="00FF201E" w:rsidRPr="007F2A74" w:rsidRDefault="0087224F" w:rsidP="00FF201E">
      <w:pPr>
        <w:pStyle w:val="TableParagraph"/>
        <w:numPr>
          <w:ilvl w:val="1"/>
          <w:numId w:val="1"/>
        </w:numPr>
        <w:ind w:left="644" w:hanging="360"/>
      </w:pPr>
      <w:r w:rsidRPr="007F2A74">
        <w:t xml:space="preserve">Os </w:t>
      </w:r>
      <w:r w:rsidRPr="007F2A74">
        <w:rPr>
          <w:b/>
        </w:rPr>
        <w:t>ESTUDOS TÉCNICOS</w:t>
      </w:r>
      <w:r w:rsidRPr="007F2A74">
        <w:t xml:space="preserve"> deverão abranger todo</w:t>
      </w:r>
      <w:r w:rsidR="00FF201E" w:rsidRPr="007F2A74">
        <w:t xml:space="preserve"> o conteúdo previsto no Anexo I e deverão ser apresentados conforme a seguinte divisão de Cadernos:</w:t>
      </w:r>
    </w:p>
    <w:p w:rsidR="00FF201E" w:rsidRPr="007F2A74" w:rsidRDefault="00FF201E" w:rsidP="00FF201E">
      <w:pPr>
        <w:pStyle w:val="Corpodetexto"/>
        <w:numPr>
          <w:ilvl w:val="2"/>
          <w:numId w:val="1"/>
        </w:numPr>
        <w:ind w:left="1288"/>
      </w:pPr>
      <w:r w:rsidRPr="007F2A74">
        <w:t xml:space="preserve">Caderno I - </w:t>
      </w:r>
      <w:r w:rsidRPr="007F2A74">
        <w:rPr>
          <w:b/>
        </w:rPr>
        <w:t>Resumo Executivo do Projeto, Diagnóstico e Estudos Preliminares</w:t>
      </w:r>
      <w:r w:rsidRPr="007F2A74">
        <w:t xml:space="preserve">. </w:t>
      </w:r>
    </w:p>
    <w:p w:rsidR="00FF201E" w:rsidRPr="007F2A74" w:rsidRDefault="00FF201E" w:rsidP="00FF201E">
      <w:pPr>
        <w:pStyle w:val="Corpodetexto"/>
        <w:numPr>
          <w:ilvl w:val="2"/>
          <w:numId w:val="1"/>
        </w:numPr>
        <w:ind w:left="1288"/>
      </w:pPr>
      <w:r w:rsidRPr="007F2A74">
        <w:t xml:space="preserve">Caderno II - </w:t>
      </w:r>
      <w:r w:rsidRPr="007F2A74">
        <w:rPr>
          <w:b/>
        </w:rPr>
        <w:t>Modelagem Operacional-Técnica.</w:t>
      </w:r>
    </w:p>
    <w:p w:rsidR="00FF201E" w:rsidRPr="007F2A74" w:rsidRDefault="00FF201E" w:rsidP="00FF201E">
      <w:pPr>
        <w:pStyle w:val="Corpodetexto"/>
        <w:numPr>
          <w:ilvl w:val="2"/>
          <w:numId w:val="1"/>
        </w:numPr>
        <w:ind w:left="1288"/>
      </w:pPr>
      <w:r w:rsidRPr="007F2A74">
        <w:t xml:space="preserve">Caderno III - </w:t>
      </w:r>
      <w:r w:rsidRPr="007F2A74">
        <w:rPr>
          <w:b/>
        </w:rPr>
        <w:t>Modelagem Econômico-Financeira.</w:t>
      </w:r>
    </w:p>
    <w:p w:rsidR="00FF201E" w:rsidRPr="007F2A74" w:rsidRDefault="00FF201E" w:rsidP="00FF201E">
      <w:pPr>
        <w:pStyle w:val="Corpodetexto"/>
        <w:ind w:left="1287"/>
        <w:rPr>
          <w:b/>
        </w:rPr>
      </w:pPr>
      <w:r w:rsidRPr="007F2A74">
        <w:t xml:space="preserve">Caderno IV - </w:t>
      </w:r>
      <w:r w:rsidRPr="007F2A74">
        <w:rPr>
          <w:b/>
        </w:rPr>
        <w:t>Modelagem Jurídico-Institucional.</w:t>
      </w:r>
    </w:p>
    <w:p w:rsidR="0087224F" w:rsidRPr="007F2A74" w:rsidRDefault="0087224F" w:rsidP="0087224F">
      <w:pPr>
        <w:pStyle w:val="TableParagraph"/>
      </w:pPr>
      <w:r w:rsidRPr="007F2A74">
        <w:t xml:space="preserve">Juntamente com os </w:t>
      </w:r>
      <w:r w:rsidRPr="007F2A74">
        <w:rPr>
          <w:b/>
        </w:rPr>
        <w:t>ESTUDOS TÉCNICOS</w:t>
      </w:r>
      <w:r w:rsidRPr="007F2A74">
        <w:t xml:space="preserve"> deverá ser apresentada a indicação do valor global dos </w:t>
      </w:r>
      <w:r w:rsidRPr="007F2A74">
        <w:rPr>
          <w:b/>
        </w:rPr>
        <w:t>ESTUDOS TÉCNICOS</w:t>
      </w:r>
      <w:r w:rsidRPr="007F2A74">
        <w:t xml:space="preserve"> a ser considerado para eventual ressarcimento pelo vencedor da licitação do </w:t>
      </w:r>
      <w:r w:rsidRPr="007F2A74">
        <w:rPr>
          <w:b/>
        </w:rPr>
        <w:t>PROJETO</w:t>
      </w:r>
      <w:r w:rsidRPr="007F2A74">
        <w:t>, observados os limites global e percentual previstos nos itens 10.3 e 10.4.</w:t>
      </w:r>
    </w:p>
    <w:p w:rsidR="0087224F" w:rsidRPr="007F2A74" w:rsidRDefault="0087224F" w:rsidP="0087224F">
      <w:pPr>
        <w:pStyle w:val="TableParagraph"/>
      </w:pPr>
      <w:r w:rsidRPr="007F2A74">
        <w:t xml:space="preserve">Os </w:t>
      </w:r>
      <w:r w:rsidRPr="007F2A74">
        <w:rPr>
          <w:b/>
        </w:rPr>
        <w:t>ESTUDOS TÉCNICOS</w:t>
      </w:r>
      <w:r w:rsidRPr="007F2A74">
        <w:t xml:space="preserve"> deverão ser endereçados à Comissão de Seleção das Propostas do </w:t>
      </w:r>
      <w:r w:rsidRPr="007F2A74">
        <w:rPr>
          <w:b/>
        </w:rPr>
        <w:t>PMI</w:t>
      </w:r>
      <w:r w:rsidRPr="007F2A74">
        <w:t xml:space="preserve"> e deverão ser entregues em </w:t>
      </w:r>
      <w:proofErr w:type="gramStart"/>
      <w:r w:rsidRPr="007F2A74">
        <w:t>1</w:t>
      </w:r>
      <w:proofErr w:type="gramEnd"/>
      <w:r w:rsidRPr="007F2A74">
        <w:t xml:space="preserve"> (uma) via física e 1 (uma) via digital na Prefeitura Municipal de Caraguatatuba/SP.</w:t>
      </w:r>
    </w:p>
    <w:p w:rsidR="0087224F" w:rsidRPr="007F2A74" w:rsidRDefault="0087224F" w:rsidP="0087224F">
      <w:pPr>
        <w:pStyle w:val="Corpodetexto"/>
      </w:pPr>
      <w:r w:rsidRPr="007F2A74">
        <w:lastRenderedPageBreak/>
        <w:t xml:space="preserve">Os </w:t>
      </w:r>
      <w:r w:rsidRPr="007F2A74">
        <w:rPr>
          <w:b/>
        </w:rPr>
        <w:t>ESTUDOS TÉCNICOS</w:t>
      </w:r>
      <w:r w:rsidRPr="007F2A74">
        <w:t xml:space="preserve"> deverão estar assinados e rubricados pelos responsáveis pela sua elaboração ou procuradores especialmente constituídos.</w:t>
      </w:r>
    </w:p>
    <w:p w:rsidR="0087224F" w:rsidRPr="007F2A74" w:rsidRDefault="0087224F" w:rsidP="0087224F">
      <w:pPr>
        <w:pStyle w:val="Corpodetexto"/>
      </w:pPr>
      <w:r w:rsidRPr="007F2A74">
        <w:t>A via física deverá ser impressa, encadernada e em formato A4.</w:t>
      </w:r>
    </w:p>
    <w:p w:rsidR="0087224F" w:rsidRPr="007F2A74" w:rsidRDefault="0087224F" w:rsidP="0087224F">
      <w:pPr>
        <w:pStyle w:val="Corpodetexto"/>
      </w:pPr>
      <w:r w:rsidRPr="007F2A74">
        <w:t>A via digital deverá ser apresentada em arquivo com formatos compatíveis com softwares de uso comum no mercado.</w:t>
      </w:r>
    </w:p>
    <w:p w:rsidR="0087224F" w:rsidRPr="007F2A74" w:rsidRDefault="0087224F" w:rsidP="0087224F">
      <w:pPr>
        <w:pStyle w:val="TableParagraph"/>
      </w:pPr>
      <w:r w:rsidRPr="007F2A74">
        <w:t xml:space="preserve">Os direitos autorais sobre a integralidade do </w:t>
      </w:r>
      <w:r w:rsidRPr="007F2A74">
        <w:rPr>
          <w:b/>
        </w:rPr>
        <w:t>ESTUDO TÉCNICO</w:t>
      </w:r>
      <w:r w:rsidRPr="007F2A74">
        <w:t xml:space="preserve"> selecionado serão cedidos aos </w:t>
      </w:r>
      <w:r w:rsidRPr="007F2A74">
        <w:rPr>
          <w:b/>
        </w:rPr>
        <w:t>SOLICITANTES</w:t>
      </w:r>
      <w:r w:rsidRPr="007F2A74">
        <w:t xml:space="preserve">, sem quaisquer ônus ou ressalvas pelos </w:t>
      </w:r>
      <w:r w:rsidRPr="007F2A74">
        <w:rPr>
          <w:b/>
        </w:rPr>
        <w:t>AUTORIZADOS</w:t>
      </w:r>
      <w:r w:rsidRPr="007F2A74">
        <w:t xml:space="preserve">, podendo ser utilizado incondicionalmente pelos </w:t>
      </w:r>
      <w:r w:rsidRPr="007F2A74">
        <w:rPr>
          <w:b/>
        </w:rPr>
        <w:t>SOLICITANTES</w:t>
      </w:r>
      <w:r w:rsidRPr="007F2A74">
        <w:t>, quer sejam usados, aprovados ou não, ou mesmos desqualificados.</w:t>
      </w:r>
    </w:p>
    <w:p w:rsidR="0087224F" w:rsidRPr="007F2A74" w:rsidRDefault="0087224F" w:rsidP="0087224F">
      <w:pPr>
        <w:pStyle w:val="TableParagraph"/>
      </w:pPr>
      <w:r w:rsidRPr="007F2A74">
        <w:t xml:space="preserve">Os </w:t>
      </w:r>
      <w:r w:rsidRPr="007F2A74">
        <w:rPr>
          <w:b/>
        </w:rPr>
        <w:t>AUTORIZADOS</w:t>
      </w:r>
      <w:r w:rsidRPr="007F2A74">
        <w:t xml:space="preserve"> do </w:t>
      </w:r>
      <w:r w:rsidRPr="007F2A74">
        <w:rPr>
          <w:b/>
        </w:rPr>
        <w:t>PMI</w:t>
      </w:r>
      <w:r w:rsidRPr="007F2A74">
        <w:t xml:space="preserve"> serão responsáveis pelos custos financeiros e demais ônus decorrentes de sua manifestação de interesse, da elaboração e da apresentação dos </w:t>
      </w:r>
      <w:r w:rsidRPr="007F2A74">
        <w:rPr>
          <w:b/>
        </w:rPr>
        <w:t>ESTUDOS TÉCNICOS</w:t>
      </w:r>
      <w:r w:rsidRPr="007F2A74">
        <w:t xml:space="preserve">, não fazendo jus perante aos </w:t>
      </w:r>
      <w:r w:rsidRPr="007F2A74">
        <w:rPr>
          <w:b/>
        </w:rPr>
        <w:t>SOLICITANTES</w:t>
      </w:r>
      <w:r w:rsidRPr="007F2A74">
        <w:t xml:space="preserve"> a qualquer espécie de remuneração, ressarcimento, indenização ou de reembolso em decorrência de despesa incorrida ou de direitos emergentes da propriedade intelectual, ainda que sejam utilizados, no todo ou em parte, os dados ou os modelos fornecidos, observado o disposto no </w:t>
      </w:r>
      <w:r w:rsidRPr="007F2A74">
        <w:rPr>
          <w:b/>
        </w:rPr>
        <w:t>item 10</w:t>
      </w:r>
      <w:r w:rsidRPr="007F2A74">
        <w:t>.</w:t>
      </w:r>
    </w:p>
    <w:p w:rsidR="0087224F" w:rsidRPr="007F2A74" w:rsidRDefault="0087224F" w:rsidP="0087224F">
      <w:pPr>
        <w:pStyle w:val="TableParagraph"/>
        <w:spacing w:after="240"/>
      </w:pPr>
      <w:r w:rsidRPr="007F2A74">
        <w:t xml:space="preserve">A apresentação dos </w:t>
      </w:r>
      <w:r w:rsidRPr="007F2A74">
        <w:rPr>
          <w:b/>
        </w:rPr>
        <w:t>ESTUDOS TÉCNICOS</w:t>
      </w:r>
      <w:r w:rsidRPr="007F2A74">
        <w:t xml:space="preserve"> não impedirá os </w:t>
      </w:r>
      <w:r w:rsidRPr="007F2A74">
        <w:rPr>
          <w:b/>
        </w:rPr>
        <w:t>AUTORIZADOS</w:t>
      </w:r>
      <w:r w:rsidRPr="007F2A74">
        <w:t xml:space="preserve"> de participar de futuro certame </w:t>
      </w:r>
      <w:proofErr w:type="gramStart"/>
      <w:r w:rsidRPr="007F2A74">
        <w:t>licitatório</w:t>
      </w:r>
      <w:proofErr w:type="gramEnd"/>
      <w:r w:rsidRPr="007F2A74">
        <w:t xml:space="preserve"> decorrente dos estudos em questão.</w:t>
      </w:r>
    </w:p>
    <w:p w:rsidR="00FC036C" w:rsidRPr="007F2A74" w:rsidRDefault="0087224F" w:rsidP="00FC036C">
      <w:pPr>
        <w:pStyle w:val="SemEspaamento"/>
      </w:pPr>
      <w:r w:rsidRPr="007F2A74">
        <w:t>AVALIAÇÃO E SELEÇÃO DOS ESTUDOS TÉCNICOS</w:t>
      </w:r>
    </w:p>
    <w:p w:rsidR="0087224F" w:rsidRPr="007F2A74" w:rsidRDefault="0087224F" w:rsidP="005803FB">
      <w:pPr>
        <w:pStyle w:val="TableParagraph"/>
      </w:pPr>
      <w:r w:rsidRPr="007F2A74">
        <w:t xml:space="preserve">Caberá à </w:t>
      </w:r>
      <w:r w:rsidRPr="007F2A74">
        <w:rPr>
          <w:b/>
        </w:rPr>
        <w:t xml:space="preserve">COMISSÃO DE SELEÇÃO DAS PROPOSTAS DO </w:t>
      </w:r>
      <w:r w:rsidRPr="007F2A74">
        <w:t>consolidar as informações obtidas por este expediente, combinando-as, complementando-as ou alterando-as.</w:t>
      </w:r>
    </w:p>
    <w:p w:rsidR="005D0F9F" w:rsidRPr="007F2A74" w:rsidRDefault="0087224F" w:rsidP="005D0F9F">
      <w:pPr>
        <w:pStyle w:val="TableParagraph"/>
        <w:numPr>
          <w:ilvl w:val="1"/>
          <w:numId w:val="1"/>
        </w:numPr>
      </w:pPr>
      <w:r w:rsidRPr="007F2A74">
        <w:t xml:space="preserve">Constitui orientação objetiva para a </w:t>
      </w:r>
      <w:r w:rsidRPr="007F2A74">
        <w:rPr>
          <w:b/>
        </w:rPr>
        <w:t>COMISSÃO DE SELEÇÃO DAS PROPOSTAS DO PMI</w:t>
      </w:r>
      <w:r w:rsidRPr="007F2A74">
        <w:t xml:space="preserve"> avaliar os </w:t>
      </w:r>
      <w:r w:rsidRPr="007F2A74">
        <w:rPr>
          <w:b/>
        </w:rPr>
        <w:t>ESTUDOS TÉCNICOS</w:t>
      </w:r>
      <w:r w:rsidRPr="007F2A74">
        <w:t xml:space="preserve">, </w:t>
      </w:r>
      <w:r w:rsidR="005D0F9F" w:rsidRPr="007F2A74">
        <w:t>os critérios de avaliação e de pontuação constantes do presente quadro:</w:t>
      </w:r>
    </w:p>
    <w:p w:rsidR="005D0F9F" w:rsidRPr="007F2A74" w:rsidRDefault="005D0F9F" w:rsidP="00301DF7">
      <w:pPr>
        <w:pStyle w:val="TableParagraph"/>
        <w:numPr>
          <w:ilvl w:val="0"/>
          <w:numId w:val="0"/>
        </w:numPr>
        <w:ind w:left="646"/>
      </w:pPr>
    </w:p>
    <w:p w:rsidR="005D0F9F" w:rsidRPr="007F2A74" w:rsidRDefault="005D0F9F" w:rsidP="005D0F9F">
      <w:pPr>
        <w:pStyle w:val="SemEspaamento"/>
        <w:numPr>
          <w:ilvl w:val="0"/>
          <w:numId w:val="0"/>
        </w:numPr>
        <w:spacing w:line="240" w:lineRule="auto"/>
        <w:jc w:val="center"/>
      </w:pPr>
      <w:r w:rsidRPr="007F2A74">
        <w:t xml:space="preserve">Quadro </w:t>
      </w:r>
      <w:proofErr w:type="gramStart"/>
      <w:r w:rsidRPr="007F2A74">
        <w:t>1</w:t>
      </w:r>
      <w:proofErr w:type="gramEnd"/>
      <w:r w:rsidRPr="007F2A74">
        <w:t>: Critérios de avaliação para seleção do ESTUDO TÉCNICO</w:t>
      </w:r>
    </w:p>
    <w:tbl>
      <w:tblPr>
        <w:tblStyle w:val="Tabelacomgrade"/>
        <w:tblW w:w="9356" w:type="dxa"/>
        <w:tblInd w:w="108" w:type="dxa"/>
        <w:tblLook w:val="04A0"/>
      </w:tblPr>
      <w:tblGrid>
        <w:gridCol w:w="3402"/>
        <w:gridCol w:w="5954"/>
      </w:tblGrid>
      <w:tr w:rsidR="00CA1B2C" w:rsidRPr="007F2A74" w:rsidTr="00CA1B2C">
        <w:trPr>
          <w:trHeight w:val="567"/>
        </w:trPr>
        <w:tc>
          <w:tcPr>
            <w:tcW w:w="3402" w:type="dxa"/>
            <w:shd w:val="clear" w:color="auto" w:fill="C6D9F1" w:themeFill="text2" w:themeFillTint="33"/>
            <w:vAlign w:val="center"/>
            <w:hideMark/>
          </w:tcPr>
          <w:p w:rsidR="00CA1B2C" w:rsidRPr="007F2A74" w:rsidRDefault="00CA1B2C" w:rsidP="004537D0">
            <w:pPr>
              <w:suppressAutoHyphens w:val="0"/>
              <w:jc w:val="center"/>
              <w:rPr>
                <w:rFonts w:ascii="Arial" w:hAnsi="Arial" w:cs="Arial"/>
                <w:b/>
                <w:bCs/>
                <w:lang w:eastAsia="pt-BR"/>
              </w:rPr>
            </w:pPr>
            <w:r w:rsidRPr="007F2A74">
              <w:rPr>
                <w:rFonts w:ascii="Arial" w:hAnsi="Arial" w:cs="Arial"/>
                <w:b/>
                <w:bCs/>
                <w:lang w:eastAsia="pt-BR"/>
              </w:rPr>
              <w:t>NOTA</w:t>
            </w:r>
          </w:p>
        </w:tc>
        <w:tc>
          <w:tcPr>
            <w:tcW w:w="5954" w:type="dxa"/>
            <w:shd w:val="clear" w:color="auto" w:fill="C6D9F1" w:themeFill="text2" w:themeFillTint="33"/>
            <w:vAlign w:val="center"/>
            <w:hideMark/>
          </w:tcPr>
          <w:p w:rsidR="00CA1B2C" w:rsidRPr="007F2A74" w:rsidRDefault="00CA1B2C" w:rsidP="004537D0">
            <w:pPr>
              <w:suppressAutoHyphens w:val="0"/>
              <w:jc w:val="center"/>
              <w:rPr>
                <w:rFonts w:ascii="Arial" w:hAnsi="Arial" w:cs="Arial"/>
                <w:b/>
                <w:bCs/>
                <w:lang w:eastAsia="pt-BR"/>
              </w:rPr>
            </w:pPr>
            <w:r w:rsidRPr="007F2A74">
              <w:rPr>
                <w:rFonts w:ascii="Arial" w:hAnsi="Arial" w:cs="Arial"/>
                <w:b/>
                <w:bCs/>
                <w:lang w:eastAsia="pt-BR"/>
              </w:rPr>
              <w:t>MOTIVAÇÃO</w:t>
            </w:r>
          </w:p>
        </w:tc>
      </w:tr>
      <w:tr w:rsidR="00CA1B2C" w:rsidRPr="007F2A74" w:rsidTr="00CA1B2C">
        <w:trPr>
          <w:trHeight w:val="255"/>
        </w:trPr>
        <w:tc>
          <w:tcPr>
            <w:tcW w:w="3402" w:type="dxa"/>
            <w:noWrap/>
            <w:vAlign w:val="center"/>
            <w:hideMark/>
          </w:tcPr>
          <w:p w:rsidR="00CA1B2C" w:rsidRPr="007F2A74" w:rsidRDefault="00CA1B2C" w:rsidP="004537D0">
            <w:pPr>
              <w:suppressAutoHyphens w:val="0"/>
              <w:jc w:val="center"/>
              <w:rPr>
                <w:rFonts w:ascii="Arial" w:hAnsi="Arial" w:cs="Arial"/>
                <w:color w:val="000000"/>
                <w:lang w:eastAsia="pt-BR"/>
              </w:rPr>
            </w:pPr>
            <w:r w:rsidRPr="007F2A74">
              <w:rPr>
                <w:rFonts w:ascii="Arial" w:hAnsi="Arial" w:cs="Arial"/>
                <w:color w:val="000000"/>
                <w:lang w:eastAsia="pt-BR"/>
              </w:rPr>
              <w:t>Insatisfatório</w:t>
            </w:r>
          </w:p>
        </w:tc>
        <w:tc>
          <w:tcPr>
            <w:tcW w:w="5954" w:type="dxa"/>
            <w:hideMark/>
          </w:tcPr>
          <w:p w:rsidR="00CA1B2C" w:rsidRPr="007F2A74" w:rsidRDefault="00CA1B2C" w:rsidP="004537D0">
            <w:pPr>
              <w:suppressAutoHyphens w:val="0"/>
              <w:rPr>
                <w:rFonts w:ascii="Arial" w:hAnsi="Arial" w:cs="Arial"/>
                <w:lang w:eastAsia="pt-BR"/>
              </w:rPr>
            </w:pPr>
            <w:r w:rsidRPr="007F2A74">
              <w:rPr>
                <w:rFonts w:ascii="Arial" w:hAnsi="Arial" w:cs="Arial"/>
                <w:lang w:eastAsia="pt-BR"/>
              </w:rPr>
              <w:t xml:space="preserve">Não atende ao critério estabelecido no item </w:t>
            </w:r>
            <w:proofErr w:type="gramStart"/>
            <w:r w:rsidRPr="007F2A74">
              <w:rPr>
                <w:rFonts w:ascii="Arial" w:hAnsi="Arial" w:cs="Arial"/>
                <w:lang w:eastAsia="pt-BR"/>
              </w:rPr>
              <w:t>5</w:t>
            </w:r>
            <w:proofErr w:type="gramEnd"/>
            <w:r w:rsidRPr="007F2A74">
              <w:rPr>
                <w:rFonts w:ascii="Arial" w:hAnsi="Arial" w:cs="Arial"/>
                <w:lang w:eastAsia="pt-BR"/>
              </w:rPr>
              <w:t xml:space="preserve"> do Termo de Referência.</w:t>
            </w:r>
          </w:p>
        </w:tc>
      </w:tr>
      <w:tr w:rsidR="00CA1B2C" w:rsidRPr="007F2A74" w:rsidTr="00CA1B2C">
        <w:trPr>
          <w:trHeight w:val="255"/>
        </w:trPr>
        <w:tc>
          <w:tcPr>
            <w:tcW w:w="3402" w:type="dxa"/>
            <w:noWrap/>
            <w:vAlign w:val="center"/>
            <w:hideMark/>
          </w:tcPr>
          <w:p w:rsidR="00CA1B2C" w:rsidRPr="007F2A74" w:rsidRDefault="00CA1B2C" w:rsidP="004537D0">
            <w:pPr>
              <w:suppressAutoHyphens w:val="0"/>
              <w:jc w:val="center"/>
              <w:rPr>
                <w:rFonts w:ascii="Arial" w:hAnsi="Arial" w:cs="Arial"/>
                <w:color w:val="000000"/>
                <w:lang w:eastAsia="pt-BR"/>
              </w:rPr>
            </w:pPr>
            <w:r w:rsidRPr="007F2A74">
              <w:rPr>
                <w:rFonts w:ascii="Arial" w:hAnsi="Arial" w:cs="Arial"/>
                <w:color w:val="000000"/>
                <w:lang w:eastAsia="pt-BR"/>
              </w:rPr>
              <w:t>Minimamente satisfatório</w:t>
            </w:r>
          </w:p>
        </w:tc>
        <w:tc>
          <w:tcPr>
            <w:tcW w:w="5954" w:type="dxa"/>
            <w:hideMark/>
          </w:tcPr>
          <w:p w:rsidR="00CA1B2C" w:rsidRPr="007F2A74" w:rsidRDefault="00CA1B2C" w:rsidP="004537D0">
            <w:pPr>
              <w:suppressAutoHyphens w:val="0"/>
              <w:rPr>
                <w:rFonts w:ascii="Arial" w:hAnsi="Arial" w:cs="Arial"/>
                <w:lang w:eastAsia="pt-BR"/>
              </w:rPr>
            </w:pPr>
            <w:r w:rsidRPr="007F2A74">
              <w:rPr>
                <w:rFonts w:ascii="Arial" w:hAnsi="Arial" w:cs="Arial"/>
                <w:lang w:eastAsia="pt-BR"/>
              </w:rPr>
              <w:t xml:space="preserve">Atende minimamente ao critério estabelecido, porém de forma inviável para consecução do projeto, nos termos do item </w:t>
            </w:r>
            <w:proofErr w:type="gramStart"/>
            <w:r w:rsidRPr="007F2A74">
              <w:rPr>
                <w:rFonts w:ascii="Arial" w:hAnsi="Arial" w:cs="Arial"/>
                <w:lang w:eastAsia="pt-BR"/>
              </w:rPr>
              <w:t>5</w:t>
            </w:r>
            <w:proofErr w:type="gramEnd"/>
            <w:r w:rsidRPr="007F2A74">
              <w:rPr>
                <w:rFonts w:ascii="Arial" w:hAnsi="Arial" w:cs="Arial"/>
                <w:lang w:eastAsia="pt-BR"/>
              </w:rPr>
              <w:t xml:space="preserve"> do Termo de Referência. </w:t>
            </w:r>
          </w:p>
        </w:tc>
      </w:tr>
      <w:tr w:rsidR="00CA1B2C" w:rsidRPr="007F2A74" w:rsidTr="00CA1B2C">
        <w:trPr>
          <w:trHeight w:val="255"/>
        </w:trPr>
        <w:tc>
          <w:tcPr>
            <w:tcW w:w="3402" w:type="dxa"/>
            <w:noWrap/>
            <w:vAlign w:val="center"/>
            <w:hideMark/>
          </w:tcPr>
          <w:p w:rsidR="00CA1B2C" w:rsidRPr="007F2A74" w:rsidRDefault="00CA1B2C" w:rsidP="004537D0">
            <w:pPr>
              <w:suppressAutoHyphens w:val="0"/>
              <w:jc w:val="center"/>
              <w:rPr>
                <w:rFonts w:ascii="Arial" w:hAnsi="Arial" w:cs="Arial"/>
                <w:color w:val="000000"/>
                <w:lang w:eastAsia="pt-BR"/>
              </w:rPr>
            </w:pPr>
            <w:r w:rsidRPr="007F2A74">
              <w:rPr>
                <w:rFonts w:ascii="Arial" w:hAnsi="Arial" w:cs="Arial"/>
                <w:color w:val="000000"/>
                <w:lang w:eastAsia="pt-BR"/>
              </w:rPr>
              <w:t>Razoavelmente satisfatório</w:t>
            </w:r>
          </w:p>
        </w:tc>
        <w:tc>
          <w:tcPr>
            <w:tcW w:w="5954" w:type="dxa"/>
            <w:hideMark/>
          </w:tcPr>
          <w:p w:rsidR="00CA1B2C" w:rsidRPr="007F2A74" w:rsidRDefault="00CA1B2C" w:rsidP="004537D0">
            <w:pPr>
              <w:suppressAutoHyphens w:val="0"/>
              <w:rPr>
                <w:rFonts w:ascii="Arial" w:hAnsi="Arial" w:cs="Arial"/>
                <w:lang w:eastAsia="pt-BR"/>
              </w:rPr>
            </w:pPr>
            <w:r w:rsidRPr="007F2A74">
              <w:rPr>
                <w:rFonts w:ascii="Arial" w:hAnsi="Arial" w:cs="Arial"/>
                <w:lang w:eastAsia="pt-BR"/>
              </w:rPr>
              <w:t xml:space="preserve">Atende parcialmente ao critério estabelecido e ao que está estabelecido no item </w:t>
            </w:r>
            <w:proofErr w:type="gramStart"/>
            <w:r w:rsidRPr="007F2A74">
              <w:rPr>
                <w:rFonts w:ascii="Arial" w:hAnsi="Arial" w:cs="Arial"/>
                <w:lang w:eastAsia="pt-BR"/>
              </w:rPr>
              <w:t>5</w:t>
            </w:r>
            <w:proofErr w:type="gramEnd"/>
            <w:r w:rsidRPr="007F2A74">
              <w:rPr>
                <w:rFonts w:ascii="Arial" w:hAnsi="Arial" w:cs="Arial"/>
                <w:lang w:eastAsia="pt-BR"/>
              </w:rPr>
              <w:t xml:space="preserve"> do Termo de Referência.</w:t>
            </w:r>
          </w:p>
        </w:tc>
      </w:tr>
      <w:tr w:rsidR="00CA1B2C" w:rsidRPr="007F2A74" w:rsidTr="00CA1B2C">
        <w:trPr>
          <w:trHeight w:val="255"/>
        </w:trPr>
        <w:tc>
          <w:tcPr>
            <w:tcW w:w="3402" w:type="dxa"/>
            <w:noWrap/>
            <w:vAlign w:val="center"/>
          </w:tcPr>
          <w:p w:rsidR="00CA1B2C" w:rsidRPr="007F2A74" w:rsidRDefault="00CA1B2C" w:rsidP="004537D0">
            <w:pPr>
              <w:suppressAutoHyphens w:val="0"/>
              <w:jc w:val="center"/>
              <w:rPr>
                <w:rFonts w:ascii="Arial" w:hAnsi="Arial" w:cs="Arial"/>
                <w:color w:val="000000"/>
                <w:lang w:eastAsia="pt-BR"/>
              </w:rPr>
            </w:pPr>
            <w:r w:rsidRPr="007F2A74">
              <w:rPr>
                <w:rFonts w:ascii="Arial" w:hAnsi="Arial" w:cs="Arial"/>
                <w:color w:val="000000"/>
                <w:lang w:eastAsia="pt-BR"/>
              </w:rPr>
              <w:t>Totalmente satisfatório</w:t>
            </w:r>
          </w:p>
        </w:tc>
        <w:tc>
          <w:tcPr>
            <w:tcW w:w="5954" w:type="dxa"/>
            <w:hideMark/>
          </w:tcPr>
          <w:p w:rsidR="00CA1B2C" w:rsidRPr="007F2A74" w:rsidRDefault="00CA1B2C" w:rsidP="004537D0">
            <w:pPr>
              <w:suppressAutoHyphens w:val="0"/>
              <w:rPr>
                <w:rFonts w:ascii="Arial" w:hAnsi="Arial" w:cs="Arial"/>
                <w:lang w:eastAsia="pt-BR"/>
              </w:rPr>
            </w:pPr>
            <w:r w:rsidRPr="007F2A74">
              <w:rPr>
                <w:rFonts w:ascii="Arial" w:hAnsi="Arial" w:cs="Arial"/>
                <w:lang w:eastAsia="pt-BR"/>
              </w:rPr>
              <w:t xml:space="preserve">Atende completamente ao critério estabelecido e ao que está estabelecido no item </w:t>
            </w:r>
            <w:proofErr w:type="gramStart"/>
            <w:r w:rsidRPr="007F2A74">
              <w:rPr>
                <w:rFonts w:ascii="Arial" w:hAnsi="Arial" w:cs="Arial"/>
                <w:lang w:eastAsia="pt-BR"/>
              </w:rPr>
              <w:t>5</w:t>
            </w:r>
            <w:proofErr w:type="gramEnd"/>
            <w:r w:rsidRPr="007F2A74">
              <w:rPr>
                <w:rFonts w:ascii="Arial" w:hAnsi="Arial" w:cs="Arial"/>
                <w:lang w:eastAsia="pt-BR"/>
              </w:rPr>
              <w:t xml:space="preserve"> do Termo de Referência.</w:t>
            </w:r>
          </w:p>
        </w:tc>
      </w:tr>
    </w:tbl>
    <w:p w:rsidR="00CA1B2C" w:rsidRPr="007F2A74" w:rsidRDefault="00CA1B2C" w:rsidP="005D0F9F">
      <w:pPr>
        <w:pStyle w:val="SemEspaamento"/>
        <w:numPr>
          <w:ilvl w:val="0"/>
          <w:numId w:val="0"/>
        </w:numPr>
        <w:spacing w:line="240" w:lineRule="auto"/>
        <w:jc w:val="center"/>
      </w:pPr>
    </w:p>
    <w:p w:rsidR="00A251B0" w:rsidRPr="007F2A74" w:rsidRDefault="00A251B0" w:rsidP="005D0F9F">
      <w:pPr>
        <w:pStyle w:val="SemEspaamento"/>
        <w:numPr>
          <w:ilvl w:val="0"/>
          <w:numId w:val="0"/>
        </w:numPr>
        <w:spacing w:line="240" w:lineRule="auto"/>
        <w:jc w:val="center"/>
      </w:pPr>
    </w:p>
    <w:tbl>
      <w:tblPr>
        <w:tblOverlap w:val="never"/>
        <w:tblW w:w="0" w:type="auto"/>
        <w:tblCellMar>
          <w:left w:w="10" w:type="dxa"/>
          <w:right w:w="10" w:type="dxa"/>
        </w:tblCellMar>
        <w:tblLook w:val="0000"/>
      </w:tblPr>
      <w:tblGrid>
        <w:gridCol w:w="3383"/>
        <w:gridCol w:w="962"/>
        <w:gridCol w:w="1540"/>
        <w:gridCol w:w="1903"/>
        <w:gridCol w:w="1586"/>
      </w:tblGrid>
      <w:tr w:rsidR="005D0F9F" w:rsidRPr="007F2A74" w:rsidTr="00301DF7">
        <w:trPr>
          <w:trHeight w:val="567"/>
        </w:trPr>
        <w:tc>
          <w:tcPr>
            <w:tcW w:w="0" w:type="auto"/>
            <w:tcBorders>
              <w:top w:val="single" w:sz="4" w:space="0" w:color="auto"/>
              <w:left w:val="single" w:sz="4" w:space="0" w:color="auto"/>
            </w:tcBorders>
            <w:shd w:val="clear" w:color="auto" w:fill="B9D4E9"/>
            <w:vAlign w:val="center"/>
          </w:tcPr>
          <w:p w:rsidR="005D0F9F" w:rsidRPr="007F2A74" w:rsidRDefault="005D0F9F" w:rsidP="00301DF7">
            <w:pPr>
              <w:pStyle w:val="Style33"/>
              <w:spacing w:line="240" w:lineRule="auto"/>
              <w:ind w:left="347"/>
              <w:rPr>
                <w:sz w:val="20"/>
                <w:szCs w:val="24"/>
              </w:rPr>
            </w:pPr>
            <w:r w:rsidRPr="007F2A74">
              <w:rPr>
                <w:rStyle w:val="CharStyle34"/>
                <w:b/>
                <w:bCs/>
                <w:sz w:val="20"/>
                <w:szCs w:val="24"/>
              </w:rPr>
              <w:t>CRITÉRIOS</w:t>
            </w:r>
          </w:p>
        </w:tc>
        <w:tc>
          <w:tcPr>
            <w:tcW w:w="0" w:type="auto"/>
            <w:gridSpan w:val="4"/>
            <w:tcBorders>
              <w:top w:val="single" w:sz="4" w:space="0" w:color="auto"/>
              <w:left w:val="single" w:sz="4" w:space="0" w:color="auto"/>
              <w:right w:val="single" w:sz="4" w:space="0" w:color="auto"/>
            </w:tcBorders>
            <w:shd w:val="clear" w:color="auto" w:fill="B9D4E9"/>
            <w:vAlign w:val="center"/>
          </w:tcPr>
          <w:p w:rsidR="005D0F9F" w:rsidRPr="007F2A74" w:rsidRDefault="005D0F9F" w:rsidP="00301DF7">
            <w:pPr>
              <w:pStyle w:val="Style33"/>
              <w:spacing w:line="240" w:lineRule="auto"/>
              <w:jc w:val="center"/>
              <w:rPr>
                <w:sz w:val="20"/>
                <w:szCs w:val="24"/>
              </w:rPr>
            </w:pPr>
            <w:r w:rsidRPr="007F2A74">
              <w:rPr>
                <w:rStyle w:val="CharStyle34"/>
                <w:b/>
                <w:bCs/>
                <w:sz w:val="20"/>
                <w:szCs w:val="24"/>
              </w:rPr>
              <w:t>PONTUAÇÃO</w:t>
            </w:r>
          </w:p>
        </w:tc>
      </w:tr>
      <w:tr w:rsidR="005D0F9F" w:rsidRPr="007F2A74" w:rsidTr="00301DF7">
        <w:trPr>
          <w:trHeight w:val="567"/>
        </w:trPr>
        <w:tc>
          <w:tcPr>
            <w:tcW w:w="0" w:type="auto"/>
            <w:tcBorders>
              <w:top w:val="single" w:sz="4" w:space="0" w:color="auto"/>
              <w:left w:val="single" w:sz="4" w:space="0" w:color="auto"/>
            </w:tcBorders>
            <w:shd w:val="clear" w:color="auto" w:fill="B9D4E9"/>
            <w:vAlign w:val="center"/>
          </w:tcPr>
          <w:p w:rsidR="005D0F9F" w:rsidRPr="007F2A74" w:rsidRDefault="005D0F9F" w:rsidP="00301DF7">
            <w:pPr>
              <w:pStyle w:val="Style33"/>
              <w:spacing w:line="252" w:lineRule="auto"/>
              <w:rPr>
                <w:b/>
                <w:sz w:val="20"/>
                <w:szCs w:val="24"/>
              </w:rPr>
            </w:pPr>
            <w:r w:rsidRPr="007F2A74">
              <w:rPr>
                <w:rStyle w:val="CharStyle34"/>
                <w:b/>
                <w:bCs/>
                <w:sz w:val="20"/>
                <w:szCs w:val="24"/>
              </w:rPr>
              <w:lastRenderedPageBreak/>
              <w:t xml:space="preserve">Caderno II - </w:t>
            </w:r>
            <w:r w:rsidRPr="007F2A74">
              <w:rPr>
                <w:rStyle w:val="CharStyle34"/>
                <w:b/>
                <w:sz w:val="20"/>
                <w:szCs w:val="24"/>
              </w:rPr>
              <w:t>Modelagem Operacional e Técnica</w:t>
            </w:r>
          </w:p>
        </w:tc>
        <w:tc>
          <w:tcPr>
            <w:tcW w:w="0" w:type="auto"/>
            <w:tcBorders>
              <w:top w:val="single" w:sz="4" w:space="0" w:color="auto"/>
              <w:left w:val="single" w:sz="4" w:space="0" w:color="auto"/>
            </w:tcBorders>
            <w:shd w:val="clear" w:color="auto" w:fill="B9D4E9"/>
            <w:vAlign w:val="center"/>
          </w:tcPr>
          <w:p w:rsidR="005D0F9F" w:rsidRPr="007F2A74" w:rsidRDefault="005D0F9F" w:rsidP="00301DF7">
            <w:pPr>
              <w:pStyle w:val="Style33"/>
              <w:spacing w:line="240" w:lineRule="auto"/>
              <w:rPr>
                <w:sz w:val="20"/>
                <w:szCs w:val="24"/>
              </w:rPr>
            </w:pPr>
            <w:r w:rsidRPr="007F2A74">
              <w:rPr>
                <w:rStyle w:val="CharStyle34"/>
                <w:b/>
                <w:bCs/>
                <w:sz w:val="20"/>
                <w:szCs w:val="24"/>
              </w:rPr>
              <w:t>INSATIS</w:t>
            </w:r>
            <w:r w:rsidRPr="007F2A74">
              <w:rPr>
                <w:rStyle w:val="CharStyle34"/>
                <w:b/>
                <w:bCs/>
                <w:sz w:val="20"/>
                <w:szCs w:val="24"/>
              </w:rPr>
              <w:softHyphen/>
              <w:t>FATÓRIO</w:t>
            </w:r>
          </w:p>
        </w:tc>
        <w:tc>
          <w:tcPr>
            <w:tcW w:w="0" w:type="auto"/>
            <w:tcBorders>
              <w:top w:val="single" w:sz="4" w:space="0" w:color="auto"/>
              <w:left w:val="single" w:sz="4" w:space="0" w:color="auto"/>
            </w:tcBorders>
            <w:shd w:val="clear" w:color="auto" w:fill="B9D4E9"/>
            <w:vAlign w:val="center"/>
          </w:tcPr>
          <w:p w:rsidR="005D0F9F" w:rsidRPr="007F2A74" w:rsidRDefault="005D0F9F" w:rsidP="00301DF7">
            <w:pPr>
              <w:pStyle w:val="Style33"/>
              <w:spacing w:line="254" w:lineRule="auto"/>
              <w:rPr>
                <w:sz w:val="20"/>
                <w:szCs w:val="24"/>
              </w:rPr>
            </w:pPr>
            <w:r w:rsidRPr="007F2A74">
              <w:rPr>
                <w:rStyle w:val="CharStyle34"/>
                <w:b/>
                <w:bCs/>
                <w:sz w:val="20"/>
                <w:szCs w:val="24"/>
              </w:rPr>
              <w:t xml:space="preserve">MINIMAMENTE </w:t>
            </w:r>
            <w:r w:rsidRPr="007F2A74">
              <w:rPr>
                <w:rStyle w:val="CharStyle34"/>
                <w:b/>
                <w:bCs/>
                <w:sz w:val="20"/>
                <w:szCs w:val="24"/>
                <w:lang w:bidi="en-US"/>
              </w:rPr>
              <w:t xml:space="preserve">SATIS </w:t>
            </w:r>
            <w:r w:rsidRPr="007F2A74">
              <w:rPr>
                <w:rStyle w:val="CharStyle34"/>
                <w:b/>
                <w:bCs/>
                <w:sz w:val="20"/>
                <w:szCs w:val="24"/>
              </w:rPr>
              <w:t>FATÓRIO</w:t>
            </w:r>
          </w:p>
        </w:tc>
        <w:tc>
          <w:tcPr>
            <w:tcW w:w="0" w:type="auto"/>
            <w:tcBorders>
              <w:top w:val="single" w:sz="4" w:space="0" w:color="auto"/>
              <w:left w:val="single" w:sz="4" w:space="0" w:color="auto"/>
            </w:tcBorders>
            <w:shd w:val="clear" w:color="auto" w:fill="B9D4E9"/>
            <w:vAlign w:val="center"/>
          </w:tcPr>
          <w:p w:rsidR="005D0F9F" w:rsidRPr="007F2A74" w:rsidRDefault="005D0F9F" w:rsidP="00301DF7">
            <w:pPr>
              <w:pStyle w:val="Style33"/>
              <w:spacing w:line="240" w:lineRule="auto"/>
              <w:rPr>
                <w:sz w:val="20"/>
                <w:szCs w:val="24"/>
              </w:rPr>
            </w:pPr>
            <w:r w:rsidRPr="007F2A74">
              <w:rPr>
                <w:rStyle w:val="CharStyle34"/>
                <w:b/>
                <w:bCs/>
                <w:sz w:val="20"/>
                <w:szCs w:val="24"/>
              </w:rPr>
              <w:t>RAZOAVELMENTE SATISFATÓRIO</w:t>
            </w:r>
          </w:p>
        </w:tc>
        <w:tc>
          <w:tcPr>
            <w:tcW w:w="0" w:type="auto"/>
            <w:tcBorders>
              <w:top w:val="single" w:sz="4" w:space="0" w:color="auto"/>
              <w:left w:val="single" w:sz="4" w:space="0" w:color="auto"/>
              <w:right w:val="single" w:sz="4" w:space="0" w:color="auto"/>
            </w:tcBorders>
            <w:shd w:val="clear" w:color="auto" w:fill="B9D4E9"/>
            <w:vAlign w:val="center"/>
          </w:tcPr>
          <w:p w:rsidR="005D0F9F" w:rsidRPr="007F2A74" w:rsidRDefault="005D0F9F" w:rsidP="00301DF7">
            <w:pPr>
              <w:pStyle w:val="Style33"/>
              <w:spacing w:line="240" w:lineRule="auto"/>
              <w:rPr>
                <w:sz w:val="20"/>
                <w:szCs w:val="24"/>
              </w:rPr>
            </w:pPr>
            <w:r w:rsidRPr="007F2A74">
              <w:rPr>
                <w:rStyle w:val="CharStyle34"/>
                <w:b/>
                <w:bCs/>
                <w:sz w:val="20"/>
                <w:szCs w:val="24"/>
              </w:rPr>
              <w:t>TOTALMENTE SATISFATÓRIO</w:t>
            </w:r>
          </w:p>
        </w:tc>
      </w:tr>
      <w:tr w:rsidR="0088567A" w:rsidRPr="007F2A74" w:rsidTr="00301DF7">
        <w:trPr>
          <w:trHeight w:val="567"/>
        </w:trPr>
        <w:tc>
          <w:tcPr>
            <w:tcW w:w="0" w:type="auto"/>
            <w:tcBorders>
              <w:top w:val="single" w:sz="4" w:space="0" w:color="auto"/>
              <w:left w:val="single" w:sz="4" w:space="0" w:color="auto"/>
            </w:tcBorders>
            <w:vAlign w:val="center"/>
          </w:tcPr>
          <w:p w:rsidR="0088567A" w:rsidRPr="007F2A74" w:rsidRDefault="001C1575" w:rsidP="001C1575">
            <w:pPr>
              <w:pStyle w:val="Style33"/>
              <w:spacing w:line="254" w:lineRule="auto"/>
              <w:ind w:left="140" w:firstLine="20"/>
              <w:jc w:val="both"/>
              <w:rPr>
                <w:sz w:val="20"/>
                <w:szCs w:val="24"/>
              </w:rPr>
            </w:pPr>
            <w:r w:rsidRPr="007F2A74">
              <w:rPr>
                <w:color w:val="000000"/>
                <w:sz w:val="20"/>
                <w:szCs w:val="20"/>
              </w:rPr>
              <w:t xml:space="preserve">Especificação da usina fotovoltaica, incluindo capacidade instalada, tecnologia empregada, estimativas de geração e estratégia de compensação do consumo de energia elétrica dos prédios públicos </w:t>
            </w:r>
            <w:r w:rsidR="00A251B0" w:rsidRPr="007F2A74">
              <w:rPr>
                <w:color w:val="000000"/>
                <w:sz w:val="20"/>
                <w:szCs w:val="20"/>
              </w:rPr>
              <w:t>municipais.</w:t>
            </w:r>
          </w:p>
        </w:tc>
        <w:tc>
          <w:tcPr>
            <w:tcW w:w="0" w:type="auto"/>
            <w:tcBorders>
              <w:top w:val="single" w:sz="4" w:space="0" w:color="auto"/>
              <w:left w:val="single" w:sz="4" w:space="0" w:color="auto"/>
            </w:tcBorders>
            <w:vAlign w:val="center"/>
          </w:tcPr>
          <w:p w:rsidR="0088567A" w:rsidRPr="007F2A74" w:rsidRDefault="0088567A" w:rsidP="0088567A">
            <w:pPr>
              <w:pStyle w:val="Style33"/>
              <w:spacing w:line="240" w:lineRule="auto"/>
              <w:jc w:val="center"/>
              <w:rPr>
                <w:sz w:val="20"/>
                <w:szCs w:val="24"/>
              </w:rPr>
            </w:pPr>
            <w:proofErr w:type="gramStart"/>
            <w:r w:rsidRPr="007F2A74">
              <w:rPr>
                <w:rStyle w:val="CharStyle34"/>
                <w:sz w:val="20"/>
                <w:szCs w:val="24"/>
                <w:lang w:bidi="en-US"/>
              </w:rPr>
              <w:t>0</w:t>
            </w:r>
            <w:proofErr w:type="gramEnd"/>
          </w:p>
        </w:tc>
        <w:tc>
          <w:tcPr>
            <w:tcW w:w="0" w:type="auto"/>
            <w:tcBorders>
              <w:top w:val="single" w:sz="4" w:space="0" w:color="auto"/>
              <w:left w:val="single" w:sz="4" w:space="0" w:color="auto"/>
            </w:tcBorders>
            <w:vAlign w:val="center"/>
          </w:tcPr>
          <w:p w:rsidR="0088567A" w:rsidRPr="007F2A74" w:rsidRDefault="0088567A" w:rsidP="0088567A">
            <w:pPr>
              <w:pStyle w:val="Style33"/>
              <w:spacing w:line="240" w:lineRule="auto"/>
              <w:jc w:val="center"/>
              <w:rPr>
                <w:sz w:val="20"/>
                <w:szCs w:val="24"/>
              </w:rPr>
            </w:pPr>
            <w:r w:rsidRPr="007F2A74">
              <w:rPr>
                <w:rStyle w:val="CharStyle34"/>
                <w:sz w:val="20"/>
                <w:szCs w:val="24"/>
                <w:lang w:bidi="en-US"/>
              </w:rPr>
              <w:t>10</w:t>
            </w:r>
          </w:p>
        </w:tc>
        <w:tc>
          <w:tcPr>
            <w:tcW w:w="0" w:type="auto"/>
            <w:tcBorders>
              <w:top w:val="single" w:sz="4" w:space="0" w:color="auto"/>
              <w:left w:val="single" w:sz="4" w:space="0" w:color="auto"/>
            </w:tcBorders>
            <w:vAlign w:val="center"/>
          </w:tcPr>
          <w:p w:rsidR="0088567A" w:rsidRPr="007F2A74" w:rsidRDefault="0088567A" w:rsidP="0088567A">
            <w:pPr>
              <w:pStyle w:val="Style33"/>
              <w:tabs>
                <w:tab w:val="left" w:pos="1826"/>
              </w:tabs>
              <w:spacing w:line="240" w:lineRule="auto"/>
              <w:ind w:right="86"/>
              <w:jc w:val="center"/>
              <w:rPr>
                <w:sz w:val="20"/>
                <w:szCs w:val="24"/>
              </w:rPr>
            </w:pPr>
            <w:r w:rsidRPr="007F2A74">
              <w:rPr>
                <w:rStyle w:val="CharStyle34"/>
                <w:sz w:val="20"/>
                <w:szCs w:val="24"/>
                <w:lang w:bidi="en-US"/>
              </w:rPr>
              <w:t>15</w:t>
            </w:r>
          </w:p>
        </w:tc>
        <w:tc>
          <w:tcPr>
            <w:tcW w:w="0" w:type="auto"/>
            <w:tcBorders>
              <w:top w:val="single" w:sz="4" w:space="0" w:color="auto"/>
              <w:left w:val="single" w:sz="4" w:space="0" w:color="auto"/>
              <w:right w:val="single" w:sz="4" w:space="0" w:color="auto"/>
            </w:tcBorders>
            <w:vAlign w:val="center"/>
          </w:tcPr>
          <w:p w:rsidR="0088567A" w:rsidRPr="007F2A74" w:rsidRDefault="0088567A" w:rsidP="0088567A">
            <w:pPr>
              <w:pStyle w:val="Style33"/>
              <w:spacing w:line="240" w:lineRule="auto"/>
              <w:jc w:val="center"/>
              <w:rPr>
                <w:sz w:val="20"/>
                <w:szCs w:val="24"/>
              </w:rPr>
            </w:pPr>
            <w:r w:rsidRPr="007F2A74">
              <w:rPr>
                <w:rStyle w:val="CharStyle34"/>
                <w:sz w:val="20"/>
                <w:szCs w:val="24"/>
                <w:lang w:bidi="en-US"/>
              </w:rPr>
              <w:t>20</w:t>
            </w:r>
          </w:p>
        </w:tc>
      </w:tr>
      <w:tr w:rsidR="0088567A" w:rsidRPr="007F2A74" w:rsidTr="00301DF7">
        <w:trPr>
          <w:trHeight w:val="567"/>
        </w:trPr>
        <w:tc>
          <w:tcPr>
            <w:tcW w:w="0" w:type="auto"/>
            <w:tcBorders>
              <w:top w:val="single" w:sz="4" w:space="0" w:color="auto"/>
              <w:left w:val="single" w:sz="4" w:space="0" w:color="auto"/>
            </w:tcBorders>
            <w:vAlign w:val="center"/>
          </w:tcPr>
          <w:p w:rsidR="0088567A" w:rsidRPr="007F2A74" w:rsidRDefault="00AC3A54" w:rsidP="001C1575">
            <w:pPr>
              <w:pStyle w:val="Style33"/>
              <w:spacing w:line="240" w:lineRule="auto"/>
              <w:ind w:left="142"/>
              <w:jc w:val="both"/>
              <w:rPr>
                <w:sz w:val="20"/>
                <w:szCs w:val="24"/>
              </w:rPr>
            </w:pPr>
            <w:r>
              <w:rPr>
                <w:color w:val="000000"/>
                <w:sz w:val="20"/>
                <w:szCs w:val="20"/>
              </w:rPr>
              <w:t>D</w:t>
            </w:r>
            <w:r w:rsidR="001C1575" w:rsidRPr="007F2A74">
              <w:rPr>
                <w:color w:val="000000"/>
                <w:sz w:val="20"/>
                <w:szCs w:val="20"/>
              </w:rPr>
              <w:t>iretrizes para monitoramento da geração da usina fotovoltaica e compensação energética conforme normas da ANEEL</w:t>
            </w:r>
            <w:proofErr w:type="gramStart"/>
            <w:r w:rsidR="001C1575" w:rsidRPr="007F2A74">
              <w:rPr>
                <w:color w:val="000000"/>
                <w:sz w:val="20"/>
                <w:szCs w:val="20"/>
              </w:rPr>
              <w:t>.</w:t>
            </w:r>
            <w:r w:rsidR="0088567A" w:rsidRPr="007F2A74">
              <w:rPr>
                <w:color w:val="000000"/>
                <w:sz w:val="20"/>
                <w:szCs w:val="20"/>
              </w:rPr>
              <w:t>;</w:t>
            </w:r>
            <w:proofErr w:type="gramEnd"/>
          </w:p>
        </w:tc>
        <w:tc>
          <w:tcPr>
            <w:tcW w:w="0" w:type="auto"/>
            <w:tcBorders>
              <w:top w:val="single" w:sz="4" w:space="0" w:color="auto"/>
              <w:left w:val="single" w:sz="4" w:space="0" w:color="auto"/>
            </w:tcBorders>
            <w:vAlign w:val="center"/>
          </w:tcPr>
          <w:p w:rsidR="0088567A" w:rsidRPr="007F2A74" w:rsidRDefault="0088567A" w:rsidP="0088567A">
            <w:pPr>
              <w:pStyle w:val="Style33"/>
              <w:spacing w:line="240" w:lineRule="auto"/>
              <w:jc w:val="center"/>
              <w:rPr>
                <w:sz w:val="20"/>
                <w:szCs w:val="24"/>
              </w:rPr>
            </w:pPr>
            <w:proofErr w:type="gramStart"/>
            <w:r w:rsidRPr="007F2A74">
              <w:rPr>
                <w:rStyle w:val="CharStyle34"/>
                <w:sz w:val="20"/>
                <w:szCs w:val="24"/>
                <w:lang w:bidi="en-US"/>
              </w:rPr>
              <w:t>0</w:t>
            </w:r>
            <w:proofErr w:type="gramEnd"/>
          </w:p>
        </w:tc>
        <w:tc>
          <w:tcPr>
            <w:tcW w:w="0" w:type="auto"/>
            <w:tcBorders>
              <w:top w:val="single" w:sz="4" w:space="0" w:color="auto"/>
              <w:left w:val="single" w:sz="4" w:space="0" w:color="auto"/>
            </w:tcBorders>
            <w:vAlign w:val="center"/>
          </w:tcPr>
          <w:p w:rsidR="0088567A" w:rsidRPr="007F2A74" w:rsidRDefault="0088567A" w:rsidP="0088567A">
            <w:pPr>
              <w:pStyle w:val="Style33"/>
              <w:spacing w:line="240" w:lineRule="auto"/>
              <w:jc w:val="center"/>
              <w:rPr>
                <w:sz w:val="20"/>
                <w:szCs w:val="24"/>
              </w:rPr>
            </w:pPr>
            <w:proofErr w:type="gramStart"/>
            <w:r w:rsidRPr="007F2A74">
              <w:rPr>
                <w:rStyle w:val="CharStyle34"/>
                <w:sz w:val="20"/>
                <w:szCs w:val="24"/>
                <w:lang w:bidi="en-US"/>
              </w:rPr>
              <w:t>5</w:t>
            </w:r>
            <w:proofErr w:type="gramEnd"/>
          </w:p>
        </w:tc>
        <w:tc>
          <w:tcPr>
            <w:tcW w:w="0" w:type="auto"/>
            <w:tcBorders>
              <w:top w:val="single" w:sz="4" w:space="0" w:color="auto"/>
              <w:left w:val="single" w:sz="4" w:space="0" w:color="auto"/>
            </w:tcBorders>
            <w:vAlign w:val="center"/>
          </w:tcPr>
          <w:p w:rsidR="0088567A" w:rsidRPr="007F2A74" w:rsidRDefault="0088567A" w:rsidP="0088567A">
            <w:pPr>
              <w:pStyle w:val="Style33"/>
              <w:tabs>
                <w:tab w:val="left" w:pos="1826"/>
              </w:tabs>
              <w:spacing w:line="240" w:lineRule="auto"/>
              <w:ind w:right="86"/>
              <w:jc w:val="center"/>
              <w:rPr>
                <w:sz w:val="20"/>
                <w:szCs w:val="24"/>
              </w:rPr>
            </w:pPr>
            <w:r w:rsidRPr="007F2A74">
              <w:rPr>
                <w:rStyle w:val="CharStyle34"/>
                <w:sz w:val="20"/>
                <w:szCs w:val="24"/>
                <w:lang w:bidi="en-US"/>
              </w:rPr>
              <w:t>7,5</w:t>
            </w:r>
          </w:p>
        </w:tc>
        <w:tc>
          <w:tcPr>
            <w:tcW w:w="0" w:type="auto"/>
            <w:tcBorders>
              <w:top w:val="single" w:sz="4" w:space="0" w:color="auto"/>
              <w:left w:val="single" w:sz="4" w:space="0" w:color="auto"/>
              <w:right w:val="single" w:sz="4" w:space="0" w:color="auto"/>
            </w:tcBorders>
            <w:vAlign w:val="center"/>
          </w:tcPr>
          <w:p w:rsidR="0088567A" w:rsidRPr="007F2A74" w:rsidRDefault="0088567A" w:rsidP="0088567A">
            <w:pPr>
              <w:pStyle w:val="Style33"/>
              <w:spacing w:line="240" w:lineRule="auto"/>
              <w:jc w:val="center"/>
              <w:rPr>
                <w:sz w:val="20"/>
                <w:szCs w:val="24"/>
              </w:rPr>
            </w:pPr>
            <w:r w:rsidRPr="007F2A74">
              <w:rPr>
                <w:rStyle w:val="CharStyle34"/>
                <w:sz w:val="20"/>
                <w:szCs w:val="24"/>
                <w:lang w:bidi="en-US"/>
              </w:rPr>
              <w:t>10</w:t>
            </w:r>
          </w:p>
        </w:tc>
      </w:tr>
      <w:tr w:rsidR="0088567A" w:rsidRPr="007F2A74" w:rsidTr="00301DF7">
        <w:trPr>
          <w:trHeight w:val="567"/>
        </w:trPr>
        <w:tc>
          <w:tcPr>
            <w:tcW w:w="0" w:type="auto"/>
            <w:tcBorders>
              <w:top w:val="single" w:sz="4" w:space="0" w:color="auto"/>
              <w:left w:val="single" w:sz="4" w:space="0" w:color="auto"/>
            </w:tcBorders>
            <w:vAlign w:val="center"/>
          </w:tcPr>
          <w:p w:rsidR="0088567A" w:rsidRPr="007F2A74" w:rsidRDefault="0088567A" w:rsidP="00A251B0">
            <w:pPr>
              <w:pStyle w:val="Style33"/>
              <w:spacing w:line="252" w:lineRule="auto"/>
              <w:ind w:left="140" w:firstLine="20"/>
              <w:jc w:val="both"/>
              <w:rPr>
                <w:sz w:val="20"/>
                <w:szCs w:val="24"/>
              </w:rPr>
            </w:pPr>
            <w:r w:rsidRPr="007F2A74">
              <w:rPr>
                <w:color w:val="000000"/>
                <w:sz w:val="20"/>
                <w:szCs w:val="20"/>
              </w:rPr>
              <w:t>Obrigações e responsabilidades do futuro contratado;</w:t>
            </w:r>
          </w:p>
        </w:tc>
        <w:tc>
          <w:tcPr>
            <w:tcW w:w="0" w:type="auto"/>
            <w:tcBorders>
              <w:top w:val="single" w:sz="4" w:space="0" w:color="auto"/>
              <w:left w:val="single" w:sz="4" w:space="0" w:color="auto"/>
            </w:tcBorders>
            <w:vAlign w:val="center"/>
          </w:tcPr>
          <w:p w:rsidR="0088567A" w:rsidRPr="007F2A74" w:rsidRDefault="0088567A" w:rsidP="0088567A">
            <w:pPr>
              <w:pStyle w:val="Style33"/>
              <w:spacing w:line="240" w:lineRule="auto"/>
              <w:jc w:val="center"/>
              <w:rPr>
                <w:sz w:val="20"/>
                <w:szCs w:val="24"/>
              </w:rPr>
            </w:pPr>
            <w:proofErr w:type="gramStart"/>
            <w:r w:rsidRPr="007F2A74">
              <w:rPr>
                <w:rStyle w:val="CharStyle34"/>
                <w:sz w:val="20"/>
                <w:szCs w:val="24"/>
                <w:lang w:bidi="en-US"/>
              </w:rPr>
              <w:t>0</w:t>
            </w:r>
            <w:proofErr w:type="gramEnd"/>
          </w:p>
        </w:tc>
        <w:tc>
          <w:tcPr>
            <w:tcW w:w="0" w:type="auto"/>
            <w:tcBorders>
              <w:top w:val="single" w:sz="4" w:space="0" w:color="auto"/>
              <w:left w:val="single" w:sz="4" w:space="0" w:color="auto"/>
            </w:tcBorders>
            <w:vAlign w:val="center"/>
          </w:tcPr>
          <w:p w:rsidR="0088567A" w:rsidRPr="007F2A74" w:rsidRDefault="0088567A" w:rsidP="0088567A">
            <w:pPr>
              <w:pStyle w:val="Style33"/>
              <w:spacing w:line="240" w:lineRule="auto"/>
              <w:jc w:val="center"/>
              <w:rPr>
                <w:sz w:val="20"/>
                <w:szCs w:val="24"/>
              </w:rPr>
            </w:pPr>
            <w:proofErr w:type="gramStart"/>
            <w:r w:rsidRPr="007F2A74">
              <w:rPr>
                <w:rStyle w:val="CharStyle34"/>
                <w:sz w:val="20"/>
                <w:szCs w:val="24"/>
                <w:lang w:bidi="en-US"/>
              </w:rPr>
              <w:t>5</w:t>
            </w:r>
            <w:proofErr w:type="gramEnd"/>
          </w:p>
        </w:tc>
        <w:tc>
          <w:tcPr>
            <w:tcW w:w="0" w:type="auto"/>
            <w:tcBorders>
              <w:top w:val="single" w:sz="4" w:space="0" w:color="auto"/>
              <w:left w:val="single" w:sz="4" w:space="0" w:color="auto"/>
            </w:tcBorders>
            <w:vAlign w:val="center"/>
          </w:tcPr>
          <w:p w:rsidR="0088567A" w:rsidRPr="007F2A74" w:rsidRDefault="0088567A" w:rsidP="0088567A">
            <w:pPr>
              <w:pStyle w:val="Style33"/>
              <w:spacing w:line="240" w:lineRule="auto"/>
              <w:jc w:val="center"/>
              <w:rPr>
                <w:sz w:val="20"/>
                <w:szCs w:val="24"/>
              </w:rPr>
            </w:pPr>
            <w:r w:rsidRPr="007F2A74">
              <w:rPr>
                <w:rStyle w:val="CharStyle34"/>
                <w:sz w:val="20"/>
                <w:szCs w:val="24"/>
                <w:lang w:bidi="en-US"/>
              </w:rPr>
              <w:t>7,5</w:t>
            </w:r>
          </w:p>
        </w:tc>
        <w:tc>
          <w:tcPr>
            <w:tcW w:w="0" w:type="auto"/>
            <w:tcBorders>
              <w:top w:val="single" w:sz="4" w:space="0" w:color="auto"/>
              <w:left w:val="single" w:sz="4" w:space="0" w:color="auto"/>
              <w:right w:val="single" w:sz="4" w:space="0" w:color="auto"/>
            </w:tcBorders>
            <w:vAlign w:val="center"/>
          </w:tcPr>
          <w:p w:rsidR="0088567A" w:rsidRPr="007F2A74" w:rsidRDefault="0088567A" w:rsidP="0088567A">
            <w:pPr>
              <w:pStyle w:val="Style33"/>
              <w:spacing w:line="240" w:lineRule="auto"/>
              <w:jc w:val="center"/>
              <w:rPr>
                <w:sz w:val="20"/>
                <w:szCs w:val="24"/>
              </w:rPr>
            </w:pPr>
            <w:r w:rsidRPr="007F2A74">
              <w:rPr>
                <w:rStyle w:val="CharStyle34"/>
                <w:sz w:val="20"/>
                <w:szCs w:val="24"/>
                <w:lang w:bidi="en-US"/>
              </w:rPr>
              <w:t>10</w:t>
            </w:r>
          </w:p>
        </w:tc>
      </w:tr>
      <w:tr w:rsidR="0088567A" w:rsidRPr="007F2A74" w:rsidTr="00301DF7">
        <w:trPr>
          <w:trHeight w:val="567"/>
        </w:trPr>
        <w:tc>
          <w:tcPr>
            <w:tcW w:w="0" w:type="auto"/>
            <w:tcBorders>
              <w:top w:val="single" w:sz="4" w:space="0" w:color="auto"/>
              <w:left w:val="single" w:sz="4" w:space="0" w:color="auto"/>
            </w:tcBorders>
            <w:vAlign w:val="center"/>
          </w:tcPr>
          <w:p w:rsidR="0088567A" w:rsidRPr="007F2A74" w:rsidRDefault="0088567A" w:rsidP="00A251B0">
            <w:pPr>
              <w:pStyle w:val="Style33"/>
              <w:spacing w:line="254" w:lineRule="auto"/>
              <w:ind w:left="140" w:firstLine="20"/>
              <w:jc w:val="both"/>
              <w:rPr>
                <w:sz w:val="20"/>
                <w:szCs w:val="24"/>
              </w:rPr>
            </w:pPr>
            <w:r w:rsidRPr="007F2A74">
              <w:rPr>
                <w:color w:val="000000"/>
                <w:sz w:val="20"/>
                <w:szCs w:val="20"/>
              </w:rPr>
              <w:t xml:space="preserve">Plano de trabalho detalhado contendo prazo de implantação de </w:t>
            </w:r>
            <w:proofErr w:type="gramStart"/>
            <w:r w:rsidRPr="007F2A74">
              <w:rPr>
                <w:color w:val="000000"/>
                <w:sz w:val="20"/>
                <w:szCs w:val="20"/>
              </w:rPr>
              <w:t>todos as</w:t>
            </w:r>
            <w:proofErr w:type="gramEnd"/>
            <w:r w:rsidRPr="007F2A74">
              <w:rPr>
                <w:color w:val="000000"/>
                <w:sz w:val="20"/>
                <w:szCs w:val="20"/>
              </w:rPr>
              <w:t xml:space="preserve"> etapas;</w:t>
            </w:r>
          </w:p>
        </w:tc>
        <w:tc>
          <w:tcPr>
            <w:tcW w:w="0" w:type="auto"/>
            <w:tcBorders>
              <w:top w:val="single" w:sz="4" w:space="0" w:color="auto"/>
              <w:left w:val="single" w:sz="4" w:space="0" w:color="auto"/>
            </w:tcBorders>
            <w:vAlign w:val="center"/>
          </w:tcPr>
          <w:p w:rsidR="0088567A" w:rsidRPr="007F2A74" w:rsidRDefault="0088567A" w:rsidP="0088567A">
            <w:pPr>
              <w:pStyle w:val="Style33"/>
              <w:spacing w:line="240" w:lineRule="auto"/>
              <w:jc w:val="center"/>
              <w:rPr>
                <w:sz w:val="20"/>
                <w:szCs w:val="24"/>
              </w:rPr>
            </w:pPr>
            <w:proofErr w:type="gramStart"/>
            <w:r w:rsidRPr="007F2A74">
              <w:rPr>
                <w:rStyle w:val="CharStyle34"/>
                <w:sz w:val="20"/>
                <w:szCs w:val="24"/>
                <w:lang w:bidi="en-US"/>
              </w:rPr>
              <w:t>0</w:t>
            </w:r>
            <w:proofErr w:type="gramEnd"/>
          </w:p>
        </w:tc>
        <w:tc>
          <w:tcPr>
            <w:tcW w:w="0" w:type="auto"/>
            <w:tcBorders>
              <w:top w:val="single" w:sz="4" w:space="0" w:color="auto"/>
              <w:left w:val="single" w:sz="4" w:space="0" w:color="auto"/>
            </w:tcBorders>
            <w:vAlign w:val="center"/>
          </w:tcPr>
          <w:p w:rsidR="0088567A" w:rsidRPr="007F2A74" w:rsidRDefault="0088567A" w:rsidP="0088567A">
            <w:pPr>
              <w:pStyle w:val="Style33"/>
              <w:spacing w:line="240" w:lineRule="auto"/>
              <w:jc w:val="center"/>
              <w:rPr>
                <w:sz w:val="20"/>
                <w:szCs w:val="24"/>
              </w:rPr>
            </w:pPr>
            <w:proofErr w:type="gramStart"/>
            <w:r w:rsidRPr="007F2A74">
              <w:rPr>
                <w:rStyle w:val="CharStyle34"/>
                <w:sz w:val="20"/>
                <w:szCs w:val="24"/>
                <w:lang w:bidi="en-US"/>
              </w:rPr>
              <w:t>5</w:t>
            </w:r>
            <w:proofErr w:type="gramEnd"/>
          </w:p>
        </w:tc>
        <w:tc>
          <w:tcPr>
            <w:tcW w:w="0" w:type="auto"/>
            <w:tcBorders>
              <w:top w:val="single" w:sz="4" w:space="0" w:color="auto"/>
              <w:left w:val="single" w:sz="4" w:space="0" w:color="auto"/>
            </w:tcBorders>
            <w:vAlign w:val="center"/>
          </w:tcPr>
          <w:p w:rsidR="0088567A" w:rsidRPr="007F2A74" w:rsidRDefault="0088567A" w:rsidP="0088567A">
            <w:pPr>
              <w:pStyle w:val="Style33"/>
              <w:tabs>
                <w:tab w:val="left" w:pos="1912"/>
              </w:tabs>
              <w:spacing w:line="240" w:lineRule="auto"/>
              <w:ind w:right="-56"/>
              <w:jc w:val="center"/>
              <w:rPr>
                <w:sz w:val="20"/>
                <w:szCs w:val="24"/>
              </w:rPr>
            </w:pPr>
            <w:r w:rsidRPr="007F2A74">
              <w:rPr>
                <w:rStyle w:val="CharStyle34"/>
                <w:sz w:val="20"/>
                <w:szCs w:val="24"/>
                <w:lang w:bidi="en-US"/>
              </w:rPr>
              <w:t>7,5</w:t>
            </w:r>
          </w:p>
        </w:tc>
        <w:tc>
          <w:tcPr>
            <w:tcW w:w="0" w:type="auto"/>
            <w:tcBorders>
              <w:top w:val="single" w:sz="4" w:space="0" w:color="auto"/>
              <w:left w:val="single" w:sz="4" w:space="0" w:color="auto"/>
              <w:right w:val="single" w:sz="4" w:space="0" w:color="auto"/>
            </w:tcBorders>
            <w:vAlign w:val="center"/>
          </w:tcPr>
          <w:p w:rsidR="0088567A" w:rsidRPr="007F2A74" w:rsidRDefault="0088567A" w:rsidP="0088567A">
            <w:pPr>
              <w:pStyle w:val="Style33"/>
              <w:spacing w:line="240" w:lineRule="auto"/>
              <w:jc w:val="center"/>
              <w:rPr>
                <w:sz w:val="20"/>
                <w:szCs w:val="24"/>
              </w:rPr>
            </w:pPr>
            <w:r w:rsidRPr="007F2A74">
              <w:rPr>
                <w:rStyle w:val="CharStyle34"/>
                <w:sz w:val="20"/>
                <w:szCs w:val="24"/>
                <w:lang w:bidi="en-US"/>
              </w:rPr>
              <w:t>10</w:t>
            </w:r>
          </w:p>
        </w:tc>
      </w:tr>
      <w:tr w:rsidR="0088567A" w:rsidRPr="007F2A74" w:rsidTr="00301DF7">
        <w:trPr>
          <w:trHeight w:val="567"/>
        </w:trPr>
        <w:tc>
          <w:tcPr>
            <w:tcW w:w="0" w:type="auto"/>
            <w:tcBorders>
              <w:top w:val="single" w:sz="4" w:space="0" w:color="auto"/>
              <w:left w:val="single" w:sz="4" w:space="0" w:color="auto"/>
            </w:tcBorders>
            <w:vAlign w:val="center"/>
          </w:tcPr>
          <w:p w:rsidR="0088567A" w:rsidRPr="007F2A74" w:rsidRDefault="0088567A" w:rsidP="00A251B0">
            <w:pPr>
              <w:pStyle w:val="Style33"/>
              <w:tabs>
                <w:tab w:val="left" w:pos="4010"/>
              </w:tabs>
              <w:spacing w:line="252" w:lineRule="auto"/>
              <w:ind w:left="142"/>
              <w:jc w:val="both"/>
              <w:rPr>
                <w:sz w:val="20"/>
                <w:szCs w:val="24"/>
              </w:rPr>
            </w:pPr>
            <w:r w:rsidRPr="007F2A74">
              <w:rPr>
                <w:color w:val="000000"/>
                <w:sz w:val="20"/>
                <w:szCs w:val="20"/>
              </w:rPr>
              <w:t>Proposta de sistema de mensuração de desempenho com indicadores que permitam e</w:t>
            </w:r>
            <w:r w:rsidR="00EC20A5" w:rsidRPr="007F2A74">
              <w:rPr>
                <w:color w:val="000000"/>
                <w:sz w:val="20"/>
                <w:szCs w:val="20"/>
              </w:rPr>
              <w:t xml:space="preserve">stabelecer e avaliar a </w:t>
            </w:r>
            <w:r w:rsidRPr="007F2A74">
              <w:rPr>
                <w:color w:val="000000"/>
                <w:sz w:val="20"/>
                <w:szCs w:val="20"/>
              </w:rPr>
              <w:t xml:space="preserve">permissão, contendo objetivamente os critérios a serem </w:t>
            </w:r>
            <w:proofErr w:type="gramStart"/>
            <w:r w:rsidRPr="007F2A74">
              <w:rPr>
                <w:color w:val="000000"/>
                <w:sz w:val="20"/>
                <w:szCs w:val="20"/>
              </w:rPr>
              <w:t>ve</w:t>
            </w:r>
            <w:r w:rsidR="00A251B0" w:rsidRPr="007F2A74">
              <w:rPr>
                <w:color w:val="000000"/>
                <w:sz w:val="20"/>
                <w:szCs w:val="20"/>
              </w:rPr>
              <w:t xml:space="preserve">rificados, </w:t>
            </w:r>
            <w:r w:rsidRPr="007F2A74">
              <w:rPr>
                <w:color w:val="000000"/>
                <w:sz w:val="20"/>
                <w:szCs w:val="20"/>
              </w:rPr>
              <w:t>metas, metodologia de verificação e as consequências associadas ao seu descumprimento,</w:t>
            </w:r>
            <w:proofErr w:type="gramEnd"/>
            <w:r w:rsidRPr="007F2A74">
              <w:rPr>
                <w:color w:val="000000"/>
                <w:sz w:val="20"/>
                <w:szCs w:val="20"/>
              </w:rPr>
              <w:t xml:space="preserve"> se o caso, respeitado o princípio da eficiência administrativa e em alinhamento ao interesse econômico do futuro operador com o interesse público;</w:t>
            </w:r>
          </w:p>
        </w:tc>
        <w:tc>
          <w:tcPr>
            <w:tcW w:w="0" w:type="auto"/>
            <w:tcBorders>
              <w:top w:val="single" w:sz="4" w:space="0" w:color="auto"/>
              <w:left w:val="single" w:sz="4" w:space="0" w:color="auto"/>
            </w:tcBorders>
            <w:vAlign w:val="center"/>
          </w:tcPr>
          <w:p w:rsidR="0088567A" w:rsidRPr="007F2A74" w:rsidRDefault="0088567A" w:rsidP="0088567A">
            <w:pPr>
              <w:pStyle w:val="Style33"/>
              <w:spacing w:line="240" w:lineRule="auto"/>
              <w:jc w:val="center"/>
              <w:rPr>
                <w:sz w:val="20"/>
                <w:szCs w:val="24"/>
              </w:rPr>
            </w:pPr>
            <w:proofErr w:type="gramStart"/>
            <w:r w:rsidRPr="007F2A74">
              <w:rPr>
                <w:rStyle w:val="CharStyle34"/>
                <w:sz w:val="20"/>
                <w:szCs w:val="24"/>
                <w:lang w:bidi="en-US"/>
              </w:rPr>
              <w:t>0</w:t>
            </w:r>
            <w:proofErr w:type="gramEnd"/>
          </w:p>
        </w:tc>
        <w:tc>
          <w:tcPr>
            <w:tcW w:w="0" w:type="auto"/>
            <w:tcBorders>
              <w:top w:val="single" w:sz="4" w:space="0" w:color="auto"/>
              <w:left w:val="single" w:sz="4" w:space="0" w:color="auto"/>
            </w:tcBorders>
            <w:vAlign w:val="center"/>
          </w:tcPr>
          <w:p w:rsidR="0088567A" w:rsidRPr="007F2A74" w:rsidRDefault="0088567A" w:rsidP="0088567A">
            <w:pPr>
              <w:pStyle w:val="Style33"/>
              <w:spacing w:line="240" w:lineRule="auto"/>
              <w:jc w:val="center"/>
              <w:rPr>
                <w:sz w:val="20"/>
                <w:szCs w:val="24"/>
              </w:rPr>
            </w:pPr>
            <w:proofErr w:type="gramStart"/>
            <w:r w:rsidRPr="007F2A74">
              <w:rPr>
                <w:rStyle w:val="CharStyle34"/>
                <w:sz w:val="20"/>
                <w:szCs w:val="24"/>
                <w:lang w:bidi="en-US"/>
              </w:rPr>
              <w:t>3</w:t>
            </w:r>
            <w:proofErr w:type="gramEnd"/>
          </w:p>
        </w:tc>
        <w:tc>
          <w:tcPr>
            <w:tcW w:w="0" w:type="auto"/>
            <w:tcBorders>
              <w:top w:val="single" w:sz="4" w:space="0" w:color="auto"/>
              <w:left w:val="single" w:sz="4" w:space="0" w:color="auto"/>
            </w:tcBorders>
            <w:vAlign w:val="center"/>
          </w:tcPr>
          <w:p w:rsidR="0088567A" w:rsidRPr="007F2A74" w:rsidRDefault="0088567A" w:rsidP="0088567A">
            <w:pPr>
              <w:pStyle w:val="Style33"/>
              <w:tabs>
                <w:tab w:val="left" w:pos="1912"/>
              </w:tabs>
              <w:spacing w:line="240" w:lineRule="auto"/>
              <w:ind w:right="-56"/>
              <w:jc w:val="center"/>
              <w:rPr>
                <w:sz w:val="20"/>
                <w:szCs w:val="24"/>
              </w:rPr>
            </w:pPr>
            <w:r w:rsidRPr="007F2A74">
              <w:rPr>
                <w:rStyle w:val="CharStyle34"/>
                <w:sz w:val="20"/>
                <w:szCs w:val="24"/>
                <w:lang w:bidi="en-US"/>
              </w:rPr>
              <w:t>4,5</w:t>
            </w:r>
          </w:p>
        </w:tc>
        <w:tc>
          <w:tcPr>
            <w:tcW w:w="0" w:type="auto"/>
            <w:tcBorders>
              <w:top w:val="single" w:sz="4" w:space="0" w:color="auto"/>
              <w:left w:val="single" w:sz="4" w:space="0" w:color="auto"/>
              <w:right w:val="single" w:sz="4" w:space="0" w:color="auto"/>
            </w:tcBorders>
            <w:vAlign w:val="center"/>
          </w:tcPr>
          <w:p w:rsidR="0088567A" w:rsidRPr="007F2A74" w:rsidRDefault="0088567A" w:rsidP="0088567A">
            <w:pPr>
              <w:pStyle w:val="Style33"/>
              <w:spacing w:line="240" w:lineRule="auto"/>
              <w:jc w:val="center"/>
              <w:rPr>
                <w:sz w:val="20"/>
                <w:szCs w:val="24"/>
              </w:rPr>
            </w:pPr>
            <w:proofErr w:type="gramStart"/>
            <w:r w:rsidRPr="007F2A74">
              <w:rPr>
                <w:rStyle w:val="CharStyle34"/>
                <w:sz w:val="20"/>
                <w:szCs w:val="24"/>
                <w:lang w:bidi="en-US"/>
              </w:rPr>
              <w:t>6</w:t>
            </w:r>
            <w:proofErr w:type="gramEnd"/>
          </w:p>
        </w:tc>
      </w:tr>
      <w:tr w:rsidR="0088567A" w:rsidRPr="007F2A74" w:rsidTr="00301DF7">
        <w:trPr>
          <w:trHeight w:val="567"/>
        </w:trPr>
        <w:tc>
          <w:tcPr>
            <w:tcW w:w="0" w:type="auto"/>
            <w:tcBorders>
              <w:top w:val="single" w:sz="4" w:space="0" w:color="auto"/>
              <w:left w:val="single" w:sz="4" w:space="0" w:color="auto"/>
            </w:tcBorders>
            <w:vAlign w:val="center"/>
          </w:tcPr>
          <w:p w:rsidR="0088567A" w:rsidRPr="007F2A74" w:rsidRDefault="0088567A" w:rsidP="00A251B0">
            <w:pPr>
              <w:pStyle w:val="Style33"/>
              <w:spacing w:line="240" w:lineRule="auto"/>
              <w:ind w:left="140" w:firstLine="20"/>
              <w:jc w:val="both"/>
              <w:rPr>
                <w:sz w:val="20"/>
                <w:szCs w:val="24"/>
              </w:rPr>
            </w:pPr>
            <w:r w:rsidRPr="007F2A74">
              <w:rPr>
                <w:color w:val="000000"/>
                <w:sz w:val="20"/>
                <w:szCs w:val="20"/>
              </w:rPr>
              <w:t>Estimativa, cálculo e projeção dos custos variáveis e fixos (operacionais, administrativos e de manutenção e dimensionamento de pessoal) e outras despesas tributárias para execução dos serviços, de modo que as estimativas sejam segregadas no maior nível de detalhamento possível;</w:t>
            </w:r>
          </w:p>
        </w:tc>
        <w:tc>
          <w:tcPr>
            <w:tcW w:w="0" w:type="auto"/>
            <w:tcBorders>
              <w:top w:val="single" w:sz="4" w:space="0" w:color="auto"/>
              <w:left w:val="single" w:sz="4" w:space="0" w:color="auto"/>
            </w:tcBorders>
            <w:vAlign w:val="center"/>
          </w:tcPr>
          <w:p w:rsidR="0088567A" w:rsidRPr="007F2A74" w:rsidRDefault="0088567A" w:rsidP="0088567A">
            <w:pPr>
              <w:pStyle w:val="Style33"/>
              <w:spacing w:line="240" w:lineRule="auto"/>
              <w:jc w:val="center"/>
              <w:rPr>
                <w:sz w:val="20"/>
                <w:szCs w:val="24"/>
              </w:rPr>
            </w:pPr>
            <w:proofErr w:type="gramStart"/>
            <w:r w:rsidRPr="007F2A74">
              <w:rPr>
                <w:rStyle w:val="CharStyle34"/>
                <w:sz w:val="20"/>
                <w:szCs w:val="24"/>
                <w:lang w:bidi="en-US"/>
              </w:rPr>
              <w:t>0</w:t>
            </w:r>
            <w:proofErr w:type="gramEnd"/>
          </w:p>
        </w:tc>
        <w:tc>
          <w:tcPr>
            <w:tcW w:w="0" w:type="auto"/>
            <w:tcBorders>
              <w:top w:val="single" w:sz="4" w:space="0" w:color="auto"/>
              <w:left w:val="single" w:sz="4" w:space="0" w:color="auto"/>
            </w:tcBorders>
            <w:vAlign w:val="center"/>
          </w:tcPr>
          <w:p w:rsidR="0088567A" w:rsidRPr="007F2A74" w:rsidRDefault="0088567A" w:rsidP="0088567A">
            <w:pPr>
              <w:pStyle w:val="Style33"/>
              <w:spacing w:line="240" w:lineRule="auto"/>
              <w:jc w:val="center"/>
              <w:rPr>
                <w:sz w:val="20"/>
                <w:szCs w:val="24"/>
              </w:rPr>
            </w:pPr>
            <w:proofErr w:type="gramStart"/>
            <w:r w:rsidRPr="007F2A74">
              <w:rPr>
                <w:rStyle w:val="CharStyle34"/>
                <w:sz w:val="20"/>
                <w:szCs w:val="24"/>
                <w:lang w:bidi="en-US"/>
              </w:rPr>
              <w:t>2</w:t>
            </w:r>
            <w:proofErr w:type="gramEnd"/>
          </w:p>
        </w:tc>
        <w:tc>
          <w:tcPr>
            <w:tcW w:w="0" w:type="auto"/>
            <w:tcBorders>
              <w:top w:val="single" w:sz="4" w:space="0" w:color="auto"/>
              <w:left w:val="single" w:sz="4" w:space="0" w:color="auto"/>
            </w:tcBorders>
            <w:vAlign w:val="center"/>
          </w:tcPr>
          <w:p w:rsidR="0088567A" w:rsidRPr="007F2A74" w:rsidRDefault="0088567A" w:rsidP="0088567A">
            <w:pPr>
              <w:pStyle w:val="Style33"/>
              <w:tabs>
                <w:tab w:val="left" w:pos="1912"/>
              </w:tabs>
              <w:spacing w:line="240" w:lineRule="auto"/>
              <w:ind w:right="-56"/>
              <w:jc w:val="center"/>
              <w:rPr>
                <w:sz w:val="20"/>
                <w:szCs w:val="24"/>
              </w:rPr>
            </w:pPr>
            <w:proofErr w:type="gramStart"/>
            <w:r w:rsidRPr="007F2A74">
              <w:rPr>
                <w:rStyle w:val="CharStyle34"/>
                <w:sz w:val="20"/>
                <w:szCs w:val="24"/>
                <w:lang w:bidi="en-US"/>
              </w:rPr>
              <w:t>3</w:t>
            </w:r>
            <w:proofErr w:type="gramEnd"/>
          </w:p>
        </w:tc>
        <w:tc>
          <w:tcPr>
            <w:tcW w:w="0" w:type="auto"/>
            <w:tcBorders>
              <w:top w:val="single" w:sz="4" w:space="0" w:color="auto"/>
              <w:left w:val="single" w:sz="4" w:space="0" w:color="auto"/>
              <w:right w:val="single" w:sz="4" w:space="0" w:color="auto"/>
            </w:tcBorders>
            <w:vAlign w:val="center"/>
          </w:tcPr>
          <w:p w:rsidR="0088567A" w:rsidRPr="007F2A74" w:rsidRDefault="0088567A" w:rsidP="0088567A">
            <w:pPr>
              <w:pStyle w:val="Style33"/>
              <w:spacing w:line="240" w:lineRule="auto"/>
              <w:jc w:val="center"/>
              <w:rPr>
                <w:sz w:val="20"/>
                <w:szCs w:val="24"/>
              </w:rPr>
            </w:pPr>
            <w:proofErr w:type="gramStart"/>
            <w:r w:rsidRPr="007F2A74">
              <w:rPr>
                <w:rStyle w:val="CharStyle34"/>
                <w:sz w:val="20"/>
                <w:szCs w:val="24"/>
                <w:lang w:bidi="en-US"/>
              </w:rPr>
              <w:t>4</w:t>
            </w:r>
            <w:proofErr w:type="gramEnd"/>
          </w:p>
        </w:tc>
      </w:tr>
      <w:tr w:rsidR="005D0F9F" w:rsidRPr="007F2A74" w:rsidTr="00301DF7">
        <w:trPr>
          <w:trHeight w:val="567"/>
        </w:trPr>
        <w:tc>
          <w:tcPr>
            <w:tcW w:w="0" w:type="auto"/>
            <w:tcBorders>
              <w:top w:val="single" w:sz="4" w:space="0" w:color="auto"/>
              <w:left w:val="single" w:sz="4" w:space="0" w:color="auto"/>
              <w:bottom w:val="single" w:sz="4" w:space="0" w:color="auto"/>
            </w:tcBorders>
            <w:shd w:val="clear" w:color="auto" w:fill="C6D9F1" w:themeFill="text2" w:themeFillTint="33"/>
            <w:vAlign w:val="center"/>
          </w:tcPr>
          <w:p w:rsidR="005D0F9F" w:rsidRPr="007F2A74" w:rsidRDefault="005D0F9F" w:rsidP="00301DF7">
            <w:pPr>
              <w:pStyle w:val="Style33"/>
              <w:spacing w:before="120" w:line="240" w:lineRule="auto"/>
              <w:jc w:val="center"/>
              <w:rPr>
                <w:sz w:val="20"/>
                <w:szCs w:val="24"/>
              </w:rPr>
            </w:pPr>
            <w:r w:rsidRPr="007F2A74">
              <w:rPr>
                <w:rStyle w:val="CharStyle34"/>
                <w:b/>
                <w:bCs/>
                <w:sz w:val="20"/>
                <w:szCs w:val="24"/>
              </w:rPr>
              <w:t xml:space="preserve">NOTA DO CADERNO </w:t>
            </w:r>
            <w:r w:rsidRPr="007F2A74">
              <w:rPr>
                <w:rStyle w:val="CharStyle34"/>
                <w:b/>
                <w:bCs/>
                <w:sz w:val="20"/>
                <w:szCs w:val="24"/>
                <w:lang w:bidi="en-US"/>
              </w:rPr>
              <w:t>II</w:t>
            </w:r>
          </w:p>
        </w:tc>
        <w:tc>
          <w:tcPr>
            <w:tcW w:w="0" w:type="auto"/>
            <w:gridSpan w:val="4"/>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5D0F9F" w:rsidRPr="007F2A74" w:rsidRDefault="005D0F9F" w:rsidP="00301DF7">
            <w:pPr>
              <w:pStyle w:val="Style33"/>
              <w:spacing w:before="100" w:line="240" w:lineRule="auto"/>
              <w:jc w:val="center"/>
              <w:rPr>
                <w:sz w:val="20"/>
                <w:szCs w:val="24"/>
              </w:rPr>
            </w:pPr>
            <w:r w:rsidRPr="007F2A74">
              <w:rPr>
                <w:rStyle w:val="CharStyle34"/>
                <w:b/>
                <w:bCs/>
                <w:sz w:val="20"/>
                <w:szCs w:val="24"/>
                <w:lang w:bidi="en-US"/>
              </w:rPr>
              <w:t>60</w:t>
            </w:r>
          </w:p>
        </w:tc>
      </w:tr>
    </w:tbl>
    <w:p w:rsidR="005D0F9F" w:rsidRPr="007F2A74" w:rsidRDefault="005D0F9F" w:rsidP="005D0F9F">
      <w:pPr>
        <w:pStyle w:val="SemEspaamento"/>
        <w:numPr>
          <w:ilvl w:val="0"/>
          <w:numId w:val="0"/>
        </w:numPr>
        <w:jc w:val="center"/>
      </w:pPr>
    </w:p>
    <w:tbl>
      <w:tblPr>
        <w:tblOverlap w:val="never"/>
        <w:tblW w:w="9414" w:type="dxa"/>
        <w:tblCellMar>
          <w:left w:w="10" w:type="dxa"/>
          <w:right w:w="10" w:type="dxa"/>
        </w:tblCellMar>
        <w:tblLook w:val="0000"/>
      </w:tblPr>
      <w:tblGrid>
        <w:gridCol w:w="3129"/>
        <w:gridCol w:w="1134"/>
        <w:gridCol w:w="1559"/>
        <w:gridCol w:w="1985"/>
        <w:gridCol w:w="1607"/>
      </w:tblGrid>
      <w:tr w:rsidR="005D0F9F" w:rsidRPr="007F2A74" w:rsidTr="00040C5B">
        <w:trPr>
          <w:trHeight w:val="680"/>
        </w:trPr>
        <w:tc>
          <w:tcPr>
            <w:tcW w:w="3129" w:type="dxa"/>
            <w:tcBorders>
              <w:top w:val="single" w:sz="4" w:space="0" w:color="auto"/>
              <w:left w:val="single" w:sz="4" w:space="0" w:color="auto"/>
            </w:tcBorders>
            <w:shd w:val="clear" w:color="auto" w:fill="B9D4E9"/>
            <w:vAlign w:val="center"/>
          </w:tcPr>
          <w:p w:rsidR="005D0F9F" w:rsidRPr="007F2A74" w:rsidRDefault="005D0F9F" w:rsidP="00301DF7">
            <w:pPr>
              <w:pStyle w:val="Style33"/>
              <w:spacing w:line="240" w:lineRule="auto"/>
              <w:ind w:left="345"/>
              <w:rPr>
                <w:sz w:val="20"/>
                <w:szCs w:val="24"/>
              </w:rPr>
            </w:pPr>
            <w:r w:rsidRPr="007F2A74">
              <w:rPr>
                <w:rStyle w:val="CharStyle34"/>
                <w:b/>
                <w:bCs/>
                <w:sz w:val="20"/>
                <w:szCs w:val="24"/>
              </w:rPr>
              <w:t>CRITÉRIOS</w:t>
            </w:r>
          </w:p>
        </w:tc>
        <w:tc>
          <w:tcPr>
            <w:tcW w:w="6285" w:type="dxa"/>
            <w:gridSpan w:val="4"/>
            <w:tcBorders>
              <w:top w:val="single" w:sz="4" w:space="0" w:color="auto"/>
              <w:left w:val="single" w:sz="4" w:space="0" w:color="auto"/>
              <w:right w:val="single" w:sz="4" w:space="0" w:color="auto"/>
            </w:tcBorders>
            <w:shd w:val="clear" w:color="auto" w:fill="B9D4E9"/>
            <w:vAlign w:val="center"/>
          </w:tcPr>
          <w:p w:rsidR="005D0F9F" w:rsidRPr="007F2A74" w:rsidRDefault="005D0F9F" w:rsidP="00301DF7">
            <w:pPr>
              <w:pStyle w:val="Style33"/>
              <w:spacing w:line="240" w:lineRule="auto"/>
              <w:ind w:right="180"/>
              <w:jc w:val="center"/>
              <w:rPr>
                <w:sz w:val="20"/>
                <w:szCs w:val="24"/>
              </w:rPr>
            </w:pPr>
            <w:r w:rsidRPr="007F2A74">
              <w:rPr>
                <w:rStyle w:val="CharStyle34"/>
                <w:b/>
                <w:bCs/>
                <w:sz w:val="20"/>
                <w:szCs w:val="24"/>
              </w:rPr>
              <w:t>PONTUAÇÃO</w:t>
            </w:r>
          </w:p>
        </w:tc>
      </w:tr>
      <w:tr w:rsidR="005D0F9F" w:rsidRPr="007F2A74" w:rsidTr="00040C5B">
        <w:trPr>
          <w:trHeight w:val="680"/>
        </w:trPr>
        <w:tc>
          <w:tcPr>
            <w:tcW w:w="3129" w:type="dxa"/>
            <w:tcBorders>
              <w:top w:val="single" w:sz="4" w:space="0" w:color="auto"/>
              <w:left w:val="single" w:sz="4" w:space="0" w:color="auto"/>
            </w:tcBorders>
            <w:shd w:val="clear" w:color="auto" w:fill="B9D4E9"/>
            <w:vAlign w:val="center"/>
          </w:tcPr>
          <w:p w:rsidR="005D0F9F" w:rsidRPr="007F2A74" w:rsidRDefault="005D0F9F" w:rsidP="00A251B0">
            <w:pPr>
              <w:pStyle w:val="Style33"/>
              <w:spacing w:line="240" w:lineRule="auto"/>
              <w:rPr>
                <w:sz w:val="20"/>
                <w:szCs w:val="24"/>
              </w:rPr>
            </w:pPr>
            <w:r w:rsidRPr="007F2A74">
              <w:rPr>
                <w:rStyle w:val="CharStyle34"/>
                <w:b/>
                <w:bCs/>
                <w:sz w:val="20"/>
                <w:szCs w:val="24"/>
              </w:rPr>
              <w:t>Cad</w:t>
            </w:r>
            <w:r w:rsidR="00A251B0" w:rsidRPr="007F2A74">
              <w:rPr>
                <w:rStyle w:val="CharStyle34"/>
                <w:b/>
                <w:bCs/>
                <w:sz w:val="20"/>
                <w:szCs w:val="24"/>
              </w:rPr>
              <w:t>erno III - Modelagem Econômico-f</w:t>
            </w:r>
            <w:r w:rsidRPr="007F2A74">
              <w:rPr>
                <w:rStyle w:val="CharStyle34"/>
                <w:b/>
                <w:bCs/>
                <w:sz w:val="20"/>
                <w:szCs w:val="24"/>
              </w:rPr>
              <w:t>inanceira</w:t>
            </w:r>
          </w:p>
        </w:tc>
        <w:tc>
          <w:tcPr>
            <w:tcW w:w="1134" w:type="dxa"/>
            <w:tcBorders>
              <w:top w:val="single" w:sz="4" w:space="0" w:color="auto"/>
              <w:left w:val="single" w:sz="4" w:space="0" w:color="auto"/>
            </w:tcBorders>
            <w:shd w:val="clear" w:color="auto" w:fill="B9D4E9"/>
            <w:vAlign w:val="center"/>
          </w:tcPr>
          <w:p w:rsidR="005D0F9F" w:rsidRPr="007F2A74" w:rsidRDefault="005D0F9F" w:rsidP="00BD1890">
            <w:pPr>
              <w:pStyle w:val="Style33"/>
              <w:spacing w:line="240" w:lineRule="auto"/>
              <w:ind w:left="-26" w:hanging="17"/>
              <w:jc w:val="center"/>
              <w:rPr>
                <w:sz w:val="18"/>
                <w:szCs w:val="18"/>
              </w:rPr>
            </w:pPr>
            <w:r w:rsidRPr="007F2A74">
              <w:rPr>
                <w:rStyle w:val="CharStyle34"/>
                <w:b/>
                <w:bCs/>
                <w:sz w:val="18"/>
                <w:szCs w:val="18"/>
              </w:rPr>
              <w:t>INSATIS-FATÓRIO</w:t>
            </w:r>
          </w:p>
        </w:tc>
        <w:tc>
          <w:tcPr>
            <w:tcW w:w="1559" w:type="dxa"/>
            <w:tcBorders>
              <w:top w:val="single" w:sz="4" w:space="0" w:color="auto"/>
              <w:left w:val="single" w:sz="4" w:space="0" w:color="auto"/>
            </w:tcBorders>
            <w:shd w:val="clear" w:color="auto" w:fill="B9D4E9"/>
            <w:vAlign w:val="center"/>
          </w:tcPr>
          <w:p w:rsidR="005D0F9F" w:rsidRPr="007F2A74" w:rsidRDefault="005D0F9F" w:rsidP="00BD1890">
            <w:pPr>
              <w:pStyle w:val="Style33"/>
              <w:spacing w:line="254" w:lineRule="auto"/>
              <w:jc w:val="center"/>
              <w:rPr>
                <w:sz w:val="18"/>
                <w:szCs w:val="18"/>
              </w:rPr>
            </w:pPr>
            <w:r w:rsidRPr="007F2A74">
              <w:rPr>
                <w:rStyle w:val="CharStyle34"/>
                <w:b/>
                <w:bCs/>
                <w:sz w:val="18"/>
                <w:szCs w:val="18"/>
              </w:rPr>
              <w:t>MINIMAMENTE SATISFATÓRIO</w:t>
            </w:r>
          </w:p>
        </w:tc>
        <w:tc>
          <w:tcPr>
            <w:tcW w:w="1985" w:type="dxa"/>
            <w:tcBorders>
              <w:top w:val="single" w:sz="4" w:space="0" w:color="auto"/>
              <w:left w:val="single" w:sz="4" w:space="0" w:color="auto"/>
            </w:tcBorders>
            <w:shd w:val="clear" w:color="auto" w:fill="B9D4E9"/>
            <w:vAlign w:val="center"/>
          </w:tcPr>
          <w:p w:rsidR="005D0F9F" w:rsidRPr="007F2A74" w:rsidRDefault="005D0F9F" w:rsidP="00BD1890">
            <w:pPr>
              <w:pStyle w:val="Style33"/>
              <w:spacing w:line="252" w:lineRule="auto"/>
              <w:jc w:val="center"/>
              <w:rPr>
                <w:sz w:val="18"/>
                <w:szCs w:val="18"/>
              </w:rPr>
            </w:pPr>
            <w:r w:rsidRPr="007F2A74">
              <w:rPr>
                <w:rStyle w:val="CharStyle34"/>
                <w:b/>
                <w:bCs/>
                <w:sz w:val="18"/>
                <w:szCs w:val="18"/>
              </w:rPr>
              <w:t>RAZOAVELMENTE SATISFATÓRIO</w:t>
            </w:r>
          </w:p>
        </w:tc>
        <w:tc>
          <w:tcPr>
            <w:tcW w:w="1607" w:type="dxa"/>
            <w:tcBorders>
              <w:top w:val="single" w:sz="4" w:space="0" w:color="auto"/>
              <w:left w:val="single" w:sz="4" w:space="0" w:color="auto"/>
              <w:right w:val="single" w:sz="4" w:space="0" w:color="auto"/>
            </w:tcBorders>
            <w:shd w:val="clear" w:color="auto" w:fill="B9D4E9"/>
            <w:vAlign w:val="center"/>
          </w:tcPr>
          <w:p w:rsidR="005D0F9F" w:rsidRPr="007F2A74" w:rsidRDefault="005D0F9F" w:rsidP="00BD1890">
            <w:pPr>
              <w:pStyle w:val="Style33"/>
              <w:spacing w:line="252" w:lineRule="auto"/>
              <w:jc w:val="center"/>
              <w:rPr>
                <w:sz w:val="18"/>
                <w:szCs w:val="18"/>
              </w:rPr>
            </w:pPr>
            <w:r w:rsidRPr="007F2A74">
              <w:rPr>
                <w:rStyle w:val="CharStyle34"/>
                <w:b/>
                <w:bCs/>
                <w:sz w:val="18"/>
                <w:szCs w:val="18"/>
              </w:rPr>
              <w:t>TOTALMENTE SATISFATÓRIO</w:t>
            </w:r>
          </w:p>
        </w:tc>
      </w:tr>
      <w:tr w:rsidR="005D0F9F" w:rsidRPr="007F2A74" w:rsidTr="00040C5B">
        <w:trPr>
          <w:trHeight w:val="680"/>
        </w:trPr>
        <w:tc>
          <w:tcPr>
            <w:tcW w:w="3129" w:type="dxa"/>
            <w:tcBorders>
              <w:top w:val="single" w:sz="4" w:space="0" w:color="auto"/>
              <w:left w:val="single" w:sz="4" w:space="0" w:color="auto"/>
            </w:tcBorders>
            <w:vAlign w:val="center"/>
          </w:tcPr>
          <w:p w:rsidR="005D0F9F" w:rsidRPr="007F2A74" w:rsidRDefault="005D0F9F" w:rsidP="00301DF7">
            <w:pPr>
              <w:pStyle w:val="Style33"/>
              <w:spacing w:line="262" w:lineRule="auto"/>
              <w:ind w:left="140"/>
              <w:rPr>
                <w:sz w:val="20"/>
                <w:szCs w:val="24"/>
              </w:rPr>
            </w:pPr>
            <w:r w:rsidRPr="007F2A74">
              <w:rPr>
                <w:rStyle w:val="CharStyle34"/>
                <w:sz w:val="20"/>
                <w:szCs w:val="24"/>
              </w:rPr>
              <w:t xml:space="preserve">Aderência às especificações do Termo de Referência (Anexo </w:t>
            </w:r>
            <w:proofErr w:type="gramStart"/>
            <w:r w:rsidRPr="007F2A74">
              <w:rPr>
                <w:rStyle w:val="CharStyle34"/>
                <w:sz w:val="20"/>
                <w:szCs w:val="24"/>
                <w:lang w:bidi="en-US"/>
              </w:rPr>
              <w:t>1</w:t>
            </w:r>
            <w:proofErr w:type="gramEnd"/>
            <w:r w:rsidRPr="007F2A74">
              <w:rPr>
                <w:rStyle w:val="CharStyle34"/>
                <w:sz w:val="20"/>
                <w:szCs w:val="24"/>
                <w:lang w:bidi="en-US"/>
              </w:rPr>
              <w:t>)</w:t>
            </w:r>
          </w:p>
        </w:tc>
        <w:tc>
          <w:tcPr>
            <w:tcW w:w="1134" w:type="dxa"/>
            <w:tcBorders>
              <w:top w:val="single" w:sz="4" w:space="0" w:color="auto"/>
              <w:left w:val="single" w:sz="4" w:space="0" w:color="auto"/>
            </w:tcBorders>
            <w:vAlign w:val="center"/>
          </w:tcPr>
          <w:p w:rsidR="005D0F9F" w:rsidRPr="007F2A74" w:rsidRDefault="005D0F9F" w:rsidP="00301DF7">
            <w:pPr>
              <w:pStyle w:val="Style33"/>
              <w:spacing w:line="240" w:lineRule="auto"/>
              <w:jc w:val="center"/>
              <w:rPr>
                <w:sz w:val="20"/>
                <w:szCs w:val="24"/>
              </w:rPr>
            </w:pPr>
            <w:proofErr w:type="gramStart"/>
            <w:r w:rsidRPr="007F2A74">
              <w:rPr>
                <w:rStyle w:val="CharStyle34"/>
                <w:sz w:val="20"/>
                <w:szCs w:val="24"/>
                <w:lang w:bidi="en-US"/>
              </w:rPr>
              <w:t>0</w:t>
            </w:r>
            <w:proofErr w:type="gramEnd"/>
          </w:p>
        </w:tc>
        <w:tc>
          <w:tcPr>
            <w:tcW w:w="1559" w:type="dxa"/>
            <w:tcBorders>
              <w:top w:val="single" w:sz="4" w:space="0" w:color="auto"/>
              <w:left w:val="single" w:sz="4" w:space="0" w:color="auto"/>
            </w:tcBorders>
            <w:vAlign w:val="center"/>
          </w:tcPr>
          <w:p w:rsidR="005D0F9F" w:rsidRPr="007F2A74" w:rsidRDefault="005D0F9F" w:rsidP="00301DF7">
            <w:pPr>
              <w:pStyle w:val="Style33"/>
              <w:spacing w:line="240" w:lineRule="auto"/>
              <w:jc w:val="center"/>
              <w:rPr>
                <w:sz w:val="20"/>
                <w:szCs w:val="24"/>
              </w:rPr>
            </w:pPr>
            <w:proofErr w:type="gramStart"/>
            <w:r w:rsidRPr="007F2A74">
              <w:rPr>
                <w:rStyle w:val="CharStyle34"/>
                <w:sz w:val="20"/>
                <w:szCs w:val="24"/>
                <w:lang w:bidi="en-US"/>
              </w:rPr>
              <w:t>5</w:t>
            </w:r>
            <w:proofErr w:type="gramEnd"/>
          </w:p>
        </w:tc>
        <w:tc>
          <w:tcPr>
            <w:tcW w:w="1985" w:type="dxa"/>
            <w:tcBorders>
              <w:top w:val="single" w:sz="4" w:space="0" w:color="auto"/>
              <w:left w:val="single" w:sz="4" w:space="0" w:color="auto"/>
            </w:tcBorders>
            <w:vAlign w:val="center"/>
          </w:tcPr>
          <w:p w:rsidR="005D0F9F" w:rsidRPr="007F2A74" w:rsidRDefault="005D0F9F" w:rsidP="00301DF7">
            <w:pPr>
              <w:pStyle w:val="Style33"/>
              <w:spacing w:line="240" w:lineRule="auto"/>
              <w:jc w:val="center"/>
              <w:rPr>
                <w:sz w:val="20"/>
                <w:szCs w:val="24"/>
              </w:rPr>
            </w:pPr>
            <w:r w:rsidRPr="007F2A74">
              <w:rPr>
                <w:rStyle w:val="CharStyle34"/>
                <w:sz w:val="20"/>
                <w:szCs w:val="24"/>
                <w:lang w:bidi="en-US"/>
              </w:rPr>
              <w:t>7,5</w:t>
            </w:r>
          </w:p>
        </w:tc>
        <w:tc>
          <w:tcPr>
            <w:tcW w:w="1607" w:type="dxa"/>
            <w:tcBorders>
              <w:top w:val="single" w:sz="4" w:space="0" w:color="auto"/>
              <w:left w:val="single" w:sz="4" w:space="0" w:color="auto"/>
              <w:right w:val="single" w:sz="4" w:space="0" w:color="auto"/>
            </w:tcBorders>
            <w:vAlign w:val="center"/>
          </w:tcPr>
          <w:p w:rsidR="005D0F9F" w:rsidRPr="007F2A74" w:rsidRDefault="005D0F9F" w:rsidP="00301DF7">
            <w:pPr>
              <w:pStyle w:val="Style33"/>
              <w:spacing w:line="240" w:lineRule="auto"/>
              <w:jc w:val="center"/>
              <w:rPr>
                <w:sz w:val="20"/>
                <w:szCs w:val="24"/>
              </w:rPr>
            </w:pPr>
            <w:r w:rsidRPr="007F2A74">
              <w:rPr>
                <w:rStyle w:val="CharStyle34"/>
                <w:sz w:val="20"/>
                <w:szCs w:val="24"/>
                <w:lang w:bidi="en-US"/>
              </w:rPr>
              <w:t>10</w:t>
            </w:r>
          </w:p>
        </w:tc>
      </w:tr>
      <w:tr w:rsidR="005D0F9F" w:rsidRPr="007F2A74" w:rsidTr="00040C5B">
        <w:trPr>
          <w:trHeight w:val="680"/>
        </w:trPr>
        <w:tc>
          <w:tcPr>
            <w:tcW w:w="3129" w:type="dxa"/>
            <w:tcBorders>
              <w:top w:val="single" w:sz="4" w:space="0" w:color="auto"/>
              <w:left w:val="single" w:sz="4" w:space="0" w:color="auto"/>
            </w:tcBorders>
            <w:vAlign w:val="center"/>
          </w:tcPr>
          <w:p w:rsidR="005D0F9F" w:rsidRPr="007F2A74" w:rsidRDefault="005D0F9F" w:rsidP="00301DF7">
            <w:pPr>
              <w:pStyle w:val="Style33"/>
              <w:tabs>
                <w:tab w:val="left" w:pos="5960"/>
                <w:tab w:val="left" w:pos="7170"/>
              </w:tabs>
              <w:spacing w:line="254" w:lineRule="auto"/>
              <w:ind w:left="140"/>
              <w:rPr>
                <w:sz w:val="20"/>
                <w:szCs w:val="24"/>
              </w:rPr>
            </w:pPr>
            <w:r w:rsidRPr="007F2A74">
              <w:rPr>
                <w:rStyle w:val="CharStyle34"/>
                <w:sz w:val="20"/>
                <w:szCs w:val="24"/>
              </w:rPr>
              <w:lastRenderedPageBreak/>
              <w:t>A demonstração comparativa de custo e benefício do modelo proposto</w:t>
            </w:r>
          </w:p>
        </w:tc>
        <w:tc>
          <w:tcPr>
            <w:tcW w:w="1134" w:type="dxa"/>
            <w:tcBorders>
              <w:top w:val="single" w:sz="4" w:space="0" w:color="auto"/>
              <w:left w:val="single" w:sz="4" w:space="0" w:color="auto"/>
            </w:tcBorders>
            <w:vAlign w:val="center"/>
          </w:tcPr>
          <w:p w:rsidR="005D0F9F" w:rsidRPr="007F2A74" w:rsidRDefault="005D0F9F" w:rsidP="00301DF7">
            <w:pPr>
              <w:pStyle w:val="Style33"/>
              <w:spacing w:line="240" w:lineRule="auto"/>
              <w:jc w:val="center"/>
              <w:rPr>
                <w:sz w:val="20"/>
                <w:szCs w:val="24"/>
              </w:rPr>
            </w:pPr>
            <w:proofErr w:type="gramStart"/>
            <w:r w:rsidRPr="007F2A74">
              <w:rPr>
                <w:rStyle w:val="CharStyle34"/>
                <w:sz w:val="20"/>
                <w:szCs w:val="24"/>
                <w:lang w:bidi="en-US"/>
              </w:rPr>
              <w:t>0</w:t>
            </w:r>
            <w:proofErr w:type="gramEnd"/>
          </w:p>
        </w:tc>
        <w:tc>
          <w:tcPr>
            <w:tcW w:w="1559" w:type="dxa"/>
            <w:tcBorders>
              <w:top w:val="single" w:sz="4" w:space="0" w:color="auto"/>
              <w:left w:val="single" w:sz="4" w:space="0" w:color="auto"/>
            </w:tcBorders>
            <w:vAlign w:val="center"/>
          </w:tcPr>
          <w:p w:rsidR="005D0F9F" w:rsidRPr="007F2A74" w:rsidRDefault="005D0F9F" w:rsidP="00301DF7">
            <w:pPr>
              <w:pStyle w:val="Style33"/>
              <w:spacing w:line="240" w:lineRule="auto"/>
              <w:jc w:val="center"/>
              <w:rPr>
                <w:sz w:val="20"/>
                <w:szCs w:val="24"/>
              </w:rPr>
            </w:pPr>
            <w:proofErr w:type="gramStart"/>
            <w:r w:rsidRPr="007F2A74">
              <w:rPr>
                <w:rStyle w:val="CharStyle34"/>
                <w:sz w:val="20"/>
                <w:szCs w:val="24"/>
                <w:lang w:bidi="en-US"/>
              </w:rPr>
              <w:t>1</w:t>
            </w:r>
            <w:proofErr w:type="gramEnd"/>
          </w:p>
        </w:tc>
        <w:tc>
          <w:tcPr>
            <w:tcW w:w="1985" w:type="dxa"/>
            <w:tcBorders>
              <w:top w:val="single" w:sz="4" w:space="0" w:color="auto"/>
              <w:left w:val="single" w:sz="4" w:space="0" w:color="auto"/>
            </w:tcBorders>
            <w:vAlign w:val="center"/>
          </w:tcPr>
          <w:p w:rsidR="005D0F9F" w:rsidRPr="007F2A74" w:rsidRDefault="005D0F9F" w:rsidP="00301DF7">
            <w:pPr>
              <w:pStyle w:val="Style33"/>
              <w:spacing w:line="240" w:lineRule="auto"/>
              <w:jc w:val="center"/>
              <w:rPr>
                <w:sz w:val="20"/>
                <w:szCs w:val="24"/>
              </w:rPr>
            </w:pPr>
            <w:r w:rsidRPr="007F2A74">
              <w:rPr>
                <w:rStyle w:val="CharStyle34"/>
                <w:sz w:val="20"/>
                <w:szCs w:val="24"/>
                <w:lang w:bidi="en-US"/>
              </w:rPr>
              <w:t>1,5</w:t>
            </w:r>
          </w:p>
        </w:tc>
        <w:tc>
          <w:tcPr>
            <w:tcW w:w="1607" w:type="dxa"/>
            <w:tcBorders>
              <w:top w:val="single" w:sz="4" w:space="0" w:color="auto"/>
              <w:left w:val="single" w:sz="4" w:space="0" w:color="auto"/>
              <w:right w:val="single" w:sz="4" w:space="0" w:color="auto"/>
            </w:tcBorders>
            <w:vAlign w:val="center"/>
          </w:tcPr>
          <w:p w:rsidR="005D0F9F" w:rsidRPr="007F2A74" w:rsidRDefault="005D0F9F" w:rsidP="00301DF7">
            <w:pPr>
              <w:pStyle w:val="Style33"/>
              <w:spacing w:line="240" w:lineRule="auto"/>
              <w:jc w:val="center"/>
              <w:rPr>
                <w:sz w:val="20"/>
                <w:szCs w:val="24"/>
              </w:rPr>
            </w:pPr>
            <w:proofErr w:type="gramStart"/>
            <w:r w:rsidRPr="007F2A74">
              <w:rPr>
                <w:rStyle w:val="CharStyle34"/>
                <w:sz w:val="20"/>
                <w:szCs w:val="24"/>
                <w:lang w:bidi="en-US"/>
              </w:rPr>
              <w:t>2</w:t>
            </w:r>
            <w:proofErr w:type="gramEnd"/>
          </w:p>
        </w:tc>
      </w:tr>
      <w:tr w:rsidR="005D0F9F" w:rsidRPr="007F2A74" w:rsidTr="00040C5B">
        <w:trPr>
          <w:trHeight w:val="680"/>
        </w:trPr>
        <w:tc>
          <w:tcPr>
            <w:tcW w:w="3129" w:type="dxa"/>
            <w:tcBorders>
              <w:top w:val="single" w:sz="4" w:space="0" w:color="auto"/>
              <w:left w:val="single" w:sz="4" w:space="0" w:color="auto"/>
            </w:tcBorders>
            <w:vAlign w:val="center"/>
          </w:tcPr>
          <w:p w:rsidR="005D0F9F" w:rsidRPr="007F2A74" w:rsidRDefault="005D0F9F" w:rsidP="00301DF7">
            <w:pPr>
              <w:pStyle w:val="Style33"/>
              <w:spacing w:line="240" w:lineRule="auto"/>
              <w:ind w:left="140"/>
              <w:rPr>
                <w:sz w:val="20"/>
                <w:szCs w:val="24"/>
              </w:rPr>
            </w:pPr>
            <w:r w:rsidRPr="007F2A74">
              <w:rPr>
                <w:rStyle w:val="CharStyle34"/>
                <w:sz w:val="20"/>
                <w:szCs w:val="24"/>
              </w:rPr>
              <w:t>Demonstração da viabilidade econômica e financeira da solução oferecida.</w:t>
            </w:r>
          </w:p>
        </w:tc>
        <w:tc>
          <w:tcPr>
            <w:tcW w:w="1134" w:type="dxa"/>
            <w:tcBorders>
              <w:top w:val="single" w:sz="4" w:space="0" w:color="auto"/>
              <w:left w:val="single" w:sz="4" w:space="0" w:color="auto"/>
            </w:tcBorders>
            <w:vAlign w:val="center"/>
          </w:tcPr>
          <w:p w:rsidR="005D0F9F" w:rsidRPr="007F2A74" w:rsidRDefault="005D0F9F" w:rsidP="00301DF7">
            <w:pPr>
              <w:pStyle w:val="Style33"/>
              <w:spacing w:line="240" w:lineRule="auto"/>
              <w:jc w:val="center"/>
              <w:rPr>
                <w:sz w:val="20"/>
                <w:szCs w:val="24"/>
              </w:rPr>
            </w:pPr>
            <w:proofErr w:type="gramStart"/>
            <w:r w:rsidRPr="007F2A74">
              <w:rPr>
                <w:rStyle w:val="CharStyle34"/>
                <w:sz w:val="20"/>
                <w:szCs w:val="24"/>
                <w:lang w:bidi="en-US"/>
              </w:rPr>
              <w:t>0</w:t>
            </w:r>
            <w:proofErr w:type="gramEnd"/>
          </w:p>
        </w:tc>
        <w:tc>
          <w:tcPr>
            <w:tcW w:w="1559" w:type="dxa"/>
            <w:tcBorders>
              <w:top w:val="single" w:sz="4" w:space="0" w:color="auto"/>
              <w:left w:val="single" w:sz="4" w:space="0" w:color="auto"/>
            </w:tcBorders>
            <w:vAlign w:val="center"/>
          </w:tcPr>
          <w:p w:rsidR="005D0F9F" w:rsidRPr="007F2A74" w:rsidRDefault="005D0F9F" w:rsidP="00301DF7">
            <w:pPr>
              <w:pStyle w:val="Style33"/>
              <w:spacing w:line="240" w:lineRule="auto"/>
              <w:jc w:val="center"/>
              <w:rPr>
                <w:sz w:val="20"/>
                <w:szCs w:val="24"/>
              </w:rPr>
            </w:pPr>
            <w:proofErr w:type="gramStart"/>
            <w:r w:rsidRPr="007F2A74">
              <w:rPr>
                <w:rStyle w:val="CharStyle34"/>
                <w:sz w:val="20"/>
                <w:szCs w:val="24"/>
                <w:lang w:bidi="en-US"/>
              </w:rPr>
              <w:t>1</w:t>
            </w:r>
            <w:proofErr w:type="gramEnd"/>
          </w:p>
        </w:tc>
        <w:tc>
          <w:tcPr>
            <w:tcW w:w="1985" w:type="dxa"/>
            <w:tcBorders>
              <w:top w:val="single" w:sz="4" w:space="0" w:color="auto"/>
              <w:left w:val="single" w:sz="4" w:space="0" w:color="auto"/>
            </w:tcBorders>
            <w:vAlign w:val="center"/>
          </w:tcPr>
          <w:p w:rsidR="005D0F9F" w:rsidRPr="007F2A74" w:rsidRDefault="005D0F9F" w:rsidP="00301DF7">
            <w:pPr>
              <w:pStyle w:val="Style33"/>
              <w:spacing w:line="240" w:lineRule="auto"/>
              <w:jc w:val="center"/>
              <w:rPr>
                <w:sz w:val="20"/>
                <w:szCs w:val="24"/>
              </w:rPr>
            </w:pPr>
            <w:r w:rsidRPr="007F2A74">
              <w:rPr>
                <w:rStyle w:val="CharStyle34"/>
                <w:sz w:val="20"/>
                <w:szCs w:val="24"/>
                <w:lang w:bidi="en-US"/>
              </w:rPr>
              <w:t>1,5</w:t>
            </w:r>
          </w:p>
        </w:tc>
        <w:tc>
          <w:tcPr>
            <w:tcW w:w="1607" w:type="dxa"/>
            <w:tcBorders>
              <w:top w:val="single" w:sz="4" w:space="0" w:color="auto"/>
              <w:left w:val="single" w:sz="4" w:space="0" w:color="auto"/>
              <w:right w:val="single" w:sz="4" w:space="0" w:color="auto"/>
            </w:tcBorders>
            <w:vAlign w:val="center"/>
          </w:tcPr>
          <w:p w:rsidR="005D0F9F" w:rsidRPr="007F2A74" w:rsidRDefault="005D0F9F" w:rsidP="00301DF7">
            <w:pPr>
              <w:pStyle w:val="Style33"/>
              <w:spacing w:line="240" w:lineRule="auto"/>
              <w:jc w:val="center"/>
              <w:rPr>
                <w:sz w:val="20"/>
                <w:szCs w:val="24"/>
              </w:rPr>
            </w:pPr>
            <w:proofErr w:type="gramStart"/>
            <w:r w:rsidRPr="007F2A74">
              <w:rPr>
                <w:rStyle w:val="CharStyle34"/>
                <w:sz w:val="20"/>
                <w:szCs w:val="24"/>
                <w:lang w:bidi="en-US"/>
              </w:rPr>
              <w:t>2</w:t>
            </w:r>
            <w:proofErr w:type="gramEnd"/>
          </w:p>
        </w:tc>
      </w:tr>
      <w:tr w:rsidR="005D0F9F" w:rsidRPr="007F2A74" w:rsidTr="00040C5B">
        <w:trPr>
          <w:trHeight w:val="680"/>
        </w:trPr>
        <w:tc>
          <w:tcPr>
            <w:tcW w:w="3129" w:type="dxa"/>
            <w:tcBorders>
              <w:top w:val="single" w:sz="4" w:space="0" w:color="auto"/>
              <w:left w:val="single" w:sz="4" w:space="0" w:color="auto"/>
            </w:tcBorders>
            <w:vAlign w:val="center"/>
          </w:tcPr>
          <w:p w:rsidR="005D0F9F" w:rsidRPr="007F2A74" w:rsidRDefault="005D0F9F" w:rsidP="00301DF7">
            <w:pPr>
              <w:pStyle w:val="Style33"/>
              <w:spacing w:line="240" w:lineRule="auto"/>
              <w:ind w:left="140"/>
              <w:rPr>
                <w:sz w:val="20"/>
                <w:szCs w:val="24"/>
              </w:rPr>
            </w:pPr>
            <w:r w:rsidRPr="007F2A74">
              <w:rPr>
                <w:rStyle w:val="CharStyle34"/>
                <w:sz w:val="20"/>
                <w:szCs w:val="24"/>
              </w:rPr>
              <w:t>Demonstração da coerência do orçamento com as ações e sua conformidade com os preços de mercado e também entre o cronograma de desembolso e o de sua execução.</w:t>
            </w:r>
          </w:p>
        </w:tc>
        <w:tc>
          <w:tcPr>
            <w:tcW w:w="1134" w:type="dxa"/>
            <w:tcBorders>
              <w:top w:val="single" w:sz="4" w:space="0" w:color="auto"/>
              <w:left w:val="single" w:sz="4" w:space="0" w:color="auto"/>
            </w:tcBorders>
            <w:vAlign w:val="center"/>
          </w:tcPr>
          <w:p w:rsidR="005D0F9F" w:rsidRPr="007F2A74" w:rsidRDefault="005D0F9F" w:rsidP="00301DF7">
            <w:pPr>
              <w:pStyle w:val="Style33"/>
              <w:spacing w:line="240" w:lineRule="auto"/>
              <w:jc w:val="center"/>
              <w:rPr>
                <w:sz w:val="20"/>
                <w:szCs w:val="24"/>
              </w:rPr>
            </w:pPr>
            <w:proofErr w:type="gramStart"/>
            <w:r w:rsidRPr="007F2A74">
              <w:rPr>
                <w:rStyle w:val="CharStyle34"/>
                <w:sz w:val="20"/>
                <w:szCs w:val="24"/>
                <w:lang w:bidi="en-US"/>
              </w:rPr>
              <w:t>0</w:t>
            </w:r>
            <w:proofErr w:type="gramEnd"/>
          </w:p>
        </w:tc>
        <w:tc>
          <w:tcPr>
            <w:tcW w:w="1559" w:type="dxa"/>
            <w:tcBorders>
              <w:top w:val="single" w:sz="4" w:space="0" w:color="auto"/>
              <w:left w:val="single" w:sz="4" w:space="0" w:color="auto"/>
            </w:tcBorders>
            <w:vAlign w:val="center"/>
          </w:tcPr>
          <w:p w:rsidR="005D0F9F" w:rsidRPr="007F2A74" w:rsidRDefault="005D0F9F" w:rsidP="00301DF7">
            <w:pPr>
              <w:pStyle w:val="Style33"/>
              <w:spacing w:line="240" w:lineRule="auto"/>
              <w:jc w:val="center"/>
              <w:rPr>
                <w:sz w:val="20"/>
                <w:szCs w:val="24"/>
              </w:rPr>
            </w:pPr>
            <w:proofErr w:type="gramStart"/>
            <w:r w:rsidRPr="007F2A74">
              <w:rPr>
                <w:rStyle w:val="CharStyle34"/>
                <w:sz w:val="20"/>
                <w:szCs w:val="24"/>
                <w:lang w:bidi="en-US"/>
              </w:rPr>
              <w:t>1</w:t>
            </w:r>
            <w:proofErr w:type="gramEnd"/>
          </w:p>
        </w:tc>
        <w:tc>
          <w:tcPr>
            <w:tcW w:w="1985" w:type="dxa"/>
            <w:tcBorders>
              <w:top w:val="single" w:sz="4" w:space="0" w:color="auto"/>
              <w:left w:val="single" w:sz="4" w:space="0" w:color="auto"/>
            </w:tcBorders>
            <w:vAlign w:val="center"/>
          </w:tcPr>
          <w:p w:rsidR="005D0F9F" w:rsidRPr="007F2A74" w:rsidRDefault="005D0F9F" w:rsidP="00301DF7">
            <w:pPr>
              <w:pStyle w:val="Style33"/>
              <w:spacing w:line="240" w:lineRule="auto"/>
              <w:jc w:val="center"/>
              <w:rPr>
                <w:sz w:val="20"/>
                <w:szCs w:val="24"/>
              </w:rPr>
            </w:pPr>
            <w:r w:rsidRPr="007F2A74">
              <w:rPr>
                <w:rStyle w:val="CharStyle34"/>
                <w:sz w:val="20"/>
                <w:szCs w:val="24"/>
                <w:lang w:bidi="en-US"/>
              </w:rPr>
              <w:t>1,5</w:t>
            </w:r>
          </w:p>
        </w:tc>
        <w:tc>
          <w:tcPr>
            <w:tcW w:w="1607" w:type="dxa"/>
            <w:tcBorders>
              <w:top w:val="single" w:sz="4" w:space="0" w:color="auto"/>
              <w:left w:val="single" w:sz="4" w:space="0" w:color="auto"/>
              <w:right w:val="single" w:sz="4" w:space="0" w:color="auto"/>
            </w:tcBorders>
            <w:vAlign w:val="center"/>
          </w:tcPr>
          <w:p w:rsidR="005D0F9F" w:rsidRPr="007F2A74" w:rsidRDefault="005D0F9F" w:rsidP="00301DF7">
            <w:pPr>
              <w:pStyle w:val="Style33"/>
              <w:spacing w:line="240" w:lineRule="auto"/>
              <w:jc w:val="center"/>
              <w:rPr>
                <w:sz w:val="20"/>
                <w:szCs w:val="24"/>
              </w:rPr>
            </w:pPr>
            <w:proofErr w:type="gramStart"/>
            <w:r w:rsidRPr="007F2A74">
              <w:rPr>
                <w:rStyle w:val="CharStyle34"/>
                <w:sz w:val="20"/>
                <w:szCs w:val="24"/>
                <w:lang w:bidi="en-US"/>
              </w:rPr>
              <w:t>2</w:t>
            </w:r>
            <w:proofErr w:type="gramEnd"/>
          </w:p>
        </w:tc>
      </w:tr>
      <w:tr w:rsidR="005D0F9F" w:rsidRPr="007F2A74" w:rsidTr="00040C5B">
        <w:trPr>
          <w:trHeight w:val="680"/>
        </w:trPr>
        <w:tc>
          <w:tcPr>
            <w:tcW w:w="3129" w:type="dxa"/>
            <w:tcBorders>
              <w:top w:val="single" w:sz="4" w:space="0" w:color="auto"/>
              <w:left w:val="single" w:sz="4" w:space="0" w:color="auto"/>
            </w:tcBorders>
            <w:vAlign w:val="center"/>
          </w:tcPr>
          <w:p w:rsidR="005D0F9F" w:rsidRPr="007F2A74" w:rsidRDefault="005D0F9F" w:rsidP="00301DF7">
            <w:pPr>
              <w:pStyle w:val="Style33"/>
              <w:spacing w:line="240" w:lineRule="auto"/>
              <w:ind w:left="140"/>
              <w:rPr>
                <w:sz w:val="20"/>
                <w:szCs w:val="24"/>
              </w:rPr>
            </w:pPr>
            <w:r w:rsidRPr="007F2A74">
              <w:rPr>
                <w:rStyle w:val="CharStyle34"/>
                <w:sz w:val="20"/>
                <w:szCs w:val="24"/>
                <w:lang w:bidi="en-US"/>
              </w:rPr>
              <w:t xml:space="preserve"> O </w:t>
            </w:r>
            <w:r w:rsidRPr="007F2A74">
              <w:rPr>
                <w:rStyle w:val="CharStyle34"/>
                <w:sz w:val="20"/>
                <w:szCs w:val="24"/>
              </w:rPr>
              <w:t>atendimento da modelagem financeira às melhores práticas e a facilidade de entendimento e manipulação do modelo financeiro disponibilizado ao Poder Público.</w:t>
            </w:r>
          </w:p>
        </w:tc>
        <w:tc>
          <w:tcPr>
            <w:tcW w:w="1134" w:type="dxa"/>
            <w:tcBorders>
              <w:top w:val="single" w:sz="4" w:space="0" w:color="auto"/>
              <w:left w:val="single" w:sz="4" w:space="0" w:color="auto"/>
            </w:tcBorders>
            <w:vAlign w:val="center"/>
          </w:tcPr>
          <w:p w:rsidR="005D0F9F" w:rsidRPr="007F2A74" w:rsidRDefault="005D0F9F" w:rsidP="00301DF7">
            <w:pPr>
              <w:pStyle w:val="Style33"/>
              <w:spacing w:line="240" w:lineRule="auto"/>
              <w:jc w:val="center"/>
              <w:rPr>
                <w:sz w:val="20"/>
                <w:szCs w:val="24"/>
              </w:rPr>
            </w:pPr>
            <w:proofErr w:type="gramStart"/>
            <w:r w:rsidRPr="007F2A74">
              <w:rPr>
                <w:rStyle w:val="CharStyle34"/>
                <w:sz w:val="20"/>
                <w:szCs w:val="24"/>
                <w:lang w:bidi="en-US"/>
              </w:rPr>
              <w:t>0</w:t>
            </w:r>
            <w:proofErr w:type="gramEnd"/>
          </w:p>
        </w:tc>
        <w:tc>
          <w:tcPr>
            <w:tcW w:w="1559" w:type="dxa"/>
            <w:tcBorders>
              <w:top w:val="single" w:sz="4" w:space="0" w:color="auto"/>
              <w:left w:val="single" w:sz="4" w:space="0" w:color="auto"/>
            </w:tcBorders>
            <w:vAlign w:val="center"/>
          </w:tcPr>
          <w:p w:rsidR="005D0F9F" w:rsidRPr="007F2A74" w:rsidRDefault="005D0F9F" w:rsidP="00301DF7">
            <w:pPr>
              <w:pStyle w:val="Style33"/>
              <w:spacing w:line="240" w:lineRule="auto"/>
              <w:jc w:val="center"/>
              <w:rPr>
                <w:sz w:val="20"/>
                <w:szCs w:val="24"/>
              </w:rPr>
            </w:pPr>
            <w:proofErr w:type="gramStart"/>
            <w:r w:rsidRPr="007F2A74">
              <w:rPr>
                <w:rStyle w:val="CharStyle34"/>
                <w:sz w:val="20"/>
                <w:szCs w:val="24"/>
                <w:lang w:bidi="en-US"/>
              </w:rPr>
              <w:t>1</w:t>
            </w:r>
            <w:proofErr w:type="gramEnd"/>
          </w:p>
        </w:tc>
        <w:tc>
          <w:tcPr>
            <w:tcW w:w="1985" w:type="dxa"/>
            <w:tcBorders>
              <w:top w:val="single" w:sz="4" w:space="0" w:color="auto"/>
              <w:left w:val="single" w:sz="4" w:space="0" w:color="auto"/>
            </w:tcBorders>
            <w:vAlign w:val="center"/>
          </w:tcPr>
          <w:p w:rsidR="005D0F9F" w:rsidRPr="007F2A74" w:rsidRDefault="005D0F9F" w:rsidP="00301DF7">
            <w:pPr>
              <w:pStyle w:val="Style33"/>
              <w:spacing w:line="240" w:lineRule="auto"/>
              <w:jc w:val="center"/>
              <w:rPr>
                <w:sz w:val="20"/>
                <w:szCs w:val="24"/>
              </w:rPr>
            </w:pPr>
            <w:r w:rsidRPr="007F2A74">
              <w:rPr>
                <w:rStyle w:val="CharStyle34"/>
                <w:sz w:val="20"/>
                <w:szCs w:val="24"/>
                <w:lang w:bidi="en-US"/>
              </w:rPr>
              <w:t>1,5</w:t>
            </w:r>
          </w:p>
        </w:tc>
        <w:tc>
          <w:tcPr>
            <w:tcW w:w="1607" w:type="dxa"/>
            <w:tcBorders>
              <w:top w:val="single" w:sz="4" w:space="0" w:color="auto"/>
              <w:left w:val="single" w:sz="4" w:space="0" w:color="auto"/>
              <w:right w:val="single" w:sz="4" w:space="0" w:color="auto"/>
            </w:tcBorders>
            <w:vAlign w:val="center"/>
          </w:tcPr>
          <w:p w:rsidR="005D0F9F" w:rsidRPr="007F2A74" w:rsidRDefault="005D0F9F" w:rsidP="00301DF7">
            <w:pPr>
              <w:pStyle w:val="Style33"/>
              <w:spacing w:line="240" w:lineRule="auto"/>
              <w:jc w:val="center"/>
              <w:rPr>
                <w:sz w:val="20"/>
                <w:szCs w:val="24"/>
              </w:rPr>
            </w:pPr>
            <w:proofErr w:type="gramStart"/>
            <w:r w:rsidRPr="007F2A74">
              <w:rPr>
                <w:rStyle w:val="CharStyle34"/>
                <w:sz w:val="20"/>
                <w:szCs w:val="24"/>
                <w:lang w:bidi="en-US"/>
              </w:rPr>
              <w:t>2</w:t>
            </w:r>
            <w:proofErr w:type="gramEnd"/>
          </w:p>
        </w:tc>
      </w:tr>
      <w:tr w:rsidR="005D0F9F" w:rsidRPr="007F2A74" w:rsidTr="00040C5B">
        <w:trPr>
          <w:trHeight w:val="680"/>
        </w:trPr>
        <w:tc>
          <w:tcPr>
            <w:tcW w:w="3129" w:type="dxa"/>
            <w:tcBorders>
              <w:top w:val="single" w:sz="4" w:space="0" w:color="auto"/>
              <w:left w:val="single" w:sz="4" w:space="0" w:color="auto"/>
            </w:tcBorders>
            <w:vAlign w:val="center"/>
          </w:tcPr>
          <w:p w:rsidR="005D0F9F" w:rsidRPr="007F2A74" w:rsidRDefault="005D0F9F" w:rsidP="00301DF7">
            <w:pPr>
              <w:pStyle w:val="Style33"/>
              <w:spacing w:line="252" w:lineRule="auto"/>
              <w:ind w:left="140"/>
              <w:rPr>
                <w:sz w:val="20"/>
                <w:szCs w:val="24"/>
              </w:rPr>
            </w:pPr>
            <w:r w:rsidRPr="007F2A74">
              <w:rPr>
                <w:rStyle w:val="CharStyle34"/>
                <w:sz w:val="20"/>
                <w:szCs w:val="24"/>
              </w:rPr>
              <w:t>A compatibilidade do modelo de negócio com o alcance das metas estabelecidas nas diretrizes do Termo de Referência.</w:t>
            </w:r>
          </w:p>
        </w:tc>
        <w:tc>
          <w:tcPr>
            <w:tcW w:w="1134" w:type="dxa"/>
            <w:tcBorders>
              <w:top w:val="single" w:sz="4" w:space="0" w:color="auto"/>
              <w:left w:val="single" w:sz="4" w:space="0" w:color="auto"/>
            </w:tcBorders>
            <w:vAlign w:val="center"/>
          </w:tcPr>
          <w:p w:rsidR="005D0F9F" w:rsidRPr="007F2A74" w:rsidRDefault="005D0F9F" w:rsidP="00301DF7">
            <w:pPr>
              <w:pStyle w:val="Style33"/>
              <w:spacing w:line="240" w:lineRule="auto"/>
              <w:jc w:val="center"/>
              <w:rPr>
                <w:sz w:val="20"/>
                <w:szCs w:val="24"/>
              </w:rPr>
            </w:pPr>
            <w:proofErr w:type="gramStart"/>
            <w:r w:rsidRPr="007F2A74">
              <w:rPr>
                <w:rStyle w:val="CharStyle34"/>
                <w:sz w:val="20"/>
                <w:szCs w:val="24"/>
                <w:lang w:bidi="en-US"/>
              </w:rPr>
              <w:t>0</w:t>
            </w:r>
            <w:proofErr w:type="gramEnd"/>
          </w:p>
        </w:tc>
        <w:tc>
          <w:tcPr>
            <w:tcW w:w="1559" w:type="dxa"/>
            <w:tcBorders>
              <w:top w:val="single" w:sz="4" w:space="0" w:color="auto"/>
              <w:left w:val="single" w:sz="4" w:space="0" w:color="auto"/>
            </w:tcBorders>
            <w:vAlign w:val="center"/>
          </w:tcPr>
          <w:p w:rsidR="005D0F9F" w:rsidRPr="007F2A74" w:rsidRDefault="005D0F9F" w:rsidP="00301DF7">
            <w:pPr>
              <w:pStyle w:val="Style33"/>
              <w:spacing w:line="240" w:lineRule="auto"/>
              <w:jc w:val="center"/>
              <w:rPr>
                <w:sz w:val="20"/>
                <w:szCs w:val="24"/>
              </w:rPr>
            </w:pPr>
            <w:proofErr w:type="gramStart"/>
            <w:r w:rsidRPr="007F2A74">
              <w:rPr>
                <w:rStyle w:val="CharStyle34"/>
                <w:sz w:val="20"/>
                <w:szCs w:val="24"/>
                <w:lang w:bidi="en-US"/>
              </w:rPr>
              <w:t>1</w:t>
            </w:r>
            <w:proofErr w:type="gramEnd"/>
          </w:p>
        </w:tc>
        <w:tc>
          <w:tcPr>
            <w:tcW w:w="1985" w:type="dxa"/>
            <w:tcBorders>
              <w:top w:val="single" w:sz="4" w:space="0" w:color="auto"/>
              <w:left w:val="single" w:sz="4" w:space="0" w:color="auto"/>
            </w:tcBorders>
            <w:vAlign w:val="center"/>
          </w:tcPr>
          <w:p w:rsidR="005D0F9F" w:rsidRPr="007F2A74" w:rsidRDefault="005D0F9F" w:rsidP="00301DF7">
            <w:pPr>
              <w:pStyle w:val="Style33"/>
              <w:spacing w:line="240" w:lineRule="auto"/>
              <w:jc w:val="center"/>
              <w:rPr>
                <w:sz w:val="20"/>
                <w:szCs w:val="24"/>
              </w:rPr>
            </w:pPr>
            <w:r w:rsidRPr="007F2A74">
              <w:rPr>
                <w:rStyle w:val="CharStyle34"/>
                <w:sz w:val="20"/>
                <w:szCs w:val="24"/>
                <w:lang w:bidi="en-US"/>
              </w:rPr>
              <w:t>1,5</w:t>
            </w:r>
          </w:p>
        </w:tc>
        <w:tc>
          <w:tcPr>
            <w:tcW w:w="1607" w:type="dxa"/>
            <w:tcBorders>
              <w:top w:val="single" w:sz="4" w:space="0" w:color="auto"/>
              <w:left w:val="single" w:sz="4" w:space="0" w:color="auto"/>
              <w:right w:val="single" w:sz="4" w:space="0" w:color="auto"/>
            </w:tcBorders>
            <w:vAlign w:val="center"/>
          </w:tcPr>
          <w:p w:rsidR="005D0F9F" w:rsidRPr="007F2A74" w:rsidRDefault="005D0F9F" w:rsidP="00301DF7">
            <w:pPr>
              <w:pStyle w:val="Style33"/>
              <w:spacing w:line="240" w:lineRule="auto"/>
              <w:jc w:val="center"/>
              <w:rPr>
                <w:sz w:val="20"/>
                <w:szCs w:val="24"/>
              </w:rPr>
            </w:pPr>
            <w:proofErr w:type="gramStart"/>
            <w:r w:rsidRPr="007F2A74">
              <w:rPr>
                <w:rStyle w:val="CharStyle34"/>
                <w:sz w:val="20"/>
                <w:szCs w:val="24"/>
                <w:lang w:bidi="en-US"/>
              </w:rPr>
              <w:t>2</w:t>
            </w:r>
            <w:proofErr w:type="gramEnd"/>
          </w:p>
        </w:tc>
      </w:tr>
      <w:tr w:rsidR="005D0F9F" w:rsidRPr="007F2A74" w:rsidTr="00040C5B">
        <w:trPr>
          <w:trHeight w:val="567"/>
        </w:trPr>
        <w:tc>
          <w:tcPr>
            <w:tcW w:w="3129" w:type="dxa"/>
            <w:tcBorders>
              <w:top w:val="single" w:sz="4" w:space="0" w:color="auto"/>
              <w:left w:val="single" w:sz="4" w:space="0" w:color="auto"/>
              <w:bottom w:val="single" w:sz="4" w:space="0" w:color="auto"/>
            </w:tcBorders>
            <w:shd w:val="clear" w:color="auto" w:fill="B9D4E9"/>
            <w:vAlign w:val="center"/>
          </w:tcPr>
          <w:p w:rsidR="005D0F9F" w:rsidRPr="007F2A74" w:rsidRDefault="005D0F9F" w:rsidP="00301DF7">
            <w:pPr>
              <w:pStyle w:val="Style33"/>
              <w:spacing w:line="240" w:lineRule="auto"/>
              <w:jc w:val="center"/>
              <w:rPr>
                <w:sz w:val="20"/>
                <w:szCs w:val="24"/>
              </w:rPr>
            </w:pPr>
            <w:r w:rsidRPr="007F2A74">
              <w:rPr>
                <w:rStyle w:val="CharStyle34"/>
                <w:b/>
                <w:bCs/>
                <w:sz w:val="20"/>
                <w:szCs w:val="24"/>
              </w:rPr>
              <w:t>NOTA DO CADERNO III</w:t>
            </w:r>
          </w:p>
        </w:tc>
        <w:tc>
          <w:tcPr>
            <w:tcW w:w="6285" w:type="dxa"/>
            <w:gridSpan w:val="4"/>
            <w:tcBorders>
              <w:top w:val="single" w:sz="4" w:space="0" w:color="auto"/>
              <w:left w:val="single" w:sz="4" w:space="0" w:color="auto"/>
              <w:bottom w:val="single" w:sz="4" w:space="0" w:color="auto"/>
              <w:right w:val="single" w:sz="4" w:space="0" w:color="auto"/>
            </w:tcBorders>
            <w:shd w:val="clear" w:color="auto" w:fill="B9D4E9"/>
            <w:vAlign w:val="center"/>
          </w:tcPr>
          <w:p w:rsidR="005D0F9F" w:rsidRPr="007F2A74" w:rsidRDefault="005D0F9F" w:rsidP="00301DF7">
            <w:pPr>
              <w:pStyle w:val="Style33"/>
              <w:spacing w:line="240" w:lineRule="auto"/>
              <w:jc w:val="center"/>
              <w:rPr>
                <w:sz w:val="20"/>
                <w:szCs w:val="24"/>
              </w:rPr>
            </w:pPr>
            <w:r w:rsidRPr="007F2A74">
              <w:rPr>
                <w:rStyle w:val="CharStyle34"/>
                <w:b/>
                <w:bCs/>
                <w:sz w:val="20"/>
                <w:szCs w:val="24"/>
                <w:lang w:bidi="en-US"/>
              </w:rPr>
              <w:t>20</w:t>
            </w:r>
          </w:p>
        </w:tc>
      </w:tr>
    </w:tbl>
    <w:p w:rsidR="005D0F9F" w:rsidRPr="007F2A74" w:rsidRDefault="005D0F9F" w:rsidP="005D0F9F">
      <w:pPr>
        <w:pStyle w:val="SemEspaamento"/>
        <w:numPr>
          <w:ilvl w:val="0"/>
          <w:numId w:val="0"/>
        </w:numPr>
      </w:pPr>
    </w:p>
    <w:tbl>
      <w:tblPr>
        <w:tblOverlap w:val="never"/>
        <w:tblW w:w="5000" w:type="pct"/>
        <w:jc w:val="center"/>
        <w:tblLayout w:type="fixed"/>
        <w:tblCellMar>
          <w:left w:w="10" w:type="dxa"/>
          <w:right w:w="10" w:type="dxa"/>
        </w:tblCellMar>
        <w:tblLook w:val="0000"/>
      </w:tblPr>
      <w:tblGrid>
        <w:gridCol w:w="3129"/>
        <w:gridCol w:w="992"/>
        <w:gridCol w:w="1700"/>
        <w:gridCol w:w="2044"/>
        <w:gridCol w:w="1509"/>
      </w:tblGrid>
      <w:tr w:rsidR="005D0F9F" w:rsidRPr="007F2A74" w:rsidTr="00301DF7">
        <w:trPr>
          <w:trHeight w:val="680"/>
          <w:jc w:val="center"/>
        </w:trPr>
        <w:tc>
          <w:tcPr>
            <w:tcW w:w="1669" w:type="pct"/>
            <w:tcBorders>
              <w:top w:val="single" w:sz="4" w:space="0" w:color="auto"/>
              <w:left w:val="single" w:sz="4" w:space="0" w:color="auto"/>
            </w:tcBorders>
            <w:shd w:val="clear" w:color="auto" w:fill="B9D4E9"/>
            <w:vAlign w:val="center"/>
          </w:tcPr>
          <w:p w:rsidR="005D0F9F" w:rsidRPr="007F2A74" w:rsidRDefault="005D0F9F" w:rsidP="00301DF7">
            <w:pPr>
              <w:pStyle w:val="Style33"/>
              <w:spacing w:line="240" w:lineRule="auto"/>
              <w:jc w:val="center"/>
              <w:rPr>
                <w:sz w:val="20"/>
                <w:szCs w:val="32"/>
              </w:rPr>
            </w:pPr>
            <w:r w:rsidRPr="007F2A74">
              <w:rPr>
                <w:rStyle w:val="CharStyle34"/>
                <w:b/>
                <w:bCs/>
                <w:sz w:val="20"/>
                <w:szCs w:val="32"/>
              </w:rPr>
              <w:t>CRITÉRIOS</w:t>
            </w:r>
          </w:p>
        </w:tc>
        <w:tc>
          <w:tcPr>
            <w:tcW w:w="3331" w:type="pct"/>
            <w:gridSpan w:val="4"/>
            <w:tcBorders>
              <w:top w:val="single" w:sz="4" w:space="0" w:color="auto"/>
              <w:left w:val="single" w:sz="4" w:space="0" w:color="auto"/>
              <w:right w:val="single" w:sz="4" w:space="0" w:color="auto"/>
            </w:tcBorders>
            <w:shd w:val="clear" w:color="auto" w:fill="B9D4E9"/>
            <w:vAlign w:val="center"/>
          </w:tcPr>
          <w:p w:rsidR="005D0F9F" w:rsidRPr="007F2A74" w:rsidRDefault="005D0F9F" w:rsidP="00301DF7">
            <w:pPr>
              <w:pStyle w:val="Style33"/>
              <w:spacing w:line="240" w:lineRule="auto"/>
              <w:jc w:val="center"/>
              <w:rPr>
                <w:sz w:val="20"/>
                <w:szCs w:val="32"/>
              </w:rPr>
            </w:pPr>
            <w:r w:rsidRPr="007F2A74">
              <w:rPr>
                <w:rStyle w:val="CharStyle34"/>
                <w:b/>
                <w:bCs/>
                <w:sz w:val="20"/>
                <w:szCs w:val="32"/>
              </w:rPr>
              <w:t>PONTUAÇÃO</w:t>
            </w:r>
          </w:p>
        </w:tc>
      </w:tr>
      <w:tr w:rsidR="005D0F9F" w:rsidRPr="007F2A74" w:rsidTr="00301DF7">
        <w:trPr>
          <w:trHeight w:val="20"/>
          <w:jc w:val="center"/>
        </w:trPr>
        <w:tc>
          <w:tcPr>
            <w:tcW w:w="1669" w:type="pct"/>
            <w:tcBorders>
              <w:top w:val="single" w:sz="4" w:space="0" w:color="auto"/>
              <w:left w:val="single" w:sz="4" w:space="0" w:color="auto"/>
            </w:tcBorders>
            <w:shd w:val="clear" w:color="auto" w:fill="B9D4E9"/>
            <w:vAlign w:val="center"/>
          </w:tcPr>
          <w:p w:rsidR="005D0F9F" w:rsidRPr="007F2A74" w:rsidRDefault="005D0F9F" w:rsidP="00301DF7">
            <w:pPr>
              <w:pStyle w:val="Style33"/>
              <w:spacing w:line="240" w:lineRule="auto"/>
              <w:ind w:left="140" w:firstLine="20"/>
              <w:rPr>
                <w:sz w:val="20"/>
                <w:szCs w:val="32"/>
              </w:rPr>
            </w:pPr>
            <w:r w:rsidRPr="007F2A74">
              <w:rPr>
                <w:rStyle w:val="CharStyle34"/>
                <w:b/>
                <w:bCs/>
                <w:sz w:val="20"/>
                <w:szCs w:val="32"/>
              </w:rPr>
              <w:t xml:space="preserve">Caderno IV - </w:t>
            </w:r>
            <w:proofErr w:type="gramStart"/>
            <w:r w:rsidRPr="007F2A74">
              <w:rPr>
                <w:rStyle w:val="CharStyle34"/>
                <w:b/>
                <w:bCs/>
                <w:sz w:val="20"/>
                <w:szCs w:val="32"/>
              </w:rPr>
              <w:t>Modelagem Jurídico</w:t>
            </w:r>
            <w:proofErr w:type="gramEnd"/>
            <w:r w:rsidRPr="007F2A74">
              <w:rPr>
                <w:rStyle w:val="CharStyle34"/>
                <w:b/>
                <w:bCs/>
                <w:sz w:val="20"/>
                <w:szCs w:val="32"/>
              </w:rPr>
              <w:t>- Institucional: Arranjo Institucional e Jurídico</w:t>
            </w:r>
          </w:p>
        </w:tc>
        <w:tc>
          <w:tcPr>
            <w:tcW w:w="529" w:type="pct"/>
            <w:tcBorders>
              <w:top w:val="single" w:sz="4" w:space="0" w:color="auto"/>
              <w:left w:val="single" w:sz="4" w:space="0" w:color="auto"/>
            </w:tcBorders>
            <w:shd w:val="clear" w:color="auto" w:fill="B9D4E9"/>
            <w:vAlign w:val="center"/>
          </w:tcPr>
          <w:p w:rsidR="005D0F9F" w:rsidRPr="007F2A74" w:rsidRDefault="005D0F9F" w:rsidP="00301DF7">
            <w:pPr>
              <w:pStyle w:val="Style33"/>
              <w:spacing w:line="240" w:lineRule="auto"/>
              <w:rPr>
                <w:sz w:val="20"/>
                <w:szCs w:val="32"/>
              </w:rPr>
            </w:pPr>
            <w:r w:rsidRPr="007F2A74">
              <w:rPr>
                <w:rStyle w:val="CharStyle34"/>
                <w:b/>
                <w:bCs/>
                <w:sz w:val="20"/>
                <w:szCs w:val="32"/>
              </w:rPr>
              <w:t>INSATIS-FATÓRIO</w:t>
            </w:r>
          </w:p>
        </w:tc>
        <w:tc>
          <w:tcPr>
            <w:tcW w:w="907" w:type="pct"/>
            <w:tcBorders>
              <w:top w:val="single" w:sz="4" w:space="0" w:color="auto"/>
              <w:left w:val="single" w:sz="4" w:space="0" w:color="auto"/>
            </w:tcBorders>
            <w:shd w:val="clear" w:color="auto" w:fill="B9D4E9"/>
            <w:vAlign w:val="center"/>
          </w:tcPr>
          <w:p w:rsidR="005D0F9F" w:rsidRPr="007F2A74" w:rsidRDefault="005D0F9F" w:rsidP="00301DF7">
            <w:pPr>
              <w:pStyle w:val="Style33"/>
              <w:spacing w:line="252" w:lineRule="auto"/>
              <w:rPr>
                <w:sz w:val="20"/>
                <w:szCs w:val="32"/>
              </w:rPr>
            </w:pPr>
            <w:r w:rsidRPr="007F2A74">
              <w:rPr>
                <w:rStyle w:val="CharStyle34"/>
                <w:b/>
                <w:bCs/>
                <w:sz w:val="20"/>
                <w:szCs w:val="32"/>
                <w:lang w:bidi="en-US"/>
              </w:rPr>
              <w:t>MINIMA</w:t>
            </w:r>
            <w:r w:rsidRPr="007F2A74">
              <w:rPr>
                <w:rStyle w:val="CharStyle34"/>
                <w:b/>
                <w:bCs/>
                <w:sz w:val="20"/>
                <w:szCs w:val="32"/>
              </w:rPr>
              <w:t>MENTE SATISFATÓRIO</w:t>
            </w:r>
          </w:p>
        </w:tc>
        <w:tc>
          <w:tcPr>
            <w:tcW w:w="1090" w:type="pct"/>
            <w:tcBorders>
              <w:top w:val="single" w:sz="4" w:space="0" w:color="auto"/>
              <w:left w:val="single" w:sz="4" w:space="0" w:color="auto"/>
            </w:tcBorders>
            <w:shd w:val="clear" w:color="auto" w:fill="B9D4E9"/>
            <w:vAlign w:val="center"/>
          </w:tcPr>
          <w:p w:rsidR="005D0F9F" w:rsidRPr="007F2A74" w:rsidRDefault="005D0F9F" w:rsidP="00301DF7">
            <w:pPr>
              <w:pStyle w:val="Style33"/>
              <w:spacing w:line="240" w:lineRule="auto"/>
              <w:rPr>
                <w:sz w:val="20"/>
                <w:szCs w:val="32"/>
              </w:rPr>
            </w:pPr>
            <w:r w:rsidRPr="007F2A74">
              <w:rPr>
                <w:rStyle w:val="CharStyle34"/>
                <w:b/>
                <w:bCs/>
                <w:sz w:val="20"/>
                <w:szCs w:val="32"/>
              </w:rPr>
              <w:t>RAZOAVELMENTE SATISFATÓRIO</w:t>
            </w:r>
          </w:p>
        </w:tc>
        <w:tc>
          <w:tcPr>
            <w:tcW w:w="805" w:type="pct"/>
            <w:tcBorders>
              <w:top w:val="single" w:sz="4" w:space="0" w:color="auto"/>
              <w:left w:val="single" w:sz="4" w:space="0" w:color="auto"/>
              <w:right w:val="single" w:sz="4" w:space="0" w:color="auto"/>
            </w:tcBorders>
            <w:shd w:val="clear" w:color="auto" w:fill="B9D4E9"/>
            <w:vAlign w:val="center"/>
          </w:tcPr>
          <w:p w:rsidR="005D0F9F" w:rsidRPr="007F2A74" w:rsidRDefault="005D0F9F" w:rsidP="00301DF7">
            <w:pPr>
              <w:pStyle w:val="Style33"/>
              <w:spacing w:line="240" w:lineRule="auto"/>
              <w:rPr>
                <w:sz w:val="20"/>
                <w:szCs w:val="32"/>
              </w:rPr>
            </w:pPr>
            <w:r w:rsidRPr="007F2A74">
              <w:rPr>
                <w:rStyle w:val="CharStyle34"/>
                <w:b/>
                <w:bCs/>
                <w:sz w:val="20"/>
                <w:szCs w:val="32"/>
              </w:rPr>
              <w:t>TOTALMENTE SATISFATÓRIO</w:t>
            </w:r>
          </w:p>
        </w:tc>
      </w:tr>
      <w:tr w:rsidR="005D0F9F" w:rsidRPr="007F2A74" w:rsidTr="00301DF7">
        <w:trPr>
          <w:trHeight w:val="20"/>
          <w:jc w:val="center"/>
        </w:trPr>
        <w:tc>
          <w:tcPr>
            <w:tcW w:w="1669" w:type="pct"/>
            <w:tcBorders>
              <w:top w:val="single" w:sz="4" w:space="0" w:color="auto"/>
              <w:left w:val="single" w:sz="4" w:space="0" w:color="auto"/>
            </w:tcBorders>
            <w:vAlign w:val="center"/>
          </w:tcPr>
          <w:p w:rsidR="005D0F9F" w:rsidRPr="007F2A74" w:rsidRDefault="005D0F9F" w:rsidP="00301DF7">
            <w:pPr>
              <w:pStyle w:val="Style33"/>
              <w:spacing w:line="254" w:lineRule="auto"/>
              <w:ind w:left="140" w:firstLine="20"/>
              <w:rPr>
                <w:sz w:val="20"/>
                <w:szCs w:val="32"/>
              </w:rPr>
            </w:pPr>
            <w:r w:rsidRPr="007F2A74">
              <w:rPr>
                <w:rStyle w:val="CharStyle34"/>
                <w:sz w:val="20"/>
                <w:szCs w:val="32"/>
              </w:rPr>
              <w:t>Aderência às especificações do Termo de Referência (Anexo I)</w:t>
            </w:r>
          </w:p>
        </w:tc>
        <w:tc>
          <w:tcPr>
            <w:tcW w:w="529" w:type="pct"/>
            <w:tcBorders>
              <w:top w:val="single" w:sz="4" w:space="0" w:color="auto"/>
              <w:left w:val="single" w:sz="4" w:space="0" w:color="auto"/>
            </w:tcBorders>
            <w:vAlign w:val="center"/>
          </w:tcPr>
          <w:p w:rsidR="005D0F9F" w:rsidRPr="007F2A74" w:rsidRDefault="005D0F9F" w:rsidP="00301DF7">
            <w:pPr>
              <w:pStyle w:val="Style33"/>
              <w:spacing w:line="240" w:lineRule="auto"/>
              <w:jc w:val="center"/>
              <w:rPr>
                <w:sz w:val="20"/>
                <w:szCs w:val="32"/>
              </w:rPr>
            </w:pPr>
            <w:proofErr w:type="gramStart"/>
            <w:r w:rsidRPr="007F2A74">
              <w:rPr>
                <w:rStyle w:val="CharStyle34"/>
                <w:sz w:val="20"/>
                <w:szCs w:val="32"/>
                <w:lang w:bidi="en-US"/>
              </w:rPr>
              <w:t>0</w:t>
            </w:r>
            <w:proofErr w:type="gramEnd"/>
          </w:p>
        </w:tc>
        <w:tc>
          <w:tcPr>
            <w:tcW w:w="907" w:type="pct"/>
            <w:tcBorders>
              <w:top w:val="single" w:sz="4" w:space="0" w:color="auto"/>
              <w:left w:val="single" w:sz="4" w:space="0" w:color="auto"/>
            </w:tcBorders>
            <w:vAlign w:val="center"/>
          </w:tcPr>
          <w:p w:rsidR="005D0F9F" w:rsidRPr="007F2A74" w:rsidRDefault="005D0F9F" w:rsidP="00301DF7">
            <w:pPr>
              <w:pStyle w:val="Style33"/>
              <w:spacing w:line="240" w:lineRule="auto"/>
              <w:ind w:right="71"/>
              <w:jc w:val="center"/>
              <w:rPr>
                <w:sz w:val="20"/>
                <w:szCs w:val="32"/>
              </w:rPr>
            </w:pPr>
            <w:r w:rsidRPr="007F2A74">
              <w:rPr>
                <w:rStyle w:val="CharStyle34"/>
                <w:sz w:val="20"/>
                <w:szCs w:val="32"/>
                <w:lang w:bidi="en-US"/>
              </w:rPr>
              <w:t>2,5</w:t>
            </w:r>
          </w:p>
        </w:tc>
        <w:tc>
          <w:tcPr>
            <w:tcW w:w="1090" w:type="pct"/>
            <w:tcBorders>
              <w:top w:val="single" w:sz="4" w:space="0" w:color="auto"/>
              <w:left w:val="single" w:sz="4" w:space="0" w:color="auto"/>
            </w:tcBorders>
            <w:vAlign w:val="center"/>
          </w:tcPr>
          <w:p w:rsidR="005D0F9F" w:rsidRPr="007F2A74" w:rsidRDefault="005D0F9F" w:rsidP="00301DF7">
            <w:pPr>
              <w:pStyle w:val="Style33"/>
              <w:spacing w:line="240" w:lineRule="auto"/>
              <w:ind w:right="48"/>
              <w:jc w:val="center"/>
              <w:rPr>
                <w:sz w:val="20"/>
                <w:szCs w:val="32"/>
              </w:rPr>
            </w:pPr>
            <w:proofErr w:type="gramStart"/>
            <w:r w:rsidRPr="007F2A74">
              <w:rPr>
                <w:rStyle w:val="CharStyle34"/>
                <w:sz w:val="20"/>
                <w:szCs w:val="32"/>
                <w:lang w:bidi="en-US"/>
              </w:rPr>
              <w:t>5</w:t>
            </w:r>
            <w:proofErr w:type="gramEnd"/>
          </w:p>
        </w:tc>
        <w:tc>
          <w:tcPr>
            <w:tcW w:w="805" w:type="pct"/>
            <w:tcBorders>
              <w:top w:val="single" w:sz="4" w:space="0" w:color="auto"/>
              <w:left w:val="single" w:sz="4" w:space="0" w:color="auto"/>
              <w:right w:val="single" w:sz="4" w:space="0" w:color="auto"/>
            </w:tcBorders>
            <w:vAlign w:val="center"/>
          </w:tcPr>
          <w:p w:rsidR="005D0F9F" w:rsidRPr="007F2A74" w:rsidRDefault="005D0F9F" w:rsidP="00301DF7">
            <w:pPr>
              <w:pStyle w:val="Style33"/>
              <w:spacing w:line="240" w:lineRule="auto"/>
              <w:jc w:val="center"/>
              <w:rPr>
                <w:sz w:val="20"/>
                <w:szCs w:val="32"/>
              </w:rPr>
            </w:pPr>
            <w:r w:rsidRPr="007F2A74">
              <w:rPr>
                <w:rStyle w:val="CharStyle34"/>
                <w:sz w:val="20"/>
                <w:szCs w:val="32"/>
                <w:lang w:bidi="en-US"/>
              </w:rPr>
              <w:t>10</w:t>
            </w:r>
          </w:p>
        </w:tc>
      </w:tr>
      <w:tr w:rsidR="005D0F9F" w:rsidRPr="007F2A74" w:rsidTr="00301DF7">
        <w:trPr>
          <w:trHeight w:val="20"/>
          <w:jc w:val="center"/>
        </w:trPr>
        <w:tc>
          <w:tcPr>
            <w:tcW w:w="1669" w:type="pct"/>
            <w:tcBorders>
              <w:top w:val="single" w:sz="4" w:space="0" w:color="auto"/>
              <w:left w:val="single" w:sz="4" w:space="0" w:color="auto"/>
            </w:tcBorders>
            <w:vAlign w:val="center"/>
          </w:tcPr>
          <w:p w:rsidR="005D0F9F" w:rsidRPr="007F2A74" w:rsidRDefault="005D0F9F" w:rsidP="00301DF7">
            <w:pPr>
              <w:pStyle w:val="Style33"/>
              <w:spacing w:line="240" w:lineRule="auto"/>
              <w:ind w:left="140" w:firstLine="20"/>
              <w:rPr>
                <w:sz w:val="20"/>
                <w:szCs w:val="32"/>
              </w:rPr>
            </w:pPr>
            <w:r w:rsidRPr="007F2A74">
              <w:rPr>
                <w:rStyle w:val="CharStyle34"/>
                <w:sz w:val="20"/>
                <w:szCs w:val="32"/>
              </w:rPr>
              <w:t>A demonstração de que o arranjo institucional proposto atenda ao interesse público e a coerência dos instrumentos jurídicos propostos.</w:t>
            </w:r>
          </w:p>
        </w:tc>
        <w:tc>
          <w:tcPr>
            <w:tcW w:w="529" w:type="pct"/>
            <w:tcBorders>
              <w:top w:val="single" w:sz="4" w:space="0" w:color="auto"/>
              <w:left w:val="single" w:sz="4" w:space="0" w:color="auto"/>
            </w:tcBorders>
            <w:vAlign w:val="center"/>
          </w:tcPr>
          <w:p w:rsidR="005D0F9F" w:rsidRPr="007F2A74" w:rsidRDefault="005D0F9F" w:rsidP="00301DF7">
            <w:pPr>
              <w:pStyle w:val="Style33"/>
              <w:spacing w:line="240" w:lineRule="auto"/>
              <w:jc w:val="center"/>
              <w:rPr>
                <w:sz w:val="20"/>
                <w:szCs w:val="32"/>
              </w:rPr>
            </w:pPr>
            <w:proofErr w:type="gramStart"/>
            <w:r w:rsidRPr="007F2A74">
              <w:rPr>
                <w:rStyle w:val="CharStyle34"/>
                <w:sz w:val="20"/>
                <w:szCs w:val="32"/>
                <w:lang w:bidi="en-US"/>
              </w:rPr>
              <w:t>0</w:t>
            </w:r>
            <w:proofErr w:type="gramEnd"/>
          </w:p>
        </w:tc>
        <w:tc>
          <w:tcPr>
            <w:tcW w:w="907" w:type="pct"/>
            <w:tcBorders>
              <w:top w:val="single" w:sz="4" w:space="0" w:color="auto"/>
              <w:left w:val="single" w:sz="4" w:space="0" w:color="auto"/>
            </w:tcBorders>
            <w:vAlign w:val="center"/>
          </w:tcPr>
          <w:p w:rsidR="005D0F9F" w:rsidRPr="007F2A74" w:rsidRDefault="005D0F9F" w:rsidP="00301DF7">
            <w:pPr>
              <w:pStyle w:val="Style33"/>
              <w:spacing w:line="240" w:lineRule="auto"/>
              <w:jc w:val="center"/>
              <w:rPr>
                <w:sz w:val="20"/>
                <w:szCs w:val="32"/>
              </w:rPr>
            </w:pPr>
            <w:proofErr w:type="gramStart"/>
            <w:r w:rsidRPr="007F2A74">
              <w:rPr>
                <w:rStyle w:val="CharStyle34"/>
                <w:sz w:val="20"/>
                <w:szCs w:val="32"/>
                <w:lang w:bidi="en-US"/>
              </w:rPr>
              <w:t>2</w:t>
            </w:r>
            <w:proofErr w:type="gramEnd"/>
          </w:p>
        </w:tc>
        <w:tc>
          <w:tcPr>
            <w:tcW w:w="1090" w:type="pct"/>
            <w:tcBorders>
              <w:top w:val="single" w:sz="4" w:space="0" w:color="auto"/>
              <w:left w:val="single" w:sz="4" w:space="0" w:color="auto"/>
            </w:tcBorders>
            <w:vAlign w:val="center"/>
          </w:tcPr>
          <w:p w:rsidR="005D0F9F" w:rsidRPr="007F2A74" w:rsidRDefault="005D0F9F" w:rsidP="00301DF7">
            <w:pPr>
              <w:pStyle w:val="Style33"/>
              <w:spacing w:line="240" w:lineRule="auto"/>
              <w:ind w:right="48"/>
              <w:jc w:val="center"/>
              <w:rPr>
                <w:sz w:val="20"/>
                <w:szCs w:val="32"/>
              </w:rPr>
            </w:pPr>
            <w:proofErr w:type="gramStart"/>
            <w:r w:rsidRPr="007F2A74">
              <w:rPr>
                <w:rStyle w:val="CharStyle34"/>
                <w:sz w:val="20"/>
                <w:szCs w:val="32"/>
                <w:lang w:bidi="en-US"/>
              </w:rPr>
              <w:t>3</w:t>
            </w:r>
            <w:proofErr w:type="gramEnd"/>
          </w:p>
        </w:tc>
        <w:tc>
          <w:tcPr>
            <w:tcW w:w="805" w:type="pct"/>
            <w:tcBorders>
              <w:top w:val="single" w:sz="4" w:space="0" w:color="auto"/>
              <w:left w:val="single" w:sz="4" w:space="0" w:color="auto"/>
              <w:right w:val="single" w:sz="4" w:space="0" w:color="auto"/>
            </w:tcBorders>
            <w:vAlign w:val="center"/>
          </w:tcPr>
          <w:p w:rsidR="005D0F9F" w:rsidRPr="007F2A74" w:rsidRDefault="005D0F9F" w:rsidP="00301DF7">
            <w:pPr>
              <w:pStyle w:val="Style33"/>
              <w:spacing w:line="240" w:lineRule="auto"/>
              <w:jc w:val="center"/>
              <w:rPr>
                <w:sz w:val="20"/>
                <w:szCs w:val="32"/>
              </w:rPr>
            </w:pPr>
            <w:proofErr w:type="gramStart"/>
            <w:r w:rsidRPr="007F2A74">
              <w:rPr>
                <w:rStyle w:val="CharStyle34"/>
                <w:sz w:val="20"/>
                <w:szCs w:val="32"/>
                <w:lang w:bidi="en-US"/>
              </w:rPr>
              <w:t>4</w:t>
            </w:r>
            <w:proofErr w:type="gramEnd"/>
          </w:p>
        </w:tc>
      </w:tr>
      <w:tr w:rsidR="005D0F9F" w:rsidRPr="007F2A74" w:rsidTr="00301DF7">
        <w:trPr>
          <w:trHeight w:val="20"/>
          <w:jc w:val="center"/>
        </w:trPr>
        <w:tc>
          <w:tcPr>
            <w:tcW w:w="1669" w:type="pct"/>
            <w:tcBorders>
              <w:top w:val="single" w:sz="4" w:space="0" w:color="auto"/>
              <w:left w:val="single" w:sz="4" w:space="0" w:color="auto"/>
            </w:tcBorders>
            <w:vAlign w:val="center"/>
          </w:tcPr>
          <w:p w:rsidR="005D0F9F" w:rsidRPr="007F2A74" w:rsidRDefault="005D0F9F" w:rsidP="00EC20A5">
            <w:pPr>
              <w:pStyle w:val="Style33"/>
              <w:spacing w:line="240" w:lineRule="auto"/>
              <w:ind w:left="140" w:firstLine="20"/>
              <w:rPr>
                <w:sz w:val="20"/>
                <w:szCs w:val="32"/>
              </w:rPr>
            </w:pPr>
            <w:r w:rsidRPr="007F2A74">
              <w:rPr>
                <w:rStyle w:val="CharStyle34"/>
                <w:sz w:val="20"/>
                <w:szCs w:val="32"/>
              </w:rPr>
              <w:t>A compatibilidade da solução sugerida para a implantação e operação do PROJETO com as regras pertinentes da legislação, a segurança jurídica e atendimento das melhores práticas na estru</w:t>
            </w:r>
            <w:r w:rsidR="00EC20A5" w:rsidRPr="007F2A74">
              <w:rPr>
                <w:rStyle w:val="CharStyle34"/>
                <w:sz w:val="20"/>
                <w:szCs w:val="32"/>
              </w:rPr>
              <w:t>turação de projetos de</w:t>
            </w:r>
            <w:r w:rsidRPr="007F2A74">
              <w:rPr>
                <w:rStyle w:val="CharStyle34"/>
                <w:sz w:val="20"/>
                <w:szCs w:val="32"/>
              </w:rPr>
              <w:t xml:space="preserve"> permissão no Brasil.</w:t>
            </w:r>
          </w:p>
        </w:tc>
        <w:tc>
          <w:tcPr>
            <w:tcW w:w="529" w:type="pct"/>
            <w:tcBorders>
              <w:top w:val="single" w:sz="4" w:space="0" w:color="auto"/>
              <w:left w:val="single" w:sz="4" w:space="0" w:color="auto"/>
            </w:tcBorders>
            <w:vAlign w:val="center"/>
          </w:tcPr>
          <w:p w:rsidR="005D0F9F" w:rsidRPr="007F2A74" w:rsidRDefault="005D0F9F" w:rsidP="00301DF7">
            <w:pPr>
              <w:pStyle w:val="Style33"/>
              <w:spacing w:line="240" w:lineRule="auto"/>
              <w:jc w:val="center"/>
              <w:rPr>
                <w:sz w:val="20"/>
                <w:szCs w:val="32"/>
              </w:rPr>
            </w:pPr>
            <w:proofErr w:type="gramStart"/>
            <w:r w:rsidRPr="007F2A74">
              <w:rPr>
                <w:rStyle w:val="CharStyle34"/>
                <w:sz w:val="20"/>
                <w:szCs w:val="32"/>
                <w:lang w:bidi="en-US"/>
              </w:rPr>
              <w:t>0</w:t>
            </w:r>
            <w:proofErr w:type="gramEnd"/>
          </w:p>
        </w:tc>
        <w:tc>
          <w:tcPr>
            <w:tcW w:w="907" w:type="pct"/>
            <w:tcBorders>
              <w:top w:val="single" w:sz="4" w:space="0" w:color="auto"/>
              <w:left w:val="single" w:sz="4" w:space="0" w:color="auto"/>
            </w:tcBorders>
            <w:vAlign w:val="center"/>
          </w:tcPr>
          <w:p w:rsidR="005D0F9F" w:rsidRPr="007F2A74" w:rsidRDefault="005D0F9F" w:rsidP="00301DF7">
            <w:pPr>
              <w:pStyle w:val="Style33"/>
              <w:spacing w:line="240" w:lineRule="auto"/>
              <w:ind w:right="71"/>
              <w:jc w:val="center"/>
              <w:rPr>
                <w:sz w:val="20"/>
                <w:szCs w:val="32"/>
              </w:rPr>
            </w:pPr>
            <w:r w:rsidRPr="007F2A74">
              <w:rPr>
                <w:rStyle w:val="CharStyle34"/>
                <w:sz w:val="20"/>
                <w:szCs w:val="32"/>
                <w:lang w:bidi="en-US"/>
              </w:rPr>
              <w:t>1,5</w:t>
            </w:r>
          </w:p>
        </w:tc>
        <w:tc>
          <w:tcPr>
            <w:tcW w:w="1090" w:type="pct"/>
            <w:tcBorders>
              <w:top w:val="single" w:sz="4" w:space="0" w:color="auto"/>
              <w:left w:val="single" w:sz="4" w:space="0" w:color="auto"/>
            </w:tcBorders>
            <w:vAlign w:val="center"/>
          </w:tcPr>
          <w:p w:rsidR="005D0F9F" w:rsidRPr="007F2A74" w:rsidRDefault="005D0F9F" w:rsidP="00301DF7">
            <w:pPr>
              <w:pStyle w:val="Style33"/>
              <w:spacing w:line="240" w:lineRule="auto"/>
              <w:ind w:left="51" w:right="48"/>
              <w:jc w:val="center"/>
              <w:rPr>
                <w:sz w:val="20"/>
                <w:szCs w:val="32"/>
              </w:rPr>
            </w:pPr>
            <w:r w:rsidRPr="007F2A74">
              <w:rPr>
                <w:rStyle w:val="CharStyle34"/>
                <w:sz w:val="20"/>
                <w:szCs w:val="32"/>
                <w:lang w:bidi="en-US"/>
              </w:rPr>
              <w:t>2,25</w:t>
            </w:r>
          </w:p>
        </w:tc>
        <w:tc>
          <w:tcPr>
            <w:tcW w:w="805" w:type="pct"/>
            <w:tcBorders>
              <w:top w:val="single" w:sz="4" w:space="0" w:color="auto"/>
              <w:left w:val="single" w:sz="4" w:space="0" w:color="auto"/>
              <w:right w:val="single" w:sz="4" w:space="0" w:color="auto"/>
            </w:tcBorders>
            <w:vAlign w:val="center"/>
          </w:tcPr>
          <w:p w:rsidR="005D0F9F" w:rsidRPr="007F2A74" w:rsidRDefault="005D0F9F" w:rsidP="00301DF7">
            <w:pPr>
              <w:pStyle w:val="Style33"/>
              <w:spacing w:line="240" w:lineRule="auto"/>
              <w:jc w:val="center"/>
              <w:rPr>
                <w:sz w:val="20"/>
                <w:szCs w:val="32"/>
              </w:rPr>
            </w:pPr>
            <w:proofErr w:type="gramStart"/>
            <w:r w:rsidRPr="007F2A74">
              <w:rPr>
                <w:rStyle w:val="CharStyle34"/>
                <w:sz w:val="20"/>
                <w:szCs w:val="32"/>
                <w:lang w:bidi="en-US"/>
              </w:rPr>
              <w:t>3</w:t>
            </w:r>
            <w:proofErr w:type="gramEnd"/>
          </w:p>
        </w:tc>
      </w:tr>
      <w:tr w:rsidR="005D0F9F" w:rsidRPr="007F2A74" w:rsidTr="00301DF7">
        <w:trPr>
          <w:trHeight w:val="662"/>
          <w:jc w:val="center"/>
        </w:trPr>
        <w:tc>
          <w:tcPr>
            <w:tcW w:w="1669" w:type="pct"/>
            <w:tcBorders>
              <w:top w:val="single" w:sz="4" w:space="0" w:color="auto"/>
              <w:left w:val="single" w:sz="4" w:space="0" w:color="auto"/>
            </w:tcBorders>
            <w:vAlign w:val="center"/>
          </w:tcPr>
          <w:p w:rsidR="005D0F9F" w:rsidRPr="007F2A74" w:rsidRDefault="005D0F9F" w:rsidP="00301DF7">
            <w:pPr>
              <w:pStyle w:val="Style33"/>
              <w:spacing w:line="262" w:lineRule="auto"/>
              <w:ind w:left="140" w:firstLine="20"/>
              <w:rPr>
                <w:sz w:val="20"/>
                <w:szCs w:val="32"/>
              </w:rPr>
            </w:pPr>
            <w:r w:rsidRPr="007F2A74">
              <w:rPr>
                <w:rStyle w:val="CharStyle34"/>
                <w:sz w:val="20"/>
                <w:szCs w:val="32"/>
              </w:rPr>
              <w:t>A clareza nos instrumentos contratuais de definição de:</w:t>
            </w:r>
          </w:p>
        </w:tc>
        <w:tc>
          <w:tcPr>
            <w:tcW w:w="529" w:type="pct"/>
            <w:vMerge w:val="restart"/>
            <w:tcBorders>
              <w:top w:val="single" w:sz="4" w:space="0" w:color="auto"/>
              <w:left w:val="single" w:sz="4" w:space="0" w:color="auto"/>
            </w:tcBorders>
            <w:vAlign w:val="center"/>
          </w:tcPr>
          <w:p w:rsidR="005D0F9F" w:rsidRPr="007F2A74" w:rsidRDefault="005D0F9F" w:rsidP="00301DF7">
            <w:pPr>
              <w:pStyle w:val="Style33"/>
              <w:spacing w:line="240" w:lineRule="auto"/>
              <w:jc w:val="center"/>
              <w:rPr>
                <w:sz w:val="20"/>
                <w:szCs w:val="32"/>
              </w:rPr>
            </w:pPr>
            <w:proofErr w:type="gramStart"/>
            <w:r w:rsidRPr="007F2A74">
              <w:rPr>
                <w:rStyle w:val="CharStyle34"/>
                <w:sz w:val="20"/>
                <w:szCs w:val="32"/>
                <w:lang w:bidi="en-US"/>
              </w:rPr>
              <w:t>0</w:t>
            </w:r>
            <w:proofErr w:type="gramEnd"/>
          </w:p>
        </w:tc>
        <w:tc>
          <w:tcPr>
            <w:tcW w:w="907" w:type="pct"/>
            <w:vMerge w:val="restart"/>
            <w:tcBorders>
              <w:top w:val="single" w:sz="4" w:space="0" w:color="auto"/>
              <w:left w:val="single" w:sz="4" w:space="0" w:color="auto"/>
            </w:tcBorders>
            <w:vAlign w:val="center"/>
          </w:tcPr>
          <w:p w:rsidR="005D0F9F" w:rsidRPr="007F2A74" w:rsidRDefault="005D0F9F" w:rsidP="00301DF7">
            <w:pPr>
              <w:pStyle w:val="Style33"/>
              <w:tabs>
                <w:tab w:val="left" w:pos="1489"/>
              </w:tabs>
              <w:spacing w:line="240" w:lineRule="auto"/>
              <w:ind w:right="71"/>
              <w:jc w:val="center"/>
              <w:rPr>
                <w:sz w:val="20"/>
                <w:szCs w:val="32"/>
              </w:rPr>
            </w:pPr>
            <w:r w:rsidRPr="007F2A74">
              <w:rPr>
                <w:rStyle w:val="CharStyle34"/>
                <w:sz w:val="20"/>
                <w:szCs w:val="32"/>
                <w:lang w:bidi="en-US"/>
              </w:rPr>
              <w:t>1,5</w:t>
            </w:r>
          </w:p>
        </w:tc>
        <w:tc>
          <w:tcPr>
            <w:tcW w:w="1090" w:type="pct"/>
            <w:vMerge w:val="restart"/>
            <w:tcBorders>
              <w:top w:val="single" w:sz="4" w:space="0" w:color="auto"/>
              <w:left w:val="single" w:sz="4" w:space="0" w:color="auto"/>
            </w:tcBorders>
            <w:vAlign w:val="center"/>
          </w:tcPr>
          <w:p w:rsidR="005D0F9F" w:rsidRPr="007F2A74" w:rsidRDefault="005D0F9F" w:rsidP="00301DF7">
            <w:pPr>
              <w:pStyle w:val="Style33"/>
              <w:spacing w:line="240" w:lineRule="auto"/>
              <w:ind w:right="48"/>
              <w:jc w:val="center"/>
              <w:rPr>
                <w:sz w:val="20"/>
                <w:szCs w:val="32"/>
              </w:rPr>
            </w:pPr>
            <w:r w:rsidRPr="007F2A74">
              <w:rPr>
                <w:rStyle w:val="CharStyle34"/>
                <w:sz w:val="20"/>
                <w:szCs w:val="32"/>
                <w:lang w:bidi="en-US"/>
              </w:rPr>
              <w:t>2,25</w:t>
            </w:r>
          </w:p>
        </w:tc>
        <w:tc>
          <w:tcPr>
            <w:tcW w:w="805" w:type="pct"/>
            <w:vMerge w:val="restart"/>
            <w:tcBorders>
              <w:top w:val="single" w:sz="4" w:space="0" w:color="auto"/>
              <w:left w:val="single" w:sz="4" w:space="0" w:color="auto"/>
              <w:right w:val="single" w:sz="4" w:space="0" w:color="auto"/>
            </w:tcBorders>
            <w:vAlign w:val="center"/>
          </w:tcPr>
          <w:p w:rsidR="005D0F9F" w:rsidRPr="007F2A74" w:rsidRDefault="005D0F9F" w:rsidP="00301DF7">
            <w:pPr>
              <w:pStyle w:val="Style33"/>
              <w:spacing w:line="240" w:lineRule="auto"/>
              <w:jc w:val="center"/>
              <w:rPr>
                <w:sz w:val="20"/>
                <w:szCs w:val="32"/>
              </w:rPr>
            </w:pPr>
            <w:proofErr w:type="gramStart"/>
            <w:r w:rsidRPr="007F2A74">
              <w:rPr>
                <w:rStyle w:val="CharStyle34"/>
                <w:sz w:val="20"/>
                <w:szCs w:val="32"/>
                <w:lang w:bidi="en-US"/>
              </w:rPr>
              <w:t>3</w:t>
            </w:r>
            <w:proofErr w:type="gramEnd"/>
          </w:p>
        </w:tc>
      </w:tr>
      <w:tr w:rsidR="005D0F9F" w:rsidRPr="007F2A74" w:rsidTr="00301DF7">
        <w:trPr>
          <w:trHeight w:val="20"/>
          <w:jc w:val="center"/>
        </w:trPr>
        <w:tc>
          <w:tcPr>
            <w:tcW w:w="1669" w:type="pct"/>
            <w:tcBorders>
              <w:top w:val="single" w:sz="4" w:space="0" w:color="auto"/>
              <w:left w:val="single" w:sz="4" w:space="0" w:color="auto"/>
            </w:tcBorders>
            <w:vAlign w:val="center"/>
          </w:tcPr>
          <w:p w:rsidR="005D0F9F" w:rsidRPr="007F2A74" w:rsidRDefault="005D0F9F" w:rsidP="00301DF7">
            <w:pPr>
              <w:pStyle w:val="Style33"/>
              <w:spacing w:line="240" w:lineRule="auto"/>
              <w:ind w:firstLine="140"/>
              <w:rPr>
                <w:sz w:val="20"/>
                <w:szCs w:val="32"/>
              </w:rPr>
            </w:pPr>
            <w:r w:rsidRPr="007F2A74">
              <w:rPr>
                <w:rStyle w:val="CharStyle34"/>
                <w:sz w:val="20"/>
                <w:szCs w:val="32"/>
              </w:rPr>
              <w:t>Níveis de qualidade e quantidade dos serviços;</w:t>
            </w:r>
          </w:p>
        </w:tc>
        <w:tc>
          <w:tcPr>
            <w:tcW w:w="529" w:type="pct"/>
            <w:vMerge/>
            <w:tcBorders>
              <w:left w:val="single" w:sz="4" w:space="0" w:color="auto"/>
            </w:tcBorders>
            <w:vAlign w:val="center"/>
          </w:tcPr>
          <w:p w:rsidR="005D0F9F" w:rsidRPr="007F2A74" w:rsidRDefault="005D0F9F" w:rsidP="00301DF7">
            <w:pPr>
              <w:jc w:val="center"/>
            </w:pPr>
          </w:p>
        </w:tc>
        <w:tc>
          <w:tcPr>
            <w:tcW w:w="907" w:type="pct"/>
            <w:vMerge/>
            <w:tcBorders>
              <w:left w:val="single" w:sz="4" w:space="0" w:color="auto"/>
            </w:tcBorders>
            <w:vAlign w:val="center"/>
          </w:tcPr>
          <w:p w:rsidR="005D0F9F" w:rsidRPr="007F2A74" w:rsidRDefault="005D0F9F" w:rsidP="00301DF7">
            <w:pPr>
              <w:jc w:val="center"/>
            </w:pPr>
          </w:p>
        </w:tc>
        <w:tc>
          <w:tcPr>
            <w:tcW w:w="1090" w:type="pct"/>
            <w:vMerge/>
            <w:tcBorders>
              <w:left w:val="single" w:sz="4" w:space="0" w:color="auto"/>
            </w:tcBorders>
            <w:vAlign w:val="center"/>
          </w:tcPr>
          <w:p w:rsidR="005D0F9F" w:rsidRPr="007F2A74" w:rsidRDefault="005D0F9F" w:rsidP="00301DF7">
            <w:pPr>
              <w:jc w:val="center"/>
            </w:pPr>
          </w:p>
        </w:tc>
        <w:tc>
          <w:tcPr>
            <w:tcW w:w="805" w:type="pct"/>
            <w:vMerge/>
            <w:tcBorders>
              <w:left w:val="single" w:sz="4" w:space="0" w:color="auto"/>
              <w:right w:val="single" w:sz="4" w:space="0" w:color="auto"/>
            </w:tcBorders>
            <w:vAlign w:val="center"/>
          </w:tcPr>
          <w:p w:rsidR="005D0F9F" w:rsidRPr="007F2A74" w:rsidRDefault="005D0F9F" w:rsidP="00301DF7">
            <w:pPr>
              <w:jc w:val="center"/>
            </w:pPr>
          </w:p>
        </w:tc>
      </w:tr>
      <w:tr w:rsidR="005D0F9F" w:rsidRPr="007F2A74" w:rsidTr="00301DF7">
        <w:trPr>
          <w:trHeight w:val="20"/>
          <w:jc w:val="center"/>
        </w:trPr>
        <w:tc>
          <w:tcPr>
            <w:tcW w:w="1669" w:type="pct"/>
            <w:tcBorders>
              <w:top w:val="single" w:sz="4" w:space="0" w:color="auto"/>
              <w:left w:val="single" w:sz="4" w:space="0" w:color="auto"/>
            </w:tcBorders>
            <w:vAlign w:val="center"/>
          </w:tcPr>
          <w:p w:rsidR="005D0F9F" w:rsidRPr="007F2A74" w:rsidRDefault="005D0F9F" w:rsidP="00301DF7">
            <w:pPr>
              <w:pStyle w:val="Style33"/>
              <w:tabs>
                <w:tab w:val="left" w:pos="2780"/>
                <w:tab w:val="left" w:pos="4350"/>
              </w:tabs>
              <w:spacing w:line="240" w:lineRule="auto"/>
              <w:ind w:firstLine="140"/>
              <w:rPr>
                <w:sz w:val="20"/>
                <w:szCs w:val="32"/>
              </w:rPr>
            </w:pPr>
            <w:r w:rsidRPr="007F2A74">
              <w:rPr>
                <w:rStyle w:val="CharStyle34"/>
                <w:sz w:val="20"/>
                <w:szCs w:val="32"/>
              </w:rPr>
              <w:t>Formas de remuneração do concessionário/ permissionário;</w:t>
            </w:r>
          </w:p>
        </w:tc>
        <w:tc>
          <w:tcPr>
            <w:tcW w:w="529" w:type="pct"/>
            <w:vMerge/>
            <w:tcBorders>
              <w:left w:val="single" w:sz="4" w:space="0" w:color="auto"/>
            </w:tcBorders>
            <w:vAlign w:val="center"/>
          </w:tcPr>
          <w:p w:rsidR="005D0F9F" w:rsidRPr="007F2A74" w:rsidRDefault="005D0F9F" w:rsidP="00301DF7">
            <w:pPr>
              <w:jc w:val="center"/>
            </w:pPr>
          </w:p>
        </w:tc>
        <w:tc>
          <w:tcPr>
            <w:tcW w:w="907" w:type="pct"/>
            <w:vMerge/>
            <w:tcBorders>
              <w:left w:val="single" w:sz="4" w:space="0" w:color="auto"/>
            </w:tcBorders>
            <w:vAlign w:val="center"/>
          </w:tcPr>
          <w:p w:rsidR="005D0F9F" w:rsidRPr="007F2A74" w:rsidRDefault="005D0F9F" w:rsidP="00301DF7">
            <w:pPr>
              <w:jc w:val="center"/>
            </w:pPr>
          </w:p>
        </w:tc>
        <w:tc>
          <w:tcPr>
            <w:tcW w:w="1090" w:type="pct"/>
            <w:vMerge/>
            <w:tcBorders>
              <w:left w:val="single" w:sz="4" w:space="0" w:color="auto"/>
            </w:tcBorders>
            <w:vAlign w:val="center"/>
          </w:tcPr>
          <w:p w:rsidR="005D0F9F" w:rsidRPr="007F2A74" w:rsidRDefault="005D0F9F" w:rsidP="00301DF7">
            <w:pPr>
              <w:jc w:val="center"/>
            </w:pPr>
          </w:p>
        </w:tc>
        <w:tc>
          <w:tcPr>
            <w:tcW w:w="805" w:type="pct"/>
            <w:vMerge/>
            <w:tcBorders>
              <w:left w:val="single" w:sz="4" w:space="0" w:color="auto"/>
              <w:right w:val="single" w:sz="4" w:space="0" w:color="auto"/>
            </w:tcBorders>
            <w:vAlign w:val="center"/>
          </w:tcPr>
          <w:p w:rsidR="005D0F9F" w:rsidRPr="007F2A74" w:rsidRDefault="005D0F9F" w:rsidP="00301DF7">
            <w:pPr>
              <w:jc w:val="center"/>
            </w:pPr>
          </w:p>
        </w:tc>
      </w:tr>
      <w:tr w:rsidR="005D0F9F" w:rsidRPr="007F2A74" w:rsidTr="00301DF7">
        <w:trPr>
          <w:trHeight w:val="567"/>
          <w:jc w:val="center"/>
        </w:trPr>
        <w:tc>
          <w:tcPr>
            <w:tcW w:w="1669" w:type="pct"/>
            <w:tcBorders>
              <w:top w:val="single" w:sz="4" w:space="0" w:color="auto"/>
              <w:left w:val="single" w:sz="4" w:space="0" w:color="auto"/>
            </w:tcBorders>
            <w:shd w:val="clear" w:color="auto" w:fill="B9D4E9"/>
            <w:vAlign w:val="center"/>
          </w:tcPr>
          <w:p w:rsidR="005D0F9F" w:rsidRPr="007F2A74" w:rsidRDefault="005D0F9F" w:rsidP="00301DF7">
            <w:pPr>
              <w:pStyle w:val="Style33"/>
              <w:spacing w:line="240" w:lineRule="auto"/>
              <w:ind w:left="142"/>
              <w:jc w:val="center"/>
              <w:rPr>
                <w:sz w:val="20"/>
                <w:szCs w:val="32"/>
              </w:rPr>
            </w:pPr>
            <w:r w:rsidRPr="007F2A74">
              <w:rPr>
                <w:rStyle w:val="CharStyle34"/>
                <w:b/>
                <w:bCs/>
                <w:sz w:val="20"/>
                <w:szCs w:val="32"/>
              </w:rPr>
              <w:lastRenderedPageBreak/>
              <w:t>NOTA DO CADERNO IV</w:t>
            </w:r>
          </w:p>
        </w:tc>
        <w:tc>
          <w:tcPr>
            <w:tcW w:w="3331" w:type="pct"/>
            <w:gridSpan w:val="4"/>
            <w:tcBorders>
              <w:top w:val="single" w:sz="4" w:space="0" w:color="auto"/>
              <w:left w:val="single" w:sz="4" w:space="0" w:color="auto"/>
              <w:right w:val="single" w:sz="4" w:space="0" w:color="auto"/>
            </w:tcBorders>
            <w:shd w:val="clear" w:color="auto" w:fill="B9D4E9"/>
            <w:vAlign w:val="center"/>
          </w:tcPr>
          <w:p w:rsidR="005D0F9F" w:rsidRPr="007F2A74" w:rsidRDefault="005D0F9F" w:rsidP="00301DF7">
            <w:pPr>
              <w:pStyle w:val="Style33"/>
              <w:spacing w:line="240" w:lineRule="auto"/>
              <w:jc w:val="center"/>
              <w:rPr>
                <w:sz w:val="20"/>
                <w:szCs w:val="32"/>
              </w:rPr>
            </w:pPr>
            <w:r w:rsidRPr="007F2A74">
              <w:rPr>
                <w:rStyle w:val="CharStyle34"/>
                <w:b/>
                <w:bCs/>
                <w:sz w:val="20"/>
                <w:szCs w:val="32"/>
                <w:lang w:bidi="en-US"/>
              </w:rPr>
              <w:t>20</w:t>
            </w:r>
          </w:p>
        </w:tc>
      </w:tr>
      <w:tr w:rsidR="005D0F9F" w:rsidRPr="007F2A74" w:rsidTr="00301DF7">
        <w:trPr>
          <w:trHeight w:val="567"/>
          <w:jc w:val="center"/>
        </w:trPr>
        <w:tc>
          <w:tcPr>
            <w:tcW w:w="1669" w:type="pct"/>
            <w:tcBorders>
              <w:top w:val="single" w:sz="4" w:space="0" w:color="auto"/>
              <w:left w:val="single" w:sz="4" w:space="0" w:color="auto"/>
              <w:bottom w:val="single" w:sz="4" w:space="0" w:color="auto"/>
            </w:tcBorders>
            <w:shd w:val="clear" w:color="auto" w:fill="B9D4E9"/>
            <w:vAlign w:val="center"/>
          </w:tcPr>
          <w:p w:rsidR="005D0F9F" w:rsidRPr="007F2A74" w:rsidRDefault="005D0F9F" w:rsidP="00301DF7">
            <w:pPr>
              <w:pStyle w:val="Style33"/>
              <w:spacing w:line="240" w:lineRule="auto"/>
              <w:jc w:val="center"/>
              <w:rPr>
                <w:sz w:val="20"/>
                <w:szCs w:val="32"/>
              </w:rPr>
            </w:pPr>
            <w:r w:rsidRPr="007F2A74">
              <w:rPr>
                <w:rStyle w:val="CharStyle34"/>
                <w:b/>
                <w:bCs/>
                <w:sz w:val="20"/>
                <w:szCs w:val="32"/>
              </w:rPr>
              <w:t>NOTA GLOBAL</w:t>
            </w:r>
          </w:p>
        </w:tc>
        <w:tc>
          <w:tcPr>
            <w:tcW w:w="3331" w:type="pct"/>
            <w:gridSpan w:val="4"/>
            <w:tcBorders>
              <w:top w:val="single" w:sz="4" w:space="0" w:color="auto"/>
              <w:left w:val="single" w:sz="4" w:space="0" w:color="auto"/>
              <w:bottom w:val="single" w:sz="4" w:space="0" w:color="auto"/>
              <w:right w:val="single" w:sz="4" w:space="0" w:color="auto"/>
            </w:tcBorders>
            <w:shd w:val="clear" w:color="auto" w:fill="B9D4E9"/>
            <w:vAlign w:val="center"/>
          </w:tcPr>
          <w:p w:rsidR="005D0F9F" w:rsidRPr="007F2A74" w:rsidRDefault="005D0F9F" w:rsidP="00301DF7">
            <w:pPr>
              <w:pStyle w:val="Style33"/>
              <w:spacing w:line="240" w:lineRule="auto"/>
              <w:jc w:val="center"/>
              <w:rPr>
                <w:sz w:val="20"/>
                <w:szCs w:val="32"/>
              </w:rPr>
            </w:pPr>
            <w:r w:rsidRPr="007F2A74">
              <w:rPr>
                <w:rStyle w:val="CharStyle34"/>
                <w:b/>
                <w:bCs/>
                <w:sz w:val="20"/>
                <w:szCs w:val="32"/>
                <w:lang w:bidi="en-US"/>
              </w:rPr>
              <w:t>100</w:t>
            </w:r>
          </w:p>
        </w:tc>
      </w:tr>
    </w:tbl>
    <w:p w:rsidR="005D0F9F" w:rsidRPr="007F2A74" w:rsidRDefault="005D0F9F" w:rsidP="005D0F9F">
      <w:pPr>
        <w:pStyle w:val="TableParagraph"/>
        <w:numPr>
          <w:ilvl w:val="0"/>
          <w:numId w:val="0"/>
        </w:numPr>
        <w:ind w:left="646"/>
      </w:pPr>
    </w:p>
    <w:p w:rsidR="0087224F" w:rsidRPr="007F2A74" w:rsidRDefault="0087224F" w:rsidP="00C3517B">
      <w:pPr>
        <w:pStyle w:val="TableParagraph"/>
      </w:pPr>
      <w:r w:rsidRPr="007F2A74">
        <w:t xml:space="preserve">Poderá ser desclassificado o </w:t>
      </w:r>
      <w:r w:rsidRPr="007F2A74">
        <w:rPr>
          <w:b/>
        </w:rPr>
        <w:t>ESTUDO TÉCNICO</w:t>
      </w:r>
      <w:r w:rsidRPr="007F2A74">
        <w:t xml:space="preserve"> que não alcançar a nota mínima global de 60 pontos ou for apresentado em desconformidade com qualquer disposição do </w:t>
      </w:r>
      <w:r w:rsidRPr="007F2A74">
        <w:rPr>
          <w:b/>
        </w:rPr>
        <w:t>EDITAL</w:t>
      </w:r>
      <w:r w:rsidRPr="007F2A74">
        <w:t>, em especial:</w:t>
      </w:r>
    </w:p>
    <w:p w:rsidR="0087224F" w:rsidRPr="007F2A74" w:rsidRDefault="0087224F" w:rsidP="0087224F">
      <w:pPr>
        <w:pStyle w:val="Corpodetexto"/>
      </w:pPr>
      <w:r w:rsidRPr="007F2A74">
        <w:t xml:space="preserve">For entregue fora do prazo especificado no item 8.1 deste </w:t>
      </w:r>
      <w:r w:rsidRPr="007F2A74">
        <w:rPr>
          <w:b/>
        </w:rPr>
        <w:t>EDITAL</w:t>
      </w:r>
      <w:r w:rsidRPr="007F2A74">
        <w:t>;</w:t>
      </w:r>
    </w:p>
    <w:p w:rsidR="0087224F" w:rsidRPr="00F142A9" w:rsidRDefault="0087224F" w:rsidP="0087224F">
      <w:pPr>
        <w:pStyle w:val="Corpodetexto"/>
        <w:spacing w:after="240"/>
        <w:rPr>
          <w:rFonts w:cs="Arial"/>
        </w:rPr>
      </w:pPr>
      <w:r w:rsidRPr="007F2A74">
        <w:t xml:space="preserve">Não contemplar todos os estudos definidos no item 8.2 e no Anexo I do </w:t>
      </w:r>
      <w:r w:rsidRPr="007F2A74">
        <w:rPr>
          <w:b/>
        </w:rPr>
        <w:t>EDITAL</w:t>
      </w:r>
      <w:r w:rsidRPr="007F2A74">
        <w:t>.</w:t>
      </w:r>
    </w:p>
    <w:p w:rsidR="00F142A9" w:rsidRDefault="00F142A9" w:rsidP="00F142A9">
      <w:pPr>
        <w:pStyle w:val="TableParagraph"/>
      </w:pPr>
      <w:r>
        <w:t>Em caso de empate será aplicado o disposto no Art. 60 da Lei Federal 14.133/2021.</w:t>
      </w:r>
    </w:p>
    <w:p w:rsidR="00F142A9" w:rsidRPr="007F2A74" w:rsidRDefault="00F142A9" w:rsidP="00F142A9">
      <w:pPr>
        <w:pStyle w:val="TableParagraph"/>
      </w:pPr>
      <w:r w:rsidRPr="00F142A9">
        <w:t>Após avaliação e seleção dos estudos, ficará concedido o prazo de até 03 (três) dias úteis contados da lavratura da ata para apresentação das razões. Os interessados ficam, desde logo, intimados a apresentar contrarrazões em igual número de dias, que começarão a correr do término do prazo do recorrente, sendo-lhes assegurada vista imediata dos autos</w:t>
      </w:r>
      <w:r>
        <w:t xml:space="preserve">. </w:t>
      </w:r>
    </w:p>
    <w:p w:rsidR="0087224F" w:rsidRPr="007F2A74" w:rsidRDefault="0087224F" w:rsidP="0087224F">
      <w:pPr>
        <w:pStyle w:val="SemEspaamento"/>
      </w:pPr>
      <w:r w:rsidRPr="007F2A74">
        <w:t>RESSARCIMENTO DO TITULAR DO ESTUDO TÉCNICO SELECIONADO</w:t>
      </w:r>
    </w:p>
    <w:p w:rsidR="0087224F" w:rsidRPr="007F2A74" w:rsidRDefault="0087224F" w:rsidP="0087224F">
      <w:pPr>
        <w:pStyle w:val="TableParagraph"/>
      </w:pPr>
      <w:r w:rsidRPr="007F2A74">
        <w:t xml:space="preserve">O </w:t>
      </w:r>
      <w:r w:rsidRPr="007F2A74">
        <w:rPr>
          <w:b/>
        </w:rPr>
        <w:t>ESTUDO TÉCNICO</w:t>
      </w:r>
      <w:r w:rsidRPr="007F2A74">
        <w:t xml:space="preserve"> eventualmente selecionado e efetivamente utilizado para subsidiar a estruturação da </w:t>
      </w:r>
      <w:r w:rsidRPr="007F2A74">
        <w:rPr>
          <w:b/>
        </w:rPr>
        <w:t>MODELAGEM FINAL</w:t>
      </w:r>
      <w:r w:rsidRPr="007F2A74">
        <w:t xml:space="preserve"> e da respectiva licitação do </w:t>
      </w:r>
      <w:r w:rsidRPr="007F2A74">
        <w:rPr>
          <w:b/>
        </w:rPr>
        <w:t>PROJETO</w:t>
      </w:r>
      <w:r w:rsidRPr="007F2A74">
        <w:t xml:space="preserve"> será ressarcido pelo vencedor do certame, dentro dos limites previstos nos itens 10.2 e 10.3 deste </w:t>
      </w:r>
      <w:r w:rsidRPr="007F2A74">
        <w:rPr>
          <w:b/>
        </w:rPr>
        <w:t>EDITAL</w:t>
      </w:r>
      <w:r w:rsidRPr="007F2A74">
        <w:t xml:space="preserve"> e conforme deliberação da Comissão de Seleção das Propostas do </w:t>
      </w:r>
      <w:r w:rsidRPr="007F2A74">
        <w:rPr>
          <w:b/>
        </w:rPr>
        <w:t>PMI</w:t>
      </w:r>
      <w:r w:rsidRPr="007F2A74">
        <w:t xml:space="preserve">, em observância ao disposto </w:t>
      </w:r>
      <w:r w:rsidR="00A251B0" w:rsidRPr="007F2A74">
        <w:t>no art. 21 da Lei Federal n.º</w:t>
      </w:r>
      <w:r w:rsidRPr="007F2A74">
        <w:t xml:space="preserve"> 8.987/95.</w:t>
      </w:r>
    </w:p>
    <w:p w:rsidR="0087224F" w:rsidRPr="007F2A74" w:rsidRDefault="0087224F" w:rsidP="0087224F">
      <w:pPr>
        <w:pStyle w:val="TableParagraph"/>
      </w:pPr>
      <w:r w:rsidRPr="007F2A74">
        <w:t xml:space="preserve">Em nenhuma hipótese será realizado ressarcimento diretamente pelos </w:t>
      </w:r>
      <w:r w:rsidRPr="007F2A74">
        <w:rPr>
          <w:b/>
        </w:rPr>
        <w:t>SOLICITANTES</w:t>
      </w:r>
      <w:r w:rsidRPr="007F2A74">
        <w:t>.</w:t>
      </w:r>
    </w:p>
    <w:p w:rsidR="0087224F" w:rsidRPr="007F2A74" w:rsidRDefault="0087224F" w:rsidP="0087224F">
      <w:pPr>
        <w:pStyle w:val="TableParagraph"/>
      </w:pPr>
      <w:r w:rsidRPr="007F2A74">
        <w:t xml:space="preserve">O </w:t>
      </w:r>
      <w:r w:rsidRPr="007F2A74">
        <w:rPr>
          <w:b/>
        </w:rPr>
        <w:t>ESTUDO TÉCNICO</w:t>
      </w:r>
      <w:r w:rsidRPr="007F2A74">
        <w:t xml:space="preserve"> selecionado será ressarcido apenas na proporção da parte </w:t>
      </w:r>
      <w:r w:rsidR="00AD1E38" w:rsidRPr="007F2A74">
        <w:t xml:space="preserve">efetivamente </w:t>
      </w:r>
      <w:r w:rsidRPr="007F2A74">
        <w:t xml:space="preserve">aproveitada na </w:t>
      </w:r>
      <w:r w:rsidRPr="007F2A74">
        <w:rPr>
          <w:b/>
        </w:rPr>
        <w:t>MODELAGEM FINAL</w:t>
      </w:r>
      <w:r w:rsidRPr="007F2A74">
        <w:t>, observando-se ainda o teto de 2,5% (do</w:t>
      </w:r>
      <w:r w:rsidR="00AD1E38" w:rsidRPr="007F2A74">
        <w:t xml:space="preserve">is e meio por cento) do valor total da </w:t>
      </w:r>
      <w:r w:rsidR="00AD1E38" w:rsidRPr="007F2A74">
        <w:rPr>
          <w:b/>
        </w:rPr>
        <w:t xml:space="preserve">PROPOSTA </w:t>
      </w:r>
      <w:r w:rsidR="00AD1E38" w:rsidRPr="007F2A74">
        <w:t xml:space="preserve">apresentada pelo </w:t>
      </w:r>
      <w:r w:rsidR="00AD1E38" w:rsidRPr="007F2A74">
        <w:rPr>
          <w:b/>
        </w:rPr>
        <w:t>AUTORIZADO</w:t>
      </w:r>
      <w:r w:rsidR="00AD1E38" w:rsidRPr="007F2A74">
        <w:t xml:space="preserve"> para a realização dos estudos, e conforme avaliação da Comissão de Seleção.</w:t>
      </w:r>
    </w:p>
    <w:p w:rsidR="00AD1E38" w:rsidRPr="007F2A74" w:rsidRDefault="00AD1E38" w:rsidP="0087224F">
      <w:pPr>
        <w:pStyle w:val="TableParagraph"/>
      </w:pPr>
      <w:r w:rsidRPr="007F2A74">
        <w:t xml:space="preserve"> O valor da </w:t>
      </w:r>
      <w:r w:rsidRPr="007F2A74">
        <w:rPr>
          <w:b/>
        </w:rPr>
        <w:t>PROPOSTA</w:t>
      </w:r>
      <w:r w:rsidRPr="007F2A74">
        <w:t xml:space="preserve"> do </w:t>
      </w:r>
      <w:r w:rsidRPr="007F2A74">
        <w:rPr>
          <w:b/>
        </w:rPr>
        <w:t>AUTORIZADO</w:t>
      </w:r>
      <w:r w:rsidRPr="007F2A74">
        <w:t xml:space="preserve"> deverá ser apresentado em conformidade com os critérios definidos no Anexo II deste edital, e servirá de base exclusiva para fins de apuração do limite máximo de ressarcimento, não guardando relação direta com o valor estimado do projeto ou </w:t>
      </w:r>
      <w:r w:rsidR="006C161A" w:rsidRPr="007F2A74">
        <w:t xml:space="preserve">com o valor da futura licitação. </w:t>
      </w:r>
    </w:p>
    <w:p w:rsidR="00AD1E38" w:rsidRPr="007F2A74" w:rsidRDefault="0087224F" w:rsidP="00477CE0">
      <w:pPr>
        <w:pStyle w:val="TableParagraph"/>
        <w:suppressAutoHyphens w:val="0"/>
        <w:spacing w:after="200" w:line="276" w:lineRule="auto"/>
        <w:rPr>
          <w:rStyle w:val="CharStyle40"/>
          <w:b/>
          <w:sz w:val="20"/>
          <w:szCs w:val="50"/>
          <w:lang w:eastAsia="en-US"/>
        </w:rPr>
      </w:pPr>
      <w:r w:rsidRPr="007F2A74">
        <w:t xml:space="preserve">Os pesos máximos referentes a cada produto para fins de ressarcimento, neste </w:t>
      </w:r>
      <w:r w:rsidRPr="007F2A74">
        <w:rPr>
          <w:b/>
        </w:rPr>
        <w:t>PMI</w:t>
      </w:r>
      <w:r w:rsidRPr="007F2A74">
        <w:t>, observarão a proporção apresentado no quadro abaixo:</w:t>
      </w:r>
      <w:r w:rsidR="00384397">
        <w:rPr>
          <w:rStyle w:val="CharStyle40"/>
          <w:b/>
          <w:sz w:val="20"/>
          <w:szCs w:val="50"/>
        </w:rPr>
        <w:t xml:space="preserve"> </w:t>
      </w:r>
    </w:p>
    <w:p w:rsidR="0087224F" w:rsidRPr="007F2A74" w:rsidRDefault="0087224F" w:rsidP="0087224F">
      <w:pPr>
        <w:pStyle w:val="Style39"/>
        <w:spacing w:line="240" w:lineRule="auto"/>
        <w:ind w:left="20"/>
        <w:jc w:val="center"/>
        <w:rPr>
          <w:rStyle w:val="CharStyle40"/>
          <w:sz w:val="20"/>
          <w:szCs w:val="50"/>
        </w:rPr>
      </w:pPr>
      <w:r w:rsidRPr="007F2A74">
        <w:rPr>
          <w:rStyle w:val="CharStyle40"/>
          <w:b/>
          <w:sz w:val="20"/>
          <w:szCs w:val="50"/>
        </w:rPr>
        <w:t xml:space="preserve">Quadro </w:t>
      </w:r>
      <w:proofErr w:type="gramStart"/>
      <w:r w:rsidRPr="007F2A74">
        <w:rPr>
          <w:rStyle w:val="CharStyle40"/>
          <w:b/>
          <w:sz w:val="20"/>
          <w:szCs w:val="50"/>
          <w:lang w:bidi="en-US"/>
        </w:rPr>
        <w:t>2</w:t>
      </w:r>
      <w:proofErr w:type="gramEnd"/>
      <w:r w:rsidRPr="007F2A74">
        <w:rPr>
          <w:rStyle w:val="CharStyle40"/>
          <w:sz w:val="20"/>
          <w:szCs w:val="50"/>
          <w:lang w:bidi="en-US"/>
        </w:rPr>
        <w:t xml:space="preserve">: </w:t>
      </w:r>
      <w:r w:rsidRPr="007F2A74">
        <w:rPr>
          <w:rStyle w:val="CharStyle40"/>
          <w:sz w:val="20"/>
          <w:szCs w:val="50"/>
        </w:rPr>
        <w:t>Pesos máximos de ressarcimento:</w:t>
      </w:r>
    </w:p>
    <w:tbl>
      <w:tblPr>
        <w:tblOverlap w:val="never"/>
        <w:tblW w:w="3368" w:type="pct"/>
        <w:jc w:val="center"/>
        <w:tblCellMar>
          <w:left w:w="10" w:type="dxa"/>
          <w:right w:w="10" w:type="dxa"/>
        </w:tblCellMar>
        <w:tblLook w:val="0000"/>
      </w:tblPr>
      <w:tblGrid>
        <w:gridCol w:w="3338"/>
        <w:gridCol w:w="2976"/>
      </w:tblGrid>
      <w:tr w:rsidR="0087224F" w:rsidRPr="007F2A74" w:rsidTr="004B3C29">
        <w:trPr>
          <w:trHeight w:val="340"/>
          <w:jc w:val="center"/>
        </w:trPr>
        <w:tc>
          <w:tcPr>
            <w:tcW w:w="2643" w:type="pct"/>
            <w:tcBorders>
              <w:top w:val="single" w:sz="4" w:space="0" w:color="auto"/>
              <w:left w:val="single" w:sz="4" w:space="0" w:color="auto"/>
            </w:tcBorders>
            <w:shd w:val="clear" w:color="auto" w:fill="B9D4E9"/>
            <w:vAlign w:val="center"/>
          </w:tcPr>
          <w:p w:rsidR="0087224F" w:rsidRPr="007F2A74" w:rsidRDefault="0087224F" w:rsidP="004B3C29">
            <w:pPr>
              <w:pStyle w:val="Style33"/>
              <w:spacing w:line="240" w:lineRule="auto"/>
              <w:jc w:val="center"/>
              <w:rPr>
                <w:sz w:val="20"/>
              </w:rPr>
            </w:pPr>
            <w:r w:rsidRPr="007F2A74">
              <w:rPr>
                <w:rStyle w:val="CharStyle34"/>
                <w:b/>
                <w:bCs/>
                <w:sz w:val="20"/>
              </w:rPr>
              <w:t>CADERNO</w:t>
            </w:r>
          </w:p>
        </w:tc>
        <w:tc>
          <w:tcPr>
            <w:tcW w:w="2357" w:type="pct"/>
            <w:tcBorders>
              <w:top w:val="single" w:sz="4" w:space="0" w:color="auto"/>
              <w:left w:val="single" w:sz="4" w:space="0" w:color="auto"/>
              <w:right w:val="single" w:sz="4" w:space="0" w:color="auto"/>
            </w:tcBorders>
            <w:shd w:val="clear" w:color="auto" w:fill="B9D4E9"/>
            <w:vAlign w:val="center"/>
          </w:tcPr>
          <w:p w:rsidR="0087224F" w:rsidRPr="007F2A74" w:rsidRDefault="0087224F" w:rsidP="004B3C29">
            <w:pPr>
              <w:pStyle w:val="Style33"/>
              <w:spacing w:line="240" w:lineRule="auto"/>
              <w:jc w:val="center"/>
              <w:rPr>
                <w:sz w:val="20"/>
              </w:rPr>
            </w:pPr>
            <w:r w:rsidRPr="007F2A74">
              <w:rPr>
                <w:rStyle w:val="CharStyle34"/>
                <w:b/>
                <w:bCs/>
                <w:sz w:val="20"/>
              </w:rPr>
              <w:t>PESO MÁXIMO</w:t>
            </w:r>
          </w:p>
        </w:tc>
      </w:tr>
      <w:tr w:rsidR="00101612" w:rsidRPr="007F2A74" w:rsidTr="004B3C29">
        <w:trPr>
          <w:trHeight w:val="340"/>
          <w:jc w:val="center"/>
        </w:trPr>
        <w:tc>
          <w:tcPr>
            <w:tcW w:w="2643" w:type="pct"/>
            <w:tcBorders>
              <w:top w:val="single" w:sz="4" w:space="0" w:color="auto"/>
              <w:left w:val="single" w:sz="4" w:space="0" w:color="auto"/>
            </w:tcBorders>
            <w:vAlign w:val="center"/>
          </w:tcPr>
          <w:p w:rsidR="00101612" w:rsidRPr="007F2A74" w:rsidRDefault="00101612" w:rsidP="004B3C29">
            <w:pPr>
              <w:pStyle w:val="Style33"/>
              <w:spacing w:line="240" w:lineRule="auto"/>
              <w:jc w:val="center"/>
              <w:rPr>
                <w:rStyle w:val="CharStyle34"/>
                <w:sz w:val="20"/>
              </w:rPr>
            </w:pPr>
            <w:r w:rsidRPr="007F2A74">
              <w:rPr>
                <w:rStyle w:val="CharStyle34"/>
                <w:sz w:val="20"/>
              </w:rPr>
              <w:t>Modelagem Operacional</w:t>
            </w:r>
            <w:r w:rsidR="002F5D74" w:rsidRPr="007F2A74">
              <w:rPr>
                <w:rStyle w:val="CharStyle34"/>
                <w:sz w:val="20"/>
              </w:rPr>
              <w:t xml:space="preserve"> e Técnica</w:t>
            </w:r>
          </w:p>
        </w:tc>
        <w:tc>
          <w:tcPr>
            <w:tcW w:w="2357" w:type="pct"/>
            <w:tcBorders>
              <w:top w:val="single" w:sz="4" w:space="0" w:color="auto"/>
              <w:left w:val="single" w:sz="4" w:space="0" w:color="auto"/>
              <w:right w:val="single" w:sz="4" w:space="0" w:color="auto"/>
            </w:tcBorders>
            <w:vAlign w:val="center"/>
          </w:tcPr>
          <w:p w:rsidR="00101612" w:rsidRPr="007F2A74" w:rsidRDefault="00101612" w:rsidP="004B3C29">
            <w:pPr>
              <w:pStyle w:val="Style33"/>
              <w:spacing w:line="240" w:lineRule="auto"/>
              <w:jc w:val="center"/>
              <w:rPr>
                <w:rStyle w:val="CharStyle34"/>
                <w:sz w:val="20"/>
                <w:lang w:bidi="en-US"/>
              </w:rPr>
            </w:pPr>
            <w:r w:rsidRPr="007F2A74">
              <w:rPr>
                <w:rStyle w:val="CharStyle34"/>
                <w:sz w:val="20"/>
                <w:lang w:bidi="en-US"/>
              </w:rPr>
              <w:t xml:space="preserve">60% </w:t>
            </w:r>
            <w:r w:rsidRPr="007F2A74">
              <w:rPr>
                <w:rStyle w:val="CharStyle34"/>
                <w:sz w:val="20"/>
              </w:rPr>
              <w:t>do valor global</w:t>
            </w:r>
          </w:p>
        </w:tc>
      </w:tr>
      <w:tr w:rsidR="0087224F" w:rsidRPr="007F2A74" w:rsidTr="004B3C29">
        <w:trPr>
          <w:trHeight w:val="340"/>
          <w:jc w:val="center"/>
        </w:trPr>
        <w:tc>
          <w:tcPr>
            <w:tcW w:w="2643" w:type="pct"/>
            <w:tcBorders>
              <w:top w:val="single" w:sz="4" w:space="0" w:color="auto"/>
              <w:left w:val="single" w:sz="4" w:space="0" w:color="auto"/>
            </w:tcBorders>
            <w:vAlign w:val="center"/>
          </w:tcPr>
          <w:p w:rsidR="0087224F" w:rsidRPr="007F2A74" w:rsidRDefault="0087224F" w:rsidP="004B3C29">
            <w:pPr>
              <w:pStyle w:val="Style33"/>
              <w:spacing w:line="240" w:lineRule="auto"/>
              <w:jc w:val="center"/>
              <w:rPr>
                <w:sz w:val="20"/>
              </w:rPr>
            </w:pPr>
            <w:r w:rsidRPr="007F2A74">
              <w:rPr>
                <w:rStyle w:val="CharStyle34"/>
                <w:sz w:val="20"/>
              </w:rPr>
              <w:t xml:space="preserve">Modelagem </w:t>
            </w:r>
            <w:r w:rsidR="00101612" w:rsidRPr="007F2A74">
              <w:rPr>
                <w:rStyle w:val="CharStyle34"/>
                <w:sz w:val="20"/>
              </w:rPr>
              <w:t>Econômico-Financeira</w:t>
            </w:r>
          </w:p>
        </w:tc>
        <w:tc>
          <w:tcPr>
            <w:tcW w:w="2357" w:type="pct"/>
            <w:tcBorders>
              <w:top w:val="single" w:sz="4" w:space="0" w:color="auto"/>
              <w:left w:val="single" w:sz="4" w:space="0" w:color="auto"/>
              <w:right w:val="single" w:sz="4" w:space="0" w:color="auto"/>
            </w:tcBorders>
            <w:vAlign w:val="center"/>
          </w:tcPr>
          <w:p w:rsidR="0087224F" w:rsidRPr="007F2A74" w:rsidRDefault="00101612" w:rsidP="004B3C29">
            <w:pPr>
              <w:pStyle w:val="Style33"/>
              <w:spacing w:line="240" w:lineRule="auto"/>
              <w:jc w:val="center"/>
              <w:rPr>
                <w:sz w:val="20"/>
              </w:rPr>
            </w:pPr>
            <w:r w:rsidRPr="007F2A74">
              <w:rPr>
                <w:rStyle w:val="CharStyle34"/>
                <w:sz w:val="20"/>
                <w:lang w:bidi="en-US"/>
              </w:rPr>
              <w:t>20</w:t>
            </w:r>
            <w:r w:rsidR="0087224F" w:rsidRPr="007F2A74">
              <w:rPr>
                <w:rStyle w:val="CharStyle34"/>
                <w:sz w:val="20"/>
                <w:lang w:bidi="en-US"/>
              </w:rPr>
              <w:t xml:space="preserve">% </w:t>
            </w:r>
            <w:r w:rsidR="0087224F" w:rsidRPr="007F2A74">
              <w:rPr>
                <w:rStyle w:val="CharStyle34"/>
                <w:sz w:val="20"/>
              </w:rPr>
              <w:t>do valor global</w:t>
            </w:r>
          </w:p>
        </w:tc>
      </w:tr>
      <w:tr w:rsidR="0087224F" w:rsidRPr="007F2A74" w:rsidTr="004B3C29">
        <w:trPr>
          <w:trHeight w:val="340"/>
          <w:jc w:val="center"/>
        </w:trPr>
        <w:tc>
          <w:tcPr>
            <w:tcW w:w="2643" w:type="pct"/>
            <w:tcBorders>
              <w:top w:val="single" w:sz="4" w:space="0" w:color="auto"/>
              <w:left w:val="single" w:sz="4" w:space="0" w:color="auto"/>
              <w:bottom w:val="single" w:sz="4" w:space="0" w:color="auto"/>
            </w:tcBorders>
            <w:vAlign w:val="center"/>
          </w:tcPr>
          <w:p w:rsidR="0087224F" w:rsidRPr="007F2A74" w:rsidRDefault="0087224F" w:rsidP="004B3C29">
            <w:pPr>
              <w:pStyle w:val="Style33"/>
              <w:spacing w:line="240" w:lineRule="auto"/>
              <w:jc w:val="center"/>
              <w:rPr>
                <w:sz w:val="20"/>
              </w:rPr>
            </w:pPr>
            <w:r w:rsidRPr="007F2A74">
              <w:rPr>
                <w:rStyle w:val="CharStyle34"/>
                <w:sz w:val="20"/>
              </w:rPr>
              <w:t>Modelagem Jurídico-Institucional</w:t>
            </w:r>
          </w:p>
        </w:tc>
        <w:tc>
          <w:tcPr>
            <w:tcW w:w="2357" w:type="pct"/>
            <w:tcBorders>
              <w:top w:val="single" w:sz="4" w:space="0" w:color="auto"/>
              <w:left w:val="single" w:sz="4" w:space="0" w:color="auto"/>
              <w:bottom w:val="single" w:sz="4" w:space="0" w:color="auto"/>
              <w:right w:val="single" w:sz="4" w:space="0" w:color="auto"/>
            </w:tcBorders>
            <w:vAlign w:val="center"/>
          </w:tcPr>
          <w:p w:rsidR="0087224F" w:rsidRPr="007F2A74" w:rsidRDefault="00101612" w:rsidP="004B3C29">
            <w:pPr>
              <w:pStyle w:val="Style33"/>
              <w:spacing w:line="240" w:lineRule="auto"/>
              <w:jc w:val="center"/>
              <w:rPr>
                <w:sz w:val="20"/>
              </w:rPr>
            </w:pPr>
            <w:r w:rsidRPr="007F2A74">
              <w:rPr>
                <w:rStyle w:val="CharStyle34"/>
                <w:sz w:val="20"/>
                <w:lang w:bidi="en-US"/>
              </w:rPr>
              <w:t>20</w:t>
            </w:r>
            <w:r w:rsidR="0087224F" w:rsidRPr="007F2A74">
              <w:rPr>
                <w:rStyle w:val="CharStyle34"/>
                <w:sz w:val="20"/>
                <w:lang w:bidi="en-US"/>
              </w:rPr>
              <w:t xml:space="preserve">% </w:t>
            </w:r>
            <w:r w:rsidR="0087224F" w:rsidRPr="007F2A74">
              <w:rPr>
                <w:rStyle w:val="CharStyle34"/>
                <w:sz w:val="20"/>
              </w:rPr>
              <w:t>do valor global</w:t>
            </w:r>
          </w:p>
        </w:tc>
      </w:tr>
    </w:tbl>
    <w:p w:rsidR="0087224F" w:rsidRPr="007F2A74" w:rsidRDefault="0087224F" w:rsidP="0087224F">
      <w:pPr>
        <w:spacing w:line="360" w:lineRule="auto"/>
        <w:jc w:val="both"/>
        <w:rPr>
          <w:rFonts w:ascii="Arial" w:hAnsi="Arial" w:cs="Arial"/>
        </w:rPr>
      </w:pPr>
    </w:p>
    <w:p w:rsidR="0087224F" w:rsidRPr="007F2A74" w:rsidRDefault="0087224F" w:rsidP="0087224F">
      <w:pPr>
        <w:pStyle w:val="TableParagraph"/>
      </w:pPr>
      <w:r w:rsidRPr="007F2A74">
        <w:lastRenderedPageBreak/>
        <w:t xml:space="preserve">Os </w:t>
      </w:r>
      <w:r w:rsidRPr="007F2A74">
        <w:rPr>
          <w:b/>
        </w:rPr>
        <w:t>SOLICITANTES</w:t>
      </w:r>
      <w:r w:rsidRPr="007F2A74">
        <w:t xml:space="preserve"> poderão, a seu critério, condicionar o ressarcimento do </w:t>
      </w:r>
      <w:r w:rsidRPr="007F2A74">
        <w:rPr>
          <w:b/>
        </w:rPr>
        <w:t>ESTUDO TÉCNICO</w:t>
      </w:r>
      <w:r w:rsidRPr="007F2A74">
        <w:t xml:space="preserve"> à sua atualização ou adequação por parte do </w:t>
      </w:r>
      <w:r w:rsidRPr="007F2A74">
        <w:rPr>
          <w:b/>
        </w:rPr>
        <w:t>AUTORIZADO</w:t>
      </w:r>
      <w:r w:rsidRPr="007F2A74">
        <w:t>.</w:t>
      </w:r>
    </w:p>
    <w:p w:rsidR="0087224F" w:rsidRPr="007F2A74" w:rsidRDefault="0087224F" w:rsidP="0087224F">
      <w:pPr>
        <w:pStyle w:val="TableParagraph"/>
      </w:pPr>
      <w:r w:rsidRPr="007F2A74">
        <w:t xml:space="preserve">A atualização e a adequação serão requeridas, a critério dos </w:t>
      </w:r>
      <w:r w:rsidRPr="007F2A74">
        <w:rPr>
          <w:b/>
        </w:rPr>
        <w:t>SOLICITANTES</w:t>
      </w:r>
      <w:r w:rsidRPr="007F2A74">
        <w:t>, em decorrência, entre outros aspectos, de:</w:t>
      </w:r>
    </w:p>
    <w:p w:rsidR="0087224F" w:rsidRPr="007F2A74" w:rsidRDefault="0087224F" w:rsidP="0087224F">
      <w:pPr>
        <w:pStyle w:val="Corpodetexto"/>
      </w:pPr>
      <w:r w:rsidRPr="007F2A74">
        <w:t>Alteração de premissas regulatórias e de atos normativos aplicáveis;</w:t>
      </w:r>
    </w:p>
    <w:p w:rsidR="0087224F" w:rsidRPr="007F2A74" w:rsidRDefault="0087224F" w:rsidP="0087224F">
      <w:pPr>
        <w:pStyle w:val="Corpodetexto"/>
      </w:pPr>
      <w:r w:rsidRPr="007F2A74">
        <w:t>Recomendações e determinações dos órgãos de controle;</w:t>
      </w:r>
    </w:p>
    <w:p w:rsidR="0087224F" w:rsidRPr="007F2A74" w:rsidRDefault="0087224F" w:rsidP="0087224F">
      <w:pPr>
        <w:pStyle w:val="Corpodetexto"/>
      </w:pPr>
      <w:r w:rsidRPr="007F2A74">
        <w:t xml:space="preserve">A atualização do </w:t>
      </w:r>
      <w:r w:rsidRPr="007F2A74">
        <w:rPr>
          <w:b/>
        </w:rPr>
        <w:t>ESTUDO TÉCNICO</w:t>
      </w:r>
      <w:r w:rsidRPr="007F2A74">
        <w:t xml:space="preserve"> até a aprovação da </w:t>
      </w:r>
      <w:r w:rsidRPr="007F2A74">
        <w:rPr>
          <w:b/>
        </w:rPr>
        <w:t>MODELAGEM FINAL</w:t>
      </w:r>
      <w:r w:rsidRPr="007F2A74">
        <w:t xml:space="preserve"> pela Comissão de Seleção das Propostas do </w:t>
      </w:r>
      <w:r w:rsidRPr="007F2A74">
        <w:rPr>
          <w:b/>
        </w:rPr>
        <w:t>PMI</w:t>
      </w:r>
      <w:r w:rsidRPr="007F2A74">
        <w:t xml:space="preserve">, não impedirá a participação do </w:t>
      </w:r>
      <w:r w:rsidRPr="007F2A74">
        <w:rPr>
          <w:b/>
        </w:rPr>
        <w:t>AUTORIZADO</w:t>
      </w:r>
      <w:r w:rsidRPr="007F2A74">
        <w:t xml:space="preserve"> na licitação do </w:t>
      </w:r>
      <w:r w:rsidRPr="007F2A74">
        <w:rPr>
          <w:b/>
        </w:rPr>
        <w:t>PROJETO</w:t>
      </w:r>
      <w:r w:rsidRPr="007F2A74">
        <w:t>.</w:t>
      </w:r>
    </w:p>
    <w:p w:rsidR="0087224F" w:rsidRPr="007F2A74" w:rsidRDefault="0087224F" w:rsidP="00C3517B">
      <w:pPr>
        <w:pStyle w:val="TableParagraph"/>
        <w:spacing w:after="240"/>
        <w:ind w:left="647" w:hanging="363"/>
      </w:pPr>
      <w:r w:rsidRPr="007F2A74">
        <w:t xml:space="preserve">O edital de licitação do </w:t>
      </w:r>
      <w:r w:rsidRPr="007F2A74">
        <w:rPr>
          <w:b/>
        </w:rPr>
        <w:t>PROJETO</w:t>
      </w:r>
      <w:r w:rsidRPr="007F2A74">
        <w:t xml:space="preserve"> decorrente do </w:t>
      </w:r>
      <w:r w:rsidRPr="007F2A74">
        <w:rPr>
          <w:b/>
        </w:rPr>
        <w:t>ESTUDO TÉCNICO</w:t>
      </w:r>
      <w:r w:rsidRPr="007F2A74">
        <w:t xml:space="preserve"> selecionado deverá prever a obrigação da futura contratada de ressarcimento.</w:t>
      </w:r>
    </w:p>
    <w:p w:rsidR="0087224F" w:rsidRPr="007F2A74" w:rsidRDefault="0087224F" w:rsidP="0087224F">
      <w:pPr>
        <w:pStyle w:val="SemEspaamento"/>
      </w:pPr>
      <w:r w:rsidRPr="007F2A74">
        <w:t>SOLICITAÇÃO DE INFORMAÇÕES E ESCLARECIMENTOS</w:t>
      </w:r>
    </w:p>
    <w:p w:rsidR="0087224F" w:rsidRPr="007F2A74" w:rsidRDefault="0087224F" w:rsidP="0087224F">
      <w:pPr>
        <w:pStyle w:val="TableParagraph"/>
      </w:pPr>
      <w:r w:rsidRPr="007F2A74">
        <w:t xml:space="preserve">Os interessados poderão solicitar informações e esclarecimentos relacionados ao </w:t>
      </w:r>
      <w:r w:rsidRPr="007F2A74">
        <w:rPr>
          <w:b/>
        </w:rPr>
        <w:t>PMI</w:t>
      </w:r>
      <w:r w:rsidRPr="007F2A74">
        <w:t xml:space="preserve"> pelo e-mail </w:t>
      </w:r>
      <w:hyperlink r:id="rId13" w:history="1">
        <w:r w:rsidRPr="007F2A74">
          <w:rPr>
            <w:rStyle w:val="Hyperlink"/>
          </w:rPr>
          <w:t>licitação.administracao@caraguatatuba.sp.gov.br</w:t>
        </w:r>
      </w:hyperlink>
      <w:r w:rsidRPr="007F2A74">
        <w:t>;</w:t>
      </w:r>
    </w:p>
    <w:p w:rsidR="0087224F" w:rsidRPr="007F2A74" w:rsidRDefault="0087224F" w:rsidP="0087224F">
      <w:pPr>
        <w:pStyle w:val="Corpodetexto"/>
        <w:rPr>
          <w:b/>
        </w:rPr>
      </w:pPr>
      <w:r w:rsidRPr="007F2A74">
        <w:t>A apresentação de pedidos de esclarecimentos relacionados ao Requerimento de Autorização deverá observar os prazos es</w:t>
      </w:r>
      <w:r w:rsidR="000A6A0F" w:rsidRPr="007F2A74">
        <w:t>pecíficos constantes do item 5.10</w:t>
      </w:r>
      <w:r w:rsidRPr="007F2A74">
        <w:t xml:space="preserve"> do </w:t>
      </w:r>
      <w:r w:rsidR="005803FB" w:rsidRPr="007F2A74">
        <w:rPr>
          <w:b/>
        </w:rPr>
        <w:t>EDITAL</w:t>
      </w:r>
      <w:r w:rsidR="005803FB" w:rsidRPr="007F2A74">
        <w:t>.</w:t>
      </w:r>
    </w:p>
    <w:p w:rsidR="0087224F" w:rsidRPr="007F2A74" w:rsidRDefault="0087224F" w:rsidP="0087224F">
      <w:pPr>
        <w:pStyle w:val="Corpodetexto"/>
      </w:pPr>
      <w:r w:rsidRPr="007F2A74">
        <w:t xml:space="preserve">Pedidos de esclarecimentos referentes à apresentação dos </w:t>
      </w:r>
      <w:r w:rsidRPr="007F2A74">
        <w:rPr>
          <w:b/>
        </w:rPr>
        <w:t>ESTUDOS TÉCNICOS</w:t>
      </w:r>
      <w:r w:rsidRPr="007F2A74">
        <w:t xml:space="preserve"> deverão ser encaminhados até </w:t>
      </w:r>
      <w:r w:rsidR="00EB4FA9" w:rsidRPr="007F2A74">
        <w:t>10</w:t>
      </w:r>
      <w:r w:rsidRPr="007F2A74">
        <w:t xml:space="preserve"> (</w:t>
      </w:r>
      <w:r w:rsidR="00EB4FA9" w:rsidRPr="007F2A74">
        <w:t>dez</w:t>
      </w:r>
      <w:r w:rsidRPr="007F2A74">
        <w:t>) dias antes do prazo final para apresentação dos referidos estudos.</w:t>
      </w:r>
    </w:p>
    <w:p w:rsidR="0087224F" w:rsidRPr="007F2A74" w:rsidRDefault="0087224F" w:rsidP="0087224F">
      <w:pPr>
        <w:pStyle w:val="TableParagraph"/>
        <w:spacing w:after="240"/>
      </w:pPr>
      <w:r w:rsidRPr="007F2A74">
        <w:t>As respostas aos questionamentos serão disponibilizadas no site da Prefeitura.</w:t>
      </w:r>
    </w:p>
    <w:p w:rsidR="0087224F" w:rsidRPr="007F2A74" w:rsidRDefault="0087224F" w:rsidP="0087224F">
      <w:pPr>
        <w:pStyle w:val="SemEspaamento"/>
      </w:pPr>
      <w:r w:rsidRPr="007F2A74">
        <w:t>DISPOSIÇÕES FINAIS</w:t>
      </w:r>
    </w:p>
    <w:p w:rsidR="0087224F" w:rsidRPr="007F2A74" w:rsidRDefault="0087224F" w:rsidP="0087224F">
      <w:pPr>
        <w:pStyle w:val="TableParagraph"/>
      </w:pPr>
      <w:r w:rsidRPr="007F2A74">
        <w:t xml:space="preserve">A participação neste </w:t>
      </w:r>
      <w:r w:rsidRPr="007F2A74">
        <w:rPr>
          <w:b/>
        </w:rPr>
        <w:t>PMI</w:t>
      </w:r>
      <w:r w:rsidRPr="007F2A74">
        <w:t xml:space="preserve"> pressupõe conhecimento e concordância integral com todos os termos deste </w:t>
      </w:r>
      <w:r w:rsidRPr="007F2A74">
        <w:rPr>
          <w:b/>
        </w:rPr>
        <w:t>EDITAL</w:t>
      </w:r>
      <w:r w:rsidRPr="007F2A74">
        <w:t>, incluindo seus anexos.</w:t>
      </w:r>
    </w:p>
    <w:p w:rsidR="0087224F" w:rsidRPr="007F2A74" w:rsidRDefault="0087224F" w:rsidP="0087224F">
      <w:pPr>
        <w:pStyle w:val="TableParagraph"/>
      </w:pPr>
      <w:r w:rsidRPr="007F2A74">
        <w:t xml:space="preserve">A realização do presente </w:t>
      </w:r>
      <w:r w:rsidRPr="007F2A74">
        <w:rPr>
          <w:b/>
        </w:rPr>
        <w:t>PMI</w:t>
      </w:r>
      <w:r w:rsidRPr="007F2A74">
        <w:t xml:space="preserve"> não implica abertura do processo licitatório para o </w:t>
      </w:r>
      <w:r w:rsidRPr="007F2A74">
        <w:rPr>
          <w:b/>
        </w:rPr>
        <w:t>PROJETO</w:t>
      </w:r>
      <w:r w:rsidRPr="007F2A74">
        <w:t xml:space="preserve"> e não gera direito algum de ressarcimento pelo presente estudo.</w:t>
      </w:r>
    </w:p>
    <w:p w:rsidR="0087224F" w:rsidRPr="007F2A74" w:rsidRDefault="0087224F" w:rsidP="0087224F">
      <w:pPr>
        <w:pStyle w:val="TableParagraph"/>
      </w:pPr>
      <w:r w:rsidRPr="007F2A74">
        <w:t xml:space="preserve">Eventual realização do processo licitatório para o </w:t>
      </w:r>
      <w:r w:rsidRPr="007F2A74">
        <w:rPr>
          <w:b/>
        </w:rPr>
        <w:t>PROJETO</w:t>
      </w:r>
      <w:r w:rsidRPr="007F2A74">
        <w:t xml:space="preserve"> não ficará condicionada à utilização do </w:t>
      </w:r>
      <w:r w:rsidRPr="007F2A74">
        <w:rPr>
          <w:b/>
        </w:rPr>
        <w:t>ESTUDO TÉCNICO</w:t>
      </w:r>
      <w:r w:rsidRPr="007F2A74">
        <w:t xml:space="preserve"> selecionado e demais informações obtidas por meio do presente </w:t>
      </w:r>
      <w:r w:rsidRPr="007F2A74">
        <w:rPr>
          <w:b/>
        </w:rPr>
        <w:t>PMI</w:t>
      </w:r>
      <w:r w:rsidRPr="007F2A74">
        <w:t>.</w:t>
      </w:r>
    </w:p>
    <w:p w:rsidR="0087224F" w:rsidRPr="007F2A74" w:rsidRDefault="0087224F" w:rsidP="0087224F">
      <w:pPr>
        <w:pStyle w:val="TableParagraph"/>
      </w:pPr>
      <w:r w:rsidRPr="007F2A74">
        <w:t xml:space="preserve">Não será concedido qualquer tipo de vantagem ou privilégio ao participante deste </w:t>
      </w:r>
      <w:r w:rsidRPr="007F2A74">
        <w:rPr>
          <w:b/>
        </w:rPr>
        <w:t>PMI</w:t>
      </w:r>
      <w:r w:rsidRPr="007F2A74">
        <w:t xml:space="preserve"> em futuro processo de licitação, referente ao objeto identificado neste Instrumento.</w:t>
      </w:r>
    </w:p>
    <w:p w:rsidR="0087224F" w:rsidRPr="007F2A74" w:rsidRDefault="0087224F" w:rsidP="0087224F">
      <w:pPr>
        <w:pStyle w:val="TableParagraph"/>
      </w:pPr>
      <w:r w:rsidRPr="007F2A74">
        <w:t xml:space="preserve">Os </w:t>
      </w:r>
      <w:r w:rsidRPr="007F2A74">
        <w:rPr>
          <w:b/>
        </w:rPr>
        <w:t>SOLICITANTES</w:t>
      </w:r>
      <w:r w:rsidRPr="007F2A74">
        <w:t xml:space="preserve"> poderão a seu critério e a qualquer tempo:</w:t>
      </w:r>
    </w:p>
    <w:p w:rsidR="0087224F" w:rsidRPr="007F2A74" w:rsidRDefault="0087224F" w:rsidP="0087224F">
      <w:pPr>
        <w:pStyle w:val="Corpodetexto"/>
      </w:pPr>
      <w:r w:rsidRPr="007F2A74">
        <w:t xml:space="preserve">Solicitar dos </w:t>
      </w:r>
      <w:r w:rsidRPr="007F2A74">
        <w:rPr>
          <w:b/>
        </w:rPr>
        <w:t>AUTORIZADOS</w:t>
      </w:r>
      <w:r w:rsidRPr="007F2A74">
        <w:t xml:space="preserve"> maiores informações, retificações ou complementações dos </w:t>
      </w:r>
      <w:r w:rsidRPr="007F2A74">
        <w:rPr>
          <w:b/>
        </w:rPr>
        <w:t>ESTUDOS TÉCNICOS</w:t>
      </w:r>
      <w:r w:rsidRPr="007F2A74">
        <w:t>;</w:t>
      </w:r>
    </w:p>
    <w:p w:rsidR="0087224F" w:rsidRPr="007F2A74" w:rsidRDefault="0087224F" w:rsidP="0087224F">
      <w:pPr>
        <w:pStyle w:val="Corpodetexto"/>
      </w:pPr>
      <w:r w:rsidRPr="007F2A74">
        <w:t>Modificar o escopo de algum estudo, seu conteúdo, requisitos, ou o cronograma, vedada a redução de prazo;</w:t>
      </w:r>
    </w:p>
    <w:p w:rsidR="0087224F" w:rsidRPr="007F2A74" w:rsidRDefault="0087224F" w:rsidP="0087224F">
      <w:pPr>
        <w:pStyle w:val="Corpodetexto"/>
      </w:pPr>
      <w:r w:rsidRPr="007F2A74">
        <w:t xml:space="preserve">Excluir, aceitar ou modificar, total ou parcialmente, as informações e as sugestões advindas do processo de </w:t>
      </w:r>
      <w:r w:rsidRPr="007F2A74">
        <w:rPr>
          <w:b/>
        </w:rPr>
        <w:t>PMI</w:t>
      </w:r>
      <w:r w:rsidRPr="007F2A74">
        <w:t>;</w:t>
      </w:r>
    </w:p>
    <w:p w:rsidR="0087224F" w:rsidRPr="007F2A74" w:rsidRDefault="0087224F" w:rsidP="0087224F">
      <w:pPr>
        <w:pStyle w:val="Corpodetexto"/>
      </w:pPr>
      <w:r w:rsidRPr="007F2A74">
        <w:lastRenderedPageBreak/>
        <w:t xml:space="preserve">Iniciar, em qualquer fase da realização do </w:t>
      </w:r>
      <w:r w:rsidRPr="007F2A74">
        <w:rPr>
          <w:b/>
        </w:rPr>
        <w:t>PMI</w:t>
      </w:r>
      <w:r w:rsidRPr="007F2A74">
        <w:t>, procedimento licitatório relativo ao seu objeto;</w:t>
      </w:r>
    </w:p>
    <w:p w:rsidR="0087224F" w:rsidRPr="007F2A74" w:rsidRDefault="0087224F" w:rsidP="0087224F">
      <w:pPr>
        <w:pStyle w:val="Corpodetexto"/>
      </w:pPr>
      <w:r w:rsidRPr="007F2A74">
        <w:t>Contratar estudos técnicos alternativos ou complementares;</w:t>
      </w:r>
    </w:p>
    <w:p w:rsidR="0087224F" w:rsidRPr="007F2A74" w:rsidRDefault="0087224F" w:rsidP="0087224F">
      <w:pPr>
        <w:pStyle w:val="Corpodetexto"/>
      </w:pPr>
      <w:r w:rsidRPr="007F2A74">
        <w:t>Divulgar os nomes dos participantes, ressalvada solicitação expressa de sigilo em relação aos dados cadastrais.</w:t>
      </w:r>
    </w:p>
    <w:p w:rsidR="0087224F" w:rsidRPr="007F2A74" w:rsidRDefault="0087224F" w:rsidP="0087224F">
      <w:pPr>
        <w:pStyle w:val="Corpodetexto"/>
      </w:pPr>
      <w:r w:rsidRPr="007F2A74">
        <w:t xml:space="preserve">Alterar, suspender ou revogar o </w:t>
      </w:r>
      <w:r w:rsidRPr="007F2A74">
        <w:rPr>
          <w:b/>
        </w:rPr>
        <w:t>PMI</w:t>
      </w:r>
      <w:r w:rsidRPr="007F2A74">
        <w:t>.</w:t>
      </w:r>
    </w:p>
    <w:p w:rsidR="0087224F" w:rsidRPr="007F2A74" w:rsidRDefault="0087224F" w:rsidP="0087224F">
      <w:pPr>
        <w:pStyle w:val="TableParagraph"/>
      </w:pPr>
      <w:r w:rsidRPr="007F2A74">
        <w:t xml:space="preserve">Os casos previstos no item 12.5 não geram direito de ressarcimento ou indenização dos </w:t>
      </w:r>
      <w:r w:rsidRPr="007F2A74">
        <w:rPr>
          <w:b/>
        </w:rPr>
        <w:t>AUTORIZADOS</w:t>
      </w:r>
      <w:r w:rsidRPr="007F2A74">
        <w:t xml:space="preserve"> ou de terceiros.</w:t>
      </w:r>
    </w:p>
    <w:p w:rsidR="0087224F" w:rsidRPr="007F2A74" w:rsidRDefault="0087224F" w:rsidP="0087224F">
      <w:pPr>
        <w:pStyle w:val="TableParagraph"/>
      </w:pPr>
      <w:r w:rsidRPr="007F2A74">
        <w:t xml:space="preserve">Todas as informações contidas neste </w:t>
      </w:r>
      <w:r w:rsidRPr="007F2A74">
        <w:rPr>
          <w:b/>
        </w:rPr>
        <w:t>EDITAL</w:t>
      </w:r>
      <w:r w:rsidRPr="007F2A74">
        <w:t xml:space="preserve">, bem como as demais disponibilizadas pelos </w:t>
      </w:r>
      <w:r w:rsidRPr="007F2A74">
        <w:rPr>
          <w:b/>
        </w:rPr>
        <w:t>SOLICITANTES</w:t>
      </w:r>
      <w:r w:rsidRPr="007F2A74">
        <w:t xml:space="preserve">, por meio do sítio da Prefeitura Municipal de Caraguatatuba/SP, ou por outros meios, são de propriedade dos </w:t>
      </w:r>
      <w:r w:rsidRPr="007F2A74">
        <w:rPr>
          <w:b/>
        </w:rPr>
        <w:t>SOLICITANTES</w:t>
      </w:r>
      <w:r w:rsidRPr="007F2A74">
        <w:t xml:space="preserve">, servindo aos interessados unicamente para orientar sua participação no presente </w:t>
      </w:r>
      <w:r w:rsidRPr="007F2A74">
        <w:rPr>
          <w:b/>
        </w:rPr>
        <w:t>PMI</w:t>
      </w:r>
      <w:r w:rsidRPr="007F2A74">
        <w:t>.</w:t>
      </w:r>
    </w:p>
    <w:p w:rsidR="0087224F" w:rsidRPr="007F2A74" w:rsidRDefault="0087224F" w:rsidP="0087224F">
      <w:pPr>
        <w:pStyle w:val="TableParagraph"/>
      </w:pPr>
      <w:r w:rsidRPr="007F2A74">
        <w:t xml:space="preserve">Os prazos previstos no presente </w:t>
      </w:r>
      <w:r w:rsidRPr="007F2A74">
        <w:rPr>
          <w:b/>
        </w:rPr>
        <w:t>EDITAL</w:t>
      </w:r>
      <w:r w:rsidRPr="007F2A74">
        <w:t xml:space="preserve"> serão contados em dias corridos, salvo se acompanhado da previsão expressa do termo “dias úteis”.</w:t>
      </w:r>
    </w:p>
    <w:p w:rsidR="0087224F" w:rsidRPr="007F2A74" w:rsidRDefault="00515E19" w:rsidP="0087224F">
      <w:pPr>
        <w:pStyle w:val="TableParagraph"/>
      </w:pPr>
      <w:r w:rsidRPr="007F2A74">
        <w:t xml:space="preserve"> </w:t>
      </w:r>
      <w:r w:rsidR="0087224F" w:rsidRPr="007F2A74">
        <w:t xml:space="preserve">O presente </w:t>
      </w:r>
      <w:r w:rsidR="0087224F" w:rsidRPr="007F2A74">
        <w:rPr>
          <w:b/>
        </w:rPr>
        <w:t>EDITAL</w:t>
      </w:r>
      <w:r w:rsidR="0087224F" w:rsidRPr="007F2A74">
        <w:t xml:space="preserve"> será disponibilizado no sítio eletrônico </w:t>
      </w:r>
      <w:hyperlink r:id="rId14" w:history="1">
        <w:r w:rsidR="0087224F" w:rsidRPr="007F2A74">
          <w:rPr>
            <w:rStyle w:val="Hyperlink"/>
          </w:rPr>
          <w:t>https://portaldatransparencia.caraguatatuba.sp.gov.br/licitacoes/chamamentos</w:t>
        </w:r>
      </w:hyperlink>
      <w:r w:rsidR="0087224F" w:rsidRPr="007F2A74">
        <w:t xml:space="preserve">. </w:t>
      </w:r>
    </w:p>
    <w:p w:rsidR="00180011" w:rsidRPr="007F2A74" w:rsidRDefault="00180011" w:rsidP="0087224F">
      <w:pPr>
        <w:pStyle w:val="TableParagraph"/>
      </w:pPr>
      <w:r w:rsidRPr="007F2A74">
        <w:t xml:space="preserve">O cronograma previsto para o presente EDITAL: </w:t>
      </w:r>
    </w:p>
    <w:p w:rsidR="00180011" w:rsidRPr="007F2A74" w:rsidRDefault="00180011" w:rsidP="00180011">
      <w:pPr>
        <w:pStyle w:val="TableParagraph"/>
        <w:numPr>
          <w:ilvl w:val="0"/>
          <w:numId w:val="0"/>
        </w:numPr>
        <w:ind w:left="646"/>
      </w:pPr>
    </w:p>
    <w:tbl>
      <w:tblPr>
        <w:tblStyle w:val="Tabelacomgrade"/>
        <w:tblW w:w="0" w:type="auto"/>
        <w:tblInd w:w="360" w:type="dxa"/>
        <w:tblLook w:val="04A0"/>
      </w:tblPr>
      <w:tblGrid>
        <w:gridCol w:w="1166"/>
        <w:gridCol w:w="4394"/>
        <w:gridCol w:w="3650"/>
      </w:tblGrid>
      <w:tr w:rsidR="00180011" w:rsidRPr="007F2A74" w:rsidTr="00477CE0">
        <w:trPr>
          <w:trHeight w:val="271"/>
        </w:trPr>
        <w:tc>
          <w:tcPr>
            <w:tcW w:w="5560" w:type="dxa"/>
            <w:gridSpan w:val="2"/>
          </w:tcPr>
          <w:p w:rsidR="00180011" w:rsidRPr="007F2A74" w:rsidRDefault="00180011" w:rsidP="00180011">
            <w:pPr>
              <w:pStyle w:val="SemEspaamento"/>
              <w:numPr>
                <w:ilvl w:val="0"/>
                <w:numId w:val="0"/>
              </w:numPr>
              <w:jc w:val="center"/>
            </w:pPr>
            <w:r w:rsidRPr="007F2A74">
              <w:t>Atividade</w:t>
            </w:r>
          </w:p>
        </w:tc>
        <w:tc>
          <w:tcPr>
            <w:tcW w:w="3650" w:type="dxa"/>
          </w:tcPr>
          <w:p w:rsidR="00180011" w:rsidRPr="007F2A74" w:rsidRDefault="00180011" w:rsidP="00180011">
            <w:pPr>
              <w:pStyle w:val="SemEspaamento"/>
              <w:numPr>
                <w:ilvl w:val="0"/>
                <w:numId w:val="0"/>
              </w:numPr>
              <w:jc w:val="center"/>
            </w:pPr>
            <w:r w:rsidRPr="007F2A74">
              <w:t>Período</w:t>
            </w:r>
          </w:p>
        </w:tc>
      </w:tr>
      <w:tr w:rsidR="00180011" w:rsidRPr="007F2A74" w:rsidTr="00477CE0">
        <w:trPr>
          <w:trHeight w:val="379"/>
        </w:trPr>
        <w:tc>
          <w:tcPr>
            <w:tcW w:w="1166" w:type="dxa"/>
          </w:tcPr>
          <w:p w:rsidR="00180011" w:rsidRPr="007F2A74" w:rsidRDefault="00180011" w:rsidP="00AE6ABF">
            <w:pPr>
              <w:pStyle w:val="SemEspaamento"/>
              <w:numPr>
                <w:ilvl w:val="0"/>
                <w:numId w:val="0"/>
              </w:numPr>
              <w:jc w:val="center"/>
              <w:rPr>
                <w:b w:val="0"/>
              </w:rPr>
            </w:pPr>
            <w:r w:rsidRPr="007F2A74">
              <w:rPr>
                <w:b w:val="0"/>
              </w:rPr>
              <w:t>01</w:t>
            </w:r>
          </w:p>
        </w:tc>
        <w:tc>
          <w:tcPr>
            <w:tcW w:w="4394" w:type="dxa"/>
          </w:tcPr>
          <w:p w:rsidR="00180011" w:rsidRPr="007F2A74" w:rsidRDefault="00180011" w:rsidP="00180011">
            <w:pPr>
              <w:pStyle w:val="SemEspaamento"/>
              <w:numPr>
                <w:ilvl w:val="0"/>
                <w:numId w:val="0"/>
              </w:numPr>
              <w:rPr>
                <w:b w:val="0"/>
              </w:rPr>
            </w:pPr>
            <w:r w:rsidRPr="007F2A74">
              <w:rPr>
                <w:b w:val="0"/>
              </w:rPr>
              <w:t xml:space="preserve">Publicação do Edital do PMI </w:t>
            </w:r>
          </w:p>
        </w:tc>
        <w:tc>
          <w:tcPr>
            <w:tcW w:w="3650" w:type="dxa"/>
          </w:tcPr>
          <w:p w:rsidR="00180011" w:rsidRPr="007F2A74" w:rsidRDefault="00723E4A" w:rsidP="00723E4A">
            <w:pPr>
              <w:pStyle w:val="SemEspaamento"/>
              <w:numPr>
                <w:ilvl w:val="0"/>
                <w:numId w:val="0"/>
              </w:numPr>
              <w:rPr>
                <w:b w:val="0"/>
              </w:rPr>
            </w:pPr>
            <w:r>
              <w:rPr>
                <w:b w:val="0"/>
              </w:rPr>
              <w:t>10</w:t>
            </w:r>
            <w:r w:rsidR="00517EBF" w:rsidRPr="007F2A74">
              <w:rPr>
                <w:b w:val="0"/>
              </w:rPr>
              <w:t>/</w:t>
            </w:r>
            <w:r>
              <w:rPr>
                <w:b w:val="0"/>
              </w:rPr>
              <w:t>10</w:t>
            </w:r>
            <w:r w:rsidR="00517EBF" w:rsidRPr="007F2A74">
              <w:rPr>
                <w:b w:val="0"/>
              </w:rPr>
              <w:t>/2025</w:t>
            </w:r>
          </w:p>
        </w:tc>
      </w:tr>
      <w:tr w:rsidR="00180011" w:rsidRPr="007F2A74" w:rsidTr="00477CE0">
        <w:tc>
          <w:tcPr>
            <w:tcW w:w="1166" w:type="dxa"/>
          </w:tcPr>
          <w:p w:rsidR="00180011" w:rsidRPr="007F2A74" w:rsidRDefault="00180011" w:rsidP="00AE6ABF">
            <w:pPr>
              <w:pStyle w:val="SemEspaamento"/>
              <w:numPr>
                <w:ilvl w:val="0"/>
                <w:numId w:val="0"/>
              </w:numPr>
              <w:jc w:val="center"/>
              <w:rPr>
                <w:b w:val="0"/>
              </w:rPr>
            </w:pPr>
            <w:r w:rsidRPr="007F2A74">
              <w:rPr>
                <w:b w:val="0"/>
              </w:rPr>
              <w:t>02</w:t>
            </w:r>
          </w:p>
        </w:tc>
        <w:tc>
          <w:tcPr>
            <w:tcW w:w="4394" w:type="dxa"/>
          </w:tcPr>
          <w:p w:rsidR="00180011" w:rsidRPr="007F2A74" w:rsidRDefault="00180011" w:rsidP="00180011">
            <w:pPr>
              <w:pStyle w:val="SemEspaamento"/>
              <w:numPr>
                <w:ilvl w:val="0"/>
                <w:numId w:val="0"/>
              </w:numPr>
              <w:rPr>
                <w:b w:val="0"/>
              </w:rPr>
            </w:pPr>
            <w:r w:rsidRPr="007F2A74">
              <w:rPr>
                <w:b w:val="0"/>
              </w:rPr>
              <w:t>Pedido de autorização para realizar os Estudos</w:t>
            </w:r>
          </w:p>
        </w:tc>
        <w:tc>
          <w:tcPr>
            <w:tcW w:w="3650" w:type="dxa"/>
          </w:tcPr>
          <w:p w:rsidR="00180011" w:rsidRPr="007F2A74" w:rsidRDefault="00517EBF" w:rsidP="00723E4A">
            <w:pPr>
              <w:pStyle w:val="SemEspaamento"/>
              <w:numPr>
                <w:ilvl w:val="0"/>
                <w:numId w:val="0"/>
              </w:numPr>
              <w:rPr>
                <w:b w:val="0"/>
              </w:rPr>
            </w:pPr>
            <w:r w:rsidRPr="007F2A74">
              <w:rPr>
                <w:b w:val="0"/>
              </w:rPr>
              <w:t xml:space="preserve">De </w:t>
            </w:r>
            <w:r w:rsidR="00723E4A">
              <w:rPr>
                <w:b w:val="0"/>
              </w:rPr>
              <w:t>10</w:t>
            </w:r>
            <w:r w:rsidRPr="007F2A74">
              <w:rPr>
                <w:b w:val="0"/>
              </w:rPr>
              <w:t>/</w:t>
            </w:r>
            <w:r w:rsidR="00723E4A">
              <w:rPr>
                <w:b w:val="0"/>
              </w:rPr>
              <w:t>10</w:t>
            </w:r>
            <w:r w:rsidRPr="007F2A74">
              <w:rPr>
                <w:b w:val="0"/>
              </w:rPr>
              <w:t xml:space="preserve">/2025 até </w:t>
            </w:r>
            <w:r w:rsidR="00723E4A">
              <w:rPr>
                <w:b w:val="0"/>
              </w:rPr>
              <w:t>05</w:t>
            </w:r>
            <w:r w:rsidRPr="007F2A74">
              <w:rPr>
                <w:b w:val="0"/>
              </w:rPr>
              <w:t>/</w:t>
            </w:r>
            <w:r w:rsidR="00723E4A">
              <w:rPr>
                <w:b w:val="0"/>
              </w:rPr>
              <w:t>11</w:t>
            </w:r>
            <w:r w:rsidRPr="007F2A74">
              <w:rPr>
                <w:b w:val="0"/>
              </w:rPr>
              <w:t>/2025</w:t>
            </w:r>
          </w:p>
        </w:tc>
      </w:tr>
      <w:tr w:rsidR="00180011" w:rsidRPr="007F2A74" w:rsidTr="00477CE0">
        <w:tc>
          <w:tcPr>
            <w:tcW w:w="1166" w:type="dxa"/>
          </w:tcPr>
          <w:p w:rsidR="00180011" w:rsidRPr="007F2A74" w:rsidRDefault="00180011" w:rsidP="00AE6ABF">
            <w:pPr>
              <w:pStyle w:val="SemEspaamento"/>
              <w:numPr>
                <w:ilvl w:val="0"/>
                <w:numId w:val="0"/>
              </w:numPr>
              <w:jc w:val="center"/>
              <w:rPr>
                <w:b w:val="0"/>
              </w:rPr>
            </w:pPr>
            <w:r w:rsidRPr="007F2A74">
              <w:rPr>
                <w:b w:val="0"/>
              </w:rPr>
              <w:t>03</w:t>
            </w:r>
          </w:p>
        </w:tc>
        <w:tc>
          <w:tcPr>
            <w:tcW w:w="4394" w:type="dxa"/>
          </w:tcPr>
          <w:p w:rsidR="00180011" w:rsidRPr="007F2A74" w:rsidRDefault="00517EBF" w:rsidP="00517EBF">
            <w:pPr>
              <w:pStyle w:val="SemEspaamento"/>
              <w:numPr>
                <w:ilvl w:val="0"/>
                <w:numId w:val="0"/>
              </w:numPr>
              <w:rPr>
                <w:b w:val="0"/>
              </w:rPr>
            </w:pPr>
            <w:r w:rsidRPr="007F2A74">
              <w:rPr>
                <w:b w:val="0"/>
              </w:rPr>
              <w:t>Análise e p</w:t>
            </w:r>
            <w:r w:rsidR="00180011" w:rsidRPr="007F2A74">
              <w:rPr>
                <w:b w:val="0"/>
              </w:rPr>
              <w:t xml:space="preserve">ublicação das autorizações dos interessados em realizar os Estudos </w:t>
            </w:r>
          </w:p>
        </w:tc>
        <w:tc>
          <w:tcPr>
            <w:tcW w:w="3650" w:type="dxa"/>
          </w:tcPr>
          <w:p w:rsidR="00180011" w:rsidRPr="007F2A74" w:rsidRDefault="00723E4A" w:rsidP="00723E4A">
            <w:pPr>
              <w:pStyle w:val="SemEspaamento"/>
              <w:numPr>
                <w:ilvl w:val="0"/>
                <w:numId w:val="0"/>
              </w:numPr>
              <w:rPr>
                <w:b w:val="0"/>
              </w:rPr>
            </w:pPr>
            <w:r>
              <w:rPr>
                <w:b w:val="0"/>
              </w:rPr>
              <w:t>05</w:t>
            </w:r>
            <w:r w:rsidR="00EB4FA9" w:rsidRPr="007F2A74">
              <w:rPr>
                <w:b w:val="0"/>
              </w:rPr>
              <w:t>/</w:t>
            </w:r>
            <w:r>
              <w:rPr>
                <w:b w:val="0"/>
              </w:rPr>
              <w:t>11</w:t>
            </w:r>
            <w:r w:rsidR="00EB4FA9" w:rsidRPr="007F2A74">
              <w:rPr>
                <w:b w:val="0"/>
              </w:rPr>
              <w:t xml:space="preserve">/2025 até </w:t>
            </w:r>
            <w:r>
              <w:rPr>
                <w:b w:val="0"/>
              </w:rPr>
              <w:t>13/11</w:t>
            </w:r>
            <w:r w:rsidR="00517EBF" w:rsidRPr="007F2A74">
              <w:rPr>
                <w:b w:val="0"/>
              </w:rPr>
              <w:t>/2025</w:t>
            </w:r>
          </w:p>
        </w:tc>
      </w:tr>
      <w:tr w:rsidR="00517EBF" w:rsidRPr="007F2A74" w:rsidTr="00477CE0">
        <w:tc>
          <w:tcPr>
            <w:tcW w:w="1166" w:type="dxa"/>
          </w:tcPr>
          <w:p w:rsidR="00517EBF" w:rsidRPr="007F2A74" w:rsidRDefault="00517EBF" w:rsidP="00AE6ABF">
            <w:pPr>
              <w:pStyle w:val="SemEspaamento"/>
              <w:numPr>
                <w:ilvl w:val="0"/>
                <w:numId w:val="0"/>
              </w:numPr>
              <w:jc w:val="center"/>
              <w:rPr>
                <w:b w:val="0"/>
              </w:rPr>
            </w:pPr>
            <w:r w:rsidRPr="007F2A74">
              <w:rPr>
                <w:b w:val="0"/>
              </w:rPr>
              <w:t>04</w:t>
            </w:r>
          </w:p>
        </w:tc>
        <w:tc>
          <w:tcPr>
            <w:tcW w:w="4394" w:type="dxa"/>
          </w:tcPr>
          <w:p w:rsidR="00517EBF" w:rsidRPr="007F2A74" w:rsidRDefault="00517EBF" w:rsidP="00180011">
            <w:pPr>
              <w:pStyle w:val="SemEspaamento"/>
              <w:numPr>
                <w:ilvl w:val="0"/>
                <w:numId w:val="0"/>
              </w:numPr>
              <w:rPr>
                <w:b w:val="0"/>
              </w:rPr>
            </w:pPr>
            <w:r w:rsidRPr="007F2A74">
              <w:rPr>
                <w:b w:val="0"/>
              </w:rPr>
              <w:t>Reunião preliminar</w:t>
            </w:r>
          </w:p>
        </w:tc>
        <w:tc>
          <w:tcPr>
            <w:tcW w:w="3650" w:type="dxa"/>
          </w:tcPr>
          <w:p w:rsidR="00517EBF" w:rsidRPr="007F2A74" w:rsidRDefault="00517EBF" w:rsidP="00180011">
            <w:pPr>
              <w:pStyle w:val="SemEspaamento"/>
              <w:numPr>
                <w:ilvl w:val="0"/>
                <w:numId w:val="0"/>
              </w:numPr>
              <w:rPr>
                <w:b w:val="0"/>
              </w:rPr>
            </w:pPr>
            <w:r w:rsidRPr="007F2A74">
              <w:rPr>
                <w:b w:val="0"/>
              </w:rPr>
              <w:t>Até 05 (cinco) dias úteis após a publicação das autorizações</w:t>
            </w:r>
          </w:p>
        </w:tc>
      </w:tr>
      <w:tr w:rsidR="00180011" w:rsidRPr="007F2A74" w:rsidTr="00477CE0">
        <w:tc>
          <w:tcPr>
            <w:tcW w:w="1166" w:type="dxa"/>
          </w:tcPr>
          <w:p w:rsidR="00180011" w:rsidRPr="007F2A74" w:rsidRDefault="00517EBF" w:rsidP="00AE6ABF">
            <w:pPr>
              <w:pStyle w:val="SemEspaamento"/>
              <w:numPr>
                <w:ilvl w:val="0"/>
                <w:numId w:val="0"/>
              </w:numPr>
              <w:jc w:val="center"/>
              <w:rPr>
                <w:b w:val="0"/>
              </w:rPr>
            </w:pPr>
            <w:r w:rsidRPr="007F2A74">
              <w:rPr>
                <w:b w:val="0"/>
              </w:rPr>
              <w:t>05</w:t>
            </w:r>
          </w:p>
        </w:tc>
        <w:tc>
          <w:tcPr>
            <w:tcW w:w="4394" w:type="dxa"/>
          </w:tcPr>
          <w:p w:rsidR="00180011" w:rsidRPr="007F2A74" w:rsidRDefault="00180011" w:rsidP="00180011">
            <w:pPr>
              <w:pStyle w:val="SemEspaamento"/>
              <w:numPr>
                <w:ilvl w:val="0"/>
                <w:numId w:val="0"/>
              </w:numPr>
              <w:rPr>
                <w:b w:val="0"/>
              </w:rPr>
            </w:pPr>
            <w:r w:rsidRPr="007F2A74">
              <w:rPr>
                <w:b w:val="0"/>
              </w:rPr>
              <w:t>Prazo Final para entrega dos Estudos</w:t>
            </w:r>
          </w:p>
        </w:tc>
        <w:tc>
          <w:tcPr>
            <w:tcW w:w="3650" w:type="dxa"/>
          </w:tcPr>
          <w:p w:rsidR="00180011" w:rsidRPr="007F2A74" w:rsidRDefault="00517EBF" w:rsidP="00180011">
            <w:pPr>
              <w:pStyle w:val="SemEspaamento"/>
              <w:numPr>
                <w:ilvl w:val="0"/>
                <w:numId w:val="0"/>
              </w:numPr>
              <w:rPr>
                <w:b w:val="0"/>
              </w:rPr>
            </w:pPr>
            <w:r w:rsidRPr="007F2A74">
              <w:rPr>
                <w:b w:val="0"/>
              </w:rPr>
              <w:t>60 (sessenta) dias após a reunião preliminar</w:t>
            </w:r>
            <w:r w:rsidR="00180011" w:rsidRPr="007F2A74">
              <w:rPr>
                <w:b w:val="0"/>
              </w:rPr>
              <w:t xml:space="preserve"> </w:t>
            </w:r>
          </w:p>
        </w:tc>
      </w:tr>
      <w:tr w:rsidR="00180011" w:rsidRPr="007F2A74" w:rsidTr="00477CE0">
        <w:tc>
          <w:tcPr>
            <w:tcW w:w="1166" w:type="dxa"/>
          </w:tcPr>
          <w:p w:rsidR="00180011" w:rsidRPr="007F2A74" w:rsidRDefault="00517EBF" w:rsidP="00AE6ABF">
            <w:pPr>
              <w:pStyle w:val="SemEspaamento"/>
              <w:numPr>
                <w:ilvl w:val="0"/>
                <w:numId w:val="0"/>
              </w:numPr>
              <w:jc w:val="center"/>
              <w:rPr>
                <w:b w:val="0"/>
              </w:rPr>
            </w:pPr>
            <w:r w:rsidRPr="007F2A74">
              <w:rPr>
                <w:b w:val="0"/>
              </w:rPr>
              <w:t>06</w:t>
            </w:r>
          </w:p>
        </w:tc>
        <w:tc>
          <w:tcPr>
            <w:tcW w:w="4394" w:type="dxa"/>
          </w:tcPr>
          <w:p w:rsidR="00180011" w:rsidRPr="007F2A74" w:rsidRDefault="00180011" w:rsidP="00180011">
            <w:pPr>
              <w:pStyle w:val="SemEspaamento"/>
              <w:numPr>
                <w:ilvl w:val="0"/>
                <w:numId w:val="0"/>
              </w:numPr>
              <w:rPr>
                <w:b w:val="0"/>
              </w:rPr>
            </w:pPr>
            <w:r w:rsidRPr="007F2A74">
              <w:rPr>
                <w:b w:val="0"/>
              </w:rPr>
              <w:t xml:space="preserve">Parecer da Comissão de Avaliação para seleção dos Estudos </w:t>
            </w:r>
          </w:p>
        </w:tc>
        <w:tc>
          <w:tcPr>
            <w:tcW w:w="3650" w:type="dxa"/>
          </w:tcPr>
          <w:p w:rsidR="00180011" w:rsidRPr="007F2A74" w:rsidRDefault="00517EBF" w:rsidP="00DE41B2">
            <w:pPr>
              <w:pStyle w:val="SemEspaamento"/>
              <w:numPr>
                <w:ilvl w:val="0"/>
                <w:numId w:val="0"/>
              </w:numPr>
              <w:rPr>
                <w:b w:val="0"/>
              </w:rPr>
            </w:pPr>
            <w:r w:rsidRPr="007F2A74">
              <w:rPr>
                <w:b w:val="0"/>
              </w:rPr>
              <w:t>Em a</w:t>
            </w:r>
            <w:r w:rsidR="00180011" w:rsidRPr="007F2A74">
              <w:rPr>
                <w:b w:val="0"/>
              </w:rPr>
              <w:t>té</w:t>
            </w:r>
            <w:r w:rsidR="007D6244" w:rsidRPr="007F2A74">
              <w:rPr>
                <w:b w:val="0"/>
              </w:rPr>
              <w:t xml:space="preserve"> </w:t>
            </w:r>
            <w:r w:rsidR="00DE41B2">
              <w:rPr>
                <w:b w:val="0"/>
              </w:rPr>
              <w:t>10</w:t>
            </w:r>
            <w:r w:rsidR="007D6244" w:rsidRPr="007F2A74">
              <w:rPr>
                <w:b w:val="0"/>
              </w:rPr>
              <w:t xml:space="preserve"> (</w:t>
            </w:r>
            <w:r w:rsidR="00DE41B2">
              <w:rPr>
                <w:b w:val="0"/>
              </w:rPr>
              <w:t>dez</w:t>
            </w:r>
            <w:r w:rsidR="007D6244" w:rsidRPr="007F2A74">
              <w:rPr>
                <w:b w:val="0"/>
              </w:rPr>
              <w:t>) dias</w:t>
            </w:r>
            <w:r w:rsidR="00DE41B2">
              <w:rPr>
                <w:b w:val="0"/>
              </w:rPr>
              <w:t xml:space="preserve"> uteis</w:t>
            </w:r>
            <w:r w:rsidR="00180011" w:rsidRPr="007F2A74">
              <w:rPr>
                <w:b w:val="0"/>
              </w:rPr>
              <w:t xml:space="preserve"> </w:t>
            </w:r>
            <w:r w:rsidRPr="007F2A74">
              <w:rPr>
                <w:b w:val="0"/>
              </w:rPr>
              <w:t>após a entrega dos estudos</w:t>
            </w:r>
          </w:p>
        </w:tc>
      </w:tr>
      <w:tr w:rsidR="00517EBF" w:rsidRPr="007F2A74" w:rsidTr="00477CE0">
        <w:tc>
          <w:tcPr>
            <w:tcW w:w="1166" w:type="dxa"/>
          </w:tcPr>
          <w:p w:rsidR="00517EBF" w:rsidRPr="007F2A74" w:rsidRDefault="00EB4FA9" w:rsidP="00AE6ABF">
            <w:pPr>
              <w:pStyle w:val="SemEspaamento"/>
              <w:numPr>
                <w:ilvl w:val="0"/>
                <w:numId w:val="0"/>
              </w:numPr>
              <w:jc w:val="center"/>
              <w:rPr>
                <w:b w:val="0"/>
              </w:rPr>
            </w:pPr>
            <w:r w:rsidRPr="007F2A74">
              <w:rPr>
                <w:b w:val="0"/>
              </w:rPr>
              <w:t>07</w:t>
            </w:r>
          </w:p>
        </w:tc>
        <w:tc>
          <w:tcPr>
            <w:tcW w:w="4394" w:type="dxa"/>
          </w:tcPr>
          <w:p w:rsidR="00517EBF" w:rsidRPr="007F2A74" w:rsidRDefault="00517EBF" w:rsidP="00180011">
            <w:pPr>
              <w:pStyle w:val="SemEspaamento"/>
              <w:numPr>
                <w:ilvl w:val="0"/>
                <w:numId w:val="0"/>
              </w:numPr>
              <w:rPr>
                <w:b w:val="0"/>
              </w:rPr>
            </w:pPr>
            <w:r w:rsidRPr="007F2A74">
              <w:rPr>
                <w:b w:val="0"/>
              </w:rPr>
              <w:t>Publicação de Parecer da Comissão de Avaliação para seleção dos Estudos</w:t>
            </w:r>
          </w:p>
        </w:tc>
        <w:tc>
          <w:tcPr>
            <w:tcW w:w="3650" w:type="dxa"/>
          </w:tcPr>
          <w:p w:rsidR="00517EBF" w:rsidRPr="007F2A74" w:rsidRDefault="001E45B9" w:rsidP="00EB4FA9">
            <w:pPr>
              <w:pStyle w:val="SemEspaamento"/>
              <w:numPr>
                <w:ilvl w:val="0"/>
                <w:numId w:val="0"/>
              </w:numPr>
              <w:rPr>
                <w:b w:val="0"/>
              </w:rPr>
            </w:pPr>
            <w:r w:rsidRPr="007F2A74">
              <w:rPr>
                <w:b w:val="0"/>
              </w:rPr>
              <w:t xml:space="preserve">03 (três) dias após </w:t>
            </w:r>
          </w:p>
        </w:tc>
      </w:tr>
      <w:tr w:rsidR="00EB4FA9" w:rsidRPr="007F2A74" w:rsidTr="00477CE0">
        <w:tc>
          <w:tcPr>
            <w:tcW w:w="1166" w:type="dxa"/>
          </w:tcPr>
          <w:p w:rsidR="00EB4FA9" w:rsidRPr="007F2A74" w:rsidRDefault="00EB4FA9" w:rsidP="00AE6ABF">
            <w:pPr>
              <w:pStyle w:val="SemEspaamento"/>
              <w:numPr>
                <w:ilvl w:val="0"/>
                <w:numId w:val="0"/>
              </w:numPr>
              <w:jc w:val="center"/>
              <w:rPr>
                <w:b w:val="0"/>
              </w:rPr>
            </w:pPr>
            <w:r w:rsidRPr="007F2A74">
              <w:rPr>
                <w:b w:val="0"/>
              </w:rPr>
              <w:lastRenderedPageBreak/>
              <w:t>08</w:t>
            </w:r>
          </w:p>
        </w:tc>
        <w:tc>
          <w:tcPr>
            <w:tcW w:w="4394" w:type="dxa"/>
          </w:tcPr>
          <w:p w:rsidR="00EB4FA9" w:rsidRPr="007F2A74" w:rsidRDefault="00EB4FA9" w:rsidP="00EB4FA9">
            <w:pPr>
              <w:pStyle w:val="SemEspaamento"/>
              <w:numPr>
                <w:ilvl w:val="0"/>
                <w:numId w:val="0"/>
              </w:numPr>
              <w:rPr>
                <w:b w:val="0"/>
              </w:rPr>
            </w:pPr>
            <w:r w:rsidRPr="007F2A74">
              <w:rPr>
                <w:b w:val="0"/>
              </w:rPr>
              <w:t xml:space="preserve">Reunião do </w:t>
            </w:r>
            <w:r w:rsidRPr="00555A4B">
              <w:rPr>
                <w:b w:val="0"/>
              </w:rPr>
              <w:t>CGP</w:t>
            </w:r>
            <w:r w:rsidR="00555A4B">
              <w:rPr>
                <w:b w:val="0"/>
              </w:rPr>
              <w:t xml:space="preserve"> (</w:t>
            </w:r>
            <w:r w:rsidR="00555A4B" w:rsidRPr="006F14AC">
              <w:rPr>
                <w:b w:val="0"/>
              </w:rPr>
              <w:t>Conselho G</w:t>
            </w:r>
            <w:r w:rsidR="00555A4B">
              <w:rPr>
                <w:b w:val="0"/>
              </w:rPr>
              <w:t>estor de Parcerias do PPP)</w:t>
            </w:r>
            <w:r w:rsidRPr="007F2A74">
              <w:rPr>
                <w:b w:val="0"/>
              </w:rPr>
              <w:t xml:space="preserve"> para apreciação do Parecer da Comissão de Avaliação e seleção dos Estudos </w:t>
            </w:r>
          </w:p>
        </w:tc>
        <w:tc>
          <w:tcPr>
            <w:tcW w:w="3650" w:type="dxa"/>
          </w:tcPr>
          <w:p w:rsidR="00EB4FA9" w:rsidRPr="007F2A74" w:rsidRDefault="00EB4FA9" w:rsidP="00EB4FA9">
            <w:pPr>
              <w:pStyle w:val="SemEspaamento"/>
              <w:numPr>
                <w:ilvl w:val="0"/>
                <w:numId w:val="0"/>
              </w:numPr>
              <w:rPr>
                <w:b w:val="0"/>
              </w:rPr>
            </w:pPr>
            <w:r w:rsidRPr="007F2A74">
              <w:rPr>
                <w:b w:val="0"/>
              </w:rPr>
              <w:t>A partir de 05 (cinco) dias úteis após a entrega do parecer da Comissão de Avaliação</w:t>
            </w:r>
          </w:p>
        </w:tc>
      </w:tr>
    </w:tbl>
    <w:p w:rsidR="00180011" w:rsidRPr="007F2A74" w:rsidRDefault="00180011" w:rsidP="00180011">
      <w:pPr>
        <w:pStyle w:val="SemEspaamento"/>
        <w:numPr>
          <w:ilvl w:val="0"/>
          <w:numId w:val="0"/>
        </w:numPr>
        <w:ind w:left="360"/>
      </w:pPr>
    </w:p>
    <w:p w:rsidR="00515E19" w:rsidRPr="007F2A74" w:rsidRDefault="00515E19" w:rsidP="00180011">
      <w:pPr>
        <w:pStyle w:val="TableParagraph"/>
        <w:numPr>
          <w:ilvl w:val="0"/>
          <w:numId w:val="0"/>
        </w:numPr>
        <w:ind w:left="646"/>
      </w:pPr>
    </w:p>
    <w:p w:rsidR="0087224F" w:rsidRPr="007F2A74" w:rsidRDefault="0087224F" w:rsidP="0087224F">
      <w:pPr>
        <w:pStyle w:val="TableParagraph"/>
        <w:numPr>
          <w:ilvl w:val="0"/>
          <w:numId w:val="0"/>
        </w:numPr>
        <w:ind w:left="644" w:hanging="360"/>
        <w:jc w:val="left"/>
      </w:pPr>
      <w:r w:rsidRPr="007F2A74">
        <w:t>Caraguatatuba</w:t>
      </w:r>
      <w:r w:rsidR="00274EF2" w:rsidRPr="007F2A74">
        <w:t>/</w:t>
      </w:r>
      <w:r w:rsidRPr="007F2A74">
        <w:t xml:space="preserve">SP, </w:t>
      </w:r>
      <w:r w:rsidR="00723E4A">
        <w:t>09</w:t>
      </w:r>
      <w:r w:rsidRPr="007F2A74">
        <w:t xml:space="preserve"> de </w:t>
      </w:r>
      <w:r w:rsidR="00723E4A">
        <w:t>outubro</w:t>
      </w:r>
      <w:r w:rsidRPr="007F2A74">
        <w:t xml:space="preserve"> de 2025.</w:t>
      </w:r>
    </w:p>
    <w:p w:rsidR="0087224F" w:rsidRDefault="0087224F" w:rsidP="0087224F">
      <w:pPr>
        <w:pStyle w:val="TableParagraph"/>
        <w:numPr>
          <w:ilvl w:val="0"/>
          <w:numId w:val="0"/>
        </w:numPr>
        <w:ind w:left="644" w:hanging="360"/>
        <w:jc w:val="center"/>
      </w:pPr>
    </w:p>
    <w:p w:rsidR="00262DD3" w:rsidRPr="007F2A74" w:rsidRDefault="00262DD3" w:rsidP="0087224F">
      <w:pPr>
        <w:pStyle w:val="TableParagraph"/>
        <w:numPr>
          <w:ilvl w:val="0"/>
          <w:numId w:val="0"/>
        </w:numPr>
        <w:ind w:left="644" w:hanging="360"/>
        <w:jc w:val="center"/>
      </w:pPr>
    </w:p>
    <w:p w:rsidR="0087224F" w:rsidRPr="007F2A74" w:rsidRDefault="0087224F" w:rsidP="0087224F">
      <w:pPr>
        <w:pStyle w:val="TableParagraph"/>
        <w:numPr>
          <w:ilvl w:val="0"/>
          <w:numId w:val="0"/>
        </w:numPr>
        <w:ind w:left="644" w:hanging="360"/>
        <w:jc w:val="center"/>
      </w:pPr>
    </w:p>
    <w:p w:rsidR="00262DD3" w:rsidRDefault="00262DD3" w:rsidP="004B3C29">
      <w:pPr>
        <w:spacing w:line="360" w:lineRule="auto"/>
        <w:jc w:val="center"/>
        <w:rPr>
          <w:rFonts w:ascii="Arial" w:hAnsi="Arial" w:cs="Arial"/>
        </w:rPr>
      </w:pPr>
    </w:p>
    <w:p w:rsidR="00262DD3" w:rsidRPr="00746B47" w:rsidRDefault="00262DD3" w:rsidP="00262DD3">
      <w:pPr>
        <w:spacing w:line="360" w:lineRule="auto"/>
        <w:jc w:val="center"/>
        <w:rPr>
          <w:rFonts w:ascii="Arial" w:hAnsi="Arial" w:cs="Arial"/>
        </w:rPr>
      </w:pPr>
      <w:r w:rsidRPr="00746B47">
        <w:rPr>
          <w:rFonts w:ascii="Arial" w:hAnsi="Arial" w:cs="Arial"/>
          <w:b/>
        </w:rPr>
        <w:t>FLAVIA OLIVEIRA SILVA</w:t>
      </w:r>
    </w:p>
    <w:p w:rsidR="0087224F" w:rsidRPr="007F2A74" w:rsidRDefault="00262DD3" w:rsidP="00262DD3">
      <w:pPr>
        <w:spacing w:line="360" w:lineRule="auto"/>
        <w:jc w:val="center"/>
      </w:pPr>
      <w:r w:rsidRPr="00746B47">
        <w:rPr>
          <w:rFonts w:ascii="Arial" w:hAnsi="Arial" w:cs="Arial"/>
        </w:rPr>
        <w:t>SECRETÁRIA MUNICIPAL DE ADMINISTRAÇÃO</w:t>
      </w:r>
      <w:r w:rsidRPr="007F2A74">
        <w:t xml:space="preserve"> </w:t>
      </w:r>
      <w:r w:rsidR="0087224F" w:rsidRPr="007F2A74">
        <w:br w:type="page"/>
      </w:r>
    </w:p>
    <w:p w:rsidR="0087224F" w:rsidRPr="007F2A74" w:rsidRDefault="0087224F" w:rsidP="0087224F">
      <w:pPr>
        <w:spacing w:line="360" w:lineRule="auto"/>
        <w:jc w:val="center"/>
        <w:rPr>
          <w:rFonts w:ascii="Arial" w:hAnsi="Arial" w:cs="Arial"/>
          <w:b/>
        </w:rPr>
      </w:pPr>
      <w:r w:rsidRPr="007F2A74">
        <w:rPr>
          <w:rFonts w:ascii="Arial" w:hAnsi="Arial" w:cs="Arial"/>
          <w:b/>
        </w:rPr>
        <w:lastRenderedPageBreak/>
        <w:t>ANEXO I</w:t>
      </w:r>
    </w:p>
    <w:p w:rsidR="0087224F" w:rsidRPr="007F2A74" w:rsidRDefault="0087224F" w:rsidP="0055158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line="360" w:lineRule="auto"/>
        <w:jc w:val="center"/>
        <w:rPr>
          <w:rFonts w:ascii="Arial" w:hAnsi="Arial" w:cs="Arial"/>
        </w:rPr>
      </w:pPr>
      <w:r w:rsidRPr="007F2A74">
        <w:rPr>
          <w:rFonts w:ascii="Arial" w:hAnsi="Arial" w:cs="Arial"/>
          <w:b/>
        </w:rPr>
        <w:t>TERMO DE REFERÊNCIA</w:t>
      </w:r>
    </w:p>
    <w:p w:rsidR="0087224F" w:rsidRPr="007F2A74" w:rsidRDefault="0087224F" w:rsidP="0087224F">
      <w:pPr>
        <w:pStyle w:val="Cabealho"/>
        <w:tabs>
          <w:tab w:val="left" w:pos="0"/>
        </w:tabs>
        <w:spacing w:before="240" w:line="360" w:lineRule="auto"/>
        <w:ind w:firstLine="567"/>
        <w:jc w:val="both"/>
        <w:rPr>
          <w:rFonts w:ascii="Arial" w:hAnsi="Arial" w:cs="Arial"/>
          <w:bCs/>
        </w:rPr>
      </w:pPr>
      <w:r w:rsidRPr="007F2A74">
        <w:rPr>
          <w:rFonts w:ascii="Arial" w:hAnsi="Arial" w:cs="Arial"/>
          <w:bCs/>
        </w:rPr>
        <w:t xml:space="preserve">O presente Termo de Referência contém o escopo dos </w:t>
      </w:r>
      <w:r w:rsidRPr="007F2A74">
        <w:rPr>
          <w:rFonts w:ascii="Arial" w:hAnsi="Arial" w:cs="Arial"/>
          <w:b/>
          <w:bCs/>
        </w:rPr>
        <w:t>ESTUDOS</w:t>
      </w:r>
      <w:r w:rsidRPr="007F2A74">
        <w:rPr>
          <w:rFonts w:ascii="Arial" w:hAnsi="Arial" w:cs="Arial"/>
          <w:bCs/>
        </w:rPr>
        <w:t xml:space="preserve"> que se pretende receber dos </w:t>
      </w:r>
      <w:r w:rsidRPr="007F2A74">
        <w:rPr>
          <w:rFonts w:ascii="Arial" w:hAnsi="Arial" w:cs="Arial"/>
          <w:b/>
          <w:bCs/>
        </w:rPr>
        <w:t>AUTORIZADOS</w:t>
      </w:r>
      <w:r w:rsidRPr="007F2A74">
        <w:rPr>
          <w:rFonts w:ascii="Arial" w:hAnsi="Arial" w:cs="Arial"/>
          <w:bCs/>
        </w:rPr>
        <w:t xml:space="preserve"> no âmbito deste procedimento de </w:t>
      </w:r>
      <w:r w:rsidRPr="007F2A74">
        <w:rPr>
          <w:rFonts w:ascii="Arial" w:hAnsi="Arial" w:cs="Arial"/>
          <w:b/>
          <w:bCs/>
        </w:rPr>
        <w:t>PMI</w:t>
      </w:r>
      <w:r w:rsidRPr="007F2A74">
        <w:rPr>
          <w:rFonts w:ascii="Arial" w:hAnsi="Arial" w:cs="Arial"/>
          <w:bCs/>
        </w:rPr>
        <w:t>.</w:t>
      </w:r>
    </w:p>
    <w:p w:rsidR="0087224F" w:rsidRPr="007F2A74" w:rsidRDefault="0087224F" w:rsidP="0087224F">
      <w:pPr>
        <w:pStyle w:val="Cabealho"/>
        <w:tabs>
          <w:tab w:val="left" w:pos="567"/>
        </w:tabs>
        <w:spacing w:line="360" w:lineRule="auto"/>
        <w:jc w:val="both"/>
        <w:rPr>
          <w:rFonts w:ascii="Arial" w:hAnsi="Arial" w:cs="Arial"/>
          <w:bCs/>
        </w:rPr>
      </w:pPr>
      <w:r w:rsidRPr="007F2A74">
        <w:rPr>
          <w:rFonts w:ascii="Arial" w:hAnsi="Arial" w:cs="Arial"/>
          <w:bCs/>
        </w:rPr>
        <w:tab/>
        <w:t xml:space="preserve">Os termos grafados em caixa alta terão o mesmo significado daqueles descritos no item </w:t>
      </w:r>
      <w:r w:rsidRPr="007F2A74">
        <w:rPr>
          <w:rFonts w:ascii="Arial" w:hAnsi="Arial" w:cs="Arial"/>
          <w:b/>
          <w:bCs/>
        </w:rPr>
        <w:t>DEFINIÇÕES</w:t>
      </w:r>
      <w:r w:rsidRPr="007F2A74">
        <w:rPr>
          <w:rFonts w:ascii="Arial" w:hAnsi="Arial" w:cs="Arial"/>
          <w:bCs/>
        </w:rPr>
        <w:t xml:space="preserve"> do </w:t>
      </w:r>
      <w:r w:rsidRPr="007F2A74">
        <w:rPr>
          <w:rFonts w:ascii="Arial" w:hAnsi="Arial" w:cs="Arial"/>
          <w:b/>
          <w:bCs/>
        </w:rPr>
        <w:t>EDITAL</w:t>
      </w:r>
      <w:r w:rsidRPr="007F2A74">
        <w:rPr>
          <w:rFonts w:ascii="Arial" w:hAnsi="Arial" w:cs="Arial"/>
          <w:bCs/>
        </w:rPr>
        <w:t>.</w:t>
      </w:r>
    </w:p>
    <w:p w:rsidR="0087224F" w:rsidRDefault="0087224F" w:rsidP="0087224F">
      <w:pPr>
        <w:pStyle w:val="Cabealho"/>
        <w:tabs>
          <w:tab w:val="left" w:pos="0"/>
        </w:tabs>
        <w:spacing w:after="240" w:line="360" w:lineRule="auto"/>
        <w:ind w:firstLine="567"/>
        <w:jc w:val="both"/>
        <w:rPr>
          <w:rFonts w:ascii="Arial" w:hAnsi="Arial" w:cs="Arial"/>
          <w:bCs/>
        </w:rPr>
      </w:pPr>
      <w:r w:rsidRPr="007F2A74">
        <w:rPr>
          <w:rFonts w:ascii="Arial" w:hAnsi="Arial" w:cs="Arial"/>
          <w:bCs/>
        </w:rPr>
        <w:tab/>
      </w:r>
      <w:proofErr w:type="gramStart"/>
      <w:r w:rsidRPr="007F2A74">
        <w:rPr>
          <w:rFonts w:ascii="Arial" w:hAnsi="Arial" w:cs="Arial"/>
          <w:bCs/>
        </w:rPr>
        <w:t>Outrossim</w:t>
      </w:r>
      <w:proofErr w:type="gramEnd"/>
      <w:r w:rsidRPr="007F2A74">
        <w:rPr>
          <w:rFonts w:ascii="Arial" w:hAnsi="Arial" w:cs="Arial"/>
          <w:bCs/>
        </w:rPr>
        <w:t xml:space="preserve">, as informações técnicas sobre a(s) áreas(s) disponibilizadas no item 3 e respectivos subitens deste Termo de Referência possuem caráter </w:t>
      </w:r>
      <w:proofErr w:type="spellStart"/>
      <w:r w:rsidRPr="007F2A74">
        <w:rPr>
          <w:rFonts w:ascii="Arial" w:hAnsi="Arial" w:cs="Arial"/>
          <w:bCs/>
        </w:rPr>
        <w:t>orientativo</w:t>
      </w:r>
      <w:proofErr w:type="spellEnd"/>
      <w:r w:rsidRPr="007F2A74">
        <w:rPr>
          <w:rFonts w:ascii="Arial" w:hAnsi="Arial" w:cs="Arial"/>
          <w:bCs/>
        </w:rPr>
        <w:t xml:space="preserve">, calhando aos </w:t>
      </w:r>
      <w:r w:rsidRPr="007F2A74">
        <w:rPr>
          <w:rFonts w:ascii="Arial" w:hAnsi="Arial" w:cs="Arial"/>
          <w:b/>
          <w:bCs/>
        </w:rPr>
        <w:t>AUTORIZADOS</w:t>
      </w:r>
      <w:r w:rsidRPr="007F2A74">
        <w:rPr>
          <w:rFonts w:ascii="Arial" w:hAnsi="Arial" w:cs="Arial"/>
          <w:bCs/>
        </w:rPr>
        <w:t xml:space="preserve"> realizarem seus próprios levantamentos e avaliações para a estruturação do </w:t>
      </w:r>
      <w:r w:rsidRPr="007F2A74">
        <w:rPr>
          <w:rFonts w:ascii="Arial" w:hAnsi="Arial" w:cs="Arial"/>
          <w:b/>
          <w:bCs/>
        </w:rPr>
        <w:t>ESTUDO</w:t>
      </w:r>
      <w:r w:rsidRPr="007F2A74">
        <w:rPr>
          <w:rFonts w:ascii="Arial" w:hAnsi="Arial" w:cs="Arial"/>
          <w:bCs/>
        </w:rPr>
        <w:t xml:space="preserve"> a ser entregue.</w:t>
      </w:r>
    </w:p>
    <w:p w:rsidR="00D8204B" w:rsidRPr="007F2A74" w:rsidRDefault="00D8204B" w:rsidP="0087224F">
      <w:pPr>
        <w:pStyle w:val="Cabealho"/>
        <w:tabs>
          <w:tab w:val="left" w:pos="0"/>
        </w:tabs>
        <w:spacing w:after="240" w:line="360" w:lineRule="auto"/>
        <w:ind w:firstLine="567"/>
        <w:jc w:val="both"/>
        <w:rPr>
          <w:rFonts w:ascii="Arial" w:hAnsi="Arial" w:cs="Arial"/>
          <w:bCs/>
        </w:rPr>
      </w:pPr>
      <w:r>
        <w:rPr>
          <w:rFonts w:ascii="Arial" w:hAnsi="Arial" w:cs="Arial"/>
          <w:bCs/>
        </w:rPr>
        <w:t xml:space="preserve">Relação de próprios públicos </w:t>
      </w:r>
      <w:proofErr w:type="gramStart"/>
      <w:r>
        <w:rPr>
          <w:rFonts w:ascii="Arial" w:hAnsi="Arial" w:cs="Arial"/>
          <w:bCs/>
        </w:rPr>
        <w:t>municipais disponível</w:t>
      </w:r>
      <w:proofErr w:type="gramEnd"/>
      <w:r>
        <w:rPr>
          <w:rFonts w:ascii="Arial" w:hAnsi="Arial" w:cs="Arial"/>
          <w:bCs/>
        </w:rPr>
        <w:t xml:space="preserve"> em: </w:t>
      </w:r>
      <w:hyperlink r:id="rId15" w:history="1">
        <w:r w:rsidRPr="000A2687">
          <w:rPr>
            <w:rStyle w:val="Hyperlink"/>
            <w:rFonts w:ascii="Arial" w:hAnsi="Arial" w:cs="Arial"/>
            <w:bCs/>
          </w:rPr>
          <w:t>https://www.caraguatatuba.sp.gov.br/pmc/wp-content/uploads/2025/04/RELACAO-DE-EQUIPAMENTOS-PUBLICOS-2025.pdf</w:t>
        </w:r>
      </w:hyperlink>
      <w:r>
        <w:rPr>
          <w:rFonts w:ascii="Arial" w:hAnsi="Arial" w:cs="Arial"/>
          <w:bCs/>
        </w:rPr>
        <w:t xml:space="preserve"> </w:t>
      </w:r>
    </w:p>
    <w:p w:rsidR="0087224F" w:rsidRPr="007F2A74" w:rsidRDefault="0087224F" w:rsidP="0087224F">
      <w:pPr>
        <w:pStyle w:val="SemEspaamento"/>
        <w:numPr>
          <w:ilvl w:val="0"/>
          <w:numId w:val="4"/>
        </w:numPr>
        <w:pBdr>
          <w:top w:val="single" w:sz="4" w:space="1" w:color="auto"/>
          <w:left w:val="single" w:sz="4" w:space="4" w:color="auto"/>
          <w:bottom w:val="single" w:sz="4" w:space="1" w:color="auto"/>
          <w:right w:val="single" w:sz="4" w:space="4" w:color="auto"/>
        </w:pBdr>
        <w:shd w:val="clear" w:color="auto" w:fill="D9D9D9" w:themeFill="background1" w:themeFillShade="D9"/>
        <w:tabs>
          <w:tab w:val="num" w:pos="357"/>
        </w:tabs>
        <w:jc w:val="left"/>
      </w:pPr>
      <w:r w:rsidRPr="007F2A74">
        <w:t>OBJETO</w:t>
      </w:r>
    </w:p>
    <w:p w:rsidR="0087224F" w:rsidRDefault="0087224F" w:rsidP="004E4309">
      <w:pPr>
        <w:pStyle w:val="TableParagraph"/>
        <w:tabs>
          <w:tab w:val="num" w:pos="0"/>
        </w:tabs>
        <w:spacing w:after="240"/>
        <w:ind w:left="647" w:hanging="363"/>
        <w:rPr>
          <w:b/>
        </w:rPr>
      </w:pPr>
      <w:r w:rsidRPr="007F2A74">
        <w:rPr>
          <w:b/>
        </w:rPr>
        <w:t>OBJETO</w:t>
      </w:r>
      <w:r w:rsidRPr="007F2A74">
        <w:t xml:space="preserve">: </w:t>
      </w:r>
      <w:r w:rsidR="00396EFF" w:rsidRPr="007F2A74">
        <w:t xml:space="preserve">O presente </w:t>
      </w:r>
      <w:r w:rsidR="00396EFF" w:rsidRPr="007F2A74">
        <w:rPr>
          <w:b/>
        </w:rPr>
        <w:t>PMI</w:t>
      </w:r>
      <w:r w:rsidR="00396EFF" w:rsidRPr="007F2A74">
        <w:t xml:space="preserve"> tem por objeto </w:t>
      </w:r>
      <w:r w:rsidR="00567C1B" w:rsidRPr="007F2A74">
        <w:t>a</w:t>
      </w:r>
      <w:r w:rsidR="0083044D" w:rsidRPr="007F2A74">
        <w:t xml:space="preserve"> </w:t>
      </w:r>
      <w:r w:rsidR="00CD1C06" w:rsidRPr="007F2A74">
        <w:rPr>
          <w:b/>
        </w:rPr>
        <w:t>ELABORAÇÃO DE ESTUDOS TÉCNICOS, ECONÔMICO-FINANCEIROS E JURÍDICOS VOLTADOS À</w:t>
      </w:r>
      <w:r w:rsidR="004D6C72">
        <w:rPr>
          <w:b/>
        </w:rPr>
        <w:t xml:space="preserve"> </w:t>
      </w:r>
      <w:r w:rsidR="004D6C72" w:rsidRPr="004D6C72">
        <w:rPr>
          <w:b/>
        </w:rPr>
        <w:t>IMPLANTAÇÃO DE USINA FOTOVOLTAICA COM GERAÇÃO DE ENERGIA DISTRIBUÍDA PARA DEMANDA ENERGÉTICA DE PRÓPRIOS PÚBLICOS DO MUNICÍPIO DE CARAGUATATUBA – PR</w:t>
      </w:r>
      <w:r w:rsidR="004D6C72">
        <w:rPr>
          <w:b/>
        </w:rPr>
        <w:t>OJETO CARAGUATATUBA SUSTENTÁVEL</w:t>
      </w:r>
      <w:r w:rsidR="00396EFF" w:rsidRPr="007F2A74">
        <w:rPr>
          <w:b/>
        </w:rPr>
        <w:t>.</w:t>
      </w:r>
      <w:r w:rsidR="0083044D" w:rsidRPr="007F2A74">
        <w:rPr>
          <w:b/>
        </w:rPr>
        <w:t xml:space="preserve"> </w:t>
      </w:r>
      <w:r w:rsidRPr="007F2A74">
        <w:t xml:space="preserve">Os </w:t>
      </w:r>
      <w:r w:rsidRPr="007F2A74">
        <w:rPr>
          <w:b/>
        </w:rPr>
        <w:t>ESTUDOS</w:t>
      </w:r>
      <w:r w:rsidRPr="007F2A74">
        <w:t xml:space="preserve"> a serem apresentados pelos </w:t>
      </w:r>
      <w:r w:rsidRPr="007F2A74">
        <w:rPr>
          <w:b/>
        </w:rPr>
        <w:t>AUTORIZADOS</w:t>
      </w:r>
      <w:r w:rsidRPr="007F2A74">
        <w:t xml:space="preserve"> subsidiarão a Administração Municipal com informações técnicas necessárias a modelar a licitação para contratação dos serviços </w:t>
      </w:r>
      <w:r w:rsidR="00396EFF" w:rsidRPr="007F2A74">
        <w:t xml:space="preserve">de estruturação e </w:t>
      </w:r>
      <w:proofErr w:type="gramStart"/>
      <w:r w:rsidR="00396EFF" w:rsidRPr="007F2A74">
        <w:t>implementação</w:t>
      </w:r>
      <w:proofErr w:type="gramEnd"/>
      <w:r w:rsidR="00396EFF" w:rsidRPr="007F2A74">
        <w:t xml:space="preserve"> do </w:t>
      </w:r>
      <w:r w:rsidR="00396EFF" w:rsidRPr="007F2A74">
        <w:rPr>
          <w:b/>
        </w:rPr>
        <w:t>PROJET</w:t>
      </w:r>
      <w:r w:rsidR="0098296C" w:rsidRPr="007F2A74">
        <w:rPr>
          <w:b/>
        </w:rPr>
        <w:t xml:space="preserve">O. </w:t>
      </w:r>
    </w:p>
    <w:p w:rsidR="0098296C" w:rsidRPr="007F2A74" w:rsidRDefault="0098296C" w:rsidP="004E4309">
      <w:pPr>
        <w:pStyle w:val="TableParagraph"/>
        <w:tabs>
          <w:tab w:val="num" w:pos="0"/>
        </w:tabs>
        <w:spacing w:after="240"/>
        <w:ind w:left="647" w:hanging="363"/>
      </w:pPr>
      <w:r w:rsidRPr="007F2A74">
        <w:t xml:space="preserve">O Programa contemplará </w:t>
      </w:r>
      <w:r w:rsidR="0087797D" w:rsidRPr="007F2A74">
        <w:t>a implantação, operação e manutenção de usina fotovoltaica, com vistas à compensação do consumo de energia elétrica dos prédios públicos municipais, promovendo eficiência energética, sustentabilidade fiscal e segurança no abastecimento.</w:t>
      </w:r>
    </w:p>
    <w:p w:rsidR="0087224F" w:rsidRPr="007F2A74" w:rsidRDefault="0087224F" w:rsidP="00F60DF0">
      <w:pPr>
        <w:pStyle w:val="SemEspaamento"/>
        <w:pBdr>
          <w:top w:val="single" w:sz="4" w:space="1" w:color="auto"/>
          <w:left w:val="single" w:sz="4" w:space="0" w:color="auto"/>
          <w:bottom w:val="single" w:sz="4" w:space="1" w:color="auto"/>
          <w:right w:val="single" w:sz="4" w:space="4" w:color="auto"/>
        </w:pBdr>
        <w:shd w:val="clear" w:color="auto" w:fill="D9D9D9" w:themeFill="background1" w:themeFillShade="D9"/>
        <w:tabs>
          <w:tab w:val="num" w:pos="0"/>
        </w:tabs>
      </w:pPr>
      <w:r w:rsidRPr="007F2A74">
        <w:t xml:space="preserve">JUSTIFICATIVA </w:t>
      </w:r>
    </w:p>
    <w:p w:rsidR="0087797D" w:rsidRPr="007F2A74" w:rsidRDefault="0087797D" w:rsidP="0087797D">
      <w:pPr>
        <w:pStyle w:val="TableParagraph"/>
        <w:rPr>
          <w:lang w:eastAsia="pt-BR"/>
        </w:rPr>
      </w:pPr>
      <w:r w:rsidRPr="007F2A74">
        <w:rPr>
          <w:lang w:eastAsia="pt-BR"/>
        </w:rPr>
        <w:t>A presente iniciativa se justifica pela necessidade de reverter o atual cenário de ineficiência energética e alto custo com</w:t>
      </w:r>
      <w:r w:rsidR="00AC3A54">
        <w:rPr>
          <w:lang w:eastAsia="pt-BR"/>
        </w:rPr>
        <w:t xml:space="preserve"> consumo de energia elétrica nos próprios públicos municipais</w:t>
      </w:r>
      <w:r w:rsidRPr="007F2A74">
        <w:rPr>
          <w:lang w:eastAsia="pt-BR"/>
        </w:rPr>
        <w:t>. O modelo tradicional, baseado exclusivamente no fornecimento da concessionária local, apresenta elevado impacto fiscal e baixa previsibilidade orçamentária, além de limitar a adoção de medidas inovadoras em sustentabilidade e gestão energética.</w:t>
      </w:r>
    </w:p>
    <w:p w:rsidR="0087797D" w:rsidRPr="007F2A74" w:rsidRDefault="0002468A" w:rsidP="0087797D">
      <w:pPr>
        <w:pStyle w:val="TableParagraph"/>
        <w:rPr>
          <w:lang w:eastAsia="pt-BR"/>
        </w:rPr>
      </w:pPr>
      <w:r>
        <w:rPr>
          <w:lang w:eastAsia="pt-BR"/>
        </w:rPr>
        <w:t>A</w:t>
      </w:r>
      <w:r w:rsidR="0087797D" w:rsidRPr="007F2A74">
        <w:rPr>
          <w:lang w:eastAsia="pt-BR"/>
        </w:rPr>
        <w:t xml:space="preserve"> implantação de usina fotovoltaica destinada à compensação do consumo dos prédios públicos proporcionará economia relevante e duradoura, com estabilidade tarifária, estímulo à geração distribuída e contribuição ambiental efetiva.</w:t>
      </w:r>
    </w:p>
    <w:p w:rsidR="0087797D" w:rsidRPr="007F2A74" w:rsidRDefault="0087797D" w:rsidP="0087797D">
      <w:pPr>
        <w:pStyle w:val="TableParagraph"/>
        <w:rPr>
          <w:lang w:eastAsia="pt-BR"/>
        </w:rPr>
      </w:pPr>
      <w:r w:rsidRPr="007F2A74">
        <w:rPr>
          <w:lang w:eastAsia="pt-BR"/>
        </w:rPr>
        <w:lastRenderedPageBreak/>
        <w:t>A adoção do modelo de concessão administrativa possibilita a atração de capital privado e a estruturação de soluções integradas de engenharia, operação, manutenção e financiamento, mediante matriz de risco balanceada e foco em desempenho, sem comprometer os recursos orçamentários da Administração Pública.</w:t>
      </w:r>
    </w:p>
    <w:p w:rsidR="0087797D" w:rsidRPr="007F2A74" w:rsidRDefault="0087797D" w:rsidP="0087797D">
      <w:pPr>
        <w:pStyle w:val="TableParagraph"/>
        <w:rPr>
          <w:lang w:eastAsia="pt-BR"/>
        </w:rPr>
      </w:pPr>
      <w:r w:rsidRPr="007F2A74">
        <w:rPr>
          <w:lang w:eastAsia="pt-BR"/>
        </w:rPr>
        <w:t>Trata-se, portanto, de projeto estratégico, com elevado potencial de retorno institucional, social, econômico e ambiental, razão pela qual a realização do presente Procedimento de Manifestação de Interesse se mostra adequada para subsidiar a Administração na tomada de decisão quanto à viabilidade da futura licitação.</w:t>
      </w:r>
    </w:p>
    <w:p w:rsidR="0087224F" w:rsidRPr="007F2A74" w:rsidRDefault="0087224F" w:rsidP="00551586">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pPr>
      <w:r w:rsidRPr="007F2A74">
        <w:t>DAS DIRETRIZES GERAIS A SEREM SEGUIDAS</w:t>
      </w:r>
    </w:p>
    <w:p w:rsidR="00D63257" w:rsidRPr="007F2A74" w:rsidRDefault="00D63257" w:rsidP="00693E8D">
      <w:pPr>
        <w:pStyle w:val="TableParagraph"/>
      </w:pPr>
      <w:r w:rsidRPr="007F2A74">
        <w:t>O cumprimento das diretrizes gerais mencionadas nesta seção será essencial para a execução do projeto, devendo todas as etapas ser conduzidas em conformidade com os princípios estabelecidos.</w:t>
      </w:r>
    </w:p>
    <w:p w:rsidR="00E338E0" w:rsidRPr="007F2A74" w:rsidRDefault="00D63257" w:rsidP="00693E8D">
      <w:pPr>
        <w:pStyle w:val="TableParagraph"/>
      </w:pPr>
      <w:r w:rsidRPr="007F2A74">
        <w:t xml:space="preserve">O </w:t>
      </w:r>
      <w:r w:rsidRPr="007F2A74">
        <w:rPr>
          <w:b/>
        </w:rPr>
        <w:t>PROJETO</w:t>
      </w:r>
      <w:r w:rsidRPr="007F2A74">
        <w:t xml:space="preserve"> deverá observar:</w:t>
      </w:r>
    </w:p>
    <w:p w:rsidR="009C68F9" w:rsidRPr="007F2A74" w:rsidRDefault="0087797D" w:rsidP="00693E8D">
      <w:pPr>
        <w:pStyle w:val="Corpodetexto"/>
        <w:numPr>
          <w:ilvl w:val="0"/>
          <w:numId w:val="12"/>
        </w:numPr>
        <w:ind w:left="1208" w:hanging="357"/>
        <w:rPr>
          <w:b/>
        </w:rPr>
      </w:pPr>
      <w:r w:rsidRPr="007F2A74">
        <w:rPr>
          <w:b/>
        </w:rPr>
        <w:t>Sustentabilidade fiscal e previsibilidade orçamentária</w:t>
      </w:r>
      <w:r w:rsidR="009E54AA" w:rsidRPr="007F2A74">
        <w:rPr>
          <w:b/>
        </w:rPr>
        <w:t>:</w:t>
      </w:r>
      <w:r w:rsidR="009E54AA" w:rsidRPr="007F2A74">
        <w:t xml:space="preserve"> </w:t>
      </w:r>
      <w:r w:rsidRPr="007F2A74">
        <w:t>Reduzir os custos operacionais da Administração Pública Municipal com consumo de energia elétrica e m</w:t>
      </w:r>
      <w:r w:rsidR="006E3C2D">
        <w:t>anutenção da rede de iluminação dos próprios municipais</w:t>
      </w:r>
      <w:r w:rsidRPr="007F2A74">
        <w:t xml:space="preserve"> por meio da compensação energética da usina fotovoltaica e da modernização tecnológica</w:t>
      </w:r>
      <w:r w:rsidR="009E54AA" w:rsidRPr="007F2A74">
        <w:t>;</w:t>
      </w:r>
    </w:p>
    <w:p w:rsidR="009E54AA" w:rsidRPr="007F2A74" w:rsidRDefault="0087797D" w:rsidP="00693E8D">
      <w:pPr>
        <w:pStyle w:val="Corpodetexto"/>
        <w:numPr>
          <w:ilvl w:val="0"/>
          <w:numId w:val="12"/>
        </w:numPr>
        <w:ind w:left="1208" w:hanging="357"/>
      </w:pPr>
      <w:r w:rsidRPr="007F2A74">
        <w:rPr>
          <w:b/>
        </w:rPr>
        <w:t>Conformidade regulatória</w:t>
      </w:r>
      <w:r w:rsidR="009E54AA" w:rsidRPr="007F2A74">
        <w:rPr>
          <w:b/>
        </w:rPr>
        <w:t>:</w:t>
      </w:r>
      <w:r w:rsidR="009E54AA" w:rsidRPr="007F2A74">
        <w:t xml:space="preserve"> </w:t>
      </w:r>
      <w:r w:rsidR="00630302" w:rsidRPr="007F2A74">
        <w:t xml:space="preserve">Observar integralmente a legislação aplicável, notadamente a Lei Federal n.º 14.133/2021 (Nova Lei de Licitações), a Lei n.º 11.079/2004 (Lei das </w:t>
      </w:r>
      <w:proofErr w:type="spellStart"/>
      <w:r w:rsidR="00630302" w:rsidRPr="007F2A74">
        <w:t>PPPs</w:t>
      </w:r>
      <w:proofErr w:type="spellEnd"/>
      <w:r w:rsidR="00630302" w:rsidRPr="007F2A74">
        <w:t xml:space="preserve">), </w:t>
      </w:r>
      <w:r w:rsidR="00630302" w:rsidRPr="00F142A9">
        <w:t xml:space="preserve">a Lei n.º 8.987/1995 (Lei das Concessões), o Decreto Federal n.º 8.428/2015; Lei nº 14.300, de </w:t>
      </w:r>
      <w:proofErr w:type="gramStart"/>
      <w:r w:rsidR="00630302" w:rsidRPr="00F142A9">
        <w:t>6</w:t>
      </w:r>
      <w:proofErr w:type="gramEnd"/>
      <w:r w:rsidR="00630302" w:rsidRPr="00F142A9">
        <w:t xml:space="preserve"> de janeiro de 2022 (Institui o marco legal da microgeração e minigeração distribuída, o Sistema de Compensação de Energia Elétrica (SCEE) e o Programa de Energia Renovável Social (PERS); altera as Leis </w:t>
      </w:r>
      <w:proofErr w:type="spellStart"/>
      <w:r w:rsidR="00630302" w:rsidRPr="00F142A9">
        <w:t>nºs</w:t>
      </w:r>
      <w:proofErr w:type="spellEnd"/>
      <w:r w:rsidR="00630302" w:rsidRPr="00F142A9">
        <w:t xml:space="preserve"> 10.848, de 15 de março de 2004, e 9.427, de 26 de dezembro de 1996; e dá outras providências) e demais normas regulatórias setoriais pertinentes</w:t>
      </w:r>
      <w:r w:rsidRPr="00F142A9">
        <w:t>;</w:t>
      </w:r>
    </w:p>
    <w:p w:rsidR="00E338E0" w:rsidRPr="007F2A74" w:rsidRDefault="0087797D" w:rsidP="00693E8D">
      <w:pPr>
        <w:pStyle w:val="Corpodetexto"/>
        <w:numPr>
          <w:ilvl w:val="0"/>
          <w:numId w:val="12"/>
        </w:numPr>
        <w:ind w:left="1208" w:hanging="357"/>
      </w:pPr>
      <w:r w:rsidRPr="007F2A74">
        <w:rPr>
          <w:b/>
        </w:rPr>
        <w:t>Sustentabilidade ambiental</w:t>
      </w:r>
      <w:r w:rsidR="009E54AA" w:rsidRPr="007F2A74">
        <w:rPr>
          <w:b/>
        </w:rPr>
        <w:t>:</w:t>
      </w:r>
      <w:r w:rsidR="009E54AA" w:rsidRPr="007F2A74">
        <w:t xml:space="preserve"> </w:t>
      </w:r>
      <w:r w:rsidRPr="007F2A74">
        <w:t>Priorizar soluções que promovam redução das emissões de gases de efeito estufa (GEE), aproveitamento de fontes renováveis e incentivo à transição energética limpa;</w:t>
      </w:r>
    </w:p>
    <w:p w:rsidR="00693E8D" w:rsidRPr="007F2A74" w:rsidRDefault="0087797D" w:rsidP="00693E8D">
      <w:pPr>
        <w:pStyle w:val="Corpodetexto"/>
        <w:numPr>
          <w:ilvl w:val="0"/>
          <w:numId w:val="12"/>
        </w:numPr>
        <w:ind w:left="1208" w:hanging="357"/>
      </w:pPr>
      <w:r w:rsidRPr="007F2A74">
        <w:rPr>
          <w:rFonts w:cs="Arial"/>
          <w:b/>
          <w:szCs w:val="24"/>
          <w:lang w:eastAsia="pt-BR"/>
        </w:rPr>
        <w:t>Qualidade dos serviços públicos</w:t>
      </w:r>
      <w:r w:rsidR="009E54AA" w:rsidRPr="007F2A74">
        <w:rPr>
          <w:rFonts w:cs="Arial"/>
          <w:b/>
          <w:szCs w:val="24"/>
          <w:lang w:eastAsia="pt-BR"/>
        </w:rPr>
        <w:t>:</w:t>
      </w:r>
      <w:r w:rsidR="009E54AA" w:rsidRPr="007F2A74">
        <w:rPr>
          <w:rFonts w:cs="Arial"/>
          <w:szCs w:val="24"/>
          <w:lang w:eastAsia="pt-BR"/>
        </w:rPr>
        <w:t xml:space="preserve"> </w:t>
      </w:r>
      <w:r w:rsidRPr="007F2A74">
        <w:t>Assegurar níveis adequados de desempenho e disponibilidade dos serviços prestados, mediante a definição de indicadores de qualidade, metas de desempenho e mecanismos de fiscalização e regulação contratual.</w:t>
      </w:r>
    </w:p>
    <w:p w:rsidR="00D63257" w:rsidRPr="007F2A74" w:rsidRDefault="0087797D" w:rsidP="00D63257">
      <w:pPr>
        <w:pStyle w:val="Corpodetexto"/>
        <w:numPr>
          <w:ilvl w:val="0"/>
          <w:numId w:val="12"/>
        </w:numPr>
        <w:ind w:left="1208" w:hanging="357"/>
      </w:pPr>
      <w:r w:rsidRPr="007F2A74">
        <w:rPr>
          <w:b/>
        </w:rPr>
        <w:t>Alocação adequada de riscos</w:t>
      </w:r>
      <w:r w:rsidR="00D63257" w:rsidRPr="007F2A74">
        <w:rPr>
          <w:b/>
        </w:rPr>
        <w:t>:</w:t>
      </w:r>
      <w:r w:rsidR="00D63257" w:rsidRPr="007F2A74">
        <w:t xml:space="preserve"> </w:t>
      </w:r>
      <w:r w:rsidRPr="007F2A74">
        <w:t>Estruturar matriz de risco compatível com as melhores práticas, de forma a garantir equilíbrio entre as responsabilidades atribuídas ao parceiro público e ao parceiro privado</w:t>
      </w:r>
      <w:r w:rsidR="00D63257" w:rsidRPr="007F2A74">
        <w:t>;</w:t>
      </w:r>
    </w:p>
    <w:p w:rsidR="00693E8D" w:rsidRPr="007F2A74" w:rsidRDefault="0087797D" w:rsidP="00D63257">
      <w:pPr>
        <w:pStyle w:val="Corpodetexto"/>
        <w:numPr>
          <w:ilvl w:val="0"/>
          <w:numId w:val="12"/>
        </w:numPr>
        <w:spacing w:after="240"/>
        <w:ind w:left="1208" w:hanging="357"/>
      </w:pPr>
      <w:r w:rsidRPr="007F2A74">
        <w:rPr>
          <w:rFonts w:cs="Arial"/>
          <w:b/>
          <w:szCs w:val="24"/>
          <w:lang w:eastAsia="pt-BR"/>
        </w:rPr>
        <w:t xml:space="preserve">Adoção de modelo de remuneração por </w:t>
      </w:r>
      <w:proofErr w:type="gramStart"/>
      <w:r w:rsidRPr="007F2A74">
        <w:rPr>
          <w:rFonts w:cs="Arial"/>
          <w:b/>
          <w:szCs w:val="24"/>
          <w:lang w:eastAsia="pt-BR"/>
        </w:rPr>
        <w:t>performance</w:t>
      </w:r>
      <w:proofErr w:type="gramEnd"/>
      <w:r w:rsidR="009E54AA" w:rsidRPr="007F2A74">
        <w:rPr>
          <w:rFonts w:cs="Arial"/>
          <w:b/>
          <w:szCs w:val="24"/>
          <w:lang w:eastAsia="pt-BR"/>
        </w:rPr>
        <w:t>:</w:t>
      </w:r>
      <w:r w:rsidR="009E54AA" w:rsidRPr="007F2A74">
        <w:rPr>
          <w:rFonts w:cs="Arial"/>
          <w:szCs w:val="24"/>
          <w:lang w:eastAsia="pt-BR"/>
        </w:rPr>
        <w:t xml:space="preserve"> </w:t>
      </w:r>
      <w:r w:rsidRPr="007F2A74">
        <w:t xml:space="preserve">Prever sistema de remuneração atrelado ao </w:t>
      </w:r>
      <w:proofErr w:type="spellStart"/>
      <w:r w:rsidRPr="007F2A74">
        <w:t>atingimento</w:t>
      </w:r>
      <w:proofErr w:type="spellEnd"/>
      <w:r w:rsidRPr="007F2A74">
        <w:t xml:space="preserve"> de metas objetivas e mensuráveis, garantindo o alinhamento entre os interesses do ente público e a eficiência na prestação dos serviços pelo contratado</w:t>
      </w:r>
      <w:r w:rsidR="009E54AA" w:rsidRPr="007F2A74">
        <w:t>.</w:t>
      </w:r>
    </w:p>
    <w:p w:rsidR="0087797D" w:rsidRPr="003D58D5" w:rsidRDefault="0087797D" w:rsidP="00D63257">
      <w:pPr>
        <w:pStyle w:val="Corpodetexto"/>
        <w:numPr>
          <w:ilvl w:val="0"/>
          <w:numId w:val="12"/>
        </w:numPr>
        <w:spacing w:after="240"/>
        <w:ind w:left="1208" w:hanging="357"/>
        <w:rPr>
          <w:b/>
          <w:bCs/>
        </w:rPr>
      </w:pPr>
      <w:r w:rsidRPr="007F2A74">
        <w:rPr>
          <w:b/>
          <w:bCs/>
        </w:rPr>
        <w:lastRenderedPageBreak/>
        <w:t xml:space="preserve">Segurança jurídica e atratividade do projeto: </w:t>
      </w:r>
      <w:r w:rsidRPr="007F2A74">
        <w:t>Estabelecer modelagem institucional que assegure clareza nos direitos e deveres das partes envolvidas, proporcionando ambiente seguro para a celebração do contrato de concessão e atratividade para investidores qualificados.</w:t>
      </w:r>
    </w:p>
    <w:p w:rsidR="003D58D5" w:rsidRPr="008F4720" w:rsidRDefault="003D58D5" w:rsidP="00D63257">
      <w:pPr>
        <w:pStyle w:val="Corpodetexto"/>
        <w:numPr>
          <w:ilvl w:val="0"/>
          <w:numId w:val="12"/>
        </w:numPr>
        <w:spacing w:after="240"/>
        <w:ind w:left="1208" w:hanging="357"/>
        <w:rPr>
          <w:b/>
          <w:bCs/>
        </w:rPr>
      </w:pPr>
      <w:r>
        <w:rPr>
          <w:b/>
          <w:bCs/>
        </w:rPr>
        <w:t xml:space="preserve">Previsão de utilização do excedente de energia: </w:t>
      </w:r>
      <w:r w:rsidR="0034014D">
        <w:rPr>
          <w:bCs/>
        </w:rPr>
        <w:t>caso haja excedente de energia detalhar a previsão de destinação, como por exemplo, projeto de tarifa social.</w:t>
      </w:r>
    </w:p>
    <w:p w:rsidR="008F4720" w:rsidRPr="007F2A74" w:rsidRDefault="008F4720" w:rsidP="008F4720">
      <w:pPr>
        <w:pStyle w:val="Corpodetexto"/>
        <w:numPr>
          <w:ilvl w:val="0"/>
          <w:numId w:val="0"/>
        </w:numPr>
        <w:spacing w:after="240"/>
        <w:ind w:left="1208"/>
        <w:rPr>
          <w:b/>
          <w:bCs/>
        </w:rPr>
      </w:pPr>
    </w:p>
    <w:p w:rsidR="0087224F" w:rsidRPr="007F2A74" w:rsidRDefault="00ED1BA4" w:rsidP="00255F92">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pPr>
      <w:r w:rsidRPr="007F2A74">
        <w:t>DOS APONTAMENTOS GERAIS PARA ELABORAÇÃO</w:t>
      </w:r>
      <w:r w:rsidR="0087224F" w:rsidRPr="007F2A74">
        <w:t xml:space="preserve"> DOS ESTUDOS</w:t>
      </w:r>
    </w:p>
    <w:p w:rsidR="00D63257" w:rsidRPr="007F2A74" w:rsidRDefault="00ED1BA4" w:rsidP="00D63257">
      <w:pPr>
        <w:pStyle w:val="TableParagraph"/>
      </w:pPr>
      <w:r w:rsidRPr="007F2A74">
        <w:t xml:space="preserve">Os </w:t>
      </w:r>
      <w:r w:rsidRPr="007F2A74">
        <w:rPr>
          <w:b/>
        </w:rPr>
        <w:t>ESTUDOS</w:t>
      </w:r>
      <w:r w:rsidRPr="007F2A74">
        <w:t xml:space="preserve"> devem conter soluções financeiramente viáveis e que prestigiem maximização do interesse público, proposta de adoção do formato jurídico deverá detalhada e devidamente justificada.</w:t>
      </w:r>
    </w:p>
    <w:p w:rsidR="00ED1BA4" w:rsidRPr="007F2A74" w:rsidRDefault="00ED1BA4" w:rsidP="00D63257">
      <w:pPr>
        <w:pStyle w:val="TableParagraph"/>
      </w:pPr>
      <w:r w:rsidRPr="007F2A74">
        <w:t xml:space="preserve">Em todos os casos, os </w:t>
      </w:r>
      <w:r w:rsidRPr="007F2A74">
        <w:rPr>
          <w:b/>
        </w:rPr>
        <w:t>ESTUDOS</w:t>
      </w:r>
      <w:r w:rsidRPr="007F2A74">
        <w:t xml:space="preserve"> devem observar:</w:t>
      </w:r>
    </w:p>
    <w:p w:rsidR="00ED1BA4" w:rsidRPr="007F2A74" w:rsidRDefault="00ED1BA4" w:rsidP="00ED1BA4">
      <w:pPr>
        <w:pStyle w:val="NormalWeb"/>
        <w:numPr>
          <w:ilvl w:val="0"/>
          <w:numId w:val="13"/>
        </w:numPr>
        <w:spacing w:before="0" w:after="0" w:line="360" w:lineRule="auto"/>
        <w:ind w:left="1208" w:right="140" w:hanging="357"/>
        <w:jc w:val="both"/>
        <w:rPr>
          <w:rFonts w:ascii="Arial" w:hAnsi="Arial" w:cs="Arial"/>
          <w:sz w:val="20"/>
          <w:szCs w:val="20"/>
        </w:rPr>
      </w:pPr>
      <w:r w:rsidRPr="007F2A74">
        <w:rPr>
          <w:rFonts w:ascii="Arial" w:hAnsi="Arial" w:cs="Arial"/>
          <w:sz w:val="20"/>
          <w:szCs w:val="20"/>
        </w:rPr>
        <w:t>A viabilidade econômica do projeto, com a exposição das metas e resultados a serem atingidos, prazos de execução e de amortização do capital investido, previsão de receitas acessórias, bem como a indicação dos critérios de avaliação ou desempenho a serem utilizados;</w:t>
      </w:r>
    </w:p>
    <w:p w:rsidR="00ED1BA4" w:rsidRPr="007F2A74" w:rsidRDefault="00ED1BA4" w:rsidP="00ED1BA4">
      <w:pPr>
        <w:pStyle w:val="NormalWeb"/>
        <w:numPr>
          <w:ilvl w:val="0"/>
          <w:numId w:val="13"/>
        </w:numPr>
        <w:spacing w:before="0" w:after="0" w:line="360" w:lineRule="auto"/>
        <w:ind w:left="1208" w:right="140" w:hanging="357"/>
        <w:jc w:val="both"/>
        <w:rPr>
          <w:rFonts w:ascii="Arial" w:hAnsi="Arial" w:cs="Arial"/>
          <w:sz w:val="20"/>
          <w:szCs w:val="20"/>
        </w:rPr>
      </w:pPr>
      <w:r w:rsidRPr="007F2A74">
        <w:rPr>
          <w:rFonts w:ascii="Arial" w:hAnsi="Arial" w:cs="Arial"/>
          <w:sz w:val="20"/>
          <w:szCs w:val="20"/>
        </w:rPr>
        <w:t xml:space="preserve">A vantajosidade econômica e operacional da proposta para a Administração Municipal e a melhoria da eficiência no emprego dos recursos públicos, relativamente a outras </w:t>
      </w:r>
      <w:r w:rsidR="0073394F" w:rsidRPr="007F2A74">
        <w:rPr>
          <w:rFonts w:ascii="Arial" w:hAnsi="Arial" w:cs="Arial"/>
          <w:sz w:val="20"/>
          <w:szCs w:val="20"/>
        </w:rPr>
        <w:t>possibilidades de execução direta e</w:t>
      </w:r>
      <w:r w:rsidRPr="007F2A74">
        <w:rPr>
          <w:rFonts w:ascii="Arial" w:hAnsi="Arial" w:cs="Arial"/>
          <w:sz w:val="20"/>
          <w:szCs w:val="20"/>
        </w:rPr>
        <w:t xml:space="preserve"> indireta, privilegiando-se a desoneração dos cofres públicos; </w:t>
      </w:r>
      <w:proofErr w:type="gramStart"/>
      <w:r w:rsidRPr="007F2A74">
        <w:rPr>
          <w:rFonts w:ascii="Arial" w:hAnsi="Arial" w:cs="Arial"/>
          <w:sz w:val="20"/>
          <w:szCs w:val="20"/>
        </w:rPr>
        <w:t>e</w:t>
      </w:r>
      <w:proofErr w:type="gramEnd"/>
    </w:p>
    <w:p w:rsidR="00ED1BA4" w:rsidRPr="007F2A74" w:rsidRDefault="00ED1BA4" w:rsidP="00ED1BA4">
      <w:pPr>
        <w:pStyle w:val="NormalWeb"/>
        <w:numPr>
          <w:ilvl w:val="0"/>
          <w:numId w:val="13"/>
        </w:numPr>
        <w:spacing w:before="0" w:after="0" w:line="360" w:lineRule="auto"/>
        <w:ind w:left="1208" w:right="140" w:hanging="357"/>
        <w:jc w:val="both"/>
        <w:rPr>
          <w:rFonts w:ascii="Arial" w:hAnsi="Arial" w:cs="Arial"/>
          <w:sz w:val="20"/>
          <w:szCs w:val="20"/>
        </w:rPr>
      </w:pPr>
      <w:r w:rsidRPr="007F2A74">
        <w:rPr>
          <w:rFonts w:ascii="Arial" w:hAnsi="Arial" w:cs="Arial"/>
          <w:sz w:val="20"/>
          <w:szCs w:val="20"/>
        </w:rPr>
        <w:t>A conveniência e oportunidade da contratação do projeto, mediante identificação das razões que justifiquem a opção pela modelagem jurídica proposta, considerando a natureza, relevância e valor do objeto.</w:t>
      </w:r>
    </w:p>
    <w:p w:rsidR="00ED1BA4" w:rsidRPr="007F2A74" w:rsidRDefault="00ED1BA4" w:rsidP="00ED1BA4">
      <w:pPr>
        <w:pStyle w:val="TableParagraph"/>
      </w:pPr>
      <w:r w:rsidRPr="007F2A74">
        <w:t xml:space="preserve">Os </w:t>
      </w:r>
      <w:r w:rsidRPr="007F2A74">
        <w:rPr>
          <w:b/>
        </w:rPr>
        <w:t>ESTUDOS</w:t>
      </w:r>
      <w:r w:rsidRPr="007F2A74">
        <w:t xml:space="preserve"> podem contemplar a análise de fontes provenientes de receitas alternativas, complementares, acess</w:t>
      </w:r>
      <w:r w:rsidR="0073394F" w:rsidRPr="007F2A74">
        <w:t>órias ou de projetos associados</w:t>
      </w:r>
      <w:r w:rsidRPr="007F2A74">
        <w:t>.</w:t>
      </w:r>
    </w:p>
    <w:p w:rsidR="00ED1BA4" w:rsidRPr="007F2A74" w:rsidRDefault="00ED1BA4" w:rsidP="00ED1BA4">
      <w:pPr>
        <w:pStyle w:val="TableParagraph"/>
      </w:pPr>
      <w:r w:rsidRPr="007F2A74">
        <w:t xml:space="preserve">OS </w:t>
      </w:r>
      <w:r w:rsidRPr="007F2A74">
        <w:rPr>
          <w:b/>
        </w:rPr>
        <w:t>ESTUDOS</w:t>
      </w:r>
      <w:r w:rsidRPr="007F2A74">
        <w:t xml:space="preserve"> deverão respeitar as diretrizes do parágrafo anterior, bem c</w:t>
      </w:r>
      <w:r w:rsidR="0073394F" w:rsidRPr="007F2A74">
        <w:t>omo a Legislação local vigente.</w:t>
      </w:r>
    </w:p>
    <w:p w:rsidR="00ED1BA4" w:rsidRPr="007F2A74" w:rsidRDefault="00ED1BA4" w:rsidP="0073394F">
      <w:pPr>
        <w:pStyle w:val="TableParagraph"/>
        <w:spacing w:after="240"/>
        <w:ind w:left="647" w:hanging="363"/>
      </w:pPr>
      <w:r w:rsidRPr="007F2A74">
        <w:t xml:space="preserve">É vedada a apresentação de </w:t>
      </w:r>
      <w:r w:rsidRPr="007F2A74">
        <w:rPr>
          <w:b/>
        </w:rPr>
        <w:t>ESTUDOS</w:t>
      </w:r>
      <w:r w:rsidRPr="007F2A74">
        <w:t xml:space="preserve"> que considerem a possibilidade de concessão de incentivos fiscais e tributários não previstos na legislação e previsão de alteração legislativa.</w:t>
      </w:r>
    </w:p>
    <w:p w:rsidR="00D63257" w:rsidRPr="007F2A74" w:rsidRDefault="00D63257" w:rsidP="00255F92">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pPr>
      <w:r w:rsidRPr="007F2A74">
        <w:t>DO ESCOPO DOS ESTUDOS</w:t>
      </w:r>
    </w:p>
    <w:p w:rsidR="008C1065" w:rsidRPr="007F2A74" w:rsidRDefault="0087224F" w:rsidP="008C1065">
      <w:pPr>
        <w:pStyle w:val="TableParagraph"/>
      </w:pPr>
      <w:r w:rsidRPr="007F2A74">
        <w:t xml:space="preserve">Os participantes do </w:t>
      </w:r>
      <w:r w:rsidRPr="007F2A74">
        <w:rPr>
          <w:b/>
        </w:rPr>
        <w:t>PMI</w:t>
      </w:r>
      <w:r w:rsidRPr="007F2A74">
        <w:t xml:space="preserve"> deverão apresentar os </w:t>
      </w:r>
      <w:r w:rsidRPr="007F2A74">
        <w:rPr>
          <w:b/>
        </w:rPr>
        <w:t>ESTUDOS</w:t>
      </w:r>
      <w:r w:rsidRPr="007F2A74">
        <w:t xml:space="preserve"> </w:t>
      </w:r>
      <w:r w:rsidR="00A94CB0" w:rsidRPr="007F2A74">
        <w:t>de acordo com a distribuição a seguir</w:t>
      </w:r>
      <w:r w:rsidRPr="007F2A74">
        <w:t>:</w:t>
      </w:r>
    </w:p>
    <w:p w:rsidR="008C1065" w:rsidRPr="007F2A74" w:rsidRDefault="0087224F" w:rsidP="008C1065">
      <w:pPr>
        <w:pStyle w:val="Corpodetexto"/>
      </w:pPr>
      <w:r w:rsidRPr="007F2A74">
        <w:t>Caderno I - Sumário Executivo;</w:t>
      </w:r>
    </w:p>
    <w:p w:rsidR="00101612" w:rsidRPr="007F2A74" w:rsidRDefault="00101612" w:rsidP="008C1065">
      <w:pPr>
        <w:pStyle w:val="Corpodetexto"/>
      </w:pPr>
      <w:r w:rsidRPr="007F2A74">
        <w:t xml:space="preserve">Caderno II - Modelagem </w:t>
      </w:r>
      <w:r w:rsidR="00861CE3" w:rsidRPr="007F2A74">
        <w:t>Operacional</w:t>
      </w:r>
      <w:r w:rsidR="002F5D74" w:rsidRPr="007F2A74">
        <w:t xml:space="preserve"> e Técnica;</w:t>
      </w:r>
    </w:p>
    <w:p w:rsidR="0087224F" w:rsidRPr="007F2A74" w:rsidRDefault="0087224F" w:rsidP="008C1065">
      <w:pPr>
        <w:pStyle w:val="Corpodetexto"/>
      </w:pPr>
      <w:r w:rsidRPr="007F2A74">
        <w:t>Caderno II</w:t>
      </w:r>
      <w:r w:rsidR="00101612" w:rsidRPr="007F2A74">
        <w:t>I</w:t>
      </w:r>
      <w:r w:rsidRPr="007F2A74">
        <w:t xml:space="preserve"> - Modelagem </w:t>
      </w:r>
      <w:r w:rsidR="00101612" w:rsidRPr="007F2A74">
        <w:t>Econômico</w:t>
      </w:r>
      <w:r w:rsidR="005803FB" w:rsidRPr="007F2A74">
        <w:t>-Financeira</w:t>
      </w:r>
      <w:r w:rsidRPr="007F2A74">
        <w:t>;</w:t>
      </w:r>
    </w:p>
    <w:p w:rsidR="0087224F" w:rsidRPr="007F2A74" w:rsidRDefault="0087224F" w:rsidP="00A94CB0">
      <w:pPr>
        <w:pStyle w:val="Corpodetexto"/>
      </w:pPr>
      <w:r w:rsidRPr="007F2A74">
        <w:t xml:space="preserve">Caderno </w:t>
      </w:r>
      <w:r w:rsidR="005803FB" w:rsidRPr="007F2A74">
        <w:t>I</w:t>
      </w:r>
      <w:r w:rsidR="00101612" w:rsidRPr="007F2A74">
        <w:t>V</w:t>
      </w:r>
      <w:r w:rsidRPr="007F2A74">
        <w:t xml:space="preserve"> - </w:t>
      </w:r>
      <w:r w:rsidR="00A4572F" w:rsidRPr="007F2A74">
        <w:t>Modelagem Jurídico-Institucional</w:t>
      </w:r>
      <w:r w:rsidRPr="007F2A74">
        <w:t>;</w:t>
      </w:r>
    </w:p>
    <w:p w:rsidR="008C1065" w:rsidRPr="007F2A74" w:rsidRDefault="0087224F" w:rsidP="004E4309">
      <w:pPr>
        <w:pStyle w:val="TableParagraph"/>
      </w:pPr>
      <w:r w:rsidRPr="007F2A74">
        <w:lastRenderedPageBreak/>
        <w:t xml:space="preserve">Os </w:t>
      </w:r>
      <w:r w:rsidR="00A4572F" w:rsidRPr="007F2A74">
        <w:t>quat</w:t>
      </w:r>
      <w:r w:rsidR="002F5D74" w:rsidRPr="007F2A74">
        <w:t>ro</w:t>
      </w:r>
      <w:r w:rsidRPr="007F2A74">
        <w:t xml:space="preserve"> Cadernos obrigatoriamente devem observar o detalhamento de escopo</w:t>
      </w:r>
      <w:r w:rsidR="002F5D74" w:rsidRPr="007F2A74">
        <w:t xml:space="preserve"> e as diretrizes</w:t>
      </w:r>
      <w:r w:rsidRPr="007F2A74">
        <w:t xml:space="preserve"> </w:t>
      </w:r>
      <w:r w:rsidR="00A94CB0" w:rsidRPr="007F2A74">
        <w:t>presente</w:t>
      </w:r>
      <w:r w:rsidR="002F5D74" w:rsidRPr="007F2A74">
        <w:t>s</w:t>
      </w:r>
      <w:r w:rsidRPr="007F2A74">
        <w:t xml:space="preserve"> neste Termo de Referência, informações, bem como toda a correspondência e documentos relativos a este </w:t>
      </w:r>
      <w:r w:rsidRPr="007F2A74">
        <w:rPr>
          <w:b/>
        </w:rPr>
        <w:t>PMI</w:t>
      </w:r>
      <w:r w:rsidRPr="007F2A74">
        <w:t>, deverão ser redigidos em língua portuguesa, sendo toda a documentação compreendida e interpretada de acordo com o referido idioma.</w:t>
      </w:r>
    </w:p>
    <w:p w:rsidR="0087224F" w:rsidRPr="007F2A74" w:rsidRDefault="0087224F" w:rsidP="008C1065">
      <w:pPr>
        <w:pStyle w:val="TableParagraph"/>
      </w:pPr>
      <w:r w:rsidRPr="007F2A74">
        <w:t xml:space="preserve">Fica facultado o acréscimo de itens para além daqueles listados neste Termo de Referência, sempre respeitados os formatos </w:t>
      </w:r>
      <w:proofErr w:type="spellStart"/>
      <w:r w:rsidRPr="007F2A74">
        <w:t>orientativos</w:t>
      </w:r>
      <w:proofErr w:type="spellEnd"/>
      <w:r w:rsidRPr="007F2A74">
        <w:t xml:space="preserve"> constantes do instrumento, desde que isso se constitua um instrumento para ampliação do espectro de abordagem ou aprofundamento técnico.</w:t>
      </w:r>
    </w:p>
    <w:p w:rsidR="00A94CB0" w:rsidRPr="007F2A74" w:rsidRDefault="007B4886" w:rsidP="00A94CB0">
      <w:pPr>
        <w:pStyle w:val="TableParagraph"/>
      </w:pPr>
      <w:r w:rsidRPr="007F2A74">
        <w:t xml:space="preserve">Os </w:t>
      </w:r>
      <w:r w:rsidRPr="007F2A74">
        <w:rPr>
          <w:b/>
        </w:rPr>
        <w:t>ESTUDOS</w:t>
      </w:r>
      <w:r w:rsidRPr="007F2A74">
        <w:t xml:space="preserve"> apresentados pelos participantes </w:t>
      </w:r>
      <w:r w:rsidRPr="007F2A74">
        <w:rPr>
          <w:b/>
        </w:rPr>
        <w:t>AUTORIZADOS</w:t>
      </w:r>
      <w:r w:rsidRPr="007F2A74">
        <w:t xml:space="preserve"> deverão conter os seguintes itens obrigatórios, de acordo com as diretrizes referidas neste Termo de Referência:</w:t>
      </w:r>
    </w:p>
    <w:p w:rsidR="004F436C" w:rsidRPr="007F2A74" w:rsidRDefault="0087224F" w:rsidP="007B4886">
      <w:pPr>
        <w:pStyle w:val="Corpodetexto"/>
      </w:pPr>
      <w:r w:rsidRPr="007F2A74">
        <w:rPr>
          <w:b/>
        </w:rPr>
        <w:t>Sumário Executivo</w:t>
      </w:r>
      <w:r w:rsidR="00416917" w:rsidRPr="007F2A74">
        <w:t xml:space="preserve"> </w:t>
      </w:r>
      <w:r w:rsidR="004F436C" w:rsidRPr="007F2A74">
        <w:t xml:space="preserve">- contendo, de forma resumida, a apresentação das ideias gerais dos </w:t>
      </w:r>
      <w:r w:rsidR="004F436C" w:rsidRPr="007F2A74">
        <w:rPr>
          <w:b/>
        </w:rPr>
        <w:t>ESTUDOS</w:t>
      </w:r>
      <w:r w:rsidR="004F436C" w:rsidRPr="007F2A74">
        <w:t xml:space="preserve"> e de cada um dos produtos descritos neste Termo de Referencia, bem como apresentar análise e justificativa dos benefícios da implantação da(s) iniciativa(s) sugerida(s), contendo:</w:t>
      </w:r>
    </w:p>
    <w:p w:rsidR="007B4886" w:rsidRPr="007F2A74" w:rsidRDefault="00E9109D" w:rsidP="007B4886">
      <w:pPr>
        <w:pStyle w:val="Corpodetexto"/>
        <w:numPr>
          <w:ilvl w:val="5"/>
          <w:numId w:val="7"/>
        </w:numPr>
        <w:ind w:right="140"/>
        <w:rPr>
          <w:rFonts w:cs="Arial"/>
        </w:rPr>
      </w:pPr>
      <w:r w:rsidRPr="007F2A74">
        <w:rPr>
          <w:rFonts w:cs="Arial"/>
        </w:rPr>
        <w:t>Análise e justificativa dos benefícios da implantação da(s) iniciativa(s) sugerida(s) e seus impactos positivos para a Administração Pública Municipal;</w:t>
      </w:r>
    </w:p>
    <w:p w:rsidR="007B4886" w:rsidRPr="007F2A74" w:rsidRDefault="007B4886" w:rsidP="007B4886">
      <w:pPr>
        <w:pStyle w:val="Corpodetexto"/>
        <w:numPr>
          <w:ilvl w:val="5"/>
          <w:numId w:val="7"/>
        </w:numPr>
        <w:ind w:right="140"/>
        <w:rPr>
          <w:rFonts w:cs="Arial"/>
        </w:rPr>
      </w:pPr>
      <w:r w:rsidRPr="007F2A74">
        <w:rPr>
          <w:rFonts w:cs="Arial"/>
        </w:rPr>
        <w:t>Estudos de Benchmark;</w:t>
      </w:r>
    </w:p>
    <w:p w:rsidR="007B4886" w:rsidRPr="007F2A74" w:rsidRDefault="007B4886" w:rsidP="007B4886">
      <w:pPr>
        <w:pStyle w:val="Corpodetexto"/>
        <w:numPr>
          <w:ilvl w:val="5"/>
          <w:numId w:val="7"/>
        </w:numPr>
        <w:ind w:right="140"/>
        <w:rPr>
          <w:rFonts w:cs="Arial"/>
        </w:rPr>
      </w:pPr>
      <w:r w:rsidRPr="007F2A74">
        <w:rPr>
          <w:rFonts w:cs="Arial"/>
        </w:rPr>
        <w:t>Síntese de licenças, alvarás e autorizações para consecução do(s) projeto(s);</w:t>
      </w:r>
    </w:p>
    <w:p w:rsidR="00E9109D" w:rsidRPr="007F2A74" w:rsidRDefault="007B4886" w:rsidP="007B4886">
      <w:pPr>
        <w:pStyle w:val="Corpodetexto"/>
        <w:numPr>
          <w:ilvl w:val="5"/>
          <w:numId w:val="7"/>
        </w:numPr>
        <w:ind w:right="140"/>
        <w:rPr>
          <w:rFonts w:cs="Arial"/>
        </w:rPr>
      </w:pPr>
      <w:r w:rsidRPr="007F2A74">
        <w:rPr>
          <w:rFonts w:cs="Arial"/>
        </w:rPr>
        <w:t>Síntese da modelagem operacional</w:t>
      </w:r>
      <w:r w:rsidR="00A4572F" w:rsidRPr="007F2A74">
        <w:rPr>
          <w:rFonts w:cs="Arial"/>
        </w:rPr>
        <w:t xml:space="preserve"> e técnica</w:t>
      </w:r>
      <w:r w:rsidRPr="007F2A74">
        <w:rPr>
          <w:rFonts w:cs="Arial"/>
        </w:rPr>
        <w:t>;</w:t>
      </w:r>
    </w:p>
    <w:p w:rsidR="007B4886" w:rsidRPr="007F2A74" w:rsidRDefault="007B4886" w:rsidP="007B4886">
      <w:pPr>
        <w:pStyle w:val="NormalWeb"/>
        <w:numPr>
          <w:ilvl w:val="5"/>
          <w:numId w:val="7"/>
        </w:numPr>
        <w:spacing w:before="0" w:after="0" w:line="360" w:lineRule="auto"/>
        <w:ind w:right="140"/>
        <w:jc w:val="both"/>
        <w:rPr>
          <w:rFonts w:ascii="Arial" w:hAnsi="Arial" w:cs="Arial"/>
          <w:sz w:val="20"/>
          <w:szCs w:val="20"/>
        </w:rPr>
      </w:pPr>
      <w:r w:rsidRPr="007F2A74">
        <w:rPr>
          <w:rFonts w:ascii="Arial" w:hAnsi="Arial" w:cs="Arial"/>
          <w:sz w:val="20"/>
          <w:szCs w:val="20"/>
        </w:rPr>
        <w:t>Síntese da modelagem econômico-financeira;</w:t>
      </w:r>
    </w:p>
    <w:p w:rsidR="007B4886" w:rsidRPr="007F2A74" w:rsidRDefault="00A4572F" w:rsidP="007B4886">
      <w:pPr>
        <w:pStyle w:val="NormalWeb"/>
        <w:numPr>
          <w:ilvl w:val="5"/>
          <w:numId w:val="7"/>
        </w:numPr>
        <w:spacing w:before="0" w:after="0" w:line="360" w:lineRule="auto"/>
        <w:ind w:right="140"/>
        <w:jc w:val="both"/>
        <w:rPr>
          <w:rFonts w:ascii="Arial" w:hAnsi="Arial" w:cs="Arial"/>
          <w:sz w:val="20"/>
          <w:szCs w:val="20"/>
        </w:rPr>
      </w:pPr>
      <w:r w:rsidRPr="007F2A74">
        <w:rPr>
          <w:rFonts w:ascii="Arial" w:hAnsi="Arial" w:cs="Arial"/>
          <w:sz w:val="20"/>
          <w:szCs w:val="20"/>
        </w:rPr>
        <w:t>Síntese da modelagem jurídico-institucional</w:t>
      </w:r>
      <w:r w:rsidR="007B4886" w:rsidRPr="007F2A74">
        <w:rPr>
          <w:rFonts w:ascii="Arial" w:hAnsi="Arial" w:cs="Arial"/>
          <w:sz w:val="20"/>
          <w:szCs w:val="20"/>
        </w:rPr>
        <w:t>;</w:t>
      </w:r>
    </w:p>
    <w:p w:rsidR="007B4886" w:rsidRPr="007F2A74" w:rsidRDefault="007B4886" w:rsidP="007B4886">
      <w:pPr>
        <w:pStyle w:val="Corpodetexto"/>
        <w:numPr>
          <w:ilvl w:val="5"/>
          <w:numId w:val="7"/>
        </w:numPr>
      </w:pPr>
      <w:r w:rsidRPr="007F2A74">
        <w:t xml:space="preserve">Outros pontos que o </w:t>
      </w:r>
      <w:r w:rsidRPr="007F2A74">
        <w:rPr>
          <w:b/>
        </w:rPr>
        <w:t>AUTORIZADO</w:t>
      </w:r>
      <w:r w:rsidRPr="007F2A74">
        <w:t xml:space="preserve"> julgar pertinentes para entendimento dos </w:t>
      </w:r>
      <w:r w:rsidRPr="007F2A74">
        <w:rPr>
          <w:b/>
        </w:rPr>
        <w:t>ESTUDOS</w:t>
      </w:r>
      <w:r w:rsidRPr="007F2A74">
        <w:t>.</w:t>
      </w:r>
    </w:p>
    <w:p w:rsidR="007B4886" w:rsidRPr="007F2A74" w:rsidRDefault="007B4886" w:rsidP="007B4886">
      <w:pPr>
        <w:pStyle w:val="NormalWeb"/>
        <w:numPr>
          <w:ilvl w:val="4"/>
          <w:numId w:val="7"/>
        </w:numPr>
        <w:spacing w:before="0" w:after="0" w:line="360" w:lineRule="auto"/>
        <w:ind w:right="140"/>
        <w:jc w:val="both"/>
        <w:rPr>
          <w:rFonts w:ascii="Arial" w:hAnsi="Arial" w:cs="Arial"/>
          <w:sz w:val="20"/>
          <w:szCs w:val="20"/>
        </w:rPr>
      </w:pPr>
      <w:r w:rsidRPr="007F2A74">
        <w:rPr>
          <w:rFonts w:ascii="Arial" w:hAnsi="Arial" w:cs="Arial"/>
          <w:sz w:val="20"/>
          <w:szCs w:val="20"/>
        </w:rPr>
        <w:t xml:space="preserve">Também nessa fase, será necessária a identificação de potenciais modelos de negócio a serem </w:t>
      </w:r>
      <w:proofErr w:type="gramStart"/>
      <w:r w:rsidRPr="007F2A74">
        <w:rPr>
          <w:rFonts w:ascii="Arial" w:hAnsi="Arial" w:cs="Arial"/>
          <w:sz w:val="20"/>
          <w:szCs w:val="20"/>
        </w:rPr>
        <w:t>implementados</w:t>
      </w:r>
      <w:proofErr w:type="gramEnd"/>
      <w:r w:rsidRPr="007F2A74">
        <w:rPr>
          <w:rFonts w:ascii="Arial" w:hAnsi="Arial" w:cs="Arial"/>
          <w:sz w:val="20"/>
          <w:szCs w:val="20"/>
        </w:rPr>
        <w:t xml:space="preserve"> como fonte de receita, contendo a descrição das atividades principais e acessórias, que lastrearão o desenvolvimento dos estudos de viabilidade </w:t>
      </w:r>
      <w:r w:rsidR="0098296C" w:rsidRPr="007F2A74">
        <w:rPr>
          <w:rFonts w:ascii="Arial" w:hAnsi="Arial" w:cs="Arial"/>
          <w:sz w:val="20"/>
          <w:szCs w:val="20"/>
        </w:rPr>
        <w:t>econômico-financeira</w:t>
      </w:r>
      <w:r w:rsidRPr="007F2A74">
        <w:rPr>
          <w:rFonts w:ascii="Arial" w:hAnsi="Arial" w:cs="Arial"/>
          <w:sz w:val="20"/>
          <w:szCs w:val="20"/>
        </w:rPr>
        <w:t>, o qual deve conter os seguintes tópicos:</w:t>
      </w:r>
    </w:p>
    <w:p w:rsidR="007B4886" w:rsidRPr="007F2A74" w:rsidRDefault="00935A16" w:rsidP="008045C4">
      <w:pPr>
        <w:pStyle w:val="NormalWeb"/>
        <w:numPr>
          <w:ilvl w:val="0"/>
          <w:numId w:val="14"/>
        </w:numPr>
        <w:spacing w:before="0" w:after="0" w:line="360" w:lineRule="auto"/>
        <w:ind w:right="140"/>
        <w:jc w:val="both"/>
        <w:rPr>
          <w:rFonts w:ascii="Arial" w:hAnsi="Arial" w:cs="Arial"/>
          <w:sz w:val="20"/>
          <w:szCs w:val="20"/>
        </w:rPr>
      </w:pPr>
      <w:r w:rsidRPr="007F2A74">
        <w:rPr>
          <w:rFonts w:ascii="Arial" w:hAnsi="Arial" w:cs="Arial"/>
          <w:sz w:val="20"/>
          <w:szCs w:val="20"/>
        </w:rPr>
        <w:t xml:space="preserve">Justificativa dos benefícios à </w:t>
      </w:r>
      <w:r w:rsidR="00AE2D44" w:rsidRPr="007F2A74">
        <w:rPr>
          <w:rFonts w:ascii="Arial" w:hAnsi="Arial" w:cs="Arial"/>
          <w:sz w:val="20"/>
          <w:szCs w:val="20"/>
        </w:rPr>
        <w:t>eficiência energética, economia orçamentária, modernização da infraestrutura pública e sustentabilidade fiscal</w:t>
      </w:r>
      <w:r w:rsidRPr="007F2A74">
        <w:rPr>
          <w:rFonts w:ascii="Arial" w:hAnsi="Arial" w:cs="Arial"/>
          <w:sz w:val="20"/>
          <w:szCs w:val="20"/>
        </w:rPr>
        <w:t xml:space="preserve">; </w:t>
      </w:r>
    </w:p>
    <w:p w:rsidR="008045C4" w:rsidRPr="007F2A74" w:rsidRDefault="008045C4" w:rsidP="008045C4">
      <w:pPr>
        <w:pStyle w:val="NormalWeb"/>
        <w:numPr>
          <w:ilvl w:val="0"/>
          <w:numId w:val="14"/>
        </w:numPr>
        <w:spacing w:before="0" w:after="0" w:line="360" w:lineRule="auto"/>
        <w:ind w:right="140"/>
        <w:jc w:val="both"/>
        <w:rPr>
          <w:rFonts w:ascii="Arial" w:hAnsi="Arial" w:cs="Arial"/>
          <w:sz w:val="20"/>
          <w:szCs w:val="20"/>
        </w:rPr>
      </w:pPr>
      <w:r w:rsidRPr="007F2A74">
        <w:rPr>
          <w:rFonts w:ascii="Arial" w:hAnsi="Arial" w:cs="Arial"/>
          <w:sz w:val="20"/>
          <w:szCs w:val="20"/>
        </w:rPr>
        <w:t>Receitas do Projeto;</w:t>
      </w:r>
    </w:p>
    <w:p w:rsidR="008045C4" w:rsidRPr="007F2A74" w:rsidRDefault="008045C4" w:rsidP="008045C4">
      <w:pPr>
        <w:pStyle w:val="NormalWeb"/>
        <w:numPr>
          <w:ilvl w:val="0"/>
          <w:numId w:val="14"/>
        </w:numPr>
        <w:spacing w:before="0" w:after="0" w:line="360" w:lineRule="auto"/>
        <w:ind w:right="140"/>
        <w:jc w:val="both"/>
        <w:rPr>
          <w:rFonts w:ascii="Arial" w:hAnsi="Arial" w:cs="Arial"/>
          <w:sz w:val="20"/>
          <w:szCs w:val="20"/>
        </w:rPr>
      </w:pPr>
      <w:r w:rsidRPr="007F2A74">
        <w:rPr>
          <w:rFonts w:ascii="Arial" w:hAnsi="Arial" w:cs="Arial"/>
          <w:sz w:val="20"/>
          <w:szCs w:val="20"/>
        </w:rPr>
        <w:t>Despesas do Projeto;</w:t>
      </w:r>
    </w:p>
    <w:p w:rsidR="008045C4" w:rsidRPr="007F2A74" w:rsidRDefault="008045C4" w:rsidP="008045C4">
      <w:pPr>
        <w:pStyle w:val="NormalWeb"/>
        <w:numPr>
          <w:ilvl w:val="0"/>
          <w:numId w:val="14"/>
        </w:numPr>
        <w:spacing w:before="0" w:after="0" w:line="360" w:lineRule="auto"/>
        <w:ind w:right="140"/>
        <w:jc w:val="both"/>
        <w:rPr>
          <w:rFonts w:ascii="Arial" w:hAnsi="Arial" w:cs="Arial"/>
          <w:sz w:val="20"/>
          <w:szCs w:val="20"/>
        </w:rPr>
      </w:pPr>
      <w:r w:rsidRPr="007F2A74">
        <w:rPr>
          <w:rFonts w:ascii="Arial" w:hAnsi="Arial" w:cs="Arial"/>
          <w:sz w:val="20"/>
          <w:szCs w:val="20"/>
        </w:rPr>
        <w:t>Possibilidades, equipamentos e atividades a serem exploradas;</w:t>
      </w:r>
    </w:p>
    <w:p w:rsidR="008045C4" w:rsidRPr="007F2A74" w:rsidRDefault="008045C4" w:rsidP="008045C4">
      <w:pPr>
        <w:pStyle w:val="NormalWeb"/>
        <w:numPr>
          <w:ilvl w:val="0"/>
          <w:numId w:val="14"/>
        </w:numPr>
        <w:spacing w:before="0" w:after="0" w:line="360" w:lineRule="auto"/>
        <w:ind w:right="140"/>
        <w:jc w:val="both"/>
        <w:rPr>
          <w:rFonts w:ascii="Arial" w:hAnsi="Arial" w:cs="Arial"/>
          <w:sz w:val="20"/>
          <w:szCs w:val="20"/>
        </w:rPr>
      </w:pPr>
      <w:r w:rsidRPr="007F2A74">
        <w:rPr>
          <w:rFonts w:ascii="Arial" w:hAnsi="Arial" w:cs="Arial"/>
          <w:sz w:val="20"/>
          <w:szCs w:val="20"/>
        </w:rPr>
        <w:t>Outros itens que tenham relevância na análise atual da demanda e nas projeções futuras;</w:t>
      </w:r>
    </w:p>
    <w:p w:rsidR="007B4886" w:rsidRDefault="007B4886" w:rsidP="007B4886">
      <w:pPr>
        <w:pStyle w:val="NormalWeb"/>
        <w:numPr>
          <w:ilvl w:val="4"/>
          <w:numId w:val="7"/>
        </w:numPr>
        <w:spacing w:before="0" w:after="0" w:line="360" w:lineRule="auto"/>
        <w:ind w:right="140"/>
        <w:jc w:val="both"/>
        <w:rPr>
          <w:rFonts w:ascii="Arial" w:hAnsi="Arial" w:cs="Arial"/>
          <w:sz w:val="20"/>
          <w:szCs w:val="20"/>
        </w:rPr>
      </w:pPr>
      <w:r w:rsidRPr="007F2A74">
        <w:rPr>
          <w:rFonts w:ascii="Arial" w:hAnsi="Arial" w:cs="Arial"/>
          <w:sz w:val="20"/>
          <w:szCs w:val="20"/>
        </w:rPr>
        <w:t>Poderão ser admitidas fontes provenientes de receitas alternativas, complementares, acessórias ou de projetos associados.</w:t>
      </w:r>
    </w:p>
    <w:p w:rsidR="00B27D73" w:rsidRPr="007F2A74" w:rsidRDefault="00B27D73" w:rsidP="007B4886">
      <w:pPr>
        <w:pStyle w:val="NormalWeb"/>
        <w:numPr>
          <w:ilvl w:val="4"/>
          <w:numId w:val="7"/>
        </w:numPr>
        <w:spacing w:before="0" w:after="0" w:line="360" w:lineRule="auto"/>
        <w:ind w:right="140"/>
        <w:jc w:val="both"/>
        <w:rPr>
          <w:rFonts w:ascii="Arial" w:hAnsi="Arial" w:cs="Arial"/>
          <w:sz w:val="20"/>
          <w:szCs w:val="20"/>
        </w:rPr>
      </w:pPr>
      <w:r>
        <w:rPr>
          <w:rFonts w:ascii="Arial" w:hAnsi="Arial" w:cs="Arial"/>
          <w:sz w:val="20"/>
          <w:szCs w:val="20"/>
        </w:rPr>
        <w:lastRenderedPageBreak/>
        <w:t>I</w:t>
      </w:r>
      <w:r w:rsidRPr="007F2A74">
        <w:rPr>
          <w:rFonts w:ascii="Arial" w:hAnsi="Arial" w:cs="Arial"/>
          <w:sz w:val="20"/>
          <w:szCs w:val="20"/>
        </w:rPr>
        <w:t xml:space="preserve">dentificação de potenciais modelos </w:t>
      </w:r>
      <w:r w:rsidRPr="00B27D73">
        <w:rPr>
          <w:rFonts w:ascii="Arial" w:hAnsi="Arial" w:cs="Arial"/>
          <w:sz w:val="20"/>
          <w:szCs w:val="20"/>
        </w:rPr>
        <w:t>de util</w:t>
      </w:r>
      <w:r>
        <w:rPr>
          <w:rFonts w:ascii="Arial" w:hAnsi="Arial" w:cs="Arial"/>
          <w:sz w:val="20"/>
          <w:szCs w:val="20"/>
        </w:rPr>
        <w:t xml:space="preserve">ização do excedente de energia </w:t>
      </w:r>
      <w:r w:rsidRPr="00B27D73">
        <w:rPr>
          <w:rFonts w:ascii="Arial" w:hAnsi="Arial" w:cs="Arial"/>
          <w:sz w:val="20"/>
          <w:szCs w:val="20"/>
        </w:rPr>
        <w:t>caso haja</w:t>
      </w:r>
      <w:r>
        <w:rPr>
          <w:rFonts w:ascii="Arial" w:hAnsi="Arial" w:cs="Arial"/>
          <w:sz w:val="20"/>
          <w:szCs w:val="20"/>
        </w:rPr>
        <w:t>,</w:t>
      </w:r>
      <w:r w:rsidRPr="00B27D73">
        <w:rPr>
          <w:rFonts w:ascii="Arial" w:hAnsi="Arial" w:cs="Arial"/>
          <w:sz w:val="20"/>
          <w:szCs w:val="20"/>
        </w:rPr>
        <w:t xml:space="preserve"> detalhar a previsão de destinação, como por exemplo, projeto de tarifa social.</w:t>
      </w:r>
    </w:p>
    <w:p w:rsidR="00D478C1" w:rsidRPr="007F2A74" w:rsidRDefault="00416917" w:rsidP="00D478C1">
      <w:pPr>
        <w:pStyle w:val="Corpodetexto"/>
        <w:rPr>
          <w:b/>
        </w:rPr>
      </w:pPr>
      <w:r w:rsidRPr="007F2A74">
        <w:rPr>
          <w:b/>
        </w:rPr>
        <w:t>Modelagem Operacional</w:t>
      </w:r>
      <w:r w:rsidR="00D478C1" w:rsidRPr="007F2A74">
        <w:rPr>
          <w:b/>
        </w:rPr>
        <w:t xml:space="preserve"> </w:t>
      </w:r>
      <w:r w:rsidR="00A4572F" w:rsidRPr="007F2A74">
        <w:rPr>
          <w:b/>
        </w:rPr>
        <w:t>e Técnica</w:t>
      </w:r>
      <w:r w:rsidR="00935A16" w:rsidRPr="007F2A74">
        <w:rPr>
          <w:b/>
        </w:rPr>
        <w:t xml:space="preserve"> </w:t>
      </w:r>
      <w:r w:rsidR="00D478C1" w:rsidRPr="007F2A74">
        <w:t xml:space="preserve">– </w:t>
      </w:r>
      <w:r w:rsidRPr="007F2A74">
        <w:t>contendo</w:t>
      </w:r>
      <w:r w:rsidR="00D478C1" w:rsidRPr="007F2A74">
        <w:t>:</w:t>
      </w:r>
    </w:p>
    <w:p w:rsidR="001753B4" w:rsidRPr="007F2A74" w:rsidRDefault="00AE2D44" w:rsidP="008045C4">
      <w:pPr>
        <w:pStyle w:val="Corpodetexto"/>
        <w:numPr>
          <w:ilvl w:val="4"/>
          <w:numId w:val="7"/>
        </w:numPr>
      </w:pPr>
      <w:r w:rsidRPr="007F2A74">
        <w:t>Especificação da usina fotovoltaica, capacidade instalada, estimativa de geração e compensação de consumo</w:t>
      </w:r>
      <w:r w:rsidR="001753B4" w:rsidRPr="007F2A74">
        <w:t xml:space="preserve">; </w:t>
      </w:r>
    </w:p>
    <w:p w:rsidR="00AE2D44" w:rsidRPr="007F2A74" w:rsidRDefault="00AE2D44" w:rsidP="00AE2D44">
      <w:pPr>
        <w:pStyle w:val="Corpodetexto"/>
        <w:numPr>
          <w:ilvl w:val="4"/>
          <w:numId w:val="7"/>
        </w:numPr>
      </w:pPr>
      <w:r w:rsidRPr="007F2A74">
        <w:t>Observância às normas da ANEEL, Resolução 1000/2021 e regulamentos de compensação de energia elétrica;</w:t>
      </w:r>
    </w:p>
    <w:p w:rsidR="008045C4" w:rsidRPr="007F2A74" w:rsidRDefault="008045C4" w:rsidP="00301DF7">
      <w:pPr>
        <w:pStyle w:val="Corpodetexto"/>
        <w:numPr>
          <w:ilvl w:val="4"/>
          <w:numId w:val="7"/>
        </w:numPr>
      </w:pPr>
      <w:r w:rsidRPr="007F2A74">
        <w:t>Obrigações e responsabilidades do</w:t>
      </w:r>
      <w:r w:rsidR="003A7A63" w:rsidRPr="007F2A74">
        <w:t>s</w:t>
      </w:r>
      <w:r w:rsidRPr="007F2A74">
        <w:t xml:space="preserve"> futuro</w:t>
      </w:r>
      <w:r w:rsidR="003A7A63" w:rsidRPr="007F2A74">
        <w:t>s</w:t>
      </w:r>
      <w:r w:rsidRPr="007F2A74">
        <w:t xml:space="preserve"> contratado</w:t>
      </w:r>
      <w:r w:rsidR="003A7A63" w:rsidRPr="007F2A74">
        <w:t>s</w:t>
      </w:r>
      <w:r w:rsidRPr="007F2A74">
        <w:t>;</w:t>
      </w:r>
    </w:p>
    <w:p w:rsidR="008045C4" w:rsidRPr="007F2A74" w:rsidRDefault="008045C4" w:rsidP="008045C4">
      <w:pPr>
        <w:pStyle w:val="Corpodetexto"/>
        <w:numPr>
          <w:ilvl w:val="4"/>
          <w:numId w:val="7"/>
        </w:numPr>
      </w:pPr>
      <w:r w:rsidRPr="007F2A74">
        <w:t xml:space="preserve">Descrição de todos os serviços a serem </w:t>
      </w:r>
      <w:r w:rsidR="00F97535" w:rsidRPr="007F2A74">
        <w:t xml:space="preserve">prestados; </w:t>
      </w:r>
    </w:p>
    <w:p w:rsidR="008045C4" w:rsidRPr="007F2A74" w:rsidRDefault="008045C4" w:rsidP="00301DF7">
      <w:pPr>
        <w:pStyle w:val="Corpodetexto"/>
        <w:numPr>
          <w:ilvl w:val="4"/>
          <w:numId w:val="7"/>
        </w:numPr>
      </w:pPr>
      <w:r w:rsidRPr="007F2A74">
        <w:t xml:space="preserve">Principais procedimentos e </w:t>
      </w:r>
      <w:r w:rsidR="002D1ADB" w:rsidRPr="007F2A74">
        <w:t>m</w:t>
      </w:r>
      <w:r w:rsidRPr="007F2A74">
        <w:t xml:space="preserve">elhores práticas, inovações e sugestões nos procedimentos operacionais necessários para </w:t>
      </w:r>
      <w:r w:rsidR="00935A16" w:rsidRPr="007F2A74">
        <w:t xml:space="preserve">a execução dos </w:t>
      </w:r>
      <w:r w:rsidRPr="007F2A74">
        <w:t>serviços;</w:t>
      </w:r>
    </w:p>
    <w:p w:rsidR="008045C4" w:rsidRPr="007F2A74" w:rsidRDefault="008045C4" w:rsidP="008045C4">
      <w:pPr>
        <w:pStyle w:val="Corpodetexto"/>
        <w:numPr>
          <w:ilvl w:val="4"/>
          <w:numId w:val="7"/>
        </w:numPr>
      </w:pPr>
      <w:r w:rsidRPr="007F2A74">
        <w:t xml:space="preserve">Plano de trabalho detalhado contendo prazo de </w:t>
      </w:r>
      <w:r w:rsidR="00935A16" w:rsidRPr="007F2A74">
        <w:t xml:space="preserve">implantação de </w:t>
      </w:r>
      <w:proofErr w:type="gramStart"/>
      <w:r w:rsidR="00935A16" w:rsidRPr="007F2A74">
        <w:t>todos as</w:t>
      </w:r>
      <w:proofErr w:type="gramEnd"/>
      <w:r w:rsidR="00935A16" w:rsidRPr="007F2A74">
        <w:t xml:space="preserve"> etapas; </w:t>
      </w:r>
    </w:p>
    <w:p w:rsidR="008045C4" w:rsidRPr="007F2A74" w:rsidRDefault="008045C4" w:rsidP="003A7A63">
      <w:pPr>
        <w:pStyle w:val="Corpodetexto"/>
      </w:pPr>
      <w:r w:rsidRPr="007F2A74">
        <w:t>Proposta de sistema de mensuração de desempenho com indicadores que permitam e</w:t>
      </w:r>
      <w:r w:rsidR="00EC20A5" w:rsidRPr="007F2A74">
        <w:t xml:space="preserve">stabelecer e avaliar a </w:t>
      </w:r>
      <w:r w:rsidR="00A43E39" w:rsidRPr="007F2A74">
        <w:t>permissão</w:t>
      </w:r>
      <w:r w:rsidRPr="007F2A74">
        <w:t xml:space="preserve">, contendo objetivamente os critérios a serem </w:t>
      </w:r>
      <w:proofErr w:type="gramStart"/>
      <w:r w:rsidRPr="007F2A74">
        <w:t>verificados, metas, metodologia de verificação e as consequências associadas ao seu descumprimento,</w:t>
      </w:r>
      <w:proofErr w:type="gramEnd"/>
      <w:r w:rsidRPr="007F2A74">
        <w:t xml:space="preserve"> se o caso</w:t>
      </w:r>
      <w:r w:rsidR="009D1CA6" w:rsidRPr="007F2A74">
        <w:t xml:space="preserve">, </w:t>
      </w:r>
      <w:r w:rsidRPr="007F2A74">
        <w:t>respeitado o princípio da eficiência administrativa e em alinhamento ao interesse econômico do futuro operador com o interesse público;</w:t>
      </w:r>
    </w:p>
    <w:p w:rsidR="008045C4" w:rsidRPr="007F2A74" w:rsidRDefault="008045C4" w:rsidP="008045C4">
      <w:pPr>
        <w:pStyle w:val="Corpodetexto"/>
        <w:numPr>
          <w:ilvl w:val="4"/>
          <w:numId w:val="7"/>
        </w:numPr>
      </w:pPr>
      <w:r w:rsidRPr="007F2A74">
        <w:t>Apontamento das licenças, alvarás e autorizações eventualmente necessárias para execução do objeto</w:t>
      </w:r>
      <w:r w:rsidR="00935A16" w:rsidRPr="007F2A74">
        <w:t>, se for o caso</w:t>
      </w:r>
      <w:r w:rsidRPr="007F2A74">
        <w:t>;</w:t>
      </w:r>
    </w:p>
    <w:p w:rsidR="008045C4" w:rsidRPr="007F2A74" w:rsidRDefault="008045C4" w:rsidP="008045C4">
      <w:pPr>
        <w:pStyle w:val="Corpodetexto"/>
        <w:numPr>
          <w:ilvl w:val="4"/>
          <w:numId w:val="7"/>
        </w:numPr>
      </w:pPr>
      <w:r w:rsidRPr="007F2A74">
        <w:t>Estimativa, cálculo e projeção dos custos variáveis e fixos (operacionais, administrativos e de manutenção</w:t>
      </w:r>
      <w:r w:rsidR="002D1ADB" w:rsidRPr="007F2A74">
        <w:t xml:space="preserve"> e dimensionamento de pessoal</w:t>
      </w:r>
      <w:r w:rsidRPr="007F2A74">
        <w:t>) e outras despesas tributárias para execução dos serviços, de modo que as estimativas sejam segregadas no maior nível de detalhamento possível;</w:t>
      </w:r>
    </w:p>
    <w:p w:rsidR="008045C4" w:rsidRPr="007F2A74" w:rsidRDefault="008045C4" w:rsidP="008045C4">
      <w:pPr>
        <w:pStyle w:val="Corpodetexto"/>
        <w:numPr>
          <w:ilvl w:val="4"/>
          <w:numId w:val="7"/>
        </w:numPr>
      </w:pPr>
      <w:r w:rsidRPr="007F2A74">
        <w:t>Prospecção de receitas alternativas, complementares, acessórias ou de projetos associados que possam favorecer o modelo de negócio indicado;</w:t>
      </w:r>
    </w:p>
    <w:p w:rsidR="00136F59" w:rsidRPr="007F2A74" w:rsidRDefault="008045C4" w:rsidP="008045C4">
      <w:pPr>
        <w:pStyle w:val="Corpodetexto"/>
        <w:numPr>
          <w:ilvl w:val="4"/>
          <w:numId w:val="7"/>
        </w:numPr>
      </w:pPr>
      <w:r w:rsidRPr="007F2A74">
        <w:t xml:space="preserve">Demais informações que o </w:t>
      </w:r>
      <w:r w:rsidRPr="007F2A74">
        <w:rPr>
          <w:b/>
        </w:rPr>
        <w:t>AUTORIZADO</w:t>
      </w:r>
      <w:r w:rsidRPr="007F2A74">
        <w:t xml:space="preserve"> julgar pertinente.</w:t>
      </w:r>
    </w:p>
    <w:p w:rsidR="0087224F" w:rsidRPr="007F2A74" w:rsidRDefault="0087224F" w:rsidP="004E4309">
      <w:pPr>
        <w:pStyle w:val="Corpodetexto"/>
      </w:pPr>
      <w:r w:rsidRPr="007F2A74">
        <w:rPr>
          <w:b/>
        </w:rPr>
        <w:t xml:space="preserve">Modelagem </w:t>
      </w:r>
      <w:r w:rsidR="001034A8" w:rsidRPr="007F2A74">
        <w:rPr>
          <w:b/>
        </w:rPr>
        <w:t>Econômico</w:t>
      </w:r>
      <w:r w:rsidRPr="007F2A74">
        <w:rPr>
          <w:b/>
        </w:rPr>
        <w:t>-Financeira</w:t>
      </w:r>
      <w:r w:rsidRPr="007F2A74">
        <w:t xml:space="preserve"> - contemplando:</w:t>
      </w:r>
    </w:p>
    <w:p w:rsidR="00E90640" w:rsidRPr="007F2A74" w:rsidRDefault="00E90640" w:rsidP="00E90640">
      <w:pPr>
        <w:pStyle w:val="Corpodetexto"/>
        <w:numPr>
          <w:ilvl w:val="4"/>
          <w:numId w:val="7"/>
        </w:numPr>
      </w:pPr>
      <w:r w:rsidRPr="007F2A74">
        <w:t xml:space="preserve">Estudo da viabilidade e sustentabilidade do projeto sob a ótica </w:t>
      </w:r>
      <w:r w:rsidR="009764BD" w:rsidRPr="007F2A74">
        <w:t>econômico-financeira</w:t>
      </w:r>
      <w:r w:rsidRPr="007F2A74">
        <w:t>, incluindo a demonstração dos resultados quantitativos estimados para o projeto, previsão de investimentos, prazo do contrato, vantagens econômicas para o Município, entre outros</w:t>
      </w:r>
      <w:r w:rsidR="009764BD" w:rsidRPr="007F2A74">
        <w:t xml:space="preserve">, expressos em valores em reais (R$), </w:t>
      </w:r>
      <w:r w:rsidRPr="007F2A74">
        <w:t>além de considerar as Normas Contábeis e o Regime Fiscal vigentes no País.</w:t>
      </w:r>
    </w:p>
    <w:p w:rsidR="00E90640" w:rsidRPr="007F2A74" w:rsidRDefault="00E90640" w:rsidP="00E90640">
      <w:pPr>
        <w:pStyle w:val="Corpodetexto"/>
        <w:numPr>
          <w:ilvl w:val="4"/>
          <w:numId w:val="7"/>
        </w:numPr>
      </w:pPr>
      <w:r w:rsidRPr="007F2A74">
        <w:t>A análise e a projeção de receitas</w:t>
      </w:r>
      <w:r w:rsidR="00CD3554" w:rsidRPr="007F2A74">
        <w:t xml:space="preserve"> (</w:t>
      </w:r>
      <w:r w:rsidR="00AE2D44" w:rsidRPr="007F2A74">
        <w:t>economia projetada com compensação de energia e moder</w:t>
      </w:r>
      <w:r w:rsidR="00333553">
        <w:t>nização do consumo</w:t>
      </w:r>
      <w:r w:rsidR="001574AA" w:rsidRPr="007F2A74">
        <w:t>)</w:t>
      </w:r>
      <w:r w:rsidR="00CD3554" w:rsidRPr="007F2A74">
        <w:t xml:space="preserve">, bem como os </w:t>
      </w:r>
      <w:r w:rsidRPr="007F2A74">
        <w:t xml:space="preserve">custos e </w:t>
      </w:r>
      <w:r w:rsidR="009253AE" w:rsidRPr="007F2A74">
        <w:t>investimentos, devendo</w:t>
      </w:r>
      <w:r w:rsidR="00CD3554" w:rsidRPr="007F2A74">
        <w:t xml:space="preserve"> </w:t>
      </w:r>
      <w:r w:rsidRPr="007F2A74">
        <w:t>observar, quando aplicável:</w:t>
      </w:r>
    </w:p>
    <w:p w:rsidR="00E90640" w:rsidRPr="007F2A74" w:rsidRDefault="00E90640" w:rsidP="00E90640">
      <w:pPr>
        <w:pStyle w:val="Corpodetexto"/>
        <w:numPr>
          <w:ilvl w:val="5"/>
          <w:numId w:val="7"/>
        </w:numPr>
      </w:pPr>
      <w:r w:rsidRPr="007F2A74">
        <w:t>Análise de custo e benefício do projeto;</w:t>
      </w:r>
    </w:p>
    <w:p w:rsidR="00E90640" w:rsidRPr="007F2A74" w:rsidRDefault="00E90640" w:rsidP="00E90640">
      <w:pPr>
        <w:pStyle w:val="Corpodetexto"/>
        <w:numPr>
          <w:ilvl w:val="5"/>
          <w:numId w:val="7"/>
        </w:numPr>
      </w:pPr>
      <w:r w:rsidRPr="007F2A74">
        <w:lastRenderedPageBreak/>
        <w:t>Estudo de demanda e a sua projeção ao longo do prazo contratual proposto, considerando as linhas de negócios, atividades e serviços prestados e preços praticados, envolvendo os que serão explorados;</w:t>
      </w:r>
    </w:p>
    <w:p w:rsidR="00E90640" w:rsidRPr="007F2A74" w:rsidRDefault="00E90640" w:rsidP="00E90640">
      <w:pPr>
        <w:pStyle w:val="Corpodetexto"/>
        <w:numPr>
          <w:ilvl w:val="5"/>
          <w:numId w:val="7"/>
        </w:numPr>
      </w:pPr>
      <w:r w:rsidRPr="007F2A74">
        <w:t xml:space="preserve">Descrição e dimensionamento das fontes de receitas (principais e acessórias), com respectivas premissas e com base </w:t>
      </w:r>
      <w:r w:rsidR="009764BD" w:rsidRPr="007F2A74">
        <w:t>e</w:t>
      </w:r>
      <w:r w:rsidRPr="007F2A74">
        <w:t>m projeção de cenários de demanda;</w:t>
      </w:r>
    </w:p>
    <w:p w:rsidR="00E90640" w:rsidRPr="007F2A74" w:rsidRDefault="00E90640" w:rsidP="00E90640">
      <w:pPr>
        <w:pStyle w:val="Corpodetexto"/>
        <w:numPr>
          <w:ilvl w:val="5"/>
          <w:numId w:val="7"/>
        </w:numPr>
      </w:pPr>
      <w:r w:rsidRPr="007F2A74">
        <w:t>Projeção dos investimentos, com cronograma físico-financeiro e de desembolso, indicando a natureza dos itens de investimento;</w:t>
      </w:r>
    </w:p>
    <w:p w:rsidR="00E90640" w:rsidRPr="007F2A74" w:rsidRDefault="00E90640" w:rsidP="00E90640">
      <w:pPr>
        <w:pStyle w:val="Corpodetexto"/>
        <w:numPr>
          <w:ilvl w:val="5"/>
          <w:numId w:val="7"/>
        </w:numPr>
      </w:pPr>
      <w:r w:rsidRPr="007F2A74">
        <w:t>Projeção detalhada das receitas do negócio durante todo o período do futuro contrato;</w:t>
      </w:r>
    </w:p>
    <w:p w:rsidR="00E90640" w:rsidRPr="007F2A74" w:rsidRDefault="00E90640" w:rsidP="00E90640">
      <w:pPr>
        <w:pStyle w:val="Corpodetexto"/>
        <w:numPr>
          <w:ilvl w:val="5"/>
          <w:numId w:val="7"/>
        </w:numPr>
      </w:pPr>
      <w:r w:rsidRPr="007F2A74">
        <w:t xml:space="preserve">Análise de utilização de </w:t>
      </w:r>
      <w:proofErr w:type="spellStart"/>
      <w:r w:rsidRPr="007F2A74">
        <w:rPr>
          <w:i/>
        </w:rPr>
        <w:t>naming</w:t>
      </w:r>
      <w:proofErr w:type="spellEnd"/>
      <w:r w:rsidRPr="007F2A74">
        <w:rPr>
          <w:i/>
        </w:rPr>
        <w:t xml:space="preserve"> </w:t>
      </w:r>
      <w:proofErr w:type="spellStart"/>
      <w:r w:rsidRPr="007F2A74">
        <w:rPr>
          <w:i/>
        </w:rPr>
        <w:t>rights</w:t>
      </w:r>
      <w:proofErr w:type="spellEnd"/>
      <w:r w:rsidRPr="007F2A74">
        <w:t xml:space="preserve"> e patrocínios</w:t>
      </w:r>
      <w:r w:rsidR="00CD3554" w:rsidRPr="007F2A74">
        <w:t>, se o caso</w:t>
      </w:r>
      <w:r w:rsidRPr="007F2A74">
        <w:t>;</w:t>
      </w:r>
    </w:p>
    <w:p w:rsidR="00E90640" w:rsidRPr="007F2A74" w:rsidRDefault="00E90640" w:rsidP="00E90640">
      <w:pPr>
        <w:pStyle w:val="Corpodetexto"/>
        <w:numPr>
          <w:ilvl w:val="5"/>
          <w:numId w:val="7"/>
        </w:numPr>
      </w:pPr>
      <w:r w:rsidRPr="007F2A74">
        <w:t>Modelo de remuneração do futuro contratado e metodologia de cálculo, incluindo fórmulas, índices e mecanismos para reajuste, se o caso;</w:t>
      </w:r>
    </w:p>
    <w:p w:rsidR="00E90640" w:rsidRPr="007F2A74" w:rsidRDefault="00E90640" w:rsidP="00E90640">
      <w:pPr>
        <w:pStyle w:val="Corpodetexto"/>
        <w:numPr>
          <w:ilvl w:val="5"/>
          <w:numId w:val="7"/>
        </w:numPr>
      </w:pPr>
      <w:r w:rsidRPr="007F2A74">
        <w:t>Estudo de dimensionamento e valoração de custos e despesas;</w:t>
      </w:r>
    </w:p>
    <w:p w:rsidR="00E90640" w:rsidRPr="007F2A74" w:rsidRDefault="00E90640" w:rsidP="00E90640">
      <w:pPr>
        <w:pStyle w:val="Corpodetexto"/>
        <w:numPr>
          <w:ilvl w:val="5"/>
          <w:numId w:val="7"/>
        </w:numPr>
      </w:pPr>
      <w:r w:rsidRPr="007F2A74">
        <w:t>Estudo de dimensionamento e valoração dos investimentos necessários</w:t>
      </w:r>
      <w:r w:rsidR="00CD3554" w:rsidRPr="007F2A74">
        <w:t xml:space="preserve"> para a execução do projeto</w:t>
      </w:r>
      <w:r w:rsidRPr="007F2A74">
        <w:t xml:space="preserve">; </w:t>
      </w:r>
      <w:proofErr w:type="gramStart"/>
      <w:r w:rsidRPr="007F2A74">
        <w:t>e</w:t>
      </w:r>
      <w:proofErr w:type="gramEnd"/>
    </w:p>
    <w:p w:rsidR="00E90640" w:rsidRPr="007F2A74" w:rsidRDefault="00E90640" w:rsidP="00E90640">
      <w:pPr>
        <w:pStyle w:val="Corpodetexto"/>
        <w:numPr>
          <w:ilvl w:val="4"/>
          <w:numId w:val="7"/>
        </w:numPr>
      </w:pPr>
      <w:r w:rsidRPr="007F2A74">
        <w:t>Deverão conter na análise de viabilidade econômico-financeira:</w:t>
      </w:r>
    </w:p>
    <w:p w:rsidR="00E90640" w:rsidRPr="007F2A74" w:rsidRDefault="00E90640" w:rsidP="002661B3">
      <w:pPr>
        <w:pStyle w:val="Corpodetexto"/>
        <w:numPr>
          <w:ilvl w:val="5"/>
          <w:numId w:val="7"/>
        </w:numPr>
      </w:pPr>
      <w:r w:rsidRPr="007F2A74">
        <w:t xml:space="preserve">Relatório explicativo da modelagem financeira, contendo a justificativa de </w:t>
      </w:r>
      <w:r w:rsidR="003D5EAF" w:rsidRPr="007F2A74">
        <w:t xml:space="preserve">todas as premissas utilizadas; </w:t>
      </w:r>
    </w:p>
    <w:p w:rsidR="00E90640" w:rsidRPr="007F2A74" w:rsidRDefault="00E90640" w:rsidP="002661B3">
      <w:pPr>
        <w:pStyle w:val="Corpodetexto"/>
        <w:numPr>
          <w:ilvl w:val="5"/>
          <w:numId w:val="7"/>
        </w:numPr>
      </w:pPr>
      <w:r w:rsidRPr="007F2A74">
        <w:t>Modelo econômico-financeiro detalhado em planilha eletrônica em formato de tipo Microsoft Excel que comprove a viabilidade financeira do negócio, seguindo as práticas contábeis e fiscais vigentes à época de sua elaboração, devendo ser apresentado com fórmulas de cálculo abertas, que permitam a conferência das operações matemáticas realizadas e a simulação posterior de diferentes cená</w:t>
      </w:r>
      <w:r w:rsidR="003D5EAF" w:rsidRPr="007F2A74">
        <w:t xml:space="preserve">rios e análise de sensibilidade; </w:t>
      </w:r>
      <w:proofErr w:type="gramStart"/>
      <w:r w:rsidR="003D5EAF" w:rsidRPr="007F2A74">
        <w:t>e</w:t>
      </w:r>
      <w:proofErr w:type="gramEnd"/>
    </w:p>
    <w:p w:rsidR="00E90640" w:rsidRPr="007F2A74" w:rsidRDefault="00E90640" w:rsidP="003D5EAF">
      <w:pPr>
        <w:pStyle w:val="Corpodetexto"/>
        <w:numPr>
          <w:ilvl w:val="5"/>
          <w:numId w:val="7"/>
        </w:numPr>
      </w:pPr>
      <w:r w:rsidRPr="007F2A74">
        <w:t>Plano de negócios referencial.</w:t>
      </w:r>
    </w:p>
    <w:p w:rsidR="00E90640" w:rsidRPr="007F2A74" w:rsidRDefault="00E90640" w:rsidP="006417DF">
      <w:pPr>
        <w:pStyle w:val="Corpodetexto"/>
        <w:numPr>
          <w:ilvl w:val="4"/>
          <w:numId w:val="7"/>
        </w:numPr>
      </w:pPr>
      <w:r w:rsidRPr="007F2A74">
        <w:t xml:space="preserve">O modelo econômico-financeiro e o respectivo relatório deverão apresentar as premissas que embasaram os </w:t>
      </w:r>
      <w:r w:rsidRPr="007F2A74">
        <w:rPr>
          <w:b/>
        </w:rPr>
        <w:t>ESTUDOS</w:t>
      </w:r>
      <w:r w:rsidRPr="007F2A74">
        <w:t>, incluídas, em rol exemplificativo:</w:t>
      </w:r>
    </w:p>
    <w:p w:rsidR="00E90640" w:rsidRPr="007F2A74" w:rsidRDefault="00E90640" w:rsidP="006417DF">
      <w:pPr>
        <w:pStyle w:val="Corpodetexto"/>
        <w:numPr>
          <w:ilvl w:val="5"/>
          <w:numId w:val="7"/>
        </w:numPr>
      </w:pPr>
      <w:r w:rsidRPr="007F2A74">
        <w:t>Premissas macroeconômicas e financeiras;</w:t>
      </w:r>
    </w:p>
    <w:p w:rsidR="00CD3554" w:rsidRPr="007F2A74" w:rsidRDefault="00CD3554" w:rsidP="006417DF">
      <w:pPr>
        <w:pStyle w:val="Corpodetexto"/>
        <w:numPr>
          <w:ilvl w:val="5"/>
          <w:numId w:val="7"/>
        </w:numPr>
      </w:pPr>
      <w:r w:rsidRPr="007F2A74">
        <w:t xml:space="preserve">Análise de custo-benefício e retorno sobre o investimento (ROI) </w:t>
      </w:r>
    </w:p>
    <w:p w:rsidR="00E90640" w:rsidRPr="007F2A74" w:rsidRDefault="00CD3554" w:rsidP="006417DF">
      <w:pPr>
        <w:pStyle w:val="Corpodetexto"/>
        <w:numPr>
          <w:ilvl w:val="5"/>
          <w:numId w:val="7"/>
        </w:numPr>
      </w:pPr>
      <w:r w:rsidRPr="007F2A74">
        <w:t xml:space="preserve">Estratégia de </w:t>
      </w:r>
      <w:proofErr w:type="spellStart"/>
      <w:r w:rsidRPr="007F2A74">
        <w:rPr>
          <w:i/>
        </w:rPr>
        <w:t>blended</w:t>
      </w:r>
      <w:proofErr w:type="spellEnd"/>
      <w:r w:rsidRPr="007F2A74">
        <w:rPr>
          <w:i/>
        </w:rPr>
        <w:t xml:space="preserve"> </w:t>
      </w:r>
      <w:proofErr w:type="spellStart"/>
      <w:r w:rsidRPr="007F2A74">
        <w:rPr>
          <w:i/>
        </w:rPr>
        <w:t>finance</w:t>
      </w:r>
      <w:proofErr w:type="spellEnd"/>
      <w:r w:rsidRPr="007F2A74">
        <w:t xml:space="preserve"> (fundo municipal</w:t>
      </w:r>
      <w:proofErr w:type="gramStart"/>
      <w:r w:rsidRPr="007F2A74">
        <w:t xml:space="preserve">  </w:t>
      </w:r>
      <w:proofErr w:type="gramEnd"/>
      <w:r w:rsidRPr="007F2A74">
        <w:t>e captação internacional)</w:t>
      </w:r>
      <w:r w:rsidR="00E90640" w:rsidRPr="007F2A74">
        <w:t>;</w:t>
      </w:r>
    </w:p>
    <w:p w:rsidR="00E90640" w:rsidRPr="007F2A74" w:rsidRDefault="00E90640" w:rsidP="006417DF">
      <w:pPr>
        <w:pStyle w:val="Corpodetexto"/>
        <w:numPr>
          <w:ilvl w:val="5"/>
          <w:numId w:val="7"/>
        </w:numPr>
      </w:pPr>
      <w:r w:rsidRPr="007F2A74">
        <w:t>Premissas fiscais e tributárias;</w:t>
      </w:r>
    </w:p>
    <w:p w:rsidR="00E90640" w:rsidRPr="007F2A74" w:rsidRDefault="00E90640" w:rsidP="006417DF">
      <w:pPr>
        <w:pStyle w:val="Corpodetexto"/>
        <w:numPr>
          <w:ilvl w:val="5"/>
          <w:numId w:val="7"/>
        </w:numPr>
      </w:pPr>
      <w:r w:rsidRPr="007F2A74">
        <w:t>Cronograma físico-financeiro detalhado dos investimentos</w:t>
      </w:r>
      <w:r w:rsidR="00B03123" w:rsidRPr="007F2A74">
        <w:t>,</w:t>
      </w:r>
      <w:r w:rsidRPr="007F2A74">
        <w:t xml:space="preserve"> por etapa e por fase de implantação, se o caso, incluindo prazos para obtenção das licenças de instalação e operação se aplicáveis;</w:t>
      </w:r>
    </w:p>
    <w:p w:rsidR="00E90640" w:rsidRPr="007F2A74" w:rsidRDefault="00E90640" w:rsidP="006417DF">
      <w:pPr>
        <w:pStyle w:val="Corpodetexto"/>
        <w:numPr>
          <w:ilvl w:val="5"/>
          <w:numId w:val="7"/>
        </w:numPr>
      </w:pPr>
      <w:r w:rsidRPr="007F2A74">
        <w:t>Indicadores de desempenho e sistema de mensuração de desempenho.</w:t>
      </w:r>
    </w:p>
    <w:p w:rsidR="00E90640" w:rsidRPr="007F2A74" w:rsidRDefault="00E90640" w:rsidP="006417DF">
      <w:pPr>
        <w:pStyle w:val="Corpodetexto"/>
        <w:numPr>
          <w:ilvl w:val="4"/>
          <w:numId w:val="7"/>
        </w:numPr>
      </w:pPr>
      <w:r w:rsidRPr="007F2A74">
        <w:t>Os principais resultados do modelo financeiro deverão incluir:</w:t>
      </w:r>
    </w:p>
    <w:p w:rsidR="00E90640" w:rsidRPr="007F2A74" w:rsidRDefault="00E90640" w:rsidP="006417DF">
      <w:pPr>
        <w:pStyle w:val="Corpodetexto"/>
        <w:numPr>
          <w:ilvl w:val="5"/>
          <w:numId w:val="7"/>
        </w:numPr>
      </w:pPr>
      <w:r w:rsidRPr="007F2A74">
        <w:t xml:space="preserve">Avaliação considerando os requisitos legais, a sustentabilidade econômico-financeira e o desgaste da infraestrutura; e outras que se </w:t>
      </w:r>
      <w:proofErr w:type="gramStart"/>
      <w:r w:rsidRPr="007F2A74">
        <w:t>julgar</w:t>
      </w:r>
      <w:proofErr w:type="gramEnd"/>
      <w:r w:rsidRPr="007F2A74">
        <w:t xml:space="preserve"> necessárias.</w:t>
      </w:r>
    </w:p>
    <w:p w:rsidR="00E90640" w:rsidRPr="007F2A74" w:rsidRDefault="00E90640" w:rsidP="006417DF">
      <w:pPr>
        <w:pStyle w:val="Corpodetexto"/>
        <w:numPr>
          <w:ilvl w:val="4"/>
          <w:numId w:val="7"/>
        </w:numPr>
      </w:pPr>
      <w:r w:rsidRPr="007F2A74">
        <w:lastRenderedPageBreak/>
        <w:t>O modelo econômico-financeiro deverá incluir minimamente as seguintes planilhas:</w:t>
      </w:r>
    </w:p>
    <w:p w:rsidR="00E90640" w:rsidRPr="007F2A74" w:rsidRDefault="00E90640" w:rsidP="006417DF">
      <w:pPr>
        <w:pStyle w:val="Corpodetexto"/>
        <w:numPr>
          <w:ilvl w:val="5"/>
          <w:numId w:val="7"/>
        </w:numPr>
      </w:pPr>
      <w:r w:rsidRPr="007F2A74">
        <w:t>Premissas;</w:t>
      </w:r>
    </w:p>
    <w:p w:rsidR="00E90640" w:rsidRPr="007F2A74" w:rsidRDefault="00E90640" w:rsidP="006417DF">
      <w:pPr>
        <w:pStyle w:val="Corpodetexto"/>
        <w:numPr>
          <w:ilvl w:val="5"/>
          <w:numId w:val="7"/>
        </w:numPr>
      </w:pPr>
      <w:r w:rsidRPr="007F2A74">
        <w:t>Painel de controle (sumário);</w:t>
      </w:r>
    </w:p>
    <w:p w:rsidR="004754A4" w:rsidRPr="007F2A74" w:rsidRDefault="004754A4" w:rsidP="003A7A63">
      <w:pPr>
        <w:pStyle w:val="Corpodetexto"/>
      </w:pPr>
      <w:r w:rsidRPr="007F2A74">
        <w:t>Custos de operação e m</w:t>
      </w:r>
      <w:r w:rsidR="003A7A63" w:rsidRPr="007F2A74">
        <w:t>anutenção</w:t>
      </w:r>
      <w:r w:rsidRPr="007F2A74">
        <w:t>;</w:t>
      </w:r>
    </w:p>
    <w:p w:rsidR="00E90640" w:rsidRPr="007F2A74" w:rsidRDefault="00E90640" w:rsidP="006417DF">
      <w:pPr>
        <w:pStyle w:val="Corpodetexto"/>
        <w:numPr>
          <w:ilvl w:val="5"/>
          <w:numId w:val="7"/>
        </w:numPr>
      </w:pPr>
      <w:r w:rsidRPr="007F2A74">
        <w:t xml:space="preserve">Quadro de usos e fontes de recursos, ano a ano; </w:t>
      </w:r>
      <w:proofErr w:type="gramStart"/>
      <w:r w:rsidRPr="007F2A74">
        <w:t>e</w:t>
      </w:r>
      <w:proofErr w:type="gramEnd"/>
    </w:p>
    <w:p w:rsidR="00E90640" w:rsidRPr="007F2A74" w:rsidRDefault="00E90640" w:rsidP="006417DF">
      <w:pPr>
        <w:pStyle w:val="Corpodetexto"/>
        <w:numPr>
          <w:ilvl w:val="5"/>
          <w:numId w:val="7"/>
        </w:numPr>
      </w:pPr>
      <w:r w:rsidRPr="007F2A74">
        <w:t xml:space="preserve">Outros elementos que se </w:t>
      </w:r>
      <w:proofErr w:type="gramStart"/>
      <w:r w:rsidRPr="007F2A74">
        <w:t>julgar</w:t>
      </w:r>
      <w:proofErr w:type="gramEnd"/>
      <w:r w:rsidRPr="007F2A74">
        <w:t xml:space="preserve"> necessários.</w:t>
      </w:r>
    </w:p>
    <w:p w:rsidR="0087224F" w:rsidRPr="007F2A74" w:rsidRDefault="0087224F" w:rsidP="0054458E">
      <w:pPr>
        <w:pStyle w:val="Corpodetexto"/>
      </w:pPr>
      <w:r w:rsidRPr="007F2A74">
        <w:rPr>
          <w:b/>
        </w:rPr>
        <w:t>Modelagem Jurídica</w:t>
      </w:r>
      <w:r w:rsidRPr="007F2A74">
        <w:t xml:space="preserve"> - os </w:t>
      </w:r>
      <w:r w:rsidRPr="007F2A74">
        <w:rPr>
          <w:b/>
        </w:rPr>
        <w:t>ESTUDOS</w:t>
      </w:r>
      <w:r w:rsidRPr="007F2A74">
        <w:t xml:space="preserve"> deverão </w:t>
      </w:r>
      <w:r w:rsidR="00280EDD" w:rsidRPr="007F2A74">
        <w:t>conter</w:t>
      </w:r>
      <w:r w:rsidRPr="007F2A74">
        <w:t>:</w:t>
      </w:r>
    </w:p>
    <w:p w:rsidR="00B03123" w:rsidRPr="007F2A74" w:rsidRDefault="002661B3" w:rsidP="002661B3">
      <w:pPr>
        <w:pStyle w:val="Corpodetexto"/>
        <w:numPr>
          <w:ilvl w:val="4"/>
          <w:numId w:val="7"/>
        </w:numPr>
      </w:pPr>
      <w:r w:rsidRPr="007F2A74">
        <w:t>A Apresentação da análise dos fundamentos legais e de todas as demais normas pertinentes, de forma detalhada, a orientar a escolha da modalidade de contratação, indicando o regime jurídico mais adequado ao modelo proposto, com justificativa clara</w:t>
      </w:r>
      <w:r w:rsidR="00B03123" w:rsidRPr="007F2A74">
        <w:t xml:space="preserve">; </w:t>
      </w:r>
    </w:p>
    <w:p w:rsidR="00595D53" w:rsidRPr="007F2A74" w:rsidRDefault="00595D53" w:rsidP="002661B3">
      <w:pPr>
        <w:pStyle w:val="Corpodetexto"/>
        <w:numPr>
          <w:ilvl w:val="4"/>
          <w:numId w:val="7"/>
        </w:numPr>
      </w:pPr>
      <w:r w:rsidRPr="007F2A74">
        <w:t>Minuta de lei para regulação d</w:t>
      </w:r>
      <w:r w:rsidR="008D1ED3" w:rsidRPr="007F2A74">
        <w:t>e</w:t>
      </w:r>
      <w:r w:rsidRPr="007F2A74">
        <w:t xml:space="preserve"> </w:t>
      </w:r>
      <w:r w:rsidR="008D1ED3" w:rsidRPr="007F2A74">
        <w:t xml:space="preserve">Parcerias </w:t>
      </w:r>
      <w:proofErr w:type="spellStart"/>
      <w:proofErr w:type="gramStart"/>
      <w:r w:rsidR="008D1ED3" w:rsidRPr="007F2A74">
        <w:t>Públicos-Privadas</w:t>
      </w:r>
      <w:proofErr w:type="spellEnd"/>
      <w:proofErr w:type="gramEnd"/>
      <w:r w:rsidRPr="007F2A74">
        <w:t>;</w:t>
      </w:r>
    </w:p>
    <w:p w:rsidR="002661B3" w:rsidRPr="007F2A74" w:rsidRDefault="007A60D0" w:rsidP="002661B3">
      <w:pPr>
        <w:pStyle w:val="Corpodetexto"/>
        <w:numPr>
          <w:ilvl w:val="4"/>
          <w:numId w:val="7"/>
        </w:numPr>
      </w:pPr>
      <w:r w:rsidRPr="007F2A74">
        <w:t>S</w:t>
      </w:r>
      <w:r w:rsidR="002661B3" w:rsidRPr="007F2A74">
        <w:t>oluções institucionais, jurídicas e regulatórias atinent</w:t>
      </w:r>
      <w:r w:rsidRPr="007F2A74">
        <w:t>es ao encaminhamento do projeto;</w:t>
      </w:r>
    </w:p>
    <w:p w:rsidR="002661B3" w:rsidRPr="007F2A74" w:rsidRDefault="002661B3" w:rsidP="006417DF">
      <w:pPr>
        <w:pStyle w:val="Corpodetexto"/>
        <w:numPr>
          <w:ilvl w:val="4"/>
          <w:numId w:val="7"/>
        </w:numPr>
      </w:pPr>
      <w:r w:rsidRPr="007F2A74">
        <w:t xml:space="preserve">As minutas de </w:t>
      </w:r>
      <w:proofErr w:type="gramStart"/>
      <w:r w:rsidRPr="007F2A74">
        <w:t>edital(</w:t>
      </w:r>
      <w:proofErr w:type="gramEnd"/>
      <w:r w:rsidRPr="007F2A74">
        <w:t xml:space="preserve">is), contrato e anexos necessários para a formalização da licitação, os quais deverão conter, além das cláusulas obrigatórias, </w:t>
      </w:r>
      <w:r w:rsidR="009F55D5" w:rsidRPr="007F2A74">
        <w:t>conforme o caso</w:t>
      </w:r>
      <w:r w:rsidRPr="007F2A74">
        <w:t>, art. 92 da Lei Federal n° 14</w:t>
      </w:r>
      <w:r w:rsidR="009F55D5" w:rsidRPr="007F2A74">
        <w:t>.</w:t>
      </w:r>
      <w:r w:rsidRPr="007F2A74">
        <w:t xml:space="preserve">133/2021, nos </w:t>
      </w:r>
      <w:proofErr w:type="spellStart"/>
      <w:r w:rsidRPr="007F2A74">
        <w:t>arts</w:t>
      </w:r>
      <w:proofErr w:type="spellEnd"/>
      <w:r w:rsidRPr="007F2A74">
        <w:t>. 23 e 23-A da Lei Federal n° 8.987/1995 e no art. 5</w:t>
      </w:r>
      <w:r w:rsidR="009F55D5" w:rsidRPr="007F2A74">
        <w:t>°</w:t>
      </w:r>
      <w:r w:rsidR="006417DF" w:rsidRPr="007F2A74">
        <w:t xml:space="preserve"> da Lei Federal n° 11.079/2004;</w:t>
      </w:r>
    </w:p>
    <w:p w:rsidR="002661B3" w:rsidRPr="007F2A74" w:rsidRDefault="002661B3" w:rsidP="003A7A63">
      <w:pPr>
        <w:pStyle w:val="Corpodetexto"/>
      </w:pPr>
      <w:r w:rsidRPr="007F2A74">
        <w:t xml:space="preserve">Minuta de lei </w:t>
      </w:r>
      <w:proofErr w:type="spellStart"/>
      <w:r w:rsidRPr="007F2A74">
        <w:t>autorizativa</w:t>
      </w:r>
      <w:proofErr w:type="spellEnd"/>
      <w:r w:rsidRPr="007F2A74">
        <w:t xml:space="preserve"> da permissão;</w:t>
      </w:r>
    </w:p>
    <w:p w:rsidR="002661B3" w:rsidRPr="007F2A74" w:rsidRDefault="002661B3" w:rsidP="002661B3">
      <w:pPr>
        <w:pStyle w:val="Corpodetexto"/>
        <w:numPr>
          <w:ilvl w:val="4"/>
          <w:numId w:val="7"/>
        </w:numPr>
      </w:pPr>
      <w:r w:rsidRPr="007F2A74">
        <w:t>Os termos definidos do edital e da minuta do contrato;</w:t>
      </w:r>
    </w:p>
    <w:p w:rsidR="002661B3" w:rsidRPr="007F2A74" w:rsidRDefault="002661B3" w:rsidP="002661B3">
      <w:pPr>
        <w:pStyle w:val="Corpodetexto"/>
        <w:numPr>
          <w:ilvl w:val="4"/>
          <w:numId w:val="7"/>
        </w:numPr>
      </w:pPr>
      <w:r w:rsidRPr="007F2A74">
        <w:t>Objeto da contratação, devendo o edital ter anexo específico com as especificações dos serviços no Caderno de Encargos;</w:t>
      </w:r>
    </w:p>
    <w:p w:rsidR="002661B3" w:rsidRPr="007F2A74" w:rsidRDefault="002661B3" w:rsidP="002661B3">
      <w:pPr>
        <w:pStyle w:val="Corpodetexto"/>
        <w:numPr>
          <w:ilvl w:val="4"/>
          <w:numId w:val="7"/>
        </w:numPr>
      </w:pPr>
      <w:r w:rsidRPr="007F2A74">
        <w:t xml:space="preserve">Critérios de julgamento da licitação (ex: </w:t>
      </w:r>
      <w:r w:rsidR="004754A4" w:rsidRPr="007F2A74">
        <w:t>menor preço</w:t>
      </w:r>
      <w:proofErr w:type="gramStart"/>
      <w:r w:rsidRPr="007F2A74">
        <w:t xml:space="preserve"> ou melhor</w:t>
      </w:r>
      <w:proofErr w:type="gramEnd"/>
      <w:r w:rsidRPr="007F2A74">
        <w:t xml:space="preserve"> técnica);</w:t>
      </w:r>
    </w:p>
    <w:p w:rsidR="002661B3" w:rsidRPr="007F2A74" w:rsidRDefault="002661B3" w:rsidP="002661B3">
      <w:pPr>
        <w:pStyle w:val="Corpodetexto"/>
        <w:numPr>
          <w:ilvl w:val="4"/>
          <w:numId w:val="7"/>
        </w:numPr>
      </w:pPr>
      <w:r w:rsidRPr="007F2A74">
        <w:t>Eventuais critérios de qualificação técnica e econômico-financeira;</w:t>
      </w:r>
    </w:p>
    <w:p w:rsidR="002661B3" w:rsidRPr="007F2A74" w:rsidRDefault="002661B3" w:rsidP="002661B3">
      <w:pPr>
        <w:pStyle w:val="Corpodetexto"/>
        <w:numPr>
          <w:ilvl w:val="4"/>
          <w:numId w:val="7"/>
        </w:numPr>
      </w:pPr>
      <w:r w:rsidRPr="007F2A74">
        <w:t>Critérios para elaboração de proposta técnica, caso prevista;</w:t>
      </w:r>
    </w:p>
    <w:p w:rsidR="002661B3" w:rsidRPr="007F2A74" w:rsidRDefault="002661B3" w:rsidP="002661B3">
      <w:pPr>
        <w:pStyle w:val="Corpodetexto"/>
        <w:numPr>
          <w:ilvl w:val="4"/>
          <w:numId w:val="7"/>
        </w:numPr>
      </w:pPr>
      <w:r w:rsidRPr="007F2A74">
        <w:t>Eventuais condições precedentes à assinatura do contrato;</w:t>
      </w:r>
    </w:p>
    <w:p w:rsidR="002661B3" w:rsidRPr="007F2A74" w:rsidRDefault="002661B3" w:rsidP="002661B3">
      <w:pPr>
        <w:pStyle w:val="Corpodetexto"/>
        <w:numPr>
          <w:ilvl w:val="4"/>
          <w:numId w:val="7"/>
        </w:numPr>
      </w:pPr>
      <w:r w:rsidRPr="007F2A74">
        <w:t>Prazo e valor estimado do contrato;</w:t>
      </w:r>
    </w:p>
    <w:p w:rsidR="002661B3" w:rsidRPr="007F2A74" w:rsidRDefault="002661B3" w:rsidP="002661B3">
      <w:pPr>
        <w:pStyle w:val="Corpodetexto"/>
        <w:numPr>
          <w:ilvl w:val="4"/>
          <w:numId w:val="7"/>
        </w:numPr>
      </w:pPr>
      <w:r w:rsidRPr="007F2A74">
        <w:t>Mecanismo de remuneração e fontes de receitas do contratado;</w:t>
      </w:r>
    </w:p>
    <w:p w:rsidR="002661B3" w:rsidRPr="007F2A74" w:rsidRDefault="002661B3" w:rsidP="002661B3">
      <w:pPr>
        <w:pStyle w:val="Corpodetexto"/>
        <w:numPr>
          <w:ilvl w:val="4"/>
          <w:numId w:val="7"/>
        </w:numPr>
      </w:pPr>
      <w:r w:rsidRPr="007F2A74">
        <w:t>Descrição da matriz de riscos com a sua adequada alocação entre as partes, análises de consequências, estimativas de probabilidade e medidas mitigadoras, de modo que a alocação do risco seja assumida pela parte capacitada em gerenciá-lo da forma mais econômica possível;</w:t>
      </w:r>
    </w:p>
    <w:p w:rsidR="002661B3" w:rsidRPr="007F2A74" w:rsidRDefault="002661B3" w:rsidP="006417DF">
      <w:pPr>
        <w:pStyle w:val="Corpodetexto"/>
        <w:numPr>
          <w:ilvl w:val="4"/>
          <w:numId w:val="7"/>
        </w:numPr>
      </w:pPr>
      <w:r w:rsidRPr="007F2A74">
        <w:t>Descrição detalhada de direitos, obrigações e encargos do parceiro público e do parceiro privado;</w:t>
      </w:r>
    </w:p>
    <w:p w:rsidR="002661B3" w:rsidRPr="007F2A74" w:rsidRDefault="002661B3" w:rsidP="006417DF">
      <w:pPr>
        <w:pStyle w:val="Corpodetexto"/>
        <w:numPr>
          <w:ilvl w:val="4"/>
          <w:numId w:val="7"/>
        </w:numPr>
      </w:pPr>
      <w:r w:rsidRPr="007F2A74">
        <w:t>Sanções e penalidades aplicáveis às hipóteses de infração;</w:t>
      </w:r>
    </w:p>
    <w:p w:rsidR="002661B3" w:rsidRPr="007F2A74" w:rsidRDefault="002661B3" w:rsidP="006417DF">
      <w:pPr>
        <w:pStyle w:val="Corpodetexto"/>
        <w:numPr>
          <w:ilvl w:val="4"/>
          <w:numId w:val="7"/>
        </w:numPr>
      </w:pPr>
      <w:r w:rsidRPr="007F2A74">
        <w:t xml:space="preserve">Mecanismo de fiscalização do </w:t>
      </w:r>
      <w:r w:rsidR="007A60D0" w:rsidRPr="007F2A74">
        <w:t xml:space="preserve">contrato; </w:t>
      </w:r>
    </w:p>
    <w:p w:rsidR="002661B3" w:rsidRPr="007F2A74" w:rsidRDefault="002661B3" w:rsidP="006417DF">
      <w:pPr>
        <w:pStyle w:val="Corpodetexto"/>
        <w:numPr>
          <w:ilvl w:val="4"/>
          <w:numId w:val="7"/>
        </w:numPr>
      </w:pPr>
      <w:r w:rsidRPr="007F2A74">
        <w:t>Descrição analítica dos mecanismos de regulação do equilíbrio econômico-financeiro do contrato;</w:t>
      </w:r>
    </w:p>
    <w:p w:rsidR="002661B3" w:rsidRPr="007F2A74" w:rsidRDefault="002661B3" w:rsidP="006417DF">
      <w:pPr>
        <w:pStyle w:val="Corpodetexto"/>
        <w:numPr>
          <w:ilvl w:val="4"/>
          <w:numId w:val="7"/>
        </w:numPr>
      </w:pPr>
      <w:r w:rsidRPr="007F2A74">
        <w:lastRenderedPageBreak/>
        <w:t>Diretrizes de Governança contratada;</w:t>
      </w:r>
    </w:p>
    <w:p w:rsidR="002661B3" w:rsidRPr="007F2A74" w:rsidRDefault="002661B3" w:rsidP="006417DF">
      <w:pPr>
        <w:pStyle w:val="Corpodetexto"/>
        <w:numPr>
          <w:ilvl w:val="4"/>
          <w:numId w:val="7"/>
        </w:numPr>
      </w:pPr>
      <w:r w:rsidRPr="007F2A74">
        <w:t xml:space="preserve">Potenciais interfaces institucionais com os agentes envolvidos; </w:t>
      </w:r>
      <w:proofErr w:type="gramStart"/>
      <w:r w:rsidRPr="007F2A74">
        <w:t>e</w:t>
      </w:r>
      <w:proofErr w:type="gramEnd"/>
    </w:p>
    <w:p w:rsidR="001D3011" w:rsidRPr="007F2A74" w:rsidRDefault="002661B3" w:rsidP="006417DF">
      <w:pPr>
        <w:pStyle w:val="Corpodetexto"/>
        <w:numPr>
          <w:ilvl w:val="4"/>
          <w:numId w:val="7"/>
        </w:numPr>
        <w:spacing w:after="240"/>
        <w:ind w:left="2211" w:hanging="1077"/>
      </w:pPr>
      <w:r w:rsidRPr="007F2A74">
        <w:t>Aspectos tributários do modelo de contratação escolhido.</w:t>
      </w:r>
    </w:p>
    <w:p w:rsidR="0054458E" w:rsidRPr="007F2A74" w:rsidRDefault="0054458E" w:rsidP="00551586">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pPr>
      <w:r w:rsidRPr="007F2A74">
        <w:t>DOS VALORES ENVOLVIDOS NA REALIZAÇÃO DO ESTUDO</w:t>
      </w:r>
    </w:p>
    <w:p w:rsidR="0087224F" w:rsidRPr="007F2A74" w:rsidRDefault="0087224F" w:rsidP="0073004A">
      <w:pPr>
        <w:pStyle w:val="TableParagraph"/>
      </w:pPr>
      <w:r w:rsidRPr="007F2A74">
        <w:t xml:space="preserve">O </w:t>
      </w:r>
      <w:r w:rsidRPr="007F2A74">
        <w:rPr>
          <w:b/>
        </w:rPr>
        <w:t>AUTORIZADO</w:t>
      </w:r>
      <w:r w:rsidRPr="007F2A74">
        <w:t xml:space="preserve"> deverá apresentar juntamente com os estudos, de forma pormenorizada e individualizada, os valores envolvidos na sua realização, para ava</w:t>
      </w:r>
      <w:r w:rsidR="00314CAD" w:rsidRPr="007F2A74">
        <w:t xml:space="preserve">liação e eventual ressarcimento, </w:t>
      </w:r>
      <w:r w:rsidRPr="007F2A74">
        <w:t>caso seu estudo seja total ou parcialmente aprovado.</w:t>
      </w:r>
    </w:p>
    <w:p w:rsidR="0087224F" w:rsidRPr="007F2A74" w:rsidRDefault="0087224F" w:rsidP="0073004A">
      <w:pPr>
        <w:pStyle w:val="TableParagraph"/>
      </w:pPr>
      <w:r w:rsidRPr="007F2A74">
        <w:t>Os Valores não poderão ultrapassar a quantia de até 2,5% do valor estimado para os investimentos, nos termos do inciso II, §5° do art. 4º do Decreto Federal n° 8.428/2015.</w:t>
      </w:r>
    </w:p>
    <w:p w:rsidR="0087224F" w:rsidRPr="007F2A74" w:rsidRDefault="0087224F" w:rsidP="005E499C">
      <w:pPr>
        <w:pStyle w:val="TableParagraph"/>
        <w:spacing w:after="240"/>
        <w:ind w:left="647" w:hanging="363"/>
      </w:pPr>
      <w:r w:rsidRPr="007F2A74">
        <w:t xml:space="preserve">A realização dos estudos não implica, em nenhuma hipótese, qualquer direito ao ressarcimento dos valores envolvidos na sua elaboração nem impõe em obrigação de Licitação pelo poder </w:t>
      </w:r>
      <w:proofErr w:type="gramStart"/>
      <w:r w:rsidRPr="007F2A74">
        <w:t>público concedente, servindo única</w:t>
      </w:r>
      <w:proofErr w:type="gramEnd"/>
      <w:r w:rsidRPr="007F2A74">
        <w:t xml:space="preserve"> e exclusivamente como parâmetro para avaliação e eventual ressarcimento, caso a licitação ocorra, fato que é de conhecimento e aceite pelo Autorizado.</w:t>
      </w:r>
    </w:p>
    <w:p w:rsidR="0087224F" w:rsidRPr="007F2A74" w:rsidRDefault="0087224F" w:rsidP="00551586">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pPr>
      <w:r w:rsidRPr="007F2A74">
        <w:t>DAS CONSIDERAÇÕES FINAIS</w:t>
      </w:r>
    </w:p>
    <w:p w:rsidR="0087224F" w:rsidRPr="007F2A74" w:rsidRDefault="0087224F" w:rsidP="0073004A">
      <w:pPr>
        <w:pStyle w:val="TableParagraph"/>
      </w:pPr>
      <w:r w:rsidRPr="007F2A74">
        <w:t xml:space="preserve">Todo o procedimento do presente </w:t>
      </w:r>
      <w:r w:rsidR="000B1D5F" w:rsidRPr="007F2A74">
        <w:rPr>
          <w:b/>
        </w:rPr>
        <w:t>PMI</w:t>
      </w:r>
      <w:r w:rsidRPr="007F2A74">
        <w:t xml:space="preserve"> será</w:t>
      </w:r>
      <w:r w:rsidR="00314CAD" w:rsidRPr="007F2A74">
        <w:t xml:space="preserve"> regulado nos estritos termos da Lei Federal n° 14.133, de 01 de abril de 2021</w:t>
      </w:r>
      <w:r w:rsidR="009F55D5" w:rsidRPr="007F2A74">
        <w:t xml:space="preserve">; </w:t>
      </w:r>
      <w:r w:rsidR="009F55D5" w:rsidRPr="007F2A74">
        <w:rPr>
          <w:rStyle w:val="CharStyle12"/>
          <w:sz w:val="20"/>
          <w:szCs w:val="20"/>
        </w:rPr>
        <w:t xml:space="preserve">Lei Federal n° </w:t>
      </w:r>
      <w:r w:rsidR="009F55D5" w:rsidRPr="007F2A74">
        <w:rPr>
          <w:rStyle w:val="CharStyle12"/>
          <w:sz w:val="20"/>
          <w:szCs w:val="20"/>
          <w:lang w:bidi="en-US"/>
        </w:rPr>
        <w:t xml:space="preserve">8.987, </w:t>
      </w:r>
      <w:r w:rsidR="009F55D5" w:rsidRPr="007F2A74">
        <w:rPr>
          <w:rStyle w:val="CharStyle12"/>
          <w:sz w:val="20"/>
          <w:szCs w:val="20"/>
        </w:rPr>
        <w:t xml:space="preserve">de </w:t>
      </w:r>
      <w:r w:rsidR="009F55D5" w:rsidRPr="007F2A74">
        <w:rPr>
          <w:rStyle w:val="CharStyle12"/>
          <w:sz w:val="20"/>
          <w:szCs w:val="20"/>
          <w:lang w:bidi="en-US"/>
        </w:rPr>
        <w:t xml:space="preserve">13 </w:t>
      </w:r>
      <w:r w:rsidR="009F55D5" w:rsidRPr="007F2A74">
        <w:rPr>
          <w:rStyle w:val="CharStyle12"/>
          <w:sz w:val="20"/>
          <w:szCs w:val="20"/>
        </w:rPr>
        <w:t xml:space="preserve">de fevereiro de </w:t>
      </w:r>
      <w:r w:rsidR="009F55D5" w:rsidRPr="007F2A74">
        <w:rPr>
          <w:rStyle w:val="CharStyle12"/>
          <w:sz w:val="20"/>
          <w:szCs w:val="20"/>
          <w:lang w:bidi="en-US"/>
        </w:rPr>
        <w:t xml:space="preserve">1995; </w:t>
      </w:r>
      <w:r w:rsidR="009F55D5" w:rsidRPr="007F2A74">
        <w:rPr>
          <w:rStyle w:val="CharStyle12"/>
          <w:sz w:val="20"/>
          <w:szCs w:val="20"/>
        </w:rPr>
        <w:t xml:space="preserve">Lei Federal n° </w:t>
      </w:r>
      <w:r w:rsidR="009F55D5" w:rsidRPr="007F2A74">
        <w:rPr>
          <w:rStyle w:val="CharStyle12"/>
          <w:sz w:val="20"/>
          <w:szCs w:val="20"/>
          <w:lang w:bidi="en-US"/>
        </w:rPr>
        <w:t xml:space="preserve">9.074, </w:t>
      </w:r>
      <w:r w:rsidR="009F55D5" w:rsidRPr="007F2A74">
        <w:rPr>
          <w:rStyle w:val="CharStyle12"/>
          <w:sz w:val="20"/>
          <w:szCs w:val="20"/>
        </w:rPr>
        <w:t xml:space="preserve">de </w:t>
      </w:r>
      <w:r w:rsidR="009F55D5" w:rsidRPr="007F2A74">
        <w:rPr>
          <w:rStyle w:val="CharStyle12"/>
          <w:sz w:val="20"/>
          <w:szCs w:val="20"/>
          <w:lang w:bidi="en-US"/>
        </w:rPr>
        <w:t xml:space="preserve">07 </w:t>
      </w:r>
      <w:r w:rsidR="009F55D5" w:rsidRPr="007F2A74">
        <w:rPr>
          <w:rStyle w:val="CharStyle12"/>
          <w:sz w:val="20"/>
          <w:szCs w:val="20"/>
        </w:rPr>
        <w:t xml:space="preserve">de julho de </w:t>
      </w:r>
      <w:r w:rsidR="009F55D5" w:rsidRPr="007F2A74">
        <w:rPr>
          <w:rStyle w:val="CharStyle12"/>
          <w:sz w:val="20"/>
          <w:szCs w:val="20"/>
          <w:lang w:bidi="en-US"/>
        </w:rPr>
        <w:t xml:space="preserve">1995; </w:t>
      </w:r>
      <w:r w:rsidR="009F55D5" w:rsidRPr="007F2A74">
        <w:rPr>
          <w:rStyle w:val="CharStyle12"/>
          <w:sz w:val="20"/>
          <w:szCs w:val="20"/>
        </w:rPr>
        <w:t xml:space="preserve">Lei Federal n° </w:t>
      </w:r>
      <w:r w:rsidR="009F55D5" w:rsidRPr="007F2A74">
        <w:rPr>
          <w:rStyle w:val="CharStyle12"/>
          <w:sz w:val="20"/>
          <w:szCs w:val="20"/>
          <w:lang w:bidi="en-US"/>
        </w:rPr>
        <w:t xml:space="preserve">11.079, </w:t>
      </w:r>
      <w:r w:rsidR="009F55D5" w:rsidRPr="007F2A74">
        <w:rPr>
          <w:rStyle w:val="CharStyle12"/>
          <w:sz w:val="20"/>
          <w:szCs w:val="20"/>
        </w:rPr>
        <w:t xml:space="preserve">de </w:t>
      </w:r>
      <w:r w:rsidR="009F55D5" w:rsidRPr="007F2A74">
        <w:rPr>
          <w:rStyle w:val="CharStyle12"/>
          <w:sz w:val="20"/>
          <w:szCs w:val="20"/>
          <w:lang w:bidi="en-US"/>
        </w:rPr>
        <w:t xml:space="preserve">30 </w:t>
      </w:r>
      <w:r w:rsidR="009F55D5" w:rsidRPr="007F2A74">
        <w:rPr>
          <w:rStyle w:val="CharStyle12"/>
          <w:sz w:val="20"/>
          <w:szCs w:val="20"/>
        </w:rPr>
        <w:t xml:space="preserve">de dezembro de </w:t>
      </w:r>
      <w:r w:rsidR="009F55D5" w:rsidRPr="007F2A74">
        <w:rPr>
          <w:rStyle w:val="CharStyle12"/>
          <w:sz w:val="20"/>
          <w:szCs w:val="20"/>
          <w:lang w:bidi="en-US"/>
        </w:rPr>
        <w:t xml:space="preserve">2004; Lei Federal </w:t>
      </w:r>
      <w:r w:rsidR="009023C9" w:rsidRPr="007F2A74">
        <w:rPr>
          <w:rStyle w:val="CharStyle12"/>
          <w:sz w:val="20"/>
          <w:szCs w:val="20"/>
          <w:lang w:bidi="en-US"/>
        </w:rPr>
        <w:t>n.º</w:t>
      </w:r>
      <w:r w:rsidR="009F55D5" w:rsidRPr="007F2A74">
        <w:rPr>
          <w:rStyle w:val="CharStyle12"/>
          <w:sz w:val="20"/>
          <w:szCs w:val="20"/>
          <w:lang w:bidi="en-US"/>
        </w:rPr>
        <w:t xml:space="preserve"> 15.042, de 11 de dezembro de 2024</w:t>
      </w:r>
      <w:r w:rsidR="00314CAD" w:rsidRPr="007F2A74">
        <w:t xml:space="preserve"> e do Decreto Federal n° 8.428, de 02 de abril de 2015 </w:t>
      </w:r>
      <w:r w:rsidRPr="007F2A74">
        <w:t>e demais legislações aplicáveis.  </w:t>
      </w:r>
    </w:p>
    <w:p w:rsidR="0087224F" w:rsidRPr="007F2A74" w:rsidRDefault="0087224F" w:rsidP="0073004A">
      <w:pPr>
        <w:pStyle w:val="TableParagraph"/>
      </w:pPr>
      <w:r w:rsidRPr="007F2A74">
        <w:t xml:space="preserve">Os </w:t>
      </w:r>
      <w:r w:rsidRPr="007F2A74">
        <w:rPr>
          <w:b/>
        </w:rPr>
        <w:t>ESTUDOS</w:t>
      </w:r>
      <w:r w:rsidRPr="007F2A74">
        <w:t xml:space="preserve"> e demais documentos que comporão as manifestações de interesse deverão ser entregues no prazo de </w:t>
      </w:r>
      <w:r w:rsidRPr="007F2A74">
        <w:rPr>
          <w:b/>
        </w:rPr>
        <w:t>60 (sessenta) dias corridos</w:t>
      </w:r>
      <w:r w:rsidRPr="007F2A74">
        <w:t xml:space="preserve"> contados da reunião preliminar com os </w:t>
      </w:r>
      <w:r w:rsidRPr="007F2A74">
        <w:rPr>
          <w:b/>
        </w:rPr>
        <w:t>AUTORIZADOS</w:t>
      </w:r>
      <w:r w:rsidRPr="007F2A74">
        <w:t xml:space="preserve"> de alinhamento, observados demais requisitos previstos no </w:t>
      </w:r>
      <w:r w:rsidRPr="007F2A74">
        <w:rPr>
          <w:b/>
        </w:rPr>
        <w:t>EDITAL</w:t>
      </w:r>
      <w:r w:rsidRPr="007F2A74">
        <w:t>.</w:t>
      </w:r>
    </w:p>
    <w:p w:rsidR="0087224F" w:rsidRPr="007F2A74" w:rsidRDefault="0087224F" w:rsidP="0087224F">
      <w:pPr>
        <w:spacing w:line="360" w:lineRule="auto"/>
        <w:rPr>
          <w:rFonts w:ascii="Arial" w:hAnsi="Arial" w:cs="Arial"/>
        </w:rPr>
      </w:pPr>
    </w:p>
    <w:p w:rsidR="0087224F" w:rsidRPr="007F2A74" w:rsidRDefault="0087224F" w:rsidP="0087224F">
      <w:pPr>
        <w:spacing w:line="360" w:lineRule="auto"/>
        <w:jc w:val="center"/>
        <w:rPr>
          <w:rFonts w:ascii="Arial" w:hAnsi="Arial" w:cs="Arial"/>
        </w:rPr>
      </w:pPr>
    </w:p>
    <w:p w:rsidR="00CA0E49" w:rsidRPr="007F2A74" w:rsidRDefault="00CA0E49">
      <w:pPr>
        <w:suppressAutoHyphens w:val="0"/>
        <w:spacing w:after="200" w:line="276" w:lineRule="auto"/>
        <w:rPr>
          <w:rFonts w:ascii="Arial" w:hAnsi="Arial" w:cs="Arial"/>
          <w:b/>
        </w:rPr>
      </w:pPr>
      <w:r w:rsidRPr="007F2A74">
        <w:rPr>
          <w:rFonts w:ascii="Arial" w:hAnsi="Arial" w:cs="Arial"/>
          <w:b/>
        </w:rPr>
        <w:br w:type="page"/>
      </w:r>
    </w:p>
    <w:p w:rsidR="0087224F" w:rsidRPr="007F2A74" w:rsidRDefault="0087224F" w:rsidP="00406D5A">
      <w:pPr>
        <w:spacing w:line="360" w:lineRule="auto"/>
        <w:jc w:val="center"/>
        <w:rPr>
          <w:rFonts w:ascii="Arial" w:hAnsi="Arial" w:cs="Arial"/>
        </w:rPr>
      </w:pPr>
      <w:r w:rsidRPr="007F2A74">
        <w:rPr>
          <w:rFonts w:ascii="Arial" w:hAnsi="Arial" w:cs="Arial"/>
          <w:b/>
        </w:rPr>
        <w:lastRenderedPageBreak/>
        <w:t>ANEXO II</w:t>
      </w:r>
    </w:p>
    <w:p w:rsidR="0087224F" w:rsidRPr="007F2A74" w:rsidRDefault="0087224F" w:rsidP="0087224F">
      <w:pPr>
        <w:spacing w:line="360" w:lineRule="auto"/>
        <w:jc w:val="center"/>
        <w:rPr>
          <w:rFonts w:ascii="Arial" w:hAnsi="Arial" w:cs="Arial"/>
          <w:b/>
        </w:rPr>
      </w:pPr>
    </w:p>
    <w:p w:rsidR="0087224F" w:rsidRPr="007F2A74" w:rsidRDefault="0087224F" w:rsidP="0087224F">
      <w:pPr>
        <w:spacing w:line="360" w:lineRule="auto"/>
        <w:jc w:val="center"/>
        <w:rPr>
          <w:rFonts w:ascii="Arial" w:hAnsi="Arial" w:cs="Arial"/>
          <w:b/>
        </w:rPr>
      </w:pPr>
      <w:r w:rsidRPr="007F2A74">
        <w:rPr>
          <w:rFonts w:ascii="Arial" w:hAnsi="Arial" w:cs="Arial"/>
          <w:b/>
        </w:rPr>
        <w:t>MODELO DE REQUERIMENTO DE AUTORIZAÇÃO PARA APRESENTAÇÃO DE ESTUDOS TÉCNICOS</w:t>
      </w:r>
    </w:p>
    <w:p w:rsidR="0087224F" w:rsidRPr="007F2A74" w:rsidRDefault="0087224F" w:rsidP="0087224F">
      <w:pPr>
        <w:spacing w:line="360" w:lineRule="auto"/>
        <w:jc w:val="both"/>
        <w:rPr>
          <w:rFonts w:ascii="Arial" w:hAnsi="Arial" w:cs="Arial"/>
        </w:rPr>
      </w:pPr>
    </w:p>
    <w:p w:rsidR="0087224F" w:rsidRPr="007F2A74" w:rsidRDefault="0087224F" w:rsidP="0087224F">
      <w:pPr>
        <w:spacing w:line="360" w:lineRule="auto"/>
        <w:jc w:val="both"/>
        <w:rPr>
          <w:rFonts w:ascii="Arial" w:hAnsi="Arial" w:cs="Arial"/>
        </w:rPr>
      </w:pPr>
      <w:r w:rsidRPr="007F2A74">
        <w:rPr>
          <w:rFonts w:ascii="Arial" w:hAnsi="Arial" w:cs="Arial"/>
        </w:rPr>
        <w:t xml:space="preserve">A Comissão de Seleção das Propostas do </w:t>
      </w:r>
      <w:r w:rsidR="000B1D5F" w:rsidRPr="007F2A74">
        <w:rPr>
          <w:rFonts w:ascii="Arial" w:hAnsi="Arial" w:cs="Arial"/>
          <w:b/>
        </w:rPr>
        <w:t>PMI</w:t>
      </w:r>
    </w:p>
    <w:p w:rsidR="0087224F" w:rsidRPr="007F2A74" w:rsidRDefault="0087224F" w:rsidP="0087224F">
      <w:pPr>
        <w:spacing w:line="360" w:lineRule="auto"/>
        <w:jc w:val="both"/>
        <w:rPr>
          <w:rFonts w:ascii="Arial" w:hAnsi="Arial" w:cs="Arial"/>
        </w:rPr>
      </w:pPr>
    </w:p>
    <w:p w:rsidR="0087224F" w:rsidRPr="007F2A74" w:rsidRDefault="0087224F" w:rsidP="0087224F">
      <w:pPr>
        <w:spacing w:line="360" w:lineRule="auto"/>
        <w:jc w:val="both"/>
        <w:rPr>
          <w:rFonts w:ascii="Arial" w:hAnsi="Arial" w:cs="Arial"/>
        </w:rPr>
      </w:pPr>
      <w:r w:rsidRPr="007F2A74">
        <w:rPr>
          <w:rFonts w:ascii="Arial" w:hAnsi="Arial" w:cs="Arial"/>
        </w:rPr>
        <w:t>Excelentíssimo Senhor Presidente,</w:t>
      </w:r>
    </w:p>
    <w:p w:rsidR="0087224F" w:rsidRPr="007F2A74" w:rsidRDefault="0087224F" w:rsidP="0087224F">
      <w:pPr>
        <w:spacing w:line="360" w:lineRule="auto"/>
        <w:jc w:val="both"/>
        <w:rPr>
          <w:rFonts w:ascii="Arial" w:hAnsi="Arial" w:cs="Arial"/>
        </w:rPr>
      </w:pPr>
    </w:p>
    <w:p w:rsidR="0087224F" w:rsidRPr="00723E4A" w:rsidRDefault="0087224F" w:rsidP="0087224F">
      <w:pPr>
        <w:spacing w:after="240" w:line="360" w:lineRule="auto"/>
        <w:ind w:firstLine="708"/>
        <w:jc w:val="both"/>
        <w:rPr>
          <w:rFonts w:ascii="Arial" w:hAnsi="Arial" w:cs="Arial"/>
        </w:rPr>
      </w:pPr>
      <w:r w:rsidRPr="007F2A74">
        <w:rPr>
          <w:rFonts w:ascii="Arial" w:hAnsi="Arial" w:cs="Arial"/>
        </w:rPr>
        <w:t>(</w:t>
      </w:r>
      <w:r w:rsidR="001E4408">
        <w:rPr>
          <w:rFonts w:ascii="Arial" w:hAnsi="Arial" w:cs="Arial"/>
        </w:rPr>
        <w:t>Nome completo</w:t>
      </w:r>
      <w:r w:rsidRPr="007F2A74">
        <w:rPr>
          <w:rFonts w:ascii="Arial" w:hAnsi="Arial" w:cs="Arial"/>
        </w:rPr>
        <w:t>), com sede (endereço completo)</w:t>
      </w:r>
      <w:r w:rsidR="001E4408">
        <w:rPr>
          <w:rFonts w:ascii="Arial" w:hAnsi="Arial" w:cs="Arial"/>
        </w:rPr>
        <w:t>, inscrita no CPF/CNPJ sob o n°_____</w:t>
      </w:r>
      <w:r w:rsidR="000807FF" w:rsidRPr="007F2A74">
        <w:rPr>
          <w:rFonts w:ascii="Arial" w:hAnsi="Arial" w:cs="Arial"/>
        </w:rPr>
        <w:t xml:space="preserve"> (cargo, profissão ou ramo de atividade)</w:t>
      </w:r>
      <w:r w:rsidRPr="007F2A74">
        <w:rPr>
          <w:rFonts w:ascii="Arial" w:hAnsi="Arial" w:cs="Arial"/>
        </w:rPr>
        <w:t>,</w:t>
      </w:r>
      <w:r w:rsidR="000807FF" w:rsidRPr="007F2A74">
        <w:rPr>
          <w:rFonts w:ascii="Arial" w:hAnsi="Arial" w:cs="Arial"/>
        </w:rPr>
        <w:t xml:space="preserve"> (endereço eletrônico</w:t>
      </w:r>
      <w:proofErr w:type="gramStart"/>
      <w:r w:rsidR="000807FF" w:rsidRPr="007F2A74">
        <w:rPr>
          <w:rFonts w:ascii="Arial" w:hAnsi="Arial" w:cs="Arial"/>
        </w:rPr>
        <w:t>),</w:t>
      </w:r>
      <w:proofErr w:type="gramEnd"/>
      <w:r w:rsidRPr="007F2A74">
        <w:rPr>
          <w:rFonts w:ascii="Arial" w:hAnsi="Arial" w:cs="Arial"/>
        </w:rPr>
        <w:t xml:space="preserve">vem, respeitosamente, manifestar o seu interesse em participar do </w:t>
      </w:r>
      <w:r w:rsidRPr="007F2A74">
        <w:rPr>
          <w:rFonts w:ascii="Arial" w:hAnsi="Arial" w:cs="Arial"/>
          <w:b/>
        </w:rPr>
        <w:t>Procedimento de Manifestação de Interesse</w:t>
      </w:r>
      <w:r w:rsidRPr="007F2A74">
        <w:rPr>
          <w:rFonts w:ascii="Arial" w:hAnsi="Arial" w:cs="Arial"/>
        </w:rPr>
        <w:t xml:space="preserve"> através do Chamamento Público n</w:t>
      </w:r>
      <w:r w:rsidR="00687F5B">
        <w:rPr>
          <w:rFonts w:ascii="Arial" w:hAnsi="Arial" w:cs="Arial"/>
        </w:rPr>
        <w:t>.º</w:t>
      </w:r>
      <w:r w:rsidRPr="007F2A74">
        <w:rPr>
          <w:rFonts w:ascii="Arial" w:hAnsi="Arial" w:cs="Arial"/>
        </w:rPr>
        <w:t xml:space="preserve"> </w:t>
      </w:r>
      <w:r w:rsidR="00687F5B">
        <w:rPr>
          <w:rFonts w:ascii="Arial" w:hAnsi="Arial" w:cs="Arial"/>
        </w:rPr>
        <w:t>08</w:t>
      </w:r>
      <w:r w:rsidR="008E46A2" w:rsidRPr="007F2A74">
        <w:rPr>
          <w:rFonts w:ascii="Arial" w:hAnsi="Arial" w:cs="Arial"/>
        </w:rPr>
        <w:t>/2</w:t>
      </w:r>
      <w:r w:rsidR="00687F5B">
        <w:rPr>
          <w:rFonts w:ascii="Arial" w:hAnsi="Arial" w:cs="Arial"/>
        </w:rPr>
        <w:t>0</w:t>
      </w:r>
      <w:r w:rsidR="00687F5B" w:rsidRPr="00723E4A">
        <w:rPr>
          <w:rFonts w:ascii="Arial" w:hAnsi="Arial" w:cs="Arial"/>
        </w:rPr>
        <w:t>2</w:t>
      </w:r>
      <w:r w:rsidR="008E46A2" w:rsidRPr="00723E4A">
        <w:rPr>
          <w:rFonts w:ascii="Arial" w:hAnsi="Arial" w:cs="Arial"/>
        </w:rPr>
        <w:t>5</w:t>
      </w:r>
      <w:r w:rsidRPr="00723E4A">
        <w:rPr>
          <w:rFonts w:ascii="Arial" w:hAnsi="Arial" w:cs="Arial"/>
        </w:rPr>
        <w:t>.</w:t>
      </w:r>
    </w:p>
    <w:p w:rsidR="001E4408" w:rsidRPr="00723E4A" w:rsidRDefault="001E4408" w:rsidP="0087224F">
      <w:pPr>
        <w:spacing w:after="240" w:line="360" w:lineRule="auto"/>
        <w:ind w:firstLine="708"/>
        <w:jc w:val="both"/>
        <w:rPr>
          <w:rFonts w:ascii="Arial" w:hAnsi="Arial" w:cs="Arial"/>
        </w:rPr>
      </w:pPr>
      <w:r w:rsidRPr="00723E4A">
        <w:rPr>
          <w:rFonts w:ascii="Arial" w:hAnsi="Arial" w:cs="Arial"/>
        </w:rPr>
        <w:t>Em atendimento ao art. 5º, II do Decreto Federal nº 8.428/2015 declara (descrever demonstração de experiência na realização de projetos, levantamentos, investigações e estudos similares aos solicitados</w:t>
      </w:r>
      <w:proofErr w:type="gramStart"/>
      <w:r w:rsidRPr="00723E4A">
        <w:rPr>
          <w:rFonts w:ascii="Arial" w:hAnsi="Arial" w:cs="Arial"/>
        </w:rPr>
        <w:t>)</w:t>
      </w:r>
      <w:proofErr w:type="gramEnd"/>
    </w:p>
    <w:p w:rsidR="00C90B28" w:rsidRPr="007F2A74" w:rsidRDefault="00C90B28" w:rsidP="0087224F">
      <w:pPr>
        <w:spacing w:after="240" w:line="360" w:lineRule="auto"/>
        <w:ind w:firstLine="708"/>
        <w:jc w:val="both"/>
        <w:rPr>
          <w:rFonts w:ascii="Arial" w:hAnsi="Arial" w:cs="Arial"/>
        </w:rPr>
      </w:pPr>
      <w:r w:rsidRPr="00723E4A">
        <w:rPr>
          <w:rFonts w:ascii="Arial" w:hAnsi="Arial" w:cs="Arial"/>
        </w:rPr>
        <w:t>Em atendimento ao art. 5º, III do Decreto Federal nº 8.428/2015 (descrever detalhamento das atividades que pretende realizar, considerado o escopo dos projetos, levantamentos, investigações e estudos definidos na solicitação, inclusive com a apresentação de cronograma que indique as datas de conclusão de cada etapa e a data final para a entrega dos trabalhos).</w:t>
      </w:r>
    </w:p>
    <w:p w:rsidR="0087224F" w:rsidRPr="007F2A74" w:rsidRDefault="0087224F" w:rsidP="0087224F">
      <w:pPr>
        <w:spacing w:after="240" w:line="360" w:lineRule="auto"/>
        <w:ind w:firstLine="708"/>
        <w:jc w:val="both"/>
        <w:rPr>
          <w:rFonts w:ascii="Arial" w:hAnsi="Arial" w:cs="Arial"/>
        </w:rPr>
      </w:pPr>
      <w:r w:rsidRPr="007F2A74">
        <w:rPr>
          <w:rFonts w:ascii="Arial" w:hAnsi="Arial" w:cs="Arial"/>
        </w:rPr>
        <w:t xml:space="preserve">Neste sentido, requeremos autorização para apresentação dos </w:t>
      </w:r>
      <w:r w:rsidRPr="007F2A74">
        <w:rPr>
          <w:rFonts w:ascii="Arial" w:hAnsi="Arial" w:cs="Arial"/>
          <w:b/>
        </w:rPr>
        <w:t>ESTUDOS TÉCNICOS</w:t>
      </w:r>
      <w:r w:rsidRPr="007F2A74">
        <w:rPr>
          <w:rFonts w:ascii="Arial" w:hAnsi="Arial" w:cs="Arial"/>
        </w:rPr>
        <w:t xml:space="preserve"> </w:t>
      </w:r>
      <w:r w:rsidR="00EA2E54" w:rsidRPr="007F2A74">
        <w:rPr>
          <w:rFonts w:ascii="Arial" w:hAnsi="Arial" w:cs="Arial"/>
        </w:rPr>
        <w:t xml:space="preserve">objeto deste </w:t>
      </w:r>
      <w:r w:rsidR="000B1D5F" w:rsidRPr="007F2A74">
        <w:rPr>
          <w:rFonts w:ascii="Arial" w:hAnsi="Arial" w:cs="Arial"/>
        </w:rPr>
        <w:t>PMI</w:t>
      </w:r>
      <w:r w:rsidR="00EA2E54" w:rsidRPr="007F2A74">
        <w:rPr>
          <w:rFonts w:ascii="Arial" w:hAnsi="Arial" w:cs="Arial"/>
        </w:rPr>
        <w:t>,</w:t>
      </w:r>
      <w:r w:rsidRPr="007F2A74">
        <w:rPr>
          <w:rFonts w:ascii="Arial" w:hAnsi="Arial" w:cs="Arial"/>
        </w:rPr>
        <w:t xml:space="preserve"> em conformidade com o Edital de Chamamento Público e Anexos.</w:t>
      </w:r>
    </w:p>
    <w:p w:rsidR="0087224F" w:rsidRPr="007F2A74" w:rsidRDefault="00EA2E54" w:rsidP="00EA2E54">
      <w:pPr>
        <w:spacing w:after="240" w:line="360" w:lineRule="auto"/>
        <w:ind w:firstLine="708"/>
        <w:jc w:val="both"/>
        <w:rPr>
          <w:rFonts w:ascii="Arial" w:hAnsi="Arial" w:cs="Arial"/>
        </w:rPr>
      </w:pPr>
      <w:r w:rsidRPr="007F2A74">
        <w:rPr>
          <w:rFonts w:ascii="Arial" w:hAnsi="Arial" w:cs="Arial"/>
        </w:rPr>
        <w:t xml:space="preserve">O projeto que se destina a elaboração e a apresentação de estudos para análise técnica, econômico-financeira e jurídica para </w:t>
      </w:r>
      <w:r w:rsidR="00A33A3D" w:rsidRPr="007F2A74">
        <w:rPr>
          <w:rFonts w:ascii="Arial" w:hAnsi="Arial" w:cs="Arial"/>
        </w:rPr>
        <w:t>implantação</w:t>
      </w:r>
      <w:r w:rsidR="00F257C3">
        <w:rPr>
          <w:rFonts w:ascii="Arial" w:hAnsi="Arial" w:cs="Arial"/>
        </w:rPr>
        <w:t xml:space="preserve"> </w:t>
      </w:r>
      <w:r w:rsidR="008D1ED3" w:rsidRPr="007F2A74">
        <w:rPr>
          <w:rFonts w:ascii="Arial" w:hAnsi="Arial" w:cs="Arial"/>
        </w:rPr>
        <w:t xml:space="preserve">De Usina Fotovoltaica No Município De Caraguatatuba – Projeto Caraguatatuba Sustentável </w:t>
      </w:r>
      <w:r w:rsidR="00A33A3D" w:rsidRPr="007F2A74">
        <w:rPr>
          <w:rFonts w:ascii="Arial" w:hAnsi="Arial" w:cs="Arial"/>
        </w:rPr>
        <w:t>e</w:t>
      </w:r>
      <w:r w:rsidRPr="007F2A74">
        <w:rPr>
          <w:rFonts w:ascii="Arial" w:hAnsi="Arial" w:cs="Arial"/>
        </w:rPr>
        <w:t xml:space="preserve">, </w:t>
      </w:r>
      <w:r w:rsidR="0087224F" w:rsidRPr="007F2A74">
        <w:rPr>
          <w:rFonts w:ascii="Arial" w:hAnsi="Arial" w:cs="Arial"/>
        </w:rPr>
        <w:t>observando-se as diretrizes e denominações estabelecidas no presente Edital.</w:t>
      </w:r>
    </w:p>
    <w:p w:rsidR="0087224F" w:rsidRPr="007F2A74" w:rsidRDefault="0087224F" w:rsidP="0087224F">
      <w:pPr>
        <w:spacing w:line="360" w:lineRule="auto"/>
        <w:ind w:firstLine="708"/>
        <w:jc w:val="both"/>
        <w:rPr>
          <w:rFonts w:ascii="Arial" w:hAnsi="Arial" w:cs="Arial"/>
        </w:rPr>
      </w:pPr>
      <w:proofErr w:type="gramStart"/>
      <w:r w:rsidRPr="007F2A74">
        <w:rPr>
          <w:rFonts w:ascii="Arial" w:hAnsi="Arial" w:cs="Arial"/>
        </w:rPr>
        <w:t>Declaro(</w:t>
      </w:r>
      <w:proofErr w:type="gramEnd"/>
      <w:r w:rsidRPr="007F2A74">
        <w:rPr>
          <w:rFonts w:ascii="Arial" w:hAnsi="Arial" w:cs="Arial"/>
        </w:rPr>
        <w:t xml:space="preserve">amos) estar ciente de que a autorização no </w:t>
      </w:r>
      <w:r w:rsidRPr="007F2A74">
        <w:rPr>
          <w:rFonts w:ascii="Arial" w:hAnsi="Arial" w:cs="Arial"/>
          <w:b/>
        </w:rPr>
        <w:t>PMI</w:t>
      </w:r>
      <w:r w:rsidRPr="007F2A74">
        <w:rPr>
          <w:rFonts w:ascii="Arial" w:hAnsi="Arial" w:cs="Arial"/>
        </w:rPr>
        <w:t xml:space="preserve"> em epígrafe: </w:t>
      </w:r>
    </w:p>
    <w:p w:rsidR="0087224F" w:rsidRPr="007F2A74" w:rsidRDefault="0087224F" w:rsidP="0087224F">
      <w:pPr>
        <w:numPr>
          <w:ilvl w:val="0"/>
          <w:numId w:val="2"/>
        </w:numPr>
        <w:spacing w:line="360" w:lineRule="auto"/>
        <w:jc w:val="both"/>
        <w:rPr>
          <w:rFonts w:ascii="Arial" w:hAnsi="Arial" w:cs="Arial"/>
        </w:rPr>
      </w:pPr>
      <w:r w:rsidRPr="007F2A74">
        <w:rPr>
          <w:rFonts w:ascii="Arial" w:hAnsi="Arial" w:cs="Arial"/>
        </w:rPr>
        <w:t>É pessoal e intransferível;</w:t>
      </w:r>
    </w:p>
    <w:p w:rsidR="0087224F" w:rsidRPr="007F2A74" w:rsidRDefault="0087224F" w:rsidP="0087224F">
      <w:pPr>
        <w:numPr>
          <w:ilvl w:val="0"/>
          <w:numId w:val="2"/>
        </w:numPr>
        <w:spacing w:line="360" w:lineRule="auto"/>
        <w:jc w:val="both"/>
        <w:rPr>
          <w:rFonts w:ascii="Arial" w:hAnsi="Arial" w:cs="Arial"/>
        </w:rPr>
      </w:pPr>
      <w:r w:rsidRPr="007F2A74">
        <w:rPr>
          <w:rFonts w:ascii="Arial" w:hAnsi="Arial" w:cs="Arial"/>
        </w:rPr>
        <w:t xml:space="preserve">É conferida ao </w:t>
      </w:r>
      <w:r w:rsidRPr="007F2A74">
        <w:rPr>
          <w:rFonts w:ascii="Arial" w:hAnsi="Arial" w:cs="Arial"/>
          <w:b/>
        </w:rPr>
        <w:t>AUTORIZADO</w:t>
      </w:r>
      <w:r w:rsidRPr="007F2A74">
        <w:rPr>
          <w:rFonts w:ascii="Arial" w:hAnsi="Arial" w:cs="Arial"/>
        </w:rPr>
        <w:t xml:space="preserve"> sem exclusividade;</w:t>
      </w:r>
    </w:p>
    <w:p w:rsidR="0087224F" w:rsidRPr="007F2A74" w:rsidRDefault="0087224F" w:rsidP="0087224F">
      <w:pPr>
        <w:numPr>
          <w:ilvl w:val="0"/>
          <w:numId w:val="2"/>
        </w:numPr>
        <w:spacing w:line="360" w:lineRule="auto"/>
        <w:jc w:val="both"/>
        <w:rPr>
          <w:rFonts w:ascii="Arial" w:hAnsi="Arial" w:cs="Arial"/>
        </w:rPr>
      </w:pPr>
      <w:r w:rsidRPr="007F2A74">
        <w:rPr>
          <w:rFonts w:ascii="Arial" w:hAnsi="Arial" w:cs="Arial"/>
        </w:rPr>
        <w:t>Não obrigará o Poder Público a realizar licitação;</w:t>
      </w:r>
    </w:p>
    <w:p w:rsidR="0087224F" w:rsidRPr="007F2A74" w:rsidRDefault="0087224F" w:rsidP="0087224F">
      <w:pPr>
        <w:numPr>
          <w:ilvl w:val="0"/>
          <w:numId w:val="2"/>
        </w:numPr>
        <w:spacing w:line="360" w:lineRule="auto"/>
        <w:jc w:val="both"/>
        <w:rPr>
          <w:rFonts w:ascii="Arial" w:hAnsi="Arial" w:cs="Arial"/>
        </w:rPr>
      </w:pPr>
      <w:r w:rsidRPr="007F2A74">
        <w:rPr>
          <w:rFonts w:ascii="Arial" w:hAnsi="Arial" w:cs="Arial"/>
        </w:rPr>
        <w:t>Não implicará, por si só, direito de ressarcimento de valores envolvidos em sua elaboração;</w:t>
      </w:r>
    </w:p>
    <w:p w:rsidR="0087224F" w:rsidRPr="007F2A74" w:rsidRDefault="0087224F" w:rsidP="0087224F">
      <w:pPr>
        <w:numPr>
          <w:ilvl w:val="0"/>
          <w:numId w:val="2"/>
        </w:numPr>
        <w:spacing w:line="360" w:lineRule="auto"/>
        <w:jc w:val="both"/>
        <w:rPr>
          <w:rFonts w:ascii="Arial" w:hAnsi="Arial" w:cs="Arial"/>
        </w:rPr>
      </w:pPr>
      <w:r w:rsidRPr="007F2A74">
        <w:rPr>
          <w:rFonts w:ascii="Arial" w:hAnsi="Arial" w:cs="Arial"/>
        </w:rPr>
        <w:t>Poderá ser (i)cassada, em caso de descumprimento de seus termos; (</w:t>
      </w:r>
      <w:proofErr w:type="gramStart"/>
      <w:r w:rsidRPr="007F2A74">
        <w:rPr>
          <w:rFonts w:ascii="Arial" w:hAnsi="Arial" w:cs="Arial"/>
        </w:rPr>
        <w:t>ii</w:t>
      </w:r>
      <w:proofErr w:type="gramEnd"/>
      <w:r w:rsidRPr="007F2A74">
        <w:rPr>
          <w:rFonts w:ascii="Arial" w:hAnsi="Arial" w:cs="Arial"/>
        </w:rPr>
        <w:t xml:space="preserve">) revogada,em caso de perda de interesse do Poder Público ou desistência por parte do Autorizado; (iii) anulada, em caso de vício; ou, (iv) tomada sem efeito, no caso de superveniência de </w:t>
      </w:r>
      <w:r w:rsidRPr="007F2A74">
        <w:rPr>
          <w:rFonts w:ascii="Arial" w:hAnsi="Arial" w:cs="Arial"/>
        </w:rPr>
        <w:lastRenderedPageBreak/>
        <w:t>dispositivo legal que impeça o recebimento de Estudos, sem que, em nenhum dos casos gere para o Autorizado direito de ressarcimento.</w:t>
      </w:r>
    </w:p>
    <w:p w:rsidR="0087224F" w:rsidRPr="00723E4A" w:rsidRDefault="0087224F" w:rsidP="0087224F">
      <w:pPr>
        <w:numPr>
          <w:ilvl w:val="0"/>
          <w:numId w:val="2"/>
        </w:numPr>
        <w:spacing w:line="360" w:lineRule="auto"/>
        <w:jc w:val="both"/>
        <w:rPr>
          <w:rFonts w:ascii="Arial" w:hAnsi="Arial" w:cs="Arial"/>
        </w:rPr>
      </w:pPr>
      <w:r w:rsidRPr="00723E4A">
        <w:rPr>
          <w:rFonts w:ascii="Arial" w:hAnsi="Arial" w:cs="Arial"/>
        </w:rPr>
        <w:t xml:space="preserve">Não implicará </w:t>
      </w:r>
      <w:proofErr w:type="spellStart"/>
      <w:proofErr w:type="gramStart"/>
      <w:r w:rsidRPr="00723E4A">
        <w:rPr>
          <w:rFonts w:ascii="Arial" w:hAnsi="Arial" w:cs="Arial"/>
        </w:rPr>
        <w:t>co-responsabilidade</w:t>
      </w:r>
      <w:proofErr w:type="spellEnd"/>
      <w:proofErr w:type="gramEnd"/>
      <w:r w:rsidRPr="00723E4A">
        <w:rPr>
          <w:rFonts w:ascii="Arial" w:hAnsi="Arial" w:cs="Arial"/>
        </w:rPr>
        <w:t xml:space="preserve"> do Poder Público perante terceiros pelos atos praticados pela Autorizada.</w:t>
      </w:r>
    </w:p>
    <w:p w:rsidR="0087224F" w:rsidRPr="00723E4A" w:rsidRDefault="0087224F" w:rsidP="0087224F">
      <w:pPr>
        <w:numPr>
          <w:ilvl w:val="0"/>
          <w:numId w:val="2"/>
        </w:numPr>
        <w:spacing w:line="360" w:lineRule="auto"/>
        <w:jc w:val="both"/>
        <w:rPr>
          <w:rFonts w:ascii="Arial" w:hAnsi="Arial" w:cs="Arial"/>
        </w:rPr>
      </w:pPr>
      <w:r w:rsidRPr="00723E4A">
        <w:rPr>
          <w:rFonts w:ascii="Arial" w:hAnsi="Arial" w:cs="Arial"/>
        </w:rPr>
        <w:t xml:space="preserve">Por fim, expressamos nossa ciência de que a participação neste </w:t>
      </w:r>
      <w:r w:rsidR="000B1D5F" w:rsidRPr="00723E4A">
        <w:rPr>
          <w:rFonts w:ascii="Arial" w:hAnsi="Arial" w:cs="Arial"/>
          <w:b/>
        </w:rPr>
        <w:t>PMI</w:t>
      </w:r>
      <w:r w:rsidRPr="00723E4A">
        <w:rPr>
          <w:rFonts w:ascii="Arial" w:hAnsi="Arial" w:cs="Arial"/>
        </w:rPr>
        <w:t xml:space="preserve"> pressupõe, para todos os efeitos, o integral conhecimento e concordância com o presen</w:t>
      </w:r>
      <w:r w:rsidR="00C90B28" w:rsidRPr="00723E4A">
        <w:rPr>
          <w:rFonts w:ascii="Arial" w:hAnsi="Arial" w:cs="Arial"/>
        </w:rPr>
        <w:t xml:space="preserve">te Edital de Chamamento Público incluindo a </w:t>
      </w:r>
      <w:r w:rsidR="00C90B28" w:rsidRPr="00723E4A">
        <w:rPr>
          <w:rFonts w:ascii="Arial" w:hAnsi="Arial" w:cs="Arial"/>
          <w:color w:val="000000"/>
        </w:rPr>
        <w:t>cessão à administração pública dos direitos associados aos projetos, levantamentos, investigações e estudos selecionados.</w:t>
      </w:r>
    </w:p>
    <w:p w:rsidR="0087224F" w:rsidRPr="007F2A74" w:rsidRDefault="0087224F" w:rsidP="0087224F">
      <w:pPr>
        <w:spacing w:line="360" w:lineRule="auto"/>
        <w:ind w:left="1428"/>
        <w:jc w:val="both"/>
        <w:rPr>
          <w:rFonts w:ascii="Arial" w:hAnsi="Arial" w:cs="Arial"/>
        </w:rPr>
      </w:pPr>
    </w:p>
    <w:p w:rsidR="0087224F" w:rsidRPr="007F2A74" w:rsidRDefault="0087224F" w:rsidP="0087224F">
      <w:pPr>
        <w:spacing w:before="240" w:line="360" w:lineRule="auto"/>
        <w:ind w:firstLine="708"/>
        <w:jc w:val="both"/>
        <w:rPr>
          <w:rFonts w:ascii="Arial" w:hAnsi="Arial" w:cs="Arial"/>
        </w:rPr>
      </w:pPr>
      <w:r w:rsidRPr="007F2A74">
        <w:rPr>
          <w:rFonts w:ascii="Arial" w:hAnsi="Arial" w:cs="Arial"/>
        </w:rPr>
        <w:t>Informamos, por fim, espera-se ser ressarcido à ordem de % (número percentual por extenso), o que corresponde ao valor de R$</w:t>
      </w:r>
      <w:r w:rsidR="00D4744E">
        <w:rPr>
          <w:rFonts w:ascii="Arial" w:hAnsi="Arial" w:cs="Arial"/>
        </w:rPr>
        <w:t xml:space="preserve"> </w:t>
      </w:r>
      <w:r w:rsidRPr="007F2A74">
        <w:rPr>
          <w:rFonts w:ascii="Arial" w:hAnsi="Arial" w:cs="Arial"/>
        </w:rPr>
        <w:t>(cifra por extenso), observados os limites do item 10 do edital.</w:t>
      </w:r>
    </w:p>
    <w:p w:rsidR="0087224F" w:rsidRPr="007F2A74" w:rsidRDefault="0087224F" w:rsidP="0087224F">
      <w:pPr>
        <w:spacing w:line="360" w:lineRule="auto"/>
        <w:jc w:val="both"/>
        <w:rPr>
          <w:rFonts w:ascii="Arial" w:hAnsi="Arial" w:cs="Arial"/>
        </w:rPr>
      </w:pPr>
    </w:p>
    <w:p w:rsidR="0087224F" w:rsidRPr="007F2A74" w:rsidRDefault="0087224F" w:rsidP="0087224F">
      <w:pPr>
        <w:spacing w:line="360" w:lineRule="auto"/>
        <w:jc w:val="right"/>
        <w:rPr>
          <w:rFonts w:ascii="Arial" w:hAnsi="Arial" w:cs="Arial"/>
        </w:rPr>
      </w:pPr>
    </w:p>
    <w:p w:rsidR="0087224F" w:rsidRPr="007F2A74" w:rsidRDefault="0087224F" w:rsidP="0087224F">
      <w:pPr>
        <w:spacing w:line="360" w:lineRule="auto"/>
        <w:jc w:val="right"/>
        <w:rPr>
          <w:rFonts w:ascii="Arial" w:hAnsi="Arial" w:cs="Arial"/>
        </w:rPr>
      </w:pPr>
      <w:r w:rsidRPr="007F2A74">
        <w:rPr>
          <w:rFonts w:ascii="Arial" w:hAnsi="Arial" w:cs="Arial"/>
        </w:rPr>
        <w:t>Local, _____de_________ de 2025.</w:t>
      </w:r>
    </w:p>
    <w:p w:rsidR="0087224F" w:rsidRPr="007F2A74" w:rsidRDefault="0087224F" w:rsidP="0087224F">
      <w:pPr>
        <w:spacing w:line="360" w:lineRule="auto"/>
        <w:jc w:val="both"/>
        <w:rPr>
          <w:rFonts w:ascii="Arial" w:hAnsi="Arial" w:cs="Arial"/>
        </w:rPr>
      </w:pPr>
    </w:p>
    <w:p w:rsidR="0087224F" w:rsidRPr="007F2A74" w:rsidRDefault="0087224F" w:rsidP="0087224F">
      <w:pPr>
        <w:spacing w:line="360" w:lineRule="auto"/>
        <w:jc w:val="both"/>
        <w:rPr>
          <w:rFonts w:ascii="Arial" w:hAnsi="Arial" w:cs="Arial"/>
        </w:rPr>
      </w:pPr>
    </w:p>
    <w:p w:rsidR="0087224F" w:rsidRPr="007F2A74" w:rsidRDefault="0087224F" w:rsidP="0087224F">
      <w:pPr>
        <w:spacing w:line="360" w:lineRule="auto"/>
        <w:jc w:val="both"/>
        <w:rPr>
          <w:rFonts w:ascii="Arial" w:hAnsi="Arial" w:cs="Arial"/>
        </w:rPr>
      </w:pPr>
    </w:p>
    <w:p w:rsidR="0087224F" w:rsidRPr="007F2A74" w:rsidRDefault="0087224F" w:rsidP="0087224F">
      <w:pPr>
        <w:spacing w:line="360" w:lineRule="auto"/>
        <w:jc w:val="both"/>
        <w:rPr>
          <w:rFonts w:ascii="Arial" w:hAnsi="Arial" w:cs="Arial"/>
        </w:rPr>
      </w:pPr>
    </w:p>
    <w:p w:rsidR="0087224F" w:rsidRPr="007F2A74" w:rsidRDefault="0087224F" w:rsidP="0087224F">
      <w:pPr>
        <w:spacing w:line="360" w:lineRule="auto"/>
        <w:jc w:val="center"/>
        <w:rPr>
          <w:rFonts w:ascii="Arial" w:hAnsi="Arial" w:cs="Arial"/>
        </w:rPr>
      </w:pPr>
      <w:r w:rsidRPr="007F2A74">
        <w:rPr>
          <w:rFonts w:ascii="Arial" w:hAnsi="Arial" w:cs="Arial"/>
        </w:rPr>
        <w:t>Assinatura do responsável</w:t>
      </w:r>
    </w:p>
    <w:p w:rsidR="0087224F" w:rsidRPr="007F2A74" w:rsidRDefault="0087224F" w:rsidP="0087224F">
      <w:pPr>
        <w:pStyle w:val="Style46"/>
        <w:spacing w:after="300"/>
        <w:ind w:left="0"/>
        <w:jc w:val="center"/>
        <w:rPr>
          <w:rFonts w:ascii="Arial" w:hAnsi="Arial" w:cs="Arial"/>
          <w:sz w:val="20"/>
          <w:szCs w:val="20"/>
        </w:rPr>
      </w:pPr>
      <w:r w:rsidRPr="007F2A74">
        <w:rPr>
          <w:rFonts w:ascii="Arial" w:hAnsi="Arial" w:cs="Arial"/>
        </w:rPr>
        <w:br w:type="page"/>
      </w:r>
    </w:p>
    <w:p w:rsidR="0087224F" w:rsidRPr="007F2A74" w:rsidRDefault="0087224F" w:rsidP="0087224F">
      <w:pPr>
        <w:spacing w:line="360" w:lineRule="auto"/>
        <w:jc w:val="center"/>
        <w:rPr>
          <w:rStyle w:val="CharStyle47"/>
          <w:rFonts w:ascii="Arial" w:hAnsi="Arial" w:cs="Arial"/>
          <w:b/>
        </w:rPr>
      </w:pPr>
      <w:r w:rsidRPr="007F2A74">
        <w:rPr>
          <w:rFonts w:ascii="Arial" w:hAnsi="Arial" w:cs="Arial"/>
          <w:b/>
        </w:rPr>
        <w:lastRenderedPageBreak/>
        <w:t>ANEXO III</w:t>
      </w:r>
    </w:p>
    <w:p w:rsidR="0087224F" w:rsidRPr="007F2A74" w:rsidRDefault="0087224F" w:rsidP="0087224F">
      <w:pPr>
        <w:pStyle w:val="Style46"/>
        <w:spacing w:after="360"/>
        <w:ind w:left="0"/>
        <w:jc w:val="center"/>
        <w:rPr>
          <w:rFonts w:ascii="Arial" w:hAnsi="Arial" w:cs="Arial"/>
          <w:sz w:val="20"/>
          <w:szCs w:val="20"/>
        </w:rPr>
      </w:pPr>
      <w:r w:rsidRPr="007F2A74">
        <w:rPr>
          <w:rStyle w:val="CharStyle47"/>
          <w:rFonts w:ascii="Arial" w:hAnsi="Arial" w:cs="Arial"/>
          <w:b/>
          <w:bCs/>
          <w:sz w:val="20"/>
          <w:szCs w:val="20"/>
        </w:rPr>
        <w:t>MODELO DE TERMO DE CESSÃO DE PROPRIEDADE E DIREITOS AUTORAIS</w:t>
      </w:r>
    </w:p>
    <w:p w:rsidR="0087224F" w:rsidRPr="007F2A74" w:rsidRDefault="0087224F" w:rsidP="00BF67EF">
      <w:pPr>
        <w:pStyle w:val="Style46"/>
        <w:spacing w:after="240"/>
        <w:ind w:left="0"/>
        <w:rPr>
          <w:rFonts w:ascii="Arial" w:hAnsi="Arial" w:cs="Arial"/>
          <w:sz w:val="20"/>
          <w:szCs w:val="20"/>
        </w:rPr>
      </w:pPr>
      <w:r w:rsidRPr="007F2A74">
        <w:rPr>
          <w:rStyle w:val="CharStyle47"/>
          <w:rFonts w:ascii="Arial" w:hAnsi="Arial" w:cs="Arial"/>
          <w:sz w:val="20"/>
          <w:szCs w:val="20"/>
        </w:rPr>
        <w:t xml:space="preserve">À Comissão de Seleção das Propostas do </w:t>
      </w:r>
      <w:r w:rsidR="000B1D5F" w:rsidRPr="007F2A74">
        <w:rPr>
          <w:rStyle w:val="CharStyle47"/>
          <w:rFonts w:ascii="Arial" w:hAnsi="Arial" w:cs="Arial"/>
          <w:sz w:val="20"/>
          <w:szCs w:val="20"/>
        </w:rPr>
        <w:t>PMI</w:t>
      </w:r>
    </w:p>
    <w:p w:rsidR="0087224F" w:rsidRPr="007F2A74" w:rsidRDefault="0087224F" w:rsidP="00BF67EF">
      <w:pPr>
        <w:pStyle w:val="Style46"/>
        <w:spacing w:after="240"/>
        <w:ind w:left="0"/>
        <w:rPr>
          <w:rFonts w:ascii="Arial" w:hAnsi="Arial" w:cs="Arial"/>
          <w:sz w:val="20"/>
          <w:szCs w:val="20"/>
        </w:rPr>
      </w:pPr>
      <w:r w:rsidRPr="007F2A74">
        <w:rPr>
          <w:rStyle w:val="CharStyle47"/>
          <w:rFonts w:ascii="Arial" w:hAnsi="Arial" w:cs="Arial"/>
          <w:sz w:val="20"/>
          <w:szCs w:val="20"/>
        </w:rPr>
        <w:t>Excelentíssimo Senhor Presidente,</w:t>
      </w:r>
    </w:p>
    <w:p w:rsidR="0087224F" w:rsidRPr="007F2A74" w:rsidRDefault="0087224F" w:rsidP="0087224F">
      <w:pPr>
        <w:pStyle w:val="Style46"/>
        <w:ind w:left="0" w:firstLine="1540"/>
        <w:jc w:val="both"/>
        <w:rPr>
          <w:rFonts w:ascii="Arial" w:hAnsi="Arial" w:cs="Arial"/>
          <w:sz w:val="20"/>
          <w:szCs w:val="20"/>
        </w:rPr>
      </w:pPr>
      <w:r w:rsidRPr="007F2A74">
        <w:rPr>
          <w:rStyle w:val="CharStyle47"/>
          <w:rFonts w:ascii="Arial" w:hAnsi="Arial" w:cs="Arial"/>
          <w:sz w:val="20"/>
          <w:szCs w:val="20"/>
        </w:rPr>
        <w:t>(Denominação da (s) pessoa (s) física(s) e/ou jurídica, grupo econômico ou consórcio</w:t>
      </w:r>
      <w:proofErr w:type="gramStart"/>
      <w:r w:rsidRPr="007F2A74">
        <w:rPr>
          <w:rStyle w:val="CharStyle47"/>
          <w:rFonts w:ascii="Arial" w:hAnsi="Arial" w:cs="Arial"/>
          <w:sz w:val="20"/>
          <w:szCs w:val="20"/>
        </w:rPr>
        <w:t>),</w:t>
      </w:r>
      <w:proofErr w:type="gramEnd"/>
      <w:r w:rsidRPr="007F2A74">
        <w:rPr>
          <w:rStyle w:val="CharStyle47"/>
          <w:rFonts w:ascii="Arial" w:hAnsi="Arial" w:cs="Arial"/>
          <w:sz w:val="20"/>
          <w:szCs w:val="20"/>
        </w:rPr>
        <w:t>com sede (endereço completo),inscrita no CPF/CNPJ</w:t>
      </w:r>
      <w:r w:rsidR="00C10934" w:rsidRPr="007F2A74">
        <w:rPr>
          <w:rStyle w:val="CharStyle47"/>
          <w:rFonts w:ascii="Arial" w:hAnsi="Arial" w:cs="Arial"/>
          <w:sz w:val="20"/>
          <w:szCs w:val="20"/>
        </w:rPr>
        <w:t xml:space="preserve"> </w:t>
      </w:r>
      <w:r w:rsidRPr="007F2A74">
        <w:rPr>
          <w:rStyle w:val="CharStyle47"/>
          <w:rFonts w:ascii="Arial" w:hAnsi="Arial" w:cs="Arial"/>
          <w:sz w:val="20"/>
          <w:szCs w:val="20"/>
        </w:rPr>
        <w:t xml:space="preserve">sob o n° ../-.doravante denominada </w:t>
      </w:r>
      <w:r w:rsidRPr="007F2A74">
        <w:rPr>
          <w:rStyle w:val="CharStyle47"/>
          <w:rFonts w:ascii="Arial" w:hAnsi="Arial" w:cs="Arial"/>
          <w:b/>
          <w:sz w:val="20"/>
          <w:szCs w:val="20"/>
        </w:rPr>
        <w:t>CEDENTE</w:t>
      </w:r>
      <w:r w:rsidRPr="007F2A74">
        <w:rPr>
          <w:rStyle w:val="CharStyle47"/>
          <w:rFonts w:ascii="Arial" w:hAnsi="Arial" w:cs="Arial"/>
          <w:sz w:val="20"/>
          <w:szCs w:val="20"/>
        </w:rPr>
        <w:t xml:space="preserve">,transfere para o </w:t>
      </w:r>
      <w:r w:rsidRPr="007F2A74">
        <w:rPr>
          <w:rStyle w:val="CharStyle47"/>
          <w:rFonts w:ascii="Arial" w:hAnsi="Arial" w:cs="Arial"/>
          <w:b/>
          <w:sz w:val="20"/>
          <w:szCs w:val="20"/>
        </w:rPr>
        <w:t>MUNICÍPIO DE CARAGUATATUBA-SP</w:t>
      </w:r>
      <w:r w:rsidRPr="007F2A74">
        <w:rPr>
          <w:rStyle w:val="CharStyle47"/>
          <w:rFonts w:ascii="Arial" w:hAnsi="Arial" w:cs="Arial"/>
          <w:sz w:val="20"/>
          <w:szCs w:val="20"/>
        </w:rPr>
        <w:t xml:space="preserve">, denominado </w:t>
      </w:r>
      <w:r w:rsidRPr="007F2A74">
        <w:rPr>
          <w:rStyle w:val="CharStyle47"/>
          <w:rFonts w:ascii="Arial" w:hAnsi="Arial" w:cs="Arial"/>
          <w:b/>
          <w:sz w:val="20"/>
          <w:szCs w:val="20"/>
        </w:rPr>
        <w:t>CESSIONÁRIO</w:t>
      </w:r>
      <w:r w:rsidRPr="007F2A74">
        <w:rPr>
          <w:rStyle w:val="CharStyle47"/>
          <w:rFonts w:ascii="Arial" w:hAnsi="Arial" w:cs="Arial"/>
          <w:sz w:val="20"/>
          <w:szCs w:val="20"/>
        </w:rPr>
        <w:t xml:space="preserve">, os direitos autorais associados aos </w:t>
      </w:r>
      <w:r w:rsidRPr="007F2A74">
        <w:rPr>
          <w:rStyle w:val="CharStyle47"/>
          <w:rFonts w:ascii="Arial" w:hAnsi="Arial" w:cs="Arial"/>
          <w:b/>
          <w:sz w:val="20"/>
          <w:szCs w:val="20"/>
        </w:rPr>
        <w:t>ESTUDOS</w:t>
      </w:r>
      <w:r w:rsidRPr="007F2A74">
        <w:rPr>
          <w:rStyle w:val="CharStyle47"/>
          <w:rFonts w:ascii="Arial" w:hAnsi="Arial" w:cs="Arial"/>
          <w:sz w:val="20"/>
          <w:szCs w:val="20"/>
        </w:rPr>
        <w:t xml:space="preserve"> </w:t>
      </w:r>
      <w:r w:rsidRPr="007F2A74">
        <w:rPr>
          <w:rStyle w:val="CharStyle47"/>
          <w:rFonts w:ascii="Arial" w:hAnsi="Arial" w:cs="Arial"/>
          <w:b/>
          <w:sz w:val="20"/>
          <w:szCs w:val="20"/>
        </w:rPr>
        <w:t>TÉCNICOS</w:t>
      </w:r>
      <w:r w:rsidRPr="007F2A74">
        <w:rPr>
          <w:rStyle w:val="CharStyle47"/>
          <w:rFonts w:ascii="Arial" w:hAnsi="Arial" w:cs="Arial"/>
          <w:sz w:val="20"/>
          <w:szCs w:val="20"/>
        </w:rPr>
        <w:t>, de acordo com as condições abaixo expostas:</w:t>
      </w:r>
    </w:p>
    <w:p w:rsidR="0087224F" w:rsidRPr="007F2A74" w:rsidRDefault="0087224F" w:rsidP="0087224F">
      <w:pPr>
        <w:pStyle w:val="Style46"/>
        <w:numPr>
          <w:ilvl w:val="0"/>
          <w:numId w:val="3"/>
        </w:numPr>
        <w:tabs>
          <w:tab w:val="left" w:pos="1810"/>
        </w:tabs>
        <w:ind w:left="0" w:firstLine="1540"/>
        <w:jc w:val="both"/>
        <w:rPr>
          <w:rFonts w:ascii="Arial" w:hAnsi="Arial" w:cs="Arial"/>
          <w:sz w:val="20"/>
          <w:szCs w:val="20"/>
        </w:rPr>
      </w:pPr>
      <w:r w:rsidRPr="007F2A74">
        <w:rPr>
          <w:rStyle w:val="CharStyle47"/>
          <w:rFonts w:ascii="Arial" w:hAnsi="Arial" w:cs="Arial"/>
          <w:sz w:val="20"/>
          <w:szCs w:val="20"/>
        </w:rPr>
        <w:t xml:space="preserve">O </w:t>
      </w:r>
      <w:r w:rsidRPr="007F2A74">
        <w:rPr>
          <w:rStyle w:val="CharStyle47"/>
          <w:rFonts w:ascii="Arial" w:hAnsi="Arial" w:cs="Arial"/>
          <w:b/>
          <w:sz w:val="20"/>
          <w:szCs w:val="20"/>
        </w:rPr>
        <w:t>CEDENTE</w:t>
      </w:r>
      <w:r w:rsidRPr="007F2A74">
        <w:rPr>
          <w:rStyle w:val="CharStyle47"/>
          <w:rFonts w:ascii="Arial" w:hAnsi="Arial" w:cs="Arial"/>
          <w:sz w:val="20"/>
          <w:szCs w:val="20"/>
        </w:rPr>
        <w:t xml:space="preserve"> declara que é autor e titular da propriedade dos direitos autorais dos ESTUDOS TÉCNICOS apresentados;</w:t>
      </w:r>
    </w:p>
    <w:p w:rsidR="0087224F" w:rsidRPr="007F2A74" w:rsidRDefault="0087224F" w:rsidP="0087224F">
      <w:pPr>
        <w:pStyle w:val="Style46"/>
        <w:numPr>
          <w:ilvl w:val="0"/>
          <w:numId w:val="3"/>
        </w:numPr>
        <w:tabs>
          <w:tab w:val="left" w:pos="1940"/>
        </w:tabs>
        <w:ind w:left="0" w:firstLine="1540"/>
        <w:jc w:val="both"/>
        <w:rPr>
          <w:rFonts w:ascii="Arial" w:hAnsi="Arial" w:cs="Arial"/>
          <w:sz w:val="20"/>
          <w:szCs w:val="20"/>
        </w:rPr>
      </w:pPr>
      <w:r w:rsidRPr="007F2A74">
        <w:rPr>
          <w:rStyle w:val="CharStyle47"/>
          <w:rFonts w:ascii="Arial" w:hAnsi="Arial" w:cs="Arial"/>
          <w:sz w:val="20"/>
          <w:szCs w:val="20"/>
        </w:rPr>
        <w:t xml:space="preserve">O </w:t>
      </w:r>
      <w:r w:rsidRPr="007F2A74">
        <w:rPr>
          <w:rStyle w:val="CharStyle47"/>
          <w:rFonts w:ascii="Arial" w:hAnsi="Arial" w:cs="Arial"/>
          <w:b/>
          <w:sz w:val="20"/>
          <w:szCs w:val="20"/>
        </w:rPr>
        <w:t>CEDENTE</w:t>
      </w:r>
      <w:r w:rsidRPr="007F2A74">
        <w:rPr>
          <w:rStyle w:val="CharStyle47"/>
          <w:rFonts w:ascii="Arial" w:hAnsi="Arial" w:cs="Arial"/>
          <w:sz w:val="20"/>
          <w:szCs w:val="20"/>
        </w:rPr>
        <w:t xml:space="preserve"> declara que os </w:t>
      </w:r>
      <w:r w:rsidRPr="007F2A74">
        <w:rPr>
          <w:rStyle w:val="CharStyle47"/>
          <w:rFonts w:ascii="Arial" w:hAnsi="Arial" w:cs="Arial"/>
          <w:b/>
          <w:sz w:val="20"/>
          <w:szCs w:val="20"/>
        </w:rPr>
        <w:t>ESTUDOS</w:t>
      </w:r>
      <w:r w:rsidRPr="007F2A74">
        <w:rPr>
          <w:rStyle w:val="CharStyle47"/>
          <w:rFonts w:ascii="Arial" w:hAnsi="Arial" w:cs="Arial"/>
          <w:sz w:val="20"/>
          <w:szCs w:val="20"/>
        </w:rPr>
        <w:t xml:space="preserve"> </w:t>
      </w:r>
      <w:r w:rsidRPr="007F2A74">
        <w:rPr>
          <w:rStyle w:val="CharStyle47"/>
          <w:rFonts w:ascii="Arial" w:hAnsi="Arial" w:cs="Arial"/>
          <w:b/>
          <w:sz w:val="20"/>
          <w:szCs w:val="20"/>
        </w:rPr>
        <w:t>TÉCNICOS</w:t>
      </w:r>
      <w:r w:rsidRPr="007F2A74">
        <w:rPr>
          <w:rStyle w:val="CharStyle47"/>
          <w:rFonts w:ascii="Arial" w:hAnsi="Arial" w:cs="Arial"/>
          <w:sz w:val="20"/>
          <w:szCs w:val="20"/>
        </w:rPr>
        <w:t xml:space="preserve"> não infringem direitos autorais e/ou outros direitos de propriedade de terceiros, assumindo integral responsabilidade pelo seu conteúdo;</w:t>
      </w:r>
    </w:p>
    <w:p w:rsidR="0087224F" w:rsidRPr="007F2A74" w:rsidRDefault="0087224F" w:rsidP="0087224F">
      <w:pPr>
        <w:pStyle w:val="Style46"/>
        <w:numPr>
          <w:ilvl w:val="0"/>
          <w:numId w:val="3"/>
        </w:numPr>
        <w:tabs>
          <w:tab w:val="left" w:pos="2060"/>
        </w:tabs>
        <w:ind w:left="0" w:firstLine="1540"/>
        <w:jc w:val="both"/>
        <w:rPr>
          <w:rFonts w:ascii="Arial" w:hAnsi="Arial" w:cs="Arial"/>
          <w:sz w:val="20"/>
          <w:szCs w:val="20"/>
        </w:rPr>
      </w:pPr>
      <w:r w:rsidRPr="007F2A74">
        <w:rPr>
          <w:rStyle w:val="CharStyle47"/>
          <w:rFonts w:ascii="Arial" w:hAnsi="Arial" w:cs="Arial"/>
          <w:sz w:val="20"/>
          <w:szCs w:val="20"/>
        </w:rPr>
        <w:t xml:space="preserve">O </w:t>
      </w:r>
      <w:r w:rsidRPr="007F2A74">
        <w:rPr>
          <w:rStyle w:val="CharStyle47"/>
          <w:rFonts w:ascii="Arial" w:hAnsi="Arial" w:cs="Arial"/>
          <w:b/>
          <w:sz w:val="20"/>
          <w:szCs w:val="20"/>
        </w:rPr>
        <w:t>CEDENTE</w:t>
      </w:r>
      <w:r w:rsidRPr="007F2A74">
        <w:rPr>
          <w:rStyle w:val="CharStyle47"/>
          <w:rFonts w:ascii="Arial" w:hAnsi="Arial" w:cs="Arial"/>
          <w:sz w:val="20"/>
          <w:szCs w:val="20"/>
        </w:rPr>
        <w:t xml:space="preserve"> transfere todos os direitos autorais sobre informações técnicas, estudos de viabilidade, levantamentos, investigações, dados, projetos, métodos, pareceres e quaisquer outros documentos que daqueles façam parte dos </w:t>
      </w:r>
      <w:r w:rsidRPr="007F2A74">
        <w:rPr>
          <w:rStyle w:val="CharStyle47"/>
          <w:rFonts w:ascii="Arial" w:hAnsi="Arial" w:cs="Arial"/>
          <w:b/>
          <w:sz w:val="20"/>
          <w:szCs w:val="20"/>
        </w:rPr>
        <w:t>ESTUDOS</w:t>
      </w:r>
      <w:r w:rsidRPr="007F2A74">
        <w:rPr>
          <w:rStyle w:val="CharStyle47"/>
          <w:rFonts w:ascii="Arial" w:hAnsi="Arial" w:cs="Arial"/>
          <w:sz w:val="20"/>
          <w:szCs w:val="20"/>
        </w:rPr>
        <w:t xml:space="preserve"> </w:t>
      </w:r>
      <w:r w:rsidRPr="007F2A74">
        <w:rPr>
          <w:rStyle w:val="CharStyle47"/>
          <w:rFonts w:ascii="Arial" w:hAnsi="Arial" w:cs="Arial"/>
          <w:b/>
          <w:sz w:val="20"/>
          <w:szCs w:val="20"/>
        </w:rPr>
        <w:t>TÉCNICOS</w:t>
      </w:r>
      <w:r w:rsidRPr="007F2A74">
        <w:rPr>
          <w:rStyle w:val="CharStyle47"/>
          <w:rFonts w:ascii="Arial" w:hAnsi="Arial" w:cs="Arial"/>
          <w:sz w:val="20"/>
          <w:szCs w:val="20"/>
        </w:rPr>
        <w:t xml:space="preserve">, de forma irrevogável, irretratável e incondicional para o </w:t>
      </w:r>
      <w:r w:rsidRPr="007F2A74">
        <w:rPr>
          <w:rStyle w:val="CharStyle47"/>
          <w:rFonts w:ascii="Arial" w:hAnsi="Arial" w:cs="Arial"/>
          <w:b/>
          <w:sz w:val="20"/>
          <w:szCs w:val="20"/>
        </w:rPr>
        <w:t>CESSIONÁRIO</w:t>
      </w:r>
      <w:r w:rsidRPr="007F2A74">
        <w:rPr>
          <w:rStyle w:val="CharStyle47"/>
          <w:rFonts w:ascii="Arial" w:hAnsi="Arial" w:cs="Arial"/>
          <w:sz w:val="20"/>
          <w:szCs w:val="20"/>
        </w:rPr>
        <w:t>, no que se incluem os direitos de edição, de publicação, de tradução outro idioma e de reprodução por qualquer processo ou técnica, de acordo com a conveniência e a oportunidade do Município Caraguatatuba-SP;</w:t>
      </w:r>
    </w:p>
    <w:p w:rsidR="0087224F" w:rsidRPr="007F2A74" w:rsidRDefault="0087224F" w:rsidP="0087224F">
      <w:pPr>
        <w:pStyle w:val="Style46"/>
        <w:numPr>
          <w:ilvl w:val="0"/>
          <w:numId w:val="3"/>
        </w:numPr>
        <w:tabs>
          <w:tab w:val="left" w:pos="2140"/>
        </w:tabs>
        <w:ind w:left="0" w:firstLine="1540"/>
        <w:jc w:val="both"/>
        <w:rPr>
          <w:rFonts w:ascii="Arial" w:hAnsi="Arial" w:cs="Arial"/>
          <w:sz w:val="20"/>
          <w:szCs w:val="20"/>
        </w:rPr>
      </w:pPr>
      <w:r w:rsidRPr="007F2A74">
        <w:rPr>
          <w:rStyle w:val="CharStyle47"/>
          <w:rFonts w:ascii="Arial" w:hAnsi="Arial" w:cs="Arial"/>
          <w:sz w:val="20"/>
          <w:szCs w:val="20"/>
        </w:rPr>
        <w:t xml:space="preserve">E vedada ao </w:t>
      </w:r>
      <w:r w:rsidRPr="007F2A74">
        <w:rPr>
          <w:rStyle w:val="CharStyle47"/>
          <w:rFonts w:ascii="Arial" w:hAnsi="Arial" w:cs="Arial"/>
          <w:b/>
          <w:sz w:val="20"/>
          <w:szCs w:val="20"/>
        </w:rPr>
        <w:t>CEDENTE</w:t>
      </w:r>
      <w:r w:rsidRPr="007F2A74">
        <w:rPr>
          <w:rStyle w:val="CharStyle47"/>
          <w:rFonts w:ascii="Arial" w:hAnsi="Arial" w:cs="Arial"/>
          <w:sz w:val="20"/>
          <w:szCs w:val="20"/>
        </w:rPr>
        <w:t xml:space="preserve"> qualquer reprodução, total ou parcial, dos </w:t>
      </w:r>
      <w:r w:rsidRPr="007F2A74">
        <w:rPr>
          <w:rStyle w:val="CharStyle47"/>
          <w:rFonts w:ascii="Arial" w:hAnsi="Arial" w:cs="Arial"/>
          <w:b/>
          <w:sz w:val="20"/>
          <w:szCs w:val="20"/>
        </w:rPr>
        <w:t>ESTUDOS TÉCNICOS</w:t>
      </w:r>
      <w:r w:rsidRPr="007F2A74">
        <w:rPr>
          <w:rStyle w:val="CharStyle47"/>
          <w:rFonts w:ascii="Arial" w:hAnsi="Arial" w:cs="Arial"/>
          <w:sz w:val="20"/>
          <w:szCs w:val="20"/>
        </w:rPr>
        <w:t xml:space="preserve">, em qualquer outro meio de impresso ou eletrônico, sem que haja prévia autorização escrita por parte do </w:t>
      </w:r>
      <w:r w:rsidRPr="007F2A74">
        <w:rPr>
          <w:rStyle w:val="CharStyle47"/>
          <w:rFonts w:ascii="Arial" w:hAnsi="Arial" w:cs="Arial"/>
          <w:b/>
          <w:sz w:val="20"/>
          <w:szCs w:val="20"/>
        </w:rPr>
        <w:t>CESSIONÁRIO</w:t>
      </w:r>
      <w:r w:rsidRPr="007F2A74">
        <w:rPr>
          <w:rStyle w:val="CharStyle47"/>
          <w:rFonts w:ascii="Arial" w:hAnsi="Arial" w:cs="Arial"/>
          <w:sz w:val="20"/>
          <w:szCs w:val="20"/>
        </w:rPr>
        <w:t>;</w:t>
      </w:r>
    </w:p>
    <w:p w:rsidR="0087224F" w:rsidRPr="007F2A74" w:rsidRDefault="0087224F" w:rsidP="0087224F">
      <w:pPr>
        <w:pStyle w:val="Style46"/>
        <w:numPr>
          <w:ilvl w:val="0"/>
          <w:numId w:val="3"/>
        </w:numPr>
        <w:tabs>
          <w:tab w:val="left" w:pos="2140"/>
        </w:tabs>
        <w:ind w:left="0" w:firstLine="1540"/>
        <w:jc w:val="both"/>
        <w:rPr>
          <w:rStyle w:val="CharStyle47"/>
          <w:rFonts w:ascii="Arial" w:hAnsi="Arial" w:cs="Arial"/>
          <w:sz w:val="20"/>
          <w:szCs w:val="20"/>
        </w:rPr>
      </w:pPr>
      <w:r w:rsidRPr="007F2A74">
        <w:rPr>
          <w:rStyle w:val="CharStyle47"/>
          <w:rFonts w:ascii="Arial" w:hAnsi="Arial" w:cs="Arial"/>
          <w:sz w:val="20"/>
          <w:szCs w:val="20"/>
        </w:rPr>
        <w:t xml:space="preserve">A cessão é gratuita e, portanto, não haverá qualquer tipo de remuneração pela utilização dos </w:t>
      </w:r>
      <w:r w:rsidRPr="007F2A74">
        <w:rPr>
          <w:rStyle w:val="CharStyle47"/>
          <w:rFonts w:ascii="Arial" w:hAnsi="Arial" w:cs="Arial"/>
          <w:b/>
          <w:sz w:val="20"/>
          <w:szCs w:val="20"/>
        </w:rPr>
        <w:t>ESTUDOS TÉCNICOS</w:t>
      </w:r>
      <w:r w:rsidRPr="007F2A74">
        <w:rPr>
          <w:rStyle w:val="CharStyle47"/>
          <w:rFonts w:ascii="Arial" w:hAnsi="Arial" w:cs="Arial"/>
          <w:sz w:val="20"/>
          <w:szCs w:val="20"/>
        </w:rPr>
        <w:t xml:space="preserve"> pelo </w:t>
      </w:r>
      <w:r w:rsidRPr="007F2A74">
        <w:rPr>
          <w:rStyle w:val="CharStyle47"/>
          <w:rFonts w:ascii="Arial" w:hAnsi="Arial" w:cs="Arial"/>
          <w:b/>
          <w:sz w:val="20"/>
          <w:szCs w:val="20"/>
        </w:rPr>
        <w:t>CESSIONÁRIO</w:t>
      </w:r>
      <w:r w:rsidRPr="007F2A74">
        <w:rPr>
          <w:rStyle w:val="CharStyle47"/>
          <w:rFonts w:ascii="Arial" w:hAnsi="Arial" w:cs="Arial"/>
          <w:sz w:val="20"/>
          <w:szCs w:val="20"/>
        </w:rPr>
        <w:t>, com exceção da possibilidade d</w:t>
      </w:r>
      <w:r w:rsidR="00EA2E54" w:rsidRPr="007F2A74">
        <w:rPr>
          <w:rStyle w:val="CharStyle47"/>
          <w:rFonts w:ascii="Arial" w:hAnsi="Arial" w:cs="Arial"/>
          <w:sz w:val="20"/>
          <w:szCs w:val="20"/>
        </w:rPr>
        <w:t>e</w:t>
      </w:r>
      <w:r w:rsidRPr="007F2A74">
        <w:rPr>
          <w:rStyle w:val="CharStyle47"/>
          <w:rFonts w:ascii="Arial" w:hAnsi="Arial" w:cs="Arial"/>
          <w:sz w:val="20"/>
          <w:szCs w:val="20"/>
        </w:rPr>
        <w:t xml:space="preserve"> ressarcimento pelos efetivamente utili</w:t>
      </w:r>
      <w:r w:rsidR="00EC20A5" w:rsidRPr="007F2A74">
        <w:rPr>
          <w:rStyle w:val="CharStyle47"/>
          <w:rFonts w:ascii="Arial" w:hAnsi="Arial" w:cs="Arial"/>
          <w:sz w:val="20"/>
          <w:szCs w:val="20"/>
        </w:rPr>
        <w:t xml:space="preserve">zados na formatação da </w:t>
      </w:r>
      <w:r w:rsidR="0038003B" w:rsidRPr="007F2A74">
        <w:rPr>
          <w:rStyle w:val="CharStyle47"/>
          <w:rFonts w:ascii="Arial" w:hAnsi="Arial" w:cs="Arial"/>
          <w:sz w:val="20"/>
          <w:szCs w:val="20"/>
        </w:rPr>
        <w:t>permissão</w:t>
      </w:r>
      <w:r w:rsidRPr="007F2A74">
        <w:rPr>
          <w:rStyle w:val="CharStyle47"/>
          <w:rFonts w:ascii="Arial" w:hAnsi="Arial" w:cs="Arial"/>
          <w:sz w:val="20"/>
          <w:szCs w:val="20"/>
        </w:rPr>
        <w:t>, com ônus para o eventual contrato de licitação.</w:t>
      </w:r>
    </w:p>
    <w:p w:rsidR="0087224F" w:rsidRPr="007F2A74" w:rsidRDefault="0087224F" w:rsidP="0087224F">
      <w:pPr>
        <w:pStyle w:val="Style46"/>
        <w:ind w:left="0"/>
        <w:jc w:val="right"/>
        <w:rPr>
          <w:rStyle w:val="CharStyle47"/>
          <w:rFonts w:ascii="Arial" w:hAnsi="Arial" w:cs="Arial"/>
          <w:sz w:val="20"/>
          <w:szCs w:val="20"/>
        </w:rPr>
      </w:pPr>
      <w:r w:rsidRPr="007F2A74">
        <w:rPr>
          <w:rStyle w:val="CharStyle47"/>
          <w:rFonts w:ascii="Arial" w:hAnsi="Arial" w:cs="Arial"/>
          <w:sz w:val="20"/>
          <w:szCs w:val="20"/>
        </w:rPr>
        <w:t xml:space="preserve">Local,____de_______________ de </w:t>
      </w:r>
      <w:proofErr w:type="gramStart"/>
      <w:r w:rsidRPr="007F2A74">
        <w:rPr>
          <w:rStyle w:val="CharStyle47"/>
          <w:rFonts w:ascii="Arial" w:hAnsi="Arial" w:cs="Arial"/>
          <w:sz w:val="20"/>
          <w:szCs w:val="20"/>
        </w:rPr>
        <w:t>2025</w:t>
      </w:r>
      <w:proofErr w:type="gramEnd"/>
    </w:p>
    <w:p w:rsidR="0087224F" w:rsidRPr="007F2A74" w:rsidRDefault="0087224F" w:rsidP="0087224F">
      <w:pPr>
        <w:pStyle w:val="Style46"/>
        <w:ind w:left="0"/>
        <w:jc w:val="right"/>
        <w:rPr>
          <w:rStyle w:val="CharStyle47"/>
          <w:rFonts w:ascii="Arial" w:hAnsi="Arial" w:cs="Arial"/>
          <w:sz w:val="20"/>
          <w:szCs w:val="20"/>
        </w:rPr>
      </w:pPr>
    </w:p>
    <w:p w:rsidR="0087224F" w:rsidRPr="007F2A74" w:rsidRDefault="0087224F" w:rsidP="0087224F">
      <w:pPr>
        <w:pStyle w:val="Style46"/>
        <w:ind w:left="0"/>
        <w:rPr>
          <w:rStyle w:val="CharStyle47"/>
          <w:rFonts w:ascii="Arial" w:hAnsi="Arial" w:cs="Arial"/>
          <w:sz w:val="20"/>
          <w:szCs w:val="20"/>
        </w:rPr>
      </w:pPr>
    </w:p>
    <w:p w:rsidR="0087224F" w:rsidRPr="007F2A74" w:rsidRDefault="0087224F" w:rsidP="0087224F">
      <w:pPr>
        <w:pStyle w:val="Style46"/>
        <w:ind w:left="0"/>
        <w:jc w:val="center"/>
        <w:rPr>
          <w:rStyle w:val="CharStyle47"/>
          <w:rFonts w:ascii="Arial" w:hAnsi="Arial" w:cs="Arial"/>
          <w:sz w:val="20"/>
          <w:szCs w:val="20"/>
        </w:rPr>
      </w:pPr>
    </w:p>
    <w:p w:rsidR="0087224F" w:rsidRPr="007F2A74" w:rsidRDefault="0087224F" w:rsidP="0087224F">
      <w:pPr>
        <w:pStyle w:val="Style46"/>
        <w:ind w:left="0"/>
        <w:jc w:val="center"/>
        <w:rPr>
          <w:rStyle w:val="CharStyle47"/>
          <w:rFonts w:ascii="Arial" w:hAnsi="Arial" w:cs="Arial"/>
          <w:sz w:val="20"/>
          <w:szCs w:val="20"/>
        </w:rPr>
      </w:pPr>
      <w:r w:rsidRPr="007F2A74">
        <w:rPr>
          <w:rStyle w:val="CharStyle47"/>
          <w:rFonts w:ascii="Arial" w:hAnsi="Arial" w:cs="Arial"/>
          <w:sz w:val="20"/>
          <w:szCs w:val="20"/>
        </w:rPr>
        <w:t>Assinatura do responsável</w:t>
      </w:r>
    </w:p>
    <w:p w:rsidR="0087224F" w:rsidRPr="007F2A74" w:rsidRDefault="0087224F" w:rsidP="0087224F">
      <w:pPr>
        <w:pStyle w:val="Style46"/>
        <w:spacing w:after="300"/>
        <w:ind w:left="0"/>
        <w:jc w:val="center"/>
        <w:rPr>
          <w:rFonts w:ascii="Arial" w:hAnsi="Arial" w:cs="Arial"/>
          <w:b/>
          <w:sz w:val="20"/>
          <w:szCs w:val="20"/>
        </w:rPr>
      </w:pPr>
      <w:r w:rsidRPr="007F2A74">
        <w:rPr>
          <w:rStyle w:val="CharStyle47"/>
          <w:rFonts w:ascii="Arial" w:hAnsi="Arial" w:cs="Arial"/>
          <w:sz w:val="20"/>
          <w:szCs w:val="20"/>
        </w:rPr>
        <w:br w:type="page"/>
      </w:r>
      <w:r w:rsidRPr="007F2A74">
        <w:rPr>
          <w:rStyle w:val="CharStyle47"/>
          <w:rFonts w:ascii="Arial" w:hAnsi="Arial" w:cs="Arial"/>
          <w:b/>
          <w:bCs/>
          <w:sz w:val="20"/>
          <w:szCs w:val="20"/>
        </w:rPr>
        <w:lastRenderedPageBreak/>
        <w:t>ANEXO IV</w:t>
      </w:r>
    </w:p>
    <w:p w:rsidR="0087224F" w:rsidRPr="007F2A74" w:rsidRDefault="0087224F" w:rsidP="0087224F">
      <w:pPr>
        <w:pStyle w:val="Style19"/>
        <w:keepNext/>
        <w:keepLines/>
        <w:spacing w:after="380"/>
        <w:jc w:val="center"/>
        <w:rPr>
          <w:sz w:val="20"/>
          <w:szCs w:val="20"/>
          <w:u w:val="none"/>
        </w:rPr>
      </w:pPr>
      <w:bookmarkStart w:id="1" w:name="bookmark106"/>
      <w:r w:rsidRPr="007F2A74">
        <w:rPr>
          <w:rStyle w:val="CharStyle20"/>
          <w:rFonts w:eastAsia="Times New Roman"/>
          <w:sz w:val="20"/>
          <w:szCs w:val="20"/>
          <w:u w:val="none"/>
        </w:rPr>
        <w:t>MODELO DE ACEITAÇÃO DE TERMOS E DE VERACIDADE DE</w:t>
      </w:r>
      <w:bookmarkEnd w:id="1"/>
      <w:r w:rsidRPr="007F2A74">
        <w:rPr>
          <w:rStyle w:val="CharStyle20"/>
          <w:rFonts w:eastAsia="Times New Roman"/>
          <w:sz w:val="20"/>
          <w:szCs w:val="20"/>
          <w:u w:val="none"/>
        </w:rPr>
        <w:t xml:space="preserve"> INFORMAÇÕES</w:t>
      </w:r>
    </w:p>
    <w:p w:rsidR="0087224F" w:rsidRPr="007F2A74" w:rsidRDefault="0087224F" w:rsidP="0087224F">
      <w:pPr>
        <w:pStyle w:val="Style46"/>
        <w:ind w:left="0"/>
        <w:rPr>
          <w:rStyle w:val="CharStyle47"/>
          <w:rFonts w:ascii="Arial" w:hAnsi="Arial" w:cs="Arial"/>
          <w:b/>
          <w:sz w:val="20"/>
          <w:szCs w:val="20"/>
        </w:rPr>
      </w:pPr>
      <w:r w:rsidRPr="007F2A74">
        <w:rPr>
          <w:rStyle w:val="CharStyle47"/>
          <w:rFonts w:ascii="Arial" w:hAnsi="Arial" w:cs="Arial"/>
          <w:sz w:val="20"/>
          <w:szCs w:val="20"/>
        </w:rPr>
        <w:t xml:space="preserve">À Comissão de Seleção das Propostas do </w:t>
      </w:r>
      <w:r w:rsidRPr="007F2A74">
        <w:rPr>
          <w:rStyle w:val="CharStyle47"/>
          <w:rFonts w:ascii="Arial" w:hAnsi="Arial" w:cs="Arial"/>
          <w:b/>
          <w:sz w:val="20"/>
          <w:szCs w:val="20"/>
        </w:rPr>
        <w:t>PMI</w:t>
      </w:r>
    </w:p>
    <w:p w:rsidR="0087224F" w:rsidRPr="007F2A74" w:rsidRDefault="0087224F" w:rsidP="0033286D">
      <w:pPr>
        <w:pStyle w:val="Style46"/>
        <w:rPr>
          <w:rFonts w:ascii="Arial" w:hAnsi="Arial" w:cs="Arial"/>
          <w:sz w:val="20"/>
          <w:szCs w:val="20"/>
        </w:rPr>
      </w:pPr>
    </w:p>
    <w:p w:rsidR="0087224F" w:rsidRPr="007F2A74" w:rsidRDefault="0087224F" w:rsidP="0087224F">
      <w:pPr>
        <w:pStyle w:val="Style46"/>
        <w:ind w:left="0"/>
        <w:rPr>
          <w:rStyle w:val="CharStyle47"/>
          <w:rFonts w:ascii="Arial" w:hAnsi="Arial" w:cs="Arial"/>
          <w:sz w:val="20"/>
          <w:szCs w:val="20"/>
        </w:rPr>
      </w:pPr>
      <w:r w:rsidRPr="007F2A74">
        <w:rPr>
          <w:rStyle w:val="CharStyle47"/>
          <w:rFonts w:ascii="Arial" w:hAnsi="Arial" w:cs="Arial"/>
          <w:sz w:val="20"/>
          <w:szCs w:val="20"/>
        </w:rPr>
        <w:t>Excelentíssimo Senhor Presidente,</w:t>
      </w:r>
    </w:p>
    <w:p w:rsidR="0087224F" w:rsidRPr="007F2A74" w:rsidRDefault="0087224F" w:rsidP="0087224F">
      <w:pPr>
        <w:pStyle w:val="Style46"/>
        <w:ind w:left="0"/>
        <w:rPr>
          <w:rFonts w:ascii="Arial" w:hAnsi="Arial" w:cs="Arial"/>
          <w:sz w:val="20"/>
          <w:szCs w:val="20"/>
        </w:rPr>
      </w:pPr>
    </w:p>
    <w:p w:rsidR="0087224F" w:rsidRPr="007F2A74" w:rsidRDefault="0087224F" w:rsidP="0087224F">
      <w:pPr>
        <w:pStyle w:val="Style46"/>
        <w:ind w:left="0" w:firstLine="1540"/>
        <w:jc w:val="both"/>
        <w:rPr>
          <w:rFonts w:ascii="Arial" w:hAnsi="Arial" w:cs="Arial"/>
          <w:sz w:val="20"/>
          <w:szCs w:val="20"/>
        </w:rPr>
      </w:pPr>
      <w:r w:rsidRPr="007F2A74">
        <w:rPr>
          <w:rStyle w:val="CharStyle47"/>
          <w:rFonts w:ascii="Arial" w:hAnsi="Arial" w:cs="Arial"/>
          <w:sz w:val="20"/>
          <w:szCs w:val="20"/>
        </w:rPr>
        <w:t>O signatário da presente, em nome da proponente, declara concordar com os termos do Edital de Chamamento Público n</w:t>
      </w:r>
      <w:r w:rsidRPr="007F2A74">
        <w:rPr>
          <w:rStyle w:val="CharStyle47"/>
          <w:rFonts w:ascii="Arial" w:hAnsi="Arial" w:cs="Arial"/>
          <w:b/>
          <w:sz w:val="20"/>
          <w:szCs w:val="20"/>
        </w:rPr>
        <w:t xml:space="preserve">° </w:t>
      </w:r>
      <w:r w:rsidR="00687F5B">
        <w:rPr>
          <w:rStyle w:val="CharStyle47"/>
          <w:rFonts w:ascii="Arial" w:hAnsi="Arial" w:cs="Arial"/>
          <w:b/>
          <w:sz w:val="20"/>
          <w:szCs w:val="20"/>
        </w:rPr>
        <w:t>08</w:t>
      </w:r>
      <w:r w:rsidRPr="007F2A74">
        <w:rPr>
          <w:rStyle w:val="CharStyle47"/>
          <w:rFonts w:ascii="Arial" w:hAnsi="Arial" w:cs="Arial"/>
          <w:b/>
          <w:sz w:val="20"/>
          <w:szCs w:val="20"/>
          <w:lang w:bidi="en-US"/>
        </w:rPr>
        <w:t>/2025</w:t>
      </w:r>
      <w:r w:rsidRPr="007F2A74">
        <w:rPr>
          <w:rStyle w:val="CharStyle47"/>
          <w:rFonts w:ascii="Arial" w:hAnsi="Arial" w:cs="Arial"/>
          <w:sz w:val="20"/>
          <w:szCs w:val="20"/>
          <w:lang w:bidi="en-US"/>
        </w:rPr>
        <w:t xml:space="preserve"> </w:t>
      </w:r>
      <w:r w:rsidRPr="007F2A74">
        <w:rPr>
          <w:rStyle w:val="CharStyle47"/>
          <w:rFonts w:ascii="Arial" w:hAnsi="Arial" w:cs="Arial"/>
          <w:sz w:val="20"/>
          <w:szCs w:val="20"/>
        </w:rPr>
        <w:t xml:space="preserve">- supramencionado e dos respectivos anexos e documentos, que a mesma acatará integralmente qualquer decisão que venha a ser tomada pela Comissão de Seleção das Propostas do </w:t>
      </w:r>
      <w:r w:rsidR="000B1D5F" w:rsidRPr="007F2A74">
        <w:rPr>
          <w:rStyle w:val="CharStyle47"/>
          <w:rFonts w:ascii="Arial" w:hAnsi="Arial" w:cs="Arial"/>
          <w:b/>
          <w:sz w:val="20"/>
          <w:szCs w:val="20"/>
        </w:rPr>
        <w:t>PMI</w:t>
      </w:r>
      <w:r w:rsidRPr="007F2A74">
        <w:rPr>
          <w:rStyle w:val="CharStyle47"/>
          <w:rFonts w:ascii="Arial" w:hAnsi="Arial" w:cs="Arial"/>
          <w:sz w:val="20"/>
          <w:szCs w:val="20"/>
        </w:rPr>
        <w:t xml:space="preserve"> quanto à qualificação apenas das proponentes que tenham atendido às condições estabelecidas e demonstrem integral possibilidade de executar o (s) objeto (s) previsto (s).</w:t>
      </w:r>
    </w:p>
    <w:p w:rsidR="0087224F" w:rsidRPr="007F2A74" w:rsidRDefault="0087224F" w:rsidP="0087224F">
      <w:pPr>
        <w:pStyle w:val="Style46"/>
        <w:ind w:left="0" w:firstLine="1540"/>
        <w:jc w:val="both"/>
        <w:rPr>
          <w:rFonts w:ascii="Arial" w:hAnsi="Arial" w:cs="Arial"/>
          <w:sz w:val="20"/>
          <w:szCs w:val="20"/>
        </w:rPr>
      </w:pPr>
      <w:r w:rsidRPr="007F2A74">
        <w:rPr>
          <w:rStyle w:val="CharStyle47"/>
          <w:rFonts w:ascii="Arial" w:hAnsi="Arial" w:cs="Arial"/>
          <w:sz w:val="20"/>
          <w:szCs w:val="20"/>
        </w:rPr>
        <w:t xml:space="preserve">O signatário da presente declara, também, em nome da referida proponente, total concordância com a decisão que venha a ser tomada quanto </w:t>
      </w:r>
      <w:proofErr w:type="gramStart"/>
      <w:r w:rsidRPr="007F2A74">
        <w:rPr>
          <w:rStyle w:val="CharStyle47"/>
          <w:rFonts w:ascii="Arial" w:hAnsi="Arial" w:cs="Arial"/>
          <w:sz w:val="20"/>
          <w:szCs w:val="20"/>
        </w:rPr>
        <w:t>a</w:t>
      </w:r>
      <w:proofErr w:type="gramEnd"/>
      <w:r w:rsidRPr="007F2A74">
        <w:rPr>
          <w:rStyle w:val="CharStyle47"/>
          <w:rFonts w:ascii="Arial" w:hAnsi="Arial" w:cs="Arial"/>
          <w:sz w:val="20"/>
          <w:szCs w:val="20"/>
        </w:rPr>
        <w:t xml:space="preserve"> adjudicação do objeto do presente Edital.</w:t>
      </w:r>
    </w:p>
    <w:p w:rsidR="0087224F" w:rsidRPr="007F2A74" w:rsidRDefault="0087224F" w:rsidP="0087224F">
      <w:pPr>
        <w:pStyle w:val="Style46"/>
        <w:ind w:left="0" w:firstLine="1540"/>
        <w:jc w:val="both"/>
        <w:rPr>
          <w:rFonts w:ascii="Arial" w:hAnsi="Arial" w:cs="Arial"/>
          <w:sz w:val="20"/>
          <w:szCs w:val="20"/>
        </w:rPr>
      </w:pPr>
      <w:r w:rsidRPr="007F2A74">
        <w:rPr>
          <w:rStyle w:val="CharStyle47"/>
          <w:rFonts w:ascii="Arial" w:hAnsi="Arial" w:cs="Arial"/>
          <w:sz w:val="20"/>
          <w:szCs w:val="20"/>
        </w:rPr>
        <w:t xml:space="preserve">Declara, ainda, para todos os fins de direito a inexistência de fatos supervenientes impeditivos de qualificação idoneidade da proponente nos termos do </w:t>
      </w:r>
      <w:r w:rsidR="00EA2E54" w:rsidRPr="007F2A74">
        <w:rPr>
          <w:rFonts w:ascii="Arial" w:hAnsi="Arial" w:cs="Arial"/>
          <w:sz w:val="20"/>
          <w:szCs w:val="20"/>
          <w:lang w:bidi="en-US"/>
        </w:rPr>
        <w:t xml:space="preserve">Art. 337-M </w:t>
      </w:r>
      <w:r w:rsidRPr="007F2A74">
        <w:rPr>
          <w:rStyle w:val="CharStyle47"/>
          <w:rFonts w:ascii="Arial" w:hAnsi="Arial" w:cs="Arial"/>
          <w:sz w:val="20"/>
          <w:szCs w:val="20"/>
        </w:rPr>
        <w:t xml:space="preserve">da Lei </w:t>
      </w:r>
      <w:r w:rsidR="00EA2E54" w:rsidRPr="007F2A74">
        <w:rPr>
          <w:rStyle w:val="CharStyle47"/>
          <w:rFonts w:ascii="Arial" w:hAnsi="Arial" w:cs="Arial"/>
          <w:sz w:val="20"/>
          <w:szCs w:val="20"/>
          <w:lang w:bidi="en-US"/>
        </w:rPr>
        <w:t>14.133</w:t>
      </w:r>
      <w:r w:rsidRPr="007F2A74">
        <w:rPr>
          <w:rStyle w:val="CharStyle47"/>
          <w:rFonts w:ascii="Arial" w:hAnsi="Arial" w:cs="Arial"/>
          <w:sz w:val="20"/>
          <w:szCs w:val="20"/>
          <w:lang w:bidi="en-US"/>
        </w:rPr>
        <w:t xml:space="preserve">, </w:t>
      </w:r>
      <w:r w:rsidRPr="007F2A74">
        <w:rPr>
          <w:rStyle w:val="CharStyle47"/>
          <w:rFonts w:ascii="Arial" w:hAnsi="Arial" w:cs="Arial"/>
          <w:sz w:val="20"/>
          <w:szCs w:val="20"/>
        </w:rPr>
        <w:t xml:space="preserve">de </w:t>
      </w:r>
      <w:r w:rsidR="00EA2E54" w:rsidRPr="007F2A74">
        <w:rPr>
          <w:rStyle w:val="CharStyle47"/>
          <w:rFonts w:ascii="Arial" w:hAnsi="Arial" w:cs="Arial"/>
          <w:sz w:val="20"/>
          <w:szCs w:val="20"/>
          <w:lang w:bidi="en-US"/>
        </w:rPr>
        <w:t>01 de abril de 2021</w:t>
      </w:r>
      <w:r w:rsidRPr="007F2A74">
        <w:rPr>
          <w:rStyle w:val="CharStyle47"/>
          <w:rFonts w:ascii="Arial" w:hAnsi="Arial" w:cs="Arial"/>
          <w:sz w:val="20"/>
          <w:szCs w:val="20"/>
          <w:lang w:bidi="en-US"/>
        </w:rPr>
        <w:t xml:space="preserve"> </w:t>
      </w:r>
      <w:r w:rsidRPr="007F2A74">
        <w:rPr>
          <w:rStyle w:val="CharStyle47"/>
          <w:rFonts w:ascii="Arial" w:hAnsi="Arial" w:cs="Arial"/>
          <w:sz w:val="20"/>
          <w:szCs w:val="20"/>
        </w:rPr>
        <w:t>e suas alterações.</w:t>
      </w:r>
    </w:p>
    <w:p w:rsidR="0087224F" w:rsidRPr="007F2A74" w:rsidRDefault="0087224F" w:rsidP="0087224F">
      <w:pPr>
        <w:pStyle w:val="Style46"/>
        <w:ind w:left="0"/>
        <w:jc w:val="right"/>
        <w:rPr>
          <w:rStyle w:val="CharStyle47"/>
          <w:rFonts w:ascii="Arial" w:hAnsi="Arial" w:cs="Arial"/>
          <w:sz w:val="20"/>
          <w:szCs w:val="20"/>
        </w:rPr>
      </w:pPr>
    </w:p>
    <w:p w:rsidR="0087224F" w:rsidRPr="007F2A74" w:rsidRDefault="0087224F" w:rsidP="0087224F">
      <w:pPr>
        <w:pStyle w:val="Style46"/>
        <w:ind w:left="0"/>
        <w:jc w:val="right"/>
        <w:rPr>
          <w:rStyle w:val="CharStyle47"/>
          <w:rFonts w:ascii="Arial" w:hAnsi="Arial" w:cs="Arial"/>
          <w:sz w:val="20"/>
          <w:szCs w:val="20"/>
        </w:rPr>
      </w:pPr>
    </w:p>
    <w:p w:rsidR="0087224F" w:rsidRPr="007F2A74" w:rsidRDefault="0087224F" w:rsidP="0087224F">
      <w:pPr>
        <w:pStyle w:val="Style46"/>
        <w:ind w:left="0"/>
        <w:jc w:val="right"/>
        <w:rPr>
          <w:rStyle w:val="CharStyle47"/>
          <w:rFonts w:ascii="Arial" w:hAnsi="Arial" w:cs="Arial"/>
          <w:sz w:val="20"/>
          <w:szCs w:val="20"/>
        </w:rPr>
      </w:pPr>
    </w:p>
    <w:p w:rsidR="0087224F" w:rsidRPr="007F2A74" w:rsidRDefault="0087224F" w:rsidP="0087224F">
      <w:pPr>
        <w:pStyle w:val="Style46"/>
        <w:ind w:left="0"/>
        <w:jc w:val="right"/>
        <w:rPr>
          <w:rFonts w:ascii="Arial" w:hAnsi="Arial" w:cs="Arial"/>
          <w:sz w:val="20"/>
          <w:szCs w:val="20"/>
        </w:rPr>
      </w:pPr>
      <w:r w:rsidRPr="007F2A74">
        <w:rPr>
          <w:rStyle w:val="CharStyle47"/>
          <w:rFonts w:ascii="Arial" w:hAnsi="Arial" w:cs="Arial"/>
          <w:sz w:val="20"/>
          <w:szCs w:val="20"/>
        </w:rPr>
        <w:t xml:space="preserve">Local,____ de___________ </w:t>
      </w:r>
      <w:proofErr w:type="spellStart"/>
      <w:r w:rsidRPr="007F2A74">
        <w:rPr>
          <w:rStyle w:val="CharStyle47"/>
          <w:rFonts w:ascii="Arial" w:hAnsi="Arial" w:cs="Arial"/>
          <w:sz w:val="20"/>
          <w:szCs w:val="20"/>
        </w:rPr>
        <w:t>de</w:t>
      </w:r>
      <w:proofErr w:type="spellEnd"/>
      <w:r w:rsidRPr="007F2A74">
        <w:rPr>
          <w:rStyle w:val="CharStyle47"/>
          <w:rFonts w:ascii="Arial" w:hAnsi="Arial" w:cs="Arial"/>
          <w:sz w:val="20"/>
          <w:szCs w:val="20"/>
        </w:rPr>
        <w:t xml:space="preserve"> 2025.</w:t>
      </w:r>
    </w:p>
    <w:p w:rsidR="0087224F" w:rsidRPr="007F2A74" w:rsidRDefault="0087224F" w:rsidP="0087224F">
      <w:pPr>
        <w:pStyle w:val="Style46"/>
        <w:spacing w:after="620"/>
        <w:ind w:left="0"/>
        <w:jc w:val="center"/>
        <w:rPr>
          <w:rStyle w:val="CharStyle47"/>
          <w:rFonts w:ascii="Arial" w:hAnsi="Arial" w:cs="Arial"/>
          <w:sz w:val="20"/>
          <w:szCs w:val="20"/>
        </w:rPr>
      </w:pPr>
    </w:p>
    <w:p w:rsidR="0087224F" w:rsidRPr="007F2A74" w:rsidRDefault="0087224F" w:rsidP="0087224F">
      <w:pPr>
        <w:pStyle w:val="Style46"/>
        <w:spacing w:after="620"/>
        <w:ind w:left="0"/>
        <w:jc w:val="center"/>
        <w:rPr>
          <w:rStyle w:val="CharStyle47"/>
          <w:rFonts w:ascii="Arial" w:hAnsi="Arial" w:cs="Arial"/>
          <w:sz w:val="20"/>
          <w:szCs w:val="20"/>
        </w:rPr>
      </w:pPr>
    </w:p>
    <w:p w:rsidR="0087224F" w:rsidRPr="007F2A74" w:rsidRDefault="0087224F" w:rsidP="0087224F">
      <w:pPr>
        <w:pStyle w:val="Style46"/>
        <w:spacing w:after="620"/>
        <w:ind w:left="0"/>
        <w:jc w:val="center"/>
        <w:rPr>
          <w:rStyle w:val="CharStyle47"/>
          <w:rFonts w:ascii="Arial" w:hAnsi="Arial" w:cs="Arial"/>
          <w:sz w:val="20"/>
          <w:szCs w:val="20"/>
        </w:rPr>
      </w:pPr>
      <w:r w:rsidRPr="007F2A74">
        <w:rPr>
          <w:rStyle w:val="CharStyle47"/>
          <w:rFonts w:ascii="Arial" w:hAnsi="Arial" w:cs="Arial"/>
          <w:sz w:val="20"/>
          <w:szCs w:val="20"/>
        </w:rPr>
        <w:t>Assinatura do responsável</w:t>
      </w:r>
    </w:p>
    <w:p w:rsidR="00E50822" w:rsidRPr="007F2A74" w:rsidRDefault="00E50822" w:rsidP="0087224F">
      <w:pPr>
        <w:pStyle w:val="Style46"/>
        <w:spacing w:after="620"/>
        <w:ind w:left="0"/>
        <w:jc w:val="center"/>
        <w:rPr>
          <w:rFonts w:ascii="Arial" w:hAnsi="Arial" w:cs="Arial"/>
          <w:sz w:val="20"/>
          <w:szCs w:val="20"/>
        </w:rPr>
      </w:pPr>
    </w:p>
    <w:p w:rsidR="00E50822" w:rsidRPr="007F2A74" w:rsidRDefault="00E50822" w:rsidP="0087224F">
      <w:pPr>
        <w:pStyle w:val="Style46"/>
        <w:spacing w:after="620"/>
        <w:ind w:left="0"/>
        <w:jc w:val="center"/>
        <w:rPr>
          <w:rFonts w:ascii="Arial" w:hAnsi="Arial" w:cs="Arial"/>
          <w:sz w:val="20"/>
          <w:szCs w:val="20"/>
        </w:rPr>
      </w:pPr>
    </w:p>
    <w:p w:rsidR="00E50822" w:rsidRPr="007F2A74" w:rsidRDefault="00E50822" w:rsidP="00DE0C7C">
      <w:pPr>
        <w:spacing w:line="360" w:lineRule="auto"/>
        <w:rPr>
          <w:rFonts w:ascii="Arial" w:hAnsi="Arial" w:cs="Arial"/>
        </w:rPr>
      </w:pPr>
    </w:p>
    <w:p w:rsidR="00007A38" w:rsidRPr="007F2A74" w:rsidRDefault="00007A38" w:rsidP="004E0AC8"/>
    <w:sectPr w:rsidR="00007A38" w:rsidRPr="007F2A74" w:rsidSect="0087224F">
      <w:headerReference w:type="even" r:id="rId16"/>
      <w:headerReference w:type="default" r:id="rId17"/>
      <w:headerReference w:type="first" r:id="rId18"/>
      <w:pgSz w:w="11906" w:h="16838"/>
      <w:pgMar w:top="1418" w:right="1276" w:bottom="1418" w:left="1276" w:header="1701"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185F" w:rsidRDefault="0060185F" w:rsidP="00E31DE6">
      <w:r>
        <w:separator/>
      </w:r>
    </w:p>
  </w:endnote>
  <w:endnote w:type="continuationSeparator" w:id="0">
    <w:p w:rsidR="0060185F" w:rsidRDefault="0060185F" w:rsidP="00E31DE6">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185F" w:rsidRDefault="0060185F" w:rsidP="00E31DE6">
      <w:r>
        <w:separator/>
      </w:r>
    </w:p>
  </w:footnote>
  <w:footnote w:type="continuationSeparator" w:id="0">
    <w:p w:rsidR="0060185F" w:rsidRDefault="0060185F" w:rsidP="00E31D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85F" w:rsidRDefault="00386F37">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67095907" o:spid="_x0000_s1026" type="#_x0000_t75" style="position:absolute;margin-left:0;margin-top:0;width:596.15pt;height:842.9pt;z-index:-251657216;mso-position-horizontal:center;mso-position-horizontal-relative:margin;mso-position-vertical:center;mso-position-vertical-relative:margin" o:allowincell="f">
          <v:imagedata r:id="rId1" o:title="timbFAZENDA"/>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85F" w:rsidRDefault="00386F37">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1028" type="#_x0000_t75" style="position:absolute;margin-left:-68.25pt;margin-top:-98.05pt;width:599.95pt;height:847.9pt;z-index:-251656192;mso-position-horizontal-relative:margin;mso-position-vertical-relative:margin" o:allowincell="f">
          <v:imagedata r:id="rId1" o:title="02retTIMBadm"/>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85F" w:rsidRDefault="00386F37">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67095906" o:spid="_x0000_s1025" type="#_x0000_t75" style="position:absolute;margin-left:0;margin-top:0;width:596.15pt;height:842.9pt;z-index:-251658240;mso-position-horizontal:center;mso-position-horizontal-relative:margin;mso-position-vertical:center;mso-position-vertical-relative:margin" o:allowincell="f">
          <v:imagedata r:id="rId1" o:title="timbFAZENDA"/>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C40A73"/>
    <w:multiLevelType w:val="hybridMultilevel"/>
    <w:tmpl w:val="D23CD1DC"/>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
    <w:nsid w:val="2B40728F"/>
    <w:multiLevelType w:val="multilevel"/>
    <w:tmpl w:val="C8AC2D62"/>
    <w:lvl w:ilvl="0">
      <w:start w:val="1"/>
      <w:numFmt w:val="upperRoman"/>
      <w:lvlText w:val="%1"/>
      <w:lvlJc w:val="left"/>
      <w:rPr>
        <w:rFonts w:ascii="Arial" w:eastAsia="Times New Roman" w:hAnsi="Arial" w:cs="Arial" w:hint="default"/>
        <w:b/>
        <w:bCs w:val="0"/>
        <w:i w:val="0"/>
        <w:iCs w:val="0"/>
        <w:smallCaps w:val="0"/>
        <w:strike w:val="0"/>
        <w:color w:val="000000"/>
        <w:spacing w:val="0"/>
        <w:w w:val="100"/>
        <w:position w:val="0"/>
        <w:sz w:val="20"/>
        <w:szCs w:val="20"/>
        <w:u w:val="none"/>
        <w:shd w:val="clear" w:color="auto" w:fill="auto"/>
        <w:lang w:val="pt-PT" w:eastAsia="pt-PT" w:bidi="pt-P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CD76AEB"/>
    <w:multiLevelType w:val="hybridMultilevel"/>
    <w:tmpl w:val="C8DAED90"/>
    <w:name w:val="TR22"/>
    <w:lvl w:ilvl="0" w:tplc="CCFA2D0E">
      <w:start w:val="1"/>
      <w:numFmt w:val="upperRoman"/>
      <w:lvlText w:val="%1."/>
      <w:lvlJc w:val="right"/>
      <w:pPr>
        <w:ind w:left="1776" w:hanging="360"/>
      </w:pPr>
      <w:rPr>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
    <w:nsid w:val="2EC87151"/>
    <w:multiLevelType w:val="multilevel"/>
    <w:tmpl w:val="FBF45BA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upp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upperRoman"/>
      <w:lvlText w:val="%7."/>
      <w:lvlJc w:val="right"/>
      <w:pPr>
        <w:ind w:left="2520" w:hanging="360"/>
      </w:pPr>
      <w:rPr>
        <w:rFonts w:hint="default"/>
      </w:rPr>
    </w:lvl>
    <w:lvl w:ilvl="7">
      <w:start w:val="1"/>
      <w:numFmt w:val="upperRoman"/>
      <w:lvlText w:val="%8."/>
      <w:lvlJc w:val="right"/>
      <w:pPr>
        <w:ind w:left="2880" w:hanging="360"/>
      </w:pPr>
      <w:rPr>
        <w:rFonts w:hint="default"/>
      </w:rPr>
    </w:lvl>
    <w:lvl w:ilvl="8">
      <w:start w:val="1"/>
      <w:numFmt w:val="lowerRoman"/>
      <w:lvlText w:val="%9."/>
      <w:lvlJc w:val="left"/>
      <w:pPr>
        <w:ind w:left="3240" w:hanging="360"/>
      </w:pPr>
      <w:rPr>
        <w:rFonts w:hint="default"/>
      </w:rPr>
    </w:lvl>
  </w:abstractNum>
  <w:abstractNum w:abstractNumId="4">
    <w:nsid w:val="426E2E85"/>
    <w:multiLevelType w:val="multilevel"/>
    <w:tmpl w:val="25CA0F74"/>
    <w:lvl w:ilvl="0">
      <w:start w:val="1"/>
      <w:numFmt w:val="upperRoman"/>
      <w:lvlText w:val="%1."/>
      <w:lvlJc w:val="left"/>
      <w:pPr>
        <w:ind w:left="1006" w:hanging="360"/>
      </w:pPr>
      <w:rPr>
        <w:rFonts w:hint="default"/>
        <w:b w:val="0"/>
      </w:rPr>
    </w:lvl>
    <w:lvl w:ilvl="1">
      <w:start w:val="1"/>
      <w:numFmt w:val="lowerLetter"/>
      <w:lvlText w:val="%2)"/>
      <w:lvlJc w:val="left"/>
      <w:pPr>
        <w:ind w:left="1366" w:hanging="360"/>
      </w:pPr>
      <w:rPr>
        <w:rFonts w:hint="default"/>
      </w:rPr>
    </w:lvl>
    <w:lvl w:ilvl="2">
      <w:start w:val="1"/>
      <w:numFmt w:val="upperRoman"/>
      <w:lvlText w:val="%3)"/>
      <w:lvlJc w:val="left"/>
      <w:pPr>
        <w:ind w:left="1726" w:hanging="360"/>
      </w:pPr>
      <w:rPr>
        <w:rFonts w:hint="default"/>
      </w:rPr>
    </w:lvl>
    <w:lvl w:ilvl="3">
      <w:start w:val="1"/>
      <w:numFmt w:val="decimal"/>
      <w:lvlText w:val="(%4)"/>
      <w:lvlJc w:val="left"/>
      <w:pPr>
        <w:ind w:left="2086" w:hanging="360"/>
      </w:pPr>
      <w:rPr>
        <w:rFonts w:hint="default"/>
      </w:rPr>
    </w:lvl>
    <w:lvl w:ilvl="4">
      <w:start w:val="1"/>
      <w:numFmt w:val="lowerLetter"/>
      <w:lvlText w:val="(%5)"/>
      <w:lvlJc w:val="left"/>
      <w:pPr>
        <w:ind w:left="2446" w:hanging="360"/>
      </w:pPr>
      <w:rPr>
        <w:rFonts w:hint="default"/>
      </w:rPr>
    </w:lvl>
    <w:lvl w:ilvl="5">
      <w:start w:val="1"/>
      <w:numFmt w:val="lowerRoman"/>
      <w:lvlText w:val="(%6)"/>
      <w:lvlJc w:val="left"/>
      <w:pPr>
        <w:ind w:left="2806" w:hanging="360"/>
      </w:pPr>
      <w:rPr>
        <w:rFonts w:hint="default"/>
      </w:rPr>
    </w:lvl>
    <w:lvl w:ilvl="6">
      <w:start w:val="1"/>
      <w:numFmt w:val="decimal"/>
      <w:lvlText w:val="%7."/>
      <w:lvlJc w:val="left"/>
      <w:pPr>
        <w:ind w:left="3166" w:hanging="360"/>
      </w:pPr>
      <w:rPr>
        <w:rFonts w:hint="default"/>
      </w:rPr>
    </w:lvl>
    <w:lvl w:ilvl="7">
      <w:start w:val="1"/>
      <w:numFmt w:val="lowerLetter"/>
      <w:lvlText w:val="%8."/>
      <w:lvlJc w:val="left"/>
      <w:pPr>
        <w:ind w:left="3526" w:hanging="360"/>
      </w:pPr>
      <w:rPr>
        <w:rFonts w:hint="default"/>
      </w:rPr>
    </w:lvl>
    <w:lvl w:ilvl="8">
      <w:start w:val="1"/>
      <w:numFmt w:val="lowerRoman"/>
      <w:lvlText w:val="%9."/>
      <w:lvlJc w:val="left"/>
      <w:pPr>
        <w:ind w:left="3886" w:hanging="360"/>
      </w:pPr>
      <w:rPr>
        <w:rFonts w:hint="default"/>
      </w:rPr>
    </w:lvl>
  </w:abstractNum>
  <w:abstractNum w:abstractNumId="5">
    <w:nsid w:val="450D3404"/>
    <w:multiLevelType w:val="multilevel"/>
    <w:tmpl w:val="B4944820"/>
    <w:lvl w:ilvl="0">
      <w:start w:val="1"/>
      <w:numFmt w:val="upperRoman"/>
      <w:lvlText w:val="%1."/>
      <w:lvlJc w:val="left"/>
      <w:pPr>
        <w:ind w:left="644" w:hanging="360"/>
      </w:pPr>
      <w:rPr>
        <w:rFonts w:hint="default"/>
      </w:rPr>
    </w:lvl>
    <w:lvl w:ilvl="1">
      <w:start w:val="1"/>
      <w:numFmt w:val="lowerLetter"/>
      <w:lvlText w:val="%2)"/>
      <w:lvlJc w:val="left"/>
      <w:pPr>
        <w:ind w:left="1004" w:hanging="360"/>
      </w:pPr>
      <w:rPr>
        <w:rFonts w:hint="default"/>
      </w:rPr>
    </w:lvl>
    <w:lvl w:ilvl="2">
      <w:start w:val="1"/>
      <w:numFmt w:val="upperRoman"/>
      <w:lvlText w:val="%3)"/>
      <w:lvlJc w:val="left"/>
      <w:pPr>
        <w:ind w:left="1364" w:hanging="360"/>
      </w:pPr>
      <w:rPr>
        <w:rFonts w:hint="default"/>
      </w:rPr>
    </w:lvl>
    <w:lvl w:ilvl="3">
      <w:start w:val="1"/>
      <w:numFmt w:val="decimal"/>
      <w:lvlText w:val="(%4)"/>
      <w:lvlJc w:val="left"/>
      <w:pPr>
        <w:ind w:left="1724" w:hanging="360"/>
      </w:pPr>
      <w:rPr>
        <w:rFonts w:hint="default"/>
      </w:rPr>
    </w:lvl>
    <w:lvl w:ilvl="4">
      <w:start w:val="1"/>
      <w:numFmt w:val="lowerLetter"/>
      <w:lvlText w:val="(%5)"/>
      <w:lvlJc w:val="left"/>
      <w:pPr>
        <w:ind w:left="2084" w:hanging="360"/>
      </w:pPr>
      <w:rPr>
        <w:rFonts w:hint="default"/>
      </w:rPr>
    </w:lvl>
    <w:lvl w:ilvl="5">
      <w:start w:val="1"/>
      <w:numFmt w:val="lowerRoman"/>
      <w:lvlText w:val="(%6)"/>
      <w:lvlJc w:val="left"/>
      <w:pPr>
        <w:ind w:left="2444" w:hanging="360"/>
      </w:pPr>
      <w:rPr>
        <w:rFonts w:hint="default"/>
      </w:rPr>
    </w:lvl>
    <w:lvl w:ilvl="6">
      <w:start w:val="1"/>
      <w:numFmt w:val="decimal"/>
      <w:lvlText w:val="%7."/>
      <w:lvlJc w:val="left"/>
      <w:pPr>
        <w:ind w:left="2804" w:hanging="360"/>
      </w:pPr>
      <w:rPr>
        <w:rFonts w:hint="default"/>
      </w:rPr>
    </w:lvl>
    <w:lvl w:ilvl="7">
      <w:start w:val="1"/>
      <w:numFmt w:val="lowerLetter"/>
      <w:lvlText w:val="%8."/>
      <w:lvlJc w:val="left"/>
      <w:pPr>
        <w:ind w:left="3164" w:hanging="360"/>
      </w:pPr>
      <w:rPr>
        <w:rFonts w:hint="default"/>
      </w:rPr>
    </w:lvl>
    <w:lvl w:ilvl="8">
      <w:start w:val="1"/>
      <w:numFmt w:val="lowerRoman"/>
      <w:lvlText w:val="%9."/>
      <w:lvlJc w:val="left"/>
      <w:pPr>
        <w:ind w:left="3524" w:hanging="360"/>
      </w:pPr>
      <w:rPr>
        <w:rFonts w:hint="default"/>
      </w:rPr>
    </w:lvl>
  </w:abstractNum>
  <w:abstractNum w:abstractNumId="6">
    <w:nsid w:val="519223E8"/>
    <w:multiLevelType w:val="multilevel"/>
    <w:tmpl w:val="A4804F50"/>
    <w:lvl w:ilvl="0">
      <w:start w:val="1"/>
      <w:numFmt w:val="decimal"/>
      <w:pStyle w:val="SemEspaamento"/>
      <w:lvlText w:val="%1"/>
      <w:lvlJc w:val="left"/>
      <w:pPr>
        <w:ind w:left="360" w:hanging="360"/>
      </w:pPr>
      <w:rPr>
        <w:rFonts w:ascii="Arial" w:hAnsi="Arial" w:cs="Arial" w:hint="default"/>
        <w:b/>
      </w:rPr>
    </w:lvl>
    <w:lvl w:ilvl="1">
      <w:start w:val="1"/>
      <w:numFmt w:val="decimal"/>
      <w:pStyle w:val="TableParagraph"/>
      <w:lvlText w:val="%1.%2"/>
      <w:lvlJc w:val="left"/>
      <w:pPr>
        <w:ind w:left="646" w:hanging="362"/>
      </w:pPr>
      <w:rPr>
        <w:rFonts w:ascii="Arial" w:hAnsi="Arial" w:cs="Arial" w:hint="default"/>
        <w:b/>
      </w:rPr>
    </w:lvl>
    <w:lvl w:ilvl="2">
      <w:start w:val="1"/>
      <w:numFmt w:val="decimal"/>
      <w:pStyle w:val="Corpodetexto"/>
      <w:lvlText w:val="%1.%2.%3"/>
      <w:lvlJc w:val="left"/>
      <w:pPr>
        <w:ind w:left="1572" w:hanging="720"/>
      </w:pPr>
      <w:rPr>
        <w:rFonts w:hint="default"/>
        <w:b/>
      </w:rPr>
    </w:lvl>
    <w:lvl w:ilvl="3">
      <w:start w:val="1"/>
      <w:numFmt w:val="none"/>
      <w:lvlRestart w:val="0"/>
      <w:lvlText w:val="5.3.1.1"/>
      <w:lvlJc w:val="right"/>
      <w:pPr>
        <w:ind w:left="1572" w:hanging="720"/>
      </w:pPr>
      <w:rPr>
        <w:rFonts w:hint="default"/>
        <w:b/>
      </w:rPr>
    </w:lvl>
    <w:lvl w:ilvl="4">
      <w:start w:val="1"/>
      <w:numFmt w:val="decimal"/>
      <w:lvlText w:val="%1.%2.%3.%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3712" w:hanging="1440"/>
      </w:pPr>
      <w:rPr>
        <w:rFonts w:hint="default"/>
        <w:b/>
      </w:rPr>
    </w:lvl>
  </w:abstractNum>
  <w:abstractNum w:abstractNumId="7">
    <w:nsid w:val="51F1644D"/>
    <w:multiLevelType w:val="multilevel"/>
    <w:tmpl w:val="A99A0F74"/>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upp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upperRoman"/>
      <w:lvlText w:val="%7."/>
      <w:lvlJc w:val="right"/>
      <w:pPr>
        <w:ind w:left="2520" w:hanging="360"/>
      </w:pPr>
      <w:rPr>
        <w:rFonts w:hint="default"/>
      </w:rPr>
    </w:lvl>
    <w:lvl w:ilvl="7">
      <w:start w:val="1"/>
      <w:numFmt w:val="upperRoman"/>
      <w:lvlText w:val="%8."/>
      <w:lvlJc w:val="right"/>
      <w:pPr>
        <w:ind w:left="2880" w:hanging="360"/>
      </w:pPr>
      <w:rPr>
        <w:rFonts w:hint="default"/>
      </w:rPr>
    </w:lvl>
    <w:lvl w:ilvl="8">
      <w:start w:val="1"/>
      <w:numFmt w:val="lowerRoman"/>
      <w:lvlText w:val="%9."/>
      <w:lvlJc w:val="left"/>
      <w:pPr>
        <w:ind w:left="3240" w:hanging="360"/>
      </w:pPr>
      <w:rPr>
        <w:rFonts w:hint="default"/>
      </w:rPr>
    </w:lvl>
  </w:abstractNum>
  <w:abstractNum w:abstractNumId="8">
    <w:nsid w:val="55B41B42"/>
    <w:multiLevelType w:val="multilevel"/>
    <w:tmpl w:val="7EF602E4"/>
    <w:lvl w:ilvl="0">
      <w:start w:val="1"/>
      <w:numFmt w:val="decimal"/>
      <w:lvlText w:val="%1."/>
      <w:lvlJc w:val="left"/>
      <w:pPr>
        <w:ind w:left="567" w:hanging="567"/>
      </w:pPr>
      <w:rPr>
        <w:rFonts w:hint="default"/>
        <w:b/>
      </w:rPr>
    </w:lvl>
    <w:lvl w:ilvl="1">
      <w:start w:val="1"/>
      <w:numFmt w:val="decimal"/>
      <w:lvlText w:val="%1.%2."/>
      <w:lvlJc w:val="left"/>
      <w:pPr>
        <w:ind w:left="284" w:hanging="57"/>
      </w:pPr>
      <w:rPr>
        <w:rFonts w:hint="default"/>
        <w:b/>
        <w:sz w:val="20"/>
        <w:szCs w:val="20"/>
      </w:rPr>
    </w:lvl>
    <w:lvl w:ilvl="2">
      <w:start w:val="1"/>
      <w:numFmt w:val="decimal"/>
      <w:lvlText w:val="%1.%2.%3."/>
      <w:lvlJc w:val="left"/>
      <w:pPr>
        <w:ind w:left="1474" w:hanging="907"/>
      </w:pPr>
      <w:rPr>
        <w:rFonts w:hint="default"/>
        <w:b/>
      </w:rPr>
    </w:lvl>
    <w:lvl w:ilvl="3">
      <w:start w:val="1"/>
      <w:numFmt w:val="decimal"/>
      <w:lvlText w:val="%1.%2.%3.%4."/>
      <w:lvlJc w:val="left"/>
      <w:pPr>
        <w:ind w:left="2325" w:hanging="1588"/>
      </w:pPr>
      <w:rPr>
        <w:rFonts w:hint="default"/>
        <w:b/>
      </w:rPr>
    </w:lvl>
    <w:lvl w:ilvl="4">
      <w:start w:val="1"/>
      <w:numFmt w:val="upperRoman"/>
      <w:lvlText w:val="%5."/>
      <w:lvlJc w:val="right"/>
      <w:pPr>
        <w:ind w:left="1493" w:hanging="357"/>
      </w:pPr>
      <w:rPr>
        <w:rFonts w:hint="default"/>
        <w:b/>
      </w:rPr>
    </w:lvl>
    <w:lvl w:ilvl="5">
      <w:start w:val="1"/>
      <w:numFmt w:val="lowerLetter"/>
      <w:lvlText w:val="%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9">
    <w:nsid w:val="6B2E1868"/>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D15510D"/>
    <w:multiLevelType w:val="hybridMultilevel"/>
    <w:tmpl w:val="4D36605C"/>
    <w:lvl w:ilvl="0" w:tplc="04160019">
      <w:start w:val="1"/>
      <w:numFmt w:val="lowerLetter"/>
      <w:lvlText w:val="%1."/>
      <w:lvlJc w:val="left"/>
      <w:pPr>
        <w:ind w:left="2936" w:hanging="360"/>
      </w:pPr>
    </w:lvl>
    <w:lvl w:ilvl="1" w:tplc="04160019" w:tentative="1">
      <w:start w:val="1"/>
      <w:numFmt w:val="lowerLetter"/>
      <w:lvlText w:val="%2."/>
      <w:lvlJc w:val="left"/>
      <w:pPr>
        <w:ind w:left="3656" w:hanging="360"/>
      </w:pPr>
    </w:lvl>
    <w:lvl w:ilvl="2" w:tplc="0416001B" w:tentative="1">
      <w:start w:val="1"/>
      <w:numFmt w:val="lowerRoman"/>
      <w:lvlText w:val="%3."/>
      <w:lvlJc w:val="right"/>
      <w:pPr>
        <w:ind w:left="4376" w:hanging="180"/>
      </w:pPr>
    </w:lvl>
    <w:lvl w:ilvl="3" w:tplc="0416000F" w:tentative="1">
      <w:start w:val="1"/>
      <w:numFmt w:val="decimal"/>
      <w:lvlText w:val="%4."/>
      <w:lvlJc w:val="left"/>
      <w:pPr>
        <w:ind w:left="5096" w:hanging="360"/>
      </w:pPr>
    </w:lvl>
    <w:lvl w:ilvl="4" w:tplc="04160019" w:tentative="1">
      <w:start w:val="1"/>
      <w:numFmt w:val="lowerLetter"/>
      <w:lvlText w:val="%5."/>
      <w:lvlJc w:val="left"/>
      <w:pPr>
        <w:ind w:left="5816" w:hanging="360"/>
      </w:pPr>
    </w:lvl>
    <w:lvl w:ilvl="5" w:tplc="0416001B" w:tentative="1">
      <w:start w:val="1"/>
      <w:numFmt w:val="lowerRoman"/>
      <w:lvlText w:val="%6."/>
      <w:lvlJc w:val="right"/>
      <w:pPr>
        <w:ind w:left="6536" w:hanging="180"/>
      </w:pPr>
    </w:lvl>
    <w:lvl w:ilvl="6" w:tplc="0416000F" w:tentative="1">
      <w:start w:val="1"/>
      <w:numFmt w:val="decimal"/>
      <w:lvlText w:val="%7."/>
      <w:lvlJc w:val="left"/>
      <w:pPr>
        <w:ind w:left="7256" w:hanging="360"/>
      </w:pPr>
    </w:lvl>
    <w:lvl w:ilvl="7" w:tplc="04160019" w:tentative="1">
      <w:start w:val="1"/>
      <w:numFmt w:val="lowerLetter"/>
      <w:lvlText w:val="%8."/>
      <w:lvlJc w:val="left"/>
      <w:pPr>
        <w:ind w:left="7976" w:hanging="360"/>
      </w:pPr>
    </w:lvl>
    <w:lvl w:ilvl="8" w:tplc="0416001B" w:tentative="1">
      <w:start w:val="1"/>
      <w:numFmt w:val="lowerRoman"/>
      <w:lvlText w:val="%9."/>
      <w:lvlJc w:val="right"/>
      <w:pPr>
        <w:ind w:left="8696" w:hanging="180"/>
      </w:pPr>
    </w:lvl>
  </w:abstractNum>
  <w:num w:numId="1">
    <w:abstractNumId w:val="6"/>
  </w:num>
  <w:num w:numId="2">
    <w:abstractNumId w:val="0"/>
  </w:num>
  <w:num w:numId="3">
    <w:abstractNumId w:val="1"/>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6"/>
    <w:lvlOverride w:ilvl="0">
      <w:lvl w:ilvl="0">
        <w:start w:val="1"/>
        <w:numFmt w:val="decimal"/>
        <w:pStyle w:val="SemEspaamento"/>
        <w:lvlText w:val="%1"/>
        <w:lvlJc w:val="left"/>
        <w:pPr>
          <w:ind w:left="360" w:hanging="360"/>
        </w:pPr>
        <w:rPr>
          <w:rFonts w:ascii="Arial" w:hAnsi="Arial" w:cs="Arial" w:hint="default"/>
          <w:b/>
        </w:rPr>
      </w:lvl>
    </w:lvlOverride>
    <w:lvlOverride w:ilvl="1">
      <w:lvl w:ilvl="1">
        <w:start w:val="1"/>
        <w:numFmt w:val="decimal"/>
        <w:pStyle w:val="TableParagraph"/>
        <w:lvlText w:val="%1.%2"/>
        <w:lvlJc w:val="left"/>
        <w:pPr>
          <w:ind w:left="646" w:hanging="362"/>
        </w:pPr>
        <w:rPr>
          <w:rFonts w:ascii="Arial" w:hAnsi="Arial" w:cs="Arial" w:hint="default"/>
          <w:b/>
        </w:rPr>
      </w:lvl>
    </w:lvlOverride>
    <w:lvlOverride w:ilvl="2">
      <w:lvl w:ilvl="2">
        <w:start w:val="1"/>
        <w:numFmt w:val="decimal"/>
        <w:pStyle w:val="Corpodetexto"/>
        <w:lvlText w:val="%1.%2.%3"/>
        <w:lvlJc w:val="left"/>
        <w:pPr>
          <w:ind w:left="1288" w:hanging="720"/>
        </w:pPr>
        <w:rPr>
          <w:rFonts w:hint="default"/>
          <w:b/>
        </w:rPr>
      </w:lvl>
    </w:lvlOverride>
    <w:lvlOverride w:ilvl="3">
      <w:lvl w:ilvl="3">
        <w:start w:val="1"/>
        <w:numFmt w:val="none"/>
        <w:lvlRestart w:val="0"/>
        <w:lvlText w:val="5.3.1.1"/>
        <w:lvlJc w:val="right"/>
        <w:pPr>
          <w:ind w:left="1572" w:hanging="720"/>
        </w:pPr>
        <w:rPr>
          <w:rFonts w:hint="default"/>
          <w:b/>
        </w:rPr>
      </w:lvl>
    </w:lvlOverride>
    <w:lvlOverride w:ilvl="4">
      <w:lvl w:ilvl="4">
        <w:start w:val="1"/>
        <w:numFmt w:val="decimal"/>
        <w:lvlText w:val="%1.%2.%3.%5"/>
        <w:lvlJc w:val="left"/>
        <w:pPr>
          <w:ind w:left="2216" w:hanging="1080"/>
        </w:pPr>
        <w:rPr>
          <w:rFonts w:hint="default"/>
          <w:b/>
        </w:rPr>
      </w:lvl>
    </w:lvlOverride>
    <w:lvlOverride w:ilvl="5">
      <w:lvl w:ilvl="5">
        <w:start w:val="1"/>
        <w:numFmt w:val="decimal"/>
        <w:lvlText w:val="%1.%2.%3.%4.%5.%6"/>
        <w:lvlJc w:val="left"/>
        <w:pPr>
          <w:ind w:left="2500" w:hanging="1080"/>
        </w:pPr>
        <w:rPr>
          <w:rFonts w:hint="default"/>
          <w:b/>
        </w:rPr>
      </w:lvl>
    </w:lvlOverride>
    <w:lvlOverride w:ilvl="6">
      <w:lvl w:ilvl="6">
        <w:start w:val="1"/>
        <w:numFmt w:val="decimal"/>
        <w:lvlText w:val="%1.%2.%3.%4.%5.%6.%7"/>
        <w:lvlJc w:val="left"/>
        <w:pPr>
          <w:ind w:left="3144" w:hanging="1440"/>
        </w:pPr>
        <w:rPr>
          <w:rFonts w:hint="default"/>
          <w:b/>
        </w:rPr>
      </w:lvl>
    </w:lvlOverride>
    <w:lvlOverride w:ilvl="7">
      <w:lvl w:ilvl="7">
        <w:start w:val="1"/>
        <w:numFmt w:val="decimal"/>
        <w:lvlText w:val="%1.%2.%3.%4.%5.%6.%7.%8"/>
        <w:lvlJc w:val="left"/>
        <w:pPr>
          <w:ind w:left="3428" w:hanging="1440"/>
        </w:pPr>
        <w:rPr>
          <w:rFonts w:hint="default"/>
          <w:b/>
        </w:rPr>
      </w:lvl>
    </w:lvlOverride>
    <w:lvlOverride w:ilvl="8">
      <w:lvl w:ilvl="8">
        <w:start w:val="1"/>
        <w:numFmt w:val="decimal"/>
        <w:lvlText w:val="%1.%2.%3.%4.%5.%6.%7.%8.%9"/>
        <w:lvlJc w:val="left"/>
        <w:pPr>
          <w:ind w:left="3712" w:hanging="1440"/>
        </w:pPr>
        <w:rPr>
          <w:rFonts w:hint="default"/>
          <w:b/>
        </w:rPr>
      </w:lvl>
    </w:lvlOverride>
  </w:num>
  <w:num w:numId="7">
    <w:abstractNumId w:val="6"/>
  </w:num>
  <w:num w:numId="8">
    <w:abstractNumId w:val="8"/>
  </w:num>
  <w:num w:numId="9">
    <w:abstractNumId w:val="7"/>
  </w:num>
  <w:num w:numId="10">
    <w:abstractNumId w:val="9"/>
  </w:num>
  <w:num w:numId="11">
    <w:abstractNumId w:val="3"/>
  </w:num>
  <w:num w:numId="12">
    <w:abstractNumId w:val="4"/>
  </w:num>
  <w:num w:numId="13">
    <w:abstractNumId w:val="5"/>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E31DE6"/>
    <w:rsid w:val="000013BE"/>
    <w:rsid w:val="0000326E"/>
    <w:rsid w:val="00007A38"/>
    <w:rsid w:val="000208EB"/>
    <w:rsid w:val="0002468A"/>
    <w:rsid w:val="00024B0A"/>
    <w:rsid w:val="00040C5B"/>
    <w:rsid w:val="0005223A"/>
    <w:rsid w:val="000558B5"/>
    <w:rsid w:val="00056D3B"/>
    <w:rsid w:val="00067B1A"/>
    <w:rsid w:val="000723F8"/>
    <w:rsid w:val="000807FF"/>
    <w:rsid w:val="00083093"/>
    <w:rsid w:val="00092874"/>
    <w:rsid w:val="000A6A0F"/>
    <w:rsid w:val="000B1D5F"/>
    <w:rsid w:val="000B52ED"/>
    <w:rsid w:val="000D157F"/>
    <w:rsid w:val="000E5449"/>
    <w:rsid w:val="00101612"/>
    <w:rsid w:val="001034A8"/>
    <w:rsid w:val="00105C23"/>
    <w:rsid w:val="00107AC5"/>
    <w:rsid w:val="001132CF"/>
    <w:rsid w:val="00136F59"/>
    <w:rsid w:val="0014456B"/>
    <w:rsid w:val="001574AA"/>
    <w:rsid w:val="00162628"/>
    <w:rsid w:val="0017266A"/>
    <w:rsid w:val="001753B4"/>
    <w:rsid w:val="00180011"/>
    <w:rsid w:val="001874AC"/>
    <w:rsid w:val="001B7E89"/>
    <w:rsid w:val="001C1575"/>
    <w:rsid w:val="001D3011"/>
    <w:rsid w:val="001D75A8"/>
    <w:rsid w:val="001E4408"/>
    <w:rsid w:val="001E45B9"/>
    <w:rsid w:val="0020064E"/>
    <w:rsid w:val="00200E4D"/>
    <w:rsid w:val="00223F87"/>
    <w:rsid w:val="00230D75"/>
    <w:rsid w:val="00234399"/>
    <w:rsid w:val="00242867"/>
    <w:rsid w:val="00243697"/>
    <w:rsid w:val="002553E6"/>
    <w:rsid w:val="00255F92"/>
    <w:rsid w:val="00262DD3"/>
    <w:rsid w:val="002661B3"/>
    <w:rsid w:val="00274EF2"/>
    <w:rsid w:val="0027527D"/>
    <w:rsid w:val="00276416"/>
    <w:rsid w:val="00280EDD"/>
    <w:rsid w:val="00297112"/>
    <w:rsid w:val="0029736A"/>
    <w:rsid w:val="002A5DBA"/>
    <w:rsid w:val="002C6076"/>
    <w:rsid w:val="002C7EFA"/>
    <w:rsid w:val="002D1ADB"/>
    <w:rsid w:val="002F5D74"/>
    <w:rsid w:val="00301DF7"/>
    <w:rsid w:val="00303474"/>
    <w:rsid w:val="00314CAD"/>
    <w:rsid w:val="0032232D"/>
    <w:rsid w:val="00322DB0"/>
    <w:rsid w:val="0033286D"/>
    <w:rsid w:val="00332DBE"/>
    <w:rsid w:val="00333553"/>
    <w:rsid w:val="0034014D"/>
    <w:rsid w:val="003467E4"/>
    <w:rsid w:val="003642D1"/>
    <w:rsid w:val="003667B0"/>
    <w:rsid w:val="003750C5"/>
    <w:rsid w:val="003761BB"/>
    <w:rsid w:val="0038003B"/>
    <w:rsid w:val="00384397"/>
    <w:rsid w:val="00386F37"/>
    <w:rsid w:val="00390778"/>
    <w:rsid w:val="00396EFF"/>
    <w:rsid w:val="003A7A63"/>
    <w:rsid w:val="003B2181"/>
    <w:rsid w:val="003B3DEA"/>
    <w:rsid w:val="003C724F"/>
    <w:rsid w:val="003D441A"/>
    <w:rsid w:val="003D58D5"/>
    <w:rsid w:val="003D5EAF"/>
    <w:rsid w:val="003D7E40"/>
    <w:rsid w:val="003F07DB"/>
    <w:rsid w:val="00405F1F"/>
    <w:rsid w:val="00406D5A"/>
    <w:rsid w:val="00410BA6"/>
    <w:rsid w:val="004148CF"/>
    <w:rsid w:val="00416917"/>
    <w:rsid w:val="004303DC"/>
    <w:rsid w:val="0043193E"/>
    <w:rsid w:val="00443D4C"/>
    <w:rsid w:val="004537D0"/>
    <w:rsid w:val="00461938"/>
    <w:rsid w:val="00462949"/>
    <w:rsid w:val="004754A4"/>
    <w:rsid w:val="00477CE0"/>
    <w:rsid w:val="00482EDC"/>
    <w:rsid w:val="0049554A"/>
    <w:rsid w:val="0049626C"/>
    <w:rsid w:val="00497059"/>
    <w:rsid w:val="004B3C29"/>
    <w:rsid w:val="004D4374"/>
    <w:rsid w:val="004D6C72"/>
    <w:rsid w:val="004E0AC8"/>
    <w:rsid w:val="004E4309"/>
    <w:rsid w:val="004F436C"/>
    <w:rsid w:val="005056A6"/>
    <w:rsid w:val="00507D1E"/>
    <w:rsid w:val="00515E19"/>
    <w:rsid w:val="0051770A"/>
    <w:rsid w:val="00517EBF"/>
    <w:rsid w:val="00536C78"/>
    <w:rsid w:val="00542D52"/>
    <w:rsid w:val="0054458E"/>
    <w:rsid w:val="00551586"/>
    <w:rsid w:val="0055227E"/>
    <w:rsid w:val="00554C27"/>
    <w:rsid w:val="00555A4B"/>
    <w:rsid w:val="00567C1B"/>
    <w:rsid w:val="005803FB"/>
    <w:rsid w:val="00582DEE"/>
    <w:rsid w:val="00590C92"/>
    <w:rsid w:val="00592D96"/>
    <w:rsid w:val="00594396"/>
    <w:rsid w:val="00595D53"/>
    <w:rsid w:val="005A03B2"/>
    <w:rsid w:val="005A2963"/>
    <w:rsid w:val="005A7EC1"/>
    <w:rsid w:val="005B40AF"/>
    <w:rsid w:val="005D0F9F"/>
    <w:rsid w:val="005E499C"/>
    <w:rsid w:val="0060185F"/>
    <w:rsid w:val="00603D49"/>
    <w:rsid w:val="006158ED"/>
    <w:rsid w:val="00630302"/>
    <w:rsid w:val="006417DF"/>
    <w:rsid w:val="006771F3"/>
    <w:rsid w:val="00687F5B"/>
    <w:rsid w:val="00693E8D"/>
    <w:rsid w:val="006A510C"/>
    <w:rsid w:val="006A6A32"/>
    <w:rsid w:val="006B062A"/>
    <w:rsid w:val="006B153E"/>
    <w:rsid w:val="006B2FE9"/>
    <w:rsid w:val="006B5953"/>
    <w:rsid w:val="006C161A"/>
    <w:rsid w:val="006C2614"/>
    <w:rsid w:val="006C3D75"/>
    <w:rsid w:val="006D2FAB"/>
    <w:rsid w:val="006E1799"/>
    <w:rsid w:val="006E312C"/>
    <w:rsid w:val="006E3C2D"/>
    <w:rsid w:val="006E7691"/>
    <w:rsid w:val="00701F33"/>
    <w:rsid w:val="007032E3"/>
    <w:rsid w:val="0071139A"/>
    <w:rsid w:val="00717B43"/>
    <w:rsid w:val="00723E4A"/>
    <w:rsid w:val="0073004A"/>
    <w:rsid w:val="0073394F"/>
    <w:rsid w:val="0074791D"/>
    <w:rsid w:val="00775287"/>
    <w:rsid w:val="007858A3"/>
    <w:rsid w:val="00794F88"/>
    <w:rsid w:val="00795FBB"/>
    <w:rsid w:val="00797248"/>
    <w:rsid w:val="00797654"/>
    <w:rsid w:val="007A1816"/>
    <w:rsid w:val="007A60D0"/>
    <w:rsid w:val="007B4886"/>
    <w:rsid w:val="007B7657"/>
    <w:rsid w:val="007D6244"/>
    <w:rsid w:val="007D6654"/>
    <w:rsid w:val="007E7504"/>
    <w:rsid w:val="007F2A74"/>
    <w:rsid w:val="007F5E6A"/>
    <w:rsid w:val="007F6C68"/>
    <w:rsid w:val="008045C4"/>
    <w:rsid w:val="008071BB"/>
    <w:rsid w:val="00817E61"/>
    <w:rsid w:val="0083044D"/>
    <w:rsid w:val="00840510"/>
    <w:rsid w:val="00843CD2"/>
    <w:rsid w:val="00851352"/>
    <w:rsid w:val="00861CE3"/>
    <w:rsid w:val="008658E8"/>
    <w:rsid w:val="0087224F"/>
    <w:rsid w:val="0087797D"/>
    <w:rsid w:val="008801BE"/>
    <w:rsid w:val="0088567A"/>
    <w:rsid w:val="008861F9"/>
    <w:rsid w:val="008B4EEC"/>
    <w:rsid w:val="008B6684"/>
    <w:rsid w:val="008C1065"/>
    <w:rsid w:val="008D1ED3"/>
    <w:rsid w:val="008E46A2"/>
    <w:rsid w:val="008F4720"/>
    <w:rsid w:val="008F6C58"/>
    <w:rsid w:val="00900000"/>
    <w:rsid w:val="009023C9"/>
    <w:rsid w:val="009141FB"/>
    <w:rsid w:val="009253AE"/>
    <w:rsid w:val="00935A16"/>
    <w:rsid w:val="009408CD"/>
    <w:rsid w:val="00942BD6"/>
    <w:rsid w:val="009466AC"/>
    <w:rsid w:val="009764BD"/>
    <w:rsid w:val="0098296C"/>
    <w:rsid w:val="009A280A"/>
    <w:rsid w:val="009A5995"/>
    <w:rsid w:val="009C1E3D"/>
    <w:rsid w:val="009C68F9"/>
    <w:rsid w:val="009D1CA6"/>
    <w:rsid w:val="009D60C1"/>
    <w:rsid w:val="009E284A"/>
    <w:rsid w:val="009E54AA"/>
    <w:rsid w:val="009F0DE2"/>
    <w:rsid w:val="009F245D"/>
    <w:rsid w:val="009F55D5"/>
    <w:rsid w:val="009F5C16"/>
    <w:rsid w:val="00A044CB"/>
    <w:rsid w:val="00A10293"/>
    <w:rsid w:val="00A14A38"/>
    <w:rsid w:val="00A17039"/>
    <w:rsid w:val="00A21F75"/>
    <w:rsid w:val="00A251B0"/>
    <w:rsid w:val="00A25267"/>
    <w:rsid w:val="00A2754B"/>
    <w:rsid w:val="00A33A3D"/>
    <w:rsid w:val="00A40997"/>
    <w:rsid w:val="00A43E39"/>
    <w:rsid w:val="00A4572F"/>
    <w:rsid w:val="00A517BA"/>
    <w:rsid w:val="00A816E2"/>
    <w:rsid w:val="00A91288"/>
    <w:rsid w:val="00A94CB0"/>
    <w:rsid w:val="00AA2C10"/>
    <w:rsid w:val="00AA391F"/>
    <w:rsid w:val="00AA5A0B"/>
    <w:rsid w:val="00AB6ADA"/>
    <w:rsid w:val="00AC3A54"/>
    <w:rsid w:val="00AD1E38"/>
    <w:rsid w:val="00AE0DB1"/>
    <w:rsid w:val="00AE2D44"/>
    <w:rsid w:val="00AE6ABF"/>
    <w:rsid w:val="00AF2567"/>
    <w:rsid w:val="00AF5F1D"/>
    <w:rsid w:val="00AF79CE"/>
    <w:rsid w:val="00B03123"/>
    <w:rsid w:val="00B25CA8"/>
    <w:rsid w:val="00B27D73"/>
    <w:rsid w:val="00B659BD"/>
    <w:rsid w:val="00B91689"/>
    <w:rsid w:val="00B95CCC"/>
    <w:rsid w:val="00BA667D"/>
    <w:rsid w:val="00BC47E8"/>
    <w:rsid w:val="00BD1890"/>
    <w:rsid w:val="00BD493B"/>
    <w:rsid w:val="00BE1398"/>
    <w:rsid w:val="00BF5C6F"/>
    <w:rsid w:val="00BF67EF"/>
    <w:rsid w:val="00C10934"/>
    <w:rsid w:val="00C20953"/>
    <w:rsid w:val="00C3517B"/>
    <w:rsid w:val="00C54499"/>
    <w:rsid w:val="00C546BE"/>
    <w:rsid w:val="00C56D37"/>
    <w:rsid w:val="00C64085"/>
    <w:rsid w:val="00C90B28"/>
    <w:rsid w:val="00CA0E49"/>
    <w:rsid w:val="00CA1B2C"/>
    <w:rsid w:val="00CA4575"/>
    <w:rsid w:val="00CD1C06"/>
    <w:rsid w:val="00CD3554"/>
    <w:rsid w:val="00CD7864"/>
    <w:rsid w:val="00CF05AE"/>
    <w:rsid w:val="00CF1888"/>
    <w:rsid w:val="00D12096"/>
    <w:rsid w:val="00D25170"/>
    <w:rsid w:val="00D4744E"/>
    <w:rsid w:val="00D478C1"/>
    <w:rsid w:val="00D5348B"/>
    <w:rsid w:val="00D56E23"/>
    <w:rsid w:val="00D63257"/>
    <w:rsid w:val="00D8204B"/>
    <w:rsid w:val="00D95712"/>
    <w:rsid w:val="00DA2DB7"/>
    <w:rsid w:val="00DA316B"/>
    <w:rsid w:val="00DA6848"/>
    <w:rsid w:val="00DD0D04"/>
    <w:rsid w:val="00DD1471"/>
    <w:rsid w:val="00DD51F1"/>
    <w:rsid w:val="00DE03C1"/>
    <w:rsid w:val="00DE0C7C"/>
    <w:rsid w:val="00DE41B2"/>
    <w:rsid w:val="00E31DE6"/>
    <w:rsid w:val="00E338E0"/>
    <w:rsid w:val="00E50822"/>
    <w:rsid w:val="00E55C72"/>
    <w:rsid w:val="00E65DC9"/>
    <w:rsid w:val="00E67116"/>
    <w:rsid w:val="00E90640"/>
    <w:rsid w:val="00E9109D"/>
    <w:rsid w:val="00EA2E54"/>
    <w:rsid w:val="00EA3253"/>
    <w:rsid w:val="00EB4FA9"/>
    <w:rsid w:val="00EC1404"/>
    <w:rsid w:val="00EC20A5"/>
    <w:rsid w:val="00ED16DF"/>
    <w:rsid w:val="00ED1BA4"/>
    <w:rsid w:val="00EE0C6A"/>
    <w:rsid w:val="00F023EC"/>
    <w:rsid w:val="00F130C2"/>
    <w:rsid w:val="00F142A9"/>
    <w:rsid w:val="00F257C3"/>
    <w:rsid w:val="00F25B47"/>
    <w:rsid w:val="00F34552"/>
    <w:rsid w:val="00F51E2F"/>
    <w:rsid w:val="00F54A3D"/>
    <w:rsid w:val="00F56CCD"/>
    <w:rsid w:val="00F56F36"/>
    <w:rsid w:val="00F60DF0"/>
    <w:rsid w:val="00F64475"/>
    <w:rsid w:val="00F97535"/>
    <w:rsid w:val="00FA4A8D"/>
    <w:rsid w:val="00FB214C"/>
    <w:rsid w:val="00FC036C"/>
    <w:rsid w:val="00FE4F2A"/>
    <w:rsid w:val="00FE4FE5"/>
    <w:rsid w:val="00FE609C"/>
    <w:rsid w:val="00FF020A"/>
    <w:rsid w:val="00FF0BA7"/>
    <w:rsid w:val="00FF201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224F"/>
    <w:pPr>
      <w:suppressAutoHyphens/>
      <w:spacing w:after="0" w:line="240" w:lineRule="auto"/>
    </w:pPr>
    <w:rPr>
      <w:rFonts w:ascii="Times New Roman" w:eastAsia="Times New Roman" w:hAnsi="Times New Roman" w:cs="Times New Roman"/>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qFormat/>
    <w:rsid w:val="00E31DE6"/>
    <w:pPr>
      <w:tabs>
        <w:tab w:val="center" w:pos="4252"/>
        <w:tab w:val="right" w:pos="8504"/>
      </w:tabs>
    </w:pPr>
  </w:style>
  <w:style w:type="character" w:customStyle="1" w:styleId="CabealhoChar">
    <w:name w:val="Cabeçalho Char"/>
    <w:aliases w:val="hd Char,he Char"/>
    <w:basedOn w:val="Fontepargpadro"/>
    <w:link w:val="Cabealho"/>
    <w:qFormat/>
    <w:rsid w:val="00E31DE6"/>
  </w:style>
  <w:style w:type="paragraph" w:styleId="Rodap">
    <w:name w:val="footer"/>
    <w:basedOn w:val="Normal"/>
    <w:link w:val="RodapChar"/>
    <w:uiPriority w:val="99"/>
    <w:unhideWhenUsed/>
    <w:rsid w:val="00E31DE6"/>
    <w:pPr>
      <w:tabs>
        <w:tab w:val="center" w:pos="4252"/>
        <w:tab w:val="right" w:pos="8504"/>
      </w:tabs>
    </w:pPr>
  </w:style>
  <w:style w:type="character" w:customStyle="1" w:styleId="RodapChar">
    <w:name w:val="Rodapé Char"/>
    <w:basedOn w:val="Fontepargpadro"/>
    <w:link w:val="Rodap"/>
    <w:uiPriority w:val="99"/>
    <w:rsid w:val="00E31DE6"/>
  </w:style>
  <w:style w:type="character" w:styleId="Hyperlink">
    <w:name w:val="Hyperlink"/>
    <w:uiPriority w:val="99"/>
    <w:qFormat/>
    <w:rsid w:val="0087224F"/>
    <w:rPr>
      <w:color w:val="0000FF"/>
      <w:u w:val="single"/>
    </w:rPr>
  </w:style>
  <w:style w:type="paragraph" w:styleId="Corpodetexto">
    <w:name w:val="Body Text"/>
    <w:basedOn w:val="Normal"/>
    <w:link w:val="CorpodetextoChar"/>
    <w:uiPriority w:val="1"/>
    <w:qFormat/>
    <w:rsid w:val="0087224F"/>
    <w:pPr>
      <w:numPr>
        <w:ilvl w:val="2"/>
        <w:numId w:val="7"/>
      </w:numPr>
      <w:spacing w:line="360" w:lineRule="auto"/>
      <w:jc w:val="both"/>
    </w:pPr>
    <w:rPr>
      <w:rFonts w:ascii="Arial" w:hAnsi="Arial"/>
    </w:rPr>
  </w:style>
  <w:style w:type="character" w:customStyle="1" w:styleId="CorpodetextoChar">
    <w:name w:val="Corpo de texto Char"/>
    <w:basedOn w:val="Fontepargpadro"/>
    <w:link w:val="Corpodetexto"/>
    <w:uiPriority w:val="1"/>
    <w:rsid w:val="0087224F"/>
    <w:rPr>
      <w:rFonts w:ascii="Arial" w:eastAsia="Times New Roman" w:hAnsi="Arial" w:cs="Times New Roman"/>
      <w:sz w:val="20"/>
      <w:szCs w:val="20"/>
      <w:lang w:eastAsia="zh-CN"/>
    </w:rPr>
  </w:style>
  <w:style w:type="paragraph" w:styleId="NormalWeb">
    <w:name w:val="Normal (Web)"/>
    <w:basedOn w:val="Normal"/>
    <w:uiPriority w:val="99"/>
    <w:qFormat/>
    <w:rsid w:val="0087224F"/>
    <w:pPr>
      <w:suppressAutoHyphens w:val="0"/>
      <w:spacing w:before="280" w:after="119"/>
    </w:pPr>
    <w:rPr>
      <w:sz w:val="24"/>
      <w:szCs w:val="24"/>
    </w:rPr>
  </w:style>
  <w:style w:type="paragraph" w:styleId="PargrafodaLista">
    <w:name w:val="List Paragraph"/>
    <w:aliases w:val="List I Paragraph"/>
    <w:basedOn w:val="Normal"/>
    <w:link w:val="PargrafodaListaChar"/>
    <w:uiPriority w:val="34"/>
    <w:qFormat/>
    <w:rsid w:val="0087224F"/>
    <w:pPr>
      <w:ind w:left="708"/>
    </w:pPr>
  </w:style>
  <w:style w:type="character" w:customStyle="1" w:styleId="PargrafodaListaChar">
    <w:name w:val="Parágrafo da Lista Char"/>
    <w:aliases w:val="List I Paragraph Char"/>
    <w:link w:val="PargrafodaLista"/>
    <w:uiPriority w:val="34"/>
    <w:qFormat/>
    <w:locked/>
    <w:rsid w:val="0087224F"/>
    <w:rPr>
      <w:rFonts w:ascii="Times New Roman" w:eastAsia="Times New Roman" w:hAnsi="Times New Roman" w:cs="Times New Roman"/>
      <w:sz w:val="20"/>
      <w:szCs w:val="20"/>
      <w:lang w:eastAsia="zh-CN"/>
    </w:rPr>
  </w:style>
  <w:style w:type="paragraph" w:styleId="SemEspaamento">
    <w:name w:val="No Spacing"/>
    <w:basedOn w:val="PargrafodaLista"/>
    <w:uiPriority w:val="1"/>
    <w:qFormat/>
    <w:rsid w:val="0087224F"/>
    <w:pPr>
      <w:widowControl w:val="0"/>
      <w:numPr>
        <w:numId w:val="7"/>
      </w:numPr>
      <w:tabs>
        <w:tab w:val="left" w:pos="284"/>
      </w:tabs>
      <w:suppressAutoHyphens w:val="0"/>
      <w:autoSpaceDE w:val="0"/>
      <w:autoSpaceDN w:val="0"/>
      <w:spacing w:before="120" w:after="120" w:line="360" w:lineRule="auto"/>
      <w:jc w:val="both"/>
    </w:pPr>
    <w:rPr>
      <w:rFonts w:ascii="Arial" w:hAnsi="Arial" w:cs="Arial"/>
      <w:b/>
    </w:rPr>
  </w:style>
  <w:style w:type="paragraph" w:customStyle="1" w:styleId="TableParagraph">
    <w:name w:val="Table Paragraph"/>
    <w:basedOn w:val="Normal"/>
    <w:uiPriority w:val="1"/>
    <w:qFormat/>
    <w:rsid w:val="0087224F"/>
    <w:pPr>
      <w:numPr>
        <w:ilvl w:val="1"/>
        <w:numId w:val="7"/>
      </w:numPr>
      <w:spacing w:line="360" w:lineRule="auto"/>
      <w:jc w:val="both"/>
    </w:pPr>
    <w:rPr>
      <w:rFonts w:ascii="Arial" w:hAnsi="Arial" w:cs="Arial"/>
    </w:rPr>
  </w:style>
  <w:style w:type="character" w:customStyle="1" w:styleId="CharStyle12">
    <w:name w:val="Char Style 12"/>
    <w:basedOn w:val="Fontepargpadro"/>
    <w:link w:val="Style11"/>
    <w:rsid w:val="0087224F"/>
    <w:rPr>
      <w:rFonts w:ascii="Arial" w:eastAsia="Arial" w:hAnsi="Arial" w:cs="Arial"/>
      <w:sz w:val="50"/>
      <w:szCs w:val="50"/>
    </w:rPr>
  </w:style>
  <w:style w:type="paragraph" w:customStyle="1" w:styleId="Style11">
    <w:name w:val="Style 11"/>
    <w:basedOn w:val="Normal"/>
    <w:link w:val="CharStyle12"/>
    <w:rsid w:val="0087224F"/>
    <w:pPr>
      <w:widowControl w:val="0"/>
      <w:suppressAutoHyphens w:val="0"/>
      <w:spacing w:line="360" w:lineRule="auto"/>
    </w:pPr>
    <w:rPr>
      <w:rFonts w:ascii="Arial" w:eastAsia="Arial" w:hAnsi="Arial" w:cs="Arial"/>
      <w:sz w:val="50"/>
      <w:szCs w:val="50"/>
      <w:lang w:eastAsia="en-US"/>
    </w:rPr>
  </w:style>
  <w:style w:type="character" w:customStyle="1" w:styleId="CharStyle20">
    <w:name w:val="Char Style 20"/>
    <w:basedOn w:val="Fontepargpadro"/>
    <w:link w:val="Style19"/>
    <w:rsid w:val="0087224F"/>
    <w:rPr>
      <w:rFonts w:ascii="Arial" w:eastAsia="Arial" w:hAnsi="Arial" w:cs="Arial"/>
      <w:b/>
      <w:bCs/>
      <w:sz w:val="50"/>
      <w:szCs w:val="50"/>
      <w:u w:val="single"/>
    </w:rPr>
  </w:style>
  <w:style w:type="paragraph" w:customStyle="1" w:styleId="Style19">
    <w:name w:val="Style 19"/>
    <w:basedOn w:val="Normal"/>
    <w:link w:val="CharStyle20"/>
    <w:rsid w:val="0087224F"/>
    <w:pPr>
      <w:widowControl w:val="0"/>
      <w:suppressAutoHyphens w:val="0"/>
      <w:spacing w:line="360" w:lineRule="auto"/>
      <w:outlineLvl w:val="1"/>
    </w:pPr>
    <w:rPr>
      <w:rFonts w:ascii="Arial" w:eastAsia="Arial" w:hAnsi="Arial" w:cs="Arial"/>
      <w:b/>
      <w:bCs/>
      <w:sz w:val="50"/>
      <w:szCs w:val="50"/>
      <w:u w:val="single"/>
      <w:lang w:eastAsia="en-US"/>
    </w:rPr>
  </w:style>
  <w:style w:type="character" w:customStyle="1" w:styleId="CharStyle34">
    <w:name w:val="Char Style 34"/>
    <w:basedOn w:val="Fontepargpadro"/>
    <w:link w:val="Style33"/>
    <w:rsid w:val="0087224F"/>
    <w:rPr>
      <w:rFonts w:ascii="Arial" w:eastAsia="Arial" w:hAnsi="Arial" w:cs="Arial"/>
      <w:sz w:val="50"/>
      <w:szCs w:val="50"/>
    </w:rPr>
  </w:style>
  <w:style w:type="paragraph" w:customStyle="1" w:styleId="Style33">
    <w:name w:val="Style 33"/>
    <w:basedOn w:val="Normal"/>
    <w:link w:val="CharStyle34"/>
    <w:rsid w:val="0087224F"/>
    <w:pPr>
      <w:widowControl w:val="0"/>
      <w:suppressAutoHyphens w:val="0"/>
      <w:spacing w:line="360" w:lineRule="auto"/>
    </w:pPr>
    <w:rPr>
      <w:rFonts w:ascii="Arial" w:eastAsia="Arial" w:hAnsi="Arial" w:cs="Arial"/>
      <w:sz w:val="50"/>
      <w:szCs w:val="50"/>
      <w:lang w:eastAsia="en-US"/>
    </w:rPr>
  </w:style>
  <w:style w:type="character" w:customStyle="1" w:styleId="CharStyle40">
    <w:name w:val="Char Style 40"/>
    <w:basedOn w:val="Fontepargpadro"/>
    <w:link w:val="Style39"/>
    <w:rsid w:val="0087224F"/>
    <w:rPr>
      <w:rFonts w:ascii="Arial" w:eastAsia="Arial" w:hAnsi="Arial" w:cs="Arial"/>
      <w:sz w:val="26"/>
      <w:szCs w:val="26"/>
    </w:rPr>
  </w:style>
  <w:style w:type="paragraph" w:customStyle="1" w:styleId="Style39">
    <w:name w:val="Style 39"/>
    <w:basedOn w:val="Normal"/>
    <w:link w:val="CharStyle40"/>
    <w:rsid w:val="0087224F"/>
    <w:pPr>
      <w:widowControl w:val="0"/>
      <w:suppressAutoHyphens w:val="0"/>
      <w:spacing w:after="140" w:line="312" w:lineRule="auto"/>
    </w:pPr>
    <w:rPr>
      <w:rFonts w:ascii="Arial" w:eastAsia="Arial" w:hAnsi="Arial" w:cs="Arial"/>
      <w:sz w:val="26"/>
      <w:szCs w:val="26"/>
      <w:lang w:eastAsia="en-US"/>
    </w:rPr>
  </w:style>
  <w:style w:type="character" w:customStyle="1" w:styleId="CharStyle47">
    <w:name w:val="Char Style 47"/>
    <w:basedOn w:val="Fontepargpadro"/>
    <w:link w:val="Style46"/>
    <w:rsid w:val="0087224F"/>
    <w:rPr>
      <w:sz w:val="50"/>
      <w:szCs w:val="50"/>
    </w:rPr>
  </w:style>
  <w:style w:type="paragraph" w:customStyle="1" w:styleId="Style46">
    <w:name w:val="Style 46"/>
    <w:basedOn w:val="Normal"/>
    <w:link w:val="CharStyle47"/>
    <w:rsid w:val="0087224F"/>
    <w:pPr>
      <w:widowControl w:val="0"/>
      <w:suppressAutoHyphens w:val="0"/>
      <w:spacing w:line="360" w:lineRule="auto"/>
      <w:ind w:left="860"/>
    </w:pPr>
    <w:rPr>
      <w:rFonts w:asciiTheme="minorHAnsi" w:eastAsiaTheme="minorHAnsi" w:hAnsiTheme="minorHAnsi" w:cstheme="minorBidi"/>
      <w:sz w:val="50"/>
      <w:szCs w:val="50"/>
      <w:lang w:eastAsia="en-US"/>
    </w:rPr>
  </w:style>
  <w:style w:type="table" w:styleId="Tabelacomgrade">
    <w:name w:val="Table Grid"/>
    <w:basedOn w:val="Tabelanormal"/>
    <w:uiPriority w:val="59"/>
    <w:rsid w:val="00DD51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6E1799"/>
    <w:rPr>
      <w:b/>
      <w:bCs/>
    </w:rPr>
  </w:style>
  <w:style w:type="character" w:styleId="Refdecomentrio">
    <w:name w:val="annotation reference"/>
    <w:basedOn w:val="Fontepargpadro"/>
    <w:uiPriority w:val="99"/>
    <w:semiHidden/>
    <w:unhideWhenUsed/>
    <w:rsid w:val="008F6C58"/>
    <w:rPr>
      <w:sz w:val="16"/>
      <w:szCs w:val="16"/>
    </w:rPr>
  </w:style>
  <w:style w:type="paragraph" w:styleId="Textodecomentrio">
    <w:name w:val="annotation text"/>
    <w:basedOn w:val="Normal"/>
    <w:link w:val="TextodecomentrioChar"/>
    <w:uiPriority w:val="99"/>
    <w:semiHidden/>
    <w:unhideWhenUsed/>
    <w:rsid w:val="008F6C58"/>
  </w:style>
  <w:style w:type="character" w:customStyle="1" w:styleId="TextodecomentrioChar">
    <w:name w:val="Texto de comentário Char"/>
    <w:basedOn w:val="Fontepargpadro"/>
    <w:link w:val="Textodecomentrio"/>
    <w:uiPriority w:val="99"/>
    <w:semiHidden/>
    <w:rsid w:val="008F6C58"/>
    <w:rPr>
      <w:rFonts w:ascii="Times New Roman" w:eastAsia="Times New Roman" w:hAnsi="Times New Roman" w:cs="Times New Roman"/>
      <w:sz w:val="20"/>
      <w:szCs w:val="20"/>
      <w:lang w:eastAsia="zh-CN"/>
    </w:rPr>
  </w:style>
  <w:style w:type="paragraph" w:styleId="Assuntodocomentrio">
    <w:name w:val="annotation subject"/>
    <w:basedOn w:val="Textodecomentrio"/>
    <w:next w:val="Textodecomentrio"/>
    <w:link w:val="AssuntodocomentrioChar"/>
    <w:uiPriority w:val="99"/>
    <w:semiHidden/>
    <w:unhideWhenUsed/>
    <w:rsid w:val="008F6C58"/>
    <w:rPr>
      <w:b/>
      <w:bCs/>
    </w:rPr>
  </w:style>
  <w:style w:type="character" w:customStyle="1" w:styleId="AssuntodocomentrioChar">
    <w:name w:val="Assunto do comentário Char"/>
    <w:basedOn w:val="TextodecomentrioChar"/>
    <w:link w:val="Assuntodocomentrio"/>
    <w:uiPriority w:val="99"/>
    <w:semiHidden/>
    <w:rsid w:val="008F6C58"/>
    <w:rPr>
      <w:rFonts w:ascii="Times New Roman" w:eastAsia="Times New Roman" w:hAnsi="Times New Roman" w:cs="Times New Roman"/>
      <w:b/>
      <w:bCs/>
      <w:sz w:val="20"/>
      <w:szCs w:val="20"/>
      <w:lang w:eastAsia="zh-CN"/>
    </w:rPr>
  </w:style>
  <w:style w:type="paragraph" w:styleId="Textodebalo">
    <w:name w:val="Balloon Text"/>
    <w:basedOn w:val="Normal"/>
    <w:link w:val="TextodebaloChar"/>
    <w:uiPriority w:val="99"/>
    <w:semiHidden/>
    <w:unhideWhenUsed/>
    <w:rsid w:val="008F6C58"/>
    <w:rPr>
      <w:rFonts w:ascii="Tahoma" w:hAnsi="Tahoma" w:cs="Tahoma"/>
      <w:sz w:val="16"/>
      <w:szCs w:val="16"/>
    </w:rPr>
  </w:style>
  <w:style w:type="character" w:customStyle="1" w:styleId="TextodebaloChar">
    <w:name w:val="Texto de balão Char"/>
    <w:basedOn w:val="Fontepargpadro"/>
    <w:link w:val="Textodebalo"/>
    <w:uiPriority w:val="99"/>
    <w:semiHidden/>
    <w:rsid w:val="008F6C58"/>
    <w:rPr>
      <w:rFonts w:ascii="Tahoma" w:eastAsia="Times New Roman" w:hAnsi="Tahoma" w:cs="Tahoma"/>
      <w:sz w:val="16"/>
      <w:szCs w:val="16"/>
      <w:lang w:eastAsia="zh-CN"/>
    </w:rPr>
  </w:style>
  <w:style w:type="character" w:styleId="nfase">
    <w:name w:val="Emphasis"/>
    <w:basedOn w:val="Fontepargpadro"/>
    <w:uiPriority w:val="20"/>
    <w:qFormat/>
    <w:rsid w:val="009F0DE2"/>
    <w:rPr>
      <w:i/>
      <w:iCs/>
    </w:rPr>
  </w:style>
  <w:style w:type="character" w:customStyle="1" w:styleId="uv3um">
    <w:name w:val="uv3um"/>
    <w:basedOn w:val="Fontepargpadro"/>
    <w:rsid w:val="00E55C72"/>
  </w:style>
  <w:style w:type="paragraph" w:customStyle="1" w:styleId="NormalArial">
    <w:name w:val="Normal + Arial"/>
    <w:basedOn w:val="Normal"/>
    <w:rsid w:val="00FF201E"/>
    <w:pPr>
      <w:spacing w:line="360" w:lineRule="auto"/>
      <w:jc w:val="both"/>
    </w:pPr>
    <w:rPr>
      <w:rFonts w:ascii="Arial" w:hAnsi="Arial" w:cs="Arial"/>
      <w:b/>
    </w:rPr>
  </w:style>
  <w:style w:type="character" w:customStyle="1" w:styleId="MenoPendente1">
    <w:name w:val="Menção Pendente1"/>
    <w:basedOn w:val="Fontepargpadro"/>
    <w:uiPriority w:val="99"/>
    <w:semiHidden/>
    <w:unhideWhenUsed/>
    <w:rsid w:val="006C3D75"/>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443914">
      <w:bodyDiv w:val="1"/>
      <w:marLeft w:val="0"/>
      <w:marRight w:val="0"/>
      <w:marTop w:val="0"/>
      <w:marBottom w:val="0"/>
      <w:divBdr>
        <w:top w:val="none" w:sz="0" w:space="0" w:color="auto"/>
        <w:left w:val="none" w:sz="0" w:space="0" w:color="auto"/>
        <w:bottom w:val="none" w:sz="0" w:space="0" w:color="auto"/>
        <w:right w:val="none" w:sz="0" w:space="0" w:color="auto"/>
      </w:divBdr>
    </w:div>
    <w:div w:id="138155766">
      <w:bodyDiv w:val="1"/>
      <w:marLeft w:val="0"/>
      <w:marRight w:val="0"/>
      <w:marTop w:val="0"/>
      <w:marBottom w:val="0"/>
      <w:divBdr>
        <w:top w:val="none" w:sz="0" w:space="0" w:color="auto"/>
        <w:left w:val="none" w:sz="0" w:space="0" w:color="auto"/>
        <w:bottom w:val="none" w:sz="0" w:space="0" w:color="auto"/>
        <w:right w:val="none" w:sz="0" w:space="0" w:color="auto"/>
      </w:divBdr>
    </w:div>
    <w:div w:id="148135441">
      <w:bodyDiv w:val="1"/>
      <w:marLeft w:val="0"/>
      <w:marRight w:val="0"/>
      <w:marTop w:val="0"/>
      <w:marBottom w:val="0"/>
      <w:divBdr>
        <w:top w:val="none" w:sz="0" w:space="0" w:color="auto"/>
        <w:left w:val="none" w:sz="0" w:space="0" w:color="auto"/>
        <w:bottom w:val="none" w:sz="0" w:space="0" w:color="auto"/>
        <w:right w:val="none" w:sz="0" w:space="0" w:color="auto"/>
      </w:divBdr>
    </w:div>
    <w:div w:id="430051581">
      <w:bodyDiv w:val="1"/>
      <w:marLeft w:val="0"/>
      <w:marRight w:val="0"/>
      <w:marTop w:val="0"/>
      <w:marBottom w:val="0"/>
      <w:divBdr>
        <w:top w:val="none" w:sz="0" w:space="0" w:color="auto"/>
        <w:left w:val="none" w:sz="0" w:space="0" w:color="auto"/>
        <w:bottom w:val="none" w:sz="0" w:space="0" w:color="auto"/>
        <w:right w:val="none" w:sz="0" w:space="0" w:color="auto"/>
      </w:divBdr>
    </w:div>
    <w:div w:id="743452430">
      <w:bodyDiv w:val="1"/>
      <w:marLeft w:val="0"/>
      <w:marRight w:val="0"/>
      <w:marTop w:val="0"/>
      <w:marBottom w:val="0"/>
      <w:divBdr>
        <w:top w:val="none" w:sz="0" w:space="0" w:color="auto"/>
        <w:left w:val="none" w:sz="0" w:space="0" w:color="auto"/>
        <w:bottom w:val="none" w:sz="0" w:space="0" w:color="auto"/>
        <w:right w:val="none" w:sz="0" w:space="0" w:color="auto"/>
      </w:divBdr>
    </w:div>
    <w:div w:id="913245932">
      <w:bodyDiv w:val="1"/>
      <w:marLeft w:val="0"/>
      <w:marRight w:val="0"/>
      <w:marTop w:val="0"/>
      <w:marBottom w:val="0"/>
      <w:divBdr>
        <w:top w:val="none" w:sz="0" w:space="0" w:color="auto"/>
        <w:left w:val="none" w:sz="0" w:space="0" w:color="auto"/>
        <w:bottom w:val="none" w:sz="0" w:space="0" w:color="auto"/>
        <w:right w:val="none" w:sz="0" w:space="0" w:color="auto"/>
      </w:divBdr>
    </w:div>
    <w:div w:id="1524829549">
      <w:bodyDiv w:val="1"/>
      <w:marLeft w:val="0"/>
      <w:marRight w:val="0"/>
      <w:marTop w:val="0"/>
      <w:marBottom w:val="0"/>
      <w:divBdr>
        <w:top w:val="none" w:sz="0" w:space="0" w:color="auto"/>
        <w:left w:val="none" w:sz="0" w:space="0" w:color="auto"/>
        <w:bottom w:val="none" w:sz="0" w:space="0" w:color="auto"/>
        <w:right w:val="none" w:sz="0" w:space="0" w:color="auto"/>
      </w:divBdr>
    </w:div>
    <w:div w:id="1560480165">
      <w:bodyDiv w:val="1"/>
      <w:marLeft w:val="0"/>
      <w:marRight w:val="0"/>
      <w:marTop w:val="0"/>
      <w:marBottom w:val="0"/>
      <w:divBdr>
        <w:top w:val="none" w:sz="0" w:space="0" w:color="auto"/>
        <w:left w:val="none" w:sz="0" w:space="0" w:color="auto"/>
        <w:bottom w:val="none" w:sz="0" w:space="0" w:color="auto"/>
        <w:right w:val="none" w:sz="0" w:space="0" w:color="auto"/>
      </w:divBdr>
    </w:div>
    <w:div w:id="1685667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aldatransparencia.caraguatatuba.sp.gov.br/licitacoes/chamamentos" TargetMode="External"/><Relationship Id="rId13" Type="http://schemas.openxmlformats.org/officeDocument/2006/relationships/hyperlink" Target="mailto:licita&#231;&#227;o.administracao@caraguatatuba.sp.gov.b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ortaldatransparencia.caraguatatuba.sp.gov.br/licitacoes/chamamento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rtaldatransparencia.caraguatatuba.sp.gov.br/licitacoes/chamamentos" TargetMode="External"/><Relationship Id="rId5" Type="http://schemas.openxmlformats.org/officeDocument/2006/relationships/webSettings" Target="webSettings.xml"/><Relationship Id="rId15" Type="http://schemas.openxmlformats.org/officeDocument/2006/relationships/hyperlink" Target="https://www.caraguatatuba.sp.gov.br/pmc/wp-content/uploads/2025/04/RELACAO-DE-EQUIPAMENTOS-PUBLICOS-2025.pdf" TargetMode="External"/><Relationship Id="rId10" Type="http://schemas.openxmlformats.org/officeDocument/2006/relationships/hyperlink" Target="mailto:licitacao.administracao@caraguatatuba.sp.gov.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mprascaragua.com.br" TargetMode="External"/><Relationship Id="rId14" Type="http://schemas.openxmlformats.org/officeDocument/2006/relationships/hyperlink" Target="https://portaldatransparencia.caraguatatuba.sp.gov.br/licitacoes/chamament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5C82CF-F972-493A-9DEA-D71631755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TotalTime>
  <Pages>27</Pages>
  <Words>8683</Words>
  <Characters>46890</Characters>
  <Application>Microsoft Office Word</Application>
  <DocSecurity>0</DocSecurity>
  <Lines>390</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Marcos Antonio de Oliveira</dc:creator>
  <cp:lastModifiedBy>29800</cp:lastModifiedBy>
  <cp:revision>56</cp:revision>
  <cp:lastPrinted>2025-10-09T19:19:00Z</cp:lastPrinted>
  <dcterms:created xsi:type="dcterms:W3CDTF">2025-08-04T19:57:00Z</dcterms:created>
  <dcterms:modified xsi:type="dcterms:W3CDTF">2025-10-09T19:19:00Z</dcterms:modified>
</cp:coreProperties>
</file>