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DC7" w:rsidRPr="00817181" w:rsidRDefault="00430DC7" w:rsidP="00430DC7">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A2194AE2C1BE49A882D6AD9C3BB61F4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C0326">
            <w:rPr>
              <w:rStyle w:val="Estilo43"/>
              <w:rFonts w:cs="Arial"/>
            </w:rPr>
            <w:t>08</w:t>
          </w:r>
          <w:r w:rsidR="00D10DA8">
            <w:rPr>
              <w:rStyle w:val="Estilo43"/>
              <w:rFonts w:cs="Arial"/>
            </w:rPr>
            <w:t>/2026</w:t>
          </w:r>
        </w:sdtContent>
      </w:sdt>
    </w:p>
    <w:p w:rsidR="00430DC7" w:rsidRPr="00817181" w:rsidRDefault="00430DC7" w:rsidP="00430DC7">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199BEA6651BC4CEAB54DE7E9812990B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10DA8">
            <w:rPr>
              <w:rStyle w:val="Estilo40"/>
              <w:rFonts w:cs="Arial"/>
            </w:rPr>
            <w:t>40.447/2025</w:t>
          </w:r>
        </w:sdtContent>
      </w:sdt>
    </w:p>
    <w:p w:rsidR="00430DC7" w:rsidRPr="00817181" w:rsidRDefault="00430DC7" w:rsidP="00430DC7">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814E64121406492190F8B48296ABFBD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10DA8">
            <w:rPr>
              <w:rStyle w:val="Estilo41"/>
              <w:rFonts w:cs="Arial"/>
            </w:rPr>
            <w:t>805/2025</w:t>
          </w:r>
        </w:sdtContent>
      </w:sdt>
    </w:p>
    <w:p w:rsidR="00430DC7" w:rsidRPr="00817181" w:rsidRDefault="00430DC7" w:rsidP="00430DC7">
      <w:pPr>
        <w:spacing w:line="360" w:lineRule="auto"/>
        <w:jc w:val="center"/>
        <w:rPr>
          <w:rStyle w:val="Estilo42"/>
          <w:rFonts w:cs="Arial"/>
        </w:rPr>
      </w:pPr>
      <w:r w:rsidRPr="00817181">
        <w:rPr>
          <w:rFonts w:ascii="Arial" w:eastAsia="Arial Unicode MS" w:hAnsi="Arial" w:cs="Arial"/>
          <w:b/>
          <w:bCs/>
        </w:rPr>
        <w:t xml:space="preserve">EDITAL N° </w:t>
      </w:r>
      <w:sdt>
        <w:sdtPr>
          <w:rPr>
            <w:rStyle w:val="Estilo42"/>
            <w:rFonts w:cs="Arial"/>
          </w:rPr>
          <w:alias w:val="Nº EDITAL"/>
          <w:tag w:val="Nº EDITAL"/>
          <w:id w:val="597657245"/>
          <w:placeholder>
            <w:docPart w:val="0EB1D2CD549640529A5BBD69A970F74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C0326">
            <w:rPr>
              <w:rStyle w:val="Estilo42"/>
              <w:rFonts w:cs="Arial"/>
            </w:rPr>
            <w:t>13</w:t>
          </w:r>
          <w:r w:rsidR="00D10DA8">
            <w:rPr>
              <w:rStyle w:val="Estilo42"/>
              <w:rFonts w:cs="Arial"/>
            </w:rPr>
            <w:t>/2026</w:t>
          </w:r>
        </w:sdtContent>
      </w:sdt>
    </w:p>
    <w:p w:rsidR="00430DC7" w:rsidRDefault="00430DC7" w:rsidP="00430DC7">
      <w:pPr>
        <w:spacing w:line="360" w:lineRule="auto"/>
        <w:jc w:val="center"/>
        <w:rPr>
          <w:rFonts w:ascii="Arial" w:eastAsia="Arial Unicode MS" w:hAnsi="Arial" w:cs="Arial"/>
          <w:b/>
          <w:bCs/>
          <w:color w:val="0070C0"/>
          <w:sz w:val="10"/>
          <w:szCs w:val="10"/>
        </w:rPr>
      </w:pPr>
    </w:p>
    <w:p w:rsidR="00547C37" w:rsidRPr="00E650D7" w:rsidRDefault="00547C37" w:rsidP="00430DC7">
      <w:pPr>
        <w:spacing w:line="360" w:lineRule="auto"/>
        <w:jc w:val="center"/>
        <w:rPr>
          <w:rFonts w:ascii="Arial" w:eastAsia="Arial Unicode MS" w:hAnsi="Arial" w:cs="Arial"/>
          <w:b/>
          <w:bCs/>
          <w:color w:val="0070C0"/>
          <w:sz w:val="10"/>
          <w:szCs w:val="10"/>
        </w:rPr>
      </w:pPr>
    </w:p>
    <w:p w:rsidR="00430DC7" w:rsidRPr="00817181" w:rsidRDefault="00451D30" w:rsidP="00430DC7">
      <w:pPr>
        <w:tabs>
          <w:tab w:val="left" w:pos="2394"/>
          <w:tab w:val="center" w:pos="4535"/>
        </w:tabs>
        <w:spacing w:line="360" w:lineRule="auto"/>
        <w:jc w:val="both"/>
        <w:rPr>
          <w:rFonts w:ascii="Arial" w:eastAsia="Arial Unicode MS" w:hAnsi="Arial" w:cs="Arial"/>
        </w:rPr>
      </w:pPr>
      <w:sdt>
        <w:sdtPr>
          <w:rPr>
            <w:rFonts w:ascii="Arial" w:eastAsiaTheme="minorHAnsi" w:hAnsi="Arial" w:cs="Arial"/>
            <w:b/>
            <w:lang w:eastAsia="en-US"/>
          </w:rPr>
          <w:alias w:val="Nome do Secretário"/>
          <w:tag w:val="Nome do Secretário"/>
          <w:id w:val="33155461"/>
          <w:placeholder>
            <w:docPart w:val="4B47F35F5D134710B36790AAC8F38992"/>
          </w:placeholder>
          <w:dataBinding w:prefixMappings="xmlns:ns0='http://purl.org/dc/elements/1.1/' xmlns:ns1='http://schemas.openxmlformats.org/package/2006/metadata/core-properties' " w:xpath="/ns1:coreProperties[1]/ns0:creator[1]" w:storeItemID="{6C3C8BC8-F283-45AE-878A-BAB7291924A1}"/>
          <w:text/>
        </w:sdtPr>
        <w:sdtContent>
          <w:r w:rsidR="00493BCC">
            <w:rPr>
              <w:rFonts w:ascii="Arial" w:eastAsiaTheme="minorHAnsi" w:hAnsi="Arial" w:cs="Arial"/>
              <w:b/>
              <w:lang w:eastAsia="en-US"/>
            </w:rPr>
            <w:t>SÉRGIO ARNALDO BRAZ</w:t>
          </w:r>
        </w:sdtContent>
      </w:sdt>
      <w:r w:rsidR="004520C5" w:rsidRPr="00623AE8">
        <w:rPr>
          <w:rFonts w:ascii="Arial" w:eastAsia="Arial Unicode MS" w:hAnsi="Arial" w:cs="Arial"/>
          <w:bCs/>
          <w:color w:val="000000"/>
        </w:rPr>
        <w:t xml:space="preserve">, </w:t>
      </w:r>
      <w:sdt>
        <w:sdtPr>
          <w:rPr>
            <w:rStyle w:val="Estilo14"/>
            <w:rFonts w:eastAsia="Arial Unicode MS" w:cs="Arial"/>
            <w:bCs/>
            <w:color w:val="auto"/>
          </w:rPr>
          <w:alias w:val="Secretaria de:"/>
          <w:tag w:val="Nome da Secretaria"/>
          <w:id w:val="544512337"/>
          <w:placeholder>
            <w:docPart w:val="755C5002331F401ABB1517B8CEC0990C"/>
          </w:placeholder>
          <w:dataBinding w:prefixMappings="xmlns:ns0='http://purl.org/dc/elements/1.1/' xmlns:ns1='http://schemas.openxmlformats.org/package/2006/metadata/core-properties' " w:xpath="/ns1:coreProperties[1]/ns1:category[1]" w:storeItemID="{6C3C8BC8-F283-45AE-878A-BAB7291924A1}"/>
          <w:text/>
        </w:sdtPr>
        <w:sdtContent>
          <w:r w:rsidR="00770709" w:rsidRPr="00770709">
            <w:rPr>
              <w:rStyle w:val="Estilo14"/>
              <w:rFonts w:eastAsia="Arial Unicode MS" w:cs="Arial"/>
              <w:bCs/>
              <w:color w:val="auto"/>
            </w:rPr>
            <w:t>Secretário Municipal de Saúde</w:t>
          </w:r>
        </w:sdtContent>
      </w:sdt>
      <w:r w:rsidR="004520C5" w:rsidRPr="00623AE8">
        <w:rPr>
          <w:rFonts w:ascii="Arial" w:eastAsia="Arial Unicode MS" w:hAnsi="Arial" w:cs="Arial"/>
          <w:bCs/>
          <w:color w:val="000000"/>
        </w:rPr>
        <w:t xml:space="preserve"> </w:t>
      </w:r>
      <w:r w:rsidR="004520C5" w:rsidRPr="00623AE8">
        <w:rPr>
          <w:rFonts w:ascii="Arial" w:eastAsia="Arial Unicode MS" w:hAnsi="Arial" w:cs="Arial"/>
          <w:bCs/>
        </w:rPr>
        <w:t>da</w:t>
      </w:r>
      <w:r w:rsidR="004520C5">
        <w:rPr>
          <w:rFonts w:ascii="Arial" w:eastAsia="Arial Unicode MS" w:hAnsi="Arial" w:cs="Arial"/>
          <w:bCs/>
        </w:rPr>
        <w:t xml:space="preserve"> Prefeitura Municipal da</w:t>
      </w:r>
      <w:r w:rsidR="004520C5" w:rsidRPr="00623AE8">
        <w:rPr>
          <w:rFonts w:ascii="Arial" w:eastAsia="Arial Unicode MS" w:hAnsi="Arial" w:cs="Arial"/>
          <w:bCs/>
        </w:rPr>
        <w:t xml:space="preserve"> Estância Balneária de Caraguatatuba</w:t>
      </w:r>
      <w:r w:rsidR="004520C5" w:rsidRPr="00623AE8">
        <w:rPr>
          <w:rFonts w:ascii="Arial" w:eastAsia="Arial Unicode MS" w:hAnsi="Arial" w:cs="Arial"/>
        </w:rPr>
        <w:t xml:space="preserve">, </w:t>
      </w:r>
      <w:r w:rsidR="004520C5" w:rsidRPr="00770709">
        <w:rPr>
          <w:rFonts w:ascii="Arial" w:eastAsia="Arial Unicode MS" w:hAnsi="Arial" w:cs="Arial"/>
        </w:rPr>
        <w:t>nos termos do Decreto Municipal n° 2.232 de 06/05/2025,</w:t>
      </w:r>
      <w:r w:rsidR="00430DC7" w:rsidRPr="00770709">
        <w:rPr>
          <w:rFonts w:ascii="Arial" w:eastAsia="Arial Unicode MS" w:hAnsi="Arial" w:cs="Arial"/>
        </w:rPr>
        <w:t xml:space="preserve"> torna público para c</w:t>
      </w:r>
      <w:r w:rsidR="00430DC7" w:rsidRPr="00817181">
        <w:rPr>
          <w:rFonts w:ascii="Arial" w:eastAsia="Arial Unicode MS" w:hAnsi="Arial" w:cs="Arial"/>
        </w:rPr>
        <w:t xml:space="preserve">onhecimento de todos os interessados que será realizada a Licitação na modalidade </w:t>
      </w:r>
      <w:r w:rsidR="00430DC7" w:rsidRPr="00817181">
        <w:rPr>
          <w:rFonts w:ascii="Arial" w:eastAsia="Arial Unicode MS" w:hAnsi="Arial" w:cs="Arial"/>
          <w:b/>
        </w:rPr>
        <w:t>PREGÃO ELETRÔNICO</w:t>
      </w:r>
      <w:r w:rsidR="00430DC7" w:rsidRPr="00817181">
        <w:rPr>
          <w:rFonts w:ascii="Arial" w:eastAsia="Arial Unicode MS" w:hAnsi="Arial" w:cs="Arial"/>
        </w:rPr>
        <w:t>, do tipo</w:t>
      </w:r>
      <w:r w:rsidR="00430DC7" w:rsidRPr="00817181">
        <w:rPr>
          <w:rFonts w:ascii="Arial" w:eastAsia="Arial Unicode MS" w:hAnsi="Arial" w:cs="Arial"/>
          <w:color w:val="0070C0"/>
        </w:rPr>
        <w:t xml:space="preserve"> </w:t>
      </w:r>
      <w:sdt>
        <w:sdtPr>
          <w:rPr>
            <w:rStyle w:val="Estilo26"/>
            <w:rFonts w:cs="Arial"/>
          </w:rPr>
          <w:alias w:val="tipo"/>
          <w:tag w:val="tipo"/>
          <w:id w:val="11546908"/>
          <w:placeholder>
            <w:docPart w:val="6A45E138315A4B789F2D72F66AECF1EC"/>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770709">
            <w:rPr>
              <w:rStyle w:val="Estilo26"/>
              <w:rFonts w:cs="Arial"/>
            </w:rPr>
            <w:t>MENOR PREÇO POR ITEM</w:t>
          </w:r>
        </w:sdtContent>
      </w:sdt>
      <w:r w:rsidR="00430DC7" w:rsidRPr="00817181">
        <w:rPr>
          <w:rFonts w:ascii="Arial" w:eastAsia="Arial Unicode MS" w:hAnsi="Arial" w:cs="Arial"/>
        </w:rPr>
        <w:t xml:space="preserve">, </w:t>
      </w:r>
      <w:r w:rsidR="00430DC7" w:rsidRPr="00817181">
        <w:rPr>
          <w:rFonts w:ascii="Arial" w:eastAsia="Arial Unicode MS" w:hAnsi="Arial" w:cs="Arial"/>
          <w:bCs/>
        </w:rPr>
        <w:t>por</w:t>
      </w:r>
      <w:r w:rsidR="00430DC7" w:rsidRPr="00817181">
        <w:rPr>
          <w:rFonts w:ascii="Arial" w:eastAsia="Arial Unicode MS" w:hAnsi="Arial" w:cs="Arial"/>
          <w:b/>
        </w:rPr>
        <w:t xml:space="preserve"> </w:t>
      </w:r>
      <w:r w:rsidR="00430DC7" w:rsidRPr="00817181">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05046B97B193479C86BE80701453A9E5"/>
          </w:placeholder>
          <w:dataBinding w:prefixMappings="xmlns:ns0='http://schemas.microsoft.com/office/2006/coverPageProps' " w:xpath="/ns0:CoverPageProperties[1]/ns0:CompanyAddress[1]" w:storeItemID="{55AF091B-3C7A-41E3-B477-F2FDAA23CFDA}"/>
          <w:text/>
        </w:sdtPr>
        <w:sdtContent>
          <w:proofErr w:type="gramStart"/>
          <w:r w:rsidR="00F54176" w:rsidRPr="00EE03C3">
            <w:rPr>
              <w:rFonts w:ascii="Arial" w:eastAsia="Arial Unicode MS" w:hAnsi="Arial" w:cs="Arial"/>
              <w:b/>
            </w:rPr>
            <w:t>https</w:t>
          </w:r>
          <w:proofErr w:type="gramEnd"/>
          <w:r w:rsidR="00F54176" w:rsidRPr="00EE03C3">
            <w:rPr>
              <w:rFonts w:ascii="Arial" w:eastAsia="Arial Unicode MS" w:hAnsi="Arial" w:cs="Arial"/>
              <w:b/>
            </w:rPr>
            <w:t>://bll.org.br/</w:t>
          </w:r>
        </w:sdtContent>
      </w:sdt>
      <w:r w:rsidR="00430DC7" w:rsidRPr="00817181">
        <w:rPr>
          <w:rFonts w:ascii="Arial" w:eastAsia="Arial Unicode MS" w:hAnsi="Arial" w:cs="Arial"/>
          <w:b/>
        </w:rPr>
        <w:t xml:space="preserve">, </w:t>
      </w:r>
      <w:r w:rsidR="00430DC7" w:rsidRPr="00817181">
        <w:rPr>
          <w:rFonts w:ascii="Arial" w:eastAsia="Arial Unicode MS" w:hAnsi="Arial" w:cs="Arial"/>
        </w:rPr>
        <w:t xml:space="preserve">regido pela </w:t>
      </w:r>
      <w:r w:rsidR="00430DC7" w:rsidRPr="00817181">
        <w:rPr>
          <w:rFonts w:ascii="Arial" w:eastAsia="Arial Unicode MS" w:hAnsi="Arial" w:cs="Arial"/>
          <w:b/>
        </w:rPr>
        <w:t>Lei Federal nº 14.133</w:t>
      </w:r>
      <w:r w:rsidR="00430DC7" w:rsidRPr="00817181">
        <w:rPr>
          <w:rFonts w:ascii="Arial" w:eastAsia="Arial Unicode MS" w:hAnsi="Arial" w:cs="Arial"/>
        </w:rPr>
        <w:t xml:space="preserve">, de 01/04/2021, pelos Decretos Municipais </w:t>
      </w:r>
      <w:r w:rsidR="00430DC7" w:rsidRPr="00817181">
        <w:rPr>
          <w:rFonts w:ascii="Arial" w:eastAsia="Arial Unicode MS" w:hAnsi="Arial" w:cs="Arial"/>
          <w:b/>
        </w:rPr>
        <w:t>nº 1.789</w:t>
      </w:r>
      <w:r w:rsidR="00430DC7" w:rsidRPr="00817181">
        <w:rPr>
          <w:rFonts w:ascii="Arial" w:eastAsia="Arial Unicode MS" w:hAnsi="Arial" w:cs="Arial"/>
        </w:rPr>
        <w:t xml:space="preserve"> de 11/04/23</w:t>
      </w:r>
      <w:r w:rsidR="004D0788">
        <w:rPr>
          <w:rFonts w:ascii="Arial" w:eastAsia="Arial Unicode MS" w:hAnsi="Arial" w:cs="Arial"/>
        </w:rPr>
        <w:t>,</w:t>
      </w:r>
      <w:r w:rsidR="00430DC7" w:rsidRPr="00817181">
        <w:rPr>
          <w:rFonts w:ascii="Arial" w:eastAsia="Arial Unicode MS" w:hAnsi="Arial" w:cs="Arial"/>
        </w:rPr>
        <w:t xml:space="preserve"> </w:t>
      </w:r>
      <w:r w:rsidR="004D0788" w:rsidRPr="00680787">
        <w:rPr>
          <w:rFonts w:ascii="Arial" w:eastAsia="Arial Unicode MS" w:hAnsi="Arial" w:cs="Arial"/>
        </w:rPr>
        <w:t>1.862 de 01/09/2023</w:t>
      </w:r>
      <w:r w:rsidR="004B6D86">
        <w:rPr>
          <w:rFonts w:ascii="Arial" w:eastAsia="Arial Unicode MS" w:hAnsi="Arial" w:cs="Arial"/>
        </w:rPr>
        <w:t>,</w:t>
      </w:r>
      <w:r w:rsidR="004D0788" w:rsidRPr="00680787">
        <w:rPr>
          <w:rFonts w:ascii="Arial" w:eastAsia="Arial Unicode MS" w:hAnsi="Arial" w:cs="Arial"/>
        </w:rPr>
        <w:t xml:space="preserve"> </w:t>
      </w:r>
      <w:r w:rsidR="004B6D86">
        <w:rPr>
          <w:rFonts w:ascii="Arial" w:eastAsia="Arial Unicode MS" w:hAnsi="Arial" w:cs="Arial"/>
        </w:rPr>
        <w:t xml:space="preserve">2.273, de </w:t>
      </w:r>
      <w:r w:rsidR="00280BB6">
        <w:rPr>
          <w:rFonts w:ascii="Arial" w:eastAsia="Arial Unicode MS" w:hAnsi="Arial" w:cs="Arial"/>
        </w:rPr>
        <w:t>17</w:t>
      </w:r>
      <w:r w:rsidR="004B6D86">
        <w:rPr>
          <w:rFonts w:ascii="Arial" w:eastAsia="Arial Unicode MS" w:hAnsi="Arial" w:cs="Arial"/>
        </w:rPr>
        <w:t>/07/2025</w:t>
      </w:r>
      <w:r w:rsidR="003C6CA8">
        <w:rPr>
          <w:rFonts w:ascii="Arial" w:eastAsia="Arial Unicode MS" w:hAnsi="Arial" w:cs="Arial"/>
        </w:rPr>
        <w:t>,</w:t>
      </w:r>
      <w:r w:rsidR="002F4344">
        <w:rPr>
          <w:rFonts w:ascii="Arial" w:eastAsia="Arial Unicode MS" w:hAnsi="Arial" w:cs="Arial"/>
        </w:rPr>
        <w:t xml:space="preserve"> </w:t>
      </w:r>
      <w:r w:rsidR="002F4344" w:rsidRPr="00680787">
        <w:rPr>
          <w:rFonts w:ascii="Arial" w:eastAsia="Arial Unicode MS" w:hAnsi="Arial" w:cs="Arial"/>
        </w:rPr>
        <w:t>2.</w:t>
      </w:r>
      <w:r w:rsidR="002F4344">
        <w:rPr>
          <w:rFonts w:ascii="Arial" w:eastAsia="Arial Unicode MS" w:hAnsi="Arial" w:cs="Arial"/>
        </w:rPr>
        <w:t>449</w:t>
      </w:r>
      <w:r w:rsidR="002F4344" w:rsidRPr="00680787">
        <w:rPr>
          <w:rFonts w:ascii="Arial" w:eastAsia="Arial Unicode MS" w:hAnsi="Arial" w:cs="Arial"/>
        </w:rPr>
        <w:t xml:space="preserve">, de </w:t>
      </w:r>
      <w:r w:rsidR="002F4344">
        <w:rPr>
          <w:rFonts w:ascii="Arial" w:eastAsia="Arial Unicode MS" w:hAnsi="Arial" w:cs="Arial"/>
        </w:rPr>
        <w:t>27/01/2026</w:t>
      </w:r>
      <w:r w:rsidR="003C6CA8">
        <w:rPr>
          <w:rFonts w:ascii="Arial" w:eastAsia="Arial Unicode MS" w:hAnsi="Arial" w:cs="Arial"/>
        </w:rPr>
        <w:t xml:space="preserve"> e 2.522 de 11/05/2026</w:t>
      </w:r>
      <w:r w:rsidR="004D0788" w:rsidRPr="00680787">
        <w:rPr>
          <w:rFonts w:ascii="Arial" w:eastAsia="Arial Unicode MS" w:hAnsi="Arial" w:cs="Arial"/>
        </w:rPr>
        <w:t>,</w:t>
      </w:r>
      <w:r w:rsidR="00430DC7" w:rsidRPr="00817181">
        <w:rPr>
          <w:rFonts w:ascii="Arial" w:eastAsia="Arial Unicode MS" w:hAnsi="Arial" w:cs="Arial"/>
        </w:rPr>
        <w:t xml:space="preserve"> além das demais normas legais em vigor, bem como o Disposto na Lei Complementar nº 123, de 14 de dezembro de 2006, e Lei Complementar nº 147 de 07/08/2014 e pelas condições estabelecidas no presente Edital e seus anexos.</w:t>
      </w:r>
    </w:p>
    <w:p w:rsidR="00430DC7" w:rsidRDefault="00430DC7" w:rsidP="00430DC7">
      <w:pPr>
        <w:tabs>
          <w:tab w:val="left" w:pos="2394"/>
          <w:tab w:val="center" w:pos="4535"/>
        </w:tabs>
        <w:spacing w:line="360" w:lineRule="auto"/>
        <w:jc w:val="both"/>
        <w:rPr>
          <w:rFonts w:ascii="Arial" w:eastAsia="Arial Unicode MS" w:hAnsi="Arial" w:cs="Arial"/>
          <w:sz w:val="10"/>
          <w:szCs w:val="10"/>
        </w:rPr>
      </w:pPr>
    </w:p>
    <w:p w:rsidR="00547C37" w:rsidRPr="00E650D7" w:rsidRDefault="00547C37" w:rsidP="00430DC7">
      <w:pPr>
        <w:tabs>
          <w:tab w:val="left" w:pos="2394"/>
          <w:tab w:val="center" w:pos="4535"/>
        </w:tabs>
        <w:spacing w:line="360" w:lineRule="auto"/>
        <w:jc w:val="both"/>
        <w:rPr>
          <w:rFonts w:ascii="Arial" w:eastAsia="Arial Unicode MS" w:hAnsi="Arial" w:cs="Arial"/>
          <w:sz w:val="10"/>
          <w:szCs w:val="10"/>
        </w:rPr>
      </w:pPr>
    </w:p>
    <w:p w:rsidR="00430DC7" w:rsidRPr="00547C37" w:rsidRDefault="00430DC7" w:rsidP="00307C61">
      <w:pPr>
        <w:pStyle w:val="PargrafodaLista"/>
        <w:numPr>
          <w:ilvl w:val="0"/>
          <w:numId w:val="21"/>
        </w:numPr>
        <w:spacing w:line="360" w:lineRule="auto"/>
        <w:ind w:left="0" w:firstLine="0"/>
        <w:jc w:val="both"/>
        <w:rPr>
          <w:rFonts w:ascii="Arial" w:eastAsia="Arial Unicode MS" w:hAnsi="Arial" w:cs="Arial"/>
          <w:bCs/>
        </w:rPr>
      </w:pPr>
      <w:r w:rsidRPr="0093600F">
        <w:rPr>
          <w:rFonts w:ascii="Arial" w:eastAsia="Arial Unicode MS" w:hAnsi="Arial" w:cs="Arial"/>
          <w:b/>
          <w:bCs/>
        </w:rPr>
        <w:t xml:space="preserve">OBJETO: </w:t>
      </w:r>
      <w:sdt>
        <w:sdtPr>
          <w:rPr>
            <w:rFonts w:ascii="Arial" w:hAnsi="Arial" w:cs="Arial"/>
            <w:b/>
          </w:rPr>
          <w:alias w:val="DESCREVER OBJETO"/>
          <w:tag w:val="DESCREVER OBJETO"/>
          <w:id w:val="9250336"/>
          <w:placeholder>
            <w:docPart w:val="AECA733BDBCA4B59B97E22A7CCDF2A5B"/>
          </w:placeholder>
          <w:dataBinding w:prefixMappings="xmlns:ns0='http://purl.org/dc/elements/1.1/' xmlns:ns1='http://schemas.openxmlformats.org/package/2006/metadata/core-properties' " w:xpath="/ns1:coreProperties[1]/ns0:title[1]" w:storeItemID="{6C3C8BC8-F283-45AE-878A-BAB7291924A1}"/>
          <w:text/>
        </w:sdtPr>
        <w:sdtContent>
          <w:r w:rsidR="00BF63D0" w:rsidRPr="0093600F">
            <w:rPr>
              <w:rFonts w:ascii="Arial" w:hAnsi="Arial" w:cs="Arial"/>
              <w:b/>
            </w:rPr>
            <w:t>TRATA-SE DE AQUISIÇÃO DE EQUIPAMENTOS E MATERIAIS PERMANENTES</w:t>
          </w:r>
          <w:r w:rsidR="00DB12A0" w:rsidRPr="0093600F">
            <w:rPr>
              <w:rFonts w:ascii="Arial" w:hAnsi="Arial" w:cs="Arial"/>
              <w:b/>
            </w:rPr>
            <w:t xml:space="preserve"> </w:t>
          </w:r>
          <w:r w:rsidR="00BF63D0" w:rsidRPr="0093600F">
            <w:rPr>
              <w:rFonts w:ascii="Arial" w:hAnsi="Arial" w:cs="Arial"/>
              <w:b/>
            </w:rPr>
            <w:t>DESTINADOS AO CENTRO DE ESPECIALIDADES ODONTOLÓGICAS – JOSÉ DIAS PAES LIMA, CUSTEADOS COM RECURSOS PROVENIENTES DA EMENDA PARLAM</w:t>
          </w:r>
          <w:r w:rsidR="00D53835">
            <w:rPr>
              <w:rFonts w:ascii="Arial" w:hAnsi="Arial" w:cs="Arial"/>
              <w:b/>
            </w:rPr>
            <w:t>E</w:t>
          </w:r>
          <w:r w:rsidR="00BF63D0" w:rsidRPr="0093600F">
            <w:rPr>
              <w:rFonts w:ascii="Arial" w:hAnsi="Arial" w:cs="Arial"/>
              <w:b/>
            </w:rPr>
            <w:t xml:space="preserve">NTAR </w:t>
          </w:r>
          <w:r w:rsidR="00DB12A0" w:rsidRPr="0093600F">
            <w:rPr>
              <w:rFonts w:ascii="Arial" w:hAnsi="Arial" w:cs="Arial"/>
              <w:b/>
            </w:rPr>
            <w:t xml:space="preserve">Nº 15270004 (PROPOSTA </w:t>
          </w:r>
          <w:r w:rsidR="00C57C33" w:rsidRPr="0093600F">
            <w:rPr>
              <w:rFonts w:ascii="Arial" w:hAnsi="Arial" w:cs="Arial"/>
              <w:b/>
            </w:rPr>
            <w:t>Nº 14009808000124-003</w:t>
          </w:r>
          <w:r w:rsidR="00DB12A0" w:rsidRPr="0093600F">
            <w:rPr>
              <w:rFonts w:ascii="Arial" w:hAnsi="Arial" w:cs="Arial"/>
              <w:b/>
            </w:rPr>
            <w:t>)</w:t>
          </w:r>
        </w:sdtContent>
      </w:sdt>
      <w:r w:rsidR="00451D30" w:rsidRPr="0093600F">
        <w:rPr>
          <w:rFonts w:ascii="Arial" w:eastAsia="Arial Unicode MS" w:hAnsi="Arial" w:cs="Arial"/>
          <w:b/>
          <w:bCs/>
        </w:rPr>
        <w:fldChar w:fldCharType="begin"/>
      </w:r>
      <w:r w:rsidRPr="0093600F">
        <w:rPr>
          <w:rFonts w:ascii="Arial" w:eastAsia="Arial Unicode MS" w:hAnsi="Arial" w:cs="Arial"/>
          <w:b/>
          <w:bCs/>
        </w:rPr>
        <w:instrText xml:space="preserve"> SUBJECT  \* Upper  \* MERGEFORMAT </w:instrText>
      </w:r>
      <w:r w:rsidR="00451D30" w:rsidRPr="0093600F">
        <w:rPr>
          <w:rFonts w:ascii="Arial" w:eastAsia="Arial Unicode MS" w:hAnsi="Arial" w:cs="Arial"/>
          <w:b/>
          <w:bCs/>
        </w:rPr>
        <w:fldChar w:fldCharType="end"/>
      </w:r>
      <w:r w:rsidRPr="0093600F">
        <w:rPr>
          <w:rFonts w:ascii="Arial" w:eastAsia="Arial Unicode MS" w:hAnsi="Arial" w:cs="Arial"/>
          <w:bCs/>
        </w:rPr>
        <w:t>,</w:t>
      </w:r>
      <w:r w:rsidRPr="0093600F">
        <w:rPr>
          <w:rFonts w:ascii="Arial" w:eastAsia="Arial Unicode MS" w:hAnsi="Arial" w:cs="Arial"/>
          <w:bCs/>
          <w:color w:val="0070C0"/>
        </w:rPr>
        <w:t xml:space="preserve"> </w:t>
      </w:r>
      <w:r w:rsidRPr="0093600F">
        <w:rPr>
          <w:rFonts w:ascii="Arial" w:eastAsia="Arial Unicode MS" w:hAnsi="Arial" w:cs="Arial"/>
          <w:bCs/>
        </w:rPr>
        <w:t>de acordo com as especificações descritas no Termo de</w:t>
      </w:r>
      <w:r w:rsidRPr="00817181">
        <w:rPr>
          <w:rFonts w:ascii="Arial" w:eastAsia="Arial Unicode MS" w:hAnsi="Arial" w:cs="Arial"/>
          <w:bCs/>
        </w:rPr>
        <w:t xml:space="preserve"> Referência</w:t>
      </w:r>
      <w:r w:rsidR="008847D4">
        <w:rPr>
          <w:rFonts w:ascii="Arial" w:eastAsia="Arial Unicode MS" w:hAnsi="Arial" w:cs="Arial"/>
          <w:bCs/>
        </w:rPr>
        <w:t xml:space="preserve"> </w:t>
      </w:r>
      <w:r w:rsidRPr="00817181">
        <w:rPr>
          <w:rFonts w:ascii="Arial" w:eastAsia="Arial Unicode MS" w:hAnsi="Arial" w:cs="Arial"/>
          <w:bCs/>
        </w:rPr>
        <w:t>(ANEXO II), que integra o presente Edital,</w:t>
      </w:r>
      <w:r w:rsidRPr="00817181">
        <w:rPr>
          <w:rFonts w:ascii="Arial" w:eastAsia="Arial Unicode MS" w:hAnsi="Arial" w:cs="Arial"/>
        </w:rPr>
        <w:t xml:space="preserve"> em todos os seus termos e condições, quando deles a Secretaria requisitante tiver necessidade.</w:t>
      </w:r>
    </w:p>
    <w:p w:rsidR="00547C37" w:rsidRPr="00817181" w:rsidRDefault="00547C37" w:rsidP="00547C37">
      <w:pPr>
        <w:pStyle w:val="PargrafodaLista"/>
        <w:spacing w:line="360" w:lineRule="auto"/>
        <w:ind w:left="0"/>
        <w:jc w:val="both"/>
        <w:rPr>
          <w:rFonts w:ascii="Arial" w:eastAsia="Arial Unicode MS" w:hAnsi="Arial" w:cs="Arial"/>
          <w:bCs/>
        </w:rPr>
      </w:pPr>
    </w:p>
    <w:p w:rsidR="00430DC7" w:rsidRPr="00817181" w:rsidRDefault="00430DC7" w:rsidP="00417CAD">
      <w:pPr>
        <w:numPr>
          <w:ilvl w:val="0"/>
          <w:numId w:val="1"/>
        </w:numPr>
        <w:autoSpaceDE w:val="0"/>
        <w:autoSpaceDN w:val="0"/>
        <w:spacing w:line="360" w:lineRule="auto"/>
        <w:ind w:left="567" w:firstLine="0"/>
        <w:jc w:val="both"/>
        <w:rPr>
          <w:rFonts w:ascii="Arial" w:eastAsia="Arial Unicode MS" w:hAnsi="Arial" w:cs="Arial"/>
          <w:b/>
          <w:bCs/>
        </w:rPr>
      </w:pPr>
      <w:r w:rsidRPr="00817181">
        <w:rPr>
          <w:rFonts w:ascii="Arial" w:eastAsia="Arial Unicode MS" w:hAnsi="Arial" w:cs="Arial"/>
          <w:b/>
          <w:bCs/>
        </w:rPr>
        <w:t xml:space="preserve">Cadastramento das propostas: </w:t>
      </w:r>
    </w:p>
    <w:p w:rsidR="00430DC7" w:rsidRPr="00817181" w:rsidRDefault="00430DC7" w:rsidP="00430DC7">
      <w:pPr>
        <w:numPr>
          <w:ilvl w:val="12"/>
          <w:numId w:val="0"/>
        </w:numPr>
        <w:spacing w:line="360" w:lineRule="auto"/>
        <w:ind w:left="567"/>
        <w:jc w:val="both"/>
        <w:rPr>
          <w:rFonts w:ascii="Arial" w:eastAsia="Arial Unicode MS" w:hAnsi="Arial" w:cs="Arial"/>
          <w:color w:val="0070C0"/>
        </w:rPr>
      </w:pPr>
      <w:r w:rsidRPr="00817181">
        <w:rPr>
          <w:rFonts w:ascii="Arial" w:eastAsia="Arial Unicode MS" w:hAnsi="Arial" w:cs="Arial"/>
        </w:rPr>
        <w:t xml:space="preserve">Das </w:t>
      </w:r>
      <w:r w:rsidR="00FB6178">
        <w:rPr>
          <w:rFonts w:ascii="Arial" w:eastAsia="Arial Unicode MS" w:hAnsi="Arial" w:cs="Arial"/>
        </w:rPr>
        <w:t>09</w:t>
      </w:r>
      <w:r w:rsidRPr="00817181">
        <w:rPr>
          <w:rFonts w:ascii="Arial" w:eastAsia="Arial Unicode MS" w:hAnsi="Arial" w:cs="Arial"/>
        </w:rPr>
        <w:t>h</w:t>
      </w:r>
      <w:r w:rsidR="00FB6178">
        <w:rPr>
          <w:rFonts w:ascii="Arial" w:eastAsia="Arial Unicode MS" w:hAnsi="Arial" w:cs="Arial"/>
        </w:rPr>
        <w:t>00</w:t>
      </w:r>
      <w:r w:rsidRPr="00817181">
        <w:rPr>
          <w:rFonts w:ascii="Arial" w:eastAsia="Arial Unicode MS" w:hAnsi="Arial" w:cs="Arial"/>
        </w:rPr>
        <w:t>min do dia</w:t>
      </w:r>
      <w:r w:rsidRPr="00817181">
        <w:rPr>
          <w:rFonts w:ascii="Arial" w:eastAsia="Arial Unicode MS" w:hAnsi="Arial" w:cs="Arial"/>
          <w:color w:val="0070C0"/>
        </w:rPr>
        <w:t xml:space="preserve"> </w:t>
      </w:r>
      <w:sdt>
        <w:sdtPr>
          <w:rPr>
            <w:rFonts w:ascii="Arial" w:eastAsia="Arial Unicode MS" w:hAnsi="Arial" w:cs="Arial"/>
          </w:rPr>
          <w:id w:val="600067"/>
          <w:placeholder>
            <w:docPart w:val="ACA1CDB91F1A4773AF570D402CEE0E4C"/>
          </w:placeholder>
          <w:date w:fullDate="2026-08-10T00:00:00Z">
            <w:dateFormat w:val="dd/MM/yyyy"/>
            <w:lid w:val="pt-BR"/>
            <w:storeMappedDataAs w:val="dateTime"/>
            <w:calendar w:val="gregorian"/>
          </w:date>
        </w:sdtPr>
        <w:sdtContent>
          <w:r w:rsidR="007542FE">
            <w:rPr>
              <w:rFonts w:ascii="Arial" w:eastAsia="Arial Unicode MS" w:hAnsi="Arial" w:cs="Arial"/>
            </w:rPr>
            <w:t>10/08/2026</w:t>
          </w:r>
        </w:sdtContent>
      </w:sdt>
      <w:r w:rsidRPr="00817181">
        <w:rPr>
          <w:rFonts w:ascii="Arial" w:eastAsia="Arial Unicode MS" w:hAnsi="Arial" w:cs="Arial"/>
          <w:color w:val="0070C0"/>
        </w:rPr>
        <w:t xml:space="preserve"> </w:t>
      </w:r>
      <w:r w:rsidRPr="00817181">
        <w:rPr>
          <w:rFonts w:ascii="Arial" w:eastAsia="Arial Unicode MS" w:hAnsi="Arial" w:cs="Arial"/>
        </w:rPr>
        <w:t xml:space="preserve">até as </w:t>
      </w:r>
      <w:r w:rsidR="00FB6178">
        <w:rPr>
          <w:rFonts w:ascii="Arial" w:eastAsia="Arial Unicode MS" w:hAnsi="Arial" w:cs="Arial"/>
        </w:rPr>
        <w:t>08</w:t>
      </w:r>
      <w:r w:rsidRPr="00817181">
        <w:rPr>
          <w:rFonts w:ascii="Arial" w:eastAsia="Arial Unicode MS" w:hAnsi="Arial" w:cs="Arial"/>
        </w:rPr>
        <w:t>h</w:t>
      </w:r>
      <w:r w:rsidR="00FB6178">
        <w:rPr>
          <w:rFonts w:ascii="Arial" w:eastAsia="Arial Unicode MS" w:hAnsi="Arial" w:cs="Arial"/>
        </w:rPr>
        <w:t>59</w:t>
      </w:r>
      <w:r w:rsidRPr="00817181">
        <w:rPr>
          <w:rFonts w:ascii="Arial" w:eastAsia="Arial Unicode MS" w:hAnsi="Arial" w:cs="Arial"/>
        </w:rPr>
        <w:t xml:space="preserve">min do dia </w:t>
      </w:r>
      <w:sdt>
        <w:sdtPr>
          <w:rPr>
            <w:rFonts w:ascii="Arial" w:eastAsia="Arial Unicode MS" w:hAnsi="Arial" w:cs="Arial"/>
          </w:rPr>
          <w:id w:val="4062403"/>
          <w:placeholder>
            <w:docPart w:val="1A930CAF58E84639BC3BFE116800691A"/>
          </w:placeholder>
          <w:date w:fullDate="2026-08-20T00:00:00Z">
            <w:dateFormat w:val="dd/MM/yyyy"/>
            <w:lid w:val="pt-BR"/>
            <w:storeMappedDataAs w:val="dateTime"/>
            <w:calendar w:val="gregorian"/>
          </w:date>
        </w:sdtPr>
        <w:sdtContent>
          <w:r w:rsidR="007542FE">
            <w:rPr>
              <w:rFonts w:ascii="Arial" w:eastAsia="Arial Unicode MS" w:hAnsi="Arial" w:cs="Arial"/>
            </w:rPr>
            <w:t>20/08/2026</w:t>
          </w:r>
        </w:sdtContent>
      </w:sdt>
      <w:r w:rsidRPr="00817181">
        <w:rPr>
          <w:rFonts w:ascii="Arial" w:eastAsia="Arial Unicode MS" w:hAnsi="Arial" w:cs="Arial"/>
          <w:color w:val="0070C0"/>
        </w:rPr>
        <w:t>.</w:t>
      </w:r>
    </w:p>
    <w:p w:rsidR="00430DC7" w:rsidRPr="00817181" w:rsidRDefault="00430DC7" w:rsidP="00417CAD">
      <w:pPr>
        <w:numPr>
          <w:ilvl w:val="0"/>
          <w:numId w:val="1"/>
        </w:numPr>
        <w:autoSpaceDE w:val="0"/>
        <w:autoSpaceDN w:val="0"/>
        <w:spacing w:line="360" w:lineRule="auto"/>
        <w:ind w:left="567" w:firstLine="0"/>
        <w:jc w:val="both"/>
        <w:rPr>
          <w:rFonts w:ascii="Arial" w:eastAsia="Arial Unicode MS" w:hAnsi="Arial" w:cs="Arial"/>
          <w:b/>
          <w:bCs/>
        </w:rPr>
      </w:pPr>
      <w:r w:rsidRPr="00817181">
        <w:rPr>
          <w:rFonts w:ascii="Arial" w:eastAsia="Arial Unicode MS" w:hAnsi="Arial" w:cs="Arial"/>
          <w:b/>
          <w:bCs/>
        </w:rPr>
        <w:t>Início da Disputa de Preços:</w:t>
      </w:r>
    </w:p>
    <w:p w:rsidR="00430DC7" w:rsidRDefault="00451D30" w:rsidP="00430DC7">
      <w:pPr>
        <w:tabs>
          <w:tab w:val="left" w:pos="3697"/>
        </w:tabs>
        <w:spacing w:line="360" w:lineRule="auto"/>
        <w:ind w:left="567"/>
        <w:jc w:val="both"/>
        <w:rPr>
          <w:rFonts w:ascii="Arial" w:eastAsia="Arial Unicode MS" w:hAnsi="Arial" w:cs="Arial"/>
        </w:rPr>
      </w:pPr>
      <w:sdt>
        <w:sdtPr>
          <w:rPr>
            <w:rFonts w:ascii="Arial" w:eastAsia="Arial Unicode MS" w:hAnsi="Arial" w:cs="Arial"/>
          </w:rPr>
          <w:id w:val="4062404"/>
          <w:placeholder>
            <w:docPart w:val="17B0604EE73A4A1A89E70B9C93897BF5"/>
          </w:placeholder>
          <w:date w:fullDate="2026-08-20T00:00:00Z">
            <w:dateFormat w:val="dd/MM/yyyy"/>
            <w:lid w:val="pt-BR"/>
            <w:storeMappedDataAs w:val="dateTime"/>
            <w:calendar w:val="gregorian"/>
          </w:date>
        </w:sdtPr>
        <w:sdtContent>
          <w:r w:rsidR="007542FE">
            <w:rPr>
              <w:rFonts w:ascii="Arial" w:eastAsia="Arial Unicode MS" w:hAnsi="Arial" w:cs="Arial"/>
            </w:rPr>
            <w:t>20/08/2026</w:t>
          </w:r>
        </w:sdtContent>
      </w:sdt>
      <w:r w:rsidR="00430DC7" w:rsidRPr="00817181">
        <w:rPr>
          <w:rFonts w:ascii="Arial" w:eastAsia="Arial Unicode MS" w:hAnsi="Arial" w:cs="Arial"/>
        </w:rPr>
        <w:t xml:space="preserve"> às </w:t>
      </w:r>
      <w:r w:rsidR="00FB6178">
        <w:rPr>
          <w:rFonts w:ascii="Arial" w:eastAsia="Arial Unicode MS" w:hAnsi="Arial" w:cs="Arial"/>
        </w:rPr>
        <w:t>09</w:t>
      </w:r>
      <w:r w:rsidR="00430DC7" w:rsidRPr="00817181">
        <w:rPr>
          <w:rFonts w:ascii="Arial" w:eastAsia="Arial Unicode MS" w:hAnsi="Arial" w:cs="Arial"/>
        </w:rPr>
        <w:t>h</w:t>
      </w:r>
      <w:r w:rsidR="00FB6178">
        <w:rPr>
          <w:rFonts w:ascii="Arial" w:eastAsia="Arial Unicode MS" w:hAnsi="Arial" w:cs="Arial"/>
        </w:rPr>
        <w:t>00</w:t>
      </w:r>
      <w:r w:rsidR="00430DC7" w:rsidRPr="00817181">
        <w:rPr>
          <w:rFonts w:ascii="Arial" w:eastAsia="Arial Unicode MS" w:hAnsi="Arial" w:cs="Arial"/>
        </w:rPr>
        <w:t>min.</w:t>
      </w:r>
    </w:p>
    <w:p w:rsidR="00547C37" w:rsidRPr="00817181" w:rsidRDefault="00547C37" w:rsidP="00430DC7">
      <w:pPr>
        <w:tabs>
          <w:tab w:val="left" w:pos="3697"/>
        </w:tabs>
        <w:spacing w:line="360" w:lineRule="auto"/>
        <w:ind w:left="567"/>
        <w:jc w:val="both"/>
        <w:rPr>
          <w:rFonts w:ascii="Arial" w:eastAsia="Arial Unicode MS" w:hAnsi="Arial" w:cs="Arial"/>
          <w:color w:val="0070C0"/>
        </w:rPr>
      </w:pPr>
    </w:p>
    <w:p w:rsidR="00430DC7" w:rsidRPr="00817181" w:rsidRDefault="00430DC7" w:rsidP="00430DC7">
      <w:pPr>
        <w:autoSpaceDE w:val="0"/>
        <w:autoSpaceDN w:val="0"/>
        <w:spacing w:line="360" w:lineRule="auto"/>
        <w:jc w:val="both"/>
        <w:rPr>
          <w:rFonts w:ascii="Arial" w:eastAsia="Arial Unicode MS" w:hAnsi="Arial" w:cs="Arial"/>
        </w:rPr>
      </w:pPr>
      <w:r w:rsidRPr="00817181">
        <w:rPr>
          <w:rFonts w:ascii="Arial" w:eastAsia="Arial Unicode MS" w:hAnsi="Arial" w:cs="Arial"/>
          <w:b/>
          <w:bCs/>
        </w:rPr>
        <w:t>Referência de Tempo</w:t>
      </w:r>
      <w:r w:rsidRPr="00817181">
        <w:rPr>
          <w:rFonts w:ascii="Arial" w:eastAsia="Arial Unicode MS" w:hAnsi="Arial" w:cs="Arial"/>
        </w:rPr>
        <w:t>:</w:t>
      </w:r>
    </w:p>
    <w:p w:rsidR="00430DC7" w:rsidRPr="00817181" w:rsidRDefault="00430DC7" w:rsidP="00430DC7">
      <w:pPr>
        <w:autoSpaceDE w:val="0"/>
        <w:autoSpaceDN w:val="0"/>
        <w:spacing w:line="360" w:lineRule="auto"/>
        <w:rPr>
          <w:rFonts w:ascii="Arial" w:eastAsia="Arial Unicode MS" w:hAnsi="Arial" w:cs="Arial"/>
        </w:rPr>
      </w:pPr>
      <w:r w:rsidRPr="00817181">
        <w:rPr>
          <w:rFonts w:ascii="Arial" w:eastAsia="Arial Unicode MS" w:hAnsi="Arial" w:cs="Arial"/>
        </w:rPr>
        <w:t>Para todas as referências de tempo será observado o horário de Brasília (DF).</w:t>
      </w:r>
    </w:p>
    <w:p w:rsidR="00EC77A0" w:rsidRPr="00526635" w:rsidRDefault="00430DC7" w:rsidP="00430DC7">
      <w:pPr>
        <w:spacing w:line="360" w:lineRule="auto"/>
        <w:jc w:val="both"/>
        <w:rPr>
          <w:rFonts w:ascii="Arial" w:eastAsia="Arial Unicode MS" w:hAnsi="Arial" w:cs="Arial"/>
          <w:sz w:val="10"/>
          <w:szCs w:val="10"/>
        </w:rPr>
      </w:pPr>
      <w:r w:rsidRPr="00817181">
        <w:rPr>
          <w:rFonts w:ascii="Arial" w:eastAsia="Arial Unicode MS" w:hAnsi="Arial" w:cs="Arial"/>
        </w:rPr>
        <w:lastRenderedPageBreak/>
        <w:t xml:space="preserve">   </w:t>
      </w:r>
    </w:p>
    <w:p w:rsidR="00430DC7" w:rsidRPr="00817181" w:rsidRDefault="00430DC7" w:rsidP="00417CAD">
      <w:pPr>
        <w:pStyle w:val="PargrafodaLista"/>
        <w:numPr>
          <w:ilvl w:val="0"/>
          <w:numId w:val="22"/>
        </w:numPr>
        <w:spacing w:line="360" w:lineRule="auto"/>
        <w:jc w:val="both"/>
        <w:rPr>
          <w:rFonts w:ascii="Arial" w:eastAsia="Arial Unicode MS" w:hAnsi="Arial" w:cs="Arial"/>
          <w:b/>
          <w:bCs/>
        </w:rPr>
      </w:pPr>
      <w:r w:rsidRPr="00817181">
        <w:rPr>
          <w:rFonts w:ascii="Arial" w:eastAsia="Arial Unicode MS" w:hAnsi="Arial" w:cs="Arial"/>
          <w:b/>
          <w:bCs/>
        </w:rPr>
        <w:t>FORMALIZAÇÃO DE CONSULTAS</w:t>
      </w:r>
    </w:p>
    <w:p w:rsidR="00565487" w:rsidRPr="00817181" w:rsidRDefault="00565487" w:rsidP="00565487">
      <w:pPr>
        <w:pStyle w:val="Default"/>
        <w:spacing w:line="360" w:lineRule="auto"/>
        <w:ind w:left="360"/>
        <w:jc w:val="both"/>
        <w:rPr>
          <w:rFonts w:ascii="Arial" w:eastAsia="Arial Unicode MS" w:hAnsi="Arial" w:cs="Arial"/>
          <w:b/>
        </w:rPr>
      </w:pPr>
      <w:r w:rsidRPr="00817181">
        <w:rPr>
          <w:rFonts w:ascii="Arial" w:eastAsia="Arial Unicode MS" w:hAnsi="Arial" w:cs="Arial"/>
          <w:b/>
        </w:rPr>
        <w:t>Secretaria de Administração</w:t>
      </w:r>
    </w:p>
    <w:p w:rsidR="00565487" w:rsidRPr="00817181" w:rsidRDefault="00695AA9" w:rsidP="00565487">
      <w:pPr>
        <w:pStyle w:val="Default"/>
        <w:spacing w:line="360" w:lineRule="auto"/>
        <w:ind w:left="360"/>
        <w:jc w:val="both"/>
        <w:rPr>
          <w:rFonts w:ascii="Arial" w:eastAsia="Arial Unicode MS" w:hAnsi="Arial" w:cs="Arial"/>
        </w:rPr>
      </w:pPr>
      <w:r>
        <w:rPr>
          <w:rFonts w:ascii="Arial" w:eastAsia="Arial Unicode MS" w:hAnsi="Arial" w:cs="Arial"/>
        </w:rPr>
        <w:t>SEÇÃO</w:t>
      </w:r>
      <w:r w:rsidR="00565487" w:rsidRPr="00817181">
        <w:rPr>
          <w:rFonts w:ascii="Arial" w:eastAsia="Arial Unicode MS" w:hAnsi="Arial" w:cs="Arial"/>
        </w:rPr>
        <w:t xml:space="preserve"> DE LICITAÇ</w:t>
      </w:r>
      <w:r w:rsidR="000A21EC">
        <w:rPr>
          <w:rFonts w:ascii="Arial" w:eastAsia="Arial Unicode MS" w:hAnsi="Arial" w:cs="Arial"/>
        </w:rPr>
        <w:t>ÕES</w:t>
      </w:r>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 xml:space="preserve">Avenida Siqueira Campos, n° </w:t>
      </w:r>
      <w:proofErr w:type="gramStart"/>
      <w:r w:rsidRPr="00817181">
        <w:rPr>
          <w:rFonts w:ascii="Arial" w:eastAsia="Arial Unicode MS" w:hAnsi="Arial" w:cs="Arial"/>
        </w:rPr>
        <w:t>44</w:t>
      </w:r>
      <w:proofErr w:type="gramEnd"/>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Centro - Caraguatatuba/SP - CEP 11.661-400</w:t>
      </w:r>
    </w:p>
    <w:p w:rsidR="00565487" w:rsidRPr="00817181" w:rsidRDefault="00565487" w:rsidP="00565487">
      <w:pPr>
        <w:pStyle w:val="PargrafodaLista"/>
        <w:autoSpaceDE w:val="0"/>
        <w:autoSpaceDN w:val="0"/>
        <w:spacing w:line="360" w:lineRule="auto"/>
        <w:ind w:left="360"/>
        <w:jc w:val="both"/>
        <w:rPr>
          <w:rFonts w:ascii="Arial" w:eastAsia="Arial Unicode MS" w:hAnsi="Arial" w:cs="Arial"/>
        </w:rPr>
      </w:pPr>
      <w:r w:rsidRPr="00817181">
        <w:rPr>
          <w:rFonts w:ascii="Arial" w:eastAsia="Arial Unicode MS" w:hAnsi="Arial" w:cs="Arial"/>
        </w:rPr>
        <w:t xml:space="preserve">E-mail: </w:t>
      </w:r>
      <w:hyperlink r:id="rId9" w:history="1">
        <w:r w:rsidRPr="00817181">
          <w:rPr>
            <w:rStyle w:val="Hyperlink"/>
            <w:rFonts w:ascii="Arial" w:eastAsia="Arial Unicode MS" w:hAnsi="Arial" w:cs="Arial"/>
          </w:rPr>
          <w:t>licitacao.administracao@caraguatatuba.sp.gov.br</w:t>
        </w:r>
      </w:hyperlink>
    </w:p>
    <w:p w:rsidR="00565487" w:rsidRPr="00817181" w:rsidRDefault="00565487" w:rsidP="00565487">
      <w:pPr>
        <w:pStyle w:val="PargrafodaLista"/>
        <w:autoSpaceDE w:val="0"/>
        <w:autoSpaceDN w:val="0"/>
        <w:spacing w:line="360" w:lineRule="auto"/>
        <w:ind w:left="360"/>
        <w:jc w:val="both"/>
        <w:rPr>
          <w:rFonts w:ascii="Arial" w:eastAsia="Arial Unicode MS" w:hAnsi="Arial" w:cs="Arial"/>
        </w:rPr>
      </w:pPr>
      <w:r w:rsidRPr="00817181">
        <w:rPr>
          <w:rFonts w:ascii="Arial" w:eastAsia="Arial Unicode MS" w:hAnsi="Arial" w:cs="Arial"/>
        </w:rPr>
        <w:t xml:space="preserve">Telefones: (12) 3897-8138, 3897-8171, 3897-8146 e 3897-8219 </w:t>
      </w:r>
    </w:p>
    <w:p w:rsidR="00565487" w:rsidRPr="00817181" w:rsidRDefault="00565487" w:rsidP="00565487">
      <w:pPr>
        <w:spacing w:line="360" w:lineRule="auto"/>
        <w:jc w:val="both"/>
        <w:rPr>
          <w:rFonts w:ascii="Arial" w:eastAsia="Arial Unicode MS" w:hAnsi="Arial" w:cs="Arial"/>
          <w:b/>
          <w:bCs/>
        </w:rPr>
      </w:pPr>
    </w:p>
    <w:p w:rsidR="00A966E9" w:rsidRPr="00A966E9" w:rsidRDefault="00565487" w:rsidP="00A966E9">
      <w:pPr>
        <w:pStyle w:val="PargrafodaLista"/>
        <w:numPr>
          <w:ilvl w:val="1"/>
          <w:numId w:val="22"/>
        </w:numPr>
        <w:spacing w:line="360" w:lineRule="auto"/>
        <w:ind w:left="0" w:firstLine="0"/>
        <w:jc w:val="both"/>
        <w:rPr>
          <w:rFonts w:ascii="Arial" w:eastAsia="Arial Unicode MS" w:hAnsi="Arial" w:cs="Arial"/>
          <w:b/>
          <w:bCs/>
        </w:rPr>
      </w:pPr>
      <w:r w:rsidRPr="00817181">
        <w:rPr>
          <w:rFonts w:ascii="Arial" w:eastAsia="Arial Unicode MS" w:hAnsi="Arial" w:cs="Arial"/>
          <w:b/>
          <w:bCs/>
        </w:rPr>
        <w:t xml:space="preserve"> </w:t>
      </w:r>
      <w:r w:rsidRPr="00817181">
        <w:rPr>
          <w:rFonts w:ascii="Arial" w:eastAsia="Arial Unicode MS" w:hAnsi="Arial" w:cs="Arial"/>
          <w:bCs/>
        </w:rPr>
        <w:t xml:space="preserve">As </w:t>
      </w:r>
      <w:r w:rsidRPr="00817181">
        <w:rPr>
          <w:rFonts w:ascii="Arial" w:eastAsia="Arial Unicode MS" w:hAnsi="Arial" w:cs="Arial"/>
        </w:rPr>
        <w:t xml:space="preserve">informações e os procedimentos desta licitação serão executados pela </w:t>
      </w:r>
      <w:r w:rsidR="00695AA9">
        <w:rPr>
          <w:rFonts w:ascii="Arial" w:eastAsia="Arial Unicode MS" w:hAnsi="Arial" w:cs="Arial"/>
        </w:rPr>
        <w:t>Seção</w:t>
      </w:r>
      <w:r w:rsidRPr="00817181">
        <w:rPr>
          <w:rFonts w:ascii="Arial" w:eastAsia="Arial Unicode MS" w:hAnsi="Arial" w:cs="Arial"/>
        </w:rPr>
        <w:t xml:space="preserve"> de Licitaç</w:t>
      </w:r>
      <w:r w:rsidR="000A21EC">
        <w:rPr>
          <w:rFonts w:ascii="Arial" w:eastAsia="Arial Unicode MS" w:hAnsi="Arial" w:cs="Arial"/>
        </w:rPr>
        <w:t>ões</w:t>
      </w:r>
      <w:r w:rsidRPr="00817181">
        <w:rPr>
          <w:rFonts w:ascii="Arial" w:eastAsia="Arial Unicode MS" w:hAnsi="Arial" w:cs="Arial"/>
        </w:rPr>
        <w:t xml:space="preserve"> da Secretaria Municipal de Administração pela Internet através do site</w:t>
      </w:r>
      <w:r w:rsidRPr="00817181">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97A34CC85D9E4711AB28C07F27428935"/>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F54176">
            <w:rPr>
              <w:rStyle w:val="Estilo12"/>
              <w:rFonts w:eastAsia="Arial Unicode MS" w:cs="Arial"/>
              <w:b/>
              <w:color w:val="auto"/>
            </w:rPr>
            <w:t>https</w:t>
          </w:r>
          <w:proofErr w:type="gramEnd"/>
          <w:r w:rsidR="00F54176">
            <w:rPr>
              <w:rStyle w:val="Estilo12"/>
              <w:rFonts w:eastAsia="Arial Unicode MS" w:cs="Arial"/>
              <w:b/>
              <w:color w:val="auto"/>
            </w:rPr>
            <w:t>://bll.org.br/</w:t>
          </w:r>
        </w:sdtContent>
      </w:sdt>
      <w:r w:rsidRPr="00817181">
        <w:rPr>
          <w:rFonts w:ascii="Arial" w:eastAsia="Arial Unicode MS" w:hAnsi="Arial" w:cs="Arial"/>
        </w:rPr>
        <w:t xml:space="preserve">, ou diretamente em </w:t>
      </w:r>
      <w:hyperlink r:id="rId10" w:history="1">
        <w:r w:rsidRPr="00817181">
          <w:rPr>
            <w:rStyle w:val="Hyperlink"/>
            <w:rFonts w:ascii="Arial" w:hAnsi="Arial" w:cs="Arial"/>
          </w:rPr>
          <w:t>https://portaldatransparencia.caraguatatuba.sp.gov.br/licitacoes/licitacoes</w:t>
        </w:r>
      </w:hyperlink>
      <w:r w:rsidRPr="00817181">
        <w:rPr>
          <w:rFonts w:ascii="Arial" w:eastAsia="Arial Unicode MS" w:hAnsi="Arial" w:cs="Arial"/>
        </w:rPr>
        <w:t>.</w:t>
      </w:r>
    </w:p>
    <w:p w:rsidR="00A966E9" w:rsidRPr="00340006" w:rsidRDefault="00A966E9" w:rsidP="00A966E9">
      <w:pPr>
        <w:pStyle w:val="PargrafodaLista"/>
        <w:numPr>
          <w:ilvl w:val="1"/>
          <w:numId w:val="22"/>
        </w:numPr>
        <w:spacing w:line="360" w:lineRule="auto"/>
        <w:ind w:left="0" w:firstLine="0"/>
        <w:jc w:val="both"/>
        <w:rPr>
          <w:rStyle w:val="Hyperlink"/>
          <w:rFonts w:ascii="Arial" w:eastAsia="Arial Unicode MS" w:hAnsi="Arial" w:cs="Arial"/>
          <w:b/>
          <w:bCs/>
          <w:color w:val="auto"/>
          <w:u w:val="none"/>
        </w:rPr>
      </w:pPr>
      <w:r w:rsidRPr="00A966E9">
        <w:rPr>
          <w:rFonts w:ascii="Arial" w:eastAsia="Arial Unicode MS" w:hAnsi="Arial" w:cs="Arial"/>
        </w:rPr>
        <w:t xml:space="preserve">Os interessados que tiverem dúvidas de caráter técnico ou legal quanto à interpretação dos termos deste Edital poderão solicitar os esclarecimentos, providências ou impugnar o ato convocatório do pregão, até 03 (três) dias úteis </w:t>
      </w:r>
      <w:r w:rsidRPr="00340006">
        <w:rPr>
          <w:rFonts w:ascii="Arial" w:eastAsia="Arial Unicode MS" w:hAnsi="Arial" w:cs="Arial"/>
        </w:rPr>
        <w:t>antes da data fixada para disputa de preços, ou seja, até o dia</w:t>
      </w:r>
      <w:r w:rsidRPr="00340006">
        <w:rPr>
          <w:rFonts w:ascii="Arial" w:eastAsia="Arial Unicode MS" w:hAnsi="Arial" w:cs="Arial"/>
          <w:b/>
        </w:rPr>
        <w:t xml:space="preserve"> </w:t>
      </w:r>
      <w:sdt>
        <w:sdtPr>
          <w:rPr>
            <w:rFonts w:ascii="Arial" w:eastAsia="Arial Unicode MS" w:hAnsi="Arial" w:cs="Arial"/>
            <w:b/>
          </w:rPr>
          <w:id w:val="14354432"/>
          <w:placeholder>
            <w:docPart w:val="8F526186160B4CA0BF055197C7998E2D"/>
          </w:placeholder>
          <w:date w:fullDate="2026-08-17T00:00:00Z">
            <w:dateFormat w:val="dd/MM/yyyy"/>
            <w:lid w:val="pt-BR"/>
            <w:storeMappedDataAs w:val="dateTime"/>
            <w:calendar w:val="gregorian"/>
          </w:date>
        </w:sdtPr>
        <w:sdtContent>
          <w:r w:rsidR="00A421C6">
            <w:rPr>
              <w:rFonts w:ascii="Arial" w:eastAsia="Arial Unicode MS" w:hAnsi="Arial" w:cs="Arial"/>
              <w:b/>
            </w:rPr>
            <w:t>17/08/2026</w:t>
          </w:r>
        </w:sdtContent>
      </w:sdt>
      <w:r w:rsidRPr="00340006">
        <w:rPr>
          <w:rFonts w:ascii="Arial" w:eastAsia="Arial Unicode MS" w:hAnsi="Arial" w:cs="Arial"/>
        </w:rPr>
        <w:t>,</w:t>
      </w:r>
      <w:r w:rsidRPr="00340006">
        <w:rPr>
          <w:rFonts w:ascii="Arial" w:eastAsia="Arial Unicode MS" w:hAnsi="Arial" w:cs="Arial"/>
          <w:b/>
        </w:rPr>
        <w:t xml:space="preserve"> </w:t>
      </w:r>
      <w:r w:rsidRPr="00340006">
        <w:rPr>
          <w:rFonts w:ascii="Arial" w:eastAsia="Arial Unicode MS" w:hAnsi="Arial" w:cs="Arial"/>
        </w:rPr>
        <w:t xml:space="preserve">pelo e-mail </w:t>
      </w:r>
      <w:hyperlink r:id="rId11" w:history="1">
        <w:r w:rsidRPr="00340006">
          <w:rPr>
            <w:rStyle w:val="Hyperlink"/>
            <w:rFonts w:ascii="Arial" w:eastAsia="Arial Unicode MS" w:hAnsi="Arial" w:cs="Arial"/>
          </w:rPr>
          <w:t>licitacao.administracao@caraguatatuba.sp.gov.br</w:t>
        </w:r>
      </w:hyperlink>
      <w:r w:rsidRPr="00340006">
        <w:t xml:space="preserve"> </w:t>
      </w:r>
      <w:r w:rsidRPr="00340006">
        <w:rPr>
          <w:rFonts w:ascii="Arial" w:hAnsi="Arial" w:cs="Arial"/>
        </w:rPr>
        <w:t xml:space="preserve">ou através do </w:t>
      </w:r>
      <w:r w:rsidRPr="00340006">
        <w:rPr>
          <w:rFonts w:ascii="Arial" w:eastAsia="Arial Unicode MS" w:hAnsi="Arial" w:cs="Arial"/>
          <w:bCs/>
        </w:rPr>
        <w:t xml:space="preserve">Portal Eletrônico de Contratações </w:t>
      </w:r>
      <w:sdt>
        <w:sdtPr>
          <w:rPr>
            <w:rFonts w:ascii="Arial" w:eastAsia="Arial Unicode MS" w:hAnsi="Arial" w:cs="Arial"/>
            <w:b/>
          </w:rPr>
          <w:alias w:val="DIGITAR SITE DO PORTAL DE COMPRAS"/>
          <w:tag w:val="DIGITAR SITE DO PORTAL DE COMPRAS"/>
          <w:id w:val="1849752"/>
          <w:placeholder>
            <w:docPart w:val="FE2C1E1685444DB3BE4C6CD06CF1224D"/>
          </w:placeholder>
          <w:dataBinding w:prefixMappings="xmlns:ns0='http://schemas.microsoft.com/office/2006/coverPageProps' " w:xpath="/ns0:CoverPageProperties[1]/ns0:CompanyAddress[1]" w:storeItemID="{55AF091B-3C7A-41E3-B477-F2FDAA23CFDA}"/>
          <w:text/>
        </w:sdtPr>
        <w:sdtContent>
          <w:proofErr w:type="gramStart"/>
          <w:r w:rsidR="00F54176">
            <w:rPr>
              <w:rFonts w:ascii="Arial" w:eastAsia="Arial Unicode MS" w:hAnsi="Arial" w:cs="Arial"/>
              <w:b/>
            </w:rPr>
            <w:t>https</w:t>
          </w:r>
          <w:proofErr w:type="gramEnd"/>
          <w:r w:rsidR="00F54176">
            <w:rPr>
              <w:rFonts w:ascii="Arial" w:eastAsia="Arial Unicode MS" w:hAnsi="Arial" w:cs="Arial"/>
              <w:b/>
            </w:rPr>
            <w:t>://bll.org.br/</w:t>
          </w:r>
        </w:sdtContent>
      </w:sdt>
      <w:r w:rsidR="00A466A4">
        <w:rPr>
          <w:rStyle w:val="Hyperlink"/>
          <w:rFonts w:ascii="Arial" w:eastAsia="Arial Unicode MS" w:hAnsi="Arial" w:cs="Arial"/>
          <w:u w:val="none"/>
        </w:rPr>
        <w:t>.</w:t>
      </w:r>
    </w:p>
    <w:p w:rsidR="00B52BC5" w:rsidRDefault="00276B7C" w:rsidP="00B52BC5">
      <w:pPr>
        <w:pStyle w:val="PargrafodaLista"/>
        <w:numPr>
          <w:ilvl w:val="1"/>
          <w:numId w:val="22"/>
        </w:numPr>
        <w:spacing w:line="360" w:lineRule="auto"/>
        <w:ind w:left="0" w:firstLine="0"/>
        <w:jc w:val="both"/>
        <w:rPr>
          <w:rFonts w:ascii="Arial" w:eastAsia="Arial Unicode MS" w:hAnsi="Arial" w:cs="Arial"/>
          <w:b/>
          <w:bCs/>
        </w:rPr>
      </w:pPr>
      <w:r w:rsidRPr="00B52BC5">
        <w:rPr>
          <w:rFonts w:ascii="Arial" w:eastAsia="Arial Unicode MS" w:hAnsi="Arial" w:cs="Arial"/>
        </w:rPr>
        <w:t>As solicitações de esclarecimentos serão respondidas pelo agente público no prazo de 0</w:t>
      </w:r>
      <w:r w:rsidR="00D457FF" w:rsidRPr="00B52BC5">
        <w:rPr>
          <w:rFonts w:ascii="Arial" w:eastAsia="Arial Unicode MS" w:hAnsi="Arial" w:cs="Arial"/>
        </w:rPr>
        <w:t>3</w:t>
      </w:r>
      <w:r w:rsidRPr="00B52BC5">
        <w:rPr>
          <w:rFonts w:ascii="Arial" w:eastAsia="Arial Unicode MS" w:hAnsi="Arial" w:cs="Arial"/>
        </w:rPr>
        <w:t xml:space="preserve"> (</w:t>
      </w:r>
      <w:r w:rsidR="00D457FF" w:rsidRPr="00B52BC5">
        <w:rPr>
          <w:rFonts w:ascii="Arial" w:eastAsia="Arial Unicode MS" w:hAnsi="Arial" w:cs="Arial"/>
        </w:rPr>
        <w:t>três</w:t>
      </w:r>
      <w:r w:rsidRPr="00B52BC5">
        <w:rPr>
          <w:rFonts w:ascii="Arial" w:eastAsia="Arial Unicode MS" w:hAnsi="Arial" w:cs="Arial"/>
        </w:rPr>
        <w:t>) dias úteis</w:t>
      </w:r>
      <w:r w:rsidR="00E3029C" w:rsidRPr="00B52BC5">
        <w:rPr>
          <w:rFonts w:ascii="Arial" w:eastAsia="Arial Unicode MS" w:hAnsi="Arial" w:cs="Arial"/>
        </w:rPr>
        <w:t xml:space="preserve">, limitado ao último dia útil anterior a data da abertura do certame </w:t>
      </w:r>
      <w:r w:rsidRPr="00B52BC5">
        <w:rPr>
          <w:rFonts w:ascii="Arial" w:eastAsia="Arial Unicode MS" w:hAnsi="Arial" w:cs="Arial"/>
        </w:rPr>
        <w:t>e serão estendidas a todos as licitantes adquirentes do Edital</w:t>
      </w:r>
      <w:r w:rsidR="009D6918" w:rsidRPr="00B52BC5">
        <w:rPr>
          <w:rFonts w:ascii="Arial" w:eastAsia="Arial Unicode MS" w:hAnsi="Arial" w:cs="Arial"/>
        </w:rPr>
        <w:t>.</w:t>
      </w:r>
    </w:p>
    <w:p w:rsidR="00B52BC5" w:rsidRDefault="00276B7C" w:rsidP="00B52BC5">
      <w:pPr>
        <w:pStyle w:val="PargrafodaLista"/>
        <w:numPr>
          <w:ilvl w:val="1"/>
          <w:numId w:val="22"/>
        </w:numPr>
        <w:spacing w:line="360" w:lineRule="auto"/>
        <w:ind w:left="0" w:firstLine="0"/>
        <w:jc w:val="both"/>
        <w:rPr>
          <w:rFonts w:ascii="Arial" w:eastAsia="Arial Unicode MS" w:hAnsi="Arial" w:cs="Arial"/>
          <w:b/>
          <w:bCs/>
        </w:rPr>
      </w:pPr>
      <w:r w:rsidRPr="00B52BC5">
        <w:rPr>
          <w:rFonts w:ascii="Arial" w:eastAsia="Arial Unicode MS" w:hAnsi="Arial" w:cs="Arial"/>
        </w:rPr>
        <w:t>Em caso de impugnação ao ato convocatório, a Autoridade Superior decidirá sobre a petição no prazo de 0</w:t>
      </w:r>
      <w:r w:rsidR="00D457FF" w:rsidRPr="00B52BC5">
        <w:rPr>
          <w:rFonts w:ascii="Arial" w:eastAsia="Arial Unicode MS" w:hAnsi="Arial" w:cs="Arial"/>
        </w:rPr>
        <w:t>3</w:t>
      </w:r>
      <w:r w:rsidRPr="00B52BC5">
        <w:rPr>
          <w:rFonts w:ascii="Arial" w:eastAsia="Arial Unicode MS" w:hAnsi="Arial" w:cs="Arial"/>
        </w:rPr>
        <w:t xml:space="preserve"> (</w:t>
      </w:r>
      <w:r w:rsidR="00D457FF" w:rsidRPr="00B52BC5">
        <w:rPr>
          <w:rFonts w:ascii="Arial" w:eastAsia="Arial Unicode MS" w:hAnsi="Arial" w:cs="Arial"/>
        </w:rPr>
        <w:t>três</w:t>
      </w:r>
      <w:r w:rsidRPr="00B52BC5">
        <w:rPr>
          <w:rFonts w:ascii="Arial" w:eastAsia="Arial Unicode MS" w:hAnsi="Arial" w:cs="Arial"/>
        </w:rPr>
        <w:t>) dias úteis</w:t>
      </w:r>
      <w:r w:rsidR="00D457FF" w:rsidRPr="00B52BC5">
        <w:rPr>
          <w:rFonts w:ascii="Arial" w:eastAsia="Arial Unicode MS" w:hAnsi="Arial" w:cs="Arial"/>
        </w:rPr>
        <w:t>, limitado ao último dia útil anterior a data da abertura do certame</w:t>
      </w:r>
      <w:r w:rsidR="009D6918" w:rsidRPr="00B52BC5">
        <w:rPr>
          <w:rFonts w:ascii="Arial" w:eastAsia="Arial Unicode MS" w:hAnsi="Arial" w:cs="Arial"/>
        </w:rPr>
        <w:t>.</w:t>
      </w:r>
    </w:p>
    <w:p w:rsidR="00B52BC5" w:rsidRDefault="008F6D61" w:rsidP="00B52BC5">
      <w:pPr>
        <w:pStyle w:val="PargrafodaLista"/>
        <w:numPr>
          <w:ilvl w:val="1"/>
          <w:numId w:val="22"/>
        </w:numPr>
        <w:spacing w:line="360" w:lineRule="auto"/>
        <w:ind w:left="0" w:firstLine="0"/>
        <w:jc w:val="both"/>
        <w:rPr>
          <w:rFonts w:ascii="Arial" w:eastAsia="Arial Unicode MS" w:hAnsi="Arial" w:cs="Arial"/>
          <w:b/>
          <w:bCs/>
        </w:rPr>
      </w:pPr>
      <w:r w:rsidRPr="00B52BC5">
        <w:rPr>
          <w:rFonts w:ascii="Arial" w:eastAsia="Arial Unicode MS" w:hAnsi="Arial" w:cs="Arial"/>
        </w:rPr>
        <w:t>Acolhida a petição contra o ato convocatório será designada nova data para realização do Pregão</w:t>
      </w:r>
      <w:r w:rsidR="009D6918" w:rsidRPr="00B52BC5">
        <w:rPr>
          <w:rFonts w:ascii="Arial" w:eastAsia="Arial Unicode MS" w:hAnsi="Arial" w:cs="Arial"/>
        </w:rPr>
        <w:t>.</w:t>
      </w:r>
    </w:p>
    <w:p w:rsidR="008F6D61" w:rsidRPr="00B52BC5" w:rsidRDefault="008F6D61" w:rsidP="00B52BC5">
      <w:pPr>
        <w:pStyle w:val="PargrafodaLista"/>
        <w:numPr>
          <w:ilvl w:val="1"/>
          <w:numId w:val="22"/>
        </w:numPr>
        <w:spacing w:line="360" w:lineRule="auto"/>
        <w:ind w:left="0" w:firstLine="0"/>
        <w:jc w:val="both"/>
        <w:rPr>
          <w:rFonts w:ascii="Arial" w:eastAsia="Arial Unicode MS" w:hAnsi="Arial" w:cs="Arial"/>
          <w:b/>
          <w:bCs/>
        </w:rPr>
      </w:pPr>
      <w:r w:rsidRPr="00B52BC5">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817181" w:rsidRDefault="00522BDA" w:rsidP="00B57D15">
      <w:pPr>
        <w:jc w:val="both"/>
        <w:rPr>
          <w:rFonts w:ascii="Arial" w:eastAsia="Arial Unicode MS" w:hAnsi="Arial" w:cs="Arial"/>
        </w:rPr>
      </w:pPr>
    </w:p>
    <w:p w:rsidR="00A25F8F" w:rsidRPr="00817181" w:rsidRDefault="00A25F8F" w:rsidP="00417CAD">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bCs/>
          <w:color w:val="000000"/>
        </w:rPr>
        <w:t>RECEBIMENTO DAS PROPOSTAS</w:t>
      </w:r>
    </w:p>
    <w:p w:rsidR="00A25F8F" w:rsidRPr="009F400B" w:rsidRDefault="00A25F8F" w:rsidP="009F400B">
      <w:pPr>
        <w:pStyle w:val="PargrafodaLista"/>
        <w:numPr>
          <w:ilvl w:val="1"/>
          <w:numId w:val="23"/>
        </w:numPr>
        <w:spacing w:line="360" w:lineRule="auto"/>
        <w:ind w:left="0" w:firstLine="0"/>
        <w:jc w:val="both"/>
        <w:rPr>
          <w:rFonts w:ascii="Arial" w:eastAsia="Arial Unicode MS" w:hAnsi="Arial" w:cs="Arial"/>
          <w:b/>
        </w:rPr>
      </w:pPr>
      <w:r w:rsidRPr="009F400B">
        <w:rPr>
          <w:rFonts w:ascii="Arial" w:eastAsia="Arial Unicode MS" w:hAnsi="Arial" w:cs="Arial"/>
          <w:color w:val="000000"/>
        </w:rPr>
        <w:lastRenderedPageBreak/>
        <w:t xml:space="preserve">As propostas deverão ser cadastradas no site </w:t>
      </w:r>
      <w:sdt>
        <w:sdtPr>
          <w:rPr>
            <w:rFonts w:ascii="Arial" w:eastAsia="Arial Unicode MS" w:hAnsi="Arial" w:cs="Arial"/>
            <w:b/>
          </w:rPr>
          <w:alias w:val="DIGITAR SITE DO PORTAL DE COMPRAS"/>
          <w:tag w:val="DIGITAR SITE DO PORTAL DE COMPRAS"/>
          <w:id w:val="694114079"/>
          <w:placeholder>
            <w:docPart w:val="94DE65C70D5848FDBB6892ACF6D86EB4"/>
          </w:placeholder>
          <w:dataBinding w:prefixMappings="xmlns:ns0='http://schemas.microsoft.com/office/2006/coverPageProps' " w:xpath="/ns0:CoverPageProperties[1]/ns0:CompanyAddress[1]" w:storeItemID="{55AF091B-3C7A-41E3-B477-F2FDAA23CFDA}"/>
          <w:text/>
        </w:sdtPr>
        <w:sdtContent>
          <w:proofErr w:type="gramStart"/>
          <w:r w:rsidR="00F54176" w:rsidRPr="006938EA">
            <w:rPr>
              <w:rFonts w:ascii="Arial" w:eastAsia="Arial Unicode MS" w:hAnsi="Arial" w:cs="Arial"/>
              <w:b/>
            </w:rPr>
            <w:t>https</w:t>
          </w:r>
          <w:proofErr w:type="gramEnd"/>
          <w:r w:rsidR="00F54176" w:rsidRPr="006938EA">
            <w:rPr>
              <w:rFonts w:ascii="Arial" w:eastAsia="Arial Unicode MS" w:hAnsi="Arial" w:cs="Arial"/>
              <w:b/>
            </w:rPr>
            <w:t>://bll.org.br/</w:t>
          </w:r>
        </w:sdtContent>
      </w:sdt>
      <w:r w:rsidRPr="009F400B">
        <w:rPr>
          <w:rFonts w:ascii="Arial" w:eastAsia="Arial Unicode MS" w:hAnsi="Arial" w:cs="Arial"/>
          <w:color w:val="00000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56502E" w:rsidRPr="009F400B">
        <w:rPr>
          <w:rFonts w:ascii="Arial" w:eastAsia="Arial Unicode MS" w:hAnsi="Arial" w:cs="Arial"/>
          <w:color w:val="000000"/>
        </w:rPr>
        <w:t>I</w:t>
      </w:r>
      <w:r w:rsidRPr="009F400B">
        <w:rPr>
          <w:rFonts w:ascii="Arial" w:eastAsia="Arial Unicode MS" w:hAnsi="Arial" w:cs="Arial"/>
          <w:color w:val="000000"/>
        </w:rPr>
        <w:t>II)</w:t>
      </w:r>
      <w:r w:rsidR="009D6918" w:rsidRPr="009F400B">
        <w:rPr>
          <w:rFonts w:ascii="Arial" w:eastAsia="Arial Unicode MS" w:hAnsi="Arial" w:cs="Arial"/>
          <w:color w:val="000000"/>
        </w:rPr>
        <w:t>.</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O não cadastramento da Proposta implicará o não recebimento, da Habilitação e, portanto, a não aceitação da licitante no certame licitatório</w:t>
      </w:r>
      <w:r w:rsidR="009D6918">
        <w:rPr>
          <w:rFonts w:ascii="Arial" w:eastAsia="Arial Unicode MS" w:hAnsi="Arial" w:cs="Arial"/>
        </w:rPr>
        <w:t>.</w:t>
      </w:r>
    </w:p>
    <w:p w:rsidR="009E69BE" w:rsidRPr="00817181" w:rsidRDefault="009E69BE"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r w:rsidR="009F400B">
        <w:rPr>
          <w:rFonts w:ascii="Arial" w:eastAsia="Arial Unicode MS" w:hAnsi="Arial" w:cs="Arial"/>
        </w:rPr>
        <w:t>.</w:t>
      </w:r>
    </w:p>
    <w:p w:rsidR="00276B7C" w:rsidRPr="00817181" w:rsidRDefault="00451D30" w:rsidP="00417CAD">
      <w:pPr>
        <w:pStyle w:val="PargrafodaLista"/>
        <w:numPr>
          <w:ilvl w:val="1"/>
          <w:numId w:val="23"/>
        </w:numPr>
        <w:spacing w:line="360" w:lineRule="auto"/>
        <w:ind w:left="0" w:firstLine="0"/>
        <w:jc w:val="both"/>
        <w:rPr>
          <w:rFonts w:ascii="Arial" w:eastAsia="Arial Unicode MS" w:hAnsi="Arial" w:cs="Arial"/>
          <w:b/>
        </w:rPr>
      </w:pPr>
      <w:r w:rsidRPr="00451D30">
        <w:rPr>
          <w:rFonts w:ascii="Arial" w:eastAsia="Arial Unicode MS" w:hAnsi="Arial" w:cs="Arial"/>
          <w:noProof/>
        </w:rPr>
        <w:pict>
          <v:shapetype id="_x0000_t32" coordsize="21600,21600" o:spt="32" o:oned="t" path="m,l21600,21600e" filled="f">
            <v:path arrowok="t" fillok="f" o:connecttype="none"/>
            <o:lock v:ext="edit" shapetype="t"/>
          </v:shapetype>
          <v:shape id="_x0000_s1027" type="#_x0000_t32" style="position:absolute;left:0;text-align:left;margin-left:-154.8pt;margin-top:64.45pt;width:110.25pt;height:0;rotation:90;z-index:251660288" o:connectortype="curved" adj="-15174,-1,-15174">
            <v:stroke startarrow="block" endarrow="block"/>
          </v:shape>
        </w:pict>
      </w:r>
      <w:r w:rsidR="00276B7C" w:rsidRPr="00817181">
        <w:rPr>
          <w:rFonts w:ascii="Arial" w:eastAsia="Arial Unicode MS" w:hAnsi="Arial" w:cs="Arial"/>
        </w:rPr>
        <w:t xml:space="preserve">A proposta deverá ser apresentada com a indicação do  </w:t>
      </w:r>
      <w:sdt>
        <w:sdtPr>
          <w:rPr>
            <w:rStyle w:val="Estilo48"/>
          </w:rPr>
          <w:alias w:val="Item ou Lote?"/>
          <w:tag w:val="Tipo de Pregão"/>
          <w:id w:val="1088983797"/>
          <w:placeholder>
            <w:docPart w:val="E6C58FB5950B4940B8254188FA0F8D38"/>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596F01" w:rsidRPr="00817181">
            <w:rPr>
              <w:rStyle w:val="Estilo48"/>
            </w:rPr>
            <w:t>VALOR UNITÁRIO DO ITEM, VALOR TOTAL DO ITEM e VALOR TOTAL DA PROPOSTA</w:t>
          </w:r>
        </w:sdtContent>
      </w:sdt>
      <w:r w:rsidR="00276B7C" w:rsidRPr="00817181">
        <w:rPr>
          <w:rFonts w:ascii="Arial" w:eastAsia="Arial Unicode MS" w:hAnsi="Arial" w:cs="Arial"/>
        </w:rPr>
        <w:t xml:space="preserve"> e ainda:</w:t>
      </w:r>
    </w:p>
    <w:p w:rsidR="00A25F8F" w:rsidRPr="00817181" w:rsidRDefault="00D50631" w:rsidP="00417CA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t>Os valores deverão ser cotados</w:t>
      </w:r>
      <w:r w:rsidR="00A25F8F" w:rsidRPr="00817181">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00A25F8F" w:rsidRPr="00817181">
        <w:rPr>
          <w:rFonts w:ascii="Arial" w:eastAsia="Arial Unicode MS" w:hAnsi="Arial" w:cs="Arial"/>
        </w:rPr>
        <w:t>;</w:t>
      </w:r>
    </w:p>
    <w:p w:rsidR="009E69BE" w:rsidRPr="00817181" w:rsidRDefault="009E69BE" w:rsidP="00417CA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t>Conter prazo de validade não inferior a 60 (sessenta) dias, contado da data de abertura. Na falta de tal informação será considerado proposto o prazo citado nesta alínea;</w:t>
      </w:r>
    </w:p>
    <w:p w:rsidR="00A25F8F" w:rsidRPr="00817181" w:rsidRDefault="00A25F8F" w:rsidP="00417CA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Especificação clara, completa e detalhada do </w:t>
      </w:r>
      <w:r w:rsidR="00D1588C" w:rsidRPr="00817181">
        <w:rPr>
          <w:rFonts w:ascii="Arial" w:eastAsia="Arial Unicode MS" w:hAnsi="Arial" w:cs="Arial"/>
          <w:color w:val="000000"/>
        </w:rPr>
        <w:t>objeto</w:t>
      </w:r>
      <w:r w:rsidRPr="00817181">
        <w:rPr>
          <w:rFonts w:ascii="Arial" w:eastAsia="Arial Unicode MS" w:hAnsi="Arial" w:cs="Arial"/>
          <w:color w:val="000000"/>
        </w:rPr>
        <w:t xml:space="preserve"> ofertado, conforme definido no </w:t>
      </w:r>
      <w:r w:rsidR="00DA66BE" w:rsidRPr="00817181">
        <w:rPr>
          <w:rFonts w:ascii="Arial" w:eastAsia="Arial Unicode MS" w:hAnsi="Arial" w:cs="Arial"/>
          <w:color w:val="000000"/>
        </w:rPr>
        <w:t>Termo de Referência (</w:t>
      </w:r>
      <w:r w:rsidRPr="00817181">
        <w:rPr>
          <w:rFonts w:ascii="Arial" w:eastAsia="Arial Unicode MS" w:hAnsi="Arial" w:cs="Arial"/>
          <w:color w:val="000000"/>
        </w:rPr>
        <w:t>Anexo I</w:t>
      </w:r>
      <w:r w:rsidR="00DA66BE" w:rsidRPr="00817181">
        <w:rPr>
          <w:rFonts w:ascii="Arial" w:eastAsia="Arial Unicode MS" w:hAnsi="Arial" w:cs="Arial"/>
          <w:color w:val="000000"/>
        </w:rPr>
        <w:t>I)</w:t>
      </w:r>
      <w:r w:rsidRPr="00817181">
        <w:rPr>
          <w:rFonts w:ascii="Arial" w:eastAsia="Arial Unicode MS" w:hAnsi="Arial" w:cs="Arial"/>
        </w:rPr>
        <w:t>.</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No valor dos itens da proposta apresentada deverão estar incluídos IMPOSTOS, FRETES, ENCARGOS SOCIAIS E DEMAIS DESPESAS necessárias à perfeita execução do</w:t>
      </w:r>
      <w:r w:rsidR="006C5BE7">
        <w:rPr>
          <w:rFonts w:ascii="Arial" w:hAnsi="Arial" w:cs="Arial"/>
        </w:rPr>
        <w:t xml:space="preserve"> objeto</w:t>
      </w:r>
      <w:r w:rsidR="009F400B">
        <w:rPr>
          <w:rFonts w:ascii="Arial" w:hAnsi="Arial" w:cs="Arial"/>
        </w:rPr>
        <w:t>.</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Após o cadastramento da proposta, não mais caberá desistência, salvo por motivo justo decorrente de fato superveniente e aceito pelo Pregoeiro</w:t>
      </w:r>
      <w:r w:rsidR="009F400B">
        <w:rPr>
          <w:rFonts w:ascii="Arial" w:eastAsia="Arial Unicode MS" w:hAnsi="Arial" w:cs="Arial"/>
        </w:rPr>
        <w:t>.</w:t>
      </w:r>
    </w:p>
    <w:p w:rsidR="00732EF4"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O cadastramento da proposta vinculará a licitante ao cumprimento de todas as condições e obrigações inerentes ao certame que desde já aceita e declara se enquadrar em todos os termos e condições constantes</w:t>
      </w:r>
      <w:r w:rsidR="009F400B">
        <w:rPr>
          <w:rFonts w:ascii="Arial" w:eastAsia="Arial Unicode MS" w:hAnsi="Arial" w:cs="Arial"/>
          <w:color w:val="000000"/>
        </w:rPr>
        <w:t>.</w:t>
      </w:r>
    </w:p>
    <w:p w:rsidR="00A25F8F" w:rsidRPr="00F01A04"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O número do Cadastro Nacional da Pessoa Jurídica – CNPJ indicado no cadastro da Proposta de Preço e da Habilitação deverá ser do mesmo </w:t>
      </w:r>
      <w:r w:rsidRPr="00817181">
        <w:rPr>
          <w:rFonts w:ascii="Arial" w:eastAsia="Arial Unicode MS" w:hAnsi="Arial" w:cs="Arial"/>
        </w:rPr>
        <w:lastRenderedPageBreak/>
        <w:t>estabelecimento da empresa que efetivamente irá fornecer o objeto da presente licitação.</w:t>
      </w:r>
    </w:p>
    <w:p w:rsidR="006904A7" w:rsidRPr="00817181" w:rsidRDefault="006904A7" w:rsidP="00B57D15">
      <w:pPr>
        <w:jc w:val="both"/>
        <w:rPr>
          <w:rFonts w:ascii="Arial" w:eastAsia="Arial Unicode MS" w:hAnsi="Arial" w:cs="Arial"/>
          <w:b/>
          <w:bCs/>
          <w:color w:val="000000"/>
        </w:rPr>
      </w:pPr>
    </w:p>
    <w:p w:rsidR="008847D4" w:rsidRPr="008847D4" w:rsidRDefault="002744BD" w:rsidP="008847D4">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bCs/>
          <w:color w:val="000000"/>
        </w:rPr>
        <w:t>CONDIÇÕES PARA PARTICIPAÇÃO</w:t>
      </w:r>
    </w:p>
    <w:p w:rsidR="00317815" w:rsidRDefault="00A04A39" w:rsidP="00317815">
      <w:pPr>
        <w:pStyle w:val="PargrafodaLista"/>
        <w:numPr>
          <w:ilvl w:val="1"/>
          <w:numId w:val="23"/>
        </w:numPr>
        <w:spacing w:line="360" w:lineRule="auto"/>
        <w:ind w:left="0" w:firstLine="0"/>
        <w:jc w:val="both"/>
        <w:rPr>
          <w:rFonts w:ascii="Arial" w:eastAsia="Arial Unicode MS" w:hAnsi="Arial" w:cs="Arial"/>
        </w:rPr>
      </w:pPr>
      <w:r w:rsidRPr="00317815">
        <w:rPr>
          <w:rFonts w:ascii="Arial" w:eastAsia="Arial Unicode MS" w:hAnsi="Arial" w:cs="Arial"/>
          <w:bCs/>
        </w:rPr>
        <w:t>A P</w:t>
      </w:r>
      <w:r w:rsidRPr="00317815">
        <w:rPr>
          <w:rFonts w:ascii="Arial" w:eastAsia="Arial Unicode MS" w:hAnsi="Arial" w:cs="Arial"/>
        </w:rPr>
        <w:t>articipação na licitação importa em total, irrestrita e irretratável submissão das licitantes proponentes às condições deste edital</w:t>
      </w:r>
      <w:r w:rsidR="00A27F09" w:rsidRPr="00317815">
        <w:rPr>
          <w:rFonts w:ascii="Arial" w:eastAsia="Arial Unicode MS" w:hAnsi="Arial" w:cs="Arial"/>
        </w:rPr>
        <w:t>.</w:t>
      </w:r>
    </w:p>
    <w:p w:rsidR="00A04A39" w:rsidRPr="00317815" w:rsidRDefault="00A04A39" w:rsidP="00317815">
      <w:pPr>
        <w:pStyle w:val="PargrafodaLista"/>
        <w:numPr>
          <w:ilvl w:val="1"/>
          <w:numId w:val="23"/>
        </w:numPr>
        <w:spacing w:line="360" w:lineRule="auto"/>
        <w:ind w:left="0" w:firstLine="0"/>
        <w:jc w:val="both"/>
        <w:rPr>
          <w:rFonts w:ascii="Arial" w:eastAsia="Arial Unicode MS" w:hAnsi="Arial" w:cs="Arial"/>
        </w:rPr>
      </w:pPr>
      <w:r w:rsidRPr="00317815">
        <w:rPr>
          <w:rFonts w:ascii="Arial" w:eastAsia="Arial Unicode MS" w:hAnsi="Arial" w:cs="Arial"/>
        </w:rPr>
        <w:t>Poderão participar deste Pregão, os interessados do ramo de a</w:t>
      </w:r>
      <w:r w:rsidR="00F6012F" w:rsidRPr="00317815">
        <w:rPr>
          <w:rFonts w:ascii="Arial" w:eastAsia="Arial Unicode MS" w:hAnsi="Arial" w:cs="Arial"/>
        </w:rPr>
        <w:t>tividade pertinente ao objeto</w:t>
      </w:r>
      <w:r w:rsidRPr="00317815">
        <w:rPr>
          <w:rFonts w:ascii="Arial" w:eastAsia="Arial Unicode MS" w:hAnsi="Arial" w:cs="Arial"/>
        </w:rPr>
        <w:t>, e que atenderem a todas as exigências deste Edital e seus anexos</w:t>
      </w:r>
      <w:r w:rsidR="00E860DE" w:rsidRPr="00317815">
        <w:rPr>
          <w:rFonts w:ascii="Arial" w:eastAsia="Arial Unicode MS" w:hAnsi="Arial" w:cs="Arial"/>
        </w:rPr>
        <w:t>.</w:t>
      </w:r>
    </w:p>
    <w:p w:rsidR="002E7B14" w:rsidRPr="006377A1" w:rsidRDefault="002E7B14" w:rsidP="00417CAD">
      <w:pPr>
        <w:pStyle w:val="PargrafodaLista"/>
        <w:numPr>
          <w:ilvl w:val="1"/>
          <w:numId w:val="23"/>
        </w:numPr>
        <w:spacing w:line="360" w:lineRule="auto"/>
        <w:ind w:left="0" w:firstLine="0"/>
        <w:jc w:val="both"/>
        <w:rPr>
          <w:rFonts w:ascii="Arial" w:eastAsia="Arial Unicode MS" w:hAnsi="Arial" w:cs="Arial"/>
          <w:b/>
        </w:rPr>
      </w:pPr>
      <w:r w:rsidRPr="006377A1">
        <w:rPr>
          <w:rFonts w:ascii="Arial" w:hAnsi="Arial" w:cs="Arial"/>
        </w:rPr>
        <w:t xml:space="preserve">Para fins de atendimento aos termos da Lei Complementar 147/14, a participação das empresas interessadas será feita da seguinte maneira: </w:t>
      </w:r>
    </w:p>
    <w:p w:rsidR="002E7B14" w:rsidRPr="00BD0796" w:rsidRDefault="002E7B14" w:rsidP="00417CAD">
      <w:pPr>
        <w:pStyle w:val="PargrafodaLista"/>
        <w:numPr>
          <w:ilvl w:val="2"/>
          <w:numId w:val="23"/>
        </w:numPr>
        <w:spacing w:line="360" w:lineRule="auto"/>
        <w:ind w:left="0" w:firstLine="720"/>
        <w:jc w:val="both"/>
        <w:rPr>
          <w:rFonts w:ascii="Arial" w:eastAsia="Arial Unicode MS" w:hAnsi="Arial" w:cs="Arial"/>
          <w:b/>
        </w:rPr>
      </w:pPr>
      <w:r w:rsidRPr="00BD0796">
        <w:rPr>
          <w:rFonts w:ascii="Arial" w:hAnsi="Arial" w:cs="Arial"/>
        </w:rPr>
        <w:t>Cota principal: ite</w:t>
      </w:r>
      <w:r w:rsidR="00B3277F" w:rsidRPr="00BD0796">
        <w:rPr>
          <w:rFonts w:ascii="Arial" w:hAnsi="Arial" w:cs="Arial"/>
        </w:rPr>
        <w:t>ns</w:t>
      </w:r>
      <w:r w:rsidRPr="00BD0796">
        <w:rPr>
          <w:rFonts w:ascii="Arial" w:hAnsi="Arial" w:cs="Arial"/>
        </w:rPr>
        <w:t xml:space="preserve"> </w:t>
      </w:r>
      <w:r w:rsidR="00BD0796" w:rsidRPr="00BD0796">
        <w:rPr>
          <w:rFonts w:ascii="Arial" w:hAnsi="Arial" w:cs="Arial"/>
          <w:b/>
        </w:rPr>
        <w:t xml:space="preserve">01, 02, 04, 05, 06, 07, 08, 09, 10, 12, 13, 14, 15, 16, 17, 18, 19, 21, 22, 23, 24, 25 </w:t>
      </w:r>
      <w:r w:rsidR="00BD0796" w:rsidRPr="00BD0796">
        <w:rPr>
          <w:rFonts w:ascii="Arial" w:hAnsi="Arial" w:cs="Arial"/>
        </w:rPr>
        <w:t xml:space="preserve">e </w:t>
      </w:r>
      <w:r w:rsidR="00BD0796" w:rsidRPr="00BD0796">
        <w:rPr>
          <w:rFonts w:ascii="Arial" w:hAnsi="Arial" w:cs="Arial"/>
          <w:b/>
        </w:rPr>
        <w:t>26</w:t>
      </w:r>
      <w:r w:rsidR="00A07468" w:rsidRPr="00BD0796">
        <w:rPr>
          <w:rFonts w:ascii="Arial" w:hAnsi="Arial" w:cs="Arial"/>
          <w:b/>
        </w:rPr>
        <w:t xml:space="preserve"> </w:t>
      </w:r>
      <w:r w:rsidRPr="00BD0796">
        <w:rPr>
          <w:rFonts w:ascii="Arial" w:hAnsi="Arial" w:cs="Arial"/>
        </w:rPr>
        <w:t xml:space="preserve">aos interessados que atendam aos requisitos do edital; </w:t>
      </w:r>
    </w:p>
    <w:p w:rsidR="002E7B14" w:rsidRPr="00FD0A41" w:rsidRDefault="002E7B14" w:rsidP="00D80074">
      <w:pPr>
        <w:pStyle w:val="PargrafodaLista"/>
        <w:numPr>
          <w:ilvl w:val="2"/>
          <w:numId w:val="23"/>
        </w:numPr>
        <w:spacing w:line="360" w:lineRule="auto"/>
        <w:ind w:left="0" w:firstLine="720"/>
        <w:jc w:val="both"/>
        <w:rPr>
          <w:rFonts w:ascii="Arial" w:eastAsia="Arial Unicode MS" w:hAnsi="Arial" w:cs="Arial"/>
          <w:b/>
        </w:rPr>
      </w:pPr>
      <w:r w:rsidRPr="00BD0796">
        <w:rPr>
          <w:rFonts w:ascii="Arial" w:hAnsi="Arial" w:cs="Arial"/>
        </w:rPr>
        <w:t>Cota reservada: ite</w:t>
      </w:r>
      <w:r w:rsidR="002F638E" w:rsidRPr="00BD0796">
        <w:rPr>
          <w:rFonts w:ascii="Arial" w:hAnsi="Arial" w:cs="Arial"/>
        </w:rPr>
        <w:t>n</w:t>
      </w:r>
      <w:r w:rsidRPr="00BD0796">
        <w:rPr>
          <w:rFonts w:ascii="Arial" w:hAnsi="Arial" w:cs="Arial"/>
        </w:rPr>
        <w:t xml:space="preserve">s </w:t>
      </w:r>
      <w:r w:rsidR="00BD0796" w:rsidRPr="00BD0796">
        <w:rPr>
          <w:rFonts w:ascii="Arial" w:hAnsi="Arial" w:cs="Arial"/>
          <w:b/>
        </w:rPr>
        <w:t xml:space="preserve">03, 11 </w:t>
      </w:r>
      <w:r w:rsidR="00BD0796" w:rsidRPr="00BD0796">
        <w:rPr>
          <w:rFonts w:ascii="Arial" w:hAnsi="Arial" w:cs="Arial"/>
        </w:rPr>
        <w:t xml:space="preserve">e </w:t>
      </w:r>
      <w:r w:rsidR="00BD0796" w:rsidRPr="00BD0796">
        <w:rPr>
          <w:rFonts w:ascii="Arial" w:hAnsi="Arial" w:cs="Arial"/>
          <w:b/>
        </w:rPr>
        <w:t>20</w:t>
      </w:r>
      <w:r w:rsidR="00D80074" w:rsidRPr="00BD0796">
        <w:rPr>
          <w:rFonts w:ascii="Arial" w:hAnsi="Arial" w:cs="Arial"/>
          <w:b/>
        </w:rPr>
        <w:t xml:space="preserve"> </w:t>
      </w:r>
      <w:r w:rsidRPr="00BD0796">
        <w:rPr>
          <w:rFonts w:ascii="Arial" w:hAnsi="Arial" w:cs="Arial"/>
        </w:rPr>
        <w:t>às empresas enquadradas como Microempresa - ME, Empresa de Pequeno Porte -</w:t>
      </w:r>
      <w:r w:rsidRPr="00FD0A41">
        <w:rPr>
          <w:rFonts w:ascii="Arial" w:hAnsi="Arial" w:cs="Arial"/>
        </w:rPr>
        <w:t xml:space="preserve"> EPP, Microempreendedor Individual - MEI, nos termos do artigo 3º e 18º - E, ambos da Lei Complementar nº 123/2006, com as alterações da Lei Complementar 147/2014, sem prejuízo de sua participação na cota principal.</w:t>
      </w:r>
    </w:p>
    <w:p w:rsidR="002E7B14" w:rsidRPr="00FD0A41" w:rsidRDefault="002E7B14" w:rsidP="00417CAD">
      <w:pPr>
        <w:pStyle w:val="PargrafodaLista"/>
        <w:numPr>
          <w:ilvl w:val="1"/>
          <w:numId w:val="23"/>
        </w:numPr>
        <w:spacing w:line="360" w:lineRule="auto"/>
        <w:ind w:left="0" w:firstLine="0"/>
        <w:jc w:val="both"/>
        <w:rPr>
          <w:rFonts w:ascii="Arial" w:eastAsia="Arial Unicode MS" w:hAnsi="Arial" w:cs="Arial"/>
          <w:b/>
        </w:rPr>
      </w:pPr>
      <w:r w:rsidRPr="00FD0A41">
        <w:rPr>
          <w:rFonts w:ascii="Arial" w:hAnsi="Arial" w:cs="Arial"/>
        </w:rPr>
        <w:t>Se a mesma empresa vencer a cota reservada e a cota principal, a contratação das cotas deverá ocorrer pelo menor preço.</w:t>
      </w:r>
    </w:p>
    <w:p w:rsidR="002E7B14" w:rsidRPr="00FD0A41" w:rsidRDefault="002E7B14" w:rsidP="00417CAD">
      <w:pPr>
        <w:pStyle w:val="PargrafodaLista"/>
        <w:numPr>
          <w:ilvl w:val="1"/>
          <w:numId w:val="23"/>
        </w:numPr>
        <w:tabs>
          <w:tab w:val="left" w:pos="567"/>
        </w:tabs>
        <w:spacing w:line="360" w:lineRule="auto"/>
        <w:ind w:left="0" w:firstLine="0"/>
        <w:jc w:val="both"/>
        <w:rPr>
          <w:rFonts w:ascii="Arial" w:hAnsi="Arial" w:cs="Arial"/>
        </w:rPr>
      </w:pPr>
      <w:r w:rsidRPr="00FD0A41">
        <w:rPr>
          <w:rFonts w:ascii="Arial" w:hAnsi="Arial" w:cs="Arial"/>
        </w:rPr>
        <w:t>Não havendo vencedor enquadrado como ME, EPP ou MEI nos ite</w:t>
      </w:r>
      <w:r w:rsidR="00555BC3" w:rsidRPr="00FD0A41">
        <w:rPr>
          <w:rFonts w:ascii="Arial" w:hAnsi="Arial" w:cs="Arial"/>
        </w:rPr>
        <w:t>ns</w:t>
      </w:r>
      <w:r w:rsidRPr="00FD0A41">
        <w:rPr>
          <w:rFonts w:ascii="Arial" w:hAnsi="Arial" w:cs="Arial"/>
        </w:rPr>
        <w:t xml:space="preserve"> de </w:t>
      </w:r>
      <w:r w:rsidRPr="00FD0A41">
        <w:rPr>
          <w:rFonts w:ascii="Arial" w:hAnsi="Arial" w:cs="Arial"/>
          <w:b/>
        </w:rPr>
        <w:t>cota reservada</w:t>
      </w:r>
      <w:r w:rsidRPr="00FD0A41">
        <w:rPr>
          <w:rFonts w:ascii="Arial" w:hAnsi="Arial" w:cs="Arial"/>
        </w:rPr>
        <w:t xml:space="preserve">, estes poderão ser adjudicados as empresas que não se enquadram como ME, EPP ou MEI </w:t>
      </w:r>
      <w:proofErr w:type="gramStart"/>
      <w:r w:rsidRPr="00FD0A41">
        <w:rPr>
          <w:rFonts w:ascii="Arial" w:hAnsi="Arial" w:cs="Arial"/>
        </w:rPr>
        <w:t>desde de</w:t>
      </w:r>
      <w:proofErr w:type="gramEnd"/>
      <w:r w:rsidRPr="00FD0A41">
        <w:rPr>
          <w:rFonts w:ascii="Arial" w:hAnsi="Arial" w:cs="Arial"/>
        </w:rPr>
        <w:t xml:space="preserve"> que apresentem  propostas para estes itens.</w:t>
      </w:r>
    </w:p>
    <w:p w:rsidR="007979F9" w:rsidRPr="00FD0A41" w:rsidRDefault="002E7B14" w:rsidP="00417CAD">
      <w:pPr>
        <w:pStyle w:val="PargrafodaLista"/>
        <w:numPr>
          <w:ilvl w:val="1"/>
          <w:numId w:val="23"/>
        </w:numPr>
        <w:tabs>
          <w:tab w:val="left" w:pos="567"/>
        </w:tabs>
        <w:spacing w:line="360" w:lineRule="auto"/>
        <w:ind w:left="0" w:firstLine="0"/>
        <w:jc w:val="both"/>
        <w:rPr>
          <w:rFonts w:ascii="Arial" w:eastAsia="Arial Unicode MS" w:hAnsi="Arial" w:cs="Arial"/>
          <w:b/>
        </w:rPr>
      </w:pPr>
      <w:r w:rsidRPr="00FD0A41">
        <w:rPr>
          <w:rFonts w:ascii="Arial" w:hAnsi="Arial" w:cs="Arial"/>
        </w:rPr>
        <w:t>No início das disputas do</w:t>
      </w:r>
      <w:r w:rsidR="000A7F51" w:rsidRPr="00FD0A41">
        <w:rPr>
          <w:rFonts w:ascii="Arial" w:hAnsi="Arial" w:cs="Arial"/>
        </w:rPr>
        <w:t>s</w:t>
      </w:r>
      <w:r w:rsidRPr="00FD0A41">
        <w:rPr>
          <w:rFonts w:ascii="Arial" w:hAnsi="Arial" w:cs="Arial"/>
        </w:rPr>
        <w:t xml:space="preserve"> ite</w:t>
      </w:r>
      <w:r w:rsidR="000A7F51" w:rsidRPr="00FD0A41">
        <w:rPr>
          <w:rFonts w:ascii="Arial" w:hAnsi="Arial" w:cs="Arial"/>
        </w:rPr>
        <w:t>ns</w:t>
      </w:r>
      <w:r w:rsidRPr="00FD0A41">
        <w:rPr>
          <w:rFonts w:ascii="Arial" w:hAnsi="Arial" w:cs="Arial"/>
        </w:rPr>
        <w:t xml:space="preserve"> de </w:t>
      </w:r>
      <w:r w:rsidRPr="00FD0A41">
        <w:rPr>
          <w:rFonts w:ascii="Arial" w:hAnsi="Arial" w:cs="Arial"/>
          <w:b/>
        </w:rPr>
        <w:t>cota reservada</w:t>
      </w:r>
      <w:r w:rsidRPr="00FD0A41">
        <w:rPr>
          <w:rFonts w:ascii="Arial" w:hAnsi="Arial" w:cs="Arial"/>
        </w:rPr>
        <w:t xml:space="preserve">, será </w:t>
      </w:r>
      <w:proofErr w:type="gramStart"/>
      <w:r w:rsidRPr="00FD0A41">
        <w:rPr>
          <w:rFonts w:ascii="Arial" w:hAnsi="Arial" w:cs="Arial"/>
        </w:rPr>
        <w:t>informado</w:t>
      </w:r>
      <w:proofErr w:type="gramEnd"/>
      <w:r w:rsidRPr="00FD0A41">
        <w:rPr>
          <w:rFonts w:ascii="Arial" w:hAnsi="Arial" w:cs="Arial"/>
        </w:rPr>
        <w:t xml:space="preserve"> aos licitantes que as Empresas que não se enquadrarem como ME, EPP ou MEI, que cadastraram propostas nestes itens, se</w:t>
      </w:r>
      <w:r w:rsidRPr="00FD0A41">
        <w:rPr>
          <w:rFonts w:ascii="Arial" w:hAnsi="Arial" w:cs="Arial"/>
          <w:b/>
        </w:rPr>
        <w:t xml:space="preserve"> vencerem a disputa, </w:t>
      </w:r>
      <w:r w:rsidRPr="00FD0A41">
        <w:rPr>
          <w:rFonts w:ascii="Arial" w:hAnsi="Arial" w:cs="Arial"/>
        </w:rPr>
        <w:t>serão</w:t>
      </w:r>
      <w:r w:rsidR="00555BC3" w:rsidRPr="00FD0A41">
        <w:rPr>
          <w:rFonts w:ascii="Arial" w:hAnsi="Arial" w:cs="Arial"/>
        </w:rPr>
        <w:t xml:space="preserve"> desclassificadas</w:t>
      </w:r>
      <w:r w:rsidRPr="00FD0A41">
        <w:rPr>
          <w:rFonts w:ascii="Arial" w:hAnsi="Arial" w:cs="Arial"/>
        </w:rPr>
        <w:t xml:space="preserve"> se houver nas outras colocações empresas enquadradas como ME, EPP ou MEI.</w:t>
      </w:r>
    </w:p>
    <w:p w:rsidR="00913580" w:rsidRPr="00817181" w:rsidRDefault="00913580" w:rsidP="00913580">
      <w:pPr>
        <w:pStyle w:val="PargrafodaLista"/>
        <w:numPr>
          <w:ilvl w:val="1"/>
          <w:numId w:val="23"/>
        </w:numPr>
        <w:tabs>
          <w:tab w:val="left" w:pos="567"/>
        </w:tabs>
        <w:spacing w:line="360" w:lineRule="auto"/>
        <w:ind w:left="0" w:firstLine="0"/>
        <w:jc w:val="both"/>
        <w:rPr>
          <w:rFonts w:ascii="Arial" w:eastAsia="Arial Unicode MS" w:hAnsi="Arial" w:cs="Arial"/>
          <w:b/>
        </w:rPr>
      </w:pPr>
      <w:r w:rsidRPr="00817181">
        <w:rPr>
          <w:rFonts w:ascii="Arial" w:eastAsia="Arial Unicode MS" w:hAnsi="Arial" w:cs="Arial"/>
          <w:b/>
        </w:rPr>
        <w:t>Não poderão disputar licitação ou participar da execução de contrato, direta ou indiretamente</w:t>
      </w:r>
      <w:r w:rsidR="00112E42" w:rsidRPr="00817181">
        <w:rPr>
          <w:rFonts w:ascii="Arial" w:eastAsia="Arial Unicode MS" w:hAnsi="Arial" w:cs="Arial"/>
          <w:b/>
        </w:rPr>
        <w:t>:</w:t>
      </w:r>
    </w:p>
    <w:p w:rsidR="00913580" w:rsidRPr="00817181" w:rsidRDefault="00913580" w:rsidP="00C06DFB">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t>Empresas que sejam declaradas inidôneas para licitar ou contratar com toda a administração pública nos termos do § 5º do Art. 156, da Lei 14.133/21;</w:t>
      </w:r>
    </w:p>
    <w:p w:rsidR="00913580" w:rsidRPr="00817181" w:rsidRDefault="00913580" w:rsidP="00C06DFB">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lastRenderedPageBreak/>
        <w:t>Empresas que sejam declaradas impedidas ou suspensas para licitar por qualquer órgão ou entidade da Administração Pública Municipal de Caraguatatuba;</w:t>
      </w:r>
    </w:p>
    <w:p w:rsidR="00913580" w:rsidRPr="00817181" w:rsidRDefault="00913580" w:rsidP="00C06DFB">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Empresas que tenham como sócio(s) </w:t>
      </w:r>
      <w:proofErr w:type="gramStart"/>
      <w:r w:rsidRPr="00817181">
        <w:rPr>
          <w:rFonts w:ascii="Arial" w:eastAsia="Arial Unicode MS" w:hAnsi="Arial" w:cs="Arial"/>
        </w:rPr>
        <w:t>servidor(</w:t>
      </w:r>
      <w:proofErr w:type="gramEnd"/>
      <w:r w:rsidRPr="00817181">
        <w:rPr>
          <w:rFonts w:ascii="Arial" w:eastAsia="Arial Unicode MS" w:hAnsi="Arial" w:cs="Arial"/>
        </w:rPr>
        <w:t>es) ou dirigente(s) de qualquer esfera governamental da Administração Municipal;</w:t>
      </w:r>
    </w:p>
    <w:p w:rsidR="00913580" w:rsidRPr="00817181" w:rsidRDefault="00913580" w:rsidP="00C06DFB">
      <w:pPr>
        <w:pStyle w:val="PargrafodaLista"/>
        <w:numPr>
          <w:ilvl w:val="2"/>
          <w:numId w:val="23"/>
        </w:numPr>
        <w:spacing w:line="360" w:lineRule="auto"/>
        <w:ind w:left="0" w:firstLine="0"/>
        <w:jc w:val="both"/>
        <w:rPr>
          <w:rFonts w:ascii="Arial" w:eastAsia="Arial Unicode MS" w:hAnsi="Arial" w:cs="Arial"/>
        </w:rPr>
      </w:pPr>
      <w:r w:rsidRPr="00817181">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C06DFB" w:rsidRDefault="00913580" w:rsidP="00C06DFB">
      <w:pPr>
        <w:pStyle w:val="PargrafodaLista"/>
        <w:numPr>
          <w:ilvl w:val="2"/>
          <w:numId w:val="23"/>
        </w:numPr>
        <w:spacing w:line="360" w:lineRule="auto"/>
        <w:ind w:left="0" w:firstLine="0"/>
        <w:jc w:val="both"/>
        <w:rPr>
          <w:rFonts w:ascii="Arial" w:eastAsia="Arial Unicode MS" w:hAnsi="Arial" w:cs="Arial"/>
        </w:rPr>
      </w:pPr>
      <w:r w:rsidRPr="00817181">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1C7C87" w:rsidRDefault="00913580" w:rsidP="001C7C87">
      <w:pPr>
        <w:pStyle w:val="PargrafodaLista"/>
        <w:numPr>
          <w:ilvl w:val="2"/>
          <w:numId w:val="23"/>
        </w:numPr>
        <w:spacing w:line="360" w:lineRule="auto"/>
        <w:ind w:left="0" w:firstLine="0"/>
        <w:jc w:val="both"/>
        <w:rPr>
          <w:rFonts w:ascii="Arial" w:eastAsia="Arial Unicode MS" w:hAnsi="Arial" w:cs="Arial"/>
        </w:rPr>
      </w:pPr>
      <w:r w:rsidRPr="00C06DFB">
        <w:rPr>
          <w:rFonts w:ascii="Arial" w:eastAsia="Arial Unicode MS" w:hAnsi="Arial" w:cs="Arial"/>
        </w:rPr>
        <w:t xml:space="preserve">A critério da Administração e exclusivamente a seu serviço, o autor dos projetos e a empresa a que se referem </w:t>
      </w:r>
      <w:proofErr w:type="gramStart"/>
      <w:r w:rsidRPr="00C06DFB">
        <w:rPr>
          <w:rFonts w:ascii="Arial" w:eastAsia="Arial Unicode MS" w:hAnsi="Arial" w:cs="Arial"/>
        </w:rPr>
        <w:t>as</w:t>
      </w:r>
      <w:proofErr w:type="gramEnd"/>
      <w:r w:rsidRPr="00C06DFB">
        <w:rPr>
          <w:rFonts w:ascii="Arial" w:eastAsia="Arial Unicode MS" w:hAnsi="Arial" w:cs="Arial"/>
        </w:rPr>
        <w:t xml:space="preserve"> alíneas “d” e “</w:t>
      </w:r>
      <w:r w:rsidR="00C06DFB">
        <w:rPr>
          <w:rFonts w:ascii="Arial" w:eastAsia="Arial Unicode MS" w:hAnsi="Arial" w:cs="Arial"/>
        </w:rPr>
        <w:t>e</w:t>
      </w:r>
      <w:r w:rsidRPr="00C06DFB">
        <w:rPr>
          <w:rFonts w:ascii="Arial" w:eastAsia="Arial Unicode MS" w:hAnsi="Arial" w:cs="Arial"/>
        </w:rPr>
        <w:t>”, poderão participar no apoio das atividades de planejamento da contratação, de execução da licitação ou de gestão do contrato, desde que sob supervisão exclusiva de agentes públicos do órgão ou entidade</w:t>
      </w:r>
      <w:r w:rsidR="001C7C87">
        <w:rPr>
          <w:rFonts w:ascii="Arial" w:eastAsia="Arial Unicode MS" w:hAnsi="Arial" w:cs="Arial"/>
        </w:rPr>
        <w:t>;</w:t>
      </w:r>
    </w:p>
    <w:p w:rsidR="00913580" w:rsidRPr="001C7C87" w:rsidRDefault="00913580" w:rsidP="001C7C87">
      <w:pPr>
        <w:pStyle w:val="PargrafodaLista"/>
        <w:numPr>
          <w:ilvl w:val="2"/>
          <w:numId w:val="23"/>
        </w:numPr>
        <w:spacing w:line="360" w:lineRule="auto"/>
        <w:ind w:left="0" w:firstLine="0"/>
        <w:jc w:val="both"/>
        <w:rPr>
          <w:rFonts w:ascii="Arial" w:eastAsia="Arial Unicode MS" w:hAnsi="Arial" w:cs="Arial"/>
        </w:rPr>
      </w:pPr>
      <w:r w:rsidRPr="001C7C87">
        <w:rPr>
          <w:rFonts w:ascii="Arial" w:eastAsia="Arial Unicode MS" w:hAnsi="Arial" w:cs="Arial"/>
        </w:rPr>
        <w:t>Pessoa física ou jurídica que se encontre, ao tempo da licitação, impossibilitada de participar da licitação em decorrência de sanção que lhe foi imposta</w:t>
      </w:r>
      <w:r w:rsidR="0065736B">
        <w:rPr>
          <w:rFonts w:ascii="Arial" w:eastAsia="Arial Unicode MS" w:hAnsi="Arial" w:cs="Arial"/>
        </w:rPr>
        <w:t>.</w:t>
      </w:r>
    </w:p>
    <w:p w:rsidR="00913580" w:rsidRPr="00817181" w:rsidRDefault="00913580" w:rsidP="0065736B">
      <w:pPr>
        <w:spacing w:line="360" w:lineRule="auto"/>
        <w:ind w:left="284"/>
        <w:jc w:val="both"/>
        <w:rPr>
          <w:rFonts w:ascii="Arial" w:eastAsia="Arial Unicode MS" w:hAnsi="Arial" w:cs="Arial"/>
        </w:rPr>
      </w:pPr>
      <w:r w:rsidRPr="00817181">
        <w:rPr>
          <w:rFonts w:ascii="Arial" w:eastAsia="Arial Unicode MS" w:hAnsi="Arial" w:cs="Arial"/>
        </w:rPr>
        <w:t xml:space="preserve">          I -</w:t>
      </w:r>
      <w:r w:rsidR="008847D4">
        <w:rPr>
          <w:rFonts w:ascii="Arial" w:eastAsia="Arial Unicode MS" w:hAnsi="Arial" w:cs="Arial"/>
        </w:rPr>
        <w:t xml:space="preserve"> </w:t>
      </w:r>
      <w:r w:rsidRPr="00817181">
        <w:rPr>
          <w:rFonts w:ascii="Arial" w:eastAsia="Arial Unicode MS" w:hAnsi="Arial" w:cs="Arial"/>
        </w:rPr>
        <w:t xml:space="preserve">O impedimento de que trata esta alínea será também </w:t>
      </w:r>
      <w:proofErr w:type="gramStart"/>
      <w:r w:rsidRPr="00817181">
        <w:rPr>
          <w:rFonts w:ascii="Arial" w:eastAsia="Arial Unicode MS" w:hAnsi="Arial" w:cs="Arial"/>
        </w:rPr>
        <w:t>aplicado</w:t>
      </w:r>
      <w:proofErr w:type="gramEnd"/>
      <w:r w:rsidRPr="00817181">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77690" w:rsidRDefault="00913580" w:rsidP="00577690">
      <w:pPr>
        <w:pStyle w:val="PargrafodaLista"/>
        <w:numPr>
          <w:ilvl w:val="2"/>
          <w:numId w:val="23"/>
        </w:numPr>
        <w:spacing w:line="360" w:lineRule="auto"/>
        <w:ind w:left="0" w:firstLine="0"/>
        <w:jc w:val="both"/>
        <w:rPr>
          <w:rFonts w:ascii="Arial" w:eastAsia="Arial Unicode MS" w:hAnsi="Arial" w:cs="Arial"/>
        </w:rPr>
      </w:pPr>
      <w:r w:rsidRPr="00817181">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w:t>
      </w:r>
      <w:r w:rsidR="00306BFC">
        <w:rPr>
          <w:rFonts w:ascii="Arial" w:eastAsia="Arial Unicode MS" w:hAnsi="Arial" w:cs="Arial"/>
        </w:rPr>
        <w:t>ssamente do edital de licitação;</w:t>
      </w:r>
    </w:p>
    <w:p w:rsidR="00577690" w:rsidRDefault="00913580" w:rsidP="00577690">
      <w:pPr>
        <w:pStyle w:val="PargrafodaLista"/>
        <w:numPr>
          <w:ilvl w:val="2"/>
          <w:numId w:val="23"/>
        </w:numPr>
        <w:spacing w:line="360" w:lineRule="auto"/>
        <w:ind w:left="0" w:firstLine="0"/>
        <w:jc w:val="both"/>
        <w:rPr>
          <w:rFonts w:ascii="Arial" w:eastAsia="Arial Unicode MS" w:hAnsi="Arial" w:cs="Arial"/>
        </w:rPr>
      </w:pPr>
      <w:r w:rsidRPr="00577690">
        <w:rPr>
          <w:rFonts w:ascii="Arial" w:eastAsia="Arial Unicode MS" w:hAnsi="Arial" w:cs="Arial"/>
        </w:rPr>
        <w:lastRenderedPageBreak/>
        <w:t>Empresas controladoras, controladas ou coligadas, nos termos da </w:t>
      </w:r>
      <w:hyperlink r:id="rId12" w:history="1">
        <w:r w:rsidRPr="00577690">
          <w:rPr>
            <w:rFonts w:ascii="Arial" w:eastAsia="Arial Unicode MS" w:hAnsi="Arial" w:cs="Arial"/>
          </w:rPr>
          <w:t>Lei nº 6.404, de 15 de dezembro de 1976</w:t>
        </w:r>
      </w:hyperlink>
      <w:r w:rsidRPr="00577690">
        <w:rPr>
          <w:rFonts w:ascii="Arial" w:eastAsia="Arial Unicode MS" w:hAnsi="Arial" w:cs="Arial"/>
        </w:rPr>
        <w:t>, concorrendo entre si</w:t>
      </w:r>
      <w:r w:rsidR="00306BFC">
        <w:rPr>
          <w:rFonts w:ascii="Arial" w:eastAsia="Arial Unicode MS" w:hAnsi="Arial" w:cs="Arial"/>
        </w:rPr>
        <w:t>;</w:t>
      </w:r>
    </w:p>
    <w:p w:rsidR="00913580" w:rsidRPr="00577690" w:rsidRDefault="00913580" w:rsidP="00577690">
      <w:pPr>
        <w:pStyle w:val="PargrafodaLista"/>
        <w:numPr>
          <w:ilvl w:val="2"/>
          <w:numId w:val="23"/>
        </w:numPr>
        <w:spacing w:line="360" w:lineRule="auto"/>
        <w:ind w:left="0" w:firstLine="0"/>
        <w:jc w:val="both"/>
        <w:rPr>
          <w:rFonts w:ascii="Arial" w:eastAsia="Arial Unicode MS" w:hAnsi="Arial" w:cs="Arial"/>
        </w:rPr>
      </w:pPr>
      <w:r w:rsidRPr="00577690">
        <w:rPr>
          <w:rFonts w:ascii="Arial" w:eastAsia="Arial Unicode MS" w:hAnsi="Arial" w:cs="Arial"/>
        </w:rPr>
        <w:t xml:space="preserve">Pessoa física ou jurídica que, nos </w:t>
      </w:r>
      <w:proofErr w:type="gramStart"/>
      <w:r w:rsidRPr="00577690">
        <w:rPr>
          <w:rFonts w:ascii="Arial" w:eastAsia="Arial Unicode MS" w:hAnsi="Arial" w:cs="Arial"/>
        </w:rPr>
        <w:t>5</w:t>
      </w:r>
      <w:proofErr w:type="gramEnd"/>
      <w:r w:rsidRPr="00577690">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744BD" w:rsidRPr="00817181" w:rsidRDefault="002744BD" w:rsidP="00913580">
      <w:pPr>
        <w:pStyle w:val="PargrafodaLista"/>
        <w:spacing w:line="360" w:lineRule="auto"/>
        <w:ind w:left="0"/>
        <w:jc w:val="both"/>
        <w:rPr>
          <w:rFonts w:ascii="Arial" w:eastAsia="Arial Unicode MS" w:hAnsi="Arial" w:cs="Arial"/>
          <w:b/>
        </w:rPr>
      </w:pPr>
    </w:p>
    <w:p w:rsidR="002744BD" w:rsidRPr="00817181" w:rsidRDefault="002744BD"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Ficam também vedadas: </w:t>
      </w:r>
    </w:p>
    <w:p w:rsidR="002744BD" w:rsidRPr="00817181" w:rsidRDefault="002744BD" w:rsidP="00417CAD">
      <w:pPr>
        <w:pStyle w:val="PargrafodaLista"/>
        <w:numPr>
          <w:ilvl w:val="2"/>
          <w:numId w:val="23"/>
        </w:numPr>
        <w:spacing w:line="360" w:lineRule="auto"/>
        <w:jc w:val="both"/>
        <w:rPr>
          <w:rFonts w:ascii="Arial" w:eastAsia="Arial Unicode MS" w:hAnsi="Arial" w:cs="Arial"/>
          <w:b/>
        </w:rPr>
      </w:pPr>
      <w:r w:rsidRPr="00817181">
        <w:rPr>
          <w:rFonts w:ascii="Arial" w:eastAsia="Arial Unicode MS" w:hAnsi="Arial" w:cs="Arial"/>
        </w:rPr>
        <w:t>A subcontratação total ou parcial do objeto pela contratada a outra empresa;</w:t>
      </w:r>
    </w:p>
    <w:p w:rsidR="002744BD" w:rsidRPr="005C5799" w:rsidRDefault="002744BD" w:rsidP="00417CAD">
      <w:pPr>
        <w:pStyle w:val="PargrafodaLista"/>
        <w:numPr>
          <w:ilvl w:val="2"/>
          <w:numId w:val="23"/>
        </w:numPr>
        <w:spacing w:line="360" w:lineRule="auto"/>
        <w:jc w:val="both"/>
        <w:rPr>
          <w:rFonts w:ascii="Arial" w:eastAsia="Arial Unicode MS" w:hAnsi="Arial" w:cs="Arial"/>
          <w:b/>
        </w:rPr>
      </w:pPr>
      <w:r w:rsidRPr="00817181">
        <w:rPr>
          <w:rFonts w:ascii="Arial" w:eastAsia="Arial Unicode MS" w:hAnsi="Arial" w:cs="Arial"/>
        </w:rPr>
        <w:t>A cessão ou transferência total ou parcial do objeto desta Contratação</w:t>
      </w:r>
      <w:r w:rsidR="005C5799">
        <w:rPr>
          <w:rFonts w:ascii="Arial" w:eastAsia="Arial Unicode MS" w:hAnsi="Arial" w:cs="Arial"/>
        </w:rPr>
        <w:t>;</w:t>
      </w:r>
    </w:p>
    <w:p w:rsidR="005C5799" w:rsidRDefault="005C5799" w:rsidP="005C5799">
      <w:pPr>
        <w:pStyle w:val="PargrafodaLista"/>
        <w:numPr>
          <w:ilvl w:val="2"/>
          <w:numId w:val="23"/>
        </w:numPr>
        <w:spacing w:line="360" w:lineRule="auto"/>
        <w:jc w:val="both"/>
        <w:rPr>
          <w:rFonts w:ascii="Arial" w:eastAsia="Arial Unicode MS" w:hAnsi="Arial" w:cs="Arial"/>
        </w:rPr>
      </w:pPr>
      <w:r w:rsidRPr="0041445D">
        <w:rPr>
          <w:rFonts w:ascii="Arial" w:eastAsia="Arial Unicode MS" w:hAnsi="Arial" w:cs="Arial"/>
        </w:rPr>
        <w:t xml:space="preserve">A participação de empresas que estejam constituídas sob a forma de consórcio: </w:t>
      </w:r>
    </w:p>
    <w:p w:rsidR="005C5799" w:rsidRPr="0041445D" w:rsidRDefault="005C5799" w:rsidP="005C5799">
      <w:pPr>
        <w:pStyle w:val="PargrafodaLista"/>
        <w:spacing w:line="360" w:lineRule="auto"/>
        <w:ind w:left="1224"/>
        <w:jc w:val="both"/>
        <w:rPr>
          <w:rFonts w:ascii="Arial" w:eastAsia="Arial Unicode MS" w:hAnsi="Arial" w:cs="Arial"/>
        </w:rPr>
      </w:pPr>
      <w:r w:rsidRPr="0041445D">
        <w:rPr>
          <w:rFonts w:ascii="Arial" w:eastAsia="Arial Unicode MS"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41445D">
        <w:rPr>
          <w:rFonts w:ascii="Arial" w:eastAsia="Arial Unicode MS" w:hAnsi="Arial" w:cs="Arial"/>
        </w:rPr>
        <w:t>trará</w:t>
      </w:r>
      <w:proofErr w:type="gramEnd"/>
      <w:r w:rsidRPr="0041445D">
        <w:rPr>
          <w:rFonts w:ascii="Arial" w:eastAsia="Arial Unicode MS" w:hAnsi="Arial" w:cs="Arial"/>
        </w:rPr>
        <w:t xml:space="preserve"> prejuíz</w:t>
      </w:r>
      <w:r>
        <w:rPr>
          <w:rFonts w:ascii="Arial" w:eastAsia="Arial Unicode MS" w:hAnsi="Arial" w:cs="Arial"/>
        </w:rPr>
        <w:t>os à competitividade no certame.</w:t>
      </w:r>
    </w:p>
    <w:p w:rsidR="005C5799" w:rsidRPr="008847D4" w:rsidRDefault="005C5799" w:rsidP="005C5799">
      <w:pPr>
        <w:pStyle w:val="PargrafodaLista"/>
        <w:spacing w:line="360" w:lineRule="auto"/>
        <w:ind w:left="1224"/>
        <w:jc w:val="both"/>
        <w:rPr>
          <w:rFonts w:ascii="Arial" w:eastAsia="Arial Unicode MS" w:hAnsi="Arial" w:cs="Arial"/>
          <w:b/>
        </w:rPr>
      </w:pPr>
    </w:p>
    <w:p w:rsidR="002744BD" w:rsidRPr="00817181" w:rsidRDefault="002744BD" w:rsidP="00417CAD">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color w:val="000000"/>
        </w:rPr>
        <w:t>DA HABILITAÇÃO</w:t>
      </w:r>
    </w:p>
    <w:p w:rsidR="000D25F5" w:rsidRPr="00817181" w:rsidRDefault="002E7B14"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1F6A63F5C8534055B66F75B0632AF950"/>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F54176">
            <w:rPr>
              <w:rStyle w:val="Estilo12"/>
              <w:rFonts w:eastAsia="Arial Unicode MS" w:cs="Arial"/>
              <w:b/>
              <w:color w:val="auto"/>
            </w:rPr>
            <w:t>https</w:t>
          </w:r>
          <w:proofErr w:type="gramEnd"/>
          <w:r w:rsidR="00F54176">
            <w:rPr>
              <w:rStyle w:val="Estilo12"/>
              <w:rFonts w:eastAsia="Arial Unicode MS" w:cs="Arial"/>
              <w:b/>
              <w:color w:val="auto"/>
            </w:rPr>
            <w:t>://bll.org.br/</w:t>
          </w:r>
        </w:sdtContent>
      </w:sdt>
      <w:r w:rsidRPr="00817181">
        <w:rPr>
          <w:rFonts w:ascii="Arial" w:eastAsia="Arial Unicode MS" w:hAnsi="Arial" w:cs="Arial"/>
        </w:rPr>
        <w:t xml:space="preserve">, </w:t>
      </w:r>
      <w:r w:rsidR="002F2AD5" w:rsidRPr="002F2AD5">
        <w:rPr>
          <w:rFonts w:ascii="Arial" w:eastAsia="Arial Unicode MS" w:hAnsi="Arial" w:cs="Arial"/>
        </w:rPr>
        <w:t>Os</w:t>
      </w:r>
      <w:r w:rsidRPr="00817181">
        <w:rPr>
          <w:rFonts w:ascii="Arial" w:eastAsia="Arial Unicode MS" w:hAnsi="Arial" w:cs="Arial"/>
        </w:rPr>
        <w:t xml:space="preserve"> documentos deverão estar dentro de seu prazo de validade ou expedidos no máximo com antecedência de 90 (noventa) dias. </w:t>
      </w: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002924B3">
        <w:rPr>
          <w:rFonts w:ascii="Arial" w:eastAsia="Arial Unicode MS" w:hAnsi="Arial" w:cs="Arial"/>
        </w:rPr>
        <w:t>.</w:t>
      </w:r>
    </w:p>
    <w:p w:rsidR="002744BD" w:rsidRPr="008847D4"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Quaisquer documentos necessários à participação no presente certame licitatório apresentados em idioma estrangeiro</w:t>
      </w:r>
      <w:proofErr w:type="gramStart"/>
      <w:r w:rsidRPr="00817181">
        <w:rPr>
          <w:rFonts w:ascii="Arial" w:eastAsia="Arial Unicode MS" w:hAnsi="Arial" w:cs="Arial"/>
        </w:rPr>
        <w:t>, deverão</w:t>
      </w:r>
      <w:proofErr w:type="gramEnd"/>
      <w:r w:rsidRPr="00817181">
        <w:rPr>
          <w:rFonts w:ascii="Arial" w:eastAsia="Arial Unicode MS" w:hAnsi="Arial" w:cs="Arial"/>
        </w:rPr>
        <w:t xml:space="preserve"> ser autenticados pelos </w:t>
      </w:r>
      <w:r w:rsidRPr="00817181">
        <w:rPr>
          <w:rFonts w:ascii="Arial" w:eastAsia="Arial Unicode MS" w:hAnsi="Arial" w:cs="Arial"/>
        </w:rPr>
        <w:lastRenderedPageBreak/>
        <w:t>respectivos consulados e traduzidos para o idioma oficial do Brasil por tradutor juramentado.</w:t>
      </w:r>
    </w:p>
    <w:p w:rsidR="008847D4" w:rsidRPr="00637CE0" w:rsidRDefault="008847D4" w:rsidP="008847D4">
      <w:pPr>
        <w:pStyle w:val="PargrafodaLista"/>
        <w:spacing w:line="360" w:lineRule="auto"/>
        <w:ind w:left="0"/>
        <w:jc w:val="both"/>
        <w:rPr>
          <w:rFonts w:ascii="Arial" w:eastAsia="Arial Unicode MS" w:hAnsi="Arial" w:cs="Arial"/>
          <w:b/>
          <w:sz w:val="10"/>
          <w:szCs w:val="10"/>
        </w:rPr>
      </w:pP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HABILITAÇÃO JURÍDICA - DOCUMENTAÇÃO</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Registro comercial, no caso de empresa individual – Constituição e última alteração quando houver;</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Inscrição do Ato Constitutivo, no caso de sociedades civis, acompanhada de prova da Diretoria em exercício;</w:t>
      </w:r>
    </w:p>
    <w:p w:rsidR="002744BD" w:rsidRPr="00AA08E8"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Decreto de Autorização, em se tratando de empresa ou sociedade estrangeira em funcionamento no país e ato de registro ou autorização para funcionamento </w:t>
      </w:r>
      <w:r w:rsidRPr="00AA08E8">
        <w:rPr>
          <w:rFonts w:ascii="Arial" w:eastAsia="Arial Unicode MS" w:hAnsi="Arial" w:cs="Arial"/>
          <w:color w:val="000000"/>
        </w:rPr>
        <w:t>expedida pelo órgão competente quando a atividade assim o exigir;</w:t>
      </w:r>
    </w:p>
    <w:p w:rsidR="002744BD" w:rsidRPr="00AA08E8" w:rsidRDefault="002744BD" w:rsidP="00417CAD">
      <w:pPr>
        <w:pStyle w:val="PargrafodaLista"/>
        <w:numPr>
          <w:ilvl w:val="2"/>
          <w:numId w:val="25"/>
        </w:numPr>
        <w:spacing w:line="360" w:lineRule="auto"/>
        <w:ind w:left="0" w:firstLine="0"/>
        <w:jc w:val="both"/>
        <w:rPr>
          <w:rFonts w:ascii="Arial" w:eastAsia="Arial Unicode MS" w:hAnsi="Arial" w:cs="Arial"/>
        </w:rPr>
      </w:pPr>
      <w:r w:rsidRPr="00AA08E8">
        <w:rPr>
          <w:rFonts w:ascii="Arial" w:eastAsia="Arial Unicode MS" w:hAnsi="Arial" w:cs="Arial"/>
          <w:color w:val="000000"/>
        </w:rPr>
        <w:t xml:space="preserve">Apresentação da Declaração de Veracidade dos Documentos de Habilitação, conforme modelo constante no </w:t>
      </w:r>
      <w:r w:rsidRPr="00DD5D9E">
        <w:rPr>
          <w:rFonts w:ascii="Arial" w:eastAsia="Arial Unicode MS" w:hAnsi="Arial" w:cs="Arial"/>
          <w:b/>
          <w:color w:val="000000"/>
        </w:rPr>
        <w:t>Anexo I</w:t>
      </w:r>
      <w:r w:rsidR="00801456" w:rsidRPr="00DD5D9E">
        <w:rPr>
          <w:rFonts w:ascii="Arial" w:eastAsia="Arial Unicode MS" w:hAnsi="Arial" w:cs="Arial"/>
          <w:b/>
          <w:color w:val="000000"/>
        </w:rPr>
        <w:t>V</w:t>
      </w:r>
      <w:r w:rsidR="004A3F28" w:rsidRPr="00DD5D9E">
        <w:rPr>
          <w:rFonts w:ascii="Arial" w:eastAsia="Arial Unicode MS" w:hAnsi="Arial" w:cs="Arial"/>
          <w:b/>
          <w:color w:val="000000"/>
        </w:rPr>
        <w:t>;</w:t>
      </w:r>
    </w:p>
    <w:p w:rsidR="002744BD" w:rsidRPr="008847D4"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8847D4" w:rsidRPr="00637CE0" w:rsidRDefault="008847D4" w:rsidP="008847D4">
      <w:pPr>
        <w:pStyle w:val="PargrafodaLista"/>
        <w:spacing w:line="360" w:lineRule="auto"/>
        <w:ind w:left="0"/>
        <w:jc w:val="both"/>
        <w:rPr>
          <w:rFonts w:ascii="Arial" w:eastAsia="Arial Unicode MS" w:hAnsi="Arial" w:cs="Arial"/>
          <w:b/>
          <w:sz w:val="10"/>
          <w:szCs w:val="10"/>
        </w:rPr>
      </w:pP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REGULARIDADE FISCAL</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Prova de inscrição no Cadastro Nacional de Pessoas Jurídicas – CNPJ; </w:t>
      </w:r>
    </w:p>
    <w:p w:rsidR="002744BD" w:rsidRPr="00952829"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Prova de Inscrição no Cadastro de Contribuintes Estadual ou Municipal, se </w:t>
      </w:r>
      <w:proofErr w:type="gramStart"/>
      <w:r w:rsidRPr="00952829">
        <w:rPr>
          <w:rFonts w:ascii="Arial" w:eastAsia="Arial Unicode MS" w:hAnsi="Arial" w:cs="Arial"/>
          <w:color w:val="000000"/>
        </w:rPr>
        <w:t>houver,</w:t>
      </w:r>
      <w:proofErr w:type="gramEnd"/>
      <w:r w:rsidRPr="00952829">
        <w:rPr>
          <w:rFonts w:ascii="Arial" w:eastAsia="Arial Unicode MS" w:hAnsi="Arial" w:cs="Arial"/>
          <w:color w:val="000000"/>
        </w:rPr>
        <w:t xml:space="preserve"> relativo ao domicílio ou sede do licitante, pertinente ao seu ramo de atividade e compatível com o objeto da licitação;</w:t>
      </w:r>
    </w:p>
    <w:p w:rsidR="00952829" w:rsidRPr="00952829" w:rsidRDefault="00952829" w:rsidP="00952829">
      <w:pPr>
        <w:pStyle w:val="PargrafodaLista"/>
        <w:numPr>
          <w:ilvl w:val="2"/>
          <w:numId w:val="25"/>
        </w:numPr>
        <w:spacing w:line="360" w:lineRule="auto"/>
        <w:ind w:left="0" w:firstLine="0"/>
        <w:jc w:val="both"/>
        <w:rPr>
          <w:rFonts w:ascii="Arial" w:eastAsia="Arial Unicode MS" w:hAnsi="Arial" w:cs="Arial"/>
        </w:rPr>
      </w:pPr>
      <w:r w:rsidRPr="00952829">
        <w:rPr>
          <w:rFonts w:ascii="Arial" w:eastAsia="Arial Unicode MS" w:hAnsi="Arial" w:cs="Arial"/>
        </w:rPr>
        <w:t xml:space="preserve">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w:t>
      </w:r>
      <w:r w:rsidRPr="00952829">
        <w:rPr>
          <w:rFonts w:ascii="Arial" w:eastAsia="Arial Unicode MS" w:hAnsi="Arial" w:cs="Arial"/>
        </w:rPr>
        <w:lastRenderedPageBreak/>
        <w:t>respectiva situação cadastral ativa, hipótese em que ficará dispensada a apresentação de documento específi</w:t>
      </w:r>
      <w:r w:rsidR="00BF37AF">
        <w:rPr>
          <w:rFonts w:ascii="Arial" w:eastAsia="Arial Unicode MS" w:hAnsi="Arial" w:cs="Arial"/>
        </w:rPr>
        <w:t>co apartado para tal finalidade;</w:t>
      </w:r>
    </w:p>
    <w:p w:rsidR="00952829" w:rsidRPr="00952829" w:rsidRDefault="00952829" w:rsidP="00952829">
      <w:pPr>
        <w:pStyle w:val="PargrafodaLista"/>
        <w:numPr>
          <w:ilvl w:val="2"/>
          <w:numId w:val="25"/>
        </w:numPr>
        <w:spacing w:line="360" w:lineRule="auto"/>
        <w:ind w:left="0" w:firstLine="0"/>
        <w:jc w:val="both"/>
        <w:rPr>
          <w:rFonts w:ascii="Arial" w:eastAsia="Arial Unicode MS" w:hAnsi="Arial" w:cs="Arial"/>
          <w:b/>
        </w:rPr>
      </w:pPr>
      <w:r w:rsidRPr="00952829">
        <w:rPr>
          <w:rFonts w:ascii="Arial" w:eastAsia="Arial Unicode MS" w:hAnsi="Arial" w:cs="Arial"/>
        </w:rPr>
        <w:t>Prova de Regularidade fiscal com a Fazenda Estadual e Municipal do domicílio ou sede do Licitante, (ISSQN e Tributos Mobiliários) ou equivalente na forma da Lei;</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Regularidade</w:t>
      </w:r>
      <w:r w:rsidR="00234CDB">
        <w:rPr>
          <w:rFonts w:ascii="Arial" w:eastAsia="Arial Unicode MS" w:hAnsi="Arial" w:cs="Arial"/>
        </w:rPr>
        <w:t xml:space="preserve"> fiscal</w:t>
      </w:r>
      <w:r w:rsidRPr="00817181">
        <w:rPr>
          <w:rFonts w:ascii="Arial" w:eastAsia="Arial Unicode MS" w:hAnsi="Arial" w:cs="Arial"/>
        </w:rPr>
        <w:t xml:space="preserve"> para com a Fazenda Federal através de Certidão Negativa ou Positiva com Efeito de Negativa (Certidão Conjunta de Débitos Relativos a Tributos Federais, </w:t>
      </w:r>
      <w:r w:rsidR="00036DEE" w:rsidRPr="00817181">
        <w:rPr>
          <w:rFonts w:ascii="Arial" w:eastAsia="Arial Unicode MS" w:hAnsi="Arial" w:cs="Arial"/>
        </w:rPr>
        <w:t>a</w:t>
      </w:r>
      <w:r w:rsidRPr="00817181">
        <w:rPr>
          <w:rFonts w:ascii="Arial" w:eastAsia="Arial Unicode MS" w:hAnsi="Arial" w:cs="Arial"/>
        </w:rPr>
        <w:t xml:space="preserve"> Divida Ativa da União e Seguridade Social), alterada </w:t>
      </w:r>
      <w:r w:rsidR="002E7B14" w:rsidRPr="00817181">
        <w:rPr>
          <w:rFonts w:ascii="Arial" w:eastAsia="Arial Unicode MS" w:hAnsi="Arial" w:cs="Arial"/>
        </w:rPr>
        <w:t>pela Portaria n° 443/10/2014</w:t>
      </w:r>
      <w:r w:rsidRPr="00817181">
        <w:rPr>
          <w:rFonts w:ascii="Arial" w:eastAsia="Arial Unicode MS" w:hAnsi="Arial" w:cs="Arial"/>
        </w:rPr>
        <w:t xml:space="preserve"> do Ministério da Fazenda;</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P</w:t>
      </w:r>
      <w:r w:rsidRPr="00817181">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002E7B14" w:rsidRPr="00817181">
        <w:rPr>
          <w:rFonts w:ascii="Arial" w:eastAsia="Arial Unicode MS" w:hAnsi="Arial" w:cs="Arial"/>
        </w:rPr>
        <w:t>(</w:t>
      </w:r>
      <w:r w:rsidR="002E7B14" w:rsidRPr="00817181">
        <w:rPr>
          <w:rFonts w:ascii="Arial" w:eastAsia="Arial Unicode MS" w:hAnsi="Arial" w:cs="Arial"/>
          <w:color w:val="000000"/>
        </w:rPr>
        <w:t>conforme redação do inciso V e § 2º do art. 68 da Lei Federal nº 14.133/2021</w:t>
      </w:r>
      <w:r w:rsidR="002E7B14" w:rsidRPr="00817181">
        <w:rPr>
          <w:rFonts w:ascii="Arial" w:eastAsia="Arial Unicode MS" w:hAnsi="Arial" w:cs="Arial"/>
          <w:lang w:eastAsia="en-US"/>
        </w:rPr>
        <w:t>);</w:t>
      </w:r>
    </w:p>
    <w:p w:rsidR="002744BD" w:rsidRPr="000060FB" w:rsidRDefault="002744BD" w:rsidP="00417CAD">
      <w:pPr>
        <w:pStyle w:val="PargrafodaLista"/>
        <w:numPr>
          <w:ilvl w:val="2"/>
          <w:numId w:val="25"/>
        </w:numPr>
        <w:spacing w:line="360" w:lineRule="auto"/>
        <w:ind w:left="0" w:firstLine="0"/>
        <w:jc w:val="both"/>
        <w:rPr>
          <w:rFonts w:ascii="Arial" w:eastAsia="Arial Unicode MS" w:hAnsi="Arial" w:cs="Arial"/>
          <w:b/>
        </w:rPr>
      </w:pPr>
      <w:r w:rsidRPr="00817181">
        <w:rPr>
          <w:rFonts w:ascii="Arial" w:hAnsi="Arial" w:cs="Arial"/>
        </w:rPr>
        <w:t>Na hipótese de não constar prazo de validade nas Certidões apresentadas, serão válidas as expedidas até 90 (noventa) dias imediatamente anteriores à data de cadastramento das propostas.</w:t>
      </w:r>
    </w:p>
    <w:p w:rsidR="000060FB" w:rsidRPr="000A089B" w:rsidRDefault="000060FB" w:rsidP="000060FB">
      <w:pPr>
        <w:pStyle w:val="PargrafodaLista"/>
        <w:spacing w:line="360" w:lineRule="auto"/>
        <w:ind w:left="792"/>
        <w:jc w:val="both"/>
        <w:rPr>
          <w:rFonts w:ascii="Arial" w:hAnsi="Arial" w:cs="Arial"/>
          <w:sz w:val="10"/>
          <w:szCs w:val="10"/>
        </w:rPr>
      </w:pPr>
    </w:p>
    <w:p w:rsidR="000060FB" w:rsidRPr="00817181" w:rsidRDefault="000060FB" w:rsidP="000060FB">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QUALIFICAÇÃO ECONÔMICO-FINANCEIRA</w:t>
      </w:r>
    </w:p>
    <w:p w:rsidR="000060FB" w:rsidRPr="00817181" w:rsidRDefault="000060FB" w:rsidP="000060FB">
      <w:pPr>
        <w:pStyle w:val="PargrafodaLista"/>
        <w:numPr>
          <w:ilvl w:val="2"/>
          <w:numId w:val="25"/>
        </w:numPr>
        <w:spacing w:line="360" w:lineRule="auto"/>
        <w:ind w:left="0" w:firstLine="0"/>
        <w:jc w:val="both"/>
        <w:rPr>
          <w:rFonts w:ascii="Arial" w:eastAsia="Arial Unicode MS" w:hAnsi="Arial" w:cs="Arial"/>
        </w:rPr>
      </w:pPr>
      <w:r w:rsidRPr="00817181">
        <w:rPr>
          <w:rFonts w:ascii="Arial" w:eastAsia="Arial Unicode MS" w:hAnsi="Arial" w:cs="Arial"/>
          <w:iCs/>
        </w:rPr>
        <w:t>Certidão Negativa de feitos sobre Falência, expedida pelo distribuidor da sede do licitante, apto a comprovar a sua viabilidade econômico-fina</w:t>
      </w:r>
      <w:r>
        <w:rPr>
          <w:rFonts w:ascii="Arial" w:eastAsia="Arial Unicode MS" w:hAnsi="Arial" w:cs="Arial"/>
          <w:iCs/>
        </w:rPr>
        <w:t>nceiras estabelecidas no Edital.</w:t>
      </w:r>
    </w:p>
    <w:p w:rsidR="00D369E4" w:rsidRPr="00637CE0" w:rsidRDefault="00D369E4" w:rsidP="00D369E4">
      <w:pPr>
        <w:pStyle w:val="PargrafodaLista"/>
        <w:spacing w:line="360" w:lineRule="auto"/>
        <w:ind w:left="0"/>
        <w:jc w:val="both"/>
        <w:rPr>
          <w:rFonts w:ascii="Arial" w:eastAsia="Arial Unicode MS" w:hAnsi="Arial" w:cs="Arial"/>
          <w:b/>
          <w:sz w:val="10"/>
          <w:szCs w:val="10"/>
        </w:rPr>
      </w:pPr>
    </w:p>
    <w:p w:rsidR="002744BD" w:rsidRPr="00DA5352" w:rsidRDefault="002744BD" w:rsidP="00417CAD">
      <w:pPr>
        <w:pStyle w:val="PargrafodaLista"/>
        <w:numPr>
          <w:ilvl w:val="1"/>
          <w:numId w:val="25"/>
        </w:numPr>
        <w:spacing w:line="360" w:lineRule="auto"/>
        <w:ind w:left="0" w:firstLine="0"/>
        <w:jc w:val="both"/>
        <w:rPr>
          <w:rFonts w:ascii="Arial" w:eastAsia="Arial Unicode MS" w:hAnsi="Arial" w:cs="Arial"/>
          <w:b/>
          <w:color w:val="000000"/>
        </w:rPr>
      </w:pPr>
      <w:r w:rsidRPr="00DA5352">
        <w:rPr>
          <w:rFonts w:ascii="Arial" w:eastAsia="Arial Unicode MS" w:hAnsi="Arial" w:cs="Arial"/>
          <w:b/>
          <w:color w:val="000000"/>
        </w:rPr>
        <w:t>QUANTO AO CERTIFICADO DE REGISTRO CADASTRAL</w:t>
      </w:r>
    </w:p>
    <w:p w:rsidR="001C0F4A" w:rsidRPr="00DA5352" w:rsidRDefault="001C0F4A" w:rsidP="001C0F4A">
      <w:pPr>
        <w:pStyle w:val="PargrafodaLista"/>
        <w:numPr>
          <w:ilvl w:val="2"/>
          <w:numId w:val="25"/>
        </w:numPr>
        <w:spacing w:line="360" w:lineRule="auto"/>
        <w:ind w:left="0" w:firstLine="0"/>
        <w:jc w:val="both"/>
        <w:rPr>
          <w:rFonts w:ascii="Arial" w:eastAsia="Arial Unicode MS" w:hAnsi="Arial" w:cs="Arial"/>
          <w:b/>
        </w:rPr>
      </w:pPr>
      <w:r w:rsidRPr="00DA5352">
        <w:rPr>
          <w:rFonts w:ascii="Arial" w:eastAsia="Arial Unicode MS" w:hAnsi="Arial" w:cs="Arial"/>
          <w:b/>
          <w:color w:val="000000"/>
        </w:rPr>
        <w:t>AS EMPRESAS PREVIAMENTE CADASTRADAS JUNTO ÀO PODER EXECUTIVO MUNICIPAL</w:t>
      </w:r>
      <w:r w:rsidRPr="00DA5352">
        <w:rPr>
          <w:rFonts w:ascii="Arial" w:eastAsia="Arial Unicode MS" w:hAnsi="Arial" w:cs="Arial"/>
          <w:color w:val="000000"/>
        </w:rPr>
        <w:t xml:space="preserve">, poderão apresentar, em substituição aos documentos exigidos nos itens </w:t>
      </w:r>
      <w:r w:rsidR="00433C32">
        <w:rPr>
          <w:rFonts w:ascii="Arial" w:eastAsia="Arial Unicode MS" w:hAnsi="Arial" w:cs="Arial"/>
          <w:b/>
          <w:color w:val="000000"/>
        </w:rPr>
        <w:t xml:space="preserve">5.4, </w:t>
      </w:r>
      <w:r w:rsidRPr="00DA5352">
        <w:rPr>
          <w:rFonts w:ascii="Arial" w:eastAsia="Arial Unicode MS" w:hAnsi="Arial" w:cs="Arial"/>
          <w:b/>
          <w:color w:val="000000"/>
        </w:rPr>
        <w:t>5.5</w:t>
      </w:r>
      <w:r w:rsidR="00433C32">
        <w:rPr>
          <w:rFonts w:ascii="Arial" w:eastAsia="Arial Unicode MS" w:hAnsi="Arial" w:cs="Arial"/>
          <w:b/>
          <w:color w:val="000000"/>
        </w:rPr>
        <w:t xml:space="preserve"> e 5.6</w:t>
      </w:r>
      <w:r w:rsidRPr="00DA5352">
        <w:rPr>
          <w:rFonts w:ascii="Arial" w:eastAsia="Arial Unicode MS" w:hAnsi="Arial" w:cs="Arial"/>
          <w:color w:val="000000"/>
        </w:rPr>
        <w:t xml:space="preserve">, o Certificado de Registro Cadastral (CRC) válido emitido pela Prefeitura Municipal, atendendo o que dispõem </w:t>
      </w:r>
      <w:r w:rsidRPr="00DA5352">
        <w:rPr>
          <w:rFonts w:ascii="Arial" w:eastAsia="Arial Unicode MS" w:hAnsi="Arial" w:cs="Arial"/>
        </w:rPr>
        <w:t>os artigos 62 a 69, da Lei Federal nº 14.133/21</w:t>
      </w:r>
      <w:r w:rsidRPr="00DA5352">
        <w:rPr>
          <w:rFonts w:ascii="Arial" w:eastAsia="Arial Unicode MS" w:hAnsi="Arial" w:cs="Arial"/>
          <w:color w:val="000000"/>
        </w:rPr>
        <w:t xml:space="preserve">, sendo que se conter documento com validade vencida, o </w:t>
      </w:r>
      <w:r w:rsidRPr="00DA5352">
        <w:rPr>
          <w:rFonts w:ascii="Arial" w:eastAsia="Arial Unicode MS" w:hAnsi="Arial" w:cs="Arial"/>
          <w:color w:val="000000"/>
        </w:rPr>
        <w:lastRenderedPageBreak/>
        <w:t>mesmo deverá ser renovado e apresentado com validade em vigor, juntamente com o CRC</w:t>
      </w:r>
      <w:r w:rsidR="001C2168">
        <w:rPr>
          <w:rFonts w:ascii="Arial" w:eastAsia="Arial Unicode MS" w:hAnsi="Arial" w:cs="Arial"/>
          <w:color w:val="000000"/>
        </w:rPr>
        <w:t>;</w:t>
      </w:r>
    </w:p>
    <w:p w:rsidR="00DE3B20" w:rsidRPr="00DE3B20" w:rsidRDefault="002E7B14" w:rsidP="00DE3B20">
      <w:pPr>
        <w:pStyle w:val="PargrafodaLista"/>
        <w:numPr>
          <w:ilvl w:val="2"/>
          <w:numId w:val="25"/>
        </w:numPr>
        <w:spacing w:line="360" w:lineRule="auto"/>
        <w:ind w:left="0" w:firstLine="0"/>
        <w:jc w:val="both"/>
        <w:rPr>
          <w:rFonts w:ascii="Arial" w:eastAsia="Arial Unicode MS" w:hAnsi="Arial" w:cs="Arial"/>
          <w:b/>
          <w:color w:val="000000"/>
        </w:rPr>
      </w:pPr>
      <w:r w:rsidRPr="00DA5352">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Pr="00DA5352">
          <w:rPr>
            <w:rStyle w:val="Hyperlink"/>
            <w:rFonts w:ascii="Arial" w:hAnsi="Arial" w:cs="Arial"/>
          </w:rPr>
          <w:t>www.caraguatatuba.sp.gov.br</w:t>
        </w:r>
      </w:hyperlink>
      <w:r w:rsidRPr="00DA5352">
        <w:rPr>
          <w:rFonts w:ascii="Arial" w:hAnsi="Arial" w:cs="Arial"/>
        </w:rPr>
        <w:t xml:space="preserve"> </w:t>
      </w:r>
      <w:r w:rsidRPr="00DA5352">
        <w:rPr>
          <w:rFonts w:ascii="Arial" w:eastAsia="Arial Unicode MS" w:hAnsi="Arial" w:cs="Arial"/>
        </w:rPr>
        <w:t xml:space="preserve">e na Secretaria de Administração, </w:t>
      </w:r>
      <w:r w:rsidR="00005EA1">
        <w:rPr>
          <w:rFonts w:ascii="Arial" w:eastAsia="Arial Unicode MS" w:hAnsi="Arial" w:cs="Arial"/>
        </w:rPr>
        <w:t>Divisão de Licitações e Contratos</w:t>
      </w:r>
      <w:r w:rsidRPr="00DA5352">
        <w:rPr>
          <w:rFonts w:ascii="Arial" w:eastAsia="Arial Unicode MS" w:hAnsi="Arial" w:cs="Arial"/>
        </w:rPr>
        <w:t xml:space="preserve">, atendendo o que dispõe os artigos </w:t>
      </w:r>
      <w:r w:rsidRPr="00DA5352">
        <w:rPr>
          <w:rFonts w:ascii="Arial" w:eastAsia="Arial Unicode MS" w:hAnsi="Arial" w:cs="Arial"/>
          <w:color w:val="000000"/>
        </w:rPr>
        <w:t>62 a 70, da Lei Federal n° 14.133/21</w:t>
      </w:r>
      <w:r w:rsidRPr="00DA5352">
        <w:rPr>
          <w:rFonts w:ascii="Arial" w:eastAsia="Arial Unicode MS" w:hAnsi="Arial" w:cs="Arial"/>
        </w:rPr>
        <w:t>;</w:t>
      </w:r>
    </w:p>
    <w:p w:rsidR="00DE3B20" w:rsidRPr="00DE3B20" w:rsidRDefault="00DE3B20" w:rsidP="00417CAD">
      <w:pPr>
        <w:pStyle w:val="PargrafodaLista"/>
        <w:numPr>
          <w:ilvl w:val="2"/>
          <w:numId w:val="25"/>
        </w:numPr>
        <w:spacing w:line="360" w:lineRule="auto"/>
        <w:ind w:left="0" w:firstLine="0"/>
        <w:jc w:val="both"/>
        <w:rPr>
          <w:rFonts w:ascii="Arial" w:eastAsia="Arial Unicode MS" w:hAnsi="Arial" w:cs="Arial"/>
          <w:b/>
          <w:color w:val="000000"/>
        </w:rPr>
      </w:pPr>
      <w:r w:rsidRPr="00DE3B20">
        <w:rPr>
          <w:rFonts w:ascii="Arial" w:eastAsia="Arial Unicode MS" w:hAnsi="Arial" w:cs="Arial"/>
        </w:rPr>
        <w:t xml:space="preserve">A substituição autorizada na alínea </w:t>
      </w:r>
      <w:r w:rsidRPr="00DE3B20">
        <w:rPr>
          <w:rFonts w:ascii="Arial" w:eastAsia="Arial Unicode MS" w:hAnsi="Arial" w:cs="Arial"/>
          <w:b/>
        </w:rPr>
        <w:t>5.</w:t>
      </w:r>
      <w:r w:rsidR="00433C32">
        <w:rPr>
          <w:rFonts w:ascii="Arial" w:eastAsia="Arial Unicode MS" w:hAnsi="Arial" w:cs="Arial"/>
          <w:b/>
        </w:rPr>
        <w:t>7</w:t>
      </w:r>
      <w:r w:rsidRPr="00DE3B20">
        <w:rPr>
          <w:rFonts w:ascii="Arial" w:eastAsia="Arial Unicode MS" w:hAnsi="Arial" w:cs="Arial"/>
          <w:b/>
        </w:rPr>
        <w:t>.a</w:t>
      </w:r>
      <w:r w:rsidRPr="00DE3B20">
        <w:rPr>
          <w:rFonts w:ascii="Arial" w:eastAsia="Arial Unicode MS" w:hAnsi="Arial" w:cs="Arial"/>
        </w:rPr>
        <w:t xml:space="preserve"> 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w:t>
      </w:r>
      <w:r w:rsidR="00490E5B">
        <w:rPr>
          <w:rFonts w:ascii="Arial" w:eastAsia="Arial Unicode MS" w:hAnsi="Arial" w:cs="Arial"/>
        </w:rPr>
        <w:t>;</w:t>
      </w:r>
    </w:p>
    <w:p w:rsidR="002744BD" w:rsidRPr="008847D4" w:rsidRDefault="002744BD" w:rsidP="00417CAD">
      <w:pPr>
        <w:pStyle w:val="PargrafodaLista"/>
        <w:numPr>
          <w:ilvl w:val="2"/>
          <w:numId w:val="25"/>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Na hipótese dos materiais objeto desta licitação virem a ser entregues pela</w:t>
      </w:r>
      <w:proofErr w:type="gramStart"/>
      <w:r w:rsidRPr="00817181">
        <w:rPr>
          <w:rFonts w:ascii="Arial" w:eastAsia="Arial Unicode MS" w:hAnsi="Arial" w:cs="Arial"/>
          <w:color w:val="000000"/>
        </w:rPr>
        <w:t xml:space="preserve">  </w:t>
      </w:r>
      <w:proofErr w:type="gramEnd"/>
      <w:r w:rsidRPr="00817181">
        <w:rPr>
          <w:rFonts w:ascii="Arial" w:eastAsia="Arial Unicode MS" w:hAnsi="Arial" w:cs="Arial"/>
          <w:color w:val="000000"/>
        </w:rPr>
        <w:t>matriz, todos os documentos deverão estar em nome da matriz, se a licitante for a filial, todos os documentos deverão estar em nome da filial, exceto aqueles documentos que, pela própria natureza, comprovadamente, forem emitidos em nome da matriz.</w:t>
      </w:r>
    </w:p>
    <w:p w:rsidR="008847D4" w:rsidRPr="00817181" w:rsidRDefault="008847D4" w:rsidP="008847D4">
      <w:pPr>
        <w:pStyle w:val="PargrafodaLista"/>
        <w:spacing w:line="360" w:lineRule="auto"/>
        <w:ind w:left="0"/>
        <w:jc w:val="both"/>
        <w:rPr>
          <w:rFonts w:ascii="Arial" w:eastAsia="Arial Unicode MS" w:hAnsi="Arial" w:cs="Arial"/>
          <w:b/>
          <w:color w:val="000000"/>
        </w:rPr>
      </w:pPr>
    </w:p>
    <w:p w:rsidR="00417CAD" w:rsidRPr="00817181" w:rsidRDefault="00417CAD" w:rsidP="00417CAD">
      <w:pPr>
        <w:pStyle w:val="PargrafodaLista"/>
        <w:numPr>
          <w:ilvl w:val="0"/>
          <w:numId w:val="3"/>
        </w:numPr>
        <w:spacing w:line="360" w:lineRule="auto"/>
        <w:ind w:left="357" w:hanging="357"/>
        <w:jc w:val="both"/>
        <w:rPr>
          <w:rFonts w:ascii="Arial" w:eastAsia="Arial Unicode MS" w:hAnsi="Arial" w:cs="Arial"/>
          <w:b/>
        </w:rPr>
      </w:pPr>
      <w:r w:rsidRPr="00817181">
        <w:rPr>
          <w:rFonts w:ascii="Arial" w:eastAsia="Arial Unicode MS" w:hAnsi="Arial" w:cs="Arial"/>
          <w:b/>
        </w:rPr>
        <w:t>DAS DECLARAÇÕES</w:t>
      </w:r>
    </w:p>
    <w:p w:rsidR="00CB4A18" w:rsidRPr="00AA08E8" w:rsidRDefault="00CB4A18" w:rsidP="00417CAD">
      <w:pPr>
        <w:pStyle w:val="PargrafodaLista"/>
        <w:numPr>
          <w:ilvl w:val="1"/>
          <w:numId w:val="27"/>
        </w:numPr>
        <w:spacing w:line="360" w:lineRule="auto"/>
        <w:ind w:left="0" w:firstLine="0"/>
        <w:jc w:val="both"/>
        <w:rPr>
          <w:rFonts w:ascii="Arial" w:eastAsia="Arial Unicode MS" w:hAnsi="Arial" w:cs="Arial"/>
          <w:b/>
        </w:rPr>
      </w:pPr>
      <w:r w:rsidRPr="00817181">
        <w:rPr>
          <w:rFonts w:ascii="Arial" w:eastAsia="Arial Unicode MS" w:hAnsi="Arial" w:cs="Arial"/>
        </w:rPr>
        <w:t xml:space="preserve">Declaração na forma do </w:t>
      </w:r>
      <w:r w:rsidRPr="00817181">
        <w:rPr>
          <w:rFonts w:ascii="Arial" w:eastAsia="Arial Unicode MS" w:hAnsi="Arial" w:cs="Arial"/>
          <w:b/>
        </w:rPr>
        <w:t xml:space="preserve">Anexo III </w:t>
      </w:r>
      <w:r w:rsidRPr="00817181">
        <w:rPr>
          <w:rFonts w:ascii="Arial" w:eastAsia="Arial Unicode MS" w:hAnsi="Arial" w:cs="Arial"/>
        </w:rPr>
        <w:t xml:space="preserve">em papel timbrado da empresa, com </w:t>
      </w:r>
      <w:r w:rsidRPr="00AA08E8">
        <w:rPr>
          <w:rFonts w:ascii="Arial" w:eastAsia="Arial Unicode MS" w:hAnsi="Arial" w:cs="Arial"/>
        </w:rPr>
        <w:t>CNPJ, devidamente datada e assinada por representante legal da empresa</w:t>
      </w:r>
      <w:r w:rsidR="00D242D6" w:rsidRPr="00AA08E8">
        <w:rPr>
          <w:rFonts w:ascii="Arial" w:eastAsia="Arial Unicode MS" w:hAnsi="Arial" w:cs="Arial"/>
        </w:rPr>
        <w:t>.</w:t>
      </w:r>
    </w:p>
    <w:p w:rsidR="00417CAD" w:rsidRPr="00AA08E8" w:rsidRDefault="00417CAD" w:rsidP="00417CAD">
      <w:pPr>
        <w:pStyle w:val="PargrafodaLista"/>
        <w:numPr>
          <w:ilvl w:val="1"/>
          <w:numId w:val="27"/>
        </w:numPr>
        <w:spacing w:line="360" w:lineRule="auto"/>
        <w:ind w:left="0" w:firstLine="0"/>
        <w:jc w:val="both"/>
        <w:rPr>
          <w:rFonts w:ascii="Arial" w:eastAsia="Arial Unicode MS" w:hAnsi="Arial" w:cs="Arial"/>
          <w:b/>
        </w:rPr>
      </w:pPr>
      <w:r w:rsidRPr="00AA08E8">
        <w:rPr>
          <w:rFonts w:ascii="Arial" w:eastAsia="Arial Unicode MS" w:hAnsi="Arial" w:cs="Arial"/>
        </w:rPr>
        <w:t xml:space="preserve">Apresentação da Declaração de Veracidade dos Documentos de Habilitação, conforme modelo constante no </w:t>
      </w:r>
      <w:r w:rsidRPr="00AA08E8">
        <w:rPr>
          <w:rFonts w:ascii="Arial" w:eastAsia="Arial Unicode MS" w:hAnsi="Arial" w:cs="Arial"/>
          <w:b/>
        </w:rPr>
        <w:t>Anexo IV</w:t>
      </w:r>
      <w:r w:rsidRPr="00AA08E8">
        <w:rPr>
          <w:rFonts w:ascii="Arial" w:eastAsia="Arial Unicode MS" w:hAnsi="Arial" w:cs="Arial"/>
        </w:rPr>
        <w:t>.</w:t>
      </w:r>
    </w:p>
    <w:p w:rsidR="00417CAD" w:rsidRPr="004F6B97" w:rsidRDefault="00417CAD" w:rsidP="00417CAD">
      <w:pPr>
        <w:pStyle w:val="PargrafodaLista"/>
        <w:numPr>
          <w:ilvl w:val="1"/>
          <w:numId w:val="27"/>
        </w:numPr>
        <w:spacing w:line="360" w:lineRule="auto"/>
        <w:ind w:left="0" w:firstLine="0"/>
        <w:jc w:val="both"/>
        <w:rPr>
          <w:rFonts w:ascii="Arial" w:eastAsia="Arial Unicode MS" w:hAnsi="Arial" w:cs="Arial"/>
          <w:b/>
        </w:rPr>
      </w:pPr>
      <w:r w:rsidRPr="00817181">
        <w:rPr>
          <w:rFonts w:ascii="Arial" w:eastAsia="Arial Unicode MS" w:hAnsi="Arial" w:cs="Arial"/>
        </w:rPr>
        <w:t xml:space="preserve">Declaração na forma do </w:t>
      </w:r>
      <w:r w:rsidRPr="00C16089">
        <w:rPr>
          <w:rFonts w:ascii="Arial" w:eastAsia="Arial Unicode MS" w:hAnsi="Arial" w:cs="Arial"/>
          <w:b/>
        </w:rPr>
        <w:t>Anexo</w:t>
      </w:r>
      <w:r w:rsidRPr="00817181">
        <w:rPr>
          <w:rFonts w:ascii="Arial" w:eastAsia="Arial Unicode MS" w:hAnsi="Arial" w:cs="Arial"/>
        </w:rPr>
        <w:t xml:space="preserve"> </w:t>
      </w:r>
      <w:r w:rsidR="002343C5">
        <w:rPr>
          <w:rFonts w:ascii="Arial" w:eastAsia="Arial Unicode MS" w:hAnsi="Arial" w:cs="Arial"/>
          <w:b/>
        </w:rPr>
        <w:t>V e</w:t>
      </w:r>
      <w:r w:rsidR="00AA08E8">
        <w:rPr>
          <w:rFonts w:ascii="Arial" w:eastAsia="Arial Unicode MS" w:hAnsi="Arial" w:cs="Arial"/>
          <w:b/>
        </w:rPr>
        <w:t xml:space="preserve"> </w:t>
      </w:r>
      <w:r w:rsidRPr="00817181">
        <w:rPr>
          <w:rFonts w:ascii="Arial" w:eastAsia="Arial Unicode MS" w:hAnsi="Arial" w:cs="Arial"/>
          <w:b/>
        </w:rPr>
        <w:t>VI</w:t>
      </w:r>
      <w:r w:rsidR="00AA08E8">
        <w:rPr>
          <w:rFonts w:ascii="Arial" w:eastAsia="Arial Unicode MS" w:hAnsi="Arial" w:cs="Arial"/>
          <w:b/>
        </w:rPr>
        <w:t xml:space="preserve"> </w:t>
      </w:r>
      <w:r w:rsidRPr="00817181">
        <w:rPr>
          <w:rFonts w:ascii="Arial" w:eastAsia="Arial Unicode MS" w:hAnsi="Arial" w:cs="Arial"/>
        </w:rPr>
        <w:t>em papel timbrado da empresa, com CNPJ, devidamente datada e assinada por representante legal da empresa</w:t>
      </w:r>
      <w:r w:rsidR="00FE65C8">
        <w:rPr>
          <w:rFonts w:ascii="Arial" w:eastAsia="Arial Unicode MS" w:hAnsi="Arial" w:cs="Arial"/>
        </w:rPr>
        <w:t>.</w:t>
      </w:r>
    </w:p>
    <w:p w:rsidR="004F6B97" w:rsidRDefault="004F6B97" w:rsidP="004F6B97">
      <w:pPr>
        <w:pStyle w:val="PargrafodaLista"/>
        <w:numPr>
          <w:ilvl w:val="1"/>
          <w:numId w:val="27"/>
        </w:numPr>
        <w:spacing w:line="360" w:lineRule="auto"/>
        <w:ind w:left="0" w:firstLine="0"/>
        <w:jc w:val="both"/>
        <w:rPr>
          <w:rFonts w:ascii="Arial" w:eastAsia="Arial Unicode MS" w:hAnsi="Arial" w:cs="Arial"/>
        </w:rPr>
      </w:pPr>
      <w:r w:rsidRPr="002173EE">
        <w:rPr>
          <w:rFonts w:ascii="Arial" w:eastAsia="Arial Unicode MS" w:hAnsi="Arial" w:cs="Arial"/>
        </w:rPr>
        <w:t>Declaração de cumprimento da legislação sobre proteção ao trabalho</w:t>
      </w:r>
      <w:r w:rsidR="002343C5">
        <w:rPr>
          <w:rFonts w:ascii="Arial" w:eastAsia="Arial Unicode MS" w:hAnsi="Arial" w:cs="Arial"/>
        </w:rPr>
        <w:t xml:space="preserve"> do menor, na forma do </w:t>
      </w:r>
      <w:r w:rsidR="002343C5" w:rsidRPr="0004289E">
        <w:rPr>
          <w:rFonts w:ascii="Arial" w:eastAsia="Arial Unicode MS" w:hAnsi="Arial" w:cs="Arial"/>
          <w:b/>
        </w:rPr>
        <w:t>Anexo XI</w:t>
      </w:r>
      <w:r w:rsidRPr="0004289E">
        <w:rPr>
          <w:rFonts w:ascii="Arial" w:eastAsia="Arial Unicode MS" w:hAnsi="Arial" w:cs="Arial"/>
          <w:b/>
        </w:rPr>
        <w:t xml:space="preserve"> </w:t>
      </w:r>
      <w:r w:rsidRPr="002173EE">
        <w:rPr>
          <w:rFonts w:ascii="Arial" w:eastAsia="Arial Unicode MS" w:hAnsi="Arial" w:cs="Arial"/>
        </w:rPr>
        <w:t>em papel timbrado da empresa, com CNPJ, devidamente datada e assinada por representante legal da empresa.</w:t>
      </w:r>
    </w:p>
    <w:p w:rsidR="0007118C" w:rsidRPr="002173EE" w:rsidRDefault="0007118C" w:rsidP="0007118C">
      <w:pPr>
        <w:pStyle w:val="PargrafodaLista"/>
        <w:spacing w:line="360" w:lineRule="auto"/>
        <w:ind w:left="0"/>
        <w:jc w:val="both"/>
        <w:rPr>
          <w:rFonts w:ascii="Arial" w:eastAsia="Arial Unicode MS" w:hAnsi="Arial" w:cs="Arial"/>
        </w:rPr>
      </w:pPr>
    </w:p>
    <w:p w:rsidR="00BC1636" w:rsidRPr="00817181" w:rsidRDefault="00BC1636" w:rsidP="00417CAD">
      <w:pPr>
        <w:pStyle w:val="PargrafodaLista"/>
        <w:numPr>
          <w:ilvl w:val="0"/>
          <w:numId w:val="26"/>
        </w:numPr>
        <w:spacing w:line="360" w:lineRule="auto"/>
        <w:jc w:val="both"/>
        <w:rPr>
          <w:rFonts w:ascii="Arial" w:eastAsia="Arial Unicode MS" w:hAnsi="Arial" w:cs="Arial"/>
          <w:b/>
          <w:color w:val="000000"/>
        </w:rPr>
      </w:pPr>
      <w:r w:rsidRPr="00817181">
        <w:rPr>
          <w:rFonts w:ascii="Arial" w:eastAsia="Arial Unicode MS" w:hAnsi="Arial" w:cs="Arial"/>
          <w:b/>
          <w:color w:val="000000"/>
        </w:rPr>
        <w:t>DA SESSÃO PÚBLICA</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D525B6">
        <w:rPr>
          <w:rFonts w:ascii="Arial" w:eastAsia="Arial Unicode MS" w:hAnsi="Arial" w:cs="Arial"/>
        </w:rPr>
        <w:lastRenderedPageBreak/>
        <w:t xml:space="preserve">O Sistema Operacional utilizado será </w:t>
      </w:r>
      <w:r w:rsidR="00050595" w:rsidRPr="00D525B6">
        <w:rPr>
          <w:rFonts w:ascii="Arial" w:eastAsia="Arial Unicode MS" w:hAnsi="Arial" w:cs="Arial"/>
        </w:rPr>
        <w:t>a</w:t>
      </w:r>
      <w:r w:rsidRPr="00D525B6">
        <w:rPr>
          <w:rFonts w:ascii="Arial" w:eastAsia="Arial Unicode MS" w:hAnsi="Arial" w:cs="Arial"/>
        </w:rPr>
        <w:t xml:space="preserve">través do endereço eletrônico </w:t>
      </w:r>
      <w:sdt>
        <w:sdtPr>
          <w:rPr>
            <w:rStyle w:val="Estilo12"/>
            <w:rFonts w:eastAsia="Arial Unicode MS" w:cs="Arial"/>
            <w:b/>
            <w:color w:val="auto"/>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F54176" w:rsidRPr="00D525B6">
            <w:rPr>
              <w:rStyle w:val="Estilo12"/>
              <w:rFonts w:eastAsia="Arial Unicode MS" w:cs="Arial"/>
              <w:b/>
              <w:color w:val="auto"/>
            </w:rPr>
            <w:t>https</w:t>
          </w:r>
          <w:proofErr w:type="gramEnd"/>
          <w:r w:rsidR="00F54176" w:rsidRPr="00D525B6">
            <w:rPr>
              <w:rStyle w:val="Estilo12"/>
              <w:rFonts w:eastAsia="Arial Unicode MS" w:cs="Arial"/>
              <w:b/>
              <w:color w:val="auto"/>
            </w:rPr>
            <w:t>://bll.org.br/</w:t>
          </w:r>
        </w:sdtContent>
      </w:sdt>
      <w:r w:rsidRPr="00D525B6">
        <w:rPr>
          <w:rFonts w:ascii="Arial" w:eastAsia="Arial Unicode MS" w:hAnsi="Arial" w:cs="Arial"/>
          <w:b/>
        </w:rPr>
        <w:t xml:space="preserve">, </w:t>
      </w:r>
      <w:r w:rsidRPr="00D525B6">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r w:rsidR="007D5F7C" w:rsidRPr="00D525B6">
        <w:rPr>
          <w:rFonts w:ascii="Arial" w:eastAsia="Arial Unicode MS"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Cada representante credenciado poderá representar apenas uma licitante, em cada pregão eletrônico</w:t>
      </w:r>
      <w:r w:rsidR="00E329FD">
        <w:rPr>
          <w:rFonts w:ascii="Arial" w:eastAsia="Arial Unicode MS"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O licitante deverá dispor de chave de identificação e senha, para poder acessar o pregão eletrônico através do site utilizado para realização do certame</w:t>
      </w:r>
      <w:r w:rsidR="006A7DA7">
        <w:rPr>
          <w:rFonts w:ascii="Arial" w:eastAsia="Arial Unicode MS"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senha </w:t>
      </w:r>
      <w:r w:rsidRPr="00817181">
        <w:rPr>
          <w:rFonts w:ascii="Arial" w:eastAsiaTheme="minorHAnsi" w:hAnsi="Arial" w:cs="Arial"/>
          <w:lang w:eastAsia="en-US"/>
        </w:rPr>
        <w:t>fornecida é de caráter pessoal e intransferível, sendo de inteira responsabilidade do proponente qualquer transação efetuada, não</w:t>
      </w:r>
      <w:r w:rsidRPr="00817181">
        <w:rPr>
          <w:rFonts w:ascii="Arial" w:eastAsia="Arial Unicode MS" w:hAnsi="Arial" w:cs="Arial"/>
        </w:rPr>
        <w:t xml:space="preserve"> cabendo à Prefeitura a responsabilidade por eventuais danos </w:t>
      </w:r>
      <w:r w:rsidRPr="00817181">
        <w:rPr>
          <w:rFonts w:ascii="Arial" w:eastAsiaTheme="minorHAnsi" w:hAnsi="Arial" w:cs="Arial"/>
          <w:lang w:eastAsia="en-US"/>
        </w:rPr>
        <w:t>decorrentes do uso indevido da senha, ainda que utilizada indevidamente por terceiros</w:t>
      </w:r>
      <w:r w:rsidR="006A7DA7">
        <w:rPr>
          <w:rFonts w:ascii="Arial" w:eastAsiaTheme="minorHAnsi" w:hAnsi="Arial" w:cs="Arial"/>
          <w:lang w:eastAsia="en-US"/>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1E2230" w:rsidRPr="00817181" w:rsidRDefault="00D50670" w:rsidP="00D50670">
      <w:pPr>
        <w:pStyle w:val="PargrafodaLista"/>
        <w:spacing w:line="360" w:lineRule="auto"/>
        <w:ind w:left="0"/>
        <w:jc w:val="both"/>
        <w:rPr>
          <w:rFonts w:ascii="Arial" w:eastAsia="Arial Unicode MS" w:hAnsi="Arial" w:cs="Arial"/>
          <w:b/>
        </w:rPr>
      </w:pPr>
      <w:r>
        <w:rPr>
          <w:rFonts w:ascii="Arial" w:eastAsia="Arial Unicode MS" w:hAnsi="Arial" w:cs="Arial"/>
          <w:b/>
        </w:rPr>
        <w:t xml:space="preserve">7.5.1. </w:t>
      </w:r>
      <w:r w:rsidR="001E2230" w:rsidRPr="00817181">
        <w:rPr>
          <w:rFonts w:ascii="Arial" w:eastAsia="Arial Unicode MS" w:hAnsi="Arial" w:cs="Arial"/>
        </w:rPr>
        <w:t>Digitar senha credenciada e cadastrar a proposta de preços, na data e horário limite estabelecidos, assumindo como firmes e verdadeiras suas propostas e lances</w:t>
      </w:r>
      <w:r w:rsidR="006A7DA7">
        <w:rPr>
          <w:rFonts w:ascii="Arial" w:eastAsia="Arial Unicode MS" w:hAnsi="Arial" w:cs="Arial"/>
        </w:rPr>
        <w:t>.</w:t>
      </w:r>
    </w:p>
    <w:p w:rsidR="001E2230" w:rsidRPr="00817181" w:rsidRDefault="00D50670" w:rsidP="00D50670">
      <w:pPr>
        <w:pStyle w:val="PargrafodaLista"/>
        <w:spacing w:line="360" w:lineRule="auto"/>
        <w:ind w:left="0"/>
        <w:jc w:val="both"/>
        <w:rPr>
          <w:rFonts w:ascii="Arial" w:eastAsia="Arial Unicode MS" w:hAnsi="Arial" w:cs="Arial"/>
          <w:b/>
        </w:rPr>
      </w:pPr>
      <w:r>
        <w:rPr>
          <w:rFonts w:ascii="Arial" w:eastAsia="Arial Unicode MS" w:hAnsi="Arial" w:cs="Arial"/>
          <w:b/>
        </w:rPr>
        <w:t xml:space="preserve">7.5.2. </w:t>
      </w:r>
      <w:r w:rsidR="001E2230" w:rsidRPr="00817181">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r w:rsidR="006A7DA7">
        <w:rPr>
          <w:rFonts w:ascii="Arial" w:eastAsia="Arial Unicode MS" w:hAnsi="Arial" w:cs="Arial"/>
        </w:rPr>
        <w:t>.</w:t>
      </w:r>
    </w:p>
    <w:p w:rsidR="008E2E71" w:rsidRPr="00817181" w:rsidRDefault="008E2E7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Conforme preceitua o inciso II do artigo 63 da Lei Federal 14.133/2021, o pregoeiro, </w:t>
      </w:r>
      <w:r w:rsidRPr="00817181">
        <w:rPr>
          <w:rFonts w:ascii="Arial" w:eastAsia="Arial Unicode MS" w:hAnsi="Arial" w:cs="Arial"/>
          <w:u w:val="single"/>
        </w:rPr>
        <w:t>após a fase de lances e ao julgamento das propostas</w:t>
      </w:r>
      <w:r w:rsidRPr="00817181">
        <w:rPr>
          <w:rFonts w:ascii="Arial" w:eastAsia="Arial Unicode MS" w:hAnsi="Arial" w:cs="Arial"/>
        </w:rPr>
        <w:t>, irá solicitar via sistema o envio dos documentos de habilitação do licitante mais bem classificado</w:t>
      </w:r>
      <w:r w:rsidR="006A7DA7">
        <w:rPr>
          <w:rFonts w:ascii="Arial" w:eastAsia="Arial Unicode MS" w:hAnsi="Arial" w:cs="Arial"/>
        </w:rPr>
        <w:t>.</w:t>
      </w:r>
    </w:p>
    <w:p w:rsidR="008B04CE" w:rsidRPr="00D50670" w:rsidRDefault="008B04CE" w:rsidP="00D50670">
      <w:pPr>
        <w:spacing w:line="360" w:lineRule="auto"/>
        <w:ind w:firstLine="709"/>
        <w:jc w:val="both"/>
        <w:rPr>
          <w:rFonts w:ascii="Arial" w:eastAsia="Arial Unicode MS" w:hAnsi="Arial" w:cs="Arial"/>
          <w:b/>
        </w:rPr>
      </w:pPr>
      <w:r w:rsidRPr="00D50670">
        <w:rPr>
          <w:rFonts w:ascii="Arial" w:eastAsia="Arial Unicode MS" w:hAnsi="Arial" w:cs="Arial"/>
          <w:b/>
        </w:rPr>
        <w:t>a)</w:t>
      </w:r>
      <w:r w:rsidRPr="00D50670">
        <w:rPr>
          <w:rFonts w:ascii="Arial" w:eastAsia="Arial Unicode MS" w:hAnsi="Arial" w:cs="Arial"/>
        </w:rPr>
        <w:t xml:space="preserve"> Os documentos relativos à habilitação da empresa licitante bem como, os </w:t>
      </w:r>
      <w:r w:rsidR="0021465E" w:rsidRPr="00D50670">
        <w:rPr>
          <w:rFonts w:ascii="Arial" w:eastAsia="Arial Unicode MS" w:hAnsi="Arial" w:cs="Arial"/>
          <w:b/>
        </w:rPr>
        <w:t>Anexos III,</w:t>
      </w:r>
      <w:r w:rsidRPr="00D50670">
        <w:rPr>
          <w:rFonts w:ascii="Arial" w:eastAsia="Arial Unicode MS" w:hAnsi="Arial" w:cs="Arial"/>
          <w:b/>
        </w:rPr>
        <w:t xml:space="preserve"> IV</w:t>
      </w:r>
      <w:r w:rsidR="0021465E" w:rsidRPr="00D50670">
        <w:rPr>
          <w:rFonts w:ascii="Arial" w:eastAsia="Arial Unicode MS" w:hAnsi="Arial" w:cs="Arial"/>
          <w:b/>
        </w:rPr>
        <w:t>,</w:t>
      </w:r>
      <w:r w:rsidRPr="00D50670">
        <w:rPr>
          <w:rFonts w:ascii="Arial" w:eastAsia="Arial Unicode MS" w:hAnsi="Arial" w:cs="Arial"/>
          <w:b/>
        </w:rPr>
        <w:t xml:space="preserve"> VI</w:t>
      </w:r>
      <w:r w:rsidR="0021465E" w:rsidRPr="00D50670">
        <w:rPr>
          <w:rFonts w:ascii="Arial" w:eastAsia="Arial Unicode MS" w:hAnsi="Arial" w:cs="Arial"/>
          <w:b/>
        </w:rPr>
        <w:t xml:space="preserve"> e XI</w:t>
      </w:r>
      <w:r w:rsidRPr="00D50670">
        <w:rPr>
          <w:rFonts w:ascii="Arial" w:eastAsia="Arial Unicode MS" w:hAnsi="Arial" w:cs="Arial"/>
        </w:rPr>
        <w:t xml:space="preserve"> deste Edital, salientando que, a empresa que se enquadrar no regime </w:t>
      </w:r>
      <w:r w:rsidRPr="00D50670">
        <w:rPr>
          <w:rFonts w:ascii="Arial" w:eastAsia="Arial Unicode MS" w:hAnsi="Arial" w:cs="Arial"/>
          <w:b/>
        </w:rPr>
        <w:t xml:space="preserve">ME/EPP </w:t>
      </w:r>
      <w:r w:rsidRPr="00D50670">
        <w:rPr>
          <w:rFonts w:ascii="Arial" w:eastAsia="Arial Unicode MS" w:hAnsi="Arial" w:cs="Arial"/>
        </w:rPr>
        <w:t xml:space="preserve">deverá incluir também </w:t>
      </w:r>
      <w:r w:rsidRPr="00AE2C33">
        <w:rPr>
          <w:rFonts w:ascii="Arial" w:eastAsia="Arial Unicode MS" w:hAnsi="Arial" w:cs="Arial"/>
        </w:rPr>
        <w:t>o</w:t>
      </w:r>
      <w:r w:rsidRPr="00D50670">
        <w:rPr>
          <w:rFonts w:ascii="Arial" w:eastAsia="Arial Unicode MS" w:hAnsi="Arial" w:cs="Arial"/>
          <w:b/>
        </w:rPr>
        <w:t xml:space="preserve"> Anexo V</w:t>
      </w:r>
      <w:r w:rsidRPr="00D50670">
        <w:rPr>
          <w:rFonts w:ascii="Arial" w:eastAsia="Arial Unicode MS" w:hAnsi="Arial" w:cs="Arial"/>
        </w:rPr>
        <w:t xml:space="preserve">, </w:t>
      </w:r>
      <w:proofErr w:type="gramStart"/>
      <w:r w:rsidRPr="00D50670">
        <w:rPr>
          <w:rFonts w:ascii="Arial" w:eastAsia="Arial Unicode MS" w:hAnsi="Arial" w:cs="Arial"/>
        </w:rPr>
        <w:t>sob pena</w:t>
      </w:r>
      <w:proofErr w:type="gramEnd"/>
      <w:r w:rsidRPr="00D50670">
        <w:rPr>
          <w:rFonts w:ascii="Arial" w:eastAsia="Arial Unicode MS" w:hAnsi="Arial" w:cs="Arial"/>
        </w:rPr>
        <w:t xml:space="preserve"> de perda do direito ao tratamento diferenciado</w:t>
      </w:r>
      <w:r w:rsidR="00BF52D4" w:rsidRPr="00D50670">
        <w:rPr>
          <w:rFonts w:ascii="Arial" w:eastAsia="Arial Unicode MS" w:hAnsi="Arial" w:cs="Arial"/>
        </w:rPr>
        <w:t>;</w:t>
      </w:r>
    </w:p>
    <w:p w:rsidR="00276B7C" w:rsidRPr="00817181" w:rsidRDefault="008B04CE" w:rsidP="00DA4971">
      <w:pPr>
        <w:spacing w:line="360" w:lineRule="auto"/>
        <w:jc w:val="both"/>
        <w:rPr>
          <w:rFonts w:ascii="Arial" w:eastAsia="Arial Unicode MS" w:hAnsi="Arial" w:cs="Arial"/>
          <w:b/>
        </w:rPr>
      </w:pPr>
      <w:r w:rsidRPr="00817181">
        <w:rPr>
          <w:rFonts w:ascii="Arial" w:eastAsia="Arial Unicode MS" w:hAnsi="Arial" w:cs="Arial"/>
        </w:rPr>
        <w:lastRenderedPageBreak/>
        <w:t xml:space="preserve"> </w:t>
      </w:r>
      <w:r w:rsidRPr="00817181">
        <w:rPr>
          <w:rFonts w:ascii="Arial" w:eastAsia="Arial Unicode MS" w:hAnsi="Arial" w:cs="Arial"/>
        </w:rPr>
        <w:tab/>
      </w:r>
      <w:r w:rsidR="008E2E71" w:rsidRPr="00BF52D4">
        <w:rPr>
          <w:rFonts w:ascii="Arial" w:eastAsia="Arial Unicode MS" w:hAnsi="Arial" w:cs="Arial"/>
          <w:b/>
        </w:rPr>
        <w:t>b</w:t>
      </w:r>
      <w:r w:rsidR="00BC4260" w:rsidRPr="00BF52D4">
        <w:rPr>
          <w:rFonts w:ascii="Arial" w:eastAsia="Arial Unicode MS" w:hAnsi="Arial" w:cs="Arial"/>
          <w:b/>
        </w:rPr>
        <w:t>)</w:t>
      </w:r>
      <w:r w:rsidR="00BC4260" w:rsidRPr="00817181">
        <w:rPr>
          <w:rFonts w:ascii="Arial" w:eastAsia="Arial Unicode MS" w:hAnsi="Arial" w:cs="Arial"/>
        </w:rPr>
        <w:t xml:space="preserve"> </w:t>
      </w:r>
      <w:r w:rsidR="00DF7EC3" w:rsidRPr="00817181">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w:t>
      </w:r>
      <w:r w:rsidR="00DA4971" w:rsidRPr="00817181">
        <w:rPr>
          <w:rFonts w:ascii="Arial" w:eastAsia="Arial Unicode MS" w:hAnsi="Arial" w:cs="Arial"/>
        </w:rPr>
        <w:t xml:space="preserve"> validade tenha expirado após a</w:t>
      </w:r>
      <w:r w:rsidR="00DF7EC3" w:rsidRPr="00817181">
        <w:rPr>
          <w:rFonts w:ascii="Arial" w:eastAsia="Arial Unicode MS" w:hAnsi="Arial" w:cs="Arial"/>
        </w:rPr>
        <w:t xml:space="preserve"> época da abertura do certame;</w:t>
      </w:r>
    </w:p>
    <w:p w:rsidR="00BC4260" w:rsidRPr="00817181" w:rsidRDefault="008E2E71" w:rsidP="005D6010">
      <w:pPr>
        <w:pStyle w:val="PargrafodaLista"/>
        <w:spacing w:line="360" w:lineRule="auto"/>
        <w:ind w:left="0" w:firstLine="709"/>
        <w:jc w:val="both"/>
        <w:rPr>
          <w:rFonts w:ascii="Arial" w:eastAsia="Arial Unicode MS" w:hAnsi="Arial" w:cs="Arial"/>
          <w:b/>
        </w:rPr>
      </w:pPr>
      <w:r w:rsidRPr="00BF52D4">
        <w:rPr>
          <w:rFonts w:ascii="Arial" w:eastAsia="Arial Unicode MS" w:hAnsi="Arial" w:cs="Arial"/>
          <w:b/>
        </w:rPr>
        <w:t>c</w:t>
      </w:r>
      <w:r w:rsidR="005D6010" w:rsidRPr="00BF52D4">
        <w:rPr>
          <w:rFonts w:ascii="Arial" w:eastAsia="Arial Unicode MS" w:hAnsi="Arial" w:cs="Arial"/>
          <w:b/>
        </w:rPr>
        <w:t>)</w:t>
      </w:r>
      <w:r w:rsidR="005D6010" w:rsidRPr="00817181">
        <w:rPr>
          <w:rFonts w:ascii="Arial" w:eastAsia="Arial Unicode MS" w:hAnsi="Arial" w:cs="Arial"/>
        </w:rPr>
        <w:t xml:space="preserve"> </w:t>
      </w:r>
      <w:r w:rsidR="00BC4260" w:rsidRPr="00817181">
        <w:rPr>
          <w:rFonts w:ascii="Arial" w:eastAsia="Arial Unicode MS" w:hAnsi="Arial" w:cs="Arial"/>
        </w:rPr>
        <w:t>Os documentos da empresa licitante, que necessitarem de assinatura e/ou os que não forem originais, deverão ser assinados digitalmente, conforme dispõe inciso I do Art. 70 da Lei nº 14.133/21</w:t>
      </w:r>
      <w:r w:rsidR="005D6010" w:rsidRPr="00817181">
        <w:rPr>
          <w:rFonts w:ascii="Arial" w:eastAsia="Arial Unicode MS"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r w:rsidR="00A1429F">
        <w:rPr>
          <w:rFonts w:ascii="Arial" w:eastAsia="Arial Unicode MS"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análise das propostas pelo Pregoeiro visará o atendimento das condições estabelecidas neste Edital e seus anexos</w:t>
      </w:r>
      <w:r w:rsidR="009759B4">
        <w:rPr>
          <w:rFonts w:ascii="Arial" w:eastAsia="Arial Unicode MS"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r w:rsidR="009759B4">
        <w:rPr>
          <w:rFonts w:ascii="Arial" w:eastAsia="Arial Unicode MS"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Durante o transcurso da sessão pública, os licitantes serão informados, em tempo real, do valor do menor lance registrado, vedada a identificação do licitante.</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Somente serão aceitos</w:t>
      </w:r>
      <w:r w:rsidRPr="00817181">
        <w:rPr>
          <w:rFonts w:ascii="Arial" w:eastAsia="Arial Unicode MS" w:hAnsi="Arial" w:cs="Arial"/>
          <w:b/>
        </w:rPr>
        <w:t xml:space="preserve"> </w:t>
      </w:r>
      <w:r w:rsidRPr="00817181">
        <w:rPr>
          <w:rFonts w:ascii="Arial" w:hAnsi="Arial" w:cs="Arial"/>
          <w:spacing w:val="2"/>
          <w:shd w:val="clear" w:color="auto" w:fill="FFFFFF"/>
        </w:rPr>
        <w:t xml:space="preserve">lances </w:t>
      </w:r>
      <w:r w:rsidR="00E30B65">
        <w:rPr>
          <w:rFonts w:ascii="Arial" w:hAnsi="Arial" w:cs="Arial"/>
          <w:spacing w:val="2"/>
          <w:shd w:val="clear" w:color="auto" w:fill="FFFFFF"/>
        </w:rPr>
        <w:t>inferiores</w:t>
      </w:r>
      <w:r w:rsidRPr="00817181">
        <w:rPr>
          <w:rFonts w:ascii="Arial" w:hAnsi="Arial" w:cs="Arial"/>
          <w:spacing w:val="2"/>
          <w:shd w:val="clear" w:color="auto" w:fill="FFFFFF"/>
        </w:rPr>
        <w:t xml:space="preserve"> ao menor já ofertado, porém inferiores ao último lance dado pelo próprio licitante</w:t>
      </w:r>
      <w:r w:rsidR="009759B4">
        <w:rPr>
          <w:rFonts w:ascii="Arial" w:hAnsi="Arial" w:cs="Arial"/>
          <w:spacing w:val="2"/>
          <w:shd w:val="clear" w:color="auto" w:fill="FFFFFF"/>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Será adotado para o envio de lances no pregão eletrônico o modo de disputa </w:t>
      </w:r>
      <w:r w:rsidRPr="00817181">
        <w:rPr>
          <w:rFonts w:ascii="Arial" w:hAnsi="Arial" w:cs="Arial"/>
          <w:b/>
          <w:bCs/>
          <w:lang w:eastAsia="en-US"/>
        </w:rPr>
        <w:t xml:space="preserve">“ABERTO E FECHADO”, </w:t>
      </w:r>
      <w:r w:rsidRPr="00817181">
        <w:rPr>
          <w:rFonts w:ascii="Arial" w:hAnsi="Arial" w:cs="Arial"/>
          <w:lang w:eastAsia="en-US"/>
        </w:rPr>
        <w:t xml:space="preserve">em que os licitantes apresentarão lances públicos e sucessivos, com lance final e fechado, conforme </w:t>
      </w:r>
      <w:r w:rsidR="00DF7EC3" w:rsidRPr="00817181">
        <w:rPr>
          <w:rFonts w:ascii="Arial" w:hAnsi="Arial" w:cs="Arial"/>
          <w:lang w:eastAsia="en-US"/>
        </w:rPr>
        <w:t xml:space="preserve">artigo 56 </w:t>
      </w:r>
      <w:r w:rsidR="00DF7EC3" w:rsidRPr="00817181">
        <w:rPr>
          <w:rFonts w:ascii="Arial" w:eastAsia="Arial Unicode MS" w:hAnsi="Arial" w:cs="Arial"/>
        </w:rPr>
        <w:t>da Lei nº 14.133/21</w:t>
      </w:r>
      <w:r w:rsidR="009D32BA">
        <w:rPr>
          <w:rFonts w:ascii="Arial" w:hAnsi="Arial" w:cs="Arial"/>
          <w:lang w:eastAsia="en-US"/>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A etapa de envio de lances da sessão pública terá duração de </w:t>
      </w:r>
      <w:r w:rsidRPr="00817181">
        <w:rPr>
          <w:rFonts w:ascii="Arial" w:hAnsi="Arial" w:cs="Arial"/>
          <w:b/>
        </w:rPr>
        <w:t>quinze minutos</w:t>
      </w:r>
      <w:r w:rsidRPr="00817181">
        <w:rPr>
          <w:rFonts w:ascii="Arial" w:hAnsi="Arial" w:cs="Arial"/>
        </w:rPr>
        <w:t xml:space="preserve">. Encerrado esse prazo, o sistema automaticamente entrará em modo aleatório com duração de até </w:t>
      </w:r>
      <w:r w:rsidRPr="00817181">
        <w:rPr>
          <w:rFonts w:ascii="Arial" w:hAnsi="Arial" w:cs="Arial"/>
          <w:b/>
        </w:rPr>
        <w:t>dez minutos</w:t>
      </w:r>
      <w:r w:rsidRPr="00817181">
        <w:rPr>
          <w:rFonts w:ascii="Arial" w:hAnsi="Arial" w:cs="Arial"/>
        </w:rPr>
        <w:t>. Após esse prazo, a recepção de lances será automaticamente encerrada.</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817181">
        <w:rPr>
          <w:rFonts w:ascii="Arial" w:hAnsi="Arial" w:cs="Arial"/>
          <w:b/>
          <w:lang w:eastAsia="en-US"/>
        </w:rPr>
        <w:t>em até cinco minutos</w:t>
      </w:r>
      <w:r w:rsidRPr="00817181">
        <w:rPr>
          <w:rFonts w:ascii="Arial" w:hAnsi="Arial" w:cs="Arial"/>
          <w:lang w:eastAsia="en-US"/>
        </w:rPr>
        <w:t>, que será sigiloso até o encerramento deste prazo;</w:t>
      </w:r>
    </w:p>
    <w:p w:rsidR="001E2230" w:rsidRPr="00817181" w:rsidRDefault="001E2230" w:rsidP="00417CAD">
      <w:pPr>
        <w:pStyle w:val="PargrafodaLista"/>
        <w:numPr>
          <w:ilvl w:val="2"/>
          <w:numId w:val="24"/>
        </w:numPr>
        <w:spacing w:line="360" w:lineRule="auto"/>
        <w:ind w:left="709" w:firstLine="0"/>
        <w:jc w:val="both"/>
        <w:rPr>
          <w:rFonts w:ascii="Arial" w:eastAsia="Arial Unicode MS" w:hAnsi="Arial" w:cs="Arial"/>
          <w:b/>
        </w:rPr>
      </w:pPr>
      <w:r w:rsidRPr="00817181">
        <w:rPr>
          <w:rFonts w:ascii="Arial" w:hAnsi="Arial" w:cs="Arial"/>
          <w:lang w:eastAsia="en-US"/>
        </w:rPr>
        <w:lastRenderedPageBreak/>
        <w:t xml:space="preserve">Na ausência de, no mínimo, três lances nas condições definidas neste item, </w:t>
      </w:r>
      <w:r w:rsidRPr="00817181">
        <w:rPr>
          <w:rFonts w:ascii="Arial" w:hAnsi="Arial" w:cs="Arial"/>
        </w:rPr>
        <w:t>os autores dos melhores lances subsequentes, na ordem de classificação, até o máximo de três, poderão oferecer um lance final e fechado em até cinco minutos, que será sigiloso até o encerramento do prazo</w:t>
      </w:r>
      <w:r w:rsidR="003A1964">
        <w:rPr>
          <w:rFonts w:ascii="Arial"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Após o término dos prazos estabelecidos nos itens anteriores, o sistema ordenará os lances </w:t>
      </w:r>
      <w:r w:rsidRPr="00817181">
        <w:rPr>
          <w:rFonts w:ascii="Arial" w:hAnsi="Arial" w:cs="Arial"/>
        </w:rPr>
        <w:t xml:space="preserve">em ordem crescente de </w:t>
      </w:r>
      <w:proofErr w:type="spellStart"/>
      <w:r w:rsidRPr="00817181">
        <w:rPr>
          <w:rFonts w:ascii="Arial" w:hAnsi="Arial" w:cs="Arial"/>
        </w:rPr>
        <w:t>vantajosidade</w:t>
      </w:r>
      <w:proofErr w:type="spellEnd"/>
      <w:r w:rsidR="003A1964">
        <w:rPr>
          <w:rFonts w:ascii="Arial" w:hAnsi="Arial" w:cs="Arial"/>
          <w:lang w:eastAsia="en-US"/>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Na hipótese de não haver licitante classificado na etapa de lance fechado que atenda às exigências para habilitação, o pregoeiro </w:t>
      </w:r>
      <w:proofErr w:type="gramStart"/>
      <w:r w:rsidRPr="00817181">
        <w:rPr>
          <w:rFonts w:ascii="Arial" w:hAnsi="Arial" w:cs="Arial"/>
        </w:rPr>
        <w:t>poderá,</w:t>
      </w:r>
      <w:proofErr w:type="gramEnd"/>
      <w:r w:rsidRPr="00817181">
        <w:rPr>
          <w:rFonts w:ascii="Arial" w:hAnsi="Arial" w:cs="Arial"/>
        </w:rPr>
        <w:t xml:space="preserve"> auxiliado pela equipe de apoio, mediante justificativa, admitir o reinício da etapa fechada.</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3A1964">
        <w:rPr>
          <w:rFonts w:ascii="Arial" w:eastAsia="Arial Unicode MS"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lang w:eastAsia="en-US"/>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Se ocorrer dois ou mais lances do mesmo valor, prevalecerá aquele que for recebido e registrado em primeiro lugar</w:t>
      </w:r>
      <w:r w:rsidR="00B2643C">
        <w:rPr>
          <w:rFonts w:ascii="Arial" w:eastAsia="Arial Unicode MS" w:hAnsi="Arial" w:cs="Arial"/>
        </w:rPr>
        <w:t>.</w:t>
      </w:r>
    </w:p>
    <w:p w:rsidR="001E2230" w:rsidRPr="00817181" w:rsidRDefault="001E2230"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r w:rsidR="00B2643C">
        <w:rPr>
          <w:rFonts w:ascii="Arial" w:eastAsia="Arial Unicode MS" w:hAnsi="Arial" w:cs="Arial"/>
        </w:rPr>
        <w:t>.</w:t>
      </w:r>
    </w:p>
    <w:p w:rsidR="001E2230" w:rsidRPr="00817181" w:rsidRDefault="001E2230" w:rsidP="00417CAD">
      <w:pPr>
        <w:pStyle w:val="PargrafodaLista"/>
        <w:numPr>
          <w:ilvl w:val="2"/>
          <w:numId w:val="24"/>
        </w:numPr>
        <w:spacing w:line="360" w:lineRule="auto"/>
        <w:ind w:left="709" w:firstLine="0"/>
        <w:jc w:val="both"/>
        <w:rPr>
          <w:rFonts w:ascii="Arial" w:eastAsia="Arial Unicode MS" w:hAnsi="Arial" w:cs="Arial"/>
          <w:b/>
        </w:rPr>
      </w:pPr>
      <w:r w:rsidRPr="00817181">
        <w:rPr>
          <w:rFonts w:ascii="Arial" w:eastAsia="Arial Unicode MS" w:hAnsi="Arial" w:cs="Arial"/>
        </w:rPr>
        <w:t>Se a desconexão persistir por tempo superior a dez minutos, a sessão será suspensa e terá reinício somente após comunicação expressa aos licitantes, através de mensagem eletrônica, e-mail, divulgando data e hora da reabertura da sessão</w:t>
      </w:r>
      <w:r w:rsidR="00A64B62">
        <w:rPr>
          <w:rFonts w:ascii="Arial" w:eastAsia="Arial Unicode MS" w:hAnsi="Arial" w:cs="Arial"/>
        </w:rPr>
        <w:t>.</w:t>
      </w:r>
    </w:p>
    <w:p w:rsidR="00DF7EC3" w:rsidRPr="00817181" w:rsidRDefault="00DF7EC3"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Com supedâneo no </w:t>
      </w:r>
      <w:r w:rsidRPr="00817181">
        <w:rPr>
          <w:rFonts w:ascii="Arial" w:eastAsia="Arial Unicode MS" w:hAnsi="Arial" w:cs="Arial"/>
          <w:color w:val="000000"/>
        </w:rPr>
        <w:t>Art. 57 da Lei Federal 14.133/2021</w:t>
      </w:r>
      <w:r w:rsidRPr="00817181">
        <w:rPr>
          <w:rFonts w:ascii="Arial" w:eastAsia="Arial Unicode MS" w:hAnsi="Arial" w:cs="Arial"/>
        </w:rPr>
        <w:t xml:space="preserve">, </w:t>
      </w:r>
      <w:proofErr w:type="gramStart"/>
      <w:r w:rsidRPr="00817181">
        <w:rPr>
          <w:rFonts w:ascii="Arial" w:eastAsia="Arial Unicode MS" w:hAnsi="Arial" w:cs="Arial"/>
        </w:rPr>
        <w:t>fica</w:t>
      </w:r>
      <w:proofErr w:type="gramEnd"/>
      <w:r w:rsidRPr="00817181">
        <w:rPr>
          <w:rFonts w:ascii="Arial" w:eastAsia="Arial Unicode MS" w:hAnsi="Arial" w:cs="Arial"/>
        </w:rPr>
        <w:t xml:space="preserve"> facultado ao pregoeiro, durante a etapa competitiva de lances, observados reiterados lances </w:t>
      </w:r>
      <w:r w:rsidRPr="00817181">
        <w:rPr>
          <w:rFonts w:ascii="Arial" w:eastAsia="Arial Unicode MS" w:hAnsi="Arial" w:cs="Arial"/>
        </w:rPr>
        <w:lastRenderedPageBreak/>
        <w:t xml:space="preserve">irrisórios, estabelecer um valor percentual entre os lances, que deverá variar entre 0,01% a </w:t>
      </w:r>
      <w:r w:rsidR="003F2D17">
        <w:rPr>
          <w:rFonts w:ascii="Arial" w:eastAsia="Arial Unicode MS" w:hAnsi="Arial" w:cs="Arial"/>
        </w:rPr>
        <w:t>1</w:t>
      </w:r>
      <w:r w:rsidRPr="00817181">
        <w:rPr>
          <w:rFonts w:ascii="Arial" w:eastAsia="Arial Unicode MS" w:hAnsi="Arial" w:cs="Arial"/>
        </w:rPr>
        <w:t>% do valor do menor lance.</w:t>
      </w:r>
    </w:p>
    <w:p w:rsidR="001E2230" w:rsidRPr="00817181" w:rsidRDefault="001E2230" w:rsidP="00DF7EC3">
      <w:pPr>
        <w:pStyle w:val="PargrafodaLista"/>
        <w:spacing w:line="360" w:lineRule="auto"/>
        <w:ind w:left="0"/>
        <w:jc w:val="both"/>
        <w:rPr>
          <w:rFonts w:ascii="Arial" w:eastAsia="Arial Unicode MS" w:hAnsi="Arial" w:cs="Arial"/>
          <w:b/>
        </w:rPr>
      </w:pPr>
    </w:p>
    <w:p w:rsidR="003B4E7A" w:rsidRPr="00817181" w:rsidRDefault="003B4E7A" w:rsidP="00417CAD">
      <w:pPr>
        <w:pStyle w:val="PargrafodaLista"/>
        <w:numPr>
          <w:ilvl w:val="0"/>
          <w:numId w:val="24"/>
        </w:numPr>
        <w:spacing w:line="360" w:lineRule="auto"/>
        <w:jc w:val="both"/>
        <w:rPr>
          <w:rFonts w:ascii="Arial" w:eastAsia="Arial Unicode MS" w:hAnsi="Arial" w:cs="Arial"/>
          <w:b/>
          <w:color w:val="000000"/>
        </w:rPr>
      </w:pPr>
      <w:r w:rsidRPr="00817181">
        <w:rPr>
          <w:rFonts w:ascii="Arial" w:eastAsia="Arial Unicode MS" w:hAnsi="Arial" w:cs="Arial"/>
          <w:b/>
        </w:rPr>
        <w:t>DA SESSÃO E DOS CRITÉRIOS DE JULGAMENTO E ADJUDICAÇÃO</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Esta licitação é do tipo</w:t>
      </w:r>
      <w:r w:rsidR="00D40507" w:rsidRPr="00817181">
        <w:rPr>
          <w:rFonts w:ascii="Arial" w:eastAsia="Arial Unicode MS" w:hAnsi="Arial" w:cs="Arial"/>
          <w:color w:val="000000"/>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596F01" w:rsidRPr="00817181">
            <w:rPr>
              <w:rStyle w:val="Estilo26"/>
              <w:rFonts w:cs="Arial"/>
            </w:rPr>
            <w:t>MENOR PREÇO POR ITEM</w:t>
          </w:r>
        </w:sdtContent>
      </w:sdt>
      <w:r w:rsidRPr="00817181">
        <w:rPr>
          <w:rFonts w:ascii="Arial" w:eastAsia="Arial Unicode MS" w:hAnsi="Arial" w:cs="Arial"/>
          <w:color w:val="000000"/>
        </w:rPr>
        <w:t xml:space="preserve"> e a classificação se dará pela ordem crescente dos preços propostos</w:t>
      </w:r>
      <w:r w:rsidR="00C675B1">
        <w:rPr>
          <w:rFonts w:ascii="Arial" w:eastAsia="Arial Unicode MS" w:hAnsi="Arial" w:cs="Arial"/>
          <w:color w:val="000000"/>
        </w:rPr>
        <w:t>.</w:t>
      </w:r>
    </w:p>
    <w:p w:rsidR="003B4E7A" w:rsidRPr="00817181" w:rsidRDefault="00DF7EC3" w:rsidP="00417CAD">
      <w:pPr>
        <w:pStyle w:val="PargrafodaLista"/>
        <w:numPr>
          <w:ilvl w:val="1"/>
          <w:numId w:val="24"/>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Após a fase de lances se a proposta mais bem classificada não tiver sido ofertada por </w:t>
      </w:r>
      <w:proofErr w:type="spellStart"/>
      <w:r w:rsidRPr="00817181">
        <w:rPr>
          <w:rFonts w:ascii="Arial" w:eastAsia="Arial Unicode MS" w:hAnsi="Arial" w:cs="Arial"/>
          <w:color w:val="000000"/>
        </w:rPr>
        <w:t>Microempresa-ME</w:t>
      </w:r>
      <w:proofErr w:type="spellEnd"/>
      <w:r w:rsidRPr="00817181">
        <w:rPr>
          <w:rFonts w:ascii="Arial" w:eastAsia="Arial Unicode MS" w:hAnsi="Arial" w:cs="Arial"/>
          <w:color w:val="000000"/>
        </w:rPr>
        <w:t xml:space="preserve"> ou Empresa de Pequeno </w:t>
      </w:r>
      <w:proofErr w:type="spellStart"/>
      <w:r w:rsidRPr="00817181">
        <w:rPr>
          <w:rFonts w:ascii="Arial" w:eastAsia="Arial Unicode MS" w:hAnsi="Arial" w:cs="Arial"/>
          <w:color w:val="000000"/>
        </w:rPr>
        <w:t>Porte-EPP</w:t>
      </w:r>
      <w:proofErr w:type="spellEnd"/>
      <w:r w:rsidRPr="00817181">
        <w:rPr>
          <w:rFonts w:ascii="Arial" w:eastAsia="Arial Unicode MS" w:hAnsi="Arial" w:cs="Arial"/>
          <w:color w:val="000000"/>
        </w:rPr>
        <w:t xml:space="preserve"> e houver proposta apresentada por ME ou EPP até 5% (cinco por cento) superior à melhor proposta, estará configurado o empate previsto no art. 44, § 2º da Lei Complem</w:t>
      </w:r>
      <w:r w:rsidR="00C675B1">
        <w:rPr>
          <w:rFonts w:ascii="Arial" w:eastAsia="Arial Unicode MS" w:hAnsi="Arial" w:cs="Arial"/>
          <w:color w:val="000000"/>
        </w:rPr>
        <w:t>entar nº 123/2006 de 14/12/2006.</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rPr>
        <w:t>Ocorrendo o empate, proceder-se-á da seguinte forma:</w:t>
      </w:r>
    </w:p>
    <w:p w:rsidR="003B4E7A" w:rsidRPr="00817181" w:rsidRDefault="003B4E7A" w:rsidP="00417CAD">
      <w:pPr>
        <w:pStyle w:val="PargrafodaLista"/>
        <w:numPr>
          <w:ilvl w:val="2"/>
          <w:numId w:val="24"/>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 xml:space="preserve">A </w:t>
      </w:r>
      <w:proofErr w:type="spellStart"/>
      <w:r w:rsidRPr="00817181">
        <w:rPr>
          <w:rFonts w:ascii="Arial" w:eastAsia="Arial Unicode MS" w:hAnsi="Arial" w:cs="Arial"/>
        </w:rPr>
        <w:t>Microempresa-ME</w:t>
      </w:r>
      <w:proofErr w:type="spellEnd"/>
      <w:r w:rsidRPr="00817181">
        <w:rPr>
          <w:rFonts w:ascii="Arial" w:eastAsia="Arial Unicode MS" w:hAnsi="Arial" w:cs="Arial"/>
        </w:rPr>
        <w:t xml:space="preserve"> ou a Empresa de Pequeno </w:t>
      </w:r>
      <w:proofErr w:type="spellStart"/>
      <w:r w:rsidRPr="00817181">
        <w:rPr>
          <w:rFonts w:ascii="Arial" w:eastAsia="Arial Unicode MS" w:hAnsi="Arial" w:cs="Arial"/>
        </w:rPr>
        <w:t>Porte-EPP</w:t>
      </w:r>
      <w:proofErr w:type="spellEnd"/>
      <w:r w:rsidRPr="00817181">
        <w:rPr>
          <w:rFonts w:ascii="Arial" w:eastAsia="Arial Unicode MS" w:hAnsi="Arial" w:cs="Arial"/>
        </w:rPr>
        <w:t xml:space="preserve">, mais bem classificada será convocada para, no prazo de 05 (cinco) minutos após o encerramento dos lances, apresente nova proposta de preço inferior àquela considerada classificada em 1º (primeiro) lugar no certame, </w:t>
      </w:r>
      <w:proofErr w:type="gramStart"/>
      <w:r w:rsidRPr="00817181">
        <w:rPr>
          <w:rFonts w:ascii="Arial" w:eastAsia="Arial Unicode MS" w:hAnsi="Arial" w:cs="Arial"/>
        </w:rPr>
        <w:t>sob pena</w:t>
      </w:r>
      <w:proofErr w:type="gramEnd"/>
      <w:r w:rsidRPr="00817181">
        <w:rPr>
          <w:rFonts w:ascii="Arial" w:eastAsia="Arial Unicode MS" w:hAnsi="Arial" w:cs="Arial"/>
        </w:rPr>
        <w:t xml:space="preserve"> de preclusão do exercício do direito de desempate;</w:t>
      </w:r>
    </w:p>
    <w:p w:rsidR="003B4E7A" w:rsidRPr="00817181" w:rsidRDefault="003B4E7A" w:rsidP="00417CAD">
      <w:pPr>
        <w:pStyle w:val="PargrafodaLista"/>
        <w:numPr>
          <w:ilvl w:val="2"/>
          <w:numId w:val="24"/>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3B4E7A" w:rsidRPr="00817181" w:rsidRDefault="003B4E7A" w:rsidP="00417CAD">
      <w:pPr>
        <w:pStyle w:val="PargrafodaLista"/>
        <w:numPr>
          <w:ilvl w:val="2"/>
          <w:numId w:val="24"/>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 xml:space="preserve">No caso de equivalência dos valores apresentados por ME e EPP que se encontrem no limite estabelecido no </w:t>
      </w:r>
      <w:r w:rsidRPr="00817181">
        <w:rPr>
          <w:rFonts w:ascii="Arial" w:eastAsia="Arial Unicode MS" w:hAnsi="Arial" w:cs="Arial"/>
          <w:i/>
        </w:rPr>
        <w:t>caput</w:t>
      </w:r>
      <w:r w:rsidRPr="00817181">
        <w:rPr>
          <w:rFonts w:ascii="Arial" w:eastAsia="Arial Unicode MS" w:hAnsi="Arial" w:cs="Arial"/>
        </w:rPr>
        <w:t xml:space="preserve"> desta condição, será realizado sorteio entre elas para que se identifique aquela que primeiro poderá apresentar melhor oferta</w:t>
      </w:r>
      <w:r w:rsidR="00C675B1">
        <w:rPr>
          <w:rFonts w:ascii="Arial" w:eastAsia="Arial Unicode MS" w:hAnsi="Arial" w:cs="Arial"/>
        </w:rPr>
        <w:t>.</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rPr>
        <w:t>Na hipótese da não adjudicação nos termos previstos na condição anterior, o objeto licitado será adjudicado em favor da proposta classificada em 1º (primeiro) lugar na etapa de lances</w:t>
      </w:r>
      <w:r w:rsidR="00A01010">
        <w:rPr>
          <w:rFonts w:ascii="Arial" w:eastAsia="Arial Unicode MS" w:hAnsi="Arial" w:cs="Arial"/>
        </w:rPr>
        <w:t>.</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r w:rsidR="00A01010">
        <w:rPr>
          <w:rFonts w:ascii="Arial" w:eastAsia="Arial Unicode MS" w:hAnsi="Arial" w:cs="Arial"/>
        </w:rPr>
        <w:t>.</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lastRenderedPageBreak/>
        <w:t>Após o encerramento dos lances ou depois da negociação, quando for o caso, a licitante de menor preço será imediatamente informada, da decisão do Pregoeiro de aceitar o lance de menor valor</w:t>
      </w:r>
      <w:r w:rsidR="00A01010">
        <w:rPr>
          <w:rFonts w:ascii="Arial" w:eastAsia="Arial Unicode MS" w:hAnsi="Arial" w:cs="Arial"/>
          <w:color w:val="000000"/>
        </w:rPr>
        <w:t>.</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As licitantes que deixarem de dar seus lances, </w:t>
      </w:r>
      <w:proofErr w:type="gramStart"/>
      <w:r w:rsidRPr="00817181">
        <w:rPr>
          <w:rFonts w:ascii="Arial" w:eastAsia="Arial Unicode MS" w:hAnsi="Arial" w:cs="Arial"/>
          <w:color w:val="000000"/>
        </w:rPr>
        <w:t>terão</w:t>
      </w:r>
      <w:proofErr w:type="gramEnd"/>
      <w:r w:rsidRPr="00817181">
        <w:rPr>
          <w:rFonts w:ascii="Arial" w:eastAsia="Arial Unicode MS" w:hAnsi="Arial" w:cs="Arial"/>
          <w:color w:val="000000"/>
        </w:rPr>
        <w:t xml:space="preserve"> suas propostas verificadas pelo Pregoeiro, para verificar se estão em conformidade ao custo estimado da aquisição</w:t>
      </w:r>
      <w:r w:rsidR="00A01010">
        <w:rPr>
          <w:rFonts w:ascii="Arial" w:eastAsia="Arial Unicode MS" w:hAnsi="Arial" w:cs="Arial"/>
          <w:color w:val="000000"/>
        </w:rPr>
        <w:t>.</w:t>
      </w:r>
    </w:p>
    <w:p w:rsidR="008E2E71" w:rsidRPr="008F5DD1" w:rsidRDefault="008E2E7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Nas contratações com previsão para avaliação </w:t>
      </w:r>
      <w:r w:rsidRPr="008F5DD1">
        <w:rPr>
          <w:rFonts w:ascii="Arial" w:eastAsia="Arial Unicode MS" w:hAnsi="Arial" w:cs="Arial"/>
        </w:rPr>
        <w:t>de catálogos</w:t>
      </w:r>
      <w:r w:rsidRPr="00817181">
        <w:rPr>
          <w:rFonts w:ascii="Arial" w:eastAsia="Arial Unicode MS" w:hAnsi="Arial" w:cs="Arial"/>
        </w:rPr>
        <w:t xml:space="preserve"> o município realizará análise e avaliação da conformidade da proposta mediante homologação </w:t>
      </w:r>
      <w:r w:rsidRPr="008F5DD1">
        <w:rPr>
          <w:rFonts w:ascii="Arial" w:eastAsia="Arial Unicode MS" w:hAnsi="Arial" w:cs="Arial"/>
        </w:rPr>
        <w:t>de catálogos,</w:t>
      </w:r>
      <w:r w:rsidRPr="00817181">
        <w:rPr>
          <w:rFonts w:ascii="Arial" w:eastAsia="Arial Unicode MS" w:hAnsi="Arial" w:cs="Arial"/>
        </w:rPr>
        <w:t xml:space="preserve"> com previsão no § 3º do artigo 17 da Lei 14.133/2021, quando será solicitado ao licitante </w:t>
      </w:r>
      <w:r w:rsidRPr="00817181">
        <w:rPr>
          <w:rFonts w:ascii="Arial" w:eastAsia="Arial Unicode MS" w:hAnsi="Arial" w:cs="Arial"/>
          <w:b/>
        </w:rPr>
        <w:t>provisoriamente vencedor</w:t>
      </w:r>
      <w:r w:rsidR="00E81009">
        <w:rPr>
          <w:rFonts w:ascii="Arial" w:eastAsia="Arial Unicode MS" w:hAnsi="Arial" w:cs="Arial"/>
        </w:rPr>
        <w:t>, o envio dos</w:t>
      </w:r>
      <w:r w:rsidRPr="00817181">
        <w:rPr>
          <w:rFonts w:ascii="Arial" w:eastAsia="Arial Unicode MS" w:hAnsi="Arial" w:cs="Arial"/>
        </w:rPr>
        <w:t xml:space="preserve"> </w:t>
      </w:r>
      <w:r w:rsidRPr="008F5DD1">
        <w:rPr>
          <w:rFonts w:ascii="Arial" w:eastAsia="Arial Unicode MS" w:hAnsi="Arial" w:cs="Arial"/>
        </w:rPr>
        <w:t>catálogos para avaliação anteriormente a fase de habilitação</w:t>
      </w:r>
      <w:r w:rsidR="00E81009" w:rsidRPr="008F5DD1">
        <w:rPr>
          <w:rFonts w:ascii="Arial" w:eastAsia="Arial Unicode MS" w:hAnsi="Arial" w:cs="Arial"/>
        </w:rPr>
        <w:t>.</w:t>
      </w:r>
    </w:p>
    <w:p w:rsidR="008E2E71" w:rsidRPr="008F5DD1" w:rsidRDefault="008E2E7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Ap</w:t>
      </w:r>
      <w:r w:rsidR="00C15C43">
        <w:rPr>
          <w:rFonts w:ascii="Arial" w:eastAsia="Arial Unicode MS" w:hAnsi="Arial" w:cs="Arial"/>
        </w:rPr>
        <w:t xml:space="preserve">ós a homologação do resultado </w:t>
      </w:r>
      <w:r w:rsidR="00C15C43" w:rsidRPr="008F5DD1">
        <w:rPr>
          <w:rFonts w:ascii="Arial" w:eastAsia="Arial Unicode MS" w:hAnsi="Arial" w:cs="Arial"/>
        </w:rPr>
        <w:t>do</w:t>
      </w:r>
      <w:r w:rsidRPr="008F5DD1">
        <w:rPr>
          <w:rFonts w:ascii="Arial" w:eastAsia="Arial Unicode MS" w:hAnsi="Arial" w:cs="Arial"/>
        </w:rPr>
        <w:t xml:space="preserve">s catálogos, quando for o caso, ou após encerramento da etapa de lances, quando não houver necessidade de apresentação de catálogos, o pregoeiro irá analisar a documentação da licitante classificada em 1º (primeiro) lugar, conferindo os documentos listados no item </w:t>
      </w:r>
      <w:proofErr w:type="gramStart"/>
      <w:r w:rsidRPr="008F5DD1">
        <w:rPr>
          <w:rFonts w:ascii="Arial" w:eastAsia="Arial Unicode MS" w:hAnsi="Arial" w:cs="Arial"/>
        </w:rPr>
        <w:t>5</w:t>
      </w:r>
      <w:proofErr w:type="gramEnd"/>
      <w:r w:rsidRPr="008F5DD1">
        <w:rPr>
          <w:rFonts w:ascii="Arial" w:eastAsia="Arial Unicode MS" w:hAnsi="Arial" w:cs="Arial"/>
        </w:rPr>
        <w:t xml:space="preserve"> (cinco) deste Edital</w:t>
      </w:r>
      <w:r w:rsidR="00C15C43" w:rsidRPr="008F5DD1">
        <w:rPr>
          <w:rFonts w:ascii="Arial" w:eastAsia="Arial Unicode MS" w:hAnsi="Arial" w:cs="Arial"/>
        </w:rPr>
        <w:t>.</w:t>
      </w:r>
    </w:p>
    <w:p w:rsidR="00C46D0F" w:rsidRPr="00817181" w:rsidRDefault="00C46D0F" w:rsidP="00417CAD">
      <w:pPr>
        <w:pStyle w:val="PargrafodaLista"/>
        <w:numPr>
          <w:ilvl w:val="1"/>
          <w:numId w:val="24"/>
        </w:numPr>
        <w:spacing w:line="360" w:lineRule="auto"/>
        <w:ind w:left="0" w:firstLine="0"/>
        <w:jc w:val="both"/>
        <w:rPr>
          <w:rFonts w:ascii="Arial" w:eastAsia="Arial Unicode MS" w:hAnsi="Arial" w:cs="Arial"/>
          <w:b/>
        </w:rPr>
      </w:pPr>
      <w:r w:rsidRPr="008F5DD1">
        <w:rPr>
          <w:rFonts w:ascii="Arial" w:eastAsia="Arial Unicode MS" w:hAnsi="Arial" w:cs="Arial"/>
        </w:rPr>
        <w:t>Se a proposta ou o lance de menor valor não for acei</w:t>
      </w:r>
      <w:r w:rsidR="00AB5A89" w:rsidRPr="008F5DD1">
        <w:rPr>
          <w:rFonts w:ascii="Arial" w:eastAsia="Arial Unicode MS" w:hAnsi="Arial" w:cs="Arial"/>
        </w:rPr>
        <w:t>tável, ou quando for o caso se o</w:t>
      </w:r>
      <w:r w:rsidRPr="008F5DD1">
        <w:rPr>
          <w:rFonts w:ascii="Arial" w:eastAsia="Arial Unicode MS" w:hAnsi="Arial" w:cs="Arial"/>
        </w:rPr>
        <w:t>s catálogos não forem homologad</w:t>
      </w:r>
      <w:r w:rsidR="00C042F4" w:rsidRPr="008F5DD1">
        <w:rPr>
          <w:rFonts w:ascii="Arial" w:eastAsia="Arial Unicode MS" w:hAnsi="Arial" w:cs="Arial"/>
        </w:rPr>
        <w:t>o</w:t>
      </w:r>
      <w:r w:rsidRPr="008F5DD1">
        <w:rPr>
          <w:rFonts w:ascii="Arial" w:eastAsia="Arial Unicode MS" w:hAnsi="Arial" w:cs="Arial"/>
        </w:rPr>
        <w:t>s</w:t>
      </w:r>
      <w:r w:rsidRPr="00817181">
        <w:rPr>
          <w:rFonts w:ascii="Arial" w:eastAsia="Arial Unicode MS" w:hAnsi="Arial" w:cs="Arial"/>
        </w:rPr>
        <w:t xml:space="preserve">, ou se a licitante desatender as exigências </w:t>
      </w:r>
      <w:proofErr w:type="spellStart"/>
      <w:r w:rsidRPr="00817181">
        <w:rPr>
          <w:rFonts w:ascii="Arial" w:eastAsia="Arial Unicode MS" w:hAnsi="Arial" w:cs="Arial"/>
        </w:rPr>
        <w:t>habilitatórias</w:t>
      </w:r>
      <w:proofErr w:type="spellEnd"/>
      <w:r w:rsidRPr="00817181">
        <w:rPr>
          <w:rFonts w:ascii="Arial" w:eastAsia="Arial Unicode MS" w:hAnsi="Arial" w:cs="Arial"/>
        </w:rPr>
        <w:t xml:space="preserve">, o Pregoeiro examinará a proposta ou o lance subsequente observando o disposto no </w:t>
      </w:r>
      <w:r w:rsidRPr="00F77174">
        <w:rPr>
          <w:rFonts w:ascii="Arial" w:eastAsia="Arial Unicode MS" w:hAnsi="Arial" w:cs="Arial"/>
        </w:rPr>
        <w:t xml:space="preserve">item </w:t>
      </w:r>
      <w:r w:rsidR="00AB5A89" w:rsidRPr="00F77174">
        <w:rPr>
          <w:rFonts w:ascii="Arial" w:eastAsia="Arial Unicode MS" w:hAnsi="Arial" w:cs="Arial"/>
        </w:rPr>
        <w:t>8</w:t>
      </w:r>
      <w:r w:rsidRPr="00F77174">
        <w:rPr>
          <w:rFonts w:ascii="Arial" w:eastAsia="Arial Unicode MS" w:hAnsi="Arial" w:cs="Arial"/>
        </w:rPr>
        <w:t>.8</w:t>
      </w:r>
      <w:r w:rsidRPr="00817181">
        <w:rPr>
          <w:rFonts w:ascii="Arial" w:eastAsia="Arial Unicode MS" w:hAnsi="Arial" w:cs="Arial"/>
        </w:rPr>
        <w:t xml:space="preserve"> para </w:t>
      </w:r>
      <w:r w:rsidRPr="008F5DD1">
        <w:rPr>
          <w:rFonts w:ascii="Arial" w:eastAsia="Arial Unicode MS" w:hAnsi="Arial" w:cs="Arial"/>
        </w:rPr>
        <w:t xml:space="preserve">homologação de </w:t>
      </w:r>
      <w:r w:rsidR="00584A0D" w:rsidRPr="008F5DD1">
        <w:rPr>
          <w:rFonts w:ascii="Arial" w:eastAsia="Arial Unicode MS" w:hAnsi="Arial" w:cs="Arial"/>
        </w:rPr>
        <w:t>catálogos</w:t>
      </w:r>
      <w:r w:rsidRPr="008F5DD1">
        <w:rPr>
          <w:rFonts w:ascii="Arial" w:eastAsia="Arial Unicode MS" w:hAnsi="Arial" w:cs="Arial"/>
        </w:rPr>
        <w:t xml:space="preserve"> quando for o caso, e após, verificando a sua compatibilidade, quando irá analisar a</w:t>
      </w:r>
      <w:r w:rsidRPr="00817181">
        <w:rPr>
          <w:rFonts w:ascii="Arial" w:eastAsia="Arial Unicode MS" w:hAnsi="Arial" w:cs="Arial"/>
        </w:rPr>
        <w:t xml:space="preserve">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r w:rsidR="00AB5A89">
        <w:rPr>
          <w:rFonts w:ascii="Arial" w:eastAsia="Arial Unicode MS" w:hAnsi="Arial" w:cs="Arial"/>
        </w:rPr>
        <w:t>.</w:t>
      </w:r>
    </w:p>
    <w:p w:rsidR="00A6130C" w:rsidRPr="00817181" w:rsidRDefault="00A6130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817181">
        <w:rPr>
          <w:rFonts w:ascii="Arial" w:eastAsia="Arial Unicode MS" w:hAnsi="Arial" w:cs="Arial"/>
        </w:rPr>
        <w:lastRenderedPageBreak/>
        <w:t>indispensável(</w:t>
      </w:r>
      <w:proofErr w:type="gramEnd"/>
      <w:r w:rsidRPr="00817181">
        <w:rPr>
          <w:rFonts w:ascii="Arial" w:eastAsia="Arial Unicode MS" w:hAnsi="Arial" w:cs="Arial"/>
        </w:rPr>
        <w:t>is),</w:t>
      </w:r>
      <w:r w:rsidR="006E2A70">
        <w:rPr>
          <w:rFonts w:ascii="Arial" w:eastAsia="Arial Unicode MS" w:hAnsi="Arial" w:cs="Arial"/>
        </w:rPr>
        <w:t xml:space="preserve"> </w:t>
      </w:r>
      <w:r w:rsidRPr="00817181">
        <w:rPr>
          <w:rFonts w:ascii="Arial" w:eastAsia="Arial Unicode MS" w:hAnsi="Arial" w:cs="Arial"/>
        </w:rPr>
        <w:t>constatado o atendimento das exigências fixadas no Edital, conforme preceitua o artigo 64 da Lei 14.133/2021</w:t>
      </w:r>
      <w:r w:rsidR="004A6C78">
        <w:rPr>
          <w:rFonts w:ascii="Arial" w:eastAsia="Arial Unicode MS" w:hAnsi="Arial" w:cs="Arial"/>
        </w:rPr>
        <w:t>.</w:t>
      </w:r>
    </w:p>
    <w:p w:rsidR="00DF7EC3" w:rsidRPr="00817181" w:rsidRDefault="00DF7EC3"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  </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O Pregoeiro, observando-se o motivo do desatendimento das exigências </w:t>
      </w:r>
      <w:proofErr w:type="spellStart"/>
      <w:r w:rsidRPr="00817181">
        <w:rPr>
          <w:rFonts w:ascii="Arial" w:eastAsia="Arial Unicode MS" w:hAnsi="Arial" w:cs="Arial"/>
          <w:color w:val="000000"/>
        </w:rPr>
        <w:t>habilitatórias</w:t>
      </w:r>
      <w:proofErr w:type="spellEnd"/>
      <w:r w:rsidRPr="00817181">
        <w:rPr>
          <w:rFonts w:ascii="Arial" w:eastAsia="Arial Unicode MS" w:hAnsi="Arial" w:cs="Arial"/>
          <w:color w:val="000000"/>
        </w:rPr>
        <w:t>, aplicará as penalidades previstas neste Edital</w:t>
      </w:r>
      <w:r w:rsidR="004A6C78">
        <w:rPr>
          <w:rFonts w:ascii="Arial" w:eastAsia="Arial Unicode MS" w:hAnsi="Arial" w:cs="Arial"/>
          <w:color w:val="000000"/>
        </w:rPr>
        <w:t>.</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Constatando o atendimento das exigências fixadas neste Edital, o objeto será adjudicado ao autor da proposta ou lance de menor preço unitário</w:t>
      </w:r>
      <w:r w:rsidR="004A6C78">
        <w:rPr>
          <w:rFonts w:ascii="Arial" w:eastAsia="Arial Unicode MS" w:hAnsi="Arial" w:cs="Arial"/>
          <w:color w:val="000000"/>
        </w:rPr>
        <w:t>.</w:t>
      </w:r>
    </w:p>
    <w:p w:rsidR="005F3FFE" w:rsidRPr="004A6C78" w:rsidRDefault="005F3FFE" w:rsidP="00417CAD">
      <w:pPr>
        <w:pStyle w:val="PargrafodaLista"/>
        <w:numPr>
          <w:ilvl w:val="1"/>
          <w:numId w:val="24"/>
        </w:numPr>
        <w:spacing w:line="360" w:lineRule="auto"/>
        <w:ind w:left="0" w:firstLine="0"/>
        <w:jc w:val="both"/>
        <w:rPr>
          <w:rFonts w:ascii="Arial" w:eastAsia="Arial Unicode MS" w:hAnsi="Arial" w:cs="Arial"/>
          <w:b/>
          <w:color w:val="000000"/>
        </w:rPr>
      </w:pPr>
      <w:r w:rsidRPr="004A6C78">
        <w:rPr>
          <w:rFonts w:ascii="Arial" w:eastAsia="Arial Unicode MS" w:hAnsi="Arial" w:cs="Arial"/>
        </w:rPr>
        <w:t xml:space="preserve">O resultado deste certame, compreendendo a sua homologação, será comunicado às licitantes mediante publicação no Portal Nacional de </w:t>
      </w:r>
      <w:r w:rsidR="0057311C">
        <w:rPr>
          <w:rFonts w:ascii="Arial" w:eastAsia="Arial Unicode MS" w:hAnsi="Arial" w:cs="Arial"/>
        </w:rPr>
        <w:t>Contratações</w:t>
      </w:r>
      <w:r w:rsidRPr="004A6C78">
        <w:rPr>
          <w:rFonts w:ascii="Arial" w:eastAsia="Arial Unicode MS" w:hAnsi="Arial" w:cs="Arial"/>
        </w:rPr>
        <w:t xml:space="preserve"> Públicas e no Portal de Transparência do Município de Caraguatatuba</w:t>
      </w:r>
      <w:r w:rsidR="004A6C78" w:rsidRPr="004A6C78">
        <w:rPr>
          <w:rFonts w:ascii="Arial" w:eastAsia="Arial Unicode MS" w:hAnsi="Arial" w:cs="Arial"/>
        </w:rPr>
        <w:t>.</w:t>
      </w:r>
    </w:p>
    <w:p w:rsidR="00A6130C" w:rsidRDefault="003B4E7A" w:rsidP="00A6130C">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Os atos do procedimento e as circunstâncias relevantes serão registrados em ata e publicados pelo sistema</w:t>
      </w:r>
      <w:r w:rsidR="004A6C78">
        <w:rPr>
          <w:rFonts w:ascii="Arial" w:eastAsia="Arial Unicode MS" w:hAnsi="Arial" w:cs="Arial"/>
          <w:color w:val="000000"/>
        </w:rPr>
        <w:t>.</w:t>
      </w:r>
    </w:p>
    <w:p w:rsidR="00B945EF" w:rsidRPr="00D4723C" w:rsidRDefault="00B945EF" w:rsidP="00B945EF">
      <w:pPr>
        <w:pStyle w:val="PargrafodaLista"/>
        <w:numPr>
          <w:ilvl w:val="1"/>
          <w:numId w:val="24"/>
        </w:numPr>
        <w:spacing w:line="360" w:lineRule="auto"/>
        <w:ind w:left="0" w:firstLine="0"/>
        <w:jc w:val="both"/>
        <w:rPr>
          <w:rFonts w:ascii="Arial" w:eastAsia="Arial Unicode MS" w:hAnsi="Arial" w:cs="Arial"/>
          <w:b/>
          <w:color w:val="000000"/>
        </w:rPr>
      </w:pPr>
      <w:r w:rsidRPr="00D4723C">
        <w:rPr>
          <w:rFonts w:ascii="Arial" w:hAnsi="Arial" w:cs="Arial"/>
          <w:szCs w:val="22"/>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D4723C">
        <w:rPr>
          <w:rFonts w:ascii="Arial" w:hAnsi="Arial" w:cs="Arial"/>
          <w:szCs w:val="22"/>
        </w:rPr>
        <w:t>à</w:t>
      </w:r>
      <w:proofErr w:type="gramEnd"/>
      <w:r w:rsidRPr="00D4723C">
        <w:rPr>
          <w:rFonts w:ascii="Arial" w:hAnsi="Arial" w:cs="Arial"/>
          <w:szCs w:val="22"/>
        </w:rPr>
        <w:t xml:space="preserve"> então mais bem classificada </w:t>
      </w:r>
      <w:r w:rsidR="00CB47D0">
        <w:rPr>
          <w:rFonts w:ascii="Arial" w:hAnsi="Arial" w:cs="Arial"/>
          <w:szCs w:val="22"/>
        </w:rPr>
        <w:t>a</w:t>
      </w:r>
      <w:r w:rsidRPr="00D4723C">
        <w:rPr>
          <w:rFonts w:ascii="Arial" w:hAnsi="Arial" w:cs="Arial"/>
          <w:szCs w:val="22"/>
        </w:rPr>
        <w:t>través do “chat de mensagens”, sob pena de preclusão de direito.</w:t>
      </w:r>
    </w:p>
    <w:p w:rsidR="00B945EF" w:rsidRPr="00B945EF" w:rsidRDefault="00B945EF" w:rsidP="00B945EF">
      <w:pPr>
        <w:pStyle w:val="PargrafodaLista"/>
        <w:spacing w:line="360" w:lineRule="auto"/>
        <w:ind w:left="0"/>
        <w:jc w:val="both"/>
        <w:rPr>
          <w:rFonts w:ascii="Arial" w:eastAsia="Arial Unicode MS" w:hAnsi="Arial" w:cs="Arial"/>
          <w:b/>
          <w:color w:val="000000"/>
        </w:rPr>
      </w:pPr>
    </w:p>
    <w:p w:rsidR="00DF109C" w:rsidRPr="0066277E" w:rsidRDefault="00676AB7" w:rsidP="00DF109C">
      <w:pPr>
        <w:pStyle w:val="PargrafodaLista"/>
        <w:numPr>
          <w:ilvl w:val="0"/>
          <w:numId w:val="24"/>
        </w:numPr>
        <w:spacing w:line="360" w:lineRule="auto"/>
        <w:jc w:val="both"/>
        <w:rPr>
          <w:rFonts w:ascii="Arial" w:eastAsia="Arial Unicode MS" w:hAnsi="Arial" w:cs="Arial"/>
          <w:b/>
        </w:rPr>
      </w:pPr>
      <w:r w:rsidRPr="00817181">
        <w:rPr>
          <w:rFonts w:ascii="Arial" w:hAnsi="Arial" w:cs="Arial"/>
          <w:b/>
        </w:rPr>
        <w:t xml:space="preserve">DA APRESENTAÇÃO </w:t>
      </w:r>
      <w:r w:rsidR="00ED1AD3" w:rsidRPr="0066277E">
        <w:rPr>
          <w:rFonts w:ascii="Arial" w:hAnsi="Arial" w:cs="Arial"/>
          <w:b/>
        </w:rPr>
        <w:t xml:space="preserve">DE </w:t>
      </w:r>
      <w:r w:rsidRPr="0066277E">
        <w:rPr>
          <w:rFonts w:ascii="Arial" w:hAnsi="Arial" w:cs="Arial"/>
          <w:b/>
        </w:rPr>
        <w:t xml:space="preserve">CATÁLOGOS </w:t>
      </w:r>
    </w:p>
    <w:p w:rsidR="00DF109C" w:rsidRPr="00CF18BC" w:rsidRDefault="00DF109C" w:rsidP="00DF109C">
      <w:pPr>
        <w:pStyle w:val="PargrafodaLista"/>
        <w:numPr>
          <w:ilvl w:val="1"/>
          <w:numId w:val="24"/>
        </w:numPr>
        <w:spacing w:line="360" w:lineRule="auto"/>
        <w:ind w:left="0" w:firstLine="0"/>
        <w:jc w:val="both"/>
        <w:rPr>
          <w:rFonts w:ascii="Arial" w:eastAsia="Arial Unicode MS" w:hAnsi="Arial" w:cs="Arial"/>
          <w:b/>
        </w:rPr>
      </w:pPr>
      <w:r w:rsidRPr="00DF109C">
        <w:rPr>
          <w:rFonts w:ascii="Arial" w:hAnsi="Arial" w:cs="Arial"/>
        </w:rPr>
        <w:t xml:space="preserve">A(s) empresa(s) </w:t>
      </w:r>
      <w:r w:rsidR="009C7D36">
        <w:rPr>
          <w:rFonts w:ascii="Arial" w:hAnsi="Arial" w:cs="Arial"/>
        </w:rPr>
        <w:t xml:space="preserve">provisoriamente </w:t>
      </w:r>
      <w:r w:rsidRPr="00DF109C">
        <w:rPr>
          <w:rFonts w:ascii="Arial" w:hAnsi="Arial" w:cs="Arial"/>
        </w:rPr>
        <w:t xml:space="preserve">vencedora(s) </w:t>
      </w:r>
      <w:proofErr w:type="gramStart"/>
      <w:r w:rsidRPr="00DF109C">
        <w:rPr>
          <w:rFonts w:ascii="Arial" w:hAnsi="Arial" w:cs="Arial"/>
        </w:rPr>
        <w:t>deverá(</w:t>
      </w:r>
      <w:proofErr w:type="gramEnd"/>
      <w:r w:rsidRPr="00DF109C">
        <w:rPr>
          <w:rFonts w:ascii="Arial" w:hAnsi="Arial" w:cs="Arial"/>
        </w:rPr>
        <w:t xml:space="preserve">ão) </w:t>
      </w:r>
      <w:r w:rsidRPr="002D417B">
        <w:rPr>
          <w:rFonts w:ascii="Arial" w:hAnsi="Arial" w:cs="Arial"/>
        </w:rPr>
        <w:t>apresentar </w:t>
      </w:r>
      <w:sdt>
        <w:sdtPr>
          <w:rPr>
            <w:rFonts w:ascii="Arial" w:hAnsi="Arial" w:cs="Arial"/>
          </w:rPr>
          <w:alias w:val="Amostra, Catálogo, Laudo"/>
          <w:tag w:val="Amostra, Catálogo, Laudo"/>
          <w:id w:val="-1612069559"/>
          <w:placeholder>
            <w:docPart w:val="DE12E5554FE04B1A9A4F55EF38EC71DA"/>
          </w:placeholder>
          <w:dropDownList>
            <w:listItem w:displayText="amostra" w:value="amostra"/>
            <w:listItem w:displayText="catálogo" w:value="catálogo"/>
            <w:listItem w:displayText="laudo" w:value="laudo"/>
          </w:dropDownList>
        </w:sdtPr>
        <w:sdtContent>
          <w:r w:rsidR="00A8332D" w:rsidRPr="002D417B">
            <w:rPr>
              <w:rFonts w:ascii="Arial" w:hAnsi="Arial" w:cs="Arial"/>
            </w:rPr>
            <w:t>catálogo</w:t>
          </w:r>
        </w:sdtContent>
      </w:sdt>
      <w:r w:rsidRPr="00DF109C">
        <w:rPr>
          <w:rFonts w:ascii="Arial" w:hAnsi="Arial" w:cs="Arial"/>
        </w:rPr>
        <w:t xml:space="preserve"> em que se sagrar vencedora, para que seja realizada conferência das características de qualidade apresentadas na proposta.</w:t>
      </w:r>
    </w:p>
    <w:p w:rsidR="00CF18BC" w:rsidRPr="00DF109C" w:rsidRDefault="00CF18BC" w:rsidP="00CF18BC">
      <w:pPr>
        <w:pStyle w:val="PargrafodaLista"/>
        <w:spacing w:line="360" w:lineRule="auto"/>
        <w:ind w:left="0"/>
        <w:jc w:val="both"/>
        <w:rPr>
          <w:rFonts w:ascii="Arial" w:eastAsia="Arial Unicode MS" w:hAnsi="Arial" w:cs="Arial"/>
          <w:b/>
        </w:rPr>
      </w:pPr>
    </w:p>
    <w:p w:rsidR="00757B0B" w:rsidRPr="0066277E" w:rsidRDefault="00DF109C" w:rsidP="00757B0B">
      <w:pPr>
        <w:pStyle w:val="PargrafodaLista"/>
        <w:numPr>
          <w:ilvl w:val="1"/>
          <w:numId w:val="24"/>
        </w:numPr>
        <w:spacing w:line="360" w:lineRule="auto"/>
        <w:ind w:left="0" w:firstLine="0"/>
        <w:jc w:val="both"/>
        <w:rPr>
          <w:rStyle w:val="Estilo48"/>
          <w:rFonts w:eastAsia="Arial Unicode MS" w:cs="Arial"/>
        </w:rPr>
      </w:pPr>
      <w:r w:rsidRPr="0066277E">
        <w:rPr>
          <w:rFonts w:ascii="Arial" w:hAnsi="Arial" w:cs="Arial"/>
          <w:b/>
        </w:rPr>
        <w:t xml:space="preserve">DA ENTREGA </w:t>
      </w:r>
      <w:sdt>
        <w:sdtPr>
          <w:rPr>
            <w:rStyle w:val="Estilo48"/>
            <w:rFonts w:cs="Arial"/>
          </w:rPr>
          <w:alias w:val="Amostra, Catálogo, Laudos"/>
          <w:tag w:val="Amostra, Catálogo, Laudos"/>
          <w:id w:val="-1612069553"/>
          <w:placeholder>
            <w:docPart w:val="A06DC48A56BF408B92CF4E9D9EBCB648"/>
          </w:placeholder>
          <w:dropDownList>
            <w:listItem w:displayText="DA AMOSTRA" w:value="DA AMOSTRA"/>
            <w:listItem w:displayText="DO CATÁLOGO" w:value="DO CATÁLOGO"/>
            <w:listItem w:displayText="DO LAUDO" w:value="DO LAUDO"/>
          </w:dropDownList>
        </w:sdtPr>
        <w:sdtContent>
          <w:r w:rsidR="00E75BC1" w:rsidRPr="0066277E">
            <w:rPr>
              <w:rStyle w:val="Estilo48"/>
              <w:rFonts w:cs="Arial"/>
            </w:rPr>
            <w:t>DO CATÁLOGO</w:t>
          </w:r>
        </w:sdtContent>
      </w:sdt>
    </w:p>
    <w:p w:rsidR="00307E84" w:rsidRPr="001C4DE6" w:rsidRDefault="00307E84" w:rsidP="00B921F2">
      <w:pPr>
        <w:pStyle w:val="PargrafodaLista"/>
        <w:numPr>
          <w:ilvl w:val="0"/>
          <w:numId w:val="29"/>
        </w:numPr>
        <w:spacing w:line="360" w:lineRule="auto"/>
        <w:ind w:left="0" w:firstLine="0"/>
        <w:jc w:val="both"/>
        <w:rPr>
          <w:rFonts w:ascii="Arial" w:eastAsia="Arial Unicode MS" w:hAnsi="Arial" w:cs="Arial"/>
          <w:b/>
        </w:rPr>
      </w:pPr>
      <w:r w:rsidRPr="00741F2D">
        <w:rPr>
          <w:rFonts w:ascii="Arial" w:hAnsi="Arial" w:cs="Arial"/>
        </w:rPr>
        <w:t xml:space="preserve">O(s) Catálogo(s) </w:t>
      </w:r>
      <w:proofErr w:type="gramStart"/>
      <w:r w:rsidRPr="00741F2D">
        <w:rPr>
          <w:rFonts w:ascii="Arial" w:hAnsi="Arial" w:cs="Arial"/>
        </w:rPr>
        <w:t>deverá(</w:t>
      </w:r>
      <w:proofErr w:type="gramEnd"/>
      <w:r w:rsidRPr="00741F2D">
        <w:rPr>
          <w:rFonts w:ascii="Arial" w:hAnsi="Arial" w:cs="Arial"/>
        </w:rPr>
        <w:t xml:space="preserve">ão) ser apresentado(s) pela empresa provisoriamente  vencedora antes da fase de </w:t>
      </w:r>
      <w:r w:rsidR="00DD38F2" w:rsidRPr="00741F2D">
        <w:rPr>
          <w:rFonts w:ascii="Arial" w:hAnsi="Arial" w:cs="Arial"/>
        </w:rPr>
        <w:t>habilitação</w:t>
      </w:r>
      <w:r w:rsidRPr="00741F2D">
        <w:rPr>
          <w:rFonts w:ascii="Arial" w:hAnsi="Arial" w:cs="Arial"/>
        </w:rPr>
        <w:t>, em até </w:t>
      </w:r>
      <w:r w:rsidR="002B6B1D" w:rsidRPr="00741F2D">
        <w:rPr>
          <w:rFonts w:ascii="Arial" w:hAnsi="Arial" w:cs="Arial"/>
        </w:rPr>
        <w:t>03 (três) dias</w:t>
      </w:r>
      <w:r w:rsidRPr="00741F2D">
        <w:rPr>
          <w:rFonts w:ascii="Arial" w:hAnsi="Arial" w:cs="Arial"/>
          <w:iCs/>
        </w:rPr>
        <w:t xml:space="preserve"> </w:t>
      </w:r>
      <w:sdt>
        <w:sdtPr>
          <w:rPr>
            <w:rStyle w:val="Estilo24"/>
            <w:rFonts w:cs="Arial"/>
            <w:color w:val="auto"/>
          </w:rPr>
          <w:id w:val="-1432680038"/>
          <w:placeholder>
            <w:docPart w:val="CD1142A3E98C4B47B882EA945A95614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2B6B1D" w:rsidRPr="00741F2D">
            <w:rPr>
              <w:rStyle w:val="Estilo24"/>
              <w:rFonts w:cs="Arial"/>
              <w:color w:val="auto"/>
            </w:rPr>
            <w:t>úteis</w:t>
          </w:r>
        </w:sdtContent>
      </w:sdt>
      <w:r w:rsidRPr="00741F2D">
        <w:rPr>
          <w:rFonts w:ascii="Arial" w:hAnsi="Arial" w:cs="Arial"/>
        </w:rPr>
        <w:t xml:space="preserve">, devendo ser anexados na Plataforma Eletrônica no qual ocorre a Sessão e/ou encaminhados pelo e-mail </w:t>
      </w:r>
      <w:hyperlink r:id="rId14" w:history="1">
        <w:r w:rsidRPr="00741F2D">
          <w:rPr>
            <w:rStyle w:val="Hyperlink"/>
            <w:rFonts w:ascii="Arial" w:hAnsi="Arial" w:cs="Arial"/>
            <w:color w:val="auto"/>
          </w:rPr>
          <w:t>licitacao.administracao@caraguatatuba.sp.gov.br</w:t>
        </w:r>
      </w:hyperlink>
      <w:r w:rsidRPr="00741F2D">
        <w:rPr>
          <w:rFonts w:ascii="Arial" w:hAnsi="Arial" w:cs="Arial"/>
        </w:rPr>
        <w:t>.</w:t>
      </w:r>
    </w:p>
    <w:p w:rsidR="001C4DE6" w:rsidRPr="00741F2D" w:rsidRDefault="001C4DE6" w:rsidP="001C4DE6">
      <w:pPr>
        <w:pStyle w:val="PargrafodaLista"/>
        <w:spacing w:line="360" w:lineRule="auto"/>
        <w:ind w:left="0"/>
        <w:jc w:val="both"/>
        <w:rPr>
          <w:rFonts w:ascii="Arial" w:eastAsia="Arial Unicode MS" w:hAnsi="Arial" w:cs="Arial"/>
          <w:b/>
        </w:rPr>
      </w:pPr>
    </w:p>
    <w:p w:rsidR="00307E84" w:rsidRPr="00307E84" w:rsidRDefault="00307E84" w:rsidP="00757B0B">
      <w:pPr>
        <w:pStyle w:val="PargrafodaLista"/>
        <w:numPr>
          <w:ilvl w:val="1"/>
          <w:numId w:val="24"/>
        </w:numPr>
        <w:spacing w:line="360" w:lineRule="auto"/>
        <w:ind w:left="0" w:firstLine="0"/>
        <w:jc w:val="both"/>
        <w:rPr>
          <w:rFonts w:ascii="Arial" w:eastAsia="Arial Unicode MS" w:hAnsi="Arial" w:cs="Arial"/>
          <w:b/>
        </w:rPr>
      </w:pPr>
      <w:r w:rsidRPr="00307E84">
        <w:rPr>
          <w:rFonts w:ascii="Arial" w:hAnsi="Arial" w:cs="Arial"/>
          <w:b/>
        </w:rPr>
        <w:lastRenderedPageBreak/>
        <w:t>CRITÉRIOS UTILIZADOS PARA AVALIAÇÃO</w:t>
      </w:r>
    </w:p>
    <w:p w:rsidR="00DF109C" w:rsidRPr="00507C7B" w:rsidRDefault="00DF109C" w:rsidP="00507C7B">
      <w:pPr>
        <w:pStyle w:val="PargrafodaLista"/>
        <w:numPr>
          <w:ilvl w:val="2"/>
          <w:numId w:val="24"/>
        </w:numPr>
        <w:shd w:val="clear" w:color="auto" w:fill="FFFFFF" w:themeFill="background1"/>
        <w:spacing w:line="360" w:lineRule="auto"/>
        <w:ind w:left="0" w:firstLine="0"/>
        <w:jc w:val="both"/>
        <w:rPr>
          <w:rFonts w:ascii="Arial" w:hAnsi="Arial" w:cs="Arial"/>
        </w:rPr>
      </w:pPr>
      <w:r w:rsidRPr="00507C7B">
        <w:rPr>
          <w:rFonts w:ascii="Arial" w:hAnsi="Arial" w:cs="Arial"/>
        </w:rPr>
        <w:t>A avaliação d</w:t>
      </w:r>
      <w:r w:rsidR="00BD37F0" w:rsidRPr="00507C7B">
        <w:rPr>
          <w:rFonts w:ascii="Arial" w:hAnsi="Arial" w:cs="Arial"/>
        </w:rPr>
        <w:t>o</w:t>
      </w:r>
      <w:r w:rsidR="00F2050A">
        <w:rPr>
          <w:rFonts w:ascii="Arial" w:hAnsi="Arial" w:cs="Arial"/>
        </w:rPr>
        <w:t>(</w:t>
      </w:r>
      <w:r w:rsidRPr="00507C7B">
        <w:rPr>
          <w:rFonts w:ascii="Arial" w:hAnsi="Arial" w:cs="Arial"/>
        </w:rPr>
        <w:t xml:space="preserve">s) </w:t>
      </w:r>
      <w:sdt>
        <w:sdtPr>
          <w:rPr>
            <w:rFonts w:ascii="Arial" w:hAnsi="Arial" w:cs="Arial"/>
          </w:rPr>
          <w:alias w:val="Amostra, Catálogo, Laudo"/>
          <w:tag w:val="Amostra, Catálogo, Laudo"/>
          <w:id w:val="-1612069096"/>
          <w:placeholder>
            <w:docPart w:val="DE6AB7A6D1D140988AFD1637EA5A1654"/>
          </w:placeholder>
          <w:dropDownList>
            <w:listItem w:displayText="amostra(s)" w:value="amostra(s)"/>
            <w:listItem w:displayText="catálogo(s)" w:value="catálogo(s)"/>
            <w:listItem w:displayText="laudo(s)" w:value="laudo(s)"/>
          </w:dropDownList>
        </w:sdtPr>
        <w:sdtContent>
          <w:r w:rsidR="004042ED" w:rsidRPr="00507C7B">
            <w:rPr>
              <w:rFonts w:ascii="Arial" w:hAnsi="Arial" w:cs="Arial"/>
            </w:rPr>
            <w:t>catálogo(s)</w:t>
          </w:r>
        </w:sdtContent>
      </w:sdt>
      <w:r w:rsidRPr="00507C7B">
        <w:rPr>
          <w:rFonts w:ascii="Arial" w:hAnsi="Arial" w:cs="Arial"/>
        </w:rPr>
        <w:t xml:space="preserve"> </w:t>
      </w:r>
      <w:proofErr w:type="gramStart"/>
      <w:r w:rsidRPr="00507C7B">
        <w:rPr>
          <w:rFonts w:ascii="Arial" w:hAnsi="Arial" w:cs="Arial"/>
        </w:rPr>
        <w:t>será(</w:t>
      </w:r>
      <w:proofErr w:type="gramEnd"/>
      <w:r w:rsidRPr="00507C7B">
        <w:rPr>
          <w:rFonts w:ascii="Arial" w:hAnsi="Arial" w:cs="Arial"/>
        </w:rPr>
        <w:t>ão) realizada</w:t>
      </w:r>
      <w:r w:rsidR="00104125">
        <w:rPr>
          <w:rFonts w:ascii="Arial" w:hAnsi="Arial" w:cs="Arial"/>
        </w:rPr>
        <w:t>(s)</w:t>
      </w:r>
      <w:r w:rsidRPr="00507C7B">
        <w:rPr>
          <w:rFonts w:ascii="Arial" w:hAnsi="Arial" w:cs="Arial"/>
        </w:rPr>
        <w:t xml:space="preserve"> pelos membros da Secretaria requisitante, composta pelos seguintes servidores:</w:t>
      </w:r>
    </w:p>
    <w:p w:rsidR="00DF109C" w:rsidRPr="00507C7B" w:rsidRDefault="00AA1D6A" w:rsidP="00507C7B">
      <w:pPr>
        <w:pStyle w:val="PargrafodaLista"/>
        <w:numPr>
          <w:ilvl w:val="0"/>
          <w:numId w:val="28"/>
        </w:numPr>
        <w:shd w:val="clear" w:color="auto" w:fill="FFFFFF" w:themeFill="background1"/>
        <w:spacing w:line="360" w:lineRule="auto"/>
        <w:jc w:val="both"/>
        <w:rPr>
          <w:rFonts w:ascii="Arial" w:hAnsi="Arial" w:cs="Arial"/>
        </w:rPr>
      </w:pPr>
      <w:r w:rsidRPr="001348BB">
        <w:rPr>
          <w:rFonts w:ascii="Arial" w:hAnsi="Arial" w:cs="Arial"/>
        </w:rPr>
        <w:t xml:space="preserve">Leopoldo </w:t>
      </w:r>
      <w:proofErr w:type="spellStart"/>
      <w:r w:rsidRPr="001348BB">
        <w:rPr>
          <w:rFonts w:ascii="Arial" w:hAnsi="Arial" w:cs="Arial"/>
        </w:rPr>
        <w:t>Perazzo</w:t>
      </w:r>
      <w:proofErr w:type="spellEnd"/>
      <w:r w:rsidRPr="001348BB">
        <w:rPr>
          <w:rFonts w:ascii="Arial" w:hAnsi="Arial" w:cs="Arial"/>
        </w:rPr>
        <w:t xml:space="preserve"> </w:t>
      </w:r>
      <w:proofErr w:type="spellStart"/>
      <w:r w:rsidRPr="001348BB">
        <w:rPr>
          <w:rFonts w:ascii="Arial" w:hAnsi="Arial" w:cs="Arial"/>
        </w:rPr>
        <w:t>Pizzoli</w:t>
      </w:r>
      <w:proofErr w:type="spellEnd"/>
      <w:r w:rsidR="00DF109C" w:rsidRPr="00507C7B">
        <w:rPr>
          <w:rFonts w:ascii="Arial" w:hAnsi="Arial" w:cs="Arial"/>
        </w:rPr>
        <w:t xml:space="preserve">, matrícula </w:t>
      </w:r>
      <w:r>
        <w:rPr>
          <w:rFonts w:ascii="Arial" w:hAnsi="Arial" w:cs="Arial"/>
        </w:rPr>
        <w:t>8.201</w:t>
      </w:r>
      <w:r w:rsidR="00DF109C" w:rsidRPr="00507C7B">
        <w:rPr>
          <w:rFonts w:ascii="Arial" w:hAnsi="Arial" w:cs="Arial"/>
        </w:rPr>
        <w:t xml:space="preserve">, cargo </w:t>
      </w:r>
      <w:r w:rsidRPr="00AA1D6A">
        <w:rPr>
          <w:rFonts w:ascii="Arial" w:hAnsi="Arial" w:cs="Arial"/>
        </w:rPr>
        <w:t>Cirurgião Dentista Responsável pela Divisão de Gestão da Saúde Odontológica</w:t>
      </w:r>
      <w:r>
        <w:rPr>
          <w:rFonts w:ascii="Arial" w:hAnsi="Arial" w:cs="Arial"/>
        </w:rPr>
        <w:t>;</w:t>
      </w:r>
    </w:p>
    <w:p w:rsidR="00A062F8" w:rsidRPr="00226BF0" w:rsidRDefault="00AA1D6A" w:rsidP="00A062F8">
      <w:pPr>
        <w:pStyle w:val="PargrafodaLista"/>
        <w:numPr>
          <w:ilvl w:val="0"/>
          <w:numId w:val="28"/>
        </w:numPr>
        <w:shd w:val="clear" w:color="auto" w:fill="FFFFFF" w:themeFill="background1"/>
        <w:spacing w:line="360" w:lineRule="auto"/>
        <w:jc w:val="both"/>
        <w:rPr>
          <w:rFonts w:ascii="Arial" w:hAnsi="Arial" w:cs="Arial"/>
        </w:rPr>
      </w:pPr>
      <w:r w:rsidRPr="00226BF0">
        <w:rPr>
          <w:rFonts w:ascii="Arial" w:hAnsi="Arial" w:cs="Arial"/>
        </w:rPr>
        <w:t xml:space="preserve">Juliano </w:t>
      </w:r>
      <w:proofErr w:type="spellStart"/>
      <w:r w:rsidRPr="00226BF0">
        <w:rPr>
          <w:rFonts w:ascii="Arial" w:hAnsi="Arial" w:cs="Arial"/>
        </w:rPr>
        <w:t>Camara</w:t>
      </w:r>
      <w:proofErr w:type="spellEnd"/>
      <w:r w:rsidRPr="00226BF0">
        <w:rPr>
          <w:rFonts w:ascii="Arial" w:hAnsi="Arial" w:cs="Arial"/>
        </w:rPr>
        <w:t xml:space="preserve"> Gonzalez</w:t>
      </w:r>
      <w:r w:rsidR="00A062F8" w:rsidRPr="00226BF0">
        <w:rPr>
          <w:rFonts w:ascii="Arial" w:hAnsi="Arial" w:cs="Arial"/>
        </w:rPr>
        <w:t xml:space="preserve">, matrícula </w:t>
      </w:r>
      <w:r w:rsidRPr="00226BF0">
        <w:rPr>
          <w:rFonts w:ascii="Arial" w:hAnsi="Arial" w:cs="Arial"/>
        </w:rPr>
        <w:t>28.680</w:t>
      </w:r>
      <w:r w:rsidR="00A062F8" w:rsidRPr="00226BF0">
        <w:rPr>
          <w:rFonts w:ascii="Arial" w:hAnsi="Arial" w:cs="Arial"/>
        </w:rPr>
        <w:t xml:space="preserve">, cargo </w:t>
      </w:r>
      <w:r w:rsidR="001D3BC3" w:rsidRPr="00226BF0">
        <w:rPr>
          <w:rFonts w:ascii="Arial" w:hAnsi="Arial" w:cs="Arial"/>
        </w:rPr>
        <w:t>Assessor de Gestão I</w:t>
      </w:r>
      <w:r w:rsidRPr="00226BF0">
        <w:rPr>
          <w:rFonts w:ascii="Arial" w:hAnsi="Arial" w:cs="Arial"/>
        </w:rPr>
        <w:t>;</w:t>
      </w:r>
    </w:p>
    <w:p w:rsidR="00DF109C" w:rsidRPr="00A062F8" w:rsidRDefault="00AA1D6A" w:rsidP="00A062F8">
      <w:pPr>
        <w:pStyle w:val="PargrafodaLista"/>
        <w:numPr>
          <w:ilvl w:val="0"/>
          <w:numId w:val="28"/>
        </w:numPr>
        <w:shd w:val="clear" w:color="auto" w:fill="FFFFFF" w:themeFill="background1"/>
        <w:spacing w:line="360" w:lineRule="auto"/>
        <w:jc w:val="both"/>
        <w:rPr>
          <w:rFonts w:ascii="Arial" w:hAnsi="Arial" w:cs="Arial"/>
        </w:rPr>
      </w:pPr>
      <w:proofErr w:type="spellStart"/>
      <w:r w:rsidRPr="001348BB">
        <w:rPr>
          <w:rFonts w:ascii="Arial" w:hAnsi="Arial" w:cs="Arial"/>
        </w:rPr>
        <w:t>Sidinéia</w:t>
      </w:r>
      <w:proofErr w:type="spellEnd"/>
      <w:r w:rsidRPr="001348BB">
        <w:rPr>
          <w:rFonts w:ascii="Arial" w:hAnsi="Arial" w:cs="Arial"/>
        </w:rPr>
        <w:t xml:space="preserve"> Nunes da Silva Sá</w:t>
      </w:r>
      <w:r w:rsidR="00A062F8" w:rsidRPr="00507C7B">
        <w:rPr>
          <w:rFonts w:ascii="Arial" w:hAnsi="Arial" w:cs="Arial"/>
        </w:rPr>
        <w:t xml:space="preserve">, matrícula </w:t>
      </w:r>
      <w:r>
        <w:rPr>
          <w:rFonts w:ascii="Arial" w:hAnsi="Arial" w:cs="Arial"/>
        </w:rPr>
        <w:t>8.972</w:t>
      </w:r>
      <w:r w:rsidR="00A062F8" w:rsidRPr="00507C7B">
        <w:rPr>
          <w:rFonts w:ascii="Arial" w:hAnsi="Arial" w:cs="Arial"/>
        </w:rPr>
        <w:t xml:space="preserve">, cargo </w:t>
      </w:r>
      <w:r w:rsidRPr="001348BB">
        <w:rPr>
          <w:rFonts w:ascii="Arial" w:hAnsi="Arial" w:cs="Arial"/>
        </w:rPr>
        <w:t>Auxiliar de Saúde Bucal Responsável pelo Almoxarifado da S</w:t>
      </w:r>
      <w:r>
        <w:rPr>
          <w:rFonts w:ascii="Arial" w:hAnsi="Arial" w:cs="Arial"/>
        </w:rPr>
        <w:t>aúde Bucal</w:t>
      </w:r>
      <w:r w:rsidR="00A062F8">
        <w:rPr>
          <w:rFonts w:ascii="Arial" w:hAnsi="Arial" w:cs="Arial"/>
        </w:rPr>
        <w:t>.</w:t>
      </w:r>
      <w:r w:rsidR="00294488" w:rsidRPr="00A062F8">
        <w:rPr>
          <w:rFonts w:ascii="Arial" w:hAnsi="Arial" w:cs="Arial"/>
        </w:rPr>
        <w:t xml:space="preserve"> </w:t>
      </w:r>
    </w:p>
    <w:p w:rsidR="00DF109C" w:rsidRPr="00E83F82" w:rsidRDefault="00DF109C" w:rsidP="00B921F2">
      <w:pPr>
        <w:pStyle w:val="PargrafodaLista"/>
        <w:numPr>
          <w:ilvl w:val="0"/>
          <w:numId w:val="32"/>
        </w:numPr>
        <w:suppressAutoHyphens/>
        <w:spacing w:line="360" w:lineRule="auto"/>
        <w:ind w:left="0" w:firstLine="0"/>
        <w:jc w:val="both"/>
        <w:rPr>
          <w:rFonts w:ascii="Arial" w:hAnsi="Arial" w:cs="Arial"/>
        </w:rPr>
      </w:pPr>
      <w:r w:rsidRPr="00E83F82">
        <w:rPr>
          <w:rFonts w:ascii="Arial" w:hAnsi="Arial" w:cs="Arial"/>
        </w:rPr>
        <w:t>Será de responsabilidade da Secretaria requisitante, verificar o atendimento às especificações técnicas contidas no Termo de Referência, através dos seguintes critérios: análise das especificações d</w:t>
      </w:r>
      <w:r w:rsidR="001E29E6">
        <w:rPr>
          <w:rFonts w:ascii="Arial" w:hAnsi="Arial" w:cs="Arial"/>
        </w:rPr>
        <w:t>o</w:t>
      </w:r>
      <w:r w:rsidRPr="00E83F82">
        <w:rPr>
          <w:rFonts w:ascii="Arial" w:hAnsi="Arial" w:cs="Arial"/>
        </w:rPr>
        <w:t xml:space="preserve">(s) </w:t>
      </w:r>
      <w:sdt>
        <w:sdtPr>
          <w:rPr>
            <w:rFonts w:ascii="Arial" w:hAnsi="Arial" w:cs="Arial"/>
          </w:rPr>
          <w:alias w:val="Amostra, Catálogo, Laudo"/>
          <w:tag w:val="Amostra, Catálogo, Laudo"/>
          <w:id w:val="-1612069081"/>
          <w:placeholder>
            <w:docPart w:val="D2F5EFB7C6D54CB7A22BF7C51D01569D"/>
          </w:placeholder>
          <w:dropDownList>
            <w:listItem w:displayText="amostra(s)" w:value="amostra(s)"/>
            <w:listItem w:displayText="catálogo(s)" w:value="catálogo(s)"/>
            <w:listItem w:displayText="laudo(s)" w:value="laudo(s)"/>
          </w:dropDownList>
        </w:sdtPr>
        <w:sdtContent>
          <w:r w:rsidR="00933167">
            <w:rPr>
              <w:rFonts w:ascii="Arial" w:hAnsi="Arial" w:cs="Arial"/>
            </w:rPr>
            <w:t>catálogo(s)</w:t>
          </w:r>
        </w:sdtContent>
      </w:sdt>
      <w:r w:rsidRPr="00E83F82">
        <w:rPr>
          <w:rFonts w:ascii="Arial" w:hAnsi="Arial" w:cs="Arial"/>
        </w:rPr>
        <w:t xml:space="preserve"> apresentado</w:t>
      </w:r>
      <w:r w:rsidR="001E29E6">
        <w:rPr>
          <w:rFonts w:ascii="Arial" w:hAnsi="Arial" w:cs="Arial"/>
        </w:rPr>
        <w:t>(</w:t>
      </w:r>
      <w:r w:rsidRPr="00E83F82">
        <w:rPr>
          <w:rFonts w:ascii="Arial" w:hAnsi="Arial" w:cs="Arial"/>
        </w:rPr>
        <w:t>s</w:t>
      </w:r>
      <w:r w:rsidR="001E29E6">
        <w:rPr>
          <w:rFonts w:ascii="Arial" w:hAnsi="Arial" w:cs="Arial"/>
        </w:rPr>
        <w:t>)</w:t>
      </w:r>
      <w:r w:rsidRPr="00E83F82">
        <w:rPr>
          <w:rFonts w:ascii="Arial" w:hAnsi="Arial" w:cs="Arial"/>
        </w:rPr>
        <w:t>;</w:t>
      </w:r>
    </w:p>
    <w:p w:rsidR="00DF109C" w:rsidRPr="00E83F82" w:rsidRDefault="00DF109C" w:rsidP="00B921F2">
      <w:pPr>
        <w:pStyle w:val="PargrafodaLista"/>
        <w:numPr>
          <w:ilvl w:val="0"/>
          <w:numId w:val="32"/>
        </w:numPr>
        <w:suppressAutoHyphens/>
        <w:spacing w:line="360" w:lineRule="auto"/>
        <w:ind w:left="0" w:firstLine="0"/>
        <w:jc w:val="both"/>
        <w:rPr>
          <w:rFonts w:ascii="Arial" w:hAnsi="Arial" w:cs="Arial"/>
        </w:rPr>
      </w:pPr>
      <w:r w:rsidRPr="00E83F82">
        <w:rPr>
          <w:rFonts w:ascii="Arial" w:hAnsi="Arial" w:cs="Arial"/>
        </w:rPr>
        <w:t xml:space="preserve">Deverão ser das mesmas marcas apresentadas na Proposta Comercial e apresentar as especificações exigidas no </w:t>
      </w:r>
      <w:r w:rsidR="008F6290">
        <w:rPr>
          <w:rFonts w:ascii="Arial" w:hAnsi="Arial" w:cs="Arial"/>
        </w:rPr>
        <w:t>Termo de Referência (Anexo II);</w:t>
      </w:r>
    </w:p>
    <w:p w:rsidR="00DF109C" w:rsidRPr="00E83F82" w:rsidRDefault="00DF109C" w:rsidP="00B921F2">
      <w:pPr>
        <w:pStyle w:val="PargrafodaLista"/>
        <w:numPr>
          <w:ilvl w:val="0"/>
          <w:numId w:val="32"/>
        </w:numPr>
        <w:suppressAutoHyphens/>
        <w:spacing w:line="360" w:lineRule="auto"/>
        <w:ind w:left="0" w:firstLine="0"/>
        <w:jc w:val="both"/>
        <w:rPr>
          <w:rFonts w:ascii="Arial" w:hAnsi="Arial" w:cs="Arial"/>
        </w:rPr>
      </w:pPr>
      <w:r w:rsidRPr="00E83F82">
        <w:rPr>
          <w:rFonts w:ascii="Arial" w:hAnsi="Arial" w:cs="Arial"/>
        </w:rPr>
        <w:t>A reprovação do item deverá ser justificada no relatório de análise, atendendo os critérios objetivos previamente definidos. Os critérios abrangerão unicamente a fidelidade das especificações técnicas contidas neste Edital e no</w:t>
      </w:r>
      <w:r w:rsidR="008F6290">
        <w:rPr>
          <w:rFonts w:ascii="Arial" w:hAnsi="Arial" w:cs="Arial"/>
        </w:rPr>
        <w:t xml:space="preserve"> Termo de Referência (Anexo II);</w:t>
      </w:r>
    </w:p>
    <w:p w:rsidR="00DF109C" w:rsidRPr="00E83F82" w:rsidRDefault="00DF109C" w:rsidP="00B921F2">
      <w:pPr>
        <w:pStyle w:val="PargrafodaLista"/>
        <w:numPr>
          <w:ilvl w:val="0"/>
          <w:numId w:val="32"/>
        </w:numPr>
        <w:suppressAutoHyphens/>
        <w:spacing w:line="360" w:lineRule="auto"/>
        <w:ind w:left="0" w:firstLine="0"/>
        <w:jc w:val="both"/>
        <w:rPr>
          <w:rFonts w:ascii="Arial" w:hAnsi="Arial" w:cs="Arial"/>
        </w:rPr>
      </w:pPr>
      <w:r w:rsidRPr="00E83F82">
        <w:rPr>
          <w:rFonts w:ascii="Arial" w:hAnsi="Arial" w:cs="Arial"/>
        </w:rPr>
        <w:t xml:space="preserve">Caso seja reprovado, a empresa será desclassificada, sendo chamado o segundo ganhador no pregão para a apresentação de </w:t>
      </w:r>
      <w:r w:rsidR="00854691">
        <w:rPr>
          <w:rFonts w:ascii="Arial" w:hAnsi="Arial" w:cs="Arial"/>
        </w:rPr>
        <w:t>seu catálogo</w:t>
      </w:r>
      <w:r w:rsidRPr="00E83F82">
        <w:rPr>
          <w:rFonts w:ascii="Arial" w:hAnsi="Arial" w:cs="Arial"/>
        </w:rPr>
        <w:t>;</w:t>
      </w:r>
    </w:p>
    <w:p w:rsidR="00DF109C" w:rsidRPr="00E83F82" w:rsidRDefault="00DF109C" w:rsidP="00B921F2">
      <w:pPr>
        <w:pStyle w:val="PargrafodaLista"/>
        <w:numPr>
          <w:ilvl w:val="0"/>
          <w:numId w:val="32"/>
        </w:numPr>
        <w:suppressAutoHyphens/>
        <w:spacing w:line="360" w:lineRule="auto"/>
        <w:ind w:left="0" w:firstLine="0"/>
        <w:jc w:val="both"/>
        <w:rPr>
          <w:rFonts w:ascii="Arial" w:hAnsi="Arial" w:cs="Arial"/>
        </w:rPr>
      </w:pPr>
      <w:r w:rsidRPr="00E83F82">
        <w:rPr>
          <w:rFonts w:ascii="Arial" w:hAnsi="Arial" w:cs="Arial"/>
        </w:rPr>
        <w:t>Quaisquer custos de remessa para a</w:t>
      </w:r>
      <w:r w:rsidR="00E317AD">
        <w:rPr>
          <w:rFonts w:ascii="Arial" w:hAnsi="Arial" w:cs="Arial"/>
        </w:rPr>
        <w:t xml:space="preserve"> apresentação dos </w:t>
      </w:r>
      <w:r w:rsidR="00AA1D6A">
        <w:rPr>
          <w:rFonts w:ascii="Arial" w:hAnsi="Arial" w:cs="Arial"/>
        </w:rPr>
        <w:t>catálogos</w:t>
      </w:r>
      <w:r w:rsidRPr="00E83F82">
        <w:rPr>
          <w:rFonts w:ascii="Arial" w:hAnsi="Arial" w:cs="Arial"/>
        </w:rPr>
        <w:t xml:space="preserve"> correrão por conta da licitante </w:t>
      </w:r>
      <w:r w:rsidR="00C43FD9">
        <w:rPr>
          <w:rFonts w:ascii="Arial" w:hAnsi="Arial" w:cs="Arial"/>
        </w:rPr>
        <w:t xml:space="preserve">provisoriamente </w:t>
      </w:r>
      <w:r w:rsidRPr="00E83F82">
        <w:rPr>
          <w:rFonts w:ascii="Arial" w:hAnsi="Arial" w:cs="Arial"/>
        </w:rPr>
        <w:t>vencedora;</w:t>
      </w:r>
    </w:p>
    <w:p w:rsidR="00DF109C" w:rsidRPr="00E83F82" w:rsidRDefault="00DF109C" w:rsidP="00B921F2">
      <w:pPr>
        <w:pStyle w:val="PargrafodaLista"/>
        <w:numPr>
          <w:ilvl w:val="0"/>
          <w:numId w:val="32"/>
        </w:numPr>
        <w:suppressAutoHyphens/>
        <w:spacing w:line="360" w:lineRule="auto"/>
        <w:ind w:left="0" w:firstLine="0"/>
        <w:jc w:val="both"/>
        <w:rPr>
          <w:rFonts w:ascii="Arial" w:hAnsi="Arial" w:cs="Arial"/>
        </w:rPr>
      </w:pPr>
      <w:r w:rsidRPr="00E83F82">
        <w:rPr>
          <w:rFonts w:ascii="Arial" w:hAnsi="Arial" w:cs="Arial"/>
        </w:rPr>
        <w:t>Em caso de reprovação do produto, NÃO haverá nova oportuni</w:t>
      </w:r>
      <w:r w:rsidR="00854691">
        <w:rPr>
          <w:rFonts w:ascii="Arial" w:hAnsi="Arial" w:cs="Arial"/>
        </w:rPr>
        <w:t>dade para substituição do mesmo;</w:t>
      </w:r>
      <w:r w:rsidRPr="00E83F82">
        <w:rPr>
          <w:rFonts w:ascii="Arial" w:hAnsi="Arial" w:cs="Arial"/>
        </w:rPr>
        <w:t xml:space="preserve"> </w:t>
      </w:r>
    </w:p>
    <w:p w:rsidR="00DF109C" w:rsidRDefault="00DF109C" w:rsidP="00B921F2">
      <w:pPr>
        <w:pStyle w:val="PargrafodaLista"/>
        <w:numPr>
          <w:ilvl w:val="0"/>
          <w:numId w:val="32"/>
        </w:numPr>
        <w:suppressAutoHyphens/>
        <w:spacing w:line="360" w:lineRule="auto"/>
        <w:ind w:left="0" w:firstLine="0"/>
        <w:jc w:val="both"/>
        <w:rPr>
          <w:rFonts w:ascii="Arial" w:hAnsi="Arial" w:cs="Arial"/>
        </w:rPr>
      </w:pPr>
      <w:r w:rsidRPr="00E83F82">
        <w:rPr>
          <w:rFonts w:ascii="Arial" w:hAnsi="Arial" w:cs="Arial"/>
        </w:rPr>
        <w:t>Em caso de necessidade de entrega de um item em substituição a um já homologado, por força de não fabricação ou outra necessidade não descrita, o mesmo equipamento deverá passar novamente por avaliação da Secretaria Requisitante, de forma a garantir que os novos produtos/equipamentos mantenham-se em atendimento ao Edital, mesmo que seja superior ao adquirido.</w:t>
      </w:r>
    </w:p>
    <w:p w:rsidR="00751635" w:rsidRDefault="00751635" w:rsidP="00751635">
      <w:pPr>
        <w:pStyle w:val="PargrafodaLista"/>
        <w:suppressAutoHyphens/>
        <w:spacing w:line="360" w:lineRule="auto"/>
        <w:ind w:left="0"/>
        <w:jc w:val="both"/>
        <w:rPr>
          <w:rFonts w:ascii="Arial" w:hAnsi="Arial" w:cs="Arial"/>
        </w:rPr>
      </w:pPr>
    </w:p>
    <w:p w:rsidR="000D1400" w:rsidRPr="0079732F" w:rsidRDefault="000D1400" w:rsidP="000D1400">
      <w:pPr>
        <w:pStyle w:val="PargrafodaLista"/>
        <w:numPr>
          <w:ilvl w:val="0"/>
          <w:numId w:val="24"/>
        </w:numPr>
        <w:spacing w:line="360" w:lineRule="auto"/>
        <w:jc w:val="both"/>
        <w:rPr>
          <w:rFonts w:ascii="Arial" w:eastAsia="Arial Unicode MS" w:hAnsi="Arial" w:cs="Arial"/>
          <w:b/>
          <w:color w:val="000000"/>
        </w:rPr>
      </w:pPr>
      <w:r w:rsidRPr="0079732F">
        <w:rPr>
          <w:rFonts w:ascii="Arial" w:eastAsia="Arial Unicode MS" w:hAnsi="Arial" w:cs="Arial"/>
          <w:b/>
        </w:rPr>
        <w:t>DA PROPOSTA ATUALIZADA</w:t>
      </w:r>
    </w:p>
    <w:p w:rsidR="000D1400" w:rsidRPr="00CB48EF" w:rsidRDefault="000D1400" w:rsidP="000D1400">
      <w:pPr>
        <w:pStyle w:val="PargrafodaLista"/>
        <w:numPr>
          <w:ilvl w:val="1"/>
          <w:numId w:val="24"/>
        </w:numPr>
        <w:spacing w:line="360" w:lineRule="auto"/>
        <w:ind w:left="0" w:firstLine="0"/>
        <w:jc w:val="both"/>
        <w:rPr>
          <w:rFonts w:ascii="Arial" w:eastAsia="Arial Unicode MS" w:hAnsi="Arial" w:cs="Arial"/>
          <w:b/>
          <w:color w:val="000000"/>
        </w:rPr>
      </w:pPr>
      <w:r w:rsidRPr="0079732F">
        <w:rPr>
          <w:rFonts w:ascii="Arial" w:eastAsia="Arial Unicode MS" w:hAnsi="Arial" w:cs="Arial"/>
          <w:color w:val="000000"/>
        </w:rPr>
        <w:t xml:space="preserve">O(s) licitante(s) declarado(s) </w:t>
      </w:r>
      <w:proofErr w:type="gramStart"/>
      <w:r w:rsidRPr="0079732F">
        <w:rPr>
          <w:rFonts w:ascii="Arial" w:eastAsia="Arial Unicode MS" w:hAnsi="Arial" w:cs="Arial"/>
          <w:color w:val="000000"/>
        </w:rPr>
        <w:t>vencedor(</w:t>
      </w:r>
      <w:proofErr w:type="gramEnd"/>
      <w:r w:rsidRPr="0079732F">
        <w:rPr>
          <w:rFonts w:ascii="Arial" w:eastAsia="Arial Unicode MS" w:hAnsi="Arial" w:cs="Arial"/>
          <w:color w:val="000000"/>
        </w:rPr>
        <w:t xml:space="preserve">es) deverá(ão) apresentar ao Pregoeiro, no prazo máximo de 02 (duas) horas após o encerramento </w:t>
      </w:r>
      <w:r w:rsidR="006D6680">
        <w:rPr>
          <w:rFonts w:ascii="Arial" w:eastAsia="Arial Unicode MS" w:hAnsi="Arial" w:cs="Arial"/>
          <w:color w:val="000000"/>
        </w:rPr>
        <w:t>do</w:t>
      </w:r>
      <w:r w:rsidRPr="0079732F">
        <w:rPr>
          <w:rFonts w:ascii="Arial" w:eastAsia="Arial Unicode MS" w:hAnsi="Arial" w:cs="Arial"/>
          <w:color w:val="000000"/>
        </w:rPr>
        <w:t xml:space="preserve"> Pregão, </w:t>
      </w:r>
      <w:r w:rsidRPr="0079732F">
        <w:rPr>
          <w:rFonts w:ascii="Arial" w:eastAsia="Arial Unicode MS" w:hAnsi="Arial" w:cs="Arial"/>
          <w:color w:val="000000"/>
        </w:rPr>
        <w:lastRenderedPageBreak/>
        <w:t xml:space="preserve">nova proposta atualizada, em conformidade com o Anexo VII deste Edital e de </w:t>
      </w:r>
      <w:r w:rsidRPr="00CB48EF">
        <w:rPr>
          <w:rFonts w:ascii="Arial" w:eastAsia="Arial Unicode MS" w:hAnsi="Arial" w:cs="Arial"/>
          <w:color w:val="000000"/>
        </w:rPr>
        <w:t>acordo com o(s) correspondente(s)  item(</w:t>
      </w:r>
      <w:proofErr w:type="spellStart"/>
      <w:r w:rsidRPr="00CB48EF">
        <w:rPr>
          <w:rFonts w:ascii="Arial" w:eastAsia="Arial Unicode MS" w:hAnsi="Arial" w:cs="Arial"/>
          <w:color w:val="000000"/>
        </w:rPr>
        <w:t>ns</w:t>
      </w:r>
      <w:proofErr w:type="spellEnd"/>
      <w:r w:rsidRPr="00CB48EF">
        <w:rPr>
          <w:rFonts w:ascii="Arial" w:eastAsia="Arial Unicode MS" w:hAnsi="Arial" w:cs="Arial"/>
          <w:color w:val="000000"/>
        </w:rPr>
        <w:t>) adjudicado(s).</w:t>
      </w:r>
    </w:p>
    <w:p w:rsidR="000D1400" w:rsidRPr="00CB48EF" w:rsidRDefault="000D1400" w:rsidP="000D1400">
      <w:pPr>
        <w:pStyle w:val="PargrafodaLista"/>
        <w:numPr>
          <w:ilvl w:val="1"/>
          <w:numId w:val="24"/>
        </w:numPr>
        <w:spacing w:line="360" w:lineRule="auto"/>
        <w:ind w:left="0" w:firstLine="0"/>
        <w:jc w:val="both"/>
        <w:rPr>
          <w:rFonts w:ascii="Arial" w:eastAsia="Arial Unicode MS" w:hAnsi="Arial" w:cs="Arial"/>
          <w:b/>
        </w:rPr>
      </w:pPr>
      <w:r w:rsidRPr="00CB48EF">
        <w:rPr>
          <w:rFonts w:ascii="Arial" w:eastAsia="Arial Unicode MS" w:hAnsi="Arial" w:cs="Arial"/>
        </w:rPr>
        <w:t xml:space="preserve">A nova proposta atualizada deve ser apresentada, </w:t>
      </w:r>
      <w:r w:rsidR="00E5197C" w:rsidRPr="00CB48EF">
        <w:rPr>
          <w:rFonts w:ascii="Arial" w:eastAsia="Arial Unicode MS" w:hAnsi="Arial" w:cs="Arial"/>
        </w:rPr>
        <w:t xml:space="preserve">contendo os valores unitários e globais dos itens, conforme ofertados na Sessão Pública e registrados em Ata da Sessão, não podendo ser superiores aos valores apresentados na proposta inicial, </w:t>
      </w:r>
      <w:r w:rsidRPr="00CB48EF">
        <w:rPr>
          <w:rFonts w:ascii="Arial" w:eastAsia="Arial Unicode MS" w:hAnsi="Arial" w:cs="Arial"/>
        </w:rPr>
        <w:t>obervando as orientações abaixo:</w:t>
      </w:r>
    </w:p>
    <w:p w:rsidR="000D1400" w:rsidRPr="0079732F" w:rsidRDefault="000D1400" w:rsidP="000D1400">
      <w:pPr>
        <w:pStyle w:val="PargrafodaLista"/>
        <w:numPr>
          <w:ilvl w:val="2"/>
          <w:numId w:val="24"/>
        </w:numPr>
        <w:tabs>
          <w:tab w:val="left" w:pos="993"/>
        </w:tabs>
        <w:spacing w:line="360" w:lineRule="auto"/>
        <w:ind w:left="709" w:firstLine="11"/>
        <w:jc w:val="both"/>
        <w:rPr>
          <w:rFonts w:ascii="Arial" w:eastAsia="Arial Unicode MS" w:hAnsi="Arial" w:cs="Arial"/>
          <w:b/>
        </w:rPr>
      </w:pPr>
      <w:r w:rsidRPr="00CB48EF">
        <w:rPr>
          <w:rFonts w:ascii="Arial" w:eastAsia="Arial Unicode MS" w:hAnsi="Arial" w:cs="Arial"/>
        </w:rPr>
        <w:t>Os valores unitários dos itens apresentados na proposta atualizada</w:t>
      </w:r>
      <w:r w:rsidRPr="0079732F">
        <w:rPr>
          <w:rFonts w:ascii="Arial" w:eastAsia="Arial Unicode MS" w:hAnsi="Arial" w:cs="Arial"/>
        </w:rPr>
        <w:t xml:space="preserve"> deverão ser aqueles ofertados na Sessão Pública e registrados em Ata da Sessão;</w:t>
      </w:r>
    </w:p>
    <w:p w:rsidR="000D1400" w:rsidRPr="0079732F" w:rsidRDefault="000D1400" w:rsidP="000D1400">
      <w:pPr>
        <w:pStyle w:val="PargrafodaLista"/>
        <w:numPr>
          <w:ilvl w:val="2"/>
          <w:numId w:val="24"/>
        </w:numPr>
        <w:tabs>
          <w:tab w:val="left" w:pos="993"/>
        </w:tabs>
        <w:spacing w:line="360" w:lineRule="auto"/>
        <w:ind w:left="709" w:firstLine="0"/>
        <w:jc w:val="both"/>
        <w:rPr>
          <w:rFonts w:ascii="Arial" w:eastAsia="Arial Unicode MS" w:hAnsi="Arial" w:cs="Arial"/>
          <w:b/>
        </w:rPr>
      </w:pPr>
      <w:r w:rsidRPr="0079732F">
        <w:rPr>
          <w:rFonts w:ascii="Arial" w:eastAsia="Arial Unicode MS" w:hAnsi="Arial" w:cs="Arial"/>
        </w:rPr>
        <w:t>Quando o certame for por lote, o valor unitário dos itens necessitarem de arredondamento</w:t>
      </w:r>
      <w:proofErr w:type="gramStart"/>
      <w:r w:rsidRPr="0079732F">
        <w:rPr>
          <w:rFonts w:ascii="Arial" w:eastAsia="Arial Unicode MS" w:hAnsi="Arial" w:cs="Arial"/>
        </w:rPr>
        <w:t>, deverá</w:t>
      </w:r>
      <w:proofErr w:type="gramEnd"/>
      <w:r w:rsidRPr="0079732F">
        <w:rPr>
          <w:rFonts w:ascii="Arial" w:eastAsia="Arial Unicode MS" w:hAnsi="Arial" w:cs="Arial"/>
        </w:rPr>
        <w:t xml:space="preserve"> prevalecer à menor.</w:t>
      </w:r>
    </w:p>
    <w:p w:rsidR="000D1400" w:rsidRPr="004577B7" w:rsidRDefault="000D1400" w:rsidP="000D1400">
      <w:pPr>
        <w:pStyle w:val="PargrafodaLista"/>
        <w:numPr>
          <w:ilvl w:val="1"/>
          <w:numId w:val="24"/>
        </w:numPr>
        <w:spacing w:line="360" w:lineRule="auto"/>
        <w:ind w:left="0" w:firstLine="0"/>
        <w:jc w:val="both"/>
        <w:rPr>
          <w:rFonts w:ascii="Arial" w:eastAsia="Arial Unicode MS" w:hAnsi="Arial" w:cs="Arial"/>
          <w:b/>
          <w:color w:val="000000"/>
        </w:rPr>
      </w:pPr>
      <w:r w:rsidRPr="0079732F">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0D1400" w:rsidRPr="00242CB3" w:rsidRDefault="000D1400" w:rsidP="00751635">
      <w:pPr>
        <w:pStyle w:val="PargrafodaLista"/>
        <w:suppressAutoHyphens/>
        <w:spacing w:line="360" w:lineRule="auto"/>
        <w:ind w:left="0"/>
        <w:jc w:val="both"/>
        <w:rPr>
          <w:rFonts w:ascii="Arial" w:hAnsi="Arial" w:cs="Arial"/>
        </w:rPr>
      </w:pPr>
    </w:p>
    <w:p w:rsidR="00433BF1" w:rsidRPr="00817181" w:rsidRDefault="00433BF1" w:rsidP="00417CAD">
      <w:pPr>
        <w:pStyle w:val="PargrafodaLista"/>
        <w:numPr>
          <w:ilvl w:val="0"/>
          <w:numId w:val="24"/>
        </w:numPr>
        <w:spacing w:line="360" w:lineRule="auto"/>
        <w:jc w:val="both"/>
        <w:rPr>
          <w:rFonts w:ascii="Arial" w:eastAsia="Arial Unicode MS" w:hAnsi="Arial" w:cs="Arial"/>
          <w:b/>
          <w:color w:val="000000"/>
        </w:rPr>
      </w:pPr>
      <w:r w:rsidRPr="00817181">
        <w:rPr>
          <w:rFonts w:ascii="Arial" w:eastAsia="Arial Unicode MS" w:hAnsi="Arial" w:cs="Arial"/>
          <w:b/>
          <w:color w:val="000000"/>
        </w:rPr>
        <w:t>DOS RECURSOS</w:t>
      </w:r>
    </w:p>
    <w:p w:rsidR="00E82E32" w:rsidRPr="00817181"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w:t>
      </w:r>
      <w:r w:rsidR="00872A50">
        <w:rPr>
          <w:rFonts w:ascii="Arial" w:eastAsia="Arial Unicode MS" w:hAnsi="Arial" w:cs="Arial"/>
          <w:color w:val="000000"/>
        </w:rPr>
        <w:t>gurada vista imediata dos autos.</w:t>
      </w:r>
    </w:p>
    <w:p w:rsidR="00E82E32" w:rsidRPr="00817181"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A falta de manifestação importará a </w:t>
      </w:r>
      <w:r w:rsidR="00FB7A51">
        <w:rPr>
          <w:rFonts w:ascii="Arial" w:eastAsia="Arial Unicode MS" w:hAnsi="Arial" w:cs="Arial"/>
          <w:color w:val="000000"/>
        </w:rPr>
        <w:t>preclusão do direito de recurso.</w:t>
      </w:r>
    </w:p>
    <w:p w:rsidR="00E82E32" w:rsidRPr="00817181"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O encaminhamento das razões e contrarrazões de recursos poderão ser realizados através do endereço eletrônico na Internet </w:t>
      </w:r>
      <w:hyperlink r:id="rId15" w:history="1">
        <w:r w:rsidRPr="00817181">
          <w:rPr>
            <w:rStyle w:val="Hyperlink"/>
            <w:rFonts w:ascii="Arial" w:eastAsia="Arial Unicode MS" w:hAnsi="Arial" w:cs="Arial"/>
          </w:rPr>
          <w:t>licitacao.administracao@caraguatatuba.sp.gov.br</w:t>
        </w:r>
      </w:hyperlink>
      <w:r w:rsidR="00FB7A51">
        <w:rPr>
          <w:rFonts w:ascii="Arial" w:eastAsia="Arial Unicode MS" w:hAnsi="Arial" w:cs="Arial"/>
          <w:color w:val="000000"/>
        </w:rPr>
        <w:t>.</w:t>
      </w:r>
    </w:p>
    <w:p w:rsidR="00433BF1" w:rsidRPr="00817181"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O recurso será dirigido </w:t>
      </w:r>
      <w:r w:rsidR="009615A1" w:rsidRPr="00817181">
        <w:rPr>
          <w:rFonts w:ascii="Arial" w:eastAsia="Arial Unicode MS" w:hAnsi="Arial" w:cs="Arial"/>
          <w:color w:val="000000"/>
        </w:rPr>
        <w:t>ao pregoeiro que, se não reconsiderar</w:t>
      </w:r>
      <w:r w:rsidRPr="00817181">
        <w:rPr>
          <w:rFonts w:ascii="Arial" w:eastAsia="Arial Unicode MS" w:hAnsi="Arial" w:cs="Arial"/>
          <w:color w:val="000000"/>
        </w:rPr>
        <w:t xml:space="preserve"> o ato ou proferido a decisão recorrida, que, se não reconsiderar o ato ou a decisão no prazo de </w:t>
      </w:r>
      <w:proofErr w:type="gramStart"/>
      <w:r w:rsidRPr="00817181">
        <w:rPr>
          <w:rFonts w:ascii="Arial" w:eastAsia="Arial Unicode MS" w:hAnsi="Arial" w:cs="Arial"/>
          <w:color w:val="000000"/>
        </w:rPr>
        <w:t>3</w:t>
      </w:r>
      <w:proofErr w:type="gramEnd"/>
      <w:r w:rsidRPr="00817181">
        <w:rPr>
          <w:rFonts w:ascii="Arial" w:eastAsia="Arial Unicode MS" w:hAnsi="Arial" w:cs="Arial"/>
          <w:color w:val="000000"/>
        </w:rPr>
        <w:t xml:space="preserve"> (três) dias úteis, encaminhará o recurso com a sua motivação à autoridade </w:t>
      </w:r>
      <w:r w:rsidRPr="00817181">
        <w:rPr>
          <w:rFonts w:ascii="Arial" w:eastAsia="Arial Unicode MS" w:hAnsi="Arial" w:cs="Arial"/>
          <w:color w:val="000000"/>
        </w:rPr>
        <w:lastRenderedPageBreak/>
        <w:t>superior, a qual deverá proferir sua decisão no prazo máximo de 10 (dez) dias úteis, contado do recebimento dos autos.</w:t>
      </w:r>
    </w:p>
    <w:p w:rsidR="00433BF1" w:rsidRPr="00817181" w:rsidRDefault="00433BF1"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Não serão conhecidas as impugnações e os recursos apresentados fora do prazo legal e/ou subscritos por representante não habilitado legalmente ou não identificado no processo para responder pela licitante</w:t>
      </w:r>
      <w:r w:rsidR="00DE6E15">
        <w:rPr>
          <w:rFonts w:ascii="Arial" w:eastAsia="Arial Unicode MS" w:hAnsi="Arial" w:cs="Arial"/>
          <w:color w:val="000000"/>
        </w:rPr>
        <w:t>.</w:t>
      </w:r>
    </w:p>
    <w:p w:rsidR="00433BF1" w:rsidRPr="00817181" w:rsidRDefault="00433BF1"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Não será concedido prazo para recursos sobre assuntos meramente protelatórios ou quando não </w:t>
      </w:r>
      <w:r w:rsidR="00E20AF5">
        <w:rPr>
          <w:rFonts w:ascii="Arial" w:eastAsia="Arial Unicode MS" w:hAnsi="Arial" w:cs="Arial"/>
          <w:color w:val="000000"/>
        </w:rPr>
        <w:t>manifestada</w:t>
      </w:r>
      <w:r w:rsidRPr="00817181">
        <w:rPr>
          <w:rFonts w:ascii="Arial" w:eastAsia="Arial Unicode MS" w:hAnsi="Arial" w:cs="Arial"/>
          <w:color w:val="000000"/>
        </w:rPr>
        <w:t xml:space="preserve"> </w:t>
      </w:r>
      <w:r w:rsidR="006221CC" w:rsidRPr="00817181">
        <w:rPr>
          <w:rFonts w:ascii="Arial" w:eastAsia="Arial Unicode MS" w:hAnsi="Arial" w:cs="Arial"/>
          <w:color w:val="000000"/>
        </w:rPr>
        <w:t>à</w:t>
      </w:r>
      <w:r w:rsidRPr="00817181">
        <w:rPr>
          <w:rFonts w:ascii="Arial" w:eastAsia="Arial Unicode MS" w:hAnsi="Arial" w:cs="Arial"/>
          <w:color w:val="000000"/>
        </w:rPr>
        <w:t xml:space="preserve"> intenção de interpor o recurso pela licitante</w:t>
      </w:r>
      <w:r w:rsidR="00DE6E15">
        <w:rPr>
          <w:rFonts w:ascii="Arial" w:eastAsia="Arial Unicode MS" w:hAnsi="Arial" w:cs="Arial"/>
          <w:color w:val="000000"/>
        </w:rPr>
        <w:t>.</w:t>
      </w:r>
    </w:p>
    <w:p w:rsidR="00CB2BF1" w:rsidRPr="00817181" w:rsidRDefault="00433BF1" w:rsidP="00417CAD">
      <w:pPr>
        <w:pStyle w:val="PargrafodaLista"/>
        <w:numPr>
          <w:ilvl w:val="1"/>
          <w:numId w:val="24"/>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O acolhimento de recurso importará a invalidação apenas dos atos insuscetíveis de aproveitamento.</w:t>
      </w:r>
    </w:p>
    <w:p w:rsidR="00F072F6" w:rsidRPr="00817181" w:rsidRDefault="00F072F6" w:rsidP="00CB2BF1">
      <w:pPr>
        <w:pStyle w:val="PargrafodaLista"/>
        <w:spacing w:after="240" w:line="360" w:lineRule="auto"/>
        <w:ind w:left="0"/>
        <w:jc w:val="both"/>
        <w:rPr>
          <w:rFonts w:ascii="Arial" w:eastAsia="Arial Unicode MS" w:hAnsi="Arial" w:cs="Arial"/>
          <w:b/>
          <w:color w:val="000000"/>
        </w:rPr>
      </w:pPr>
    </w:p>
    <w:p w:rsidR="00CB2BF1" w:rsidRPr="00817181" w:rsidRDefault="00522BDA"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DA HOMOLOGAÇÃO E FORMALIZAÇÃO DA CONTRATAÇÃO</w:t>
      </w:r>
    </w:p>
    <w:p w:rsidR="00276B7C" w:rsidRPr="00817181" w:rsidRDefault="00CB2BF1" w:rsidP="00417CAD">
      <w:pPr>
        <w:pStyle w:val="PargrafodaLista"/>
        <w:numPr>
          <w:ilvl w:val="1"/>
          <w:numId w:val="24"/>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Após a adjudicação do objeto, o</w:t>
      </w:r>
      <w:r w:rsidR="00C0502C" w:rsidRPr="00817181">
        <w:rPr>
          <w:rFonts w:ascii="Arial" w:eastAsia="Arial Unicode MS" w:hAnsi="Arial" w:cs="Arial"/>
        </w:rPr>
        <w:t>(s)</w:t>
      </w:r>
      <w:r w:rsidR="00E63710" w:rsidRPr="00817181">
        <w:rPr>
          <w:rFonts w:ascii="Arial" w:eastAsia="Arial Unicode MS" w:hAnsi="Arial" w:cs="Arial"/>
        </w:rPr>
        <w:t xml:space="preserve"> licitante</w:t>
      </w:r>
      <w:r w:rsidR="00C0502C" w:rsidRPr="00817181">
        <w:rPr>
          <w:rFonts w:ascii="Arial" w:eastAsia="Arial Unicode MS" w:hAnsi="Arial" w:cs="Arial"/>
        </w:rPr>
        <w:t>(s)</w:t>
      </w:r>
      <w:r w:rsidR="00E63710" w:rsidRPr="00817181">
        <w:rPr>
          <w:rFonts w:ascii="Arial" w:eastAsia="Arial Unicode MS" w:hAnsi="Arial" w:cs="Arial"/>
        </w:rPr>
        <w:t xml:space="preserve"> </w:t>
      </w:r>
      <w:proofErr w:type="gramStart"/>
      <w:r w:rsidR="00E63710" w:rsidRPr="00817181">
        <w:rPr>
          <w:rFonts w:ascii="Arial" w:eastAsia="Arial Unicode MS" w:hAnsi="Arial" w:cs="Arial"/>
        </w:rPr>
        <w:t>vencedor</w:t>
      </w:r>
      <w:r w:rsidR="00C0502C" w:rsidRPr="00817181">
        <w:rPr>
          <w:rFonts w:ascii="Arial" w:eastAsia="Arial Unicode MS" w:hAnsi="Arial" w:cs="Arial"/>
        </w:rPr>
        <w:t>(</w:t>
      </w:r>
      <w:proofErr w:type="gramEnd"/>
      <w:r w:rsidR="00C0502C" w:rsidRPr="00817181">
        <w:rPr>
          <w:rFonts w:ascii="Arial" w:eastAsia="Arial Unicode MS" w:hAnsi="Arial" w:cs="Arial"/>
        </w:rPr>
        <w:t>es)</w:t>
      </w:r>
      <w:r w:rsidR="00E63710" w:rsidRPr="00817181">
        <w:rPr>
          <w:rFonts w:ascii="Arial" w:eastAsia="Arial Unicode MS" w:hAnsi="Arial" w:cs="Arial"/>
        </w:rPr>
        <w:t xml:space="preserve"> será</w:t>
      </w:r>
      <w:r w:rsidR="00C0502C" w:rsidRPr="00817181">
        <w:rPr>
          <w:rFonts w:ascii="Arial" w:eastAsia="Arial Unicode MS" w:hAnsi="Arial" w:cs="Arial"/>
        </w:rPr>
        <w:t>(ão)</w:t>
      </w:r>
      <w:r w:rsidR="00E63710" w:rsidRPr="00817181">
        <w:rPr>
          <w:rFonts w:ascii="Arial" w:eastAsia="Arial Unicode MS" w:hAnsi="Arial" w:cs="Arial"/>
        </w:rPr>
        <w:t xml:space="preserve"> convocado</w:t>
      </w:r>
      <w:r w:rsidR="00C0502C" w:rsidRPr="00817181">
        <w:rPr>
          <w:rFonts w:ascii="Arial" w:eastAsia="Arial Unicode MS" w:hAnsi="Arial" w:cs="Arial"/>
        </w:rPr>
        <w:t>(s)</w:t>
      </w:r>
      <w:r w:rsidR="00E63710" w:rsidRPr="00817181">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E63710" w:rsidRPr="00817181">
        <w:rPr>
          <w:rFonts w:ascii="Arial" w:eastAsia="Arial Unicode MS" w:hAnsi="Arial" w:cs="Arial"/>
          <w:b/>
        </w:rPr>
        <w:t>05 (cinco) dias úteis</w:t>
      </w:r>
      <w:r w:rsidR="00045B9E">
        <w:rPr>
          <w:rFonts w:ascii="Arial" w:eastAsia="Arial Unicode MS" w:hAnsi="Arial" w:cs="Arial"/>
          <w:b/>
        </w:rPr>
        <w:t>.</w:t>
      </w:r>
    </w:p>
    <w:p w:rsidR="00276B7C" w:rsidRPr="00817181" w:rsidRDefault="00276B7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No Mesmo prazo o licitante vencedor deverá apresentar a Declaração de Atualização Cadastral (CADTCESP) emitida através do endereço eletrônico </w:t>
      </w:r>
      <w:hyperlink r:id="rId16" w:history="1">
        <w:r w:rsidRPr="00817181">
          <w:rPr>
            <w:rStyle w:val="Hyperlink"/>
            <w:rFonts w:ascii="Arial" w:eastAsia="Arial Unicode MS" w:hAnsi="Arial" w:cs="Arial"/>
          </w:rPr>
          <w:t>https://sso.tce.sp.gov.br/Portal/sistemas/sistema.xhtml</w:t>
        </w:r>
      </w:hyperlink>
      <w:r w:rsidRPr="00817181">
        <w:rPr>
          <w:rFonts w:ascii="Arial" w:hAnsi="Arial" w:cs="Arial"/>
        </w:rPr>
        <w:t xml:space="preserve"> p</w:t>
      </w:r>
      <w:r w:rsidRPr="00817181">
        <w:rPr>
          <w:rFonts w:ascii="Arial" w:eastAsia="Arial Unicode MS" w:hAnsi="Arial" w:cs="Arial"/>
        </w:rPr>
        <w:t>or determinação do Tribunal de Contas do Estado de São Paulo</w:t>
      </w:r>
      <w:r w:rsidR="00496839">
        <w:rPr>
          <w:rFonts w:ascii="Arial" w:eastAsia="Arial Unicode MS" w:hAnsi="Arial" w:cs="Arial"/>
        </w:rPr>
        <w:t xml:space="preserve"> </w:t>
      </w:r>
      <w:r w:rsidRPr="00817181">
        <w:rPr>
          <w:rFonts w:ascii="Arial" w:eastAsia="Arial Unicode MS" w:hAnsi="Arial" w:cs="Arial"/>
        </w:rPr>
        <w:t>-</w:t>
      </w:r>
      <w:r w:rsidR="00496839">
        <w:rPr>
          <w:rFonts w:ascii="Arial" w:eastAsia="Arial Unicode MS" w:hAnsi="Arial" w:cs="Arial"/>
        </w:rPr>
        <w:t xml:space="preserve"> </w:t>
      </w:r>
      <w:r w:rsidRPr="00817181">
        <w:rPr>
          <w:rFonts w:ascii="Arial" w:eastAsia="Arial Unicode MS" w:hAnsi="Arial" w:cs="Arial"/>
        </w:rPr>
        <w:t>TCE/SP, através da Resolução n.º 21/2022 de 23/11/2022, dispõe sobre a obrigatoriedade de Cadastro TCESP</w:t>
      </w:r>
      <w:r w:rsidR="00045B9E">
        <w:rPr>
          <w:rFonts w:ascii="Arial" w:eastAsia="Arial Unicode MS" w:hAnsi="Arial" w:cs="Arial"/>
        </w:rPr>
        <w:t>.</w:t>
      </w:r>
    </w:p>
    <w:p w:rsidR="00CB2BF1" w:rsidRPr="00817181" w:rsidRDefault="00CB2BF1" w:rsidP="00417CAD">
      <w:pPr>
        <w:pStyle w:val="PargrafodaLista"/>
        <w:numPr>
          <w:ilvl w:val="1"/>
          <w:numId w:val="24"/>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É facultad</w:t>
      </w:r>
      <w:r w:rsidR="00F072F6" w:rsidRPr="00817181">
        <w:rPr>
          <w:rFonts w:ascii="Arial" w:eastAsia="Arial Unicode MS" w:hAnsi="Arial" w:cs="Arial"/>
        </w:rPr>
        <w:t>o</w:t>
      </w:r>
      <w:r w:rsidR="00E63710" w:rsidRPr="00817181">
        <w:rPr>
          <w:rFonts w:ascii="Arial" w:eastAsia="Arial Unicode MS" w:hAnsi="Arial" w:cs="Arial"/>
        </w:rPr>
        <w:t xml:space="preserve"> à </w:t>
      </w:r>
      <w:r w:rsidR="00CC65FC" w:rsidRPr="00817181">
        <w:rPr>
          <w:rFonts w:ascii="Arial" w:eastAsia="Arial Unicode MS" w:hAnsi="Arial" w:cs="Arial"/>
        </w:rPr>
        <w:t>PREFEITURA</w:t>
      </w:r>
      <w:r w:rsidR="00E63710" w:rsidRPr="00817181">
        <w:rPr>
          <w:rFonts w:ascii="Arial" w:eastAsia="Arial Unicode MS" w:hAnsi="Arial" w:cs="Arial"/>
        </w:rPr>
        <w:t xml:space="preserve">, quando a convocada não comparecer no prazo estipulado no subitem anterior, não apresentar situação regular no ato da assinatura do Contrato ou, ainda, recusar-se, injustificadamente, a assinar do referido Contrato, convocar os licitantes remanescentes, na ordem de classificação, </w:t>
      </w:r>
      <w:r w:rsidR="00E63710" w:rsidRPr="00817181">
        <w:rPr>
          <w:rFonts w:ascii="Arial" w:eastAsia="Arial Unicode MS" w:hAnsi="Arial" w:cs="Arial"/>
          <w:b/>
          <w:u w:val="single"/>
        </w:rPr>
        <w:t>sem prejuízo da aplicação das sanções previstas neste Edital</w:t>
      </w:r>
      <w:r w:rsidR="00045B9E">
        <w:rPr>
          <w:rFonts w:ascii="Arial" w:eastAsia="Arial Unicode MS" w:hAnsi="Arial" w:cs="Arial"/>
        </w:rPr>
        <w:t>.</w:t>
      </w:r>
    </w:p>
    <w:p w:rsidR="00CB2BF1" w:rsidRPr="00817181" w:rsidRDefault="00CB2BF1"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remanescentes, na ordem de classificação, </w:t>
      </w:r>
      <w:r w:rsidR="00E63710" w:rsidRPr="00817181">
        <w:rPr>
          <w:rFonts w:ascii="Arial" w:eastAsia="Arial Unicode MS" w:hAnsi="Arial" w:cs="Arial"/>
          <w:b/>
          <w:u w:val="single"/>
        </w:rPr>
        <w:t>sem prejuízo da aplicação das sanções previstas neste Edital</w:t>
      </w:r>
      <w:r w:rsidR="00045B9E">
        <w:rPr>
          <w:rFonts w:ascii="Arial" w:eastAsia="Arial Unicode MS" w:hAnsi="Arial" w:cs="Arial"/>
        </w:rPr>
        <w:t>.</w:t>
      </w:r>
    </w:p>
    <w:p w:rsidR="003973A0" w:rsidRPr="00817181" w:rsidRDefault="00E63710"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lastRenderedPageBreak/>
        <w:t>A CONTRATADA, na execução do fornecimento de bens à Administração Pública, deverá observar e atender toda Legislação aplicável, bem como as Normas Técnicas pertinentes ao objeto licitado no certame.</w:t>
      </w:r>
      <w:r w:rsidR="003973A0" w:rsidRPr="00817181">
        <w:rPr>
          <w:rFonts w:ascii="Arial" w:eastAsia="Arial Unicode MS" w:hAnsi="Arial" w:cs="Arial"/>
        </w:rPr>
        <w:t xml:space="preserve"> O Instrumento Contratual pretendido deverá ser executado em estrita conformidade com as prescrições deste Edital e seus anexos, que são dele partes integrantes e inseparáveis</w:t>
      </w:r>
      <w:r w:rsidR="00045B9E">
        <w:rPr>
          <w:rFonts w:ascii="Arial" w:eastAsia="Arial Unicode MS" w:hAnsi="Arial" w:cs="Arial"/>
        </w:rPr>
        <w:t>.</w:t>
      </w:r>
    </w:p>
    <w:p w:rsidR="003973A0" w:rsidRPr="00817181" w:rsidRDefault="003973A0"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O Contrato terá </w:t>
      </w:r>
      <w:r w:rsidR="00A021D9">
        <w:rPr>
          <w:rFonts w:ascii="Arial" w:eastAsia="Arial Unicode MS" w:hAnsi="Arial" w:cs="Arial"/>
        </w:rPr>
        <w:t>vigência</w:t>
      </w:r>
      <w:r w:rsidRPr="00817181">
        <w:rPr>
          <w:rFonts w:ascii="Arial" w:eastAsia="Arial Unicode MS" w:hAnsi="Arial" w:cs="Arial"/>
        </w:rPr>
        <w:t xml:space="preserve"> de </w:t>
      </w:r>
      <w:r w:rsidR="00045B9E" w:rsidRPr="00045B9E">
        <w:rPr>
          <w:rFonts w:ascii="Arial" w:eastAsia="Arial Unicode MS" w:hAnsi="Arial" w:cs="Arial"/>
          <w:b/>
        </w:rPr>
        <w:t>12</w:t>
      </w:r>
      <w:r w:rsidRPr="00817181">
        <w:rPr>
          <w:rFonts w:ascii="Arial" w:eastAsia="Arial Unicode MS" w:hAnsi="Arial" w:cs="Arial"/>
          <w:b/>
        </w:rPr>
        <w:t xml:space="preserve"> (</w:t>
      </w:r>
      <w:r w:rsidR="00045B9E">
        <w:rPr>
          <w:rFonts w:ascii="Arial" w:eastAsia="Arial Unicode MS" w:hAnsi="Arial" w:cs="Arial"/>
          <w:b/>
        </w:rPr>
        <w:t>doze</w:t>
      </w:r>
      <w:r w:rsidRPr="00817181">
        <w:rPr>
          <w:rFonts w:ascii="Arial" w:eastAsia="Arial Unicode MS" w:hAnsi="Arial" w:cs="Arial"/>
          <w:b/>
        </w:rPr>
        <w:t xml:space="preserve">) </w:t>
      </w:r>
      <w:r w:rsidR="00045B9E">
        <w:rPr>
          <w:rFonts w:ascii="Arial" w:eastAsia="Arial Unicode MS" w:hAnsi="Arial" w:cs="Arial"/>
          <w:b/>
        </w:rPr>
        <w:t>meses</w:t>
      </w:r>
      <w:r w:rsidRPr="00817181">
        <w:rPr>
          <w:rFonts w:ascii="Arial" w:eastAsia="Arial Unicode MS" w:hAnsi="Arial" w:cs="Arial"/>
          <w:b/>
        </w:rPr>
        <w:t>,</w:t>
      </w:r>
      <w:r w:rsidRPr="00817181">
        <w:rPr>
          <w:rFonts w:ascii="Arial" w:eastAsia="Arial Unicode MS" w:hAnsi="Arial" w:cs="Arial"/>
        </w:rPr>
        <w:t xml:space="preserve"> contados da data de sua assinatura</w:t>
      </w:r>
      <w:r w:rsidR="001230F4">
        <w:rPr>
          <w:rFonts w:ascii="Arial" w:eastAsia="Arial Unicode MS" w:hAnsi="Arial" w:cs="Arial"/>
        </w:rPr>
        <w:t xml:space="preserve">, improrrogável. </w:t>
      </w:r>
    </w:p>
    <w:p w:rsidR="00C16028" w:rsidRPr="00817181" w:rsidRDefault="00D65C42" w:rsidP="00D65C42">
      <w:pPr>
        <w:pStyle w:val="PargrafodaLista"/>
        <w:tabs>
          <w:tab w:val="left" w:pos="938"/>
        </w:tabs>
        <w:spacing w:after="240" w:line="360" w:lineRule="auto"/>
        <w:ind w:left="0"/>
        <w:jc w:val="both"/>
        <w:rPr>
          <w:rFonts w:ascii="Arial" w:eastAsia="Arial Unicode MS" w:hAnsi="Arial" w:cs="Arial"/>
          <w:b/>
          <w:color w:val="000000"/>
        </w:rPr>
      </w:pPr>
      <w:r>
        <w:rPr>
          <w:rFonts w:ascii="Arial" w:eastAsia="Arial Unicode MS" w:hAnsi="Arial" w:cs="Arial"/>
          <w:b/>
          <w:color w:val="000000"/>
        </w:rPr>
        <w:tab/>
      </w:r>
    </w:p>
    <w:p w:rsidR="000D0E76" w:rsidRPr="00817181" w:rsidRDefault="00C16028"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DAS PENALIDADES E RESCISÃO</w:t>
      </w:r>
    </w:p>
    <w:p w:rsidR="004334BE"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Ficam assegurados à </w:t>
      </w:r>
      <w:r w:rsidR="00014EE0" w:rsidRPr="00817181">
        <w:rPr>
          <w:rFonts w:ascii="Arial" w:eastAsia="Arial Unicode MS" w:hAnsi="Arial" w:cs="Arial"/>
        </w:rPr>
        <w:t>CONTRATANTE</w:t>
      </w:r>
      <w:r w:rsidRPr="00817181">
        <w:rPr>
          <w:rFonts w:ascii="Arial" w:eastAsia="Arial Unicode MS" w:hAnsi="Arial" w:cs="Arial"/>
        </w:rPr>
        <w:t xml:space="preserve">, em caso de inexecução total ou parcial </w:t>
      </w:r>
      <w:r w:rsidR="000D0E76" w:rsidRPr="00817181">
        <w:rPr>
          <w:rFonts w:ascii="Arial" w:eastAsia="Arial Unicode MS" w:hAnsi="Arial" w:cs="Arial"/>
        </w:rPr>
        <w:t>do Contrato</w:t>
      </w:r>
      <w:r w:rsidRPr="00817181">
        <w:rPr>
          <w:rFonts w:ascii="Arial" w:eastAsia="Arial Unicode MS" w:hAnsi="Arial" w:cs="Arial"/>
        </w:rPr>
        <w:t>, os direitos previstos no</w:t>
      </w:r>
      <w:r w:rsidR="00DA0CED" w:rsidRPr="00817181">
        <w:rPr>
          <w:rFonts w:ascii="Arial" w:eastAsia="Arial Unicode MS" w:hAnsi="Arial" w:cs="Arial"/>
        </w:rPr>
        <w:t xml:space="preserve"> art. 115, da Lei Federal nº 14.133/21</w:t>
      </w:r>
      <w:r w:rsidRPr="00817181">
        <w:rPr>
          <w:rFonts w:ascii="Arial" w:eastAsia="Arial Unicode MS" w:hAnsi="Arial" w:cs="Arial"/>
        </w:rPr>
        <w:t xml:space="preserve"> e suas alterações, sem prejuízo se, comprovada a culpabilidade da </w:t>
      </w:r>
      <w:r w:rsidR="00014EE0" w:rsidRPr="00817181">
        <w:rPr>
          <w:rFonts w:ascii="Arial" w:eastAsia="Arial Unicode MS" w:hAnsi="Arial" w:cs="Arial"/>
        </w:rPr>
        <w:t>CONTRATADA</w:t>
      </w:r>
      <w:r w:rsidRPr="00817181">
        <w:rPr>
          <w:rFonts w:ascii="Arial" w:eastAsia="Arial Unicode MS" w:hAnsi="Arial" w:cs="Arial"/>
        </w:rPr>
        <w:t xml:space="preserve">, ser imputada a mesma, responsabilidade pelos danos causados à Administração ou a terceiros, bem assim, estar </w:t>
      </w:r>
      <w:r w:rsidR="00014EE0" w:rsidRPr="00817181">
        <w:rPr>
          <w:rFonts w:ascii="Arial" w:eastAsia="Arial Unicode MS" w:hAnsi="Arial" w:cs="Arial"/>
        </w:rPr>
        <w:t>esta</w:t>
      </w:r>
      <w:r w:rsidRPr="00817181">
        <w:rPr>
          <w:rFonts w:ascii="Arial" w:eastAsia="Arial Unicode MS" w:hAnsi="Arial" w:cs="Arial"/>
        </w:rPr>
        <w:t xml:space="preserve"> ciente de que, constatados os motivos previstos </w:t>
      </w:r>
      <w:r w:rsidR="000D729E" w:rsidRPr="00817181">
        <w:rPr>
          <w:rFonts w:ascii="Arial" w:eastAsia="Arial Unicode MS" w:hAnsi="Arial" w:cs="Arial"/>
        </w:rPr>
        <w:t>no art. 137 incisos I a IX da Lei Federal nº 14.133/21</w:t>
      </w:r>
      <w:r w:rsidRPr="00817181">
        <w:rPr>
          <w:rFonts w:ascii="Arial" w:eastAsia="Arial Unicode MS" w:hAnsi="Arial" w:cs="Arial"/>
        </w:rPr>
        <w:t>,</w:t>
      </w:r>
      <w:r w:rsidR="00C35DEA" w:rsidRPr="00817181">
        <w:rPr>
          <w:rFonts w:ascii="Arial" w:eastAsia="Arial Unicode MS" w:hAnsi="Arial" w:cs="Arial"/>
        </w:rPr>
        <w:t xml:space="preserve"> rescindir unilateralmente o</w:t>
      </w:r>
      <w:r w:rsidRPr="00817181">
        <w:rPr>
          <w:rFonts w:ascii="Arial" w:eastAsia="Arial Unicode MS" w:hAnsi="Arial" w:cs="Arial"/>
        </w:rPr>
        <w:t xml:space="preserve"> </w:t>
      </w:r>
      <w:r w:rsidR="00C35DEA" w:rsidRPr="00817181">
        <w:rPr>
          <w:rFonts w:ascii="Arial" w:eastAsia="Arial Unicode MS" w:hAnsi="Arial" w:cs="Arial"/>
        </w:rPr>
        <w:t>contrato celebrado</w:t>
      </w:r>
      <w:r w:rsidRPr="00817181">
        <w:rPr>
          <w:rFonts w:ascii="Arial" w:eastAsia="Arial Unicode MS" w:hAnsi="Arial" w:cs="Arial"/>
        </w:rPr>
        <w:t>.</w:t>
      </w:r>
    </w:p>
    <w:p w:rsidR="004334BE"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A aplicação de qualquer penalidade prevista neste Edital não exclui a possibilidade de aplicação das demais, bem como das penalidades previstas nos </w:t>
      </w:r>
      <w:r w:rsidR="000D729E" w:rsidRPr="00817181">
        <w:rPr>
          <w:rFonts w:ascii="Arial" w:eastAsia="Arial Unicode MS" w:hAnsi="Arial" w:cs="Arial"/>
        </w:rPr>
        <w:t>artigos 90, 155, 156 e 162 da Lei Federal n° 14.133/21 e alterações</w:t>
      </w:r>
      <w:r w:rsidR="00C041CD">
        <w:rPr>
          <w:rFonts w:ascii="Arial" w:eastAsia="Arial Unicode MS" w:hAnsi="Arial" w:cs="Arial"/>
        </w:rPr>
        <w:t>.</w:t>
      </w:r>
    </w:p>
    <w:p w:rsidR="00060EBC"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O não cumprimento total ou parcial </w:t>
      </w:r>
      <w:r w:rsidR="006F186D" w:rsidRPr="00817181">
        <w:rPr>
          <w:rFonts w:ascii="Arial" w:eastAsia="Arial Unicode MS" w:hAnsi="Arial" w:cs="Arial"/>
        </w:rPr>
        <w:t>do Contrato</w:t>
      </w:r>
      <w:r w:rsidRPr="00817181">
        <w:rPr>
          <w:rFonts w:ascii="Arial" w:eastAsia="Arial Unicode MS" w:hAnsi="Arial" w:cs="Arial"/>
        </w:rPr>
        <w:t xml:space="preserve"> enseja</w:t>
      </w:r>
      <w:r w:rsidR="006F186D" w:rsidRPr="00817181">
        <w:rPr>
          <w:rFonts w:ascii="Arial" w:eastAsia="Arial Unicode MS" w:hAnsi="Arial" w:cs="Arial"/>
        </w:rPr>
        <w:t>rá</w:t>
      </w:r>
      <w:r w:rsidRPr="00817181">
        <w:rPr>
          <w:rFonts w:ascii="Arial" w:eastAsia="Arial Unicode MS" w:hAnsi="Arial" w:cs="Arial"/>
        </w:rPr>
        <w:t xml:space="preserve"> a sua rescisão, independentemente de notificação ou interpelação judicial ou extrajudicial, além das sanções previstas no edital </w:t>
      </w:r>
      <w:r w:rsidR="006F186D" w:rsidRPr="00817181">
        <w:rPr>
          <w:rFonts w:ascii="Arial" w:eastAsia="Arial Unicode MS" w:hAnsi="Arial" w:cs="Arial"/>
        </w:rPr>
        <w:t>e no instrumento escrito</w:t>
      </w:r>
      <w:r w:rsidRPr="00817181">
        <w:rPr>
          <w:rFonts w:ascii="Arial" w:eastAsia="Arial Unicode MS" w:hAnsi="Arial" w:cs="Arial"/>
        </w:rPr>
        <w:t xml:space="preserve">, na forma do </w:t>
      </w:r>
      <w:r w:rsidR="000D729E" w:rsidRPr="00817181">
        <w:rPr>
          <w:rFonts w:ascii="Arial" w:eastAsia="Arial Unicode MS" w:hAnsi="Arial" w:cs="Arial"/>
        </w:rPr>
        <w:t>artigo 137 incisos I a IX, da Lei Federal nº 14.133/21.</w:t>
      </w:r>
    </w:p>
    <w:p w:rsidR="001D118C"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Com fundamento no</w:t>
      </w:r>
      <w:r w:rsidR="000D729E" w:rsidRPr="00817181">
        <w:rPr>
          <w:rFonts w:ascii="Arial" w:hAnsi="Arial" w:cs="Arial"/>
        </w:rPr>
        <w:t>s</w:t>
      </w:r>
      <w:r w:rsidRPr="00817181">
        <w:rPr>
          <w:rFonts w:ascii="Arial" w:hAnsi="Arial" w:cs="Arial"/>
        </w:rPr>
        <w:t xml:space="preserve"> artigo</w:t>
      </w:r>
      <w:r w:rsidR="000D729E" w:rsidRPr="00817181">
        <w:rPr>
          <w:rFonts w:ascii="Arial" w:hAnsi="Arial" w:cs="Arial"/>
        </w:rPr>
        <w:t>s</w:t>
      </w:r>
      <w:r w:rsidRPr="00817181">
        <w:rPr>
          <w:rFonts w:ascii="Arial" w:hAnsi="Arial" w:cs="Arial"/>
        </w:rPr>
        <w:t xml:space="preserve"> </w:t>
      </w:r>
      <w:r w:rsidR="000D729E" w:rsidRPr="00817181">
        <w:rPr>
          <w:rFonts w:ascii="Arial" w:hAnsi="Arial" w:cs="Arial"/>
          <w:color w:val="000000" w:themeColor="text1"/>
        </w:rPr>
        <w:t>155 e 156 da Lei Federal n. 14.133/21</w:t>
      </w:r>
      <w:r w:rsidRPr="00817181">
        <w:rPr>
          <w:rFonts w:ascii="Arial" w:hAnsi="Arial" w:cs="Arial"/>
        </w:rPr>
        <w:t xml:space="preserve"> ficará impedido de licitar e contratar com a Administração Pública (durante os prazos indicados abaixo), sem prejuízo das demais cominações legais, a licitante que cometer as seguintes faltas:</w:t>
      </w:r>
      <w:r w:rsidR="00C276D6" w:rsidRPr="00817181">
        <w:rPr>
          <w:rFonts w:ascii="Arial" w:hAnsi="Arial" w:cs="Arial"/>
        </w:rPr>
        <w:t xml:space="preserve"> </w:t>
      </w:r>
    </w:p>
    <w:p w:rsidR="001D5980" w:rsidRPr="00B55319" w:rsidRDefault="001D5980" w:rsidP="00417CAD">
      <w:pPr>
        <w:pStyle w:val="PargrafodaLista"/>
        <w:numPr>
          <w:ilvl w:val="2"/>
          <w:numId w:val="24"/>
        </w:numPr>
        <w:spacing w:line="360" w:lineRule="auto"/>
        <w:jc w:val="both"/>
        <w:rPr>
          <w:rFonts w:ascii="Arial" w:eastAsia="Arial Unicode MS" w:hAnsi="Arial" w:cs="Arial"/>
          <w:b/>
        </w:rPr>
      </w:pPr>
      <w:r w:rsidRPr="00B55319">
        <w:rPr>
          <w:rFonts w:ascii="Arial" w:hAnsi="Arial" w:cs="Arial"/>
        </w:rPr>
        <w:t xml:space="preserve">Impedimento de no mínimo 03 (três) anos e no máximo de 06 (seis) anos: apresentar declaração documentação falsa, fraudar a licitação ou praticar ato fraudulento na execução </w:t>
      </w:r>
      <w:r w:rsidR="003742B4" w:rsidRPr="00B55319">
        <w:rPr>
          <w:rFonts w:ascii="Arial" w:eastAsia="Arial Unicode MS" w:hAnsi="Arial" w:cs="Arial"/>
        </w:rPr>
        <w:t>do Contrato</w:t>
      </w:r>
      <w:r w:rsidRPr="00B55319">
        <w:rPr>
          <w:rFonts w:ascii="Arial" w:hAnsi="Arial" w:cs="Arial"/>
        </w:rPr>
        <w:t xml:space="preserve">, comportar-se de modo inidôneo ou cometer fraude de qualquer natureza, praticar atos ilícitos com vistas a frustrar os objetivos da licitação, praticar ato lesivo previsto </w:t>
      </w:r>
      <w:r w:rsidRPr="00B55319">
        <w:rPr>
          <w:rFonts w:ascii="Arial" w:hAnsi="Arial" w:cs="Arial"/>
        </w:rPr>
        <w:lastRenderedPageBreak/>
        <w:t>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1D5980" w:rsidRPr="00817181" w:rsidRDefault="001D5980" w:rsidP="00417CAD">
      <w:pPr>
        <w:pStyle w:val="PargrafodaLista"/>
        <w:numPr>
          <w:ilvl w:val="2"/>
          <w:numId w:val="24"/>
        </w:numPr>
        <w:spacing w:line="360" w:lineRule="auto"/>
        <w:jc w:val="both"/>
        <w:rPr>
          <w:rFonts w:ascii="Arial" w:eastAsia="Arial Unicode MS" w:hAnsi="Arial" w:cs="Arial"/>
          <w:b/>
        </w:rPr>
      </w:pPr>
      <w:r w:rsidRPr="00B55319">
        <w:rPr>
          <w:rFonts w:ascii="Arial" w:hAnsi="Arial" w:cs="Arial"/>
        </w:rPr>
        <w:t xml:space="preserve">Impedimento de até 03 (três) anos para licitar ou contratar no âmbito da Administração Pública do Município de Caraguatatuba: dar causa à inexecução parcial </w:t>
      </w:r>
      <w:r w:rsidR="007A7998" w:rsidRPr="00B55319">
        <w:rPr>
          <w:rFonts w:ascii="Arial" w:hAnsi="Arial" w:cs="Arial"/>
        </w:rPr>
        <w:t>a</w:t>
      </w:r>
      <w:r w:rsidR="003742B4" w:rsidRPr="00B55319">
        <w:rPr>
          <w:rFonts w:ascii="Arial" w:hAnsi="Arial" w:cs="Arial"/>
        </w:rPr>
        <w:t>o Contrato</w:t>
      </w:r>
      <w:r w:rsidRPr="00B55319">
        <w:rPr>
          <w:rFonts w:ascii="Arial" w:hAnsi="Arial" w:cs="Arial"/>
        </w:rPr>
        <w:t xml:space="preserve"> que cause grave dano à Administração, ao funcionamento dos serviços públicos ou ao interesse coletivo; dar causa à inexecução total </w:t>
      </w:r>
      <w:r w:rsidR="007A7998" w:rsidRPr="00B55319">
        <w:rPr>
          <w:rFonts w:ascii="Arial" w:hAnsi="Arial" w:cs="Arial"/>
        </w:rPr>
        <w:t>ao Contrato</w:t>
      </w:r>
      <w:r w:rsidRPr="00B55319">
        <w:rPr>
          <w:rFonts w:ascii="Arial" w:hAnsi="Arial" w:cs="Arial"/>
        </w:rPr>
        <w:t xml:space="preserve">; deixar de entregar a documentação exigida para o certame; não manter a proposta, salvo em decorrência de fato superveniente devidamente justificado; não assinar </w:t>
      </w:r>
      <w:r w:rsidR="007A7998" w:rsidRPr="00B55319">
        <w:rPr>
          <w:rFonts w:ascii="Arial" w:eastAsia="Arial Unicode MS" w:hAnsi="Arial" w:cs="Arial"/>
        </w:rPr>
        <w:t>o</w:t>
      </w:r>
      <w:r w:rsidRPr="00B55319">
        <w:rPr>
          <w:rFonts w:ascii="Arial" w:eastAsia="Arial Unicode MS" w:hAnsi="Arial" w:cs="Arial"/>
        </w:rPr>
        <w:t xml:space="preserve"> </w:t>
      </w:r>
      <w:r w:rsidR="007A7998" w:rsidRPr="00B55319">
        <w:rPr>
          <w:rFonts w:ascii="Arial" w:eastAsia="Arial Unicode MS" w:hAnsi="Arial" w:cs="Arial"/>
        </w:rPr>
        <w:t>Contrato</w:t>
      </w:r>
      <w:r w:rsidRPr="00B55319">
        <w:rPr>
          <w:rFonts w:ascii="Arial" w:eastAsia="Arial Unicode MS" w:hAnsi="Arial" w:cs="Arial"/>
        </w:rPr>
        <w:t xml:space="preserve"> ou não entregar a documentação exigida para celebrar o</w:t>
      </w:r>
      <w:r w:rsidRPr="00C4559B">
        <w:rPr>
          <w:rFonts w:ascii="Arial" w:eastAsia="Arial Unicode MS" w:hAnsi="Arial" w:cs="Arial"/>
        </w:rPr>
        <w:t xml:space="preserve"> </w:t>
      </w:r>
      <w:r w:rsidR="007A7998" w:rsidRPr="00C4559B">
        <w:rPr>
          <w:rFonts w:ascii="Arial" w:eastAsia="Arial Unicode MS" w:hAnsi="Arial" w:cs="Arial"/>
        </w:rPr>
        <w:t>Contrato</w:t>
      </w:r>
      <w:r w:rsidRPr="00C4559B">
        <w:rPr>
          <w:rFonts w:ascii="Arial" w:eastAsia="Arial Unicode MS" w:hAnsi="Arial" w:cs="Arial"/>
        </w:rPr>
        <w:t>,</w:t>
      </w:r>
      <w:r w:rsidRPr="00C4559B">
        <w:rPr>
          <w:rFonts w:ascii="Arial" w:hAnsi="Arial" w:cs="Arial"/>
        </w:rPr>
        <w:t xml:space="preserve"> quando convocado</w:t>
      </w:r>
      <w:r w:rsidRPr="00817181">
        <w:rPr>
          <w:rFonts w:ascii="Arial" w:hAnsi="Arial" w:cs="Arial"/>
        </w:rPr>
        <w:t xml:space="preserve"> dentro do prazo de validade de sua proposta; ensejar o retardamento da execução ou da entrega do objeto da licitação sem motivo justificado. Aplica-se também, no que couberem, as </w:t>
      </w:r>
      <w:r w:rsidRPr="00817181">
        <w:rPr>
          <w:rFonts w:ascii="Arial" w:eastAsia="Arial Unicode MS" w:hAnsi="Arial" w:cs="Arial"/>
        </w:rPr>
        <w:t>sanções previstas na Lei Federal nº 14.133/21.</w:t>
      </w:r>
    </w:p>
    <w:p w:rsidR="00060EBC"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As importâncias correspondentes às multas que forem impostas à </w:t>
      </w:r>
      <w:r w:rsidR="001F6BA5" w:rsidRPr="00817181">
        <w:rPr>
          <w:rFonts w:ascii="Arial" w:eastAsia="Arial Unicode MS" w:hAnsi="Arial" w:cs="Arial"/>
        </w:rPr>
        <w:t>CONTRATADA</w:t>
      </w:r>
      <w:r w:rsidRPr="00817181">
        <w:rPr>
          <w:rFonts w:ascii="Arial" w:eastAsia="Arial Unicode MS" w:hAnsi="Arial" w:cs="Arial"/>
        </w:rPr>
        <w:t xml:space="preserve"> incidirão sempre sobre os valores residuais do Termo de Compromisso</w:t>
      </w:r>
      <w:r w:rsidRPr="00C4559B">
        <w:rPr>
          <w:rFonts w:ascii="Arial" w:eastAsia="Arial Unicode MS" w:hAnsi="Arial" w:cs="Arial"/>
          <w:color w:val="000000"/>
        </w:rPr>
        <w:t>.</w:t>
      </w:r>
    </w:p>
    <w:p w:rsidR="00A44481"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Não havendo pagamento a fazer à </w:t>
      </w:r>
      <w:r w:rsidR="00EE10D2" w:rsidRPr="00817181">
        <w:rPr>
          <w:rFonts w:ascii="Arial" w:eastAsia="Arial Unicode MS" w:hAnsi="Arial" w:cs="Arial"/>
        </w:rPr>
        <w:t>CONTRATADA</w:t>
      </w:r>
      <w:r w:rsidRPr="00817181">
        <w:rPr>
          <w:rFonts w:ascii="Arial" w:eastAsia="Arial Unicode MS" w:hAnsi="Arial" w:cs="Arial"/>
        </w:rPr>
        <w:t>, serão as multas e outros débitos inscritos na Dívida Ativa para cobrança executiva.</w:t>
      </w:r>
    </w:p>
    <w:p w:rsidR="00A44481" w:rsidRPr="00817181" w:rsidRDefault="00A44481" w:rsidP="00A44481">
      <w:pPr>
        <w:pStyle w:val="PargrafodaLista"/>
        <w:spacing w:after="240" w:line="360" w:lineRule="auto"/>
        <w:ind w:left="0"/>
        <w:jc w:val="both"/>
        <w:rPr>
          <w:rFonts w:ascii="Arial" w:eastAsia="Arial Unicode MS" w:hAnsi="Arial" w:cs="Arial"/>
          <w:b/>
          <w:color w:val="000000"/>
        </w:rPr>
      </w:pPr>
    </w:p>
    <w:p w:rsidR="00A44481" w:rsidRPr="00817181" w:rsidRDefault="00060EBC"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DAS SANÇÕES ADMINISTRATIVAS</w:t>
      </w:r>
    </w:p>
    <w:p w:rsidR="008E1E6F" w:rsidRPr="00817181" w:rsidRDefault="008E1E6F" w:rsidP="00417CAD">
      <w:pPr>
        <w:pStyle w:val="PargrafodaLista"/>
        <w:numPr>
          <w:ilvl w:val="1"/>
          <w:numId w:val="24"/>
        </w:numPr>
        <w:spacing w:after="240" w:line="360" w:lineRule="auto"/>
        <w:ind w:left="0" w:hanging="6"/>
        <w:jc w:val="both"/>
        <w:rPr>
          <w:rFonts w:ascii="Arial" w:hAnsi="Arial" w:cs="Arial"/>
        </w:rPr>
      </w:pPr>
      <w:r w:rsidRPr="00817181">
        <w:rPr>
          <w:rFonts w:ascii="Arial" w:hAnsi="Arial" w:cs="Arial"/>
        </w:rPr>
        <w:t>Pela inexecução parcial do ajuste será aplicada multa equivalente a 10% (dez por cento) do valor da A</w:t>
      </w:r>
      <w:r w:rsidR="00CC7F30">
        <w:rPr>
          <w:rFonts w:ascii="Arial" w:hAnsi="Arial" w:cs="Arial"/>
        </w:rPr>
        <w:t>utorização de Fornecimento (AF).</w:t>
      </w:r>
    </w:p>
    <w:p w:rsidR="008E1E6F" w:rsidRPr="00817181" w:rsidRDefault="008E1E6F" w:rsidP="00417CAD">
      <w:pPr>
        <w:pStyle w:val="PargrafodaLista"/>
        <w:numPr>
          <w:ilvl w:val="1"/>
          <w:numId w:val="24"/>
        </w:numPr>
        <w:spacing w:after="240" w:line="360" w:lineRule="auto"/>
        <w:ind w:left="0" w:hanging="6"/>
        <w:jc w:val="both"/>
        <w:rPr>
          <w:rFonts w:ascii="Arial" w:hAnsi="Arial" w:cs="Arial"/>
        </w:rPr>
      </w:pPr>
      <w:r w:rsidRPr="00817181">
        <w:rPr>
          <w:rFonts w:ascii="Arial" w:hAnsi="Arial" w:cs="Arial"/>
        </w:rPr>
        <w:t>Pela inexecução parcial do ajuste que cause grave dano à Administração, será aplicada multa equivalente a 20% (vinte por cento) do valor da Autorização de fornecimento.</w:t>
      </w:r>
    </w:p>
    <w:p w:rsidR="008E1E6F" w:rsidRPr="00817181" w:rsidRDefault="008E1E6F" w:rsidP="00417CAD">
      <w:pPr>
        <w:pStyle w:val="PargrafodaLista"/>
        <w:numPr>
          <w:ilvl w:val="1"/>
          <w:numId w:val="24"/>
        </w:numPr>
        <w:spacing w:after="240" w:line="360" w:lineRule="auto"/>
        <w:ind w:left="0" w:hanging="6"/>
        <w:jc w:val="both"/>
        <w:rPr>
          <w:rFonts w:ascii="Arial" w:hAnsi="Arial" w:cs="Arial"/>
        </w:rPr>
      </w:pPr>
      <w:r w:rsidRPr="00817181">
        <w:rPr>
          <w:rFonts w:ascii="Arial" w:hAnsi="Arial" w:cs="Arial"/>
        </w:rPr>
        <w:t>Pela inexecução total da obrigação objeto da licitação será aplicada multa equivalente a 20% (vinte por cento) do valor</w:t>
      </w:r>
      <w:r w:rsidR="00CC7F30">
        <w:rPr>
          <w:rFonts w:ascii="Arial" w:hAnsi="Arial" w:cs="Arial"/>
        </w:rPr>
        <w:t xml:space="preserve"> da Autorização de fornecimento.</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w:t>
      </w:r>
      <w:r w:rsidRPr="00817181">
        <w:rPr>
          <w:rFonts w:ascii="Arial" w:hAnsi="Arial" w:cs="Arial"/>
          <w:b/>
        </w:rPr>
        <w:t>atraso na entrega</w:t>
      </w:r>
      <w:r w:rsidRPr="00817181">
        <w:rPr>
          <w:rFonts w:ascii="Arial" w:hAnsi="Arial" w:cs="Arial"/>
        </w:rPr>
        <w:t xml:space="preserve"> do objeto sujeitará a </w:t>
      </w:r>
      <w:r w:rsidR="00E8586C" w:rsidRPr="00817181">
        <w:rPr>
          <w:rFonts w:ascii="Arial" w:hAnsi="Arial" w:cs="Arial"/>
        </w:rPr>
        <w:t>CONTRATADA</w:t>
      </w:r>
      <w:r w:rsidRPr="00817181">
        <w:rPr>
          <w:rFonts w:ascii="Arial" w:hAnsi="Arial" w:cs="Arial"/>
        </w:rPr>
        <w:t xml:space="preserve"> multa de mora de 0,5% (cinco décimos percentuais) do valor da</w:t>
      </w:r>
      <w:r w:rsidR="00F90A6C">
        <w:rPr>
          <w:rFonts w:ascii="Arial" w:hAnsi="Arial" w:cs="Arial"/>
        </w:rPr>
        <w:t xml:space="preserve"> Autorização de Fornecimento (AF)</w:t>
      </w:r>
      <w:r w:rsidRPr="00817181">
        <w:rPr>
          <w:rFonts w:ascii="Arial" w:hAnsi="Arial" w:cs="Arial"/>
        </w:rPr>
        <w:t xml:space="preserve"> por </w:t>
      </w:r>
      <w:r w:rsidRPr="00817181">
        <w:rPr>
          <w:rFonts w:ascii="Arial" w:hAnsi="Arial" w:cs="Arial"/>
        </w:rPr>
        <w:lastRenderedPageBreak/>
        <w:t xml:space="preserve">dia de atraso, até o 15° (décimo quinto) dia, após o que, poderá ser </w:t>
      </w:r>
      <w:proofErr w:type="gramStart"/>
      <w:r w:rsidRPr="00817181">
        <w:rPr>
          <w:rFonts w:ascii="Arial" w:hAnsi="Arial" w:cs="Arial"/>
        </w:rPr>
        <w:t>considerado inexecução total ou parcial do ajuste</w:t>
      </w:r>
      <w:proofErr w:type="gramEnd"/>
      <w:r w:rsidRPr="00817181">
        <w:rPr>
          <w:rFonts w:ascii="Arial" w:hAnsi="Arial" w:cs="Arial"/>
        </w:rPr>
        <w:t>, conforme o momento da</w:t>
      </w:r>
      <w:r w:rsidR="00B50324">
        <w:rPr>
          <w:rFonts w:ascii="Arial" w:hAnsi="Arial" w:cs="Arial"/>
        </w:rPr>
        <w:t xml:space="preserve"> Autorização de Fornecimento (AF).</w:t>
      </w:r>
    </w:p>
    <w:p w:rsidR="00A44481" w:rsidRPr="00817181" w:rsidRDefault="00CC65F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iCs/>
        </w:rPr>
        <w:t xml:space="preserve">O </w:t>
      </w:r>
      <w:r w:rsidRPr="00817181">
        <w:rPr>
          <w:rFonts w:ascii="Arial" w:hAnsi="Arial" w:cs="Arial"/>
          <w:b/>
          <w:iCs/>
        </w:rPr>
        <w:t>descumprimento do prazo</w:t>
      </w:r>
      <w:r w:rsidRPr="00817181">
        <w:rPr>
          <w:rFonts w:ascii="Arial" w:hAnsi="Arial" w:cs="Arial"/>
          <w:iCs/>
        </w:rPr>
        <w:t xml:space="preserve"> </w:t>
      </w:r>
      <w:r w:rsidRPr="00C91B2C">
        <w:rPr>
          <w:rFonts w:ascii="Arial" w:hAnsi="Arial" w:cs="Arial"/>
          <w:iCs/>
        </w:rPr>
        <w:t xml:space="preserve">definido de </w:t>
      </w:r>
      <w:sdt>
        <w:sdtPr>
          <w:rPr>
            <w:rStyle w:val="Estilo7"/>
            <w:rFonts w:cs="Arial"/>
          </w:rPr>
          <w:id w:val="7466787"/>
          <w:placeholder>
            <w:docPart w:val="DD6334869504481390EC7FE07D5DC73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292011" w:rsidRPr="00C91B2C">
            <w:rPr>
              <w:rStyle w:val="Estilo7"/>
              <w:rFonts w:cs="Arial"/>
            </w:rPr>
            <w:t>10 (dez) dias</w:t>
          </w:r>
        </w:sdtContent>
      </w:sdt>
      <w:r w:rsidRPr="00C91B2C">
        <w:rPr>
          <w:rFonts w:ascii="Arial" w:hAnsi="Arial" w:cs="Arial"/>
          <w:iCs/>
        </w:rPr>
        <w:t xml:space="preserve"> </w:t>
      </w:r>
      <w:sdt>
        <w:sdtPr>
          <w:rPr>
            <w:rStyle w:val="Estilo10"/>
            <w:rFonts w:cs="Arial"/>
          </w:rPr>
          <w:id w:val="7466788"/>
          <w:placeholder>
            <w:docPart w:val="89F0E49853964CB08950EF4903AD667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Estilo10"/>
            <w:rFonts w:eastAsia="Arial Unicode MS"/>
          </w:rPr>
        </w:sdtEndPr>
        <w:sdtContent>
          <w:r w:rsidR="00C91B2C" w:rsidRPr="00C91B2C">
            <w:rPr>
              <w:rStyle w:val="Estilo10"/>
              <w:rFonts w:cs="Arial"/>
            </w:rPr>
            <w:t>úteis</w:t>
          </w:r>
        </w:sdtContent>
      </w:sdt>
      <w:r w:rsidRPr="00C91B2C">
        <w:rPr>
          <w:rFonts w:ascii="Arial" w:hAnsi="Arial" w:cs="Arial"/>
          <w:iCs/>
        </w:rPr>
        <w:t xml:space="preserve"> </w:t>
      </w:r>
      <w:r w:rsidR="00060EBC" w:rsidRPr="00C91B2C">
        <w:rPr>
          <w:rFonts w:ascii="Arial" w:hAnsi="Arial" w:cs="Arial"/>
          <w:iCs/>
        </w:rPr>
        <w:t>para</w:t>
      </w:r>
      <w:r w:rsidR="00060EBC" w:rsidRPr="00817181">
        <w:rPr>
          <w:rFonts w:ascii="Arial" w:hAnsi="Arial" w:cs="Arial"/>
          <w:iCs/>
        </w:rPr>
        <w:t xml:space="preserve"> reparo</w:t>
      </w:r>
      <w:r w:rsidR="008955D1">
        <w:rPr>
          <w:rFonts w:ascii="Arial" w:hAnsi="Arial" w:cs="Arial"/>
          <w:iCs/>
        </w:rPr>
        <w:t>/substituição</w:t>
      </w:r>
      <w:r w:rsidR="00060EBC" w:rsidRPr="00817181">
        <w:rPr>
          <w:rFonts w:ascii="Arial" w:hAnsi="Arial" w:cs="Arial"/>
          <w:iCs/>
        </w:rPr>
        <w:t xml:space="preserve"> </w:t>
      </w:r>
      <w:r w:rsidR="009B63B8" w:rsidRPr="00817181">
        <w:rPr>
          <w:rFonts w:ascii="Arial" w:hAnsi="Arial" w:cs="Arial"/>
          <w:iCs/>
        </w:rPr>
        <w:t>do objeto</w:t>
      </w:r>
      <w:r w:rsidR="00060EBC" w:rsidRPr="00817181">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diária equivalente a 1% (um por cento) do valor da</w:t>
      </w:r>
      <w:r w:rsidR="00A03A3A">
        <w:rPr>
          <w:rFonts w:ascii="Arial" w:hAnsi="Arial" w:cs="Arial"/>
          <w:iCs/>
        </w:rPr>
        <w:t xml:space="preserve"> Autorização de Fornecimento (AF)</w:t>
      </w:r>
      <w:r w:rsidR="00060EBC" w:rsidRPr="00817181">
        <w:rPr>
          <w:rFonts w:ascii="Arial" w:hAnsi="Arial" w:cs="Arial"/>
          <w:iCs/>
        </w:rPr>
        <w:t xml:space="preserve">, </w:t>
      </w:r>
      <w:r w:rsidR="00060EBC" w:rsidRPr="00817181">
        <w:rPr>
          <w:rFonts w:ascii="Arial" w:hAnsi="Arial" w:cs="Arial"/>
        </w:rPr>
        <w:t>até o limite de 15 (quinze) dias, quando será considerada a inexecução parcial. Considerar-se-á inexecução total do ajuste o atraso na entrega do</w:t>
      </w:r>
      <w:r w:rsidR="009B63B8" w:rsidRPr="00817181">
        <w:rPr>
          <w:rFonts w:ascii="Arial" w:hAnsi="Arial" w:cs="Arial"/>
        </w:rPr>
        <w:t>(</w:t>
      </w:r>
      <w:r w:rsidR="00060EBC" w:rsidRPr="00817181">
        <w:rPr>
          <w:rFonts w:ascii="Arial" w:hAnsi="Arial" w:cs="Arial"/>
        </w:rPr>
        <w:t>s</w:t>
      </w:r>
      <w:r w:rsidR="009B63B8" w:rsidRPr="00817181">
        <w:rPr>
          <w:rFonts w:ascii="Arial" w:hAnsi="Arial" w:cs="Arial"/>
        </w:rPr>
        <w:t>) objeto(</w:t>
      </w:r>
      <w:r w:rsidR="00060EBC" w:rsidRPr="00817181">
        <w:rPr>
          <w:rFonts w:ascii="Arial" w:hAnsi="Arial" w:cs="Arial"/>
        </w:rPr>
        <w:t>s</w:t>
      </w:r>
      <w:r w:rsidR="009B63B8" w:rsidRPr="00817181">
        <w:rPr>
          <w:rFonts w:ascii="Arial" w:hAnsi="Arial" w:cs="Arial"/>
        </w:rPr>
        <w:t>)</w:t>
      </w:r>
      <w:r w:rsidR="00060EBC" w:rsidRPr="00817181">
        <w:rPr>
          <w:rFonts w:ascii="Arial" w:hAnsi="Arial" w:cs="Arial"/>
        </w:rPr>
        <w:t xml:space="preserve"> por prazo igual ou superior a 30 (trinta) dias ou a reincidência da inexecução parcial do ajuste</w:t>
      </w:r>
      <w:r w:rsidR="003E19E3">
        <w:rPr>
          <w:rFonts w:ascii="Arial" w:hAnsi="Arial" w:cs="Arial"/>
        </w:rPr>
        <w:t>.</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fornecimento do objeto em </w:t>
      </w:r>
      <w:r w:rsidRPr="00817181">
        <w:rPr>
          <w:rFonts w:ascii="Arial" w:hAnsi="Arial" w:cs="Arial"/>
          <w:b/>
        </w:rPr>
        <w:t>desacordo</w:t>
      </w:r>
      <w:r w:rsidRPr="00817181">
        <w:rPr>
          <w:rFonts w:ascii="Arial" w:hAnsi="Arial" w:cs="Arial"/>
        </w:rPr>
        <w:t xml:space="preserve"> com as especificações ou em níveis de </w:t>
      </w:r>
      <w:r w:rsidRPr="00817181">
        <w:rPr>
          <w:rFonts w:ascii="Arial" w:hAnsi="Arial" w:cs="Arial"/>
          <w:b/>
        </w:rPr>
        <w:t>qualidade inferior</w:t>
      </w:r>
      <w:r w:rsidRPr="00817181">
        <w:rPr>
          <w:rFonts w:ascii="Arial" w:hAnsi="Arial" w:cs="Arial"/>
        </w:rPr>
        <w:t xml:space="preserve"> ao especificado no edital, sujeitará a empresa vencedora a multa de 10% (dez por cento) do valor total da</w:t>
      </w:r>
      <w:r w:rsidR="00A03A3A">
        <w:rPr>
          <w:rFonts w:ascii="Arial" w:hAnsi="Arial" w:cs="Arial"/>
        </w:rPr>
        <w:t xml:space="preserve"> Autorização de Fornecimento (AF), </w:t>
      </w:r>
      <w:r w:rsidRPr="00817181">
        <w:rPr>
          <w:rFonts w:ascii="Arial" w:hAnsi="Arial" w:cs="Arial"/>
        </w:rPr>
        <w:t>sem prejuízo da substituição do objeto e demais sanções aplicáveis</w:t>
      </w:r>
      <w:r w:rsidR="003E19E3">
        <w:rPr>
          <w:rFonts w:ascii="Arial" w:hAnsi="Arial" w:cs="Arial"/>
        </w:rPr>
        <w:t>.</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Para aplicação das penalidades descritas acima, será instaurado procedimento administrativo específico, sendo assegurado o direito ao </w:t>
      </w:r>
      <w:proofErr w:type="gramStart"/>
      <w:r w:rsidRPr="00817181">
        <w:rPr>
          <w:rFonts w:ascii="Arial" w:hAnsi="Arial" w:cs="Arial"/>
        </w:rPr>
        <w:t>contraditório e ampla defesa</w:t>
      </w:r>
      <w:proofErr w:type="gramEnd"/>
      <w:r w:rsidRPr="00817181">
        <w:rPr>
          <w:rFonts w:ascii="Arial" w:hAnsi="Arial" w:cs="Arial"/>
        </w:rPr>
        <w:t>, com todos os meios a eles inerentes</w:t>
      </w:r>
      <w:r w:rsidR="003E19E3">
        <w:rPr>
          <w:rFonts w:ascii="Arial" w:hAnsi="Arial" w:cs="Arial"/>
        </w:rPr>
        <w:t>.</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As multas são independentes e não eximem a empresa vencedora da plena execução do objeto contratado.</w:t>
      </w:r>
    </w:p>
    <w:p w:rsidR="00242C70" w:rsidRPr="008A1FDE" w:rsidRDefault="00060EBC" w:rsidP="00242C70">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eventual atraso no pagamento à </w:t>
      </w:r>
      <w:r w:rsidR="00E8586C" w:rsidRPr="00817181">
        <w:rPr>
          <w:rFonts w:ascii="Arial" w:hAnsi="Arial" w:cs="Arial"/>
        </w:rPr>
        <w:t>CONTRATADA</w:t>
      </w:r>
      <w:r w:rsidRPr="00817181">
        <w:rPr>
          <w:rFonts w:ascii="Arial" w:hAnsi="Arial" w:cs="Arial"/>
        </w:rPr>
        <w:t xml:space="preserve"> acarretará a </w:t>
      </w:r>
      <w:r w:rsidR="00E8586C" w:rsidRPr="00817181">
        <w:rPr>
          <w:rFonts w:ascii="Arial" w:hAnsi="Arial" w:cs="Arial"/>
        </w:rPr>
        <w:t>CONTRATANTE</w:t>
      </w:r>
      <w:r w:rsidRPr="00817181">
        <w:rPr>
          <w:rFonts w:ascii="Arial" w:hAnsi="Arial" w:cs="Arial"/>
        </w:rPr>
        <w:t>, no pagamento de multa de 2% (dois por cento) sobre o valor da parcela inadimplida e juros de 0,33% (trinta e três centésimos por cento) ao dia de atraso, limitando em 30 (trinta</w:t>
      </w:r>
      <w:r w:rsidRPr="008A1FDE">
        <w:rPr>
          <w:rFonts w:ascii="Arial" w:hAnsi="Arial" w:cs="Arial"/>
        </w:rPr>
        <w:t>) dias</w:t>
      </w:r>
      <w:r w:rsidR="00242C70" w:rsidRPr="008A1FDE">
        <w:rPr>
          <w:rFonts w:ascii="Arial" w:hAnsi="Arial" w:cs="Arial"/>
        </w:rPr>
        <w:t xml:space="preserve">, tendo-se como base, índice de correção </w:t>
      </w:r>
      <w:proofErr w:type="gramStart"/>
      <w:r w:rsidR="00242C70" w:rsidRPr="008A1FDE">
        <w:rPr>
          <w:rFonts w:ascii="Arial" w:hAnsi="Arial" w:cs="Arial"/>
        </w:rPr>
        <w:t>a</w:t>
      </w:r>
      <w:proofErr w:type="gramEnd"/>
      <w:r w:rsidR="00242C70" w:rsidRPr="008A1FDE">
        <w:rPr>
          <w:rFonts w:ascii="Arial" w:hAnsi="Arial" w:cs="Arial"/>
        </w:rPr>
        <w:t xml:space="preserve"> taxa </w:t>
      </w:r>
      <w:proofErr w:type="spellStart"/>
      <w:r w:rsidR="00242C70" w:rsidRPr="008A1FDE">
        <w:rPr>
          <w:rFonts w:ascii="Arial" w:hAnsi="Arial" w:cs="Arial"/>
        </w:rPr>
        <w:t>Selic</w:t>
      </w:r>
      <w:proofErr w:type="spellEnd"/>
      <w:r w:rsidR="00242C70" w:rsidRPr="008A1FDE">
        <w:rPr>
          <w:rFonts w:ascii="Arial" w:hAnsi="Arial" w:cs="Arial"/>
        </w:rPr>
        <w:t>, ou outro que o vier substituí-lo, com base no inciso V do art. 92, da Lei Federal nº 14.133/21.</w:t>
      </w:r>
    </w:p>
    <w:p w:rsidR="00437904" w:rsidRPr="00817181" w:rsidRDefault="00437904" w:rsidP="00437904">
      <w:pPr>
        <w:pStyle w:val="PargrafodaLista"/>
        <w:spacing w:after="240" w:line="360" w:lineRule="auto"/>
        <w:ind w:left="0"/>
        <w:jc w:val="both"/>
        <w:rPr>
          <w:rFonts w:ascii="Arial" w:eastAsia="Arial Unicode MS" w:hAnsi="Arial" w:cs="Arial"/>
          <w:b/>
          <w:color w:val="000000"/>
        </w:rPr>
      </w:pPr>
    </w:p>
    <w:p w:rsidR="00437904" w:rsidRPr="00817181" w:rsidRDefault="00437904"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color w:val="000000"/>
        </w:rPr>
        <w:t>DA DOTAÇÃO ORÇAMENTÁRIA</w:t>
      </w:r>
    </w:p>
    <w:p w:rsidR="002A6D65" w:rsidRPr="00815F0A" w:rsidRDefault="00437904" w:rsidP="0037461A">
      <w:pPr>
        <w:pStyle w:val="PargrafodaLista"/>
        <w:numPr>
          <w:ilvl w:val="1"/>
          <w:numId w:val="24"/>
        </w:numPr>
        <w:spacing w:line="360" w:lineRule="auto"/>
        <w:ind w:left="6" w:hanging="6"/>
        <w:jc w:val="both"/>
        <w:rPr>
          <w:rFonts w:ascii="Arial" w:eastAsia="Arial Unicode MS" w:hAnsi="Arial" w:cs="Arial"/>
          <w:b/>
          <w:color w:val="000000"/>
        </w:rPr>
      </w:pPr>
      <w:r w:rsidRPr="00817181">
        <w:rPr>
          <w:rFonts w:ascii="Arial" w:eastAsia="Arial Unicode MS" w:hAnsi="Arial" w:cs="Arial"/>
        </w:rPr>
        <w:t>As despesas decorrentes do presente pregão correrão por conta da seguinte dotação orçamentária</w:t>
      </w:r>
      <w:r w:rsidR="00E54663">
        <w:rPr>
          <w:rFonts w:ascii="Arial" w:eastAsia="Arial Unicode MS" w:hAnsi="Arial" w:cs="Arial"/>
        </w:rPr>
        <w:t>:</w:t>
      </w:r>
    </w:p>
    <w:p w:rsidR="00815F0A" w:rsidRPr="00815F0A" w:rsidRDefault="00815F0A" w:rsidP="00815F0A">
      <w:pPr>
        <w:pStyle w:val="PargrafodaLista"/>
        <w:spacing w:line="360" w:lineRule="auto"/>
        <w:ind w:left="6"/>
        <w:jc w:val="both"/>
        <w:rPr>
          <w:rFonts w:ascii="Arial" w:eastAsia="Arial Unicode MS" w:hAnsi="Arial" w:cs="Arial"/>
          <w:b/>
          <w:color w:val="000000"/>
          <w:sz w:val="10"/>
          <w:szCs w:val="10"/>
        </w:rPr>
      </w:pPr>
    </w:p>
    <w:sdt>
      <w:sdtPr>
        <w:rPr>
          <w:rFonts w:eastAsia="Arial Unicode MS"/>
        </w:rPr>
        <w:id w:val="6154027"/>
        <w:placeholder>
          <w:docPart w:val="030F0EA0645B47DCA9E096E4474AB62E"/>
        </w:placeholder>
        <w:docPartList>
          <w:docPartGallery w:val="Custom Tables"/>
        </w:docPartList>
      </w:sdtPr>
      <w:sdtContent>
        <w:tbl>
          <w:tblPr>
            <w:tblW w:w="4804" w:type="pct"/>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173"/>
            <w:gridCol w:w="843"/>
            <w:gridCol w:w="5622"/>
            <w:gridCol w:w="1087"/>
          </w:tblGrid>
          <w:tr w:rsidR="00F45FEC" w:rsidRPr="00B0209E" w:rsidTr="00A06912">
            <w:trPr>
              <w:jc w:val="center"/>
            </w:trPr>
            <w:tc>
              <w:tcPr>
                <w:tcW w:w="672" w:type="pct"/>
                <w:vAlign w:val="center"/>
              </w:tcPr>
              <w:p w:rsidR="00F45FEC" w:rsidRPr="00B0209E" w:rsidRDefault="00F45FEC" w:rsidP="00C62935">
                <w:pPr>
                  <w:tabs>
                    <w:tab w:val="left" w:pos="0"/>
                  </w:tabs>
                  <w:autoSpaceDE w:val="0"/>
                  <w:autoSpaceDN w:val="0"/>
                  <w:spacing w:line="360" w:lineRule="auto"/>
                  <w:jc w:val="center"/>
                  <w:rPr>
                    <w:rFonts w:ascii="Arial" w:hAnsi="Arial" w:cs="Arial"/>
                    <w:b/>
                  </w:rPr>
                </w:pPr>
                <w:r w:rsidRPr="00B0209E">
                  <w:rPr>
                    <w:rFonts w:ascii="Arial" w:hAnsi="Arial" w:cs="Arial"/>
                    <w:b/>
                  </w:rPr>
                  <w:t>Secretaria</w:t>
                </w:r>
              </w:p>
            </w:tc>
            <w:tc>
              <w:tcPr>
                <w:tcW w:w="483" w:type="pct"/>
                <w:tcMar>
                  <w:top w:w="0" w:type="dxa"/>
                  <w:left w:w="108" w:type="dxa"/>
                  <w:bottom w:w="0" w:type="dxa"/>
                  <w:right w:w="108" w:type="dxa"/>
                </w:tcMar>
                <w:vAlign w:val="center"/>
                <w:hideMark/>
              </w:tcPr>
              <w:p w:rsidR="00F45FEC" w:rsidRPr="00B0209E" w:rsidRDefault="00F45FEC" w:rsidP="00C62935">
                <w:pPr>
                  <w:tabs>
                    <w:tab w:val="left" w:pos="0"/>
                  </w:tabs>
                  <w:autoSpaceDE w:val="0"/>
                  <w:autoSpaceDN w:val="0"/>
                  <w:spacing w:line="360" w:lineRule="auto"/>
                  <w:jc w:val="center"/>
                  <w:rPr>
                    <w:rFonts w:ascii="Arial" w:eastAsiaTheme="minorHAnsi" w:hAnsi="Arial" w:cs="Arial"/>
                    <w:b/>
                    <w:color w:val="000000"/>
                  </w:rPr>
                </w:pPr>
                <w:r w:rsidRPr="00B0209E">
                  <w:rPr>
                    <w:rFonts w:ascii="Arial" w:hAnsi="Arial" w:cs="Arial"/>
                    <w:b/>
                  </w:rPr>
                  <w:t>Ficha</w:t>
                </w:r>
              </w:p>
            </w:tc>
            <w:tc>
              <w:tcPr>
                <w:tcW w:w="3222" w:type="pct"/>
                <w:tcMar>
                  <w:top w:w="0" w:type="dxa"/>
                  <w:left w:w="108" w:type="dxa"/>
                  <w:bottom w:w="0" w:type="dxa"/>
                  <w:right w:w="108" w:type="dxa"/>
                </w:tcMar>
                <w:vAlign w:val="center"/>
                <w:hideMark/>
              </w:tcPr>
              <w:p w:rsidR="00F45FEC" w:rsidRPr="00B0209E" w:rsidRDefault="00F45FEC" w:rsidP="00C62935">
                <w:pPr>
                  <w:tabs>
                    <w:tab w:val="left" w:pos="0"/>
                  </w:tabs>
                  <w:autoSpaceDE w:val="0"/>
                  <w:autoSpaceDN w:val="0"/>
                  <w:spacing w:line="360" w:lineRule="auto"/>
                  <w:jc w:val="center"/>
                  <w:rPr>
                    <w:rFonts w:ascii="Arial" w:eastAsiaTheme="minorHAnsi" w:hAnsi="Arial" w:cs="Arial"/>
                    <w:b/>
                    <w:color w:val="000000"/>
                  </w:rPr>
                </w:pPr>
                <w:r w:rsidRPr="00B0209E">
                  <w:rPr>
                    <w:rFonts w:ascii="Arial" w:hAnsi="Arial" w:cs="Arial"/>
                    <w:b/>
                  </w:rPr>
                  <w:t>Dotação</w:t>
                </w:r>
              </w:p>
            </w:tc>
            <w:tc>
              <w:tcPr>
                <w:tcW w:w="623" w:type="pct"/>
                <w:vAlign w:val="center"/>
              </w:tcPr>
              <w:p w:rsidR="00F45FEC" w:rsidRPr="00B0209E" w:rsidRDefault="00F45FEC" w:rsidP="00F45FEC">
                <w:pPr>
                  <w:tabs>
                    <w:tab w:val="left" w:pos="0"/>
                  </w:tabs>
                  <w:autoSpaceDE w:val="0"/>
                  <w:autoSpaceDN w:val="0"/>
                  <w:spacing w:line="360" w:lineRule="auto"/>
                  <w:jc w:val="center"/>
                  <w:rPr>
                    <w:rFonts w:ascii="Arial" w:hAnsi="Arial" w:cs="Arial"/>
                    <w:b/>
                  </w:rPr>
                </w:pPr>
                <w:r w:rsidRPr="00B0209E">
                  <w:rPr>
                    <w:rFonts w:ascii="Arial" w:hAnsi="Arial" w:cs="Arial"/>
                    <w:b/>
                  </w:rPr>
                  <w:t>Fonte</w:t>
                </w:r>
              </w:p>
            </w:tc>
          </w:tr>
          <w:tr w:rsidR="00F45FEC" w:rsidRPr="00A2340A" w:rsidTr="00A06912">
            <w:trPr>
              <w:trHeight w:val="443"/>
              <w:jc w:val="center"/>
            </w:trPr>
            <w:tc>
              <w:tcPr>
                <w:tcW w:w="672" w:type="pct"/>
                <w:vAlign w:val="center"/>
              </w:tcPr>
              <w:p w:rsidR="00F45FEC" w:rsidRPr="00B0209E" w:rsidRDefault="00F45FEC" w:rsidP="00C62935">
                <w:pPr>
                  <w:tabs>
                    <w:tab w:val="left" w:pos="0"/>
                  </w:tabs>
                  <w:autoSpaceDE w:val="0"/>
                  <w:autoSpaceDN w:val="0"/>
                  <w:spacing w:line="360" w:lineRule="auto"/>
                  <w:jc w:val="center"/>
                  <w:rPr>
                    <w:rFonts w:ascii="Arial" w:eastAsiaTheme="minorHAnsi" w:hAnsi="Arial" w:cs="Arial"/>
                  </w:rPr>
                </w:pPr>
                <w:r w:rsidRPr="00B0209E">
                  <w:rPr>
                    <w:rFonts w:ascii="Arial" w:eastAsiaTheme="minorHAnsi" w:hAnsi="Arial" w:cs="Arial"/>
                  </w:rPr>
                  <w:t>SESAU</w:t>
                </w:r>
              </w:p>
            </w:tc>
            <w:tc>
              <w:tcPr>
                <w:tcW w:w="483" w:type="pct"/>
                <w:tcMar>
                  <w:top w:w="0" w:type="dxa"/>
                  <w:left w:w="108" w:type="dxa"/>
                  <w:bottom w:w="0" w:type="dxa"/>
                  <w:right w:w="108" w:type="dxa"/>
                </w:tcMar>
                <w:vAlign w:val="center"/>
                <w:hideMark/>
              </w:tcPr>
              <w:p w:rsidR="00F45FEC" w:rsidRPr="00B0209E" w:rsidRDefault="00C91B2C" w:rsidP="00C62935">
                <w:pPr>
                  <w:tabs>
                    <w:tab w:val="left" w:pos="0"/>
                  </w:tabs>
                  <w:autoSpaceDE w:val="0"/>
                  <w:autoSpaceDN w:val="0"/>
                  <w:spacing w:line="360" w:lineRule="auto"/>
                  <w:jc w:val="center"/>
                  <w:rPr>
                    <w:rFonts w:ascii="Arial" w:eastAsiaTheme="minorHAnsi" w:hAnsi="Arial" w:cs="Arial"/>
                  </w:rPr>
                </w:pPr>
                <w:r w:rsidRPr="00B0209E">
                  <w:rPr>
                    <w:rFonts w:ascii="Arial" w:eastAsiaTheme="minorHAnsi" w:hAnsi="Arial" w:cs="Arial"/>
                  </w:rPr>
                  <w:t>404</w:t>
                </w:r>
              </w:p>
            </w:tc>
            <w:tc>
              <w:tcPr>
                <w:tcW w:w="3222" w:type="pct"/>
                <w:tcMar>
                  <w:top w:w="0" w:type="dxa"/>
                  <w:left w:w="108" w:type="dxa"/>
                  <w:bottom w:w="0" w:type="dxa"/>
                  <w:right w:w="108" w:type="dxa"/>
                </w:tcMar>
                <w:vAlign w:val="center"/>
                <w:hideMark/>
              </w:tcPr>
              <w:p w:rsidR="00F45FEC" w:rsidRPr="00B0209E" w:rsidRDefault="00C91B2C" w:rsidP="00C62935">
                <w:pPr>
                  <w:tabs>
                    <w:tab w:val="left" w:pos="0"/>
                  </w:tabs>
                  <w:autoSpaceDE w:val="0"/>
                  <w:autoSpaceDN w:val="0"/>
                  <w:spacing w:line="360" w:lineRule="auto"/>
                  <w:jc w:val="center"/>
                  <w:rPr>
                    <w:rFonts w:ascii="Arial" w:eastAsiaTheme="minorHAnsi" w:hAnsi="Arial" w:cs="Arial"/>
                    <w:color w:val="000000"/>
                  </w:rPr>
                </w:pPr>
                <w:r w:rsidRPr="00B0209E">
                  <w:rPr>
                    <w:rFonts w:ascii="Arial" w:hAnsi="Arial" w:cs="Arial"/>
                  </w:rPr>
                  <w:t xml:space="preserve"> 02.14.01 | 10.451.0171.2512 | 05 | 4.4.90.52.00</w:t>
                </w:r>
              </w:p>
            </w:tc>
            <w:tc>
              <w:tcPr>
                <w:tcW w:w="623" w:type="pct"/>
              </w:tcPr>
              <w:p w:rsidR="00F45FEC" w:rsidRPr="00254075" w:rsidRDefault="00F45FEC" w:rsidP="00C62935">
                <w:pPr>
                  <w:tabs>
                    <w:tab w:val="left" w:pos="0"/>
                  </w:tabs>
                  <w:autoSpaceDE w:val="0"/>
                  <w:autoSpaceDN w:val="0"/>
                  <w:spacing w:line="360" w:lineRule="auto"/>
                  <w:jc w:val="center"/>
                  <w:rPr>
                    <w:rFonts w:ascii="Arial" w:eastAsia="Calibri" w:hAnsi="Arial" w:cs="Arial"/>
                  </w:rPr>
                </w:pPr>
                <w:r w:rsidRPr="00B0209E">
                  <w:rPr>
                    <w:rFonts w:ascii="Arial" w:eastAsia="Calibri" w:hAnsi="Arial" w:cs="Arial"/>
                  </w:rPr>
                  <w:t>05</w:t>
                </w:r>
              </w:p>
            </w:tc>
          </w:tr>
        </w:tbl>
        <w:p w:rsidR="0037461A" w:rsidRPr="0037461A" w:rsidRDefault="00451D30" w:rsidP="0037461A">
          <w:pPr>
            <w:spacing w:line="360" w:lineRule="auto"/>
            <w:jc w:val="both"/>
            <w:rPr>
              <w:rFonts w:ascii="Arial" w:eastAsia="Arial Unicode MS" w:hAnsi="Arial" w:cs="Arial"/>
              <w:color w:val="0070C0"/>
            </w:rPr>
          </w:pPr>
        </w:p>
      </w:sdtContent>
    </w:sdt>
    <w:p w:rsidR="002A6D65" w:rsidRPr="00817181" w:rsidRDefault="009B63B8"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DO LOCAL e</w:t>
      </w:r>
      <w:r w:rsidR="002A6D65" w:rsidRPr="00817181">
        <w:rPr>
          <w:rFonts w:ascii="Arial" w:eastAsia="Arial Unicode MS" w:hAnsi="Arial" w:cs="Arial"/>
          <w:b/>
        </w:rPr>
        <w:t xml:space="preserve"> FORMA DE ENTREGA</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Theme="minorHAnsi" w:hAnsi="Arial" w:cs="Arial"/>
          <w:lang w:eastAsia="en-US" w:bidi="he-IL"/>
        </w:rPr>
        <w:t xml:space="preserve">Os critérios de recebimento, execução e de fiscalização do objeto estão previstos no Termo de Referência (ANEXO </w:t>
      </w:r>
      <w:r w:rsidR="002574F0" w:rsidRPr="00817181">
        <w:rPr>
          <w:rFonts w:ascii="Arial" w:eastAsiaTheme="minorHAnsi" w:hAnsi="Arial" w:cs="Arial"/>
          <w:lang w:eastAsia="en-US" w:bidi="he-IL"/>
        </w:rPr>
        <w:t>I</w:t>
      </w:r>
      <w:r w:rsidRPr="00817181">
        <w:rPr>
          <w:rFonts w:ascii="Arial" w:eastAsiaTheme="minorHAnsi" w:hAnsi="Arial" w:cs="Arial"/>
          <w:lang w:eastAsia="en-US" w:bidi="he-IL"/>
        </w:rPr>
        <w:t>I) do presente edital</w:t>
      </w:r>
      <w:r w:rsidR="00CC65FC" w:rsidRPr="00941542">
        <w:rPr>
          <w:rFonts w:ascii="Arial" w:eastAsiaTheme="minorHAnsi" w:hAnsi="Arial" w:cs="Arial"/>
          <w:lang w:eastAsia="en-US" w:bidi="he-IL"/>
        </w:rPr>
        <w:t>.</w:t>
      </w:r>
    </w:p>
    <w:p w:rsidR="002B4700" w:rsidRPr="00147823" w:rsidRDefault="002B4700" w:rsidP="00417CAD">
      <w:pPr>
        <w:pStyle w:val="PargrafodaLista"/>
        <w:numPr>
          <w:ilvl w:val="1"/>
          <w:numId w:val="24"/>
        </w:numPr>
        <w:spacing w:line="360" w:lineRule="auto"/>
        <w:ind w:left="0" w:firstLine="0"/>
        <w:jc w:val="both"/>
        <w:rPr>
          <w:rFonts w:ascii="Arial" w:hAnsi="Arial" w:cs="Arial"/>
        </w:rPr>
      </w:pPr>
      <w:r w:rsidRPr="00147823">
        <w:rPr>
          <w:rFonts w:ascii="Arial" w:eastAsiaTheme="minorHAnsi" w:hAnsi="Arial" w:cs="Arial"/>
          <w:lang w:eastAsia="en-US" w:bidi="he-IL"/>
        </w:rPr>
        <w:t>A</w:t>
      </w:r>
      <w:r w:rsidRPr="00147823">
        <w:rPr>
          <w:rFonts w:ascii="Arial" w:hAnsi="Arial" w:cs="Arial"/>
        </w:rPr>
        <w:t xml:space="preserve">s entregas serão de forma parcelada, após o recebimento </w:t>
      </w:r>
      <w:r w:rsidR="00941542" w:rsidRPr="00147823">
        <w:rPr>
          <w:rFonts w:ascii="Arial" w:hAnsi="Arial" w:cs="Arial"/>
        </w:rPr>
        <w:t>da Autorização de Fornecimento.</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Os produtos serão recebidos somente se estiverem acompanhados da Nota Fiscal e a descrição dos itens deverá estar de acordo com a descrição constante na Autorização de</w:t>
      </w:r>
      <w:r w:rsidR="00CD679B">
        <w:rPr>
          <w:rFonts w:ascii="Arial" w:hAnsi="Arial" w:cs="Arial"/>
        </w:rPr>
        <w:t xml:space="preserve"> Fornecimento.</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 xml:space="preserve">A Contratada deverá atentar para o cumprimento dos parâmetros solicitados, uma vez que, a aceitação do objeto vincula-se ao fiel atendimento das especificações contidas no Termo de Referência, (Anexo </w:t>
      </w:r>
      <w:r w:rsidR="002574F0" w:rsidRPr="00817181">
        <w:rPr>
          <w:rFonts w:ascii="Arial" w:hAnsi="Arial" w:cs="Arial"/>
        </w:rPr>
        <w:t>I</w:t>
      </w:r>
      <w:r w:rsidRPr="00817181">
        <w:rPr>
          <w:rFonts w:ascii="Arial" w:hAnsi="Arial" w:cs="Arial"/>
        </w:rPr>
        <w:t>I) e somente serão aceitos se atenderem aos padrões exigidos e forem entregu</w:t>
      </w:r>
      <w:r w:rsidR="00011308">
        <w:rPr>
          <w:rFonts w:ascii="Arial" w:hAnsi="Arial" w:cs="Arial"/>
        </w:rPr>
        <w:t>es dentro do prazo estabelecido.</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CONTRATADA, com base no § 4º do artigo </w:t>
      </w:r>
      <w:r w:rsidR="003D730F">
        <w:rPr>
          <w:rFonts w:ascii="Arial" w:hAnsi="Arial" w:cs="Arial"/>
        </w:rPr>
        <w:t>140 da Lei Federal nº 14.133/21.</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 xml:space="preserve">O recebimento dos produtos se dará definitivamente e integralmente, somente após verificação de sua conformidade com as especificações qualitativas e quantitativas e consequente aceitação pelo setor responsável, no prazo máximo de </w:t>
      </w:r>
      <w:r w:rsidRPr="002E0A10">
        <w:rPr>
          <w:rFonts w:ascii="Arial" w:hAnsi="Arial" w:cs="Arial"/>
        </w:rPr>
        <w:t xml:space="preserve">até </w:t>
      </w:r>
      <w:r w:rsidR="00826363" w:rsidRPr="002E0A10">
        <w:rPr>
          <w:rFonts w:ascii="Arial" w:hAnsi="Arial" w:cs="Arial"/>
        </w:rPr>
        <w:t>15</w:t>
      </w:r>
      <w:r w:rsidRPr="002E0A10">
        <w:rPr>
          <w:rFonts w:ascii="Arial" w:hAnsi="Arial" w:cs="Arial"/>
        </w:rPr>
        <w:t xml:space="preserve"> (</w:t>
      </w:r>
      <w:r w:rsidR="00826363" w:rsidRPr="002E0A10">
        <w:rPr>
          <w:rFonts w:ascii="Arial" w:hAnsi="Arial" w:cs="Arial"/>
        </w:rPr>
        <w:t>quinze</w:t>
      </w:r>
      <w:r w:rsidRPr="002E0A10">
        <w:rPr>
          <w:rFonts w:ascii="Arial" w:hAnsi="Arial" w:cs="Arial"/>
        </w:rPr>
        <w:t xml:space="preserve">) dias </w:t>
      </w:r>
      <w:r w:rsidR="002E0A10" w:rsidRPr="002E0A10">
        <w:rPr>
          <w:rFonts w:ascii="Arial" w:hAnsi="Arial" w:cs="Arial"/>
        </w:rPr>
        <w:t>úteis</w:t>
      </w:r>
      <w:r w:rsidRPr="002E0A10">
        <w:rPr>
          <w:rFonts w:ascii="Arial" w:hAnsi="Arial" w:cs="Arial"/>
        </w:rPr>
        <w:t>, contados</w:t>
      </w:r>
      <w:r w:rsidRPr="00817181">
        <w:rPr>
          <w:rFonts w:ascii="Arial" w:hAnsi="Arial" w:cs="Arial"/>
        </w:rPr>
        <w:t xml:space="preserve"> após o recebimento efetivo.</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O objeto recusado será considerado como não entregue e os custos de retirada e devolução, bem como quaisquer outras despesas decorrentes, correrão por conta da licitante.</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lastRenderedPageBreak/>
        <w:t>A Co</w:t>
      </w:r>
      <w:r w:rsidR="00607547" w:rsidRPr="00817181">
        <w:rPr>
          <w:rFonts w:ascii="Arial" w:hAnsi="Arial" w:cs="Arial"/>
        </w:rPr>
        <w:t>ntra</w:t>
      </w:r>
      <w:r w:rsidR="00926663" w:rsidRPr="00817181">
        <w:rPr>
          <w:rFonts w:ascii="Arial" w:hAnsi="Arial" w:cs="Arial"/>
        </w:rPr>
        <w:t>tada</w:t>
      </w:r>
      <w:r w:rsidRPr="00817181">
        <w:rPr>
          <w:rFonts w:ascii="Arial" w:hAnsi="Arial" w:cs="Arial"/>
        </w:rPr>
        <w:t xml:space="preserve"> deverá fornecer mão de obra especializada, além de todas as ferramentas e equipamentos necessários para a boa e fiel execução do objeto d</w:t>
      </w:r>
      <w:r w:rsidR="00F51177" w:rsidRPr="00817181">
        <w:rPr>
          <w:rFonts w:ascii="Arial" w:hAnsi="Arial" w:cs="Arial"/>
        </w:rPr>
        <w:t>o</w:t>
      </w:r>
      <w:r w:rsidRPr="00817181">
        <w:rPr>
          <w:rFonts w:ascii="Arial" w:hAnsi="Arial" w:cs="Arial"/>
        </w:rPr>
        <w:t xml:space="preserve"> </w:t>
      </w:r>
      <w:r w:rsidR="00F51177" w:rsidRPr="00817181">
        <w:rPr>
          <w:rFonts w:ascii="Arial" w:hAnsi="Arial" w:cs="Arial"/>
        </w:rPr>
        <w:t>Contrato</w:t>
      </w:r>
      <w:r w:rsidRPr="00817181">
        <w:rPr>
          <w:rFonts w:ascii="Arial" w:hAnsi="Arial" w:cs="Arial"/>
        </w:rPr>
        <w:t>.</w:t>
      </w:r>
    </w:p>
    <w:p w:rsidR="00EC0555" w:rsidRPr="00EC0555" w:rsidRDefault="002A6D65" w:rsidP="00EC0555">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Os funcionários designados aos serviços deverão ser devidamente providos com Equipamentos de Proteção Individual - </w:t>
      </w:r>
      <w:proofErr w:type="spellStart"/>
      <w:r w:rsidRPr="00817181">
        <w:rPr>
          <w:rFonts w:ascii="Arial" w:hAnsi="Arial" w:cs="Arial"/>
        </w:rPr>
        <w:t>EPI’s</w:t>
      </w:r>
      <w:proofErr w:type="spellEnd"/>
      <w:r w:rsidRPr="00817181">
        <w:rPr>
          <w:rFonts w:ascii="Arial" w:hAnsi="Arial" w:cs="Arial"/>
        </w:rPr>
        <w:t xml:space="preserve"> (luvas, botas, óculos, máscaras e outros), assumindo a </w:t>
      </w:r>
      <w:r w:rsidR="00F51177" w:rsidRPr="00817181">
        <w:rPr>
          <w:rFonts w:ascii="Arial" w:hAnsi="Arial" w:cs="Arial"/>
        </w:rPr>
        <w:t>Contratad</w:t>
      </w:r>
      <w:r w:rsidRPr="00817181">
        <w:rPr>
          <w:rFonts w:ascii="Arial" w:hAnsi="Arial" w:cs="Arial"/>
        </w:rPr>
        <w:t>a a responsabilidade pela execução dos serviços de acordo com as normas de segurança do trabalho.</w:t>
      </w:r>
    </w:p>
    <w:p w:rsidR="00D7109A" w:rsidRPr="00817181" w:rsidRDefault="00D7109A" w:rsidP="007444EE">
      <w:pPr>
        <w:pStyle w:val="PargrafodaLista"/>
        <w:spacing w:line="360" w:lineRule="auto"/>
        <w:ind w:left="0"/>
        <w:jc w:val="both"/>
        <w:rPr>
          <w:rFonts w:ascii="Arial" w:eastAsia="Arial Unicode MS" w:hAnsi="Arial" w:cs="Arial"/>
          <w:b/>
        </w:rPr>
      </w:pPr>
    </w:p>
    <w:p w:rsidR="00D7109A" w:rsidRPr="00817181" w:rsidRDefault="007444EE" w:rsidP="00417CAD">
      <w:pPr>
        <w:pStyle w:val="PargrafodaLista"/>
        <w:numPr>
          <w:ilvl w:val="0"/>
          <w:numId w:val="24"/>
        </w:numPr>
        <w:spacing w:line="360" w:lineRule="auto"/>
        <w:jc w:val="both"/>
        <w:rPr>
          <w:rFonts w:ascii="Arial" w:eastAsia="Arial Unicode MS" w:hAnsi="Arial" w:cs="Arial"/>
          <w:b/>
        </w:rPr>
      </w:pPr>
      <w:r w:rsidRPr="00817181">
        <w:rPr>
          <w:rFonts w:ascii="Arial" w:hAnsi="Arial" w:cs="Arial"/>
        </w:rPr>
        <w:t xml:space="preserve"> </w:t>
      </w:r>
      <w:r w:rsidRPr="00817181">
        <w:rPr>
          <w:rFonts w:ascii="Arial" w:eastAsia="Arial Unicode MS" w:hAnsi="Arial" w:cs="Arial"/>
          <w:b/>
        </w:rPr>
        <w:t>DOS PRAZOS</w:t>
      </w:r>
    </w:p>
    <w:p w:rsidR="00D14F29" w:rsidRPr="00817181" w:rsidRDefault="0051563E"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A entrega dos produtos deverá </w:t>
      </w:r>
      <w:r w:rsidR="00D72D1C" w:rsidRPr="00817181">
        <w:rPr>
          <w:rFonts w:ascii="Arial" w:hAnsi="Arial" w:cs="Arial"/>
        </w:rPr>
        <w:t>obedecer ao</w:t>
      </w:r>
      <w:r w:rsidRPr="00817181">
        <w:rPr>
          <w:rFonts w:ascii="Arial" w:hAnsi="Arial" w:cs="Arial"/>
        </w:rPr>
        <w:t xml:space="preserve"> previsto no </w:t>
      </w:r>
      <w:r w:rsidR="00B30335" w:rsidRPr="00817181">
        <w:rPr>
          <w:rFonts w:ascii="Arial" w:hAnsi="Arial" w:cs="Arial"/>
        </w:rPr>
        <w:t>Termo de Referência,</w:t>
      </w:r>
      <w:r w:rsidR="00DC608E">
        <w:rPr>
          <w:rFonts w:ascii="Arial" w:hAnsi="Arial" w:cs="Arial"/>
        </w:rPr>
        <w:t xml:space="preserve"> </w:t>
      </w:r>
      <w:r w:rsidRPr="00817181">
        <w:rPr>
          <w:rFonts w:ascii="Arial" w:hAnsi="Arial" w:cs="Arial"/>
        </w:rPr>
        <w:t>Anexo I</w:t>
      </w:r>
      <w:r w:rsidR="002B4700" w:rsidRPr="00817181">
        <w:rPr>
          <w:rFonts w:ascii="Arial" w:hAnsi="Arial" w:cs="Arial"/>
        </w:rPr>
        <w:t>I</w:t>
      </w:r>
      <w:r w:rsidRPr="00817181">
        <w:rPr>
          <w:rFonts w:ascii="Arial" w:hAnsi="Arial" w:cs="Arial"/>
        </w:rPr>
        <w:t xml:space="preserve"> deste Edital após o recebimento da Autorização de Fornecimento (AF), </w:t>
      </w:r>
      <w:r w:rsidR="007444EE" w:rsidRPr="00817181">
        <w:rPr>
          <w:rFonts w:ascii="Arial" w:hAnsi="Arial" w:cs="Arial"/>
        </w:rPr>
        <w:t xml:space="preserve">e, </w:t>
      </w:r>
      <w:r w:rsidR="00701674" w:rsidRPr="00817181">
        <w:rPr>
          <w:rFonts w:ascii="Arial" w:hAnsi="Arial" w:cs="Arial"/>
        </w:rPr>
        <w:t>cas</w:t>
      </w:r>
      <w:r w:rsidR="00C6747A" w:rsidRPr="00817181">
        <w:rPr>
          <w:rFonts w:ascii="Arial" w:hAnsi="Arial" w:cs="Arial"/>
        </w:rPr>
        <w:t xml:space="preserve">o a Contratada não </w:t>
      </w:r>
      <w:r w:rsidR="00D14F29" w:rsidRPr="00817181">
        <w:rPr>
          <w:rFonts w:ascii="Arial" w:hAnsi="Arial" w:cs="Arial"/>
        </w:rPr>
        <w:t xml:space="preserve">possa </w:t>
      </w:r>
      <w:r w:rsidR="00C6747A" w:rsidRPr="00817181">
        <w:rPr>
          <w:rFonts w:ascii="Arial" w:hAnsi="Arial" w:cs="Arial"/>
        </w:rPr>
        <w:t>cumpr</w:t>
      </w:r>
      <w:r w:rsidR="00D14F29" w:rsidRPr="00817181">
        <w:rPr>
          <w:rFonts w:ascii="Arial" w:hAnsi="Arial" w:cs="Arial"/>
        </w:rPr>
        <w:t>ir</w:t>
      </w:r>
      <w:r w:rsidR="00701674" w:rsidRPr="00817181">
        <w:rPr>
          <w:rFonts w:ascii="Arial" w:hAnsi="Arial" w:cs="Arial"/>
        </w:rPr>
        <w:t xml:space="preserve"> o prazo de entrega</w:t>
      </w:r>
      <w:r w:rsidR="00D14F29" w:rsidRPr="00817181">
        <w:rPr>
          <w:rFonts w:ascii="Arial" w:hAnsi="Arial" w:cs="Arial"/>
        </w:rPr>
        <w:t xml:space="preserve">, </w:t>
      </w:r>
      <w:r w:rsidR="00D14F29" w:rsidRPr="00817181">
        <w:rPr>
          <w:rFonts w:ascii="Arial" w:eastAsia="Arial Unicode MS" w:hAnsi="Arial" w:cs="Arial"/>
        </w:rPr>
        <w:t xml:space="preserve">deverá apresentar justificativa por escrito com antecedência de até 02 (dois) dias do vencimento do prazo de entrega do objeto, ficando a critério da </w:t>
      </w:r>
      <w:r w:rsidR="00E8586C" w:rsidRPr="00817181">
        <w:rPr>
          <w:rFonts w:ascii="Arial" w:eastAsia="Arial Unicode MS" w:hAnsi="Arial" w:cs="Arial"/>
        </w:rPr>
        <w:t>CONTRATANTE</w:t>
      </w:r>
      <w:r w:rsidR="00D14F29" w:rsidRPr="00817181">
        <w:rPr>
          <w:rFonts w:ascii="Arial" w:eastAsia="Arial Unicode MS" w:hAnsi="Arial" w:cs="Arial"/>
        </w:rPr>
        <w:t xml:space="preserve"> a sua aceitação.</w:t>
      </w:r>
    </w:p>
    <w:p w:rsidR="00840AE0" w:rsidRPr="00817181" w:rsidRDefault="00D14F29" w:rsidP="00417CAD">
      <w:pPr>
        <w:pStyle w:val="PargrafodaLista"/>
        <w:numPr>
          <w:ilvl w:val="1"/>
          <w:numId w:val="24"/>
        </w:numPr>
        <w:spacing w:line="360" w:lineRule="auto"/>
        <w:ind w:left="0" w:hanging="6"/>
        <w:jc w:val="both"/>
        <w:rPr>
          <w:rFonts w:ascii="Arial" w:eastAsia="Arial Unicode MS" w:hAnsi="Arial" w:cs="Arial"/>
          <w:b/>
        </w:rPr>
      </w:pPr>
      <w:r w:rsidRPr="00817181">
        <w:rPr>
          <w:rFonts w:ascii="Arial" w:hAnsi="Arial" w:cs="Arial"/>
        </w:rPr>
        <w:t xml:space="preserve">Caso o Contratada não cumpra com entrega, e, </w:t>
      </w:r>
      <w:r w:rsidR="00701674" w:rsidRPr="00817181">
        <w:rPr>
          <w:rFonts w:ascii="Arial" w:hAnsi="Arial" w:cs="Arial"/>
        </w:rPr>
        <w:t>sem</w:t>
      </w:r>
      <w:r w:rsidR="00C6747A" w:rsidRPr="00817181">
        <w:rPr>
          <w:rFonts w:ascii="Arial" w:hAnsi="Arial" w:cs="Arial"/>
        </w:rPr>
        <w:t xml:space="preserve"> que haja</w:t>
      </w:r>
      <w:r w:rsidR="00701674" w:rsidRPr="00817181">
        <w:rPr>
          <w:rFonts w:ascii="Arial" w:hAnsi="Arial" w:cs="Arial"/>
        </w:rPr>
        <w:t xml:space="preserve"> justificativa formal aceita pela Contratante, decairá seu direito de fornecimento, sujeitando-se </w:t>
      </w:r>
      <w:r w:rsidR="00535E05" w:rsidRPr="00817181">
        <w:rPr>
          <w:rFonts w:ascii="Arial" w:hAnsi="Arial" w:cs="Arial"/>
        </w:rPr>
        <w:t>à</w:t>
      </w:r>
      <w:r w:rsidR="00701674" w:rsidRPr="00817181">
        <w:rPr>
          <w:rFonts w:ascii="Arial" w:hAnsi="Arial" w:cs="Arial"/>
        </w:rPr>
        <w:t>s penalidades previstas em lei</w:t>
      </w:r>
      <w:r w:rsidR="00DC608E">
        <w:rPr>
          <w:rFonts w:ascii="Arial" w:hAnsi="Arial" w:cs="Arial"/>
        </w:rPr>
        <w:t>.</w:t>
      </w:r>
    </w:p>
    <w:p w:rsidR="00840AE0" w:rsidRPr="00817181" w:rsidRDefault="00701674" w:rsidP="00417CAD">
      <w:pPr>
        <w:pStyle w:val="PargrafodaLista"/>
        <w:numPr>
          <w:ilvl w:val="1"/>
          <w:numId w:val="24"/>
        </w:numPr>
        <w:spacing w:line="360" w:lineRule="auto"/>
        <w:ind w:left="0" w:hanging="6"/>
        <w:jc w:val="both"/>
        <w:rPr>
          <w:rFonts w:ascii="Arial" w:eastAsia="Arial Unicode MS" w:hAnsi="Arial" w:cs="Arial"/>
          <w:b/>
        </w:rPr>
      </w:pPr>
      <w:r w:rsidRPr="00817181">
        <w:rPr>
          <w:rFonts w:ascii="Arial" w:hAnsi="Arial" w:cs="Arial"/>
        </w:rPr>
        <w:t xml:space="preserve">A Contratada fica obrigada a substituir os produtos que apresentarem </w:t>
      </w:r>
      <w:r w:rsidR="00535E05" w:rsidRPr="00817181">
        <w:rPr>
          <w:rFonts w:ascii="Arial" w:hAnsi="Arial" w:cs="Arial"/>
        </w:rPr>
        <w:t>desconformidade</w:t>
      </w:r>
      <w:r w:rsidRPr="00817181">
        <w:rPr>
          <w:rFonts w:ascii="Arial" w:hAnsi="Arial" w:cs="Arial"/>
        </w:rPr>
        <w:t xml:space="preserve"> no prazo </w:t>
      </w:r>
      <w:r w:rsidR="00377B67" w:rsidRPr="00817181">
        <w:rPr>
          <w:rFonts w:ascii="Arial" w:hAnsi="Arial" w:cs="Arial"/>
        </w:rPr>
        <w:t xml:space="preserve">estabelecido no Termo de Referência (Anexo </w:t>
      </w:r>
      <w:r w:rsidR="00AE6AAF" w:rsidRPr="00817181">
        <w:rPr>
          <w:rFonts w:ascii="Arial" w:hAnsi="Arial" w:cs="Arial"/>
        </w:rPr>
        <w:t>I</w:t>
      </w:r>
      <w:r w:rsidR="00377B67" w:rsidRPr="00817181">
        <w:rPr>
          <w:rFonts w:ascii="Arial" w:hAnsi="Arial" w:cs="Arial"/>
        </w:rPr>
        <w:t>I)</w:t>
      </w:r>
      <w:r w:rsidRPr="00817181">
        <w:rPr>
          <w:rFonts w:ascii="Arial" w:hAnsi="Arial" w:cs="Arial"/>
        </w:rPr>
        <w:t>, contadas a partir do recebimento da notif</w:t>
      </w:r>
      <w:r w:rsidR="00535E05" w:rsidRPr="00817181">
        <w:rPr>
          <w:rFonts w:ascii="Arial" w:hAnsi="Arial" w:cs="Arial"/>
        </w:rPr>
        <w:t>icação por parte da Secretaria r</w:t>
      </w:r>
      <w:r w:rsidRPr="00817181">
        <w:rPr>
          <w:rFonts w:ascii="Arial" w:hAnsi="Arial" w:cs="Arial"/>
        </w:rPr>
        <w:t>equisitante</w:t>
      </w:r>
      <w:r w:rsidR="0051563E" w:rsidRPr="00817181">
        <w:rPr>
          <w:rFonts w:ascii="Arial" w:hAnsi="Arial" w:cs="Arial"/>
        </w:rPr>
        <w:t>.</w:t>
      </w:r>
    </w:p>
    <w:p w:rsidR="000265E0" w:rsidRPr="00D64AFE" w:rsidRDefault="000265E0" w:rsidP="000265E0">
      <w:pPr>
        <w:pStyle w:val="PargrafodaLista"/>
        <w:numPr>
          <w:ilvl w:val="1"/>
          <w:numId w:val="24"/>
        </w:numPr>
        <w:spacing w:line="360" w:lineRule="auto"/>
        <w:ind w:left="0" w:firstLine="0"/>
        <w:jc w:val="both"/>
        <w:rPr>
          <w:rFonts w:ascii="Arial" w:eastAsia="Arial Unicode MS" w:hAnsi="Arial" w:cs="Arial"/>
          <w:b/>
          <w:kern w:val="28"/>
          <w:position w:val="6"/>
        </w:rPr>
      </w:pPr>
      <w:r w:rsidRPr="00D64AFE">
        <w:rPr>
          <w:rFonts w:ascii="Arial" w:eastAsia="Arial Unicode MS" w:hAnsi="Arial" w:cs="Arial"/>
        </w:rPr>
        <w:t>O prazo de resposta ao pedido de equilíbrio econômico-financeiro</w:t>
      </w:r>
      <w:r w:rsidR="00B40CEE" w:rsidRPr="00D64AFE">
        <w:rPr>
          <w:rFonts w:ascii="Arial" w:eastAsia="Arial Unicode MS" w:hAnsi="Arial" w:cs="Arial"/>
        </w:rPr>
        <w:t xml:space="preserve"> será</w:t>
      </w:r>
      <w:r w:rsidRPr="00D64AFE">
        <w:rPr>
          <w:rFonts w:ascii="Arial" w:eastAsia="Arial Unicode MS" w:hAnsi="Arial" w:cs="Arial"/>
        </w:rPr>
        <w:t xml:space="preserve"> de 15 (quinze) dias úteis, contados a partir do protocolo do pedido na </w:t>
      </w:r>
      <w:r w:rsidR="00695AA9" w:rsidRPr="00D64AFE">
        <w:rPr>
          <w:rFonts w:ascii="Arial" w:eastAsia="Arial Unicode MS" w:hAnsi="Arial" w:cs="Arial"/>
        </w:rPr>
        <w:t>Seção</w:t>
      </w:r>
      <w:r w:rsidRPr="00D64AFE">
        <w:rPr>
          <w:rFonts w:ascii="Arial" w:eastAsia="Arial Unicode MS" w:hAnsi="Arial" w:cs="Arial"/>
        </w:rPr>
        <w:t xml:space="preserve">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0265E0" w:rsidRPr="00817181" w:rsidRDefault="000265E0" w:rsidP="000265E0">
      <w:pPr>
        <w:pStyle w:val="PargrafodaLista"/>
        <w:spacing w:line="360" w:lineRule="auto"/>
        <w:ind w:left="0"/>
        <w:jc w:val="both"/>
        <w:rPr>
          <w:rFonts w:ascii="Arial" w:eastAsia="Arial Unicode MS" w:hAnsi="Arial" w:cs="Arial"/>
          <w:b/>
        </w:rPr>
      </w:pPr>
    </w:p>
    <w:p w:rsidR="00160EAE" w:rsidRPr="00817181" w:rsidRDefault="009A09BC"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DAS CONDIÇÕES DE PAGAMENTO</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Os pagamentos serão efetuados em até </w:t>
      </w:r>
      <w:r w:rsidRPr="00817181">
        <w:rPr>
          <w:rFonts w:ascii="Arial" w:eastAsia="Arial Unicode MS" w:hAnsi="Arial" w:cs="Arial"/>
          <w:b/>
        </w:rPr>
        <w:t xml:space="preserve">25 </w:t>
      </w:r>
      <w:r w:rsidR="00DC09ED">
        <w:rPr>
          <w:rFonts w:ascii="Arial" w:eastAsia="Arial Unicode MS" w:hAnsi="Arial" w:cs="Arial"/>
          <w:b/>
        </w:rPr>
        <w:t xml:space="preserve">(vinte e cinco) </w:t>
      </w:r>
      <w:r w:rsidRPr="00817181">
        <w:rPr>
          <w:rFonts w:ascii="Arial" w:eastAsia="Arial Unicode MS" w:hAnsi="Arial" w:cs="Arial"/>
          <w:b/>
        </w:rPr>
        <w:t>dias fora a semana</w:t>
      </w:r>
      <w:r w:rsidR="00BF6ACC">
        <w:rPr>
          <w:rFonts w:ascii="Arial" w:eastAsia="Arial Unicode MS" w:hAnsi="Arial" w:cs="Arial"/>
          <w:b/>
        </w:rPr>
        <w:t>,</w:t>
      </w:r>
      <w:r w:rsidRPr="00817181">
        <w:rPr>
          <w:rFonts w:ascii="Arial" w:eastAsia="Arial Unicode MS" w:hAnsi="Arial" w:cs="Arial"/>
          <w:b/>
        </w:rPr>
        <w:t xml:space="preserve"> </w:t>
      </w:r>
      <w:r w:rsidRPr="00817181">
        <w:rPr>
          <w:rFonts w:ascii="Arial" w:eastAsia="Arial Unicode MS" w:hAnsi="Arial" w:cs="Arial"/>
        </w:rPr>
        <w:t xml:space="preserve">contados da data de apresentação da Nota Fiscal, devidamente atestado </w:t>
      </w:r>
      <w:r w:rsidRPr="00817181">
        <w:rPr>
          <w:rFonts w:ascii="Arial" w:eastAsia="Arial Unicode MS" w:hAnsi="Arial" w:cs="Arial"/>
        </w:rPr>
        <w:lastRenderedPageBreak/>
        <w:t xml:space="preserve">pela Secretaria Requisitante, conforme Termo de Referência (Anexo </w:t>
      </w:r>
      <w:r w:rsidR="002B4700" w:rsidRPr="00817181">
        <w:rPr>
          <w:rFonts w:ascii="Arial" w:eastAsia="Arial Unicode MS" w:hAnsi="Arial" w:cs="Arial"/>
        </w:rPr>
        <w:t>I</w:t>
      </w:r>
      <w:r w:rsidRPr="00817181">
        <w:rPr>
          <w:rFonts w:ascii="Arial" w:eastAsia="Arial Unicode MS" w:hAnsi="Arial" w:cs="Arial"/>
        </w:rPr>
        <w:t>I) do presente edital</w:t>
      </w:r>
      <w:r w:rsidR="00BF6ACC">
        <w:rPr>
          <w:rFonts w:ascii="Arial" w:eastAsia="Arial Unicode MS" w:hAnsi="Arial" w:cs="Arial"/>
        </w:rPr>
        <w:t>.</w:t>
      </w:r>
    </w:p>
    <w:p w:rsidR="006169B1" w:rsidRPr="00817181" w:rsidRDefault="006169B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r w:rsidR="00BF6ACC">
        <w:rPr>
          <w:rFonts w:ascii="Arial" w:eastAsia="Arial Unicode MS" w:hAnsi="Arial" w:cs="Arial"/>
        </w:rPr>
        <w:t>.</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r w:rsidR="00BF6ACC">
        <w:rPr>
          <w:rFonts w:ascii="Arial" w:hAnsi="Arial" w:cs="Arial"/>
        </w:rPr>
        <w:t>.</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Nota Fiscal/</w:t>
      </w:r>
      <w:proofErr w:type="gramStart"/>
      <w:r w:rsidRPr="00817181">
        <w:rPr>
          <w:rFonts w:ascii="Arial" w:eastAsia="Arial Unicode MS" w:hAnsi="Arial" w:cs="Arial"/>
        </w:rPr>
        <w:t>Fatura emitida</w:t>
      </w:r>
      <w:proofErr w:type="gramEnd"/>
      <w:r w:rsidRPr="00817181">
        <w:rPr>
          <w:rFonts w:ascii="Arial" w:eastAsia="Arial Unicode MS" w:hAnsi="Arial" w:cs="Arial"/>
        </w:rPr>
        <w:t xml:space="preserve"> será retida pela Prefeitura, que a remeterá ao setor competente para pagamento somente após atestado o aceite definitivo da entrega do(s) </w:t>
      </w:r>
      <w:r w:rsidR="009B63B8" w:rsidRPr="00817181">
        <w:rPr>
          <w:rFonts w:ascii="Arial" w:eastAsia="Arial Unicode MS" w:hAnsi="Arial" w:cs="Arial"/>
        </w:rPr>
        <w:t>objeto</w:t>
      </w:r>
      <w:r w:rsidRPr="00817181">
        <w:rPr>
          <w:rFonts w:ascii="Arial" w:eastAsia="Arial Unicode MS" w:hAnsi="Arial" w:cs="Arial"/>
        </w:rPr>
        <w:t>(s).</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Caso a Nota Fiscal/</w:t>
      </w:r>
      <w:proofErr w:type="gramStart"/>
      <w:r w:rsidRPr="00817181">
        <w:rPr>
          <w:rFonts w:ascii="Arial" w:eastAsia="Arial Unicode MS" w:hAnsi="Arial" w:cs="Arial"/>
        </w:rPr>
        <w:t>Fatura emitida</w:t>
      </w:r>
      <w:proofErr w:type="gramEnd"/>
      <w:r w:rsidRPr="00817181">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Nota Fiscal de fornecimento do objeto em questão deverá ser </w:t>
      </w:r>
      <w:r w:rsidRPr="00817181">
        <w:rPr>
          <w:rFonts w:ascii="Arial" w:eastAsia="Arial Unicode MS" w:hAnsi="Arial" w:cs="Arial"/>
          <w:b/>
          <w:u w:val="single"/>
        </w:rPr>
        <w:t>obrigatoriamente eletrônica</w:t>
      </w:r>
      <w:r w:rsidRPr="00817181">
        <w:rPr>
          <w:rFonts w:ascii="Arial" w:eastAsia="Arial Unicode MS" w:hAnsi="Arial" w:cs="Arial"/>
        </w:rPr>
        <w:t xml:space="preserve"> e deverá indicar juntamente com a documentação fiscal, o número da conta corrente e a agência do banco em que mantiver tal conta</w:t>
      </w:r>
      <w:r w:rsidR="00736ECC">
        <w:rPr>
          <w:rFonts w:ascii="Arial" w:eastAsia="Arial Unicode MS" w:hAnsi="Arial" w:cs="Arial"/>
        </w:rPr>
        <w:t>.</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817181" w:rsidRDefault="009E30A6"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Por ocasião do pagamento, a CONTRATADA</w:t>
      </w:r>
      <w:r w:rsidR="009A09BC" w:rsidRPr="00817181">
        <w:rPr>
          <w:rFonts w:ascii="Arial" w:hAnsi="Arial" w:cs="Arial"/>
        </w:rPr>
        <w:t xml:space="preserve"> deverá apresentar com a Nota Fiscal, </w:t>
      </w:r>
      <w:r w:rsidR="009A09BC" w:rsidRPr="00817181">
        <w:rPr>
          <w:rFonts w:ascii="Arial" w:eastAsia="Arial Unicode MS" w:hAnsi="Arial" w:cs="Arial"/>
        </w:rPr>
        <w:t>Certidão Conjunta de Débitos Relativos a Tributos Federais, a Dívida Ativa da União e Seguridade Social</w:t>
      </w:r>
      <w:r w:rsidR="009A09BC" w:rsidRPr="00817181">
        <w:rPr>
          <w:rFonts w:ascii="Arial" w:hAnsi="Arial" w:cs="Arial"/>
        </w:rPr>
        <w:t>, a Certidão Débitos Trabalhistas (CNDT) e o Certificado de Regularidade de Situação do FGTS, dentro de seus períodos de validade.</w:t>
      </w:r>
    </w:p>
    <w:p w:rsidR="00160EAE" w:rsidRPr="00B507AE"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w:t>
      </w:r>
      <w:r w:rsidR="009E30A6" w:rsidRPr="00817181">
        <w:rPr>
          <w:rFonts w:ascii="Arial" w:hAnsi="Arial" w:cs="Arial"/>
        </w:rPr>
        <w:t>CONTRATADA</w:t>
      </w:r>
      <w:r w:rsidRPr="00817181">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817181">
        <w:rPr>
          <w:rFonts w:ascii="Arial" w:eastAsia="Arial Unicode MS" w:hAnsi="Arial" w:cs="Arial"/>
        </w:rPr>
        <w:t>.</w:t>
      </w:r>
    </w:p>
    <w:p w:rsidR="00B507AE" w:rsidRPr="00817181" w:rsidRDefault="00B507AE" w:rsidP="00B507AE">
      <w:pPr>
        <w:pStyle w:val="PargrafodaLista"/>
        <w:spacing w:line="360" w:lineRule="auto"/>
        <w:ind w:left="0"/>
        <w:jc w:val="both"/>
        <w:rPr>
          <w:rFonts w:ascii="Arial" w:eastAsia="Arial Unicode MS" w:hAnsi="Arial" w:cs="Arial"/>
          <w:b/>
        </w:rPr>
      </w:pPr>
    </w:p>
    <w:p w:rsidR="00160EAE" w:rsidRPr="00817181" w:rsidRDefault="00160EAE"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lastRenderedPageBreak/>
        <w:t xml:space="preserve"> </w:t>
      </w:r>
      <w:r w:rsidR="009E30A6" w:rsidRPr="00817181">
        <w:rPr>
          <w:rFonts w:ascii="Arial" w:eastAsia="Arial Unicode MS" w:hAnsi="Arial" w:cs="Arial"/>
          <w:b/>
        </w:rPr>
        <w:t>DA</w:t>
      </w:r>
      <w:r w:rsidR="009E30A6" w:rsidRPr="00817181">
        <w:rPr>
          <w:rFonts w:ascii="Arial" w:eastAsia="Arial Unicode MS" w:hAnsi="Arial" w:cs="Arial"/>
          <w:b/>
          <w:color w:val="0070C0"/>
        </w:rPr>
        <w:t xml:space="preserve">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dropDownList>
        </w:sdtPr>
        <w:sdtContent>
          <w:r w:rsidR="00596F01" w:rsidRPr="00817181">
            <w:rPr>
              <w:rStyle w:val="Estilo13"/>
              <w:rFonts w:eastAsia="Arial Unicode MS" w:cs="Arial"/>
            </w:rPr>
            <w:t>GARANTIA</w:t>
          </w:r>
        </w:sdtContent>
      </w:sdt>
    </w:p>
    <w:p w:rsidR="00E860DE" w:rsidRPr="00817181" w:rsidRDefault="009E30A6"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1F8066B2A437417D948113C94E9C6BE1"/>
          </w:placeholder>
          <w:dropDownList>
            <w:listItem w:value="Escolher um item."/>
            <w:listItem w:displayText="garantia" w:value="garantia"/>
            <w:listItem w:displayText="validade" w:value="validade"/>
            <w:listItem w:displayText="garantia/validade" w:value="garantia/validade"/>
          </w:dropDownList>
        </w:sdtPr>
        <w:sdtContent>
          <w:r w:rsidR="00596F01" w:rsidRPr="00817181">
            <w:rPr>
              <w:rFonts w:ascii="Arial" w:eastAsia="Arial Unicode MS" w:hAnsi="Arial" w:cs="Arial"/>
            </w:rPr>
            <w:t>garantia</w:t>
          </w:r>
        </w:sdtContent>
      </w:sdt>
      <w:r w:rsidRPr="00817181">
        <w:rPr>
          <w:rFonts w:ascii="Arial" w:eastAsia="Arial Unicode MS" w:hAnsi="Arial" w:cs="Arial"/>
        </w:rPr>
        <w:t xml:space="preserve"> ocorrerá </w:t>
      </w:r>
      <w:r w:rsidRPr="00817181">
        <w:rPr>
          <w:rFonts w:ascii="Arial" w:hAnsi="Arial" w:cs="Arial"/>
        </w:rPr>
        <w:t xml:space="preserve">conforme previsão estabelecida no </w:t>
      </w:r>
      <w:r w:rsidR="006048B3">
        <w:rPr>
          <w:rFonts w:ascii="Arial" w:hAnsi="Arial" w:cs="Arial"/>
        </w:rPr>
        <w:t>Termo de Referência (</w:t>
      </w:r>
      <w:r w:rsidRPr="00817181">
        <w:rPr>
          <w:rFonts w:ascii="Arial" w:hAnsi="Arial" w:cs="Arial"/>
        </w:rPr>
        <w:t xml:space="preserve">Anexo </w:t>
      </w:r>
      <w:r w:rsidR="00AE6AAF" w:rsidRPr="00817181">
        <w:rPr>
          <w:rFonts w:ascii="Arial" w:hAnsi="Arial" w:cs="Arial"/>
        </w:rPr>
        <w:t>I</w:t>
      </w:r>
      <w:r w:rsidRPr="00817181">
        <w:rPr>
          <w:rFonts w:ascii="Arial" w:hAnsi="Arial" w:cs="Arial"/>
        </w:rPr>
        <w:t>I</w:t>
      </w:r>
      <w:r w:rsidR="006048B3">
        <w:rPr>
          <w:rFonts w:ascii="Arial" w:hAnsi="Arial" w:cs="Arial"/>
        </w:rPr>
        <w:t>)</w:t>
      </w:r>
      <w:r w:rsidR="00E860DE" w:rsidRPr="00817181">
        <w:rPr>
          <w:rFonts w:ascii="Arial" w:hAnsi="Arial" w:cs="Arial"/>
        </w:rPr>
        <w:t xml:space="preserve"> </w:t>
      </w:r>
      <w:r w:rsidRPr="00817181">
        <w:rPr>
          <w:rFonts w:ascii="Arial" w:hAnsi="Arial" w:cs="Arial"/>
        </w:rPr>
        <w:t>deste Edital</w:t>
      </w:r>
      <w:r w:rsidR="00ED38B9">
        <w:rPr>
          <w:rFonts w:ascii="Arial" w:hAnsi="Arial" w:cs="Arial"/>
        </w:rPr>
        <w:t>.</w:t>
      </w:r>
    </w:p>
    <w:p w:rsidR="00276B7C" w:rsidRPr="00817181" w:rsidRDefault="00276B7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licitante vencedora obriga-se a reparar, corrigir, remover, reconstruir ou substituir, às suas expensas, no total ou em parte, o(s) obj</w:t>
      </w:r>
      <w:r w:rsidR="00AE6AAF" w:rsidRPr="00817181">
        <w:rPr>
          <w:rFonts w:ascii="Arial" w:eastAsia="Arial Unicode MS" w:hAnsi="Arial" w:cs="Arial"/>
        </w:rPr>
        <w:t>e</w:t>
      </w:r>
      <w:r w:rsidRPr="00817181">
        <w:rPr>
          <w:rFonts w:ascii="Arial" w:eastAsia="Arial Unicode MS" w:hAnsi="Arial" w:cs="Arial"/>
        </w:rPr>
        <w:t xml:space="preserve">to(s) em que se verificarem defeitos, </w:t>
      </w:r>
      <w:r w:rsidRPr="00817181">
        <w:rPr>
          <w:rFonts w:ascii="Arial" w:eastAsia="Calibri" w:hAnsi="Arial" w:cs="Arial"/>
        </w:rPr>
        <w:t>sem ônus adicional para a CO</w:t>
      </w:r>
      <w:r w:rsidR="00EF2CBB" w:rsidRPr="00817181">
        <w:rPr>
          <w:rFonts w:ascii="Arial" w:eastAsia="Calibri" w:hAnsi="Arial" w:cs="Arial"/>
        </w:rPr>
        <w:t>NTRATANTE</w:t>
      </w:r>
      <w:r w:rsidRPr="00817181">
        <w:rPr>
          <w:rFonts w:ascii="Arial" w:eastAsia="Calibri" w:hAnsi="Arial" w:cs="Arial"/>
        </w:rPr>
        <w:t xml:space="preserve">, o qual deverá ter o mesmo prazo de garantia do </w:t>
      </w:r>
      <w:r w:rsidR="004E1873">
        <w:rPr>
          <w:rFonts w:ascii="Arial" w:eastAsia="Calibri" w:hAnsi="Arial" w:cs="Arial"/>
        </w:rPr>
        <w:t>produto</w:t>
      </w:r>
      <w:r w:rsidRPr="00817181">
        <w:rPr>
          <w:rFonts w:ascii="Arial" w:eastAsia="Calibri" w:hAnsi="Arial" w:cs="Arial"/>
        </w:rPr>
        <w:t xml:space="preserve"> originário.</w:t>
      </w:r>
      <w:r w:rsidRPr="00817181">
        <w:rPr>
          <w:rFonts w:ascii="Arial" w:eastAsia="Arial Unicode MS" w:hAnsi="Arial" w:cs="Arial"/>
          <w:b/>
        </w:rPr>
        <w:t xml:space="preserve"> </w:t>
      </w:r>
      <w:r w:rsidRPr="00817181">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9A5D8A582DD24F64AE2030FD9047D978"/>
          </w:placeholder>
          <w:dropDownList>
            <w:listItem w:value="Escolher um item."/>
            <w:listItem w:displayText="garantia" w:value="garantia"/>
            <w:listItem w:displayText="validade" w:value="validade"/>
            <w:listItem w:displayText="garantia/validade" w:value="garantia/validade"/>
          </w:dropDownList>
        </w:sdtPr>
        <w:sdtContent>
          <w:r w:rsidR="00596F01" w:rsidRPr="00ED38B9">
            <w:rPr>
              <w:rFonts w:ascii="Arial" w:eastAsia="Arial Unicode MS" w:hAnsi="Arial" w:cs="Arial"/>
            </w:rPr>
            <w:t>garantia</w:t>
          </w:r>
        </w:sdtContent>
      </w:sdt>
      <w:r w:rsidRPr="00ED38B9">
        <w:rPr>
          <w:rFonts w:ascii="Arial" w:hAnsi="Arial" w:cs="Arial"/>
        </w:rPr>
        <w:t xml:space="preserve"> originalmente</w:t>
      </w:r>
      <w:r w:rsidRPr="00817181">
        <w:rPr>
          <w:rFonts w:ascii="Arial" w:hAnsi="Arial" w:cs="Arial"/>
        </w:rPr>
        <w:t xml:space="preserve"> dados ao objeto substituído, a contar da data em que ocorrer a substituição.</w:t>
      </w:r>
    </w:p>
    <w:p w:rsidR="00276B7C" w:rsidRPr="00817181" w:rsidRDefault="00276B7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Durante o período de garantia, a Administração não efetuará nenhum tipo de pagamento à </w:t>
      </w:r>
      <w:r w:rsidR="00BA1F0D" w:rsidRPr="00817181">
        <w:rPr>
          <w:rFonts w:ascii="Arial" w:hAnsi="Arial" w:cs="Arial"/>
        </w:rPr>
        <w:t>contratada</w:t>
      </w:r>
      <w:r w:rsidRPr="00817181">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817181">
        <w:rPr>
          <w:rFonts w:ascii="Arial" w:eastAsia="Calibri" w:hAnsi="Arial" w:cs="Arial"/>
        </w:rPr>
        <w:t>.</w:t>
      </w:r>
    </w:p>
    <w:p w:rsidR="00944FD7" w:rsidRPr="00817181" w:rsidRDefault="00944FD7" w:rsidP="00055A1E">
      <w:pPr>
        <w:spacing w:line="360" w:lineRule="auto"/>
        <w:jc w:val="both"/>
        <w:rPr>
          <w:rFonts w:ascii="Arial" w:eastAsia="Arial Unicode MS" w:hAnsi="Arial" w:cs="Arial"/>
          <w:b/>
        </w:rPr>
      </w:pPr>
    </w:p>
    <w:p w:rsidR="00160EAE" w:rsidRPr="00817181" w:rsidRDefault="00535E05"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DO REAJUSTE</w:t>
      </w:r>
    </w:p>
    <w:p w:rsidR="00B37CED" w:rsidRPr="00817181" w:rsidRDefault="00B37CED" w:rsidP="00B37CED">
      <w:pPr>
        <w:pStyle w:val="PargrafodaLista"/>
        <w:numPr>
          <w:ilvl w:val="1"/>
          <w:numId w:val="24"/>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CC1756">
        <w:rPr>
          <w:rFonts w:ascii="Arial" w:eastAsia="Arial Unicode MS" w:hAnsi="Arial" w:cs="Arial"/>
        </w:rPr>
        <w:t>Os preços dos produtos não serão objeto de reajuste, considerando a vigência contratual limitada a 12 (doze) meses.</w:t>
      </w:r>
    </w:p>
    <w:p w:rsidR="009615A1" w:rsidRPr="00817181" w:rsidRDefault="009615A1" w:rsidP="009615A1">
      <w:pPr>
        <w:pStyle w:val="PargrafodaLista"/>
        <w:spacing w:line="360" w:lineRule="auto"/>
        <w:ind w:left="284"/>
        <w:jc w:val="both"/>
        <w:rPr>
          <w:rFonts w:ascii="Arial" w:eastAsia="Arial Unicode MS" w:hAnsi="Arial" w:cs="Arial"/>
          <w:b/>
        </w:rPr>
      </w:pPr>
    </w:p>
    <w:p w:rsidR="009615A1" w:rsidRPr="00817181" w:rsidRDefault="002C2B7A" w:rsidP="00417CAD">
      <w:pPr>
        <w:pStyle w:val="Corpodetexto"/>
        <w:numPr>
          <w:ilvl w:val="0"/>
          <w:numId w:val="24"/>
        </w:numPr>
        <w:spacing w:line="360" w:lineRule="auto"/>
      </w:pPr>
      <w:r w:rsidRPr="00817181">
        <w:rPr>
          <w:b/>
          <w:color w:val="000000"/>
        </w:rPr>
        <w:t>OBRIGAÇÕES DAS PARTES CONTRATANTES</w:t>
      </w:r>
    </w:p>
    <w:p w:rsidR="009615A1" w:rsidRPr="00817181" w:rsidRDefault="009615A1" w:rsidP="005128EB">
      <w:pPr>
        <w:pStyle w:val="PargrafodaLista"/>
        <w:widowControl w:val="0"/>
        <w:numPr>
          <w:ilvl w:val="1"/>
          <w:numId w:val="24"/>
        </w:numPr>
        <w:autoSpaceDE w:val="0"/>
        <w:autoSpaceDN w:val="0"/>
        <w:spacing w:line="360" w:lineRule="auto"/>
        <w:ind w:left="0" w:firstLine="0"/>
        <w:contextualSpacing w:val="0"/>
        <w:jc w:val="both"/>
        <w:rPr>
          <w:rFonts w:ascii="Arial" w:hAnsi="Arial" w:cs="Arial"/>
          <w:b/>
        </w:rPr>
      </w:pPr>
      <w:r w:rsidRPr="00817181">
        <w:rPr>
          <w:rFonts w:ascii="Arial" w:hAnsi="Arial" w:cs="Arial"/>
          <w:b/>
        </w:rPr>
        <w:t>Além dos encargos definidos, constituem-se obrigações da</w:t>
      </w:r>
      <w:r w:rsidRPr="00817181">
        <w:rPr>
          <w:rFonts w:ascii="Arial" w:hAnsi="Arial" w:cs="Arial"/>
          <w:b/>
          <w:spacing w:val="-13"/>
        </w:rPr>
        <w:t xml:space="preserve"> </w:t>
      </w:r>
      <w:r w:rsidRPr="00817181">
        <w:rPr>
          <w:rFonts w:ascii="Arial" w:hAnsi="Arial" w:cs="Arial"/>
          <w:b/>
        </w:rPr>
        <w:t>CONTRATADA:</w:t>
      </w:r>
    </w:p>
    <w:p w:rsidR="009615A1" w:rsidRPr="00817181" w:rsidRDefault="009615A1" w:rsidP="009615A1">
      <w:pPr>
        <w:pStyle w:val="PargrafodaLista"/>
        <w:widowControl w:val="0"/>
        <w:tabs>
          <w:tab w:val="left" w:pos="567"/>
        </w:tabs>
        <w:autoSpaceDE w:val="0"/>
        <w:autoSpaceDN w:val="0"/>
        <w:spacing w:before="240" w:line="360" w:lineRule="auto"/>
        <w:ind w:left="426" w:right="371"/>
        <w:jc w:val="both"/>
        <w:rPr>
          <w:rFonts w:ascii="Arial" w:hAnsi="Arial" w:cs="Arial"/>
        </w:rPr>
      </w:pPr>
      <w:r w:rsidRPr="00817181">
        <w:rPr>
          <w:rFonts w:ascii="Arial" w:hAnsi="Arial" w:cs="Arial"/>
        </w:rPr>
        <w:t>I -</w:t>
      </w:r>
      <w:r w:rsidRPr="00817181">
        <w:rPr>
          <w:rFonts w:ascii="Arial" w:hAnsi="Arial" w:cs="Arial"/>
        </w:rPr>
        <w:tab/>
        <w:t>Entregar o objeto do Contrato de acordo com as condições e prazos fixados no Termo de Referência (Anexo II) do Edital;</w:t>
      </w:r>
    </w:p>
    <w:p w:rsidR="009615A1" w:rsidRPr="00817181" w:rsidRDefault="009615A1" w:rsidP="009615A1">
      <w:pPr>
        <w:pStyle w:val="PargrafodaLista"/>
        <w:widowControl w:val="0"/>
        <w:tabs>
          <w:tab w:val="left" w:pos="567"/>
        </w:tabs>
        <w:autoSpaceDE w:val="0"/>
        <w:autoSpaceDN w:val="0"/>
        <w:spacing w:line="360" w:lineRule="auto"/>
        <w:ind w:left="426" w:right="371"/>
        <w:jc w:val="both"/>
        <w:rPr>
          <w:rFonts w:ascii="Arial" w:hAnsi="Arial" w:cs="Arial"/>
        </w:rPr>
      </w:pPr>
      <w:r w:rsidRPr="00817181">
        <w:rPr>
          <w:rFonts w:ascii="Arial" w:hAnsi="Arial" w:cs="Arial"/>
        </w:rPr>
        <w:t>II -</w:t>
      </w:r>
      <w:r w:rsidRPr="00817181">
        <w:rPr>
          <w:rFonts w:ascii="Arial" w:hAnsi="Arial" w:cs="Arial"/>
        </w:rPr>
        <w:tab/>
      </w:r>
      <w:r w:rsidR="00054044">
        <w:rPr>
          <w:rFonts w:ascii="Arial" w:hAnsi="Arial" w:cs="Arial"/>
        </w:rPr>
        <w:t xml:space="preserve"> </w:t>
      </w:r>
      <w:r w:rsidRPr="00817181">
        <w:rPr>
          <w:rFonts w:ascii="Arial" w:hAnsi="Arial" w:cs="Arial"/>
        </w:rPr>
        <w:t>Reparar,</w:t>
      </w:r>
      <w:r w:rsidRPr="00817181">
        <w:rPr>
          <w:rFonts w:ascii="Arial" w:hAnsi="Arial" w:cs="Arial"/>
          <w:spacing w:val="-14"/>
        </w:rPr>
        <w:t xml:space="preserve"> </w:t>
      </w:r>
      <w:r w:rsidRPr="00817181">
        <w:rPr>
          <w:rFonts w:ascii="Arial" w:hAnsi="Arial" w:cs="Arial"/>
        </w:rPr>
        <w:t>corrigir,</w:t>
      </w:r>
      <w:r w:rsidRPr="00817181">
        <w:rPr>
          <w:rFonts w:ascii="Arial" w:hAnsi="Arial" w:cs="Arial"/>
          <w:spacing w:val="-14"/>
        </w:rPr>
        <w:t xml:space="preserve"> </w:t>
      </w:r>
      <w:r w:rsidRPr="00817181">
        <w:rPr>
          <w:rFonts w:ascii="Arial" w:hAnsi="Arial" w:cs="Arial"/>
        </w:rPr>
        <w:t>ou</w:t>
      </w:r>
      <w:r w:rsidRPr="00817181">
        <w:rPr>
          <w:rFonts w:ascii="Arial" w:hAnsi="Arial" w:cs="Arial"/>
          <w:spacing w:val="-10"/>
        </w:rPr>
        <w:t xml:space="preserve"> </w:t>
      </w:r>
      <w:r w:rsidRPr="00817181">
        <w:rPr>
          <w:rFonts w:ascii="Arial" w:hAnsi="Arial" w:cs="Arial"/>
        </w:rPr>
        <w:t>substituir,</w:t>
      </w:r>
      <w:r w:rsidRPr="00817181">
        <w:rPr>
          <w:rFonts w:ascii="Arial" w:hAnsi="Arial" w:cs="Arial"/>
          <w:spacing w:val="-14"/>
        </w:rPr>
        <w:t xml:space="preserve"> </w:t>
      </w:r>
      <w:r w:rsidRPr="00817181">
        <w:rPr>
          <w:rFonts w:ascii="Arial" w:hAnsi="Arial" w:cs="Arial"/>
        </w:rPr>
        <w:t>às</w:t>
      </w:r>
      <w:r w:rsidRPr="00817181">
        <w:rPr>
          <w:rFonts w:ascii="Arial" w:hAnsi="Arial" w:cs="Arial"/>
          <w:spacing w:val="-11"/>
        </w:rPr>
        <w:t xml:space="preserve"> </w:t>
      </w:r>
      <w:r w:rsidRPr="00817181">
        <w:rPr>
          <w:rFonts w:ascii="Arial" w:hAnsi="Arial" w:cs="Arial"/>
        </w:rPr>
        <w:t>suas</w:t>
      </w:r>
      <w:r w:rsidRPr="00817181">
        <w:rPr>
          <w:rFonts w:ascii="Arial" w:hAnsi="Arial" w:cs="Arial"/>
          <w:spacing w:val="-12"/>
        </w:rPr>
        <w:t xml:space="preserve"> </w:t>
      </w:r>
      <w:r w:rsidRPr="00817181">
        <w:rPr>
          <w:rFonts w:ascii="Arial" w:hAnsi="Arial" w:cs="Arial"/>
        </w:rPr>
        <w:t>expensas,</w:t>
      </w:r>
      <w:r w:rsidRPr="00817181">
        <w:rPr>
          <w:rFonts w:ascii="Arial" w:hAnsi="Arial" w:cs="Arial"/>
          <w:spacing w:val="-13"/>
        </w:rPr>
        <w:t xml:space="preserve"> </w:t>
      </w:r>
      <w:r w:rsidRPr="00817181">
        <w:rPr>
          <w:rFonts w:ascii="Arial" w:hAnsi="Arial" w:cs="Arial"/>
        </w:rPr>
        <w:t>no</w:t>
      </w:r>
      <w:r w:rsidRPr="00817181">
        <w:rPr>
          <w:rFonts w:ascii="Arial" w:hAnsi="Arial" w:cs="Arial"/>
          <w:spacing w:val="-11"/>
        </w:rPr>
        <w:t xml:space="preserve"> </w:t>
      </w:r>
      <w:r w:rsidRPr="00817181">
        <w:rPr>
          <w:rFonts w:ascii="Arial" w:hAnsi="Arial" w:cs="Arial"/>
        </w:rPr>
        <w:t>total</w:t>
      </w:r>
      <w:r w:rsidRPr="00817181">
        <w:rPr>
          <w:rFonts w:ascii="Arial" w:hAnsi="Arial" w:cs="Arial"/>
          <w:spacing w:val="-11"/>
        </w:rPr>
        <w:t xml:space="preserve"> </w:t>
      </w:r>
      <w:r w:rsidRPr="00817181">
        <w:rPr>
          <w:rFonts w:ascii="Arial" w:hAnsi="Arial" w:cs="Arial"/>
        </w:rPr>
        <w:t>ou</w:t>
      </w:r>
      <w:r w:rsidRPr="00817181">
        <w:rPr>
          <w:rFonts w:ascii="Arial" w:hAnsi="Arial" w:cs="Arial"/>
          <w:spacing w:val="-10"/>
        </w:rPr>
        <w:t xml:space="preserve"> </w:t>
      </w:r>
      <w:r w:rsidRPr="00817181">
        <w:rPr>
          <w:rFonts w:ascii="Arial" w:hAnsi="Arial" w:cs="Arial"/>
        </w:rPr>
        <w:t>em</w:t>
      </w:r>
      <w:r w:rsidRPr="00817181">
        <w:rPr>
          <w:rFonts w:ascii="Arial" w:hAnsi="Arial" w:cs="Arial"/>
          <w:spacing w:val="-12"/>
        </w:rPr>
        <w:t xml:space="preserve"> </w:t>
      </w:r>
      <w:r w:rsidRPr="00817181">
        <w:rPr>
          <w:rFonts w:ascii="Arial" w:hAnsi="Arial" w:cs="Arial"/>
        </w:rPr>
        <w:t>parte,</w:t>
      </w:r>
      <w:r w:rsidRPr="00817181">
        <w:rPr>
          <w:rFonts w:ascii="Arial" w:hAnsi="Arial" w:cs="Arial"/>
          <w:spacing w:val="-13"/>
        </w:rPr>
        <w:t xml:space="preserve"> </w:t>
      </w:r>
      <w:r w:rsidRPr="00817181">
        <w:rPr>
          <w:rFonts w:ascii="Arial" w:hAnsi="Arial" w:cs="Arial"/>
        </w:rPr>
        <w:t>o</w:t>
      </w:r>
      <w:r w:rsidRPr="00817181">
        <w:rPr>
          <w:rFonts w:ascii="Arial" w:hAnsi="Arial" w:cs="Arial"/>
          <w:spacing w:val="-11"/>
        </w:rPr>
        <w:t xml:space="preserve"> </w:t>
      </w:r>
      <w:r w:rsidRPr="00817181">
        <w:rPr>
          <w:rFonts w:ascii="Arial" w:hAnsi="Arial" w:cs="Arial"/>
          <w:i/>
        </w:rPr>
        <w:t xml:space="preserve">objeto em que </w:t>
      </w:r>
      <w:r w:rsidRPr="00817181">
        <w:rPr>
          <w:rFonts w:ascii="Arial" w:hAnsi="Arial" w:cs="Arial"/>
          <w:i/>
          <w:spacing w:val="-3"/>
        </w:rPr>
        <w:t xml:space="preserve">se </w:t>
      </w:r>
      <w:r w:rsidRPr="00817181">
        <w:rPr>
          <w:rFonts w:ascii="Arial" w:hAnsi="Arial" w:cs="Arial"/>
          <w:i/>
        </w:rPr>
        <w:t>verificarem vícios, defeitos ou incorreções resultantes da</w:t>
      </w:r>
      <w:r w:rsidRPr="00817181">
        <w:rPr>
          <w:rFonts w:ascii="Arial" w:hAnsi="Arial" w:cs="Arial"/>
        </w:rPr>
        <w:t xml:space="preserve"> execução do Contrato;</w:t>
      </w:r>
    </w:p>
    <w:p w:rsidR="009615A1" w:rsidRPr="00817181" w:rsidRDefault="009F6D2B" w:rsidP="009615A1">
      <w:pPr>
        <w:pStyle w:val="PargrafodaLista"/>
        <w:widowControl w:val="0"/>
        <w:tabs>
          <w:tab w:val="left" w:pos="567"/>
        </w:tabs>
        <w:autoSpaceDE w:val="0"/>
        <w:autoSpaceDN w:val="0"/>
        <w:spacing w:line="360" w:lineRule="auto"/>
        <w:ind w:left="426" w:right="368"/>
        <w:jc w:val="both"/>
        <w:rPr>
          <w:rFonts w:ascii="Arial" w:hAnsi="Arial" w:cs="Arial"/>
        </w:rPr>
      </w:pPr>
      <w:r>
        <w:rPr>
          <w:rFonts w:ascii="Arial" w:hAnsi="Arial" w:cs="Arial"/>
        </w:rPr>
        <w:t xml:space="preserve">III - </w:t>
      </w:r>
      <w:r w:rsidR="009615A1" w:rsidRPr="00817181">
        <w:rPr>
          <w:rFonts w:ascii="Arial" w:hAnsi="Arial" w:cs="Arial"/>
        </w:rPr>
        <w:t>Responsabilizar-se pelos danos causados diretamente à Administração ou a terceiros, decorrentes de sua culpa ou dolo na execução do Contrato, não excluindo ou reduzindo essa responsabilidade à fiscalização ou o acompanhamento pelo</w:t>
      </w:r>
      <w:r w:rsidR="009615A1" w:rsidRPr="00817181">
        <w:rPr>
          <w:rFonts w:ascii="Arial" w:hAnsi="Arial" w:cs="Arial"/>
          <w:spacing w:val="-3"/>
        </w:rPr>
        <w:t xml:space="preserve"> </w:t>
      </w:r>
      <w:r w:rsidR="009615A1" w:rsidRPr="00817181">
        <w:rPr>
          <w:rFonts w:ascii="Arial" w:hAnsi="Arial" w:cs="Arial"/>
        </w:rPr>
        <w:t>Contratante;</w:t>
      </w:r>
    </w:p>
    <w:p w:rsidR="009615A1" w:rsidRPr="00817181" w:rsidRDefault="009F6D2B" w:rsidP="009615A1">
      <w:pPr>
        <w:pStyle w:val="PargrafodaLista"/>
        <w:widowControl w:val="0"/>
        <w:tabs>
          <w:tab w:val="left" w:pos="567"/>
        </w:tabs>
        <w:autoSpaceDE w:val="0"/>
        <w:autoSpaceDN w:val="0"/>
        <w:spacing w:line="360" w:lineRule="auto"/>
        <w:ind w:left="426" w:right="368"/>
        <w:jc w:val="both"/>
        <w:rPr>
          <w:rFonts w:ascii="Arial" w:hAnsi="Arial" w:cs="Arial"/>
        </w:rPr>
      </w:pPr>
      <w:r>
        <w:rPr>
          <w:rFonts w:ascii="Arial" w:hAnsi="Arial" w:cs="Arial"/>
        </w:rPr>
        <w:t xml:space="preserve">IV - </w:t>
      </w:r>
      <w:r w:rsidR="009615A1" w:rsidRPr="00817181">
        <w:rPr>
          <w:rFonts w:ascii="Arial" w:hAnsi="Arial" w:cs="Arial"/>
        </w:rPr>
        <w:t>Manter, durante toda a execução do Contrato, todas as condições de habilitação e qualificação exigidas para a licitação;</w:t>
      </w:r>
    </w:p>
    <w:p w:rsidR="009615A1" w:rsidRPr="00817181" w:rsidRDefault="009F6D2B" w:rsidP="009615A1">
      <w:pPr>
        <w:pStyle w:val="PargrafodaLista"/>
        <w:widowControl w:val="0"/>
        <w:tabs>
          <w:tab w:val="left" w:pos="567"/>
        </w:tabs>
        <w:autoSpaceDE w:val="0"/>
        <w:autoSpaceDN w:val="0"/>
        <w:spacing w:line="360" w:lineRule="auto"/>
        <w:ind w:left="426" w:right="368"/>
        <w:jc w:val="both"/>
        <w:rPr>
          <w:rFonts w:ascii="Arial" w:hAnsi="Arial" w:cs="Arial"/>
        </w:rPr>
      </w:pPr>
      <w:r>
        <w:rPr>
          <w:rFonts w:ascii="Arial" w:hAnsi="Arial" w:cs="Arial"/>
        </w:rPr>
        <w:lastRenderedPageBreak/>
        <w:t xml:space="preserve">V - </w:t>
      </w:r>
      <w:r w:rsidR="009615A1" w:rsidRPr="00817181">
        <w:rPr>
          <w:rFonts w:ascii="Arial" w:hAnsi="Arial" w:cs="Arial"/>
        </w:rPr>
        <w:t>Responder pelos encargos trabalhistas, previdenciários, fiscais e comerciais resultantes da execução do Contrato;</w:t>
      </w:r>
    </w:p>
    <w:p w:rsidR="009615A1" w:rsidRPr="00817181" w:rsidRDefault="009F6D2B" w:rsidP="009615A1">
      <w:pPr>
        <w:pStyle w:val="PargrafodaLista"/>
        <w:widowControl w:val="0"/>
        <w:tabs>
          <w:tab w:val="left" w:pos="567"/>
        </w:tabs>
        <w:autoSpaceDE w:val="0"/>
        <w:autoSpaceDN w:val="0"/>
        <w:spacing w:line="360" w:lineRule="auto"/>
        <w:ind w:left="426" w:right="370"/>
        <w:jc w:val="both"/>
        <w:rPr>
          <w:rFonts w:ascii="Arial" w:hAnsi="Arial" w:cs="Arial"/>
        </w:rPr>
      </w:pPr>
      <w:r>
        <w:rPr>
          <w:rFonts w:ascii="Arial" w:hAnsi="Arial" w:cs="Arial"/>
        </w:rPr>
        <w:t xml:space="preserve">VI - </w:t>
      </w:r>
      <w:r w:rsidR="009615A1" w:rsidRPr="00817181">
        <w:rPr>
          <w:rFonts w:ascii="Arial" w:hAnsi="Arial" w:cs="Arial"/>
        </w:rPr>
        <w:t>A CONTRATADA obriga-se a realizar a entrega do objeto conforme quantitativos e condições definidos no Termo de Referência, a partir do recebimento da Autorização de Serviço;</w:t>
      </w:r>
    </w:p>
    <w:p w:rsidR="009615A1" w:rsidRPr="00817181" w:rsidRDefault="009615A1" w:rsidP="009615A1">
      <w:pPr>
        <w:pStyle w:val="PargrafodaLista"/>
        <w:widowControl w:val="0"/>
        <w:tabs>
          <w:tab w:val="left" w:pos="567"/>
        </w:tabs>
        <w:autoSpaceDE w:val="0"/>
        <w:autoSpaceDN w:val="0"/>
        <w:spacing w:line="360" w:lineRule="auto"/>
        <w:ind w:left="426" w:right="370"/>
        <w:jc w:val="both"/>
        <w:rPr>
          <w:rFonts w:ascii="Arial" w:hAnsi="Arial" w:cs="Arial"/>
        </w:rPr>
      </w:pPr>
      <w:r w:rsidRPr="00817181">
        <w:rPr>
          <w:rFonts w:ascii="Arial" w:hAnsi="Arial" w:cs="Arial"/>
        </w:rPr>
        <w:t xml:space="preserve">VII - O objeto, mesmo entregue e aceito fica sujeito à substituição em sua totalidade pela CONTRATADA desde que comprovada </w:t>
      </w:r>
      <w:proofErr w:type="gramStart"/>
      <w:r w:rsidRPr="00817181">
        <w:rPr>
          <w:rFonts w:ascii="Arial" w:hAnsi="Arial" w:cs="Arial"/>
        </w:rPr>
        <w:t>a</w:t>
      </w:r>
      <w:proofErr w:type="gramEnd"/>
      <w:r w:rsidRPr="00817181">
        <w:rPr>
          <w:rFonts w:ascii="Arial" w:hAnsi="Arial" w:cs="Arial"/>
        </w:rPr>
        <w:t xml:space="preserve"> existência de adulteração, cuja verificação só será possível posteriormente;</w:t>
      </w:r>
    </w:p>
    <w:p w:rsidR="009615A1" w:rsidRPr="00817181" w:rsidRDefault="009F6D2B" w:rsidP="009615A1">
      <w:pPr>
        <w:pStyle w:val="PargrafodaLista"/>
        <w:widowControl w:val="0"/>
        <w:tabs>
          <w:tab w:val="left" w:pos="567"/>
        </w:tabs>
        <w:autoSpaceDE w:val="0"/>
        <w:autoSpaceDN w:val="0"/>
        <w:spacing w:line="360" w:lineRule="auto"/>
        <w:ind w:left="426" w:right="369"/>
        <w:jc w:val="both"/>
        <w:rPr>
          <w:rFonts w:ascii="Arial" w:hAnsi="Arial" w:cs="Arial"/>
        </w:rPr>
      </w:pPr>
      <w:r>
        <w:rPr>
          <w:rFonts w:ascii="Arial" w:hAnsi="Arial" w:cs="Arial"/>
        </w:rPr>
        <w:t xml:space="preserve">VIII - </w:t>
      </w:r>
      <w:r w:rsidR="009615A1" w:rsidRPr="00817181">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9615A1" w:rsidRPr="00817181" w:rsidRDefault="009F6D2B" w:rsidP="009615A1">
      <w:pPr>
        <w:pStyle w:val="PargrafodaLista"/>
        <w:widowControl w:val="0"/>
        <w:tabs>
          <w:tab w:val="left" w:pos="567"/>
        </w:tabs>
        <w:autoSpaceDE w:val="0"/>
        <w:autoSpaceDN w:val="0"/>
        <w:spacing w:line="360" w:lineRule="auto"/>
        <w:ind w:left="426" w:right="369"/>
        <w:jc w:val="both"/>
        <w:rPr>
          <w:rFonts w:ascii="Arial" w:hAnsi="Arial" w:cs="Arial"/>
        </w:rPr>
      </w:pPr>
      <w:r>
        <w:rPr>
          <w:rFonts w:ascii="Arial" w:hAnsi="Arial" w:cs="Arial"/>
        </w:rPr>
        <w:t xml:space="preserve">IX - </w:t>
      </w:r>
      <w:r w:rsidR="009615A1" w:rsidRPr="00817181">
        <w:rPr>
          <w:rFonts w:ascii="Arial" w:hAnsi="Arial" w:cs="Arial"/>
        </w:rPr>
        <w:t>Todos os tributos incidentes sobre o objeto do Contrato, legalmente atribuíveis à CONTRATADA serão por ela pagos e seus respectivos comprovantes apresentados à CONTRATANTE, sempre que exigidos;</w:t>
      </w:r>
    </w:p>
    <w:p w:rsidR="009615A1" w:rsidRPr="00817181" w:rsidRDefault="009F6D2B" w:rsidP="009615A1">
      <w:pPr>
        <w:pStyle w:val="PargrafodaLista"/>
        <w:widowControl w:val="0"/>
        <w:tabs>
          <w:tab w:val="left" w:pos="567"/>
        </w:tabs>
        <w:autoSpaceDE w:val="0"/>
        <w:autoSpaceDN w:val="0"/>
        <w:spacing w:line="360" w:lineRule="auto"/>
        <w:ind w:left="426" w:right="369"/>
        <w:jc w:val="both"/>
        <w:rPr>
          <w:rFonts w:ascii="Arial" w:hAnsi="Arial" w:cs="Arial"/>
        </w:rPr>
      </w:pPr>
      <w:r>
        <w:rPr>
          <w:rFonts w:ascii="Arial" w:hAnsi="Arial" w:cs="Arial"/>
        </w:rPr>
        <w:t xml:space="preserve">X - </w:t>
      </w:r>
      <w:r w:rsidR="009615A1" w:rsidRPr="00817181">
        <w:rPr>
          <w:rFonts w:ascii="Arial" w:hAnsi="Arial" w:cs="Arial"/>
        </w:rPr>
        <w:t>A CONTRATANTE estará livre de responder por obrigações assumidas pela CONTRATADA, junto a terceiros, visando o fornecimento do objeto ora ajustados.</w:t>
      </w:r>
    </w:p>
    <w:p w:rsidR="009615A1" w:rsidRPr="00817181" w:rsidRDefault="009615A1" w:rsidP="009615A1">
      <w:pPr>
        <w:pStyle w:val="Corpodetexto"/>
        <w:tabs>
          <w:tab w:val="left" w:pos="8505"/>
          <w:tab w:val="left" w:pos="9214"/>
        </w:tabs>
      </w:pPr>
      <w:r w:rsidRPr="00817181">
        <w:t xml:space="preserve"> </w:t>
      </w:r>
    </w:p>
    <w:p w:rsidR="009615A1" w:rsidRPr="00817181" w:rsidRDefault="009615A1" w:rsidP="005128EB">
      <w:pPr>
        <w:pStyle w:val="PargrafodaLista"/>
        <w:widowControl w:val="0"/>
        <w:numPr>
          <w:ilvl w:val="1"/>
          <w:numId w:val="24"/>
        </w:numPr>
        <w:autoSpaceDE w:val="0"/>
        <w:autoSpaceDN w:val="0"/>
        <w:spacing w:line="360" w:lineRule="auto"/>
        <w:ind w:left="0" w:firstLine="0"/>
        <w:contextualSpacing w:val="0"/>
        <w:jc w:val="both"/>
        <w:rPr>
          <w:rFonts w:ascii="Arial" w:hAnsi="Arial" w:cs="Arial"/>
          <w:b/>
        </w:rPr>
      </w:pPr>
      <w:r w:rsidRPr="00817181">
        <w:rPr>
          <w:rFonts w:ascii="Arial" w:hAnsi="Arial" w:cs="Arial"/>
          <w:b/>
        </w:rPr>
        <w:t>Constituem obrigações do</w:t>
      </w:r>
      <w:r w:rsidRPr="00817181">
        <w:rPr>
          <w:rFonts w:ascii="Arial" w:hAnsi="Arial" w:cs="Arial"/>
          <w:b/>
          <w:spacing w:val="-3"/>
        </w:rPr>
        <w:t xml:space="preserve"> </w:t>
      </w:r>
      <w:r w:rsidR="005128EB">
        <w:rPr>
          <w:rFonts w:ascii="Arial" w:hAnsi="Arial" w:cs="Arial"/>
          <w:b/>
        </w:rPr>
        <w:t>CO</w:t>
      </w:r>
      <w:r w:rsidR="007C019A">
        <w:rPr>
          <w:rFonts w:ascii="Arial" w:hAnsi="Arial" w:cs="Arial"/>
          <w:b/>
        </w:rPr>
        <w:t>NTRATANTE</w:t>
      </w:r>
      <w:r w:rsidRPr="00817181">
        <w:rPr>
          <w:rFonts w:ascii="Arial" w:hAnsi="Arial" w:cs="Arial"/>
          <w:b/>
        </w:rPr>
        <w:t>:</w:t>
      </w:r>
    </w:p>
    <w:p w:rsidR="009615A1" w:rsidRPr="00817181" w:rsidRDefault="002D7D43" w:rsidP="009615A1">
      <w:pPr>
        <w:pStyle w:val="PargrafodaLista"/>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 - </w:t>
      </w:r>
      <w:r w:rsidR="009615A1" w:rsidRPr="00817181">
        <w:rPr>
          <w:rFonts w:ascii="Arial" w:hAnsi="Arial" w:cs="Arial"/>
        </w:rPr>
        <w:t>Disponibilizar profissional específico, indicado pela CONTRATANTE, para acompanhar a entrega do objeto licitado;</w:t>
      </w:r>
    </w:p>
    <w:p w:rsidR="009615A1" w:rsidRPr="00817181" w:rsidRDefault="002D7D43" w:rsidP="009615A1">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II - </w:t>
      </w:r>
      <w:r w:rsidR="009615A1" w:rsidRPr="00817181">
        <w:rPr>
          <w:rFonts w:ascii="Arial" w:hAnsi="Arial" w:cs="Arial"/>
        </w:rPr>
        <w:t>Encaminhar formalmente a demanda, de acordo com os critérios estabelecidos no Termo de Referência;</w:t>
      </w:r>
    </w:p>
    <w:p w:rsidR="009615A1" w:rsidRPr="00817181" w:rsidRDefault="002D7D43" w:rsidP="009615A1">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III - </w:t>
      </w:r>
      <w:r w:rsidR="009615A1" w:rsidRPr="00817181">
        <w:rPr>
          <w:rFonts w:ascii="Arial" w:hAnsi="Arial" w:cs="Arial"/>
        </w:rPr>
        <w:t>Receber o objeto entregue pela CONTRATADA que esteja em conformidade com a proposta aceita, conforme inspeções realizadas;</w:t>
      </w:r>
    </w:p>
    <w:p w:rsidR="009615A1" w:rsidRPr="00817181" w:rsidRDefault="002D7D43" w:rsidP="009615A1">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IV - </w:t>
      </w:r>
      <w:r w:rsidR="009615A1" w:rsidRPr="00817181">
        <w:rPr>
          <w:rFonts w:ascii="Arial" w:hAnsi="Arial" w:cs="Arial"/>
        </w:rPr>
        <w:t xml:space="preserve">Notificar a CONTRATADA, sobre imperfeições, falhas ou irregularidades constatadas no objeto entregue, para que sejam adotadas as medidas corretivas necessárias; </w:t>
      </w:r>
    </w:p>
    <w:p w:rsidR="009615A1" w:rsidRPr="00817181" w:rsidRDefault="006942E8" w:rsidP="009615A1">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V - </w:t>
      </w:r>
      <w:r w:rsidR="009615A1" w:rsidRPr="00817181">
        <w:rPr>
          <w:rFonts w:ascii="Arial" w:hAnsi="Arial" w:cs="Arial"/>
        </w:rPr>
        <w:t>Aplicar à CONTRATADA as sanções administrativas regulamentares e contratuais cabíveis;</w:t>
      </w:r>
    </w:p>
    <w:p w:rsidR="009615A1" w:rsidRPr="00817181" w:rsidRDefault="006942E8" w:rsidP="009615A1">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VI - </w:t>
      </w:r>
      <w:r w:rsidR="009615A1" w:rsidRPr="00817181">
        <w:rPr>
          <w:rFonts w:ascii="Arial" w:hAnsi="Arial" w:cs="Arial"/>
        </w:rPr>
        <w:t xml:space="preserve">Comunicar à CONTRATADA todas e quaisquer ocorrências relacionadas </w:t>
      </w:r>
      <w:r w:rsidR="009615A1" w:rsidRPr="00817181">
        <w:rPr>
          <w:rFonts w:ascii="Arial" w:hAnsi="Arial" w:cs="Arial"/>
        </w:rPr>
        <w:lastRenderedPageBreak/>
        <w:t>com a entrega do objeto licitado;</w:t>
      </w:r>
    </w:p>
    <w:p w:rsidR="009615A1" w:rsidRPr="00817181" w:rsidRDefault="006942E8" w:rsidP="009615A1">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VII - </w:t>
      </w:r>
      <w:r w:rsidR="009615A1" w:rsidRPr="00817181">
        <w:rPr>
          <w:rFonts w:ascii="Arial" w:hAnsi="Arial" w:cs="Arial"/>
        </w:rPr>
        <w:t xml:space="preserve">Efetuar os pagamentos à CONTRATADA de acordo com o estabelecido </w:t>
      </w:r>
      <w:r w:rsidR="00960D2A">
        <w:rPr>
          <w:rFonts w:ascii="Arial" w:hAnsi="Arial" w:cs="Arial"/>
        </w:rPr>
        <w:t>no</w:t>
      </w:r>
      <w:r w:rsidR="009615A1" w:rsidRPr="00817181">
        <w:rPr>
          <w:rFonts w:ascii="Arial" w:hAnsi="Arial" w:cs="Arial"/>
        </w:rPr>
        <w:t xml:space="preserve"> Contrato;</w:t>
      </w:r>
    </w:p>
    <w:p w:rsidR="009615A1" w:rsidRPr="00817181" w:rsidRDefault="006942E8" w:rsidP="009615A1">
      <w:pPr>
        <w:tabs>
          <w:tab w:val="left" w:pos="426"/>
        </w:tabs>
        <w:spacing w:line="360" w:lineRule="auto"/>
        <w:ind w:left="426"/>
        <w:jc w:val="both"/>
        <w:rPr>
          <w:rFonts w:ascii="Arial" w:eastAsia="Arial Unicode MS" w:hAnsi="Arial" w:cs="Arial"/>
        </w:rPr>
      </w:pPr>
      <w:r>
        <w:rPr>
          <w:rFonts w:ascii="Arial" w:hAnsi="Arial" w:cs="Arial"/>
        </w:rPr>
        <w:t xml:space="preserve">VIII - </w:t>
      </w:r>
      <w:r w:rsidR="009615A1" w:rsidRPr="00817181">
        <w:rPr>
          <w:rFonts w:ascii="Arial" w:hAnsi="Arial" w:cs="Arial"/>
        </w:rPr>
        <w:t>Fornecer atestados de capacidade técnica quando solicitado, desde que atendidas às obrigações contratuais.</w:t>
      </w:r>
    </w:p>
    <w:p w:rsidR="00944FD7" w:rsidRPr="00817181" w:rsidRDefault="002B4700" w:rsidP="002B4700">
      <w:pPr>
        <w:pStyle w:val="PargrafodaLista"/>
        <w:spacing w:line="360" w:lineRule="auto"/>
        <w:ind w:left="0"/>
        <w:jc w:val="both"/>
        <w:rPr>
          <w:rFonts w:ascii="Arial" w:eastAsia="Arial Unicode MS" w:hAnsi="Arial" w:cs="Arial"/>
          <w:b/>
        </w:rPr>
      </w:pPr>
      <w:r w:rsidRPr="00817181">
        <w:rPr>
          <w:rFonts w:ascii="Arial" w:eastAsia="Arial Unicode MS" w:hAnsi="Arial" w:cs="Arial"/>
          <w:b/>
        </w:rPr>
        <w:t xml:space="preserve"> </w:t>
      </w:r>
    </w:p>
    <w:p w:rsidR="00160EAE" w:rsidRPr="00817181" w:rsidRDefault="00AF5D53" w:rsidP="00417CAD">
      <w:pPr>
        <w:pStyle w:val="PargrafodaLista"/>
        <w:numPr>
          <w:ilvl w:val="0"/>
          <w:numId w:val="24"/>
        </w:numPr>
        <w:spacing w:line="360" w:lineRule="auto"/>
        <w:jc w:val="both"/>
        <w:rPr>
          <w:rFonts w:ascii="Arial" w:eastAsia="Arial Unicode MS" w:hAnsi="Arial" w:cs="Arial"/>
          <w:b/>
        </w:rPr>
      </w:pPr>
      <w:r>
        <w:rPr>
          <w:rFonts w:ascii="Arial" w:eastAsia="Arial Unicode MS" w:hAnsi="Arial" w:cs="Arial"/>
          <w:b/>
        </w:rPr>
        <w:t xml:space="preserve"> </w:t>
      </w:r>
      <w:r w:rsidR="00A6192B" w:rsidRPr="00817181">
        <w:rPr>
          <w:rFonts w:ascii="Arial" w:eastAsia="Arial Unicode MS" w:hAnsi="Arial" w:cs="Arial"/>
          <w:b/>
        </w:rPr>
        <w:t xml:space="preserve">FISCALIZAÇÃO, OUTRAS OBRIGAÇÕES E </w:t>
      </w:r>
      <w:proofErr w:type="gramStart"/>
      <w:r w:rsidR="00A6192B" w:rsidRPr="00817181">
        <w:rPr>
          <w:rFonts w:ascii="Arial" w:eastAsia="Arial Unicode MS" w:hAnsi="Arial" w:cs="Arial"/>
          <w:b/>
        </w:rPr>
        <w:t>RESPONSABILIDADES</w:t>
      </w:r>
      <w:proofErr w:type="gramEnd"/>
    </w:p>
    <w:p w:rsidR="00AD63E2" w:rsidRPr="00817181" w:rsidRDefault="00AD63E2"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b/>
        </w:rPr>
        <w:t>FISCALIZAÇÃO</w:t>
      </w:r>
    </w:p>
    <w:p w:rsidR="00402493" w:rsidRPr="00402493" w:rsidRDefault="00AD63E2" w:rsidP="00402493">
      <w:pPr>
        <w:pStyle w:val="PargrafodaLista"/>
        <w:numPr>
          <w:ilvl w:val="2"/>
          <w:numId w:val="24"/>
        </w:numPr>
        <w:spacing w:line="360" w:lineRule="auto"/>
        <w:ind w:left="0" w:firstLine="0"/>
        <w:jc w:val="both"/>
        <w:rPr>
          <w:rFonts w:ascii="Arial" w:eastAsia="Arial Unicode MS" w:hAnsi="Arial" w:cs="Arial"/>
          <w:b/>
        </w:rPr>
      </w:pPr>
      <w:r w:rsidRPr="00817181">
        <w:rPr>
          <w:rFonts w:ascii="Arial" w:hAnsi="Arial" w:cs="Arial"/>
        </w:rPr>
        <w:t xml:space="preserve">A fiscalização ocorrerá conforme especificações descritas no ANEXO </w:t>
      </w:r>
      <w:r w:rsidR="002B4700" w:rsidRPr="00817181">
        <w:rPr>
          <w:rFonts w:ascii="Arial" w:hAnsi="Arial" w:cs="Arial"/>
        </w:rPr>
        <w:t>X</w:t>
      </w:r>
      <w:r w:rsidRPr="00817181">
        <w:rPr>
          <w:rFonts w:ascii="Arial" w:hAnsi="Arial" w:cs="Arial"/>
        </w:rPr>
        <w:t xml:space="preserve"> do presente edital</w:t>
      </w:r>
      <w:r w:rsidR="00A57F1D">
        <w:rPr>
          <w:rFonts w:ascii="Arial" w:hAnsi="Arial" w:cs="Arial"/>
        </w:rPr>
        <w:t>;</w:t>
      </w:r>
    </w:p>
    <w:p w:rsidR="00402493" w:rsidRPr="00402493" w:rsidRDefault="00A6192B" w:rsidP="00402493">
      <w:pPr>
        <w:pStyle w:val="PargrafodaLista"/>
        <w:numPr>
          <w:ilvl w:val="2"/>
          <w:numId w:val="24"/>
        </w:numPr>
        <w:spacing w:line="360" w:lineRule="auto"/>
        <w:ind w:left="0" w:firstLine="0"/>
        <w:jc w:val="both"/>
        <w:rPr>
          <w:rFonts w:ascii="Arial" w:eastAsia="Arial Unicode MS" w:hAnsi="Arial" w:cs="Arial"/>
          <w:b/>
        </w:rPr>
      </w:pPr>
      <w:r w:rsidRPr="00402493">
        <w:rPr>
          <w:rFonts w:ascii="Arial" w:hAnsi="Arial" w:cs="Arial"/>
        </w:rPr>
        <w:t>O município designará servidor para Gestor e Fiscal do Contrato, para o acompanhamento formal nos aspectos administrativos, procedimentais e contábeis e para executar o acompanhamento e fiscalização das entregas, devendo registrar todas as ocorrências e as deficiências verificadas em relatório, cuja cópia será encaminhada à Contratada, objetivando a correção das irregularidades apontadas, no prazo que for estabelecido;</w:t>
      </w:r>
    </w:p>
    <w:p w:rsidR="00402493" w:rsidRPr="00402493" w:rsidRDefault="00C52F8E" w:rsidP="00402493">
      <w:pPr>
        <w:pStyle w:val="PargrafodaLista"/>
        <w:numPr>
          <w:ilvl w:val="2"/>
          <w:numId w:val="24"/>
        </w:numPr>
        <w:spacing w:line="360" w:lineRule="auto"/>
        <w:ind w:left="0" w:firstLine="0"/>
        <w:jc w:val="both"/>
        <w:rPr>
          <w:rFonts w:ascii="Arial" w:eastAsia="Arial Unicode MS" w:hAnsi="Arial" w:cs="Arial"/>
          <w:b/>
        </w:rPr>
      </w:pPr>
      <w:r w:rsidRPr="00402493">
        <w:rPr>
          <w:rFonts w:ascii="Arial" w:hAnsi="Arial" w:cs="Arial"/>
        </w:rPr>
        <w:t>Caso o objeto licitado seja de uso de mais de 01 (uma) secretaria, cada Secretaria participante deverá designar um servidor para que, em conjunto com o fiscal designado, exerça o acompanhamento e fiscalização da entrega do objeto</w:t>
      </w:r>
      <w:r w:rsidRPr="00402493">
        <w:rPr>
          <w:rFonts w:ascii="Arial" w:eastAsia="Arial Unicode MS" w:hAnsi="Arial" w:cs="Arial"/>
        </w:rPr>
        <w:t>, a fim de verificar se estão sendo observadas as especificações e demais requisitos nele previstos, reservando-se o direito de rejeitar os produtos, a seu critério, se não forem considerados satisfatórios</w:t>
      </w:r>
      <w:r w:rsidR="00A57F1D" w:rsidRPr="00402493">
        <w:rPr>
          <w:rFonts w:ascii="Arial" w:eastAsia="Arial Unicode MS" w:hAnsi="Arial" w:cs="Arial"/>
        </w:rPr>
        <w:t>;</w:t>
      </w:r>
    </w:p>
    <w:p w:rsidR="00B41AE0" w:rsidRPr="00402493" w:rsidRDefault="00B41AE0" w:rsidP="00402493">
      <w:pPr>
        <w:pStyle w:val="PargrafodaLista"/>
        <w:numPr>
          <w:ilvl w:val="2"/>
          <w:numId w:val="24"/>
        </w:numPr>
        <w:spacing w:line="360" w:lineRule="auto"/>
        <w:ind w:left="0" w:firstLine="0"/>
        <w:jc w:val="both"/>
        <w:rPr>
          <w:rFonts w:ascii="Arial" w:eastAsia="Arial Unicode MS" w:hAnsi="Arial" w:cs="Arial"/>
          <w:b/>
        </w:rPr>
      </w:pPr>
      <w:proofErr w:type="gramStart"/>
      <w:r w:rsidRPr="00402493">
        <w:rPr>
          <w:rFonts w:ascii="Arial" w:hAnsi="Arial" w:cs="Arial"/>
        </w:rPr>
        <w:t>O(</w:t>
      </w:r>
      <w:proofErr w:type="gramEnd"/>
      <w:r w:rsidRPr="00402493">
        <w:rPr>
          <w:rFonts w:ascii="Arial" w:hAnsi="Arial" w:cs="Arial"/>
        </w:rPr>
        <w:t>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402493">
        <w:rPr>
          <w:rFonts w:ascii="Arial" w:eastAsia="Arial Unicode MS" w:hAnsi="Arial" w:cs="Arial"/>
        </w:rPr>
        <w:t>.</w:t>
      </w:r>
    </w:p>
    <w:p w:rsidR="0085495B" w:rsidRPr="00817181" w:rsidRDefault="0085495B" w:rsidP="0085495B">
      <w:pPr>
        <w:pStyle w:val="PargrafodaLista"/>
        <w:spacing w:line="360" w:lineRule="auto"/>
        <w:ind w:left="284"/>
        <w:jc w:val="both"/>
        <w:rPr>
          <w:rFonts w:ascii="Arial" w:eastAsia="Arial Unicode MS" w:hAnsi="Arial" w:cs="Arial"/>
          <w:b/>
        </w:rPr>
      </w:pPr>
    </w:p>
    <w:p w:rsidR="00C52F8E" w:rsidRPr="00817181" w:rsidRDefault="00C52F8E" w:rsidP="00140412">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b/>
        </w:rPr>
        <w:t>OBRIGAÇÕES E RESPONSABILIDADES</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rPr>
        <w:t>Todas as despesas de transporte, frete, carregamento, descarreg</w:t>
      </w:r>
      <w:r w:rsidR="00B41AE0" w:rsidRPr="00817181">
        <w:rPr>
          <w:rFonts w:ascii="Arial" w:eastAsia="Arial Unicode MS" w:hAnsi="Arial" w:cs="Arial"/>
        </w:rPr>
        <w:t>amento</w:t>
      </w:r>
      <w:r w:rsidRPr="00817181">
        <w:rPr>
          <w:rFonts w:ascii="Arial" w:eastAsia="Arial Unicode MS" w:hAnsi="Arial" w:cs="Arial"/>
        </w:rPr>
        <w:t xml:space="preserve"> e</w:t>
      </w:r>
      <w:proofErr w:type="gramStart"/>
      <w:r w:rsidRPr="00817181">
        <w:rPr>
          <w:rFonts w:ascii="Arial" w:eastAsia="Arial Unicode MS" w:hAnsi="Arial" w:cs="Arial"/>
        </w:rPr>
        <w:t xml:space="preserve">  </w:t>
      </w:r>
      <w:proofErr w:type="gramEnd"/>
      <w:r w:rsidRPr="00817181">
        <w:rPr>
          <w:rFonts w:ascii="Arial" w:eastAsia="Arial Unicode MS" w:hAnsi="Arial" w:cs="Arial"/>
        </w:rPr>
        <w:t xml:space="preserve">outros custos decorrentes direta e indiretamente do fornecimento do objeto desta licitação, correrão por conta exclusivos da </w:t>
      </w:r>
      <w:r w:rsidR="00E8586C" w:rsidRPr="00817181">
        <w:rPr>
          <w:rFonts w:ascii="Arial" w:eastAsia="Arial Unicode MS" w:hAnsi="Arial" w:cs="Arial"/>
        </w:rPr>
        <w:t>CONTRATADA</w:t>
      </w:r>
      <w:r w:rsidRPr="00817181">
        <w:rPr>
          <w:rFonts w:ascii="Arial" w:eastAsia="Arial Unicode MS" w:hAnsi="Arial" w:cs="Arial"/>
        </w:rPr>
        <w:t>;</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lastRenderedPageBreak/>
        <w:t xml:space="preserve">Durante o período de garantia, a Administração não efetuará nenhum tipo de pagamento à </w:t>
      </w:r>
      <w:r w:rsidR="00E8586C" w:rsidRPr="00817181">
        <w:rPr>
          <w:rFonts w:ascii="Arial" w:hAnsi="Arial" w:cs="Arial"/>
        </w:rPr>
        <w:t>CONTRATADA</w:t>
      </w:r>
      <w:r w:rsidRPr="00817181">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817181">
        <w:rPr>
          <w:rFonts w:ascii="Arial" w:eastAsia="Calibri" w:hAnsi="Arial" w:cs="Arial"/>
        </w:rPr>
        <w:t>;</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r w:rsidRPr="00817181">
        <w:rPr>
          <w:rFonts w:ascii="Arial" w:hAnsi="Arial" w:cs="Arial"/>
        </w:rPr>
        <w:t xml:space="preserve"> </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As exigências e a atuação da fiscalização pel</w:t>
      </w:r>
      <w:r w:rsidR="00E8586C" w:rsidRPr="00817181">
        <w:rPr>
          <w:rFonts w:ascii="Arial" w:hAnsi="Arial" w:cs="Arial"/>
        </w:rPr>
        <w:t>a</w:t>
      </w:r>
      <w:r w:rsidRPr="00817181">
        <w:rPr>
          <w:rFonts w:ascii="Arial" w:hAnsi="Arial" w:cs="Arial"/>
        </w:rPr>
        <w:t xml:space="preserve"> CO</w:t>
      </w:r>
      <w:r w:rsidR="00E8586C" w:rsidRPr="00817181">
        <w:rPr>
          <w:rFonts w:ascii="Arial" w:hAnsi="Arial" w:cs="Arial"/>
        </w:rPr>
        <w:t>NTRATANTE</w:t>
      </w:r>
      <w:r w:rsidRPr="00817181">
        <w:rPr>
          <w:rFonts w:ascii="Arial" w:hAnsi="Arial" w:cs="Arial"/>
        </w:rPr>
        <w:t xml:space="preserve"> em nada restringe a responsabilidade única, integral e exclusiva da CO</w:t>
      </w:r>
      <w:r w:rsidR="00E8586C" w:rsidRPr="00817181">
        <w:rPr>
          <w:rFonts w:ascii="Arial" w:hAnsi="Arial" w:cs="Arial"/>
        </w:rPr>
        <w:t>NTRATADA</w:t>
      </w:r>
      <w:r w:rsidRPr="00817181">
        <w:rPr>
          <w:rFonts w:ascii="Arial" w:hAnsi="Arial" w:cs="Arial"/>
        </w:rPr>
        <w:t xml:space="preserve"> no que concerne à execução do objeto contratado;</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A CO</w:t>
      </w:r>
      <w:r w:rsidR="00E8586C" w:rsidRPr="00817181">
        <w:rPr>
          <w:rFonts w:ascii="Arial" w:hAnsi="Arial" w:cs="Arial"/>
        </w:rPr>
        <w:t>NTRATADA</w:t>
      </w:r>
      <w:r w:rsidRPr="00817181">
        <w:rPr>
          <w:rFonts w:ascii="Arial" w:hAnsi="Arial" w:cs="Arial"/>
        </w:rPr>
        <w:t xml:space="preserve"> deverá manter durante a vigência dest</w:t>
      </w:r>
      <w:r w:rsidR="00E8586C" w:rsidRPr="00817181">
        <w:rPr>
          <w:rFonts w:ascii="Arial" w:hAnsi="Arial" w:cs="Arial"/>
        </w:rPr>
        <w:t>e Contrato</w:t>
      </w:r>
      <w:r w:rsidRPr="00817181">
        <w:rPr>
          <w:rFonts w:ascii="Arial" w:hAnsi="Arial" w:cs="Arial"/>
        </w:rPr>
        <w:t xml:space="preserve">, todas as condições de habilitação e qualificação exigidas para contratação; </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rPr>
        <w:t xml:space="preserve">Fica a </w:t>
      </w:r>
      <w:r w:rsidR="00E8586C" w:rsidRPr="00817181">
        <w:rPr>
          <w:rFonts w:ascii="Arial" w:eastAsia="Arial Unicode MS" w:hAnsi="Arial" w:cs="Arial"/>
        </w:rPr>
        <w:t>CONTRATANTE</w:t>
      </w:r>
      <w:r w:rsidRPr="00817181">
        <w:rPr>
          <w:rFonts w:ascii="Arial" w:eastAsia="Arial Unicode MS" w:hAnsi="Arial" w:cs="Arial"/>
        </w:rPr>
        <w:t xml:space="preserve"> isenta de responsabilidade de atos praticados por terceiros, sem sua expressa autorização</w:t>
      </w:r>
      <w:r w:rsidR="00A26EE5">
        <w:rPr>
          <w:rFonts w:ascii="Arial" w:eastAsia="Arial Unicode MS" w:hAnsi="Arial" w:cs="Arial"/>
        </w:rPr>
        <w:t>;</w:t>
      </w:r>
    </w:p>
    <w:p w:rsidR="00140412" w:rsidRDefault="002B4700" w:rsidP="00140412">
      <w:pPr>
        <w:pStyle w:val="PargrafodaLista"/>
        <w:spacing w:line="360" w:lineRule="auto"/>
        <w:ind w:left="0"/>
        <w:jc w:val="both"/>
        <w:rPr>
          <w:rFonts w:ascii="Arial" w:eastAsia="Arial Unicode MS" w:hAnsi="Arial" w:cs="Arial"/>
        </w:rPr>
      </w:pPr>
      <w:r w:rsidRPr="00817181">
        <w:rPr>
          <w:rFonts w:ascii="Arial" w:eastAsia="Arial Unicode MS" w:hAnsi="Arial" w:cs="Arial"/>
          <w:b/>
        </w:rPr>
        <w:t>h)</w:t>
      </w:r>
      <w:r w:rsidRPr="00817181">
        <w:rPr>
          <w:rFonts w:ascii="Arial" w:eastAsia="Arial Unicode MS" w:hAnsi="Arial" w:cs="Arial"/>
        </w:rPr>
        <w:t xml:space="preserve"> </w:t>
      </w:r>
      <w:r w:rsidR="00F17751">
        <w:rPr>
          <w:rFonts w:ascii="Arial" w:eastAsia="Arial Unicode MS" w:hAnsi="Arial" w:cs="Arial"/>
        </w:rPr>
        <w:t xml:space="preserve">     </w:t>
      </w:r>
      <w:r w:rsidRPr="00817181">
        <w:rPr>
          <w:rFonts w:ascii="Arial" w:eastAsia="Arial Unicode MS" w:hAnsi="Arial" w:cs="Arial"/>
        </w:rPr>
        <w:t>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rsidR="00140412" w:rsidRPr="00817181" w:rsidRDefault="00140412" w:rsidP="00140412">
      <w:pPr>
        <w:pStyle w:val="PargrafodaLista"/>
        <w:spacing w:line="360" w:lineRule="auto"/>
        <w:ind w:left="0"/>
        <w:jc w:val="both"/>
        <w:rPr>
          <w:rFonts w:ascii="Arial" w:eastAsia="Arial Unicode MS" w:hAnsi="Arial" w:cs="Arial"/>
        </w:rPr>
      </w:pPr>
    </w:p>
    <w:p w:rsidR="00A6192B"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DA REVOGAÇÃO E ANULAÇÃO DO CERTAME</w:t>
      </w:r>
    </w:p>
    <w:p w:rsidR="00643EB2" w:rsidRPr="00817181" w:rsidRDefault="00643EB2" w:rsidP="00417CAD">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643EB2" w:rsidRPr="00817181" w:rsidRDefault="00643EB2" w:rsidP="00417CAD">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Adiada a d</w:t>
      </w:r>
      <w:r w:rsidR="00C75F79">
        <w:rPr>
          <w:rFonts w:ascii="Arial" w:eastAsia="Arial Unicode MS" w:hAnsi="Arial" w:cs="Arial"/>
        </w:rPr>
        <w:t>ata da abertura desta licitação.</w:t>
      </w:r>
    </w:p>
    <w:p w:rsidR="00643EB2" w:rsidRPr="00817181" w:rsidRDefault="00643EB2" w:rsidP="00417CAD">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lastRenderedPageBreak/>
        <w:t xml:space="preserve">Alterada as condições do presente edital, com fixação de novo prazo para a sua realização. </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anulação ou revogação do procedimento licitatório induz à anulação do respectivo Contrato</w:t>
      </w:r>
      <w:r w:rsidR="00C75F79">
        <w:rPr>
          <w:rFonts w:ascii="Arial" w:eastAsia="Arial Unicode MS" w:hAnsi="Arial" w:cs="Arial"/>
        </w:rPr>
        <w:t>.</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Os licitantes não terão direito à indenização em decorrência da anulação ou revogação do procedimento licitatório.</w:t>
      </w:r>
    </w:p>
    <w:p w:rsidR="00950725" w:rsidRPr="00817181" w:rsidRDefault="00950725" w:rsidP="00417CAD">
      <w:pPr>
        <w:pStyle w:val="PargrafodaLista"/>
        <w:numPr>
          <w:ilvl w:val="1"/>
          <w:numId w:val="24"/>
        </w:numPr>
        <w:spacing w:line="360" w:lineRule="auto"/>
        <w:ind w:left="0" w:hanging="6"/>
        <w:jc w:val="both"/>
        <w:rPr>
          <w:rFonts w:ascii="Arial" w:eastAsia="Arial Unicode MS" w:hAnsi="Arial" w:cs="Arial"/>
          <w:b/>
        </w:rPr>
      </w:pPr>
      <w:r w:rsidRPr="00817181">
        <w:rPr>
          <w:rFonts w:ascii="Arial" w:eastAsia="Arial Unicode MS" w:hAnsi="Arial" w:cs="Arial"/>
          <w:bCs/>
        </w:rPr>
        <w:t>A falta de cumprimento dos deveres e dos regulamentos vigentes será considerada motivo para Rescisão Contratual.</w:t>
      </w:r>
      <w:r w:rsidRPr="00817181">
        <w:rPr>
          <w:rFonts w:ascii="Arial" w:eastAsia="Arial Unicode MS" w:hAnsi="Arial" w:cs="Arial"/>
          <w:b/>
        </w:rPr>
        <w:t xml:space="preserve"> </w:t>
      </w:r>
    </w:p>
    <w:p w:rsidR="00950725" w:rsidRPr="00817181" w:rsidRDefault="00950725" w:rsidP="00950725">
      <w:pPr>
        <w:spacing w:line="360" w:lineRule="auto"/>
        <w:jc w:val="both"/>
        <w:rPr>
          <w:rFonts w:ascii="Arial" w:eastAsia="Arial Unicode MS" w:hAnsi="Arial" w:cs="Arial"/>
          <w:b/>
        </w:rPr>
      </w:pPr>
    </w:p>
    <w:p w:rsidR="00643EB2"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DOS CASOS OMISSOS</w:t>
      </w:r>
    </w:p>
    <w:p w:rsidR="00643EB2" w:rsidRPr="00817181" w:rsidRDefault="00A6192B" w:rsidP="0085495B">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 xml:space="preserve">Os casos omissos serão solucionados diretamente pelo Pregoeiro ou autoridade competente, observados os preceitos de direito público e as disposições </w:t>
      </w:r>
      <w:r w:rsidR="00643EB2" w:rsidRPr="00817181">
        <w:rPr>
          <w:rFonts w:ascii="Arial" w:eastAsia="Arial Unicode MS" w:hAnsi="Arial" w:cs="Arial"/>
        </w:rPr>
        <w:t>da Lei n° 14.133/21</w:t>
      </w:r>
      <w:r w:rsidR="009615A1" w:rsidRPr="00817181">
        <w:rPr>
          <w:rFonts w:ascii="Arial" w:eastAsia="Arial Unicode MS" w:hAnsi="Arial" w:cs="Arial"/>
        </w:rPr>
        <w:t xml:space="preserve"> e o Decreto Municipal 1.789/2023</w:t>
      </w:r>
      <w:r w:rsidR="00B4388C">
        <w:rPr>
          <w:rFonts w:ascii="Arial" w:eastAsia="Arial Unicode MS" w:hAnsi="Arial" w:cs="Arial"/>
        </w:rPr>
        <w:t>.</w:t>
      </w:r>
    </w:p>
    <w:p w:rsidR="00643EB2" w:rsidRPr="00817181" w:rsidRDefault="00643EB2" w:rsidP="00950725">
      <w:pPr>
        <w:pStyle w:val="PargrafodaLista"/>
        <w:spacing w:line="360" w:lineRule="auto"/>
        <w:ind w:left="432"/>
        <w:jc w:val="both"/>
        <w:rPr>
          <w:rFonts w:ascii="Arial" w:eastAsia="Arial Unicode MS" w:hAnsi="Arial" w:cs="Arial"/>
          <w:b/>
        </w:rPr>
      </w:pPr>
    </w:p>
    <w:p w:rsidR="00160EAE"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DAS DISPOSIÇÕES FINAIS</w:t>
      </w:r>
      <w:r w:rsidR="00424207" w:rsidRPr="00817181">
        <w:rPr>
          <w:rFonts w:ascii="Arial" w:eastAsia="Arial Unicode MS" w:hAnsi="Arial" w:cs="Arial"/>
          <w:b/>
        </w:rPr>
        <w:t xml:space="preserve"> </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 </w:t>
      </w:r>
      <w:r w:rsidR="00C9040B" w:rsidRPr="00817181">
        <w:rPr>
          <w:rFonts w:ascii="Arial" w:eastAsia="Arial Unicode MS" w:hAnsi="Arial" w:cs="Arial"/>
          <w:color w:val="000000"/>
        </w:rPr>
        <w:t>licitante vencedora</w:t>
      </w:r>
      <w:r w:rsidRPr="00817181">
        <w:rPr>
          <w:rFonts w:ascii="Arial" w:eastAsia="Arial Unicode MS" w:hAnsi="Arial" w:cs="Arial"/>
        </w:rPr>
        <w:t xml:space="preserve"> deverá assinar o Termo de Ciência e de Notificação para fins de encaminhamento e instrução dos autos ao Tribunal de Contas, conforme Anexo I</w:t>
      </w:r>
      <w:r w:rsidR="00AE6AAF" w:rsidRPr="00817181">
        <w:rPr>
          <w:rFonts w:ascii="Arial" w:eastAsia="Arial Unicode MS" w:hAnsi="Arial" w:cs="Arial"/>
        </w:rPr>
        <w:t>X</w:t>
      </w:r>
      <w:r w:rsidR="00B75419">
        <w:rPr>
          <w:rFonts w:ascii="Arial" w:eastAsia="Arial Unicode MS" w:hAnsi="Arial" w:cs="Arial"/>
        </w:rPr>
        <w:t>.</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B75419">
        <w:rPr>
          <w:rFonts w:ascii="Arial" w:eastAsia="Arial Unicode MS" w:hAnsi="Arial" w:cs="Arial"/>
          <w:color w:val="000000"/>
        </w:rPr>
        <w:t>.</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É facultado ao Pregoeiro, ou à autoridade a ele superior, em qualquer fase da licitação, promover diligências com vistas a esclarecer ou a complementar a instrução do processo</w:t>
      </w:r>
      <w:r w:rsidR="003D319B">
        <w:rPr>
          <w:rFonts w:ascii="Arial" w:eastAsia="Arial Unicode MS" w:hAnsi="Arial" w:cs="Arial"/>
          <w:color w:val="000000"/>
        </w:rPr>
        <w:t>.</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As licitantes intimadas para prestar quaisquer esclarecimentos adicionais deverão fazê-lo no prazo determinado pelo Pregoeiro, </w:t>
      </w:r>
      <w:proofErr w:type="gramStart"/>
      <w:r w:rsidRPr="00817181">
        <w:rPr>
          <w:rFonts w:ascii="Arial" w:eastAsia="Arial Unicode MS" w:hAnsi="Arial" w:cs="Arial"/>
          <w:color w:val="000000"/>
        </w:rPr>
        <w:t>sob pena</w:t>
      </w:r>
      <w:proofErr w:type="gramEnd"/>
      <w:r w:rsidRPr="00817181">
        <w:rPr>
          <w:rFonts w:ascii="Arial" w:eastAsia="Arial Unicode MS" w:hAnsi="Arial" w:cs="Arial"/>
          <w:color w:val="000000"/>
        </w:rPr>
        <w:t xml:space="preserve"> de desclassificação/inabilitação</w:t>
      </w:r>
      <w:r w:rsidR="003D319B">
        <w:rPr>
          <w:rFonts w:ascii="Arial" w:eastAsia="Arial Unicode MS" w:hAnsi="Arial" w:cs="Arial"/>
          <w:color w:val="000000"/>
        </w:rPr>
        <w:t>.</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lastRenderedPageBreak/>
        <w:t>As normas que disciplinam este Pregão serão sempre interpretadas em favor da ampliação da disputa entre as licitantes, desde que não comprometam o interesse da Administração, a finalidade e a segurança da contratação</w:t>
      </w:r>
      <w:r w:rsidR="003D319B">
        <w:rPr>
          <w:rFonts w:ascii="Arial" w:eastAsia="Arial Unicode MS" w:hAnsi="Arial" w:cs="Arial"/>
          <w:color w:val="000000"/>
        </w:rPr>
        <w:t>.</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As licitantes assumem todos os custos de preparação e apresentação de suas propostas e a Prefeitura não será, em nenhum caso, responsável por esses custos, independentemente da condução ou do resultado do processo licitatório</w:t>
      </w:r>
      <w:r w:rsidR="003D319B">
        <w:rPr>
          <w:rFonts w:ascii="Arial" w:eastAsia="Arial Unicode MS" w:hAnsi="Arial" w:cs="Arial"/>
          <w:color w:val="000000"/>
        </w:rPr>
        <w:t>.</w:t>
      </w:r>
    </w:p>
    <w:p w:rsidR="00E63760" w:rsidRPr="003D319B" w:rsidRDefault="00A6192B" w:rsidP="00E63760">
      <w:pPr>
        <w:pStyle w:val="PargrafodaLista"/>
        <w:numPr>
          <w:ilvl w:val="1"/>
          <w:numId w:val="24"/>
        </w:numPr>
        <w:spacing w:line="360" w:lineRule="auto"/>
        <w:ind w:left="0" w:firstLine="0"/>
        <w:jc w:val="both"/>
        <w:rPr>
          <w:rFonts w:ascii="Arial" w:eastAsia="Arial Unicode MS" w:hAnsi="Arial" w:cs="Arial"/>
          <w:b/>
        </w:rPr>
      </w:pPr>
      <w:r w:rsidRPr="003D319B">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r w:rsidR="003D319B" w:rsidRPr="003D319B">
        <w:rPr>
          <w:rFonts w:ascii="Arial" w:eastAsia="Arial Unicode MS" w:hAnsi="Arial" w:cs="Arial"/>
        </w:rPr>
        <w:t>.</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Constituem anexos deste Edital, dele fazendo parte integrante:</w:t>
      </w:r>
    </w:p>
    <w:p w:rsidR="006B08A8" w:rsidRPr="00817181" w:rsidRDefault="00CD5752" w:rsidP="00CD5752">
      <w:pPr>
        <w:pStyle w:val="PargrafodaLista"/>
        <w:numPr>
          <w:ilvl w:val="2"/>
          <w:numId w:val="24"/>
        </w:numPr>
        <w:spacing w:line="360" w:lineRule="auto"/>
        <w:ind w:left="709" w:hanging="425"/>
        <w:jc w:val="both"/>
        <w:rPr>
          <w:rFonts w:ascii="Arial" w:eastAsia="Arial Unicode MS" w:hAnsi="Arial" w:cs="Arial"/>
        </w:rPr>
      </w:pPr>
      <w:r>
        <w:rPr>
          <w:rFonts w:ascii="Arial" w:eastAsia="Arial Unicode MS" w:hAnsi="Arial" w:cs="Arial"/>
        </w:rPr>
        <w:t>Anexo I -</w:t>
      </w:r>
      <w:r w:rsidR="006B08A8" w:rsidRPr="00817181">
        <w:rPr>
          <w:rFonts w:ascii="Arial" w:eastAsia="Arial Unicode MS" w:hAnsi="Arial" w:cs="Arial"/>
        </w:rPr>
        <w:t xml:space="preserve"> Estudo Técnico Preliminar</w:t>
      </w:r>
      <w:r w:rsidR="002F71A6">
        <w:rPr>
          <w:rFonts w:ascii="Arial" w:eastAsia="Arial Unicode MS" w:hAnsi="Arial" w:cs="Arial"/>
        </w:rPr>
        <w:t xml:space="preserve"> Simplificado</w:t>
      </w:r>
      <w:r w:rsidR="006B08A8" w:rsidRPr="00817181">
        <w:rPr>
          <w:rFonts w:ascii="Arial" w:eastAsia="Arial Unicode MS" w:hAnsi="Arial" w:cs="Arial"/>
        </w:rPr>
        <w:t>;</w:t>
      </w:r>
    </w:p>
    <w:p w:rsidR="006B08A8" w:rsidRPr="00817181" w:rsidRDefault="00CD5752" w:rsidP="00CD5752">
      <w:pPr>
        <w:pStyle w:val="PargrafodaLista"/>
        <w:numPr>
          <w:ilvl w:val="2"/>
          <w:numId w:val="24"/>
        </w:numPr>
        <w:spacing w:line="360" w:lineRule="auto"/>
        <w:ind w:left="709" w:hanging="425"/>
        <w:jc w:val="both"/>
        <w:rPr>
          <w:rFonts w:ascii="Arial" w:eastAsia="Arial Unicode MS" w:hAnsi="Arial" w:cs="Arial"/>
          <w:b/>
        </w:rPr>
      </w:pPr>
      <w:r>
        <w:rPr>
          <w:rFonts w:ascii="Arial" w:eastAsia="Arial Unicode MS" w:hAnsi="Arial" w:cs="Arial"/>
        </w:rPr>
        <w:t>Anexo II -</w:t>
      </w:r>
      <w:r w:rsidR="006B08A8" w:rsidRPr="00817181">
        <w:rPr>
          <w:rFonts w:ascii="Arial" w:eastAsia="Arial Unicode MS" w:hAnsi="Arial" w:cs="Arial"/>
        </w:rPr>
        <w:t xml:space="preserve"> Termo de Referência;</w:t>
      </w:r>
    </w:p>
    <w:p w:rsidR="006B08A8" w:rsidRPr="00466FEC" w:rsidRDefault="006B08A8" w:rsidP="00CD5752">
      <w:pPr>
        <w:pStyle w:val="PargrafodaLista"/>
        <w:numPr>
          <w:ilvl w:val="2"/>
          <w:numId w:val="24"/>
        </w:numPr>
        <w:spacing w:line="360" w:lineRule="auto"/>
        <w:ind w:left="709" w:hanging="425"/>
        <w:jc w:val="both"/>
        <w:rPr>
          <w:rFonts w:ascii="Arial" w:eastAsia="Arial Unicode MS" w:hAnsi="Arial" w:cs="Arial"/>
          <w:b/>
          <w:sz w:val="22"/>
          <w:szCs w:val="22"/>
        </w:rPr>
      </w:pPr>
      <w:r w:rsidRPr="00817181">
        <w:rPr>
          <w:rFonts w:ascii="Arial" w:eastAsia="Arial Unicode MS" w:hAnsi="Arial" w:cs="Arial"/>
        </w:rPr>
        <w:t xml:space="preserve">Anexo III </w:t>
      </w:r>
      <w:r w:rsidR="00CD5752">
        <w:rPr>
          <w:rFonts w:ascii="Arial" w:eastAsia="Arial Unicode MS" w:hAnsi="Arial" w:cs="Arial"/>
        </w:rPr>
        <w:t>-</w:t>
      </w:r>
      <w:r w:rsidRPr="00817181">
        <w:rPr>
          <w:rFonts w:ascii="Arial" w:eastAsia="Arial Unicode MS" w:hAnsi="Arial" w:cs="Arial"/>
        </w:rPr>
        <w:t xml:space="preserve"> </w:t>
      </w:r>
      <w:r w:rsidRPr="00466FEC">
        <w:rPr>
          <w:rFonts w:ascii="Arial" w:eastAsia="Arial Unicode MS" w:hAnsi="Arial" w:cs="Arial"/>
          <w:sz w:val="22"/>
          <w:szCs w:val="22"/>
        </w:rPr>
        <w:t>Modelo de Declaração de Inexistência de Fatos Impeditivos e Outras;</w:t>
      </w:r>
    </w:p>
    <w:p w:rsidR="006B08A8" w:rsidRPr="00466FEC" w:rsidRDefault="006B08A8" w:rsidP="00CD5752">
      <w:pPr>
        <w:pStyle w:val="PargrafodaLista"/>
        <w:numPr>
          <w:ilvl w:val="2"/>
          <w:numId w:val="24"/>
        </w:numPr>
        <w:spacing w:line="360" w:lineRule="auto"/>
        <w:ind w:left="709" w:hanging="425"/>
        <w:jc w:val="both"/>
        <w:rPr>
          <w:rFonts w:ascii="Arial" w:eastAsia="Arial Unicode MS" w:hAnsi="Arial" w:cs="Arial"/>
          <w:b/>
          <w:sz w:val="22"/>
          <w:szCs w:val="22"/>
        </w:rPr>
      </w:pPr>
      <w:r w:rsidRPr="00817181">
        <w:rPr>
          <w:rFonts w:ascii="Arial" w:eastAsia="Arial Unicode MS" w:hAnsi="Arial" w:cs="Arial"/>
        </w:rPr>
        <w:t>Anexo IV</w:t>
      </w:r>
      <w:r w:rsidR="00CD5752">
        <w:rPr>
          <w:rFonts w:ascii="Arial" w:eastAsia="Arial Unicode MS" w:hAnsi="Arial" w:cs="Arial"/>
        </w:rPr>
        <w:t xml:space="preserve"> -</w:t>
      </w:r>
      <w:r w:rsidRPr="00817181">
        <w:rPr>
          <w:rFonts w:ascii="Arial" w:eastAsia="Arial Unicode MS" w:hAnsi="Arial" w:cs="Arial"/>
        </w:rPr>
        <w:t xml:space="preserve"> </w:t>
      </w:r>
      <w:r w:rsidRPr="00466FEC">
        <w:rPr>
          <w:rFonts w:ascii="Arial" w:eastAsia="Arial Unicode MS" w:hAnsi="Arial" w:cs="Arial"/>
          <w:sz w:val="22"/>
          <w:szCs w:val="22"/>
        </w:rPr>
        <w:t>Modelo de Declaração de Veracidade dos Documentos de Habilitação;</w:t>
      </w:r>
    </w:p>
    <w:p w:rsidR="006B08A8" w:rsidRPr="00817181" w:rsidRDefault="006B08A8" w:rsidP="00CD5752">
      <w:pPr>
        <w:pStyle w:val="PargrafodaLista"/>
        <w:numPr>
          <w:ilvl w:val="2"/>
          <w:numId w:val="24"/>
        </w:numPr>
        <w:spacing w:line="360" w:lineRule="auto"/>
        <w:ind w:left="709" w:hanging="425"/>
        <w:jc w:val="both"/>
        <w:rPr>
          <w:rFonts w:ascii="Arial" w:eastAsia="Arial Unicode MS" w:hAnsi="Arial" w:cs="Arial"/>
          <w:b/>
        </w:rPr>
      </w:pPr>
      <w:r w:rsidRPr="00817181">
        <w:rPr>
          <w:rFonts w:ascii="Arial" w:eastAsia="Arial Unicode MS" w:hAnsi="Arial" w:cs="Arial"/>
        </w:rPr>
        <w:t>Anexo V - Modelo de Declaração de Enquadramento – ME ou EPP;</w:t>
      </w:r>
    </w:p>
    <w:p w:rsidR="006B08A8" w:rsidRPr="00817181" w:rsidRDefault="006B08A8" w:rsidP="00CD5752">
      <w:pPr>
        <w:pStyle w:val="PargrafodaLista"/>
        <w:numPr>
          <w:ilvl w:val="2"/>
          <w:numId w:val="24"/>
        </w:numPr>
        <w:spacing w:line="360" w:lineRule="auto"/>
        <w:ind w:left="709" w:hanging="425"/>
        <w:jc w:val="both"/>
        <w:rPr>
          <w:rFonts w:ascii="Arial" w:eastAsia="Arial Unicode MS" w:hAnsi="Arial" w:cs="Arial"/>
          <w:b/>
        </w:rPr>
      </w:pPr>
      <w:proofErr w:type="gramStart"/>
      <w:r w:rsidRPr="00817181">
        <w:rPr>
          <w:rFonts w:ascii="Arial" w:eastAsia="Arial Unicode MS" w:hAnsi="Arial" w:cs="Arial"/>
        </w:rPr>
        <w:t>Anexo VI</w:t>
      </w:r>
      <w:proofErr w:type="gramEnd"/>
      <w:r w:rsidRPr="00817181">
        <w:rPr>
          <w:rFonts w:ascii="Arial" w:eastAsia="Arial Unicode MS" w:hAnsi="Arial" w:cs="Arial"/>
        </w:rPr>
        <w:t xml:space="preserve"> </w:t>
      </w:r>
      <w:r w:rsidR="00CD5752">
        <w:rPr>
          <w:rFonts w:ascii="Arial" w:eastAsia="Arial Unicode MS" w:hAnsi="Arial" w:cs="Arial"/>
        </w:rPr>
        <w:t>-</w:t>
      </w:r>
      <w:r w:rsidRPr="00817181">
        <w:rPr>
          <w:rFonts w:ascii="Arial" w:eastAsia="Arial Unicode MS" w:hAnsi="Arial" w:cs="Arial"/>
        </w:rPr>
        <w:t xml:space="preserve"> Modelo de Declaração de Cumprimento de Reserva de Cargos para pessoa com deficiência e para reabilitado da Previdência Social</w:t>
      </w:r>
      <w:r w:rsidR="00CB647F">
        <w:rPr>
          <w:rFonts w:ascii="Arial" w:eastAsia="Arial Unicode MS" w:hAnsi="Arial" w:cs="Arial"/>
        </w:rPr>
        <w:t>;</w:t>
      </w:r>
    </w:p>
    <w:p w:rsidR="006B08A8" w:rsidRPr="00817181" w:rsidRDefault="006B08A8" w:rsidP="00CD5752">
      <w:pPr>
        <w:pStyle w:val="PargrafodaLista"/>
        <w:numPr>
          <w:ilvl w:val="2"/>
          <w:numId w:val="24"/>
        </w:numPr>
        <w:spacing w:line="360" w:lineRule="auto"/>
        <w:ind w:left="709" w:hanging="425"/>
        <w:jc w:val="both"/>
        <w:rPr>
          <w:rFonts w:ascii="Arial" w:eastAsia="Arial Unicode MS" w:hAnsi="Arial" w:cs="Arial"/>
          <w:b/>
        </w:rPr>
      </w:pPr>
      <w:r w:rsidRPr="00817181">
        <w:rPr>
          <w:rFonts w:ascii="Arial" w:eastAsia="Arial Unicode MS" w:hAnsi="Arial" w:cs="Arial"/>
        </w:rPr>
        <w:t xml:space="preserve">Anexo VII </w:t>
      </w:r>
      <w:r w:rsidR="00CD5752">
        <w:rPr>
          <w:rFonts w:ascii="Arial" w:eastAsia="Arial Unicode MS" w:hAnsi="Arial" w:cs="Arial"/>
        </w:rPr>
        <w:t>-</w:t>
      </w:r>
      <w:r w:rsidRPr="00817181">
        <w:rPr>
          <w:rFonts w:ascii="Arial" w:eastAsia="Arial Unicode MS" w:hAnsi="Arial" w:cs="Arial"/>
        </w:rPr>
        <w:t xml:space="preserve"> Modelo de Nova Proposta Comercial;</w:t>
      </w:r>
    </w:p>
    <w:p w:rsidR="006B08A8" w:rsidRPr="00817181" w:rsidRDefault="006B08A8" w:rsidP="00CD5752">
      <w:pPr>
        <w:pStyle w:val="PargrafodaLista"/>
        <w:numPr>
          <w:ilvl w:val="2"/>
          <w:numId w:val="24"/>
        </w:numPr>
        <w:spacing w:line="360" w:lineRule="auto"/>
        <w:ind w:left="709" w:hanging="425"/>
        <w:jc w:val="both"/>
        <w:rPr>
          <w:rFonts w:ascii="Arial" w:eastAsia="Arial Unicode MS" w:hAnsi="Arial" w:cs="Arial"/>
          <w:b/>
        </w:rPr>
      </w:pPr>
      <w:r w:rsidRPr="00817181">
        <w:rPr>
          <w:rFonts w:ascii="Arial" w:eastAsia="Arial Unicode MS" w:hAnsi="Arial" w:cs="Arial"/>
        </w:rPr>
        <w:t xml:space="preserve">Anexo VIII </w:t>
      </w:r>
      <w:r w:rsidR="00CD5752">
        <w:rPr>
          <w:rFonts w:ascii="Arial" w:eastAsia="Arial Unicode MS" w:hAnsi="Arial" w:cs="Arial"/>
        </w:rPr>
        <w:t xml:space="preserve">- </w:t>
      </w:r>
      <w:r w:rsidRPr="00817181">
        <w:rPr>
          <w:rFonts w:ascii="Arial" w:eastAsia="Arial Unicode MS" w:hAnsi="Arial" w:cs="Arial"/>
        </w:rPr>
        <w:t>Instrumento Contratual</w:t>
      </w:r>
      <w:r w:rsidR="00CB647F">
        <w:rPr>
          <w:rFonts w:ascii="Arial" w:eastAsia="Arial Unicode MS" w:hAnsi="Arial" w:cs="Arial"/>
        </w:rPr>
        <w:t>;</w:t>
      </w:r>
    </w:p>
    <w:p w:rsidR="006B08A8" w:rsidRPr="00817181" w:rsidRDefault="006B08A8" w:rsidP="00CD5752">
      <w:pPr>
        <w:pStyle w:val="PargrafodaLista"/>
        <w:numPr>
          <w:ilvl w:val="2"/>
          <w:numId w:val="24"/>
        </w:numPr>
        <w:spacing w:line="360" w:lineRule="auto"/>
        <w:ind w:left="709" w:hanging="425"/>
        <w:jc w:val="both"/>
        <w:rPr>
          <w:rFonts w:ascii="Arial" w:eastAsia="Arial Unicode MS" w:hAnsi="Arial" w:cs="Arial"/>
          <w:b/>
        </w:rPr>
      </w:pPr>
      <w:r w:rsidRPr="00817181">
        <w:rPr>
          <w:rFonts w:ascii="Arial" w:eastAsia="Arial Unicode MS" w:hAnsi="Arial" w:cs="Arial"/>
        </w:rPr>
        <w:t xml:space="preserve">Anexo IX </w:t>
      </w:r>
      <w:r w:rsidR="00CD5752">
        <w:rPr>
          <w:rFonts w:ascii="Arial" w:eastAsia="Arial Unicode MS" w:hAnsi="Arial" w:cs="Arial"/>
        </w:rPr>
        <w:t>-</w:t>
      </w:r>
      <w:r w:rsidRPr="00817181">
        <w:rPr>
          <w:rFonts w:ascii="Arial" w:eastAsia="Arial Unicode MS" w:hAnsi="Arial" w:cs="Arial"/>
        </w:rPr>
        <w:t xml:space="preserve"> Termo de Ciência e de Notificação</w:t>
      </w:r>
      <w:r w:rsidR="00CB647F">
        <w:rPr>
          <w:rFonts w:ascii="Arial" w:eastAsia="Arial Unicode MS" w:hAnsi="Arial" w:cs="Arial"/>
        </w:rPr>
        <w:t>;</w:t>
      </w:r>
    </w:p>
    <w:p w:rsidR="006B08A8" w:rsidRPr="00803159" w:rsidRDefault="00B60D4E" w:rsidP="00CD5752">
      <w:pPr>
        <w:pStyle w:val="PargrafodaLista"/>
        <w:numPr>
          <w:ilvl w:val="2"/>
          <w:numId w:val="24"/>
        </w:numPr>
        <w:spacing w:line="360" w:lineRule="auto"/>
        <w:ind w:left="709" w:hanging="425"/>
        <w:jc w:val="both"/>
        <w:rPr>
          <w:rFonts w:ascii="Arial" w:eastAsia="Arial Unicode MS" w:hAnsi="Arial" w:cs="Arial"/>
          <w:b/>
        </w:rPr>
      </w:pPr>
      <w:r>
        <w:rPr>
          <w:rFonts w:ascii="Arial" w:eastAsia="Arial Unicode MS" w:hAnsi="Arial" w:cs="Arial"/>
        </w:rPr>
        <w:t xml:space="preserve">Anexo X </w:t>
      </w:r>
      <w:r w:rsidR="00CD5752">
        <w:rPr>
          <w:rFonts w:ascii="Arial" w:eastAsia="Arial Unicode MS" w:hAnsi="Arial" w:cs="Arial"/>
        </w:rPr>
        <w:t>-</w:t>
      </w:r>
      <w:r>
        <w:rPr>
          <w:rFonts w:ascii="Arial" w:eastAsia="Arial Unicode MS" w:hAnsi="Arial" w:cs="Arial"/>
        </w:rPr>
        <w:t xml:space="preserve"> Fiscal </w:t>
      </w:r>
      <w:r w:rsidRPr="00803159">
        <w:rPr>
          <w:rFonts w:ascii="Arial" w:eastAsia="Arial Unicode MS" w:hAnsi="Arial" w:cs="Arial"/>
        </w:rPr>
        <w:t>do Contrato ou Atos Jurídicos Análogos</w:t>
      </w:r>
      <w:r w:rsidR="00CB647F" w:rsidRPr="00803159">
        <w:rPr>
          <w:rFonts w:ascii="Arial" w:eastAsia="Arial Unicode MS" w:hAnsi="Arial" w:cs="Arial"/>
        </w:rPr>
        <w:t>;</w:t>
      </w:r>
    </w:p>
    <w:p w:rsidR="00DA5352" w:rsidRPr="00623AE8" w:rsidRDefault="00DA5352" w:rsidP="00CD5752">
      <w:pPr>
        <w:pStyle w:val="PargrafodaLista"/>
        <w:numPr>
          <w:ilvl w:val="2"/>
          <w:numId w:val="24"/>
        </w:numPr>
        <w:spacing w:line="360" w:lineRule="auto"/>
        <w:ind w:left="709" w:hanging="425"/>
        <w:jc w:val="both"/>
        <w:rPr>
          <w:rFonts w:ascii="Arial" w:eastAsia="Arial Unicode MS" w:hAnsi="Arial" w:cs="Arial"/>
          <w:b/>
        </w:rPr>
      </w:pPr>
      <w:r>
        <w:rPr>
          <w:rFonts w:ascii="Arial" w:eastAsia="Arial Unicode MS" w:hAnsi="Arial" w:cs="Arial"/>
        </w:rPr>
        <w:t xml:space="preserve">Anexo XI </w:t>
      </w:r>
      <w:r w:rsidR="00CD5752">
        <w:rPr>
          <w:rFonts w:ascii="Arial" w:eastAsia="Arial Unicode MS" w:hAnsi="Arial" w:cs="Arial"/>
        </w:rPr>
        <w:t>-</w:t>
      </w:r>
      <w:r>
        <w:rPr>
          <w:rFonts w:ascii="Arial" w:eastAsia="Arial Unicode MS" w:hAnsi="Arial" w:cs="Arial"/>
        </w:rPr>
        <w:t xml:space="preserve"> Modelo de Declaração de Cumprimento da Legislação sobre proteção ao Trabalho do menor</w:t>
      </w:r>
      <w:r w:rsidR="00CB647F">
        <w:rPr>
          <w:rFonts w:ascii="Arial" w:eastAsia="Arial Unicode MS" w:hAnsi="Arial" w:cs="Arial"/>
        </w:rPr>
        <w:t>.</w:t>
      </w:r>
    </w:p>
    <w:p w:rsidR="00186E5F" w:rsidRPr="00817181" w:rsidRDefault="00186E5F" w:rsidP="00DA5352">
      <w:pPr>
        <w:spacing w:line="360" w:lineRule="auto"/>
        <w:jc w:val="both"/>
        <w:rPr>
          <w:rFonts w:ascii="Arial" w:eastAsia="Arial Unicode MS" w:hAnsi="Arial" w:cs="Arial"/>
        </w:rPr>
      </w:pPr>
    </w:p>
    <w:p w:rsidR="00417860" w:rsidRPr="00417860" w:rsidRDefault="00417860" w:rsidP="00417860">
      <w:pPr>
        <w:pStyle w:val="Corpodetexto"/>
        <w:spacing w:line="360" w:lineRule="auto"/>
        <w:ind w:left="219" w:right="-1"/>
        <w:jc w:val="left"/>
      </w:pPr>
      <w:r w:rsidRPr="00417860">
        <w:rPr>
          <w:rFonts w:eastAsiaTheme="minorHAnsi"/>
          <w:color w:val="000000"/>
        </w:rPr>
        <w:t>Caraguatatuba, data da assinatura eletrônica.</w:t>
      </w:r>
    </w:p>
    <w:p w:rsidR="00417860" w:rsidRDefault="00417860" w:rsidP="00417860">
      <w:pPr>
        <w:pStyle w:val="Corpodetexto"/>
        <w:spacing w:line="360" w:lineRule="auto"/>
        <w:ind w:left="219" w:right="423"/>
        <w:rPr>
          <w:sz w:val="22"/>
          <w:szCs w:val="22"/>
        </w:rPr>
      </w:pPr>
    </w:p>
    <w:p w:rsidR="005433A5" w:rsidRDefault="005433A5" w:rsidP="00417860">
      <w:pPr>
        <w:pStyle w:val="Corpodetexto"/>
        <w:spacing w:line="360" w:lineRule="auto"/>
        <w:ind w:left="219" w:right="423"/>
        <w:rPr>
          <w:sz w:val="22"/>
          <w:szCs w:val="22"/>
        </w:rPr>
      </w:pPr>
    </w:p>
    <w:p w:rsidR="00466FEC" w:rsidRDefault="00466FEC" w:rsidP="00417860">
      <w:pPr>
        <w:pStyle w:val="Corpodetexto"/>
        <w:spacing w:line="360" w:lineRule="auto"/>
        <w:ind w:left="219" w:right="423"/>
        <w:rPr>
          <w:sz w:val="22"/>
          <w:szCs w:val="22"/>
        </w:rPr>
      </w:pPr>
    </w:p>
    <w:p w:rsidR="007660A4" w:rsidRPr="00817181" w:rsidRDefault="007660A4" w:rsidP="00522BDA">
      <w:pPr>
        <w:jc w:val="center"/>
        <w:rPr>
          <w:rFonts w:ascii="Arial" w:hAnsi="Arial" w:cs="Arial"/>
          <w:b/>
        </w:rPr>
      </w:pPr>
    </w:p>
    <w:p w:rsidR="00950725" w:rsidRPr="00817181" w:rsidRDefault="00451D30" w:rsidP="00522BDA">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3620CA44A8B14A4AA8D773D2631F62EF"/>
          </w:placeholder>
          <w:dataBinding w:prefixMappings="xmlns:ns0='http://purl.org/dc/elements/1.1/' xmlns:ns1='http://schemas.openxmlformats.org/package/2006/metadata/core-properties' " w:xpath="/ns1:coreProperties[1]/ns0:creator[1]" w:storeItemID="{6C3C8BC8-F283-45AE-878A-BAB7291924A1}"/>
          <w:text/>
        </w:sdtPr>
        <w:sdtContent>
          <w:r w:rsidR="00493BCC">
            <w:rPr>
              <w:rStyle w:val="Estilo1"/>
              <w:rFonts w:eastAsia="Arial Unicode MS" w:cs="Arial"/>
            </w:rPr>
            <w:t>SÉRGIO ARNALDO BRAZ</w:t>
          </w:r>
        </w:sdtContent>
      </w:sdt>
    </w:p>
    <w:p w:rsidR="00D66E31" w:rsidRDefault="00451D30" w:rsidP="00D66E31">
      <w:pPr>
        <w:spacing w:after="200" w:line="276" w:lineRule="auto"/>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6"/>
          <w:placeholder>
            <w:docPart w:val="03EF30B0E57545A79C972911A7338B29"/>
          </w:placeholder>
          <w:dataBinding w:prefixMappings="xmlns:ns0='http://purl.org/dc/elements/1.1/' xmlns:ns1='http://schemas.openxmlformats.org/package/2006/metadata/core-properties' " w:xpath="/ns1:coreProperties[1]/ns1:category[1]" w:storeItemID="{6C3C8BC8-F283-45AE-878A-BAB7291924A1}"/>
          <w:text/>
        </w:sdtPr>
        <w:sdtContent>
          <w:r w:rsidR="00770709">
            <w:rPr>
              <w:rStyle w:val="Estilo14"/>
              <w:rFonts w:eastAsia="Arial Unicode MS" w:cs="Arial"/>
              <w:bCs/>
              <w:color w:val="auto"/>
            </w:rPr>
            <w:t>Secretário Municipal de Saúde</w:t>
          </w:r>
        </w:sdtContent>
      </w:sdt>
      <w:r w:rsidR="00A505B8" w:rsidRPr="00817181">
        <w:rPr>
          <w:rFonts w:ascii="Arial" w:eastAsia="Arial Unicode MS" w:hAnsi="Arial" w:cs="Arial"/>
          <w:b/>
        </w:rPr>
        <w:t xml:space="preserve"> </w:t>
      </w:r>
      <w:r w:rsidR="00522BDA" w:rsidRPr="00817181">
        <w:rPr>
          <w:rFonts w:ascii="Arial" w:eastAsia="Arial Unicode MS" w:hAnsi="Arial" w:cs="Arial"/>
          <w:b/>
        </w:rPr>
        <w:br w:type="column"/>
      </w:r>
      <w:r w:rsidR="00D66E31" w:rsidRPr="00522065">
        <w:rPr>
          <w:rFonts w:ascii="Arial" w:eastAsia="Arial Unicode MS" w:hAnsi="Arial" w:cs="Arial"/>
          <w:b/>
        </w:rPr>
        <w:lastRenderedPageBreak/>
        <w:t>ANEXO I</w:t>
      </w:r>
      <w:r w:rsidR="00A329DF" w:rsidRPr="00522065">
        <w:rPr>
          <w:rFonts w:ascii="Arial" w:eastAsia="Arial Unicode MS" w:hAnsi="Arial" w:cs="Arial"/>
          <w:b/>
        </w:rPr>
        <w:t xml:space="preserve"> </w:t>
      </w:r>
    </w:p>
    <w:p w:rsidR="008E1690" w:rsidRPr="00FD0264" w:rsidRDefault="008E1690" w:rsidP="008E1690">
      <w:pPr>
        <w:pBdr>
          <w:top w:val="single" w:sz="4" w:space="1" w:color="auto"/>
          <w:left w:val="single" w:sz="4" w:space="4" w:color="auto"/>
          <w:bottom w:val="single" w:sz="4" w:space="1" w:color="auto"/>
          <w:right w:val="single" w:sz="4" w:space="4" w:color="auto"/>
        </w:pBdr>
        <w:shd w:val="clear" w:color="auto" w:fill="D9D9D9" w:themeFill="background1" w:themeFillShade="D9"/>
        <w:spacing w:after="200" w:line="276" w:lineRule="auto"/>
        <w:jc w:val="center"/>
        <w:rPr>
          <w:rFonts w:ascii="Arial" w:eastAsia="Arial Unicode MS" w:hAnsi="Arial" w:cs="Arial"/>
          <w:b/>
        </w:rPr>
      </w:pPr>
      <w:r>
        <w:rPr>
          <w:rFonts w:ascii="Arial" w:eastAsia="Arial Unicode MS" w:hAnsi="Arial" w:cs="Arial"/>
          <w:b/>
        </w:rPr>
        <w:t>ESTUDO TÉCNICO PRELIMINAR</w:t>
      </w:r>
    </w:p>
    <w:p w:rsidR="00FD0264" w:rsidRPr="00815F0A" w:rsidRDefault="00FD0264" w:rsidP="00FD0264">
      <w:pPr>
        <w:widowControl w:val="0"/>
        <w:spacing w:line="360" w:lineRule="auto"/>
        <w:ind w:left="284"/>
        <w:jc w:val="center"/>
        <w:rPr>
          <w:rFonts w:ascii="Arial" w:eastAsia="Calibri" w:hAnsi="Arial" w:cs="Arial"/>
          <w:b/>
          <w:iCs/>
          <w:sz w:val="10"/>
          <w:szCs w:val="10"/>
        </w:rPr>
      </w:pPr>
    </w:p>
    <w:p w:rsidR="00332027" w:rsidRPr="00FD0264" w:rsidRDefault="00332027" w:rsidP="00332027">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284"/>
        <w:rPr>
          <w:rFonts w:ascii="Arial" w:eastAsia="Calibri" w:hAnsi="Arial" w:cs="Arial"/>
          <w:b/>
          <w:iCs/>
        </w:rPr>
      </w:pPr>
      <w:r>
        <w:rPr>
          <w:rFonts w:ascii="Arial" w:eastAsia="Calibri" w:hAnsi="Arial" w:cs="Arial"/>
          <w:b/>
          <w:iCs/>
        </w:rPr>
        <w:t>1. INFORMAÇÕES BÁSICAS</w:t>
      </w:r>
    </w:p>
    <w:p w:rsidR="00FD0264" w:rsidRPr="00815F0A" w:rsidRDefault="00FD0264" w:rsidP="00FD0264">
      <w:pPr>
        <w:widowControl w:val="0"/>
        <w:spacing w:line="360" w:lineRule="auto"/>
        <w:ind w:left="284"/>
        <w:jc w:val="center"/>
        <w:rPr>
          <w:rFonts w:ascii="Arial" w:eastAsia="Calibri" w:hAnsi="Arial" w:cs="Arial"/>
          <w:iCs/>
          <w:sz w:val="10"/>
          <w:szCs w:val="10"/>
        </w:rPr>
      </w:pPr>
    </w:p>
    <w:p w:rsidR="00BC05AA" w:rsidRPr="0088503B" w:rsidRDefault="00EB7FAC" w:rsidP="00BC05AA">
      <w:pPr>
        <w:pStyle w:val="Default"/>
        <w:numPr>
          <w:ilvl w:val="1"/>
          <w:numId w:val="34"/>
        </w:numPr>
        <w:spacing w:line="360" w:lineRule="auto"/>
        <w:ind w:left="0" w:firstLine="0"/>
        <w:jc w:val="both"/>
        <w:rPr>
          <w:rFonts w:ascii="Arial" w:hAnsi="Arial" w:cs="Arial"/>
        </w:rPr>
      </w:pPr>
      <w:r w:rsidRPr="0088503B">
        <w:rPr>
          <w:rFonts w:ascii="Arial" w:hAnsi="Arial" w:cs="Arial"/>
        </w:rPr>
        <w:t xml:space="preserve">Trata-se Estudo Técnico Preliminar para análise quanto </w:t>
      </w:r>
      <w:proofErr w:type="gramStart"/>
      <w:r w:rsidRPr="0088503B">
        <w:rPr>
          <w:rFonts w:ascii="Arial" w:hAnsi="Arial" w:cs="Arial"/>
        </w:rPr>
        <w:t>a</w:t>
      </w:r>
      <w:proofErr w:type="gramEnd"/>
      <w:r w:rsidRPr="0088503B">
        <w:rPr>
          <w:rFonts w:ascii="Arial" w:hAnsi="Arial" w:cs="Arial"/>
        </w:rPr>
        <w:t xml:space="preserve"> viabilidade de a</w:t>
      </w:r>
      <w:r w:rsidR="00BC05AA" w:rsidRPr="0088503B">
        <w:rPr>
          <w:rFonts w:ascii="Arial" w:hAnsi="Arial" w:cs="Arial"/>
        </w:rPr>
        <w:t xml:space="preserve">quisição de </w:t>
      </w:r>
      <w:r w:rsidR="00673D16" w:rsidRPr="0088503B">
        <w:rPr>
          <w:rFonts w:ascii="Arial" w:hAnsi="Arial" w:cs="Arial"/>
        </w:rPr>
        <w:t>e</w:t>
      </w:r>
      <w:r w:rsidR="00BC05AA" w:rsidRPr="0088503B">
        <w:rPr>
          <w:rFonts w:ascii="Arial" w:hAnsi="Arial" w:cs="Arial"/>
        </w:rPr>
        <w:t>quipamentos</w:t>
      </w:r>
      <w:r w:rsidRPr="0088503B">
        <w:rPr>
          <w:rFonts w:ascii="Arial" w:hAnsi="Arial" w:cs="Arial"/>
        </w:rPr>
        <w:t xml:space="preserve"> e materiais permanentes para saúde bucal do </w:t>
      </w:r>
      <w:r w:rsidR="0084689A" w:rsidRPr="0088503B">
        <w:rPr>
          <w:rFonts w:ascii="Arial" w:hAnsi="Arial" w:cs="Arial"/>
        </w:rPr>
        <w:t>C</w:t>
      </w:r>
      <w:r w:rsidRPr="0088503B">
        <w:rPr>
          <w:rFonts w:ascii="Arial" w:hAnsi="Arial" w:cs="Arial"/>
        </w:rPr>
        <w:t>entro de Especialidade</w:t>
      </w:r>
      <w:r w:rsidR="0084689A" w:rsidRPr="0088503B">
        <w:rPr>
          <w:rFonts w:ascii="Arial" w:hAnsi="Arial" w:cs="Arial"/>
        </w:rPr>
        <w:t>s</w:t>
      </w:r>
      <w:r w:rsidRPr="0088503B">
        <w:rPr>
          <w:rFonts w:ascii="Arial" w:hAnsi="Arial" w:cs="Arial"/>
        </w:rPr>
        <w:t xml:space="preserve"> Odontológicas – José Dias Paes Lima, custeados com recursos provenientes da</w:t>
      </w:r>
      <w:r w:rsidR="00BC05AA" w:rsidRPr="0088503B">
        <w:rPr>
          <w:rFonts w:ascii="Arial" w:hAnsi="Arial" w:cs="Arial"/>
        </w:rPr>
        <w:t xml:space="preserve"> Emenda Parlamentar nº </w:t>
      </w:r>
      <w:r w:rsidR="0084689A" w:rsidRPr="0088503B">
        <w:rPr>
          <w:rFonts w:ascii="Arial" w:hAnsi="Arial" w:cs="Arial"/>
        </w:rPr>
        <w:t xml:space="preserve">15270004 (Proposta </w:t>
      </w:r>
      <w:r w:rsidR="00BC05AA" w:rsidRPr="0088503B">
        <w:rPr>
          <w:rFonts w:ascii="Arial" w:eastAsia="Calibri" w:hAnsi="Arial" w:cs="Arial"/>
          <w:color w:val="000000" w:themeColor="text1"/>
        </w:rPr>
        <w:t>14009808000124-003</w:t>
      </w:r>
      <w:r w:rsidR="0084689A" w:rsidRPr="0088503B">
        <w:rPr>
          <w:rFonts w:ascii="Arial" w:eastAsia="Calibri" w:hAnsi="Arial" w:cs="Arial"/>
          <w:color w:val="000000" w:themeColor="text1"/>
        </w:rPr>
        <w:t>)</w:t>
      </w:r>
      <w:r w:rsidR="00BC05AA" w:rsidRPr="0088503B">
        <w:rPr>
          <w:rFonts w:ascii="Arial" w:hAnsi="Arial" w:cs="Arial"/>
        </w:rPr>
        <w:t>.</w:t>
      </w:r>
    </w:p>
    <w:p w:rsidR="00BC05AA" w:rsidRPr="00BC05AA" w:rsidRDefault="00BC05AA" w:rsidP="00BC05AA">
      <w:pPr>
        <w:pStyle w:val="Default"/>
        <w:spacing w:line="360" w:lineRule="auto"/>
        <w:rPr>
          <w:rFonts w:ascii="Arial" w:hAnsi="Arial" w:cs="Arial"/>
        </w:rPr>
      </w:pPr>
      <w:r w:rsidRPr="00BC05AA">
        <w:rPr>
          <w:rFonts w:ascii="Arial" w:hAnsi="Arial" w:cs="Arial"/>
          <w:b/>
        </w:rPr>
        <w:t>1.2.</w:t>
      </w:r>
      <w:r w:rsidRPr="00BC05AA">
        <w:rPr>
          <w:rFonts w:ascii="Arial" w:hAnsi="Arial" w:cs="Arial"/>
        </w:rPr>
        <w:t xml:space="preserve">     Solicitação de compra</w:t>
      </w:r>
      <w:r w:rsidR="00237C65">
        <w:rPr>
          <w:rFonts w:ascii="Arial" w:hAnsi="Arial" w:cs="Arial"/>
        </w:rPr>
        <w:t xml:space="preserve"> nº </w:t>
      </w:r>
      <w:r w:rsidRPr="00BC05AA">
        <w:rPr>
          <w:rFonts w:ascii="Arial" w:hAnsi="Arial" w:cs="Arial"/>
        </w:rPr>
        <w:t>3134/2025.</w:t>
      </w:r>
    </w:p>
    <w:p w:rsidR="00BC05AA" w:rsidRPr="00BC05AA" w:rsidRDefault="00BC05AA" w:rsidP="00BC05AA">
      <w:pPr>
        <w:pStyle w:val="Default"/>
        <w:spacing w:line="360" w:lineRule="auto"/>
        <w:rPr>
          <w:rFonts w:ascii="Arial" w:hAnsi="Arial" w:cs="Arial"/>
        </w:rPr>
      </w:pPr>
      <w:r w:rsidRPr="00BC05AA">
        <w:rPr>
          <w:rFonts w:ascii="Arial" w:hAnsi="Arial" w:cs="Arial"/>
          <w:b/>
        </w:rPr>
        <w:t xml:space="preserve">1.3.      </w:t>
      </w:r>
      <w:r w:rsidRPr="00BC05AA">
        <w:rPr>
          <w:rFonts w:ascii="Arial" w:hAnsi="Arial" w:cs="Arial"/>
        </w:rPr>
        <w:t>Processo Administrativo nº 40.447/2025</w:t>
      </w:r>
    </w:p>
    <w:p w:rsidR="00BC05AA" w:rsidRPr="006166F1" w:rsidRDefault="00BC05AA" w:rsidP="00BC05AA">
      <w:pPr>
        <w:pStyle w:val="Default"/>
        <w:spacing w:line="360" w:lineRule="auto"/>
        <w:ind w:left="720"/>
        <w:rPr>
          <w:rFonts w:ascii="Arial" w:hAnsi="Arial" w:cs="Arial"/>
          <w:sz w:val="16"/>
          <w:szCs w:val="16"/>
          <w:highlight w:val="yellow"/>
        </w:rPr>
      </w:pPr>
    </w:p>
    <w:p w:rsidR="0080783E" w:rsidRPr="00FD0264" w:rsidRDefault="0080783E" w:rsidP="0080783E">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284"/>
        <w:rPr>
          <w:rFonts w:ascii="Arial" w:eastAsia="Calibri" w:hAnsi="Arial" w:cs="Arial"/>
          <w:b/>
          <w:iCs/>
        </w:rPr>
      </w:pPr>
      <w:r>
        <w:rPr>
          <w:rFonts w:ascii="Arial" w:eastAsia="Calibri" w:hAnsi="Arial" w:cs="Arial"/>
          <w:b/>
          <w:iCs/>
        </w:rPr>
        <w:t>2. ÁREA REQUISITANTE</w:t>
      </w:r>
    </w:p>
    <w:p w:rsidR="00BC05AA" w:rsidRPr="006166F1" w:rsidRDefault="00BC05AA" w:rsidP="00BC05AA">
      <w:pPr>
        <w:pStyle w:val="Default"/>
        <w:spacing w:line="360" w:lineRule="auto"/>
        <w:jc w:val="both"/>
        <w:rPr>
          <w:rFonts w:ascii="Arial" w:hAnsi="Arial" w:cs="Arial"/>
          <w:sz w:val="10"/>
          <w:szCs w:val="10"/>
        </w:rPr>
      </w:pPr>
    </w:p>
    <w:p w:rsidR="00BC05AA" w:rsidRPr="00BC05AA" w:rsidRDefault="00BC05AA" w:rsidP="00BC05AA">
      <w:pPr>
        <w:pStyle w:val="Default"/>
        <w:spacing w:line="360" w:lineRule="auto"/>
        <w:jc w:val="both"/>
        <w:rPr>
          <w:rFonts w:ascii="Arial" w:hAnsi="Arial" w:cs="Arial"/>
        </w:rPr>
      </w:pPr>
      <w:r w:rsidRPr="00BC05AA">
        <w:rPr>
          <w:rFonts w:ascii="Arial" w:hAnsi="Arial" w:cs="Arial"/>
          <w:b/>
          <w:bCs/>
        </w:rPr>
        <w:t xml:space="preserve">2.1. </w:t>
      </w:r>
      <w:r w:rsidRPr="00BC05AA">
        <w:rPr>
          <w:rFonts w:ascii="Arial" w:hAnsi="Arial" w:cs="Arial"/>
        </w:rPr>
        <w:t xml:space="preserve">A formalização da demanda esta sendo solicitada pela </w:t>
      </w:r>
      <w:r w:rsidRPr="00BC05AA">
        <w:rPr>
          <w:rFonts w:ascii="Arial" w:eastAsia="Calibri" w:hAnsi="Arial" w:cs="Arial"/>
          <w:color w:val="000000" w:themeColor="text1"/>
        </w:rPr>
        <w:t>Divisão de Gestão da Saúde Odontológica.</w:t>
      </w:r>
    </w:p>
    <w:p w:rsidR="00BC05AA" w:rsidRPr="00BC05AA" w:rsidRDefault="00BC05AA" w:rsidP="00BC05AA">
      <w:pPr>
        <w:pStyle w:val="Default"/>
        <w:spacing w:line="360" w:lineRule="auto"/>
        <w:jc w:val="both"/>
        <w:rPr>
          <w:rFonts w:ascii="Arial" w:hAnsi="Arial" w:cs="Arial"/>
        </w:rPr>
      </w:pPr>
      <w:r w:rsidRPr="00BC05AA">
        <w:rPr>
          <w:rFonts w:ascii="Arial" w:hAnsi="Arial" w:cs="Arial"/>
          <w:b/>
        </w:rPr>
        <w:t>2.2.</w:t>
      </w:r>
      <w:r w:rsidRPr="00BC05AA">
        <w:rPr>
          <w:rFonts w:ascii="Arial" w:hAnsi="Arial" w:cs="Arial"/>
        </w:rPr>
        <w:t xml:space="preserve"> Não houve comunicação às demais unidades da Instituição, considerando a natureza do objeto desta licitação, havendo interesse somente da Secretaria de Saúde para esta contratação.</w:t>
      </w:r>
    </w:p>
    <w:p w:rsidR="00BC05AA" w:rsidRPr="006166F1" w:rsidRDefault="00BC05AA" w:rsidP="00BC05AA">
      <w:pPr>
        <w:pStyle w:val="Default"/>
        <w:spacing w:line="360" w:lineRule="auto"/>
        <w:rPr>
          <w:rFonts w:ascii="Arial" w:hAnsi="Arial" w:cs="Arial"/>
          <w:sz w:val="16"/>
          <w:szCs w:val="16"/>
        </w:rPr>
      </w:pPr>
    </w:p>
    <w:p w:rsidR="0080783E" w:rsidRPr="00FD0264" w:rsidRDefault="0080783E" w:rsidP="0080783E">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284"/>
        <w:rPr>
          <w:rFonts w:ascii="Arial" w:eastAsia="Calibri" w:hAnsi="Arial" w:cs="Arial"/>
          <w:b/>
          <w:iCs/>
        </w:rPr>
      </w:pPr>
      <w:r>
        <w:rPr>
          <w:rFonts w:ascii="Arial" w:eastAsia="Calibri" w:hAnsi="Arial" w:cs="Arial"/>
          <w:b/>
          <w:iCs/>
        </w:rPr>
        <w:t>3. DESIGNAÇÃO DA EQUIPE DE PLANEJAMENTO</w:t>
      </w:r>
    </w:p>
    <w:p w:rsidR="00BC05AA" w:rsidRPr="006166F1" w:rsidRDefault="00BC05AA" w:rsidP="00BC05AA">
      <w:pPr>
        <w:pStyle w:val="Default"/>
        <w:spacing w:line="360" w:lineRule="auto"/>
        <w:rPr>
          <w:rFonts w:ascii="Arial" w:hAnsi="Arial" w:cs="Arial"/>
          <w:sz w:val="10"/>
          <w:szCs w:val="10"/>
        </w:rPr>
      </w:pPr>
    </w:p>
    <w:p w:rsidR="00BC05AA" w:rsidRPr="00BC05AA" w:rsidRDefault="00BC05AA" w:rsidP="00BC05AA">
      <w:pPr>
        <w:pStyle w:val="Default"/>
        <w:spacing w:line="360" w:lineRule="auto"/>
        <w:jc w:val="both"/>
        <w:rPr>
          <w:rFonts w:ascii="Arial" w:hAnsi="Arial" w:cs="Arial"/>
        </w:rPr>
      </w:pPr>
      <w:r w:rsidRPr="00BC05AA">
        <w:rPr>
          <w:rFonts w:ascii="Arial" w:hAnsi="Arial" w:cs="Arial"/>
          <w:b/>
        </w:rPr>
        <w:t>3.1</w:t>
      </w:r>
      <w:r w:rsidR="009A73F0">
        <w:rPr>
          <w:rFonts w:ascii="Arial" w:hAnsi="Arial" w:cs="Arial"/>
          <w:b/>
        </w:rPr>
        <w:t>.</w:t>
      </w:r>
      <w:r w:rsidRPr="00BC05AA">
        <w:rPr>
          <w:rFonts w:ascii="Arial" w:hAnsi="Arial" w:cs="Arial"/>
        </w:rPr>
        <w:t xml:space="preserve"> A equipe </w:t>
      </w:r>
      <w:r w:rsidRPr="00BC05AA">
        <w:rPr>
          <w:rFonts w:ascii="Arial" w:eastAsia="Calibri" w:hAnsi="Arial" w:cs="Arial"/>
          <w:color w:val="000000" w:themeColor="text1"/>
        </w:rPr>
        <w:t>da Divisão de Gestão da Saúde Odontológica da Secretaria de Saúde</w:t>
      </w:r>
      <w:proofErr w:type="gramStart"/>
      <w:r w:rsidRPr="00BC05AA">
        <w:rPr>
          <w:rFonts w:ascii="Arial" w:hAnsi="Arial" w:cs="Arial"/>
        </w:rPr>
        <w:t>, foi</w:t>
      </w:r>
      <w:proofErr w:type="gramEnd"/>
      <w:r w:rsidRPr="00BC05AA">
        <w:rPr>
          <w:rFonts w:ascii="Arial" w:hAnsi="Arial" w:cs="Arial"/>
        </w:rPr>
        <w:t xml:space="preserve"> designada como responsável pela elaboração do Estudo Técnico Preliminar.</w:t>
      </w:r>
    </w:p>
    <w:p w:rsidR="00BC05AA" w:rsidRPr="00BC05AA" w:rsidRDefault="00BC05AA" w:rsidP="00BC05AA">
      <w:pPr>
        <w:pStyle w:val="Default"/>
        <w:spacing w:line="360" w:lineRule="auto"/>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19"/>
        <w:gridCol w:w="4456"/>
      </w:tblGrid>
      <w:tr w:rsidR="00BC05AA" w:rsidRPr="00BC05AA" w:rsidTr="00D16E37">
        <w:trPr>
          <w:trHeight w:val="398"/>
          <w:jc w:val="center"/>
        </w:trPr>
        <w:tc>
          <w:tcPr>
            <w:tcW w:w="8675" w:type="dxa"/>
            <w:gridSpan w:val="2"/>
            <w:shd w:val="clear" w:color="auto" w:fill="A6A6A6" w:themeFill="background1" w:themeFillShade="A6"/>
            <w:vAlign w:val="center"/>
          </w:tcPr>
          <w:p w:rsidR="00BC05AA" w:rsidRPr="00BC05AA" w:rsidRDefault="00BC05AA" w:rsidP="007A1DA9">
            <w:pPr>
              <w:spacing w:line="360" w:lineRule="auto"/>
              <w:jc w:val="center"/>
              <w:rPr>
                <w:rFonts w:ascii="Arial" w:hAnsi="Arial" w:cs="Arial"/>
                <w:b/>
                <w:kern w:val="2"/>
              </w:rPr>
            </w:pPr>
            <w:r w:rsidRPr="00BC05AA">
              <w:rPr>
                <w:rFonts w:ascii="Arial" w:hAnsi="Arial" w:cs="Arial"/>
                <w:b/>
                <w:kern w:val="2"/>
              </w:rPr>
              <w:t>EQUIPE DE PLANEJAMENTO DA CONTRATAÇÃO</w:t>
            </w:r>
          </w:p>
        </w:tc>
      </w:tr>
      <w:tr w:rsidR="00BC05AA" w:rsidRPr="00BC05AA" w:rsidTr="00D16E37">
        <w:trPr>
          <w:trHeight w:val="2151"/>
          <w:jc w:val="center"/>
        </w:trPr>
        <w:tc>
          <w:tcPr>
            <w:tcW w:w="4219" w:type="dxa"/>
            <w:vAlign w:val="center"/>
          </w:tcPr>
          <w:p w:rsidR="00BC05AA" w:rsidRPr="00BC05AA" w:rsidRDefault="00BC05AA" w:rsidP="00414A38">
            <w:pPr>
              <w:pStyle w:val="TableParagraph"/>
              <w:spacing w:before="179"/>
              <w:ind w:left="7"/>
              <w:jc w:val="center"/>
              <w:rPr>
                <w:rFonts w:ascii="Arial" w:hAnsi="Arial" w:cs="Arial"/>
                <w:sz w:val="24"/>
                <w:szCs w:val="24"/>
              </w:rPr>
            </w:pPr>
            <w:r w:rsidRPr="00BC05AA">
              <w:rPr>
                <w:rFonts w:ascii="Arial" w:hAnsi="Arial" w:cs="Arial"/>
                <w:sz w:val="24"/>
                <w:szCs w:val="24"/>
              </w:rPr>
              <w:t>Integrante</w:t>
            </w:r>
            <w:r w:rsidRPr="00BC05AA">
              <w:rPr>
                <w:rFonts w:ascii="Arial" w:hAnsi="Arial" w:cs="Arial"/>
                <w:spacing w:val="-3"/>
                <w:sz w:val="24"/>
                <w:szCs w:val="24"/>
              </w:rPr>
              <w:t xml:space="preserve"> </w:t>
            </w:r>
            <w:r w:rsidRPr="00BC05AA">
              <w:rPr>
                <w:rFonts w:ascii="Arial" w:hAnsi="Arial" w:cs="Arial"/>
                <w:sz w:val="24"/>
                <w:szCs w:val="24"/>
              </w:rPr>
              <w:t>da</w:t>
            </w:r>
            <w:r w:rsidRPr="00BC05AA">
              <w:rPr>
                <w:rFonts w:ascii="Arial" w:hAnsi="Arial" w:cs="Arial"/>
                <w:spacing w:val="-4"/>
                <w:sz w:val="24"/>
                <w:szCs w:val="24"/>
              </w:rPr>
              <w:t xml:space="preserve"> </w:t>
            </w:r>
            <w:r w:rsidRPr="00BC05AA">
              <w:rPr>
                <w:rFonts w:ascii="Arial" w:hAnsi="Arial" w:cs="Arial"/>
                <w:sz w:val="24"/>
                <w:szCs w:val="24"/>
              </w:rPr>
              <w:t>Área</w:t>
            </w:r>
            <w:r w:rsidRPr="00BC05AA">
              <w:rPr>
                <w:rFonts w:ascii="Arial" w:hAnsi="Arial" w:cs="Arial"/>
                <w:spacing w:val="-3"/>
                <w:sz w:val="24"/>
                <w:szCs w:val="24"/>
              </w:rPr>
              <w:t xml:space="preserve"> </w:t>
            </w:r>
            <w:r w:rsidRPr="00BC05AA">
              <w:rPr>
                <w:rFonts w:ascii="Arial" w:hAnsi="Arial" w:cs="Arial"/>
                <w:spacing w:val="-2"/>
                <w:sz w:val="24"/>
                <w:szCs w:val="24"/>
              </w:rPr>
              <w:t>Técnica</w:t>
            </w:r>
          </w:p>
        </w:tc>
        <w:tc>
          <w:tcPr>
            <w:tcW w:w="4456" w:type="dxa"/>
            <w:vAlign w:val="center"/>
          </w:tcPr>
          <w:p w:rsidR="00BC05AA" w:rsidRPr="00BC05AA" w:rsidRDefault="00BC05AA" w:rsidP="007A1DA9">
            <w:pPr>
              <w:pStyle w:val="Default"/>
              <w:jc w:val="center"/>
              <w:rPr>
                <w:rFonts w:ascii="Arial" w:hAnsi="Arial" w:cs="Arial"/>
                <w:b/>
                <w:bCs/>
                <w:color w:val="auto"/>
                <w:kern w:val="2"/>
              </w:rPr>
            </w:pPr>
          </w:p>
          <w:p w:rsidR="00BC05AA" w:rsidRPr="00BC05AA" w:rsidRDefault="00BC05AA" w:rsidP="007A1DA9">
            <w:pPr>
              <w:pStyle w:val="Default"/>
              <w:jc w:val="center"/>
              <w:rPr>
                <w:rFonts w:ascii="Arial" w:hAnsi="Arial" w:cs="Arial"/>
                <w:b/>
                <w:bCs/>
                <w:color w:val="auto"/>
                <w:kern w:val="2"/>
              </w:rPr>
            </w:pPr>
            <w:r w:rsidRPr="00BC05AA">
              <w:rPr>
                <w:rFonts w:ascii="Arial" w:hAnsi="Arial" w:cs="Arial"/>
                <w:b/>
                <w:bCs/>
                <w:color w:val="auto"/>
                <w:kern w:val="2"/>
              </w:rPr>
              <w:t xml:space="preserve">Leopoldo </w:t>
            </w:r>
            <w:proofErr w:type="spellStart"/>
            <w:r w:rsidRPr="00BC05AA">
              <w:rPr>
                <w:rFonts w:ascii="Arial" w:hAnsi="Arial" w:cs="Arial"/>
                <w:b/>
                <w:bCs/>
                <w:color w:val="auto"/>
                <w:kern w:val="2"/>
              </w:rPr>
              <w:t>Perazzo</w:t>
            </w:r>
            <w:proofErr w:type="spellEnd"/>
            <w:r w:rsidRPr="00BC05AA">
              <w:rPr>
                <w:rFonts w:ascii="Arial" w:hAnsi="Arial" w:cs="Arial"/>
                <w:b/>
                <w:bCs/>
                <w:color w:val="auto"/>
                <w:kern w:val="2"/>
              </w:rPr>
              <w:t xml:space="preserve"> </w:t>
            </w:r>
            <w:proofErr w:type="spellStart"/>
            <w:r w:rsidRPr="00BC05AA">
              <w:rPr>
                <w:rFonts w:ascii="Arial" w:hAnsi="Arial" w:cs="Arial"/>
                <w:b/>
                <w:bCs/>
                <w:color w:val="auto"/>
                <w:kern w:val="2"/>
              </w:rPr>
              <w:t>Pizzoli</w:t>
            </w:r>
            <w:proofErr w:type="spellEnd"/>
          </w:p>
          <w:p w:rsidR="00BC05AA" w:rsidRPr="00BC05AA" w:rsidRDefault="00BC05AA" w:rsidP="007A1DA9">
            <w:pPr>
              <w:pStyle w:val="Default"/>
              <w:jc w:val="center"/>
              <w:rPr>
                <w:rFonts w:ascii="Arial" w:hAnsi="Arial" w:cs="Arial"/>
                <w:bCs/>
                <w:color w:val="auto"/>
                <w:kern w:val="2"/>
              </w:rPr>
            </w:pPr>
            <w:proofErr w:type="spellStart"/>
            <w:r w:rsidRPr="00BC05AA">
              <w:rPr>
                <w:rFonts w:ascii="Arial" w:hAnsi="Arial" w:cs="Arial"/>
                <w:bCs/>
                <w:color w:val="auto"/>
                <w:kern w:val="2"/>
              </w:rPr>
              <w:t>Resp</w:t>
            </w:r>
            <w:proofErr w:type="spellEnd"/>
            <w:r w:rsidRPr="00BC05AA">
              <w:rPr>
                <w:rFonts w:ascii="Arial" w:hAnsi="Arial" w:cs="Arial"/>
                <w:bCs/>
                <w:color w:val="auto"/>
                <w:kern w:val="2"/>
              </w:rPr>
              <w:t>. Divisão de Gestão da Saúde Odontológica</w:t>
            </w:r>
          </w:p>
          <w:p w:rsidR="00BC05AA" w:rsidRPr="00BC05AA" w:rsidRDefault="00BC05AA" w:rsidP="007A1DA9">
            <w:pPr>
              <w:pStyle w:val="Default"/>
              <w:jc w:val="center"/>
              <w:rPr>
                <w:rFonts w:ascii="Arial" w:hAnsi="Arial" w:cs="Arial"/>
                <w:bCs/>
                <w:color w:val="auto"/>
                <w:kern w:val="2"/>
              </w:rPr>
            </w:pPr>
            <w:r w:rsidRPr="00BC05AA">
              <w:rPr>
                <w:rFonts w:ascii="Arial" w:hAnsi="Arial" w:cs="Arial"/>
                <w:bCs/>
                <w:color w:val="auto"/>
                <w:kern w:val="2"/>
              </w:rPr>
              <w:t>Matrícula 08.201</w:t>
            </w:r>
          </w:p>
          <w:p w:rsidR="00BC05AA" w:rsidRPr="00BC05AA" w:rsidRDefault="00BC05AA" w:rsidP="007A1DA9">
            <w:pPr>
              <w:pStyle w:val="Default"/>
              <w:jc w:val="center"/>
              <w:rPr>
                <w:rFonts w:ascii="Arial" w:hAnsi="Arial" w:cs="Arial"/>
                <w:b/>
                <w:bCs/>
                <w:color w:val="auto"/>
                <w:kern w:val="2"/>
              </w:rPr>
            </w:pPr>
          </w:p>
        </w:tc>
      </w:tr>
      <w:tr w:rsidR="00BC05AA" w:rsidRPr="00BC05AA" w:rsidTr="00D16E37">
        <w:trPr>
          <w:trHeight w:val="1357"/>
          <w:jc w:val="center"/>
        </w:trPr>
        <w:tc>
          <w:tcPr>
            <w:tcW w:w="4219" w:type="dxa"/>
            <w:vAlign w:val="center"/>
          </w:tcPr>
          <w:p w:rsidR="00BC05AA" w:rsidRPr="00BC05AA" w:rsidRDefault="00BC05AA" w:rsidP="007A1DA9">
            <w:pPr>
              <w:pStyle w:val="TableParagraph"/>
              <w:rPr>
                <w:rFonts w:ascii="Arial" w:hAnsi="Arial" w:cs="Arial"/>
                <w:sz w:val="24"/>
                <w:szCs w:val="24"/>
              </w:rPr>
            </w:pPr>
          </w:p>
          <w:p w:rsidR="00BC05AA" w:rsidRPr="00BC05AA" w:rsidRDefault="00BC05AA" w:rsidP="00414A38">
            <w:pPr>
              <w:pStyle w:val="TableParagraph"/>
              <w:spacing w:before="1"/>
              <w:ind w:left="7" w:right="3"/>
              <w:jc w:val="center"/>
              <w:rPr>
                <w:rFonts w:ascii="Arial" w:hAnsi="Arial" w:cs="Arial"/>
                <w:sz w:val="24"/>
                <w:szCs w:val="24"/>
              </w:rPr>
            </w:pPr>
            <w:r w:rsidRPr="00BC05AA">
              <w:rPr>
                <w:rFonts w:ascii="Arial" w:hAnsi="Arial" w:cs="Arial"/>
                <w:sz w:val="24"/>
                <w:szCs w:val="24"/>
              </w:rPr>
              <w:t>Integrante</w:t>
            </w:r>
            <w:r w:rsidRPr="00BC05AA">
              <w:rPr>
                <w:rFonts w:ascii="Arial" w:hAnsi="Arial" w:cs="Arial"/>
                <w:spacing w:val="-2"/>
                <w:sz w:val="24"/>
                <w:szCs w:val="24"/>
              </w:rPr>
              <w:t xml:space="preserve"> </w:t>
            </w:r>
            <w:r w:rsidRPr="00BC05AA">
              <w:rPr>
                <w:rFonts w:ascii="Arial" w:hAnsi="Arial" w:cs="Arial"/>
                <w:sz w:val="24"/>
                <w:szCs w:val="24"/>
              </w:rPr>
              <w:t>da</w:t>
            </w:r>
            <w:r w:rsidRPr="00BC05AA">
              <w:rPr>
                <w:rFonts w:ascii="Arial" w:hAnsi="Arial" w:cs="Arial"/>
                <w:spacing w:val="-3"/>
                <w:sz w:val="24"/>
                <w:szCs w:val="24"/>
              </w:rPr>
              <w:t xml:space="preserve"> </w:t>
            </w:r>
            <w:r w:rsidRPr="00BC05AA">
              <w:rPr>
                <w:rFonts w:ascii="Arial" w:hAnsi="Arial" w:cs="Arial"/>
                <w:sz w:val="24"/>
                <w:szCs w:val="24"/>
              </w:rPr>
              <w:t>Área</w:t>
            </w:r>
            <w:r w:rsidRPr="00BC05AA">
              <w:rPr>
                <w:rFonts w:ascii="Arial" w:hAnsi="Arial" w:cs="Arial"/>
                <w:spacing w:val="-4"/>
                <w:sz w:val="24"/>
                <w:szCs w:val="24"/>
              </w:rPr>
              <w:t xml:space="preserve"> </w:t>
            </w:r>
            <w:r w:rsidRPr="00BC05AA">
              <w:rPr>
                <w:rFonts w:ascii="Arial" w:hAnsi="Arial" w:cs="Arial"/>
                <w:sz w:val="24"/>
                <w:szCs w:val="24"/>
              </w:rPr>
              <w:t>de</w:t>
            </w:r>
            <w:r w:rsidRPr="00BC05AA">
              <w:rPr>
                <w:rFonts w:ascii="Arial" w:hAnsi="Arial" w:cs="Arial"/>
                <w:spacing w:val="-3"/>
                <w:sz w:val="24"/>
                <w:szCs w:val="24"/>
              </w:rPr>
              <w:t xml:space="preserve"> </w:t>
            </w:r>
            <w:r w:rsidRPr="00BC05AA">
              <w:rPr>
                <w:rFonts w:ascii="Arial" w:hAnsi="Arial" w:cs="Arial"/>
                <w:sz w:val="24"/>
                <w:szCs w:val="24"/>
              </w:rPr>
              <w:t>Apoio</w:t>
            </w:r>
            <w:r w:rsidRPr="00BC05AA">
              <w:rPr>
                <w:rFonts w:ascii="Arial" w:hAnsi="Arial" w:cs="Arial"/>
                <w:spacing w:val="-3"/>
                <w:sz w:val="24"/>
                <w:szCs w:val="24"/>
              </w:rPr>
              <w:t xml:space="preserve"> </w:t>
            </w:r>
            <w:r w:rsidRPr="00BC05AA">
              <w:rPr>
                <w:rFonts w:ascii="Arial" w:hAnsi="Arial" w:cs="Arial"/>
                <w:spacing w:val="-2"/>
                <w:sz w:val="24"/>
                <w:szCs w:val="24"/>
              </w:rPr>
              <w:t>Administrativo</w:t>
            </w:r>
          </w:p>
        </w:tc>
        <w:tc>
          <w:tcPr>
            <w:tcW w:w="4456" w:type="dxa"/>
            <w:vAlign w:val="center"/>
          </w:tcPr>
          <w:p w:rsidR="00BC05AA" w:rsidRPr="00BC05AA" w:rsidRDefault="00BC05AA" w:rsidP="007A1DA9">
            <w:pPr>
              <w:pStyle w:val="TableParagraph"/>
              <w:rPr>
                <w:rFonts w:ascii="Arial" w:eastAsia="Calibri" w:hAnsi="Arial" w:cs="Arial"/>
                <w:b/>
                <w:sz w:val="24"/>
                <w:szCs w:val="24"/>
              </w:rPr>
            </w:pPr>
          </w:p>
          <w:p w:rsidR="00BC05AA" w:rsidRPr="00BC05AA" w:rsidRDefault="00BC05AA" w:rsidP="00414A38">
            <w:pPr>
              <w:pStyle w:val="TableParagraph"/>
              <w:jc w:val="center"/>
              <w:rPr>
                <w:rFonts w:ascii="Arial" w:eastAsia="Calibri" w:hAnsi="Arial" w:cs="Arial"/>
                <w:b/>
                <w:sz w:val="24"/>
                <w:szCs w:val="24"/>
              </w:rPr>
            </w:pPr>
            <w:r w:rsidRPr="00BC05AA">
              <w:rPr>
                <w:rFonts w:ascii="Arial" w:eastAsia="Calibri" w:hAnsi="Arial" w:cs="Arial"/>
                <w:b/>
                <w:sz w:val="24"/>
                <w:szCs w:val="24"/>
              </w:rPr>
              <w:t>Renata de Oliveira Gonçalves</w:t>
            </w:r>
          </w:p>
          <w:p w:rsidR="00BC05AA" w:rsidRPr="00BC05AA" w:rsidRDefault="00BC05AA" w:rsidP="00414A38">
            <w:pPr>
              <w:pStyle w:val="TableParagraph"/>
              <w:jc w:val="center"/>
              <w:rPr>
                <w:rFonts w:ascii="Arial" w:eastAsia="Calibri" w:hAnsi="Arial" w:cs="Arial"/>
                <w:sz w:val="24"/>
                <w:szCs w:val="24"/>
              </w:rPr>
            </w:pPr>
            <w:r w:rsidRPr="00BC05AA">
              <w:rPr>
                <w:rFonts w:ascii="Arial" w:eastAsia="Calibri" w:hAnsi="Arial" w:cs="Arial"/>
                <w:sz w:val="24"/>
                <w:szCs w:val="24"/>
              </w:rPr>
              <w:t>Agente Administrativo</w:t>
            </w:r>
          </w:p>
          <w:p w:rsidR="00BC05AA" w:rsidRPr="00BC05AA" w:rsidRDefault="00BC05AA" w:rsidP="00414A38">
            <w:pPr>
              <w:pStyle w:val="TableParagraph"/>
              <w:ind w:left="343" w:right="330"/>
              <w:jc w:val="center"/>
              <w:rPr>
                <w:rFonts w:ascii="Arial" w:eastAsia="Calibri" w:hAnsi="Arial" w:cs="Arial"/>
                <w:sz w:val="24"/>
                <w:szCs w:val="24"/>
              </w:rPr>
            </w:pPr>
            <w:r w:rsidRPr="00BC05AA">
              <w:rPr>
                <w:rFonts w:ascii="Arial" w:eastAsia="Calibri" w:hAnsi="Arial" w:cs="Arial"/>
                <w:sz w:val="24"/>
                <w:szCs w:val="24"/>
              </w:rPr>
              <w:t>Matrícula 07.720</w:t>
            </w:r>
          </w:p>
          <w:p w:rsidR="00BC05AA" w:rsidRPr="00BC05AA" w:rsidRDefault="00BC05AA" w:rsidP="007A1DA9">
            <w:pPr>
              <w:pStyle w:val="TableParagraph"/>
              <w:ind w:left="343" w:right="330"/>
              <w:rPr>
                <w:rFonts w:ascii="Arial" w:hAnsi="Arial" w:cs="Arial"/>
                <w:sz w:val="24"/>
                <w:szCs w:val="24"/>
              </w:rPr>
            </w:pPr>
          </w:p>
        </w:tc>
      </w:tr>
    </w:tbl>
    <w:p w:rsidR="00BC05AA" w:rsidRPr="005C684A" w:rsidRDefault="00BC05AA" w:rsidP="00BC05AA">
      <w:pPr>
        <w:pStyle w:val="Default"/>
        <w:spacing w:line="360" w:lineRule="auto"/>
        <w:rPr>
          <w:rFonts w:ascii="Arial" w:hAnsi="Arial" w:cs="Arial"/>
          <w:b/>
          <w:bCs/>
          <w:sz w:val="16"/>
          <w:szCs w:val="16"/>
        </w:rPr>
      </w:pPr>
    </w:p>
    <w:p w:rsidR="0080783E" w:rsidRPr="00FD0264" w:rsidRDefault="0080783E" w:rsidP="0080783E">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284"/>
        <w:rPr>
          <w:rFonts w:ascii="Arial" w:eastAsia="Calibri" w:hAnsi="Arial" w:cs="Arial"/>
          <w:b/>
          <w:iCs/>
        </w:rPr>
      </w:pPr>
      <w:r>
        <w:rPr>
          <w:rFonts w:ascii="Arial" w:eastAsia="Calibri" w:hAnsi="Arial" w:cs="Arial"/>
          <w:b/>
          <w:iCs/>
        </w:rPr>
        <w:t>4. DIRETRIZES QUE NORTEARÃO ESTE ETP</w:t>
      </w:r>
    </w:p>
    <w:p w:rsidR="00BC05AA" w:rsidRPr="005C684A" w:rsidRDefault="00BC05AA" w:rsidP="00BC05AA">
      <w:pPr>
        <w:pStyle w:val="Default"/>
        <w:spacing w:line="360" w:lineRule="auto"/>
        <w:rPr>
          <w:rFonts w:ascii="Arial" w:hAnsi="Arial" w:cs="Arial"/>
          <w:b/>
          <w:bCs/>
          <w:sz w:val="10"/>
          <w:szCs w:val="10"/>
        </w:rPr>
      </w:pPr>
    </w:p>
    <w:p w:rsidR="00BC05AA" w:rsidRPr="00BC05AA" w:rsidRDefault="00BC05AA" w:rsidP="00BC05AA">
      <w:pPr>
        <w:pStyle w:val="Default"/>
        <w:spacing w:line="360" w:lineRule="auto"/>
        <w:jc w:val="both"/>
        <w:rPr>
          <w:rFonts w:ascii="Arial" w:hAnsi="Arial" w:cs="Arial"/>
        </w:rPr>
      </w:pPr>
      <w:r w:rsidRPr="00BC05AA">
        <w:rPr>
          <w:rFonts w:ascii="Arial" w:hAnsi="Arial" w:cs="Arial"/>
          <w:b/>
          <w:bCs/>
        </w:rPr>
        <w:t xml:space="preserve">4.1. </w:t>
      </w:r>
      <w:r w:rsidRPr="00BC05AA">
        <w:rPr>
          <w:rFonts w:ascii="Arial" w:hAnsi="Arial" w:cs="Arial"/>
        </w:rPr>
        <w:t xml:space="preserve">Não há restrições legais que possam afetar o processo de contratação e os futuros contratos pertinentes ao objeto deste ETP. </w:t>
      </w:r>
    </w:p>
    <w:p w:rsidR="00BC05AA" w:rsidRPr="00BC05AA" w:rsidRDefault="00BC05AA" w:rsidP="00BC05AA">
      <w:pPr>
        <w:autoSpaceDE w:val="0"/>
        <w:autoSpaceDN w:val="0"/>
        <w:adjustRightInd w:val="0"/>
        <w:spacing w:line="360" w:lineRule="auto"/>
        <w:jc w:val="both"/>
        <w:rPr>
          <w:rFonts w:ascii="Arial" w:eastAsiaTheme="minorHAnsi" w:hAnsi="Arial" w:cs="Arial"/>
          <w:lang w:eastAsia="en-US"/>
        </w:rPr>
      </w:pPr>
      <w:r w:rsidRPr="00BC05AA">
        <w:rPr>
          <w:rFonts w:ascii="Arial" w:hAnsi="Arial" w:cs="Arial"/>
          <w:b/>
          <w:bCs/>
        </w:rPr>
        <w:t xml:space="preserve">4.2. </w:t>
      </w:r>
      <w:r w:rsidRPr="00BC05AA">
        <w:rPr>
          <w:rFonts w:ascii="Arial" w:hAnsi="Arial" w:cs="Arial"/>
        </w:rPr>
        <w:t xml:space="preserve">Considerando que a </w:t>
      </w:r>
      <w:r w:rsidRPr="00BC05AA">
        <w:rPr>
          <w:rFonts w:ascii="Arial" w:eastAsiaTheme="minorHAnsi" w:hAnsi="Arial" w:cs="Arial"/>
          <w:lang w:eastAsia="en-US"/>
        </w:rPr>
        <w:t>Emendas parlamentares, de uma forma geral, são proposições legislativas definidas pelos deputados (federais e estaduais) e senadores durante a tramitação de um projeto de lei elaborado pelo Executivo, particularmente, os projetos: PPPA, PLDO e PLOA.</w:t>
      </w:r>
      <w:r w:rsidRPr="00BC05AA">
        <w:rPr>
          <w:rFonts w:ascii="Arial" w:hAnsi="Arial" w:cs="Arial"/>
          <w:color w:val="232323"/>
          <w:shd w:val="clear" w:color="auto" w:fill="FFFFFF"/>
        </w:rPr>
        <w:t xml:space="preserve"> Deve ser configurado, sobretudo como instrumento fundamental do Estado Democrático de Direito para dar efetividade às previsões constitucionais e materializar os direitos fundamentais e sociais. Para tanto, os Poderes Executivo e Legislativo devem estar alinhados e despidos de meros interesses próprios em prol do interesse público e do bem-estar do cidadão.</w:t>
      </w:r>
    </w:p>
    <w:p w:rsidR="00BC05AA" w:rsidRPr="00BC05AA" w:rsidRDefault="00BC05AA" w:rsidP="00BC05AA">
      <w:pPr>
        <w:pStyle w:val="Default"/>
        <w:spacing w:line="360" w:lineRule="auto"/>
        <w:jc w:val="both"/>
        <w:rPr>
          <w:rFonts w:ascii="Arial" w:hAnsi="Arial" w:cs="Arial"/>
          <w:color w:val="232323"/>
          <w:shd w:val="clear" w:color="auto" w:fill="FFFFFF"/>
          <w:lang w:eastAsia="zh-CN"/>
        </w:rPr>
      </w:pPr>
      <w:r w:rsidRPr="00BC05AA">
        <w:rPr>
          <w:rFonts w:ascii="Arial" w:hAnsi="Arial" w:cs="Arial"/>
          <w:b/>
          <w:bCs/>
          <w:color w:val="auto"/>
        </w:rPr>
        <w:t xml:space="preserve">4.3. </w:t>
      </w:r>
      <w:r w:rsidRPr="00BC05AA">
        <w:rPr>
          <w:rFonts w:ascii="Arial" w:hAnsi="Arial" w:cs="Arial"/>
          <w:b/>
          <w:bCs/>
        </w:rPr>
        <w:t xml:space="preserve"> </w:t>
      </w:r>
      <w:r w:rsidRPr="00BC05AA">
        <w:rPr>
          <w:rFonts w:ascii="Arial" w:hAnsi="Arial" w:cs="Arial"/>
          <w:color w:val="auto"/>
        </w:rPr>
        <w:t xml:space="preserve">A aquisição de bens para os estabelecimentos em saúde deve ser </w:t>
      </w:r>
      <w:proofErr w:type="gramStart"/>
      <w:r w:rsidRPr="00BC05AA">
        <w:rPr>
          <w:rFonts w:ascii="Arial" w:hAnsi="Arial" w:cs="Arial"/>
          <w:color w:val="auto"/>
        </w:rPr>
        <w:t>norteado</w:t>
      </w:r>
      <w:proofErr w:type="gramEnd"/>
      <w:r w:rsidRPr="00BC05AA">
        <w:rPr>
          <w:rFonts w:ascii="Arial" w:hAnsi="Arial" w:cs="Arial"/>
          <w:color w:val="auto"/>
        </w:rPr>
        <w:t xml:space="preserve"> </w:t>
      </w:r>
      <w:r w:rsidRPr="00BC05AA">
        <w:rPr>
          <w:rFonts w:ascii="Arial" w:hAnsi="Arial" w:cs="Arial"/>
          <w:color w:val="auto"/>
          <w:shd w:val="clear" w:color="auto" w:fill="FFFFFF"/>
        </w:rPr>
        <w:t xml:space="preserve">conforme </w:t>
      </w:r>
      <w:r w:rsidRPr="00BC05AA">
        <w:rPr>
          <w:rFonts w:ascii="Arial" w:hAnsi="Arial" w:cs="Arial"/>
          <w:color w:val="232323"/>
          <w:shd w:val="clear" w:color="auto" w:fill="FFFFFF"/>
          <w:lang w:eastAsia="zh-CN"/>
        </w:rPr>
        <w:t>caput do artigo 28 da Lei nº 17.286 (LDO 2021), de 20 de agosto de 2020, conforme bases legais do Art.166, §3º da Constituição da Republica Federativa do Brasil – 1988.</w:t>
      </w:r>
    </w:p>
    <w:p w:rsidR="00BC05AA" w:rsidRPr="00BC05AA" w:rsidRDefault="00BC05AA" w:rsidP="00BC05AA">
      <w:pPr>
        <w:pStyle w:val="Default"/>
        <w:spacing w:line="360" w:lineRule="auto"/>
        <w:jc w:val="both"/>
        <w:rPr>
          <w:rFonts w:ascii="Arial" w:eastAsia="Calibri" w:hAnsi="Arial" w:cs="Arial"/>
        </w:rPr>
      </w:pPr>
      <w:r w:rsidRPr="00BC05AA">
        <w:rPr>
          <w:rFonts w:ascii="Arial" w:hAnsi="Arial" w:cs="Arial"/>
          <w:b/>
          <w:color w:val="232323"/>
          <w:shd w:val="clear" w:color="auto" w:fill="FFFFFF"/>
          <w:lang w:eastAsia="zh-CN"/>
        </w:rPr>
        <w:t xml:space="preserve">4.4. </w:t>
      </w:r>
      <w:r w:rsidRPr="00BC05AA">
        <w:rPr>
          <w:rFonts w:ascii="Arial" w:eastAsia="Calibri" w:hAnsi="Arial" w:cs="Arial"/>
        </w:rPr>
        <w:t>Lei Federal nº 14.133/2021,</w:t>
      </w:r>
      <w:r w:rsidRPr="00BC05AA">
        <w:rPr>
          <w:rFonts w:ascii="Arial" w:eastAsia="Calibri" w:hAnsi="Arial" w:cs="Arial"/>
          <w:b/>
        </w:rPr>
        <w:t xml:space="preserve"> </w:t>
      </w:r>
      <w:r w:rsidRPr="00BC05AA">
        <w:rPr>
          <w:rFonts w:ascii="Arial" w:eastAsia="Calibri" w:hAnsi="Arial" w:cs="Arial"/>
        </w:rPr>
        <w:t>nova Lei de Licitações e Contratos Administrativos.</w:t>
      </w:r>
    </w:p>
    <w:p w:rsidR="00BC05AA" w:rsidRPr="00BC05AA" w:rsidRDefault="00BC05AA" w:rsidP="00BC05AA">
      <w:pPr>
        <w:pStyle w:val="Default"/>
        <w:spacing w:line="360" w:lineRule="auto"/>
        <w:jc w:val="both"/>
        <w:rPr>
          <w:rFonts w:ascii="Arial" w:hAnsi="Arial" w:cs="Arial"/>
          <w:color w:val="232323"/>
          <w:shd w:val="clear" w:color="auto" w:fill="FFFFFF"/>
          <w:lang w:eastAsia="zh-CN"/>
        </w:rPr>
      </w:pPr>
      <w:r w:rsidRPr="00BC05AA">
        <w:rPr>
          <w:rFonts w:ascii="Arial" w:eastAsia="Calibri" w:hAnsi="Arial" w:cs="Arial"/>
          <w:b/>
        </w:rPr>
        <w:t>4.5.</w:t>
      </w:r>
      <w:r w:rsidRPr="00BC05AA">
        <w:rPr>
          <w:rFonts w:ascii="Arial" w:eastAsia="Calibri" w:hAnsi="Arial" w:cs="Arial"/>
        </w:rPr>
        <w:t xml:space="preserve"> Decreto Municipal nº 1.789/2023, que d</w:t>
      </w:r>
      <w:r w:rsidRPr="00BC05AA">
        <w:rPr>
          <w:rFonts w:ascii="Arial" w:eastAsia="Calibri" w:hAnsi="Arial" w:cs="Arial"/>
          <w:bCs/>
          <w:iCs/>
        </w:rPr>
        <w:t>ispõe sobre a regulamentação da Lei Federal nº 14.133, de 1º de abril de 2021, que dispõe sobre Licitações e Contratos Administrativos, no Município de Caraguatatuba</w:t>
      </w:r>
      <w:r w:rsidRPr="00BC05AA">
        <w:rPr>
          <w:rFonts w:ascii="Arial" w:eastAsia="Calibri" w:hAnsi="Arial" w:cs="Arial"/>
          <w:bCs/>
          <w:i/>
          <w:iCs/>
        </w:rPr>
        <w:t>.</w:t>
      </w:r>
    </w:p>
    <w:p w:rsidR="00BC05AA" w:rsidRPr="00BC05AA" w:rsidRDefault="00BC05AA" w:rsidP="00BC05AA">
      <w:pPr>
        <w:pStyle w:val="Default"/>
        <w:spacing w:line="360" w:lineRule="auto"/>
        <w:jc w:val="both"/>
        <w:rPr>
          <w:rFonts w:ascii="Arial" w:hAnsi="Arial" w:cs="Arial"/>
          <w:color w:val="232323"/>
          <w:shd w:val="clear" w:color="auto" w:fill="FFFFFF"/>
          <w:lang w:eastAsia="zh-CN"/>
        </w:rPr>
      </w:pPr>
      <w:r w:rsidRPr="00BC05AA">
        <w:rPr>
          <w:rFonts w:ascii="Arial" w:hAnsi="Arial" w:cs="Arial"/>
          <w:b/>
          <w:color w:val="232323"/>
          <w:shd w:val="clear" w:color="auto" w:fill="FFFFFF"/>
          <w:lang w:eastAsia="zh-CN"/>
        </w:rPr>
        <w:t>4.6.</w:t>
      </w:r>
      <w:r w:rsidRPr="00BC05AA">
        <w:rPr>
          <w:rFonts w:ascii="Arial" w:hAnsi="Arial" w:cs="Arial"/>
          <w:color w:val="232323"/>
          <w:shd w:val="clear" w:color="auto" w:fill="FFFFFF"/>
          <w:lang w:eastAsia="zh-CN"/>
        </w:rPr>
        <w:t xml:space="preserve">  Não há catálogo eletrônico de padronização de compras para o objeto pretendido.</w:t>
      </w:r>
    </w:p>
    <w:p w:rsidR="00BC05AA" w:rsidRPr="00CF6AB0" w:rsidRDefault="00BC05AA" w:rsidP="00BC05AA">
      <w:pPr>
        <w:pStyle w:val="Default"/>
        <w:spacing w:line="360" w:lineRule="auto"/>
        <w:jc w:val="both"/>
        <w:rPr>
          <w:rFonts w:ascii="Arial" w:hAnsi="Arial" w:cs="Arial"/>
          <w:color w:val="auto"/>
          <w:sz w:val="16"/>
          <w:szCs w:val="16"/>
        </w:rPr>
      </w:pPr>
    </w:p>
    <w:p w:rsidR="0080783E" w:rsidRPr="00FD0264" w:rsidRDefault="0080783E" w:rsidP="0080783E">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284"/>
        <w:rPr>
          <w:rFonts w:ascii="Arial" w:eastAsia="Calibri" w:hAnsi="Arial" w:cs="Arial"/>
          <w:b/>
          <w:iCs/>
        </w:rPr>
      </w:pPr>
      <w:r>
        <w:rPr>
          <w:rFonts w:ascii="Arial" w:eastAsia="Calibri" w:hAnsi="Arial" w:cs="Arial"/>
          <w:b/>
          <w:iCs/>
        </w:rPr>
        <w:t>5. DESCRIÇÃO DA NECESSIDADE</w:t>
      </w:r>
    </w:p>
    <w:p w:rsidR="0080783E" w:rsidRPr="00CF6AB0" w:rsidRDefault="0080783E" w:rsidP="00BC05AA">
      <w:pPr>
        <w:pStyle w:val="Default"/>
        <w:spacing w:line="360" w:lineRule="auto"/>
        <w:jc w:val="both"/>
        <w:rPr>
          <w:rFonts w:ascii="Arial" w:hAnsi="Arial" w:cs="Arial"/>
          <w:b/>
          <w:sz w:val="10"/>
          <w:szCs w:val="10"/>
        </w:rPr>
      </w:pPr>
    </w:p>
    <w:p w:rsidR="00BC05AA" w:rsidRDefault="00BC05AA" w:rsidP="00BC05AA">
      <w:pPr>
        <w:pStyle w:val="Default"/>
        <w:spacing w:line="360" w:lineRule="auto"/>
        <w:jc w:val="both"/>
        <w:rPr>
          <w:rFonts w:ascii="Arial" w:hAnsi="Arial" w:cs="Arial"/>
        </w:rPr>
      </w:pPr>
      <w:r w:rsidRPr="00BC05AA">
        <w:rPr>
          <w:rFonts w:ascii="Arial" w:hAnsi="Arial" w:cs="Arial"/>
          <w:b/>
        </w:rPr>
        <w:t>5.1</w:t>
      </w:r>
      <w:r w:rsidR="000C3FA1">
        <w:rPr>
          <w:rFonts w:ascii="Arial" w:hAnsi="Arial" w:cs="Arial"/>
          <w:b/>
        </w:rPr>
        <w:t>.</w:t>
      </w:r>
      <w:r w:rsidRPr="00BC05AA">
        <w:rPr>
          <w:rFonts w:ascii="Arial" w:hAnsi="Arial" w:cs="Arial"/>
        </w:rPr>
        <w:t xml:space="preserve"> Considerando que os bens serão designados ao Centro de Especialidades Odontológicas que competem a Divisão de Gestão da Saúde Odontológica conforme a proposta da Emenda Parlamentar, no espírito de promover a cooperação entre os </w:t>
      </w:r>
      <w:r w:rsidRPr="00BC05AA">
        <w:rPr>
          <w:rFonts w:ascii="Arial" w:hAnsi="Arial" w:cs="Arial"/>
        </w:rPr>
        <w:lastRenderedPageBreak/>
        <w:t>Poderes Executivo e Legislativo. A publicação informa as ações orçamentárias e os respectivos programas que podem ser alvos de alocações de recursos públicos para atender aos anseios da sociedade, em cumprimento do mínimo constitucional; Este Estudo Técnico Preliminar (ETP) tem como objetivo justificar a aquisição dos itens previstos na emenda parlamentar 14009808000124003, destinada à aquisição de equipamentos e mobiliário permanentes. O Centro de Especialidades Odontológicas</w:t>
      </w:r>
      <w:proofErr w:type="gramStart"/>
      <w:r w:rsidRPr="00BC05AA">
        <w:rPr>
          <w:rFonts w:ascii="Arial" w:hAnsi="Arial" w:cs="Arial"/>
        </w:rPr>
        <w:t xml:space="preserve">  </w:t>
      </w:r>
      <w:proofErr w:type="gramEnd"/>
      <w:r w:rsidRPr="00BC05AA">
        <w:rPr>
          <w:rFonts w:ascii="Arial" w:hAnsi="Arial" w:cs="Arial"/>
        </w:rPr>
        <w:t>tem registrado um aumento significativo no atendimento de pacientes. Este crescimento demanda a aquisição de novos equipamentos permanentes para garantir a qualidade e segurança dos profissionais e pacientes.</w:t>
      </w:r>
    </w:p>
    <w:p w:rsidR="00BC05AA" w:rsidRPr="00BC05AA" w:rsidRDefault="00BC05AA" w:rsidP="00BC05AA">
      <w:pPr>
        <w:pStyle w:val="Default"/>
        <w:spacing w:line="360" w:lineRule="auto"/>
        <w:ind w:firstLine="708"/>
        <w:jc w:val="both"/>
        <w:rPr>
          <w:rFonts w:ascii="Arial" w:hAnsi="Arial" w:cs="Arial"/>
        </w:rPr>
      </w:pPr>
      <w:r w:rsidRPr="00BC05AA">
        <w:rPr>
          <w:rFonts w:ascii="Arial" w:hAnsi="Arial" w:cs="Arial"/>
          <w:b/>
        </w:rPr>
        <w:t>5.1.1</w:t>
      </w:r>
      <w:r w:rsidR="000C3FA1">
        <w:rPr>
          <w:rFonts w:ascii="Arial" w:hAnsi="Arial" w:cs="Arial"/>
          <w:b/>
        </w:rPr>
        <w:t>.</w:t>
      </w:r>
      <w:r w:rsidRPr="00BC05AA">
        <w:rPr>
          <w:rFonts w:ascii="Arial" w:hAnsi="Arial" w:cs="Arial"/>
        </w:rPr>
        <w:t xml:space="preserve"> </w:t>
      </w:r>
      <w:r w:rsidRPr="00BC05AA">
        <w:rPr>
          <w:rFonts w:ascii="Arial" w:hAnsi="Arial" w:cs="Arial"/>
          <w:b/>
        </w:rPr>
        <w:t xml:space="preserve">Contextualização, </w:t>
      </w:r>
      <w:r w:rsidRPr="00BC05AA">
        <w:rPr>
          <w:rFonts w:ascii="Arial" w:hAnsi="Arial" w:cs="Arial"/>
        </w:rPr>
        <w:t xml:space="preserve">o presente estudo técnico preliminar refere-se à aquisição de equipamentos e mobiliários para o Centro de Especialidades Odontológicas onde são atendidos os pacientes encaminhados das Unidades Básicas de Saúde para as especialidades de Prótese Dentária, Cirurgia Oral Menor, Endodontia, </w:t>
      </w:r>
      <w:proofErr w:type="spellStart"/>
      <w:r w:rsidRPr="00BC05AA">
        <w:rPr>
          <w:rFonts w:ascii="Arial" w:hAnsi="Arial" w:cs="Arial"/>
        </w:rPr>
        <w:t>Periodontia</w:t>
      </w:r>
      <w:proofErr w:type="spellEnd"/>
      <w:r w:rsidRPr="00BC05AA">
        <w:rPr>
          <w:rFonts w:ascii="Arial" w:hAnsi="Arial" w:cs="Arial"/>
        </w:rPr>
        <w:t xml:space="preserve">, </w:t>
      </w:r>
      <w:proofErr w:type="spellStart"/>
      <w:r w:rsidRPr="00BC05AA">
        <w:rPr>
          <w:rFonts w:ascii="Arial" w:hAnsi="Arial" w:cs="Arial"/>
        </w:rPr>
        <w:t>Odontopediatria</w:t>
      </w:r>
      <w:proofErr w:type="spellEnd"/>
      <w:r w:rsidRPr="00BC05AA">
        <w:rPr>
          <w:rFonts w:ascii="Arial" w:hAnsi="Arial" w:cs="Arial"/>
        </w:rPr>
        <w:t xml:space="preserve"> e Pacientes com Necessidades Especiais. Este crescimento reflete pelo aumento da população que vem ocorrendo gradualmente todos os anos. Para atender a esta demanda crescente, é necessário adquirir novos equipamentos e mobiliários, garantindo a eficiência e a segurança dos serviços prestados.</w:t>
      </w:r>
    </w:p>
    <w:p w:rsidR="00BC05AA" w:rsidRPr="00BC05AA" w:rsidRDefault="00BC05AA" w:rsidP="00BC05AA">
      <w:pPr>
        <w:pStyle w:val="Default"/>
        <w:spacing w:line="360" w:lineRule="auto"/>
        <w:ind w:firstLine="708"/>
        <w:jc w:val="both"/>
        <w:rPr>
          <w:rFonts w:ascii="Arial" w:hAnsi="Arial" w:cs="Arial"/>
          <w:b/>
        </w:rPr>
      </w:pPr>
      <w:r w:rsidRPr="00BC05AA">
        <w:rPr>
          <w:rFonts w:ascii="Arial" w:hAnsi="Arial" w:cs="Arial"/>
          <w:b/>
        </w:rPr>
        <w:t>5.1.2</w:t>
      </w:r>
      <w:r w:rsidR="000C3FA1">
        <w:rPr>
          <w:rFonts w:ascii="Arial" w:hAnsi="Arial" w:cs="Arial"/>
          <w:b/>
        </w:rPr>
        <w:t>.</w:t>
      </w:r>
      <w:r w:rsidRPr="00BC05AA">
        <w:rPr>
          <w:rFonts w:ascii="Arial" w:hAnsi="Arial" w:cs="Arial"/>
          <w:b/>
        </w:rPr>
        <w:t xml:space="preserve"> Equipamentos Necessários: </w:t>
      </w:r>
    </w:p>
    <w:p w:rsidR="00BC05AA" w:rsidRPr="00BC05AA" w:rsidRDefault="00DC24C7" w:rsidP="00DC24C7">
      <w:pPr>
        <w:pStyle w:val="Default"/>
        <w:spacing w:line="360" w:lineRule="auto"/>
        <w:ind w:firstLine="708"/>
        <w:jc w:val="both"/>
        <w:rPr>
          <w:rFonts w:ascii="Arial" w:hAnsi="Arial" w:cs="Arial"/>
          <w:b/>
        </w:rPr>
      </w:pPr>
      <w:r>
        <w:rPr>
          <w:rFonts w:ascii="Arial" w:hAnsi="Arial" w:cs="Arial"/>
          <w:b/>
        </w:rPr>
        <w:t xml:space="preserve">5.1.2.1 </w:t>
      </w:r>
      <w:r w:rsidR="00BC05AA" w:rsidRPr="00BC05AA">
        <w:rPr>
          <w:rFonts w:ascii="Arial" w:hAnsi="Arial" w:cs="Arial"/>
          <w:b/>
        </w:rPr>
        <w:t>Descrição:</w:t>
      </w:r>
      <w:r>
        <w:rPr>
          <w:rFonts w:ascii="Arial" w:hAnsi="Arial" w:cs="Arial"/>
          <w:b/>
        </w:rPr>
        <w:t xml:space="preserve"> </w:t>
      </w:r>
      <w:r w:rsidRPr="00BC05AA">
        <w:rPr>
          <w:rFonts w:ascii="Arial" w:hAnsi="Arial" w:cs="Arial"/>
          <w:b/>
        </w:rPr>
        <w:t xml:space="preserve">Aparelho de </w:t>
      </w:r>
      <w:proofErr w:type="gramStart"/>
      <w:r w:rsidRPr="00BC05AA">
        <w:rPr>
          <w:rFonts w:ascii="Arial" w:hAnsi="Arial" w:cs="Arial"/>
          <w:b/>
        </w:rPr>
        <w:t>Raio X</w:t>
      </w:r>
      <w:proofErr w:type="gramEnd"/>
      <w:r w:rsidRPr="00BC05AA">
        <w:rPr>
          <w:rFonts w:ascii="Arial" w:hAnsi="Arial" w:cs="Arial"/>
          <w:b/>
        </w:rPr>
        <w:t xml:space="preserve"> Odontológico</w:t>
      </w:r>
    </w:p>
    <w:p w:rsidR="00BC05AA" w:rsidRPr="00BC05AA" w:rsidRDefault="00BC05AA" w:rsidP="00DC24C7">
      <w:pPr>
        <w:pStyle w:val="Default"/>
        <w:spacing w:line="360" w:lineRule="auto"/>
        <w:ind w:left="1428"/>
        <w:jc w:val="both"/>
        <w:rPr>
          <w:rFonts w:ascii="Arial" w:hAnsi="Arial" w:cs="Arial"/>
        </w:rPr>
      </w:pPr>
      <w:r w:rsidRPr="00DC24C7">
        <w:rPr>
          <w:rFonts w:ascii="Arial" w:hAnsi="Arial" w:cs="Arial"/>
          <w:b/>
        </w:rPr>
        <w:t>Função:</w:t>
      </w:r>
      <w:r w:rsidRPr="00BC05AA">
        <w:rPr>
          <w:rFonts w:ascii="Arial" w:hAnsi="Arial" w:cs="Arial"/>
        </w:rPr>
        <w:t xml:space="preserve"> Gerar imagens da parte interna da boca do paciente, incluindo dentes, ossos e tecidos moles.</w:t>
      </w:r>
    </w:p>
    <w:p w:rsidR="00BC05AA" w:rsidRPr="00DC24C7" w:rsidRDefault="00BC05AA" w:rsidP="00DC24C7">
      <w:pPr>
        <w:spacing w:line="360" w:lineRule="auto"/>
        <w:ind w:left="1418"/>
        <w:rPr>
          <w:rFonts w:ascii="Arial" w:hAnsi="Arial" w:cs="Arial"/>
          <w:b/>
        </w:rPr>
      </w:pPr>
      <w:r w:rsidRPr="00BC05AA">
        <w:rPr>
          <w:rFonts w:ascii="Arial" w:hAnsi="Arial" w:cs="Arial"/>
          <w:b/>
          <w:bCs/>
        </w:rPr>
        <w:t>Necessidade:</w:t>
      </w:r>
      <w:r w:rsidR="00DC24C7">
        <w:rPr>
          <w:rFonts w:ascii="Arial" w:hAnsi="Arial" w:cs="Arial"/>
          <w:b/>
        </w:rPr>
        <w:t xml:space="preserve"> </w:t>
      </w:r>
      <w:r w:rsidRPr="00BC05AA">
        <w:rPr>
          <w:rFonts w:ascii="Arial" w:hAnsi="Arial" w:cs="Arial"/>
        </w:rPr>
        <w:t>Essas imagens são cruciais para o diagnóstico de diversas condições odontológicas e auxiliam no planejamento do tratamento.</w:t>
      </w:r>
    </w:p>
    <w:p w:rsidR="00BC05AA" w:rsidRPr="00BC05AA" w:rsidRDefault="00BC05AA" w:rsidP="00DC24C7">
      <w:pPr>
        <w:pStyle w:val="Default"/>
        <w:spacing w:line="360" w:lineRule="auto"/>
        <w:ind w:firstLine="708"/>
        <w:jc w:val="both"/>
        <w:rPr>
          <w:rFonts w:ascii="Arial" w:hAnsi="Arial" w:cs="Arial"/>
          <w:b/>
        </w:rPr>
      </w:pPr>
      <w:r w:rsidRPr="00BC05AA">
        <w:rPr>
          <w:rFonts w:ascii="Arial" w:hAnsi="Arial" w:cs="Arial"/>
          <w:b/>
          <w:color w:val="auto"/>
        </w:rPr>
        <w:t xml:space="preserve">5.1.2.2 </w:t>
      </w:r>
      <w:r w:rsidR="00DC24C7" w:rsidRPr="00BC05AA">
        <w:rPr>
          <w:rFonts w:ascii="Arial" w:hAnsi="Arial" w:cs="Arial"/>
          <w:b/>
        </w:rPr>
        <w:t>Descrição:</w:t>
      </w:r>
      <w:r w:rsidR="00DC24C7">
        <w:rPr>
          <w:rFonts w:ascii="Arial" w:hAnsi="Arial" w:cs="Arial"/>
          <w:b/>
        </w:rPr>
        <w:t xml:space="preserve"> </w:t>
      </w:r>
      <w:r w:rsidRPr="00BC05AA">
        <w:rPr>
          <w:rFonts w:ascii="Arial" w:hAnsi="Arial" w:cs="Arial"/>
          <w:b/>
        </w:rPr>
        <w:t>Ar condicionado</w:t>
      </w:r>
    </w:p>
    <w:p w:rsidR="00BC05AA" w:rsidRPr="00BC05AA" w:rsidRDefault="00BC05AA" w:rsidP="00DC24C7">
      <w:pPr>
        <w:pStyle w:val="Default"/>
        <w:spacing w:line="360" w:lineRule="auto"/>
        <w:ind w:left="1428"/>
        <w:jc w:val="both"/>
        <w:rPr>
          <w:rFonts w:ascii="Arial" w:hAnsi="Arial" w:cs="Arial"/>
          <w:b/>
        </w:rPr>
      </w:pPr>
      <w:r w:rsidRPr="00DC24C7">
        <w:rPr>
          <w:rFonts w:ascii="Arial" w:hAnsi="Arial" w:cs="Arial"/>
          <w:b/>
        </w:rPr>
        <w:t>Função:</w:t>
      </w:r>
      <w:r w:rsidRPr="00BC05AA">
        <w:rPr>
          <w:rFonts w:ascii="Arial" w:hAnsi="Arial" w:cs="Arial"/>
        </w:rPr>
        <w:t xml:space="preserve"> Controlar a temperatura e a umidade do ambiente proporcionando conforto térmico.</w:t>
      </w:r>
    </w:p>
    <w:p w:rsidR="00BC05AA" w:rsidRPr="00BC05AA" w:rsidRDefault="00BC05AA" w:rsidP="008B7474">
      <w:pPr>
        <w:pStyle w:val="Default"/>
        <w:spacing w:line="360" w:lineRule="auto"/>
        <w:ind w:left="1418"/>
        <w:jc w:val="both"/>
        <w:rPr>
          <w:rFonts w:ascii="Arial" w:hAnsi="Arial" w:cs="Arial"/>
          <w:b/>
        </w:rPr>
      </w:pPr>
      <w:r w:rsidRPr="00BC05AA">
        <w:rPr>
          <w:rFonts w:ascii="Arial" w:hAnsi="Arial" w:cs="Arial"/>
          <w:b/>
        </w:rPr>
        <w:t>Necessidade:</w:t>
      </w:r>
      <w:r w:rsidR="008B7474">
        <w:rPr>
          <w:rFonts w:ascii="Arial" w:hAnsi="Arial" w:cs="Arial"/>
          <w:b/>
        </w:rPr>
        <w:t xml:space="preserve"> </w:t>
      </w:r>
      <w:r w:rsidRPr="00BC05AA">
        <w:rPr>
          <w:rFonts w:ascii="Arial" w:hAnsi="Arial" w:cs="Arial"/>
        </w:rPr>
        <w:t xml:space="preserve">Os profissionais Cirurgiões Dentistas e Auxiliares de Saúde Bucal trabalham com jalecos, roupas e calçados fechados </w:t>
      </w:r>
      <w:r w:rsidR="00FC341C">
        <w:rPr>
          <w:rFonts w:ascii="Arial" w:hAnsi="Arial" w:cs="Arial"/>
        </w:rPr>
        <w:t>em</w:t>
      </w:r>
      <w:r w:rsidRPr="00BC05AA">
        <w:rPr>
          <w:rFonts w:ascii="Arial" w:hAnsi="Arial" w:cs="Arial"/>
        </w:rPr>
        <w:t xml:space="preserve"> cumprimento </w:t>
      </w:r>
      <w:r w:rsidR="00922F7E" w:rsidRPr="00BC05AA">
        <w:rPr>
          <w:rFonts w:ascii="Arial" w:hAnsi="Arial" w:cs="Arial"/>
        </w:rPr>
        <w:t>às</w:t>
      </w:r>
      <w:r w:rsidRPr="00BC05AA">
        <w:rPr>
          <w:rFonts w:ascii="Arial" w:hAnsi="Arial" w:cs="Arial"/>
        </w:rPr>
        <w:t xml:space="preserve"> medidas de biossegurança. A legislação trabalhista exige conforto térmico no ambiente de trabalho.</w:t>
      </w:r>
    </w:p>
    <w:p w:rsidR="00BC05AA" w:rsidRPr="00DC24C7" w:rsidRDefault="00BC05AA" w:rsidP="00DC24C7">
      <w:pPr>
        <w:pStyle w:val="Default"/>
        <w:spacing w:line="360" w:lineRule="auto"/>
        <w:ind w:firstLine="708"/>
        <w:jc w:val="both"/>
        <w:rPr>
          <w:rFonts w:ascii="Arial" w:hAnsi="Arial" w:cs="Arial"/>
          <w:b/>
          <w:color w:val="auto"/>
        </w:rPr>
      </w:pPr>
      <w:r w:rsidRPr="00BC05AA">
        <w:rPr>
          <w:rFonts w:ascii="Arial" w:hAnsi="Arial" w:cs="Arial"/>
          <w:b/>
        </w:rPr>
        <w:lastRenderedPageBreak/>
        <w:t xml:space="preserve">5.1.2.3 </w:t>
      </w:r>
      <w:r w:rsidR="00DC24C7" w:rsidRPr="00BC05AA">
        <w:rPr>
          <w:rFonts w:ascii="Arial" w:hAnsi="Arial" w:cs="Arial"/>
          <w:b/>
          <w:color w:val="auto"/>
        </w:rPr>
        <w:t xml:space="preserve">Descrição: </w:t>
      </w:r>
      <w:r w:rsidRPr="00BC05AA">
        <w:rPr>
          <w:rFonts w:ascii="Arial" w:hAnsi="Arial" w:cs="Arial"/>
          <w:b/>
        </w:rPr>
        <w:t>Armário</w:t>
      </w:r>
    </w:p>
    <w:p w:rsidR="00BC05AA" w:rsidRPr="00BC05AA" w:rsidRDefault="00BC05AA" w:rsidP="00DC24C7">
      <w:pPr>
        <w:pStyle w:val="Default"/>
        <w:spacing w:line="360" w:lineRule="auto"/>
        <w:ind w:left="1428"/>
        <w:jc w:val="both"/>
        <w:rPr>
          <w:rFonts w:ascii="Arial" w:hAnsi="Arial" w:cs="Arial"/>
          <w:b/>
          <w:color w:val="auto"/>
        </w:rPr>
      </w:pPr>
      <w:r w:rsidRPr="00DC24C7">
        <w:rPr>
          <w:rFonts w:ascii="Arial" w:hAnsi="Arial" w:cs="Arial"/>
          <w:b/>
        </w:rPr>
        <w:t>Função:</w:t>
      </w:r>
      <w:r w:rsidRPr="00BC05AA">
        <w:rPr>
          <w:rFonts w:ascii="Arial" w:hAnsi="Arial" w:cs="Arial"/>
        </w:rPr>
        <w:t xml:space="preserve"> Guardar, organizar, conservar e </w:t>
      </w:r>
      <w:proofErr w:type="gramStart"/>
      <w:r w:rsidRPr="00BC05AA">
        <w:rPr>
          <w:rFonts w:ascii="Arial" w:hAnsi="Arial" w:cs="Arial"/>
        </w:rPr>
        <w:t>otimizar</w:t>
      </w:r>
      <w:proofErr w:type="gramEnd"/>
      <w:r w:rsidRPr="00BC05AA">
        <w:rPr>
          <w:rFonts w:ascii="Arial" w:hAnsi="Arial" w:cs="Arial"/>
        </w:rPr>
        <w:t xml:space="preserve"> o espaço para diversos objetos.</w:t>
      </w:r>
    </w:p>
    <w:p w:rsidR="00BC05AA" w:rsidRPr="00DC24C7" w:rsidRDefault="00BC05AA" w:rsidP="00DC24C7">
      <w:pPr>
        <w:pStyle w:val="Default"/>
        <w:spacing w:line="360" w:lineRule="auto"/>
        <w:ind w:left="1418"/>
        <w:jc w:val="both"/>
        <w:rPr>
          <w:rFonts w:ascii="Arial" w:hAnsi="Arial" w:cs="Arial"/>
          <w:b/>
        </w:rPr>
      </w:pPr>
      <w:r w:rsidRPr="00BC05AA">
        <w:rPr>
          <w:rFonts w:ascii="Arial" w:hAnsi="Arial" w:cs="Arial"/>
          <w:b/>
        </w:rPr>
        <w:t>Necessidade:</w:t>
      </w:r>
      <w:r w:rsidR="00DC24C7">
        <w:rPr>
          <w:rFonts w:ascii="Arial" w:hAnsi="Arial" w:cs="Arial"/>
          <w:b/>
        </w:rPr>
        <w:t xml:space="preserve"> </w:t>
      </w:r>
      <w:r w:rsidRPr="00BC05AA">
        <w:rPr>
          <w:rFonts w:ascii="Arial" w:hAnsi="Arial" w:cs="Arial"/>
        </w:rPr>
        <w:t xml:space="preserve">Guardar e organizar os documentos da sala </w:t>
      </w:r>
      <w:r w:rsidR="00922F7E" w:rsidRPr="00BC05AA">
        <w:rPr>
          <w:rFonts w:ascii="Arial" w:hAnsi="Arial" w:cs="Arial"/>
        </w:rPr>
        <w:t>administrativa</w:t>
      </w:r>
      <w:r w:rsidRPr="00BC05AA">
        <w:rPr>
          <w:rFonts w:ascii="Arial" w:hAnsi="Arial" w:cs="Arial"/>
        </w:rPr>
        <w:t>.</w:t>
      </w:r>
    </w:p>
    <w:p w:rsidR="00BC05AA" w:rsidRPr="00BC05AA" w:rsidRDefault="00BC05AA" w:rsidP="00B137F8">
      <w:pPr>
        <w:pStyle w:val="Default"/>
        <w:spacing w:line="360" w:lineRule="auto"/>
        <w:ind w:firstLine="708"/>
        <w:jc w:val="both"/>
        <w:rPr>
          <w:rFonts w:ascii="Arial" w:hAnsi="Arial" w:cs="Arial"/>
          <w:b/>
        </w:rPr>
      </w:pPr>
      <w:r w:rsidRPr="00BC05AA">
        <w:rPr>
          <w:rFonts w:ascii="Arial" w:hAnsi="Arial" w:cs="Arial"/>
          <w:b/>
          <w:color w:val="auto"/>
        </w:rPr>
        <w:t>5.1.2.4</w:t>
      </w:r>
      <w:r w:rsidR="00B137F8">
        <w:rPr>
          <w:rFonts w:ascii="Arial" w:hAnsi="Arial" w:cs="Arial"/>
          <w:b/>
          <w:color w:val="auto"/>
        </w:rPr>
        <w:t xml:space="preserve"> </w:t>
      </w:r>
      <w:r w:rsidR="00B137F8" w:rsidRPr="00BC05AA">
        <w:rPr>
          <w:rFonts w:ascii="Arial" w:hAnsi="Arial" w:cs="Arial"/>
          <w:b/>
        </w:rPr>
        <w:t xml:space="preserve">Descrição: </w:t>
      </w:r>
      <w:r w:rsidRPr="00BC05AA">
        <w:rPr>
          <w:rFonts w:ascii="Arial" w:hAnsi="Arial" w:cs="Arial"/>
          <w:b/>
        </w:rPr>
        <w:t>Arquivo de Aço</w:t>
      </w:r>
    </w:p>
    <w:p w:rsidR="00BC05AA" w:rsidRPr="00BC05AA" w:rsidRDefault="00BC05AA" w:rsidP="00B137F8">
      <w:pPr>
        <w:pStyle w:val="Default"/>
        <w:spacing w:line="360" w:lineRule="auto"/>
        <w:ind w:left="1428"/>
        <w:jc w:val="both"/>
        <w:rPr>
          <w:rFonts w:ascii="Arial" w:hAnsi="Arial" w:cs="Arial"/>
          <w:b/>
          <w:color w:val="auto"/>
        </w:rPr>
      </w:pPr>
      <w:r w:rsidRPr="00B137F8">
        <w:rPr>
          <w:rFonts w:ascii="Arial" w:hAnsi="Arial" w:cs="Arial"/>
          <w:b/>
        </w:rPr>
        <w:t>Função:</w:t>
      </w:r>
      <w:r w:rsidRPr="00BC05AA">
        <w:rPr>
          <w:rFonts w:ascii="Arial" w:hAnsi="Arial" w:cs="Arial"/>
        </w:rPr>
        <w:t xml:space="preserve"> Organização, preservação e acesso à informação contida em documentos.</w:t>
      </w:r>
    </w:p>
    <w:p w:rsidR="00BC05AA" w:rsidRPr="00B137F8" w:rsidRDefault="00BC05AA" w:rsidP="00B137F8">
      <w:pPr>
        <w:pStyle w:val="Default"/>
        <w:spacing w:line="360" w:lineRule="auto"/>
        <w:ind w:left="1418"/>
        <w:jc w:val="both"/>
        <w:rPr>
          <w:rFonts w:ascii="Arial" w:hAnsi="Arial" w:cs="Arial"/>
          <w:b/>
        </w:rPr>
      </w:pPr>
      <w:r w:rsidRPr="00BC05AA">
        <w:rPr>
          <w:rFonts w:ascii="Arial" w:hAnsi="Arial" w:cs="Arial"/>
          <w:b/>
        </w:rPr>
        <w:t>Necessidade:</w:t>
      </w:r>
      <w:r w:rsidR="00B137F8">
        <w:rPr>
          <w:rFonts w:ascii="Arial" w:hAnsi="Arial" w:cs="Arial"/>
          <w:b/>
        </w:rPr>
        <w:t xml:space="preserve"> </w:t>
      </w:r>
      <w:r w:rsidRPr="00BC05AA">
        <w:rPr>
          <w:rFonts w:ascii="Arial" w:hAnsi="Arial" w:cs="Arial"/>
        </w:rPr>
        <w:t>Fundamental para o armazenamento e organização de prontuários de pacientes</w:t>
      </w:r>
    </w:p>
    <w:p w:rsidR="00BC05AA" w:rsidRPr="00BC05AA" w:rsidRDefault="00BC05AA" w:rsidP="00371DB8">
      <w:pPr>
        <w:pStyle w:val="Default"/>
        <w:spacing w:line="360" w:lineRule="auto"/>
        <w:ind w:left="709"/>
        <w:jc w:val="both"/>
        <w:rPr>
          <w:rFonts w:ascii="Arial" w:hAnsi="Arial" w:cs="Arial"/>
          <w:b/>
        </w:rPr>
      </w:pPr>
      <w:r w:rsidRPr="00BC05AA">
        <w:rPr>
          <w:rFonts w:ascii="Arial" w:hAnsi="Arial" w:cs="Arial"/>
          <w:b/>
        </w:rPr>
        <w:t xml:space="preserve">5.1.2.5 </w:t>
      </w:r>
      <w:r w:rsidR="00371DB8" w:rsidRPr="00BC05AA">
        <w:rPr>
          <w:rFonts w:ascii="Arial" w:hAnsi="Arial" w:cs="Arial"/>
          <w:b/>
        </w:rPr>
        <w:t>Descrição:</w:t>
      </w:r>
      <w:r w:rsidR="00371DB8">
        <w:rPr>
          <w:rFonts w:ascii="Arial" w:hAnsi="Arial" w:cs="Arial"/>
          <w:b/>
        </w:rPr>
        <w:t xml:space="preserve"> </w:t>
      </w:r>
      <w:r w:rsidRPr="00BC05AA">
        <w:rPr>
          <w:rFonts w:ascii="Arial" w:hAnsi="Arial" w:cs="Arial"/>
          <w:b/>
        </w:rPr>
        <w:t>Autoclave</w:t>
      </w:r>
    </w:p>
    <w:p w:rsidR="00BC05AA" w:rsidRPr="00BC05AA" w:rsidRDefault="00BC05AA" w:rsidP="00371DB8">
      <w:pPr>
        <w:pStyle w:val="Default"/>
        <w:spacing w:line="360" w:lineRule="auto"/>
        <w:ind w:left="1428"/>
        <w:jc w:val="both"/>
        <w:rPr>
          <w:rFonts w:ascii="Arial" w:hAnsi="Arial" w:cs="Arial"/>
          <w:b/>
          <w:color w:val="auto"/>
        </w:rPr>
      </w:pPr>
      <w:r w:rsidRPr="00371DB8">
        <w:rPr>
          <w:rFonts w:ascii="Arial" w:hAnsi="Arial" w:cs="Arial"/>
          <w:b/>
        </w:rPr>
        <w:t>Função:</w:t>
      </w:r>
      <w:r w:rsidRPr="00BC05AA">
        <w:rPr>
          <w:rFonts w:ascii="Arial" w:hAnsi="Arial" w:cs="Arial"/>
        </w:rPr>
        <w:t xml:space="preserve"> Esterilização de materiais através de vapor de água </w:t>
      </w:r>
      <w:proofErr w:type="gramStart"/>
      <w:r w:rsidRPr="00BC05AA">
        <w:rPr>
          <w:rFonts w:ascii="Arial" w:hAnsi="Arial" w:cs="Arial"/>
        </w:rPr>
        <w:t>sob alta</w:t>
      </w:r>
      <w:proofErr w:type="gramEnd"/>
      <w:r w:rsidRPr="00BC05AA">
        <w:rPr>
          <w:rFonts w:ascii="Arial" w:hAnsi="Arial" w:cs="Arial"/>
        </w:rPr>
        <w:t xml:space="preserve"> pressão e temperatura.</w:t>
      </w:r>
    </w:p>
    <w:p w:rsidR="00BC05AA" w:rsidRPr="00371DB8" w:rsidRDefault="00BC05AA" w:rsidP="00D92535">
      <w:pPr>
        <w:pStyle w:val="Default"/>
        <w:spacing w:line="360" w:lineRule="auto"/>
        <w:ind w:left="1418"/>
        <w:jc w:val="both"/>
        <w:rPr>
          <w:rFonts w:ascii="Arial" w:hAnsi="Arial" w:cs="Arial"/>
          <w:b/>
        </w:rPr>
      </w:pPr>
      <w:r w:rsidRPr="00BC05AA">
        <w:rPr>
          <w:rFonts w:ascii="Arial" w:hAnsi="Arial" w:cs="Arial"/>
          <w:b/>
        </w:rPr>
        <w:t xml:space="preserve">Necessidade: </w:t>
      </w:r>
      <w:r w:rsidRPr="00BC05AA">
        <w:rPr>
          <w:rFonts w:ascii="Arial" w:hAnsi="Arial" w:cs="Arial"/>
        </w:rPr>
        <w:t>Esterilizar instrumentos e materiais utilizados em procedimentos odontológicos, eliminando microrganismos e garantindo a segurança do paciente e profissional.</w:t>
      </w:r>
    </w:p>
    <w:p w:rsidR="00BC05AA" w:rsidRPr="00BC05AA" w:rsidRDefault="00BC05AA" w:rsidP="00D92535">
      <w:pPr>
        <w:pStyle w:val="Default"/>
        <w:spacing w:line="360" w:lineRule="auto"/>
        <w:ind w:left="709"/>
        <w:jc w:val="both"/>
        <w:rPr>
          <w:rFonts w:ascii="Arial" w:hAnsi="Arial" w:cs="Arial"/>
          <w:b/>
        </w:rPr>
      </w:pPr>
      <w:r w:rsidRPr="00BC05AA">
        <w:rPr>
          <w:rFonts w:ascii="Arial" w:hAnsi="Arial" w:cs="Arial"/>
          <w:b/>
        </w:rPr>
        <w:t xml:space="preserve">5.1.2.6 </w:t>
      </w:r>
      <w:r w:rsidR="00D92535" w:rsidRPr="00BC05AA">
        <w:rPr>
          <w:rFonts w:ascii="Arial" w:hAnsi="Arial" w:cs="Arial"/>
          <w:b/>
        </w:rPr>
        <w:t>Descrição:</w:t>
      </w:r>
      <w:r w:rsidR="00D92535">
        <w:rPr>
          <w:rFonts w:ascii="Arial" w:hAnsi="Arial" w:cs="Arial"/>
          <w:b/>
        </w:rPr>
        <w:t xml:space="preserve"> </w:t>
      </w:r>
      <w:r w:rsidRPr="00BC05AA">
        <w:rPr>
          <w:rFonts w:ascii="Arial" w:hAnsi="Arial" w:cs="Arial"/>
          <w:b/>
        </w:rPr>
        <w:t>Bomba a vácuo para consultório odontológico</w:t>
      </w:r>
    </w:p>
    <w:p w:rsidR="00BC05AA" w:rsidRPr="00BC05AA" w:rsidRDefault="00BC05AA" w:rsidP="00D92535">
      <w:pPr>
        <w:pStyle w:val="Default"/>
        <w:spacing w:line="360" w:lineRule="auto"/>
        <w:ind w:left="1418"/>
        <w:jc w:val="both"/>
        <w:rPr>
          <w:rFonts w:ascii="Arial" w:hAnsi="Arial" w:cs="Arial"/>
          <w:b/>
          <w:color w:val="auto"/>
        </w:rPr>
      </w:pPr>
      <w:r w:rsidRPr="00D92535">
        <w:rPr>
          <w:rFonts w:ascii="Arial" w:hAnsi="Arial" w:cs="Arial"/>
          <w:b/>
        </w:rPr>
        <w:t>Função:</w:t>
      </w:r>
      <w:r w:rsidRPr="00BC05AA">
        <w:rPr>
          <w:rFonts w:ascii="Arial" w:hAnsi="Arial" w:cs="Arial"/>
        </w:rPr>
        <w:t xml:space="preserve"> aspirar resíduos como saliva, sangue e outros fluídos do campo operatório durante procedimentos odontológicos.</w:t>
      </w:r>
    </w:p>
    <w:p w:rsidR="00BC05AA" w:rsidRPr="00D92535" w:rsidRDefault="00BC05AA" w:rsidP="00D92535">
      <w:pPr>
        <w:pStyle w:val="Default"/>
        <w:spacing w:line="360" w:lineRule="auto"/>
        <w:ind w:left="1418"/>
        <w:jc w:val="both"/>
        <w:rPr>
          <w:rFonts w:ascii="Arial" w:hAnsi="Arial" w:cs="Arial"/>
          <w:b/>
        </w:rPr>
      </w:pPr>
      <w:r w:rsidRPr="00BC05AA">
        <w:rPr>
          <w:rFonts w:ascii="Arial" w:hAnsi="Arial" w:cs="Arial"/>
          <w:b/>
        </w:rPr>
        <w:t xml:space="preserve">Necessidade: </w:t>
      </w:r>
      <w:r w:rsidRPr="00BC05AA">
        <w:rPr>
          <w:rFonts w:ascii="Arial" w:hAnsi="Arial" w:cs="Arial"/>
        </w:rPr>
        <w:t xml:space="preserve">Imprescindível no consultório odontológico para manter o campo operatório limpo durante procedimentos e em atendimentos </w:t>
      </w:r>
      <w:r w:rsidR="001C5724">
        <w:rPr>
          <w:rFonts w:ascii="Arial" w:hAnsi="Arial" w:cs="Arial"/>
        </w:rPr>
        <w:t>a</w:t>
      </w:r>
      <w:r w:rsidRPr="00BC05AA">
        <w:rPr>
          <w:rFonts w:ascii="Arial" w:hAnsi="Arial" w:cs="Arial"/>
        </w:rPr>
        <w:t xml:space="preserve"> pacientes </w:t>
      </w:r>
      <w:r w:rsidR="001C5724">
        <w:rPr>
          <w:rFonts w:ascii="Arial" w:hAnsi="Arial" w:cs="Arial"/>
        </w:rPr>
        <w:t>com necessidades especiais</w:t>
      </w:r>
      <w:r w:rsidRPr="00BC05AA">
        <w:rPr>
          <w:rFonts w:ascii="Arial" w:hAnsi="Arial" w:cs="Arial"/>
        </w:rPr>
        <w:t>.</w:t>
      </w:r>
    </w:p>
    <w:p w:rsidR="00BC05AA" w:rsidRPr="00BC05AA" w:rsidRDefault="00BC05AA" w:rsidP="00456B20">
      <w:pPr>
        <w:pStyle w:val="Default"/>
        <w:spacing w:line="360" w:lineRule="auto"/>
        <w:ind w:left="709"/>
        <w:jc w:val="both"/>
        <w:rPr>
          <w:rFonts w:ascii="Arial" w:hAnsi="Arial" w:cs="Arial"/>
          <w:b/>
        </w:rPr>
      </w:pPr>
      <w:r w:rsidRPr="00BC05AA">
        <w:rPr>
          <w:rFonts w:ascii="Arial" w:hAnsi="Arial" w:cs="Arial"/>
          <w:b/>
        </w:rPr>
        <w:t xml:space="preserve">5.1.2.7 </w:t>
      </w:r>
      <w:r w:rsidR="00456B20" w:rsidRPr="00BC05AA">
        <w:rPr>
          <w:rFonts w:ascii="Arial" w:hAnsi="Arial" w:cs="Arial"/>
          <w:b/>
        </w:rPr>
        <w:t>Descrição:</w:t>
      </w:r>
      <w:r w:rsidR="00456B20">
        <w:rPr>
          <w:rFonts w:ascii="Arial" w:hAnsi="Arial" w:cs="Arial"/>
          <w:b/>
        </w:rPr>
        <w:t xml:space="preserve"> </w:t>
      </w:r>
      <w:r w:rsidRPr="00BC05AA">
        <w:rPr>
          <w:rFonts w:ascii="Arial" w:hAnsi="Arial" w:cs="Arial"/>
          <w:b/>
        </w:rPr>
        <w:t>Cadeira para escritório</w:t>
      </w:r>
    </w:p>
    <w:p w:rsidR="00BC05AA" w:rsidRPr="00BC05AA" w:rsidRDefault="00BC05AA" w:rsidP="00456B20">
      <w:pPr>
        <w:pStyle w:val="Default"/>
        <w:spacing w:line="360" w:lineRule="auto"/>
        <w:ind w:left="709" w:firstLine="709"/>
        <w:jc w:val="both"/>
        <w:rPr>
          <w:rFonts w:ascii="Arial" w:hAnsi="Arial" w:cs="Arial"/>
          <w:b/>
          <w:color w:val="auto"/>
        </w:rPr>
      </w:pPr>
      <w:r w:rsidRPr="00456B20">
        <w:rPr>
          <w:rFonts w:ascii="Arial" w:hAnsi="Arial" w:cs="Arial"/>
          <w:b/>
        </w:rPr>
        <w:t>Função:</w:t>
      </w:r>
      <w:r w:rsidRPr="00BC05AA">
        <w:rPr>
          <w:rFonts w:ascii="Arial" w:hAnsi="Arial" w:cs="Arial"/>
        </w:rPr>
        <w:t xml:space="preserve"> Conforto e suporte durante longas horas de trabalho.</w:t>
      </w:r>
    </w:p>
    <w:p w:rsidR="00BC05AA" w:rsidRPr="00456B20" w:rsidRDefault="00BC05AA" w:rsidP="00456B20">
      <w:pPr>
        <w:pStyle w:val="Default"/>
        <w:spacing w:line="360" w:lineRule="auto"/>
        <w:ind w:left="1418"/>
        <w:jc w:val="both"/>
        <w:rPr>
          <w:rFonts w:ascii="Arial" w:hAnsi="Arial" w:cs="Arial"/>
          <w:b/>
        </w:rPr>
      </w:pPr>
      <w:r w:rsidRPr="00BC05AA">
        <w:rPr>
          <w:rFonts w:ascii="Arial" w:hAnsi="Arial" w:cs="Arial"/>
          <w:b/>
        </w:rPr>
        <w:t>Necessidade:</w:t>
      </w:r>
      <w:r w:rsidR="00456B20">
        <w:rPr>
          <w:rFonts w:ascii="Arial" w:hAnsi="Arial" w:cs="Arial"/>
          <w:b/>
        </w:rPr>
        <w:t xml:space="preserve"> </w:t>
      </w:r>
      <w:r w:rsidRPr="00BC05AA">
        <w:rPr>
          <w:rFonts w:ascii="Arial" w:hAnsi="Arial" w:cs="Arial"/>
        </w:rPr>
        <w:t xml:space="preserve">Essencial no setor administrativo durante </w:t>
      </w:r>
      <w:r w:rsidR="00FC341C">
        <w:rPr>
          <w:rFonts w:ascii="Arial" w:hAnsi="Arial" w:cs="Arial"/>
        </w:rPr>
        <w:t xml:space="preserve">a </w:t>
      </w:r>
      <w:r w:rsidRPr="00BC05AA">
        <w:rPr>
          <w:rFonts w:ascii="Arial" w:hAnsi="Arial" w:cs="Arial"/>
        </w:rPr>
        <w:t>utilização do computador ou atendimento na recepção.</w:t>
      </w:r>
    </w:p>
    <w:p w:rsidR="00287FDA" w:rsidRDefault="00BC05AA" w:rsidP="00287FDA">
      <w:pPr>
        <w:pStyle w:val="Default"/>
        <w:spacing w:line="360" w:lineRule="auto"/>
        <w:ind w:left="709"/>
        <w:jc w:val="both"/>
        <w:rPr>
          <w:rFonts w:ascii="Arial" w:hAnsi="Arial" w:cs="Arial"/>
          <w:b/>
        </w:rPr>
      </w:pPr>
      <w:r w:rsidRPr="00BC05AA">
        <w:rPr>
          <w:rFonts w:ascii="Arial" w:hAnsi="Arial" w:cs="Arial"/>
          <w:b/>
        </w:rPr>
        <w:t>5.1.2.8</w:t>
      </w:r>
      <w:proofErr w:type="gramStart"/>
      <w:r w:rsidRPr="00BC05AA">
        <w:rPr>
          <w:rFonts w:ascii="Arial" w:hAnsi="Arial" w:cs="Arial"/>
          <w:b/>
        </w:rPr>
        <w:t xml:space="preserve"> </w:t>
      </w:r>
      <w:r w:rsidR="00287FDA">
        <w:rPr>
          <w:rFonts w:ascii="Arial" w:hAnsi="Arial" w:cs="Arial"/>
          <w:b/>
        </w:rPr>
        <w:t xml:space="preserve"> </w:t>
      </w:r>
      <w:proofErr w:type="gramEnd"/>
      <w:r w:rsidR="00287FDA" w:rsidRPr="00BC05AA">
        <w:rPr>
          <w:rFonts w:ascii="Arial" w:hAnsi="Arial" w:cs="Arial"/>
          <w:b/>
        </w:rPr>
        <w:t>Descrição:</w:t>
      </w:r>
      <w:r w:rsidR="00287FDA">
        <w:rPr>
          <w:rFonts w:ascii="Arial" w:hAnsi="Arial" w:cs="Arial"/>
          <w:b/>
        </w:rPr>
        <w:t xml:space="preserve"> </w:t>
      </w:r>
      <w:r w:rsidRPr="00BC05AA">
        <w:rPr>
          <w:rFonts w:ascii="Arial" w:hAnsi="Arial" w:cs="Arial"/>
          <w:b/>
        </w:rPr>
        <w:t>Cadeira Odontológica</w:t>
      </w:r>
    </w:p>
    <w:p w:rsidR="00BC05AA" w:rsidRPr="00287FDA" w:rsidRDefault="00BC05AA" w:rsidP="00287FDA">
      <w:pPr>
        <w:pStyle w:val="Default"/>
        <w:tabs>
          <w:tab w:val="left" w:pos="1560"/>
        </w:tabs>
        <w:spacing w:line="360" w:lineRule="auto"/>
        <w:ind w:left="1418"/>
        <w:jc w:val="both"/>
        <w:rPr>
          <w:rFonts w:ascii="Arial" w:hAnsi="Arial" w:cs="Arial"/>
          <w:b/>
        </w:rPr>
      </w:pPr>
      <w:r w:rsidRPr="00287FDA">
        <w:rPr>
          <w:rFonts w:ascii="Arial" w:hAnsi="Arial" w:cs="Arial"/>
          <w:b/>
        </w:rPr>
        <w:t>Função:</w:t>
      </w:r>
      <w:r w:rsidRPr="00BC05AA">
        <w:rPr>
          <w:rFonts w:ascii="Arial" w:hAnsi="Arial" w:cs="Arial"/>
        </w:rPr>
        <w:t xml:space="preserve"> Proporcionar conforto e suporte ergonômico tanto para o paciente quanto para o profissional, permitindo a realização de procedimentos com precisão e eficiência.</w:t>
      </w:r>
    </w:p>
    <w:p w:rsidR="00BC05AA" w:rsidRPr="00287FDA" w:rsidRDefault="00BC05AA" w:rsidP="00287FDA">
      <w:pPr>
        <w:pStyle w:val="Default"/>
        <w:spacing w:line="360" w:lineRule="auto"/>
        <w:ind w:left="1068" w:firstLine="350"/>
        <w:jc w:val="both"/>
        <w:rPr>
          <w:rFonts w:ascii="Arial" w:hAnsi="Arial" w:cs="Arial"/>
          <w:b/>
        </w:rPr>
      </w:pPr>
      <w:r w:rsidRPr="00BC05AA">
        <w:rPr>
          <w:rFonts w:ascii="Arial" w:hAnsi="Arial" w:cs="Arial"/>
          <w:b/>
        </w:rPr>
        <w:t>Necessidade:</w:t>
      </w:r>
      <w:r w:rsidR="00287FDA">
        <w:rPr>
          <w:rFonts w:ascii="Arial" w:hAnsi="Arial" w:cs="Arial"/>
          <w:b/>
        </w:rPr>
        <w:t xml:space="preserve"> </w:t>
      </w:r>
      <w:r w:rsidRPr="00BC05AA">
        <w:rPr>
          <w:rFonts w:ascii="Arial" w:hAnsi="Arial" w:cs="Arial"/>
        </w:rPr>
        <w:t>Essencial em qualquer consultório odontológico.</w:t>
      </w:r>
    </w:p>
    <w:p w:rsidR="00BC05AA" w:rsidRPr="001A4F26" w:rsidRDefault="00BC05AA" w:rsidP="001A4F26">
      <w:pPr>
        <w:pStyle w:val="Default"/>
        <w:spacing w:line="360" w:lineRule="auto"/>
        <w:ind w:left="709"/>
        <w:jc w:val="both"/>
        <w:rPr>
          <w:rFonts w:ascii="Arial" w:hAnsi="Arial" w:cs="Arial"/>
          <w:b/>
        </w:rPr>
      </w:pPr>
      <w:r w:rsidRPr="00BC05AA">
        <w:rPr>
          <w:rFonts w:ascii="Arial" w:hAnsi="Arial" w:cs="Arial"/>
          <w:b/>
        </w:rPr>
        <w:t xml:space="preserve">5.1.2.9 </w:t>
      </w:r>
      <w:r w:rsidR="001A4F26" w:rsidRPr="00BC05AA">
        <w:rPr>
          <w:rFonts w:ascii="Arial" w:hAnsi="Arial" w:cs="Arial"/>
          <w:b/>
        </w:rPr>
        <w:t>Descrição:</w:t>
      </w:r>
      <w:r w:rsidR="001A4F26">
        <w:rPr>
          <w:rFonts w:ascii="Arial" w:hAnsi="Arial" w:cs="Arial"/>
          <w:b/>
        </w:rPr>
        <w:t xml:space="preserve"> </w:t>
      </w:r>
      <w:r w:rsidRPr="00BC05AA">
        <w:rPr>
          <w:rFonts w:ascii="Arial" w:hAnsi="Arial" w:cs="Arial"/>
          <w:b/>
        </w:rPr>
        <w:t>Compressor Odontológico</w:t>
      </w:r>
    </w:p>
    <w:p w:rsidR="00BC05AA" w:rsidRPr="00BC05AA" w:rsidRDefault="00BC05AA" w:rsidP="001A4F26">
      <w:pPr>
        <w:pStyle w:val="Default"/>
        <w:spacing w:line="360" w:lineRule="auto"/>
        <w:ind w:left="1428"/>
        <w:jc w:val="both"/>
        <w:rPr>
          <w:rFonts w:ascii="Arial" w:hAnsi="Arial" w:cs="Arial"/>
          <w:b/>
          <w:color w:val="auto"/>
        </w:rPr>
      </w:pPr>
      <w:r w:rsidRPr="001A4F26">
        <w:rPr>
          <w:rFonts w:ascii="Arial" w:hAnsi="Arial" w:cs="Arial"/>
          <w:b/>
        </w:rPr>
        <w:lastRenderedPageBreak/>
        <w:t>Função:</w:t>
      </w:r>
      <w:r w:rsidRPr="00BC05AA">
        <w:rPr>
          <w:rFonts w:ascii="Arial" w:hAnsi="Arial" w:cs="Arial"/>
        </w:rPr>
        <w:t xml:space="preserve"> Gerar e fornecer ar comprimido essencial para o funcionamento de diversos equipamentos odontológicos.</w:t>
      </w:r>
    </w:p>
    <w:p w:rsidR="00BC05AA" w:rsidRPr="001A4F26" w:rsidRDefault="00BC05AA" w:rsidP="001A4F26">
      <w:pPr>
        <w:pStyle w:val="Default"/>
        <w:spacing w:line="360" w:lineRule="auto"/>
        <w:ind w:left="1418"/>
        <w:jc w:val="both"/>
        <w:rPr>
          <w:rFonts w:ascii="Arial" w:hAnsi="Arial" w:cs="Arial"/>
          <w:b/>
        </w:rPr>
      </w:pPr>
      <w:r w:rsidRPr="00BC05AA">
        <w:rPr>
          <w:rFonts w:ascii="Arial" w:hAnsi="Arial" w:cs="Arial"/>
          <w:b/>
        </w:rPr>
        <w:t xml:space="preserve">Necessidade: </w:t>
      </w:r>
      <w:r w:rsidRPr="00BC05AA">
        <w:rPr>
          <w:rFonts w:ascii="Arial" w:hAnsi="Arial" w:cs="Arial"/>
        </w:rPr>
        <w:t>Essencial para utilização de sugador, micromotor, caneta de alta rotação e seringa tríplice. Sem o compressor muitos procedimentos odontológicos não podem ser realizados.</w:t>
      </w:r>
    </w:p>
    <w:p w:rsidR="00BC05AA" w:rsidRPr="00BC05AA" w:rsidRDefault="00BC05AA" w:rsidP="001A4F26">
      <w:pPr>
        <w:pStyle w:val="Default"/>
        <w:spacing w:line="360" w:lineRule="auto"/>
        <w:ind w:left="709"/>
        <w:jc w:val="both"/>
        <w:rPr>
          <w:rFonts w:ascii="Arial" w:hAnsi="Arial" w:cs="Arial"/>
          <w:b/>
        </w:rPr>
      </w:pPr>
      <w:r w:rsidRPr="00BC05AA">
        <w:rPr>
          <w:rFonts w:ascii="Arial" w:hAnsi="Arial" w:cs="Arial"/>
          <w:b/>
        </w:rPr>
        <w:t xml:space="preserve">5.1.2.10 </w:t>
      </w:r>
      <w:r w:rsidR="001A4F26" w:rsidRPr="00BC05AA">
        <w:rPr>
          <w:rFonts w:ascii="Arial" w:hAnsi="Arial" w:cs="Arial"/>
          <w:b/>
        </w:rPr>
        <w:t>Descrição:</w:t>
      </w:r>
      <w:r w:rsidR="001A4F26">
        <w:rPr>
          <w:rFonts w:ascii="Arial" w:hAnsi="Arial" w:cs="Arial"/>
          <w:b/>
        </w:rPr>
        <w:t xml:space="preserve"> </w:t>
      </w:r>
      <w:r w:rsidRPr="00BC05AA">
        <w:rPr>
          <w:rFonts w:ascii="Arial" w:hAnsi="Arial" w:cs="Arial"/>
          <w:b/>
        </w:rPr>
        <w:t>Computador (Desktop-Básico)</w:t>
      </w:r>
    </w:p>
    <w:p w:rsidR="00BC05AA" w:rsidRPr="00BC05AA" w:rsidRDefault="00BC05AA" w:rsidP="001A4F26">
      <w:pPr>
        <w:pStyle w:val="Default"/>
        <w:spacing w:line="360" w:lineRule="auto"/>
        <w:ind w:left="1428"/>
        <w:jc w:val="both"/>
        <w:rPr>
          <w:rFonts w:ascii="Arial" w:hAnsi="Arial" w:cs="Arial"/>
          <w:color w:val="auto"/>
        </w:rPr>
      </w:pPr>
      <w:r w:rsidRPr="001A4F26">
        <w:rPr>
          <w:rFonts w:ascii="Arial" w:hAnsi="Arial" w:cs="Arial"/>
          <w:b/>
        </w:rPr>
        <w:t xml:space="preserve">Função: </w:t>
      </w:r>
      <w:r w:rsidRPr="00BC05AA">
        <w:rPr>
          <w:rFonts w:ascii="Arial" w:hAnsi="Arial" w:cs="Arial"/>
        </w:rPr>
        <w:t>Processamento de dados, execução de tarefas como criação de documentos, entre outras atividades.</w:t>
      </w:r>
    </w:p>
    <w:p w:rsidR="00BC05AA" w:rsidRPr="00BC05AA" w:rsidRDefault="00BC05AA" w:rsidP="001A4F26">
      <w:pPr>
        <w:pStyle w:val="Default"/>
        <w:spacing w:line="360" w:lineRule="auto"/>
        <w:ind w:left="1418"/>
        <w:jc w:val="both"/>
        <w:rPr>
          <w:rFonts w:ascii="Arial" w:hAnsi="Arial" w:cs="Arial"/>
          <w:b/>
          <w:color w:val="auto"/>
        </w:rPr>
      </w:pPr>
      <w:r w:rsidRPr="00BC05AA">
        <w:rPr>
          <w:rFonts w:ascii="Arial" w:hAnsi="Arial" w:cs="Arial"/>
          <w:b/>
        </w:rPr>
        <w:t xml:space="preserve">Necessidade: </w:t>
      </w:r>
      <w:r w:rsidRPr="00BC05AA">
        <w:rPr>
          <w:rFonts w:ascii="Arial" w:hAnsi="Arial" w:cs="Arial"/>
        </w:rPr>
        <w:t>Essencial para cadastros de pacientes, compartilhamentos de arquivo</w:t>
      </w:r>
      <w:r w:rsidR="0057622C">
        <w:rPr>
          <w:rFonts w:ascii="Arial" w:hAnsi="Arial" w:cs="Arial"/>
        </w:rPr>
        <w:t>s</w:t>
      </w:r>
      <w:r w:rsidRPr="00BC05AA">
        <w:rPr>
          <w:rFonts w:ascii="Arial" w:hAnsi="Arial" w:cs="Arial"/>
        </w:rPr>
        <w:t xml:space="preserve"> em rede, consultas na internet, criação de documentos e planilhas na recepção e sala administrativa.</w:t>
      </w:r>
      <w:r w:rsidRPr="00BC05AA">
        <w:rPr>
          <w:rFonts w:ascii="Arial" w:hAnsi="Arial" w:cs="Arial"/>
          <w:b/>
          <w:color w:val="auto"/>
        </w:rPr>
        <w:t xml:space="preserve">   </w:t>
      </w:r>
    </w:p>
    <w:p w:rsidR="00BC05AA" w:rsidRPr="00371246" w:rsidRDefault="00BC05AA" w:rsidP="00371246">
      <w:pPr>
        <w:pStyle w:val="Default"/>
        <w:spacing w:line="360" w:lineRule="auto"/>
        <w:ind w:firstLine="709"/>
        <w:jc w:val="both"/>
        <w:rPr>
          <w:rFonts w:ascii="Arial" w:hAnsi="Arial" w:cs="Arial"/>
          <w:b/>
        </w:rPr>
      </w:pPr>
      <w:r w:rsidRPr="00BC05AA">
        <w:rPr>
          <w:rFonts w:ascii="Arial" w:hAnsi="Arial" w:cs="Arial"/>
          <w:b/>
          <w:color w:val="auto"/>
        </w:rPr>
        <w:t xml:space="preserve">5.1.2.11 </w:t>
      </w:r>
      <w:r w:rsidR="00371246" w:rsidRPr="00BC05AA">
        <w:rPr>
          <w:rFonts w:ascii="Arial" w:hAnsi="Arial" w:cs="Arial"/>
          <w:b/>
        </w:rPr>
        <w:t>Descrição:</w:t>
      </w:r>
      <w:r w:rsidR="00371246">
        <w:rPr>
          <w:rFonts w:ascii="Arial" w:hAnsi="Arial" w:cs="Arial"/>
          <w:b/>
        </w:rPr>
        <w:t xml:space="preserve"> </w:t>
      </w:r>
      <w:r w:rsidRPr="00BC05AA">
        <w:rPr>
          <w:rFonts w:ascii="Arial" w:hAnsi="Arial" w:cs="Arial"/>
          <w:b/>
        </w:rPr>
        <w:t>Destilador de água</w:t>
      </w:r>
    </w:p>
    <w:p w:rsidR="00BC05AA" w:rsidRPr="00BC05AA" w:rsidRDefault="00BC05AA" w:rsidP="00371246">
      <w:pPr>
        <w:pStyle w:val="Default"/>
        <w:spacing w:line="360" w:lineRule="auto"/>
        <w:ind w:left="1428"/>
        <w:jc w:val="both"/>
        <w:rPr>
          <w:rFonts w:ascii="Arial" w:hAnsi="Arial" w:cs="Arial"/>
          <w:b/>
          <w:color w:val="auto"/>
        </w:rPr>
      </w:pPr>
      <w:r w:rsidRPr="00371246">
        <w:rPr>
          <w:rFonts w:ascii="Arial" w:hAnsi="Arial" w:cs="Arial"/>
          <w:b/>
        </w:rPr>
        <w:t>Função:</w:t>
      </w:r>
      <w:r w:rsidRPr="00BC05AA">
        <w:rPr>
          <w:rFonts w:ascii="Arial" w:hAnsi="Arial" w:cs="Arial"/>
        </w:rPr>
        <w:t xml:space="preserve"> </w:t>
      </w:r>
      <w:proofErr w:type="gramStart"/>
      <w:r w:rsidRPr="00BC05AA">
        <w:rPr>
          <w:rFonts w:ascii="Arial" w:hAnsi="Arial" w:cs="Arial"/>
        </w:rPr>
        <w:t>Serve</w:t>
      </w:r>
      <w:proofErr w:type="gramEnd"/>
      <w:r w:rsidRPr="00BC05AA">
        <w:rPr>
          <w:rFonts w:ascii="Arial" w:hAnsi="Arial" w:cs="Arial"/>
        </w:rPr>
        <w:t xml:space="preserve"> para purificar a água, removendo impurezas como minerais, metais pesados, sais e outros contaminantes através do processo de destilação.</w:t>
      </w:r>
    </w:p>
    <w:p w:rsidR="00BC05AA" w:rsidRPr="00BC05AA" w:rsidRDefault="00BC05AA" w:rsidP="00371246">
      <w:pPr>
        <w:pStyle w:val="Default"/>
        <w:spacing w:line="360" w:lineRule="auto"/>
        <w:ind w:left="1068" w:firstLine="350"/>
        <w:jc w:val="both"/>
        <w:rPr>
          <w:rFonts w:ascii="Arial" w:hAnsi="Arial" w:cs="Arial"/>
        </w:rPr>
      </w:pPr>
      <w:r w:rsidRPr="00BC05AA">
        <w:rPr>
          <w:rFonts w:ascii="Arial" w:hAnsi="Arial" w:cs="Arial"/>
          <w:b/>
        </w:rPr>
        <w:t xml:space="preserve">Necessidade: </w:t>
      </w:r>
      <w:r w:rsidRPr="00BC05AA">
        <w:rPr>
          <w:rFonts w:ascii="Arial" w:hAnsi="Arial" w:cs="Arial"/>
        </w:rPr>
        <w:t>Utilizada em autoclave para o processo de esterilização.</w:t>
      </w:r>
    </w:p>
    <w:p w:rsidR="00BC05AA" w:rsidRPr="00BC05AA" w:rsidRDefault="00BC05AA" w:rsidP="00371246">
      <w:pPr>
        <w:pStyle w:val="Default"/>
        <w:spacing w:line="360" w:lineRule="auto"/>
        <w:ind w:firstLine="709"/>
        <w:jc w:val="both"/>
        <w:rPr>
          <w:rFonts w:ascii="Arial" w:hAnsi="Arial" w:cs="Arial"/>
          <w:b/>
        </w:rPr>
      </w:pPr>
      <w:r w:rsidRPr="00BC05AA">
        <w:rPr>
          <w:rFonts w:ascii="Arial" w:hAnsi="Arial" w:cs="Arial"/>
          <w:b/>
        </w:rPr>
        <w:t>5.</w:t>
      </w:r>
      <w:r w:rsidRPr="00BC05AA">
        <w:rPr>
          <w:rFonts w:ascii="Arial" w:hAnsi="Arial" w:cs="Arial"/>
          <w:b/>
          <w:color w:val="auto"/>
        </w:rPr>
        <w:t xml:space="preserve">1.2.12 </w:t>
      </w:r>
      <w:r w:rsidR="00371246" w:rsidRPr="00BC05AA">
        <w:rPr>
          <w:rFonts w:ascii="Arial" w:hAnsi="Arial" w:cs="Arial"/>
          <w:b/>
        </w:rPr>
        <w:t>Descrição:</w:t>
      </w:r>
      <w:r w:rsidR="00371246">
        <w:rPr>
          <w:rFonts w:ascii="Arial" w:hAnsi="Arial" w:cs="Arial"/>
          <w:b/>
        </w:rPr>
        <w:t xml:space="preserve"> </w:t>
      </w:r>
      <w:r w:rsidRPr="00BC05AA">
        <w:rPr>
          <w:rFonts w:ascii="Arial" w:hAnsi="Arial" w:cs="Arial"/>
          <w:b/>
        </w:rPr>
        <w:t>Estante de Aço</w:t>
      </w:r>
    </w:p>
    <w:p w:rsidR="00BC05AA" w:rsidRPr="00BC05AA" w:rsidRDefault="00BC05AA" w:rsidP="00371246">
      <w:pPr>
        <w:pStyle w:val="Default"/>
        <w:spacing w:line="360" w:lineRule="auto"/>
        <w:ind w:left="1428"/>
        <w:jc w:val="both"/>
        <w:rPr>
          <w:rFonts w:ascii="Arial" w:hAnsi="Arial" w:cs="Arial"/>
          <w:b/>
          <w:color w:val="auto"/>
        </w:rPr>
      </w:pPr>
      <w:r w:rsidRPr="00371246">
        <w:rPr>
          <w:rFonts w:ascii="Arial" w:hAnsi="Arial" w:cs="Arial"/>
          <w:b/>
        </w:rPr>
        <w:t>Função:</w:t>
      </w:r>
      <w:r w:rsidRPr="00BC05AA">
        <w:rPr>
          <w:rFonts w:ascii="Arial" w:hAnsi="Arial" w:cs="Arial"/>
        </w:rPr>
        <w:t xml:space="preserve"> Organizar e armazenar itens.</w:t>
      </w:r>
    </w:p>
    <w:p w:rsidR="00BC05AA" w:rsidRPr="00371246" w:rsidRDefault="00BC05AA" w:rsidP="00371246">
      <w:pPr>
        <w:pStyle w:val="Default"/>
        <w:spacing w:line="360" w:lineRule="auto"/>
        <w:ind w:left="1068" w:firstLine="350"/>
        <w:jc w:val="both"/>
        <w:rPr>
          <w:rFonts w:ascii="Arial" w:hAnsi="Arial" w:cs="Arial"/>
        </w:rPr>
      </w:pPr>
      <w:r w:rsidRPr="00BC05AA">
        <w:rPr>
          <w:rFonts w:ascii="Arial" w:hAnsi="Arial" w:cs="Arial"/>
          <w:b/>
        </w:rPr>
        <w:t>Necessidade</w:t>
      </w:r>
      <w:r w:rsidRPr="00BC05AA">
        <w:rPr>
          <w:rFonts w:ascii="Arial" w:hAnsi="Arial" w:cs="Arial"/>
        </w:rPr>
        <w:t>: Acondicionar caixas de arquivos na sala administrativa.</w:t>
      </w:r>
    </w:p>
    <w:p w:rsidR="00BC05AA" w:rsidRPr="00BC05AA" w:rsidRDefault="00BC05AA" w:rsidP="002F2421">
      <w:pPr>
        <w:pStyle w:val="Default"/>
        <w:spacing w:line="360" w:lineRule="auto"/>
        <w:ind w:firstLine="709"/>
        <w:jc w:val="both"/>
        <w:rPr>
          <w:rFonts w:ascii="Arial" w:hAnsi="Arial" w:cs="Arial"/>
          <w:b/>
        </w:rPr>
      </w:pPr>
      <w:r w:rsidRPr="00BC05AA">
        <w:rPr>
          <w:rFonts w:ascii="Arial" w:hAnsi="Arial" w:cs="Arial"/>
          <w:b/>
        </w:rPr>
        <w:t xml:space="preserve">5.1.2.13 </w:t>
      </w:r>
      <w:r w:rsidR="002F2421" w:rsidRPr="00BC05AA">
        <w:rPr>
          <w:rFonts w:ascii="Arial" w:hAnsi="Arial" w:cs="Arial"/>
          <w:b/>
        </w:rPr>
        <w:t xml:space="preserve">Descrição: </w:t>
      </w:r>
      <w:proofErr w:type="spellStart"/>
      <w:r w:rsidRPr="00BC05AA">
        <w:rPr>
          <w:rFonts w:ascii="Arial" w:hAnsi="Arial" w:cs="Arial"/>
          <w:b/>
        </w:rPr>
        <w:t>Fotopolimerizador</w:t>
      </w:r>
      <w:proofErr w:type="spellEnd"/>
    </w:p>
    <w:p w:rsidR="00BC05AA" w:rsidRPr="00BC05AA" w:rsidRDefault="00BC05AA" w:rsidP="002F2421">
      <w:pPr>
        <w:pStyle w:val="Default"/>
        <w:spacing w:line="360" w:lineRule="auto"/>
        <w:ind w:left="1418"/>
        <w:jc w:val="both"/>
        <w:rPr>
          <w:rFonts w:ascii="Arial" w:hAnsi="Arial" w:cs="Arial"/>
        </w:rPr>
      </w:pPr>
      <w:r w:rsidRPr="002F2421">
        <w:rPr>
          <w:rFonts w:ascii="Arial" w:hAnsi="Arial" w:cs="Arial"/>
          <w:b/>
        </w:rPr>
        <w:t>Função:</w:t>
      </w:r>
      <w:r w:rsidRPr="00BC05AA">
        <w:rPr>
          <w:rFonts w:ascii="Arial" w:hAnsi="Arial" w:cs="Arial"/>
        </w:rPr>
        <w:t xml:space="preserve"> Aparelho utilizado em odontologia para end</w:t>
      </w:r>
      <w:r w:rsidR="001C5724">
        <w:rPr>
          <w:rFonts w:ascii="Arial" w:hAnsi="Arial" w:cs="Arial"/>
        </w:rPr>
        <w:t>urecer materiais restauradores à</w:t>
      </w:r>
      <w:r w:rsidRPr="00BC05AA">
        <w:rPr>
          <w:rFonts w:ascii="Arial" w:hAnsi="Arial" w:cs="Arial"/>
        </w:rPr>
        <w:t xml:space="preserve"> base de resina.</w:t>
      </w:r>
    </w:p>
    <w:p w:rsidR="00BC05AA" w:rsidRPr="00BC05AA" w:rsidRDefault="00BC05AA" w:rsidP="002F2421">
      <w:pPr>
        <w:pStyle w:val="Default"/>
        <w:spacing w:line="360" w:lineRule="auto"/>
        <w:ind w:left="1418"/>
        <w:jc w:val="both"/>
        <w:rPr>
          <w:rFonts w:ascii="Arial" w:hAnsi="Arial" w:cs="Arial"/>
          <w:b/>
        </w:rPr>
      </w:pPr>
      <w:r w:rsidRPr="00BC05AA">
        <w:rPr>
          <w:rFonts w:ascii="Arial" w:hAnsi="Arial" w:cs="Arial"/>
          <w:b/>
        </w:rPr>
        <w:t>Necessidade:</w:t>
      </w:r>
      <w:r w:rsidR="002F2421">
        <w:rPr>
          <w:rFonts w:ascii="Arial" w:hAnsi="Arial" w:cs="Arial"/>
          <w:b/>
        </w:rPr>
        <w:t xml:space="preserve"> </w:t>
      </w:r>
      <w:r w:rsidRPr="00BC05AA">
        <w:rPr>
          <w:rFonts w:ascii="Arial" w:hAnsi="Arial" w:cs="Arial"/>
        </w:rPr>
        <w:t>Essencial nos procedimentos de restaurações com resinas compostas, ionômeros e adesivos.</w:t>
      </w:r>
    </w:p>
    <w:p w:rsidR="00BC05AA" w:rsidRPr="002F2421" w:rsidRDefault="00BC05AA" w:rsidP="002F2421">
      <w:pPr>
        <w:pStyle w:val="Default"/>
        <w:spacing w:line="360" w:lineRule="auto"/>
        <w:ind w:left="709"/>
        <w:jc w:val="both"/>
        <w:rPr>
          <w:rFonts w:ascii="Arial" w:hAnsi="Arial" w:cs="Arial"/>
          <w:b/>
          <w:color w:val="auto"/>
        </w:rPr>
      </w:pPr>
      <w:r w:rsidRPr="00BC05AA">
        <w:rPr>
          <w:rFonts w:ascii="Arial" w:hAnsi="Arial" w:cs="Arial"/>
          <w:b/>
          <w:color w:val="auto"/>
        </w:rPr>
        <w:t xml:space="preserve">5.1.2.14 </w:t>
      </w:r>
      <w:r w:rsidR="002F2421" w:rsidRPr="00BC05AA">
        <w:rPr>
          <w:rFonts w:ascii="Arial" w:hAnsi="Arial" w:cs="Arial"/>
          <w:b/>
          <w:color w:val="auto"/>
        </w:rPr>
        <w:t>Descrição:</w:t>
      </w:r>
      <w:r w:rsidR="002F2421">
        <w:rPr>
          <w:rFonts w:ascii="Arial" w:hAnsi="Arial" w:cs="Arial"/>
          <w:b/>
          <w:color w:val="auto"/>
        </w:rPr>
        <w:t xml:space="preserve"> </w:t>
      </w:r>
      <w:r w:rsidRPr="00BC05AA">
        <w:rPr>
          <w:rFonts w:ascii="Arial" w:hAnsi="Arial" w:cs="Arial"/>
          <w:b/>
        </w:rPr>
        <w:t>Impressora laser</w:t>
      </w:r>
    </w:p>
    <w:p w:rsidR="00BC05AA" w:rsidRPr="00BC05AA" w:rsidRDefault="00BC05AA" w:rsidP="002F2421">
      <w:pPr>
        <w:pStyle w:val="Default"/>
        <w:spacing w:line="360" w:lineRule="auto"/>
        <w:ind w:left="1428"/>
        <w:jc w:val="both"/>
        <w:rPr>
          <w:rFonts w:ascii="Arial" w:hAnsi="Arial" w:cs="Arial"/>
          <w:b/>
          <w:color w:val="auto"/>
        </w:rPr>
      </w:pPr>
      <w:r w:rsidRPr="002F2421">
        <w:rPr>
          <w:rFonts w:ascii="Arial" w:hAnsi="Arial" w:cs="Arial"/>
          <w:b/>
        </w:rPr>
        <w:t>Função:</w:t>
      </w:r>
      <w:r w:rsidRPr="00BC05AA">
        <w:rPr>
          <w:rFonts w:ascii="Arial" w:hAnsi="Arial" w:cs="Arial"/>
        </w:rPr>
        <w:t xml:space="preserve"> Impressão de documentos e imagens com alta velocidade e qualidade.</w:t>
      </w:r>
    </w:p>
    <w:p w:rsidR="00BC05AA" w:rsidRPr="002F2421" w:rsidRDefault="00BC05AA" w:rsidP="002F2421">
      <w:pPr>
        <w:pStyle w:val="Default"/>
        <w:spacing w:line="360" w:lineRule="auto"/>
        <w:ind w:left="1418"/>
        <w:jc w:val="both"/>
        <w:rPr>
          <w:rFonts w:ascii="Arial" w:hAnsi="Arial" w:cs="Arial"/>
          <w:b/>
        </w:rPr>
      </w:pPr>
      <w:r w:rsidRPr="00BC05AA">
        <w:rPr>
          <w:rFonts w:ascii="Arial" w:hAnsi="Arial" w:cs="Arial"/>
          <w:b/>
        </w:rPr>
        <w:t>Necessidade:</w:t>
      </w:r>
      <w:r w:rsidR="002F2421">
        <w:rPr>
          <w:rFonts w:ascii="Arial" w:hAnsi="Arial" w:cs="Arial"/>
          <w:b/>
        </w:rPr>
        <w:t xml:space="preserve"> </w:t>
      </w:r>
      <w:r w:rsidRPr="00BC05AA">
        <w:rPr>
          <w:rFonts w:ascii="Arial" w:hAnsi="Arial" w:cs="Arial"/>
        </w:rPr>
        <w:t>Essencial para impressão de documentos como planilhas, memorandos, comunicados, entre outros.</w:t>
      </w:r>
    </w:p>
    <w:p w:rsidR="00BC05AA" w:rsidRPr="00BC05AA" w:rsidRDefault="00BC05AA" w:rsidP="00CF05FA">
      <w:pPr>
        <w:pStyle w:val="Default"/>
        <w:spacing w:line="360" w:lineRule="auto"/>
        <w:ind w:left="708" w:firstLine="1"/>
        <w:jc w:val="both"/>
        <w:rPr>
          <w:rFonts w:ascii="Arial" w:hAnsi="Arial" w:cs="Arial"/>
          <w:b/>
        </w:rPr>
      </w:pPr>
      <w:r w:rsidRPr="00BC05AA">
        <w:rPr>
          <w:rFonts w:ascii="Arial" w:hAnsi="Arial" w:cs="Arial"/>
          <w:b/>
        </w:rPr>
        <w:t xml:space="preserve">5.1.2.15 </w:t>
      </w:r>
      <w:r w:rsidR="00CF05FA" w:rsidRPr="00BC05AA">
        <w:rPr>
          <w:rFonts w:ascii="Arial" w:hAnsi="Arial" w:cs="Arial"/>
          <w:b/>
        </w:rPr>
        <w:t>Descrição:</w:t>
      </w:r>
      <w:r w:rsidR="00CF05FA">
        <w:rPr>
          <w:rFonts w:ascii="Arial" w:hAnsi="Arial" w:cs="Arial"/>
          <w:b/>
        </w:rPr>
        <w:t xml:space="preserve"> </w:t>
      </w:r>
      <w:proofErr w:type="spellStart"/>
      <w:r w:rsidRPr="00BC05AA">
        <w:rPr>
          <w:rFonts w:ascii="Arial" w:hAnsi="Arial" w:cs="Arial"/>
          <w:b/>
        </w:rPr>
        <w:t>Longarina</w:t>
      </w:r>
      <w:proofErr w:type="spellEnd"/>
    </w:p>
    <w:p w:rsidR="00BC05AA" w:rsidRPr="00BC05AA" w:rsidRDefault="00BC05AA" w:rsidP="00CF05FA">
      <w:pPr>
        <w:pStyle w:val="Default"/>
        <w:spacing w:line="360" w:lineRule="auto"/>
        <w:ind w:left="1428"/>
        <w:jc w:val="both"/>
        <w:rPr>
          <w:rFonts w:ascii="Arial" w:hAnsi="Arial" w:cs="Arial"/>
          <w:b/>
          <w:color w:val="auto"/>
        </w:rPr>
      </w:pPr>
      <w:r w:rsidRPr="00CF05FA">
        <w:rPr>
          <w:rFonts w:ascii="Arial" w:hAnsi="Arial" w:cs="Arial"/>
          <w:b/>
        </w:rPr>
        <w:t>Função:</w:t>
      </w:r>
      <w:r w:rsidRPr="00BC05AA">
        <w:rPr>
          <w:rFonts w:ascii="Arial" w:hAnsi="Arial" w:cs="Arial"/>
        </w:rPr>
        <w:t xml:space="preserve"> Assentos múltiplos em uma única peça, ideal para salas de espera e espaços públicos.</w:t>
      </w:r>
    </w:p>
    <w:p w:rsidR="00BC05AA" w:rsidRPr="00BC05AA" w:rsidRDefault="00BC05AA" w:rsidP="00CF05FA">
      <w:pPr>
        <w:pStyle w:val="Default"/>
        <w:spacing w:line="360" w:lineRule="auto"/>
        <w:ind w:left="1418"/>
        <w:jc w:val="both"/>
        <w:rPr>
          <w:rFonts w:ascii="Arial" w:hAnsi="Arial" w:cs="Arial"/>
          <w:b/>
          <w:color w:val="auto"/>
        </w:rPr>
      </w:pPr>
      <w:r w:rsidRPr="00BC05AA">
        <w:rPr>
          <w:rFonts w:ascii="Arial" w:hAnsi="Arial" w:cs="Arial"/>
          <w:b/>
          <w:color w:val="auto"/>
        </w:rPr>
        <w:lastRenderedPageBreak/>
        <w:t>Necessidade:</w:t>
      </w:r>
      <w:r w:rsidR="00CF05FA">
        <w:rPr>
          <w:rFonts w:ascii="Arial" w:hAnsi="Arial" w:cs="Arial"/>
          <w:b/>
          <w:color w:val="auto"/>
        </w:rPr>
        <w:t xml:space="preserve"> </w:t>
      </w:r>
      <w:r w:rsidRPr="00BC05AA">
        <w:rPr>
          <w:rFonts w:ascii="Arial" w:hAnsi="Arial" w:cs="Arial"/>
        </w:rPr>
        <w:t>Oferecer conforto aos pacientes enquanto aguardam atendimento.</w:t>
      </w:r>
    </w:p>
    <w:p w:rsidR="00BC05AA" w:rsidRPr="00BC05AA" w:rsidRDefault="00BC05AA" w:rsidP="00D46453">
      <w:pPr>
        <w:pStyle w:val="Default"/>
        <w:spacing w:line="360" w:lineRule="auto"/>
        <w:ind w:firstLine="709"/>
        <w:jc w:val="both"/>
        <w:rPr>
          <w:rFonts w:ascii="Arial" w:hAnsi="Arial" w:cs="Arial"/>
          <w:b/>
        </w:rPr>
      </w:pPr>
      <w:r w:rsidRPr="00BC05AA">
        <w:rPr>
          <w:rFonts w:ascii="Arial" w:hAnsi="Arial" w:cs="Arial"/>
          <w:b/>
        </w:rPr>
        <w:t>5.1.2.16</w:t>
      </w:r>
      <w:r w:rsidR="00D46453">
        <w:rPr>
          <w:rFonts w:ascii="Arial" w:hAnsi="Arial" w:cs="Arial"/>
          <w:b/>
        </w:rPr>
        <w:t xml:space="preserve"> </w:t>
      </w:r>
      <w:r w:rsidR="00D46453" w:rsidRPr="00BC05AA">
        <w:rPr>
          <w:rFonts w:ascii="Arial" w:hAnsi="Arial" w:cs="Arial"/>
          <w:b/>
        </w:rPr>
        <w:t>Descrição:</w:t>
      </w:r>
      <w:r w:rsidRPr="00BC05AA">
        <w:rPr>
          <w:rFonts w:ascii="Arial" w:hAnsi="Arial" w:cs="Arial"/>
          <w:b/>
        </w:rPr>
        <w:t xml:space="preserve"> Mesa de escritório</w:t>
      </w:r>
    </w:p>
    <w:p w:rsidR="00BC05AA" w:rsidRPr="00BC05AA" w:rsidRDefault="00BC05AA" w:rsidP="00D46453">
      <w:pPr>
        <w:pStyle w:val="Default"/>
        <w:spacing w:line="360" w:lineRule="auto"/>
        <w:ind w:left="1428"/>
        <w:jc w:val="both"/>
        <w:rPr>
          <w:rFonts w:ascii="Arial" w:hAnsi="Arial" w:cs="Arial"/>
          <w:b/>
          <w:color w:val="auto"/>
        </w:rPr>
      </w:pPr>
      <w:r w:rsidRPr="00D46453">
        <w:rPr>
          <w:rFonts w:ascii="Arial" w:hAnsi="Arial" w:cs="Arial"/>
          <w:b/>
        </w:rPr>
        <w:t>Função:</w:t>
      </w:r>
      <w:r w:rsidRPr="00BC05AA">
        <w:rPr>
          <w:rFonts w:ascii="Arial" w:hAnsi="Arial" w:cs="Arial"/>
        </w:rPr>
        <w:t xml:space="preserve"> Servir de apoio para atividades realizadas em um ambiente de trabalho.</w:t>
      </w:r>
    </w:p>
    <w:p w:rsidR="00BC05AA" w:rsidRPr="00D46453" w:rsidRDefault="00BC05AA" w:rsidP="00D46453">
      <w:pPr>
        <w:pStyle w:val="Default"/>
        <w:spacing w:line="360" w:lineRule="auto"/>
        <w:ind w:left="1068" w:firstLine="350"/>
        <w:jc w:val="both"/>
        <w:rPr>
          <w:rFonts w:ascii="Arial" w:hAnsi="Arial" w:cs="Arial"/>
          <w:b/>
        </w:rPr>
      </w:pPr>
      <w:r w:rsidRPr="00BC05AA">
        <w:rPr>
          <w:rFonts w:ascii="Arial" w:hAnsi="Arial" w:cs="Arial"/>
          <w:b/>
        </w:rPr>
        <w:t>Necessidade:</w:t>
      </w:r>
      <w:r w:rsidR="00D46453">
        <w:rPr>
          <w:rFonts w:ascii="Arial" w:hAnsi="Arial" w:cs="Arial"/>
          <w:b/>
        </w:rPr>
        <w:t xml:space="preserve"> </w:t>
      </w:r>
      <w:r w:rsidRPr="00BC05AA">
        <w:rPr>
          <w:rFonts w:ascii="Arial" w:hAnsi="Arial" w:cs="Arial"/>
        </w:rPr>
        <w:t>Importante para realizar os serviços administrativos.</w:t>
      </w:r>
    </w:p>
    <w:p w:rsidR="00BC05AA" w:rsidRPr="00BC05AA" w:rsidRDefault="00BC05AA" w:rsidP="00DB6DE4">
      <w:pPr>
        <w:pStyle w:val="Default"/>
        <w:tabs>
          <w:tab w:val="left" w:pos="567"/>
        </w:tabs>
        <w:spacing w:line="360" w:lineRule="auto"/>
        <w:ind w:left="709"/>
        <w:jc w:val="both"/>
        <w:rPr>
          <w:rFonts w:ascii="Arial" w:hAnsi="Arial" w:cs="Arial"/>
          <w:b/>
        </w:rPr>
      </w:pPr>
      <w:r w:rsidRPr="00BC05AA">
        <w:rPr>
          <w:rFonts w:ascii="Arial" w:hAnsi="Arial" w:cs="Arial"/>
          <w:b/>
        </w:rPr>
        <w:t xml:space="preserve">5.1.2.17 </w:t>
      </w:r>
      <w:r w:rsidR="00D46453" w:rsidRPr="00BC05AA">
        <w:rPr>
          <w:rFonts w:ascii="Arial" w:hAnsi="Arial" w:cs="Arial"/>
          <w:b/>
        </w:rPr>
        <w:t>Descrição:</w:t>
      </w:r>
      <w:r w:rsidR="00D46453">
        <w:rPr>
          <w:rFonts w:ascii="Arial" w:hAnsi="Arial" w:cs="Arial"/>
          <w:b/>
        </w:rPr>
        <w:t xml:space="preserve"> </w:t>
      </w:r>
      <w:r w:rsidRPr="00BC05AA">
        <w:rPr>
          <w:rFonts w:ascii="Arial" w:hAnsi="Arial" w:cs="Arial"/>
          <w:b/>
        </w:rPr>
        <w:t>Mesa para computador</w:t>
      </w:r>
    </w:p>
    <w:p w:rsidR="00BC05AA" w:rsidRPr="00BC05AA" w:rsidRDefault="00BC05AA" w:rsidP="00DB6DE4">
      <w:pPr>
        <w:pStyle w:val="Default"/>
        <w:spacing w:line="360" w:lineRule="auto"/>
        <w:ind w:left="1428"/>
        <w:jc w:val="both"/>
        <w:rPr>
          <w:rFonts w:ascii="Arial" w:hAnsi="Arial" w:cs="Arial"/>
          <w:b/>
          <w:color w:val="auto"/>
        </w:rPr>
      </w:pPr>
      <w:r w:rsidRPr="00DB6DE4">
        <w:rPr>
          <w:rFonts w:ascii="Arial" w:hAnsi="Arial" w:cs="Arial"/>
          <w:b/>
        </w:rPr>
        <w:t>Função:</w:t>
      </w:r>
      <w:r w:rsidRPr="00BC05AA">
        <w:rPr>
          <w:rFonts w:ascii="Arial" w:hAnsi="Arial" w:cs="Arial"/>
        </w:rPr>
        <w:t xml:space="preserve"> Fornecer espaço de trabalho ergonômico e funcional para o uso de computadores e seus acessórios.</w:t>
      </w:r>
    </w:p>
    <w:p w:rsidR="00BC05AA" w:rsidRPr="00DB6DE4" w:rsidRDefault="00BC05AA" w:rsidP="00DB6DE4">
      <w:pPr>
        <w:pStyle w:val="Default"/>
        <w:spacing w:line="360" w:lineRule="auto"/>
        <w:ind w:left="1418"/>
        <w:jc w:val="both"/>
        <w:rPr>
          <w:rFonts w:ascii="Arial" w:hAnsi="Arial" w:cs="Arial"/>
          <w:b/>
        </w:rPr>
      </w:pPr>
      <w:r w:rsidRPr="00BC05AA">
        <w:rPr>
          <w:rFonts w:ascii="Arial" w:hAnsi="Arial" w:cs="Arial"/>
          <w:b/>
        </w:rPr>
        <w:t>Necessidade:</w:t>
      </w:r>
      <w:r w:rsidR="00DB6DE4">
        <w:rPr>
          <w:rFonts w:ascii="Arial" w:hAnsi="Arial" w:cs="Arial"/>
          <w:b/>
        </w:rPr>
        <w:t xml:space="preserve"> </w:t>
      </w:r>
      <w:r w:rsidRPr="00BC05AA">
        <w:rPr>
          <w:rFonts w:ascii="Arial" w:hAnsi="Arial" w:cs="Arial"/>
        </w:rPr>
        <w:t>Servir de apoio para os computadores da recepção e sala administrativa.</w:t>
      </w:r>
    </w:p>
    <w:p w:rsidR="00BC05AA" w:rsidRPr="00BC05AA" w:rsidRDefault="00BC05AA" w:rsidP="00A420FB">
      <w:pPr>
        <w:pStyle w:val="Default"/>
        <w:spacing w:line="360" w:lineRule="auto"/>
        <w:ind w:left="1428" w:hanging="719"/>
        <w:jc w:val="both"/>
        <w:rPr>
          <w:rFonts w:ascii="Arial" w:hAnsi="Arial" w:cs="Arial"/>
          <w:b/>
          <w:color w:val="auto"/>
        </w:rPr>
      </w:pPr>
      <w:r w:rsidRPr="00BC05AA">
        <w:rPr>
          <w:rFonts w:ascii="Arial" w:hAnsi="Arial" w:cs="Arial"/>
          <w:b/>
          <w:color w:val="auto"/>
        </w:rPr>
        <w:t xml:space="preserve">5.1.2.18 </w:t>
      </w:r>
      <w:r w:rsidR="00DB6DE4" w:rsidRPr="00BC05AA">
        <w:rPr>
          <w:rFonts w:ascii="Arial" w:hAnsi="Arial" w:cs="Arial"/>
          <w:b/>
          <w:color w:val="auto"/>
        </w:rPr>
        <w:t>Descrição:</w:t>
      </w:r>
      <w:r w:rsidR="00DB6DE4">
        <w:rPr>
          <w:rFonts w:ascii="Arial" w:hAnsi="Arial" w:cs="Arial"/>
          <w:b/>
          <w:color w:val="auto"/>
        </w:rPr>
        <w:t xml:space="preserve"> </w:t>
      </w:r>
      <w:r w:rsidRPr="00BC05AA">
        <w:rPr>
          <w:rFonts w:ascii="Arial" w:hAnsi="Arial" w:cs="Arial"/>
          <w:b/>
        </w:rPr>
        <w:t>Micromotor elétrico bivolt</w:t>
      </w:r>
    </w:p>
    <w:p w:rsidR="00BC05AA" w:rsidRPr="00BC05AA" w:rsidRDefault="00BC05AA" w:rsidP="00DB6DE4">
      <w:pPr>
        <w:pStyle w:val="Default"/>
        <w:spacing w:line="360" w:lineRule="auto"/>
        <w:ind w:left="1425"/>
        <w:jc w:val="both"/>
        <w:rPr>
          <w:rFonts w:ascii="Arial" w:hAnsi="Arial" w:cs="Arial"/>
          <w:b/>
          <w:color w:val="auto"/>
        </w:rPr>
      </w:pPr>
      <w:r w:rsidRPr="00DB6DE4">
        <w:rPr>
          <w:rFonts w:ascii="Arial" w:hAnsi="Arial" w:cs="Arial"/>
          <w:b/>
        </w:rPr>
        <w:t>Função:</w:t>
      </w:r>
      <w:r w:rsidRPr="00BC05AA">
        <w:rPr>
          <w:rFonts w:ascii="Arial" w:hAnsi="Arial" w:cs="Arial"/>
        </w:rPr>
        <w:t xml:space="preserve"> Acionar peças de mão rotativas como contra-ângulos e peças retas.</w:t>
      </w:r>
    </w:p>
    <w:p w:rsidR="00BC05AA" w:rsidRPr="00DB6DE4" w:rsidRDefault="00BC05AA" w:rsidP="00951AE9">
      <w:pPr>
        <w:pStyle w:val="Default"/>
        <w:spacing w:line="360" w:lineRule="auto"/>
        <w:ind w:left="1418"/>
        <w:jc w:val="both"/>
        <w:rPr>
          <w:rFonts w:ascii="Arial" w:hAnsi="Arial" w:cs="Arial"/>
          <w:b/>
        </w:rPr>
      </w:pPr>
      <w:r w:rsidRPr="00BC05AA">
        <w:rPr>
          <w:rFonts w:ascii="Arial" w:hAnsi="Arial" w:cs="Arial"/>
          <w:b/>
        </w:rPr>
        <w:t>Necessidade:</w:t>
      </w:r>
      <w:r w:rsidR="00DB6DE4">
        <w:rPr>
          <w:rFonts w:ascii="Arial" w:hAnsi="Arial" w:cs="Arial"/>
          <w:b/>
        </w:rPr>
        <w:t xml:space="preserve"> </w:t>
      </w:r>
      <w:r w:rsidRPr="00BC05AA">
        <w:rPr>
          <w:rFonts w:ascii="Arial" w:hAnsi="Arial" w:cs="Arial"/>
          <w:color w:val="auto"/>
        </w:rPr>
        <w:t>Realizar diversos procedimentos odontológicos como a preparação de cavidades, polimento de restaurações, desgaste e acabamento de próteses, entre outros.</w:t>
      </w:r>
    </w:p>
    <w:p w:rsidR="00BC05AA" w:rsidRPr="00BC05AA" w:rsidRDefault="00BC05AA" w:rsidP="007E01CA">
      <w:pPr>
        <w:pStyle w:val="Default"/>
        <w:spacing w:line="360" w:lineRule="auto"/>
        <w:ind w:left="709"/>
        <w:jc w:val="both"/>
        <w:rPr>
          <w:rFonts w:ascii="Arial" w:hAnsi="Arial" w:cs="Arial"/>
          <w:b/>
          <w:color w:val="auto"/>
        </w:rPr>
      </w:pPr>
      <w:r w:rsidRPr="00BC05AA">
        <w:rPr>
          <w:rFonts w:ascii="Arial" w:hAnsi="Arial" w:cs="Arial"/>
          <w:b/>
        </w:rPr>
        <w:t xml:space="preserve">5.1.2.19 </w:t>
      </w:r>
      <w:r w:rsidR="007E01CA" w:rsidRPr="00BC05AA">
        <w:rPr>
          <w:rFonts w:ascii="Arial" w:hAnsi="Arial" w:cs="Arial"/>
          <w:b/>
        </w:rPr>
        <w:t>Descrição:</w:t>
      </w:r>
      <w:r w:rsidR="007E01CA">
        <w:rPr>
          <w:rFonts w:ascii="Arial" w:hAnsi="Arial" w:cs="Arial"/>
          <w:b/>
          <w:color w:val="auto"/>
        </w:rPr>
        <w:t xml:space="preserve"> </w:t>
      </w:r>
      <w:r w:rsidRPr="00BC05AA">
        <w:rPr>
          <w:rFonts w:ascii="Arial" w:hAnsi="Arial" w:cs="Arial"/>
          <w:b/>
        </w:rPr>
        <w:t>No-break (Para computador/impressora)</w:t>
      </w:r>
    </w:p>
    <w:p w:rsidR="00BC05AA" w:rsidRPr="00BC05AA" w:rsidRDefault="00BC05AA" w:rsidP="00763504">
      <w:pPr>
        <w:pStyle w:val="Default"/>
        <w:spacing w:line="360" w:lineRule="auto"/>
        <w:ind w:left="1425"/>
        <w:jc w:val="both"/>
        <w:rPr>
          <w:rFonts w:ascii="Arial" w:hAnsi="Arial" w:cs="Arial"/>
          <w:color w:val="auto"/>
        </w:rPr>
      </w:pPr>
      <w:r w:rsidRPr="00763504">
        <w:rPr>
          <w:rFonts w:ascii="Arial" w:hAnsi="Arial" w:cs="Arial"/>
          <w:b/>
        </w:rPr>
        <w:t>Função:</w:t>
      </w:r>
      <w:r w:rsidRPr="00BC05AA">
        <w:rPr>
          <w:rFonts w:ascii="Arial" w:hAnsi="Arial" w:cs="Arial"/>
        </w:rPr>
        <w:t xml:space="preserve"> Dispositivos de proteção que possuem bateria auxiliar em caso de quedas ou variações de energia, protegendo equipamentos eletrônicos, e funcionando como fonte de alimentação reserva.</w:t>
      </w:r>
    </w:p>
    <w:p w:rsidR="00BC05AA" w:rsidRPr="00BC05AA" w:rsidRDefault="00BC05AA" w:rsidP="00763504">
      <w:pPr>
        <w:pStyle w:val="Default"/>
        <w:spacing w:line="360" w:lineRule="auto"/>
        <w:ind w:left="1418" w:firstLine="70"/>
        <w:jc w:val="both"/>
        <w:rPr>
          <w:rFonts w:ascii="Arial" w:hAnsi="Arial" w:cs="Arial"/>
          <w:b/>
          <w:color w:val="auto"/>
        </w:rPr>
      </w:pPr>
      <w:r w:rsidRPr="00BC05AA">
        <w:rPr>
          <w:rFonts w:ascii="Arial" w:hAnsi="Arial" w:cs="Arial"/>
          <w:b/>
          <w:color w:val="auto"/>
        </w:rPr>
        <w:t>Necessidade:</w:t>
      </w:r>
      <w:r w:rsidR="00763504">
        <w:rPr>
          <w:rFonts w:ascii="Arial" w:hAnsi="Arial" w:cs="Arial"/>
          <w:b/>
          <w:color w:val="auto"/>
        </w:rPr>
        <w:t xml:space="preserve"> </w:t>
      </w:r>
      <w:r w:rsidRPr="00BC05AA">
        <w:rPr>
          <w:rFonts w:ascii="Arial" w:hAnsi="Arial" w:cs="Arial"/>
        </w:rPr>
        <w:t xml:space="preserve">Proteger computador e impressora </w:t>
      </w:r>
      <w:r w:rsidR="0057622C" w:rsidRPr="0057622C">
        <w:rPr>
          <w:rFonts w:ascii="Arial" w:hAnsi="Arial" w:cs="Arial"/>
        </w:rPr>
        <w:t>evitando danos decorrentes de quedas ou oscilações de energia</w:t>
      </w:r>
      <w:r w:rsidRPr="00BC05AA">
        <w:rPr>
          <w:rFonts w:ascii="Arial" w:hAnsi="Arial" w:cs="Arial"/>
        </w:rPr>
        <w:t>.</w:t>
      </w:r>
    </w:p>
    <w:p w:rsidR="00BC05AA" w:rsidRPr="00763504" w:rsidRDefault="00BC05AA" w:rsidP="00763504">
      <w:pPr>
        <w:pStyle w:val="Default"/>
        <w:spacing w:line="360" w:lineRule="auto"/>
        <w:ind w:firstLine="709"/>
        <w:jc w:val="both"/>
        <w:rPr>
          <w:rFonts w:ascii="Arial" w:hAnsi="Arial" w:cs="Arial"/>
          <w:b/>
        </w:rPr>
      </w:pPr>
      <w:r w:rsidRPr="00BC05AA">
        <w:rPr>
          <w:rFonts w:ascii="Arial" w:hAnsi="Arial" w:cs="Arial"/>
          <w:b/>
        </w:rPr>
        <w:t xml:space="preserve">5.1.2.20 </w:t>
      </w:r>
      <w:r w:rsidR="00763504" w:rsidRPr="00BC05AA">
        <w:rPr>
          <w:rFonts w:ascii="Arial" w:hAnsi="Arial" w:cs="Arial"/>
          <w:b/>
        </w:rPr>
        <w:t>Descrição:</w:t>
      </w:r>
      <w:r w:rsidR="00763504">
        <w:rPr>
          <w:rFonts w:ascii="Arial" w:hAnsi="Arial" w:cs="Arial"/>
          <w:b/>
        </w:rPr>
        <w:t xml:space="preserve"> </w:t>
      </w:r>
      <w:r w:rsidRPr="00BC05AA">
        <w:rPr>
          <w:rFonts w:ascii="Arial" w:hAnsi="Arial" w:cs="Arial"/>
          <w:b/>
        </w:rPr>
        <w:t>Foco refletor</w:t>
      </w:r>
    </w:p>
    <w:p w:rsidR="00BC05AA" w:rsidRPr="00BC05AA" w:rsidRDefault="00BC05AA" w:rsidP="00763504">
      <w:pPr>
        <w:pStyle w:val="Default"/>
        <w:spacing w:line="360" w:lineRule="auto"/>
        <w:ind w:left="1425"/>
        <w:jc w:val="both"/>
        <w:rPr>
          <w:rFonts w:ascii="Arial" w:hAnsi="Arial" w:cs="Arial"/>
          <w:color w:val="auto"/>
        </w:rPr>
      </w:pPr>
      <w:r w:rsidRPr="00763504">
        <w:rPr>
          <w:rFonts w:ascii="Arial" w:hAnsi="Arial" w:cs="Arial"/>
          <w:b/>
          <w:color w:val="auto"/>
        </w:rPr>
        <w:t>Função:</w:t>
      </w:r>
      <w:r w:rsidRPr="00BC05AA">
        <w:rPr>
          <w:rFonts w:ascii="Arial" w:hAnsi="Arial" w:cs="Arial"/>
          <w:color w:val="auto"/>
        </w:rPr>
        <w:t xml:space="preserve"> </w:t>
      </w:r>
      <w:r w:rsidRPr="00BC05AA">
        <w:rPr>
          <w:rFonts w:ascii="Arial" w:hAnsi="Arial" w:cs="Arial"/>
        </w:rPr>
        <w:t>Fornecer iluminação adequada para o campo de trabalho durante os procedimentos.</w:t>
      </w:r>
    </w:p>
    <w:p w:rsidR="00BC05AA" w:rsidRPr="00763504" w:rsidRDefault="00BC05AA" w:rsidP="00763504">
      <w:pPr>
        <w:pStyle w:val="Default"/>
        <w:spacing w:line="360" w:lineRule="auto"/>
        <w:ind w:left="1418"/>
        <w:jc w:val="both"/>
        <w:rPr>
          <w:rFonts w:ascii="Arial" w:hAnsi="Arial" w:cs="Arial"/>
          <w:b/>
          <w:color w:val="auto"/>
        </w:rPr>
      </w:pPr>
      <w:r w:rsidRPr="00BC05AA">
        <w:rPr>
          <w:rFonts w:ascii="Arial" w:hAnsi="Arial" w:cs="Arial"/>
          <w:b/>
          <w:color w:val="auto"/>
        </w:rPr>
        <w:t xml:space="preserve">Necessidade: </w:t>
      </w:r>
      <w:r w:rsidRPr="00BC05AA">
        <w:rPr>
          <w:rFonts w:ascii="Arial" w:hAnsi="Arial" w:cs="Arial"/>
        </w:rPr>
        <w:t>Fundamental para direcionar e concentrar a luz de forma precisa sobre a boca do paciente.</w:t>
      </w:r>
    </w:p>
    <w:p w:rsidR="00BC05AA" w:rsidRPr="00763504" w:rsidRDefault="00BC05AA" w:rsidP="007D40F7">
      <w:pPr>
        <w:pStyle w:val="Default"/>
        <w:spacing w:line="360" w:lineRule="auto"/>
        <w:ind w:left="709"/>
        <w:jc w:val="both"/>
        <w:rPr>
          <w:rFonts w:ascii="Arial" w:hAnsi="Arial" w:cs="Arial"/>
          <w:color w:val="auto"/>
        </w:rPr>
      </w:pPr>
      <w:r w:rsidRPr="00BC05AA">
        <w:rPr>
          <w:rFonts w:ascii="Arial" w:hAnsi="Arial" w:cs="Arial"/>
          <w:b/>
        </w:rPr>
        <w:t xml:space="preserve">5.1.2.21 </w:t>
      </w:r>
      <w:r w:rsidR="00763504" w:rsidRPr="00BC05AA">
        <w:rPr>
          <w:rFonts w:ascii="Arial" w:hAnsi="Arial" w:cs="Arial"/>
          <w:b/>
        </w:rPr>
        <w:t>Descrição:</w:t>
      </w:r>
      <w:r w:rsidR="00763504" w:rsidRPr="00BC05AA">
        <w:rPr>
          <w:rFonts w:ascii="Arial" w:hAnsi="Arial" w:cs="Arial"/>
        </w:rPr>
        <w:t xml:space="preserve"> </w:t>
      </w:r>
      <w:r w:rsidRPr="00BC05AA">
        <w:rPr>
          <w:rFonts w:ascii="Arial" w:hAnsi="Arial" w:cs="Arial"/>
          <w:b/>
        </w:rPr>
        <w:t>Seladora</w:t>
      </w:r>
    </w:p>
    <w:p w:rsidR="00BC05AA" w:rsidRPr="00BC05AA" w:rsidRDefault="00BC05AA" w:rsidP="007D40F7">
      <w:pPr>
        <w:pStyle w:val="Default"/>
        <w:spacing w:line="360" w:lineRule="auto"/>
        <w:ind w:left="1425"/>
        <w:jc w:val="both"/>
        <w:rPr>
          <w:rFonts w:ascii="Arial" w:hAnsi="Arial" w:cs="Arial"/>
          <w:color w:val="auto"/>
        </w:rPr>
      </w:pPr>
      <w:r w:rsidRPr="007D40F7">
        <w:rPr>
          <w:rFonts w:ascii="Arial" w:hAnsi="Arial" w:cs="Arial"/>
          <w:b/>
        </w:rPr>
        <w:t>Função:</w:t>
      </w:r>
      <w:r w:rsidRPr="00BC05AA">
        <w:rPr>
          <w:rFonts w:ascii="Arial" w:hAnsi="Arial" w:cs="Arial"/>
        </w:rPr>
        <w:t xml:space="preserve"> Vedar hermeticamente embalagens de papel cirúrgico, garantindo a esterilidade dos instrumentos odontológicos após a esterilização em autoclave.</w:t>
      </w:r>
    </w:p>
    <w:p w:rsidR="00BC05AA" w:rsidRPr="007D40F7" w:rsidRDefault="00BC05AA" w:rsidP="007D40F7">
      <w:pPr>
        <w:pStyle w:val="Default"/>
        <w:spacing w:line="360" w:lineRule="auto"/>
        <w:ind w:left="1418"/>
        <w:jc w:val="both"/>
        <w:rPr>
          <w:rFonts w:ascii="Arial" w:hAnsi="Arial" w:cs="Arial"/>
        </w:rPr>
      </w:pPr>
      <w:r w:rsidRPr="00BC05AA">
        <w:rPr>
          <w:rFonts w:ascii="Arial" w:hAnsi="Arial" w:cs="Arial"/>
          <w:b/>
        </w:rPr>
        <w:lastRenderedPageBreak/>
        <w:t>Necessidade:</w:t>
      </w:r>
      <w:r w:rsidR="007D40F7">
        <w:rPr>
          <w:rFonts w:ascii="Arial" w:hAnsi="Arial" w:cs="Arial"/>
        </w:rPr>
        <w:t xml:space="preserve"> </w:t>
      </w:r>
      <w:r w:rsidRPr="00BC05AA">
        <w:rPr>
          <w:rFonts w:ascii="Arial" w:hAnsi="Arial" w:cs="Arial"/>
          <w:color w:val="auto"/>
        </w:rPr>
        <w:t>Proteger os materiais de contaminações externas até o momento do uso, sendo um passo crucial para biossegurança em consultórios odontológicos.</w:t>
      </w:r>
    </w:p>
    <w:p w:rsidR="00BC05AA" w:rsidRPr="00BC05AA" w:rsidRDefault="00BC05AA" w:rsidP="007D40F7">
      <w:pPr>
        <w:pStyle w:val="Default"/>
        <w:spacing w:line="360" w:lineRule="auto"/>
        <w:ind w:left="709"/>
        <w:jc w:val="both"/>
        <w:rPr>
          <w:rFonts w:ascii="Arial" w:hAnsi="Arial" w:cs="Arial"/>
          <w:b/>
          <w:color w:val="auto"/>
        </w:rPr>
      </w:pPr>
      <w:r w:rsidRPr="00BC05AA">
        <w:rPr>
          <w:rFonts w:ascii="Arial" w:hAnsi="Arial" w:cs="Arial"/>
          <w:b/>
        </w:rPr>
        <w:t xml:space="preserve">5.1.2.22 </w:t>
      </w:r>
      <w:r w:rsidR="007D40F7" w:rsidRPr="00BC05AA">
        <w:rPr>
          <w:rFonts w:ascii="Arial" w:hAnsi="Arial" w:cs="Arial"/>
          <w:b/>
        </w:rPr>
        <w:t>Descrição:</w:t>
      </w:r>
      <w:r w:rsidR="007D40F7">
        <w:rPr>
          <w:rFonts w:ascii="Arial" w:hAnsi="Arial" w:cs="Arial"/>
          <w:b/>
          <w:color w:val="auto"/>
        </w:rPr>
        <w:t xml:space="preserve"> </w:t>
      </w:r>
      <w:r w:rsidRPr="00BC05AA">
        <w:rPr>
          <w:rFonts w:ascii="Arial" w:hAnsi="Arial" w:cs="Arial"/>
          <w:b/>
        </w:rPr>
        <w:t xml:space="preserve">Televisão </w:t>
      </w:r>
      <w:proofErr w:type="spellStart"/>
      <w:r w:rsidRPr="00BC05AA">
        <w:rPr>
          <w:rFonts w:ascii="Arial" w:hAnsi="Arial" w:cs="Arial"/>
          <w:b/>
        </w:rPr>
        <w:t>Smart</w:t>
      </w:r>
      <w:proofErr w:type="spellEnd"/>
    </w:p>
    <w:p w:rsidR="00BC05AA" w:rsidRPr="00BC05AA" w:rsidRDefault="00BC05AA" w:rsidP="007D40F7">
      <w:pPr>
        <w:pStyle w:val="Default"/>
        <w:spacing w:line="360" w:lineRule="auto"/>
        <w:ind w:left="1425"/>
        <w:jc w:val="both"/>
        <w:rPr>
          <w:rFonts w:ascii="Arial" w:hAnsi="Arial" w:cs="Arial"/>
          <w:color w:val="auto"/>
        </w:rPr>
      </w:pPr>
      <w:r w:rsidRPr="007D40F7">
        <w:rPr>
          <w:rFonts w:ascii="Arial" w:hAnsi="Arial" w:cs="Arial"/>
          <w:b/>
        </w:rPr>
        <w:t>Função:</w:t>
      </w:r>
      <w:r w:rsidRPr="00BC05AA">
        <w:rPr>
          <w:rFonts w:ascii="Arial" w:hAnsi="Arial" w:cs="Arial"/>
        </w:rPr>
        <w:t xml:space="preserve"> Entretenimento e fonte de informação.</w:t>
      </w:r>
    </w:p>
    <w:p w:rsidR="00BC05AA" w:rsidRPr="007D40F7" w:rsidRDefault="00BC05AA" w:rsidP="007D40F7">
      <w:pPr>
        <w:pStyle w:val="Default"/>
        <w:spacing w:line="360" w:lineRule="auto"/>
        <w:ind w:left="1418"/>
        <w:jc w:val="both"/>
        <w:rPr>
          <w:rFonts w:ascii="Arial" w:hAnsi="Arial" w:cs="Arial"/>
        </w:rPr>
      </w:pPr>
      <w:r w:rsidRPr="00BC05AA">
        <w:rPr>
          <w:rFonts w:ascii="Arial" w:hAnsi="Arial" w:cs="Arial"/>
          <w:b/>
        </w:rPr>
        <w:t>Necessidade:</w:t>
      </w:r>
      <w:r w:rsidR="007D40F7">
        <w:rPr>
          <w:rFonts w:ascii="Arial" w:hAnsi="Arial" w:cs="Arial"/>
        </w:rPr>
        <w:t xml:space="preserve"> </w:t>
      </w:r>
      <w:r w:rsidRPr="00BC05AA">
        <w:rPr>
          <w:rFonts w:ascii="Arial" w:hAnsi="Arial" w:cs="Arial"/>
          <w:color w:val="auto"/>
        </w:rPr>
        <w:t>Utilizada para distrair os pacientes que aguardam atendimento, ou transmitir informações importantes através de vídeos gravados.</w:t>
      </w:r>
    </w:p>
    <w:p w:rsidR="00BC05AA" w:rsidRPr="00CF6AB0" w:rsidRDefault="00BC05AA" w:rsidP="00BC05AA">
      <w:pPr>
        <w:pStyle w:val="Default"/>
        <w:spacing w:line="360" w:lineRule="auto"/>
        <w:jc w:val="both"/>
        <w:rPr>
          <w:rFonts w:ascii="Arial" w:hAnsi="Arial" w:cs="Arial"/>
          <w:b/>
          <w:color w:val="auto"/>
          <w:sz w:val="10"/>
          <w:szCs w:val="10"/>
        </w:rPr>
      </w:pPr>
    </w:p>
    <w:p w:rsidR="00922F7E" w:rsidRPr="006A18A5" w:rsidRDefault="00BC05AA" w:rsidP="00922F7E">
      <w:pPr>
        <w:pStyle w:val="NormalWeb"/>
        <w:spacing w:before="0" w:after="0" w:line="360" w:lineRule="auto"/>
        <w:jc w:val="both"/>
        <w:rPr>
          <w:rFonts w:ascii="Arial" w:hAnsi="Arial" w:cs="Arial"/>
        </w:rPr>
      </w:pPr>
      <w:r w:rsidRPr="006A18A5">
        <w:rPr>
          <w:rFonts w:ascii="Arial" w:hAnsi="Arial" w:cs="Arial"/>
          <w:b/>
        </w:rPr>
        <w:t>5.2</w:t>
      </w:r>
      <w:r w:rsidR="000C3FA1" w:rsidRPr="006A18A5">
        <w:rPr>
          <w:rFonts w:ascii="Arial" w:hAnsi="Arial" w:cs="Arial"/>
          <w:b/>
        </w:rPr>
        <w:t>.</w:t>
      </w:r>
      <w:r w:rsidRPr="006A18A5">
        <w:rPr>
          <w:rFonts w:ascii="Arial" w:hAnsi="Arial" w:cs="Arial"/>
        </w:rPr>
        <w:t xml:space="preserve"> </w:t>
      </w:r>
      <w:r w:rsidR="00922F7E" w:rsidRPr="006A18A5">
        <w:rPr>
          <w:rFonts w:ascii="Arial" w:hAnsi="Arial" w:cs="Arial"/>
        </w:rPr>
        <w:t>Os itens relacionados no presente processo referem-se a aquisições realizadas com recursos provenientes de emenda parlamentar, destinados especificamente ao atendimento das necessidades da Divisão de Gestão da Saúde Odontológica.</w:t>
      </w:r>
    </w:p>
    <w:p w:rsidR="00922F7E" w:rsidRPr="006A18A5" w:rsidRDefault="00922F7E" w:rsidP="00922F7E">
      <w:pPr>
        <w:pStyle w:val="NormalWeb"/>
        <w:spacing w:before="0" w:after="0" w:line="360" w:lineRule="auto"/>
        <w:jc w:val="both"/>
        <w:rPr>
          <w:rFonts w:ascii="Arial" w:hAnsi="Arial" w:cs="Arial"/>
        </w:rPr>
      </w:pPr>
      <w:r w:rsidRPr="006A18A5">
        <w:rPr>
          <w:rFonts w:ascii="Arial" w:hAnsi="Arial" w:cs="Arial"/>
        </w:rPr>
        <w:t>Ainda que os itens a serem adquiridos possuam naturezas e especificações distintas, todos estão vinculados às atividades desenvolvidas pela Divisão, visando proporcionar melhores condições de trabalho, aprimoramento da estrutura administrativa e assistencial, bem como maior eficiência na execução dos serviços de saúde bucal ofertados à população.</w:t>
      </w:r>
    </w:p>
    <w:p w:rsidR="00922F7E" w:rsidRDefault="00922F7E" w:rsidP="00922F7E">
      <w:pPr>
        <w:pStyle w:val="NormalWeb"/>
        <w:spacing w:before="0" w:after="0" w:line="360" w:lineRule="auto"/>
        <w:jc w:val="both"/>
        <w:rPr>
          <w:rFonts w:ascii="Arial" w:hAnsi="Arial" w:cs="Arial"/>
        </w:rPr>
      </w:pPr>
      <w:r w:rsidRPr="006A18A5">
        <w:rPr>
          <w:rFonts w:ascii="Arial" w:hAnsi="Arial" w:cs="Arial"/>
        </w:rPr>
        <w:t>Assim, resta justificada a aquisição dos referidos itens em um mesmo processo, considerando a origem comum dos recursos e a destinação institucional voltada ao fortalecimento da Divisão de Gestão da Saúde Odontológica.</w:t>
      </w:r>
    </w:p>
    <w:p w:rsidR="00922F7E" w:rsidRPr="00CF6AB0" w:rsidRDefault="00922F7E" w:rsidP="00BC05AA">
      <w:pPr>
        <w:pStyle w:val="Default"/>
        <w:spacing w:line="360" w:lineRule="auto"/>
        <w:jc w:val="both"/>
        <w:rPr>
          <w:rFonts w:ascii="Arial" w:hAnsi="Arial" w:cs="Arial"/>
          <w:sz w:val="10"/>
          <w:szCs w:val="10"/>
        </w:rPr>
      </w:pPr>
    </w:p>
    <w:p w:rsidR="00BC05AA" w:rsidRPr="00BC05AA" w:rsidRDefault="00922F7E" w:rsidP="00BC05AA">
      <w:pPr>
        <w:pStyle w:val="Default"/>
        <w:spacing w:line="360" w:lineRule="auto"/>
        <w:jc w:val="both"/>
        <w:rPr>
          <w:rFonts w:ascii="Arial" w:hAnsi="Arial" w:cs="Arial"/>
          <w:b/>
        </w:rPr>
      </w:pPr>
      <w:r>
        <w:rPr>
          <w:rFonts w:ascii="Arial" w:hAnsi="Arial" w:cs="Arial"/>
          <w:b/>
        </w:rPr>
        <w:t>5.3</w:t>
      </w:r>
      <w:r w:rsidR="000C3FA1">
        <w:rPr>
          <w:rFonts w:ascii="Arial" w:hAnsi="Arial" w:cs="Arial"/>
          <w:b/>
        </w:rPr>
        <w:t>.</w:t>
      </w:r>
      <w:r>
        <w:rPr>
          <w:rFonts w:ascii="Arial" w:hAnsi="Arial" w:cs="Arial"/>
          <w:b/>
        </w:rPr>
        <w:t xml:space="preserve"> </w:t>
      </w:r>
      <w:r w:rsidR="00BC05AA" w:rsidRPr="00BC05AA">
        <w:rPr>
          <w:rFonts w:ascii="Arial" w:hAnsi="Arial" w:cs="Arial"/>
          <w:b/>
        </w:rPr>
        <w:t>Benefícios da Aquisição</w:t>
      </w:r>
    </w:p>
    <w:p w:rsidR="00BC05AA" w:rsidRPr="00BC05AA" w:rsidRDefault="00BC05AA" w:rsidP="00BC05AA">
      <w:pPr>
        <w:pStyle w:val="Default"/>
        <w:numPr>
          <w:ilvl w:val="0"/>
          <w:numId w:val="36"/>
        </w:numPr>
        <w:spacing w:line="360" w:lineRule="auto"/>
        <w:jc w:val="both"/>
        <w:rPr>
          <w:rFonts w:ascii="Arial" w:hAnsi="Arial" w:cs="Arial"/>
          <w:b/>
          <w:color w:val="auto"/>
        </w:rPr>
      </w:pPr>
      <w:r w:rsidRPr="00BC05AA">
        <w:rPr>
          <w:rStyle w:val="Forte"/>
          <w:rFonts w:ascii="Arial" w:hAnsi="Arial" w:cs="Arial"/>
        </w:rPr>
        <w:t>Segurança e Qualidade:</w:t>
      </w:r>
      <w:r w:rsidRPr="00BC05AA">
        <w:rPr>
          <w:rFonts w:ascii="Arial" w:hAnsi="Arial" w:cs="Arial"/>
        </w:rPr>
        <w:t xml:space="preserve"> Equipamentos de alta qualidade garantem procedimentos seguros e eficientes.</w:t>
      </w:r>
    </w:p>
    <w:p w:rsidR="00BC05AA" w:rsidRPr="00BC05AA" w:rsidRDefault="00BC05AA" w:rsidP="00BC05AA">
      <w:pPr>
        <w:pStyle w:val="Default"/>
        <w:numPr>
          <w:ilvl w:val="0"/>
          <w:numId w:val="36"/>
        </w:numPr>
        <w:spacing w:line="360" w:lineRule="auto"/>
        <w:jc w:val="both"/>
        <w:rPr>
          <w:rFonts w:ascii="Arial" w:hAnsi="Arial" w:cs="Arial"/>
          <w:b/>
          <w:color w:val="auto"/>
        </w:rPr>
      </w:pPr>
      <w:r w:rsidRPr="00BC05AA">
        <w:rPr>
          <w:rStyle w:val="Forte"/>
          <w:rFonts w:ascii="Arial" w:hAnsi="Arial" w:cs="Arial"/>
        </w:rPr>
        <w:t>Eficiência Operacional:</w:t>
      </w:r>
      <w:r w:rsidRPr="00BC05AA">
        <w:rPr>
          <w:rFonts w:ascii="Arial" w:hAnsi="Arial" w:cs="Arial"/>
        </w:rPr>
        <w:t xml:space="preserve"> A aquisição permitirá um fluxo de trabalho mais eficiente, aumentando a qualidade do atendimento.</w:t>
      </w:r>
    </w:p>
    <w:p w:rsidR="00BC05AA" w:rsidRPr="00BC05AA" w:rsidRDefault="00BC05AA" w:rsidP="00BC05AA">
      <w:pPr>
        <w:pStyle w:val="Default"/>
        <w:numPr>
          <w:ilvl w:val="0"/>
          <w:numId w:val="36"/>
        </w:numPr>
        <w:spacing w:line="360" w:lineRule="auto"/>
        <w:jc w:val="both"/>
        <w:rPr>
          <w:rFonts w:ascii="Arial" w:hAnsi="Arial" w:cs="Arial"/>
          <w:b/>
          <w:color w:val="auto"/>
        </w:rPr>
      </w:pPr>
      <w:r w:rsidRPr="00BC05AA">
        <w:rPr>
          <w:rStyle w:val="Forte"/>
          <w:rFonts w:ascii="Arial" w:hAnsi="Arial" w:cs="Arial"/>
        </w:rPr>
        <w:t>Sustentabilidade:</w:t>
      </w:r>
      <w:r w:rsidRPr="00BC05AA">
        <w:rPr>
          <w:rFonts w:ascii="Arial" w:hAnsi="Arial" w:cs="Arial"/>
        </w:rPr>
        <w:t xml:space="preserve"> Equipamentos e mobiliário duráveis e de qualidade reduzem a necessidade de substituições frequentes, resultando em economia </w:t>
      </w:r>
      <w:proofErr w:type="gramStart"/>
      <w:r w:rsidRPr="00BC05AA">
        <w:rPr>
          <w:rFonts w:ascii="Arial" w:hAnsi="Arial" w:cs="Arial"/>
        </w:rPr>
        <w:t>a longo prazo</w:t>
      </w:r>
      <w:proofErr w:type="gramEnd"/>
      <w:r w:rsidRPr="00BC05AA">
        <w:rPr>
          <w:rFonts w:ascii="Arial" w:hAnsi="Arial" w:cs="Arial"/>
        </w:rPr>
        <w:t>.</w:t>
      </w:r>
    </w:p>
    <w:p w:rsidR="00BC05AA" w:rsidRPr="00CF6AB0" w:rsidRDefault="00BC05AA" w:rsidP="00BC05AA">
      <w:pPr>
        <w:autoSpaceDE w:val="0"/>
        <w:autoSpaceDN w:val="0"/>
        <w:adjustRightInd w:val="0"/>
        <w:spacing w:line="360" w:lineRule="auto"/>
        <w:jc w:val="both"/>
        <w:rPr>
          <w:rFonts w:ascii="Arial" w:hAnsi="Arial" w:cs="Arial"/>
          <w:b/>
          <w:sz w:val="10"/>
          <w:szCs w:val="10"/>
        </w:rPr>
      </w:pPr>
    </w:p>
    <w:p w:rsidR="00BC05AA" w:rsidRPr="00BC05AA" w:rsidRDefault="00922F7E" w:rsidP="00BC05AA">
      <w:pPr>
        <w:autoSpaceDE w:val="0"/>
        <w:autoSpaceDN w:val="0"/>
        <w:adjustRightInd w:val="0"/>
        <w:spacing w:line="360" w:lineRule="auto"/>
        <w:jc w:val="both"/>
        <w:rPr>
          <w:rFonts w:ascii="Arial" w:hAnsi="Arial" w:cs="Arial"/>
          <w:b/>
        </w:rPr>
      </w:pPr>
      <w:r>
        <w:rPr>
          <w:rFonts w:ascii="Arial" w:hAnsi="Arial" w:cs="Arial"/>
          <w:b/>
        </w:rPr>
        <w:t>5.4</w:t>
      </w:r>
      <w:r w:rsidR="000C3FA1">
        <w:rPr>
          <w:rFonts w:ascii="Arial" w:hAnsi="Arial" w:cs="Arial"/>
          <w:b/>
        </w:rPr>
        <w:t>.</w:t>
      </w:r>
      <w:r w:rsidR="00BC05AA" w:rsidRPr="00BC05AA">
        <w:rPr>
          <w:rFonts w:ascii="Arial" w:hAnsi="Arial" w:cs="Arial"/>
          <w:b/>
        </w:rPr>
        <w:t xml:space="preserve"> Impacto da Não Aquisição</w:t>
      </w:r>
    </w:p>
    <w:p w:rsidR="00BC05AA" w:rsidRPr="00BC05AA" w:rsidRDefault="00BC05AA" w:rsidP="00BC05AA">
      <w:pPr>
        <w:autoSpaceDE w:val="0"/>
        <w:autoSpaceDN w:val="0"/>
        <w:adjustRightInd w:val="0"/>
        <w:spacing w:line="360" w:lineRule="auto"/>
        <w:jc w:val="both"/>
        <w:rPr>
          <w:rFonts w:ascii="Arial" w:hAnsi="Arial" w:cs="Arial"/>
        </w:rPr>
      </w:pPr>
      <w:r w:rsidRPr="00BC05AA">
        <w:rPr>
          <w:rFonts w:ascii="Arial" w:hAnsi="Arial" w:cs="Arial"/>
          <w:b/>
        </w:rPr>
        <w:tab/>
      </w:r>
      <w:r w:rsidRPr="00BC05AA">
        <w:rPr>
          <w:rFonts w:ascii="Arial" w:hAnsi="Arial" w:cs="Arial"/>
        </w:rPr>
        <w:t>A não aquisição dos equipamentos necessários pode resultar em:</w:t>
      </w:r>
    </w:p>
    <w:p w:rsidR="00BC05AA" w:rsidRPr="00BC05AA" w:rsidRDefault="00BC05AA" w:rsidP="00BC05AA">
      <w:pPr>
        <w:numPr>
          <w:ilvl w:val="0"/>
          <w:numId w:val="37"/>
        </w:numPr>
        <w:autoSpaceDE w:val="0"/>
        <w:autoSpaceDN w:val="0"/>
        <w:adjustRightInd w:val="0"/>
        <w:spacing w:line="360" w:lineRule="auto"/>
        <w:jc w:val="both"/>
        <w:rPr>
          <w:rFonts w:ascii="Arial" w:hAnsi="Arial" w:cs="Arial"/>
          <w:b/>
        </w:rPr>
      </w:pPr>
      <w:r w:rsidRPr="00BC05AA">
        <w:rPr>
          <w:rStyle w:val="Forte"/>
          <w:rFonts w:ascii="Arial" w:hAnsi="Arial" w:cs="Arial"/>
        </w:rPr>
        <w:lastRenderedPageBreak/>
        <w:t>Risco à Saúde dos Pacientes:</w:t>
      </w:r>
      <w:r w:rsidRPr="00BC05AA">
        <w:rPr>
          <w:rFonts w:ascii="Arial" w:hAnsi="Arial" w:cs="Arial"/>
        </w:rPr>
        <w:t xml:space="preserve"> A falta de equipamentos adequados pode comprometer a segurança e a qualidade dos procedimentos realizados, colocando em risco a saúde dos pacientes.</w:t>
      </w:r>
    </w:p>
    <w:p w:rsidR="00BC05AA" w:rsidRPr="00BC05AA" w:rsidRDefault="00BC05AA" w:rsidP="00BC05AA">
      <w:pPr>
        <w:numPr>
          <w:ilvl w:val="0"/>
          <w:numId w:val="37"/>
        </w:numPr>
        <w:autoSpaceDE w:val="0"/>
        <w:autoSpaceDN w:val="0"/>
        <w:adjustRightInd w:val="0"/>
        <w:spacing w:line="360" w:lineRule="auto"/>
        <w:jc w:val="both"/>
        <w:rPr>
          <w:rFonts w:ascii="Arial" w:hAnsi="Arial" w:cs="Arial"/>
          <w:b/>
        </w:rPr>
      </w:pPr>
      <w:r w:rsidRPr="00BC05AA">
        <w:rPr>
          <w:rStyle w:val="Forte"/>
          <w:rFonts w:ascii="Arial" w:hAnsi="Arial" w:cs="Arial"/>
        </w:rPr>
        <w:t>Redução na Capacidade de Atendimento:</w:t>
      </w:r>
      <w:r w:rsidRPr="00BC05AA">
        <w:rPr>
          <w:rFonts w:ascii="Arial" w:hAnsi="Arial" w:cs="Arial"/>
        </w:rPr>
        <w:t xml:space="preserve"> A insuficiência de equipamentos comprometerá a capacidade do Centro de Especialidades</w:t>
      </w:r>
      <w:proofErr w:type="gramStart"/>
      <w:r w:rsidRPr="00BC05AA">
        <w:rPr>
          <w:rFonts w:ascii="Arial" w:hAnsi="Arial" w:cs="Arial"/>
        </w:rPr>
        <w:t xml:space="preserve">  </w:t>
      </w:r>
      <w:proofErr w:type="gramEnd"/>
      <w:r w:rsidRPr="00BC05AA">
        <w:rPr>
          <w:rFonts w:ascii="Arial" w:hAnsi="Arial" w:cs="Arial"/>
        </w:rPr>
        <w:t>de atender à crescente demanda.</w:t>
      </w:r>
    </w:p>
    <w:p w:rsidR="00BC05AA" w:rsidRPr="00BC05AA" w:rsidRDefault="00BC05AA" w:rsidP="00BC05AA">
      <w:pPr>
        <w:numPr>
          <w:ilvl w:val="0"/>
          <w:numId w:val="37"/>
        </w:numPr>
        <w:autoSpaceDE w:val="0"/>
        <w:autoSpaceDN w:val="0"/>
        <w:adjustRightInd w:val="0"/>
        <w:spacing w:line="360" w:lineRule="auto"/>
        <w:jc w:val="both"/>
        <w:rPr>
          <w:rFonts w:ascii="Arial" w:hAnsi="Arial" w:cs="Arial"/>
          <w:b/>
        </w:rPr>
      </w:pPr>
      <w:r w:rsidRPr="00BC05AA">
        <w:rPr>
          <w:rStyle w:val="Forte"/>
          <w:rFonts w:ascii="Arial" w:hAnsi="Arial" w:cs="Arial"/>
        </w:rPr>
        <w:t>Aumento de Custos:</w:t>
      </w:r>
      <w:r w:rsidRPr="00BC05AA">
        <w:rPr>
          <w:rFonts w:ascii="Arial" w:hAnsi="Arial" w:cs="Arial"/>
        </w:rPr>
        <w:t xml:space="preserve"> A falta de equipamentos adequados pode levar a custos adicionais com consertos frequentes.</w:t>
      </w:r>
    </w:p>
    <w:p w:rsidR="00BC05AA" w:rsidRPr="00BC05AA" w:rsidRDefault="00BC05AA" w:rsidP="00BC05AA">
      <w:pPr>
        <w:pStyle w:val="NormalWeb"/>
        <w:spacing w:before="0" w:after="0" w:line="360" w:lineRule="auto"/>
        <w:jc w:val="both"/>
        <w:rPr>
          <w:rFonts w:ascii="Arial" w:hAnsi="Arial" w:cs="Arial"/>
        </w:rPr>
      </w:pPr>
      <w:r w:rsidRPr="00BC05AA">
        <w:rPr>
          <w:rFonts w:ascii="Arial" w:hAnsi="Arial" w:cs="Arial"/>
          <w:b/>
        </w:rPr>
        <w:t>5.</w:t>
      </w:r>
      <w:r w:rsidR="00922F7E">
        <w:rPr>
          <w:rFonts w:ascii="Arial" w:hAnsi="Arial" w:cs="Arial"/>
          <w:b/>
        </w:rPr>
        <w:t>5</w:t>
      </w:r>
      <w:r w:rsidR="000C3FA1">
        <w:rPr>
          <w:rFonts w:ascii="Arial" w:hAnsi="Arial" w:cs="Arial"/>
          <w:b/>
        </w:rPr>
        <w:t>.</w:t>
      </w:r>
      <w:r w:rsidRPr="00BC05AA">
        <w:rPr>
          <w:rFonts w:ascii="Arial" w:hAnsi="Arial" w:cs="Arial"/>
        </w:rPr>
        <w:t xml:space="preserve"> A aquisição dos equipamentos e mobiliário descritos é essencial para garantir a continuidade, a qualidade e a segurança dos serviços prestados pelo Centro de Especialidades Odontológicas. A utilização da verba oriunda da emenda parlamentar permitirá a aquisição dos equipamentos e mobiliário necessários para atender às necessidades atuais e futuras da unidade, assegurando a saúde dos pacientes e a eficiência operacional dos profissionais.</w:t>
      </w:r>
    </w:p>
    <w:p w:rsidR="00BC05AA" w:rsidRPr="00BC05AA" w:rsidRDefault="00BC05AA" w:rsidP="00BC05AA">
      <w:pPr>
        <w:pStyle w:val="NormalWeb"/>
        <w:spacing w:before="0" w:after="0" w:line="360" w:lineRule="auto"/>
        <w:jc w:val="both"/>
        <w:rPr>
          <w:rFonts w:ascii="Arial" w:hAnsi="Arial" w:cs="Arial"/>
        </w:rPr>
      </w:pPr>
      <w:r w:rsidRPr="00BC05AA">
        <w:rPr>
          <w:rFonts w:ascii="Arial" w:hAnsi="Arial" w:cs="Arial"/>
          <w:b/>
        </w:rPr>
        <w:t>5.</w:t>
      </w:r>
      <w:r w:rsidR="00922F7E">
        <w:rPr>
          <w:rFonts w:ascii="Arial" w:hAnsi="Arial" w:cs="Arial"/>
          <w:b/>
        </w:rPr>
        <w:t>6</w:t>
      </w:r>
      <w:r w:rsidR="000C3FA1">
        <w:rPr>
          <w:rFonts w:ascii="Arial" w:hAnsi="Arial" w:cs="Arial"/>
          <w:b/>
        </w:rPr>
        <w:t>.</w:t>
      </w:r>
      <w:r w:rsidRPr="00BC05AA">
        <w:rPr>
          <w:rFonts w:ascii="Arial" w:hAnsi="Arial" w:cs="Arial"/>
        </w:rPr>
        <w:t xml:space="preserve"> Justificam-se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BC05AA">
        <w:rPr>
          <w:rFonts w:ascii="Arial" w:hAnsi="Arial" w:cs="Arial"/>
        </w:rPr>
        <w:t>trará</w:t>
      </w:r>
      <w:proofErr w:type="gramEnd"/>
      <w:r w:rsidRPr="00BC05AA">
        <w:rPr>
          <w:rFonts w:ascii="Arial" w:hAnsi="Arial" w:cs="Arial"/>
        </w:rPr>
        <w:t xml:space="preserve"> prejuízos à competitividade no certame.</w:t>
      </w:r>
    </w:p>
    <w:p w:rsidR="00BC05AA" w:rsidRPr="00CF6AB0" w:rsidRDefault="00BC05AA" w:rsidP="00BC05AA">
      <w:pPr>
        <w:autoSpaceDE w:val="0"/>
        <w:autoSpaceDN w:val="0"/>
        <w:adjustRightInd w:val="0"/>
        <w:spacing w:line="360" w:lineRule="auto"/>
        <w:jc w:val="both"/>
        <w:rPr>
          <w:rFonts w:ascii="Arial" w:hAnsi="Arial" w:cs="Arial"/>
          <w:sz w:val="16"/>
          <w:szCs w:val="16"/>
        </w:rPr>
      </w:pPr>
    </w:p>
    <w:p w:rsidR="0080783E" w:rsidRPr="00FD0264" w:rsidRDefault="0080783E" w:rsidP="0080783E">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284"/>
        <w:rPr>
          <w:rFonts w:ascii="Arial" w:eastAsia="Calibri" w:hAnsi="Arial" w:cs="Arial"/>
          <w:b/>
          <w:iCs/>
        </w:rPr>
      </w:pPr>
      <w:r>
        <w:rPr>
          <w:rFonts w:ascii="Arial" w:eastAsia="Calibri" w:hAnsi="Arial" w:cs="Arial"/>
          <w:b/>
          <w:iCs/>
        </w:rPr>
        <w:t>6. PLANO ANUAL DE CONTRATAÇÃO</w:t>
      </w:r>
    </w:p>
    <w:p w:rsidR="00BC05AA" w:rsidRPr="00CF6AB0" w:rsidRDefault="00BC05AA" w:rsidP="00BC05AA">
      <w:pPr>
        <w:pStyle w:val="Default"/>
        <w:spacing w:line="360" w:lineRule="auto"/>
        <w:jc w:val="both"/>
        <w:rPr>
          <w:rFonts w:ascii="Arial" w:hAnsi="Arial" w:cs="Arial"/>
          <w:b/>
          <w:bCs/>
          <w:color w:val="1E2C3C"/>
          <w:sz w:val="10"/>
          <w:szCs w:val="10"/>
        </w:rPr>
      </w:pPr>
    </w:p>
    <w:p w:rsidR="00922F7E" w:rsidRDefault="00BC05AA" w:rsidP="00BC05AA">
      <w:pPr>
        <w:pStyle w:val="Default"/>
        <w:spacing w:line="360" w:lineRule="auto"/>
        <w:jc w:val="both"/>
        <w:rPr>
          <w:rFonts w:ascii="Arial" w:hAnsi="Arial" w:cs="Arial"/>
        </w:rPr>
      </w:pPr>
      <w:r w:rsidRPr="00BC05AA">
        <w:rPr>
          <w:rFonts w:ascii="Arial" w:hAnsi="Arial" w:cs="Arial"/>
          <w:b/>
          <w:bCs/>
          <w:color w:val="1E2C3C"/>
        </w:rPr>
        <w:t xml:space="preserve">6.1. </w:t>
      </w:r>
      <w:r w:rsidRPr="00BC05AA">
        <w:rPr>
          <w:rFonts w:ascii="Arial" w:hAnsi="Arial" w:cs="Arial"/>
        </w:rPr>
        <w:t>O objeto da presente contratação está previsto no plano de contratação anual para o exercício de 2026 em fase de elaboração e poderão ser contempladas no portal da transparência do município.</w:t>
      </w:r>
    </w:p>
    <w:p w:rsidR="00CF6AB0" w:rsidRPr="00CF6AB0" w:rsidRDefault="00CF6AB0" w:rsidP="00BC05AA">
      <w:pPr>
        <w:pStyle w:val="Default"/>
        <w:spacing w:line="360" w:lineRule="auto"/>
        <w:jc w:val="both"/>
        <w:rPr>
          <w:rFonts w:ascii="Arial" w:hAnsi="Arial" w:cs="Arial"/>
          <w:sz w:val="16"/>
          <w:szCs w:val="16"/>
        </w:rPr>
      </w:pPr>
    </w:p>
    <w:p w:rsidR="00123983" w:rsidRPr="00FD0264" w:rsidRDefault="00123983" w:rsidP="00123983">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284"/>
        <w:rPr>
          <w:rFonts w:ascii="Arial" w:eastAsia="Calibri" w:hAnsi="Arial" w:cs="Arial"/>
          <w:b/>
          <w:iCs/>
        </w:rPr>
      </w:pPr>
      <w:r>
        <w:rPr>
          <w:rFonts w:ascii="Arial" w:eastAsia="Calibri" w:hAnsi="Arial" w:cs="Arial"/>
          <w:b/>
          <w:iCs/>
        </w:rPr>
        <w:t>7. DESCRIÇÃO DOS REQUISITOS DA CONTRATAÇÃO</w:t>
      </w:r>
    </w:p>
    <w:p w:rsidR="00BC05AA" w:rsidRPr="00CF6AB0" w:rsidRDefault="00BC05AA" w:rsidP="00BC05AA">
      <w:pPr>
        <w:pStyle w:val="Default"/>
        <w:spacing w:line="360" w:lineRule="auto"/>
        <w:rPr>
          <w:rFonts w:ascii="Arial" w:hAnsi="Arial" w:cs="Arial"/>
          <w:b/>
          <w:sz w:val="10"/>
          <w:szCs w:val="10"/>
        </w:rPr>
      </w:pPr>
    </w:p>
    <w:p w:rsidR="00BC05AA" w:rsidRPr="00BC05AA" w:rsidRDefault="00BC05AA" w:rsidP="00BC05AA">
      <w:pPr>
        <w:pStyle w:val="Default"/>
        <w:spacing w:line="360" w:lineRule="auto"/>
        <w:jc w:val="both"/>
        <w:rPr>
          <w:rFonts w:ascii="Arial" w:hAnsi="Arial" w:cs="Arial"/>
        </w:rPr>
      </w:pPr>
      <w:r w:rsidRPr="00BC05AA">
        <w:rPr>
          <w:rFonts w:ascii="Arial" w:hAnsi="Arial" w:cs="Arial"/>
          <w:b/>
        </w:rPr>
        <w:t>7.1</w:t>
      </w:r>
      <w:r w:rsidR="000C3FA1">
        <w:rPr>
          <w:rFonts w:ascii="Arial" w:hAnsi="Arial" w:cs="Arial"/>
          <w:b/>
        </w:rPr>
        <w:t>.</w:t>
      </w:r>
      <w:r w:rsidRPr="00BC05AA">
        <w:rPr>
          <w:rFonts w:ascii="Arial" w:hAnsi="Arial" w:cs="Arial"/>
        </w:rPr>
        <w:t xml:space="preserve"> A licitante vencedora do certame se obrigará a entregar os materiais, objeto desta licitação, a ela adjudicada, com a qualidade padrão requerida de mercado, no local indicado pela Secretaria Municipal de Saúde, e ainda, cumprir e fazer cumprir as exigências técnicas e fiscais previstas em contrato, e inclusive as seguintes:</w:t>
      </w:r>
    </w:p>
    <w:p w:rsidR="00BC05AA" w:rsidRPr="00BC05AA" w:rsidRDefault="00BC05AA" w:rsidP="00BC05AA">
      <w:pPr>
        <w:pStyle w:val="Default"/>
        <w:spacing w:line="360" w:lineRule="auto"/>
        <w:ind w:firstLine="708"/>
        <w:jc w:val="both"/>
        <w:rPr>
          <w:rFonts w:ascii="Arial" w:hAnsi="Arial" w:cs="Arial"/>
        </w:rPr>
      </w:pPr>
      <w:r w:rsidRPr="00BC05AA">
        <w:rPr>
          <w:rFonts w:ascii="Arial" w:hAnsi="Arial" w:cs="Arial"/>
          <w:b/>
        </w:rPr>
        <w:lastRenderedPageBreak/>
        <w:t>7.1.1</w:t>
      </w:r>
      <w:r w:rsidRPr="00BC05AA">
        <w:rPr>
          <w:rFonts w:ascii="Arial" w:hAnsi="Arial" w:cs="Arial"/>
        </w:rPr>
        <w:t xml:space="preserve"> Fornecer os materiais com a qualidade e na forma exigida em Lei e no edital, cumprindo as condições e os prazos estabelecidos;</w:t>
      </w:r>
    </w:p>
    <w:p w:rsidR="00BC05AA" w:rsidRPr="00BC05AA" w:rsidRDefault="00BC05AA" w:rsidP="00BC05AA">
      <w:pPr>
        <w:pStyle w:val="Default"/>
        <w:spacing w:line="360" w:lineRule="auto"/>
        <w:ind w:firstLine="708"/>
        <w:jc w:val="both"/>
        <w:rPr>
          <w:rFonts w:ascii="Arial" w:hAnsi="Arial" w:cs="Arial"/>
        </w:rPr>
      </w:pPr>
      <w:r w:rsidRPr="00BC05AA">
        <w:rPr>
          <w:rFonts w:ascii="Arial" w:hAnsi="Arial" w:cs="Arial"/>
          <w:b/>
        </w:rPr>
        <w:t>7.1.2</w:t>
      </w:r>
      <w:r w:rsidRPr="00BC05AA">
        <w:rPr>
          <w:rFonts w:ascii="Arial" w:hAnsi="Arial" w:cs="Arial"/>
        </w:rPr>
        <w:t xml:space="preserve"> Responsabilizar-se por todas as despesas decorrentes da execução do contrato, inclusive tributos, contribuições previdenciárias, encargos trabalhistas e quaisquer outras que forem devidas em relação ao fornecimento;</w:t>
      </w:r>
    </w:p>
    <w:p w:rsidR="00BC05AA" w:rsidRPr="00BC05AA" w:rsidRDefault="00BC05AA" w:rsidP="00BC05AA">
      <w:pPr>
        <w:pStyle w:val="Default"/>
        <w:spacing w:line="360" w:lineRule="auto"/>
        <w:ind w:firstLine="708"/>
        <w:jc w:val="both"/>
        <w:rPr>
          <w:rFonts w:ascii="Arial" w:hAnsi="Arial" w:cs="Arial"/>
        </w:rPr>
      </w:pPr>
      <w:r w:rsidRPr="00BC05AA">
        <w:rPr>
          <w:rFonts w:ascii="Arial" w:hAnsi="Arial" w:cs="Arial"/>
          <w:b/>
        </w:rPr>
        <w:t xml:space="preserve">7.1.3 </w:t>
      </w:r>
      <w:r w:rsidRPr="00BC05AA">
        <w:rPr>
          <w:rFonts w:ascii="Arial" w:hAnsi="Arial" w:cs="Arial"/>
        </w:rPr>
        <w:t>Prestar esclarecimentos que forem solicitados pela contratante, a respeito da execução do contrato sempre que for necessário;</w:t>
      </w:r>
    </w:p>
    <w:p w:rsidR="00BC05AA" w:rsidRPr="00BC05AA" w:rsidRDefault="00BC05AA" w:rsidP="00BC05AA">
      <w:pPr>
        <w:pStyle w:val="Default"/>
        <w:spacing w:line="360" w:lineRule="auto"/>
        <w:ind w:firstLine="708"/>
        <w:jc w:val="both"/>
        <w:rPr>
          <w:rFonts w:ascii="Arial" w:hAnsi="Arial" w:cs="Arial"/>
        </w:rPr>
      </w:pPr>
      <w:r w:rsidRPr="00BC05AA">
        <w:rPr>
          <w:rFonts w:ascii="Arial" w:hAnsi="Arial" w:cs="Arial"/>
          <w:b/>
        </w:rPr>
        <w:t xml:space="preserve">7.1.4 </w:t>
      </w:r>
      <w:r w:rsidRPr="00BC05AA">
        <w:rPr>
          <w:rFonts w:ascii="Arial" w:hAnsi="Arial" w:cs="Arial"/>
        </w:rPr>
        <w:t>Responder pelos danos causados diretamente a Administração Municipal e/ou a terceiros, decorrentes da culpa ou dolo na execução do objeto.</w:t>
      </w:r>
    </w:p>
    <w:p w:rsidR="00BC05AA" w:rsidRPr="00BC05AA" w:rsidRDefault="00BC05AA" w:rsidP="00BC05AA">
      <w:pPr>
        <w:pStyle w:val="Default"/>
        <w:spacing w:line="360" w:lineRule="auto"/>
        <w:ind w:firstLine="708"/>
        <w:jc w:val="both"/>
        <w:rPr>
          <w:rFonts w:ascii="Arial" w:hAnsi="Arial" w:cs="Arial"/>
        </w:rPr>
      </w:pPr>
      <w:r w:rsidRPr="00BC05AA">
        <w:rPr>
          <w:rFonts w:ascii="Arial" w:hAnsi="Arial" w:cs="Arial"/>
          <w:b/>
        </w:rPr>
        <w:t>7.1.5</w:t>
      </w:r>
      <w:r w:rsidRPr="00BC05AA">
        <w:rPr>
          <w:rFonts w:ascii="Arial" w:hAnsi="Arial" w:cs="Arial"/>
        </w:rPr>
        <w:t xml:space="preserve"> Reparar, corrigir, remover, substituir, desfazer ou refazer, prioritária e exclusivamente á sua custa e risco, num prazo máximo de 10 (dez) dias úteis contados da notificação que lhe for entregue oficialmente, quaisquer vícios, defeitos, incorreções, erros, falhas e imperfeições nos materiais, decorrente de culpa ou dolo da empresa fornecedora e dentro das especificações.</w:t>
      </w:r>
    </w:p>
    <w:p w:rsidR="00BC05AA" w:rsidRPr="00BC05AA" w:rsidRDefault="00BC05AA" w:rsidP="00BC05AA">
      <w:pPr>
        <w:pStyle w:val="Default"/>
        <w:spacing w:line="360" w:lineRule="auto"/>
        <w:ind w:firstLine="708"/>
        <w:jc w:val="both"/>
        <w:rPr>
          <w:rFonts w:ascii="Arial" w:hAnsi="Arial" w:cs="Arial"/>
          <w:b/>
        </w:rPr>
      </w:pPr>
      <w:r w:rsidRPr="00BC05AA">
        <w:rPr>
          <w:rFonts w:ascii="Arial" w:hAnsi="Arial" w:cs="Arial"/>
          <w:b/>
        </w:rPr>
        <w:t>7.1.6</w:t>
      </w:r>
      <w:r w:rsidRPr="00BC05AA">
        <w:rPr>
          <w:rFonts w:ascii="Arial" w:hAnsi="Arial" w:cs="Arial"/>
        </w:rPr>
        <w:t xml:space="preserve"> Entregar as peças de reposição específicas de acordo com a marca e a modelo do equipamento a ser efetuada a manutenção</w:t>
      </w:r>
    </w:p>
    <w:p w:rsidR="00BC05AA" w:rsidRPr="00BC05AA" w:rsidRDefault="00BC05AA" w:rsidP="00BC05AA">
      <w:pPr>
        <w:pStyle w:val="Default"/>
        <w:spacing w:line="360" w:lineRule="auto"/>
        <w:jc w:val="both"/>
        <w:rPr>
          <w:rFonts w:ascii="Arial" w:hAnsi="Arial" w:cs="Arial"/>
        </w:rPr>
      </w:pPr>
      <w:r w:rsidRPr="00BC05AA">
        <w:rPr>
          <w:rFonts w:ascii="Arial" w:hAnsi="Arial" w:cs="Arial"/>
          <w:b/>
        </w:rPr>
        <w:t>7.2</w:t>
      </w:r>
      <w:r w:rsidR="000C3FA1">
        <w:rPr>
          <w:rFonts w:ascii="Arial" w:hAnsi="Arial" w:cs="Arial"/>
          <w:b/>
        </w:rPr>
        <w:t>.</w:t>
      </w:r>
      <w:r w:rsidRPr="00BC05AA">
        <w:rPr>
          <w:rFonts w:ascii="Arial" w:hAnsi="Arial" w:cs="Arial"/>
        </w:rPr>
        <w:t xml:space="preserve"> A empresa contratada deverá </w:t>
      </w:r>
      <w:proofErr w:type="gramStart"/>
      <w:r w:rsidRPr="00BC05AA">
        <w:rPr>
          <w:rFonts w:ascii="Arial" w:hAnsi="Arial" w:cs="Arial"/>
        </w:rPr>
        <w:t>seguir,</w:t>
      </w:r>
      <w:proofErr w:type="gramEnd"/>
      <w:r w:rsidRPr="00BC05AA">
        <w:rPr>
          <w:rFonts w:ascii="Arial" w:hAnsi="Arial" w:cs="Arial"/>
        </w:rPr>
        <w:t xml:space="preserve"> observar e obedecer de forma rigorosa todos os procedimentos técnicos e de segurança aplicável ao fornecimento/entrega dos produtos adquiridos. </w:t>
      </w:r>
    </w:p>
    <w:p w:rsidR="00BC05AA" w:rsidRPr="00BC05AA" w:rsidRDefault="00BC05AA" w:rsidP="00BC05AA">
      <w:pPr>
        <w:widowControl w:val="0"/>
        <w:tabs>
          <w:tab w:val="left" w:pos="0"/>
          <w:tab w:val="left" w:pos="567"/>
        </w:tabs>
        <w:autoSpaceDE w:val="0"/>
        <w:autoSpaceDN w:val="0"/>
        <w:spacing w:line="360" w:lineRule="auto"/>
        <w:ind w:right="-1"/>
        <w:jc w:val="both"/>
        <w:rPr>
          <w:rFonts w:ascii="Arial" w:hAnsi="Arial" w:cs="Arial"/>
        </w:rPr>
      </w:pPr>
      <w:r w:rsidRPr="00BC05AA">
        <w:rPr>
          <w:rFonts w:ascii="Arial" w:hAnsi="Arial" w:cs="Arial"/>
          <w:b/>
        </w:rPr>
        <w:t>7.3</w:t>
      </w:r>
      <w:r w:rsidR="000C3FA1">
        <w:rPr>
          <w:rFonts w:ascii="Arial" w:hAnsi="Arial" w:cs="Arial"/>
          <w:b/>
        </w:rPr>
        <w:t>.</w:t>
      </w:r>
      <w:r w:rsidRPr="00BC05AA">
        <w:rPr>
          <w:rFonts w:ascii="Arial" w:hAnsi="Arial" w:cs="Arial"/>
        </w:rPr>
        <w:t xml:space="preserve"> Para os requisitos técnicos do objeto a ser licitado, deve-se levar em conta as características apresentadas em cada descritivo, observando-se principalmente a voltagem solicitada, apresentação de manual de instalação e operação de cada equipamento, preferencialmente em português, e a garantia dos produtos será composta pela garantia legal, nos termos do Art. 26, inciso II, da Lei nº 8.078/1990 (Código de Defesa do Consumidor), acrescida da garantia contratual oferecida pelo fabricante/licitante, totalizando os seguintes prazos mínimos, contados do Recebimento Definitivo:</w:t>
      </w:r>
    </w:p>
    <w:p w:rsidR="00BC05AA" w:rsidRPr="00BC05AA" w:rsidRDefault="00BC05AA" w:rsidP="00BC05AA">
      <w:pPr>
        <w:pStyle w:val="PargrafodaLista"/>
        <w:widowControl w:val="0"/>
        <w:tabs>
          <w:tab w:val="left" w:pos="0"/>
          <w:tab w:val="left" w:pos="567"/>
        </w:tabs>
        <w:autoSpaceDE w:val="0"/>
        <w:autoSpaceDN w:val="0"/>
        <w:spacing w:line="360" w:lineRule="auto"/>
        <w:ind w:left="644" w:right="-1"/>
        <w:jc w:val="both"/>
        <w:rPr>
          <w:rFonts w:ascii="Arial" w:hAnsi="Arial" w:cs="Arial"/>
        </w:rPr>
      </w:pPr>
      <w:r w:rsidRPr="00BC05AA">
        <w:rPr>
          <w:rFonts w:ascii="Arial" w:hAnsi="Arial" w:cs="Arial"/>
        </w:rPr>
        <w:t xml:space="preserve">- 12 (doze) meses: para os itens </w:t>
      </w:r>
      <w:r w:rsidR="00026193">
        <w:rPr>
          <w:rFonts w:ascii="Arial" w:hAnsi="Arial" w:cs="Arial"/>
        </w:rPr>
        <w:t xml:space="preserve">01, 02, 03, </w:t>
      </w:r>
      <w:r w:rsidR="00026193" w:rsidRPr="00537363">
        <w:rPr>
          <w:rFonts w:ascii="Arial" w:hAnsi="Arial" w:cs="Arial"/>
        </w:rPr>
        <w:t>04, 05, 07, 08, 10, 12, 13, 14, 15, 17, 18, 19, 20, 21, 22, 23, 24, 25, 26;</w:t>
      </w:r>
    </w:p>
    <w:p w:rsidR="00026193" w:rsidRDefault="00BC05AA" w:rsidP="00026193">
      <w:pPr>
        <w:pStyle w:val="PargrafodaLista"/>
        <w:widowControl w:val="0"/>
        <w:tabs>
          <w:tab w:val="left" w:pos="0"/>
          <w:tab w:val="left" w:pos="567"/>
        </w:tabs>
        <w:autoSpaceDE w:val="0"/>
        <w:autoSpaceDN w:val="0"/>
        <w:spacing w:line="360" w:lineRule="auto"/>
        <w:ind w:left="644" w:right="-1"/>
        <w:jc w:val="both"/>
        <w:rPr>
          <w:rFonts w:ascii="Arial" w:hAnsi="Arial" w:cs="Arial"/>
        </w:rPr>
      </w:pPr>
      <w:r w:rsidRPr="00BC05AA">
        <w:rPr>
          <w:rFonts w:ascii="Arial" w:hAnsi="Arial" w:cs="Arial"/>
        </w:rPr>
        <w:t xml:space="preserve">- 06 (seis) meses: para o item </w:t>
      </w:r>
      <w:r w:rsidR="00026193">
        <w:rPr>
          <w:rFonts w:ascii="Arial" w:hAnsi="Arial" w:cs="Arial"/>
        </w:rPr>
        <w:t>16</w:t>
      </w:r>
      <w:r w:rsidRPr="00BC05AA">
        <w:rPr>
          <w:rFonts w:ascii="Arial" w:hAnsi="Arial" w:cs="Arial"/>
        </w:rPr>
        <w:t>;</w:t>
      </w:r>
    </w:p>
    <w:p w:rsidR="00026193" w:rsidRDefault="00026193" w:rsidP="00026193">
      <w:pPr>
        <w:pStyle w:val="PargrafodaLista"/>
        <w:widowControl w:val="0"/>
        <w:tabs>
          <w:tab w:val="left" w:pos="0"/>
          <w:tab w:val="left" w:pos="567"/>
        </w:tabs>
        <w:autoSpaceDE w:val="0"/>
        <w:autoSpaceDN w:val="0"/>
        <w:spacing w:line="360" w:lineRule="auto"/>
        <w:ind w:left="644" w:right="-1"/>
        <w:jc w:val="both"/>
        <w:rPr>
          <w:rFonts w:ascii="Arial" w:hAnsi="Arial" w:cs="Arial"/>
        </w:rPr>
      </w:pPr>
      <w:r w:rsidRPr="00026193">
        <w:rPr>
          <w:rFonts w:ascii="Arial" w:hAnsi="Arial" w:cs="Arial"/>
        </w:rPr>
        <w:t>- 24 (vinte e quatro) meses: para o item 06;</w:t>
      </w:r>
    </w:p>
    <w:p w:rsidR="00026193" w:rsidRPr="00026193" w:rsidRDefault="00026193" w:rsidP="00026193">
      <w:pPr>
        <w:pStyle w:val="PargrafodaLista"/>
        <w:widowControl w:val="0"/>
        <w:tabs>
          <w:tab w:val="left" w:pos="0"/>
          <w:tab w:val="left" w:pos="567"/>
        </w:tabs>
        <w:autoSpaceDE w:val="0"/>
        <w:autoSpaceDN w:val="0"/>
        <w:spacing w:line="360" w:lineRule="auto"/>
        <w:ind w:left="644" w:right="-1"/>
        <w:jc w:val="both"/>
        <w:rPr>
          <w:rFonts w:ascii="Arial" w:hAnsi="Arial" w:cs="Arial"/>
        </w:rPr>
      </w:pPr>
      <w:r w:rsidRPr="00026193">
        <w:rPr>
          <w:rFonts w:ascii="Arial" w:hAnsi="Arial" w:cs="Arial"/>
        </w:rPr>
        <w:t>- 03 (três) meses: para o item 09.</w:t>
      </w:r>
    </w:p>
    <w:p w:rsidR="00BC05AA" w:rsidRPr="00BC05AA" w:rsidRDefault="00BC05AA" w:rsidP="00BC05AA">
      <w:pPr>
        <w:pStyle w:val="PargrafodaLista"/>
        <w:widowControl w:val="0"/>
        <w:tabs>
          <w:tab w:val="left" w:pos="0"/>
          <w:tab w:val="left" w:pos="567"/>
        </w:tabs>
        <w:autoSpaceDE w:val="0"/>
        <w:autoSpaceDN w:val="0"/>
        <w:spacing w:line="360" w:lineRule="auto"/>
        <w:ind w:left="644" w:right="-1"/>
        <w:jc w:val="both"/>
        <w:rPr>
          <w:rFonts w:ascii="Arial" w:hAnsi="Arial" w:cs="Arial"/>
        </w:rPr>
      </w:pPr>
      <w:r w:rsidRPr="00BC05AA">
        <w:rPr>
          <w:rFonts w:ascii="Arial" w:hAnsi="Arial" w:cs="Arial"/>
        </w:rPr>
        <w:lastRenderedPageBreak/>
        <w:t>- Conforme o Art. 24 do CDC, a garantia legal independe de termo expresso, sendo vedada a exoneração contratual da responsabilidade do fornecedor por vícios do produto.</w:t>
      </w:r>
    </w:p>
    <w:p w:rsidR="00BC05AA" w:rsidRPr="00BC05AA" w:rsidRDefault="00BC05AA" w:rsidP="00BC05AA">
      <w:pPr>
        <w:pStyle w:val="PargrafodaLista"/>
        <w:widowControl w:val="0"/>
        <w:tabs>
          <w:tab w:val="left" w:pos="0"/>
          <w:tab w:val="left" w:pos="567"/>
        </w:tabs>
        <w:autoSpaceDE w:val="0"/>
        <w:autoSpaceDN w:val="0"/>
        <w:spacing w:line="360" w:lineRule="auto"/>
        <w:ind w:left="644" w:right="-1"/>
        <w:jc w:val="both"/>
        <w:rPr>
          <w:rFonts w:ascii="Arial" w:hAnsi="Arial" w:cs="Arial"/>
        </w:rPr>
      </w:pPr>
      <w:r w:rsidRPr="00BC05AA">
        <w:rPr>
          <w:rFonts w:ascii="Arial" w:hAnsi="Arial" w:cs="Arial"/>
        </w:rPr>
        <w:t xml:space="preserve">- Cada equipamento deve ser acompanhado de manual de instalação e operação, obrigatoriamente em língua portuguesa, </w:t>
      </w:r>
      <w:proofErr w:type="gramStart"/>
      <w:r w:rsidRPr="00BC05AA">
        <w:rPr>
          <w:rFonts w:ascii="Arial" w:hAnsi="Arial" w:cs="Arial"/>
        </w:rPr>
        <w:t>sob pena</w:t>
      </w:r>
      <w:proofErr w:type="gramEnd"/>
      <w:r w:rsidRPr="00BC05AA">
        <w:rPr>
          <w:rFonts w:ascii="Arial" w:hAnsi="Arial" w:cs="Arial"/>
        </w:rPr>
        <w:t xml:space="preserve"> de rejeição do item.</w:t>
      </w:r>
    </w:p>
    <w:p w:rsidR="00BC05AA" w:rsidRPr="00BC05AA" w:rsidRDefault="00BC05AA" w:rsidP="00BC05AA">
      <w:pPr>
        <w:pStyle w:val="Default"/>
        <w:spacing w:line="360" w:lineRule="auto"/>
        <w:jc w:val="both"/>
        <w:rPr>
          <w:rFonts w:ascii="Arial" w:hAnsi="Arial" w:cs="Arial"/>
        </w:rPr>
      </w:pPr>
      <w:r w:rsidRPr="00BC05AA">
        <w:rPr>
          <w:rFonts w:ascii="Arial" w:hAnsi="Arial" w:cs="Arial"/>
          <w:b/>
        </w:rPr>
        <w:t>7.4</w:t>
      </w:r>
      <w:r w:rsidR="000C3FA1">
        <w:rPr>
          <w:rFonts w:ascii="Arial" w:hAnsi="Arial" w:cs="Arial"/>
          <w:b/>
        </w:rPr>
        <w:t>.</w:t>
      </w:r>
      <w:r w:rsidRPr="00BC05AA">
        <w:rPr>
          <w:rFonts w:ascii="Arial" w:hAnsi="Arial" w:cs="Arial"/>
          <w:b/>
        </w:rPr>
        <w:t xml:space="preserve"> </w:t>
      </w:r>
      <w:r w:rsidRPr="00BC05AA">
        <w:rPr>
          <w:rFonts w:ascii="Arial" w:hAnsi="Arial" w:cs="Arial"/>
        </w:rPr>
        <w:t xml:space="preserve">A(s) empresa(s) provisoriamente vencedora(s) </w:t>
      </w:r>
      <w:proofErr w:type="gramStart"/>
      <w:r w:rsidRPr="00BC05AA">
        <w:rPr>
          <w:rFonts w:ascii="Arial" w:hAnsi="Arial" w:cs="Arial"/>
        </w:rPr>
        <w:t>deverá(</w:t>
      </w:r>
      <w:proofErr w:type="gramEnd"/>
      <w:r w:rsidRPr="00BC05AA">
        <w:rPr>
          <w:rFonts w:ascii="Arial" w:hAnsi="Arial" w:cs="Arial"/>
        </w:rPr>
        <w:t>ao) apresentar catálogo em que se sagrar vencedora, para que seja realizada conferência das características de qualidade apresentadas na proposta, sendo:</w:t>
      </w:r>
    </w:p>
    <w:p w:rsidR="00BC05AA" w:rsidRPr="00BC05AA" w:rsidRDefault="00BC05AA" w:rsidP="00BC05AA">
      <w:pPr>
        <w:pStyle w:val="Default"/>
        <w:spacing w:line="360" w:lineRule="auto"/>
        <w:jc w:val="both"/>
        <w:rPr>
          <w:rFonts w:ascii="Arial" w:hAnsi="Arial" w:cs="Arial"/>
        </w:rPr>
      </w:pPr>
      <w:r w:rsidRPr="00BC05AA">
        <w:rPr>
          <w:rFonts w:ascii="Arial" w:hAnsi="Arial" w:cs="Arial"/>
        </w:rPr>
        <w:tab/>
        <w:t>I. 01 (um) catálogo do item vencido, devendo o referido catálogo ser idêntico ao produto ofertado (apresentado na proposta comercial), para fins de análise e parecer da Administração;</w:t>
      </w:r>
    </w:p>
    <w:p w:rsidR="00BC05AA" w:rsidRPr="00BC05AA" w:rsidRDefault="00BC05AA" w:rsidP="00BC05AA">
      <w:pPr>
        <w:pStyle w:val="Default"/>
        <w:spacing w:line="360" w:lineRule="auto"/>
        <w:jc w:val="both"/>
        <w:rPr>
          <w:rFonts w:ascii="Arial" w:hAnsi="Arial" w:cs="Arial"/>
        </w:rPr>
      </w:pPr>
      <w:r w:rsidRPr="00BC05AA">
        <w:rPr>
          <w:rFonts w:ascii="Arial" w:hAnsi="Arial" w:cs="Arial"/>
        </w:rPr>
        <w:tab/>
        <w:t>II. O catálogo solicitado neste ETP deverá ser entregue devidamente etiquetada com o nome do Licitante e o número do pregão. Se o catálogo não for aprovado ou caso não haja apresentação do catálogo solicitado, implicará na desclassificação do respectivo item;</w:t>
      </w:r>
    </w:p>
    <w:p w:rsidR="00BC05AA" w:rsidRPr="00BC05AA" w:rsidRDefault="00BC05AA" w:rsidP="00BC05AA">
      <w:pPr>
        <w:pStyle w:val="Default"/>
        <w:spacing w:line="360" w:lineRule="auto"/>
        <w:jc w:val="both"/>
        <w:rPr>
          <w:rFonts w:ascii="Arial" w:hAnsi="Arial" w:cs="Arial"/>
        </w:rPr>
      </w:pPr>
      <w:r w:rsidRPr="00BC05AA">
        <w:rPr>
          <w:rFonts w:ascii="Arial" w:hAnsi="Arial" w:cs="Arial"/>
        </w:rPr>
        <w:tab/>
        <w:t>III. O catálogo entregue pela licitante detentora da melhor proposta deverá ficar retido na unidade para comparação com o equipamento a ser entregue.</w:t>
      </w:r>
    </w:p>
    <w:p w:rsidR="00BC05AA" w:rsidRPr="00285928" w:rsidRDefault="00BC05AA" w:rsidP="00BC05AA">
      <w:pPr>
        <w:pStyle w:val="PargrafodaLista"/>
        <w:spacing w:line="360" w:lineRule="auto"/>
        <w:ind w:left="0"/>
        <w:jc w:val="both"/>
        <w:rPr>
          <w:rFonts w:ascii="Arial" w:eastAsia="Arial Unicode MS" w:hAnsi="Arial" w:cs="Arial"/>
          <w:b/>
          <w:sz w:val="10"/>
          <w:szCs w:val="10"/>
        </w:rPr>
      </w:pPr>
    </w:p>
    <w:p w:rsidR="00BC05AA" w:rsidRPr="00BC05AA" w:rsidRDefault="00BC05AA" w:rsidP="00BC05AA">
      <w:pPr>
        <w:pStyle w:val="PargrafodaLista"/>
        <w:numPr>
          <w:ilvl w:val="0"/>
          <w:numId w:val="22"/>
        </w:numPr>
        <w:spacing w:line="360" w:lineRule="auto"/>
        <w:jc w:val="both"/>
        <w:rPr>
          <w:rFonts w:ascii="Arial" w:eastAsia="Arial Unicode MS" w:hAnsi="Arial" w:cs="Arial"/>
          <w:b/>
          <w:vanish/>
        </w:rPr>
      </w:pPr>
    </w:p>
    <w:p w:rsidR="00BC05AA" w:rsidRPr="00BC05AA" w:rsidRDefault="00BC05AA" w:rsidP="00BC05AA">
      <w:pPr>
        <w:pStyle w:val="PargrafodaLista"/>
        <w:numPr>
          <w:ilvl w:val="0"/>
          <w:numId w:val="22"/>
        </w:numPr>
        <w:spacing w:line="360" w:lineRule="auto"/>
        <w:jc w:val="both"/>
        <w:rPr>
          <w:rFonts w:ascii="Arial" w:eastAsia="Arial Unicode MS" w:hAnsi="Arial" w:cs="Arial"/>
          <w:b/>
          <w:vanish/>
        </w:rPr>
      </w:pPr>
    </w:p>
    <w:p w:rsidR="00BC05AA" w:rsidRPr="00BC05AA" w:rsidRDefault="00BC05AA" w:rsidP="00BC05AA">
      <w:pPr>
        <w:pStyle w:val="PargrafodaLista"/>
        <w:numPr>
          <w:ilvl w:val="0"/>
          <w:numId w:val="22"/>
        </w:numPr>
        <w:spacing w:line="360" w:lineRule="auto"/>
        <w:jc w:val="both"/>
        <w:rPr>
          <w:rFonts w:ascii="Arial" w:eastAsia="Arial Unicode MS" w:hAnsi="Arial" w:cs="Arial"/>
          <w:b/>
          <w:vanish/>
        </w:rPr>
      </w:pPr>
    </w:p>
    <w:p w:rsidR="00BC05AA" w:rsidRPr="00BC05AA" w:rsidRDefault="00BC05AA" w:rsidP="00BC05AA">
      <w:pPr>
        <w:pStyle w:val="PargrafodaLista"/>
        <w:numPr>
          <w:ilvl w:val="0"/>
          <w:numId w:val="22"/>
        </w:numPr>
        <w:spacing w:line="360" w:lineRule="auto"/>
        <w:jc w:val="both"/>
        <w:rPr>
          <w:rFonts w:ascii="Arial" w:eastAsia="Arial Unicode MS" w:hAnsi="Arial" w:cs="Arial"/>
          <w:b/>
          <w:vanish/>
        </w:rPr>
      </w:pPr>
    </w:p>
    <w:p w:rsidR="00BC05AA" w:rsidRPr="00BC05AA" w:rsidRDefault="00BC05AA" w:rsidP="00BC05AA">
      <w:pPr>
        <w:pStyle w:val="PargrafodaLista"/>
        <w:numPr>
          <w:ilvl w:val="0"/>
          <w:numId w:val="22"/>
        </w:numPr>
        <w:spacing w:line="360" w:lineRule="auto"/>
        <w:jc w:val="both"/>
        <w:rPr>
          <w:rFonts w:ascii="Arial" w:eastAsia="Arial Unicode MS" w:hAnsi="Arial" w:cs="Arial"/>
          <w:b/>
          <w:vanish/>
        </w:rPr>
      </w:pPr>
    </w:p>
    <w:p w:rsidR="00BC05AA" w:rsidRPr="00BC05AA" w:rsidRDefault="00BC05AA" w:rsidP="00BC05AA">
      <w:pPr>
        <w:pStyle w:val="PargrafodaLista"/>
        <w:numPr>
          <w:ilvl w:val="1"/>
          <w:numId w:val="22"/>
        </w:numPr>
        <w:spacing w:line="360" w:lineRule="auto"/>
        <w:jc w:val="both"/>
        <w:rPr>
          <w:rFonts w:ascii="Arial" w:eastAsia="Arial Unicode MS" w:hAnsi="Arial" w:cs="Arial"/>
          <w:b/>
          <w:vanish/>
        </w:rPr>
      </w:pPr>
    </w:p>
    <w:p w:rsidR="00BC05AA" w:rsidRPr="00BC05AA" w:rsidRDefault="00BC05AA" w:rsidP="00BC05AA">
      <w:pPr>
        <w:pStyle w:val="PargrafodaLista"/>
        <w:numPr>
          <w:ilvl w:val="1"/>
          <w:numId w:val="22"/>
        </w:numPr>
        <w:spacing w:line="360" w:lineRule="auto"/>
        <w:jc w:val="both"/>
        <w:rPr>
          <w:rFonts w:ascii="Arial" w:eastAsia="Arial Unicode MS" w:hAnsi="Arial" w:cs="Arial"/>
          <w:b/>
          <w:vanish/>
        </w:rPr>
      </w:pPr>
    </w:p>
    <w:p w:rsidR="00BC05AA" w:rsidRPr="00BC05AA" w:rsidRDefault="00BC05AA" w:rsidP="00BC05AA">
      <w:pPr>
        <w:pStyle w:val="PargrafodaLista"/>
        <w:numPr>
          <w:ilvl w:val="1"/>
          <w:numId w:val="22"/>
        </w:numPr>
        <w:spacing w:line="360" w:lineRule="auto"/>
        <w:jc w:val="both"/>
        <w:rPr>
          <w:rFonts w:ascii="Arial" w:eastAsia="Arial Unicode MS" w:hAnsi="Arial" w:cs="Arial"/>
          <w:b/>
          <w:vanish/>
        </w:rPr>
      </w:pPr>
    </w:p>
    <w:p w:rsidR="00BC05AA" w:rsidRPr="00BC05AA" w:rsidRDefault="00BC05AA" w:rsidP="00BC05AA">
      <w:pPr>
        <w:pStyle w:val="PargrafodaLista"/>
        <w:numPr>
          <w:ilvl w:val="1"/>
          <w:numId w:val="22"/>
        </w:numPr>
        <w:spacing w:line="360" w:lineRule="auto"/>
        <w:jc w:val="both"/>
        <w:rPr>
          <w:rFonts w:ascii="Arial" w:eastAsia="Arial Unicode MS" w:hAnsi="Arial" w:cs="Arial"/>
          <w:b/>
          <w:vanish/>
        </w:rPr>
      </w:pPr>
    </w:p>
    <w:p w:rsidR="00BC05AA" w:rsidRPr="00BC05AA" w:rsidRDefault="00BC05AA" w:rsidP="00BC05AA">
      <w:pPr>
        <w:pStyle w:val="PargrafodaLista"/>
        <w:numPr>
          <w:ilvl w:val="1"/>
          <w:numId w:val="22"/>
        </w:numPr>
        <w:spacing w:line="360" w:lineRule="auto"/>
        <w:jc w:val="both"/>
        <w:rPr>
          <w:rFonts w:ascii="Arial" w:eastAsia="Arial Unicode MS" w:hAnsi="Arial" w:cs="Arial"/>
          <w:b/>
        </w:rPr>
      </w:pPr>
      <w:r w:rsidRPr="00BC05AA">
        <w:rPr>
          <w:rFonts w:ascii="Arial" w:eastAsia="Arial Unicode MS" w:hAnsi="Arial" w:cs="Arial"/>
          <w:b/>
        </w:rPr>
        <w:t>HABILITAÇÃO JURÍDICA - DOCUMENTAÇÃO</w:t>
      </w:r>
    </w:p>
    <w:p w:rsidR="00BC05AA" w:rsidRPr="00BC05AA" w:rsidRDefault="00BC05AA" w:rsidP="00BC05AA">
      <w:pPr>
        <w:pStyle w:val="PargrafodaLista"/>
        <w:numPr>
          <w:ilvl w:val="2"/>
          <w:numId w:val="38"/>
        </w:numPr>
        <w:spacing w:line="360" w:lineRule="auto"/>
        <w:ind w:left="0" w:firstLine="0"/>
        <w:jc w:val="both"/>
        <w:rPr>
          <w:rFonts w:ascii="Arial" w:eastAsia="Arial Unicode MS" w:hAnsi="Arial" w:cs="Arial"/>
          <w:b/>
        </w:rPr>
      </w:pPr>
      <w:r w:rsidRPr="00BC05AA">
        <w:rPr>
          <w:rFonts w:ascii="Arial" w:eastAsia="Arial Unicode MS" w:hAnsi="Arial" w:cs="Arial"/>
        </w:rPr>
        <w:t>Registro comercial, no caso de empresa individual – Constituição e última alteração quando houver;</w:t>
      </w:r>
    </w:p>
    <w:p w:rsidR="00BC05AA" w:rsidRPr="00BC05AA" w:rsidRDefault="00BC05AA" w:rsidP="00BC05AA">
      <w:pPr>
        <w:pStyle w:val="PargrafodaLista"/>
        <w:numPr>
          <w:ilvl w:val="2"/>
          <w:numId w:val="38"/>
        </w:numPr>
        <w:spacing w:line="360" w:lineRule="auto"/>
        <w:ind w:left="0" w:firstLine="0"/>
        <w:jc w:val="both"/>
        <w:rPr>
          <w:rFonts w:ascii="Arial" w:eastAsia="Arial Unicode MS" w:hAnsi="Arial" w:cs="Arial"/>
          <w:b/>
        </w:rPr>
      </w:pPr>
      <w:r w:rsidRPr="00BC05AA">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BC05AA" w:rsidRPr="00BC05AA" w:rsidRDefault="00BC05AA" w:rsidP="00BC05AA">
      <w:pPr>
        <w:pStyle w:val="PargrafodaLista"/>
        <w:numPr>
          <w:ilvl w:val="2"/>
          <w:numId w:val="38"/>
        </w:numPr>
        <w:spacing w:line="360" w:lineRule="auto"/>
        <w:ind w:left="0" w:firstLine="0"/>
        <w:jc w:val="both"/>
        <w:rPr>
          <w:rFonts w:ascii="Arial" w:eastAsia="Arial Unicode MS" w:hAnsi="Arial" w:cs="Arial"/>
          <w:b/>
        </w:rPr>
      </w:pPr>
      <w:r w:rsidRPr="00BC05AA">
        <w:rPr>
          <w:rFonts w:ascii="Arial" w:eastAsia="Arial Unicode MS" w:hAnsi="Arial" w:cs="Arial"/>
        </w:rPr>
        <w:t>Inscrição do Ato Constitutivo, no caso de sociedades civis, acompanhada de prova da Diretoria em exercício;</w:t>
      </w:r>
    </w:p>
    <w:p w:rsidR="00BC05AA" w:rsidRPr="00BC05AA" w:rsidRDefault="00BC05AA" w:rsidP="00BC05AA">
      <w:pPr>
        <w:pStyle w:val="PargrafodaLista"/>
        <w:numPr>
          <w:ilvl w:val="2"/>
          <w:numId w:val="38"/>
        </w:numPr>
        <w:spacing w:line="360" w:lineRule="auto"/>
        <w:ind w:left="0" w:firstLine="0"/>
        <w:jc w:val="both"/>
        <w:rPr>
          <w:rFonts w:ascii="Arial" w:eastAsia="Arial Unicode MS" w:hAnsi="Arial" w:cs="Arial"/>
          <w:b/>
        </w:rPr>
      </w:pPr>
      <w:r w:rsidRPr="00BC05AA">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BC05AA" w:rsidRPr="00BC05AA" w:rsidRDefault="00BC05AA" w:rsidP="00BC05AA">
      <w:pPr>
        <w:pStyle w:val="PargrafodaLista"/>
        <w:numPr>
          <w:ilvl w:val="2"/>
          <w:numId w:val="38"/>
        </w:numPr>
        <w:spacing w:line="360" w:lineRule="auto"/>
        <w:ind w:left="0" w:firstLine="0"/>
        <w:jc w:val="both"/>
        <w:rPr>
          <w:rFonts w:ascii="Arial" w:eastAsia="Arial Unicode MS" w:hAnsi="Arial" w:cs="Arial"/>
          <w:b/>
        </w:rPr>
      </w:pPr>
      <w:r w:rsidRPr="00BC05AA">
        <w:rPr>
          <w:rFonts w:ascii="Arial" w:eastAsia="Arial Unicode MS" w:hAnsi="Arial" w:cs="Arial"/>
        </w:rPr>
        <w:lastRenderedPageBreak/>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BC05AA" w:rsidRPr="00815F0A" w:rsidRDefault="00BC05AA" w:rsidP="00BC05AA">
      <w:pPr>
        <w:pStyle w:val="PargrafodaLista"/>
        <w:spacing w:line="360" w:lineRule="auto"/>
        <w:ind w:left="0"/>
        <w:jc w:val="both"/>
        <w:rPr>
          <w:rFonts w:ascii="Arial" w:eastAsia="Arial Unicode MS" w:hAnsi="Arial" w:cs="Arial"/>
          <w:b/>
          <w:sz w:val="10"/>
          <w:szCs w:val="10"/>
        </w:rPr>
      </w:pPr>
    </w:p>
    <w:p w:rsidR="00BC05AA" w:rsidRPr="00BC05AA" w:rsidRDefault="00BC05AA" w:rsidP="00BC05AA">
      <w:pPr>
        <w:pStyle w:val="PargrafodaLista"/>
        <w:numPr>
          <w:ilvl w:val="1"/>
          <w:numId w:val="22"/>
        </w:numPr>
        <w:spacing w:line="360" w:lineRule="auto"/>
        <w:ind w:left="0" w:firstLine="0"/>
        <w:jc w:val="both"/>
        <w:rPr>
          <w:rFonts w:ascii="Arial" w:eastAsia="Arial Unicode MS" w:hAnsi="Arial" w:cs="Arial"/>
          <w:b/>
        </w:rPr>
      </w:pPr>
      <w:r w:rsidRPr="00BC05AA">
        <w:rPr>
          <w:rFonts w:ascii="Arial" w:eastAsia="Arial Unicode MS" w:hAnsi="Arial" w:cs="Arial"/>
          <w:b/>
        </w:rPr>
        <w:t>REGULARIDADE FISCAL</w:t>
      </w:r>
    </w:p>
    <w:p w:rsidR="00BC05AA" w:rsidRPr="00BC05AA" w:rsidRDefault="00BC05AA" w:rsidP="00BC05AA">
      <w:pPr>
        <w:pStyle w:val="PargrafodaLista"/>
        <w:numPr>
          <w:ilvl w:val="2"/>
          <w:numId w:val="39"/>
        </w:numPr>
        <w:spacing w:line="360" w:lineRule="auto"/>
        <w:ind w:left="0" w:firstLine="0"/>
        <w:jc w:val="both"/>
        <w:rPr>
          <w:rFonts w:ascii="Arial" w:eastAsia="Arial Unicode MS" w:hAnsi="Arial" w:cs="Arial"/>
          <w:b/>
        </w:rPr>
      </w:pPr>
      <w:r w:rsidRPr="00BC05AA">
        <w:rPr>
          <w:rFonts w:ascii="Arial" w:eastAsia="Arial Unicode MS" w:hAnsi="Arial" w:cs="Arial"/>
        </w:rPr>
        <w:t xml:space="preserve">Prova de inscrição no Cadastro Nacional de Pessoas Jurídicas – CNPJ; </w:t>
      </w:r>
    </w:p>
    <w:p w:rsidR="00BC05AA" w:rsidRPr="00BC05AA" w:rsidRDefault="00BC05AA" w:rsidP="00BC05AA">
      <w:pPr>
        <w:pStyle w:val="PargrafodaLista"/>
        <w:numPr>
          <w:ilvl w:val="2"/>
          <w:numId w:val="39"/>
        </w:numPr>
        <w:spacing w:line="360" w:lineRule="auto"/>
        <w:ind w:left="0" w:firstLine="0"/>
        <w:jc w:val="both"/>
        <w:rPr>
          <w:rFonts w:ascii="Arial" w:eastAsia="Arial Unicode MS" w:hAnsi="Arial" w:cs="Arial"/>
          <w:b/>
        </w:rPr>
      </w:pPr>
      <w:r w:rsidRPr="00BC05AA">
        <w:rPr>
          <w:rFonts w:ascii="Arial" w:eastAsia="Arial Unicode MS" w:hAnsi="Arial" w:cs="Arial"/>
        </w:rPr>
        <w:t xml:space="preserve">Prova de Inscrição no Cadastro de Contribuintes Estadual ou Municipal, se </w:t>
      </w:r>
      <w:proofErr w:type="gramStart"/>
      <w:r w:rsidRPr="00BC05AA">
        <w:rPr>
          <w:rFonts w:ascii="Arial" w:eastAsia="Arial Unicode MS" w:hAnsi="Arial" w:cs="Arial"/>
        </w:rPr>
        <w:t>houver,</w:t>
      </w:r>
      <w:proofErr w:type="gramEnd"/>
      <w:r w:rsidRPr="00BC05AA">
        <w:rPr>
          <w:rFonts w:ascii="Arial" w:eastAsia="Arial Unicode MS" w:hAnsi="Arial" w:cs="Arial"/>
        </w:rPr>
        <w:t xml:space="preserve"> relativo ao domicílio ou sede do licitante, pertinente ao seu ramo de atividade e compatível com o objeto da licitação;</w:t>
      </w:r>
    </w:p>
    <w:p w:rsidR="00BC05AA" w:rsidRPr="00BC05AA" w:rsidRDefault="00BC05AA" w:rsidP="00BC05AA">
      <w:pPr>
        <w:pStyle w:val="PargrafodaLista"/>
        <w:numPr>
          <w:ilvl w:val="2"/>
          <w:numId w:val="39"/>
        </w:numPr>
        <w:spacing w:line="360" w:lineRule="auto"/>
        <w:ind w:left="0" w:firstLine="0"/>
        <w:jc w:val="both"/>
        <w:rPr>
          <w:rFonts w:ascii="Arial" w:eastAsia="Arial Unicode MS" w:hAnsi="Arial" w:cs="Arial"/>
          <w:b/>
        </w:rPr>
      </w:pPr>
      <w:r w:rsidRPr="00BC05AA">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BC05AA" w:rsidRPr="00BC05AA" w:rsidRDefault="00BC05AA" w:rsidP="00BC05AA">
      <w:pPr>
        <w:pStyle w:val="PargrafodaLista"/>
        <w:numPr>
          <w:ilvl w:val="2"/>
          <w:numId w:val="39"/>
        </w:numPr>
        <w:spacing w:line="360" w:lineRule="auto"/>
        <w:ind w:left="0" w:firstLine="0"/>
        <w:jc w:val="both"/>
        <w:rPr>
          <w:rFonts w:ascii="Arial" w:eastAsia="Arial Unicode MS" w:hAnsi="Arial" w:cs="Arial"/>
          <w:b/>
        </w:rPr>
      </w:pPr>
      <w:r w:rsidRPr="00BC05AA">
        <w:rPr>
          <w:rFonts w:ascii="Arial" w:eastAsia="Arial Unicode MS" w:hAnsi="Arial" w:cs="Arial"/>
        </w:rPr>
        <w:t>Prova de Regularidade fiscal com a Fazenda Estadual e Municipal do domicílio ou sede do Licitante, (ISSQN e Tributos Mobiliários) ou equivalente na forma da Lei;</w:t>
      </w:r>
    </w:p>
    <w:p w:rsidR="00BC05AA" w:rsidRPr="00BC05AA" w:rsidRDefault="00BC05AA" w:rsidP="00BC05AA">
      <w:pPr>
        <w:pStyle w:val="PargrafodaLista"/>
        <w:numPr>
          <w:ilvl w:val="2"/>
          <w:numId w:val="39"/>
        </w:numPr>
        <w:spacing w:line="360" w:lineRule="auto"/>
        <w:ind w:left="0" w:firstLine="0"/>
        <w:jc w:val="both"/>
        <w:rPr>
          <w:rFonts w:ascii="Arial" w:eastAsia="Arial Unicode MS" w:hAnsi="Arial" w:cs="Arial"/>
          <w:b/>
        </w:rPr>
      </w:pPr>
      <w:r w:rsidRPr="00BC05AA">
        <w:rPr>
          <w:rFonts w:ascii="Arial" w:eastAsia="Arial Unicode MS" w:hAnsi="Arial" w:cs="Arial"/>
        </w:rPr>
        <w:t>Prova de Regularidade</w:t>
      </w:r>
      <w:r w:rsidRPr="00BC05AA">
        <w:rPr>
          <w:rFonts w:ascii="Arial" w:eastAsia="Arial Unicode MS" w:hAnsi="Arial" w:cs="Arial"/>
          <w:color w:val="0070C0"/>
        </w:rPr>
        <w:t xml:space="preserve"> </w:t>
      </w:r>
      <w:r w:rsidRPr="00BC05AA">
        <w:rPr>
          <w:rFonts w:ascii="Arial" w:eastAsia="Arial Unicode MS" w:hAnsi="Arial" w:cs="Arial"/>
        </w:rPr>
        <w:t xml:space="preserve">fiscal para com a Fazenda Federal através de Certidão Negativa ou Positiva com Efeito de Negativa (Certidão Conjunta de Débitos Relativos a Tributos Federais, </w:t>
      </w:r>
      <w:proofErr w:type="gramStart"/>
      <w:r w:rsidRPr="00BC05AA">
        <w:rPr>
          <w:rFonts w:ascii="Arial" w:eastAsia="Arial Unicode MS" w:hAnsi="Arial" w:cs="Arial"/>
        </w:rPr>
        <w:t>à</w:t>
      </w:r>
      <w:proofErr w:type="gramEnd"/>
      <w:r w:rsidRPr="00BC05AA">
        <w:rPr>
          <w:rFonts w:ascii="Arial" w:eastAsia="Arial Unicode MS" w:hAnsi="Arial" w:cs="Arial"/>
        </w:rPr>
        <w:t xml:space="preserve"> Divida Ativa da União e Seguridade Social), alterada pela Portaria n° 443/10/2014 do Ministério da Fazenda;</w:t>
      </w:r>
    </w:p>
    <w:p w:rsidR="00BC05AA" w:rsidRPr="00F97F80" w:rsidRDefault="00BC05AA" w:rsidP="00BC05AA">
      <w:pPr>
        <w:pStyle w:val="PargrafodaLista"/>
        <w:numPr>
          <w:ilvl w:val="2"/>
          <w:numId w:val="39"/>
        </w:numPr>
        <w:spacing w:line="360" w:lineRule="auto"/>
        <w:ind w:left="0" w:firstLine="0"/>
        <w:jc w:val="both"/>
        <w:rPr>
          <w:rFonts w:ascii="Arial" w:eastAsia="Arial Unicode MS" w:hAnsi="Arial" w:cs="Arial"/>
          <w:b/>
        </w:rPr>
      </w:pPr>
      <w:r w:rsidRPr="00BC05AA">
        <w:rPr>
          <w:rFonts w:ascii="Arial" w:eastAsia="Arial Unicode MS" w:hAnsi="Arial" w:cs="Arial"/>
        </w:rPr>
        <w:t xml:space="preserve">Prova de regularidade relativa ao Fundo de Garantia por Tempo de Serviço (FGTS), mediante apresentação do CRF – Certificado de Regularidade FGTS, demonstrando situação regular no cumprimento dos encargos sociais, instituídos por </w:t>
      </w:r>
      <w:r w:rsidRPr="00F97F80">
        <w:rPr>
          <w:rFonts w:ascii="Arial" w:eastAsia="Arial Unicode MS" w:hAnsi="Arial" w:cs="Arial"/>
        </w:rPr>
        <w:t>Lei, permitindo a apresentação de certidões positiva com efeito de negativa;</w:t>
      </w:r>
    </w:p>
    <w:p w:rsidR="00BC05AA" w:rsidRPr="00F97F80" w:rsidRDefault="00BC05AA" w:rsidP="00BC05AA">
      <w:pPr>
        <w:pStyle w:val="PargrafodaLista"/>
        <w:numPr>
          <w:ilvl w:val="2"/>
          <w:numId w:val="39"/>
        </w:numPr>
        <w:spacing w:line="360" w:lineRule="auto"/>
        <w:ind w:left="0" w:firstLine="0"/>
        <w:jc w:val="both"/>
        <w:rPr>
          <w:rFonts w:ascii="Arial" w:eastAsia="Arial Unicode MS" w:hAnsi="Arial" w:cs="Arial"/>
          <w:b/>
        </w:rPr>
      </w:pPr>
      <w:r w:rsidRPr="00F97F80">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Pr="00F97F80">
        <w:rPr>
          <w:rFonts w:ascii="Arial" w:eastAsia="Arial Unicode MS" w:hAnsi="Arial" w:cs="Arial"/>
          <w:color w:val="000000"/>
        </w:rPr>
        <w:t>conforme redação do inciso V e § 2º do art. 68 da Lei Federal nº 14.133/2021</w:t>
      </w:r>
      <w:r w:rsidRPr="00F97F80">
        <w:rPr>
          <w:rFonts w:ascii="Arial" w:eastAsia="Arial Unicode MS" w:hAnsi="Arial" w:cs="Arial"/>
          <w:lang w:eastAsia="en-US"/>
        </w:rPr>
        <w:t>);</w:t>
      </w:r>
    </w:p>
    <w:p w:rsidR="00BC05AA" w:rsidRPr="00F97F80" w:rsidRDefault="00BC05AA" w:rsidP="00BC05AA">
      <w:pPr>
        <w:pStyle w:val="PargrafodaLista"/>
        <w:numPr>
          <w:ilvl w:val="2"/>
          <w:numId w:val="39"/>
        </w:numPr>
        <w:spacing w:line="360" w:lineRule="auto"/>
        <w:ind w:left="0" w:firstLine="0"/>
        <w:jc w:val="both"/>
        <w:rPr>
          <w:rFonts w:ascii="Arial" w:eastAsia="Arial Unicode MS" w:hAnsi="Arial" w:cs="Arial"/>
          <w:b/>
        </w:rPr>
      </w:pPr>
      <w:r w:rsidRPr="00F97F80">
        <w:rPr>
          <w:rFonts w:ascii="Arial" w:hAnsi="Arial" w:cs="Arial"/>
        </w:rPr>
        <w:lastRenderedPageBreak/>
        <w:t>Na hipótese de não constar prazo de validade nas Certidões apresentadas, serão válidas as expedidas até 90 (noventa) dias imediatamente anteriores à data de cadastramento das propostas</w:t>
      </w:r>
      <w:r w:rsidR="00BF59AE" w:rsidRPr="00F97F80">
        <w:rPr>
          <w:rFonts w:ascii="Arial" w:hAnsi="Arial" w:cs="Arial"/>
        </w:rPr>
        <w:t>.</w:t>
      </w:r>
    </w:p>
    <w:p w:rsidR="00BF59AE" w:rsidRPr="00131411" w:rsidRDefault="00BF59AE" w:rsidP="00BF59AE">
      <w:pPr>
        <w:pStyle w:val="PargrafodaLista"/>
        <w:spacing w:line="360" w:lineRule="auto"/>
        <w:ind w:left="0"/>
        <w:jc w:val="both"/>
        <w:rPr>
          <w:rFonts w:ascii="Arial" w:eastAsia="Arial Unicode MS" w:hAnsi="Arial" w:cs="Arial"/>
          <w:b/>
          <w:sz w:val="16"/>
          <w:szCs w:val="16"/>
        </w:rPr>
      </w:pPr>
    </w:p>
    <w:p w:rsidR="00BF59AE" w:rsidRPr="00F97F80" w:rsidRDefault="00BF59AE" w:rsidP="00BF59AE">
      <w:pPr>
        <w:pStyle w:val="PargrafodaLista"/>
        <w:numPr>
          <w:ilvl w:val="0"/>
          <w:numId w:val="39"/>
        </w:numPr>
        <w:spacing w:line="360" w:lineRule="auto"/>
        <w:jc w:val="both"/>
        <w:rPr>
          <w:rFonts w:ascii="Arial" w:eastAsia="Arial Unicode MS" w:hAnsi="Arial" w:cs="Arial"/>
          <w:b/>
          <w:vanish/>
          <w:color w:val="000000"/>
        </w:rPr>
      </w:pPr>
    </w:p>
    <w:p w:rsidR="00BF59AE" w:rsidRPr="00F97F80" w:rsidRDefault="00BF59AE" w:rsidP="00BF59AE">
      <w:pPr>
        <w:pStyle w:val="PargrafodaLista"/>
        <w:numPr>
          <w:ilvl w:val="0"/>
          <w:numId w:val="39"/>
        </w:numPr>
        <w:spacing w:line="360" w:lineRule="auto"/>
        <w:jc w:val="both"/>
        <w:rPr>
          <w:rFonts w:ascii="Arial" w:eastAsia="Arial Unicode MS" w:hAnsi="Arial" w:cs="Arial"/>
          <w:b/>
          <w:vanish/>
          <w:color w:val="000000"/>
        </w:rPr>
      </w:pPr>
    </w:p>
    <w:p w:rsidR="00BF59AE" w:rsidRPr="00F97F80" w:rsidRDefault="00BF59AE" w:rsidP="00BF59AE">
      <w:pPr>
        <w:pStyle w:val="PargrafodaLista"/>
        <w:numPr>
          <w:ilvl w:val="0"/>
          <w:numId w:val="39"/>
        </w:numPr>
        <w:spacing w:line="360" w:lineRule="auto"/>
        <w:jc w:val="both"/>
        <w:rPr>
          <w:rFonts w:ascii="Arial" w:eastAsia="Arial Unicode MS" w:hAnsi="Arial" w:cs="Arial"/>
          <w:b/>
          <w:vanish/>
          <w:color w:val="000000"/>
        </w:rPr>
      </w:pPr>
    </w:p>
    <w:p w:rsidR="00BF59AE" w:rsidRPr="00F97F80" w:rsidRDefault="00BF59AE" w:rsidP="00BF59AE">
      <w:pPr>
        <w:pStyle w:val="PargrafodaLista"/>
        <w:numPr>
          <w:ilvl w:val="0"/>
          <w:numId w:val="39"/>
        </w:numPr>
        <w:spacing w:line="360" w:lineRule="auto"/>
        <w:jc w:val="both"/>
        <w:rPr>
          <w:rFonts w:ascii="Arial" w:eastAsia="Arial Unicode MS" w:hAnsi="Arial" w:cs="Arial"/>
          <w:b/>
          <w:vanish/>
          <w:color w:val="000000"/>
        </w:rPr>
      </w:pPr>
    </w:p>
    <w:p w:rsidR="00BF59AE" w:rsidRPr="00F97F80" w:rsidRDefault="00BF59AE" w:rsidP="00BF59AE">
      <w:pPr>
        <w:pStyle w:val="PargrafodaLista"/>
        <w:numPr>
          <w:ilvl w:val="1"/>
          <w:numId w:val="39"/>
        </w:numPr>
        <w:spacing w:line="360" w:lineRule="auto"/>
        <w:jc w:val="both"/>
        <w:rPr>
          <w:rFonts w:ascii="Arial" w:eastAsia="Arial Unicode MS" w:hAnsi="Arial" w:cs="Arial"/>
          <w:b/>
          <w:vanish/>
          <w:color w:val="000000"/>
        </w:rPr>
      </w:pPr>
    </w:p>
    <w:p w:rsidR="00BF59AE" w:rsidRPr="00F97F80" w:rsidRDefault="00BF59AE" w:rsidP="00BF59AE">
      <w:pPr>
        <w:pStyle w:val="PargrafodaLista"/>
        <w:numPr>
          <w:ilvl w:val="1"/>
          <w:numId w:val="39"/>
        </w:numPr>
        <w:spacing w:line="360" w:lineRule="auto"/>
        <w:jc w:val="both"/>
        <w:rPr>
          <w:rFonts w:ascii="Arial" w:eastAsia="Arial Unicode MS" w:hAnsi="Arial" w:cs="Arial"/>
          <w:b/>
          <w:vanish/>
          <w:color w:val="000000"/>
        </w:rPr>
      </w:pPr>
    </w:p>
    <w:p w:rsidR="00BF59AE" w:rsidRPr="00F97F80" w:rsidRDefault="00BF59AE" w:rsidP="00BF59AE">
      <w:pPr>
        <w:pStyle w:val="PargrafodaLista"/>
        <w:numPr>
          <w:ilvl w:val="1"/>
          <w:numId w:val="39"/>
        </w:numPr>
        <w:spacing w:line="360" w:lineRule="auto"/>
        <w:jc w:val="both"/>
        <w:rPr>
          <w:rFonts w:ascii="Arial" w:eastAsia="Arial Unicode MS" w:hAnsi="Arial" w:cs="Arial"/>
          <w:b/>
          <w:vanish/>
          <w:color w:val="000000"/>
        </w:rPr>
      </w:pPr>
    </w:p>
    <w:p w:rsidR="00BF59AE" w:rsidRPr="00F97F80" w:rsidRDefault="00BF59AE" w:rsidP="00BF59AE">
      <w:pPr>
        <w:pStyle w:val="PargrafodaLista"/>
        <w:numPr>
          <w:ilvl w:val="1"/>
          <w:numId w:val="39"/>
        </w:numPr>
        <w:spacing w:line="360" w:lineRule="auto"/>
        <w:jc w:val="both"/>
        <w:rPr>
          <w:rFonts w:ascii="Arial" w:eastAsia="Arial Unicode MS" w:hAnsi="Arial" w:cs="Arial"/>
          <w:b/>
          <w:vanish/>
          <w:color w:val="000000"/>
        </w:rPr>
      </w:pPr>
    </w:p>
    <w:p w:rsidR="00BF59AE" w:rsidRPr="00F97F80" w:rsidRDefault="00BF59AE" w:rsidP="00BF59AE">
      <w:pPr>
        <w:pStyle w:val="PargrafodaLista"/>
        <w:numPr>
          <w:ilvl w:val="1"/>
          <w:numId w:val="39"/>
        </w:numPr>
        <w:spacing w:line="360" w:lineRule="auto"/>
        <w:jc w:val="both"/>
        <w:rPr>
          <w:rFonts w:ascii="Arial" w:eastAsia="Arial Unicode MS" w:hAnsi="Arial" w:cs="Arial"/>
          <w:b/>
          <w:vanish/>
          <w:color w:val="000000"/>
        </w:rPr>
      </w:pPr>
    </w:p>
    <w:p w:rsidR="00BF59AE" w:rsidRPr="00F97F80" w:rsidRDefault="00BF59AE" w:rsidP="00BF59AE">
      <w:pPr>
        <w:pStyle w:val="PargrafodaLista"/>
        <w:numPr>
          <w:ilvl w:val="1"/>
          <w:numId w:val="39"/>
        </w:numPr>
        <w:spacing w:line="360" w:lineRule="auto"/>
        <w:jc w:val="both"/>
        <w:rPr>
          <w:rFonts w:ascii="Arial" w:eastAsia="Arial Unicode MS" w:hAnsi="Arial" w:cs="Arial"/>
          <w:b/>
          <w:vanish/>
          <w:color w:val="000000"/>
        </w:rPr>
      </w:pPr>
    </w:p>
    <w:p w:rsidR="00BF59AE" w:rsidRPr="00F97F80" w:rsidRDefault="00BF59AE" w:rsidP="00BF59AE">
      <w:pPr>
        <w:pStyle w:val="PargrafodaLista"/>
        <w:numPr>
          <w:ilvl w:val="1"/>
          <w:numId w:val="39"/>
        </w:numPr>
        <w:spacing w:line="360" w:lineRule="auto"/>
        <w:jc w:val="both"/>
        <w:rPr>
          <w:rFonts w:ascii="Arial" w:eastAsia="Arial Unicode MS" w:hAnsi="Arial" w:cs="Arial"/>
          <w:b/>
        </w:rPr>
      </w:pPr>
      <w:r w:rsidRPr="00F97F80">
        <w:rPr>
          <w:rFonts w:ascii="Arial" w:eastAsia="Arial Unicode MS" w:hAnsi="Arial" w:cs="Arial"/>
          <w:b/>
          <w:color w:val="000000"/>
        </w:rPr>
        <w:t>QUALIFICAÇÃO ECONÔMICO-FINANCEIRA</w:t>
      </w:r>
    </w:p>
    <w:p w:rsidR="00BF59AE" w:rsidRPr="00F97F80" w:rsidRDefault="00BF59AE" w:rsidP="00BF59AE">
      <w:pPr>
        <w:pStyle w:val="PargrafodaLista"/>
        <w:numPr>
          <w:ilvl w:val="2"/>
          <w:numId w:val="39"/>
        </w:numPr>
        <w:spacing w:line="360" w:lineRule="auto"/>
        <w:ind w:left="0" w:firstLine="0"/>
        <w:jc w:val="both"/>
        <w:rPr>
          <w:rFonts w:ascii="Arial" w:eastAsia="Arial Unicode MS" w:hAnsi="Arial" w:cs="Arial"/>
        </w:rPr>
      </w:pPr>
      <w:r w:rsidRPr="00F97F80">
        <w:rPr>
          <w:rFonts w:ascii="Arial" w:eastAsia="Arial Unicode MS" w:hAnsi="Arial" w:cs="Arial"/>
          <w:iCs/>
        </w:rPr>
        <w:t>Certidão Negativa de feitos sobre Falência, expedida pelo distribuidor da sede do licitante, apto a comprovar a sua viabilidade econômico-financeiras estabelecidas no Edital.</w:t>
      </w:r>
    </w:p>
    <w:p w:rsidR="00026817" w:rsidRPr="00131411" w:rsidRDefault="00026817" w:rsidP="00026817">
      <w:pPr>
        <w:pStyle w:val="PargrafodaLista"/>
        <w:spacing w:line="360" w:lineRule="auto"/>
        <w:ind w:left="0"/>
        <w:jc w:val="both"/>
        <w:rPr>
          <w:rFonts w:ascii="Arial" w:eastAsia="Arial Unicode MS" w:hAnsi="Arial" w:cs="Arial"/>
          <w:sz w:val="16"/>
          <w:szCs w:val="16"/>
        </w:rPr>
      </w:pPr>
    </w:p>
    <w:p w:rsidR="00026817" w:rsidRPr="00F97F80" w:rsidRDefault="00026817" w:rsidP="00026817">
      <w:pPr>
        <w:pStyle w:val="PargrafodaLista"/>
        <w:numPr>
          <w:ilvl w:val="0"/>
          <w:numId w:val="3"/>
        </w:numPr>
        <w:spacing w:line="360" w:lineRule="auto"/>
        <w:jc w:val="both"/>
        <w:rPr>
          <w:rFonts w:ascii="Arial" w:eastAsia="Arial Unicode MS" w:hAnsi="Arial" w:cs="Arial"/>
          <w:b/>
          <w:vanish/>
        </w:rPr>
      </w:pPr>
    </w:p>
    <w:p w:rsidR="00026817" w:rsidRPr="00F97F80" w:rsidRDefault="00026817" w:rsidP="00026817">
      <w:pPr>
        <w:pStyle w:val="PargrafodaLista"/>
        <w:numPr>
          <w:ilvl w:val="0"/>
          <w:numId w:val="3"/>
        </w:numPr>
        <w:spacing w:line="360" w:lineRule="auto"/>
        <w:jc w:val="both"/>
        <w:rPr>
          <w:rFonts w:ascii="Arial" w:eastAsia="Arial Unicode MS" w:hAnsi="Arial" w:cs="Arial"/>
          <w:b/>
          <w:vanish/>
        </w:rPr>
      </w:pPr>
    </w:p>
    <w:p w:rsidR="00026817" w:rsidRPr="00F97F80" w:rsidRDefault="00026817" w:rsidP="00026817">
      <w:pPr>
        <w:pStyle w:val="PargrafodaLista"/>
        <w:numPr>
          <w:ilvl w:val="0"/>
          <w:numId w:val="3"/>
        </w:numPr>
        <w:spacing w:line="360" w:lineRule="auto"/>
        <w:jc w:val="both"/>
        <w:rPr>
          <w:rFonts w:ascii="Arial" w:eastAsia="Arial Unicode MS" w:hAnsi="Arial" w:cs="Arial"/>
          <w:b/>
          <w:vanish/>
        </w:rPr>
      </w:pPr>
    </w:p>
    <w:p w:rsidR="00026817" w:rsidRPr="00F97F80" w:rsidRDefault="00026817" w:rsidP="00026817">
      <w:pPr>
        <w:pStyle w:val="PargrafodaLista"/>
        <w:numPr>
          <w:ilvl w:val="0"/>
          <w:numId w:val="3"/>
        </w:numPr>
        <w:spacing w:line="360" w:lineRule="auto"/>
        <w:jc w:val="both"/>
        <w:rPr>
          <w:rFonts w:ascii="Arial" w:eastAsia="Arial Unicode MS" w:hAnsi="Arial" w:cs="Arial"/>
          <w:b/>
          <w:vanish/>
        </w:rPr>
      </w:pPr>
    </w:p>
    <w:p w:rsidR="00026817" w:rsidRPr="00F97F80" w:rsidRDefault="00026817" w:rsidP="00026817">
      <w:pPr>
        <w:pStyle w:val="PargrafodaLista"/>
        <w:numPr>
          <w:ilvl w:val="0"/>
          <w:numId w:val="3"/>
        </w:numPr>
        <w:spacing w:line="360" w:lineRule="auto"/>
        <w:jc w:val="both"/>
        <w:rPr>
          <w:rFonts w:ascii="Arial" w:eastAsia="Arial Unicode MS" w:hAnsi="Arial" w:cs="Arial"/>
          <w:b/>
          <w:vanish/>
        </w:rPr>
      </w:pPr>
    </w:p>
    <w:p w:rsidR="00026817" w:rsidRPr="00F97F80" w:rsidRDefault="00026817" w:rsidP="00026817">
      <w:pPr>
        <w:pStyle w:val="PargrafodaLista"/>
        <w:numPr>
          <w:ilvl w:val="0"/>
          <w:numId w:val="3"/>
        </w:numPr>
        <w:spacing w:line="360" w:lineRule="auto"/>
        <w:jc w:val="both"/>
        <w:rPr>
          <w:rFonts w:ascii="Arial" w:eastAsia="Arial Unicode MS" w:hAnsi="Arial" w:cs="Arial"/>
          <w:b/>
          <w:vanish/>
        </w:rPr>
      </w:pPr>
    </w:p>
    <w:p w:rsidR="00026817" w:rsidRPr="00F97F80" w:rsidRDefault="00026817" w:rsidP="00026817">
      <w:pPr>
        <w:pStyle w:val="PargrafodaLista"/>
        <w:numPr>
          <w:ilvl w:val="1"/>
          <w:numId w:val="3"/>
        </w:numPr>
        <w:spacing w:line="360" w:lineRule="auto"/>
        <w:jc w:val="both"/>
        <w:rPr>
          <w:rFonts w:ascii="Arial" w:eastAsia="Arial Unicode MS" w:hAnsi="Arial" w:cs="Arial"/>
          <w:b/>
          <w:vanish/>
        </w:rPr>
      </w:pPr>
    </w:p>
    <w:p w:rsidR="00026817" w:rsidRPr="00F97F80" w:rsidRDefault="00026817" w:rsidP="00026817">
      <w:pPr>
        <w:pStyle w:val="PargrafodaLista"/>
        <w:numPr>
          <w:ilvl w:val="1"/>
          <w:numId w:val="3"/>
        </w:numPr>
        <w:spacing w:line="360" w:lineRule="auto"/>
        <w:jc w:val="both"/>
        <w:rPr>
          <w:rFonts w:ascii="Arial" w:eastAsia="Arial Unicode MS" w:hAnsi="Arial" w:cs="Arial"/>
          <w:b/>
          <w:vanish/>
        </w:rPr>
      </w:pPr>
    </w:p>
    <w:p w:rsidR="00026817" w:rsidRPr="00F97F80" w:rsidRDefault="00026817" w:rsidP="00026817">
      <w:pPr>
        <w:pStyle w:val="PargrafodaLista"/>
        <w:numPr>
          <w:ilvl w:val="1"/>
          <w:numId w:val="3"/>
        </w:numPr>
        <w:spacing w:line="360" w:lineRule="auto"/>
        <w:jc w:val="both"/>
        <w:rPr>
          <w:rFonts w:ascii="Arial" w:eastAsia="Arial Unicode MS" w:hAnsi="Arial" w:cs="Arial"/>
          <w:b/>
          <w:vanish/>
        </w:rPr>
      </w:pPr>
    </w:p>
    <w:p w:rsidR="00026817" w:rsidRPr="00F97F80" w:rsidRDefault="00026817" w:rsidP="00026817">
      <w:pPr>
        <w:pStyle w:val="PargrafodaLista"/>
        <w:numPr>
          <w:ilvl w:val="1"/>
          <w:numId w:val="3"/>
        </w:numPr>
        <w:spacing w:line="360" w:lineRule="auto"/>
        <w:jc w:val="both"/>
        <w:rPr>
          <w:rFonts w:ascii="Arial" w:eastAsia="Arial Unicode MS" w:hAnsi="Arial" w:cs="Arial"/>
          <w:b/>
          <w:vanish/>
        </w:rPr>
      </w:pPr>
    </w:p>
    <w:p w:rsidR="00026817" w:rsidRPr="00F97F80" w:rsidRDefault="00026817" w:rsidP="00026817">
      <w:pPr>
        <w:pStyle w:val="PargrafodaLista"/>
        <w:numPr>
          <w:ilvl w:val="1"/>
          <w:numId w:val="3"/>
        </w:numPr>
        <w:spacing w:line="360" w:lineRule="auto"/>
        <w:jc w:val="both"/>
        <w:rPr>
          <w:rFonts w:ascii="Arial" w:eastAsia="Arial Unicode MS" w:hAnsi="Arial" w:cs="Arial"/>
          <w:b/>
          <w:vanish/>
        </w:rPr>
      </w:pPr>
    </w:p>
    <w:p w:rsidR="00026817" w:rsidRPr="00F97F80" w:rsidRDefault="00026817" w:rsidP="00026817">
      <w:pPr>
        <w:pStyle w:val="PargrafodaLista"/>
        <w:numPr>
          <w:ilvl w:val="1"/>
          <w:numId w:val="3"/>
        </w:numPr>
        <w:spacing w:line="360" w:lineRule="auto"/>
        <w:jc w:val="both"/>
        <w:rPr>
          <w:rFonts w:ascii="Arial" w:eastAsia="Arial Unicode MS" w:hAnsi="Arial" w:cs="Arial"/>
          <w:b/>
          <w:vanish/>
        </w:rPr>
      </w:pPr>
    </w:p>
    <w:p w:rsidR="00026817" w:rsidRPr="00F97F80" w:rsidRDefault="00026817" w:rsidP="00026817">
      <w:pPr>
        <w:pStyle w:val="PargrafodaLista"/>
        <w:numPr>
          <w:ilvl w:val="1"/>
          <w:numId w:val="3"/>
        </w:numPr>
        <w:spacing w:line="360" w:lineRule="auto"/>
        <w:jc w:val="both"/>
        <w:rPr>
          <w:rFonts w:ascii="Arial" w:eastAsia="Arial Unicode MS" w:hAnsi="Arial" w:cs="Arial"/>
          <w:b/>
          <w:vanish/>
        </w:rPr>
      </w:pPr>
    </w:p>
    <w:p w:rsidR="00026817" w:rsidRPr="0088503B" w:rsidRDefault="00B80BF3" w:rsidP="00B80BF3">
      <w:pPr>
        <w:spacing w:line="360" w:lineRule="auto"/>
        <w:jc w:val="both"/>
        <w:rPr>
          <w:rFonts w:ascii="Arial" w:eastAsia="Arial Unicode MS" w:hAnsi="Arial" w:cs="Arial"/>
          <w:b/>
        </w:rPr>
      </w:pPr>
      <w:r w:rsidRPr="0088503B">
        <w:rPr>
          <w:rFonts w:ascii="Arial" w:eastAsia="Arial Unicode MS" w:hAnsi="Arial" w:cs="Arial"/>
          <w:b/>
        </w:rPr>
        <w:t xml:space="preserve">7.8. </w:t>
      </w:r>
      <w:r w:rsidR="00026817" w:rsidRPr="0088503B">
        <w:rPr>
          <w:rFonts w:ascii="Arial" w:eastAsia="Arial Unicode MS" w:hAnsi="Arial" w:cs="Arial"/>
          <w:b/>
        </w:rPr>
        <w:t>DAS DECLARAÇÕES</w:t>
      </w:r>
    </w:p>
    <w:p w:rsidR="005119A1" w:rsidRPr="0088503B" w:rsidRDefault="005119A1" w:rsidP="005119A1">
      <w:pPr>
        <w:pStyle w:val="PargrafodaLista"/>
        <w:numPr>
          <w:ilvl w:val="0"/>
          <w:numId w:val="27"/>
        </w:numPr>
        <w:spacing w:line="360" w:lineRule="auto"/>
        <w:jc w:val="both"/>
        <w:rPr>
          <w:rFonts w:ascii="Arial" w:eastAsia="Arial Unicode MS" w:hAnsi="Arial" w:cs="Arial"/>
          <w:vanish/>
        </w:rPr>
      </w:pPr>
    </w:p>
    <w:p w:rsidR="005119A1" w:rsidRPr="0088503B" w:rsidRDefault="005119A1" w:rsidP="005119A1">
      <w:pPr>
        <w:pStyle w:val="PargrafodaLista"/>
        <w:numPr>
          <w:ilvl w:val="1"/>
          <w:numId w:val="27"/>
        </w:numPr>
        <w:spacing w:line="360" w:lineRule="auto"/>
        <w:jc w:val="both"/>
        <w:rPr>
          <w:rFonts w:ascii="Arial" w:eastAsia="Arial Unicode MS" w:hAnsi="Arial" w:cs="Arial"/>
          <w:vanish/>
        </w:rPr>
      </w:pPr>
    </w:p>
    <w:p w:rsidR="005119A1" w:rsidRPr="0088503B" w:rsidRDefault="005119A1" w:rsidP="005119A1">
      <w:pPr>
        <w:pStyle w:val="PargrafodaLista"/>
        <w:numPr>
          <w:ilvl w:val="1"/>
          <w:numId w:val="27"/>
        </w:numPr>
        <w:spacing w:line="360" w:lineRule="auto"/>
        <w:jc w:val="both"/>
        <w:rPr>
          <w:rFonts w:ascii="Arial" w:eastAsia="Arial Unicode MS" w:hAnsi="Arial" w:cs="Arial"/>
          <w:vanish/>
        </w:rPr>
      </w:pPr>
    </w:p>
    <w:p w:rsidR="005119A1" w:rsidRPr="0088503B" w:rsidRDefault="005119A1" w:rsidP="005119A1">
      <w:pPr>
        <w:pStyle w:val="PargrafodaLista"/>
        <w:numPr>
          <w:ilvl w:val="1"/>
          <w:numId w:val="27"/>
        </w:numPr>
        <w:spacing w:line="360" w:lineRule="auto"/>
        <w:jc w:val="both"/>
        <w:rPr>
          <w:rFonts w:ascii="Arial" w:eastAsia="Arial Unicode MS" w:hAnsi="Arial" w:cs="Arial"/>
          <w:vanish/>
        </w:rPr>
      </w:pPr>
    </w:p>
    <w:p w:rsidR="005119A1" w:rsidRPr="0088503B" w:rsidRDefault="005119A1" w:rsidP="005119A1">
      <w:pPr>
        <w:pStyle w:val="PargrafodaLista"/>
        <w:numPr>
          <w:ilvl w:val="1"/>
          <w:numId w:val="27"/>
        </w:numPr>
        <w:spacing w:line="360" w:lineRule="auto"/>
        <w:jc w:val="both"/>
        <w:rPr>
          <w:rFonts w:ascii="Arial" w:eastAsia="Arial Unicode MS" w:hAnsi="Arial" w:cs="Arial"/>
          <w:vanish/>
        </w:rPr>
      </w:pPr>
    </w:p>
    <w:p w:rsidR="005119A1" w:rsidRPr="0088503B" w:rsidRDefault="005119A1" w:rsidP="005119A1">
      <w:pPr>
        <w:pStyle w:val="PargrafodaLista"/>
        <w:numPr>
          <w:ilvl w:val="1"/>
          <w:numId w:val="27"/>
        </w:numPr>
        <w:spacing w:line="360" w:lineRule="auto"/>
        <w:jc w:val="both"/>
        <w:rPr>
          <w:rFonts w:ascii="Arial" w:eastAsia="Arial Unicode MS" w:hAnsi="Arial" w:cs="Arial"/>
          <w:vanish/>
        </w:rPr>
      </w:pPr>
    </w:p>
    <w:p w:rsidR="005119A1" w:rsidRPr="0088503B" w:rsidRDefault="005119A1" w:rsidP="005119A1">
      <w:pPr>
        <w:pStyle w:val="PargrafodaLista"/>
        <w:numPr>
          <w:ilvl w:val="1"/>
          <w:numId w:val="27"/>
        </w:numPr>
        <w:spacing w:line="360" w:lineRule="auto"/>
        <w:jc w:val="both"/>
        <w:rPr>
          <w:rFonts w:ascii="Arial" w:eastAsia="Arial Unicode MS" w:hAnsi="Arial" w:cs="Arial"/>
          <w:vanish/>
        </w:rPr>
      </w:pPr>
    </w:p>
    <w:p w:rsidR="005119A1" w:rsidRPr="0088503B" w:rsidRDefault="005119A1" w:rsidP="005119A1">
      <w:pPr>
        <w:pStyle w:val="PargrafodaLista"/>
        <w:numPr>
          <w:ilvl w:val="1"/>
          <w:numId w:val="27"/>
        </w:numPr>
        <w:spacing w:line="360" w:lineRule="auto"/>
        <w:jc w:val="both"/>
        <w:rPr>
          <w:rFonts w:ascii="Arial" w:eastAsia="Arial Unicode MS" w:hAnsi="Arial" w:cs="Arial"/>
          <w:vanish/>
        </w:rPr>
      </w:pPr>
    </w:p>
    <w:p w:rsidR="005119A1" w:rsidRPr="0088503B" w:rsidRDefault="005119A1" w:rsidP="005119A1">
      <w:pPr>
        <w:pStyle w:val="PargrafodaLista"/>
        <w:numPr>
          <w:ilvl w:val="1"/>
          <w:numId w:val="27"/>
        </w:numPr>
        <w:spacing w:line="360" w:lineRule="auto"/>
        <w:jc w:val="both"/>
        <w:rPr>
          <w:rFonts w:ascii="Arial" w:eastAsia="Arial Unicode MS" w:hAnsi="Arial" w:cs="Arial"/>
          <w:vanish/>
        </w:rPr>
      </w:pPr>
    </w:p>
    <w:p w:rsidR="00F97F80" w:rsidRPr="0088503B" w:rsidRDefault="00F97F80" w:rsidP="00F97F80">
      <w:pPr>
        <w:pStyle w:val="PargrafodaLista"/>
        <w:numPr>
          <w:ilvl w:val="2"/>
          <w:numId w:val="27"/>
        </w:numPr>
        <w:spacing w:line="360" w:lineRule="auto"/>
        <w:ind w:left="0" w:firstLine="0"/>
        <w:jc w:val="both"/>
        <w:rPr>
          <w:rFonts w:ascii="Arial" w:eastAsia="Arial Unicode MS" w:hAnsi="Arial" w:cs="Arial"/>
          <w:b/>
        </w:rPr>
      </w:pPr>
      <w:r w:rsidRPr="0088503B">
        <w:rPr>
          <w:rFonts w:ascii="Arial" w:hAnsi="Arial" w:cs="Arial"/>
        </w:rPr>
        <w:t>Declaração de Inexistência de Fatos Impeditivos e Outras, emitida em papel timbrado da empresa, contendo o número de inscrição no CNPJ, devidamente datada e assinada por seu representante legal.</w:t>
      </w:r>
    </w:p>
    <w:p w:rsidR="00F97F80" w:rsidRPr="0088503B" w:rsidRDefault="00F97F80" w:rsidP="00F97F80">
      <w:pPr>
        <w:pStyle w:val="PargrafodaLista"/>
        <w:numPr>
          <w:ilvl w:val="2"/>
          <w:numId w:val="27"/>
        </w:numPr>
        <w:spacing w:line="360" w:lineRule="auto"/>
        <w:ind w:left="0" w:firstLine="0"/>
        <w:jc w:val="both"/>
        <w:rPr>
          <w:rFonts w:ascii="Arial" w:eastAsia="Arial Unicode MS" w:hAnsi="Arial" w:cs="Arial"/>
          <w:b/>
        </w:rPr>
      </w:pPr>
      <w:r w:rsidRPr="0088503B">
        <w:rPr>
          <w:rFonts w:ascii="Arial" w:hAnsi="Arial" w:cs="Arial"/>
        </w:rPr>
        <w:t>Declaração de Veracidade dos Documentos de Habilitação, devidamente datada e assinada pelo representante legal da empresa.</w:t>
      </w:r>
    </w:p>
    <w:p w:rsidR="00F97F80" w:rsidRPr="0088503B" w:rsidRDefault="00F97F80" w:rsidP="00F97F80">
      <w:pPr>
        <w:pStyle w:val="PargrafodaLista"/>
        <w:numPr>
          <w:ilvl w:val="2"/>
          <w:numId w:val="27"/>
        </w:numPr>
        <w:spacing w:line="360" w:lineRule="auto"/>
        <w:ind w:left="0" w:firstLine="0"/>
        <w:jc w:val="both"/>
        <w:rPr>
          <w:rFonts w:ascii="Arial" w:eastAsia="Arial Unicode MS" w:hAnsi="Arial" w:cs="Arial"/>
          <w:b/>
        </w:rPr>
      </w:pPr>
      <w:r w:rsidRPr="0088503B">
        <w:rPr>
          <w:rFonts w:ascii="Arial" w:eastAsia="Arial Unicode MS" w:hAnsi="Arial" w:cs="Arial"/>
        </w:rPr>
        <w:t xml:space="preserve">Declaração de Enquadramento ME ou EPP, </w:t>
      </w:r>
      <w:r w:rsidRPr="0088503B">
        <w:rPr>
          <w:rFonts w:ascii="Arial" w:hAnsi="Arial" w:cs="Arial"/>
        </w:rPr>
        <w:t>quando aplicável, e Declaração de Cumprimento da Reserva de Cargos para Pessoa com Deficiência e para Reabilitado da Previdência Social, emitidas em papel timbrado da empresa, contendo o número de inscrição no CNPJ, devidamente datadas e assinadas por seu representante legal.</w:t>
      </w:r>
    </w:p>
    <w:p w:rsidR="00F97F80" w:rsidRPr="0088503B" w:rsidRDefault="00F97F80" w:rsidP="00F97F80">
      <w:pPr>
        <w:pStyle w:val="PargrafodaLista"/>
        <w:numPr>
          <w:ilvl w:val="2"/>
          <w:numId w:val="27"/>
        </w:numPr>
        <w:spacing w:line="360" w:lineRule="auto"/>
        <w:ind w:left="0" w:firstLine="0"/>
        <w:jc w:val="both"/>
        <w:rPr>
          <w:rFonts w:ascii="Arial" w:eastAsia="Arial Unicode MS" w:hAnsi="Arial" w:cs="Arial"/>
          <w:b/>
        </w:rPr>
      </w:pPr>
      <w:r w:rsidRPr="0088503B">
        <w:rPr>
          <w:rFonts w:ascii="Arial" w:hAnsi="Arial" w:cs="Arial"/>
        </w:rPr>
        <w:t xml:space="preserve"> </w:t>
      </w:r>
      <w:proofErr w:type="gramStart"/>
      <w:r w:rsidRPr="0088503B">
        <w:rPr>
          <w:rFonts w:ascii="Arial" w:hAnsi="Arial" w:cs="Arial"/>
        </w:rPr>
        <w:t>Declaração de cumprimento do disposto no inciso VI</w:t>
      </w:r>
      <w:proofErr w:type="gramEnd"/>
      <w:r w:rsidRPr="0088503B">
        <w:rPr>
          <w:rFonts w:ascii="Arial" w:hAnsi="Arial" w:cs="Arial"/>
        </w:rPr>
        <w:t xml:space="preserve"> do art. 68 da Lei Federal nº 14.133/2021, atestando que a empresa não emprega menores de dezoito anos em trabalho noturno, perigoso ou insalubre e não emprega menores de dezesseis anos em qualquer trabalho, salvo na condição de aprendiz, a partir de quatorze anos, emitida em papel timbrado da empresa, contendo o número de inscrição no CNPJ, devidamente datada e assinada por seu representante legal.</w:t>
      </w:r>
    </w:p>
    <w:p w:rsidR="00285928" w:rsidRPr="00285928" w:rsidRDefault="00285928" w:rsidP="00285928">
      <w:pPr>
        <w:pStyle w:val="PargrafodaLista"/>
        <w:spacing w:line="360" w:lineRule="auto"/>
        <w:ind w:left="0"/>
        <w:jc w:val="both"/>
        <w:rPr>
          <w:rFonts w:ascii="Arial" w:eastAsia="Arial Unicode MS" w:hAnsi="Arial" w:cs="Arial"/>
          <w:b/>
          <w:sz w:val="16"/>
          <w:szCs w:val="16"/>
          <w:highlight w:val="green"/>
        </w:rPr>
      </w:pPr>
    </w:p>
    <w:p w:rsidR="00123983" w:rsidRPr="00FD0264" w:rsidRDefault="00123983" w:rsidP="00123983">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284"/>
        <w:rPr>
          <w:rFonts w:ascii="Arial" w:eastAsia="Calibri" w:hAnsi="Arial" w:cs="Arial"/>
          <w:b/>
          <w:iCs/>
        </w:rPr>
      </w:pPr>
      <w:r>
        <w:rPr>
          <w:rFonts w:ascii="Arial" w:eastAsia="Calibri" w:hAnsi="Arial" w:cs="Arial"/>
          <w:b/>
          <w:iCs/>
        </w:rPr>
        <w:t>8. ESTIMATIVAS DAS QUANTIDADES E DO VALOR PARA CONTRATAÇÃO</w:t>
      </w:r>
    </w:p>
    <w:p w:rsidR="00BC05AA" w:rsidRPr="00350B42" w:rsidRDefault="00BC05AA" w:rsidP="00BC05AA">
      <w:pPr>
        <w:pStyle w:val="PargrafodaLista"/>
        <w:widowControl w:val="0"/>
        <w:tabs>
          <w:tab w:val="left" w:pos="0"/>
        </w:tabs>
        <w:autoSpaceDE w:val="0"/>
        <w:autoSpaceDN w:val="0"/>
        <w:spacing w:line="360" w:lineRule="auto"/>
        <w:ind w:left="0" w:right="-1"/>
        <w:jc w:val="both"/>
        <w:rPr>
          <w:rFonts w:ascii="Arial" w:hAnsi="Arial" w:cs="Arial"/>
          <w:sz w:val="10"/>
          <w:szCs w:val="10"/>
        </w:rPr>
      </w:pPr>
    </w:p>
    <w:p w:rsidR="00BC05AA" w:rsidRPr="00BC05AA" w:rsidRDefault="00BC05AA" w:rsidP="00BC05AA">
      <w:pPr>
        <w:pStyle w:val="PargrafodaLista"/>
        <w:widowControl w:val="0"/>
        <w:numPr>
          <w:ilvl w:val="1"/>
          <w:numId w:val="35"/>
        </w:numPr>
        <w:tabs>
          <w:tab w:val="left" w:pos="0"/>
        </w:tabs>
        <w:autoSpaceDE w:val="0"/>
        <w:autoSpaceDN w:val="0"/>
        <w:spacing w:line="360" w:lineRule="auto"/>
        <w:ind w:left="0" w:right="-1" w:firstLine="0"/>
        <w:contextualSpacing w:val="0"/>
        <w:jc w:val="both"/>
        <w:rPr>
          <w:rFonts w:ascii="Arial" w:hAnsi="Arial" w:cs="Arial"/>
        </w:rPr>
      </w:pPr>
      <w:r w:rsidRPr="00BC05AA">
        <w:rPr>
          <w:rFonts w:ascii="Arial" w:hAnsi="Arial" w:cs="Arial"/>
        </w:rPr>
        <w:t>O objeto deste procedimento é classificado como bem comum.</w:t>
      </w:r>
      <w:r w:rsidRPr="00BC05AA">
        <w:rPr>
          <w:rFonts w:ascii="Arial" w:eastAsiaTheme="minorHAnsi" w:hAnsi="Arial" w:cs="Arial"/>
          <w:lang w:eastAsia="en-US"/>
        </w:rPr>
        <w:t xml:space="preserve"> </w:t>
      </w:r>
    </w:p>
    <w:p w:rsidR="00BC05AA" w:rsidRPr="00BC05AA" w:rsidRDefault="00BC05AA" w:rsidP="00BC05AA">
      <w:pPr>
        <w:pStyle w:val="PargrafodaLista"/>
        <w:widowControl w:val="0"/>
        <w:numPr>
          <w:ilvl w:val="1"/>
          <w:numId w:val="35"/>
        </w:numPr>
        <w:tabs>
          <w:tab w:val="left" w:pos="0"/>
        </w:tabs>
        <w:autoSpaceDE w:val="0"/>
        <w:autoSpaceDN w:val="0"/>
        <w:spacing w:line="360" w:lineRule="auto"/>
        <w:ind w:left="0" w:right="-1" w:firstLine="0"/>
        <w:contextualSpacing w:val="0"/>
        <w:jc w:val="both"/>
        <w:rPr>
          <w:rFonts w:ascii="Arial" w:eastAsia="Calibri" w:hAnsi="Arial" w:cs="Arial"/>
        </w:rPr>
      </w:pPr>
      <w:r w:rsidRPr="00BC05AA">
        <w:rPr>
          <w:rFonts w:ascii="Arial" w:hAnsi="Arial" w:cs="Arial"/>
        </w:rPr>
        <w:t xml:space="preserve">O presente objeto não tem caráter continuado, pois se refere </w:t>
      </w:r>
      <w:proofErr w:type="gramStart"/>
      <w:r w:rsidRPr="00BC05AA">
        <w:rPr>
          <w:rFonts w:ascii="Arial" w:hAnsi="Arial" w:cs="Arial"/>
        </w:rPr>
        <w:t>a</w:t>
      </w:r>
      <w:proofErr w:type="gramEnd"/>
      <w:r w:rsidRPr="00BC05AA">
        <w:rPr>
          <w:rFonts w:ascii="Arial" w:hAnsi="Arial" w:cs="Arial"/>
        </w:rPr>
        <w:t xml:space="preserve"> aquisição de Equipamentos e Mobiliários Permanentes através de recurso específico de Emenda Parlamentar.</w:t>
      </w:r>
      <w:r w:rsidRPr="00BC05AA">
        <w:rPr>
          <w:rFonts w:ascii="Arial" w:eastAsia="Calibri" w:hAnsi="Arial" w:cs="Arial"/>
        </w:rPr>
        <w:t xml:space="preserve"> </w:t>
      </w:r>
    </w:p>
    <w:p w:rsidR="00BC05AA" w:rsidRPr="00BC05AA" w:rsidRDefault="00BC05AA" w:rsidP="00BC05AA">
      <w:pPr>
        <w:pStyle w:val="PargrafodaLista"/>
        <w:widowControl w:val="0"/>
        <w:numPr>
          <w:ilvl w:val="1"/>
          <w:numId w:val="35"/>
        </w:numPr>
        <w:tabs>
          <w:tab w:val="left" w:pos="0"/>
        </w:tabs>
        <w:autoSpaceDE w:val="0"/>
        <w:autoSpaceDN w:val="0"/>
        <w:spacing w:line="360" w:lineRule="auto"/>
        <w:ind w:left="0" w:right="-1" w:firstLine="0"/>
        <w:contextualSpacing w:val="0"/>
        <w:jc w:val="both"/>
        <w:rPr>
          <w:rFonts w:ascii="Arial" w:eastAsia="Calibri" w:hAnsi="Arial" w:cs="Arial"/>
        </w:rPr>
      </w:pPr>
      <w:r w:rsidRPr="00BC05AA">
        <w:rPr>
          <w:rFonts w:ascii="Arial" w:eastAsia="Calibri" w:hAnsi="Arial" w:cs="Arial"/>
        </w:rPr>
        <w:lastRenderedPageBreak/>
        <w:t>A vigência do contrato deverá de 12 meses, improrrogáveis.</w:t>
      </w:r>
    </w:p>
    <w:p w:rsidR="00BC05AA" w:rsidRPr="00BC05AA" w:rsidRDefault="00BC05AA" w:rsidP="00BC05AA">
      <w:pPr>
        <w:pStyle w:val="PargrafodaLista"/>
        <w:widowControl w:val="0"/>
        <w:numPr>
          <w:ilvl w:val="1"/>
          <w:numId w:val="35"/>
        </w:numPr>
        <w:tabs>
          <w:tab w:val="left" w:pos="0"/>
        </w:tabs>
        <w:autoSpaceDE w:val="0"/>
        <w:autoSpaceDN w:val="0"/>
        <w:spacing w:line="360" w:lineRule="auto"/>
        <w:ind w:left="0" w:right="-1" w:firstLine="0"/>
        <w:contextualSpacing w:val="0"/>
        <w:jc w:val="both"/>
        <w:rPr>
          <w:rFonts w:ascii="Arial" w:hAnsi="Arial" w:cs="Arial"/>
        </w:rPr>
      </w:pPr>
      <w:r w:rsidRPr="00BC05AA">
        <w:rPr>
          <w:rFonts w:ascii="Arial" w:eastAsia="Calibri" w:hAnsi="Arial" w:cs="Arial"/>
        </w:rPr>
        <w:t>As quantidades pretendidas, com a descrição completa e especificação detalhada do(s) produto(s</w:t>
      </w:r>
      <w:proofErr w:type="gramStart"/>
      <w:r w:rsidRPr="00BC05AA">
        <w:rPr>
          <w:rFonts w:ascii="Arial" w:eastAsia="Calibri" w:hAnsi="Arial" w:cs="Arial"/>
        </w:rPr>
        <w:t>)</w:t>
      </w:r>
      <w:proofErr w:type="gramEnd"/>
      <w:r w:rsidRPr="00BC05AA">
        <w:rPr>
          <w:rFonts w:ascii="Arial" w:eastAsia="Calibri" w:hAnsi="Arial" w:cs="Arial"/>
        </w:rPr>
        <w:t>/serviço(s), indicação de marca (quando for o caso), estão disponíveis n</w:t>
      </w:r>
      <w:r w:rsidRPr="00BC05AA">
        <w:rPr>
          <w:rFonts w:ascii="Arial" w:eastAsia="Calibri" w:hAnsi="Arial" w:cs="Arial"/>
          <w:u w:val="single"/>
        </w:rPr>
        <w:t xml:space="preserve">o </w:t>
      </w:r>
      <w:r w:rsidRPr="00BC05AA">
        <w:rPr>
          <w:rFonts w:ascii="Arial" w:eastAsia="Calibri" w:hAnsi="Arial" w:cs="Arial"/>
          <w:b/>
          <w:u w:val="single"/>
        </w:rPr>
        <w:t>Termo de Referência (Anexo II)</w:t>
      </w:r>
      <w:r w:rsidRPr="00BC05AA">
        <w:rPr>
          <w:rFonts w:ascii="Arial" w:eastAsia="Calibri" w:hAnsi="Arial" w:cs="Arial"/>
        </w:rPr>
        <w:t>.</w:t>
      </w:r>
    </w:p>
    <w:p w:rsidR="004C270B" w:rsidRPr="00BB3AB6" w:rsidRDefault="004C270B" w:rsidP="004C270B">
      <w:pPr>
        <w:pStyle w:val="PargrafodaLista"/>
        <w:widowControl w:val="0"/>
        <w:numPr>
          <w:ilvl w:val="1"/>
          <w:numId w:val="35"/>
        </w:numPr>
        <w:tabs>
          <w:tab w:val="left" w:pos="0"/>
        </w:tabs>
        <w:autoSpaceDE w:val="0"/>
        <w:autoSpaceDN w:val="0"/>
        <w:spacing w:line="360" w:lineRule="auto"/>
        <w:ind w:left="0" w:right="-1" w:firstLine="0"/>
        <w:contextualSpacing w:val="0"/>
        <w:jc w:val="both"/>
        <w:rPr>
          <w:rFonts w:ascii="Arial" w:hAnsi="Arial" w:cs="Arial"/>
        </w:rPr>
      </w:pPr>
      <w:r w:rsidRPr="00BB3AB6">
        <w:rPr>
          <w:rFonts w:ascii="Arial" w:hAnsi="Arial" w:cs="Arial"/>
        </w:rPr>
        <w:t>Os documentos que deram suporte às estimativas dos quantitativos a serem adquiridos correspondem à Proposta nº 14009808000124-003, vinculada à Emenda Parlamentar nº 15270004, disponibilizada por meio de endereço eletrônico do Ministério da Saúde – Fundo Nacional de Saúde. Ressalta-se que os quantitativos foram definidos no âmbito da referida emenda parlamentar, contemplando itens específicos destinados ao Centro de Especialidades Odontológicas.</w:t>
      </w:r>
    </w:p>
    <w:p w:rsidR="004C270B" w:rsidRPr="00BB3AB6" w:rsidRDefault="004C270B" w:rsidP="004C270B">
      <w:pPr>
        <w:pStyle w:val="PargrafodaLista"/>
        <w:widowControl w:val="0"/>
        <w:numPr>
          <w:ilvl w:val="1"/>
          <w:numId w:val="35"/>
        </w:numPr>
        <w:tabs>
          <w:tab w:val="left" w:pos="0"/>
        </w:tabs>
        <w:autoSpaceDE w:val="0"/>
        <w:autoSpaceDN w:val="0"/>
        <w:spacing w:line="360" w:lineRule="auto"/>
        <w:ind w:left="0" w:right="-1" w:firstLine="0"/>
        <w:contextualSpacing w:val="0"/>
        <w:jc w:val="both"/>
        <w:rPr>
          <w:rFonts w:ascii="Arial" w:hAnsi="Arial" w:cs="Arial"/>
        </w:rPr>
      </w:pPr>
      <w:r w:rsidRPr="00BB3AB6">
        <w:rPr>
          <w:rFonts w:ascii="Arial" w:hAnsi="Arial" w:cs="Arial"/>
        </w:rPr>
        <w:t xml:space="preserve">Para a estimativa do valor da contratação, foram utilizados como parâmetros de apuração dados extraídos da plataforma Fonte de Preços, com base em contratações recentes realizadas nos Estados de São Paulo, Minas Gerais, Rio de Janeiro e Espírito Santo. A seleção das fontes observou critérios de atualidade das informações, compatibilidade técnica dos objetos e representatividade do mercado regional, visando assegurar a confiabilidade da estimativa, bem como o atendimento aos princípios da economicidade e da </w:t>
      </w:r>
      <w:proofErr w:type="spellStart"/>
      <w:r w:rsidRPr="00BB3AB6">
        <w:rPr>
          <w:rFonts w:ascii="Arial" w:hAnsi="Arial" w:cs="Arial"/>
        </w:rPr>
        <w:t>vantajosidade</w:t>
      </w:r>
      <w:proofErr w:type="spellEnd"/>
      <w:r w:rsidRPr="00BB3AB6">
        <w:rPr>
          <w:rFonts w:ascii="Arial" w:hAnsi="Arial" w:cs="Arial"/>
        </w:rPr>
        <w:t xml:space="preserve"> da contratação.</w:t>
      </w:r>
    </w:p>
    <w:p w:rsidR="00BC05AA" w:rsidRPr="00BC05AA" w:rsidRDefault="00BC05AA" w:rsidP="00BC05AA">
      <w:pPr>
        <w:pStyle w:val="PargrafodaLista"/>
        <w:widowControl w:val="0"/>
        <w:numPr>
          <w:ilvl w:val="1"/>
          <w:numId w:val="35"/>
        </w:numPr>
        <w:tabs>
          <w:tab w:val="left" w:pos="0"/>
        </w:tabs>
        <w:autoSpaceDE w:val="0"/>
        <w:autoSpaceDN w:val="0"/>
        <w:spacing w:line="360" w:lineRule="auto"/>
        <w:ind w:left="0" w:right="-1" w:firstLine="0"/>
        <w:contextualSpacing w:val="0"/>
        <w:jc w:val="both"/>
        <w:rPr>
          <w:rFonts w:ascii="Arial" w:hAnsi="Arial" w:cs="Arial"/>
        </w:rPr>
      </w:pPr>
      <w:r w:rsidRPr="00BC05AA">
        <w:rPr>
          <w:rFonts w:ascii="Arial" w:hAnsi="Arial" w:cs="Arial"/>
          <w:iCs/>
        </w:rPr>
        <w:t>O custo estimado da contratação será tornado público desde a publicação do edital, em observância ao disposto no art. 18, §1º, inciso VI, da Lei Federal nº 14.133/2021.</w:t>
      </w:r>
    </w:p>
    <w:p w:rsidR="00BC05AA" w:rsidRPr="00BC05AA" w:rsidRDefault="00BC05AA" w:rsidP="00BC05AA">
      <w:pPr>
        <w:pStyle w:val="PargrafodaLista"/>
        <w:widowControl w:val="0"/>
        <w:numPr>
          <w:ilvl w:val="1"/>
          <w:numId w:val="35"/>
        </w:numPr>
        <w:tabs>
          <w:tab w:val="left" w:pos="0"/>
        </w:tabs>
        <w:autoSpaceDE w:val="0"/>
        <w:autoSpaceDN w:val="0"/>
        <w:spacing w:line="360" w:lineRule="auto"/>
        <w:ind w:left="0" w:right="-1" w:firstLine="0"/>
        <w:contextualSpacing w:val="0"/>
        <w:jc w:val="both"/>
        <w:rPr>
          <w:rFonts w:ascii="Arial" w:hAnsi="Arial" w:cs="Arial"/>
        </w:rPr>
      </w:pPr>
      <w:r w:rsidRPr="00BC05AA">
        <w:rPr>
          <w:rFonts w:ascii="Arial" w:hAnsi="Arial" w:cs="Arial"/>
          <w:iCs/>
        </w:rPr>
        <w:t xml:space="preserve">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 </w:t>
      </w:r>
    </w:p>
    <w:p w:rsidR="00BC05AA" w:rsidRPr="008B677E" w:rsidRDefault="00BC05AA" w:rsidP="00BC05AA">
      <w:pPr>
        <w:pStyle w:val="PargrafodaLista"/>
        <w:widowControl w:val="0"/>
        <w:numPr>
          <w:ilvl w:val="1"/>
          <w:numId w:val="35"/>
        </w:numPr>
        <w:tabs>
          <w:tab w:val="left" w:pos="0"/>
        </w:tabs>
        <w:autoSpaceDE w:val="0"/>
        <w:autoSpaceDN w:val="0"/>
        <w:spacing w:line="360" w:lineRule="auto"/>
        <w:ind w:left="0" w:right="-1" w:firstLine="0"/>
        <w:contextualSpacing w:val="0"/>
        <w:jc w:val="both"/>
        <w:rPr>
          <w:rFonts w:ascii="Arial" w:hAnsi="Arial" w:cs="Arial"/>
        </w:rPr>
      </w:pPr>
      <w:r w:rsidRPr="00BD0796">
        <w:rPr>
          <w:rFonts w:ascii="Arial" w:hAnsi="Arial" w:cs="Arial"/>
          <w:iCs/>
        </w:rPr>
        <w:t xml:space="preserve">CUSTO ESTIMADO TOTAL: </w:t>
      </w:r>
      <w:r w:rsidRPr="00BD0796">
        <w:rPr>
          <w:rFonts w:ascii="Arial" w:hAnsi="Arial" w:cs="Arial"/>
          <w:b/>
          <w:iCs/>
        </w:rPr>
        <w:t>R$</w:t>
      </w:r>
      <w:r w:rsidRPr="00BD0796">
        <w:rPr>
          <w:rFonts w:ascii="Arial" w:hAnsi="Arial" w:cs="Arial"/>
          <w:iCs/>
        </w:rPr>
        <w:t xml:space="preserve"> </w:t>
      </w:r>
      <w:r w:rsidR="00BD0796" w:rsidRPr="00BD0796">
        <w:rPr>
          <w:rFonts w:ascii="Arial" w:hAnsi="Arial" w:cs="Arial"/>
          <w:b/>
          <w:iCs/>
        </w:rPr>
        <w:t>244.220,97</w:t>
      </w:r>
      <w:r w:rsidRPr="00BD0796">
        <w:rPr>
          <w:rFonts w:ascii="Arial" w:hAnsi="Arial" w:cs="Arial"/>
          <w:b/>
          <w:iCs/>
        </w:rPr>
        <w:t xml:space="preserve"> (</w:t>
      </w:r>
      <w:r w:rsidR="00BD0796" w:rsidRPr="00BD0796">
        <w:rPr>
          <w:rFonts w:ascii="Arial" w:hAnsi="Arial" w:cs="Arial"/>
          <w:b/>
          <w:iCs/>
        </w:rPr>
        <w:t>duzentos e quarenta e quatro mil duzentos e vinte reais e noventa e sete centavos</w:t>
      </w:r>
      <w:r w:rsidRPr="00BD0796">
        <w:rPr>
          <w:rFonts w:ascii="Arial" w:hAnsi="Arial" w:cs="Arial"/>
          <w:b/>
          <w:iCs/>
        </w:rPr>
        <w:t>)</w:t>
      </w:r>
    </w:p>
    <w:p w:rsidR="008B677E" w:rsidRPr="008B677E" w:rsidRDefault="008B677E" w:rsidP="008B677E">
      <w:pPr>
        <w:pStyle w:val="PargrafodaLista"/>
        <w:widowControl w:val="0"/>
        <w:tabs>
          <w:tab w:val="left" w:pos="0"/>
        </w:tabs>
        <w:autoSpaceDE w:val="0"/>
        <w:autoSpaceDN w:val="0"/>
        <w:spacing w:line="360" w:lineRule="auto"/>
        <w:ind w:left="0" w:right="-1"/>
        <w:contextualSpacing w:val="0"/>
        <w:jc w:val="both"/>
        <w:rPr>
          <w:rFonts w:ascii="Arial" w:hAnsi="Arial" w:cs="Arial"/>
          <w:sz w:val="16"/>
          <w:szCs w:val="16"/>
        </w:rPr>
      </w:pPr>
    </w:p>
    <w:p w:rsidR="00E91246" w:rsidRPr="00FD0264" w:rsidRDefault="00E91246" w:rsidP="00E91246">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284"/>
        <w:rPr>
          <w:rFonts w:ascii="Arial" w:eastAsia="Calibri" w:hAnsi="Arial" w:cs="Arial"/>
          <w:b/>
          <w:iCs/>
        </w:rPr>
      </w:pPr>
      <w:r>
        <w:rPr>
          <w:rFonts w:ascii="Arial" w:eastAsia="Calibri" w:hAnsi="Arial" w:cs="Arial"/>
          <w:b/>
          <w:iCs/>
        </w:rPr>
        <w:t>9. LEVANTAMENTO DE MERCADO</w:t>
      </w:r>
    </w:p>
    <w:p w:rsidR="00E91246" w:rsidRPr="002D3958" w:rsidRDefault="00E91246" w:rsidP="00BC05AA">
      <w:pPr>
        <w:widowControl w:val="0"/>
        <w:tabs>
          <w:tab w:val="left" w:pos="0"/>
        </w:tabs>
        <w:autoSpaceDE w:val="0"/>
        <w:autoSpaceDN w:val="0"/>
        <w:spacing w:line="360" w:lineRule="auto"/>
        <w:ind w:right="-1"/>
        <w:jc w:val="both"/>
        <w:rPr>
          <w:rFonts w:ascii="Arial" w:hAnsi="Arial" w:cs="Arial"/>
          <w:color w:val="FF0000"/>
          <w:sz w:val="10"/>
          <w:szCs w:val="10"/>
          <w:highlight w:val="yellow"/>
        </w:rPr>
      </w:pPr>
    </w:p>
    <w:p w:rsidR="00BC05AA" w:rsidRPr="00BC05AA" w:rsidRDefault="00BC05AA" w:rsidP="00BC05AA">
      <w:pPr>
        <w:pStyle w:val="Ttulo4"/>
        <w:spacing w:line="360" w:lineRule="auto"/>
        <w:jc w:val="both"/>
        <w:rPr>
          <w:rFonts w:ascii="Arial" w:hAnsi="Arial" w:cs="Arial"/>
          <w:b w:val="0"/>
          <w:i/>
          <w:color w:val="auto"/>
          <w:sz w:val="24"/>
          <w:szCs w:val="24"/>
        </w:rPr>
      </w:pPr>
      <w:r w:rsidRPr="00BC05AA">
        <w:rPr>
          <w:rStyle w:val="Forte"/>
          <w:rFonts w:ascii="Arial" w:hAnsi="Arial" w:cs="Arial"/>
          <w:b/>
          <w:bCs w:val="0"/>
          <w:color w:val="auto"/>
          <w:sz w:val="24"/>
          <w:szCs w:val="24"/>
        </w:rPr>
        <w:lastRenderedPageBreak/>
        <w:t>9.1.</w:t>
      </w:r>
      <w:r w:rsidRPr="00BC05AA">
        <w:rPr>
          <w:rStyle w:val="Forte"/>
          <w:rFonts w:ascii="Arial" w:hAnsi="Arial" w:cs="Arial"/>
          <w:bCs w:val="0"/>
          <w:color w:val="auto"/>
          <w:sz w:val="24"/>
          <w:szCs w:val="24"/>
        </w:rPr>
        <w:t xml:space="preserve"> Para a elaboração deste Estudo Técnico Preliminar (ETP)</w:t>
      </w:r>
      <w:r w:rsidRPr="00BC05AA">
        <w:rPr>
          <w:rFonts w:ascii="Arial" w:hAnsi="Arial" w:cs="Arial"/>
          <w:b w:val="0"/>
          <w:color w:val="auto"/>
          <w:sz w:val="24"/>
          <w:szCs w:val="24"/>
        </w:rPr>
        <w:t>, visando ao levantamento de mercado com o escopo de definir o tipo de solução a ser contratada, observa-se que, para a aquisição pretendida dos equipamentos destinados ao Centro de Especialidades Odontológicas (CEO), predominam duas alternativas de solução:</w:t>
      </w:r>
    </w:p>
    <w:p w:rsidR="00BC05AA" w:rsidRPr="00D16E37" w:rsidRDefault="00BC05AA" w:rsidP="00BC05AA">
      <w:pPr>
        <w:pStyle w:val="Ttulo5"/>
        <w:spacing w:line="360" w:lineRule="auto"/>
        <w:jc w:val="both"/>
        <w:rPr>
          <w:rStyle w:val="Forte"/>
          <w:rFonts w:ascii="Arial" w:hAnsi="Arial" w:cs="Arial"/>
          <w:bCs w:val="0"/>
          <w:sz w:val="10"/>
          <w:szCs w:val="10"/>
        </w:rPr>
      </w:pPr>
    </w:p>
    <w:p w:rsidR="00BC05AA" w:rsidRPr="00BC05AA" w:rsidRDefault="00BC05AA" w:rsidP="00BC05AA">
      <w:pPr>
        <w:pStyle w:val="Ttulo5"/>
        <w:spacing w:line="360" w:lineRule="auto"/>
        <w:jc w:val="both"/>
        <w:rPr>
          <w:rFonts w:ascii="Arial" w:hAnsi="Arial" w:cs="Arial"/>
          <w:szCs w:val="24"/>
        </w:rPr>
      </w:pPr>
      <w:r w:rsidRPr="00BC05AA">
        <w:rPr>
          <w:rStyle w:val="Forte"/>
          <w:rFonts w:ascii="Arial" w:hAnsi="Arial" w:cs="Arial"/>
          <w:szCs w:val="24"/>
        </w:rPr>
        <w:t>9.1.1. Das Soluções</w:t>
      </w:r>
    </w:p>
    <w:p w:rsidR="00BC05AA" w:rsidRPr="00BC05AA" w:rsidRDefault="00BC05AA" w:rsidP="00BC05AA">
      <w:pPr>
        <w:pStyle w:val="NormalWeb"/>
        <w:spacing w:before="0" w:after="0" w:line="360" w:lineRule="auto"/>
        <w:rPr>
          <w:rFonts w:ascii="Arial" w:hAnsi="Arial" w:cs="Arial"/>
        </w:rPr>
      </w:pPr>
      <w:r w:rsidRPr="00BC05AA">
        <w:rPr>
          <w:rStyle w:val="Forte"/>
          <w:rFonts w:ascii="Arial" w:hAnsi="Arial" w:cs="Arial"/>
        </w:rPr>
        <w:t>9.1.1.1. Solução 1 – Dispensa de Licitação</w:t>
      </w:r>
      <w:r w:rsidRPr="00BC05AA">
        <w:rPr>
          <w:rFonts w:ascii="Arial" w:hAnsi="Arial" w:cs="Arial"/>
        </w:rPr>
        <w:br/>
      </w:r>
      <w:r w:rsidRPr="00BC05AA">
        <w:rPr>
          <w:rStyle w:val="Forte"/>
          <w:rFonts w:ascii="Arial" w:hAnsi="Arial" w:cs="Arial"/>
        </w:rPr>
        <w:t>9.1.1.2. Solução 2 – Aquisição por meio de Contrato</w:t>
      </w:r>
    </w:p>
    <w:p w:rsidR="00BC05AA" w:rsidRPr="00D16E37" w:rsidRDefault="00BC05AA" w:rsidP="00BC05AA">
      <w:pPr>
        <w:pStyle w:val="Ttulo5"/>
        <w:spacing w:line="360" w:lineRule="auto"/>
        <w:jc w:val="both"/>
        <w:rPr>
          <w:rStyle w:val="Forte"/>
          <w:rFonts w:ascii="Arial" w:hAnsi="Arial" w:cs="Arial"/>
          <w:bCs w:val="0"/>
          <w:sz w:val="10"/>
          <w:szCs w:val="10"/>
        </w:rPr>
      </w:pPr>
    </w:p>
    <w:p w:rsidR="00BC05AA" w:rsidRPr="00BC05AA" w:rsidRDefault="00BC05AA" w:rsidP="00BC05AA">
      <w:pPr>
        <w:pStyle w:val="Ttulo5"/>
        <w:spacing w:line="360" w:lineRule="auto"/>
        <w:jc w:val="both"/>
        <w:rPr>
          <w:rFonts w:ascii="Arial" w:hAnsi="Arial" w:cs="Arial"/>
          <w:szCs w:val="24"/>
        </w:rPr>
      </w:pPr>
      <w:r w:rsidRPr="00BC05AA">
        <w:rPr>
          <w:rStyle w:val="Forte"/>
          <w:rFonts w:ascii="Arial" w:hAnsi="Arial" w:cs="Arial"/>
          <w:szCs w:val="24"/>
        </w:rPr>
        <w:t>9.1.2. Da Análise</w:t>
      </w:r>
    </w:p>
    <w:p w:rsidR="00BC05AA" w:rsidRPr="00BC05AA" w:rsidRDefault="00BC05AA" w:rsidP="00BC05AA">
      <w:pPr>
        <w:pStyle w:val="NormalWeb"/>
        <w:spacing w:before="0" w:after="0" w:line="360" w:lineRule="auto"/>
        <w:jc w:val="both"/>
        <w:rPr>
          <w:rStyle w:val="Forte"/>
          <w:rFonts w:ascii="Arial" w:hAnsi="Arial" w:cs="Arial"/>
        </w:rPr>
      </w:pPr>
      <w:r w:rsidRPr="00BC05AA">
        <w:rPr>
          <w:rStyle w:val="Forte"/>
          <w:rFonts w:ascii="Arial" w:hAnsi="Arial" w:cs="Arial"/>
        </w:rPr>
        <w:t>9.1.2.1. Solução 1 – Dispensa de Licitação</w:t>
      </w:r>
    </w:p>
    <w:p w:rsidR="00BC05AA" w:rsidRPr="00BC05AA" w:rsidRDefault="00BC05AA" w:rsidP="00BC05AA">
      <w:pPr>
        <w:pStyle w:val="NormalWeb"/>
        <w:spacing w:before="0" w:after="0" w:line="360" w:lineRule="auto"/>
        <w:jc w:val="both"/>
        <w:rPr>
          <w:rFonts w:ascii="Arial" w:hAnsi="Arial" w:cs="Arial"/>
        </w:rPr>
      </w:pPr>
      <w:r w:rsidRPr="00BC05AA">
        <w:rPr>
          <w:rFonts w:ascii="Arial" w:hAnsi="Arial" w:cs="Arial"/>
        </w:rPr>
        <w:t xml:space="preserve">Nos termos da Lei nº 14.133/2021, os limites para dispensa de licitação foram atualizados, sendo permitida a aquisição de bens ou contratação de serviços até o valor de </w:t>
      </w:r>
      <w:r w:rsidRPr="00BC05AA">
        <w:rPr>
          <w:rFonts w:ascii="Arial" w:hAnsi="Arial" w:cs="Arial"/>
          <w:b/>
          <w:bCs/>
        </w:rPr>
        <w:t>R$ 65.492,11 </w:t>
      </w:r>
      <w:r w:rsidRPr="00BC05AA">
        <w:rPr>
          <w:rFonts w:ascii="Arial" w:hAnsi="Arial" w:cs="Arial"/>
        </w:rPr>
        <w:t xml:space="preserve">para compras. Contudo, os valores estimados com base no levantamento de mercado para os equipamentos do CEO superam o teto previsto para a dispensa. Dessa forma, a contratação por esta modalidade </w:t>
      </w:r>
      <w:r w:rsidRPr="00BC05AA">
        <w:rPr>
          <w:rStyle w:val="Forte"/>
          <w:rFonts w:ascii="Arial" w:hAnsi="Arial" w:cs="Arial"/>
        </w:rPr>
        <w:t>não se mostra adequada</w:t>
      </w:r>
      <w:r w:rsidRPr="00BC05AA">
        <w:rPr>
          <w:rFonts w:ascii="Arial" w:hAnsi="Arial" w:cs="Arial"/>
        </w:rPr>
        <w:t xml:space="preserve"> para atender à demanda da Secretaria Municipal de Saúde.</w:t>
      </w:r>
    </w:p>
    <w:p w:rsidR="00BC05AA" w:rsidRPr="00D16E37" w:rsidRDefault="00BC05AA" w:rsidP="00BC05AA">
      <w:pPr>
        <w:pStyle w:val="NormalWeb"/>
        <w:spacing w:before="0" w:after="0" w:line="360" w:lineRule="auto"/>
        <w:jc w:val="both"/>
        <w:rPr>
          <w:rFonts w:ascii="Arial" w:hAnsi="Arial" w:cs="Arial"/>
          <w:sz w:val="10"/>
          <w:szCs w:val="10"/>
        </w:rPr>
      </w:pPr>
    </w:p>
    <w:p w:rsidR="00BC05AA" w:rsidRPr="00BC05AA" w:rsidRDefault="00BC05AA" w:rsidP="00BC05AA">
      <w:pPr>
        <w:pStyle w:val="NormalWeb"/>
        <w:spacing w:before="0" w:after="0" w:line="360" w:lineRule="auto"/>
        <w:jc w:val="both"/>
        <w:rPr>
          <w:rStyle w:val="Forte"/>
          <w:rFonts w:ascii="Arial" w:hAnsi="Arial" w:cs="Arial"/>
        </w:rPr>
      </w:pPr>
      <w:r w:rsidRPr="00BC05AA">
        <w:rPr>
          <w:rStyle w:val="Forte"/>
          <w:rFonts w:ascii="Arial" w:hAnsi="Arial" w:cs="Arial"/>
        </w:rPr>
        <w:t>9.1.2.2. Solução 2 – Aquisição por meio de Contrato</w:t>
      </w:r>
    </w:p>
    <w:p w:rsidR="00BC05AA" w:rsidRDefault="00BC05AA" w:rsidP="00D16E37">
      <w:pPr>
        <w:pStyle w:val="NormalWeb"/>
        <w:spacing w:before="0" w:after="0" w:line="360" w:lineRule="auto"/>
        <w:jc w:val="both"/>
        <w:rPr>
          <w:rFonts w:ascii="Arial" w:hAnsi="Arial" w:cs="Arial"/>
        </w:rPr>
      </w:pPr>
      <w:r w:rsidRPr="00BC05AA">
        <w:rPr>
          <w:rFonts w:ascii="Arial" w:hAnsi="Arial" w:cs="Arial"/>
        </w:rPr>
        <w:t xml:space="preserve">A aquisição de bens permanentes por meio de processo licitatório, na modalidade Pregão Eletrônico, se mostra a solução mais adequada e vantajosa para a Administração. Essa modalidade garante maior transparência, competitividade, padronização e controle na contratação, além de permitir a seleção de fornecedores qualificados e com preços mais vantajosos, conforme os princípios da economicidade e da eficiência. Ademais, possibilita que o município aproveite os recursos oriundos da </w:t>
      </w:r>
      <w:r w:rsidRPr="00BC05AA">
        <w:rPr>
          <w:rStyle w:val="Forte"/>
          <w:rFonts w:ascii="Arial" w:hAnsi="Arial" w:cs="Arial"/>
        </w:rPr>
        <w:t>Emenda Parlamentar nº 14009808000124003</w:t>
      </w:r>
      <w:r w:rsidRPr="00BC05AA">
        <w:rPr>
          <w:rFonts w:ascii="Arial" w:hAnsi="Arial" w:cs="Arial"/>
        </w:rPr>
        <w:t>, assegurando a regularidade do processo e o fortalecimento do serviço prestado pelo CEO.</w:t>
      </w:r>
    </w:p>
    <w:p w:rsidR="00D16E37" w:rsidRPr="00D16E37" w:rsidRDefault="00D16E37" w:rsidP="00D16E37">
      <w:pPr>
        <w:pStyle w:val="NormalWeb"/>
        <w:spacing w:before="0" w:after="0" w:line="360" w:lineRule="auto"/>
        <w:jc w:val="both"/>
        <w:rPr>
          <w:rFonts w:ascii="Arial" w:hAnsi="Arial" w:cs="Arial"/>
          <w:sz w:val="10"/>
          <w:szCs w:val="10"/>
        </w:rPr>
      </w:pPr>
    </w:p>
    <w:p w:rsidR="00BC05AA" w:rsidRPr="00BC05AA" w:rsidRDefault="00BC05AA" w:rsidP="00D16E37">
      <w:pPr>
        <w:pStyle w:val="Ttulo3"/>
        <w:spacing w:before="0" w:after="0" w:line="360" w:lineRule="auto"/>
        <w:jc w:val="both"/>
        <w:rPr>
          <w:rStyle w:val="Forte"/>
          <w:rFonts w:ascii="Arial" w:hAnsi="Arial" w:cs="Arial"/>
          <w:b/>
          <w:bCs/>
          <w:sz w:val="24"/>
          <w:szCs w:val="24"/>
        </w:rPr>
      </w:pPr>
      <w:r w:rsidRPr="00BC05AA">
        <w:rPr>
          <w:rStyle w:val="Forte"/>
          <w:rFonts w:ascii="Arial" w:hAnsi="Arial" w:cs="Arial"/>
          <w:b/>
          <w:sz w:val="24"/>
          <w:szCs w:val="24"/>
        </w:rPr>
        <w:t>9.2. Da Conclusão</w:t>
      </w:r>
    </w:p>
    <w:p w:rsidR="00BC05AA" w:rsidRPr="00BC05AA" w:rsidRDefault="00BC05AA" w:rsidP="00BC05AA">
      <w:pPr>
        <w:pStyle w:val="NormalWeb"/>
        <w:spacing w:before="0" w:after="0" w:line="360" w:lineRule="auto"/>
        <w:jc w:val="both"/>
        <w:rPr>
          <w:rFonts w:ascii="Arial" w:hAnsi="Arial" w:cs="Arial"/>
        </w:rPr>
      </w:pPr>
      <w:r w:rsidRPr="00BC05AA">
        <w:rPr>
          <w:rFonts w:ascii="Arial" w:hAnsi="Arial" w:cs="Arial"/>
        </w:rPr>
        <w:t xml:space="preserve">Trata-se de processo licitatório para viabilizar a contratação de </w:t>
      </w:r>
      <w:r w:rsidRPr="00BC05AA">
        <w:rPr>
          <w:rStyle w:val="Forte"/>
          <w:rFonts w:ascii="Arial" w:hAnsi="Arial" w:cs="Arial"/>
          <w:b w:val="0"/>
        </w:rPr>
        <w:t>equipamentos hospitalares permanentes</w:t>
      </w:r>
      <w:r w:rsidRPr="00BC05AA">
        <w:rPr>
          <w:rFonts w:ascii="Arial" w:hAnsi="Arial" w:cs="Arial"/>
        </w:rPr>
        <w:t xml:space="preserve">, especificamente destinados à estruturação do </w:t>
      </w:r>
      <w:r w:rsidRPr="00BC05AA">
        <w:rPr>
          <w:rStyle w:val="Forte"/>
          <w:rFonts w:ascii="Arial" w:hAnsi="Arial" w:cs="Arial"/>
          <w:b w:val="0"/>
        </w:rPr>
        <w:t>Centro de Especialidades Odontológicas do município de Caraguatatuba/SP</w:t>
      </w:r>
      <w:r w:rsidRPr="00BC05AA">
        <w:rPr>
          <w:rFonts w:ascii="Arial" w:hAnsi="Arial" w:cs="Arial"/>
        </w:rPr>
        <w:t xml:space="preserve">, com recursos advindos de </w:t>
      </w:r>
      <w:r w:rsidRPr="00BC05AA">
        <w:rPr>
          <w:rStyle w:val="Forte"/>
          <w:rFonts w:ascii="Arial" w:hAnsi="Arial" w:cs="Arial"/>
        </w:rPr>
        <w:t>Emenda Parlamentar</w:t>
      </w:r>
      <w:r w:rsidRPr="00BC05AA">
        <w:rPr>
          <w:rFonts w:ascii="Arial" w:hAnsi="Arial" w:cs="Arial"/>
        </w:rPr>
        <w:t xml:space="preserve">. A aquisição tem como finalidade garantir a </w:t>
      </w:r>
      <w:r w:rsidRPr="00BC05AA">
        <w:rPr>
          <w:rFonts w:ascii="Arial" w:hAnsi="Arial" w:cs="Arial"/>
        </w:rPr>
        <w:lastRenderedPageBreak/>
        <w:t>continuidade e qualificação do serviço prestado, contribuindo de forma direta para a saúde bucal e o fortalecimento do SUS no município.</w:t>
      </w:r>
    </w:p>
    <w:p w:rsidR="00BC05AA" w:rsidRPr="00BC05AA" w:rsidRDefault="00BC05AA" w:rsidP="00BC05AA">
      <w:pPr>
        <w:pStyle w:val="NormalWeb"/>
        <w:spacing w:before="0" w:after="0" w:line="360" w:lineRule="auto"/>
        <w:jc w:val="both"/>
        <w:rPr>
          <w:rFonts w:ascii="Arial" w:hAnsi="Arial" w:cs="Arial"/>
        </w:rPr>
      </w:pPr>
      <w:r w:rsidRPr="00BC05AA">
        <w:rPr>
          <w:rStyle w:val="Forte"/>
          <w:rFonts w:ascii="Arial" w:hAnsi="Arial" w:cs="Arial"/>
        </w:rPr>
        <w:t>9.2.1</w:t>
      </w:r>
      <w:r w:rsidRPr="00BC05AA">
        <w:rPr>
          <w:rStyle w:val="Forte"/>
          <w:rFonts w:ascii="Arial" w:hAnsi="Arial" w:cs="Arial"/>
          <w:b w:val="0"/>
        </w:rPr>
        <w:t>.</w:t>
      </w:r>
      <w:r w:rsidRPr="00BC05AA">
        <w:rPr>
          <w:rFonts w:ascii="Arial" w:hAnsi="Arial" w:cs="Arial"/>
        </w:rPr>
        <w:t xml:space="preserve"> Para esta contratação, foram realizadas </w:t>
      </w:r>
      <w:r w:rsidRPr="00BC05AA">
        <w:rPr>
          <w:rStyle w:val="Forte"/>
          <w:rFonts w:ascii="Arial" w:hAnsi="Arial" w:cs="Arial"/>
          <w:b w:val="0"/>
        </w:rPr>
        <w:t>pesquisas de mercado</w:t>
      </w:r>
      <w:r w:rsidRPr="00BC05AA">
        <w:rPr>
          <w:rFonts w:ascii="Arial" w:hAnsi="Arial" w:cs="Arial"/>
        </w:rPr>
        <w:t>, com o objetivo de identificar as soluções que melhor atendam às necessidades técnicas e funcionais do CEO, considerando as especificações exigidas pelo Ministério da Saúde e os requisitos de qualidade e segurança da ANVISA.</w:t>
      </w:r>
    </w:p>
    <w:p w:rsidR="00BC05AA" w:rsidRPr="00BC05AA" w:rsidRDefault="00BC05AA" w:rsidP="00BC05AA">
      <w:pPr>
        <w:pStyle w:val="Ttulo5"/>
        <w:spacing w:line="360" w:lineRule="auto"/>
        <w:jc w:val="both"/>
        <w:rPr>
          <w:rFonts w:ascii="Arial" w:hAnsi="Arial" w:cs="Arial"/>
          <w:szCs w:val="24"/>
        </w:rPr>
      </w:pPr>
      <w:r w:rsidRPr="00BC05AA">
        <w:rPr>
          <w:rStyle w:val="Forte"/>
          <w:rFonts w:ascii="Arial" w:hAnsi="Arial" w:cs="Arial"/>
          <w:szCs w:val="24"/>
        </w:rPr>
        <w:t>9.2.2.</w:t>
      </w:r>
      <w:r w:rsidRPr="00BC05AA">
        <w:rPr>
          <w:rFonts w:ascii="Arial" w:hAnsi="Arial" w:cs="Arial"/>
          <w:szCs w:val="24"/>
        </w:rPr>
        <w:t xml:space="preserve"> Constatou-se que a </w:t>
      </w:r>
      <w:r w:rsidRPr="00BC05AA">
        <w:rPr>
          <w:rStyle w:val="Forte"/>
          <w:rFonts w:ascii="Arial" w:hAnsi="Arial" w:cs="Arial"/>
          <w:b w:val="0"/>
          <w:szCs w:val="24"/>
        </w:rPr>
        <w:t>solução mais compatível com os objetivos da Secretaria Municipal de Saúde</w:t>
      </w:r>
      <w:r w:rsidRPr="00BC05AA">
        <w:rPr>
          <w:rFonts w:ascii="Arial" w:hAnsi="Arial" w:cs="Arial"/>
          <w:szCs w:val="24"/>
        </w:rPr>
        <w:t xml:space="preserve"> é a aquisição via licitação, modalidade </w:t>
      </w:r>
      <w:r w:rsidRPr="00BC05AA">
        <w:rPr>
          <w:rStyle w:val="Forte"/>
          <w:rFonts w:ascii="Arial" w:hAnsi="Arial" w:cs="Arial"/>
          <w:b w:val="0"/>
          <w:szCs w:val="24"/>
        </w:rPr>
        <w:t>Pregão Eletrônico</w:t>
      </w:r>
      <w:r w:rsidRPr="00BC05AA">
        <w:rPr>
          <w:rFonts w:ascii="Arial" w:hAnsi="Arial" w:cs="Arial"/>
          <w:szCs w:val="24"/>
        </w:rPr>
        <w:t>, forma que melhor promove a competitividade, assegura melhores preços, padroniza os produtos e respeita os princípios da Administração Pública.</w:t>
      </w:r>
    </w:p>
    <w:p w:rsidR="00BC05AA" w:rsidRPr="00BC05AA" w:rsidRDefault="00BC05AA" w:rsidP="00BC05AA">
      <w:pPr>
        <w:pStyle w:val="Ttulo5"/>
        <w:spacing w:line="360" w:lineRule="auto"/>
        <w:jc w:val="both"/>
        <w:rPr>
          <w:rFonts w:ascii="Arial" w:hAnsi="Arial" w:cs="Arial"/>
          <w:szCs w:val="24"/>
        </w:rPr>
      </w:pPr>
      <w:r w:rsidRPr="00BC05AA">
        <w:rPr>
          <w:rStyle w:val="Forte"/>
          <w:rFonts w:ascii="Arial" w:hAnsi="Arial" w:cs="Arial"/>
          <w:szCs w:val="24"/>
        </w:rPr>
        <w:t>9.2.3.</w:t>
      </w:r>
      <w:r w:rsidRPr="00BC05AA">
        <w:rPr>
          <w:rFonts w:ascii="Arial" w:hAnsi="Arial" w:cs="Arial"/>
          <w:szCs w:val="24"/>
        </w:rPr>
        <w:t xml:space="preserve"> Dessa forma, com base no levantamento técnico e de mercado realizado, o </w:t>
      </w:r>
      <w:r w:rsidRPr="00BC05AA">
        <w:rPr>
          <w:rStyle w:val="Forte"/>
          <w:rFonts w:ascii="Arial" w:hAnsi="Arial" w:cs="Arial"/>
          <w:b w:val="0"/>
          <w:szCs w:val="24"/>
        </w:rPr>
        <w:t>tipo de solução escolhida — Pregão Eletrônico — é a que melhor atende aos critérios de economicidade, eficácia, eficiência e conformidade com a legislação vigente</w:t>
      </w:r>
      <w:r w:rsidRPr="00BC05AA">
        <w:rPr>
          <w:rFonts w:ascii="Arial" w:hAnsi="Arial" w:cs="Arial"/>
          <w:szCs w:val="24"/>
        </w:rPr>
        <w:t>, permitindo ampla participação e obtenção da proposta mais vantajosa.</w:t>
      </w:r>
    </w:p>
    <w:p w:rsidR="00BC05AA" w:rsidRPr="00BC05AA" w:rsidRDefault="00BC05AA" w:rsidP="00BC05AA">
      <w:pPr>
        <w:pStyle w:val="Ttulo4"/>
        <w:spacing w:line="360" w:lineRule="auto"/>
        <w:jc w:val="both"/>
        <w:rPr>
          <w:rFonts w:ascii="Arial" w:hAnsi="Arial" w:cs="Arial"/>
          <w:b w:val="0"/>
          <w:i/>
          <w:color w:val="auto"/>
          <w:sz w:val="24"/>
          <w:szCs w:val="24"/>
        </w:rPr>
      </w:pPr>
      <w:r w:rsidRPr="00BC05AA">
        <w:rPr>
          <w:rFonts w:ascii="Arial" w:hAnsi="Arial" w:cs="Arial"/>
          <w:color w:val="auto"/>
          <w:sz w:val="24"/>
          <w:szCs w:val="24"/>
        </w:rPr>
        <w:t xml:space="preserve">9.2.4 </w:t>
      </w:r>
      <w:r w:rsidRPr="00BC05AA">
        <w:rPr>
          <w:rFonts w:ascii="Arial" w:hAnsi="Arial" w:cs="Arial"/>
          <w:b w:val="0"/>
          <w:color w:val="auto"/>
          <w:sz w:val="24"/>
          <w:szCs w:val="24"/>
        </w:rPr>
        <w:t xml:space="preserve">A opção pela contratação por meio de </w:t>
      </w:r>
      <w:r w:rsidRPr="00BC05AA">
        <w:rPr>
          <w:rStyle w:val="Forte"/>
          <w:rFonts w:ascii="Arial" w:hAnsi="Arial" w:cs="Arial"/>
          <w:b/>
          <w:color w:val="auto"/>
          <w:sz w:val="24"/>
          <w:szCs w:val="24"/>
        </w:rPr>
        <w:t>Pregão Eletrônico</w:t>
      </w:r>
      <w:r w:rsidRPr="00BC05AA">
        <w:rPr>
          <w:rFonts w:ascii="Arial" w:hAnsi="Arial" w:cs="Arial"/>
          <w:b w:val="0"/>
          <w:color w:val="auto"/>
          <w:sz w:val="24"/>
          <w:szCs w:val="24"/>
        </w:rPr>
        <w:t xml:space="preserve"> mostra-se a mais viável, segura e vantajosa para a Administração Pública, especialmente considerando a natureza dos</w:t>
      </w:r>
      <w:r w:rsidRPr="00BC05AA">
        <w:rPr>
          <w:rFonts w:ascii="Arial" w:hAnsi="Arial" w:cs="Arial"/>
          <w:color w:val="auto"/>
          <w:sz w:val="24"/>
          <w:szCs w:val="24"/>
        </w:rPr>
        <w:t xml:space="preserve"> </w:t>
      </w:r>
      <w:r w:rsidRPr="00BC05AA">
        <w:rPr>
          <w:rStyle w:val="Forte"/>
          <w:rFonts w:ascii="Arial" w:hAnsi="Arial" w:cs="Arial"/>
          <w:color w:val="auto"/>
          <w:sz w:val="24"/>
          <w:szCs w:val="24"/>
        </w:rPr>
        <w:t>equipamentos permanentes a serem adquiridos para o Centro de Especialidades Odontológicas (CEO)</w:t>
      </w:r>
      <w:r w:rsidRPr="00BC05AA">
        <w:rPr>
          <w:rFonts w:ascii="Arial" w:hAnsi="Arial" w:cs="Arial"/>
          <w:color w:val="auto"/>
          <w:sz w:val="24"/>
          <w:szCs w:val="24"/>
        </w:rPr>
        <w:t xml:space="preserve">. </w:t>
      </w:r>
      <w:r w:rsidRPr="00BC05AA">
        <w:rPr>
          <w:rFonts w:ascii="Arial" w:hAnsi="Arial" w:cs="Arial"/>
          <w:b w:val="0"/>
          <w:color w:val="auto"/>
          <w:sz w:val="24"/>
          <w:szCs w:val="24"/>
        </w:rPr>
        <w:t>Estes itens são imprescindíveis para assegurar a qualidade, a segurança e a eficiência nos atendimentos odontológicos.</w:t>
      </w:r>
    </w:p>
    <w:p w:rsidR="00BC05AA" w:rsidRPr="00BC05AA" w:rsidRDefault="00BC05AA" w:rsidP="00BC05AA">
      <w:pPr>
        <w:spacing w:line="360" w:lineRule="auto"/>
        <w:jc w:val="both"/>
        <w:rPr>
          <w:rFonts w:ascii="Arial" w:hAnsi="Arial" w:cs="Arial"/>
        </w:rPr>
      </w:pPr>
      <w:r w:rsidRPr="00BC05AA">
        <w:rPr>
          <w:rFonts w:ascii="Arial" w:hAnsi="Arial" w:cs="Arial"/>
          <w:b/>
        </w:rPr>
        <w:t>9.2.5</w:t>
      </w:r>
      <w:r w:rsidRPr="00BC05AA">
        <w:rPr>
          <w:rFonts w:ascii="Arial" w:hAnsi="Arial" w:cs="Arial"/>
        </w:rPr>
        <w:t xml:space="preserve"> A aquisição desses itens permitirá a modernização e melhorias significativas no CEO, atendendo de forma eficaz à crescente demanda por especialidades. </w:t>
      </w:r>
    </w:p>
    <w:p w:rsidR="00BC05AA" w:rsidRPr="00285928" w:rsidRDefault="00BC05AA" w:rsidP="00BC05AA">
      <w:pPr>
        <w:pStyle w:val="PargrafodaLista"/>
        <w:widowControl w:val="0"/>
        <w:tabs>
          <w:tab w:val="left" w:pos="0"/>
        </w:tabs>
        <w:autoSpaceDE w:val="0"/>
        <w:autoSpaceDN w:val="0"/>
        <w:spacing w:line="360" w:lineRule="auto"/>
        <w:ind w:left="0" w:right="-1"/>
        <w:jc w:val="both"/>
        <w:rPr>
          <w:rFonts w:ascii="Arial" w:hAnsi="Arial" w:cs="Arial"/>
          <w:sz w:val="16"/>
          <w:szCs w:val="16"/>
        </w:rPr>
      </w:pPr>
    </w:p>
    <w:p w:rsidR="00E91246" w:rsidRPr="00FD0264" w:rsidRDefault="00E91246" w:rsidP="00E91246">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284"/>
        <w:rPr>
          <w:rFonts w:ascii="Arial" w:eastAsia="Calibri" w:hAnsi="Arial" w:cs="Arial"/>
          <w:b/>
          <w:iCs/>
        </w:rPr>
      </w:pPr>
      <w:r>
        <w:rPr>
          <w:rFonts w:ascii="Arial" w:eastAsia="Calibri" w:hAnsi="Arial" w:cs="Arial"/>
          <w:b/>
          <w:iCs/>
        </w:rPr>
        <w:t>10. DESCRIÇÃO DA SOLUÇÃO COMO UM TODO</w:t>
      </w:r>
    </w:p>
    <w:p w:rsidR="00E91246" w:rsidRPr="00285928" w:rsidRDefault="00E91246" w:rsidP="00BC05AA">
      <w:pPr>
        <w:pStyle w:val="PargrafodaLista"/>
        <w:widowControl w:val="0"/>
        <w:tabs>
          <w:tab w:val="left" w:pos="0"/>
        </w:tabs>
        <w:autoSpaceDE w:val="0"/>
        <w:autoSpaceDN w:val="0"/>
        <w:spacing w:line="360" w:lineRule="auto"/>
        <w:ind w:left="0" w:right="-1"/>
        <w:jc w:val="both"/>
        <w:rPr>
          <w:rFonts w:ascii="Arial" w:hAnsi="Arial" w:cs="Arial"/>
          <w:sz w:val="10"/>
          <w:szCs w:val="10"/>
        </w:rPr>
      </w:pPr>
    </w:p>
    <w:p w:rsidR="00BC05AA" w:rsidRPr="00BC05AA" w:rsidRDefault="00BC05AA" w:rsidP="00BC05AA">
      <w:pPr>
        <w:pStyle w:val="Cabealho"/>
        <w:spacing w:line="360" w:lineRule="auto"/>
        <w:jc w:val="both"/>
        <w:rPr>
          <w:rFonts w:ascii="Arial" w:eastAsia="Calibri" w:hAnsi="Arial" w:cs="Arial"/>
          <w:lang w:eastAsia="en-US"/>
        </w:rPr>
      </w:pPr>
      <w:r w:rsidRPr="00BC05AA">
        <w:rPr>
          <w:rFonts w:ascii="Arial" w:eastAsia="Calibri" w:hAnsi="Arial" w:cs="Arial"/>
          <w:b/>
          <w:bCs/>
          <w:lang w:eastAsia="en-US"/>
        </w:rPr>
        <w:t xml:space="preserve">10.1. </w:t>
      </w:r>
      <w:r w:rsidRPr="00BC05AA">
        <w:rPr>
          <w:rFonts w:ascii="Arial" w:eastAsia="Calibri" w:hAnsi="Arial" w:cs="Arial"/>
          <w:lang w:eastAsia="en-US"/>
        </w:rPr>
        <w:t xml:space="preserve">A solução escolhida foi a Aquisição de novos equipamentos e mobiliário para uso no Centro de Especialidades Odontológicas - CEO através da forma de Contrato. Por se tratar de aquisição única feita através de deliberação oriunda de recurso parlamentar, descartamos a compra através de Registro de Preço ou Serviço de Locação. </w:t>
      </w:r>
    </w:p>
    <w:p w:rsidR="00BC05AA" w:rsidRPr="00BC05AA" w:rsidRDefault="00BC05AA" w:rsidP="00BC05AA">
      <w:pPr>
        <w:pStyle w:val="Cabealho"/>
        <w:spacing w:line="360" w:lineRule="auto"/>
        <w:jc w:val="both"/>
        <w:rPr>
          <w:rFonts w:ascii="Arial" w:eastAsia="Calibri" w:hAnsi="Arial" w:cs="Arial"/>
          <w:lang w:eastAsia="en-US"/>
        </w:rPr>
      </w:pPr>
      <w:r w:rsidRPr="00BC05AA">
        <w:rPr>
          <w:rFonts w:ascii="Arial" w:eastAsia="Calibri" w:hAnsi="Arial" w:cs="Arial"/>
          <w:b/>
          <w:lang w:eastAsia="en-US"/>
        </w:rPr>
        <w:lastRenderedPageBreak/>
        <w:t>10.2</w:t>
      </w:r>
      <w:r w:rsidR="000C3FA1">
        <w:rPr>
          <w:rFonts w:ascii="Arial" w:eastAsia="Calibri" w:hAnsi="Arial" w:cs="Arial"/>
          <w:b/>
          <w:lang w:eastAsia="en-US"/>
        </w:rPr>
        <w:t>.</w:t>
      </w:r>
      <w:r w:rsidRPr="00BC05AA">
        <w:rPr>
          <w:rFonts w:ascii="Arial" w:eastAsia="Calibri" w:hAnsi="Arial" w:cs="Arial"/>
          <w:lang w:eastAsia="en-US"/>
        </w:rPr>
        <w:t xml:space="preserve"> A aquisição dos equipamentos e mobiliário é imprescindível para o funcionamento dos estabelecimentos de saúde e a não aquisição resultará danos à população local. </w:t>
      </w:r>
    </w:p>
    <w:p w:rsidR="00BC05AA" w:rsidRPr="00BC05AA" w:rsidRDefault="00BC05AA" w:rsidP="00BC05AA">
      <w:pPr>
        <w:pStyle w:val="Cabealho"/>
        <w:spacing w:line="360" w:lineRule="auto"/>
        <w:jc w:val="both"/>
        <w:rPr>
          <w:rFonts w:ascii="Arial" w:eastAsia="Calibri" w:hAnsi="Arial" w:cs="Arial"/>
          <w:lang w:eastAsia="en-US"/>
        </w:rPr>
      </w:pPr>
      <w:r w:rsidRPr="00BC05AA">
        <w:rPr>
          <w:rFonts w:ascii="Arial" w:eastAsia="Calibri" w:hAnsi="Arial" w:cs="Arial"/>
          <w:b/>
          <w:bCs/>
          <w:lang w:eastAsia="en-US"/>
        </w:rPr>
        <w:t xml:space="preserve">10.3. </w:t>
      </w:r>
      <w:r w:rsidRPr="00BC05AA">
        <w:rPr>
          <w:rFonts w:ascii="Arial" w:eastAsia="Calibri" w:hAnsi="Arial" w:cs="Arial"/>
          <w:lang w:eastAsia="en-US"/>
        </w:rPr>
        <w:t xml:space="preserve">A contratação será através de processo licitatório por pregão eletrônico. Esta solução atenderá aos principais requisitos e considerada mais vantajosa para a municipalidade. </w:t>
      </w:r>
    </w:p>
    <w:p w:rsidR="00BC05AA" w:rsidRPr="00BC05AA" w:rsidRDefault="00BC05AA" w:rsidP="00BC05AA">
      <w:pPr>
        <w:pStyle w:val="Cabealho"/>
        <w:spacing w:line="360" w:lineRule="auto"/>
        <w:jc w:val="both"/>
        <w:rPr>
          <w:rFonts w:ascii="Arial" w:eastAsia="Calibri" w:hAnsi="Arial" w:cs="Arial"/>
          <w:lang w:eastAsia="en-US"/>
        </w:rPr>
      </w:pPr>
      <w:r w:rsidRPr="00BC05AA">
        <w:rPr>
          <w:rFonts w:ascii="Arial" w:eastAsia="Calibri" w:hAnsi="Arial" w:cs="Arial"/>
          <w:b/>
          <w:bCs/>
          <w:lang w:eastAsia="en-US"/>
        </w:rPr>
        <w:t xml:space="preserve">10.4. </w:t>
      </w:r>
      <w:r w:rsidRPr="00BC05AA">
        <w:rPr>
          <w:rFonts w:ascii="Arial" w:eastAsia="Calibri" w:hAnsi="Arial" w:cs="Arial"/>
          <w:lang w:eastAsia="en-US"/>
        </w:rPr>
        <w:t xml:space="preserve">O processo se inicia com a seleção do fornecedor que ofertar o menor preço do item a ser licitado em conformidade com as especificações descritas no Termo Referencia. </w:t>
      </w:r>
    </w:p>
    <w:p w:rsidR="00BC05AA" w:rsidRPr="00BC05AA" w:rsidRDefault="00BC05AA" w:rsidP="00BC05AA">
      <w:pPr>
        <w:pStyle w:val="Cabealho"/>
        <w:spacing w:line="360" w:lineRule="auto"/>
        <w:jc w:val="both"/>
        <w:rPr>
          <w:rFonts w:ascii="Arial" w:eastAsia="Calibri" w:hAnsi="Arial" w:cs="Arial"/>
          <w:lang w:eastAsia="en-US"/>
        </w:rPr>
      </w:pPr>
      <w:r w:rsidRPr="00BC05AA">
        <w:rPr>
          <w:rFonts w:ascii="Arial" w:eastAsia="Calibri" w:hAnsi="Arial" w:cs="Arial"/>
          <w:b/>
          <w:bCs/>
          <w:lang w:eastAsia="en-US"/>
        </w:rPr>
        <w:t xml:space="preserve">10.5. </w:t>
      </w:r>
      <w:r w:rsidRPr="00BC05AA">
        <w:rPr>
          <w:rFonts w:ascii="Arial" w:eastAsia="Calibri" w:hAnsi="Arial" w:cs="Arial"/>
          <w:lang w:eastAsia="en-US"/>
        </w:rPr>
        <w:t xml:space="preserve">As obrigações da contratada, os prazos de entrega, os custos relacionados ao fornecimento e as condições de pagamento estarão pormenorizadas no Termo de Referência. </w:t>
      </w:r>
    </w:p>
    <w:p w:rsidR="00BC05AA" w:rsidRPr="00F466DD" w:rsidRDefault="00BC05AA" w:rsidP="00BC05AA">
      <w:pPr>
        <w:autoSpaceDE w:val="0"/>
        <w:autoSpaceDN w:val="0"/>
        <w:adjustRightInd w:val="0"/>
        <w:spacing w:line="360" w:lineRule="auto"/>
        <w:jc w:val="both"/>
        <w:rPr>
          <w:rFonts w:ascii="Arial" w:eastAsiaTheme="minorHAnsi" w:hAnsi="Arial" w:cs="Arial"/>
          <w:color w:val="000000"/>
          <w:sz w:val="16"/>
          <w:szCs w:val="16"/>
          <w:lang w:eastAsia="en-US"/>
        </w:rPr>
      </w:pPr>
    </w:p>
    <w:p w:rsidR="00E91246" w:rsidRPr="00FD0264" w:rsidRDefault="00E91246" w:rsidP="00E91246">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284"/>
        <w:rPr>
          <w:rFonts w:ascii="Arial" w:eastAsia="Calibri" w:hAnsi="Arial" w:cs="Arial"/>
          <w:b/>
          <w:iCs/>
        </w:rPr>
      </w:pPr>
      <w:r>
        <w:rPr>
          <w:rFonts w:ascii="Arial" w:eastAsia="Calibri" w:hAnsi="Arial" w:cs="Arial"/>
          <w:b/>
          <w:iCs/>
        </w:rPr>
        <w:t>11. JUSTIFICATIVA PARA O PARCELAMENTO OU NÃO DA CONTRATAÇÃO</w:t>
      </w:r>
    </w:p>
    <w:p w:rsidR="00E91246" w:rsidRPr="00F466DD" w:rsidRDefault="00E91246" w:rsidP="00BC05AA">
      <w:pPr>
        <w:autoSpaceDE w:val="0"/>
        <w:autoSpaceDN w:val="0"/>
        <w:adjustRightInd w:val="0"/>
        <w:spacing w:line="360" w:lineRule="auto"/>
        <w:jc w:val="both"/>
        <w:rPr>
          <w:rFonts w:ascii="Arial" w:eastAsiaTheme="minorHAnsi" w:hAnsi="Arial" w:cs="Arial"/>
          <w:color w:val="000000"/>
          <w:sz w:val="10"/>
          <w:szCs w:val="10"/>
          <w:lang w:eastAsia="en-US"/>
        </w:rPr>
      </w:pPr>
    </w:p>
    <w:p w:rsidR="00BC05AA" w:rsidRPr="00BC05AA" w:rsidRDefault="00BC05AA" w:rsidP="00BC05AA">
      <w:pPr>
        <w:autoSpaceDE w:val="0"/>
        <w:autoSpaceDN w:val="0"/>
        <w:adjustRightInd w:val="0"/>
        <w:spacing w:line="360" w:lineRule="auto"/>
        <w:jc w:val="both"/>
        <w:rPr>
          <w:rFonts w:ascii="Arial" w:eastAsiaTheme="minorHAnsi" w:hAnsi="Arial" w:cs="Arial"/>
          <w:lang w:eastAsia="en-US"/>
        </w:rPr>
      </w:pPr>
      <w:r w:rsidRPr="00BC05AA">
        <w:rPr>
          <w:rFonts w:ascii="Arial" w:eastAsiaTheme="minorHAnsi" w:hAnsi="Arial" w:cs="Arial"/>
          <w:b/>
          <w:lang w:eastAsia="en-US"/>
        </w:rPr>
        <w:t>11.1.</w:t>
      </w:r>
      <w:r w:rsidRPr="00BC05AA">
        <w:rPr>
          <w:rFonts w:ascii="Arial" w:eastAsiaTheme="minorHAnsi" w:hAnsi="Arial" w:cs="Arial"/>
          <w:lang w:eastAsia="en-US"/>
        </w:rPr>
        <w:t xml:space="preserve"> Considerando que o parcelamento do objeto deste estudo é técnica e economicamente viável, que não haverá perda de economia de escala, que haverá melhor aproveitamento do mercado e ampliação da competitividade, o parcelamento e o critério de julgamento da proposta por ITEM configuram-se na melhor forma de entrega, conforme a demanda, a fim de propiciar a ampla participação de licitantes e garantir o preço mais vantajoso para a Administração.</w:t>
      </w:r>
    </w:p>
    <w:p w:rsidR="00BC05AA" w:rsidRDefault="00BC05AA" w:rsidP="00BC05AA">
      <w:pPr>
        <w:pStyle w:val="Cabealho"/>
        <w:spacing w:line="360" w:lineRule="auto"/>
        <w:jc w:val="both"/>
        <w:rPr>
          <w:rFonts w:ascii="Arial" w:eastAsiaTheme="minorHAnsi" w:hAnsi="Arial" w:cs="Arial"/>
          <w:lang w:eastAsia="en-US"/>
        </w:rPr>
      </w:pPr>
      <w:r w:rsidRPr="00BC05AA">
        <w:rPr>
          <w:rFonts w:ascii="Arial" w:eastAsiaTheme="minorHAnsi" w:hAnsi="Arial" w:cs="Arial"/>
          <w:b/>
          <w:lang w:eastAsia="en-US"/>
        </w:rPr>
        <w:t>11.2.</w:t>
      </w:r>
      <w:r w:rsidRPr="00BC05AA">
        <w:rPr>
          <w:rFonts w:ascii="Arial" w:eastAsiaTheme="minorHAnsi" w:hAnsi="Arial" w:cs="Arial"/>
          <w:lang w:eastAsia="en-US"/>
        </w:rPr>
        <w:t xml:space="preserve"> Nesse sentido os itens foram organizados de forma a manter a sua individualização podendo os licitantes </w:t>
      </w:r>
      <w:proofErr w:type="gramStart"/>
      <w:r w:rsidRPr="00BC05AA">
        <w:rPr>
          <w:rFonts w:ascii="Arial" w:eastAsiaTheme="minorHAnsi" w:hAnsi="Arial" w:cs="Arial"/>
          <w:lang w:eastAsia="en-US"/>
        </w:rPr>
        <w:t>ofertarem</w:t>
      </w:r>
      <w:proofErr w:type="gramEnd"/>
      <w:r w:rsidRPr="00BC05AA">
        <w:rPr>
          <w:rFonts w:ascii="Arial" w:eastAsiaTheme="minorHAnsi" w:hAnsi="Arial" w:cs="Arial"/>
          <w:lang w:eastAsia="en-US"/>
        </w:rPr>
        <w:t xml:space="preserve"> lances em itens específicos. Ressalta-se que o parcelamento do objeto não interfere na qualidade dos itens. </w:t>
      </w:r>
    </w:p>
    <w:p w:rsidR="007D4913" w:rsidRPr="00F466DD" w:rsidRDefault="007D4913" w:rsidP="00BC05AA">
      <w:pPr>
        <w:pStyle w:val="Cabealho"/>
        <w:spacing w:line="360" w:lineRule="auto"/>
        <w:jc w:val="both"/>
        <w:rPr>
          <w:rFonts w:ascii="Arial" w:eastAsiaTheme="minorHAnsi" w:hAnsi="Arial" w:cs="Arial"/>
          <w:sz w:val="16"/>
          <w:szCs w:val="16"/>
          <w:lang w:eastAsia="en-US"/>
        </w:rPr>
      </w:pPr>
    </w:p>
    <w:p w:rsidR="00733B65" w:rsidRPr="00FD0264" w:rsidRDefault="00733B65" w:rsidP="00733B65">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284"/>
        <w:rPr>
          <w:rFonts w:ascii="Arial" w:eastAsia="Calibri" w:hAnsi="Arial" w:cs="Arial"/>
          <w:b/>
          <w:iCs/>
        </w:rPr>
      </w:pPr>
      <w:r>
        <w:rPr>
          <w:rFonts w:ascii="Arial" w:eastAsia="Calibri" w:hAnsi="Arial" w:cs="Arial"/>
          <w:b/>
          <w:iCs/>
        </w:rPr>
        <w:t>12. PROVIDÊNCIAS A SEREM ADOTADAS</w:t>
      </w:r>
    </w:p>
    <w:p w:rsidR="00BC05AA" w:rsidRPr="00F466DD" w:rsidRDefault="00BC05AA" w:rsidP="00BC05AA">
      <w:pPr>
        <w:pStyle w:val="PargrafodaLista"/>
        <w:widowControl w:val="0"/>
        <w:tabs>
          <w:tab w:val="left" w:pos="0"/>
        </w:tabs>
        <w:autoSpaceDE w:val="0"/>
        <w:autoSpaceDN w:val="0"/>
        <w:spacing w:line="360" w:lineRule="auto"/>
        <w:ind w:left="0" w:right="-1"/>
        <w:jc w:val="both"/>
        <w:rPr>
          <w:rFonts w:ascii="Arial" w:hAnsi="Arial" w:cs="Arial"/>
          <w:b/>
          <w:sz w:val="10"/>
          <w:szCs w:val="10"/>
        </w:rPr>
      </w:pPr>
    </w:p>
    <w:p w:rsidR="00BC05AA" w:rsidRPr="00BC05AA" w:rsidRDefault="00BC05AA" w:rsidP="00BC05AA">
      <w:pPr>
        <w:autoSpaceDE w:val="0"/>
        <w:autoSpaceDN w:val="0"/>
        <w:adjustRightInd w:val="0"/>
        <w:spacing w:line="360" w:lineRule="auto"/>
        <w:jc w:val="both"/>
        <w:rPr>
          <w:rFonts w:ascii="Arial" w:eastAsiaTheme="minorHAnsi" w:hAnsi="Arial" w:cs="Arial"/>
          <w:color w:val="000000"/>
          <w:lang w:eastAsia="en-US"/>
        </w:rPr>
      </w:pPr>
      <w:r w:rsidRPr="00BC05AA">
        <w:rPr>
          <w:rFonts w:ascii="Arial" w:eastAsiaTheme="minorHAnsi" w:hAnsi="Arial" w:cs="Arial"/>
          <w:b/>
          <w:color w:val="000000"/>
          <w:lang w:eastAsia="en-US"/>
        </w:rPr>
        <w:t>12.1</w:t>
      </w:r>
      <w:r w:rsidR="000C3FA1">
        <w:rPr>
          <w:rFonts w:ascii="Arial" w:eastAsiaTheme="minorHAnsi" w:hAnsi="Arial" w:cs="Arial"/>
          <w:b/>
          <w:color w:val="000000"/>
          <w:lang w:eastAsia="en-US"/>
        </w:rPr>
        <w:t>.</w:t>
      </w:r>
      <w:r w:rsidRPr="00BC05AA">
        <w:rPr>
          <w:rFonts w:ascii="Arial" w:eastAsiaTheme="minorHAnsi" w:hAnsi="Arial" w:cs="Arial"/>
          <w:color w:val="000000"/>
          <w:lang w:eastAsia="en-US"/>
        </w:rPr>
        <w:t xml:space="preserve"> Para a execução do objeto não há necessidade de adequação do local, pois o mesmo está preparado para receber os equipamentos.</w:t>
      </w:r>
    </w:p>
    <w:p w:rsidR="00BC05AA" w:rsidRPr="00BC05AA" w:rsidRDefault="00BC05AA" w:rsidP="00BC05AA">
      <w:pPr>
        <w:autoSpaceDE w:val="0"/>
        <w:autoSpaceDN w:val="0"/>
        <w:adjustRightInd w:val="0"/>
        <w:spacing w:line="360" w:lineRule="auto"/>
        <w:jc w:val="both"/>
        <w:rPr>
          <w:rFonts w:ascii="Arial" w:eastAsiaTheme="minorHAnsi" w:hAnsi="Arial" w:cs="Arial"/>
          <w:color w:val="000000"/>
          <w:lang w:eastAsia="en-US"/>
        </w:rPr>
      </w:pPr>
      <w:r w:rsidRPr="00BC05AA">
        <w:rPr>
          <w:rFonts w:ascii="Arial" w:eastAsiaTheme="minorHAnsi" w:hAnsi="Arial" w:cs="Arial"/>
          <w:b/>
          <w:color w:val="000000"/>
          <w:lang w:eastAsia="en-US"/>
        </w:rPr>
        <w:t>12.2</w:t>
      </w:r>
      <w:r w:rsidR="000C3FA1">
        <w:rPr>
          <w:rFonts w:ascii="Arial" w:eastAsiaTheme="minorHAnsi" w:hAnsi="Arial" w:cs="Arial"/>
          <w:b/>
          <w:color w:val="000000"/>
          <w:lang w:eastAsia="en-US"/>
        </w:rPr>
        <w:t>.</w:t>
      </w:r>
      <w:r w:rsidRPr="00BC05AA">
        <w:rPr>
          <w:rFonts w:ascii="Arial" w:eastAsiaTheme="minorHAnsi" w:hAnsi="Arial" w:cs="Arial"/>
          <w:color w:val="000000"/>
          <w:lang w:eastAsia="en-US"/>
        </w:rPr>
        <w:t xml:space="preserve"> Não há no momento contrato vigente referente aos objetos a serem licitados.</w:t>
      </w:r>
    </w:p>
    <w:p w:rsidR="00BC05AA" w:rsidRPr="00F466DD" w:rsidRDefault="00BC05AA" w:rsidP="00BC05AA">
      <w:pPr>
        <w:pStyle w:val="Default"/>
        <w:spacing w:line="360" w:lineRule="auto"/>
        <w:ind w:right="-1"/>
        <w:jc w:val="both"/>
        <w:rPr>
          <w:rFonts w:ascii="Arial" w:hAnsi="Arial" w:cs="Arial"/>
          <w:sz w:val="16"/>
          <w:szCs w:val="16"/>
        </w:rPr>
      </w:pPr>
    </w:p>
    <w:p w:rsidR="00733B65" w:rsidRPr="00FD0264" w:rsidRDefault="00733B65" w:rsidP="00733B65">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284"/>
        <w:rPr>
          <w:rFonts w:ascii="Arial" w:eastAsia="Calibri" w:hAnsi="Arial" w:cs="Arial"/>
          <w:b/>
          <w:iCs/>
        </w:rPr>
      </w:pPr>
      <w:r>
        <w:rPr>
          <w:rFonts w:ascii="Arial" w:eastAsia="Calibri" w:hAnsi="Arial" w:cs="Arial"/>
          <w:b/>
          <w:iCs/>
        </w:rPr>
        <w:t xml:space="preserve">13. CONTRATAÇÕES CORRELATAS E/OU INTERDEPENDENTES </w:t>
      </w:r>
    </w:p>
    <w:p w:rsidR="00733B65" w:rsidRPr="00BC05AA" w:rsidRDefault="00733B65" w:rsidP="00BC05AA">
      <w:pPr>
        <w:pStyle w:val="Default"/>
        <w:spacing w:line="360" w:lineRule="auto"/>
        <w:ind w:right="-1"/>
        <w:jc w:val="both"/>
        <w:rPr>
          <w:rFonts w:ascii="Arial" w:hAnsi="Arial" w:cs="Arial"/>
        </w:rPr>
      </w:pPr>
    </w:p>
    <w:p w:rsidR="00BC05AA" w:rsidRPr="00BC05AA" w:rsidRDefault="00BC05AA" w:rsidP="00BC05AA">
      <w:pPr>
        <w:pStyle w:val="Default"/>
        <w:spacing w:line="360" w:lineRule="auto"/>
        <w:jc w:val="both"/>
        <w:rPr>
          <w:rFonts w:ascii="Arial" w:hAnsi="Arial" w:cs="Arial"/>
        </w:rPr>
      </w:pPr>
      <w:r w:rsidRPr="00BC05AA">
        <w:rPr>
          <w:rFonts w:ascii="Arial" w:hAnsi="Arial" w:cs="Arial"/>
          <w:b/>
        </w:rPr>
        <w:lastRenderedPageBreak/>
        <w:t>13.1</w:t>
      </w:r>
      <w:r w:rsidR="000C3FA1">
        <w:rPr>
          <w:rFonts w:ascii="Arial" w:hAnsi="Arial" w:cs="Arial"/>
          <w:b/>
        </w:rPr>
        <w:t>.</w:t>
      </w:r>
      <w:r w:rsidRPr="00BC05AA">
        <w:rPr>
          <w:rFonts w:ascii="Arial" w:hAnsi="Arial" w:cs="Arial"/>
        </w:rPr>
        <w:t xml:space="preserve"> A execução do objeto não prevê contratações correlatas ou interdependentes, por se tratar itens individuais que não mantém relação com outros objetos. </w:t>
      </w:r>
    </w:p>
    <w:p w:rsidR="00BC05AA" w:rsidRPr="00F466DD" w:rsidRDefault="00BC05AA" w:rsidP="00BC05AA">
      <w:pPr>
        <w:pStyle w:val="Default"/>
        <w:spacing w:line="360" w:lineRule="auto"/>
        <w:jc w:val="both"/>
        <w:rPr>
          <w:rFonts w:ascii="Arial" w:hAnsi="Arial" w:cs="Arial"/>
          <w:sz w:val="16"/>
          <w:szCs w:val="16"/>
        </w:rPr>
      </w:pPr>
    </w:p>
    <w:p w:rsidR="00C75DF9" w:rsidRPr="00FD0264" w:rsidRDefault="00C75DF9" w:rsidP="00C75DF9">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284"/>
        <w:rPr>
          <w:rFonts w:ascii="Arial" w:eastAsia="Calibri" w:hAnsi="Arial" w:cs="Arial"/>
          <w:b/>
          <w:iCs/>
        </w:rPr>
      </w:pPr>
      <w:r>
        <w:rPr>
          <w:rFonts w:ascii="Arial" w:eastAsia="Calibri" w:hAnsi="Arial" w:cs="Arial"/>
          <w:b/>
          <w:iCs/>
        </w:rPr>
        <w:t xml:space="preserve">14. POSSIVEL IMPACTO AMBIENTAL </w:t>
      </w:r>
    </w:p>
    <w:p w:rsidR="00BC05AA" w:rsidRPr="00F466DD" w:rsidRDefault="00BC05AA" w:rsidP="00BC05AA">
      <w:pPr>
        <w:pStyle w:val="PargrafodaLista"/>
        <w:widowControl w:val="0"/>
        <w:tabs>
          <w:tab w:val="left" w:pos="0"/>
        </w:tabs>
        <w:autoSpaceDE w:val="0"/>
        <w:autoSpaceDN w:val="0"/>
        <w:spacing w:line="360" w:lineRule="auto"/>
        <w:ind w:left="0" w:right="-1"/>
        <w:jc w:val="both"/>
        <w:rPr>
          <w:rFonts w:ascii="Arial" w:hAnsi="Arial" w:cs="Arial"/>
          <w:b/>
          <w:sz w:val="10"/>
          <w:szCs w:val="10"/>
        </w:rPr>
      </w:pPr>
    </w:p>
    <w:p w:rsidR="00BC05AA" w:rsidRPr="00BC05AA" w:rsidRDefault="00BC05AA" w:rsidP="00BC05AA">
      <w:pPr>
        <w:autoSpaceDE w:val="0"/>
        <w:autoSpaceDN w:val="0"/>
        <w:adjustRightInd w:val="0"/>
        <w:spacing w:line="360" w:lineRule="auto"/>
        <w:jc w:val="both"/>
        <w:rPr>
          <w:rFonts w:ascii="Arial" w:eastAsiaTheme="minorHAnsi" w:hAnsi="Arial" w:cs="Arial"/>
          <w:color w:val="000000"/>
          <w:lang w:eastAsia="en-US"/>
        </w:rPr>
      </w:pPr>
      <w:r w:rsidRPr="00BC05AA">
        <w:rPr>
          <w:rFonts w:ascii="Arial" w:eastAsiaTheme="minorHAnsi" w:hAnsi="Arial" w:cs="Arial"/>
          <w:b/>
          <w:color w:val="000000"/>
          <w:lang w:eastAsia="en-US"/>
        </w:rPr>
        <w:t>14.1</w:t>
      </w:r>
      <w:r w:rsidR="000C3FA1">
        <w:rPr>
          <w:rFonts w:ascii="Arial" w:eastAsiaTheme="minorHAnsi" w:hAnsi="Arial" w:cs="Arial"/>
          <w:b/>
          <w:color w:val="000000"/>
          <w:lang w:eastAsia="en-US"/>
        </w:rPr>
        <w:t>.</w:t>
      </w:r>
      <w:r w:rsidRPr="00BC05AA">
        <w:rPr>
          <w:rFonts w:ascii="Arial" w:eastAsiaTheme="minorHAnsi" w:hAnsi="Arial" w:cs="Arial"/>
          <w:color w:val="000000"/>
          <w:lang w:eastAsia="en-US"/>
        </w:rPr>
        <w:t xml:space="preserve"> </w:t>
      </w:r>
      <w:r w:rsidRPr="00BC05AA">
        <w:rPr>
          <w:rFonts w:ascii="Arial" w:hAnsi="Arial" w:cs="Arial"/>
        </w:rPr>
        <w:t>Os equipamentos inutilizados são recolhidos pelo setor de Patrimônio</w:t>
      </w:r>
      <w:r w:rsidRPr="00BC05AA">
        <w:rPr>
          <w:rFonts w:ascii="Arial" w:hAnsi="Arial" w:cs="Arial"/>
          <w:spacing w:val="40"/>
        </w:rPr>
        <w:t xml:space="preserve"> </w:t>
      </w:r>
      <w:r w:rsidRPr="00BC05AA">
        <w:rPr>
          <w:rFonts w:ascii="Arial" w:hAnsi="Arial" w:cs="Arial"/>
        </w:rPr>
        <w:t>para baixa e encaminhados para leilão. Equipamentos não leiloados seguem para descarte conforme legislação</w:t>
      </w:r>
      <w:r w:rsidRPr="00BC05AA">
        <w:rPr>
          <w:rFonts w:ascii="Arial" w:eastAsiaTheme="minorHAnsi" w:hAnsi="Arial" w:cs="Arial"/>
          <w:color w:val="000000"/>
          <w:lang w:eastAsia="en-US"/>
        </w:rPr>
        <w:t>.</w:t>
      </w:r>
    </w:p>
    <w:p w:rsidR="00BC05AA" w:rsidRPr="00BC05AA" w:rsidRDefault="00BC05AA" w:rsidP="00BC05AA">
      <w:pPr>
        <w:autoSpaceDE w:val="0"/>
        <w:autoSpaceDN w:val="0"/>
        <w:adjustRightInd w:val="0"/>
        <w:spacing w:line="360" w:lineRule="auto"/>
        <w:jc w:val="both"/>
        <w:rPr>
          <w:rFonts w:ascii="Arial" w:eastAsiaTheme="minorHAnsi" w:hAnsi="Arial" w:cs="Arial"/>
          <w:color w:val="000000"/>
          <w:lang w:eastAsia="en-US"/>
        </w:rPr>
      </w:pPr>
      <w:r w:rsidRPr="00BC05AA">
        <w:rPr>
          <w:rFonts w:ascii="Arial" w:eastAsiaTheme="minorHAnsi" w:hAnsi="Arial" w:cs="Arial"/>
          <w:b/>
          <w:color w:val="000000"/>
          <w:lang w:eastAsia="en-US"/>
        </w:rPr>
        <w:t>14.2</w:t>
      </w:r>
      <w:r w:rsidR="000C3FA1">
        <w:rPr>
          <w:rFonts w:ascii="Arial" w:eastAsiaTheme="minorHAnsi" w:hAnsi="Arial" w:cs="Arial"/>
          <w:b/>
          <w:color w:val="000000"/>
          <w:lang w:eastAsia="en-US"/>
        </w:rPr>
        <w:t>.</w:t>
      </w:r>
      <w:r w:rsidRPr="00BC05AA">
        <w:rPr>
          <w:rFonts w:ascii="Arial" w:eastAsiaTheme="minorHAnsi" w:hAnsi="Arial" w:cs="Arial"/>
          <w:color w:val="000000"/>
          <w:lang w:eastAsia="en-US"/>
        </w:rPr>
        <w:t xml:space="preserve"> Não há efeitos ambientais de considerável relevância na contratação pretendida.</w:t>
      </w:r>
    </w:p>
    <w:p w:rsidR="00BC05AA" w:rsidRPr="00F466DD" w:rsidRDefault="00BC05AA" w:rsidP="00BC05AA">
      <w:pPr>
        <w:autoSpaceDE w:val="0"/>
        <w:autoSpaceDN w:val="0"/>
        <w:adjustRightInd w:val="0"/>
        <w:spacing w:line="360" w:lineRule="auto"/>
        <w:jc w:val="both"/>
        <w:rPr>
          <w:rFonts w:ascii="Arial" w:eastAsiaTheme="minorHAnsi" w:hAnsi="Arial" w:cs="Arial"/>
          <w:color w:val="000000"/>
          <w:sz w:val="16"/>
          <w:szCs w:val="16"/>
          <w:lang w:eastAsia="en-US"/>
        </w:rPr>
      </w:pPr>
    </w:p>
    <w:p w:rsidR="008B147C" w:rsidRPr="00FD0264" w:rsidRDefault="008B147C" w:rsidP="008B147C">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284"/>
        <w:rPr>
          <w:rFonts w:ascii="Arial" w:eastAsia="Calibri" w:hAnsi="Arial" w:cs="Arial"/>
          <w:b/>
          <w:iCs/>
        </w:rPr>
      </w:pPr>
      <w:r>
        <w:rPr>
          <w:rFonts w:ascii="Arial" w:eastAsia="Calibri" w:hAnsi="Arial" w:cs="Arial"/>
          <w:b/>
          <w:iCs/>
        </w:rPr>
        <w:t xml:space="preserve">15. POSICIONAMENTO CONCLUSIVO </w:t>
      </w:r>
    </w:p>
    <w:p w:rsidR="008B147C" w:rsidRPr="00F466DD" w:rsidRDefault="008B147C" w:rsidP="00BC05AA">
      <w:pPr>
        <w:autoSpaceDE w:val="0"/>
        <w:autoSpaceDN w:val="0"/>
        <w:adjustRightInd w:val="0"/>
        <w:spacing w:line="360" w:lineRule="auto"/>
        <w:jc w:val="both"/>
        <w:rPr>
          <w:rFonts w:ascii="Arial" w:eastAsiaTheme="minorHAnsi" w:hAnsi="Arial" w:cs="Arial"/>
          <w:color w:val="000000"/>
          <w:sz w:val="10"/>
          <w:szCs w:val="10"/>
          <w:lang w:eastAsia="en-US"/>
        </w:rPr>
      </w:pPr>
    </w:p>
    <w:p w:rsidR="00BC05AA" w:rsidRPr="00BC05AA" w:rsidRDefault="00BC05AA" w:rsidP="00BC05AA">
      <w:pPr>
        <w:autoSpaceDE w:val="0"/>
        <w:autoSpaceDN w:val="0"/>
        <w:adjustRightInd w:val="0"/>
        <w:spacing w:line="360" w:lineRule="auto"/>
        <w:jc w:val="both"/>
        <w:rPr>
          <w:rFonts w:ascii="Arial" w:eastAsiaTheme="minorHAnsi" w:hAnsi="Arial" w:cs="Arial"/>
          <w:color w:val="000000"/>
          <w:lang w:eastAsia="en-US"/>
        </w:rPr>
      </w:pPr>
      <w:r w:rsidRPr="00BC05AA">
        <w:rPr>
          <w:rFonts w:ascii="Arial" w:hAnsi="Arial" w:cs="Arial"/>
          <w:b/>
        </w:rPr>
        <w:t>15.1</w:t>
      </w:r>
      <w:r w:rsidR="000C3FA1">
        <w:rPr>
          <w:rFonts w:ascii="Arial" w:hAnsi="Arial" w:cs="Arial"/>
          <w:b/>
        </w:rPr>
        <w:t>.</w:t>
      </w:r>
      <w:r w:rsidRPr="00BC05AA">
        <w:rPr>
          <w:rFonts w:ascii="Arial" w:hAnsi="Arial" w:cs="Arial"/>
        </w:rPr>
        <w:t xml:space="preserve"> </w:t>
      </w:r>
      <w:r w:rsidRPr="00BC05AA">
        <w:rPr>
          <w:rFonts w:ascii="Arial" w:eastAsiaTheme="minorHAnsi" w:hAnsi="Arial" w:cs="Arial"/>
          <w:color w:val="000000"/>
          <w:lang w:eastAsia="en-US"/>
        </w:rPr>
        <w:t>O presente Estudo Técnico Preliminar, elaborado pela área requisitante, considerando a análise das necessidades, conclui pela VIABILIDADE da contração, uma vez considerados os seus potenciais benefícios em termos de eficácia, eficiência, efetividade e economicidade. Em complemento, os requisitos listados atendem adequadamente às demandas formuladas, os custos previstos são compatíveis e os riscos identificados são administráveis, pelo que recomendamos prosseguimento da pretensa contratação.</w:t>
      </w:r>
    </w:p>
    <w:p w:rsidR="00BC05AA" w:rsidRPr="00FD0264" w:rsidRDefault="00BC05AA" w:rsidP="00FD0264">
      <w:pPr>
        <w:pStyle w:val="PargrafodaLista"/>
        <w:pBdr>
          <w:top w:val="nil"/>
          <w:left w:val="nil"/>
          <w:bottom w:val="nil"/>
          <w:right w:val="nil"/>
          <w:between w:val="nil"/>
        </w:pBdr>
        <w:spacing w:line="360" w:lineRule="auto"/>
        <w:ind w:left="1080"/>
        <w:rPr>
          <w:rFonts w:ascii="Arial" w:eastAsia="Calibri" w:hAnsi="Arial" w:cs="Arial"/>
          <w:i/>
        </w:rPr>
      </w:pPr>
    </w:p>
    <w:p w:rsidR="006521A2" w:rsidRDefault="006521A2" w:rsidP="00B921F2">
      <w:pPr>
        <w:pStyle w:val="Heading1"/>
        <w:spacing w:before="0" w:line="360" w:lineRule="auto"/>
        <w:ind w:left="2628" w:right="2818"/>
        <w:jc w:val="center"/>
        <w:sectPr w:rsidR="006521A2" w:rsidSect="008847D4">
          <w:headerReference w:type="default" r:id="rId17"/>
          <w:footerReference w:type="default" r:id="rId18"/>
          <w:pgSz w:w="11906" w:h="16838"/>
          <w:pgMar w:top="1985" w:right="1134" w:bottom="1701" w:left="1701" w:header="709" w:footer="709" w:gutter="0"/>
          <w:cols w:space="708"/>
          <w:docGrid w:linePitch="360"/>
        </w:sectPr>
      </w:pPr>
    </w:p>
    <w:p w:rsidR="00B921F2" w:rsidRPr="00B921F2" w:rsidRDefault="00B921F2" w:rsidP="00B921F2">
      <w:pPr>
        <w:pStyle w:val="Heading1"/>
        <w:spacing w:before="0" w:line="360" w:lineRule="auto"/>
        <w:ind w:left="2628" w:right="2818"/>
        <w:jc w:val="center"/>
      </w:pPr>
      <w:r w:rsidRPr="00522065">
        <w:lastRenderedPageBreak/>
        <w:t>ANEXO</w:t>
      </w:r>
      <w:r w:rsidRPr="00522065">
        <w:rPr>
          <w:spacing w:val="-1"/>
        </w:rPr>
        <w:t xml:space="preserve"> </w:t>
      </w:r>
      <w:r w:rsidRPr="00522065">
        <w:t>II</w:t>
      </w:r>
    </w:p>
    <w:p w:rsidR="00B921F2" w:rsidRPr="005C504F" w:rsidRDefault="00B921F2" w:rsidP="00B921F2">
      <w:pPr>
        <w:pStyle w:val="Heading1"/>
        <w:spacing w:before="0" w:line="360" w:lineRule="auto"/>
        <w:ind w:left="2628" w:right="2818"/>
        <w:jc w:val="center"/>
        <w:rPr>
          <w:sz w:val="10"/>
          <w:szCs w:val="10"/>
        </w:rPr>
      </w:pPr>
    </w:p>
    <w:p w:rsidR="00350F9F" w:rsidRPr="00FD0264" w:rsidRDefault="00350F9F" w:rsidP="00350F9F">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284"/>
        <w:jc w:val="center"/>
        <w:rPr>
          <w:rFonts w:ascii="Arial" w:eastAsia="Calibri" w:hAnsi="Arial" w:cs="Arial"/>
          <w:b/>
          <w:iCs/>
        </w:rPr>
      </w:pPr>
      <w:r>
        <w:rPr>
          <w:rFonts w:ascii="Arial" w:eastAsia="Calibri" w:hAnsi="Arial" w:cs="Arial"/>
          <w:b/>
          <w:iCs/>
        </w:rPr>
        <w:t>TERMO DE REFERÊNCIA</w:t>
      </w:r>
    </w:p>
    <w:p w:rsidR="00350F9F" w:rsidRPr="000D5264" w:rsidRDefault="00350F9F" w:rsidP="00B921F2">
      <w:pPr>
        <w:pStyle w:val="Heading1"/>
        <w:spacing w:before="0" w:line="360" w:lineRule="auto"/>
        <w:ind w:left="2628" w:right="2818"/>
        <w:jc w:val="center"/>
        <w:rPr>
          <w:sz w:val="16"/>
          <w:szCs w:val="16"/>
        </w:rPr>
      </w:pPr>
    </w:p>
    <w:p w:rsidR="00350F9F" w:rsidRPr="00B921F2" w:rsidRDefault="00350F9F" w:rsidP="00350F9F">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284"/>
      </w:pPr>
      <w:r>
        <w:rPr>
          <w:rFonts w:ascii="Arial" w:eastAsia="Calibri" w:hAnsi="Arial" w:cs="Arial"/>
          <w:b/>
          <w:iCs/>
        </w:rPr>
        <w:t>1. OBJETO</w:t>
      </w:r>
    </w:p>
    <w:p w:rsidR="00B921F2" w:rsidRPr="000D5264" w:rsidRDefault="00B921F2" w:rsidP="00B921F2">
      <w:pPr>
        <w:autoSpaceDE w:val="0"/>
        <w:autoSpaceDN w:val="0"/>
        <w:adjustRightInd w:val="0"/>
        <w:spacing w:line="360" w:lineRule="auto"/>
        <w:jc w:val="center"/>
        <w:rPr>
          <w:rFonts w:ascii="Arial" w:hAnsi="Arial" w:cs="Arial"/>
          <w:b/>
          <w:bCs/>
          <w:sz w:val="10"/>
          <w:szCs w:val="10"/>
        </w:rPr>
      </w:pPr>
    </w:p>
    <w:p w:rsidR="00852173" w:rsidRPr="00BB3AB6" w:rsidRDefault="00990338" w:rsidP="00852173">
      <w:pPr>
        <w:numPr>
          <w:ilvl w:val="1"/>
          <w:numId w:val="46"/>
        </w:numPr>
        <w:tabs>
          <w:tab w:val="left" w:pos="426"/>
        </w:tabs>
        <w:autoSpaceDE w:val="0"/>
        <w:autoSpaceDN w:val="0"/>
        <w:adjustRightInd w:val="0"/>
        <w:spacing w:line="360" w:lineRule="auto"/>
        <w:ind w:left="0" w:firstLine="0"/>
        <w:jc w:val="both"/>
        <w:rPr>
          <w:rFonts w:ascii="Arial" w:hAnsi="Arial" w:cs="Arial"/>
        </w:rPr>
      </w:pPr>
      <w:r w:rsidRPr="00BB3AB6">
        <w:rPr>
          <w:rFonts w:ascii="Arial" w:hAnsi="Arial" w:cs="Arial"/>
          <w:b/>
        </w:rPr>
        <w:t>Objeto:</w:t>
      </w:r>
      <w:r w:rsidRPr="00BB3AB6">
        <w:rPr>
          <w:rFonts w:ascii="Arial" w:hAnsi="Arial" w:cs="Arial"/>
        </w:rPr>
        <w:t xml:space="preserve"> </w:t>
      </w:r>
      <w:r w:rsidR="00852173" w:rsidRPr="00BB3AB6">
        <w:rPr>
          <w:rFonts w:ascii="Arial" w:hAnsi="Arial" w:cs="Arial"/>
          <w:b/>
          <w:bCs/>
          <w:iCs/>
        </w:rPr>
        <w:t>Trata-se de aquisição de equipamentos e materiais permanentes destinados ao Centro de Especialidades Odontológicas – José Dias Paes Lima, custeados com recursos provenientes da Emenda Parlamentar nº 15270004 (Proposta nº 14009808000124-003).</w:t>
      </w:r>
    </w:p>
    <w:p w:rsidR="00990338" w:rsidRPr="00BB3AB6" w:rsidRDefault="00990338" w:rsidP="00990338">
      <w:pPr>
        <w:numPr>
          <w:ilvl w:val="1"/>
          <w:numId w:val="46"/>
        </w:numPr>
        <w:autoSpaceDE w:val="0"/>
        <w:autoSpaceDN w:val="0"/>
        <w:adjustRightInd w:val="0"/>
        <w:spacing w:line="360" w:lineRule="auto"/>
        <w:rPr>
          <w:rFonts w:ascii="Arial" w:hAnsi="Arial" w:cs="Arial"/>
        </w:rPr>
      </w:pPr>
      <w:r w:rsidRPr="00BB3AB6">
        <w:rPr>
          <w:rFonts w:ascii="Arial" w:hAnsi="Arial" w:cs="Arial"/>
          <w:b/>
        </w:rPr>
        <w:t>Modalidade:</w:t>
      </w:r>
      <w:r w:rsidRPr="00BB3AB6">
        <w:rPr>
          <w:rFonts w:ascii="Arial" w:hAnsi="Arial" w:cs="Arial"/>
        </w:rPr>
        <w:t xml:space="preserve"> Pregão Eletrônico </w:t>
      </w:r>
    </w:p>
    <w:p w:rsidR="00990338" w:rsidRPr="00BB3AB6" w:rsidRDefault="007F3BAE" w:rsidP="00990338">
      <w:pPr>
        <w:numPr>
          <w:ilvl w:val="1"/>
          <w:numId w:val="46"/>
        </w:numPr>
        <w:autoSpaceDE w:val="0"/>
        <w:autoSpaceDN w:val="0"/>
        <w:adjustRightInd w:val="0"/>
        <w:spacing w:line="360" w:lineRule="auto"/>
        <w:rPr>
          <w:rFonts w:ascii="Arial" w:hAnsi="Arial" w:cs="Arial"/>
        </w:rPr>
      </w:pPr>
      <w:r w:rsidRPr="00BB3AB6">
        <w:rPr>
          <w:rFonts w:ascii="Arial" w:hAnsi="Arial" w:cs="Arial"/>
          <w:b/>
        </w:rPr>
        <w:t>Critério de Julgamento</w:t>
      </w:r>
      <w:r w:rsidR="00990338" w:rsidRPr="00BB3AB6">
        <w:rPr>
          <w:rFonts w:ascii="Arial" w:hAnsi="Arial" w:cs="Arial"/>
          <w:b/>
        </w:rPr>
        <w:t>:</w:t>
      </w:r>
      <w:r w:rsidR="00990338" w:rsidRPr="00BB3AB6">
        <w:rPr>
          <w:rFonts w:ascii="Arial" w:hAnsi="Arial" w:cs="Arial"/>
        </w:rPr>
        <w:t xml:space="preserve"> Menor</w:t>
      </w:r>
      <w:r w:rsidR="002C0923" w:rsidRPr="00BB3AB6">
        <w:rPr>
          <w:rFonts w:ascii="Arial" w:hAnsi="Arial" w:cs="Arial"/>
        </w:rPr>
        <w:t xml:space="preserve"> preço</w:t>
      </w:r>
      <w:r w:rsidR="00990338" w:rsidRPr="00BB3AB6">
        <w:rPr>
          <w:rFonts w:ascii="Arial" w:hAnsi="Arial" w:cs="Arial"/>
        </w:rPr>
        <w:t xml:space="preserve"> por Item</w:t>
      </w:r>
    </w:p>
    <w:p w:rsidR="00990338" w:rsidRPr="00BB3AB6" w:rsidRDefault="00990338" w:rsidP="00990338">
      <w:pPr>
        <w:autoSpaceDE w:val="0"/>
        <w:autoSpaceDN w:val="0"/>
        <w:adjustRightInd w:val="0"/>
        <w:spacing w:line="360" w:lineRule="auto"/>
        <w:rPr>
          <w:rFonts w:ascii="Arial" w:hAnsi="Arial" w:cs="Arial"/>
        </w:rPr>
      </w:pPr>
      <w:r w:rsidRPr="00BB3AB6">
        <w:rPr>
          <w:rFonts w:ascii="Arial" w:hAnsi="Arial" w:cs="Arial"/>
          <w:b/>
          <w:bCs/>
        </w:rPr>
        <w:t xml:space="preserve">1.4. Forma de Contratação: </w:t>
      </w:r>
      <w:r w:rsidRPr="00BB3AB6">
        <w:rPr>
          <w:rFonts w:ascii="Arial" w:hAnsi="Arial" w:cs="Arial"/>
        </w:rPr>
        <w:t>Contrato</w:t>
      </w:r>
    </w:p>
    <w:p w:rsidR="00990338" w:rsidRDefault="00990338" w:rsidP="00990338">
      <w:pPr>
        <w:autoSpaceDE w:val="0"/>
        <w:autoSpaceDN w:val="0"/>
        <w:adjustRightInd w:val="0"/>
        <w:spacing w:line="360" w:lineRule="auto"/>
        <w:rPr>
          <w:rFonts w:ascii="Arial" w:hAnsi="Arial" w:cs="Arial"/>
          <w:bCs/>
        </w:rPr>
      </w:pPr>
      <w:r w:rsidRPr="00BB3AB6">
        <w:rPr>
          <w:rFonts w:ascii="Arial" w:hAnsi="Arial" w:cs="Arial"/>
          <w:b/>
          <w:bCs/>
        </w:rPr>
        <w:t xml:space="preserve">1.5. Vigência: </w:t>
      </w:r>
      <w:r w:rsidRPr="00BB3AB6">
        <w:rPr>
          <w:rFonts w:ascii="Arial" w:hAnsi="Arial" w:cs="Arial"/>
          <w:bCs/>
        </w:rPr>
        <w:t>12 meses</w:t>
      </w:r>
    </w:p>
    <w:p w:rsidR="000D5264" w:rsidRPr="000D5264" w:rsidRDefault="000D5264" w:rsidP="00990338">
      <w:pPr>
        <w:autoSpaceDE w:val="0"/>
        <w:autoSpaceDN w:val="0"/>
        <w:adjustRightInd w:val="0"/>
        <w:spacing w:line="360" w:lineRule="auto"/>
        <w:rPr>
          <w:rFonts w:ascii="Arial" w:hAnsi="Arial" w:cs="Arial"/>
          <w:bCs/>
          <w:sz w:val="16"/>
          <w:szCs w:val="16"/>
        </w:rPr>
      </w:pPr>
    </w:p>
    <w:p w:rsidR="00350F9F" w:rsidRPr="005C504F" w:rsidRDefault="00350F9F" w:rsidP="00990338">
      <w:pPr>
        <w:autoSpaceDE w:val="0"/>
        <w:autoSpaceDN w:val="0"/>
        <w:adjustRightInd w:val="0"/>
        <w:spacing w:line="360" w:lineRule="auto"/>
        <w:rPr>
          <w:rFonts w:ascii="Arial" w:hAnsi="Arial" w:cs="Arial"/>
          <w:bCs/>
          <w:sz w:val="10"/>
          <w:szCs w:val="10"/>
        </w:rPr>
      </w:pPr>
    </w:p>
    <w:p w:rsidR="00350F9F" w:rsidRPr="00B921F2" w:rsidRDefault="00350F9F" w:rsidP="00350F9F">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284"/>
      </w:pPr>
      <w:r>
        <w:rPr>
          <w:rFonts w:ascii="Arial" w:eastAsia="Calibri" w:hAnsi="Arial" w:cs="Arial"/>
          <w:b/>
          <w:iCs/>
        </w:rPr>
        <w:t>2. ESPECIFICAÇÕES E QUANTIDADE</w:t>
      </w:r>
    </w:p>
    <w:p w:rsidR="00990338" w:rsidRPr="000D5264" w:rsidRDefault="00990338" w:rsidP="00990338">
      <w:pPr>
        <w:pStyle w:val="Corpodetexto"/>
        <w:spacing w:line="360" w:lineRule="auto"/>
        <w:rPr>
          <w:sz w:val="10"/>
          <w:szCs w:val="10"/>
        </w:rPr>
      </w:pPr>
    </w:p>
    <w:p w:rsidR="00990338" w:rsidRPr="000A07F6" w:rsidRDefault="00990338" w:rsidP="00990338">
      <w:pPr>
        <w:pStyle w:val="Corpodetexto"/>
        <w:spacing w:line="360" w:lineRule="auto"/>
        <w:ind w:right="-1"/>
      </w:pPr>
      <w:r w:rsidRPr="000A07F6">
        <w:rPr>
          <w:b/>
        </w:rPr>
        <w:t>2.1.</w:t>
      </w:r>
      <w:r w:rsidRPr="000A07F6">
        <w:rPr>
          <w:b/>
          <w:spacing w:val="67"/>
        </w:rPr>
        <w:t xml:space="preserve"> </w:t>
      </w:r>
      <w:r w:rsidRPr="000A07F6">
        <w:t>Considerando que os padrões de desempenho e qualidade dos itens</w:t>
      </w:r>
      <w:r w:rsidRPr="000A07F6">
        <w:rPr>
          <w:spacing w:val="1"/>
        </w:rPr>
        <w:t xml:space="preserve"> </w:t>
      </w:r>
      <w:r w:rsidRPr="000A07F6">
        <w:t>objeto deste Termo de Referência podem ser objetivamente definidos pelo</w:t>
      </w:r>
      <w:r w:rsidRPr="000A07F6">
        <w:rPr>
          <w:spacing w:val="1"/>
        </w:rPr>
        <w:t xml:space="preserve"> </w:t>
      </w:r>
      <w:r w:rsidRPr="000A07F6">
        <w:t>edital,</w:t>
      </w:r>
      <w:r w:rsidRPr="000A07F6">
        <w:rPr>
          <w:spacing w:val="1"/>
        </w:rPr>
        <w:t xml:space="preserve"> </w:t>
      </w:r>
      <w:r w:rsidRPr="000A07F6">
        <w:t>por</w:t>
      </w:r>
      <w:r w:rsidRPr="000A07F6">
        <w:rPr>
          <w:spacing w:val="1"/>
        </w:rPr>
        <w:t xml:space="preserve"> </w:t>
      </w:r>
      <w:r w:rsidRPr="000A07F6">
        <w:t>meio</w:t>
      </w:r>
      <w:r w:rsidRPr="000A07F6">
        <w:rPr>
          <w:spacing w:val="1"/>
        </w:rPr>
        <w:t xml:space="preserve"> </w:t>
      </w:r>
      <w:r w:rsidRPr="000A07F6">
        <w:t>de</w:t>
      </w:r>
      <w:r w:rsidRPr="000A07F6">
        <w:rPr>
          <w:spacing w:val="1"/>
        </w:rPr>
        <w:t xml:space="preserve"> </w:t>
      </w:r>
      <w:r w:rsidRPr="000A07F6">
        <w:t>especificações</w:t>
      </w:r>
      <w:r w:rsidRPr="000A07F6">
        <w:rPr>
          <w:spacing w:val="1"/>
        </w:rPr>
        <w:t xml:space="preserve"> </w:t>
      </w:r>
      <w:r w:rsidRPr="000A07F6">
        <w:t>usuais</w:t>
      </w:r>
      <w:r w:rsidRPr="000A07F6">
        <w:rPr>
          <w:spacing w:val="1"/>
        </w:rPr>
        <w:t xml:space="preserve"> </w:t>
      </w:r>
      <w:r w:rsidRPr="000A07F6">
        <w:t>de</w:t>
      </w:r>
      <w:r w:rsidRPr="000A07F6">
        <w:rPr>
          <w:spacing w:val="1"/>
        </w:rPr>
        <w:t xml:space="preserve"> </w:t>
      </w:r>
      <w:r w:rsidRPr="000A07F6">
        <w:t>mercado,</w:t>
      </w:r>
      <w:r w:rsidRPr="000A07F6">
        <w:rPr>
          <w:spacing w:val="1"/>
        </w:rPr>
        <w:t xml:space="preserve"> </w:t>
      </w:r>
      <w:r w:rsidRPr="000A07F6">
        <w:t>classificamos</w:t>
      </w:r>
      <w:r w:rsidRPr="000A07F6">
        <w:rPr>
          <w:spacing w:val="1"/>
        </w:rPr>
        <w:t xml:space="preserve"> </w:t>
      </w:r>
      <w:r w:rsidRPr="000A07F6">
        <w:t>os</w:t>
      </w:r>
      <w:r w:rsidRPr="000A07F6">
        <w:rPr>
          <w:spacing w:val="1"/>
        </w:rPr>
        <w:t xml:space="preserve"> </w:t>
      </w:r>
      <w:r w:rsidRPr="000A07F6">
        <w:t>referidos</w:t>
      </w:r>
      <w:r w:rsidRPr="000A07F6">
        <w:rPr>
          <w:spacing w:val="-11"/>
        </w:rPr>
        <w:t xml:space="preserve"> </w:t>
      </w:r>
      <w:r w:rsidRPr="000A07F6">
        <w:t>itens como ‘bens comuns’.</w:t>
      </w:r>
    </w:p>
    <w:p w:rsidR="00990338" w:rsidRPr="00860A49" w:rsidRDefault="00990338" w:rsidP="00990338">
      <w:pPr>
        <w:pStyle w:val="Corpodetexto"/>
        <w:spacing w:line="360" w:lineRule="auto"/>
        <w:ind w:left="219"/>
        <w:rPr>
          <w:b/>
          <w:sz w:val="10"/>
          <w:szCs w:val="10"/>
        </w:rPr>
      </w:pPr>
    </w:p>
    <w:p w:rsidR="00990338" w:rsidRPr="000A07F6" w:rsidRDefault="00990338" w:rsidP="00990338">
      <w:pPr>
        <w:pStyle w:val="Corpodetexto"/>
        <w:spacing w:line="360" w:lineRule="auto"/>
        <w:ind w:left="219"/>
      </w:pPr>
      <w:r w:rsidRPr="000A07F6">
        <w:rPr>
          <w:b/>
        </w:rPr>
        <w:t>Tabela</w:t>
      </w:r>
      <w:r w:rsidRPr="000A07F6">
        <w:rPr>
          <w:b/>
          <w:spacing w:val="-2"/>
        </w:rPr>
        <w:t xml:space="preserve"> </w:t>
      </w:r>
      <w:r w:rsidRPr="000A07F6">
        <w:rPr>
          <w:b/>
        </w:rPr>
        <w:t xml:space="preserve">1 </w:t>
      </w:r>
      <w:r w:rsidRPr="000A07F6">
        <w:t>-</w:t>
      </w:r>
      <w:r w:rsidRPr="000A07F6">
        <w:rPr>
          <w:spacing w:val="-1"/>
        </w:rPr>
        <w:t xml:space="preserve"> </w:t>
      </w:r>
      <w:r w:rsidRPr="000A07F6">
        <w:t>Descrição</w:t>
      </w:r>
      <w:r w:rsidRPr="000A07F6">
        <w:rPr>
          <w:spacing w:val="-2"/>
        </w:rPr>
        <w:t xml:space="preserve"> </w:t>
      </w:r>
      <w:r w:rsidRPr="000A07F6">
        <w:t>detalhada</w:t>
      </w:r>
      <w:r w:rsidRPr="000A07F6">
        <w:rPr>
          <w:spacing w:val="-2"/>
        </w:rPr>
        <w:t xml:space="preserve"> </w:t>
      </w:r>
      <w:r w:rsidRPr="000A07F6">
        <w:t>dos</w:t>
      </w:r>
      <w:r w:rsidRPr="000A07F6">
        <w:rPr>
          <w:spacing w:val="-2"/>
        </w:rPr>
        <w:t xml:space="preserve"> </w:t>
      </w:r>
      <w:r w:rsidRPr="000A07F6">
        <w:t>produtos</w:t>
      </w:r>
      <w:r w:rsidRPr="000A07F6">
        <w:rPr>
          <w:spacing w:val="-6"/>
        </w:rPr>
        <w:t xml:space="preserve"> </w:t>
      </w:r>
      <w:r w:rsidRPr="000A07F6">
        <w:t>a</w:t>
      </w:r>
      <w:r w:rsidRPr="000A07F6">
        <w:rPr>
          <w:spacing w:val="-1"/>
        </w:rPr>
        <w:t xml:space="preserve"> </w:t>
      </w:r>
      <w:r w:rsidRPr="000A07F6">
        <w:t>serem</w:t>
      </w:r>
      <w:r w:rsidRPr="000A07F6">
        <w:rPr>
          <w:spacing w:val="-10"/>
        </w:rPr>
        <w:t xml:space="preserve"> </w:t>
      </w:r>
      <w:r w:rsidRPr="000A07F6">
        <w:t>entregues e valores estimados:</w:t>
      </w:r>
    </w:p>
    <w:p w:rsidR="00990338" w:rsidRPr="00860A49" w:rsidRDefault="00990338" w:rsidP="00990338">
      <w:pPr>
        <w:pStyle w:val="Corpodetexto"/>
        <w:spacing w:line="360" w:lineRule="auto"/>
        <w:jc w:val="center"/>
        <w:rPr>
          <w:sz w:val="10"/>
          <w:szCs w:val="10"/>
        </w:rPr>
      </w:pPr>
    </w:p>
    <w:tbl>
      <w:tblPr>
        <w:tblW w:w="10417" w:type="dxa"/>
        <w:jc w:val="center"/>
        <w:tblInd w:w="-1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tblPr>
      <w:tblGrid>
        <w:gridCol w:w="666"/>
        <w:gridCol w:w="4087"/>
        <w:gridCol w:w="482"/>
        <w:gridCol w:w="1007"/>
        <w:gridCol w:w="1364"/>
        <w:gridCol w:w="1478"/>
        <w:gridCol w:w="1333"/>
      </w:tblGrid>
      <w:tr w:rsidR="00296C5E" w:rsidRPr="00BB4FB7" w:rsidTr="00296C5E">
        <w:trPr>
          <w:trHeight w:val="210"/>
          <w:jc w:val="center"/>
        </w:trPr>
        <w:tc>
          <w:tcPr>
            <w:tcW w:w="666" w:type="dxa"/>
            <w:shd w:val="clear" w:color="auto" w:fill="BFBFBF" w:themeFill="background1" w:themeFillShade="BF"/>
            <w:vAlign w:val="center"/>
            <w:hideMark/>
          </w:tcPr>
          <w:p w:rsidR="00296C5E" w:rsidRPr="00BB4FB7" w:rsidRDefault="00296C5E" w:rsidP="00367D14">
            <w:pPr>
              <w:pStyle w:val="Corpodetexto"/>
              <w:spacing w:line="360" w:lineRule="auto"/>
              <w:jc w:val="center"/>
              <w:rPr>
                <w:b/>
                <w:sz w:val="20"/>
                <w:szCs w:val="20"/>
              </w:rPr>
            </w:pPr>
            <w:r w:rsidRPr="00BB4FB7">
              <w:rPr>
                <w:b/>
                <w:sz w:val="20"/>
                <w:szCs w:val="20"/>
              </w:rPr>
              <w:t>ITEM</w:t>
            </w:r>
          </w:p>
        </w:tc>
        <w:tc>
          <w:tcPr>
            <w:tcW w:w="4087" w:type="dxa"/>
            <w:shd w:val="clear" w:color="auto" w:fill="BFBFBF" w:themeFill="background1" w:themeFillShade="BF"/>
            <w:vAlign w:val="center"/>
            <w:hideMark/>
          </w:tcPr>
          <w:p w:rsidR="00296C5E" w:rsidRPr="00BB4FB7" w:rsidRDefault="00296C5E" w:rsidP="00367D14">
            <w:pPr>
              <w:pStyle w:val="Corpodetexto"/>
              <w:spacing w:line="360" w:lineRule="auto"/>
              <w:jc w:val="center"/>
              <w:rPr>
                <w:b/>
                <w:sz w:val="20"/>
                <w:szCs w:val="20"/>
              </w:rPr>
            </w:pPr>
            <w:r w:rsidRPr="00BB4FB7">
              <w:rPr>
                <w:b/>
                <w:sz w:val="20"/>
                <w:szCs w:val="20"/>
              </w:rPr>
              <w:t>DESCRIÇÃO/ ESPECIFICAÇÃO</w:t>
            </w:r>
          </w:p>
        </w:tc>
        <w:tc>
          <w:tcPr>
            <w:tcW w:w="482" w:type="dxa"/>
            <w:shd w:val="clear" w:color="auto" w:fill="BFBFBF" w:themeFill="background1" w:themeFillShade="BF"/>
            <w:vAlign w:val="center"/>
            <w:hideMark/>
          </w:tcPr>
          <w:p w:rsidR="00296C5E" w:rsidRPr="00BB4FB7" w:rsidRDefault="00296C5E" w:rsidP="00367D14">
            <w:pPr>
              <w:pStyle w:val="Corpodetexto"/>
              <w:spacing w:line="360" w:lineRule="auto"/>
              <w:jc w:val="center"/>
              <w:rPr>
                <w:b/>
                <w:sz w:val="20"/>
                <w:szCs w:val="20"/>
              </w:rPr>
            </w:pPr>
            <w:r w:rsidRPr="00BB4FB7">
              <w:rPr>
                <w:b/>
                <w:sz w:val="20"/>
                <w:szCs w:val="20"/>
              </w:rPr>
              <w:t>UN</w:t>
            </w:r>
          </w:p>
        </w:tc>
        <w:tc>
          <w:tcPr>
            <w:tcW w:w="1007" w:type="dxa"/>
            <w:shd w:val="clear" w:color="auto" w:fill="BFBFBF" w:themeFill="background1" w:themeFillShade="BF"/>
            <w:vAlign w:val="center"/>
            <w:hideMark/>
          </w:tcPr>
          <w:p w:rsidR="00296C5E" w:rsidRPr="00BB4FB7" w:rsidRDefault="00296C5E" w:rsidP="00367D14">
            <w:pPr>
              <w:pStyle w:val="Corpodetexto"/>
              <w:spacing w:line="360" w:lineRule="auto"/>
              <w:jc w:val="center"/>
              <w:rPr>
                <w:b/>
                <w:sz w:val="20"/>
                <w:szCs w:val="20"/>
              </w:rPr>
            </w:pPr>
            <w:r w:rsidRPr="00BB4FB7">
              <w:rPr>
                <w:b/>
                <w:sz w:val="20"/>
                <w:szCs w:val="20"/>
              </w:rPr>
              <w:t>QUANT.</w:t>
            </w:r>
          </w:p>
        </w:tc>
        <w:tc>
          <w:tcPr>
            <w:tcW w:w="1364" w:type="dxa"/>
            <w:shd w:val="clear" w:color="auto" w:fill="BFBFBF" w:themeFill="background1" w:themeFillShade="BF"/>
            <w:vAlign w:val="center"/>
            <w:hideMark/>
          </w:tcPr>
          <w:p w:rsidR="00296C5E" w:rsidRPr="00BB4FB7" w:rsidRDefault="00296C5E" w:rsidP="00367D14">
            <w:pPr>
              <w:pStyle w:val="Corpodetexto"/>
              <w:spacing w:line="360" w:lineRule="auto"/>
              <w:jc w:val="center"/>
              <w:rPr>
                <w:b/>
                <w:sz w:val="20"/>
                <w:szCs w:val="20"/>
              </w:rPr>
            </w:pPr>
            <w:r w:rsidRPr="00BB4FB7">
              <w:rPr>
                <w:b/>
                <w:sz w:val="20"/>
                <w:szCs w:val="20"/>
              </w:rPr>
              <w:t>VALOR UNITÁRIO</w:t>
            </w:r>
          </w:p>
        </w:tc>
        <w:tc>
          <w:tcPr>
            <w:tcW w:w="1478" w:type="dxa"/>
            <w:shd w:val="clear" w:color="auto" w:fill="BFBFBF" w:themeFill="background1" w:themeFillShade="BF"/>
            <w:vAlign w:val="center"/>
            <w:hideMark/>
          </w:tcPr>
          <w:p w:rsidR="00296C5E" w:rsidRPr="00BB4FB7" w:rsidRDefault="00296C5E" w:rsidP="00367D14">
            <w:pPr>
              <w:pStyle w:val="Corpodetexto"/>
              <w:spacing w:line="360" w:lineRule="auto"/>
              <w:jc w:val="center"/>
              <w:rPr>
                <w:b/>
                <w:sz w:val="20"/>
                <w:szCs w:val="20"/>
              </w:rPr>
            </w:pPr>
            <w:r w:rsidRPr="00BB4FB7">
              <w:rPr>
                <w:b/>
                <w:sz w:val="20"/>
                <w:szCs w:val="20"/>
              </w:rPr>
              <w:t>VALOR TOTAL</w:t>
            </w:r>
          </w:p>
        </w:tc>
        <w:tc>
          <w:tcPr>
            <w:tcW w:w="1333" w:type="dxa"/>
            <w:shd w:val="clear" w:color="auto" w:fill="BFBFBF" w:themeFill="background1" w:themeFillShade="BF"/>
            <w:vAlign w:val="center"/>
            <w:hideMark/>
          </w:tcPr>
          <w:p w:rsidR="00296C5E" w:rsidRPr="00BB4FB7" w:rsidRDefault="00296C5E" w:rsidP="00367D14">
            <w:pPr>
              <w:pStyle w:val="Corpodetexto"/>
              <w:spacing w:line="360" w:lineRule="auto"/>
              <w:jc w:val="center"/>
              <w:rPr>
                <w:b/>
                <w:sz w:val="20"/>
                <w:szCs w:val="20"/>
              </w:rPr>
            </w:pPr>
            <w:r w:rsidRPr="00BB4FB7">
              <w:rPr>
                <w:b/>
                <w:sz w:val="20"/>
                <w:szCs w:val="20"/>
              </w:rPr>
              <w:t>TIPO DE BENEFÍCIO</w:t>
            </w:r>
          </w:p>
        </w:tc>
      </w:tr>
      <w:tr w:rsidR="00296C5E" w:rsidRPr="00BB4FB7" w:rsidTr="00350F9F">
        <w:trPr>
          <w:trHeight w:val="827"/>
          <w:jc w:val="center"/>
        </w:trPr>
        <w:tc>
          <w:tcPr>
            <w:tcW w:w="666" w:type="dxa"/>
            <w:shd w:val="clear" w:color="auto" w:fill="FFFFFF" w:themeFill="background1"/>
            <w:vAlign w:val="center"/>
            <w:hideMark/>
          </w:tcPr>
          <w:p w:rsidR="00296C5E" w:rsidRPr="00BB4FB7" w:rsidRDefault="00296C5E" w:rsidP="00367D14">
            <w:pPr>
              <w:pStyle w:val="Corpodetexto"/>
              <w:spacing w:line="360" w:lineRule="auto"/>
              <w:jc w:val="center"/>
              <w:rPr>
                <w:sz w:val="20"/>
                <w:szCs w:val="20"/>
              </w:rPr>
            </w:pPr>
            <w:proofErr w:type="gramStart"/>
            <w:r w:rsidRPr="00BB4FB7">
              <w:rPr>
                <w:sz w:val="20"/>
                <w:szCs w:val="20"/>
              </w:rPr>
              <w:t>1</w:t>
            </w:r>
            <w:proofErr w:type="gramEnd"/>
          </w:p>
        </w:tc>
        <w:tc>
          <w:tcPr>
            <w:tcW w:w="4087" w:type="dxa"/>
            <w:shd w:val="clear" w:color="auto" w:fill="FFFFFF" w:themeFill="background1"/>
            <w:hideMark/>
          </w:tcPr>
          <w:p w:rsidR="00296C5E" w:rsidRPr="00BB4FB7" w:rsidRDefault="00296C5E" w:rsidP="00367D14">
            <w:pPr>
              <w:pStyle w:val="Corpodetexto"/>
              <w:spacing w:line="360" w:lineRule="auto"/>
              <w:jc w:val="left"/>
              <w:rPr>
                <w:b/>
                <w:sz w:val="20"/>
                <w:szCs w:val="20"/>
              </w:rPr>
            </w:pPr>
            <w:r w:rsidRPr="00BB4FB7">
              <w:rPr>
                <w:b/>
                <w:sz w:val="20"/>
                <w:szCs w:val="20"/>
              </w:rPr>
              <w:t xml:space="preserve">APARELHO DE </w:t>
            </w:r>
            <w:proofErr w:type="gramStart"/>
            <w:r w:rsidRPr="00BB4FB7">
              <w:rPr>
                <w:b/>
                <w:sz w:val="20"/>
                <w:szCs w:val="20"/>
              </w:rPr>
              <w:t>RAIO X</w:t>
            </w:r>
            <w:proofErr w:type="gramEnd"/>
            <w:r w:rsidRPr="00BB4FB7">
              <w:rPr>
                <w:b/>
                <w:sz w:val="20"/>
                <w:szCs w:val="20"/>
              </w:rPr>
              <w:t xml:space="preserve">  ODONTOLÓGICO</w:t>
            </w:r>
          </w:p>
          <w:p w:rsidR="00296C5E" w:rsidRPr="00BB4FB7" w:rsidRDefault="00296C5E" w:rsidP="00327EE2">
            <w:pPr>
              <w:pStyle w:val="Corpodetexto"/>
              <w:spacing w:line="360" w:lineRule="auto"/>
              <w:jc w:val="left"/>
              <w:rPr>
                <w:sz w:val="20"/>
                <w:szCs w:val="20"/>
              </w:rPr>
            </w:pPr>
            <w:proofErr w:type="gramStart"/>
            <w:r w:rsidRPr="00BB4FB7">
              <w:rPr>
                <w:sz w:val="20"/>
                <w:szCs w:val="20"/>
              </w:rPr>
              <w:t>Raio X</w:t>
            </w:r>
            <w:proofErr w:type="gramEnd"/>
            <w:r w:rsidRPr="00BB4FB7">
              <w:rPr>
                <w:sz w:val="20"/>
                <w:szCs w:val="20"/>
              </w:rPr>
              <w:t xml:space="preserve"> Odontológico de parede Pantográfico para oferecer radiografias intraorais de alta precisão.</w:t>
            </w:r>
            <w:r w:rsidRPr="00BB4FB7">
              <w:rPr>
                <w:sz w:val="20"/>
                <w:szCs w:val="20"/>
              </w:rPr>
              <w:br/>
            </w:r>
            <w:r w:rsidRPr="00BB4FB7">
              <w:rPr>
                <w:sz w:val="20"/>
                <w:szCs w:val="20"/>
              </w:rPr>
              <w:br/>
              <w:t>Principais Características</w:t>
            </w:r>
            <w:r w:rsidRPr="00BB4FB7">
              <w:rPr>
                <w:sz w:val="20"/>
                <w:szCs w:val="20"/>
              </w:rPr>
              <w:br/>
              <w:t xml:space="preserve">Alta precisão e segurança: Equipado com tubo de raios-X com tensão nominal de </w:t>
            </w:r>
            <w:r w:rsidRPr="00BB4FB7">
              <w:rPr>
                <w:sz w:val="20"/>
                <w:szCs w:val="20"/>
              </w:rPr>
              <w:lastRenderedPageBreak/>
              <w:t>70kVp e corrente no tubo de 7,0 mA, oferece imagens radiográficas nítidas, ideais tanto para sensores digitais quanto para filmes convencionais.</w:t>
            </w:r>
            <w:r w:rsidRPr="00BB4FB7">
              <w:rPr>
                <w:sz w:val="20"/>
                <w:szCs w:val="20"/>
              </w:rPr>
              <w:br/>
              <w:t>Controle digital ergonômico: Controle digital com cabo removível para facilitar o ajuste das configurações do equipamento, proporcionando praticidade ao operador.</w:t>
            </w:r>
            <w:r w:rsidRPr="00BB4FB7">
              <w:rPr>
                <w:sz w:val="20"/>
                <w:szCs w:val="20"/>
              </w:rPr>
              <w:br/>
              <w:t>Braço pantográfico: Braço que oferece maior alcance e flexibilidade, permitindo ajustes precisos para diferentes ângulos e posições, ideal para procedimentos detalhados.</w:t>
            </w:r>
            <w:r w:rsidRPr="00BB4FB7">
              <w:rPr>
                <w:sz w:val="20"/>
                <w:szCs w:val="20"/>
              </w:rPr>
              <w:br/>
              <w:t>Instalação: Montagem na parede com uma base estável em aço, pintada em epóxi para maior durabilidade.</w:t>
            </w:r>
            <w:r w:rsidRPr="00BB4FB7">
              <w:rPr>
                <w:sz w:val="20"/>
                <w:szCs w:val="20"/>
              </w:rPr>
              <w:br/>
              <w:t>Segurança radiológica: Testado e aprovado de acordo com as normas de proteção radiológica vigentes, assegurando proteção contra radiações secundárias.</w:t>
            </w:r>
            <w:r w:rsidRPr="00BB4FB7">
              <w:rPr>
                <w:sz w:val="20"/>
                <w:szCs w:val="20"/>
              </w:rPr>
              <w:br/>
            </w:r>
            <w:r w:rsidRPr="00BB4FB7">
              <w:rPr>
                <w:sz w:val="20"/>
                <w:szCs w:val="20"/>
              </w:rPr>
              <w:br/>
              <w:t>Informações Técnicas</w:t>
            </w:r>
            <w:r w:rsidRPr="00BB4FB7">
              <w:rPr>
                <w:sz w:val="20"/>
                <w:szCs w:val="20"/>
              </w:rPr>
              <w:br/>
              <w:t>Dimensões aproximadas: 93 × 59 × 30 cm.</w:t>
            </w:r>
            <w:r w:rsidRPr="00BB4FB7">
              <w:rPr>
                <w:sz w:val="20"/>
                <w:szCs w:val="20"/>
              </w:rPr>
              <w:br/>
              <w:t>Nº de fases: Monofásico / Bifásico.</w:t>
            </w:r>
            <w:r w:rsidRPr="00BB4FB7">
              <w:rPr>
                <w:sz w:val="20"/>
                <w:szCs w:val="20"/>
              </w:rPr>
              <w:br/>
              <w:t>Tipo de instalação: Fixo.</w:t>
            </w:r>
            <w:r w:rsidRPr="00BB4FB7">
              <w:rPr>
                <w:sz w:val="20"/>
                <w:szCs w:val="20"/>
              </w:rPr>
              <w:br/>
              <w:t>Tensão da rede: 127V/60Hz / 220V/60Hz / 220V/50Hz / 230V/50Hz / 240V/50Hz</w:t>
            </w:r>
            <w:r w:rsidRPr="00BB4FB7">
              <w:rPr>
                <w:sz w:val="20"/>
                <w:szCs w:val="20"/>
              </w:rPr>
              <w:br/>
              <w:t>Potência de entrada: 1200 à 1680VA</w:t>
            </w:r>
            <w:r w:rsidRPr="00BB4FB7">
              <w:rPr>
                <w:sz w:val="20"/>
                <w:szCs w:val="20"/>
              </w:rPr>
              <w:br/>
              <w:t>Tensão do tubo:70kVp</w:t>
            </w:r>
            <w:r w:rsidRPr="00BB4FB7">
              <w:rPr>
                <w:sz w:val="20"/>
                <w:szCs w:val="20"/>
              </w:rPr>
              <w:br/>
              <w:t>Corrente do tubo: 7mA</w:t>
            </w:r>
            <w:r w:rsidRPr="00BB4FB7">
              <w:rPr>
                <w:sz w:val="20"/>
                <w:szCs w:val="20"/>
              </w:rPr>
              <w:br/>
              <w:t>Tempo de exposição: 60ms a 3,2s</w:t>
            </w:r>
            <w:r w:rsidRPr="00BB4FB7">
              <w:rPr>
                <w:sz w:val="20"/>
                <w:szCs w:val="20"/>
              </w:rPr>
              <w:br/>
              <w:t>Comprimento do cilindro: 200mm a 300mm</w:t>
            </w:r>
            <w:r w:rsidRPr="00BB4FB7">
              <w:rPr>
                <w:sz w:val="20"/>
                <w:szCs w:val="20"/>
              </w:rPr>
              <w:br/>
              <w:t>Colimador Retangular 30 x 40mm</w:t>
            </w:r>
            <w:r w:rsidRPr="00BB4FB7">
              <w:rPr>
                <w:sz w:val="20"/>
                <w:szCs w:val="20"/>
              </w:rPr>
              <w:br/>
              <w:t>Filtro equivalente em Alumínio: 1,5mm</w:t>
            </w:r>
            <w:r w:rsidRPr="00BB4FB7">
              <w:rPr>
                <w:sz w:val="20"/>
                <w:szCs w:val="20"/>
              </w:rPr>
              <w:br/>
              <w:t>Dimensão do foco do tubo: 0,7 x 0,7mm</w:t>
            </w:r>
            <w:r w:rsidRPr="00BB4FB7">
              <w:rPr>
                <w:sz w:val="20"/>
                <w:szCs w:val="20"/>
              </w:rPr>
              <w:br/>
              <w:t>Fator de resfriamento: 1:30s</w:t>
            </w:r>
            <w:r w:rsidRPr="00BB4FB7">
              <w:rPr>
                <w:sz w:val="20"/>
                <w:szCs w:val="20"/>
              </w:rPr>
              <w:br/>
              <w:t xml:space="preserve">Garantia mínima de 12 meses </w:t>
            </w:r>
            <w:r w:rsidRPr="00BB4FB7">
              <w:rPr>
                <w:sz w:val="20"/>
                <w:szCs w:val="20"/>
              </w:rPr>
              <w:br/>
              <w:t>Registro ANVISA</w:t>
            </w:r>
          </w:p>
        </w:tc>
        <w:tc>
          <w:tcPr>
            <w:tcW w:w="482" w:type="dxa"/>
            <w:shd w:val="clear" w:color="auto" w:fill="FFFFFF" w:themeFill="background1"/>
            <w:vAlign w:val="center"/>
            <w:hideMark/>
          </w:tcPr>
          <w:p w:rsidR="00296C5E" w:rsidRPr="00BB4FB7" w:rsidRDefault="00296C5E" w:rsidP="00367D14">
            <w:pPr>
              <w:pStyle w:val="Corpodetexto"/>
              <w:spacing w:line="360" w:lineRule="auto"/>
              <w:jc w:val="center"/>
              <w:rPr>
                <w:sz w:val="20"/>
                <w:szCs w:val="20"/>
              </w:rPr>
            </w:pPr>
            <w:r w:rsidRPr="00BB4FB7">
              <w:rPr>
                <w:sz w:val="20"/>
                <w:szCs w:val="20"/>
              </w:rPr>
              <w:lastRenderedPageBreak/>
              <w:t>UN</w:t>
            </w:r>
          </w:p>
        </w:tc>
        <w:tc>
          <w:tcPr>
            <w:tcW w:w="1007" w:type="dxa"/>
            <w:shd w:val="clear" w:color="auto" w:fill="FFFFFF" w:themeFill="background1"/>
            <w:vAlign w:val="center"/>
            <w:hideMark/>
          </w:tcPr>
          <w:p w:rsidR="00296C5E" w:rsidRPr="00BB4FB7" w:rsidRDefault="00296C5E" w:rsidP="00367D14">
            <w:pPr>
              <w:pStyle w:val="Corpodetexto"/>
              <w:spacing w:line="360" w:lineRule="auto"/>
              <w:jc w:val="center"/>
              <w:rPr>
                <w:sz w:val="20"/>
                <w:szCs w:val="20"/>
              </w:rPr>
            </w:pPr>
            <w:proofErr w:type="gramStart"/>
            <w:r w:rsidRPr="00BB4FB7">
              <w:rPr>
                <w:sz w:val="20"/>
                <w:szCs w:val="20"/>
              </w:rPr>
              <w:t>1</w:t>
            </w:r>
            <w:proofErr w:type="gramEnd"/>
          </w:p>
        </w:tc>
        <w:tc>
          <w:tcPr>
            <w:tcW w:w="1364" w:type="dxa"/>
            <w:shd w:val="clear" w:color="auto" w:fill="FFFFFF" w:themeFill="background1"/>
            <w:vAlign w:val="center"/>
            <w:hideMark/>
          </w:tcPr>
          <w:p w:rsidR="00296C5E" w:rsidRPr="00BB4FB7" w:rsidRDefault="00296C5E" w:rsidP="00367D14">
            <w:pPr>
              <w:pStyle w:val="Corpodetexto"/>
              <w:spacing w:line="360" w:lineRule="auto"/>
              <w:jc w:val="center"/>
              <w:rPr>
                <w:sz w:val="20"/>
                <w:szCs w:val="20"/>
              </w:rPr>
            </w:pPr>
            <w:r w:rsidRPr="00BB4FB7">
              <w:rPr>
                <w:sz w:val="20"/>
                <w:szCs w:val="20"/>
              </w:rPr>
              <w:t>R$ 9.425,00</w:t>
            </w:r>
          </w:p>
        </w:tc>
        <w:tc>
          <w:tcPr>
            <w:tcW w:w="1478" w:type="dxa"/>
            <w:shd w:val="clear" w:color="auto" w:fill="FFFFFF" w:themeFill="background1"/>
            <w:vAlign w:val="center"/>
            <w:hideMark/>
          </w:tcPr>
          <w:p w:rsidR="00296C5E" w:rsidRPr="00BB4FB7" w:rsidRDefault="00296C5E" w:rsidP="00367D14">
            <w:pPr>
              <w:pStyle w:val="Corpodetexto"/>
              <w:spacing w:line="360" w:lineRule="auto"/>
              <w:jc w:val="center"/>
              <w:rPr>
                <w:sz w:val="20"/>
                <w:szCs w:val="20"/>
              </w:rPr>
            </w:pPr>
            <w:r w:rsidRPr="00BB4FB7">
              <w:rPr>
                <w:sz w:val="20"/>
                <w:szCs w:val="20"/>
              </w:rPr>
              <w:t>R$ 9.425,00</w:t>
            </w:r>
          </w:p>
        </w:tc>
        <w:tc>
          <w:tcPr>
            <w:tcW w:w="1333" w:type="dxa"/>
            <w:shd w:val="clear" w:color="auto" w:fill="FFFFFF" w:themeFill="background1"/>
            <w:vAlign w:val="center"/>
            <w:hideMark/>
          </w:tcPr>
          <w:p w:rsidR="00296C5E" w:rsidRPr="00BB4FB7" w:rsidRDefault="00296C5E" w:rsidP="00367D14">
            <w:pPr>
              <w:pStyle w:val="Corpodetexto"/>
              <w:spacing w:line="360" w:lineRule="auto"/>
              <w:jc w:val="center"/>
              <w:rPr>
                <w:sz w:val="20"/>
                <w:szCs w:val="20"/>
              </w:rPr>
            </w:pPr>
            <w:r w:rsidRPr="00BB4FB7">
              <w:rPr>
                <w:sz w:val="20"/>
                <w:szCs w:val="20"/>
              </w:rPr>
              <w:t>Ampla disputa</w:t>
            </w:r>
          </w:p>
        </w:tc>
      </w:tr>
      <w:tr w:rsidR="00296C5E" w:rsidRPr="00BB4FB7" w:rsidTr="00F60E22">
        <w:trPr>
          <w:trHeight w:val="3237"/>
          <w:jc w:val="center"/>
        </w:trPr>
        <w:tc>
          <w:tcPr>
            <w:tcW w:w="666" w:type="dxa"/>
            <w:shd w:val="clear" w:color="auto" w:fill="FFFFFF" w:themeFill="background1"/>
            <w:vAlign w:val="center"/>
            <w:hideMark/>
          </w:tcPr>
          <w:p w:rsidR="00296C5E" w:rsidRPr="00BB4FB7" w:rsidRDefault="00296C5E" w:rsidP="00367D14">
            <w:pPr>
              <w:pStyle w:val="Corpodetexto"/>
              <w:spacing w:line="360" w:lineRule="auto"/>
              <w:jc w:val="center"/>
              <w:rPr>
                <w:sz w:val="20"/>
                <w:szCs w:val="20"/>
              </w:rPr>
            </w:pPr>
            <w:proofErr w:type="gramStart"/>
            <w:r w:rsidRPr="00BB4FB7">
              <w:rPr>
                <w:sz w:val="20"/>
                <w:szCs w:val="20"/>
              </w:rPr>
              <w:lastRenderedPageBreak/>
              <w:t>2</w:t>
            </w:r>
            <w:proofErr w:type="gramEnd"/>
          </w:p>
        </w:tc>
        <w:tc>
          <w:tcPr>
            <w:tcW w:w="4087" w:type="dxa"/>
            <w:shd w:val="clear" w:color="auto" w:fill="FFFFFF" w:themeFill="background1"/>
            <w:hideMark/>
          </w:tcPr>
          <w:p w:rsidR="00296C5E" w:rsidRPr="00BB4FB7" w:rsidRDefault="00296C5E" w:rsidP="00367D14">
            <w:pPr>
              <w:pStyle w:val="Corpodetexto"/>
              <w:spacing w:line="360" w:lineRule="auto"/>
              <w:jc w:val="left"/>
              <w:rPr>
                <w:b/>
                <w:sz w:val="20"/>
                <w:szCs w:val="20"/>
              </w:rPr>
            </w:pPr>
            <w:r w:rsidRPr="00BB4FB7">
              <w:rPr>
                <w:b/>
                <w:sz w:val="20"/>
                <w:szCs w:val="20"/>
              </w:rPr>
              <w:t>AR CONDICIONADO</w:t>
            </w:r>
          </w:p>
          <w:p w:rsidR="00A2118F" w:rsidRPr="00353B9E" w:rsidRDefault="00A2118F" w:rsidP="00A2118F">
            <w:pPr>
              <w:pStyle w:val="Corpodetexto"/>
              <w:spacing w:line="360" w:lineRule="auto"/>
              <w:rPr>
                <w:sz w:val="20"/>
                <w:szCs w:val="20"/>
              </w:rPr>
            </w:pPr>
            <w:r w:rsidRPr="00353B9E">
              <w:rPr>
                <w:sz w:val="20"/>
                <w:szCs w:val="20"/>
              </w:rPr>
              <w:t>Especificação Técnica</w:t>
            </w:r>
          </w:p>
          <w:p w:rsidR="00A2118F" w:rsidRPr="00353B9E" w:rsidRDefault="00A2118F" w:rsidP="00A2118F">
            <w:pPr>
              <w:pStyle w:val="Corpodetexto"/>
              <w:spacing w:line="360" w:lineRule="auto"/>
              <w:rPr>
                <w:sz w:val="20"/>
                <w:szCs w:val="20"/>
              </w:rPr>
            </w:pPr>
            <w:r w:rsidRPr="00353B9E">
              <w:rPr>
                <w:sz w:val="20"/>
                <w:szCs w:val="20"/>
              </w:rPr>
              <w:t>Ciclo: Frio</w:t>
            </w:r>
          </w:p>
          <w:p w:rsidR="00A2118F" w:rsidRPr="00353B9E" w:rsidRDefault="00A2118F" w:rsidP="00A2118F">
            <w:pPr>
              <w:pStyle w:val="Corpodetexto"/>
              <w:spacing w:line="360" w:lineRule="auto"/>
              <w:rPr>
                <w:sz w:val="20"/>
                <w:szCs w:val="20"/>
              </w:rPr>
            </w:pPr>
            <w:r w:rsidRPr="00353B9E">
              <w:rPr>
                <w:sz w:val="20"/>
                <w:szCs w:val="20"/>
              </w:rPr>
              <w:t>Cor: Branco</w:t>
            </w:r>
          </w:p>
          <w:p w:rsidR="00A2118F" w:rsidRPr="00353B9E" w:rsidRDefault="00A2118F" w:rsidP="00A2118F">
            <w:pPr>
              <w:pStyle w:val="Corpodetexto"/>
              <w:spacing w:line="360" w:lineRule="auto"/>
              <w:rPr>
                <w:sz w:val="20"/>
                <w:szCs w:val="20"/>
              </w:rPr>
            </w:pPr>
            <w:r w:rsidRPr="00353B9E">
              <w:rPr>
                <w:sz w:val="20"/>
                <w:szCs w:val="20"/>
              </w:rPr>
              <w:t>Tecnologia: Inverter</w:t>
            </w:r>
          </w:p>
          <w:p w:rsidR="00A2118F" w:rsidRPr="00353B9E" w:rsidRDefault="00A2118F" w:rsidP="00A2118F">
            <w:pPr>
              <w:pStyle w:val="Corpodetexto"/>
              <w:spacing w:line="360" w:lineRule="auto"/>
              <w:rPr>
                <w:sz w:val="20"/>
                <w:szCs w:val="20"/>
              </w:rPr>
            </w:pPr>
            <w:r w:rsidRPr="00353B9E">
              <w:rPr>
                <w:sz w:val="20"/>
                <w:szCs w:val="20"/>
              </w:rPr>
              <w:t>Gás Refrigerante: Gás Ecológico R-32</w:t>
            </w:r>
          </w:p>
          <w:p w:rsidR="00A2118F" w:rsidRPr="00353B9E" w:rsidRDefault="00A2118F" w:rsidP="00A2118F">
            <w:pPr>
              <w:pStyle w:val="Corpodetexto"/>
              <w:spacing w:line="360" w:lineRule="auto"/>
              <w:rPr>
                <w:sz w:val="20"/>
                <w:szCs w:val="20"/>
              </w:rPr>
            </w:pPr>
            <w:r w:rsidRPr="00353B9E">
              <w:rPr>
                <w:sz w:val="20"/>
                <w:szCs w:val="20"/>
              </w:rPr>
              <w:t>Certificado de homologação Anatel: N/A</w:t>
            </w:r>
          </w:p>
          <w:p w:rsidR="00A2118F" w:rsidRPr="00353B9E" w:rsidRDefault="00A2118F" w:rsidP="00A2118F">
            <w:pPr>
              <w:pStyle w:val="Corpodetexto"/>
              <w:spacing w:line="360" w:lineRule="auto"/>
              <w:rPr>
                <w:sz w:val="20"/>
                <w:szCs w:val="20"/>
              </w:rPr>
            </w:pPr>
            <w:r w:rsidRPr="00353B9E">
              <w:rPr>
                <w:sz w:val="20"/>
                <w:szCs w:val="20"/>
              </w:rPr>
              <w:t>Área do Ambiente (m²): 15</w:t>
            </w:r>
          </w:p>
          <w:p w:rsidR="00A2118F" w:rsidRPr="00353B9E" w:rsidRDefault="00A2118F" w:rsidP="00A2118F">
            <w:pPr>
              <w:pStyle w:val="Corpodetexto"/>
              <w:spacing w:line="360" w:lineRule="auto"/>
              <w:rPr>
                <w:sz w:val="20"/>
                <w:szCs w:val="20"/>
              </w:rPr>
            </w:pPr>
            <w:r w:rsidRPr="00353B9E">
              <w:rPr>
                <w:sz w:val="20"/>
                <w:szCs w:val="20"/>
              </w:rPr>
              <w:t xml:space="preserve">Voltagem (V): </w:t>
            </w:r>
            <w:proofErr w:type="gramStart"/>
            <w:r w:rsidRPr="00353B9E">
              <w:rPr>
                <w:sz w:val="20"/>
                <w:szCs w:val="20"/>
              </w:rPr>
              <w:t>220V</w:t>
            </w:r>
            <w:proofErr w:type="gramEnd"/>
          </w:p>
          <w:p w:rsidR="00A2118F" w:rsidRPr="00353B9E" w:rsidRDefault="00A2118F" w:rsidP="00A2118F">
            <w:pPr>
              <w:pStyle w:val="Corpodetexto"/>
              <w:spacing w:line="360" w:lineRule="auto"/>
              <w:rPr>
                <w:sz w:val="20"/>
                <w:szCs w:val="20"/>
              </w:rPr>
            </w:pPr>
            <w:r w:rsidRPr="00353B9E">
              <w:rPr>
                <w:sz w:val="20"/>
                <w:szCs w:val="20"/>
              </w:rPr>
              <w:t>Sistema de Fase: Monofásico</w:t>
            </w:r>
          </w:p>
          <w:p w:rsidR="00A2118F" w:rsidRPr="00353B9E" w:rsidRDefault="00A2118F" w:rsidP="00A2118F">
            <w:pPr>
              <w:pStyle w:val="Corpodetexto"/>
              <w:spacing w:line="360" w:lineRule="auto"/>
              <w:rPr>
                <w:sz w:val="20"/>
                <w:szCs w:val="20"/>
              </w:rPr>
            </w:pPr>
            <w:r w:rsidRPr="00353B9E">
              <w:rPr>
                <w:sz w:val="20"/>
                <w:szCs w:val="20"/>
              </w:rPr>
              <w:t xml:space="preserve">Classificação Energética INMETRO: A </w:t>
            </w:r>
          </w:p>
          <w:p w:rsidR="00A2118F" w:rsidRPr="00353B9E" w:rsidRDefault="00A2118F" w:rsidP="00A2118F">
            <w:pPr>
              <w:pStyle w:val="Corpodetexto"/>
              <w:spacing w:line="360" w:lineRule="auto"/>
              <w:rPr>
                <w:sz w:val="20"/>
                <w:szCs w:val="20"/>
              </w:rPr>
            </w:pPr>
            <w:r w:rsidRPr="00353B9E">
              <w:rPr>
                <w:sz w:val="20"/>
                <w:szCs w:val="20"/>
              </w:rPr>
              <w:t>Capacidade de Refrigeração (BTU/h): 9.000</w:t>
            </w:r>
          </w:p>
          <w:p w:rsidR="00A2118F" w:rsidRPr="00353B9E" w:rsidRDefault="00A2118F" w:rsidP="00A2118F">
            <w:pPr>
              <w:pStyle w:val="Corpodetexto"/>
              <w:spacing w:line="360" w:lineRule="auto"/>
              <w:rPr>
                <w:sz w:val="20"/>
                <w:szCs w:val="20"/>
              </w:rPr>
            </w:pPr>
            <w:r w:rsidRPr="00353B9E">
              <w:rPr>
                <w:sz w:val="20"/>
                <w:szCs w:val="20"/>
              </w:rPr>
              <w:t xml:space="preserve">Funções: Automático, </w:t>
            </w:r>
            <w:proofErr w:type="gramStart"/>
            <w:r w:rsidR="00641A98" w:rsidRPr="00353B9E">
              <w:rPr>
                <w:sz w:val="20"/>
                <w:szCs w:val="20"/>
              </w:rPr>
              <w:t>Silencio</w:t>
            </w:r>
            <w:r w:rsidR="00327EE2">
              <w:rPr>
                <w:sz w:val="20"/>
                <w:szCs w:val="20"/>
              </w:rPr>
              <w:t>,</w:t>
            </w:r>
            <w:proofErr w:type="gramEnd"/>
            <w:r w:rsidRPr="00353B9E">
              <w:rPr>
                <w:sz w:val="20"/>
                <w:szCs w:val="20"/>
              </w:rPr>
              <w:t xml:space="preserve"> Timer, Turbo, </w:t>
            </w:r>
            <w:proofErr w:type="spellStart"/>
            <w:r w:rsidRPr="00353B9E">
              <w:rPr>
                <w:sz w:val="20"/>
                <w:szCs w:val="20"/>
              </w:rPr>
              <w:t>Sleep</w:t>
            </w:r>
            <w:proofErr w:type="spellEnd"/>
            <w:r w:rsidRPr="00353B9E">
              <w:rPr>
                <w:sz w:val="20"/>
                <w:szCs w:val="20"/>
              </w:rPr>
              <w:t xml:space="preserve"> e Oscilar</w:t>
            </w:r>
          </w:p>
          <w:p w:rsidR="00A2118F" w:rsidRPr="00353B9E" w:rsidRDefault="00A2118F" w:rsidP="00A2118F">
            <w:pPr>
              <w:pStyle w:val="Corpodetexto"/>
              <w:spacing w:line="360" w:lineRule="auto"/>
              <w:rPr>
                <w:sz w:val="20"/>
                <w:szCs w:val="20"/>
              </w:rPr>
            </w:pPr>
            <w:r w:rsidRPr="00353B9E">
              <w:rPr>
                <w:sz w:val="20"/>
                <w:szCs w:val="20"/>
              </w:rPr>
              <w:t xml:space="preserve">Modos de Funcionamento: Resfriar, Ventilar, </w:t>
            </w:r>
            <w:proofErr w:type="spellStart"/>
            <w:r w:rsidRPr="00353B9E">
              <w:rPr>
                <w:sz w:val="20"/>
                <w:szCs w:val="20"/>
              </w:rPr>
              <w:t>Desumidificar</w:t>
            </w:r>
            <w:proofErr w:type="spellEnd"/>
            <w:r w:rsidRPr="00353B9E">
              <w:rPr>
                <w:sz w:val="20"/>
                <w:szCs w:val="20"/>
              </w:rPr>
              <w:t xml:space="preserve">, </w:t>
            </w:r>
            <w:proofErr w:type="gramStart"/>
            <w:r w:rsidRPr="00353B9E">
              <w:rPr>
                <w:sz w:val="20"/>
                <w:szCs w:val="20"/>
              </w:rPr>
              <w:t>Turbo</w:t>
            </w:r>
            <w:proofErr w:type="gramEnd"/>
          </w:p>
          <w:p w:rsidR="00A2118F" w:rsidRPr="00353B9E" w:rsidRDefault="00A2118F" w:rsidP="00A2118F">
            <w:pPr>
              <w:pStyle w:val="Corpodetexto"/>
              <w:spacing w:line="360" w:lineRule="auto"/>
              <w:rPr>
                <w:sz w:val="20"/>
                <w:szCs w:val="20"/>
              </w:rPr>
            </w:pPr>
            <w:r w:rsidRPr="00353B9E">
              <w:rPr>
                <w:sz w:val="20"/>
                <w:szCs w:val="20"/>
              </w:rPr>
              <w:t>Serpentina da Condensadora: Cobre</w:t>
            </w:r>
          </w:p>
          <w:p w:rsidR="00A2118F" w:rsidRPr="00353B9E" w:rsidRDefault="00A2118F" w:rsidP="00A2118F">
            <w:pPr>
              <w:pStyle w:val="Corpodetexto"/>
              <w:spacing w:line="360" w:lineRule="auto"/>
              <w:rPr>
                <w:sz w:val="20"/>
                <w:szCs w:val="20"/>
              </w:rPr>
            </w:pPr>
            <w:r w:rsidRPr="00353B9E">
              <w:rPr>
                <w:sz w:val="20"/>
                <w:szCs w:val="20"/>
              </w:rPr>
              <w:t>Origem: Nacional</w:t>
            </w:r>
          </w:p>
          <w:p w:rsidR="00A2118F" w:rsidRPr="00353B9E" w:rsidRDefault="00A2118F" w:rsidP="00A2118F">
            <w:pPr>
              <w:pStyle w:val="Corpodetexto"/>
              <w:spacing w:line="360" w:lineRule="auto"/>
              <w:rPr>
                <w:sz w:val="20"/>
                <w:szCs w:val="20"/>
              </w:rPr>
            </w:pPr>
            <w:r w:rsidRPr="00353B9E">
              <w:rPr>
                <w:sz w:val="20"/>
                <w:szCs w:val="20"/>
              </w:rPr>
              <w:t>Controle de temperatura digital;</w:t>
            </w:r>
          </w:p>
          <w:p w:rsidR="00A2118F" w:rsidRPr="00353B9E" w:rsidRDefault="00A2118F" w:rsidP="00A2118F">
            <w:pPr>
              <w:pStyle w:val="Corpodetexto"/>
              <w:spacing w:line="360" w:lineRule="auto"/>
              <w:rPr>
                <w:sz w:val="20"/>
                <w:szCs w:val="20"/>
              </w:rPr>
            </w:pPr>
            <w:r w:rsidRPr="00353B9E">
              <w:rPr>
                <w:sz w:val="20"/>
                <w:szCs w:val="20"/>
              </w:rPr>
              <w:t>Controle de Ventilação (Alta, Média, Baixa e Automática);</w:t>
            </w:r>
          </w:p>
          <w:p w:rsidR="00A2118F" w:rsidRPr="00353B9E" w:rsidRDefault="00A2118F" w:rsidP="00A2118F">
            <w:pPr>
              <w:pStyle w:val="Corpodetexto"/>
              <w:spacing w:line="360" w:lineRule="auto"/>
              <w:rPr>
                <w:sz w:val="20"/>
                <w:szCs w:val="20"/>
              </w:rPr>
            </w:pPr>
            <w:r w:rsidRPr="00353B9E">
              <w:rPr>
                <w:sz w:val="20"/>
                <w:szCs w:val="20"/>
              </w:rPr>
              <w:t>Possui filtro lavável antibacteriano e antipó;</w:t>
            </w:r>
          </w:p>
          <w:p w:rsidR="00296C5E" w:rsidRPr="00BB4FB7" w:rsidRDefault="00A2118F" w:rsidP="00A2118F">
            <w:pPr>
              <w:pStyle w:val="Corpodetexto"/>
              <w:spacing w:line="360" w:lineRule="auto"/>
              <w:jc w:val="left"/>
              <w:rPr>
                <w:sz w:val="20"/>
                <w:szCs w:val="20"/>
              </w:rPr>
            </w:pPr>
            <w:r w:rsidRPr="00353B9E">
              <w:rPr>
                <w:sz w:val="20"/>
                <w:szCs w:val="20"/>
              </w:rPr>
              <w:t>Garantia mínima de 12 meses contra defeitos de fabricação e de material.</w:t>
            </w:r>
          </w:p>
        </w:tc>
        <w:tc>
          <w:tcPr>
            <w:tcW w:w="482" w:type="dxa"/>
            <w:shd w:val="clear" w:color="auto" w:fill="FFFFFF" w:themeFill="background1"/>
            <w:vAlign w:val="center"/>
            <w:hideMark/>
          </w:tcPr>
          <w:p w:rsidR="00296C5E" w:rsidRPr="00BB4FB7" w:rsidRDefault="00296C5E" w:rsidP="00367D14">
            <w:pPr>
              <w:pStyle w:val="Corpodetexto"/>
              <w:spacing w:line="360" w:lineRule="auto"/>
              <w:jc w:val="center"/>
              <w:rPr>
                <w:sz w:val="20"/>
                <w:szCs w:val="20"/>
              </w:rPr>
            </w:pPr>
            <w:r w:rsidRPr="00BB4FB7">
              <w:rPr>
                <w:sz w:val="20"/>
                <w:szCs w:val="20"/>
              </w:rPr>
              <w:t>UN</w:t>
            </w:r>
          </w:p>
        </w:tc>
        <w:tc>
          <w:tcPr>
            <w:tcW w:w="1007" w:type="dxa"/>
            <w:shd w:val="clear" w:color="auto" w:fill="FFFFFF" w:themeFill="background1"/>
            <w:vAlign w:val="center"/>
            <w:hideMark/>
          </w:tcPr>
          <w:p w:rsidR="00296C5E" w:rsidRPr="00BB4FB7" w:rsidRDefault="00296C5E" w:rsidP="00367D14">
            <w:pPr>
              <w:pStyle w:val="Corpodetexto"/>
              <w:spacing w:line="360" w:lineRule="auto"/>
              <w:jc w:val="center"/>
              <w:rPr>
                <w:sz w:val="20"/>
                <w:szCs w:val="20"/>
              </w:rPr>
            </w:pPr>
            <w:proofErr w:type="gramStart"/>
            <w:r w:rsidRPr="00BB4FB7">
              <w:rPr>
                <w:sz w:val="20"/>
                <w:szCs w:val="20"/>
              </w:rPr>
              <w:t>6</w:t>
            </w:r>
            <w:proofErr w:type="gramEnd"/>
          </w:p>
        </w:tc>
        <w:tc>
          <w:tcPr>
            <w:tcW w:w="1364" w:type="dxa"/>
            <w:shd w:val="clear" w:color="auto" w:fill="FFFFFF" w:themeFill="background1"/>
            <w:vAlign w:val="center"/>
            <w:hideMark/>
          </w:tcPr>
          <w:p w:rsidR="00296C5E" w:rsidRPr="00BB4FB7" w:rsidRDefault="00296C5E" w:rsidP="00367D14">
            <w:pPr>
              <w:pStyle w:val="Corpodetexto"/>
              <w:spacing w:line="360" w:lineRule="auto"/>
              <w:jc w:val="center"/>
              <w:rPr>
                <w:sz w:val="20"/>
                <w:szCs w:val="20"/>
              </w:rPr>
            </w:pPr>
            <w:r w:rsidRPr="00BB4FB7">
              <w:rPr>
                <w:sz w:val="20"/>
                <w:szCs w:val="20"/>
              </w:rPr>
              <w:t>R$ 2.099,50</w:t>
            </w:r>
          </w:p>
        </w:tc>
        <w:tc>
          <w:tcPr>
            <w:tcW w:w="1478" w:type="dxa"/>
            <w:shd w:val="clear" w:color="auto" w:fill="FFFFFF" w:themeFill="background1"/>
            <w:vAlign w:val="center"/>
            <w:hideMark/>
          </w:tcPr>
          <w:p w:rsidR="00296C5E" w:rsidRPr="00BB4FB7" w:rsidRDefault="00296C5E" w:rsidP="00367D14">
            <w:pPr>
              <w:pStyle w:val="Corpodetexto"/>
              <w:spacing w:line="360" w:lineRule="auto"/>
              <w:jc w:val="center"/>
              <w:rPr>
                <w:sz w:val="20"/>
                <w:szCs w:val="20"/>
              </w:rPr>
            </w:pPr>
            <w:r w:rsidRPr="00BB4FB7">
              <w:rPr>
                <w:sz w:val="20"/>
                <w:szCs w:val="20"/>
              </w:rPr>
              <w:t>R$ 12.597,00</w:t>
            </w:r>
          </w:p>
        </w:tc>
        <w:tc>
          <w:tcPr>
            <w:tcW w:w="1333" w:type="dxa"/>
            <w:shd w:val="clear" w:color="auto" w:fill="FFFFFF" w:themeFill="background1"/>
            <w:vAlign w:val="center"/>
            <w:hideMark/>
          </w:tcPr>
          <w:p w:rsidR="00296C5E" w:rsidRPr="00BB4FB7" w:rsidRDefault="00296C5E" w:rsidP="00367D14">
            <w:pPr>
              <w:pStyle w:val="Corpodetexto"/>
              <w:spacing w:line="360" w:lineRule="auto"/>
              <w:jc w:val="center"/>
              <w:rPr>
                <w:sz w:val="20"/>
                <w:szCs w:val="20"/>
              </w:rPr>
            </w:pPr>
            <w:r w:rsidRPr="00BB4FB7">
              <w:rPr>
                <w:sz w:val="20"/>
                <w:szCs w:val="20"/>
              </w:rPr>
              <w:t>Ampla disputa</w:t>
            </w:r>
          </w:p>
        </w:tc>
      </w:tr>
      <w:tr w:rsidR="00296C5E" w:rsidRPr="00BB4FB7" w:rsidTr="00296C5E">
        <w:trPr>
          <w:trHeight w:val="1833"/>
          <w:jc w:val="center"/>
        </w:trPr>
        <w:tc>
          <w:tcPr>
            <w:tcW w:w="666" w:type="dxa"/>
            <w:shd w:val="clear" w:color="auto" w:fill="FFFFFF" w:themeFill="background1"/>
            <w:vAlign w:val="center"/>
            <w:hideMark/>
          </w:tcPr>
          <w:p w:rsidR="00296C5E" w:rsidRPr="00BB4FB7" w:rsidRDefault="00296C5E" w:rsidP="00367D14">
            <w:pPr>
              <w:pStyle w:val="Corpodetexto"/>
              <w:spacing w:line="360" w:lineRule="auto"/>
              <w:jc w:val="center"/>
              <w:rPr>
                <w:sz w:val="20"/>
                <w:szCs w:val="20"/>
              </w:rPr>
            </w:pPr>
            <w:proofErr w:type="gramStart"/>
            <w:r w:rsidRPr="00BB4FB7">
              <w:rPr>
                <w:sz w:val="20"/>
                <w:szCs w:val="20"/>
              </w:rPr>
              <w:t>3</w:t>
            </w:r>
            <w:proofErr w:type="gramEnd"/>
          </w:p>
        </w:tc>
        <w:tc>
          <w:tcPr>
            <w:tcW w:w="4087" w:type="dxa"/>
            <w:shd w:val="clear" w:color="auto" w:fill="FFFFFF" w:themeFill="background1"/>
            <w:hideMark/>
          </w:tcPr>
          <w:p w:rsidR="00296C5E" w:rsidRPr="00BB4FB7" w:rsidRDefault="00296C5E" w:rsidP="00367D14">
            <w:pPr>
              <w:pStyle w:val="Corpodetexto"/>
              <w:spacing w:line="360" w:lineRule="auto"/>
              <w:jc w:val="left"/>
              <w:rPr>
                <w:b/>
                <w:sz w:val="20"/>
                <w:szCs w:val="20"/>
              </w:rPr>
            </w:pPr>
            <w:r w:rsidRPr="00BB4FB7">
              <w:rPr>
                <w:b/>
                <w:sz w:val="20"/>
                <w:szCs w:val="20"/>
              </w:rPr>
              <w:t>AR CONDICIONADO</w:t>
            </w:r>
          </w:p>
          <w:p w:rsidR="00A2118F" w:rsidRPr="00353B9E" w:rsidRDefault="00A2118F" w:rsidP="00A2118F">
            <w:pPr>
              <w:pStyle w:val="Corpodetexto"/>
              <w:spacing w:line="360" w:lineRule="auto"/>
              <w:rPr>
                <w:sz w:val="20"/>
                <w:szCs w:val="20"/>
              </w:rPr>
            </w:pPr>
            <w:r w:rsidRPr="00353B9E">
              <w:rPr>
                <w:sz w:val="20"/>
                <w:szCs w:val="20"/>
              </w:rPr>
              <w:t>Especificação Técnica</w:t>
            </w:r>
          </w:p>
          <w:p w:rsidR="00A2118F" w:rsidRPr="00353B9E" w:rsidRDefault="00A2118F" w:rsidP="00A2118F">
            <w:pPr>
              <w:pStyle w:val="Corpodetexto"/>
              <w:spacing w:line="360" w:lineRule="auto"/>
              <w:rPr>
                <w:sz w:val="20"/>
                <w:szCs w:val="20"/>
              </w:rPr>
            </w:pPr>
            <w:r w:rsidRPr="00353B9E">
              <w:rPr>
                <w:sz w:val="20"/>
                <w:szCs w:val="20"/>
              </w:rPr>
              <w:t>Ciclo: Frio</w:t>
            </w:r>
          </w:p>
          <w:p w:rsidR="00A2118F" w:rsidRPr="00353B9E" w:rsidRDefault="00A2118F" w:rsidP="00A2118F">
            <w:pPr>
              <w:pStyle w:val="Corpodetexto"/>
              <w:spacing w:line="360" w:lineRule="auto"/>
              <w:rPr>
                <w:sz w:val="20"/>
                <w:szCs w:val="20"/>
              </w:rPr>
            </w:pPr>
            <w:r w:rsidRPr="00353B9E">
              <w:rPr>
                <w:sz w:val="20"/>
                <w:szCs w:val="20"/>
              </w:rPr>
              <w:t>Cor: Branco</w:t>
            </w:r>
          </w:p>
          <w:p w:rsidR="00A2118F" w:rsidRPr="00353B9E" w:rsidRDefault="00A2118F" w:rsidP="00A2118F">
            <w:pPr>
              <w:pStyle w:val="Corpodetexto"/>
              <w:spacing w:line="360" w:lineRule="auto"/>
              <w:rPr>
                <w:sz w:val="20"/>
                <w:szCs w:val="20"/>
              </w:rPr>
            </w:pPr>
            <w:r w:rsidRPr="00353B9E">
              <w:rPr>
                <w:sz w:val="20"/>
                <w:szCs w:val="20"/>
              </w:rPr>
              <w:t>Tecnologia: Inverter</w:t>
            </w:r>
          </w:p>
          <w:p w:rsidR="00A2118F" w:rsidRPr="00353B9E" w:rsidRDefault="00A2118F" w:rsidP="00A2118F">
            <w:pPr>
              <w:pStyle w:val="Corpodetexto"/>
              <w:spacing w:line="360" w:lineRule="auto"/>
              <w:rPr>
                <w:sz w:val="20"/>
                <w:szCs w:val="20"/>
              </w:rPr>
            </w:pPr>
            <w:r w:rsidRPr="00353B9E">
              <w:rPr>
                <w:sz w:val="20"/>
                <w:szCs w:val="20"/>
              </w:rPr>
              <w:t>Gás Refrigerante: Gás Ecológico R-32</w:t>
            </w:r>
          </w:p>
          <w:p w:rsidR="00A2118F" w:rsidRPr="00353B9E" w:rsidRDefault="00A2118F" w:rsidP="00A2118F">
            <w:pPr>
              <w:pStyle w:val="Corpodetexto"/>
              <w:spacing w:line="360" w:lineRule="auto"/>
              <w:rPr>
                <w:sz w:val="20"/>
                <w:szCs w:val="20"/>
              </w:rPr>
            </w:pPr>
            <w:r w:rsidRPr="00353B9E">
              <w:rPr>
                <w:sz w:val="20"/>
                <w:szCs w:val="20"/>
              </w:rPr>
              <w:t>Certificado de homologação Anatel: N/A</w:t>
            </w:r>
          </w:p>
          <w:p w:rsidR="00A2118F" w:rsidRPr="00353B9E" w:rsidRDefault="00A2118F" w:rsidP="00A2118F">
            <w:pPr>
              <w:pStyle w:val="Corpodetexto"/>
              <w:spacing w:line="360" w:lineRule="auto"/>
              <w:rPr>
                <w:sz w:val="20"/>
                <w:szCs w:val="20"/>
              </w:rPr>
            </w:pPr>
            <w:r w:rsidRPr="00353B9E">
              <w:rPr>
                <w:sz w:val="20"/>
                <w:szCs w:val="20"/>
              </w:rPr>
              <w:t>Área do Ambiente (m²): 15</w:t>
            </w:r>
          </w:p>
          <w:p w:rsidR="00A2118F" w:rsidRPr="00353B9E" w:rsidRDefault="00A2118F" w:rsidP="00A2118F">
            <w:pPr>
              <w:pStyle w:val="Corpodetexto"/>
              <w:spacing w:line="360" w:lineRule="auto"/>
              <w:rPr>
                <w:sz w:val="20"/>
                <w:szCs w:val="20"/>
              </w:rPr>
            </w:pPr>
            <w:r w:rsidRPr="00353B9E">
              <w:rPr>
                <w:sz w:val="20"/>
                <w:szCs w:val="20"/>
              </w:rPr>
              <w:t xml:space="preserve">Voltagem (V): </w:t>
            </w:r>
            <w:proofErr w:type="gramStart"/>
            <w:r w:rsidRPr="00353B9E">
              <w:rPr>
                <w:sz w:val="20"/>
                <w:szCs w:val="20"/>
              </w:rPr>
              <w:t>220V</w:t>
            </w:r>
            <w:proofErr w:type="gramEnd"/>
          </w:p>
          <w:p w:rsidR="00A2118F" w:rsidRPr="00353B9E" w:rsidRDefault="00A2118F" w:rsidP="00A2118F">
            <w:pPr>
              <w:pStyle w:val="Corpodetexto"/>
              <w:spacing w:line="360" w:lineRule="auto"/>
              <w:rPr>
                <w:sz w:val="20"/>
                <w:szCs w:val="20"/>
              </w:rPr>
            </w:pPr>
            <w:r w:rsidRPr="00353B9E">
              <w:rPr>
                <w:sz w:val="20"/>
                <w:szCs w:val="20"/>
              </w:rPr>
              <w:t>Sistema de Fase: Monofásico</w:t>
            </w:r>
          </w:p>
          <w:p w:rsidR="00A2118F" w:rsidRPr="00353B9E" w:rsidRDefault="00A2118F" w:rsidP="00A2118F">
            <w:pPr>
              <w:pStyle w:val="Corpodetexto"/>
              <w:spacing w:line="360" w:lineRule="auto"/>
              <w:rPr>
                <w:sz w:val="20"/>
                <w:szCs w:val="20"/>
              </w:rPr>
            </w:pPr>
            <w:r w:rsidRPr="00353B9E">
              <w:rPr>
                <w:sz w:val="20"/>
                <w:szCs w:val="20"/>
              </w:rPr>
              <w:t xml:space="preserve">Classificação Energética INMETRO: A </w:t>
            </w:r>
          </w:p>
          <w:p w:rsidR="00A2118F" w:rsidRPr="00353B9E" w:rsidRDefault="00A2118F" w:rsidP="00A2118F">
            <w:pPr>
              <w:pStyle w:val="Corpodetexto"/>
              <w:spacing w:line="360" w:lineRule="auto"/>
              <w:rPr>
                <w:sz w:val="20"/>
                <w:szCs w:val="20"/>
              </w:rPr>
            </w:pPr>
            <w:r w:rsidRPr="00353B9E">
              <w:rPr>
                <w:sz w:val="20"/>
                <w:szCs w:val="20"/>
              </w:rPr>
              <w:t>Capacidade de Refrigeração (BTU/h): 9.000</w:t>
            </w:r>
          </w:p>
          <w:p w:rsidR="00A2118F" w:rsidRPr="00353B9E" w:rsidRDefault="00A2118F" w:rsidP="00A2118F">
            <w:pPr>
              <w:pStyle w:val="Corpodetexto"/>
              <w:spacing w:line="360" w:lineRule="auto"/>
              <w:rPr>
                <w:sz w:val="20"/>
                <w:szCs w:val="20"/>
              </w:rPr>
            </w:pPr>
            <w:r w:rsidRPr="00353B9E">
              <w:rPr>
                <w:sz w:val="20"/>
                <w:szCs w:val="20"/>
              </w:rPr>
              <w:t xml:space="preserve">Funções: Automático, </w:t>
            </w:r>
            <w:proofErr w:type="gramStart"/>
            <w:r w:rsidR="00641A98" w:rsidRPr="00353B9E">
              <w:rPr>
                <w:sz w:val="20"/>
                <w:szCs w:val="20"/>
              </w:rPr>
              <w:t>Silencio</w:t>
            </w:r>
            <w:r w:rsidR="00E94206">
              <w:rPr>
                <w:sz w:val="20"/>
                <w:szCs w:val="20"/>
              </w:rPr>
              <w:t>,</w:t>
            </w:r>
            <w:proofErr w:type="gramEnd"/>
            <w:r w:rsidRPr="00353B9E">
              <w:rPr>
                <w:sz w:val="20"/>
                <w:szCs w:val="20"/>
              </w:rPr>
              <w:t xml:space="preserve"> Timer, Turbo, </w:t>
            </w:r>
            <w:proofErr w:type="spellStart"/>
            <w:r w:rsidRPr="00353B9E">
              <w:rPr>
                <w:sz w:val="20"/>
                <w:szCs w:val="20"/>
              </w:rPr>
              <w:t>Sleep</w:t>
            </w:r>
            <w:proofErr w:type="spellEnd"/>
            <w:r w:rsidRPr="00353B9E">
              <w:rPr>
                <w:sz w:val="20"/>
                <w:szCs w:val="20"/>
              </w:rPr>
              <w:t xml:space="preserve"> e Oscilar</w:t>
            </w:r>
          </w:p>
          <w:p w:rsidR="00A2118F" w:rsidRPr="00353B9E" w:rsidRDefault="00A2118F" w:rsidP="00A2118F">
            <w:pPr>
              <w:pStyle w:val="Corpodetexto"/>
              <w:spacing w:line="360" w:lineRule="auto"/>
              <w:rPr>
                <w:sz w:val="20"/>
                <w:szCs w:val="20"/>
              </w:rPr>
            </w:pPr>
            <w:r w:rsidRPr="00353B9E">
              <w:rPr>
                <w:sz w:val="20"/>
                <w:szCs w:val="20"/>
              </w:rPr>
              <w:lastRenderedPageBreak/>
              <w:t xml:space="preserve">Modos de Funcionamento: Resfriar, Ventilar, </w:t>
            </w:r>
            <w:proofErr w:type="spellStart"/>
            <w:r w:rsidRPr="00353B9E">
              <w:rPr>
                <w:sz w:val="20"/>
                <w:szCs w:val="20"/>
              </w:rPr>
              <w:t>Desumidificar</w:t>
            </w:r>
            <w:proofErr w:type="spellEnd"/>
            <w:r w:rsidRPr="00353B9E">
              <w:rPr>
                <w:sz w:val="20"/>
                <w:szCs w:val="20"/>
              </w:rPr>
              <w:t xml:space="preserve">, </w:t>
            </w:r>
            <w:proofErr w:type="gramStart"/>
            <w:r w:rsidRPr="00353B9E">
              <w:rPr>
                <w:sz w:val="20"/>
                <w:szCs w:val="20"/>
              </w:rPr>
              <w:t>Turbo</w:t>
            </w:r>
            <w:proofErr w:type="gramEnd"/>
          </w:p>
          <w:p w:rsidR="00A2118F" w:rsidRPr="00353B9E" w:rsidRDefault="00A2118F" w:rsidP="00A2118F">
            <w:pPr>
              <w:pStyle w:val="Corpodetexto"/>
              <w:spacing w:line="360" w:lineRule="auto"/>
              <w:rPr>
                <w:sz w:val="20"/>
                <w:szCs w:val="20"/>
              </w:rPr>
            </w:pPr>
            <w:r w:rsidRPr="00353B9E">
              <w:rPr>
                <w:sz w:val="20"/>
                <w:szCs w:val="20"/>
              </w:rPr>
              <w:t>Serpentina da Condensadora: Cobre</w:t>
            </w:r>
          </w:p>
          <w:p w:rsidR="00A2118F" w:rsidRPr="00353B9E" w:rsidRDefault="00A2118F" w:rsidP="00A2118F">
            <w:pPr>
              <w:pStyle w:val="Corpodetexto"/>
              <w:spacing w:line="360" w:lineRule="auto"/>
              <w:rPr>
                <w:sz w:val="20"/>
                <w:szCs w:val="20"/>
              </w:rPr>
            </w:pPr>
            <w:r w:rsidRPr="00353B9E">
              <w:rPr>
                <w:sz w:val="20"/>
                <w:szCs w:val="20"/>
              </w:rPr>
              <w:t>Origem: Nacional</w:t>
            </w:r>
          </w:p>
          <w:p w:rsidR="00A2118F" w:rsidRPr="00353B9E" w:rsidRDefault="00A2118F" w:rsidP="00A2118F">
            <w:pPr>
              <w:pStyle w:val="Corpodetexto"/>
              <w:spacing w:line="360" w:lineRule="auto"/>
              <w:rPr>
                <w:sz w:val="20"/>
                <w:szCs w:val="20"/>
              </w:rPr>
            </w:pPr>
            <w:r w:rsidRPr="00353B9E">
              <w:rPr>
                <w:sz w:val="20"/>
                <w:szCs w:val="20"/>
              </w:rPr>
              <w:t>Controle de temperatura digital;</w:t>
            </w:r>
          </w:p>
          <w:p w:rsidR="00A2118F" w:rsidRPr="00353B9E" w:rsidRDefault="00A2118F" w:rsidP="00A2118F">
            <w:pPr>
              <w:pStyle w:val="Corpodetexto"/>
              <w:spacing w:line="360" w:lineRule="auto"/>
              <w:rPr>
                <w:sz w:val="20"/>
                <w:szCs w:val="20"/>
              </w:rPr>
            </w:pPr>
            <w:r w:rsidRPr="00353B9E">
              <w:rPr>
                <w:sz w:val="20"/>
                <w:szCs w:val="20"/>
              </w:rPr>
              <w:t>Controle de Ventilação (Alta, Média, Baixa e Automática);</w:t>
            </w:r>
          </w:p>
          <w:p w:rsidR="00A2118F" w:rsidRPr="00353B9E" w:rsidRDefault="00A2118F" w:rsidP="00A2118F">
            <w:pPr>
              <w:pStyle w:val="Corpodetexto"/>
              <w:spacing w:line="360" w:lineRule="auto"/>
              <w:rPr>
                <w:sz w:val="20"/>
                <w:szCs w:val="20"/>
              </w:rPr>
            </w:pPr>
            <w:r w:rsidRPr="00353B9E">
              <w:rPr>
                <w:sz w:val="20"/>
                <w:szCs w:val="20"/>
              </w:rPr>
              <w:t>Possui filtro lavável antibacteriano e antipó;</w:t>
            </w:r>
          </w:p>
          <w:p w:rsidR="00296C5E" w:rsidRPr="00BB4FB7" w:rsidRDefault="00A2118F" w:rsidP="00A2118F">
            <w:pPr>
              <w:pStyle w:val="Corpodetexto"/>
              <w:spacing w:line="360" w:lineRule="auto"/>
              <w:jc w:val="left"/>
              <w:rPr>
                <w:sz w:val="20"/>
                <w:szCs w:val="20"/>
              </w:rPr>
            </w:pPr>
            <w:r w:rsidRPr="00353B9E">
              <w:rPr>
                <w:sz w:val="20"/>
                <w:szCs w:val="20"/>
              </w:rPr>
              <w:t>Garantia mínima de 12 meses contra defeitos de fabricação e de material.</w:t>
            </w:r>
          </w:p>
        </w:tc>
        <w:tc>
          <w:tcPr>
            <w:tcW w:w="482" w:type="dxa"/>
            <w:shd w:val="clear" w:color="auto" w:fill="FFFFFF" w:themeFill="background1"/>
            <w:vAlign w:val="center"/>
            <w:hideMark/>
          </w:tcPr>
          <w:p w:rsidR="00296C5E" w:rsidRPr="00BB4FB7" w:rsidRDefault="00296C5E" w:rsidP="00367D14">
            <w:pPr>
              <w:pStyle w:val="Corpodetexto"/>
              <w:spacing w:line="360" w:lineRule="auto"/>
              <w:jc w:val="center"/>
              <w:rPr>
                <w:sz w:val="20"/>
                <w:szCs w:val="20"/>
              </w:rPr>
            </w:pPr>
            <w:r w:rsidRPr="00BB4FB7">
              <w:rPr>
                <w:sz w:val="20"/>
                <w:szCs w:val="20"/>
              </w:rPr>
              <w:lastRenderedPageBreak/>
              <w:t>UN</w:t>
            </w:r>
          </w:p>
        </w:tc>
        <w:tc>
          <w:tcPr>
            <w:tcW w:w="1007" w:type="dxa"/>
            <w:shd w:val="clear" w:color="auto" w:fill="FFFFFF" w:themeFill="background1"/>
            <w:vAlign w:val="center"/>
            <w:hideMark/>
          </w:tcPr>
          <w:p w:rsidR="00296C5E" w:rsidRPr="00BB4FB7" w:rsidRDefault="00296C5E" w:rsidP="00367D14">
            <w:pPr>
              <w:pStyle w:val="Corpodetexto"/>
              <w:spacing w:line="360" w:lineRule="auto"/>
              <w:jc w:val="center"/>
              <w:rPr>
                <w:sz w:val="20"/>
                <w:szCs w:val="20"/>
              </w:rPr>
            </w:pPr>
            <w:proofErr w:type="gramStart"/>
            <w:r w:rsidRPr="00BB4FB7">
              <w:rPr>
                <w:sz w:val="20"/>
                <w:szCs w:val="20"/>
              </w:rPr>
              <w:t>2</w:t>
            </w:r>
            <w:proofErr w:type="gramEnd"/>
          </w:p>
        </w:tc>
        <w:tc>
          <w:tcPr>
            <w:tcW w:w="1364" w:type="dxa"/>
            <w:shd w:val="clear" w:color="auto" w:fill="FFFFFF" w:themeFill="background1"/>
            <w:vAlign w:val="center"/>
            <w:hideMark/>
          </w:tcPr>
          <w:p w:rsidR="00296C5E" w:rsidRPr="00BB4FB7" w:rsidRDefault="00296C5E" w:rsidP="00367D14">
            <w:pPr>
              <w:pStyle w:val="Corpodetexto"/>
              <w:spacing w:line="360" w:lineRule="auto"/>
              <w:jc w:val="center"/>
              <w:rPr>
                <w:sz w:val="20"/>
                <w:szCs w:val="20"/>
              </w:rPr>
            </w:pPr>
            <w:r w:rsidRPr="00BB4FB7">
              <w:rPr>
                <w:sz w:val="20"/>
                <w:szCs w:val="20"/>
              </w:rPr>
              <w:t>R$ 2.099,50</w:t>
            </w:r>
          </w:p>
        </w:tc>
        <w:tc>
          <w:tcPr>
            <w:tcW w:w="1478" w:type="dxa"/>
            <w:shd w:val="clear" w:color="auto" w:fill="FFFFFF" w:themeFill="background1"/>
            <w:vAlign w:val="center"/>
            <w:hideMark/>
          </w:tcPr>
          <w:p w:rsidR="00296C5E" w:rsidRPr="00BB4FB7" w:rsidRDefault="00296C5E" w:rsidP="00367D14">
            <w:pPr>
              <w:pStyle w:val="Corpodetexto"/>
              <w:spacing w:line="360" w:lineRule="auto"/>
              <w:jc w:val="center"/>
              <w:rPr>
                <w:sz w:val="20"/>
                <w:szCs w:val="20"/>
              </w:rPr>
            </w:pPr>
            <w:r w:rsidRPr="00BB4FB7">
              <w:rPr>
                <w:sz w:val="20"/>
                <w:szCs w:val="20"/>
              </w:rPr>
              <w:t>R$ 4.199,00</w:t>
            </w:r>
          </w:p>
        </w:tc>
        <w:tc>
          <w:tcPr>
            <w:tcW w:w="1333" w:type="dxa"/>
            <w:shd w:val="clear" w:color="auto" w:fill="FFFFFF" w:themeFill="background1"/>
            <w:vAlign w:val="center"/>
            <w:hideMark/>
          </w:tcPr>
          <w:p w:rsidR="00296C5E" w:rsidRPr="00BB4FB7" w:rsidRDefault="00296C5E" w:rsidP="00367D14">
            <w:pPr>
              <w:pStyle w:val="Corpodetexto"/>
              <w:spacing w:line="360" w:lineRule="auto"/>
              <w:jc w:val="center"/>
              <w:rPr>
                <w:sz w:val="20"/>
                <w:szCs w:val="20"/>
              </w:rPr>
            </w:pPr>
            <w:r w:rsidRPr="00BB4FB7">
              <w:rPr>
                <w:sz w:val="20"/>
                <w:szCs w:val="20"/>
              </w:rPr>
              <w:t>Cota reservada para ME/EPP</w:t>
            </w:r>
          </w:p>
        </w:tc>
      </w:tr>
      <w:tr w:rsidR="00296C5E" w:rsidRPr="00BB4FB7" w:rsidTr="00296C5E">
        <w:trPr>
          <w:trHeight w:val="2100"/>
          <w:jc w:val="center"/>
        </w:trPr>
        <w:tc>
          <w:tcPr>
            <w:tcW w:w="666"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proofErr w:type="gramStart"/>
            <w:r w:rsidRPr="00BB4FB7">
              <w:rPr>
                <w:sz w:val="20"/>
                <w:szCs w:val="20"/>
              </w:rPr>
              <w:lastRenderedPageBreak/>
              <w:t>4</w:t>
            </w:r>
            <w:proofErr w:type="gramEnd"/>
          </w:p>
        </w:tc>
        <w:tc>
          <w:tcPr>
            <w:tcW w:w="4087" w:type="dxa"/>
            <w:shd w:val="clear" w:color="auto" w:fill="FFFFFF" w:themeFill="background1"/>
            <w:hideMark/>
          </w:tcPr>
          <w:p w:rsidR="00296C5E" w:rsidRPr="00BB4FB7" w:rsidRDefault="00296C5E" w:rsidP="002A62BF">
            <w:pPr>
              <w:pStyle w:val="Corpodetexto"/>
              <w:spacing w:line="360" w:lineRule="auto"/>
              <w:jc w:val="left"/>
              <w:rPr>
                <w:sz w:val="20"/>
                <w:szCs w:val="20"/>
              </w:rPr>
            </w:pPr>
            <w:r w:rsidRPr="00BB4FB7">
              <w:rPr>
                <w:b/>
                <w:sz w:val="20"/>
                <w:szCs w:val="20"/>
              </w:rPr>
              <w:t>ARMARIO</w:t>
            </w:r>
          </w:p>
          <w:p w:rsidR="00296C5E" w:rsidRPr="00BB4FB7" w:rsidRDefault="00296C5E" w:rsidP="002A62BF">
            <w:pPr>
              <w:pStyle w:val="Corpodetexto"/>
              <w:spacing w:line="360" w:lineRule="auto"/>
              <w:jc w:val="left"/>
              <w:rPr>
                <w:sz w:val="20"/>
                <w:szCs w:val="20"/>
              </w:rPr>
            </w:pPr>
            <w:r w:rsidRPr="00BB4FB7">
              <w:rPr>
                <w:sz w:val="20"/>
                <w:szCs w:val="20"/>
              </w:rPr>
              <w:t>Armário de Aço PA 120</w:t>
            </w:r>
            <w:r w:rsidRPr="00BB4FB7">
              <w:rPr>
                <w:sz w:val="20"/>
                <w:szCs w:val="20"/>
              </w:rPr>
              <w:br/>
              <w:t xml:space="preserve">N° de portas: 02 </w:t>
            </w:r>
            <w:r w:rsidRPr="00BB4FB7">
              <w:rPr>
                <w:sz w:val="20"/>
                <w:szCs w:val="20"/>
              </w:rPr>
              <w:br/>
              <w:t>N° de prateleiras fixas: 01</w:t>
            </w:r>
            <w:r w:rsidRPr="00BB4FB7">
              <w:rPr>
                <w:sz w:val="20"/>
                <w:szCs w:val="20"/>
              </w:rPr>
              <w:br/>
              <w:t>N° de prateleiras ajustáveis: 03</w:t>
            </w:r>
            <w:r w:rsidRPr="00BB4FB7">
              <w:rPr>
                <w:sz w:val="20"/>
                <w:szCs w:val="20"/>
              </w:rPr>
              <w:br/>
              <w:t>Fechadura: Tipo Yale</w:t>
            </w:r>
            <w:r w:rsidRPr="00BB4FB7">
              <w:rPr>
                <w:sz w:val="20"/>
                <w:szCs w:val="20"/>
              </w:rPr>
              <w:br/>
              <w:t xml:space="preserve">Capacidade: </w:t>
            </w:r>
            <w:proofErr w:type="gramStart"/>
            <w:r w:rsidRPr="00BB4FB7">
              <w:rPr>
                <w:sz w:val="20"/>
                <w:szCs w:val="20"/>
              </w:rPr>
              <w:t>25kg</w:t>
            </w:r>
            <w:proofErr w:type="gramEnd"/>
            <w:r w:rsidRPr="00BB4FB7">
              <w:rPr>
                <w:sz w:val="20"/>
                <w:szCs w:val="20"/>
              </w:rPr>
              <w:t xml:space="preserve"> por bandeja</w:t>
            </w:r>
            <w:r w:rsidRPr="00BB4FB7">
              <w:rPr>
                <w:sz w:val="20"/>
                <w:szCs w:val="20"/>
              </w:rPr>
              <w:br/>
              <w:t>Dimensões aproximadas:</w:t>
            </w:r>
            <w:r w:rsidRPr="00BB4FB7">
              <w:rPr>
                <w:sz w:val="20"/>
                <w:szCs w:val="20"/>
              </w:rPr>
              <w:br/>
              <w:t>Altura: 200cm</w:t>
            </w:r>
            <w:r w:rsidRPr="00BB4FB7">
              <w:rPr>
                <w:sz w:val="20"/>
                <w:szCs w:val="20"/>
              </w:rPr>
              <w:br/>
              <w:t>Largura: 40cm</w:t>
            </w:r>
            <w:r w:rsidRPr="00BB4FB7">
              <w:rPr>
                <w:sz w:val="20"/>
                <w:szCs w:val="20"/>
              </w:rPr>
              <w:br/>
              <w:t>Comprimento: 120cm</w:t>
            </w:r>
          </w:p>
        </w:tc>
        <w:tc>
          <w:tcPr>
            <w:tcW w:w="482"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r w:rsidRPr="00BB4FB7">
              <w:rPr>
                <w:sz w:val="20"/>
                <w:szCs w:val="20"/>
              </w:rPr>
              <w:t>UN</w:t>
            </w:r>
          </w:p>
        </w:tc>
        <w:tc>
          <w:tcPr>
            <w:tcW w:w="1007"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proofErr w:type="gramStart"/>
            <w:r w:rsidRPr="00BB4FB7">
              <w:rPr>
                <w:sz w:val="20"/>
                <w:szCs w:val="20"/>
              </w:rPr>
              <w:t>1</w:t>
            </w:r>
            <w:proofErr w:type="gramEnd"/>
          </w:p>
        </w:tc>
        <w:tc>
          <w:tcPr>
            <w:tcW w:w="1364"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r w:rsidRPr="00BB4FB7">
              <w:rPr>
                <w:sz w:val="20"/>
                <w:szCs w:val="20"/>
              </w:rPr>
              <w:t>R$ 1.425,00</w:t>
            </w:r>
          </w:p>
        </w:tc>
        <w:tc>
          <w:tcPr>
            <w:tcW w:w="1478"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r w:rsidRPr="00BB4FB7">
              <w:rPr>
                <w:sz w:val="20"/>
                <w:szCs w:val="20"/>
              </w:rPr>
              <w:t>R$ 1.425,00</w:t>
            </w:r>
          </w:p>
        </w:tc>
        <w:tc>
          <w:tcPr>
            <w:tcW w:w="1333"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r w:rsidRPr="00BB4FB7">
              <w:rPr>
                <w:sz w:val="20"/>
                <w:szCs w:val="20"/>
              </w:rPr>
              <w:t>Ampla disputa</w:t>
            </w:r>
          </w:p>
        </w:tc>
      </w:tr>
      <w:tr w:rsidR="00296C5E" w:rsidRPr="00BB4FB7" w:rsidTr="00350F9F">
        <w:trPr>
          <w:trHeight w:val="827"/>
          <w:jc w:val="center"/>
        </w:trPr>
        <w:tc>
          <w:tcPr>
            <w:tcW w:w="666"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proofErr w:type="gramStart"/>
            <w:r w:rsidRPr="00BB4FB7">
              <w:rPr>
                <w:sz w:val="20"/>
                <w:szCs w:val="20"/>
              </w:rPr>
              <w:t>5</w:t>
            </w:r>
            <w:proofErr w:type="gramEnd"/>
          </w:p>
        </w:tc>
        <w:tc>
          <w:tcPr>
            <w:tcW w:w="4087" w:type="dxa"/>
            <w:shd w:val="clear" w:color="auto" w:fill="FFFFFF" w:themeFill="background1"/>
            <w:hideMark/>
          </w:tcPr>
          <w:p w:rsidR="00296C5E" w:rsidRPr="00BB4FB7" w:rsidRDefault="00296C5E" w:rsidP="002A62BF">
            <w:pPr>
              <w:pStyle w:val="Corpodetexto"/>
              <w:spacing w:line="360" w:lineRule="auto"/>
              <w:jc w:val="left"/>
              <w:rPr>
                <w:sz w:val="20"/>
                <w:szCs w:val="20"/>
              </w:rPr>
            </w:pPr>
            <w:r w:rsidRPr="00BB4FB7">
              <w:rPr>
                <w:b/>
                <w:sz w:val="20"/>
                <w:szCs w:val="20"/>
              </w:rPr>
              <w:t>ARQUIVO DE AÇO</w:t>
            </w:r>
          </w:p>
          <w:p w:rsidR="00296C5E" w:rsidRPr="00BB4FB7" w:rsidRDefault="00296C5E" w:rsidP="002A62BF">
            <w:pPr>
              <w:pStyle w:val="Corpodetexto"/>
              <w:spacing w:line="360" w:lineRule="auto"/>
              <w:jc w:val="left"/>
              <w:rPr>
                <w:sz w:val="20"/>
                <w:szCs w:val="20"/>
              </w:rPr>
            </w:pPr>
            <w:r w:rsidRPr="00BB4FB7">
              <w:rPr>
                <w:sz w:val="20"/>
                <w:szCs w:val="20"/>
              </w:rPr>
              <w:t xml:space="preserve">Armário de arquivo de aço com </w:t>
            </w:r>
            <w:proofErr w:type="gramStart"/>
            <w:r w:rsidRPr="00BB4FB7">
              <w:rPr>
                <w:sz w:val="20"/>
                <w:szCs w:val="20"/>
              </w:rPr>
              <w:t>4</w:t>
            </w:r>
            <w:proofErr w:type="gramEnd"/>
            <w:r w:rsidRPr="00BB4FB7">
              <w:rPr>
                <w:sz w:val="20"/>
                <w:szCs w:val="20"/>
              </w:rPr>
              <w:t xml:space="preserve"> gavetas para pastas suspensas</w:t>
            </w:r>
            <w:r w:rsidRPr="00BB4FB7">
              <w:rPr>
                <w:sz w:val="20"/>
                <w:szCs w:val="20"/>
              </w:rPr>
              <w:br/>
              <w:t>Capacidade para suportar 40 a 50 pastas suspensas</w:t>
            </w:r>
            <w:r w:rsidRPr="00BB4FB7">
              <w:rPr>
                <w:sz w:val="20"/>
                <w:szCs w:val="20"/>
              </w:rPr>
              <w:br/>
              <w:t>Medidas aproximadas: 136 cm de altura, 0,47 cm de largura e 0,57 cm de profundidade.</w:t>
            </w:r>
          </w:p>
        </w:tc>
        <w:tc>
          <w:tcPr>
            <w:tcW w:w="482"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r w:rsidRPr="00BB4FB7">
              <w:rPr>
                <w:sz w:val="20"/>
                <w:szCs w:val="20"/>
              </w:rPr>
              <w:t>UN</w:t>
            </w:r>
          </w:p>
        </w:tc>
        <w:tc>
          <w:tcPr>
            <w:tcW w:w="1007"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proofErr w:type="gramStart"/>
            <w:r w:rsidRPr="00BB4FB7">
              <w:rPr>
                <w:sz w:val="20"/>
                <w:szCs w:val="20"/>
              </w:rPr>
              <w:t>2</w:t>
            </w:r>
            <w:proofErr w:type="gramEnd"/>
          </w:p>
        </w:tc>
        <w:tc>
          <w:tcPr>
            <w:tcW w:w="1364"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r w:rsidRPr="00BB4FB7">
              <w:rPr>
                <w:sz w:val="20"/>
                <w:szCs w:val="20"/>
              </w:rPr>
              <w:t>R$ 764,85</w:t>
            </w:r>
          </w:p>
        </w:tc>
        <w:tc>
          <w:tcPr>
            <w:tcW w:w="1478"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r w:rsidRPr="00BB4FB7">
              <w:rPr>
                <w:sz w:val="20"/>
                <w:szCs w:val="20"/>
              </w:rPr>
              <w:t>R$ 1.529,70</w:t>
            </w:r>
          </w:p>
        </w:tc>
        <w:tc>
          <w:tcPr>
            <w:tcW w:w="1333"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r w:rsidRPr="00BB4FB7">
              <w:rPr>
                <w:sz w:val="20"/>
                <w:szCs w:val="20"/>
              </w:rPr>
              <w:t>Ampla disputa</w:t>
            </w:r>
          </w:p>
        </w:tc>
      </w:tr>
      <w:tr w:rsidR="00296C5E" w:rsidRPr="00BB4FB7" w:rsidTr="00296C5E">
        <w:trPr>
          <w:trHeight w:val="5040"/>
          <w:jc w:val="center"/>
        </w:trPr>
        <w:tc>
          <w:tcPr>
            <w:tcW w:w="666"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proofErr w:type="gramStart"/>
            <w:r w:rsidRPr="00BB4FB7">
              <w:rPr>
                <w:sz w:val="20"/>
                <w:szCs w:val="20"/>
              </w:rPr>
              <w:lastRenderedPageBreak/>
              <w:t>6</w:t>
            </w:r>
            <w:proofErr w:type="gramEnd"/>
          </w:p>
        </w:tc>
        <w:tc>
          <w:tcPr>
            <w:tcW w:w="4087" w:type="dxa"/>
            <w:shd w:val="clear" w:color="auto" w:fill="FFFFFF" w:themeFill="background1"/>
            <w:hideMark/>
          </w:tcPr>
          <w:p w:rsidR="00296C5E" w:rsidRPr="00BB4FB7" w:rsidRDefault="00296C5E" w:rsidP="002A62BF">
            <w:pPr>
              <w:pStyle w:val="Corpodetexto"/>
              <w:spacing w:line="360" w:lineRule="auto"/>
              <w:jc w:val="left"/>
              <w:rPr>
                <w:b/>
                <w:sz w:val="20"/>
                <w:szCs w:val="20"/>
              </w:rPr>
            </w:pPr>
            <w:r w:rsidRPr="00BB4FB7">
              <w:rPr>
                <w:b/>
                <w:sz w:val="20"/>
                <w:szCs w:val="20"/>
              </w:rPr>
              <w:t>AUTOCLAVE</w:t>
            </w:r>
          </w:p>
          <w:p w:rsidR="00296C5E" w:rsidRPr="00BB4FB7" w:rsidRDefault="00296C5E" w:rsidP="002A62BF">
            <w:pPr>
              <w:pStyle w:val="Corpodetexto"/>
              <w:spacing w:line="360" w:lineRule="auto"/>
              <w:jc w:val="left"/>
              <w:rPr>
                <w:sz w:val="20"/>
                <w:szCs w:val="20"/>
              </w:rPr>
            </w:pPr>
            <w:r w:rsidRPr="00BB4FB7">
              <w:rPr>
                <w:sz w:val="20"/>
                <w:szCs w:val="20"/>
              </w:rPr>
              <w:t>Autoclave 21L - Bivolt</w:t>
            </w:r>
            <w:r w:rsidRPr="00BB4FB7">
              <w:rPr>
                <w:sz w:val="20"/>
                <w:szCs w:val="20"/>
              </w:rPr>
              <w:br/>
              <w:t>Especificações técnicas:</w:t>
            </w:r>
            <w:r w:rsidRPr="00BB4FB7">
              <w:rPr>
                <w:sz w:val="20"/>
                <w:szCs w:val="20"/>
              </w:rPr>
              <w:br/>
              <w:t>* Capacidade: 21 Litros;</w:t>
            </w:r>
            <w:r w:rsidRPr="00BB4FB7">
              <w:rPr>
                <w:sz w:val="20"/>
                <w:szCs w:val="20"/>
              </w:rPr>
              <w:br/>
              <w:t>* Material da Tampa/Câmara: Aço inoxidável;</w:t>
            </w:r>
            <w:r w:rsidRPr="00BB4FB7">
              <w:rPr>
                <w:sz w:val="20"/>
                <w:szCs w:val="20"/>
              </w:rPr>
              <w:br/>
              <w:t>* Dimensões internas da câmara (D x P) aproximadas: 25 x 43 cm;</w:t>
            </w:r>
            <w:r w:rsidRPr="00BB4FB7">
              <w:rPr>
                <w:sz w:val="20"/>
                <w:szCs w:val="20"/>
              </w:rPr>
              <w:br/>
              <w:t>* Dimensões externas da Autoclave (L x A x P) aproximadas: 38 x 38 x 55 cm;</w:t>
            </w:r>
            <w:r w:rsidRPr="00BB4FB7">
              <w:rPr>
                <w:sz w:val="20"/>
                <w:szCs w:val="20"/>
              </w:rPr>
              <w:br/>
              <w:t>* Dimensões das bandejas aproximadas: 19 x 1,2 x 38 cm (tamanho único);</w:t>
            </w:r>
            <w:r w:rsidRPr="00BB4FB7">
              <w:rPr>
                <w:sz w:val="20"/>
                <w:szCs w:val="20"/>
              </w:rPr>
              <w:br/>
              <w:t>* Espaço livre entre as bandejas: 28,5 mm (valor aproximado);</w:t>
            </w:r>
            <w:r w:rsidRPr="00BB4FB7">
              <w:rPr>
                <w:sz w:val="20"/>
                <w:szCs w:val="20"/>
              </w:rPr>
              <w:br/>
              <w:t>* Voltagem (Bivolt Automático): 127/</w:t>
            </w:r>
            <w:proofErr w:type="gramStart"/>
            <w:r w:rsidRPr="00BB4FB7">
              <w:rPr>
                <w:sz w:val="20"/>
                <w:szCs w:val="20"/>
              </w:rPr>
              <w:t>220V</w:t>
            </w:r>
            <w:proofErr w:type="gramEnd"/>
            <w:r w:rsidRPr="00BB4FB7">
              <w:rPr>
                <w:sz w:val="20"/>
                <w:szCs w:val="20"/>
              </w:rPr>
              <w:t xml:space="preserve"> AC (95 - 254 V);</w:t>
            </w:r>
            <w:r w:rsidRPr="00BB4FB7">
              <w:rPr>
                <w:sz w:val="20"/>
                <w:szCs w:val="20"/>
              </w:rPr>
              <w:br/>
              <w:t>* Frequência: 50/60 Hz;</w:t>
            </w:r>
            <w:r w:rsidRPr="00BB4FB7">
              <w:rPr>
                <w:sz w:val="20"/>
                <w:szCs w:val="20"/>
              </w:rPr>
              <w:br/>
              <w:t>* Potência: 1600 Watts;</w:t>
            </w:r>
            <w:r w:rsidRPr="00BB4FB7">
              <w:rPr>
                <w:sz w:val="20"/>
                <w:szCs w:val="20"/>
              </w:rPr>
              <w:br/>
              <w:t>* Consumo elétrico: 485 Watts/hora;</w:t>
            </w:r>
            <w:r w:rsidRPr="00BB4FB7">
              <w:rPr>
                <w:sz w:val="20"/>
                <w:szCs w:val="20"/>
              </w:rPr>
              <w:br/>
              <w:t xml:space="preserve">* Pressão máxima de operação: 216 </w:t>
            </w:r>
            <w:proofErr w:type="spellStart"/>
            <w:r w:rsidRPr="00BB4FB7">
              <w:rPr>
                <w:sz w:val="20"/>
                <w:szCs w:val="20"/>
              </w:rPr>
              <w:t>kPa</w:t>
            </w:r>
            <w:proofErr w:type="spellEnd"/>
            <w:r w:rsidRPr="00BB4FB7">
              <w:rPr>
                <w:sz w:val="20"/>
                <w:szCs w:val="20"/>
              </w:rPr>
              <w:t xml:space="preserve"> (2,2 </w:t>
            </w:r>
            <w:proofErr w:type="spellStart"/>
            <w:r w:rsidRPr="00BB4FB7">
              <w:rPr>
                <w:sz w:val="20"/>
                <w:szCs w:val="20"/>
              </w:rPr>
              <w:t>kgf</w:t>
            </w:r>
            <w:proofErr w:type="spellEnd"/>
            <w:r w:rsidRPr="00BB4FB7">
              <w:rPr>
                <w:sz w:val="20"/>
                <w:szCs w:val="20"/>
              </w:rPr>
              <w:t>/cm²);</w:t>
            </w:r>
            <w:r w:rsidRPr="00BB4FB7">
              <w:rPr>
                <w:sz w:val="20"/>
                <w:szCs w:val="20"/>
              </w:rPr>
              <w:br/>
              <w:t>* Temperatura da água drenada: 100°C;</w:t>
            </w:r>
            <w:r w:rsidRPr="00BB4FB7">
              <w:rPr>
                <w:sz w:val="20"/>
                <w:szCs w:val="20"/>
              </w:rPr>
              <w:br/>
              <w:t>* Faixa de temperatura de trabalho adequada: 15°C a 40°C;</w:t>
            </w:r>
            <w:r w:rsidRPr="00BB4FB7">
              <w:rPr>
                <w:sz w:val="20"/>
                <w:szCs w:val="20"/>
              </w:rPr>
              <w:br/>
              <w:t>* Altitude de trabalho adequada: Até 3500 m.</w:t>
            </w:r>
            <w:r w:rsidRPr="00BB4FB7">
              <w:rPr>
                <w:sz w:val="20"/>
                <w:szCs w:val="20"/>
              </w:rPr>
              <w:br/>
              <w:t>Garantia mínima de 24 Meses</w:t>
            </w:r>
          </w:p>
        </w:tc>
        <w:tc>
          <w:tcPr>
            <w:tcW w:w="482"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r w:rsidRPr="00BB4FB7">
              <w:rPr>
                <w:sz w:val="20"/>
                <w:szCs w:val="20"/>
              </w:rPr>
              <w:t>UN</w:t>
            </w:r>
          </w:p>
        </w:tc>
        <w:tc>
          <w:tcPr>
            <w:tcW w:w="1007"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proofErr w:type="gramStart"/>
            <w:r w:rsidRPr="00BB4FB7">
              <w:rPr>
                <w:sz w:val="20"/>
                <w:szCs w:val="20"/>
              </w:rPr>
              <w:t>1</w:t>
            </w:r>
            <w:proofErr w:type="gramEnd"/>
          </w:p>
        </w:tc>
        <w:tc>
          <w:tcPr>
            <w:tcW w:w="1364"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r w:rsidRPr="00BB4FB7">
              <w:rPr>
                <w:sz w:val="20"/>
                <w:szCs w:val="20"/>
              </w:rPr>
              <w:t>R$ 6.336,45</w:t>
            </w:r>
          </w:p>
        </w:tc>
        <w:tc>
          <w:tcPr>
            <w:tcW w:w="1478"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r w:rsidRPr="00BB4FB7">
              <w:rPr>
                <w:sz w:val="20"/>
                <w:szCs w:val="20"/>
              </w:rPr>
              <w:t>R$ 6.336,45</w:t>
            </w:r>
          </w:p>
        </w:tc>
        <w:tc>
          <w:tcPr>
            <w:tcW w:w="1333"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r w:rsidRPr="00BB4FB7">
              <w:rPr>
                <w:sz w:val="20"/>
                <w:szCs w:val="20"/>
              </w:rPr>
              <w:t>Ampla disputa</w:t>
            </w:r>
          </w:p>
        </w:tc>
      </w:tr>
      <w:tr w:rsidR="00296C5E" w:rsidRPr="00BB4FB7" w:rsidTr="00296C5E">
        <w:trPr>
          <w:trHeight w:val="2969"/>
          <w:jc w:val="center"/>
        </w:trPr>
        <w:tc>
          <w:tcPr>
            <w:tcW w:w="666"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proofErr w:type="gramStart"/>
            <w:r w:rsidRPr="00BB4FB7">
              <w:rPr>
                <w:sz w:val="20"/>
                <w:szCs w:val="20"/>
              </w:rPr>
              <w:t>7</w:t>
            </w:r>
            <w:proofErr w:type="gramEnd"/>
          </w:p>
        </w:tc>
        <w:tc>
          <w:tcPr>
            <w:tcW w:w="4087" w:type="dxa"/>
            <w:shd w:val="clear" w:color="auto" w:fill="FFFFFF" w:themeFill="background1"/>
            <w:hideMark/>
          </w:tcPr>
          <w:p w:rsidR="00296C5E" w:rsidRPr="00BB4FB7" w:rsidRDefault="00296C5E" w:rsidP="00B50168">
            <w:pPr>
              <w:pStyle w:val="Corpodetexto"/>
              <w:spacing w:line="360" w:lineRule="auto"/>
              <w:jc w:val="left"/>
              <w:rPr>
                <w:b/>
                <w:sz w:val="20"/>
                <w:szCs w:val="20"/>
              </w:rPr>
            </w:pPr>
            <w:r w:rsidRPr="00BB4FB7">
              <w:rPr>
                <w:b/>
                <w:sz w:val="20"/>
                <w:szCs w:val="20"/>
              </w:rPr>
              <w:t>AUTOCLAVE</w:t>
            </w:r>
          </w:p>
          <w:p w:rsidR="00296C5E" w:rsidRPr="00BB4FB7" w:rsidRDefault="00296C5E" w:rsidP="00EF282C">
            <w:pPr>
              <w:pStyle w:val="Corpodetexto"/>
              <w:spacing w:line="360" w:lineRule="auto"/>
              <w:jc w:val="left"/>
              <w:rPr>
                <w:sz w:val="20"/>
                <w:szCs w:val="20"/>
              </w:rPr>
            </w:pPr>
            <w:r w:rsidRPr="00BB4FB7">
              <w:rPr>
                <w:sz w:val="20"/>
                <w:szCs w:val="20"/>
              </w:rPr>
              <w:t xml:space="preserve">Descrição: Autoclave </w:t>
            </w:r>
            <w:proofErr w:type="gramStart"/>
            <w:r w:rsidRPr="00BB4FB7">
              <w:rPr>
                <w:sz w:val="20"/>
                <w:szCs w:val="20"/>
              </w:rPr>
              <w:t>21L .</w:t>
            </w:r>
            <w:proofErr w:type="gramEnd"/>
            <w:r w:rsidRPr="00BB4FB7">
              <w:rPr>
                <w:sz w:val="20"/>
                <w:szCs w:val="20"/>
              </w:rPr>
              <w:t xml:space="preserve"> Equipamento projetado para esterilizar instrumentos, materiais e equipamentos por meio da aplicação de calor, pressão e umidade. Com mais de 30 opções de ciclos pré-programáveis, com tempos e temperaturas selecionáveis no painel.  Também conta com tensão bivolt automática, possibilitando o uso em tomadas de </w:t>
            </w:r>
            <w:proofErr w:type="gramStart"/>
            <w:r w:rsidRPr="00BB4FB7">
              <w:rPr>
                <w:sz w:val="20"/>
                <w:szCs w:val="20"/>
              </w:rPr>
              <w:t>110V</w:t>
            </w:r>
            <w:proofErr w:type="gramEnd"/>
            <w:r w:rsidRPr="00BB4FB7">
              <w:rPr>
                <w:sz w:val="20"/>
                <w:szCs w:val="20"/>
              </w:rPr>
              <w:t xml:space="preserve"> e 220V.</w:t>
            </w:r>
            <w:r w:rsidRPr="00BB4FB7">
              <w:rPr>
                <w:sz w:val="20"/>
                <w:szCs w:val="20"/>
              </w:rPr>
              <w:br/>
              <w:t xml:space="preserve">Compatível: Clinicas, hospitais, odontologia, </w:t>
            </w:r>
            <w:r w:rsidRPr="00BB4FB7">
              <w:rPr>
                <w:sz w:val="20"/>
                <w:szCs w:val="20"/>
              </w:rPr>
              <w:lastRenderedPageBreak/>
              <w:t>laboratórios e esteticistas.</w:t>
            </w:r>
            <w:r w:rsidRPr="00BB4FB7">
              <w:rPr>
                <w:sz w:val="20"/>
                <w:szCs w:val="20"/>
              </w:rPr>
              <w:br/>
              <w:t xml:space="preserve">Características: Produto com registro na </w:t>
            </w:r>
            <w:proofErr w:type="spellStart"/>
            <w:r w:rsidRPr="00BB4FB7">
              <w:rPr>
                <w:sz w:val="20"/>
                <w:szCs w:val="20"/>
              </w:rPr>
              <w:t>Anvisa</w:t>
            </w:r>
            <w:proofErr w:type="spellEnd"/>
            <w:r w:rsidRPr="00BB4FB7">
              <w:rPr>
                <w:sz w:val="20"/>
                <w:szCs w:val="20"/>
              </w:rPr>
              <w:t>, bivolt, esterilização garantida por vapor saturado. Capacidade de 21L, câmaras em aço inoxidável AISI 304 (com opção em AISI 316), digital microprocessada e painel com indicações visuais e sonoras, secagem com porta aberta ou fechada e possibilidade de ciclos de secagem extra, temperaturas de 121°C, 124°C, 127°C, 130°C e 134°C selecionáveis diretamente no painel.</w:t>
            </w:r>
            <w:r w:rsidRPr="00BB4FB7">
              <w:rPr>
                <w:sz w:val="20"/>
                <w:szCs w:val="20"/>
              </w:rPr>
              <w:br/>
              <w:t>Garantia mínima de 12 meses.</w:t>
            </w:r>
          </w:p>
        </w:tc>
        <w:tc>
          <w:tcPr>
            <w:tcW w:w="482"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r w:rsidRPr="00BB4FB7">
              <w:rPr>
                <w:sz w:val="20"/>
                <w:szCs w:val="20"/>
              </w:rPr>
              <w:lastRenderedPageBreak/>
              <w:t>UN</w:t>
            </w:r>
          </w:p>
        </w:tc>
        <w:tc>
          <w:tcPr>
            <w:tcW w:w="1007"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proofErr w:type="gramStart"/>
            <w:r w:rsidRPr="00BB4FB7">
              <w:rPr>
                <w:sz w:val="20"/>
                <w:szCs w:val="20"/>
              </w:rPr>
              <w:t>3</w:t>
            </w:r>
            <w:proofErr w:type="gramEnd"/>
          </w:p>
        </w:tc>
        <w:tc>
          <w:tcPr>
            <w:tcW w:w="1364"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r w:rsidRPr="00BB4FB7">
              <w:rPr>
                <w:sz w:val="20"/>
                <w:szCs w:val="20"/>
              </w:rPr>
              <w:t>R$ 5.810,00</w:t>
            </w:r>
          </w:p>
        </w:tc>
        <w:tc>
          <w:tcPr>
            <w:tcW w:w="1478"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r w:rsidRPr="00BB4FB7">
              <w:rPr>
                <w:sz w:val="20"/>
                <w:szCs w:val="20"/>
              </w:rPr>
              <w:t>R$ 17.430,00</w:t>
            </w:r>
          </w:p>
        </w:tc>
        <w:tc>
          <w:tcPr>
            <w:tcW w:w="1333"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r w:rsidRPr="00BB4FB7">
              <w:rPr>
                <w:sz w:val="20"/>
                <w:szCs w:val="20"/>
              </w:rPr>
              <w:t>Ampla disputa</w:t>
            </w:r>
          </w:p>
        </w:tc>
      </w:tr>
      <w:tr w:rsidR="00296C5E" w:rsidRPr="00BB4FB7" w:rsidTr="00296C5E">
        <w:trPr>
          <w:trHeight w:val="2528"/>
          <w:jc w:val="center"/>
        </w:trPr>
        <w:tc>
          <w:tcPr>
            <w:tcW w:w="666"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proofErr w:type="gramStart"/>
            <w:r w:rsidRPr="00BB4FB7">
              <w:rPr>
                <w:sz w:val="20"/>
                <w:szCs w:val="20"/>
              </w:rPr>
              <w:lastRenderedPageBreak/>
              <w:t>8</w:t>
            </w:r>
            <w:proofErr w:type="gramEnd"/>
          </w:p>
        </w:tc>
        <w:tc>
          <w:tcPr>
            <w:tcW w:w="4087" w:type="dxa"/>
            <w:shd w:val="clear" w:color="auto" w:fill="FFFFFF" w:themeFill="background1"/>
            <w:hideMark/>
          </w:tcPr>
          <w:p w:rsidR="00296C5E" w:rsidRPr="00BB4FB7" w:rsidRDefault="00296C5E" w:rsidP="002A62BF">
            <w:pPr>
              <w:pStyle w:val="Corpodetexto"/>
              <w:spacing w:line="360" w:lineRule="auto"/>
              <w:jc w:val="left"/>
              <w:rPr>
                <w:sz w:val="20"/>
                <w:szCs w:val="20"/>
              </w:rPr>
            </w:pPr>
            <w:proofErr w:type="gramStart"/>
            <w:r w:rsidRPr="00BB4FB7">
              <w:rPr>
                <w:b/>
                <w:sz w:val="20"/>
                <w:szCs w:val="20"/>
              </w:rPr>
              <w:t>BOMBA VÁCUO PARA CONSULTÓRIO ODONTOLÓGICO</w:t>
            </w:r>
            <w:proofErr w:type="gramEnd"/>
          </w:p>
          <w:p w:rsidR="00296C5E" w:rsidRPr="00BB4FB7" w:rsidRDefault="00296C5E" w:rsidP="002A62BF">
            <w:pPr>
              <w:pStyle w:val="Corpodetexto"/>
              <w:spacing w:line="360" w:lineRule="auto"/>
              <w:jc w:val="left"/>
              <w:rPr>
                <w:sz w:val="20"/>
                <w:szCs w:val="20"/>
              </w:rPr>
            </w:pPr>
            <w:r w:rsidRPr="00BB4FB7">
              <w:rPr>
                <w:sz w:val="20"/>
                <w:szCs w:val="20"/>
              </w:rPr>
              <w:t>- Descrição</w:t>
            </w:r>
            <w:r w:rsidRPr="00BB4FB7">
              <w:rPr>
                <w:sz w:val="20"/>
                <w:szCs w:val="20"/>
              </w:rPr>
              <w:br/>
              <w:t xml:space="preserve">Máxima potência. </w:t>
            </w:r>
            <w:r w:rsidRPr="00BB4FB7">
              <w:rPr>
                <w:sz w:val="20"/>
                <w:szCs w:val="20"/>
              </w:rPr>
              <w:br/>
              <w:t>Mínimo Ruído</w:t>
            </w:r>
            <w:r w:rsidRPr="00BB4FB7">
              <w:rPr>
                <w:sz w:val="20"/>
                <w:szCs w:val="20"/>
              </w:rPr>
              <w:br/>
              <w:t>Biossegurança</w:t>
            </w:r>
            <w:r w:rsidRPr="00BB4FB7">
              <w:rPr>
                <w:sz w:val="20"/>
                <w:szCs w:val="20"/>
              </w:rPr>
              <w:br/>
              <w:t>Descarga direta no esgoto</w:t>
            </w:r>
            <w:r w:rsidRPr="00BB4FB7">
              <w:rPr>
                <w:sz w:val="20"/>
                <w:szCs w:val="20"/>
              </w:rPr>
              <w:br/>
              <w:t>Alta resistência à corrosão</w:t>
            </w:r>
            <w:r w:rsidRPr="00BB4FB7">
              <w:rPr>
                <w:sz w:val="20"/>
                <w:szCs w:val="20"/>
              </w:rPr>
              <w:br/>
              <w:t>Construída em liga de bronze</w:t>
            </w:r>
            <w:r w:rsidRPr="00BB4FB7">
              <w:rPr>
                <w:sz w:val="20"/>
                <w:szCs w:val="20"/>
              </w:rPr>
              <w:br/>
              <w:t>Redução de ruído</w:t>
            </w:r>
            <w:r w:rsidRPr="00BB4FB7">
              <w:rPr>
                <w:sz w:val="20"/>
                <w:szCs w:val="20"/>
              </w:rPr>
              <w:br/>
              <w:t>Abafador de série: reduz o nível de ruído gerado pelo equipamento</w:t>
            </w:r>
            <w:r w:rsidRPr="00BB4FB7">
              <w:rPr>
                <w:sz w:val="20"/>
                <w:szCs w:val="20"/>
              </w:rPr>
              <w:br/>
              <w:t>Projetada para suprir as necessidades de biossegurança na prática Odontológica</w:t>
            </w:r>
            <w:r w:rsidRPr="00BB4FB7">
              <w:rPr>
                <w:sz w:val="20"/>
                <w:szCs w:val="20"/>
              </w:rPr>
              <w:br/>
              <w:t>- Especificações técnicas</w:t>
            </w:r>
            <w:r w:rsidRPr="00BB4FB7">
              <w:rPr>
                <w:sz w:val="20"/>
                <w:szCs w:val="20"/>
              </w:rPr>
              <w:br/>
              <w:t>Altura 397,6 mm</w:t>
            </w:r>
            <w:r w:rsidRPr="00BB4FB7">
              <w:rPr>
                <w:sz w:val="20"/>
                <w:szCs w:val="20"/>
              </w:rPr>
              <w:br/>
              <w:t>Comprimento 316 mm</w:t>
            </w:r>
            <w:r w:rsidRPr="00BB4FB7">
              <w:rPr>
                <w:sz w:val="20"/>
                <w:szCs w:val="20"/>
              </w:rPr>
              <w:br/>
              <w:t>Largura 246,4 mm</w:t>
            </w:r>
            <w:r w:rsidRPr="00BB4FB7">
              <w:rPr>
                <w:sz w:val="20"/>
                <w:szCs w:val="20"/>
              </w:rPr>
              <w:br/>
              <w:t>Consumo de Água 0,4 l/</w:t>
            </w:r>
            <w:proofErr w:type="spellStart"/>
            <w:r w:rsidRPr="00BB4FB7">
              <w:rPr>
                <w:sz w:val="20"/>
                <w:szCs w:val="20"/>
              </w:rPr>
              <w:t>min</w:t>
            </w:r>
            <w:proofErr w:type="spellEnd"/>
            <w:r w:rsidRPr="00BB4FB7">
              <w:rPr>
                <w:sz w:val="20"/>
                <w:szCs w:val="20"/>
              </w:rPr>
              <w:br/>
              <w:t>Potência nominal (máxima) 1690 VA</w:t>
            </w:r>
            <w:r w:rsidRPr="00BB4FB7">
              <w:rPr>
                <w:sz w:val="20"/>
                <w:szCs w:val="20"/>
              </w:rPr>
              <w:br/>
              <w:t>Corrente nominal</w:t>
            </w:r>
            <w:r w:rsidRPr="00BB4FB7">
              <w:rPr>
                <w:sz w:val="20"/>
                <w:szCs w:val="20"/>
              </w:rPr>
              <w:br/>
            </w:r>
            <w:proofErr w:type="gramStart"/>
            <w:r w:rsidRPr="00BB4FB7">
              <w:rPr>
                <w:sz w:val="20"/>
                <w:szCs w:val="20"/>
              </w:rPr>
              <w:t>110V</w:t>
            </w:r>
            <w:proofErr w:type="gramEnd"/>
            <w:r w:rsidRPr="00BB4FB7">
              <w:rPr>
                <w:sz w:val="20"/>
                <w:szCs w:val="20"/>
              </w:rPr>
              <w:t>/50Hz - 14,1 A</w:t>
            </w:r>
            <w:r w:rsidRPr="00BB4FB7">
              <w:rPr>
                <w:sz w:val="20"/>
                <w:szCs w:val="20"/>
              </w:rPr>
              <w:br/>
              <w:t>220V/50Hz - 7,0 A</w:t>
            </w:r>
            <w:r w:rsidRPr="00BB4FB7">
              <w:rPr>
                <w:sz w:val="20"/>
                <w:szCs w:val="20"/>
              </w:rPr>
              <w:br/>
              <w:t>127V/60Hz - 12,6 A</w:t>
            </w:r>
            <w:r w:rsidRPr="00BB4FB7">
              <w:rPr>
                <w:sz w:val="20"/>
                <w:szCs w:val="20"/>
              </w:rPr>
              <w:br/>
              <w:t>220V/60Hz - 6,2 A</w:t>
            </w:r>
            <w:r w:rsidRPr="00BB4FB7">
              <w:rPr>
                <w:sz w:val="20"/>
                <w:szCs w:val="20"/>
              </w:rPr>
              <w:br/>
            </w:r>
            <w:r w:rsidRPr="00BB4FB7">
              <w:rPr>
                <w:sz w:val="20"/>
                <w:szCs w:val="20"/>
              </w:rPr>
              <w:lastRenderedPageBreak/>
              <w:t>Frequência 50/60 Hz</w:t>
            </w:r>
            <w:r w:rsidRPr="00BB4FB7">
              <w:rPr>
                <w:sz w:val="20"/>
                <w:szCs w:val="20"/>
              </w:rPr>
              <w:br/>
              <w:t>Vácuo máximo 500 mm/Hg</w:t>
            </w:r>
            <w:r w:rsidRPr="00BB4FB7">
              <w:rPr>
                <w:sz w:val="20"/>
                <w:szCs w:val="20"/>
              </w:rPr>
              <w:br/>
              <w:t>Tensão de alimentação 110-127 / 220V~ (Bivolt - Chave Seletora)</w:t>
            </w:r>
            <w:r w:rsidRPr="00BB4FB7">
              <w:rPr>
                <w:sz w:val="20"/>
                <w:szCs w:val="20"/>
              </w:rPr>
              <w:br/>
              <w:t>- Itens Inclusos</w:t>
            </w:r>
            <w:r w:rsidRPr="00BB4FB7">
              <w:rPr>
                <w:sz w:val="20"/>
                <w:szCs w:val="20"/>
              </w:rPr>
              <w:br/>
              <w:t>1 Bomba de Vácuo para 4 Consultórios</w:t>
            </w:r>
            <w:r w:rsidRPr="00BB4FB7">
              <w:rPr>
                <w:sz w:val="20"/>
                <w:szCs w:val="20"/>
              </w:rPr>
              <w:br/>
              <w:t>1 certificado de garantia</w:t>
            </w:r>
            <w:r w:rsidRPr="00BB4FB7">
              <w:rPr>
                <w:sz w:val="20"/>
                <w:szCs w:val="20"/>
              </w:rPr>
              <w:br/>
              <w:t xml:space="preserve">1 </w:t>
            </w:r>
            <w:r w:rsidR="005D1542">
              <w:rPr>
                <w:sz w:val="20"/>
                <w:szCs w:val="20"/>
              </w:rPr>
              <w:t>manual de instruções</w:t>
            </w:r>
            <w:r w:rsidR="005D1542">
              <w:rPr>
                <w:sz w:val="20"/>
                <w:szCs w:val="20"/>
              </w:rPr>
              <w:br/>
              <w:t xml:space="preserve">- Garantia </w:t>
            </w:r>
            <w:r w:rsidRPr="00BB4FB7">
              <w:rPr>
                <w:sz w:val="20"/>
                <w:szCs w:val="20"/>
              </w:rPr>
              <w:t>12 meses (Contra defeito de fabricação, válida a partir da data de recebimento do produto)</w:t>
            </w:r>
          </w:p>
        </w:tc>
        <w:tc>
          <w:tcPr>
            <w:tcW w:w="482"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r w:rsidRPr="00BB4FB7">
              <w:rPr>
                <w:sz w:val="20"/>
                <w:szCs w:val="20"/>
              </w:rPr>
              <w:lastRenderedPageBreak/>
              <w:t>UN</w:t>
            </w:r>
          </w:p>
        </w:tc>
        <w:tc>
          <w:tcPr>
            <w:tcW w:w="1007"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proofErr w:type="gramStart"/>
            <w:r w:rsidRPr="00BB4FB7">
              <w:rPr>
                <w:sz w:val="20"/>
                <w:szCs w:val="20"/>
              </w:rPr>
              <w:t>1</w:t>
            </w:r>
            <w:proofErr w:type="gramEnd"/>
          </w:p>
        </w:tc>
        <w:tc>
          <w:tcPr>
            <w:tcW w:w="1364"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r w:rsidRPr="00BB4FB7">
              <w:rPr>
                <w:sz w:val="20"/>
                <w:szCs w:val="20"/>
              </w:rPr>
              <w:t>R$ 3.600,00</w:t>
            </w:r>
          </w:p>
        </w:tc>
        <w:tc>
          <w:tcPr>
            <w:tcW w:w="1478"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r w:rsidRPr="00BB4FB7">
              <w:rPr>
                <w:sz w:val="20"/>
                <w:szCs w:val="20"/>
              </w:rPr>
              <w:t>R$ 3.600,00</w:t>
            </w:r>
          </w:p>
        </w:tc>
        <w:tc>
          <w:tcPr>
            <w:tcW w:w="1333" w:type="dxa"/>
            <w:shd w:val="clear" w:color="auto" w:fill="FFFFFF" w:themeFill="background1"/>
            <w:vAlign w:val="center"/>
            <w:hideMark/>
          </w:tcPr>
          <w:p w:rsidR="00296C5E" w:rsidRPr="00BB4FB7" w:rsidRDefault="00296C5E" w:rsidP="002A62BF">
            <w:pPr>
              <w:pStyle w:val="Corpodetexto"/>
              <w:spacing w:line="360" w:lineRule="auto"/>
              <w:jc w:val="center"/>
              <w:rPr>
                <w:sz w:val="20"/>
                <w:szCs w:val="20"/>
              </w:rPr>
            </w:pPr>
            <w:r w:rsidRPr="00BB4FB7">
              <w:rPr>
                <w:sz w:val="20"/>
                <w:szCs w:val="20"/>
              </w:rPr>
              <w:t>Ampla disputa</w:t>
            </w:r>
          </w:p>
        </w:tc>
      </w:tr>
      <w:tr w:rsidR="00296C5E" w:rsidRPr="00BB4FB7" w:rsidTr="00296C5E">
        <w:trPr>
          <w:trHeight w:val="685"/>
          <w:jc w:val="center"/>
        </w:trPr>
        <w:tc>
          <w:tcPr>
            <w:tcW w:w="666" w:type="dxa"/>
            <w:shd w:val="clear" w:color="auto" w:fill="FFFFFF" w:themeFill="background1"/>
            <w:vAlign w:val="center"/>
            <w:hideMark/>
          </w:tcPr>
          <w:p w:rsidR="00296C5E" w:rsidRPr="00BB4FB7" w:rsidRDefault="00296C5E" w:rsidP="00367D14">
            <w:pPr>
              <w:pStyle w:val="Corpodetexto"/>
              <w:spacing w:line="360" w:lineRule="auto"/>
              <w:rPr>
                <w:sz w:val="20"/>
                <w:szCs w:val="20"/>
              </w:rPr>
            </w:pPr>
            <w:proofErr w:type="gramStart"/>
            <w:r w:rsidRPr="00BB4FB7">
              <w:rPr>
                <w:sz w:val="20"/>
                <w:szCs w:val="20"/>
              </w:rPr>
              <w:lastRenderedPageBreak/>
              <w:t>9</w:t>
            </w:r>
            <w:proofErr w:type="gramEnd"/>
          </w:p>
        </w:tc>
        <w:tc>
          <w:tcPr>
            <w:tcW w:w="4087" w:type="dxa"/>
            <w:shd w:val="clear" w:color="auto" w:fill="FFFFFF" w:themeFill="background1"/>
            <w:hideMark/>
          </w:tcPr>
          <w:p w:rsidR="00296C5E" w:rsidRPr="00BB4FB7" w:rsidRDefault="00296C5E" w:rsidP="00B60CD2">
            <w:pPr>
              <w:pStyle w:val="Corpodetexto"/>
              <w:spacing w:line="360" w:lineRule="auto"/>
              <w:jc w:val="left"/>
              <w:rPr>
                <w:sz w:val="20"/>
                <w:szCs w:val="20"/>
              </w:rPr>
            </w:pPr>
            <w:r w:rsidRPr="00BB4FB7">
              <w:rPr>
                <w:b/>
                <w:sz w:val="20"/>
                <w:szCs w:val="20"/>
              </w:rPr>
              <w:t xml:space="preserve">CADEIRA PARA ESCRITÓRIO - GIRATÓRIA, COM RODAS E AJUSTE DE ALTURA E ENCOSTO - COR </w:t>
            </w:r>
            <w:proofErr w:type="gramStart"/>
            <w:r w:rsidRPr="00BB4FB7">
              <w:rPr>
                <w:b/>
                <w:sz w:val="20"/>
                <w:szCs w:val="20"/>
              </w:rPr>
              <w:t>PRETA</w:t>
            </w:r>
            <w:proofErr w:type="gramEnd"/>
          </w:p>
          <w:p w:rsidR="00B2258A" w:rsidRPr="00BB4FB7" w:rsidRDefault="00296C5E" w:rsidP="00B60CD2">
            <w:pPr>
              <w:pStyle w:val="Corpodetexto"/>
              <w:spacing w:line="360" w:lineRule="auto"/>
              <w:jc w:val="left"/>
              <w:rPr>
                <w:sz w:val="20"/>
                <w:szCs w:val="20"/>
              </w:rPr>
            </w:pPr>
            <w:r w:rsidRPr="00BB4FB7">
              <w:rPr>
                <w:sz w:val="20"/>
                <w:szCs w:val="20"/>
              </w:rPr>
              <w:t>Descrição</w:t>
            </w:r>
            <w:r w:rsidRPr="00BB4FB7">
              <w:rPr>
                <w:sz w:val="20"/>
                <w:szCs w:val="20"/>
              </w:rPr>
              <w:br/>
              <w:t xml:space="preserve">Revestimento em </w:t>
            </w:r>
            <w:proofErr w:type="spellStart"/>
            <w:r w:rsidRPr="00BB4FB7">
              <w:rPr>
                <w:sz w:val="20"/>
                <w:szCs w:val="20"/>
              </w:rPr>
              <w:t>Corano</w:t>
            </w:r>
            <w:proofErr w:type="spellEnd"/>
            <w:r w:rsidR="00B2258A" w:rsidRPr="00BB4FB7">
              <w:rPr>
                <w:sz w:val="20"/>
                <w:szCs w:val="20"/>
              </w:rPr>
              <w:t xml:space="preserve"> </w:t>
            </w:r>
          </w:p>
          <w:p w:rsidR="00B2258A" w:rsidRPr="00BB4FB7" w:rsidRDefault="00296C5E" w:rsidP="00B60CD2">
            <w:pPr>
              <w:pStyle w:val="Corpodetexto"/>
              <w:spacing w:line="360" w:lineRule="auto"/>
              <w:jc w:val="left"/>
              <w:rPr>
                <w:sz w:val="20"/>
                <w:szCs w:val="20"/>
              </w:rPr>
            </w:pPr>
            <w:r w:rsidRPr="00BB4FB7">
              <w:rPr>
                <w:sz w:val="20"/>
                <w:szCs w:val="20"/>
              </w:rPr>
              <w:t>Confeccionada Em Espuma Laminada De Alta Densidade.</w:t>
            </w:r>
          </w:p>
          <w:p w:rsidR="00B2258A" w:rsidRPr="00BB4FB7" w:rsidRDefault="00296C5E" w:rsidP="00B60CD2">
            <w:pPr>
              <w:pStyle w:val="Corpodetexto"/>
              <w:spacing w:line="360" w:lineRule="auto"/>
              <w:jc w:val="left"/>
              <w:rPr>
                <w:sz w:val="20"/>
                <w:szCs w:val="20"/>
              </w:rPr>
            </w:pPr>
            <w:r w:rsidRPr="00BB4FB7">
              <w:rPr>
                <w:sz w:val="20"/>
                <w:szCs w:val="20"/>
              </w:rPr>
              <w:t>•</w:t>
            </w:r>
            <w:r w:rsidR="00B2258A" w:rsidRPr="00BB4FB7">
              <w:rPr>
                <w:sz w:val="20"/>
                <w:szCs w:val="20"/>
              </w:rPr>
              <w:t xml:space="preserve"> </w:t>
            </w:r>
            <w:r w:rsidRPr="00BB4FB7">
              <w:rPr>
                <w:sz w:val="20"/>
                <w:szCs w:val="20"/>
              </w:rPr>
              <w:t>Pistão À Gás, Que Possibilita Regulagem De Altura Do Assento.</w:t>
            </w:r>
            <w:r w:rsidRPr="00BB4FB7">
              <w:rPr>
                <w:sz w:val="20"/>
                <w:szCs w:val="20"/>
              </w:rPr>
              <w:br/>
              <w:t>Braço Digitador Com Regulagem De Altura.</w:t>
            </w:r>
          </w:p>
          <w:p w:rsidR="00B2258A" w:rsidRPr="00BB4FB7" w:rsidRDefault="00296C5E" w:rsidP="00B60CD2">
            <w:pPr>
              <w:pStyle w:val="Corpodetexto"/>
              <w:spacing w:line="360" w:lineRule="auto"/>
              <w:jc w:val="left"/>
              <w:rPr>
                <w:sz w:val="20"/>
                <w:szCs w:val="20"/>
              </w:rPr>
            </w:pPr>
            <w:r w:rsidRPr="00BB4FB7">
              <w:rPr>
                <w:sz w:val="20"/>
                <w:szCs w:val="20"/>
              </w:rPr>
              <w:t>•</w:t>
            </w:r>
            <w:r w:rsidR="00B2258A" w:rsidRPr="00BB4FB7">
              <w:rPr>
                <w:sz w:val="20"/>
                <w:szCs w:val="20"/>
              </w:rPr>
              <w:t xml:space="preserve"> </w:t>
            </w:r>
            <w:r w:rsidRPr="00BB4FB7">
              <w:rPr>
                <w:sz w:val="20"/>
                <w:szCs w:val="20"/>
              </w:rPr>
              <w:t>Encosto Com Corte Ergonômico Cervical.</w:t>
            </w:r>
          </w:p>
          <w:p w:rsidR="00B2258A" w:rsidRPr="00BB4FB7" w:rsidRDefault="00296C5E" w:rsidP="00B60CD2">
            <w:pPr>
              <w:pStyle w:val="Corpodetexto"/>
              <w:spacing w:line="360" w:lineRule="auto"/>
              <w:jc w:val="left"/>
              <w:rPr>
                <w:sz w:val="20"/>
                <w:szCs w:val="20"/>
              </w:rPr>
            </w:pPr>
            <w:r w:rsidRPr="00BB4FB7">
              <w:rPr>
                <w:sz w:val="20"/>
                <w:szCs w:val="20"/>
              </w:rPr>
              <w:t>•</w:t>
            </w:r>
            <w:r w:rsidR="00B2258A" w:rsidRPr="00BB4FB7">
              <w:rPr>
                <w:sz w:val="20"/>
                <w:szCs w:val="20"/>
              </w:rPr>
              <w:t xml:space="preserve"> </w:t>
            </w:r>
            <w:r w:rsidRPr="00BB4FB7">
              <w:rPr>
                <w:sz w:val="20"/>
                <w:szCs w:val="20"/>
              </w:rPr>
              <w:t>Assento Anatômico.</w:t>
            </w:r>
          </w:p>
          <w:p w:rsidR="00B2258A" w:rsidRPr="00BB4FB7" w:rsidRDefault="00296C5E" w:rsidP="00B60CD2">
            <w:pPr>
              <w:pStyle w:val="Corpodetexto"/>
              <w:spacing w:line="360" w:lineRule="auto"/>
              <w:jc w:val="left"/>
              <w:rPr>
                <w:sz w:val="20"/>
                <w:szCs w:val="20"/>
              </w:rPr>
            </w:pPr>
            <w:r w:rsidRPr="00BB4FB7">
              <w:rPr>
                <w:sz w:val="20"/>
                <w:szCs w:val="20"/>
              </w:rPr>
              <w:t>•</w:t>
            </w:r>
            <w:r w:rsidR="00B2258A" w:rsidRPr="00BB4FB7">
              <w:rPr>
                <w:sz w:val="20"/>
                <w:szCs w:val="20"/>
              </w:rPr>
              <w:t xml:space="preserve"> </w:t>
            </w:r>
            <w:r w:rsidRPr="00BB4FB7">
              <w:rPr>
                <w:sz w:val="20"/>
                <w:szCs w:val="20"/>
              </w:rPr>
              <w:t xml:space="preserve">Carga Máxima Suportável: </w:t>
            </w:r>
            <w:proofErr w:type="gramStart"/>
            <w:r w:rsidRPr="00BB4FB7">
              <w:rPr>
                <w:sz w:val="20"/>
                <w:szCs w:val="20"/>
              </w:rPr>
              <w:t>120kg</w:t>
            </w:r>
            <w:proofErr w:type="gramEnd"/>
            <w:r w:rsidRPr="00BB4FB7">
              <w:rPr>
                <w:sz w:val="20"/>
                <w:szCs w:val="20"/>
              </w:rPr>
              <w:t xml:space="preserve"> Uniformemente </w:t>
            </w:r>
            <w:proofErr w:type="spellStart"/>
            <w:r w:rsidRPr="00BB4FB7">
              <w:rPr>
                <w:sz w:val="20"/>
                <w:szCs w:val="20"/>
              </w:rPr>
              <w:t>Distribuidos</w:t>
            </w:r>
            <w:proofErr w:type="spellEnd"/>
            <w:r w:rsidRPr="00BB4FB7">
              <w:rPr>
                <w:sz w:val="20"/>
                <w:szCs w:val="20"/>
              </w:rPr>
              <w:br/>
              <w:t>Garantia: 3 Meses</w:t>
            </w:r>
            <w:r w:rsidRPr="00BB4FB7">
              <w:rPr>
                <w:sz w:val="20"/>
                <w:szCs w:val="20"/>
              </w:rPr>
              <w:br/>
              <w:t>Medidas aproximadas:</w:t>
            </w:r>
            <w:r w:rsidRPr="00BB4FB7">
              <w:rPr>
                <w:sz w:val="20"/>
                <w:szCs w:val="20"/>
              </w:rPr>
              <w:br/>
              <w:t>A - 0,93 Cm / L - 0,55 Cm / P - 0,55 Cm</w:t>
            </w:r>
            <w:r w:rsidRPr="00BB4FB7">
              <w:rPr>
                <w:sz w:val="20"/>
                <w:szCs w:val="20"/>
              </w:rPr>
              <w:br/>
              <w:t>Assento: 475mm (Largura) X 445mm (Profundidade) X 50mm (Espessura)</w:t>
            </w:r>
          </w:p>
          <w:p w:rsidR="00B2258A" w:rsidRPr="00BB4FB7" w:rsidRDefault="00296C5E" w:rsidP="00B2258A">
            <w:pPr>
              <w:pStyle w:val="Corpodetexto"/>
              <w:spacing w:line="360" w:lineRule="auto"/>
              <w:jc w:val="left"/>
              <w:rPr>
                <w:sz w:val="20"/>
                <w:szCs w:val="20"/>
              </w:rPr>
            </w:pPr>
            <w:r w:rsidRPr="00BB4FB7">
              <w:rPr>
                <w:sz w:val="20"/>
                <w:szCs w:val="20"/>
              </w:rPr>
              <w:t>•</w:t>
            </w:r>
            <w:r w:rsidR="00B2258A" w:rsidRPr="00BB4FB7">
              <w:rPr>
                <w:sz w:val="20"/>
                <w:szCs w:val="20"/>
              </w:rPr>
              <w:t xml:space="preserve"> </w:t>
            </w:r>
            <w:r w:rsidRPr="00BB4FB7">
              <w:rPr>
                <w:sz w:val="20"/>
                <w:szCs w:val="20"/>
              </w:rPr>
              <w:t xml:space="preserve">Encosto: </w:t>
            </w:r>
            <w:proofErr w:type="gramStart"/>
            <w:r w:rsidRPr="00BB4FB7">
              <w:rPr>
                <w:sz w:val="20"/>
                <w:szCs w:val="20"/>
              </w:rPr>
              <w:t>400mm</w:t>
            </w:r>
            <w:proofErr w:type="gramEnd"/>
            <w:r w:rsidRPr="00BB4FB7">
              <w:rPr>
                <w:sz w:val="20"/>
                <w:szCs w:val="20"/>
              </w:rPr>
              <w:t xml:space="preserve"> (Largura) X 340mm (Profundidade) X 50mm (Espessura)</w:t>
            </w:r>
          </w:p>
          <w:p w:rsidR="00296C5E" w:rsidRPr="00BB4FB7" w:rsidRDefault="00296C5E" w:rsidP="00B2258A">
            <w:pPr>
              <w:pStyle w:val="Corpodetexto"/>
              <w:spacing w:line="360" w:lineRule="auto"/>
              <w:jc w:val="left"/>
              <w:rPr>
                <w:sz w:val="20"/>
                <w:szCs w:val="20"/>
              </w:rPr>
            </w:pPr>
            <w:r w:rsidRPr="00BB4FB7">
              <w:rPr>
                <w:sz w:val="20"/>
                <w:szCs w:val="20"/>
              </w:rPr>
              <w:t>•</w:t>
            </w:r>
            <w:r w:rsidR="00B2258A" w:rsidRPr="00BB4FB7">
              <w:rPr>
                <w:sz w:val="20"/>
                <w:szCs w:val="20"/>
              </w:rPr>
              <w:t xml:space="preserve"> </w:t>
            </w:r>
            <w:r w:rsidRPr="00BB4FB7">
              <w:rPr>
                <w:sz w:val="20"/>
                <w:szCs w:val="20"/>
              </w:rPr>
              <w:t>Revestida Em Tecido De Alta Qualidade.</w:t>
            </w:r>
          </w:p>
        </w:tc>
        <w:tc>
          <w:tcPr>
            <w:tcW w:w="482" w:type="dxa"/>
            <w:shd w:val="clear" w:color="auto" w:fill="FFFFFF" w:themeFill="background1"/>
            <w:vAlign w:val="center"/>
            <w:hideMark/>
          </w:tcPr>
          <w:p w:rsidR="00296C5E" w:rsidRPr="00BB4FB7" w:rsidRDefault="00296C5E" w:rsidP="00B60CD2">
            <w:pPr>
              <w:pStyle w:val="Corpodetexto"/>
              <w:spacing w:line="360" w:lineRule="auto"/>
              <w:jc w:val="center"/>
              <w:rPr>
                <w:sz w:val="20"/>
                <w:szCs w:val="20"/>
              </w:rPr>
            </w:pPr>
            <w:r w:rsidRPr="00BB4FB7">
              <w:rPr>
                <w:sz w:val="20"/>
                <w:szCs w:val="20"/>
              </w:rPr>
              <w:t>UN</w:t>
            </w:r>
          </w:p>
        </w:tc>
        <w:tc>
          <w:tcPr>
            <w:tcW w:w="1007" w:type="dxa"/>
            <w:shd w:val="clear" w:color="auto" w:fill="FFFFFF" w:themeFill="background1"/>
            <w:vAlign w:val="center"/>
            <w:hideMark/>
          </w:tcPr>
          <w:p w:rsidR="00296C5E" w:rsidRPr="00BB4FB7" w:rsidRDefault="00296C5E" w:rsidP="00B60CD2">
            <w:pPr>
              <w:pStyle w:val="Corpodetexto"/>
              <w:spacing w:line="360" w:lineRule="auto"/>
              <w:jc w:val="center"/>
              <w:rPr>
                <w:sz w:val="20"/>
                <w:szCs w:val="20"/>
              </w:rPr>
            </w:pPr>
            <w:proofErr w:type="gramStart"/>
            <w:r w:rsidRPr="00BB4FB7">
              <w:rPr>
                <w:sz w:val="20"/>
                <w:szCs w:val="20"/>
              </w:rPr>
              <w:t>3</w:t>
            </w:r>
            <w:proofErr w:type="gramEnd"/>
          </w:p>
        </w:tc>
        <w:tc>
          <w:tcPr>
            <w:tcW w:w="1364" w:type="dxa"/>
            <w:shd w:val="clear" w:color="auto" w:fill="FFFFFF" w:themeFill="background1"/>
            <w:vAlign w:val="center"/>
            <w:hideMark/>
          </w:tcPr>
          <w:p w:rsidR="00296C5E" w:rsidRPr="00BB4FB7" w:rsidRDefault="00296C5E" w:rsidP="00B60CD2">
            <w:pPr>
              <w:pStyle w:val="Corpodetexto"/>
              <w:spacing w:line="360" w:lineRule="auto"/>
              <w:jc w:val="center"/>
              <w:rPr>
                <w:sz w:val="20"/>
                <w:szCs w:val="20"/>
              </w:rPr>
            </w:pPr>
            <w:r w:rsidRPr="00BB4FB7">
              <w:rPr>
                <w:sz w:val="20"/>
                <w:szCs w:val="20"/>
              </w:rPr>
              <w:t>R$ 331,00</w:t>
            </w:r>
          </w:p>
        </w:tc>
        <w:tc>
          <w:tcPr>
            <w:tcW w:w="1478" w:type="dxa"/>
            <w:shd w:val="clear" w:color="auto" w:fill="FFFFFF" w:themeFill="background1"/>
            <w:vAlign w:val="center"/>
            <w:hideMark/>
          </w:tcPr>
          <w:p w:rsidR="00296C5E" w:rsidRPr="00BB4FB7" w:rsidRDefault="00296C5E" w:rsidP="00B60CD2">
            <w:pPr>
              <w:pStyle w:val="Corpodetexto"/>
              <w:spacing w:line="360" w:lineRule="auto"/>
              <w:jc w:val="center"/>
              <w:rPr>
                <w:sz w:val="20"/>
                <w:szCs w:val="20"/>
              </w:rPr>
            </w:pPr>
            <w:r w:rsidRPr="00BB4FB7">
              <w:rPr>
                <w:sz w:val="20"/>
                <w:szCs w:val="20"/>
              </w:rPr>
              <w:t>R$ 993,00</w:t>
            </w:r>
          </w:p>
        </w:tc>
        <w:tc>
          <w:tcPr>
            <w:tcW w:w="1333" w:type="dxa"/>
            <w:shd w:val="clear" w:color="auto" w:fill="FFFFFF" w:themeFill="background1"/>
            <w:vAlign w:val="center"/>
            <w:hideMark/>
          </w:tcPr>
          <w:p w:rsidR="00296C5E" w:rsidRPr="00BB4FB7" w:rsidRDefault="00296C5E" w:rsidP="00B60CD2">
            <w:pPr>
              <w:pStyle w:val="Corpodetexto"/>
              <w:spacing w:line="360" w:lineRule="auto"/>
              <w:jc w:val="center"/>
              <w:rPr>
                <w:sz w:val="20"/>
                <w:szCs w:val="20"/>
              </w:rPr>
            </w:pPr>
            <w:r w:rsidRPr="00BB4FB7">
              <w:rPr>
                <w:sz w:val="20"/>
                <w:szCs w:val="20"/>
              </w:rPr>
              <w:t>Ampla disputa</w:t>
            </w:r>
          </w:p>
        </w:tc>
      </w:tr>
      <w:tr w:rsidR="00296C5E" w:rsidRPr="00BB4FB7" w:rsidTr="00350F9F">
        <w:trPr>
          <w:trHeight w:val="1961"/>
          <w:jc w:val="center"/>
        </w:trPr>
        <w:tc>
          <w:tcPr>
            <w:tcW w:w="666" w:type="dxa"/>
            <w:shd w:val="clear" w:color="auto" w:fill="FFFFFF" w:themeFill="background1"/>
            <w:vAlign w:val="center"/>
            <w:hideMark/>
          </w:tcPr>
          <w:p w:rsidR="00296C5E" w:rsidRPr="00BB4FB7" w:rsidRDefault="00296C5E" w:rsidP="00B60CD2">
            <w:pPr>
              <w:pStyle w:val="Corpodetexto"/>
              <w:spacing w:line="360" w:lineRule="auto"/>
              <w:jc w:val="center"/>
              <w:rPr>
                <w:sz w:val="20"/>
                <w:szCs w:val="20"/>
              </w:rPr>
            </w:pPr>
            <w:r w:rsidRPr="00BB4FB7">
              <w:rPr>
                <w:sz w:val="20"/>
                <w:szCs w:val="20"/>
              </w:rPr>
              <w:lastRenderedPageBreak/>
              <w:t>10</w:t>
            </w:r>
          </w:p>
        </w:tc>
        <w:tc>
          <w:tcPr>
            <w:tcW w:w="4087" w:type="dxa"/>
            <w:shd w:val="clear" w:color="auto" w:fill="FFFFFF" w:themeFill="background1"/>
            <w:hideMark/>
          </w:tcPr>
          <w:p w:rsidR="00296C5E" w:rsidRPr="00BB4FB7" w:rsidRDefault="00296C5E" w:rsidP="00B60CD2">
            <w:pPr>
              <w:pStyle w:val="Corpodetexto"/>
              <w:spacing w:line="360" w:lineRule="auto"/>
              <w:jc w:val="left"/>
              <w:rPr>
                <w:sz w:val="20"/>
                <w:szCs w:val="20"/>
              </w:rPr>
            </w:pPr>
            <w:r w:rsidRPr="00BB4FB7">
              <w:rPr>
                <w:b/>
                <w:sz w:val="20"/>
                <w:szCs w:val="20"/>
              </w:rPr>
              <w:t>CADEIRA ODONTOLÓGICA</w:t>
            </w:r>
          </w:p>
          <w:p w:rsidR="00296C5E" w:rsidRPr="00BB4FB7" w:rsidRDefault="00296C5E" w:rsidP="00F60E22">
            <w:pPr>
              <w:pStyle w:val="Corpodetexto"/>
              <w:spacing w:line="360" w:lineRule="auto"/>
              <w:rPr>
                <w:sz w:val="20"/>
                <w:szCs w:val="20"/>
              </w:rPr>
            </w:pPr>
            <w:r w:rsidRPr="00BB4FB7">
              <w:rPr>
                <w:sz w:val="20"/>
                <w:szCs w:val="20"/>
              </w:rPr>
              <w:t xml:space="preserve">Conjunto Odontológico Completo - formado por uma cadeira odontológica, um equipo odontológico, uma unidade auxiliar odontológica, um refletor odontológico de </w:t>
            </w:r>
            <w:proofErr w:type="spellStart"/>
            <w:r w:rsidRPr="00BB4FB7">
              <w:rPr>
                <w:sz w:val="20"/>
                <w:szCs w:val="20"/>
              </w:rPr>
              <w:t>led</w:t>
            </w:r>
            <w:proofErr w:type="spellEnd"/>
            <w:r w:rsidRPr="00BB4FB7">
              <w:rPr>
                <w:sz w:val="20"/>
                <w:szCs w:val="20"/>
              </w:rPr>
              <w:t xml:space="preserve"> e um mocho.</w:t>
            </w:r>
            <w:r w:rsidRPr="00BB4FB7">
              <w:rPr>
                <w:sz w:val="20"/>
                <w:szCs w:val="20"/>
              </w:rPr>
              <w:br/>
            </w:r>
            <w:r w:rsidRPr="00BB4FB7">
              <w:rPr>
                <w:sz w:val="20"/>
                <w:szCs w:val="20"/>
              </w:rPr>
              <w:br/>
              <w:t>ESPECIFICAÇÕES MÍNIMAS</w:t>
            </w:r>
            <w:r w:rsidRPr="00BB4FB7">
              <w:rPr>
                <w:sz w:val="20"/>
                <w:szCs w:val="20"/>
              </w:rPr>
              <w:br/>
              <w:t xml:space="preserve">Consultório odontológico completo. CADEIRA: articulação bilateral com acionamento central, proporcionando mais conforto, evitando o reposicionamento do paciente. Braços direito e esquerdo, revestidos no mesmo material da cadeira. Encosto com movimentação a -5º, proporcionando maior facilidade em alguns movimentos, permitindo a recuperação de pacientes com </w:t>
            </w:r>
            <w:proofErr w:type="spellStart"/>
            <w:r w:rsidRPr="00BB4FB7">
              <w:rPr>
                <w:sz w:val="20"/>
                <w:szCs w:val="20"/>
              </w:rPr>
              <w:t>lipotimia</w:t>
            </w:r>
            <w:proofErr w:type="spellEnd"/>
            <w:r w:rsidRPr="00BB4FB7">
              <w:rPr>
                <w:sz w:val="20"/>
                <w:szCs w:val="20"/>
              </w:rPr>
              <w:t xml:space="preserve">. Pintura eletrostática com bactericida, base revestida com carenagens em ABS ou integral </w:t>
            </w:r>
            <w:proofErr w:type="spellStart"/>
            <w:r w:rsidRPr="00BB4FB7">
              <w:rPr>
                <w:sz w:val="20"/>
                <w:szCs w:val="20"/>
              </w:rPr>
              <w:t>Skyn</w:t>
            </w:r>
            <w:proofErr w:type="spellEnd"/>
            <w:r w:rsidRPr="00BB4FB7">
              <w:rPr>
                <w:sz w:val="20"/>
                <w:szCs w:val="20"/>
              </w:rPr>
              <w:t xml:space="preserve"> a fim de evitar oxidação. O equipamento deve ter integração da caixa de distribuição do conjunto ao capô da cadeira para facilitar o espaço. Acionamento dos movimentos da cadeira feitos através de comando de pé independente móvel, com todas as funções da cadeira e acionamento das peças de mão integradas. Placas de comando sob o assento da cadeira, a fim de evitar oxidação. Estofamento revestido em PVC e sem costuras, facilitando a desinfecção. Cabeceira multiarticulada. Deve possuir </w:t>
            </w:r>
            <w:proofErr w:type="gramStart"/>
            <w:r w:rsidRPr="00BB4FB7">
              <w:rPr>
                <w:sz w:val="20"/>
                <w:szCs w:val="20"/>
              </w:rPr>
              <w:t>4</w:t>
            </w:r>
            <w:proofErr w:type="gramEnd"/>
            <w:r w:rsidRPr="00BB4FB7">
              <w:rPr>
                <w:sz w:val="20"/>
                <w:szCs w:val="20"/>
              </w:rPr>
              <w:t xml:space="preserve"> comandos individuais (sobe e desce assento e encosto), 3 movimentos automáticos sincronizados (3 posições de trabalho programáveis pelo CD e volta a zero automática). </w:t>
            </w:r>
            <w:proofErr w:type="spellStart"/>
            <w:r w:rsidRPr="00BB4FB7">
              <w:rPr>
                <w:sz w:val="20"/>
                <w:szCs w:val="20"/>
              </w:rPr>
              <w:t>On</w:t>
            </w:r>
            <w:proofErr w:type="spellEnd"/>
            <w:r w:rsidRPr="00BB4FB7">
              <w:rPr>
                <w:sz w:val="20"/>
                <w:szCs w:val="20"/>
              </w:rPr>
              <w:t>/</w:t>
            </w:r>
            <w:proofErr w:type="gramStart"/>
            <w:r w:rsidRPr="00BB4FB7">
              <w:rPr>
                <w:sz w:val="20"/>
                <w:szCs w:val="20"/>
              </w:rPr>
              <w:t>Off</w:t>
            </w:r>
            <w:proofErr w:type="gramEnd"/>
            <w:r w:rsidRPr="00BB4FB7">
              <w:rPr>
                <w:sz w:val="20"/>
                <w:szCs w:val="20"/>
              </w:rPr>
              <w:t xml:space="preserve"> do refletor na base da cadeira com intensidade variável.  </w:t>
            </w:r>
            <w:r w:rsidRPr="00BB4FB7">
              <w:rPr>
                <w:sz w:val="20"/>
                <w:szCs w:val="20"/>
              </w:rPr>
              <w:lastRenderedPageBreak/>
              <w:t xml:space="preserve">Carenagens superiores em ABS com bactericida. EQUIPO acoplado: braço biarticulado com travamento pneumático, deve possuir </w:t>
            </w:r>
            <w:proofErr w:type="gramStart"/>
            <w:r w:rsidRPr="00BB4FB7">
              <w:rPr>
                <w:sz w:val="20"/>
                <w:szCs w:val="20"/>
              </w:rPr>
              <w:t>5</w:t>
            </w:r>
            <w:proofErr w:type="gramEnd"/>
            <w:r w:rsidRPr="00BB4FB7">
              <w:rPr>
                <w:sz w:val="20"/>
                <w:szCs w:val="20"/>
              </w:rPr>
              <w:t xml:space="preserve"> terminais sendo 1 terminal para alta rotação </w:t>
            </w:r>
            <w:proofErr w:type="spellStart"/>
            <w:r w:rsidRPr="00BB4FB7">
              <w:rPr>
                <w:sz w:val="20"/>
                <w:szCs w:val="20"/>
              </w:rPr>
              <w:t>borden</w:t>
            </w:r>
            <w:proofErr w:type="spellEnd"/>
            <w:r w:rsidRPr="00BB4FB7">
              <w:rPr>
                <w:sz w:val="20"/>
                <w:szCs w:val="20"/>
              </w:rPr>
              <w:t xml:space="preserve">, 1 terminal para baixa rotação </w:t>
            </w:r>
            <w:proofErr w:type="spellStart"/>
            <w:r w:rsidRPr="00BB4FB7">
              <w:rPr>
                <w:sz w:val="20"/>
                <w:szCs w:val="20"/>
              </w:rPr>
              <w:t>borden</w:t>
            </w:r>
            <w:proofErr w:type="spellEnd"/>
            <w:r w:rsidRPr="00BB4FB7">
              <w:rPr>
                <w:sz w:val="20"/>
                <w:szCs w:val="20"/>
              </w:rPr>
              <w:t xml:space="preserve">, 1 seringa tríplice, 1 ultrassom </w:t>
            </w:r>
            <w:proofErr w:type="spellStart"/>
            <w:r w:rsidRPr="00BB4FB7">
              <w:rPr>
                <w:sz w:val="20"/>
                <w:szCs w:val="20"/>
              </w:rPr>
              <w:t>piezoelétrico</w:t>
            </w:r>
            <w:proofErr w:type="spellEnd"/>
            <w:r w:rsidRPr="00BB4FB7">
              <w:rPr>
                <w:sz w:val="20"/>
                <w:szCs w:val="20"/>
              </w:rPr>
              <w:t xml:space="preserve">, com caneta removível e </w:t>
            </w:r>
            <w:proofErr w:type="spellStart"/>
            <w:r w:rsidRPr="00BB4FB7">
              <w:rPr>
                <w:sz w:val="20"/>
                <w:szCs w:val="20"/>
              </w:rPr>
              <w:t>autoclavável</w:t>
            </w:r>
            <w:proofErr w:type="spellEnd"/>
            <w:r w:rsidRPr="00BB4FB7">
              <w:rPr>
                <w:sz w:val="20"/>
                <w:szCs w:val="20"/>
              </w:rPr>
              <w:t xml:space="preserve">, potenciômetro para ajuste de potência e função endo. Jato de bicarbonato com reservatório de pó no corpo do equipo, a fim de reduzir entupimentos. Bandeja em inox.  Suporte das pontas com acionamento pneumático individual. Válvulas individuais com sistema </w:t>
            </w:r>
            <w:proofErr w:type="spellStart"/>
            <w:proofErr w:type="gramStart"/>
            <w:r w:rsidRPr="00BB4FB7">
              <w:rPr>
                <w:sz w:val="20"/>
                <w:szCs w:val="20"/>
              </w:rPr>
              <w:t>anti-refluxo</w:t>
            </w:r>
            <w:proofErr w:type="spellEnd"/>
            <w:proofErr w:type="gramEnd"/>
            <w:r w:rsidRPr="00BB4FB7">
              <w:rPr>
                <w:sz w:val="20"/>
                <w:szCs w:val="20"/>
              </w:rPr>
              <w:t xml:space="preserve">, a fim de evitar contaminação cruzada. Reservatório de água tipo pet com filtro, evitando entupimentos dos instrumentos. Puxador ergonômico. REFLETOR: Refletor de LED com intensidade variável, cabeçote em material resistente, estrutura em polímero injetado, espelho multifacetado, possui alta durabilidade e permite ampla mobilidade em diversas posições. Protetor Frontal Removível, construído em policarbonato transparente. Puxador bilateral. Braço balanceado com mola e articulações metálicas. UNIDADE DE ÁGUA: com abertura em 90º graus, para procedimentos a quatro mãos. Braço extensor equipado com 01 sugador </w:t>
            </w:r>
            <w:proofErr w:type="spellStart"/>
            <w:proofErr w:type="gramStart"/>
            <w:r w:rsidRPr="00BB4FB7">
              <w:rPr>
                <w:sz w:val="20"/>
                <w:szCs w:val="20"/>
              </w:rPr>
              <w:t>venturi</w:t>
            </w:r>
            <w:proofErr w:type="spellEnd"/>
            <w:proofErr w:type="gramEnd"/>
            <w:r w:rsidRPr="00BB4FB7">
              <w:rPr>
                <w:sz w:val="20"/>
                <w:szCs w:val="20"/>
              </w:rPr>
              <w:t xml:space="preserve"> de 6,5mm para cânula descartável com separador de detritos nas mangueiras e um sugador para bomba de vácuo. Estrutura em aço revestida em ABS com bactericida. Cuba removível, na cor do estofamento. Acionamento da água da cuspideira com temporizador, a fim de evitar desperdícios. </w:t>
            </w:r>
            <w:r w:rsidRPr="00BB4FB7">
              <w:rPr>
                <w:sz w:val="20"/>
                <w:szCs w:val="20"/>
              </w:rPr>
              <w:lastRenderedPageBreak/>
              <w:t>Acompanha mocho auxiliar com as seguintes características: Base com cinco rodízios, altura do assento regulável, através de alavanca, acionamento a gás. Estofamento PVC sem costuras.</w:t>
            </w:r>
          </w:p>
        </w:tc>
        <w:tc>
          <w:tcPr>
            <w:tcW w:w="482" w:type="dxa"/>
            <w:shd w:val="clear" w:color="auto" w:fill="FFFFFF" w:themeFill="background1"/>
            <w:vAlign w:val="center"/>
            <w:hideMark/>
          </w:tcPr>
          <w:p w:rsidR="00296C5E" w:rsidRPr="00BB4FB7" w:rsidRDefault="00296C5E" w:rsidP="00B60CD2">
            <w:pPr>
              <w:pStyle w:val="Corpodetexto"/>
              <w:spacing w:line="360" w:lineRule="auto"/>
              <w:jc w:val="center"/>
              <w:rPr>
                <w:sz w:val="20"/>
                <w:szCs w:val="20"/>
              </w:rPr>
            </w:pPr>
            <w:r w:rsidRPr="00BB4FB7">
              <w:rPr>
                <w:sz w:val="20"/>
                <w:szCs w:val="20"/>
              </w:rPr>
              <w:lastRenderedPageBreak/>
              <w:t>UN</w:t>
            </w:r>
          </w:p>
        </w:tc>
        <w:tc>
          <w:tcPr>
            <w:tcW w:w="1007" w:type="dxa"/>
            <w:shd w:val="clear" w:color="auto" w:fill="FFFFFF" w:themeFill="background1"/>
            <w:vAlign w:val="center"/>
            <w:hideMark/>
          </w:tcPr>
          <w:p w:rsidR="00296C5E" w:rsidRPr="00BB4FB7" w:rsidRDefault="00296C5E" w:rsidP="00B60CD2">
            <w:pPr>
              <w:pStyle w:val="Corpodetexto"/>
              <w:spacing w:line="360" w:lineRule="auto"/>
              <w:jc w:val="center"/>
              <w:rPr>
                <w:sz w:val="20"/>
                <w:szCs w:val="20"/>
              </w:rPr>
            </w:pPr>
            <w:proofErr w:type="gramStart"/>
            <w:r w:rsidRPr="00BB4FB7">
              <w:rPr>
                <w:sz w:val="20"/>
                <w:szCs w:val="20"/>
              </w:rPr>
              <w:t>5</w:t>
            </w:r>
            <w:proofErr w:type="gramEnd"/>
          </w:p>
        </w:tc>
        <w:tc>
          <w:tcPr>
            <w:tcW w:w="1364" w:type="dxa"/>
            <w:shd w:val="clear" w:color="auto" w:fill="FFFFFF" w:themeFill="background1"/>
            <w:vAlign w:val="center"/>
            <w:hideMark/>
          </w:tcPr>
          <w:p w:rsidR="00296C5E" w:rsidRPr="00BB4FB7" w:rsidRDefault="00296C5E" w:rsidP="00B60CD2">
            <w:pPr>
              <w:pStyle w:val="Corpodetexto"/>
              <w:spacing w:line="360" w:lineRule="auto"/>
              <w:jc w:val="center"/>
              <w:rPr>
                <w:sz w:val="20"/>
                <w:szCs w:val="20"/>
              </w:rPr>
            </w:pPr>
            <w:r w:rsidRPr="00BB4FB7">
              <w:rPr>
                <w:sz w:val="20"/>
                <w:szCs w:val="20"/>
              </w:rPr>
              <w:t>R$ 20.700,00</w:t>
            </w:r>
          </w:p>
        </w:tc>
        <w:tc>
          <w:tcPr>
            <w:tcW w:w="1478" w:type="dxa"/>
            <w:shd w:val="clear" w:color="auto" w:fill="FFFFFF" w:themeFill="background1"/>
            <w:vAlign w:val="center"/>
            <w:hideMark/>
          </w:tcPr>
          <w:p w:rsidR="00296C5E" w:rsidRPr="00BB4FB7" w:rsidRDefault="00296C5E" w:rsidP="00B60CD2">
            <w:pPr>
              <w:pStyle w:val="Corpodetexto"/>
              <w:spacing w:line="360" w:lineRule="auto"/>
              <w:jc w:val="center"/>
              <w:rPr>
                <w:sz w:val="20"/>
                <w:szCs w:val="20"/>
              </w:rPr>
            </w:pPr>
            <w:r w:rsidRPr="00BB4FB7">
              <w:rPr>
                <w:sz w:val="20"/>
                <w:szCs w:val="20"/>
              </w:rPr>
              <w:t>R$ 103.500,00</w:t>
            </w:r>
          </w:p>
        </w:tc>
        <w:tc>
          <w:tcPr>
            <w:tcW w:w="1333" w:type="dxa"/>
            <w:shd w:val="clear" w:color="auto" w:fill="FFFFFF" w:themeFill="background1"/>
            <w:vAlign w:val="center"/>
            <w:hideMark/>
          </w:tcPr>
          <w:p w:rsidR="00296C5E" w:rsidRPr="00BB4FB7" w:rsidRDefault="00296C5E" w:rsidP="00B60CD2">
            <w:pPr>
              <w:pStyle w:val="Corpodetexto"/>
              <w:spacing w:line="360" w:lineRule="auto"/>
              <w:jc w:val="center"/>
              <w:rPr>
                <w:sz w:val="20"/>
                <w:szCs w:val="20"/>
              </w:rPr>
            </w:pPr>
            <w:r w:rsidRPr="00BB4FB7">
              <w:rPr>
                <w:sz w:val="20"/>
                <w:szCs w:val="20"/>
              </w:rPr>
              <w:t>Ampla disputa</w:t>
            </w:r>
          </w:p>
        </w:tc>
      </w:tr>
      <w:tr w:rsidR="00296C5E" w:rsidRPr="00BB4FB7" w:rsidTr="00350F9F">
        <w:trPr>
          <w:trHeight w:val="4087"/>
          <w:jc w:val="center"/>
        </w:trPr>
        <w:tc>
          <w:tcPr>
            <w:tcW w:w="666" w:type="dxa"/>
            <w:shd w:val="clear" w:color="auto" w:fill="FFFFFF" w:themeFill="background1"/>
            <w:vAlign w:val="center"/>
            <w:hideMark/>
          </w:tcPr>
          <w:p w:rsidR="00296C5E" w:rsidRPr="00BB4FB7" w:rsidRDefault="00296C5E" w:rsidP="00B60CD2">
            <w:pPr>
              <w:pStyle w:val="Corpodetexto"/>
              <w:spacing w:line="360" w:lineRule="auto"/>
              <w:jc w:val="center"/>
              <w:rPr>
                <w:sz w:val="20"/>
                <w:szCs w:val="20"/>
              </w:rPr>
            </w:pPr>
            <w:r w:rsidRPr="00BB4FB7">
              <w:rPr>
                <w:sz w:val="20"/>
                <w:szCs w:val="20"/>
              </w:rPr>
              <w:lastRenderedPageBreak/>
              <w:t>11</w:t>
            </w:r>
          </w:p>
        </w:tc>
        <w:tc>
          <w:tcPr>
            <w:tcW w:w="4087" w:type="dxa"/>
            <w:shd w:val="clear" w:color="auto" w:fill="FFFFFF" w:themeFill="background1"/>
            <w:hideMark/>
          </w:tcPr>
          <w:p w:rsidR="00296C5E" w:rsidRPr="00BB4FB7" w:rsidRDefault="00296C5E" w:rsidP="00B60CD2">
            <w:pPr>
              <w:pStyle w:val="Corpodetexto"/>
              <w:spacing w:line="360" w:lineRule="auto"/>
              <w:jc w:val="left"/>
              <w:rPr>
                <w:b/>
                <w:sz w:val="20"/>
                <w:szCs w:val="20"/>
              </w:rPr>
            </w:pPr>
            <w:r w:rsidRPr="00BB4FB7">
              <w:rPr>
                <w:b/>
                <w:sz w:val="20"/>
                <w:szCs w:val="20"/>
              </w:rPr>
              <w:t>CADEIRA ODONTOLÓGICA</w:t>
            </w:r>
          </w:p>
          <w:p w:rsidR="00296C5E" w:rsidRPr="00BB4FB7" w:rsidRDefault="00296C5E" w:rsidP="00F63A66">
            <w:pPr>
              <w:pStyle w:val="Corpodetexto"/>
              <w:spacing w:line="360" w:lineRule="auto"/>
              <w:rPr>
                <w:sz w:val="20"/>
                <w:szCs w:val="20"/>
              </w:rPr>
            </w:pPr>
            <w:r w:rsidRPr="00BB4FB7">
              <w:rPr>
                <w:sz w:val="20"/>
                <w:szCs w:val="20"/>
              </w:rPr>
              <w:t xml:space="preserve">Conjunto Odontológico Completo - formado por uma cadeira odontológica, um equipo odontológico, uma unidade auxiliar odontológica, um refletor odontológico de </w:t>
            </w:r>
            <w:proofErr w:type="spellStart"/>
            <w:r w:rsidRPr="00BB4FB7">
              <w:rPr>
                <w:sz w:val="20"/>
                <w:szCs w:val="20"/>
              </w:rPr>
              <w:t>led</w:t>
            </w:r>
            <w:proofErr w:type="spellEnd"/>
            <w:r w:rsidRPr="00BB4FB7">
              <w:rPr>
                <w:sz w:val="20"/>
                <w:szCs w:val="20"/>
              </w:rPr>
              <w:t xml:space="preserve"> e um mocho.</w:t>
            </w:r>
            <w:r w:rsidRPr="00BB4FB7">
              <w:rPr>
                <w:sz w:val="20"/>
                <w:szCs w:val="20"/>
              </w:rPr>
              <w:br/>
            </w:r>
            <w:r w:rsidRPr="00BB4FB7">
              <w:rPr>
                <w:sz w:val="20"/>
                <w:szCs w:val="20"/>
              </w:rPr>
              <w:br/>
              <w:t>ESPECIFICAÇÕES MÍNIMAS</w:t>
            </w:r>
            <w:r w:rsidRPr="00BB4FB7">
              <w:rPr>
                <w:sz w:val="20"/>
                <w:szCs w:val="20"/>
              </w:rPr>
              <w:br/>
              <w:t xml:space="preserve">Consultório odontológico completo. CADEIRA: articulação bilateral com acionamento central, proporcionando mais conforto, evitando o reposicionamento do paciente. Braços direito e esquerdo, revestidos no mesmo material da cadeira. Encosto com movimentação a -5º, proporcionando maior facilidade em alguns movimentos, permitindo a recuperação de pacientes com </w:t>
            </w:r>
            <w:proofErr w:type="spellStart"/>
            <w:r w:rsidRPr="00BB4FB7">
              <w:rPr>
                <w:sz w:val="20"/>
                <w:szCs w:val="20"/>
              </w:rPr>
              <w:t>lipotimia</w:t>
            </w:r>
            <w:proofErr w:type="spellEnd"/>
            <w:r w:rsidRPr="00BB4FB7">
              <w:rPr>
                <w:sz w:val="20"/>
                <w:szCs w:val="20"/>
              </w:rPr>
              <w:t xml:space="preserve">. Pintura eletrostática com bactericida, base revestida com carenagens em ABS ou integral </w:t>
            </w:r>
            <w:proofErr w:type="spellStart"/>
            <w:r w:rsidRPr="00BB4FB7">
              <w:rPr>
                <w:sz w:val="20"/>
                <w:szCs w:val="20"/>
              </w:rPr>
              <w:t>Skyn</w:t>
            </w:r>
            <w:proofErr w:type="spellEnd"/>
            <w:r w:rsidRPr="00BB4FB7">
              <w:rPr>
                <w:sz w:val="20"/>
                <w:szCs w:val="20"/>
              </w:rPr>
              <w:t xml:space="preserve"> a fim de evitar oxidação. O equipamento deve ter integração da caixa de distribuição do conjunto ao capô da cadeira para facilitar o espaço. Acionamento dos movimentos da cadeira feitos através de comando de pé independente móvel, com todas as funções da cadeira e acionamento das peças de mão integradas. Placas de comando sob o assento da cadeira, a fim de evitar oxidação. Estofamento revestido em PVC e sem costuras, facilitando a desinfecção. Cabeceira multiarticulada. Deve possuir </w:t>
            </w:r>
            <w:proofErr w:type="gramStart"/>
            <w:r w:rsidRPr="00BB4FB7">
              <w:rPr>
                <w:sz w:val="20"/>
                <w:szCs w:val="20"/>
              </w:rPr>
              <w:t>4</w:t>
            </w:r>
            <w:proofErr w:type="gramEnd"/>
            <w:r w:rsidRPr="00BB4FB7">
              <w:rPr>
                <w:sz w:val="20"/>
                <w:szCs w:val="20"/>
              </w:rPr>
              <w:t xml:space="preserve"> </w:t>
            </w:r>
            <w:r w:rsidRPr="00BB4FB7">
              <w:rPr>
                <w:sz w:val="20"/>
                <w:szCs w:val="20"/>
              </w:rPr>
              <w:lastRenderedPageBreak/>
              <w:t xml:space="preserve">comandos individuais (sobe e desce assento e encosto), 3 movimentos automáticos sincronizados (3 posições de trabalho programáveis pelo CD e volta a zero automática). </w:t>
            </w:r>
            <w:proofErr w:type="spellStart"/>
            <w:r w:rsidRPr="00BB4FB7">
              <w:rPr>
                <w:sz w:val="20"/>
                <w:szCs w:val="20"/>
              </w:rPr>
              <w:t>On</w:t>
            </w:r>
            <w:proofErr w:type="spellEnd"/>
            <w:r w:rsidRPr="00BB4FB7">
              <w:rPr>
                <w:sz w:val="20"/>
                <w:szCs w:val="20"/>
              </w:rPr>
              <w:t>/</w:t>
            </w:r>
            <w:proofErr w:type="gramStart"/>
            <w:r w:rsidRPr="00BB4FB7">
              <w:rPr>
                <w:sz w:val="20"/>
                <w:szCs w:val="20"/>
              </w:rPr>
              <w:t>Off</w:t>
            </w:r>
            <w:proofErr w:type="gramEnd"/>
            <w:r w:rsidRPr="00BB4FB7">
              <w:rPr>
                <w:sz w:val="20"/>
                <w:szCs w:val="20"/>
              </w:rPr>
              <w:t xml:space="preserve"> do refletor na base da cadeira com intensidade variável.  Carenagens superiores em ABS com bactericida. EQUIPO acoplado: braço biarticulado com travamento pneumático, deve possuir </w:t>
            </w:r>
            <w:proofErr w:type="gramStart"/>
            <w:r w:rsidRPr="00BB4FB7">
              <w:rPr>
                <w:sz w:val="20"/>
                <w:szCs w:val="20"/>
              </w:rPr>
              <w:t>5</w:t>
            </w:r>
            <w:proofErr w:type="gramEnd"/>
            <w:r w:rsidRPr="00BB4FB7">
              <w:rPr>
                <w:sz w:val="20"/>
                <w:szCs w:val="20"/>
              </w:rPr>
              <w:t xml:space="preserve"> terminais sendo 1 terminal para alta rotação </w:t>
            </w:r>
            <w:proofErr w:type="spellStart"/>
            <w:r w:rsidRPr="00BB4FB7">
              <w:rPr>
                <w:sz w:val="20"/>
                <w:szCs w:val="20"/>
              </w:rPr>
              <w:t>borden</w:t>
            </w:r>
            <w:proofErr w:type="spellEnd"/>
            <w:r w:rsidRPr="00BB4FB7">
              <w:rPr>
                <w:sz w:val="20"/>
                <w:szCs w:val="20"/>
              </w:rPr>
              <w:t xml:space="preserve">, 1 terminal para baixa rotação </w:t>
            </w:r>
            <w:proofErr w:type="spellStart"/>
            <w:r w:rsidRPr="00BB4FB7">
              <w:rPr>
                <w:sz w:val="20"/>
                <w:szCs w:val="20"/>
              </w:rPr>
              <w:t>borden</w:t>
            </w:r>
            <w:proofErr w:type="spellEnd"/>
            <w:r w:rsidRPr="00BB4FB7">
              <w:rPr>
                <w:sz w:val="20"/>
                <w:szCs w:val="20"/>
              </w:rPr>
              <w:t xml:space="preserve">, 1 seringa tríplice, 1 ultrassom </w:t>
            </w:r>
            <w:proofErr w:type="spellStart"/>
            <w:r w:rsidRPr="00BB4FB7">
              <w:rPr>
                <w:sz w:val="20"/>
                <w:szCs w:val="20"/>
              </w:rPr>
              <w:t>piezoelétrico</w:t>
            </w:r>
            <w:proofErr w:type="spellEnd"/>
            <w:r w:rsidRPr="00BB4FB7">
              <w:rPr>
                <w:sz w:val="20"/>
                <w:szCs w:val="20"/>
              </w:rPr>
              <w:t xml:space="preserve">, com caneta removível e </w:t>
            </w:r>
            <w:proofErr w:type="spellStart"/>
            <w:r w:rsidRPr="00BB4FB7">
              <w:rPr>
                <w:sz w:val="20"/>
                <w:szCs w:val="20"/>
              </w:rPr>
              <w:t>autoclavável</w:t>
            </w:r>
            <w:proofErr w:type="spellEnd"/>
            <w:r w:rsidRPr="00BB4FB7">
              <w:rPr>
                <w:sz w:val="20"/>
                <w:szCs w:val="20"/>
              </w:rPr>
              <w:t xml:space="preserve">, potenciômetro para ajuste de potência e função endo. Jato de bicarbonato com reservatório de pó no corpo do equipo, a fim de reduzir entupimentos. Bandeja em inox.  Suporte das pontas com acionamento pneumático individual. Válvulas individuais com sistema </w:t>
            </w:r>
            <w:proofErr w:type="spellStart"/>
            <w:proofErr w:type="gramStart"/>
            <w:r w:rsidRPr="00BB4FB7">
              <w:rPr>
                <w:sz w:val="20"/>
                <w:szCs w:val="20"/>
              </w:rPr>
              <w:t>anti-refluxo</w:t>
            </w:r>
            <w:proofErr w:type="spellEnd"/>
            <w:proofErr w:type="gramEnd"/>
            <w:r w:rsidRPr="00BB4FB7">
              <w:rPr>
                <w:sz w:val="20"/>
                <w:szCs w:val="20"/>
              </w:rPr>
              <w:t xml:space="preserve">, a fim de evitar contaminação cruzada. Reservatório de água tipo pet com filtro, evitando entupimentos dos instrumentos. Puxador ergonômico. REFLETOR: Refletor de LED com intensidade variável, cabeçote em material resistente, estrutura em polímero injetado, espelho multifacetado, possui alta durabilidade e permite ampla mobilidade em diversas posições. Protetor Frontal Removível, construído em policarbonato transparente. Puxador bilateral. Braço balanceado com mola e articulações metálicas. UNIDADE DE ÁGUA: com abertura em 90º graus, para procedimentos a quatro mãos. Braço extensor equipado com 01 sugador </w:t>
            </w:r>
            <w:proofErr w:type="spellStart"/>
            <w:proofErr w:type="gramStart"/>
            <w:r w:rsidRPr="00BB4FB7">
              <w:rPr>
                <w:sz w:val="20"/>
                <w:szCs w:val="20"/>
              </w:rPr>
              <w:t>venturi</w:t>
            </w:r>
            <w:proofErr w:type="spellEnd"/>
            <w:proofErr w:type="gramEnd"/>
            <w:r w:rsidRPr="00BB4FB7">
              <w:rPr>
                <w:sz w:val="20"/>
                <w:szCs w:val="20"/>
              </w:rPr>
              <w:t xml:space="preserve"> de 6,5mm para cânula descartável com separador de </w:t>
            </w:r>
            <w:r w:rsidRPr="00BB4FB7">
              <w:rPr>
                <w:sz w:val="20"/>
                <w:szCs w:val="20"/>
              </w:rPr>
              <w:lastRenderedPageBreak/>
              <w:t>detritos nas mangueiras e um sugador para bomba de vácuo. Estrutura em aço revestida em ABS com bactericida. Cuba removível, na cor do estofamento. Acionamento da água da cuspideira com temporizador, a fim de evitar desperdícios. Acompanha mocho auxiliar com as seguintes características: Base com cinco rodízios, altura do assento regulável, através de alavanca, acionamento a gás. Estofamento PVC sem costuras.</w:t>
            </w:r>
          </w:p>
        </w:tc>
        <w:tc>
          <w:tcPr>
            <w:tcW w:w="482" w:type="dxa"/>
            <w:shd w:val="clear" w:color="auto" w:fill="FFFFFF" w:themeFill="background1"/>
            <w:vAlign w:val="center"/>
            <w:hideMark/>
          </w:tcPr>
          <w:p w:rsidR="00296C5E" w:rsidRPr="00BB4FB7" w:rsidRDefault="00296C5E" w:rsidP="00B60CD2">
            <w:pPr>
              <w:pStyle w:val="Corpodetexto"/>
              <w:spacing w:line="360" w:lineRule="auto"/>
              <w:jc w:val="center"/>
              <w:rPr>
                <w:sz w:val="20"/>
                <w:szCs w:val="20"/>
              </w:rPr>
            </w:pPr>
            <w:r w:rsidRPr="00BB4FB7">
              <w:rPr>
                <w:sz w:val="20"/>
                <w:szCs w:val="20"/>
              </w:rPr>
              <w:lastRenderedPageBreak/>
              <w:t>UN</w:t>
            </w:r>
          </w:p>
        </w:tc>
        <w:tc>
          <w:tcPr>
            <w:tcW w:w="1007" w:type="dxa"/>
            <w:shd w:val="clear" w:color="auto" w:fill="FFFFFF" w:themeFill="background1"/>
            <w:vAlign w:val="center"/>
            <w:hideMark/>
          </w:tcPr>
          <w:p w:rsidR="00296C5E" w:rsidRPr="00BB4FB7" w:rsidRDefault="00296C5E" w:rsidP="00B60CD2">
            <w:pPr>
              <w:pStyle w:val="Corpodetexto"/>
              <w:spacing w:line="360" w:lineRule="auto"/>
              <w:jc w:val="center"/>
              <w:rPr>
                <w:sz w:val="20"/>
                <w:szCs w:val="20"/>
              </w:rPr>
            </w:pPr>
            <w:proofErr w:type="gramStart"/>
            <w:r w:rsidRPr="00BB4FB7">
              <w:rPr>
                <w:sz w:val="20"/>
                <w:szCs w:val="20"/>
              </w:rPr>
              <w:t>1</w:t>
            </w:r>
            <w:proofErr w:type="gramEnd"/>
          </w:p>
        </w:tc>
        <w:tc>
          <w:tcPr>
            <w:tcW w:w="1364" w:type="dxa"/>
            <w:shd w:val="clear" w:color="auto" w:fill="FFFFFF" w:themeFill="background1"/>
            <w:vAlign w:val="center"/>
            <w:hideMark/>
          </w:tcPr>
          <w:p w:rsidR="00296C5E" w:rsidRPr="00BB4FB7" w:rsidRDefault="00296C5E" w:rsidP="00B60CD2">
            <w:pPr>
              <w:pStyle w:val="Corpodetexto"/>
              <w:spacing w:line="360" w:lineRule="auto"/>
              <w:jc w:val="center"/>
              <w:rPr>
                <w:sz w:val="20"/>
                <w:szCs w:val="20"/>
              </w:rPr>
            </w:pPr>
            <w:r w:rsidRPr="00BB4FB7">
              <w:rPr>
                <w:sz w:val="20"/>
                <w:szCs w:val="20"/>
              </w:rPr>
              <w:t>R$ 20.700,00</w:t>
            </w:r>
          </w:p>
        </w:tc>
        <w:tc>
          <w:tcPr>
            <w:tcW w:w="1478" w:type="dxa"/>
            <w:shd w:val="clear" w:color="auto" w:fill="FFFFFF" w:themeFill="background1"/>
            <w:vAlign w:val="center"/>
            <w:hideMark/>
          </w:tcPr>
          <w:p w:rsidR="00296C5E" w:rsidRPr="00BB4FB7" w:rsidRDefault="00296C5E" w:rsidP="00B60CD2">
            <w:pPr>
              <w:pStyle w:val="Corpodetexto"/>
              <w:spacing w:line="360" w:lineRule="auto"/>
              <w:jc w:val="center"/>
              <w:rPr>
                <w:sz w:val="20"/>
                <w:szCs w:val="20"/>
              </w:rPr>
            </w:pPr>
            <w:r w:rsidRPr="00BB4FB7">
              <w:rPr>
                <w:sz w:val="20"/>
                <w:szCs w:val="20"/>
              </w:rPr>
              <w:t>R$ 20.700,00</w:t>
            </w:r>
          </w:p>
        </w:tc>
        <w:tc>
          <w:tcPr>
            <w:tcW w:w="1333" w:type="dxa"/>
            <w:shd w:val="clear" w:color="auto" w:fill="FFFFFF" w:themeFill="background1"/>
            <w:vAlign w:val="center"/>
            <w:hideMark/>
          </w:tcPr>
          <w:p w:rsidR="00296C5E" w:rsidRPr="00BB4FB7" w:rsidRDefault="00296C5E" w:rsidP="00B60CD2">
            <w:pPr>
              <w:pStyle w:val="Corpodetexto"/>
              <w:spacing w:line="360" w:lineRule="auto"/>
              <w:jc w:val="center"/>
              <w:rPr>
                <w:sz w:val="20"/>
                <w:szCs w:val="20"/>
              </w:rPr>
            </w:pPr>
            <w:r w:rsidRPr="00BB4FB7">
              <w:rPr>
                <w:sz w:val="20"/>
                <w:szCs w:val="20"/>
              </w:rPr>
              <w:t>Cota reservada para ME/EPP</w:t>
            </w:r>
          </w:p>
        </w:tc>
      </w:tr>
      <w:tr w:rsidR="00296C5E" w:rsidRPr="00BB4FB7" w:rsidTr="00350F9F">
        <w:trPr>
          <w:trHeight w:val="2528"/>
          <w:jc w:val="center"/>
        </w:trPr>
        <w:tc>
          <w:tcPr>
            <w:tcW w:w="666" w:type="dxa"/>
            <w:shd w:val="clear" w:color="auto" w:fill="FFFFFF" w:themeFill="background1"/>
            <w:vAlign w:val="center"/>
            <w:hideMark/>
          </w:tcPr>
          <w:p w:rsidR="00296C5E" w:rsidRPr="00BB4FB7" w:rsidRDefault="00296C5E" w:rsidP="0055229A">
            <w:pPr>
              <w:pStyle w:val="Corpodetexto"/>
              <w:spacing w:line="360" w:lineRule="auto"/>
              <w:jc w:val="center"/>
              <w:rPr>
                <w:sz w:val="20"/>
                <w:szCs w:val="20"/>
              </w:rPr>
            </w:pPr>
            <w:r w:rsidRPr="00BB4FB7">
              <w:rPr>
                <w:sz w:val="20"/>
                <w:szCs w:val="20"/>
              </w:rPr>
              <w:lastRenderedPageBreak/>
              <w:t>12</w:t>
            </w:r>
          </w:p>
        </w:tc>
        <w:tc>
          <w:tcPr>
            <w:tcW w:w="4087" w:type="dxa"/>
            <w:shd w:val="clear" w:color="auto" w:fill="FFFFFF" w:themeFill="background1"/>
            <w:hideMark/>
          </w:tcPr>
          <w:p w:rsidR="00296C5E" w:rsidRPr="00BB4FB7" w:rsidRDefault="00296C5E" w:rsidP="00B50168">
            <w:pPr>
              <w:pStyle w:val="Corpodetexto"/>
              <w:spacing w:line="360" w:lineRule="auto"/>
              <w:jc w:val="left"/>
              <w:rPr>
                <w:sz w:val="20"/>
                <w:szCs w:val="20"/>
              </w:rPr>
            </w:pPr>
            <w:r w:rsidRPr="00BB4FB7">
              <w:rPr>
                <w:b/>
                <w:sz w:val="20"/>
                <w:szCs w:val="20"/>
              </w:rPr>
              <w:t>COMPRESSOR ODONTOLÓGICO</w:t>
            </w:r>
          </w:p>
          <w:p w:rsidR="00296C5E" w:rsidRPr="00BB4FB7" w:rsidRDefault="00296C5E" w:rsidP="00B50168">
            <w:pPr>
              <w:pStyle w:val="Corpodetexto"/>
              <w:spacing w:line="360" w:lineRule="auto"/>
              <w:jc w:val="left"/>
              <w:rPr>
                <w:sz w:val="20"/>
                <w:szCs w:val="20"/>
              </w:rPr>
            </w:pPr>
            <w:r w:rsidRPr="00BB4FB7">
              <w:rPr>
                <w:sz w:val="20"/>
                <w:szCs w:val="20"/>
              </w:rPr>
              <w:t xml:space="preserve">Motocompressor odontológico 5.2 </w:t>
            </w:r>
            <w:proofErr w:type="spellStart"/>
            <w:r w:rsidRPr="00BB4FB7">
              <w:rPr>
                <w:sz w:val="20"/>
                <w:szCs w:val="20"/>
              </w:rPr>
              <w:t>pcm</w:t>
            </w:r>
            <w:proofErr w:type="spellEnd"/>
            <w:r w:rsidRPr="00BB4FB7">
              <w:rPr>
                <w:sz w:val="20"/>
                <w:szCs w:val="20"/>
              </w:rPr>
              <w:t xml:space="preserve"> 40 litros sem óleo</w:t>
            </w:r>
            <w:r w:rsidRPr="00BB4FB7">
              <w:rPr>
                <w:sz w:val="20"/>
                <w:szCs w:val="20"/>
              </w:rPr>
              <w:br/>
              <w:t xml:space="preserve">-Atende até </w:t>
            </w:r>
            <w:proofErr w:type="gramStart"/>
            <w:r w:rsidRPr="00BB4FB7">
              <w:rPr>
                <w:sz w:val="20"/>
                <w:szCs w:val="20"/>
              </w:rPr>
              <w:t>2</w:t>
            </w:r>
            <w:proofErr w:type="gramEnd"/>
            <w:r w:rsidRPr="00BB4FB7">
              <w:rPr>
                <w:sz w:val="20"/>
                <w:szCs w:val="20"/>
              </w:rPr>
              <w:t xml:space="preserve"> Consultórios </w:t>
            </w:r>
            <w:r w:rsidRPr="00BB4FB7">
              <w:rPr>
                <w:sz w:val="20"/>
                <w:szCs w:val="20"/>
              </w:rPr>
              <w:br/>
              <w:t>-Deslocamento Teórico: 148 l/</w:t>
            </w:r>
            <w:proofErr w:type="spellStart"/>
            <w:r w:rsidRPr="00BB4FB7">
              <w:rPr>
                <w:sz w:val="20"/>
                <w:szCs w:val="20"/>
              </w:rPr>
              <w:t>min</w:t>
            </w:r>
            <w:proofErr w:type="spellEnd"/>
            <w:r w:rsidRPr="00BB4FB7">
              <w:rPr>
                <w:sz w:val="20"/>
                <w:szCs w:val="20"/>
              </w:rPr>
              <w:t xml:space="preserve">  5,2 </w:t>
            </w:r>
            <w:proofErr w:type="spellStart"/>
            <w:r w:rsidRPr="00BB4FB7">
              <w:rPr>
                <w:sz w:val="20"/>
                <w:szCs w:val="20"/>
              </w:rPr>
              <w:t>pcm</w:t>
            </w:r>
            <w:proofErr w:type="spellEnd"/>
            <w:r w:rsidRPr="00BB4FB7">
              <w:rPr>
                <w:sz w:val="20"/>
                <w:szCs w:val="20"/>
              </w:rPr>
              <w:br/>
              <w:t xml:space="preserve">-Pressão máxima: 120 </w:t>
            </w:r>
            <w:proofErr w:type="spellStart"/>
            <w:r w:rsidRPr="00BB4FB7">
              <w:rPr>
                <w:sz w:val="20"/>
                <w:szCs w:val="20"/>
              </w:rPr>
              <w:t>psi</w:t>
            </w:r>
            <w:proofErr w:type="spellEnd"/>
            <w:r w:rsidRPr="00BB4FB7">
              <w:rPr>
                <w:sz w:val="20"/>
                <w:szCs w:val="20"/>
              </w:rPr>
              <w:t xml:space="preserve">  8,3 bar</w:t>
            </w:r>
            <w:r w:rsidRPr="00BB4FB7">
              <w:rPr>
                <w:sz w:val="20"/>
                <w:szCs w:val="20"/>
              </w:rPr>
              <w:br/>
              <w:t>-Reservatório: 40L</w:t>
            </w:r>
            <w:r w:rsidRPr="00BB4FB7">
              <w:rPr>
                <w:sz w:val="20"/>
                <w:szCs w:val="20"/>
              </w:rPr>
              <w:br/>
              <w:t>-Tensão 220v Monofásico</w:t>
            </w:r>
            <w:r w:rsidRPr="00BB4FB7">
              <w:rPr>
                <w:sz w:val="20"/>
                <w:szCs w:val="20"/>
              </w:rPr>
              <w:br/>
              <w:t>-Nº de Cilindros: 1</w:t>
            </w:r>
            <w:r w:rsidRPr="00BB4FB7">
              <w:rPr>
                <w:sz w:val="20"/>
                <w:szCs w:val="20"/>
              </w:rPr>
              <w:br/>
              <w:t>-Nº de Estágios: 1</w:t>
            </w:r>
            <w:r w:rsidRPr="00BB4FB7">
              <w:rPr>
                <w:sz w:val="20"/>
                <w:szCs w:val="20"/>
              </w:rPr>
              <w:br/>
              <w:t>-RPM do Bloco: 1710</w:t>
            </w:r>
            <w:r w:rsidRPr="00BB4FB7">
              <w:rPr>
                <w:sz w:val="20"/>
                <w:szCs w:val="20"/>
              </w:rPr>
              <w:br/>
              <w:t>-Motor Elétrico: 1hp  0,750kW  4P</w:t>
            </w:r>
            <w:r w:rsidRPr="00BB4FB7">
              <w:rPr>
                <w:sz w:val="20"/>
                <w:szCs w:val="20"/>
              </w:rPr>
              <w:br/>
              <w:t>Baixo nível de ruído</w:t>
            </w:r>
            <w:r w:rsidRPr="00BB4FB7">
              <w:rPr>
                <w:sz w:val="20"/>
                <w:szCs w:val="20"/>
              </w:rPr>
              <w:br/>
              <w:t>Itens inclusos: Bloco compressor</w:t>
            </w:r>
            <w:r w:rsidRPr="00BB4FB7">
              <w:rPr>
                <w:sz w:val="20"/>
                <w:szCs w:val="20"/>
              </w:rPr>
              <w:br/>
              <w:t>Reservatório vertical</w:t>
            </w:r>
            <w:r w:rsidRPr="00BB4FB7">
              <w:rPr>
                <w:sz w:val="20"/>
                <w:szCs w:val="20"/>
              </w:rPr>
              <w:br/>
              <w:t>Motor 220V</w:t>
            </w:r>
            <w:r w:rsidRPr="00BB4FB7">
              <w:rPr>
                <w:sz w:val="20"/>
                <w:szCs w:val="20"/>
              </w:rPr>
              <w:br/>
              <w:t>Cabo elétrico com plugue</w:t>
            </w:r>
            <w:r w:rsidRPr="00BB4FB7">
              <w:rPr>
                <w:sz w:val="20"/>
                <w:szCs w:val="20"/>
              </w:rPr>
              <w:br/>
              <w:t>Filtro de ar</w:t>
            </w:r>
            <w:r w:rsidRPr="00BB4FB7">
              <w:rPr>
                <w:sz w:val="20"/>
                <w:szCs w:val="20"/>
              </w:rPr>
              <w:br/>
              <w:t>Dreno (válvula purgadora)</w:t>
            </w:r>
            <w:r w:rsidRPr="00BB4FB7">
              <w:rPr>
                <w:sz w:val="20"/>
                <w:szCs w:val="20"/>
              </w:rPr>
              <w:br/>
              <w:t>Registro de saída de ar</w:t>
            </w:r>
            <w:r w:rsidRPr="00BB4FB7">
              <w:rPr>
                <w:sz w:val="20"/>
                <w:szCs w:val="20"/>
              </w:rPr>
              <w:br/>
              <w:t>Manômetro</w:t>
            </w:r>
            <w:r w:rsidRPr="00BB4FB7">
              <w:rPr>
                <w:sz w:val="20"/>
                <w:szCs w:val="20"/>
              </w:rPr>
              <w:br/>
              <w:t>Válvula de retenção</w:t>
            </w:r>
            <w:r w:rsidRPr="00BB4FB7">
              <w:rPr>
                <w:sz w:val="20"/>
                <w:szCs w:val="20"/>
              </w:rPr>
              <w:br/>
            </w:r>
            <w:proofErr w:type="spellStart"/>
            <w:r w:rsidRPr="00BB4FB7">
              <w:rPr>
                <w:sz w:val="20"/>
                <w:szCs w:val="20"/>
              </w:rPr>
              <w:t>Pressostato</w:t>
            </w:r>
            <w:proofErr w:type="spellEnd"/>
            <w:r w:rsidRPr="00BB4FB7">
              <w:rPr>
                <w:sz w:val="20"/>
                <w:szCs w:val="20"/>
              </w:rPr>
              <w:br/>
              <w:t>Regulador de pressão com manômetro</w:t>
            </w:r>
            <w:r w:rsidRPr="00BB4FB7">
              <w:rPr>
                <w:sz w:val="20"/>
                <w:szCs w:val="20"/>
              </w:rPr>
              <w:br/>
              <w:t>Válvula de segurança</w:t>
            </w:r>
            <w:r w:rsidRPr="00BB4FB7">
              <w:rPr>
                <w:sz w:val="20"/>
                <w:szCs w:val="20"/>
              </w:rPr>
              <w:br/>
            </w:r>
            <w:proofErr w:type="spellStart"/>
            <w:r w:rsidRPr="00BB4FB7">
              <w:rPr>
                <w:sz w:val="20"/>
                <w:szCs w:val="20"/>
              </w:rPr>
              <w:t>Vibraless</w:t>
            </w:r>
            <w:proofErr w:type="spellEnd"/>
            <w:r w:rsidRPr="00BB4FB7">
              <w:rPr>
                <w:sz w:val="20"/>
                <w:szCs w:val="20"/>
              </w:rPr>
              <w:br/>
            </w:r>
            <w:r w:rsidRPr="00BB4FB7">
              <w:rPr>
                <w:sz w:val="20"/>
                <w:szCs w:val="20"/>
              </w:rPr>
              <w:lastRenderedPageBreak/>
              <w:t>Coxim entre o bloco compressor e o reservatório</w:t>
            </w:r>
            <w:r w:rsidRPr="00BB4FB7">
              <w:rPr>
                <w:sz w:val="20"/>
                <w:szCs w:val="20"/>
              </w:rPr>
              <w:br/>
              <w:t>Pintura antibacteriana</w:t>
            </w:r>
            <w:r w:rsidRPr="00BB4FB7">
              <w:rPr>
                <w:sz w:val="20"/>
                <w:szCs w:val="20"/>
              </w:rPr>
              <w:br/>
              <w:t>Prontuário de vaso de pressão</w:t>
            </w:r>
            <w:r w:rsidRPr="00BB4FB7">
              <w:rPr>
                <w:sz w:val="20"/>
                <w:szCs w:val="20"/>
              </w:rPr>
              <w:br/>
              <w:t>Rede nacional de Assistência Técnica</w:t>
            </w:r>
            <w:r w:rsidRPr="00BB4FB7">
              <w:rPr>
                <w:sz w:val="20"/>
                <w:szCs w:val="20"/>
              </w:rPr>
              <w:br/>
              <w:t>Manual de instruções</w:t>
            </w:r>
            <w:r w:rsidRPr="00BB4FB7">
              <w:rPr>
                <w:sz w:val="20"/>
                <w:szCs w:val="20"/>
              </w:rPr>
              <w:br/>
              <w:t>Garantia mínima de 12 meses.</w:t>
            </w:r>
          </w:p>
        </w:tc>
        <w:tc>
          <w:tcPr>
            <w:tcW w:w="482" w:type="dxa"/>
            <w:shd w:val="clear" w:color="auto" w:fill="FFFFFF" w:themeFill="background1"/>
            <w:vAlign w:val="center"/>
            <w:hideMark/>
          </w:tcPr>
          <w:p w:rsidR="00296C5E" w:rsidRPr="00BB4FB7" w:rsidRDefault="00296C5E" w:rsidP="0055229A">
            <w:pPr>
              <w:pStyle w:val="Corpodetexto"/>
              <w:spacing w:line="360" w:lineRule="auto"/>
              <w:jc w:val="center"/>
              <w:rPr>
                <w:sz w:val="20"/>
                <w:szCs w:val="20"/>
              </w:rPr>
            </w:pPr>
            <w:r w:rsidRPr="00BB4FB7">
              <w:rPr>
                <w:sz w:val="20"/>
                <w:szCs w:val="20"/>
              </w:rPr>
              <w:lastRenderedPageBreak/>
              <w:t>UN</w:t>
            </w:r>
          </w:p>
        </w:tc>
        <w:tc>
          <w:tcPr>
            <w:tcW w:w="1007" w:type="dxa"/>
            <w:shd w:val="clear" w:color="auto" w:fill="FFFFFF" w:themeFill="background1"/>
            <w:vAlign w:val="center"/>
            <w:hideMark/>
          </w:tcPr>
          <w:p w:rsidR="00296C5E" w:rsidRPr="00BB4FB7" w:rsidRDefault="00296C5E" w:rsidP="0055229A">
            <w:pPr>
              <w:pStyle w:val="Corpodetexto"/>
              <w:spacing w:line="360" w:lineRule="auto"/>
              <w:jc w:val="center"/>
              <w:rPr>
                <w:sz w:val="20"/>
                <w:szCs w:val="20"/>
              </w:rPr>
            </w:pPr>
            <w:proofErr w:type="gramStart"/>
            <w:r w:rsidRPr="00BB4FB7">
              <w:rPr>
                <w:sz w:val="20"/>
                <w:szCs w:val="20"/>
              </w:rPr>
              <w:t>3</w:t>
            </w:r>
            <w:proofErr w:type="gramEnd"/>
          </w:p>
        </w:tc>
        <w:tc>
          <w:tcPr>
            <w:tcW w:w="1364" w:type="dxa"/>
            <w:shd w:val="clear" w:color="auto" w:fill="FFFFFF" w:themeFill="background1"/>
            <w:vAlign w:val="center"/>
            <w:hideMark/>
          </w:tcPr>
          <w:p w:rsidR="00296C5E" w:rsidRPr="00BB4FB7" w:rsidRDefault="00296C5E" w:rsidP="0055229A">
            <w:pPr>
              <w:pStyle w:val="Corpodetexto"/>
              <w:spacing w:line="360" w:lineRule="auto"/>
              <w:jc w:val="center"/>
              <w:rPr>
                <w:sz w:val="20"/>
                <w:szCs w:val="20"/>
              </w:rPr>
            </w:pPr>
            <w:r w:rsidRPr="00BB4FB7">
              <w:rPr>
                <w:sz w:val="20"/>
                <w:szCs w:val="20"/>
              </w:rPr>
              <w:t>R$ 3.980,00</w:t>
            </w:r>
          </w:p>
        </w:tc>
        <w:tc>
          <w:tcPr>
            <w:tcW w:w="1478" w:type="dxa"/>
            <w:shd w:val="clear" w:color="auto" w:fill="FFFFFF" w:themeFill="background1"/>
            <w:vAlign w:val="center"/>
            <w:hideMark/>
          </w:tcPr>
          <w:p w:rsidR="00296C5E" w:rsidRPr="00BB4FB7" w:rsidRDefault="00296C5E" w:rsidP="0055229A">
            <w:pPr>
              <w:pStyle w:val="Corpodetexto"/>
              <w:spacing w:line="360" w:lineRule="auto"/>
              <w:jc w:val="center"/>
              <w:rPr>
                <w:sz w:val="20"/>
                <w:szCs w:val="20"/>
              </w:rPr>
            </w:pPr>
            <w:r w:rsidRPr="00BB4FB7">
              <w:rPr>
                <w:sz w:val="20"/>
                <w:szCs w:val="20"/>
              </w:rPr>
              <w:t>R$ 11.940,00</w:t>
            </w:r>
          </w:p>
        </w:tc>
        <w:tc>
          <w:tcPr>
            <w:tcW w:w="1333" w:type="dxa"/>
            <w:shd w:val="clear" w:color="auto" w:fill="FFFFFF" w:themeFill="background1"/>
            <w:vAlign w:val="center"/>
            <w:hideMark/>
          </w:tcPr>
          <w:p w:rsidR="00296C5E" w:rsidRPr="00BB4FB7" w:rsidRDefault="00296C5E" w:rsidP="0055229A">
            <w:pPr>
              <w:pStyle w:val="Corpodetexto"/>
              <w:spacing w:line="360" w:lineRule="auto"/>
              <w:jc w:val="center"/>
              <w:rPr>
                <w:sz w:val="20"/>
                <w:szCs w:val="20"/>
              </w:rPr>
            </w:pPr>
            <w:r w:rsidRPr="00BB4FB7">
              <w:rPr>
                <w:sz w:val="20"/>
                <w:szCs w:val="20"/>
              </w:rPr>
              <w:t>Ampla disputa</w:t>
            </w:r>
          </w:p>
        </w:tc>
      </w:tr>
      <w:tr w:rsidR="00296C5E" w:rsidRPr="00BB4FB7" w:rsidTr="00296C5E">
        <w:trPr>
          <w:trHeight w:val="402"/>
          <w:jc w:val="center"/>
        </w:trPr>
        <w:tc>
          <w:tcPr>
            <w:tcW w:w="666" w:type="dxa"/>
            <w:shd w:val="clear" w:color="auto" w:fill="FFFFFF" w:themeFill="background1"/>
            <w:vAlign w:val="center"/>
            <w:hideMark/>
          </w:tcPr>
          <w:p w:rsidR="00296C5E" w:rsidRPr="00BB4FB7" w:rsidRDefault="00296C5E" w:rsidP="00502F58">
            <w:pPr>
              <w:pStyle w:val="Corpodetexto"/>
              <w:spacing w:line="360" w:lineRule="auto"/>
              <w:jc w:val="center"/>
              <w:rPr>
                <w:sz w:val="20"/>
                <w:szCs w:val="20"/>
              </w:rPr>
            </w:pPr>
            <w:r w:rsidRPr="00BB4FB7">
              <w:rPr>
                <w:sz w:val="20"/>
                <w:szCs w:val="20"/>
              </w:rPr>
              <w:lastRenderedPageBreak/>
              <w:t>13</w:t>
            </w:r>
          </w:p>
        </w:tc>
        <w:tc>
          <w:tcPr>
            <w:tcW w:w="4087" w:type="dxa"/>
            <w:shd w:val="clear" w:color="auto" w:fill="FFFFFF" w:themeFill="background1"/>
            <w:hideMark/>
          </w:tcPr>
          <w:p w:rsidR="00296C5E" w:rsidRPr="00BB4FB7" w:rsidRDefault="00296C5E" w:rsidP="00502F58">
            <w:pPr>
              <w:pStyle w:val="Corpodetexto"/>
              <w:spacing w:line="360" w:lineRule="auto"/>
              <w:jc w:val="left"/>
              <w:rPr>
                <w:b/>
                <w:sz w:val="20"/>
                <w:szCs w:val="20"/>
              </w:rPr>
            </w:pPr>
            <w:r w:rsidRPr="00BB4FB7">
              <w:rPr>
                <w:b/>
                <w:sz w:val="20"/>
                <w:szCs w:val="20"/>
              </w:rPr>
              <w:t>COMPUTADOR</w:t>
            </w:r>
          </w:p>
          <w:p w:rsidR="00296C5E" w:rsidRPr="00BB4FB7" w:rsidRDefault="00296C5E" w:rsidP="00F63A66">
            <w:pPr>
              <w:pStyle w:val="Corpodetexto"/>
              <w:spacing w:line="360" w:lineRule="auto"/>
              <w:jc w:val="left"/>
              <w:rPr>
                <w:sz w:val="20"/>
                <w:szCs w:val="20"/>
              </w:rPr>
            </w:pPr>
            <w:r w:rsidRPr="00BB4FB7">
              <w:rPr>
                <w:sz w:val="20"/>
                <w:szCs w:val="20"/>
              </w:rPr>
              <w:t>Desktop para uso profissional, na cor preta, com sistema operacional Windows 10 Pro 64 Bits ou superior licenciado em nome da Prefeitura de Caraguatatuba - SP, com as seguintes configurações mínimas para cada equipamento:</w:t>
            </w:r>
            <w:r w:rsidRPr="00BB4FB7">
              <w:rPr>
                <w:sz w:val="20"/>
                <w:szCs w:val="20"/>
              </w:rPr>
              <w:br/>
              <w:t>PLACA MÃE:</w:t>
            </w:r>
            <w:r w:rsidRPr="00BB4FB7">
              <w:rPr>
                <w:sz w:val="20"/>
                <w:szCs w:val="20"/>
              </w:rPr>
              <w:br/>
              <w:t>Deve possuir o quantitativo mínimo indicado para os conectores internos e interfaces integrados à placa-mãe:</w:t>
            </w:r>
            <w:r w:rsidRPr="00BB4FB7">
              <w:rPr>
                <w:sz w:val="20"/>
                <w:szCs w:val="20"/>
              </w:rPr>
              <w:br/>
              <w:t>2 (duas) portas USB 3.0;</w:t>
            </w:r>
            <w:r w:rsidRPr="00BB4FB7">
              <w:rPr>
                <w:sz w:val="20"/>
                <w:szCs w:val="20"/>
              </w:rPr>
              <w:br/>
              <w:t>2 (duas) portas USB padrão mínimo USB 2.0 ou superior;</w:t>
            </w:r>
            <w:r w:rsidRPr="00BB4FB7">
              <w:rPr>
                <w:sz w:val="20"/>
                <w:szCs w:val="20"/>
              </w:rPr>
              <w:br/>
              <w:t xml:space="preserve">1 (uma) porta RJ-45 como interface de rede integrada </w:t>
            </w:r>
            <w:proofErr w:type="gramStart"/>
            <w:r w:rsidRPr="00BB4FB7">
              <w:rPr>
                <w:sz w:val="20"/>
                <w:szCs w:val="20"/>
              </w:rPr>
              <w:t>a</w:t>
            </w:r>
            <w:proofErr w:type="gramEnd"/>
            <w:r w:rsidRPr="00BB4FB7">
              <w:rPr>
                <w:sz w:val="20"/>
                <w:szCs w:val="20"/>
              </w:rPr>
              <w:t xml:space="preserve"> placa-mãe, padrão </w:t>
            </w:r>
            <w:proofErr w:type="spellStart"/>
            <w:r w:rsidRPr="00BB4FB7">
              <w:rPr>
                <w:sz w:val="20"/>
                <w:szCs w:val="20"/>
              </w:rPr>
              <w:t>Gigabit</w:t>
            </w:r>
            <w:proofErr w:type="spellEnd"/>
            <w:r w:rsidRPr="00BB4FB7">
              <w:rPr>
                <w:sz w:val="20"/>
                <w:szCs w:val="20"/>
              </w:rPr>
              <w:t xml:space="preserve"> Ethernet, </w:t>
            </w:r>
            <w:proofErr w:type="spellStart"/>
            <w:r w:rsidRPr="00BB4FB7">
              <w:rPr>
                <w:sz w:val="20"/>
                <w:szCs w:val="20"/>
              </w:rPr>
              <w:t>on-board</w:t>
            </w:r>
            <w:proofErr w:type="spellEnd"/>
            <w:r w:rsidRPr="00BB4FB7">
              <w:rPr>
                <w:sz w:val="20"/>
                <w:szCs w:val="20"/>
              </w:rPr>
              <w:t xml:space="preserve">, com sinalização de atividade e velocidade de link, obedecendo aos padrões Ethernet 1000base-T, IEEE 802.2, IEEE 802.3, CSMA/CD, PXE, </w:t>
            </w:r>
            <w:proofErr w:type="spellStart"/>
            <w:r w:rsidRPr="00BB4FB7">
              <w:rPr>
                <w:sz w:val="20"/>
                <w:szCs w:val="20"/>
              </w:rPr>
              <w:t>auto-sense</w:t>
            </w:r>
            <w:proofErr w:type="spellEnd"/>
            <w:r w:rsidRPr="00BB4FB7">
              <w:rPr>
                <w:sz w:val="20"/>
                <w:szCs w:val="20"/>
              </w:rPr>
              <w:t xml:space="preserve">, </w:t>
            </w:r>
            <w:proofErr w:type="spellStart"/>
            <w:r w:rsidRPr="00BB4FB7">
              <w:rPr>
                <w:sz w:val="20"/>
                <w:szCs w:val="20"/>
              </w:rPr>
              <w:t>full-duplex</w:t>
            </w:r>
            <w:proofErr w:type="spellEnd"/>
            <w:r w:rsidRPr="00BB4FB7">
              <w:rPr>
                <w:sz w:val="20"/>
                <w:szCs w:val="20"/>
              </w:rPr>
              <w:t xml:space="preserve">, </w:t>
            </w:r>
            <w:proofErr w:type="spellStart"/>
            <w:r w:rsidRPr="00BB4FB7">
              <w:rPr>
                <w:sz w:val="20"/>
                <w:szCs w:val="20"/>
              </w:rPr>
              <w:t>plug</w:t>
            </w:r>
            <w:proofErr w:type="spellEnd"/>
            <w:r w:rsidRPr="00BB4FB7">
              <w:rPr>
                <w:sz w:val="20"/>
                <w:szCs w:val="20"/>
              </w:rPr>
              <w:t xml:space="preserve">- </w:t>
            </w:r>
            <w:proofErr w:type="spellStart"/>
            <w:r w:rsidRPr="00BB4FB7">
              <w:rPr>
                <w:sz w:val="20"/>
                <w:szCs w:val="20"/>
              </w:rPr>
              <w:t>and-play</w:t>
            </w:r>
            <w:proofErr w:type="spellEnd"/>
            <w:r w:rsidRPr="00BB4FB7">
              <w:rPr>
                <w:sz w:val="20"/>
                <w:szCs w:val="20"/>
              </w:rPr>
              <w:t xml:space="preserve"> e configurável totalmente por software. Não será permitido uso de "hub" USB para atender ao número mínimo de portas solicitadas.</w:t>
            </w:r>
            <w:r w:rsidRPr="00BB4FB7">
              <w:rPr>
                <w:sz w:val="20"/>
                <w:szCs w:val="20"/>
              </w:rPr>
              <w:br/>
              <w:t>1 (uma) interface HDMI;</w:t>
            </w:r>
            <w:r w:rsidRPr="00BB4FB7">
              <w:rPr>
                <w:sz w:val="20"/>
                <w:szCs w:val="20"/>
              </w:rPr>
              <w:br/>
              <w:t xml:space="preserve">Mínimo de 02 (dois) </w:t>
            </w:r>
            <w:proofErr w:type="spellStart"/>
            <w:r w:rsidRPr="00BB4FB7">
              <w:rPr>
                <w:sz w:val="20"/>
                <w:szCs w:val="20"/>
              </w:rPr>
              <w:t>slots</w:t>
            </w:r>
            <w:proofErr w:type="spellEnd"/>
            <w:r w:rsidRPr="00BB4FB7">
              <w:rPr>
                <w:sz w:val="20"/>
                <w:szCs w:val="20"/>
              </w:rPr>
              <w:t xml:space="preserve"> PCI Express:</w:t>
            </w:r>
            <w:r w:rsidRPr="00BB4FB7">
              <w:rPr>
                <w:sz w:val="20"/>
                <w:szCs w:val="20"/>
              </w:rPr>
              <w:br/>
              <w:t xml:space="preserve">Mínimo de </w:t>
            </w:r>
            <w:proofErr w:type="gramStart"/>
            <w:r w:rsidRPr="00BB4FB7">
              <w:rPr>
                <w:sz w:val="20"/>
                <w:szCs w:val="20"/>
              </w:rPr>
              <w:t>1</w:t>
            </w:r>
            <w:proofErr w:type="gramEnd"/>
            <w:r w:rsidRPr="00BB4FB7">
              <w:rPr>
                <w:sz w:val="20"/>
                <w:szCs w:val="20"/>
              </w:rPr>
              <w:t xml:space="preserve"> (um) conector para entrada de microfone e 1 (um) conector para saída de áudio ou fone de ouvido, ambos no painel </w:t>
            </w:r>
            <w:r w:rsidRPr="00BB4FB7">
              <w:rPr>
                <w:sz w:val="20"/>
                <w:szCs w:val="20"/>
              </w:rPr>
              <w:lastRenderedPageBreak/>
              <w:t>traseiro da placa mãe. Caso o conector de saída de áudio seja comum para fones e saída de linha, deve haver seleção da finalidade deste por software.</w:t>
            </w:r>
            <w:r w:rsidRPr="00BB4FB7">
              <w:rPr>
                <w:sz w:val="20"/>
                <w:szCs w:val="20"/>
              </w:rPr>
              <w:br/>
              <w:t xml:space="preserve">Mínimo de </w:t>
            </w:r>
            <w:proofErr w:type="gramStart"/>
            <w:r w:rsidRPr="00BB4FB7">
              <w:rPr>
                <w:sz w:val="20"/>
                <w:szCs w:val="20"/>
              </w:rPr>
              <w:t>2</w:t>
            </w:r>
            <w:proofErr w:type="gramEnd"/>
            <w:r w:rsidRPr="00BB4FB7">
              <w:rPr>
                <w:sz w:val="20"/>
                <w:szCs w:val="20"/>
              </w:rPr>
              <w:t xml:space="preserve"> (duas) conexões para monitor,sendo 1 (uma) analógica DB15 (VGA) e 1 (uma) digital HDMI e/ou Display Port.</w:t>
            </w:r>
            <w:r w:rsidRPr="00BB4FB7">
              <w:rPr>
                <w:sz w:val="20"/>
                <w:szCs w:val="20"/>
              </w:rPr>
              <w:br/>
              <w:t>Mínimo de 2 SLOTS para memória RAM - DDR4</w:t>
            </w:r>
            <w:r w:rsidRPr="00BB4FB7">
              <w:rPr>
                <w:sz w:val="20"/>
                <w:szCs w:val="20"/>
              </w:rPr>
              <w:br/>
              <w:t>BIOS:</w:t>
            </w:r>
            <w:r w:rsidRPr="00BB4FB7">
              <w:rPr>
                <w:sz w:val="20"/>
                <w:szCs w:val="20"/>
              </w:rPr>
              <w:br/>
              <w:t>Deverá ser do tipo UEFI (</w:t>
            </w:r>
            <w:proofErr w:type="spellStart"/>
            <w:r w:rsidRPr="00BB4FB7">
              <w:rPr>
                <w:sz w:val="20"/>
                <w:szCs w:val="20"/>
              </w:rPr>
              <w:t>Unified</w:t>
            </w:r>
            <w:proofErr w:type="spellEnd"/>
            <w:r w:rsidRPr="00BB4FB7">
              <w:rPr>
                <w:sz w:val="20"/>
                <w:szCs w:val="20"/>
              </w:rPr>
              <w:t xml:space="preserve"> </w:t>
            </w:r>
            <w:proofErr w:type="spellStart"/>
            <w:r w:rsidRPr="00BB4FB7">
              <w:rPr>
                <w:sz w:val="20"/>
                <w:szCs w:val="20"/>
              </w:rPr>
              <w:t>Extensible</w:t>
            </w:r>
            <w:proofErr w:type="spellEnd"/>
            <w:r w:rsidRPr="00BB4FB7">
              <w:rPr>
                <w:sz w:val="20"/>
                <w:szCs w:val="20"/>
              </w:rPr>
              <w:t xml:space="preserve"> Firmware Interface)., implementada em “flash memory” atualizável diretamente pelo microcomputador; Sempre que o equipamento for inicializado deve ser mostrado no monitor de vídeo o nome do fabricante do microcomputador ou OEM;</w:t>
            </w:r>
            <w:r w:rsidRPr="00BB4FB7">
              <w:rPr>
                <w:sz w:val="20"/>
                <w:szCs w:val="20"/>
              </w:rPr>
              <w:br/>
              <w:t>Capacidade de habilitar/desabilitar: USB e demais portas;</w:t>
            </w:r>
            <w:r w:rsidRPr="00BB4FB7">
              <w:rPr>
                <w:sz w:val="20"/>
                <w:szCs w:val="20"/>
              </w:rPr>
              <w:br/>
              <w:t>Deverá suportar senha de acesso a BIOS e senha de “</w:t>
            </w:r>
            <w:proofErr w:type="spellStart"/>
            <w:r w:rsidRPr="00BB4FB7">
              <w:rPr>
                <w:sz w:val="20"/>
                <w:szCs w:val="20"/>
              </w:rPr>
              <w:t>Power-on</w:t>
            </w:r>
            <w:proofErr w:type="spellEnd"/>
            <w:r w:rsidRPr="00BB4FB7">
              <w:rPr>
                <w:sz w:val="20"/>
                <w:szCs w:val="20"/>
              </w:rPr>
              <w:t>”;</w:t>
            </w:r>
            <w:r w:rsidRPr="00BB4FB7">
              <w:rPr>
                <w:sz w:val="20"/>
                <w:szCs w:val="20"/>
              </w:rPr>
              <w:br/>
              <w:t>PROCESSADOR:</w:t>
            </w:r>
            <w:r w:rsidRPr="00BB4FB7">
              <w:rPr>
                <w:sz w:val="20"/>
                <w:szCs w:val="20"/>
              </w:rPr>
              <w:br/>
              <w:t>Processador com frequência base mínima de 3.0GHz;</w:t>
            </w:r>
            <w:r w:rsidRPr="00BB4FB7">
              <w:rPr>
                <w:sz w:val="20"/>
                <w:szCs w:val="20"/>
              </w:rPr>
              <w:br/>
              <w:t>Memória cachê de no mínimo 6 MB;</w:t>
            </w:r>
            <w:r w:rsidRPr="00BB4FB7">
              <w:rPr>
                <w:sz w:val="20"/>
                <w:szCs w:val="20"/>
              </w:rPr>
              <w:br/>
              <w:t>Potência de design térmico 65W;</w:t>
            </w:r>
            <w:r w:rsidRPr="00BB4FB7">
              <w:rPr>
                <w:sz w:val="20"/>
                <w:szCs w:val="20"/>
              </w:rPr>
              <w:br/>
              <w:t>Suporte até 64GB de memória DDR4-2666</w:t>
            </w:r>
            <w:r w:rsidRPr="00BB4FB7">
              <w:rPr>
                <w:sz w:val="20"/>
                <w:szCs w:val="20"/>
              </w:rPr>
              <w:br/>
              <w:t>Deve possuir conjunto de instruções em 64 bits</w:t>
            </w:r>
            <w:r w:rsidRPr="00BB4FB7">
              <w:rPr>
                <w:sz w:val="20"/>
                <w:szCs w:val="20"/>
              </w:rPr>
              <w:br/>
              <w:t xml:space="preserve">Deve possuir Front </w:t>
            </w:r>
            <w:proofErr w:type="spellStart"/>
            <w:r w:rsidRPr="00BB4FB7">
              <w:rPr>
                <w:sz w:val="20"/>
                <w:szCs w:val="20"/>
              </w:rPr>
              <w:t>Side</w:t>
            </w:r>
            <w:proofErr w:type="spellEnd"/>
            <w:r w:rsidRPr="00BB4FB7">
              <w:rPr>
                <w:sz w:val="20"/>
                <w:szCs w:val="20"/>
              </w:rPr>
              <w:t xml:space="preserve"> Bus 8GT/s DMI3</w:t>
            </w:r>
            <w:r w:rsidRPr="00BB4FB7">
              <w:rPr>
                <w:sz w:val="20"/>
                <w:szCs w:val="20"/>
              </w:rPr>
              <w:br/>
              <w:t>MEMÓRIA RAM:</w:t>
            </w:r>
            <w:r w:rsidRPr="00BB4FB7">
              <w:rPr>
                <w:sz w:val="20"/>
                <w:szCs w:val="20"/>
              </w:rPr>
              <w:br/>
              <w:t xml:space="preserve">Padrão mínimo SDRAM DDR4 2666 MHz, sem </w:t>
            </w:r>
            <w:proofErr w:type="spellStart"/>
            <w:r w:rsidRPr="00BB4FB7">
              <w:rPr>
                <w:sz w:val="20"/>
                <w:szCs w:val="20"/>
              </w:rPr>
              <w:t>overclock</w:t>
            </w:r>
            <w:proofErr w:type="spellEnd"/>
            <w:r w:rsidRPr="00BB4FB7">
              <w:rPr>
                <w:sz w:val="20"/>
                <w:szCs w:val="20"/>
              </w:rPr>
              <w:t xml:space="preserve"> de qualquer natureza;</w:t>
            </w:r>
            <w:r w:rsidRPr="00BB4FB7">
              <w:rPr>
                <w:sz w:val="20"/>
                <w:szCs w:val="20"/>
              </w:rPr>
              <w:br/>
              <w:t>Capacidade instalada: 8 (oito) gigabytes;</w:t>
            </w:r>
            <w:r w:rsidRPr="00BB4FB7">
              <w:rPr>
                <w:sz w:val="20"/>
                <w:szCs w:val="20"/>
              </w:rPr>
              <w:br/>
              <w:t>Capacidade de expansão de no mínimo 16</w:t>
            </w:r>
            <w:r w:rsidRPr="00BB4FB7">
              <w:rPr>
                <w:sz w:val="20"/>
                <w:szCs w:val="20"/>
              </w:rPr>
              <w:br/>
              <w:t>(dezesseis) Gigabytes;</w:t>
            </w:r>
            <w:r w:rsidRPr="00BB4FB7">
              <w:rPr>
                <w:sz w:val="20"/>
                <w:szCs w:val="20"/>
              </w:rPr>
              <w:br/>
              <w:t xml:space="preserve">Suporte a memórias de 1.2V </w:t>
            </w:r>
            <w:proofErr w:type="spellStart"/>
            <w:r w:rsidRPr="00BB4FB7">
              <w:rPr>
                <w:sz w:val="20"/>
                <w:szCs w:val="20"/>
              </w:rPr>
              <w:t>low</w:t>
            </w:r>
            <w:proofErr w:type="spellEnd"/>
            <w:r w:rsidRPr="00BB4FB7">
              <w:rPr>
                <w:sz w:val="20"/>
                <w:szCs w:val="20"/>
              </w:rPr>
              <w:t xml:space="preserve"> </w:t>
            </w:r>
            <w:proofErr w:type="spellStart"/>
            <w:r w:rsidRPr="00BB4FB7">
              <w:rPr>
                <w:sz w:val="20"/>
                <w:szCs w:val="20"/>
              </w:rPr>
              <w:t>voltage</w:t>
            </w:r>
            <w:proofErr w:type="spellEnd"/>
            <w:r w:rsidRPr="00BB4FB7">
              <w:rPr>
                <w:sz w:val="20"/>
                <w:szCs w:val="20"/>
              </w:rPr>
              <w:t>.</w:t>
            </w:r>
            <w:r w:rsidRPr="00BB4FB7">
              <w:rPr>
                <w:sz w:val="20"/>
                <w:szCs w:val="20"/>
              </w:rPr>
              <w:br/>
            </w:r>
            <w:r w:rsidRPr="00BB4FB7">
              <w:rPr>
                <w:sz w:val="20"/>
                <w:szCs w:val="20"/>
              </w:rPr>
              <w:lastRenderedPageBreak/>
              <w:t>DISCO RIGIDO E CONTROLADORA:</w:t>
            </w:r>
            <w:r w:rsidRPr="00BB4FB7">
              <w:rPr>
                <w:sz w:val="20"/>
                <w:szCs w:val="20"/>
              </w:rPr>
              <w:br/>
              <w:t>Deve possuir interface Serial ATA 6 Gb/s;</w:t>
            </w:r>
            <w:r w:rsidRPr="00BB4FB7">
              <w:rPr>
                <w:sz w:val="20"/>
                <w:szCs w:val="20"/>
              </w:rPr>
              <w:br/>
              <w:t>Deve possuir uma unidade de disco rígido interna com capacidade mínima de 1 (um) TB, com interface tipo Serial ATA 6 Gb/s ou superior;</w:t>
            </w:r>
            <w:r w:rsidRPr="00BB4FB7">
              <w:rPr>
                <w:sz w:val="20"/>
                <w:szCs w:val="20"/>
              </w:rPr>
              <w:br/>
              <w:t>Deve possuir velocidade de rotação de no mínimo 7.200 RPM;</w:t>
            </w:r>
            <w:r w:rsidRPr="00BB4FB7">
              <w:rPr>
                <w:sz w:val="20"/>
                <w:szCs w:val="20"/>
              </w:rPr>
              <w:br/>
              <w:t>Deve possuir cachê de no mínimo 16 MB;</w:t>
            </w:r>
            <w:r w:rsidRPr="00BB4FB7">
              <w:rPr>
                <w:sz w:val="20"/>
                <w:szCs w:val="20"/>
              </w:rPr>
              <w:br/>
              <w:t xml:space="preserve">Deve possuir tecnologias </w:t>
            </w:r>
            <w:proofErr w:type="spellStart"/>
            <w:r w:rsidRPr="00BB4FB7">
              <w:rPr>
                <w:sz w:val="20"/>
                <w:szCs w:val="20"/>
              </w:rPr>
              <w:t>S.M.A.R.T.</w:t>
            </w:r>
            <w:proofErr w:type="spellEnd"/>
            <w:r w:rsidRPr="00BB4FB7">
              <w:rPr>
                <w:sz w:val="20"/>
                <w:szCs w:val="20"/>
              </w:rPr>
              <w:t xml:space="preserve"> (</w:t>
            </w:r>
            <w:proofErr w:type="spellStart"/>
            <w:r w:rsidRPr="00BB4FB7">
              <w:rPr>
                <w:sz w:val="20"/>
                <w:szCs w:val="20"/>
              </w:rPr>
              <w:t>Self</w:t>
            </w:r>
            <w:proofErr w:type="spellEnd"/>
            <w:r w:rsidRPr="00BB4FB7">
              <w:rPr>
                <w:sz w:val="20"/>
                <w:szCs w:val="20"/>
              </w:rPr>
              <w:t>-</w:t>
            </w:r>
            <w:r w:rsidRPr="00BB4FB7">
              <w:rPr>
                <w:sz w:val="20"/>
                <w:szCs w:val="20"/>
              </w:rPr>
              <w:br/>
            </w:r>
            <w:proofErr w:type="spellStart"/>
            <w:r w:rsidRPr="00BB4FB7">
              <w:rPr>
                <w:sz w:val="20"/>
                <w:szCs w:val="20"/>
              </w:rPr>
              <w:t>Monitoring</w:t>
            </w:r>
            <w:proofErr w:type="spellEnd"/>
            <w:r w:rsidRPr="00BB4FB7">
              <w:rPr>
                <w:sz w:val="20"/>
                <w:szCs w:val="20"/>
              </w:rPr>
              <w:t xml:space="preserve">, </w:t>
            </w:r>
            <w:proofErr w:type="spellStart"/>
            <w:r w:rsidRPr="00BB4FB7">
              <w:rPr>
                <w:sz w:val="20"/>
                <w:szCs w:val="20"/>
              </w:rPr>
              <w:t>Analysis</w:t>
            </w:r>
            <w:proofErr w:type="spellEnd"/>
            <w:r w:rsidRPr="00BB4FB7">
              <w:rPr>
                <w:sz w:val="20"/>
                <w:szCs w:val="20"/>
              </w:rPr>
              <w:t xml:space="preserve"> </w:t>
            </w:r>
            <w:proofErr w:type="spellStart"/>
            <w:r w:rsidRPr="00BB4FB7">
              <w:rPr>
                <w:sz w:val="20"/>
                <w:szCs w:val="20"/>
              </w:rPr>
              <w:t>and</w:t>
            </w:r>
            <w:proofErr w:type="spellEnd"/>
            <w:r w:rsidRPr="00BB4FB7">
              <w:rPr>
                <w:sz w:val="20"/>
                <w:szCs w:val="20"/>
              </w:rPr>
              <w:t xml:space="preserve"> </w:t>
            </w:r>
            <w:proofErr w:type="spellStart"/>
            <w:r w:rsidRPr="00BB4FB7">
              <w:rPr>
                <w:sz w:val="20"/>
                <w:szCs w:val="20"/>
              </w:rPr>
              <w:t>Reporting</w:t>
            </w:r>
            <w:proofErr w:type="spellEnd"/>
            <w:r w:rsidRPr="00BB4FB7">
              <w:rPr>
                <w:sz w:val="20"/>
                <w:szCs w:val="20"/>
              </w:rPr>
              <w:t xml:space="preserve"> </w:t>
            </w:r>
            <w:proofErr w:type="spellStart"/>
            <w:r w:rsidRPr="00BB4FB7">
              <w:rPr>
                <w:sz w:val="20"/>
                <w:szCs w:val="20"/>
              </w:rPr>
              <w:t>Technology</w:t>
            </w:r>
            <w:proofErr w:type="spellEnd"/>
            <w:r w:rsidRPr="00BB4FB7">
              <w:rPr>
                <w:sz w:val="20"/>
                <w:szCs w:val="20"/>
              </w:rPr>
              <w:t>) e NCQ (</w:t>
            </w:r>
            <w:proofErr w:type="spellStart"/>
            <w:r w:rsidRPr="00BB4FB7">
              <w:rPr>
                <w:sz w:val="20"/>
                <w:szCs w:val="20"/>
              </w:rPr>
              <w:t>Native</w:t>
            </w:r>
            <w:proofErr w:type="spellEnd"/>
            <w:r w:rsidRPr="00BB4FB7">
              <w:rPr>
                <w:sz w:val="20"/>
                <w:szCs w:val="20"/>
              </w:rPr>
              <w:t xml:space="preserve"> </w:t>
            </w:r>
            <w:proofErr w:type="spellStart"/>
            <w:r w:rsidRPr="00BB4FB7">
              <w:rPr>
                <w:sz w:val="20"/>
                <w:szCs w:val="20"/>
              </w:rPr>
              <w:t>Command</w:t>
            </w:r>
            <w:proofErr w:type="spellEnd"/>
            <w:r w:rsidRPr="00BB4FB7">
              <w:rPr>
                <w:sz w:val="20"/>
                <w:szCs w:val="20"/>
              </w:rPr>
              <w:t xml:space="preserve"> </w:t>
            </w:r>
            <w:proofErr w:type="spellStart"/>
            <w:r w:rsidRPr="00BB4FB7">
              <w:rPr>
                <w:sz w:val="20"/>
                <w:szCs w:val="20"/>
              </w:rPr>
              <w:t>Queuing</w:t>
            </w:r>
            <w:proofErr w:type="spellEnd"/>
            <w:r w:rsidRPr="00BB4FB7">
              <w:rPr>
                <w:sz w:val="20"/>
                <w:szCs w:val="20"/>
              </w:rPr>
              <w:t>).</w:t>
            </w:r>
            <w:r w:rsidRPr="00BB4FB7">
              <w:rPr>
                <w:sz w:val="20"/>
                <w:szCs w:val="20"/>
              </w:rPr>
              <w:br/>
              <w:t>INTERFACE CONTROLADORA DE VÍDEO:</w:t>
            </w:r>
            <w:r w:rsidRPr="00BB4FB7">
              <w:rPr>
                <w:sz w:val="20"/>
                <w:szCs w:val="20"/>
              </w:rPr>
              <w:br/>
              <w:t xml:space="preserve">Pode ser integrado à placa-mãe ou através de placa dedicada. </w:t>
            </w:r>
            <w:r w:rsidRPr="00BB4FB7">
              <w:rPr>
                <w:sz w:val="20"/>
                <w:szCs w:val="20"/>
              </w:rPr>
              <w:br/>
              <w:t xml:space="preserve">Deve permitir no mínimo </w:t>
            </w:r>
            <w:proofErr w:type="gramStart"/>
            <w:r w:rsidRPr="00BB4FB7">
              <w:rPr>
                <w:sz w:val="20"/>
                <w:szCs w:val="20"/>
              </w:rPr>
              <w:t>2</w:t>
            </w:r>
            <w:proofErr w:type="gramEnd"/>
            <w:r w:rsidRPr="00BB4FB7">
              <w:rPr>
                <w:sz w:val="20"/>
                <w:szCs w:val="20"/>
              </w:rPr>
              <w:t xml:space="preserve"> (dois) displays simultâneos.</w:t>
            </w:r>
            <w:r w:rsidRPr="00BB4FB7">
              <w:rPr>
                <w:sz w:val="20"/>
                <w:szCs w:val="20"/>
              </w:rPr>
              <w:br/>
              <w:t>Deve permitir exibição nos modos individual, clone e estendido.</w:t>
            </w:r>
            <w:r w:rsidRPr="00BB4FB7">
              <w:rPr>
                <w:sz w:val="20"/>
                <w:szCs w:val="20"/>
              </w:rPr>
              <w:br/>
              <w:t>Deve permitir o uso compartilhado da memória principal em pelo menos 1 (um) gigabyte com alocação dinâmica de memória, ou possuir memória dedicada de no mínimo 1 (um) gigabyte.</w:t>
            </w:r>
            <w:r w:rsidRPr="00BB4FB7">
              <w:rPr>
                <w:sz w:val="20"/>
                <w:szCs w:val="20"/>
              </w:rPr>
              <w:br/>
              <w:t xml:space="preserve">A interface gráfica deve ser certificada para no mínimo </w:t>
            </w:r>
            <w:proofErr w:type="spellStart"/>
            <w:r w:rsidRPr="00BB4FB7">
              <w:rPr>
                <w:sz w:val="20"/>
                <w:szCs w:val="20"/>
              </w:rPr>
              <w:t>DirectX</w:t>
            </w:r>
            <w:proofErr w:type="spellEnd"/>
            <w:r w:rsidRPr="00BB4FB7">
              <w:rPr>
                <w:sz w:val="20"/>
                <w:szCs w:val="20"/>
              </w:rPr>
              <w:t xml:space="preserve"> 11.2, Open CL 1.2 e </w:t>
            </w:r>
            <w:proofErr w:type="spellStart"/>
            <w:r w:rsidRPr="00BB4FB7">
              <w:rPr>
                <w:sz w:val="20"/>
                <w:szCs w:val="20"/>
              </w:rPr>
              <w:t>OpenGL</w:t>
            </w:r>
            <w:proofErr w:type="spellEnd"/>
            <w:r w:rsidRPr="00BB4FB7">
              <w:rPr>
                <w:sz w:val="20"/>
                <w:szCs w:val="20"/>
              </w:rPr>
              <w:t xml:space="preserve"> 4.3 ou suas respectivas versões superiores.</w:t>
            </w:r>
            <w:r w:rsidRPr="00BB4FB7">
              <w:rPr>
                <w:sz w:val="20"/>
                <w:szCs w:val="20"/>
              </w:rPr>
              <w:br/>
              <w:t>Deve ser aderente aos padrões HDMI 1.4 ou com suas respectivas versões superiores.</w:t>
            </w:r>
            <w:r w:rsidRPr="00BB4FB7">
              <w:rPr>
                <w:sz w:val="20"/>
                <w:szCs w:val="20"/>
              </w:rPr>
              <w:br/>
              <w:t>AUDIO:</w:t>
            </w:r>
            <w:r w:rsidRPr="00BB4FB7">
              <w:rPr>
                <w:sz w:val="20"/>
                <w:szCs w:val="20"/>
              </w:rPr>
              <w:br/>
              <w:t>Integrado de alta definição 5.1 canais via HDMI;</w:t>
            </w:r>
            <w:r w:rsidRPr="00BB4FB7">
              <w:rPr>
                <w:sz w:val="20"/>
                <w:szCs w:val="20"/>
              </w:rPr>
              <w:br/>
              <w:t>TECLADO E MOUSE:</w:t>
            </w:r>
            <w:r w:rsidRPr="00BB4FB7">
              <w:rPr>
                <w:sz w:val="20"/>
                <w:szCs w:val="20"/>
              </w:rPr>
              <w:br/>
              <w:t>Teclado Português padrão ABNT2 USB com cabo de no mínimo 1.2m;</w:t>
            </w:r>
            <w:r w:rsidRPr="00BB4FB7">
              <w:rPr>
                <w:sz w:val="20"/>
                <w:szCs w:val="20"/>
              </w:rPr>
              <w:br/>
            </w:r>
            <w:r w:rsidRPr="00BB4FB7">
              <w:rPr>
                <w:sz w:val="20"/>
                <w:szCs w:val="20"/>
              </w:rPr>
              <w:lastRenderedPageBreak/>
              <w:t>Deve obedecer ao padrão de cor do gabinete do micro;</w:t>
            </w:r>
            <w:r w:rsidRPr="00BB4FB7">
              <w:rPr>
                <w:sz w:val="20"/>
                <w:szCs w:val="20"/>
              </w:rPr>
              <w:br/>
              <w:t>Deve ser do tipo alfanumérico estendido (com teclado numérico), obedecendo ao padrão ABNT-2 e incluir tecla dedicada a ativação do Menu Iniciar do Windows;</w:t>
            </w:r>
            <w:r w:rsidRPr="00BB4FB7">
              <w:rPr>
                <w:sz w:val="20"/>
                <w:szCs w:val="20"/>
              </w:rPr>
              <w:br/>
              <w:t>Deve possuir teclas com aspecto quadrado ou retangular, não sendo aceito outro formato;</w:t>
            </w:r>
            <w:r w:rsidRPr="00BB4FB7">
              <w:rPr>
                <w:sz w:val="20"/>
                <w:szCs w:val="20"/>
              </w:rPr>
              <w:br/>
              <w:t xml:space="preserve">Deve possuir caracteres resistentes a utilização continua, de forma a evitar desbotar, apagar, </w:t>
            </w:r>
            <w:proofErr w:type="spellStart"/>
            <w:r w:rsidRPr="00BB4FB7">
              <w:rPr>
                <w:sz w:val="20"/>
                <w:szCs w:val="20"/>
              </w:rPr>
              <w:t>etc</w:t>
            </w:r>
            <w:proofErr w:type="spellEnd"/>
            <w:r w:rsidRPr="00BB4FB7">
              <w:rPr>
                <w:sz w:val="20"/>
                <w:szCs w:val="20"/>
              </w:rPr>
              <w:t xml:space="preserve">, preferencialmente laser </w:t>
            </w:r>
            <w:proofErr w:type="spellStart"/>
            <w:r w:rsidRPr="00BB4FB7">
              <w:rPr>
                <w:sz w:val="20"/>
                <w:szCs w:val="20"/>
              </w:rPr>
              <w:t>printed</w:t>
            </w:r>
            <w:proofErr w:type="spellEnd"/>
            <w:r w:rsidRPr="00BB4FB7">
              <w:rPr>
                <w:sz w:val="20"/>
                <w:szCs w:val="20"/>
              </w:rPr>
              <w:t>;</w:t>
            </w:r>
            <w:r w:rsidRPr="00BB4FB7">
              <w:rPr>
                <w:sz w:val="20"/>
                <w:szCs w:val="20"/>
              </w:rPr>
              <w:br/>
              <w:t>Deve possuir regulagem de altura;</w:t>
            </w:r>
            <w:r w:rsidRPr="00BB4FB7">
              <w:rPr>
                <w:sz w:val="20"/>
                <w:szCs w:val="20"/>
              </w:rPr>
              <w:br/>
              <w:t xml:space="preserve">Deve sinalizar as funções de </w:t>
            </w:r>
            <w:proofErr w:type="spellStart"/>
            <w:r w:rsidRPr="00BB4FB7">
              <w:rPr>
                <w:sz w:val="20"/>
                <w:szCs w:val="20"/>
              </w:rPr>
              <w:t>Caps</w:t>
            </w:r>
            <w:proofErr w:type="spellEnd"/>
            <w:r w:rsidRPr="00BB4FB7">
              <w:rPr>
                <w:sz w:val="20"/>
                <w:szCs w:val="20"/>
              </w:rPr>
              <w:t xml:space="preserve"> </w:t>
            </w:r>
            <w:proofErr w:type="spellStart"/>
            <w:r w:rsidRPr="00BB4FB7">
              <w:rPr>
                <w:sz w:val="20"/>
                <w:szCs w:val="20"/>
              </w:rPr>
              <w:t>Lock</w:t>
            </w:r>
            <w:proofErr w:type="spellEnd"/>
            <w:r w:rsidRPr="00BB4FB7">
              <w:rPr>
                <w:sz w:val="20"/>
                <w:szCs w:val="20"/>
              </w:rPr>
              <w:t xml:space="preserve">, Num </w:t>
            </w:r>
            <w:proofErr w:type="spellStart"/>
            <w:r w:rsidRPr="00BB4FB7">
              <w:rPr>
                <w:sz w:val="20"/>
                <w:szCs w:val="20"/>
              </w:rPr>
              <w:t>Lock</w:t>
            </w:r>
            <w:proofErr w:type="spellEnd"/>
            <w:r w:rsidRPr="00BB4FB7">
              <w:rPr>
                <w:sz w:val="20"/>
                <w:szCs w:val="20"/>
              </w:rPr>
              <w:t xml:space="preserve"> e </w:t>
            </w:r>
            <w:proofErr w:type="spellStart"/>
            <w:r w:rsidRPr="00BB4FB7">
              <w:rPr>
                <w:sz w:val="20"/>
                <w:szCs w:val="20"/>
              </w:rPr>
              <w:t>Scroll</w:t>
            </w:r>
            <w:proofErr w:type="spellEnd"/>
            <w:r w:rsidRPr="00BB4FB7">
              <w:rPr>
                <w:sz w:val="20"/>
                <w:szCs w:val="20"/>
              </w:rPr>
              <w:t xml:space="preserve"> </w:t>
            </w:r>
            <w:proofErr w:type="spellStart"/>
            <w:r w:rsidRPr="00BB4FB7">
              <w:rPr>
                <w:sz w:val="20"/>
                <w:szCs w:val="20"/>
              </w:rPr>
              <w:t>Lock</w:t>
            </w:r>
            <w:proofErr w:type="spellEnd"/>
            <w:r w:rsidRPr="00BB4FB7">
              <w:rPr>
                <w:sz w:val="20"/>
                <w:szCs w:val="20"/>
              </w:rPr>
              <w:t xml:space="preserve"> por indicadores visuais no teclado ou mensagem específica na tela do computador.</w:t>
            </w:r>
            <w:r w:rsidRPr="00BB4FB7">
              <w:rPr>
                <w:sz w:val="20"/>
                <w:szCs w:val="20"/>
              </w:rPr>
              <w:br/>
              <w:t>Mouse ótico de no mínimo 02 botões e com</w:t>
            </w:r>
            <w:r w:rsidRPr="00BB4FB7">
              <w:rPr>
                <w:sz w:val="20"/>
                <w:szCs w:val="20"/>
              </w:rPr>
              <w:br/>
            </w:r>
            <w:proofErr w:type="spellStart"/>
            <w:r w:rsidRPr="00BB4FB7">
              <w:rPr>
                <w:sz w:val="20"/>
                <w:szCs w:val="20"/>
              </w:rPr>
              <w:t>scroll</w:t>
            </w:r>
            <w:proofErr w:type="spellEnd"/>
            <w:r w:rsidRPr="00BB4FB7">
              <w:rPr>
                <w:sz w:val="20"/>
                <w:szCs w:val="20"/>
              </w:rPr>
              <w:t xml:space="preserve"> (rolagem), USB com cabo de 1.5m;</w:t>
            </w:r>
            <w:r w:rsidRPr="00BB4FB7">
              <w:rPr>
                <w:sz w:val="20"/>
                <w:szCs w:val="20"/>
              </w:rPr>
              <w:br/>
              <w:t>Deve obedecer ao padrão de cor predominante do teclado do micro.</w:t>
            </w:r>
            <w:r w:rsidRPr="00BB4FB7">
              <w:rPr>
                <w:sz w:val="20"/>
                <w:szCs w:val="20"/>
              </w:rPr>
              <w:br/>
              <w:t xml:space="preserve">Deve ser </w:t>
            </w:r>
            <w:proofErr w:type="spellStart"/>
            <w:r w:rsidRPr="00BB4FB7">
              <w:rPr>
                <w:sz w:val="20"/>
                <w:szCs w:val="20"/>
              </w:rPr>
              <w:t>Plug</w:t>
            </w:r>
            <w:proofErr w:type="spellEnd"/>
            <w:r w:rsidRPr="00BB4FB7">
              <w:rPr>
                <w:sz w:val="20"/>
                <w:szCs w:val="20"/>
              </w:rPr>
              <w:t xml:space="preserve"> </w:t>
            </w:r>
            <w:proofErr w:type="spellStart"/>
            <w:r w:rsidRPr="00BB4FB7">
              <w:rPr>
                <w:sz w:val="20"/>
                <w:szCs w:val="20"/>
              </w:rPr>
              <w:t>and</w:t>
            </w:r>
            <w:proofErr w:type="spellEnd"/>
            <w:r w:rsidRPr="00BB4FB7">
              <w:rPr>
                <w:sz w:val="20"/>
                <w:szCs w:val="20"/>
              </w:rPr>
              <w:t xml:space="preserve"> Play.</w:t>
            </w:r>
            <w:r w:rsidRPr="00BB4FB7">
              <w:rPr>
                <w:sz w:val="20"/>
                <w:szCs w:val="20"/>
              </w:rPr>
              <w:br/>
              <w:t>Deve possuir sensor tipo óptico a LED ou laser.</w:t>
            </w:r>
            <w:r w:rsidRPr="00BB4FB7">
              <w:rPr>
                <w:sz w:val="20"/>
                <w:szCs w:val="20"/>
              </w:rPr>
              <w:br/>
              <w:t>Deve possuir resolução de no mínimo 1000 dpi.</w:t>
            </w:r>
            <w:r w:rsidRPr="00BB4FB7">
              <w:rPr>
                <w:sz w:val="20"/>
                <w:szCs w:val="20"/>
              </w:rPr>
              <w:br/>
              <w:t>Deve ter tamanho normal para operação por adultos, não sendo aceito minimouse.</w:t>
            </w:r>
            <w:r w:rsidRPr="00BB4FB7">
              <w:rPr>
                <w:sz w:val="20"/>
                <w:szCs w:val="20"/>
              </w:rPr>
              <w:br/>
              <w:t>OUTRAS INTERFACES:</w:t>
            </w:r>
            <w:r w:rsidRPr="00BB4FB7">
              <w:rPr>
                <w:sz w:val="20"/>
                <w:szCs w:val="20"/>
              </w:rPr>
              <w:br/>
              <w:t xml:space="preserve">Mínimo de 06 (seis) portas USB, sendo, no mínimo 02 (duas), localizada na área frontal do gabinete para facilitar o uso de dispositivos como câmeras e </w:t>
            </w:r>
            <w:proofErr w:type="spellStart"/>
            <w:r w:rsidRPr="00BB4FB7">
              <w:rPr>
                <w:sz w:val="20"/>
                <w:szCs w:val="20"/>
              </w:rPr>
              <w:t>pen-drive</w:t>
            </w:r>
            <w:proofErr w:type="spellEnd"/>
            <w:r w:rsidRPr="00BB4FB7">
              <w:rPr>
                <w:sz w:val="20"/>
                <w:szCs w:val="20"/>
              </w:rPr>
              <w:t>, e 04 (quatro) na parte traseira do gabinete sendo 02(duas) USB3.0 e 02(duas) USB2.0 (Não será permitido uso de “hub” ou extensões externas USB);</w:t>
            </w:r>
            <w:r w:rsidRPr="00BB4FB7">
              <w:rPr>
                <w:sz w:val="20"/>
                <w:szCs w:val="20"/>
              </w:rPr>
              <w:br/>
            </w:r>
            <w:r w:rsidRPr="00BB4FB7">
              <w:rPr>
                <w:sz w:val="20"/>
                <w:szCs w:val="20"/>
              </w:rPr>
              <w:lastRenderedPageBreak/>
              <w:t>INTERFACE ON-BOARD PARA REDE LOCAL COM</w:t>
            </w:r>
            <w:r w:rsidRPr="00BB4FB7">
              <w:rPr>
                <w:sz w:val="20"/>
                <w:szCs w:val="20"/>
              </w:rPr>
              <w:br/>
              <w:t>AS CARACTERÍSTICAS:</w:t>
            </w:r>
            <w:r w:rsidRPr="00BB4FB7">
              <w:rPr>
                <w:sz w:val="20"/>
                <w:szCs w:val="20"/>
              </w:rPr>
              <w:br/>
              <w:t xml:space="preserve">Padrão Ethernet (10/100/1000 TX </w:t>
            </w:r>
            <w:proofErr w:type="spellStart"/>
            <w:r w:rsidRPr="00BB4FB7">
              <w:rPr>
                <w:sz w:val="20"/>
                <w:szCs w:val="20"/>
              </w:rPr>
              <w:t>Mbps</w:t>
            </w:r>
            <w:proofErr w:type="spellEnd"/>
            <w:r w:rsidRPr="00BB4FB7">
              <w:rPr>
                <w:sz w:val="20"/>
                <w:szCs w:val="20"/>
              </w:rPr>
              <w:t xml:space="preserve">) </w:t>
            </w:r>
            <w:proofErr w:type="spellStart"/>
            <w:r w:rsidRPr="00BB4FB7">
              <w:rPr>
                <w:sz w:val="20"/>
                <w:szCs w:val="20"/>
              </w:rPr>
              <w:t>Gigabit</w:t>
            </w:r>
            <w:proofErr w:type="spellEnd"/>
            <w:r w:rsidRPr="00BB4FB7">
              <w:rPr>
                <w:sz w:val="20"/>
                <w:szCs w:val="20"/>
              </w:rPr>
              <w:t>;</w:t>
            </w:r>
            <w:r w:rsidRPr="00BB4FB7">
              <w:rPr>
                <w:sz w:val="20"/>
                <w:szCs w:val="20"/>
              </w:rPr>
              <w:br/>
              <w:t>Total compatibilidade com rede Ethernet - padrões IEEE 802.2 e 802.3;</w:t>
            </w:r>
            <w:r w:rsidRPr="00BB4FB7">
              <w:rPr>
                <w:sz w:val="20"/>
                <w:szCs w:val="20"/>
              </w:rPr>
              <w:br/>
              <w:t>Conector RJ45 integrado a placa-mãe;</w:t>
            </w:r>
            <w:r w:rsidRPr="00BB4FB7">
              <w:rPr>
                <w:sz w:val="20"/>
                <w:szCs w:val="20"/>
              </w:rPr>
              <w:br/>
              <w:t>GABINETE:</w:t>
            </w:r>
            <w:r w:rsidRPr="00BB4FB7">
              <w:rPr>
                <w:sz w:val="20"/>
                <w:szCs w:val="20"/>
              </w:rPr>
              <w:br/>
              <w:t xml:space="preserve">Possuir </w:t>
            </w:r>
            <w:proofErr w:type="gramStart"/>
            <w:r w:rsidRPr="00BB4FB7">
              <w:rPr>
                <w:sz w:val="20"/>
                <w:szCs w:val="20"/>
              </w:rPr>
              <w:t>4</w:t>
            </w:r>
            <w:proofErr w:type="gramEnd"/>
            <w:r w:rsidRPr="00BB4FB7">
              <w:rPr>
                <w:sz w:val="20"/>
                <w:szCs w:val="20"/>
              </w:rPr>
              <w:t xml:space="preserve"> </w:t>
            </w:r>
            <w:proofErr w:type="spellStart"/>
            <w:r w:rsidRPr="00BB4FB7">
              <w:rPr>
                <w:sz w:val="20"/>
                <w:szCs w:val="20"/>
              </w:rPr>
              <w:t>slots</w:t>
            </w:r>
            <w:proofErr w:type="spellEnd"/>
            <w:r w:rsidRPr="00BB4FB7">
              <w:rPr>
                <w:sz w:val="20"/>
                <w:szCs w:val="20"/>
              </w:rPr>
              <w:t xml:space="preserve"> de expansão;</w:t>
            </w:r>
            <w:r w:rsidRPr="00BB4FB7">
              <w:rPr>
                <w:sz w:val="20"/>
                <w:szCs w:val="20"/>
              </w:rPr>
              <w:br/>
              <w:t>Ventilação/refrigeração otimizada TAC 2.0.</w:t>
            </w:r>
            <w:r w:rsidRPr="00BB4FB7">
              <w:rPr>
                <w:sz w:val="20"/>
                <w:szCs w:val="20"/>
              </w:rPr>
              <w:br/>
              <w:t>Todos os conectores das portas de entrada/saída de sinal devem ser identificados no padrão de cores PC?</w:t>
            </w:r>
            <w:proofErr w:type="gramStart"/>
            <w:r w:rsidRPr="00BB4FB7">
              <w:rPr>
                <w:sz w:val="20"/>
                <w:szCs w:val="20"/>
              </w:rPr>
              <w:t>99 System</w:t>
            </w:r>
            <w:proofErr w:type="gramEnd"/>
            <w:r w:rsidRPr="00BB4FB7">
              <w:rPr>
                <w:sz w:val="20"/>
                <w:szCs w:val="20"/>
              </w:rPr>
              <w:t xml:space="preserve"> Design </w:t>
            </w:r>
            <w:proofErr w:type="spellStart"/>
            <w:r w:rsidRPr="00BB4FB7">
              <w:rPr>
                <w:sz w:val="20"/>
                <w:szCs w:val="20"/>
              </w:rPr>
              <w:t>Guide</w:t>
            </w:r>
            <w:proofErr w:type="spellEnd"/>
            <w:r w:rsidRPr="00BB4FB7">
              <w:rPr>
                <w:sz w:val="20"/>
                <w:szCs w:val="20"/>
              </w:rPr>
              <w:t>, bem como pelos nomes ou símbolos;</w:t>
            </w:r>
            <w:r w:rsidRPr="00BB4FB7">
              <w:rPr>
                <w:sz w:val="20"/>
                <w:szCs w:val="20"/>
              </w:rPr>
              <w:br/>
              <w:t>FONTES, ALIMENTAÇÃO ELÉTRICA:</w:t>
            </w:r>
            <w:r w:rsidRPr="00BB4FB7">
              <w:rPr>
                <w:sz w:val="20"/>
                <w:szCs w:val="20"/>
              </w:rPr>
              <w:br/>
              <w:t>Possuir fonte de alimentação elétrica bivolt 110/220V automática estabilizada;</w:t>
            </w:r>
            <w:r w:rsidRPr="00BB4FB7">
              <w:rPr>
                <w:sz w:val="20"/>
                <w:szCs w:val="20"/>
              </w:rPr>
              <w:br/>
              <w:t>Potência Mínima ideal para o equipamento funcionar em sua capacidade máxima de expansão informada pelo fabricante;</w:t>
            </w:r>
            <w:r w:rsidRPr="00BB4FB7">
              <w:rPr>
                <w:sz w:val="20"/>
                <w:szCs w:val="20"/>
              </w:rPr>
              <w:br/>
              <w:t>WIRELESS:</w:t>
            </w:r>
            <w:r w:rsidRPr="00BB4FB7">
              <w:rPr>
                <w:sz w:val="20"/>
                <w:szCs w:val="20"/>
              </w:rPr>
              <w:br/>
              <w:t xml:space="preserve">Possuir rede sem fio, padrão B/G/N 2.4 </w:t>
            </w:r>
            <w:proofErr w:type="spellStart"/>
            <w:r w:rsidRPr="00BB4FB7">
              <w:rPr>
                <w:sz w:val="20"/>
                <w:szCs w:val="20"/>
              </w:rPr>
              <w:t>Ghz</w:t>
            </w:r>
            <w:proofErr w:type="spellEnd"/>
            <w:r w:rsidRPr="00BB4FB7">
              <w:rPr>
                <w:sz w:val="20"/>
                <w:szCs w:val="20"/>
              </w:rPr>
              <w:t xml:space="preserve"> ou superior, instalado internamente, não sendo admitido adaptações ou fios externamente ao produto.</w:t>
            </w:r>
            <w:r w:rsidRPr="00BB4FB7">
              <w:rPr>
                <w:sz w:val="20"/>
                <w:szCs w:val="20"/>
              </w:rPr>
              <w:br/>
              <w:t>UNIDADE DE MÍDIA ÓTICA:</w:t>
            </w:r>
            <w:r w:rsidRPr="00BB4FB7">
              <w:rPr>
                <w:sz w:val="20"/>
                <w:szCs w:val="20"/>
              </w:rPr>
              <w:br/>
              <w:t xml:space="preserve">Deverá possuir uma unidade de </w:t>
            </w:r>
            <w:proofErr w:type="spellStart"/>
            <w:r w:rsidRPr="00BB4FB7">
              <w:rPr>
                <w:sz w:val="20"/>
                <w:szCs w:val="20"/>
              </w:rPr>
              <w:t>DVD±RW</w:t>
            </w:r>
            <w:proofErr w:type="spellEnd"/>
            <w:r w:rsidRPr="00BB4FB7">
              <w:rPr>
                <w:sz w:val="20"/>
                <w:szCs w:val="20"/>
              </w:rPr>
              <w:t xml:space="preserve"> interna ( não será permitida unidades externas).</w:t>
            </w:r>
            <w:r w:rsidRPr="00BB4FB7">
              <w:rPr>
                <w:sz w:val="20"/>
                <w:szCs w:val="20"/>
              </w:rPr>
              <w:br/>
              <w:t>Interface tipo Serial ATA ou superior;</w:t>
            </w:r>
            <w:r w:rsidRPr="00BB4FB7">
              <w:rPr>
                <w:sz w:val="20"/>
                <w:szCs w:val="20"/>
              </w:rPr>
              <w:br/>
              <w:t>Luz indicadora de leitura;</w:t>
            </w:r>
            <w:r w:rsidRPr="00BB4FB7">
              <w:rPr>
                <w:sz w:val="20"/>
                <w:szCs w:val="20"/>
              </w:rPr>
              <w:br/>
              <w:t>Botão de ejeção na parte frontal da unidade;</w:t>
            </w:r>
            <w:r w:rsidRPr="00BB4FB7">
              <w:rPr>
                <w:sz w:val="20"/>
                <w:szCs w:val="20"/>
              </w:rPr>
              <w:br/>
              <w:t xml:space="preserve">Deve possuir mecanismo na parte frontal da unidade que possibilite a ejeção de emergência em caso de travamento de </w:t>
            </w:r>
            <w:r w:rsidRPr="00BB4FB7">
              <w:rPr>
                <w:sz w:val="20"/>
                <w:szCs w:val="20"/>
              </w:rPr>
              <w:lastRenderedPageBreak/>
              <w:t>mídia ótica na unidade.</w:t>
            </w:r>
            <w:r w:rsidRPr="00BB4FB7">
              <w:rPr>
                <w:sz w:val="20"/>
                <w:szCs w:val="20"/>
              </w:rPr>
              <w:br/>
              <w:t>Monitor: Painel LED, Tamanho 21,5" Widescreen mínimo, Tamanho da imagem visível (diagonal)</w:t>
            </w:r>
            <w:r w:rsidRPr="00BB4FB7">
              <w:rPr>
                <w:sz w:val="20"/>
                <w:szCs w:val="20"/>
              </w:rPr>
              <w:br/>
              <w:t xml:space="preserve">417,0 cm, Pixel </w:t>
            </w:r>
            <w:proofErr w:type="spellStart"/>
            <w:r w:rsidRPr="00BB4FB7">
              <w:rPr>
                <w:sz w:val="20"/>
                <w:szCs w:val="20"/>
              </w:rPr>
              <w:t>pitch</w:t>
            </w:r>
            <w:proofErr w:type="spellEnd"/>
            <w:r w:rsidRPr="00BB4FB7">
              <w:rPr>
                <w:sz w:val="20"/>
                <w:szCs w:val="20"/>
              </w:rPr>
              <w:t xml:space="preserve"> 0,3 mm, Contraste estático 1.000:1, Frequência do painel 60 Hz, Tratamento da tela </w:t>
            </w:r>
            <w:proofErr w:type="spellStart"/>
            <w:r w:rsidRPr="00BB4FB7">
              <w:rPr>
                <w:sz w:val="20"/>
                <w:szCs w:val="20"/>
              </w:rPr>
              <w:t>Anti-reflexivo</w:t>
            </w:r>
            <w:proofErr w:type="spellEnd"/>
            <w:r w:rsidRPr="00BB4FB7">
              <w:rPr>
                <w:sz w:val="20"/>
                <w:szCs w:val="20"/>
              </w:rPr>
              <w:t xml:space="preserve">, Ângulo de visão horizontal 90º, Contraste (dinâmico) 20.000.000:1, Ângulo de visão vertical 50º, Brilho 200 </w:t>
            </w:r>
            <w:proofErr w:type="spellStart"/>
            <w:r w:rsidRPr="00BB4FB7">
              <w:rPr>
                <w:sz w:val="20"/>
                <w:szCs w:val="20"/>
              </w:rPr>
              <w:t>cd</w:t>
            </w:r>
            <w:proofErr w:type="spellEnd"/>
            <w:r w:rsidRPr="00BB4FB7">
              <w:rPr>
                <w:sz w:val="20"/>
                <w:szCs w:val="20"/>
              </w:rPr>
              <w:t>/m2, Tempo de resposta 5ms, Suporte de cores maior que 16 milhões, conexões compatíveis com computador desktop intermediário, dimensões e fixação, padrão de furação e fixação VESA, consumo (máximo) 0,5W, Fonte Interna - 100~240V - 50/60 Hz, compatibilidade Windows, MAC, Linux. O monitor deverá incluir todos os cabos e acessórios e ser da mesma marca/fabricante do computador desktop intermediário, em regime OEM.</w:t>
            </w:r>
            <w:r w:rsidRPr="00BB4FB7">
              <w:rPr>
                <w:sz w:val="20"/>
                <w:szCs w:val="20"/>
              </w:rPr>
              <w:br/>
              <w:t>OUTRAS OBSERVAÇÕES: o sistema operacional deverá ter sua chave de licença cadastrada na BIOS.</w:t>
            </w:r>
          </w:p>
        </w:tc>
        <w:tc>
          <w:tcPr>
            <w:tcW w:w="482" w:type="dxa"/>
            <w:shd w:val="clear" w:color="auto" w:fill="FFFFFF" w:themeFill="background1"/>
            <w:vAlign w:val="center"/>
            <w:hideMark/>
          </w:tcPr>
          <w:p w:rsidR="00296C5E" w:rsidRPr="00BB4FB7" w:rsidRDefault="00296C5E" w:rsidP="00502F58">
            <w:pPr>
              <w:pStyle w:val="Corpodetexto"/>
              <w:spacing w:line="360" w:lineRule="auto"/>
              <w:jc w:val="center"/>
              <w:rPr>
                <w:sz w:val="20"/>
                <w:szCs w:val="20"/>
              </w:rPr>
            </w:pPr>
            <w:r w:rsidRPr="00BB4FB7">
              <w:rPr>
                <w:sz w:val="20"/>
                <w:szCs w:val="20"/>
              </w:rPr>
              <w:lastRenderedPageBreak/>
              <w:t>UN</w:t>
            </w:r>
          </w:p>
        </w:tc>
        <w:tc>
          <w:tcPr>
            <w:tcW w:w="1007" w:type="dxa"/>
            <w:shd w:val="clear" w:color="auto" w:fill="FFFFFF" w:themeFill="background1"/>
            <w:vAlign w:val="center"/>
            <w:hideMark/>
          </w:tcPr>
          <w:p w:rsidR="00296C5E" w:rsidRPr="00BB4FB7" w:rsidRDefault="00296C5E" w:rsidP="00502F58">
            <w:pPr>
              <w:pStyle w:val="Corpodetexto"/>
              <w:spacing w:line="360" w:lineRule="auto"/>
              <w:jc w:val="center"/>
              <w:rPr>
                <w:sz w:val="20"/>
                <w:szCs w:val="20"/>
              </w:rPr>
            </w:pPr>
            <w:proofErr w:type="gramStart"/>
            <w:r w:rsidRPr="00BB4FB7">
              <w:rPr>
                <w:sz w:val="20"/>
                <w:szCs w:val="20"/>
              </w:rPr>
              <w:t>3</w:t>
            </w:r>
            <w:proofErr w:type="gramEnd"/>
          </w:p>
        </w:tc>
        <w:tc>
          <w:tcPr>
            <w:tcW w:w="1364" w:type="dxa"/>
            <w:shd w:val="clear" w:color="auto" w:fill="FFFFFF" w:themeFill="background1"/>
            <w:vAlign w:val="center"/>
            <w:hideMark/>
          </w:tcPr>
          <w:p w:rsidR="00296C5E" w:rsidRPr="00BB4FB7" w:rsidRDefault="00296C5E" w:rsidP="00502F58">
            <w:pPr>
              <w:pStyle w:val="Corpodetexto"/>
              <w:spacing w:line="360" w:lineRule="auto"/>
              <w:jc w:val="center"/>
              <w:rPr>
                <w:sz w:val="20"/>
                <w:szCs w:val="20"/>
              </w:rPr>
            </w:pPr>
            <w:r w:rsidRPr="00BB4FB7">
              <w:rPr>
                <w:sz w:val="20"/>
                <w:szCs w:val="20"/>
              </w:rPr>
              <w:t>R$ 3.779,99</w:t>
            </w:r>
          </w:p>
        </w:tc>
        <w:tc>
          <w:tcPr>
            <w:tcW w:w="1478" w:type="dxa"/>
            <w:shd w:val="clear" w:color="auto" w:fill="FFFFFF" w:themeFill="background1"/>
            <w:vAlign w:val="center"/>
            <w:hideMark/>
          </w:tcPr>
          <w:p w:rsidR="00296C5E" w:rsidRPr="00BB4FB7" w:rsidRDefault="00296C5E" w:rsidP="00502F58">
            <w:pPr>
              <w:pStyle w:val="Corpodetexto"/>
              <w:spacing w:line="360" w:lineRule="auto"/>
              <w:jc w:val="center"/>
              <w:rPr>
                <w:sz w:val="20"/>
                <w:szCs w:val="20"/>
              </w:rPr>
            </w:pPr>
            <w:r w:rsidRPr="00BB4FB7">
              <w:rPr>
                <w:sz w:val="20"/>
                <w:szCs w:val="20"/>
              </w:rPr>
              <w:t>R$ 11.339,97</w:t>
            </w:r>
          </w:p>
        </w:tc>
        <w:tc>
          <w:tcPr>
            <w:tcW w:w="1333" w:type="dxa"/>
            <w:shd w:val="clear" w:color="auto" w:fill="FFFFFF" w:themeFill="background1"/>
            <w:vAlign w:val="center"/>
            <w:hideMark/>
          </w:tcPr>
          <w:p w:rsidR="00296C5E" w:rsidRPr="00BB4FB7" w:rsidRDefault="00296C5E" w:rsidP="00502F58">
            <w:pPr>
              <w:pStyle w:val="Corpodetexto"/>
              <w:spacing w:line="360" w:lineRule="auto"/>
              <w:jc w:val="center"/>
              <w:rPr>
                <w:sz w:val="20"/>
                <w:szCs w:val="20"/>
              </w:rPr>
            </w:pPr>
            <w:r w:rsidRPr="00BB4FB7">
              <w:rPr>
                <w:sz w:val="20"/>
                <w:szCs w:val="20"/>
              </w:rPr>
              <w:t>Ampla disputa</w:t>
            </w:r>
          </w:p>
        </w:tc>
      </w:tr>
      <w:tr w:rsidR="00296C5E" w:rsidRPr="00BB4FB7" w:rsidTr="00296C5E">
        <w:trPr>
          <w:trHeight w:val="1266"/>
          <w:jc w:val="center"/>
        </w:trPr>
        <w:tc>
          <w:tcPr>
            <w:tcW w:w="666"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lastRenderedPageBreak/>
              <w:t>14</w:t>
            </w:r>
          </w:p>
        </w:tc>
        <w:tc>
          <w:tcPr>
            <w:tcW w:w="4087" w:type="dxa"/>
            <w:shd w:val="clear" w:color="auto" w:fill="FFFFFF" w:themeFill="background1"/>
            <w:hideMark/>
          </w:tcPr>
          <w:p w:rsidR="00296C5E" w:rsidRPr="00BB4FB7" w:rsidRDefault="00296C5E" w:rsidP="00B50168">
            <w:pPr>
              <w:pStyle w:val="Corpodetexto"/>
              <w:spacing w:line="360" w:lineRule="auto"/>
              <w:jc w:val="left"/>
              <w:rPr>
                <w:sz w:val="20"/>
                <w:szCs w:val="20"/>
              </w:rPr>
            </w:pPr>
            <w:r w:rsidRPr="00BB4FB7">
              <w:rPr>
                <w:b/>
                <w:sz w:val="20"/>
                <w:szCs w:val="20"/>
              </w:rPr>
              <w:t>DESTILADOR DE AGUA</w:t>
            </w:r>
          </w:p>
          <w:p w:rsidR="00296C5E" w:rsidRPr="00BB4FB7" w:rsidRDefault="00296C5E" w:rsidP="00B50168">
            <w:pPr>
              <w:pStyle w:val="Corpodetexto"/>
              <w:spacing w:line="360" w:lineRule="auto"/>
              <w:jc w:val="left"/>
              <w:rPr>
                <w:sz w:val="20"/>
                <w:szCs w:val="20"/>
              </w:rPr>
            </w:pPr>
            <w:r w:rsidRPr="00BB4FB7">
              <w:rPr>
                <w:sz w:val="20"/>
                <w:szCs w:val="20"/>
              </w:rPr>
              <w:t xml:space="preserve">Equipamento desenvolvido para a destilação de água para ser utilizada em autoclave </w:t>
            </w:r>
            <w:r w:rsidRPr="00BB4FB7">
              <w:rPr>
                <w:sz w:val="20"/>
                <w:szCs w:val="20"/>
              </w:rPr>
              <w:br/>
              <w:t xml:space="preserve">Potência </w:t>
            </w:r>
            <w:proofErr w:type="gramStart"/>
            <w:r w:rsidRPr="00BB4FB7">
              <w:rPr>
                <w:sz w:val="20"/>
                <w:szCs w:val="20"/>
              </w:rPr>
              <w:t>127V</w:t>
            </w:r>
            <w:proofErr w:type="gramEnd"/>
            <w:r w:rsidRPr="00BB4FB7">
              <w:rPr>
                <w:sz w:val="20"/>
                <w:szCs w:val="20"/>
              </w:rPr>
              <w:t>/220V</w:t>
            </w:r>
            <w:r w:rsidRPr="00BB4FB7">
              <w:rPr>
                <w:sz w:val="20"/>
                <w:szCs w:val="20"/>
              </w:rPr>
              <w:br/>
              <w:t>Voltagem: 127V – 550 Watts / 220V – 450 Watts</w:t>
            </w:r>
            <w:r w:rsidRPr="00BB4FB7">
              <w:rPr>
                <w:sz w:val="20"/>
                <w:szCs w:val="20"/>
              </w:rPr>
              <w:br/>
              <w:t>Frequência: 60Hz</w:t>
            </w:r>
            <w:r w:rsidRPr="00BB4FB7">
              <w:rPr>
                <w:sz w:val="20"/>
                <w:szCs w:val="20"/>
              </w:rPr>
              <w:br/>
              <w:t>Dimensões aproximadas: 27x33x27,6cm (</w:t>
            </w:r>
            <w:proofErr w:type="spellStart"/>
            <w:r w:rsidRPr="00BB4FB7">
              <w:rPr>
                <w:sz w:val="20"/>
                <w:szCs w:val="20"/>
              </w:rPr>
              <w:t>LxAxP</w:t>
            </w:r>
            <w:proofErr w:type="spellEnd"/>
            <w:r w:rsidRPr="00BB4FB7">
              <w:rPr>
                <w:sz w:val="20"/>
                <w:szCs w:val="20"/>
              </w:rPr>
              <w:t>)</w:t>
            </w:r>
            <w:r w:rsidRPr="00BB4FB7">
              <w:rPr>
                <w:sz w:val="20"/>
                <w:szCs w:val="20"/>
              </w:rPr>
              <w:br/>
              <w:t xml:space="preserve"> Embalagem com:</w:t>
            </w:r>
            <w:r w:rsidRPr="00BB4FB7">
              <w:rPr>
                <w:sz w:val="20"/>
                <w:szCs w:val="20"/>
              </w:rPr>
              <w:br/>
              <w:t>* 1 Destilador;</w:t>
            </w:r>
            <w:r w:rsidRPr="00BB4FB7">
              <w:rPr>
                <w:sz w:val="20"/>
                <w:szCs w:val="20"/>
              </w:rPr>
              <w:br/>
              <w:t xml:space="preserve">* 1 </w:t>
            </w:r>
            <w:proofErr w:type="spellStart"/>
            <w:r w:rsidRPr="00BB4FB7">
              <w:rPr>
                <w:sz w:val="20"/>
                <w:szCs w:val="20"/>
              </w:rPr>
              <w:t>Clip</w:t>
            </w:r>
            <w:proofErr w:type="spellEnd"/>
            <w:r w:rsidRPr="00BB4FB7">
              <w:rPr>
                <w:sz w:val="20"/>
                <w:szCs w:val="20"/>
              </w:rPr>
              <w:t xml:space="preserve"> de Metal;</w:t>
            </w:r>
            <w:r w:rsidRPr="00BB4FB7">
              <w:rPr>
                <w:sz w:val="20"/>
                <w:szCs w:val="20"/>
              </w:rPr>
              <w:br/>
              <w:t>* Tampa do Reservatório de Água;</w:t>
            </w:r>
            <w:r w:rsidRPr="00BB4FB7">
              <w:rPr>
                <w:sz w:val="20"/>
                <w:szCs w:val="20"/>
              </w:rPr>
              <w:br/>
            </w:r>
            <w:r w:rsidRPr="00BB4FB7">
              <w:rPr>
                <w:sz w:val="20"/>
                <w:szCs w:val="20"/>
              </w:rPr>
              <w:lastRenderedPageBreak/>
              <w:t>* 1 Filtro da Resistência;</w:t>
            </w:r>
            <w:r w:rsidRPr="00BB4FB7">
              <w:rPr>
                <w:sz w:val="20"/>
                <w:szCs w:val="20"/>
              </w:rPr>
              <w:br/>
              <w:t>* 3 Filtros de Carvão Ativado;</w:t>
            </w:r>
            <w:r w:rsidRPr="00BB4FB7">
              <w:rPr>
                <w:sz w:val="20"/>
                <w:szCs w:val="20"/>
              </w:rPr>
              <w:br/>
              <w:t>* 1 Manual de Instruções;</w:t>
            </w:r>
            <w:r w:rsidRPr="00BB4FB7">
              <w:rPr>
                <w:sz w:val="20"/>
                <w:szCs w:val="20"/>
              </w:rPr>
              <w:br/>
              <w:t>* Capacidade de 4 Litros.</w:t>
            </w:r>
            <w:r w:rsidRPr="00BB4FB7">
              <w:rPr>
                <w:sz w:val="20"/>
                <w:szCs w:val="20"/>
              </w:rPr>
              <w:br/>
              <w:t>Garantia mínima de 12 Meses</w:t>
            </w:r>
          </w:p>
        </w:tc>
        <w:tc>
          <w:tcPr>
            <w:tcW w:w="482"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lastRenderedPageBreak/>
              <w:t>UN</w:t>
            </w:r>
          </w:p>
        </w:tc>
        <w:tc>
          <w:tcPr>
            <w:tcW w:w="1007"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proofErr w:type="gramStart"/>
            <w:r w:rsidRPr="00BB4FB7">
              <w:rPr>
                <w:sz w:val="20"/>
                <w:szCs w:val="20"/>
              </w:rPr>
              <w:t>3</w:t>
            </w:r>
            <w:proofErr w:type="gramEnd"/>
          </w:p>
        </w:tc>
        <w:tc>
          <w:tcPr>
            <w:tcW w:w="1364"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t>R$ 745,00</w:t>
            </w:r>
          </w:p>
        </w:tc>
        <w:tc>
          <w:tcPr>
            <w:tcW w:w="1478"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t>R$ 2.235,00</w:t>
            </w:r>
          </w:p>
        </w:tc>
        <w:tc>
          <w:tcPr>
            <w:tcW w:w="1333"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t>Ampla disputa</w:t>
            </w:r>
          </w:p>
        </w:tc>
      </w:tr>
      <w:tr w:rsidR="00296C5E" w:rsidRPr="00BB4FB7" w:rsidTr="00296C5E">
        <w:trPr>
          <w:trHeight w:val="2100"/>
          <w:jc w:val="center"/>
        </w:trPr>
        <w:tc>
          <w:tcPr>
            <w:tcW w:w="666"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lastRenderedPageBreak/>
              <w:t>15</w:t>
            </w:r>
          </w:p>
        </w:tc>
        <w:tc>
          <w:tcPr>
            <w:tcW w:w="4087" w:type="dxa"/>
            <w:shd w:val="clear" w:color="auto" w:fill="FFFFFF" w:themeFill="background1"/>
            <w:hideMark/>
          </w:tcPr>
          <w:p w:rsidR="00296C5E" w:rsidRPr="00BB4FB7" w:rsidRDefault="00296C5E" w:rsidP="00B50168">
            <w:pPr>
              <w:pStyle w:val="Corpodetexto"/>
              <w:spacing w:line="360" w:lineRule="auto"/>
              <w:jc w:val="left"/>
              <w:rPr>
                <w:sz w:val="20"/>
                <w:szCs w:val="20"/>
              </w:rPr>
            </w:pPr>
            <w:r w:rsidRPr="00BB4FB7">
              <w:rPr>
                <w:b/>
                <w:sz w:val="20"/>
                <w:szCs w:val="20"/>
              </w:rPr>
              <w:t>ESTANTE DE ACO</w:t>
            </w:r>
          </w:p>
          <w:p w:rsidR="00296C5E" w:rsidRPr="00BB4FB7" w:rsidRDefault="00296C5E" w:rsidP="00F63A66">
            <w:pPr>
              <w:pStyle w:val="Corpodetexto"/>
              <w:spacing w:line="360" w:lineRule="auto"/>
              <w:rPr>
                <w:sz w:val="20"/>
                <w:szCs w:val="20"/>
              </w:rPr>
            </w:pPr>
            <w:r w:rsidRPr="00BB4FB7">
              <w:rPr>
                <w:sz w:val="20"/>
                <w:szCs w:val="20"/>
              </w:rPr>
              <w:t xml:space="preserve">Estante com 40 cm de profundidade, com 06 prateleiras linha Pesada com 02 reforços Resistente a aproximadamente </w:t>
            </w:r>
            <w:proofErr w:type="gramStart"/>
            <w:r w:rsidRPr="00BB4FB7">
              <w:rPr>
                <w:sz w:val="20"/>
                <w:szCs w:val="20"/>
              </w:rPr>
              <w:t>100kg</w:t>
            </w:r>
            <w:proofErr w:type="gramEnd"/>
            <w:r w:rsidRPr="00BB4FB7">
              <w:rPr>
                <w:sz w:val="20"/>
                <w:szCs w:val="20"/>
              </w:rPr>
              <w:t xml:space="preserve"> (por prateleira)</w:t>
            </w:r>
            <w:r w:rsidRPr="00BB4FB7">
              <w:rPr>
                <w:sz w:val="20"/>
                <w:szCs w:val="20"/>
              </w:rPr>
              <w:br/>
              <w:t xml:space="preserve">Em Aço de alta qualidade com tratamento </w:t>
            </w:r>
            <w:proofErr w:type="spellStart"/>
            <w:r w:rsidRPr="00BB4FB7">
              <w:rPr>
                <w:sz w:val="20"/>
                <w:szCs w:val="20"/>
              </w:rPr>
              <w:t>anti-ferruginoso</w:t>
            </w:r>
            <w:proofErr w:type="spellEnd"/>
            <w:r w:rsidRPr="00BB4FB7">
              <w:rPr>
                <w:sz w:val="20"/>
                <w:szCs w:val="20"/>
              </w:rPr>
              <w:t>.</w:t>
            </w:r>
            <w:r w:rsidRPr="00BB4FB7">
              <w:rPr>
                <w:sz w:val="20"/>
                <w:szCs w:val="20"/>
              </w:rPr>
              <w:br/>
              <w:t xml:space="preserve">Regulagem das prateleiras na altura conforme a necessidade. </w:t>
            </w:r>
            <w:r w:rsidRPr="00BB4FB7">
              <w:rPr>
                <w:sz w:val="20"/>
                <w:szCs w:val="20"/>
              </w:rPr>
              <w:br/>
              <w:t>Acabamento em sistema de pintura eletrostática.</w:t>
            </w:r>
          </w:p>
        </w:tc>
        <w:tc>
          <w:tcPr>
            <w:tcW w:w="482"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t>UN</w:t>
            </w:r>
          </w:p>
        </w:tc>
        <w:tc>
          <w:tcPr>
            <w:tcW w:w="1007"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proofErr w:type="gramStart"/>
            <w:r w:rsidRPr="00BB4FB7">
              <w:rPr>
                <w:sz w:val="20"/>
                <w:szCs w:val="20"/>
              </w:rPr>
              <w:t>1</w:t>
            </w:r>
            <w:proofErr w:type="gramEnd"/>
          </w:p>
        </w:tc>
        <w:tc>
          <w:tcPr>
            <w:tcW w:w="1364"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t>R$ 500,00</w:t>
            </w:r>
          </w:p>
        </w:tc>
        <w:tc>
          <w:tcPr>
            <w:tcW w:w="1478"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t>R$ 500,00</w:t>
            </w:r>
          </w:p>
        </w:tc>
        <w:tc>
          <w:tcPr>
            <w:tcW w:w="1333"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t>Ampla disputa</w:t>
            </w:r>
          </w:p>
        </w:tc>
      </w:tr>
      <w:tr w:rsidR="00296C5E" w:rsidRPr="00BB4FB7" w:rsidTr="00296C5E">
        <w:trPr>
          <w:trHeight w:val="3946"/>
          <w:jc w:val="center"/>
        </w:trPr>
        <w:tc>
          <w:tcPr>
            <w:tcW w:w="666"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t>16</w:t>
            </w:r>
          </w:p>
        </w:tc>
        <w:tc>
          <w:tcPr>
            <w:tcW w:w="4087" w:type="dxa"/>
            <w:shd w:val="clear" w:color="auto" w:fill="FFFFFF" w:themeFill="background1"/>
            <w:hideMark/>
          </w:tcPr>
          <w:p w:rsidR="00296C5E" w:rsidRPr="00BB4FB7" w:rsidRDefault="00296C5E" w:rsidP="00E72F12">
            <w:pPr>
              <w:pStyle w:val="Corpodetexto"/>
              <w:spacing w:line="360" w:lineRule="auto"/>
              <w:jc w:val="left"/>
              <w:rPr>
                <w:sz w:val="20"/>
                <w:szCs w:val="20"/>
              </w:rPr>
            </w:pPr>
            <w:r w:rsidRPr="00BB4FB7">
              <w:rPr>
                <w:b/>
                <w:sz w:val="20"/>
                <w:szCs w:val="20"/>
              </w:rPr>
              <w:t>FOCO REFLETOR</w:t>
            </w:r>
          </w:p>
          <w:p w:rsidR="00296C5E" w:rsidRPr="00BB4FB7" w:rsidRDefault="00296C5E" w:rsidP="00F63A66">
            <w:pPr>
              <w:pStyle w:val="Corpodetexto"/>
              <w:spacing w:line="360" w:lineRule="auto"/>
              <w:jc w:val="left"/>
              <w:rPr>
                <w:sz w:val="20"/>
                <w:szCs w:val="20"/>
              </w:rPr>
            </w:pPr>
            <w:r w:rsidRPr="00BB4FB7">
              <w:rPr>
                <w:sz w:val="20"/>
                <w:szCs w:val="20"/>
              </w:rPr>
              <w:t xml:space="preserve">Refletor odontológico </w:t>
            </w:r>
            <w:proofErr w:type="gramStart"/>
            <w:r w:rsidRPr="00BB4FB7">
              <w:rPr>
                <w:sz w:val="20"/>
                <w:szCs w:val="20"/>
              </w:rPr>
              <w:t>3</w:t>
            </w:r>
            <w:proofErr w:type="gramEnd"/>
            <w:r w:rsidRPr="00BB4FB7">
              <w:rPr>
                <w:sz w:val="20"/>
                <w:szCs w:val="20"/>
              </w:rPr>
              <w:t xml:space="preserve"> </w:t>
            </w:r>
            <w:proofErr w:type="spellStart"/>
            <w:r w:rsidRPr="00BB4FB7">
              <w:rPr>
                <w:sz w:val="20"/>
                <w:szCs w:val="20"/>
              </w:rPr>
              <w:t>led's</w:t>
            </w:r>
            <w:proofErr w:type="spellEnd"/>
            <w:r w:rsidRPr="00BB4FB7">
              <w:rPr>
                <w:sz w:val="20"/>
                <w:szCs w:val="20"/>
              </w:rPr>
              <w:t xml:space="preserve"> compatível com cadeiras </w:t>
            </w:r>
            <w:proofErr w:type="spellStart"/>
            <w:r w:rsidRPr="00BB4FB7">
              <w:rPr>
                <w:sz w:val="20"/>
                <w:szCs w:val="20"/>
              </w:rPr>
              <w:t>Gnatus</w:t>
            </w:r>
            <w:proofErr w:type="spellEnd"/>
            <w:r w:rsidRPr="00BB4FB7">
              <w:rPr>
                <w:sz w:val="20"/>
                <w:szCs w:val="20"/>
              </w:rPr>
              <w:t xml:space="preserve"> fabricadas a partir de 2002 (</w:t>
            </w:r>
            <w:proofErr w:type="spellStart"/>
            <w:r w:rsidRPr="00BB4FB7">
              <w:rPr>
                <w:sz w:val="20"/>
                <w:szCs w:val="20"/>
              </w:rPr>
              <w:t>Landus</w:t>
            </w:r>
            <w:proofErr w:type="spellEnd"/>
            <w:r w:rsidRPr="00BB4FB7">
              <w:rPr>
                <w:sz w:val="20"/>
                <w:szCs w:val="20"/>
              </w:rPr>
              <w:t xml:space="preserve">, </w:t>
            </w:r>
            <w:proofErr w:type="spellStart"/>
            <w:r w:rsidRPr="00BB4FB7">
              <w:rPr>
                <w:sz w:val="20"/>
                <w:szCs w:val="20"/>
              </w:rPr>
              <w:t>Syncrus</w:t>
            </w:r>
            <w:proofErr w:type="spellEnd"/>
            <w:r w:rsidRPr="00BB4FB7">
              <w:rPr>
                <w:sz w:val="20"/>
                <w:szCs w:val="20"/>
              </w:rPr>
              <w:t xml:space="preserve">, Pop, G1, </w:t>
            </w:r>
            <w:proofErr w:type="spellStart"/>
            <w:r w:rsidRPr="00BB4FB7">
              <w:rPr>
                <w:sz w:val="20"/>
                <w:szCs w:val="20"/>
              </w:rPr>
              <w:t>Essence</w:t>
            </w:r>
            <w:proofErr w:type="spellEnd"/>
            <w:r w:rsidRPr="00BB4FB7">
              <w:rPr>
                <w:sz w:val="20"/>
                <w:szCs w:val="20"/>
              </w:rPr>
              <w:t xml:space="preserve">, Celebra, G2, G3 GL, </w:t>
            </w:r>
            <w:proofErr w:type="spellStart"/>
            <w:r w:rsidRPr="00BB4FB7">
              <w:rPr>
                <w:sz w:val="20"/>
                <w:szCs w:val="20"/>
              </w:rPr>
              <w:t>Glx</w:t>
            </w:r>
            <w:proofErr w:type="spellEnd"/>
            <w:r w:rsidRPr="00BB4FB7">
              <w:rPr>
                <w:sz w:val="20"/>
                <w:szCs w:val="20"/>
              </w:rPr>
              <w:t xml:space="preserve">, </w:t>
            </w:r>
            <w:proofErr w:type="spellStart"/>
            <w:r w:rsidRPr="00BB4FB7">
              <w:rPr>
                <w:sz w:val="20"/>
                <w:szCs w:val="20"/>
              </w:rPr>
              <w:t>Hlx</w:t>
            </w:r>
            <w:proofErr w:type="spellEnd"/>
            <w:r w:rsidRPr="00BB4FB7">
              <w:rPr>
                <w:sz w:val="20"/>
                <w:szCs w:val="20"/>
              </w:rPr>
              <w:t>, Inova, Ce499)</w:t>
            </w:r>
            <w:r w:rsidRPr="00BB4FB7">
              <w:rPr>
                <w:sz w:val="20"/>
                <w:szCs w:val="20"/>
              </w:rPr>
              <w:br/>
              <w:t xml:space="preserve">Tecnologia de iluminação LED (Até 30.000 </w:t>
            </w:r>
            <w:proofErr w:type="spellStart"/>
            <w:r w:rsidRPr="00BB4FB7">
              <w:rPr>
                <w:sz w:val="20"/>
                <w:szCs w:val="20"/>
              </w:rPr>
              <w:t>lux</w:t>
            </w:r>
            <w:proofErr w:type="spellEnd"/>
            <w:r w:rsidRPr="00BB4FB7">
              <w:rPr>
                <w:sz w:val="20"/>
                <w:szCs w:val="20"/>
              </w:rPr>
              <w:t xml:space="preserve"> - com variação de +-10%)</w:t>
            </w:r>
            <w:r w:rsidRPr="00BB4FB7">
              <w:rPr>
                <w:sz w:val="20"/>
                <w:szCs w:val="20"/>
              </w:rPr>
              <w:br/>
              <w:t>Fonte de luz fria (Não gera calor no campo operatório)</w:t>
            </w:r>
            <w:r w:rsidRPr="00BB4FB7">
              <w:rPr>
                <w:sz w:val="20"/>
                <w:szCs w:val="20"/>
              </w:rPr>
              <w:br/>
              <w:t xml:space="preserve">Consumo menor de energia comparado à lâmpada </w:t>
            </w:r>
            <w:proofErr w:type="spellStart"/>
            <w:r w:rsidRPr="00BB4FB7">
              <w:rPr>
                <w:sz w:val="20"/>
                <w:szCs w:val="20"/>
              </w:rPr>
              <w:t>Halógena</w:t>
            </w:r>
            <w:proofErr w:type="spellEnd"/>
            <w:r w:rsidRPr="00BB4FB7">
              <w:rPr>
                <w:sz w:val="20"/>
                <w:szCs w:val="20"/>
              </w:rPr>
              <w:br/>
              <w:t>Não utiliza lâmpadas</w:t>
            </w:r>
            <w:r w:rsidRPr="00BB4FB7">
              <w:rPr>
                <w:sz w:val="20"/>
                <w:szCs w:val="20"/>
              </w:rPr>
              <w:br/>
              <w:t xml:space="preserve">Maior durabilidade da fonte de luz (LED), até 1000 vezes maior que as lâmpadas </w:t>
            </w:r>
            <w:proofErr w:type="spellStart"/>
            <w:r w:rsidRPr="00BB4FB7">
              <w:rPr>
                <w:sz w:val="20"/>
                <w:szCs w:val="20"/>
              </w:rPr>
              <w:t>halógenas</w:t>
            </w:r>
            <w:proofErr w:type="spellEnd"/>
            <w:r w:rsidRPr="00BB4FB7">
              <w:rPr>
                <w:sz w:val="20"/>
                <w:szCs w:val="20"/>
              </w:rPr>
              <w:t xml:space="preserve"> convencionais</w:t>
            </w:r>
            <w:r w:rsidRPr="00BB4FB7">
              <w:rPr>
                <w:sz w:val="20"/>
                <w:szCs w:val="20"/>
              </w:rPr>
              <w:br/>
              <w:t>Movimentação vertical, com giro 620o cor padrão Branco gelo, cabeçote em material resistente, leveza, durabilidade e ampla mobilidade em todas as posições.</w:t>
            </w:r>
            <w:r w:rsidRPr="00BB4FB7">
              <w:rPr>
                <w:sz w:val="20"/>
                <w:szCs w:val="20"/>
              </w:rPr>
              <w:br/>
              <w:t xml:space="preserve">Sistema óptico com 3 </w:t>
            </w:r>
            <w:proofErr w:type="spellStart"/>
            <w:r w:rsidRPr="00BB4FB7">
              <w:rPr>
                <w:sz w:val="20"/>
                <w:szCs w:val="20"/>
              </w:rPr>
              <w:t>LEDs</w:t>
            </w:r>
            <w:proofErr w:type="spellEnd"/>
            <w:r w:rsidRPr="00BB4FB7">
              <w:rPr>
                <w:sz w:val="20"/>
                <w:szCs w:val="20"/>
              </w:rPr>
              <w:t xml:space="preserve"> de luz direta.</w:t>
            </w:r>
            <w:r w:rsidRPr="00BB4FB7">
              <w:rPr>
                <w:sz w:val="20"/>
                <w:szCs w:val="20"/>
              </w:rPr>
              <w:br/>
              <w:t>Elimina os espelhos refletores tradicionais</w:t>
            </w:r>
            <w:r w:rsidRPr="00BB4FB7">
              <w:rPr>
                <w:sz w:val="20"/>
                <w:szCs w:val="20"/>
              </w:rPr>
              <w:br/>
            </w:r>
            <w:r w:rsidRPr="00BB4FB7">
              <w:rPr>
                <w:sz w:val="20"/>
                <w:szCs w:val="20"/>
              </w:rPr>
              <w:lastRenderedPageBreak/>
              <w:t>Luz branca</w:t>
            </w:r>
            <w:r w:rsidRPr="00BB4FB7">
              <w:rPr>
                <w:sz w:val="20"/>
                <w:szCs w:val="20"/>
              </w:rPr>
              <w:br/>
              <w:t>Aumenta a fidelidade na visualização das cores do campo iluminado, permitindo assim a realização de diagnósticos com precisão.</w:t>
            </w:r>
            <w:r w:rsidRPr="00BB4FB7">
              <w:rPr>
                <w:sz w:val="20"/>
                <w:szCs w:val="20"/>
              </w:rPr>
              <w:br/>
              <w:t>Especificações Técnicas :</w:t>
            </w:r>
            <w:r w:rsidRPr="00BB4FB7">
              <w:rPr>
                <w:sz w:val="20"/>
                <w:szCs w:val="20"/>
              </w:rPr>
              <w:br/>
              <w:t>Foco de luz retangular (9cm x 17 cm ) a 70 cm distância</w:t>
            </w:r>
            <w:r w:rsidRPr="00BB4FB7">
              <w:rPr>
                <w:sz w:val="20"/>
                <w:szCs w:val="20"/>
              </w:rPr>
              <w:br/>
              <w:t>não gera desconforto na região dos olhos do paciente.</w:t>
            </w:r>
            <w:r w:rsidRPr="00BB4FB7">
              <w:rPr>
                <w:sz w:val="20"/>
                <w:szCs w:val="20"/>
              </w:rPr>
              <w:br/>
              <w:t xml:space="preserve">30.000 </w:t>
            </w:r>
            <w:proofErr w:type="spellStart"/>
            <w:r w:rsidRPr="00BB4FB7">
              <w:rPr>
                <w:sz w:val="20"/>
                <w:szCs w:val="20"/>
              </w:rPr>
              <w:t>lux</w:t>
            </w:r>
            <w:proofErr w:type="spellEnd"/>
            <w:r w:rsidRPr="00BB4FB7">
              <w:rPr>
                <w:sz w:val="20"/>
                <w:szCs w:val="20"/>
              </w:rPr>
              <w:t xml:space="preserve"> (com variação de +-10%) - Luz branca - Fria - </w:t>
            </w:r>
            <w:proofErr w:type="spellStart"/>
            <w:r w:rsidRPr="00BB4FB7">
              <w:rPr>
                <w:sz w:val="20"/>
                <w:szCs w:val="20"/>
              </w:rPr>
              <w:t>Led</w:t>
            </w:r>
            <w:proofErr w:type="spellEnd"/>
            <w:r w:rsidRPr="00BB4FB7">
              <w:rPr>
                <w:sz w:val="20"/>
                <w:szCs w:val="20"/>
              </w:rPr>
              <w:t>.</w:t>
            </w:r>
            <w:r w:rsidRPr="00BB4FB7">
              <w:rPr>
                <w:sz w:val="20"/>
                <w:szCs w:val="20"/>
              </w:rPr>
              <w:br/>
              <w:t xml:space="preserve">Fonte Interna (12 a 24 AC) - saída padrão da lâmpada </w:t>
            </w:r>
            <w:proofErr w:type="spellStart"/>
            <w:r w:rsidRPr="00BB4FB7">
              <w:rPr>
                <w:sz w:val="20"/>
                <w:szCs w:val="20"/>
              </w:rPr>
              <w:t>halógena</w:t>
            </w:r>
            <w:proofErr w:type="spellEnd"/>
            <w:r w:rsidRPr="00BB4FB7">
              <w:rPr>
                <w:sz w:val="20"/>
                <w:szCs w:val="20"/>
              </w:rPr>
              <w:br/>
            </w:r>
            <w:proofErr w:type="spellStart"/>
            <w:r w:rsidRPr="00BB4FB7">
              <w:rPr>
                <w:sz w:val="20"/>
                <w:szCs w:val="20"/>
              </w:rPr>
              <w:t>Plug</w:t>
            </w:r>
            <w:proofErr w:type="spellEnd"/>
            <w:r w:rsidRPr="00BB4FB7">
              <w:rPr>
                <w:sz w:val="20"/>
                <w:szCs w:val="20"/>
              </w:rPr>
              <w:t xml:space="preserve"> </w:t>
            </w:r>
            <w:proofErr w:type="spellStart"/>
            <w:r w:rsidRPr="00BB4FB7">
              <w:rPr>
                <w:sz w:val="20"/>
                <w:szCs w:val="20"/>
              </w:rPr>
              <w:t>and</w:t>
            </w:r>
            <w:proofErr w:type="spellEnd"/>
            <w:r w:rsidRPr="00BB4FB7">
              <w:rPr>
                <w:sz w:val="20"/>
                <w:szCs w:val="20"/>
              </w:rPr>
              <w:t xml:space="preserve"> play - acompanha cabo.</w:t>
            </w:r>
            <w:r w:rsidRPr="00BB4FB7">
              <w:rPr>
                <w:sz w:val="20"/>
                <w:szCs w:val="20"/>
              </w:rPr>
              <w:br/>
              <w:t>Garantia mínima de 06 meses</w:t>
            </w:r>
          </w:p>
        </w:tc>
        <w:tc>
          <w:tcPr>
            <w:tcW w:w="482"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lastRenderedPageBreak/>
              <w:t>UN</w:t>
            </w:r>
          </w:p>
        </w:tc>
        <w:tc>
          <w:tcPr>
            <w:tcW w:w="1007"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proofErr w:type="gramStart"/>
            <w:r w:rsidRPr="00BB4FB7">
              <w:rPr>
                <w:sz w:val="20"/>
                <w:szCs w:val="20"/>
              </w:rPr>
              <w:t>2</w:t>
            </w:r>
            <w:proofErr w:type="gramEnd"/>
          </w:p>
        </w:tc>
        <w:tc>
          <w:tcPr>
            <w:tcW w:w="1364"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t>R$ 1.950,00</w:t>
            </w:r>
          </w:p>
        </w:tc>
        <w:tc>
          <w:tcPr>
            <w:tcW w:w="1478"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t>R$ 3.900,00</w:t>
            </w:r>
          </w:p>
        </w:tc>
        <w:tc>
          <w:tcPr>
            <w:tcW w:w="1333"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t>Ampla disputa</w:t>
            </w:r>
          </w:p>
        </w:tc>
      </w:tr>
      <w:tr w:rsidR="00296C5E" w:rsidRPr="00BB4FB7" w:rsidTr="00296C5E">
        <w:trPr>
          <w:trHeight w:val="1975"/>
          <w:jc w:val="center"/>
        </w:trPr>
        <w:tc>
          <w:tcPr>
            <w:tcW w:w="666"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lastRenderedPageBreak/>
              <w:t>17</w:t>
            </w:r>
          </w:p>
        </w:tc>
        <w:tc>
          <w:tcPr>
            <w:tcW w:w="4087" w:type="dxa"/>
            <w:shd w:val="clear" w:color="auto" w:fill="FFFFFF" w:themeFill="background1"/>
            <w:hideMark/>
          </w:tcPr>
          <w:p w:rsidR="00296C5E" w:rsidRPr="00BB4FB7" w:rsidRDefault="00296C5E" w:rsidP="00E72F12">
            <w:pPr>
              <w:pStyle w:val="Corpodetexto"/>
              <w:spacing w:line="360" w:lineRule="auto"/>
              <w:jc w:val="left"/>
              <w:rPr>
                <w:b/>
                <w:sz w:val="20"/>
                <w:szCs w:val="20"/>
              </w:rPr>
            </w:pPr>
            <w:r w:rsidRPr="00BB4FB7">
              <w:rPr>
                <w:b/>
                <w:sz w:val="20"/>
                <w:szCs w:val="20"/>
              </w:rPr>
              <w:t>FOTOPOLIMERIZADOR</w:t>
            </w:r>
          </w:p>
          <w:p w:rsidR="00296C5E" w:rsidRPr="00BB4FB7" w:rsidRDefault="00296C5E" w:rsidP="00E72F12">
            <w:pPr>
              <w:pStyle w:val="Corpodetexto"/>
              <w:spacing w:line="360" w:lineRule="auto"/>
              <w:jc w:val="left"/>
              <w:rPr>
                <w:sz w:val="20"/>
                <w:szCs w:val="20"/>
              </w:rPr>
            </w:pPr>
            <w:proofErr w:type="spellStart"/>
            <w:r w:rsidRPr="00BB4FB7">
              <w:rPr>
                <w:sz w:val="20"/>
                <w:szCs w:val="20"/>
              </w:rPr>
              <w:t>Fotopolimerizador</w:t>
            </w:r>
            <w:proofErr w:type="spellEnd"/>
            <w:r w:rsidRPr="00BB4FB7">
              <w:rPr>
                <w:sz w:val="20"/>
                <w:szCs w:val="20"/>
              </w:rPr>
              <w:t xml:space="preserve"> e clareador à bateria (sem fio), com potência é de 1250 MW/cm²</w:t>
            </w:r>
            <w:proofErr w:type="gramStart"/>
            <w:r w:rsidRPr="00BB4FB7">
              <w:rPr>
                <w:sz w:val="20"/>
                <w:szCs w:val="20"/>
              </w:rPr>
              <w:t>..</w:t>
            </w:r>
            <w:proofErr w:type="gramEnd"/>
            <w:r w:rsidRPr="00BB4FB7">
              <w:rPr>
                <w:sz w:val="20"/>
                <w:szCs w:val="20"/>
              </w:rPr>
              <w:br/>
              <w:t xml:space="preserve">Tempos de aplicação disponíveis: 5, 10 e 20 segundos. Com bip sonoro indicativo a cada 5 </w:t>
            </w:r>
            <w:proofErr w:type="spellStart"/>
            <w:r w:rsidRPr="00BB4FB7">
              <w:rPr>
                <w:sz w:val="20"/>
                <w:szCs w:val="20"/>
              </w:rPr>
              <w:t>seg</w:t>
            </w:r>
            <w:proofErr w:type="spellEnd"/>
            <w:r w:rsidRPr="00BB4FB7">
              <w:rPr>
                <w:sz w:val="20"/>
                <w:szCs w:val="20"/>
              </w:rPr>
              <w:t xml:space="preserve"> e no final da operação.</w:t>
            </w:r>
            <w:r w:rsidRPr="00BB4FB7">
              <w:rPr>
                <w:sz w:val="20"/>
                <w:szCs w:val="20"/>
              </w:rPr>
              <w:br/>
              <w:t>Tempo máximo de uso continuo: 300 segundos.</w:t>
            </w:r>
            <w:r w:rsidRPr="00BB4FB7">
              <w:rPr>
                <w:sz w:val="20"/>
                <w:szCs w:val="20"/>
              </w:rPr>
              <w:br/>
              <w:t xml:space="preserve">Profundidade de polimerização de </w:t>
            </w:r>
            <w:proofErr w:type="gramStart"/>
            <w:r w:rsidRPr="00BB4FB7">
              <w:rPr>
                <w:sz w:val="20"/>
                <w:szCs w:val="20"/>
              </w:rPr>
              <w:t>6</w:t>
            </w:r>
            <w:proofErr w:type="gramEnd"/>
            <w:r w:rsidRPr="00BB4FB7">
              <w:rPr>
                <w:sz w:val="20"/>
                <w:szCs w:val="20"/>
              </w:rPr>
              <w:t xml:space="preserve"> mm.</w:t>
            </w:r>
            <w:r w:rsidRPr="00BB4FB7">
              <w:rPr>
                <w:sz w:val="20"/>
                <w:szCs w:val="20"/>
              </w:rPr>
              <w:br/>
            </w:r>
            <w:proofErr w:type="spellStart"/>
            <w:r w:rsidRPr="00BB4FB7">
              <w:rPr>
                <w:sz w:val="20"/>
                <w:szCs w:val="20"/>
              </w:rPr>
              <w:t>Led</w:t>
            </w:r>
            <w:proofErr w:type="spellEnd"/>
            <w:r w:rsidRPr="00BB4FB7">
              <w:rPr>
                <w:sz w:val="20"/>
                <w:szCs w:val="20"/>
              </w:rPr>
              <w:t xml:space="preserve"> indicativo com bip sonoro do tempo decrescente.</w:t>
            </w:r>
            <w:r w:rsidRPr="00BB4FB7">
              <w:rPr>
                <w:sz w:val="20"/>
                <w:szCs w:val="20"/>
              </w:rPr>
              <w:br/>
              <w:t>Bivolt automático, podendo ser utilizado em tensões de alimentação entre 100V - 240V~ (50/60Hz).</w:t>
            </w:r>
            <w:r w:rsidRPr="00BB4FB7">
              <w:rPr>
                <w:sz w:val="20"/>
                <w:szCs w:val="20"/>
              </w:rPr>
              <w:br/>
              <w:t>Desligamento automático ao final do tempo solicitado.</w:t>
            </w:r>
            <w:r w:rsidRPr="00BB4FB7">
              <w:rPr>
                <w:sz w:val="20"/>
                <w:szCs w:val="20"/>
              </w:rPr>
              <w:br/>
              <w:t>Corpo da caneta constituído em ABS.</w:t>
            </w:r>
            <w:r w:rsidRPr="00BB4FB7">
              <w:rPr>
                <w:sz w:val="20"/>
                <w:szCs w:val="20"/>
              </w:rPr>
              <w:br/>
              <w:t>Peça de mão anatômica para melhor manuseio.</w:t>
            </w:r>
            <w:r w:rsidRPr="00BB4FB7">
              <w:rPr>
                <w:sz w:val="20"/>
                <w:szCs w:val="20"/>
              </w:rPr>
              <w:br/>
              <w:t>Silencioso, pois não necessita de ventilação forçada.</w:t>
            </w:r>
            <w:r w:rsidRPr="00BB4FB7">
              <w:rPr>
                <w:sz w:val="20"/>
                <w:szCs w:val="20"/>
              </w:rPr>
              <w:br/>
              <w:t xml:space="preserve">Alto tempo de vida útil do LED emissor de </w:t>
            </w:r>
            <w:r w:rsidRPr="00BB4FB7">
              <w:rPr>
                <w:sz w:val="20"/>
                <w:szCs w:val="20"/>
              </w:rPr>
              <w:lastRenderedPageBreak/>
              <w:t>luz.</w:t>
            </w:r>
            <w:r w:rsidRPr="00BB4FB7">
              <w:rPr>
                <w:sz w:val="20"/>
                <w:szCs w:val="20"/>
              </w:rPr>
              <w:br/>
              <w:t xml:space="preserve">Ponteira de </w:t>
            </w:r>
            <w:proofErr w:type="spellStart"/>
            <w:r w:rsidRPr="00BB4FB7">
              <w:rPr>
                <w:sz w:val="20"/>
                <w:szCs w:val="20"/>
              </w:rPr>
              <w:t>fotopolimerização</w:t>
            </w:r>
            <w:proofErr w:type="spellEnd"/>
            <w:r w:rsidRPr="00BB4FB7">
              <w:rPr>
                <w:sz w:val="20"/>
                <w:szCs w:val="20"/>
              </w:rPr>
              <w:t xml:space="preserve"> confeccionada em fibra óptica orientada (sem fuga de luz), </w:t>
            </w:r>
            <w:proofErr w:type="spellStart"/>
            <w:r w:rsidRPr="00BB4FB7">
              <w:rPr>
                <w:sz w:val="20"/>
                <w:szCs w:val="20"/>
              </w:rPr>
              <w:t>autoclavável</w:t>
            </w:r>
            <w:proofErr w:type="spellEnd"/>
            <w:r w:rsidRPr="00BB4FB7">
              <w:rPr>
                <w:sz w:val="20"/>
                <w:szCs w:val="20"/>
              </w:rPr>
              <w:t xml:space="preserve"> a 134ºC e com giro de 360º.</w:t>
            </w:r>
            <w:r w:rsidRPr="00BB4FB7">
              <w:rPr>
                <w:sz w:val="20"/>
                <w:szCs w:val="20"/>
              </w:rPr>
              <w:br/>
              <w:t>Especificações Técnicas</w:t>
            </w:r>
            <w:r w:rsidRPr="00BB4FB7">
              <w:rPr>
                <w:sz w:val="20"/>
                <w:szCs w:val="20"/>
              </w:rPr>
              <w:br/>
              <w:t>Alimentação: Bivolt automático 100 - 240 V</w:t>
            </w:r>
            <w:r w:rsidRPr="00BB4FB7">
              <w:rPr>
                <w:sz w:val="20"/>
                <w:szCs w:val="20"/>
              </w:rPr>
              <w:br/>
              <w:t>Garantia: 12 Meses</w:t>
            </w:r>
            <w:r w:rsidRPr="00BB4FB7">
              <w:rPr>
                <w:sz w:val="20"/>
                <w:szCs w:val="20"/>
              </w:rPr>
              <w:br/>
              <w:t>Frequência: 50/60 Hz</w:t>
            </w:r>
            <w:r w:rsidRPr="00BB4FB7">
              <w:rPr>
                <w:sz w:val="20"/>
                <w:szCs w:val="20"/>
              </w:rPr>
              <w:br/>
              <w:t>Comprimento sem a ponteira: 16,5 cm</w:t>
            </w:r>
            <w:r w:rsidRPr="00BB4FB7">
              <w:rPr>
                <w:sz w:val="20"/>
                <w:szCs w:val="20"/>
              </w:rPr>
              <w:br/>
              <w:t xml:space="preserve">Comprimento de onda: 420 à 480 </w:t>
            </w:r>
            <w:proofErr w:type="spellStart"/>
            <w:r w:rsidRPr="00BB4FB7">
              <w:rPr>
                <w:sz w:val="20"/>
                <w:szCs w:val="20"/>
              </w:rPr>
              <w:t>nm</w:t>
            </w:r>
            <w:proofErr w:type="spellEnd"/>
            <w:r w:rsidRPr="00BB4FB7">
              <w:rPr>
                <w:sz w:val="20"/>
                <w:szCs w:val="20"/>
              </w:rPr>
              <w:br/>
              <w:t>Bateria: 3,7V 1400 mA</w:t>
            </w:r>
          </w:p>
        </w:tc>
        <w:tc>
          <w:tcPr>
            <w:tcW w:w="482"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lastRenderedPageBreak/>
              <w:t>UN</w:t>
            </w:r>
          </w:p>
        </w:tc>
        <w:tc>
          <w:tcPr>
            <w:tcW w:w="1007"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proofErr w:type="gramStart"/>
            <w:r w:rsidRPr="00BB4FB7">
              <w:rPr>
                <w:sz w:val="20"/>
                <w:szCs w:val="20"/>
              </w:rPr>
              <w:t>3</w:t>
            </w:r>
            <w:proofErr w:type="gramEnd"/>
          </w:p>
        </w:tc>
        <w:tc>
          <w:tcPr>
            <w:tcW w:w="1364"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t>R$ 1.360,00</w:t>
            </w:r>
          </w:p>
        </w:tc>
        <w:tc>
          <w:tcPr>
            <w:tcW w:w="1478"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t>R$ 4.080,00</w:t>
            </w:r>
          </w:p>
        </w:tc>
        <w:tc>
          <w:tcPr>
            <w:tcW w:w="1333"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t>Ampla disputa</w:t>
            </w:r>
          </w:p>
        </w:tc>
      </w:tr>
      <w:tr w:rsidR="00296C5E" w:rsidRPr="00BB4FB7" w:rsidTr="00310AEF">
        <w:trPr>
          <w:trHeight w:val="1678"/>
          <w:jc w:val="center"/>
        </w:trPr>
        <w:tc>
          <w:tcPr>
            <w:tcW w:w="666"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lastRenderedPageBreak/>
              <w:t>18</w:t>
            </w:r>
          </w:p>
        </w:tc>
        <w:tc>
          <w:tcPr>
            <w:tcW w:w="4087" w:type="dxa"/>
            <w:shd w:val="clear" w:color="auto" w:fill="FFFFFF" w:themeFill="background1"/>
            <w:hideMark/>
          </w:tcPr>
          <w:p w:rsidR="00296C5E" w:rsidRPr="00BB4FB7" w:rsidRDefault="00296C5E" w:rsidP="00E72F12">
            <w:pPr>
              <w:pStyle w:val="Corpodetexto"/>
              <w:spacing w:line="360" w:lineRule="auto"/>
              <w:jc w:val="left"/>
              <w:rPr>
                <w:b/>
                <w:sz w:val="20"/>
                <w:szCs w:val="20"/>
              </w:rPr>
            </w:pPr>
            <w:r w:rsidRPr="00BB4FB7">
              <w:rPr>
                <w:b/>
                <w:sz w:val="20"/>
                <w:szCs w:val="20"/>
              </w:rPr>
              <w:t>IMPRESSORA LASER</w:t>
            </w:r>
          </w:p>
          <w:p w:rsidR="00F63A66" w:rsidRPr="00BB4FB7" w:rsidRDefault="00296C5E" w:rsidP="00F63A66">
            <w:pPr>
              <w:pStyle w:val="Corpodetexto"/>
              <w:spacing w:line="360" w:lineRule="auto"/>
              <w:rPr>
                <w:sz w:val="20"/>
                <w:szCs w:val="20"/>
              </w:rPr>
            </w:pPr>
            <w:r w:rsidRPr="00BB4FB7">
              <w:rPr>
                <w:sz w:val="20"/>
                <w:szCs w:val="20"/>
              </w:rPr>
              <w:t>ESPECIFICAÇÃO</w:t>
            </w:r>
            <w:r w:rsidRPr="00BB4FB7">
              <w:rPr>
                <w:sz w:val="20"/>
                <w:szCs w:val="20"/>
              </w:rPr>
              <w:br/>
              <w:t xml:space="preserve">IMPRESSORA MULTIFUNCIONAL CORPORATIVA MONOCROMÁTICA Especificações mínimas: </w:t>
            </w:r>
          </w:p>
          <w:p w:rsidR="00F63A66" w:rsidRPr="00BB4FB7" w:rsidRDefault="00296C5E" w:rsidP="00F63A66">
            <w:pPr>
              <w:pStyle w:val="Corpodetexto"/>
              <w:spacing w:line="360" w:lineRule="auto"/>
              <w:rPr>
                <w:sz w:val="20"/>
                <w:szCs w:val="20"/>
              </w:rPr>
            </w:pPr>
            <w:r w:rsidRPr="00BB4FB7">
              <w:rPr>
                <w:sz w:val="20"/>
                <w:szCs w:val="20"/>
              </w:rPr>
              <w:t xml:space="preserve">- Tecnologia de impressão: Laser, </w:t>
            </w:r>
            <w:proofErr w:type="spellStart"/>
            <w:r w:rsidRPr="00BB4FB7">
              <w:rPr>
                <w:sz w:val="20"/>
                <w:szCs w:val="20"/>
              </w:rPr>
              <w:t>led</w:t>
            </w:r>
            <w:proofErr w:type="spellEnd"/>
            <w:r w:rsidRPr="00BB4FB7">
              <w:rPr>
                <w:sz w:val="20"/>
                <w:szCs w:val="20"/>
              </w:rPr>
              <w:t xml:space="preserve"> ou jato de tinta; </w:t>
            </w:r>
          </w:p>
          <w:p w:rsidR="00F63A66" w:rsidRPr="00BB4FB7" w:rsidRDefault="00296C5E" w:rsidP="00F63A66">
            <w:pPr>
              <w:pStyle w:val="Corpodetexto"/>
              <w:spacing w:line="360" w:lineRule="auto"/>
              <w:rPr>
                <w:sz w:val="20"/>
                <w:szCs w:val="20"/>
              </w:rPr>
            </w:pPr>
            <w:r w:rsidRPr="00BB4FB7">
              <w:rPr>
                <w:sz w:val="20"/>
                <w:szCs w:val="20"/>
              </w:rPr>
              <w:t>- Resolução de impressão: 600 dpi;</w:t>
            </w:r>
          </w:p>
          <w:p w:rsidR="00F63A66" w:rsidRPr="00BB4FB7" w:rsidRDefault="00296C5E" w:rsidP="00F63A66">
            <w:pPr>
              <w:pStyle w:val="Corpodetexto"/>
              <w:spacing w:line="360" w:lineRule="auto"/>
              <w:rPr>
                <w:sz w:val="20"/>
                <w:szCs w:val="20"/>
              </w:rPr>
            </w:pPr>
            <w:r w:rsidRPr="00BB4FB7">
              <w:rPr>
                <w:sz w:val="20"/>
                <w:szCs w:val="20"/>
              </w:rPr>
              <w:t xml:space="preserve">- Velocidade de impressão: 20 </w:t>
            </w:r>
            <w:proofErr w:type="spellStart"/>
            <w:proofErr w:type="gramStart"/>
            <w:r w:rsidRPr="00BB4FB7">
              <w:rPr>
                <w:sz w:val="20"/>
                <w:szCs w:val="20"/>
              </w:rPr>
              <w:t>ppm</w:t>
            </w:r>
            <w:proofErr w:type="spellEnd"/>
            <w:proofErr w:type="gramEnd"/>
            <w:r w:rsidRPr="00BB4FB7">
              <w:rPr>
                <w:sz w:val="20"/>
                <w:szCs w:val="20"/>
              </w:rPr>
              <w:t xml:space="preserve">; </w:t>
            </w:r>
          </w:p>
          <w:p w:rsidR="00F63A66" w:rsidRPr="00BB4FB7" w:rsidRDefault="00296C5E" w:rsidP="00F63A66">
            <w:pPr>
              <w:pStyle w:val="Corpodetexto"/>
              <w:spacing w:line="360" w:lineRule="auto"/>
              <w:rPr>
                <w:sz w:val="20"/>
                <w:szCs w:val="20"/>
              </w:rPr>
            </w:pPr>
            <w:r w:rsidRPr="00BB4FB7">
              <w:rPr>
                <w:sz w:val="20"/>
                <w:szCs w:val="20"/>
              </w:rPr>
              <w:t xml:space="preserve">- Memória: 512 </w:t>
            </w:r>
            <w:proofErr w:type="spellStart"/>
            <w:proofErr w:type="gramStart"/>
            <w:r w:rsidRPr="00BB4FB7">
              <w:rPr>
                <w:sz w:val="20"/>
                <w:szCs w:val="20"/>
              </w:rPr>
              <w:t>Mb</w:t>
            </w:r>
            <w:proofErr w:type="spellEnd"/>
            <w:proofErr w:type="gramEnd"/>
            <w:r w:rsidRPr="00BB4FB7">
              <w:rPr>
                <w:sz w:val="20"/>
                <w:szCs w:val="20"/>
              </w:rPr>
              <w:t xml:space="preserve">; - Cópia, digitalização e impressão duplex; </w:t>
            </w:r>
          </w:p>
          <w:p w:rsidR="00F63A66" w:rsidRPr="00BB4FB7" w:rsidRDefault="00296C5E" w:rsidP="00F63A66">
            <w:pPr>
              <w:pStyle w:val="Corpodetexto"/>
              <w:spacing w:line="360" w:lineRule="auto"/>
              <w:rPr>
                <w:sz w:val="20"/>
                <w:szCs w:val="20"/>
              </w:rPr>
            </w:pPr>
            <w:r w:rsidRPr="00BB4FB7">
              <w:rPr>
                <w:sz w:val="20"/>
                <w:szCs w:val="20"/>
              </w:rPr>
              <w:t xml:space="preserve">- Resolução do scanner: 600 dpi; </w:t>
            </w:r>
          </w:p>
          <w:p w:rsidR="00F63A66" w:rsidRPr="00BB4FB7" w:rsidRDefault="00296C5E" w:rsidP="00F63A66">
            <w:pPr>
              <w:pStyle w:val="Corpodetexto"/>
              <w:spacing w:line="360" w:lineRule="auto"/>
              <w:rPr>
                <w:sz w:val="20"/>
                <w:szCs w:val="20"/>
              </w:rPr>
            </w:pPr>
            <w:r w:rsidRPr="00BB4FB7">
              <w:rPr>
                <w:sz w:val="20"/>
                <w:szCs w:val="20"/>
              </w:rPr>
              <w:t xml:space="preserve">- Possuir alimentador automático de documentos (ADF); </w:t>
            </w:r>
          </w:p>
          <w:p w:rsidR="00F63A66" w:rsidRPr="00BB4FB7" w:rsidRDefault="00296C5E" w:rsidP="00F63A66">
            <w:pPr>
              <w:pStyle w:val="Corpodetexto"/>
              <w:spacing w:line="360" w:lineRule="auto"/>
              <w:rPr>
                <w:sz w:val="20"/>
                <w:szCs w:val="20"/>
              </w:rPr>
            </w:pPr>
            <w:r w:rsidRPr="00BB4FB7">
              <w:rPr>
                <w:sz w:val="20"/>
                <w:szCs w:val="20"/>
              </w:rPr>
              <w:t xml:space="preserve">- Velocidade de digitalização: 20 </w:t>
            </w:r>
            <w:proofErr w:type="spellStart"/>
            <w:r w:rsidRPr="00BB4FB7">
              <w:rPr>
                <w:sz w:val="20"/>
                <w:szCs w:val="20"/>
              </w:rPr>
              <w:t>ipm</w:t>
            </w:r>
            <w:proofErr w:type="spellEnd"/>
            <w:r w:rsidRPr="00BB4FB7">
              <w:rPr>
                <w:sz w:val="20"/>
                <w:szCs w:val="20"/>
              </w:rPr>
              <w:t xml:space="preserve">; </w:t>
            </w:r>
          </w:p>
          <w:p w:rsidR="00F63A66" w:rsidRPr="00BB4FB7" w:rsidRDefault="00296C5E" w:rsidP="00F63A66">
            <w:pPr>
              <w:pStyle w:val="Corpodetexto"/>
              <w:spacing w:line="360" w:lineRule="auto"/>
              <w:rPr>
                <w:sz w:val="20"/>
                <w:szCs w:val="20"/>
              </w:rPr>
            </w:pPr>
            <w:r w:rsidRPr="00BB4FB7">
              <w:rPr>
                <w:sz w:val="20"/>
                <w:szCs w:val="20"/>
              </w:rPr>
              <w:t>- Digitalizar para dispositivos de memória (</w:t>
            </w:r>
            <w:proofErr w:type="spellStart"/>
            <w:r w:rsidRPr="00BB4FB7">
              <w:rPr>
                <w:sz w:val="20"/>
                <w:szCs w:val="20"/>
              </w:rPr>
              <w:t>pendrive</w:t>
            </w:r>
            <w:proofErr w:type="spellEnd"/>
            <w:r w:rsidRPr="00BB4FB7">
              <w:rPr>
                <w:sz w:val="20"/>
                <w:szCs w:val="20"/>
              </w:rPr>
              <w:t xml:space="preserve">) e pasta em rede; </w:t>
            </w:r>
          </w:p>
          <w:p w:rsidR="00310AEF" w:rsidRPr="00BB4FB7" w:rsidRDefault="00296C5E" w:rsidP="00F63A66">
            <w:pPr>
              <w:pStyle w:val="Corpodetexto"/>
              <w:spacing w:line="360" w:lineRule="auto"/>
              <w:rPr>
                <w:sz w:val="20"/>
                <w:szCs w:val="20"/>
              </w:rPr>
            </w:pPr>
            <w:r w:rsidRPr="00BB4FB7">
              <w:rPr>
                <w:sz w:val="20"/>
                <w:szCs w:val="20"/>
              </w:rPr>
              <w:t xml:space="preserve">- Conectividade: USB, RJ45 Ethernet 10/100/1000; </w:t>
            </w:r>
          </w:p>
          <w:p w:rsidR="00310AEF" w:rsidRPr="00BB4FB7" w:rsidRDefault="00296C5E" w:rsidP="00F63A66">
            <w:pPr>
              <w:pStyle w:val="Corpodetexto"/>
              <w:spacing w:line="360" w:lineRule="auto"/>
              <w:rPr>
                <w:sz w:val="20"/>
                <w:szCs w:val="20"/>
              </w:rPr>
            </w:pPr>
            <w:r w:rsidRPr="00BB4FB7">
              <w:rPr>
                <w:sz w:val="20"/>
                <w:szCs w:val="20"/>
              </w:rPr>
              <w:t xml:space="preserve">- Suporte a formatos de papel: A4, Carta e Ofício; </w:t>
            </w:r>
          </w:p>
          <w:p w:rsidR="00310AEF" w:rsidRPr="00BB4FB7" w:rsidRDefault="00296C5E" w:rsidP="00F63A66">
            <w:pPr>
              <w:pStyle w:val="Corpodetexto"/>
              <w:spacing w:line="360" w:lineRule="auto"/>
              <w:rPr>
                <w:sz w:val="20"/>
                <w:szCs w:val="20"/>
              </w:rPr>
            </w:pPr>
            <w:r w:rsidRPr="00BB4FB7">
              <w:rPr>
                <w:sz w:val="20"/>
                <w:szCs w:val="20"/>
              </w:rPr>
              <w:t xml:space="preserve">- Capacidade do alimentador principal de papel: 200 folhas; </w:t>
            </w:r>
          </w:p>
          <w:p w:rsidR="00310AEF" w:rsidRPr="00BB4FB7" w:rsidRDefault="00296C5E" w:rsidP="00F63A66">
            <w:pPr>
              <w:pStyle w:val="Corpodetexto"/>
              <w:spacing w:line="360" w:lineRule="auto"/>
              <w:rPr>
                <w:sz w:val="20"/>
                <w:szCs w:val="20"/>
              </w:rPr>
            </w:pPr>
            <w:r w:rsidRPr="00BB4FB7">
              <w:rPr>
                <w:sz w:val="20"/>
                <w:szCs w:val="20"/>
              </w:rPr>
              <w:t xml:space="preserve">- Capacidade da bandeja de saída: 100 folhas; </w:t>
            </w:r>
          </w:p>
          <w:p w:rsidR="00310AEF" w:rsidRPr="00BB4FB7" w:rsidRDefault="00296C5E" w:rsidP="00F63A66">
            <w:pPr>
              <w:pStyle w:val="Corpodetexto"/>
              <w:spacing w:line="360" w:lineRule="auto"/>
              <w:rPr>
                <w:sz w:val="20"/>
                <w:szCs w:val="20"/>
              </w:rPr>
            </w:pPr>
            <w:r w:rsidRPr="00BB4FB7">
              <w:rPr>
                <w:sz w:val="20"/>
                <w:szCs w:val="20"/>
              </w:rPr>
              <w:t xml:space="preserve">- Ciclo de trabalho: 5.000 páginas/mês; - </w:t>
            </w:r>
            <w:r w:rsidRPr="00BB4FB7">
              <w:rPr>
                <w:sz w:val="20"/>
                <w:szCs w:val="20"/>
              </w:rPr>
              <w:lastRenderedPageBreak/>
              <w:t>Voltagem: Bivolt automático ou 220/</w:t>
            </w:r>
            <w:proofErr w:type="gramStart"/>
            <w:r w:rsidRPr="00BB4FB7">
              <w:rPr>
                <w:sz w:val="20"/>
                <w:szCs w:val="20"/>
              </w:rPr>
              <w:t>230V</w:t>
            </w:r>
            <w:proofErr w:type="gramEnd"/>
            <w:r w:rsidRPr="00BB4FB7">
              <w:rPr>
                <w:sz w:val="20"/>
                <w:szCs w:val="20"/>
              </w:rPr>
              <w:t>;</w:t>
            </w:r>
          </w:p>
          <w:p w:rsidR="00310AEF" w:rsidRPr="00BB4FB7" w:rsidRDefault="00296C5E" w:rsidP="00F63A66">
            <w:pPr>
              <w:pStyle w:val="Corpodetexto"/>
              <w:spacing w:line="360" w:lineRule="auto"/>
              <w:rPr>
                <w:sz w:val="20"/>
                <w:szCs w:val="20"/>
              </w:rPr>
            </w:pPr>
            <w:r w:rsidRPr="00BB4FB7">
              <w:rPr>
                <w:sz w:val="20"/>
                <w:szCs w:val="20"/>
              </w:rPr>
              <w:t xml:space="preserve"> - Sistemas operacionais compatíveis: Windows e Linux (mínimo); </w:t>
            </w:r>
          </w:p>
          <w:p w:rsidR="00296C5E" w:rsidRPr="00BB4FB7" w:rsidRDefault="00296C5E" w:rsidP="00F63A66">
            <w:pPr>
              <w:pStyle w:val="Corpodetexto"/>
              <w:spacing w:line="360" w:lineRule="auto"/>
              <w:rPr>
                <w:sz w:val="20"/>
                <w:szCs w:val="20"/>
              </w:rPr>
            </w:pPr>
            <w:r w:rsidRPr="00BB4FB7">
              <w:rPr>
                <w:sz w:val="20"/>
                <w:szCs w:val="20"/>
              </w:rPr>
              <w:t>- Cabo de energia com tomada padrão NBR 14136.</w:t>
            </w:r>
          </w:p>
        </w:tc>
        <w:tc>
          <w:tcPr>
            <w:tcW w:w="482"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lastRenderedPageBreak/>
              <w:t>UN</w:t>
            </w:r>
          </w:p>
        </w:tc>
        <w:tc>
          <w:tcPr>
            <w:tcW w:w="1007"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proofErr w:type="gramStart"/>
            <w:r w:rsidRPr="00BB4FB7">
              <w:rPr>
                <w:sz w:val="20"/>
                <w:szCs w:val="20"/>
              </w:rPr>
              <w:t>1</w:t>
            </w:r>
            <w:proofErr w:type="gramEnd"/>
          </w:p>
        </w:tc>
        <w:tc>
          <w:tcPr>
            <w:tcW w:w="1364"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t>R$ 3.196,88</w:t>
            </w:r>
          </w:p>
        </w:tc>
        <w:tc>
          <w:tcPr>
            <w:tcW w:w="1478"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t>R$ 3.196,88</w:t>
            </w:r>
          </w:p>
        </w:tc>
        <w:tc>
          <w:tcPr>
            <w:tcW w:w="1333" w:type="dxa"/>
            <w:shd w:val="clear" w:color="auto" w:fill="FFFFFF" w:themeFill="background1"/>
            <w:vAlign w:val="center"/>
            <w:hideMark/>
          </w:tcPr>
          <w:p w:rsidR="00296C5E" w:rsidRPr="00BB4FB7" w:rsidRDefault="00296C5E" w:rsidP="00E72F12">
            <w:pPr>
              <w:pStyle w:val="Corpodetexto"/>
              <w:spacing w:line="360" w:lineRule="auto"/>
              <w:jc w:val="center"/>
              <w:rPr>
                <w:sz w:val="20"/>
                <w:szCs w:val="20"/>
              </w:rPr>
            </w:pPr>
            <w:r w:rsidRPr="00BB4FB7">
              <w:rPr>
                <w:sz w:val="20"/>
                <w:szCs w:val="20"/>
              </w:rPr>
              <w:t>Ampla disputa</w:t>
            </w:r>
          </w:p>
        </w:tc>
      </w:tr>
      <w:tr w:rsidR="00296C5E" w:rsidRPr="00BB4FB7" w:rsidTr="00296C5E">
        <w:trPr>
          <w:trHeight w:val="1260"/>
          <w:jc w:val="center"/>
        </w:trPr>
        <w:tc>
          <w:tcPr>
            <w:tcW w:w="666"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r w:rsidRPr="00BB4FB7">
              <w:rPr>
                <w:sz w:val="20"/>
                <w:szCs w:val="20"/>
              </w:rPr>
              <w:lastRenderedPageBreak/>
              <w:t>19</w:t>
            </w:r>
          </w:p>
        </w:tc>
        <w:tc>
          <w:tcPr>
            <w:tcW w:w="4087" w:type="dxa"/>
            <w:shd w:val="clear" w:color="auto" w:fill="FFFFFF" w:themeFill="background1"/>
            <w:hideMark/>
          </w:tcPr>
          <w:p w:rsidR="00296C5E" w:rsidRPr="00BB4FB7" w:rsidRDefault="00296C5E" w:rsidP="00E72F12">
            <w:pPr>
              <w:pStyle w:val="Corpodetexto"/>
              <w:spacing w:line="360" w:lineRule="auto"/>
              <w:jc w:val="left"/>
              <w:rPr>
                <w:b/>
                <w:sz w:val="20"/>
                <w:szCs w:val="20"/>
              </w:rPr>
            </w:pPr>
            <w:r w:rsidRPr="00BB4FB7">
              <w:rPr>
                <w:b/>
                <w:sz w:val="20"/>
                <w:szCs w:val="20"/>
              </w:rPr>
              <w:t>LONGARINA</w:t>
            </w:r>
          </w:p>
          <w:p w:rsidR="00296C5E" w:rsidRPr="00BB4FB7" w:rsidRDefault="00296C5E" w:rsidP="006B73F4">
            <w:pPr>
              <w:pStyle w:val="Corpodetexto"/>
              <w:spacing w:line="360" w:lineRule="auto"/>
              <w:rPr>
                <w:sz w:val="20"/>
                <w:szCs w:val="20"/>
              </w:rPr>
            </w:pPr>
            <w:r w:rsidRPr="00BB4FB7">
              <w:rPr>
                <w:sz w:val="20"/>
                <w:szCs w:val="20"/>
              </w:rPr>
              <w:t xml:space="preserve">Cadeira </w:t>
            </w:r>
            <w:proofErr w:type="spellStart"/>
            <w:r w:rsidRPr="00BB4FB7">
              <w:rPr>
                <w:sz w:val="20"/>
                <w:szCs w:val="20"/>
              </w:rPr>
              <w:t>Longarina</w:t>
            </w:r>
            <w:proofErr w:type="spellEnd"/>
            <w:r w:rsidRPr="00BB4FB7">
              <w:rPr>
                <w:sz w:val="20"/>
                <w:szCs w:val="20"/>
              </w:rPr>
              <w:t xml:space="preserve"> Plástica </w:t>
            </w:r>
            <w:proofErr w:type="gramStart"/>
            <w:r w:rsidRPr="00BB4FB7">
              <w:rPr>
                <w:sz w:val="20"/>
                <w:szCs w:val="20"/>
              </w:rPr>
              <w:t>4</w:t>
            </w:r>
            <w:proofErr w:type="gramEnd"/>
            <w:r w:rsidRPr="00BB4FB7">
              <w:rPr>
                <w:sz w:val="20"/>
                <w:szCs w:val="20"/>
              </w:rPr>
              <w:t xml:space="preserve"> Lugares </w:t>
            </w:r>
            <w:r w:rsidRPr="00BB4FB7">
              <w:rPr>
                <w:sz w:val="20"/>
                <w:szCs w:val="20"/>
              </w:rPr>
              <w:br/>
              <w:t>Peso Suportado (Kg): 130 Por Assento.</w:t>
            </w:r>
            <w:r w:rsidRPr="00BB4FB7">
              <w:rPr>
                <w:sz w:val="20"/>
                <w:szCs w:val="20"/>
              </w:rPr>
              <w:br/>
              <w:t>Cor: preferencialmente Preta</w:t>
            </w:r>
            <w:r w:rsidRPr="00BB4FB7">
              <w:rPr>
                <w:sz w:val="20"/>
                <w:szCs w:val="20"/>
              </w:rPr>
              <w:br/>
              <w:t>Material do encosto: Polipropileno</w:t>
            </w:r>
            <w:r w:rsidRPr="00BB4FB7">
              <w:rPr>
                <w:sz w:val="20"/>
                <w:szCs w:val="20"/>
              </w:rPr>
              <w:br/>
              <w:t>Material do assento : Polipropileno</w:t>
            </w:r>
            <w:r w:rsidRPr="00BB4FB7">
              <w:rPr>
                <w:sz w:val="20"/>
                <w:szCs w:val="20"/>
              </w:rPr>
              <w:br/>
              <w:t>Estrutura com base dupla, ponteiras plásticas</w:t>
            </w:r>
          </w:p>
        </w:tc>
        <w:tc>
          <w:tcPr>
            <w:tcW w:w="482"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r w:rsidRPr="00BB4FB7">
              <w:rPr>
                <w:sz w:val="20"/>
                <w:szCs w:val="20"/>
              </w:rPr>
              <w:t>UN</w:t>
            </w:r>
          </w:p>
        </w:tc>
        <w:tc>
          <w:tcPr>
            <w:tcW w:w="1007"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proofErr w:type="gramStart"/>
            <w:r w:rsidRPr="00BB4FB7">
              <w:rPr>
                <w:sz w:val="20"/>
                <w:szCs w:val="20"/>
              </w:rPr>
              <w:t>5</w:t>
            </w:r>
            <w:proofErr w:type="gramEnd"/>
          </w:p>
        </w:tc>
        <w:tc>
          <w:tcPr>
            <w:tcW w:w="1364"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r w:rsidRPr="00BB4FB7">
              <w:rPr>
                <w:sz w:val="20"/>
                <w:szCs w:val="20"/>
              </w:rPr>
              <w:t>R$ 780,00</w:t>
            </w:r>
          </w:p>
        </w:tc>
        <w:tc>
          <w:tcPr>
            <w:tcW w:w="1478"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r w:rsidRPr="00BB4FB7">
              <w:rPr>
                <w:sz w:val="20"/>
                <w:szCs w:val="20"/>
              </w:rPr>
              <w:t>R$ 3.900,00</w:t>
            </w:r>
          </w:p>
        </w:tc>
        <w:tc>
          <w:tcPr>
            <w:tcW w:w="1333"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r w:rsidRPr="00BB4FB7">
              <w:rPr>
                <w:sz w:val="20"/>
                <w:szCs w:val="20"/>
              </w:rPr>
              <w:t>Ampla disputa</w:t>
            </w:r>
          </w:p>
        </w:tc>
      </w:tr>
      <w:tr w:rsidR="00296C5E" w:rsidRPr="00BB4FB7" w:rsidTr="00296C5E">
        <w:trPr>
          <w:trHeight w:val="1260"/>
          <w:jc w:val="center"/>
        </w:trPr>
        <w:tc>
          <w:tcPr>
            <w:tcW w:w="666"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r w:rsidRPr="00BB4FB7">
              <w:rPr>
                <w:sz w:val="20"/>
                <w:szCs w:val="20"/>
              </w:rPr>
              <w:t>20</w:t>
            </w:r>
          </w:p>
        </w:tc>
        <w:tc>
          <w:tcPr>
            <w:tcW w:w="4087" w:type="dxa"/>
            <w:shd w:val="clear" w:color="auto" w:fill="FFFFFF" w:themeFill="background1"/>
            <w:hideMark/>
          </w:tcPr>
          <w:p w:rsidR="00296C5E" w:rsidRPr="00BB4FB7" w:rsidRDefault="00296C5E" w:rsidP="00F71049">
            <w:pPr>
              <w:pStyle w:val="Corpodetexto"/>
              <w:spacing w:line="360" w:lineRule="auto"/>
              <w:jc w:val="left"/>
              <w:rPr>
                <w:sz w:val="20"/>
                <w:szCs w:val="20"/>
              </w:rPr>
            </w:pPr>
            <w:r w:rsidRPr="00BB4FB7">
              <w:rPr>
                <w:b/>
                <w:sz w:val="20"/>
                <w:szCs w:val="20"/>
              </w:rPr>
              <w:t>LONGARINA</w:t>
            </w:r>
          </w:p>
          <w:p w:rsidR="00296C5E" w:rsidRPr="00BB4FB7" w:rsidRDefault="00296C5E" w:rsidP="006B73F4">
            <w:pPr>
              <w:pStyle w:val="Corpodetexto"/>
              <w:spacing w:line="360" w:lineRule="auto"/>
              <w:rPr>
                <w:sz w:val="20"/>
                <w:szCs w:val="20"/>
              </w:rPr>
            </w:pPr>
            <w:r w:rsidRPr="00BB4FB7">
              <w:rPr>
                <w:sz w:val="20"/>
                <w:szCs w:val="20"/>
              </w:rPr>
              <w:t xml:space="preserve">Cadeira </w:t>
            </w:r>
            <w:proofErr w:type="spellStart"/>
            <w:r w:rsidRPr="00BB4FB7">
              <w:rPr>
                <w:sz w:val="20"/>
                <w:szCs w:val="20"/>
              </w:rPr>
              <w:t>Longarina</w:t>
            </w:r>
            <w:proofErr w:type="spellEnd"/>
            <w:r w:rsidRPr="00BB4FB7">
              <w:rPr>
                <w:sz w:val="20"/>
                <w:szCs w:val="20"/>
              </w:rPr>
              <w:t xml:space="preserve"> Plástica </w:t>
            </w:r>
            <w:proofErr w:type="gramStart"/>
            <w:r w:rsidRPr="00BB4FB7">
              <w:rPr>
                <w:sz w:val="20"/>
                <w:szCs w:val="20"/>
              </w:rPr>
              <w:t>4</w:t>
            </w:r>
            <w:proofErr w:type="gramEnd"/>
            <w:r w:rsidRPr="00BB4FB7">
              <w:rPr>
                <w:sz w:val="20"/>
                <w:szCs w:val="20"/>
              </w:rPr>
              <w:t xml:space="preserve"> Lugares </w:t>
            </w:r>
            <w:r w:rsidRPr="00BB4FB7">
              <w:rPr>
                <w:sz w:val="20"/>
                <w:szCs w:val="20"/>
              </w:rPr>
              <w:br/>
              <w:t>Peso Suportado (Kg): 130 Por Assento.</w:t>
            </w:r>
            <w:r w:rsidRPr="00BB4FB7">
              <w:rPr>
                <w:sz w:val="20"/>
                <w:szCs w:val="20"/>
              </w:rPr>
              <w:br/>
              <w:t>Cor: preferencialmente Preta</w:t>
            </w:r>
            <w:r w:rsidRPr="00BB4FB7">
              <w:rPr>
                <w:sz w:val="20"/>
                <w:szCs w:val="20"/>
              </w:rPr>
              <w:br/>
              <w:t>Material do encosto: Polipropileno</w:t>
            </w:r>
            <w:r w:rsidRPr="00BB4FB7">
              <w:rPr>
                <w:sz w:val="20"/>
                <w:szCs w:val="20"/>
              </w:rPr>
              <w:br/>
              <w:t>Material do assento : Polipropileno</w:t>
            </w:r>
            <w:r w:rsidRPr="00BB4FB7">
              <w:rPr>
                <w:sz w:val="20"/>
                <w:szCs w:val="20"/>
              </w:rPr>
              <w:br/>
              <w:t>Estrutura com base dupla, ponteiras plásticas</w:t>
            </w:r>
          </w:p>
        </w:tc>
        <w:tc>
          <w:tcPr>
            <w:tcW w:w="482"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r w:rsidRPr="00BB4FB7">
              <w:rPr>
                <w:sz w:val="20"/>
                <w:szCs w:val="20"/>
              </w:rPr>
              <w:t>UN</w:t>
            </w:r>
          </w:p>
        </w:tc>
        <w:tc>
          <w:tcPr>
            <w:tcW w:w="1007"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proofErr w:type="gramStart"/>
            <w:r w:rsidRPr="00BB4FB7">
              <w:rPr>
                <w:sz w:val="20"/>
                <w:szCs w:val="20"/>
              </w:rPr>
              <w:t>1</w:t>
            </w:r>
            <w:proofErr w:type="gramEnd"/>
          </w:p>
        </w:tc>
        <w:tc>
          <w:tcPr>
            <w:tcW w:w="1364"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r w:rsidRPr="00BB4FB7">
              <w:rPr>
                <w:sz w:val="20"/>
                <w:szCs w:val="20"/>
              </w:rPr>
              <w:t>R$ 780,00</w:t>
            </w:r>
          </w:p>
        </w:tc>
        <w:tc>
          <w:tcPr>
            <w:tcW w:w="1478"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r w:rsidRPr="00BB4FB7">
              <w:rPr>
                <w:sz w:val="20"/>
                <w:szCs w:val="20"/>
              </w:rPr>
              <w:t>R$ 780,00</w:t>
            </w:r>
          </w:p>
        </w:tc>
        <w:tc>
          <w:tcPr>
            <w:tcW w:w="1333"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r w:rsidRPr="00BB4FB7">
              <w:rPr>
                <w:sz w:val="20"/>
                <w:szCs w:val="20"/>
              </w:rPr>
              <w:t>Cota reservada para ME/EPP</w:t>
            </w:r>
          </w:p>
        </w:tc>
      </w:tr>
      <w:tr w:rsidR="00296C5E" w:rsidRPr="00BB4FB7" w:rsidTr="006B73F4">
        <w:trPr>
          <w:trHeight w:val="1677"/>
          <w:jc w:val="center"/>
        </w:trPr>
        <w:tc>
          <w:tcPr>
            <w:tcW w:w="666"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r w:rsidRPr="00BB4FB7">
              <w:rPr>
                <w:sz w:val="20"/>
                <w:szCs w:val="20"/>
              </w:rPr>
              <w:t>21</w:t>
            </w:r>
          </w:p>
        </w:tc>
        <w:tc>
          <w:tcPr>
            <w:tcW w:w="4087" w:type="dxa"/>
            <w:shd w:val="clear" w:color="auto" w:fill="FFFFFF" w:themeFill="background1"/>
            <w:hideMark/>
          </w:tcPr>
          <w:p w:rsidR="00296C5E" w:rsidRPr="00BB4FB7" w:rsidRDefault="00296C5E" w:rsidP="00F71049">
            <w:pPr>
              <w:pStyle w:val="Corpodetexto"/>
              <w:spacing w:line="360" w:lineRule="auto"/>
              <w:jc w:val="left"/>
              <w:rPr>
                <w:b/>
                <w:sz w:val="20"/>
                <w:szCs w:val="20"/>
              </w:rPr>
            </w:pPr>
            <w:r w:rsidRPr="00BB4FB7">
              <w:rPr>
                <w:b/>
                <w:sz w:val="20"/>
                <w:szCs w:val="20"/>
              </w:rPr>
              <w:t>MESA</w:t>
            </w:r>
          </w:p>
          <w:p w:rsidR="00296C5E" w:rsidRPr="00BB4FB7" w:rsidRDefault="00296C5E" w:rsidP="006B73F4">
            <w:pPr>
              <w:pStyle w:val="Corpodetexto"/>
              <w:spacing w:line="360" w:lineRule="auto"/>
              <w:rPr>
                <w:sz w:val="20"/>
                <w:szCs w:val="20"/>
              </w:rPr>
            </w:pPr>
            <w:r w:rsidRPr="00BB4FB7">
              <w:rPr>
                <w:sz w:val="20"/>
                <w:szCs w:val="20"/>
              </w:rPr>
              <w:t>MESA PARA COMPUTADOR</w:t>
            </w:r>
            <w:r w:rsidRPr="00BB4FB7">
              <w:rPr>
                <w:sz w:val="20"/>
                <w:szCs w:val="20"/>
              </w:rPr>
              <w:br/>
            </w:r>
            <w:proofErr w:type="gramStart"/>
            <w:r w:rsidRPr="00BB4FB7">
              <w:rPr>
                <w:sz w:val="20"/>
                <w:szCs w:val="20"/>
              </w:rPr>
              <w:t>Tampo</w:t>
            </w:r>
            <w:proofErr w:type="gramEnd"/>
            <w:r w:rsidRPr="00BB4FB7">
              <w:rPr>
                <w:sz w:val="20"/>
                <w:szCs w:val="20"/>
              </w:rPr>
              <w:t xml:space="preserve"> produzido em </w:t>
            </w:r>
            <w:proofErr w:type="spellStart"/>
            <w:r w:rsidRPr="00BB4FB7">
              <w:rPr>
                <w:sz w:val="20"/>
                <w:szCs w:val="20"/>
              </w:rPr>
              <w:t>mdf</w:t>
            </w:r>
            <w:proofErr w:type="spellEnd"/>
            <w:r w:rsidRPr="00BB4FB7">
              <w:rPr>
                <w:sz w:val="20"/>
                <w:szCs w:val="20"/>
              </w:rPr>
              <w:t xml:space="preserve"> possui cantos arredondados e suporta até 15 kg. A mesa possui base para teclado com corrediças metálicas, possuí rodízios com travas, possibilitando o deslocamento com facilidade e segurança. Produto produzido em </w:t>
            </w:r>
            <w:proofErr w:type="spellStart"/>
            <w:r w:rsidRPr="00BB4FB7">
              <w:rPr>
                <w:sz w:val="20"/>
                <w:szCs w:val="20"/>
              </w:rPr>
              <w:t>mdp</w:t>
            </w:r>
            <w:proofErr w:type="spellEnd"/>
            <w:r w:rsidRPr="00BB4FB7">
              <w:rPr>
                <w:sz w:val="20"/>
                <w:szCs w:val="20"/>
              </w:rPr>
              <w:t xml:space="preserve"> </w:t>
            </w:r>
            <w:proofErr w:type="gramStart"/>
            <w:r w:rsidRPr="00BB4FB7">
              <w:rPr>
                <w:sz w:val="20"/>
                <w:szCs w:val="20"/>
              </w:rPr>
              <w:t>15mm</w:t>
            </w:r>
            <w:proofErr w:type="gramEnd"/>
            <w:r w:rsidRPr="00BB4FB7">
              <w:rPr>
                <w:sz w:val="20"/>
                <w:szCs w:val="20"/>
              </w:rPr>
              <w:t xml:space="preserve"> e revestido em pintura </w:t>
            </w:r>
            <w:proofErr w:type="spellStart"/>
            <w:r w:rsidRPr="00BB4FB7">
              <w:rPr>
                <w:sz w:val="20"/>
                <w:szCs w:val="20"/>
              </w:rPr>
              <w:t>uv</w:t>
            </w:r>
            <w:proofErr w:type="spellEnd"/>
            <w:r w:rsidRPr="00BB4FB7">
              <w:rPr>
                <w:sz w:val="20"/>
                <w:szCs w:val="20"/>
              </w:rPr>
              <w:t xml:space="preserve"> atóxica, resistente, moderno, funcional e sofisticado, ideal para compor o seu ambiente.características</w:t>
            </w:r>
            <w:r w:rsidR="00563A38" w:rsidRPr="00BB4FB7">
              <w:rPr>
                <w:sz w:val="20"/>
                <w:szCs w:val="20"/>
              </w:rPr>
              <w:t xml:space="preserve"> </w:t>
            </w:r>
            <w:r w:rsidRPr="00BB4FB7">
              <w:rPr>
                <w:sz w:val="20"/>
                <w:szCs w:val="20"/>
              </w:rPr>
              <w:t>- revestimento impressão ultravioleta (</w:t>
            </w:r>
            <w:proofErr w:type="spellStart"/>
            <w:r w:rsidRPr="00BB4FB7">
              <w:rPr>
                <w:sz w:val="20"/>
                <w:szCs w:val="20"/>
              </w:rPr>
              <w:t>uv</w:t>
            </w:r>
            <w:proofErr w:type="spellEnd"/>
            <w:r w:rsidRPr="00BB4FB7">
              <w:rPr>
                <w:sz w:val="20"/>
                <w:szCs w:val="20"/>
              </w:rPr>
              <w:t xml:space="preserve">) com acabamento alto brilho- produzido em </w:t>
            </w:r>
            <w:proofErr w:type="spellStart"/>
            <w:r w:rsidRPr="00BB4FB7">
              <w:rPr>
                <w:sz w:val="20"/>
                <w:szCs w:val="20"/>
              </w:rPr>
              <w:t>mdp</w:t>
            </w:r>
            <w:proofErr w:type="spellEnd"/>
            <w:r w:rsidRPr="00BB4FB7">
              <w:rPr>
                <w:sz w:val="20"/>
                <w:szCs w:val="20"/>
              </w:rPr>
              <w:t xml:space="preserve"> 15mm com tampo em </w:t>
            </w:r>
            <w:proofErr w:type="spellStart"/>
            <w:r w:rsidRPr="00BB4FB7">
              <w:rPr>
                <w:sz w:val="20"/>
                <w:szCs w:val="20"/>
              </w:rPr>
              <w:t>mdf</w:t>
            </w:r>
            <w:proofErr w:type="spellEnd"/>
            <w:r w:rsidRPr="00BB4FB7">
              <w:rPr>
                <w:sz w:val="20"/>
                <w:szCs w:val="20"/>
              </w:rPr>
              <w:t>- o tampo suporta até 15kg- possui rodízios com trava.</w:t>
            </w:r>
            <w:r w:rsidRPr="00BB4FB7">
              <w:rPr>
                <w:sz w:val="20"/>
                <w:szCs w:val="20"/>
              </w:rPr>
              <w:br/>
            </w:r>
            <w:r w:rsidRPr="00BB4FB7">
              <w:rPr>
                <w:sz w:val="20"/>
                <w:szCs w:val="20"/>
              </w:rPr>
              <w:lastRenderedPageBreak/>
              <w:t>informações técnicas- peso: 15,51 kg- altura: 75,00cm- largura: 68cm- profundidade: 45,00cm- acompanha kit ferragens e esquema de montagem.</w:t>
            </w:r>
            <w:r w:rsidRPr="00BB4FB7">
              <w:rPr>
                <w:sz w:val="20"/>
                <w:szCs w:val="20"/>
              </w:rPr>
              <w:br/>
              <w:t>Cor: Branca</w:t>
            </w:r>
          </w:p>
        </w:tc>
        <w:tc>
          <w:tcPr>
            <w:tcW w:w="482"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r w:rsidRPr="00BB4FB7">
              <w:rPr>
                <w:sz w:val="20"/>
                <w:szCs w:val="20"/>
              </w:rPr>
              <w:lastRenderedPageBreak/>
              <w:t>UN</w:t>
            </w:r>
          </w:p>
        </w:tc>
        <w:tc>
          <w:tcPr>
            <w:tcW w:w="1007"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proofErr w:type="gramStart"/>
            <w:r w:rsidRPr="00BB4FB7">
              <w:rPr>
                <w:sz w:val="20"/>
                <w:szCs w:val="20"/>
              </w:rPr>
              <w:t>2</w:t>
            </w:r>
            <w:proofErr w:type="gramEnd"/>
          </w:p>
        </w:tc>
        <w:tc>
          <w:tcPr>
            <w:tcW w:w="1364"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r w:rsidRPr="00BB4FB7">
              <w:rPr>
                <w:sz w:val="20"/>
                <w:szCs w:val="20"/>
              </w:rPr>
              <w:t>R$ 169,50</w:t>
            </w:r>
          </w:p>
        </w:tc>
        <w:tc>
          <w:tcPr>
            <w:tcW w:w="1478"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r w:rsidRPr="00BB4FB7">
              <w:rPr>
                <w:sz w:val="20"/>
                <w:szCs w:val="20"/>
              </w:rPr>
              <w:t>R$ 339,00</w:t>
            </w:r>
          </w:p>
        </w:tc>
        <w:tc>
          <w:tcPr>
            <w:tcW w:w="1333"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r w:rsidRPr="00BB4FB7">
              <w:rPr>
                <w:sz w:val="20"/>
                <w:szCs w:val="20"/>
              </w:rPr>
              <w:t>Ampla disputa</w:t>
            </w:r>
          </w:p>
        </w:tc>
      </w:tr>
      <w:tr w:rsidR="00296C5E" w:rsidRPr="00BB4FB7" w:rsidTr="00296C5E">
        <w:trPr>
          <w:trHeight w:val="1680"/>
          <w:jc w:val="center"/>
        </w:trPr>
        <w:tc>
          <w:tcPr>
            <w:tcW w:w="666"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r w:rsidRPr="00BB4FB7">
              <w:rPr>
                <w:sz w:val="20"/>
                <w:szCs w:val="20"/>
              </w:rPr>
              <w:lastRenderedPageBreak/>
              <w:t>22</w:t>
            </w:r>
          </w:p>
        </w:tc>
        <w:tc>
          <w:tcPr>
            <w:tcW w:w="4087" w:type="dxa"/>
            <w:shd w:val="clear" w:color="auto" w:fill="FFFFFF" w:themeFill="background1"/>
            <w:hideMark/>
          </w:tcPr>
          <w:p w:rsidR="00296C5E" w:rsidRPr="00BB4FB7" w:rsidRDefault="00296C5E" w:rsidP="00F71049">
            <w:pPr>
              <w:pStyle w:val="Corpodetexto"/>
              <w:spacing w:line="360" w:lineRule="auto"/>
              <w:jc w:val="left"/>
              <w:rPr>
                <w:sz w:val="20"/>
                <w:szCs w:val="20"/>
              </w:rPr>
            </w:pPr>
            <w:r w:rsidRPr="00BB4FB7">
              <w:rPr>
                <w:b/>
                <w:sz w:val="20"/>
                <w:szCs w:val="20"/>
              </w:rPr>
              <w:t xml:space="preserve">MESA PARA ESCRITORIO COM </w:t>
            </w:r>
            <w:proofErr w:type="gramStart"/>
            <w:r w:rsidRPr="00BB4FB7">
              <w:rPr>
                <w:b/>
                <w:sz w:val="20"/>
                <w:szCs w:val="20"/>
              </w:rPr>
              <w:t>2</w:t>
            </w:r>
            <w:proofErr w:type="gramEnd"/>
            <w:r w:rsidRPr="00BB4FB7">
              <w:rPr>
                <w:b/>
                <w:sz w:val="20"/>
                <w:szCs w:val="20"/>
              </w:rPr>
              <w:t xml:space="preserve"> GAVETAS - 1200x600x740mm</w:t>
            </w:r>
          </w:p>
          <w:p w:rsidR="00296C5E" w:rsidRPr="00BB4FB7" w:rsidRDefault="00296C5E" w:rsidP="00563A38">
            <w:pPr>
              <w:pStyle w:val="Corpodetexto"/>
              <w:spacing w:line="360" w:lineRule="auto"/>
              <w:rPr>
                <w:sz w:val="20"/>
                <w:szCs w:val="20"/>
              </w:rPr>
            </w:pPr>
            <w:r w:rsidRPr="00BB4FB7">
              <w:rPr>
                <w:sz w:val="20"/>
                <w:szCs w:val="20"/>
              </w:rPr>
              <w:t>MESA DE ESCRITÓRIO</w:t>
            </w:r>
            <w:r w:rsidRPr="00BB4FB7">
              <w:rPr>
                <w:sz w:val="20"/>
                <w:szCs w:val="20"/>
              </w:rPr>
              <w:br/>
              <w:t xml:space="preserve">Tampo de 120x60cm em MDP de </w:t>
            </w:r>
            <w:proofErr w:type="gramStart"/>
            <w:r w:rsidRPr="00BB4FB7">
              <w:rPr>
                <w:sz w:val="20"/>
                <w:szCs w:val="20"/>
              </w:rPr>
              <w:t>15mm</w:t>
            </w:r>
            <w:proofErr w:type="gramEnd"/>
            <w:r w:rsidRPr="00BB4FB7">
              <w:rPr>
                <w:sz w:val="20"/>
                <w:szCs w:val="20"/>
              </w:rPr>
              <w:t xml:space="preserve"> com acabamento resistente;</w:t>
            </w:r>
            <w:r w:rsidRPr="00BB4FB7">
              <w:rPr>
                <w:sz w:val="20"/>
                <w:szCs w:val="20"/>
              </w:rPr>
              <w:br/>
              <w:t>Duas gavetas com corrediças metálicas para guardar documentos e materiais;</w:t>
            </w:r>
            <w:r w:rsidRPr="00BB4FB7">
              <w:rPr>
                <w:sz w:val="20"/>
                <w:szCs w:val="20"/>
              </w:rPr>
              <w:br/>
              <w:t>Estrutura resistente em MDP e pés de aço que garantem estabilidade;</w:t>
            </w:r>
            <w:r w:rsidRPr="00BB4FB7">
              <w:rPr>
                <w:sz w:val="20"/>
                <w:szCs w:val="20"/>
              </w:rPr>
              <w:br/>
              <w:t xml:space="preserve">Cor: Cinza </w:t>
            </w:r>
          </w:p>
        </w:tc>
        <w:tc>
          <w:tcPr>
            <w:tcW w:w="482"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r w:rsidRPr="00BB4FB7">
              <w:rPr>
                <w:sz w:val="20"/>
                <w:szCs w:val="20"/>
              </w:rPr>
              <w:t>UN</w:t>
            </w:r>
          </w:p>
        </w:tc>
        <w:tc>
          <w:tcPr>
            <w:tcW w:w="1007"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proofErr w:type="gramStart"/>
            <w:r w:rsidRPr="00BB4FB7">
              <w:rPr>
                <w:sz w:val="20"/>
                <w:szCs w:val="20"/>
              </w:rPr>
              <w:t>1</w:t>
            </w:r>
            <w:proofErr w:type="gramEnd"/>
          </w:p>
        </w:tc>
        <w:tc>
          <w:tcPr>
            <w:tcW w:w="1364"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r w:rsidRPr="00BB4FB7">
              <w:rPr>
                <w:sz w:val="20"/>
                <w:szCs w:val="20"/>
              </w:rPr>
              <w:t>R$ 689,25</w:t>
            </w:r>
          </w:p>
        </w:tc>
        <w:tc>
          <w:tcPr>
            <w:tcW w:w="1478"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r w:rsidRPr="00BB4FB7">
              <w:rPr>
                <w:sz w:val="20"/>
                <w:szCs w:val="20"/>
              </w:rPr>
              <w:t>R$ 689,25</w:t>
            </w:r>
          </w:p>
        </w:tc>
        <w:tc>
          <w:tcPr>
            <w:tcW w:w="1333"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r w:rsidRPr="00BB4FB7">
              <w:rPr>
                <w:sz w:val="20"/>
                <w:szCs w:val="20"/>
              </w:rPr>
              <w:t>Ampla disputa</w:t>
            </w:r>
          </w:p>
        </w:tc>
      </w:tr>
      <w:tr w:rsidR="00296C5E" w:rsidRPr="00BB4FB7" w:rsidTr="00296C5E">
        <w:trPr>
          <w:trHeight w:val="558"/>
          <w:jc w:val="center"/>
        </w:trPr>
        <w:tc>
          <w:tcPr>
            <w:tcW w:w="666" w:type="dxa"/>
            <w:shd w:val="clear" w:color="auto" w:fill="FFFFFF" w:themeFill="background1"/>
            <w:vAlign w:val="center"/>
            <w:hideMark/>
          </w:tcPr>
          <w:p w:rsidR="00296C5E" w:rsidRPr="00BB4FB7" w:rsidRDefault="00296C5E" w:rsidP="00F71049">
            <w:pPr>
              <w:pStyle w:val="Corpodetexto"/>
              <w:spacing w:line="360" w:lineRule="auto"/>
              <w:jc w:val="center"/>
              <w:rPr>
                <w:sz w:val="20"/>
                <w:szCs w:val="20"/>
              </w:rPr>
            </w:pPr>
            <w:r w:rsidRPr="00BB4FB7">
              <w:rPr>
                <w:sz w:val="20"/>
                <w:szCs w:val="20"/>
              </w:rPr>
              <w:t>23</w:t>
            </w:r>
          </w:p>
        </w:tc>
        <w:tc>
          <w:tcPr>
            <w:tcW w:w="4087" w:type="dxa"/>
            <w:shd w:val="clear" w:color="auto" w:fill="FFFFFF" w:themeFill="background1"/>
            <w:hideMark/>
          </w:tcPr>
          <w:p w:rsidR="00296C5E" w:rsidRPr="00BB4FB7" w:rsidRDefault="00296C5E" w:rsidP="00B50168">
            <w:pPr>
              <w:pStyle w:val="Corpodetexto"/>
              <w:spacing w:line="360" w:lineRule="auto"/>
              <w:jc w:val="left"/>
              <w:rPr>
                <w:sz w:val="20"/>
                <w:szCs w:val="20"/>
              </w:rPr>
            </w:pPr>
            <w:r w:rsidRPr="00BB4FB7">
              <w:rPr>
                <w:b/>
                <w:sz w:val="20"/>
                <w:szCs w:val="20"/>
              </w:rPr>
              <w:t>MICROMOTOR BIVOLT</w:t>
            </w:r>
          </w:p>
          <w:p w:rsidR="00296C5E" w:rsidRPr="00BB4FB7" w:rsidRDefault="00296C5E" w:rsidP="00563A38">
            <w:pPr>
              <w:pStyle w:val="Corpodetexto"/>
              <w:spacing w:line="360" w:lineRule="auto"/>
              <w:jc w:val="left"/>
              <w:rPr>
                <w:sz w:val="20"/>
                <w:szCs w:val="20"/>
              </w:rPr>
            </w:pPr>
            <w:r w:rsidRPr="00BB4FB7">
              <w:rPr>
                <w:sz w:val="20"/>
                <w:szCs w:val="20"/>
              </w:rPr>
              <w:t xml:space="preserve">Indicado em tratamentos </w:t>
            </w:r>
            <w:proofErr w:type="spellStart"/>
            <w:r w:rsidRPr="00BB4FB7">
              <w:rPr>
                <w:sz w:val="20"/>
                <w:szCs w:val="20"/>
              </w:rPr>
              <w:t>endodônticos</w:t>
            </w:r>
            <w:proofErr w:type="spellEnd"/>
            <w:r w:rsidRPr="00BB4FB7">
              <w:rPr>
                <w:sz w:val="20"/>
                <w:szCs w:val="20"/>
              </w:rPr>
              <w:t xml:space="preserve"> com alta eficiência.</w:t>
            </w:r>
            <w:r w:rsidRPr="00BB4FB7">
              <w:rPr>
                <w:sz w:val="20"/>
                <w:szCs w:val="20"/>
              </w:rPr>
              <w:br/>
              <w:t xml:space="preserve">Pode ser utilizado individualmente ou conectado ao </w:t>
            </w:r>
            <w:proofErr w:type="spellStart"/>
            <w:r w:rsidRPr="00BB4FB7">
              <w:rPr>
                <w:sz w:val="20"/>
                <w:szCs w:val="20"/>
              </w:rPr>
              <w:t>localizador</w:t>
            </w:r>
            <w:proofErr w:type="spellEnd"/>
            <w:r w:rsidRPr="00BB4FB7">
              <w:rPr>
                <w:sz w:val="20"/>
                <w:szCs w:val="20"/>
              </w:rPr>
              <w:t xml:space="preserve"> apical, proporcionando um trabalho integrado de alta eficiência.</w:t>
            </w:r>
            <w:r w:rsidRPr="00BB4FB7">
              <w:rPr>
                <w:sz w:val="20"/>
                <w:szCs w:val="20"/>
              </w:rPr>
              <w:br/>
              <w:t>Wireless (sem fio) na preparação do canal radicular.</w:t>
            </w:r>
            <w:r w:rsidRPr="00BB4FB7">
              <w:rPr>
                <w:sz w:val="20"/>
                <w:szCs w:val="20"/>
              </w:rPr>
              <w:br/>
              <w:t>Contra ângulo com iluminação por LED.</w:t>
            </w:r>
            <w:r w:rsidRPr="00BB4FB7">
              <w:rPr>
                <w:sz w:val="20"/>
                <w:szCs w:val="20"/>
              </w:rPr>
              <w:br/>
              <w:t>2 sistemas de funcionamento:</w:t>
            </w:r>
            <w:r w:rsidRPr="00BB4FB7">
              <w:rPr>
                <w:sz w:val="20"/>
                <w:szCs w:val="20"/>
              </w:rPr>
              <w:br/>
              <w:t xml:space="preserve">• Preparação do Canal Radicular: Modo Contínuo, Modo </w:t>
            </w:r>
            <w:proofErr w:type="spellStart"/>
            <w:r w:rsidRPr="00BB4FB7">
              <w:rPr>
                <w:sz w:val="20"/>
                <w:szCs w:val="20"/>
              </w:rPr>
              <w:t>Reciprocante</w:t>
            </w:r>
            <w:proofErr w:type="spellEnd"/>
            <w:r w:rsidRPr="00BB4FB7">
              <w:rPr>
                <w:sz w:val="20"/>
                <w:szCs w:val="20"/>
              </w:rPr>
              <w:t xml:space="preserve"> e </w:t>
            </w:r>
            <w:proofErr w:type="gramStart"/>
            <w:r w:rsidRPr="00BB4FB7">
              <w:rPr>
                <w:sz w:val="20"/>
                <w:szCs w:val="20"/>
              </w:rPr>
              <w:t>9</w:t>
            </w:r>
            <w:proofErr w:type="gramEnd"/>
            <w:r w:rsidRPr="00BB4FB7">
              <w:rPr>
                <w:sz w:val="20"/>
                <w:szCs w:val="20"/>
              </w:rPr>
              <w:t xml:space="preserve"> Modos Personalizáveis</w:t>
            </w:r>
            <w:r w:rsidRPr="00BB4FB7">
              <w:rPr>
                <w:sz w:val="20"/>
                <w:szCs w:val="20"/>
              </w:rPr>
              <w:br/>
              <w:t>• Função Integrada (Preparação + Medida do Comprimento do Canal Radicular): Funções Apical Reverso/</w:t>
            </w:r>
            <w:proofErr w:type="spellStart"/>
            <w:r w:rsidRPr="00BB4FB7">
              <w:rPr>
                <w:sz w:val="20"/>
                <w:szCs w:val="20"/>
              </w:rPr>
              <w:t>Stop</w:t>
            </w:r>
            <w:proofErr w:type="spellEnd"/>
            <w:r w:rsidRPr="00BB4FB7">
              <w:rPr>
                <w:sz w:val="20"/>
                <w:szCs w:val="20"/>
              </w:rPr>
              <w:t xml:space="preserve">, Auto Início, Apical </w:t>
            </w:r>
            <w:proofErr w:type="spellStart"/>
            <w:r w:rsidRPr="00BB4FB7">
              <w:rPr>
                <w:sz w:val="20"/>
                <w:szCs w:val="20"/>
              </w:rPr>
              <w:t>Slow</w:t>
            </w:r>
            <w:proofErr w:type="spellEnd"/>
            <w:r w:rsidRPr="00BB4FB7">
              <w:rPr>
                <w:sz w:val="20"/>
                <w:szCs w:val="20"/>
              </w:rPr>
              <w:t xml:space="preserve"> </w:t>
            </w:r>
            <w:proofErr w:type="spellStart"/>
            <w:r w:rsidRPr="00BB4FB7">
              <w:rPr>
                <w:sz w:val="20"/>
                <w:szCs w:val="20"/>
              </w:rPr>
              <w:t>Down</w:t>
            </w:r>
            <w:proofErr w:type="spellEnd"/>
            <w:r w:rsidRPr="00BB4FB7">
              <w:rPr>
                <w:sz w:val="20"/>
                <w:szCs w:val="20"/>
              </w:rPr>
              <w:t>.</w:t>
            </w:r>
            <w:r w:rsidRPr="00BB4FB7">
              <w:rPr>
                <w:sz w:val="20"/>
                <w:szCs w:val="20"/>
              </w:rPr>
              <w:br/>
              <w:t>Acionamento do motor na peça de mão.</w:t>
            </w:r>
            <w:r w:rsidRPr="00BB4FB7">
              <w:rPr>
                <w:sz w:val="20"/>
                <w:szCs w:val="20"/>
              </w:rPr>
              <w:br/>
              <w:t>Bateria da peça de mão de alta capacidade.</w:t>
            </w:r>
            <w:r w:rsidRPr="00BB4FB7">
              <w:rPr>
                <w:sz w:val="20"/>
                <w:szCs w:val="20"/>
              </w:rPr>
              <w:br/>
              <w:t>Medição do comprimento de trabalho não influenciada pela espessura da lima.</w:t>
            </w:r>
            <w:r w:rsidRPr="00BB4FB7">
              <w:rPr>
                <w:sz w:val="20"/>
                <w:szCs w:val="20"/>
              </w:rPr>
              <w:br/>
              <w:t xml:space="preserve">Reversão automática de sentido de giro por </w:t>
            </w:r>
            <w:r w:rsidRPr="00BB4FB7">
              <w:rPr>
                <w:sz w:val="20"/>
                <w:szCs w:val="20"/>
              </w:rPr>
              <w:lastRenderedPageBreak/>
              <w:t>torque e por *aproximação do ápice apical.</w:t>
            </w:r>
            <w:r w:rsidRPr="00BB4FB7">
              <w:rPr>
                <w:sz w:val="20"/>
                <w:szCs w:val="20"/>
              </w:rPr>
              <w:br/>
              <w:t>Ampla faixa de rotação: 100-1000RPM.</w:t>
            </w:r>
            <w:r w:rsidRPr="00BB4FB7">
              <w:rPr>
                <w:sz w:val="20"/>
                <w:szCs w:val="20"/>
              </w:rPr>
              <w:br/>
              <w:t>Possibilidade de ajuste manual no sentido de rotação, horário/anti-horário.</w:t>
            </w:r>
            <w:r w:rsidRPr="00BB4FB7">
              <w:rPr>
                <w:sz w:val="20"/>
                <w:szCs w:val="20"/>
              </w:rPr>
              <w:br/>
              <w:t>*Redução da velocidade de giro por aproximação do ápice apical e início de funcionamento automático na detecção da entrada do canal radicular.</w:t>
            </w:r>
            <w:r w:rsidRPr="00BB4FB7">
              <w:rPr>
                <w:sz w:val="20"/>
                <w:szCs w:val="20"/>
              </w:rPr>
              <w:br/>
              <w:t>Sistemas de lima pré-definidos facilitando a utilização, permitindo também a personalização de parâmetros do equipamento como torque e velocidade de rotação.</w:t>
            </w:r>
            <w:r w:rsidRPr="00BB4FB7">
              <w:rPr>
                <w:sz w:val="20"/>
                <w:szCs w:val="20"/>
              </w:rPr>
              <w:br/>
              <w:t>*Dispensa a utilização de métodos convencionais radiográficos.</w:t>
            </w:r>
            <w:r w:rsidRPr="00BB4FB7">
              <w:rPr>
                <w:sz w:val="20"/>
                <w:szCs w:val="20"/>
              </w:rPr>
              <w:br/>
              <w:t>*Menor tempo para a obtenção do comprimento de trabalho.</w:t>
            </w:r>
            <w:r w:rsidRPr="00BB4FB7">
              <w:rPr>
                <w:sz w:val="20"/>
                <w:szCs w:val="20"/>
              </w:rPr>
              <w:br/>
              <w:t>Visor OLED de alta resolução.</w:t>
            </w:r>
            <w:r w:rsidRPr="00BB4FB7">
              <w:rPr>
                <w:sz w:val="20"/>
                <w:szCs w:val="20"/>
              </w:rPr>
              <w:br/>
              <w:t xml:space="preserve">Modo </w:t>
            </w:r>
            <w:proofErr w:type="spellStart"/>
            <w:r w:rsidRPr="00BB4FB7">
              <w:rPr>
                <w:sz w:val="20"/>
                <w:szCs w:val="20"/>
              </w:rPr>
              <w:t>Standby</w:t>
            </w:r>
            <w:proofErr w:type="spellEnd"/>
            <w:r w:rsidRPr="00BB4FB7">
              <w:rPr>
                <w:sz w:val="20"/>
                <w:szCs w:val="20"/>
              </w:rPr>
              <w:t xml:space="preserve"> automático de economia de energia da peça de mão.</w:t>
            </w:r>
            <w:r w:rsidRPr="00BB4FB7">
              <w:rPr>
                <w:sz w:val="20"/>
                <w:szCs w:val="20"/>
              </w:rPr>
              <w:br/>
              <w:t>Botões de controle com excelente resposta.</w:t>
            </w:r>
            <w:r w:rsidRPr="00BB4FB7">
              <w:rPr>
                <w:sz w:val="20"/>
                <w:szCs w:val="20"/>
              </w:rPr>
              <w:br/>
              <w:t>Corpo da peça de mão e base de apoio injetados em ABS de alto impacto.</w:t>
            </w:r>
            <w:r w:rsidRPr="00BB4FB7">
              <w:rPr>
                <w:sz w:val="20"/>
                <w:szCs w:val="20"/>
              </w:rPr>
              <w:br/>
              <w:t xml:space="preserve">*Indicador sonoro quando a lima é colocada no canal da raiz dentária </w:t>
            </w:r>
            <w:r w:rsidRPr="00BB4FB7">
              <w:rPr>
                <w:sz w:val="20"/>
                <w:szCs w:val="20"/>
              </w:rPr>
              <w:br/>
              <w:t xml:space="preserve">(*Quando conectado ao </w:t>
            </w:r>
            <w:proofErr w:type="spellStart"/>
            <w:r w:rsidRPr="00BB4FB7">
              <w:rPr>
                <w:sz w:val="20"/>
                <w:szCs w:val="20"/>
              </w:rPr>
              <w:t>Localizador</w:t>
            </w:r>
            <w:proofErr w:type="spellEnd"/>
            <w:r w:rsidRPr="00BB4FB7">
              <w:rPr>
                <w:sz w:val="20"/>
                <w:szCs w:val="20"/>
              </w:rPr>
              <w:t xml:space="preserve"> Apical).</w:t>
            </w:r>
            <w:r w:rsidRPr="00BB4FB7">
              <w:rPr>
                <w:sz w:val="20"/>
                <w:szCs w:val="20"/>
              </w:rPr>
              <w:br/>
              <w:t>Base com indicadores de carregamento da bateria.</w:t>
            </w:r>
            <w:r w:rsidRPr="00BB4FB7">
              <w:rPr>
                <w:sz w:val="20"/>
                <w:szCs w:val="20"/>
              </w:rPr>
              <w:br/>
              <w:t>Peça de mão com indicador de bateria.</w:t>
            </w:r>
            <w:r w:rsidRPr="00BB4FB7">
              <w:rPr>
                <w:sz w:val="20"/>
                <w:szCs w:val="20"/>
              </w:rPr>
              <w:br/>
              <w:t>Peça de mão em funcionamento com baixo nível de ruído e vibração, proporcionando maior conforto ao paciente e operador.</w:t>
            </w:r>
            <w:r w:rsidRPr="00BB4FB7">
              <w:rPr>
                <w:sz w:val="20"/>
                <w:szCs w:val="20"/>
              </w:rPr>
              <w:br/>
              <w:t>Contra Ângulo</w:t>
            </w:r>
            <w:r w:rsidRPr="00BB4FB7">
              <w:rPr>
                <w:sz w:val="20"/>
                <w:szCs w:val="20"/>
              </w:rPr>
              <w:br/>
              <w:t xml:space="preserve">Sistema </w:t>
            </w:r>
            <w:proofErr w:type="spellStart"/>
            <w:r w:rsidRPr="00BB4FB7">
              <w:rPr>
                <w:sz w:val="20"/>
                <w:szCs w:val="20"/>
              </w:rPr>
              <w:t>Push</w:t>
            </w:r>
            <w:proofErr w:type="spellEnd"/>
            <w:r w:rsidRPr="00BB4FB7">
              <w:rPr>
                <w:sz w:val="20"/>
                <w:szCs w:val="20"/>
              </w:rPr>
              <w:t xml:space="preserve"> Button.</w:t>
            </w:r>
            <w:r w:rsidRPr="00BB4FB7">
              <w:rPr>
                <w:sz w:val="20"/>
                <w:szCs w:val="20"/>
              </w:rPr>
              <w:br/>
              <w:t>Transmissão 1:1.</w:t>
            </w:r>
            <w:r w:rsidRPr="00BB4FB7">
              <w:rPr>
                <w:sz w:val="20"/>
                <w:szCs w:val="20"/>
              </w:rPr>
              <w:br/>
              <w:t xml:space="preserve">Removível e </w:t>
            </w:r>
            <w:proofErr w:type="spellStart"/>
            <w:r w:rsidRPr="00BB4FB7">
              <w:rPr>
                <w:sz w:val="20"/>
                <w:szCs w:val="20"/>
              </w:rPr>
              <w:t>autoclavável</w:t>
            </w:r>
            <w:proofErr w:type="spellEnd"/>
            <w:r w:rsidRPr="00BB4FB7">
              <w:rPr>
                <w:sz w:val="20"/>
                <w:szCs w:val="20"/>
              </w:rPr>
              <w:t xml:space="preserve"> até 135ºC.</w:t>
            </w:r>
            <w:r w:rsidRPr="00BB4FB7">
              <w:rPr>
                <w:sz w:val="20"/>
                <w:szCs w:val="20"/>
              </w:rPr>
              <w:br/>
              <w:t xml:space="preserve">Cabeça com dimensões reduzidas para melhor visualização do campo de </w:t>
            </w:r>
            <w:proofErr w:type="gramStart"/>
            <w:r w:rsidRPr="00BB4FB7">
              <w:rPr>
                <w:sz w:val="20"/>
                <w:szCs w:val="20"/>
              </w:rPr>
              <w:t>trabalho</w:t>
            </w:r>
            <w:proofErr w:type="gramEnd"/>
            <w:r w:rsidRPr="00BB4FB7">
              <w:rPr>
                <w:sz w:val="20"/>
                <w:szCs w:val="20"/>
              </w:rPr>
              <w:t>.</w:t>
            </w:r>
            <w:r w:rsidRPr="00BB4FB7">
              <w:rPr>
                <w:sz w:val="20"/>
                <w:szCs w:val="20"/>
              </w:rPr>
              <w:br/>
            </w:r>
            <w:r w:rsidRPr="00BB4FB7">
              <w:rPr>
                <w:sz w:val="20"/>
                <w:szCs w:val="20"/>
              </w:rPr>
              <w:lastRenderedPageBreak/>
              <w:t>Rotação de 360° para posicionamento adequado do contra ângulo</w:t>
            </w:r>
            <w:r w:rsidRPr="00BB4FB7">
              <w:rPr>
                <w:sz w:val="20"/>
                <w:szCs w:val="20"/>
              </w:rPr>
              <w:br/>
              <w:t xml:space="preserve">Visor LED - </w:t>
            </w:r>
            <w:proofErr w:type="spellStart"/>
            <w:r w:rsidRPr="00BB4FB7">
              <w:rPr>
                <w:sz w:val="20"/>
                <w:szCs w:val="20"/>
              </w:rPr>
              <w:t>Organic</w:t>
            </w:r>
            <w:proofErr w:type="spellEnd"/>
            <w:r w:rsidRPr="00BB4FB7">
              <w:rPr>
                <w:sz w:val="20"/>
                <w:szCs w:val="20"/>
              </w:rPr>
              <w:t xml:space="preserve"> </w:t>
            </w:r>
            <w:proofErr w:type="spellStart"/>
            <w:r w:rsidRPr="00BB4FB7">
              <w:rPr>
                <w:sz w:val="20"/>
                <w:szCs w:val="20"/>
              </w:rPr>
              <w:t>Light-Emitter</w:t>
            </w:r>
            <w:proofErr w:type="spellEnd"/>
            <w:r w:rsidRPr="00BB4FB7">
              <w:rPr>
                <w:sz w:val="20"/>
                <w:szCs w:val="20"/>
              </w:rPr>
              <w:t xml:space="preserve"> </w:t>
            </w:r>
            <w:proofErr w:type="spellStart"/>
            <w:r w:rsidRPr="00BB4FB7">
              <w:rPr>
                <w:sz w:val="20"/>
                <w:szCs w:val="20"/>
              </w:rPr>
              <w:t>Diode</w:t>
            </w:r>
            <w:proofErr w:type="spellEnd"/>
            <w:r w:rsidRPr="00BB4FB7">
              <w:rPr>
                <w:sz w:val="20"/>
                <w:szCs w:val="20"/>
              </w:rPr>
              <w:br/>
              <w:t>Tela com 1,0 de alto contraste.</w:t>
            </w:r>
            <w:r w:rsidRPr="00BB4FB7">
              <w:rPr>
                <w:sz w:val="20"/>
                <w:szCs w:val="20"/>
              </w:rPr>
              <w:br/>
              <w:t>Acessórios que acompanham:</w:t>
            </w:r>
            <w:r w:rsidRPr="00BB4FB7">
              <w:rPr>
                <w:sz w:val="20"/>
                <w:szCs w:val="20"/>
              </w:rPr>
              <w:br/>
              <w:t>01 Fonte de Energia.</w:t>
            </w:r>
            <w:r w:rsidRPr="00BB4FB7">
              <w:rPr>
                <w:sz w:val="20"/>
                <w:szCs w:val="20"/>
              </w:rPr>
              <w:br/>
              <w:t>01 Cabo de Conexão USB.</w:t>
            </w:r>
            <w:r w:rsidRPr="00BB4FB7">
              <w:rPr>
                <w:sz w:val="20"/>
                <w:szCs w:val="20"/>
              </w:rPr>
              <w:br/>
              <w:t xml:space="preserve">02 Adaptadores </w:t>
            </w:r>
            <w:proofErr w:type="spellStart"/>
            <w:r w:rsidRPr="00BB4FB7">
              <w:rPr>
                <w:sz w:val="20"/>
                <w:szCs w:val="20"/>
              </w:rPr>
              <w:t>Led</w:t>
            </w:r>
            <w:proofErr w:type="spellEnd"/>
            <w:r w:rsidRPr="00BB4FB7">
              <w:rPr>
                <w:sz w:val="20"/>
                <w:szCs w:val="20"/>
              </w:rPr>
              <w:t>.</w:t>
            </w:r>
            <w:r w:rsidRPr="00BB4FB7">
              <w:rPr>
                <w:sz w:val="20"/>
                <w:szCs w:val="20"/>
              </w:rPr>
              <w:br/>
              <w:t xml:space="preserve">02 Luvas de Silicone </w:t>
            </w:r>
            <w:proofErr w:type="spellStart"/>
            <w:r w:rsidRPr="00BB4FB7">
              <w:rPr>
                <w:sz w:val="20"/>
                <w:szCs w:val="20"/>
              </w:rPr>
              <w:t>Autoclaváveis</w:t>
            </w:r>
            <w:proofErr w:type="spellEnd"/>
            <w:r w:rsidRPr="00BB4FB7">
              <w:rPr>
                <w:sz w:val="20"/>
                <w:szCs w:val="20"/>
              </w:rPr>
              <w:t>.</w:t>
            </w:r>
            <w:r w:rsidRPr="00BB4FB7">
              <w:rPr>
                <w:sz w:val="20"/>
                <w:szCs w:val="20"/>
              </w:rPr>
              <w:br/>
              <w:t>01 Adaptador de Lubrificação.</w:t>
            </w:r>
            <w:r w:rsidRPr="00BB4FB7">
              <w:rPr>
                <w:sz w:val="20"/>
                <w:szCs w:val="20"/>
              </w:rPr>
              <w:br/>
              <w:t>Especificações Técnicas:</w:t>
            </w:r>
            <w:r w:rsidRPr="00BB4FB7">
              <w:rPr>
                <w:sz w:val="20"/>
                <w:szCs w:val="20"/>
              </w:rPr>
              <w:br/>
              <w:t>Faixa de Torque : 0,6-5,0</w:t>
            </w:r>
            <w:proofErr w:type="spellStart"/>
            <w:r w:rsidRPr="00BB4FB7">
              <w:rPr>
                <w:sz w:val="20"/>
                <w:szCs w:val="20"/>
              </w:rPr>
              <w:t>Ncm</w:t>
            </w:r>
            <w:proofErr w:type="spellEnd"/>
            <w:r w:rsidRPr="00BB4FB7">
              <w:rPr>
                <w:sz w:val="20"/>
                <w:szCs w:val="20"/>
              </w:rPr>
              <w:br/>
              <w:t>Faixa de Rotação:  100-1000 RPM</w:t>
            </w:r>
            <w:r w:rsidRPr="00BB4FB7">
              <w:rPr>
                <w:sz w:val="20"/>
                <w:szCs w:val="20"/>
              </w:rPr>
              <w:br/>
              <w:t>Alimentação: Bivolt automático 100 – 240 V</w:t>
            </w:r>
            <w:r w:rsidRPr="00BB4FB7">
              <w:rPr>
                <w:sz w:val="20"/>
                <w:szCs w:val="20"/>
              </w:rPr>
              <w:br/>
              <w:t>Dimensões aproximadas :Comprimento: 8,58cm Largura: 8,08cm Altura: 6,15cm</w:t>
            </w:r>
            <w:r w:rsidRPr="00BB4FB7">
              <w:rPr>
                <w:sz w:val="20"/>
                <w:szCs w:val="20"/>
              </w:rPr>
              <w:br/>
              <w:t>Comprimento aproximado da peça de mão: Com contra ângulo: 20,4 cm Sem contra ângulo: 14,9 cm</w:t>
            </w:r>
            <w:r w:rsidRPr="00BB4FB7">
              <w:rPr>
                <w:sz w:val="20"/>
                <w:szCs w:val="20"/>
              </w:rPr>
              <w:br/>
              <w:t>Frequência: 50/60 Hz</w:t>
            </w:r>
            <w:r w:rsidRPr="00BB4FB7">
              <w:rPr>
                <w:sz w:val="20"/>
                <w:szCs w:val="20"/>
              </w:rPr>
              <w:br/>
              <w:t xml:space="preserve">Bateria: 3,7V/2000 </w:t>
            </w:r>
            <w:proofErr w:type="spellStart"/>
            <w:r w:rsidRPr="00BB4FB7">
              <w:rPr>
                <w:sz w:val="20"/>
                <w:szCs w:val="20"/>
              </w:rPr>
              <w:t>mAh</w:t>
            </w:r>
            <w:proofErr w:type="spellEnd"/>
            <w:r w:rsidRPr="00BB4FB7">
              <w:rPr>
                <w:sz w:val="20"/>
                <w:szCs w:val="20"/>
              </w:rPr>
              <w:t xml:space="preserve"> Lítio</w:t>
            </w:r>
            <w:r w:rsidRPr="00BB4FB7">
              <w:rPr>
                <w:sz w:val="20"/>
                <w:szCs w:val="20"/>
              </w:rPr>
              <w:br/>
            </w:r>
            <w:proofErr w:type="spellStart"/>
            <w:r w:rsidRPr="00BB4FB7">
              <w:rPr>
                <w:sz w:val="20"/>
                <w:szCs w:val="20"/>
              </w:rPr>
              <w:t>Localizador</w:t>
            </w:r>
            <w:proofErr w:type="spellEnd"/>
            <w:r w:rsidRPr="00BB4FB7">
              <w:rPr>
                <w:sz w:val="20"/>
                <w:szCs w:val="20"/>
              </w:rPr>
              <w:t xml:space="preserve"> Apical com conectividade.</w:t>
            </w:r>
            <w:r w:rsidRPr="00BB4FB7">
              <w:rPr>
                <w:sz w:val="20"/>
                <w:szCs w:val="20"/>
              </w:rPr>
              <w:br/>
              <w:t xml:space="preserve">Pode ser utilizado individualmente ou conectado ao motor </w:t>
            </w:r>
            <w:proofErr w:type="spellStart"/>
            <w:r w:rsidRPr="00BB4FB7">
              <w:rPr>
                <w:sz w:val="20"/>
                <w:szCs w:val="20"/>
              </w:rPr>
              <w:t>endodôntico</w:t>
            </w:r>
            <w:proofErr w:type="spellEnd"/>
            <w:r w:rsidRPr="00BB4FB7">
              <w:rPr>
                <w:sz w:val="20"/>
                <w:szCs w:val="20"/>
              </w:rPr>
              <w:t>, proporcionando um trabalho integrado de alta eficiência.</w:t>
            </w:r>
            <w:r w:rsidRPr="00BB4FB7">
              <w:rPr>
                <w:sz w:val="20"/>
                <w:szCs w:val="20"/>
              </w:rPr>
              <w:br/>
              <w:t xml:space="preserve">Indica com precisão a junção </w:t>
            </w:r>
            <w:proofErr w:type="spellStart"/>
            <w:r w:rsidRPr="00BB4FB7">
              <w:rPr>
                <w:sz w:val="20"/>
                <w:szCs w:val="20"/>
              </w:rPr>
              <w:t>cimentodentária</w:t>
            </w:r>
            <w:proofErr w:type="spellEnd"/>
            <w:r w:rsidRPr="00BB4FB7">
              <w:rPr>
                <w:sz w:val="20"/>
                <w:szCs w:val="20"/>
              </w:rPr>
              <w:t>.</w:t>
            </w:r>
            <w:r w:rsidRPr="00BB4FB7">
              <w:rPr>
                <w:sz w:val="20"/>
                <w:szCs w:val="20"/>
              </w:rPr>
              <w:br/>
              <w:t>Não sofre interferência das estruturas anatômicas adjacentes ao dente. Dessa forma, o fato do canal estar com eletrólitos, sangue ou com salmoura fisiológica, não afeta o resultado da medição.</w:t>
            </w:r>
            <w:r w:rsidRPr="00BB4FB7">
              <w:rPr>
                <w:sz w:val="20"/>
                <w:szCs w:val="20"/>
              </w:rPr>
              <w:br/>
              <w:t>A medição do comprimento de trabalho não é influenciada pela espessura da lima.</w:t>
            </w:r>
            <w:r w:rsidRPr="00BB4FB7">
              <w:rPr>
                <w:sz w:val="20"/>
                <w:szCs w:val="20"/>
              </w:rPr>
              <w:br/>
              <w:t>Opera de forma automática, não são necessários ajustes manuais.</w:t>
            </w:r>
            <w:r w:rsidRPr="00BB4FB7">
              <w:rPr>
                <w:sz w:val="20"/>
                <w:szCs w:val="20"/>
              </w:rPr>
              <w:br/>
              <w:t xml:space="preserve">Dispensa a utilização de métodos </w:t>
            </w:r>
            <w:r w:rsidRPr="00BB4FB7">
              <w:rPr>
                <w:sz w:val="20"/>
                <w:szCs w:val="20"/>
              </w:rPr>
              <w:lastRenderedPageBreak/>
              <w:t>convencionais radiográficos.</w:t>
            </w:r>
            <w:r w:rsidRPr="00BB4FB7">
              <w:rPr>
                <w:sz w:val="20"/>
                <w:szCs w:val="20"/>
              </w:rPr>
              <w:br/>
              <w:t>Menor tempo para a obtenção do comprimento de trabalho.</w:t>
            </w:r>
            <w:r w:rsidRPr="00BB4FB7">
              <w:rPr>
                <w:sz w:val="20"/>
                <w:szCs w:val="20"/>
              </w:rPr>
              <w:br/>
              <w:t>Possui tela frontal LCD brilhante e colorida.</w:t>
            </w:r>
            <w:r w:rsidRPr="00BB4FB7">
              <w:rPr>
                <w:sz w:val="20"/>
                <w:szCs w:val="20"/>
              </w:rPr>
              <w:br/>
              <w:t>Corpo injetado em ABS.</w:t>
            </w:r>
            <w:r w:rsidRPr="00BB4FB7">
              <w:rPr>
                <w:sz w:val="20"/>
                <w:szCs w:val="20"/>
              </w:rPr>
              <w:br/>
              <w:t>Base de apoio estável em alumínio.</w:t>
            </w:r>
            <w:r w:rsidRPr="00BB4FB7">
              <w:rPr>
                <w:sz w:val="20"/>
                <w:szCs w:val="20"/>
              </w:rPr>
              <w:br/>
              <w:t>Medidor de comprimento do dente.</w:t>
            </w:r>
            <w:r w:rsidRPr="00BB4FB7">
              <w:rPr>
                <w:sz w:val="20"/>
                <w:szCs w:val="20"/>
              </w:rPr>
              <w:br/>
              <w:t>Permite que o profissional defina uma distância de segurança de aviso antes da zona de limite do forame apical.</w:t>
            </w:r>
            <w:r w:rsidRPr="00BB4FB7">
              <w:rPr>
                <w:sz w:val="20"/>
                <w:szCs w:val="20"/>
              </w:rPr>
              <w:br/>
              <w:t xml:space="preserve">Indicador sonoro quando </w:t>
            </w:r>
            <w:proofErr w:type="gramStart"/>
            <w:r w:rsidRPr="00BB4FB7">
              <w:rPr>
                <w:sz w:val="20"/>
                <w:szCs w:val="20"/>
              </w:rPr>
              <w:t>a lima</w:t>
            </w:r>
            <w:proofErr w:type="gramEnd"/>
            <w:r w:rsidRPr="00BB4FB7">
              <w:rPr>
                <w:sz w:val="20"/>
                <w:szCs w:val="20"/>
              </w:rPr>
              <w:t xml:space="preserve"> é colocada no canal da raiz dentária.</w:t>
            </w:r>
            <w:r w:rsidRPr="00BB4FB7">
              <w:rPr>
                <w:sz w:val="20"/>
                <w:szCs w:val="20"/>
              </w:rPr>
              <w:br/>
              <w:t>Indicador sonoro com intensidade ajustável.</w:t>
            </w:r>
            <w:r w:rsidRPr="00BB4FB7">
              <w:rPr>
                <w:sz w:val="20"/>
                <w:szCs w:val="20"/>
              </w:rPr>
              <w:br/>
              <w:t>Indicador de nível de bateria.</w:t>
            </w:r>
            <w:r w:rsidRPr="00BB4FB7">
              <w:rPr>
                <w:sz w:val="20"/>
                <w:szCs w:val="20"/>
              </w:rPr>
              <w:br/>
              <w:t>Equipamento energizado por uma bateria recarregável.</w:t>
            </w:r>
            <w:r w:rsidRPr="00BB4FB7">
              <w:rPr>
                <w:sz w:val="20"/>
                <w:szCs w:val="20"/>
              </w:rPr>
              <w:br/>
              <w:t xml:space="preserve">Equipamento pode ser utilizado em conjunto com um motor </w:t>
            </w:r>
            <w:proofErr w:type="spellStart"/>
            <w:r w:rsidRPr="00BB4FB7">
              <w:rPr>
                <w:sz w:val="20"/>
                <w:szCs w:val="20"/>
              </w:rPr>
              <w:t>endodôntico</w:t>
            </w:r>
            <w:proofErr w:type="spellEnd"/>
            <w:r w:rsidRPr="00BB4FB7">
              <w:rPr>
                <w:sz w:val="20"/>
                <w:szCs w:val="20"/>
              </w:rPr>
              <w:t>.</w:t>
            </w:r>
            <w:r w:rsidRPr="00BB4FB7">
              <w:rPr>
                <w:sz w:val="20"/>
                <w:szCs w:val="20"/>
              </w:rPr>
              <w:br/>
              <w:t>Design e Ergonomia:</w:t>
            </w:r>
            <w:r w:rsidRPr="00BB4FB7">
              <w:rPr>
                <w:sz w:val="20"/>
                <w:szCs w:val="20"/>
              </w:rPr>
              <w:br/>
              <w:t>DISPLAY DE LCD – CRISTAL LÍQUIDO:</w:t>
            </w:r>
            <w:r w:rsidRPr="00BB4FB7">
              <w:rPr>
                <w:sz w:val="20"/>
                <w:szCs w:val="20"/>
              </w:rPr>
              <w:br/>
              <w:t xml:space="preserve">Tela de 4,5?, </w:t>
            </w:r>
            <w:proofErr w:type="gramStart"/>
            <w:r w:rsidRPr="00BB4FB7">
              <w:rPr>
                <w:sz w:val="20"/>
                <w:szCs w:val="20"/>
              </w:rPr>
              <w:t>colorida</w:t>
            </w:r>
            <w:proofErr w:type="gramEnd"/>
            <w:r w:rsidRPr="00BB4FB7">
              <w:rPr>
                <w:sz w:val="20"/>
                <w:szCs w:val="20"/>
              </w:rPr>
              <w:t xml:space="preserve"> e alto contraste.</w:t>
            </w:r>
            <w:r w:rsidRPr="00BB4FB7">
              <w:rPr>
                <w:sz w:val="20"/>
                <w:szCs w:val="20"/>
              </w:rPr>
              <w:br/>
              <w:t>Acessórios:</w:t>
            </w:r>
            <w:r w:rsidRPr="00BB4FB7">
              <w:rPr>
                <w:sz w:val="20"/>
                <w:szCs w:val="20"/>
              </w:rPr>
              <w:br/>
              <w:t>01 Cabo de Medição.</w:t>
            </w:r>
            <w:r w:rsidRPr="00BB4FB7">
              <w:rPr>
                <w:sz w:val="20"/>
                <w:szCs w:val="20"/>
              </w:rPr>
              <w:br/>
              <w:t>04 Suportes de Lima.</w:t>
            </w:r>
            <w:r w:rsidRPr="00BB4FB7">
              <w:rPr>
                <w:sz w:val="20"/>
                <w:szCs w:val="20"/>
              </w:rPr>
              <w:br/>
              <w:t>04 Clipes Labiais.</w:t>
            </w:r>
            <w:r w:rsidRPr="00BB4FB7">
              <w:rPr>
                <w:sz w:val="20"/>
                <w:szCs w:val="20"/>
              </w:rPr>
              <w:br/>
              <w:t>01 Testador de Funções.</w:t>
            </w:r>
            <w:r w:rsidRPr="00BB4FB7">
              <w:rPr>
                <w:sz w:val="20"/>
                <w:szCs w:val="20"/>
              </w:rPr>
              <w:br/>
              <w:t>01 Fonte de Energia.</w:t>
            </w:r>
            <w:r w:rsidRPr="00BB4FB7">
              <w:rPr>
                <w:sz w:val="20"/>
                <w:szCs w:val="20"/>
              </w:rPr>
              <w:br/>
              <w:t xml:space="preserve">02 </w:t>
            </w:r>
            <w:proofErr w:type="spellStart"/>
            <w:r w:rsidRPr="00BB4FB7">
              <w:rPr>
                <w:sz w:val="20"/>
                <w:szCs w:val="20"/>
              </w:rPr>
              <w:t>Posicionadores</w:t>
            </w:r>
            <w:proofErr w:type="spellEnd"/>
            <w:r w:rsidRPr="00BB4FB7">
              <w:rPr>
                <w:sz w:val="20"/>
                <w:szCs w:val="20"/>
              </w:rPr>
              <w:t xml:space="preserve"> do </w:t>
            </w:r>
            <w:proofErr w:type="spellStart"/>
            <w:r w:rsidRPr="00BB4FB7">
              <w:rPr>
                <w:sz w:val="20"/>
                <w:szCs w:val="20"/>
              </w:rPr>
              <w:t>Stop</w:t>
            </w:r>
            <w:proofErr w:type="spellEnd"/>
            <w:r w:rsidRPr="00BB4FB7">
              <w:rPr>
                <w:sz w:val="20"/>
                <w:szCs w:val="20"/>
              </w:rPr>
              <w:t xml:space="preserve"> de silicone.</w:t>
            </w:r>
            <w:r w:rsidRPr="00BB4FB7">
              <w:rPr>
                <w:sz w:val="20"/>
                <w:szCs w:val="20"/>
              </w:rPr>
              <w:br/>
              <w:t>Especificações:</w:t>
            </w:r>
            <w:r w:rsidRPr="00BB4FB7">
              <w:rPr>
                <w:sz w:val="20"/>
                <w:szCs w:val="20"/>
              </w:rPr>
              <w:br/>
              <w:t>Dimensões aproximadas: Comprimento:10,0 cm Largura: 9,0cm Altura: 14,0cm</w:t>
            </w:r>
            <w:r w:rsidRPr="00BB4FB7">
              <w:rPr>
                <w:sz w:val="20"/>
                <w:szCs w:val="20"/>
              </w:rPr>
              <w:br/>
              <w:t>Alimentação: Bivolt automático 100 – 240 V</w:t>
            </w:r>
            <w:r w:rsidRPr="00BB4FB7">
              <w:rPr>
                <w:sz w:val="20"/>
                <w:szCs w:val="20"/>
              </w:rPr>
              <w:br/>
              <w:t>Frequência: 50/60 Hz</w:t>
            </w:r>
            <w:r w:rsidRPr="00BB4FB7">
              <w:rPr>
                <w:sz w:val="20"/>
                <w:szCs w:val="20"/>
              </w:rPr>
              <w:br/>
              <w:t>Bateria: 3,7V 750 mA</w:t>
            </w:r>
            <w:r w:rsidRPr="00BB4FB7">
              <w:rPr>
                <w:sz w:val="20"/>
                <w:szCs w:val="20"/>
              </w:rPr>
              <w:br/>
              <w:t>Tela LCD: 4,5?</w:t>
            </w:r>
            <w:r w:rsidRPr="00BB4FB7">
              <w:rPr>
                <w:sz w:val="20"/>
                <w:szCs w:val="20"/>
              </w:rPr>
              <w:br/>
              <w:t xml:space="preserve">Garantia: 12 meses </w:t>
            </w:r>
          </w:p>
        </w:tc>
        <w:tc>
          <w:tcPr>
            <w:tcW w:w="482" w:type="dxa"/>
            <w:shd w:val="clear" w:color="auto" w:fill="FFFFFF" w:themeFill="background1"/>
            <w:vAlign w:val="center"/>
            <w:hideMark/>
          </w:tcPr>
          <w:p w:rsidR="00296C5E" w:rsidRPr="00BB4FB7" w:rsidRDefault="00296C5E" w:rsidP="0000194F">
            <w:pPr>
              <w:pStyle w:val="Corpodetexto"/>
              <w:spacing w:line="360" w:lineRule="auto"/>
              <w:jc w:val="center"/>
              <w:rPr>
                <w:sz w:val="20"/>
                <w:szCs w:val="20"/>
              </w:rPr>
            </w:pPr>
            <w:r w:rsidRPr="00BB4FB7">
              <w:rPr>
                <w:sz w:val="20"/>
                <w:szCs w:val="20"/>
              </w:rPr>
              <w:lastRenderedPageBreak/>
              <w:t>UN</w:t>
            </w:r>
          </w:p>
        </w:tc>
        <w:tc>
          <w:tcPr>
            <w:tcW w:w="1007" w:type="dxa"/>
            <w:shd w:val="clear" w:color="auto" w:fill="FFFFFF" w:themeFill="background1"/>
            <w:vAlign w:val="center"/>
            <w:hideMark/>
          </w:tcPr>
          <w:p w:rsidR="00296C5E" w:rsidRPr="00BB4FB7" w:rsidRDefault="00296C5E" w:rsidP="0000194F">
            <w:pPr>
              <w:pStyle w:val="Corpodetexto"/>
              <w:spacing w:line="360" w:lineRule="auto"/>
              <w:jc w:val="center"/>
              <w:rPr>
                <w:sz w:val="20"/>
                <w:szCs w:val="20"/>
              </w:rPr>
            </w:pPr>
            <w:proofErr w:type="gramStart"/>
            <w:r w:rsidRPr="00BB4FB7">
              <w:rPr>
                <w:sz w:val="20"/>
                <w:szCs w:val="20"/>
              </w:rPr>
              <w:t>1</w:t>
            </w:r>
            <w:proofErr w:type="gramEnd"/>
          </w:p>
        </w:tc>
        <w:tc>
          <w:tcPr>
            <w:tcW w:w="1364" w:type="dxa"/>
            <w:shd w:val="clear" w:color="auto" w:fill="FFFFFF" w:themeFill="background1"/>
            <w:vAlign w:val="center"/>
            <w:hideMark/>
          </w:tcPr>
          <w:p w:rsidR="00296C5E" w:rsidRPr="00BB4FB7" w:rsidRDefault="00296C5E" w:rsidP="0000194F">
            <w:pPr>
              <w:pStyle w:val="Corpodetexto"/>
              <w:spacing w:line="360" w:lineRule="auto"/>
              <w:jc w:val="center"/>
              <w:rPr>
                <w:sz w:val="20"/>
                <w:szCs w:val="20"/>
              </w:rPr>
            </w:pPr>
            <w:r w:rsidRPr="00BB4FB7">
              <w:rPr>
                <w:sz w:val="20"/>
                <w:szCs w:val="20"/>
              </w:rPr>
              <w:t>R$ 7.438,00</w:t>
            </w:r>
          </w:p>
        </w:tc>
        <w:tc>
          <w:tcPr>
            <w:tcW w:w="1478" w:type="dxa"/>
            <w:shd w:val="clear" w:color="auto" w:fill="FFFFFF" w:themeFill="background1"/>
            <w:vAlign w:val="center"/>
            <w:hideMark/>
          </w:tcPr>
          <w:p w:rsidR="00296C5E" w:rsidRPr="00BB4FB7" w:rsidRDefault="00296C5E" w:rsidP="0000194F">
            <w:pPr>
              <w:pStyle w:val="Corpodetexto"/>
              <w:spacing w:line="360" w:lineRule="auto"/>
              <w:jc w:val="center"/>
              <w:rPr>
                <w:sz w:val="20"/>
                <w:szCs w:val="20"/>
              </w:rPr>
            </w:pPr>
            <w:r w:rsidRPr="00BB4FB7">
              <w:rPr>
                <w:sz w:val="20"/>
                <w:szCs w:val="20"/>
              </w:rPr>
              <w:t>R$ 7.438,00</w:t>
            </w:r>
          </w:p>
        </w:tc>
        <w:tc>
          <w:tcPr>
            <w:tcW w:w="1333" w:type="dxa"/>
            <w:shd w:val="clear" w:color="auto" w:fill="FFFFFF" w:themeFill="background1"/>
            <w:vAlign w:val="center"/>
            <w:hideMark/>
          </w:tcPr>
          <w:p w:rsidR="00296C5E" w:rsidRPr="00BB4FB7" w:rsidRDefault="00296C5E" w:rsidP="0000194F">
            <w:pPr>
              <w:pStyle w:val="Corpodetexto"/>
              <w:spacing w:line="360" w:lineRule="auto"/>
              <w:jc w:val="center"/>
              <w:rPr>
                <w:sz w:val="20"/>
                <w:szCs w:val="20"/>
              </w:rPr>
            </w:pPr>
            <w:r w:rsidRPr="00BB4FB7">
              <w:rPr>
                <w:sz w:val="20"/>
                <w:szCs w:val="20"/>
              </w:rPr>
              <w:t>Ampla disputa</w:t>
            </w:r>
          </w:p>
        </w:tc>
      </w:tr>
      <w:tr w:rsidR="00296C5E" w:rsidRPr="00BB4FB7" w:rsidTr="00296C5E">
        <w:trPr>
          <w:trHeight w:val="544"/>
          <w:jc w:val="center"/>
        </w:trPr>
        <w:tc>
          <w:tcPr>
            <w:tcW w:w="666" w:type="dxa"/>
            <w:shd w:val="clear" w:color="auto" w:fill="FFFFFF" w:themeFill="background1"/>
            <w:vAlign w:val="center"/>
            <w:hideMark/>
          </w:tcPr>
          <w:p w:rsidR="00296C5E" w:rsidRPr="00BB4FB7" w:rsidRDefault="00296C5E" w:rsidP="0000194F">
            <w:pPr>
              <w:pStyle w:val="Corpodetexto"/>
              <w:spacing w:line="360" w:lineRule="auto"/>
              <w:jc w:val="center"/>
              <w:rPr>
                <w:sz w:val="20"/>
                <w:szCs w:val="20"/>
              </w:rPr>
            </w:pPr>
            <w:r w:rsidRPr="00BB4FB7">
              <w:rPr>
                <w:sz w:val="20"/>
                <w:szCs w:val="20"/>
              </w:rPr>
              <w:lastRenderedPageBreak/>
              <w:t>24</w:t>
            </w:r>
          </w:p>
        </w:tc>
        <w:tc>
          <w:tcPr>
            <w:tcW w:w="4087" w:type="dxa"/>
            <w:shd w:val="clear" w:color="auto" w:fill="FFFFFF" w:themeFill="background1"/>
            <w:hideMark/>
          </w:tcPr>
          <w:p w:rsidR="00296C5E" w:rsidRPr="00BB4FB7" w:rsidRDefault="00296C5E" w:rsidP="0000194F">
            <w:pPr>
              <w:pStyle w:val="Corpodetexto"/>
              <w:spacing w:line="360" w:lineRule="auto"/>
              <w:jc w:val="left"/>
              <w:rPr>
                <w:sz w:val="20"/>
                <w:szCs w:val="20"/>
              </w:rPr>
            </w:pPr>
            <w:r w:rsidRPr="00BB4FB7">
              <w:rPr>
                <w:b/>
                <w:sz w:val="20"/>
                <w:szCs w:val="20"/>
              </w:rPr>
              <w:t>NOBREAK</w:t>
            </w:r>
          </w:p>
          <w:p w:rsidR="00296C5E" w:rsidRPr="00BB4FB7" w:rsidRDefault="00296C5E" w:rsidP="00563A38">
            <w:pPr>
              <w:pStyle w:val="Corpodetexto"/>
              <w:spacing w:line="360" w:lineRule="auto"/>
              <w:jc w:val="left"/>
              <w:rPr>
                <w:sz w:val="20"/>
                <w:szCs w:val="20"/>
              </w:rPr>
            </w:pPr>
            <w:proofErr w:type="spellStart"/>
            <w:r w:rsidRPr="00BB4FB7">
              <w:rPr>
                <w:sz w:val="20"/>
                <w:szCs w:val="20"/>
              </w:rPr>
              <w:t>Nobreak</w:t>
            </w:r>
            <w:proofErr w:type="spellEnd"/>
            <w:r w:rsidRPr="00BB4FB7">
              <w:rPr>
                <w:sz w:val="20"/>
                <w:szCs w:val="20"/>
              </w:rPr>
              <w:t xml:space="preserve"> 3 </w:t>
            </w:r>
            <w:proofErr w:type="spellStart"/>
            <w:proofErr w:type="gramStart"/>
            <w:r w:rsidRPr="00BB4FB7">
              <w:rPr>
                <w:sz w:val="20"/>
                <w:szCs w:val="20"/>
              </w:rPr>
              <w:t>kva</w:t>
            </w:r>
            <w:proofErr w:type="spellEnd"/>
            <w:proofErr w:type="gramEnd"/>
            <w:r w:rsidRPr="00BB4FB7">
              <w:rPr>
                <w:sz w:val="20"/>
                <w:szCs w:val="20"/>
              </w:rPr>
              <w:t xml:space="preserve"> senoidal </w:t>
            </w:r>
            <w:r w:rsidRPr="00BB4FB7">
              <w:rPr>
                <w:sz w:val="20"/>
                <w:szCs w:val="20"/>
              </w:rPr>
              <w:br/>
              <w:t xml:space="preserve">Entrada: 1 </w:t>
            </w:r>
            <w:proofErr w:type="spellStart"/>
            <w:r w:rsidRPr="00BB4FB7">
              <w:rPr>
                <w:sz w:val="20"/>
                <w:szCs w:val="20"/>
              </w:rPr>
              <w:t>plug</w:t>
            </w:r>
            <w:proofErr w:type="spellEnd"/>
            <w:r w:rsidRPr="00BB4FB7">
              <w:rPr>
                <w:sz w:val="20"/>
                <w:szCs w:val="20"/>
              </w:rPr>
              <w:t xml:space="preserve"> 10a (nbr14136) </w:t>
            </w:r>
            <w:r w:rsidRPr="00BB4FB7">
              <w:rPr>
                <w:sz w:val="20"/>
                <w:szCs w:val="20"/>
              </w:rPr>
              <w:br/>
              <w:t xml:space="preserve">Tensão </w:t>
            </w:r>
            <w:proofErr w:type="spellStart"/>
            <w:r w:rsidRPr="00BB4FB7">
              <w:rPr>
                <w:sz w:val="20"/>
                <w:szCs w:val="20"/>
              </w:rPr>
              <w:t>bi-volt</w:t>
            </w:r>
            <w:proofErr w:type="spellEnd"/>
            <w:r w:rsidRPr="00BB4FB7">
              <w:rPr>
                <w:sz w:val="20"/>
                <w:szCs w:val="20"/>
              </w:rPr>
              <w:t xml:space="preserve"> automático; </w:t>
            </w:r>
            <w:r w:rsidRPr="00BB4FB7">
              <w:rPr>
                <w:sz w:val="20"/>
                <w:szCs w:val="20"/>
              </w:rPr>
              <w:br/>
              <w:t>Saída: no mínimo, 04 tomadas 10a (nbr14136)</w:t>
            </w:r>
            <w:r w:rsidRPr="00BB4FB7">
              <w:rPr>
                <w:sz w:val="20"/>
                <w:szCs w:val="20"/>
              </w:rPr>
              <w:br/>
              <w:t xml:space="preserve">Tensão de saída 220v~; </w:t>
            </w:r>
            <w:r w:rsidRPr="00BB4FB7">
              <w:rPr>
                <w:sz w:val="20"/>
                <w:szCs w:val="20"/>
              </w:rPr>
              <w:br/>
              <w:t xml:space="preserve">Fator de potencia de saída de, no mínimo, 0,8; </w:t>
            </w:r>
            <w:r w:rsidRPr="00BB4FB7">
              <w:rPr>
                <w:sz w:val="20"/>
                <w:szCs w:val="20"/>
              </w:rPr>
              <w:br/>
            </w:r>
            <w:proofErr w:type="spellStart"/>
            <w:r w:rsidRPr="00BB4FB7">
              <w:rPr>
                <w:sz w:val="20"/>
                <w:szCs w:val="20"/>
              </w:rPr>
              <w:t>Bypass</w:t>
            </w:r>
            <w:proofErr w:type="spellEnd"/>
            <w:r w:rsidRPr="00BB4FB7">
              <w:rPr>
                <w:sz w:val="20"/>
                <w:szCs w:val="20"/>
              </w:rPr>
              <w:t xml:space="preserve">: automático; </w:t>
            </w:r>
            <w:r w:rsidRPr="00BB4FB7">
              <w:rPr>
                <w:sz w:val="20"/>
                <w:szCs w:val="20"/>
              </w:rPr>
              <w:br/>
              <w:t xml:space="preserve">Autonomia de, no mínimo, 14 minutos, </w:t>
            </w:r>
            <w:r w:rsidRPr="00BB4FB7">
              <w:rPr>
                <w:sz w:val="20"/>
                <w:szCs w:val="20"/>
              </w:rPr>
              <w:br/>
              <w:t xml:space="preserve">Que seja compatível e recomendado para equipamento autoclave de 1700va; </w:t>
            </w:r>
            <w:r w:rsidRPr="00BB4FB7">
              <w:rPr>
                <w:sz w:val="20"/>
                <w:szCs w:val="20"/>
              </w:rPr>
              <w:br/>
              <w:t xml:space="preserve">Que permita expansão de autonomia por bateria externa; proteção contra surtos e oscilação; </w:t>
            </w:r>
            <w:r w:rsidRPr="00BB4FB7">
              <w:rPr>
                <w:sz w:val="20"/>
                <w:szCs w:val="20"/>
              </w:rPr>
              <w:br/>
              <w:t>Com indicador de carga e operação.</w:t>
            </w:r>
          </w:p>
        </w:tc>
        <w:tc>
          <w:tcPr>
            <w:tcW w:w="482" w:type="dxa"/>
            <w:shd w:val="clear" w:color="auto" w:fill="FFFFFF" w:themeFill="background1"/>
            <w:vAlign w:val="center"/>
            <w:hideMark/>
          </w:tcPr>
          <w:p w:rsidR="00296C5E" w:rsidRPr="00BB4FB7" w:rsidRDefault="00296C5E" w:rsidP="0000194F">
            <w:pPr>
              <w:pStyle w:val="Corpodetexto"/>
              <w:spacing w:line="360" w:lineRule="auto"/>
              <w:jc w:val="center"/>
              <w:rPr>
                <w:sz w:val="20"/>
                <w:szCs w:val="20"/>
              </w:rPr>
            </w:pPr>
            <w:r w:rsidRPr="00BB4FB7">
              <w:rPr>
                <w:sz w:val="20"/>
                <w:szCs w:val="20"/>
              </w:rPr>
              <w:t>UN</w:t>
            </w:r>
          </w:p>
        </w:tc>
        <w:tc>
          <w:tcPr>
            <w:tcW w:w="1007" w:type="dxa"/>
            <w:shd w:val="clear" w:color="auto" w:fill="FFFFFF" w:themeFill="background1"/>
            <w:vAlign w:val="center"/>
            <w:hideMark/>
          </w:tcPr>
          <w:p w:rsidR="00296C5E" w:rsidRPr="00BB4FB7" w:rsidRDefault="00296C5E" w:rsidP="0000194F">
            <w:pPr>
              <w:pStyle w:val="Corpodetexto"/>
              <w:spacing w:line="360" w:lineRule="auto"/>
              <w:jc w:val="center"/>
              <w:rPr>
                <w:sz w:val="20"/>
                <w:szCs w:val="20"/>
              </w:rPr>
            </w:pPr>
            <w:proofErr w:type="gramStart"/>
            <w:r w:rsidRPr="00BB4FB7">
              <w:rPr>
                <w:sz w:val="20"/>
                <w:szCs w:val="20"/>
              </w:rPr>
              <w:t>2</w:t>
            </w:r>
            <w:proofErr w:type="gramEnd"/>
          </w:p>
        </w:tc>
        <w:tc>
          <w:tcPr>
            <w:tcW w:w="1364" w:type="dxa"/>
            <w:shd w:val="clear" w:color="auto" w:fill="FFFFFF" w:themeFill="background1"/>
            <w:vAlign w:val="center"/>
            <w:hideMark/>
          </w:tcPr>
          <w:p w:rsidR="00296C5E" w:rsidRPr="00BB4FB7" w:rsidRDefault="00296C5E" w:rsidP="0000194F">
            <w:pPr>
              <w:pStyle w:val="Corpodetexto"/>
              <w:spacing w:line="360" w:lineRule="auto"/>
              <w:jc w:val="center"/>
              <w:rPr>
                <w:sz w:val="20"/>
                <w:szCs w:val="20"/>
              </w:rPr>
            </w:pPr>
            <w:r w:rsidRPr="00BB4FB7">
              <w:rPr>
                <w:sz w:val="20"/>
                <w:szCs w:val="20"/>
              </w:rPr>
              <w:t>R$ 3.470,00</w:t>
            </w:r>
          </w:p>
        </w:tc>
        <w:tc>
          <w:tcPr>
            <w:tcW w:w="1478" w:type="dxa"/>
            <w:shd w:val="clear" w:color="auto" w:fill="FFFFFF" w:themeFill="background1"/>
            <w:vAlign w:val="center"/>
            <w:hideMark/>
          </w:tcPr>
          <w:p w:rsidR="00296C5E" w:rsidRPr="00BB4FB7" w:rsidRDefault="00296C5E" w:rsidP="0000194F">
            <w:pPr>
              <w:pStyle w:val="Corpodetexto"/>
              <w:spacing w:line="360" w:lineRule="auto"/>
              <w:jc w:val="center"/>
              <w:rPr>
                <w:sz w:val="20"/>
                <w:szCs w:val="20"/>
              </w:rPr>
            </w:pPr>
            <w:r w:rsidRPr="00BB4FB7">
              <w:rPr>
                <w:sz w:val="20"/>
                <w:szCs w:val="20"/>
              </w:rPr>
              <w:t>R$ 6.940,00</w:t>
            </w:r>
          </w:p>
        </w:tc>
        <w:tc>
          <w:tcPr>
            <w:tcW w:w="1333" w:type="dxa"/>
            <w:shd w:val="clear" w:color="auto" w:fill="FFFFFF" w:themeFill="background1"/>
            <w:vAlign w:val="center"/>
            <w:hideMark/>
          </w:tcPr>
          <w:p w:rsidR="00296C5E" w:rsidRPr="00BB4FB7" w:rsidRDefault="00296C5E" w:rsidP="0000194F">
            <w:pPr>
              <w:pStyle w:val="Corpodetexto"/>
              <w:spacing w:line="360" w:lineRule="auto"/>
              <w:jc w:val="center"/>
              <w:rPr>
                <w:sz w:val="20"/>
                <w:szCs w:val="20"/>
              </w:rPr>
            </w:pPr>
            <w:r w:rsidRPr="00BB4FB7">
              <w:rPr>
                <w:sz w:val="20"/>
                <w:szCs w:val="20"/>
              </w:rPr>
              <w:t>Ampla disputa</w:t>
            </w:r>
          </w:p>
        </w:tc>
      </w:tr>
      <w:tr w:rsidR="00296C5E" w:rsidRPr="00BB4FB7" w:rsidTr="00296C5E">
        <w:trPr>
          <w:trHeight w:val="543"/>
          <w:jc w:val="center"/>
        </w:trPr>
        <w:tc>
          <w:tcPr>
            <w:tcW w:w="666" w:type="dxa"/>
            <w:shd w:val="clear" w:color="auto" w:fill="FFFFFF" w:themeFill="background1"/>
            <w:vAlign w:val="center"/>
            <w:hideMark/>
          </w:tcPr>
          <w:p w:rsidR="00296C5E" w:rsidRPr="00BB4FB7" w:rsidRDefault="00296C5E" w:rsidP="0000194F">
            <w:pPr>
              <w:pStyle w:val="Corpodetexto"/>
              <w:spacing w:line="360" w:lineRule="auto"/>
              <w:jc w:val="center"/>
              <w:rPr>
                <w:sz w:val="20"/>
                <w:szCs w:val="20"/>
              </w:rPr>
            </w:pPr>
            <w:r w:rsidRPr="00BB4FB7">
              <w:rPr>
                <w:sz w:val="20"/>
                <w:szCs w:val="20"/>
              </w:rPr>
              <w:t>25</w:t>
            </w:r>
          </w:p>
        </w:tc>
        <w:tc>
          <w:tcPr>
            <w:tcW w:w="4087" w:type="dxa"/>
            <w:shd w:val="clear" w:color="auto" w:fill="FFFFFF" w:themeFill="background1"/>
            <w:hideMark/>
          </w:tcPr>
          <w:p w:rsidR="00296C5E" w:rsidRPr="00BB4FB7" w:rsidRDefault="00296C5E" w:rsidP="0000194F">
            <w:pPr>
              <w:pStyle w:val="Corpodetexto"/>
              <w:spacing w:line="360" w:lineRule="auto"/>
              <w:jc w:val="left"/>
              <w:rPr>
                <w:sz w:val="20"/>
                <w:szCs w:val="20"/>
              </w:rPr>
            </w:pPr>
            <w:r w:rsidRPr="00BB4FB7">
              <w:rPr>
                <w:b/>
                <w:sz w:val="20"/>
                <w:szCs w:val="20"/>
              </w:rPr>
              <w:t>SELADORA DE GRAU CIRURGICO</w:t>
            </w:r>
          </w:p>
          <w:p w:rsidR="00296C5E" w:rsidRPr="00BB4FB7" w:rsidRDefault="00296C5E" w:rsidP="00136494">
            <w:pPr>
              <w:pStyle w:val="Corpodetexto"/>
              <w:spacing w:line="360" w:lineRule="auto"/>
              <w:jc w:val="left"/>
              <w:rPr>
                <w:sz w:val="20"/>
                <w:szCs w:val="20"/>
              </w:rPr>
            </w:pPr>
            <w:r w:rsidRPr="00BB4FB7">
              <w:rPr>
                <w:sz w:val="20"/>
                <w:szCs w:val="20"/>
              </w:rPr>
              <w:t>Aparelho destinado a selar embalagens de artigos e/ou instrumentais em geral</w:t>
            </w:r>
            <w:r w:rsidRPr="00BB4FB7">
              <w:rPr>
                <w:sz w:val="20"/>
                <w:szCs w:val="20"/>
              </w:rPr>
              <w:br/>
              <w:t>Seladora eletrônica, manual, de mesa para utilização de papel grau cirúrgico/nylon ou nylon bilaminado.</w:t>
            </w:r>
            <w:r w:rsidRPr="00BB4FB7">
              <w:rPr>
                <w:sz w:val="20"/>
                <w:szCs w:val="20"/>
              </w:rPr>
              <w:br/>
              <w:t>Acabamento liso na cor branca, oferecendo melhor integração aos outros componentes do consultório e favorecendo a limpeza e desinfecção.</w:t>
            </w:r>
            <w:r w:rsidRPr="00BB4FB7">
              <w:rPr>
                <w:sz w:val="20"/>
                <w:szCs w:val="20"/>
              </w:rPr>
              <w:br/>
              <w:t>Estrutura em aço com revestimento em poliestireno moldado a vácuo.</w:t>
            </w:r>
            <w:r w:rsidRPr="00BB4FB7">
              <w:rPr>
                <w:sz w:val="20"/>
                <w:szCs w:val="20"/>
              </w:rPr>
              <w:br/>
              <w:t>Temperatura de selagem controlada por chave seletora.</w:t>
            </w:r>
            <w:r w:rsidRPr="00BB4FB7">
              <w:rPr>
                <w:sz w:val="20"/>
                <w:szCs w:val="20"/>
              </w:rPr>
              <w:br/>
              <w:t>Guilhotina cortadora de papel com lâmina de aço.</w:t>
            </w:r>
            <w:r w:rsidRPr="00BB4FB7">
              <w:rPr>
                <w:sz w:val="20"/>
                <w:szCs w:val="20"/>
              </w:rPr>
              <w:br/>
              <w:t>Chave geral liga/desliga e fusível de proteção na parte traseira externa do aparelho.</w:t>
            </w:r>
            <w:r w:rsidRPr="00BB4FB7">
              <w:rPr>
                <w:sz w:val="20"/>
                <w:szCs w:val="20"/>
              </w:rPr>
              <w:br/>
              <w:t>Suporte para rolo de papel grau cirúrgico.</w:t>
            </w:r>
            <w:r w:rsidRPr="00BB4FB7">
              <w:rPr>
                <w:sz w:val="20"/>
                <w:szCs w:val="20"/>
              </w:rPr>
              <w:br/>
              <w:t>Tensão: Bivolt Automático (110/</w:t>
            </w:r>
            <w:proofErr w:type="gramStart"/>
            <w:r w:rsidRPr="00BB4FB7">
              <w:rPr>
                <w:sz w:val="20"/>
                <w:szCs w:val="20"/>
              </w:rPr>
              <w:t>220V</w:t>
            </w:r>
            <w:proofErr w:type="gramEnd"/>
            <w:r w:rsidRPr="00BB4FB7">
              <w:rPr>
                <w:sz w:val="20"/>
                <w:szCs w:val="20"/>
              </w:rPr>
              <w:t>)</w:t>
            </w:r>
            <w:r w:rsidRPr="00BB4FB7">
              <w:rPr>
                <w:sz w:val="20"/>
                <w:szCs w:val="20"/>
              </w:rPr>
              <w:br/>
            </w:r>
            <w:r w:rsidRPr="00BB4FB7">
              <w:rPr>
                <w:sz w:val="20"/>
                <w:szCs w:val="20"/>
              </w:rPr>
              <w:lastRenderedPageBreak/>
              <w:t>Consumo: 70VA</w:t>
            </w:r>
            <w:r w:rsidRPr="00BB4FB7">
              <w:rPr>
                <w:sz w:val="20"/>
                <w:szCs w:val="20"/>
              </w:rPr>
              <w:br/>
              <w:t>Frequência: 60 Hz</w:t>
            </w:r>
            <w:r w:rsidRPr="00BB4FB7">
              <w:rPr>
                <w:sz w:val="20"/>
                <w:szCs w:val="20"/>
              </w:rPr>
              <w:br/>
              <w:t>Comprimento da Selagem: 300mm</w:t>
            </w:r>
            <w:r w:rsidRPr="00BB4FB7">
              <w:rPr>
                <w:sz w:val="20"/>
                <w:szCs w:val="20"/>
              </w:rPr>
              <w:br/>
              <w:t>Largura da Selagem: 13mm</w:t>
            </w:r>
            <w:r w:rsidRPr="00BB4FB7">
              <w:rPr>
                <w:sz w:val="20"/>
                <w:szCs w:val="20"/>
              </w:rPr>
              <w:br/>
              <w:t>Altura: 98 mm</w:t>
            </w:r>
            <w:r w:rsidRPr="00BB4FB7">
              <w:rPr>
                <w:sz w:val="20"/>
                <w:szCs w:val="20"/>
              </w:rPr>
              <w:br/>
              <w:t>Largura: 124 mm</w:t>
            </w:r>
            <w:r w:rsidRPr="00BB4FB7">
              <w:rPr>
                <w:sz w:val="20"/>
                <w:szCs w:val="20"/>
              </w:rPr>
              <w:br/>
              <w:t>Comprimento: 371 mm</w:t>
            </w:r>
          </w:p>
        </w:tc>
        <w:tc>
          <w:tcPr>
            <w:tcW w:w="482" w:type="dxa"/>
            <w:shd w:val="clear" w:color="auto" w:fill="FFFFFF" w:themeFill="background1"/>
            <w:vAlign w:val="center"/>
            <w:hideMark/>
          </w:tcPr>
          <w:p w:rsidR="00296C5E" w:rsidRPr="00BB4FB7" w:rsidRDefault="00296C5E" w:rsidP="0000194F">
            <w:pPr>
              <w:pStyle w:val="Corpodetexto"/>
              <w:spacing w:line="360" w:lineRule="auto"/>
              <w:jc w:val="center"/>
              <w:rPr>
                <w:sz w:val="20"/>
                <w:szCs w:val="20"/>
              </w:rPr>
            </w:pPr>
            <w:r w:rsidRPr="00BB4FB7">
              <w:rPr>
                <w:sz w:val="20"/>
                <w:szCs w:val="20"/>
              </w:rPr>
              <w:lastRenderedPageBreak/>
              <w:t>UN</w:t>
            </w:r>
          </w:p>
        </w:tc>
        <w:tc>
          <w:tcPr>
            <w:tcW w:w="1007" w:type="dxa"/>
            <w:shd w:val="clear" w:color="auto" w:fill="FFFFFF" w:themeFill="background1"/>
            <w:vAlign w:val="center"/>
            <w:hideMark/>
          </w:tcPr>
          <w:p w:rsidR="00296C5E" w:rsidRPr="00BB4FB7" w:rsidRDefault="00296C5E" w:rsidP="0000194F">
            <w:pPr>
              <w:pStyle w:val="Corpodetexto"/>
              <w:spacing w:line="360" w:lineRule="auto"/>
              <w:jc w:val="center"/>
              <w:rPr>
                <w:sz w:val="20"/>
                <w:szCs w:val="20"/>
              </w:rPr>
            </w:pPr>
            <w:proofErr w:type="gramStart"/>
            <w:r w:rsidRPr="00BB4FB7">
              <w:rPr>
                <w:sz w:val="20"/>
                <w:szCs w:val="20"/>
              </w:rPr>
              <w:t>1</w:t>
            </w:r>
            <w:proofErr w:type="gramEnd"/>
          </w:p>
        </w:tc>
        <w:tc>
          <w:tcPr>
            <w:tcW w:w="1364" w:type="dxa"/>
            <w:shd w:val="clear" w:color="auto" w:fill="FFFFFF" w:themeFill="background1"/>
            <w:vAlign w:val="center"/>
            <w:hideMark/>
          </w:tcPr>
          <w:p w:rsidR="00296C5E" w:rsidRPr="00BB4FB7" w:rsidRDefault="00296C5E" w:rsidP="0000194F">
            <w:pPr>
              <w:pStyle w:val="Corpodetexto"/>
              <w:spacing w:line="360" w:lineRule="auto"/>
              <w:jc w:val="center"/>
              <w:rPr>
                <w:sz w:val="20"/>
                <w:szCs w:val="20"/>
              </w:rPr>
            </w:pPr>
            <w:r w:rsidRPr="00BB4FB7">
              <w:rPr>
                <w:sz w:val="20"/>
                <w:szCs w:val="20"/>
              </w:rPr>
              <w:t>R$ 1.394,50</w:t>
            </w:r>
          </w:p>
        </w:tc>
        <w:tc>
          <w:tcPr>
            <w:tcW w:w="1478" w:type="dxa"/>
            <w:shd w:val="clear" w:color="auto" w:fill="FFFFFF" w:themeFill="background1"/>
            <w:vAlign w:val="center"/>
            <w:hideMark/>
          </w:tcPr>
          <w:p w:rsidR="00296C5E" w:rsidRPr="00BB4FB7" w:rsidRDefault="00296C5E" w:rsidP="0000194F">
            <w:pPr>
              <w:pStyle w:val="Corpodetexto"/>
              <w:spacing w:line="360" w:lineRule="auto"/>
              <w:jc w:val="center"/>
              <w:rPr>
                <w:sz w:val="20"/>
                <w:szCs w:val="20"/>
              </w:rPr>
            </w:pPr>
            <w:r w:rsidRPr="00BB4FB7">
              <w:rPr>
                <w:sz w:val="20"/>
                <w:szCs w:val="20"/>
              </w:rPr>
              <w:t>R$ 1.394,50</w:t>
            </w:r>
          </w:p>
        </w:tc>
        <w:tc>
          <w:tcPr>
            <w:tcW w:w="1333" w:type="dxa"/>
            <w:shd w:val="clear" w:color="auto" w:fill="FFFFFF" w:themeFill="background1"/>
            <w:vAlign w:val="center"/>
            <w:hideMark/>
          </w:tcPr>
          <w:p w:rsidR="00296C5E" w:rsidRPr="00BB4FB7" w:rsidRDefault="00296C5E" w:rsidP="0000194F">
            <w:pPr>
              <w:pStyle w:val="Corpodetexto"/>
              <w:spacing w:line="360" w:lineRule="auto"/>
              <w:jc w:val="center"/>
              <w:rPr>
                <w:sz w:val="20"/>
                <w:szCs w:val="20"/>
              </w:rPr>
            </w:pPr>
            <w:r w:rsidRPr="00BB4FB7">
              <w:rPr>
                <w:sz w:val="20"/>
                <w:szCs w:val="20"/>
              </w:rPr>
              <w:t>Ampla disputa</w:t>
            </w:r>
          </w:p>
        </w:tc>
      </w:tr>
      <w:tr w:rsidR="00296C5E" w:rsidRPr="008D0C20" w:rsidTr="00296C5E">
        <w:trPr>
          <w:trHeight w:val="3780"/>
          <w:jc w:val="center"/>
        </w:trPr>
        <w:tc>
          <w:tcPr>
            <w:tcW w:w="666" w:type="dxa"/>
            <w:shd w:val="clear" w:color="auto" w:fill="FFFFFF" w:themeFill="background1"/>
            <w:vAlign w:val="center"/>
            <w:hideMark/>
          </w:tcPr>
          <w:p w:rsidR="00296C5E" w:rsidRPr="00BB4FB7" w:rsidRDefault="00296C5E" w:rsidP="0000194F">
            <w:pPr>
              <w:pStyle w:val="Corpodetexto"/>
              <w:spacing w:line="360" w:lineRule="auto"/>
              <w:jc w:val="center"/>
              <w:rPr>
                <w:sz w:val="20"/>
                <w:szCs w:val="20"/>
              </w:rPr>
            </w:pPr>
            <w:r w:rsidRPr="00BB4FB7">
              <w:rPr>
                <w:sz w:val="20"/>
                <w:szCs w:val="20"/>
              </w:rPr>
              <w:lastRenderedPageBreak/>
              <w:t>26</w:t>
            </w:r>
          </w:p>
        </w:tc>
        <w:tc>
          <w:tcPr>
            <w:tcW w:w="4087" w:type="dxa"/>
            <w:shd w:val="clear" w:color="auto" w:fill="FFFFFF" w:themeFill="background1"/>
            <w:hideMark/>
          </w:tcPr>
          <w:p w:rsidR="00296C5E" w:rsidRPr="00BB4FB7" w:rsidRDefault="00296C5E" w:rsidP="0000194F">
            <w:pPr>
              <w:pStyle w:val="Corpodetexto"/>
              <w:spacing w:line="360" w:lineRule="auto"/>
              <w:jc w:val="left"/>
              <w:rPr>
                <w:sz w:val="20"/>
                <w:szCs w:val="20"/>
              </w:rPr>
            </w:pPr>
            <w:r w:rsidRPr="00BB4FB7">
              <w:rPr>
                <w:b/>
                <w:sz w:val="20"/>
                <w:szCs w:val="20"/>
              </w:rPr>
              <w:t>TELEVISÃO SMART</w:t>
            </w:r>
          </w:p>
          <w:p w:rsidR="00296C5E" w:rsidRPr="00BB4FB7" w:rsidRDefault="00296C5E" w:rsidP="0000194F">
            <w:pPr>
              <w:pStyle w:val="Corpodetexto"/>
              <w:spacing w:line="360" w:lineRule="auto"/>
              <w:jc w:val="left"/>
              <w:rPr>
                <w:sz w:val="20"/>
                <w:szCs w:val="20"/>
              </w:rPr>
            </w:pPr>
            <w:r w:rsidRPr="00BB4FB7">
              <w:rPr>
                <w:sz w:val="20"/>
                <w:szCs w:val="20"/>
              </w:rPr>
              <w:t xml:space="preserve">Características Vídeo Tecnologia: </w:t>
            </w:r>
            <w:proofErr w:type="spellStart"/>
            <w:r w:rsidRPr="00BB4FB7">
              <w:rPr>
                <w:sz w:val="20"/>
                <w:szCs w:val="20"/>
              </w:rPr>
              <w:t>Crystal</w:t>
            </w:r>
            <w:proofErr w:type="spellEnd"/>
            <w:r w:rsidRPr="00BB4FB7">
              <w:rPr>
                <w:sz w:val="20"/>
                <w:szCs w:val="20"/>
              </w:rPr>
              <w:t xml:space="preserve"> UHD Resolução: 4K. </w:t>
            </w:r>
            <w:proofErr w:type="gramStart"/>
            <w:r w:rsidRPr="00BB4FB7">
              <w:rPr>
                <w:sz w:val="20"/>
                <w:szCs w:val="20"/>
              </w:rPr>
              <w:t>Tamanho da Tela: 65"</w:t>
            </w:r>
            <w:proofErr w:type="gramEnd"/>
            <w:r w:rsidRPr="00BB4FB7">
              <w:rPr>
                <w:sz w:val="20"/>
                <w:szCs w:val="20"/>
              </w:rPr>
              <w:t xml:space="preserve">. </w:t>
            </w:r>
            <w:proofErr w:type="spellStart"/>
            <w:r w:rsidRPr="00BB4FB7">
              <w:rPr>
                <w:sz w:val="20"/>
                <w:szCs w:val="20"/>
              </w:rPr>
              <w:t>Smart</w:t>
            </w:r>
            <w:proofErr w:type="spellEnd"/>
            <w:r w:rsidRPr="00BB4FB7">
              <w:rPr>
                <w:sz w:val="20"/>
                <w:szCs w:val="20"/>
              </w:rPr>
              <w:t xml:space="preserve"> TV. Conversor para TV digital integrado. Conexões Bluetooth Portas de Entrada e Saída 03 Entradas HDMI 02 Entradas USB 01 Ethernet (LAN) 01 Saída de Áudio Digital (Óptica) </w:t>
            </w:r>
            <w:proofErr w:type="spellStart"/>
            <w:r w:rsidRPr="00BB4FB7">
              <w:rPr>
                <w:sz w:val="20"/>
                <w:szCs w:val="20"/>
              </w:rPr>
              <w:t>Anynet</w:t>
            </w:r>
            <w:proofErr w:type="spellEnd"/>
            <w:r w:rsidRPr="00BB4FB7">
              <w:rPr>
                <w:sz w:val="20"/>
                <w:szCs w:val="20"/>
              </w:rPr>
              <w:t xml:space="preserve">+ (HDMI-CEC). Formato de tela plana. </w:t>
            </w:r>
            <w:r w:rsidRPr="00BB4FB7">
              <w:rPr>
                <w:sz w:val="20"/>
                <w:szCs w:val="20"/>
              </w:rPr>
              <w:br/>
              <w:t xml:space="preserve"> Especificações Técnicas: frequência: 60 Hz Consumo de Energia: 215W Selo </w:t>
            </w:r>
            <w:proofErr w:type="spellStart"/>
            <w:r w:rsidRPr="00BB4FB7">
              <w:rPr>
                <w:sz w:val="20"/>
                <w:szCs w:val="20"/>
              </w:rPr>
              <w:t>Procel</w:t>
            </w:r>
            <w:proofErr w:type="spellEnd"/>
            <w:r w:rsidRPr="00BB4FB7">
              <w:rPr>
                <w:sz w:val="20"/>
                <w:szCs w:val="20"/>
              </w:rPr>
              <w:t xml:space="preserve"> (Eficiência Energética): A</w:t>
            </w:r>
            <w:r w:rsidRPr="00BB4FB7">
              <w:rPr>
                <w:sz w:val="20"/>
                <w:szCs w:val="20"/>
              </w:rPr>
              <w:br/>
              <w:t>Tensão/Voltagem: Bivolt. Tipo de plugue: 2 pinos. Tipo de tomada: 10A (4mm). Padrão do furo para instalação na parede: 200 x 200.</w:t>
            </w:r>
            <w:r w:rsidRPr="00BB4FB7">
              <w:rPr>
                <w:sz w:val="20"/>
                <w:szCs w:val="20"/>
              </w:rPr>
              <w:br/>
              <w:t xml:space="preserve">Garantia: 12 meses </w:t>
            </w:r>
            <w:r w:rsidRPr="00BB4FB7">
              <w:rPr>
                <w:sz w:val="20"/>
                <w:szCs w:val="20"/>
              </w:rPr>
              <w:br/>
              <w:t xml:space="preserve">Conteúdo da embalagem: 1 </w:t>
            </w:r>
            <w:proofErr w:type="spellStart"/>
            <w:r w:rsidRPr="00BB4FB7">
              <w:rPr>
                <w:sz w:val="20"/>
                <w:szCs w:val="20"/>
              </w:rPr>
              <w:t>Smart</w:t>
            </w:r>
            <w:proofErr w:type="spellEnd"/>
            <w:r w:rsidRPr="00BB4FB7">
              <w:rPr>
                <w:sz w:val="20"/>
                <w:szCs w:val="20"/>
              </w:rPr>
              <w:t xml:space="preserve"> TV, 1 Cabo de Força, 1 Controle Remoto, 1 Manual do Usuário.</w:t>
            </w:r>
          </w:p>
        </w:tc>
        <w:tc>
          <w:tcPr>
            <w:tcW w:w="482" w:type="dxa"/>
            <w:shd w:val="clear" w:color="auto" w:fill="FFFFFF" w:themeFill="background1"/>
            <w:vAlign w:val="center"/>
            <w:hideMark/>
          </w:tcPr>
          <w:p w:rsidR="00296C5E" w:rsidRPr="00BB4FB7" w:rsidRDefault="00296C5E" w:rsidP="0000194F">
            <w:pPr>
              <w:pStyle w:val="Corpodetexto"/>
              <w:spacing w:line="360" w:lineRule="auto"/>
              <w:jc w:val="center"/>
              <w:rPr>
                <w:sz w:val="20"/>
                <w:szCs w:val="20"/>
              </w:rPr>
            </w:pPr>
            <w:r w:rsidRPr="00BB4FB7">
              <w:rPr>
                <w:sz w:val="20"/>
                <w:szCs w:val="20"/>
              </w:rPr>
              <w:t>UN</w:t>
            </w:r>
          </w:p>
        </w:tc>
        <w:tc>
          <w:tcPr>
            <w:tcW w:w="1007" w:type="dxa"/>
            <w:shd w:val="clear" w:color="auto" w:fill="FFFFFF" w:themeFill="background1"/>
            <w:vAlign w:val="center"/>
            <w:hideMark/>
          </w:tcPr>
          <w:p w:rsidR="00296C5E" w:rsidRPr="00BB4FB7" w:rsidRDefault="00296C5E" w:rsidP="0000194F">
            <w:pPr>
              <w:pStyle w:val="Corpodetexto"/>
              <w:spacing w:line="360" w:lineRule="auto"/>
              <w:jc w:val="center"/>
              <w:rPr>
                <w:sz w:val="20"/>
                <w:szCs w:val="20"/>
              </w:rPr>
            </w:pPr>
            <w:proofErr w:type="gramStart"/>
            <w:r w:rsidRPr="00BB4FB7">
              <w:rPr>
                <w:sz w:val="20"/>
                <w:szCs w:val="20"/>
              </w:rPr>
              <w:t>1</w:t>
            </w:r>
            <w:proofErr w:type="gramEnd"/>
          </w:p>
        </w:tc>
        <w:tc>
          <w:tcPr>
            <w:tcW w:w="1364" w:type="dxa"/>
            <w:shd w:val="clear" w:color="auto" w:fill="FFFFFF" w:themeFill="background1"/>
            <w:vAlign w:val="center"/>
            <w:hideMark/>
          </w:tcPr>
          <w:p w:rsidR="00296C5E" w:rsidRPr="00BB4FB7" w:rsidRDefault="00296C5E" w:rsidP="00A37342">
            <w:pPr>
              <w:pStyle w:val="Corpodetexto"/>
              <w:spacing w:line="360" w:lineRule="auto"/>
              <w:jc w:val="center"/>
              <w:rPr>
                <w:sz w:val="20"/>
                <w:szCs w:val="20"/>
              </w:rPr>
            </w:pPr>
            <w:r w:rsidRPr="00BB4FB7">
              <w:rPr>
                <w:sz w:val="20"/>
                <w:szCs w:val="20"/>
              </w:rPr>
              <w:t>R$ 3.813,22</w:t>
            </w:r>
          </w:p>
        </w:tc>
        <w:tc>
          <w:tcPr>
            <w:tcW w:w="1478" w:type="dxa"/>
            <w:shd w:val="clear" w:color="auto" w:fill="FFFFFF" w:themeFill="background1"/>
            <w:vAlign w:val="center"/>
            <w:hideMark/>
          </w:tcPr>
          <w:p w:rsidR="00296C5E" w:rsidRPr="00BB4FB7" w:rsidRDefault="00296C5E" w:rsidP="0000194F">
            <w:pPr>
              <w:pStyle w:val="Corpodetexto"/>
              <w:spacing w:line="360" w:lineRule="auto"/>
              <w:jc w:val="center"/>
              <w:rPr>
                <w:sz w:val="20"/>
                <w:szCs w:val="20"/>
              </w:rPr>
            </w:pPr>
            <w:r w:rsidRPr="00BB4FB7">
              <w:rPr>
                <w:sz w:val="20"/>
                <w:szCs w:val="20"/>
              </w:rPr>
              <w:t>R$ 3.813,22</w:t>
            </w:r>
          </w:p>
        </w:tc>
        <w:tc>
          <w:tcPr>
            <w:tcW w:w="1333" w:type="dxa"/>
            <w:shd w:val="clear" w:color="auto" w:fill="FFFFFF" w:themeFill="background1"/>
            <w:vAlign w:val="center"/>
            <w:hideMark/>
          </w:tcPr>
          <w:p w:rsidR="00296C5E" w:rsidRPr="008D0C20" w:rsidRDefault="00296C5E" w:rsidP="0000194F">
            <w:pPr>
              <w:pStyle w:val="Corpodetexto"/>
              <w:spacing w:line="360" w:lineRule="auto"/>
              <w:jc w:val="center"/>
              <w:rPr>
                <w:sz w:val="20"/>
                <w:szCs w:val="20"/>
              </w:rPr>
            </w:pPr>
            <w:r w:rsidRPr="00BB4FB7">
              <w:rPr>
                <w:sz w:val="20"/>
                <w:szCs w:val="20"/>
              </w:rPr>
              <w:t>Ampla disputa</w:t>
            </w:r>
          </w:p>
        </w:tc>
      </w:tr>
    </w:tbl>
    <w:p w:rsidR="00D23059" w:rsidRDefault="00D23059" w:rsidP="00990338">
      <w:pPr>
        <w:pStyle w:val="Corpodetexto"/>
        <w:spacing w:line="360" w:lineRule="auto"/>
        <w:jc w:val="center"/>
      </w:pPr>
    </w:p>
    <w:p w:rsidR="00990338" w:rsidRPr="00990403" w:rsidRDefault="00990338" w:rsidP="00990338">
      <w:pPr>
        <w:pStyle w:val="NormalWeb"/>
        <w:spacing w:before="0" w:after="0" w:line="360" w:lineRule="auto"/>
        <w:jc w:val="both"/>
        <w:rPr>
          <w:rFonts w:ascii="Arial" w:hAnsi="Arial" w:cs="Arial"/>
        </w:rPr>
      </w:pPr>
      <w:r w:rsidRPr="00990403">
        <w:rPr>
          <w:rFonts w:ascii="Arial" w:hAnsi="Arial" w:cs="Arial"/>
          <w:b/>
        </w:rPr>
        <w:t xml:space="preserve">2.2 </w:t>
      </w:r>
      <w:r w:rsidRPr="00990403">
        <w:rPr>
          <w:rFonts w:ascii="Arial" w:hAnsi="Arial" w:cs="Arial"/>
        </w:rPr>
        <w:t>O Prazo de vigência do contrato é de 12 (doze) meses, a contar data de assinatura, improrrogáveis.</w:t>
      </w:r>
    </w:p>
    <w:p w:rsidR="00990338" w:rsidRPr="00121335" w:rsidRDefault="00990338" w:rsidP="00990338">
      <w:pPr>
        <w:pStyle w:val="NormalWeb"/>
        <w:spacing w:before="0" w:after="0" w:line="360" w:lineRule="auto"/>
        <w:jc w:val="both"/>
        <w:rPr>
          <w:rFonts w:ascii="Arial" w:hAnsi="Arial" w:cs="Arial"/>
          <w:sz w:val="16"/>
          <w:szCs w:val="16"/>
        </w:rPr>
      </w:pPr>
    </w:p>
    <w:p w:rsidR="00350F9F" w:rsidRPr="00B921F2" w:rsidRDefault="00350F9F" w:rsidP="00350F9F">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284"/>
      </w:pPr>
      <w:r>
        <w:rPr>
          <w:rFonts w:ascii="Arial" w:eastAsia="Calibri" w:hAnsi="Arial" w:cs="Arial"/>
          <w:b/>
          <w:iCs/>
        </w:rPr>
        <w:t>3. JUSTIFICATIVA E OBJETIVO DA CONTRATAÇÃO</w:t>
      </w:r>
    </w:p>
    <w:p w:rsidR="00350F9F" w:rsidRPr="00121335" w:rsidRDefault="00350F9F" w:rsidP="00990338">
      <w:pPr>
        <w:pStyle w:val="NormalWeb"/>
        <w:spacing w:before="0" w:after="0" w:line="360" w:lineRule="auto"/>
        <w:jc w:val="both"/>
        <w:rPr>
          <w:rFonts w:ascii="Arial" w:hAnsi="Arial" w:cs="Arial"/>
          <w:sz w:val="10"/>
          <w:szCs w:val="10"/>
        </w:rPr>
      </w:pPr>
    </w:p>
    <w:p w:rsidR="00990338" w:rsidRPr="00990403" w:rsidRDefault="00990338" w:rsidP="00990338">
      <w:pPr>
        <w:pStyle w:val="Corpodetexto"/>
        <w:spacing w:line="360" w:lineRule="auto"/>
        <w:rPr>
          <w:bCs/>
        </w:rPr>
      </w:pPr>
      <w:r w:rsidRPr="00990403">
        <w:rPr>
          <w:rStyle w:val="fontstyle01"/>
          <w:b/>
          <w:sz w:val="24"/>
          <w:szCs w:val="24"/>
        </w:rPr>
        <w:t>3.1</w:t>
      </w:r>
      <w:r w:rsidRPr="00990403">
        <w:rPr>
          <w:rStyle w:val="fontstyle01"/>
          <w:sz w:val="24"/>
          <w:szCs w:val="24"/>
        </w:rPr>
        <w:t xml:space="preserve"> </w:t>
      </w:r>
      <w:r w:rsidRPr="00990403">
        <w:rPr>
          <w:bCs/>
        </w:rPr>
        <w:t xml:space="preserve">As justificativas e Objetivos da Contratação encontram-se no Estudo Técnico Preliminar, Anexo I, Item </w:t>
      </w:r>
      <w:proofErr w:type="gramStart"/>
      <w:r w:rsidRPr="00990403">
        <w:rPr>
          <w:bCs/>
        </w:rPr>
        <w:t>5</w:t>
      </w:r>
      <w:proofErr w:type="gramEnd"/>
      <w:r w:rsidRPr="00990403">
        <w:rPr>
          <w:bCs/>
        </w:rPr>
        <w:t>.</w:t>
      </w:r>
    </w:p>
    <w:p w:rsidR="00990338" w:rsidRPr="00121335" w:rsidRDefault="00990338" w:rsidP="00990338">
      <w:pPr>
        <w:suppressAutoHyphens/>
        <w:spacing w:line="360" w:lineRule="auto"/>
        <w:jc w:val="both"/>
        <w:rPr>
          <w:rFonts w:ascii="Arial" w:hAnsi="Arial" w:cs="Arial"/>
          <w:sz w:val="16"/>
          <w:szCs w:val="16"/>
        </w:rPr>
      </w:pPr>
    </w:p>
    <w:p w:rsidR="00350F9F" w:rsidRPr="00B921F2" w:rsidRDefault="00350F9F" w:rsidP="00350F9F">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284"/>
      </w:pPr>
      <w:r>
        <w:rPr>
          <w:rFonts w:ascii="Arial" w:eastAsia="Calibri" w:hAnsi="Arial" w:cs="Arial"/>
          <w:b/>
          <w:iCs/>
        </w:rPr>
        <w:t>4. DESCRIÇÃO DA SOLUÇÃO</w:t>
      </w:r>
    </w:p>
    <w:p w:rsidR="00350F9F" w:rsidRPr="002E15FD" w:rsidRDefault="00350F9F" w:rsidP="00990338">
      <w:pPr>
        <w:suppressAutoHyphens/>
        <w:spacing w:line="360" w:lineRule="auto"/>
        <w:jc w:val="both"/>
        <w:rPr>
          <w:rFonts w:ascii="Arial" w:hAnsi="Arial" w:cs="Arial"/>
          <w:sz w:val="10"/>
          <w:szCs w:val="10"/>
        </w:rPr>
      </w:pPr>
    </w:p>
    <w:p w:rsidR="00990338" w:rsidRDefault="00990338" w:rsidP="00990338">
      <w:pPr>
        <w:pStyle w:val="PargrafodaLista"/>
        <w:widowControl w:val="0"/>
        <w:numPr>
          <w:ilvl w:val="1"/>
          <w:numId w:val="51"/>
        </w:numPr>
        <w:tabs>
          <w:tab w:val="left" w:pos="0"/>
        </w:tabs>
        <w:autoSpaceDE w:val="0"/>
        <w:autoSpaceDN w:val="0"/>
        <w:spacing w:line="360" w:lineRule="auto"/>
        <w:ind w:left="0" w:right="411" w:firstLine="0"/>
        <w:jc w:val="both"/>
        <w:rPr>
          <w:rFonts w:ascii="Arial" w:hAnsi="Arial" w:cs="Arial"/>
        </w:rPr>
      </w:pPr>
      <w:r w:rsidRPr="00990403">
        <w:rPr>
          <w:rFonts w:ascii="Arial" w:hAnsi="Arial" w:cs="Arial"/>
        </w:rPr>
        <w:t>A Descrição da Solução para o problema a ser resolvido estão contidas no Estudo Técnico Preliminar, Anexo I, Item 10.</w:t>
      </w:r>
    </w:p>
    <w:p w:rsidR="002E15FD" w:rsidRPr="00121335" w:rsidRDefault="002E15FD" w:rsidP="002E15FD">
      <w:pPr>
        <w:pStyle w:val="PargrafodaLista"/>
        <w:widowControl w:val="0"/>
        <w:tabs>
          <w:tab w:val="left" w:pos="0"/>
        </w:tabs>
        <w:autoSpaceDE w:val="0"/>
        <w:autoSpaceDN w:val="0"/>
        <w:spacing w:line="360" w:lineRule="auto"/>
        <w:ind w:left="0" w:right="411"/>
        <w:jc w:val="both"/>
        <w:rPr>
          <w:rFonts w:ascii="Arial" w:hAnsi="Arial" w:cs="Arial"/>
          <w:sz w:val="16"/>
          <w:szCs w:val="16"/>
        </w:rPr>
      </w:pPr>
    </w:p>
    <w:p w:rsidR="00350F9F" w:rsidRPr="00B921F2" w:rsidRDefault="00350F9F" w:rsidP="00350F9F">
      <w:pPr>
        <w:pStyle w:val="PargrafodaLista"/>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360"/>
      </w:pPr>
      <w:r>
        <w:rPr>
          <w:rFonts w:ascii="Arial" w:eastAsia="Calibri" w:hAnsi="Arial" w:cs="Arial"/>
          <w:b/>
          <w:iCs/>
        </w:rPr>
        <w:t>5</w:t>
      </w:r>
      <w:r w:rsidRPr="00350F9F">
        <w:rPr>
          <w:rFonts w:ascii="Arial" w:eastAsia="Calibri" w:hAnsi="Arial" w:cs="Arial"/>
          <w:b/>
          <w:iCs/>
        </w:rPr>
        <w:t xml:space="preserve">. </w:t>
      </w:r>
      <w:r>
        <w:rPr>
          <w:rFonts w:ascii="Arial" w:eastAsia="Calibri" w:hAnsi="Arial" w:cs="Arial"/>
          <w:b/>
          <w:iCs/>
        </w:rPr>
        <w:t>DOS REQUISITOS PARA CONTRATAÇÃO</w:t>
      </w:r>
    </w:p>
    <w:p w:rsidR="00990338" w:rsidRPr="002E15FD" w:rsidRDefault="00990338" w:rsidP="00990338">
      <w:pPr>
        <w:pStyle w:val="PargrafodaLista"/>
        <w:suppressAutoHyphens/>
        <w:autoSpaceDE w:val="0"/>
        <w:spacing w:line="360" w:lineRule="auto"/>
        <w:ind w:left="0"/>
        <w:jc w:val="both"/>
        <w:rPr>
          <w:rFonts w:ascii="Arial" w:hAnsi="Arial" w:cs="Arial"/>
          <w:sz w:val="10"/>
          <w:szCs w:val="10"/>
        </w:rPr>
      </w:pPr>
    </w:p>
    <w:p w:rsidR="00990338" w:rsidRPr="00990403" w:rsidRDefault="00990338" w:rsidP="00990338">
      <w:pPr>
        <w:pStyle w:val="PargrafodaLista"/>
        <w:widowControl w:val="0"/>
        <w:numPr>
          <w:ilvl w:val="1"/>
          <w:numId w:val="47"/>
        </w:numPr>
        <w:suppressAutoHyphens/>
        <w:autoSpaceDE w:val="0"/>
        <w:autoSpaceDN w:val="0"/>
        <w:spacing w:line="360" w:lineRule="auto"/>
        <w:ind w:left="0" w:right="-1" w:firstLine="0"/>
        <w:contextualSpacing w:val="0"/>
        <w:jc w:val="both"/>
        <w:rPr>
          <w:rFonts w:ascii="Arial" w:hAnsi="Arial" w:cs="Arial"/>
        </w:rPr>
      </w:pPr>
      <w:r w:rsidRPr="00990403">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990403">
        <w:rPr>
          <w:rFonts w:ascii="Arial" w:hAnsi="Arial" w:cs="Arial"/>
        </w:rPr>
        <w:t>trará</w:t>
      </w:r>
      <w:proofErr w:type="gramEnd"/>
      <w:r w:rsidRPr="00990403">
        <w:rPr>
          <w:rFonts w:ascii="Arial" w:hAnsi="Arial" w:cs="Arial"/>
        </w:rPr>
        <w:t xml:space="preserve"> prejuízos à competitividade no certame.</w:t>
      </w:r>
    </w:p>
    <w:p w:rsidR="00990338" w:rsidRPr="00990403" w:rsidRDefault="00990338" w:rsidP="00990338">
      <w:pPr>
        <w:pStyle w:val="PargrafodaLista"/>
        <w:widowControl w:val="0"/>
        <w:numPr>
          <w:ilvl w:val="1"/>
          <w:numId w:val="47"/>
        </w:numPr>
        <w:suppressAutoHyphens/>
        <w:autoSpaceDE w:val="0"/>
        <w:autoSpaceDN w:val="0"/>
        <w:spacing w:line="360" w:lineRule="auto"/>
        <w:ind w:left="0" w:right="-1" w:firstLine="0"/>
        <w:contextualSpacing w:val="0"/>
        <w:jc w:val="both"/>
        <w:rPr>
          <w:rFonts w:ascii="Arial" w:hAnsi="Arial" w:cs="Arial"/>
        </w:rPr>
      </w:pPr>
      <w:r w:rsidRPr="00990403">
        <w:rPr>
          <w:rFonts w:ascii="Arial" w:hAnsi="Arial" w:cs="Arial"/>
        </w:rPr>
        <w:t xml:space="preserve">A contratação para a execução objeto deste Termo de Referência não gera vínculo empregatício entre os empregados da Contratada e a Administração, vedando-se qualquer relação entre estes que caracterize pessoalidade e subordinação </w:t>
      </w:r>
      <w:proofErr w:type="gramStart"/>
      <w:r w:rsidRPr="00990403">
        <w:rPr>
          <w:rFonts w:ascii="Arial" w:hAnsi="Arial" w:cs="Arial"/>
        </w:rPr>
        <w:t>direta, bem como aquelas vedações previstas no artigo 48 da Lei 14.133/21</w:t>
      </w:r>
      <w:proofErr w:type="gramEnd"/>
      <w:r w:rsidRPr="00990403">
        <w:rPr>
          <w:rFonts w:ascii="Arial" w:hAnsi="Arial" w:cs="Arial"/>
        </w:rPr>
        <w:t>.</w:t>
      </w:r>
    </w:p>
    <w:p w:rsidR="00990338" w:rsidRPr="00990403" w:rsidRDefault="00990338" w:rsidP="00990338">
      <w:pPr>
        <w:pStyle w:val="PargrafodaLista"/>
        <w:widowControl w:val="0"/>
        <w:numPr>
          <w:ilvl w:val="1"/>
          <w:numId w:val="47"/>
        </w:numPr>
        <w:suppressAutoHyphens/>
        <w:autoSpaceDE w:val="0"/>
        <w:autoSpaceDN w:val="0"/>
        <w:spacing w:line="360" w:lineRule="auto"/>
        <w:ind w:left="0" w:right="-1" w:firstLine="0"/>
        <w:contextualSpacing w:val="0"/>
        <w:jc w:val="both"/>
        <w:rPr>
          <w:rFonts w:ascii="Arial" w:hAnsi="Arial" w:cs="Arial"/>
        </w:rPr>
      </w:pPr>
      <w:r w:rsidRPr="00990403">
        <w:rPr>
          <w:rFonts w:ascii="Arial" w:hAnsi="Arial" w:cs="Arial"/>
        </w:rPr>
        <w:t>Conforme Estudos Preliminares,</w:t>
      </w:r>
      <w:r w:rsidRPr="00990403">
        <w:rPr>
          <w:rFonts w:ascii="Arial" w:hAnsi="Arial" w:cs="Arial"/>
          <w:spacing w:val="15"/>
        </w:rPr>
        <w:t xml:space="preserve"> </w:t>
      </w:r>
      <w:r w:rsidRPr="00990403">
        <w:rPr>
          <w:rFonts w:ascii="Arial" w:hAnsi="Arial" w:cs="Arial"/>
        </w:rPr>
        <w:t>os</w:t>
      </w:r>
      <w:r w:rsidRPr="00990403">
        <w:rPr>
          <w:rFonts w:ascii="Arial" w:hAnsi="Arial" w:cs="Arial"/>
          <w:spacing w:val="11"/>
        </w:rPr>
        <w:t xml:space="preserve"> </w:t>
      </w:r>
      <w:r w:rsidRPr="00990403">
        <w:rPr>
          <w:rFonts w:ascii="Arial" w:hAnsi="Arial" w:cs="Arial"/>
        </w:rPr>
        <w:t>requisitos</w:t>
      </w:r>
      <w:r w:rsidRPr="00990403">
        <w:rPr>
          <w:rFonts w:ascii="Arial" w:hAnsi="Arial" w:cs="Arial"/>
          <w:spacing w:val="10"/>
        </w:rPr>
        <w:t xml:space="preserve"> </w:t>
      </w:r>
      <w:r w:rsidRPr="00990403">
        <w:rPr>
          <w:rFonts w:ascii="Arial" w:hAnsi="Arial" w:cs="Arial"/>
        </w:rPr>
        <w:t>da</w:t>
      </w:r>
      <w:r w:rsidRPr="00990403">
        <w:rPr>
          <w:rFonts w:ascii="Arial" w:hAnsi="Arial" w:cs="Arial"/>
          <w:spacing w:val="16"/>
        </w:rPr>
        <w:t xml:space="preserve"> </w:t>
      </w:r>
      <w:r w:rsidRPr="00990403">
        <w:rPr>
          <w:rFonts w:ascii="Arial" w:hAnsi="Arial" w:cs="Arial"/>
        </w:rPr>
        <w:t>contratação</w:t>
      </w:r>
      <w:r w:rsidRPr="00990403">
        <w:rPr>
          <w:rFonts w:ascii="Arial" w:hAnsi="Arial" w:cs="Arial"/>
          <w:spacing w:val="27"/>
        </w:rPr>
        <w:t xml:space="preserve"> </w:t>
      </w:r>
      <w:r w:rsidRPr="00990403">
        <w:rPr>
          <w:rFonts w:ascii="Arial" w:hAnsi="Arial" w:cs="Arial"/>
        </w:rPr>
        <w:t>abrangem</w:t>
      </w:r>
      <w:r w:rsidRPr="00990403">
        <w:rPr>
          <w:rFonts w:ascii="Arial" w:hAnsi="Arial" w:cs="Arial"/>
          <w:spacing w:val="8"/>
        </w:rPr>
        <w:t xml:space="preserve"> </w:t>
      </w:r>
      <w:r w:rsidRPr="00990403">
        <w:rPr>
          <w:rFonts w:ascii="Arial" w:hAnsi="Arial" w:cs="Arial"/>
        </w:rPr>
        <w:t>o</w:t>
      </w:r>
      <w:r w:rsidRPr="00990403">
        <w:rPr>
          <w:rFonts w:ascii="Arial" w:hAnsi="Arial" w:cs="Arial"/>
          <w:spacing w:val="-64"/>
        </w:rPr>
        <w:t xml:space="preserve"> </w:t>
      </w:r>
      <w:r w:rsidRPr="00990403">
        <w:rPr>
          <w:rFonts w:ascii="Arial" w:hAnsi="Arial" w:cs="Arial"/>
        </w:rPr>
        <w:t>seguinte:</w:t>
      </w:r>
    </w:p>
    <w:p w:rsidR="002008B7" w:rsidRPr="008F21C6" w:rsidRDefault="00D62B97" w:rsidP="002008B7">
      <w:pPr>
        <w:pStyle w:val="PargrafodaLista"/>
        <w:widowControl w:val="0"/>
        <w:numPr>
          <w:ilvl w:val="2"/>
          <w:numId w:val="47"/>
        </w:numPr>
        <w:tabs>
          <w:tab w:val="left" w:pos="0"/>
          <w:tab w:val="left" w:pos="567"/>
        </w:tabs>
        <w:suppressAutoHyphens/>
        <w:autoSpaceDE w:val="0"/>
        <w:autoSpaceDN w:val="0"/>
        <w:spacing w:line="360" w:lineRule="auto"/>
        <w:ind w:left="0" w:right="-1" w:firstLine="0"/>
        <w:contextualSpacing w:val="0"/>
        <w:jc w:val="both"/>
        <w:rPr>
          <w:rFonts w:ascii="Arial" w:hAnsi="Arial" w:cs="Arial"/>
        </w:rPr>
      </w:pPr>
      <w:r w:rsidRPr="008F21C6">
        <w:rPr>
          <w:rFonts w:ascii="Arial" w:hAnsi="Arial" w:cs="Arial"/>
        </w:rPr>
        <w:t xml:space="preserve">  </w:t>
      </w:r>
      <w:r w:rsidR="002008B7" w:rsidRPr="008F21C6">
        <w:rPr>
          <w:rFonts w:ascii="Arial" w:hAnsi="Arial" w:cs="Arial"/>
        </w:rPr>
        <w:t xml:space="preserve"> Os prazos de garantia dos produtos encontram-se estabelecidos no item 8.1 deste Termo de Referência.</w:t>
      </w:r>
    </w:p>
    <w:p w:rsidR="00990338" w:rsidRPr="002008B7" w:rsidRDefault="002008B7" w:rsidP="00D62B97">
      <w:pPr>
        <w:pStyle w:val="PargrafodaLista"/>
        <w:widowControl w:val="0"/>
        <w:numPr>
          <w:ilvl w:val="2"/>
          <w:numId w:val="47"/>
        </w:numPr>
        <w:tabs>
          <w:tab w:val="left" w:pos="0"/>
          <w:tab w:val="left" w:pos="567"/>
        </w:tabs>
        <w:suppressAutoHyphens/>
        <w:autoSpaceDE w:val="0"/>
        <w:autoSpaceDN w:val="0"/>
        <w:spacing w:line="360" w:lineRule="auto"/>
        <w:ind w:left="0" w:right="-1" w:firstLine="0"/>
        <w:contextualSpacing w:val="0"/>
        <w:jc w:val="both"/>
        <w:rPr>
          <w:rFonts w:ascii="Arial" w:hAnsi="Arial" w:cs="Arial"/>
        </w:rPr>
      </w:pPr>
      <w:r w:rsidRPr="002008B7">
        <w:rPr>
          <w:rFonts w:ascii="Arial" w:hAnsi="Arial" w:cs="Arial"/>
        </w:rPr>
        <w:t xml:space="preserve"> </w:t>
      </w:r>
      <w:r w:rsidR="00D62B97" w:rsidRPr="002008B7">
        <w:rPr>
          <w:rFonts w:ascii="Arial" w:hAnsi="Arial" w:cs="Arial"/>
        </w:rPr>
        <w:t xml:space="preserve"> </w:t>
      </w:r>
      <w:r w:rsidR="00990338" w:rsidRPr="002008B7">
        <w:rPr>
          <w:rFonts w:ascii="Arial" w:hAnsi="Arial" w:cs="Arial"/>
        </w:rPr>
        <w:t xml:space="preserve">Cada equipamento deve ser acompanhado de manual de instalação e operação, obrigatoriamente em língua portuguesa, </w:t>
      </w:r>
      <w:proofErr w:type="gramStart"/>
      <w:r w:rsidR="00990338" w:rsidRPr="002008B7">
        <w:rPr>
          <w:rFonts w:ascii="Arial" w:hAnsi="Arial" w:cs="Arial"/>
        </w:rPr>
        <w:t>sob pena</w:t>
      </w:r>
      <w:proofErr w:type="gramEnd"/>
      <w:r w:rsidR="00990338" w:rsidRPr="002008B7">
        <w:rPr>
          <w:rFonts w:ascii="Arial" w:hAnsi="Arial" w:cs="Arial"/>
        </w:rPr>
        <w:t xml:space="preserve"> de rejeição do item.</w:t>
      </w:r>
    </w:p>
    <w:p w:rsidR="00990338" w:rsidRPr="00990403" w:rsidRDefault="00D62B97" w:rsidP="00990338">
      <w:pPr>
        <w:pStyle w:val="PargrafodaLista"/>
        <w:widowControl w:val="0"/>
        <w:numPr>
          <w:ilvl w:val="2"/>
          <w:numId w:val="47"/>
        </w:numPr>
        <w:tabs>
          <w:tab w:val="left" w:pos="0"/>
          <w:tab w:val="left" w:pos="567"/>
        </w:tabs>
        <w:suppressAutoHyphens/>
        <w:autoSpaceDE w:val="0"/>
        <w:autoSpaceDN w:val="0"/>
        <w:spacing w:line="360" w:lineRule="auto"/>
        <w:ind w:left="0" w:right="-1" w:firstLine="0"/>
        <w:contextualSpacing w:val="0"/>
        <w:jc w:val="both"/>
        <w:rPr>
          <w:rFonts w:ascii="Arial" w:hAnsi="Arial" w:cs="Arial"/>
        </w:rPr>
      </w:pPr>
      <w:r>
        <w:rPr>
          <w:rFonts w:ascii="Arial" w:hAnsi="Arial" w:cs="Arial"/>
        </w:rPr>
        <w:t xml:space="preserve"> </w:t>
      </w:r>
      <w:r w:rsidR="00990338" w:rsidRPr="00990403">
        <w:rPr>
          <w:rFonts w:ascii="Arial" w:hAnsi="Arial" w:cs="Arial"/>
        </w:rPr>
        <w:t>A contratada se responsabilizará pela entrega do objeto deste contrato, sem ônus ao contratante.</w:t>
      </w:r>
    </w:p>
    <w:p w:rsidR="00990338" w:rsidRPr="00990403" w:rsidRDefault="00D62B97" w:rsidP="00990338">
      <w:pPr>
        <w:pStyle w:val="PargrafodaLista"/>
        <w:widowControl w:val="0"/>
        <w:numPr>
          <w:ilvl w:val="2"/>
          <w:numId w:val="47"/>
        </w:numPr>
        <w:tabs>
          <w:tab w:val="left" w:pos="0"/>
          <w:tab w:val="left" w:pos="567"/>
        </w:tabs>
        <w:suppressAutoHyphens/>
        <w:autoSpaceDE w:val="0"/>
        <w:autoSpaceDN w:val="0"/>
        <w:spacing w:line="360" w:lineRule="auto"/>
        <w:ind w:left="0" w:right="-1" w:firstLine="0"/>
        <w:contextualSpacing w:val="0"/>
        <w:jc w:val="both"/>
        <w:rPr>
          <w:rFonts w:ascii="Arial" w:hAnsi="Arial" w:cs="Arial"/>
        </w:rPr>
      </w:pPr>
      <w:r>
        <w:rPr>
          <w:rFonts w:ascii="Arial" w:hAnsi="Arial" w:cs="Arial"/>
        </w:rPr>
        <w:t xml:space="preserve"> </w:t>
      </w:r>
      <w:r w:rsidR="00990338" w:rsidRPr="00990403">
        <w:rPr>
          <w:rFonts w:ascii="Arial" w:hAnsi="Arial" w:cs="Arial"/>
        </w:rPr>
        <w:t>Os itens deverão ser entregues devidamente embalados, de forma a não serem danificados durante as operações de transporte e descarga no local de entrega.</w:t>
      </w:r>
    </w:p>
    <w:p w:rsidR="00990338" w:rsidRPr="00990403" w:rsidRDefault="00D62B97" w:rsidP="00990338">
      <w:pPr>
        <w:pStyle w:val="PargrafodaLista"/>
        <w:widowControl w:val="0"/>
        <w:numPr>
          <w:ilvl w:val="2"/>
          <w:numId w:val="47"/>
        </w:numPr>
        <w:tabs>
          <w:tab w:val="left" w:pos="0"/>
          <w:tab w:val="left" w:pos="567"/>
        </w:tabs>
        <w:suppressAutoHyphens/>
        <w:autoSpaceDE w:val="0"/>
        <w:autoSpaceDN w:val="0"/>
        <w:spacing w:line="360" w:lineRule="auto"/>
        <w:ind w:left="0" w:right="-1" w:firstLine="0"/>
        <w:contextualSpacing w:val="0"/>
        <w:jc w:val="both"/>
        <w:rPr>
          <w:rFonts w:ascii="Arial" w:hAnsi="Arial" w:cs="Arial"/>
        </w:rPr>
      </w:pPr>
      <w:r>
        <w:rPr>
          <w:rFonts w:ascii="Arial" w:hAnsi="Arial" w:cs="Arial"/>
        </w:rPr>
        <w:t xml:space="preserve"> </w:t>
      </w:r>
      <w:r w:rsidR="00990338" w:rsidRPr="00990403">
        <w:rPr>
          <w:rFonts w:ascii="Arial" w:hAnsi="Arial" w:cs="Arial"/>
        </w:rPr>
        <w:t xml:space="preserve">A empresa contratada deverá </w:t>
      </w:r>
      <w:proofErr w:type="gramStart"/>
      <w:r w:rsidR="00990338" w:rsidRPr="00990403">
        <w:rPr>
          <w:rFonts w:ascii="Arial" w:hAnsi="Arial" w:cs="Arial"/>
        </w:rPr>
        <w:t>seguir,</w:t>
      </w:r>
      <w:proofErr w:type="gramEnd"/>
      <w:r w:rsidR="00990338" w:rsidRPr="00990403">
        <w:rPr>
          <w:rFonts w:ascii="Arial" w:hAnsi="Arial" w:cs="Arial"/>
        </w:rPr>
        <w:t xml:space="preserve"> observar e obedecer de forma rigorosa todos os procedimentos técnicos e de segurança aplicável ao fornecimento/entrega dos produtos adquiridos.</w:t>
      </w:r>
    </w:p>
    <w:p w:rsidR="00990338" w:rsidRPr="00990403" w:rsidRDefault="00990338" w:rsidP="00990338">
      <w:pPr>
        <w:pStyle w:val="PargrafodaLista"/>
        <w:widowControl w:val="0"/>
        <w:numPr>
          <w:ilvl w:val="2"/>
          <w:numId w:val="47"/>
        </w:numPr>
        <w:tabs>
          <w:tab w:val="left" w:pos="0"/>
          <w:tab w:val="left" w:pos="567"/>
        </w:tabs>
        <w:suppressAutoHyphens/>
        <w:autoSpaceDE w:val="0"/>
        <w:autoSpaceDN w:val="0"/>
        <w:spacing w:line="360" w:lineRule="auto"/>
        <w:ind w:left="0" w:right="-1" w:firstLine="0"/>
        <w:contextualSpacing w:val="0"/>
        <w:jc w:val="both"/>
        <w:rPr>
          <w:rFonts w:ascii="Arial" w:hAnsi="Arial" w:cs="Arial"/>
        </w:rPr>
      </w:pPr>
      <w:r w:rsidRPr="00990403">
        <w:rPr>
          <w:rFonts w:ascii="Arial" w:hAnsi="Arial" w:cs="Arial"/>
        </w:rPr>
        <w:t xml:space="preserve">A contratada responsabilizar-se-á pelas despesas dos tributos, encargos trabalhistas, previdenciários, fiscais, comerciais, taxas, fretes, seguros, deslocamento de pessoal, prestação de garantia e quaisquer outras que incidam ou </w:t>
      </w:r>
      <w:r w:rsidRPr="00990403">
        <w:rPr>
          <w:rFonts w:ascii="Arial" w:hAnsi="Arial" w:cs="Arial"/>
        </w:rPr>
        <w:lastRenderedPageBreak/>
        <w:t>venham a incidir na execução do contrato.</w:t>
      </w:r>
    </w:p>
    <w:p w:rsidR="00990338" w:rsidRPr="00990403" w:rsidRDefault="00D62B97" w:rsidP="00990338">
      <w:pPr>
        <w:pStyle w:val="PargrafodaLista"/>
        <w:widowControl w:val="0"/>
        <w:numPr>
          <w:ilvl w:val="2"/>
          <w:numId w:val="47"/>
        </w:numPr>
        <w:tabs>
          <w:tab w:val="left" w:pos="0"/>
          <w:tab w:val="left" w:pos="567"/>
        </w:tabs>
        <w:suppressAutoHyphens/>
        <w:autoSpaceDE w:val="0"/>
        <w:autoSpaceDN w:val="0"/>
        <w:spacing w:line="360" w:lineRule="auto"/>
        <w:ind w:left="0" w:right="-1" w:firstLine="0"/>
        <w:contextualSpacing w:val="0"/>
        <w:jc w:val="both"/>
        <w:rPr>
          <w:rFonts w:ascii="Arial" w:hAnsi="Arial" w:cs="Arial"/>
        </w:rPr>
      </w:pPr>
      <w:r>
        <w:rPr>
          <w:rFonts w:ascii="Arial" w:hAnsi="Arial" w:cs="Arial"/>
        </w:rPr>
        <w:t xml:space="preserve"> </w:t>
      </w:r>
      <w:r w:rsidR="00990338" w:rsidRPr="00990403">
        <w:rPr>
          <w:rFonts w:ascii="Arial" w:hAnsi="Arial" w:cs="Arial"/>
        </w:rPr>
        <w:t>A entrega do objeto deverá ser acompanhada de nota fiscal sendo somente aceita após a verificação do cumprimento das especificações contidas no Edital e seus anexos.</w:t>
      </w:r>
    </w:p>
    <w:p w:rsidR="00990338" w:rsidRPr="00990403" w:rsidRDefault="00D62B97" w:rsidP="00990338">
      <w:pPr>
        <w:pStyle w:val="PargrafodaLista"/>
        <w:widowControl w:val="0"/>
        <w:numPr>
          <w:ilvl w:val="2"/>
          <w:numId w:val="47"/>
        </w:numPr>
        <w:tabs>
          <w:tab w:val="left" w:pos="0"/>
          <w:tab w:val="left" w:pos="567"/>
        </w:tabs>
        <w:suppressAutoHyphens/>
        <w:autoSpaceDE w:val="0"/>
        <w:autoSpaceDN w:val="0"/>
        <w:spacing w:line="360" w:lineRule="auto"/>
        <w:ind w:left="0" w:right="-1" w:firstLine="0"/>
        <w:contextualSpacing w:val="0"/>
        <w:jc w:val="both"/>
        <w:rPr>
          <w:rFonts w:ascii="Arial" w:hAnsi="Arial" w:cs="Arial"/>
        </w:rPr>
      </w:pPr>
      <w:r>
        <w:rPr>
          <w:rFonts w:ascii="Arial" w:hAnsi="Arial" w:cs="Arial"/>
        </w:rPr>
        <w:t xml:space="preserve"> </w:t>
      </w:r>
      <w:r w:rsidR="00990338" w:rsidRPr="00990403">
        <w:rPr>
          <w:rFonts w:ascii="Arial" w:hAnsi="Arial" w:cs="Arial"/>
        </w:rPr>
        <w:t>O objeto deste contrato será entregue e recebido provisoriamente para simultânea ou posterior confrontação com o edital e seus anexos, resultando no recebimento definitivo.</w:t>
      </w:r>
    </w:p>
    <w:p w:rsidR="00990338" w:rsidRPr="00990403" w:rsidRDefault="00D62B97" w:rsidP="00990338">
      <w:pPr>
        <w:pStyle w:val="PargrafodaLista"/>
        <w:widowControl w:val="0"/>
        <w:numPr>
          <w:ilvl w:val="2"/>
          <w:numId w:val="47"/>
        </w:numPr>
        <w:tabs>
          <w:tab w:val="left" w:pos="0"/>
          <w:tab w:val="left" w:pos="567"/>
        </w:tabs>
        <w:suppressAutoHyphens/>
        <w:autoSpaceDE w:val="0"/>
        <w:autoSpaceDN w:val="0"/>
        <w:spacing w:line="360" w:lineRule="auto"/>
        <w:ind w:left="0" w:right="-1" w:firstLine="0"/>
        <w:contextualSpacing w:val="0"/>
        <w:jc w:val="both"/>
        <w:rPr>
          <w:rFonts w:ascii="Arial" w:hAnsi="Arial" w:cs="Arial"/>
        </w:rPr>
      </w:pPr>
      <w:r>
        <w:rPr>
          <w:rFonts w:ascii="Arial" w:hAnsi="Arial" w:cs="Arial"/>
        </w:rPr>
        <w:t xml:space="preserve"> </w:t>
      </w:r>
      <w:r w:rsidR="00990338" w:rsidRPr="00990403">
        <w:rPr>
          <w:rFonts w:ascii="Arial" w:hAnsi="Arial" w:cs="Arial"/>
        </w:rPr>
        <w:t>O recebimento definitivo não exclui a responsabilidade da(s) proponente(s), podendo o contrato ser cancelado, sem prejuízo das sanções previstas no edital e contrato dele decorrente.</w:t>
      </w:r>
    </w:p>
    <w:p w:rsidR="00990338" w:rsidRPr="00C003F7" w:rsidRDefault="00990338" w:rsidP="00990338">
      <w:pPr>
        <w:pStyle w:val="PargrafodaLista"/>
        <w:spacing w:line="360" w:lineRule="auto"/>
        <w:ind w:left="0"/>
        <w:jc w:val="both"/>
        <w:rPr>
          <w:rFonts w:ascii="Arial" w:eastAsia="Arial Unicode MS" w:hAnsi="Arial" w:cs="Arial"/>
          <w:b/>
          <w:sz w:val="10"/>
          <w:szCs w:val="10"/>
        </w:rPr>
      </w:pPr>
    </w:p>
    <w:p w:rsidR="00350F9F" w:rsidRPr="00350F9F" w:rsidRDefault="00350F9F" w:rsidP="00350F9F">
      <w:pPr>
        <w:pStyle w:val="PargrafodaLista"/>
        <w:numPr>
          <w:ilvl w:val="0"/>
          <w:numId w:val="33"/>
        </w:numPr>
        <w:spacing w:line="360" w:lineRule="auto"/>
        <w:jc w:val="both"/>
        <w:rPr>
          <w:rFonts w:ascii="Arial" w:eastAsia="Arial Unicode MS" w:hAnsi="Arial" w:cs="Arial"/>
          <w:b/>
          <w:vanish/>
        </w:rPr>
      </w:pPr>
    </w:p>
    <w:p w:rsidR="00350F9F" w:rsidRPr="00350F9F" w:rsidRDefault="00350F9F" w:rsidP="00350F9F">
      <w:pPr>
        <w:pStyle w:val="PargrafodaLista"/>
        <w:numPr>
          <w:ilvl w:val="0"/>
          <w:numId w:val="33"/>
        </w:numPr>
        <w:spacing w:line="360" w:lineRule="auto"/>
        <w:jc w:val="both"/>
        <w:rPr>
          <w:rFonts w:ascii="Arial" w:eastAsia="Arial Unicode MS" w:hAnsi="Arial" w:cs="Arial"/>
          <w:b/>
          <w:vanish/>
        </w:rPr>
      </w:pPr>
    </w:p>
    <w:p w:rsidR="00350F9F" w:rsidRPr="00350F9F" w:rsidRDefault="00350F9F" w:rsidP="00350F9F">
      <w:pPr>
        <w:pStyle w:val="PargrafodaLista"/>
        <w:numPr>
          <w:ilvl w:val="0"/>
          <w:numId w:val="33"/>
        </w:numPr>
        <w:spacing w:line="360" w:lineRule="auto"/>
        <w:jc w:val="both"/>
        <w:rPr>
          <w:rFonts w:ascii="Arial" w:eastAsia="Arial Unicode MS" w:hAnsi="Arial" w:cs="Arial"/>
          <w:b/>
          <w:vanish/>
        </w:rPr>
      </w:pPr>
    </w:p>
    <w:p w:rsidR="00350F9F" w:rsidRPr="00350F9F" w:rsidRDefault="00350F9F" w:rsidP="00350F9F">
      <w:pPr>
        <w:pStyle w:val="PargrafodaLista"/>
        <w:numPr>
          <w:ilvl w:val="0"/>
          <w:numId w:val="33"/>
        </w:numPr>
        <w:spacing w:line="360" w:lineRule="auto"/>
        <w:jc w:val="both"/>
        <w:rPr>
          <w:rFonts w:ascii="Arial" w:eastAsia="Arial Unicode MS" w:hAnsi="Arial" w:cs="Arial"/>
          <w:b/>
          <w:vanish/>
        </w:rPr>
      </w:pPr>
    </w:p>
    <w:p w:rsidR="00350F9F" w:rsidRPr="00350F9F" w:rsidRDefault="00350F9F" w:rsidP="00350F9F">
      <w:pPr>
        <w:pStyle w:val="PargrafodaLista"/>
        <w:numPr>
          <w:ilvl w:val="0"/>
          <w:numId w:val="33"/>
        </w:numPr>
        <w:spacing w:line="360" w:lineRule="auto"/>
        <w:jc w:val="both"/>
        <w:rPr>
          <w:rFonts w:ascii="Arial" w:eastAsia="Arial Unicode MS" w:hAnsi="Arial" w:cs="Arial"/>
          <w:b/>
          <w:vanish/>
        </w:rPr>
      </w:pPr>
    </w:p>
    <w:p w:rsidR="00350F9F" w:rsidRPr="00350F9F" w:rsidRDefault="00350F9F" w:rsidP="00350F9F">
      <w:pPr>
        <w:pStyle w:val="PargrafodaLista"/>
        <w:numPr>
          <w:ilvl w:val="1"/>
          <w:numId w:val="33"/>
        </w:numPr>
        <w:spacing w:line="360" w:lineRule="auto"/>
        <w:jc w:val="both"/>
        <w:rPr>
          <w:rFonts w:ascii="Arial" w:eastAsia="Arial Unicode MS" w:hAnsi="Arial" w:cs="Arial"/>
          <w:b/>
          <w:vanish/>
        </w:rPr>
      </w:pPr>
    </w:p>
    <w:p w:rsidR="00350F9F" w:rsidRPr="00350F9F" w:rsidRDefault="00350F9F" w:rsidP="00350F9F">
      <w:pPr>
        <w:pStyle w:val="PargrafodaLista"/>
        <w:numPr>
          <w:ilvl w:val="1"/>
          <w:numId w:val="33"/>
        </w:numPr>
        <w:spacing w:line="360" w:lineRule="auto"/>
        <w:jc w:val="both"/>
        <w:rPr>
          <w:rFonts w:ascii="Arial" w:eastAsia="Arial Unicode MS" w:hAnsi="Arial" w:cs="Arial"/>
          <w:b/>
          <w:vanish/>
        </w:rPr>
      </w:pPr>
    </w:p>
    <w:p w:rsidR="00350F9F" w:rsidRPr="00350F9F" w:rsidRDefault="00350F9F" w:rsidP="00350F9F">
      <w:pPr>
        <w:pStyle w:val="PargrafodaLista"/>
        <w:numPr>
          <w:ilvl w:val="1"/>
          <w:numId w:val="33"/>
        </w:numPr>
        <w:spacing w:line="360" w:lineRule="auto"/>
        <w:jc w:val="both"/>
        <w:rPr>
          <w:rFonts w:ascii="Arial" w:eastAsia="Arial Unicode MS" w:hAnsi="Arial" w:cs="Arial"/>
          <w:b/>
          <w:vanish/>
        </w:rPr>
      </w:pPr>
    </w:p>
    <w:p w:rsidR="00990338" w:rsidRPr="00990403" w:rsidRDefault="00990338" w:rsidP="00350F9F">
      <w:pPr>
        <w:pStyle w:val="PargrafodaLista"/>
        <w:numPr>
          <w:ilvl w:val="1"/>
          <w:numId w:val="33"/>
        </w:numPr>
        <w:spacing w:line="360" w:lineRule="auto"/>
        <w:ind w:left="432"/>
        <w:jc w:val="both"/>
        <w:rPr>
          <w:rFonts w:ascii="Arial" w:eastAsia="Arial Unicode MS" w:hAnsi="Arial" w:cs="Arial"/>
          <w:b/>
        </w:rPr>
      </w:pPr>
      <w:r w:rsidRPr="00990403">
        <w:rPr>
          <w:rFonts w:ascii="Arial" w:eastAsia="Arial Unicode MS" w:hAnsi="Arial" w:cs="Arial"/>
          <w:b/>
        </w:rPr>
        <w:t>HABILITAÇÃO JURÍDICA - DOCUMENTAÇÃO</w:t>
      </w:r>
    </w:p>
    <w:p w:rsidR="00990338" w:rsidRPr="00990403" w:rsidRDefault="00990338" w:rsidP="009F697C">
      <w:pPr>
        <w:pStyle w:val="PargrafodaLista"/>
        <w:numPr>
          <w:ilvl w:val="2"/>
          <w:numId w:val="60"/>
        </w:numPr>
        <w:spacing w:line="360" w:lineRule="auto"/>
        <w:ind w:left="0" w:firstLine="0"/>
        <w:jc w:val="both"/>
        <w:rPr>
          <w:rFonts w:ascii="Arial" w:eastAsia="Arial Unicode MS" w:hAnsi="Arial" w:cs="Arial"/>
          <w:b/>
        </w:rPr>
      </w:pPr>
      <w:r w:rsidRPr="00990403">
        <w:rPr>
          <w:rFonts w:ascii="Arial" w:eastAsia="Arial Unicode MS" w:hAnsi="Arial" w:cs="Arial"/>
        </w:rPr>
        <w:t>Registro comercial, no caso de empresa individual – Constituição e última alteração quando houver;</w:t>
      </w:r>
    </w:p>
    <w:p w:rsidR="00990338" w:rsidRPr="00990403" w:rsidRDefault="00990338" w:rsidP="009F697C">
      <w:pPr>
        <w:pStyle w:val="PargrafodaLista"/>
        <w:numPr>
          <w:ilvl w:val="2"/>
          <w:numId w:val="60"/>
        </w:numPr>
        <w:spacing w:line="360" w:lineRule="auto"/>
        <w:ind w:left="0" w:firstLine="0"/>
        <w:jc w:val="both"/>
        <w:rPr>
          <w:rFonts w:ascii="Arial" w:eastAsia="Arial Unicode MS" w:hAnsi="Arial" w:cs="Arial"/>
          <w:b/>
        </w:rPr>
      </w:pPr>
      <w:r w:rsidRPr="00990403">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990338" w:rsidRPr="00990403" w:rsidRDefault="00990338" w:rsidP="009F697C">
      <w:pPr>
        <w:pStyle w:val="PargrafodaLista"/>
        <w:numPr>
          <w:ilvl w:val="2"/>
          <w:numId w:val="60"/>
        </w:numPr>
        <w:spacing w:line="360" w:lineRule="auto"/>
        <w:ind w:left="0" w:firstLine="0"/>
        <w:jc w:val="both"/>
        <w:rPr>
          <w:rFonts w:ascii="Arial" w:eastAsia="Arial Unicode MS" w:hAnsi="Arial" w:cs="Arial"/>
          <w:b/>
        </w:rPr>
      </w:pPr>
      <w:r w:rsidRPr="00990403">
        <w:rPr>
          <w:rFonts w:ascii="Arial" w:eastAsia="Arial Unicode MS" w:hAnsi="Arial" w:cs="Arial"/>
        </w:rPr>
        <w:t>Inscrição do Ato Constitutivo, no caso de sociedades civis, acompanhada de prova da Diretoria em exercício;</w:t>
      </w:r>
    </w:p>
    <w:p w:rsidR="00990338" w:rsidRPr="00990403" w:rsidRDefault="00990338" w:rsidP="009F697C">
      <w:pPr>
        <w:pStyle w:val="PargrafodaLista"/>
        <w:numPr>
          <w:ilvl w:val="2"/>
          <w:numId w:val="60"/>
        </w:numPr>
        <w:spacing w:line="360" w:lineRule="auto"/>
        <w:ind w:left="0" w:firstLine="0"/>
        <w:jc w:val="both"/>
        <w:rPr>
          <w:rFonts w:ascii="Arial" w:eastAsia="Arial Unicode MS" w:hAnsi="Arial" w:cs="Arial"/>
          <w:b/>
        </w:rPr>
      </w:pPr>
      <w:r w:rsidRPr="00990403">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990338" w:rsidRPr="00990403" w:rsidRDefault="00990338" w:rsidP="009F697C">
      <w:pPr>
        <w:pStyle w:val="PargrafodaLista"/>
        <w:numPr>
          <w:ilvl w:val="2"/>
          <w:numId w:val="60"/>
        </w:numPr>
        <w:spacing w:line="360" w:lineRule="auto"/>
        <w:ind w:left="0" w:firstLine="0"/>
        <w:jc w:val="both"/>
        <w:rPr>
          <w:rFonts w:ascii="Arial" w:eastAsia="Arial Unicode MS" w:hAnsi="Arial" w:cs="Arial"/>
          <w:b/>
        </w:rPr>
      </w:pPr>
      <w:r w:rsidRPr="00990403">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990338" w:rsidRPr="00C003F7" w:rsidRDefault="00990338" w:rsidP="00990338">
      <w:pPr>
        <w:pStyle w:val="PargrafodaLista"/>
        <w:spacing w:line="360" w:lineRule="auto"/>
        <w:ind w:left="0"/>
        <w:jc w:val="both"/>
        <w:rPr>
          <w:rFonts w:ascii="Arial" w:eastAsia="Arial Unicode MS" w:hAnsi="Arial" w:cs="Arial"/>
          <w:b/>
          <w:sz w:val="10"/>
          <w:szCs w:val="10"/>
        </w:rPr>
      </w:pPr>
    </w:p>
    <w:p w:rsidR="009F697C" w:rsidRPr="00990403" w:rsidRDefault="009F697C" w:rsidP="009F697C">
      <w:pPr>
        <w:pStyle w:val="PargrafodaLista"/>
        <w:numPr>
          <w:ilvl w:val="0"/>
          <w:numId w:val="60"/>
        </w:numPr>
        <w:spacing w:line="360" w:lineRule="auto"/>
        <w:jc w:val="both"/>
        <w:rPr>
          <w:rFonts w:ascii="Arial" w:eastAsia="Arial Unicode MS" w:hAnsi="Arial" w:cs="Arial"/>
          <w:b/>
          <w:vanish/>
        </w:rPr>
      </w:pPr>
    </w:p>
    <w:p w:rsidR="009F697C" w:rsidRPr="00990403" w:rsidRDefault="009F697C" w:rsidP="009F697C">
      <w:pPr>
        <w:pStyle w:val="PargrafodaLista"/>
        <w:numPr>
          <w:ilvl w:val="0"/>
          <w:numId w:val="60"/>
        </w:numPr>
        <w:spacing w:line="360" w:lineRule="auto"/>
        <w:jc w:val="both"/>
        <w:rPr>
          <w:rFonts w:ascii="Arial" w:eastAsia="Arial Unicode MS" w:hAnsi="Arial" w:cs="Arial"/>
          <w:b/>
          <w:vanish/>
        </w:rPr>
      </w:pPr>
    </w:p>
    <w:p w:rsidR="009F697C" w:rsidRPr="00990403" w:rsidRDefault="009F697C" w:rsidP="009F697C">
      <w:pPr>
        <w:pStyle w:val="PargrafodaLista"/>
        <w:numPr>
          <w:ilvl w:val="0"/>
          <w:numId w:val="60"/>
        </w:numPr>
        <w:spacing w:line="360" w:lineRule="auto"/>
        <w:jc w:val="both"/>
        <w:rPr>
          <w:rFonts w:ascii="Arial" w:eastAsia="Arial Unicode MS" w:hAnsi="Arial" w:cs="Arial"/>
          <w:b/>
          <w:vanish/>
        </w:rPr>
      </w:pPr>
    </w:p>
    <w:p w:rsidR="009F697C" w:rsidRPr="00990403" w:rsidRDefault="009F697C" w:rsidP="009F697C">
      <w:pPr>
        <w:pStyle w:val="PargrafodaLista"/>
        <w:numPr>
          <w:ilvl w:val="0"/>
          <w:numId w:val="60"/>
        </w:numPr>
        <w:spacing w:line="360" w:lineRule="auto"/>
        <w:jc w:val="both"/>
        <w:rPr>
          <w:rFonts w:ascii="Arial" w:eastAsia="Arial Unicode MS" w:hAnsi="Arial" w:cs="Arial"/>
          <w:b/>
          <w:vanish/>
        </w:rPr>
      </w:pPr>
    </w:p>
    <w:p w:rsidR="009F697C" w:rsidRPr="00990403" w:rsidRDefault="009F697C" w:rsidP="009F697C">
      <w:pPr>
        <w:pStyle w:val="PargrafodaLista"/>
        <w:numPr>
          <w:ilvl w:val="1"/>
          <w:numId w:val="60"/>
        </w:numPr>
        <w:spacing w:line="360" w:lineRule="auto"/>
        <w:jc w:val="both"/>
        <w:rPr>
          <w:rFonts w:ascii="Arial" w:eastAsia="Arial Unicode MS" w:hAnsi="Arial" w:cs="Arial"/>
          <w:b/>
          <w:vanish/>
        </w:rPr>
      </w:pPr>
    </w:p>
    <w:p w:rsidR="009F697C" w:rsidRPr="00990403" w:rsidRDefault="009F697C" w:rsidP="009F697C">
      <w:pPr>
        <w:pStyle w:val="PargrafodaLista"/>
        <w:numPr>
          <w:ilvl w:val="1"/>
          <w:numId w:val="60"/>
        </w:numPr>
        <w:spacing w:line="360" w:lineRule="auto"/>
        <w:jc w:val="both"/>
        <w:rPr>
          <w:rFonts w:ascii="Arial" w:eastAsia="Arial Unicode MS" w:hAnsi="Arial" w:cs="Arial"/>
          <w:b/>
          <w:vanish/>
        </w:rPr>
      </w:pPr>
    </w:p>
    <w:p w:rsidR="009F697C" w:rsidRPr="00990403" w:rsidRDefault="009F697C" w:rsidP="009F697C">
      <w:pPr>
        <w:pStyle w:val="PargrafodaLista"/>
        <w:numPr>
          <w:ilvl w:val="1"/>
          <w:numId w:val="60"/>
        </w:numPr>
        <w:spacing w:line="360" w:lineRule="auto"/>
        <w:jc w:val="both"/>
        <w:rPr>
          <w:rFonts w:ascii="Arial" w:eastAsia="Arial Unicode MS" w:hAnsi="Arial" w:cs="Arial"/>
          <w:b/>
          <w:vanish/>
        </w:rPr>
      </w:pPr>
    </w:p>
    <w:p w:rsidR="009F697C" w:rsidRPr="00990403" w:rsidRDefault="009F697C" w:rsidP="009F697C">
      <w:pPr>
        <w:pStyle w:val="PargrafodaLista"/>
        <w:numPr>
          <w:ilvl w:val="1"/>
          <w:numId w:val="60"/>
        </w:numPr>
        <w:spacing w:line="360" w:lineRule="auto"/>
        <w:jc w:val="both"/>
        <w:rPr>
          <w:rFonts w:ascii="Arial" w:eastAsia="Arial Unicode MS" w:hAnsi="Arial" w:cs="Arial"/>
          <w:b/>
          <w:vanish/>
        </w:rPr>
      </w:pPr>
    </w:p>
    <w:p w:rsidR="00990338" w:rsidRPr="00990403" w:rsidRDefault="00990338" w:rsidP="009F697C">
      <w:pPr>
        <w:pStyle w:val="PargrafodaLista"/>
        <w:numPr>
          <w:ilvl w:val="1"/>
          <w:numId w:val="60"/>
        </w:numPr>
        <w:spacing w:line="360" w:lineRule="auto"/>
        <w:ind w:hanging="792"/>
        <w:jc w:val="both"/>
        <w:rPr>
          <w:rFonts w:ascii="Arial" w:eastAsia="Arial Unicode MS" w:hAnsi="Arial" w:cs="Arial"/>
          <w:b/>
        </w:rPr>
      </w:pPr>
      <w:r w:rsidRPr="00990403">
        <w:rPr>
          <w:rFonts w:ascii="Arial" w:eastAsia="Arial Unicode MS" w:hAnsi="Arial" w:cs="Arial"/>
          <w:b/>
        </w:rPr>
        <w:t>REGULARIDADE FISCAL</w:t>
      </w:r>
    </w:p>
    <w:p w:rsidR="00990338" w:rsidRPr="00990403" w:rsidRDefault="00990338" w:rsidP="009F697C">
      <w:pPr>
        <w:pStyle w:val="PargrafodaLista"/>
        <w:numPr>
          <w:ilvl w:val="2"/>
          <w:numId w:val="61"/>
        </w:numPr>
        <w:spacing w:line="360" w:lineRule="auto"/>
        <w:ind w:left="0" w:firstLine="0"/>
        <w:jc w:val="both"/>
        <w:rPr>
          <w:rFonts w:ascii="Arial" w:eastAsia="Arial Unicode MS" w:hAnsi="Arial" w:cs="Arial"/>
          <w:b/>
        </w:rPr>
      </w:pPr>
      <w:r w:rsidRPr="00990403">
        <w:rPr>
          <w:rFonts w:ascii="Arial" w:eastAsia="Arial Unicode MS" w:hAnsi="Arial" w:cs="Arial"/>
        </w:rPr>
        <w:t xml:space="preserve">Prova de inscrição no Cadastro Nacional de Pessoas Jurídicas – CNPJ; </w:t>
      </w:r>
    </w:p>
    <w:p w:rsidR="00990338" w:rsidRPr="00990403" w:rsidRDefault="00990338" w:rsidP="009F697C">
      <w:pPr>
        <w:pStyle w:val="PargrafodaLista"/>
        <w:numPr>
          <w:ilvl w:val="2"/>
          <w:numId w:val="61"/>
        </w:numPr>
        <w:spacing w:line="360" w:lineRule="auto"/>
        <w:ind w:left="0" w:firstLine="0"/>
        <w:jc w:val="both"/>
        <w:rPr>
          <w:rFonts w:ascii="Arial" w:eastAsia="Arial Unicode MS" w:hAnsi="Arial" w:cs="Arial"/>
          <w:b/>
        </w:rPr>
      </w:pPr>
      <w:r w:rsidRPr="00990403">
        <w:rPr>
          <w:rFonts w:ascii="Arial" w:eastAsia="Arial Unicode MS" w:hAnsi="Arial" w:cs="Arial"/>
        </w:rPr>
        <w:lastRenderedPageBreak/>
        <w:t xml:space="preserve">Prova de Inscrição no Cadastro de Contribuintes Estadual ou Municipal, se </w:t>
      </w:r>
      <w:proofErr w:type="gramStart"/>
      <w:r w:rsidRPr="00990403">
        <w:rPr>
          <w:rFonts w:ascii="Arial" w:eastAsia="Arial Unicode MS" w:hAnsi="Arial" w:cs="Arial"/>
        </w:rPr>
        <w:t>houver,</w:t>
      </w:r>
      <w:proofErr w:type="gramEnd"/>
      <w:r w:rsidRPr="00990403">
        <w:rPr>
          <w:rFonts w:ascii="Arial" w:eastAsia="Arial Unicode MS" w:hAnsi="Arial" w:cs="Arial"/>
        </w:rPr>
        <w:t xml:space="preserve"> relativo ao domicílio ou sede do licitante, pertinente ao seu ramo de atividade e compatível com o objeto da licitação;</w:t>
      </w:r>
    </w:p>
    <w:p w:rsidR="00990338" w:rsidRPr="00990403" w:rsidRDefault="00990338" w:rsidP="009F697C">
      <w:pPr>
        <w:pStyle w:val="PargrafodaLista"/>
        <w:numPr>
          <w:ilvl w:val="2"/>
          <w:numId w:val="61"/>
        </w:numPr>
        <w:spacing w:line="360" w:lineRule="auto"/>
        <w:ind w:left="0" w:firstLine="0"/>
        <w:jc w:val="both"/>
        <w:rPr>
          <w:rFonts w:ascii="Arial" w:eastAsia="Arial Unicode MS" w:hAnsi="Arial" w:cs="Arial"/>
          <w:b/>
        </w:rPr>
      </w:pPr>
      <w:r w:rsidRPr="00990403">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990338" w:rsidRPr="00990403" w:rsidRDefault="00990338" w:rsidP="009F697C">
      <w:pPr>
        <w:pStyle w:val="PargrafodaLista"/>
        <w:numPr>
          <w:ilvl w:val="2"/>
          <w:numId w:val="61"/>
        </w:numPr>
        <w:spacing w:line="360" w:lineRule="auto"/>
        <w:ind w:left="0" w:firstLine="0"/>
        <w:jc w:val="both"/>
        <w:rPr>
          <w:rFonts w:ascii="Arial" w:eastAsia="Arial Unicode MS" w:hAnsi="Arial" w:cs="Arial"/>
          <w:b/>
        </w:rPr>
      </w:pPr>
      <w:r w:rsidRPr="00990403">
        <w:rPr>
          <w:rFonts w:ascii="Arial" w:eastAsia="Arial Unicode MS" w:hAnsi="Arial" w:cs="Arial"/>
        </w:rPr>
        <w:t>Prova de Regularidade fiscal com a Fazenda Estadual e Municipal do domicílio ou sede do Licitante, (ISSQN e Tributos Mobiliários) ou equivalente na forma da Lei;</w:t>
      </w:r>
    </w:p>
    <w:p w:rsidR="00990338" w:rsidRPr="00990403" w:rsidRDefault="00990338" w:rsidP="009F697C">
      <w:pPr>
        <w:pStyle w:val="PargrafodaLista"/>
        <w:numPr>
          <w:ilvl w:val="2"/>
          <w:numId w:val="61"/>
        </w:numPr>
        <w:spacing w:line="360" w:lineRule="auto"/>
        <w:ind w:left="0" w:firstLine="0"/>
        <w:jc w:val="both"/>
        <w:rPr>
          <w:rFonts w:ascii="Arial" w:eastAsia="Arial Unicode MS" w:hAnsi="Arial" w:cs="Arial"/>
          <w:b/>
        </w:rPr>
      </w:pPr>
      <w:r w:rsidRPr="00990403">
        <w:rPr>
          <w:rFonts w:ascii="Arial" w:eastAsia="Arial Unicode MS" w:hAnsi="Arial" w:cs="Arial"/>
        </w:rPr>
        <w:t>Prova de Regularidade</w:t>
      </w:r>
      <w:r w:rsidRPr="00990403">
        <w:rPr>
          <w:rFonts w:ascii="Arial" w:eastAsia="Arial Unicode MS" w:hAnsi="Arial" w:cs="Arial"/>
          <w:color w:val="0070C0"/>
        </w:rPr>
        <w:t xml:space="preserve"> </w:t>
      </w:r>
      <w:r w:rsidRPr="00990403">
        <w:rPr>
          <w:rFonts w:ascii="Arial" w:eastAsia="Arial Unicode MS" w:hAnsi="Arial" w:cs="Arial"/>
        </w:rPr>
        <w:t xml:space="preserve">fiscal para com a Fazenda Federal através de Certidão Negativa ou Positiva com Efeito de Negativa (Certidão Conjunta de Débitos Relativos a Tributos Federais, </w:t>
      </w:r>
      <w:proofErr w:type="gramStart"/>
      <w:r w:rsidRPr="00990403">
        <w:rPr>
          <w:rFonts w:ascii="Arial" w:eastAsia="Arial Unicode MS" w:hAnsi="Arial" w:cs="Arial"/>
        </w:rPr>
        <w:t>à</w:t>
      </w:r>
      <w:proofErr w:type="gramEnd"/>
      <w:r w:rsidRPr="00990403">
        <w:rPr>
          <w:rFonts w:ascii="Arial" w:eastAsia="Arial Unicode MS" w:hAnsi="Arial" w:cs="Arial"/>
        </w:rPr>
        <w:t xml:space="preserve"> Divida Ativa da União e Seguridade Social), alterada pela Portaria n° 443/10/2014 do Ministério da Fazenda;</w:t>
      </w:r>
    </w:p>
    <w:p w:rsidR="00990338" w:rsidRPr="00990403" w:rsidRDefault="00990338" w:rsidP="009F697C">
      <w:pPr>
        <w:pStyle w:val="PargrafodaLista"/>
        <w:numPr>
          <w:ilvl w:val="2"/>
          <w:numId w:val="61"/>
        </w:numPr>
        <w:spacing w:line="360" w:lineRule="auto"/>
        <w:ind w:left="0" w:firstLine="0"/>
        <w:jc w:val="both"/>
        <w:rPr>
          <w:rFonts w:ascii="Arial" w:eastAsia="Arial Unicode MS" w:hAnsi="Arial" w:cs="Arial"/>
          <w:b/>
        </w:rPr>
      </w:pPr>
      <w:r w:rsidRPr="00990403">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990338" w:rsidRPr="00990403" w:rsidRDefault="00990338" w:rsidP="009F697C">
      <w:pPr>
        <w:pStyle w:val="PargrafodaLista"/>
        <w:numPr>
          <w:ilvl w:val="2"/>
          <w:numId w:val="61"/>
        </w:numPr>
        <w:spacing w:line="360" w:lineRule="auto"/>
        <w:ind w:left="0" w:firstLine="0"/>
        <w:jc w:val="both"/>
        <w:rPr>
          <w:rFonts w:ascii="Arial" w:eastAsia="Arial Unicode MS" w:hAnsi="Arial" w:cs="Arial"/>
          <w:b/>
        </w:rPr>
      </w:pPr>
      <w:r w:rsidRPr="00990403">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Pr="00990403">
        <w:rPr>
          <w:rFonts w:ascii="Arial" w:eastAsia="Arial Unicode MS" w:hAnsi="Arial" w:cs="Arial"/>
          <w:color w:val="000000"/>
        </w:rPr>
        <w:t>conforme redação do inciso V e § 2º do art. 68 da Lei Federal nº 14.133/2021</w:t>
      </w:r>
      <w:r w:rsidRPr="00990403">
        <w:rPr>
          <w:rFonts w:ascii="Arial" w:eastAsia="Arial Unicode MS" w:hAnsi="Arial" w:cs="Arial"/>
        </w:rPr>
        <w:t>);</w:t>
      </w:r>
    </w:p>
    <w:p w:rsidR="00990338" w:rsidRPr="00CC41C1" w:rsidRDefault="00990338" w:rsidP="009F697C">
      <w:pPr>
        <w:pStyle w:val="PargrafodaLista"/>
        <w:numPr>
          <w:ilvl w:val="2"/>
          <w:numId w:val="61"/>
        </w:numPr>
        <w:spacing w:line="360" w:lineRule="auto"/>
        <w:ind w:left="0" w:firstLine="0"/>
        <w:jc w:val="both"/>
        <w:rPr>
          <w:rFonts w:ascii="Arial" w:eastAsia="Arial Unicode MS" w:hAnsi="Arial" w:cs="Arial"/>
          <w:b/>
        </w:rPr>
      </w:pPr>
      <w:r w:rsidRPr="00990403">
        <w:rPr>
          <w:rFonts w:ascii="Arial" w:hAnsi="Arial" w:cs="Arial"/>
        </w:rPr>
        <w:t>Na hipótese de não constar prazo de validade nas Certidões apresentadas, serão válidas as expedidas até 90 (noventa) dias imediatamente anteriores à data de cadastramento das propostas</w:t>
      </w:r>
      <w:r w:rsidR="00EB2408">
        <w:rPr>
          <w:rFonts w:ascii="Arial" w:hAnsi="Arial" w:cs="Arial"/>
        </w:rPr>
        <w:t>.</w:t>
      </w:r>
    </w:p>
    <w:p w:rsidR="00CC41C1" w:rsidRPr="002E15FD" w:rsidRDefault="00CC41C1" w:rsidP="00CC41C1">
      <w:pPr>
        <w:pStyle w:val="PargrafodaLista"/>
        <w:spacing w:line="360" w:lineRule="auto"/>
        <w:ind w:left="0"/>
        <w:jc w:val="both"/>
        <w:rPr>
          <w:rFonts w:ascii="Arial" w:eastAsia="Arial Unicode MS" w:hAnsi="Arial" w:cs="Arial"/>
          <w:b/>
          <w:sz w:val="10"/>
          <w:szCs w:val="10"/>
        </w:rPr>
      </w:pPr>
    </w:p>
    <w:p w:rsidR="007D4AFA" w:rsidRPr="00990403" w:rsidRDefault="007D4AFA" w:rsidP="007D4AFA">
      <w:pPr>
        <w:pStyle w:val="PargrafodaLista"/>
        <w:numPr>
          <w:ilvl w:val="0"/>
          <w:numId w:val="61"/>
        </w:numPr>
        <w:spacing w:line="360" w:lineRule="auto"/>
        <w:jc w:val="both"/>
        <w:rPr>
          <w:rFonts w:ascii="Arial" w:eastAsia="Arial Unicode MS" w:hAnsi="Arial" w:cs="Arial"/>
          <w:b/>
          <w:vanish/>
        </w:rPr>
      </w:pPr>
    </w:p>
    <w:p w:rsidR="007D4AFA" w:rsidRPr="00990403" w:rsidRDefault="007D4AFA" w:rsidP="007D4AFA">
      <w:pPr>
        <w:pStyle w:val="PargrafodaLista"/>
        <w:numPr>
          <w:ilvl w:val="0"/>
          <w:numId w:val="61"/>
        </w:numPr>
        <w:spacing w:line="360" w:lineRule="auto"/>
        <w:jc w:val="both"/>
        <w:rPr>
          <w:rFonts w:ascii="Arial" w:eastAsia="Arial Unicode MS" w:hAnsi="Arial" w:cs="Arial"/>
          <w:b/>
          <w:vanish/>
        </w:rPr>
      </w:pPr>
    </w:p>
    <w:p w:rsidR="007D4AFA" w:rsidRPr="00990403" w:rsidRDefault="007D4AFA" w:rsidP="007D4AFA">
      <w:pPr>
        <w:pStyle w:val="PargrafodaLista"/>
        <w:numPr>
          <w:ilvl w:val="1"/>
          <w:numId w:val="61"/>
        </w:numPr>
        <w:spacing w:line="360" w:lineRule="auto"/>
        <w:jc w:val="both"/>
        <w:rPr>
          <w:rFonts w:ascii="Arial" w:eastAsia="Arial Unicode MS" w:hAnsi="Arial" w:cs="Arial"/>
          <w:b/>
          <w:vanish/>
        </w:rPr>
      </w:pPr>
    </w:p>
    <w:p w:rsidR="007D4AFA" w:rsidRPr="00990403" w:rsidRDefault="007D4AFA" w:rsidP="007D4AFA">
      <w:pPr>
        <w:pStyle w:val="PargrafodaLista"/>
        <w:numPr>
          <w:ilvl w:val="1"/>
          <w:numId w:val="61"/>
        </w:numPr>
        <w:spacing w:line="360" w:lineRule="auto"/>
        <w:jc w:val="both"/>
        <w:rPr>
          <w:rFonts w:ascii="Arial" w:eastAsia="Arial Unicode MS" w:hAnsi="Arial" w:cs="Arial"/>
          <w:b/>
          <w:vanish/>
        </w:rPr>
      </w:pPr>
    </w:p>
    <w:p w:rsidR="007D4AFA" w:rsidRPr="00990403" w:rsidRDefault="007D4AFA" w:rsidP="007D4AFA">
      <w:pPr>
        <w:pStyle w:val="PargrafodaLista"/>
        <w:numPr>
          <w:ilvl w:val="1"/>
          <w:numId w:val="61"/>
        </w:numPr>
        <w:spacing w:line="360" w:lineRule="auto"/>
        <w:jc w:val="both"/>
        <w:rPr>
          <w:rFonts w:ascii="Arial" w:eastAsia="Arial Unicode MS" w:hAnsi="Arial" w:cs="Arial"/>
          <w:b/>
          <w:vanish/>
        </w:rPr>
      </w:pPr>
    </w:p>
    <w:p w:rsidR="007D4AFA" w:rsidRPr="00990403" w:rsidRDefault="007D4AFA" w:rsidP="007D4AFA">
      <w:pPr>
        <w:pStyle w:val="PargrafodaLista"/>
        <w:numPr>
          <w:ilvl w:val="1"/>
          <w:numId w:val="61"/>
        </w:numPr>
        <w:spacing w:line="360" w:lineRule="auto"/>
        <w:jc w:val="both"/>
        <w:rPr>
          <w:rFonts w:ascii="Arial" w:eastAsia="Arial Unicode MS" w:hAnsi="Arial" w:cs="Arial"/>
          <w:b/>
          <w:vanish/>
        </w:rPr>
      </w:pPr>
    </w:p>
    <w:p w:rsidR="007D4AFA" w:rsidRPr="00990403" w:rsidRDefault="007D4AFA" w:rsidP="007D4AFA">
      <w:pPr>
        <w:pStyle w:val="PargrafodaLista"/>
        <w:numPr>
          <w:ilvl w:val="1"/>
          <w:numId w:val="61"/>
        </w:numPr>
        <w:spacing w:line="360" w:lineRule="auto"/>
        <w:jc w:val="both"/>
        <w:rPr>
          <w:rFonts w:ascii="Arial" w:eastAsia="Arial Unicode MS" w:hAnsi="Arial" w:cs="Arial"/>
          <w:b/>
          <w:vanish/>
        </w:rPr>
      </w:pPr>
    </w:p>
    <w:p w:rsidR="00CC41C1" w:rsidRPr="00817181" w:rsidRDefault="00CC41C1" w:rsidP="00CC41C1">
      <w:pPr>
        <w:pStyle w:val="PargrafodaLista"/>
        <w:numPr>
          <w:ilvl w:val="1"/>
          <w:numId w:val="61"/>
        </w:numPr>
        <w:spacing w:line="360" w:lineRule="auto"/>
        <w:jc w:val="both"/>
        <w:rPr>
          <w:rFonts w:ascii="Arial" w:eastAsia="Arial Unicode MS" w:hAnsi="Arial" w:cs="Arial"/>
          <w:b/>
        </w:rPr>
      </w:pPr>
      <w:r w:rsidRPr="00817181">
        <w:rPr>
          <w:rFonts w:ascii="Arial" w:eastAsia="Arial Unicode MS" w:hAnsi="Arial" w:cs="Arial"/>
          <w:b/>
          <w:color w:val="000000"/>
        </w:rPr>
        <w:t>QUALIFICAÇÃO ECONÔMICO-FINANCEIRA</w:t>
      </w:r>
    </w:p>
    <w:p w:rsidR="00CC41C1" w:rsidRPr="00131411" w:rsidRDefault="00CC41C1" w:rsidP="00CC41C1">
      <w:pPr>
        <w:pStyle w:val="PargrafodaLista"/>
        <w:numPr>
          <w:ilvl w:val="2"/>
          <w:numId w:val="61"/>
        </w:numPr>
        <w:spacing w:line="360" w:lineRule="auto"/>
        <w:ind w:left="0" w:firstLine="0"/>
        <w:jc w:val="both"/>
        <w:rPr>
          <w:rFonts w:ascii="Arial" w:eastAsia="Arial Unicode MS" w:hAnsi="Arial" w:cs="Arial"/>
        </w:rPr>
      </w:pPr>
      <w:r w:rsidRPr="00817181">
        <w:rPr>
          <w:rFonts w:ascii="Arial" w:eastAsia="Arial Unicode MS" w:hAnsi="Arial" w:cs="Arial"/>
          <w:iCs/>
        </w:rPr>
        <w:t>Certidão Negativa de feitos sobre Falência, expedida pelo distribuidor da sede do licitante, apto a comprovar a sua viabilidade econômico-fina</w:t>
      </w:r>
      <w:r>
        <w:rPr>
          <w:rFonts w:ascii="Arial" w:eastAsia="Arial Unicode MS" w:hAnsi="Arial" w:cs="Arial"/>
          <w:iCs/>
        </w:rPr>
        <w:t>nceiras estabelecidas no Edital.</w:t>
      </w:r>
    </w:p>
    <w:p w:rsidR="00131411" w:rsidRDefault="00131411" w:rsidP="00131411">
      <w:pPr>
        <w:pStyle w:val="PargrafodaLista"/>
        <w:spacing w:line="360" w:lineRule="auto"/>
        <w:ind w:left="0"/>
        <w:jc w:val="both"/>
        <w:rPr>
          <w:rFonts w:ascii="Arial" w:eastAsia="Arial Unicode MS" w:hAnsi="Arial" w:cs="Arial"/>
          <w:iCs/>
        </w:rPr>
      </w:pPr>
    </w:p>
    <w:p w:rsidR="00131411" w:rsidRPr="004C6C78" w:rsidRDefault="00131411" w:rsidP="00131411">
      <w:pPr>
        <w:pStyle w:val="PargrafodaLista"/>
        <w:numPr>
          <w:ilvl w:val="1"/>
          <w:numId w:val="64"/>
        </w:numPr>
        <w:spacing w:line="360" w:lineRule="auto"/>
        <w:ind w:left="0" w:firstLine="0"/>
        <w:jc w:val="both"/>
        <w:rPr>
          <w:rFonts w:ascii="Arial" w:eastAsia="Arial Unicode MS" w:hAnsi="Arial" w:cs="Arial"/>
          <w:b/>
        </w:rPr>
      </w:pPr>
      <w:r w:rsidRPr="004C6C78">
        <w:rPr>
          <w:rFonts w:ascii="Arial" w:eastAsia="Arial Unicode MS" w:hAnsi="Arial" w:cs="Arial"/>
          <w:b/>
        </w:rPr>
        <w:lastRenderedPageBreak/>
        <w:t>DAS DECLARAÇÕES</w:t>
      </w:r>
    </w:p>
    <w:p w:rsidR="00131411" w:rsidRPr="004C6C78" w:rsidRDefault="00131411" w:rsidP="00131411">
      <w:pPr>
        <w:pStyle w:val="PargrafodaLista"/>
        <w:numPr>
          <w:ilvl w:val="0"/>
          <w:numId w:val="27"/>
        </w:numPr>
        <w:spacing w:line="360" w:lineRule="auto"/>
        <w:jc w:val="both"/>
        <w:rPr>
          <w:rFonts w:ascii="Arial" w:eastAsia="Arial Unicode MS" w:hAnsi="Arial" w:cs="Arial"/>
          <w:b/>
          <w:vanish/>
        </w:rPr>
      </w:pPr>
    </w:p>
    <w:p w:rsidR="00131411" w:rsidRPr="004C6C78" w:rsidRDefault="00131411" w:rsidP="00131411">
      <w:pPr>
        <w:pStyle w:val="PargrafodaLista"/>
        <w:numPr>
          <w:ilvl w:val="1"/>
          <w:numId w:val="27"/>
        </w:numPr>
        <w:spacing w:line="360" w:lineRule="auto"/>
        <w:jc w:val="both"/>
        <w:rPr>
          <w:rFonts w:ascii="Arial" w:eastAsia="Arial Unicode MS" w:hAnsi="Arial" w:cs="Arial"/>
          <w:b/>
          <w:vanish/>
        </w:rPr>
      </w:pPr>
    </w:p>
    <w:p w:rsidR="00131411" w:rsidRPr="004C6C78" w:rsidRDefault="00131411" w:rsidP="00131411">
      <w:pPr>
        <w:pStyle w:val="PargrafodaLista"/>
        <w:numPr>
          <w:ilvl w:val="1"/>
          <w:numId w:val="27"/>
        </w:numPr>
        <w:spacing w:line="360" w:lineRule="auto"/>
        <w:jc w:val="both"/>
        <w:rPr>
          <w:rFonts w:ascii="Arial" w:eastAsia="Arial Unicode MS" w:hAnsi="Arial" w:cs="Arial"/>
          <w:b/>
          <w:vanish/>
        </w:rPr>
      </w:pPr>
    </w:p>
    <w:p w:rsidR="00131411" w:rsidRPr="004C6C78" w:rsidRDefault="00131411" w:rsidP="00131411">
      <w:pPr>
        <w:pStyle w:val="PargrafodaLista"/>
        <w:numPr>
          <w:ilvl w:val="1"/>
          <w:numId w:val="27"/>
        </w:numPr>
        <w:spacing w:line="360" w:lineRule="auto"/>
        <w:jc w:val="both"/>
        <w:rPr>
          <w:rFonts w:ascii="Arial" w:eastAsia="Arial Unicode MS" w:hAnsi="Arial" w:cs="Arial"/>
          <w:b/>
          <w:vanish/>
        </w:rPr>
      </w:pPr>
    </w:p>
    <w:p w:rsidR="00131411" w:rsidRPr="004C6C78" w:rsidRDefault="00131411" w:rsidP="00131411">
      <w:pPr>
        <w:pStyle w:val="PargrafodaLista"/>
        <w:numPr>
          <w:ilvl w:val="1"/>
          <w:numId w:val="27"/>
        </w:numPr>
        <w:spacing w:line="360" w:lineRule="auto"/>
        <w:jc w:val="both"/>
        <w:rPr>
          <w:rFonts w:ascii="Arial" w:eastAsia="Arial Unicode MS" w:hAnsi="Arial" w:cs="Arial"/>
          <w:b/>
          <w:vanish/>
        </w:rPr>
      </w:pPr>
    </w:p>
    <w:p w:rsidR="00131411" w:rsidRPr="004C6C78" w:rsidRDefault="00131411" w:rsidP="00131411">
      <w:pPr>
        <w:pStyle w:val="PargrafodaLista"/>
        <w:numPr>
          <w:ilvl w:val="1"/>
          <w:numId w:val="27"/>
        </w:numPr>
        <w:spacing w:line="360" w:lineRule="auto"/>
        <w:jc w:val="both"/>
        <w:rPr>
          <w:rFonts w:ascii="Arial" w:eastAsia="Arial Unicode MS" w:hAnsi="Arial" w:cs="Arial"/>
          <w:b/>
          <w:vanish/>
        </w:rPr>
      </w:pPr>
    </w:p>
    <w:p w:rsidR="00131411" w:rsidRPr="004C6C78" w:rsidRDefault="00131411" w:rsidP="00131411">
      <w:pPr>
        <w:pStyle w:val="PargrafodaLista"/>
        <w:numPr>
          <w:ilvl w:val="1"/>
          <w:numId w:val="27"/>
        </w:numPr>
        <w:spacing w:line="360" w:lineRule="auto"/>
        <w:jc w:val="both"/>
        <w:rPr>
          <w:rFonts w:ascii="Arial" w:eastAsia="Arial Unicode MS" w:hAnsi="Arial" w:cs="Arial"/>
          <w:b/>
          <w:vanish/>
        </w:rPr>
      </w:pPr>
    </w:p>
    <w:p w:rsidR="00131411" w:rsidRPr="004C6C78" w:rsidRDefault="00131411" w:rsidP="00131411">
      <w:pPr>
        <w:pStyle w:val="PargrafodaLista"/>
        <w:numPr>
          <w:ilvl w:val="1"/>
          <w:numId w:val="27"/>
        </w:numPr>
        <w:spacing w:line="360" w:lineRule="auto"/>
        <w:jc w:val="both"/>
        <w:rPr>
          <w:rFonts w:ascii="Arial" w:eastAsia="Arial Unicode MS" w:hAnsi="Arial" w:cs="Arial"/>
          <w:b/>
          <w:vanish/>
        </w:rPr>
      </w:pPr>
    </w:p>
    <w:p w:rsidR="00131411" w:rsidRPr="004C6C78" w:rsidRDefault="00131411" w:rsidP="00131411">
      <w:pPr>
        <w:pStyle w:val="PargrafodaLista"/>
        <w:numPr>
          <w:ilvl w:val="1"/>
          <w:numId w:val="27"/>
        </w:numPr>
        <w:spacing w:line="360" w:lineRule="auto"/>
        <w:jc w:val="both"/>
        <w:rPr>
          <w:rFonts w:ascii="Arial" w:eastAsia="Arial Unicode MS" w:hAnsi="Arial" w:cs="Arial"/>
          <w:b/>
          <w:vanish/>
        </w:rPr>
      </w:pPr>
    </w:p>
    <w:p w:rsidR="00131411" w:rsidRPr="004C6C78" w:rsidRDefault="001A20B7" w:rsidP="001A20B7">
      <w:pPr>
        <w:pStyle w:val="PargrafodaLista"/>
        <w:spacing w:line="360" w:lineRule="auto"/>
        <w:ind w:left="0"/>
        <w:jc w:val="both"/>
        <w:rPr>
          <w:rFonts w:ascii="Arial" w:eastAsia="Arial Unicode MS" w:hAnsi="Arial" w:cs="Arial"/>
          <w:b/>
        </w:rPr>
      </w:pPr>
      <w:r w:rsidRPr="004C6C78">
        <w:rPr>
          <w:rFonts w:ascii="Arial" w:hAnsi="Arial" w:cs="Arial"/>
          <w:b/>
        </w:rPr>
        <w:t xml:space="preserve">5.7.1. </w:t>
      </w:r>
      <w:r w:rsidR="00131411" w:rsidRPr="009401FE">
        <w:rPr>
          <w:rFonts w:ascii="Arial" w:hAnsi="Arial" w:cs="Arial"/>
        </w:rPr>
        <w:t>Declaração</w:t>
      </w:r>
      <w:r w:rsidR="00131411" w:rsidRPr="004C6C78">
        <w:rPr>
          <w:rFonts w:ascii="Arial" w:hAnsi="Arial" w:cs="Arial"/>
        </w:rPr>
        <w:t xml:space="preserve"> de Inexistência de Fatos Impeditivos e Outras, emitida em papel timbrado da empresa, contendo o número de inscrição no CNPJ, devidamente datada e assinada por seu representante legal.</w:t>
      </w:r>
    </w:p>
    <w:p w:rsidR="00131411" w:rsidRPr="004C6C78" w:rsidRDefault="001A20B7" w:rsidP="001A20B7">
      <w:pPr>
        <w:pStyle w:val="PargrafodaLista"/>
        <w:spacing w:line="360" w:lineRule="auto"/>
        <w:ind w:left="0"/>
        <w:jc w:val="both"/>
        <w:rPr>
          <w:rFonts w:ascii="Arial" w:eastAsia="Arial Unicode MS" w:hAnsi="Arial" w:cs="Arial"/>
          <w:b/>
        </w:rPr>
      </w:pPr>
      <w:r w:rsidRPr="004C6C78">
        <w:rPr>
          <w:rFonts w:ascii="Arial" w:hAnsi="Arial" w:cs="Arial"/>
          <w:b/>
        </w:rPr>
        <w:t xml:space="preserve">5.7.2. </w:t>
      </w:r>
      <w:r w:rsidR="00131411" w:rsidRPr="004C6C78">
        <w:rPr>
          <w:rFonts w:ascii="Arial" w:hAnsi="Arial" w:cs="Arial"/>
        </w:rPr>
        <w:t>Declaração de Veracidade dos Documentos de Habilitação, devidamente datada e assinada pelo representante legal da empresa.</w:t>
      </w:r>
    </w:p>
    <w:p w:rsidR="00131411" w:rsidRPr="004C6C78" w:rsidRDefault="001A20B7" w:rsidP="001A20B7">
      <w:pPr>
        <w:pStyle w:val="PargrafodaLista"/>
        <w:spacing w:line="360" w:lineRule="auto"/>
        <w:ind w:left="0"/>
        <w:jc w:val="both"/>
        <w:rPr>
          <w:rFonts w:ascii="Arial" w:eastAsia="Arial Unicode MS" w:hAnsi="Arial" w:cs="Arial"/>
          <w:b/>
        </w:rPr>
      </w:pPr>
      <w:r w:rsidRPr="004C6C78">
        <w:rPr>
          <w:rFonts w:ascii="Arial" w:eastAsia="Arial Unicode MS" w:hAnsi="Arial" w:cs="Arial"/>
          <w:b/>
        </w:rPr>
        <w:t xml:space="preserve">5.7.3. </w:t>
      </w:r>
      <w:r w:rsidR="00131411" w:rsidRPr="004C6C78">
        <w:rPr>
          <w:rFonts w:ascii="Arial" w:eastAsia="Arial Unicode MS" w:hAnsi="Arial" w:cs="Arial"/>
        </w:rPr>
        <w:t xml:space="preserve">Declaração de Enquadramento ME ou EPP, </w:t>
      </w:r>
      <w:r w:rsidR="00131411" w:rsidRPr="004C6C78">
        <w:rPr>
          <w:rFonts w:ascii="Arial" w:hAnsi="Arial" w:cs="Arial"/>
        </w:rPr>
        <w:t>quando aplicável, e Declaração de Cumprimento da Reserva de Cargos para Pessoa com Deficiência e para Reabilitado da Previdência Social, emitidas em papel timbrado da empresa, contendo o número de inscrição no CNPJ, devidamente datadas e assinadas por seu representante legal.</w:t>
      </w:r>
    </w:p>
    <w:p w:rsidR="00131411" w:rsidRPr="004C6C78" w:rsidRDefault="009D31F5" w:rsidP="001A20B7">
      <w:pPr>
        <w:pStyle w:val="PargrafodaLista"/>
        <w:spacing w:line="360" w:lineRule="auto"/>
        <w:ind w:left="0"/>
        <w:jc w:val="both"/>
        <w:rPr>
          <w:rFonts w:ascii="Arial" w:eastAsia="Arial Unicode MS" w:hAnsi="Arial" w:cs="Arial"/>
          <w:b/>
        </w:rPr>
      </w:pPr>
      <w:r w:rsidRPr="004C6C78">
        <w:rPr>
          <w:rFonts w:ascii="Arial" w:hAnsi="Arial" w:cs="Arial"/>
          <w:b/>
        </w:rPr>
        <w:t>5.7.4.</w:t>
      </w:r>
      <w:r w:rsidR="00131411" w:rsidRPr="004C6C78">
        <w:rPr>
          <w:rFonts w:ascii="Arial" w:hAnsi="Arial" w:cs="Arial"/>
        </w:rPr>
        <w:t xml:space="preserve"> </w:t>
      </w:r>
      <w:proofErr w:type="gramStart"/>
      <w:r w:rsidR="00131411" w:rsidRPr="004C6C78">
        <w:rPr>
          <w:rFonts w:ascii="Arial" w:hAnsi="Arial" w:cs="Arial"/>
        </w:rPr>
        <w:t>Declaração de cumprimento do disposto no inciso VI</w:t>
      </w:r>
      <w:proofErr w:type="gramEnd"/>
      <w:r w:rsidR="00131411" w:rsidRPr="004C6C78">
        <w:rPr>
          <w:rFonts w:ascii="Arial" w:hAnsi="Arial" w:cs="Arial"/>
        </w:rPr>
        <w:t xml:space="preserve"> do art. 68 da Lei Federal nº 14.133/2021, atestando que a empresa não emprega menores de dezoito anos em trabalho noturno, perigoso ou insalubre e não emprega menores de dezesseis anos em qualquer trabalho, salvo na condição de aprendiz, a partir de quatorze anos, emitida em papel timbrado da empresa, contendo o número de inscrição no CNPJ, devidamente datada e assinada por seu representante legal.</w:t>
      </w:r>
    </w:p>
    <w:p w:rsidR="00990338" w:rsidRPr="00287313" w:rsidRDefault="00990338" w:rsidP="00990338">
      <w:pPr>
        <w:pStyle w:val="PargrafodaLista"/>
        <w:tabs>
          <w:tab w:val="left" w:pos="284"/>
        </w:tabs>
        <w:suppressAutoHyphens/>
        <w:spacing w:line="360" w:lineRule="auto"/>
        <w:ind w:left="0"/>
        <w:jc w:val="both"/>
        <w:rPr>
          <w:rFonts w:ascii="Arial" w:hAnsi="Arial" w:cs="Arial"/>
          <w:sz w:val="16"/>
          <w:szCs w:val="16"/>
        </w:rPr>
      </w:pPr>
    </w:p>
    <w:p w:rsidR="00350F9F" w:rsidRPr="00B921F2" w:rsidRDefault="00350F9F" w:rsidP="00350F9F">
      <w:pPr>
        <w:pStyle w:val="PargrafodaLista"/>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360"/>
      </w:pPr>
      <w:r>
        <w:rPr>
          <w:rFonts w:ascii="Arial" w:eastAsia="Calibri" w:hAnsi="Arial" w:cs="Arial"/>
          <w:b/>
          <w:iCs/>
        </w:rPr>
        <w:t>6</w:t>
      </w:r>
      <w:r w:rsidRPr="00350F9F">
        <w:rPr>
          <w:rFonts w:ascii="Arial" w:eastAsia="Calibri" w:hAnsi="Arial" w:cs="Arial"/>
          <w:b/>
          <w:iCs/>
        </w:rPr>
        <w:t xml:space="preserve">. </w:t>
      </w:r>
      <w:r>
        <w:rPr>
          <w:rFonts w:ascii="Arial" w:eastAsia="Calibri" w:hAnsi="Arial" w:cs="Arial"/>
          <w:b/>
          <w:iCs/>
        </w:rPr>
        <w:t>APRESENTAÇÃO DE CATÁLOGO</w:t>
      </w:r>
    </w:p>
    <w:p w:rsidR="00350F9F" w:rsidRPr="00AD7633" w:rsidRDefault="00350F9F" w:rsidP="00990338">
      <w:pPr>
        <w:pStyle w:val="PargrafodaLista"/>
        <w:tabs>
          <w:tab w:val="left" w:pos="284"/>
        </w:tabs>
        <w:suppressAutoHyphens/>
        <w:spacing w:line="360" w:lineRule="auto"/>
        <w:ind w:left="0"/>
        <w:jc w:val="both"/>
        <w:rPr>
          <w:rFonts w:ascii="Arial" w:hAnsi="Arial" w:cs="Arial"/>
          <w:sz w:val="10"/>
          <w:szCs w:val="10"/>
        </w:rPr>
      </w:pPr>
    </w:p>
    <w:p w:rsidR="002C0923" w:rsidRPr="002C0923" w:rsidRDefault="002C0923" w:rsidP="002C0923">
      <w:pPr>
        <w:pStyle w:val="PargrafodaLista"/>
        <w:numPr>
          <w:ilvl w:val="1"/>
          <w:numId w:val="45"/>
        </w:numPr>
        <w:tabs>
          <w:tab w:val="left" w:pos="0"/>
        </w:tabs>
        <w:suppressAutoHyphens/>
        <w:spacing w:line="360" w:lineRule="auto"/>
        <w:ind w:left="0" w:firstLine="0"/>
        <w:jc w:val="both"/>
        <w:rPr>
          <w:rFonts w:ascii="Arial" w:hAnsi="Arial" w:cs="Arial"/>
        </w:rPr>
      </w:pPr>
      <w:r w:rsidRPr="002C0923">
        <w:rPr>
          <w:rFonts w:ascii="Arial" w:hAnsi="Arial" w:cs="Arial"/>
        </w:rPr>
        <w:t>A exigência de apresentação de catálogo técnico tem como finalidade possibilitar a verificação das especificações dos produtos ofertados, assegurando que atendam às características mínimas estabelecidas no Termo de Referência. O catálogo permite a análise objetiva das informações técnicas, garantindo maior transparência na avaliação das propostas e reduzindo o risco de divergências entre o produto ofertado e aquele que será efetivamente fornecido, sem comprometer a competitividade do certame.</w:t>
      </w:r>
    </w:p>
    <w:p w:rsidR="00990338" w:rsidRPr="00990403" w:rsidRDefault="00990338" w:rsidP="00990338">
      <w:pPr>
        <w:pStyle w:val="PargrafodaLista"/>
        <w:numPr>
          <w:ilvl w:val="1"/>
          <w:numId w:val="45"/>
        </w:numPr>
        <w:tabs>
          <w:tab w:val="left" w:pos="0"/>
        </w:tabs>
        <w:suppressAutoHyphens/>
        <w:spacing w:line="360" w:lineRule="auto"/>
        <w:ind w:left="0" w:firstLine="0"/>
        <w:jc w:val="both"/>
        <w:rPr>
          <w:rFonts w:ascii="Arial" w:hAnsi="Arial" w:cs="Arial"/>
        </w:rPr>
      </w:pPr>
      <w:r w:rsidRPr="00990403">
        <w:rPr>
          <w:rFonts w:ascii="Arial" w:hAnsi="Arial" w:cs="Arial"/>
        </w:rPr>
        <w:t xml:space="preserve">A empresa provisoriamente vencedora deve disponibilizar </w:t>
      </w:r>
      <w:proofErr w:type="spellStart"/>
      <w:r w:rsidRPr="00990403">
        <w:rPr>
          <w:rFonts w:ascii="Arial" w:hAnsi="Arial" w:cs="Arial"/>
          <w:i/>
        </w:rPr>
        <w:t>datasheet</w:t>
      </w:r>
      <w:proofErr w:type="spellEnd"/>
      <w:r w:rsidRPr="00990403">
        <w:rPr>
          <w:rFonts w:ascii="Arial" w:hAnsi="Arial" w:cs="Arial"/>
        </w:rPr>
        <w:t xml:space="preserve"> (catálogo técnico) em formato digital ou impresso que comprove o cumprimento das especificações do material e/ou equipamento que será fornecido, conforme requerido no presente Termo de Referência, seguindo a seguinte metodologia:</w:t>
      </w:r>
    </w:p>
    <w:p w:rsidR="007A1DA9" w:rsidRPr="007A1DA9" w:rsidRDefault="007A1DA9" w:rsidP="007A1DA9">
      <w:pPr>
        <w:pStyle w:val="PargrafodaLista"/>
        <w:widowControl w:val="0"/>
        <w:numPr>
          <w:ilvl w:val="0"/>
          <w:numId w:val="55"/>
        </w:numPr>
        <w:pBdr>
          <w:top w:val="nil"/>
          <w:left w:val="nil"/>
          <w:bottom w:val="nil"/>
          <w:right w:val="nil"/>
          <w:between w:val="nil"/>
        </w:pBdr>
        <w:spacing w:after="240" w:line="360" w:lineRule="auto"/>
        <w:jc w:val="both"/>
        <w:rPr>
          <w:rFonts w:ascii="Arial" w:hAnsi="Arial" w:cs="Arial"/>
          <w:vanish/>
        </w:rPr>
      </w:pPr>
    </w:p>
    <w:p w:rsidR="007A1DA9" w:rsidRPr="007A1DA9" w:rsidRDefault="007A1DA9" w:rsidP="007A1DA9">
      <w:pPr>
        <w:pStyle w:val="PargrafodaLista"/>
        <w:widowControl w:val="0"/>
        <w:numPr>
          <w:ilvl w:val="1"/>
          <w:numId w:val="55"/>
        </w:numPr>
        <w:pBdr>
          <w:top w:val="nil"/>
          <w:left w:val="nil"/>
          <w:bottom w:val="nil"/>
          <w:right w:val="nil"/>
          <w:between w:val="nil"/>
        </w:pBdr>
        <w:spacing w:after="240" w:line="360" w:lineRule="auto"/>
        <w:jc w:val="both"/>
        <w:rPr>
          <w:rFonts w:ascii="Arial" w:hAnsi="Arial" w:cs="Arial"/>
          <w:vanish/>
        </w:rPr>
      </w:pPr>
    </w:p>
    <w:p w:rsidR="00990338" w:rsidRPr="007A1DA9" w:rsidRDefault="007A1DA9" w:rsidP="007A1DA9">
      <w:pPr>
        <w:widowControl w:val="0"/>
        <w:pBdr>
          <w:top w:val="nil"/>
          <w:left w:val="nil"/>
          <w:bottom w:val="nil"/>
          <w:right w:val="nil"/>
          <w:between w:val="nil"/>
        </w:pBdr>
        <w:spacing w:after="240" w:line="360" w:lineRule="auto"/>
        <w:jc w:val="both"/>
        <w:rPr>
          <w:rFonts w:ascii="Arial" w:hAnsi="Arial" w:cs="Arial"/>
        </w:rPr>
      </w:pPr>
      <w:r w:rsidRPr="007A1DA9">
        <w:rPr>
          <w:rFonts w:ascii="Arial" w:hAnsi="Arial" w:cs="Arial"/>
          <w:b/>
        </w:rPr>
        <w:t>6.2.1.</w:t>
      </w:r>
      <w:r>
        <w:rPr>
          <w:rFonts w:ascii="Arial" w:hAnsi="Arial" w:cs="Arial"/>
        </w:rPr>
        <w:t xml:space="preserve"> </w:t>
      </w:r>
      <w:r w:rsidR="00990338" w:rsidRPr="007A1DA9">
        <w:rPr>
          <w:rFonts w:ascii="Arial" w:hAnsi="Arial" w:cs="Arial"/>
        </w:rPr>
        <w:t>Entende</w:t>
      </w:r>
      <w:r w:rsidR="00990338" w:rsidRPr="009233F7">
        <w:rPr>
          <w:rFonts w:ascii="Arial" w:hAnsi="Arial" w:cs="Arial"/>
        </w:rPr>
        <w:t>-se</w:t>
      </w:r>
      <w:r w:rsidR="00990338" w:rsidRPr="007A1DA9">
        <w:rPr>
          <w:rFonts w:ascii="Arial" w:hAnsi="Arial" w:cs="Arial"/>
          <w:b/>
        </w:rPr>
        <w:t xml:space="preserve"> como </w:t>
      </w:r>
      <w:proofErr w:type="spellStart"/>
      <w:r w:rsidR="00990338" w:rsidRPr="007A1DA9">
        <w:rPr>
          <w:rFonts w:ascii="Arial" w:hAnsi="Arial" w:cs="Arial"/>
          <w:b/>
          <w:i/>
        </w:rPr>
        <w:t>datasheet</w:t>
      </w:r>
      <w:proofErr w:type="spellEnd"/>
      <w:r w:rsidR="00990338" w:rsidRPr="007A1DA9">
        <w:rPr>
          <w:rFonts w:ascii="Arial" w:hAnsi="Arial" w:cs="Arial"/>
          <w:b/>
        </w:rPr>
        <w:t xml:space="preserve"> (catálogo técnico):</w:t>
      </w:r>
      <w:r w:rsidR="00990338" w:rsidRPr="007A1DA9">
        <w:rPr>
          <w:rFonts w:ascii="Arial" w:hAnsi="Arial" w:cs="Arial"/>
        </w:rPr>
        <w:t xml:space="preserve"> Documento fornecido pelo </w:t>
      </w:r>
      <w:r w:rsidR="00990338" w:rsidRPr="007A1DA9">
        <w:rPr>
          <w:rFonts w:ascii="Arial" w:hAnsi="Arial" w:cs="Arial"/>
        </w:rPr>
        <w:lastRenderedPageBreak/>
        <w:t>fabricante onde se apresentam informações técnicas detalhadas sobre um produto, exemplificando, sem se limitar: especificações, limites de operação, conexões elétricas, dimensões físicas, parâmetros de desempenho, tolerâncias, faixas de temperatura, etc., de forma estruturada permitindo que profissionais de uma área específica tenham acesso a detalhes técnicos do item;</w:t>
      </w:r>
    </w:p>
    <w:p w:rsidR="00990338" w:rsidRPr="00990403" w:rsidRDefault="00990338" w:rsidP="00990338">
      <w:pPr>
        <w:pStyle w:val="PargrafodaLista"/>
        <w:widowControl w:val="0"/>
        <w:numPr>
          <w:ilvl w:val="3"/>
          <w:numId w:val="45"/>
        </w:numPr>
        <w:pBdr>
          <w:top w:val="nil"/>
          <w:left w:val="nil"/>
          <w:bottom w:val="nil"/>
          <w:right w:val="nil"/>
          <w:between w:val="nil"/>
        </w:pBdr>
        <w:tabs>
          <w:tab w:val="left" w:pos="567"/>
          <w:tab w:val="left" w:pos="709"/>
        </w:tabs>
        <w:spacing w:after="240" w:line="360" w:lineRule="auto"/>
        <w:ind w:left="1080"/>
        <w:jc w:val="both"/>
        <w:rPr>
          <w:rFonts w:ascii="Arial" w:hAnsi="Arial" w:cs="Arial"/>
        </w:rPr>
      </w:pPr>
      <w:proofErr w:type="spellStart"/>
      <w:r w:rsidRPr="00990403">
        <w:rPr>
          <w:rFonts w:ascii="Arial" w:hAnsi="Arial" w:cs="Arial"/>
          <w:b/>
          <w:i/>
        </w:rPr>
        <w:t>Datasheet</w:t>
      </w:r>
      <w:proofErr w:type="spellEnd"/>
      <w:r w:rsidRPr="00990403">
        <w:rPr>
          <w:rFonts w:ascii="Arial" w:hAnsi="Arial" w:cs="Arial"/>
          <w:b/>
        </w:rPr>
        <w:t xml:space="preserve"> não deve ser confundido com catálogo de marketing/venda e/ou orçamentos</w:t>
      </w:r>
      <w:r w:rsidRPr="00990403">
        <w:rPr>
          <w:rFonts w:ascii="Arial" w:hAnsi="Arial" w:cs="Arial"/>
        </w:rPr>
        <w:t>, estes oferecem informações simplificadas destinadas a público não técnico;</w:t>
      </w:r>
    </w:p>
    <w:p w:rsidR="00990338" w:rsidRPr="00990403" w:rsidRDefault="00990338" w:rsidP="00990338">
      <w:pPr>
        <w:pStyle w:val="PargrafodaLista"/>
        <w:numPr>
          <w:ilvl w:val="2"/>
          <w:numId w:val="45"/>
        </w:numPr>
        <w:tabs>
          <w:tab w:val="left" w:pos="0"/>
        </w:tabs>
        <w:suppressAutoHyphens/>
        <w:spacing w:line="360" w:lineRule="auto"/>
        <w:jc w:val="both"/>
        <w:rPr>
          <w:rFonts w:ascii="Arial" w:hAnsi="Arial" w:cs="Arial"/>
        </w:rPr>
      </w:pPr>
      <w:r w:rsidRPr="00990403">
        <w:rPr>
          <w:rFonts w:ascii="Arial" w:hAnsi="Arial" w:cs="Arial"/>
        </w:rPr>
        <w:t xml:space="preserve">Catálogo técnico em formato digital deverá ser enviado através de campo disponibilizado pelo pregoeiro da sessão na plataforma online </w:t>
      </w:r>
      <w:sdt>
        <w:sdtPr>
          <w:rPr>
            <w:rFonts w:ascii="Arial" w:eastAsia="Arial Unicode MS" w:hAnsi="Arial" w:cs="Arial"/>
            <w:b/>
          </w:rPr>
          <w:alias w:val="DIGITAR SITE DO PORTAL DE COMPRAS"/>
          <w:tag w:val="DIGITAR SITE DO PORTAL DE COMPRAS"/>
          <w:id w:val="373410501"/>
          <w:placeholder>
            <w:docPart w:val="CAC83D7AB2D243259EF01E62FCF0942F"/>
          </w:placeholder>
          <w:dataBinding w:prefixMappings="xmlns:ns0='http://schemas.microsoft.com/office/2006/coverPageProps' " w:xpath="/ns0:CoverPageProperties[1]/ns0:CompanyAddress[1]" w:storeItemID="{55AF091B-3C7A-41E3-B477-F2FDAA23CFDA}"/>
          <w:text/>
        </w:sdtPr>
        <w:sdtContent>
          <w:proofErr w:type="gramStart"/>
          <w:r w:rsidR="005C51C2" w:rsidRPr="00EE03C3">
            <w:rPr>
              <w:rFonts w:ascii="Arial" w:eastAsia="Arial Unicode MS" w:hAnsi="Arial" w:cs="Arial"/>
              <w:b/>
            </w:rPr>
            <w:t>https</w:t>
          </w:r>
          <w:proofErr w:type="gramEnd"/>
          <w:r w:rsidR="005C51C2" w:rsidRPr="00EE03C3">
            <w:rPr>
              <w:rFonts w:ascii="Arial" w:eastAsia="Arial Unicode MS" w:hAnsi="Arial" w:cs="Arial"/>
              <w:b/>
            </w:rPr>
            <w:t>://bll.org.br/</w:t>
          </w:r>
        </w:sdtContent>
      </w:sdt>
      <w:r w:rsidR="005C51C2" w:rsidRPr="00990403">
        <w:rPr>
          <w:rFonts w:ascii="Arial" w:hAnsi="Arial" w:cs="Arial"/>
        </w:rPr>
        <w:t xml:space="preserve"> </w:t>
      </w:r>
      <w:r w:rsidRPr="00990403">
        <w:rPr>
          <w:rFonts w:ascii="Arial" w:hAnsi="Arial" w:cs="Arial"/>
        </w:rPr>
        <w:t>ou em mídia de armazenamento digital (</w:t>
      </w:r>
      <w:proofErr w:type="spellStart"/>
      <w:r w:rsidRPr="00990403">
        <w:rPr>
          <w:rFonts w:ascii="Arial" w:hAnsi="Arial" w:cs="Arial"/>
          <w:i/>
        </w:rPr>
        <w:t>pendrive</w:t>
      </w:r>
      <w:proofErr w:type="spellEnd"/>
      <w:r w:rsidRPr="00990403">
        <w:rPr>
          <w:rFonts w:ascii="Arial" w:hAnsi="Arial" w:cs="Arial"/>
          <w:i/>
        </w:rPr>
        <w:t>, HDD, SSD)</w:t>
      </w:r>
      <w:r w:rsidRPr="00990403">
        <w:rPr>
          <w:rFonts w:ascii="Arial" w:hAnsi="Arial" w:cs="Arial"/>
        </w:rPr>
        <w:t xml:space="preserve"> entregue no endereço: </w:t>
      </w:r>
      <w:r w:rsidRPr="00990403">
        <w:rPr>
          <w:rFonts w:ascii="Arial" w:hAnsi="Arial" w:cs="Arial"/>
          <w:b/>
        </w:rPr>
        <w:t>Av. Siqueira Campos, 44 – Centro – Caraguatatuba - SP</w:t>
      </w:r>
      <w:r w:rsidRPr="00990403">
        <w:rPr>
          <w:rFonts w:ascii="Arial" w:hAnsi="Arial" w:cs="Arial"/>
        </w:rPr>
        <w:t xml:space="preserve">, se valendo da mesma localidade para catálogo impresso, para posterior encaminhamento à Secretaria Municipal de Saúde para </w:t>
      </w:r>
      <w:r w:rsidRPr="00990403">
        <w:rPr>
          <w:rFonts w:ascii="Arial" w:hAnsi="Arial" w:cs="Arial"/>
          <w:b/>
        </w:rPr>
        <w:t>análise técnica</w:t>
      </w:r>
      <w:r w:rsidRPr="00990403">
        <w:rPr>
          <w:rFonts w:ascii="Arial" w:hAnsi="Arial" w:cs="Arial"/>
        </w:rPr>
        <w:t>;</w:t>
      </w:r>
    </w:p>
    <w:p w:rsidR="00990338" w:rsidRPr="00990403" w:rsidRDefault="00990338" w:rsidP="00990338">
      <w:pPr>
        <w:pStyle w:val="PargrafodaLista"/>
        <w:widowControl w:val="0"/>
        <w:pBdr>
          <w:top w:val="nil"/>
          <w:left w:val="nil"/>
          <w:bottom w:val="nil"/>
          <w:right w:val="nil"/>
          <w:between w:val="nil"/>
        </w:pBdr>
        <w:spacing w:after="240" w:line="360" w:lineRule="auto"/>
        <w:ind w:left="709" w:hanging="709"/>
        <w:jc w:val="both"/>
        <w:rPr>
          <w:rFonts w:ascii="Arial" w:hAnsi="Arial" w:cs="Arial"/>
        </w:rPr>
      </w:pPr>
      <w:r w:rsidRPr="00990403">
        <w:rPr>
          <w:rFonts w:ascii="Arial" w:hAnsi="Arial" w:cs="Arial"/>
          <w:b/>
        </w:rPr>
        <w:t>6.</w:t>
      </w:r>
      <w:r w:rsidR="007A1DA9">
        <w:rPr>
          <w:rFonts w:ascii="Arial" w:hAnsi="Arial" w:cs="Arial"/>
          <w:b/>
        </w:rPr>
        <w:t>2</w:t>
      </w:r>
      <w:r w:rsidRPr="00990403">
        <w:rPr>
          <w:rFonts w:ascii="Arial" w:hAnsi="Arial" w:cs="Arial"/>
          <w:b/>
        </w:rPr>
        <w:t>.2.1</w:t>
      </w:r>
      <w:r w:rsidRPr="00990403">
        <w:rPr>
          <w:rFonts w:ascii="Arial" w:hAnsi="Arial" w:cs="Arial"/>
        </w:rPr>
        <w:t xml:space="preserve"> Catálogo técnico em formato digital deverá ser encaminhado em extensão *</w:t>
      </w:r>
      <w:proofErr w:type="gramStart"/>
      <w:r w:rsidRPr="00990403">
        <w:rPr>
          <w:rFonts w:ascii="Arial" w:hAnsi="Arial" w:cs="Arial"/>
        </w:rPr>
        <w:t>.</w:t>
      </w:r>
      <w:proofErr w:type="spellStart"/>
      <w:proofErr w:type="gramEnd"/>
      <w:r w:rsidRPr="00990403">
        <w:rPr>
          <w:rFonts w:ascii="Arial" w:hAnsi="Arial" w:cs="Arial"/>
        </w:rPr>
        <w:t>pdf</w:t>
      </w:r>
      <w:proofErr w:type="spellEnd"/>
      <w:r w:rsidRPr="00990403">
        <w:rPr>
          <w:rFonts w:ascii="Arial" w:hAnsi="Arial" w:cs="Arial"/>
        </w:rPr>
        <w:t>;</w:t>
      </w:r>
    </w:p>
    <w:p w:rsidR="00990338" w:rsidRPr="00990403" w:rsidRDefault="00990338" w:rsidP="00350F9F">
      <w:pPr>
        <w:pStyle w:val="PargrafodaLista"/>
        <w:widowControl w:val="0"/>
        <w:pBdr>
          <w:top w:val="nil"/>
          <w:left w:val="nil"/>
          <w:bottom w:val="nil"/>
          <w:right w:val="nil"/>
          <w:between w:val="nil"/>
        </w:pBdr>
        <w:tabs>
          <w:tab w:val="left" w:pos="0"/>
          <w:tab w:val="left" w:pos="709"/>
        </w:tabs>
        <w:spacing w:after="240" w:line="360" w:lineRule="auto"/>
        <w:ind w:left="0"/>
        <w:jc w:val="both"/>
        <w:rPr>
          <w:rFonts w:ascii="Arial" w:hAnsi="Arial" w:cs="Arial"/>
        </w:rPr>
      </w:pPr>
      <w:r w:rsidRPr="00990403">
        <w:rPr>
          <w:rFonts w:ascii="Arial" w:hAnsi="Arial" w:cs="Arial"/>
          <w:b/>
        </w:rPr>
        <w:t>6.</w:t>
      </w:r>
      <w:r w:rsidR="007A1DA9">
        <w:rPr>
          <w:rFonts w:ascii="Arial" w:hAnsi="Arial" w:cs="Arial"/>
          <w:b/>
        </w:rPr>
        <w:t>2</w:t>
      </w:r>
      <w:r w:rsidRPr="00990403">
        <w:rPr>
          <w:rFonts w:ascii="Arial" w:hAnsi="Arial" w:cs="Arial"/>
          <w:b/>
        </w:rPr>
        <w:t>.3</w:t>
      </w:r>
      <w:r w:rsidRPr="00990403">
        <w:rPr>
          <w:rFonts w:ascii="Arial" w:hAnsi="Arial" w:cs="Arial"/>
        </w:rPr>
        <w:t xml:space="preserve"> A empresa provisoriamente vencedora deverá enviar o catálogo técnico em prazo de 03 (três) dias úteis, </w:t>
      </w:r>
      <w:r w:rsidR="008176AB">
        <w:rPr>
          <w:rFonts w:ascii="Arial" w:hAnsi="Arial" w:cs="Arial"/>
        </w:rPr>
        <w:t>contados da notificação do Pregoeiro</w:t>
      </w:r>
      <w:r w:rsidRPr="00990403">
        <w:rPr>
          <w:rFonts w:ascii="Arial" w:hAnsi="Arial" w:cs="Arial"/>
        </w:rPr>
        <w:t>;</w:t>
      </w:r>
    </w:p>
    <w:p w:rsidR="00990338" w:rsidRPr="00990403" w:rsidRDefault="007A1DA9" w:rsidP="00350F9F">
      <w:pPr>
        <w:pStyle w:val="PargrafodaLista"/>
        <w:widowControl w:val="0"/>
        <w:pBdr>
          <w:top w:val="nil"/>
          <w:left w:val="nil"/>
          <w:bottom w:val="nil"/>
          <w:right w:val="nil"/>
          <w:between w:val="nil"/>
        </w:pBdr>
        <w:tabs>
          <w:tab w:val="left" w:pos="0"/>
          <w:tab w:val="left" w:pos="709"/>
        </w:tabs>
        <w:spacing w:after="240" w:line="360" w:lineRule="auto"/>
        <w:ind w:left="0"/>
        <w:jc w:val="both"/>
        <w:rPr>
          <w:rFonts w:ascii="Arial" w:hAnsi="Arial" w:cs="Arial"/>
        </w:rPr>
      </w:pPr>
      <w:r>
        <w:rPr>
          <w:rFonts w:ascii="Arial" w:hAnsi="Arial" w:cs="Arial"/>
          <w:b/>
        </w:rPr>
        <w:t>6.2</w:t>
      </w:r>
      <w:r w:rsidR="00990338" w:rsidRPr="00990403">
        <w:rPr>
          <w:rFonts w:ascii="Arial" w:hAnsi="Arial" w:cs="Arial"/>
          <w:b/>
        </w:rPr>
        <w:t>.4</w:t>
      </w:r>
      <w:r w:rsidR="00990338" w:rsidRPr="00990403">
        <w:rPr>
          <w:rFonts w:ascii="Arial" w:hAnsi="Arial" w:cs="Arial"/>
        </w:rPr>
        <w:t xml:space="preserve"> O catálogo técnico de material e/ou equipamento passará por </w:t>
      </w:r>
      <w:r w:rsidR="00990338" w:rsidRPr="00990403">
        <w:rPr>
          <w:rFonts w:ascii="Arial" w:hAnsi="Arial" w:cs="Arial"/>
          <w:b/>
        </w:rPr>
        <w:t>análise técnica</w:t>
      </w:r>
      <w:r w:rsidR="00990338" w:rsidRPr="00990403">
        <w:rPr>
          <w:rFonts w:ascii="Arial" w:hAnsi="Arial" w:cs="Arial"/>
        </w:rPr>
        <w:t xml:space="preserve"> realizada pela Secretaria Municipal de Saúde no prazo de até 05 (cinco) dias úteis, contados do recebimento formal pela Pasta solicitante;</w:t>
      </w:r>
    </w:p>
    <w:p w:rsidR="00990338" w:rsidRPr="00990403" w:rsidRDefault="007A1DA9" w:rsidP="00350F9F">
      <w:pPr>
        <w:pStyle w:val="PargrafodaLista"/>
        <w:widowControl w:val="0"/>
        <w:pBdr>
          <w:top w:val="nil"/>
          <w:left w:val="nil"/>
          <w:bottom w:val="nil"/>
          <w:right w:val="nil"/>
          <w:between w:val="nil"/>
        </w:pBdr>
        <w:tabs>
          <w:tab w:val="left" w:pos="0"/>
          <w:tab w:val="left" w:pos="709"/>
        </w:tabs>
        <w:spacing w:after="240" w:line="360" w:lineRule="auto"/>
        <w:ind w:left="0"/>
        <w:jc w:val="both"/>
        <w:rPr>
          <w:rFonts w:ascii="Arial" w:hAnsi="Arial" w:cs="Arial"/>
        </w:rPr>
      </w:pPr>
      <w:r>
        <w:rPr>
          <w:rFonts w:ascii="Arial" w:hAnsi="Arial" w:cs="Arial"/>
          <w:b/>
        </w:rPr>
        <w:t>6.2</w:t>
      </w:r>
      <w:r w:rsidR="00990338" w:rsidRPr="00990403">
        <w:rPr>
          <w:rFonts w:ascii="Arial" w:hAnsi="Arial" w:cs="Arial"/>
          <w:b/>
        </w:rPr>
        <w:t>.5</w:t>
      </w:r>
      <w:r w:rsidR="00990338" w:rsidRPr="00990403">
        <w:rPr>
          <w:rFonts w:ascii="Arial" w:hAnsi="Arial" w:cs="Arial"/>
        </w:rPr>
        <w:t xml:space="preserve"> Finalizada a fase de análise de catálogo técnico pela Secretaria Municipal de Saúde, será emitido </w:t>
      </w:r>
      <w:r w:rsidR="00990338" w:rsidRPr="00990403">
        <w:rPr>
          <w:rFonts w:ascii="Arial" w:hAnsi="Arial" w:cs="Arial"/>
          <w:b/>
        </w:rPr>
        <w:t>Relatório de Apresentação de Catálogo</w:t>
      </w:r>
      <w:r w:rsidR="00990338" w:rsidRPr="00990403">
        <w:rPr>
          <w:rFonts w:ascii="Arial" w:hAnsi="Arial" w:cs="Arial"/>
        </w:rPr>
        <w:t xml:space="preserve">, que indicará parecer de </w:t>
      </w:r>
      <w:r w:rsidR="00990338" w:rsidRPr="00990403">
        <w:rPr>
          <w:rFonts w:ascii="Arial" w:hAnsi="Arial" w:cs="Arial"/>
          <w:b/>
        </w:rPr>
        <w:t>APROVAÇÃO</w:t>
      </w:r>
      <w:r w:rsidR="00990338" w:rsidRPr="00990403">
        <w:rPr>
          <w:rFonts w:ascii="Arial" w:hAnsi="Arial" w:cs="Arial"/>
        </w:rPr>
        <w:t xml:space="preserve"> ou </w:t>
      </w:r>
      <w:r w:rsidR="00990338" w:rsidRPr="00990403">
        <w:rPr>
          <w:rFonts w:ascii="Arial" w:hAnsi="Arial" w:cs="Arial"/>
          <w:b/>
        </w:rPr>
        <w:t>REPROVAÇÃO</w:t>
      </w:r>
      <w:r w:rsidR="00990338" w:rsidRPr="00990403">
        <w:rPr>
          <w:rFonts w:ascii="Arial" w:hAnsi="Arial" w:cs="Arial"/>
        </w:rPr>
        <w:t xml:space="preserve"> do catálogo entregue pela licitante provisoriamente vencedora;</w:t>
      </w:r>
    </w:p>
    <w:p w:rsidR="00990338" w:rsidRPr="00990403" w:rsidRDefault="00990338" w:rsidP="00990338">
      <w:pPr>
        <w:pStyle w:val="PargrafodaLista"/>
        <w:widowControl w:val="0"/>
        <w:pBdr>
          <w:top w:val="nil"/>
          <w:left w:val="nil"/>
          <w:bottom w:val="nil"/>
          <w:right w:val="nil"/>
          <w:between w:val="nil"/>
        </w:pBdr>
        <w:spacing w:after="240" w:line="360" w:lineRule="auto"/>
        <w:ind w:left="0"/>
        <w:jc w:val="both"/>
        <w:rPr>
          <w:rFonts w:ascii="Arial" w:hAnsi="Arial" w:cs="Arial"/>
        </w:rPr>
      </w:pPr>
      <w:r w:rsidRPr="00990403">
        <w:rPr>
          <w:rFonts w:ascii="Arial" w:hAnsi="Arial" w:cs="Arial"/>
          <w:b/>
        </w:rPr>
        <w:t>6.</w:t>
      </w:r>
      <w:r w:rsidR="007A1DA9">
        <w:rPr>
          <w:rFonts w:ascii="Arial" w:hAnsi="Arial" w:cs="Arial"/>
          <w:b/>
        </w:rPr>
        <w:t>3</w:t>
      </w:r>
      <w:r w:rsidRPr="00990403">
        <w:rPr>
          <w:rFonts w:ascii="Arial" w:hAnsi="Arial" w:cs="Arial"/>
        </w:rPr>
        <w:t xml:space="preserve"> Da </w:t>
      </w:r>
      <w:r w:rsidRPr="00990403">
        <w:rPr>
          <w:rFonts w:ascii="Arial" w:hAnsi="Arial" w:cs="Arial"/>
          <w:b/>
        </w:rPr>
        <w:t>REPROVAÇÃO</w:t>
      </w:r>
      <w:r w:rsidRPr="00990403">
        <w:rPr>
          <w:rFonts w:ascii="Arial" w:hAnsi="Arial" w:cs="Arial"/>
        </w:rPr>
        <w:t xml:space="preserve"> de catálogo técnico:</w:t>
      </w:r>
    </w:p>
    <w:p w:rsidR="00990338" w:rsidRPr="00990403" w:rsidRDefault="007A1DA9" w:rsidP="00350F9F">
      <w:pPr>
        <w:pStyle w:val="PargrafodaLista"/>
        <w:widowControl w:val="0"/>
        <w:pBdr>
          <w:top w:val="nil"/>
          <w:left w:val="nil"/>
          <w:bottom w:val="nil"/>
          <w:right w:val="nil"/>
          <w:between w:val="nil"/>
        </w:pBdr>
        <w:spacing w:after="240" w:line="360" w:lineRule="auto"/>
        <w:ind w:left="0"/>
        <w:jc w:val="both"/>
        <w:rPr>
          <w:rFonts w:ascii="Arial" w:hAnsi="Arial" w:cs="Arial"/>
        </w:rPr>
      </w:pPr>
      <w:r>
        <w:rPr>
          <w:rFonts w:ascii="Arial" w:hAnsi="Arial" w:cs="Arial"/>
          <w:b/>
        </w:rPr>
        <w:t>6.3</w:t>
      </w:r>
      <w:r w:rsidR="00990338" w:rsidRPr="00990403">
        <w:rPr>
          <w:rFonts w:ascii="Arial" w:hAnsi="Arial" w:cs="Arial"/>
          <w:b/>
        </w:rPr>
        <w:t>.1</w:t>
      </w:r>
      <w:r w:rsidR="00990338" w:rsidRPr="00990403">
        <w:rPr>
          <w:rFonts w:ascii="Arial" w:hAnsi="Arial" w:cs="Arial"/>
        </w:rPr>
        <w:t xml:space="preserve"> Serão </w:t>
      </w:r>
      <w:r w:rsidR="00990338" w:rsidRPr="00990403">
        <w:rPr>
          <w:rFonts w:ascii="Arial" w:hAnsi="Arial" w:cs="Arial"/>
          <w:b/>
        </w:rPr>
        <w:t>REPROVADOS</w:t>
      </w:r>
      <w:r w:rsidR="00990338" w:rsidRPr="00990403">
        <w:rPr>
          <w:rFonts w:ascii="Arial" w:hAnsi="Arial" w:cs="Arial"/>
        </w:rPr>
        <w:t xml:space="preserve"> catálogos:</w:t>
      </w:r>
    </w:p>
    <w:p w:rsidR="00990338" w:rsidRPr="00990403" w:rsidRDefault="00990338" w:rsidP="00350F9F">
      <w:pPr>
        <w:pStyle w:val="PargrafodaLista"/>
        <w:widowControl w:val="0"/>
        <w:pBdr>
          <w:top w:val="nil"/>
          <w:left w:val="nil"/>
          <w:bottom w:val="nil"/>
          <w:right w:val="nil"/>
          <w:between w:val="nil"/>
        </w:pBdr>
        <w:spacing w:after="240" w:line="360" w:lineRule="auto"/>
        <w:ind w:left="0"/>
        <w:jc w:val="both"/>
        <w:rPr>
          <w:rFonts w:ascii="Arial" w:hAnsi="Arial" w:cs="Arial"/>
        </w:rPr>
      </w:pPr>
      <w:r w:rsidRPr="00990403">
        <w:rPr>
          <w:rFonts w:ascii="Arial" w:hAnsi="Arial" w:cs="Arial"/>
          <w:b/>
        </w:rPr>
        <w:t>6.</w:t>
      </w:r>
      <w:r w:rsidR="007A1DA9">
        <w:rPr>
          <w:rFonts w:ascii="Arial" w:hAnsi="Arial" w:cs="Arial"/>
          <w:b/>
        </w:rPr>
        <w:t>3</w:t>
      </w:r>
      <w:r w:rsidRPr="00990403">
        <w:rPr>
          <w:rFonts w:ascii="Arial" w:hAnsi="Arial" w:cs="Arial"/>
          <w:b/>
        </w:rPr>
        <w:t>.1.1</w:t>
      </w:r>
      <w:r w:rsidRPr="00990403">
        <w:rPr>
          <w:rFonts w:ascii="Arial" w:hAnsi="Arial" w:cs="Arial"/>
        </w:rPr>
        <w:t xml:space="preserve"> Que omitirem informações necessárias para comparação com as especificações contidas no Termo de Referência;</w:t>
      </w:r>
    </w:p>
    <w:p w:rsidR="00990338" w:rsidRPr="00990403" w:rsidRDefault="007A1DA9" w:rsidP="00350F9F">
      <w:pPr>
        <w:pStyle w:val="PargrafodaLista"/>
        <w:widowControl w:val="0"/>
        <w:pBdr>
          <w:top w:val="nil"/>
          <w:left w:val="nil"/>
          <w:bottom w:val="nil"/>
          <w:right w:val="nil"/>
          <w:between w:val="nil"/>
        </w:pBdr>
        <w:spacing w:line="360" w:lineRule="auto"/>
        <w:ind w:left="0"/>
        <w:jc w:val="both"/>
        <w:rPr>
          <w:rFonts w:ascii="Arial" w:hAnsi="Arial" w:cs="Arial"/>
        </w:rPr>
      </w:pPr>
      <w:r>
        <w:rPr>
          <w:rFonts w:ascii="Arial" w:hAnsi="Arial" w:cs="Arial"/>
          <w:b/>
        </w:rPr>
        <w:t>6.3</w:t>
      </w:r>
      <w:r w:rsidR="00990338" w:rsidRPr="00990403">
        <w:rPr>
          <w:rFonts w:ascii="Arial" w:hAnsi="Arial" w:cs="Arial"/>
          <w:b/>
        </w:rPr>
        <w:t xml:space="preserve">.1.2 </w:t>
      </w:r>
      <w:r w:rsidR="00990338" w:rsidRPr="00990403">
        <w:rPr>
          <w:rFonts w:ascii="Arial" w:hAnsi="Arial" w:cs="Arial"/>
        </w:rPr>
        <w:t>Que não atendam às especificações mínimas requeridas;</w:t>
      </w:r>
    </w:p>
    <w:p w:rsidR="00990338" w:rsidRPr="00990403" w:rsidRDefault="00990338" w:rsidP="00350F9F">
      <w:pPr>
        <w:widowControl w:val="0"/>
        <w:pBdr>
          <w:top w:val="nil"/>
          <w:left w:val="nil"/>
          <w:bottom w:val="nil"/>
          <w:right w:val="nil"/>
          <w:between w:val="nil"/>
        </w:pBdr>
        <w:spacing w:line="360" w:lineRule="auto"/>
        <w:jc w:val="both"/>
        <w:rPr>
          <w:rFonts w:ascii="Arial" w:hAnsi="Arial" w:cs="Arial"/>
        </w:rPr>
      </w:pPr>
      <w:r w:rsidRPr="00990403">
        <w:rPr>
          <w:rFonts w:ascii="Arial" w:hAnsi="Arial" w:cs="Arial"/>
          <w:b/>
        </w:rPr>
        <w:lastRenderedPageBreak/>
        <w:t>6.</w:t>
      </w:r>
      <w:r w:rsidR="007A1DA9">
        <w:rPr>
          <w:rFonts w:ascii="Arial" w:hAnsi="Arial" w:cs="Arial"/>
          <w:b/>
        </w:rPr>
        <w:t>3</w:t>
      </w:r>
      <w:r w:rsidRPr="00990403">
        <w:rPr>
          <w:rFonts w:ascii="Arial" w:hAnsi="Arial" w:cs="Arial"/>
          <w:b/>
        </w:rPr>
        <w:t xml:space="preserve">.1.3 </w:t>
      </w:r>
      <w:r w:rsidRPr="00990403">
        <w:rPr>
          <w:rFonts w:ascii="Arial" w:hAnsi="Arial" w:cs="Arial"/>
        </w:rPr>
        <w:t xml:space="preserve">Caso seja entregue item com </w:t>
      </w:r>
      <w:r w:rsidRPr="00990403">
        <w:rPr>
          <w:rFonts w:ascii="Arial" w:hAnsi="Arial" w:cs="Arial"/>
          <w:b/>
        </w:rPr>
        <w:t>especificações superiores</w:t>
      </w:r>
      <w:r w:rsidRPr="00990403">
        <w:rPr>
          <w:rFonts w:ascii="Arial" w:hAnsi="Arial" w:cs="Arial"/>
        </w:rPr>
        <w:t xml:space="preserve"> às solicitadas deve ser </w:t>
      </w:r>
      <w:r w:rsidRPr="00990403">
        <w:rPr>
          <w:rFonts w:ascii="Arial" w:hAnsi="Arial" w:cs="Arial"/>
          <w:b/>
        </w:rPr>
        <w:t>totalmente compatível</w:t>
      </w:r>
      <w:r w:rsidRPr="00990403">
        <w:rPr>
          <w:rFonts w:ascii="Arial" w:hAnsi="Arial" w:cs="Arial"/>
        </w:rPr>
        <w:t xml:space="preserve"> com o requerido no presente Termo de Referência;</w:t>
      </w:r>
    </w:p>
    <w:p w:rsidR="00990338" w:rsidRPr="00990403" w:rsidRDefault="007A1DA9" w:rsidP="00350F9F">
      <w:pPr>
        <w:widowControl w:val="0"/>
        <w:pBdr>
          <w:top w:val="nil"/>
          <w:left w:val="nil"/>
          <w:bottom w:val="nil"/>
          <w:right w:val="nil"/>
          <w:between w:val="nil"/>
        </w:pBdr>
        <w:spacing w:line="360" w:lineRule="auto"/>
        <w:jc w:val="both"/>
        <w:rPr>
          <w:rFonts w:ascii="Arial" w:hAnsi="Arial" w:cs="Arial"/>
        </w:rPr>
      </w:pPr>
      <w:r>
        <w:rPr>
          <w:rFonts w:ascii="Arial" w:hAnsi="Arial" w:cs="Arial"/>
          <w:b/>
        </w:rPr>
        <w:t>6.3</w:t>
      </w:r>
      <w:r w:rsidR="00990338" w:rsidRPr="00990403">
        <w:rPr>
          <w:rFonts w:ascii="Arial" w:hAnsi="Arial" w:cs="Arial"/>
          <w:b/>
        </w:rPr>
        <w:t>.1.4</w:t>
      </w:r>
      <w:r w:rsidR="00990338" w:rsidRPr="00990403">
        <w:rPr>
          <w:rFonts w:ascii="Arial" w:hAnsi="Arial" w:cs="Arial"/>
        </w:rPr>
        <w:t xml:space="preserve"> Que estejam redigidos em idioma estrangeiro, fora termos em “inglês técnico”;</w:t>
      </w:r>
    </w:p>
    <w:p w:rsidR="00990338" w:rsidRPr="00990403" w:rsidRDefault="00075FA2" w:rsidP="00350F9F">
      <w:pPr>
        <w:widowControl w:val="0"/>
        <w:pBdr>
          <w:top w:val="nil"/>
          <w:left w:val="nil"/>
          <w:bottom w:val="nil"/>
          <w:right w:val="nil"/>
          <w:between w:val="nil"/>
        </w:pBdr>
        <w:spacing w:line="360" w:lineRule="auto"/>
        <w:jc w:val="both"/>
        <w:rPr>
          <w:rFonts w:ascii="Arial" w:hAnsi="Arial" w:cs="Arial"/>
        </w:rPr>
      </w:pPr>
      <w:r>
        <w:rPr>
          <w:rFonts w:ascii="Arial" w:hAnsi="Arial" w:cs="Arial"/>
          <w:b/>
        </w:rPr>
        <w:t>6.3</w:t>
      </w:r>
      <w:r w:rsidR="00990338" w:rsidRPr="00990403">
        <w:rPr>
          <w:rFonts w:ascii="Arial" w:hAnsi="Arial" w:cs="Arial"/>
          <w:b/>
        </w:rPr>
        <w:t xml:space="preserve">.2 </w:t>
      </w:r>
      <w:r w:rsidR="00990338" w:rsidRPr="00990403">
        <w:rPr>
          <w:rFonts w:ascii="Arial" w:hAnsi="Arial" w:cs="Arial"/>
        </w:rPr>
        <w:t xml:space="preserve">A falta de conformidade com as especificações definidas em Termo de Referência durante a análise de catálogo ocorrerá na </w:t>
      </w:r>
      <w:r w:rsidR="00990338" w:rsidRPr="00990403">
        <w:rPr>
          <w:rFonts w:ascii="Arial" w:hAnsi="Arial" w:cs="Arial"/>
          <w:b/>
        </w:rPr>
        <w:t xml:space="preserve">REPROVAÇÃO </w:t>
      </w:r>
      <w:r w:rsidR="00990338" w:rsidRPr="00990403">
        <w:rPr>
          <w:rFonts w:ascii="Arial" w:hAnsi="Arial" w:cs="Arial"/>
        </w:rPr>
        <w:t>do item, não recebendo segunda oportunidade para reenviá-los;</w:t>
      </w:r>
    </w:p>
    <w:p w:rsidR="00990338" w:rsidRPr="00990403" w:rsidRDefault="00075FA2" w:rsidP="00350F9F">
      <w:pPr>
        <w:pStyle w:val="PargrafodaLista"/>
        <w:widowControl w:val="0"/>
        <w:pBdr>
          <w:top w:val="nil"/>
          <w:left w:val="nil"/>
          <w:bottom w:val="nil"/>
          <w:right w:val="nil"/>
          <w:between w:val="nil"/>
        </w:pBdr>
        <w:spacing w:line="360" w:lineRule="auto"/>
        <w:ind w:left="0"/>
        <w:jc w:val="both"/>
        <w:rPr>
          <w:rFonts w:ascii="Arial" w:hAnsi="Arial" w:cs="Arial"/>
        </w:rPr>
      </w:pPr>
      <w:r>
        <w:rPr>
          <w:rFonts w:ascii="Arial" w:hAnsi="Arial" w:cs="Arial"/>
          <w:b/>
        </w:rPr>
        <w:t>6.3</w:t>
      </w:r>
      <w:r w:rsidR="00990338" w:rsidRPr="00990403">
        <w:rPr>
          <w:rFonts w:ascii="Arial" w:hAnsi="Arial" w:cs="Arial"/>
          <w:b/>
        </w:rPr>
        <w:t>.2.1</w:t>
      </w:r>
      <w:r w:rsidR="00990338" w:rsidRPr="00990403">
        <w:rPr>
          <w:rFonts w:ascii="Arial" w:hAnsi="Arial" w:cs="Arial"/>
        </w:rPr>
        <w:t xml:space="preserve"> Em caso de </w:t>
      </w:r>
      <w:r w:rsidR="00990338" w:rsidRPr="00990403">
        <w:rPr>
          <w:rFonts w:ascii="Arial" w:hAnsi="Arial" w:cs="Arial"/>
          <w:b/>
        </w:rPr>
        <w:t>REPROVAÇÃO</w:t>
      </w:r>
      <w:r w:rsidR="00990338" w:rsidRPr="00990403">
        <w:rPr>
          <w:rFonts w:ascii="Arial" w:hAnsi="Arial" w:cs="Arial"/>
        </w:rPr>
        <w:t xml:space="preserve">, no </w:t>
      </w:r>
      <w:r w:rsidR="00990338" w:rsidRPr="00990403">
        <w:rPr>
          <w:rFonts w:ascii="Arial" w:hAnsi="Arial" w:cs="Arial"/>
          <w:b/>
        </w:rPr>
        <w:t>Relatório de Apresentação de Catálogo</w:t>
      </w:r>
      <w:r w:rsidR="00990338" w:rsidRPr="00990403">
        <w:rPr>
          <w:rFonts w:ascii="Arial" w:hAnsi="Arial" w:cs="Arial"/>
        </w:rPr>
        <w:t xml:space="preserve"> constará análise detalhada, que fundamentará a razão subjacente à decisão de rejeição;</w:t>
      </w:r>
    </w:p>
    <w:p w:rsidR="00990338" w:rsidRPr="00990403" w:rsidRDefault="00990338" w:rsidP="00350F9F">
      <w:pPr>
        <w:pStyle w:val="PargrafodaLista"/>
        <w:widowControl w:val="0"/>
        <w:pBdr>
          <w:top w:val="nil"/>
          <w:left w:val="nil"/>
          <w:bottom w:val="nil"/>
          <w:right w:val="nil"/>
          <w:between w:val="nil"/>
        </w:pBdr>
        <w:spacing w:after="240" w:line="360" w:lineRule="auto"/>
        <w:ind w:left="0"/>
        <w:jc w:val="both"/>
        <w:rPr>
          <w:rFonts w:ascii="Arial" w:hAnsi="Arial" w:cs="Arial"/>
        </w:rPr>
      </w:pPr>
      <w:r w:rsidRPr="00990403">
        <w:rPr>
          <w:rFonts w:ascii="Arial" w:hAnsi="Arial" w:cs="Arial"/>
          <w:b/>
        </w:rPr>
        <w:t>6.</w:t>
      </w:r>
      <w:r w:rsidR="00075FA2">
        <w:rPr>
          <w:rFonts w:ascii="Arial" w:hAnsi="Arial" w:cs="Arial"/>
          <w:b/>
        </w:rPr>
        <w:t>3</w:t>
      </w:r>
      <w:r w:rsidRPr="00990403">
        <w:rPr>
          <w:rFonts w:ascii="Arial" w:hAnsi="Arial" w:cs="Arial"/>
          <w:b/>
        </w:rPr>
        <w:t>.3</w:t>
      </w:r>
      <w:r w:rsidRPr="00990403">
        <w:rPr>
          <w:rFonts w:ascii="Arial" w:hAnsi="Arial" w:cs="Arial"/>
        </w:rPr>
        <w:t xml:space="preserve"> Em ocorrência de </w:t>
      </w:r>
      <w:r w:rsidRPr="00990403">
        <w:rPr>
          <w:rFonts w:ascii="Arial" w:hAnsi="Arial" w:cs="Arial"/>
          <w:b/>
        </w:rPr>
        <w:t>REPROVAÇÃO</w:t>
      </w:r>
      <w:r w:rsidRPr="00990403">
        <w:rPr>
          <w:rFonts w:ascii="Arial" w:hAnsi="Arial" w:cs="Arial"/>
        </w:rPr>
        <w:t xml:space="preserve"> será dada oportunidade à próxima empresa LICITANTE de participar da análise de catálogo técnico, reiniciando-se a metodologia de envio e análise;</w:t>
      </w:r>
    </w:p>
    <w:p w:rsidR="00990338" w:rsidRPr="00AD7633" w:rsidRDefault="00990338" w:rsidP="00990338">
      <w:pPr>
        <w:pStyle w:val="PargrafodaLista"/>
        <w:widowControl w:val="0"/>
        <w:pBdr>
          <w:top w:val="nil"/>
          <w:left w:val="nil"/>
          <w:bottom w:val="nil"/>
          <w:right w:val="nil"/>
          <w:between w:val="nil"/>
        </w:pBdr>
        <w:spacing w:after="240" w:line="360" w:lineRule="auto"/>
        <w:ind w:left="284"/>
        <w:jc w:val="both"/>
        <w:rPr>
          <w:rFonts w:ascii="Arial" w:hAnsi="Arial" w:cs="Arial"/>
          <w:sz w:val="10"/>
          <w:szCs w:val="10"/>
        </w:rPr>
      </w:pPr>
    </w:p>
    <w:p w:rsidR="00990338" w:rsidRPr="00990403" w:rsidRDefault="00990338" w:rsidP="00990338">
      <w:pPr>
        <w:pStyle w:val="PargrafodaLista"/>
        <w:widowControl w:val="0"/>
        <w:pBdr>
          <w:top w:val="nil"/>
          <w:left w:val="nil"/>
          <w:bottom w:val="nil"/>
          <w:right w:val="nil"/>
          <w:between w:val="nil"/>
        </w:pBdr>
        <w:spacing w:after="240" w:line="360" w:lineRule="auto"/>
        <w:ind w:left="0"/>
        <w:jc w:val="both"/>
        <w:rPr>
          <w:rFonts w:ascii="Arial" w:hAnsi="Arial" w:cs="Arial"/>
        </w:rPr>
      </w:pPr>
      <w:r w:rsidRPr="00990403">
        <w:rPr>
          <w:rFonts w:ascii="Arial" w:hAnsi="Arial" w:cs="Arial"/>
          <w:b/>
        </w:rPr>
        <w:t>6.</w:t>
      </w:r>
      <w:r w:rsidR="00075FA2">
        <w:rPr>
          <w:rFonts w:ascii="Arial" w:hAnsi="Arial" w:cs="Arial"/>
          <w:b/>
        </w:rPr>
        <w:t>4</w:t>
      </w:r>
      <w:r w:rsidRPr="00990403">
        <w:rPr>
          <w:rFonts w:ascii="Arial" w:hAnsi="Arial" w:cs="Arial"/>
        </w:rPr>
        <w:t xml:space="preserve"> Da </w:t>
      </w:r>
      <w:r w:rsidRPr="00990403">
        <w:rPr>
          <w:rFonts w:ascii="Arial" w:hAnsi="Arial" w:cs="Arial"/>
          <w:b/>
        </w:rPr>
        <w:t>APROVAÇÃO</w:t>
      </w:r>
      <w:r w:rsidRPr="00990403">
        <w:rPr>
          <w:rFonts w:ascii="Arial" w:hAnsi="Arial" w:cs="Arial"/>
        </w:rPr>
        <w:t xml:space="preserve"> de catálogo técnico:</w:t>
      </w:r>
    </w:p>
    <w:p w:rsidR="00990338" w:rsidRPr="00990403" w:rsidRDefault="00990338" w:rsidP="00350F9F">
      <w:pPr>
        <w:pStyle w:val="PargrafodaLista"/>
        <w:widowControl w:val="0"/>
        <w:pBdr>
          <w:top w:val="nil"/>
          <w:left w:val="nil"/>
          <w:bottom w:val="nil"/>
          <w:right w:val="nil"/>
          <w:between w:val="nil"/>
        </w:pBdr>
        <w:spacing w:after="240" w:line="360" w:lineRule="auto"/>
        <w:ind w:left="0"/>
        <w:jc w:val="both"/>
        <w:rPr>
          <w:rFonts w:ascii="Arial" w:hAnsi="Arial" w:cs="Arial"/>
        </w:rPr>
      </w:pPr>
      <w:r w:rsidRPr="00990403">
        <w:rPr>
          <w:rFonts w:ascii="Arial" w:hAnsi="Arial" w:cs="Arial"/>
          <w:b/>
        </w:rPr>
        <w:t>6.</w:t>
      </w:r>
      <w:r w:rsidR="00075FA2">
        <w:rPr>
          <w:rFonts w:ascii="Arial" w:hAnsi="Arial" w:cs="Arial"/>
          <w:b/>
        </w:rPr>
        <w:t>4</w:t>
      </w:r>
      <w:r w:rsidRPr="00990403">
        <w:rPr>
          <w:rFonts w:ascii="Arial" w:hAnsi="Arial" w:cs="Arial"/>
          <w:b/>
        </w:rPr>
        <w:t>.1</w:t>
      </w:r>
      <w:r w:rsidRPr="00990403">
        <w:rPr>
          <w:rFonts w:ascii="Arial" w:hAnsi="Arial" w:cs="Arial"/>
        </w:rPr>
        <w:t xml:space="preserve"> Após a conclusão da fase de análise de catálogo, obtendo a </w:t>
      </w:r>
      <w:r w:rsidRPr="00990403">
        <w:rPr>
          <w:rFonts w:ascii="Arial" w:hAnsi="Arial" w:cs="Arial"/>
          <w:b/>
        </w:rPr>
        <w:t>APROVAÇÃO</w:t>
      </w:r>
      <w:r w:rsidRPr="00990403">
        <w:rPr>
          <w:rFonts w:ascii="Arial" w:hAnsi="Arial" w:cs="Arial"/>
        </w:rPr>
        <w:t xml:space="preserve">, a Secretaria Municipal de Saúde expedirá </w:t>
      </w:r>
      <w:r w:rsidRPr="00990403">
        <w:rPr>
          <w:rFonts w:ascii="Arial" w:hAnsi="Arial" w:cs="Arial"/>
          <w:b/>
        </w:rPr>
        <w:t xml:space="preserve">Relatório de Apresentação de Catálogo </w:t>
      </w:r>
      <w:r w:rsidRPr="00990403">
        <w:rPr>
          <w:rFonts w:ascii="Arial" w:hAnsi="Arial" w:cs="Arial"/>
        </w:rPr>
        <w:t>para encaminhamento dos trâmites necessários;</w:t>
      </w:r>
    </w:p>
    <w:p w:rsidR="00990338" w:rsidRPr="00990403" w:rsidRDefault="00990338" w:rsidP="00990338">
      <w:pPr>
        <w:pStyle w:val="PargrafodaLista"/>
        <w:widowControl w:val="0"/>
        <w:pBdr>
          <w:top w:val="nil"/>
          <w:left w:val="nil"/>
          <w:bottom w:val="nil"/>
          <w:right w:val="nil"/>
          <w:between w:val="nil"/>
        </w:pBdr>
        <w:spacing w:after="240" w:line="360" w:lineRule="auto"/>
        <w:ind w:left="0"/>
        <w:jc w:val="both"/>
        <w:rPr>
          <w:rFonts w:ascii="Arial" w:hAnsi="Arial" w:cs="Arial"/>
        </w:rPr>
      </w:pPr>
      <w:r w:rsidRPr="00990403">
        <w:rPr>
          <w:rFonts w:ascii="Arial" w:hAnsi="Arial" w:cs="Arial"/>
          <w:b/>
        </w:rPr>
        <w:t>6.</w:t>
      </w:r>
      <w:r w:rsidR="00075FA2">
        <w:rPr>
          <w:rFonts w:ascii="Arial" w:hAnsi="Arial" w:cs="Arial"/>
          <w:b/>
        </w:rPr>
        <w:t>5</w:t>
      </w:r>
      <w:r w:rsidRPr="00990403">
        <w:rPr>
          <w:rFonts w:ascii="Arial" w:hAnsi="Arial" w:cs="Arial"/>
        </w:rPr>
        <w:t xml:space="preserve"> A </w:t>
      </w:r>
      <w:r w:rsidRPr="00990403">
        <w:rPr>
          <w:rFonts w:ascii="Arial" w:hAnsi="Arial" w:cs="Arial"/>
          <w:b/>
        </w:rPr>
        <w:t>APROVAÇÃO</w:t>
      </w:r>
      <w:r w:rsidRPr="00990403">
        <w:rPr>
          <w:rFonts w:ascii="Arial" w:hAnsi="Arial" w:cs="Arial"/>
        </w:rPr>
        <w:t xml:space="preserve"> não garante à CONTRATADA imunidade a questionamentos e/ou impugnação caso entregue item que não esteja em conformidade com o apresentado em catálogo técnico e, consequentemente, as especificações do presente Termo de Referência.</w:t>
      </w:r>
    </w:p>
    <w:p w:rsidR="00990338" w:rsidRPr="00AD7633" w:rsidRDefault="00990338" w:rsidP="00990338">
      <w:pPr>
        <w:pStyle w:val="PargrafodaLista"/>
        <w:widowControl w:val="0"/>
        <w:pBdr>
          <w:top w:val="nil"/>
          <w:left w:val="nil"/>
          <w:bottom w:val="nil"/>
          <w:right w:val="nil"/>
          <w:between w:val="nil"/>
        </w:pBdr>
        <w:spacing w:after="240" w:line="360" w:lineRule="auto"/>
        <w:ind w:left="0"/>
        <w:jc w:val="both"/>
        <w:rPr>
          <w:rFonts w:ascii="Arial" w:hAnsi="Arial" w:cs="Arial"/>
          <w:sz w:val="10"/>
          <w:szCs w:val="10"/>
        </w:rPr>
      </w:pPr>
    </w:p>
    <w:p w:rsidR="00990338" w:rsidRPr="00990403" w:rsidRDefault="00990338" w:rsidP="00990338">
      <w:pPr>
        <w:pStyle w:val="PargrafodaLista"/>
        <w:widowControl w:val="0"/>
        <w:numPr>
          <w:ilvl w:val="1"/>
          <w:numId w:val="56"/>
        </w:numPr>
        <w:pBdr>
          <w:top w:val="nil"/>
          <w:left w:val="nil"/>
          <w:bottom w:val="nil"/>
          <w:right w:val="nil"/>
          <w:between w:val="nil"/>
        </w:pBdr>
        <w:spacing w:after="240" w:line="360" w:lineRule="auto"/>
        <w:jc w:val="both"/>
        <w:rPr>
          <w:rFonts w:ascii="Arial" w:hAnsi="Arial" w:cs="Arial"/>
          <w:b/>
        </w:rPr>
      </w:pPr>
      <w:r w:rsidRPr="00990403">
        <w:rPr>
          <w:rFonts w:ascii="Arial" w:hAnsi="Arial" w:cs="Arial"/>
          <w:b/>
        </w:rPr>
        <w:t>Comissão de avaliação de catálogo(s) técnico(s):</w:t>
      </w:r>
    </w:p>
    <w:p w:rsidR="00990338" w:rsidRPr="00990403" w:rsidRDefault="00075FA2" w:rsidP="00AD7633">
      <w:pPr>
        <w:pStyle w:val="PargrafodaLista"/>
        <w:widowControl w:val="0"/>
        <w:pBdr>
          <w:top w:val="nil"/>
          <w:left w:val="nil"/>
          <w:bottom w:val="nil"/>
          <w:right w:val="nil"/>
          <w:between w:val="nil"/>
        </w:pBdr>
        <w:spacing w:after="240" w:line="360" w:lineRule="auto"/>
        <w:ind w:left="-22"/>
        <w:jc w:val="both"/>
        <w:rPr>
          <w:rFonts w:ascii="Arial" w:hAnsi="Arial" w:cs="Arial"/>
        </w:rPr>
      </w:pPr>
      <w:r>
        <w:rPr>
          <w:rFonts w:ascii="Arial" w:hAnsi="Arial" w:cs="Arial"/>
          <w:b/>
        </w:rPr>
        <w:t>6.6</w:t>
      </w:r>
      <w:r w:rsidR="00990338" w:rsidRPr="00990403">
        <w:rPr>
          <w:rFonts w:ascii="Arial" w:hAnsi="Arial" w:cs="Arial"/>
          <w:b/>
        </w:rPr>
        <w:t>.1</w:t>
      </w:r>
      <w:r w:rsidR="00990338" w:rsidRPr="00990403">
        <w:rPr>
          <w:rFonts w:ascii="Arial" w:hAnsi="Arial" w:cs="Arial"/>
        </w:rPr>
        <w:t xml:space="preserve"> Leopoldo </w:t>
      </w:r>
      <w:proofErr w:type="spellStart"/>
      <w:r w:rsidR="00990338" w:rsidRPr="00990403">
        <w:rPr>
          <w:rFonts w:ascii="Arial" w:hAnsi="Arial" w:cs="Arial"/>
        </w:rPr>
        <w:t>Perazzo</w:t>
      </w:r>
      <w:proofErr w:type="spellEnd"/>
      <w:r w:rsidR="00990338" w:rsidRPr="00990403">
        <w:rPr>
          <w:rFonts w:ascii="Arial" w:hAnsi="Arial" w:cs="Arial"/>
        </w:rPr>
        <w:t xml:space="preserve"> </w:t>
      </w:r>
      <w:proofErr w:type="spellStart"/>
      <w:r w:rsidR="00990338" w:rsidRPr="00990403">
        <w:rPr>
          <w:rFonts w:ascii="Arial" w:hAnsi="Arial" w:cs="Arial"/>
        </w:rPr>
        <w:t>Pizzoli</w:t>
      </w:r>
      <w:proofErr w:type="spellEnd"/>
      <w:r w:rsidR="00990338" w:rsidRPr="00990403">
        <w:rPr>
          <w:rFonts w:ascii="Arial" w:hAnsi="Arial" w:cs="Arial"/>
        </w:rPr>
        <w:t>, matrícula n.º 8.201, Cirurgião Dentista Responsável pela Divisão de Gestão da Saúde Odontológica;</w:t>
      </w:r>
    </w:p>
    <w:p w:rsidR="00990338" w:rsidRPr="00990403" w:rsidRDefault="00075FA2" w:rsidP="00AD7633">
      <w:pPr>
        <w:pStyle w:val="PargrafodaLista"/>
        <w:widowControl w:val="0"/>
        <w:pBdr>
          <w:top w:val="nil"/>
          <w:left w:val="nil"/>
          <w:bottom w:val="nil"/>
          <w:right w:val="nil"/>
          <w:between w:val="nil"/>
        </w:pBdr>
        <w:spacing w:after="240" w:line="360" w:lineRule="auto"/>
        <w:ind w:left="-142" w:firstLine="120"/>
        <w:jc w:val="both"/>
        <w:rPr>
          <w:rFonts w:ascii="Arial" w:hAnsi="Arial" w:cs="Arial"/>
        </w:rPr>
      </w:pPr>
      <w:r>
        <w:rPr>
          <w:rFonts w:ascii="Arial" w:hAnsi="Arial" w:cs="Arial"/>
          <w:b/>
        </w:rPr>
        <w:t>6.6</w:t>
      </w:r>
      <w:r w:rsidR="00990338" w:rsidRPr="00990403">
        <w:rPr>
          <w:rFonts w:ascii="Arial" w:hAnsi="Arial" w:cs="Arial"/>
          <w:b/>
        </w:rPr>
        <w:t>.2</w:t>
      </w:r>
      <w:r w:rsidR="00990338" w:rsidRPr="00990403">
        <w:rPr>
          <w:rFonts w:ascii="Arial" w:hAnsi="Arial" w:cs="Arial"/>
        </w:rPr>
        <w:t xml:space="preserve"> Juliano </w:t>
      </w:r>
      <w:proofErr w:type="spellStart"/>
      <w:r w:rsidR="00990338" w:rsidRPr="00990403">
        <w:rPr>
          <w:rFonts w:ascii="Arial" w:hAnsi="Arial" w:cs="Arial"/>
        </w:rPr>
        <w:t>Camara</w:t>
      </w:r>
      <w:proofErr w:type="spellEnd"/>
      <w:r w:rsidR="00990338" w:rsidRPr="00990403">
        <w:rPr>
          <w:rFonts w:ascii="Arial" w:hAnsi="Arial" w:cs="Arial"/>
        </w:rPr>
        <w:t xml:space="preserve"> Gonzalez, matrícula n.º 28.680, </w:t>
      </w:r>
      <w:r w:rsidR="00E84CD5" w:rsidRPr="00E84CD5">
        <w:rPr>
          <w:rFonts w:ascii="Arial" w:hAnsi="Arial" w:cs="Arial"/>
          <w:lang w:val="en-US"/>
        </w:rPr>
        <w:t xml:space="preserve">Assessor de </w:t>
      </w:r>
      <w:proofErr w:type="spellStart"/>
      <w:r w:rsidR="00E84CD5" w:rsidRPr="00E84CD5">
        <w:rPr>
          <w:rFonts w:ascii="Arial" w:hAnsi="Arial" w:cs="Arial"/>
          <w:lang w:val="en-US"/>
        </w:rPr>
        <w:t>Gestão</w:t>
      </w:r>
      <w:proofErr w:type="spellEnd"/>
      <w:r w:rsidR="00E84CD5" w:rsidRPr="00E84CD5">
        <w:rPr>
          <w:rFonts w:ascii="Arial" w:hAnsi="Arial" w:cs="Arial"/>
          <w:lang w:val="en-US"/>
        </w:rPr>
        <w:t xml:space="preserve"> I</w:t>
      </w:r>
      <w:r w:rsidR="00990338" w:rsidRPr="00990403">
        <w:rPr>
          <w:rFonts w:ascii="Arial" w:hAnsi="Arial" w:cs="Arial"/>
        </w:rPr>
        <w:t>;</w:t>
      </w:r>
    </w:p>
    <w:p w:rsidR="00990338" w:rsidRPr="00990403" w:rsidRDefault="00075FA2" w:rsidP="00AD7633">
      <w:pPr>
        <w:pStyle w:val="PargrafodaLista"/>
        <w:widowControl w:val="0"/>
        <w:pBdr>
          <w:top w:val="nil"/>
          <w:left w:val="nil"/>
          <w:bottom w:val="nil"/>
          <w:right w:val="nil"/>
          <w:between w:val="nil"/>
        </w:pBdr>
        <w:spacing w:after="240" w:line="360" w:lineRule="auto"/>
        <w:ind w:left="-22"/>
        <w:jc w:val="both"/>
        <w:rPr>
          <w:rFonts w:ascii="Arial" w:hAnsi="Arial" w:cs="Arial"/>
        </w:rPr>
      </w:pPr>
      <w:r>
        <w:rPr>
          <w:rFonts w:ascii="Arial" w:hAnsi="Arial" w:cs="Arial"/>
          <w:b/>
        </w:rPr>
        <w:t>6.6</w:t>
      </w:r>
      <w:r w:rsidR="00990338" w:rsidRPr="00990403">
        <w:rPr>
          <w:rFonts w:ascii="Arial" w:hAnsi="Arial" w:cs="Arial"/>
          <w:b/>
        </w:rPr>
        <w:t>.3</w:t>
      </w:r>
      <w:r w:rsidR="00990338" w:rsidRPr="00990403">
        <w:rPr>
          <w:rFonts w:ascii="Arial" w:hAnsi="Arial" w:cs="Arial"/>
        </w:rPr>
        <w:t xml:space="preserve"> </w:t>
      </w:r>
      <w:proofErr w:type="spellStart"/>
      <w:r w:rsidR="00990338" w:rsidRPr="00990403">
        <w:rPr>
          <w:rFonts w:ascii="Arial" w:hAnsi="Arial" w:cs="Arial"/>
        </w:rPr>
        <w:t>Sidinéia</w:t>
      </w:r>
      <w:proofErr w:type="spellEnd"/>
      <w:r w:rsidR="00990338" w:rsidRPr="00990403">
        <w:rPr>
          <w:rFonts w:ascii="Arial" w:hAnsi="Arial" w:cs="Arial"/>
        </w:rPr>
        <w:t xml:space="preserve"> Nunes da Silva Sá, matrícula n.º 8.972, Auxiliar de Saúde Bucal Responsável pelo Almoxarifado da Saúde Bucal;</w:t>
      </w:r>
    </w:p>
    <w:p w:rsidR="00990338" w:rsidRPr="00990403" w:rsidRDefault="00990338" w:rsidP="00AD7633">
      <w:pPr>
        <w:pStyle w:val="PargrafodaLista"/>
        <w:numPr>
          <w:ilvl w:val="1"/>
          <w:numId w:val="56"/>
        </w:numPr>
        <w:tabs>
          <w:tab w:val="left" w:pos="426"/>
        </w:tabs>
        <w:suppressAutoHyphens/>
        <w:autoSpaceDE w:val="0"/>
        <w:autoSpaceDN w:val="0"/>
        <w:adjustRightInd w:val="0"/>
        <w:spacing w:line="360" w:lineRule="auto"/>
        <w:ind w:left="0" w:firstLine="0"/>
        <w:jc w:val="both"/>
        <w:rPr>
          <w:rFonts w:ascii="Arial" w:hAnsi="Arial" w:cs="Arial"/>
        </w:rPr>
      </w:pPr>
      <w:r w:rsidRPr="00990403">
        <w:rPr>
          <w:rFonts w:ascii="Arial" w:hAnsi="Arial" w:cs="Arial"/>
        </w:rPr>
        <w:t xml:space="preserve">Em caso de necessidade de entrega de um item/catálogo em substituição a um já homologado, por força de não fabricação ou outra necessidade não descrita, o mesmo equipamento deverá passar novamente por avaliação da Secretaria </w:t>
      </w:r>
      <w:r w:rsidRPr="00990403">
        <w:rPr>
          <w:rFonts w:ascii="Arial" w:hAnsi="Arial" w:cs="Arial"/>
        </w:rPr>
        <w:lastRenderedPageBreak/>
        <w:t>Requisitante, de forma a garantir que os novos produtos/equipamentos mantenham-se em atendimento ao Edital, mesmo que seja superior ao adquirido.</w:t>
      </w:r>
    </w:p>
    <w:p w:rsidR="00E43644" w:rsidRPr="0089085E" w:rsidRDefault="00E43644" w:rsidP="00E43644">
      <w:pPr>
        <w:pStyle w:val="PargrafodaLista"/>
        <w:numPr>
          <w:ilvl w:val="1"/>
          <w:numId w:val="56"/>
        </w:numPr>
        <w:tabs>
          <w:tab w:val="left" w:pos="426"/>
        </w:tabs>
        <w:suppressAutoHyphens/>
        <w:autoSpaceDE w:val="0"/>
        <w:autoSpaceDN w:val="0"/>
        <w:adjustRightInd w:val="0"/>
        <w:spacing w:line="360" w:lineRule="auto"/>
        <w:ind w:left="0" w:firstLine="0"/>
        <w:jc w:val="both"/>
        <w:rPr>
          <w:rFonts w:ascii="Arial" w:hAnsi="Arial" w:cs="Arial"/>
        </w:rPr>
      </w:pPr>
      <w:r w:rsidRPr="0089085E">
        <w:rPr>
          <w:rFonts w:ascii="Arial" w:hAnsi="Arial" w:cs="Arial"/>
        </w:rPr>
        <w:t>Em conformidade com o processo licitatório e com as diretrizes previstas no Edital, esclarece-se que a análise dos catálogos apresentados pelos licitantes será realizada de forma interna pelo setor técnico competente. Essa medida visa garantir maior eficiência e especialização na verificação da conformidade dos produtos ofertados, considerando que a equipe técnica possui o conhecimento necessário para avaliar, de forma detalhada, as especificações e características dos itens, em observância às exigências do Edital, deste Termo de Referência e da legislação aplicável. O acompanhamento da análise dos catálogos pelos licitantes e demais interessados ocorrerá por meio eletrônico, mediante a disponibilização dos catálogos apresentados e dos respectivos pareceres técnicos, contendo a fundamentação da aprovação ou reprovação, no Portal da Transparência da Prefeitura Municipal de Caraguatatuba e no Portal Nacional de Contratações Públicas (PNCP), assegurando a publicidade, a transparência e a imparcialidade do procedimento. A avaliação dos catálogos será realizada com base em critérios objetivos, consistindo na conferência das informações, especificações técnicas, características, dimensões, composição, desempenho, certificações, quando exigidas, e demais elementos constantes dos catálogos apresentados, os quais serão comparados com as especificações mínimas estabelecidas neste Termo de Referência, a fim de verificar o atendimento integral às exigências do certame. Serão considerados exclusivamente os elementos constantes da documentação apresentada pelo licitante, sendo o catálogo aprovado quando demonstrar o atendimento integral às especificações exigidas e reprovado quando deixar de comprovar o cumprimento de qualquer requisito previsto neste Termo de Referência.</w:t>
      </w:r>
    </w:p>
    <w:p w:rsidR="00990338" w:rsidRPr="00287313" w:rsidRDefault="00990338" w:rsidP="00990338">
      <w:pPr>
        <w:pStyle w:val="PargrafodaLista"/>
        <w:tabs>
          <w:tab w:val="left" w:pos="0"/>
          <w:tab w:val="left" w:pos="284"/>
        </w:tabs>
        <w:suppressAutoHyphens/>
        <w:spacing w:line="360" w:lineRule="auto"/>
        <w:ind w:left="0"/>
        <w:jc w:val="both"/>
        <w:rPr>
          <w:rFonts w:ascii="Arial" w:hAnsi="Arial" w:cs="Arial"/>
          <w:sz w:val="16"/>
          <w:szCs w:val="16"/>
        </w:rPr>
      </w:pPr>
    </w:p>
    <w:p w:rsidR="00350F9F" w:rsidRPr="00B921F2" w:rsidRDefault="00350F9F" w:rsidP="00350F9F">
      <w:pPr>
        <w:pStyle w:val="PargrafodaLista"/>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360"/>
      </w:pPr>
      <w:r>
        <w:rPr>
          <w:rFonts w:ascii="Arial" w:eastAsia="Calibri" w:hAnsi="Arial" w:cs="Arial"/>
          <w:b/>
          <w:iCs/>
        </w:rPr>
        <w:t>7</w:t>
      </w:r>
      <w:r w:rsidRPr="00350F9F">
        <w:rPr>
          <w:rFonts w:ascii="Arial" w:eastAsia="Calibri" w:hAnsi="Arial" w:cs="Arial"/>
          <w:b/>
          <w:iCs/>
        </w:rPr>
        <w:t xml:space="preserve">. </w:t>
      </w:r>
      <w:r>
        <w:rPr>
          <w:rFonts w:ascii="Arial" w:eastAsia="Calibri" w:hAnsi="Arial" w:cs="Arial"/>
          <w:b/>
          <w:iCs/>
        </w:rPr>
        <w:t>FORMA E CONDIÇÕES DE ENTREGA</w:t>
      </w:r>
    </w:p>
    <w:p w:rsidR="00990338" w:rsidRPr="00287313" w:rsidRDefault="00990338" w:rsidP="00990338">
      <w:pPr>
        <w:suppressAutoHyphens/>
        <w:spacing w:line="360" w:lineRule="auto"/>
        <w:jc w:val="both"/>
        <w:rPr>
          <w:rFonts w:ascii="Arial" w:hAnsi="Arial" w:cs="Arial"/>
          <w:b/>
          <w:sz w:val="10"/>
          <w:szCs w:val="10"/>
        </w:rPr>
      </w:pPr>
    </w:p>
    <w:p w:rsidR="00990338" w:rsidRPr="00990403" w:rsidRDefault="00990338" w:rsidP="00990338">
      <w:pPr>
        <w:suppressAutoHyphens/>
        <w:spacing w:line="360" w:lineRule="auto"/>
        <w:jc w:val="both"/>
        <w:rPr>
          <w:rFonts w:ascii="Arial" w:hAnsi="Arial" w:cs="Arial"/>
        </w:rPr>
      </w:pPr>
      <w:r w:rsidRPr="00990403">
        <w:rPr>
          <w:rFonts w:ascii="Arial" w:hAnsi="Arial" w:cs="Arial"/>
          <w:b/>
        </w:rPr>
        <w:t>7.1</w:t>
      </w:r>
      <w:r w:rsidRPr="00990403">
        <w:rPr>
          <w:rFonts w:ascii="Arial" w:hAnsi="Arial" w:cs="Arial"/>
        </w:rPr>
        <w:t xml:space="preserve"> </w:t>
      </w:r>
      <w:r w:rsidRPr="00990403">
        <w:rPr>
          <w:rFonts w:ascii="Arial" w:hAnsi="Arial" w:cs="Arial"/>
        </w:rPr>
        <w:tab/>
        <w:t xml:space="preserve">O objeto deste certame deverá ser entregue no Almoxarifado Central sito à Avenida Ministro </w:t>
      </w:r>
      <w:proofErr w:type="spellStart"/>
      <w:r w:rsidRPr="00990403">
        <w:rPr>
          <w:rFonts w:ascii="Arial" w:hAnsi="Arial" w:cs="Arial"/>
        </w:rPr>
        <w:t>Dilson</w:t>
      </w:r>
      <w:proofErr w:type="spellEnd"/>
      <w:r w:rsidRPr="00990403">
        <w:rPr>
          <w:rFonts w:ascii="Arial" w:hAnsi="Arial" w:cs="Arial"/>
        </w:rPr>
        <w:t xml:space="preserve"> Funaro n° 826 – Jardim </w:t>
      </w:r>
      <w:proofErr w:type="spellStart"/>
      <w:r w:rsidRPr="00990403">
        <w:rPr>
          <w:rFonts w:ascii="Arial" w:hAnsi="Arial" w:cs="Arial"/>
        </w:rPr>
        <w:t>Britânia</w:t>
      </w:r>
      <w:proofErr w:type="spellEnd"/>
      <w:r w:rsidRPr="00990403">
        <w:rPr>
          <w:rFonts w:ascii="Arial" w:hAnsi="Arial" w:cs="Arial"/>
        </w:rPr>
        <w:t>, no horário das 08h às 16h, de segunda a sexta feira, em até 30 (trinta) dias corridos, a partir do recebimento da autorização de fornecimento.</w:t>
      </w:r>
    </w:p>
    <w:p w:rsidR="00990338" w:rsidRPr="00990403" w:rsidRDefault="00990338" w:rsidP="00990338">
      <w:pPr>
        <w:pStyle w:val="PargrafodaLista"/>
        <w:numPr>
          <w:ilvl w:val="1"/>
          <w:numId w:val="52"/>
        </w:numPr>
        <w:suppressAutoHyphens/>
        <w:autoSpaceDE w:val="0"/>
        <w:spacing w:line="360" w:lineRule="auto"/>
        <w:ind w:left="0" w:firstLine="0"/>
        <w:jc w:val="both"/>
        <w:rPr>
          <w:rFonts w:ascii="Arial" w:hAnsi="Arial" w:cs="Arial"/>
        </w:rPr>
      </w:pPr>
      <w:r w:rsidRPr="00990403">
        <w:rPr>
          <w:rFonts w:ascii="Arial" w:hAnsi="Arial" w:cs="Arial"/>
        </w:rPr>
        <w:lastRenderedPageBreak/>
        <w:t>Caso a Contratada não possa cumprir os prazos estipulados, deverá apresentar justificativa por escrito, até 02 (dois) dias do vencimento do prazo de entrega do objeto, ficando a critério da Contratante a sua aceitação.</w:t>
      </w:r>
    </w:p>
    <w:p w:rsidR="00990338" w:rsidRPr="00990403" w:rsidRDefault="00990338" w:rsidP="00990338">
      <w:pPr>
        <w:pStyle w:val="PargrafodaLista"/>
        <w:numPr>
          <w:ilvl w:val="1"/>
          <w:numId w:val="52"/>
        </w:numPr>
        <w:suppressAutoHyphens/>
        <w:autoSpaceDE w:val="0"/>
        <w:spacing w:line="360" w:lineRule="auto"/>
        <w:ind w:left="0" w:firstLine="0"/>
        <w:jc w:val="both"/>
        <w:rPr>
          <w:rFonts w:ascii="Arial" w:hAnsi="Arial" w:cs="Arial"/>
        </w:rPr>
      </w:pPr>
      <w:r w:rsidRPr="00990403">
        <w:rPr>
          <w:rFonts w:ascii="Arial" w:hAnsi="Arial" w:cs="Arial"/>
        </w:rPr>
        <w:t>A Contratada fica responsável por toda a logística de distribuição, fornecendo todos os equipamentos e mão de obra necessária, sendo responsável ainda pelo correto acondicionamento e transporte dos materiais.</w:t>
      </w:r>
    </w:p>
    <w:p w:rsidR="00990338" w:rsidRPr="00990403" w:rsidRDefault="00990338" w:rsidP="00990338">
      <w:pPr>
        <w:pStyle w:val="PargrafodaLista"/>
        <w:numPr>
          <w:ilvl w:val="1"/>
          <w:numId w:val="52"/>
        </w:numPr>
        <w:suppressAutoHyphens/>
        <w:autoSpaceDE w:val="0"/>
        <w:spacing w:line="360" w:lineRule="auto"/>
        <w:ind w:left="0" w:firstLine="0"/>
        <w:jc w:val="both"/>
        <w:rPr>
          <w:rFonts w:ascii="Arial" w:hAnsi="Arial" w:cs="Arial"/>
        </w:rPr>
      </w:pPr>
      <w:r w:rsidRPr="00990403">
        <w:rPr>
          <w:rFonts w:ascii="Arial" w:hAnsi="Arial" w:cs="Arial"/>
        </w:rPr>
        <w:t>A Contratada fica responsável ainda pela observância de todas as Normas e legislações pertinentes ao ramo de atividade.</w:t>
      </w:r>
    </w:p>
    <w:p w:rsidR="00990338" w:rsidRPr="00990403" w:rsidRDefault="00990338" w:rsidP="00990338">
      <w:pPr>
        <w:pStyle w:val="PargrafodaLista"/>
        <w:numPr>
          <w:ilvl w:val="1"/>
          <w:numId w:val="52"/>
        </w:numPr>
        <w:suppressAutoHyphens/>
        <w:autoSpaceDE w:val="0"/>
        <w:spacing w:line="360" w:lineRule="auto"/>
        <w:ind w:left="0" w:firstLine="0"/>
        <w:jc w:val="both"/>
        <w:rPr>
          <w:rFonts w:ascii="Arial" w:hAnsi="Arial" w:cs="Arial"/>
        </w:rPr>
      </w:pPr>
      <w:r w:rsidRPr="00990403">
        <w:rPr>
          <w:rFonts w:ascii="Arial" w:hAnsi="Arial" w:cs="Arial"/>
        </w:rPr>
        <w:t>Os bens serão recebidos:</w:t>
      </w:r>
    </w:p>
    <w:p w:rsidR="00990338" w:rsidRPr="00990403" w:rsidRDefault="00990338" w:rsidP="00990338">
      <w:pPr>
        <w:pStyle w:val="PargrafodaLista"/>
        <w:numPr>
          <w:ilvl w:val="2"/>
          <w:numId w:val="52"/>
        </w:numPr>
        <w:suppressAutoHyphens/>
        <w:autoSpaceDE w:val="0"/>
        <w:spacing w:line="360" w:lineRule="auto"/>
        <w:ind w:left="709" w:firstLine="0"/>
        <w:jc w:val="both"/>
        <w:rPr>
          <w:rFonts w:ascii="Arial" w:hAnsi="Arial" w:cs="Arial"/>
        </w:rPr>
      </w:pPr>
      <w:r w:rsidRPr="00990403">
        <w:rPr>
          <w:rFonts w:ascii="Arial" w:hAnsi="Arial" w:cs="Arial"/>
        </w:rPr>
        <w:t xml:space="preserve">Provisoriamente no prazo de 10 (dez) dias úteis, por servidor responsável pela divisão de materiais central ou da unidade requisitante; </w:t>
      </w:r>
      <w:proofErr w:type="gramStart"/>
      <w:r w:rsidRPr="00990403">
        <w:rPr>
          <w:rFonts w:ascii="Arial" w:hAnsi="Arial" w:cs="Arial"/>
        </w:rPr>
        <w:t>e</w:t>
      </w:r>
      <w:proofErr w:type="gramEnd"/>
    </w:p>
    <w:p w:rsidR="00990338" w:rsidRPr="00990403" w:rsidRDefault="00990338" w:rsidP="00990338">
      <w:pPr>
        <w:pStyle w:val="PargrafodaLista"/>
        <w:numPr>
          <w:ilvl w:val="2"/>
          <w:numId w:val="52"/>
        </w:numPr>
        <w:suppressAutoHyphens/>
        <w:autoSpaceDE w:val="0"/>
        <w:spacing w:line="360" w:lineRule="auto"/>
        <w:ind w:left="709" w:firstLine="0"/>
        <w:jc w:val="both"/>
        <w:rPr>
          <w:rFonts w:ascii="Arial" w:hAnsi="Arial" w:cs="Arial"/>
        </w:rPr>
      </w:pPr>
      <w:r w:rsidRPr="00990403">
        <w:rPr>
          <w:rFonts w:ascii="Arial" w:hAnsi="Arial" w:cs="Arial"/>
        </w:rPr>
        <w:t>Definitivamente no prazo de 15 (quinze) dias úteis contados do recebimento provisório, após a verificação da qualidade e quantidade do material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990338" w:rsidRPr="00990403" w:rsidRDefault="00990338" w:rsidP="00990338">
      <w:pPr>
        <w:pStyle w:val="PargrafodaLista"/>
        <w:numPr>
          <w:ilvl w:val="1"/>
          <w:numId w:val="52"/>
        </w:numPr>
        <w:suppressAutoHyphens/>
        <w:autoSpaceDE w:val="0"/>
        <w:spacing w:line="360" w:lineRule="auto"/>
        <w:ind w:left="0" w:firstLine="0"/>
        <w:jc w:val="both"/>
        <w:rPr>
          <w:rFonts w:ascii="Arial" w:hAnsi="Arial" w:cs="Arial"/>
        </w:rPr>
      </w:pPr>
      <w:r w:rsidRPr="00990403">
        <w:rPr>
          <w:rFonts w:ascii="Arial" w:hAnsi="Arial" w:cs="Arial"/>
        </w:rPr>
        <w:t>Na hipótese de a verificação a que se refere o subitem anterior não ser procedida dentro do prazo fixado, reputar-se-á como realizada, consumando-se o recebimento definitivo no dia do esgotamento do prazo.</w:t>
      </w:r>
    </w:p>
    <w:p w:rsidR="00990338" w:rsidRPr="00990403" w:rsidRDefault="00990338" w:rsidP="00990338">
      <w:pPr>
        <w:pStyle w:val="PargrafodaLista"/>
        <w:numPr>
          <w:ilvl w:val="1"/>
          <w:numId w:val="52"/>
        </w:numPr>
        <w:suppressAutoHyphens/>
        <w:autoSpaceDE w:val="0"/>
        <w:spacing w:line="360" w:lineRule="auto"/>
        <w:ind w:left="0" w:firstLine="0"/>
        <w:jc w:val="both"/>
        <w:rPr>
          <w:rFonts w:ascii="Arial" w:hAnsi="Arial" w:cs="Arial"/>
        </w:rPr>
      </w:pPr>
      <w:r w:rsidRPr="00990403">
        <w:rPr>
          <w:rFonts w:ascii="Arial" w:hAnsi="Arial" w:cs="Arial"/>
        </w:rPr>
        <w:t>O recebimento provisório ou definitivo do objeto não exclui a responsabilidade da contratada pelos prejuízos resultantes da incorreta execução do contrato.</w:t>
      </w:r>
    </w:p>
    <w:p w:rsidR="00990338" w:rsidRPr="00287313" w:rsidRDefault="00990338" w:rsidP="00990338">
      <w:pPr>
        <w:pStyle w:val="PargrafodaLista"/>
        <w:suppressAutoHyphens/>
        <w:autoSpaceDE w:val="0"/>
        <w:spacing w:line="360" w:lineRule="auto"/>
        <w:ind w:left="0"/>
        <w:jc w:val="both"/>
        <w:rPr>
          <w:rFonts w:ascii="Arial" w:hAnsi="Arial" w:cs="Arial"/>
          <w:sz w:val="16"/>
          <w:szCs w:val="16"/>
        </w:rPr>
      </w:pPr>
    </w:p>
    <w:p w:rsidR="002873F1" w:rsidRPr="00B921F2" w:rsidRDefault="002873F1" w:rsidP="002873F1">
      <w:pPr>
        <w:pStyle w:val="PargrafodaLista"/>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360"/>
      </w:pPr>
      <w:r>
        <w:rPr>
          <w:rFonts w:ascii="Arial" w:eastAsia="Calibri" w:hAnsi="Arial" w:cs="Arial"/>
          <w:b/>
          <w:iCs/>
        </w:rPr>
        <w:t>8</w:t>
      </w:r>
      <w:r w:rsidRPr="00350F9F">
        <w:rPr>
          <w:rFonts w:ascii="Arial" w:eastAsia="Calibri" w:hAnsi="Arial" w:cs="Arial"/>
          <w:b/>
          <w:iCs/>
        </w:rPr>
        <w:t xml:space="preserve">. </w:t>
      </w:r>
      <w:r>
        <w:rPr>
          <w:rFonts w:ascii="Arial" w:eastAsia="Calibri" w:hAnsi="Arial" w:cs="Arial"/>
          <w:b/>
          <w:iCs/>
        </w:rPr>
        <w:t>GARANTIA</w:t>
      </w:r>
    </w:p>
    <w:p w:rsidR="002873F1" w:rsidRPr="00AD7633" w:rsidRDefault="002873F1" w:rsidP="00990338">
      <w:pPr>
        <w:pStyle w:val="PargrafodaLista"/>
        <w:suppressAutoHyphens/>
        <w:autoSpaceDE w:val="0"/>
        <w:spacing w:line="360" w:lineRule="auto"/>
        <w:ind w:left="0"/>
        <w:jc w:val="both"/>
        <w:rPr>
          <w:rFonts w:ascii="Arial" w:hAnsi="Arial" w:cs="Arial"/>
          <w:sz w:val="10"/>
          <w:szCs w:val="10"/>
        </w:rPr>
      </w:pPr>
    </w:p>
    <w:p w:rsidR="00990338" w:rsidRPr="00990403" w:rsidRDefault="00990338" w:rsidP="00990338">
      <w:pPr>
        <w:pStyle w:val="PargrafodaLista"/>
        <w:numPr>
          <w:ilvl w:val="1"/>
          <w:numId w:val="53"/>
        </w:numPr>
        <w:suppressAutoHyphens/>
        <w:spacing w:line="360" w:lineRule="auto"/>
        <w:ind w:left="0" w:firstLine="0"/>
        <w:jc w:val="both"/>
        <w:rPr>
          <w:rFonts w:ascii="Arial" w:hAnsi="Arial" w:cs="Arial"/>
        </w:rPr>
      </w:pPr>
      <w:r w:rsidRPr="00990403">
        <w:rPr>
          <w:rFonts w:ascii="Arial" w:hAnsi="Arial" w:cs="Arial"/>
        </w:rPr>
        <w:t>A garantia dos produtos será composta pela garantia legal, nos termos do Art. 26, inciso II, da Lei nº 8.078/1990 (Código de Defesa do Consumidor), acrescida da garantia contratual oferecida pelo fabricante/licitante, totalizando os seguintes prazos mínimos, contados do Recebimento Definitivo:</w:t>
      </w:r>
    </w:p>
    <w:p w:rsidR="00990338" w:rsidRPr="00537363" w:rsidRDefault="00990338" w:rsidP="00990338">
      <w:pPr>
        <w:pStyle w:val="PargrafodaLista"/>
        <w:numPr>
          <w:ilvl w:val="2"/>
          <w:numId w:val="53"/>
        </w:numPr>
        <w:suppressAutoHyphens/>
        <w:spacing w:line="360" w:lineRule="auto"/>
        <w:ind w:hanging="11"/>
        <w:jc w:val="both"/>
        <w:rPr>
          <w:rFonts w:ascii="Arial" w:hAnsi="Arial" w:cs="Arial"/>
        </w:rPr>
      </w:pPr>
      <w:r w:rsidRPr="00537363">
        <w:rPr>
          <w:rFonts w:ascii="Arial" w:hAnsi="Arial" w:cs="Arial"/>
          <w:b/>
          <w:u w:val="single"/>
        </w:rPr>
        <w:t>12 (doze) meses:</w:t>
      </w:r>
      <w:r w:rsidRPr="00537363">
        <w:rPr>
          <w:rFonts w:ascii="Arial" w:hAnsi="Arial" w:cs="Arial"/>
        </w:rPr>
        <w:t xml:space="preserve"> para os itens </w:t>
      </w:r>
      <w:r w:rsidR="00537363" w:rsidRPr="00537363">
        <w:rPr>
          <w:rFonts w:ascii="Arial" w:hAnsi="Arial" w:cs="Arial"/>
        </w:rPr>
        <w:t>01, 02, 03, 04, 05, 07, 08, 10, 12, 13,</w:t>
      </w:r>
      <w:proofErr w:type="gramStart"/>
      <w:r w:rsidR="00537363" w:rsidRPr="00537363">
        <w:rPr>
          <w:rFonts w:ascii="Arial" w:hAnsi="Arial" w:cs="Arial"/>
        </w:rPr>
        <w:t xml:space="preserve">  </w:t>
      </w:r>
      <w:proofErr w:type="gramEnd"/>
      <w:r w:rsidR="00537363" w:rsidRPr="00537363">
        <w:rPr>
          <w:rFonts w:ascii="Arial" w:hAnsi="Arial" w:cs="Arial"/>
        </w:rPr>
        <w:t>14, 15, 17, 18, 19, 20, 21, 22, 23, 24, 25, 26</w:t>
      </w:r>
      <w:r w:rsidRPr="00537363">
        <w:rPr>
          <w:rFonts w:ascii="Arial" w:hAnsi="Arial" w:cs="Arial"/>
        </w:rPr>
        <w:t>;</w:t>
      </w:r>
    </w:p>
    <w:p w:rsidR="00990338" w:rsidRPr="00990403" w:rsidRDefault="00990338" w:rsidP="00990338">
      <w:pPr>
        <w:pStyle w:val="PargrafodaLista"/>
        <w:numPr>
          <w:ilvl w:val="2"/>
          <w:numId w:val="53"/>
        </w:numPr>
        <w:suppressAutoHyphens/>
        <w:spacing w:line="360" w:lineRule="auto"/>
        <w:ind w:hanging="11"/>
        <w:jc w:val="both"/>
        <w:rPr>
          <w:rFonts w:ascii="Arial" w:hAnsi="Arial" w:cs="Arial"/>
        </w:rPr>
      </w:pPr>
      <w:r w:rsidRPr="00537363">
        <w:rPr>
          <w:rFonts w:ascii="Arial" w:hAnsi="Arial" w:cs="Arial"/>
          <w:b/>
          <w:u w:val="single"/>
        </w:rPr>
        <w:t>06 (seis) meses:</w:t>
      </w:r>
      <w:r w:rsidRPr="00990403">
        <w:rPr>
          <w:rFonts w:ascii="Arial" w:hAnsi="Arial" w:cs="Arial"/>
        </w:rPr>
        <w:t xml:space="preserve"> para o item </w:t>
      </w:r>
      <w:r w:rsidR="00537363">
        <w:rPr>
          <w:rFonts w:ascii="Arial" w:hAnsi="Arial" w:cs="Arial"/>
        </w:rPr>
        <w:t>16</w:t>
      </w:r>
      <w:r w:rsidRPr="00990403">
        <w:rPr>
          <w:rFonts w:ascii="Arial" w:hAnsi="Arial" w:cs="Arial"/>
        </w:rPr>
        <w:t>;</w:t>
      </w:r>
    </w:p>
    <w:p w:rsidR="00537363" w:rsidRDefault="00537363" w:rsidP="00990338">
      <w:pPr>
        <w:pStyle w:val="PargrafodaLista"/>
        <w:numPr>
          <w:ilvl w:val="2"/>
          <w:numId w:val="53"/>
        </w:numPr>
        <w:suppressAutoHyphens/>
        <w:spacing w:line="360" w:lineRule="auto"/>
        <w:ind w:hanging="11"/>
        <w:jc w:val="both"/>
        <w:rPr>
          <w:rFonts w:ascii="Arial" w:hAnsi="Arial" w:cs="Arial"/>
        </w:rPr>
      </w:pPr>
      <w:r w:rsidRPr="00537363">
        <w:rPr>
          <w:rFonts w:ascii="Arial" w:hAnsi="Arial" w:cs="Arial"/>
          <w:b/>
          <w:u w:val="single"/>
        </w:rPr>
        <w:lastRenderedPageBreak/>
        <w:t>24 (vinte e quatro) meses:</w:t>
      </w:r>
      <w:r>
        <w:rPr>
          <w:rFonts w:ascii="Arial" w:hAnsi="Arial" w:cs="Arial"/>
        </w:rPr>
        <w:t xml:space="preserve"> para o item 06;</w:t>
      </w:r>
    </w:p>
    <w:p w:rsidR="00537363" w:rsidRDefault="00537363" w:rsidP="00990338">
      <w:pPr>
        <w:pStyle w:val="PargrafodaLista"/>
        <w:numPr>
          <w:ilvl w:val="2"/>
          <w:numId w:val="53"/>
        </w:numPr>
        <w:suppressAutoHyphens/>
        <w:spacing w:line="360" w:lineRule="auto"/>
        <w:ind w:hanging="11"/>
        <w:jc w:val="both"/>
        <w:rPr>
          <w:rFonts w:ascii="Arial" w:hAnsi="Arial" w:cs="Arial"/>
        </w:rPr>
      </w:pPr>
      <w:r w:rsidRPr="00537363">
        <w:rPr>
          <w:rFonts w:ascii="Arial" w:hAnsi="Arial" w:cs="Arial"/>
          <w:b/>
          <w:u w:val="single"/>
        </w:rPr>
        <w:t>03 (três) meses:</w:t>
      </w:r>
      <w:r>
        <w:rPr>
          <w:rFonts w:ascii="Arial" w:hAnsi="Arial" w:cs="Arial"/>
        </w:rPr>
        <w:t xml:space="preserve"> para o item 09.</w:t>
      </w:r>
    </w:p>
    <w:p w:rsidR="00990338" w:rsidRPr="00990403" w:rsidRDefault="00990338" w:rsidP="00990338">
      <w:pPr>
        <w:pStyle w:val="PargrafodaLista"/>
        <w:numPr>
          <w:ilvl w:val="2"/>
          <w:numId w:val="53"/>
        </w:numPr>
        <w:suppressAutoHyphens/>
        <w:spacing w:line="360" w:lineRule="auto"/>
        <w:ind w:hanging="11"/>
        <w:jc w:val="both"/>
        <w:rPr>
          <w:rFonts w:ascii="Arial" w:hAnsi="Arial" w:cs="Arial"/>
        </w:rPr>
      </w:pPr>
      <w:r w:rsidRPr="00990403">
        <w:rPr>
          <w:rFonts w:ascii="Arial" w:hAnsi="Arial" w:cs="Arial"/>
        </w:rPr>
        <w:t>Conforme o Art. 24 do CDC, a garantia legal independe de termo expresso, sendo vedada a exoneração contratual da responsabilidade do fornecedor por vícios do produto.</w:t>
      </w:r>
    </w:p>
    <w:p w:rsidR="00990338" w:rsidRPr="00990403" w:rsidRDefault="00990338" w:rsidP="00990338">
      <w:pPr>
        <w:pStyle w:val="PargrafodaLista"/>
        <w:numPr>
          <w:ilvl w:val="2"/>
          <w:numId w:val="53"/>
        </w:numPr>
        <w:suppressAutoHyphens/>
        <w:spacing w:line="360" w:lineRule="auto"/>
        <w:ind w:hanging="11"/>
        <w:jc w:val="both"/>
        <w:rPr>
          <w:rFonts w:ascii="Arial" w:hAnsi="Arial" w:cs="Arial"/>
        </w:rPr>
      </w:pPr>
      <w:r w:rsidRPr="00990403">
        <w:rPr>
          <w:rFonts w:ascii="Arial" w:hAnsi="Arial" w:cs="Arial"/>
        </w:rPr>
        <w:t xml:space="preserve">Cada equipamento deve ser acompanhado de manual de instalação e operação, obrigatoriamente em língua portuguesa, </w:t>
      </w:r>
      <w:proofErr w:type="gramStart"/>
      <w:r w:rsidRPr="00990403">
        <w:rPr>
          <w:rFonts w:ascii="Arial" w:hAnsi="Arial" w:cs="Arial"/>
        </w:rPr>
        <w:t>sob pena</w:t>
      </w:r>
      <w:proofErr w:type="gramEnd"/>
      <w:r w:rsidRPr="00990403">
        <w:rPr>
          <w:rFonts w:ascii="Arial" w:hAnsi="Arial" w:cs="Arial"/>
        </w:rPr>
        <w:t xml:space="preserve"> de rejeição do item.</w:t>
      </w:r>
    </w:p>
    <w:p w:rsidR="00990338" w:rsidRPr="00990403" w:rsidRDefault="00990338" w:rsidP="00990338">
      <w:pPr>
        <w:pStyle w:val="PargrafodaLista"/>
        <w:numPr>
          <w:ilvl w:val="1"/>
          <w:numId w:val="53"/>
        </w:numPr>
        <w:suppressAutoHyphens/>
        <w:spacing w:line="360" w:lineRule="auto"/>
        <w:ind w:left="0" w:firstLine="0"/>
        <w:jc w:val="both"/>
        <w:rPr>
          <w:rFonts w:ascii="Arial" w:hAnsi="Arial" w:cs="Arial"/>
        </w:rPr>
      </w:pPr>
      <w:r w:rsidRPr="00990403">
        <w:rPr>
          <w:rFonts w:ascii="Arial" w:hAnsi="Arial" w:cs="Arial"/>
        </w:rPr>
        <w:t>A garantia abrange a realização da manutenção corretiva dos bens pela própria Contratada, ou, se for o caso, por meio de assistência técnica autorizada, de acordo com</w:t>
      </w:r>
      <w:r w:rsidR="00EB2408">
        <w:rPr>
          <w:rFonts w:ascii="Arial" w:hAnsi="Arial" w:cs="Arial"/>
        </w:rPr>
        <w:t xml:space="preserve"> as normas técnicas específicas.</w:t>
      </w:r>
    </w:p>
    <w:p w:rsidR="00990338" w:rsidRPr="00990403" w:rsidRDefault="00990338" w:rsidP="00990338">
      <w:pPr>
        <w:pStyle w:val="PargrafodaLista"/>
        <w:numPr>
          <w:ilvl w:val="1"/>
          <w:numId w:val="53"/>
        </w:numPr>
        <w:suppressAutoHyphens/>
        <w:spacing w:line="360" w:lineRule="auto"/>
        <w:ind w:left="0" w:firstLine="0"/>
        <w:jc w:val="both"/>
        <w:rPr>
          <w:rFonts w:ascii="Arial" w:hAnsi="Arial" w:cs="Arial"/>
        </w:rPr>
      </w:pPr>
      <w:r w:rsidRPr="00990403">
        <w:rPr>
          <w:rFonts w:ascii="Arial" w:hAnsi="Arial" w:cs="Arial"/>
        </w:rPr>
        <w:t xml:space="preserve">Entende-se por manutenção corretiva aquela destinada a corrigir os defeitos apresentados pelos bens, compreendendo a substituição de peças, a realização de ajustes, </w:t>
      </w:r>
      <w:r w:rsidR="00EB2408">
        <w:rPr>
          <w:rFonts w:ascii="Arial" w:hAnsi="Arial" w:cs="Arial"/>
        </w:rPr>
        <w:t>reparos e correções necessárias.</w:t>
      </w:r>
    </w:p>
    <w:p w:rsidR="00990338" w:rsidRPr="00990403" w:rsidRDefault="00990338" w:rsidP="00990338">
      <w:pPr>
        <w:pStyle w:val="PargrafodaLista"/>
        <w:numPr>
          <w:ilvl w:val="1"/>
          <w:numId w:val="53"/>
        </w:numPr>
        <w:suppressAutoHyphens/>
        <w:spacing w:line="360" w:lineRule="auto"/>
        <w:ind w:left="0" w:firstLine="0"/>
        <w:jc w:val="both"/>
        <w:rPr>
          <w:rFonts w:ascii="Arial" w:hAnsi="Arial" w:cs="Arial"/>
        </w:rPr>
      </w:pPr>
      <w:r w:rsidRPr="00990403">
        <w:rPr>
          <w:rFonts w:ascii="Arial" w:hAnsi="Arial" w:cs="Arial"/>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990338" w:rsidRPr="00990403" w:rsidRDefault="00990338" w:rsidP="00990338">
      <w:pPr>
        <w:pStyle w:val="PargrafodaLista"/>
        <w:numPr>
          <w:ilvl w:val="1"/>
          <w:numId w:val="53"/>
        </w:numPr>
        <w:suppressAutoHyphens/>
        <w:spacing w:line="360" w:lineRule="auto"/>
        <w:ind w:left="0" w:firstLine="0"/>
        <w:jc w:val="both"/>
        <w:rPr>
          <w:rFonts w:ascii="Arial" w:hAnsi="Arial" w:cs="Arial"/>
        </w:rPr>
      </w:pPr>
      <w:r w:rsidRPr="00990403">
        <w:rPr>
          <w:rFonts w:ascii="Arial" w:hAnsi="Arial" w:cs="Arial"/>
        </w:rPr>
        <w:t>Reparar, corrigir, remover, substituir, desfazer ou refazer, prioritária e exclusivamente à sua custa e risco, no prazo máximo de 10 (dez) dias úteis contados da notificação que lhe for entregue oficialmente, qualquer vícios, defeitos, incorreções, erros, falhas e imperfeições nos equipamentos, decorrente de culpa ou dolo da empresa fornecedora e dentro das especificações.</w:t>
      </w:r>
    </w:p>
    <w:p w:rsidR="00990338" w:rsidRPr="00990403" w:rsidRDefault="00990338" w:rsidP="00990338">
      <w:pPr>
        <w:pStyle w:val="PargrafodaLista"/>
        <w:numPr>
          <w:ilvl w:val="1"/>
          <w:numId w:val="53"/>
        </w:numPr>
        <w:suppressAutoHyphens/>
        <w:spacing w:line="360" w:lineRule="auto"/>
        <w:ind w:left="0" w:firstLine="0"/>
        <w:contextualSpacing w:val="0"/>
        <w:jc w:val="both"/>
        <w:rPr>
          <w:rFonts w:ascii="Arial" w:hAnsi="Arial" w:cs="Arial"/>
        </w:rPr>
      </w:pPr>
      <w:r w:rsidRPr="00990403">
        <w:rPr>
          <w:rFonts w:ascii="Arial" w:hAnsi="Arial" w:cs="Arial"/>
        </w:rPr>
        <w:t xml:space="preserve">O prazo indicado no subitem anterior, durante seu transcurso, poderá ser prorrogado uma única vez, por igual período, mediante solicitação escrita e justificada da Contratada, aceita pelo Contratante. </w:t>
      </w:r>
    </w:p>
    <w:p w:rsidR="00990338" w:rsidRPr="00990403" w:rsidRDefault="00990338" w:rsidP="00990338">
      <w:pPr>
        <w:pStyle w:val="PargrafodaLista"/>
        <w:numPr>
          <w:ilvl w:val="1"/>
          <w:numId w:val="53"/>
        </w:numPr>
        <w:suppressAutoHyphens/>
        <w:spacing w:line="360" w:lineRule="auto"/>
        <w:ind w:left="0" w:firstLine="0"/>
        <w:contextualSpacing w:val="0"/>
        <w:jc w:val="both"/>
        <w:rPr>
          <w:rFonts w:ascii="Arial" w:hAnsi="Arial" w:cs="Arial"/>
        </w:rPr>
      </w:pPr>
      <w:r w:rsidRPr="00990403">
        <w:rPr>
          <w:rFonts w:ascii="Arial" w:hAnsi="Arial" w:cs="Arial"/>
        </w:rPr>
        <w:t xml:space="preserve">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rsidR="00990338" w:rsidRPr="00990403" w:rsidRDefault="00990338" w:rsidP="00990338">
      <w:pPr>
        <w:pStyle w:val="PargrafodaLista"/>
        <w:numPr>
          <w:ilvl w:val="1"/>
          <w:numId w:val="53"/>
        </w:numPr>
        <w:suppressAutoHyphens/>
        <w:spacing w:line="360" w:lineRule="auto"/>
        <w:ind w:left="0" w:firstLine="0"/>
        <w:contextualSpacing w:val="0"/>
        <w:jc w:val="both"/>
        <w:rPr>
          <w:rFonts w:ascii="Arial" w:hAnsi="Arial" w:cs="Arial"/>
        </w:rPr>
      </w:pPr>
      <w:r w:rsidRPr="00990403">
        <w:rPr>
          <w:rFonts w:ascii="Arial" w:hAnsi="Arial" w:cs="Arial"/>
        </w:rPr>
        <w:t xml:space="preserve">Decorrido o prazo para reparos e substituições sem o atendimento da solicitação do Contratante ou a apresentação de justificativas pela Contratada, fica o </w:t>
      </w:r>
      <w:r w:rsidRPr="00990403">
        <w:rPr>
          <w:rFonts w:ascii="Arial" w:hAnsi="Arial" w:cs="Arial"/>
        </w:rPr>
        <w:lastRenderedPageBreak/>
        <w:t>Contratante autorizado a contratar empresa diversa para executar os reparos, ajustes ou a substituição do bem ou de seus componentes, bem como a exigir da Contratada o reembolso pelos custos respectivos, sem que tal fato acarrete a perda da garantia dos equipamentos.</w:t>
      </w:r>
    </w:p>
    <w:p w:rsidR="00990338" w:rsidRPr="00990403" w:rsidRDefault="00990338" w:rsidP="00990338">
      <w:pPr>
        <w:pStyle w:val="PargrafodaLista"/>
        <w:numPr>
          <w:ilvl w:val="1"/>
          <w:numId w:val="53"/>
        </w:numPr>
        <w:suppressAutoHyphens/>
        <w:spacing w:line="360" w:lineRule="auto"/>
        <w:ind w:left="0" w:firstLine="0"/>
        <w:contextualSpacing w:val="0"/>
        <w:jc w:val="both"/>
        <w:rPr>
          <w:rFonts w:ascii="Arial" w:hAnsi="Arial" w:cs="Arial"/>
        </w:rPr>
      </w:pPr>
      <w:r w:rsidRPr="00990403">
        <w:rPr>
          <w:rFonts w:ascii="Arial" w:hAnsi="Arial" w:cs="Arial"/>
        </w:rPr>
        <w:t xml:space="preserve">O custo referente ao transporte dos equipamentos cobertos pela garantia será de responsabilidade da Contratada. </w:t>
      </w:r>
    </w:p>
    <w:p w:rsidR="00990338" w:rsidRPr="00990403" w:rsidRDefault="00990338" w:rsidP="00990338">
      <w:pPr>
        <w:pStyle w:val="PargrafodaLista"/>
        <w:numPr>
          <w:ilvl w:val="1"/>
          <w:numId w:val="53"/>
        </w:numPr>
        <w:suppressAutoHyphens/>
        <w:spacing w:line="360" w:lineRule="auto"/>
        <w:ind w:left="0" w:firstLine="0"/>
        <w:contextualSpacing w:val="0"/>
        <w:jc w:val="both"/>
        <w:rPr>
          <w:rFonts w:ascii="Arial" w:hAnsi="Arial" w:cs="Arial"/>
        </w:rPr>
      </w:pPr>
      <w:r w:rsidRPr="00990403">
        <w:rPr>
          <w:rFonts w:ascii="Arial" w:hAnsi="Arial" w:cs="Arial"/>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990338" w:rsidRPr="00287313" w:rsidRDefault="00990338" w:rsidP="00990338">
      <w:pPr>
        <w:suppressAutoHyphens/>
        <w:spacing w:line="360" w:lineRule="auto"/>
        <w:jc w:val="both"/>
        <w:rPr>
          <w:rFonts w:ascii="Arial" w:hAnsi="Arial" w:cs="Arial"/>
          <w:sz w:val="16"/>
          <w:szCs w:val="16"/>
        </w:rPr>
      </w:pPr>
    </w:p>
    <w:p w:rsidR="002873F1" w:rsidRPr="00B921F2" w:rsidRDefault="002873F1" w:rsidP="002873F1">
      <w:pPr>
        <w:pStyle w:val="PargrafodaLista"/>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360"/>
      </w:pPr>
      <w:r>
        <w:rPr>
          <w:rFonts w:ascii="Arial" w:eastAsia="Calibri" w:hAnsi="Arial" w:cs="Arial"/>
          <w:b/>
          <w:iCs/>
        </w:rPr>
        <w:t>9</w:t>
      </w:r>
      <w:r w:rsidRPr="00350F9F">
        <w:rPr>
          <w:rFonts w:ascii="Arial" w:eastAsia="Calibri" w:hAnsi="Arial" w:cs="Arial"/>
          <w:b/>
          <w:iCs/>
        </w:rPr>
        <w:t xml:space="preserve">. </w:t>
      </w:r>
      <w:r>
        <w:rPr>
          <w:rFonts w:ascii="Arial" w:eastAsia="Calibri" w:hAnsi="Arial" w:cs="Arial"/>
          <w:b/>
          <w:iCs/>
        </w:rPr>
        <w:t>GESTÃO DO CONTRATO</w:t>
      </w:r>
    </w:p>
    <w:p w:rsidR="00990338" w:rsidRPr="00AD7633" w:rsidRDefault="00990338" w:rsidP="00990338">
      <w:pPr>
        <w:pStyle w:val="PargrafodaLista"/>
        <w:suppressAutoHyphens/>
        <w:spacing w:line="360" w:lineRule="auto"/>
        <w:ind w:left="360"/>
        <w:jc w:val="both"/>
        <w:rPr>
          <w:rFonts w:ascii="Arial" w:hAnsi="Arial" w:cs="Arial"/>
          <w:color w:val="FF0000"/>
          <w:sz w:val="10"/>
          <w:szCs w:val="10"/>
          <w:highlight w:val="yellow"/>
        </w:rPr>
      </w:pPr>
    </w:p>
    <w:p w:rsidR="00990338" w:rsidRPr="00990403" w:rsidRDefault="00990338" w:rsidP="00990338">
      <w:pPr>
        <w:pStyle w:val="Corpodetexto"/>
        <w:spacing w:line="360" w:lineRule="auto"/>
        <w:rPr>
          <w:b/>
          <w:vanish/>
        </w:rPr>
      </w:pPr>
      <w:r w:rsidRPr="00990403">
        <w:rPr>
          <w:b/>
        </w:rPr>
        <w:t xml:space="preserve">9.1 </w:t>
      </w:r>
    </w:p>
    <w:p w:rsidR="00990338" w:rsidRPr="00990403" w:rsidRDefault="00990338" w:rsidP="00990338">
      <w:pPr>
        <w:pStyle w:val="PargrafodaLista"/>
        <w:widowControl w:val="0"/>
        <w:numPr>
          <w:ilvl w:val="0"/>
          <w:numId w:val="44"/>
        </w:numPr>
        <w:tabs>
          <w:tab w:val="left" w:pos="926"/>
        </w:tabs>
        <w:autoSpaceDE w:val="0"/>
        <w:autoSpaceDN w:val="0"/>
        <w:spacing w:line="360" w:lineRule="auto"/>
        <w:ind w:right="413"/>
        <w:contextualSpacing w:val="0"/>
        <w:jc w:val="both"/>
        <w:rPr>
          <w:rFonts w:ascii="Arial" w:hAnsi="Arial" w:cs="Arial"/>
          <w:b/>
          <w:vanish/>
        </w:rPr>
      </w:pPr>
    </w:p>
    <w:p w:rsidR="00990338" w:rsidRPr="00990403" w:rsidRDefault="00990338" w:rsidP="00990338">
      <w:pPr>
        <w:pStyle w:val="Style1"/>
        <w:numPr>
          <w:ilvl w:val="1"/>
          <w:numId w:val="44"/>
        </w:numPr>
        <w:kinsoku w:val="0"/>
        <w:autoSpaceDE/>
        <w:spacing w:line="360" w:lineRule="auto"/>
        <w:jc w:val="both"/>
        <w:rPr>
          <w:rFonts w:ascii="Arial" w:hAnsi="Arial" w:cs="Arial"/>
          <w:b/>
          <w:sz w:val="24"/>
          <w:szCs w:val="24"/>
          <w:lang w:val="pt-BR"/>
        </w:rPr>
      </w:pPr>
      <w:r w:rsidRPr="00990403">
        <w:rPr>
          <w:rFonts w:ascii="Arial" w:hAnsi="Arial" w:cs="Arial"/>
          <w:b/>
          <w:sz w:val="24"/>
          <w:szCs w:val="24"/>
          <w:lang w:val="pt-BR"/>
        </w:rPr>
        <w:t>OBRIGAÇÕES DA CONTRATADA:</w:t>
      </w:r>
      <w:r w:rsidRPr="00990403">
        <w:rPr>
          <w:rFonts w:ascii="Arial" w:hAnsi="Arial" w:cs="Arial"/>
          <w:b/>
          <w:sz w:val="24"/>
          <w:szCs w:val="24"/>
        </w:rPr>
        <w:t xml:space="preserve"> </w:t>
      </w:r>
    </w:p>
    <w:p w:rsidR="00990338" w:rsidRPr="00990403" w:rsidRDefault="00990338" w:rsidP="00990338">
      <w:pPr>
        <w:pStyle w:val="Style1"/>
        <w:kinsoku w:val="0"/>
        <w:spacing w:line="360" w:lineRule="auto"/>
        <w:jc w:val="both"/>
        <w:rPr>
          <w:rFonts w:ascii="Arial" w:hAnsi="Arial" w:cs="Arial"/>
          <w:sz w:val="24"/>
          <w:szCs w:val="24"/>
          <w:lang w:val="pt-BR"/>
        </w:rPr>
      </w:pPr>
      <w:r w:rsidRPr="00990403">
        <w:rPr>
          <w:rFonts w:ascii="Arial" w:hAnsi="Arial" w:cs="Arial"/>
          <w:b/>
          <w:sz w:val="24"/>
          <w:szCs w:val="24"/>
          <w:lang w:val="pt-BR"/>
        </w:rPr>
        <w:t xml:space="preserve">            9.1.1</w:t>
      </w:r>
      <w:r w:rsidRPr="00990403">
        <w:rPr>
          <w:rFonts w:ascii="Arial" w:hAnsi="Arial" w:cs="Arial"/>
          <w:sz w:val="24"/>
          <w:szCs w:val="24"/>
          <w:lang w:val="pt-BR"/>
        </w:rPr>
        <w:t xml:space="preserve"> A Contratada deve cumprir todas as obrigações constantes no Edital, seus anexos e sua proposta, assumindo como exclusivamente seus riscos e as despesas decorrentes da boa e perfeita execução do objeto e, ainda:</w:t>
      </w:r>
    </w:p>
    <w:p w:rsidR="00990338" w:rsidRPr="00990403" w:rsidRDefault="00990338" w:rsidP="00990338">
      <w:pPr>
        <w:pStyle w:val="Style1"/>
        <w:kinsoku w:val="0"/>
        <w:spacing w:line="360" w:lineRule="auto"/>
        <w:jc w:val="both"/>
        <w:rPr>
          <w:rFonts w:ascii="Arial" w:hAnsi="Arial" w:cs="Arial"/>
          <w:sz w:val="24"/>
          <w:szCs w:val="24"/>
          <w:lang w:val="pt-BR"/>
        </w:rPr>
      </w:pPr>
      <w:r w:rsidRPr="00990403">
        <w:rPr>
          <w:rFonts w:ascii="Arial" w:hAnsi="Arial" w:cs="Arial"/>
          <w:sz w:val="24"/>
          <w:szCs w:val="24"/>
          <w:lang w:val="pt-BR"/>
        </w:rPr>
        <w:t xml:space="preserve">    </w:t>
      </w:r>
      <w:r w:rsidRPr="00990403">
        <w:rPr>
          <w:rFonts w:ascii="Arial" w:hAnsi="Arial" w:cs="Arial"/>
          <w:sz w:val="24"/>
          <w:szCs w:val="24"/>
          <w:lang w:val="pt-BR"/>
        </w:rPr>
        <w:tab/>
        <w:t xml:space="preserve"> </w:t>
      </w:r>
      <w:r w:rsidRPr="00990403">
        <w:rPr>
          <w:rFonts w:ascii="Arial" w:hAnsi="Arial" w:cs="Arial"/>
          <w:b/>
          <w:sz w:val="24"/>
          <w:szCs w:val="24"/>
          <w:lang w:val="pt-BR"/>
        </w:rPr>
        <w:t>9.1.2</w:t>
      </w:r>
      <w:r w:rsidRPr="00990403">
        <w:rPr>
          <w:rFonts w:ascii="Arial" w:hAnsi="Arial" w:cs="Arial"/>
          <w:sz w:val="24"/>
          <w:szCs w:val="24"/>
          <w:lang w:val="pt-BR"/>
        </w:rPr>
        <w:t xml:space="preserve"> Efetuar a entrega do objeto em perfeitas condições, conforme especificações, prazo e local constantes no Termo de Referência e seus anexos, acompanhado da respectiva nota fiscal, na qual constarão as indicações referentes, no mínimo, a: </w:t>
      </w:r>
      <w:proofErr w:type="gramStart"/>
      <w:r w:rsidRPr="00990403">
        <w:rPr>
          <w:rFonts w:ascii="Arial" w:hAnsi="Arial" w:cs="Arial"/>
          <w:sz w:val="24"/>
          <w:szCs w:val="24"/>
          <w:lang w:val="pt-BR"/>
        </w:rPr>
        <w:t>marca,</w:t>
      </w:r>
      <w:proofErr w:type="gramEnd"/>
      <w:r w:rsidRPr="00990403">
        <w:rPr>
          <w:rFonts w:ascii="Arial" w:hAnsi="Arial" w:cs="Arial"/>
          <w:sz w:val="24"/>
          <w:szCs w:val="24"/>
          <w:lang w:val="pt-BR"/>
        </w:rPr>
        <w:t xml:space="preserve"> fabricante, modelo, procedência e prazo de garantia ou validade;</w:t>
      </w:r>
    </w:p>
    <w:p w:rsidR="00990338" w:rsidRPr="00990403" w:rsidRDefault="00990338" w:rsidP="00990338">
      <w:pPr>
        <w:pStyle w:val="Style1"/>
        <w:kinsoku w:val="0"/>
        <w:autoSpaceDE/>
        <w:spacing w:line="360" w:lineRule="auto"/>
        <w:jc w:val="both"/>
        <w:rPr>
          <w:rFonts w:ascii="Arial" w:hAnsi="Arial" w:cs="Arial"/>
          <w:sz w:val="24"/>
          <w:szCs w:val="24"/>
          <w:lang w:val="pt-BR"/>
        </w:rPr>
      </w:pPr>
      <w:r w:rsidRPr="00990403">
        <w:rPr>
          <w:rFonts w:ascii="Arial" w:hAnsi="Arial" w:cs="Arial"/>
          <w:b/>
          <w:sz w:val="24"/>
          <w:szCs w:val="24"/>
          <w:lang w:val="pt-BR"/>
        </w:rPr>
        <w:t xml:space="preserve">            9.1.3</w:t>
      </w:r>
      <w:r w:rsidRPr="00990403">
        <w:rPr>
          <w:rFonts w:ascii="Arial" w:hAnsi="Arial" w:cs="Arial"/>
          <w:sz w:val="24"/>
          <w:szCs w:val="24"/>
          <w:lang w:val="pt-BR"/>
        </w:rPr>
        <w:t xml:space="preserve"> Substituir, reparar ou corrigir, às suas expensas, no prazo fixado neste Termo de Referência, o</w:t>
      </w:r>
      <w:r w:rsidR="00903A82">
        <w:rPr>
          <w:rFonts w:ascii="Arial" w:hAnsi="Arial" w:cs="Arial"/>
          <w:sz w:val="24"/>
          <w:szCs w:val="24"/>
          <w:lang w:val="pt-BR"/>
        </w:rPr>
        <w:t xml:space="preserve"> objeto com avarias ou defeitos;</w:t>
      </w:r>
    </w:p>
    <w:p w:rsidR="00990338" w:rsidRPr="00990403" w:rsidRDefault="00990338" w:rsidP="00990338">
      <w:pPr>
        <w:suppressAutoHyphens/>
        <w:spacing w:line="360" w:lineRule="auto"/>
        <w:ind w:firstLine="709"/>
        <w:jc w:val="both"/>
        <w:rPr>
          <w:rFonts w:ascii="Arial" w:hAnsi="Arial" w:cs="Arial"/>
        </w:rPr>
      </w:pPr>
      <w:r w:rsidRPr="00990403">
        <w:rPr>
          <w:rFonts w:ascii="Arial" w:hAnsi="Arial" w:cs="Arial"/>
          <w:b/>
        </w:rPr>
        <w:t xml:space="preserve">9.1.4 </w:t>
      </w:r>
      <w:r w:rsidRPr="00990403">
        <w:rPr>
          <w:rFonts w:ascii="Arial" w:hAnsi="Arial" w:cs="Arial"/>
        </w:rPr>
        <w:t>Responsabilizar-se pelos danos causados diretamente à Administração ou a terceiros, decorrentes de sua culpa ou dolo na execução do Contrato, não excluindo ou reduzindo essa responsabilidade à fiscalização ou o acompanhamento pelo Contratante;</w:t>
      </w:r>
    </w:p>
    <w:p w:rsidR="00990338" w:rsidRPr="00990403" w:rsidRDefault="00990338" w:rsidP="00990338">
      <w:pPr>
        <w:suppressAutoHyphens/>
        <w:spacing w:line="360" w:lineRule="auto"/>
        <w:ind w:firstLine="708"/>
        <w:jc w:val="both"/>
        <w:rPr>
          <w:rFonts w:ascii="Arial" w:hAnsi="Arial" w:cs="Arial"/>
        </w:rPr>
      </w:pPr>
      <w:r w:rsidRPr="00990403">
        <w:rPr>
          <w:rFonts w:ascii="Arial" w:hAnsi="Arial" w:cs="Arial"/>
          <w:b/>
        </w:rPr>
        <w:t xml:space="preserve"> 9.1.5</w:t>
      </w:r>
      <w:r w:rsidRPr="00990403">
        <w:rPr>
          <w:rFonts w:ascii="Arial" w:hAnsi="Arial" w:cs="Arial"/>
        </w:rPr>
        <w:t xml:space="preserve"> Manter durante toda a execução do Contrato, todas as condições de habilitação e qualificação exigidas para a licitação;</w:t>
      </w:r>
    </w:p>
    <w:p w:rsidR="00990338" w:rsidRPr="00990403" w:rsidRDefault="00990338" w:rsidP="00990338">
      <w:pPr>
        <w:suppressAutoHyphens/>
        <w:spacing w:line="360" w:lineRule="auto"/>
        <w:ind w:firstLine="708"/>
        <w:jc w:val="both"/>
        <w:rPr>
          <w:rFonts w:ascii="Arial" w:hAnsi="Arial" w:cs="Arial"/>
        </w:rPr>
      </w:pPr>
      <w:r w:rsidRPr="00990403">
        <w:rPr>
          <w:rFonts w:ascii="Arial" w:hAnsi="Arial" w:cs="Arial"/>
          <w:b/>
        </w:rPr>
        <w:t>9.1.6</w:t>
      </w:r>
      <w:r w:rsidRPr="00990403">
        <w:rPr>
          <w:rFonts w:ascii="Arial" w:hAnsi="Arial" w:cs="Arial"/>
        </w:rPr>
        <w:t xml:space="preserve"> Responder pelos encargos trabalhistas, previdenciários, fiscais e comerciais resultantes da execução do Contrato;</w:t>
      </w:r>
    </w:p>
    <w:p w:rsidR="00990338" w:rsidRPr="00990403" w:rsidRDefault="00990338" w:rsidP="00990338">
      <w:pPr>
        <w:suppressAutoHyphens/>
        <w:spacing w:line="360" w:lineRule="auto"/>
        <w:ind w:firstLine="708"/>
        <w:jc w:val="both"/>
        <w:rPr>
          <w:rFonts w:ascii="Arial" w:hAnsi="Arial" w:cs="Arial"/>
        </w:rPr>
      </w:pPr>
      <w:r w:rsidRPr="00990403">
        <w:rPr>
          <w:rFonts w:ascii="Arial" w:hAnsi="Arial" w:cs="Arial"/>
          <w:b/>
        </w:rPr>
        <w:lastRenderedPageBreak/>
        <w:t>9.1.7</w:t>
      </w:r>
      <w:r w:rsidRPr="00990403">
        <w:rPr>
          <w:rFonts w:ascii="Arial" w:hAnsi="Arial" w:cs="Arial"/>
        </w:rPr>
        <w:t xml:space="preserve"> A CONTRATADA obriga-se a realizar a entrega do objeto conforme quantitativos e condições definidos no Termo de Referência, a partir do recebimento da Autorização de Fornecimento/Serviço;</w:t>
      </w:r>
    </w:p>
    <w:p w:rsidR="00990338" w:rsidRPr="00990403" w:rsidRDefault="00990338" w:rsidP="00990338">
      <w:pPr>
        <w:suppressAutoHyphens/>
        <w:spacing w:line="360" w:lineRule="auto"/>
        <w:ind w:firstLine="708"/>
        <w:jc w:val="both"/>
        <w:rPr>
          <w:rFonts w:ascii="Arial" w:hAnsi="Arial" w:cs="Arial"/>
        </w:rPr>
      </w:pPr>
      <w:r w:rsidRPr="00990403">
        <w:rPr>
          <w:rFonts w:ascii="Arial" w:hAnsi="Arial" w:cs="Arial"/>
          <w:b/>
        </w:rPr>
        <w:t>9.1.8</w:t>
      </w:r>
      <w:r w:rsidRPr="00990403">
        <w:rPr>
          <w:rFonts w:ascii="Arial" w:hAnsi="Arial" w:cs="Arial"/>
        </w:rPr>
        <w:t xml:space="preserve"> O objeto, mesmo entregue e aceito fica sujeito à substituição em sua totalidade pela CONTRATADA desde que comprovada à existência de adulteração, cuja verificação só será possível posteriormente;</w:t>
      </w:r>
    </w:p>
    <w:p w:rsidR="00990338" w:rsidRPr="00990403" w:rsidRDefault="00990338" w:rsidP="00990338">
      <w:pPr>
        <w:suppressAutoHyphens/>
        <w:spacing w:line="360" w:lineRule="auto"/>
        <w:ind w:firstLine="708"/>
        <w:jc w:val="both"/>
        <w:rPr>
          <w:rFonts w:ascii="Arial" w:hAnsi="Arial" w:cs="Arial"/>
        </w:rPr>
      </w:pPr>
      <w:r w:rsidRPr="00990403">
        <w:rPr>
          <w:rFonts w:ascii="Arial" w:hAnsi="Arial" w:cs="Arial"/>
          <w:b/>
        </w:rPr>
        <w:t>9.1.9</w:t>
      </w:r>
      <w:r w:rsidRPr="00990403">
        <w:rPr>
          <w:rFonts w:ascii="Arial" w:hAnsi="Arial" w:cs="Arial"/>
        </w:rPr>
        <w:t xml:space="preserve"> No preço global deverão estar inclusos todos os custos diretos e indiretos, inclusive com transporte, encargos da legislação social, trabalhista, tributária e previdenciária, bem como a responsabilidade civil por qu</w:t>
      </w:r>
      <w:r w:rsidR="00903A82">
        <w:rPr>
          <w:rFonts w:ascii="Arial" w:hAnsi="Arial" w:cs="Arial"/>
        </w:rPr>
        <w:t>alquer dano causado a terceiros;</w:t>
      </w:r>
    </w:p>
    <w:p w:rsidR="00990338" w:rsidRPr="00990403" w:rsidRDefault="00990338" w:rsidP="00990338">
      <w:pPr>
        <w:suppressAutoHyphens/>
        <w:spacing w:line="360" w:lineRule="auto"/>
        <w:ind w:firstLine="708"/>
        <w:jc w:val="both"/>
        <w:rPr>
          <w:rFonts w:ascii="Arial" w:hAnsi="Arial" w:cs="Arial"/>
        </w:rPr>
      </w:pPr>
      <w:r w:rsidRPr="00990403">
        <w:rPr>
          <w:rFonts w:ascii="Arial" w:hAnsi="Arial" w:cs="Arial"/>
          <w:b/>
        </w:rPr>
        <w:t>9.1.10</w:t>
      </w:r>
      <w:r w:rsidRPr="00990403">
        <w:rPr>
          <w:rFonts w:ascii="Arial" w:hAnsi="Arial" w:cs="Arial"/>
        </w:rPr>
        <w:t xml:space="preserve"> Todos os tributos incidentes sobre o objeto do Contrato, legalmente atribuíveis à CONTRATADA serão por ela pagos e seus respectivos comprovantes apresentados à CONTRATANTE, sempre que exigidos;</w:t>
      </w:r>
    </w:p>
    <w:p w:rsidR="00990338" w:rsidRPr="00990403" w:rsidRDefault="00990338" w:rsidP="00990338">
      <w:pPr>
        <w:suppressAutoHyphens/>
        <w:spacing w:line="360" w:lineRule="auto"/>
        <w:jc w:val="both"/>
        <w:rPr>
          <w:rFonts w:ascii="Arial" w:hAnsi="Arial" w:cs="Arial"/>
        </w:rPr>
      </w:pPr>
      <w:r w:rsidRPr="00990403">
        <w:rPr>
          <w:rFonts w:ascii="Arial" w:hAnsi="Arial" w:cs="Arial"/>
          <w:b/>
        </w:rPr>
        <w:t xml:space="preserve">           9.1.11</w:t>
      </w:r>
      <w:r w:rsidRPr="00990403">
        <w:rPr>
          <w:rFonts w:ascii="Arial" w:hAnsi="Arial" w:cs="Arial"/>
        </w:rPr>
        <w:t xml:space="preserve"> A CONTRATANTE estará livre de responder por obrigações assumidas pela CONTRATADA, junto a terceiros, visando o forne</w:t>
      </w:r>
      <w:r w:rsidR="00903A82">
        <w:rPr>
          <w:rFonts w:ascii="Arial" w:hAnsi="Arial" w:cs="Arial"/>
        </w:rPr>
        <w:t>cimento do objeto ora ajustados.</w:t>
      </w:r>
    </w:p>
    <w:p w:rsidR="00990338" w:rsidRPr="00AD7633" w:rsidRDefault="00990338" w:rsidP="00990338">
      <w:pPr>
        <w:suppressAutoHyphens/>
        <w:spacing w:line="360" w:lineRule="auto"/>
        <w:jc w:val="both"/>
        <w:rPr>
          <w:rFonts w:ascii="Arial" w:hAnsi="Arial" w:cs="Arial"/>
          <w:sz w:val="10"/>
          <w:szCs w:val="10"/>
        </w:rPr>
      </w:pPr>
    </w:p>
    <w:p w:rsidR="00990338" w:rsidRPr="00990403" w:rsidRDefault="00990338" w:rsidP="00990338">
      <w:pPr>
        <w:pStyle w:val="Style1"/>
        <w:kinsoku w:val="0"/>
        <w:autoSpaceDE/>
        <w:spacing w:line="360" w:lineRule="auto"/>
        <w:jc w:val="both"/>
        <w:rPr>
          <w:rFonts w:ascii="Arial" w:hAnsi="Arial" w:cs="Arial"/>
          <w:sz w:val="24"/>
          <w:szCs w:val="24"/>
          <w:lang w:val="pt-BR"/>
        </w:rPr>
      </w:pPr>
      <w:r w:rsidRPr="00990403">
        <w:rPr>
          <w:rFonts w:ascii="Arial" w:hAnsi="Arial" w:cs="Arial"/>
          <w:b/>
          <w:sz w:val="24"/>
          <w:szCs w:val="24"/>
          <w:lang w:val="pt-BR"/>
        </w:rPr>
        <w:t>9.2.</w:t>
      </w:r>
      <w:r w:rsidRPr="00990403">
        <w:rPr>
          <w:rFonts w:ascii="Arial" w:hAnsi="Arial" w:cs="Arial"/>
          <w:sz w:val="24"/>
          <w:szCs w:val="24"/>
          <w:lang w:val="pt-BR"/>
        </w:rPr>
        <w:t xml:space="preserve"> </w:t>
      </w:r>
      <w:r w:rsidRPr="00990403">
        <w:rPr>
          <w:rFonts w:ascii="Arial" w:hAnsi="Arial" w:cs="Arial"/>
          <w:b/>
          <w:sz w:val="24"/>
          <w:szCs w:val="24"/>
          <w:lang w:val="pt-BR"/>
        </w:rPr>
        <w:t>OBRIGAÇÕES DA CONTRATANTE:</w:t>
      </w:r>
    </w:p>
    <w:p w:rsidR="00990338" w:rsidRPr="00990403" w:rsidRDefault="00990338" w:rsidP="00990338">
      <w:pPr>
        <w:suppressAutoHyphens/>
        <w:spacing w:line="360" w:lineRule="auto"/>
        <w:ind w:firstLine="709"/>
        <w:jc w:val="both"/>
        <w:rPr>
          <w:rFonts w:ascii="Arial" w:hAnsi="Arial" w:cs="Arial"/>
        </w:rPr>
      </w:pPr>
      <w:r w:rsidRPr="00990403">
        <w:rPr>
          <w:rFonts w:ascii="Arial" w:hAnsi="Arial" w:cs="Arial"/>
          <w:b/>
        </w:rPr>
        <w:t>9.2.1</w:t>
      </w:r>
      <w:r w:rsidRPr="00990403">
        <w:rPr>
          <w:rFonts w:ascii="Arial" w:hAnsi="Arial" w:cs="Arial"/>
        </w:rPr>
        <w:t xml:space="preserve"> Disponibilizar profissional específico, indicado pela CONTRATANTE, para acompanhar a entrega do serviço licitado;</w:t>
      </w:r>
    </w:p>
    <w:p w:rsidR="00990338" w:rsidRPr="00990403" w:rsidRDefault="00990338" w:rsidP="00990338">
      <w:pPr>
        <w:suppressAutoHyphens/>
        <w:spacing w:line="360" w:lineRule="auto"/>
        <w:ind w:firstLine="709"/>
        <w:jc w:val="both"/>
        <w:rPr>
          <w:rFonts w:ascii="Arial" w:hAnsi="Arial" w:cs="Arial"/>
        </w:rPr>
      </w:pPr>
      <w:r w:rsidRPr="00990403">
        <w:rPr>
          <w:rFonts w:ascii="Arial" w:hAnsi="Arial" w:cs="Arial"/>
          <w:b/>
        </w:rPr>
        <w:t xml:space="preserve">9.2.2 </w:t>
      </w:r>
      <w:r w:rsidRPr="00990403">
        <w:rPr>
          <w:rFonts w:ascii="Arial" w:hAnsi="Arial" w:cs="Arial"/>
        </w:rPr>
        <w:t>Encaminhar formalmente a demanda, de acordo com os critérios estabelecidos no Termo de Referência;</w:t>
      </w:r>
    </w:p>
    <w:p w:rsidR="00990338" w:rsidRPr="00990403" w:rsidRDefault="00990338" w:rsidP="00990338">
      <w:pPr>
        <w:suppressAutoHyphens/>
        <w:spacing w:line="360" w:lineRule="auto"/>
        <w:ind w:firstLine="709"/>
        <w:jc w:val="both"/>
        <w:rPr>
          <w:rFonts w:ascii="Arial" w:hAnsi="Arial" w:cs="Arial"/>
        </w:rPr>
      </w:pPr>
      <w:r w:rsidRPr="00990403">
        <w:rPr>
          <w:rFonts w:ascii="Arial" w:hAnsi="Arial" w:cs="Arial"/>
          <w:b/>
        </w:rPr>
        <w:t xml:space="preserve">9.2.3 </w:t>
      </w:r>
      <w:r w:rsidRPr="00990403">
        <w:rPr>
          <w:rFonts w:ascii="Arial" w:hAnsi="Arial" w:cs="Arial"/>
        </w:rPr>
        <w:t>Receber o objeto entregue pela CONTRATADA que esteja em conformidade com a proposta, conforme inspeções realizadas no prazo e condições estabelecidas no Edital e seus anexos;</w:t>
      </w:r>
    </w:p>
    <w:p w:rsidR="00990338" w:rsidRPr="00990403" w:rsidRDefault="00990338" w:rsidP="00990338">
      <w:pPr>
        <w:suppressAutoHyphens/>
        <w:spacing w:line="360" w:lineRule="auto"/>
        <w:ind w:firstLine="709"/>
        <w:jc w:val="both"/>
        <w:rPr>
          <w:rFonts w:ascii="Arial" w:hAnsi="Arial" w:cs="Arial"/>
        </w:rPr>
      </w:pPr>
      <w:r w:rsidRPr="00990403">
        <w:rPr>
          <w:rFonts w:ascii="Arial" w:hAnsi="Arial" w:cs="Arial"/>
          <w:b/>
        </w:rPr>
        <w:t xml:space="preserve">9.2.4 </w:t>
      </w:r>
      <w:r w:rsidRPr="00990403">
        <w:rPr>
          <w:rFonts w:ascii="Arial" w:hAnsi="Arial" w:cs="Arial"/>
        </w:rPr>
        <w:t xml:space="preserve">Verificar minuciosamente, no prazo fixado, a </w:t>
      </w:r>
      <w:r w:rsidRPr="006A18A5">
        <w:rPr>
          <w:rFonts w:ascii="Arial" w:hAnsi="Arial" w:cs="Arial"/>
        </w:rPr>
        <w:t xml:space="preserve">conformidade dos </w:t>
      </w:r>
      <w:r w:rsidR="00095918" w:rsidRPr="006A18A5">
        <w:rPr>
          <w:rFonts w:ascii="Arial" w:hAnsi="Arial" w:cs="Arial"/>
        </w:rPr>
        <w:t>produtos</w:t>
      </w:r>
      <w:r w:rsidRPr="006A18A5">
        <w:rPr>
          <w:rFonts w:ascii="Arial" w:hAnsi="Arial" w:cs="Arial"/>
        </w:rPr>
        <w:t xml:space="preserve"> recebidos provisoriamente com as especificações constantes do Edital e da</w:t>
      </w:r>
      <w:r w:rsidRPr="00990403">
        <w:rPr>
          <w:rFonts w:ascii="Arial" w:hAnsi="Arial" w:cs="Arial"/>
        </w:rPr>
        <w:t xml:space="preserve"> proposta, para fins de aceitação e recebimento definitivo;</w:t>
      </w:r>
    </w:p>
    <w:p w:rsidR="00990338" w:rsidRPr="00990403" w:rsidRDefault="00990338" w:rsidP="00990338">
      <w:pPr>
        <w:suppressAutoHyphens/>
        <w:spacing w:line="360" w:lineRule="auto"/>
        <w:ind w:firstLine="709"/>
        <w:jc w:val="both"/>
        <w:rPr>
          <w:rFonts w:ascii="Arial" w:hAnsi="Arial" w:cs="Arial"/>
        </w:rPr>
      </w:pPr>
      <w:r w:rsidRPr="00990403">
        <w:rPr>
          <w:rFonts w:ascii="Arial" w:hAnsi="Arial" w:cs="Arial"/>
          <w:b/>
        </w:rPr>
        <w:t xml:space="preserve">9.2.5 </w:t>
      </w:r>
      <w:r w:rsidRPr="00990403">
        <w:rPr>
          <w:rFonts w:ascii="Arial" w:hAnsi="Arial" w:cs="Arial"/>
        </w:rPr>
        <w:t>Comunicar à Contratada, por escrito, sobre imperfeições, falhas ou irregularidades verificadas no objeto fornecido, para que seja substituído, reparado, corrigido ou refeito;</w:t>
      </w:r>
    </w:p>
    <w:p w:rsidR="00990338" w:rsidRPr="00990403" w:rsidRDefault="00990338" w:rsidP="00990338">
      <w:pPr>
        <w:suppressAutoHyphens/>
        <w:spacing w:line="360" w:lineRule="auto"/>
        <w:ind w:firstLine="709"/>
        <w:jc w:val="both"/>
        <w:rPr>
          <w:rFonts w:ascii="Arial" w:hAnsi="Arial" w:cs="Arial"/>
        </w:rPr>
      </w:pPr>
      <w:r w:rsidRPr="00990403">
        <w:rPr>
          <w:rFonts w:ascii="Arial" w:hAnsi="Arial" w:cs="Arial"/>
          <w:b/>
        </w:rPr>
        <w:lastRenderedPageBreak/>
        <w:t xml:space="preserve">9.2.6 </w:t>
      </w:r>
      <w:r w:rsidRPr="00990403">
        <w:rPr>
          <w:rFonts w:ascii="Arial" w:hAnsi="Arial" w:cs="Arial"/>
        </w:rPr>
        <w:t>Acompanhar e fiscalizar o cumprimento das obrigações da Contratada, através de comissão/servidor especialmente designado;</w:t>
      </w:r>
    </w:p>
    <w:p w:rsidR="00990338" w:rsidRPr="00990403" w:rsidRDefault="00990338" w:rsidP="00990338">
      <w:pPr>
        <w:suppressAutoHyphens/>
        <w:spacing w:line="360" w:lineRule="auto"/>
        <w:ind w:firstLine="709"/>
        <w:jc w:val="both"/>
        <w:rPr>
          <w:rFonts w:ascii="Arial" w:hAnsi="Arial" w:cs="Arial"/>
        </w:rPr>
      </w:pPr>
      <w:r w:rsidRPr="00990403">
        <w:rPr>
          <w:rFonts w:ascii="Arial" w:hAnsi="Arial" w:cs="Arial"/>
          <w:b/>
        </w:rPr>
        <w:t xml:space="preserve">9.2.7 </w:t>
      </w:r>
      <w:r w:rsidRPr="00990403">
        <w:rPr>
          <w:rFonts w:ascii="Arial" w:hAnsi="Arial" w:cs="Arial"/>
        </w:rPr>
        <w:t>Aplicar à CONTRATADA as sanções administrativas regulamentares e contratuais cabíveis;</w:t>
      </w:r>
    </w:p>
    <w:p w:rsidR="00990338" w:rsidRPr="00990403" w:rsidRDefault="00990338" w:rsidP="00990338">
      <w:pPr>
        <w:suppressAutoHyphens/>
        <w:spacing w:line="360" w:lineRule="auto"/>
        <w:ind w:firstLine="567"/>
        <w:jc w:val="both"/>
        <w:rPr>
          <w:rFonts w:ascii="Arial" w:hAnsi="Arial" w:cs="Arial"/>
        </w:rPr>
      </w:pPr>
      <w:r w:rsidRPr="00990403">
        <w:rPr>
          <w:rFonts w:ascii="Arial" w:hAnsi="Arial" w:cs="Arial"/>
          <w:b/>
        </w:rPr>
        <w:t xml:space="preserve">9.2.8 </w:t>
      </w:r>
      <w:r w:rsidRPr="00990403">
        <w:rPr>
          <w:rFonts w:ascii="Arial" w:hAnsi="Arial" w:cs="Arial"/>
        </w:rPr>
        <w:t>Efetuar o pagamento à Contratada no valor correspondente ao fornecimento do objeto, no prazo e forma estabe</w:t>
      </w:r>
      <w:r w:rsidR="006824E6">
        <w:rPr>
          <w:rFonts w:ascii="Arial" w:hAnsi="Arial" w:cs="Arial"/>
        </w:rPr>
        <w:t>lecidos no Edital e seus anexos.</w:t>
      </w:r>
    </w:p>
    <w:p w:rsidR="00990338" w:rsidRPr="00990403" w:rsidRDefault="00990338" w:rsidP="00990338">
      <w:pPr>
        <w:pStyle w:val="Style1"/>
        <w:numPr>
          <w:ilvl w:val="1"/>
          <w:numId w:val="48"/>
        </w:numPr>
        <w:kinsoku w:val="0"/>
        <w:spacing w:line="360" w:lineRule="auto"/>
        <w:ind w:left="0" w:firstLine="0"/>
        <w:jc w:val="both"/>
        <w:rPr>
          <w:rFonts w:ascii="Arial" w:hAnsi="Arial" w:cs="Arial"/>
          <w:sz w:val="24"/>
          <w:szCs w:val="24"/>
          <w:lang w:val="pt-BR"/>
        </w:rPr>
      </w:pPr>
      <w:r w:rsidRPr="00990403">
        <w:rPr>
          <w:rFonts w:ascii="Arial" w:hAnsi="Arial" w:cs="Arial"/>
          <w:sz w:val="24"/>
          <w:szCs w:val="24"/>
          <w:lang w:val="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990338" w:rsidRPr="00990403" w:rsidRDefault="00990338" w:rsidP="00990338">
      <w:pPr>
        <w:pStyle w:val="Style1"/>
        <w:numPr>
          <w:ilvl w:val="1"/>
          <w:numId w:val="48"/>
        </w:numPr>
        <w:kinsoku w:val="0"/>
        <w:spacing w:line="360" w:lineRule="auto"/>
        <w:ind w:left="0" w:firstLine="0"/>
        <w:jc w:val="both"/>
        <w:rPr>
          <w:rFonts w:ascii="Arial" w:hAnsi="Arial" w:cs="Arial"/>
          <w:sz w:val="24"/>
          <w:szCs w:val="24"/>
          <w:lang w:val="pt-BR"/>
        </w:rPr>
      </w:pPr>
      <w:r w:rsidRPr="00990403">
        <w:rPr>
          <w:rFonts w:ascii="Arial" w:hAnsi="Arial" w:cs="Arial"/>
          <w:sz w:val="24"/>
          <w:szCs w:val="24"/>
          <w:lang w:val="pt-BR"/>
        </w:rPr>
        <w:t xml:space="preserve">Nos termos do art. 117 Lei nº 14.133/21, a execução do contrato deverá ser acompanhada e fiscalizada por </w:t>
      </w:r>
      <w:proofErr w:type="gramStart"/>
      <w:r w:rsidRPr="00990403">
        <w:rPr>
          <w:rFonts w:ascii="Arial" w:hAnsi="Arial" w:cs="Arial"/>
          <w:sz w:val="24"/>
          <w:szCs w:val="24"/>
          <w:lang w:val="pt-BR"/>
        </w:rPr>
        <w:t>1</w:t>
      </w:r>
      <w:proofErr w:type="gramEnd"/>
      <w:r w:rsidRPr="00990403">
        <w:rPr>
          <w:rFonts w:ascii="Arial" w:hAnsi="Arial" w:cs="Arial"/>
          <w:sz w:val="24"/>
          <w:szCs w:val="24"/>
          <w:lang w:val="pt-BR"/>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 </w:t>
      </w:r>
    </w:p>
    <w:p w:rsidR="00990338" w:rsidRPr="00990403" w:rsidRDefault="00990338" w:rsidP="00990338">
      <w:pPr>
        <w:pStyle w:val="Style1"/>
        <w:kinsoku w:val="0"/>
        <w:spacing w:line="360" w:lineRule="auto"/>
        <w:jc w:val="both"/>
        <w:rPr>
          <w:rFonts w:ascii="Arial" w:hAnsi="Arial" w:cs="Arial"/>
          <w:sz w:val="24"/>
          <w:szCs w:val="24"/>
          <w:lang w:val="pt-BR"/>
        </w:rPr>
      </w:pPr>
      <w:r w:rsidRPr="00990403">
        <w:rPr>
          <w:rFonts w:ascii="Arial" w:hAnsi="Arial" w:cs="Arial"/>
          <w:sz w:val="24"/>
          <w:szCs w:val="24"/>
          <w:lang w:val="pt-BR"/>
        </w:rPr>
        <w:tab/>
        <w:t>I.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990338" w:rsidRPr="00990403" w:rsidRDefault="00990338" w:rsidP="00990338">
      <w:pPr>
        <w:pStyle w:val="Style1"/>
        <w:numPr>
          <w:ilvl w:val="1"/>
          <w:numId w:val="48"/>
        </w:numPr>
        <w:kinsoku w:val="0"/>
        <w:autoSpaceDE/>
        <w:spacing w:line="360" w:lineRule="auto"/>
        <w:ind w:left="0" w:firstLine="0"/>
        <w:jc w:val="both"/>
        <w:rPr>
          <w:rFonts w:ascii="Arial" w:hAnsi="Arial" w:cs="Arial"/>
          <w:sz w:val="24"/>
          <w:szCs w:val="24"/>
          <w:lang w:val="pt-BR"/>
        </w:rPr>
      </w:pPr>
      <w:r w:rsidRPr="00990403">
        <w:rPr>
          <w:rFonts w:ascii="Arial" w:hAnsi="Arial" w:cs="Arial"/>
          <w:sz w:val="24"/>
          <w:szCs w:val="24"/>
          <w:lang w:val="pt-BR"/>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AB7232" w:rsidRPr="00AB7232" w:rsidRDefault="00990338" w:rsidP="00AB7232">
      <w:pPr>
        <w:pStyle w:val="Style1"/>
        <w:numPr>
          <w:ilvl w:val="1"/>
          <w:numId w:val="48"/>
        </w:numPr>
        <w:kinsoku w:val="0"/>
        <w:autoSpaceDE/>
        <w:spacing w:line="360" w:lineRule="auto"/>
        <w:ind w:left="0" w:firstLine="0"/>
        <w:jc w:val="both"/>
        <w:rPr>
          <w:rFonts w:ascii="Arial" w:hAnsi="Arial" w:cs="Arial"/>
          <w:sz w:val="24"/>
          <w:szCs w:val="24"/>
          <w:lang w:val="pt-BR"/>
        </w:rPr>
      </w:pPr>
      <w:r w:rsidRPr="00990403">
        <w:rPr>
          <w:rFonts w:ascii="Arial" w:hAnsi="Arial" w:cs="Arial"/>
          <w:sz w:val="24"/>
          <w:szCs w:val="24"/>
          <w:lang w:val="pt-BR"/>
        </w:rPr>
        <w:t xml:space="preserve">Fica designado como Gestor de Contrato o servidor Leopoldo </w:t>
      </w:r>
      <w:proofErr w:type="spellStart"/>
      <w:r w:rsidRPr="00990403">
        <w:rPr>
          <w:rFonts w:ascii="Arial" w:hAnsi="Arial" w:cs="Arial"/>
          <w:sz w:val="24"/>
          <w:szCs w:val="24"/>
          <w:lang w:val="pt-BR"/>
        </w:rPr>
        <w:t>Perazzo</w:t>
      </w:r>
      <w:proofErr w:type="spellEnd"/>
      <w:r w:rsidRPr="00990403">
        <w:rPr>
          <w:rFonts w:ascii="Arial" w:hAnsi="Arial" w:cs="Arial"/>
          <w:sz w:val="24"/>
          <w:szCs w:val="24"/>
          <w:lang w:val="pt-BR"/>
        </w:rPr>
        <w:t xml:space="preserve"> </w:t>
      </w:r>
      <w:proofErr w:type="spellStart"/>
      <w:r w:rsidRPr="00990403">
        <w:rPr>
          <w:rFonts w:ascii="Arial" w:hAnsi="Arial" w:cs="Arial"/>
          <w:sz w:val="24"/>
          <w:szCs w:val="24"/>
          <w:lang w:val="pt-BR"/>
        </w:rPr>
        <w:t>Pizzoli</w:t>
      </w:r>
      <w:proofErr w:type="spellEnd"/>
      <w:r w:rsidRPr="00990403">
        <w:rPr>
          <w:rFonts w:ascii="Arial" w:hAnsi="Arial" w:cs="Arial"/>
          <w:sz w:val="24"/>
          <w:szCs w:val="24"/>
          <w:lang w:val="pt-BR"/>
        </w:rPr>
        <w:t xml:space="preserve">, cargo Cirurgião Dentista, matrícula 8.201, CPF nº 276.366.448-27, para assegurar o </w:t>
      </w:r>
      <w:r w:rsidRPr="00AB7232">
        <w:rPr>
          <w:rFonts w:ascii="Arial" w:hAnsi="Arial" w:cs="Arial"/>
          <w:sz w:val="24"/>
          <w:szCs w:val="24"/>
          <w:lang w:val="pt-BR"/>
        </w:rPr>
        <w:t>cumprimento de todas as cláusulas firmadas.</w:t>
      </w:r>
    </w:p>
    <w:p w:rsidR="00990338" w:rsidRPr="00AB7232" w:rsidRDefault="00990338" w:rsidP="00AB7232">
      <w:pPr>
        <w:pStyle w:val="Style1"/>
        <w:numPr>
          <w:ilvl w:val="1"/>
          <w:numId w:val="48"/>
        </w:numPr>
        <w:kinsoku w:val="0"/>
        <w:autoSpaceDE/>
        <w:spacing w:line="360" w:lineRule="auto"/>
        <w:ind w:left="0" w:firstLine="0"/>
        <w:jc w:val="both"/>
        <w:rPr>
          <w:rFonts w:ascii="Arial" w:hAnsi="Arial" w:cs="Arial"/>
          <w:sz w:val="24"/>
          <w:szCs w:val="24"/>
          <w:lang w:val="pt-BR"/>
        </w:rPr>
      </w:pPr>
      <w:proofErr w:type="spellStart"/>
      <w:r w:rsidRPr="00AB7232">
        <w:rPr>
          <w:rFonts w:ascii="Arial" w:hAnsi="Arial" w:cs="Arial"/>
          <w:sz w:val="24"/>
          <w:szCs w:val="24"/>
        </w:rPr>
        <w:t>Fica</w:t>
      </w:r>
      <w:proofErr w:type="spellEnd"/>
      <w:r w:rsidRPr="00AB7232">
        <w:rPr>
          <w:rFonts w:ascii="Arial" w:hAnsi="Arial" w:cs="Arial"/>
          <w:sz w:val="24"/>
          <w:szCs w:val="24"/>
        </w:rPr>
        <w:t xml:space="preserve"> </w:t>
      </w:r>
      <w:proofErr w:type="spellStart"/>
      <w:r w:rsidRPr="00AB7232">
        <w:rPr>
          <w:rFonts w:ascii="Arial" w:hAnsi="Arial" w:cs="Arial"/>
          <w:sz w:val="24"/>
          <w:szCs w:val="24"/>
        </w:rPr>
        <w:t>designad</w:t>
      </w:r>
      <w:r w:rsidR="00AB7232">
        <w:rPr>
          <w:rFonts w:ascii="Arial" w:hAnsi="Arial" w:cs="Arial"/>
          <w:sz w:val="24"/>
          <w:szCs w:val="24"/>
        </w:rPr>
        <w:t>o</w:t>
      </w:r>
      <w:proofErr w:type="spellEnd"/>
      <w:r w:rsidRPr="00AB7232">
        <w:rPr>
          <w:rFonts w:ascii="Arial" w:hAnsi="Arial" w:cs="Arial"/>
          <w:sz w:val="24"/>
          <w:szCs w:val="24"/>
        </w:rPr>
        <w:t xml:space="preserve"> </w:t>
      </w:r>
      <w:proofErr w:type="spellStart"/>
      <w:r w:rsidRPr="00AB7232">
        <w:rPr>
          <w:rFonts w:ascii="Arial" w:hAnsi="Arial" w:cs="Arial"/>
          <w:sz w:val="24"/>
          <w:szCs w:val="24"/>
        </w:rPr>
        <w:t>como</w:t>
      </w:r>
      <w:proofErr w:type="spellEnd"/>
      <w:r w:rsidRPr="00AB7232">
        <w:rPr>
          <w:rFonts w:ascii="Arial" w:hAnsi="Arial" w:cs="Arial"/>
          <w:sz w:val="24"/>
          <w:szCs w:val="24"/>
        </w:rPr>
        <w:t xml:space="preserve"> Fiscal de </w:t>
      </w:r>
      <w:proofErr w:type="spellStart"/>
      <w:r w:rsidRPr="00AB7232">
        <w:rPr>
          <w:rFonts w:ascii="Arial" w:hAnsi="Arial" w:cs="Arial"/>
          <w:sz w:val="24"/>
          <w:szCs w:val="24"/>
        </w:rPr>
        <w:t>Contrato</w:t>
      </w:r>
      <w:proofErr w:type="spellEnd"/>
      <w:r w:rsidRPr="00AB7232">
        <w:rPr>
          <w:rFonts w:ascii="Arial" w:hAnsi="Arial" w:cs="Arial"/>
          <w:sz w:val="24"/>
          <w:szCs w:val="24"/>
        </w:rPr>
        <w:t xml:space="preserve"> o </w:t>
      </w:r>
      <w:proofErr w:type="spellStart"/>
      <w:r w:rsidRPr="00AB7232">
        <w:rPr>
          <w:rFonts w:ascii="Arial" w:hAnsi="Arial" w:cs="Arial"/>
          <w:sz w:val="24"/>
          <w:szCs w:val="24"/>
        </w:rPr>
        <w:t>servidor</w:t>
      </w:r>
      <w:proofErr w:type="spellEnd"/>
      <w:r w:rsidRPr="00AB7232">
        <w:rPr>
          <w:rFonts w:ascii="Arial" w:hAnsi="Arial" w:cs="Arial"/>
          <w:sz w:val="24"/>
          <w:szCs w:val="24"/>
        </w:rPr>
        <w:t xml:space="preserve"> </w:t>
      </w:r>
      <w:proofErr w:type="spellStart"/>
      <w:r w:rsidRPr="00AB7232">
        <w:rPr>
          <w:rFonts w:ascii="Arial" w:hAnsi="Arial" w:cs="Arial"/>
          <w:sz w:val="24"/>
          <w:szCs w:val="24"/>
        </w:rPr>
        <w:t>Juliano</w:t>
      </w:r>
      <w:proofErr w:type="spellEnd"/>
      <w:r w:rsidRPr="00AB7232">
        <w:rPr>
          <w:rFonts w:ascii="Arial" w:hAnsi="Arial" w:cs="Arial"/>
          <w:sz w:val="24"/>
          <w:szCs w:val="24"/>
        </w:rPr>
        <w:t xml:space="preserve"> Gonzalez </w:t>
      </w:r>
      <w:proofErr w:type="spellStart"/>
      <w:r w:rsidRPr="00AB7232">
        <w:rPr>
          <w:rFonts w:ascii="Arial" w:hAnsi="Arial" w:cs="Arial"/>
          <w:sz w:val="24"/>
          <w:szCs w:val="24"/>
        </w:rPr>
        <w:t>Camara</w:t>
      </w:r>
      <w:proofErr w:type="spellEnd"/>
      <w:r w:rsidRPr="00AB7232">
        <w:rPr>
          <w:rFonts w:ascii="Arial" w:hAnsi="Arial" w:cs="Arial"/>
          <w:sz w:val="24"/>
          <w:szCs w:val="24"/>
        </w:rPr>
        <w:t xml:space="preserve">, CPF nº 218.175.898-06, </w:t>
      </w:r>
      <w:r w:rsidR="00AB7232" w:rsidRPr="00AB7232">
        <w:rPr>
          <w:rFonts w:ascii="Arial" w:hAnsi="Arial" w:cs="Arial"/>
          <w:sz w:val="24"/>
          <w:szCs w:val="24"/>
        </w:rPr>
        <w:t xml:space="preserve">Assessor de </w:t>
      </w:r>
      <w:proofErr w:type="spellStart"/>
      <w:r w:rsidR="00AB7232" w:rsidRPr="00AB7232">
        <w:rPr>
          <w:rFonts w:ascii="Arial" w:hAnsi="Arial" w:cs="Arial"/>
          <w:sz w:val="24"/>
          <w:szCs w:val="24"/>
        </w:rPr>
        <w:t>Gestão</w:t>
      </w:r>
      <w:proofErr w:type="spellEnd"/>
      <w:r w:rsidR="00AB7232" w:rsidRPr="00AB7232">
        <w:rPr>
          <w:rFonts w:ascii="Arial" w:hAnsi="Arial" w:cs="Arial"/>
          <w:sz w:val="24"/>
          <w:szCs w:val="24"/>
        </w:rPr>
        <w:t xml:space="preserve"> I,</w:t>
      </w:r>
      <w:r w:rsidRPr="00AB7232">
        <w:rPr>
          <w:rFonts w:ascii="Arial" w:hAnsi="Arial" w:cs="Arial"/>
          <w:sz w:val="24"/>
          <w:szCs w:val="24"/>
        </w:rPr>
        <w:t xml:space="preserve"> </w:t>
      </w:r>
      <w:proofErr w:type="spellStart"/>
      <w:r w:rsidRPr="00AB7232">
        <w:rPr>
          <w:rFonts w:ascii="Arial" w:hAnsi="Arial" w:cs="Arial"/>
          <w:sz w:val="24"/>
          <w:szCs w:val="24"/>
        </w:rPr>
        <w:t>matrícula</w:t>
      </w:r>
      <w:proofErr w:type="spellEnd"/>
      <w:r w:rsidRPr="00AB7232">
        <w:rPr>
          <w:rFonts w:ascii="Arial" w:hAnsi="Arial" w:cs="Arial"/>
          <w:sz w:val="24"/>
          <w:szCs w:val="24"/>
        </w:rPr>
        <w:t xml:space="preserve"> 28.680, </w:t>
      </w:r>
      <w:proofErr w:type="spellStart"/>
      <w:r w:rsidRPr="00AB7232">
        <w:rPr>
          <w:rFonts w:ascii="Arial" w:hAnsi="Arial" w:cs="Arial"/>
          <w:sz w:val="24"/>
          <w:szCs w:val="24"/>
        </w:rPr>
        <w:t>para</w:t>
      </w:r>
      <w:proofErr w:type="spellEnd"/>
      <w:r w:rsidRPr="00AB7232">
        <w:rPr>
          <w:rFonts w:ascii="Arial" w:hAnsi="Arial" w:cs="Arial"/>
          <w:sz w:val="24"/>
          <w:szCs w:val="24"/>
        </w:rPr>
        <w:t xml:space="preserve"> </w:t>
      </w:r>
      <w:proofErr w:type="spellStart"/>
      <w:r w:rsidRPr="00AB7232">
        <w:rPr>
          <w:rFonts w:ascii="Arial" w:hAnsi="Arial" w:cs="Arial"/>
          <w:sz w:val="24"/>
          <w:szCs w:val="24"/>
        </w:rPr>
        <w:t>fiscalizar</w:t>
      </w:r>
      <w:proofErr w:type="spellEnd"/>
      <w:r w:rsidRPr="00AB7232">
        <w:rPr>
          <w:rFonts w:ascii="Arial" w:hAnsi="Arial" w:cs="Arial"/>
          <w:sz w:val="24"/>
          <w:szCs w:val="24"/>
        </w:rPr>
        <w:t xml:space="preserve"> a </w:t>
      </w:r>
      <w:proofErr w:type="spellStart"/>
      <w:r w:rsidRPr="00AB7232">
        <w:rPr>
          <w:rFonts w:ascii="Arial" w:hAnsi="Arial" w:cs="Arial"/>
          <w:sz w:val="24"/>
          <w:szCs w:val="24"/>
        </w:rPr>
        <w:t>execução</w:t>
      </w:r>
      <w:proofErr w:type="spellEnd"/>
      <w:r w:rsidRPr="00AB7232">
        <w:rPr>
          <w:rFonts w:ascii="Arial" w:hAnsi="Arial" w:cs="Arial"/>
          <w:sz w:val="24"/>
          <w:szCs w:val="24"/>
        </w:rPr>
        <w:t xml:space="preserve"> de </w:t>
      </w:r>
      <w:proofErr w:type="spellStart"/>
      <w:r w:rsidRPr="00AB7232">
        <w:rPr>
          <w:rFonts w:ascii="Arial" w:hAnsi="Arial" w:cs="Arial"/>
          <w:sz w:val="24"/>
          <w:szCs w:val="24"/>
        </w:rPr>
        <w:t>todas</w:t>
      </w:r>
      <w:proofErr w:type="spellEnd"/>
      <w:r w:rsidRPr="00AB7232">
        <w:rPr>
          <w:rFonts w:ascii="Arial" w:hAnsi="Arial" w:cs="Arial"/>
          <w:sz w:val="24"/>
          <w:szCs w:val="24"/>
        </w:rPr>
        <w:t xml:space="preserve"> as </w:t>
      </w:r>
      <w:proofErr w:type="spellStart"/>
      <w:r w:rsidRPr="00AB7232">
        <w:rPr>
          <w:rFonts w:ascii="Arial" w:hAnsi="Arial" w:cs="Arial"/>
          <w:sz w:val="24"/>
          <w:szCs w:val="24"/>
        </w:rPr>
        <w:t>cláusulas</w:t>
      </w:r>
      <w:proofErr w:type="spellEnd"/>
      <w:r w:rsidRPr="00AB7232">
        <w:rPr>
          <w:rFonts w:ascii="Arial" w:hAnsi="Arial" w:cs="Arial"/>
          <w:sz w:val="24"/>
          <w:szCs w:val="24"/>
        </w:rPr>
        <w:t xml:space="preserve"> </w:t>
      </w:r>
      <w:proofErr w:type="spellStart"/>
      <w:r w:rsidRPr="00AB7232">
        <w:rPr>
          <w:rFonts w:ascii="Arial" w:hAnsi="Arial" w:cs="Arial"/>
          <w:sz w:val="24"/>
          <w:szCs w:val="24"/>
        </w:rPr>
        <w:t>firmadas</w:t>
      </w:r>
      <w:proofErr w:type="spellEnd"/>
      <w:r w:rsidRPr="00AB7232">
        <w:rPr>
          <w:rFonts w:ascii="Arial" w:hAnsi="Arial" w:cs="Arial"/>
          <w:sz w:val="24"/>
          <w:szCs w:val="24"/>
        </w:rPr>
        <w:t xml:space="preserve">, </w:t>
      </w:r>
      <w:proofErr w:type="spellStart"/>
      <w:r w:rsidRPr="00AB7232">
        <w:rPr>
          <w:rFonts w:ascii="Arial" w:hAnsi="Arial" w:cs="Arial"/>
          <w:sz w:val="24"/>
          <w:szCs w:val="24"/>
        </w:rPr>
        <w:t>como</w:t>
      </w:r>
      <w:proofErr w:type="spellEnd"/>
      <w:r w:rsidRPr="00AB7232">
        <w:rPr>
          <w:rFonts w:ascii="Arial" w:hAnsi="Arial" w:cs="Arial"/>
          <w:sz w:val="24"/>
          <w:szCs w:val="24"/>
        </w:rPr>
        <w:t xml:space="preserve"> </w:t>
      </w:r>
      <w:proofErr w:type="spellStart"/>
      <w:r w:rsidRPr="00AB7232">
        <w:rPr>
          <w:rFonts w:ascii="Arial" w:hAnsi="Arial" w:cs="Arial"/>
          <w:sz w:val="24"/>
          <w:szCs w:val="24"/>
        </w:rPr>
        <w:t>também</w:t>
      </w:r>
      <w:proofErr w:type="spellEnd"/>
      <w:r w:rsidRPr="00AB7232">
        <w:rPr>
          <w:rFonts w:ascii="Arial" w:hAnsi="Arial" w:cs="Arial"/>
          <w:sz w:val="24"/>
          <w:szCs w:val="24"/>
        </w:rPr>
        <w:t xml:space="preserve"> </w:t>
      </w:r>
      <w:proofErr w:type="spellStart"/>
      <w:r w:rsidRPr="00AB7232">
        <w:rPr>
          <w:rFonts w:ascii="Arial" w:hAnsi="Arial" w:cs="Arial"/>
          <w:sz w:val="24"/>
          <w:szCs w:val="24"/>
        </w:rPr>
        <w:t>assistir</w:t>
      </w:r>
      <w:proofErr w:type="spellEnd"/>
      <w:r w:rsidRPr="00AB7232">
        <w:rPr>
          <w:rFonts w:ascii="Arial" w:hAnsi="Arial" w:cs="Arial"/>
          <w:sz w:val="24"/>
          <w:szCs w:val="24"/>
        </w:rPr>
        <w:t xml:space="preserve"> e </w:t>
      </w:r>
      <w:proofErr w:type="spellStart"/>
      <w:r w:rsidRPr="00AB7232">
        <w:rPr>
          <w:rFonts w:ascii="Arial" w:hAnsi="Arial" w:cs="Arial"/>
          <w:sz w:val="24"/>
          <w:szCs w:val="24"/>
        </w:rPr>
        <w:t>subsidiar</w:t>
      </w:r>
      <w:proofErr w:type="spellEnd"/>
      <w:r w:rsidRPr="00AB7232">
        <w:rPr>
          <w:rFonts w:ascii="Arial" w:hAnsi="Arial" w:cs="Arial"/>
          <w:sz w:val="24"/>
          <w:szCs w:val="24"/>
        </w:rPr>
        <w:t xml:space="preserve"> o </w:t>
      </w:r>
      <w:proofErr w:type="spellStart"/>
      <w:r w:rsidRPr="00AB7232">
        <w:rPr>
          <w:rFonts w:ascii="Arial" w:hAnsi="Arial" w:cs="Arial"/>
          <w:sz w:val="24"/>
          <w:szCs w:val="24"/>
        </w:rPr>
        <w:t>Gestor</w:t>
      </w:r>
      <w:proofErr w:type="spellEnd"/>
      <w:r w:rsidRPr="00AB7232">
        <w:rPr>
          <w:rFonts w:ascii="Arial" w:hAnsi="Arial" w:cs="Arial"/>
          <w:sz w:val="24"/>
          <w:szCs w:val="24"/>
        </w:rPr>
        <w:t>.</w:t>
      </w:r>
    </w:p>
    <w:p w:rsidR="00990338" w:rsidRDefault="00990338" w:rsidP="00990338">
      <w:pPr>
        <w:numPr>
          <w:ilvl w:val="1"/>
          <w:numId w:val="48"/>
        </w:numPr>
        <w:suppressAutoHyphens/>
        <w:spacing w:line="360" w:lineRule="auto"/>
        <w:ind w:left="0" w:firstLine="0"/>
        <w:jc w:val="both"/>
        <w:rPr>
          <w:rFonts w:ascii="Arial" w:eastAsia="Arial" w:hAnsi="Arial" w:cs="Arial"/>
          <w:lang w:eastAsia="zh-CN"/>
        </w:rPr>
      </w:pPr>
      <w:r w:rsidRPr="00990403">
        <w:rPr>
          <w:rFonts w:ascii="Arial" w:eastAsia="Arial" w:hAnsi="Arial" w:cs="Arial"/>
          <w:lang w:eastAsia="zh-CN"/>
        </w:rPr>
        <w:lastRenderedPageBreak/>
        <w:t xml:space="preserve">Fica designado como Suplente de Fiscal do Contrato a servidora </w:t>
      </w:r>
      <w:proofErr w:type="spellStart"/>
      <w:r w:rsidRPr="00990403">
        <w:rPr>
          <w:rFonts w:ascii="Arial" w:eastAsia="Arial" w:hAnsi="Arial" w:cs="Arial"/>
          <w:lang w:eastAsia="zh-CN"/>
        </w:rPr>
        <w:t>Sidinéia</w:t>
      </w:r>
      <w:proofErr w:type="spellEnd"/>
      <w:r w:rsidRPr="00990403">
        <w:rPr>
          <w:rFonts w:ascii="Arial" w:eastAsia="Arial" w:hAnsi="Arial" w:cs="Arial"/>
          <w:lang w:eastAsia="zh-CN"/>
        </w:rPr>
        <w:t xml:space="preserve"> Nunes da Silva Sá, CPF nº 887.872.816-00, cargo Auxiliar d</w:t>
      </w:r>
      <w:r w:rsidR="002B3F13">
        <w:rPr>
          <w:rFonts w:ascii="Arial" w:eastAsia="Arial" w:hAnsi="Arial" w:cs="Arial"/>
          <w:lang w:eastAsia="zh-CN"/>
        </w:rPr>
        <w:t>e Saúde Bucal, matrícula 8.972.</w:t>
      </w:r>
    </w:p>
    <w:p w:rsidR="002B3F13" w:rsidRPr="00287313" w:rsidRDefault="002B3F13" w:rsidP="002B3F13">
      <w:pPr>
        <w:suppressAutoHyphens/>
        <w:spacing w:line="360" w:lineRule="auto"/>
        <w:jc w:val="both"/>
        <w:rPr>
          <w:rFonts w:ascii="Arial" w:eastAsia="Arial" w:hAnsi="Arial" w:cs="Arial"/>
          <w:sz w:val="16"/>
          <w:szCs w:val="16"/>
          <w:lang w:eastAsia="zh-CN"/>
        </w:rPr>
      </w:pPr>
    </w:p>
    <w:p w:rsidR="002B3F13" w:rsidRPr="00B921F2" w:rsidRDefault="002B3F13" w:rsidP="002B3F13">
      <w:pPr>
        <w:pStyle w:val="PargrafodaLista"/>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360"/>
      </w:pPr>
      <w:r>
        <w:rPr>
          <w:rFonts w:ascii="Arial" w:eastAsia="Calibri" w:hAnsi="Arial" w:cs="Arial"/>
          <w:b/>
          <w:iCs/>
        </w:rPr>
        <w:t>10</w:t>
      </w:r>
      <w:r w:rsidRPr="00350F9F">
        <w:rPr>
          <w:rFonts w:ascii="Arial" w:eastAsia="Calibri" w:hAnsi="Arial" w:cs="Arial"/>
          <w:b/>
          <w:iCs/>
        </w:rPr>
        <w:t xml:space="preserve">. </w:t>
      </w:r>
      <w:r>
        <w:rPr>
          <w:rFonts w:ascii="Arial" w:eastAsia="Calibri" w:hAnsi="Arial" w:cs="Arial"/>
          <w:b/>
          <w:iCs/>
        </w:rPr>
        <w:t>CONDIÇÕES DE PAGAMENTO</w:t>
      </w:r>
    </w:p>
    <w:p w:rsidR="00990338" w:rsidRPr="00AD7633" w:rsidRDefault="00990338" w:rsidP="00990338">
      <w:pPr>
        <w:pStyle w:val="Style1"/>
        <w:kinsoku w:val="0"/>
        <w:autoSpaceDE/>
        <w:spacing w:line="360" w:lineRule="auto"/>
        <w:jc w:val="both"/>
        <w:rPr>
          <w:rFonts w:ascii="Arial" w:hAnsi="Arial" w:cs="Arial"/>
          <w:b/>
          <w:sz w:val="10"/>
          <w:szCs w:val="10"/>
          <w:lang w:val="pt-BR"/>
        </w:rPr>
      </w:pPr>
    </w:p>
    <w:p w:rsidR="00990338" w:rsidRPr="00990403" w:rsidRDefault="00990338" w:rsidP="00990338">
      <w:pPr>
        <w:pStyle w:val="Style1"/>
        <w:kinsoku w:val="0"/>
        <w:autoSpaceDE/>
        <w:spacing w:line="360" w:lineRule="auto"/>
        <w:jc w:val="both"/>
        <w:rPr>
          <w:rFonts w:ascii="Arial" w:hAnsi="Arial" w:cs="Arial"/>
          <w:b/>
          <w:vanish/>
          <w:sz w:val="24"/>
          <w:szCs w:val="24"/>
        </w:rPr>
      </w:pPr>
      <w:r w:rsidRPr="00990403">
        <w:rPr>
          <w:rFonts w:ascii="Arial" w:hAnsi="Arial" w:cs="Arial"/>
          <w:b/>
          <w:sz w:val="24"/>
          <w:szCs w:val="24"/>
        </w:rPr>
        <w:t xml:space="preserve">10.1 </w:t>
      </w:r>
    </w:p>
    <w:p w:rsidR="00990338" w:rsidRPr="00990403" w:rsidRDefault="00990338" w:rsidP="00990338">
      <w:pPr>
        <w:pStyle w:val="PargrafodaLista"/>
        <w:numPr>
          <w:ilvl w:val="0"/>
          <w:numId w:val="56"/>
        </w:numPr>
        <w:suppressAutoHyphens/>
        <w:spacing w:line="360" w:lineRule="auto"/>
        <w:contextualSpacing w:val="0"/>
        <w:jc w:val="both"/>
        <w:rPr>
          <w:rFonts w:ascii="Arial" w:hAnsi="Arial" w:cs="Arial"/>
          <w:b/>
          <w:vanish/>
        </w:rPr>
      </w:pPr>
    </w:p>
    <w:p w:rsidR="00990338" w:rsidRPr="00990403" w:rsidRDefault="00990338" w:rsidP="00990338">
      <w:pPr>
        <w:pStyle w:val="PargrafodaLista"/>
        <w:numPr>
          <w:ilvl w:val="0"/>
          <w:numId w:val="56"/>
        </w:numPr>
        <w:suppressAutoHyphens/>
        <w:spacing w:line="360" w:lineRule="auto"/>
        <w:contextualSpacing w:val="0"/>
        <w:jc w:val="both"/>
        <w:rPr>
          <w:rFonts w:ascii="Arial" w:hAnsi="Arial" w:cs="Arial"/>
          <w:b/>
          <w:vanish/>
        </w:rPr>
      </w:pPr>
    </w:p>
    <w:p w:rsidR="00990338" w:rsidRPr="00990403" w:rsidRDefault="00990338" w:rsidP="00990338">
      <w:pPr>
        <w:pStyle w:val="PargrafodaLista"/>
        <w:numPr>
          <w:ilvl w:val="0"/>
          <w:numId w:val="56"/>
        </w:numPr>
        <w:suppressAutoHyphens/>
        <w:spacing w:line="360" w:lineRule="auto"/>
        <w:contextualSpacing w:val="0"/>
        <w:jc w:val="both"/>
        <w:rPr>
          <w:rFonts w:ascii="Arial" w:hAnsi="Arial" w:cs="Arial"/>
          <w:b/>
          <w:vanish/>
        </w:rPr>
      </w:pPr>
    </w:p>
    <w:p w:rsidR="00990338" w:rsidRPr="00990403" w:rsidRDefault="00990338" w:rsidP="00990338">
      <w:pPr>
        <w:pStyle w:val="PargrafodaLista"/>
        <w:numPr>
          <w:ilvl w:val="0"/>
          <w:numId w:val="56"/>
        </w:numPr>
        <w:suppressAutoHyphens/>
        <w:spacing w:line="360" w:lineRule="auto"/>
        <w:contextualSpacing w:val="0"/>
        <w:jc w:val="both"/>
        <w:rPr>
          <w:rFonts w:ascii="Arial" w:hAnsi="Arial" w:cs="Arial"/>
          <w:b/>
          <w:vanish/>
        </w:rPr>
      </w:pPr>
    </w:p>
    <w:p w:rsidR="00990338" w:rsidRPr="00990403" w:rsidRDefault="00990338" w:rsidP="00990338">
      <w:pPr>
        <w:pStyle w:val="PargrafodaLista"/>
        <w:numPr>
          <w:ilvl w:val="0"/>
          <w:numId w:val="56"/>
        </w:numPr>
        <w:suppressAutoHyphens/>
        <w:spacing w:line="360" w:lineRule="auto"/>
        <w:contextualSpacing w:val="0"/>
        <w:jc w:val="both"/>
        <w:rPr>
          <w:rFonts w:ascii="Arial" w:hAnsi="Arial" w:cs="Arial"/>
          <w:b/>
          <w:vanish/>
        </w:rPr>
      </w:pPr>
    </w:p>
    <w:p w:rsidR="00990338" w:rsidRPr="00990403" w:rsidRDefault="00990338" w:rsidP="00990338">
      <w:pPr>
        <w:pStyle w:val="PargrafodaLista"/>
        <w:numPr>
          <w:ilvl w:val="0"/>
          <w:numId w:val="56"/>
        </w:numPr>
        <w:suppressAutoHyphens/>
        <w:spacing w:line="360" w:lineRule="auto"/>
        <w:contextualSpacing w:val="0"/>
        <w:jc w:val="both"/>
        <w:rPr>
          <w:rFonts w:ascii="Arial" w:hAnsi="Arial" w:cs="Arial"/>
          <w:b/>
          <w:vanish/>
        </w:rPr>
      </w:pPr>
    </w:p>
    <w:p w:rsidR="00990338" w:rsidRPr="00990403" w:rsidRDefault="00990338" w:rsidP="00990338">
      <w:pPr>
        <w:pStyle w:val="PargrafodaLista"/>
        <w:numPr>
          <w:ilvl w:val="0"/>
          <w:numId w:val="56"/>
        </w:numPr>
        <w:suppressAutoHyphens/>
        <w:spacing w:line="360" w:lineRule="auto"/>
        <w:contextualSpacing w:val="0"/>
        <w:jc w:val="both"/>
        <w:rPr>
          <w:rFonts w:ascii="Arial" w:hAnsi="Arial" w:cs="Arial"/>
          <w:b/>
          <w:vanish/>
        </w:rPr>
      </w:pPr>
    </w:p>
    <w:p w:rsidR="00990338" w:rsidRPr="00990403" w:rsidRDefault="00990338" w:rsidP="00990338">
      <w:pPr>
        <w:pStyle w:val="PargrafodaLista"/>
        <w:numPr>
          <w:ilvl w:val="0"/>
          <w:numId w:val="56"/>
        </w:numPr>
        <w:suppressAutoHyphens/>
        <w:spacing w:line="360" w:lineRule="auto"/>
        <w:contextualSpacing w:val="0"/>
        <w:jc w:val="both"/>
        <w:rPr>
          <w:rFonts w:ascii="Arial" w:hAnsi="Arial" w:cs="Arial"/>
          <w:b/>
          <w:vanish/>
        </w:rPr>
      </w:pPr>
    </w:p>
    <w:p w:rsidR="00990338" w:rsidRPr="00990403" w:rsidRDefault="00990338" w:rsidP="00990338">
      <w:pPr>
        <w:pStyle w:val="Corpodetexto"/>
        <w:tabs>
          <w:tab w:val="left" w:pos="567"/>
        </w:tabs>
        <w:spacing w:line="360" w:lineRule="auto"/>
      </w:pPr>
      <w:r w:rsidRPr="00990403">
        <w:t xml:space="preserve">O pagamento será realizado em até </w:t>
      </w:r>
      <w:proofErr w:type="gramStart"/>
      <w:r w:rsidRPr="00990403">
        <w:t>25 (vinte e cinco) dias fora semana</w:t>
      </w:r>
      <w:proofErr w:type="gramEnd"/>
      <w:r w:rsidRPr="00990403">
        <w:t>, após o adimplemento da obrigação contratada, desde que regular e devidamente atestado por esta Administração, nos termos do item 7.5 deste Termo de Referência</w:t>
      </w:r>
      <w:r w:rsidR="001D51DC">
        <w:t>.</w:t>
      </w:r>
    </w:p>
    <w:p w:rsidR="00990338" w:rsidRPr="00990403" w:rsidRDefault="00922735" w:rsidP="00922735">
      <w:pPr>
        <w:numPr>
          <w:ilvl w:val="2"/>
          <w:numId w:val="54"/>
        </w:numPr>
        <w:tabs>
          <w:tab w:val="left" w:pos="709"/>
        </w:tabs>
        <w:suppressAutoHyphens/>
        <w:spacing w:line="360" w:lineRule="auto"/>
        <w:ind w:left="0" w:firstLine="709"/>
        <w:jc w:val="both"/>
        <w:rPr>
          <w:rFonts w:ascii="Arial" w:hAnsi="Arial" w:cs="Arial"/>
        </w:rPr>
      </w:pPr>
      <w:r>
        <w:rPr>
          <w:rFonts w:ascii="Arial" w:hAnsi="Arial" w:cs="Arial"/>
        </w:rPr>
        <w:t xml:space="preserve"> </w:t>
      </w:r>
      <w:r w:rsidR="00990338" w:rsidRPr="00990403">
        <w:rPr>
          <w:rFonts w:ascii="Arial" w:hAnsi="Arial" w:cs="Arial"/>
        </w:rPr>
        <w:t>O pagamento será realizado através de ordem bancária, para crédito em banco, agência e conta co</w:t>
      </w:r>
      <w:r w:rsidR="00D857A3">
        <w:rPr>
          <w:rFonts w:ascii="Arial" w:hAnsi="Arial" w:cs="Arial"/>
        </w:rPr>
        <w:t>rrente indicado pelo contratado.</w:t>
      </w:r>
    </w:p>
    <w:p w:rsidR="00990338" w:rsidRPr="00990403" w:rsidRDefault="00990338" w:rsidP="00990338">
      <w:pPr>
        <w:pStyle w:val="Style1"/>
        <w:numPr>
          <w:ilvl w:val="1"/>
          <w:numId w:val="49"/>
        </w:numPr>
        <w:tabs>
          <w:tab w:val="left" w:pos="284"/>
        </w:tabs>
        <w:kinsoku w:val="0"/>
        <w:spacing w:line="360" w:lineRule="auto"/>
        <w:ind w:left="0" w:firstLine="0"/>
        <w:jc w:val="both"/>
        <w:rPr>
          <w:rStyle w:val="CharacterStyle1"/>
          <w:rFonts w:ascii="Arial" w:hAnsi="Arial" w:cs="Arial"/>
          <w:bCs/>
          <w:sz w:val="24"/>
          <w:szCs w:val="24"/>
          <w:lang w:val="pt-BR"/>
        </w:rPr>
      </w:pPr>
      <w:r w:rsidRPr="00990403">
        <w:rPr>
          <w:rStyle w:val="CharacterStyle1"/>
          <w:rFonts w:ascii="Arial" w:hAnsi="Arial" w:cs="Arial"/>
          <w:bCs/>
          <w:sz w:val="24"/>
          <w:szCs w:val="24"/>
          <w:lang w:val="pt-BR"/>
        </w:rPr>
        <w:t>Os produtos deverão ser entregues devidamente acompanhados da Nota Fiscal ou Fatura, bem como da comprovação da regularidade fiscal, a qual poderá ser constatada mediante consulta aos sítios eletrônicos oficiais.</w:t>
      </w:r>
    </w:p>
    <w:p w:rsidR="00990338" w:rsidRPr="00990403" w:rsidRDefault="00990338" w:rsidP="00990338">
      <w:pPr>
        <w:pStyle w:val="Style1"/>
        <w:numPr>
          <w:ilvl w:val="1"/>
          <w:numId w:val="49"/>
        </w:numPr>
        <w:tabs>
          <w:tab w:val="left" w:pos="284"/>
        </w:tabs>
        <w:kinsoku w:val="0"/>
        <w:autoSpaceDE/>
        <w:spacing w:line="360" w:lineRule="auto"/>
        <w:ind w:left="0" w:firstLine="0"/>
        <w:jc w:val="both"/>
        <w:rPr>
          <w:rStyle w:val="CharacterStyle1"/>
          <w:rFonts w:ascii="Arial" w:hAnsi="Arial" w:cs="Arial"/>
          <w:bCs/>
          <w:sz w:val="24"/>
          <w:szCs w:val="24"/>
          <w:lang w:val="pt-BR"/>
        </w:rPr>
      </w:pPr>
      <w:r w:rsidRPr="00990403">
        <w:rPr>
          <w:rStyle w:val="CharacterStyle1"/>
          <w:rFonts w:ascii="Arial" w:hAnsi="Arial" w:cs="Arial"/>
          <w:bCs/>
          <w:sz w:val="24"/>
          <w:szCs w:val="24"/>
          <w:lang w:val="pt-BR"/>
        </w:rPr>
        <w:t>Havendo erro na apresentação da Nota Fiscal ou dos documentos pertinentes à contratação, o prazo para pagamento ficará sobrestado até que a Contratada regularize o erro.</w:t>
      </w:r>
    </w:p>
    <w:p w:rsidR="00990338" w:rsidRPr="00990403" w:rsidRDefault="00990338" w:rsidP="00990338">
      <w:pPr>
        <w:pStyle w:val="Style1"/>
        <w:numPr>
          <w:ilvl w:val="1"/>
          <w:numId w:val="49"/>
        </w:numPr>
        <w:tabs>
          <w:tab w:val="left" w:pos="284"/>
        </w:tabs>
        <w:kinsoku w:val="0"/>
        <w:autoSpaceDE/>
        <w:spacing w:line="360" w:lineRule="auto"/>
        <w:ind w:left="0" w:firstLine="0"/>
        <w:jc w:val="both"/>
        <w:rPr>
          <w:rStyle w:val="CharacterStyle1"/>
          <w:rFonts w:ascii="Arial" w:hAnsi="Arial" w:cs="Arial"/>
          <w:bCs/>
          <w:sz w:val="24"/>
          <w:szCs w:val="24"/>
          <w:lang w:val="pt-BR"/>
        </w:rPr>
      </w:pPr>
      <w:r w:rsidRPr="00990403">
        <w:rPr>
          <w:rStyle w:val="CharacterStyle1"/>
          <w:rFonts w:ascii="Arial" w:hAnsi="Arial" w:cs="Arial"/>
          <w:bCs/>
          <w:sz w:val="24"/>
          <w:szCs w:val="24"/>
          <w:lang w:val="pt-BR"/>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990338" w:rsidRPr="00A03EFD" w:rsidRDefault="00990338" w:rsidP="00990338">
      <w:pPr>
        <w:pStyle w:val="Style1"/>
        <w:tabs>
          <w:tab w:val="left" w:pos="284"/>
        </w:tabs>
        <w:kinsoku w:val="0"/>
        <w:autoSpaceDE/>
        <w:spacing w:line="360" w:lineRule="auto"/>
        <w:jc w:val="both"/>
        <w:rPr>
          <w:rStyle w:val="CharacterStyle1"/>
          <w:rFonts w:ascii="Arial" w:hAnsi="Arial" w:cs="Arial"/>
          <w:sz w:val="16"/>
          <w:szCs w:val="16"/>
          <w:lang w:val="pt-BR"/>
        </w:rPr>
      </w:pPr>
    </w:p>
    <w:p w:rsidR="001D51DC" w:rsidRPr="00B921F2" w:rsidRDefault="001D51DC" w:rsidP="001D51DC">
      <w:pPr>
        <w:pStyle w:val="PargrafodaLista"/>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360"/>
      </w:pPr>
      <w:r>
        <w:rPr>
          <w:rFonts w:ascii="Arial" w:eastAsia="Calibri" w:hAnsi="Arial" w:cs="Arial"/>
          <w:b/>
          <w:iCs/>
        </w:rPr>
        <w:t>11</w:t>
      </w:r>
      <w:r w:rsidRPr="00350F9F">
        <w:rPr>
          <w:rFonts w:ascii="Arial" w:eastAsia="Calibri" w:hAnsi="Arial" w:cs="Arial"/>
          <w:b/>
          <w:iCs/>
        </w:rPr>
        <w:t xml:space="preserve">. </w:t>
      </w:r>
      <w:r>
        <w:rPr>
          <w:rFonts w:ascii="Arial" w:eastAsia="Calibri" w:hAnsi="Arial" w:cs="Arial"/>
          <w:b/>
          <w:iCs/>
        </w:rPr>
        <w:t>FORMA E CRITÉRIO DE SELEÇÃO DO FORNECEDOR</w:t>
      </w:r>
    </w:p>
    <w:p w:rsidR="00990338" w:rsidRPr="00AD7633" w:rsidRDefault="00990338" w:rsidP="00990338">
      <w:pPr>
        <w:pStyle w:val="PargrafodaLista"/>
        <w:tabs>
          <w:tab w:val="left" w:pos="284"/>
        </w:tabs>
        <w:spacing w:line="360" w:lineRule="auto"/>
        <w:ind w:left="0"/>
        <w:jc w:val="both"/>
        <w:rPr>
          <w:rFonts w:ascii="Arial" w:hAnsi="Arial" w:cs="Arial"/>
          <w:sz w:val="10"/>
          <w:szCs w:val="10"/>
        </w:rPr>
      </w:pPr>
    </w:p>
    <w:p w:rsidR="00990338" w:rsidRDefault="00990338" w:rsidP="00990338">
      <w:pPr>
        <w:pStyle w:val="PargrafodaLista"/>
        <w:numPr>
          <w:ilvl w:val="1"/>
          <w:numId w:val="50"/>
        </w:numPr>
        <w:suppressAutoHyphens/>
        <w:spacing w:line="360" w:lineRule="auto"/>
        <w:ind w:left="0" w:firstLine="0"/>
        <w:jc w:val="both"/>
        <w:rPr>
          <w:rFonts w:ascii="Arial" w:hAnsi="Arial" w:cs="Arial"/>
        </w:rPr>
      </w:pPr>
      <w:r w:rsidRPr="00990403">
        <w:rPr>
          <w:rFonts w:ascii="Arial" w:hAnsi="Arial" w:cs="Arial"/>
        </w:rPr>
        <w:t xml:space="preserve">Com fundamento no Estudo Técnico Preliminar, o Critério de seleção do fornecedor será pelo menor preço por </w:t>
      </w:r>
      <w:r w:rsidRPr="00990403">
        <w:rPr>
          <w:rFonts w:ascii="Arial" w:hAnsi="Arial" w:cs="Arial"/>
          <w:b/>
        </w:rPr>
        <w:t>ITEM</w:t>
      </w:r>
      <w:r w:rsidRPr="00990403">
        <w:rPr>
          <w:rFonts w:ascii="Arial" w:hAnsi="Arial" w:cs="Arial"/>
        </w:rPr>
        <w:t>.</w:t>
      </w:r>
    </w:p>
    <w:p w:rsidR="007D10AF" w:rsidRPr="00A03EFD" w:rsidRDefault="007D10AF" w:rsidP="007D10AF">
      <w:pPr>
        <w:pStyle w:val="PargrafodaLista"/>
        <w:suppressAutoHyphens/>
        <w:spacing w:line="360" w:lineRule="auto"/>
        <w:ind w:left="0"/>
        <w:jc w:val="both"/>
        <w:rPr>
          <w:rFonts w:ascii="Arial" w:hAnsi="Arial" w:cs="Arial"/>
          <w:sz w:val="16"/>
          <w:szCs w:val="16"/>
        </w:rPr>
      </w:pPr>
    </w:p>
    <w:p w:rsidR="001313A8" w:rsidRPr="00B921F2" w:rsidRDefault="001313A8" w:rsidP="001313A8">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420"/>
      </w:pPr>
      <w:r w:rsidRPr="001313A8">
        <w:rPr>
          <w:rFonts w:ascii="Arial" w:eastAsia="Calibri" w:hAnsi="Arial" w:cs="Arial"/>
          <w:b/>
          <w:iCs/>
        </w:rPr>
        <w:t>1</w:t>
      </w:r>
      <w:r>
        <w:rPr>
          <w:rFonts w:ascii="Arial" w:eastAsia="Calibri" w:hAnsi="Arial" w:cs="Arial"/>
          <w:b/>
          <w:iCs/>
        </w:rPr>
        <w:t>2</w:t>
      </w:r>
      <w:r w:rsidRPr="001313A8">
        <w:rPr>
          <w:rFonts w:ascii="Arial" w:eastAsia="Calibri" w:hAnsi="Arial" w:cs="Arial"/>
          <w:b/>
          <w:iCs/>
        </w:rPr>
        <w:t xml:space="preserve">. </w:t>
      </w:r>
      <w:r>
        <w:rPr>
          <w:rFonts w:ascii="Arial" w:eastAsia="Calibri" w:hAnsi="Arial" w:cs="Arial"/>
          <w:b/>
          <w:iCs/>
        </w:rPr>
        <w:t>ESTIMATIVA DE PREÇO</w:t>
      </w:r>
    </w:p>
    <w:p w:rsidR="00990338" w:rsidRPr="00AD7633" w:rsidRDefault="00990338" w:rsidP="00990338">
      <w:pPr>
        <w:pStyle w:val="Corpodetexto"/>
        <w:spacing w:line="360" w:lineRule="auto"/>
        <w:rPr>
          <w:b/>
          <w:sz w:val="10"/>
          <w:szCs w:val="10"/>
        </w:rPr>
      </w:pPr>
    </w:p>
    <w:p w:rsidR="00A03EFD" w:rsidRPr="00967D0E" w:rsidRDefault="00A03EFD" w:rsidP="00A03EFD">
      <w:pPr>
        <w:spacing w:line="360" w:lineRule="auto"/>
        <w:jc w:val="both"/>
        <w:rPr>
          <w:rFonts w:ascii="Arial" w:hAnsi="Arial" w:cs="Arial"/>
        </w:rPr>
      </w:pPr>
      <w:r w:rsidRPr="00967D0E">
        <w:rPr>
          <w:rFonts w:ascii="Arial" w:hAnsi="Arial" w:cs="Arial"/>
          <w:b/>
        </w:rPr>
        <w:t>12.1</w:t>
      </w:r>
      <w:r w:rsidRPr="00967D0E">
        <w:rPr>
          <w:rFonts w:ascii="Arial" w:hAnsi="Arial" w:cs="Arial"/>
        </w:rPr>
        <w:t xml:space="preserve"> A estimativa do valor da contratação foi elaborada com base em pesquisa de preços realizada por meio da plataforma Fonte de Preços, considerando contratações públicas recentes nos Estados de São Paulo, Minas Gerais, Rio de </w:t>
      </w:r>
      <w:r w:rsidRPr="00967D0E">
        <w:rPr>
          <w:rFonts w:ascii="Arial" w:hAnsi="Arial" w:cs="Arial"/>
        </w:rPr>
        <w:lastRenderedPageBreak/>
        <w:t>Janeiro e Espírito Santo, observando critérios de atualidade, compatibilidade técnica dos itens e representatividade do mercado regional.</w:t>
      </w:r>
    </w:p>
    <w:p w:rsidR="00A03EFD" w:rsidRDefault="00A03EFD" w:rsidP="00A03EFD">
      <w:pPr>
        <w:spacing w:line="360" w:lineRule="auto"/>
        <w:jc w:val="both"/>
        <w:rPr>
          <w:rFonts w:ascii="Arial" w:hAnsi="Arial" w:cs="Arial"/>
        </w:rPr>
      </w:pPr>
      <w:r w:rsidRPr="00967D0E">
        <w:rPr>
          <w:rFonts w:ascii="Arial" w:hAnsi="Arial" w:cs="Arial"/>
          <w:b/>
          <w:bCs/>
        </w:rPr>
        <w:t>12.2</w:t>
      </w:r>
      <w:r w:rsidRPr="00967D0E">
        <w:rPr>
          <w:rFonts w:ascii="Arial" w:hAnsi="Arial" w:cs="Arial"/>
        </w:rPr>
        <w:t xml:space="preserve"> Os parâmetros e documentos que subsidiaram a estimativa do valor da contratação encontram-se detalhados no Estudo Técnico Preliminar (ETP), o qual integra o presente processo administrativo, onde estão descritas as fontes utilizadas, a metodologia de pesquisa e os critérios adotados para a formação do preço estimado, em conformidade com os princípios da economicidade e da </w:t>
      </w:r>
      <w:proofErr w:type="spellStart"/>
      <w:r w:rsidRPr="00967D0E">
        <w:rPr>
          <w:rFonts w:ascii="Arial" w:hAnsi="Arial" w:cs="Arial"/>
        </w:rPr>
        <w:t>vantajosidade</w:t>
      </w:r>
      <w:proofErr w:type="spellEnd"/>
      <w:r w:rsidRPr="00967D0E">
        <w:rPr>
          <w:rFonts w:ascii="Arial" w:hAnsi="Arial" w:cs="Arial"/>
        </w:rPr>
        <w:t xml:space="preserve"> da contratação.</w:t>
      </w:r>
    </w:p>
    <w:p w:rsidR="00A03EFD" w:rsidRPr="00D81CDC" w:rsidRDefault="00A03EFD" w:rsidP="00A03EFD">
      <w:pPr>
        <w:spacing w:line="360" w:lineRule="auto"/>
        <w:jc w:val="both"/>
        <w:rPr>
          <w:rFonts w:ascii="Arial" w:hAnsi="Arial" w:cs="Arial"/>
        </w:rPr>
      </w:pPr>
      <w:r w:rsidRPr="00D81CDC">
        <w:rPr>
          <w:rFonts w:ascii="Arial" w:hAnsi="Arial" w:cs="Arial"/>
          <w:b/>
        </w:rPr>
        <w:t xml:space="preserve">12.3 </w:t>
      </w:r>
      <w:r w:rsidRPr="00D81CDC">
        <w:rPr>
          <w:rFonts w:ascii="Arial" w:hAnsi="Arial" w:cs="Arial"/>
          <w:lang w:eastAsia="zh-CN"/>
        </w:rPr>
        <w:t>O custo estimado da contratação será tornado público desde a publicação do edital, em observância ao disposto no art. 18, §1º, inciso VI, da Lei Federal nº 14.133/2021.</w:t>
      </w:r>
    </w:p>
    <w:p w:rsidR="00A03EFD" w:rsidRPr="00D81CDC" w:rsidRDefault="00A03EFD" w:rsidP="00A03EFD">
      <w:pPr>
        <w:pStyle w:val="Corpodetexto"/>
        <w:spacing w:line="360" w:lineRule="auto"/>
      </w:pPr>
      <w:r w:rsidRPr="00D81CDC">
        <w:rPr>
          <w:b/>
          <w:lang w:eastAsia="zh-CN"/>
        </w:rPr>
        <w:t xml:space="preserve">12.2 </w:t>
      </w:r>
      <w:r w:rsidRPr="00D81CDC">
        <w:rPr>
          <w:lang w:eastAsia="zh-CN"/>
        </w:rPr>
        <w:t xml:space="preserve">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 </w:t>
      </w:r>
    </w:p>
    <w:p w:rsidR="00A03EFD" w:rsidRPr="00D81CDC" w:rsidRDefault="00A03EFD" w:rsidP="00A03EFD">
      <w:pPr>
        <w:pStyle w:val="PargrafodaLista"/>
        <w:widowControl w:val="0"/>
        <w:tabs>
          <w:tab w:val="left" w:pos="0"/>
        </w:tabs>
        <w:autoSpaceDE w:val="0"/>
        <w:autoSpaceDN w:val="0"/>
        <w:spacing w:line="360" w:lineRule="auto"/>
        <w:ind w:left="0" w:right="-1"/>
        <w:contextualSpacing w:val="0"/>
        <w:jc w:val="both"/>
        <w:rPr>
          <w:rFonts w:ascii="Arial" w:hAnsi="Arial" w:cs="Arial"/>
          <w:b/>
          <w:iCs/>
        </w:rPr>
      </w:pPr>
      <w:proofErr w:type="gramStart"/>
      <w:r w:rsidRPr="00D81CDC">
        <w:rPr>
          <w:rFonts w:ascii="Arial" w:hAnsi="Arial" w:cs="Arial"/>
          <w:b/>
          <w:lang w:eastAsia="zh-CN"/>
        </w:rPr>
        <w:t>12.3</w:t>
      </w:r>
      <w:r w:rsidRPr="00D81CDC">
        <w:rPr>
          <w:rFonts w:ascii="Arial" w:hAnsi="Arial" w:cs="Arial"/>
          <w:lang w:eastAsia="zh-CN"/>
        </w:rPr>
        <w:t xml:space="preserve"> CUSTO</w:t>
      </w:r>
      <w:proofErr w:type="gramEnd"/>
      <w:r w:rsidRPr="00D81CDC">
        <w:rPr>
          <w:rFonts w:ascii="Arial" w:hAnsi="Arial" w:cs="Arial"/>
          <w:lang w:eastAsia="zh-CN"/>
        </w:rPr>
        <w:t xml:space="preserve"> ESTIMADO TOTAL: </w:t>
      </w:r>
      <w:r w:rsidRPr="00D81CDC">
        <w:rPr>
          <w:rFonts w:ascii="Arial" w:hAnsi="Arial" w:cs="Arial"/>
          <w:b/>
          <w:iCs/>
        </w:rPr>
        <w:t>R$</w:t>
      </w:r>
      <w:r w:rsidRPr="00D81CDC">
        <w:rPr>
          <w:rFonts w:ascii="Arial" w:hAnsi="Arial" w:cs="Arial"/>
          <w:iCs/>
        </w:rPr>
        <w:t xml:space="preserve"> </w:t>
      </w:r>
      <w:r w:rsidRPr="00D81CDC">
        <w:rPr>
          <w:rFonts w:ascii="Arial" w:hAnsi="Arial" w:cs="Arial"/>
          <w:b/>
          <w:iCs/>
        </w:rPr>
        <w:t>244.220,97 (duzentos e quarenta e quatro mil duzentos e vinte reais e noventa e sete centavos).</w:t>
      </w:r>
    </w:p>
    <w:p w:rsidR="00990338" w:rsidRPr="00AD7633" w:rsidRDefault="00990338" w:rsidP="00990338">
      <w:pPr>
        <w:pStyle w:val="Corpodetexto"/>
        <w:spacing w:line="360" w:lineRule="auto"/>
        <w:rPr>
          <w:sz w:val="16"/>
          <w:szCs w:val="16"/>
        </w:rPr>
      </w:pPr>
    </w:p>
    <w:p w:rsidR="00771245" w:rsidRPr="00B921F2" w:rsidRDefault="00771245" w:rsidP="00771245">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420"/>
      </w:pPr>
      <w:r w:rsidRPr="001313A8">
        <w:rPr>
          <w:rFonts w:ascii="Arial" w:eastAsia="Calibri" w:hAnsi="Arial" w:cs="Arial"/>
          <w:b/>
          <w:iCs/>
        </w:rPr>
        <w:t>1</w:t>
      </w:r>
      <w:r>
        <w:rPr>
          <w:rFonts w:ascii="Arial" w:eastAsia="Calibri" w:hAnsi="Arial" w:cs="Arial"/>
          <w:b/>
          <w:iCs/>
        </w:rPr>
        <w:t>3</w:t>
      </w:r>
      <w:r w:rsidRPr="001313A8">
        <w:rPr>
          <w:rFonts w:ascii="Arial" w:eastAsia="Calibri" w:hAnsi="Arial" w:cs="Arial"/>
          <w:b/>
          <w:iCs/>
        </w:rPr>
        <w:t xml:space="preserve">. </w:t>
      </w:r>
      <w:r>
        <w:rPr>
          <w:rFonts w:ascii="Arial" w:eastAsia="Calibri" w:hAnsi="Arial" w:cs="Arial"/>
          <w:b/>
          <w:iCs/>
        </w:rPr>
        <w:t>ADEQUAÇÃO ORÇAMENTÁRIA</w:t>
      </w:r>
    </w:p>
    <w:p w:rsidR="00990338" w:rsidRPr="00AD7633" w:rsidRDefault="00990338" w:rsidP="00990338">
      <w:pPr>
        <w:suppressAutoHyphens/>
        <w:jc w:val="both"/>
        <w:rPr>
          <w:rFonts w:ascii="Arial" w:hAnsi="Arial" w:cs="Arial"/>
          <w:sz w:val="10"/>
          <w:szCs w:val="10"/>
        </w:rPr>
      </w:pPr>
    </w:p>
    <w:p w:rsidR="00990338" w:rsidRPr="00990403" w:rsidRDefault="00990338" w:rsidP="00990338">
      <w:pPr>
        <w:widowControl w:val="0"/>
        <w:tabs>
          <w:tab w:val="left" w:pos="1069"/>
          <w:tab w:val="left" w:pos="1070"/>
        </w:tabs>
        <w:autoSpaceDE w:val="0"/>
        <w:autoSpaceDN w:val="0"/>
        <w:spacing w:line="360" w:lineRule="auto"/>
        <w:ind w:right="-1"/>
        <w:jc w:val="both"/>
        <w:rPr>
          <w:rFonts w:ascii="Arial" w:hAnsi="Arial" w:cs="Arial"/>
        </w:rPr>
      </w:pPr>
      <w:r w:rsidRPr="00990403">
        <w:rPr>
          <w:rFonts w:ascii="Arial" w:hAnsi="Arial" w:cs="Arial"/>
          <w:b/>
        </w:rPr>
        <w:t>13.1</w:t>
      </w:r>
      <w:r w:rsidRPr="00990403">
        <w:rPr>
          <w:rFonts w:ascii="Arial" w:hAnsi="Arial" w:cs="Arial"/>
        </w:rPr>
        <w:t xml:space="preserve"> As</w:t>
      </w:r>
      <w:r w:rsidRPr="00990403">
        <w:rPr>
          <w:rFonts w:ascii="Arial" w:hAnsi="Arial" w:cs="Arial"/>
          <w:spacing w:val="1"/>
        </w:rPr>
        <w:t xml:space="preserve"> </w:t>
      </w:r>
      <w:r w:rsidRPr="00990403">
        <w:rPr>
          <w:rFonts w:ascii="Arial" w:hAnsi="Arial" w:cs="Arial"/>
        </w:rPr>
        <w:t>despesas</w:t>
      </w:r>
      <w:r w:rsidRPr="00990403">
        <w:rPr>
          <w:rFonts w:ascii="Arial" w:hAnsi="Arial" w:cs="Arial"/>
          <w:spacing w:val="1"/>
        </w:rPr>
        <w:t xml:space="preserve"> </w:t>
      </w:r>
      <w:r w:rsidRPr="00990403">
        <w:rPr>
          <w:rFonts w:ascii="Arial" w:hAnsi="Arial" w:cs="Arial"/>
        </w:rPr>
        <w:t>decorrentes</w:t>
      </w:r>
      <w:r w:rsidRPr="00990403">
        <w:rPr>
          <w:rFonts w:ascii="Arial" w:hAnsi="Arial" w:cs="Arial"/>
          <w:spacing w:val="1"/>
        </w:rPr>
        <w:t xml:space="preserve"> </w:t>
      </w:r>
      <w:r w:rsidRPr="00990403">
        <w:rPr>
          <w:rFonts w:ascii="Arial" w:hAnsi="Arial" w:cs="Arial"/>
        </w:rPr>
        <w:t>deste</w:t>
      </w:r>
      <w:r w:rsidRPr="00990403">
        <w:rPr>
          <w:rFonts w:ascii="Arial" w:hAnsi="Arial" w:cs="Arial"/>
          <w:spacing w:val="2"/>
        </w:rPr>
        <w:t xml:space="preserve"> </w:t>
      </w:r>
      <w:r w:rsidRPr="00990403">
        <w:rPr>
          <w:rFonts w:ascii="Arial" w:hAnsi="Arial" w:cs="Arial"/>
        </w:rPr>
        <w:t>certame</w:t>
      </w:r>
      <w:r w:rsidRPr="00990403">
        <w:rPr>
          <w:rFonts w:ascii="Arial" w:hAnsi="Arial" w:cs="Arial"/>
          <w:spacing w:val="1"/>
        </w:rPr>
        <w:t xml:space="preserve"> </w:t>
      </w:r>
      <w:r w:rsidRPr="00990403">
        <w:rPr>
          <w:rFonts w:ascii="Arial" w:hAnsi="Arial" w:cs="Arial"/>
        </w:rPr>
        <w:t>correrão</w:t>
      </w:r>
      <w:r w:rsidRPr="00990403">
        <w:rPr>
          <w:rFonts w:ascii="Arial" w:hAnsi="Arial" w:cs="Arial"/>
          <w:spacing w:val="1"/>
        </w:rPr>
        <w:t xml:space="preserve"> </w:t>
      </w:r>
      <w:r w:rsidRPr="00990403">
        <w:rPr>
          <w:rFonts w:ascii="Arial" w:hAnsi="Arial" w:cs="Arial"/>
        </w:rPr>
        <w:t>no</w:t>
      </w:r>
      <w:r w:rsidRPr="00990403">
        <w:rPr>
          <w:rFonts w:ascii="Arial" w:hAnsi="Arial" w:cs="Arial"/>
          <w:spacing w:val="1"/>
        </w:rPr>
        <w:t xml:space="preserve"> </w:t>
      </w:r>
      <w:r w:rsidRPr="00990403">
        <w:rPr>
          <w:rFonts w:ascii="Arial" w:hAnsi="Arial" w:cs="Arial"/>
        </w:rPr>
        <w:t>presente</w:t>
      </w:r>
      <w:r w:rsidRPr="00990403">
        <w:rPr>
          <w:rFonts w:ascii="Arial" w:hAnsi="Arial" w:cs="Arial"/>
          <w:spacing w:val="8"/>
        </w:rPr>
        <w:t xml:space="preserve"> </w:t>
      </w:r>
      <w:r w:rsidRPr="00990403">
        <w:rPr>
          <w:rFonts w:ascii="Arial" w:hAnsi="Arial" w:cs="Arial"/>
        </w:rPr>
        <w:t>exercício</w:t>
      </w:r>
      <w:r w:rsidRPr="00990403">
        <w:rPr>
          <w:rFonts w:ascii="Arial" w:hAnsi="Arial" w:cs="Arial"/>
          <w:spacing w:val="-63"/>
        </w:rPr>
        <w:t xml:space="preserve"> </w:t>
      </w:r>
      <w:r w:rsidRPr="00990403">
        <w:rPr>
          <w:rFonts w:ascii="Arial" w:hAnsi="Arial" w:cs="Arial"/>
        </w:rPr>
        <w:t>à</w:t>
      </w:r>
      <w:r w:rsidRPr="00990403">
        <w:rPr>
          <w:rFonts w:ascii="Arial" w:hAnsi="Arial" w:cs="Arial"/>
          <w:spacing w:val="-1"/>
        </w:rPr>
        <w:t xml:space="preserve"> </w:t>
      </w:r>
      <w:r w:rsidRPr="00990403">
        <w:rPr>
          <w:rFonts w:ascii="Arial" w:hAnsi="Arial" w:cs="Arial"/>
        </w:rPr>
        <w:t>conta</w:t>
      </w:r>
      <w:r w:rsidRPr="00990403">
        <w:rPr>
          <w:rFonts w:ascii="Arial" w:hAnsi="Arial" w:cs="Arial"/>
          <w:spacing w:val="1"/>
        </w:rPr>
        <w:t xml:space="preserve"> </w:t>
      </w:r>
      <w:r w:rsidRPr="00990403">
        <w:rPr>
          <w:rFonts w:ascii="Arial" w:hAnsi="Arial" w:cs="Arial"/>
        </w:rPr>
        <w:t>da dotação</w:t>
      </w:r>
      <w:r w:rsidRPr="00990403">
        <w:rPr>
          <w:rFonts w:ascii="Arial" w:hAnsi="Arial" w:cs="Arial"/>
          <w:spacing w:val="-1"/>
        </w:rPr>
        <w:t xml:space="preserve"> </w:t>
      </w:r>
      <w:r w:rsidRPr="00990403">
        <w:rPr>
          <w:rFonts w:ascii="Arial" w:hAnsi="Arial" w:cs="Arial"/>
        </w:rPr>
        <w:t>orçamentária a</w:t>
      </w:r>
      <w:r w:rsidRPr="00990403">
        <w:rPr>
          <w:rFonts w:ascii="Arial" w:hAnsi="Arial" w:cs="Arial"/>
          <w:spacing w:val="-4"/>
        </w:rPr>
        <w:t xml:space="preserve"> </w:t>
      </w:r>
      <w:r w:rsidRPr="00990403">
        <w:rPr>
          <w:rFonts w:ascii="Arial" w:hAnsi="Arial" w:cs="Arial"/>
        </w:rPr>
        <w:t>seguir</w:t>
      </w:r>
      <w:r w:rsidRPr="00990403">
        <w:rPr>
          <w:rFonts w:ascii="Arial" w:hAnsi="Arial" w:cs="Arial"/>
          <w:spacing w:val="-3"/>
        </w:rPr>
        <w:t xml:space="preserve"> </w:t>
      </w:r>
      <w:r w:rsidRPr="00990403">
        <w:rPr>
          <w:rFonts w:ascii="Arial" w:hAnsi="Arial" w:cs="Arial"/>
        </w:rPr>
        <w:t>indicada:</w:t>
      </w:r>
    </w:p>
    <w:p w:rsidR="00990338" w:rsidRPr="00990403" w:rsidRDefault="00990338" w:rsidP="00990338">
      <w:pPr>
        <w:widowControl w:val="0"/>
        <w:autoSpaceDE w:val="0"/>
        <w:autoSpaceDN w:val="0"/>
        <w:spacing w:line="360" w:lineRule="auto"/>
        <w:jc w:val="both"/>
        <w:rPr>
          <w:rFonts w:ascii="Arial" w:hAnsi="Arial" w:cs="Arial"/>
        </w:rPr>
      </w:pPr>
      <w:proofErr w:type="gramStart"/>
      <w:r w:rsidRPr="00990403">
        <w:rPr>
          <w:rFonts w:ascii="Arial" w:hAnsi="Arial" w:cs="Arial"/>
          <w:b/>
        </w:rPr>
        <w:t>13.2 ÓRGÃO</w:t>
      </w:r>
      <w:proofErr w:type="gramEnd"/>
      <w:r w:rsidRPr="00990403">
        <w:rPr>
          <w:rFonts w:ascii="Arial" w:hAnsi="Arial" w:cs="Arial"/>
          <w:b/>
          <w:spacing w:val="-5"/>
        </w:rPr>
        <w:t xml:space="preserve"> </w:t>
      </w:r>
      <w:r w:rsidRPr="00990403">
        <w:rPr>
          <w:rFonts w:ascii="Arial" w:hAnsi="Arial" w:cs="Arial"/>
          <w:b/>
        </w:rPr>
        <w:t>REQUISITANTE:</w:t>
      </w:r>
      <w:r w:rsidRPr="00990403">
        <w:rPr>
          <w:rFonts w:ascii="Arial" w:hAnsi="Arial" w:cs="Arial"/>
          <w:b/>
          <w:spacing w:val="-1"/>
        </w:rPr>
        <w:t xml:space="preserve"> </w:t>
      </w:r>
      <w:r w:rsidRPr="00990403">
        <w:rPr>
          <w:rFonts w:ascii="Arial" w:hAnsi="Arial" w:cs="Arial"/>
        </w:rPr>
        <w:t>Secretaria</w:t>
      </w:r>
      <w:r w:rsidRPr="00990403">
        <w:rPr>
          <w:rFonts w:ascii="Arial" w:hAnsi="Arial" w:cs="Arial"/>
          <w:spacing w:val="-4"/>
        </w:rPr>
        <w:t xml:space="preserve"> </w:t>
      </w:r>
      <w:r w:rsidRPr="00990403">
        <w:rPr>
          <w:rFonts w:ascii="Arial" w:hAnsi="Arial" w:cs="Arial"/>
        </w:rPr>
        <w:t>Municipal</w:t>
      </w:r>
      <w:r w:rsidRPr="00990403">
        <w:rPr>
          <w:rFonts w:ascii="Arial" w:hAnsi="Arial" w:cs="Arial"/>
          <w:spacing w:val="-1"/>
        </w:rPr>
        <w:t xml:space="preserve"> </w:t>
      </w:r>
      <w:r w:rsidRPr="00990403">
        <w:rPr>
          <w:rFonts w:ascii="Arial" w:hAnsi="Arial" w:cs="Arial"/>
        </w:rPr>
        <w:t>de</w:t>
      </w:r>
      <w:r w:rsidRPr="00990403">
        <w:rPr>
          <w:rFonts w:ascii="Arial" w:hAnsi="Arial" w:cs="Arial"/>
          <w:spacing w:val="-5"/>
        </w:rPr>
        <w:t xml:space="preserve"> </w:t>
      </w:r>
      <w:r w:rsidRPr="00990403">
        <w:rPr>
          <w:rFonts w:ascii="Arial" w:hAnsi="Arial" w:cs="Arial"/>
        </w:rPr>
        <w:t>Saúde</w:t>
      </w:r>
    </w:p>
    <w:p w:rsidR="00990338" w:rsidRPr="00990403" w:rsidRDefault="00990338" w:rsidP="00990338">
      <w:pPr>
        <w:widowControl w:val="0"/>
        <w:tabs>
          <w:tab w:val="left" w:pos="0"/>
        </w:tabs>
        <w:autoSpaceDE w:val="0"/>
        <w:autoSpaceDN w:val="0"/>
        <w:spacing w:line="360" w:lineRule="auto"/>
        <w:ind w:right="1406"/>
        <w:jc w:val="both"/>
        <w:rPr>
          <w:rFonts w:ascii="Arial" w:hAnsi="Arial" w:cs="Arial"/>
        </w:rPr>
      </w:pPr>
      <w:proofErr w:type="gramStart"/>
      <w:r w:rsidRPr="00990403">
        <w:rPr>
          <w:rFonts w:ascii="Arial" w:hAnsi="Arial" w:cs="Arial"/>
          <w:b/>
        </w:rPr>
        <w:t>13.3 DOTAÇÃO</w:t>
      </w:r>
      <w:proofErr w:type="gramEnd"/>
      <w:r w:rsidRPr="00990403">
        <w:rPr>
          <w:rFonts w:ascii="Arial" w:hAnsi="Arial" w:cs="Arial"/>
          <w:b/>
        </w:rPr>
        <w:t xml:space="preserve"> ORÇAMENTÁRIA </w:t>
      </w:r>
      <w:r w:rsidRPr="00990403">
        <w:rPr>
          <w:rFonts w:ascii="Arial" w:hAnsi="Arial" w:cs="Arial"/>
        </w:rPr>
        <w:t>– Lei de responsabilidade fiscal</w:t>
      </w:r>
      <w:r w:rsidRPr="00990403">
        <w:rPr>
          <w:rFonts w:ascii="Arial" w:hAnsi="Arial" w:cs="Arial"/>
          <w:spacing w:val="-64"/>
        </w:rPr>
        <w:t xml:space="preserve"> </w:t>
      </w:r>
      <w:r w:rsidRPr="00990403">
        <w:rPr>
          <w:rFonts w:ascii="Arial" w:hAnsi="Arial" w:cs="Arial"/>
        </w:rPr>
        <w:t>C101/00</w:t>
      </w:r>
      <w:r w:rsidRPr="00990403">
        <w:rPr>
          <w:rFonts w:ascii="Arial" w:hAnsi="Arial" w:cs="Arial"/>
          <w:spacing w:val="-1"/>
        </w:rPr>
        <w:t xml:space="preserve"> </w:t>
      </w:r>
      <w:r w:rsidRPr="00990403">
        <w:rPr>
          <w:rFonts w:ascii="Arial" w:hAnsi="Arial" w:cs="Arial"/>
        </w:rPr>
        <w:t>art.16.</w:t>
      </w:r>
    </w:p>
    <w:tbl>
      <w:tblPr>
        <w:tblW w:w="8680"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695"/>
        <w:gridCol w:w="1985"/>
      </w:tblGrid>
      <w:tr w:rsidR="00990338" w:rsidRPr="00990403" w:rsidTr="007A1DA9">
        <w:trPr>
          <w:trHeight w:val="316"/>
        </w:trPr>
        <w:tc>
          <w:tcPr>
            <w:tcW w:w="8680" w:type="dxa"/>
            <w:gridSpan w:val="2"/>
            <w:shd w:val="clear" w:color="auto" w:fill="D9D9D9" w:themeFill="background1" w:themeFillShade="D9"/>
          </w:tcPr>
          <w:p w:rsidR="00990338" w:rsidRPr="00990403" w:rsidRDefault="00990338" w:rsidP="007A1DA9">
            <w:pPr>
              <w:pStyle w:val="TableParagraph"/>
              <w:spacing w:line="360" w:lineRule="auto"/>
              <w:ind w:left="902"/>
              <w:rPr>
                <w:rFonts w:ascii="Arial" w:hAnsi="Arial" w:cs="Arial"/>
                <w:b/>
                <w:sz w:val="24"/>
                <w:szCs w:val="24"/>
              </w:rPr>
            </w:pPr>
            <w:r w:rsidRPr="00990403">
              <w:rPr>
                <w:rFonts w:ascii="Arial" w:hAnsi="Arial" w:cs="Arial"/>
                <w:b/>
                <w:sz w:val="24"/>
                <w:szCs w:val="24"/>
              </w:rPr>
              <w:t>Quadro</w:t>
            </w:r>
            <w:r w:rsidRPr="00990403">
              <w:rPr>
                <w:rFonts w:ascii="Arial" w:hAnsi="Arial" w:cs="Arial"/>
                <w:b/>
                <w:spacing w:val="-4"/>
                <w:sz w:val="24"/>
                <w:szCs w:val="24"/>
              </w:rPr>
              <w:t xml:space="preserve"> </w:t>
            </w:r>
            <w:r w:rsidRPr="00990403">
              <w:rPr>
                <w:rFonts w:ascii="Arial" w:hAnsi="Arial" w:cs="Arial"/>
                <w:b/>
                <w:sz w:val="24"/>
                <w:szCs w:val="24"/>
              </w:rPr>
              <w:t>de</w:t>
            </w:r>
            <w:r w:rsidRPr="00990403">
              <w:rPr>
                <w:rFonts w:ascii="Arial" w:hAnsi="Arial" w:cs="Arial"/>
                <w:b/>
                <w:spacing w:val="-5"/>
                <w:sz w:val="24"/>
                <w:szCs w:val="24"/>
              </w:rPr>
              <w:t xml:space="preserve"> </w:t>
            </w:r>
            <w:r w:rsidRPr="00990403">
              <w:rPr>
                <w:rFonts w:ascii="Arial" w:hAnsi="Arial" w:cs="Arial"/>
                <w:b/>
                <w:sz w:val="24"/>
                <w:szCs w:val="24"/>
              </w:rPr>
              <w:t>Classificação</w:t>
            </w:r>
            <w:r w:rsidRPr="00990403">
              <w:rPr>
                <w:rFonts w:ascii="Arial" w:hAnsi="Arial" w:cs="Arial"/>
                <w:b/>
                <w:spacing w:val="-4"/>
                <w:sz w:val="24"/>
                <w:szCs w:val="24"/>
              </w:rPr>
              <w:t xml:space="preserve"> </w:t>
            </w:r>
            <w:r w:rsidRPr="00990403">
              <w:rPr>
                <w:rFonts w:ascii="Arial" w:hAnsi="Arial" w:cs="Arial"/>
                <w:b/>
                <w:sz w:val="24"/>
                <w:szCs w:val="24"/>
              </w:rPr>
              <w:t>Orçamentária</w:t>
            </w:r>
            <w:r w:rsidRPr="00990403">
              <w:rPr>
                <w:rFonts w:ascii="Arial" w:hAnsi="Arial" w:cs="Arial"/>
                <w:b/>
                <w:spacing w:val="-4"/>
                <w:sz w:val="24"/>
                <w:szCs w:val="24"/>
              </w:rPr>
              <w:t xml:space="preserve"> </w:t>
            </w:r>
            <w:r w:rsidRPr="00990403">
              <w:rPr>
                <w:rFonts w:ascii="Arial" w:hAnsi="Arial" w:cs="Arial"/>
                <w:b/>
                <w:sz w:val="24"/>
                <w:szCs w:val="24"/>
              </w:rPr>
              <w:t>/</w:t>
            </w:r>
            <w:r w:rsidRPr="00990403">
              <w:rPr>
                <w:rFonts w:ascii="Arial" w:hAnsi="Arial" w:cs="Arial"/>
                <w:b/>
                <w:spacing w:val="-5"/>
                <w:sz w:val="24"/>
                <w:szCs w:val="24"/>
              </w:rPr>
              <w:t xml:space="preserve"> </w:t>
            </w:r>
            <w:r w:rsidRPr="00990403">
              <w:rPr>
                <w:rFonts w:ascii="Arial" w:hAnsi="Arial" w:cs="Arial"/>
                <w:b/>
                <w:sz w:val="24"/>
                <w:szCs w:val="24"/>
              </w:rPr>
              <w:t>Código</w:t>
            </w:r>
            <w:r w:rsidRPr="00990403">
              <w:rPr>
                <w:rFonts w:ascii="Arial" w:hAnsi="Arial" w:cs="Arial"/>
                <w:b/>
                <w:spacing w:val="-8"/>
                <w:sz w:val="24"/>
                <w:szCs w:val="24"/>
              </w:rPr>
              <w:t xml:space="preserve"> </w:t>
            </w:r>
            <w:r w:rsidRPr="00990403">
              <w:rPr>
                <w:rFonts w:ascii="Arial" w:hAnsi="Arial" w:cs="Arial"/>
                <w:b/>
                <w:sz w:val="24"/>
                <w:szCs w:val="24"/>
              </w:rPr>
              <w:t>de</w:t>
            </w:r>
            <w:r w:rsidRPr="00990403">
              <w:rPr>
                <w:rFonts w:ascii="Arial" w:hAnsi="Arial" w:cs="Arial"/>
                <w:b/>
                <w:spacing w:val="-5"/>
                <w:sz w:val="24"/>
                <w:szCs w:val="24"/>
              </w:rPr>
              <w:t xml:space="preserve"> </w:t>
            </w:r>
            <w:r w:rsidRPr="00990403">
              <w:rPr>
                <w:rFonts w:ascii="Arial" w:hAnsi="Arial" w:cs="Arial"/>
                <w:b/>
                <w:sz w:val="24"/>
                <w:szCs w:val="24"/>
              </w:rPr>
              <w:t>Aplicação</w:t>
            </w:r>
          </w:p>
        </w:tc>
      </w:tr>
      <w:tr w:rsidR="00990338" w:rsidRPr="00990403" w:rsidTr="00CE09F6">
        <w:trPr>
          <w:trHeight w:val="745"/>
        </w:trPr>
        <w:tc>
          <w:tcPr>
            <w:tcW w:w="6695" w:type="dxa"/>
            <w:vAlign w:val="center"/>
          </w:tcPr>
          <w:p w:rsidR="00990338" w:rsidRPr="00990403" w:rsidRDefault="00990338" w:rsidP="00450C61">
            <w:pPr>
              <w:pStyle w:val="TableParagraph"/>
              <w:spacing w:line="360" w:lineRule="auto"/>
              <w:ind w:right="266"/>
              <w:jc w:val="center"/>
              <w:rPr>
                <w:rFonts w:ascii="Arial" w:hAnsi="Arial" w:cs="Arial"/>
                <w:b/>
                <w:sz w:val="24"/>
                <w:szCs w:val="24"/>
              </w:rPr>
            </w:pPr>
            <w:r w:rsidRPr="00990403">
              <w:rPr>
                <w:rFonts w:ascii="Arial" w:hAnsi="Arial" w:cs="Arial"/>
                <w:b/>
                <w:sz w:val="24"/>
                <w:szCs w:val="24"/>
              </w:rPr>
              <w:t>Dotação</w:t>
            </w:r>
            <w:r w:rsidRPr="00990403">
              <w:rPr>
                <w:rFonts w:ascii="Arial" w:hAnsi="Arial" w:cs="Arial"/>
                <w:b/>
                <w:spacing w:val="-3"/>
                <w:sz w:val="24"/>
                <w:szCs w:val="24"/>
              </w:rPr>
              <w:t xml:space="preserve"> </w:t>
            </w:r>
            <w:r w:rsidRPr="00990403">
              <w:rPr>
                <w:rFonts w:ascii="Arial" w:hAnsi="Arial" w:cs="Arial"/>
                <w:b/>
                <w:sz w:val="24"/>
                <w:szCs w:val="24"/>
              </w:rPr>
              <w:t>Orçamentária</w:t>
            </w:r>
          </w:p>
        </w:tc>
        <w:tc>
          <w:tcPr>
            <w:tcW w:w="1985" w:type="dxa"/>
            <w:vAlign w:val="center"/>
          </w:tcPr>
          <w:p w:rsidR="00990338" w:rsidRPr="00990403" w:rsidRDefault="00990338" w:rsidP="00450C61">
            <w:pPr>
              <w:pStyle w:val="TableParagraph"/>
              <w:spacing w:line="360" w:lineRule="auto"/>
              <w:ind w:left="126" w:right="124"/>
              <w:jc w:val="center"/>
              <w:rPr>
                <w:rFonts w:ascii="Arial" w:hAnsi="Arial" w:cs="Arial"/>
                <w:b/>
                <w:sz w:val="24"/>
                <w:szCs w:val="24"/>
              </w:rPr>
            </w:pPr>
            <w:r w:rsidRPr="00990403">
              <w:rPr>
                <w:rFonts w:ascii="Arial" w:hAnsi="Arial" w:cs="Arial"/>
                <w:b/>
                <w:sz w:val="24"/>
                <w:szCs w:val="24"/>
              </w:rPr>
              <w:t>Fonte</w:t>
            </w:r>
            <w:r w:rsidRPr="00990403">
              <w:rPr>
                <w:rFonts w:ascii="Arial" w:hAnsi="Arial" w:cs="Arial"/>
                <w:b/>
                <w:spacing w:val="-1"/>
                <w:sz w:val="24"/>
                <w:szCs w:val="24"/>
              </w:rPr>
              <w:t xml:space="preserve"> </w:t>
            </w:r>
            <w:r w:rsidRPr="00990403">
              <w:rPr>
                <w:rFonts w:ascii="Arial" w:hAnsi="Arial" w:cs="Arial"/>
                <w:b/>
                <w:sz w:val="24"/>
                <w:szCs w:val="24"/>
              </w:rPr>
              <w:t>Recurso</w:t>
            </w:r>
          </w:p>
        </w:tc>
      </w:tr>
      <w:tr w:rsidR="00990338" w:rsidRPr="00990403" w:rsidTr="00CE09F6">
        <w:trPr>
          <w:trHeight w:val="417"/>
        </w:trPr>
        <w:tc>
          <w:tcPr>
            <w:tcW w:w="6695" w:type="dxa"/>
            <w:vAlign w:val="center"/>
          </w:tcPr>
          <w:p w:rsidR="00990338" w:rsidRPr="00990403" w:rsidRDefault="00990338" w:rsidP="007A1DA9">
            <w:pPr>
              <w:jc w:val="center"/>
              <w:rPr>
                <w:rFonts w:ascii="Arial" w:hAnsi="Arial" w:cs="Arial"/>
              </w:rPr>
            </w:pPr>
            <w:r w:rsidRPr="00990403">
              <w:rPr>
                <w:rFonts w:ascii="Arial" w:hAnsi="Arial" w:cs="Arial"/>
              </w:rPr>
              <w:t>404 - 02.14.01 | 10.451.0171.2512 | 05 | 4.4.90.52.00</w:t>
            </w:r>
          </w:p>
        </w:tc>
        <w:tc>
          <w:tcPr>
            <w:tcW w:w="1985" w:type="dxa"/>
            <w:vAlign w:val="center"/>
          </w:tcPr>
          <w:p w:rsidR="00990338" w:rsidRPr="00990403" w:rsidRDefault="00990338" w:rsidP="00450C61">
            <w:pPr>
              <w:pStyle w:val="TableParagraph"/>
              <w:ind w:left="124" w:right="124"/>
              <w:jc w:val="center"/>
              <w:rPr>
                <w:rFonts w:ascii="Arial" w:eastAsia="Calibri" w:hAnsi="Arial" w:cs="Arial"/>
                <w:sz w:val="24"/>
                <w:szCs w:val="24"/>
                <w:lang w:val="pt-BR"/>
              </w:rPr>
            </w:pPr>
            <w:r w:rsidRPr="00990403">
              <w:rPr>
                <w:rFonts w:ascii="Arial" w:eastAsia="Calibri" w:hAnsi="Arial" w:cs="Arial"/>
                <w:sz w:val="24"/>
                <w:szCs w:val="24"/>
                <w:lang w:val="pt-BR"/>
              </w:rPr>
              <w:t>F05</w:t>
            </w:r>
          </w:p>
        </w:tc>
      </w:tr>
    </w:tbl>
    <w:p w:rsidR="00990338" w:rsidRDefault="00990338" w:rsidP="00990338">
      <w:pPr>
        <w:spacing w:line="360" w:lineRule="auto"/>
        <w:ind w:left="2618" w:right="2818"/>
        <w:jc w:val="center"/>
        <w:rPr>
          <w:rFonts w:ascii="Arial" w:hAnsi="Arial" w:cs="Arial"/>
        </w:rPr>
      </w:pPr>
    </w:p>
    <w:p w:rsidR="00771245" w:rsidRPr="00B921F2" w:rsidRDefault="00771245" w:rsidP="00771245">
      <w:pPr>
        <w:widowControl w:val="0"/>
        <w:pBdr>
          <w:top w:val="single" w:sz="4" w:space="1" w:color="auto"/>
          <w:left w:val="single" w:sz="4" w:space="19" w:color="auto"/>
          <w:bottom w:val="single" w:sz="4" w:space="1" w:color="auto"/>
          <w:right w:val="single" w:sz="4" w:space="4" w:color="auto"/>
        </w:pBdr>
        <w:shd w:val="clear" w:color="auto" w:fill="D9D9D9" w:themeFill="background1" w:themeFillShade="D9"/>
        <w:spacing w:line="360" w:lineRule="auto"/>
        <w:ind w:left="420"/>
      </w:pPr>
      <w:r w:rsidRPr="001313A8">
        <w:rPr>
          <w:rFonts w:ascii="Arial" w:eastAsia="Calibri" w:hAnsi="Arial" w:cs="Arial"/>
          <w:b/>
          <w:iCs/>
        </w:rPr>
        <w:lastRenderedPageBreak/>
        <w:t>1</w:t>
      </w:r>
      <w:r>
        <w:rPr>
          <w:rFonts w:ascii="Arial" w:eastAsia="Calibri" w:hAnsi="Arial" w:cs="Arial"/>
          <w:b/>
          <w:iCs/>
        </w:rPr>
        <w:t>4</w:t>
      </w:r>
      <w:r w:rsidRPr="001313A8">
        <w:rPr>
          <w:rFonts w:ascii="Arial" w:eastAsia="Calibri" w:hAnsi="Arial" w:cs="Arial"/>
          <w:b/>
          <w:iCs/>
        </w:rPr>
        <w:t xml:space="preserve">. </w:t>
      </w:r>
      <w:r>
        <w:rPr>
          <w:rFonts w:ascii="Arial" w:eastAsia="Calibri" w:hAnsi="Arial" w:cs="Arial"/>
          <w:b/>
          <w:iCs/>
        </w:rPr>
        <w:t>DAS DISPOSIÇÕES FINAIS</w:t>
      </w:r>
    </w:p>
    <w:p w:rsidR="00990338" w:rsidRPr="00AD7633" w:rsidRDefault="00990338" w:rsidP="00990338">
      <w:pPr>
        <w:pStyle w:val="Corpodetexto"/>
        <w:spacing w:line="360" w:lineRule="auto"/>
        <w:ind w:left="219" w:right="423"/>
        <w:rPr>
          <w:b/>
          <w:sz w:val="10"/>
          <w:szCs w:val="10"/>
        </w:rPr>
      </w:pPr>
    </w:p>
    <w:p w:rsidR="00990338" w:rsidRPr="00990403" w:rsidRDefault="00990338" w:rsidP="00990338">
      <w:pPr>
        <w:pStyle w:val="Corpodetexto"/>
        <w:spacing w:line="360" w:lineRule="auto"/>
        <w:ind w:left="219" w:right="-1"/>
      </w:pPr>
      <w:r w:rsidRPr="00990403">
        <w:rPr>
          <w:b/>
        </w:rPr>
        <w:t>14.1</w:t>
      </w:r>
      <w:r w:rsidRPr="00990403">
        <w:rPr>
          <w:b/>
          <w:spacing w:val="1"/>
        </w:rPr>
        <w:t xml:space="preserve"> </w:t>
      </w:r>
      <w:r w:rsidRPr="00990403">
        <w:t>As normas que disciplinam este termo serão sempre interpretadas em</w:t>
      </w:r>
      <w:r w:rsidRPr="00990403">
        <w:rPr>
          <w:spacing w:val="1"/>
        </w:rPr>
        <w:t xml:space="preserve"> </w:t>
      </w:r>
      <w:r w:rsidRPr="00990403">
        <w:t>favor</w:t>
      </w:r>
      <w:r w:rsidRPr="00990403">
        <w:rPr>
          <w:spacing w:val="1"/>
        </w:rPr>
        <w:t xml:space="preserve"> </w:t>
      </w:r>
      <w:r w:rsidRPr="00990403">
        <w:t>da</w:t>
      </w:r>
      <w:r w:rsidRPr="00990403">
        <w:rPr>
          <w:spacing w:val="1"/>
        </w:rPr>
        <w:t xml:space="preserve"> </w:t>
      </w:r>
      <w:r w:rsidRPr="00990403">
        <w:t>ampliação</w:t>
      </w:r>
      <w:r w:rsidRPr="00990403">
        <w:rPr>
          <w:spacing w:val="1"/>
        </w:rPr>
        <w:t xml:space="preserve"> </w:t>
      </w:r>
      <w:r w:rsidRPr="00990403">
        <w:t>da</w:t>
      </w:r>
      <w:r w:rsidRPr="00990403">
        <w:rPr>
          <w:spacing w:val="1"/>
        </w:rPr>
        <w:t xml:space="preserve"> </w:t>
      </w:r>
      <w:r w:rsidRPr="00990403">
        <w:t>disputa</w:t>
      </w:r>
      <w:r w:rsidRPr="00990403">
        <w:rPr>
          <w:spacing w:val="1"/>
        </w:rPr>
        <w:t xml:space="preserve"> </w:t>
      </w:r>
      <w:r w:rsidRPr="00990403">
        <w:t>entre</w:t>
      </w:r>
      <w:r w:rsidRPr="00990403">
        <w:rPr>
          <w:spacing w:val="1"/>
        </w:rPr>
        <w:t xml:space="preserve"> </w:t>
      </w:r>
      <w:r w:rsidRPr="00990403">
        <w:t>os</w:t>
      </w:r>
      <w:r w:rsidRPr="00990403">
        <w:rPr>
          <w:spacing w:val="1"/>
        </w:rPr>
        <w:t xml:space="preserve"> </w:t>
      </w:r>
      <w:r w:rsidRPr="00990403">
        <w:t>interessados,</w:t>
      </w:r>
      <w:r w:rsidRPr="00990403">
        <w:rPr>
          <w:spacing w:val="1"/>
        </w:rPr>
        <w:t xml:space="preserve"> </w:t>
      </w:r>
      <w:r w:rsidRPr="00990403">
        <w:t>desde</w:t>
      </w:r>
      <w:r w:rsidRPr="00990403">
        <w:rPr>
          <w:spacing w:val="1"/>
        </w:rPr>
        <w:t xml:space="preserve"> </w:t>
      </w:r>
      <w:r w:rsidRPr="00990403">
        <w:t>que</w:t>
      </w:r>
      <w:r w:rsidRPr="00990403">
        <w:rPr>
          <w:spacing w:val="1"/>
        </w:rPr>
        <w:t xml:space="preserve"> </w:t>
      </w:r>
      <w:r w:rsidRPr="00990403">
        <w:t>não</w:t>
      </w:r>
      <w:r w:rsidRPr="00990403">
        <w:rPr>
          <w:spacing w:val="1"/>
        </w:rPr>
        <w:t xml:space="preserve"> </w:t>
      </w:r>
      <w:r w:rsidRPr="00990403">
        <w:t>comprometam o interesse da Administração, a finalidade e a segurança do Contrato.</w:t>
      </w:r>
    </w:p>
    <w:p w:rsidR="00990338" w:rsidRDefault="00990338" w:rsidP="00795CFF">
      <w:pPr>
        <w:spacing w:after="200" w:line="276" w:lineRule="auto"/>
        <w:jc w:val="center"/>
        <w:rPr>
          <w:rFonts w:ascii="Arial" w:eastAsia="Arial Unicode MS" w:hAnsi="Arial" w:cs="Arial"/>
          <w:b/>
          <w:color w:val="000000"/>
        </w:rPr>
        <w:sectPr w:rsidR="00990338" w:rsidSect="008847D4">
          <w:pgSz w:w="11906" w:h="16838"/>
          <w:pgMar w:top="1985" w:right="1134" w:bottom="1701" w:left="1701" w:header="709" w:footer="709" w:gutter="0"/>
          <w:cols w:space="708"/>
          <w:docGrid w:linePitch="360"/>
        </w:sectPr>
      </w:pPr>
    </w:p>
    <w:p w:rsidR="00522BDA" w:rsidRPr="00817181" w:rsidRDefault="006B08A8" w:rsidP="00795CFF">
      <w:pPr>
        <w:spacing w:after="200" w:line="276" w:lineRule="auto"/>
        <w:jc w:val="center"/>
        <w:rPr>
          <w:rFonts w:ascii="Arial" w:eastAsia="Arial Unicode MS" w:hAnsi="Arial" w:cs="Arial"/>
          <w:color w:val="000000"/>
        </w:rPr>
      </w:pPr>
      <w:r w:rsidRPr="00817181">
        <w:rPr>
          <w:rFonts w:ascii="Arial" w:eastAsia="Arial Unicode MS" w:hAnsi="Arial" w:cs="Arial"/>
          <w:b/>
          <w:color w:val="000000"/>
        </w:rPr>
        <w:lastRenderedPageBreak/>
        <w:t>ANEXO III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4619959829674C33973A42BAEFA3FBD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C0326">
            <w:rPr>
              <w:rStyle w:val="Estilo43"/>
              <w:rFonts w:cs="Arial"/>
            </w:rPr>
            <w:t>08/2026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063B42D200FD426C9E1BBCEB115F1B0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10DA8">
            <w:rPr>
              <w:rStyle w:val="Estilo40"/>
              <w:rFonts w:cs="Arial"/>
            </w:rPr>
            <w:t>40.447</w:t>
          </w:r>
          <w:r w:rsidR="00EB7394">
            <w:rPr>
              <w:rStyle w:val="Estilo40"/>
              <w:rFonts w:cs="Arial"/>
            </w:rPr>
            <w:t>/2025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223E8A1182C849C5BD8E39E81D0D339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10DA8">
            <w:rPr>
              <w:rStyle w:val="Estilo41"/>
              <w:rFonts w:cs="Arial"/>
            </w:rPr>
            <w:t>805</w:t>
          </w:r>
          <w:r w:rsidR="00EB7394">
            <w:rPr>
              <w:rStyle w:val="Estilo41"/>
              <w:rFonts w:cs="Arial"/>
            </w:rPr>
            <w:t>/2025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46"/>
          <w:placeholder>
            <w:docPart w:val="DC979A57C3C34A9F83415509BAD48DED"/>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C0326">
            <w:rPr>
              <w:rStyle w:val="Estilo42"/>
              <w:rFonts w:cs="Arial"/>
            </w:rPr>
            <w:t>13/2026</w:t>
          </w:r>
        </w:sdtContent>
      </w:sdt>
    </w:p>
    <w:p w:rsidR="00522BDA" w:rsidRPr="00817181" w:rsidRDefault="00522BDA" w:rsidP="00522BDA">
      <w:pPr>
        <w:spacing w:line="360" w:lineRule="auto"/>
        <w:jc w:val="center"/>
        <w:rPr>
          <w:rFonts w:ascii="Arial" w:eastAsia="Arial Unicode MS" w:hAnsi="Arial" w:cs="Arial"/>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 DE INEXISTÊNCIA DE FATOS IMPEDITIVOS E OUTRAS</w:t>
      </w:r>
    </w:p>
    <w:p w:rsidR="00522BDA" w:rsidRPr="00817181" w:rsidRDefault="00522BDA" w:rsidP="00522BDA">
      <w:pPr>
        <w:spacing w:line="360" w:lineRule="auto"/>
        <w:jc w:val="center"/>
        <w:rPr>
          <w:rFonts w:ascii="Arial" w:eastAsia="Arial Unicode MS" w:hAnsi="Arial" w:cs="Arial"/>
          <w:b/>
          <w:color w:val="000000"/>
        </w:rPr>
      </w:pPr>
    </w:p>
    <w:p w:rsidR="00522BDA" w:rsidRPr="00817181" w:rsidRDefault="00522BDA" w:rsidP="00522BDA">
      <w:pPr>
        <w:tabs>
          <w:tab w:val="left" w:pos="720"/>
        </w:tabs>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À </w:t>
      </w:r>
      <w:r w:rsidRPr="00817181">
        <w:rPr>
          <w:rFonts w:ascii="Arial" w:eastAsia="Arial Unicode MS" w:hAnsi="Arial" w:cs="Arial"/>
          <w:color w:val="000000"/>
        </w:rPr>
        <w:tab/>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PREFEITURA MUNICIPAL DA ESTÂNCIA BALNEÁRIA DE CARAGUATATUBA</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SECRETARIA MUNICIPAL DE ADMINISTRAÇÃO </w:t>
      </w:r>
    </w:p>
    <w:p w:rsidR="00522BDA" w:rsidRPr="00817181" w:rsidRDefault="00695AA9" w:rsidP="00522BDA">
      <w:pPr>
        <w:spacing w:line="360" w:lineRule="auto"/>
        <w:jc w:val="both"/>
        <w:rPr>
          <w:rFonts w:ascii="Arial" w:eastAsia="Arial Unicode MS" w:hAnsi="Arial" w:cs="Arial"/>
          <w:color w:val="000000"/>
        </w:rPr>
      </w:pPr>
      <w:r>
        <w:rPr>
          <w:rFonts w:ascii="Arial" w:eastAsia="Arial Unicode MS" w:hAnsi="Arial" w:cs="Arial"/>
          <w:color w:val="000000"/>
        </w:rPr>
        <w:t>SEÇÃO</w:t>
      </w:r>
      <w:r w:rsidR="00522BDA" w:rsidRPr="00817181">
        <w:rPr>
          <w:rFonts w:ascii="Arial" w:eastAsia="Arial Unicode MS" w:hAnsi="Arial" w:cs="Arial"/>
          <w:color w:val="000000"/>
        </w:rPr>
        <w:t xml:space="preserve"> DE LICITAÇ</w:t>
      </w:r>
      <w:r w:rsidR="00487FBD">
        <w:rPr>
          <w:rFonts w:ascii="Arial" w:eastAsia="Arial Unicode MS" w:hAnsi="Arial" w:cs="Arial"/>
          <w:color w:val="000000"/>
        </w:rPr>
        <w:t>ÕES</w:t>
      </w:r>
    </w:p>
    <w:p w:rsidR="00522BDA" w:rsidRPr="00817181" w:rsidRDefault="00601667"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Av.</w:t>
      </w:r>
      <w:r w:rsidR="00522BDA" w:rsidRPr="00817181">
        <w:rPr>
          <w:rFonts w:ascii="Arial" w:eastAsia="Arial Unicode MS" w:hAnsi="Arial" w:cs="Arial"/>
          <w:color w:val="000000"/>
        </w:rPr>
        <w:t xml:space="preserve"> Siqueira Campos, 44</w:t>
      </w:r>
      <w:r w:rsidRPr="00817181">
        <w:rPr>
          <w:rFonts w:ascii="Arial" w:eastAsia="Arial Unicode MS" w:hAnsi="Arial" w:cs="Arial"/>
          <w:color w:val="000000"/>
        </w:rPr>
        <w:t xml:space="preserve"> – </w:t>
      </w:r>
      <w:r w:rsidR="00522BDA" w:rsidRPr="00817181">
        <w:rPr>
          <w:rFonts w:ascii="Arial" w:eastAsia="Arial Unicode MS" w:hAnsi="Arial" w:cs="Arial"/>
          <w:color w:val="000000"/>
        </w:rPr>
        <w:t>Centro</w:t>
      </w:r>
      <w:r w:rsidR="003A361D" w:rsidRPr="00817181">
        <w:rPr>
          <w:rFonts w:ascii="Arial" w:eastAsia="Arial Unicode MS" w:hAnsi="Arial" w:cs="Arial"/>
          <w:color w:val="000000"/>
        </w:rPr>
        <w:t>.</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hAnsi="Arial" w:cs="Arial"/>
          <w:b/>
        </w:rPr>
      </w:pPr>
      <w:r w:rsidRPr="00817181">
        <w:rPr>
          <w:rFonts w:ascii="Arial" w:eastAsia="Arial Unicode MS" w:hAnsi="Arial" w:cs="Arial"/>
          <w:b/>
          <w:color w:val="000000"/>
        </w:rPr>
        <w:t>OBJETO:</w:t>
      </w:r>
      <w:r w:rsidR="00D8248F" w:rsidRPr="00817181">
        <w:rPr>
          <w:rFonts w:ascii="Arial" w:eastAsia="Arial Unicode MS" w:hAnsi="Arial" w:cs="Arial"/>
          <w:b/>
          <w:color w:val="000000"/>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D53835">
            <w:rPr>
              <w:rStyle w:val="Estilo17"/>
              <w:rFonts w:eastAsia="Arial Unicode MS" w:cs="Arial"/>
              <w:b/>
              <w:color w:val="auto"/>
            </w:rPr>
            <w:t>TRATA-SE DE AQUISIÇÃO DE EQUIPAMENTOS E MATERIAIS PERMANENTES DESTINADOS AO CENTRO DE ESPECIALIDADES ODONTOLÓGICAS – JOSÉ DIAS PAES LIMA, CUSTEADOS COM RECURSOS PROVENIENTES DA EMENDA PARLAMENTAR Nº 15270004 (PROPOSTA Nº 14009808000124-003)</w:t>
          </w:r>
        </w:sdtContent>
      </w:sdt>
      <w:r w:rsidR="00853D5A" w:rsidRPr="00817181">
        <w:rPr>
          <w:rFonts w:ascii="Arial" w:hAnsi="Arial" w:cs="Arial"/>
          <w:b/>
        </w:rPr>
        <w:t>,</w:t>
      </w:r>
      <w:r w:rsidRPr="00817181">
        <w:rPr>
          <w:rFonts w:ascii="Arial" w:hAnsi="Arial" w:cs="Arial"/>
          <w:b/>
        </w:rPr>
        <w:t xml:space="preserve"> </w:t>
      </w:r>
      <w:r w:rsidRPr="00817181">
        <w:rPr>
          <w:rFonts w:ascii="Arial" w:eastAsia="Arial Unicode MS" w:hAnsi="Arial" w:cs="Arial"/>
          <w:color w:val="000000"/>
        </w:rPr>
        <w:t xml:space="preserve">de acordo com as especificações constantes no </w:t>
      </w:r>
      <w:r w:rsidR="00DC6CAD" w:rsidRPr="00817181">
        <w:rPr>
          <w:rFonts w:ascii="Arial" w:eastAsia="Arial Unicode MS" w:hAnsi="Arial" w:cs="Arial"/>
        </w:rPr>
        <w:t xml:space="preserve">Termo de Referência (Anexo </w:t>
      </w:r>
      <w:r w:rsidR="00AE6AAF" w:rsidRPr="00817181">
        <w:rPr>
          <w:rFonts w:ascii="Arial" w:eastAsia="Arial Unicode MS" w:hAnsi="Arial" w:cs="Arial"/>
        </w:rPr>
        <w:t>I</w:t>
      </w:r>
      <w:r w:rsidR="00DC6CAD" w:rsidRPr="00817181">
        <w:rPr>
          <w:rFonts w:ascii="Arial" w:eastAsia="Arial Unicode MS" w:hAnsi="Arial" w:cs="Arial"/>
        </w:rPr>
        <w:t>I)</w:t>
      </w:r>
      <w:r w:rsidRPr="00817181">
        <w:rPr>
          <w:rFonts w:ascii="Arial" w:eastAsia="Arial Unicode MS" w:hAnsi="Arial" w:cs="Arial"/>
          <w:color w:val="000000"/>
        </w:rPr>
        <w:t>, do Edital.</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DECLARAMOS, para fins de participação no Pregão Eletrônico acima, que nossa empresa: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1</w:t>
      </w:r>
      <w:proofErr w:type="gramEnd"/>
      <w:r w:rsidRPr="00817181">
        <w:rPr>
          <w:rFonts w:ascii="Arial" w:eastAsia="Arial Unicode MS" w:hAnsi="Arial" w:cs="Arial"/>
          <w:color w:val="000000"/>
        </w:rPr>
        <w:t>) Não está impedida de contratar com a Administração Pública Municipal de Caraguatatuba;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2</w:t>
      </w:r>
      <w:proofErr w:type="gramEnd"/>
      <w:r w:rsidRPr="00817181">
        <w:rPr>
          <w:rFonts w:ascii="Arial" w:eastAsia="Arial Unicode MS" w:hAnsi="Arial" w:cs="Arial"/>
          <w:color w:val="000000"/>
        </w:rPr>
        <w:t>) Não foi declarada inidônea pelo Poder Público, de nenhuma esfera;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3</w:t>
      </w:r>
      <w:proofErr w:type="gramEnd"/>
      <w:r w:rsidRPr="00817181">
        <w:rPr>
          <w:rFonts w:ascii="Arial" w:eastAsia="Arial Unicode MS" w:hAnsi="Arial" w:cs="Arial"/>
          <w:color w:val="000000"/>
        </w:rPr>
        <w:t>) Não existe fato impeditivo à nossa habilitação;</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4</w:t>
      </w:r>
      <w:proofErr w:type="gramEnd"/>
      <w:r w:rsidRPr="00817181">
        <w:rPr>
          <w:rFonts w:ascii="Arial" w:eastAsia="Arial Unicode MS" w:hAnsi="Arial" w:cs="Arial"/>
          <w:color w:val="000000"/>
        </w:rPr>
        <w:t>) Não possui entre nossos proprietários, nenhum titular de mandato eletivo;</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lastRenderedPageBreak/>
        <w:t>5</w:t>
      </w:r>
      <w:proofErr w:type="gramEnd"/>
      <w:r w:rsidRPr="00817181">
        <w:rPr>
          <w:rFonts w:ascii="Arial" w:eastAsia="Arial Unicode MS" w:hAnsi="Arial" w:cs="Arial"/>
          <w:color w:val="000000"/>
        </w:rPr>
        <w:t xml:space="preserve">) Não possui funcionários, dirigentes ou acionistas detentores do controle do estabelecimento participante desta licitação, com qualquer vínculo direto ou indireto com a Prefeitura da Estância Balneária de Caraguatatuba, nos termos do art. 9º, da </w:t>
      </w:r>
      <w:r w:rsidR="002F4126" w:rsidRPr="00817181">
        <w:rPr>
          <w:rFonts w:ascii="Arial" w:eastAsia="Arial Unicode MS" w:hAnsi="Arial" w:cs="Arial"/>
        </w:rPr>
        <w:t>art. 9º, da Lei Federal nº 14.133/21</w:t>
      </w:r>
      <w:r w:rsidRPr="00817181">
        <w:rPr>
          <w:rFonts w:ascii="Arial" w:eastAsia="Arial Unicode MS" w:hAnsi="Arial" w:cs="Arial"/>
          <w:color w:val="000000"/>
        </w:rPr>
        <w:t>, sob pena de exclusão do certame;</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6</w:t>
      </w:r>
      <w:proofErr w:type="gramEnd"/>
      <w:r w:rsidR="007920E1" w:rsidRPr="00817181">
        <w:rPr>
          <w:rFonts w:ascii="Arial" w:eastAsia="Arial Unicode MS" w:hAnsi="Arial" w:cs="Arial"/>
          <w:color w:val="000000"/>
        </w:rPr>
        <w:t xml:space="preserve">) Recebeu todos os documentos e tomou conhecimento de todas as informações necessárias para participar do presente certame e das condições para entrega do(s) </w:t>
      </w:r>
      <w:r w:rsidR="00D71D65">
        <w:rPr>
          <w:rFonts w:ascii="Arial" w:eastAsia="Arial Unicode MS" w:hAnsi="Arial" w:cs="Arial"/>
          <w:color w:val="000000"/>
        </w:rPr>
        <w:t>produto</w:t>
      </w:r>
      <w:r w:rsidR="007920E1" w:rsidRPr="00817181">
        <w:rPr>
          <w:rFonts w:ascii="Arial" w:eastAsia="Arial Unicode MS" w:hAnsi="Arial" w:cs="Arial"/>
          <w:color w:val="000000"/>
        </w:rPr>
        <w:t>(s);</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7</w:t>
      </w:r>
      <w:proofErr w:type="gramEnd"/>
      <w:r w:rsidR="007920E1" w:rsidRPr="00817181">
        <w:rPr>
          <w:rFonts w:ascii="Arial" w:eastAsia="Arial Unicode MS" w:hAnsi="Arial" w:cs="Arial"/>
          <w:color w:val="000000"/>
        </w:rPr>
        <w:t>) Aceita e concorda com todas as condições do presente Edital e das especificações que fazem parte integrante do mesmo e farão parte do Instrumento Contratual, i</w:t>
      </w:r>
      <w:r w:rsidR="00E87304">
        <w:rPr>
          <w:rFonts w:ascii="Arial" w:eastAsia="Arial Unicode MS" w:hAnsi="Arial" w:cs="Arial"/>
          <w:color w:val="000000"/>
        </w:rPr>
        <w:t>ndependentemente de transcrição;</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8</w:t>
      </w:r>
      <w:proofErr w:type="gramEnd"/>
      <w:r w:rsidR="007920E1" w:rsidRPr="00817181">
        <w:rPr>
          <w:rFonts w:ascii="Arial" w:eastAsia="Arial Unicode MS" w:hAnsi="Arial" w:cs="Arial"/>
          <w:color w:val="000000"/>
        </w:rPr>
        <w:t>) Atende plenamente os requisitos de habilitação exigidos no Edital.</w:t>
      </w:r>
    </w:p>
    <w:p w:rsidR="007920E1" w:rsidRPr="00817181" w:rsidRDefault="007920E1" w:rsidP="007920E1">
      <w:pPr>
        <w:spacing w:line="360" w:lineRule="auto"/>
        <w:jc w:val="both"/>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Por ser expressão da verdade, eu _________________, representante legal desta empresa, firmo a presente.</w:t>
      </w:r>
    </w:p>
    <w:p w:rsidR="002A779B" w:rsidRDefault="002A779B" w:rsidP="007920E1">
      <w:pPr>
        <w:spacing w:line="360" w:lineRule="auto"/>
        <w:jc w:val="both"/>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7920E1" w:rsidRPr="00817181" w:rsidRDefault="007920E1" w:rsidP="007920E1">
      <w:pPr>
        <w:spacing w:line="360" w:lineRule="auto"/>
        <w:jc w:val="both"/>
        <w:rPr>
          <w:rFonts w:ascii="Arial" w:eastAsia="Arial Unicode MS" w:hAnsi="Arial" w:cs="Arial"/>
          <w:color w:val="000000"/>
        </w:rPr>
      </w:pPr>
    </w:p>
    <w:p w:rsidR="00522BDA" w:rsidRPr="00817181" w:rsidRDefault="007920E1" w:rsidP="007920E1">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rPr>
      </w:pPr>
    </w:p>
    <w:p w:rsidR="00522BDA" w:rsidRPr="00817181" w:rsidRDefault="00522BDA" w:rsidP="00522BDA">
      <w:pPr>
        <w:spacing w:line="360" w:lineRule="auto"/>
        <w:rPr>
          <w:rFonts w:ascii="Arial" w:eastAsia="Arial Unicode MS" w:hAnsi="Arial" w:cs="Arial"/>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487FBD" w:rsidRDefault="00487FBD" w:rsidP="00522BDA">
      <w:pPr>
        <w:spacing w:line="360" w:lineRule="auto"/>
        <w:jc w:val="center"/>
        <w:rPr>
          <w:rFonts w:ascii="Arial" w:eastAsia="Arial Unicode MS" w:hAnsi="Arial" w:cs="Arial"/>
          <w:b/>
        </w:rPr>
        <w:sectPr w:rsidR="00487FBD" w:rsidSect="008847D4">
          <w:pgSz w:w="11906" w:h="16838"/>
          <w:pgMar w:top="1985" w:right="1134" w:bottom="1701" w:left="1701" w:header="709" w:footer="709" w:gutter="0"/>
          <w:cols w:space="708"/>
          <w:docGrid w:linePitch="360"/>
        </w:sectPr>
      </w:pPr>
    </w:p>
    <w:p w:rsidR="00522BDA" w:rsidRPr="00817181" w:rsidRDefault="00522BDA" w:rsidP="00522BDA">
      <w:pPr>
        <w:spacing w:line="360" w:lineRule="auto"/>
        <w:jc w:val="center"/>
        <w:rPr>
          <w:rFonts w:ascii="Arial" w:eastAsia="Arial Unicode MS" w:hAnsi="Arial" w:cs="Arial"/>
          <w:b/>
        </w:rPr>
      </w:pPr>
      <w:r w:rsidRPr="00817181">
        <w:rPr>
          <w:rFonts w:ascii="Arial" w:eastAsia="Arial Unicode MS" w:hAnsi="Arial" w:cs="Arial"/>
          <w:b/>
        </w:rPr>
        <w:lastRenderedPageBreak/>
        <w:t xml:space="preserve">ANEXO </w:t>
      </w:r>
      <w:r w:rsidR="006B08A8" w:rsidRPr="00817181">
        <w:rPr>
          <w:rFonts w:ascii="Arial" w:eastAsia="Arial Unicode MS" w:hAnsi="Arial" w:cs="Arial"/>
          <w:b/>
        </w:rPr>
        <w:t>IV</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A9097472DF7A48F09F9321BCF1F8949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C0326">
            <w:rPr>
              <w:rStyle w:val="Estilo43"/>
              <w:rFonts w:cs="Arial"/>
            </w:rPr>
            <w:t>08/2026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F0B30E48041D43F293EAEDB9424D17F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10DA8">
            <w:rPr>
              <w:rStyle w:val="Estilo40"/>
              <w:rFonts w:cs="Arial"/>
            </w:rPr>
            <w:t>40.447/2025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F79CF21A0DB94DEEB60BAA840210123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10DA8">
            <w:rPr>
              <w:rStyle w:val="Estilo41"/>
              <w:rFonts w:cs="Arial"/>
            </w:rPr>
            <w:t>805/2025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0"/>
          <w:placeholder>
            <w:docPart w:val="80B8FE2265BC4F41B85E0AFA6A78416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C0326">
            <w:rPr>
              <w:rStyle w:val="Estilo42"/>
              <w:rFonts w:cs="Arial"/>
            </w:rPr>
            <w:t>13/2026</w:t>
          </w:r>
        </w:sdtContent>
      </w:sdt>
    </w:p>
    <w:p w:rsidR="000111DE" w:rsidRPr="00817181" w:rsidRDefault="000111DE" w:rsidP="00522BDA">
      <w:pPr>
        <w:spacing w:line="360" w:lineRule="auto"/>
        <w:jc w:val="center"/>
        <w:rPr>
          <w:rFonts w:ascii="Arial" w:eastAsia="Arial Unicode MS" w:hAnsi="Arial" w:cs="Arial"/>
          <w:b/>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 DE VERACIDADE DOS DOCUMENTOS DE HABILITAÇÃO</w:t>
      </w:r>
    </w:p>
    <w:p w:rsidR="00522BDA" w:rsidRPr="004234D1" w:rsidRDefault="00522BDA" w:rsidP="00522BDA">
      <w:pPr>
        <w:spacing w:line="360" w:lineRule="auto"/>
        <w:jc w:val="both"/>
        <w:rPr>
          <w:rFonts w:ascii="Arial" w:eastAsia="Arial Unicode MS" w:hAnsi="Arial" w:cs="Arial"/>
          <w:b/>
          <w:color w:val="000000"/>
          <w:sz w:val="10"/>
          <w:szCs w:val="10"/>
        </w:rPr>
      </w:pPr>
    </w:p>
    <w:p w:rsidR="00522BDA" w:rsidRPr="00817181" w:rsidRDefault="00522BDA" w:rsidP="00522BDA">
      <w:pPr>
        <w:tabs>
          <w:tab w:val="left" w:pos="720"/>
        </w:tabs>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À </w:t>
      </w:r>
      <w:r w:rsidRPr="00817181">
        <w:rPr>
          <w:rFonts w:ascii="Arial" w:eastAsia="Arial Unicode MS" w:hAnsi="Arial" w:cs="Arial"/>
          <w:color w:val="000000"/>
        </w:rPr>
        <w:tab/>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PREFEITURA MUNICIPAL DA ESTÂNCIA BALNEÁRIA DE CARAGUATATUBA</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SECRETARIA MUNICIPAL DE ADMINISTRAÇÃO </w:t>
      </w:r>
    </w:p>
    <w:p w:rsidR="00522BDA" w:rsidRPr="00817181" w:rsidRDefault="00695AA9" w:rsidP="00522BDA">
      <w:pPr>
        <w:spacing w:line="360" w:lineRule="auto"/>
        <w:jc w:val="both"/>
        <w:rPr>
          <w:rFonts w:ascii="Arial" w:eastAsia="Arial Unicode MS" w:hAnsi="Arial" w:cs="Arial"/>
          <w:color w:val="000000"/>
        </w:rPr>
      </w:pPr>
      <w:r>
        <w:rPr>
          <w:rFonts w:ascii="Arial" w:eastAsia="Arial Unicode MS" w:hAnsi="Arial" w:cs="Arial"/>
          <w:color w:val="000000"/>
        </w:rPr>
        <w:t>SEÇÃO</w:t>
      </w:r>
      <w:r w:rsidR="00522BDA" w:rsidRPr="00817181">
        <w:rPr>
          <w:rFonts w:ascii="Arial" w:eastAsia="Arial Unicode MS" w:hAnsi="Arial" w:cs="Arial"/>
          <w:color w:val="000000"/>
        </w:rPr>
        <w:t xml:space="preserve"> DE LICITAÇ</w:t>
      </w:r>
      <w:r w:rsidR="00EA25E1">
        <w:rPr>
          <w:rFonts w:ascii="Arial" w:eastAsia="Arial Unicode MS" w:hAnsi="Arial" w:cs="Arial"/>
          <w:color w:val="000000"/>
        </w:rPr>
        <w:t>ÕES</w:t>
      </w:r>
    </w:p>
    <w:p w:rsidR="00522BDA" w:rsidRPr="00817181" w:rsidRDefault="007920E1"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Av.</w:t>
      </w:r>
      <w:r w:rsidR="00522BDA" w:rsidRPr="00817181">
        <w:rPr>
          <w:rFonts w:ascii="Arial" w:eastAsia="Arial Unicode MS" w:hAnsi="Arial" w:cs="Arial"/>
          <w:color w:val="000000"/>
        </w:rPr>
        <w:t xml:space="preserve"> Siqueira Campos, 44</w:t>
      </w:r>
      <w:r w:rsidRPr="00817181">
        <w:rPr>
          <w:rFonts w:ascii="Arial" w:eastAsia="Arial Unicode MS" w:hAnsi="Arial" w:cs="Arial"/>
          <w:color w:val="000000"/>
        </w:rPr>
        <w:t xml:space="preserve"> – </w:t>
      </w:r>
      <w:r w:rsidR="00522BDA" w:rsidRPr="00817181">
        <w:rPr>
          <w:rFonts w:ascii="Arial" w:eastAsia="Arial Unicode MS" w:hAnsi="Arial" w:cs="Arial"/>
          <w:color w:val="000000"/>
        </w:rPr>
        <w:t>Centro</w:t>
      </w:r>
      <w:r w:rsidR="003A361D" w:rsidRPr="00817181">
        <w:rPr>
          <w:rFonts w:ascii="Arial" w:eastAsia="Arial Unicode MS" w:hAnsi="Arial" w:cs="Arial"/>
          <w:color w:val="000000"/>
        </w:rPr>
        <w:t>.</w:t>
      </w:r>
    </w:p>
    <w:p w:rsidR="000111DE" w:rsidRPr="00817181" w:rsidRDefault="000111DE" w:rsidP="00522BDA">
      <w:pPr>
        <w:spacing w:line="360" w:lineRule="auto"/>
        <w:jc w:val="both"/>
        <w:rPr>
          <w:rFonts w:ascii="Arial" w:eastAsia="Arial Unicode MS" w:hAnsi="Arial" w:cs="Arial"/>
          <w:b/>
          <w:color w:val="000000"/>
        </w:rPr>
      </w:pPr>
    </w:p>
    <w:p w:rsidR="00522BDA" w:rsidRPr="00817181" w:rsidRDefault="00522BDA" w:rsidP="00522BDA">
      <w:pPr>
        <w:spacing w:line="360" w:lineRule="auto"/>
        <w:jc w:val="both"/>
        <w:rPr>
          <w:rFonts w:ascii="Arial" w:hAnsi="Arial" w:cs="Arial"/>
          <w:b/>
        </w:rPr>
      </w:pPr>
      <w:r w:rsidRPr="00817181">
        <w:rPr>
          <w:rFonts w:ascii="Arial" w:eastAsia="Arial Unicode MS" w:hAnsi="Arial" w:cs="Arial"/>
          <w:b/>
          <w:color w:val="000000"/>
        </w:rPr>
        <w:t>OBJETO</w:t>
      </w:r>
      <w:r w:rsidRPr="00817181">
        <w:rPr>
          <w:rFonts w:ascii="Arial" w:eastAsia="Arial Unicode MS" w:hAnsi="Arial" w:cs="Arial"/>
          <w:color w:val="000000"/>
        </w:rPr>
        <w:t>:</w:t>
      </w:r>
      <w:r w:rsidR="00D8248F" w:rsidRPr="00817181">
        <w:rPr>
          <w:rStyle w:val="Estilo17"/>
          <w:rFonts w:eastAsia="Arial Unicode MS" w:cs="Arial"/>
          <w:b/>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D53835">
            <w:rPr>
              <w:rStyle w:val="Estilo17"/>
              <w:rFonts w:eastAsia="Arial Unicode MS" w:cs="Arial"/>
              <w:b/>
              <w:color w:val="auto"/>
            </w:rPr>
            <w:t>TRATA-SE DE AQUISIÇÃO DE EQUIPAMENTOS E MATERIAIS PERMANENTES DESTINADOS AO CENTRO DE ESPECIALIDADES ODONTOLÓGICAS – JOSÉ DIAS PAES LIMA, CUSTEADOS COM RECURSOS PROVENIENTES DA EMENDA PARLAMENTAR Nº 15270004 (PROPOSTA Nº 14009808000124-003)</w:t>
          </w:r>
        </w:sdtContent>
      </w:sdt>
      <w:r w:rsidRPr="00817181">
        <w:rPr>
          <w:rFonts w:ascii="Arial" w:hAnsi="Arial" w:cs="Arial"/>
          <w:b/>
        </w:rPr>
        <w:t>,</w:t>
      </w:r>
      <w:r w:rsidRPr="00817181">
        <w:rPr>
          <w:rFonts w:ascii="Arial" w:eastAsia="Arial Unicode MS" w:hAnsi="Arial" w:cs="Arial"/>
          <w:color w:val="000000"/>
        </w:rPr>
        <w:t xml:space="preserve"> de acordo com as especificações constantes no </w:t>
      </w:r>
      <w:r w:rsidR="00853D5A" w:rsidRPr="00817181">
        <w:rPr>
          <w:rFonts w:ascii="Arial" w:eastAsia="Arial Unicode MS" w:hAnsi="Arial" w:cs="Arial"/>
        </w:rPr>
        <w:t xml:space="preserve">Termo de Referência (Anexo </w:t>
      </w:r>
      <w:r w:rsidR="00AE6AAF" w:rsidRPr="00817181">
        <w:rPr>
          <w:rFonts w:ascii="Arial" w:eastAsia="Arial Unicode MS" w:hAnsi="Arial" w:cs="Arial"/>
        </w:rPr>
        <w:t>I</w:t>
      </w:r>
      <w:r w:rsidR="00853D5A" w:rsidRPr="00817181">
        <w:rPr>
          <w:rFonts w:ascii="Arial" w:eastAsia="Arial Unicode MS" w:hAnsi="Arial" w:cs="Arial"/>
        </w:rPr>
        <w:t>I)</w:t>
      </w:r>
      <w:r w:rsidRPr="00817181">
        <w:rPr>
          <w:rFonts w:ascii="Arial" w:eastAsia="Arial Unicode MS" w:hAnsi="Arial" w:cs="Arial"/>
          <w:color w:val="000000"/>
        </w:rPr>
        <w:t>, do Edital.</w:t>
      </w:r>
    </w:p>
    <w:p w:rsidR="00522BDA" w:rsidRPr="003E2393" w:rsidRDefault="00522BDA" w:rsidP="00522BDA">
      <w:pPr>
        <w:spacing w:line="360" w:lineRule="auto"/>
        <w:rPr>
          <w:rFonts w:ascii="Arial" w:eastAsia="Arial Unicode MS" w:hAnsi="Arial" w:cs="Arial"/>
          <w:b/>
          <w:sz w:val="16"/>
          <w:szCs w:val="16"/>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DECLARAMOS, para fins de participação no Pregão Eletrônico supramencionado, que os </w:t>
      </w:r>
      <w:r w:rsidRPr="00817181">
        <w:rPr>
          <w:rFonts w:ascii="Arial" w:eastAsia="Arial Unicode MS" w:hAnsi="Arial" w:cs="Arial"/>
          <w:b/>
          <w:color w:val="000000"/>
        </w:rPr>
        <w:t>DOCUMENTOS DE HABILITAÇÃO</w:t>
      </w:r>
      <w:r w:rsidRPr="00817181">
        <w:rPr>
          <w:rFonts w:ascii="Arial" w:eastAsia="Arial Unicode MS" w:hAnsi="Arial" w:cs="Arial"/>
          <w:color w:val="000000"/>
        </w:rPr>
        <w:t xml:space="preserve"> exigidos neste Edital, foram digitalizados da forma original ou mediante digitalização de documento autenticado, exceto àqueles extraídos da INTERNET.</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Por ser expressão da verdade, eu _________________, representante legal desta empresa, firmo a presente.</w:t>
      </w:r>
    </w:p>
    <w:p w:rsidR="00522BDA" w:rsidRPr="003E2393" w:rsidRDefault="00522BDA" w:rsidP="00522BDA">
      <w:pPr>
        <w:spacing w:line="360" w:lineRule="auto"/>
        <w:jc w:val="both"/>
        <w:rPr>
          <w:rFonts w:ascii="Arial" w:eastAsia="Arial Unicode MS" w:hAnsi="Arial" w:cs="Arial"/>
          <w:color w:val="000000"/>
          <w:sz w:val="16"/>
          <w:szCs w:val="16"/>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293D6E" w:rsidRDefault="00293D6E" w:rsidP="00522BDA">
      <w:pPr>
        <w:spacing w:line="360" w:lineRule="auto"/>
        <w:jc w:val="center"/>
        <w:rPr>
          <w:rFonts w:ascii="Arial" w:eastAsia="Arial Unicode MS" w:hAnsi="Arial" w:cs="Arial"/>
          <w:b/>
          <w:color w:val="000000"/>
        </w:rPr>
        <w:sectPr w:rsidR="00293D6E" w:rsidSect="008847D4">
          <w:pgSz w:w="11906" w:h="16838"/>
          <w:pgMar w:top="1985" w:right="1134" w:bottom="1701" w:left="1701" w:header="709" w:footer="709" w:gutter="0"/>
          <w:cols w:space="708"/>
          <w:docGrid w:linePitch="360"/>
        </w:sect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lastRenderedPageBreak/>
        <w:t>ANEXO V</w:t>
      </w:r>
    </w:p>
    <w:p w:rsidR="00C9040B" w:rsidRPr="00817181" w:rsidRDefault="00C9040B" w:rsidP="00522BDA">
      <w:pPr>
        <w:spacing w:line="360" w:lineRule="auto"/>
        <w:jc w:val="center"/>
        <w:rPr>
          <w:rFonts w:ascii="Arial" w:eastAsia="Arial Unicode MS" w:hAnsi="Arial" w:cs="Arial"/>
          <w:b/>
          <w:color w:val="000000"/>
        </w:rPr>
      </w:pP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E836337A8A8B490C89A1A55B7BA364D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C0326">
            <w:rPr>
              <w:rStyle w:val="Estilo43"/>
              <w:rFonts w:cs="Arial"/>
            </w:rPr>
            <w:t>08/2026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1A714040345F45D4BB6BAA4131F0519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10DA8">
            <w:rPr>
              <w:rStyle w:val="Estilo40"/>
              <w:rFonts w:cs="Arial"/>
            </w:rPr>
            <w:t>40.447/2025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B9F5F6B4F3DA428EAC8950500CA28699"/>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10DA8">
            <w:rPr>
              <w:rStyle w:val="Estilo41"/>
              <w:rFonts w:cs="Arial"/>
            </w:rPr>
            <w:t>805/2025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4"/>
          <w:placeholder>
            <w:docPart w:val="D84CD4D5EE424D85B08A0EBA1F01D00A"/>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C0326">
            <w:rPr>
              <w:rStyle w:val="Estilo42"/>
              <w:rFonts w:cs="Arial"/>
            </w:rPr>
            <w:t>13/2026</w:t>
          </w:r>
        </w:sdtContent>
      </w:sdt>
    </w:p>
    <w:p w:rsidR="00522BDA" w:rsidRPr="00817181" w:rsidRDefault="00522BDA" w:rsidP="00522BDA">
      <w:pPr>
        <w:spacing w:line="360" w:lineRule="auto"/>
        <w:jc w:val="center"/>
        <w:rPr>
          <w:rFonts w:ascii="Arial" w:eastAsia="Arial Unicode MS" w:hAnsi="Arial" w:cs="Arial"/>
          <w:b/>
          <w:color w:val="000000"/>
        </w:rPr>
      </w:pPr>
    </w:p>
    <w:p w:rsidR="00164FD7" w:rsidRPr="00817181" w:rsidRDefault="00164FD7" w:rsidP="00164FD7">
      <w:pPr>
        <w:spacing w:line="360" w:lineRule="auto"/>
        <w:jc w:val="center"/>
        <w:rPr>
          <w:rFonts w:ascii="Arial" w:eastAsia="Arial Unicode MS" w:hAnsi="Arial" w:cs="Arial"/>
          <w:b/>
          <w:color w:val="000000"/>
        </w:rPr>
      </w:pPr>
      <w:r w:rsidRPr="00817181">
        <w:rPr>
          <w:rFonts w:ascii="Arial" w:eastAsia="Arial Unicode MS" w:hAnsi="Arial" w:cs="Arial"/>
          <w:b/>
          <w:color w:val="000000"/>
        </w:rPr>
        <w:t>MODELO DE DECLARAÇÃO DE ENQUADRAMENTO – ME OU EPP</w:t>
      </w: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817181">
        <w:rPr>
          <w:rFonts w:ascii="Arial" w:eastAsia="Arial Unicode MS" w:hAnsi="Arial" w:cs="Arial"/>
          <w:color w:val="000000"/>
        </w:rPr>
        <w:t>declaro</w:t>
      </w:r>
      <w:proofErr w:type="gramEnd"/>
      <w:r w:rsidRPr="00817181">
        <w:rPr>
          <w:rFonts w:ascii="Arial" w:eastAsia="Arial Unicode MS" w:hAnsi="Arial" w:cs="Arial"/>
          <w:color w:val="000000"/>
        </w:rPr>
        <w:t xml:space="preserve"> conhecer na íntegra, estando apta, portanto, a exercer o direito de preferência como critério de desempate no procedimento licitatório d</w:t>
      </w:r>
      <w:r w:rsidR="0086087D" w:rsidRPr="00817181">
        <w:rPr>
          <w:rFonts w:ascii="Arial" w:eastAsia="Arial Unicode MS" w:hAnsi="Arial" w:cs="Arial"/>
          <w:color w:val="000000"/>
        </w:rPr>
        <w:t>o pregão em epígrafe</w:t>
      </w:r>
      <w:r w:rsidRPr="00817181">
        <w:rPr>
          <w:rFonts w:ascii="Arial" w:eastAsia="Arial Unicode MS" w:hAnsi="Arial" w:cs="Arial"/>
          <w:color w:val="000000"/>
        </w:rPr>
        <w:t>, realizada pela Prefeitura Municipal de Caraguatatuba/SP.</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p>
    <w:p w:rsidR="00C9040B" w:rsidRPr="00817181" w:rsidRDefault="00C9040B" w:rsidP="00C9040B">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C9040B" w:rsidRPr="00817181" w:rsidRDefault="00C9040B" w:rsidP="00C9040B">
      <w:pPr>
        <w:spacing w:line="360" w:lineRule="auto"/>
        <w:jc w:val="both"/>
        <w:rPr>
          <w:rFonts w:ascii="Arial" w:eastAsia="Arial Unicode MS" w:hAnsi="Arial" w:cs="Arial"/>
          <w:color w:val="000000"/>
        </w:rPr>
      </w:pPr>
    </w:p>
    <w:p w:rsidR="00C9040B" w:rsidRPr="00817181" w:rsidRDefault="00C9040B" w:rsidP="00C9040B">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2F4126" w:rsidRPr="00817181" w:rsidRDefault="000F0296" w:rsidP="000F0296">
      <w:pPr>
        <w:spacing w:after="200" w:line="276" w:lineRule="auto"/>
        <w:jc w:val="center"/>
        <w:rPr>
          <w:rFonts w:ascii="Arial" w:eastAsia="Arial Unicode MS" w:hAnsi="Arial" w:cs="Arial"/>
          <w:color w:val="000000"/>
        </w:rPr>
      </w:pPr>
      <w:r w:rsidRPr="00817181">
        <w:rPr>
          <w:rFonts w:ascii="Arial" w:eastAsia="Arial Unicode MS" w:hAnsi="Arial" w:cs="Arial"/>
          <w:color w:val="000000"/>
        </w:rPr>
        <w:br w:type="page"/>
      </w:r>
    </w:p>
    <w:p w:rsidR="006B08A8" w:rsidRPr="00817181" w:rsidRDefault="006B08A8" w:rsidP="006B08A8">
      <w:pPr>
        <w:pStyle w:val="Ttulo2"/>
        <w:spacing w:line="360" w:lineRule="auto"/>
        <w:rPr>
          <w:rFonts w:eastAsia="Arial Unicode MS" w:cs="Arial"/>
          <w:szCs w:val="24"/>
        </w:rPr>
      </w:pPr>
      <w:proofErr w:type="gramStart"/>
      <w:r w:rsidRPr="00817181">
        <w:rPr>
          <w:rFonts w:eastAsia="Arial Unicode MS" w:cs="Arial"/>
          <w:szCs w:val="24"/>
        </w:rPr>
        <w:lastRenderedPageBreak/>
        <w:t>ANEXO VI</w:t>
      </w:r>
      <w:proofErr w:type="gramEnd"/>
    </w:p>
    <w:p w:rsidR="006B08A8" w:rsidRPr="00817181" w:rsidRDefault="006B08A8" w:rsidP="006B08A8">
      <w:pPr>
        <w:rPr>
          <w:rFonts w:eastAsia="Arial Unicode MS"/>
        </w:rPr>
      </w:pPr>
    </w:p>
    <w:p w:rsidR="006B08A8" w:rsidRPr="00817181" w:rsidRDefault="006B08A8" w:rsidP="006B08A8">
      <w:pPr>
        <w:spacing w:line="360" w:lineRule="auto"/>
        <w:rPr>
          <w:rFonts w:eastAsia="Arial Unicode MS"/>
        </w:rPr>
      </w:pPr>
      <w:r w:rsidRPr="00817181">
        <w:rPr>
          <w:rFonts w:ascii="Arial" w:eastAsia="Arial Unicode MS" w:hAnsi="Arial" w:cs="Arial"/>
          <w:b/>
        </w:rPr>
        <w:t xml:space="preserve">DECLARAÇÃO DE QUE CUMPRE AS EXIGÊNCIAS DE RESERVA DE CARGOS PARA PESSOA COM DEFICIÊNCIA E PARA REABILITADO DA PREVIDÊNCIA SOCIAL.  </w:t>
      </w:r>
      <w:r w:rsidRPr="008867F8">
        <w:rPr>
          <w:rFonts w:ascii="Arial" w:eastAsia="Arial Unicode MS" w:hAnsi="Arial" w:cs="Arial"/>
          <w:b/>
        </w:rPr>
        <w:t xml:space="preserve">/ </w:t>
      </w:r>
      <w:r w:rsidRPr="008867F8">
        <w:rPr>
          <w:rFonts w:ascii="Arial" w:eastAsia="Arial Unicode MS" w:hAnsi="Arial" w:cs="Arial"/>
        </w:rPr>
        <w:t>(Lei 14.133/21, art. 63, inciso IV)</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 xml:space="preserve">PROCESSO N.º </w:t>
      </w:r>
      <w:r w:rsidR="00FD6C81">
        <w:rPr>
          <w:rFonts w:ascii="Arial" w:eastAsia="Arial Unicode MS" w:hAnsi="Arial" w:cs="Arial"/>
        </w:rPr>
        <w:t>40.447</w:t>
      </w:r>
      <w:r w:rsidR="00DB15BF">
        <w:rPr>
          <w:rFonts w:ascii="Arial" w:eastAsia="Arial Unicode MS" w:hAnsi="Arial" w:cs="Arial"/>
        </w:rPr>
        <w:t>/2025</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 xml:space="preserve">PREGÃO ELETRONICO N.º </w:t>
      </w:r>
      <w:r w:rsidR="001A417B">
        <w:rPr>
          <w:rFonts w:ascii="Arial" w:eastAsia="Arial Unicode MS" w:hAnsi="Arial" w:cs="Arial"/>
        </w:rPr>
        <w:t>08</w:t>
      </w:r>
      <w:r w:rsidR="00DB15BF">
        <w:rPr>
          <w:rFonts w:ascii="Arial" w:eastAsia="Arial Unicode MS" w:hAnsi="Arial" w:cs="Arial"/>
        </w:rPr>
        <w:t>/</w:t>
      </w:r>
      <w:r w:rsidR="00FD6C81">
        <w:rPr>
          <w:rFonts w:ascii="Arial" w:eastAsia="Arial Unicode MS" w:hAnsi="Arial" w:cs="Arial"/>
        </w:rPr>
        <w:t>2026</w:t>
      </w:r>
      <w:r w:rsidRPr="00817181">
        <w:rPr>
          <w:rFonts w:ascii="Arial" w:eastAsia="Arial Unicode MS" w:hAnsi="Arial" w:cs="Arial"/>
        </w:rPr>
        <w:t xml:space="preserve"> </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ind w:firstLine="1418"/>
        <w:jc w:val="both"/>
        <w:rPr>
          <w:rFonts w:ascii="Arial" w:eastAsia="Arial Unicode MS" w:hAnsi="Arial" w:cs="Arial"/>
        </w:rPr>
      </w:pPr>
      <w:r w:rsidRPr="00817181">
        <w:rPr>
          <w:rFonts w:ascii="Arial" w:eastAsia="Arial Unicode MS" w:hAnsi="Arial" w:cs="Arial"/>
        </w:rPr>
        <w:t>Empresa</w:t>
      </w:r>
      <w:proofErr w:type="gramStart"/>
      <w:r w:rsidRPr="00817181">
        <w:rPr>
          <w:rFonts w:ascii="Arial" w:eastAsia="Arial Unicode MS" w:hAnsi="Arial" w:cs="Arial"/>
        </w:rPr>
        <w:t>..................................................................</w:t>
      </w:r>
      <w:proofErr w:type="gramEnd"/>
      <w:r w:rsidRPr="00817181">
        <w:rPr>
          <w:rFonts w:ascii="Arial" w:eastAsia="Arial Unicode MS" w:hAnsi="Arial" w:cs="Arial"/>
        </w:rPr>
        <w:t xml:space="preserve">(nome da empresa licitante)..., inscrita no CNPJ/MF sob o n.º.................sediada.....................(endereço completo)..........., declara, para os devidos fins, </w:t>
      </w:r>
      <w:r w:rsidRPr="00817181">
        <w:rPr>
          <w:rFonts w:ascii="Arial" w:eastAsia="Arial Unicode MS" w:hAnsi="Arial" w:cs="Arial"/>
          <w:u w:val="single"/>
        </w:rPr>
        <w:t>observado o disposto no art. 93 da Lei nº 8.213, de 24 de julho de 1991</w:t>
      </w:r>
      <w:r w:rsidRPr="00817181">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6B08A8" w:rsidRPr="00817181" w:rsidRDefault="006B08A8" w:rsidP="006B08A8">
      <w:pPr>
        <w:spacing w:line="360" w:lineRule="auto"/>
        <w:ind w:firstLine="1418"/>
        <w:jc w:val="both"/>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r w:rsidRPr="00817181">
        <w:rPr>
          <w:rFonts w:ascii="Arial" w:eastAsia="Arial Unicode MS" w:hAnsi="Arial" w:cs="Arial"/>
        </w:rPr>
        <w:t>Local, ____ de ______________ de 202</w:t>
      </w:r>
      <w:r w:rsidR="001A417B">
        <w:rPr>
          <w:rFonts w:ascii="Arial" w:eastAsia="Arial Unicode MS" w:hAnsi="Arial" w:cs="Arial"/>
        </w:rPr>
        <w:t>6</w:t>
      </w:r>
      <w:r w:rsidRPr="00817181">
        <w:rPr>
          <w:rFonts w:ascii="Arial" w:eastAsia="Arial Unicode MS" w:hAnsi="Arial" w:cs="Arial"/>
        </w:rPr>
        <w:t xml:space="preserve">. </w:t>
      </w:r>
    </w:p>
    <w:p w:rsidR="006B08A8" w:rsidRPr="00817181" w:rsidRDefault="006B08A8" w:rsidP="006B08A8">
      <w:pPr>
        <w:spacing w:line="360" w:lineRule="auto"/>
        <w:ind w:firstLine="1418"/>
        <w:rPr>
          <w:rFonts w:ascii="Arial" w:eastAsia="Arial Unicode MS" w:hAnsi="Arial" w:cs="Arial"/>
        </w:rPr>
      </w:pPr>
    </w:p>
    <w:p w:rsidR="00D9170C" w:rsidRDefault="006B08A8" w:rsidP="00D9170C">
      <w:pPr>
        <w:spacing w:line="360" w:lineRule="auto"/>
        <w:jc w:val="center"/>
        <w:rPr>
          <w:rFonts w:ascii="Arial" w:eastAsia="Arial Unicode MS" w:hAnsi="Arial" w:cs="Arial"/>
        </w:rPr>
      </w:pPr>
      <w:r w:rsidRPr="00817181">
        <w:rPr>
          <w:rFonts w:ascii="Arial" w:eastAsia="Arial Unicode MS" w:hAnsi="Arial" w:cs="Arial"/>
        </w:rPr>
        <w:t>________________________________________________________</w:t>
      </w:r>
    </w:p>
    <w:p w:rsidR="006B08A8" w:rsidRPr="00817181" w:rsidRDefault="006B08A8" w:rsidP="00D9170C">
      <w:pPr>
        <w:spacing w:line="360" w:lineRule="auto"/>
        <w:jc w:val="center"/>
        <w:rPr>
          <w:rFonts w:ascii="Arial" w:eastAsia="Arial Unicode MS" w:hAnsi="Arial" w:cs="Arial"/>
        </w:rPr>
      </w:pPr>
      <w:r w:rsidRPr="00817181">
        <w:rPr>
          <w:rFonts w:ascii="Arial" w:eastAsia="Arial Unicode MS" w:hAnsi="Arial" w:cs="Arial"/>
        </w:rPr>
        <w:t>(Identificação e assinatura do representante legal do licitante)</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OBS.:</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1 - A declaração deverá ser apresentada em papel timbrado da empresa;</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2 - Abaixo da assinatura do representante legal, deverá ter carimbo do CNPJ.</w:t>
      </w:r>
    </w:p>
    <w:p w:rsidR="002F4126" w:rsidRPr="00817181" w:rsidRDefault="002F4126" w:rsidP="000F0296">
      <w:pPr>
        <w:spacing w:after="200" w:line="276" w:lineRule="auto"/>
        <w:jc w:val="center"/>
        <w:rPr>
          <w:rFonts w:ascii="Arial" w:eastAsia="Arial Unicode MS" w:hAnsi="Arial" w:cs="Arial"/>
          <w:color w:val="000000"/>
        </w:rPr>
      </w:pPr>
    </w:p>
    <w:p w:rsidR="006B08A8" w:rsidRPr="00817181" w:rsidRDefault="006B08A8" w:rsidP="000F0296">
      <w:pPr>
        <w:spacing w:after="200" w:line="276" w:lineRule="auto"/>
        <w:jc w:val="center"/>
        <w:rPr>
          <w:rFonts w:ascii="Arial" w:eastAsia="Arial Unicode MS" w:hAnsi="Arial" w:cs="Arial"/>
          <w:color w:val="000000"/>
        </w:rPr>
      </w:pPr>
    </w:p>
    <w:p w:rsidR="00522BDA" w:rsidRPr="00817181" w:rsidRDefault="00522BDA" w:rsidP="000F0296">
      <w:pPr>
        <w:spacing w:after="200" w:line="276" w:lineRule="auto"/>
        <w:jc w:val="center"/>
        <w:rPr>
          <w:rFonts w:ascii="Arial" w:eastAsia="Arial Unicode MS" w:hAnsi="Arial" w:cs="Arial"/>
          <w:b/>
        </w:rPr>
      </w:pPr>
      <w:r w:rsidRPr="00817181">
        <w:rPr>
          <w:rFonts w:ascii="Arial" w:eastAsia="Arial Unicode MS" w:hAnsi="Arial" w:cs="Arial"/>
          <w:b/>
        </w:rPr>
        <w:lastRenderedPageBreak/>
        <w:t>ANEXO V</w:t>
      </w:r>
      <w:r w:rsidR="002F4126" w:rsidRPr="00817181">
        <w:rPr>
          <w:rFonts w:ascii="Arial" w:eastAsia="Arial Unicode MS" w:hAnsi="Arial" w:cs="Arial"/>
          <w:b/>
        </w:rPr>
        <w:t>I</w:t>
      </w:r>
      <w:r w:rsidR="006B08A8" w:rsidRPr="00817181">
        <w:rPr>
          <w:rFonts w:ascii="Arial" w:eastAsia="Arial Unicode MS" w:hAnsi="Arial" w:cs="Arial"/>
          <w:b/>
        </w:rPr>
        <w:t>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B81D1025A37145AFAE9EF493A70D88F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C0326">
            <w:rPr>
              <w:rStyle w:val="Estilo43"/>
              <w:rFonts w:cs="Arial"/>
            </w:rPr>
            <w:t>08/2026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7EA83321B9A648F9B71B653F3DF1CCC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10DA8">
            <w:rPr>
              <w:rStyle w:val="Estilo40"/>
              <w:rFonts w:cs="Arial"/>
            </w:rPr>
            <w:t>40.447/2025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D47C8416EEBE4F4DAC1D2C719B983D2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10DA8">
            <w:rPr>
              <w:rStyle w:val="Estilo41"/>
              <w:rFonts w:cs="Arial"/>
            </w:rPr>
            <w:t>805/2025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8"/>
          <w:placeholder>
            <w:docPart w:val="5DD3A9C5D23D49ABBB60A748F4E178A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C0326">
            <w:rPr>
              <w:rStyle w:val="Estilo42"/>
              <w:rFonts w:cs="Arial"/>
            </w:rPr>
            <w:t>13/2026</w:t>
          </w:r>
        </w:sdtContent>
      </w:sdt>
    </w:p>
    <w:p w:rsidR="009349FD" w:rsidRPr="00D64A73" w:rsidRDefault="009349FD" w:rsidP="00522BDA">
      <w:pPr>
        <w:spacing w:line="360" w:lineRule="auto"/>
        <w:jc w:val="center"/>
        <w:rPr>
          <w:rFonts w:ascii="Arial" w:eastAsia="Arial Unicode MS" w:hAnsi="Arial" w:cs="Arial"/>
          <w:b/>
          <w:sz w:val="12"/>
          <w:szCs w:val="12"/>
        </w:rPr>
      </w:pPr>
    </w:p>
    <w:p w:rsidR="00522BDA" w:rsidRPr="00817181" w:rsidRDefault="00522BDA" w:rsidP="00522BDA">
      <w:pPr>
        <w:spacing w:line="360" w:lineRule="auto"/>
        <w:jc w:val="center"/>
        <w:rPr>
          <w:rFonts w:ascii="Arial" w:eastAsia="Arial Unicode MS" w:hAnsi="Arial" w:cs="Arial"/>
          <w:b/>
        </w:rPr>
      </w:pPr>
      <w:r w:rsidRPr="00817181">
        <w:rPr>
          <w:rFonts w:ascii="Arial" w:eastAsia="Arial Unicode MS" w:hAnsi="Arial" w:cs="Arial"/>
          <w:b/>
        </w:rPr>
        <w:t xml:space="preserve">MODELO DE </w:t>
      </w:r>
      <w:r w:rsidR="009615A1" w:rsidRPr="00817181">
        <w:rPr>
          <w:rFonts w:ascii="Arial" w:eastAsia="Arial Unicode MS" w:hAnsi="Arial" w:cs="Arial"/>
          <w:b/>
        </w:rPr>
        <w:t xml:space="preserve">NOVA </w:t>
      </w:r>
      <w:r w:rsidRPr="00817181">
        <w:rPr>
          <w:rFonts w:ascii="Arial" w:eastAsia="Arial Unicode MS" w:hAnsi="Arial" w:cs="Arial"/>
          <w:b/>
        </w:rPr>
        <w:t>PROPOSTA</w:t>
      </w:r>
      <w:r w:rsidR="009615A1" w:rsidRPr="00817181">
        <w:rPr>
          <w:rFonts w:ascii="Arial" w:eastAsia="Arial Unicode MS" w:hAnsi="Arial" w:cs="Arial"/>
          <w:b/>
        </w:rPr>
        <w:t xml:space="preserve"> COMERCIAL</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Fornecedor:________________________________________________________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CNPJ:</w:t>
      </w:r>
      <w:r w:rsidRPr="00817181">
        <w:rPr>
          <w:rFonts w:ascii="Arial" w:eastAsia="Arial Unicode MS" w:hAnsi="Arial" w:cs="Arial"/>
        </w:rPr>
        <w:tab/>
        <w:t xml:space="preserve"> ____________________</w:t>
      </w:r>
      <w:r w:rsidRPr="00817181">
        <w:rPr>
          <w:rFonts w:ascii="Arial" w:eastAsia="Arial Unicode MS" w:hAnsi="Arial" w:cs="Arial"/>
        </w:rPr>
        <w:tab/>
        <w:t>Inscrição Estadual:________________________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Endereço: ___________________________Bairro: 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CEP: _______________Cidade: __________________ Estado: 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Telefone: __________________</w:t>
      </w:r>
      <w:r w:rsidRPr="00817181">
        <w:rPr>
          <w:rFonts w:ascii="Arial" w:eastAsia="Arial Unicode MS" w:hAnsi="Arial" w:cs="Arial"/>
        </w:rPr>
        <w:tab/>
        <w:t xml:space="preserve"> e-mail: ________________________________</w:t>
      </w:r>
    </w:p>
    <w:p w:rsidR="00522BDA" w:rsidRPr="00D64A73" w:rsidRDefault="00522BDA" w:rsidP="00522BDA">
      <w:pPr>
        <w:tabs>
          <w:tab w:val="center" w:pos="4961"/>
        </w:tabs>
        <w:spacing w:line="360" w:lineRule="auto"/>
        <w:jc w:val="both"/>
        <w:rPr>
          <w:rFonts w:ascii="Arial" w:eastAsia="Arial Unicode MS" w:hAnsi="Arial" w:cs="Arial"/>
          <w:b/>
          <w:sz w:val="12"/>
          <w:szCs w:val="12"/>
        </w:rPr>
      </w:pPr>
    </w:p>
    <w:p w:rsidR="00522BDA" w:rsidRPr="00817181" w:rsidRDefault="00522BDA" w:rsidP="00522BDA">
      <w:pPr>
        <w:tabs>
          <w:tab w:val="center" w:pos="4961"/>
        </w:tabs>
        <w:spacing w:line="360" w:lineRule="auto"/>
        <w:jc w:val="both"/>
        <w:rPr>
          <w:rFonts w:ascii="Arial" w:eastAsia="Arial Unicode MS" w:hAnsi="Arial" w:cs="Arial"/>
          <w:b/>
        </w:rPr>
      </w:pPr>
      <w:r w:rsidRPr="00817181">
        <w:rPr>
          <w:rFonts w:ascii="Arial" w:eastAsia="Arial Unicode MS" w:hAnsi="Arial" w:cs="Arial"/>
          <w:b/>
          <w:u w:val="single"/>
        </w:rPr>
        <w:t>DADOS BANCÁRIOS PARA PAGAMENTO</w:t>
      </w:r>
      <w:r w:rsidRPr="00817181">
        <w:rPr>
          <w:rFonts w:ascii="Arial" w:eastAsia="Arial Unicode MS" w:hAnsi="Arial" w:cs="Arial"/>
          <w:b/>
        </w:rPr>
        <w:t xml:space="preserve">: </w:t>
      </w:r>
      <w:r w:rsidRPr="00817181">
        <w:rPr>
          <w:rFonts w:ascii="Arial" w:eastAsia="Arial Unicode MS" w:hAnsi="Arial" w:cs="Arial"/>
          <w:b/>
        </w:rPr>
        <w:tab/>
      </w: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Banco:__________Agência:___________ Conta Corrente: __________________</w:t>
      </w:r>
    </w:p>
    <w:p w:rsidR="00522BDA"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rPr>
        <w:t>Obs.: a conta deverá ser no CNPJ da favorecida.</w:t>
      </w:r>
    </w:p>
    <w:p w:rsidR="00522BDA" w:rsidRPr="00D64A73" w:rsidRDefault="00522BDA" w:rsidP="00522BDA">
      <w:pPr>
        <w:spacing w:line="360" w:lineRule="auto"/>
        <w:jc w:val="both"/>
        <w:rPr>
          <w:rFonts w:ascii="Arial" w:eastAsia="Arial Unicode MS" w:hAnsi="Arial" w:cs="Arial"/>
          <w:b/>
          <w:sz w:val="12"/>
          <w:szCs w:val="12"/>
        </w:rPr>
      </w:pPr>
    </w:p>
    <w:p w:rsidR="00522BDA"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u w:val="single"/>
        </w:rPr>
        <w:t>DADOS PARA ASSINATURA DO INSTRUMENTO CONTRATUAL</w:t>
      </w:r>
      <w:r w:rsidRPr="00817181">
        <w:rPr>
          <w:rFonts w:ascii="Arial" w:eastAsia="Arial Unicode MS" w:hAnsi="Arial" w:cs="Arial"/>
          <w:b/>
        </w:rPr>
        <w:t>:</w:t>
      </w:r>
    </w:p>
    <w:p w:rsidR="00522BDA" w:rsidRPr="00817181" w:rsidRDefault="00522BDA" w:rsidP="00522BDA">
      <w:pPr>
        <w:spacing w:line="360" w:lineRule="auto"/>
        <w:rPr>
          <w:rFonts w:ascii="Arial" w:eastAsia="Arial Unicode MS" w:hAnsi="Arial" w:cs="Arial"/>
          <w:lang w:eastAsia="en-US"/>
        </w:rPr>
      </w:pPr>
      <w:r w:rsidRPr="00817181">
        <w:rPr>
          <w:rFonts w:ascii="Arial" w:eastAsia="Arial Unicode MS" w:hAnsi="Arial" w:cs="Arial"/>
          <w:lang w:eastAsia="en-US"/>
        </w:rPr>
        <w:t>Nome do Responsável:_______________________ Cargo: _________________</w:t>
      </w:r>
    </w:p>
    <w:p w:rsidR="00522BDA" w:rsidRPr="00817181" w:rsidRDefault="00522BDA" w:rsidP="00522BDA">
      <w:pPr>
        <w:spacing w:line="360" w:lineRule="auto"/>
        <w:rPr>
          <w:rFonts w:ascii="Arial" w:eastAsia="Arial Unicode MS" w:hAnsi="Arial" w:cs="Arial"/>
          <w:lang w:eastAsia="en-US"/>
        </w:rPr>
      </w:pPr>
      <w:r w:rsidRPr="00817181">
        <w:rPr>
          <w:rFonts w:ascii="Arial" w:eastAsia="Arial Unicode MS" w:hAnsi="Arial" w:cs="Arial"/>
          <w:lang w:eastAsia="en-US"/>
        </w:rPr>
        <w:t xml:space="preserve"> RG:__________________     CPF:___________________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 xml:space="preserve">Data de Nascimento: _______/_______/_______ </w:t>
      </w:r>
    </w:p>
    <w:p w:rsidR="00522BDA" w:rsidRPr="00817181" w:rsidRDefault="00522BDA" w:rsidP="00522BDA">
      <w:pPr>
        <w:spacing w:line="360" w:lineRule="auto"/>
        <w:rPr>
          <w:rFonts w:ascii="Arial" w:eastAsia="Calibri" w:hAnsi="Arial" w:cs="Arial"/>
          <w:b/>
          <w:lang w:eastAsia="en-US"/>
        </w:rPr>
      </w:pPr>
      <w:r w:rsidRPr="00817181">
        <w:rPr>
          <w:rFonts w:ascii="Arial" w:eastAsia="Calibri" w:hAnsi="Arial" w:cs="Arial"/>
          <w:lang w:eastAsia="en-US"/>
        </w:rPr>
        <w:t>Endereço Residencial Completo:______________________________________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E-mail institucional: ________________________________________________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E-mail pessoal: ____________________________________________________</w:t>
      </w:r>
    </w:p>
    <w:p w:rsidR="00522BDA" w:rsidRPr="00817181" w:rsidRDefault="00522BDA" w:rsidP="00522BDA">
      <w:pPr>
        <w:spacing w:line="360" w:lineRule="auto"/>
        <w:jc w:val="both"/>
        <w:rPr>
          <w:rFonts w:ascii="Arial" w:eastAsia="Calibri" w:hAnsi="Arial" w:cs="Arial"/>
          <w:lang w:eastAsia="en-US"/>
        </w:rPr>
      </w:pPr>
      <w:r w:rsidRPr="00817181">
        <w:rPr>
          <w:rFonts w:ascii="Arial" w:eastAsia="Calibri" w:hAnsi="Arial" w:cs="Arial"/>
          <w:lang w:eastAsia="en-US"/>
        </w:rPr>
        <w:t>Telefone: (____</w:t>
      </w:r>
      <w:proofErr w:type="gramStart"/>
      <w:r w:rsidRPr="00817181">
        <w:rPr>
          <w:rFonts w:ascii="Arial" w:eastAsia="Calibri" w:hAnsi="Arial" w:cs="Arial"/>
          <w:lang w:eastAsia="en-US"/>
        </w:rPr>
        <w:t>)</w:t>
      </w:r>
      <w:proofErr w:type="gramEnd"/>
      <w:r w:rsidRPr="00817181">
        <w:rPr>
          <w:rFonts w:ascii="Arial" w:eastAsia="Calibri" w:hAnsi="Arial" w:cs="Arial"/>
          <w:lang w:eastAsia="en-US"/>
        </w:rPr>
        <w:t xml:space="preserve">_____________________ </w:t>
      </w:r>
    </w:p>
    <w:p w:rsidR="00522BDA" w:rsidRPr="00817181" w:rsidRDefault="00522BDA" w:rsidP="00522BDA">
      <w:pPr>
        <w:spacing w:line="360" w:lineRule="auto"/>
        <w:jc w:val="both"/>
        <w:rPr>
          <w:rFonts w:ascii="Arial" w:eastAsia="Arial Unicode MS" w:hAnsi="Arial" w:cs="Arial"/>
          <w:b/>
        </w:rPr>
      </w:pPr>
      <w:r w:rsidRPr="00817181">
        <w:rPr>
          <w:rFonts w:ascii="Arial" w:eastAsia="Calibri" w:hAnsi="Arial" w:cs="Arial"/>
          <w:lang w:eastAsia="en-US"/>
        </w:rPr>
        <w:t>Celular: (____</w:t>
      </w:r>
      <w:proofErr w:type="gramStart"/>
      <w:r w:rsidRPr="00817181">
        <w:rPr>
          <w:rFonts w:ascii="Arial" w:eastAsia="Calibri" w:hAnsi="Arial" w:cs="Arial"/>
          <w:lang w:eastAsia="en-US"/>
        </w:rPr>
        <w:t>)</w:t>
      </w:r>
      <w:proofErr w:type="gramEnd"/>
      <w:r w:rsidRPr="00817181">
        <w:rPr>
          <w:rFonts w:ascii="Arial" w:eastAsia="Calibri" w:hAnsi="Arial" w:cs="Arial"/>
          <w:lang w:eastAsia="en-US"/>
        </w:rPr>
        <w:t>___________________</w:t>
      </w:r>
    </w:p>
    <w:p w:rsidR="00522BDA" w:rsidRPr="00D64A73" w:rsidRDefault="00522BDA" w:rsidP="00522BDA">
      <w:pPr>
        <w:spacing w:line="360" w:lineRule="auto"/>
        <w:jc w:val="both"/>
        <w:rPr>
          <w:rFonts w:ascii="Arial" w:eastAsia="Arial Unicode MS" w:hAnsi="Arial" w:cs="Arial"/>
          <w:b/>
          <w:sz w:val="10"/>
          <w:szCs w:val="10"/>
        </w:rPr>
      </w:pPr>
    </w:p>
    <w:p w:rsidR="00522BDA" w:rsidRDefault="00522BDA" w:rsidP="00522BDA">
      <w:pPr>
        <w:spacing w:line="360" w:lineRule="auto"/>
        <w:jc w:val="both"/>
        <w:rPr>
          <w:rFonts w:ascii="Arial" w:eastAsia="Arial Unicode MS" w:hAnsi="Arial" w:cs="Arial"/>
        </w:rPr>
      </w:pPr>
      <w:r w:rsidRPr="00817181">
        <w:rPr>
          <w:rFonts w:ascii="Arial" w:eastAsia="Arial Unicode MS" w:hAnsi="Arial" w:cs="Arial"/>
        </w:rPr>
        <w:t xml:space="preserve">Pelo presente formulamos proposta comercial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D53835">
            <w:rPr>
              <w:rStyle w:val="Estilo17"/>
              <w:rFonts w:eastAsia="Arial Unicode MS" w:cs="Arial"/>
              <w:b/>
              <w:color w:val="auto"/>
            </w:rPr>
            <w:t>TRATA-SE DE AQUISIÇÃO DE EQUIPAMENTOS E MATERIAIS PERMANENTES DESTINADOS AO CENTRO DE ESPECIALIDADES ODONTOLÓGICAS – JOSÉ DIAS PAES LIMA, CUSTEADOS COM RECURSOS PROVENIENTES DA EMENDA PARLAMENTAR Nº 15270004 (PROPOSTA Nº 14009808000124-003)</w:t>
          </w:r>
        </w:sdtContent>
      </w:sdt>
      <w:r w:rsidRPr="00817181">
        <w:rPr>
          <w:rFonts w:ascii="Arial" w:hAnsi="Arial" w:cs="Arial"/>
          <w:b/>
        </w:rPr>
        <w:t>,</w:t>
      </w:r>
      <w:r w:rsidRPr="00817181">
        <w:rPr>
          <w:rFonts w:ascii="Arial" w:eastAsia="Arial Unicode MS" w:hAnsi="Arial" w:cs="Arial"/>
          <w:color w:val="000000"/>
        </w:rPr>
        <w:t xml:space="preserve"> conforme especificações descritas </w:t>
      </w:r>
      <w:r w:rsidRPr="00817181">
        <w:rPr>
          <w:rFonts w:ascii="Arial" w:eastAsia="Arial Unicode MS" w:hAnsi="Arial" w:cs="Arial"/>
        </w:rPr>
        <w:t xml:space="preserve">no </w:t>
      </w:r>
      <w:r w:rsidR="00853D5A" w:rsidRPr="00817181">
        <w:rPr>
          <w:rFonts w:ascii="Arial" w:eastAsia="Arial Unicode MS" w:hAnsi="Arial" w:cs="Arial"/>
        </w:rPr>
        <w:t xml:space="preserve">Termo de Referência (Anexo </w:t>
      </w:r>
      <w:r w:rsidR="005013B1">
        <w:rPr>
          <w:rFonts w:ascii="Arial" w:eastAsia="Arial Unicode MS" w:hAnsi="Arial" w:cs="Arial"/>
        </w:rPr>
        <w:t>I</w:t>
      </w:r>
      <w:r w:rsidR="00853D5A" w:rsidRPr="00817181">
        <w:rPr>
          <w:rFonts w:ascii="Arial" w:eastAsia="Arial Unicode MS" w:hAnsi="Arial" w:cs="Arial"/>
        </w:rPr>
        <w:t>I)</w:t>
      </w:r>
      <w:r w:rsidRPr="00817181">
        <w:rPr>
          <w:rFonts w:ascii="Arial" w:eastAsia="Arial Unicode MS" w:hAnsi="Arial" w:cs="Arial"/>
        </w:rPr>
        <w:t xml:space="preserve">, nos seguintes termos: </w:t>
      </w:r>
    </w:p>
    <w:p w:rsidR="008975FA" w:rsidRPr="00817181" w:rsidRDefault="008975FA" w:rsidP="00522BDA">
      <w:pPr>
        <w:spacing w:line="360" w:lineRule="auto"/>
        <w:jc w:val="both"/>
        <w:rPr>
          <w:rFonts w:ascii="Arial" w:eastAsia="Arial Unicode MS" w:hAnsi="Arial" w:cs="Arial"/>
        </w:rPr>
      </w:pPr>
    </w:p>
    <w:tbl>
      <w:tblPr>
        <w:tblW w:w="571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22"/>
        <w:gridCol w:w="1952"/>
        <w:gridCol w:w="1375"/>
        <w:gridCol w:w="1667"/>
        <w:gridCol w:w="1939"/>
        <w:gridCol w:w="1595"/>
        <w:gridCol w:w="1156"/>
      </w:tblGrid>
      <w:tr w:rsidR="005D71FB" w:rsidRPr="00234CE5" w:rsidTr="00AF0E55">
        <w:trPr>
          <w:trHeight w:val="1029"/>
          <w:jc w:val="center"/>
        </w:trPr>
        <w:tc>
          <w:tcPr>
            <w:tcW w:w="435" w:type="pct"/>
            <w:tcBorders>
              <w:bottom w:val="single" w:sz="4" w:space="0" w:color="auto"/>
            </w:tcBorders>
            <w:shd w:val="clear" w:color="auto" w:fill="D9D9D9"/>
            <w:vAlign w:val="center"/>
          </w:tcPr>
          <w:p w:rsidR="005D71FB" w:rsidRPr="00234CE5" w:rsidRDefault="005D71FB" w:rsidP="00C62935">
            <w:pPr>
              <w:jc w:val="center"/>
              <w:rPr>
                <w:rFonts w:ascii="Arial" w:eastAsia="Arial Unicode MS" w:hAnsi="Arial" w:cs="Arial"/>
                <w:b/>
              </w:rPr>
            </w:pPr>
            <w:r w:rsidRPr="00234CE5">
              <w:rPr>
                <w:rFonts w:ascii="Arial" w:eastAsia="Arial Unicode MS" w:hAnsi="Arial" w:cs="Arial"/>
                <w:b/>
              </w:rPr>
              <w:t>ITEM</w:t>
            </w:r>
          </w:p>
        </w:tc>
        <w:tc>
          <w:tcPr>
            <w:tcW w:w="920" w:type="pct"/>
            <w:tcBorders>
              <w:bottom w:val="single" w:sz="4" w:space="0" w:color="auto"/>
            </w:tcBorders>
            <w:shd w:val="clear" w:color="auto" w:fill="D9D9D9"/>
            <w:vAlign w:val="center"/>
          </w:tcPr>
          <w:p w:rsidR="005D71FB" w:rsidRPr="00234CE5" w:rsidRDefault="005D71FB" w:rsidP="00C62935">
            <w:pPr>
              <w:jc w:val="center"/>
              <w:rPr>
                <w:rFonts w:ascii="Arial" w:eastAsia="Arial Unicode MS" w:hAnsi="Arial" w:cs="Arial"/>
                <w:b/>
              </w:rPr>
            </w:pPr>
            <w:r w:rsidRPr="00234CE5">
              <w:rPr>
                <w:rFonts w:ascii="Arial" w:eastAsia="Arial Unicode MS" w:hAnsi="Arial" w:cs="Arial"/>
                <w:b/>
              </w:rPr>
              <w:t>QUANTIDADE</w:t>
            </w:r>
          </w:p>
        </w:tc>
        <w:tc>
          <w:tcPr>
            <w:tcW w:w="648" w:type="pct"/>
            <w:tcBorders>
              <w:bottom w:val="single" w:sz="4" w:space="0" w:color="auto"/>
            </w:tcBorders>
            <w:shd w:val="clear" w:color="auto" w:fill="D9D9D9"/>
            <w:vAlign w:val="center"/>
          </w:tcPr>
          <w:p w:rsidR="005D71FB" w:rsidRPr="00234CE5" w:rsidRDefault="005D71FB" w:rsidP="00C62935">
            <w:pPr>
              <w:jc w:val="center"/>
              <w:rPr>
                <w:rFonts w:ascii="Arial" w:eastAsia="Arial Unicode MS" w:hAnsi="Arial" w:cs="Arial"/>
                <w:b/>
              </w:rPr>
            </w:pPr>
            <w:r w:rsidRPr="00234CE5">
              <w:rPr>
                <w:rFonts w:ascii="Arial" w:eastAsia="Arial Unicode MS" w:hAnsi="Arial" w:cs="Arial"/>
                <w:b/>
              </w:rPr>
              <w:t>UNIDADE</w:t>
            </w:r>
          </w:p>
        </w:tc>
        <w:tc>
          <w:tcPr>
            <w:tcW w:w="786" w:type="pct"/>
            <w:tcBorders>
              <w:bottom w:val="single" w:sz="4" w:space="0" w:color="auto"/>
            </w:tcBorders>
            <w:shd w:val="clear" w:color="auto" w:fill="D9D9D9"/>
            <w:vAlign w:val="center"/>
          </w:tcPr>
          <w:p w:rsidR="005D71FB" w:rsidRPr="00234CE5" w:rsidRDefault="005D71FB" w:rsidP="00C62935">
            <w:pPr>
              <w:jc w:val="center"/>
              <w:rPr>
                <w:rFonts w:ascii="Arial" w:eastAsia="Arial Unicode MS" w:hAnsi="Arial" w:cs="Arial"/>
                <w:b/>
              </w:rPr>
            </w:pPr>
            <w:r w:rsidRPr="00234CE5">
              <w:rPr>
                <w:rFonts w:ascii="Arial" w:eastAsia="Arial Unicode MS" w:hAnsi="Arial" w:cs="Arial"/>
                <w:b/>
              </w:rPr>
              <w:t>DESCRIÇÃO</w:t>
            </w:r>
          </w:p>
        </w:tc>
        <w:tc>
          <w:tcPr>
            <w:tcW w:w="914" w:type="pct"/>
            <w:tcBorders>
              <w:bottom w:val="single" w:sz="4" w:space="0" w:color="auto"/>
            </w:tcBorders>
            <w:shd w:val="clear" w:color="auto" w:fill="D9D9D9"/>
            <w:vAlign w:val="center"/>
          </w:tcPr>
          <w:p w:rsidR="005275EA" w:rsidRDefault="005D71FB" w:rsidP="005D71FB">
            <w:pPr>
              <w:jc w:val="center"/>
              <w:rPr>
                <w:rFonts w:ascii="Arial" w:eastAsia="Arial Unicode MS" w:hAnsi="Arial" w:cs="Arial"/>
                <w:b/>
              </w:rPr>
            </w:pPr>
            <w:r>
              <w:rPr>
                <w:rFonts w:ascii="Arial" w:eastAsia="Arial Unicode MS" w:hAnsi="Arial" w:cs="Arial"/>
                <w:b/>
              </w:rPr>
              <w:t>MARCA/</w:t>
            </w:r>
          </w:p>
          <w:p w:rsidR="005D71FB" w:rsidRPr="00234CE5" w:rsidRDefault="005D71FB" w:rsidP="005D71FB">
            <w:pPr>
              <w:jc w:val="center"/>
              <w:rPr>
                <w:rFonts w:ascii="Arial" w:eastAsia="Arial Unicode MS" w:hAnsi="Arial" w:cs="Arial"/>
                <w:b/>
              </w:rPr>
            </w:pPr>
            <w:r>
              <w:rPr>
                <w:rFonts w:ascii="Arial" w:eastAsia="Arial Unicode MS" w:hAnsi="Arial" w:cs="Arial"/>
                <w:b/>
              </w:rPr>
              <w:t>FABRICANTE</w:t>
            </w:r>
          </w:p>
        </w:tc>
        <w:tc>
          <w:tcPr>
            <w:tcW w:w="752" w:type="pct"/>
            <w:tcBorders>
              <w:bottom w:val="single" w:sz="4" w:space="0" w:color="auto"/>
            </w:tcBorders>
            <w:shd w:val="clear" w:color="auto" w:fill="D9D9D9"/>
            <w:vAlign w:val="center"/>
          </w:tcPr>
          <w:p w:rsidR="005D71FB" w:rsidRPr="00234CE5" w:rsidRDefault="005D71FB" w:rsidP="00C62935">
            <w:pPr>
              <w:jc w:val="center"/>
              <w:rPr>
                <w:rFonts w:ascii="Arial" w:eastAsia="Arial Unicode MS" w:hAnsi="Arial" w:cs="Arial"/>
                <w:b/>
              </w:rPr>
            </w:pPr>
            <w:r w:rsidRPr="00234CE5">
              <w:rPr>
                <w:rFonts w:ascii="Arial" w:eastAsia="Arial Unicode MS" w:hAnsi="Arial" w:cs="Arial"/>
                <w:b/>
              </w:rPr>
              <w:t>VALOR UNITÁRIO R$</w:t>
            </w:r>
          </w:p>
        </w:tc>
        <w:tc>
          <w:tcPr>
            <w:tcW w:w="545" w:type="pct"/>
            <w:tcBorders>
              <w:bottom w:val="single" w:sz="4" w:space="0" w:color="auto"/>
            </w:tcBorders>
            <w:shd w:val="clear" w:color="auto" w:fill="D9D9D9"/>
            <w:vAlign w:val="center"/>
          </w:tcPr>
          <w:p w:rsidR="005D71FB" w:rsidRPr="00234CE5" w:rsidRDefault="005D71FB" w:rsidP="00C62935">
            <w:pPr>
              <w:jc w:val="center"/>
              <w:rPr>
                <w:rFonts w:ascii="Arial" w:eastAsia="Arial Unicode MS" w:hAnsi="Arial" w:cs="Arial"/>
                <w:b/>
              </w:rPr>
            </w:pPr>
            <w:r w:rsidRPr="00234CE5">
              <w:rPr>
                <w:rFonts w:ascii="Arial" w:eastAsia="Arial Unicode MS" w:hAnsi="Arial" w:cs="Arial"/>
                <w:b/>
              </w:rPr>
              <w:t>VALOR TOTAL DO ITEM R$</w:t>
            </w:r>
          </w:p>
        </w:tc>
      </w:tr>
      <w:tr w:rsidR="005D71FB" w:rsidRPr="00234CE5" w:rsidTr="00AF0E55">
        <w:trPr>
          <w:trHeight w:val="523"/>
          <w:jc w:val="center"/>
        </w:trPr>
        <w:tc>
          <w:tcPr>
            <w:tcW w:w="435"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920"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648"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786"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autoSpaceDE w:val="0"/>
              <w:autoSpaceDN w:val="0"/>
              <w:adjustRightInd w:val="0"/>
              <w:spacing w:line="276" w:lineRule="auto"/>
              <w:rPr>
                <w:rFonts w:ascii="Arial" w:hAnsi="Arial" w:cs="Arial"/>
              </w:rPr>
            </w:pPr>
          </w:p>
        </w:tc>
        <w:tc>
          <w:tcPr>
            <w:tcW w:w="914" w:type="pct"/>
            <w:tcBorders>
              <w:top w:val="single" w:sz="4" w:space="0" w:color="auto"/>
              <w:left w:val="single" w:sz="4" w:space="0" w:color="auto"/>
              <w:bottom w:val="single" w:sz="4" w:space="0" w:color="auto"/>
              <w:right w:val="single" w:sz="4" w:space="0" w:color="auto"/>
            </w:tcBorders>
          </w:tcPr>
          <w:p w:rsidR="005D71FB" w:rsidRPr="00234CE5" w:rsidRDefault="005D71FB" w:rsidP="00C62935">
            <w:pPr>
              <w:jc w:val="center"/>
              <w:rPr>
                <w:rFonts w:ascii="Arial" w:hAnsi="Arial" w:cs="Arial"/>
              </w:rPr>
            </w:pPr>
          </w:p>
        </w:tc>
        <w:tc>
          <w:tcPr>
            <w:tcW w:w="752"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545"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r>
      <w:tr w:rsidR="005D71FB" w:rsidRPr="00234CE5" w:rsidTr="00AF0E55">
        <w:trPr>
          <w:trHeight w:val="523"/>
          <w:jc w:val="center"/>
        </w:trPr>
        <w:tc>
          <w:tcPr>
            <w:tcW w:w="435"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920"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648"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786"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autoSpaceDE w:val="0"/>
              <w:autoSpaceDN w:val="0"/>
              <w:adjustRightInd w:val="0"/>
              <w:spacing w:line="276" w:lineRule="auto"/>
              <w:rPr>
                <w:rFonts w:ascii="Arial" w:hAnsi="Arial" w:cs="Arial"/>
              </w:rPr>
            </w:pPr>
          </w:p>
        </w:tc>
        <w:tc>
          <w:tcPr>
            <w:tcW w:w="914" w:type="pct"/>
            <w:tcBorders>
              <w:top w:val="single" w:sz="4" w:space="0" w:color="auto"/>
              <w:left w:val="single" w:sz="4" w:space="0" w:color="auto"/>
              <w:bottom w:val="single" w:sz="4" w:space="0" w:color="auto"/>
              <w:right w:val="single" w:sz="4" w:space="0" w:color="auto"/>
            </w:tcBorders>
          </w:tcPr>
          <w:p w:rsidR="005D71FB" w:rsidRPr="00234CE5" w:rsidRDefault="005D71FB" w:rsidP="00C62935">
            <w:pPr>
              <w:jc w:val="center"/>
              <w:rPr>
                <w:rFonts w:ascii="Arial" w:hAnsi="Arial" w:cs="Arial"/>
              </w:rPr>
            </w:pPr>
          </w:p>
        </w:tc>
        <w:tc>
          <w:tcPr>
            <w:tcW w:w="752"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545"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r>
      <w:tr w:rsidR="005D71FB" w:rsidRPr="00234CE5" w:rsidTr="00AF0E55">
        <w:trPr>
          <w:trHeight w:val="523"/>
          <w:jc w:val="center"/>
        </w:trPr>
        <w:tc>
          <w:tcPr>
            <w:tcW w:w="435"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920"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648"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786"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autoSpaceDE w:val="0"/>
              <w:autoSpaceDN w:val="0"/>
              <w:adjustRightInd w:val="0"/>
              <w:spacing w:line="276" w:lineRule="auto"/>
              <w:rPr>
                <w:rFonts w:ascii="Arial" w:hAnsi="Arial" w:cs="Arial"/>
              </w:rPr>
            </w:pPr>
          </w:p>
        </w:tc>
        <w:tc>
          <w:tcPr>
            <w:tcW w:w="914" w:type="pct"/>
            <w:tcBorders>
              <w:top w:val="single" w:sz="4" w:space="0" w:color="auto"/>
              <w:left w:val="single" w:sz="4" w:space="0" w:color="auto"/>
              <w:bottom w:val="single" w:sz="4" w:space="0" w:color="auto"/>
              <w:right w:val="single" w:sz="4" w:space="0" w:color="auto"/>
            </w:tcBorders>
          </w:tcPr>
          <w:p w:rsidR="005D71FB" w:rsidRPr="00234CE5" w:rsidRDefault="005D71FB" w:rsidP="00C62935">
            <w:pPr>
              <w:jc w:val="center"/>
              <w:rPr>
                <w:rFonts w:ascii="Arial" w:hAnsi="Arial" w:cs="Arial"/>
              </w:rPr>
            </w:pPr>
          </w:p>
        </w:tc>
        <w:tc>
          <w:tcPr>
            <w:tcW w:w="752"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545"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r>
    </w:tbl>
    <w:p w:rsidR="00614E34" w:rsidRPr="00D64A73" w:rsidRDefault="00614E34" w:rsidP="00522BDA">
      <w:pPr>
        <w:spacing w:line="360" w:lineRule="auto"/>
        <w:jc w:val="both"/>
        <w:rPr>
          <w:rFonts w:ascii="Arial" w:eastAsia="Arial Unicode MS" w:hAnsi="Arial" w:cs="Arial"/>
          <w:sz w:val="10"/>
          <w:szCs w:val="10"/>
        </w:rPr>
      </w:pPr>
    </w:p>
    <w:p w:rsidR="000111DE"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rPr>
        <w:t>Valor total da Proposta: R$</w:t>
      </w:r>
      <w:r w:rsidR="000111DE" w:rsidRPr="00817181">
        <w:rPr>
          <w:rFonts w:ascii="Arial" w:eastAsia="Arial Unicode MS" w:hAnsi="Arial" w:cs="Arial"/>
          <w:b/>
        </w:rPr>
        <w:t xml:space="preserve"> ________ (__________________).</w:t>
      </w: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b/>
        </w:rPr>
        <w:t>Validade da Proposta:</w:t>
      </w:r>
      <w:r w:rsidRPr="00817181">
        <w:rPr>
          <w:rFonts w:ascii="Arial" w:eastAsia="Arial Unicode MS" w:hAnsi="Arial" w:cs="Arial"/>
        </w:rPr>
        <w:t xml:space="preserve"> 60 (sessenta) dias, contados da data da sessão pública do Pregão.</w:t>
      </w:r>
    </w:p>
    <w:p w:rsidR="00522BDA" w:rsidRPr="00D64A73" w:rsidRDefault="00522BDA" w:rsidP="00522BDA">
      <w:pPr>
        <w:spacing w:line="360" w:lineRule="auto"/>
        <w:jc w:val="both"/>
        <w:rPr>
          <w:rFonts w:ascii="Arial" w:eastAsia="Arial Unicode MS" w:hAnsi="Arial" w:cs="Arial"/>
          <w:sz w:val="10"/>
          <w:szCs w:val="10"/>
        </w:rPr>
      </w:pPr>
    </w:p>
    <w:p w:rsidR="007B2DC7" w:rsidRPr="00817181" w:rsidRDefault="00522BDA" w:rsidP="007B2DC7">
      <w:pPr>
        <w:spacing w:line="360" w:lineRule="auto"/>
        <w:jc w:val="both"/>
        <w:rPr>
          <w:rFonts w:ascii="Arial" w:hAnsi="Arial" w:cs="Arial"/>
        </w:rPr>
      </w:pPr>
      <w:r w:rsidRPr="00817181">
        <w:rPr>
          <w:rFonts w:ascii="Arial" w:eastAsia="Arial Unicode MS" w:hAnsi="Arial" w:cs="Arial"/>
          <w:b/>
        </w:rPr>
        <w:t>Pagamento:</w:t>
      </w:r>
      <w:r w:rsidRPr="00817181">
        <w:rPr>
          <w:rFonts w:ascii="Arial" w:eastAsia="Arial Unicode MS" w:hAnsi="Arial" w:cs="Arial"/>
        </w:rPr>
        <w:t xml:space="preserve"> </w:t>
      </w:r>
      <w:r w:rsidR="00D66E31" w:rsidRPr="00817181">
        <w:rPr>
          <w:rFonts w:ascii="Arial" w:eastAsia="Arial Unicode MS" w:hAnsi="Arial" w:cs="Arial"/>
        </w:rPr>
        <w:t>Os pagamentos serão efetuados em at</w:t>
      </w:r>
      <w:r w:rsidR="008068D9">
        <w:rPr>
          <w:rFonts w:ascii="Arial" w:eastAsia="Arial Unicode MS" w:hAnsi="Arial" w:cs="Arial"/>
        </w:rPr>
        <w:t>é 25 (vinte e cinco</w:t>
      </w:r>
      <w:r w:rsidR="008975FA">
        <w:rPr>
          <w:rFonts w:ascii="Arial" w:eastAsia="Arial Unicode MS" w:hAnsi="Arial" w:cs="Arial"/>
        </w:rPr>
        <w:t>)</w:t>
      </w:r>
      <w:r w:rsidR="008068D9">
        <w:rPr>
          <w:rFonts w:ascii="Arial" w:eastAsia="Arial Unicode MS" w:hAnsi="Arial" w:cs="Arial"/>
        </w:rPr>
        <w:t xml:space="preserve"> dias fora </w:t>
      </w:r>
      <w:r w:rsidR="00D66E31" w:rsidRPr="00817181">
        <w:rPr>
          <w:rFonts w:ascii="Arial" w:eastAsia="Arial Unicode MS" w:hAnsi="Arial" w:cs="Arial"/>
        </w:rPr>
        <w:t xml:space="preserve">a semana, contados da data de apresentação da Nota Fiscal, no Setor de Contabilidade da Secretaria da Fazenda e devidamente atestada pela Secretaria requisitante, observando-se disposto no </w:t>
      </w:r>
      <w:r w:rsidR="007B2DC7" w:rsidRPr="00817181">
        <w:rPr>
          <w:rFonts w:ascii="Arial" w:eastAsia="Arial Unicode MS" w:hAnsi="Arial" w:cs="Arial"/>
        </w:rPr>
        <w:t>Art. 115, da Lei Federal nº 14.133/21</w:t>
      </w:r>
      <w:r w:rsidR="007B2DC7" w:rsidRPr="00817181">
        <w:rPr>
          <w:rFonts w:ascii="Arial" w:hAnsi="Arial" w:cs="Arial"/>
        </w:rPr>
        <w:t>.</w:t>
      </w:r>
    </w:p>
    <w:p w:rsidR="00D66E31" w:rsidRPr="00D64A73" w:rsidRDefault="00D66E31" w:rsidP="00522BDA">
      <w:pPr>
        <w:spacing w:line="360" w:lineRule="auto"/>
        <w:jc w:val="both"/>
        <w:rPr>
          <w:rFonts w:ascii="Arial" w:eastAsia="Arial Unicode MS" w:hAnsi="Arial" w:cs="Arial"/>
          <w:sz w:val="10"/>
          <w:szCs w:val="10"/>
        </w:rPr>
      </w:pPr>
    </w:p>
    <w:p w:rsidR="00522BDA" w:rsidRPr="00817181" w:rsidRDefault="00522BDA" w:rsidP="00522BDA">
      <w:pPr>
        <w:pStyle w:val="Corpodetexto"/>
        <w:spacing w:line="360" w:lineRule="auto"/>
        <w:rPr>
          <w:rFonts w:eastAsia="Arial Unicode MS"/>
        </w:rPr>
      </w:pPr>
      <w:r w:rsidRPr="00817181">
        <w:rPr>
          <w:rFonts w:eastAsia="Arial Unicode MS"/>
          <w:b/>
        </w:rPr>
        <w:t xml:space="preserve">Prazo de entrega: </w:t>
      </w:r>
      <w:r w:rsidRPr="00817181">
        <w:rPr>
          <w:rFonts w:eastAsia="Arial Unicode MS"/>
        </w:rPr>
        <w:t>O prazo de entrega será de</w:t>
      </w:r>
      <w:r w:rsidR="00D44935" w:rsidRPr="00817181">
        <w:rPr>
          <w:rFonts w:eastAsia="Arial Unicode MS"/>
        </w:rPr>
        <w:t xml:space="preserve"> </w:t>
      </w:r>
      <w:r w:rsidR="00D44935" w:rsidRPr="00817181">
        <w:rPr>
          <w:rFonts w:eastAsia="Arial Unicode MS"/>
          <w:b/>
        </w:rPr>
        <w:t>até</w:t>
      </w:r>
      <w:r w:rsidRPr="00817181">
        <w:rPr>
          <w:rFonts w:eastAsia="Arial Unicode MS"/>
          <w:b/>
        </w:rPr>
        <w:t xml:space="preserve"> </w:t>
      </w:r>
      <w:r w:rsidR="00034237">
        <w:rPr>
          <w:rFonts w:eastAsia="Arial Unicode MS"/>
          <w:b/>
        </w:rPr>
        <w:t>30</w:t>
      </w:r>
      <w:r w:rsidR="00D66E31" w:rsidRPr="00817181">
        <w:rPr>
          <w:rFonts w:eastAsia="Arial Unicode MS"/>
          <w:b/>
        </w:rPr>
        <w:t xml:space="preserve"> </w:t>
      </w:r>
      <w:r w:rsidR="00D44935" w:rsidRPr="00817181">
        <w:rPr>
          <w:b/>
        </w:rPr>
        <w:t>(</w:t>
      </w:r>
      <w:r w:rsidR="00034237">
        <w:rPr>
          <w:b/>
        </w:rPr>
        <w:t>trinta</w:t>
      </w:r>
      <w:r w:rsidR="00D44935" w:rsidRPr="00817181">
        <w:rPr>
          <w:b/>
        </w:rPr>
        <w:t>) dias</w:t>
      </w:r>
      <w:r w:rsidR="00D44935" w:rsidRPr="00817181">
        <w:t xml:space="preserve"> </w:t>
      </w:r>
      <w:sdt>
        <w:sdtPr>
          <w:rPr>
            <w:rStyle w:val="Estilo24"/>
            <w:b/>
            <w:color w:val="auto"/>
          </w:rPr>
          <w:id w:val="5683740"/>
          <w:placeholder>
            <w:docPart w:val="29B4E084A3F7466EBBD9A4C033C09632"/>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eastAsia="Arial Unicode MS"/>
          </w:rPr>
        </w:sdtEndPr>
        <w:sdtContent>
          <w:r w:rsidR="00034237">
            <w:rPr>
              <w:rStyle w:val="Estilo24"/>
              <w:b/>
              <w:color w:val="auto"/>
            </w:rPr>
            <w:t>corridos</w:t>
          </w:r>
        </w:sdtContent>
      </w:sdt>
      <w:r w:rsidR="00D66E31" w:rsidRPr="00817181">
        <w:t xml:space="preserve"> </w:t>
      </w:r>
      <w:r w:rsidRPr="00817181">
        <w:rPr>
          <w:rFonts w:eastAsia="Arial Unicode MS"/>
        </w:rPr>
        <w:t>a contar da data de recebimento da AF – Autorização de Fornecimento.</w:t>
      </w:r>
    </w:p>
    <w:p w:rsidR="00D66E31" w:rsidRPr="00D64A73" w:rsidRDefault="00D66E31" w:rsidP="00522BDA">
      <w:pPr>
        <w:spacing w:line="360" w:lineRule="auto"/>
        <w:jc w:val="both"/>
        <w:rPr>
          <w:rFonts w:ascii="Arial" w:eastAsia="Arial Unicode MS" w:hAnsi="Arial" w:cs="Arial"/>
          <w:sz w:val="10"/>
          <w:szCs w:val="10"/>
        </w:rPr>
      </w:pP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164FD7" w:rsidRPr="00817181" w:rsidRDefault="00164FD7" w:rsidP="00164FD7">
      <w:pPr>
        <w:spacing w:line="360" w:lineRule="auto"/>
        <w:jc w:val="both"/>
        <w:rPr>
          <w:rFonts w:ascii="Arial" w:eastAsia="Arial Unicode MS" w:hAnsi="Arial" w:cs="Arial"/>
          <w:color w:val="000000"/>
        </w:rPr>
      </w:pPr>
    </w:p>
    <w:p w:rsidR="00164FD7" w:rsidRPr="00817181" w:rsidRDefault="00164FD7" w:rsidP="00164FD7">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164FD7" w:rsidRPr="00817181" w:rsidRDefault="00164FD7" w:rsidP="00164FD7">
      <w:pPr>
        <w:spacing w:line="360" w:lineRule="auto"/>
        <w:jc w:val="both"/>
        <w:rPr>
          <w:rFonts w:ascii="Arial" w:eastAsia="Arial Unicode MS" w:hAnsi="Arial" w:cs="Arial"/>
          <w:color w:val="000000"/>
        </w:rPr>
      </w:pPr>
    </w:p>
    <w:p w:rsidR="00164FD7" w:rsidRPr="00817181" w:rsidRDefault="00164FD7" w:rsidP="00164FD7">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b/>
        </w:rPr>
      </w:pPr>
    </w:p>
    <w:p w:rsidR="008068D9" w:rsidRDefault="008068D9" w:rsidP="00814C0A">
      <w:pPr>
        <w:spacing w:line="360" w:lineRule="auto"/>
        <w:jc w:val="center"/>
        <w:rPr>
          <w:rFonts w:ascii="Arial" w:eastAsia="Arial Unicode MS" w:hAnsi="Arial" w:cs="Arial"/>
          <w:b/>
        </w:rPr>
        <w:sectPr w:rsidR="008068D9" w:rsidSect="008847D4">
          <w:pgSz w:w="11906" w:h="16838"/>
          <w:pgMar w:top="1985" w:right="1134" w:bottom="1701" w:left="1701" w:header="709" w:footer="709" w:gutter="0"/>
          <w:cols w:space="708"/>
          <w:docGrid w:linePitch="360"/>
        </w:sectPr>
      </w:pPr>
    </w:p>
    <w:p w:rsidR="00522BDA" w:rsidRPr="00817181" w:rsidRDefault="00522BDA" w:rsidP="00814C0A">
      <w:pPr>
        <w:spacing w:line="360" w:lineRule="auto"/>
        <w:jc w:val="center"/>
        <w:rPr>
          <w:rFonts w:ascii="Arial" w:eastAsia="Arial Unicode MS" w:hAnsi="Arial" w:cs="Arial"/>
          <w:b/>
          <w:bCs/>
          <w:sz w:val="16"/>
          <w:szCs w:val="16"/>
        </w:rPr>
      </w:pPr>
      <w:r w:rsidRPr="00817181">
        <w:rPr>
          <w:rFonts w:ascii="Arial" w:eastAsia="Arial Unicode MS" w:hAnsi="Arial" w:cs="Arial"/>
          <w:b/>
        </w:rPr>
        <w:lastRenderedPageBreak/>
        <w:t>ANEXO VI</w:t>
      </w:r>
      <w:r w:rsidR="007B2DC7" w:rsidRPr="00817181">
        <w:rPr>
          <w:rFonts w:ascii="Arial" w:eastAsia="Arial Unicode MS" w:hAnsi="Arial" w:cs="Arial"/>
          <w:b/>
        </w:rPr>
        <w:t>I</w:t>
      </w:r>
      <w:r w:rsidR="006B08A8" w:rsidRPr="00817181">
        <w:rPr>
          <w:rFonts w:ascii="Arial" w:eastAsia="Arial Unicode MS" w:hAnsi="Arial" w:cs="Arial"/>
          <w:b/>
        </w:rPr>
        <w:t>I</w:t>
      </w:r>
    </w:p>
    <w:p w:rsidR="00522BDA" w:rsidRPr="00817181" w:rsidRDefault="00522BDA" w:rsidP="00522BDA">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817181">
        <w:rPr>
          <w:rFonts w:ascii="Arial" w:eastAsia="Arial Unicode MS" w:hAnsi="Arial" w:cs="Arial"/>
          <w:b/>
          <w:bCs/>
        </w:rPr>
        <w:t>INSTRUMENTO CONTRATUAL</w:t>
      </w: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522BDA" w:rsidRPr="00817181" w:rsidRDefault="009B7C87" w:rsidP="006310DD">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817181">
        <w:rPr>
          <w:rFonts w:ascii="Arial" w:eastAsia="Arial Unicode MS" w:hAnsi="Arial" w:cs="Arial"/>
          <w:b/>
          <w:bCs/>
        </w:rPr>
        <w:t>CONTRATO N.º ____/___</w:t>
      </w:r>
      <w:r w:rsidR="00A505B8" w:rsidRPr="00817181">
        <w:rPr>
          <w:rFonts w:ascii="Arial" w:eastAsia="Arial Unicode MS" w:hAnsi="Arial" w:cs="Arial"/>
          <w:b/>
          <w:bCs/>
        </w:rPr>
        <w:t>__</w:t>
      </w:r>
      <w:r w:rsidRPr="00817181">
        <w:rPr>
          <w:rFonts w:ascii="Arial" w:eastAsia="Arial Unicode MS" w:hAnsi="Arial" w:cs="Arial"/>
          <w:b/>
          <w:bCs/>
        </w:rPr>
        <w:t>_</w:t>
      </w:r>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B524CDCF912E43B080DF4BCE20C60FE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C0326">
            <w:rPr>
              <w:rStyle w:val="Estilo43"/>
              <w:rFonts w:cs="Arial"/>
            </w:rPr>
            <w:t>08/2026</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1E7484B9F82440B183D65E987A343B9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10DA8">
            <w:rPr>
              <w:rStyle w:val="Estilo40"/>
              <w:rFonts w:cs="Arial"/>
            </w:rPr>
            <w:t>40.447/2025</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40AF1D1533434F38A4133B1FBF52DA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10DA8">
            <w:rPr>
              <w:rStyle w:val="Estilo41"/>
              <w:rFonts w:cs="Arial"/>
            </w:rPr>
            <w:t>805/2025</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62"/>
          <w:placeholder>
            <w:docPart w:val="761DCF0267BC41708C3166F410ED948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C0326">
            <w:rPr>
              <w:rStyle w:val="Estilo42"/>
              <w:rFonts w:cs="Arial"/>
            </w:rPr>
            <w:t>13/2026</w:t>
          </w:r>
        </w:sdtContent>
      </w:sdt>
    </w:p>
    <w:p w:rsidR="00522BDA" w:rsidRPr="00817181" w:rsidRDefault="00522BDA" w:rsidP="006310DD">
      <w:pPr>
        <w:tabs>
          <w:tab w:val="left" w:pos="3828"/>
        </w:tabs>
        <w:spacing w:line="360" w:lineRule="auto"/>
        <w:ind w:left="3828" w:right="-1"/>
        <w:contextualSpacing/>
        <w:jc w:val="both"/>
        <w:rPr>
          <w:rFonts w:ascii="Arial" w:eastAsia="Arial Unicode MS" w:hAnsi="Arial" w:cs="Arial"/>
          <w:b/>
          <w:bCs/>
        </w:rPr>
      </w:pPr>
      <w:r w:rsidRPr="00817181">
        <w:rPr>
          <w:rFonts w:ascii="Arial" w:eastAsia="Arial Unicode MS" w:hAnsi="Arial" w:cs="Arial"/>
          <w:b/>
          <w:bCs/>
        </w:rPr>
        <w:t xml:space="preserve">CONTRATO ENTRE A PREFEITURA DA ESTÂNCIA BALNEÁRIA DE CARAGUATATUBA E A EMPRESA </w:t>
      </w:r>
      <w:r w:rsidR="00451D30" w:rsidRPr="00817181">
        <w:rPr>
          <w:rFonts w:ascii="Arial" w:eastAsia="Arial Unicode MS" w:hAnsi="Arial" w:cs="Arial"/>
          <w:b/>
          <w:bCs/>
        </w:rPr>
        <w:fldChar w:fldCharType="begin">
          <w:ffData>
            <w:name w:val="Texto40"/>
            <w:enabled/>
            <w:calcOnExit w:val="0"/>
            <w:textInput/>
          </w:ffData>
        </w:fldChar>
      </w:r>
      <w:bookmarkStart w:id="0" w:name="Texto40"/>
      <w:r w:rsidR="000111DE" w:rsidRPr="00817181">
        <w:rPr>
          <w:rFonts w:ascii="Arial" w:eastAsia="Arial Unicode MS" w:hAnsi="Arial" w:cs="Arial"/>
          <w:b/>
          <w:bCs/>
        </w:rPr>
        <w:instrText xml:space="preserve"> FORMTEXT </w:instrText>
      </w:r>
      <w:r w:rsidR="00451D30" w:rsidRPr="00817181">
        <w:rPr>
          <w:rFonts w:ascii="Arial" w:eastAsia="Arial Unicode MS" w:hAnsi="Arial" w:cs="Arial"/>
          <w:b/>
          <w:bCs/>
        </w:rPr>
      </w:r>
      <w:r w:rsidR="00451D30" w:rsidRPr="00817181">
        <w:rPr>
          <w:rFonts w:ascii="Arial" w:eastAsia="Arial Unicode MS" w:hAnsi="Arial" w:cs="Arial"/>
          <w:b/>
          <w:bCs/>
        </w:rPr>
        <w:fldChar w:fldCharType="separate"/>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51D30" w:rsidRPr="00817181">
        <w:rPr>
          <w:rFonts w:ascii="Arial" w:eastAsia="Arial Unicode MS" w:hAnsi="Arial" w:cs="Arial"/>
          <w:b/>
          <w:bCs/>
        </w:rPr>
        <w:fldChar w:fldCharType="end"/>
      </w:r>
      <w:bookmarkEnd w:id="0"/>
      <w:r w:rsidRPr="00817181">
        <w:rPr>
          <w:rFonts w:ascii="Arial" w:eastAsia="Arial Unicode MS" w:hAnsi="Arial" w:cs="Arial"/>
          <w:b/>
          <w:bCs/>
        </w:rPr>
        <w:t>.</w:t>
      </w:r>
    </w:p>
    <w:p w:rsidR="00522BDA" w:rsidRPr="00817181" w:rsidRDefault="00522BDA" w:rsidP="00522BDA">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6B08A8" w:rsidRPr="00817181" w:rsidRDefault="00522BDA" w:rsidP="006B08A8">
      <w:pPr>
        <w:spacing w:line="360" w:lineRule="auto"/>
        <w:jc w:val="both"/>
        <w:rPr>
          <w:rFonts w:ascii="Arial" w:eastAsia="Arial Unicode MS" w:hAnsi="Arial" w:cs="Arial"/>
        </w:rPr>
      </w:pPr>
      <w:r w:rsidRPr="00817181">
        <w:rPr>
          <w:rFonts w:ascii="Arial" w:eastAsia="Arial Unicode MS" w:hAnsi="Arial" w:cs="Arial"/>
        </w:rPr>
        <w:t xml:space="preserve">Pelo presente Instrumento Contratual, de um lado a </w:t>
      </w:r>
      <w:r w:rsidRPr="00817181">
        <w:rPr>
          <w:rFonts w:ascii="Arial" w:eastAsia="Arial Unicode MS" w:hAnsi="Arial" w:cs="Arial"/>
          <w:b/>
          <w:bCs/>
        </w:rPr>
        <w:t>PREFEITURA DA ESTÂNCIA BALNEÁRIA DE CARAGUATATUBA</w:t>
      </w:r>
      <w:r w:rsidRPr="00817181">
        <w:rPr>
          <w:rFonts w:ascii="Arial" w:eastAsia="Arial Unicode MS" w:hAnsi="Arial" w:cs="Arial"/>
        </w:rPr>
        <w:t xml:space="preserve">, </w:t>
      </w:r>
      <w:r w:rsidR="00C56B0D" w:rsidRPr="00817181">
        <w:rPr>
          <w:rFonts w:ascii="Arial" w:eastAsia="Arial Unicode MS" w:hAnsi="Arial" w:cs="Arial"/>
        </w:rPr>
        <w:t xml:space="preserve">com sede em Caraguatatuba/SP, à Rua Luiz Passos Júnior nº 50, Centro, inscrita no CNPJ/MF nº 46.482.840/0001-39, nos termos do </w:t>
      </w:r>
      <w:r w:rsidR="007B2DC7" w:rsidRPr="00817181">
        <w:rPr>
          <w:rFonts w:ascii="Arial" w:eastAsia="Arial Unicode MS" w:hAnsi="Arial" w:cs="Arial"/>
        </w:rPr>
        <w:t xml:space="preserve">Decreto Municipal nº </w:t>
      </w:r>
      <w:r w:rsidR="004872F5">
        <w:rPr>
          <w:rFonts w:ascii="Arial" w:eastAsia="Arial Unicode MS" w:hAnsi="Arial" w:cs="Arial"/>
        </w:rPr>
        <w:t>2.232, de 06 de maio de 2025</w:t>
      </w:r>
      <w:r w:rsidR="00C56B0D" w:rsidRPr="00817181">
        <w:rPr>
          <w:rFonts w:ascii="Arial" w:eastAsia="Arial Unicode MS" w:hAnsi="Arial" w:cs="Arial"/>
        </w:rPr>
        <w:t>, ora representada</w:t>
      </w:r>
      <w:r w:rsidRPr="00817181">
        <w:rPr>
          <w:rFonts w:ascii="Arial" w:eastAsia="Arial Unicode MS" w:hAnsi="Arial" w:cs="Arial"/>
        </w:rPr>
        <w:t xml:space="preserve"> pel</w:t>
      </w:r>
      <w:r w:rsidR="000575F2" w:rsidRPr="00817181">
        <w:rPr>
          <w:rFonts w:ascii="Arial" w:eastAsia="Arial Unicode MS" w:hAnsi="Arial" w:cs="Arial"/>
        </w:rPr>
        <w:t>o</w:t>
      </w:r>
      <w:r w:rsidR="00ED0015" w:rsidRPr="00817181">
        <w:rPr>
          <w:rFonts w:ascii="Arial" w:eastAsia="Arial Unicode MS" w:hAnsi="Arial" w:cs="Arial"/>
        </w:rPr>
        <w:t xml:space="preserve"> </w:t>
      </w:r>
      <w:sdt>
        <w:sdtPr>
          <w:rPr>
            <w:rStyle w:val="Estilo14"/>
            <w:rFonts w:eastAsia="Arial Unicode MS" w:cs="Arial"/>
            <w:bCs/>
            <w:color w:val="auto"/>
          </w:rPr>
          <w:alias w:val="Secretaria de:"/>
          <w:tag w:val="Inserir Secretaria Responsável"/>
          <w:id w:val="544512380"/>
          <w:placeholder>
            <w:docPart w:val="DF0B51D1809C463EA9C52578E4F3CDC9"/>
          </w:placeholder>
          <w:dataBinding w:prefixMappings="xmlns:ns0='http://purl.org/dc/elements/1.1/' xmlns:ns1='http://schemas.openxmlformats.org/package/2006/metadata/core-properties' " w:xpath="/ns1:coreProperties[1]/ns1:category[1]" w:storeItemID="{6C3C8BC8-F283-45AE-878A-BAB7291924A1}"/>
          <w:text/>
        </w:sdtPr>
        <w:sdtContent>
          <w:r w:rsidR="00770709">
            <w:rPr>
              <w:rStyle w:val="Estilo14"/>
              <w:rFonts w:eastAsia="Arial Unicode MS" w:cs="Arial"/>
              <w:bCs/>
              <w:color w:val="auto"/>
            </w:rPr>
            <w:t>Secretário Municipal de Saúde</w:t>
          </w:r>
        </w:sdtContent>
      </w:sdt>
      <w:r w:rsidRPr="00817181">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2BE390668CAD489DBA5BA18F03ED187D"/>
          </w:placeholder>
          <w:dataBinding w:prefixMappings="xmlns:ns0='http://purl.org/dc/elements/1.1/' xmlns:ns1='http://schemas.openxmlformats.org/package/2006/metadata/core-properties' " w:xpath="/ns1:coreProperties[1]/ns0:creator[1]" w:storeItemID="{6C3C8BC8-F283-45AE-878A-BAB7291924A1}"/>
          <w:text/>
        </w:sdtPr>
        <w:sdtContent>
          <w:r w:rsidR="00493BCC">
            <w:rPr>
              <w:rStyle w:val="Estilo1"/>
              <w:rFonts w:eastAsia="Arial Unicode MS" w:cs="Arial"/>
            </w:rPr>
            <w:t>SÉRGIO ARNALDO BRAZ</w:t>
          </w:r>
        </w:sdtContent>
      </w:sdt>
      <w:r w:rsidR="003B38D3" w:rsidRPr="00817181">
        <w:rPr>
          <w:rFonts w:ascii="Arial" w:eastAsia="Arial Unicode MS" w:hAnsi="Arial" w:cs="Arial"/>
        </w:rPr>
        <w:t>, brasileir</w:t>
      </w:r>
      <w:r w:rsidR="007D2CA3" w:rsidRPr="00817181">
        <w:rPr>
          <w:rFonts w:ascii="Arial" w:eastAsia="Arial Unicode MS" w:hAnsi="Arial" w:cs="Arial"/>
        </w:rPr>
        <w:t>o</w:t>
      </w:r>
      <w:r w:rsidRPr="00817181">
        <w:rPr>
          <w:rFonts w:ascii="Arial" w:eastAsia="Arial Unicode MS" w:hAnsi="Arial" w:cs="Arial"/>
        </w:rPr>
        <w:t xml:space="preserve">, portador da Cédula de Identidade nº </w:t>
      </w:r>
      <w:r w:rsidR="00FB5E5E" w:rsidRPr="00FB5E5E">
        <w:rPr>
          <w:rFonts w:ascii="Arial" w:eastAsia="Arial Unicode MS" w:hAnsi="Arial" w:cs="Arial"/>
        </w:rPr>
        <w:t>19</w:t>
      </w:r>
      <w:r w:rsidR="00FB5E5E">
        <w:rPr>
          <w:rFonts w:ascii="Arial" w:eastAsia="Arial Unicode MS" w:hAnsi="Arial" w:cs="Arial"/>
        </w:rPr>
        <w:t>.</w:t>
      </w:r>
      <w:r w:rsidR="00FB5E5E" w:rsidRPr="00FB5E5E">
        <w:rPr>
          <w:rFonts w:ascii="Arial" w:eastAsia="Arial Unicode MS" w:hAnsi="Arial" w:cs="Arial"/>
        </w:rPr>
        <w:t>827</w:t>
      </w:r>
      <w:r w:rsidR="00FB5E5E">
        <w:rPr>
          <w:rFonts w:ascii="Arial" w:eastAsia="Arial Unicode MS" w:hAnsi="Arial" w:cs="Arial"/>
        </w:rPr>
        <w:t>.</w:t>
      </w:r>
      <w:r w:rsidR="00FB5E5E" w:rsidRPr="00FB5E5E">
        <w:rPr>
          <w:rFonts w:ascii="Arial" w:eastAsia="Arial Unicode MS" w:hAnsi="Arial" w:cs="Arial"/>
        </w:rPr>
        <w:t>579</w:t>
      </w:r>
      <w:r w:rsidR="00FB5E5E">
        <w:rPr>
          <w:rFonts w:ascii="Arial" w:eastAsia="Arial Unicode MS" w:hAnsi="Arial" w:cs="Arial"/>
        </w:rPr>
        <w:t>-</w:t>
      </w:r>
      <w:r w:rsidR="00FB5E5E" w:rsidRPr="00FB5E5E">
        <w:rPr>
          <w:rFonts w:ascii="Arial" w:eastAsia="Arial Unicode MS" w:hAnsi="Arial" w:cs="Arial"/>
        </w:rPr>
        <w:t>1</w:t>
      </w:r>
      <w:r w:rsidR="00FB5E5E">
        <w:rPr>
          <w:rFonts w:ascii="Arial" w:eastAsia="Arial Unicode MS" w:hAnsi="Arial" w:cs="Arial"/>
        </w:rPr>
        <w:t xml:space="preserve"> </w:t>
      </w:r>
      <w:r w:rsidRPr="00817181">
        <w:rPr>
          <w:rFonts w:ascii="Arial" w:eastAsia="Arial Unicode MS" w:hAnsi="Arial" w:cs="Arial"/>
        </w:rPr>
        <w:t xml:space="preserve">e do CPF/MF nº </w:t>
      </w:r>
      <w:r w:rsidR="00FB5E5E" w:rsidRPr="00FB5E5E">
        <w:rPr>
          <w:rFonts w:ascii="Arial" w:eastAsia="Arial Unicode MS" w:hAnsi="Arial" w:cs="Arial"/>
        </w:rPr>
        <w:t>081</w:t>
      </w:r>
      <w:r w:rsidR="00FB5E5E">
        <w:rPr>
          <w:rFonts w:ascii="Arial" w:eastAsia="Arial Unicode MS" w:hAnsi="Arial" w:cs="Arial"/>
        </w:rPr>
        <w:t>.</w:t>
      </w:r>
      <w:r w:rsidR="00FB5E5E" w:rsidRPr="00FB5E5E">
        <w:rPr>
          <w:rFonts w:ascii="Arial" w:eastAsia="Arial Unicode MS" w:hAnsi="Arial" w:cs="Arial"/>
        </w:rPr>
        <w:t>130</w:t>
      </w:r>
      <w:r w:rsidR="00FB5E5E">
        <w:rPr>
          <w:rFonts w:ascii="Arial" w:eastAsia="Arial Unicode MS" w:hAnsi="Arial" w:cs="Arial"/>
        </w:rPr>
        <w:t>.</w:t>
      </w:r>
      <w:r w:rsidR="00FB5E5E" w:rsidRPr="00FB5E5E">
        <w:rPr>
          <w:rFonts w:ascii="Arial" w:eastAsia="Arial Unicode MS" w:hAnsi="Arial" w:cs="Arial"/>
        </w:rPr>
        <w:t>948</w:t>
      </w:r>
      <w:r w:rsidR="00FB5E5E">
        <w:rPr>
          <w:rFonts w:ascii="Arial" w:eastAsia="Arial Unicode MS" w:hAnsi="Arial" w:cs="Arial"/>
        </w:rPr>
        <w:t>-</w:t>
      </w:r>
      <w:r w:rsidR="00FB5E5E" w:rsidRPr="00FB5E5E">
        <w:rPr>
          <w:rFonts w:ascii="Arial" w:eastAsia="Arial Unicode MS" w:hAnsi="Arial" w:cs="Arial"/>
        </w:rPr>
        <w:t>73</w:t>
      </w:r>
      <w:r w:rsidRPr="00817181">
        <w:rPr>
          <w:rFonts w:ascii="Arial" w:eastAsia="Arial Unicode MS" w:hAnsi="Arial" w:cs="Arial"/>
        </w:rPr>
        <w:t xml:space="preserve">, denominado simplesmente </w:t>
      </w:r>
      <w:r w:rsidRPr="00817181">
        <w:rPr>
          <w:rFonts w:ascii="Arial" w:eastAsia="Arial Unicode MS" w:hAnsi="Arial" w:cs="Arial"/>
          <w:b/>
          <w:bCs/>
        </w:rPr>
        <w:t>CONTRATANTE</w:t>
      </w:r>
      <w:r w:rsidRPr="00817181">
        <w:rPr>
          <w:rFonts w:ascii="Arial" w:eastAsia="Arial Unicode MS" w:hAnsi="Arial" w:cs="Arial"/>
          <w:bCs/>
        </w:rPr>
        <w:t>,</w:t>
      </w:r>
      <w:r w:rsidRPr="00817181">
        <w:rPr>
          <w:rFonts w:ascii="Arial" w:eastAsia="Arial Unicode MS" w:hAnsi="Arial" w:cs="Arial"/>
        </w:rPr>
        <w:t xml:space="preserve"> e, de outro lado </w:t>
      </w:r>
      <w:proofErr w:type="gramStart"/>
      <w:r w:rsidR="00756189" w:rsidRPr="00817181">
        <w:rPr>
          <w:rFonts w:ascii="Arial" w:eastAsia="Arial Unicode MS" w:hAnsi="Arial" w:cs="Arial"/>
        </w:rPr>
        <w:t>a</w:t>
      </w:r>
      <w:proofErr w:type="gramEnd"/>
      <w:r w:rsidRPr="00817181">
        <w:rPr>
          <w:rFonts w:ascii="Arial" w:eastAsia="Arial Unicode MS" w:hAnsi="Arial" w:cs="Arial"/>
        </w:rPr>
        <w:t xml:space="preserve"> empresa </w:t>
      </w:r>
      <w:r w:rsidR="00451D30"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451D30" w:rsidRPr="00817181">
        <w:rPr>
          <w:rFonts w:ascii="Arial" w:eastAsia="Arial Unicode MS" w:hAnsi="Arial" w:cs="Arial"/>
          <w:b/>
        </w:rPr>
      </w:r>
      <w:r w:rsidR="00451D30"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451D30" w:rsidRPr="00817181">
        <w:rPr>
          <w:rFonts w:ascii="Arial" w:eastAsia="Arial Unicode MS" w:hAnsi="Arial" w:cs="Arial"/>
          <w:b/>
        </w:rPr>
        <w:fldChar w:fldCharType="end"/>
      </w:r>
      <w:r w:rsidRPr="00817181">
        <w:rPr>
          <w:rFonts w:ascii="Arial" w:eastAsia="Arial Unicode MS" w:hAnsi="Arial" w:cs="Arial"/>
        </w:rPr>
        <w:t xml:space="preserve">, </w:t>
      </w:r>
      <w:r w:rsidR="007D2CA3" w:rsidRPr="00817181">
        <w:rPr>
          <w:rFonts w:ascii="Arial" w:eastAsia="Arial Unicode MS" w:hAnsi="Arial" w:cs="Arial"/>
        </w:rPr>
        <w:t xml:space="preserve">inscrita no CNPJ/MF sob nº </w:t>
      </w:r>
      <w:r w:rsidR="00451D30"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451D30" w:rsidRPr="00817181">
        <w:rPr>
          <w:rFonts w:ascii="Arial" w:eastAsia="Arial Unicode MS" w:hAnsi="Arial" w:cs="Arial"/>
          <w:b/>
        </w:rPr>
      </w:r>
      <w:r w:rsidR="00451D30"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451D30" w:rsidRPr="00817181">
        <w:rPr>
          <w:rFonts w:ascii="Arial" w:eastAsia="Arial Unicode MS" w:hAnsi="Arial" w:cs="Arial"/>
          <w:b/>
        </w:rPr>
        <w:fldChar w:fldCharType="end"/>
      </w:r>
      <w:r w:rsidR="007D2CA3" w:rsidRPr="00817181">
        <w:rPr>
          <w:rFonts w:ascii="Arial" w:eastAsia="Arial Unicode MS" w:hAnsi="Arial" w:cs="Arial"/>
          <w:b/>
        </w:rPr>
        <w:t xml:space="preserve">, </w:t>
      </w:r>
      <w:r w:rsidRPr="00817181">
        <w:rPr>
          <w:rFonts w:ascii="Arial" w:eastAsia="Arial Unicode MS" w:hAnsi="Arial" w:cs="Arial"/>
        </w:rPr>
        <w:t xml:space="preserve">com sede à </w:t>
      </w:r>
      <w:r w:rsidR="00451D30"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451D30" w:rsidRPr="00817181">
        <w:rPr>
          <w:rFonts w:ascii="Arial" w:eastAsia="Arial Unicode MS" w:hAnsi="Arial" w:cs="Arial"/>
        </w:rPr>
      </w:r>
      <w:r w:rsidR="00451D30"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451D30" w:rsidRPr="00817181">
        <w:rPr>
          <w:rFonts w:ascii="Arial" w:eastAsia="Arial Unicode MS" w:hAnsi="Arial" w:cs="Arial"/>
        </w:rPr>
        <w:fldChar w:fldCharType="end"/>
      </w:r>
      <w:r w:rsidRPr="00817181">
        <w:rPr>
          <w:rFonts w:ascii="Arial" w:eastAsia="Arial Unicode MS" w:hAnsi="Arial" w:cs="Arial"/>
        </w:rPr>
        <w:t xml:space="preserve">, nº </w:t>
      </w:r>
      <w:r w:rsidR="00451D30"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451D30" w:rsidRPr="00817181">
        <w:rPr>
          <w:rFonts w:ascii="Arial" w:eastAsia="Arial Unicode MS" w:hAnsi="Arial" w:cs="Arial"/>
        </w:rPr>
      </w:r>
      <w:r w:rsidR="00451D30"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451D30" w:rsidRPr="00817181">
        <w:rPr>
          <w:rFonts w:ascii="Arial" w:eastAsia="Arial Unicode MS" w:hAnsi="Arial" w:cs="Arial"/>
        </w:rPr>
        <w:fldChar w:fldCharType="end"/>
      </w:r>
      <w:r w:rsidRPr="00817181">
        <w:rPr>
          <w:rFonts w:ascii="Arial" w:eastAsia="Arial Unicode MS" w:hAnsi="Arial" w:cs="Arial"/>
        </w:rPr>
        <w:t xml:space="preserve">, bairro </w:t>
      </w:r>
      <w:r w:rsidR="00451D30"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451D30" w:rsidRPr="00817181">
        <w:rPr>
          <w:rFonts w:ascii="Arial" w:eastAsia="Arial Unicode MS" w:hAnsi="Arial" w:cs="Arial"/>
        </w:rPr>
      </w:r>
      <w:r w:rsidR="00451D30"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451D30" w:rsidRPr="00817181">
        <w:rPr>
          <w:rFonts w:ascii="Arial" w:eastAsia="Arial Unicode MS" w:hAnsi="Arial" w:cs="Arial"/>
        </w:rPr>
        <w:fldChar w:fldCharType="end"/>
      </w:r>
      <w:r w:rsidRPr="00817181">
        <w:rPr>
          <w:rFonts w:ascii="Arial" w:eastAsia="Arial Unicode MS" w:hAnsi="Arial" w:cs="Arial"/>
        </w:rPr>
        <w:t xml:space="preserve">, município de </w:t>
      </w:r>
      <w:r w:rsidR="00451D30"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451D30" w:rsidRPr="00817181">
        <w:rPr>
          <w:rFonts w:ascii="Arial" w:eastAsia="Arial Unicode MS" w:hAnsi="Arial" w:cs="Arial"/>
        </w:rPr>
      </w:r>
      <w:r w:rsidR="00451D30"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451D30" w:rsidRPr="00817181">
        <w:rPr>
          <w:rFonts w:ascii="Arial" w:eastAsia="Arial Unicode MS" w:hAnsi="Arial" w:cs="Arial"/>
        </w:rPr>
        <w:fldChar w:fldCharType="end"/>
      </w:r>
      <w:r w:rsidR="007D2CA3" w:rsidRPr="00817181">
        <w:rPr>
          <w:rFonts w:ascii="Arial" w:eastAsia="Arial Unicode MS" w:hAnsi="Arial" w:cs="Arial"/>
        </w:rPr>
        <w:t xml:space="preserve"> </w:t>
      </w:r>
      <w:r w:rsidRPr="00817181">
        <w:rPr>
          <w:rFonts w:ascii="Arial" w:eastAsia="Arial Unicode MS" w:hAnsi="Arial" w:cs="Arial"/>
        </w:rPr>
        <w:t xml:space="preserve">- estado </w:t>
      </w:r>
      <w:r w:rsidR="00451D30"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451D30" w:rsidRPr="00817181">
        <w:rPr>
          <w:rFonts w:ascii="Arial" w:eastAsia="Arial Unicode MS" w:hAnsi="Arial" w:cs="Arial"/>
        </w:rPr>
      </w:r>
      <w:r w:rsidR="00451D30"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451D30" w:rsidRPr="00817181">
        <w:rPr>
          <w:rFonts w:ascii="Arial" w:eastAsia="Arial Unicode MS" w:hAnsi="Arial" w:cs="Arial"/>
        </w:rPr>
        <w:fldChar w:fldCharType="end"/>
      </w:r>
      <w:r w:rsidR="007D2CA3" w:rsidRPr="00817181">
        <w:rPr>
          <w:rFonts w:ascii="Arial" w:eastAsia="Arial Unicode MS" w:hAnsi="Arial" w:cs="Arial"/>
        </w:rPr>
        <w:t>,</w:t>
      </w:r>
      <w:r w:rsidR="003B38D3" w:rsidRPr="00817181">
        <w:rPr>
          <w:rFonts w:ascii="Arial" w:eastAsia="Arial Unicode MS" w:hAnsi="Arial" w:cs="Arial"/>
        </w:rPr>
        <w:t xml:space="preserve"> </w:t>
      </w:r>
      <w:r w:rsidRPr="00817181">
        <w:rPr>
          <w:rFonts w:ascii="Arial" w:eastAsia="Arial Unicode MS" w:hAnsi="Arial" w:cs="Arial"/>
        </w:rPr>
        <w:t xml:space="preserve">doravante denominada simplesmente </w:t>
      </w:r>
      <w:r w:rsidRPr="00817181">
        <w:rPr>
          <w:rFonts w:ascii="Arial" w:eastAsia="Arial Unicode MS" w:hAnsi="Arial" w:cs="Arial"/>
          <w:b/>
          <w:bCs/>
        </w:rPr>
        <w:t>CONTRATADA</w:t>
      </w:r>
      <w:r w:rsidRPr="00817181">
        <w:rPr>
          <w:rFonts w:ascii="Arial" w:eastAsia="Arial Unicode MS" w:hAnsi="Arial" w:cs="Arial"/>
        </w:rPr>
        <w:t>, representada neste ato po</w:t>
      </w:r>
      <w:r w:rsidR="003A361D" w:rsidRPr="00817181">
        <w:rPr>
          <w:rFonts w:ascii="Arial" w:eastAsia="Arial Unicode MS" w:hAnsi="Arial" w:cs="Arial"/>
        </w:rPr>
        <w:t>r</w:t>
      </w:r>
      <w:r w:rsidRPr="00817181">
        <w:rPr>
          <w:rFonts w:ascii="Arial" w:eastAsia="Arial Unicode MS" w:hAnsi="Arial" w:cs="Arial"/>
        </w:rPr>
        <w:t xml:space="preserve"> </w:t>
      </w:r>
      <w:r w:rsidR="00451D30"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451D30" w:rsidRPr="00817181">
        <w:rPr>
          <w:rFonts w:ascii="Arial" w:eastAsia="Arial Unicode MS" w:hAnsi="Arial" w:cs="Arial"/>
          <w:b/>
        </w:rPr>
      </w:r>
      <w:r w:rsidR="00451D30"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451D30" w:rsidRPr="00817181">
        <w:rPr>
          <w:rFonts w:ascii="Arial" w:eastAsia="Arial Unicode MS" w:hAnsi="Arial" w:cs="Arial"/>
          <w:b/>
        </w:rPr>
        <w:fldChar w:fldCharType="end"/>
      </w:r>
      <w:r w:rsidRPr="00817181">
        <w:rPr>
          <w:rFonts w:ascii="Arial" w:eastAsia="Arial Unicode MS" w:hAnsi="Arial" w:cs="Arial"/>
        </w:rPr>
        <w:t>, por</w:t>
      </w:r>
      <w:r w:rsidR="003B38D3" w:rsidRPr="00817181">
        <w:rPr>
          <w:rFonts w:ascii="Arial" w:eastAsia="Arial Unicode MS" w:hAnsi="Arial" w:cs="Arial"/>
        </w:rPr>
        <w:t xml:space="preserve">tador da Cédula de Identidade </w:t>
      </w:r>
      <w:r w:rsidR="007D2CA3" w:rsidRPr="00817181">
        <w:rPr>
          <w:rFonts w:ascii="Arial" w:eastAsia="Arial Unicode MS" w:hAnsi="Arial" w:cs="Arial"/>
        </w:rPr>
        <w:t>n</w:t>
      </w:r>
      <w:r w:rsidRPr="00817181">
        <w:rPr>
          <w:rFonts w:ascii="Arial" w:eastAsia="Arial Unicode MS" w:hAnsi="Arial" w:cs="Arial"/>
        </w:rPr>
        <w:t xml:space="preserve">º </w:t>
      </w:r>
      <w:r w:rsidR="00451D30"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451D30" w:rsidRPr="00817181">
        <w:rPr>
          <w:rFonts w:ascii="Arial" w:eastAsia="Arial Unicode MS" w:hAnsi="Arial" w:cs="Arial"/>
        </w:rPr>
      </w:r>
      <w:r w:rsidR="00451D30"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451D30" w:rsidRPr="00817181">
        <w:rPr>
          <w:rFonts w:ascii="Arial" w:eastAsia="Arial Unicode MS" w:hAnsi="Arial" w:cs="Arial"/>
        </w:rPr>
        <w:fldChar w:fldCharType="end"/>
      </w:r>
      <w:r w:rsidRPr="00817181">
        <w:rPr>
          <w:rFonts w:ascii="Arial" w:eastAsia="Arial Unicode MS" w:hAnsi="Arial" w:cs="Arial"/>
        </w:rPr>
        <w:t xml:space="preserve"> e do CPF/MF nº </w:t>
      </w:r>
      <w:r w:rsidR="00451D30"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451D30" w:rsidRPr="00817181">
        <w:rPr>
          <w:rFonts w:ascii="Arial" w:eastAsia="Arial Unicode MS" w:hAnsi="Arial" w:cs="Arial"/>
        </w:rPr>
      </w:r>
      <w:r w:rsidR="00451D30"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451D30" w:rsidRPr="00817181">
        <w:rPr>
          <w:rFonts w:ascii="Arial" w:eastAsia="Arial Unicode MS" w:hAnsi="Arial" w:cs="Arial"/>
        </w:rPr>
        <w:fldChar w:fldCharType="end"/>
      </w:r>
      <w:r w:rsidRPr="00817181">
        <w:rPr>
          <w:rFonts w:ascii="Arial" w:eastAsia="Arial Unicode MS" w:hAnsi="Arial" w:cs="Arial"/>
        </w:rPr>
        <w:t xml:space="preserve">, têm entre si justa e acordada a celebração do presente contrato, </w:t>
      </w:r>
      <w:r w:rsidRPr="00817181">
        <w:rPr>
          <w:rFonts w:ascii="Arial" w:eastAsia="Arial Unicode MS" w:hAnsi="Arial" w:cs="Arial"/>
          <w:b/>
        </w:rPr>
        <w:t xml:space="preserve">vinculando-se </w:t>
      </w:r>
      <w:r w:rsidR="00E21B88" w:rsidRPr="00817181">
        <w:rPr>
          <w:rFonts w:ascii="Arial" w:eastAsia="Arial Unicode MS" w:hAnsi="Arial" w:cs="Arial"/>
          <w:b/>
        </w:rPr>
        <w:t>as partes ao Edital do Pregão em epígrafe</w:t>
      </w:r>
      <w:r w:rsidR="00E21B88" w:rsidRPr="00817181">
        <w:rPr>
          <w:rFonts w:ascii="Arial" w:eastAsia="Arial Unicode MS" w:hAnsi="Arial" w:cs="Arial"/>
        </w:rPr>
        <w:t xml:space="preserve"> </w:t>
      </w:r>
      <w:r w:rsidRPr="00817181">
        <w:rPr>
          <w:rFonts w:ascii="Arial" w:eastAsia="Arial Unicode MS" w:hAnsi="Arial" w:cs="Arial"/>
        </w:rPr>
        <w:t>e, mediante as seguintes cláusulas e condições</w:t>
      </w:r>
      <w:r w:rsidR="006B08A8" w:rsidRPr="00817181">
        <w:rPr>
          <w:rFonts w:ascii="Arial" w:eastAsia="Arial Unicode MS" w:hAnsi="Arial" w:cs="Arial"/>
        </w:rPr>
        <w:t xml:space="preserve">, tendo sido, os referidos preços, oferecidos pelas empresas cujas propostas foram classificadas em 1º (primeiro) lugar. O presente Instrumento Contratual será regido pela </w:t>
      </w:r>
      <w:r w:rsidR="006B08A8" w:rsidRPr="00817181">
        <w:rPr>
          <w:rFonts w:ascii="Arial" w:eastAsia="Arial Unicode MS" w:hAnsi="Arial" w:cs="Arial"/>
          <w:b/>
        </w:rPr>
        <w:t>Lei Federal nº 14.133</w:t>
      </w:r>
      <w:r w:rsidR="006B08A8" w:rsidRPr="00817181">
        <w:rPr>
          <w:rFonts w:ascii="Arial" w:eastAsia="Arial Unicode MS" w:hAnsi="Arial" w:cs="Arial"/>
        </w:rPr>
        <w:t xml:space="preserve">, de 01/04/2021, nos Decretos Municipais </w:t>
      </w:r>
      <w:r w:rsidR="006B08A8" w:rsidRPr="00817181">
        <w:rPr>
          <w:rFonts w:ascii="Arial" w:eastAsia="Arial Unicode MS" w:hAnsi="Arial" w:cs="Arial"/>
          <w:b/>
        </w:rPr>
        <w:t>nº 1.789</w:t>
      </w:r>
      <w:r w:rsidR="00350EB0">
        <w:rPr>
          <w:rFonts w:ascii="Arial" w:eastAsia="Arial Unicode MS" w:hAnsi="Arial" w:cs="Arial"/>
        </w:rPr>
        <w:t xml:space="preserve"> de 11/04/23 e</w:t>
      </w:r>
      <w:r w:rsidR="006B08A8" w:rsidRPr="00817181">
        <w:rPr>
          <w:rFonts w:ascii="Arial" w:eastAsia="Arial Unicode MS" w:hAnsi="Arial" w:cs="Arial"/>
        </w:rPr>
        <w:t xml:space="preserve"> nº </w:t>
      </w:r>
      <w:r w:rsidR="007B193D" w:rsidRPr="003D4FA7">
        <w:rPr>
          <w:rFonts w:ascii="Arial" w:eastAsia="Arial Unicode MS" w:hAnsi="Arial" w:cs="Arial"/>
          <w:b/>
        </w:rPr>
        <w:t>2.273</w:t>
      </w:r>
      <w:r w:rsidR="006B08A8" w:rsidRPr="003D4FA7">
        <w:rPr>
          <w:rFonts w:ascii="Arial" w:eastAsia="Arial Unicode MS" w:hAnsi="Arial" w:cs="Arial"/>
          <w:b/>
        </w:rPr>
        <w:t xml:space="preserve"> </w:t>
      </w:r>
      <w:r w:rsidR="006B08A8" w:rsidRPr="00817181">
        <w:rPr>
          <w:rFonts w:ascii="Arial" w:eastAsia="Arial Unicode MS" w:hAnsi="Arial" w:cs="Arial"/>
        </w:rPr>
        <w:t xml:space="preserve">de </w:t>
      </w:r>
      <w:r w:rsidR="007B193D">
        <w:rPr>
          <w:rFonts w:ascii="Arial" w:eastAsia="Arial Unicode MS" w:hAnsi="Arial" w:cs="Arial"/>
        </w:rPr>
        <w:t>1</w:t>
      </w:r>
      <w:r w:rsidR="00B80236">
        <w:rPr>
          <w:rFonts w:ascii="Arial" w:eastAsia="Arial Unicode MS" w:hAnsi="Arial" w:cs="Arial"/>
        </w:rPr>
        <w:t>7</w:t>
      </w:r>
      <w:r w:rsidR="006B08A8" w:rsidRPr="00817181">
        <w:rPr>
          <w:rFonts w:ascii="Arial" w:eastAsia="Arial Unicode MS" w:hAnsi="Arial" w:cs="Arial"/>
        </w:rPr>
        <w:t>/</w:t>
      </w:r>
      <w:r w:rsidR="007B193D">
        <w:rPr>
          <w:rFonts w:ascii="Arial" w:eastAsia="Arial Unicode MS" w:hAnsi="Arial" w:cs="Arial"/>
        </w:rPr>
        <w:t>07</w:t>
      </w:r>
      <w:r w:rsidR="006B08A8" w:rsidRPr="00817181">
        <w:rPr>
          <w:rFonts w:ascii="Arial" w:eastAsia="Arial Unicode MS" w:hAnsi="Arial" w:cs="Arial"/>
        </w:rPr>
        <w:t>/</w:t>
      </w:r>
      <w:r w:rsidR="007B193D">
        <w:rPr>
          <w:rFonts w:ascii="Arial" w:eastAsia="Arial Unicode MS" w:hAnsi="Arial" w:cs="Arial"/>
        </w:rPr>
        <w:t>2025</w:t>
      </w:r>
      <w:r w:rsidR="006B08A8" w:rsidRPr="00817181">
        <w:rPr>
          <w:rFonts w:ascii="Arial" w:eastAsia="Arial Unicode MS" w:hAnsi="Arial" w:cs="Arial"/>
        </w:rPr>
        <w:t>,</w:t>
      </w:r>
      <w:r w:rsidR="00F44F1B">
        <w:rPr>
          <w:rFonts w:ascii="Arial" w:eastAsia="Arial Unicode MS" w:hAnsi="Arial" w:cs="Arial"/>
        </w:rPr>
        <w:t xml:space="preserve"> </w:t>
      </w:r>
      <w:r w:rsidR="006B08A8" w:rsidRPr="00817181">
        <w:rPr>
          <w:rFonts w:ascii="Arial" w:eastAsia="Arial Unicode MS" w:hAnsi="Arial" w:cs="Arial"/>
        </w:rPr>
        <w:t>bem como o disposto nas Leis Complementares nº 123, de 14/12/2006 e nº 147, de 07/08/2014.</w:t>
      </w:r>
    </w:p>
    <w:p w:rsidR="00522BDA" w:rsidRPr="00817181" w:rsidRDefault="00522BDA" w:rsidP="00522BDA">
      <w:pPr>
        <w:spacing w:line="360" w:lineRule="auto"/>
        <w:jc w:val="both"/>
        <w:rPr>
          <w:rFonts w:ascii="Arial" w:eastAsia="Arial Unicode MS" w:hAnsi="Arial" w:cs="Arial"/>
          <w:b/>
        </w:rPr>
      </w:pPr>
    </w:p>
    <w:p w:rsidR="00BF61AB" w:rsidRDefault="00BF61AB"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817181">
        <w:rPr>
          <w:rFonts w:ascii="Arial" w:eastAsia="Arial Unicode MS" w:hAnsi="Arial" w:cs="Arial"/>
          <w:b/>
          <w:bCs/>
        </w:rPr>
        <w:lastRenderedPageBreak/>
        <w:t>CLÁUSULA PRIMEIRA – OBJETO</w:t>
      </w:r>
    </w:p>
    <w:p w:rsidR="00522BDA" w:rsidRPr="00817181" w:rsidRDefault="00522BDA" w:rsidP="00417CAD">
      <w:pPr>
        <w:pStyle w:val="PargrafodaLista"/>
        <w:numPr>
          <w:ilvl w:val="1"/>
          <w:numId w:val="4"/>
        </w:numPr>
        <w:spacing w:line="360" w:lineRule="auto"/>
        <w:ind w:left="0" w:firstLine="0"/>
        <w:jc w:val="both"/>
        <w:rPr>
          <w:rFonts w:ascii="Arial" w:eastAsia="Arial Unicode MS" w:hAnsi="Arial" w:cs="Arial"/>
        </w:rPr>
      </w:pPr>
      <w:r w:rsidRPr="004C6C78">
        <w:rPr>
          <w:rFonts w:ascii="Arial" w:eastAsia="Arial Unicode MS" w:hAnsi="Arial" w:cs="Arial"/>
          <w:bCs/>
        </w:rPr>
        <w:t>É objeto do presente Contrato</w:t>
      </w:r>
      <w:r w:rsidR="008068D9" w:rsidRPr="004C6C78">
        <w:rPr>
          <w:rFonts w:ascii="Arial" w:eastAsia="Arial Unicode MS" w:hAnsi="Arial" w:cs="Arial"/>
          <w:bCs/>
        </w:rPr>
        <w:t xml:space="preserve"> a</w:t>
      </w:r>
      <w:r w:rsidR="005A6283" w:rsidRPr="004C6C78">
        <w:rPr>
          <w:rFonts w:ascii="Arial" w:eastAsia="Arial Unicode MS" w:hAnsi="Arial" w:cs="Arial"/>
          <w:bCs/>
        </w:rPr>
        <w:t xml:space="preserve"> </w:t>
      </w:r>
      <w:r w:rsidR="00FE3876" w:rsidRPr="004C6C78">
        <w:rPr>
          <w:rFonts w:ascii="Arial" w:hAnsi="Arial" w:cs="Arial"/>
          <w:b/>
        </w:rPr>
        <w:t xml:space="preserve">aquisição de equipamentos e materiais permanentes destinados ao Centro de Especialidades Odontológicas – </w:t>
      </w:r>
      <w:r w:rsidR="00C14877" w:rsidRPr="004C6C78">
        <w:rPr>
          <w:rFonts w:ascii="Arial" w:hAnsi="Arial" w:cs="Arial"/>
          <w:b/>
        </w:rPr>
        <w:t>José Dias P</w:t>
      </w:r>
      <w:r w:rsidR="00FE3876" w:rsidRPr="004C6C78">
        <w:rPr>
          <w:rFonts w:ascii="Arial" w:hAnsi="Arial" w:cs="Arial"/>
          <w:b/>
        </w:rPr>
        <w:t xml:space="preserve">aes </w:t>
      </w:r>
      <w:r w:rsidR="00C14877" w:rsidRPr="004C6C78">
        <w:rPr>
          <w:rFonts w:ascii="Arial" w:hAnsi="Arial" w:cs="Arial"/>
          <w:b/>
        </w:rPr>
        <w:t>L</w:t>
      </w:r>
      <w:r w:rsidR="00FE3876" w:rsidRPr="004C6C78">
        <w:rPr>
          <w:rFonts w:ascii="Arial" w:hAnsi="Arial" w:cs="Arial"/>
          <w:b/>
        </w:rPr>
        <w:t xml:space="preserve">ima, custeados com recursos provenientes da </w:t>
      </w:r>
      <w:r w:rsidR="00C14877" w:rsidRPr="004C6C78">
        <w:rPr>
          <w:rFonts w:ascii="Arial" w:hAnsi="Arial" w:cs="Arial"/>
          <w:b/>
        </w:rPr>
        <w:t>Emenda Parlam</w:t>
      </w:r>
      <w:r w:rsidR="00A34D80" w:rsidRPr="004C6C78">
        <w:rPr>
          <w:rFonts w:ascii="Arial" w:hAnsi="Arial" w:cs="Arial"/>
          <w:b/>
        </w:rPr>
        <w:t>en</w:t>
      </w:r>
      <w:r w:rsidR="00C14877" w:rsidRPr="004C6C78">
        <w:rPr>
          <w:rFonts w:ascii="Arial" w:hAnsi="Arial" w:cs="Arial"/>
          <w:b/>
        </w:rPr>
        <w:t>tar nº 15270004 (P</w:t>
      </w:r>
      <w:r w:rsidR="00FE3876" w:rsidRPr="004C6C78">
        <w:rPr>
          <w:rFonts w:ascii="Arial" w:hAnsi="Arial" w:cs="Arial"/>
          <w:b/>
        </w:rPr>
        <w:t>roposta nº 14009808000124-003)</w:t>
      </w:r>
      <w:r w:rsidRPr="004C6C78">
        <w:rPr>
          <w:rFonts w:ascii="Arial" w:eastAsia="Arial Unicode MS" w:hAnsi="Arial" w:cs="Arial"/>
        </w:rPr>
        <w:t xml:space="preserve">, </w:t>
      </w:r>
      <w:r w:rsidR="00C14877" w:rsidRPr="004C6C78">
        <w:rPr>
          <w:rFonts w:ascii="Arial" w:eastAsia="Arial Unicode MS" w:hAnsi="Arial" w:cs="Arial"/>
        </w:rPr>
        <w:t>c</w:t>
      </w:r>
      <w:r w:rsidRPr="004C6C78">
        <w:rPr>
          <w:rFonts w:ascii="Arial" w:eastAsia="Arial Unicode MS" w:hAnsi="Arial" w:cs="Arial"/>
          <w:color w:val="000000"/>
        </w:rPr>
        <w:t xml:space="preserve">onforme especificações descritas </w:t>
      </w:r>
      <w:r w:rsidRPr="004C6C78">
        <w:rPr>
          <w:rFonts w:ascii="Arial" w:eastAsia="Arial Unicode MS" w:hAnsi="Arial" w:cs="Arial"/>
        </w:rPr>
        <w:t xml:space="preserve">no </w:t>
      </w:r>
      <w:r w:rsidR="00DC6CAD" w:rsidRPr="004C6C78">
        <w:rPr>
          <w:rFonts w:ascii="Arial" w:eastAsia="Arial Unicode MS" w:hAnsi="Arial" w:cs="Arial"/>
        </w:rPr>
        <w:t xml:space="preserve">Termo de Referência (Anexo </w:t>
      </w:r>
      <w:r w:rsidR="00AE6AAF" w:rsidRPr="004C6C78">
        <w:rPr>
          <w:rFonts w:ascii="Arial" w:eastAsia="Arial Unicode MS" w:hAnsi="Arial" w:cs="Arial"/>
        </w:rPr>
        <w:t>I</w:t>
      </w:r>
      <w:r w:rsidR="00DC6CAD" w:rsidRPr="004C6C78">
        <w:rPr>
          <w:rFonts w:ascii="Arial" w:eastAsia="Arial Unicode MS" w:hAnsi="Arial" w:cs="Arial"/>
        </w:rPr>
        <w:t>I)</w:t>
      </w:r>
      <w:r w:rsidRPr="004C6C78">
        <w:rPr>
          <w:rFonts w:ascii="Arial" w:eastAsia="Arial Unicode MS" w:hAnsi="Arial" w:cs="Arial"/>
        </w:rPr>
        <w:t xml:space="preserve">, que integra o </w:t>
      </w:r>
      <w:r w:rsidR="003B38D3" w:rsidRPr="004C6C78">
        <w:rPr>
          <w:rFonts w:ascii="Arial" w:eastAsia="Arial Unicode MS" w:hAnsi="Arial" w:cs="Arial"/>
        </w:rPr>
        <w:t>E</w:t>
      </w:r>
      <w:r w:rsidRPr="004C6C78">
        <w:rPr>
          <w:rFonts w:ascii="Arial" w:eastAsia="Arial Unicode MS" w:hAnsi="Arial" w:cs="Arial"/>
        </w:rPr>
        <w:t>dital</w:t>
      </w:r>
      <w:r w:rsidRPr="00817181">
        <w:rPr>
          <w:rFonts w:ascii="Arial" w:eastAsia="Arial Unicode MS" w:hAnsi="Arial" w:cs="Arial"/>
        </w:rPr>
        <w:t>, em todos os seus termos e condições, quando deles a Secretaria requisitante tiver a necessidade, conforme proposta descrita a seguir:</w:t>
      </w:r>
    </w:p>
    <w:p w:rsidR="00DB16B1" w:rsidRPr="00561EA5" w:rsidRDefault="00DB16B1" w:rsidP="00DB16B1">
      <w:pPr>
        <w:pStyle w:val="PargrafodaLista"/>
        <w:spacing w:line="360" w:lineRule="auto"/>
        <w:ind w:left="0"/>
        <w:jc w:val="both"/>
        <w:rPr>
          <w:rFonts w:ascii="Arial" w:eastAsia="Arial Unicode MS" w:hAnsi="Arial" w:cs="Arial"/>
          <w:sz w:val="10"/>
          <w:szCs w:val="10"/>
        </w:rPr>
      </w:pPr>
    </w:p>
    <w:tbl>
      <w:tblPr>
        <w:tblW w:w="539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90"/>
        <w:gridCol w:w="1816"/>
        <w:gridCol w:w="1310"/>
        <w:gridCol w:w="1657"/>
        <w:gridCol w:w="1776"/>
        <w:gridCol w:w="1376"/>
        <w:gridCol w:w="1303"/>
      </w:tblGrid>
      <w:tr w:rsidR="00800A25" w:rsidRPr="00010B5B" w:rsidTr="00800A25">
        <w:trPr>
          <w:trHeight w:val="1029"/>
          <w:jc w:val="center"/>
        </w:trPr>
        <w:tc>
          <w:tcPr>
            <w:tcW w:w="394" w:type="pct"/>
            <w:tcBorders>
              <w:bottom w:val="single" w:sz="4" w:space="0" w:color="auto"/>
            </w:tcBorders>
            <w:shd w:val="clear" w:color="auto" w:fill="D9D9D9"/>
            <w:vAlign w:val="center"/>
          </w:tcPr>
          <w:p w:rsidR="00800A25" w:rsidRPr="00010B5B" w:rsidRDefault="00800A25" w:rsidP="00C62935">
            <w:pPr>
              <w:jc w:val="center"/>
              <w:rPr>
                <w:rFonts w:ascii="Arial" w:eastAsia="Arial Unicode MS" w:hAnsi="Arial" w:cs="Arial"/>
                <w:b/>
              </w:rPr>
            </w:pPr>
            <w:r w:rsidRPr="00010B5B">
              <w:rPr>
                <w:rFonts w:ascii="Arial" w:eastAsia="Arial Unicode MS" w:hAnsi="Arial" w:cs="Arial"/>
                <w:b/>
              </w:rPr>
              <w:t>ITEM</w:t>
            </w:r>
          </w:p>
        </w:tc>
        <w:tc>
          <w:tcPr>
            <w:tcW w:w="905" w:type="pct"/>
            <w:tcBorders>
              <w:bottom w:val="single" w:sz="4" w:space="0" w:color="auto"/>
            </w:tcBorders>
            <w:shd w:val="clear" w:color="auto" w:fill="D9D9D9"/>
            <w:vAlign w:val="center"/>
          </w:tcPr>
          <w:p w:rsidR="00800A25" w:rsidRPr="00010B5B" w:rsidRDefault="00800A25" w:rsidP="00C62935">
            <w:pPr>
              <w:jc w:val="center"/>
              <w:rPr>
                <w:rFonts w:ascii="Arial" w:eastAsia="Arial Unicode MS" w:hAnsi="Arial" w:cs="Arial"/>
                <w:b/>
              </w:rPr>
            </w:pPr>
            <w:r w:rsidRPr="00010B5B">
              <w:rPr>
                <w:rFonts w:ascii="Arial" w:eastAsia="Arial Unicode MS" w:hAnsi="Arial" w:cs="Arial"/>
                <w:b/>
              </w:rPr>
              <w:t>QUANTIDADE</w:t>
            </w:r>
          </w:p>
        </w:tc>
        <w:tc>
          <w:tcPr>
            <w:tcW w:w="653" w:type="pct"/>
            <w:tcBorders>
              <w:bottom w:val="single" w:sz="4" w:space="0" w:color="auto"/>
            </w:tcBorders>
            <w:shd w:val="clear" w:color="auto" w:fill="D9D9D9"/>
            <w:vAlign w:val="center"/>
          </w:tcPr>
          <w:p w:rsidR="00800A25" w:rsidRPr="00010B5B" w:rsidRDefault="00800A25" w:rsidP="00C62935">
            <w:pPr>
              <w:jc w:val="center"/>
              <w:rPr>
                <w:rFonts w:ascii="Arial" w:eastAsia="Arial Unicode MS" w:hAnsi="Arial" w:cs="Arial"/>
                <w:b/>
              </w:rPr>
            </w:pPr>
            <w:r w:rsidRPr="00010B5B">
              <w:rPr>
                <w:rFonts w:ascii="Arial" w:eastAsia="Arial Unicode MS" w:hAnsi="Arial" w:cs="Arial"/>
                <w:b/>
              </w:rPr>
              <w:t>UNIDADE</w:t>
            </w:r>
          </w:p>
        </w:tc>
        <w:tc>
          <w:tcPr>
            <w:tcW w:w="826" w:type="pct"/>
            <w:tcBorders>
              <w:bottom w:val="single" w:sz="4" w:space="0" w:color="auto"/>
            </w:tcBorders>
            <w:shd w:val="clear" w:color="auto" w:fill="D9D9D9"/>
            <w:vAlign w:val="center"/>
          </w:tcPr>
          <w:p w:rsidR="00800A25" w:rsidRPr="00010B5B" w:rsidRDefault="00800A25" w:rsidP="00C62935">
            <w:pPr>
              <w:jc w:val="center"/>
              <w:rPr>
                <w:rFonts w:ascii="Arial" w:eastAsia="Arial Unicode MS" w:hAnsi="Arial" w:cs="Arial"/>
                <w:b/>
              </w:rPr>
            </w:pPr>
            <w:r w:rsidRPr="00010B5B">
              <w:rPr>
                <w:rFonts w:ascii="Arial" w:eastAsia="Arial Unicode MS" w:hAnsi="Arial" w:cs="Arial"/>
                <w:b/>
              </w:rPr>
              <w:t>DESCRIÇÃO</w:t>
            </w:r>
          </w:p>
        </w:tc>
        <w:tc>
          <w:tcPr>
            <w:tcW w:w="886" w:type="pct"/>
            <w:tcBorders>
              <w:bottom w:val="single" w:sz="4" w:space="0" w:color="auto"/>
            </w:tcBorders>
            <w:shd w:val="clear" w:color="auto" w:fill="D9D9D9"/>
            <w:vAlign w:val="center"/>
          </w:tcPr>
          <w:p w:rsidR="00800A25" w:rsidRPr="00010B5B" w:rsidRDefault="00800A25" w:rsidP="00800A25">
            <w:pPr>
              <w:jc w:val="center"/>
              <w:rPr>
                <w:rFonts w:ascii="Arial" w:eastAsia="Arial Unicode MS" w:hAnsi="Arial" w:cs="Arial"/>
                <w:b/>
              </w:rPr>
            </w:pPr>
            <w:r>
              <w:rPr>
                <w:rFonts w:ascii="Arial" w:eastAsia="Arial Unicode MS" w:hAnsi="Arial" w:cs="Arial"/>
                <w:b/>
              </w:rPr>
              <w:t>MARCA/ FABRICANTE</w:t>
            </w:r>
          </w:p>
        </w:tc>
        <w:tc>
          <w:tcPr>
            <w:tcW w:w="686" w:type="pct"/>
            <w:tcBorders>
              <w:bottom w:val="single" w:sz="4" w:space="0" w:color="auto"/>
            </w:tcBorders>
            <w:shd w:val="clear" w:color="auto" w:fill="D9D9D9"/>
            <w:vAlign w:val="center"/>
          </w:tcPr>
          <w:p w:rsidR="00800A25" w:rsidRPr="00010B5B" w:rsidRDefault="00800A25" w:rsidP="00C62935">
            <w:pPr>
              <w:jc w:val="center"/>
              <w:rPr>
                <w:rFonts w:ascii="Arial" w:eastAsia="Arial Unicode MS" w:hAnsi="Arial" w:cs="Arial"/>
                <w:b/>
              </w:rPr>
            </w:pPr>
            <w:r w:rsidRPr="00010B5B">
              <w:rPr>
                <w:rFonts w:ascii="Arial" w:eastAsia="Arial Unicode MS" w:hAnsi="Arial" w:cs="Arial"/>
                <w:b/>
              </w:rPr>
              <w:t>VALOR UNITÁRIO R$</w:t>
            </w:r>
          </w:p>
        </w:tc>
        <w:tc>
          <w:tcPr>
            <w:tcW w:w="650" w:type="pct"/>
            <w:tcBorders>
              <w:bottom w:val="single" w:sz="4" w:space="0" w:color="auto"/>
            </w:tcBorders>
            <w:shd w:val="clear" w:color="auto" w:fill="D9D9D9"/>
            <w:vAlign w:val="center"/>
          </w:tcPr>
          <w:p w:rsidR="00800A25" w:rsidRPr="00010B5B" w:rsidRDefault="00800A25" w:rsidP="00C62935">
            <w:pPr>
              <w:jc w:val="center"/>
              <w:rPr>
                <w:rFonts w:ascii="Arial" w:eastAsia="Arial Unicode MS" w:hAnsi="Arial" w:cs="Arial"/>
                <w:b/>
              </w:rPr>
            </w:pPr>
            <w:r w:rsidRPr="00010B5B">
              <w:rPr>
                <w:rFonts w:ascii="Arial" w:eastAsia="Arial Unicode MS" w:hAnsi="Arial" w:cs="Arial"/>
                <w:b/>
              </w:rPr>
              <w:t>VALOR TOTAL DO ITEM R$</w:t>
            </w:r>
          </w:p>
        </w:tc>
      </w:tr>
      <w:tr w:rsidR="00800A25" w:rsidRPr="00010B5B" w:rsidTr="00800A25">
        <w:trPr>
          <w:trHeight w:val="523"/>
          <w:jc w:val="center"/>
        </w:trPr>
        <w:tc>
          <w:tcPr>
            <w:tcW w:w="394"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905"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653"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826"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autoSpaceDE w:val="0"/>
              <w:autoSpaceDN w:val="0"/>
              <w:adjustRightInd w:val="0"/>
              <w:spacing w:line="276" w:lineRule="auto"/>
              <w:rPr>
                <w:rFonts w:ascii="Arial" w:hAnsi="Arial" w:cs="Arial"/>
              </w:rPr>
            </w:pPr>
          </w:p>
        </w:tc>
        <w:tc>
          <w:tcPr>
            <w:tcW w:w="886" w:type="pct"/>
            <w:tcBorders>
              <w:top w:val="single" w:sz="4" w:space="0" w:color="auto"/>
              <w:left w:val="single" w:sz="4" w:space="0" w:color="auto"/>
              <w:bottom w:val="single" w:sz="4" w:space="0" w:color="auto"/>
              <w:right w:val="single" w:sz="4" w:space="0" w:color="auto"/>
            </w:tcBorders>
          </w:tcPr>
          <w:p w:rsidR="00800A25" w:rsidRPr="00010B5B" w:rsidRDefault="00800A25" w:rsidP="00C62935">
            <w:pPr>
              <w:jc w:val="center"/>
              <w:rPr>
                <w:rFonts w:ascii="Arial" w:hAnsi="Arial" w:cs="Arial"/>
              </w:rPr>
            </w:pPr>
          </w:p>
        </w:tc>
        <w:tc>
          <w:tcPr>
            <w:tcW w:w="686"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650"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r>
      <w:tr w:rsidR="00800A25" w:rsidRPr="00010B5B" w:rsidTr="00800A25">
        <w:trPr>
          <w:trHeight w:val="523"/>
          <w:jc w:val="center"/>
        </w:trPr>
        <w:tc>
          <w:tcPr>
            <w:tcW w:w="394"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905"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653"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826"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autoSpaceDE w:val="0"/>
              <w:autoSpaceDN w:val="0"/>
              <w:adjustRightInd w:val="0"/>
              <w:spacing w:line="276" w:lineRule="auto"/>
              <w:rPr>
                <w:rFonts w:ascii="Arial" w:hAnsi="Arial" w:cs="Arial"/>
              </w:rPr>
            </w:pPr>
          </w:p>
        </w:tc>
        <w:tc>
          <w:tcPr>
            <w:tcW w:w="886" w:type="pct"/>
            <w:tcBorders>
              <w:top w:val="single" w:sz="4" w:space="0" w:color="auto"/>
              <w:left w:val="single" w:sz="4" w:space="0" w:color="auto"/>
              <w:bottom w:val="single" w:sz="4" w:space="0" w:color="auto"/>
              <w:right w:val="single" w:sz="4" w:space="0" w:color="auto"/>
            </w:tcBorders>
          </w:tcPr>
          <w:p w:rsidR="00800A25" w:rsidRPr="00010B5B" w:rsidRDefault="00800A25" w:rsidP="00C62935">
            <w:pPr>
              <w:jc w:val="center"/>
              <w:rPr>
                <w:rFonts w:ascii="Arial" w:hAnsi="Arial" w:cs="Arial"/>
              </w:rPr>
            </w:pPr>
          </w:p>
        </w:tc>
        <w:tc>
          <w:tcPr>
            <w:tcW w:w="686"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650"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r>
      <w:tr w:rsidR="00800A25" w:rsidRPr="00010B5B" w:rsidTr="00800A25">
        <w:trPr>
          <w:trHeight w:val="523"/>
          <w:jc w:val="center"/>
        </w:trPr>
        <w:tc>
          <w:tcPr>
            <w:tcW w:w="394"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905"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653"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826"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autoSpaceDE w:val="0"/>
              <w:autoSpaceDN w:val="0"/>
              <w:adjustRightInd w:val="0"/>
              <w:spacing w:line="276" w:lineRule="auto"/>
              <w:rPr>
                <w:rFonts w:ascii="Arial" w:hAnsi="Arial" w:cs="Arial"/>
              </w:rPr>
            </w:pPr>
          </w:p>
        </w:tc>
        <w:tc>
          <w:tcPr>
            <w:tcW w:w="886" w:type="pct"/>
            <w:tcBorders>
              <w:top w:val="single" w:sz="4" w:space="0" w:color="auto"/>
              <w:left w:val="single" w:sz="4" w:space="0" w:color="auto"/>
              <w:bottom w:val="single" w:sz="4" w:space="0" w:color="auto"/>
              <w:right w:val="single" w:sz="4" w:space="0" w:color="auto"/>
            </w:tcBorders>
          </w:tcPr>
          <w:p w:rsidR="00800A25" w:rsidRPr="00010B5B" w:rsidRDefault="00800A25" w:rsidP="00C62935">
            <w:pPr>
              <w:jc w:val="center"/>
              <w:rPr>
                <w:rFonts w:ascii="Arial" w:hAnsi="Arial" w:cs="Arial"/>
              </w:rPr>
            </w:pPr>
          </w:p>
        </w:tc>
        <w:tc>
          <w:tcPr>
            <w:tcW w:w="686"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650"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r>
    </w:tbl>
    <w:p w:rsidR="007D2CA3" w:rsidRPr="00817181" w:rsidRDefault="007D2CA3" w:rsidP="00614E34">
      <w:pPr>
        <w:pStyle w:val="PargrafodaLista"/>
        <w:spacing w:line="360" w:lineRule="auto"/>
        <w:ind w:left="0"/>
        <w:jc w:val="both"/>
        <w:rPr>
          <w:rFonts w:ascii="Arial" w:eastAsia="Arial Unicode MS" w:hAnsi="Arial" w:cs="Arial"/>
        </w:rPr>
      </w:pPr>
    </w:p>
    <w:p w:rsidR="00522BDA" w:rsidRPr="002101E8" w:rsidRDefault="00522BDA" w:rsidP="003B38D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3"/>
          <w:szCs w:val="23"/>
        </w:rPr>
      </w:pPr>
      <w:r w:rsidRPr="002101E8">
        <w:rPr>
          <w:rFonts w:ascii="Arial" w:eastAsia="Arial Unicode MS" w:hAnsi="Arial" w:cs="Arial"/>
          <w:b/>
          <w:bCs/>
          <w:sz w:val="23"/>
          <w:szCs w:val="23"/>
        </w:rPr>
        <w:t>CLÁUSULA SEGUNDA</w:t>
      </w:r>
      <w:r w:rsidR="003B38D3" w:rsidRPr="002101E8">
        <w:rPr>
          <w:rFonts w:ascii="Arial" w:eastAsia="Arial Unicode MS" w:hAnsi="Arial" w:cs="Arial"/>
          <w:b/>
          <w:bCs/>
          <w:sz w:val="23"/>
          <w:szCs w:val="23"/>
        </w:rPr>
        <w:t xml:space="preserve"> – </w:t>
      </w:r>
      <w:r w:rsidRPr="002101E8">
        <w:rPr>
          <w:rFonts w:ascii="Arial" w:eastAsia="Arial Unicode MS" w:hAnsi="Arial" w:cs="Arial"/>
          <w:b/>
          <w:bCs/>
          <w:sz w:val="23"/>
          <w:szCs w:val="23"/>
        </w:rPr>
        <w:t>REGIME DE EXECUÇÃO OU FORMA DE FORNECIMENTO</w:t>
      </w:r>
    </w:p>
    <w:p w:rsidR="002309F7" w:rsidRDefault="006C54BB" w:rsidP="002309F7">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Conforme</w:t>
      </w:r>
      <w:r w:rsidR="00984DE5" w:rsidRPr="00817181">
        <w:rPr>
          <w:rFonts w:eastAsia="Times New Roman" w:cs="Arial"/>
          <w:szCs w:val="24"/>
          <w:lang w:eastAsia="pt-BR"/>
        </w:rPr>
        <w:t xml:space="preserve"> </w:t>
      </w:r>
      <w:sdt>
        <w:sdtPr>
          <w:rPr>
            <w:rStyle w:val="Estilo36"/>
            <w:rFonts w:ascii="Arial" w:hAnsi="Arial" w:cs="Arial"/>
          </w:rPr>
          <w:id w:val="1019221"/>
          <w:placeholder>
            <w:docPart w:val="146E011CA0DC42449619923B69A9CE0B"/>
          </w:placeholder>
          <w:dropDownList>
            <w:listItem w:value="Escolher um item."/>
            <w:listItem w:displayText="item" w:value="item"/>
            <w:listItem w:displayText="itens" w:value="itens"/>
          </w:dropDownList>
        </w:sdtPr>
        <w:sdtContent>
          <w:r w:rsidR="00595618" w:rsidRPr="00817181">
            <w:rPr>
              <w:rStyle w:val="Estilo36"/>
              <w:rFonts w:ascii="Arial" w:hAnsi="Arial" w:cs="Arial"/>
            </w:rPr>
            <w:t>item</w:t>
          </w:r>
        </w:sdtContent>
      </w:sdt>
      <w:r w:rsidR="00152EA4" w:rsidRPr="00817181">
        <w:rPr>
          <w:rFonts w:eastAsia="Times New Roman" w:cs="Arial"/>
          <w:szCs w:val="24"/>
          <w:lang w:eastAsia="pt-BR"/>
        </w:rPr>
        <w:t xml:space="preserve"> </w:t>
      </w:r>
      <w:r w:rsidR="00595618" w:rsidRPr="00073A94">
        <w:rPr>
          <w:rFonts w:eastAsia="Times New Roman" w:cs="Arial"/>
          <w:b/>
          <w:szCs w:val="24"/>
          <w:lang w:eastAsia="pt-BR"/>
        </w:rPr>
        <w:t>0</w:t>
      </w:r>
      <w:r w:rsidR="00BD6575" w:rsidRPr="00073A94">
        <w:rPr>
          <w:rFonts w:eastAsia="Times New Roman" w:cs="Arial"/>
          <w:b/>
          <w:szCs w:val="24"/>
          <w:lang w:eastAsia="pt-BR"/>
        </w:rPr>
        <w:t>7</w:t>
      </w:r>
      <w:r w:rsidR="00DB16B1" w:rsidRPr="00073A94">
        <w:rPr>
          <w:rFonts w:eastAsia="Times New Roman" w:cs="Arial"/>
          <w:b/>
          <w:szCs w:val="24"/>
          <w:lang w:eastAsia="pt-BR"/>
        </w:rPr>
        <w:t xml:space="preserve"> </w:t>
      </w:r>
      <w:r w:rsidRPr="00073A94">
        <w:rPr>
          <w:rFonts w:eastAsia="Times New Roman" w:cs="Arial"/>
          <w:szCs w:val="24"/>
          <w:lang w:eastAsia="pt-BR"/>
        </w:rPr>
        <w:t>d</w:t>
      </w:r>
      <w:r w:rsidR="00D3099D" w:rsidRPr="00073A94">
        <w:rPr>
          <w:rFonts w:eastAsia="Times New Roman" w:cs="Arial"/>
          <w:szCs w:val="24"/>
          <w:lang w:eastAsia="pt-BR"/>
        </w:rPr>
        <w:t>o Termo</w:t>
      </w:r>
      <w:r w:rsidR="00D3099D" w:rsidRPr="00817181">
        <w:rPr>
          <w:rFonts w:eastAsia="Times New Roman" w:cs="Arial"/>
          <w:szCs w:val="24"/>
          <w:lang w:eastAsia="pt-BR"/>
        </w:rPr>
        <w:t xml:space="preserve"> de Referência (anexo </w:t>
      </w:r>
      <w:r w:rsidR="008D3960" w:rsidRPr="00817181">
        <w:rPr>
          <w:rFonts w:eastAsia="Times New Roman" w:cs="Arial"/>
          <w:szCs w:val="24"/>
          <w:lang w:eastAsia="pt-BR"/>
        </w:rPr>
        <w:t>I</w:t>
      </w:r>
      <w:r w:rsidR="0016674C">
        <w:rPr>
          <w:rFonts w:eastAsia="Times New Roman" w:cs="Arial"/>
          <w:szCs w:val="24"/>
          <w:lang w:eastAsia="pt-BR"/>
        </w:rPr>
        <w:t>I).</w:t>
      </w:r>
    </w:p>
    <w:p w:rsidR="002309F7" w:rsidRPr="002309F7" w:rsidRDefault="006C54BB" w:rsidP="002309F7">
      <w:pPr>
        <w:pStyle w:val="Arial12"/>
        <w:numPr>
          <w:ilvl w:val="1"/>
          <w:numId w:val="5"/>
        </w:numPr>
        <w:ind w:left="0" w:firstLine="0"/>
        <w:rPr>
          <w:rFonts w:eastAsia="Times New Roman" w:cs="Arial"/>
          <w:szCs w:val="24"/>
          <w:lang w:eastAsia="pt-BR"/>
        </w:rPr>
      </w:pPr>
      <w:r w:rsidRPr="002309F7">
        <w:rPr>
          <w:rFonts w:eastAsia="Times New Roman" w:cs="Arial"/>
          <w:szCs w:val="24"/>
          <w:lang w:eastAsia="pt-BR"/>
        </w:rPr>
        <w:t xml:space="preserve">O(s) produto(s) </w:t>
      </w:r>
      <w:proofErr w:type="gramStart"/>
      <w:r w:rsidRPr="002309F7">
        <w:rPr>
          <w:rFonts w:eastAsia="Times New Roman" w:cs="Arial"/>
          <w:szCs w:val="24"/>
          <w:lang w:eastAsia="pt-BR"/>
        </w:rPr>
        <w:t>será(</w:t>
      </w:r>
      <w:proofErr w:type="gramEnd"/>
      <w:r w:rsidRPr="002309F7">
        <w:rPr>
          <w:rFonts w:eastAsia="Times New Roman" w:cs="Arial"/>
          <w:szCs w:val="24"/>
          <w:lang w:eastAsia="pt-BR"/>
        </w:rPr>
        <w:t xml:space="preserve">ão) entregue(s) </w:t>
      </w:r>
      <w:r w:rsidRPr="00073A94">
        <w:rPr>
          <w:rFonts w:eastAsia="Times New Roman" w:cs="Arial"/>
          <w:szCs w:val="24"/>
          <w:lang w:eastAsia="pt-BR"/>
        </w:rPr>
        <w:t xml:space="preserve">em até </w:t>
      </w:r>
      <w:r w:rsidR="000F22A2" w:rsidRPr="00073A94">
        <w:rPr>
          <w:rFonts w:eastAsia="Times New Roman" w:cs="Arial"/>
          <w:b/>
          <w:szCs w:val="24"/>
          <w:lang w:eastAsia="pt-BR"/>
        </w:rPr>
        <w:t>30</w:t>
      </w:r>
      <w:r w:rsidRPr="00073A94">
        <w:rPr>
          <w:rFonts w:eastAsia="Times New Roman" w:cs="Arial"/>
          <w:b/>
          <w:szCs w:val="24"/>
          <w:lang w:eastAsia="pt-BR"/>
        </w:rPr>
        <w:t xml:space="preserve"> (</w:t>
      </w:r>
      <w:r w:rsidR="000F22A2" w:rsidRPr="00073A94">
        <w:rPr>
          <w:rFonts w:eastAsia="Times New Roman" w:cs="Arial"/>
          <w:b/>
          <w:szCs w:val="24"/>
          <w:lang w:eastAsia="pt-BR"/>
        </w:rPr>
        <w:t>trinta</w:t>
      </w:r>
      <w:r w:rsidRPr="00073A94">
        <w:rPr>
          <w:rFonts w:eastAsia="Times New Roman" w:cs="Arial"/>
          <w:b/>
          <w:szCs w:val="24"/>
          <w:lang w:eastAsia="pt-BR"/>
        </w:rPr>
        <w:t>) dias</w:t>
      </w:r>
      <w:r w:rsidR="006C288C" w:rsidRPr="00073A94">
        <w:rPr>
          <w:rFonts w:eastAsia="Times New Roman" w:cs="Arial"/>
          <w:b/>
          <w:szCs w:val="24"/>
          <w:lang w:eastAsia="pt-BR"/>
        </w:rPr>
        <w:t xml:space="preserve"> </w:t>
      </w:r>
      <w:sdt>
        <w:sdtPr>
          <w:rPr>
            <w:rStyle w:val="Estilo37"/>
            <w:rFonts w:cs="Arial"/>
            <w:b/>
          </w:rPr>
          <w:id w:val="96811624"/>
          <w:placeholder>
            <w:docPart w:val="CD93731E83ED4DD48FA77821464B178E"/>
          </w:placeholder>
          <w:dropDownList>
            <w:listItem w:value="Escolher um item."/>
            <w:listItem w:displayText="úteis" w:value="úteis"/>
            <w:listItem w:displayText="corridos" w:value="corridos"/>
            <w:listItem w:displayText="útil" w:value="útil"/>
            <w:listItem w:displayText="corrido" w:value="corrido"/>
          </w:dropDownList>
        </w:sdtPr>
        <w:sdtContent>
          <w:r w:rsidR="000F22A2" w:rsidRPr="00073A94">
            <w:rPr>
              <w:rStyle w:val="Estilo37"/>
              <w:rFonts w:cs="Arial"/>
              <w:b/>
            </w:rPr>
            <w:t>corridos</w:t>
          </w:r>
        </w:sdtContent>
      </w:sdt>
      <w:r w:rsidRPr="00073A94">
        <w:rPr>
          <w:rFonts w:eastAsia="Times New Roman" w:cs="Arial"/>
          <w:szCs w:val="24"/>
          <w:lang w:eastAsia="pt-BR"/>
        </w:rPr>
        <w:t>,</w:t>
      </w:r>
      <w:r w:rsidRPr="002309F7">
        <w:rPr>
          <w:rFonts w:eastAsia="Times New Roman" w:cs="Arial"/>
          <w:szCs w:val="24"/>
          <w:lang w:eastAsia="pt-BR"/>
        </w:rPr>
        <w:t xml:space="preserve"> </w:t>
      </w:r>
      <w:r w:rsidR="00122A66" w:rsidRPr="002309F7">
        <w:rPr>
          <w:rFonts w:eastAsia="Times New Roman" w:cs="Arial"/>
          <w:szCs w:val="24"/>
          <w:lang w:eastAsia="pt-BR"/>
        </w:rPr>
        <w:t xml:space="preserve">a partir </w:t>
      </w:r>
      <w:r w:rsidR="002309F7" w:rsidRPr="002309F7">
        <w:rPr>
          <w:rFonts w:cs="Arial"/>
        </w:rPr>
        <w:t>do recebimento da autorização de fornecimento.</w:t>
      </w:r>
    </w:p>
    <w:p w:rsidR="00D3099D"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A empresa deverá atentar para a qualidade do produto, material utilizado e o fiel atendimento aos requisitos constantes neste Termo de Referência (anexo </w:t>
      </w:r>
      <w:r w:rsidR="008D3960" w:rsidRPr="00817181">
        <w:rPr>
          <w:rFonts w:eastAsia="Times New Roman" w:cs="Arial"/>
          <w:szCs w:val="24"/>
          <w:lang w:eastAsia="pt-BR"/>
        </w:rPr>
        <w:t>I</w:t>
      </w:r>
      <w:r w:rsidRPr="00817181">
        <w:rPr>
          <w:rFonts w:eastAsia="Times New Roman" w:cs="Arial"/>
          <w:szCs w:val="24"/>
          <w:lang w:eastAsia="pt-BR"/>
        </w:rPr>
        <w:t>I), pois somente serão aceitos o(s) objeto(s) dentro dos parâmetros solicitados, que atendam aos padrões exigidos, e que forem entregues dentro do prazo estabelecido.</w:t>
      </w:r>
    </w:p>
    <w:p w:rsidR="00BD3CB2" w:rsidRPr="00DA55D2" w:rsidRDefault="00AC094F" w:rsidP="00417CAD">
      <w:pPr>
        <w:pStyle w:val="Arial12"/>
        <w:numPr>
          <w:ilvl w:val="1"/>
          <w:numId w:val="5"/>
        </w:numPr>
        <w:ind w:left="0" w:firstLine="0"/>
        <w:rPr>
          <w:rFonts w:eastAsia="Times New Roman" w:cs="Arial"/>
          <w:szCs w:val="24"/>
          <w:lang w:eastAsia="pt-BR"/>
        </w:rPr>
      </w:pPr>
      <w:r w:rsidRPr="00817181">
        <w:rPr>
          <w:rFonts w:cs="Arial"/>
          <w:szCs w:val="24"/>
        </w:rPr>
        <w:t xml:space="preserve">O recebimento dos produtos se dará definitivamente e integralmente, somente após verificação de sua conformidade com as especificações qualitativas e quantitativas e consequente aceitação pelo setor responsável, no prazo máximo de </w:t>
      </w:r>
      <w:r w:rsidRPr="00DA55D2">
        <w:rPr>
          <w:rFonts w:cs="Arial"/>
          <w:szCs w:val="24"/>
        </w:rPr>
        <w:t xml:space="preserve">até </w:t>
      </w:r>
      <w:r w:rsidR="00642177" w:rsidRPr="00DA55D2">
        <w:rPr>
          <w:rFonts w:cs="Arial"/>
          <w:szCs w:val="24"/>
        </w:rPr>
        <w:t>15</w:t>
      </w:r>
      <w:r w:rsidRPr="00DA55D2">
        <w:rPr>
          <w:rFonts w:cs="Arial"/>
          <w:szCs w:val="24"/>
        </w:rPr>
        <w:t xml:space="preserve"> (</w:t>
      </w:r>
      <w:r w:rsidR="00642177" w:rsidRPr="00DA55D2">
        <w:rPr>
          <w:rFonts w:cs="Arial"/>
          <w:szCs w:val="24"/>
        </w:rPr>
        <w:t>quinze</w:t>
      </w:r>
      <w:r w:rsidRPr="00DA55D2">
        <w:rPr>
          <w:rFonts w:cs="Arial"/>
          <w:szCs w:val="24"/>
        </w:rPr>
        <w:t xml:space="preserve">) dias </w:t>
      </w:r>
      <w:r w:rsidR="00DA55D2" w:rsidRPr="00DA55D2">
        <w:rPr>
          <w:rFonts w:cs="Arial"/>
          <w:szCs w:val="24"/>
        </w:rPr>
        <w:t>úteis</w:t>
      </w:r>
      <w:r w:rsidRPr="00DA55D2">
        <w:rPr>
          <w:rFonts w:cs="Arial"/>
          <w:szCs w:val="24"/>
        </w:rPr>
        <w:t>, contado</w:t>
      </w:r>
      <w:r w:rsidR="006B396E" w:rsidRPr="00DA55D2">
        <w:rPr>
          <w:rFonts w:cs="Arial"/>
          <w:szCs w:val="24"/>
        </w:rPr>
        <w:t>s após o recebimento provisório.</w:t>
      </w:r>
    </w:p>
    <w:p w:rsidR="00AC094F" w:rsidRPr="00817181" w:rsidRDefault="00BD3CB2"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BD3CB2"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lastRenderedPageBreak/>
        <w:t>Deverão ser entregues em embalagens originais, individuais e lacradas pelo fabricante, acondicionados de forma compatível com sua conservação, sem defeitos ou avarias, cuja embalagem esteja amassada, rasgada, molhada, suja, enferrujada, arranhada, com odor desagradável,</w:t>
      </w:r>
      <w:r w:rsidR="00BD3CB2" w:rsidRPr="00817181">
        <w:rPr>
          <w:rFonts w:eastAsia="Times New Roman" w:cs="Arial"/>
          <w:szCs w:val="24"/>
          <w:lang w:eastAsia="pt-BR"/>
        </w:rPr>
        <w:t xml:space="preserve"> ou sem o selo de identificação e</w:t>
      </w:r>
      <w:r w:rsidRPr="00817181">
        <w:rPr>
          <w:rFonts w:eastAsia="Times New Roman" w:cs="Arial"/>
          <w:szCs w:val="24"/>
          <w:lang w:eastAsia="pt-BR"/>
        </w:rPr>
        <w:t xml:space="preserve"> </w:t>
      </w:r>
      <w:r w:rsidR="00BD3CB2" w:rsidRPr="00817181">
        <w:rPr>
          <w:rFonts w:eastAsia="Times New Roman" w:cs="Arial"/>
          <w:szCs w:val="24"/>
          <w:lang w:eastAsia="pt-BR"/>
        </w:rPr>
        <w:t xml:space="preserve">deverá </w:t>
      </w:r>
      <w:r w:rsidRPr="00817181">
        <w:rPr>
          <w:rFonts w:eastAsia="Times New Roman" w:cs="Arial"/>
          <w:szCs w:val="24"/>
          <w:lang w:eastAsia="pt-BR"/>
        </w:rPr>
        <w:t>respeitar as normas regulamentadoras e as</w:t>
      </w:r>
      <w:r w:rsidR="006B396E">
        <w:rPr>
          <w:rFonts w:eastAsia="Times New Roman" w:cs="Arial"/>
          <w:szCs w:val="24"/>
          <w:lang w:eastAsia="pt-BR"/>
        </w:rPr>
        <w:t xml:space="preserve"> certificações vigentes no país.</w:t>
      </w:r>
    </w:p>
    <w:p w:rsidR="006C54BB" w:rsidRPr="00817181" w:rsidRDefault="00BD3CB2"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O objeto recusado será considerado como não entregue e os custos de retirada e devolução, bem como quaisquer outras despesas decorrentes, </w:t>
      </w:r>
      <w:r w:rsidR="006B396E">
        <w:rPr>
          <w:rFonts w:eastAsia="Times New Roman" w:cs="Arial"/>
          <w:szCs w:val="24"/>
          <w:lang w:eastAsia="pt-BR"/>
        </w:rPr>
        <w:t>correrão por conta da licitante.</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Deverão ser entregues de acordo com as especificações, quantidades e unidades constan</w:t>
      </w:r>
      <w:r w:rsidR="006B396E">
        <w:rPr>
          <w:rFonts w:eastAsia="Times New Roman" w:cs="Arial"/>
          <w:szCs w:val="24"/>
          <w:lang w:eastAsia="pt-BR"/>
        </w:rPr>
        <w:t>tes no quadro de especificações.</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Caso a CONTRATADA não cumprir o prazo de entrega sem justificativa formal aceita pela CONTRATANTE, decairá seu direito de fornecimento, sujeitando-se </w:t>
      </w:r>
      <w:r w:rsidR="006B396E">
        <w:rPr>
          <w:rFonts w:eastAsia="Times New Roman" w:cs="Arial"/>
          <w:szCs w:val="24"/>
          <w:lang w:eastAsia="pt-BR"/>
        </w:rPr>
        <w:t>as penalidades previstas em lei.</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Não será possível o recebimento dos produtos que, no ato da entrega, não estiverem </w:t>
      </w:r>
      <w:proofErr w:type="gramStart"/>
      <w:r w:rsidRPr="00817181">
        <w:rPr>
          <w:rFonts w:eastAsia="Times New Roman" w:cs="Arial"/>
          <w:szCs w:val="24"/>
          <w:lang w:eastAsia="pt-BR"/>
        </w:rPr>
        <w:t>acompanhados da</w:t>
      </w:r>
      <w:r w:rsidR="006B396E">
        <w:rPr>
          <w:rFonts w:eastAsia="Times New Roman" w:cs="Arial"/>
          <w:szCs w:val="24"/>
          <w:lang w:eastAsia="pt-BR"/>
        </w:rPr>
        <w:t xml:space="preserve"> sua respectiva Nota Fiscal</w:t>
      </w:r>
      <w:proofErr w:type="gramEnd"/>
      <w:r w:rsidR="006B396E">
        <w:rPr>
          <w:rFonts w:eastAsia="Times New Roman" w:cs="Arial"/>
          <w:szCs w:val="24"/>
          <w:lang w:eastAsia="pt-BR"/>
        </w:rPr>
        <w:t>.</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A descrição dos itens na Nota Fiscal deverá estar de acordo com a descrição constante</w:t>
      </w:r>
      <w:r w:rsidR="006B396E">
        <w:rPr>
          <w:rFonts w:eastAsia="Times New Roman" w:cs="Arial"/>
          <w:szCs w:val="24"/>
          <w:lang w:eastAsia="pt-BR"/>
        </w:rPr>
        <w:t xml:space="preserve"> na Autorização de Fornecimento.</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Todas as despesas de transporte, tributos, frete, carregamento, descarregamento, encargos trabalhistas e previdenciários e outros custos decorrentes direta e indiretamente do fornecimento do objeto desta licitação, correrão por con</w:t>
      </w:r>
      <w:r w:rsidR="00EB7872">
        <w:rPr>
          <w:rFonts w:eastAsia="Times New Roman" w:cs="Arial"/>
          <w:szCs w:val="24"/>
          <w:lang w:eastAsia="pt-BR"/>
        </w:rPr>
        <w:t>ta exclusivamente da CONTRATADA.</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O objeto se estiver de acordo com o edital e a proposta, será recebido: </w:t>
      </w:r>
    </w:p>
    <w:p w:rsidR="006C54BB" w:rsidRPr="00752A98" w:rsidRDefault="006C54BB" w:rsidP="00752A98">
      <w:pPr>
        <w:pStyle w:val="Arial12"/>
        <w:ind w:firstLine="426"/>
        <w:rPr>
          <w:rFonts w:cs="Arial"/>
        </w:rPr>
      </w:pPr>
      <w:r w:rsidRPr="00817181">
        <w:rPr>
          <w:rFonts w:eastAsia="Times New Roman" w:cs="Arial"/>
          <w:b/>
          <w:szCs w:val="24"/>
          <w:lang w:eastAsia="pt-BR"/>
        </w:rPr>
        <w:t>a)</w:t>
      </w:r>
      <w:r w:rsidRPr="00817181">
        <w:rPr>
          <w:rFonts w:eastAsia="Times New Roman" w:cs="Arial"/>
          <w:szCs w:val="24"/>
          <w:lang w:eastAsia="pt-BR"/>
        </w:rPr>
        <w:t xml:space="preserve"> PROVISORIAMENTE, </w:t>
      </w:r>
      <w:r w:rsidR="00752A98" w:rsidRPr="00752A98">
        <w:rPr>
          <w:rFonts w:cs="Arial"/>
        </w:rPr>
        <w:t xml:space="preserve">no prazo de 10 (dez) dias úteis, </w:t>
      </w:r>
      <w:r w:rsidRPr="00817181">
        <w:rPr>
          <w:rFonts w:eastAsia="Times New Roman" w:cs="Arial"/>
          <w:szCs w:val="24"/>
          <w:lang w:eastAsia="pt-BR"/>
        </w:rPr>
        <w:t xml:space="preserve">para efeito de posterior verificação </w:t>
      </w:r>
      <w:proofErr w:type="gramStart"/>
      <w:r w:rsidRPr="00817181">
        <w:rPr>
          <w:rFonts w:eastAsia="Times New Roman" w:cs="Arial"/>
          <w:szCs w:val="24"/>
          <w:lang w:eastAsia="pt-BR"/>
        </w:rPr>
        <w:t>do(</w:t>
      </w:r>
      <w:proofErr w:type="gramEnd"/>
      <w:r w:rsidRPr="00817181">
        <w:rPr>
          <w:rFonts w:eastAsia="Times New Roman" w:cs="Arial"/>
          <w:szCs w:val="24"/>
          <w:lang w:eastAsia="pt-BR"/>
        </w:rPr>
        <w:t xml:space="preserve">s) produto(s) entregue(s) com as especificações constantes no Termo de Referência (Anexo </w:t>
      </w:r>
      <w:r w:rsidR="00AE6AAF" w:rsidRPr="00817181">
        <w:rPr>
          <w:rFonts w:eastAsia="Times New Roman" w:cs="Arial"/>
          <w:szCs w:val="24"/>
          <w:lang w:eastAsia="pt-BR"/>
        </w:rPr>
        <w:t>I</w:t>
      </w:r>
      <w:r w:rsidRPr="00817181">
        <w:rPr>
          <w:rFonts w:eastAsia="Times New Roman" w:cs="Arial"/>
          <w:szCs w:val="24"/>
          <w:lang w:eastAsia="pt-BR"/>
        </w:rPr>
        <w:t>I), e similaridade;</w:t>
      </w:r>
    </w:p>
    <w:p w:rsidR="006C54BB" w:rsidRDefault="006C54BB" w:rsidP="00752A98">
      <w:pPr>
        <w:pStyle w:val="Arial12"/>
        <w:ind w:firstLine="426"/>
        <w:rPr>
          <w:rFonts w:eastAsia="Times New Roman" w:cs="Arial"/>
          <w:szCs w:val="24"/>
          <w:lang w:eastAsia="pt-BR"/>
        </w:rPr>
      </w:pPr>
      <w:r w:rsidRPr="00817181">
        <w:rPr>
          <w:rFonts w:eastAsia="Times New Roman" w:cs="Arial"/>
          <w:b/>
          <w:szCs w:val="24"/>
          <w:lang w:eastAsia="pt-BR"/>
        </w:rPr>
        <w:t>b)</w:t>
      </w:r>
      <w:r w:rsidRPr="00817181">
        <w:rPr>
          <w:rFonts w:eastAsia="Times New Roman" w:cs="Arial"/>
          <w:szCs w:val="24"/>
          <w:lang w:eastAsia="pt-BR"/>
        </w:rPr>
        <w:t xml:space="preserve"> DEFINITIVAMENTE, </w:t>
      </w:r>
      <w:r w:rsidR="00752A98" w:rsidRPr="00752A98">
        <w:rPr>
          <w:rFonts w:cs="Arial"/>
        </w:rPr>
        <w:t xml:space="preserve">no prazo de 15 (quinze) dias úteis contados do recebimento provisório, </w:t>
      </w:r>
      <w:r w:rsidRPr="00817181">
        <w:rPr>
          <w:rFonts w:eastAsia="Times New Roman" w:cs="Arial"/>
          <w:szCs w:val="24"/>
          <w:lang w:eastAsia="pt-BR"/>
        </w:rPr>
        <w:t xml:space="preserve">após a verificação da qualidade e quantidade </w:t>
      </w:r>
      <w:proofErr w:type="gramStart"/>
      <w:r w:rsidRPr="00817181">
        <w:rPr>
          <w:rFonts w:eastAsia="Times New Roman" w:cs="Arial"/>
          <w:szCs w:val="24"/>
          <w:lang w:eastAsia="pt-BR"/>
        </w:rPr>
        <w:t>do(</w:t>
      </w:r>
      <w:proofErr w:type="gramEnd"/>
      <w:r w:rsidRPr="00817181">
        <w:rPr>
          <w:rFonts w:eastAsia="Times New Roman" w:cs="Arial"/>
          <w:szCs w:val="24"/>
          <w:lang w:eastAsia="pt-BR"/>
        </w:rPr>
        <w:t xml:space="preserve">s) produto(s) e consequente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produto(s) de acordo estritamente com as especificações do Termo de Referência </w:t>
      </w:r>
      <w:r w:rsidRPr="00817181">
        <w:rPr>
          <w:rFonts w:eastAsia="Times New Roman" w:cs="Arial"/>
          <w:szCs w:val="24"/>
          <w:lang w:eastAsia="pt-BR"/>
        </w:rPr>
        <w:lastRenderedPageBreak/>
        <w:t xml:space="preserve">(Anexo </w:t>
      </w:r>
      <w:r w:rsidR="00632857">
        <w:rPr>
          <w:rFonts w:eastAsia="Times New Roman" w:cs="Arial"/>
          <w:szCs w:val="24"/>
          <w:lang w:eastAsia="pt-BR"/>
        </w:rPr>
        <w:t>I</w:t>
      </w:r>
      <w:r w:rsidRPr="00817181">
        <w:rPr>
          <w:rFonts w:eastAsia="Times New Roman" w:cs="Arial"/>
          <w:szCs w:val="24"/>
          <w:lang w:eastAsia="pt-BR"/>
        </w:rPr>
        <w:t>I), sendo de sua inteira responsabilidade a substituição do mesmo quando constatado na sua execução não estar em conformidade com as especificações.</w:t>
      </w:r>
    </w:p>
    <w:p w:rsidR="002E2067" w:rsidRPr="00752A98" w:rsidRDefault="002E2067" w:rsidP="00752A98">
      <w:pPr>
        <w:pStyle w:val="Arial12"/>
        <w:ind w:firstLine="426"/>
        <w:rPr>
          <w:rFonts w:cs="Arial"/>
        </w:rPr>
      </w:pPr>
    </w:p>
    <w:p w:rsidR="006C54BB" w:rsidRPr="00817181" w:rsidRDefault="00D3099D" w:rsidP="006C54BB">
      <w:pPr>
        <w:spacing w:line="360" w:lineRule="auto"/>
        <w:jc w:val="both"/>
        <w:rPr>
          <w:rFonts w:ascii="Arial" w:hAnsi="Arial" w:cs="Arial"/>
          <w:b/>
          <w:smallCaps/>
          <w:color w:val="000000"/>
        </w:rPr>
      </w:pPr>
      <w:r w:rsidRPr="00817181">
        <w:rPr>
          <w:rFonts w:ascii="Arial" w:hAnsi="Arial" w:cs="Arial"/>
          <w:b/>
          <w:smallCaps/>
          <w:color w:val="000000"/>
        </w:rPr>
        <w:t>CL</w:t>
      </w:r>
      <w:r w:rsidR="006C54BB" w:rsidRPr="00817181">
        <w:rPr>
          <w:rFonts w:ascii="Arial" w:hAnsi="Arial" w:cs="Arial"/>
          <w:b/>
          <w:smallCaps/>
          <w:color w:val="000000"/>
        </w:rPr>
        <w:t>ÁUSULA TERCEIRA – DAS OBRIGAÇÕES DA CONTRATANTE</w:t>
      </w:r>
    </w:p>
    <w:p w:rsidR="008B417F" w:rsidRPr="00817181" w:rsidRDefault="00D3099D"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 xml:space="preserve"> </w:t>
      </w:r>
      <w:r w:rsidR="006C54BB" w:rsidRPr="00817181">
        <w:rPr>
          <w:rFonts w:ascii="Arial" w:hAnsi="Arial" w:cs="Arial"/>
          <w:color w:val="000000"/>
        </w:rPr>
        <w:t>Encaminhar formalmente a demanda, de acordo com os critérios estab</w:t>
      </w:r>
      <w:r w:rsidR="00AE019A">
        <w:rPr>
          <w:rFonts w:ascii="Arial" w:hAnsi="Arial" w:cs="Arial"/>
          <w:color w:val="000000"/>
        </w:rPr>
        <w:t>elecidos no Termo de Referência.</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Receber os produtos entregues pela contratada que esteja em conformidade com a proposta aceita, conforme inspeções</w:t>
      </w:r>
      <w:r w:rsidR="00AE019A">
        <w:rPr>
          <w:rFonts w:ascii="Arial" w:hAnsi="Arial" w:cs="Arial"/>
          <w:color w:val="000000"/>
        </w:rPr>
        <w:t xml:space="preserve"> realizadas.</w:t>
      </w:r>
    </w:p>
    <w:p w:rsidR="006C54BB" w:rsidRPr="00817181" w:rsidRDefault="00D3099D"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N</w:t>
      </w:r>
      <w:r w:rsidR="006C54BB" w:rsidRPr="00817181">
        <w:rPr>
          <w:rFonts w:ascii="Arial" w:hAnsi="Arial" w:cs="Arial"/>
          <w:color w:val="000000"/>
        </w:rPr>
        <w:t xml:space="preserve">otificar a CONTRATADA, sobre imperfeições, falhas ou irregularidades constatadas no produto entregue, para que sejam adotadas as </w:t>
      </w:r>
      <w:r w:rsidR="00AE019A">
        <w:rPr>
          <w:rFonts w:ascii="Arial" w:hAnsi="Arial" w:cs="Arial"/>
          <w:color w:val="000000"/>
        </w:rPr>
        <w:t>medidas corretivas necessárias.</w:t>
      </w:r>
    </w:p>
    <w:p w:rsidR="006C54BB" w:rsidRPr="00817181" w:rsidRDefault="00D3099D"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A</w:t>
      </w:r>
      <w:r w:rsidR="006C54BB" w:rsidRPr="00817181">
        <w:rPr>
          <w:rFonts w:ascii="Arial" w:hAnsi="Arial" w:cs="Arial"/>
          <w:color w:val="000000"/>
        </w:rPr>
        <w:t>plicar à CONTRATADA as sanções administrativas regulamentares e contratuais cab</w:t>
      </w:r>
      <w:r w:rsidR="00AE019A">
        <w:rPr>
          <w:rFonts w:ascii="Arial" w:hAnsi="Arial" w:cs="Arial"/>
          <w:color w:val="000000"/>
        </w:rPr>
        <w:t>íveis.</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Comunicar à CONTRATADA todas e quaisquer ocorrências relacionadas com</w:t>
      </w:r>
      <w:r w:rsidR="00AE019A">
        <w:rPr>
          <w:rFonts w:ascii="Arial" w:hAnsi="Arial" w:cs="Arial"/>
          <w:color w:val="000000"/>
        </w:rPr>
        <w:t xml:space="preserve"> a entrega do objeto contratado.</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Efetuar os pagamentos à CONTRATADA de acordo co</w:t>
      </w:r>
      <w:r w:rsidR="00AE019A">
        <w:rPr>
          <w:rFonts w:ascii="Arial" w:hAnsi="Arial" w:cs="Arial"/>
          <w:color w:val="000000"/>
        </w:rPr>
        <w:t>m o estabelecido neste contrato.</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Fornecer atestados de capacidade técnica quando solicitado, desde que atendidas às obrigações contratuais.</w:t>
      </w:r>
    </w:p>
    <w:p w:rsidR="006C54BB" w:rsidRPr="00817181" w:rsidRDefault="006C54BB" w:rsidP="00D3099D">
      <w:pPr>
        <w:pStyle w:val="PargrafodaLista"/>
        <w:tabs>
          <w:tab w:val="left" w:pos="0"/>
        </w:tabs>
        <w:spacing w:line="360" w:lineRule="auto"/>
        <w:ind w:left="0"/>
        <w:jc w:val="both"/>
        <w:rPr>
          <w:rFonts w:ascii="Arial" w:hAnsi="Arial" w:cs="Arial"/>
          <w:color w:val="000000"/>
        </w:rPr>
      </w:pPr>
    </w:p>
    <w:p w:rsidR="006C54BB" w:rsidRPr="00817181" w:rsidRDefault="006C54BB" w:rsidP="006C54BB">
      <w:pPr>
        <w:spacing w:line="360" w:lineRule="auto"/>
        <w:jc w:val="both"/>
        <w:rPr>
          <w:rFonts w:ascii="Arial" w:hAnsi="Arial" w:cs="Arial"/>
          <w:b/>
          <w:color w:val="000000"/>
        </w:rPr>
      </w:pPr>
      <w:r w:rsidRPr="00817181">
        <w:rPr>
          <w:rFonts w:ascii="Arial" w:hAnsi="Arial" w:cs="Arial"/>
          <w:b/>
          <w:color w:val="000000"/>
        </w:rPr>
        <w:t>CLÁUSULA QUARTA – DAS OBRIGAÇÕES DA CONTRATADA</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w:t>
      </w:r>
      <w:r w:rsidRPr="00817181">
        <w:rPr>
          <w:rFonts w:ascii="Arial" w:hAnsi="Arial" w:cs="Arial"/>
          <w:color w:val="000000"/>
          <w:lang w:eastAsia="en-US"/>
        </w:rPr>
        <w:t xml:space="preserve"> </w:t>
      </w:r>
      <w:r w:rsidR="006C54BB" w:rsidRPr="00817181">
        <w:rPr>
          <w:rFonts w:ascii="Arial" w:hAnsi="Arial" w:cs="Arial"/>
          <w:color w:val="000000"/>
          <w:lang w:eastAsia="en-US"/>
        </w:rPr>
        <w:t>Entregar o objeto deste contrato de acordo com as condições e prazos</w:t>
      </w:r>
      <w:r w:rsidR="00AE019A">
        <w:rPr>
          <w:rFonts w:ascii="Arial" w:hAnsi="Arial" w:cs="Arial"/>
          <w:color w:val="000000"/>
          <w:lang w:eastAsia="en-US"/>
        </w:rPr>
        <w:t xml:space="preserve"> fixados no Termo de Referência.</w:t>
      </w:r>
    </w:p>
    <w:p w:rsidR="008B417F"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4.2.</w:t>
      </w:r>
      <w:r w:rsidRPr="00817181">
        <w:rPr>
          <w:rFonts w:ascii="Arial" w:hAnsi="Arial" w:cs="Arial"/>
          <w:color w:val="000000"/>
          <w:lang w:eastAsia="en-US"/>
        </w:rPr>
        <w:t xml:space="preserve"> </w:t>
      </w:r>
      <w:r w:rsidR="006C54BB" w:rsidRPr="00817181">
        <w:rPr>
          <w:rFonts w:ascii="Arial" w:hAnsi="Arial" w:cs="Arial"/>
          <w:color w:val="000000"/>
          <w:lang w:eastAsia="en-US"/>
        </w:rPr>
        <w:t>Reparar, corrigir, ou substituir, às suas expensas, no total ou em parte, o objeto em que se verificarem vícios, defeitos ou incorreções resu</w:t>
      </w:r>
      <w:r w:rsidR="00AE019A">
        <w:rPr>
          <w:rFonts w:ascii="Arial" w:hAnsi="Arial" w:cs="Arial"/>
          <w:color w:val="000000"/>
          <w:lang w:eastAsia="en-US"/>
        </w:rPr>
        <w:t>ltantes da execução do contrato.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4.3.</w:t>
      </w:r>
      <w:r w:rsidRPr="00817181">
        <w:rPr>
          <w:rFonts w:ascii="Arial" w:hAnsi="Arial" w:cs="Arial"/>
          <w:color w:val="000000"/>
          <w:lang w:eastAsia="en-US"/>
        </w:rPr>
        <w:t xml:space="preserve"> </w:t>
      </w:r>
      <w:r w:rsidR="006C54BB" w:rsidRPr="00817181">
        <w:rPr>
          <w:rFonts w:ascii="Arial" w:hAnsi="Arial" w:cs="Arial"/>
          <w:color w:val="000000"/>
          <w:lang w:eastAsia="en-US"/>
        </w:rPr>
        <w:t xml:space="preserve">Responsabilizar-se pelos danos causados diretamente à Administração ou a terceiros, decorrentes de sua culpa ou dolo na execução do contrato, não excluindo ou reduzindo essa responsabilidade à fiscalização ou o </w:t>
      </w:r>
      <w:r w:rsidR="00AE019A">
        <w:rPr>
          <w:rFonts w:ascii="Arial" w:hAnsi="Arial" w:cs="Arial"/>
          <w:color w:val="000000"/>
          <w:lang w:eastAsia="en-US"/>
        </w:rPr>
        <w:t>acompanhamento pela CONTRATANTE.</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4.4.</w:t>
      </w:r>
      <w:r w:rsidR="00FB694D" w:rsidRPr="00817181">
        <w:rPr>
          <w:rFonts w:ascii="Arial" w:hAnsi="Arial" w:cs="Arial"/>
          <w:color w:val="000000"/>
          <w:lang w:eastAsia="en-US"/>
        </w:rPr>
        <w:t xml:space="preserve"> </w:t>
      </w:r>
      <w:r w:rsidR="006C54BB" w:rsidRPr="00817181">
        <w:rPr>
          <w:rFonts w:ascii="Arial" w:hAnsi="Arial" w:cs="Arial"/>
          <w:color w:val="000000"/>
          <w:lang w:eastAsia="en-US"/>
        </w:rPr>
        <w:t>Manter, durante toda a execução do contrato, todas as condições de habilitação e qualifica</w:t>
      </w:r>
      <w:r w:rsidR="00AE019A">
        <w:rPr>
          <w:rFonts w:ascii="Arial" w:hAnsi="Arial" w:cs="Arial"/>
          <w:color w:val="000000"/>
          <w:lang w:eastAsia="en-US"/>
        </w:rPr>
        <w:t>ção exigidas para a contratação.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lastRenderedPageBreak/>
        <w:t>4.5.</w:t>
      </w:r>
      <w:r w:rsidRPr="00817181">
        <w:rPr>
          <w:rFonts w:ascii="Arial" w:hAnsi="Arial" w:cs="Arial"/>
          <w:color w:val="000000"/>
          <w:lang w:eastAsia="en-US"/>
        </w:rPr>
        <w:t xml:space="preserve"> </w:t>
      </w:r>
      <w:r w:rsidR="006C54BB" w:rsidRPr="00817181">
        <w:rPr>
          <w:rFonts w:ascii="Arial" w:hAnsi="Arial" w:cs="Arial"/>
          <w:color w:val="000000"/>
          <w:lang w:eastAsia="en-US"/>
        </w:rPr>
        <w:t>Responder pelos encargos trabalhistas, previdenciários, fiscais e comerciais resu</w:t>
      </w:r>
      <w:r w:rsidR="00AE019A">
        <w:rPr>
          <w:rFonts w:ascii="Arial" w:hAnsi="Arial" w:cs="Arial"/>
          <w:color w:val="000000"/>
          <w:lang w:eastAsia="en-US"/>
        </w:rPr>
        <w:t>ltantes da execução do contrato.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4.6.</w:t>
      </w:r>
      <w:r w:rsidRPr="00817181">
        <w:rPr>
          <w:rFonts w:ascii="Arial" w:hAnsi="Arial" w:cs="Arial"/>
          <w:color w:val="000000"/>
          <w:lang w:eastAsia="en-US"/>
        </w:rPr>
        <w:t xml:space="preserve"> </w:t>
      </w:r>
      <w:r w:rsidR="006C54BB" w:rsidRPr="00817181">
        <w:rPr>
          <w:rFonts w:ascii="Arial" w:hAnsi="Arial" w:cs="Arial"/>
          <w:color w:val="000000"/>
          <w:lang w:eastAsia="en-US"/>
        </w:rPr>
        <w:t>A CONTRATADA obriga-se a realizar a entrega dos produtos conforme Termo de Referência, por ocasião da emissão da Autorização de Fornecimento, no horário de das 08h00 às</w:t>
      </w:r>
      <w:r w:rsidR="00AE019A">
        <w:rPr>
          <w:rFonts w:ascii="Arial" w:hAnsi="Arial" w:cs="Arial"/>
          <w:color w:val="000000"/>
          <w:lang w:eastAsia="en-US"/>
        </w:rPr>
        <w:t xml:space="preserve"> 16h00 de segunda à sexta-feira.</w:t>
      </w:r>
    </w:p>
    <w:p w:rsidR="008B417F"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4.7.</w:t>
      </w:r>
      <w:r w:rsidRPr="00817181">
        <w:rPr>
          <w:rFonts w:ascii="Arial" w:hAnsi="Arial" w:cs="Arial"/>
          <w:color w:val="000000"/>
          <w:lang w:eastAsia="en-US"/>
        </w:rPr>
        <w:t xml:space="preserve"> </w:t>
      </w:r>
      <w:r w:rsidR="006C54BB" w:rsidRPr="00817181">
        <w:rPr>
          <w:rFonts w:ascii="Arial" w:hAnsi="Arial" w:cs="Arial"/>
          <w:color w:val="000000"/>
          <w:lang w:eastAsia="en-US"/>
        </w:rPr>
        <w:t xml:space="preserve">O produto, mesmo entregue e aceito fica sujeito à substituição em sua totalidade pela contratada desde que comprovada à existência de adulteração, cuja verificação </w:t>
      </w:r>
      <w:r w:rsidR="00AE019A">
        <w:rPr>
          <w:rFonts w:ascii="Arial" w:hAnsi="Arial" w:cs="Arial"/>
          <w:color w:val="000000"/>
          <w:lang w:eastAsia="en-US"/>
        </w:rPr>
        <w:t>só será possível posteriormente.</w:t>
      </w:r>
      <w:r w:rsidR="006C54BB" w:rsidRPr="00817181">
        <w:rPr>
          <w:rFonts w:ascii="Arial" w:hAnsi="Arial" w:cs="Arial"/>
          <w:color w:val="000000"/>
          <w:lang w:eastAsia="en-US"/>
        </w:rPr>
        <w:t xml:space="preserve"> </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4.8.</w:t>
      </w:r>
      <w:r w:rsidR="00FB694D" w:rsidRPr="00817181">
        <w:rPr>
          <w:rFonts w:ascii="Arial" w:hAnsi="Arial" w:cs="Arial"/>
          <w:color w:val="000000"/>
          <w:lang w:eastAsia="en-US"/>
        </w:rPr>
        <w:t xml:space="preserve"> </w:t>
      </w:r>
      <w:r w:rsidR="006C54BB" w:rsidRPr="00817181">
        <w:rPr>
          <w:rFonts w:ascii="Arial" w:hAnsi="Arial" w:cs="Arial"/>
          <w:color w:val="000000"/>
          <w:lang w:eastAsia="en-US"/>
        </w:rPr>
        <w:t xml:space="preserve">No preço global deverá estar incluso todos os custos diretos e indiretos, inclusive com transporte, encargos da legislação social, trabalhista, tributária e previdenciária, bem como a responsabilidade civil por qualquer dano causado </w:t>
      </w:r>
      <w:proofErr w:type="gramStart"/>
      <w:r w:rsidR="006C54BB" w:rsidRPr="00817181">
        <w:rPr>
          <w:rFonts w:ascii="Arial" w:hAnsi="Arial" w:cs="Arial"/>
          <w:color w:val="000000"/>
          <w:lang w:eastAsia="en-US"/>
        </w:rPr>
        <w:t>à</w:t>
      </w:r>
      <w:proofErr w:type="gramEnd"/>
      <w:r w:rsidR="006C54BB" w:rsidRPr="00817181">
        <w:rPr>
          <w:rFonts w:ascii="Arial" w:hAnsi="Arial" w:cs="Arial"/>
          <w:color w:val="000000"/>
          <w:lang w:eastAsia="en-US"/>
        </w:rPr>
        <w:t xml:space="preserve"> terceiros.</w:t>
      </w:r>
    </w:p>
    <w:p w:rsidR="00FB694D"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4.9.</w:t>
      </w:r>
      <w:r w:rsidRPr="00817181">
        <w:rPr>
          <w:rFonts w:ascii="Arial" w:hAnsi="Arial" w:cs="Arial"/>
          <w:color w:val="000000"/>
          <w:lang w:eastAsia="en-US"/>
        </w:rPr>
        <w:t xml:space="preserve"> </w:t>
      </w:r>
      <w:r w:rsidR="006C54BB" w:rsidRPr="00817181">
        <w:rPr>
          <w:rFonts w:ascii="Arial" w:hAnsi="Arial" w:cs="Arial"/>
          <w:color w:val="000000"/>
          <w:lang w:eastAsia="en-US"/>
        </w:rPr>
        <w:t>Todos os tributos incidentes sobre o produto, objeto deste contrato, legalmente atribuíveis à CONTRATADA serão por ela pagos e seus respectivos comprovantes apresentados à C</w:t>
      </w:r>
      <w:r w:rsidR="00AE019A">
        <w:rPr>
          <w:rFonts w:ascii="Arial" w:hAnsi="Arial" w:cs="Arial"/>
          <w:color w:val="000000"/>
          <w:lang w:eastAsia="en-US"/>
        </w:rPr>
        <w:t>ONTRATANTE, sempre que exigidos.</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4.10.</w:t>
      </w:r>
      <w:r w:rsidRPr="00817181">
        <w:rPr>
          <w:rFonts w:ascii="Arial" w:hAnsi="Arial" w:cs="Arial"/>
          <w:color w:val="000000"/>
          <w:lang w:eastAsia="en-US"/>
        </w:rPr>
        <w:t xml:space="preserve"> </w:t>
      </w:r>
      <w:r w:rsidR="006C54BB" w:rsidRPr="00817181">
        <w:rPr>
          <w:rFonts w:ascii="Arial" w:hAnsi="Arial" w:cs="Arial"/>
          <w:color w:val="000000"/>
          <w:lang w:eastAsia="en-US"/>
        </w:rPr>
        <w:t>A CONTRATANTE estará livre de responder por obrigações assumidas pela CONTRATADA, junto a terceiros, visando o fornecimento do equipamento ora ajustados.</w:t>
      </w:r>
    </w:p>
    <w:p w:rsidR="00093D2A"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4.11.</w:t>
      </w:r>
      <w:r w:rsidRPr="00817181">
        <w:rPr>
          <w:rFonts w:ascii="Arial" w:hAnsi="Arial" w:cs="Arial"/>
          <w:color w:val="000000"/>
          <w:lang w:eastAsia="en-US"/>
        </w:rPr>
        <w:t xml:space="preserve"> </w:t>
      </w:r>
      <w:r w:rsidR="00093D2A" w:rsidRPr="00817181">
        <w:rPr>
          <w:rFonts w:ascii="Arial" w:hAnsi="Arial" w:cs="Arial"/>
          <w:color w:val="000000"/>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6C54BB" w:rsidRPr="00817181" w:rsidRDefault="006C54BB" w:rsidP="006C54BB">
      <w:pPr>
        <w:jc w:val="both"/>
        <w:rPr>
          <w:rFonts w:ascii="Arial" w:eastAsia="Arial Unicode MS" w:hAnsi="Arial" w:cs="Arial"/>
          <w:color w:val="000000"/>
        </w:rPr>
      </w:pPr>
    </w:p>
    <w:p w:rsidR="006C54BB" w:rsidRPr="00817181" w:rsidRDefault="006C54BB" w:rsidP="006C54BB">
      <w:pPr>
        <w:spacing w:line="360" w:lineRule="auto"/>
        <w:contextualSpacing/>
        <w:jc w:val="both"/>
        <w:rPr>
          <w:rFonts w:ascii="Arial" w:eastAsia="Arial Unicode MS" w:hAnsi="Arial" w:cs="Arial"/>
          <w:b/>
          <w:bCs/>
          <w:color w:val="000000"/>
        </w:rPr>
      </w:pPr>
      <w:r w:rsidRPr="00817181">
        <w:rPr>
          <w:rFonts w:ascii="Arial" w:eastAsia="Arial Unicode MS" w:hAnsi="Arial" w:cs="Arial"/>
          <w:b/>
          <w:color w:val="000000"/>
        </w:rPr>
        <w:t xml:space="preserve">CLÁUSULA QUINTA – </w:t>
      </w:r>
      <w:r w:rsidRPr="00817181">
        <w:rPr>
          <w:rFonts w:ascii="Arial" w:eastAsia="Arial Unicode MS" w:hAnsi="Arial" w:cs="Arial"/>
          <w:b/>
          <w:bCs/>
          <w:color w:val="000000"/>
        </w:rPr>
        <w:t xml:space="preserve">PREÇO E CONDIÇÕES DE PAGAMENTO </w:t>
      </w:r>
    </w:p>
    <w:p w:rsidR="00AC094F"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O preço global do Instrumento Contratual é de </w:t>
      </w:r>
      <w:r w:rsidR="00A505B8" w:rsidRPr="00817181">
        <w:rPr>
          <w:rFonts w:ascii="Arial" w:eastAsia="Arial Unicode MS" w:hAnsi="Arial" w:cs="Arial"/>
          <w:b/>
          <w:color w:val="000000"/>
        </w:rPr>
        <w:t xml:space="preserve">R$ </w:t>
      </w:r>
      <w:r w:rsidR="00451D30" w:rsidRPr="00817181">
        <w:rPr>
          <w:rFonts w:ascii="Arial" w:eastAsia="Arial Unicode MS" w:hAnsi="Arial" w:cs="Arial"/>
          <w:b/>
          <w:color w:val="000000"/>
        </w:rPr>
        <w:fldChar w:fldCharType="begin">
          <w:ffData>
            <w:name w:val="Texto211"/>
            <w:enabled/>
            <w:calcOnExit w:val="0"/>
            <w:textInput/>
          </w:ffData>
        </w:fldChar>
      </w:r>
      <w:r w:rsidR="00A505B8" w:rsidRPr="00817181">
        <w:rPr>
          <w:rFonts w:ascii="Arial" w:eastAsia="Arial Unicode MS" w:hAnsi="Arial" w:cs="Arial"/>
          <w:b/>
          <w:color w:val="000000"/>
        </w:rPr>
        <w:instrText xml:space="preserve"> FORMTEXT </w:instrText>
      </w:r>
      <w:r w:rsidR="00451D30" w:rsidRPr="00817181">
        <w:rPr>
          <w:rFonts w:ascii="Arial" w:eastAsia="Arial Unicode MS" w:hAnsi="Arial" w:cs="Arial"/>
          <w:b/>
          <w:color w:val="000000"/>
        </w:rPr>
      </w:r>
      <w:r w:rsidR="00451D30" w:rsidRPr="00817181">
        <w:rPr>
          <w:rFonts w:ascii="Arial" w:eastAsia="Arial Unicode MS" w:hAnsi="Arial" w:cs="Arial"/>
          <w:b/>
          <w:color w:val="000000"/>
        </w:rPr>
        <w:fldChar w:fldCharType="separate"/>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451D30" w:rsidRPr="00817181">
        <w:rPr>
          <w:rFonts w:ascii="Arial" w:eastAsia="Arial Unicode MS" w:hAnsi="Arial" w:cs="Arial"/>
          <w:b/>
          <w:color w:val="000000"/>
        </w:rPr>
        <w:fldChar w:fldCharType="end"/>
      </w:r>
      <w:r w:rsidR="00A505B8" w:rsidRPr="00817181">
        <w:rPr>
          <w:rFonts w:ascii="Arial" w:eastAsia="Arial Unicode MS" w:hAnsi="Arial" w:cs="Arial"/>
          <w:b/>
          <w:color w:val="000000"/>
        </w:rPr>
        <w:t xml:space="preserve"> (</w:t>
      </w:r>
      <w:r w:rsidR="00451D30" w:rsidRPr="00817181">
        <w:rPr>
          <w:rFonts w:ascii="Arial" w:eastAsia="Arial Unicode MS" w:hAnsi="Arial" w:cs="Arial"/>
          <w:b/>
          <w:color w:val="000000"/>
        </w:rPr>
        <w:fldChar w:fldCharType="begin">
          <w:ffData>
            <w:name w:val="Texto212"/>
            <w:enabled/>
            <w:calcOnExit w:val="0"/>
            <w:textInput/>
          </w:ffData>
        </w:fldChar>
      </w:r>
      <w:r w:rsidR="00A505B8" w:rsidRPr="00817181">
        <w:rPr>
          <w:rFonts w:ascii="Arial" w:eastAsia="Arial Unicode MS" w:hAnsi="Arial" w:cs="Arial"/>
          <w:b/>
          <w:color w:val="000000"/>
        </w:rPr>
        <w:instrText xml:space="preserve"> FORMTEXT </w:instrText>
      </w:r>
      <w:r w:rsidR="00451D30" w:rsidRPr="00817181">
        <w:rPr>
          <w:rFonts w:ascii="Arial" w:eastAsia="Arial Unicode MS" w:hAnsi="Arial" w:cs="Arial"/>
          <w:b/>
          <w:color w:val="000000"/>
        </w:rPr>
      </w:r>
      <w:r w:rsidR="00451D30" w:rsidRPr="00817181">
        <w:rPr>
          <w:rFonts w:ascii="Arial" w:eastAsia="Arial Unicode MS" w:hAnsi="Arial" w:cs="Arial"/>
          <w:b/>
          <w:color w:val="000000"/>
        </w:rPr>
        <w:fldChar w:fldCharType="separate"/>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451D30" w:rsidRPr="00817181">
        <w:rPr>
          <w:rFonts w:ascii="Arial" w:eastAsia="Arial Unicode MS" w:hAnsi="Arial" w:cs="Arial"/>
          <w:b/>
          <w:color w:val="000000"/>
        </w:rPr>
        <w:fldChar w:fldCharType="end"/>
      </w:r>
      <w:r w:rsidR="00A505B8" w:rsidRPr="00817181">
        <w:rPr>
          <w:rFonts w:ascii="Arial" w:eastAsia="Arial Unicode MS" w:hAnsi="Arial" w:cs="Arial"/>
          <w:b/>
          <w:color w:val="000000"/>
        </w:rPr>
        <w:t>)</w:t>
      </w:r>
      <w:r w:rsidR="000800CC">
        <w:rPr>
          <w:rFonts w:ascii="Arial" w:eastAsia="Arial Unicode MS" w:hAnsi="Arial" w:cs="Arial"/>
          <w:b/>
          <w:color w:val="000000"/>
        </w:rPr>
        <w:t>.</w:t>
      </w:r>
    </w:p>
    <w:p w:rsidR="00AC094F" w:rsidRPr="00817181" w:rsidRDefault="00AC094F"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rPr>
        <w:t>Os pagamentos serão efetuados em at</w:t>
      </w:r>
      <w:r w:rsidR="00976279">
        <w:rPr>
          <w:rFonts w:ascii="Arial" w:eastAsia="Arial Unicode MS" w:hAnsi="Arial" w:cs="Arial"/>
        </w:rPr>
        <w:t>é 25 (vinte e cinco</w:t>
      </w:r>
      <w:r w:rsidR="00DA55D2">
        <w:rPr>
          <w:rFonts w:ascii="Arial" w:eastAsia="Arial Unicode MS" w:hAnsi="Arial" w:cs="Arial"/>
        </w:rPr>
        <w:t>)</w:t>
      </w:r>
      <w:r w:rsidR="00976279">
        <w:rPr>
          <w:rFonts w:ascii="Arial" w:eastAsia="Arial Unicode MS" w:hAnsi="Arial" w:cs="Arial"/>
        </w:rPr>
        <w:t xml:space="preserve"> dias fora </w:t>
      </w:r>
      <w:r w:rsidRPr="00817181">
        <w:rPr>
          <w:rFonts w:ascii="Arial" w:eastAsia="Arial Unicode MS" w:hAnsi="Arial" w:cs="Arial"/>
        </w:rPr>
        <w:t>a semana, em moeda corrente no país, contados da data de apresentação da Nota Fiscal, no Setor de Contabilidade da Secretaria da Fazenda e devidamente atestada pela</w:t>
      </w:r>
      <w:r w:rsidRPr="00817181">
        <w:rPr>
          <w:rFonts w:ascii="Arial" w:eastAsia="Arial Unicode MS" w:hAnsi="Arial" w:cs="Arial"/>
          <w:color w:val="0070C0"/>
        </w:rPr>
        <w:t xml:space="preserve"> </w:t>
      </w:r>
      <w:r w:rsidRPr="00817181">
        <w:rPr>
          <w:rFonts w:ascii="Arial" w:eastAsia="Arial Unicode MS" w:hAnsi="Arial" w:cs="Arial"/>
        </w:rPr>
        <w:t xml:space="preserve">Secretaria requisitante, observando-se disposto no </w:t>
      </w:r>
      <w:r w:rsidR="008D3960" w:rsidRPr="00817181">
        <w:rPr>
          <w:rFonts w:ascii="Arial" w:hAnsi="Arial" w:cs="Arial"/>
        </w:rPr>
        <w:t>art. 137, § 2º inciso IV da Lei Federal 14.133/21.</w:t>
      </w:r>
    </w:p>
    <w:p w:rsidR="00F035D6" w:rsidRPr="00817181" w:rsidRDefault="00F035D6" w:rsidP="00417CAD">
      <w:pPr>
        <w:pStyle w:val="PargrafodaLista"/>
        <w:numPr>
          <w:ilvl w:val="1"/>
          <w:numId w:val="10"/>
        </w:numPr>
        <w:spacing w:line="360" w:lineRule="auto"/>
        <w:ind w:left="0" w:firstLine="0"/>
        <w:jc w:val="both"/>
        <w:rPr>
          <w:rFonts w:ascii="Arial" w:hAnsi="Arial" w:cs="Arial"/>
        </w:rPr>
      </w:pPr>
      <w:r w:rsidRPr="00817181">
        <w:rPr>
          <w:rFonts w:ascii="Arial" w:hAnsi="Arial" w:cs="Arial"/>
        </w:rPr>
        <w:t xml:space="preserve">Em cumprimento ao Decreto Municipal 1.862 de 01 de setembro de 2023, a Administração Pública Municipal fará retenção do imposto de renda sobre o </w:t>
      </w:r>
      <w:r w:rsidRPr="00817181">
        <w:rPr>
          <w:rFonts w:ascii="Arial" w:hAnsi="Arial" w:cs="Arial"/>
        </w:rPr>
        <w:lastRenderedPageBreak/>
        <w:t>pagamento a ser realizado ao prestador de serviço ou fornecedor de bens, nos termos da Instrução Normativa RFB nº 1.234 de 11 de janeiro de 2012, e alterações promovidas pela Instrução Normativa RFB</w:t>
      </w:r>
      <w:r w:rsidR="00510F57">
        <w:rPr>
          <w:rFonts w:ascii="Arial" w:hAnsi="Arial" w:cs="Arial"/>
        </w:rPr>
        <w:t xml:space="preserve"> nº</w:t>
      </w:r>
      <w:r w:rsidR="00B80236">
        <w:rPr>
          <w:rFonts w:ascii="Arial" w:hAnsi="Arial" w:cs="Arial"/>
        </w:rPr>
        <w:t xml:space="preserve"> </w:t>
      </w:r>
      <w:r w:rsidR="00510F57">
        <w:rPr>
          <w:rFonts w:ascii="Arial" w:hAnsi="Arial" w:cs="Arial"/>
        </w:rPr>
        <w:t>2.145 de 26 de junho de 2023.</w:t>
      </w:r>
    </w:p>
    <w:p w:rsidR="00DE72D6" w:rsidRPr="00817181" w:rsidRDefault="004A274C"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Os pagamentos devidos em decorrência das obrigações assumidas serão efetuados em conformidade com as condições estabelecidas no Anexo V</w:t>
      </w:r>
      <w:r w:rsidR="00E3140C">
        <w:rPr>
          <w:rFonts w:ascii="Arial" w:eastAsia="Arial Unicode MS" w:hAnsi="Arial" w:cs="Arial"/>
          <w:color w:val="000000"/>
        </w:rPr>
        <w:t>II</w:t>
      </w:r>
      <w:r w:rsidRPr="00817181">
        <w:rPr>
          <w:rFonts w:ascii="Arial" w:eastAsia="Arial Unicode MS" w:hAnsi="Arial" w:cs="Arial"/>
          <w:color w:val="000000"/>
        </w:rPr>
        <w:t xml:space="preserve"> – Modelo de Proposta Comercial, devendo corresponder ao(s) prod</w:t>
      </w:r>
      <w:r w:rsidR="00510F57">
        <w:rPr>
          <w:rFonts w:ascii="Arial" w:eastAsia="Arial Unicode MS" w:hAnsi="Arial" w:cs="Arial"/>
          <w:color w:val="000000"/>
        </w:rPr>
        <w:t>uto(s) efetivamente entregue(s).</w:t>
      </w:r>
      <w:r w:rsidRPr="00817181">
        <w:rPr>
          <w:rFonts w:ascii="Arial" w:eastAsia="Arial Unicode MS" w:hAnsi="Arial" w:cs="Arial"/>
          <w:color w:val="000000"/>
        </w:rPr>
        <w:t xml:space="preserve"> </w:t>
      </w:r>
    </w:p>
    <w:p w:rsidR="00DE72D6" w:rsidRPr="00817181" w:rsidRDefault="00DE72D6"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rPr>
        <w:t xml:space="preserve">A Nota Fiscal em questão deverá ser </w:t>
      </w:r>
      <w:r w:rsidRPr="00817181">
        <w:rPr>
          <w:rFonts w:ascii="Arial" w:eastAsia="Arial Unicode MS" w:hAnsi="Arial" w:cs="Arial"/>
          <w:b/>
          <w:u w:val="single"/>
        </w:rPr>
        <w:t>obrigatoriamente eletrônica</w:t>
      </w:r>
      <w:r w:rsidRPr="00817181">
        <w:rPr>
          <w:rFonts w:ascii="Arial" w:eastAsia="Arial Unicode MS" w:hAnsi="Arial" w:cs="Arial"/>
        </w:rPr>
        <w:t xml:space="preserve"> e deverá indicar juntamente com a documentação fiscal, o número da conta corrente e a agência do banco em que mantiver tal conta</w:t>
      </w:r>
      <w:r w:rsidR="00510F57">
        <w:rPr>
          <w:rFonts w:ascii="Arial" w:eastAsia="Arial Unicode MS" w:hAnsi="Arial" w:cs="Arial"/>
        </w:rPr>
        <w:t>.</w:t>
      </w:r>
    </w:p>
    <w:p w:rsidR="00DE72D6" w:rsidRPr="00817181" w:rsidRDefault="00AC094F"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rPr>
        <w:t>A descrição dos itens na Nota Fiscal deverá estar de acordo com a descrição constante na Autorização de Fornecimento (AF)</w:t>
      </w:r>
      <w:r w:rsidR="00510F57">
        <w:rPr>
          <w:rFonts w:ascii="Arial" w:eastAsia="Arial Unicode MS" w:hAnsi="Arial" w:cs="Arial"/>
        </w:rPr>
        <w:t>.</w:t>
      </w:r>
    </w:p>
    <w:p w:rsidR="00E963C9"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 Nota Fiscal emitida será retida pela Prefeitura, que a remeterá ao setor competente para pagamento somente após atestado o aceite definitivo da entrega dos produtos</w:t>
      </w:r>
      <w:r w:rsidR="00510F57">
        <w:rPr>
          <w:rFonts w:ascii="Arial" w:eastAsia="Arial Unicode MS" w:hAnsi="Arial" w:cs="Arial"/>
          <w:color w:val="000000"/>
        </w:rPr>
        <w:t>.</w:t>
      </w:r>
      <w:r w:rsidR="00E963C9" w:rsidRPr="00817181">
        <w:rPr>
          <w:rFonts w:ascii="Arial" w:eastAsia="Arial Unicode MS" w:hAnsi="Arial" w:cs="Arial"/>
        </w:rPr>
        <w:t xml:space="preserve"> </w:t>
      </w:r>
    </w:p>
    <w:p w:rsidR="004A274C"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Caso a Nota Fiscal emitida contenha erros, a Administração suspenderá o pagamento e não aceitará o documento, devolvendo-a imediatamente à CONTRATADA, que terá o prazo de 24 (vinte quatro) horas para substituí-la, retificando-a, sem prejuízo da apli</w:t>
      </w:r>
      <w:r w:rsidR="00510F57">
        <w:rPr>
          <w:rFonts w:ascii="Arial" w:eastAsia="Arial Unicode MS" w:hAnsi="Arial" w:cs="Arial"/>
          <w:color w:val="000000"/>
        </w:rPr>
        <w:t>cação das penalidades previstas.</w:t>
      </w:r>
    </w:p>
    <w:p w:rsidR="006C54BB"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A CONTRATADA não será ressarcida de quaisquer despesas decorrentes de custos ou serviços não previstos no presente Contrato, independentemente da causa </w:t>
      </w:r>
      <w:r w:rsidR="00510F57">
        <w:rPr>
          <w:rFonts w:ascii="Arial" w:eastAsia="Arial Unicode MS" w:hAnsi="Arial" w:cs="Arial"/>
          <w:color w:val="000000"/>
        </w:rPr>
        <w:t>que tenha determinado a omissão.</w:t>
      </w:r>
    </w:p>
    <w:p w:rsidR="006C54BB"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Em caso de necessidade de providências por parte da CONTRATADA, os prazos de pagamento serão suspensos e considerados a entrega dos produtos em atraso, sujeitando-a a aplicação de multa e, conforme o caso, a outras sanções estabelecidas na legislação, no edital e contrato.</w:t>
      </w:r>
    </w:p>
    <w:p w:rsidR="00E26DBC" w:rsidRPr="00440BAA" w:rsidRDefault="00E26DBC" w:rsidP="00E26DBC">
      <w:pPr>
        <w:pStyle w:val="PargrafodaLista"/>
        <w:numPr>
          <w:ilvl w:val="1"/>
          <w:numId w:val="10"/>
        </w:numPr>
        <w:spacing w:line="360" w:lineRule="auto"/>
        <w:ind w:left="0" w:firstLine="0"/>
        <w:jc w:val="both"/>
        <w:rPr>
          <w:rFonts w:ascii="Arial" w:eastAsia="Arial Unicode MS" w:hAnsi="Arial" w:cs="Arial"/>
          <w:color w:val="000000"/>
        </w:rPr>
      </w:pPr>
      <w:r w:rsidRPr="00440BAA">
        <w:rPr>
          <w:rFonts w:ascii="Arial" w:hAnsi="Arial" w:cs="Arial"/>
        </w:rPr>
        <w:t>Havendo atraso no pagamento à CONTRATADA, a Administração deverá proceder com a atualização monetária dos valores devidos,</w:t>
      </w:r>
      <w:r w:rsidRPr="00440BAA">
        <w:rPr>
          <w:rFonts w:ascii="Arial" w:eastAsia="Arial Unicode MS" w:hAnsi="Arial" w:cs="Arial"/>
        </w:rPr>
        <w:t xml:space="preserve"> </w:t>
      </w:r>
      <w:r w:rsidRPr="00440BAA">
        <w:rPr>
          <w:rFonts w:ascii="Arial" w:hAnsi="Arial" w:cs="Arial"/>
        </w:rPr>
        <w:t xml:space="preserve">tendo-se como base, índice de correção </w:t>
      </w:r>
      <w:proofErr w:type="gramStart"/>
      <w:r w:rsidRPr="00440BAA">
        <w:rPr>
          <w:rFonts w:ascii="Arial" w:hAnsi="Arial" w:cs="Arial"/>
        </w:rPr>
        <w:t>a</w:t>
      </w:r>
      <w:proofErr w:type="gramEnd"/>
      <w:r w:rsidRPr="00440BAA">
        <w:rPr>
          <w:rFonts w:ascii="Arial" w:hAnsi="Arial" w:cs="Arial"/>
        </w:rPr>
        <w:t xml:space="preserve"> taxa </w:t>
      </w:r>
      <w:proofErr w:type="spellStart"/>
      <w:r w:rsidRPr="00440BAA">
        <w:rPr>
          <w:rFonts w:ascii="Arial" w:hAnsi="Arial" w:cs="Arial"/>
        </w:rPr>
        <w:t>Selic</w:t>
      </w:r>
      <w:proofErr w:type="spellEnd"/>
      <w:r w:rsidRPr="00440BAA">
        <w:rPr>
          <w:rFonts w:ascii="Arial" w:hAnsi="Arial" w:cs="Arial"/>
        </w:rPr>
        <w:t>, ou outro que o vier substituí-lo, com base no inciso V do art. 92, da Lei Federal nº 14.133/21, desde a data do adimplemento da obrigação até o efetivo pagamento.</w:t>
      </w:r>
      <w:r w:rsidRPr="00440BAA">
        <w:rPr>
          <w:rFonts w:ascii="Arial" w:eastAsia="Arial Unicode MS" w:hAnsi="Arial" w:cs="Arial"/>
        </w:rPr>
        <w:t xml:space="preserve"> </w:t>
      </w:r>
    </w:p>
    <w:p w:rsidR="00E26DBC" w:rsidRPr="00817181" w:rsidRDefault="00E26DBC" w:rsidP="00E26DBC">
      <w:pPr>
        <w:pStyle w:val="PargrafodaLista"/>
        <w:spacing w:line="360" w:lineRule="auto"/>
        <w:ind w:left="0"/>
        <w:jc w:val="both"/>
        <w:rPr>
          <w:rFonts w:ascii="Arial" w:eastAsia="Arial Unicode MS" w:hAnsi="Arial" w:cs="Arial"/>
          <w:color w:val="000000"/>
        </w:rPr>
      </w:pPr>
    </w:p>
    <w:p w:rsidR="006C54BB" w:rsidRPr="00681DE0" w:rsidRDefault="006C54BB" w:rsidP="006C54BB">
      <w:pPr>
        <w:spacing w:line="360" w:lineRule="auto"/>
        <w:jc w:val="both"/>
        <w:rPr>
          <w:rFonts w:ascii="Arial" w:eastAsia="Arial Unicode MS" w:hAnsi="Arial" w:cs="Arial"/>
          <w:b/>
          <w:bCs/>
          <w:color w:val="000000"/>
        </w:rPr>
      </w:pPr>
      <w:r w:rsidRPr="00681DE0">
        <w:rPr>
          <w:rFonts w:ascii="Arial" w:eastAsia="Arial Unicode MS" w:hAnsi="Arial" w:cs="Arial"/>
          <w:b/>
          <w:bCs/>
          <w:color w:val="000000"/>
        </w:rPr>
        <w:lastRenderedPageBreak/>
        <w:t>CLÁUSULA SEXTA – REAJUSTE</w:t>
      </w:r>
    </w:p>
    <w:p w:rsidR="00651E02" w:rsidRPr="00651E02" w:rsidRDefault="00651E02" w:rsidP="00651E02">
      <w:pPr>
        <w:pStyle w:val="PargrafodaLista"/>
        <w:numPr>
          <w:ilvl w:val="1"/>
          <w:numId w:val="12"/>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651E02">
        <w:rPr>
          <w:rFonts w:ascii="Arial" w:eastAsia="Arial Unicode MS" w:hAnsi="Arial" w:cs="Arial"/>
        </w:rPr>
        <w:t>Os preços dos produtos não serão objeto de reajuste, considerando a vigência contratual limitada a 12 (doze) meses.</w:t>
      </w:r>
    </w:p>
    <w:p w:rsidR="006C54BB" w:rsidRPr="00817181" w:rsidRDefault="006C54BB" w:rsidP="006C54BB">
      <w:pPr>
        <w:contextualSpacing/>
        <w:jc w:val="both"/>
        <w:rPr>
          <w:rFonts w:ascii="Arial" w:eastAsia="Arial Unicode MS" w:hAnsi="Arial" w:cs="Arial"/>
          <w:b/>
          <w:bCs/>
          <w:color w:val="000000"/>
        </w:rPr>
      </w:pPr>
    </w:p>
    <w:p w:rsidR="006C54BB" w:rsidRPr="00817181" w:rsidRDefault="006C54BB" w:rsidP="006C54BB">
      <w:pPr>
        <w:spacing w:line="360" w:lineRule="auto"/>
        <w:contextualSpacing/>
        <w:jc w:val="both"/>
        <w:rPr>
          <w:rFonts w:ascii="Arial" w:eastAsia="Arial Unicode MS" w:hAnsi="Arial" w:cs="Arial"/>
          <w:b/>
          <w:bCs/>
          <w:color w:val="000000"/>
        </w:rPr>
      </w:pPr>
      <w:r w:rsidRPr="00817181">
        <w:rPr>
          <w:rFonts w:ascii="Arial" w:eastAsia="Arial Unicode MS" w:hAnsi="Arial" w:cs="Arial"/>
          <w:b/>
          <w:bCs/>
          <w:color w:val="000000"/>
        </w:rPr>
        <w:t>CLÁUSULA SÉTIMA – SUPORTE ORÇAMENTÁRIO</w:t>
      </w:r>
    </w:p>
    <w:p w:rsidR="006C54BB" w:rsidRPr="00817181" w:rsidRDefault="006C54BB" w:rsidP="00417CAD">
      <w:pPr>
        <w:pStyle w:val="PargrafodaLista"/>
        <w:numPr>
          <w:ilvl w:val="1"/>
          <w:numId w:val="13"/>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 xml:space="preserve">Para fins de controle orçamentário, previsão financeira, representação legal e eventuais penalidades, estima-se o valor do presente Contrato em </w:t>
      </w:r>
      <w:r w:rsidRPr="00817181">
        <w:rPr>
          <w:rFonts w:ascii="Arial" w:eastAsia="Arial Unicode MS" w:hAnsi="Arial" w:cs="Arial"/>
          <w:b/>
          <w:color w:val="000000"/>
          <w:kern w:val="28"/>
          <w:position w:val="6"/>
        </w:rPr>
        <w:t>R$</w:t>
      </w:r>
      <w:r w:rsidR="0018175C" w:rsidRPr="00817181">
        <w:rPr>
          <w:rFonts w:ascii="Arial" w:eastAsia="Arial Unicode MS" w:hAnsi="Arial" w:cs="Arial"/>
          <w:b/>
          <w:color w:val="000000"/>
          <w:kern w:val="28"/>
          <w:position w:val="6"/>
        </w:rPr>
        <w:t xml:space="preserve"> </w:t>
      </w:r>
      <w:r w:rsidR="00451D30" w:rsidRPr="00817181">
        <w:rPr>
          <w:rFonts w:ascii="Arial" w:eastAsia="Arial Unicode MS" w:hAnsi="Arial" w:cs="Arial"/>
          <w:b/>
          <w:color w:val="000000"/>
          <w:kern w:val="28"/>
          <w:position w:val="6"/>
        </w:rPr>
        <w:fldChar w:fldCharType="begin">
          <w:ffData>
            <w:name w:val="Texto211"/>
            <w:enabled/>
            <w:calcOnExit w:val="0"/>
            <w:textInput/>
          </w:ffData>
        </w:fldChar>
      </w:r>
      <w:bookmarkStart w:id="1" w:name="Texto211"/>
      <w:r w:rsidR="0018175C" w:rsidRPr="00817181">
        <w:rPr>
          <w:rFonts w:ascii="Arial" w:eastAsia="Arial Unicode MS" w:hAnsi="Arial" w:cs="Arial"/>
          <w:b/>
          <w:color w:val="000000"/>
          <w:kern w:val="28"/>
          <w:position w:val="6"/>
        </w:rPr>
        <w:instrText xml:space="preserve"> FORMTEXT </w:instrText>
      </w:r>
      <w:r w:rsidR="00451D30" w:rsidRPr="00817181">
        <w:rPr>
          <w:rFonts w:ascii="Arial" w:eastAsia="Arial Unicode MS" w:hAnsi="Arial" w:cs="Arial"/>
          <w:b/>
          <w:color w:val="000000"/>
          <w:kern w:val="28"/>
          <w:position w:val="6"/>
        </w:rPr>
      </w:r>
      <w:r w:rsidR="00451D30" w:rsidRPr="00817181">
        <w:rPr>
          <w:rFonts w:ascii="Arial" w:eastAsia="Arial Unicode MS" w:hAnsi="Arial" w:cs="Arial"/>
          <w:b/>
          <w:color w:val="000000"/>
          <w:kern w:val="28"/>
          <w:position w:val="6"/>
        </w:rPr>
        <w:fldChar w:fldCharType="separate"/>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451D30" w:rsidRPr="00817181">
        <w:rPr>
          <w:rFonts w:ascii="Arial" w:eastAsia="Arial Unicode MS" w:hAnsi="Arial" w:cs="Arial"/>
          <w:b/>
          <w:color w:val="000000"/>
          <w:kern w:val="28"/>
          <w:position w:val="6"/>
        </w:rPr>
        <w:fldChar w:fldCharType="end"/>
      </w:r>
      <w:bookmarkEnd w:id="1"/>
      <w:r w:rsidR="0018175C" w:rsidRPr="00817181">
        <w:rPr>
          <w:rFonts w:ascii="Arial" w:eastAsia="Arial Unicode MS" w:hAnsi="Arial" w:cs="Arial"/>
          <w:b/>
          <w:color w:val="000000"/>
          <w:kern w:val="28"/>
          <w:position w:val="6"/>
        </w:rPr>
        <w:t xml:space="preserve"> </w:t>
      </w:r>
      <w:r w:rsidRPr="00817181">
        <w:rPr>
          <w:rFonts w:ascii="Arial" w:eastAsia="Arial Unicode MS" w:hAnsi="Arial" w:cs="Arial"/>
          <w:b/>
          <w:color w:val="000000"/>
          <w:kern w:val="28"/>
          <w:position w:val="6"/>
        </w:rPr>
        <w:t>(</w:t>
      </w:r>
      <w:r w:rsidR="00451D30" w:rsidRPr="00817181">
        <w:rPr>
          <w:rFonts w:ascii="Arial" w:eastAsia="Arial Unicode MS" w:hAnsi="Arial" w:cs="Arial"/>
          <w:b/>
          <w:color w:val="000000"/>
          <w:kern w:val="28"/>
          <w:position w:val="6"/>
        </w:rPr>
        <w:fldChar w:fldCharType="begin">
          <w:ffData>
            <w:name w:val="Texto212"/>
            <w:enabled/>
            <w:calcOnExit w:val="0"/>
            <w:textInput/>
          </w:ffData>
        </w:fldChar>
      </w:r>
      <w:bookmarkStart w:id="2" w:name="Texto212"/>
      <w:r w:rsidR="0018175C" w:rsidRPr="00817181">
        <w:rPr>
          <w:rFonts w:ascii="Arial" w:eastAsia="Arial Unicode MS" w:hAnsi="Arial" w:cs="Arial"/>
          <w:b/>
          <w:color w:val="000000"/>
          <w:kern w:val="28"/>
          <w:position w:val="6"/>
        </w:rPr>
        <w:instrText xml:space="preserve"> FORMTEXT </w:instrText>
      </w:r>
      <w:r w:rsidR="00451D30" w:rsidRPr="00817181">
        <w:rPr>
          <w:rFonts w:ascii="Arial" w:eastAsia="Arial Unicode MS" w:hAnsi="Arial" w:cs="Arial"/>
          <w:b/>
          <w:color w:val="000000"/>
          <w:kern w:val="28"/>
          <w:position w:val="6"/>
        </w:rPr>
      </w:r>
      <w:r w:rsidR="00451D30" w:rsidRPr="00817181">
        <w:rPr>
          <w:rFonts w:ascii="Arial" w:eastAsia="Arial Unicode MS" w:hAnsi="Arial" w:cs="Arial"/>
          <w:b/>
          <w:color w:val="000000"/>
          <w:kern w:val="28"/>
          <w:position w:val="6"/>
        </w:rPr>
        <w:fldChar w:fldCharType="separate"/>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451D30" w:rsidRPr="00817181">
        <w:rPr>
          <w:rFonts w:ascii="Arial" w:eastAsia="Arial Unicode MS" w:hAnsi="Arial" w:cs="Arial"/>
          <w:b/>
          <w:color w:val="000000"/>
          <w:kern w:val="28"/>
          <w:position w:val="6"/>
        </w:rPr>
        <w:fldChar w:fldCharType="end"/>
      </w:r>
      <w:bookmarkEnd w:id="2"/>
      <w:r w:rsidRPr="00817181">
        <w:rPr>
          <w:rFonts w:ascii="Arial" w:eastAsia="Arial Unicode MS" w:hAnsi="Arial" w:cs="Arial"/>
          <w:b/>
          <w:color w:val="000000"/>
          <w:kern w:val="28"/>
          <w:position w:val="6"/>
        </w:rPr>
        <w:t>),</w:t>
      </w:r>
      <w:r w:rsidRPr="00817181">
        <w:rPr>
          <w:rFonts w:ascii="Arial" w:eastAsia="Arial Unicode MS" w:hAnsi="Arial" w:cs="Arial"/>
          <w:color w:val="000000"/>
          <w:kern w:val="28"/>
          <w:position w:val="6"/>
        </w:rPr>
        <w:t xml:space="preserve"> que correrá por conta da seguinte dotação orçamentária:</w:t>
      </w:r>
    </w:p>
    <w:p w:rsidR="006C54BB" w:rsidRPr="00817181" w:rsidRDefault="006C54BB" w:rsidP="006C54BB">
      <w:pPr>
        <w:pStyle w:val="Corpodetexto"/>
        <w:spacing w:line="360" w:lineRule="auto"/>
        <w:rPr>
          <w:rFonts w:eastAsia="Arial Unicode MS"/>
          <w:sz w:val="12"/>
        </w:rPr>
      </w:pPr>
    </w:p>
    <w:tbl>
      <w:tblPr>
        <w:tblW w:w="5131" w:type="pct"/>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171"/>
        <w:gridCol w:w="843"/>
        <w:gridCol w:w="5624"/>
        <w:gridCol w:w="1681"/>
      </w:tblGrid>
      <w:tr w:rsidR="00474D2B" w:rsidRPr="007C4AD0" w:rsidTr="00C62935">
        <w:trPr>
          <w:jc w:val="center"/>
        </w:trPr>
        <w:tc>
          <w:tcPr>
            <w:tcW w:w="628" w:type="pct"/>
            <w:vAlign w:val="center"/>
          </w:tcPr>
          <w:p w:rsidR="00474D2B" w:rsidRPr="007C4AD0" w:rsidRDefault="00474D2B" w:rsidP="00C62935">
            <w:pPr>
              <w:tabs>
                <w:tab w:val="left" w:pos="0"/>
              </w:tabs>
              <w:autoSpaceDE w:val="0"/>
              <w:autoSpaceDN w:val="0"/>
              <w:spacing w:line="360" w:lineRule="auto"/>
              <w:jc w:val="center"/>
              <w:rPr>
                <w:rFonts w:ascii="Arial" w:hAnsi="Arial" w:cs="Arial"/>
                <w:b/>
              </w:rPr>
            </w:pPr>
            <w:r w:rsidRPr="007C4AD0">
              <w:rPr>
                <w:rFonts w:ascii="Arial" w:hAnsi="Arial" w:cs="Arial"/>
                <w:b/>
              </w:rPr>
              <w:t>Secretaria</w:t>
            </w:r>
          </w:p>
        </w:tc>
        <w:tc>
          <w:tcPr>
            <w:tcW w:w="452" w:type="pct"/>
            <w:tcMar>
              <w:top w:w="0" w:type="dxa"/>
              <w:left w:w="108" w:type="dxa"/>
              <w:bottom w:w="0" w:type="dxa"/>
              <w:right w:w="108" w:type="dxa"/>
            </w:tcMar>
            <w:vAlign w:val="center"/>
            <w:hideMark/>
          </w:tcPr>
          <w:p w:rsidR="00474D2B" w:rsidRPr="007C4AD0" w:rsidRDefault="00474D2B" w:rsidP="00C62935">
            <w:pPr>
              <w:tabs>
                <w:tab w:val="left" w:pos="0"/>
              </w:tabs>
              <w:autoSpaceDE w:val="0"/>
              <w:autoSpaceDN w:val="0"/>
              <w:spacing w:line="360" w:lineRule="auto"/>
              <w:jc w:val="center"/>
              <w:rPr>
                <w:rFonts w:ascii="Arial" w:eastAsiaTheme="minorHAnsi" w:hAnsi="Arial" w:cs="Arial"/>
                <w:b/>
                <w:color w:val="000000"/>
              </w:rPr>
            </w:pPr>
            <w:r w:rsidRPr="007C4AD0">
              <w:rPr>
                <w:rFonts w:ascii="Arial" w:hAnsi="Arial" w:cs="Arial"/>
                <w:b/>
              </w:rPr>
              <w:t>Ficha</w:t>
            </w:r>
          </w:p>
        </w:tc>
        <w:tc>
          <w:tcPr>
            <w:tcW w:w="3017" w:type="pct"/>
            <w:tcMar>
              <w:top w:w="0" w:type="dxa"/>
              <w:left w:w="108" w:type="dxa"/>
              <w:bottom w:w="0" w:type="dxa"/>
              <w:right w:w="108" w:type="dxa"/>
            </w:tcMar>
            <w:vAlign w:val="center"/>
            <w:hideMark/>
          </w:tcPr>
          <w:p w:rsidR="00474D2B" w:rsidRPr="007C4AD0" w:rsidRDefault="00474D2B" w:rsidP="00C62935">
            <w:pPr>
              <w:tabs>
                <w:tab w:val="left" w:pos="0"/>
              </w:tabs>
              <w:autoSpaceDE w:val="0"/>
              <w:autoSpaceDN w:val="0"/>
              <w:spacing w:line="360" w:lineRule="auto"/>
              <w:jc w:val="center"/>
              <w:rPr>
                <w:rFonts w:ascii="Arial" w:eastAsiaTheme="minorHAnsi" w:hAnsi="Arial" w:cs="Arial"/>
                <w:b/>
                <w:color w:val="000000"/>
              </w:rPr>
            </w:pPr>
            <w:r w:rsidRPr="007C4AD0">
              <w:rPr>
                <w:rFonts w:ascii="Arial" w:hAnsi="Arial" w:cs="Arial"/>
                <w:b/>
              </w:rPr>
              <w:t>Dotação</w:t>
            </w:r>
          </w:p>
        </w:tc>
        <w:tc>
          <w:tcPr>
            <w:tcW w:w="902" w:type="pct"/>
            <w:vAlign w:val="center"/>
          </w:tcPr>
          <w:p w:rsidR="00474D2B" w:rsidRPr="007C4AD0" w:rsidRDefault="00474D2B" w:rsidP="00C62935">
            <w:pPr>
              <w:tabs>
                <w:tab w:val="left" w:pos="0"/>
              </w:tabs>
              <w:autoSpaceDE w:val="0"/>
              <w:autoSpaceDN w:val="0"/>
              <w:spacing w:line="360" w:lineRule="auto"/>
              <w:jc w:val="center"/>
              <w:rPr>
                <w:rFonts w:ascii="Arial" w:hAnsi="Arial" w:cs="Arial"/>
                <w:b/>
              </w:rPr>
            </w:pPr>
            <w:r w:rsidRPr="007C4AD0">
              <w:rPr>
                <w:rFonts w:ascii="Arial" w:hAnsi="Arial" w:cs="Arial"/>
                <w:b/>
              </w:rPr>
              <w:t>Fonte</w:t>
            </w:r>
          </w:p>
        </w:tc>
      </w:tr>
      <w:tr w:rsidR="00474D2B" w:rsidRPr="00A2340A" w:rsidTr="00C62935">
        <w:trPr>
          <w:trHeight w:val="443"/>
          <w:jc w:val="center"/>
        </w:trPr>
        <w:tc>
          <w:tcPr>
            <w:tcW w:w="628" w:type="pct"/>
            <w:vAlign w:val="center"/>
          </w:tcPr>
          <w:p w:rsidR="00474D2B" w:rsidRPr="007C4AD0" w:rsidRDefault="00474D2B" w:rsidP="00C62935">
            <w:pPr>
              <w:tabs>
                <w:tab w:val="left" w:pos="0"/>
              </w:tabs>
              <w:autoSpaceDE w:val="0"/>
              <w:autoSpaceDN w:val="0"/>
              <w:spacing w:line="360" w:lineRule="auto"/>
              <w:jc w:val="center"/>
              <w:rPr>
                <w:rFonts w:ascii="Arial" w:eastAsiaTheme="minorHAnsi" w:hAnsi="Arial" w:cs="Arial"/>
              </w:rPr>
            </w:pPr>
            <w:r w:rsidRPr="007C4AD0">
              <w:rPr>
                <w:rFonts w:ascii="Arial" w:eastAsiaTheme="minorHAnsi" w:hAnsi="Arial" w:cs="Arial"/>
              </w:rPr>
              <w:t>SESAU</w:t>
            </w:r>
          </w:p>
        </w:tc>
        <w:tc>
          <w:tcPr>
            <w:tcW w:w="452" w:type="pct"/>
            <w:tcMar>
              <w:top w:w="0" w:type="dxa"/>
              <w:left w:w="108" w:type="dxa"/>
              <w:bottom w:w="0" w:type="dxa"/>
              <w:right w:w="108" w:type="dxa"/>
            </w:tcMar>
            <w:vAlign w:val="center"/>
            <w:hideMark/>
          </w:tcPr>
          <w:p w:rsidR="00474D2B" w:rsidRPr="007C4AD0" w:rsidRDefault="007C4AD0" w:rsidP="00C62935">
            <w:pPr>
              <w:tabs>
                <w:tab w:val="left" w:pos="0"/>
              </w:tabs>
              <w:autoSpaceDE w:val="0"/>
              <w:autoSpaceDN w:val="0"/>
              <w:spacing w:line="360" w:lineRule="auto"/>
              <w:jc w:val="center"/>
              <w:rPr>
                <w:rFonts w:ascii="Arial" w:eastAsiaTheme="minorHAnsi" w:hAnsi="Arial" w:cs="Arial"/>
              </w:rPr>
            </w:pPr>
            <w:r w:rsidRPr="007C4AD0">
              <w:rPr>
                <w:rFonts w:ascii="Arial" w:eastAsiaTheme="minorHAnsi" w:hAnsi="Arial" w:cs="Arial"/>
              </w:rPr>
              <w:t>404</w:t>
            </w:r>
          </w:p>
        </w:tc>
        <w:tc>
          <w:tcPr>
            <w:tcW w:w="3017" w:type="pct"/>
            <w:tcMar>
              <w:top w:w="0" w:type="dxa"/>
              <w:left w:w="108" w:type="dxa"/>
              <w:bottom w:w="0" w:type="dxa"/>
              <w:right w:w="108" w:type="dxa"/>
            </w:tcMar>
            <w:vAlign w:val="center"/>
            <w:hideMark/>
          </w:tcPr>
          <w:p w:rsidR="00474D2B" w:rsidRPr="007C4AD0" w:rsidRDefault="007C4AD0" w:rsidP="00C62935">
            <w:pPr>
              <w:tabs>
                <w:tab w:val="left" w:pos="0"/>
              </w:tabs>
              <w:autoSpaceDE w:val="0"/>
              <w:autoSpaceDN w:val="0"/>
              <w:spacing w:line="360" w:lineRule="auto"/>
              <w:jc w:val="center"/>
              <w:rPr>
                <w:rFonts w:ascii="Arial" w:eastAsiaTheme="minorHAnsi" w:hAnsi="Arial" w:cs="Arial"/>
                <w:color w:val="000000"/>
              </w:rPr>
            </w:pPr>
            <w:r w:rsidRPr="007C4AD0">
              <w:rPr>
                <w:rFonts w:ascii="Arial" w:hAnsi="Arial" w:cs="Arial"/>
              </w:rPr>
              <w:t xml:space="preserve"> 02.14.01 | 10.451.0171.2512 | 05 | 4.4.90.52.00</w:t>
            </w:r>
          </w:p>
        </w:tc>
        <w:tc>
          <w:tcPr>
            <w:tcW w:w="902" w:type="pct"/>
          </w:tcPr>
          <w:p w:rsidR="00474D2B" w:rsidRPr="00254075" w:rsidRDefault="00474D2B" w:rsidP="00C62935">
            <w:pPr>
              <w:tabs>
                <w:tab w:val="left" w:pos="0"/>
              </w:tabs>
              <w:autoSpaceDE w:val="0"/>
              <w:autoSpaceDN w:val="0"/>
              <w:spacing w:line="360" w:lineRule="auto"/>
              <w:jc w:val="center"/>
              <w:rPr>
                <w:rFonts w:ascii="Arial" w:eastAsia="Calibri" w:hAnsi="Arial" w:cs="Arial"/>
              </w:rPr>
            </w:pPr>
            <w:r w:rsidRPr="007C4AD0">
              <w:rPr>
                <w:rFonts w:ascii="Arial" w:eastAsia="Calibri" w:hAnsi="Arial" w:cs="Arial"/>
              </w:rPr>
              <w:t>05</w:t>
            </w:r>
          </w:p>
        </w:tc>
      </w:tr>
    </w:tbl>
    <w:p w:rsidR="0018175C" w:rsidRPr="00817181" w:rsidRDefault="0018175C" w:rsidP="006C54BB">
      <w:pPr>
        <w:pStyle w:val="Corpodetexto"/>
        <w:rPr>
          <w:rFonts w:eastAsia="Arial Unicode MS"/>
          <w:b/>
        </w:rPr>
      </w:pPr>
    </w:p>
    <w:p w:rsidR="006C54BB" w:rsidRPr="00817181" w:rsidRDefault="006C54BB" w:rsidP="006C54BB">
      <w:pPr>
        <w:spacing w:line="360" w:lineRule="auto"/>
        <w:contextualSpacing/>
        <w:jc w:val="both"/>
        <w:rPr>
          <w:rFonts w:ascii="Arial" w:eastAsia="Arial Unicode MS" w:hAnsi="Arial" w:cs="Arial"/>
          <w:b/>
          <w:bCs/>
          <w:color w:val="000000"/>
          <w:kern w:val="28"/>
          <w:position w:val="6"/>
        </w:rPr>
      </w:pPr>
      <w:r w:rsidRPr="00817181">
        <w:rPr>
          <w:rFonts w:ascii="Arial" w:eastAsia="Arial Unicode MS" w:hAnsi="Arial" w:cs="Arial"/>
          <w:b/>
          <w:color w:val="000000"/>
          <w:kern w:val="28"/>
          <w:position w:val="6"/>
        </w:rPr>
        <w:t xml:space="preserve">CLÁUSULA OITAVA – </w:t>
      </w:r>
      <w:r w:rsidRPr="00817181">
        <w:rPr>
          <w:rFonts w:ascii="Arial" w:eastAsia="Arial Unicode MS" w:hAnsi="Arial" w:cs="Arial"/>
          <w:b/>
          <w:bCs/>
          <w:color w:val="000000"/>
          <w:kern w:val="28"/>
          <w:position w:val="6"/>
        </w:rPr>
        <w:t>PRAZOS CONTRATUAIS</w:t>
      </w:r>
    </w:p>
    <w:p w:rsidR="006C54BB" w:rsidRPr="00B80236" w:rsidRDefault="006C54BB" w:rsidP="00417CAD">
      <w:pPr>
        <w:pStyle w:val="PargrafodaLista"/>
        <w:numPr>
          <w:ilvl w:val="1"/>
          <w:numId w:val="14"/>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O prazo de vigência do presente Contrato será de 12 (doze) meses a partir da data da sua assinatura</w:t>
      </w:r>
      <w:r w:rsidRPr="00B80236">
        <w:rPr>
          <w:rFonts w:ascii="Arial" w:eastAsia="Arial Unicode MS" w:hAnsi="Arial" w:cs="Arial"/>
          <w:color w:val="000000"/>
          <w:kern w:val="28"/>
          <w:position w:val="6"/>
        </w:rPr>
        <w:t xml:space="preserve">, </w:t>
      </w:r>
      <w:r w:rsidR="004704B6">
        <w:rPr>
          <w:rFonts w:ascii="Arial" w:eastAsia="Arial Unicode MS" w:hAnsi="Arial" w:cs="Arial"/>
          <w:color w:val="000000"/>
          <w:kern w:val="28"/>
          <w:position w:val="6"/>
        </w:rPr>
        <w:t>improrrogável</w:t>
      </w:r>
      <w:r w:rsidR="00453E20" w:rsidRPr="00B80236">
        <w:rPr>
          <w:rFonts w:ascii="Arial" w:eastAsia="Arial Unicode MS" w:hAnsi="Arial" w:cs="Arial"/>
          <w:color w:val="000000"/>
          <w:kern w:val="28"/>
          <w:position w:val="6"/>
        </w:rPr>
        <w:t>.</w:t>
      </w:r>
    </w:p>
    <w:p w:rsidR="006C54BB" w:rsidRPr="00B80236" w:rsidRDefault="006C54BB" w:rsidP="00417CAD">
      <w:pPr>
        <w:pStyle w:val="PargrafodaLista"/>
        <w:numPr>
          <w:ilvl w:val="1"/>
          <w:numId w:val="14"/>
        </w:numPr>
        <w:spacing w:line="360" w:lineRule="auto"/>
        <w:ind w:left="0" w:firstLine="0"/>
        <w:jc w:val="both"/>
        <w:rPr>
          <w:rFonts w:ascii="Arial" w:eastAsia="Arial Unicode MS" w:hAnsi="Arial" w:cs="Arial"/>
          <w:color w:val="000000"/>
          <w:kern w:val="28"/>
          <w:position w:val="6"/>
        </w:rPr>
      </w:pPr>
      <w:r w:rsidRPr="00B80236">
        <w:rPr>
          <w:rFonts w:ascii="Arial" w:eastAsia="Arial Unicode MS" w:hAnsi="Arial" w:cs="Arial"/>
          <w:color w:val="000000"/>
          <w:kern w:val="28"/>
          <w:position w:val="6"/>
        </w:rPr>
        <w:t xml:space="preserve">A não prorrogação do prazo de vigência contratual por conveniência da Administração não gerará à CONTRATADA direito a </w:t>
      </w:r>
      <w:r w:rsidR="00453E20" w:rsidRPr="00B80236">
        <w:rPr>
          <w:rFonts w:ascii="Arial" w:eastAsia="Arial Unicode MS" w:hAnsi="Arial" w:cs="Arial"/>
          <w:color w:val="000000"/>
          <w:kern w:val="28"/>
          <w:position w:val="6"/>
        </w:rPr>
        <w:t>qualquer espécie de indenização.</w:t>
      </w:r>
    </w:p>
    <w:p w:rsidR="000265E0" w:rsidRPr="00B80236" w:rsidRDefault="000265E0" w:rsidP="000265E0">
      <w:pPr>
        <w:pStyle w:val="PargrafodaLista"/>
        <w:numPr>
          <w:ilvl w:val="1"/>
          <w:numId w:val="14"/>
        </w:numPr>
        <w:spacing w:line="360" w:lineRule="auto"/>
        <w:ind w:left="0" w:firstLine="0"/>
        <w:jc w:val="both"/>
        <w:rPr>
          <w:rFonts w:ascii="Arial" w:eastAsia="Arial Unicode MS" w:hAnsi="Arial" w:cs="Arial"/>
          <w:b/>
          <w:kern w:val="28"/>
          <w:position w:val="6"/>
        </w:rPr>
      </w:pPr>
      <w:r w:rsidRPr="00B80236">
        <w:rPr>
          <w:rFonts w:ascii="Arial" w:eastAsia="Arial Unicode MS" w:hAnsi="Arial" w:cs="Arial"/>
        </w:rPr>
        <w:t>O prazo de resposta ao pedido de equilíbrio econômico-financeiro</w:t>
      </w:r>
      <w:proofErr w:type="gramStart"/>
      <w:r w:rsidRPr="00B80236">
        <w:rPr>
          <w:rFonts w:ascii="Arial" w:eastAsia="Arial Unicode MS" w:hAnsi="Arial" w:cs="Arial"/>
        </w:rPr>
        <w:t>, será</w:t>
      </w:r>
      <w:proofErr w:type="gramEnd"/>
      <w:r w:rsidRPr="00B80236">
        <w:rPr>
          <w:rFonts w:ascii="Arial" w:eastAsia="Arial Unicode MS" w:hAnsi="Arial" w:cs="Arial"/>
        </w:rPr>
        <w:t xml:space="preserve"> de 15 (quinze) dias úteis, contados a partir do protocolo do pedido na </w:t>
      </w:r>
      <w:r w:rsidR="00695AA9">
        <w:rPr>
          <w:rFonts w:ascii="Arial" w:eastAsia="Arial Unicode MS" w:hAnsi="Arial" w:cs="Arial"/>
        </w:rPr>
        <w:t>Seção</w:t>
      </w:r>
      <w:r w:rsidRPr="00B80236">
        <w:rPr>
          <w:rFonts w:ascii="Arial" w:eastAsia="Arial Unicode MS" w:hAnsi="Arial" w:cs="Arial"/>
        </w:rPr>
        <w:t xml:space="preserve">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852FA4" w:rsidRPr="00817181" w:rsidRDefault="00852FA4" w:rsidP="0018175C">
      <w:pPr>
        <w:spacing w:line="360" w:lineRule="auto"/>
        <w:contextualSpacing/>
        <w:jc w:val="both"/>
        <w:rPr>
          <w:rFonts w:ascii="Arial" w:eastAsia="Arial Unicode MS" w:hAnsi="Arial" w:cs="Arial"/>
          <w:b/>
          <w:bCs/>
          <w:color w:val="000000"/>
        </w:rPr>
      </w:pPr>
    </w:p>
    <w:p w:rsidR="0018175C" w:rsidRPr="00817181" w:rsidRDefault="006C54BB" w:rsidP="0018175C">
      <w:pPr>
        <w:spacing w:line="360" w:lineRule="auto"/>
        <w:contextualSpacing/>
        <w:jc w:val="both"/>
        <w:rPr>
          <w:rFonts w:ascii="Arial" w:hAnsi="Arial" w:cs="Arial"/>
        </w:rPr>
      </w:pPr>
      <w:r w:rsidRPr="00817181">
        <w:rPr>
          <w:rFonts w:ascii="Arial" w:eastAsia="Arial Unicode MS" w:hAnsi="Arial" w:cs="Arial"/>
          <w:b/>
          <w:bCs/>
          <w:color w:val="000000"/>
        </w:rPr>
        <w:t xml:space="preserve">CLÁUSULA NONA – </w:t>
      </w:r>
      <w:r w:rsidR="0018175C" w:rsidRPr="00817181">
        <w:rPr>
          <w:rFonts w:ascii="Arial" w:eastAsia="Arial Unicode MS" w:hAnsi="Arial" w:cs="Arial"/>
          <w:b/>
          <w:bCs/>
        </w:rPr>
        <w:t>DA</w:t>
      </w:r>
      <w:r w:rsidR="0018175C" w:rsidRPr="00817181">
        <w:rPr>
          <w:rFonts w:ascii="Arial" w:eastAsia="Arial Unicode MS" w:hAnsi="Arial" w:cs="Arial"/>
          <w:b/>
          <w:bCs/>
          <w:color w:val="FF0000"/>
        </w:rPr>
        <w:t xml:space="preserve"> </w:t>
      </w:r>
      <w:r w:rsidR="0018175C" w:rsidRPr="00817181">
        <w:rPr>
          <w:rFonts w:ascii="Arial" w:eastAsia="Arial Unicode MS" w:hAnsi="Arial" w:cs="Arial"/>
          <w:b/>
          <w:bCs/>
        </w:rPr>
        <w:t xml:space="preserve"> </w:t>
      </w:r>
      <w:sdt>
        <w:sdtPr>
          <w:rPr>
            <w:rStyle w:val="Estilo27"/>
            <w:rFonts w:eastAsia="Arial Unicode MS" w:cs="Arial"/>
          </w:rPr>
          <w:alias w:val="GARANTIA"/>
          <w:tag w:val="GARANTIA"/>
          <w:id w:val="9250520"/>
          <w:placeholder>
            <w:docPart w:val="882C5C50925443C3BAD5367486839F0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595618" w:rsidRPr="00817181">
            <w:rPr>
              <w:rStyle w:val="Estilo27"/>
              <w:rFonts w:eastAsia="Arial Unicode MS" w:cs="Arial"/>
            </w:rPr>
            <w:t>GARANTIA</w:t>
          </w:r>
        </w:sdtContent>
      </w:sdt>
      <w:r w:rsidR="0018175C" w:rsidRPr="00817181">
        <w:rPr>
          <w:rFonts w:ascii="Arial" w:hAnsi="Arial" w:cs="Arial"/>
        </w:rPr>
        <w:t xml:space="preserve"> </w:t>
      </w:r>
    </w:p>
    <w:p w:rsidR="003622B3" w:rsidRPr="00817181" w:rsidRDefault="003622B3" w:rsidP="00417CAD">
      <w:pPr>
        <w:pStyle w:val="PargrafodaLista"/>
        <w:numPr>
          <w:ilvl w:val="1"/>
          <w:numId w:val="15"/>
        </w:numPr>
        <w:spacing w:line="360" w:lineRule="auto"/>
        <w:ind w:left="0" w:firstLine="0"/>
        <w:jc w:val="both"/>
        <w:rPr>
          <w:rFonts w:ascii="Arial" w:eastAsia="Arial Unicode MS" w:hAnsi="Arial" w:cs="Arial"/>
          <w:b/>
          <w:kern w:val="28"/>
          <w:position w:val="6"/>
        </w:rPr>
      </w:pPr>
      <w:r w:rsidRPr="00817181">
        <w:rPr>
          <w:rFonts w:ascii="Arial" w:hAnsi="Arial" w:cs="Arial"/>
        </w:rPr>
        <w:t xml:space="preserve"> O prazo de </w:t>
      </w:r>
      <w:sdt>
        <w:sdtPr>
          <w:rPr>
            <w:rStyle w:val="Estilo26"/>
            <w:rFonts w:cs="Arial"/>
          </w:rPr>
          <w:id w:val="9250511"/>
          <w:placeholder>
            <w:docPart w:val="1512266AFAF34A529DD4A65FDC3E8F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rPr>
        </w:sdtEndPr>
        <w:sdtContent>
          <w:r w:rsidR="00595618" w:rsidRPr="00817181">
            <w:rPr>
              <w:rStyle w:val="Estilo26"/>
              <w:rFonts w:cs="Arial"/>
            </w:rPr>
            <w:t>garantia</w:t>
          </w:r>
        </w:sdtContent>
      </w:sdt>
      <w:r w:rsidRPr="00817181">
        <w:rPr>
          <w:rFonts w:ascii="Arial" w:hAnsi="Arial" w:cs="Arial"/>
        </w:rPr>
        <w:t xml:space="preserve"> do objeto será </w:t>
      </w:r>
      <w:r w:rsidR="003B513C">
        <w:rPr>
          <w:rFonts w:ascii="Arial" w:hAnsi="Arial" w:cs="Arial"/>
        </w:rPr>
        <w:t>conforme descrito no Termo de Referência</w:t>
      </w:r>
      <w:r w:rsidRPr="00817181">
        <w:rPr>
          <w:rFonts w:ascii="Arial" w:hAnsi="Arial" w:cs="Arial"/>
        </w:rPr>
        <w:t xml:space="preserve">, o qual deverá estar expresso na proposta, contado a partir da data de expedição do Termo de Recebimento Definitivo. </w:t>
      </w:r>
    </w:p>
    <w:p w:rsidR="003622B3" w:rsidRPr="00817181" w:rsidRDefault="003622B3" w:rsidP="00417CAD">
      <w:pPr>
        <w:pStyle w:val="PargrafodaLista"/>
        <w:numPr>
          <w:ilvl w:val="1"/>
          <w:numId w:val="15"/>
        </w:numPr>
        <w:spacing w:line="360" w:lineRule="auto"/>
        <w:ind w:left="0" w:firstLine="0"/>
        <w:jc w:val="both"/>
        <w:rPr>
          <w:rFonts w:ascii="Arial" w:hAnsi="Arial" w:cs="Arial"/>
        </w:rPr>
      </w:pPr>
      <w:r w:rsidRPr="00817181">
        <w:rPr>
          <w:rFonts w:ascii="Arial" w:hAnsi="Arial" w:cs="Arial"/>
        </w:rPr>
        <w:lastRenderedPageBreak/>
        <w:t xml:space="preserve">Em caso de substituição do objeto licitado, o substituto terá o mesmo prazo de </w:t>
      </w:r>
      <w:sdt>
        <w:sdtPr>
          <w:rPr>
            <w:rFonts w:ascii="Arial" w:hAnsi="Arial" w:cs="Arial"/>
            <w:b/>
          </w:rPr>
          <w:id w:val="9250513"/>
          <w:placeholder>
            <w:docPart w:val="E3F324F9D8044D719192BB1C5E81F844"/>
          </w:placeholder>
          <w:dropDownList>
            <w:listItem w:value="Escolher um item."/>
            <w:listItem w:displayText="garantia" w:value="garantia"/>
            <w:listItem w:displayText="validade" w:value="validade"/>
            <w:listItem w:displayText="garantia/validade" w:value="garantia/validade"/>
          </w:dropDownList>
        </w:sdtPr>
        <w:sdtEndPr>
          <w:rPr>
            <w:b w:val="0"/>
          </w:rPr>
        </w:sdtEndPr>
        <w:sdtContent>
          <w:r w:rsidR="00595618" w:rsidRPr="00817181">
            <w:rPr>
              <w:rFonts w:ascii="Arial" w:hAnsi="Arial" w:cs="Arial"/>
              <w:b/>
            </w:rPr>
            <w:t>garantia</w:t>
          </w:r>
        </w:sdtContent>
      </w:sdt>
      <w:r w:rsidRPr="00817181">
        <w:rPr>
          <w:rFonts w:ascii="Arial" w:hAnsi="Arial" w:cs="Arial"/>
        </w:rPr>
        <w:t xml:space="preserve"> originalmente dados ao objeto substituído, a contar da data em que ocorrer a substituição. </w:t>
      </w:r>
    </w:p>
    <w:p w:rsidR="006C288C" w:rsidRPr="00817181" w:rsidRDefault="006C288C" w:rsidP="00417CAD">
      <w:pPr>
        <w:pStyle w:val="PargrafodaLista"/>
        <w:numPr>
          <w:ilvl w:val="1"/>
          <w:numId w:val="15"/>
        </w:numPr>
        <w:spacing w:line="360" w:lineRule="auto"/>
        <w:ind w:left="0" w:firstLine="0"/>
        <w:jc w:val="both"/>
        <w:rPr>
          <w:rFonts w:ascii="Arial" w:hAnsi="Arial" w:cs="Arial"/>
        </w:rPr>
      </w:pPr>
      <w:r w:rsidRPr="00817181">
        <w:rPr>
          <w:rFonts w:ascii="Arial" w:hAnsi="Arial" w:cs="Arial"/>
        </w:rPr>
        <w:t xml:space="preserve">A ocorrência de qualquer defeito, coberto pela garantia, implicará na obrigação, por parte da </w:t>
      </w:r>
      <w:r w:rsidR="00A87818" w:rsidRPr="00817181">
        <w:rPr>
          <w:rFonts w:ascii="Arial" w:hAnsi="Arial" w:cs="Arial"/>
        </w:rPr>
        <w:t>contratada</w:t>
      </w:r>
      <w:r w:rsidRPr="00817181">
        <w:rPr>
          <w:rFonts w:ascii="Arial" w:hAnsi="Arial" w:cs="Arial"/>
        </w:rPr>
        <w:t xml:space="preserve">, da correção do problema no prazo </w:t>
      </w:r>
      <w:r w:rsidRPr="00AC62EE">
        <w:rPr>
          <w:rFonts w:ascii="Arial" w:hAnsi="Arial" w:cs="Arial"/>
        </w:rPr>
        <w:t xml:space="preserve">máximo de </w:t>
      </w:r>
      <w:sdt>
        <w:sdtPr>
          <w:rPr>
            <w:rStyle w:val="Estilo7"/>
            <w:rFonts w:cs="Arial"/>
          </w:rPr>
          <w:id w:val="96811632"/>
          <w:placeholder>
            <w:docPart w:val="4529B285457D4649AE5850C008F67C8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5A01A2" w:rsidRPr="00AC62EE">
            <w:rPr>
              <w:rStyle w:val="Estilo7"/>
              <w:rFonts w:cs="Arial"/>
            </w:rPr>
            <w:t>10 (dez) dias</w:t>
          </w:r>
        </w:sdtContent>
      </w:sdt>
      <w:r w:rsidR="00595618" w:rsidRPr="00AC62EE">
        <w:rPr>
          <w:rStyle w:val="Estilo7"/>
          <w:rFonts w:cs="Arial"/>
        </w:rPr>
        <w:t xml:space="preserve"> </w:t>
      </w:r>
      <w:r w:rsidR="00AC62EE" w:rsidRPr="00AC62EE">
        <w:rPr>
          <w:rStyle w:val="Estilo37"/>
          <w:rFonts w:cs="Arial"/>
          <w:b/>
        </w:rPr>
        <w:t>úteis</w:t>
      </w:r>
      <w:r w:rsidRPr="00817181">
        <w:rPr>
          <w:rFonts w:ascii="Arial" w:hAnsi="Arial" w:cs="Arial"/>
        </w:rPr>
        <w:t xml:space="preserve"> após a comunicação oficial, sem ônus para a co</w:t>
      </w:r>
      <w:r w:rsidR="00A87818" w:rsidRPr="00817181">
        <w:rPr>
          <w:rFonts w:ascii="Arial" w:hAnsi="Arial" w:cs="Arial"/>
        </w:rPr>
        <w:t>ntratante</w:t>
      </w:r>
      <w:r w:rsidRPr="00817181">
        <w:rPr>
          <w:rFonts w:ascii="Arial" w:hAnsi="Arial" w:cs="Arial"/>
        </w:rPr>
        <w:t xml:space="preserve">, podendo ser prorrogado pela </w:t>
      </w:r>
      <w:r w:rsidR="00D701C7" w:rsidRPr="00817181">
        <w:rPr>
          <w:rFonts w:ascii="Arial" w:hAnsi="Arial" w:cs="Arial"/>
        </w:rPr>
        <w:t>contratante</w:t>
      </w:r>
      <w:r w:rsidRPr="00817181">
        <w:rPr>
          <w:rFonts w:ascii="Arial" w:hAnsi="Arial" w:cs="Arial"/>
        </w:rPr>
        <w:t>, mediante solicitação.</w:t>
      </w:r>
    </w:p>
    <w:p w:rsidR="006C54BB" w:rsidRPr="00817181" w:rsidRDefault="006C54BB" w:rsidP="00417CAD">
      <w:pPr>
        <w:pStyle w:val="PargrafodaLista"/>
        <w:numPr>
          <w:ilvl w:val="1"/>
          <w:numId w:val="15"/>
        </w:numPr>
        <w:spacing w:line="360" w:lineRule="auto"/>
        <w:ind w:left="0" w:firstLine="0"/>
        <w:jc w:val="both"/>
        <w:rPr>
          <w:rFonts w:ascii="Arial" w:hAnsi="Arial" w:cs="Arial"/>
        </w:rPr>
      </w:pPr>
      <w:r w:rsidRPr="00817181">
        <w:rPr>
          <w:rFonts w:ascii="Arial" w:hAnsi="Arial" w:cs="Arial"/>
        </w:rPr>
        <w:t xml:space="preserve">Nos casos onde forem constatadas falhas, vícios aparentes ou ocultos durante a utilização normal dos produtos licitados, o fornecedor fica obrigado a substituir o produto que comprovadamente tenha revelado defeito, por item equivalente, assim considerando aquele que apresentar características técnicas iguais ou superiores aos substituídos, no prazo máximo de </w:t>
      </w:r>
      <w:r w:rsidR="00CB36FE">
        <w:rPr>
          <w:rFonts w:ascii="Arial" w:hAnsi="Arial" w:cs="Arial"/>
        </w:rPr>
        <w:t>10</w:t>
      </w:r>
      <w:r w:rsidRPr="00817181">
        <w:rPr>
          <w:rFonts w:ascii="Arial" w:hAnsi="Arial" w:cs="Arial"/>
        </w:rPr>
        <w:t xml:space="preserve"> (</w:t>
      </w:r>
      <w:r w:rsidR="00CB36FE">
        <w:rPr>
          <w:rFonts w:ascii="Arial" w:hAnsi="Arial" w:cs="Arial"/>
        </w:rPr>
        <w:t>dez</w:t>
      </w:r>
      <w:r w:rsidRPr="00817181">
        <w:rPr>
          <w:rFonts w:ascii="Arial" w:hAnsi="Arial" w:cs="Arial"/>
        </w:rPr>
        <w:t xml:space="preserve">) dias </w:t>
      </w:r>
      <w:r w:rsidR="00AC62EE">
        <w:rPr>
          <w:rFonts w:ascii="Arial" w:hAnsi="Arial" w:cs="Arial"/>
        </w:rPr>
        <w:t>úteis</w:t>
      </w:r>
      <w:r w:rsidRPr="00817181">
        <w:rPr>
          <w:rFonts w:ascii="Arial" w:hAnsi="Arial" w:cs="Arial"/>
        </w:rPr>
        <w:t>.</w:t>
      </w:r>
    </w:p>
    <w:p w:rsidR="00E060E6" w:rsidRPr="00817181" w:rsidRDefault="00E060E6" w:rsidP="008B73AB">
      <w:pPr>
        <w:spacing w:line="360" w:lineRule="auto"/>
        <w:contextualSpacing/>
        <w:rPr>
          <w:rFonts w:ascii="Arial" w:eastAsia="Arial Unicode MS" w:hAnsi="Arial" w:cs="Arial"/>
          <w:b/>
          <w:bCs/>
          <w:color w:val="000000"/>
        </w:rPr>
      </w:pPr>
    </w:p>
    <w:p w:rsidR="006C54BB" w:rsidRPr="00817181" w:rsidRDefault="006C54BB" w:rsidP="008B73AB">
      <w:pPr>
        <w:spacing w:line="360" w:lineRule="auto"/>
        <w:contextualSpacing/>
        <w:rPr>
          <w:rFonts w:ascii="Arial" w:eastAsia="Arial Unicode MS" w:hAnsi="Arial" w:cs="Arial"/>
          <w:b/>
          <w:bCs/>
          <w:color w:val="000000"/>
        </w:rPr>
      </w:pPr>
      <w:proofErr w:type="gramStart"/>
      <w:r w:rsidRPr="00817181">
        <w:rPr>
          <w:rFonts w:ascii="Arial" w:eastAsia="Arial Unicode MS" w:hAnsi="Arial" w:cs="Arial"/>
          <w:b/>
          <w:bCs/>
          <w:color w:val="000000"/>
        </w:rPr>
        <w:t>CLÁUSULA DÉCIMA – DIREITOS</w:t>
      </w:r>
      <w:proofErr w:type="gramEnd"/>
      <w:r w:rsidRPr="00817181">
        <w:rPr>
          <w:rFonts w:ascii="Arial" w:eastAsia="Arial Unicode MS" w:hAnsi="Arial" w:cs="Arial"/>
          <w:b/>
          <w:bCs/>
          <w:color w:val="000000"/>
        </w:rPr>
        <w:t>, OBRIGAÇÕES E PENALIDADES</w:t>
      </w:r>
    </w:p>
    <w:p w:rsidR="00F15459" w:rsidRPr="00F15459" w:rsidRDefault="00F15459" w:rsidP="00B921F2">
      <w:pPr>
        <w:pStyle w:val="PargrafodaLista"/>
        <w:numPr>
          <w:ilvl w:val="0"/>
          <w:numId w:val="31"/>
        </w:numPr>
        <w:spacing w:line="360" w:lineRule="auto"/>
        <w:jc w:val="both"/>
        <w:outlineLvl w:val="8"/>
        <w:rPr>
          <w:rFonts w:ascii="Arial" w:hAnsi="Arial" w:cs="Arial"/>
          <w:b/>
          <w:vanish/>
        </w:rPr>
      </w:pPr>
    </w:p>
    <w:p w:rsidR="00F15459" w:rsidRPr="00F15459" w:rsidRDefault="00F15459" w:rsidP="00B921F2">
      <w:pPr>
        <w:pStyle w:val="PargrafodaLista"/>
        <w:numPr>
          <w:ilvl w:val="0"/>
          <w:numId w:val="31"/>
        </w:numPr>
        <w:spacing w:line="360" w:lineRule="auto"/>
        <w:jc w:val="both"/>
        <w:outlineLvl w:val="8"/>
        <w:rPr>
          <w:rFonts w:ascii="Arial" w:hAnsi="Arial" w:cs="Arial"/>
          <w:b/>
          <w:vanish/>
        </w:rPr>
      </w:pPr>
    </w:p>
    <w:p w:rsidR="00F15459" w:rsidRPr="00F15459" w:rsidRDefault="00F15459" w:rsidP="00B921F2">
      <w:pPr>
        <w:pStyle w:val="PargrafodaLista"/>
        <w:numPr>
          <w:ilvl w:val="0"/>
          <w:numId w:val="31"/>
        </w:numPr>
        <w:spacing w:line="360" w:lineRule="auto"/>
        <w:jc w:val="both"/>
        <w:outlineLvl w:val="8"/>
        <w:rPr>
          <w:rFonts w:ascii="Arial" w:hAnsi="Arial" w:cs="Arial"/>
          <w:b/>
          <w:vanish/>
        </w:rPr>
      </w:pPr>
    </w:p>
    <w:p w:rsidR="00F15459" w:rsidRPr="00F15459" w:rsidRDefault="00F15459" w:rsidP="00B921F2">
      <w:pPr>
        <w:pStyle w:val="PargrafodaLista"/>
        <w:numPr>
          <w:ilvl w:val="0"/>
          <w:numId w:val="31"/>
        </w:numPr>
        <w:spacing w:line="360" w:lineRule="auto"/>
        <w:jc w:val="both"/>
        <w:outlineLvl w:val="8"/>
        <w:rPr>
          <w:rFonts w:ascii="Arial" w:hAnsi="Arial" w:cs="Arial"/>
          <w:b/>
          <w:vanish/>
        </w:rPr>
      </w:pPr>
    </w:p>
    <w:p w:rsidR="00F15459" w:rsidRPr="00F15459" w:rsidRDefault="00F15459" w:rsidP="00B921F2">
      <w:pPr>
        <w:pStyle w:val="PargrafodaLista"/>
        <w:numPr>
          <w:ilvl w:val="0"/>
          <w:numId w:val="31"/>
        </w:numPr>
        <w:spacing w:line="360" w:lineRule="auto"/>
        <w:jc w:val="both"/>
        <w:outlineLvl w:val="8"/>
        <w:rPr>
          <w:rFonts w:ascii="Arial" w:hAnsi="Arial" w:cs="Arial"/>
          <w:b/>
          <w:vanish/>
        </w:rPr>
      </w:pPr>
    </w:p>
    <w:p w:rsidR="00F15459" w:rsidRPr="00F15459" w:rsidRDefault="00F15459" w:rsidP="00B921F2">
      <w:pPr>
        <w:pStyle w:val="PargrafodaLista"/>
        <w:numPr>
          <w:ilvl w:val="0"/>
          <w:numId w:val="31"/>
        </w:numPr>
        <w:spacing w:line="360" w:lineRule="auto"/>
        <w:jc w:val="both"/>
        <w:outlineLvl w:val="8"/>
        <w:rPr>
          <w:rFonts w:ascii="Arial" w:hAnsi="Arial" w:cs="Arial"/>
          <w:b/>
          <w:vanish/>
        </w:rPr>
      </w:pPr>
    </w:p>
    <w:p w:rsidR="00F15459" w:rsidRPr="00F15459" w:rsidRDefault="00F15459" w:rsidP="00B921F2">
      <w:pPr>
        <w:pStyle w:val="PargrafodaLista"/>
        <w:numPr>
          <w:ilvl w:val="0"/>
          <w:numId w:val="31"/>
        </w:numPr>
        <w:spacing w:line="360" w:lineRule="auto"/>
        <w:jc w:val="both"/>
        <w:outlineLvl w:val="8"/>
        <w:rPr>
          <w:rFonts w:ascii="Arial" w:hAnsi="Arial" w:cs="Arial"/>
          <w:b/>
          <w:vanish/>
        </w:rPr>
      </w:pPr>
    </w:p>
    <w:p w:rsidR="00F15459" w:rsidRPr="00F15459" w:rsidRDefault="00F15459" w:rsidP="00B921F2">
      <w:pPr>
        <w:pStyle w:val="PargrafodaLista"/>
        <w:numPr>
          <w:ilvl w:val="0"/>
          <w:numId w:val="31"/>
        </w:numPr>
        <w:spacing w:line="360" w:lineRule="auto"/>
        <w:jc w:val="both"/>
        <w:outlineLvl w:val="8"/>
        <w:rPr>
          <w:rFonts w:ascii="Arial" w:hAnsi="Arial" w:cs="Arial"/>
          <w:b/>
          <w:vanish/>
        </w:rPr>
      </w:pPr>
    </w:p>
    <w:p w:rsidR="00F15459" w:rsidRPr="00F15459" w:rsidRDefault="00F15459" w:rsidP="00B921F2">
      <w:pPr>
        <w:pStyle w:val="PargrafodaLista"/>
        <w:numPr>
          <w:ilvl w:val="0"/>
          <w:numId w:val="31"/>
        </w:numPr>
        <w:spacing w:line="360" w:lineRule="auto"/>
        <w:jc w:val="both"/>
        <w:outlineLvl w:val="8"/>
        <w:rPr>
          <w:rFonts w:ascii="Arial" w:hAnsi="Arial" w:cs="Arial"/>
          <w:b/>
          <w:vanish/>
        </w:rPr>
      </w:pPr>
    </w:p>
    <w:p w:rsidR="00F15459" w:rsidRPr="00F15459" w:rsidRDefault="00F15459" w:rsidP="00B921F2">
      <w:pPr>
        <w:pStyle w:val="PargrafodaLista"/>
        <w:numPr>
          <w:ilvl w:val="0"/>
          <w:numId w:val="31"/>
        </w:numPr>
        <w:spacing w:line="360" w:lineRule="auto"/>
        <w:jc w:val="both"/>
        <w:outlineLvl w:val="8"/>
        <w:rPr>
          <w:rFonts w:ascii="Arial" w:hAnsi="Arial" w:cs="Arial"/>
          <w:b/>
          <w:vanish/>
        </w:rPr>
      </w:pPr>
    </w:p>
    <w:p w:rsidR="00C17155" w:rsidRPr="00C17155" w:rsidRDefault="006C54BB" w:rsidP="00B921F2">
      <w:pPr>
        <w:pStyle w:val="PargrafodaLista"/>
        <w:numPr>
          <w:ilvl w:val="1"/>
          <w:numId w:val="31"/>
        </w:numPr>
        <w:spacing w:line="360" w:lineRule="auto"/>
        <w:ind w:left="0" w:firstLine="0"/>
        <w:jc w:val="both"/>
        <w:outlineLvl w:val="8"/>
        <w:rPr>
          <w:rFonts w:ascii="Arial" w:eastAsia="Arial Unicode MS" w:hAnsi="Arial" w:cs="Arial"/>
        </w:rPr>
      </w:pPr>
      <w:r w:rsidRPr="00C17155">
        <w:rPr>
          <w:rFonts w:ascii="Arial" w:hAnsi="Arial" w:cs="Arial"/>
        </w:rPr>
        <w:t xml:space="preserve">Ficam assegurados, à CONTRATANTE, os direitos previstos no artigo </w:t>
      </w:r>
      <w:r w:rsidR="002D58D2" w:rsidRPr="00C17155">
        <w:rPr>
          <w:rFonts w:ascii="Arial" w:hAnsi="Arial" w:cs="Arial"/>
        </w:rPr>
        <w:t>115</w:t>
      </w:r>
      <w:r w:rsidRPr="00C17155">
        <w:rPr>
          <w:rFonts w:ascii="Arial" w:hAnsi="Arial" w:cs="Arial"/>
        </w:rPr>
        <w:t xml:space="preserve">, da Lei Federal nº </w:t>
      </w:r>
      <w:r w:rsidR="002D58D2" w:rsidRPr="00C17155">
        <w:rPr>
          <w:rFonts w:ascii="Arial" w:hAnsi="Arial" w:cs="Arial"/>
        </w:rPr>
        <w:t>14.133</w:t>
      </w:r>
      <w:r w:rsidRPr="00C17155">
        <w:rPr>
          <w:rFonts w:ascii="Arial" w:hAnsi="Arial" w:cs="Arial"/>
        </w:rPr>
        <w:t>/</w:t>
      </w:r>
      <w:r w:rsidR="002D58D2" w:rsidRPr="00C17155">
        <w:rPr>
          <w:rFonts w:ascii="Arial" w:hAnsi="Arial" w:cs="Arial"/>
        </w:rPr>
        <w:t>21</w:t>
      </w:r>
      <w:r w:rsidRPr="00C17155">
        <w:rPr>
          <w:rFonts w:ascii="Arial" w:hAnsi="Arial" w:cs="Arial"/>
        </w:rPr>
        <w:t>, ficando certo que a inexecução total ou parcial do Termo, por parte da CONTRATADA, poderá enseja</w:t>
      </w:r>
      <w:r w:rsidR="00C17155" w:rsidRPr="00C17155">
        <w:rPr>
          <w:rFonts w:ascii="Arial" w:hAnsi="Arial" w:cs="Arial"/>
        </w:rPr>
        <w:t>r a sua rescisão</w:t>
      </w:r>
      <w:r w:rsidR="003B62EC">
        <w:rPr>
          <w:rFonts w:ascii="Arial" w:hAnsi="Arial" w:cs="Arial"/>
        </w:rPr>
        <w:t>.</w:t>
      </w:r>
    </w:p>
    <w:p w:rsidR="002D58D2" w:rsidRPr="00C17155" w:rsidRDefault="002D58D2" w:rsidP="00B921F2">
      <w:pPr>
        <w:pStyle w:val="PargrafodaLista"/>
        <w:numPr>
          <w:ilvl w:val="1"/>
          <w:numId w:val="31"/>
        </w:numPr>
        <w:spacing w:line="360" w:lineRule="auto"/>
        <w:ind w:left="0" w:firstLine="0"/>
        <w:jc w:val="both"/>
        <w:outlineLvl w:val="8"/>
        <w:rPr>
          <w:rFonts w:ascii="Arial" w:eastAsia="Arial Unicode MS" w:hAnsi="Arial" w:cs="Arial"/>
        </w:rPr>
      </w:pPr>
      <w:r w:rsidRPr="00C17155">
        <w:rPr>
          <w:rFonts w:ascii="Arial" w:hAnsi="Arial" w:cs="Arial"/>
        </w:rPr>
        <w:t xml:space="preserve">Com fundamento nos artigos </w:t>
      </w:r>
      <w:r w:rsidRPr="00C17155">
        <w:rPr>
          <w:rFonts w:ascii="Arial" w:hAnsi="Arial" w:cs="Arial"/>
          <w:color w:val="000000" w:themeColor="text1"/>
        </w:rPr>
        <w:t xml:space="preserve">155 e 156 da Lei Federal n. 14.133/21 </w:t>
      </w:r>
      <w:r w:rsidRPr="00C17155">
        <w:rPr>
          <w:rFonts w:ascii="Arial" w:hAnsi="Arial" w:cs="Arial"/>
        </w:rPr>
        <w:t>ficará impedido de licitar e contratar com a Administração Pública (durante os prazos indicados abaixo), sem prejuízo das demais cominações legais, a licitante que cometer as seguintes faltas:</w:t>
      </w:r>
    </w:p>
    <w:p w:rsidR="001D5980" w:rsidRPr="00CF28C8" w:rsidRDefault="001D5980" w:rsidP="00C17155">
      <w:pPr>
        <w:pStyle w:val="PargrafodaLista"/>
        <w:spacing w:line="360" w:lineRule="auto"/>
        <w:ind w:left="567"/>
        <w:jc w:val="both"/>
        <w:rPr>
          <w:rFonts w:ascii="Arial" w:eastAsia="Arial Unicode MS" w:hAnsi="Arial" w:cs="Arial"/>
          <w:b/>
        </w:rPr>
      </w:pPr>
      <w:r w:rsidRPr="00C17155">
        <w:rPr>
          <w:rFonts w:ascii="Arial" w:hAnsi="Arial" w:cs="Arial"/>
          <w:b/>
        </w:rPr>
        <w:t xml:space="preserve">I </w:t>
      </w:r>
      <w:r w:rsidRPr="00CF28C8">
        <w:rPr>
          <w:rFonts w:ascii="Arial" w:hAnsi="Arial" w:cs="Arial"/>
          <w:b/>
        </w:rPr>
        <w:t>-</w:t>
      </w:r>
      <w:r w:rsidR="002D58D2" w:rsidRPr="00CF28C8">
        <w:rPr>
          <w:rFonts w:ascii="Arial" w:hAnsi="Arial" w:cs="Arial"/>
        </w:rPr>
        <w:t xml:space="preserve"> </w:t>
      </w:r>
      <w:r w:rsidRPr="00CF28C8">
        <w:rPr>
          <w:rFonts w:ascii="Arial" w:hAnsi="Arial" w:cs="Arial"/>
        </w:rPr>
        <w:t xml:space="preserve">Impedimento de no mínimo 03 (três) anos e no máximo de 06 (seis) anos: apresentar declaração documentação falsa, fraudar a licitação ou praticar ato fraudulento na execução </w:t>
      </w:r>
      <w:r w:rsidR="00875632" w:rsidRPr="00CF28C8">
        <w:rPr>
          <w:rFonts w:ascii="Arial" w:eastAsia="Arial Unicode MS" w:hAnsi="Arial" w:cs="Arial"/>
        </w:rPr>
        <w:t>do Contrato</w:t>
      </w:r>
      <w:r w:rsidRPr="00CF28C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1D5980" w:rsidRPr="00817181" w:rsidRDefault="001D5980" w:rsidP="00630FA6">
      <w:pPr>
        <w:pStyle w:val="PargrafodaLista"/>
        <w:spacing w:line="360" w:lineRule="auto"/>
        <w:ind w:left="567"/>
        <w:jc w:val="both"/>
        <w:rPr>
          <w:rFonts w:ascii="Arial" w:eastAsia="Arial Unicode MS" w:hAnsi="Arial" w:cs="Arial"/>
          <w:b/>
        </w:rPr>
      </w:pPr>
      <w:r w:rsidRPr="008E7863">
        <w:rPr>
          <w:rFonts w:ascii="Arial" w:hAnsi="Arial" w:cs="Arial"/>
          <w:b/>
        </w:rPr>
        <w:t>II</w:t>
      </w:r>
      <w:r w:rsidRPr="00CF28C8">
        <w:rPr>
          <w:rFonts w:ascii="Arial" w:hAnsi="Arial" w:cs="Arial"/>
        </w:rPr>
        <w:t xml:space="preserve"> </w:t>
      </w:r>
      <w:r w:rsidRPr="008E7863">
        <w:rPr>
          <w:rFonts w:ascii="Arial" w:hAnsi="Arial" w:cs="Arial"/>
          <w:b/>
        </w:rPr>
        <w:t>-</w:t>
      </w:r>
      <w:r w:rsidR="002D58D2" w:rsidRPr="00CF28C8">
        <w:rPr>
          <w:rFonts w:ascii="Arial" w:hAnsi="Arial" w:cs="Arial"/>
        </w:rPr>
        <w:t xml:space="preserve"> </w:t>
      </w:r>
      <w:r w:rsidRPr="00CF28C8">
        <w:rPr>
          <w:rFonts w:ascii="Arial" w:hAnsi="Arial" w:cs="Arial"/>
        </w:rPr>
        <w:t xml:space="preserve">Impedimento de até 03 (três) anos para licitar ou contratar no âmbito da Administração Pública do Município de Caraguatatuba: dar causa à inexecução parcial </w:t>
      </w:r>
      <w:r w:rsidR="00875632" w:rsidRPr="00CF28C8">
        <w:rPr>
          <w:rFonts w:ascii="Arial" w:hAnsi="Arial" w:cs="Arial"/>
        </w:rPr>
        <w:t>do Contrato</w:t>
      </w:r>
      <w:r w:rsidRPr="00CF28C8">
        <w:rPr>
          <w:rFonts w:ascii="Arial" w:hAnsi="Arial" w:cs="Arial"/>
        </w:rPr>
        <w:t xml:space="preserve"> que cause grave dano à Administração, ao funcionamento </w:t>
      </w:r>
      <w:r w:rsidRPr="00CF28C8">
        <w:rPr>
          <w:rFonts w:ascii="Arial" w:hAnsi="Arial" w:cs="Arial"/>
        </w:rPr>
        <w:lastRenderedPageBreak/>
        <w:t xml:space="preserve">dos serviços públicos ou ao interesse coletivo; dar causa à inexecução total </w:t>
      </w:r>
      <w:r w:rsidR="007A7998" w:rsidRPr="00CF28C8">
        <w:rPr>
          <w:rFonts w:ascii="Arial" w:hAnsi="Arial" w:cs="Arial"/>
        </w:rPr>
        <w:t>ao Contrato</w:t>
      </w:r>
      <w:r w:rsidRPr="00CF28C8">
        <w:rPr>
          <w:rFonts w:ascii="Arial" w:hAnsi="Arial" w:cs="Arial"/>
        </w:rPr>
        <w:t xml:space="preserve">; deixar de entregar a documentação exigida para o certame; não manter a proposta, salvo em decorrência de fato superveniente devidamente justificado; não assinar </w:t>
      </w:r>
      <w:r w:rsidR="007A7998" w:rsidRPr="00CF28C8">
        <w:rPr>
          <w:rFonts w:ascii="Arial" w:eastAsia="Arial Unicode MS" w:hAnsi="Arial" w:cs="Arial"/>
        </w:rPr>
        <w:t>o Contrato</w:t>
      </w:r>
      <w:r w:rsidRPr="00CF28C8">
        <w:rPr>
          <w:rFonts w:ascii="Arial" w:eastAsia="Arial Unicode MS" w:hAnsi="Arial" w:cs="Arial"/>
        </w:rPr>
        <w:t xml:space="preserve"> ou não entregar a documentação exigida para celebrar o </w:t>
      </w:r>
      <w:r w:rsidR="007A7998" w:rsidRPr="00CF28C8">
        <w:rPr>
          <w:rFonts w:ascii="Arial" w:eastAsia="Arial Unicode MS" w:hAnsi="Arial" w:cs="Arial"/>
        </w:rPr>
        <w:t>Contrato</w:t>
      </w:r>
      <w:r w:rsidRPr="00CF28C8">
        <w:rPr>
          <w:rFonts w:ascii="Arial" w:eastAsia="Arial Unicode MS" w:hAnsi="Arial" w:cs="Arial"/>
        </w:rPr>
        <w:t>,</w:t>
      </w:r>
      <w:r w:rsidRPr="00CF28C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CF28C8">
        <w:rPr>
          <w:rFonts w:ascii="Arial" w:eastAsia="Arial Unicode MS" w:hAnsi="Arial" w:cs="Arial"/>
        </w:rPr>
        <w:t>sanções previstas na Lei Federal nº 14.133/21.</w:t>
      </w:r>
    </w:p>
    <w:p w:rsidR="00C5418C" w:rsidRDefault="008B73AB" w:rsidP="00B921F2">
      <w:pPr>
        <w:pStyle w:val="PargrafodaLista"/>
        <w:numPr>
          <w:ilvl w:val="1"/>
          <w:numId w:val="31"/>
        </w:numPr>
        <w:spacing w:line="360" w:lineRule="auto"/>
        <w:ind w:left="0" w:firstLine="0"/>
        <w:jc w:val="both"/>
        <w:outlineLvl w:val="8"/>
        <w:rPr>
          <w:rFonts w:ascii="Arial" w:hAnsi="Arial" w:cs="Arial"/>
        </w:rPr>
      </w:pPr>
      <w:r w:rsidRPr="00630FA6">
        <w:rPr>
          <w:rFonts w:ascii="Arial" w:hAnsi="Arial" w:cs="Arial"/>
        </w:rPr>
        <w:t xml:space="preserve"> </w:t>
      </w:r>
      <w:r w:rsidR="006C54BB" w:rsidRPr="00630FA6">
        <w:rPr>
          <w:rFonts w:ascii="Arial" w:hAnsi="Arial" w:cs="Arial"/>
        </w:rPr>
        <w:t xml:space="preserve">As importâncias correspondentes às multas que forem impostas à CONTRATADA incidirão sempre sobre os valores residuais do </w:t>
      </w:r>
      <w:r w:rsidR="00CD4118" w:rsidRPr="00630FA6">
        <w:rPr>
          <w:rFonts w:ascii="Arial" w:hAnsi="Arial" w:cs="Arial"/>
        </w:rPr>
        <w:t>Contrato</w:t>
      </w:r>
      <w:r w:rsidR="00C5418C">
        <w:rPr>
          <w:rFonts w:ascii="Arial" w:hAnsi="Arial" w:cs="Arial"/>
        </w:rPr>
        <w:t>.</w:t>
      </w:r>
    </w:p>
    <w:p w:rsidR="00630FA6" w:rsidRPr="00C5418C" w:rsidRDefault="006C54BB" w:rsidP="00B921F2">
      <w:pPr>
        <w:pStyle w:val="PargrafodaLista"/>
        <w:numPr>
          <w:ilvl w:val="1"/>
          <w:numId w:val="31"/>
        </w:numPr>
        <w:spacing w:line="360" w:lineRule="auto"/>
        <w:ind w:left="0" w:firstLine="0"/>
        <w:jc w:val="both"/>
        <w:outlineLvl w:val="8"/>
        <w:rPr>
          <w:rFonts w:ascii="Arial" w:hAnsi="Arial" w:cs="Arial"/>
        </w:rPr>
      </w:pPr>
      <w:r w:rsidRPr="00C5418C">
        <w:rPr>
          <w:rFonts w:ascii="Arial" w:hAnsi="Arial" w:cs="Arial"/>
        </w:rPr>
        <w:t>Não havendo pagamento a fazer à CONTRATADA, serão as multas e outros débitos inscritos na Dívida Ativa para cobrança executiva</w:t>
      </w:r>
      <w:r w:rsidR="00630FA6" w:rsidRPr="00C5418C">
        <w:rPr>
          <w:rFonts w:ascii="Arial" w:hAnsi="Arial" w:cs="Arial"/>
        </w:rPr>
        <w:t>.</w:t>
      </w:r>
    </w:p>
    <w:p w:rsidR="006C54BB" w:rsidRPr="00630FA6" w:rsidRDefault="006C54BB" w:rsidP="00B921F2">
      <w:pPr>
        <w:pStyle w:val="PargrafodaLista"/>
        <w:numPr>
          <w:ilvl w:val="1"/>
          <w:numId w:val="31"/>
        </w:numPr>
        <w:spacing w:line="360" w:lineRule="auto"/>
        <w:ind w:left="0" w:firstLine="0"/>
        <w:jc w:val="both"/>
        <w:outlineLvl w:val="8"/>
        <w:rPr>
          <w:rFonts w:ascii="Arial" w:hAnsi="Arial" w:cs="Arial"/>
        </w:rPr>
      </w:pPr>
      <w:r w:rsidRPr="00630FA6">
        <w:rPr>
          <w:rFonts w:ascii="Arial" w:hAnsi="Arial" w:cs="Arial"/>
        </w:rPr>
        <w:t xml:space="preserve">Fica a CONTRATADA assegurada de acordo com o disposto no art. </w:t>
      </w:r>
      <w:r w:rsidR="00CD4118" w:rsidRPr="00630FA6">
        <w:rPr>
          <w:rFonts w:ascii="Arial" w:hAnsi="Arial" w:cs="Arial"/>
        </w:rPr>
        <w:t>137</w:t>
      </w:r>
      <w:r w:rsidRPr="00630FA6">
        <w:rPr>
          <w:rFonts w:ascii="Arial" w:hAnsi="Arial" w:cs="Arial"/>
        </w:rPr>
        <w:t xml:space="preserve">, </w:t>
      </w:r>
      <w:r w:rsidR="008D3960" w:rsidRPr="00630FA6">
        <w:rPr>
          <w:rFonts w:ascii="Arial" w:hAnsi="Arial" w:cs="Arial"/>
        </w:rPr>
        <w:t xml:space="preserve">§ 2º </w:t>
      </w:r>
      <w:r w:rsidRPr="00630FA6">
        <w:rPr>
          <w:rFonts w:ascii="Arial" w:hAnsi="Arial" w:cs="Arial"/>
        </w:rPr>
        <w:t xml:space="preserve">inciso </w:t>
      </w:r>
      <w:r w:rsidR="00CD4118" w:rsidRPr="00630FA6">
        <w:rPr>
          <w:rFonts w:ascii="Arial" w:hAnsi="Arial" w:cs="Arial"/>
        </w:rPr>
        <w:t>I</w:t>
      </w:r>
      <w:r w:rsidRPr="00630FA6">
        <w:rPr>
          <w:rFonts w:ascii="Arial" w:hAnsi="Arial" w:cs="Arial"/>
        </w:rPr>
        <w:t xml:space="preserve">V da Lei Federal </w:t>
      </w:r>
      <w:r w:rsidR="00CD4118" w:rsidRPr="00630FA6">
        <w:rPr>
          <w:rFonts w:ascii="Arial" w:hAnsi="Arial" w:cs="Arial"/>
        </w:rPr>
        <w:t>14</w:t>
      </w:r>
      <w:r w:rsidRPr="00630FA6">
        <w:rPr>
          <w:rFonts w:ascii="Arial" w:hAnsi="Arial" w:cs="Arial"/>
        </w:rPr>
        <w:t>.</w:t>
      </w:r>
      <w:r w:rsidR="00CD4118" w:rsidRPr="00630FA6">
        <w:rPr>
          <w:rFonts w:ascii="Arial" w:hAnsi="Arial" w:cs="Arial"/>
        </w:rPr>
        <w:t>1</w:t>
      </w:r>
      <w:r w:rsidR="008D3960" w:rsidRPr="00630FA6">
        <w:rPr>
          <w:rFonts w:ascii="Arial" w:hAnsi="Arial" w:cs="Arial"/>
        </w:rPr>
        <w:t>33</w:t>
      </w:r>
      <w:r w:rsidRPr="00630FA6">
        <w:rPr>
          <w:rFonts w:ascii="Arial" w:hAnsi="Arial" w:cs="Arial"/>
        </w:rPr>
        <w:t>/</w:t>
      </w:r>
      <w:r w:rsidR="00CD4118" w:rsidRPr="00630FA6">
        <w:rPr>
          <w:rFonts w:ascii="Arial" w:hAnsi="Arial" w:cs="Arial"/>
        </w:rPr>
        <w:t>21</w:t>
      </w:r>
      <w:r w:rsidRPr="00630FA6">
        <w:rPr>
          <w:rFonts w:ascii="Arial" w:hAnsi="Arial" w:cs="Arial"/>
        </w:rPr>
        <w:t>.</w:t>
      </w:r>
    </w:p>
    <w:p w:rsidR="006C288C" w:rsidRPr="00817181" w:rsidRDefault="006C288C" w:rsidP="006C54BB">
      <w:pPr>
        <w:jc w:val="both"/>
        <w:rPr>
          <w:rFonts w:ascii="Arial" w:eastAsia="Arial Unicode MS" w:hAnsi="Arial" w:cs="Arial"/>
          <w:color w:val="000000"/>
        </w:rPr>
      </w:pPr>
    </w:p>
    <w:p w:rsidR="006C54BB" w:rsidRPr="00817181" w:rsidRDefault="006C54BB" w:rsidP="006C54BB">
      <w:pPr>
        <w:spacing w:line="360" w:lineRule="auto"/>
        <w:rPr>
          <w:rFonts w:ascii="Arial" w:eastAsia="Arial Unicode MS" w:hAnsi="Arial" w:cs="Arial"/>
          <w:b/>
          <w:color w:val="000000"/>
        </w:rPr>
      </w:pPr>
      <w:r w:rsidRPr="00817181">
        <w:rPr>
          <w:rFonts w:ascii="Arial" w:eastAsia="Arial Unicode MS" w:hAnsi="Arial" w:cs="Arial"/>
          <w:b/>
          <w:color w:val="000000"/>
        </w:rPr>
        <w:t>CLAUSULA DÉCIMA PRIMEIRA – DAS SANÇÕES ADMINISTRATIVAS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A recusa da empresa vencedora em assinar o Instrumento Contratual sujeita</w:t>
      </w:r>
      <w:r w:rsidR="00CD4118" w:rsidRPr="00817181">
        <w:rPr>
          <w:rFonts w:ascii="Arial" w:hAnsi="Arial" w:cs="Arial"/>
        </w:rPr>
        <w:t xml:space="preserve"> à</w:t>
      </w:r>
      <w:r w:rsidRPr="00817181">
        <w:rPr>
          <w:rFonts w:ascii="Arial" w:hAnsi="Arial" w:cs="Arial"/>
        </w:rPr>
        <w:t xml:space="preserve">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w:t>
      </w:r>
      <w:r w:rsidR="00CD4118" w:rsidRPr="00817181">
        <w:rPr>
          <w:rFonts w:ascii="Arial" w:hAnsi="Arial" w:cs="Arial"/>
        </w:rPr>
        <w:t xml:space="preserve">§ 5º do </w:t>
      </w:r>
      <w:r w:rsidRPr="00817181">
        <w:rPr>
          <w:rFonts w:ascii="Arial" w:hAnsi="Arial" w:cs="Arial"/>
        </w:rPr>
        <w:t>artigo 8</w:t>
      </w:r>
      <w:r w:rsidR="00CD4118" w:rsidRPr="00817181">
        <w:rPr>
          <w:rFonts w:ascii="Arial" w:hAnsi="Arial" w:cs="Arial"/>
        </w:rPr>
        <w:t>9</w:t>
      </w:r>
      <w:r w:rsidRPr="00817181">
        <w:rPr>
          <w:rFonts w:ascii="Arial" w:hAnsi="Arial" w:cs="Arial"/>
        </w:rPr>
        <w:t xml:space="preserve"> da Lei nº </w:t>
      </w:r>
      <w:r w:rsidR="00CD4118" w:rsidRPr="00817181">
        <w:rPr>
          <w:rFonts w:ascii="Arial" w:hAnsi="Arial" w:cs="Arial"/>
        </w:rPr>
        <w:t>14.133</w:t>
      </w:r>
      <w:r w:rsidRPr="00817181">
        <w:rPr>
          <w:rFonts w:ascii="Arial" w:hAnsi="Arial" w:cs="Arial"/>
        </w:rPr>
        <w:t>/</w:t>
      </w:r>
      <w:r w:rsidR="00CD4118" w:rsidRPr="00817181">
        <w:rPr>
          <w:rFonts w:ascii="Arial" w:hAnsi="Arial" w:cs="Arial"/>
        </w:rPr>
        <w:t>21</w:t>
      </w:r>
      <w:r w:rsidR="000448A5">
        <w:rPr>
          <w:rFonts w:ascii="Arial" w:hAnsi="Arial" w:cs="Arial"/>
        </w:rPr>
        <w:t>.</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Pela </w:t>
      </w:r>
      <w:r w:rsidRPr="00817181">
        <w:rPr>
          <w:rFonts w:ascii="Arial" w:hAnsi="Arial" w:cs="Arial"/>
          <w:b/>
        </w:rPr>
        <w:t>inexecução total</w:t>
      </w:r>
      <w:r w:rsidRPr="00817181">
        <w:rPr>
          <w:rFonts w:ascii="Arial" w:hAnsi="Arial" w:cs="Arial"/>
        </w:rPr>
        <w:t xml:space="preserve"> da obrigação objeto da licitação será aplicada multa equivalente a 20% (vinte por cento) do valor da Autorização de Fornecimento (AF).</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Pela </w:t>
      </w:r>
      <w:r w:rsidRPr="00817181">
        <w:rPr>
          <w:rFonts w:ascii="Arial" w:hAnsi="Arial" w:cs="Arial"/>
          <w:b/>
        </w:rPr>
        <w:t>inexecução parcial</w:t>
      </w:r>
      <w:r w:rsidRPr="00817181">
        <w:rPr>
          <w:rFonts w:ascii="Arial" w:hAnsi="Arial" w:cs="Arial"/>
        </w:rPr>
        <w:t xml:space="preserve"> do ajuste será aplicada multa equivalente a 10% (dez por cento) do valor da Autorização de Fornecimento (AF)</w:t>
      </w:r>
      <w:r w:rsidR="002408C3">
        <w:rPr>
          <w:rFonts w:ascii="Arial" w:hAnsi="Arial" w:cs="Arial"/>
        </w:rPr>
        <w:t>.</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O </w:t>
      </w:r>
      <w:r w:rsidRPr="00817181">
        <w:rPr>
          <w:rFonts w:ascii="Arial" w:hAnsi="Arial" w:cs="Arial"/>
          <w:b/>
        </w:rPr>
        <w:t>atraso na entrega</w:t>
      </w:r>
      <w:r w:rsidRPr="00817181">
        <w:rPr>
          <w:rFonts w:ascii="Arial" w:hAnsi="Arial" w:cs="Arial"/>
        </w:rPr>
        <w:t xml:space="preserve"> do objeto sujeitará a empresa vencedora à multa de mora de 0,5% (cinco décimos percentuais) do valor da Autorização de Fornecimento por dia de atraso, até </w:t>
      </w:r>
      <w:proofErr w:type="gramStart"/>
      <w:r w:rsidRPr="00817181">
        <w:rPr>
          <w:rFonts w:ascii="Arial" w:hAnsi="Arial" w:cs="Arial"/>
        </w:rPr>
        <w:t>o 15° (décimo quinto) dia, após o que, poderá ser considerada inexecução</w:t>
      </w:r>
      <w:proofErr w:type="gramEnd"/>
      <w:r w:rsidRPr="00817181">
        <w:rPr>
          <w:rFonts w:ascii="Arial" w:hAnsi="Arial" w:cs="Arial"/>
        </w:rPr>
        <w:t xml:space="preserve"> total ou parcial do ajuste, conforme o momento da autorização de fornecimento</w:t>
      </w:r>
      <w:r w:rsidR="00E35557">
        <w:rPr>
          <w:rFonts w:ascii="Arial" w:hAnsi="Arial" w:cs="Arial"/>
        </w:rPr>
        <w:t>.</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lastRenderedPageBreak/>
        <w:t xml:space="preserve">O </w:t>
      </w:r>
      <w:r w:rsidRPr="00817181">
        <w:rPr>
          <w:rFonts w:ascii="Arial" w:hAnsi="Arial" w:cs="Arial"/>
          <w:b/>
        </w:rPr>
        <w:t>descumprimento do prazo</w:t>
      </w:r>
      <w:r w:rsidRPr="00817181">
        <w:rPr>
          <w:rFonts w:ascii="Arial" w:hAnsi="Arial" w:cs="Arial"/>
        </w:rPr>
        <w:t xml:space="preserve"> </w:t>
      </w:r>
      <w:r w:rsidRPr="0008535A">
        <w:rPr>
          <w:rFonts w:ascii="Arial" w:hAnsi="Arial" w:cs="Arial"/>
        </w:rPr>
        <w:t xml:space="preserve">de </w:t>
      </w:r>
      <w:r w:rsidR="000E4E11" w:rsidRPr="0008535A">
        <w:rPr>
          <w:rFonts w:ascii="Arial" w:hAnsi="Arial" w:cs="Arial"/>
        </w:rPr>
        <w:t>10</w:t>
      </w:r>
      <w:r w:rsidRPr="0008535A">
        <w:rPr>
          <w:rFonts w:ascii="Arial" w:hAnsi="Arial" w:cs="Arial"/>
        </w:rPr>
        <w:t xml:space="preserve"> (</w:t>
      </w:r>
      <w:r w:rsidR="000E4E11" w:rsidRPr="0008535A">
        <w:rPr>
          <w:rFonts w:ascii="Arial" w:hAnsi="Arial" w:cs="Arial"/>
        </w:rPr>
        <w:t>dez</w:t>
      </w:r>
      <w:r w:rsidRPr="0008535A">
        <w:rPr>
          <w:rFonts w:ascii="Arial" w:hAnsi="Arial" w:cs="Arial"/>
        </w:rPr>
        <w:t xml:space="preserve">) dias </w:t>
      </w:r>
      <w:r w:rsidR="0008535A" w:rsidRPr="0008535A">
        <w:rPr>
          <w:rFonts w:ascii="Arial" w:hAnsi="Arial" w:cs="Arial"/>
        </w:rPr>
        <w:t>úteis</w:t>
      </w:r>
      <w:r w:rsidRPr="0008535A">
        <w:rPr>
          <w:rFonts w:ascii="Arial" w:hAnsi="Arial" w:cs="Arial"/>
        </w:rPr>
        <w:t>, para reposição dos produtos entregues em desacordo com as especificações contidas</w:t>
      </w:r>
      <w:r w:rsidRPr="00817181">
        <w:rPr>
          <w:rFonts w:ascii="Arial" w:hAnsi="Arial" w:cs="Arial"/>
        </w:rPr>
        <w:t xml:space="preserve"> neste Edital, para entrega da quantidade faltante de mercadoria solicitada pela Administração e para substituição da Nota Fiscal emitida com falhas, conforme previsto nos devidos itens deste Edital, acarretará a aplicação de multa diária equivalente a 1% (um por cento) do valor da Autorização de Fornecimento, até o limite de 15 (quinze) dias, quando será considerada a inexecução parcial. Considerar-se-á inexecução total do ajuste o atraso na entrega dos produtos por prazo igual ou superior a 30 (trinta) dias ou a reincidência da inexecução parcial do ajuste.</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A não observância das quantidades solicitadas pela Administração na Autorização de Fornecimento sujeitará </w:t>
      </w:r>
      <w:proofErr w:type="gramStart"/>
      <w:r w:rsidRPr="00817181">
        <w:rPr>
          <w:rFonts w:ascii="Arial" w:hAnsi="Arial" w:cs="Arial"/>
        </w:rPr>
        <w:t>a empresa vencedora a multa</w:t>
      </w:r>
      <w:proofErr w:type="gramEnd"/>
      <w:r w:rsidRPr="00817181">
        <w:rPr>
          <w:rFonts w:ascii="Arial" w:hAnsi="Arial" w:cs="Arial"/>
        </w:rPr>
        <w:t xml:space="preserve"> no valor de 10% (dez por cento) do valor da Autorização de Fornecimento, sem prejuíz</w:t>
      </w:r>
      <w:r w:rsidR="00112887">
        <w:rPr>
          <w:rFonts w:ascii="Arial" w:hAnsi="Arial" w:cs="Arial"/>
        </w:rPr>
        <w:t>o das demais sanções aplicáveis.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O fornecimento do objeto em desacordo com as especificações constantes do edital ou em níveis de qualidade inferior ao especificado no edital, sujeitará a CONTRATADA a multa de 10% (dez por cento) do valor total da Autorização de Fornecimento, sem prejuízo da substituição do obj</w:t>
      </w:r>
      <w:r w:rsidR="00112887">
        <w:rPr>
          <w:rFonts w:ascii="Arial" w:hAnsi="Arial" w:cs="Arial"/>
        </w:rPr>
        <w:t>eto e demais sanções aplicáveis.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Para aplicação das penalidades descritas acima, será instaurado procedimento administrativo específico, sendo assegurado o direito ao </w:t>
      </w:r>
      <w:proofErr w:type="gramStart"/>
      <w:r w:rsidRPr="00817181">
        <w:rPr>
          <w:rFonts w:ascii="Arial" w:hAnsi="Arial" w:cs="Arial"/>
        </w:rPr>
        <w:t>contraditório e ampla defesa</w:t>
      </w:r>
      <w:proofErr w:type="gramEnd"/>
      <w:r w:rsidRPr="00817181">
        <w:rPr>
          <w:rFonts w:ascii="Arial" w:hAnsi="Arial" w:cs="Arial"/>
        </w:rPr>
        <w:t xml:space="preserve">, com </w:t>
      </w:r>
      <w:r w:rsidR="00112887">
        <w:rPr>
          <w:rFonts w:ascii="Arial" w:hAnsi="Arial" w:cs="Arial"/>
        </w:rPr>
        <w:t>todos os meios a eles inerentes.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As multas são independentes e não eximem a CONTRATADA da plen</w:t>
      </w:r>
      <w:r w:rsidR="00112887">
        <w:rPr>
          <w:rFonts w:ascii="Arial" w:hAnsi="Arial" w:cs="Arial"/>
        </w:rPr>
        <w:t>a execução do objeto contratado.</w:t>
      </w:r>
    </w:p>
    <w:p w:rsidR="00DD4BDA" w:rsidRPr="000E4E11" w:rsidRDefault="00DD4BDA"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Havendo atraso no pagamento à CONTRATADA, a Administração deverá proceder com a atualização monetária dos valores devidos,</w:t>
      </w:r>
      <w:r w:rsidRPr="00817181">
        <w:rPr>
          <w:rFonts w:ascii="Arial" w:eastAsia="Arial Unicode MS" w:hAnsi="Arial" w:cs="Arial"/>
        </w:rPr>
        <w:t xml:space="preserve"> </w:t>
      </w:r>
      <w:r w:rsidRPr="00817181">
        <w:rPr>
          <w:rFonts w:ascii="Arial" w:hAnsi="Arial" w:cs="Arial"/>
        </w:rPr>
        <w:t xml:space="preserve">tendo-se como base, índice de correção </w:t>
      </w:r>
      <w:proofErr w:type="gramStart"/>
      <w:r w:rsidR="006726DB" w:rsidRPr="00817181">
        <w:rPr>
          <w:rFonts w:ascii="Arial" w:hAnsi="Arial" w:cs="Arial"/>
        </w:rPr>
        <w:t>a</w:t>
      </w:r>
      <w:proofErr w:type="gramEnd"/>
      <w:r w:rsidR="006726DB" w:rsidRPr="00817181">
        <w:rPr>
          <w:rFonts w:ascii="Arial" w:hAnsi="Arial" w:cs="Arial"/>
        </w:rPr>
        <w:t xml:space="preserve"> taxa </w:t>
      </w:r>
      <w:proofErr w:type="spellStart"/>
      <w:r w:rsidR="006726DB" w:rsidRPr="00817181">
        <w:rPr>
          <w:rFonts w:ascii="Arial" w:hAnsi="Arial" w:cs="Arial"/>
        </w:rPr>
        <w:t>Selic</w:t>
      </w:r>
      <w:proofErr w:type="spellEnd"/>
      <w:r w:rsidRPr="00817181">
        <w:rPr>
          <w:rFonts w:ascii="Arial" w:hAnsi="Arial" w:cs="Arial"/>
        </w:rPr>
        <w:t>, ou outro que o vier substituí-lo, com base no inciso V do art. 92, da Lei Federal nº 14.133/21, desde a data do adimplemento da obrigação até o efetivo pagamento.</w:t>
      </w:r>
      <w:r w:rsidRPr="00817181">
        <w:rPr>
          <w:rFonts w:ascii="Arial" w:eastAsia="Arial Unicode MS" w:hAnsi="Arial" w:cs="Arial"/>
        </w:rPr>
        <w:t xml:space="preserve"> </w:t>
      </w:r>
    </w:p>
    <w:p w:rsidR="000E4E11" w:rsidRPr="00817181" w:rsidRDefault="000E4E11" w:rsidP="000E4E11">
      <w:pPr>
        <w:pStyle w:val="Cabealho"/>
        <w:tabs>
          <w:tab w:val="clear" w:pos="4252"/>
          <w:tab w:val="center" w:pos="0"/>
          <w:tab w:val="center" w:pos="709"/>
        </w:tabs>
        <w:spacing w:line="360" w:lineRule="auto"/>
        <w:jc w:val="both"/>
        <w:rPr>
          <w:rFonts w:ascii="Arial" w:hAnsi="Arial" w:cs="Arial"/>
        </w:rPr>
      </w:pPr>
    </w:p>
    <w:p w:rsidR="006C54BB" w:rsidRPr="00817181" w:rsidRDefault="006C54BB" w:rsidP="006C54BB">
      <w:pPr>
        <w:spacing w:line="360" w:lineRule="auto"/>
        <w:jc w:val="both"/>
        <w:rPr>
          <w:rFonts w:ascii="Arial" w:eastAsia="Arial Unicode MS" w:hAnsi="Arial" w:cs="Arial"/>
          <w:b/>
        </w:rPr>
      </w:pPr>
      <w:r w:rsidRPr="00817181">
        <w:rPr>
          <w:rFonts w:ascii="Arial" w:hAnsi="Arial" w:cs="Arial"/>
          <w:b/>
        </w:rPr>
        <w:t>CLÁUSULA DÉCIMA SEGUNDA -</w:t>
      </w:r>
      <w:r w:rsidRPr="00817181">
        <w:rPr>
          <w:rFonts w:ascii="Arial" w:hAnsi="Arial" w:cs="Arial"/>
        </w:rPr>
        <w:t xml:space="preserve"> </w:t>
      </w:r>
      <w:r w:rsidRPr="00817181">
        <w:rPr>
          <w:rFonts w:ascii="Arial" w:eastAsia="Arial Unicode MS" w:hAnsi="Arial" w:cs="Arial"/>
          <w:b/>
        </w:rPr>
        <w:t xml:space="preserve">FISCALIZAÇÃO, OUTRAS OBRIGAÇÕES E </w:t>
      </w:r>
      <w:proofErr w:type="gramStart"/>
      <w:r w:rsidRPr="00817181">
        <w:rPr>
          <w:rFonts w:ascii="Arial" w:eastAsia="Arial Unicode MS" w:hAnsi="Arial" w:cs="Arial"/>
          <w:b/>
        </w:rPr>
        <w:t>RESPONSABILIDADES</w:t>
      </w:r>
      <w:proofErr w:type="gramEnd"/>
    </w:p>
    <w:p w:rsidR="00AB7232" w:rsidRDefault="00AB7232" w:rsidP="00AB7232">
      <w:pPr>
        <w:pStyle w:val="PargrafodaLista"/>
        <w:numPr>
          <w:ilvl w:val="1"/>
          <w:numId w:val="18"/>
        </w:numPr>
        <w:spacing w:line="360" w:lineRule="auto"/>
        <w:ind w:left="0" w:firstLine="0"/>
        <w:jc w:val="both"/>
        <w:rPr>
          <w:rFonts w:ascii="Arial" w:hAnsi="Arial" w:cs="Arial"/>
        </w:rPr>
      </w:pPr>
      <w:r w:rsidRPr="00AB7232">
        <w:rPr>
          <w:rFonts w:ascii="Arial" w:hAnsi="Arial" w:cs="Arial"/>
        </w:rPr>
        <w:lastRenderedPageBreak/>
        <w:t xml:space="preserve">Fica designado como </w:t>
      </w:r>
      <w:proofErr w:type="gramStart"/>
      <w:r w:rsidRPr="00AB7232">
        <w:rPr>
          <w:rFonts w:ascii="Arial" w:hAnsi="Arial" w:cs="Arial"/>
        </w:rPr>
        <w:t>Gestor do presente Contrato</w:t>
      </w:r>
      <w:proofErr w:type="gramEnd"/>
      <w:r w:rsidRPr="00AB7232">
        <w:rPr>
          <w:rFonts w:ascii="Arial" w:hAnsi="Arial" w:cs="Arial"/>
        </w:rPr>
        <w:t xml:space="preserve"> o servidor Leopoldo </w:t>
      </w:r>
      <w:proofErr w:type="spellStart"/>
      <w:r w:rsidRPr="00AB7232">
        <w:rPr>
          <w:rFonts w:ascii="Arial" w:hAnsi="Arial" w:cs="Arial"/>
        </w:rPr>
        <w:t>Perazzo</w:t>
      </w:r>
      <w:proofErr w:type="spellEnd"/>
      <w:r w:rsidRPr="00AB7232">
        <w:rPr>
          <w:rFonts w:ascii="Arial" w:hAnsi="Arial" w:cs="Arial"/>
        </w:rPr>
        <w:t xml:space="preserve"> </w:t>
      </w:r>
      <w:proofErr w:type="spellStart"/>
      <w:r w:rsidRPr="00AB7232">
        <w:rPr>
          <w:rFonts w:ascii="Arial" w:hAnsi="Arial" w:cs="Arial"/>
        </w:rPr>
        <w:t>Pizzoli</w:t>
      </w:r>
      <w:proofErr w:type="spellEnd"/>
      <w:r w:rsidRPr="00AB7232">
        <w:rPr>
          <w:rFonts w:ascii="Arial" w:hAnsi="Arial" w:cs="Arial"/>
        </w:rPr>
        <w:t>, matrícula nº 8.201, ocupante do cargo de Cirurg</w:t>
      </w:r>
      <w:r w:rsidR="00B83D15">
        <w:rPr>
          <w:rFonts w:ascii="Arial" w:hAnsi="Arial" w:cs="Arial"/>
        </w:rPr>
        <w:t xml:space="preserve">ião </w:t>
      </w:r>
      <w:r w:rsidRPr="00AB7232">
        <w:rPr>
          <w:rFonts w:ascii="Arial" w:hAnsi="Arial" w:cs="Arial"/>
        </w:rPr>
        <w:t>Dentista, inscrito no CPF sob o nº 276.366.448-27.</w:t>
      </w:r>
    </w:p>
    <w:p w:rsidR="00AB7232" w:rsidRDefault="00AB7232" w:rsidP="00AB7232">
      <w:pPr>
        <w:pStyle w:val="PargrafodaLista"/>
        <w:numPr>
          <w:ilvl w:val="1"/>
          <w:numId w:val="18"/>
        </w:numPr>
        <w:spacing w:line="360" w:lineRule="auto"/>
        <w:ind w:left="0" w:firstLine="0"/>
        <w:jc w:val="both"/>
        <w:rPr>
          <w:rFonts w:ascii="Arial" w:hAnsi="Arial" w:cs="Arial"/>
        </w:rPr>
      </w:pPr>
      <w:r w:rsidRPr="00AB7232">
        <w:rPr>
          <w:rFonts w:ascii="Arial" w:hAnsi="Arial" w:cs="Arial"/>
        </w:rPr>
        <w:t xml:space="preserve"> Fica designado como </w:t>
      </w:r>
      <w:proofErr w:type="gramStart"/>
      <w:r w:rsidRPr="00AB7232">
        <w:rPr>
          <w:rFonts w:ascii="Arial" w:hAnsi="Arial" w:cs="Arial"/>
        </w:rPr>
        <w:t>Fiscal do presente Contrato</w:t>
      </w:r>
      <w:proofErr w:type="gramEnd"/>
      <w:r w:rsidRPr="00AB7232">
        <w:rPr>
          <w:rFonts w:ascii="Arial" w:hAnsi="Arial" w:cs="Arial"/>
        </w:rPr>
        <w:t xml:space="preserve"> o servidor Juliano Gonzalez </w:t>
      </w:r>
      <w:proofErr w:type="spellStart"/>
      <w:r w:rsidRPr="00AB7232">
        <w:rPr>
          <w:rFonts w:ascii="Arial" w:hAnsi="Arial" w:cs="Arial"/>
        </w:rPr>
        <w:t>Camara</w:t>
      </w:r>
      <w:proofErr w:type="spellEnd"/>
      <w:r w:rsidRPr="00AB7232">
        <w:rPr>
          <w:rFonts w:ascii="Arial" w:hAnsi="Arial" w:cs="Arial"/>
        </w:rPr>
        <w:t>, ocupante do cargo de Assessor de Gestão I, matrícula nº 28.680, inscrito no CPF sob o nº 218.175.898-06, que representará a Secretaria perante a CONTRATADA e zelará pela boa execução do objeto pactuado, exercendo as atividades de orientação, fiscalização e controle.</w:t>
      </w:r>
    </w:p>
    <w:p w:rsidR="00AB7232" w:rsidRPr="00AB7232" w:rsidRDefault="00AB7232" w:rsidP="00AB7232">
      <w:pPr>
        <w:pStyle w:val="PargrafodaLista"/>
        <w:numPr>
          <w:ilvl w:val="1"/>
          <w:numId w:val="18"/>
        </w:numPr>
        <w:spacing w:line="360" w:lineRule="auto"/>
        <w:ind w:left="0" w:firstLine="0"/>
        <w:jc w:val="both"/>
        <w:rPr>
          <w:rFonts w:ascii="Arial" w:hAnsi="Arial" w:cs="Arial"/>
        </w:rPr>
      </w:pPr>
      <w:r w:rsidRPr="00AB7232">
        <w:rPr>
          <w:rFonts w:ascii="Arial" w:hAnsi="Arial" w:cs="Arial"/>
        </w:rPr>
        <w:t xml:space="preserve">Fica designada como Suplente de Fiscal do Contrato a servidora </w:t>
      </w:r>
      <w:proofErr w:type="spellStart"/>
      <w:r w:rsidRPr="00AB7232">
        <w:rPr>
          <w:rFonts w:ascii="Arial" w:hAnsi="Arial" w:cs="Arial"/>
        </w:rPr>
        <w:t>Sidinéia</w:t>
      </w:r>
      <w:proofErr w:type="spellEnd"/>
      <w:r w:rsidRPr="00AB7232">
        <w:rPr>
          <w:rFonts w:ascii="Arial" w:hAnsi="Arial" w:cs="Arial"/>
        </w:rPr>
        <w:t xml:space="preserve"> Nunes da Silva Sá, ocupante do cargo de Auxiliar de Saúde Bucal, matrícula nº 8.972, inscrita no CPF sob o nº 887.872.816-00.</w:t>
      </w:r>
    </w:p>
    <w:p w:rsidR="003972BA" w:rsidRDefault="003972BA" w:rsidP="003972BA">
      <w:pPr>
        <w:spacing w:line="360" w:lineRule="auto"/>
        <w:contextualSpacing/>
        <w:jc w:val="both"/>
        <w:rPr>
          <w:rFonts w:ascii="Arial" w:eastAsia="Arial Unicode MS" w:hAnsi="Arial" w:cs="Arial"/>
          <w:b/>
          <w:color w:val="000000"/>
          <w:kern w:val="28"/>
          <w:position w:val="6"/>
        </w:rPr>
      </w:pPr>
    </w:p>
    <w:p w:rsidR="009B4EAC" w:rsidRPr="00817181" w:rsidRDefault="006C54BB" w:rsidP="003972BA">
      <w:pPr>
        <w:spacing w:line="360" w:lineRule="auto"/>
        <w:contextualSpacing/>
        <w:jc w:val="both"/>
        <w:rPr>
          <w:rFonts w:ascii="Arial" w:eastAsia="Arial Unicode MS" w:hAnsi="Arial" w:cs="Arial"/>
          <w:b/>
          <w:bCs/>
          <w:color w:val="000000"/>
          <w:kern w:val="28"/>
          <w:position w:val="6"/>
        </w:rPr>
      </w:pPr>
      <w:r w:rsidRPr="00817181">
        <w:rPr>
          <w:rFonts w:ascii="Arial" w:eastAsia="Arial Unicode MS" w:hAnsi="Arial" w:cs="Arial"/>
          <w:b/>
          <w:color w:val="000000"/>
          <w:kern w:val="28"/>
          <w:position w:val="6"/>
        </w:rPr>
        <w:t xml:space="preserve">CLÁUSULA DÉCIMA TERCEIRA – </w:t>
      </w:r>
      <w:r w:rsidRPr="00817181">
        <w:rPr>
          <w:rFonts w:ascii="Arial" w:eastAsia="Arial Unicode MS" w:hAnsi="Arial" w:cs="Arial"/>
          <w:b/>
          <w:bCs/>
          <w:color w:val="000000"/>
          <w:kern w:val="28"/>
          <w:position w:val="6"/>
        </w:rPr>
        <w:t>DISPOSIÇÕES FINAIS</w:t>
      </w:r>
    </w:p>
    <w:p w:rsidR="00F82B85" w:rsidRPr="00817181" w:rsidRDefault="00F82B85" w:rsidP="003972BA">
      <w:pPr>
        <w:pStyle w:val="PargrafodaLista"/>
        <w:numPr>
          <w:ilvl w:val="1"/>
          <w:numId w:val="17"/>
        </w:numPr>
        <w:spacing w:line="360" w:lineRule="auto"/>
        <w:ind w:left="0" w:firstLine="0"/>
        <w:jc w:val="both"/>
        <w:rPr>
          <w:rFonts w:ascii="Arial" w:eastAsia="Arial Unicode MS" w:hAnsi="Arial" w:cs="Arial"/>
          <w:kern w:val="28"/>
          <w:position w:val="6"/>
        </w:rPr>
      </w:pPr>
      <w:r w:rsidRPr="00817181">
        <w:rPr>
          <w:rFonts w:ascii="Arial" w:eastAsia="Arial Unicode MS" w:hAnsi="Arial" w:cs="Arial"/>
          <w:kern w:val="28"/>
          <w:position w:val="6"/>
        </w:rPr>
        <w:t xml:space="preserve">Rege-se o presente contrato com fundamento na Lei nº 14.133/2021 e </w:t>
      </w:r>
      <w:r w:rsidR="00791DDC">
        <w:rPr>
          <w:rFonts w:ascii="Arial" w:eastAsia="Arial Unicode MS" w:hAnsi="Arial" w:cs="Arial"/>
          <w:kern w:val="28"/>
          <w:position w:val="6"/>
        </w:rPr>
        <w:t>Decreto Municipal nº 1.789/2023.</w:t>
      </w:r>
    </w:p>
    <w:p w:rsidR="00F82B85" w:rsidRPr="00817181" w:rsidRDefault="00F82B85" w:rsidP="00F82B85">
      <w:pPr>
        <w:pStyle w:val="PargrafodaLista"/>
        <w:numPr>
          <w:ilvl w:val="1"/>
          <w:numId w:val="17"/>
        </w:numPr>
        <w:spacing w:line="360" w:lineRule="auto"/>
        <w:ind w:left="0" w:firstLine="0"/>
        <w:jc w:val="both"/>
        <w:rPr>
          <w:rFonts w:ascii="Arial" w:eastAsia="Arial Unicode MS" w:hAnsi="Arial" w:cs="Arial"/>
          <w:kern w:val="28"/>
          <w:position w:val="6"/>
        </w:rPr>
      </w:pPr>
      <w:r w:rsidRPr="00817181">
        <w:rPr>
          <w:rFonts w:ascii="Arial" w:eastAsia="Arial Unicode MS" w:hAnsi="Arial" w:cs="Arial"/>
          <w:kern w:val="28"/>
          <w:position w:val="6"/>
        </w:rPr>
        <w:t>Nos termos do inciso II do artigo 135 do De</w:t>
      </w:r>
      <w:r w:rsidR="00803159">
        <w:rPr>
          <w:rFonts w:ascii="Arial" w:eastAsia="Arial Unicode MS" w:hAnsi="Arial" w:cs="Arial"/>
          <w:kern w:val="28"/>
          <w:position w:val="6"/>
        </w:rPr>
        <w:t xml:space="preserve">creto Municipal nº 1.789/2023, </w:t>
      </w:r>
      <w:r w:rsidRPr="00817181">
        <w:rPr>
          <w:rFonts w:ascii="Arial" w:eastAsia="Arial Unicode MS" w:hAnsi="Arial" w:cs="Arial"/>
          <w:kern w:val="28"/>
          <w:position w:val="6"/>
        </w:rPr>
        <w:t xml:space="preserve">“Para a execução deste contrato, nenhuma das partes poderá oferecer, dar ou se comprometer a dar a quem quer que </w:t>
      </w:r>
      <w:proofErr w:type="gramStart"/>
      <w:r w:rsidRPr="00817181">
        <w:rPr>
          <w:rFonts w:ascii="Arial" w:eastAsia="Arial Unicode MS" w:hAnsi="Arial" w:cs="Arial"/>
          <w:kern w:val="28"/>
          <w:position w:val="6"/>
        </w:rPr>
        <w:t>seja,</w:t>
      </w:r>
      <w:proofErr w:type="gramEnd"/>
      <w:r w:rsidRPr="00817181">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9B4EAC" w:rsidRPr="00817181" w:rsidRDefault="006C54BB" w:rsidP="00417CAD">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São partes integrantes do presente Contrato, o Termo de Ciência e de Notificação e Termo de Referência</w:t>
      </w:r>
      <w:r w:rsidR="00803159">
        <w:rPr>
          <w:rFonts w:ascii="Arial" w:eastAsia="Arial Unicode MS" w:hAnsi="Arial" w:cs="Arial"/>
          <w:color w:val="000000"/>
          <w:kern w:val="28"/>
          <w:position w:val="6"/>
        </w:rPr>
        <w:t>.</w:t>
      </w:r>
    </w:p>
    <w:p w:rsidR="006C54BB" w:rsidRPr="00817181" w:rsidRDefault="006C54BB" w:rsidP="00417CAD">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Os casos omissos serão solucionados entre as partes contratantes, observados os preceitos de direito público e as disposições d</w:t>
      </w:r>
      <w:r w:rsidR="00D6520E" w:rsidRPr="00817181">
        <w:rPr>
          <w:rFonts w:ascii="Arial" w:eastAsia="Arial Unicode MS" w:hAnsi="Arial" w:cs="Arial"/>
          <w:color w:val="000000"/>
          <w:kern w:val="28"/>
          <w:position w:val="6"/>
        </w:rPr>
        <w:t>a</w:t>
      </w:r>
      <w:r w:rsidRPr="00817181">
        <w:rPr>
          <w:rFonts w:ascii="Arial" w:eastAsia="Arial Unicode MS" w:hAnsi="Arial" w:cs="Arial"/>
          <w:color w:val="000000"/>
          <w:kern w:val="28"/>
          <w:position w:val="6"/>
        </w:rPr>
        <w:t xml:space="preserve"> Lei nº </w:t>
      </w:r>
      <w:r w:rsidR="00D6520E" w:rsidRPr="00817181">
        <w:rPr>
          <w:rFonts w:ascii="Arial" w:eastAsia="Arial Unicode MS" w:hAnsi="Arial" w:cs="Arial"/>
          <w:color w:val="000000"/>
          <w:kern w:val="28"/>
          <w:position w:val="6"/>
        </w:rPr>
        <w:t>14</w:t>
      </w:r>
      <w:r w:rsidRPr="00817181">
        <w:rPr>
          <w:rFonts w:ascii="Arial" w:eastAsia="Arial Unicode MS" w:hAnsi="Arial" w:cs="Arial"/>
          <w:color w:val="000000"/>
          <w:kern w:val="28"/>
          <w:position w:val="6"/>
        </w:rPr>
        <w:t>.</w:t>
      </w:r>
      <w:r w:rsidR="00D6520E" w:rsidRPr="00817181">
        <w:rPr>
          <w:rFonts w:ascii="Arial" w:eastAsia="Arial Unicode MS" w:hAnsi="Arial" w:cs="Arial"/>
          <w:color w:val="000000"/>
          <w:kern w:val="28"/>
          <w:position w:val="6"/>
        </w:rPr>
        <w:t>133</w:t>
      </w:r>
      <w:r w:rsidRPr="00817181">
        <w:rPr>
          <w:rFonts w:ascii="Arial" w:eastAsia="Arial Unicode MS" w:hAnsi="Arial" w:cs="Arial"/>
          <w:color w:val="000000"/>
          <w:kern w:val="28"/>
          <w:position w:val="6"/>
        </w:rPr>
        <w:t>/</w:t>
      </w:r>
      <w:r w:rsidR="00D6520E" w:rsidRPr="00817181">
        <w:rPr>
          <w:rFonts w:ascii="Arial" w:eastAsia="Arial Unicode MS" w:hAnsi="Arial" w:cs="Arial"/>
          <w:color w:val="000000"/>
          <w:kern w:val="28"/>
          <w:position w:val="6"/>
        </w:rPr>
        <w:t>21 e Decreto Municipal 1.789/2023.</w:t>
      </w:r>
    </w:p>
    <w:p w:rsidR="007150B7" w:rsidRPr="00817181" w:rsidRDefault="007150B7" w:rsidP="00417CAD">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 xml:space="preserve">A divulgação no Portal Nacional de Contratações Públicas (PNCP) é condição indispensável para a eficácia do contrato e de seus aditamentos e deverá ocorrer em </w:t>
      </w:r>
      <w:r w:rsidRPr="00817181">
        <w:rPr>
          <w:rFonts w:ascii="Arial" w:eastAsia="Arial Unicode MS" w:hAnsi="Arial" w:cs="Arial"/>
          <w:color w:val="000000"/>
          <w:kern w:val="28"/>
          <w:position w:val="6"/>
        </w:rPr>
        <w:lastRenderedPageBreak/>
        <w:t>20 (vinte) dias uteis, contados da data de sua assinatura, conforme preceitua o art. 94, da Lei Federal n.º 14.133/21.</w:t>
      </w:r>
    </w:p>
    <w:p w:rsidR="00852FA4" w:rsidRPr="00817181" w:rsidRDefault="00852FA4" w:rsidP="00852FA4">
      <w:pPr>
        <w:pStyle w:val="PargrafodaLista"/>
        <w:spacing w:line="360" w:lineRule="auto"/>
        <w:ind w:left="0"/>
        <w:jc w:val="both"/>
        <w:rPr>
          <w:rFonts w:ascii="Arial" w:eastAsia="Arial Unicode MS" w:hAnsi="Arial" w:cs="Arial"/>
          <w:b/>
          <w:bCs/>
          <w:color w:val="000000"/>
          <w:kern w:val="28"/>
          <w:position w:val="6"/>
        </w:rPr>
      </w:pPr>
    </w:p>
    <w:p w:rsidR="006C54BB" w:rsidRPr="00817181" w:rsidRDefault="006C54BB" w:rsidP="00852FA4">
      <w:pPr>
        <w:spacing w:line="360" w:lineRule="auto"/>
        <w:contextualSpacing/>
        <w:jc w:val="both"/>
        <w:rPr>
          <w:rFonts w:ascii="Arial" w:eastAsia="Arial Unicode MS" w:hAnsi="Arial" w:cs="Arial"/>
          <w:b/>
          <w:color w:val="000000"/>
          <w:kern w:val="28"/>
          <w:position w:val="6"/>
        </w:rPr>
      </w:pPr>
      <w:r w:rsidRPr="00817181">
        <w:rPr>
          <w:rFonts w:ascii="Arial" w:eastAsia="Arial Unicode MS" w:hAnsi="Arial" w:cs="Arial"/>
          <w:b/>
          <w:color w:val="000000"/>
          <w:kern w:val="28"/>
          <w:position w:val="6"/>
        </w:rPr>
        <w:t>CLÁUSULA DÉCIMA QUARTA – FORO</w:t>
      </w:r>
    </w:p>
    <w:p w:rsidR="006C54BB" w:rsidRPr="00817181" w:rsidRDefault="006C54BB" w:rsidP="00852FA4">
      <w:pPr>
        <w:spacing w:before="240" w:after="240" w:line="360" w:lineRule="auto"/>
        <w:contextualSpacing/>
        <w:jc w:val="both"/>
        <w:rPr>
          <w:rFonts w:ascii="Arial" w:eastAsia="Arial Unicode MS" w:hAnsi="Arial" w:cs="Arial"/>
          <w:color w:val="000000"/>
          <w:kern w:val="28"/>
          <w:position w:val="6"/>
        </w:rPr>
      </w:pPr>
      <w:r w:rsidRPr="00817181">
        <w:rPr>
          <w:rFonts w:ascii="Arial" w:eastAsia="Arial Unicode MS" w:hAnsi="Arial" w:cs="Arial"/>
          <w:b/>
          <w:color w:val="000000"/>
          <w:kern w:val="28"/>
          <w:position w:val="6"/>
        </w:rPr>
        <w:t>14.1</w:t>
      </w:r>
      <w:r w:rsidR="007868F8" w:rsidRPr="00817181">
        <w:rPr>
          <w:rFonts w:ascii="Arial" w:eastAsia="Arial Unicode MS" w:hAnsi="Arial" w:cs="Arial"/>
          <w:b/>
          <w:color w:val="000000"/>
          <w:kern w:val="28"/>
          <w:position w:val="6"/>
        </w:rPr>
        <w:t>.</w:t>
      </w:r>
      <w:r w:rsidR="007868F8" w:rsidRPr="00817181">
        <w:rPr>
          <w:rFonts w:ascii="Arial" w:eastAsia="Arial Unicode MS" w:hAnsi="Arial" w:cs="Arial"/>
          <w:color w:val="000000"/>
          <w:kern w:val="28"/>
          <w:position w:val="6"/>
        </w:rPr>
        <w:t xml:space="preserve"> </w:t>
      </w:r>
      <w:r w:rsidRPr="00817181">
        <w:rPr>
          <w:rFonts w:ascii="Arial" w:eastAsia="Arial Unicode MS" w:hAnsi="Arial" w:cs="Arial"/>
          <w:color w:val="000000"/>
          <w:kern w:val="28"/>
          <w:position w:val="6"/>
        </w:rPr>
        <w:t xml:space="preserve">Nos termos do artigo </w:t>
      </w:r>
      <w:r w:rsidR="00D6520E" w:rsidRPr="00817181">
        <w:rPr>
          <w:rFonts w:ascii="Arial" w:eastAsia="Arial Unicode MS" w:hAnsi="Arial" w:cs="Arial"/>
          <w:color w:val="000000"/>
          <w:kern w:val="28"/>
          <w:position w:val="6"/>
        </w:rPr>
        <w:t>92, § 1º da Lei Federal nº 14.133/21</w:t>
      </w:r>
      <w:r w:rsidRPr="00817181">
        <w:rPr>
          <w:rFonts w:ascii="Arial" w:eastAsia="Arial Unicode MS" w:hAnsi="Arial" w:cs="Arial"/>
          <w:color w:val="000000"/>
          <w:kern w:val="28"/>
          <w:position w:val="6"/>
        </w:rPr>
        <w:t>, é declarado competente o foro de Caraguatatuba/SP para dirimir qualquer questão contratual, renunciando as partes a qualquer outro, por mais privilegiado que seja.</w:t>
      </w:r>
    </w:p>
    <w:p w:rsidR="009615A1" w:rsidRPr="00817181" w:rsidRDefault="009615A1" w:rsidP="009615A1">
      <w:pPr>
        <w:spacing w:line="360" w:lineRule="auto"/>
        <w:contextualSpacing/>
        <w:jc w:val="both"/>
        <w:rPr>
          <w:rFonts w:ascii="Arial" w:eastAsia="Arial Unicode MS" w:hAnsi="Arial" w:cs="Arial"/>
          <w:color w:val="000000"/>
          <w:kern w:val="28"/>
          <w:position w:val="6"/>
        </w:rPr>
      </w:pPr>
      <w:r w:rsidRPr="007E3F78">
        <w:rPr>
          <w:rFonts w:ascii="Arial" w:eastAsia="Arial Unicode MS" w:hAnsi="Arial" w:cs="Arial"/>
          <w:b/>
          <w:color w:val="000000"/>
          <w:kern w:val="28"/>
          <w:position w:val="6"/>
        </w:rPr>
        <w:t>14.2.</w:t>
      </w:r>
      <w:r w:rsidR="007E3F78">
        <w:rPr>
          <w:rFonts w:ascii="Arial" w:eastAsia="Arial Unicode MS" w:hAnsi="Arial" w:cs="Arial"/>
          <w:color w:val="000000"/>
          <w:kern w:val="28"/>
          <w:position w:val="6"/>
        </w:rPr>
        <w:t xml:space="preserve"> </w:t>
      </w:r>
      <w:r w:rsidRPr="00817181">
        <w:rPr>
          <w:rFonts w:ascii="Arial" w:eastAsia="Arial Unicode MS" w:hAnsi="Arial" w:cs="Arial"/>
          <w:color w:val="000000"/>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Pr="00817181">
        <w:rPr>
          <w:rFonts w:ascii="Arial" w:eastAsia="Arial Unicode MS" w:hAnsi="Arial" w:cs="Arial"/>
          <w:kern w:val="28"/>
          <w:position w:val="6"/>
        </w:rPr>
        <w:t>§ 1º do artigo 89 da Lei Federal nº 14.133/21</w:t>
      </w:r>
      <w:r w:rsidRPr="00817181">
        <w:rPr>
          <w:rFonts w:ascii="Arial" w:eastAsia="Arial Unicode MS" w:hAnsi="Arial" w:cs="Arial"/>
          <w:color w:val="000000"/>
          <w:kern w:val="28"/>
          <w:position w:val="6"/>
        </w:rPr>
        <w:t>, tudo para que o ato produza seus jurídicos e legais efeitos.</w:t>
      </w:r>
    </w:p>
    <w:p w:rsidR="00E060E6" w:rsidRPr="00817181" w:rsidRDefault="00E060E6" w:rsidP="00852FA4">
      <w:pPr>
        <w:spacing w:line="360" w:lineRule="auto"/>
        <w:contextualSpacing/>
        <w:jc w:val="both"/>
        <w:rPr>
          <w:rFonts w:ascii="Arial" w:eastAsia="Arial Unicode MS" w:hAnsi="Arial" w:cs="Arial"/>
          <w:color w:val="000000"/>
          <w:kern w:val="28"/>
          <w:position w:val="6"/>
        </w:rPr>
      </w:pPr>
    </w:p>
    <w:p w:rsidR="00803159" w:rsidRPr="00417860" w:rsidRDefault="00803159" w:rsidP="00803159">
      <w:pPr>
        <w:pStyle w:val="Corpodetexto"/>
        <w:spacing w:line="360" w:lineRule="auto"/>
        <w:ind w:left="219" w:right="-1"/>
        <w:jc w:val="left"/>
      </w:pPr>
      <w:r w:rsidRPr="00417860">
        <w:rPr>
          <w:rFonts w:eastAsiaTheme="minorHAnsi"/>
          <w:color w:val="000000"/>
        </w:rPr>
        <w:t>Caraguatatuba, data da assinatura eletrônica.</w:t>
      </w:r>
    </w:p>
    <w:p w:rsidR="00735186" w:rsidRPr="00817181" w:rsidRDefault="00735186" w:rsidP="00522BDA">
      <w:pPr>
        <w:jc w:val="center"/>
        <w:rPr>
          <w:rFonts w:ascii="Arial" w:eastAsia="Arial Unicode MS" w:hAnsi="Arial" w:cs="Arial"/>
          <w:b/>
        </w:rPr>
      </w:pPr>
    </w:p>
    <w:p w:rsidR="007E3F78" w:rsidRDefault="007E3F78" w:rsidP="00522BDA">
      <w:pPr>
        <w:jc w:val="center"/>
        <w:rPr>
          <w:rStyle w:val="Estilo1"/>
          <w:rFonts w:eastAsia="Arial Unicode MS" w:cs="Arial"/>
        </w:rPr>
      </w:pPr>
    </w:p>
    <w:p w:rsidR="007E3F78" w:rsidRDefault="007E3F78" w:rsidP="00522BDA">
      <w:pPr>
        <w:jc w:val="center"/>
        <w:rPr>
          <w:rStyle w:val="Estilo1"/>
          <w:rFonts w:eastAsia="Arial Unicode MS" w:cs="Arial"/>
        </w:rPr>
      </w:pPr>
    </w:p>
    <w:p w:rsidR="007E3F78" w:rsidRDefault="007E3F78" w:rsidP="00522BDA">
      <w:pPr>
        <w:jc w:val="center"/>
        <w:rPr>
          <w:rStyle w:val="Estilo1"/>
          <w:rFonts w:eastAsia="Arial Unicode MS" w:cs="Arial"/>
        </w:rPr>
      </w:pPr>
    </w:p>
    <w:p w:rsidR="00735186" w:rsidRPr="00817181" w:rsidRDefault="00451D30" w:rsidP="00522BDA">
      <w:pPr>
        <w:jc w:val="center"/>
        <w:rPr>
          <w:rFonts w:ascii="Arial" w:eastAsia="Arial Unicode MS" w:hAnsi="Arial" w:cs="Arial"/>
          <w:b/>
        </w:rPr>
      </w:pPr>
      <w:sdt>
        <w:sdtPr>
          <w:rPr>
            <w:rStyle w:val="Estilo1"/>
            <w:rFonts w:eastAsia="Arial Unicode MS" w:cs="Arial"/>
          </w:rPr>
          <w:alias w:val="Nome do Secretário"/>
          <w:tag w:val="Nome do Secretário"/>
          <w:id w:val="33155438"/>
          <w:placeholder>
            <w:docPart w:val="6CAA2198DA334A17A312629D5F0B6CE0"/>
          </w:placeholder>
          <w:dataBinding w:prefixMappings="xmlns:ns0='http://purl.org/dc/elements/1.1/' xmlns:ns1='http://schemas.openxmlformats.org/package/2006/metadata/core-properties' " w:xpath="/ns1:coreProperties[1]/ns0:creator[1]" w:storeItemID="{6C3C8BC8-F283-45AE-878A-BAB7291924A1}"/>
          <w:text/>
        </w:sdtPr>
        <w:sdtContent>
          <w:r w:rsidR="00493BCC">
            <w:rPr>
              <w:rStyle w:val="Estilo1"/>
              <w:rFonts w:eastAsia="Arial Unicode MS" w:cs="Arial"/>
            </w:rPr>
            <w:t>SÉRGIO ARNALDO BRAZ</w:t>
          </w:r>
        </w:sdtContent>
      </w:sdt>
    </w:p>
    <w:p w:rsidR="00735186" w:rsidRPr="00817181" w:rsidRDefault="00451D30" w:rsidP="00522BDA">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placeholder>
            <w:docPart w:val="C39DD7363C654D7FA086241D7E8A2280"/>
          </w:placeholder>
          <w:dataBinding w:prefixMappings="xmlns:ns0='http://purl.org/dc/elements/1.1/' xmlns:ns1='http://schemas.openxmlformats.org/package/2006/metadata/core-properties' " w:xpath="/ns1:coreProperties[1]/ns1:category[1]" w:storeItemID="{6C3C8BC8-F283-45AE-878A-BAB7291924A1}"/>
          <w:text/>
        </w:sdtPr>
        <w:sdtContent>
          <w:r w:rsidR="00770709">
            <w:rPr>
              <w:rStyle w:val="Estilo14"/>
              <w:rFonts w:eastAsia="Arial Unicode MS" w:cs="Arial"/>
              <w:bCs/>
              <w:color w:val="auto"/>
            </w:rPr>
            <w:t>Secretário Municipal de Saúde</w:t>
          </w:r>
        </w:sdtContent>
      </w:sdt>
    </w:p>
    <w:p w:rsidR="00735186" w:rsidRPr="00817181" w:rsidRDefault="00735186" w:rsidP="00522BDA">
      <w:pPr>
        <w:jc w:val="center"/>
        <w:rPr>
          <w:rFonts w:ascii="Arial" w:eastAsia="Arial Unicode MS" w:hAnsi="Arial" w:cs="Arial"/>
          <w:b/>
        </w:rPr>
      </w:pPr>
    </w:p>
    <w:p w:rsidR="00874891" w:rsidRDefault="00874891" w:rsidP="00522BDA">
      <w:pPr>
        <w:jc w:val="center"/>
        <w:rPr>
          <w:rFonts w:ascii="Arial" w:eastAsia="Arial Unicode MS" w:hAnsi="Arial" w:cs="Arial"/>
          <w:b/>
        </w:rPr>
      </w:pPr>
    </w:p>
    <w:p w:rsidR="007E3F78" w:rsidRDefault="007E3F78" w:rsidP="00522BDA">
      <w:pPr>
        <w:jc w:val="center"/>
        <w:rPr>
          <w:rFonts w:ascii="Arial" w:eastAsia="Arial Unicode MS" w:hAnsi="Arial" w:cs="Arial"/>
          <w:b/>
        </w:rPr>
      </w:pPr>
    </w:p>
    <w:p w:rsidR="007E3F78" w:rsidRPr="00817181" w:rsidRDefault="007E3F78" w:rsidP="00522BDA">
      <w:pPr>
        <w:jc w:val="center"/>
        <w:rPr>
          <w:rFonts w:ascii="Arial" w:eastAsia="Arial Unicode MS" w:hAnsi="Arial" w:cs="Arial"/>
          <w:b/>
        </w:rPr>
      </w:pPr>
    </w:p>
    <w:p w:rsidR="00874891" w:rsidRPr="00817181" w:rsidRDefault="00874891" w:rsidP="00522BDA">
      <w:pPr>
        <w:jc w:val="center"/>
        <w:rPr>
          <w:rFonts w:ascii="Arial" w:eastAsia="Arial Unicode MS" w:hAnsi="Arial" w:cs="Arial"/>
          <w:b/>
        </w:rPr>
      </w:pPr>
    </w:p>
    <w:p w:rsidR="00126588" w:rsidRPr="00817181" w:rsidRDefault="00451D30" w:rsidP="009349F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817181">
        <w:rPr>
          <w:rFonts w:ascii="Arial" w:hAnsi="Arial" w:cs="Arial"/>
          <w:b/>
        </w:rPr>
        <w:fldChar w:fldCharType="begin">
          <w:ffData>
            <w:name w:val="Texto45"/>
            <w:enabled/>
            <w:calcOnExit w:val="0"/>
            <w:textInput/>
          </w:ffData>
        </w:fldChar>
      </w:r>
      <w:r w:rsidR="009349FD" w:rsidRPr="00817181">
        <w:rPr>
          <w:rFonts w:ascii="Arial" w:hAnsi="Arial" w:cs="Arial"/>
          <w:b/>
        </w:rPr>
        <w:instrText xml:space="preserve"> FORMTEXT </w:instrText>
      </w:r>
      <w:r w:rsidRPr="00817181">
        <w:rPr>
          <w:rFonts w:ascii="Arial" w:hAnsi="Arial" w:cs="Arial"/>
          <w:b/>
        </w:rPr>
      </w:r>
      <w:r w:rsidRPr="00817181">
        <w:rPr>
          <w:rFonts w:ascii="Arial" w:hAnsi="Arial" w:cs="Arial"/>
          <w:b/>
        </w:rPr>
        <w:fldChar w:fldCharType="separate"/>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Pr="00817181">
        <w:rPr>
          <w:rFonts w:ascii="Arial" w:hAnsi="Arial" w:cs="Arial"/>
          <w:b/>
        </w:rPr>
        <w:fldChar w:fldCharType="end"/>
      </w:r>
    </w:p>
    <w:p w:rsidR="009349FD" w:rsidRPr="00817181" w:rsidRDefault="009349FD" w:rsidP="009349F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817181">
        <w:rPr>
          <w:rFonts w:ascii="Arial" w:hAnsi="Arial" w:cs="Arial"/>
          <w:b/>
          <w:color w:val="000000"/>
        </w:rPr>
        <w:t xml:space="preserve">CNPJ: </w:t>
      </w:r>
      <w:r w:rsidR="00451D30" w:rsidRPr="00817181">
        <w:rPr>
          <w:rFonts w:ascii="Arial" w:hAnsi="Arial" w:cs="Arial"/>
          <w:b/>
          <w:color w:val="000000"/>
        </w:rPr>
        <w:fldChar w:fldCharType="begin">
          <w:ffData>
            <w:name w:val="Texto45"/>
            <w:enabled/>
            <w:calcOnExit w:val="0"/>
            <w:textInput/>
          </w:ffData>
        </w:fldChar>
      </w:r>
      <w:r w:rsidRPr="00817181">
        <w:rPr>
          <w:rFonts w:ascii="Arial" w:hAnsi="Arial" w:cs="Arial"/>
          <w:b/>
          <w:color w:val="000000"/>
        </w:rPr>
        <w:instrText xml:space="preserve"> FORMTEXT </w:instrText>
      </w:r>
      <w:r w:rsidR="00451D30" w:rsidRPr="00817181">
        <w:rPr>
          <w:rFonts w:ascii="Arial" w:hAnsi="Arial" w:cs="Arial"/>
          <w:b/>
          <w:color w:val="000000"/>
        </w:rPr>
      </w:r>
      <w:r w:rsidR="00451D30" w:rsidRPr="00817181">
        <w:rPr>
          <w:rFonts w:ascii="Arial" w:hAnsi="Arial" w:cs="Arial"/>
          <w:b/>
          <w:color w:val="000000"/>
        </w:rPr>
        <w:fldChar w:fldCharType="separate"/>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00451D30" w:rsidRPr="00817181">
        <w:rPr>
          <w:rFonts w:ascii="Arial" w:hAnsi="Arial" w:cs="Arial"/>
          <w:b/>
          <w:color w:val="000000"/>
        </w:rPr>
        <w:fldChar w:fldCharType="end"/>
      </w:r>
    </w:p>
    <w:p w:rsidR="00874891" w:rsidRDefault="00874891"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Pr="00817181"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817181">
        <w:rPr>
          <w:rFonts w:ascii="Arial" w:eastAsia="Arial Unicode MS" w:hAnsi="Arial" w:cs="Arial"/>
          <w:bCs/>
        </w:rPr>
        <w:t>TESTEMUNHAS:</w:t>
      </w:r>
    </w:p>
    <w:p w:rsidR="00874891" w:rsidRPr="00817181" w:rsidRDefault="00874891" w:rsidP="00874891">
      <w:pPr>
        <w:spacing w:line="360" w:lineRule="auto"/>
        <w:rPr>
          <w:rFonts w:ascii="Arial" w:hAnsi="Arial" w:cs="Arial"/>
          <w:bCs/>
        </w:rPr>
      </w:pPr>
    </w:p>
    <w:p w:rsidR="00E060E6" w:rsidRPr="00817181" w:rsidRDefault="00522BDA" w:rsidP="00874891">
      <w:pPr>
        <w:spacing w:line="360" w:lineRule="auto"/>
        <w:rPr>
          <w:rFonts w:ascii="Arial" w:hAnsi="Arial" w:cs="Arial"/>
          <w:bCs/>
        </w:rPr>
      </w:pPr>
      <w:r w:rsidRPr="00817181">
        <w:rPr>
          <w:rFonts w:ascii="Arial" w:hAnsi="Arial" w:cs="Arial"/>
          <w:bCs/>
        </w:rPr>
        <w:t>______________________                                        _______________________</w:t>
      </w:r>
    </w:p>
    <w:p w:rsidR="009349FD" w:rsidRPr="00817181" w:rsidRDefault="00522BDA" w:rsidP="009349FD">
      <w:pPr>
        <w:spacing w:line="360" w:lineRule="auto"/>
        <w:jc w:val="center"/>
        <w:rPr>
          <w:rFonts w:ascii="Arial" w:eastAsia="Arial Unicode MS" w:hAnsi="Arial" w:cs="Arial"/>
          <w:b/>
          <w:color w:val="000000"/>
        </w:rPr>
      </w:pPr>
      <w:r w:rsidRPr="00817181">
        <w:rPr>
          <w:rFonts w:ascii="Arial" w:eastAsia="Arial Unicode MS" w:hAnsi="Arial" w:cs="Arial"/>
          <w:color w:val="000000"/>
        </w:rPr>
        <w:br w:type="column"/>
      </w:r>
      <w:r w:rsidRPr="00817181">
        <w:rPr>
          <w:rFonts w:ascii="Arial" w:eastAsia="Arial Unicode MS" w:hAnsi="Arial" w:cs="Arial"/>
          <w:b/>
          <w:color w:val="000000"/>
        </w:rPr>
        <w:lastRenderedPageBreak/>
        <w:t xml:space="preserve">ANEXO </w:t>
      </w:r>
      <w:r w:rsidR="00BF6BBB">
        <w:rPr>
          <w:rFonts w:ascii="Arial" w:eastAsia="Arial Unicode MS" w:hAnsi="Arial" w:cs="Arial"/>
          <w:b/>
          <w:color w:val="000000"/>
        </w:rPr>
        <w:t>IX</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9E6832B64DDE4EC58D63B41F6807F17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C0326">
            <w:rPr>
              <w:rStyle w:val="Estilo43"/>
              <w:rFonts w:cs="Arial"/>
            </w:rPr>
            <w:t>08/2026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04F1BF4FED34C9FA1674BE04A631B6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10DA8">
            <w:rPr>
              <w:rStyle w:val="Estilo40"/>
              <w:rFonts w:cs="Arial"/>
            </w:rPr>
            <w:t>40.447/2025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686E9D4348D543DB8FFAA194396130E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10DA8">
            <w:rPr>
              <w:rStyle w:val="Estilo41"/>
              <w:rFonts w:cs="Arial"/>
            </w:rPr>
            <w:t>805/2025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328"/>
          <w:placeholder>
            <w:docPart w:val="8E9B15B273384839B3962CF6FCF92F7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C0326">
            <w:rPr>
              <w:rStyle w:val="Estilo42"/>
              <w:rFonts w:cs="Arial"/>
            </w:rPr>
            <w:t>13/2026</w:t>
          </w:r>
        </w:sdtContent>
      </w:sdt>
    </w:p>
    <w:p w:rsidR="009349FD" w:rsidRPr="00817181" w:rsidRDefault="009349FD" w:rsidP="009349FD">
      <w:pPr>
        <w:spacing w:line="360" w:lineRule="auto"/>
        <w:jc w:val="center"/>
        <w:rPr>
          <w:rFonts w:ascii="Arial" w:eastAsia="Arial Unicode MS" w:hAnsi="Arial" w:cs="Arial"/>
          <w:b/>
          <w:color w:val="000000"/>
        </w:rPr>
      </w:pPr>
    </w:p>
    <w:p w:rsidR="00D720DD" w:rsidRPr="00FB31CF" w:rsidRDefault="00D720DD" w:rsidP="00D720DD">
      <w:pPr>
        <w:spacing w:line="360" w:lineRule="auto"/>
        <w:jc w:val="center"/>
        <w:rPr>
          <w:rFonts w:ascii="Arial" w:hAnsi="Arial" w:cs="Arial"/>
          <w:b/>
          <w:szCs w:val="22"/>
          <w:u w:val="single"/>
        </w:rPr>
      </w:pPr>
      <w:r w:rsidRPr="00FB31CF">
        <w:rPr>
          <w:rFonts w:ascii="Arial" w:hAnsi="Arial" w:cs="Arial"/>
          <w:b/>
          <w:szCs w:val="22"/>
          <w:u w:val="single"/>
        </w:rPr>
        <w:t>TERMO DE CIÊNCIA E DE NOTIFICAÇÃO</w:t>
      </w:r>
    </w:p>
    <w:p w:rsidR="009349FD" w:rsidRPr="00817181" w:rsidRDefault="009349FD" w:rsidP="00D720DD">
      <w:pPr>
        <w:spacing w:line="360" w:lineRule="auto"/>
        <w:jc w:val="center"/>
        <w:rPr>
          <w:rFonts w:ascii="Arial" w:hAnsi="Arial" w:cs="Arial"/>
          <w:b/>
          <w:sz w:val="22"/>
          <w:szCs w:val="22"/>
          <w:u w:val="single"/>
        </w:rPr>
      </w:pPr>
    </w:p>
    <w:p w:rsidR="00D720DD" w:rsidRPr="00FB31CF" w:rsidRDefault="00D720DD" w:rsidP="00D720DD">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Cs w:val="22"/>
        </w:rPr>
      </w:pPr>
      <w:r w:rsidRPr="00FB31CF">
        <w:rPr>
          <w:rFonts w:ascii="Arial" w:eastAsia="Arial Unicode MS" w:hAnsi="Arial" w:cs="Arial"/>
          <w:b/>
          <w:bCs/>
          <w:szCs w:val="22"/>
        </w:rPr>
        <w:t xml:space="preserve">INSTRUMENTO CONTRATUAL </w:t>
      </w:r>
      <w:r w:rsidRPr="00FB31CF">
        <w:rPr>
          <w:rFonts w:ascii="Arial" w:hAnsi="Arial" w:cs="Arial"/>
          <w:b/>
          <w:szCs w:val="22"/>
        </w:rPr>
        <w:t>OU ATOS JURÍDICOS ANÁLOGOS</w:t>
      </w:r>
    </w:p>
    <w:p w:rsidR="00A94F2A" w:rsidRPr="00817181" w:rsidRDefault="00A94F2A" w:rsidP="00D720DD">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p>
    <w:p w:rsidR="009349FD" w:rsidRPr="00817181" w:rsidRDefault="009349FD" w:rsidP="009349FD">
      <w:pPr>
        <w:spacing w:line="360" w:lineRule="auto"/>
        <w:jc w:val="both"/>
        <w:rPr>
          <w:rFonts w:ascii="Arial" w:hAnsi="Arial" w:cs="Arial"/>
          <w:b/>
        </w:rPr>
      </w:pPr>
      <w:r w:rsidRPr="00817181">
        <w:rPr>
          <w:rFonts w:ascii="Arial" w:hAnsi="Arial" w:cs="Arial"/>
          <w:b/>
        </w:rPr>
        <w:t xml:space="preserve">CONTRATO N° (DE ORIGEM): </w:t>
      </w:r>
      <w:r w:rsidR="00451D30"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451D30" w:rsidRPr="00817181">
        <w:rPr>
          <w:rFonts w:ascii="Arial" w:eastAsia="Arial Unicode MS" w:hAnsi="Arial" w:cs="Arial"/>
          <w:b/>
          <w:bCs/>
        </w:rPr>
      </w:r>
      <w:r w:rsidR="00451D30" w:rsidRPr="00817181">
        <w:rPr>
          <w:rFonts w:ascii="Arial" w:eastAsia="Arial Unicode MS" w:hAnsi="Arial" w:cs="Arial"/>
          <w:b/>
          <w:bCs/>
        </w:rPr>
        <w:fldChar w:fldCharType="separate"/>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451D30" w:rsidRPr="00817181">
        <w:rPr>
          <w:rFonts w:ascii="Arial" w:eastAsia="Arial Unicode MS" w:hAnsi="Arial" w:cs="Arial"/>
          <w:b/>
          <w:bCs/>
        </w:rPr>
        <w:fldChar w:fldCharType="end"/>
      </w:r>
      <w:r w:rsidRPr="00817181">
        <w:rPr>
          <w:rFonts w:ascii="Arial" w:eastAsia="Arial Unicode MS" w:hAnsi="Arial" w:cs="Arial"/>
          <w:b/>
          <w:bCs/>
        </w:rPr>
        <w:t>/</w:t>
      </w:r>
      <w:r w:rsidR="00451D30"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451D30" w:rsidRPr="00817181">
        <w:rPr>
          <w:rFonts w:ascii="Arial" w:eastAsia="Arial Unicode MS" w:hAnsi="Arial" w:cs="Arial"/>
          <w:b/>
          <w:bCs/>
        </w:rPr>
      </w:r>
      <w:r w:rsidR="00451D30" w:rsidRPr="00817181">
        <w:rPr>
          <w:rFonts w:ascii="Arial" w:eastAsia="Arial Unicode MS" w:hAnsi="Arial" w:cs="Arial"/>
          <w:b/>
          <w:bCs/>
        </w:rPr>
        <w:fldChar w:fldCharType="separate"/>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00451D30" w:rsidRPr="00817181">
        <w:rPr>
          <w:rFonts w:ascii="Arial" w:eastAsia="Arial Unicode MS" w:hAnsi="Arial" w:cs="Arial"/>
          <w:b/>
          <w:bCs/>
        </w:rPr>
        <w:fldChar w:fldCharType="end"/>
      </w:r>
      <w:r w:rsidRPr="00817181">
        <w:rPr>
          <w:rFonts w:ascii="Arial" w:hAnsi="Arial" w:cs="Arial"/>
          <w:b/>
        </w:rPr>
        <w:t xml:space="preserve"> </w:t>
      </w:r>
    </w:p>
    <w:p w:rsidR="00A94F2A" w:rsidRPr="00817181" w:rsidRDefault="00A94F2A" w:rsidP="009349FD">
      <w:pPr>
        <w:spacing w:line="360" w:lineRule="auto"/>
        <w:jc w:val="both"/>
        <w:rPr>
          <w:rFonts w:ascii="Arial" w:hAnsi="Arial" w:cs="Arial"/>
          <w:b/>
        </w:rPr>
      </w:pPr>
    </w:p>
    <w:p w:rsidR="00D720DD" w:rsidRPr="00817181" w:rsidRDefault="00D720DD" w:rsidP="00D720DD">
      <w:pPr>
        <w:spacing w:line="360" w:lineRule="auto"/>
        <w:jc w:val="both"/>
        <w:rPr>
          <w:rFonts w:ascii="Arial" w:hAnsi="Arial" w:cs="Arial"/>
        </w:rPr>
      </w:pPr>
      <w:r w:rsidRPr="00817181">
        <w:rPr>
          <w:rFonts w:ascii="Arial" w:hAnsi="Arial" w:cs="Arial"/>
        </w:rPr>
        <w:t>CONTRATANTE: Prefeitura da Estância Balneária de Caraguatatuba</w:t>
      </w:r>
    </w:p>
    <w:p w:rsidR="00D720DD" w:rsidRPr="00817181" w:rsidRDefault="00D720DD" w:rsidP="00D720DD">
      <w:pPr>
        <w:spacing w:line="360" w:lineRule="auto"/>
        <w:jc w:val="both"/>
        <w:rPr>
          <w:rFonts w:ascii="Arial" w:hAnsi="Arial" w:cs="Arial"/>
        </w:rPr>
      </w:pPr>
      <w:r w:rsidRPr="00817181">
        <w:rPr>
          <w:rFonts w:ascii="Arial" w:hAnsi="Arial" w:cs="Arial"/>
        </w:rPr>
        <w:t>CONTRATADA: ______________________________________________________</w:t>
      </w:r>
    </w:p>
    <w:p w:rsidR="00D720DD" w:rsidRPr="00817181" w:rsidRDefault="00D720DD" w:rsidP="00D720DD">
      <w:pPr>
        <w:spacing w:line="360" w:lineRule="auto"/>
        <w:jc w:val="both"/>
        <w:rPr>
          <w:rFonts w:ascii="Arial" w:eastAsia="Arial Unicode MS" w:hAnsi="Arial" w:cs="Arial"/>
        </w:rPr>
      </w:pPr>
      <w:r w:rsidRPr="00817181">
        <w:rPr>
          <w:rFonts w:ascii="Arial" w:hAnsi="Arial" w:cs="Arial"/>
        </w:rPr>
        <w:t>OBJETO:</w:t>
      </w:r>
      <w:r w:rsidR="00F96121" w:rsidRPr="00817181">
        <w:rPr>
          <w:rFonts w:ascii="Arial" w:hAnsi="Arial" w:cs="Arial"/>
        </w:rPr>
        <w:t xml:space="preserve"> </w:t>
      </w:r>
      <w:sdt>
        <w:sdtPr>
          <w:rPr>
            <w:rStyle w:val="Estilo17"/>
            <w:rFonts w:eastAsia="Arial Unicode MS" w:cs="Arial"/>
            <w:b/>
            <w:color w:val="auto"/>
          </w:rPr>
          <w:alias w:val="DESCREVER OBJETO"/>
          <w:tag w:val="DESCREVER OBJETO"/>
          <w:id w:val="96811509"/>
          <w:placeholder>
            <w:docPart w:val="F318798E9D724E12BE64D82245485322"/>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D53835">
            <w:rPr>
              <w:rStyle w:val="Estilo17"/>
              <w:rFonts w:eastAsia="Arial Unicode MS" w:cs="Arial"/>
              <w:b/>
              <w:color w:val="auto"/>
            </w:rPr>
            <w:t>TRATA-SE DE AQUISIÇÃO DE EQUIPAMENTOS E MATERIAIS PERMANENTES DESTINADOS AO CENTRO DE ESPECIALIDADES ODONTOLÓGICAS – JOSÉ DIAS PAES LIMA, CUSTEADOS COM RECURSOS PROVENIENTES DA EMENDA PARLAMENTAR Nº 15270004 (PROPOSTA Nº 14009808000124-003)</w:t>
          </w:r>
        </w:sdtContent>
      </w:sdt>
      <w:r w:rsidR="00A94F2A" w:rsidRPr="00817181">
        <w:rPr>
          <w:rFonts w:ascii="Arial" w:hAnsi="Arial" w:cs="Arial"/>
        </w:rPr>
        <w:t>.</w:t>
      </w:r>
    </w:p>
    <w:p w:rsidR="00D720DD" w:rsidRPr="00817181" w:rsidRDefault="00D720DD" w:rsidP="00D720DD">
      <w:pPr>
        <w:spacing w:line="360" w:lineRule="auto"/>
        <w:jc w:val="both"/>
        <w:rPr>
          <w:rFonts w:ascii="Arial" w:hAnsi="Arial" w:cs="Arial"/>
          <w:i/>
        </w:rPr>
      </w:pPr>
      <w:r w:rsidRPr="00817181">
        <w:rPr>
          <w:rFonts w:ascii="Arial" w:hAnsi="Arial" w:cs="Arial"/>
        </w:rPr>
        <w:t>ADVOGADO(S</w:t>
      </w:r>
      <w:proofErr w:type="gramStart"/>
      <w:r w:rsidRPr="00817181">
        <w:rPr>
          <w:rFonts w:ascii="Arial" w:hAnsi="Arial" w:cs="Arial"/>
        </w:rPr>
        <w:t>)</w:t>
      </w:r>
      <w:proofErr w:type="gramEnd"/>
      <w:r w:rsidRPr="00817181">
        <w:rPr>
          <w:rFonts w:ascii="Arial" w:hAnsi="Arial" w:cs="Arial"/>
        </w:rPr>
        <w:t>/Nº OAB:</w:t>
      </w:r>
      <w:r w:rsidRPr="00817181">
        <w:rPr>
          <w:rFonts w:ascii="Arial" w:hAnsi="Arial" w:cs="Arial"/>
          <w:i/>
        </w:rPr>
        <w:t>(*)___________________________________________</w:t>
      </w:r>
    </w:p>
    <w:p w:rsidR="00D720DD" w:rsidRPr="00817181" w:rsidRDefault="00D720DD" w:rsidP="00D720DD">
      <w:pPr>
        <w:ind w:firstLine="709"/>
        <w:jc w:val="both"/>
        <w:rPr>
          <w:rFonts w:ascii="Arial" w:hAnsi="Arial" w:cs="Arial"/>
        </w:rPr>
      </w:pPr>
    </w:p>
    <w:p w:rsidR="00D720DD" w:rsidRPr="00817181" w:rsidRDefault="00D720DD" w:rsidP="00D720DD">
      <w:pPr>
        <w:spacing w:line="360" w:lineRule="auto"/>
        <w:jc w:val="both"/>
        <w:rPr>
          <w:rFonts w:ascii="Arial" w:hAnsi="Arial" w:cs="Arial"/>
        </w:rPr>
      </w:pPr>
      <w:r w:rsidRPr="00817181">
        <w:rPr>
          <w:rFonts w:ascii="Arial" w:hAnsi="Arial" w:cs="Arial"/>
        </w:rPr>
        <w:t>Pelo presente TERMO, nós, abaixo identificamos:</w:t>
      </w:r>
    </w:p>
    <w:p w:rsidR="00D720DD" w:rsidRPr="00817181" w:rsidRDefault="00D720DD" w:rsidP="00D720DD">
      <w:pPr>
        <w:spacing w:line="360" w:lineRule="auto"/>
        <w:jc w:val="both"/>
        <w:rPr>
          <w:rFonts w:ascii="Arial" w:hAnsi="Arial" w:cs="Arial"/>
          <w:b/>
        </w:rPr>
      </w:pPr>
      <w:r w:rsidRPr="00817181">
        <w:rPr>
          <w:rFonts w:ascii="Arial" w:hAnsi="Arial" w:cs="Arial"/>
          <w:b/>
        </w:rPr>
        <w:t>1. Estamos CIENTES de que:</w:t>
      </w:r>
    </w:p>
    <w:p w:rsidR="00755AC9" w:rsidRDefault="00FB31CF" w:rsidP="00B921F2">
      <w:pPr>
        <w:pStyle w:val="PargrafodaLista"/>
        <w:widowControl w:val="0"/>
        <w:numPr>
          <w:ilvl w:val="0"/>
          <w:numId w:val="30"/>
        </w:numPr>
        <w:tabs>
          <w:tab w:val="left" w:pos="426"/>
        </w:tabs>
        <w:autoSpaceDE w:val="0"/>
        <w:autoSpaceDN w:val="0"/>
        <w:spacing w:line="360" w:lineRule="auto"/>
        <w:ind w:left="0" w:right="57" w:firstLine="0"/>
        <w:jc w:val="both"/>
        <w:rPr>
          <w:rFonts w:ascii="Arial" w:eastAsia="Arial" w:hAnsi="Arial" w:cs="Arial"/>
        </w:rPr>
      </w:pPr>
      <w:bookmarkStart w:id="3" w:name="_GoBack"/>
      <w:bookmarkEnd w:id="3"/>
      <w:r w:rsidRPr="00F76210">
        <w:rPr>
          <w:rFonts w:ascii="Arial" w:hAnsi="Arial" w:cs="Arial"/>
        </w:rPr>
        <w:t>A</w:t>
      </w:r>
      <w:r w:rsidR="00417CAD" w:rsidRPr="00F76210">
        <w:rPr>
          <w:rFonts w:ascii="Arial" w:hAnsi="Arial" w:cs="Arial"/>
        </w:rPr>
        <w:t xml:space="preserve"> </w:t>
      </w:r>
      <w:r w:rsidR="00417CAD" w:rsidRPr="00F76210">
        <w:rPr>
          <w:rFonts w:ascii="Arial" w:eastAsia="Arial" w:hAnsi="Arial" w:cs="Arial"/>
        </w:rPr>
        <w:t>o ato do processo acima referido, objetivando seu registro pelo Tribunal de Contas do Estado de São Paulo, será objeto de prévia análise, cujo trâmite processual ocorrerá pelo sistema</w:t>
      </w:r>
      <w:r w:rsidR="00417CAD" w:rsidRPr="00F76210">
        <w:rPr>
          <w:rFonts w:ascii="Arial" w:eastAsia="Arial" w:hAnsi="Arial" w:cs="Arial"/>
          <w:spacing w:val="-14"/>
        </w:rPr>
        <w:t xml:space="preserve"> </w:t>
      </w:r>
      <w:r w:rsidR="00417CAD" w:rsidRPr="00F76210">
        <w:rPr>
          <w:rFonts w:ascii="Arial" w:eastAsia="Arial" w:hAnsi="Arial" w:cs="Arial"/>
        </w:rPr>
        <w:t>eletrônico;</w:t>
      </w:r>
      <w:r w:rsidR="00755AC9">
        <w:rPr>
          <w:rFonts w:ascii="Arial" w:eastAsia="Arial" w:hAnsi="Arial" w:cs="Arial"/>
        </w:rPr>
        <w:t xml:space="preserve"> </w:t>
      </w:r>
    </w:p>
    <w:p w:rsidR="00FB31CF" w:rsidRPr="00F76210" w:rsidRDefault="00FB31CF" w:rsidP="00B921F2">
      <w:pPr>
        <w:pStyle w:val="PargrafodaLista"/>
        <w:widowControl w:val="0"/>
        <w:numPr>
          <w:ilvl w:val="0"/>
          <w:numId w:val="30"/>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P</w:t>
      </w:r>
      <w:r w:rsidR="00417CAD" w:rsidRPr="00F76210">
        <w:rPr>
          <w:rFonts w:ascii="Arial" w:eastAsia="Arial" w:hAnsi="Arial" w:cs="Arial"/>
        </w:rPr>
        <w:t>oderemos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417CAD" w:rsidRPr="00F76210">
        <w:rPr>
          <w:rFonts w:ascii="Arial" w:eastAsia="Arial" w:hAnsi="Arial" w:cs="Arial"/>
          <w:spacing w:val="-19"/>
        </w:rPr>
        <w:t xml:space="preserve"> </w:t>
      </w:r>
      <w:r w:rsidR="00417CAD" w:rsidRPr="00F76210">
        <w:rPr>
          <w:rFonts w:ascii="Arial" w:eastAsia="Arial" w:hAnsi="Arial" w:cs="Arial"/>
        </w:rPr>
        <w:t>TCESP;</w:t>
      </w:r>
    </w:p>
    <w:p w:rsidR="00FB31CF" w:rsidRPr="00F76210" w:rsidRDefault="00FB31CF" w:rsidP="00B921F2">
      <w:pPr>
        <w:pStyle w:val="PargrafodaLista"/>
        <w:widowControl w:val="0"/>
        <w:numPr>
          <w:ilvl w:val="0"/>
          <w:numId w:val="30"/>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lém de disponíveis no processo eletrônico, todos os Despachos e Decisões que vierem a ser tomados, relativamente ao aludido processo, serão publicados </w:t>
      </w:r>
      <w:r w:rsidR="00417CAD" w:rsidRPr="00F76210">
        <w:rPr>
          <w:rFonts w:ascii="Arial" w:hAnsi="Arial" w:cs="Arial"/>
        </w:rPr>
        <w:t xml:space="preserve">no </w:t>
      </w:r>
      <w:r w:rsidR="00417CAD" w:rsidRPr="00F76210">
        <w:rPr>
          <w:rFonts w:ascii="Arial" w:hAnsi="Arial" w:cs="Arial"/>
        </w:rPr>
        <w:lastRenderedPageBreak/>
        <w:t xml:space="preserve">Diário Oficial Eletrônico do </w:t>
      </w:r>
      <w:r w:rsidR="00417CAD" w:rsidRPr="00F76210">
        <w:rPr>
          <w:rFonts w:ascii="Arial" w:eastAsia="Arial" w:hAnsi="Arial" w:cs="Arial"/>
        </w:rPr>
        <w:t>Tribunal de Contas do Estado de São Paulo (</w:t>
      </w:r>
      <w:hyperlink r:id="rId19" w:tgtFrame="_blank" w:tooltip="https://doe.tce.sp.gov.br/" w:history="1">
        <w:r w:rsidR="00417CAD" w:rsidRPr="00F76210">
          <w:rPr>
            <w:rStyle w:val="Hyperlink"/>
            <w:rFonts w:ascii="Arial" w:hAnsi="Arial" w:cs="Arial"/>
          </w:rPr>
          <w:t>https://doe.tce.sp.gov.br/</w:t>
        </w:r>
      </w:hyperlink>
      <w:r w:rsidR="00417CAD" w:rsidRPr="00F76210">
        <w:rPr>
          <w:rFonts w:ascii="Arial" w:eastAsia="Arial" w:hAnsi="Arial" w:cs="Arial"/>
        </w:rPr>
        <w:t>)</w:t>
      </w:r>
      <w:r w:rsidR="00417CAD" w:rsidRPr="00F76210">
        <w:rPr>
          <w:rFonts w:ascii="Arial" w:hAnsi="Arial" w:cs="Arial"/>
        </w:rPr>
        <w:t>,</w:t>
      </w:r>
      <w:r w:rsidR="00417CAD" w:rsidRPr="00F76210">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00417CAD" w:rsidRPr="00F76210">
        <w:rPr>
          <w:rFonts w:ascii="Arial" w:eastAsia="Arial" w:hAnsi="Arial" w:cs="Arial"/>
          <w:spacing w:val="-2"/>
        </w:rPr>
        <w:t xml:space="preserve"> </w:t>
      </w:r>
      <w:r w:rsidR="00417CAD" w:rsidRPr="00F76210">
        <w:rPr>
          <w:rFonts w:ascii="Arial" w:eastAsia="Arial" w:hAnsi="Arial" w:cs="Arial"/>
        </w:rPr>
        <w:t>Civil;</w:t>
      </w:r>
    </w:p>
    <w:p w:rsidR="00FB31CF" w:rsidRPr="00F76210" w:rsidRDefault="00FB31CF" w:rsidP="00B921F2">
      <w:pPr>
        <w:pStyle w:val="PargrafodaLista"/>
        <w:widowControl w:val="0"/>
        <w:numPr>
          <w:ilvl w:val="0"/>
          <w:numId w:val="30"/>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s informações pessoais dos responsáveis pelo órgão/entidade e interessados estão cadastradas no módulo eletrônico do “Cadastro Corporativo TCESP – </w:t>
      </w:r>
      <w:proofErr w:type="spellStart"/>
      <w:proofErr w:type="gramStart"/>
      <w:r w:rsidR="00417CAD" w:rsidRPr="00F76210">
        <w:rPr>
          <w:rFonts w:ascii="Arial" w:eastAsia="Arial" w:hAnsi="Arial" w:cs="Arial"/>
        </w:rPr>
        <w:t>CadTCESP</w:t>
      </w:r>
      <w:proofErr w:type="spellEnd"/>
      <w:proofErr w:type="gramEnd"/>
      <w:r w:rsidR="00417CAD" w:rsidRPr="00F76210">
        <w:rPr>
          <w:rFonts w:ascii="Arial" w:eastAsia="Arial" w:hAnsi="Arial" w:cs="Arial"/>
        </w:rPr>
        <w:t>”, nos termos previstos no Artigo 2º das Instruções nº01/2024, conforme “Declaração(</w:t>
      </w:r>
      <w:proofErr w:type="spellStart"/>
      <w:r w:rsidR="00417CAD" w:rsidRPr="00F76210">
        <w:rPr>
          <w:rFonts w:ascii="Arial" w:eastAsia="Arial" w:hAnsi="Arial" w:cs="Arial"/>
        </w:rPr>
        <w:t>ões</w:t>
      </w:r>
      <w:proofErr w:type="spellEnd"/>
      <w:r w:rsidR="00417CAD" w:rsidRPr="00F76210">
        <w:rPr>
          <w:rFonts w:ascii="Arial" w:eastAsia="Arial" w:hAnsi="Arial" w:cs="Arial"/>
        </w:rPr>
        <w:t>) de Atualização Cadastral” anexa</w:t>
      </w:r>
      <w:r w:rsidR="00417CAD" w:rsidRPr="00F76210">
        <w:rPr>
          <w:rFonts w:ascii="Arial" w:eastAsia="Arial" w:hAnsi="Arial" w:cs="Arial"/>
          <w:spacing w:val="-21"/>
        </w:rPr>
        <w:t xml:space="preserve"> </w:t>
      </w:r>
      <w:r w:rsidR="00417CAD" w:rsidRPr="00F76210">
        <w:rPr>
          <w:rFonts w:ascii="Arial" w:eastAsia="Arial" w:hAnsi="Arial" w:cs="Arial"/>
        </w:rPr>
        <w:t>(s);</w:t>
      </w:r>
    </w:p>
    <w:p w:rsidR="00FB31CF" w:rsidRPr="00F76210" w:rsidRDefault="00FB31CF" w:rsidP="00B921F2">
      <w:pPr>
        <w:pStyle w:val="PargrafodaLista"/>
        <w:widowControl w:val="0"/>
        <w:numPr>
          <w:ilvl w:val="0"/>
          <w:numId w:val="30"/>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s informações pessoais </w:t>
      </w:r>
      <w:proofErr w:type="gramStart"/>
      <w:r w:rsidR="00417CAD" w:rsidRPr="00F76210">
        <w:rPr>
          <w:rFonts w:ascii="Arial" w:eastAsia="Arial" w:hAnsi="Arial" w:cs="Arial"/>
        </w:rPr>
        <w:t>do(</w:t>
      </w:r>
      <w:proofErr w:type="gramEnd"/>
      <w:r w:rsidR="00417CAD" w:rsidRPr="00F76210">
        <w:rPr>
          <w:rFonts w:ascii="Arial" w:eastAsia="Arial" w:hAnsi="Arial" w:cs="Arial"/>
        </w:rPr>
        <w:t>a) interessado(a) deverão ser mantidas no órgão/entidade de origem para eventual solicitação do</w:t>
      </w:r>
      <w:r w:rsidR="00417CAD" w:rsidRPr="00F76210">
        <w:rPr>
          <w:rFonts w:ascii="Arial" w:eastAsia="Arial" w:hAnsi="Arial" w:cs="Arial"/>
          <w:spacing w:val="-24"/>
        </w:rPr>
        <w:t xml:space="preserve"> </w:t>
      </w:r>
      <w:r w:rsidR="00417CAD" w:rsidRPr="00F76210">
        <w:rPr>
          <w:rFonts w:ascii="Arial" w:eastAsia="Arial" w:hAnsi="Arial" w:cs="Arial"/>
        </w:rPr>
        <w:t>TCESP;</w:t>
      </w:r>
    </w:p>
    <w:p w:rsidR="00417CAD" w:rsidRDefault="00FB31CF" w:rsidP="00B921F2">
      <w:pPr>
        <w:pStyle w:val="PargrafodaLista"/>
        <w:widowControl w:val="0"/>
        <w:numPr>
          <w:ilvl w:val="0"/>
          <w:numId w:val="30"/>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N</w:t>
      </w:r>
      <w:r w:rsidR="00417CAD" w:rsidRPr="00F76210">
        <w:rPr>
          <w:rFonts w:ascii="Arial" w:eastAsia="Arial" w:hAnsi="Arial" w:cs="Arial"/>
        </w:rPr>
        <w:t xml:space="preserve">o caso de habilitação do </w:t>
      </w:r>
      <w:proofErr w:type="gramStart"/>
      <w:r w:rsidR="00417CAD" w:rsidRPr="00F76210">
        <w:rPr>
          <w:rFonts w:ascii="Arial" w:eastAsia="Arial" w:hAnsi="Arial" w:cs="Arial"/>
        </w:rPr>
        <w:t>interessado(</w:t>
      </w:r>
      <w:proofErr w:type="gramEnd"/>
      <w:r w:rsidR="00417CAD" w:rsidRPr="00F76210">
        <w:rPr>
          <w:rFonts w:ascii="Arial" w:eastAsia="Arial" w:hAnsi="Arial" w:cs="Arial"/>
        </w:rPr>
        <w:t>a) no Sistema de Processo Eletrônico, os dados informados deverão manter-se sempre</w:t>
      </w:r>
      <w:r w:rsidR="00417CAD" w:rsidRPr="00F76210">
        <w:rPr>
          <w:rFonts w:ascii="Arial" w:eastAsia="Arial" w:hAnsi="Arial" w:cs="Arial"/>
          <w:spacing w:val="-17"/>
        </w:rPr>
        <w:t xml:space="preserve"> </w:t>
      </w:r>
      <w:r w:rsidR="00417CAD" w:rsidRPr="00F76210">
        <w:rPr>
          <w:rFonts w:ascii="Arial" w:eastAsia="Arial" w:hAnsi="Arial" w:cs="Arial"/>
        </w:rPr>
        <w:t>atualizados.</w:t>
      </w:r>
    </w:p>
    <w:p w:rsidR="00F76210" w:rsidRPr="00A80C57" w:rsidRDefault="00F76210" w:rsidP="00F76210">
      <w:pPr>
        <w:pStyle w:val="PargrafodaLista"/>
        <w:widowControl w:val="0"/>
        <w:tabs>
          <w:tab w:val="left" w:pos="426"/>
        </w:tabs>
        <w:autoSpaceDE w:val="0"/>
        <w:autoSpaceDN w:val="0"/>
        <w:spacing w:line="360" w:lineRule="auto"/>
        <w:ind w:left="0" w:right="57"/>
        <w:jc w:val="both"/>
        <w:rPr>
          <w:rFonts w:ascii="Arial" w:eastAsia="Arial" w:hAnsi="Arial" w:cs="Arial"/>
          <w:sz w:val="10"/>
          <w:szCs w:val="10"/>
        </w:rPr>
      </w:pPr>
    </w:p>
    <w:p w:rsidR="00417CAD" w:rsidRPr="00817181" w:rsidRDefault="00417CAD" w:rsidP="00417CAD">
      <w:pPr>
        <w:spacing w:line="360" w:lineRule="auto"/>
        <w:jc w:val="both"/>
        <w:rPr>
          <w:rFonts w:ascii="Arial" w:hAnsi="Arial" w:cs="Arial"/>
          <w:b/>
        </w:rPr>
      </w:pPr>
      <w:r w:rsidRPr="00817181">
        <w:rPr>
          <w:rFonts w:ascii="Arial" w:hAnsi="Arial" w:cs="Arial"/>
          <w:b/>
        </w:rPr>
        <w:t>2. Damo-nos por NOTIFICADOS para:</w:t>
      </w:r>
    </w:p>
    <w:p w:rsidR="00417CAD" w:rsidRPr="00817181" w:rsidRDefault="00417CAD" w:rsidP="00417CAD">
      <w:pPr>
        <w:spacing w:line="360" w:lineRule="auto"/>
        <w:jc w:val="both"/>
        <w:rPr>
          <w:rFonts w:ascii="Arial" w:hAnsi="Arial" w:cs="Arial"/>
        </w:rPr>
      </w:pPr>
      <w:r w:rsidRPr="00817181">
        <w:rPr>
          <w:rFonts w:ascii="Arial" w:hAnsi="Arial" w:cs="Arial"/>
        </w:rPr>
        <w:t>a) O acompanhamento dos atos do processo até seu julgamento final e consequente publicação;</w:t>
      </w:r>
    </w:p>
    <w:p w:rsidR="00417CAD" w:rsidRPr="00817181" w:rsidRDefault="00417CAD" w:rsidP="00417CAD">
      <w:pPr>
        <w:spacing w:line="360" w:lineRule="auto"/>
        <w:jc w:val="both"/>
        <w:rPr>
          <w:rFonts w:ascii="Arial" w:hAnsi="Arial" w:cs="Arial"/>
        </w:rPr>
      </w:pPr>
      <w:r w:rsidRPr="00817181">
        <w:rPr>
          <w:rFonts w:ascii="Arial" w:hAnsi="Arial" w:cs="Arial"/>
        </w:rPr>
        <w:t>b) Se for o caso e de nosso interesse, nos prazos e nas formas legais e regimentais, exercer o direito de defesa, interpor recurso e o que mais couber.</w:t>
      </w:r>
    </w:p>
    <w:p w:rsidR="00D720DD" w:rsidRPr="00A80C57" w:rsidRDefault="00D720DD" w:rsidP="00417CAD">
      <w:pPr>
        <w:spacing w:line="360" w:lineRule="auto"/>
        <w:jc w:val="both"/>
        <w:rPr>
          <w:rFonts w:ascii="Arial" w:eastAsia="Calibri" w:hAnsi="Arial" w:cs="Arial"/>
          <w:b/>
          <w:sz w:val="10"/>
          <w:szCs w:val="10"/>
        </w:rPr>
      </w:pPr>
    </w:p>
    <w:p w:rsidR="00803159" w:rsidRPr="00417860" w:rsidRDefault="00803159" w:rsidP="00803159">
      <w:pPr>
        <w:pStyle w:val="Corpodetexto"/>
        <w:spacing w:line="360" w:lineRule="auto"/>
        <w:ind w:right="-1"/>
        <w:jc w:val="left"/>
      </w:pPr>
      <w:r w:rsidRPr="00417860">
        <w:rPr>
          <w:rFonts w:eastAsiaTheme="minorHAnsi"/>
          <w:color w:val="000000"/>
        </w:rPr>
        <w:t>Caraguatatuba, data da assinatura eletrônica.</w:t>
      </w:r>
    </w:p>
    <w:p w:rsidR="00D720DD" w:rsidRPr="00A80C57" w:rsidRDefault="00D720DD" w:rsidP="00D720DD">
      <w:pPr>
        <w:spacing w:line="360" w:lineRule="auto"/>
        <w:rPr>
          <w:rFonts w:ascii="Arial" w:eastAsia="Calibri" w:hAnsi="Arial" w:cs="Arial"/>
          <w:b/>
          <w:sz w:val="10"/>
          <w:szCs w:val="10"/>
          <w:u w:val="single"/>
        </w:rPr>
      </w:pPr>
    </w:p>
    <w:p w:rsidR="00D720DD" w:rsidRPr="00817181" w:rsidRDefault="00D720DD" w:rsidP="00D720DD">
      <w:pPr>
        <w:spacing w:line="360" w:lineRule="auto"/>
        <w:rPr>
          <w:rFonts w:ascii="Arial" w:hAnsi="Arial" w:cs="Arial"/>
          <w:b/>
          <w:u w:val="single"/>
        </w:rPr>
      </w:pPr>
      <w:r w:rsidRPr="00817181">
        <w:rPr>
          <w:rFonts w:ascii="Arial" w:hAnsi="Arial" w:cs="Arial"/>
          <w:b/>
          <w:u w:val="single"/>
        </w:rPr>
        <w:t>AUTORIDADE MÁXIMA DO ÓRGÃO/ENTIDADE</w:t>
      </w:r>
    </w:p>
    <w:p w:rsidR="00806136" w:rsidRPr="00817181" w:rsidRDefault="00806136" w:rsidP="00806136">
      <w:pPr>
        <w:spacing w:line="276" w:lineRule="auto"/>
        <w:jc w:val="both"/>
        <w:rPr>
          <w:rFonts w:ascii="Arial" w:hAnsi="Arial" w:cs="Arial"/>
        </w:rPr>
      </w:pPr>
      <w:r w:rsidRPr="00817181">
        <w:rPr>
          <w:rFonts w:ascii="Arial" w:hAnsi="Arial" w:cs="Arial"/>
        </w:rPr>
        <w:t>Nome</w:t>
      </w:r>
      <w:r w:rsidRPr="00817181">
        <w:rPr>
          <w:rFonts w:ascii="Arial" w:hAnsi="Arial" w:cs="Arial"/>
        </w:rPr>
        <w:tab/>
        <w:t xml:space="preserve">: </w:t>
      </w:r>
      <w:r w:rsidR="004872F5">
        <w:rPr>
          <w:rFonts w:ascii="Arial" w:hAnsi="Arial" w:cs="Arial"/>
          <w:b/>
        </w:rPr>
        <w:t>MATEUS VENEZIANI DA SILVA</w:t>
      </w:r>
    </w:p>
    <w:p w:rsidR="00806136" w:rsidRPr="00817181" w:rsidRDefault="00806136" w:rsidP="00806136">
      <w:pPr>
        <w:spacing w:line="276" w:lineRule="auto"/>
        <w:jc w:val="both"/>
        <w:rPr>
          <w:rFonts w:ascii="Arial" w:hAnsi="Arial" w:cs="Arial"/>
        </w:rPr>
      </w:pPr>
      <w:r w:rsidRPr="00817181">
        <w:rPr>
          <w:rFonts w:ascii="Arial" w:hAnsi="Arial" w:cs="Arial"/>
        </w:rPr>
        <w:t>Cargo</w:t>
      </w:r>
      <w:r w:rsidRPr="00817181">
        <w:rPr>
          <w:rFonts w:ascii="Arial" w:hAnsi="Arial" w:cs="Arial"/>
        </w:rPr>
        <w:tab/>
        <w:t>: Prefeito Municipal</w:t>
      </w:r>
    </w:p>
    <w:p w:rsidR="00806136" w:rsidRPr="00817181" w:rsidRDefault="00806136" w:rsidP="00806136">
      <w:pPr>
        <w:rPr>
          <w:rFonts w:ascii="Arial" w:hAnsi="Arial" w:cs="Arial"/>
        </w:rPr>
      </w:pPr>
      <w:r w:rsidRPr="00817181">
        <w:rPr>
          <w:rFonts w:ascii="Arial" w:hAnsi="Arial" w:cs="Arial"/>
        </w:rPr>
        <w:t>CPF</w:t>
      </w:r>
      <w:r w:rsidRPr="00817181">
        <w:rPr>
          <w:rFonts w:ascii="Arial" w:hAnsi="Arial" w:cs="Arial"/>
        </w:rPr>
        <w:tab/>
        <w:t xml:space="preserve">: </w:t>
      </w:r>
      <w:r w:rsidR="00A1595E" w:rsidRPr="00A1595E">
        <w:rPr>
          <w:rFonts w:ascii="Arial" w:hAnsi="Arial" w:cs="Arial"/>
        </w:rPr>
        <w:t>344.481.648-02</w:t>
      </w:r>
    </w:p>
    <w:p w:rsidR="00806136" w:rsidRPr="00817181" w:rsidRDefault="00806136" w:rsidP="00D720DD">
      <w:pPr>
        <w:jc w:val="both"/>
        <w:rPr>
          <w:rFonts w:ascii="Arial" w:hAnsi="Arial" w:cs="Arial"/>
          <w:b/>
        </w:rPr>
      </w:pPr>
    </w:p>
    <w:p w:rsidR="00D720DD" w:rsidRPr="00817181" w:rsidRDefault="00D720DD" w:rsidP="00D720DD">
      <w:pPr>
        <w:spacing w:line="360" w:lineRule="auto"/>
        <w:jc w:val="both"/>
        <w:rPr>
          <w:rFonts w:ascii="Arial" w:hAnsi="Arial" w:cs="Arial"/>
          <w:b/>
        </w:rPr>
      </w:pPr>
      <w:r w:rsidRPr="00817181">
        <w:rPr>
          <w:rFonts w:ascii="Arial" w:hAnsi="Arial" w:cs="Arial"/>
          <w:b/>
        </w:rPr>
        <w:t>Responsáveis que assinaram o ajuste:</w:t>
      </w:r>
    </w:p>
    <w:p w:rsidR="00D720DD" w:rsidRPr="00817181" w:rsidRDefault="00D720DD" w:rsidP="00D720DD">
      <w:pPr>
        <w:spacing w:line="360" w:lineRule="auto"/>
        <w:jc w:val="both"/>
        <w:rPr>
          <w:rFonts w:ascii="Arial" w:hAnsi="Arial" w:cs="Arial"/>
          <w:b/>
          <w:u w:val="single"/>
        </w:rPr>
      </w:pPr>
      <w:r w:rsidRPr="00817181">
        <w:rPr>
          <w:rFonts w:ascii="Arial" w:hAnsi="Arial" w:cs="Arial"/>
          <w:b/>
          <w:u w:val="single"/>
        </w:rPr>
        <w:t>Pela CONTRATANTE:</w:t>
      </w:r>
    </w:p>
    <w:p w:rsidR="009349FD" w:rsidRPr="00817181" w:rsidRDefault="009349FD" w:rsidP="009349FD">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4804039"/>
          <w:placeholder>
            <w:docPart w:val="08726E89D9E246F38E74A2C96C49A77E"/>
          </w:placeholder>
          <w:dataBinding w:prefixMappings="xmlns:ns0='http://purl.org/dc/elements/1.1/' xmlns:ns1='http://schemas.openxmlformats.org/package/2006/metadata/core-properties' " w:xpath="/ns1:coreProperties[1]/ns0:creator[1]" w:storeItemID="{6C3C8BC8-F283-45AE-878A-BAB7291924A1}"/>
          <w:text/>
        </w:sdtPr>
        <w:sdtContent>
          <w:r w:rsidR="00493BCC">
            <w:rPr>
              <w:rFonts w:ascii="Arial" w:hAnsi="Arial" w:cs="Arial"/>
              <w:b/>
            </w:rPr>
            <w:t>SÉRGIO ARNALDO BRAZ</w:t>
          </w:r>
        </w:sdtContent>
      </w:sdt>
    </w:p>
    <w:p w:rsidR="009349FD" w:rsidRPr="00817181" w:rsidRDefault="009349FD" w:rsidP="009349FD">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544512381"/>
          <w:placeholder>
            <w:docPart w:val="5FE9769B376A4C65A78CD84560A304F0"/>
          </w:placeholder>
          <w:dataBinding w:prefixMappings="xmlns:ns0='http://purl.org/dc/elements/1.1/' xmlns:ns1='http://schemas.openxmlformats.org/package/2006/metadata/core-properties' " w:xpath="/ns1:coreProperties[1]/ns1:category[1]" w:storeItemID="{6C3C8BC8-F283-45AE-878A-BAB7291924A1}"/>
          <w:text/>
        </w:sdtPr>
        <w:sdtContent>
          <w:r w:rsidR="00770709">
            <w:rPr>
              <w:rStyle w:val="Estilo14"/>
              <w:rFonts w:eastAsia="Arial Unicode MS" w:cs="Arial"/>
              <w:bCs/>
              <w:color w:val="auto"/>
            </w:rPr>
            <w:t>Secretário Municipal de Saúde</w:t>
          </w:r>
        </w:sdtContent>
      </w:sdt>
    </w:p>
    <w:p w:rsidR="009349FD" w:rsidRPr="00817181" w:rsidRDefault="009349FD" w:rsidP="009349FD">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F42925">
        <w:rPr>
          <w:rFonts w:ascii="Arial" w:hAnsi="Arial" w:cs="Arial"/>
        </w:rPr>
        <w:t>081.130.948-73</w:t>
      </w:r>
    </w:p>
    <w:p w:rsidR="00D720DD" w:rsidRPr="00817181" w:rsidRDefault="00D720DD" w:rsidP="00D720DD">
      <w:pPr>
        <w:spacing w:line="360" w:lineRule="auto"/>
        <w:rPr>
          <w:rFonts w:ascii="Arial" w:hAnsi="Arial" w:cs="Arial"/>
        </w:rPr>
      </w:pPr>
      <w:r w:rsidRPr="00817181">
        <w:rPr>
          <w:rFonts w:ascii="Arial" w:hAnsi="Arial" w:cs="Arial"/>
        </w:rPr>
        <w:t>Assinatura: __________________________________________________</w:t>
      </w:r>
    </w:p>
    <w:p w:rsidR="00D720DD" w:rsidRPr="00817181" w:rsidRDefault="00D720DD" w:rsidP="00D720DD">
      <w:pPr>
        <w:rPr>
          <w:rFonts w:ascii="Arial" w:hAnsi="Arial" w:cs="Arial"/>
          <w:b/>
          <w:u w:val="single"/>
        </w:rPr>
      </w:pPr>
    </w:p>
    <w:p w:rsidR="00D720DD" w:rsidRPr="00817181" w:rsidRDefault="00D720DD" w:rsidP="00D720DD">
      <w:pPr>
        <w:spacing w:line="360" w:lineRule="auto"/>
        <w:rPr>
          <w:rFonts w:ascii="Arial" w:hAnsi="Arial" w:cs="Arial"/>
          <w:b/>
          <w:u w:val="single"/>
        </w:rPr>
      </w:pPr>
      <w:r w:rsidRPr="00817181">
        <w:rPr>
          <w:rFonts w:ascii="Arial" w:hAnsi="Arial" w:cs="Arial"/>
          <w:b/>
          <w:u w:val="single"/>
        </w:rPr>
        <w:t>Pela CONTRATADA:</w:t>
      </w:r>
    </w:p>
    <w:p w:rsidR="009349FD" w:rsidRPr="00817181" w:rsidRDefault="009349FD" w:rsidP="009349FD">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451D30"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451D30" w:rsidRPr="00817181">
        <w:rPr>
          <w:rFonts w:ascii="Arial" w:eastAsia="Arial Unicode MS" w:hAnsi="Arial" w:cs="Arial"/>
          <w:b/>
          <w:bCs/>
        </w:rPr>
      </w:r>
      <w:r w:rsidR="00451D30" w:rsidRPr="00817181">
        <w:rPr>
          <w:rFonts w:ascii="Arial" w:eastAsia="Arial Unicode MS" w:hAnsi="Arial" w:cs="Arial"/>
          <w:b/>
          <w:bCs/>
        </w:rPr>
        <w:fldChar w:fldCharType="separate"/>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00451D30" w:rsidRPr="00817181">
        <w:rPr>
          <w:rFonts w:ascii="Arial" w:eastAsia="Arial Unicode MS" w:hAnsi="Arial" w:cs="Arial"/>
          <w:b/>
          <w:bCs/>
        </w:rPr>
        <w:fldChar w:fldCharType="end"/>
      </w:r>
    </w:p>
    <w:p w:rsidR="009349FD" w:rsidRPr="00817181" w:rsidRDefault="009349FD" w:rsidP="009349FD">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451D30" w:rsidRPr="00817181">
        <w:rPr>
          <w:rFonts w:ascii="Arial" w:hAnsi="Arial" w:cs="Arial"/>
        </w:rPr>
        <w:fldChar w:fldCharType="begin">
          <w:ffData>
            <w:name w:val="Texto47"/>
            <w:enabled/>
            <w:calcOnExit w:val="0"/>
            <w:textInput/>
          </w:ffData>
        </w:fldChar>
      </w:r>
      <w:r w:rsidRPr="00817181">
        <w:rPr>
          <w:rFonts w:ascii="Arial" w:hAnsi="Arial" w:cs="Arial"/>
        </w:rPr>
        <w:instrText xml:space="preserve"> FORMTEXT </w:instrText>
      </w:r>
      <w:r w:rsidR="00451D30" w:rsidRPr="00817181">
        <w:rPr>
          <w:rFonts w:ascii="Arial" w:hAnsi="Arial" w:cs="Arial"/>
        </w:rPr>
      </w:r>
      <w:r w:rsidR="00451D30"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451D30" w:rsidRPr="00817181">
        <w:rPr>
          <w:rFonts w:ascii="Arial" w:hAnsi="Arial" w:cs="Arial"/>
        </w:rPr>
        <w:fldChar w:fldCharType="end"/>
      </w:r>
    </w:p>
    <w:p w:rsidR="009349FD" w:rsidRPr="00817181" w:rsidRDefault="009349FD" w:rsidP="009349FD">
      <w:pPr>
        <w:tabs>
          <w:tab w:val="left" w:pos="709"/>
        </w:tabs>
        <w:spacing w:line="276" w:lineRule="auto"/>
        <w:rPr>
          <w:rFonts w:ascii="Arial" w:hAnsi="Arial" w:cs="Arial"/>
        </w:rPr>
      </w:pPr>
      <w:r w:rsidRPr="00817181">
        <w:rPr>
          <w:rFonts w:ascii="Arial" w:hAnsi="Arial" w:cs="Arial"/>
        </w:rPr>
        <w:lastRenderedPageBreak/>
        <w:t>CPF</w:t>
      </w:r>
      <w:r w:rsidRPr="00817181">
        <w:rPr>
          <w:rFonts w:ascii="Arial" w:hAnsi="Arial" w:cs="Arial"/>
        </w:rPr>
        <w:tab/>
        <w:t xml:space="preserve">: </w:t>
      </w:r>
      <w:r w:rsidR="00451D30" w:rsidRPr="00817181">
        <w:rPr>
          <w:rFonts w:ascii="Arial" w:hAnsi="Arial" w:cs="Arial"/>
        </w:rPr>
        <w:fldChar w:fldCharType="begin">
          <w:ffData>
            <w:name w:val="Texto48"/>
            <w:enabled/>
            <w:calcOnExit w:val="0"/>
            <w:textInput/>
          </w:ffData>
        </w:fldChar>
      </w:r>
      <w:r w:rsidRPr="00817181">
        <w:rPr>
          <w:rFonts w:ascii="Arial" w:hAnsi="Arial" w:cs="Arial"/>
        </w:rPr>
        <w:instrText xml:space="preserve"> FORMTEXT </w:instrText>
      </w:r>
      <w:r w:rsidR="00451D30" w:rsidRPr="00817181">
        <w:rPr>
          <w:rFonts w:ascii="Arial" w:hAnsi="Arial" w:cs="Arial"/>
        </w:rPr>
      </w:r>
      <w:r w:rsidR="00451D30"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451D30" w:rsidRPr="00817181">
        <w:rPr>
          <w:rFonts w:ascii="Arial" w:hAnsi="Arial" w:cs="Arial"/>
        </w:rPr>
        <w:fldChar w:fldCharType="end"/>
      </w:r>
    </w:p>
    <w:p w:rsidR="00D720DD" w:rsidRPr="00817181" w:rsidRDefault="00D720DD" w:rsidP="00D720DD">
      <w:pPr>
        <w:spacing w:line="360" w:lineRule="auto"/>
        <w:rPr>
          <w:rFonts w:ascii="Arial" w:hAnsi="Arial" w:cs="Arial"/>
        </w:rPr>
      </w:pPr>
      <w:r w:rsidRPr="00817181">
        <w:rPr>
          <w:rFonts w:ascii="Arial" w:hAnsi="Arial" w:cs="Arial"/>
        </w:rPr>
        <w:t>Assinatura: __________________________________________________</w:t>
      </w:r>
    </w:p>
    <w:p w:rsidR="00D720DD" w:rsidRPr="00817181" w:rsidRDefault="00D720DD" w:rsidP="00D720DD">
      <w:pPr>
        <w:rPr>
          <w:rFonts w:ascii="Arial" w:hAnsi="Arial" w:cs="Arial"/>
          <w:b/>
          <w:u w:val="single"/>
        </w:rPr>
      </w:pPr>
    </w:p>
    <w:p w:rsidR="00D720DD" w:rsidRPr="00817181" w:rsidRDefault="00D720DD" w:rsidP="00D720DD">
      <w:pPr>
        <w:spacing w:line="360" w:lineRule="auto"/>
        <w:rPr>
          <w:rFonts w:ascii="Arial" w:hAnsi="Arial" w:cs="Arial"/>
          <w:b/>
        </w:rPr>
      </w:pPr>
      <w:r w:rsidRPr="00817181">
        <w:rPr>
          <w:rFonts w:ascii="Arial" w:hAnsi="Arial" w:cs="Arial"/>
          <w:b/>
          <w:u w:val="single"/>
        </w:rPr>
        <w:t>ORDENADOR DE DESPESAS DA CONTRATANTE</w:t>
      </w:r>
      <w:r w:rsidRPr="00817181">
        <w:rPr>
          <w:rFonts w:ascii="Arial" w:hAnsi="Arial" w:cs="Arial"/>
          <w:b/>
        </w:rPr>
        <w:t>:</w:t>
      </w:r>
    </w:p>
    <w:p w:rsidR="00595618" w:rsidRPr="00817181" w:rsidRDefault="00595618" w:rsidP="00595618">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355832025"/>
          <w:placeholder>
            <w:docPart w:val="84EEFC209B1F4EEEAA94C366CE51B92C"/>
          </w:placeholder>
          <w:dataBinding w:prefixMappings="xmlns:ns0='http://purl.org/dc/elements/1.1/' xmlns:ns1='http://schemas.openxmlformats.org/package/2006/metadata/core-properties' " w:xpath="/ns1:coreProperties[1]/ns0:creator[1]" w:storeItemID="{6C3C8BC8-F283-45AE-878A-BAB7291924A1}"/>
          <w:text/>
        </w:sdtPr>
        <w:sdtContent>
          <w:r w:rsidR="00493BCC">
            <w:rPr>
              <w:rFonts w:ascii="Arial" w:hAnsi="Arial" w:cs="Arial"/>
              <w:b/>
            </w:rPr>
            <w:t>SÉRGIO ARNALDO BRAZ</w:t>
          </w:r>
        </w:sdtContent>
      </w:sdt>
    </w:p>
    <w:p w:rsidR="00595618" w:rsidRPr="00817181" w:rsidRDefault="00595618" w:rsidP="00595618">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355832026"/>
          <w:placeholder>
            <w:docPart w:val="FA5AACB5DDEA499385C5926D9228C8FB"/>
          </w:placeholder>
          <w:dataBinding w:prefixMappings="xmlns:ns0='http://purl.org/dc/elements/1.1/' xmlns:ns1='http://schemas.openxmlformats.org/package/2006/metadata/core-properties' " w:xpath="/ns1:coreProperties[1]/ns1:category[1]" w:storeItemID="{6C3C8BC8-F283-45AE-878A-BAB7291924A1}"/>
          <w:text/>
        </w:sdtPr>
        <w:sdtContent>
          <w:r w:rsidR="00770709">
            <w:rPr>
              <w:rStyle w:val="Estilo14"/>
              <w:rFonts w:eastAsia="Arial Unicode MS" w:cs="Arial"/>
              <w:bCs/>
              <w:color w:val="auto"/>
            </w:rPr>
            <w:t>Secretário Municipal de Saúde</w:t>
          </w:r>
        </w:sdtContent>
      </w:sdt>
    </w:p>
    <w:p w:rsidR="00595618" w:rsidRPr="00817181" w:rsidRDefault="00595618" w:rsidP="00595618">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F42925">
        <w:rPr>
          <w:rFonts w:ascii="Arial" w:hAnsi="Arial" w:cs="Arial"/>
        </w:rPr>
        <w:t>081.130.948-73</w:t>
      </w:r>
    </w:p>
    <w:p w:rsidR="00595618" w:rsidRPr="00817181" w:rsidRDefault="00595618" w:rsidP="00595618">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D720DD">
      <w:pPr>
        <w:spacing w:line="360" w:lineRule="auto"/>
        <w:rPr>
          <w:rFonts w:ascii="Arial" w:hAnsi="Arial" w:cs="Arial"/>
        </w:rPr>
      </w:pPr>
    </w:p>
    <w:p w:rsidR="006C54BB" w:rsidRPr="001B0995" w:rsidRDefault="006C54BB" w:rsidP="00EB1B83">
      <w:pPr>
        <w:widowControl w:val="0"/>
        <w:autoSpaceDE w:val="0"/>
        <w:autoSpaceDN w:val="0"/>
        <w:spacing w:line="360" w:lineRule="auto"/>
        <w:ind w:right="57"/>
        <w:rPr>
          <w:rFonts w:ascii="Arial" w:eastAsia="Arial" w:hAnsi="Arial" w:cs="Arial"/>
          <w:b/>
          <w:u w:val="single"/>
        </w:rPr>
      </w:pPr>
      <w:proofErr w:type="gramStart"/>
      <w:r w:rsidRPr="001B0995">
        <w:rPr>
          <w:rFonts w:ascii="Arial" w:eastAsia="Arial" w:hAnsi="Arial" w:cs="Arial"/>
          <w:b/>
          <w:u w:val="single"/>
        </w:rPr>
        <w:t>GESTOR(</w:t>
      </w:r>
      <w:proofErr w:type="gramEnd"/>
      <w:r w:rsidRPr="001B0995">
        <w:rPr>
          <w:rFonts w:ascii="Arial" w:eastAsia="Arial" w:hAnsi="Arial" w:cs="Arial"/>
          <w:b/>
          <w:u w:val="single"/>
        </w:rPr>
        <w:t>ES) DO CONTRATO:</w:t>
      </w:r>
    </w:p>
    <w:p w:rsidR="00ED0015" w:rsidRPr="009F26DC" w:rsidRDefault="00ED0015" w:rsidP="00EB1B83">
      <w:pPr>
        <w:tabs>
          <w:tab w:val="left" w:pos="709"/>
        </w:tabs>
        <w:spacing w:line="360"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9F26DC" w:rsidRPr="009F26DC">
        <w:rPr>
          <w:rFonts w:ascii="Arial" w:hAnsi="Arial" w:cs="Arial"/>
          <w:b/>
        </w:rPr>
        <w:t>LEOPOLDO PERAZZO PIZZOLI</w:t>
      </w:r>
    </w:p>
    <w:p w:rsidR="00ED0015" w:rsidRPr="00817181" w:rsidRDefault="00ED0015" w:rsidP="00EB1B83">
      <w:pPr>
        <w:tabs>
          <w:tab w:val="left" w:pos="709"/>
        </w:tabs>
        <w:spacing w:line="360" w:lineRule="auto"/>
        <w:rPr>
          <w:rFonts w:ascii="Arial" w:hAnsi="Arial" w:cs="Arial"/>
        </w:rPr>
      </w:pPr>
      <w:r w:rsidRPr="00817181">
        <w:rPr>
          <w:rFonts w:ascii="Arial" w:hAnsi="Arial" w:cs="Arial"/>
        </w:rPr>
        <w:t>Cargo</w:t>
      </w:r>
      <w:r w:rsidRPr="00817181">
        <w:rPr>
          <w:rFonts w:ascii="Arial" w:hAnsi="Arial" w:cs="Arial"/>
        </w:rPr>
        <w:tab/>
        <w:t xml:space="preserve">: </w:t>
      </w:r>
      <w:proofErr w:type="spellStart"/>
      <w:r w:rsidR="00065CD9">
        <w:rPr>
          <w:rFonts w:ascii="Arial" w:eastAsia="Arial Unicode MS" w:hAnsi="Arial" w:cs="Arial"/>
          <w:bCs/>
          <w:lang w:val="en-US"/>
        </w:rPr>
        <w:t>Cirurgião</w:t>
      </w:r>
      <w:proofErr w:type="spellEnd"/>
      <w:r w:rsidR="00065CD9">
        <w:rPr>
          <w:rFonts w:ascii="Arial" w:eastAsia="Arial Unicode MS" w:hAnsi="Arial" w:cs="Arial"/>
          <w:bCs/>
          <w:lang w:val="en-US"/>
        </w:rPr>
        <w:t xml:space="preserve"> </w:t>
      </w:r>
      <w:proofErr w:type="spellStart"/>
      <w:r w:rsidR="00900303" w:rsidRPr="00900303">
        <w:rPr>
          <w:rFonts w:ascii="Arial" w:eastAsia="Arial Unicode MS" w:hAnsi="Arial" w:cs="Arial"/>
          <w:bCs/>
          <w:lang w:val="en-US"/>
        </w:rPr>
        <w:t>Dentista</w:t>
      </w:r>
      <w:proofErr w:type="spellEnd"/>
    </w:p>
    <w:p w:rsidR="006C54BB" w:rsidRPr="00817181" w:rsidRDefault="006C54BB" w:rsidP="00EB1B83">
      <w:pPr>
        <w:tabs>
          <w:tab w:val="left" w:pos="709"/>
        </w:tabs>
        <w:spacing w:line="360" w:lineRule="auto"/>
        <w:rPr>
          <w:rFonts w:ascii="Arial" w:hAnsi="Arial" w:cs="Arial"/>
        </w:rPr>
      </w:pPr>
      <w:r w:rsidRPr="00817181">
        <w:rPr>
          <w:rFonts w:ascii="Arial" w:hAnsi="Arial" w:cs="Arial"/>
        </w:rPr>
        <w:t>CPF</w:t>
      </w:r>
      <w:r w:rsidRPr="00817181">
        <w:rPr>
          <w:rFonts w:ascii="Arial" w:hAnsi="Arial" w:cs="Arial"/>
        </w:rPr>
        <w:tab/>
        <w:t xml:space="preserve">: </w:t>
      </w:r>
      <w:r w:rsidR="009F26DC">
        <w:rPr>
          <w:rFonts w:ascii="Arial" w:hAnsi="Arial" w:cs="Arial"/>
        </w:rPr>
        <w:t>276.366.448-27</w:t>
      </w:r>
    </w:p>
    <w:p w:rsidR="006C54BB" w:rsidRPr="00817181" w:rsidRDefault="006C54BB" w:rsidP="006C54BB">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6C54BB">
      <w:pPr>
        <w:spacing w:line="360" w:lineRule="auto"/>
        <w:rPr>
          <w:rFonts w:ascii="Arial" w:hAnsi="Arial" w:cs="Arial"/>
        </w:rPr>
      </w:pPr>
    </w:p>
    <w:p w:rsidR="006C54BB" w:rsidRPr="001B0995" w:rsidRDefault="006C54BB" w:rsidP="00EB1B83">
      <w:pPr>
        <w:widowControl w:val="0"/>
        <w:autoSpaceDE w:val="0"/>
        <w:autoSpaceDN w:val="0"/>
        <w:spacing w:line="360" w:lineRule="auto"/>
        <w:ind w:right="57"/>
        <w:rPr>
          <w:rFonts w:ascii="Arial" w:eastAsia="Arial" w:hAnsi="Arial" w:cs="Arial"/>
          <w:b/>
          <w:u w:val="single"/>
        </w:rPr>
      </w:pPr>
      <w:r w:rsidRPr="001B0995">
        <w:rPr>
          <w:rFonts w:ascii="Arial" w:eastAsia="Arial" w:hAnsi="Arial" w:cs="Arial"/>
          <w:b/>
          <w:u w:val="single"/>
        </w:rPr>
        <w:t>DEMAIS RESPONSÁVEIS:</w:t>
      </w:r>
    </w:p>
    <w:p w:rsidR="006C54BB" w:rsidRPr="00817181" w:rsidRDefault="006C54BB" w:rsidP="00EB1B83">
      <w:pPr>
        <w:tabs>
          <w:tab w:val="left" w:pos="709"/>
        </w:tabs>
        <w:spacing w:line="360"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0E3679">
        <w:rPr>
          <w:rFonts w:ascii="Arial" w:hAnsi="Arial" w:cs="Arial"/>
          <w:b/>
        </w:rPr>
        <w:t>JULIANO GONZALEZ CAMARA</w:t>
      </w:r>
      <w:r w:rsidR="00451D30"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451D30">
        <w:rPr>
          <w:rFonts w:ascii="Arial" w:eastAsia="Arial Unicode MS" w:hAnsi="Arial" w:cs="Arial"/>
          <w:b/>
          <w:bCs/>
        </w:rPr>
      </w:r>
      <w:r w:rsidR="00451D30">
        <w:rPr>
          <w:rFonts w:ascii="Arial" w:eastAsia="Arial Unicode MS" w:hAnsi="Arial" w:cs="Arial"/>
          <w:b/>
          <w:bCs/>
        </w:rPr>
        <w:fldChar w:fldCharType="separate"/>
      </w:r>
      <w:r w:rsidR="00451D30" w:rsidRPr="00817181">
        <w:rPr>
          <w:rFonts w:ascii="Arial" w:eastAsia="Arial Unicode MS" w:hAnsi="Arial" w:cs="Arial"/>
          <w:b/>
          <w:bCs/>
        </w:rPr>
        <w:fldChar w:fldCharType="end"/>
      </w:r>
    </w:p>
    <w:p w:rsidR="006C54BB" w:rsidRPr="00817181" w:rsidRDefault="006C54BB" w:rsidP="00EB1B83">
      <w:pPr>
        <w:tabs>
          <w:tab w:val="left" w:pos="709"/>
        </w:tabs>
        <w:spacing w:line="360" w:lineRule="auto"/>
        <w:rPr>
          <w:rFonts w:ascii="Arial" w:hAnsi="Arial" w:cs="Arial"/>
        </w:rPr>
      </w:pPr>
      <w:r w:rsidRPr="00817181">
        <w:rPr>
          <w:rFonts w:ascii="Arial" w:hAnsi="Arial" w:cs="Arial"/>
        </w:rPr>
        <w:t>Cargo</w:t>
      </w:r>
      <w:r w:rsidRPr="00817181">
        <w:rPr>
          <w:rFonts w:ascii="Arial" w:hAnsi="Arial" w:cs="Arial"/>
        </w:rPr>
        <w:tab/>
        <w:t xml:space="preserve">: </w:t>
      </w:r>
      <w:r w:rsidR="00900303" w:rsidRPr="00900303">
        <w:rPr>
          <w:rFonts w:ascii="Arial" w:hAnsi="Arial" w:cs="Arial"/>
        </w:rPr>
        <w:t>Assessor de Gestão I</w:t>
      </w:r>
    </w:p>
    <w:p w:rsidR="006C54BB" w:rsidRPr="00817181" w:rsidRDefault="006C54BB" w:rsidP="00EB1B83">
      <w:pPr>
        <w:tabs>
          <w:tab w:val="left" w:pos="709"/>
        </w:tabs>
        <w:spacing w:line="360" w:lineRule="auto"/>
        <w:rPr>
          <w:rFonts w:ascii="Arial" w:hAnsi="Arial" w:cs="Arial"/>
        </w:rPr>
      </w:pPr>
      <w:r w:rsidRPr="00817181">
        <w:rPr>
          <w:rFonts w:ascii="Arial" w:hAnsi="Arial" w:cs="Arial"/>
        </w:rPr>
        <w:t>CPF</w:t>
      </w:r>
      <w:r w:rsidRPr="00817181">
        <w:rPr>
          <w:rFonts w:ascii="Arial" w:hAnsi="Arial" w:cs="Arial"/>
        </w:rPr>
        <w:tab/>
        <w:t xml:space="preserve">: </w:t>
      </w:r>
      <w:r w:rsidR="000E3679">
        <w:rPr>
          <w:rFonts w:ascii="Arial" w:hAnsi="Arial" w:cs="Arial"/>
        </w:rPr>
        <w:t>218.175.898-06</w:t>
      </w:r>
    </w:p>
    <w:p w:rsidR="006C54BB" w:rsidRPr="00817181" w:rsidRDefault="006C54BB" w:rsidP="006C54BB">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6C54BB">
      <w:pPr>
        <w:spacing w:line="360" w:lineRule="auto"/>
        <w:rPr>
          <w:rFonts w:ascii="Arial" w:hAnsi="Arial" w:cs="Arial"/>
        </w:rPr>
      </w:pPr>
    </w:p>
    <w:p w:rsidR="00522BDA" w:rsidRPr="00817181" w:rsidRDefault="00D720DD" w:rsidP="00507560">
      <w:pPr>
        <w:spacing w:line="360" w:lineRule="auto"/>
        <w:jc w:val="center"/>
        <w:rPr>
          <w:rFonts w:ascii="Arial" w:hAnsi="Arial" w:cs="Arial"/>
          <w:b/>
        </w:rPr>
      </w:pPr>
      <w:r w:rsidRPr="00817181">
        <w:rPr>
          <w:rFonts w:ascii="Arial" w:hAnsi="Arial" w:cs="Arial"/>
          <w:i/>
        </w:rPr>
        <w:t>(*) Facultativo. Indicar quando já constituído, informando, inclusive, o endereço eletrônico</w:t>
      </w:r>
      <w:r w:rsidRPr="00817181">
        <w:rPr>
          <w:rFonts w:ascii="Arial" w:eastAsia="Calibri" w:hAnsi="Arial" w:cs="Arial"/>
        </w:rPr>
        <w:t>.</w:t>
      </w:r>
      <w:r w:rsidR="00522BDA" w:rsidRPr="00817181">
        <w:rPr>
          <w:rFonts w:ascii="Arial" w:hAnsi="Arial" w:cs="Arial"/>
          <w:i/>
          <w:sz w:val="22"/>
          <w:szCs w:val="22"/>
        </w:rPr>
        <w:br w:type="column"/>
      </w:r>
      <w:r w:rsidR="00A94F2A" w:rsidRPr="00817181">
        <w:rPr>
          <w:rFonts w:ascii="Arial" w:hAnsi="Arial" w:cs="Arial"/>
          <w:b/>
        </w:rPr>
        <w:lastRenderedPageBreak/>
        <w:t xml:space="preserve">ANEXO </w:t>
      </w:r>
      <w:proofErr w:type="gramStart"/>
      <w:r w:rsidR="00BF6BBB">
        <w:rPr>
          <w:rFonts w:ascii="Arial" w:hAnsi="Arial" w:cs="Arial"/>
          <w:b/>
        </w:rPr>
        <w:t>X</w:t>
      </w:r>
      <w:proofErr w:type="gramEnd"/>
    </w:p>
    <w:p w:rsidR="00A94F2A" w:rsidRPr="00817181" w:rsidRDefault="00A94F2A" w:rsidP="00507560">
      <w:pPr>
        <w:spacing w:line="360" w:lineRule="auto"/>
        <w:jc w:val="center"/>
        <w:rPr>
          <w:rFonts w:ascii="Arial" w:hAnsi="Arial" w:cs="Arial"/>
          <w:b/>
        </w:rPr>
      </w:pP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50B326DE5BA54FB2ACEC7B246068652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C0326">
            <w:rPr>
              <w:rStyle w:val="Estilo43"/>
              <w:rFonts w:cs="Arial"/>
            </w:rPr>
            <w:t>08/2026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9CAD2A1F4B814D6A81591CA123A37A2E"/>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10DA8">
            <w:rPr>
              <w:rStyle w:val="Estilo40"/>
              <w:rFonts w:cs="Arial"/>
            </w:rPr>
            <w:t>40.447/2025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743065DF2D0644C0942CFCDE032EDFA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10DA8">
            <w:rPr>
              <w:rStyle w:val="Estilo41"/>
              <w:rFonts w:cs="Arial"/>
            </w:rPr>
            <w:t>805/2025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332"/>
          <w:placeholder>
            <w:docPart w:val="58794B6E7B0A4F5FB951EA5222EC844E"/>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C0326">
            <w:rPr>
              <w:rStyle w:val="Estilo42"/>
              <w:rFonts w:cs="Arial"/>
            </w:rPr>
            <w:t>13/2026</w:t>
          </w:r>
        </w:sdtContent>
      </w:sdt>
    </w:p>
    <w:p w:rsidR="00522BDA" w:rsidRPr="00817181" w:rsidRDefault="00522BDA" w:rsidP="00522BDA">
      <w:pPr>
        <w:spacing w:line="360" w:lineRule="auto"/>
        <w:jc w:val="center"/>
        <w:rPr>
          <w:rFonts w:ascii="Arial" w:hAnsi="Arial" w:cs="Arial"/>
          <w:b/>
        </w:rPr>
      </w:pPr>
    </w:p>
    <w:p w:rsidR="00522BDA" w:rsidRPr="00817181" w:rsidRDefault="00522BDA" w:rsidP="00522BDA">
      <w:pPr>
        <w:spacing w:line="360" w:lineRule="auto"/>
        <w:jc w:val="center"/>
        <w:rPr>
          <w:rFonts w:ascii="Arial" w:hAnsi="Arial" w:cs="Arial"/>
          <w:b/>
        </w:rPr>
      </w:pPr>
      <w:r w:rsidRPr="00817181">
        <w:rPr>
          <w:rFonts w:ascii="Arial" w:hAnsi="Arial" w:cs="Arial"/>
          <w:b/>
        </w:rPr>
        <w:t>FISCAL DO CONTRATO OU ATOS JURÍDICOS ANÁLOGOS</w:t>
      </w:r>
    </w:p>
    <w:p w:rsidR="00A94F2A" w:rsidRPr="00817181" w:rsidRDefault="00A94F2A" w:rsidP="00507560">
      <w:pPr>
        <w:spacing w:line="360" w:lineRule="auto"/>
        <w:rPr>
          <w:rFonts w:ascii="Arial" w:hAnsi="Arial" w:cs="Arial"/>
        </w:rPr>
      </w:pPr>
    </w:p>
    <w:p w:rsidR="00507560" w:rsidRPr="00817181" w:rsidRDefault="00507560" w:rsidP="00507560">
      <w:pPr>
        <w:spacing w:line="360" w:lineRule="auto"/>
        <w:rPr>
          <w:rFonts w:ascii="Arial" w:eastAsia="Arial Unicode MS" w:hAnsi="Arial" w:cs="Arial"/>
          <w:b/>
          <w:bCs/>
        </w:rPr>
      </w:pPr>
      <w:r w:rsidRPr="00817181">
        <w:rPr>
          <w:rFonts w:ascii="Arial" w:hAnsi="Arial" w:cs="Arial"/>
          <w:b/>
        </w:rPr>
        <w:t xml:space="preserve">CONTRATO N° (DE ORIGEM): </w:t>
      </w:r>
      <w:r w:rsidR="00451D30"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451D30" w:rsidRPr="00817181">
        <w:rPr>
          <w:rFonts w:ascii="Arial" w:eastAsia="Arial Unicode MS" w:hAnsi="Arial" w:cs="Arial"/>
          <w:b/>
          <w:bCs/>
        </w:rPr>
      </w:r>
      <w:r w:rsidR="00451D30" w:rsidRPr="00817181">
        <w:rPr>
          <w:rFonts w:ascii="Arial" w:eastAsia="Arial Unicode MS" w:hAnsi="Arial" w:cs="Arial"/>
          <w:b/>
          <w:bCs/>
        </w:rPr>
        <w:fldChar w:fldCharType="separate"/>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451D30" w:rsidRPr="00817181">
        <w:rPr>
          <w:rFonts w:ascii="Arial" w:eastAsia="Arial Unicode MS" w:hAnsi="Arial" w:cs="Arial"/>
          <w:b/>
          <w:bCs/>
        </w:rPr>
        <w:fldChar w:fldCharType="end"/>
      </w:r>
      <w:r w:rsidRPr="00817181">
        <w:rPr>
          <w:rFonts w:ascii="Arial" w:eastAsia="Arial Unicode MS" w:hAnsi="Arial" w:cs="Arial"/>
          <w:b/>
          <w:bCs/>
        </w:rPr>
        <w:t>/</w:t>
      </w:r>
      <w:r w:rsidR="00451D30" w:rsidRPr="00817181">
        <w:rPr>
          <w:rFonts w:ascii="Arial" w:eastAsia="Arial Unicode MS" w:hAnsi="Arial" w:cs="Arial"/>
          <w:b/>
          <w:bCs/>
        </w:rPr>
        <w:fldChar w:fldCharType="begin">
          <w:ffData>
            <w:name w:val="Texto3"/>
            <w:enabled/>
            <w:calcOnExit w:val="0"/>
            <w:textInput>
              <w:type w:val="number"/>
            </w:textInput>
          </w:ffData>
        </w:fldChar>
      </w:r>
      <w:r w:rsidRPr="00817181">
        <w:rPr>
          <w:rFonts w:ascii="Arial" w:eastAsia="Arial Unicode MS" w:hAnsi="Arial" w:cs="Arial"/>
          <w:b/>
          <w:bCs/>
        </w:rPr>
        <w:instrText xml:space="preserve"> FORMTEXT </w:instrText>
      </w:r>
      <w:r w:rsidR="00451D30" w:rsidRPr="00817181">
        <w:rPr>
          <w:rFonts w:ascii="Arial" w:eastAsia="Arial Unicode MS" w:hAnsi="Arial" w:cs="Arial"/>
          <w:b/>
          <w:bCs/>
        </w:rPr>
      </w:r>
      <w:r w:rsidR="00451D30" w:rsidRPr="00817181">
        <w:rPr>
          <w:rFonts w:ascii="Arial" w:eastAsia="Arial Unicode MS" w:hAnsi="Arial" w:cs="Arial"/>
          <w:b/>
          <w:bCs/>
        </w:rPr>
        <w:fldChar w:fldCharType="separate"/>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00451D30" w:rsidRPr="00817181">
        <w:rPr>
          <w:rFonts w:ascii="Arial" w:eastAsia="Arial Unicode MS" w:hAnsi="Arial" w:cs="Arial"/>
          <w:b/>
          <w:bCs/>
        </w:rPr>
        <w:fldChar w:fldCharType="end"/>
      </w:r>
    </w:p>
    <w:p w:rsidR="00A94F2A" w:rsidRPr="00817181" w:rsidRDefault="00A94F2A" w:rsidP="00507560">
      <w:pPr>
        <w:spacing w:line="360" w:lineRule="auto"/>
        <w:rPr>
          <w:rFonts w:ascii="Arial" w:eastAsia="Arial Unicode MS" w:hAnsi="Arial" w:cs="Arial"/>
          <w:b/>
          <w:bCs/>
        </w:rPr>
      </w:pPr>
    </w:p>
    <w:p w:rsidR="00522BDA" w:rsidRPr="00817181" w:rsidRDefault="00522BDA" w:rsidP="00522BDA">
      <w:pPr>
        <w:spacing w:line="360" w:lineRule="auto"/>
        <w:jc w:val="both"/>
        <w:rPr>
          <w:rFonts w:ascii="Arial" w:hAnsi="Arial" w:cs="Arial"/>
        </w:rPr>
      </w:pPr>
      <w:r w:rsidRPr="00817181">
        <w:rPr>
          <w:rFonts w:ascii="Arial" w:hAnsi="Arial" w:cs="Arial"/>
        </w:rPr>
        <w:t>CONTRATANTE: Prefeitura Municipal da Estância Balneária de Caraguatatuba</w:t>
      </w:r>
    </w:p>
    <w:p w:rsidR="00522BDA" w:rsidRPr="00817181" w:rsidRDefault="00522BDA" w:rsidP="00522BDA">
      <w:pPr>
        <w:pStyle w:val="PargrafodaLista"/>
        <w:spacing w:line="360" w:lineRule="auto"/>
        <w:ind w:left="0"/>
        <w:rPr>
          <w:rFonts w:ascii="Arial" w:hAnsi="Arial" w:cs="Arial"/>
        </w:rPr>
      </w:pPr>
      <w:r w:rsidRPr="00817181">
        <w:rPr>
          <w:rFonts w:ascii="Arial" w:hAnsi="Arial" w:cs="Arial"/>
        </w:rPr>
        <w:t xml:space="preserve">UNIDADE GESTORA: </w:t>
      </w:r>
      <w:sdt>
        <w:sdtPr>
          <w:rPr>
            <w:rStyle w:val="Estilo16"/>
            <w:rFonts w:cs="Arial"/>
            <w:color w:val="auto"/>
          </w:rPr>
          <w:alias w:val="Secretaria"/>
          <w:tag w:val="Secretaria"/>
          <w:id w:val="1169166"/>
          <w:placeholder>
            <w:docPart w:val="EAA0AA7C9ADE425C9BAE850E40D2F9B3"/>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9F533D">
            <w:rPr>
              <w:rStyle w:val="Estilo16"/>
              <w:rFonts w:cs="Arial"/>
              <w:color w:val="auto"/>
            </w:rPr>
            <w:t>Secretaria Municipal de Saúde</w:t>
          </w:r>
        </w:sdtContent>
      </w:sdt>
    </w:p>
    <w:p w:rsidR="00507560" w:rsidRPr="00817181" w:rsidRDefault="00522BDA" w:rsidP="00522BDA">
      <w:pPr>
        <w:spacing w:line="360" w:lineRule="auto"/>
        <w:jc w:val="both"/>
        <w:rPr>
          <w:rFonts w:ascii="Arial" w:hAnsi="Arial" w:cs="Arial"/>
        </w:rPr>
      </w:pPr>
      <w:r w:rsidRPr="00817181">
        <w:rPr>
          <w:rFonts w:ascii="Arial" w:hAnsi="Arial" w:cs="Arial"/>
        </w:rPr>
        <w:t xml:space="preserve">CONTRATADA: </w:t>
      </w:r>
      <w:r w:rsidR="00451D30" w:rsidRPr="00817181">
        <w:rPr>
          <w:rFonts w:ascii="Arial" w:hAnsi="Arial" w:cs="Arial"/>
        </w:rPr>
        <w:fldChar w:fldCharType="begin">
          <w:ffData>
            <w:name w:val="Texto49"/>
            <w:enabled/>
            <w:calcOnExit w:val="0"/>
            <w:textInput/>
          </w:ffData>
        </w:fldChar>
      </w:r>
      <w:bookmarkStart w:id="4" w:name="Texto49"/>
      <w:r w:rsidR="00507560" w:rsidRPr="00817181">
        <w:rPr>
          <w:rFonts w:ascii="Arial" w:hAnsi="Arial" w:cs="Arial"/>
        </w:rPr>
        <w:instrText xml:space="preserve"> FORMTEXT </w:instrText>
      </w:r>
      <w:r w:rsidR="00451D30" w:rsidRPr="00817181">
        <w:rPr>
          <w:rFonts w:ascii="Arial" w:hAnsi="Arial" w:cs="Arial"/>
        </w:rPr>
      </w:r>
      <w:r w:rsidR="00451D30" w:rsidRPr="00817181">
        <w:rPr>
          <w:rFonts w:ascii="Arial" w:hAnsi="Arial" w:cs="Arial"/>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451D30" w:rsidRPr="00817181">
        <w:rPr>
          <w:rFonts w:ascii="Arial" w:hAnsi="Arial" w:cs="Arial"/>
        </w:rPr>
        <w:fldChar w:fldCharType="end"/>
      </w:r>
      <w:bookmarkEnd w:id="4"/>
    </w:p>
    <w:p w:rsidR="00522BDA" w:rsidRPr="00817181" w:rsidRDefault="00522BDA" w:rsidP="00522BDA">
      <w:pPr>
        <w:spacing w:line="360" w:lineRule="auto"/>
        <w:jc w:val="both"/>
        <w:rPr>
          <w:rFonts w:ascii="Arial" w:hAnsi="Arial" w:cs="Arial"/>
        </w:rPr>
      </w:pPr>
      <w:r w:rsidRPr="00817181">
        <w:rPr>
          <w:rFonts w:ascii="Arial" w:hAnsi="Arial" w:cs="Arial"/>
        </w:rPr>
        <w:t>VIGÊNCIA: _____/ _____/ _____ A ____/ ____/ ____</w:t>
      </w:r>
    </w:p>
    <w:p w:rsidR="00507560" w:rsidRPr="00817181" w:rsidRDefault="00522BDA" w:rsidP="00507560">
      <w:pPr>
        <w:spacing w:line="360" w:lineRule="auto"/>
        <w:jc w:val="both"/>
        <w:rPr>
          <w:rFonts w:ascii="Arial" w:eastAsia="Arial Unicode MS" w:hAnsi="Arial" w:cs="Arial"/>
          <w:b/>
        </w:rPr>
      </w:pPr>
      <w:r w:rsidRPr="00817181">
        <w:rPr>
          <w:rFonts w:ascii="Arial" w:hAnsi="Arial" w:cs="Arial"/>
        </w:rPr>
        <w:t xml:space="preserve">VALOR: </w:t>
      </w:r>
      <w:r w:rsidR="00507560" w:rsidRPr="00817181">
        <w:rPr>
          <w:rFonts w:ascii="Arial" w:eastAsia="Arial Unicode MS" w:hAnsi="Arial" w:cs="Arial"/>
          <w:b/>
        </w:rPr>
        <w:t>R</w:t>
      </w:r>
      <w:r w:rsidR="00507560" w:rsidRPr="00817181">
        <w:rPr>
          <w:rFonts w:ascii="Arial" w:hAnsi="Arial" w:cs="Arial"/>
          <w:b/>
        </w:rPr>
        <w:t xml:space="preserve">$ </w:t>
      </w:r>
      <w:r w:rsidR="00451D30" w:rsidRPr="00817181">
        <w:rPr>
          <w:rFonts w:ascii="Arial" w:hAnsi="Arial" w:cs="Arial"/>
          <w:b/>
        </w:rPr>
        <w:fldChar w:fldCharType="begin">
          <w:ffData>
            <w:name w:val="Texto43"/>
            <w:enabled/>
            <w:calcOnExit w:val="0"/>
            <w:textInput/>
          </w:ffData>
        </w:fldChar>
      </w:r>
      <w:r w:rsidR="00507560" w:rsidRPr="00817181">
        <w:rPr>
          <w:rFonts w:ascii="Arial" w:hAnsi="Arial" w:cs="Arial"/>
          <w:b/>
        </w:rPr>
        <w:instrText xml:space="preserve"> FORMTEXT </w:instrText>
      </w:r>
      <w:r w:rsidR="00451D30" w:rsidRPr="00817181">
        <w:rPr>
          <w:rFonts w:ascii="Arial" w:hAnsi="Arial" w:cs="Arial"/>
          <w:b/>
        </w:rPr>
      </w:r>
      <w:r w:rsidR="00451D30" w:rsidRPr="00817181">
        <w:rPr>
          <w:rFonts w:ascii="Arial" w:hAnsi="Arial" w:cs="Arial"/>
          <w:b/>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451D30" w:rsidRPr="00817181">
        <w:rPr>
          <w:rFonts w:ascii="Arial" w:hAnsi="Arial" w:cs="Arial"/>
          <w:b/>
        </w:rPr>
        <w:fldChar w:fldCharType="end"/>
      </w:r>
      <w:r w:rsidR="00507560" w:rsidRPr="00817181">
        <w:rPr>
          <w:rFonts w:ascii="Arial" w:hAnsi="Arial" w:cs="Arial"/>
          <w:b/>
        </w:rPr>
        <w:t xml:space="preserve"> (</w:t>
      </w:r>
      <w:r w:rsidR="00451D30" w:rsidRPr="00817181">
        <w:rPr>
          <w:rFonts w:ascii="Arial" w:hAnsi="Arial" w:cs="Arial"/>
          <w:b/>
        </w:rPr>
        <w:fldChar w:fldCharType="begin">
          <w:ffData>
            <w:name w:val="Texto44"/>
            <w:enabled/>
            <w:calcOnExit w:val="0"/>
            <w:textInput/>
          </w:ffData>
        </w:fldChar>
      </w:r>
      <w:r w:rsidR="00507560" w:rsidRPr="00817181">
        <w:rPr>
          <w:rFonts w:ascii="Arial" w:hAnsi="Arial" w:cs="Arial"/>
          <w:b/>
        </w:rPr>
        <w:instrText xml:space="preserve"> FORMTEXT </w:instrText>
      </w:r>
      <w:r w:rsidR="00451D30" w:rsidRPr="00817181">
        <w:rPr>
          <w:rFonts w:ascii="Arial" w:hAnsi="Arial" w:cs="Arial"/>
          <w:b/>
        </w:rPr>
      </w:r>
      <w:r w:rsidR="00451D30" w:rsidRPr="00817181">
        <w:rPr>
          <w:rFonts w:ascii="Arial" w:hAnsi="Arial" w:cs="Arial"/>
          <w:b/>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451D30" w:rsidRPr="00817181">
        <w:rPr>
          <w:rFonts w:ascii="Arial" w:hAnsi="Arial" w:cs="Arial"/>
          <w:b/>
        </w:rPr>
        <w:fldChar w:fldCharType="end"/>
      </w:r>
      <w:r w:rsidR="00507560" w:rsidRPr="00817181">
        <w:rPr>
          <w:rFonts w:ascii="Arial" w:hAnsi="Arial" w:cs="Arial"/>
          <w:b/>
        </w:rPr>
        <w:t>)</w:t>
      </w:r>
      <w:r w:rsidR="00507560" w:rsidRPr="00817181">
        <w:rPr>
          <w:rFonts w:ascii="Arial" w:eastAsia="Arial Unicode MS" w:hAnsi="Arial" w:cs="Arial"/>
          <w:b/>
        </w:rPr>
        <w:t>.</w:t>
      </w:r>
    </w:p>
    <w:p w:rsidR="00522BDA" w:rsidRPr="00817181" w:rsidRDefault="00522BDA" w:rsidP="00522BDA">
      <w:pPr>
        <w:spacing w:line="360" w:lineRule="auto"/>
        <w:jc w:val="both"/>
        <w:rPr>
          <w:rFonts w:ascii="Arial" w:hAnsi="Arial" w:cs="Arial"/>
        </w:rPr>
      </w:pPr>
    </w:p>
    <w:p w:rsidR="00522BDA" w:rsidRPr="00817181" w:rsidRDefault="00522BDA" w:rsidP="00522BDA">
      <w:pPr>
        <w:spacing w:line="360" w:lineRule="auto"/>
        <w:jc w:val="both"/>
        <w:rPr>
          <w:rFonts w:ascii="Arial" w:hAnsi="Arial" w:cs="Arial"/>
        </w:rPr>
      </w:pPr>
      <w:r w:rsidRPr="00817181">
        <w:rPr>
          <w:rFonts w:ascii="Arial" w:hAnsi="Arial" w:cs="Arial"/>
        </w:rPr>
        <w:t xml:space="preserve">OBJETO: </w:t>
      </w:r>
      <w:sdt>
        <w:sdtPr>
          <w:rPr>
            <w:rStyle w:val="Estilo17"/>
            <w:rFonts w:eastAsia="Arial Unicode MS" w:cs="Arial"/>
            <w:b/>
            <w:color w:val="auto"/>
          </w:rPr>
          <w:alias w:val="DESCREVER OBJETO"/>
          <w:tag w:val="DESCREVER OBJETO"/>
          <w:id w:val="96811510"/>
          <w:placeholder>
            <w:docPart w:val="B3A18C66815943F2B1295100ACD97AE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D53835">
            <w:rPr>
              <w:rStyle w:val="Estilo17"/>
              <w:rFonts w:eastAsia="Arial Unicode MS" w:cs="Arial"/>
              <w:b/>
              <w:color w:val="auto"/>
            </w:rPr>
            <w:t>TRATA-SE DE AQUISIÇÃO DE EQUIPAMENTOS E MATERIAIS PERMANENTES DESTINADOS AO CENTRO DE ESPECIALIDADES ODONTOLÓGICAS – JOSÉ DIAS PAES LIMA, CUSTEADOS COM RECURSOS PROVENIENTES DA EMENDA PARLAMENTAR Nº 15270004 (PROPOSTA Nº 14009808000124-003)</w:t>
          </w:r>
          <w:proofErr w:type="gramStart"/>
        </w:sdtContent>
      </w:sdt>
      <w:proofErr w:type="gramEnd"/>
    </w:p>
    <w:p w:rsidR="00522BDA" w:rsidRPr="00817181" w:rsidRDefault="00522BDA" w:rsidP="0097506F">
      <w:pPr>
        <w:ind w:left="1701"/>
        <w:jc w:val="both"/>
        <w:rPr>
          <w:rFonts w:ascii="Arial" w:hAnsi="Arial" w:cs="Arial"/>
        </w:rPr>
      </w:pPr>
      <w:r w:rsidRPr="00817181">
        <w:rPr>
          <w:rFonts w:ascii="Arial" w:hAnsi="Arial" w:cs="Arial"/>
        </w:rPr>
        <w:t>Dispõe sobre a designação de Fiscal para assistir e subsidiar o gestor do contrato indicado na epígrafe e dá outras providências.</w:t>
      </w:r>
    </w:p>
    <w:p w:rsidR="00522BDA" w:rsidRPr="00817181" w:rsidRDefault="00522BDA" w:rsidP="00522BDA">
      <w:pPr>
        <w:jc w:val="both"/>
        <w:rPr>
          <w:rFonts w:ascii="Arial" w:hAnsi="Arial" w:cs="Arial"/>
        </w:rPr>
      </w:pPr>
    </w:p>
    <w:p w:rsidR="00424CCA" w:rsidRPr="00817181" w:rsidRDefault="00424CCA" w:rsidP="00424CCA">
      <w:pPr>
        <w:spacing w:line="360" w:lineRule="auto"/>
        <w:jc w:val="both"/>
        <w:rPr>
          <w:rFonts w:ascii="Arial" w:hAnsi="Arial" w:cs="Arial"/>
        </w:rPr>
      </w:pPr>
      <w:r w:rsidRPr="00817181">
        <w:rPr>
          <w:rFonts w:ascii="Arial" w:hAnsi="Arial" w:cs="Arial"/>
        </w:rPr>
        <w:t xml:space="preserve">O município designa como Fiscal do contrato </w:t>
      </w:r>
      <w:r w:rsidR="00582808">
        <w:rPr>
          <w:rFonts w:ascii="Arial" w:hAnsi="Arial" w:cs="Arial"/>
        </w:rPr>
        <w:t>o</w:t>
      </w:r>
      <w:r w:rsidRPr="00817181">
        <w:rPr>
          <w:rFonts w:ascii="Arial" w:hAnsi="Arial" w:cs="Arial"/>
        </w:rPr>
        <w:t xml:space="preserve"> servidor</w:t>
      </w:r>
      <w:r w:rsidR="00582808">
        <w:rPr>
          <w:rFonts w:ascii="Arial" w:hAnsi="Arial" w:cs="Arial"/>
        </w:rPr>
        <w:t xml:space="preserve"> </w:t>
      </w:r>
      <w:r w:rsidR="00582808" w:rsidRPr="00582808">
        <w:rPr>
          <w:rFonts w:ascii="Arial" w:eastAsia="Arial" w:hAnsi="Arial" w:cs="Arial"/>
          <w:b/>
          <w:lang w:eastAsia="zh-CN"/>
        </w:rPr>
        <w:t xml:space="preserve">Juliano Gonzalez </w:t>
      </w:r>
      <w:proofErr w:type="spellStart"/>
      <w:r w:rsidR="00582808" w:rsidRPr="00582808">
        <w:rPr>
          <w:rFonts w:ascii="Arial" w:eastAsia="Arial" w:hAnsi="Arial" w:cs="Arial"/>
          <w:b/>
          <w:lang w:eastAsia="zh-CN"/>
        </w:rPr>
        <w:t>Camara</w:t>
      </w:r>
      <w:proofErr w:type="spellEnd"/>
      <w:r w:rsidR="00F5221C" w:rsidRPr="00817181">
        <w:rPr>
          <w:rFonts w:ascii="Arial" w:hAnsi="Arial" w:cs="Arial"/>
        </w:rPr>
        <w:t>, m</w:t>
      </w:r>
      <w:r w:rsidRPr="00817181">
        <w:rPr>
          <w:rFonts w:ascii="Arial" w:hAnsi="Arial" w:cs="Arial"/>
        </w:rPr>
        <w:t xml:space="preserve">atrícula </w:t>
      </w:r>
      <w:r w:rsidR="00582808" w:rsidRPr="00582808">
        <w:rPr>
          <w:rFonts w:ascii="Arial" w:hAnsi="Arial" w:cs="Arial"/>
          <w:b/>
        </w:rPr>
        <w:t>28.680</w:t>
      </w:r>
      <w:r w:rsidR="00E060E6" w:rsidRPr="00817181">
        <w:rPr>
          <w:rFonts w:ascii="Arial" w:hAnsi="Arial" w:cs="Arial"/>
        </w:rPr>
        <w:t>,</w:t>
      </w:r>
      <w:r w:rsidRPr="00817181">
        <w:rPr>
          <w:rFonts w:ascii="Arial" w:hAnsi="Arial" w:cs="Arial"/>
        </w:rPr>
        <w:t xml:space="preserve"> para o acompanhamento formal nos aspectos administrativos, procedimentais e contábeis e para executar o acompanhamento e fiscalização das entregas do objeto, devendo registrar todas as ocorrências e as deficiências verificadas em relatório, cuja cópia será encaminhada à Contratada, objetivando a correção das irregularidades apontadas, no prazo que for estabelecido ainda:</w:t>
      </w:r>
    </w:p>
    <w:p w:rsidR="00A94F2A" w:rsidRPr="00817181" w:rsidRDefault="00424CCA" w:rsidP="00417CAD">
      <w:pPr>
        <w:pStyle w:val="PargrafodaLista"/>
        <w:numPr>
          <w:ilvl w:val="0"/>
          <w:numId w:val="20"/>
        </w:numPr>
        <w:tabs>
          <w:tab w:val="left" w:pos="426"/>
        </w:tabs>
        <w:spacing w:line="360" w:lineRule="auto"/>
        <w:ind w:left="0" w:firstLine="0"/>
        <w:jc w:val="both"/>
        <w:rPr>
          <w:rFonts w:ascii="Arial" w:hAnsi="Arial" w:cs="Arial"/>
        </w:rPr>
      </w:pPr>
      <w:r w:rsidRPr="00817181">
        <w:rPr>
          <w:rFonts w:ascii="Arial" w:hAnsi="Arial" w:cs="Arial"/>
        </w:rPr>
        <w:lastRenderedPageBreak/>
        <w:t xml:space="preserve">Anotar de forma organizada, em registro próprio e em ordem cronológica, todas as ocorrências relacionadas com execução do Contrato conforme o disposto no </w:t>
      </w:r>
      <w:r w:rsidR="00A94F2A" w:rsidRPr="00817181">
        <w:rPr>
          <w:rFonts w:ascii="Arial" w:hAnsi="Arial" w:cs="Arial"/>
        </w:rPr>
        <w:t>art. 117 da Lei n° 14.133 de 2021;</w:t>
      </w:r>
    </w:p>
    <w:p w:rsidR="00424CCA" w:rsidRPr="00817181" w:rsidRDefault="00424CCA" w:rsidP="00417CAD">
      <w:pPr>
        <w:pStyle w:val="PargrafodaLista"/>
        <w:numPr>
          <w:ilvl w:val="0"/>
          <w:numId w:val="20"/>
        </w:numPr>
        <w:tabs>
          <w:tab w:val="left" w:pos="426"/>
        </w:tabs>
        <w:spacing w:line="360" w:lineRule="auto"/>
        <w:ind w:left="0" w:firstLine="0"/>
        <w:jc w:val="both"/>
        <w:rPr>
          <w:rFonts w:ascii="Arial" w:hAnsi="Arial" w:cs="Arial"/>
        </w:rPr>
      </w:pPr>
      <w:r w:rsidRPr="00817181">
        <w:rPr>
          <w:rFonts w:ascii="Arial" w:hAnsi="Arial" w:cs="Arial"/>
        </w:rPr>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424CCA" w:rsidRPr="00817181" w:rsidRDefault="00424CCA" w:rsidP="00417CAD">
      <w:pPr>
        <w:pStyle w:val="PargrafodaLista"/>
        <w:numPr>
          <w:ilvl w:val="0"/>
          <w:numId w:val="20"/>
        </w:numPr>
        <w:tabs>
          <w:tab w:val="left" w:pos="426"/>
        </w:tabs>
        <w:spacing w:line="360" w:lineRule="auto"/>
        <w:ind w:left="0" w:firstLine="0"/>
        <w:jc w:val="both"/>
        <w:rPr>
          <w:rFonts w:ascii="Arial" w:hAnsi="Arial" w:cs="Arial"/>
        </w:rPr>
      </w:pPr>
      <w:r w:rsidRPr="00817181">
        <w:rPr>
          <w:rFonts w:ascii="Arial" w:hAnsi="Arial" w:cs="Arial"/>
        </w:rPr>
        <w:t>Comunicar ao Gestor do Contrato sobre o descumprimento, pela CONTRATADA, de qualquer das obrigações passíveis de rescisão e/ou aplicação de penalidades;</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Exigir que a contratada </w:t>
      </w:r>
      <w:proofErr w:type="gramStart"/>
      <w:r w:rsidRPr="00817181">
        <w:rPr>
          <w:rFonts w:ascii="Arial" w:hAnsi="Arial" w:cs="Arial"/>
        </w:rPr>
        <w:t>substitua</w:t>
      </w:r>
      <w:proofErr w:type="gramEnd"/>
      <w:r w:rsidRPr="00817181">
        <w:rPr>
          <w:rFonts w:ascii="Arial" w:hAnsi="Arial" w:cs="Arial"/>
        </w:rPr>
        <w:t xml:space="preserve"> ou faça as substituições, ou correções do(s) objeto(s) que se apresentem defeituosos e que, por esses motivos, inviabilizem o recebimento definitivo, ou a utilização pela contratante;</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Testar o funcionamento do objeto licitado, quando dor o caso, e registrar a conformidade em documento;</w:t>
      </w:r>
    </w:p>
    <w:p w:rsidR="00BA1F0D" w:rsidRPr="00817181" w:rsidRDefault="00BA1F0D" w:rsidP="00417CAD">
      <w:pPr>
        <w:pStyle w:val="PargrafodaLista"/>
        <w:numPr>
          <w:ilvl w:val="0"/>
          <w:numId w:val="20"/>
        </w:numPr>
        <w:tabs>
          <w:tab w:val="left" w:pos="284"/>
        </w:tabs>
        <w:spacing w:before="240" w:line="360" w:lineRule="auto"/>
        <w:ind w:left="0" w:firstLine="0"/>
        <w:jc w:val="both"/>
        <w:rPr>
          <w:rFonts w:ascii="Arial" w:hAnsi="Arial" w:cs="Arial"/>
        </w:rPr>
      </w:pPr>
      <w:r w:rsidRPr="00817181">
        <w:rPr>
          <w:rFonts w:ascii="Arial" w:hAnsi="Arial" w:cs="Arial"/>
        </w:rPr>
        <w:t>Analisar, conferir e atestar as notas fiscais e Encaminhar a documentação à unidade corresponde para pagamento;</w:t>
      </w:r>
    </w:p>
    <w:p w:rsidR="00BA1F0D" w:rsidRPr="00817181" w:rsidRDefault="00BA1F0D" w:rsidP="00417CAD">
      <w:pPr>
        <w:pStyle w:val="PargrafodaLista"/>
        <w:numPr>
          <w:ilvl w:val="0"/>
          <w:numId w:val="20"/>
        </w:numPr>
        <w:tabs>
          <w:tab w:val="left" w:pos="284"/>
        </w:tabs>
        <w:spacing w:before="240" w:line="360" w:lineRule="auto"/>
        <w:ind w:left="0" w:firstLine="0"/>
        <w:jc w:val="both"/>
        <w:rPr>
          <w:rFonts w:ascii="Arial" w:hAnsi="Arial" w:cs="Arial"/>
        </w:rPr>
      </w:pPr>
      <w:r w:rsidRPr="00817181">
        <w:rPr>
          <w:rFonts w:ascii="Arial" w:hAnsi="Arial" w:cs="Arial"/>
        </w:rPr>
        <w:t xml:space="preserve">Comunicar à Administração eventual subcontratação da execução, sem previsão </w:t>
      </w:r>
      <w:proofErr w:type="spellStart"/>
      <w:r w:rsidRPr="00817181">
        <w:rPr>
          <w:rFonts w:ascii="Arial" w:hAnsi="Arial" w:cs="Arial"/>
        </w:rPr>
        <w:t>editalícia</w:t>
      </w:r>
      <w:proofErr w:type="spellEnd"/>
      <w:r w:rsidRPr="00817181">
        <w:rPr>
          <w:rFonts w:ascii="Arial" w:hAnsi="Arial" w:cs="Arial"/>
        </w:rPr>
        <w:t xml:space="preserve"> ou sem conhecimento da Administração;</w:t>
      </w:r>
    </w:p>
    <w:p w:rsidR="00BA1F0D" w:rsidRPr="00817181" w:rsidRDefault="00BA1F0D" w:rsidP="00417CAD">
      <w:pPr>
        <w:pStyle w:val="PargrafodaLista"/>
        <w:numPr>
          <w:ilvl w:val="0"/>
          <w:numId w:val="20"/>
        </w:numPr>
        <w:tabs>
          <w:tab w:val="left" w:pos="426"/>
          <w:tab w:val="left" w:pos="851"/>
        </w:tabs>
        <w:spacing w:before="240" w:line="360" w:lineRule="auto"/>
        <w:ind w:left="0" w:firstLine="0"/>
        <w:jc w:val="both"/>
        <w:rPr>
          <w:rFonts w:ascii="Arial" w:hAnsi="Arial" w:cs="Arial"/>
        </w:rPr>
      </w:pPr>
      <w:r w:rsidRPr="00817181">
        <w:rPr>
          <w:rFonts w:ascii="Arial" w:hAnsi="Arial" w:cs="Arial"/>
        </w:rPr>
        <w:t>Verificar, por intermédio do preposto da contratada, a utilização pelos empregados da empresa dos equipamentos de proteção individual exigidos pela legislação pertinente, exigindo daquele a interdição do acesso ao</w:t>
      </w:r>
      <w:proofErr w:type="gramStart"/>
      <w:r w:rsidRPr="00817181">
        <w:rPr>
          <w:rFonts w:ascii="Arial" w:hAnsi="Arial" w:cs="Arial"/>
        </w:rPr>
        <w:t xml:space="preserve">  </w:t>
      </w:r>
      <w:proofErr w:type="gramEnd"/>
      <w:r w:rsidRPr="00817181">
        <w:rPr>
          <w:rFonts w:ascii="Arial" w:hAnsi="Arial" w:cs="Arial"/>
        </w:rPr>
        <w:t>local de trabalho, e na hipótese de descumprimento, comunicar a administração para promoção do possível processo punitivo contratual;</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lastRenderedPageBreak/>
        <w:t>Exigir, por intermédio do preposto da contratada a utilização de crachá e de uniforme pelos empregados da contratada, quando for o caso, e conduta compatível com o serviço público, pautado pela ética e urbanidade no atendimento;</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Cobrar da contratada, quando se tratar de obras, o Diário de obras, cujas folhas deverão estar devidamente numeradas e assinadas pelas partes, e onde serão feitas as anotações diárias sobre o andamento dos trabalhos tais como: Indicação técnica. Início e término de etapas de entrega do objeto ou serviço, causas e datas de início e término de eventuais interrupções, recebimento de material e demais assuntos que requerem providência; </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Zelar para que a contratada registre as ocorrências referidas no item anterior no Diário de obra, com vista a compor o processo e servir como documento para </w:t>
      </w:r>
      <w:proofErr w:type="gramStart"/>
      <w:r w:rsidRPr="00817181">
        <w:rPr>
          <w:rFonts w:ascii="Arial" w:hAnsi="Arial" w:cs="Arial"/>
        </w:rPr>
        <w:t>dirimir dúvidas</w:t>
      </w:r>
      <w:proofErr w:type="gramEnd"/>
      <w:r w:rsidRPr="00817181">
        <w:rPr>
          <w:rFonts w:ascii="Arial" w:hAnsi="Arial" w:cs="Arial"/>
        </w:rPr>
        <w:t xml:space="preserve"> e embasar informações acerca de e</w:t>
      </w:r>
      <w:r w:rsidR="00A108F6">
        <w:rPr>
          <w:rFonts w:ascii="Arial" w:hAnsi="Arial" w:cs="Arial"/>
        </w:rPr>
        <w:t>ventuais reivindicações futuras;</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 Na ausência do servidor </w:t>
      </w:r>
      <w:proofErr w:type="gramStart"/>
      <w:r w:rsidRPr="00817181">
        <w:rPr>
          <w:rFonts w:ascii="Arial" w:hAnsi="Arial" w:cs="Arial"/>
        </w:rPr>
        <w:t>supra designad</w:t>
      </w:r>
      <w:r w:rsidR="00582808">
        <w:rPr>
          <w:rFonts w:ascii="Arial" w:hAnsi="Arial" w:cs="Arial"/>
        </w:rPr>
        <w:t>a</w:t>
      </w:r>
      <w:proofErr w:type="gramEnd"/>
      <w:r w:rsidR="003B0B5F">
        <w:rPr>
          <w:rFonts w:ascii="Arial" w:hAnsi="Arial" w:cs="Arial"/>
        </w:rPr>
        <w:t>, fica designada</w:t>
      </w:r>
      <w:r w:rsidRPr="00817181">
        <w:rPr>
          <w:rFonts w:ascii="Arial" w:hAnsi="Arial" w:cs="Arial"/>
        </w:rPr>
        <w:t xml:space="preserve"> como suplente </w:t>
      </w:r>
      <w:r w:rsidR="003364D3">
        <w:rPr>
          <w:rFonts w:ascii="Arial" w:hAnsi="Arial" w:cs="Arial"/>
        </w:rPr>
        <w:t>a</w:t>
      </w:r>
      <w:r w:rsidR="009F533D">
        <w:rPr>
          <w:rFonts w:ascii="Arial" w:hAnsi="Arial" w:cs="Arial"/>
        </w:rPr>
        <w:t xml:space="preserve"> servidor</w:t>
      </w:r>
      <w:r w:rsidR="003364D3">
        <w:rPr>
          <w:rFonts w:ascii="Arial" w:hAnsi="Arial" w:cs="Arial"/>
        </w:rPr>
        <w:t>a</w:t>
      </w:r>
      <w:r w:rsidRPr="00817181">
        <w:rPr>
          <w:rFonts w:ascii="Arial" w:hAnsi="Arial" w:cs="Arial"/>
        </w:rPr>
        <w:t xml:space="preserve"> </w:t>
      </w:r>
      <w:proofErr w:type="spellStart"/>
      <w:r w:rsidR="00582808" w:rsidRPr="00582808">
        <w:rPr>
          <w:rFonts w:ascii="Arial" w:eastAsia="Arial" w:hAnsi="Arial" w:cs="Arial"/>
          <w:b/>
          <w:lang w:eastAsia="zh-CN"/>
        </w:rPr>
        <w:t>Sidinéia</w:t>
      </w:r>
      <w:proofErr w:type="spellEnd"/>
      <w:r w:rsidR="00582808" w:rsidRPr="00582808">
        <w:rPr>
          <w:rFonts w:ascii="Arial" w:eastAsia="Arial" w:hAnsi="Arial" w:cs="Arial"/>
          <w:b/>
          <w:lang w:eastAsia="zh-CN"/>
        </w:rPr>
        <w:t xml:space="preserve"> Nunes da Silva Sá</w:t>
      </w:r>
      <w:r w:rsidRPr="00817181">
        <w:rPr>
          <w:rFonts w:ascii="Arial" w:hAnsi="Arial" w:cs="Arial"/>
        </w:rPr>
        <w:t xml:space="preserve">, matrícula </w:t>
      </w:r>
      <w:r w:rsidR="00582808" w:rsidRPr="00582808">
        <w:rPr>
          <w:rFonts w:ascii="Arial" w:hAnsi="Arial" w:cs="Arial"/>
          <w:b/>
        </w:rPr>
        <w:t>8.972</w:t>
      </w:r>
      <w:r w:rsidR="00582808">
        <w:rPr>
          <w:rFonts w:ascii="Arial" w:hAnsi="Arial" w:cs="Arial"/>
        </w:rPr>
        <w:t>.</w:t>
      </w:r>
    </w:p>
    <w:p w:rsidR="00424CCA" w:rsidRPr="00817181" w:rsidRDefault="00424CCA" w:rsidP="00424CCA">
      <w:pPr>
        <w:spacing w:before="240" w:line="276" w:lineRule="auto"/>
        <w:rPr>
          <w:rFonts w:ascii="Arial" w:hAnsi="Arial" w:cs="Arial"/>
        </w:rPr>
      </w:pPr>
      <w:r w:rsidRPr="00817181">
        <w:rPr>
          <w:rFonts w:ascii="Arial" w:hAnsi="Arial" w:cs="Arial"/>
        </w:rPr>
        <w:t xml:space="preserve">E, assim, após ciência da designação, o presente instrumento de 02 (duas) </w:t>
      </w:r>
      <w:proofErr w:type="gramStart"/>
      <w:r w:rsidRPr="00817181">
        <w:rPr>
          <w:rFonts w:ascii="Arial" w:hAnsi="Arial" w:cs="Arial"/>
        </w:rPr>
        <w:t>vias</w:t>
      </w:r>
      <w:proofErr w:type="gramEnd"/>
      <w:r w:rsidRPr="00817181">
        <w:rPr>
          <w:rFonts w:ascii="Arial" w:hAnsi="Arial" w:cs="Arial"/>
        </w:rPr>
        <w:t xml:space="preserve"> de igual teor e forma</w:t>
      </w:r>
      <w:r w:rsidR="00DB09FF" w:rsidRPr="00817181">
        <w:rPr>
          <w:rFonts w:ascii="Arial" w:hAnsi="Arial" w:cs="Arial"/>
        </w:rPr>
        <w:t>.</w:t>
      </w:r>
    </w:p>
    <w:p w:rsidR="00C7147B" w:rsidRDefault="00C7147B" w:rsidP="00424CCA">
      <w:pPr>
        <w:spacing w:before="240"/>
        <w:rPr>
          <w:rFonts w:ascii="Arial" w:hAnsi="Arial" w:cs="Arial"/>
        </w:rPr>
      </w:pPr>
    </w:p>
    <w:p w:rsidR="00424CCA" w:rsidRPr="00817181" w:rsidRDefault="00424CCA" w:rsidP="00424CCA">
      <w:pPr>
        <w:spacing w:before="240"/>
        <w:rPr>
          <w:rFonts w:ascii="Arial" w:hAnsi="Arial" w:cs="Arial"/>
        </w:rPr>
      </w:pPr>
      <w:r w:rsidRPr="00817181">
        <w:rPr>
          <w:rFonts w:ascii="Arial" w:hAnsi="Arial" w:cs="Arial"/>
        </w:rPr>
        <w:t xml:space="preserve">Caraguatatuba/SP, </w:t>
      </w:r>
      <w:sdt>
        <w:sdtPr>
          <w:rPr>
            <w:rStyle w:val="ARIAL12semnegrito"/>
            <w:rFonts w:cs="Arial"/>
          </w:rPr>
          <w:alias w:val="Escolher opção"/>
          <w:tag w:val="Escolher opção"/>
          <w:id w:val="593444867"/>
          <w:placeholder>
            <w:docPart w:val="66DEDDEC353A4488BD58676204A5DE60"/>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A1733D">
            <w:rPr>
              <w:rStyle w:val="ARIAL12semnegrito"/>
              <w:rFonts w:cs="Arial"/>
            </w:rPr>
            <w:t xml:space="preserve">data da última assinatura </w:t>
          </w:r>
          <w:proofErr w:type="gramStart"/>
          <w:r w:rsidR="00A1733D">
            <w:rPr>
              <w:rStyle w:val="ARIAL12semnegrito"/>
              <w:rFonts w:cs="Arial"/>
            </w:rPr>
            <w:t>eletrônica.</w:t>
          </w:r>
          <w:proofErr w:type="gramEnd"/>
        </w:sdtContent>
      </w:sdt>
    </w:p>
    <w:p w:rsidR="00852FA4" w:rsidRPr="00817181" w:rsidRDefault="00852FA4" w:rsidP="00852FA4">
      <w:pPr>
        <w:spacing w:before="240" w:line="276" w:lineRule="auto"/>
        <w:jc w:val="center"/>
        <w:rPr>
          <w:rFonts w:ascii="Arial" w:hAnsi="Arial" w:cs="Arial"/>
        </w:rPr>
      </w:pPr>
    </w:p>
    <w:p w:rsidR="00507560" w:rsidRPr="00817181" w:rsidRDefault="00852FA4" w:rsidP="00852FA4">
      <w:pPr>
        <w:spacing w:before="240" w:line="276" w:lineRule="auto"/>
        <w:jc w:val="center"/>
        <w:rPr>
          <w:rFonts w:ascii="Arial" w:hAnsi="Arial" w:cs="Arial"/>
        </w:rPr>
      </w:pPr>
      <w:r w:rsidRPr="00817181">
        <w:rPr>
          <w:rFonts w:ascii="Arial" w:hAnsi="Arial" w:cs="Arial"/>
        </w:rPr>
        <w:t>_______________________________</w:t>
      </w:r>
    </w:p>
    <w:p w:rsidR="00507560" w:rsidRPr="00817181" w:rsidRDefault="00451D30" w:rsidP="003E504B">
      <w:pPr>
        <w:jc w:val="center"/>
        <w:rPr>
          <w:rStyle w:val="Estilo1"/>
          <w:rFonts w:eastAsia="Arial Unicode MS" w:cs="Arial"/>
        </w:rPr>
      </w:pPr>
      <w:sdt>
        <w:sdtPr>
          <w:rPr>
            <w:rStyle w:val="Estilo1"/>
            <w:rFonts w:eastAsia="Arial Unicode MS" w:cs="Arial"/>
          </w:rPr>
          <w:alias w:val="Nome do Secretário"/>
          <w:tag w:val="Nome do Secretário"/>
          <w:id w:val="33155448"/>
          <w:placeholder>
            <w:docPart w:val="1BA5ABFEF4394C2C8CB542D7144B24D1"/>
          </w:placeholder>
          <w:dataBinding w:prefixMappings="xmlns:ns0='http://purl.org/dc/elements/1.1/' xmlns:ns1='http://schemas.openxmlformats.org/package/2006/metadata/core-properties' " w:xpath="/ns1:coreProperties[1]/ns0:creator[1]" w:storeItemID="{6C3C8BC8-F283-45AE-878A-BAB7291924A1}"/>
          <w:text/>
        </w:sdtPr>
        <w:sdtContent>
          <w:r w:rsidR="00493BCC">
            <w:rPr>
              <w:rStyle w:val="Estilo1"/>
              <w:rFonts w:eastAsia="Arial Unicode MS" w:cs="Arial"/>
            </w:rPr>
            <w:t>SÉRGIO ARNALDO BRAZ</w:t>
          </w:r>
        </w:sdtContent>
      </w:sdt>
    </w:p>
    <w:p w:rsidR="003E504B" w:rsidRPr="00817181" w:rsidRDefault="00522BDA" w:rsidP="00507560">
      <w:pPr>
        <w:jc w:val="center"/>
        <w:rPr>
          <w:rFonts w:ascii="Arial" w:eastAsia="Arial Unicode MS" w:hAnsi="Arial" w:cs="Arial"/>
          <w:b/>
        </w:rPr>
      </w:pPr>
      <w:r w:rsidRPr="00817181">
        <w:rPr>
          <w:rFonts w:ascii="Arial" w:eastAsia="Arial Unicode MS" w:hAnsi="Arial" w:cs="Arial"/>
          <w:bCs/>
          <w:color w:val="000000"/>
        </w:rPr>
        <w:t xml:space="preserve"> </w:t>
      </w:r>
      <w:sdt>
        <w:sdtPr>
          <w:rPr>
            <w:rStyle w:val="Estilo14"/>
            <w:rFonts w:eastAsia="Arial Unicode MS" w:cs="Arial"/>
            <w:bCs/>
            <w:color w:val="auto"/>
          </w:rPr>
          <w:alias w:val="Secretaria de:"/>
          <w:tag w:val="Inserir Secretaria Responsável"/>
          <w:id w:val="544512378"/>
          <w:placeholder>
            <w:docPart w:val="5C07D0DB7D394E43BB3DEB9DB092BDDF"/>
          </w:placeholder>
          <w:dataBinding w:prefixMappings="xmlns:ns0='http://purl.org/dc/elements/1.1/' xmlns:ns1='http://schemas.openxmlformats.org/package/2006/metadata/core-properties' " w:xpath="/ns1:coreProperties[1]/ns1:category[1]" w:storeItemID="{6C3C8BC8-F283-45AE-878A-BAB7291924A1}"/>
          <w:text/>
        </w:sdtPr>
        <w:sdtContent>
          <w:r w:rsidR="00770709">
            <w:rPr>
              <w:rStyle w:val="Estilo14"/>
              <w:rFonts w:eastAsia="Arial Unicode MS" w:cs="Arial"/>
              <w:bCs/>
              <w:color w:val="auto"/>
            </w:rPr>
            <w:t>Secretário Municipal de Saúde</w:t>
          </w:r>
        </w:sdtContent>
      </w:sdt>
    </w:p>
    <w:p w:rsidR="00852FA4" w:rsidRDefault="00852FA4" w:rsidP="00424CCA">
      <w:pPr>
        <w:spacing w:before="240"/>
        <w:jc w:val="center"/>
        <w:rPr>
          <w:rFonts w:ascii="Arial" w:hAnsi="Arial" w:cs="Arial"/>
          <w:b/>
        </w:rPr>
      </w:pPr>
    </w:p>
    <w:p w:rsidR="00424CCA" w:rsidRDefault="00424CCA" w:rsidP="00424CCA">
      <w:pPr>
        <w:spacing w:before="240"/>
        <w:jc w:val="center"/>
        <w:rPr>
          <w:rFonts w:ascii="Arial" w:hAnsi="Arial" w:cs="Arial"/>
          <w:b/>
        </w:rPr>
      </w:pPr>
      <w:r w:rsidRPr="00817181">
        <w:rPr>
          <w:rFonts w:ascii="Arial" w:hAnsi="Arial" w:cs="Arial"/>
          <w:b/>
        </w:rPr>
        <w:t>CIÊNCIA DO SERVIDOR DESIGNADO</w:t>
      </w:r>
      <w:r w:rsidR="00B83D15">
        <w:rPr>
          <w:rFonts w:ascii="Arial" w:hAnsi="Arial" w:cs="Arial"/>
          <w:b/>
        </w:rPr>
        <w:t xml:space="preserve"> </w:t>
      </w:r>
    </w:p>
    <w:p w:rsidR="00424CCA" w:rsidRPr="00817181" w:rsidRDefault="004119FC" w:rsidP="00424CCA">
      <w:pPr>
        <w:spacing w:before="240" w:line="360" w:lineRule="auto"/>
        <w:jc w:val="both"/>
        <w:rPr>
          <w:rFonts w:ascii="Arial" w:hAnsi="Arial" w:cs="Arial"/>
        </w:rPr>
      </w:pPr>
      <w:r>
        <w:rPr>
          <w:rFonts w:ascii="Arial" w:hAnsi="Arial" w:cs="Arial"/>
        </w:rPr>
        <w:t xml:space="preserve">Eu, </w:t>
      </w:r>
      <w:r w:rsidR="005E3154" w:rsidRPr="005E3154">
        <w:rPr>
          <w:rFonts w:ascii="Arial" w:eastAsia="Arial" w:hAnsi="Arial" w:cs="Arial"/>
          <w:b/>
          <w:lang w:eastAsia="zh-CN"/>
        </w:rPr>
        <w:t xml:space="preserve">Juliano Gonzalez </w:t>
      </w:r>
      <w:proofErr w:type="spellStart"/>
      <w:r w:rsidR="005E3154" w:rsidRPr="005E3154">
        <w:rPr>
          <w:rFonts w:ascii="Arial" w:eastAsia="Arial" w:hAnsi="Arial" w:cs="Arial"/>
          <w:b/>
          <w:lang w:eastAsia="zh-CN"/>
        </w:rPr>
        <w:t>Camara</w:t>
      </w:r>
      <w:proofErr w:type="spellEnd"/>
      <w:r w:rsidR="00F5221C" w:rsidRPr="00817181">
        <w:rPr>
          <w:rFonts w:ascii="Arial" w:hAnsi="Arial" w:cs="Arial"/>
        </w:rPr>
        <w:t xml:space="preserve">, matrícula </w:t>
      </w:r>
      <w:r w:rsidR="005E3154" w:rsidRPr="005E3154">
        <w:rPr>
          <w:rFonts w:ascii="Arial" w:hAnsi="Arial" w:cs="Arial"/>
          <w:b/>
        </w:rPr>
        <w:t>28.680</w:t>
      </w:r>
      <w:r w:rsidR="00E060E6" w:rsidRPr="00817181">
        <w:rPr>
          <w:rFonts w:ascii="Arial" w:hAnsi="Arial" w:cs="Arial"/>
          <w:b/>
        </w:rPr>
        <w:t xml:space="preserve">, </w:t>
      </w:r>
      <w:r w:rsidR="005C6D10" w:rsidRPr="00817181">
        <w:rPr>
          <w:rFonts w:ascii="Arial" w:hAnsi="Arial" w:cs="Arial"/>
        </w:rPr>
        <w:t>declaro-me ciente da designação ora atribuída, e das funções que são inerentes em razão da função</w:t>
      </w:r>
      <w:r w:rsidR="00424CCA" w:rsidRPr="00817181">
        <w:rPr>
          <w:rFonts w:ascii="Arial" w:hAnsi="Arial" w:cs="Arial"/>
        </w:rPr>
        <w:t>.</w:t>
      </w:r>
    </w:p>
    <w:p w:rsidR="00522BDA" w:rsidRPr="00817181" w:rsidRDefault="00522BDA" w:rsidP="00522BDA">
      <w:pPr>
        <w:spacing w:line="360" w:lineRule="auto"/>
        <w:ind w:left="426"/>
        <w:jc w:val="center"/>
        <w:rPr>
          <w:rFonts w:ascii="Arial" w:hAnsi="Arial" w:cs="Arial"/>
          <w:u w:val="single"/>
        </w:rPr>
      </w:pPr>
      <w:r w:rsidRPr="00817181">
        <w:rPr>
          <w:rFonts w:ascii="Arial" w:hAnsi="Arial" w:cs="Arial"/>
          <w:u w:val="single"/>
        </w:rPr>
        <w:t>__________________________________</w:t>
      </w:r>
    </w:p>
    <w:p w:rsidR="00522BDA" w:rsidRDefault="00522BDA" w:rsidP="00522BDA">
      <w:pPr>
        <w:spacing w:line="360" w:lineRule="auto"/>
        <w:ind w:left="426"/>
        <w:jc w:val="center"/>
        <w:rPr>
          <w:rFonts w:ascii="Arial" w:hAnsi="Arial" w:cs="Arial"/>
        </w:rPr>
      </w:pPr>
      <w:r w:rsidRPr="00817181">
        <w:rPr>
          <w:rFonts w:ascii="Arial" w:hAnsi="Arial" w:cs="Arial"/>
        </w:rPr>
        <w:t>Assinatura do Fiscal</w:t>
      </w:r>
    </w:p>
    <w:p w:rsidR="007E2477" w:rsidRDefault="007E2477" w:rsidP="004872F5">
      <w:pPr>
        <w:spacing w:line="360" w:lineRule="auto"/>
        <w:jc w:val="center"/>
        <w:rPr>
          <w:rFonts w:ascii="Arial" w:hAnsi="Arial" w:cs="Arial"/>
          <w:b/>
        </w:rPr>
        <w:sectPr w:rsidR="007E2477" w:rsidSect="008847D4">
          <w:pgSz w:w="11906" w:h="16838"/>
          <w:pgMar w:top="1985" w:right="1134" w:bottom="1701" w:left="1701" w:header="709" w:footer="709" w:gutter="0"/>
          <w:cols w:space="708"/>
          <w:docGrid w:linePitch="360"/>
        </w:sectPr>
      </w:pPr>
    </w:p>
    <w:p w:rsidR="004872F5" w:rsidRPr="00623AE8" w:rsidRDefault="004872F5" w:rsidP="004872F5">
      <w:pPr>
        <w:spacing w:line="360" w:lineRule="auto"/>
        <w:jc w:val="center"/>
        <w:rPr>
          <w:rFonts w:ascii="Arial" w:hAnsi="Arial" w:cs="Arial"/>
          <w:b/>
        </w:rPr>
      </w:pPr>
      <w:r w:rsidRPr="00623AE8">
        <w:rPr>
          <w:rFonts w:ascii="Arial" w:hAnsi="Arial" w:cs="Arial"/>
          <w:b/>
        </w:rPr>
        <w:lastRenderedPageBreak/>
        <w:t>ANEXO X</w:t>
      </w:r>
      <w:r>
        <w:rPr>
          <w:rFonts w:ascii="Arial" w:hAnsi="Arial" w:cs="Arial"/>
          <w:b/>
        </w:rPr>
        <w:t>I</w:t>
      </w:r>
    </w:p>
    <w:p w:rsidR="004872F5" w:rsidRPr="00623AE8" w:rsidRDefault="004872F5" w:rsidP="004872F5">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EA98D231B801484A8BD5CD62DBF7AB4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C0326">
            <w:rPr>
              <w:rStyle w:val="Estilo43"/>
              <w:rFonts w:cs="Arial"/>
            </w:rPr>
            <w:t>08/2026</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F0C739E148AD42468D5DD5A6625A603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10DA8">
            <w:rPr>
              <w:rStyle w:val="Estilo40"/>
              <w:rFonts w:cs="Arial"/>
            </w:rPr>
            <w:t>40.447/2025</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8A48F14758054EAD9EEB37B3AC8A810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10DA8">
            <w:rPr>
              <w:rStyle w:val="Estilo41"/>
              <w:rFonts w:cs="Arial"/>
            </w:rPr>
            <w:t>805/2025</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A10EE3FA91084B07A90E91E54ED4B584"/>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C0326">
            <w:rPr>
              <w:rStyle w:val="Estilo42"/>
              <w:rFonts w:cs="Arial"/>
            </w:rPr>
            <w:t>13/2026</w:t>
          </w:r>
        </w:sdtContent>
      </w:sdt>
    </w:p>
    <w:p w:rsidR="004872F5" w:rsidRPr="009F1DE0" w:rsidRDefault="004872F5" w:rsidP="004872F5">
      <w:pPr>
        <w:spacing w:line="360" w:lineRule="auto"/>
        <w:jc w:val="center"/>
        <w:rPr>
          <w:rFonts w:ascii="Arial" w:hAnsi="Arial" w:cs="Arial"/>
          <w:b/>
          <w:sz w:val="10"/>
          <w:szCs w:val="10"/>
        </w:rPr>
      </w:pPr>
    </w:p>
    <w:p w:rsidR="004872F5" w:rsidRPr="00623AE8" w:rsidRDefault="004872F5" w:rsidP="004872F5">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872F5" w:rsidRPr="00623AE8" w:rsidRDefault="004872F5" w:rsidP="004872F5">
      <w:pPr>
        <w:spacing w:line="360" w:lineRule="auto"/>
        <w:jc w:val="both"/>
        <w:rPr>
          <w:rFonts w:ascii="Arial" w:eastAsia="Arial Unicode MS" w:hAnsi="Arial" w:cs="Arial"/>
        </w:rPr>
      </w:pPr>
    </w:p>
    <w:p w:rsidR="004872F5" w:rsidRPr="00623AE8" w:rsidRDefault="004872F5" w:rsidP="004872F5">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eastAsia="Arial Unicode MS" w:cs="Arial"/>
            <w:b/>
            <w:color w:val="auto"/>
          </w:rPr>
          <w:alias w:val="DESCREVER OBJETO"/>
          <w:tag w:val="DESCREVER OBJETO"/>
          <w:id w:val="33698667"/>
          <w:placeholder>
            <w:docPart w:val="2FAE98FE604F46FF9B237D3CDE0B1E78"/>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D53835">
            <w:rPr>
              <w:rStyle w:val="Estilo17"/>
              <w:rFonts w:eastAsia="Arial Unicode MS" w:cs="Arial"/>
              <w:b/>
              <w:color w:val="auto"/>
            </w:rPr>
            <w:t>TRATA-SE DE AQUISIÇÃO DE EQUIPAMENTOS E MATERIAIS PERMANENTES DESTINADOS AO CENTRO DE ESPECIALIDADES ODONTOLÓGICAS – JOSÉ DIAS PAES LIMA, CUSTEADOS COM RECURSOS PROVENIENTES DA EMENDA PARLAMENTAR Nº 15270004 (PROPOSTA Nº 14009808000124-003)</w:t>
          </w:r>
        </w:sdtContent>
      </w:sdt>
      <w:r w:rsidRPr="00623AE8">
        <w:rPr>
          <w:rFonts w:ascii="Arial" w:hAnsi="Arial" w:cs="Arial"/>
        </w:rPr>
        <w:t>,</w:t>
      </w:r>
      <w:r w:rsidRPr="00623AE8">
        <w:rPr>
          <w:rFonts w:ascii="Arial" w:eastAsia="Arial Unicode MS" w:hAnsi="Arial" w:cs="Arial"/>
        </w:rPr>
        <w:t xml:space="preserve"> de acordo com as especificações constantes no</w:t>
      </w:r>
      <w:r w:rsidR="00B6620A">
        <w:rPr>
          <w:rFonts w:ascii="Arial" w:eastAsia="Arial Unicode MS" w:hAnsi="Arial" w:cs="Arial"/>
        </w:rPr>
        <w:t xml:space="preserve"> Termo de Referência</w:t>
      </w:r>
      <w:r w:rsidRPr="00623AE8">
        <w:rPr>
          <w:rFonts w:ascii="Arial" w:eastAsia="Arial Unicode MS" w:hAnsi="Arial" w:cs="Arial"/>
        </w:rPr>
        <w:t xml:space="preserve"> </w:t>
      </w:r>
      <w:r w:rsidR="00B6620A">
        <w:rPr>
          <w:rFonts w:ascii="Arial" w:eastAsia="Arial Unicode MS" w:hAnsi="Arial" w:cs="Arial"/>
        </w:rPr>
        <w:t>(</w:t>
      </w:r>
      <w:r w:rsidRPr="00623AE8">
        <w:rPr>
          <w:rFonts w:ascii="Arial" w:eastAsia="Arial Unicode MS" w:hAnsi="Arial" w:cs="Arial"/>
        </w:rPr>
        <w:t>ANEXO II</w:t>
      </w:r>
      <w:r w:rsidR="00B6620A">
        <w:rPr>
          <w:rFonts w:ascii="Arial" w:eastAsia="Arial Unicode MS" w:hAnsi="Arial" w:cs="Arial"/>
        </w:rPr>
        <w:t>)</w:t>
      </w:r>
      <w:r w:rsidRPr="00623AE8">
        <w:rPr>
          <w:rFonts w:ascii="Arial" w:eastAsia="Arial Unicode MS" w:hAnsi="Arial" w:cs="Arial"/>
        </w:rPr>
        <w:t>, do presente Edital.</w:t>
      </w:r>
    </w:p>
    <w:p w:rsidR="00B6620A" w:rsidRDefault="00B6620A" w:rsidP="009F1DE0">
      <w:pPr>
        <w:jc w:val="center"/>
        <w:rPr>
          <w:rFonts w:ascii="Arial" w:eastAsia="Arial Unicode MS" w:hAnsi="Arial" w:cs="Arial"/>
          <w:b/>
        </w:rPr>
      </w:pPr>
    </w:p>
    <w:p w:rsidR="004872F5" w:rsidRDefault="004872F5" w:rsidP="009F1DE0">
      <w:pPr>
        <w:jc w:val="center"/>
        <w:rPr>
          <w:rFonts w:ascii="Arial" w:eastAsia="Arial Unicode MS" w:hAnsi="Arial" w:cs="Arial"/>
          <w:b/>
        </w:rPr>
      </w:pPr>
      <w:r w:rsidRPr="00623AE8">
        <w:rPr>
          <w:rFonts w:ascii="Arial" w:eastAsia="Arial Unicode MS" w:hAnsi="Arial" w:cs="Arial"/>
          <w:b/>
        </w:rPr>
        <w:t>DECLARAÇÃO</w:t>
      </w:r>
    </w:p>
    <w:p w:rsidR="00B6620A" w:rsidRPr="0018257A" w:rsidRDefault="00B6620A" w:rsidP="009F1DE0">
      <w:pPr>
        <w:jc w:val="center"/>
        <w:rPr>
          <w:rFonts w:ascii="Arial" w:eastAsia="Arial Unicode MS" w:hAnsi="Arial" w:cs="Arial"/>
          <w:b/>
          <w:sz w:val="10"/>
          <w:szCs w:val="10"/>
        </w:rPr>
      </w:pPr>
    </w:p>
    <w:p w:rsidR="009F1DE0" w:rsidRPr="009F1DE0" w:rsidRDefault="009F1DE0" w:rsidP="009F1DE0">
      <w:pPr>
        <w:jc w:val="center"/>
        <w:rPr>
          <w:rFonts w:ascii="Arial" w:eastAsia="Arial Unicode MS" w:hAnsi="Arial" w:cs="Arial"/>
          <w:b/>
          <w:sz w:val="10"/>
          <w:szCs w:val="10"/>
        </w:rPr>
      </w:pPr>
    </w:p>
    <w:p w:rsidR="004872F5" w:rsidRPr="006C0125" w:rsidRDefault="004872F5" w:rsidP="00B6620A">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C0125">
        <w:rPr>
          <w:rFonts w:ascii="Arial" w:eastAsia="Arial Unicode MS" w:hAnsi="Arial" w:cs="Arial"/>
        </w:rPr>
        <w:t xml:space="preserve">declaro,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4872F5" w:rsidRPr="006C0125" w:rsidRDefault="004872F5" w:rsidP="00B6620A">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4872F5" w:rsidRPr="009F1DE0" w:rsidRDefault="004872F5" w:rsidP="009F1DE0">
      <w:pPr>
        <w:ind w:firstLine="1418"/>
        <w:jc w:val="both"/>
        <w:rPr>
          <w:rFonts w:ascii="Arial" w:eastAsia="Arial Unicode MS" w:hAnsi="Arial" w:cs="Arial"/>
          <w:sz w:val="10"/>
          <w:szCs w:val="10"/>
        </w:rPr>
      </w:pPr>
    </w:p>
    <w:p w:rsidR="00B6620A" w:rsidRPr="0018257A" w:rsidRDefault="00B6620A" w:rsidP="004872F5">
      <w:pPr>
        <w:spacing w:line="360" w:lineRule="auto"/>
        <w:ind w:firstLine="1418"/>
        <w:rPr>
          <w:rFonts w:ascii="Arial" w:eastAsia="Arial Unicode MS" w:hAnsi="Arial" w:cs="Arial"/>
          <w:sz w:val="10"/>
          <w:szCs w:val="10"/>
        </w:rPr>
      </w:pPr>
    </w:p>
    <w:p w:rsidR="004872F5" w:rsidRPr="00623AE8" w:rsidRDefault="004872F5" w:rsidP="004872F5">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____ de ______________ de 202</w:t>
      </w:r>
      <w:r w:rsidR="00AE2BBC">
        <w:rPr>
          <w:rFonts w:ascii="Arial" w:eastAsia="Arial Unicode MS" w:hAnsi="Arial" w:cs="Arial"/>
        </w:rPr>
        <w:t>6</w:t>
      </w:r>
      <w:r>
        <w:rPr>
          <w:rFonts w:ascii="Arial" w:eastAsia="Arial Unicode MS" w:hAnsi="Arial" w:cs="Arial"/>
        </w:rPr>
        <w:t>.</w:t>
      </w:r>
    </w:p>
    <w:p w:rsidR="004872F5" w:rsidRPr="009F1DE0" w:rsidRDefault="004872F5" w:rsidP="004872F5">
      <w:pPr>
        <w:spacing w:line="360" w:lineRule="auto"/>
        <w:ind w:firstLine="1418"/>
        <w:rPr>
          <w:rFonts w:ascii="Arial" w:eastAsia="Arial Unicode MS" w:hAnsi="Arial" w:cs="Arial"/>
          <w:sz w:val="10"/>
          <w:szCs w:val="10"/>
        </w:rPr>
      </w:pPr>
    </w:p>
    <w:p w:rsidR="004872F5" w:rsidRPr="00623AE8" w:rsidRDefault="004872F5" w:rsidP="004872F5">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872F5" w:rsidRPr="00623AE8" w:rsidRDefault="004872F5" w:rsidP="004872F5">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872F5" w:rsidRPr="009F1DE0" w:rsidRDefault="004872F5" w:rsidP="004872F5">
      <w:pPr>
        <w:spacing w:line="360" w:lineRule="auto"/>
        <w:rPr>
          <w:rFonts w:ascii="Arial" w:eastAsia="Arial Unicode MS" w:hAnsi="Arial" w:cs="Arial"/>
          <w:sz w:val="10"/>
          <w:szCs w:val="10"/>
        </w:rPr>
      </w:pPr>
    </w:p>
    <w:p w:rsidR="004872F5" w:rsidRPr="00623AE8" w:rsidRDefault="004872F5" w:rsidP="004872F5">
      <w:pPr>
        <w:spacing w:line="360" w:lineRule="auto"/>
        <w:rPr>
          <w:rFonts w:ascii="Arial" w:eastAsia="Arial Unicode MS" w:hAnsi="Arial" w:cs="Arial"/>
        </w:rPr>
      </w:pPr>
      <w:r w:rsidRPr="00623AE8">
        <w:rPr>
          <w:rFonts w:ascii="Arial" w:eastAsia="Arial Unicode MS" w:hAnsi="Arial" w:cs="Arial"/>
        </w:rPr>
        <w:t>OBS.:</w:t>
      </w:r>
    </w:p>
    <w:p w:rsidR="004872F5" w:rsidRPr="00623AE8" w:rsidRDefault="004872F5" w:rsidP="004872F5">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4872F5" w:rsidRPr="00EF1013" w:rsidRDefault="004872F5" w:rsidP="0049345F">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4872F5" w:rsidRPr="00EF1013" w:rsidSect="008847D4">
      <w:pgSz w:w="11906" w:h="16838"/>
      <w:pgMar w:top="1985" w:right="1134"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876" w:rsidRDefault="00FE3876" w:rsidP="005F4A3A">
      <w:r>
        <w:separator/>
      </w:r>
    </w:p>
  </w:endnote>
  <w:endnote w:type="continuationSeparator" w:id="0">
    <w:p w:rsidR="00FE3876" w:rsidRDefault="00FE3876"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2680231"/>
      <w:docPartObj>
        <w:docPartGallery w:val="Page Numbers (Bottom of Page)"/>
        <w:docPartUnique/>
      </w:docPartObj>
    </w:sdtPr>
    <w:sdtContent>
      <w:sdt>
        <w:sdtPr>
          <w:id w:val="252092263"/>
          <w:docPartObj>
            <w:docPartGallery w:val="Page Numbers (Top of Page)"/>
            <w:docPartUnique/>
          </w:docPartObj>
        </w:sdtPr>
        <w:sdtContent>
          <w:p w:rsidR="00FE3876" w:rsidRDefault="00FE3876" w:rsidP="008847D4">
            <w:pPr>
              <w:pStyle w:val="Rodap"/>
              <w:tabs>
                <w:tab w:val="clear" w:pos="4252"/>
                <w:tab w:val="clear" w:pos="8504"/>
              </w:tabs>
              <w:jc w:val="center"/>
              <w:rPr>
                <w:b/>
              </w:rPr>
            </w:pPr>
            <w:r>
              <w:rPr>
                <w:rFonts w:ascii="Arial" w:hAnsi="Arial" w:cs="Arial"/>
                <w:sz w:val="18"/>
                <w:szCs w:val="18"/>
              </w:rPr>
              <w:t>DLC</w:t>
            </w:r>
            <w:r w:rsidRPr="00926AE4">
              <w:rPr>
                <w:rFonts w:ascii="Arial" w:hAnsi="Arial" w:cs="Arial"/>
                <w:sz w:val="18"/>
                <w:szCs w:val="18"/>
              </w:rPr>
              <w:t>/ LICIT</w:t>
            </w:r>
            <w:r>
              <w:rPr>
                <w:rFonts w:ascii="Arial" w:hAnsi="Arial" w:cs="Arial"/>
                <w:sz w:val="18"/>
                <w:szCs w:val="18"/>
              </w:rPr>
              <w:t>AÇAO</w:t>
            </w:r>
            <w:r>
              <w:rPr>
                <w:rFonts w:ascii="Arial" w:hAnsi="Arial" w:cs="Arial"/>
                <w:sz w:val="18"/>
                <w:szCs w:val="18"/>
              </w:rPr>
              <w:tab/>
              <w:t xml:space="preserve">                </w:t>
            </w:r>
            <w:r w:rsidRPr="008847D4">
              <w:rPr>
                <w:rFonts w:ascii="Arial" w:hAnsi="Arial" w:cs="Arial"/>
                <w:sz w:val="18"/>
              </w:rPr>
              <w:t xml:space="preserve">Página </w:t>
            </w:r>
            <w:r w:rsidR="00451D30" w:rsidRPr="008847D4">
              <w:rPr>
                <w:rFonts w:ascii="Arial" w:hAnsi="Arial" w:cs="Arial"/>
                <w:sz w:val="18"/>
              </w:rPr>
              <w:fldChar w:fldCharType="begin"/>
            </w:r>
            <w:r w:rsidRPr="008847D4">
              <w:rPr>
                <w:rFonts w:ascii="Arial" w:hAnsi="Arial" w:cs="Arial"/>
                <w:sz w:val="18"/>
              </w:rPr>
              <w:instrText>PAGE</w:instrText>
            </w:r>
            <w:r w:rsidR="00451D30" w:rsidRPr="008847D4">
              <w:rPr>
                <w:rFonts w:ascii="Arial" w:hAnsi="Arial" w:cs="Arial"/>
                <w:sz w:val="18"/>
              </w:rPr>
              <w:fldChar w:fldCharType="separate"/>
            </w:r>
            <w:r w:rsidR="009D20C2">
              <w:rPr>
                <w:rFonts w:ascii="Arial" w:hAnsi="Arial" w:cs="Arial"/>
                <w:noProof/>
                <w:sz w:val="18"/>
              </w:rPr>
              <w:t>116</w:t>
            </w:r>
            <w:r w:rsidR="00451D30" w:rsidRPr="008847D4">
              <w:rPr>
                <w:rFonts w:ascii="Arial" w:hAnsi="Arial" w:cs="Arial"/>
                <w:sz w:val="18"/>
              </w:rPr>
              <w:fldChar w:fldCharType="end"/>
            </w:r>
            <w:r w:rsidRPr="008847D4">
              <w:rPr>
                <w:rFonts w:ascii="Arial" w:hAnsi="Arial" w:cs="Arial"/>
                <w:sz w:val="18"/>
              </w:rPr>
              <w:t xml:space="preserve"> de </w:t>
            </w:r>
            <w:r w:rsidR="00451D30" w:rsidRPr="008847D4">
              <w:rPr>
                <w:rFonts w:ascii="Arial" w:hAnsi="Arial" w:cs="Arial"/>
                <w:sz w:val="18"/>
              </w:rPr>
              <w:fldChar w:fldCharType="begin"/>
            </w:r>
            <w:r w:rsidRPr="008847D4">
              <w:rPr>
                <w:rFonts w:ascii="Arial" w:hAnsi="Arial" w:cs="Arial"/>
                <w:sz w:val="18"/>
              </w:rPr>
              <w:instrText>NUMPAGES</w:instrText>
            </w:r>
            <w:r w:rsidR="00451D30" w:rsidRPr="008847D4">
              <w:rPr>
                <w:rFonts w:ascii="Arial" w:hAnsi="Arial" w:cs="Arial"/>
                <w:sz w:val="18"/>
              </w:rPr>
              <w:fldChar w:fldCharType="separate"/>
            </w:r>
            <w:r w:rsidR="009D20C2">
              <w:rPr>
                <w:rFonts w:ascii="Arial" w:hAnsi="Arial" w:cs="Arial"/>
                <w:noProof/>
                <w:sz w:val="18"/>
              </w:rPr>
              <w:t>116</w:t>
            </w:r>
            <w:r w:rsidR="00451D30" w:rsidRPr="008847D4">
              <w:rPr>
                <w:rFonts w:ascii="Arial" w:hAnsi="Arial" w:cs="Arial"/>
                <w:sz w:val="18"/>
              </w:rPr>
              <w:fldChar w:fldCharType="end"/>
            </w:r>
          </w:p>
          <w:p w:rsidR="00FE3876" w:rsidRPr="008847D4" w:rsidRDefault="00FE3876">
            <w:pPr>
              <w:pStyle w:val="Rodap"/>
              <w:jc w:val="center"/>
              <w:rPr>
                <w:b/>
                <w:sz w:val="16"/>
              </w:rPr>
            </w:pPr>
          </w:p>
          <w:p w:rsidR="00FE3876" w:rsidRDefault="00451D30">
            <w:pPr>
              <w:pStyle w:val="Rodap"/>
              <w:jc w:val="center"/>
            </w:pPr>
          </w:p>
        </w:sdtContent>
      </w:sdt>
    </w:sdtContent>
  </w:sdt>
  <w:p w:rsidR="00FE3876" w:rsidRDefault="00FE3876">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876" w:rsidRDefault="00FE3876" w:rsidP="005F4A3A">
      <w:r>
        <w:separator/>
      </w:r>
    </w:p>
  </w:footnote>
  <w:footnote w:type="continuationSeparator" w:id="0">
    <w:p w:rsidR="00FE3876" w:rsidRDefault="00FE3876"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876" w:rsidRDefault="00451D30">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2068" type="#_x0000_t75" style="position:absolute;margin-left:-85.25pt;margin-top:-99.45pt;width:595.7pt;height:841.9pt;z-index:-251658240;mso-position-horizontal-relative:margin;mso-position-vertical-relative:margin" o:allowincell="f">
          <v:imagedata r:id="rId1" o:title="02retTIMBadm"/>
          <w10:wrap anchorx="margin" anchory="margin"/>
        </v:shape>
      </w:pict>
    </w:r>
    <w:r w:rsidR="00FE3876" w:rsidRPr="00276EC5">
      <w:rPr>
        <w:noProof/>
      </w:rPr>
      <w:drawing>
        <wp:anchor distT="0" distB="0" distL="114300" distR="114300" simplePos="0" relativeHeight="251657216" behindDoc="0" locked="0" layoutInCell="1" allowOverlap="1">
          <wp:simplePos x="0" y="0"/>
          <wp:positionH relativeFrom="column">
            <wp:posOffset>3082290</wp:posOffset>
          </wp:positionH>
          <wp:positionV relativeFrom="paragraph">
            <wp:posOffset>-450215</wp:posOffset>
          </wp:positionV>
          <wp:extent cx="3385185" cy="1200150"/>
          <wp:effectExtent l="19050" t="0" r="571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3385185" cy="120015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1">
    <w:nsid w:val="FFFFFFFE"/>
    <w:multiLevelType w:val="singleLevel"/>
    <w:tmpl w:val="88F2234A"/>
    <w:lvl w:ilvl="0">
      <w:numFmt w:val="bullet"/>
      <w:lvlText w:val="*"/>
      <w:lvlJc w:val="left"/>
      <w:pPr>
        <w:ind w:left="0" w:firstLine="0"/>
      </w:pPr>
    </w:lvl>
  </w:abstractNum>
  <w:abstractNum w:abstractNumId="2">
    <w:nsid w:val="02EA6BE4"/>
    <w:multiLevelType w:val="multilevel"/>
    <w:tmpl w:val="C86451EA"/>
    <w:lvl w:ilvl="0">
      <w:start w:val="7"/>
      <w:numFmt w:val="decimal"/>
      <w:lvlText w:val="%1."/>
      <w:lvlJc w:val="left"/>
      <w:pPr>
        <w:ind w:left="360" w:hanging="360"/>
      </w:pPr>
      <w:rPr>
        <w:rFonts w:hint="default"/>
        <w:b/>
      </w:rPr>
    </w:lvl>
    <w:lvl w:ilvl="1">
      <w:start w:val="8"/>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AAC188C"/>
    <w:multiLevelType w:val="hybridMultilevel"/>
    <w:tmpl w:val="D59429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864DE4"/>
    <w:multiLevelType w:val="multilevel"/>
    <w:tmpl w:val="6366B19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F207A92"/>
    <w:multiLevelType w:val="multilevel"/>
    <w:tmpl w:val="C4C69370"/>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nsid w:val="117C08A4"/>
    <w:multiLevelType w:val="multilevel"/>
    <w:tmpl w:val="C696F9D8"/>
    <w:name w:val="p"/>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43849EB"/>
    <w:multiLevelType w:val="multilevel"/>
    <w:tmpl w:val="DB88737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4F654C6"/>
    <w:multiLevelType w:val="hybridMultilevel"/>
    <w:tmpl w:val="13BA2900"/>
    <w:lvl w:ilvl="0" w:tplc="BC242906">
      <w:start w:val="2"/>
      <w:numFmt w:val="lowerLetter"/>
      <w:lvlText w:val="%1)"/>
      <w:lvlJc w:val="left"/>
      <w:pPr>
        <w:ind w:left="1146"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7BC2DD1"/>
    <w:multiLevelType w:val="multilevel"/>
    <w:tmpl w:val="960257F4"/>
    <w:lvl w:ilvl="0">
      <w:start w:val="11"/>
      <w:numFmt w:val="decimal"/>
      <w:lvlText w:val="%1."/>
      <w:lvlJc w:val="left"/>
      <w:pPr>
        <w:ind w:left="780" w:hanging="360"/>
      </w:pPr>
      <w:rPr>
        <w:rFonts w:hint="default"/>
      </w:rPr>
    </w:lvl>
    <w:lvl w:ilvl="1">
      <w:start w:val="1"/>
      <w:numFmt w:val="decimal"/>
      <w:isLgl/>
      <w:lvlText w:val="%1.%2"/>
      <w:lvlJc w:val="left"/>
      <w:pPr>
        <w:ind w:left="420" w:hanging="420"/>
      </w:pPr>
      <w:rPr>
        <w:rFonts w:hint="default"/>
        <w:b/>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10">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8940A2A"/>
    <w:multiLevelType w:val="multilevel"/>
    <w:tmpl w:val="5B9259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1A736DA5"/>
    <w:multiLevelType w:val="multilevel"/>
    <w:tmpl w:val="12C8BF9C"/>
    <w:lvl w:ilvl="0">
      <w:start w:val="5"/>
      <w:numFmt w:val="decimal"/>
      <w:lvlText w:val="%1."/>
      <w:lvlJc w:val="left"/>
      <w:pPr>
        <w:ind w:left="360" w:hanging="360"/>
      </w:pPr>
      <w:rPr>
        <w:rFonts w:hint="default"/>
        <w:b/>
      </w:rPr>
    </w:lvl>
    <w:lvl w:ilvl="1">
      <w:start w:val="7"/>
      <w:numFmt w:val="decimal"/>
      <w:lvlText w:val="%1.%2."/>
      <w:lvlJc w:val="left"/>
      <w:pPr>
        <w:ind w:left="792" w:hanging="432"/>
      </w:pPr>
      <w:rPr>
        <w:rFonts w:hint="default"/>
        <w:b/>
        <w:i w:val="0"/>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D5C100D"/>
    <w:multiLevelType w:val="multilevel"/>
    <w:tmpl w:val="7D94187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EC35A17"/>
    <w:multiLevelType w:val="multilevel"/>
    <w:tmpl w:val="CB62F240"/>
    <w:lvl w:ilvl="0">
      <w:start w:val="12"/>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5">
    <w:nsid w:val="1F163E77"/>
    <w:multiLevelType w:val="hybridMultilevel"/>
    <w:tmpl w:val="FBF20AA8"/>
    <w:lvl w:ilvl="0" w:tplc="3D14A0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20968C1"/>
    <w:multiLevelType w:val="multilevel"/>
    <w:tmpl w:val="FB0ED43C"/>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8">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9AE28BF"/>
    <w:multiLevelType w:val="multilevel"/>
    <w:tmpl w:val="F7C860EA"/>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2B8845B7"/>
    <w:multiLevelType w:val="multilevel"/>
    <w:tmpl w:val="07AC955A"/>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2C892DD7"/>
    <w:multiLevelType w:val="hybridMultilevel"/>
    <w:tmpl w:val="7BA49E5A"/>
    <w:lvl w:ilvl="0" w:tplc="655CD016">
      <w:start w:val="1"/>
      <w:numFmt w:val="bullet"/>
      <w:lvlText w:val=""/>
      <w:lvlJc w:val="left"/>
      <w:pPr>
        <w:ind w:left="1428" w:hanging="360"/>
      </w:pPr>
      <w:rPr>
        <w:rFonts w:ascii="Symbol" w:hAnsi="Symbol" w:hint="default"/>
      </w:rPr>
    </w:lvl>
    <w:lvl w:ilvl="1" w:tplc="71C883CE" w:tentative="1">
      <w:start w:val="1"/>
      <w:numFmt w:val="bullet"/>
      <w:lvlText w:val="o"/>
      <w:lvlJc w:val="left"/>
      <w:pPr>
        <w:ind w:left="2148" w:hanging="360"/>
      </w:pPr>
      <w:rPr>
        <w:rFonts w:ascii="Courier New" w:hAnsi="Courier New" w:cs="Courier New" w:hint="default"/>
      </w:rPr>
    </w:lvl>
    <w:lvl w:ilvl="2" w:tplc="025AA968" w:tentative="1">
      <w:start w:val="1"/>
      <w:numFmt w:val="bullet"/>
      <w:lvlText w:val=""/>
      <w:lvlJc w:val="left"/>
      <w:pPr>
        <w:ind w:left="2868" w:hanging="360"/>
      </w:pPr>
      <w:rPr>
        <w:rFonts w:ascii="Wingdings" w:hAnsi="Wingdings" w:hint="default"/>
      </w:rPr>
    </w:lvl>
    <w:lvl w:ilvl="3" w:tplc="752C8CD6" w:tentative="1">
      <w:start w:val="1"/>
      <w:numFmt w:val="bullet"/>
      <w:lvlText w:val=""/>
      <w:lvlJc w:val="left"/>
      <w:pPr>
        <w:ind w:left="3588" w:hanging="360"/>
      </w:pPr>
      <w:rPr>
        <w:rFonts w:ascii="Symbol" w:hAnsi="Symbol" w:hint="default"/>
      </w:rPr>
    </w:lvl>
    <w:lvl w:ilvl="4" w:tplc="6E22A826" w:tentative="1">
      <w:start w:val="1"/>
      <w:numFmt w:val="bullet"/>
      <w:lvlText w:val="o"/>
      <w:lvlJc w:val="left"/>
      <w:pPr>
        <w:ind w:left="4308" w:hanging="360"/>
      </w:pPr>
      <w:rPr>
        <w:rFonts w:ascii="Courier New" w:hAnsi="Courier New" w:cs="Courier New" w:hint="default"/>
      </w:rPr>
    </w:lvl>
    <w:lvl w:ilvl="5" w:tplc="6D000874" w:tentative="1">
      <w:start w:val="1"/>
      <w:numFmt w:val="bullet"/>
      <w:lvlText w:val=""/>
      <w:lvlJc w:val="left"/>
      <w:pPr>
        <w:ind w:left="5028" w:hanging="360"/>
      </w:pPr>
      <w:rPr>
        <w:rFonts w:ascii="Wingdings" w:hAnsi="Wingdings" w:hint="default"/>
      </w:rPr>
    </w:lvl>
    <w:lvl w:ilvl="6" w:tplc="8E7CA51A" w:tentative="1">
      <w:start w:val="1"/>
      <w:numFmt w:val="bullet"/>
      <w:lvlText w:val=""/>
      <w:lvlJc w:val="left"/>
      <w:pPr>
        <w:ind w:left="5748" w:hanging="360"/>
      </w:pPr>
      <w:rPr>
        <w:rFonts w:ascii="Symbol" w:hAnsi="Symbol" w:hint="default"/>
      </w:rPr>
    </w:lvl>
    <w:lvl w:ilvl="7" w:tplc="4D5AC48E" w:tentative="1">
      <w:start w:val="1"/>
      <w:numFmt w:val="bullet"/>
      <w:lvlText w:val="o"/>
      <w:lvlJc w:val="left"/>
      <w:pPr>
        <w:ind w:left="6468" w:hanging="360"/>
      </w:pPr>
      <w:rPr>
        <w:rFonts w:ascii="Courier New" w:hAnsi="Courier New" w:cs="Courier New" w:hint="default"/>
      </w:rPr>
    </w:lvl>
    <w:lvl w:ilvl="8" w:tplc="F89E9218" w:tentative="1">
      <w:start w:val="1"/>
      <w:numFmt w:val="bullet"/>
      <w:lvlText w:val=""/>
      <w:lvlJc w:val="left"/>
      <w:pPr>
        <w:ind w:left="7188" w:hanging="360"/>
      </w:pPr>
      <w:rPr>
        <w:rFonts w:ascii="Wingdings" w:hAnsi="Wingdings" w:hint="default"/>
      </w:rPr>
    </w:lvl>
  </w:abstractNum>
  <w:abstractNum w:abstractNumId="24">
    <w:nsid w:val="2CAA3992"/>
    <w:multiLevelType w:val="multilevel"/>
    <w:tmpl w:val="AEB042B8"/>
    <w:lvl w:ilvl="0">
      <w:start w:val="7"/>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19A0FC1"/>
    <w:multiLevelType w:val="multilevel"/>
    <w:tmpl w:val="7160119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33230384"/>
    <w:multiLevelType w:val="multilevel"/>
    <w:tmpl w:val="B4B03C02"/>
    <w:lvl w:ilvl="0">
      <w:start w:val="7"/>
      <w:numFmt w:val="decimal"/>
      <w:lvlText w:val="%1."/>
      <w:lvlJc w:val="left"/>
      <w:pPr>
        <w:ind w:left="360" w:hanging="360"/>
      </w:pPr>
      <w:rPr>
        <w:rFonts w:hint="default"/>
        <w:b/>
      </w:rPr>
    </w:lvl>
    <w:lvl w:ilvl="1">
      <w:start w:val="9"/>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057636"/>
    <w:multiLevelType w:val="hybridMultilevel"/>
    <w:tmpl w:val="8E329124"/>
    <w:lvl w:ilvl="0" w:tplc="04160001">
      <w:start w:val="1"/>
      <w:numFmt w:val="bullet"/>
      <w:lvlText w:val=""/>
      <w:lvlJc w:val="left"/>
      <w:pPr>
        <w:ind w:left="1380" w:hanging="360"/>
      </w:pPr>
      <w:rPr>
        <w:rFonts w:ascii="Symbol" w:hAnsi="Symbol" w:hint="default"/>
      </w:rPr>
    </w:lvl>
    <w:lvl w:ilvl="1" w:tplc="04160003" w:tentative="1">
      <w:start w:val="1"/>
      <w:numFmt w:val="bullet"/>
      <w:lvlText w:val="o"/>
      <w:lvlJc w:val="left"/>
      <w:pPr>
        <w:ind w:left="2100" w:hanging="360"/>
      </w:pPr>
      <w:rPr>
        <w:rFonts w:ascii="Courier New" w:hAnsi="Courier New" w:cs="Courier New" w:hint="default"/>
      </w:rPr>
    </w:lvl>
    <w:lvl w:ilvl="2" w:tplc="04160005" w:tentative="1">
      <w:start w:val="1"/>
      <w:numFmt w:val="bullet"/>
      <w:lvlText w:val=""/>
      <w:lvlJc w:val="left"/>
      <w:pPr>
        <w:ind w:left="2820" w:hanging="360"/>
      </w:pPr>
      <w:rPr>
        <w:rFonts w:ascii="Wingdings" w:hAnsi="Wingdings" w:hint="default"/>
      </w:rPr>
    </w:lvl>
    <w:lvl w:ilvl="3" w:tplc="04160001" w:tentative="1">
      <w:start w:val="1"/>
      <w:numFmt w:val="bullet"/>
      <w:lvlText w:val=""/>
      <w:lvlJc w:val="left"/>
      <w:pPr>
        <w:ind w:left="3540" w:hanging="360"/>
      </w:pPr>
      <w:rPr>
        <w:rFonts w:ascii="Symbol" w:hAnsi="Symbol" w:hint="default"/>
      </w:rPr>
    </w:lvl>
    <w:lvl w:ilvl="4" w:tplc="04160003" w:tentative="1">
      <w:start w:val="1"/>
      <w:numFmt w:val="bullet"/>
      <w:lvlText w:val="o"/>
      <w:lvlJc w:val="left"/>
      <w:pPr>
        <w:ind w:left="4260" w:hanging="360"/>
      </w:pPr>
      <w:rPr>
        <w:rFonts w:ascii="Courier New" w:hAnsi="Courier New" w:cs="Courier New" w:hint="default"/>
      </w:rPr>
    </w:lvl>
    <w:lvl w:ilvl="5" w:tplc="04160005" w:tentative="1">
      <w:start w:val="1"/>
      <w:numFmt w:val="bullet"/>
      <w:lvlText w:val=""/>
      <w:lvlJc w:val="left"/>
      <w:pPr>
        <w:ind w:left="4980" w:hanging="360"/>
      </w:pPr>
      <w:rPr>
        <w:rFonts w:ascii="Wingdings" w:hAnsi="Wingdings" w:hint="default"/>
      </w:rPr>
    </w:lvl>
    <w:lvl w:ilvl="6" w:tplc="04160001" w:tentative="1">
      <w:start w:val="1"/>
      <w:numFmt w:val="bullet"/>
      <w:lvlText w:val=""/>
      <w:lvlJc w:val="left"/>
      <w:pPr>
        <w:ind w:left="5700" w:hanging="360"/>
      </w:pPr>
      <w:rPr>
        <w:rFonts w:ascii="Symbol" w:hAnsi="Symbol" w:hint="default"/>
      </w:rPr>
    </w:lvl>
    <w:lvl w:ilvl="7" w:tplc="04160003" w:tentative="1">
      <w:start w:val="1"/>
      <w:numFmt w:val="bullet"/>
      <w:lvlText w:val="o"/>
      <w:lvlJc w:val="left"/>
      <w:pPr>
        <w:ind w:left="6420" w:hanging="360"/>
      </w:pPr>
      <w:rPr>
        <w:rFonts w:ascii="Courier New" w:hAnsi="Courier New" w:cs="Courier New" w:hint="default"/>
      </w:rPr>
    </w:lvl>
    <w:lvl w:ilvl="8" w:tplc="04160005" w:tentative="1">
      <w:start w:val="1"/>
      <w:numFmt w:val="bullet"/>
      <w:lvlText w:val=""/>
      <w:lvlJc w:val="left"/>
      <w:pPr>
        <w:ind w:left="7140" w:hanging="360"/>
      </w:pPr>
      <w:rPr>
        <w:rFonts w:ascii="Wingdings" w:hAnsi="Wingdings" w:hint="default"/>
      </w:rPr>
    </w:lvl>
  </w:abstractNum>
  <w:abstractNum w:abstractNumId="29">
    <w:nsid w:val="389A289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38C36073"/>
    <w:multiLevelType w:val="hybridMultilevel"/>
    <w:tmpl w:val="DE7E12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41F065A5"/>
    <w:multiLevelType w:val="multilevel"/>
    <w:tmpl w:val="CEF40E1A"/>
    <w:lvl w:ilvl="0">
      <w:start w:val="4"/>
      <w:numFmt w:val="decimal"/>
      <w:lvlText w:val="%1"/>
      <w:lvlJc w:val="left"/>
      <w:pPr>
        <w:ind w:left="360" w:hanging="360"/>
      </w:pPr>
      <w:rPr>
        <w:rFonts w:hint="default"/>
      </w:rPr>
    </w:lvl>
    <w:lvl w:ilvl="1">
      <w:start w:val="1"/>
      <w:numFmt w:val="decimal"/>
      <w:lvlText w:val="%1.%2"/>
      <w:lvlJc w:val="left"/>
      <w:pPr>
        <w:ind w:left="2629"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45173558"/>
    <w:multiLevelType w:val="multilevel"/>
    <w:tmpl w:val="F7C860EA"/>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46591346"/>
    <w:multiLevelType w:val="hybridMultilevel"/>
    <w:tmpl w:val="098A599C"/>
    <w:lvl w:ilvl="0" w:tplc="13365A20">
      <w:start w:val="1"/>
      <w:numFmt w:val="upperRoman"/>
      <w:lvlText w:val="%1."/>
      <w:lvlJc w:val="right"/>
      <w:pPr>
        <w:ind w:left="1146" w:hanging="360"/>
      </w:pPr>
      <w:rPr>
        <w:rFonts w:ascii="Arial" w:hAnsi="Arial" w:cs="Arial"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4">
    <w:nsid w:val="46F73973"/>
    <w:multiLevelType w:val="multilevel"/>
    <w:tmpl w:val="CC5C7516"/>
    <w:lvl w:ilvl="0">
      <w:start w:val="1"/>
      <w:numFmt w:val="decimal"/>
      <w:pStyle w:val="Nivel10"/>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10"/>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49E94657"/>
    <w:multiLevelType w:val="multilevel"/>
    <w:tmpl w:val="3DD8F890"/>
    <w:lvl w:ilvl="0">
      <w:start w:val="7"/>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sz w:val="24"/>
        <w:szCs w:val="24"/>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4E625148"/>
    <w:multiLevelType w:val="multilevel"/>
    <w:tmpl w:val="F0AEF608"/>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50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4F5C534D"/>
    <w:multiLevelType w:val="multilevel"/>
    <w:tmpl w:val="8C86948E"/>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507D0992"/>
    <w:multiLevelType w:val="multilevel"/>
    <w:tmpl w:val="A2B45B96"/>
    <w:lvl w:ilvl="0">
      <w:start w:val="9"/>
      <w:numFmt w:val="decimal"/>
      <w:lvlText w:val="%1."/>
      <w:lvlJc w:val="left"/>
      <w:pPr>
        <w:ind w:left="390" w:hanging="390"/>
      </w:pPr>
      <w:rPr>
        <w:rFonts w:eastAsia="Times New Roman" w:hint="default"/>
        <w:b w:val="0"/>
      </w:rPr>
    </w:lvl>
    <w:lvl w:ilvl="1">
      <w:start w:val="1"/>
      <w:numFmt w:val="decimal"/>
      <w:lvlText w:val="%1.%2."/>
      <w:lvlJc w:val="left"/>
      <w:pPr>
        <w:ind w:left="1080" w:hanging="72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5040" w:hanging="2160"/>
      </w:pPr>
      <w:rPr>
        <w:rFonts w:eastAsia="Times New Roman" w:hint="default"/>
        <w:b w:val="0"/>
      </w:rPr>
    </w:lvl>
  </w:abstractNum>
  <w:abstractNum w:abstractNumId="39">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52FE3174"/>
    <w:multiLevelType w:val="hybridMultilevel"/>
    <w:tmpl w:val="97D67E4E"/>
    <w:lvl w:ilvl="0" w:tplc="1018DC48">
      <w:start w:val="1"/>
      <w:numFmt w:val="bullet"/>
      <w:lvlText w:val=""/>
      <w:lvlJc w:val="left"/>
      <w:pPr>
        <w:ind w:left="1428" w:hanging="360"/>
      </w:pPr>
      <w:rPr>
        <w:rFonts w:ascii="Symbol" w:hAnsi="Symbol" w:hint="default"/>
      </w:rPr>
    </w:lvl>
    <w:lvl w:ilvl="1" w:tplc="4280B640" w:tentative="1">
      <w:start w:val="1"/>
      <w:numFmt w:val="bullet"/>
      <w:lvlText w:val="o"/>
      <w:lvlJc w:val="left"/>
      <w:pPr>
        <w:ind w:left="2148" w:hanging="360"/>
      </w:pPr>
      <w:rPr>
        <w:rFonts w:ascii="Courier New" w:hAnsi="Courier New" w:cs="Courier New" w:hint="default"/>
      </w:rPr>
    </w:lvl>
    <w:lvl w:ilvl="2" w:tplc="5526059E" w:tentative="1">
      <w:start w:val="1"/>
      <w:numFmt w:val="bullet"/>
      <w:lvlText w:val=""/>
      <w:lvlJc w:val="left"/>
      <w:pPr>
        <w:ind w:left="2868" w:hanging="360"/>
      </w:pPr>
      <w:rPr>
        <w:rFonts w:ascii="Wingdings" w:hAnsi="Wingdings" w:hint="default"/>
      </w:rPr>
    </w:lvl>
    <w:lvl w:ilvl="3" w:tplc="FCE0C878" w:tentative="1">
      <w:start w:val="1"/>
      <w:numFmt w:val="bullet"/>
      <w:lvlText w:val=""/>
      <w:lvlJc w:val="left"/>
      <w:pPr>
        <w:ind w:left="3588" w:hanging="360"/>
      </w:pPr>
      <w:rPr>
        <w:rFonts w:ascii="Symbol" w:hAnsi="Symbol" w:hint="default"/>
      </w:rPr>
    </w:lvl>
    <w:lvl w:ilvl="4" w:tplc="3878C65C" w:tentative="1">
      <w:start w:val="1"/>
      <w:numFmt w:val="bullet"/>
      <w:lvlText w:val="o"/>
      <w:lvlJc w:val="left"/>
      <w:pPr>
        <w:ind w:left="4308" w:hanging="360"/>
      </w:pPr>
      <w:rPr>
        <w:rFonts w:ascii="Courier New" w:hAnsi="Courier New" w:cs="Courier New" w:hint="default"/>
      </w:rPr>
    </w:lvl>
    <w:lvl w:ilvl="5" w:tplc="5CAEE5EC" w:tentative="1">
      <w:start w:val="1"/>
      <w:numFmt w:val="bullet"/>
      <w:lvlText w:val=""/>
      <w:lvlJc w:val="left"/>
      <w:pPr>
        <w:ind w:left="5028" w:hanging="360"/>
      </w:pPr>
      <w:rPr>
        <w:rFonts w:ascii="Wingdings" w:hAnsi="Wingdings" w:hint="default"/>
      </w:rPr>
    </w:lvl>
    <w:lvl w:ilvl="6" w:tplc="160048C0" w:tentative="1">
      <w:start w:val="1"/>
      <w:numFmt w:val="bullet"/>
      <w:lvlText w:val=""/>
      <w:lvlJc w:val="left"/>
      <w:pPr>
        <w:ind w:left="5748" w:hanging="360"/>
      </w:pPr>
      <w:rPr>
        <w:rFonts w:ascii="Symbol" w:hAnsi="Symbol" w:hint="default"/>
      </w:rPr>
    </w:lvl>
    <w:lvl w:ilvl="7" w:tplc="4CC23BCC" w:tentative="1">
      <w:start w:val="1"/>
      <w:numFmt w:val="bullet"/>
      <w:lvlText w:val="o"/>
      <w:lvlJc w:val="left"/>
      <w:pPr>
        <w:ind w:left="6468" w:hanging="360"/>
      </w:pPr>
      <w:rPr>
        <w:rFonts w:ascii="Courier New" w:hAnsi="Courier New" w:cs="Courier New" w:hint="default"/>
      </w:rPr>
    </w:lvl>
    <w:lvl w:ilvl="8" w:tplc="945C3708" w:tentative="1">
      <w:start w:val="1"/>
      <w:numFmt w:val="bullet"/>
      <w:lvlText w:val=""/>
      <w:lvlJc w:val="left"/>
      <w:pPr>
        <w:ind w:left="7188" w:hanging="360"/>
      </w:pPr>
      <w:rPr>
        <w:rFonts w:ascii="Wingdings" w:hAnsi="Wingdings" w:hint="default"/>
      </w:rPr>
    </w:lvl>
  </w:abstractNum>
  <w:abstractNum w:abstractNumId="41">
    <w:nsid w:val="55A3240C"/>
    <w:multiLevelType w:val="multilevel"/>
    <w:tmpl w:val="EF2C246C"/>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56890274"/>
    <w:multiLevelType w:val="multilevel"/>
    <w:tmpl w:val="2F9011E0"/>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5A314A3C"/>
    <w:multiLevelType w:val="multilevel"/>
    <w:tmpl w:val="AFC6DB2C"/>
    <w:lvl w:ilvl="0">
      <w:start w:val="6"/>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5BA214E3"/>
    <w:multiLevelType w:val="multilevel"/>
    <w:tmpl w:val="1F3244CC"/>
    <w:lvl w:ilvl="0">
      <w:start w:val="6"/>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6">
    <w:nsid w:val="5C4C1075"/>
    <w:multiLevelType w:val="multilevel"/>
    <w:tmpl w:val="14EA92EA"/>
    <w:lvl w:ilvl="0">
      <w:start w:val="1"/>
      <w:numFmt w:val="decimal"/>
      <w:lvlText w:val="%1."/>
      <w:lvlJc w:val="left"/>
      <w:pPr>
        <w:ind w:left="495" w:hanging="495"/>
      </w:pPr>
      <w:rPr>
        <w:rFonts w:hint="default"/>
        <w:b/>
        <w:sz w:val="23"/>
      </w:rPr>
    </w:lvl>
    <w:lvl w:ilvl="1">
      <w:start w:val="1"/>
      <w:numFmt w:val="decimal"/>
      <w:lvlText w:val="%1.%2."/>
      <w:lvlJc w:val="left"/>
      <w:pPr>
        <w:ind w:left="720" w:hanging="720"/>
      </w:pPr>
      <w:rPr>
        <w:rFonts w:hint="default"/>
        <w:b/>
        <w:sz w:val="23"/>
      </w:rPr>
    </w:lvl>
    <w:lvl w:ilvl="2">
      <w:start w:val="1"/>
      <w:numFmt w:val="decimal"/>
      <w:lvlText w:val="%1.%2.%3."/>
      <w:lvlJc w:val="left"/>
      <w:pPr>
        <w:ind w:left="720" w:hanging="720"/>
      </w:pPr>
      <w:rPr>
        <w:rFonts w:hint="default"/>
        <w:b/>
        <w:sz w:val="23"/>
      </w:rPr>
    </w:lvl>
    <w:lvl w:ilvl="3">
      <w:start w:val="1"/>
      <w:numFmt w:val="decimal"/>
      <w:lvlText w:val="%1.%2.%3.%4."/>
      <w:lvlJc w:val="left"/>
      <w:pPr>
        <w:ind w:left="1080" w:hanging="1080"/>
      </w:pPr>
      <w:rPr>
        <w:rFonts w:hint="default"/>
        <w:b/>
        <w:sz w:val="23"/>
      </w:rPr>
    </w:lvl>
    <w:lvl w:ilvl="4">
      <w:start w:val="1"/>
      <w:numFmt w:val="decimal"/>
      <w:lvlText w:val="%1.%2.%3.%4.%5."/>
      <w:lvlJc w:val="left"/>
      <w:pPr>
        <w:ind w:left="1080" w:hanging="1080"/>
      </w:pPr>
      <w:rPr>
        <w:rFonts w:hint="default"/>
        <w:b/>
        <w:sz w:val="23"/>
      </w:rPr>
    </w:lvl>
    <w:lvl w:ilvl="5">
      <w:start w:val="1"/>
      <w:numFmt w:val="decimal"/>
      <w:lvlText w:val="%1.%2.%3.%4.%5.%6."/>
      <w:lvlJc w:val="left"/>
      <w:pPr>
        <w:ind w:left="1440" w:hanging="1440"/>
      </w:pPr>
      <w:rPr>
        <w:rFonts w:hint="default"/>
        <w:b/>
        <w:sz w:val="23"/>
      </w:rPr>
    </w:lvl>
    <w:lvl w:ilvl="6">
      <w:start w:val="1"/>
      <w:numFmt w:val="decimal"/>
      <w:lvlText w:val="%1.%2.%3.%4.%5.%6.%7."/>
      <w:lvlJc w:val="left"/>
      <w:pPr>
        <w:ind w:left="1440" w:hanging="1440"/>
      </w:pPr>
      <w:rPr>
        <w:rFonts w:hint="default"/>
        <w:b/>
        <w:sz w:val="23"/>
      </w:rPr>
    </w:lvl>
    <w:lvl w:ilvl="7">
      <w:start w:val="1"/>
      <w:numFmt w:val="decimal"/>
      <w:lvlText w:val="%1.%2.%3.%4.%5.%6.%7.%8."/>
      <w:lvlJc w:val="left"/>
      <w:pPr>
        <w:ind w:left="1800" w:hanging="1800"/>
      </w:pPr>
      <w:rPr>
        <w:rFonts w:hint="default"/>
        <w:b/>
        <w:sz w:val="23"/>
      </w:rPr>
    </w:lvl>
    <w:lvl w:ilvl="8">
      <w:start w:val="1"/>
      <w:numFmt w:val="decimal"/>
      <w:lvlText w:val="%1.%2.%3.%4.%5.%6.%7.%8.%9."/>
      <w:lvlJc w:val="left"/>
      <w:pPr>
        <w:ind w:left="1800" w:hanging="1800"/>
      </w:pPr>
      <w:rPr>
        <w:rFonts w:hint="default"/>
        <w:b/>
        <w:sz w:val="23"/>
      </w:rPr>
    </w:lvl>
  </w:abstractNum>
  <w:abstractNum w:abstractNumId="47">
    <w:nsid w:val="5D45683D"/>
    <w:multiLevelType w:val="multilevel"/>
    <w:tmpl w:val="639263B4"/>
    <w:lvl w:ilvl="0">
      <w:start w:val="9"/>
      <w:numFmt w:val="decimal"/>
      <w:lvlText w:val="%1"/>
      <w:lvlJc w:val="left"/>
      <w:pPr>
        <w:ind w:left="360" w:hanging="360"/>
      </w:pPr>
      <w:rPr>
        <w:rFonts w:hint="default"/>
      </w:rPr>
    </w:lvl>
    <w:lvl w:ilvl="1">
      <w:start w:val="3"/>
      <w:numFmt w:val="decimal"/>
      <w:lvlText w:val="%1.%2"/>
      <w:lvlJc w:val="left"/>
      <w:pPr>
        <w:ind w:left="-128" w:hanging="360"/>
      </w:pPr>
      <w:rPr>
        <w:rFonts w:hint="default"/>
        <w:b/>
      </w:rPr>
    </w:lvl>
    <w:lvl w:ilvl="2">
      <w:start w:val="1"/>
      <w:numFmt w:val="decimal"/>
      <w:lvlText w:val="%1.%2.%3"/>
      <w:lvlJc w:val="left"/>
      <w:pPr>
        <w:ind w:left="-256" w:hanging="720"/>
      </w:pPr>
      <w:rPr>
        <w:rFonts w:hint="default"/>
        <w:b/>
      </w:rPr>
    </w:lvl>
    <w:lvl w:ilvl="3">
      <w:start w:val="1"/>
      <w:numFmt w:val="decimal"/>
      <w:lvlText w:val="%1.%2.%3.%4"/>
      <w:lvlJc w:val="left"/>
      <w:pPr>
        <w:ind w:left="-744" w:hanging="720"/>
      </w:pPr>
      <w:rPr>
        <w:rFonts w:hint="default"/>
      </w:rPr>
    </w:lvl>
    <w:lvl w:ilvl="4">
      <w:start w:val="1"/>
      <w:numFmt w:val="decimal"/>
      <w:lvlText w:val="%1.%2.%3.%4.%5"/>
      <w:lvlJc w:val="left"/>
      <w:pPr>
        <w:ind w:left="-872" w:hanging="1080"/>
      </w:pPr>
      <w:rPr>
        <w:rFonts w:hint="default"/>
      </w:rPr>
    </w:lvl>
    <w:lvl w:ilvl="5">
      <w:start w:val="1"/>
      <w:numFmt w:val="decimal"/>
      <w:lvlText w:val="%1.%2.%3.%4.%5.%6"/>
      <w:lvlJc w:val="left"/>
      <w:pPr>
        <w:ind w:left="-1360" w:hanging="1080"/>
      </w:pPr>
      <w:rPr>
        <w:rFonts w:hint="default"/>
      </w:rPr>
    </w:lvl>
    <w:lvl w:ilvl="6">
      <w:start w:val="1"/>
      <w:numFmt w:val="decimal"/>
      <w:lvlText w:val="%1.%2.%3.%4.%5.%6.%7"/>
      <w:lvlJc w:val="left"/>
      <w:pPr>
        <w:ind w:left="-1488" w:hanging="1440"/>
      </w:pPr>
      <w:rPr>
        <w:rFonts w:hint="default"/>
      </w:rPr>
    </w:lvl>
    <w:lvl w:ilvl="7">
      <w:start w:val="1"/>
      <w:numFmt w:val="decimal"/>
      <w:lvlText w:val="%1.%2.%3.%4.%5.%6.%7.%8"/>
      <w:lvlJc w:val="left"/>
      <w:pPr>
        <w:ind w:left="-1976" w:hanging="1440"/>
      </w:pPr>
      <w:rPr>
        <w:rFonts w:hint="default"/>
      </w:rPr>
    </w:lvl>
    <w:lvl w:ilvl="8">
      <w:start w:val="1"/>
      <w:numFmt w:val="decimal"/>
      <w:lvlText w:val="%1.%2.%3.%4.%5.%6.%7.%8.%9"/>
      <w:lvlJc w:val="left"/>
      <w:pPr>
        <w:ind w:left="-2104" w:hanging="1800"/>
      </w:pPr>
      <w:rPr>
        <w:rFonts w:hint="default"/>
      </w:rPr>
    </w:lvl>
  </w:abstractNum>
  <w:abstractNum w:abstractNumId="48">
    <w:nsid w:val="5D6943D9"/>
    <w:multiLevelType w:val="multilevel"/>
    <w:tmpl w:val="99EEE7CC"/>
    <w:lvl w:ilvl="0">
      <w:start w:val="7"/>
      <w:numFmt w:val="decimal"/>
      <w:lvlText w:val="%1"/>
      <w:lvlJc w:val="left"/>
      <w:pPr>
        <w:ind w:left="219" w:hanging="707"/>
      </w:pPr>
      <w:rPr>
        <w:rFonts w:hint="default"/>
        <w:lang w:val="pt-PT" w:eastAsia="en-US" w:bidi="ar-SA"/>
      </w:rPr>
    </w:lvl>
    <w:lvl w:ilvl="1">
      <w:start w:val="1"/>
      <w:numFmt w:val="decimal"/>
      <w:lvlText w:val="%1.%2."/>
      <w:lvlJc w:val="left"/>
      <w:pPr>
        <w:ind w:left="219" w:hanging="707"/>
      </w:pPr>
      <w:rPr>
        <w:rFonts w:ascii="Arial" w:eastAsia="Arial" w:hAnsi="Arial" w:cs="Arial" w:hint="default"/>
        <w:b/>
        <w:bCs/>
        <w:w w:val="99"/>
        <w:sz w:val="24"/>
        <w:szCs w:val="24"/>
        <w:lang w:val="pt-PT" w:eastAsia="en-US" w:bidi="ar-SA"/>
      </w:rPr>
    </w:lvl>
    <w:lvl w:ilvl="2">
      <w:numFmt w:val="bullet"/>
      <w:lvlText w:val="•"/>
      <w:lvlJc w:val="left"/>
      <w:pPr>
        <w:ind w:left="2004" w:hanging="707"/>
      </w:pPr>
      <w:rPr>
        <w:rFonts w:hint="default"/>
        <w:lang w:val="pt-PT" w:eastAsia="en-US" w:bidi="ar-SA"/>
      </w:rPr>
    </w:lvl>
    <w:lvl w:ilvl="3">
      <w:numFmt w:val="bullet"/>
      <w:lvlText w:val="•"/>
      <w:lvlJc w:val="left"/>
      <w:pPr>
        <w:ind w:left="2897" w:hanging="707"/>
      </w:pPr>
      <w:rPr>
        <w:rFonts w:hint="default"/>
        <w:lang w:val="pt-PT" w:eastAsia="en-US" w:bidi="ar-SA"/>
      </w:rPr>
    </w:lvl>
    <w:lvl w:ilvl="4">
      <w:numFmt w:val="bullet"/>
      <w:lvlText w:val="•"/>
      <w:lvlJc w:val="left"/>
      <w:pPr>
        <w:ind w:left="3789" w:hanging="707"/>
      </w:pPr>
      <w:rPr>
        <w:rFonts w:hint="default"/>
        <w:lang w:val="pt-PT" w:eastAsia="en-US" w:bidi="ar-SA"/>
      </w:rPr>
    </w:lvl>
    <w:lvl w:ilvl="5">
      <w:numFmt w:val="bullet"/>
      <w:lvlText w:val="•"/>
      <w:lvlJc w:val="left"/>
      <w:pPr>
        <w:ind w:left="4682" w:hanging="707"/>
      </w:pPr>
      <w:rPr>
        <w:rFonts w:hint="default"/>
        <w:lang w:val="pt-PT" w:eastAsia="en-US" w:bidi="ar-SA"/>
      </w:rPr>
    </w:lvl>
    <w:lvl w:ilvl="6">
      <w:numFmt w:val="bullet"/>
      <w:lvlText w:val="•"/>
      <w:lvlJc w:val="left"/>
      <w:pPr>
        <w:ind w:left="5574" w:hanging="707"/>
      </w:pPr>
      <w:rPr>
        <w:rFonts w:hint="default"/>
        <w:lang w:val="pt-PT" w:eastAsia="en-US" w:bidi="ar-SA"/>
      </w:rPr>
    </w:lvl>
    <w:lvl w:ilvl="7">
      <w:numFmt w:val="bullet"/>
      <w:lvlText w:val="•"/>
      <w:lvlJc w:val="left"/>
      <w:pPr>
        <w:ind w:left="6466" w:hanging="707"/>
      </w:pPr>
      <w:rPr>
        <w:rFonts w:hint="default"/>
        <w:lang w:val="pt-PT" w:eastAsia="en-US" w:bidi="ar-SA"/>
      </w:rPr>
    </w:lvl>
    <w:lvl w:ilvl="8">
      <w:numFmt w:val="bullet"/>
      <w:lvlText w:val="•"/>
      <w:lvlJc w:val="left"/>
      <w:pPr>
        <w:ind w:left="7359" w:hanging="707"/>
      </w:pPr>
      <w:rPr>
        <w:rFonts w:hint="default"/>
        <w:lang w:val="pt-PT" w:eastAsia="en-US" w:bidi="ar-SA"/>
      </w:rPr>
    </w:lvl>
  </w:abstractNum>
  <w:abstractNum w:abstractNumId="49">
    <w:nsid w:val="60851E5F"/>
    <w:multiLevelType w:val="multilevel"/>
    <w:tmpl w:val="67E899EE"/>
    <w:lvl w:ilvl="0">
      <w:start w:val="6"/>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65DD160A"/>
    <w:multiLevelType w:val="multilevel"/>
    <w:tmpl w:val="0BA4CE90"/>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51">
    <w:nsid w:val="6632609D"/>
    <w:multiLevelType w:val="multilevel"/>
    <w:tmpl w:val="E63293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2">
    <w:nsid w:val="67B72E2E"/>
    <w:multiLevelType w:val="hybridMultilevel"/>
    <w:tmpl w:val="10282D54"/>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53">
    <w:nsid w:val="690F3486"/>
    <w:multiLevelType w:val="multilevel"/>
    <w:tmpl w:val="A744652E"/>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6A10262F"/>
    <w:multiLevelType w:val="multilevel"/>
    <w:tmpl w:val="D3FE76E0"/>
    <w:lvl w:ilvl="0">
      <w:start w:val="9"/>
      <w:numFmt w:val="decimal"/>
      <w:lvlText w:val="%1."/>
      <w:lvlJc w:val="left"/>
      <w:pPr>
        <w:ind w:left="567" w:hanging="567"/>
      </w:pPr>
      <w:rPr>
        <w:rFonts w:hint="default"/>
        <w:b/>
      </w:rPr>
    </w:lvl>
    <w:lvl w:ilvl="1">
      <w:start w:val="1"/>
      <w:numFmt w:val="decimal"/>
      <w:lvlText w:val="%1.%2."/>
      <w:lvlJc w:val="left"/>
      <w:pPr>
        <w:ind w:left="284" w:hanging="57"/>
      </w:pPr>
      <w:rPr>
        <w:rFonts w:hint="default"/>
        <w:b/>
        <w:color w:val="auto"/>
        <w:sz w:val="22"/>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55">
    <w:nsid w:val="6B9E59E8"/>
    <w:multiLevelType w:val="hybridMultilevel"/>
    <w:tmpl w:val="07FA4F94"/>
    <w:lvl w:ilvl="0" w:tplc="76FE498C">
      <w:start w:val="1"/>
      <w:numFmt w:val="bullet"/>
      <w:lvlText w:val=""/>
      <w:lvlJc w:val="left"/>
      <w:pPr>
        <w:ind w:left="1425" w:hanging="360"/>
      </w:pPr>
      <w:rPr>
        <w:rFonts w:ascii="Symbol" w:hAnsi="Symbol" w:hint="default"/>
      </w:rPr>
    </w:lvl>
    <w:lvl w:ilvl="1" w:tplc="1076F1AA" w:tentative="1">
      <w:start w:val="1"/>
      <w:numFmt w:val="bullet"/>
      <w:lvlText w:val="o"/>
      <w:lvlJc w:val="left"/>
      <w:pPr>
        <w:ind w:left="2145" w:hanging="360"/>
      </w:pPr>
      <w:rPr>
        <w:rFonts w:ascii="Courier New" w:hAnsi="Courier New" w:cs="Courier New" w:hint="default"/>
      </w:rPr>
    </w:lvl>
    <w:lvl w:ilvl="2" w:tplc="AB880C18" w:tentative="1">
      <w:start w:val="1"/>
      <w:numFmt w:val="bullet"/>
      <w:lvlText w:val=""/>
      <w:lvlJc w:val="left"/>
      <w:pPr>
        <w:ind w:left="2865" w:hanging="360"/>
      </w:pPr>
      <w:rPr>
        <w:rFonts w:ascii="Wingdings" w:hAnsi="Wingdings" w:hint="default"/>
      </w:rPr>
    </w:lvl>
    <w:lvl w:ilvl="3" w:tplc="337A5CD4" w:tentative="1">
      <w:start w:val="1"/>
      <w:numFmt w:val="bullet"/>
      <w:lvlText w:val=""/>
      <w:lvlJc w:val="left"/>
      <w:pPr>
        <w:ind w:left="3585" w:hanging="360"/>
      </w:pPr>
      <w:rPr>
        <w:rFonts w:ascii="Symbol" w:hAnsi="Symbol" w:hint="default"/>
      </w:rPr>
    </w:lvl>
    <w:lvl w:ilvl="4" w:tplc="A9C21B22" w:tentative="1">
      <w:start w:val="1"/>
      <w:numFmt w:val="bullet"/>
      <w:lvlText w:val="o"/>
      <w:lvlJc w:val="left"/>
      <w:pPr>
        <w:ind w:left="4305" w:hanging="360"/>
      </w:pPr>
      <w:rPr>
        <w:rFonts w:ascii="Courier New" w:hAnsi="Courier New" w:cs="Courier New" w:hint="default"/>
      </w:rPr>
    </w:lvl>
    <w:lvl w:ilvl="5" w:tplc="598A8FD4" w:tentative="1">
      <w:start w:val="1"/>
      <w:numFmt w:val="bullet"/>
      <w:lvlText w:val=""/>
      <w:lvlJc w:val="left"/>
      <w:pPr>
        <w:ind w:left="5025" w:hanging="360"/>
      </w:pPr>
      <w:rPr>
        <w:rFonts w:ascii="Wingdings" w:hAnsi="Wingdings" w:hint="default"/>
      </w:rPr>
    </w:lvl>
    <w:lvl w:ilvl="6" w:tplc="4718E118" w:tentative="1">
      <w:start w:val="1"/>
      <w:numFmt w:val="bullet"/>
      <w:lvlText w:val=""/>
      <w:lvlJc w:val="left"/>
      <w:pPr>
        <w:ind w:left="5745" w:hanging="360"/>
      </w:pPr>
      <w:rPr>
        <w:rFonts w:ascii="Symbol" w:hAnsi="Symbol" w:hint="default"/>
      </w:rPr>
    </w:lvl>
    <w:lvl w:ilvl="7" w:tplc="00B800C8" w:tentative="1">
      <w:start w:val="1"/>
      <w:numFmt w:val="bullet"/>
      <w:lvlText w:val="o"/>
      <w:lvlJc w:val="left"/>
      <w:pPr>
        <w:ind w:left="6465" w:hanging="360"/>
      </w:pPr>
      <w:rPr>
        <w:rFonts w:ascii="Courier New" w:hAnsi="Courier New" w:cs="Courier New" w:hint="default"/>
      </w:rPr>
    </w:lvl>
    <w:lvl w:ilvl="8" w:tplc="74E85F4E" w:tentative="1">
      <w:start w:val="1"/>
      <w:numFmt w:val="bullet"/>
      <w:lvlText w:val=""/>
      <w:lvlJc w:val="left"/>
      <w:pPr>
        <w:ind w:left="7185" w:hanging="360"/>
      </w:pPr>
      <w:rPr>
        <w:rFonts w:ascii="Wingdings" w:hAnsi="Wingdings" w:hint="default"/>
      </w:rPr>
    </w:lvl>
  </w:abstractNum>
  <w:abstractNum w:abstractNumId="56">
    <w:nsid w:val="6E382B56"/>
    <w:multiLevelType w:val="multilevel"/>
    <w:tmpl w:val="648020BA"/>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nsid w:val="705C5AB4"/>
    <w:multiLevelType w:val="multilevel"/>
    <w:tmpl w:val="60A8986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71D97158"/>
    <w:multiLevelType w:val="hybridMultilevel"/>
    <w:tmpl w:val="F00809DC"/>
    <w:lvl w:ilvl="0" w:tplc="8BBC1F26">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nsid w:val="7A6C537A"/>
    <w:multiLevelType w:val="multilevel"/>
    <w:tmpl w:val="041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i w:val="0"/>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nsid w:val="7C7C78B0"/>
    <w:multiLevelType w:val="multilevel"/>
    <w:tmpl w:val="AE30D7E8"/>
    <w:lvl w:ilvl="0">
      <w:start w:val="8"/>
      <w:numFmt w:val="decimal"/>
      <w:lvlText w:val="%1"/>
      <w:lvlJc w:val="left"/>
      <w:pPr>
        <w:ind w:left="360" w:hanging="360"/>
      </w:pPr>
      <w:rPr>
        <w:rFonts w:eastAsiaTheme="minorHAnsi" w:hint="default"/>
        <w:b/>
        <w:color w:val="000000"/>
      </w:rPr>
    </w:lvl>
    <w:lvl w:ilvl="1">
      <w:start w:val="1"/>
      <w:numFmt w:val="decimal"/>
      <w:lvlText w:val="%1.%2"/>
      <w:lvlJc w:val="left"/>
      <w:pPr>
        <w:ind w:left="720" w:hanging="360"/>
      </w:pPr>
      <w:rPr>
        <w:rFonts w:eastAsiaTheme="minorHAnsi" w:hint="default"/>
        <w:b/>
        <w:color w:val="000000"/>
      </w:rPr>
    </w:lvl>
    <w:lvl w:ilvl="2">
      <w:start w:val="1"/>
      <w:numFmt w:val="decimal"/>
      <w:lvlText w:val="%1.%2.%3"/>
      <w:lvlJc w:val="left"/>
      <w:pPr>
        <w:ind w:left="1440" w:hanging="720"/>
      </w:pPr>
      <w:rPr>
        <w:rFonts w:eastAsiaTheme="minorHAnsi" w:hint="default"/>
        <w:b/>
        <w:color w:val="000000"/>
      </w:rPr>
    </w:lvl>
    <w:lvl w:ilvl="3">
      <w:start w:val="1"/>
      <w:numFmt w:val="decimal"/>
      <w:lvlText w:val="%1.%2.%3.%4"/>
      <w:lvlJc w:val="left"/>
      <w:pPr>
        <w:ind w:left="1800" w:hanging="720"/>
      </w:pPr>
      <w:rPr>
        <w:rFonts w:eastAsiaTheme="minorHAnsi" w:hint="default"/>
        <w:b/>
        <w:color w:val="000000"/>
      </w:rPr>
    </w:lvl>
    <w:lvl w:ilvl="4">
      <w:start w:val="1"/>
      <w:numFmt w:val="decimal"/>
      <w:lvlText w:val="%1.%2.%3.%4.%5"/>
      <w:lvlJc w:val="left"/>
      <w:pPr>
        <w:ind w:left="2520" w:hanging="1080"/>
      </w:pPr>
      <w:rPr>
        <w:rFonts w:eastAsiaTheme="minorHAnsi" w:hint="default"/>
        <w:b/>
        <w:color w:val="000000"/>
      </w:rPr>
    </w:lvl>
    <w:lvl w:ilvl="5">
      <w:start w:val="1"/>
      <w:numFmt w:val="decimal"/>
      <w:lvlText w:val="%1.%2.%3.%4.%5.%6"/>
      <w:lvlJc w:val="left"/>
      <w:pPr>
        <w:ind w:left="2880" w:hanging="1080"/>
      </w:pPr>
      <w:rPr>
        <w:rFonts w:eastAsiaTheme="minorHAnsi" w:hint="default"/>
        <w:b/>
        <w:color w:val="000000"/>
      </w:rPr>
    </w:lvl>
    <w:lvl w:ilvl="6">
      <w:start w:val="1"/>
      <w:numFmt w:val="decimal"/>
      <w:lvlText w:val="%1.%2.%3.%4.%5.%6.%7"/>
      <w:lvlJc w:val="left"/>
      <w:pPr>
        <w:ind w:left="3600" w:hanging="1440"/>
      </w:pPr>
      <w:rPr>
        <w:rFonts w:eastAsiaTheme="minorHAnsi" w:hint="default"/>
        <w:b/>
        <w:color w:val="000000"/>
      </w:rPr>
    </w:lvl>
    <w:lvl w:ilvl="7">
      <w:start w:val="1"/>
      <w:numFmt w:val="decimal"/>
      <w:lvlText w:val="%1.%2.%3.%4.%5.%6.%7.%8"/>
      <w:lvlJc w:val="left"/>
      <w:pPr>
        <w:ind w:left="3960" w:hanging="1440"/>
      </w:pPr>
      <w:rPr>
        <w:rFonts w:eastAsiaTheme="minorHAnsi" w:hint="default"/>
        <w:b/>
        <w:color w:val="000000"/>
      </w:rPr>
    </w:lvl>
    <w:lvl w:ilvl="8">
      <w:start w:val="1"/>
      <w:numFmt w:val="decimal"/>
      <w:lvlText w:val="%1.%2.%3.%4.%5.%6.%7.%8.%9"/>
      <w:lvlJc w:val="left"/>
      <w:pPr>
        <w:ind w:left="4680" w:hanging="1800"/>
      </w:pPr>
      <w:rPr>
        <w:rFonts w:eastAsiaTheme="minorHAnsi" w:hint="default"/>
        <w:b/>
        <w:color w:val="000000"/>
      </w:rPr>
    </w:lvl>
  </w:abstractNum>
  <w:abstractNum w:abstractNumId="63">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8"/>
  </w:num>
  <w:num w:numId="3">
    <w:abstractNumId w:val="49"/>
  </w:num>
  <w:num w:numId="4">
    <w:abstractNumId w:val="11"/>
  </w:num>
  <w:num w:numId="5">
    <w:abstractNumId w:val="57"/>
  </w:num>
  <w:num w:numId="6">
    <w:abstractNumId w:val="44"/>
  </w:num>
  <w:num w:numId="7">
    <w:abstractNumId w:val="10"/>
  </w:num>
  <w:num w:numId="8">
    <w:abstractNumId w:val="39"/>
  </w:num>
  <w:num w:numId="9">
    <w:abstractNumId w:val="6"/>
  </w:num>
  <w:num w:numId="10">
    <w:abstractNumId w:val="16"/>
  </w:num>
  <w:num w:numId="11">
    <w:abstractNumId w:val="61"/>
  </w:num>
  <w:num w:numId="12">
    <w:abstractNumId w:val="21"/>
  </w:num>
  <w:num w:numId="13">
    <w:abstractNumId w:val="27"/>
  </w:num>
  <w:num w:numId="14">
    <w:abstractNumId w:val="63"/>
  </w:num>
  <w:num w:numId="15">
    <w:abstractNumId w:val="38"/>
  </w:num>
  <w:num w:numId="16">
    <w:abstractNumId w:val="50"/>
  </w:num>
  <w:num w:numId="17">
    <w:abstractNumId w:val="56"/>
  </w:num>
  <w:num w:numId="18">
    <w:abstractNumId w:val="14"/>
  </w:num>
  <w:num w:numId="19">
    <w:abstractNumId w:val="0"/>
  </w:num>
  <w:num w:numId="20">
    <w:abstractNumId w:val="15"/>
  </w:num>
  <w:num w:numId="21">
    <w:abstractNumId w:val="59"/>
  </w:num>
  <w:num w:numId="22">
    <w:abstractNumId w:val="19"/>
  </w:num>
  <w:num w:numId="23">
    <w:abstractNumId w:val="7"/>
  </w:num>
  <w:num w:numId="24">
    <w:abstractNumId w:val="35"/>
  </w:num>
  <w:num w:numId="25">
    <w:abstractNumId w:val="36"/>
  </w:num>
  <w:num w:numId="26">
    <w:abstractNumId w:val="26"/>
  </w:num>
  <w:num w:numId="27">
    <w:abstractNumId w:val="5"/>
  </w:num>
  <w:num w:numId="28">
    <w:abstractNumId w:val="33"/>
  </w:num>
  <w:num w:numId="29">
    <w:abstractNumId w:val="30"/>
  </w:num>
  <w:num w:numId="30">
    <w:abstractNumId w:val="3"/>
  </w:num>
  <w:num w:numId="31">
    <w:abstractNumId w:val="58"/>
  </w:num>
  <w:num w:numId="32">
    <w:abstractNumId w:val="8"/>
  </w:num>
  <w:num w:numId="33">
    <w:abstractNumId w:val="60"/>
  </w:num>
  <w:num w:numId="34">
    <w:abstractNumId w:val="46"/>
  </w:num>
  <w:num w:numId="35">
    <w:abstractNumId w:val="62"/>
  </w:num>
  <w:num w:numId="36">
    <w:abstractNumId w:val="40"/>
  </w:num>
  <w:num w:numId="37">
    <w:abstractNumId w:val="28"/>
  </w:num>
  <w:num w:numId="38">
    <w:abstractNumId w:val="42"/>
  </w:num>
  <w:num w:numId="39">
    <w:abstractNumId w:val="32"/>
  </w:num>
  <w:num w:numId="40">
    <w:abstractNumId w:val="20"/>
  </w:num>
  <w:num w:numId="41">
    <w:abstractNumId w:val="52"/>
  </w:num>
  <w:num w:numId="42">
    <w:abstractNumId w:val="23"/>
  </w:num>
  <w:num w:numId="43">
    <w:abstractNumId w:val="55"/>
  </w:num>
  <w:num w:numId="44">
    <w:abstractNumId w:val="48"/>
  </w:num>
  <w:num w:numId="45">
    <w:abstractNumId w:val="51"/>
  </w:num>
  <w:num w:numId="46">
    <w:abstractNumId w:val="17"/>
  </w:num>
  <w:num w:numId="47">
    <w:abstractNumId w:val="22"/>
  </w:num>
  <w:num w:numId="48">
    <w:abstractNumId w:val="47"/>
  </w:num>
  <w:num w:numId="49">
    <w:abstractNumId w:val="53"/>
  </w:num>
  <w:num w:numId="50">
    <w:abstractNumId w:val="9"/>
  </w:num>
  <w:num w:numId="51">
    <w:abstractNumId w:val="31"/>
  </w:num>
  <w:num w:numId="52">
    <w:abstractNumId w:val="24"/>
  </w:num>
  <w:num w:numId="53">
    <w:abstractNumId w:val="4"/>
  </w:num>
  <w:num w:numId="54">
    <w:abstractNumId w:val="54"/>
  </w:num>
  <w:num w:numId="55">
    <w:abstractNumId w:val="45"/>
  </w:num>
  <w:num w:numId="56">
    <w:abstractNumId w:val="43"/>
  </w:num>
  <w:num w:numId="57">
    <w:abstractNumId w:val="34"/>
  </w:num>
  <w:num w:numId="58">
    <w:abstractNumId w:val="13"/>
  </w:num>
  <w:num w:numId="59">
    <w:abstractNumId w:val="29"/>
  </w:num>
  <w:num w:numId="60">
    <w:abstractNumId w:val="25"/>
  </w:num>
  <w:num w:numId="61">
    <w:abstractNumId w:val="37"/>
  </w:num>
  <w:num w:numId="62">
    <w:abstractNumId w:val="41"/>
  </w:num>
  <w:num w:numId="63">
    <w:abstractNumId w:val="2"/>
  </w:num>
  <w:num w:numId="64">
    <w:abstractNumId w:val="12"/>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9"/>
  <w:hyphenationZone w:val="425"/>
  <w:characterSpacingControl w:val="doNotCompress"/>
  <w:hdrShapeDefaults>
    <o:shapedefaults v:ext="edit" spidmax="2069"/>
    <o:shapelayout v:ext="edit">
      <o:idmap v:ext="edit" data="2"/>
    </o:shapelayout>
  </w:hdrShapeDefaults>
  <w:footnotePr>
    <w:footnote w:id="-1"/>
    <w:footnote w:id="0"/>
  </w:footnotePr>
  <w:endnotePr>
    <w:endnote w:id="-1"/>
    <w:endnote w:id="0"/>
  </w:endnotePr>
  <w:compat/>
  <w:rsids>
    <w:rsidRoot w:val="00A40B55"/>
    <w:rsid w:val="0000194F"/>
    <w:rsid w:val="00003AAA"/>
    <w:rsid w:val="00005BCA"/>
    <w:rsid w:val="00005BE4"/>
    <w:rsid w:val="00005EA1"/>
    <w:rsid w:val="000060FB"/>
    <w:rsid w:val="000103CB"/>
    <w:rsid w:val="000111DE"/>
    <w:rsid w:val="00011308"/>
    <w:rsid w:val="00011326"/>
    <w:rsid w:val="00011D38"/>
    <w:rsid w:val="0001209A"/>
    <w:rsid w:val="000124E0"/>
    <w:rsid w:val="0001312F"/>
    <w:rsid w:val="000135CD"/>
    <w:rsid w:val="000135EE"/>
    <w:rsid w:val="00014EE0"/>
    <w:rsid w:val="00016629"/>
    <w:rsid w:val="00021FEC"/>
    <w:rsid w:val="000255C6"/>
    <w:rsid w:val="00026193"/>
    <w:rsid w:val="000265E0"/>
    <w:rsid w:val="00026817"/>
    <w:rsid w:val="00027D92"/>
    <w:rsid w:val="00027FD0"/>
    <w:rsid w:val="0003114F"/>
    <w:rsid w:val="0003256B"/>
    <w:rsid w:val="00034237"/>
    <w:rsid w:val="00034496"/>
    <w:rsid w:val="00034A3F"/>
    <w:rsid w:val="000363E9"/>
    <w:rsid w:val="00036DEE"/>
    <w:rsid w:val="000379F1"/>
    <w:rsid w:val="0004126B"/>
    <w:rsid w:val="00042779"/>
    <w:rsid w:val="0004289E"/>
    <w:rsid w:val="000428D8"/>
    <w:rsid w:val="00043927"/>
    <w:rsid w:val="00043B2A"/>
    <w:rsid w:val="00044751"/>
    <w:rsid w:val="000448A5"/>
    <w:rsid w:val="0004535E"/>
    <w:rsid w:val="00045B9E"/>
    <w:rsid w:val="00050595"/>
    <w:rsid w:val="0005167F"/>
    <w:rsid w:val="00052D1C"/>
    <w:rsid w:val="00054044"/>
    <w:rsid w:val="000543B3"/>
    <w:rsid w:val="00055A1E"/>
    <w:rsid w:val="00056FE3"/>
    <w:rsid w:val="000575F2"/>
    <w:rsid w:val="00057BF0"/>
    <w:rsid w:val="00060098"/>
    <w:rsid w:val="00060EBC"/>
    <w:rsid w:val="00061D58"/>
    <w:rsid w:val="00065CD9"/>
    <w:rsid w:val="00066C10"/>
    <w:rsid w:val="000672FC"/>
    <w:rsid w:val="0007118C"/>
    <w:rsid w:val="00071A86"/>
    <w:rsid w:val="00072A7C"/>
    <w:rsid w:val="0007309A"/>
    <w:rsid w:val="00073A94"/>
    <w:rsid w:val="000748F8"/>
    <w:rsid w:val="000749FC"/>
    <w:rsid w:val="00074B43"/>
    <w:rsid w:val="00075368"/>
    <w:rsid w:val="00075FA2"/>
    <w:rsid w:val="000800CC"/>
    <w:rsid w:val="00084067"/>
    <w:rsid w:val="0008535A"/>
    <w:rsid w:val="00085B1F"/>
    <w:rsid w:val="0008684F"/>
    <w:rsid w:val="00086A77"/>
    <w:rsid w:val="00087A66"/>
    <w:rsid w:val="00091600"/>
    <w:rsid w:val="00093D2A"/>
    <w:rsid w:val="00095918"/>
    <w:rsid w:val="0009703A"/>
    <w:rsid w:val="000A07F6"/>
    <w:rsid w:val="000A089B"/>
    <w:rsid w:val="000A21EC"/>
    <w:rsid w:val="000A27CD"/>
    <w:rsid w:val="000A293C"/>
    <w:rsid w:val="000A2FFC"/>
    <w:rsid w:val="000A424D"/>
    <w:rsid w:val="000A494F"/>
    <w:rsid w:val="000A530C"/>
    <w:rsid w:val="000A6177"/>
    <w:rsid w:val="000A7F51"/>
    <w:rsid w:val="000B78BA"/>
    <w:rsid w:val="000C110E"/>
    <w:rsid w:val="000C37F8"/>
    <w:rsid w:val="000C38D2"/>
    <w:rsid w:val="000C3FA1"/>
    <w:rsid w:val="000C475A"/>
    <w:rsid w:val="000C6669"/>
    <w:rsid w:val="000C7256"/>
    <w:rsid w:val="000C7957"/>
    <w:rsid w:val="000D038E"/>
    <w:rsid w:val="000D0E76"/>
    <w:rsid w:val="000D1400"/>
    <w:rsid w:val="000D25F5"/>
    <w:rsid w:val="000D5264"/>
    <w:rsid w:val="000D5967"/>
    <w:rsid w:val="000D644F"/>
    <w:rsid w:val="000D6AA9"/>
    <w:rsid w:val="000D729E"/>
    <w:rsid w:val="000E360A"/>
    <w:rsid w:val="000E3679"/>
    <w:rsid w:val="000E4E11"/>
    <w:rsid w:val="000E51C3"/>
    <w:rsid w:val="000F0296"/>
    <w:rsid w:val="000F22A2"/>
    <w:rsid w:val="000F2AC1"/>
    <w:rsid w:val="000F31BB"/>
    <w:rsid w:val="000F3C7F"/>
    <w:rsid w:val="000F59C3"/>
    <w:rsid w:val="000F7905"/>
    <w:rsid w:val="00100101"/>
    <w:rsid w:val="001030A2"/>
    <w:rsid w:val="00104125"/>
    <w:rsid w:val="00104D6B"/>
    <w:rsid w:val="00105C4F"/>
    <w:rsid w:val="00105D75"/>
    <w:rsid w:val="0010654F"/>
    <w:rsid w:val="001111FB"/>
    <w:rsid w:val="00111DEA"/>
    <w:rsid w:val="00112887"/>
    <w:rsid w:val="00112E42"/>
    <w:rsid w:val="001137FB"/>
    <w:rsid w:val="001139E6"/>
    <w:rsid w:val="00114CD9"/>
    <w:rsid w:val="00116675"/>
    <w:rsid w:val="00116D91"/>
    <w:rsid w:val="00120545"/>
    <w:rsid w:val="00121335"/>
    <w:rsid w:val="00122A66"/>
    <w:rsid w:val="00122D72"/>
    <w:rsid w:val="001230F4"/>
    <w:rsid w:val="00123983"/>
    <w:rsid w:val="00123D5C"/>
    <w:rsid w:val="00126588"/>
    <w:rsid w:val="00126828"/>
    <w:rsid w:val="001313A8"/>
    <w:rsid w:val="00131411"/>
    <w:rsid w:val="001314FB"/>
    <w:rsid w:val="00133872"/>
    <w:rsid w:val="00134828"/>
    <w:rsid w:val="00135365"/>
    <w:rsid w:val="00136494"/>
    <w:rsid w:val="00140412"/>
    <w:rsid w:val="00140F96"/>
    <w:rsid w:val="001417E8"/>
    <w:rsid w:val="00143193"/>
    <w:rsid w:val="0014331F"/>
    <w:rsid w:val="00144936"/>
    <w:rsid w:val="00145892"/>
    <w:rsid w:val="00146688"/>
    <w:rsid w:val="00146C67"/>
    <w:rsid w:val="00147823"/>
    <w:rsid w:val="00147AD5"/>
    <w:rsid w:val="00151977"/>
    <w:rsid w:val="00152EA4"/>
    <w:rsid w:val="00160EAE"/>
    <w:rsid w:val="00164FD7"/>
    <w:rsid w:val="0016674C"/>
    <w:rsid w:val="001669C1"/>
    <w:rsid w:val="001670CA"/>
    <w:rsid w:val="00171D28"/>
    <w:rsid w:val="001748CF"/>
    <w:rsid w:val="00174B9B"/>
    <w:rsid w:val="00174E32"/>
    <w:rsid w:val="001751FE"/>
    <w:rsid w:val="001778D6"/>
    <w:rsid w:val="00180BC5"/>
    <w:rsid w:val="0018175C"/>
    <w:rsid w:val="0018257A"/>
    <w:rsid w:val="0018315B"/>
    <w:rsid w:val="001832A5"/>
    <w:rsid w:val="0018386C"/>
    <w:rsid w:val="001842B7"/>
    <w:rsid w:val="00186E5F"/>
    <w:rsid w:val="00187D97"/>
    <w:rsid w:val="001917C0"/>
    <w:rsid w:val="00191B52"/>
    <w:rsid w:val="00192D78"/>
    <w:rsid w:val="001959E8"/>
    <w:rsid w:val="00196AF8"/>
    <w:rsid w:val="001A0C52"/>
    <w:rsid w:val="001A1929"/>
    <w:rsid w:val="001A20B7"/>
    <w:rsid w:val="001A417B"/>
    <w:rsid w:val="001A4F26"/>
    <w:rsid w:val="001A5478"/>
    <w:rsid w:val="001A6B33"/>
    <w:rsid w:val="001A78B6"/>
    <w:rsid w:val="001B0995"/>
    <w:rsid w:val="001B1AD1"/>
    <w:rsid w:val="001B3620"/>
    <w:rsid w:val="001B669D"/>
    <w:rsid w:val="001C0F4A"/>
    <w:rsid w:val="001C2168"/>
    <w:rsid w:val="001C2E22"/>
    <w:rsid w:val="001C4DE6"/>
    <w:rsid w:val="001C54EF"/>
    <w:rsid w:val="001C5724"/>
    <w:rsid w:val="001C63F0"/>
    <w:rsid w:val="001C6476"/>
    <w:rsid w:val="001C6B51"/>
    <w:rsid w:val="001C6E7D"/>
    <w:rsid w:val="001C72EE"/>
    <w:rsid w:val="001C7C87"/>
    <w:rsid w:val="001D118C"/>
    <w:rsid w:val="001D1A21"/>
    <w:rsid w:val="001D1EE3"/>
    <w:rsid w:val="001D3BC3"/>
    <w:rsid w:val="001D51DC"/>
    <w:rsid w:val="001D5980"/>
    <w:rsid w:val="001D657E"/>
    <w:rsid w:val="001D67B9"/>
    <w:rsid w:val="001E0E98"/>
    <w:rsid w:val="001E2230"/>
    <w:rsid w:val="001E2822"/>
    <w:rsid w:val="001E297A"/>
    <w:rsid w:val="001E29E6"/>
    <w:rsid w:val="001E2A45"/>
    <w:rsid w:val="001E3627"/>
    <w:rsid w:val="001F09BB"/>
    <w:rsid w:val="001F26E3"/>
    <w:rsid w:val="001F5C22"/>
    <w:rsid w:val="001F64BB"/>
    <w:rsid w:val="001F6BA5"/>
    <w:rsid w:val="002004C1"/>
    <w:rsid w:val="002008B7"/>
    <w:rsid w:val="00200AFE"/>
    <w:rsid w:val="0020119C"/>
    <w:rsid w:val="00201880"/>
    <w:rsid w:val="002062A7"/>
    <w:rsid w:val="00207A60"/>
    <w:rsid w:val="002101E8"/>
    <w:rsid w:val="00212FDC"/>
    <w:rsid w:val="002131FB"/>
    <w:rsid w:val="0021465E"/>
    <w:rsid w:val="0021640C"/>
    <w:rsid w:val="00224543"/>
    <w:rsid w:val="00225EAF"/>
    <w:rsid w:val="00226BF0"/>
    <w:rsid w:val="0022705B"/>
    <w:rsid w:val="002309F7"/>
    <w:rsid w:val="0023103C"/>
    <w:rsid w:val="002316C9"/>
    <w:rsid w:val="00231E33"/>
    <w:rsid w:val="00232600"/>
    <w:rsid w:val="002343C5"/>
    <w:rsid w:val="00234CDB"/>
    <w:rsid w:val="00236502"/>
    <w:rsid w:val="0023729F"/>
    <w:rsid w:val="00237C65"/>
    <w:rsid w:val="002408C3"/>
    <w:rsid w:val="00240C71"/>
    <w:rsid w:val="00241D26"/>
    <w:rsid w:val="00242C70"/>
    <w:rsid w:val="002504F9"/>
    <w:rsid w:val="00251597"/>
    <w:rsid w:val="00253548"/>
    <w:rsid w:val="00253863"/>
    <w:rsid w:val="0025663B"/>
    <w:rsid w:val="002568DC"/>
    <w:rsid w:val="002574F0"/>
    <w:rsid w:val="00261AD8"/>
    <w:rsid w:val="0026235D"/>
    <w:rsid w:val="00263EDB"/>
    <w:rsid w:val="00265CF8"/>
    <w:rsid w:val="00270190"/>
    <w:rsid w:val="00270E3D"/>
    <w:rsid w:val="002739E4"/>
    <w:rsid w:val="002744BD"/>
    <w:rsid w:val="002751F1"/>
    <w:rsid w:val="00275299"/>
    <w:rsid w:val="0027567C"/>
    <w:rsid w:val="0027668B"/>
    <w:rsid w:val="00276B7C"/>
    <w:rsid w:val="00276EC5"/>
    <w:rsid w:val="002770F0"/>
    <w:rsid w:val="00280BB6"/>
    <w:rsid w:val="0028161A"/>
    <w:rsid w:val="002828B1"/>
    <w:rsid w:val="00283D28"/>
    <w:rsid w:val="00285928"/>
    <w:rsid w:val="00287313"/>
    <w:rsid w:val="002873F1"/>
    <w:rsid w:val="002876D9"/>
    <w:rsid w:val="00287E5A"/>
    <w:rsid w:val="00287FDA"/>
    <w:rsid w:val="00292011"/>
    <w:rsid w:val="002924B3"/>
    <w:rsid w:val="00293D6E"/>
    <w:rsid w:val="00294488"/>
    <w:rsid w:val="0029577A"/>
    <w:rsid w:val="00295941"/>
    <w:rsid w:val="0029672E"/>
    <w:rsid w:val="00296C5E"/>
    <w:rsid w:val="00297FD6"/>
    <w:rsid w:val="002A4719"/>
    <w:rsid w:val="002A62BF"/>
    <w:rsid w:val="002A6D65"/>
    <w:rsid w:val="002A739C"/>
    <w:rsid w:val="002A779B"/>
    <w:rsid w:val="002B0587"/>
    <w:rsid w:val="002B2BED"/>
    <w:rsid w:val="002B3F13"/>
    <w:rsid w:val="002B4700"/>
    <w:rsid w:val="002B4BC0"/>
    <w:rsid w:val="002B5EC5"/>
    <w:rsid w:val="002B6B1D"/>
    <w:rsid w:val="002B79AC"/>
    <w:rsid w:val="002B7C18"/>
    <w:rsid w:val="002C0923"/>
    <w:rsid w:val="002C0C64"/>
    <w:rsid w:val="002C0DD6"/>
    <w:rsid w:val="002C1E11"/>
    <w:rsid w:val="002C2B7A"/>
    <w:rsid w:val="002C2F58"/>
    <w:rsid w:val="002C3667"/>
    <w:rsid w:val="002C3D93"/>
    <w:rsid w:val="002C5BF1"/>
    <w:rsid w:val="002C6B9F"/>
    <w:rsid w:val="002D0456"/>
    <w:rsid w:val="002D1C3F"/>
    <w:rsid w:val="002D1C79"/>
    <w:rsid w:val="002D1DA3"/>
    <w:rsid w:val="002D31CF"/>
    <w:rsid w:val="002D3958"/>
    <w:rsid w:val="002D3A30"/>
    <w:rsid w:val="002D417B"/>
    <w:rsid w:val="002D58D2"/>
    <w:rsid w:val="002D7D43"/>
    <w:rsid w:val="002E0814"/>
    <w:rsid w:val="002E0A10"/>
    <w:rsid w:val="002E15FD"/>
    <w:rsid w:val="002E17BC"/>
    <w:rsid w:val="002E189E"/>
    <w:rsid w:val="002E203F"/>
    <w:rsid w:val="002E2067"/>
    <w:rsid w:val="002E25AE"/>
    <w:rsid w:val="002E6AF5"/>
    <w:rsid w:val="002E7B14"/>
    <w:rsid w:val="002F0386"/>
    <w:rsid w:val="002F04A2"/>
    <w:rsid w:val="002F1434"/>
    <w:rsid w:val="002F2421"/>
    <w:rsid w:val="002F2AD5"/>
    <w:rsid w:val="002F35EF"/>
    <w:rsid w:val="002F3937"/>
    <w:rsid w:val="002F4126"/>
    <w:rsid w:val="002F4344"/>
    <w:rsid w:val="002F4845"/>
    <w:rsid w:val="002F638E"/>
    <w:rsid w:val="002F6D60"/>
    <w:rsid w:val="002F6E31"/>
    <w:rsid w:val="002F71A6"/>
    <w:rsid w:val="002F7AF1"/>
    <w:rsid w:val="00301705"/>
    <w:rsid w:val="003021B6"/>
    <w:rsid w:val="00304196"/>
    <w:rsid w:val="00304563"/>
    <w:rsid w:val="00306BFC"/>
    <w:rsid w:val="00307A27"/>
    <w:rsid w:val="00307C61"/>
    <w:rsid w:val="00307E84"/>
    <w:rsid w:val="00310718"/>
    <w:rsid w:val="00310AEF"/>
    <w:rsid w:val="00314F8E"/>
    <w:rsid w:val="00315491"/>
    <w:rsid w:val="003177DF"/>
    <w:rsid w:val="00317815"/>
    <w:rsid w:val="0032600A"/>
    <w:rsid w:val="00327762"/>
    <w:rsid w:val="00327EE2"/>
    <w:rsid w:val="0033008B"/>
    <w:rsid w:val="00331BCB"/>
    <w:rsid w:val="00332027"/>
    <w:rsid w:val="003325DA"/>
    <w:rsid w:val="00332C5C"/>
    <w:rsid w:val="00335505"/>
    <w:rsid w:val="0033555C"/>
    <w:rsid w:val="00335804"/>
    <w:rsid w:val="003364D3"/>
    <w:rsid w:val="0033677F"/>
    <w:rsid w:val="00337114"/>
    <w:rsid w:val="00337CAE"/>
    <w:rsid w:val="00340006"/>
    <w:rsid w:val="00341733"/>
    <w:rsid w:val="00345DAC"/>
    <w:rsid w:val="00347219"/>
    <w:rsid w:val="0035088C"/>
    <w:rsid w:val="00350A54"/>
    <w:rsid w:val="00350B42"/>
    <w:rsid w:val="00350EB0"/>
    <w:rsid w:val="00350F49"/>
    <w:rsid w:val="00350F9F"/>
    <w:rsid w:val="00352412"/>
    <w:rsid w:val="00352961"/>
    <w:rsid w:val="00352F5B"/>
    <w:rsid w:val="003531C1"/>
    <w:rsid w:val="0035327D"/>
    <w:rsid w:val="0035438A"/>
    <w:rsid w:val="00360450"/>
    <w:rsid w:val="00361631"/>
    <w:rsid w:val="003622B3"/>
    <w:rsid w:val="003649B0"/>
    <w:rsid w:val="003660CC"/>
    <w:rsid w:val="00367A4B"/>
    <w:rsid w:val="00367D14"/>
    <w:rsid w:val="00371246"/>
    <w:rsid w:val="003715D1"/>
    <w:rsid w:val="00371DB8"/>
    <w:rsid w:val="00373A72"/>
    <w:rsid w:val="003742B4"/>
    <w:rsid w:val="0037461A"/>
    <w:rsid w:val="00375468"/>
    <w:rsid w:val="003756FF"/>
    <w:rsid w:val="00377B67"/>
    <w:rsid w:val="00380E3E"/>
    <w:rsid w:val="00382270"/>
    <w:rsid w:val="003828DA"/>
    <w:rsid w:val="00382924"/>
    <w:rsid w:val="0039242D"/>
    <w:rsid w:val="0039257F"/>
    <w:rsid w:val="003939EC"/>
    <w:rsid w:val="003972BA"/>
    <w:rsid w:val="003973A0"/>
    <w:rsid w:val="00397F1B"/>
    <w:rsid w:val="003A0534"/>
    <w:rsid w:val="003A17DE"/>
    <w:rsid w:val="003A1913"/>
    <w:rsid w:val="003A1964"/>
    <w:rsid w:val="003A298E"/>
    <w:rsid w:val="003A361D"/>
    <w:rsid w:val="003A3C5B"/>
    <w:rsid w:val="003A634E"/>
    <w:rsid w:val="003A6FD1"/>
    <w:rsid w:val="003A76B1"/>
    <w:rsid w:val="003A7967"/>
    <w:rsid w:val="003B0AD0"/>
    <w:rsid w:val="003B0B5F"/>
    <w:rsid w:val="003B11A5"/>
    <w:rsid w:val="003B192A"/>
    <w:rsid w:val="003B38D3"/>
    <w:rsid w:val="003B3E9D"/>
    <w:rsid w:val="003B46A5"/>
    <w:rsid w:val="003B4E7A"/>
    <w:rsid w:val="003B513C"/>
    <w:rsid w:val="003B5322"/>
    <w:rsid w:val="003B62EC"/>
    <w:rsid w:val="003B75C2"/>
    <w:rsid w:val="003B771A"/>
    <w:rsid w:val="003C1FB4"/>
    <w:rsid w:val="003C552A"/>
    <w:rsid w:val="003C6CA8"/>
    <w:rsid w:val="003D23FF"/>
    <w:rsid w:val="003D319B"/>
    <w:rsid w:val="003D41F3"/>
    <w:rsid w:val="003D4FA7"/>
    <w:rsid w:val="003D5629"/>
    <w:rsid w:val="003D6AEE"/>
    <w:rsid w:val="003D730F"/>
    <w:rsid w:val="003E104E"/>
    <w:rsid w:val="003E19E3"/>
    <w:rsid w:val="003E2393"/>
    <w:rsid w:val="003E3737"/>
    <w:rsid w:val="003E504B"/>
    <w:rsid w:val="003E5DC5"/>
    <w:rsid w:val="003F0E96"/>
    <w:rsid w:val="003F2D17"/>
    <w:rsid w:val="003F53E8"/>
    <w:rsid w:val="003F6D4E"/>
    <w:rsid w:val="00402493"/>
    <w:rsid w:val="0040349D"/>
    <w:rsid w:val="00403E40"/>
    <w:rsid w:val="004042ED"/>
    <w:rsid w:val="004047D6"/>
    <w:rsid w:val="004108A7"/>
    <w:rsid w:val="004117C9"/>
    <w:rsid w:val="004119FC"/>
    <w:rsid w:val="004120A0"/>
    <w:rsid w:val="0041265B"/>
    <w:rsid w:val="00414A38"/>
    <w:rsid w:val="00415BE1"/>
    <w:rsid w:val="00415D94"/>
    <w:rsid w:val="00415E93"/>
    <w:rsid w:val="00417860"/>
    <w:rsid w:val="00417CAD"/>
    <w:rsid w:val="00417E78"/>
    <w:rsid w:val="00423453"/>
    <w:rsid w:val="004234D1"/>
    <w:rsid w:val="00424207"/>
    <w:rsid w:val="00424CCA"/>
    <w:rsid w:val="00427990"/>
    <w:rsid w:val="00427BC8"/>
    <w:rsid w:val="00430DC7"/>
    <w:rsid w:val="00432F6A"/>
    <w:rsid w:val="004334BE"/>
    <w:rsid w:val="00433BF1"/>
    <w:rsid w:val="00433C32"/>
    <w:rsid w:val="00434614"/>
    <w:rsid w:val="00434EE8"/>
    <w:rsid w:val="00435055"/>
    <w:rsid w:val="00436FD6"/>
    <w:rsid w:val="00437904"/>
    <w:rsid w:val="00437970"/>
    <w:rsid w:val="00440427"/>
    <w:rsid w:val="0044266A"/>
    <w:rsid w:val="00444DC0"/>
    <w:rsid w:val="00447555"/>
    <w:rsid w:val="00450C61"/>
    <w:rsid w:val="00451D30"/>
    <w:rsid w:val="004520C5"/>
    <w:rsid w:val="004534FC"/>
    <w:rsid w:val="0045378F"/>
    <w:rsid w:val="00453E20"/>
    <w:rsid w:val="00454031"/>
    <w:rsid w:val="00454757"/>
    <w:rsid w:val="00455382"/>
    <w:rsid w:val="00456B20"/>
    <w:rsid w:val="0045778C"/>
    <w:rsid w:val="004577B7"/>
    <w:rsid w:val="0046139C"/>
    <w:rsid w:val="00461AA6"/>
    <w:rsid w:val="004647BF"/>
    <w:rsid w:val="004649FB"/>
    <w:rsid w:val="00464BD1"/>
    <w:rsid w:val="004651DB"/>
    <w:rsid w:val="00465C8A"/>
    <w:rsid w:val="004669E2"/>
    <w:rsid w:val="00466FEC"/>
    <w:rsid w:val="004704B6"/>
    <w:rsid w:val="00474D2B"/>
    <w:rsid w:val="00477311"/>
    <w:rsid w:val="0047755B"/>
    <w:rsid w:val="00481DE1"/>
    <w:rsid w:val="00482356"/>
    <w:rsid w:val="00483394"/>
    <w:rsid w:val="00485807"/>
    <w:rsid w:val="004872F5"/>
    <w:rsid w:val="00487FBD"/>
    <w:rsid w:val="00490607"/>
    <w:rsid w:val="00490E5B"/>
    <w:rsid w:val="00493171"/>
    <w:rsid w:val="0049345F"/>
    <w:rsid w:val="00493A43"/>
    <w:rsid w:val="00493BCC"/>
    <w:rsid w:val="00495A4E"/>
    <w:rsid w:val="00496839"/>
    <w:rsid w:val="004A274C"/>
    <w:rsid w:val="004A3124"/>
    <w:rsid w:val="004A3F28"/>
    <w:rsid w:val="004A611C"/>
    <w:rsid w:val="004A6C78"/>
    <w:rsid w:val="004A7FDE"/>
    <w:rsid w:val="004B0E28"/>
    <w:rsid w:val="004B3340"/>
    <w:rsid w:val="004B5819"/>
    <w:rsid w:val="004B5CBC"/>
    <w:rsid w:val="004B611A"/>
    <w:rsid w:val="004B6D86"/>
    <w:rsid w:val="004B75ED"/>
    <w:rsid w:val="004C270B"/>
    <w:rsid w:val="004C34B4"/>
    <w:rsid w:val="004C4B90"/>
    <w:rsid w:val="004C6B13"/>
    <w:rsid w:val="004C6C78"/>
    <w:rsid w:val="004C7BF5"/>
    <w:rsid w:val="004D06A2"/>
    <w:rsid w:val="004D0788"/>
    <w:rsid w:val="004D0A2B"/>
    <w:rsid w:val="004D1626"/>
    <w:rsid w:val="004D247C"/>
    <w:rsid w:val="004D3FF5"/>
    <w:rsid w:val="004E1873"/>
    <w:rsid w:val="004E48B5"/>
    <w:rsid w:val="004E67B9"/>
    <w:rsid w:val="004E7E5D"/>
    <w:rsid w:val="004F1AC1"/>
    <w:rsid w:val="004F2E56"/>
    <w:rsid w:val="004F2EAC"/>
    <w:rsid w:val="004F4369"/>
    <w:rsid w:val="004F5343"/>
    <w:rsid w:val="004F6299"/>
    <w:rsid w:val="004F6B97"/>
    <w:rsid w:val="005013B1"/>
    <w:rsid w:val="00501C6D"/>
    <w:rsid w:val="00502F58"/>
    <w:rsid w:val="00503B89"/>
    <w:rsid w:val="00507560"/>
    <w:rsid w:val="00507C7B"/>
    <w:rsid w:val="005108EF"/>
    <w:rsid w:val="00510F57"/>
    <w:rsid w:val="005119A1"/>
    <w:rsid w:val="005128EB"/>
    <w:rsid w:val="0051358B"/>
    <w:rsid w:val="00513742"/>
    <w:rsid w:val="00513884"/>
    <w:rsid w:val="00514332"/>
    <w:rsid w:val="0051514D"/>
    <w:rsid w:val="00515158"/>
    <w:rsid w:val="0051563E"/>
    <w:rsid w:val="00516435"/>
    <w:rsid w:val="005178DA"/>
    <w:rsid w:val="00521358"/>
    <w:rsid w:val="00521F5A"/>
    <w:rsid w:val="00522065"/>
    <w:rsid w:val="00522BDA"/>
    <w:rsid w:val="005251CD"/>
    <w:rsid w:val="00526635"/>
    <w:rsid w:val="005275EA"/>
    <w:rsid w:val="00527FF4"/>
    <w:rsid w:val="00530770"/>
    <w:rsid w:val="00530EC5"/>
    <w:rsid w:val="00532546"/>
    <w:rsid w:val="00535E05"/>
    <w:rsid w:val="00537052"/>
    <w:rsid w:val="00537363"/>
    <w:rsid w:val="005377D0"/>
    <w:rsid w:val="00540006"/>
    <w:rsid w:val="00541348"/>
    <w:rsid w:val="0054232F"/>
    <w:rsid w:val="005433A5"/>
    <w:rsid w:val="005449CD"/>
    <w:rsid w:val="00546A2C"/>
    <w:rsid w:val="00546D8E"/>
    <w:rsid w:val="005475FE"/>
    <w:rsid w:val="005478D6"/>
    <w:rsid w:val="00547C37"/>
    <w:rsid w:val="0055229A"/>
    <w:rsid w:val="00552B82"/>
    <w:rsid w:val="00554ABA"/>
    <w:rsid w:val="00555BC3"/>
    <w:rsid w:val="00561EA5"/>
    <w:rsid w:val="005634AB"/>
    <w:rsid w:val="00563A38"/>
    <w:rsid w:val="0056502E"/>
    <w:rsid w:val="00565487"/>
    <w:rsid w:val="005661BC"/>
    <w:rsid w:val="00570690"/>
    <w:rsid w:val="0057078D"/>
    <w:rsid w:val="005707EE"/>
    <w:rsid w:val="00571713"/>
    <w:rsid w:val="005723EA"/>
    <w:rsid w:val="0057311C"/>
    <w:rsid w:val="00573F3D"/>
    <w:rsid w:val="0057622C"/>
    <w:rsid w:val="00576BEC"/>
    <w:rsid w:val="00577690"/>
    <w:rsid w:val="005822F7"/>
    <w:rsid w:val="005825CA"/>
    <w:rsid w:val="00582808"/>
    <w:rsid w:val="00583E13"/>
    <w:rsid w:val="00584A0D"/>
    <w:rsid w:val="00586325"/>
    <w:rsid w:val="0059017D"/>
    <w:rsid w:val="00594B11"/>
    <w:rsid w:val="00594B21"/>
    <w:rsid w:val="00595618"/>
    <w:rsid w:val="00595B64"/>
    <w:rsid w:val="00596F01"/>
    <w:rsid w:val="00597B9E"/>
    <w:rsid w:val="005A01A2"/>
    <w:rsid w:val="005A119B"/>
    <w:rsid w:val="005A3200"/>
    <w:rsid w:val="005A4063"/>
    <w:rsid w:val="005A6283"/>
    <w:rsid w:val="005A776F"/>
    <w:rsid w:val="005B1877"/>
    <w:rsid w:val="005B1CE2"/>
    <w:rsid w:val="005B2007"/>
    <w:rsid w:val="005B6745"/>
    <w:rsid w:val="005B68FE"/>
    <w:rsid w:val="005B7F4C"/>
    <w:rsid w:val="005C007C"/>
    <w:rsid w:val="005C01FC"/>
    <w:rsid w:val="005C05D8"/>
    <w:rsid w:val="005C0667"/>
    <w:rsid w:val="005C0EB8"/>
    <w:rsid w:val="005C20E1"/>
    <w:rsid w:val="005C504F"/>
    <w:rsid w:val="005C51C2"/>
    <w:rsid w:val="005C5799"/>
    <w:rsid w:val="005C59D6"/>
    <w:rsid w:val="005C684A"/>
    <w:rsid w:val="005C6D10"/>
    <w:rsid w:val="005C7DD1"/>
    <w:rsid w:val="005D1542"/>
    <w:rsid w:val="005D6010"/>
    <w:rsid w:val="005D6808"/>
    <w:rsid w:val="005D71FB"/>
    <w:rsid w:val="005D733F"/>
    <w:rsid w:val="005D7B8B"/>
    <w:rsid w:val="005E23A1"/>
    <w:rsid w:val="005E2F6D"/>
    <w:rsid w:val="005E3154"/>
    <w:rsid w:val="005E3236"/>
    <w:rsid w:val="005E352D"/>
    <w:rsid w:val="005E45F9"/>
    <w:rsid w:val="005E46A3"/>
    <w:rsid w:val="005E4871"/>
    <w:rsid w:val="005E55E9"/>
    <w:rsid w:val="005E5905"/>
    <w:rsid w:val="005E6DDE"/>
    <w:rsid w:val="005F107F"/>
    <w:rsid w:val="005F1913"/>
    <w:rsid w:val="005F1A4B"/>
    <w:rsid w:val="005F1FBA"/>
    <w:rsid w:val="005F320E"/>
    <w:rsid w:val="005F3FFE"/>
    <w:rsid w:val="005F4A3A"/>
    <w:rsid w:val="00600093"/>
    <w:rsid w:val="006015F8"/>
    <w:rsid w:val="00601667"/>
    <w:rsid w:val="006048B3"/>
    <w:rsid w:val="00607547"/>
    <w:rsid w:val="00607CBE"/>
    <w:rsid w:val="006104BD"/>
    <w:rsid w:val="0061227B"/>
    <w:rsid w:val="0061248B"/>
    <w:rsid w:val="006136ED"/>
    <w:rsid w:val="00614E34"/>
    <w:rsid w:val="006166F1"/>
    <w:rsid w:val="006169B1"/>
    <w:rsid w:val="006204FB"/>
    <w:rsid w:val="00620768"/>
    <w:rsid w:val="006209F4"/>
    <w:rsid w:val="00621B1C"/>
    <w:rsid w:val="006221CC"/>
    <w:rsid w:val="006221EB"/>
    <w:rsid w:val="006237B9"/>
    <w:rsid w:val="00623A98"/>
    <w:rsid w:val="00623DA5"/>
    <w:rsid w:val="006251A8"/>
    <w:rsid w:val="00630FA6"/>
    <w:rsid w:val="006310DD"/>
    <w:rsid w:val="00632857"/>
    <w:rsid w:val="006357BC"/>
    <w:rsid w:val="006357F1"/>
    <w:rsid w:val="00635A16"/>
    <w:rsid w:val="00636C43"/>
    <w:rsid w:val="006377A1"/>
    <w:rsid w:val="00637CE0"/>
    <w:rsid w:val="00641A98"/>
    <w:rsid w:val="00642177"/>
    <w:rsid w:val="00643EB2"/>
    <w:rsid w:val="00651E02"/>
    <w:rsid w:val="006521A2"/>
    <w:rsid w:val="006534B8"/>
    <w:rsid w:val="00654871"/>
    <w:rsid w:val="00654CA6"/>
    <w:rsid w:val="006555ED"/>
    <w:rsid w:val="00656BE0"/>
    <w:rsid w:val="00656C3A"/>
    <w:rsid w:val="0065736B"/>
    <w:rsid w:val="00661639"/>
    <w:rsid w:val="0066277E"/>
    <w:rsid w:val="006726DB"/>
    <w:rsid w:val="00672FE7"/>
    <w:rsid w:val="0067389F"/>
    <w:rsid w:val="00673D16"/>
    <w:rsid w:val="00673EBE"/>
    <w:rsid w:val="00676547"/>
    <w:rsid w:val="00676679"/>
    <w:rsid w:val="00676AB7"/>
    <w:rsid w:val="00676B40"/>
    <w:rsid w:val="00680D03"/>
    <w:rsid w:val="00681489"/>
    <w:rsid w:val="00681DE0"/>
    <w:rsid w:val="00681EFC"/>
    <w:rsid w:val="006824E6"/>
    <w:rsid w:val="00683C99"/>
    <w:rsid w:val="00685ACD"/>
    <w:rsid w:val="006904A7"/>
    <w:rsid w:val="006935D6"/>
    <w:rsid w:val="006942E8"/>
    <w:rsid w:val="00695AA9"/>
    <w:rsid w:val="00695B54"/>
    <w:rsid w:val="006A0814"/>
    <w:rsid w:val="006A145B"/>
    <w:rsid w:val="006A18A5"/>
    <w:rsid w:val="006A719F"/>
    <w:rsid w:val="006A7DA7"/>
    <w:rsid w:val="006B07D3"/>
    <w:rsid w:val="006B08A8"/>
    <w:rsid w:val="006B396E"/>
    <w:rsid w:val="006B73F4"/>
    <w:rsid w:val="006C288C"/>
    <w:rsid w:val="006C39B7"/>
    <w:rsid w:val="006C54BB"/>
    <w:rsid w:val="006C5BE7"/>
    <w:rsid w:val="006C71B9"/>
    <w:rsid w:val="006D0646"/>
    <w:rsid w:val="006D1FC4"/>
    <w:rsid w:val="006D3DCA"/>
    <w:rsid w:val="006D56C8"/>
    <w:rsid w:val="006D6680"/>
    <w:rsid w:val="006D7044"/>
    <w:rsid w:val="006D7B6D"/>
    <w:rsid w:val="006E0361"/>
    <w:rsid w:val="006E29A8"/>
    <w:rsid w:val="006E2A70"/>
    <w:rsid w:val="006E30DC"/>
    <w:rsid w:val="006E4B52"/>
    <w:rsid w:val="006E5AAF"/>
    <w:rsid w:val="006E67A5"/>
    <w:rsid w:val="006E78F6"/>
    <w:rsid w:val="006F0B9A"/>
    <w:rsid w:val="006F186D"/>
    <w:rsid w:val="006F1E51"/>
    <w:rsid w:val="006F2287"/>
    <w:rsid w:val="006F2698"/>
    <w:rsid w:val="006F7695"/>
    <w:rsid w:val="00701674"/>
    <w:rsid w:val="00704B3E"/>
    <w:rsid w:val="00705DD3"/>
    <w:rsid w:val="00706D3D"/>
    <w:rsid w:val="00707141"/>
    <w:rsid w:val="007136CD"/>
    <w:rsid w:val="007150B7"/>
    <w:rsid w:val="00717AE5"/>
    <w:rsid w:val="00723766"/>
    <w:rsid w:val="00726CB0"/>
    <w:rsid w:val="007272C6"/>
    <w:rsid w:val="007274ED"/>
    <w:rsid w:val="00732CC1"/>
    <w:rsid w:val="00732EF4"/>
    <w:rsid w:val="00733330"/>
    <w:rsid w:val="00733B65"/>
    <w:rsid w:val="00735186"/>
    <w:rsid w:val="007363A6"/>
    <w:rsid w:val="00736ECC"/>
    <w:rsid w:val="0074072F"/>
    <w:rsid w:val="00741CD0"/>
    <w:rsid w:val="00741F2D"/>
    <w:rsid w:val="0074252B"/>
    <w:rsid w:val="00743938"/>
    <w:rsid w:val="007444EE"/>
    <w:rsid w:val="00747C0C"/>
    <w:rsid w:val="00751635"/>
    <w:rsid w:val="00752A98"/>
    <w:rsid w:val="007542FE"/>
    <w:rsid w:val="00755AC9"/>
    <w:rsid w:val="00756189"/>
    <w:rsid w:val="007578D1"/>
    <w:rsid w:val="00757B0B"/>
    <w:rsid w:val="007607C7"/>
    <w:rsid w:val="00761295"/>
    <w:rsid w:val="007613EB"/>
    <w:rsid w:val="00761411"/>
    <w:rsid w:val="00761C92"/>
    <w:rsid w:val="00762218"/>
    <w:rsid w:val="00762EA7"/>
    <w:rsid w:val="0076339D"/>
    <w:rsid w:val="00763504"/>
    <w:rsid w:val="00763A21"/>
    <w:rsid w:val="007660A4"/>
    <w:rsid w:val="00770709"/>
    <w:rsid w:val="00770BDB"/>
    <w:rsid w:val="00771245"/>
    <w:rsid w:val="007723D8"/>
    <w:rsid w:val="00772E4F"/>
    <w:rsid w:val="007735DF"/>
    <w:rsid w:val="00773BA3"/>
    <w:rsid w:val="007757A9"/>
    <w:rsid w:val="00781F95"/>
    <w:rsid w:val="007826A1"/>
    <w:rsid w:val="007868F8"/>
    <w:rsid w:val="00786D2A"/>
    <w:rsid w:val="00791DDC"/>
    <w:rsid w:val="007920E1"/>
    <w:rsid w:val="00794D35"/>
    <w:rsid w:val="00795729"/>
    <w:rsid w:val="00795CFF"/>
    <w:rsid w:val="00796240"/>
    <w:rsid w:val="0079732F"/>
    <w:rsid w:val="007979F9"/>
    <w:rsid w:val="007A1DA9"/>
    <w:rsid w:val="007A35F2"/>
    <w:rsid w:val="007A38DF"/>
    <w:rsid w:val="007A558A"/>
    <w:rsid w:val="007A58FC"/>
    <w:rsid w:val="007A694D"/>
    <w:rsid w:val="007A6EFB"/>
    <w:rsid w:val="007A7998"/>
    <w:rsid w:val="007B075B"/>
    <w:rsid w:val="007B193D"/>
    <w:rsid w:val="007B1A99"/>
    <w:rsid w:val="007B1F20"/>
    <w:rsid w:val="007B2D3E"/>
    <w:rsid w:val="007B2DC7"/>
    <w:rsid w:val="007B3E3C"/>
    <w:rsid w:val="007B4B03"/>
    <w:rsid w:val="007B5D01"/>
    <w:rsid w:val="007B69C0"/>
    <w:rsid w:val="007B7DB0"/>
    <w:rsid w:val="007C019A"/>
    <w:rsid w:val="007C05A0"/>
    <w:rsid w:val="007C08A8"/>
    <w:rsid w:val="007C11B1"/>
    <w:rsid w:val="007C4AD0"/>
    <w:rsid w:val="007D10AF"/>
    <w:rsid w:val="007D2CA3"/>
    <w:rsid w:val="007D3202"/>
    <w:rsid w:val="007D3F50"/>
    <w:rsid w:val="007D40F7"/>
    <w:rsid w:val="007D4913"/>
    <w:rsid w:val="007D4AFA"/>
    <w:rsid w:val="007D4C50"/>
    <w:rsid w:val="007D5EBA"/>
    <w:rsid w:val="007D5F7C"/>
    <w:rsid w:val="007E01CA"/>
    <w:rsid w:val="007E0527"/>
    <w:rsid w:val="007E0B8F"/>
    <w:rsid w:val="007E19CE"/>
    <w:rsid w:val="007E2477"/>
    <w:rsid w:val="007E3F78"/>
    <w:rsid w:val="007E501F"/>
    <w:rsid w:val="007F1B6F"/>
    <w:rsid w:val="007F3BAE"/>
    <w:rsid w:val="007F6EEF"/>
    <w:rsid w:val="00800A25"/>
    <w:rsid w:val="00801456"/>
    <w:rsid w:val="0080150D"/>
    <w:rsid w:val="00802BE5"/>
    <w:rsid w:val="00803159"/>
    <w:rsid w:val="00803C5C"/>
    <w:rsid w:val="00804C10"/>
    <w:rsid w:val="00806136"/>
    <w:rsid w:val="008068D9"/>
    <w:rsid w:val="0080783E"/>
    <w:rsid w:val="00814C0A"/>
    <w:rsid w:val="00815955"/>
    <w:rsid w:val="00815F0A"/>
    <w:rsid w:val="00816572"/>
    <w:rsid w:val="00817181"/>
    <w:rsid w:val="008176AB"/>
    <w:rsid w:val="00820FA2"/>
    <w:rsid w:val="00822A49"/>
    <w:rsid w:val="00826363"/>
    <w:rsid w:val="008277C7"/>
    <w:rsid w:val="00831C7A"/>
    <w:rsid w:val="008327EF"/>
    <w:rsid w:val="0083411D"/>
    <w:rsid w:val="008350CC"/>
    <w:rsid w:val="008350EF"/>
    <w:rsid w:val="00840AAF"/>
    <w:rsid w:val="00840AE0"/>
    <w:rsid w:val="00844A35"/>
    <w:rsid w:val="00845477"/>
    <w:rsid w:val="00846022"/>
    <w:rsid w:val="0084689A"/>
    <w:rsid w:val="008475CE"/>
    <w:rsid w:val="00847FD4"/>
    <w:rsid w:val="00852173"/>
    <w:rsid w:val="00852276"/>
    <w:rsid w:val="00852400"/>
    <w:rsid w:val="00852FA4"/>
    <w:rsid w:val="00853D5A"/>
    <w:rsid w:val="0085456C"/>
    <w:rsid w:val="00854691"/>
    <w:rsid w:val="0085495B"/>
    <w:rsid w:val="008605FA"/>
    <w:rsid w:val="0086087D"/>
    <w:rsid w:val="00860A49"/>
    <w:rsid w:val="00861597"/>
    <w:rsid w:val="00863B7F"/>
    <w:rsid w:val="008707EF"/>
    <w:rsid w:val="00871577"/>
    <w:rsid w:val="00872A50"/>
    <w:rsid w:val="00873A14"/>
    <w:rsid w:val="00874891"/>
    <w:rsid w:val="00875632"/>
    <w:rsid w:val="00876EB7"/>
    <w:rsid w:val="00881334"/>
    <w:rsid w:val="00882E0C"/>
    <w:rsid w:val="008847D4"/>
    <w:rsid w:val="0088503B"/>
    <w:rsid w:val="008867F8"/>
    <w:rsid w:val="0089085E"/>
    <w:rsid w:val="00891EBA"/>
    <w:rsid w:val="008955D1"/>
    <w:rsid w:val="00896D3A"/>
    <w:rsid w:val="008972AD"/>
    <w:rsid w:val="008975FA"/>
    <w:rsid w:val="008A027B"/>
    <w:rsid w:val="008A1FDE"/>
    <w:rsid w:val="008A2DD2"/>
    <w:rsid w:val="008A461E"/>
    <w:rsid w:val="008B04CE"/>
    <w:rsid w:val="008B147C"/>
    <w:rsid w:val="008B31D9"/>
    <w:rsid w:val="008B3BF4"/>
    <w:rsid w:val="008B417F"/>
    <w:rsid w:val="008B5801"/>
    <w:rsid w:val="008B677E"/>
    <w:rsid w:val="008B6CB6"/>
    <w:rsid w:val="008B73AB"/>
    <w:rsid w:val="008B7474"/>
    <w:rsid w:val="008C0215"/>
    <w:rsid w:val="008C0A43"/>
    <w:rsid w:val="008C4A02"/>
    <w:rsid w:val="008C741B"/>
    <w:rsid w:val="008D0C20"/>
    <w:rsid w:val="008D3960"/>
    <w:rsid w:val="008D437A"/>
    <w:rsid w:val="008D5B76"/>
    <w:rsid w:val="008D776A"/>
    <w:rsid w:val="008E1690"/>
    <w:rsid w:val="008E1E6F"/>
    <w:rsid w:val="008E1FD3"/>
    <w:rsid w:val="008E2E71"/>
    <w:rsid w:val="008E7863"/>
    <w:rsid w:val="008E7DC3"/>
    <w:rsid w:val="008F21C6"/>
    <w:rsid w:val="008F3E99"/>
    <w:rsid w:val="008F50E8"/>
    <w:rsid w:val="008F5578"/>
    <w:rsid w:val="008F5DD1"/>
    <w:rsid w:val="008F6290"/>
    <w:rsid w:val="008F6D61"/>
    <w:rsid w:val="00900052"/>
    <w:rsid w:val="00900303"/>
    <w:rsid w:val="0090083E"/>
    <w:rsid w:val="00903A68"/>
    <w:rsid w:val="00903A82"/>
    <w:rsid w:val="00903D45"/>
    <w:rsid w:val="009050D3"/>
    <w:rsid w:val="009054E1"/>
    <w:rsid w:val="00905A40"/>
    <w:rsid w:val="00911261"/>
    <w:rsid w:val="00912BFC"/>
    <w:rsid w:val="00913580"/>
    <w:rsid w:val="00915C5B"/>
    <w:rsid w:val="00917EA0"/>
    <w:rsid w:val="00921C17"/>
    <w:rsid w:val="00922196"/>
    <w:rsid w:val="00922735"/>
    <w:rsid w:val="00922F7E"/>
    <w:rsid w:val="009233F7"/>
    <w:rsid w:val="009242DA"/>
    <w:rsid w:val="00924FC5"/>
    <w:rsid w:val="00925D8E"/>
    <w:rsid w:val="00926663"/>
    <w:rsid w:val="00926EF2"/>
    <w:rsid w:val="009271A8"/>
    <w:rsid w:val="00927B5A"/>
    <w:rsid w:val="00931337"/>
    <w:rsid w:val="0093136E"/>
    <w:rsid w:val="00933167"/>
    <w:rsid w:val="009349FD"/>
    <w:rsid w:val="0093600F"/>
    <w:rsid w:val="00936D42"/>
    <w:rsid w:val="009401FE"/>
    <w:rsid w:val="009414D4"/>
    <w:rsid w:val="00941542"/>
    <w:rsid w:val="00941593"/>
    <w:rsid w:val="009448B5"/>
    <w:rsid w:val="00944FD7"/>
    <w:rsid w:val="009455AD"/>
    <w:rsid w:val="00950725"/>
    <w:rsid w:val="00951AE9"/>
    <w:rsid w:val="00951FA0"/>
    <w:rsid w:val="00952829"/>
    <w:rsid w:val="00953990"/>
    <w:rsid w:val="0095468F"/>
    <w:rsid w:val="00955091"/>
    <w:rsid w:val="00955267"/>
    <w:rsid w:val="00955647"/>
    <w:rsid w:val="00955D8D"/>
    <w:rsid w:val="00960D2A"/>
    <w:rsid w:val="00961039"/>
    <w:rsid w:val="009615A1"/>
    <w:rsid w:val="00962A00"/>
    <w:rsid w:val="00962C61"/>
    <w:rsid w:val="009665AE"/>
    <w:rsid w:val="00966D9E"/>
    <w:rsid w:val="00967E3D"/>
    <w:rsid w:val="00970590"/>
    <w:rsid w:val="00971D2B"/>
    <w:rsid w:val="009747EC"/>
    <w:rsid w:val="00974ABE"/>
    <w:rsid w:val="0097506F"/>
    <w:rsid w:val="009759B4"/>
    <w:rsid w:val="00976279"/>
    <w:rsid w:val="00977FBE"/>
    <w:rsid w:val="00981311"/>
    <w:rsid w:val="00982F1B"/>
    <w:rsid w:val="009830C2"/>
    <w:rsid w:val="0098320A"/>
    <w:rsid w:val="00983381"/>
    <w:rsid w:val="0098450F"/>
    <w:rsid w:val="0098455A"/>
    <w:rsid w:val="00984DE5"/>
    <w:rsid w:val="00990338"/>
    <w:rsid w:val="009903CE"/>
    <w:rsid w:val="00990403"/>
    <w:rsid w:val="00991317"/>
    <w:rsid w:val="009956C6"/>
    <w:rsid w:val="0099729B"/>
    <w:rsid w:val="009A09BC"/>
    <w:rsid w:val="009A73F0"/>
    <w:rsid w:val="009B189A"/>
    <w:rsid w:val="009B2FCE"/>
    <w:rsid w:val="009B3134"/>
    <w:rsid w:val="009B327D"/>
    <w:rsid w:val="009B3C5E"/>
    <w:rsid w:val="009B3EEE"/>
    <w:rsid w:val="009B4EAC"/>
    <w:rsid w:val="009B629C"/>
    <w:rsid w:val="009B63B8"/>
    <w:rsid w:val="009B6B95"/>
    <w:rsid w:val="009B7057"/>
    <w:rsid w:val="009B7C87"/>
    <w:rsid w:val="009C0326"/>
    <w:rsid w:val="009C0600"/>
    <w:rsid w:val="009C198B"/>
    <w:rsid w:val="009C209D"/>
    <w:rsid w:val="009C3F1E"/>
    <w:rsid w:val="009C4CF7"/>
    <w:rsid w:val="009C6382"/>
    <w:rsid w:val="009C7D36"/>
    <w:rsid w:val="009D00F6"/>
    <w:rsid w:val="009D169A"/>
    <w:rsid w:val="009D20C2"/>
    <w:rsid w:val="009D31F5"/>
    <w:rsid w:val="009D32BA"/>
    <w:rsid w:val="009D3ABC"/>
    <w:rsid w:val="009D3E34"/>
    <w:rsid w:val="009D6918"/>
    <w:rsid w:val="009E02EE"/>
    <w:rsid w:val="009E0C46"/>
    <w:rsid w:val="009E30A6"/>
    <w:rsid w:val="009E453B"/>
    <w:rsid w:val="009E69BE"/>
    <w:rsid w:val="009E6A38"/>
    <w:rsid w:val="009E713A"/>
    <w:rsid w:val="009F1DE0"/>
    <w:rsid w:val="009F26DC"/>
    <w:rsid w:val="009F400B"/>
    <w:rsid w:val="009F4F3C"/>
    <w:rsid w:val="009F533D"/>
    <w:rsid w:val="009F5EDF"/>
    <w:rsid w:val="009F697C"/>
    <w:rsid w:val="009F6D2B"/>
    <w:rsid w:val="00A00CB7"/>
    <w:rsid w:val="00A00CEA"/>
    <w:rsid w:val="00A01010"/>
    <w:rsid w:val="00A021D9"/>
    <w:rsid w:val="00A03A3A"/>
    <w:rsid w:val="00A03EFD"/>
    <w:rsid w:val="00A04A39"/>
    <w:rsid w:val="00A05A33"/>
    <w:rsid w:val="00A062F8"/>
    <w:rsid w:val="00A06912"/>
    <w:rsid w:val="00A07468"/>
    <w:rsid w:val="00A101C0"/>
    <w:rsid w:val="00A1029C"/>
    <w:rsid w:val="00A108F6"/>
    <w:rsid w:val="00A116A8"/>
    <w:rsid w:val="00A117EB"/>
    <w:rsid w:val="00A1188F"/>
    <w:rsid w:val="00A1429F"/>
    <w:rsid w:val="00A1595E"/>
    <w:rsid w:val="00A15A42"/>
    <w:rsid w:val="00A16799"/>
    <w:rsid w:val="00A169C7"/>
    <w:rsid w:val="00A1733D"/>
    <w:rsid w:val="00A20464"/>
    <w:rsid w:val="00A20522"/>
    <w:rsid w:val="00A20F36"/>
    <w:rsid w:val="00A2118F"/>
    <w:rsid w:val="00A21786"/>
    <w:rsid w:val="00A21ADB"/>
    <w:rsid w:val="00A22B4E"/>
    <w:rsid w:val="00A25814"/>
    <w:rsid w:val="00A25F8F"/>
    <w:rsid w:val="00A26EE5"/>
    <w:rsid w:val="00A27F09"/>
    <w:rsid w:val="00A327CB"/>
    <w:rsid w:val="00A329DF"/>
    <w:rsid w:val="00A332B0"/>
    <w:rsid w:val="00A33A71"/>
    <w:rsid w:val="00A3426D"/>
    <w:rsid w:val="00A34D80"/>
    <w:rsid w:val="00A367FA"/>
    <w:rsid w:val="00A36D13"/>
    <w:rsid w:val="00A37342"/>
    <w:rsid w:val="00A37F23"/>
    <w:rsid w:val="00A40B55"/>
    <w:rsid w:val="00A4149A"/>
    <w:rsid w:val="00A420FB"/>
    <w:rsid w:val="00A421C6"/>
    <w:rsid w:val="00A44481"/>
    <w:rsid w:val="00A44580"/>
    <w:rsid w:val="00A4549D"/>
    <w:rsid w:val="00A45B68"/>
    <w:rsid w:val="00A465F8"/>
    <w:rsid w:val="00A466A4"/>
    <w:rsid w:val="00A46F04"/>
    <w:rsid w:val="00A505B8"/>
    <w:rsid w:val="00A538BF"/>
    <w:rsid w:val="00A53EA7"/>
    <w:rsid w:val="00A5625C"/>
    <w:rsid w:val="00A56F7E"/>
    <w:rsid w:val="00A57F1D"/>
    <w:rsid w:val="00A57FF1"/>
    <w:rsid w:val="00A6130C"/>
    <w:rsid w:val="00A6192B"/>
    <w:rsid w:val="00A63EE5"/>
    <w:rsid w:val="00A64B62"/>
    <w:rsid w:val="00A71FE9"/>
    <w:rsid w:val="00A71FF3"/>
    <w:rsid w:val="00A73069"/>
    <w:rsid w:val="00A74EB0"/>
    <w:rsid w:val="00A756A4"/>
    <w:rsid w:val="00A766DE"/>
    <w:rsid w:val="00A776B0"/>
    <w:rsid w:val="00A80C57"/>
    <w:rsid w:val="00A814BD"/>
    <w:rsid w:val="00A826C4"/>
    <w:rsid w:val="00A82A80"/>
    <w:rsid w:val="00A8332D"/>
    <w:rsid w:val="00A86C62"/>
    <w:rsid w:val="00A87818"/>
    <w:rsid w:val="00A9043B"/>
    <w:rsid w:val="00A92137"/>
    <w:rsid w:val="00A9332E"/>
    <w:rsid w:val="00A93503"/>
    <w:rsid w:val="00A94F2A"/>
    <w:rsid w:val="00A94F4D"/>
    <w:rsid w:val="00A95645"/>
    <w:rsid w:val="00A95DA5"/>
    <w:rsid w:val="00A966E9"/>
    <w:rsid w:val="00A96B8D"/>
    <w:rsid w:val="00A96D67"/>
    <w:rsid w:val="00AA08E8"/>
    <w:rsid w:val="00AA0E7A"/>
    <w:rsid w:val="00AA1D6A"/>
    <w:rsid w:val="00AA4C51"/>
    <w:rsid w:val="00AA50DC"/>
    <w:rsid w:val="00AA5863"/>
    <w:rsid w:val="00AB0000"/>
    <w:rsid w:val="00AB3CE5"/>
    <w:rsid w:val="00AB5A89"/>
    <w:rsid w:val="00AB7232"/>
    <w:rsid w:val="00AC094F"/>
    <w:rsid w:val="00AC439A"/>
    <w:rsid w:val="00AC61ED"/>
    <w:rsid w:val="00AC62EE"/>
    <w:rsid w:val="00AC6332"/>
    <w:rsid w:val="00AC6BD5"/>
    <w:rsid w:val="00AC6CFC"/>
    <w:rsid w:val="00AC7512"/>
    <w:rsid w:val="00AD1426"/>
    <w:rsid w:val="00AD1F36"/>
    <w:rsid w:val="00AD63E2"/>
    <w:rsid w:val="00AD7633"/>
    <w:rsid w:val="00AE019A"/>
    <w:rsid w:val="00AE2863"/>
    <w:rsid w:val="00AE2BBC"/>
    <w:rsid w:val="00AE2C33"/>
    <w:rsid w:val="00AE3882"/>
    <w:rsid w:val="00AE4441"/>
    <w:rsid w:val="00AE6AAF"/>
    <w:rsid w:val="00AE6F10"/>
    <w:rsid w:val="00AF0E55"/>
    <w:rsid w:val="00AF3EB7"/>
    <w:rsid w:val="00AF40B1"/>
    <w:rsid w:val="00AF5D53"/>
    <w:rsid w:val="00AF60A6"/>
    <w:rsid w:val="00AF7F57"/>
    <w:rsid w:val="00B002C9"/>
    <w:rsid w:val="00B0209E"/>
    <w:rsid w:val="00B0397B"/>
    <w:rsid w:val="00B05485"/>
    <w:rsid w:val="00B07006"/>
    <w:rsid w:val="00B10C3F"/>
    <w:rsid w:val="00B12EA4"/>
    <w:rsid w:val="00B137F8"/>
    <w:rsid w:val="00B145B0"/>
    <w:rsid w:val="00B15A8D"/>
    <w:rsid w:val="00B16224"/>
    <w:rsid w:val="00B2096C"/>
    <w:rsid w:val="00B2258A"/>
    <w:rsid w:val="00B244B1"/>
    <w:rsid w:val="00B2643C"/>
    <w:rsid w:val="00B30335"/>
    <w:rsid w:val="00B30766"/>
    <w:rsid w:val="00B3097B"/>
    <w:rsid w:val="00B31FFF"/>
    <w:rsid w:val="00B3277F"/>
    <w:rsid w:val="00B32C80"/>
    <w:rsid w:val="00B33713"/>
    <w:rsid w:val="00B35CB0"/>
    <w:rsid w:val="00B37CED"/>
    <w:rsid w:val="00B40CEE"/>
    <w:rsid w:val="00B41AE0"/>
    <w:rsid w:val="00B4201B"/>
    <w:rsid w:val="00B4322F"/>
    <w:rsid w:val="00B433D5"/>
    <w:rsid w:val="00B4388C"/>
    <w:rsid w:val="00B50168"/>
    <w:rsid w:val="00B50324"/>
    <w:rsid w:val="00B50565"/>
    <w:rsid w:val="00B507AE"/>
    <w:rsid w:val="00B512B1"/>
    <w:rsid w:val="00B52BC5"/>
    <w:rsid w:val="00B53F3F"/>
    <w:rsid w:val="00B544FA"/>
    <w:rsid w:val="00B55319"/>
    <w:rsid w:val="00B563F2"/>
    <w:rsid w:val="00B57D15"/>
    <w:rsid w:val="00B60CD2"/>
    <w:rsid w:val="00B60D4E"/>
    <w:rsid w:val="00B6349A"/>
    <w:rsid w:val="00B6620A"/>
    <w:rsid w:val="00B6732B"/>
    <w:rsid w:val="00B70158"/>
    <w:rsid w:val="00B72724"/>
    <w:rsid w:val="00B73F52"/>
    <w:rsid w:val="00B75419"/>
    <w:rsid w:val="00B7591C"/>
    <w:rsid w:val="00B77046"/>
    <w:rsid w:val="00B80236"/>
    <w:rsid w:val="00B803B3"/>
    <w:rsid w:val="00B80BF3"/>
    <w:rsid w:val="00B83D15"/>
    <w:rsid w:val="00B84339"/>
    <w:rsid w:val="00B8556D"/>
    <w:rsid w:val="00B921F2"/>
    <w:rsid w:val="00B9430A"/>
    <w:rsid w:val="00B94592"/>
    <w:rsid w:val="00B945EF"/>
    <w:rsid w:val="00B96BB0"/>
    <w:rsid w:val="00BA1F0D"/>
    <w:rsid w:val="00BA5F20"/>
    <w:rsid w:val="00BA7C44"/>
    <w:rsid w:val="00BB113C"/>
    <w:rsid w:val="00BB11DE"/>
    <w:rsid w:val="00BB3AB6"/>
    <w:rsid w:val="00BB4FB7"/>
    <w:rsid w:val="00BB5E13"/>
    <w:rsid w:val="00BB7B0F"/>
    <w:rsid w:val="00BC05AA"/>
    <w:rsid w:val="00BC1636"/>
    <w:rsid w:val="00BC2698"/>
    <w:rsid w:val="00BC2AD1"/>
    <w:rsid w:val="00BC4260"/>
    <w:rsid w:val="00BC6857"/>
    <w:rsid w:val="00BD0517"/>
    <w:rsid w:val="00BD0796"/>
    <w:rsid w:val="00BD37F0"/>
    <w:rsid w:val="00BD3CB2"/>
    <w:rsid w:val="00BD43A5"/>
    <w:rsid w:val="00BD523B"/>
    <w:rsid w:val="00BD6575"/>
    <w:rsid w:val="00BD7AB9"/>
    <w:rsid w:val="00BE2559"/>
    <w:rsid w:val="00BE269D"/>
    <w:rsid w:val="00BE5FD2"/>
    <w:rsid w:val="00BE78D7"/>
    <w:rsid w:val="00BF0E23"/>
    <w:rsid w:val="00BF37AF"/>
    <w:rsid w:val="00BF416D"/>
    <w:rsid w:val="00BF4737"/>
    <w:rsid w:val="00BF52D4"/>
    <w:rsid w:val="00BF59AE"/>
    <w:rsid w:val="00BF5E82"/>
    <w:rsid w:val="00BF61AB"/>
    <w:rsid w:val="00BF63D0"/>
    <w:rsid w:val="00BF6ACC"/>
    <w:rsid w:val="00BF6BBB"/>
    <w:rsid w:val="00C003F7"/>
    <w:rsid w:val="00C040C8"/>
    <w:rsid w:val="00C041CD"/>
    <w:rsid w:val="00C042F4"/>
    <w:rsid w:val="00C04704"/>
    <w:rsid w:val="00C04C79"/>
    <w:rsid w:val="00C04F5E"/>
    <w:rsid w:val="00C04F64"/>
    <w:rsid w:val="00C0502C"/>
    <w:rsid w:val="00C06B6D"/>
    <w:rsid w:val="00C06DFB"/>
    <w:rsid w:val="00C07CE9"/>
    <w:rsid w:val="00C07DC4"/>
    <w:rsid w:val="00C137B5"/>
    <w:rsid w:val="00C13A8F"/>
    <w:rsid w:val="00C14877"/>
    <w:rsid w:val="00C15852"/>
    <w:rsid w:val="00C15C43"/>
    <w:rsid w:val="00C16028"/>
    <w:rsid w:val="00C16089"/>
    <w:rsid w:val="00C16102"/>
    <w:rsid w:val="00C16C52"/>
    <w:rsid w:val="00C17155"/>
    <w:rsid w:val="00C210B7"/>
    <w:rsid w:val="00C2279B"/>
    <w:rsid w:val="00C23C0C"/>
    <w:rsid w:val="00C25110"/>
    <w:rsid w:val="00C252D2"/>
    <w:rsid w:val="00C276D6"/>
    <w:rsid w:val="00C3469A"/>
    <w:rsid w:val="00C35DEA"/>
    <w:rsid w:val="00C41734"/>
    <w:rsid w:val="00C42C09"/>
    <w:rsid w:val="00C43FD9"/>
    <w:rsid w:val="00C44897"/>
    <w:rsid w:val="00C4559B"/>
    <w:rsid w:val="00C46D0F"/>
    <w:rsid w:val="00C47869"/>
    <w:rsid w:val="00C47961"/>
    <w:rsid w:val="00C526AC"/>
    <w:rsid w:val="00C52F8E"/>
    <w:rsid w:val="00C53282"/>
    <w:rsid w:val="00C53D18"/>
    <w:rsid w:val="00C5418C"/>
    <w:rsid w:val="00C54D64"/>
    <w:rsid w:val="00C55027"/>
    <w:rsid w:val="00C56B0D"/>
    <w:rsid w:val="00C57C33"/>
    <w:rsid w:val="00C62935"/>
    <w:rsid w:val="00C6747A"/>
    <w:rsid w:val="00C675B1"/>
    <w:rsid w:val="00C70225"/>
    <w:rsid w:val="00C70556"/>
    <w:rsid w:val="00C7147B"/>
    <w:rsid w:val="00C71602"/>
    <w:rsid w:val="00C72D47"/>
    <w:rsid w:val="00C75DF9"/>
    <w:rsid w:val="00C75F79"/>
    <w:rsid w:val="00C77070"/>
    <w:rsid w:val="00C805F7"/>
    <w:rsid w:val="00C81B2E"/>
    <w:rsid w:val="00C839AD"/>
    <w:rsid w:val="00C83B75"/>
    <w:rsid w:val="00C842C9"/>
    <w:rsid w:val="00C849F5"/>
    <w:rsid w:val="00C84A86"/>
    <w:rsid w:val="00C86D0C"/>
    <w:rsid w:val="00C9040B"/>
    <w:rsid w:val="00C91B2C"/>
    <w:rsid w:val="00C93202"/>
    <w:rsid w:val="00C9673B"/>
    <w:rsid w:val="00C976C2"/>
    <w:rsid w:val="00CA1B25"/>
    <w:rsid w:val="00CA30B5"/>
    <w:rsid w:val="00CA4467"/>
    <w:rsid w:val="00CA4DCA"/>
    <w:rsid w:val="00CB2BF1"/>
    <w:rsid w:val="00CB36FE"/>
    <w:rsid w:val="00CB3B55"/>
    <w:rsid w:val="00CB3C50"/>
    <w:rsid w:val="00CB3D1C"/>
    <w:rsid w:val="00CB47D0"/>
    <w:rsid w:val="00CB48EF"/>
    <w:rsid w:val="00CB4A18"/>
    <w:rsid w:val="00CB647F"/>
    <w:rsid w:val="00CB6EBE"/>
    <w:rsid w:val="00CB7D6D"/>
    <w:rsid w:val="00CC0049"/>
    <w:rsid w:val="00CC41C1"/>
    <w:rsid w:val="00CC426C"/>
    <w:rsid w:val="00CC43D3"/>
    <w:rsid w:val="00CC4EBF"/>
    <w:rsid w:val="00CC5C6B"/>
    <w:rsid w:val="00CC65FC"/>
    <w:rsid w:val="00CC7F30"/>
    <w:rsid w:val="00CD2620"/>
    <w:rsid w:val="00CD4118"/>
    <w:rsid w:val="00CD5405"/>
    <w:rsid w:val="00CD5752"/>
    <w:rsid w:val="00CD59D5"/>
    <w:rsid w:val="00CD679B"/>
    <w:rsid w:val="00CD6EDF"/>
    <w:rsid w:val="00CE09F6"/>
    <w:rsid w:val="00CE2E54"/>
    <w:rsid w:val="00CE460E"/>
    <w:rsid w:val="00CE4AE5"/>
    <w:rsid w:val="00CE5C2D"/>
    <w:rsid w:val="00CF05FA"/>
    <w:rsid w:val="00CF0F93"/>
    <w:rsid w:val="00CF18BC"/>
    <w:rsid w:val="00CF28C8"/>
    <w:rsid w:val="00CF5C09"/>
    <w:rsid w:val="00CF6AB0"/>
    <w:rsid w:val="00D01828"/>
    <w:rsid w:val="00D0437F"/>
    <w:rsid w:val="00D065E8"/>
    <w:rsid w:val="00D077BC"/>
    <w:rsid w:val="00D07844"/>
    <w:rsid w:val="00D078B2"/>
    <w:rsid w:val="00D10DA8"/>
    <w:rsid w:val="00D13180"/>
    <w:rsid w:val="00D131E1"/>
    <w:rsid w:val="00D1378F"/>
    <w:rsid w:val="00D1487E"/>
    <w:rsid w:val="00D14F29"/>
    <w:rsid w:val="00D15722"/>
    <w:rsid w:val="00D1588C"/>
    <w:rsid w:val="00D16E37"/>
    <w:rsid w:val="00D22842"/>
    <w:rsid w:val="00D23059"/>
    <w:rsid w:val="00D242D6"/>
    <w:rsid w:val="00D25378"/>
    <w:rsid w:val="00D255AE"/>
    <w:rsid w:val="00D25FA9"/>
    <w:rsid w:val="00D271AA"/>
    <w:rsid w:val="00D27743"/>
    <w:rsid w:val="00D30116"/>
    <w:rsid w:val="00D3099D"/>
    <w:rsid w:val="00D30A65"/>
    <w:rsid w:val="00D31335"/>
    <w:rsid w:val="00D330CB"/>
    <w:rsid w:val="00D33A6D"/>
    <w:rsid w:val="00D369E4"/>
    <w:rsid w:val="00D40507"/>
    <w:rsid w:val="00D40B92"/>
    <w:rsid w:val="00D42870"/>
    <w:rsid w:val="00D4303A"/>
    <w:rsid w:val="00D43DC8"/>
    <w:rsid w:val="00D44935"/>
    <w:rsid w:val="00D45598"/>
    <w:rsid w:val="00D457FF"/>
    <w:rsid w:val="00D46453"/>
    <w:rsid w:val="00D50631"/>
    <w:rsid w:val="00D50670"/>
    <w:rsid w:val="00D51C78"/>
    <w:rsid w:val="00D523F8"/>
    <w:rsid w:val="00D525B6"/>
    <w:rsid w:val="00D53835"/>
    <w:rsid w:val="00D544BA"/>
    <w:rsid w:val="00D57EB0"/>
    <w:rsid w:val="00D6016A"/>
    <w:rsid w:val="00D616C5"/>
    <w:rsid w:val="00D62B68"/>
    <w:rsid w:val="00D62B97"/>
    <w:rsid w:val="00D64A73"/>
    <w:rsid w:val="00D64AFE"/>
    <w:rsid w:val="00D650EE"/>
    <w:rsid w:val="00D6520E"/>
    <w:rsid w:val="00D65C42"/>
    <w:rsid w:val="00D66E31"/>
    <w:rsid w:val="00D6747A"/>
    <w:rsid w:val="00D701C7"/>
    <w:rsid w:val="00D7109A"/>
    <w:rsid w:val="00D71D65"/>
    <w:rsid w:val="00D71F4C"/>
    <w:rsid w:val="00D720DD"/>
    <w:rsid w:val="00D7273D"/>
    <w:rsid w:val="00D72D1C"/>
    <w:rsid w:val="00D752D9"/>
    <w:rsid w:val="00D77067"/>
    <w:rsid w:val="00D80074"/>
    <w:rsid w:val="00D82171"/>
    <w:rsid w:val="00D8248F"/>
    <w:rsid w:val="00D84932"/>
    <w:rsid w:val="00D85224"/>
    <w:rsid w:val="00D857A3"/>
    <w:rsid w:val="00D86CAC"/>
    <w:rsid w:val="00D87B54"/>
    <w:rsid w:val="00D90121"/>
    <w:rsid w:val="00D9170C"/>
    <w:rsid w:val="00D92535"/>
    <w:rsid w:val="00D92967"/>
    <w:rsid w:val="00D9368F"/>
    <w:rsid w:val="00D964BE"/>
    <w:rsid w:val="00D97F40"/>
    <w:rsid w:val="00DA0CED"/>
    <w:rsid w:val="00DA2547"/>
    <w:rsid w:val="00DA2911"/>
    <w:rsid w:val="00DA4971"/>
    <w:rsid w:val="00DA5352"/>
    <w:rsid w:val="00DA55D2"/>
    <w:rsid w:val="00DA5D20"/>
    <w:rsid w:val="00DA66BE"/>
    <w:rsid w:val="00DB09FF"/>
    <w:rsid w:val="00DB12A0"/>
    <w:rsid w:val="00DB1430"/>
    <w:rsid w:val="00DB15BF"/>
    <w:rsid w:val="00DB16B1"/>
    <w:rsid w:val="00DB329F"/>
    <w:rsid w:val="00DB6DE4"/>
    <w:rsid w:val="00DC09ED"/>
    <w:rsid w:val="00DC0E4C"/>
    <w:rsid w:val="00DC0EEE"/>
    <w:rsid w:val="00DC1331"/>
    <w:rsid w:val="00DC24C7"/>
    <w:rsid w:val="00DC2D99"/>
    <w:rsid w:val="00DC3E9A"/>
    <w:rsid w:val="00DC51FB"/>
    <w:rsid w:val="00DC55A6"/>
    <w:rsid w:val="00DC608E"/>
    <w:rsid w:val="00DC6643"/>
    <w:rsid w:val="00DC6CAD"/>
    <w:rsid w:val="00DD195C"/>
    <w:rsid w:val="00DD38F2"/>
    <w:rsid w:val="00DD460E"/>
    <w:rsid w:val="00DD48E3"/>
    <w:rsid w:val="00DD4BDA"/>
    <w:rsid w:val="00DD5A4D"/>
    <w:rsid w:val="00DD5D9E"/>
    <w:rsid w:val="00DD7DB4"/>
    <w:rsid w:val="00DE0308"/>
    <w:rsid w:val="00DE08D6"/>
    <w:rsid w:val="00DE3B20"/>
    <w:rsid w:val="00DE4535"/>
    <w:rsid w:val="00DE6761"/>
    <w:rsid w:val="00DE6E15"/>
    <w:rsid w:val="00DE72D6"/>
    <w:rsid w:val="00DE7DAC"/>
    <w:rsid w:val="00DF02AF"/>
    <w:rsid w:val="00DF09CC"/>
    <w:rsid w:val="00DF109C"/>
    <w:rsid w:val="00DF37AA"/>
    <w:rsid w:val="00DF5571"/>
    <w:rsid w:val="00DF7EC3"/>
    <w:rsid w:val="00E0174F"/>
    <w:rsid w:val="00E022A3"/>
    <w:rsid w:val="00E05280"/>
    <w:rsid w:val="00E060E6"/>
    <w:rsid w:val="00E0781B"/>
    <w:rsid w:val="00E1019B"/>
    <w:rsid w:val="00E106BF"/>
    <w:rsid w:val="00E13C18"/>
    <w:rsid w:val="00E14DB6"/>
    <w:rsid w:val="00E15047"/>
    <w:rsid w:val="00E17B28"/>
    <w:rsid w:val="00E20409"/>
    <w:rsid w:val="00E20AF5"/>
    <w:rsid w:val="00E21B88"/>
    <w:rsid w:val="00E21CE3"/>
    <w:rsid w:val="00E26DBC"/>
    <w:rsid w:val="00E3029C"/>
    <w:rsid w:val="00E30B65"/>
    <w:rsid w:val="00E3140C"/>
    <w:rsid w:val="00E317AD"/>
    <w:rsid w:val="00E31BEF"/>
    <w:rsid w:val="00E329FD"/>
    <w:rsid w:val="00E35557"/>
    <w:rsid w:val="00E373DF"/>
    <w:rsid w:val="00E374E2"/>
    <w:rsid w:val="00E41760"/>
    <w:rsid w:val="00E43644"/>
    <w:rsid w:val="00E5068C"/>
    <w:rsid w:val="00E50C3A"/>
    <w:rsid w:val="00E5197C"/>
    <w:rsid w:val="00E519BF"/>
    <w:rsid w:val="00E54663"/>
    <w:rsid w:val="00E548FA"/>
    <w:rsid w:val="00E60582"/>
    <w:rsid w:val="00E63710"/>
    <w:rsid w:val="00E63760"/>
    <w:rsid w:val="00E63AD1"/>
    <w:rsid w:val="00E64CC5"/>
    <w:rsid w:val="00E650D7"/>
    <w:rsid w:val="00E66F61"/>
    <w:rsid w:val="00E72CF2"/>
    <w:rsid w:val="00E72F12"/>
    <w:rsid w:val="00E73776"/>
    <w:rsid w:val="00E74982"/>
    <w:rsid w:val="00E75BC1"/>
    <w:rsid w:val="00E76404"/>
    <w:rsid w:val="00E76EF9"/>
    <w:rsid w:val="00E77655"/>
    <w:rsid w:val="00E80BAD"/>
    <w:rsid w:val="00E81009"/>
    <w:rsid w:val="00E820A1"/>
    <w:rsid w:val="00E82E32"/>
    <w:rsid w:val="00E84836"/>
    <w:rsid w:val="00E84CD5"/>
    <w:rsid w:val="00E8586C"/>
    <w:rsid w:val="00E860DE"/>
    <w:rsid w:val="00E87304"/>
    <w:rsid w:val="00E90830"/>
    <w:rsid w:val="00E91246"/>
    <w:rsid w:val="00E91485"/>
    <w:rsid w:val="00E91BC5"/>
    <w:rsid w:val="00E92E5A"/>
    <w:rsid w:val="00E94206"/>
    <w:rsid w:val="00E94CFC"/>
    <w:rsid w:val="00E963C9"/>
    <w:rsid w:val="00EA1D7C"/>
    <w:rsid w:val="00EA25E1"/>
    <w:rsid w:val="00EA2E2F"/>
    <w:rsid w:val="00EA3562"/>
    <w:rsid w:val="00EA5503"/>
    <w:rsid w:val="00EA6CCC"/>
    <w:rsid w:val="00EB0721"/>
    <w:rsid w:val="00EB1B83"/>
    <w:rsid w:val="00EB1F43"/>
    <w:rsid w:val="00EB2408"/>
    <w:rsid w:val="00EB415D"/>
    <w:rsid w:val="00EB5284"/>
    <w:rsid w:val="00EB5A14"/>
    <w:rsid w:val="00EB7259"/>
    <w:rsid w:val="00EB7394"/>
    <w:rsid w:val="00EB7797"/>
    <w:rsid w:val="00EB7872"/>
    <w:rsid w:val="00EB7FAC"/>
    <w:rsid w:val="00EC0555"/>
    <w:rsid w:val="00EC0569"/>
    <w:rsid w:val="00EC0E68"/>
    <w:rsid w:val="00EC4E9E"/>
    <w:rsid w:val="00EC6960"/>
    <w:rsid w:val="00EC7522"/>
    <w:rsid w:val="00EC77A0"/>
    <w:rsid w:val="00ED0015"/>
    <w:rsid w:val="00ED1AD3"/>
    <w:rsid w:val="00ED3683"/>
    <w:rsid w:val="00ED38B9"/>
    <w:rsid w:val="00ED7A66"/>
    <w:rsid w:val="00EE10D2"/>
    <w:rsid w:val="00EE2D75"/>
    <w:rsid w:val="00EE34FB"/>
    <w:rsid w:val="00EE495B"/>
    <w:rsid w:val="00EE6512"/>
    <w:rsid w:val="00EE777D"/>
    <w:rsid w:val="00EE7D38"/>
    <w:rsid w:val="00EF0363"/>
    <w:rsid w:val="00EF282C"/>
    <w:rsid w:val="00EF2CBB"/>
    <w:rsid w:val="00F0037C"/>
    <w:rsid w:val="00F01A04"/>
    <w:rsid w:val="00F01EF1"/>
    <w:rsid w:val="00F035D6"/>
    <w:rsid w:val="00F070FE"/>
    <w:rsid w:val="00F072F6"/>
    <w:rsid w:val="00F15459"/>
    <w:rsid w:val="00F17276"/>
    <w:rsid w:val="00F17337"/>
    <w:rsid w:val="00F17751"/>
    <w:rsid w:val="00F178A9"/>
    <w:rsid w:val="00F20062"/>
    <w:rsid w:val="00F2050A"/>
    <w:rsid w:val="00F2163E"/>
    <w:rsid w:val="00F23567"/>
    <w:rsid w:val="00F23596"/>
    <w:rsid w:val="00F2428C"/>
    <w:rsid w:val="00F27391"/>
    <w:rsid w:val="00F27980"/>
    <w:rsid w:val="00F303ED"/>
    <w:rsid w:val="00F31AC2"/>
    <w:rsid w:val="00F35B53"/>
    <w:rsid w:val="00F36CB0"/>
    <w:rsid w:val="00F4177F"/>
    <w:rsid w:val="00F42925"/>
    <w:rsid w:val="00F446B9"/>
    <w:rsid w:val="00F44F1B"/>
    <w:rsid w:val="00F45F35"/>
    <w:rsid w:val="00F45FEC"/>
    <w:rsid w:val="00F466DD"/>
    <w:rsid w:val="00F50E41"/>
    <w:rsid w:val="00F51177"/>
    <w:rsid w:val="00F5221C"/>
    <w:rsid w:val="00F54176"/>
    <w:rsid w:val="00F57843"/>
    <w:rsid w:val="00F6012F"/>
    <w:rsid w:val="00F60E22"/>
    <w:rsid w:val="00F623A0"/>
    <w:rsid w:val="00F62B81"/>
    <w:rsid w:val="00F63A66"/>
    <w:rsid w:val="00F6484D"/>
    <w:rsid w:val="00F70C0A"/>
    <w:rsid w:val="00F71049"/>
    <w:rsid w:val="00F720E1"/>
    <w:rsid w:val="00F720E7"/>
    <w:rsid w:val="00F73077"/>
    <w:rsid w:val="00F7560E"/>
    <w:rsid w:val="00F76210"/>
    <w:rsid w:val="00F77174"/>
    <w:rsid w:val="00F82B85"/>
    <w:rsid w:val="00F8389D"/>
    <w:rsid w:val="00F84F85"/>
    <w:rsid w:val="00F8584A"/>
    <w:rsid w:val="00F87FBF"/>
    <w:rsid w:val="00F90A6C"/>
    <w:rsid w:val="00F96121"/>
    <w:rsid w:val="00F97F80"/>
    <w:rsid w:val="00FA1D3B"/>
    <w:rsid w:val="00FA5A50"/>
    <w:rsid w:val="00FA6AC3"/>
    <w:rsid w:val="00FA7336"/>
    <w:rsid w:val="00FB0AAB"/>
    <w:rsid w:val="00FB10AF"/>
    <w:rsid w:val="00FB31CF"/>
    <w:rsid w:val="00FB3942"/>
    <w:rsid w:val="00FB5E5E"/>
    <w:rsid w:val="00FB6178"/>
    <w:rsid w:val="00FB694D"/>
    <w:rsid w:val="00FB7A51"/>
    <w:rsid w:val="00FB7BF1"/>
    <w:rsid w:val="00FC1972"/>
    <w:rsid w:val="00FC2956"/>
    <w:rsid w:val="00FC2DF8"/>
    <w:rsid w:val="00FC341C"/>
    <w:rsid w:val="00FC47C7"/>
    <w:rsid w:val="00FC4D3F"/>
    <w:rsid w:val="00FC5DA2"/>
    <w:rsid w:val="00FC7511"/>
    <w:rsid w:val="00FD0264"/>
    <w:rsid w:val="00FD0A15"/>
    <w:rsid w:val="00FD0A41"/>
    <w:rsid w:val="00FD1EEB"/>
    <w:rsid w:val="00FD2446"/>
    <w:rsid w:val="00FD5356"/>
    <w:rsid w:val="00FD6328"/>
    <w:rsid w:val="00FD6C81"/>
    <w:rsid w:val="00FE1519"/>
    <w:rsid w:val="00FE151D"/>
    <w:rsid w:val="00FE1D40"/>
    <w:rsid w:val="00FE3876"/>
    <w:rsid w:val="00FE47CC"/>
    <w:rsid w:val="00FE57CC"/>
    <w:rsid w:val="00FE5FF5"/>
    <w:rsid w:val="00FE65C8"/>
    <w:rsid w:val="00FE72BE"/>
    <w:rsid w:val="00FE7CCC"/>
    <w:rsid w:val="00FE7D26"/>
    <w:rsid w:val="00FF16FD"/>
    <w:rsid w:val="00FF27A0"/>
    <w:rsid w:val="00FF4E98"/>
    <w:rsid w:val="00FF618C"/>
    <w:rsid w:val="00FF6AB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9"/>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List Bullet 2" w:uiPriority="0"/>
    <w:lsdException w:name="Title" w:semiHidden="0" w:unhideWhenUsed="0" w:qFormat="1"/>
    <w:lsdException w:name="Default Paragraph Font" w:uiPriority="1"/>
    <w:lsdException w:name="Body Text" w:uiPriority="1"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BD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semiHidden/>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unhideWhenUsed/>
    <w:qFormat/>
    <w:rsid w:val="00522BDA"/>
    <w:pPr>
      <w:keepNext/>
      <w:jc w:val="center"/>
      <w:outlineLvl w:val="3"/>
    </w:pPr>
    <w:rPr>
      <w:b/>
      <w:color w:val="000000"/>
      <w:sz w:val="72"/>
      <w:szCs w:val="20"/>
    </w:rPr>
  </w:style>
  <w:style w:type="paragraph" w:styleId="Ttulo5">
    <w:name w:val="heading 5"/>
    <w:basedOn w:val="Normal"/>
    <w:next w:val="Normal"/>
    <w:link w:val="Ttulo5Char"/>
    <w:uiPriority w:val="9"/>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uiPriority w:val="9"/>
    <w:rsid w:val="00522BDA"/>
    <w:rPr>
      <w:rFonts w:ascii="Arial" w:eastAsia="Times New Roman" w:hAnsi="Arial" w:cs="Times New Roman"/>
      <w:b/>
      <w:sz w:val="24"/>
      <w:szCs w:val="20"/>
      <w:lang w:eastAsia="pt-BR"/>
    </w:rPr>
  </w:style>
  <w:style w:type="paragraph" w:styleId="Cabealho">
    <w:name w:val="header"/>
    <w:aliases w:val="hd,he"/>
    <w:basedOn w:val="Normal"/>
    <w:link w:val="CabealhoChar"/>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uiPriority w:val="9"/>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semiHidden/>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22BDA"/>
    <w:rPr>
      <w:sz w:val="20"/>
      <w:szCs w:val="20"/>
    </w:rPr>
  </w:style>
  <w:style w:type="character" w:customStyle="1" w:styleId="CabealhoChar1">
    <w:name w:val="Cabeçalho Char1"/>
    <w:aliases w:val="hd Char2,he Char1"/>
    <w:basedOn w:val="Fontepargpadro"/>
    <w:uiPriority w:val="99"/>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uiPriority w:val="1"/>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iPriority w:val="1"/>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link w:val="Corpodetext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iPriority w:val="99"/>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b/>
      <w:bCs/>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ista Itens,QuestaoHeader"/>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qFormat/>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link w:val="Ttul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contextualSpacing/>
    </w:pPr>
  </w:style>
  <w:style w:type="paragraph" w:styleId="Lista2">
    <w:name w:val="List 2"/>
    <w:basedOn w:val="Normal"/>
    <w:uiPriority w:val="99"/>
    <w:semiHidden/>
    <w:unhideWhenUsed/>
    <w:rsid w:val="00152EA4"/>
    <w:pPr>
      <w:contextualSpacing/>
    </w:pPr>
  </w:style>
  <w:style w:type="numbering" w:customStyle="1" w:styleId="Estilo3">
    <w:name w:val="Estilo3"/>
    <w:uiPriority w:val="99"/>
    <w:rsid w:val="008B417F"/>
    <w:pPr>
      <w:numPr>
        <w:numId w:val="6"/>
      </w:numPr>
    </w:pPr>
  </w:style>
  <w:style w:type="numbering" w:customStyle="1" w:styleId="Estilo4">
    <w:name w:val="Estilo4"/>
    <w:uiPriority w:val="99"/>
    <w:rsid w:val="008B417F"/>
    <w:pPr>
      <w:numPr>
        <w:numId w:val="7"/>
      </w:numPr>
    </w:pPr>
  </w:style>
  <w:style w:type="numbering" w:customStyle="1" w:styleId="Estilo5">
    <w:name w:val="Estilo5"/>
    <w:uiPriority w:val="99"/>
    <w:rsid w:val="008B417F"/>
    <w:pPr>
      <w:numPr>
        <w:numId w:val="8"/>
      </w:numPr>
    </w:pPr>
  </w:style>
  <w:style w:type="numbering" w:customStyle="1" w:styleId="Estilo11">
    <w:name w:val="Estilo11"/>
    <w:uiPriority w:val="99"/>
    <w:rsid w:val="00E963C9"/>
    <w:pPr>
      <w:numPr>
        <w:numId w:val="11"/>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32">
    <w:name w:val="Estilo32"/>
    <w:basedOn w:val="Fontepargpadro"/>
    <w:uiPriority w:val="1"/>
    <w:rsid w:val="009B7C87"/>
    <w:rPr>
      <w:rFonts w:ascii="Arial" w:hAnsi="Arial"/>
      <w:sz w:val="24"/>
    </w:rPr>
  </w:style>
  <w:style w:type="character" w:customStyle="1" w:styleId="Estilo40">
    <w:name w:val="Estilo40"/>
    <w:basedOn w:val="Fontepargpadro"/>
    <w:uiPriority w:val="1"/>
    <w:rsid w:val="00A505B8"/>
    <w:rPr>
      <w:rFonts w:ascii="Arial" w:hAnsi="Arial"/>
      <w:b/>
      <w:sz w:val="24"/>
    </w:rPr>
  </w:style>
  <w:style w:type="character" w:customStyle="1" w:styleId="Estilo41">
    <w:name w:val="Estilo41"/>
    <w:basedOn w:val="Fontepargpadro"/>
    <w:uiPriority w:val="1"/>
    <w:rsid w:val="00A505B8"/>
    <w:rPr>
      <w:rFonts w:ascii="Arial" w:hAnsi="Arial"/>
      <w:b/>
      <w:sz w:val="24"/>
    </w:rPr>
  </w:style>
  <w:style w:type="character" w:customStyle="1" w:styleId="Estilo42">
    <w:name w:val="Estilo42"/>
    <w:basedOn w:val="Fontepargpadro"/>
    <w:uiPriority w:val="1"/>
    <w:rsid w:val="00A505B8"/>
    <w:rPr>
      <w:rFonts w:ascii="Arial" w:hAnsi="Arial"/>
      <w:b/>
      <w:sz w:val="24"/>
    </w:rPr>
  </w:style>
  <w:style w:type="character" w:customStyle="1" w:styleId="Estilo43">
    <w:name w:val="Estilo43"/>
    <w:basedOn w:val="Fontepargpadro"/>
    <w:uiPriority w:val="1"/>
    <w:rsid w:val="00A505B8"/>
    <w:rPr>
      <w:rFonts w:ascii="Arial" w:hAnsi="Arial"/>
      <w:b/>
      <w:sz w:val="24"/>
    </w:rPr>
  </w:style>
  <w:style w:type="character" w:customStyle="1" w:styleId="Estilo33">
    <w:name w:val="Estilo33"/>
    <w:basedOn w:val="Fontepargpadro"/>
    <w:uiPriority w:val="1"/>
    <w:rsid w:val="00A505B8"/>
    <w:rPr>
      <w:rFonts w:ascii="Arial" w:hAnsi="Arial"/>
      <w:sz w:val="24"/>
    </w:rPr>
  </w:style>
  <w:style w:type="character" w:customStyle="1" w:styleId="Estilo48">
    <w:name w:val="Estilo48"/>
    <w:basedOn w:val="Fontepargpadro"/>
    <w:uiPriority w:val="1"/>
    <w:rsid w:val="00D50631"/>
    <w:rPr>
      <w:rFonts w:ascii="Arial" w:hAnsi="Arial"/>
      <w:b/>
      <w:color w:val="auto"/>
      <w:sz w:val="24"/>
    </w:rPr>
  </w:style>
  <w:style w:type="paragraph" w:styleId="Commarcadores2">
    <w:name w:val="List Bullet 2"/>
    <w:basedOn w:val="Normal"/>
    <w:rsid w:val="002E7B14"/>
    <w:pPr>
      <w:numPr>
        <w:numId w:val="19"/>
      </w:numPr>
    </w:pPr>
    <w:rPr>
      <w:sz w:val="20"/>
      <w:szCs w:val="20"/>
    </w:rPr>
  </w:style>
  <w:style w:type="paragraph" w:styleId="Textodenotaderodap">
    <w:name w:val="footnote text"/>
    <w:basedOn w:val="Normal"/>
    <w:link w:val="TextodenotaderodapChar"/>
    <w:uiPriority w:val="99"/>
    <w:unhideWhenUsed/>
    <w:rsid w:val="00B921F2"/>
    <w:pPr>
      <w:spacing w:after="200" w:line="276" w:lineRule="auto"/>
    </w:pPr>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uiPriority w:val="99"/>
    <w:rsid w:val="00B921F2"/>
    <w:rPr>
      <w:rFonts w:ascii="Calibri" w:eastAsia="Calibri" w:hAnsi="Calibri" w:cs="Times New Roman"/>
      <w:sz w:val="20"/>
      <w:szCs w:val="20"/>
    </w:rPr>
  </w:style>
  <w:style w:type="character" w:styleId="Refdenotaderodap">
    <w:name w:val="footnote reference"/>
    <w:uiPriority w:val="99"/>
    <w:semiHidden/>
    <w:unhideWhenUsed/>
    <w:rsid w:val="00B921F2"/>
    <w:rPr>
      <w:vertAlign w:val="superscript"/>
    </w:rPr>
  </w:style>
  <w:style w:type="table" w:customStyle="1" w:styleId="TableNormal">
    <w:name w:val="Table Normal"/>
    <w:uiPriority w:val="2"/>
    <w:semiHidden/>
    <w:unhideWhenUsed/>
    <w:qFormat/>
    <w:rsid w:val="00B921F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1">
    <w:name w:val="Heading 1"/>
    <w:basedOn w:val="Normal"/>
    <w:uiPriority w:val="1"/>
    <w:qFormat/>
    <w:rsid w:val="00B921F2"/>
    <w:pPr>
      <w:widowControl w:val="0"/>
      <w:autoSpaceDE w:val="0"/>
      <w:autoSpaceDN w:val="0"/>
      <w:spacing w:before="10"/>
      <w:ind w:left="105"/>
      <w:outlineLvl w:val="1"/>
    </w:pPr>
    <w:rPr>
      <w:rFonts w:ascii="Arial" w:eastAsia="Arial" w:hAnsi="Arial" w:cs="Arial"/>
      <w:b/>
      <w:bCs/>
      <w:lang w:val="pt-PT" w:eastAsia="en-US"/>
    </w:rPr>
  </w:style>
  <w:style w:type="paragraph" w:customStyle="1" w:styleId="mb-0">
    <w:name w:val="mb-0"/>
    <w:basedOn w:val="Normal"/>
    <w:rsid w:val="00B921F2"/>
    <w:pPr>
      <w:spacing w:before="100" w:beforeAutospacing="1" w:after="100" w:afterAutospacing="1"/>
    </w:pPr>
  </w:style>
  <w:style w:type="character" w:customStyle="1" w:styleId="fontstyle01">
    <w:name w:val="fontstyle01"/>
    <w:basedOn w:val="Fontepargpadro"/>
    <w:rsid w:val="00B921F2"/>
    <w:rPr>
      <w:rFonts w:ascii="Arial" w:hAnsi="Arial" w:cs="Arial" w:hint="default"/>
      <w:b w:val="0"/>
      <w:bCs w:val="0"/>
      <w:i w:val="0"/>
      <w:iCs w:val="0"/>
      <w:color w:val="000000"/>
      <w:sz w:val="22"/>
      <w:szCs w:val="22"/>
    </w:rPr>
  </w:style>
  <w:style w:type="paragraph" w:customStyle="1" w:styleId="Style1">
    <w:name w:val="Style 1"/>
    <w:rsid w:val="00B921F2"/>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CharacterStyle1">
    <w:name w:val="Character Style 1"/>
    <w:rsid w:val="00B921F2"/>
    <w:rPr>
      <w:sz w:val="20"/>
      <w:szCs w:val="20"/>
    </w:rPr>
  </w:style>
  <w:style w:type="character" w:styleId="Forte">
    <w:name w:val="Strong"/>
    <w:basedOn w:val="Fontepargpadro"/>
    <w:uiPriority w:val="22"/>
    <w:qFormat/>
    <w:rsid w:val="009F4F3C"/>
    <w:rPr>
      <w:b/>
      <w:bCs/>
    </w:rPr>
  </w:style>
  <w:style w:type="paragraph" w:customStyle="1" w:styleId="Ttulo11">
    <w:name w:val="Título 11"/>
    <w:basedOn w:val="Normal"/>
    <w:uiPriority w:val="1"/>
    <w:qFormat/>
    <w:rsid w:val="00990338"/>
    <w:pPr>
      <w:widowControl w:val="0"/>
      <w:autoSpaceDE w:val="0"/>
      <w:autoSpaceDN w:val="0"/>
      <w:spacing w:before="10"/>
      <w:ind w:left="105"/>
      <w:outlineLvl w:val="1"/>
    </w:pPr>
    <w:rPr>
      <w:rFonts w:ascii="Arial" w:eastAsia="Arial" w:hAnsi="Arial" w:cs="Arial"/>
      <w:b/>
      <w:bCs/>
      <w:lang w:val="pt-PT" w:eastAsia="en-US"/>
    </w:rPr>
  </w:style>
  <w:style w:type="paragraph" w:customStyle="1" w:styleId="Nivel10">
    <w:name w:val="Nivel 1"/>
    <w:basedOn w:val="Normal"/>
    <w:rsid w:val="00990338"/>
    <w:pPr>
      <w:numPr>
        <w:ilvl w:val="4"/>
        <w:numId w:val="57"/>
      </w:numPr>
      <w:spacing w:after="200" w:line="276" w:lineRule="auto"/>
      <w:ind w:left="502" w:hanging="360"/>
    </w:pPr>
    <w:rPr>
      <w:rFonts w:ascii="Calibri" w:eastAsia="Calibri" w:hAnsi="Calibri"/>
      <w:sz w:val="22"/>
      <w:szCs w:val="22"/>
      <w:lang w:eastAsia="en-US"/>
    </w:rPr>
  </w:style>
  <w:style w:type="paragraph" w:customStyle="1" w:styleId="Nivel2">
    <w:name w:val="Nivel 2"/>
    <w:basedOn w:val="Normal"/>
    <w:rsid w:val="00990338"/>
    <w:pPr>
      <w:numPr>
        <w:ilvl w:val="1"/>
        <w:numId w:val="57"/>
      </w:numPr>
      <w:spacing w:after="200" w:line="276" w:lineRule="auto"/>
    </w:pPr>
    <w:rPr>
      <w:rFonts w:ascii="Calibri" w:eastAsia="Calibri" w:hAnsi="Calibri"/>
      <w:sz w:val="22"/>
      <w:szCs w:val="22"/>
      <w:lang w:eastAsia="en-US"/>
    </w:rPr>
  </w:style>
  <w:style w:type="paragraph" w:customStyle="1" w:styleId="Nivel3">
    <w:name w:val="Nivel 3"/>
    <w:basedOn w:val="Normal"/>
    <w:rsid w:val="00990338"/>
    <w:pPr>
      <w:numPr>
        <w:ilvl w:val="2"/>
        <w:numId w:val="57"/>
      </w:numPr>
      <w:spacing w:after="200" w:line="276" w:lineRule="auto"/>
    </w:pPr>
    <w:rPr>
      <w:rFonts w:ascii="Calibri" w:eastAsia="Calibri" w:hAnsi="Calibri"/>
      <w:sz w:val="22"/>
      <w:szCs w:val="22"/>
      <w:lang w:eastAsia="en-US"/>
    </w:rPr>
  </w:style>
  <w:style w:type="paragraph" w:customStyle="1" w:styleId="Nivel4">
    <w:name w:val="Nivel 4"/>
    <w:basedOn w:val="Normal"/>
    <w:rsid w:val="00990338"/>
    <w:pPr>
      <w:numPr>
        <w:ilvl w:val="3"/>
        <w:numId w:val="57"/>
      </w:numPr>
      <w:spacing w:after="200" w:line="276" w:lineRule="auto"/>
    </w:pPr>
    <w:rPr>
      <w:rFonts w:ascii="Calibri" w:eastAsia="Calibri" w:hAnsi="Calibri"/>
      <w:sz w:val="22"/>
      <w:szCs w:val="22"/>
      <w:lang w:eastAsia="en-US"/>
    </w:rPr>
  </w:style>
  <w:style w:type="paragraph" w:customStyle="1" w:styleId="Nivel5">
    <w:name w:val="Nivel 5"/>
    <w:basedOn w:val="Normal"/>
    <w:rsid w:val="00990338"/>
    <w:pPr>
      <w:spacing w:after="200" w:line="276" w:lineRule="auto"/>
      <w:ind w:left="4053" w:hanging="792"/>
    </w:pPr>
    <w:rPr>
      <w:rFonts w:ascii="Calibri" w:eastAsia="Calibri" w:hAnsi="Calibri"/>
      <w:sz w:val="22"/>
      <w:szCs w:val="22"/>
      <w:lang w:eastAsia="en-US"/>
    </w:rPr>
  </w:style>
  <w:style w:type="paragraph" w:customStyle="1" w:styleId="Padro">
    <w:name w:val="Padrão"/>
    <w:rsid w:val="00990338"/>
    <w:pPr>
      <w:tabs>
        <w:tab w:val="left" w:pos="708"/>
      </w:tabs>
      <w:suppressAutoHyphens/>
      <w:spacing w:after="0" w:line="100" w:lineRule="atLeast"/>
    </w:pPr>
    <w:rPr>
      <w:rFonts w:ascii="Times New Roman" w:eastAsia="Times New Roman" w:hAnsi="Times New Roman" w:cs="Times New Roman"/>
      <w:color w:val="00000A"/>
      <w:sz w:val="20"/>
      <w:szCs w:val="20"/>
      <w:lang w:eastAsia="pt-BR"/>
    </w:rPr>
  </w:style>
  <w:style w:type="character" w:customStyle="1" w:styleId="productfulldetail-titlesection-updvn">
    <w:name w:val="productfulldetail-titlesection-updvn"/>
    <w:basedOn w:val="Fontepargpadro"/>
    <w:rsid w:val="00990338"/>
  </w:style>
  <w:style w:type="character" w:customStyle="1" w:styleId="sc-dcjsry">
    <w:name w:val="sc-dcjsry"/>
    <w:basedOn w:val="Fontepargpadro"/>
    <w:rsid w:val="00990338"/>
  </w:style>
  <w:style w:type="character" w:customStyle="1" w:styleId="base">
    <w:name w:val="base"/>
    <w:basedOn w:val="Fontepargpadro"/>
    <w:rsid w:val="00990338"/>
  </w:style>
  <w:style w:type="paragraph" w:customStyle="1" w:styleId="Nivel1">
    <w:name w:val="Nivel1"/>
    <w:basedOn w:val="Ttulo1"/>
    <w:next w:val="Normal"/>
    <w:qFormat/>
    <w:rsid w:val="00990338"/>
    <w:pPr>
      <w:keepLines/>
      <w:numPr>
        <w:numId w:val="58"/>
      </w:numPr>
      <w:spacing w:before="480" w:after="120" w:line="276" w:lineRule="auto"/>
      <w:ind w:left="798"/>
      <w:jc w:val="both"/>
    </w:pPr>
    <w:rPr>
      <w:rFonts w:ascii="Arial" w:eastAsia="MS Gothic" w:hAnsi="Arial" w:cs="Arial"/>
      <w:bCs w:val="0"/>
      <w:color w:val="000000"/>
      <w:kern w:val="0"/>
      <w:sz w:val="20"/>
      <w:szCs w:val="20"/>
    </w:rPr>
  </w:style>
  <w:style w:type="character" w:customStyle="1" w:styleId="a-size-large">
    <w:name w:val="a-size-large"/>
    <w:basedOn w:val="Fontepargpadro"/>
    <w:rsid w:val="00990338"/>
  </w:style>
  <w:style w:type="character" w:customStyle="1" w:styleId="a-size-base">
    <w:name w:val="a-size-base"/>
    <w:basedOn w:val="Fontepargpadro"/>
    <w:rsid w:val="00990338"/>
  </w:style>
  <w:style w:type="character" w:styleId="Refdecomentrio">
    <w:name w:val="annotation reference"/>
    <w:basedOn w:val="Fontepargpadro"/>
    <w:uiPriority w:val="99"/>
    <w:semiHidden/>
    <w:unhideWhenUsed/>
    <w:rsid w:val="00990338"/>
    <w:rPr>
      <w:sz w:val="16"/>
      <w:szCs w:val="16"/>
    </w:rPr>
  </w:style>
  <w:style w:type="character" w:customStyle="1" w:styleId="whitespace-normal">
    <w:name w:val="whitespace-normal"/>
    <w:basedOn w:val="Fontepargpadro"/>
    <w:rsid w:val="00AB7232"/>
  </w:style>
  <w:style w:type="paragraph" w:customStyle="1" w:styleId="isselectedend">
    <w:name w:val="isselectedend"/>
    <w:basedOn w:val="Normal"/>
    <w:rsid w:val="00F97F80"/>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75271586">
      <w:bodyDiv w:val="1"/>
      <w:marLeft w:val="0"/>
      <w:marRight w:val="0"/>
      <w:marTop w:val="0"/>
      <w:marBottom w:val="0"/>
      <w:divBdr>
        <w:top w:val="none" w:sz="0" w:space="0" w:color="auto"/>
        <w:left w:val="none" w:sz="0" w:space="0" w:color="auto"/>
        <w:bottom w:val="none" w:sz="0" w:space="0" w:color="auto"/>
        <w:right w:val="none" w:sz="0" w:space="0" w:color="auto"/>
      </w:divBdr>
    </w:div>
    <w:div w:id="576138398">
      <w:bodyDiv w:val="1"/>
      <w:marLeft w:val="0"/>
      <w:marRight w:val="0"/>
      <w:marTop w:val="0"/>
      <w:marBottom w:val="0"/>
      <w:divBdr>
        <w:top w:val="none" w:sz="0" w:space="0" w:color="auto"/>
        <w:left w:val="none" w:sz="0" w:space="0" w:color="auto"/>
        <w:bottom w:val="none" w:sz="0" w:space="0" w:color="auto"/>
        <w:right w:val="none" w:sz="0" w:space="0" w:color="auto"/>
      </w:divBdr>
    </w:div>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923340046">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064183693">
      <w:bodyDiv w:val="1"/>
      <w:marLeft w:val="0"/>
      <w:marRight w:val="0"/>
      <w:marTop w:val="0"/>
      <w:marBottom w:val="0"/>
      <w:divBdr>
        <w:top w:val="none" w:sz="0" w:space="0" w:color="auto"/>
        <w:left w:val="none" w:sz="0" w:space="0" w:color="auto"/>
        <w:bottom w:val="none" w:sz="0" w:space="0" w:color="auto"/>
        <w:right w:val="none" w:sz="0" w:space="0" w:color="auto"/>
      </w:divBdr>
    </w:div>
    <w:div w:id="1101416997">
      <w:bodyDiv w:val="1"/>
      <w:marLeft w:val="0"/>
      <w:marRight w:val="0"/>
      <w:marTop w:val="0"/>
      <w:marBottom w:val="0"/>
      <w:divBdr>
        <w:top w:val="none" w:sz="0" w:space="0" w:color="auto"/>
        <w:left w:val="none" w:sz="0" w:space="0" w:color="auto"/>
        <w:bottom w:val="none" w:sz="0" w:space="0" w:color="auto"/>
        <w:right w:val="none" w:sz="0" w:space="0" w:color="auto"/>
      </w:divBdr>
    </w:div>
    <w:div w:id="1418138552">
      <w:bodyDiv w:val="1"/>
      <w:marLeft w:val="0"/>
      <w:marRight w:val="0"/>
      <w:marTop w:val="0"/>
      <w:marBottom w:val="0"/>
      <w:divBdr>
        <w:top w:val="none" w:sz="0" w:space="0" w:color="auto"/>
        <w:left w:val="none" w:sz="0" w:space="0" w:color="auto"/>
        <w:bottom w:val="none" w:sz="0" w:space="0" w:color="auto"/>
        <w:right w:val="none" w:sz="0" w:space="0" w:color="auto"/>
      </w:divBdr>
    </w:div>
    <w:div w:id="1603226216">
      <w:bodyDiv w:val="1"/>
      <w:marLeft w:val="0"/>
      <w:marRight w:val="0"/>
      <w:marTop w:val="0"/>
      <w:marBottom w:val="0"/>
      <w:divBdr>
        <w:top w:val="none" w:sz="0" w:space="0" w:color="auto"/>
        <w:left w:val="none" w:sz="0" w:space="0" w:color="auto"/>
        <w:bottom w:val="none" w:sz="0" w:space="0" w:color="auto"/>
        <w:right w:val="none" w:sz="0" w:space="0" w:color="auto"/>
      </w:divBdr>
    </w:div>
    <w:div w:id="1630742757">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952857456">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 w:id="2012638436">
      <w:bodyDiv w:val="1"/>
      <w:marLeft w:val="0"/>
      <w:marRight w:val="0"/>
      <w:marTop w:val="0"/>
      <w:marBottom w:val="0"/>
      <w:divBdr>
        <w:top w:val="none" w:sz="0" w:space="0" w:color="auto"/>
        <w:left w:val="none" w:sz="0" w:space="0" w:color="auto"/>
        <w:bottom w:val="none" w:sz="0" w:space="0" w:color="auto"/>
        <w:right w:val="none" w:sz="0" w:space="0" w:color="auto"/>
      </w:divBdr>
    </w:div>
    <w:div w:id="2106730982">
      <w:bodyDiv w:val="1"/>
      <w:marLeft w:val="0"/>
      <w:marRight w:val="0"/>
      <w:marTop w:val="0"/>
      <w:marBottom w:val="0"/>
      <w:divBdr>
        <w:top w:val="none" w:sz="0" w:space="0" w:color="auto"/>
        <w:left w:val="none" w:sz="0" w:space="0" w:color="auto"/>
        <w:bottom w:val="none" w:sz="0" w:space="0" w:color="auto"/>
        <w:right w:val="none" w:sz="0" w:space="0" w:color="auto"/>
      </w:divBdr>
    </w:div>
    <w:div w:id="213837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sso.tce.sp.gov.br/Portal/sistemas/sistema.x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https://doe.tce.sp.gov.br/" TargetMode="Externa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BE390668CAD489DBA5BA18F03ED187D"/>
        <w:category>
          <w:name w:val="Geral"/>
          <w:gallery w:val="placeholder"/>
        </w:category>
        <w:types>
          <w:type w:val="bbPlcHdr"/>
        </w:types>
        <w:behaviors>
          <w:behavior w:val="content"/>
        </w:behaviors>
        <w:guid w:val="{4F228F45-527E-45A6-BE58-37206A438EAD}"/>
      </w:docPartPr>
      <w:docPartBody>
        <w:p w:rsidR="00501625" w:rsidRDefault="00501625">
          <w:r w:rsidRPr="00913790">
            <w:rPr>
              <w:rStyle w:val="TextodoEspaoReservado"/>
            </w:rPr>
            <w:t>[Autor]</w:t>
          </w:r>
        </w:p>
      </w:docPartBody>
    </w:docPart>
    <w:docPart>
      <w:docPartPr>
        <w:name w:val="6CAA2198DA334A17A312629D5F0B6CE0"/>
        <w:category>
          <w:name w:val="Geral"/>
          <w:gallery w:val="placeholder"/>
        </w:category>
        <w:types>
          <w:type w:val="bbPlcHdr"/>
        </w:types>
        <w:behaviors>
          <w:behavior w:val="content"/>
        </w:behaviors>
        <w:guid w:val="{63EA8FAF-5CBA-4E60-B05F-1D0D39CD039E}"/>
      </w:docPartPr>
      <w:docPartBody>
        <w:p w:rsidR="00501625" w:rsidRDefault="00501625" w:rsidP="00501625">
          <w:pPr>
            <w:pStyle w:val="6CAA2198DA334A17A312629D5F0B6CE0"/>
          </w:pPr>
          <w:r w:rsidRPr="00913790">
            <w:rPr>
              <w:rStyle w:val="TextodoEspaoReservado"/>
            </w:rPr>
            <w:t>[Autor]</w:t>
          </w:r>
        </w:p>
      </w:docPartBody>
    </w:docPart>
    <w:docPart>
      <w:docPartPr>
        <w:name w:val="EAA0AA7C9ADE425C9BAE850E40D2F9B3"/>
        <w:category>
          <w:name w:val="Geral"/>
          <w:gallery w:val="placeholder"/>
        </w:category>
        <w:types>
          <w:type w:val="bbPlcHdr"/>
        </w:types>
        <w:behaviors>
          <w:behavior w:val="content"/>
        </w:behaviors>
        <w:guid w:val="{C9EBDC4B-ED74-485D-A656-8DC611033444}"/>
      </w:docPartPr>
      <w:docPartBody>
        <w:p w:rsidR="00501625" w:rsidRDefault="00501625" w:rsidP="00501625">
          <w:pPr>
            <w:pStyle w:val="EAA0AA7C9ADE425C9BAE850E40D2F9B3"/>
          </w:pPr>
          <w:r w:rsidRPr="00AD213E">
            <w:rPr>
              <w:rStyle w:val="TextodoEspaoReservado"/>
            </w:rPr>
            <w:t>Escolher um item.</w:t>
          </w:r>
        </w:p>
      </w:docPartBody>
    </w:docPart>
    <w:docPart>
      <w:docPartPr>
        <w:name w:val="1BA5ABFEF4394C2C8CB542D7144B24D1"/>
        <w:category>
          <w:name w:val="Geral"/>
          <w:gallery w:val="placeholder"/>
        </w:category>
        <w:types>
          <w:type w:val="bbPlcHdr"/>
        </w:types>
        <w:behaviors>
          <w:behavior w:val="content"/>
        </w:behaviors>
        <w:guid w:val="{D39EAB08-9396-45CE-B60B-BDD87ED3444A}"/>
      </w:docPartPr>
      <w:docPartBody>
        <w:p w:rsidR="00501625" w:rsidRDefault="00501625" w:rsidP="00501625">
          <w:pPr>
            <w:pStyle w:val="1BA5ABFEF4394C2C8CB542D7144B24D1"/>
          </w:pPr>
          <w:r w:rsidRPr="00913790">
            <w:rPr>
              <w:rStyle w:val="TextodoEspaoReservado"/>
            </w:rPr>
            <w:t>[Autor]</w:t>
          </w:r>
        </w:p>
      </w:docPartBody>
    </w:docPart>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501625" w:rsidP="00501625">
          <w:pPr>
            <w:pStyle w:val="4CA3C839ED06469E8E8027766242DADE"/>
          </w:pPr>
          <w:r w:rsidRPr="00F938FC">
            <w:rPr>
              <w:rStyle w:val="TextodoEspaoReservado"/>
            </w:rPr>
            <w:t>Escolher um item.</w:t>
          </w:r>
        </w:p>
      </w:docPartBody>
    </w:docPart>
    <w:docPart>
      <w:docPartPr>
        <w:name w:val="DD6334869504481390EC7FE07D5DC73E"/>
        <w:category>
          <w:name w:val="Geral"/>
          <w:gallery w:val="placeholder"/>
        </w:category>
        <w:types>
          <w:type w:val="bbPlcHdr"/>
        </w:types>
        <w:behaviors>
          <w:behavior w:val="content"/>
        </w:behaviors>
        <w:guid w:val="{10A50FE6-F179-4F77-83FF-2DBC604FD867}"/>
      </w:docPartPr>
      <w:docPartBody>
        <w:p w:rsidR="00501625" w:rsidRDefault="00501625" w:rsidP="00501625">
          <w:pPr>
            <w:pStyle w:val="DD6334869504481390EC7FE07D5DC73E"/>
          </w:pPr>
          <w:r w:rsidRPr="00A73BC9">
            <w:rPr>
              <w:rStyle w:val="TextodoEspaoReservado"/>
            </w:rPr>
            <w:t>Escolher um item.</w:t>
          </w:r>
        </w:p>
      </w:docPartBody>
    </w:docPart>
    <w:docPart>
      <w:docPartPr>
        <w:name w:val="89F0E49853964CB08950EF4903AD6679"/>
        <w:category>
          <w:name w:val="Geral"/>
          <w:gallery w:val="placeholder"/>
        </w:category>
        <w:types>
          <w:type w:val="bbPlcHdr"/>
        </w:types>
        <w:behaviors>
          <w:behavior w:val="content"/>
        </w:behaviors>
        <w:guid w:val="{5ADBFA94-5F33-4543-AD15-83EFAD31C660}"/>
      </w:docPartPr>
      <w:docPartBody>
        <w:p w:rsidR="00501625" w:rsidRDefault="00501625" w:rsidP="00501625">
          <w:pPr>
            <w:pStyle w:val="89F0E49853964CB08950EF4903AD6679"/>
          </w:pPr>
          <w:r w:rsidRPr="00A73BC9">
            <w:rPr>
              <w:rStyle w:val="TextodoEspaoReservado"/>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501625" w:rsidP="00501625">
          <w:pPr>
            <w:pStyle w:val="94E91A705EA14464910BD1BD40FCE946"/>
          </w:pPr>
          <w:r w:rsidRPr="00B8090B">
            <w:rPr>
              <w:rStyle w:val="TextodoEspaoReservado"/>
              <w:rFonts w:eastAsiaTheme="minorHAnsi"/>
              <w:highlight w:val="cyan"/>
            </w:rPr>
            <w:t>Escolher um item.</w:t>
          </w:r>
        </w:p>
      </w:docPartBody>
    </w:docPart>
    <w:docPart>
      <w:docPartPr>
        <w:name w:val="1F8066B2A437417D948113C94E9C6BE1"/>
        <w:category>
          <w:name w:val="Geral"/>
          <w:gallery w:val="placeholder"/>
        </w:category>
        <w:types>
          <w:type w:val="bbPlcHdr"/>
        </w:types>
        <w:behaviors>
          <w:behavior w:val="content"/>
        </w:behaviors>
        <w:guid w:val="{515335B8-0011-4B37-9540-09B25F9E53A7}"/>
      </w:docPartPr>
      <w:docPartBody>
        <w:p w:rsidR="00501625" w:rsidRDefault="00501625" w:rsidP="00501625">
          <w:pPr>
            <w:pStyle w:val="1F8066B2A437417D948113C94E9C6BE1"/>
          </w:pPr>
          <w:r w:rsidRPr="00B8090B">
            <w:rPr>
              <w:rStyle w:val="TextodoEspaoReservado"/>
              <w:rFonts w:eastAsiaTheme="minorHAnsi"/>
              <w:highlight w:val="cyan"/>
            </w:rPr>
            <w:t>Escolher um item.</w:t>
          </w:r>
        </w:p>
      </w:docPartBody>
    </w:docPart>
    <w:docPart>
      <w:docPartPr>
        <w:name w:val="3620CA44A8B14A4AA8D773D2631F62EF"/>
        <w:category>
          <w:name w:val="Geral"/>
          <w:gallery w:val="placeholder"/>
        </w:category>
        <w:types>
          <w:type w:val="bbPlcHdr"/>
        </w:types>
        <w:behaviors>
          <w:behavior w:val="content"/>
        </w:behaviors>
        <w:guid w:val="{5CDC1D32-772C-49BC-BF73-517DBE3EBB96}"/>
      </w:docPartPr>
      <w:docPartBody>
        <w:p w:rsidR="00380CC5" w:rsidRDefault="0077268F" w:rsidP="0077268F">
          <w:pPr>
            <w:pStyle w:val="3620CA44A8B14A4AA8D773D2631F62EF"/>
          </w:pPr>
          <w:r w:rsidRPr="00913790">
            <w:rPr>
              <w:rStyle w:val="TextodoEspaoReservado"/>
            </w:rPr>
            <w:t>[Autor]</w:t>
          </w:r>
        </w:p>
      </w:docPartBody>
    </w:docPart>
    <w:docPart>
      <w:docPartPr>
        <w:name w:val="29B4E084A3F7466EBBD9A4C033C09632"/>
        <w:category>
          <w:name w:val="Geral"/>
          <w:gallery w:val="placeholder"/>
        </w:category>
        <w:types>
          <w:type w:val="bbPlcHdr"/>
        </w:types>
        <w:behaviors>
          <w:behavior w:val="content"/>
        </w:behaviors>
        <w:guid w:val="{913C49F4-D965-453E-A736-82C57BF80142}"/>
      </w:docPartPr>
      <w:docPartBody>
        <w:p w:rsidR="00380CC5" w:rsidRDefault="0077268F" w:rsidP="0077268F">
          <w:pPr>
            <w:pStyle w:val="29B4E084A3F7466EBBD9A4C033C09632"/>
          </w:pPr>
          <w:r w:rsidRPr="00A73BC9">
            <w:rPr>
              <w:rStyle w:val="TextodoEspaoReservado"/>
            </w:rPr>
            <w:t>Escolher um item.</w:t>
          </w:r>
        </w:p>
      </w:docPartBody>
    </w:docPart>
    <w:docPart>
      <w:docPartPr>
        <w:name w:val="882C5C50925443C3BAD5367486839F07"/>
        <w:category>
          <w:name w:val="Geral"/>
          <w:gallery w:val="placeholder"/>
        </w:category>
        <w:types>
          <w:type w:val="bbPlcHdr"/>
        </w:types>
        <w:behaviors>
          <w:behavior w:val="content"/>
        </w:behaviors>
        <w:guid w:val="{AC82183E-9EF2-4446-9008-4A301D1D86F8}"/>
      </w:docPartPr>
      <w:docPartBody>
        <w:p w:rsidR="00D14AB1" w:rsidRDefault="00D14AB1" w:rsidP="00D14AB1">
          <w:pPr>
            <w:pStyle w:val="882C5C50925443C3BAD5367486839F07"/>
          </w:pPr>
          <w:r w:rsidRPr="00AA39CA">
            <w:rPr>
              <w:rStyle w:val="TextodoEspaoReservado"/>
            </w:rPr>
            <w:t>Escolher um item.</w:t>
          </w:r>
        </w:p>
      </w:docPartBody>
    </w:docPart>
    <w:docPart>
      <w:docPartPr>
        <w:name w:val="1512266AFAF34A529DD4A65FDC3E8FE8"/>
        <w:category>
          <w:name w:val="Geral"/>
          <w:gallery w:val="placeholder"/>
        </w:category>
        <w:types>
          <w:type w:val="bbPlcHdr"/>
        </w:types>
        <w:behaviors>
          <w:behavior w:val="content"/>
        </w:behaviors>
        <w:guid w:val="{A11223F0-EDAC-41C4-859C-C31D91D3B602}"/>
      </w:docPartPr>
      <w:docPartBody>
        <w:p w:rsidR="00D14AB1" w:rsidRDefault="00D14AB1" w:rsidP="00D14AB1">
          <w:pPr>
            <w:pStyle w:val="1512266AFAF34A529DD4A65FDC3E8FE8"/>
          </w:pPr>
          <w:r w:rsidRPr="00AA39CA">
            <w:rPr>
              <w:rStyle w:val="TextodoEspaoReservado"/>
              <w:rFonts w:eastAsiaTheme="minorHAnsi"/>
            </w:rPr>
            <w:t>Escolher um item.</w:t>
          </w:r>
        </w:p>
      </w:docPartBody>
    </w:docPart>
    <w:docPart>
      <w:docPartPr>
        <w:name w:val="E3F324F9D8044D719192BB1C5E81F844"/>
        <w:category>
          <w:name w:val="Geral"/>
          <w:gallery w:val="placeholder"/>
        </w:category>
        <w:types>
          <w:type w:val="bbPlcHdr"/>
        </w:types>
        <w:behaviors>
          <w:behavior w:val="content"/>
        </w:behaviors>
        <w:guid w:val="{8645DA0F-F0CC-47DD-92BB-199A46DF3DCC}"/>
      </w:docPartPr>
      <w:docPartBody>
        <w:p w:rsidR="00D14AB1" w:rsidRDefault="00D14AB1" w:rsidP="00D14AB1">
          <w:pPr>
            <w:pStyle w:val="E3F324F9D8044D719192BB1C5E81F844"/>
          </w:pPr>
          <w:r w:rsidRPr="00AA39CA">
            <w:rPr>
              <w:rStyle w:val="TextodoEspaoReservado"/>
              <w:rFonts w:eastAsiaTheme="minorHAnsi"/>
            </w:rPr>
            <w:t>Escolher um item.</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05092A" w:rsidP="0005092A">
          <w:pPr>
            <w:pStyle w:val="CA4E2E52724E41F5A4373623CBBB74DE"/>
          </w:pPr>
          <w:r w:rsidRPr="00AA39CA">
            <w:rPr>
              <w:rStyle w:val="TextodoEspaoReservado"/>
              <w:rFonts w:eastAsiaTheme="minorHAnsi"/>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05092A" w:rsidP="0005092A">
          <w:pPr>
            <w:pStyle w:val="275AF6658F9D49C2819FB9105C83AB50"/>
          </w:pPr>
          <w:r w:rsidRPr="00AA39CA">
            <w:rPr>
              <w:rStyle w:val="TextodoEspaoReservado"/>
              <w:rFonts w:eastAsiaTheme="minorHAnsi"/>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05092A" w:rsidP="0005092A">
          <w:pPr>
            <w:pStyle w:val="A29811DEA0104F06B0DB8DD1EF281DA9"/>
          </w:pPr>
          <w:r w:rsidRPr="00AA39CA">
            <w:rPr>
              <w:rStyle w:val="TextodoEspaoReservado"/>
              <w:rFonts w:eastAsiaTheme="minorHAnsi"/>
            </w:rPr>
            <w:t>[Título]</w:t>
          </w:r>
        </w:p>
      </w:docPartBody>
    </w:docPart>
    <w:docPart>
      <w:docPartPr>
        <w:name w:val="F318798E9D724E12BE64D82245485322"/>
        <w:category>
          <w:name w:val="Geral"/>
          <w:gallery w:val="placeholder"/>
        </w:category>
        <w:types>
          <w:type w:val="bbPlcHdr"/>
        </w:types>
        <w:behaviors>
          <w:behavior w:val="content"/>
        </w:behaviors>
        <w:guid w:val="{F58EDB52-630A-4D40-B538-13450929FD40}"/>
      </w:docPartPr>
      <w:docPartBody>
        <w:p w:rsidR="0005092A" w:rsidRDefault="0005092A" w:rsidP="0005092A">
          <w:pPr>
            <w:pStyle w:val="F318798E9D724E12BE64D82245485322"/>
          </w:pPr>
          <w:r w:rsidRPr="00AA39CA">
            <w:rPr>
              <w:rStyle w:val="TextodoEspaoReservado"/>
              <w:rFonts w:eastAsiaTheme="minorHAnsi"/>
            </w:rPr>
            <w:t>[Título]</w:t>
          </w:r>
        </w:p>
      </w:docPartBody>
    </w:docPart>
    <w:docPart>
      <w:docPartPr>
        <w:name w:val="B3A18C66815943F2B1295100ACD97AE0"/>
        <w:category>
          <w:name w:val="Geral"/>
          <w:gallery w:val="placeholder"/>
        </w:category>
        <w:types>
          <w:type w:val="bbPlcHdr"/>
        </w:types>
        <w:behaviors>
          <w:behavior w:val="content"/>
        </w:behaviors>
        <w:guid w:val="{B17A153A-DC69-42D3-A150-22F1081FA9E3}"/>
      </w:docPartPr>
      <w:docPartBody>
        <w:p w:rsidR="0005092A" w:rsidRDefault="0005092A" w:rsidP="0005092A">
          <w:pPr>
            <w:pStyle w:val="B3A18C66815943F2B1295100ACD97AE0"/>
          </w:pPr>
          <w:r w:rsidRPr="00AA39CA">
            <w:rPr>
              <w:rStyle w:val="TextodoEspaoReservado"/>
              <w:rFonts w:eastAsiaTheme="minorHAnsi"/>
            </w:rPr>
            <w:t>[Título]</w:t>
          </w:r>
        </w:p>
      </w:docPartBody>
    </w:docPart>
    <w:docPart>
      <w:docPartPr>
        <w:name w:val="146E011CA0DC42449619923B69A9CE0B"/>
        <w:category>
          <w:name w:val="Geral"/>
          <w:gallery w:val="placeholder"/>
        </w:category>
        <w:types>
          <w:type w:val="bbPlcHdr"/>
        </w:types>
        <w:behaviors>
          <w:behavior w:val="content"/>
        </w:behaviors>
        <w:guid w:val="{CB65DF2F-26EE-44C3-9E05-5BDB86833110}"/>
      </w:docPartPr>
      <w:docPartBody>
        <w:p w:rsidR="00604123" w:rsidRDefault="0005092A" w:rsidP="0005092A">
          <w:pPr>
            <w:pStyle w:val="146E011CA0DC42449619923B69A9CE0B"/>
          </w:pPr>
          <w:r w:rsidRPr="00E32713">
            <w:rPr>
              <w:rStyle w:val="TextodoEspaoReservado"/>
            </w:rPr>
            <w:t>Escolher um item.</w:t>
          </w:r>
        </w:p>
      </w:docPartBody>
    </w:docPart>
    <w:docPart>
      <w:docPartPr>
        <w:name w:val="CD93731E83ED4DD48FA77821464B178E"/>
        <w:category>
          <w:name w:val="Geral"/>
          <w:gallery w:val="placeholder"/>
        </w:category>
        <w:types>
          <w:type w:val="bbPlcHdr"/>
        </w:types>
        <w:behaviors>
          <w:behavior w:val="content"/>
        </w:behaviors>
        <w:guid w:val="{66E984AF-1137-4E77-8339-05BCC266DB0B}"/>
      </w:docPartPr>
      <w:docPartBody>
        <w:p w:rsidR="00604123" w:rsidRDefault="0005092A" w:rsidP="0005092A">
          <w:pPr>
            <w:pStyle w:val="CD93731E83ED4DD48FA77821464B178E"/>
          </w:pPr>
          <w:r w:rsidRPr="00A73BC9">
            <w:rPr>
              <w:rStyle w:val="TextodoEspaoReservado"/>
            </w:rPr>
            <w:t>Escolher um item.</w:t>
          </w:r>
        </w:p>
      </w:docPartBody>
    </w:docPart>
    <w:docPart>
      <w:docPartPr>
        <w:name w:val="4529B285457D4649AE5850C008F67C8E"/>
        <w:category>
          <w:name w:val="Geral"/>
          <w:gallery w:val="placeholder"/>
        </w:category>
        <w:types>
          <w:type w:val="bbPlcHdr"/>
        </w:types>
        <w:behaviors>
          <w:behavior w:val="content"/>
        </w:behaviors>
        <w:guid w:val="{6776A811-4133-4862-AA46-CEDB77C97C93}"/>
      </w:docPartPr>
      <w:docPartBody>
        <w:p w:rsidR="00604123" w:rsidRDefault="0005092A" w:rsidP="0005092A">
          <w:pPr>
            <w:pStyle w:val="4529B285457D4649AE5850C008F67C8E"/>
          </w:pPr>
          <w:r w:rsidRPr="00A73BC9">
            <w:rPr>
              <w:rStyle w:val="TextodoEspaoReservado"/>
            </w:rPr>
            <w:t>Escolher um item.</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03EF30B0E57545A79C972911A7338B29"/>
        <w:category>
          <w:name w:val="Geral"/>
          <w:gallery w:val="placeholder"/>
        </w:category>
        <w:types>
          <w:type w:val="bbPlcHdr"/>
        </w:types>
        <w:behaviors>
          <w:behavior w:val="content"/>
        </w:behaviors>
        <w:guid w:val="{9A1E4BC2-13A2-454F-AAF5-77F2C820187F}"/>
      </w:docPartPr>
      <w:docPartBody>
        <w:p w:rsidR="00AD5077" w:rsidRDefault="0056178F" w:rsidP="0056178F">
          <w:pPr>
            <w:pStyle w:val="03EF30B0E57545A79C972911A7338B29"/>
          </w:pPr>
          <w:r>
            <w:rPr>
              <w:rStyle w:val="TextodoEspaoReservado"/>
            </w:rPr>
            <w:t>[Categoria]</w:t>
          </w:r>
        </w:p>
      </w:docPartBody>
    </w:docPart>
    <w:docPart>
      <w:docPartPr>
        <w:name w:val="C39DD7363C654D7FA086241D7E8A2280"/>
        <w:category>
          <w:name w:val="Geral"/>
          <w:gallery w:val="placeholder"/>
        </w:category>
        <w:types>
          <w:type w:val="bbPlcHdr"/>
        </w:types>
        <w:behaviors>
          <w:behavior w:val="content"/>
        </w:behaviors>
        <w:guid w:val="{42D40E82-1097-4E42-90B5-CBAF60D11E78}"/>
      </w:docPartPr>
      <w:docPartBody>
        <w:p w:rsidR="00AD5077" w:rsidRDefault="0056178F" w:rsidP="0056178F">
          <w:pPr>
            <w:pStyle w:val="C39DD7363C654D7FA086241D7E8A2280"/>
          </w:pPr>
          <w:r>
            <w:rPr>
              <w:rStyle w:val="TextodoEspaoReservado"/>
            </w:rPr>
            <w:t>[Categoria]</w:t>
          </w:r>
        </w:p>
      </w:docPartBody>
    </w:docPart>
    <w:docPart>
      <w:docPartPr>
        <w:name w:val="5C07D0DB7D394E43BB3DEB9DB092BDDF"/>
        <w:category>
          <w:name w:val="Geral"/>
          <w:gallery w:val="placeholder"/>
        </w:category>
        <w:types>
          <w:type w:val="bbPlcHdr"/>
        </w:types>
        <w:behaviors>
          <w:behavior w:val="content"/>
        </w:behaviors>
        <w:guid w:val="{DF937835-5B0C-44BA-A903-F8791D1ED489}"/>
      </w:docPartPr>
      <w:docPartBody>
        <w:p w:rsidR="00AD5077" w:rsidRDefault="0056178F" w:rsidP="0056178F">
          <w:pPr>
            <w:pStyle w:val="5C07D0DB7D394E43BB3DEB9DB092BDDF"/>
          </w:pPr>
          <w:r>
            <w:rPr>
              <w:rStyle w:val="TextodoEspaoReservado"/>
            </w:rPr>
            <w:t>[Categoria]</w:t>
          </w:r>
        </w:p>
      </w:docPartBody>
    </w:docPart>
    <w:docPart>
      <w:docPartPr>
        <w:name w:val="DF0B51D1809C463EA9C52578E4F3CDC9"/>
        <w:category>
          <w:name w:val="Geral"/>
          <w:gallery w:val="placeholder"/>
        </w:category>
        <w:types>
          <w:type w:val="bbPlcHdr"/>
        </w:types>
        <w:behaviors>
          <w:behavior w:val="content"/>
        </w:behaviors>
        <w:guid w:val="{9314A257-8615-4245-88B4-F6251C56FFA9}"/>
      </w:docPartPr>
      <w:docPartBody>
        <w:p w:rsidR="00AD5077" w:rsidRDefault="0056178F" w:rsidP="0056178F">
          <w:pPr>
            <w:pStyle w:val="DF0B51D1809C463EA9C52578E4F3CDC9"/>
          </w:pPr>
          <w:r>
            <w:rPr>
              <w:rStyle w:val="TextodoEspaoReservado"/>
            </w:rPr>
            <w:t>[Categoria]</w:t>
          </w:r>
        </w:p>
      </w:docPartBody>
    </w:docPart>
    <w:docPart>
      <w:docPartPr>
        <w:name w:val="5FE9769B376A4C65A78CD84560A304F0"/>
        <w:category>
          <w:name w:val="Geral"/>
          <w:gallery w:val="placeholder"/>
        </w:category>
        <w:types>
          <w:type w:val="bbPlcHdr"/>
        </w:types>
        <w:behaviors>
          <w:behavior w:val="content"/>
        </w:behaviors>
        <w:guid w:val="{BBFD730D-2B69-4BFE-8CBF-07F399EAE7D2}"/>
      </w:docPartPr>
      <w:docPartBody>
        <w:p w:rsidR="00AD5077" w:rsidRDefault="0056178F" w:rsidP="0056178F">
          <w:pPr>
            <w:pStyle w:val="5FE9769B376A4C65A78CD84560A304F0"/>
          </w:pPr>
          <w:r>
            <w:rPr>
              <w:rStyle w:val="TextodoEspaoReservado"/>
            </w:rPr>
            <w:t>[Categoria]</w:t>
          </w:r>
        </w:p>
      </w:docPartBody>
    </w:docPart>
    <w:docPart>
      <w:docPartPr>
        <w:name w:val="08726E89D9E246F38E74A2C96C49A77E"/>
        <w:category>
          <w:name w:val="Geral"/>
          <w:gallery w:val="placeholder"/>
        </w:category>
        <w:types>
          <w:type w:val="bbPlcHdr"/>
        </w:types>
        <w:behaviors>
          <w:behavior w:val="content"/>
        </w:behaviors>
        <w:guid w:val="{4A6B869F-B7F9-4D50-8D95-B72CC603D2A4}"/>
      </w:docPartPr>
      <w:docPartBody>
        <w:p w:rsidR="00AD5077" w:rsidRDefault="0056178F" w:rsidP="0056178F">
          <w:pPr>
            <w:pStyle w:val="08726E89D9E246F38E74A2C96C49A77E"/>
          </w:pPr>
          <w:r>
            <w:rPr>
              <w:rStyle w:val="TextodoEspaoReservado"/>
            </w:rPr>
            <w:t>[Autor]</w:t>
          </w:r>
        </w:p>
      </w:docPartBody>
    </w:docPart>
    <w:docPart>
      <w:docPartPr>
        <w:name w:val="4619959829674C33973A42BAEFA3FBDE"/>
        <w:category>
          <w:name w:val="Geral"/>
          <w:gallery w:val="placeholder"/>
        </w:category>
        <w:types>
          <w:type w:val="bbPlcHdr"/>
        </w:types>
        <w:behaviors>
          <w:behavior w:val="content"/>
        </w:behaviors>
        <w:guid w:val="{F6033C28-4136-4988-B3CE-27A7F45CFFA6}"/>
      </w:docPartPr>
      <w:docPartBody>
        <w:p w:rsidR="00AD5077" w:rsidRDefault="00AD5077" w:rsidP="00AD5077">
          <w:pPr>
            <w:pStyle w:val="4619959829674C33973A42BAEFA3FBDE"/>
          </w:pPr>
          <w:r w:rsidRPr="008C674A">
            <w:rPr>
              <w:rStyle w:val="TextodoEspaoReservado"/>
            </w:rPr>
            <w:t>[Palavras-chave]</w:t>
          </w:r>
        </w:p>
      </w:docPartBody>
    </w:docPart>
    <w:docPart>
      <w:docPartPr>
        <w:name w:val="063B42D200FD426C9E1BBCEB115F1B0D"/>
        <w:category>
          <w:name w:val="Geral"/>
          <w:gallery w:val="placeholder"/>
        </w:category>
        <w:types>
          <w:type w:val="bbPlcHdr"/>
        </w:types>
        <w:behaviors>
          <w:behavior w:val="content"/>
        </w:behaviors>
        <w:guid w:val="{1D44278E-B4CF-4B1E-A660-F571886820E3}"/>
      </w:docPartPr>
      <w:docPartBody>
        <w:p w:rsidR="00AD5077" w:rsidRDefault="00AD5077" w:rsidP="00AD5077">
          <w:pPr>
            <w:pStyle w:val="063B42D200FD426C9E1BBCEB115F1B0D"/>
          </w:pPr>
          <w:r w:rsidRPr="008C674A">
            <w:rPr>
              <w:rStyle w:val="TextodoEspaoReservado"/>
            </w:rPr>
            <w:t>[Comentários]</w:t>
          </w:r>
        </w:p>
      </w:docPartBody>
    </w:docPart>
    <w:docPart>
      <w:docPartPr>
        <w:name w:val="223E8A1182C849C5BD8E39E81D0D339A"/>
        <w:category>
          <w:name w:val="Geral"/>
          <w:gallery w:val="placeholder"/>
        </w:category>
        <w:types>
          <w:type w:val="bbPlcHdr"/>
        </w:types>
        <w:behaviors>
          <w:behavior w:val="content"/>
        </w:behaviors>
        <w:guid w:val="{D02A32CD-77AD-4E80-8366-B4853927C2A2}"/>
      </w:docPartPr>
      <w:docPartBody>
        <w:p w:rsidR="00AD5077" w:rsidRDefault="00AD5077" w:rsidP="00AD5077">
          <w:pPr>
            <w:pStyle w:val="223E8A1182C849C5BD8E39E81D0D339A"/>
          </w:pPr>
          <w:r w:rsidRPr="008C674A">
            <w:rPr>
              <w:rStyle w:val="TextodoEspaoReservado"/>
            </w:rPr>
            <w:t>[Email da Empresa]</w:t>
          </w:r>
        </w:p>
      </w:docPartBody>
    </w:docPart>
    <w:docPart>
      <w:docPartPr>
        <w:name w:val="DC979A57C3C34A9F83415509BAD48DED"/>
        <w:category>
          <w:name w:val="Geral"/>
          <w:gallery w:val="placeholder"/>
        </w:category>
        <w:types>
          <w:type w:val="bbPlcHdr"/>
        </w:types>
        <w:behaviors>
          <w:behavior w:val="content"/>
        </w:behaviors>
        <w:guid w:val="{9217321D-A4A7-481F-9B96-D5A30377516B}"/>
      </w:docPartPr>
      <w:docPartBody>
        <w:p w:rsidR="00AD5077" w:rsidRDefault="00AD5077" w:rsidP="00AD5077">
          <w:pPr>
            <w:pStyle w:val="DC979A57C3C34A9F83415509BAD48DED"/>
          </w:pPr>
          <w:r w:rsidRPr="008C674A">
            <w:rPr>
              <w:rStyle w:val="TextodoEspaoReservado"/>
            </w:rPr>
            <w:t>[Fax da Empresa]</w:t>
          </w:r>
        </w:p>
      </w:docPartBody>
    </w:docPart>
    <w:docPart>
      <w:docPartPr>
        <w:name w:val="A9097472DF7A48F09F9321BCF1F89495"/>
        <w:category>
          <w:name w:val="Geral"/>
          <w:gallery w:val="placeholder"/>
        </w:category>
        <w:types>
          <w:type w:val="bbPlcHdr"/>
        </w:types>
        <w:behaviors>
          <w:behavior w:val="content"/>
        </w:behaviors>
        <w:guid w:val="{95EF9ACD-8BBF-4BC1-AD4C-C1E42302A493}"/>
      </w:docPartPr>
      <w:docPartBody>
        <w:p w:rsidR="00AD5077" w:rsidRDefault="00AD5077" w:rsidP="00AD5077">
          <w:pPr>
            <w:pStyle w:val="A9097472DF7A48F09F9321BCF1F89495"/>
          </w:pPr>
          <w:r w:rsidRPr="008C674A">
            <w:rPr>
              <w:rStyle w:val="TextodoEspaoReservado"/>
            </w:rPr>
            <w:t>[Palavras-chave]</w:t>
          </w:r>
        </w:p>
      </w:docPartBody>
    </w:docPart>
    <w:docPart>
      <w:docPartPr>
        <w:name w:val="F0B30E48041D43F293EAEDB9424D17FD"/>
        <w:category>
          <w:name w:val="Geral"/>
          <w:gallery w:val="placeholder"/>
        </w:category>
        <w:types>
          <w:type w:val="bbPlcHdr"/>
        </w:types>
        <w:behaviors>
          <w:behavior w:val="content"/>
        </w:behaviors>
        <w:guid w:val="{7CE4ABAA-8AAD-4CF9-9970-691CFAB87672}"/>
      </w:docPartPr>
      <w:docPartBody>
        <w:p w:rsidR="00AD5077" w:rsidRDefault="00AD5077" w:rsidP="00AD5077">
          <w:pPr>
            <w:pStyle w:val="F0B30E48041D43F293EAEDB9424D17FD"/>
          </w:pPr>
          <w:r w:rsidRPr="008C674A">
            <w:rPr>
              <w:rStyle w:val="TextodoEspaoReservado"/>
            </w:rPr>
            <w:t>[Comentários]</w:t>
          </w:r>
        </w:p>
      </w:docPartBody>
    </w:docPart>
    <w:docPart>
      <w:docPartPr>
        <w:name w:val="F79CF21A0DB94DEEB60BAA8402101232"/>
        <w:category>
          <w:name w:val="Geral"/>
          <w:gallery w:val="placeholder"/>
        </w:category>
        <w:types>
          <w:type w:val="bbPlcHdr"/>
        </w:types>
        <w:behaviors>
          <w:behavior w:val="content"/>
        </w:behaviors>
        <w:guid w:val="{4A71E704-2413-42C2-AAD6-A57E4FB95A37}"/>
      </w:docPartPr>
      <w:docPartBody>
        <w:p w:rsidR="00AD5077" w:rsidRDefault="00AD5077" w:rsidP="00AD5077">
          <w:pPr>
            <w:pStyle w:val="F79CF21A0DB94DEEB60BAA8402101232"/>
          </w:pPr>
          <w:r w:rsidRPr="008C674A">
            <w:rPr>
              <w:rStyle w:val="TextodoEspaoReservado"/>
            </w:rPr>
            <w:t>[Email da Empresa]</w:t>
          </w:r>
        </w:p>
      </w:docPartBody>
    </w:docPart>
    <w:docPart>
      <w:docPartPr>
        <w:name w:val="80B8FE2265BC4F41B85E0AFA6A784168"/>
        <w:category>
          <w:name w:val="Geral"/>
          <w:gallery w:val="placeholder"/>
        </w:category>
        <w:types>
          <w:type w:val="bbPlcHdr"/>
        </w:types>
        <w:behaviors>
          <w:behavior w:val="content"/>
        </w:behaviors>
        <w:guid w:val="{7EA349F8-B1B1-41E2-BC43-DA847FA2FEBC}"/>
      </w:docPartPr>
      <w:docPartBody>
        <w:p w:rsidR="00AD5077" w:rsidRDefault="00AD5077" w:rsidP="00AD5077">
          <w:pPr>
            <w:pStyle w:val="80B8FE2265BC4F41B85E0AFA6A784168"/>
          </w:pPr>
          <w:r w:rsidRPr="008C674A">
            <w:rPr>
              <w:rStyle w:val="TextodoEspaoReservado"/>
            </w:rPr>
            <w:t>[Fax da Empresa]</w:t>
          </w:r>
        </w:p>
      </w:docPartBody>
    </w:docPart>
    <w:docPart>
      <w:docPartPr>
        <w:name w:val="E836337A8A8B490C89A1A55B7BA364DB"/>
        <w:category>
          <w:name w:val="Geral"/>
          <w:gallery w:val="placeholder"/>
        </w:category>
        <w:types>
          <w:type w:val="bbPlcHdr"/>
        </w:types>
        <w:behaviors>
          <w:behavior w:val="content"/>
        </w:behaviors>
        <w:guid w:val="{9C677A77-573A-4298-8E60-8C3C512E3B1C}"/>
      </w:docPartPr>
      <w:docPartBody>
        <w:p w:rsidR="00AD5077" w:rsidRDefault="00AD5077" w:rsidP="00AD5077">
          <w:pPr>
            <w:pStyle w:val="E836337A8A8B490C89A1A55B7BA364DB"/>
          </w:pPr>
          <w:r w:rsidRPr="008C674A">
            <w:rPr>
              <w:rStyle w:val="TextodoEspaoReservado"/>
            </w:rPr>
            <w:t>[Palavras-chave]</w:t>
          </w:r>
        </w:p>
      </w:docPartBody>
    </w:docPart>
    <w:docPart>
      <w:docPartPr>
        <w:name w:val="1A714040345F45D4BB6BAA4131F0519B"/>
        <w:category>
          <w:name w:val="Geral"/>
          <w:gallery w:val="placeholder"/>
        </w:category>
        <w:types>
          <w:type w:val="bbPlcHdr"/>
        </w:types>
        <w:behaviors>
          <w:behavior w:val="content"/>
        </w:behaviors>
        <w:guid w:val="{8EBF2FBF-7405-40F7-AD1B-D77FCD210563}"/>
      </w:docPartPr>
      <w:docPartBody>
        <w:p w:rsidR="00AD5077" w:rsidRDefault="00AD5077" w:rsidP="00AD5077">
          <w:pPr>
            <w:pStyle w:val="1A714040345F45D4BB6BAA4131F0519B"/>
          </w:pPr>
          <w:r w:rsidRPr="008C674A">
            <w:rPr>
              <w:rStyle w:val="TextodoEspaoReservado"/>
            </w:rPr>
            <w:t>[Comentários]</w:t>
          </w:r>
        </w:p>
      </w:docPartBody>
    </w:docPart>
    <w:docPart>
      <w:docPartPr>
        <w:name w:val="B9F5F6B4F3DA428EAC8950500CA28699"/>
        <w:category>
          <w:name w:val="Geral"/>
          <w:gallery w:val="placeholder"/>
        </w:category>
        <w:types>
          <w:type w:val="bbPlcHdr"/>
        </w:types>
        <w:behaviors>
          <w:behavior w:val="content"/>
        </w:behaviors>
        <w:guid w:val="{E7AE7741-3780-4E13-BBD0-FC0E1EDFDBA5}"/>
      </w:docPartPr>
      <w:docPartBody>
        <w:p w:rsidR="00AD5077" w:rsidRDefault="00AD5077" w:rsidP="00AD5077">
          <w:pPr>
            <w:pStyle w:val="B9F5F6B4F3DA428EAC8950500CA28699"/>
          </w:pPr>
          <w:r w:rsidRPr="008C674A">
            <w:rPr>
              <w:rStyle w:val="TextodoEspaoReservado"/>
            </w:rPr>
            <w:t>[Email da Empresa]</w:t>
          </w:r>
        </w:p>
      </w:docPartBody>
    </w:docPart>
    <w:docPart>
      <w:docPartPr>
        <w:name w:val="D84CD4D5EE424D85B08A0EBA1F01D00A"/>
        <w:category>
          <w:name w:val="Geral"/>
          <w:gallery w:val="placeholder"/>
        </w:category>
        <w:types>
          <w:type w:val="bbPlcHdr"/>
        </w:types>
        <w:behaviors>
          <w:behavior w:val="content"/>
        </w:behaviors>
        <w:guid w:val="{FAF634FC-5C54-4E9B-A4DB-B661D3E69FF2}"/>
      </w:docPartPr>
      <w:docPartBody>
        <w:p w:rsidR="00AD5077" w:rsidRDefault="00AD5077" w:rsidP="00AD5077">
          <w:pPr>
            <w:pStyle w:val="D84CD4D5EE424D85B08A0EBA1F01D00A"/>
          </w:pPr>
          <w:r w:rsidRPr="008C674A">
            <w:rPr>
              <w:rStyle w:val="TextodoEspaoReservado"/>
            </w:rPr>
            <w:t>[Fax da Empresa]</w:t>
          </w:r>
        </w:p>
      </w:docPartBody>
    </w:docPart>
    <w:docPart>
      <w:docPartPr>
        <w:name w:val="B81D1025A37145AFAE9EF493A70D88F5"/>
        <w:category>
          <w:name w:val="Geral"/>
          <w:gallery w:val="placeholder"/>
        </w:category>
        <w:types>
          <w:type w:val="bbPlcHdr"/>
        </w:types>
        <w:behaviors>
          <w:behavior w:val="content"/>
        </w:behaviors>
        <w:guid w:val="{20AFF2E3-EA9A-495B-BBA9-7FB182B9B5D1}"/>
      </w:docPartPr>
      <w:docPartBody>
        <w:p w:rsidR="00AD5077" w:rsidRDefault="00AD5077" w:rsidP="00AD5077">
          <w:pPr>
            <w:pStyle w:val="B81D1025A37145AFAE9EF493A70D88F5"/>
          </w:pPr>
          <w:r w:rsidRPr="008C674A">
            <w:rPr>
              <w:rStyle w:val="TextodoEspaoReservado"/>
            </w:rPr>
            <w:t>[Palavras-chave]</w:t>
          </w:r>
        </w:p>
      </w:docPartBody>
    </w:docPart>
    <w:docPart>
      <w:docPartPr>
        <w:name w:val="7EA83321B9A648F9B71B653F3DF1CCC2"/>
        <w:category>
          <w:name w:val="Geral"/>
          <w:gallery w:val="placeholder"/>
        </w:category>
        <w:types>
          <w:type w:val="bbPlcHdr"/>
        </w:types>
        <w:behaviors>
          <w:behavior w:val="content"/>
        </w:behaviors>
        <w:guid w:val="{497BD690-0EF3-43D5-875B-4E63A08B35A0}"/>
      </w:docPartPr>
      <w:docPartBody>
        <w:p w:rsidR="00AD5077" w:rsidRDefault="00AD5077" w:rsidP="00AD5077">
          <w:pPr>
            <w:pStyle w:val="7EA83321B9A648F9B71B653F3DF1CCC2"/>
          </w:pPr>
          <w:r w:rsidRPr="008C674A">
            <w:rPr>
              <w:rStyle w:val="TextodoEspaoReservado"/>
            </w:rPr>
            <w:t>[Comentários]</w:t>
          </w:r>
        </w:p>
      </w:docPartBody>
    </w:docPart>
    <w:docPart>
      <w:docPartPr>
        <w:name w:val="D47C8416EEBE4F4DAC1D2C719B983D27"/>
        <w:category>
          <w:name w:val="Geral"/>
          <w:gallery w:val="placeholder"/>
        </w:category>
        <w:types>
          <w:type w:val="bbPlcHdr"/>
        </w:types>
        <w:behaviors>
          <w:behavior w:val="content"/>
        </w:behaviors>
        <w:guid w:val="{5AEF34F1-4E8B-4426-BC44-6070987A0111}"/>
      </w:docPartPr>
      <w:docPartBody>
        <w:p w:rsidR="00AD5077" w:rsidRDefault="00AD5077" w:rsidP="00AD5077">
          <w:pPr>
            <w:pStyle w:val="D47C8416EEBE4F4DAC1D2C719B983D27"/>
          </w:pPr>
          <w:r w:rsidRPr="008C674A">
            <w:rPr>
              <w:rStyle w:val="TextodoEspaoReservado"/>
            </w:rPr>
            <w:t>[Email da Empresa]</w:t>
          </w:r>
        </w:p>
      </w:docPartBody>
    </w:docPart>
    <w:docPart>
      <w:docPartPr>
        <w:name w:val="5DD3A9C5D23D49ABBB60A748F4E178AB"/>
        <w:category>
          <w:name w:val="Geral"/>
          <w:gallery w:val="placeholder"/>
        </w:category>
        <w:types>
          <w:type w:val="bbPlcHdr"/>
        </w:types>
        <w:behaviors>
          <w:behavior w:val="content"/>
        </w:behaviors>
        <w:guid w:val="{BC473FB5-A6AA-458F-B3DB-D366E581DC0E}"/>
      </w:docPartPr>
      <w:docPartBody>
        <w:p w:rsidR="00AD5077" w:rsidRDefault="00AD5077" w:rsidP="00AD5077">
          <w:pPr>
            <w:pStyle w:val="5DD3A9C5D23D49ABBB60A748F4E178AB"/>
          </w:pPr>
          <w:r w:rsidRPr="008C674A">
            <w:rPr>
              <w:rStyle w:val="TextodoEspaoReservado"/>
            </w:rPr>
            <w:t>[Fax da Empresa]</w:t>
          </w:r>
        </w:p>
      </w:docPartBody>
    </w:docPart>
    <w:docPart>
      <w:docPartPr>
        <w:name w:val="B524CDCF912E43B080DF4BCE20C60FEA"/>
        <w:category>
          <w:name w:val="Geral"/>
          <w:gallery w:val="placeholder"/>
        </w:category>
        <w:types>
          <w:type w:val="bbPlcHdr"/>
        </w:types>
        <w:behaviors>
          <w:behavior w:val="content"/>
        </w:behaviors>
        <w:guid w:val="{7A0B39C3-8D8D-4FEC-9E65-787A56FA2B44}"/>
      </w:docPartPr>
      <w:docPartBody>
        <w:p w:rsidR="00AD5077" w:rsidRDefault="00AD5077" w:rsidP="00AD5077">
          <w:pPr>
            <w:pStyle w:val="B524CDCF912E43B080DF4BCE20C60FEA"/>
          </w:pPr>
          <w:r w:rsidRPr="008C674A">
            <w:rPr>
              <w:rStyle w:val="TextodoEspaoReservado"/>
            </w:rPr>
            <w:t>[Palavras-chave]</w:t>
          </w:r>
        </w:p>
      </w:docPartBody>
    </w:docPart>
    <w:docPart>
      <w:docPartPr>
        <w:name w:val="1E7484B9F82440B183D65E987A343B91"/>
        <w:category>
          <w:name w:val="Geral"/>
          <w:gallery w:val="placeholder"/>
        </w:category>
        <w:types>
          <w:type w:val="bbPlcHdr"/>
        </w:types>
        <w:behaviors>
          <w:behavior w:val="content"/>
        </w:behaviors>
        <w:guid w:val="{0A44B179-8555-4516-AAC8-FFC38648E044}"/>
      </w:docPartPr>
      <w:docPartBody>
        <w:p w:rsidR="00AD5077" w:rsidRDefault="00AD5077" w:rsidP="00AD5077">
          <w:pPr>
            <w:pStyle w:val="1E7484B9F82440B183D65E987A343B91"/>
          </w:pPr>
          <w:r w:rsidRPr="008C674A">
            <w:rPr>
              <w:rStyle w:val="TextodoEspaoReservado"/>
            </w:rPr>
            <w:t>[Comentários]</w:t>
          </w:r>
        </w:p>
      </w:docPartBody>
    </w:docPart>
    <w:docPart>
      <w:docPartPr>
        <w:name w:val="40AF1D1533434F38A4133B1FBF52DAEC"/>
        <w:category>
          <w:name w:val="Geral"/>
          <w:gallery w:val="placeholder"/>
        </w:category>
        <w:types>
          <w:type w:val="bbPlcHdr"/>
        </w:types>
        <w:behaviors>
          <w:behavior w:val="content"/>
        </w:behaviors>
        <w:guid w:val="{D6F84C1A-D265-4052-A092-472B54A12270}"/>
      </w:docPartPr>
      <w:docPartBody>
        <w:p w:rsidR="00AD5077" w:rsidRDefault="00AD5077" w:rsidP="00AD5077">
          <w:pPr>
            <w:pStyle w:val="40AF1D1533434F38A4133B1FBF52DAEC"/>
          </w:pPr>
          <w:r w:rsidRPr="008C674A">
            <w:rPr>
              <w:rStyle w:val="TextodoEspaoReservado"/>
            </w:rPr>
            <w:t>[Email da Empresa]</w:t>
          </w:r>
        </w:p>
      </w:docPartBody>
    </w:docPart>
    <w:docPart>
      <w:docPartPr>
        <w:name w:val="761DCF0267BC41708C3166F410ED9488"/>
        <w:category>
          <w:name w:val="Geral"/>
          <w:gallery w:val="placeholder"/>
        </w:category>
        <w:types>
          <w:type w:val="bbPlcHdr"/>
        </w:types>
        <w:behaviors>
          <w:behavior w:val="content"/>
        </w:behaviors>
        <w:guid w:val="{E5DE1F46-2082-4034-9603-FF3E33496448}"/>
      </w:docPartPr>
      <w:docPartBody>
        <w:p w:rsidR="00AD5077" w:rsidRDefault="00AD5077" w:rsidP="00AD5077">
          <w:pPr>
            <w:pStyle w:val="761DCF0267BC41708C3166F410ED9488"/>
          </w:pPr>
          <w:r w:rsidRPr="008C674A">
            <w:rPr>
              <w:rStyle w:val="TextodoEspaoReservado"/>
            </w:rPr>
            <w:t>[Fax da Empresa]</w:t>
          </w:r>
        </w:p>
      </w:docPartBody>
    </w:docPart>
    <w:docPart>
      <w:docPartPr>
        <w:name w:val="9E6832B64DDE4EC58D63B41F6807F171"/>
        <w:category>
          <w:name w:val="Geral"/>
          <w:gallery w:val="placeholder"/>
        </w:category>
        <w:types>
          <w:type w:val="bbPlcHdr"/>
        </w:types>
        <w:behaviors>
          <w:behavior w:val="content"/>
        </w:behaviors>
        <w:guid w:val="{ECCF0C97-A2AE-475D-A965-F2DAB9355657}"/>
      </w:docPartPr>
      <w:docPartBody>
        <w:p w:rsidR="00AD5077" w:rsidRDefault="00AD5077" w:rsidP="00AD5077">
          <w:pPr>
            <w:pStyle w:val="9E6832B64DDE4EC58D63B41F6807F171"/>
          </w:pPr>
          <w:r w:rsidRPr="008C674A">
            <w:rPr>
              <w:rStyle w:val="TextodoEspaoReservado"/>
            </w:rPr>
            <w:t>[Palavras-chave]</w:t>
          </w:r>
        </w:p>
      </w:docPartBody>
    </w:docPart>
    <w:docPart>
      <w:docPartPr>
        <w:name w:val="F04F1BF4FED34C9FA1674BE04A631B61"/>
        <w:category>
          <w:name w:val="Geral"/>
          <w:gallery w:val="placeholder"/>
        </w:category>
        <w:types>
          <w:type w:val="bbPlcHdr"/>
        </w:types>
        <w:behaviors>
          <w:behavior w:val="content"/>
        </w:behaviors>
        <w:guid w:val="{D8088A08-1EDF-4F04-9B64-2A07F079B3CB}"/>
      </w:docPartPr>
      <w:docPartBody>
        <w:p w:rsidR="00AD5077" w:rsidRDefault="00AD5077" w:rsidP="00AD5077">
          <w:pPr>
            <w:pStyle w:val="F04F1BF4FED34C9FA1674BE04A631B61"/>
          </w:pPr>
          <w:r w:rsidRPr="008C674A">
            <w:rPr>
              <w:rStyle w:val="TextodoEspaoReservado"/>
            </w:rPr>
            <w:t>[Comentários]</w:t>
          </w:r>
        </w:p>
      </w:docPartBody>
    </w:docPart>
    <w:docPart>
      <w:docPartPr>
        <w:name w:val="686E9D4348D543DB8FFAA194396130E0"/>
        <w:category>
          <w:name w:val="Geral"/>
          <w:gallery w:val="placeholder"/>
        </w:category>
        <w:types>
          <w:type w:val="bbPlcHdr"/>
        </w:types>
        <w:behaviors>
          <w:behavior w:val="content"/>
        </w:behaviors>
        <w:guid w:val="{3EE540DA-51AE-4118-A854-BF06190683DF}"/>
      </w:docPartPr>
      <w:docPartBody>
        <w:p w:rsidR="00AD5077" w:rsidRDefault="00AD5077" w:rsidP="00AD5077">
          <w:pPr>
            <w:pStyle w:val="686E9D4348D543DB8FFAA194396130E0"/>
          </w:pPr>
          <w:r w:rsidRPr="008C674A">
            <w:rPr>
              <w:rStyle w:val="TextodoEspaoReservado"/>
            </w:rPr>
            <w:t>[Email da Empresa]</w:t>
          </w:r>
        </w:p>
      </w:docPartBody>
    </w:docPart>
    <w:docPart>
      <w:docPartPr>
        <w:name w:val="8E9B15B273384839B3962CF6FCF92F71"/>
        <w:category>
          <w:name w:val="Geral"/>
          <w:gallery w:val="placeholder"/>
        </w:category>
        <w:types>
          <w:type w:val="bbPlcHdr"/>
        </w:types>
        <w:behaviors>
          <w:behavior w:val="content"/>
        </w:behaviors>
        <w:guid w:val="{3BF8FD24-62FB-4F48-90E1-A1566ABE72FF}"/>
      </w:docPartPr>
      <w:docPartBody>
        <w:p w:rsidR="00AD5077" w:rsidRDefault="00AD5077" w:rsidP="00AD5077">
          <w:pPr>
            <w:pStyle w:val="8E9B15B273384839B3962CF6FCF92F71"/>
          </w:pPr>
          <w:r w:rsidRPr="008C674A">
            <w:rPr>
              <w:rStyle w:val="TextodoEspaoReservado"/>
            </w:rPr>
            <w:t>[Fax da Empresa]</w:t>
          </w:r>
        </w:p>
      </w:docPartBody>
    </w:docPart>
    <w:docPart>
      <w:docPartPr>
        <w:name w:val="50B326DE5BA54FB2ACEC7B246068652A"/>
        <w:category>
          <w:name w:val="Geral"/>
          <w:gallery w:val="placeholder"/>
        </w:category>
        <w:types>
          <w:type w:val="bbPlcHdr"/>
        </w:types>
        <w:behaviors>
          <w:behavior w:val="content"/>
        </w:behaviors>
        <w:guid w:val="{13482053-EA7C-4132-83CB-9627E79F4208}"/>
      </w:docPartPr>
      <w:docPartBody>
        <w:p w:rsidR="00AD5077" w:rsidRDefault="00AD5077" w:rsidP="00AD5077">
          <w:pPr>
            <w:pStyle w:val="50B326DE5BA54FB2ACEC7B246068652A"/>
          </w:pPr>
          <w:r w:rsidRPr="008C674A">
            <w:rPr>
              <w:rStyle w:val="TextodoEspaoReservado"/>
            </w:rPr>
            <w:t>[Palavras-chave]</w:t>
          </w:r>
        </w:p>
      </w:docPartBody>
    </w:docPart>
    <w:docPart>
      <w:docPartPr>
        <w:name w:val="9CAD2A1F4B814D6A81591CA123A37A2E"/>
        <w:category>
          <w:name w:val="Geral"/>
          <w:gallery w:val="placeholder"/>
        </w:category>
        <w:types>
          <w:type w:val="bbPlcHdr"/>
        </w:types>
        <w:behaviors>
          <w:behavior w:val="content"/>
        </w:behaviors>
        <w:guid w:val="{AF606CAD-3DE4-443F-B6BE-FD1F5D30DD65}"/>
      </w:docPartPr>
      <w:docPartBody>
        <w:p w:rsidR="00AD5077" w:rsidRDefault="00AD5077" w:rsidP="00AD5077">
          <w:pPr>
            <w:pStyle w:val="9CAD2A1F4B814D6A81591CA123A37A2E"/>
          </w:pPr>
          <w:r w:rsidRPr="008C674A">
            <w:rPr>
              <w:rStyle w:val="TextodoEspaoReservado"/>
            </w:rPr>
            <w:t>[Comentários]</w:t>
          </w:r>
        </w:p>
      </w:docPartBody>
    </w:docPart>
    <w:docPart>
      <w:docPartPr>
        <w:name w:val="743065DF2D0644C0942CFCDE032EDFA0"/>
        <w:category>
          <w:name w:val="Geral"/>
          <w:gallery w:val="placeholder"/>
        </w:category>
        <w:types>
          <w:type w:val="bbPlcHdr"/>
        </w:types>
        <w:behaviors>
          <w:behavior w:val="content"/>
        </w:behaviors>
        <w:guid w:val="{A4EF9266-8259-4CC1-B3CA-5D52A35DE4DB}"/>
      </w:docPartPr>
      <w:docPartBody>
        <w:p w:rsidR="00AD5077" w:rsidRDefault="00AD5077" w:rsidP="00AD5077">
          <w:pPr>
            <w:pStyle w:val="743065DF2D0644C0942CFCDE032EDFA0"/>
          </w:pPr>
          <w:r w:rsidRPr="008C674A">
            <w:rPr>
              <w:rStyle w:val="TextodoEspaoReservado"/>
            </w:rPr>
            <w:t>[Email da Empresa]</w:t>
          </w:r>
        </w:p>
      </w:docPartBody>
    </w:docPart>
    <w:docPart>
      <w:docPartPr>
        <w:name w:val="58794B6E7B0A4F5FB951EA5222EC844E"/>
        <w:category>
          <w:name w:val="Geral"/>
          <w:gallery w:val="placeholder"/>
        </w:category>
        <w:types>
          <w:type w:val="bbPlcHdr"/>
        </w:types>
        <w:behaviors>
          <w:behavior w:val="content"/>
        </w:behaviors>
        <w:guid w:val="{944A7DC8-F4E3-407A-8DB0-16D57EB477DE}"/>
      </w:docPartPr>
      <w:docPartBody>
        <w:p w:rsidR="00AD5077" w:rsidRDefault="00AD5077" w:rsidP="00AD5077">
          <w:pPr>
            <w:pStyle w:val="58794B6E7B0A4F5FB951EA5222EC844E"/>
          </w:pPr>
          <w:r w:rsidRPr="008C674A">
            <w:rPr>
              <w:rStyle w:val="TextodoEspaoReservado"/>
            </w:rPr>
            <w:t>[Fax da Empresa]</w:t>
          </w:r>
        </w:p>
      </w:docPartBody>
    </w:docPart>
    <w:docPart>
      <w:docPartPr>
        <w:name w:val="E6C58FB5950B4940B8254188FA0F8D38"/>
        <w:category>
          <w:name w:val="Geral"/>
          <w:gallery w:val="placeholder"/>
        </w:category>
        <w:types>
          <w:type w:val="bbPlcHdr"/>
        </w:types>
        <w:behaviors>
          <w:behavior w:val="content"/>
        </w:behaviors>
        <w:guid w:val="{5D7AB347-8508-4E24-91DA-EE19853DE969}"/>
      </w:docPartPr>
      <w:docPartBody>
        <w:p w:rsidR="00E7242F" w:rsidRDefault="00DA7AD7" w:rsidP="00DA7AD7">
          <w:pPr>
            <w:pStyle w:val="E6C58FB5950B4940B8254188FA0F8D38"/>
          </w:pPr>
          <w:r>
            <w:rPr>
              <w:rStyle w:val="TextodoEspaoReservado"/>
            </w:rPr>
            <w:t>Escolher um item.</w:t>
          </w:r>
        </w:p>
      </w:docPartBody>
    </w:docPart>
    <w:docPart>
      <w:docPartPr>
        <w:name w:val="9A5D8A582DD24F64AE2030FD9047D978"/>
        <w:category>
          <w:name w:val="Geral"/>
          <w:gallery w:val="placeholder"/>
        </w:category>
        <w:types>
          <w:type w:val="bbPlcHdr"/>
        </w:types>
        <w:behaviors>
          <w:behavior w:val="content"/>
        </w:behaviors>
        <w:guid w:val="{A73631EE-4F12-43BA-8E1B-15E6626C51DC}"/>
      </w:docPartPr>
      <w:docPartBody>
        <w:p w:rsidR="00E7242F" w:rsidRDefault="00DA7AD7" w:rsidP="00DA7AD7">
          <w:pPr>
            <w:pStyle w:val="9A5D8A582DD24F64AE2030FD9047D978"/>
          </w:pPr>
          <w:r w:rsidRPr="00B8090B">
            <w:rPr>
              <w:rStyle w:val="TextodoEspaoReservado"/>
              <w:rFonts w:eastAsiaTheme="minorHAnsi"/>
              <w:highlight w:val="cyan"/>
            </w:rPr>
            <w:t>Escolher um item.</w:t>
          </w:r>
        </w:p>
      </w:docPartBody>
    </w:docPart>
    <w:docPart>
      <w:docPartPr>
        <w:name w:val="66DEDDEC353A4488BD58676204A5DE60"/>
        <w:category>
          <w:name w:val="Geral"/>
          <w:gallery w:val="placeholder"/>
        </w:category>
        <w:types>
          <w:type w:val="bbPlcHdr"/>
        </w:types>
        <w:behaviors>
          <w:behavior w:val="content"/>
        </w:behaviors>
        <w:guid w:val="{E75E6900-DE27-40B9-8B7D-7E5070628127}"/>
      </w:docPartPr>
      <w:docPartBody>
        <w:p w:rsidR="00B46A95" w:rsidRDefault="00A30D22" w:rsidP="00A30D22">
          <w:pPr>
            <w:pStyle w:val="66DEDDEC353A4488BD58676204A5DE60"/>
          </w:pPr>
          <w:r>
            <w:rPr>
              <w:rStyle w:val="TextodoEspaoReservado"/>
              <w:rFonts w:ascii="Arial" w:hAnsi="Arial" w:cs="Arial"/>
            </w:rPr>
            <w:t>Escolher um item.</w:t>
          </w:r>
        </w:p>
      </w:docPartBody>
    </w:docPart>
    <w:docPart>
      <w:docPartPr>
        <w:name w:val="1F6A63F5C8534055B66F75B0632AF950"/>
        <w:category>
          <w:name w:val="Geral"/>
          <w:gallery w:val="placeholder"/>
        </w:category>
        <w:types>
          <w:type w:val="bbPlcHdr"/>
        </w:types>
        <w:behaviors>
          <w:behavior w:val="content"/>
        </w:behaviors>
        <w:guid w:val="{79B2D514-CCC3-4099-B721-BA6A4F758577}"/>
      </w:docPartPr>
      <w:docPartBody>
        <w:p w:rsidR="007177A2" w:rsidRDefault="007177A2" w:rsidP="007177A2">
          <w:pPr>
            <w:pStyle w:val="1F6A63F5C8534055B66F75B0632AF950"/>
          </w:pPr>
          <w:r w:rsidRPr="0085637C">
            <w:rPr>
              <w:rStyle w:val="TextodoEspaoReservado"/>
            </w:rPr>
            <w:t>[Endereço da Empresa]</w:t>
          </w:r>
        </w:p>
      </w:docPartBody>
    </w:docPart>
    <w:docPart>
      <w:docPartPr>
        <w:name w:val="84EEFC209B1F4EEEAA94C366CE51B92C"/>
        <w:category>
          <w:name w:val="Geral"/>
          <w:gallery w:val="placeholder"/>
        </w:category>
        <w:types>
          <w:type w:val="bbPlcHdr"/>
        </w:types>
        <w:behaviors>
          <w:behavior w:val="content"/>
        </w:behaviors>
        <w:guid w:val="{80259D44-FF01-419E-990A-867698B61AA2}"/>
      </w:docPartPr>
      <w:docPartBody>
        <w:p w:rsidR="0037751F" w:rsidRDefault="003252C2" w:rsidP="003252C2">
          <w:pPr>
            <w:pStyle w:val="84EEFC209B1F4EEEAA94C366CE51B92C"/>
          </w:pPr>
          <w:r>
            <w:rPr>
              <w:rStyle w:val="TextodoEspaoReservado"/>
            </w:rPr>
            <w:t>[Autor]</w:t>
          </w:r>
        </w:p>
      </w:docPartBody>
    </w:docPart>
    <w:docPart>
      <w:docPartPr>
        <w:name w:val="FA5AACB5DDEA499385C5926D9228C8FB"/>
        <w:category>
          <w:name w:val="Geral"/>
          <w:gallery w:val="placeholder"/>
        </w:category>
        <w:types>
          <w:type w:val="bbPlcHdr"/>
        </w:types>
        <w:behaviors>
          <w:behavior w:val="content"/>
        </w:behaviors>
        <w:guid w:val="{9963B7E5-053F-40C6-932D-B56D0BB5C02D}"/>
      </w:docPartPr>
      <w:docPartBody>
        <w:p w:rsidR="0037751F" w:rsidRDefault="003252C2" w:rsidP="003252C2">
          <w:pPr>
            <w:pStyle w:val="FA5AACB5DDEA499385C5926D9228C8FB"/>
          </w:pPr>
          <w:r>
            <w:rPr>
              <w:rStyle w:val="TextodoEspaoReservado"/>
            </w:rPr>
            <w:t>[Categoria]</w:t>
          </w:r>
        </w:p>
      </w:docPartBody>
    </w:docPart>
    <w:docPart>
      <w:docPartPr>
        <w:name w:val="A2194AE2C1BE49A882D6AD9C3BB61F4F"/>
        <w:category>
          <w:name w:val="Geral"/>
          <w:gallery w:val="placeholder"/>
        </w:category>
        <w:types>
          <w:type w:val="bbPlcHdr"/>
        </w:types>
        <w:behaviors>
          <w:behavior w:val="content"/>
        </w:behaviors>
        <w:guid w:val="{A0DDFE63-0A44-49A2-9C24-2B82D2648813}"/>
      </w:docPartPr>
      <w:docPartBody>
        <w:p w:rsidR="00E16A6A" w:rsidRDefault="00E16A6A" w:rsidP="00E16A6A">
          <w:pPr>
            <w:pStyle w:val="A2194AE2C1BE49A882D6AD9C3BB61F4F"/>
          </w:pPr>
          <w:r w:rsidRPr="00AF51B3">
            <w:rPr>
              <w:rStyle w:val="TextodoEspaoReservado"/>
            </w:rPr>
            <w:t>[Palavras-chave]</w:t>
          </w:r>
        </w:p>
      </w:docPartBody>
    </w:docPart>
    <w:docPart>
      <w:docPartPr>
        <w:name w:val="199BEA6651BC4CEAB54DE7E9812990B0"/>
        <w:category>
          <w:name w:val="Geral"/>
          <w:gallery w:val="placeholder"/>
        </w:category>
        <w:types>
          <w:type w:val="bbPlcHdr"/>
        </w:types>
        <w:behaviors>
          <w:behavior w:val="content"/>
        </w:behaviors>
        <w:guid w:val="{22C870A6-D477-485B-A0D8-B51D789BD09C}"/>
      </w:docPartPr>
      <w:docPartBody>
        <w:p w:rsidR="00E16A6A" w:rsidRDefault="00E16A6A" w:rsidP="00E16A6A">
          <w:pPr>
            <w:pStyle w:val="199BEA6651BC4CEAB54DE7E9812990B0"/>
          </w:pPr>
          <w:r w:rsidRPr="00AF51B3">
            <w:rPr>
              <w:rStyle w:val="TextodoEspaoReservado"/>
            </w:rPr>
            <w:t>[Comentários]</w:t>
          </w:r>
        </w:p>
      </w:docPartBody>
    </w:docPart>
    <w:docPart>
      <w:docPartPr>
        <w:name w:val="814E64121406492190F8B48296ABFBD2"/>
        <w:category>
          <w:name w:val="Geral"/>
          <w:gallery w:val="placeholder"/>
        </w:category>
        <w:types>
          <w:type w:val="bbPlcHdr"/>
        </w:types>
        <w:behaviors>
          <w:behavior w:val="content"/>
        </w:behaviors>
        <w:guid w:val="{05EC4263-FD32-4083-95D7-00A836ECF1C0}"/>
      </w:docPartPr>
      <w:docPartBody>
        <w:p w:rsidR="00E16A6A" w:rsidRDefault="00E16A6A" w:rsidP="00E16A6A">
          <w:pPr>
            <w:pStyle w:val="814E64121406492190F8B48296ABFBD2"/>
          </w:pPr>
          <w:r w:rsidRPr="00AF51B3">
            <w:rPr>
              <w:rStyle w:val="TextodoEspaoReservado"/>
            </w:rPr>
            <w:t>[Email da Empresa]</w:t>
          </w:r>
        </w:p>
      </w:docPartBody>
    </w:docPart>
    <w:docPart>
      <w:docPartPr>
        <w:name w:val="0EB1D2CD549640529A5BBD69A970F743"/>
        <w:category>
          <w:name w:val="Geral"/>
          <w:gallery w:val="placeholder"/>
        </w:category>
        <w:types>
          <w:type w:val="bbPlcHdr"/>
        </w:types>
        <w:behaviors>
          <w:behavior w:val="content"/>
        </w:behaviors>
        <w:guid w:val="{EB484F6A-6C2F-48A7-BF67-B13E3855DC70}"/>
      </w:docPartPr>
      <w:docPartBody>
        <w:p w:rsidR="00E16A6A" w:rsidRDefault="00E16A6A" w:rsidP="00E16A6A">
          <w:pPr>
            <w:pStyle w:val="0EB1D2CD549640529A5BBD69A970F743"/>
          </w:pPr>
          <w:r w:rsidRPr="00AF51B3">
            <w:rPr>
              <w:rStyle w:val="TextodoEspaoReservado"/>
            </w:rPr>
            <w:t>[Fax da Empresa]</w:t>
          </w:r>
        </w:p>
      </w:docPartBody>
    </w:docPart>
    <w:docPart>
      <w:docPartPr>
        <w:name w:val="6A45E138315A4B789F2D72F66AECF1EC"/>
        <w:category>
          <w:name w:val="Geral"/>
          <w:gallery w:val="placeholder"/>
        </w:category>
        <w:types>
          <w:type w:val="bbPlcHdr"/>
        </w:types>
        <w:behaviors>
          <w:behavior w:val="content"/>
        </w:behaviors>
        <w:guid w:val="{D1124625-5134-4AD1-8696-A72A61C638FA}"/>
      </w:docPartPr>
      <w:docPartBody>
        <w:p w:rsidR="00E16A6A" w:rsidRDefault="00E16A6A" w:rsidP="00E16A6A">
          <w:pPr>
            <w:pStyle w:val="6A45E138315A4B789F2D72F66AECF1EC"/>
          </w:pPr>
          <w:r w:rsidRPr="00AF51B3">
            <w:rPr>
              <w:rStyle w:val="TextodoEspaoReservado"/>
              <w:rFonts w:ascii="Arial" w:hAnsi="Arial" w:cs="Arial"/>
            </w:rPr>
            <w:t>Escolher um item.</w:t>
          </w:r>
        </w:p>
      </w:docPartBody>
    </w:docPart>
    <w:docPart>
      <w:docPartPr>
        <w:name w:val="05046B97B193479C86BE80701453A9E5"/>
        <w:category>
          <w:name w:val="Geral"/>
          <w:gallery w:val="placeholder"/>
        </w:category>
        <w:types>
          <w:type w:val="bbPlcHdr"/>
        </w:types>
        <w:behaviors>
          <w:behavior w:val="content"/>
        </w:behaviors>
        <w:guid w:val="{C671CBB7-3D9B-4A22-B755-4921683E01B3}"/>
      </w:docPartPr>
      <w:docPartBody>
        <w:p w:rsidR="00E16A6A" w:rsidRDefault="00E16A6A" w:rsidP="00E16A6A">
          <w:pPr>
            <w:pStyle w:val="05046B97B193479C86BE80701453A9E5"/>
          </w:pPr>
          <w:r w:rsidRPr="0085637C">
            <w:rPr>
              <w:rStyle w:val="TextodoEspaoReservado"/>
            </w:rPr>
            <w:t>[Endereço da Empresa]</w:t>
          </w:r>
        </w:p>
      </w:docPartBody>
    </w:docPart>
    <w:docPart>
      <w:docPartPr>
        <w:name w:val="AECA733BDBCA4B59B97E22A7CCDF2A5B"/>
        <w:category>
          <w:name w:val="Geral"/>
          <w:gallery w:val="placeholder"/>
        </w:category>
        <w:types>
          <w:type w:val="bbPlcHdr"/>
        </w:types>
        <w:behaviors>
          <w:behavior w:val="content"/>
        </w:behaviors>
        <w:guid w:val="{A5663D8F-16BE-40B6-9F96-D8B79023CF0B}"/>
      </w:docPartPr>
      <w:docPartBody>
        <w:p w:rsidR="00E16A6A" w:rsidRDefault="00E16A6A" w:rsidP="00E16A6A">
          <w:pPr>
            <w:pStyle w:val="AECA733BDBCA4B59B97E22A7CCDF2A5B"/>
          </w:pPr>
          <w:r w:rsidRPr="00AF51B3">
            <w:rPr>
              <w:rStyle w:val="TextodoEspaoReservado"/>
              <w:rFonts w:eastAsiaTheme="minorHAnsi"/>
            </w:rPr>
            <w:t>[Título]</w:t>
          </w:r>
        </w:p>
      </w:docPartBody>
    </w:docPart>
    <w:docPart>
      <w:docPartPr>
        <w:name w:val="ACA1CDB91F1A4773AF570D402CEE0E4C"/>
        <w:category>
          <w:name w:val="Geral"/>
          <w:gallery w:val="placeholder"/>
        </w:category>
        <w:types>
          <w:type w:val="bbPlcHdr"/>
        </w:types>
        <w:behaviors>
          <w:behavior w:val="content"/>
        </w:behaviors>
        <w:guid w:val="{D8C2E882-2FEF-4A98-812E-729222E0EFD7}"/>
      </w:docPartPr>
      <w:docPartBody>
        <w:p w:rsidR="00E16A6A" w:rsidRDefault="00E16A6A" w:rsidP="00E16A6A">
          <w:pPr>
            <w:pStyle w:val="ACA1CDB91F1A4773AF570D402CEE0E4C"/>
          </w:pPr>
          <w:r w:rsidRPr="00AF51B3">
            <w:rPr>
              <w:rStyle w:val="TextodoEspaoReservado"/>
              <w:rFonts w:ascii="Arial" w:hAnsi="Arial" w:cs="Arial"/>
            </w:rPr>
            <w:t>Clique aqui para inserir uma data.</w:t>
          </w:r>
        </w:p>
      </w:docPartBody>
    </w:docPart>
    <w:docPart>
      <w:docPartPr>
        <w:name w:val="1A930CAF58E84639BC3BFE116800691A"/>
        <w:category>
          <w:name w:val="Geral"/>
          <w:gallery w:val="placeholder"/>
        </w:category>
        <w:types>
          <w:type w:val="bbPlcHdr"/>
        </w:types>
        <w:behaviors>
          <w:behavior w:val="content"/>
        </w:behaviors>
        <w:guid w:val="{2C93466C-9DB7-4E09-94CF-CCD6698B4556}"/>
      </w:docPartPr>
      <w:docPartBody>
        <w:p w:rsidR="00E16A6A" w:rsidRDefault="00E16A6A" w:rsidP="00E16A6A">
          <w:pPr>
            <w:pStyle w:val="1A930CAF58E84639BC3BFE116800691A"/>
          </w:pPr>
          <w:r w:rsidRPr="00AF51B3">
            <w:rPr>
              <w:rStyle w:val="TextodoEspaoReservado"/>
              <w:rFonts w:ascii="Arial" w:hAnsi="Arial" w:cs="Arial"/>
            </w:rPr>
            <w:t>Clique aqui para inserir uma data.</w:t>
          </w:r>
        </w:p>
      </w:docPartBody>
    </w:docPart>
    <w:docPart>
      <w:docPartPr>
        <w:name w:val="17B0604EE73A4A1A89E70B9C93897BF5"/>
        <w:category>
          <w:name w:val="Geral"/>
          <w:gallery w:val="placeholder"/>
        </w:category>
        <w:types>
          <w:type w:val="bbPlcHdr"/>
        </w:types>
        <w:behaviors>
          <w:behavior w:val="content"/>
        </w:behaviors>
        <w:guid w:val="{025B18AD-7F47-4CB9-B8BD-B61072454548}"/>
      </w:docPartPr>
      <w:docPartBody>
        <w:p w:rsidR="00E16A6A" w:rsidRDefault="00E16A6A" w:rsidP="00E16A6A">
          <w:pPr>
            <w:pStyle w:val="17B0604EE73A4A1A89E70B9C93897BF5"/>
          </w:pPr>
          <w:r w:rsidRPr="00AF51B3">
            <w:rPr>
              <w:rStyle w:val="TextodoEspaoReservado"/>
              <w:rFonts w:ascii="Arial" w:hAnsi="Arial" w:cs="Arial"/>
            </w:rPr>
            <w:t>Clique aqui para inserir uma data.</w:t>
          </w:r>
        </w:p>
      </w:docPartBody>
    </w:docPart>
    <w:docPart>
      <w:docPartPr>
        <w:name w:val="97A34CC85D9E4711AB28C07F27428935"/>
        <w:category>
          <w:name w:val="Geral"/>
          <w:gallery w:val="placeholder"/>
        </w:category>
        <w:types>
          <w:type w:val="bbPlcHdr"/>
        </w:types>
        <w:behaviors>
          <w:behavior w:val="content"/>
        </w:behaviors>
        <w:guid w:val="{39EC562A-E635-47B4-B9C7-37F8E3AA4339}"/>
      </w:docPartPr>
      <w:docPartBody>
        <w:p w:rsidR="00E415D1" w:rsidRDefault="004F3BB2" w:rsidP="004F3BB2">
          <w:pPr>
            <w:pStyle w:val="97A34CC85D9E4711AB28C07F27428935"/>
          </w:pPr>
          <w:r w:rsidRPr="0085637C">
            <w:rPr>
              <w:rStyle w:val="TextodoEspaoReservado"/>
            </w:rPr>
            <w:t>[Endereço da Empresa]</w:t>
          </w:r>
        </w:p>
      </w:docPartBody>
    </w:docPart>
    <w:docPart>
      <w:docPartPr>
        <w:name w:val="DE12E5554FE04B1A9A4F55EF38EC71DA"/>
        <w:category>
          <w:name w:val="Geral"/>
          <w:gallery w:val="placeholder"/>
        </w:category>
        <w:types>
          <w:type w:val="bbPlcHdr"/>
        </w:types>
        <w:behaviors>
          <w:behavior w:val="content"/>
        </w:behaviors>
        <w:guid w:val="{46C81E8C-DEF9-4FEF-9588-279E3486A376}"/>
      </w:docPartPr>
      <w:docPartBody>
        <w:p w:rsidR="00A83FDE" w:rsidRDefault="00A83FDE" w:rsidP="00A83FDE">
          <w:pPr>
            <w:pStyle w:val="DE12E5554FE04B1A9A4F55EF38EC71DA"/>
          </w:pPr>
          <w:r w:rsidRPr="001F3B8C">
            <w:rPr>
              <w:rStyle w:val="TextodoEspaoReservado"/>
            </w:rPr>
            <w:t>Escolher um item.</w:t>
          </w:r>
        </w:p>
      </w:docPartBody>
    </w:docPart>
    <w:docPart>
      <w:docPartPr>
        <w:name w:val="A06DC48A56BF408B92CF4E9D9EBCB648"/>
        <w:category>
          <w:name w:val="Geral"/>
          <w:gallery w:val="placeholder"/>
        </w:category>
        <w:types>
          <w:type w:val="bbPlcHdr"/>
        </w:types>
        <w:behaviors>
          <w:behavior w:val="content"/>
        </w:behaviors>
        <w:guid w:val="{83CD5A20-9656-474E-95B2-0EBCD3BFE1C5}"/>
      </w:docPartPr>
      <w:docPartBody>
        <w:p w:rsidR="00A83FDE" w:rsidRDefault="00A83FDE" w:rsidP="00A83FDE">
          <w:pPr>
            <w:pStyle w:val="A06DC48A56BF408B92CF4E9D9EBCB648"/>
          </w:pPr>
          <w:r w:rsidRPr="00AF51B3">
            <w:rPr>
              <w:rStyle w:val="TextodoEspaoReservado"/>
            </w:rPr>
            <w:t>Escolher um item.</w:t>
          </w:r>
        </w:p>
      </w:docPartBody>
    </w:docPart>
    <w:docPart>
      <w:docPartPr>
        <w:name w:val="DE6AB7A6D1D140988AFD1637EA5A1654"/>
        <w:category>
          <w:name w:val="Geral"/>
          <w:gallery w:val="placeholder"/>
        </w:category>
        <w:types>
          <w:type w:val="bbPlcHdr"/>
        </w:types>
        <w:behaviors>
          <w:behavior w:val="content"/>
        </w:behaviors>
        <w:guid w:val="{179EB3DD-9A56-4A4E-AA2D-0952706B639E}"/>
      </w:docPartPr>
      <w:docPartBody>
        <w:p w:rsidR="00A83FDE" w:rsidRDefault="00A83FDE" w:rsidP="00A83FDE">
          <w:pPr>
            <w:pStyle w:val="DE6AB7A6D1D140988AFD1637EA5A1654"/>
          </w:pPr>
          <w:r w:rsidRPr="001F3B8C">
            <w:rPr>
              <w:rStyle w:val="TextodoEspaoReservado"/>
            </w:rPr>
            <w:t>Escolher um item.</w:t>
          </w:r>
        </w:p>
      </w:docPartBody>
    </w:docPart>
    <w:docPart>
      <w:docPartPr>
        <w:name w:val="D2F5EFB7C6D54CB7A22BF7C51D01569D"/>
        <w:category>
          <w:name w:val="Geral"/>
          <w:gallery w:val="placeholder"/>
        </w:category>
        <w:types>
          <w:type w:val="bbPlcHdr"/>
        </w:types>
        <w:behaviors>
          <w:behavior w:val="content"/>
        </w:behaviors>
        <w:guid w:val="{629A6C00-742E-4A6A-A663-47F8C2C38D5F}"/>
      </w:docPartPr>
      <w:docPartBody>
        <w:p w:rsidR="00A83FDE" w:rsidRDefault="00A83FDE" w:rsidP="00A83FDE">
          <w:pPr>
            <w:pStyle w:val="D2F5EFB7C6D54CB7A22BF7C51D01569D"/>
          </w:pPr>
          <w:r w:rsidRPr="001F3B8C">
            <w:rPr>
              <w:rStyle w:val="TextodoEspaoReservado"/>
            </w:rPr>
            <w:t>Escolher um item.</w:t>
          </w:r>
        </w:p>
      </w:docPartBody>
    </w:docPart>
    <w:docPart>
      <w:docPartPr>
        <w:name w:val="CD1142A3E98C4B47B882EA945A956149"/>
        <w:category>
          <w:name w:val="Geral"/>
          <w:gallery w:val="placeholder"/>
        </w:category>
        <w:types>
          <w:type w:val="bbPlcHdr"/>
        </w:types>
        <w:behaviors>
          <w:behavior w:val="content"/>
        </w:behaviors>
        <w:guid w:val="{77038853-51A0-4B6A-BDD6-D71764811DFB}"/>
      </w:docPartPr>
      <w:docPartBody>
        <w:p w:rsidR="00A83FDE" w:rsidRDefault="00A83FDE" w:rsidP="00A83FDE">
          <w:pPr>
            <w:pStyle w:val="CD1142A3E98C4B47B882EA945A956149"/>
          </w:pPr>
          <w:r w:rsidRPr="00AF51B3">
            <w:rPr>
              <w:rStyle w:val="TextodoEspaoReservado"/>
              <w:rFonts w:ascii="Arial" w:hAnsi="Arial" w:cs="Arial"/>
            </w:rPr>
            <w:t>Escolher um item.</w:t>
          </w:r>
        </w:p>
      </w:docPartBody>
    </w:docPart>
    <w:docPart>
      <w:docPartPr>
        <w:name w:val="030F0EA0645B47DCA9E096E4474AB62E"/>
        <w:category>
          <w:name w:val="Geral"/>
          <w:gallery w:val="placeholder"/>
        </w:category>
        <w:types>
          <w:type w:val="bbPlcHdr"/>
        </w:types>
        <w:behaviors>
          <w:behavior w:val="content"/>
        </w:behaviors>
        <w:guid w:val="{1C549F5A-824A-4EBC-999E-D6810E3F6C3F}"/>
      </w:docPartPr>
      <w:docPartBody>
        <w:p w:rsidR="00A83FDE" w:rsidRDefault="00A83FDE" w:rsidP="00A83FDE">
          <w:pPr>
            <w:pStyle w:val="030F0EA0645B47DCA9E096E4474AB62E"/>
          </w:pPr>
          <w:r w:rsidRPr="007F212F">
            <w:rPr>
              <w:rStyle w:val="TextodoEspaoReservado"/>
            </w:rPr>
            <w:t>Escolher um bloco de construção.</w:t>
          </w:r>
        </w:p>
      </w:docPartBody>
    </w:docPart>
    <w:docPart>
      <w:docPartPr>
        <w:name w:val="4B47F35F5D134710B36790AAC8F38992"/>
        <w:category>
          <w:name w:val="Geral"/>
          <w:gallery w:val="placeholder"/>
        </w:category>
        <w:types>
          <w:type w:val="bbPlcHdr"/>
        </w:types>
        <w:behaviors>
          <w:behavior w:val="content"/>
        </w:behaviors>
        <w:guid w:val="{626849CD-095A-44DC-970E-BC574A059E31}"/>
      </w:docPartPr>
      <w:docPartBody>
        <w:p w:rsidR="00843EC1" w:rsidRDefault="00843EC1" w:rsidP="00843EC1">
          <w:pPr>
            <w:pStyle w:val="4B47F35F5D134710B36790AAC8F38992"/>
          </w:pPr>
          <w:r w:rsidRPr="00913790">
            <w:rPr>
              <w:rStyle w:val="TextodoEspaoReservado"/>
            </w:rPr>
            <w:t>[Autor]</w:t>
          </w:r>
        </w:p>
      </w:docPartBody>
    </w:docPart>
    <w:docPart>
      <w:docPartPr>
        <w:name w:val="755C5002331F401ABB1517B8CEC0990C"/>
        <w:category>
          <w:name w:val="Geral"/>
          <w:gallery w:val="placeholder"/>
        </w:category>
        <w:types>
          <w:type w:val="bbPlcHdr"/>
        </w:types>
        <w:behaviors>
          <w:behavior w:val="content"/>
        </w:behaviors>
        <w:guid w:val="{DAE4886B-1F28-46CF-A5A4-097FD053599A}"/>
      </w:docPartPr>
      <w:docPartBody>
        <w:p w:rsidR="00843EC1" w:rsidRDefault="00843EC1" w:rsidP="00843EC1">
          <w:pPr>
            <w:pStyle w:val="755C5002331F401ABB1517B8CEC0990C"/>
          </w:pPr>
          <w:r w:rsidRPr="00AF51B3">
            <w:rPr>
              <w:rStyle w:val="TextodoEspaoReservado"/>
            </w:rPr>
            <w:t>[Categoria]</w:t>
          </w:r>
        </w:p>
      </w:docPartBody>
    </w:docPart>
    <w:docPart>
      <w:docPartPr>
        <w:name w:val="EA98D231B801484A8BD5CD62DBF7AB4F"/>
        <w:category>
          <w:name w:val="Geral"/>
          <w:gallery w:val="placeholder"/>
        </w:category>
        <w:types>
          <w:type w:val="bbPlcHdr"/>
        </w:types>
        <w:behaviors>
          <w:behavior w:val="content"/>
        </w:behaviors>
        <w:guid w:val="{F52BF3FF-AF04-4860-B606-0606CD193075}"/>
      </w:docPartPr>
      <w:docPartBody>
        <w:p w:rsidR="00843EC1" w:rsidRDefault="00843EC1" w:rsidP="00843EC1">
          <w:pPr>
            <w:pStyle w:val="EA98D231B801484A8BD5CD62DBF7AB4F"/>
          </w:pPr>
          <w:r w:rsidRPr="00AF51B3">
            <w:rPr>
              <w:rStyle w:val="TextodoEspaoReservado"/>
            </w:rPr>
            <w:t>[Palavras-chave]</w:t>
          </w:r>
        </w:p>
      </w:docPartBody>
    </w:docPart>
    <w:docPart>
      <w:docPartPr>
        <w:name w:val="F0C739E148AD42468D5DD5A6625A603F"/>
        <w:category>
          <w:name w:val="Geral"/>
          <w:gallery w:val="placeholder"/>
        </w:category>
        <w:types>
          <w:type w:val="bbPlcHdr"/>
        </w:types>
        <w:behaviors>
          <w:behavior w:val="content"/>
        </w:behaviors>
        <w:guid w:val="{ECCD11D5-390F-4828-885F-D2380EB1C251}"/>
      </w:docPartPr>
      <w:docPartBody>
        <w:p w:rsidR="00843EC1" w:rsidRDefault="00843EC1" w:rsidP="00843EC1">
          <w:pPr>
            <w:pStyle w:val="F0C739E148AD42468D5DD5A6625A603F"/>
          </w:pPr>
          <w:r w:rsidRPr="00AF51B3">
            <w:rPr>
              <w:rStyle w:val="TextodoEspaoReservado"/>
            </w:rPr>
            <w:t>[Comentários]</w:t>
          </w:r>
        </w:p>
      </w:docPartBody>
    </w:docPart>
    <w:docPart>
      <w:docPartPr>
        <w:name w:val="8A48F14758054EAD9EEB37B3AC8A810F"/>
        <w:category>
          <w:name w:val="Geral"/>
          <w:gallery w:val="placeholder"/>
        </w:category>
        <w:types>
          <w:type w:val="bbPlcHdr"/>
        </w:types>
        <w:behaviors>
          <w:behavior w:val="content"/>
        </w:behaviors>
        <w:guid w:val="{48B53154-4075-4AFB-80F1-B532045591A6}"/>
      </w:docPartPr>
      <w:docPartBody>
        <w:p w:rsidR="00843EC1" w:rsidRDefault="00843EC1" w:rsidP="00843EC1">
          <w:pPr>
            <w:pStyle w:val="8A48F14758054EAD9EEB37B3AC8A810F"/>
          </w:pPr>
          <w:r w:rsidRPr="00AF51B3">
            <w:rPr>
              <w:rStyle w:val="TextodoEspaoReservado"/>
            </w:rPr>
            <w:t>[Email da Empresa]</w:t>
          </w:r>
        </w:p>
      </w:docPartBody>
    </w:docPart>
    <w:docPart>
      <w:docPartPr>
        <w:name w:val="A10EE3FA91084B07A90E91E54ED4B584"/>
        <w:category>
          <w:name w:val="Geral"/>
          <w:gallery w:val="placeholder"/>
        </w:category>
        <w:types>
          <w:type w:val="bbPlcHdr"/>
        </w:types>
        <w:behaviors>
          <w:behavior w:val="content"/>
        </w:behaviors>
        <w:guid w:val="{E5AB6A65-E667-4188-934B-BD035076C3BE}"/>
      </w:docPartPr>
      <w:docPartBody>
        <w:p w:rsidR="00843EC1" w:rsidRDefault="00843EC1" w:rsidP="00843EC1">
          <w:pPr>
            <w:pStyle w:val="A10EE3FA91084B07A90E91E54ED4B584"/>
          </w:pPr>
          <w:r w:rsidRPr="00AF51B3">
            <w:rPr>
              <w:rStyle w:val="TextodoEspaoReservado"/>
            </w:rPr>
            <w:t>[Fax da Empresa]</w:t>
          </w:r>
        </w:p>
      </w:docPartBody>
    </w:docPart>
    <w:docPart>
      <w:docPartPr>
        <w:name w:val="2FAE98FE604F46FF9B237D3CDE0B1E78"/>
        <w:category>
          <w:name w:val="Geral"/>
          <w:gallery w:val="placeholder"/>
        </w:category>
        <w:types>
          <w:type w:val="bbPlcHdr"/>
        </w:types>
        <w:behaviors>
          <w:behavior w:val="content"/>
        </w:behaviors>
        <w:guid w:val="{84B8B6CA-E345-4C02-9EA3-6C759142E231}"/>
      </w:docPartPr>
      <w:docPartBody>
        <w:p w:rsidR="00843EC1" w:rsidRDefault="00843EC1" w:rsidP="00843EC1">
          <w:pPr>
            <w:pStyle w:val="2FAE98FE604F46FF9B237D3CDE0B1E78"/>
          </w:pPr>
          <w:r w:rsidRPr="00AA39CA">
            <w:rPr>
              <w:rStyle w:val="TextodoEspaoReservado"/>
              <w:rFonts w:eastAsiaTheme="minorHAnsi"/>
            </w:rPr>
            <w:t>[Título]</w:t>
          </w:r>
        </w:p>
      </w:docPartBody>
    </w:docPart>
    <w:docPart>
      <w:docPartPr>
        <w:name w:val="8F526186160B4CA0BF055197C7998E2D"/>
        <w:category>
          <w:name w:val="Geral"/>
          <w:gallery w:val="placeholder"/>
        </w:category>
        <w:types>
          <w:type w:val="bbPlcHdr"/>
        </w:types>
        <w:behaviors>
          <w:behavior w:val="content"/>
        </w:behaviors>
        <w:guid w:val="{AE1A41B9-EFD0-4FF0-9718-283C5AEC526C}"/>
      </w:docPartPr>
      <w:docPartBody>
        <w:p w:rsidR="005B1329" w:rsidRDefault="00E65FB3" w:rsidP="00E65FB3">
          <w:pPr>
            <w:pStyle w:val="8F526186160B4CA0BF055197C7998E2D"/>
          </w:pPr>
          <w:r>
            <w:rPr>
              <w:rStyle w:val="TextodoEspaoReservado"/>
              <w:rFonts w:ascii="Arial" w:eastAsiaTheme="minorHAnsi" w:hAnsi="Arial" w:cs="Arial"/>
            </w:rPr>
            <w:t>Clique aqui para inserir uma data.</w:t>
          </w:r>
        </w:p>
      </w:docPartBody>
    </w:docPart>
    <w:docPart>
      <w:docPartPr>
        <w:name w:val="FE2C1E1685444DB3BE4C6CD06CF1224D"/>
        <w:category>
          <w:name w:val="Geral"/>
          <w:gallery w:val="placeholder"/>
        </w:category>
        <w:types>
          <w:type w:val="bbPlcHdr"/>
        </w:types>
        <w:behaviors>
          <w:behavior w:val="content"/>
        </w:behaviors>
        <w:guid w:val="{B4119CED-FD26-4105-85D4-BDE1A2D894AC}"/>
      </w:docPartPr>
      <w:docPartBody>
        <w:p w:rsidR="005B1329" w:rsidRDefault="00E65FB3" w:rsidP="00E65FB3">
          <w:pPr>
            <w:pStyle w:val="FE2C1E1685444DB3BE4C6CD06CF1224D"/>
          </w:pPr>
          <w:r>
            <w:rPr>
              <w:rStyle w:val="TextodoEspaoReservado"/>
            </w:rPr>
            <w:t>[Endereço da Empresa]</w:t>
          </w:r>
        </w:p>
      </w:docPartBody>
    </w:docPart>
    <w:docPart>
      <w:docPartPr>
        <w:name w:val="94DE65C70D5848FDBB6892ACF6D86EB4"/>
        <w:category>
          <w:name w:val="Geral"/>
          <w:gallery w:val="placeholder"/>
        </w:category>
        <w:types>
          <w:type w:val="bbPlcHdr"/>
        </w:types>
        <w:behaviors>
          <w:behavior w:val="content"/>
        </w:behaviors>
        <w:guid w:val="{8C6B9C9A-7EC7-4C2F-ABF5-9112987D58F6}"/>
      </w:docPartPr>
      <w:docPartBody>
        <w:p w:rsidR="00706D4E" w:rsidRDefault="009857B9" w:rsidP="009857B9">
          <w:pPr>
            <w:pStyle w:val="94DE65C70D5848FDBB6892ACF6D86EB4"/>
          </w:pPr>
          <w:r w:rsidRPr="0085637C">
            <w:rPr>
              <w:rStyle w:val="TextodoEspaoReservado"/>
            </w:rPr>
            <w:t>[Endereço da Empresa]</w:t>
          </w:r>
        </w:p>
      </w:docPartBody>
    </w:docPart>
    <w:docPart>
      <w:docPartPr>
        <w:name w:val="CAC83D7AB2D243259EF01E62FCF0942F"/>
        <w:category>
          <w:name w:val="Geral"/>
          <w:gallery w:val="placeholder"/>
        </w:category>
        <w:types>
          <w:type w:val="bbPlcHdr"/>
        </w:types>
        <w:behaviors>
          <w:behavior w:val="content"/>
        </w:behaviors>
        <w:guid w:val="{C52957AA-DDE4-4809-8626-CEC1F99382FA}"/>
      </w:docPartPr>
      <w:docPartBody>
        <w:p w:rsidR="004B30B1" w:rsidRDefault="0004464F" w:rsidP="0004464F">
          <w:pPr>
            <w:pStyle w:val="CAC83D7AB2D243259EF01E62FCF0942F"/>
          </w:pPr>
          <w:r w:rsidRPr="0085637C">
            <w:rPr>
              <w:rStyle w:val="TextodoEspaoReservado"/>
            </w:rPr>
            <w:t>[Endereço da Empresa]</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715EC"/>
    <w:rsid w:val="00041BCF"/>
    <w:rsid w:val="0004464F"/>
    <w:rsid w:val="00044E7C"/>
    <w:rsid w:val="0005092A"/>
    <w:rsid w:val="0008175C"/>
    <w:rsid w:val="00095C69"/>
    <w:rsid w:val="000D40C8"/>
    <w:rsid w:val="000D4CCA"/>
    <w:rsid w:val="000E6428"/>
    <w:rsid w:val="00114FED"/>
    <w:rsid w:val="00120107"/>
    <w:rsid w:val="001507AF"/>
    <w:rsid w:val="00160F16"/>
    <w:rsid w:val="00163CBE"/>
    <w:rsid w:val="001A6E06"/>
    <w:rsid w:val="001C05BC"/>
    <w:rsid w:val="001C7C86"/>
    <w:rsid w:val="001D0086"/>
    <w:rsid w:val="001D7293"/>
    <w:rsid w:val="001E2455"/>
    <w:rsid w:val="001F1150"/>
    <w:rsid w:val="00202B22"/>
    <w:rsid w:val="00210FE1"/>
    <w:rsid w:val="002115B7"/>
    <w:rsid w:val="00215B3F"/>
    <w:rsid w:val="00241EE5"/>
    <w:rsid w:val="00254B3C"/>
    <w:rsid w:val="00262A76"/>
    <w:rsid w:val="002637F5"/>
    <w:rsid w:val="00280C65"/>
    <w:rsid w:val="002C1CB4"/>
    <w:rsid w:val="002C4CAA"/>
    <w:rsid w:val="00314353"/>
    <w:rsid w:val="003252C2"/>
    <w:rsid w:val="00327474"/>
    <w:rsid w:val="00330567"/>
    <w:rsid w:val="00356E61"/>
    <w:rsid w:val="00371F67"/>
    <w:rsid w:val="0037751F"/>
    <w:rsid w:val="00380B97"/>
    <w:rsid w:val="00380CC5"/>
    <w:rsid w:val="00390DEC"/>
    <w:rsid w:val="003A476E"/>
    <w:rsid w:val="003A4BF2"/>
    <w:rsid w:val="003B368E"/>
    <w:rsid w:val="003B6489"/>
    <w:rsid w:val="003D370F"/>
    <w:rsid w:val="00403A06"/>
    <w:rsid w:val="00414FF5"/>
    <w:rsid w:val="00415F3A"/>
    <w:rsid w:val="00423C7B"/>
    <w:rsid w:val="00463DAE"/>
    <w:rsid w:val="00482FDD"/>
    <w:rsid w:val="00494BC4"/>
    <w:rsid w:val="004A6176"/>
    <w:rsid w:val="004B30B1"/>
    <w:rsid w:val="004C2990"/>
    <w:rsid w:val="004C4D37"/>
    <w:rsid w:val="004E7B41"/>
    <w:rsid w:val="004F3BB2"/>
    <w:rsid w:val="00501625"/>
    <w:rsid w:val="005131BF"/>
    <w:rsid w:val="005247EC"/>
    <w:rsid w:val="00560562"/>
    <w:rsid w:val="0056178F"/>
    <w:rsid w:val="005715EC"/>
    <w:rsid w:val="005924FC"/>
    <w:rsid w:val="005B1329"/>
    <w:rsid w:val="005C7B59"/>
    <w:rsid w:val="005D0D42"/>
    <w:rsid w:val="005D205E"/>
    <w:rsid w:val="005D2B3A"/>
    <w:rsid w:val="006036C6"/>
    <w:rsid w:val="00604123"/>
    <w:rsid w:val="00626614"/>
    <w:rsid w:val="00635EAC"/>
    <w:rsid w:val="00646D55"/>
    <w:rsid w:val="006952D2"/>
    <w:rsid w:val="006A211E"/>
    <w:rsid w:val="006A3140"/>
    <w:rsid w:val="006B1213"/>
    <w:rsid w:val="006D02C7"/>
    <w:rsid w:val="0070122D"/>
    <w:rsid w:val="00702498"/>
    <w:rsid w:val="00706D4E"/>
    <w:rsid w:val="00715FFB"/>
    <w:rsid w:val="007177A2"/>
    <w:rsid w:val="007300A6"/>
    <w:rsid w:val="0073581C"/>
    <w:rsid w:val="007501F5"/>
    <w:rsid w:val="0076595B"/>
    <w:rsid w:val="00771ABC"/>
    <w:rsid w:val="0077268F"/>
    <w:rsid w:val="00775CE8"/>
    <w:rsid w:val="00793FD9"/>
    <w:rsid w:val="007B63EC"/>
    <w:rsid w:val="007D2062"/>
    <w:rsid w:val="007D23EF"/>
    <w:rsid w:val="007D360F"/>
    <w:rsid w:val="007D5B78"/>
    <w:rsid w:val="007D729E"/>
    <w:rsid w:val="007F4001"/>
    <w:rsid w:val="0081471E"/>
    <w:rsid w:val="00814A05"/>
    <w:rsid w:val="00836D37"/>
    <w:rsid w:val="00843EC1"/>
    <w:rsid w:val="00860729"/>
    <w:rsid w:val="008750F1"/>
    <w:rsid w:val="0088473B"/>
    <w:rsid w:val="00891678"/>
    <w:rsid w:val="008C58CC"/>
    <w:rsid w:val="008D14E3"/>
    <w:rsid w:val="008D1C1D"/>
    <w:rsid w:val="008E0759"/>
    <w:rsid w:val="008E4087"/>
    <w:rsid w:val="008E5921"/>
    <w:rsid w:val="008E6FA9"/>
    <w:rsid w:val="00922F02"/>
    <w:rsid w:val="00926657"/>
    <w:rsid w:val="009268F6"/>
    <w:rsid w:val="009375D6"/>
    <w:rsid w:val="00943A53"/>
    <w:rsid w:val="00956C3F"/>
    <w:rsid w:val="009857B9"/>
    <w:rsid w:val="009A1AB9"/>
    <w:rsid w:val="009C186E"/>
    <w:rsid w:val="009C56B0"/>
    <w:rsid w:val="009F77CD"/>
    <w:rsid w:val="00A033BA"/>
    <w:rsid w:val="00A05932"/>
    <w:rsid w:val="00A13727"/>
    <w:rsid w:val="00A21147"/>
    <w:rsid w:val="00A24737"/>
    <w:rsid w:val="00A27767"/>
    <w:rsid w:val="00A30D22"/>
    <w:rsid w:val="00A40D7D"/>
    <w:rsid w:val="00A577FC"/>
    <w:rsid w:val="00A75008"/>
    <w:rsid w:val="00A753EC"/>
    <w:rsid w:val="00A83FDE"/>
    <w:rsid w:val="00A849BD"/>
    <w:rsid w:val="00A85A12"/>
    <w:rsid w:val="00AA21F4"/>
    <w:rsid w:val="00AA2CB4"/>
    <w:rsid w:val="00AA400F"/>
    <w:rsid w:val="00AB291E"/>
    <w:rsid w:val="00AB4EC3"/>
    <w:rsid w:val="00AC0348"/>
    <w:rsid w:val="00AD5077"/>
    <w:rsid w:val="00AE5565"/>
    <w:rsid w:val="00B14405"/>
    <w:rsid w:val="00B379F0"/>
    <w:rsid w:val="00B46A95"/>
    <w:rsid w:val="00B62D5F"/>
    <w:rsid w:val="00B82877"/>
    <w:rsid w:val="00B927D5"/>
    <w:rsid w:val="00B966AB"/>
    <w:rsid w:val="00BB0E89"/>
    <w:rsid w:val="00BB358C"/>
    <w:rsid w:val="00BB50A9"/>
    <w:rsid w:val="00BB5574"/>
    <w:rsid w:val="00BC62AD"/>
    <w:rsid w:val="00BF4D88"/>
    <w:rsid w:val="00BF73D6"/>
    <w:rsid w:val="00C15C84"/>
    <w:rsid w:val="00C417A4"/>
    <w:rsid w:val="00C60B7D"/>
    <w:rsid w:val="00C87CEA"/>
    <w:rsid w:val="00C927E4"/>
    <w:rsid w:val="00CA4148"/>
    <w:rsid w:val="00CB1A77"/>
    <w:rsid w:val="00CE40E7"/>
    <w:rsid w:val="00D14AB1"/>
    <w:rsid w:val="00D43A75"/>
    <w:rsid w:val="00D43E00"/>
    <w:rsid w:val="00D50018"/>
    <w:rsid w:val="00D70599"/>
    <w:rsid w:val="00DA502B"/>
    <w:rsid w:val="00DA7AD7"/>
    <w:rsid w:val="00DB1135"/>
    <w:rsid w:val="00DC7CED"/>
    <w:rsid w:val="00DD125D"/>
    <w:rsid w:val="00DD774C"/>
    <w:rsid w:val="00DE1E5E"/>
    <w:rsid w:val="00DF2042"/>
    <w:rsid w:val="00E1097C"/>
    <w:rsid w:val="00E167C3"/>
    <w:rsid w:val="00E16A6A"/>
    <w:rsid w:val="00E3655F"/>
    <w:rsid w:val="00E415D1"/>
    <w:rsid w:val="00E65D29"/>
    <w:rsid w:val="00E65DB8"/>
    <w:rsid w:val="00E65FB3"/>
    <w:rsid w:val="00E67FC1"/>
    <w:rsid w:val="00E7242F"/>
    <w:rsid w:val="00E726FF"/>
    <w:rsid w:val="00E77266"/>
    <w:rsid w:val="00E8227A"/>
    <w:rsid w:val="00E8696B"/>
    <w:rsid w:val="00E91491"/>
    <w:rsid w:val="00EA6C99"/>
    <w:rsid w:val="00EC58CC"/>
    <w:rsid w:val="00EE10B2"/>
    <w:rsid w:val="00EE3DE4"/>
    <w:rsid w:val="00EE5E0E"/>
    <w:rsid w:val="00F11E8B"/>
    <w:rsid w:val="00F42A27"/>
    <w:rsid w:val="00F45EC9"/>
    <w:rsid w:val="00F50AE1"/>
    <w:rsid w:val="00F55098"/>
    <w:rsid w:val="00F602E1"/>
    <w:rsid w:val="00F67C75"/>
    <w:rsid w:val="00F721CF"/>
    <w:rsid w:val="00F72BEA"/>
    <w:rsid w:val="00F865C3"/>
    <w:rsid w:val="00FC18BC"/>
    <w:rsid w:val="00FD7EF0"/>
    <w:rsid w:val="00FF51A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04464F"/>
  </w:style>
  <w:style w:type="paragraph" w:customStyle="1" w:styleId="957A33BD392D4C979AF9CB60D0D8EA53">
    <w:name w:val="957A33BD392D4C979AF9CB60D0D8EA53"/>
    <w:rsid w:val="005715EC"/>
  </w:style>
  <w:style w:type="paragraph" w:customStyle="1" w:styleId="2639F90DCFAC4720ADD1068B1F3A52AE">
    <w:name w:val="2639F90DCFAC4720ADD1068B1F3A52AE"/>
    <w:rsid w:val="005715EC"/>
  </w:style>
  <w:style w:type="paragraph" w:customStyle="1" w:styleId="33F491FDEEBA442AAD0344411E20FC8D">
    <w:name w:val="33F491FDEEBA442AAD0344411E20FC8D"/>
    <w:rsid w:val="005715EC"/>
  </w:style>
  <w:style w:type="paragraph" w:customStyle="1" w:styleId="769618DDD6A1406090B357005405E53F">
    <w:name w:val="769618DDD6A1406090B357005405E53F"/>
    <w:rsid w:val="005715EC"/>
  </w:style>
  <w:style w:type="paragraph" w:customStyle="1" w:styleId="9B6CBF0F177C4D9B8C4EFBF05567B16B">
    <w:name w:val="9B6CBF0F177C4D9B8C4EFBF05567B16B"/>
    <w:rsid w:val="005715EC"/>
  </w:style>
  <w:style w:type="paragraph" w:customStyle="1" w:styleId="414460D57C6F4FCA8CB0A1C0998FD441">
    <w:name w:val="414460D57C6F4FCA8CB0A1C0998FD441"/>
    <w:rsid w:val="005715EC"/>
  </w:style>
  <w:style w:type="paragraph" w:customStyle="1" w:styleId="957A33BD392D4C979AF9CB60D0D8EA531">
    <w:name w:val="957A33BD392D4C979AF9CB60D0D8EA531"/>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1">
    <w:name w:val="2639F90DCFAC4720ADD1068B1F3A52AE1"/>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1">
    <w:name w:val="33F491FDEEBA442AAD0344411E20FC8D1"/>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1">
    <w:name w:val="769618DDD6A1406090B357005405E53F1"/>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957A33BD392D4C979AF9CB60D0D8EA532">
    <w:name w:val="957A33BD392D4C979AF9CB60D0D8EA532"/>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2">
    <w:name w:val="2639F90DCFAC4720ADD1068B1F3A52AE2"/>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2">
    <w:name w:val="33F491FDEEBA442AAD0344411E20FC8D2"/>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2">
    <w:name w:val="769618DDD6A1406090B357005405E53F2"/>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033541CED2A241119A8EAC0C84932F8D">
    <w:name w:val="033541CED2A241119A8EAC0C84932F8D"/>
    <w:rsid w:val="00501625"/>
  </w:style>
  <w:style w:type="paragraph" w:customStyle="1" w:styleId="C3ECA4733C7B49988153CB9967D042DC">
    <w:name w:val="C3ECA4733C7B49988153CB9967D042DC"/>
    <w:rsid w:val="00501625"/>
  </w:style>
  <w:style w:type="paragraph" w:customStyle="1" w:styleId="C6EF7B24D8CD49E182677E477B03F95A">
    <w:name w:val="C6EF7B24D8CD49E182677E477B03F95A"/>
    <w:rsid w:val="00501625"/>
  </w:style>
  <w:style w:type="paragraph" w:customStyle="1" w:styleId="6CAA2198DA334A17A312629D5F0B6CE0">
    <w:name w:val="6CAA2198DA334A17A312629D5F0B6CE0"/>
    <w:rsid w:val="00501625"/>
  </w:style>
  <w:style w:type="paragraph" w:customStyle="1" w:styleId="A4EF783B674A471791A9BA8620584F02">
    <w:name w:val="A4EF783B674A471791A9BA8620584F02"/>
    <w:rsid w:val="00501625"/>
  </w:style>
  <w:style w:type="paragraph" w:customStyle="1" w:styleId="1A5D71A495994F00A2F810171DB872DD">
    <w:name w:val="1A5D71A495994F00A2F810171DB872DD"/>
    <w:rsid w:val="00501625"/>
  </w:style>
  <w:style w:type="paragraph" w:customStyle="1" w:styleId="A32E63742C5441BEB0E1D4435ABD569A">
    <w:name w:val="A32E63742C5441BEB0E1D4435ABD569A"/>
    <w:rsid w:val="00501625"/>
  </w:style>
  <w:style w:type="paragraph" w:customStyle="1" w:styleId="EAA0AA7C9ADE425C9BAE850E40D2F9B3">
    <w:name w:val="EAA0AA7C9ADE425C9BAE850E40D2F9B3"/>
    <w:rsid w:val="00501625"/>
  </w:style>
  <w:style w:type="paragraph" w:customStyle="1" w:styleId="1BA5ABFEF4394C2C8CB542D7144B24D1">
    <w:name w:val="1BA5ABFEF4394C2C8CB542D7144B24D1"/>
    <w:rsid w:val="00501625"/>
  </w:style>
  <w:style w:type="paragraph" w:customStyle="1" w:styleId="E0246B1809854413BD5DEBE0A3D055C1">
    <w:name w:val="E0246B1809854413BD5DEBE0A3D055C1"/>
    <w:rsid w:val="00501625"/>
  </w:style>
  <w:style w:type="paragraph" w:customStyle="1" w:styleId="DDD83949D69A41288EFC21BE71A03119">
    <w:name w:val="DDD83949D69A41288EFC21BE71A03119"/>
    <w:rsid w:val="00501625"/>
  </w:style>
  <w:style w:type="paragraph" w:customStyle="1" w:styleId="B5ED07251C6F4916A8F542A3BBDA1ED8">
    <w:name w:val="B5ED07251C6F4916A8F542A3BBDA1ED8"/>
    <w:rsid w:val="00501625"/>
  </w:style>
  <w:style w:type="paragraph" w:customStyle="1" w:styleId="345B9E5C29964139A3ED2A2EFB7E6F4A">
    <w:name w:val="345B9E5C29964139A3ED2A2EFB7E6F4A"/>
    <w:rsid w:val="00501625"/>
  </w:style>
  <w:style w:type="paragraph" w:customStyle="1" w:styleId="BE3506F407FD4A559F9ED4CB3B3755C0">
    <w:name w:val="BE3506F407FD4A559F9ED4CB3B3755C0"/>
    <w:rsid w:val="00501625"/>
  </w:style>
  <w:style w:type="paragraph" w:customStyle="1" w:styleId="B7E8AC2772B942B5951EBBDF309FD5AE">
    <w:name w:val="B7E8AC2772B942B5951EBBDF309FD5AE"/>
    <w:rsid w:val="00501625"/>
  </w:style>
  <w:style w:type="paragraph" w:customStyle="1" w:styleId="CD1B35AA977345B9A5B6B47724348822">
    <w:name w:val="CD1B35AA977345B9A5B6B47724348822"/>
    <w:rsid w:val="00501625"/>
  </w:style>
  <w:style w:type="paragraph" w:customStyle="1" w:styleId="B8D25964D36F4E5FA0643667ECE56A1A">
    <w:name w:val="B8D25964D36F4E5FA0643667ECE56A1A"/>
    <w:rsid w:val="00501625"/>
  </w:style>
  <w:style w:type="paragraph" w:customStyle="1" w:styleId="BF405DBA9E0C4C268FD578F37D2686D9">
    <w:name w:val="BF405DBA9E0C4C268FD578F37D2686D9"/>
    <w:rsid w:val="00501625"/>
  </w:style>
  <w:style w:type="paragraph" w:customStyle="1" w:styleId="6971A7FB8E5B4E0DADEA7EDE5ACC1AB1">
    <w:name w:val="6971A7FB8E5B4E0DADEA7EDE5ACC1AB1"/>
    <w:rsid w:val="00501625"/>
  </w:style>
  <w:style w:type="paragraph" w:customStyle="1" w:styleId="71942EF417D941AAAC817DBEE2CEE0A0">
    <w:name w:val="71942EF417D941AAAC817DBEE2CEE0A0"/>
    <w:rsid w:val="00501625"/>
  </w:style>
  <w:style w:type="paragraph" w:customStyle="1" w:styleId="B73957F18533430B8DA9CE44161C74ED">
    <w:name w:val="B73957F18533430B8DA9CE44161C74ED"/>
    <w:rsid w:val="00501625"/>
  </w:style>
  <w:style w:type="paragraph" w:customStyle="1" w:styleId="4CA3C839ED06469E8E8027766242DADE">
    <w:name w:val="4CA3C839ED06469E8E8027766242DADE"/>
    <w:rsid w:val="00501625"/>
  </w:style>
  <w:style w:type="paragraph" w:customStyle="1" w:styleId="728B828A7B364EFFBD1E3ABF450F763B">
    <w:name w:val="728B828A7B364EFFBD1E3ABF450F763B"/>
    <w:rsid w:val="00501625"/>
  </w:style>
  <w:style w:type="paragraph" w:customStyle="1" w:styleId="0AEAE78C8B2542D0806D129A70A9567C">
    <w:name w:val="0AEAE78C8B2542D0806D129A70A9567C"/>
    <w:rsid w:val="00501625"/>
  </w:style>
  <w:style w:type="paragraph" w:customStyle="1" w:styleId="DD6334869504481390EC7FE07D5DC73E">
    <w:name w:val="DD6334869504481390EC7FE07D5DC73E"/>
    <w:rsid w:val="00501625"/>
  </w:style>
  <w:style w:type="paragraph" w:customStyle="1" w:styleId="89F0E49853964CB08950EF4903AD6679">
    <w:name w:val="89F0E49853964CB08950EF4903AD6679"/>
    <w:rsid w:val="00501625"/>
  </w:style>
  <w:style w:type="paragraph" w:customStyle="1" w:styleId="CBF504BF4744442192F9460FEE64D3E7">
    <w:name w:val="CBF504BF4744442192F9460FEE64D3E7"/>
    <w:rsid w:val="00501625"/>
  </w:style>
  <w:style w:type="paragraph" w:customStyle="1" w:styleId="2CD742ADDA824B2796BED3BF30D6F525">
    <w:name w:val="2CD742ADDA824B2796BED3BF30D6F525"/>
    <w:rsid w:val="00501625"/>
  </w:style>
  <w:style w:type="paragraph" w:customStyle="1" w:styleId="94E91A705EA14464910BD1BD40FCE946">
    <w:name w:val="94E91A705EA14464910BD1BD40FCE946"/>
    <w:rsid w:val="00501625"/>
  </w:style>
  <w:style w:type="paragraph" w:customStyle="1" w:styleId="1F8066B2A437417D948113C94E9C6BE1">
    <w:name w:val="1F8066B2A437417D948113C94E9C6BE1"/>
    <w:rsid w:val="00501625"/>
  </w:style>
  <w:style w:type="paragraph" w:customStyle="1" w:styleId="77C23C28650249EAB9EC08B9BD4179C4">
    <w:name w:val="77C23C28650249EAB9EC08B9BD4179C4"/>
    <w:rsid w:val="00501625"/>
  </w:style>
  <w:style w:type="paragraph" w:customStyle="1" w:styleId="1DBE3DF8451E4C96A13AD4EE9A68D855">
    <w:name w:val="1DBE3DF8451E4C96A13AD4EE9A68D855"/>
    <w:rsid w:val="00501625"/>
  </w:style>
  <w:style w:type="paragraph" w:customStyle="1" w:styleId="9EA69C3CC8E44673BABD56C6F2AED1C9">
    <w:name w:val="9EA69C3CC8E44673BABD56C6F2AED1C9"/>
    <w:rsid w:val="00501625"/>
  </w:style>
  <w:style w:type="paragraph" w:customStyle="1" w:styleId="E4A0E9CEA347478889F93927391C9D19">
    <w:name w:val="E4A0E9CEA347478889F93927391C9D19"/>
    <w:rsid w:val="00501625"/>
  </w:style>
  <w:style w:type="paragraph" w:customStyle="1" w:styleId="015985E0063A4F8593A751B11A2F26F0">
    <w:name w:val="015985E0063A4F8593A751B11A2F26F0"/>
    <w:rsid w:val="00501625"/>
  </w:style>
  <w:style w:type="paragraph" w:customStyle="1" w:styleId="004506C65F0344C096FF6494EF8D71DD">
    <w:name w:val="004506C65F0344C096FF6494EF8D71DD"/>
    <w:rsid w:val="0077268F"/>
  </w:style>
  <w:style w:type="paragraph" w:customStyle="1" w:styleId="3620CA44A8B14A4AA8D773D2631F62EF">
    <w:name w:val="3620CA44A8B14A4AA8D773D2631F62EF"/>
    <w:rsid w:val="0077268F"/>
  </w:style>
  <w:style w:type="paragraph" w:customStyle="1" w:styleId="26E7E5BF493546C5AFC82097A577462C">
    <w:name w:val="26E7E5BF493546C5AFC82097A577462C"/>
    <w:rsid w:val="0077268F"/>
  </w:style>
  <w:style w:type="paragraph" w:customStyle="1" w:styleId="9A4FACAB1E9C40258B7A2165A5EFA062">
    <w:name w:val="9A4FACAB1E9C40258B7A2165A5EFA062"/>
    <w:rsid w:val="0077268F"/>
  </w:style>
  <w:style w:type="paragraph" w:customStyle="1" w:styleId="34FCB18913A34DCCBCFF8B5AD3D36433">
    <w:name w:val="34FCB18913A34DCCBCFF8B5AD3D36433"/>
    <w:rsid w:val="0077268F"/>
  </w:style>
  <w:style w:type="paragraph" w:customStyle="1" w:styleId="FA6304DF50E0493A88C0B5B4250FFE9D">
    <w:name w:val="FA6304DF50E0493A88C0B5B4250FFE9D"/>
    <w:rsid w:val="0077268F"/>
  </w:style>
  <w:style w:type="paragraph" w:customStyle="1" w:styleId="29B4E084A3F7466EBBD9A4C033C09632">
    <w:name w:val="29B4E084A3F7466EBBD9A4C033C09632"/>
    <w:rsid w:val="0077268F"/>
  </w:style>
  <w:style w:type="paragraph" w:customStyle="1" w:styleId="45D1B77724214D71A0DADA55C277BE7C">
    <w:name w:val="45D1B77724214D71A0DADA55C277BE7C"/>
    <w:rsid w:val="0077268F"/>
  </w:style>
  <w:style w:type="paragraph" w:customStyle="1" w:styleId="7535D166DAAE46A7B166A6E438FD6868">
    <w:name w:val="7535D166DAAE46A7B166A6E438FD6868"/>
    <w:rsid w:val="00D14AB1"/>
  </w:style>
  <w:style w:type="paragraph" w:customStyle="1" w:styleId="46E04A4CF4F64A05B68D7578F349267A">
    <w:name w:val="46E04A4CF4F64A05B68D7578F349267A"/>
    <w:rsid w:val="00D14AB1"/>
  </w:style>
  <w:style w:type="paragraph" w:customStyle="1" w:styleId="57A355D15C464A1BABD039A831D7D7EB">
    <w:name w:val="57A355D15C464A1BABD039A831D7D7EB"/>
    <w:rsid w:val="00D14AB1"/>
  </w:style>
  <w:style w:type="paragraph" w:customStyle="1" w:styleId="FD8899C3239B47ADAD2FB584F7BA87B3">
    <w:name w:val="FD8899C3239B47ADAD2FB584F7BA87B3"/>
    <w:rsid w:val="00D14AB1"/>
  </w:style>
  <w:style w:type="paragraph" w:customStyle="1" w:styleId="90E4059907D14FFA828B3562261C3333">
    <w:name w:val="90E4059907D14FFA828B3562261C3333"/>
    <w:rsid w:val="00D14AB1"/>
  </w:style>
  <w:style w:type="paragraph" w:customStyle="1" w:styleId="DBEE2F2691924079BA61C6F3C0656D10">
    <w:name w:val="DBEE2F2691924079BA61C6F3C0656D10"/>
    <w:rsid w:val="00D14AB1"/>
  </w:style>
  <w:style w:type="paragraph" w:customStyle="1" w:styleId="EEF76476ECA64C5790716B7BD5F1FCCB">
    <w:name w:val="EEF76476ECA64C5790716B7BD5F1FCCB"/>
    <w:rsid w:val="00D14AB1"/>
  </w:style>
  <w:style w:type="paragraph" w:customStyle="1" w:styleId="3A3E572AF5264EFEBF5FF97A7CDAF7B4">
    <w:name w:val="3A3E572AF5264EFEBF5FF97A7CDAF7B4"/>
    <w:rsid w:val="00D14AB1"/>
  </w:style>
  <w:style w:type="paragraph" w:customStyle="1" w:styleId="882C5C50925443C3BAD5367486839F07">
    <w:name w:val="882C5C50925443C3BAD5367486839F07"/>
    <w:rsid w:val="00D14AB1"/>
  </w:style>
  <w:style w:type="paragraph" w:customStyle="1" w:styleId="1512266AFAF34A529DD4A65FDC3E8FE8">
    <w:name w:val="1512266AFAF34A529DD4A65FDC3E8FE8"/>
    <w:rsid w:val="00D14AB1"/>
  </w:style>
  <w:style w:type="paragraph" w:customStyle="1" w:styleId="E3F324F9D8044D719192BB1C5E81F844">
    <w:name w:val="E3F324F9D8044D719192BB1C5E81F844"/>
    <w:rsid w:val="00D14AB1"/>
  </w:style>
  <w:style w:type="paragraph" w:customStyle="1" w:styleId="67C8232EA57046EA89316D183B9664A4">
    <w:name w:val="67C8232EA57046EA89316D183B9664A4"/>
    <w:rsid w:val="00D14AB1"/>
  </w:style>
  <w:style w:type="paragraph" w:customStyle="1" w:styleId="F10D57A58F8E4407A3E6B72A0C01F9FF">
    <w:name w:val="F10D57A58F8E4407A3E6B72A0C01F9FF"/>
    <w:rsid w:val="00D14AB1"/>
  </w:style>
  <w:style w:type="paragraph" w:customStyle="1" w:styleId="C9208571344D42C48DC6F37442F5B031">
    <w:name w:val="C9208571344D42C48DC6F37442F5B031"/>
    <w:rsid w:val="0005092A"/>
  </w:style>
  <w:style w:type="paragraph" w:customStyle="1" w:styleId="8BED2924DACA4E37999F378A78B20816">
    <w:name w:val="8BED2924DACA4E37999F378A78B20816"/>
    <w:rsid w:val="0005092A"/>
  </w:style>
  <w:style w:type="paragraph" w:customStyle="1" w:styleId="D619EBDA3F1E4969B6121C86E6AB26A3">
    <w:name w:val="D619EBDA3F1E4969B6121C86E6AB26A3"/>
    <w:rsid w:val="0005092A"/>
  </w:style>
  <w:style w:type="paragraph" w:customStyle="1" w:styleId="57CECFE8AF7349C789C1A25E7BA47A07">
    <w:name w:val="57CECFE8AF7349C789C1A25E7BA47A07"/>
    <w:rsid w:val="0005092A"/>
  </w:style>
  <w:style w:type="paragraph" w:customStyle="1" w:styleId="CA4E2E52724E41F5A4373623CBBB74DE">
    <w:name w:val="CA4E2E52724E41F5A4373623CBBB74DE"/>
    <w:rsid w:val="0005092A"/>
  </w:style>
  <w:style w:type="paragraph" w:customStyle="1" w:styleId="275AF6658F9D49C2819FB9105C83AB50">
    <w:name w:val="275AF6658F9D49C2819FB9105C83AB50"/>
    <w:rsid w:val="0005092A"/>
  </w:style>
  <w:style w:type="paragraph" w:customStyle="1" w:styleId="A29811DEA0104F06B0DB8DD1EF281DA9">
    <w:name w:val="A29811DEA0104F06B0DB8DD1EF281DA9"/>
    <w:rsid w:val="0005092A"/>
  </w:style>
  <w:style w:type="paragraph" w:customStyle="1" w:styleId="B45C6D15D2FE45559121057BF232C3A4">
    <w:name w:val="B45C6D15D2FE45559121057BF232C3A4"/>
    <w:rsid w:val="0005092A"/>
  </w:style>
  <w:style w:type="paragraph" w:customStyle="1" w:styleId="F318798E9D724E12BE64D82245485322">
    <w:name w:val="F318798E9D724E12BE64D82245485322"/>
    <w:rsid w:val="0005092A"/>
  </w:style>
  <w:style w:type="paragraph" w:customStyle="1" w:styleId="B3A18C66815943F2B1295100ACD97AE0">
    <w:name w:val="B3A18C66815943F2B1295100ACD97AE0"/>
    <w:rsid w:val="0005092A"/>
  </w:style>
  <w:style w:type="paragraph" w:customStyle="1" w:styleId="7EDF2583E262405CBB4170965C1E3FC4">
    <w:name w:val="7EDF2583E262405CBB4170965C1E3FC4"/>
    <w:rsid w:val="0005092A"/>
  </w:style>
  <w:style w:type="paragraph" w:customStyle="1" w:styleId="146E011CA0DC42449619923B69A9CE0B">
    <w:name w:val="146E011CA0DC42449619923B69A9CE0B"/>
    <w:rsid w:val="0005092A"/>
  </w:style>
  <w:style w:type="paragraph" w:customStyle="1" w:styleId="CD93731E83ED4DD48FA77821464B178E">
    <w:name w:val="CD93731E83ED4DD48FA77821464B178E"/>
    <w:rsid w:val="0005092A"/>
  </w:style>
  <w:style w:type="paragraph" w:customStyle="1" w:styleId="4529B285457D4649AE5850C008F67C8E">
    <w:name w:val="4529B285457D4649AE5850C008F67C8E"/>
    <w:rsid w:val="0005092A"/>
  </w:style>
  <w:style w:type="paragraph" w:customStyle="1" w:styleId="878C5CE3E923426EB217D18268A8EE0D">
    <w:name w:val="878C5CE3E923426EB217D18268A8EE0D"/>
    <w:rsid w:val="0005092A"/>
  </w:style>
  <w:style w:type="paragraph" w:customStyle="1" w:styleId="DDAADAFBB31F448F994379D3D56BAC74">
    <w:name w:val="DDAADAFBB31F448F994379D3D56BAC74"/>
    <w:rsid w:val="0005092A"/>
  </w:style>
  <w:style w:type="paragraph" w:customStyle="1" w:styleId="46B39F326AFF4294B4D5149422BA7B21">
    <w:name w:val="46B39F326AFF4294B4D5149422BA7B21"/>
    <w:rsid w:val="0005092A"/>
  </w:style>
  <w:style w:type="paragraph" w:customStyle="1" w:styleId="BF4FDAFFED0743F18804047E925BEFC1">
    <w:name w:val="BF4FDAFFED0743F18804047E925BEFC1"/>
    <w:rsid w:val="007D729E"/>
  </w:style>
  <w:style w:type="paragraph" w:customStyle="1" w:styleId="E98F3F87BAA647CAA474CD75BBB8F926">
    <w:name w:val="E98F3F87BAA647CAA474CD75BBB8F926"/>
    <w:rsid w:val="007D729E"/>
  </w:style>
  <w:style w:type="paragraph" w:customStyle="1" w:styleId="EDBA1F2F0E2B4D40954D0D81ACF1FA04">
    <w:name w:val="EDBA1F2F0E2B4D40954D0D81ACF1FA04"/>
    <w:rsid w:val="00A033BA"/>
  </w:style>
  <w:style w:type="paragraph" w:customStyle="1" w:styleId="0BE1C8C8C03C4A98BF7AD444A579BD55">
    <w:name w:val="0BE1C8C8C03C4A98BF7AD444A579BD55"/>
    <w:rsid w:val="0056178F"/>
  </w:style>
  <w:style w:type="paragraph" w:customStyle="1" w:styleId="55EEF3EAF54040228D5B2544ACCCFB5F">
    <w:name w:val="55EEF3EAF54040228D5B2544ACCCFB5F"/>
    <w:rsid w:val="0056178F"/>
  </w:style>
  <w:style w:type="paragraph" w:customStyle="1" w:styleId="6DC32A0409FB4432AC1FB4255E22A512">
    <w:name w:val="6DC32A0409FB4432AC1FB4255E22A512"/>
    <w:rsid w:val="0056178F"/>
  </w:style>
  <w:style w:type="paragraph" w:customStyle="1" w:styleId="5B6C54EE8D3D444787D1B9CCCC984CEE">
    <w:name w:val="5B6C54EE8D3D444787D1B9CCCC984CEE"/>
    <w:rsid w:val="0056178F"/>
  </w:style>
  <w:style w:type="paragraph" w:customStyle="1" w:styleId="30621FEAA8454E60820BDCEBDC093B8C">
    <w:name w:val="30621FEAA8454E60820BDCEBDC093B8C"/>
    <w:rsid w:val="0056178F"/>
  </w:style>
  <w:style w:type="paragraph" w:customStyle="1" w:styleId="16A9B0B014F54DEA85D3E3EA951E1CF2">
    <w:name w:val="16A9B0B014F54DEA85D3E3EA951E1CF2"/>
    <w:rsid w:val="0056178F"/>
  </w:style>
  <w:style w:type="paragraph" w:customStyle="1" w:styleId="BC802B163E084F228F7347CA992EDB31">
    <w:name w:val="BC802B163E084F228F7347CA992EDB31"/>
    <w:rsid w:val="0056178F"/>
  </w:style>
  <w:style w:type="paragraph" w:customStyle="1" w:styleId="8FBD781DA816404C863E05D08EEC2A9D">
    <w:name w:val="8FBD781DA816404C863E05D08EEC2A9D"/>
    <w:rsid w:val="0056178F"/>
  </w:style>
  <w:style w:type="paragraph" w:customStyle="1" w:styleId="0E5A5BD56D434334984C10A98A702B33">
    <w:name w:val="0E5A5BD56D434334984C10A98A702B33"/>
    <w:rsid w:val="0056178F"/>
  </w:style>
  <w:style w:type="paragraph" w:customStyle="1" w:styleId="0A3DD9A8A7044EC39A0BBB6C45F84FCD">
    <w:name w:val="0A3DD9A8A7044EC39A0BBB6C45F84FCD"/>
    <w:rsid w:val="0056178F"/>
  </w:style>
  <w:style w:type="paragraph" w:customStyle="1" w:styleId="4FD3D46ACB09448FAC952BBFA7121A37">
    <w:name w:val="4FD3D46ACB09448FAC952BBFA7121A37"/>
    <w:rsid w:val="0056178F"/>
  </w:style>
  <w:style w:type="paragraph" w:customStyle="1" w:styleId="3D06E1B2BC3C43F59D7F7CA73DEA4828">
    <w:name w:val="3D06E1B2BC3C43F59D7F7CA73DEA4828"/>
    <w:rsid w:val="0056178F"/>
  </w:style>
  <w:style w:type="paragraph" w:customStyle="1" w:styleId="35A9B2094BBA4BF19BE78886B70FE50C">
    <w:name w:val="35A9B2094BBA4BF19BE78886B70FE50C"/>
    <w:rsid w:val="0056178F"/>
  </w:style>
  <w:style w:type="paragraph" w:customStyle="1" w:styleId="65716CABCAE641E78BBEE3342EE9BA74">
    <w:name w:val="65716CABCAE641E78BBEE3342EE9BA74"/>
    <w:rsid w:val="0056178F"/>
  </w:style>
  <w:style w:type="paragraph" w:customStyle="1" w:styleId="3E3A9CCE466B457CBE9A75C16D1F93D5">
    <w:name w:val="3E3A9CCE466B457CBE9A75C16D1F93D5"/>
    <w:rsid w:val="0056178F"/>
  </w:style>
  <w:style w:type="paragraph" w:customStyle="1" w:styleId="2A24F01DFDB144559769CEAEB66B4369">
    <w:name w:val="2A24F01DFDB144559769CEAEB66B4369"/>
    <w:rsid w:val="0056178F"/>
  </w:style>
  <w:style w:type="paragraph" w:customStyle="1" w:styleId="784A104DA7404ECA9CD79F2D6DD049BD">
    <w:name w:val="784A104DA7404ECA9CD79F2D6DD049BD"/>
    <w:rsid w:val="0056178F"/>
  </w:style>
  <w:style w:type="paragraph" w:customStyle="1" w:styleId="C67EE725B623425694409341033CA290">
    <w:name w:val="C67EE725B623425694409341033CA290"/>
    <w:rsid w:val="0056178F"/>
  </w:style>
  <w:style w:type="paragraph" w:customStyle="1" w:styleId="12C04744BAA24F25933D4D4748F4EE70">
    <w:name w:val="12C04744BAA24F25933D4D4748F4EE70"/>
    <w:rsid w:val="0056178F"/>
  </w:style>
  <w:style w:type="paragraph" w:customStyle="1" w:styleId="4E4069F96D4A4CAF899452C9D5836CEF">
    <w:name w:val="4E4069F96D4A4CAF899452C9D5836CEF"/>
    <w:rsid w:val="0056178F"/>
  </w:style>
  <w:style w:type="paragraph" w:customStyle="1" w:styleId="D55F0551D3174C71940C7FE752F7F31B">
    <w:name w:val="D55F0551D3174C71940C7FE752F7F31B"/>
    <w:rsid w:val="0056178F"/>
  </w:style>
  <w:style w:type="paragraph" w:customStyle="1" w:styleId="2DCE3DA556744974871590684DAD286B">
    <w:name w:val="2DCE3DA556744974871590684DAD286B"/>
    <w:rsid w:val="0056178F"/>
  </w:style>
  <w:style w:type="paragraph" w:customStyle="1" w:styleId="F677CE2AF6004970A89A252023943B87">
    <w:name w:val="F677CE2AF6004970A89A252023943B87"/>
    <w:rsid w:val="0056178F"/>
  </w:style>
  <w:style w:type="paragraph" w:customStyle="1" w:styleId="DB6DD4D9A6524A91B4AE07EEE505D270">
    <w:name w:val="DB6DD4D9A6524A91B4AE07EEE505D270"/>
    <w:rsid w:val="0056178F"/>
  </w:style>
  <w:style w:type="paragraph" w:customStyle="1" w:styleId="52ED4EE25A044C4B9C6C121E49CA4803">
    <w:name w:val="52ED4EE25A044C4B9C6C121E49CA4803"/>
    <w:rsid w:val="0056178F"/>
  </w:style>
  <w:style w:type="paragraph" w:customStyle="1" w:styleId="1B4D5679EE364082BE8F2736BF05FE8F">
    <w:name w:val="1B4D5679EE364082BE8F2736BF05FE8F"/>
    <w:rsid w:val="0056178F"/>
  </w:style>
  <w:style w:type="paragraph" w:customStyle="1" w:styleId="CC33D486533A48CCA3FD5C3067843643">
    <w:name w:val="CC33D486533A48CCA3FD5C3067843643"/>
    <w:rsid w:val="0056178F"/>
  </w:style>
  <w:style w:type="paragraph" w:customStyle="1" w:styleId="09695E00C8734923ACD03C71C4B5E4B4">
    <w:name w:val="09695E00C8734923ACD03C71C4B5E4B4"/>
    <w:rsid w:val="0056178F"/>
  </w:style>
  <w:style w:type="paragraph" w:customStyle="1" w:styleId="36D029D9BD8344DA9F023B06CB832A57">
    <w:name w:val="36D029D9BD8344DA9F023B06CB832A57"/>
    <w:rsid w:val="0056178F"/>
  </w:style>
  <w:style w:type="paragraph" w:customStyle="1" w:styleId="FAC0A16AC5E44FC3931271F923278132">
    <w:name w:val="FAC0A16AC5E44FC3931271F923278132"/>
    <w:rsid w:val="0056178F"/>
  </w:style>
  <w:style w:type="paragraph" w:customStyle="1" w:styleId="199CD7B162B64FC2A74E1728B1E7C63B">
    <w:name w:val="199CD7B162B64FC2A74E1728B1E7C63B"/>
    <w:rsid w:val="0056178F"/>
  </w:style>
  <w:style w:type="paragraph" w:customStyle="1" w:styleId="5E273B463F6C41A3B96E755DEE20EC34">
    <w:name w:val="5E273B463F6C41A3B96E755DEE20EC34"/>
    <w:rsid w:val="0056178F"/>
  </w:style>
  <w:style w:type="paragraph" w:customStyle="1" w:styleId="F89669E28E0845838EFED8826C408627">
    <w:name w:val="F89669E28E0845838EFED8826C408627"/>
    <w:rsid w:val="0056178F"/>
  </w:style>
  <w:style w:type="paragraph" w:customStyle="1" w:styleId="A568AFEE7A99494C9D9E94434435C669">
    <w:name w:val="A568AFEE7A99494C9D9E94434435C669"/>
    <w:rsid w:val="0056178F"/>
  </w:style>
  <w:style w:type="paragraph" w:customStyle="1" w:styleId="170694CF7B494749936B9F0ECA5F5453">
    <w:name w:val="170694CF7B494749936B9F0ECA5F5453"/>
    <w:rsid w:val="0056178F"/>
  </w:style>
  <w:style w:type="paragraph" w:customStyle="1" w:styleId="B90443251D644C9085CA65C3DB1F15C5">
    <w:name w:val="B90443251D644C9085CA65C3DB1F15C5"/>
    <w:rsid w:val="0056178F"/>
  </w:style>
  <w:style w:type="paragraph" w:customStyle="1" w:styleId="EAF99B4FC85541E493BE4EFB2851A2F9">
    <w:name w:val="EAF99B4FC85541E493BE4EFB2851A2F9"/>
    <w:rsid w:val="0056178F"/>
  </w:style>
  <w:style w:type="paragraph" w:customStyle="1" w:styleId="6923720B3FA7476194F3A93B4389A262">
    <w:name w:val="6923720B3FA7476194F3A93B4389A262"/>
    <w:rsid w:val="0056178F"/>
  </w:style>
  <w:style w:type="paragraph" w:customStyle="1" w:styleId="66B4DDE1737846078A0432A7B2F22F20">
    <w:name w:val="66B4DDE1737846078A0432A7B2F22F20"/>
    <w:rsid w:val="0056178F"/>
  </w:style>
  <w:style w:type="paragraph" w:customStyle="1" w:styleId="9CC91BAD438D4527B93275E50DA00577">
    <w:name w:val="9CC91BAD438D4527B93275E50DA00577"/>
    <w:rsid w:val="0056178F"/>
  </w:style>
  <w:style w:type="paragraph" w:customStyle="1" w:styleId="A27BEA1DFE1247C4874185B864BD140D">
    <w:name w:val="A27BEA1DFE1247C4874185B864BD140D"/>
    <w:rsid w:val="0056178F"/>
  </w:style>
  <w:style w:type="paragraph" w:customStyle="1" w:styleId="8806E68A4452483D80B2FF139F36D2D7">
    <w:name w:val="8806E68A4452483D80B2FF139F36D2D7"/>
    <w:rsid w:val="0056178F"/>
  </w:style>
  <w:style w:type="paragraph" w:customStyle="1" w:styleId="48C89735DF1E4A92896F4800FE1D5699">
    <w:name w:val="48C89735DF1E4A92896F4800FE1D5699"/>
    <w:rsid w:val="0056178F"/>
  </w:style>
  <w:style w:type="paragraph" w:customStyle="1" w:styleId="D87FF60ACB03435B93069EFADD187D43">
    <w:name w:val="D87FF60ACB03435B93069EFADD187D43"/>
    <w:rsid w:val="0056178F"/>
  </w:style>
  <w:style w:type="paragraph" w:customStyle="1" w:styleId="42F4D2037AB04263A7D367AEA27DCF67">
    <w:name w:val="42F4D2037AB04263A7D367AEA27DCF67"/>
    <w:rsid w:val="0056178F"/>
  </w:style>
  <w:style w:type="paragraph" w:customStyle="1" w:styleId="4ECE48675E3C4101A836DBDE3F2DD180">
    <w:name w:val="4ECE48675E3C4101A836DBDE3F2DD180"/>
    <w:rsid w:val="0056178F"/>
  </w:style>
  <w:style w:type="paragraph" w:customStyle="1" w:styleId="6906DCB9F30B40DDBE3BB15FB970217D">
    <w:name w:val="6906DCB9F30B40DDBE3BB15FB970217D"/>
    <w:rsid w:val="0056178F"/>
  </w:style>
  <w:style w:type="paragraph" w:customStyle="1" w:styleId="D65D6C3BC0714DE6A5C9EB1CF16D8E11">
    <w:name w:val="D65D6C3BC0714DE6A5C9EB1CF16D8E11"/>
    <w:rsid w:val="0056178F"/>
  </w:style>
  <w:style w:type="paragraph" w:customStyle="1" w:styleId="F3751BC1751C435D9A95850546052D53">
    <w:name w:val="F3751BC1751C435D9A95850546052D53"/>
    <w:rsid w:val="0056178F"/>
  </w:style>
  <w:style w:type="paragraph" w:customStyle="1" w:styleId="03EF30B0E57545A79C972911A7338B29">
    <w:name w:val="03EF30B0E57545A79C972911A7338B29"/>
    <w:rsid w:val="0056178F"/>
  </w:style>
  <w:style w:type="paragraph" w:customStyle="1" w:styleId="C39DD7363C654D7FA086241D7E8A2280">
    <w:name w:val="C39DD7363C654D7FA086241D7E8A2280"/>
    <w:rsid w:val="0056178F"/>
  </w:style>
  <w:style w:type="paragraph" w:customStyle="1" w:styleId="5C07D0DB7D394E43BB3DEB9DB092BDDF">
    <w:name w:val="5C07D0DB7D394E43BB3DEB9DB092BDDF"/>
    <w:rsid w:val="0056178F"/>
  </w:style>
  <w:style w:type="paragraph" w:customStyle="1" w:styleId="DF0B51D1809C463EA9C52578E4F3CDC9">
    <w:name w:val="DF0B51D1809C463EA9C52578E4F3CDC9"/>
    <w:rsid w:val="0056178F"/>
  </w:style>
  <w:style w:type="paragraph" w:customStyle="1" w:styleId="5FE9769B376A4C65A78CD84560A304F0">
    <w:name w:val="5FE9769B376A4C65A78CD84560A304F0"/>
    <w:rsid w:val="0056178F"/>
  </w:style>
  <w:style w:type="paragraph" w:customStyle="1" w:styleId="08726E89D9E246F38E74A2C96C49A77E">
    <w:name w:val="08726E89D9E246F38E74A2C96C49A77E"/>
    <w:rsid w:val="0056178F"/>
  </w:style>
  <w:style w:type="paragraph" w:customStyle="1" w:styleId="2068894FD5764B23AEE0FD9B2D970112">
    <w:name w:val="2068894FD5764B23AEE0FD9B2D970112"/>
    <w:rsid w:val="0056178F"/>
  </w:style>
  <w:style w:type="paragraph" w:customStyle="1" w:styleId="7493869D5E77460188EDE01FEF8DE82E">
    <w:name w:val="7493869D5E77460188EDE01FEF8DE82E"/>
    <w:rsid w:val="0056178F"/>
  </w:style>
  <w:style w:type="paragraph" w:customStyle="1" w:styleId="A2D894EDE5D041A0820454D207464745">
    <w:name w:val="A2D894EDE5D041A0820454D207464745"/>
    <w:rsid w:val="00AD5077"/>
  </w:style>
  <w:style w:type="paragraph" w:customStyle="1" w:styleId="AFEFE3A8ED5F40809708C75C22BCF9A2">
    <w:name w:val="AFEFE3A8ED5F40809708C75C22BCF9A2"/>
    <w:rsid w:val="00AD5077"/>
  </w:style>
  <w:style w:type="paragraph" w:customStyle="1" w:styleId="AD3CF5E887F5490A955FA952967EC755">
    <w:name w:val="AD3CF5E887F5490A955FA952967EC755"/>
    <w:rsid w:val="00AD5077"/>
  </w:style>
  <w:style w:type="paragraph" w:customStyle="1" w:styleId="AF7F5AD1BFF641AEA3BBEA02947E13F7">
    <w:name w:val="AF7F5AD1BFF641AEA3BBEA02947E13F7"/>
    <w:rsid w:val="00AD5077"/>
  </w:style>
  <w:style w:type="paragraph" w:customStyle="1" w:styleId="CDAFCFE3E82844AD8D53DA702E6E0EBC">
    <w:name w:val="CDAFCFE3E82844AD8D53DA702E6E0EBC"/>
    <w:rsid w:val="00AD5077"/>
  </w:style>
  <w:style w:type="paragraph" w:customStyle="1" w:styleId="FBF14713251B49AC8C2C4D97434C181F">
    <w:name w:val="FBF14713251B49AC8C2C4D97434C181F"/>
    <w:rsid w:val="00AD5077"/>
  </w:style>
  <w:style w:type="paragraph" w:customStyle="1" w:styleId="D7297276F1B04F34A327E61AACDC80E3">
    <w:name w:val="D7297276F1B04F34A327E61AACDC80E3"/>
    <w:rsid w:val="00AD5077"/>
  </w:style>
  <w:style w:type="paragraph" w:customStyle="1" w:styleId="9F597EE58A684BECB4E4D5C09DBDF6B0">
    <w:name w:val="9F597EE58A684BECB4E4D5C09DBDF6B0"/>
    <w:rsid w:val="00AD5077"/>
  </w:style>
  <w:style w:type="paragraph" w:customStyle="1" w:styleId="4619959829674C33973A42BAEFA3FBDE">
    <w:name w:val="4619959829674C33973A42BAEFA3FBDE"/>
    <w:rsid w:val="00AD5077"/>
  </w:style>
  <w:style w:type="paragraph" w:customStyle="1" w:styleId="063B42D200FD426C9E1BBCEB115F1B0D">
    <w:name w:val="063B42D200FD426C9E1BBCEB115F1B0D"/>
    <w:rsid w:val="00AD5077"/>
  </w:style>
  <w:style w:type="paragraph" w:customStyle="1" w:styleId="223E8A1182C849C5BD8E39E81D0D339A">
    <w:name w:val="223E8A1182C849C5BD8E39E81D0D339A"/>
    <w:rsid w:val="00AD5077"/>
  </w:style>
  <w:style w:type="paragraph" w:customStyle="1" w:styleId="DC979A57C3C34A9F83415509BAD48DED">
    <w:name w:val="DC979A57C3C34A9F83415509BAD48DED"/>
    <w:rsid w:val="00AD5077"/>
  </w:style>
  <w:style w:type="paragraph" w:customStyle="1" w:styleId="A9097472DF7A48F09F9321BCF1F89495">
    <w:name w:val="A9097472DF7A48F09F9321BCF1F89495"/>
    <w:rsid w:val="00AD5077"/>
  </w:style>
  <w:style w:type="paragraph" w:customStyle="1" w:styleId="F0B30E48041D43F293EAEDB9424D17FD">
    <w:name w:val="F0B30E48041D43F293EAEDB9424D17FD"/>
    <w:rsid w:val="00AD5077"/>
  </w:style>
  <w:style w:type="paragraph" w:customStyle="1" w:styleId="F79CF21A0DB94DEEB60BAA8402101232">
    <w:name w:val="F79CF21A0DB94DEEB60BAA8402101232"/>
    <w:rsid w:val="00AD5077"/>
  </w:style>
  <w:style w:type="paragraph" w:customStyle="1" w:styleId="80B8FE2265BC4F41B85E0AFA6A784168">
    <w:name w:val="80B8FE2265BC4F41B85E0AFA6A784168"/>
    <w:rsid w:val="00AD5077"/>
  </w:style>
  <w:style w:type="paragraph" w:customStyle="1" w:styleId="E836337A8A8B490C89A1A55B7BA364DB">
    <w:name w:val="E836337A8A8B490C89A1A55B7BA364DB"/>
    <w:rsid w:val="00AD5077"/>
  </w:style>
  <w:style w:type="paragraph" w:customStyle="1" w:styleId="1A714040345F45D4BB6BAA4131F0519B">
    <w:name w:val="1A714040345F45D4BB6BAA4131F0519B"/>
    <w:rsid w:val="00AD5077"/>
  </w:style>
  <w:style w:type="paragraph" w:customStyle="1" w:styleId="B9F5F6B4F3DA428EAC8950500CA28699">
    <w:name w:val="B9F5F6B4F3DA428EAC8950500CA28699"/>
    <w:rsid w:val="00AD5077"/>
  </w:style>
  <w:style w:type="paragraph" w:customStyle="1" w:styleId="D84CD4D5EE424D85B08A0EBA1F01D00A">
    <w:name w:val="D84CD4D5EE424D85B08A0EBA1F01D00A"/>
    <w:rsid w:val="00AD5077"/>
  </w:style>
  <w:style w:type="paragraph" w:customStyle="1" w:styleId="B81D1025A37145AFAE9EF493A70D88F5">
    <w:name w:val="B81D1025A37145AFAE9EF493A70D88F5"/>
    <w:rsid w:val="00AD5077"/>
  </w:style>
  <w:style w:type="paragraph" w:customStyle="1" w:styleId="7EA83321B9A648F9B71B653F3DF1CCC2">
    <w:name w:val="7EA83321B9A648F9B71B653F3DF1CCC2"/>
    <w:rsid w:val="00AD5077"/>
  </w:style>
  <w:style w:type="paragraph" w:customStyle="1" w:styleId="D47C8416EEBE4F4DAC1D2C719B983D27">
    <w:name w:val="D47C8416EEBE4F4DAC1D2C719B983D27"/>
    <w:rsid w:val="00AD5077"/>
  </w:style>
  <w:style w:type="paragraph" w:customStyle="1" w:styleId="5DD3A9C5D23D49ABBB60A748F4E178AB">
    <w:name w:val="5DD3A9C5D23D49ABBB60A748F4E178AB"/>
    <w:rsid w:val="00AD5077"/>
  </w:style>
  <w:style w:type="paragraph" w:customStyle="1" w:styleId="B524CDCF912E43B080DF4BCE20C60FEA">
    <w:name w:val="B524CDCF912E43B080DF4BCE20C60FEA"/>
    <w:rsid w:val="00AD5077"/>
  </w:style>
  <w:style w:type="paragraph" w:customStyle="1" w:styleId="1E7484B9F82440B183D65E987A343B91">
    <w:name w:val="1E7484B9F82440B183D65E987A343B91"/>
    <w:rsid w:val="00AD5077"/>
  </w:style>
  <w:style w:type="paragraph" w:customStyle="1" w:styleId="40AF1D1533434F38A4133B1FBF52DAEC">
    <w:name w:val="40AF1D1533434F38A4133B1FBF52DAEC"/>
    <w:rsid w:val="00AD5077"/>
  </w:style>
  <w:style w:type="paragraph" w:customStyle="1" w:styleId="761DCF0267BC41708C3166F410ED9488">
    <w:name w:val="761DCF0267BC41708C3166F410ED9488"/>
    <w:rsid w:val="00AD5077"/>
  </w:style>
  <w:style w:type="paragraph" w:customStyle="1" w:styleId="9E6832B64DDE4EC58D63B41F6807F171">
    <w:name w:val="9E6832B64DDE4EC58D63B41F6807F171"/>
    <w:rsid w:val="00AD5077"/>
  </w:style>
  <w:style w:type="paragraph" w:customStyle="1" w:styleId="F04F1BF4FED34C9FA1674BE04A631B61">
    <w:name w:val="F04F1BF4FED34C9FA1674BE04A631B61"/>
    <w:rsid w:val="00AD5077"/>
  </w:style>
  <w:style w:type="paragraph" w:customStyle="1" w:styleId="686E9D4348D543DB8FFAA194396130E0">
    <w:name w:val="686E9D4348D543DB8FFAA194396130E0"/>
    <w:rsid w:val="00AD5077"/>
  </w:style>
  <w:style w:type="paragraph" w:customStyle="1" w:styleId="8E9B15B273384839B3962CF6FCF92F71">
    <w:name w:val="8E9B15B273384839B3962CF6FCF92F71"/>
    <w:rsid w:val="00AD5077"/>
  </w:style>
  <w:style w:type="paragraph" w:customStyle="1" w:styleId="50B326DE5BA54FB2ACEC7B246068652A">
    <w:name w:val="50B326DE5BA54FB2ACEC7B246068652A"/>
    <w:rsid w:val="00AD5077"/>
  </w:style>
  <w:style w:type="paragraph" w:customStyle="1" w:styleId="9CAD2A1F4B814D6A81591CA123A37A2E">
    <w:name w:val="9CAD2A1F4B814D6A81591CA123A37A2E"/>
    <w:rsid w:val="00AD5077"/>
  </w:style>
  <w:style w:type="paragraph" w:customStyle="1" w:styleId="743065DF2D0644C0942CFCDE032EDFA0">
    <w:name w:val="743065DF2D0644C0942CFCDE032EDFA0"/>
    <w:rsid w:val="00AD5077"/>
  </w:style>
  <w:style w:type="paragraph" w:customStyle="1" w:styleId="58794B6E7B0A4F5FB951EA5222EC844E">
    <w:name w:val="58794B6E7B0A4F5FB951EA5222EC844E"/>
    <w:rsid w:val="00AD5077"/>
  </w:style>
  <w:style w:type="paragraph" w:customStyle="1" w:styleId="A9D52AE721834AF8A5D25B8C2920AA05">
    <w:name w:val="A9D52AE721834AF8A5D25B8C2920AA05"/>
    <w:rsid w:val="00AD5077"/>
  </w:style>
  <w:style w:type="paragraph" w:customStyle="1" w:styleId="EC89904214FB4906B976AFD12C721379">
    <w:name w:val="EC89904214FB4906B976AFD12C721379"/>
    <w:rsid w:val="00371F67"/>
  </w:style>
  <w:style w:type="paragraph" w:customStyle="1" w:styleId="0214B246A3314597884375D6797F0A58">
    <w:name w:val="0214B246A3314597884375D6797F0A58"/>
    <w:rsid w:val="001507AF"/>
  </w:style>
  <w:style w:type="paragraph" w:customStyle="1" w:styleId="250A1644BE5A4417BEBC80BCB934517D">
    <w:name w:val="250A1644BE5A4417BEBC80BCB934517D"/>
    <w:rsid w:val="001507AF"/>
  </w:style>
  <w:style w:type="paragraph" w:customStyle="1" w:styleId="D804201888364F3489900F553F569510">
    <w:name w:val="D804201888364F3489900F553F569510"/>
    <w:rsid w:val="00E65D29"/>
  </w:style>
  <w:style w:type="paragraph" w:customStyle="1" w:styleId="2CC1CE9940114D139F9FF72ACC811B2B">
    <w:name w:val="2CC1CE9940114D139F9FF72ACC811B2B"/>
    <w:rsid w:val="00E65D29"/>
  </w:style>
  <w:style w:type="paragraph" w:customStyle="1" w:styleId="D61AADD56B0D4098B1BA2BB3B76DF551">
    <w:name w:val="D61AADD56B0D4098B1BA2BB3B76DF551"/>
    <w:rsid w:val="00DA7AD7"/>
  </w:style>
  <w:style w:type="paragraph" w:customStyle="1" w:styleId="E6C58FB5950B4940B8254188FA0F8D38">
    <w:name w:val="E6C58FB5950B4940B8254188FA0F8D38"/>
    <w:rsid w:val="00DA7AD7"/>
  </w:style>
  <w:style w:type="paragraph" w:customStyle="1" w:styleId="9A5D8A582DD24F64AE2030FD9047D978">
    <w:name w:val="9A5D8A582DD24F64AE2030FD9047D978"/>
    <w:rsid w:val="00DA7AD7"/>
  </w:style>
  <w:style w:type="paragraph" w:customStyle="1" w:styleId="C9C0425531A1495C9840877AB97CB8F6">
    <w:name w:val="C9C0425531A1495C9840877AB97CB8F6"/>
    <w:rsid w:val="00DA7AD7"/>
  </w:style>
  <w:style w:type="paragraph" w:customStyle="1" w:styleId="BBE78F9FFEEC49FCB8634AD227FFEB75">
    <w:name w:val="BBE78F9FFEEC49FCB8634AD227FFEB75"/>
    <w:rsid w:val="00DA7AD7"/>
  </w:style>
  <w:style w:type="paragraph" w:customStyle="1" w:styleId="3C81430A803C44969675B5B36C2523F7">
    <w:name w:val="3C81430A803C44969675B5B36C2523F7"/>
    <w:rsid w:val="00DA7AD7"/>
  </w:style>
  <w:style w:type="paragraph" w:customStyle="1" w:styleId="7B68A2D3B38B442CA10C2FF6F9CC3B46">
    <w:name w:val="7B68A2D3B38B442CA10C2FF6F9CC3B46"/>
    <w:rsid w:val="00DA7AD7"/>
  </w:style>
  <w:style w:type="paragraph" w:customStyle="1" w:styleId="0A9B871C23F44110B8109910A76C82A2">
    <w:name w:val="0A9B871C23F44110B8109910A76C82A2"/>
    <w:rsid w:val="00E7242F"/>
  </w:style>
  <w:style w:type="paragraph" w:customStyle="1" w:styleId="D48E9118A0DD47A99DFEBCD302E5EA37">
    <w:name w:val="D48E9118A0DD47A99DFEBCD302E5EA37"/>
    <w:rsid w:val="00E7242F"/>
  </w:style>
  <w:style w:type="paragraph" w:customStyle="1" w:styleId="20AD6C67985345BC8E5F2FAC40793269">
    <w:name w:val="20AD6C67985345BC8E5F2FAC40793269"/>
    <w:rsid w:val="00A30D22"/>
  </w:style>
  <w:style w:type="paragraph" w:customStyle="1" w:styleId="66DEDDEC353A4488BD58676204A5DE60">
    <w:name w:val="66DEDDEC353A4488BD58676204A5DE60"/>
    <w:rsid w:val="00A30D22"/>
  </w:style>
  <w:style w:type="paragraph" w:customStyle="1" w:styleId="1F6A63F5C8534055B66F75B0632AF950">
    <w:name w:val="1F6A63F5C8534055B66F75B0632AF950"/>
    <w:rsid w:val="007177A2"/>
  </w:style>
  <w:style w:type="paragraph" w:customStyle="1" w:styleId="A69E7C38DE34439FA764345C1EF34ED4">
    <w:name w:val="A69E7C38DE34439FA764345C1EF34ED4"/>
    <w:rsid w:val="007177A2"/>
  </w:style>
  <w:style w:type="paragraph" w:customStyle="1" w:styleId="44C00DA3D81C4EF195455333C3E7ACF0">
    <w:name w:val="44C00DA3D81C4EF195455333C3E7ACF0"/>
    <w:rsid w:val="006A3140"/>
  </w:style>
  <w:style w:type="paragraph" w:customStyle="1" w:styleId="750BC9EE9910407C8C0B6735188B2EF3">
    <w:name w:val="750BC9EE9910407C8C0B6735188B2EF3"/>
    <w:rsid w:val="006A3140"/>
  </w:style>
  <w:style w:type="paragraph" w:customStyle="1" w:styleId="32E374D054CB45B8B32A395242818BFE">
    <w:name w:val="32E374D054CB45B8B32A395242818BFE"/>
    <w:rsid w:val="006A3140"/>
  </w:style>
  <w:style w:type="paragraph" w:customStyle="1" w:styleId="B9EBF5AA060D49B9AD1A194749A179FE">
    <w:name w:val="B9EBF5AA060D49B9AD1A194749A179FE"/>
    <w:rsid w:val="006A3140"/>
  </w:style>
  <w:style w:type="paragraph" w:customStyle="1" w:styleId="84EEFC209B1F4EEEAA94C366CE51B92C">
    <w:name w:val="84EEFC209B1F4EEEAA94C366CE51B92C"/>
    <w:rsid w:val="003252C2"/>
  </w:style>
  <w:style w:type="paragraph" w:customStyle="1" w:styleId="FA5AACB5DDEA499385C5926D9228C8FB">
    <w:name w:val="FA5AACB5DDEA499385C5926D9228C8FB"/>
    <w:rsid w:val="003252C2"/>
  </w:style>
  <w:style w:type="paragraph" w:customStyle="1" w:styleId="B1F9FB36BEB84D2FB3D19969047D1ECF">
    <w:name w:val="B1F9FB36BEB84D2FB3D19969047D1ECF"/>
    <w:rsid w:val="00F11E8B"/>
  </w:style>
  <w:style w:type="paragraph" w:customStyle="1" w:styleId="A2194AE2C1BE49A882D6AD9C3BB61F4F">
    <w:name w:val="A2194AE2C1BE49A882D6AD9C3BB61F4F"/>
    <w:rsid w:val="00E16A6A"/>
  </w:style>
  <w:style w:type="paragraph" w:customStyle="1" w:styleId="199BEA6651BC4CEAB54DE7E9812990B0">
    <w:name w:val="199BEA6651BC4CEAB54DE7E9812990B0"/>
    <w:rsid w:val="00E16A6A"/>
  </w:style>
  <w:style w:type="paragraph" w:customStyle="1" w:styleId="814E64121406492190F8B48296ABFBD2">
    <w:name w:val="814E64121406492190F8B48296ABFBD2"/>
    <w:rsid w:val="00E16A6A"/>
  </w:style>
  <w:style w:type="paragraph" w:customStyle="1" w:styleId="0EB1D2CD549640529A5BBD69A970F743">
    <w:name w:val="0EB1D2CD549640529A5BBD69A970F743"/>
    <w:rsid w:val="00E16A6A"/>
  </w:style>
  <w:style w:type="paragraph" w:customStyle="1" w:styleId="300B57A59B3A44C89EE60A4694132677">
    <w:name w:val="300B57A59B3A44C89EE60A4694132677"/>
    <w:rsid w:val="00E16A6A"/>
  </w:style>
  <w:style w:type="paragraph" w:customStyle="1" w:styleId="AEED49802FC94EAD8E745011C1AF7F52">
    <w:name w:val="AEED49802FC94EAD8E745011C1AF7F52"/>
    <w:rsid w:val="00E16A6A"/>
  </w:style>
  <w:style w:type="paragraph" w:customStyle="1" w:styleId="6A45E138315A4B789F2D72F66AECF1EC">
    <w:name w:val="6A45E138315A4B789F2D72F66AECF1EC"/>
    <w:rsid w:val="00E16A6A"/>
  </w:style>
  <w:style w:type="paragraph" w:customStyle="1" w:styleId="05046B97B193479C86BE80701453A9E5">
    <w:name w:val="05046B97B193479C86BE80701453A9E5"/>
    <w:rsid w:val="00E16A6A"/>
  </w:style>
  <w:style w:type="paragraph" w:customStyle="1" w:styleId="AECA733BDBCA4B59B97E22A7CCDF2A5B">
    <w:name w:val="AECA733BDBCA4B59B97E22A7CCDF2A5B"/>
    <w:rsid w:val="00E16A6A"/>
  </w:style>
  <w:style w:type="paragraph" w:customStyle="1" w:styleId="ACA1CDB91F1A4773AF570D402CEE0E4C">
    <w:name w:val="ACA1CDB91F1A4773AF570D402CEE0E4C"/>
    <w:rsid w:val="00E16A6A"/>
  </w:style>
  <w:style w:type="paragraph" w:customStyle="1" w:styleId="1A930CAF58E84639BC3BFE116800691A">
    <w:name w:val="1A930CAF58E84639BC3BFE116800691A"/>
    <w:rsid w:val="00E16A6A"/>
  </w:style>
  <w:style w:type="paragraph" w:customStyle="1" w:styleId="17B0604EE73A4A1A89E70B9C93897BF5">
    <w:name w:val="17B0604EE73A4A1A89E70B9C93897BF5"/>
    <w:rsid w:val="00E16A6A"/>
  </w:style>
  <w:style w:type="paragraph" w:customStyle="1" w:styleId="634702BC2C164637BB55362227324358">
    <w:name w:val="634702BC2C164637BB55362227324358"/>
    <w:rsid w:val="00E16A6A"/>
  </w:style>
  <w:style w:type="paragraph" w:customStyle="1" w:styleId="97A34CC85D9E4711AB28C07F27428935">
    <w:name w:val="97A34CC85D9E4711AB28C07F27428935"/>
    <w:rsid w:val="004F3BB2"/>
  </w:style>
  <w:style w:type="paragraph" w:customStyle="1" w:styleId="9A52B587BCE348F790F996D705865ECC">
    <w:name w:val="9A52B587BCE348F790F996D705865ECC"/>
    <w:rsid w:val="00A83FDE"/>
  </w:style>
  <w:style w:type="paragraph" w:customStyle="1" w:styleId="0C4A623F0BB74C9F8CED34FE88770DA8">
    <w:name w:val="0C4A623F0BB74C9F8CED34FE88770DA8"/>
    <w:rsid w:val="00A83FDE"/>
  </w:style>
  <w:style w:type="paragraph" w:customStyle="1" w:styleId="DE12E5554FE04B1A9A4F55EF38EC71DA">
    <w:name w:val="DE12E5554FE04B1A9A4F55EF38EC71DA"/>
    <w:rsid w:val="00A83FDE"/>
  </w:style>
  <w:style w:type="paragraph" w:customStyle="1" w:styleId="A06DC48A56BF408B92CF4E9D9EBCB648">
    <w:name w:val="A06DC48A56BF408B92CF4E9D9EBCB648"/>
    <w:rsid w:val="00A83FDE"/>
  </w:style>
  <w:style w:type="paragraph" w:customStyle="1" w:styleId="925B842A44CE4A89941BEC0C3A9A9E2B">
    <w:name w:val="925B842A44CE4A89941BEC0C3A9A9E2B"/>
    <w:rsid w:val="00A83FDE"/>
  </w:style>
  <w:style w:type="paragraph" w:customStyle="1" w:styleId="42A4A04CA5204E5C9575886FD43F5894">
    <w:name w:val="42A4A04CA5204E5C9575886FD43F5894"/>
    <w:rsid w:val="00A83FDE"/>
  </w:style>
  <w:style w:type="paragraph" w:customStyle="1" w:styleId="2353FC2DCC1B4E5B98B15DF475E6FD5B">
    <w:name w:val="2353FC2DCC1B4E5B98B15DF475E6FD5B"/>
    <w:rsid w:val="00A83FDE"/>
  </w:style>
  <w:style w:type="paragraph" w:customStyle="1" w:styleId="23BCDE5E9AC4412CAEE0089172163E5C">
    <w:name w:val="23BCDE5E9AC4412CAEE0089172163E5C"/>
    <w:rsid w:val="00A83FDE"/>
  </w:style>
  <w:style w:type="paragraph" w:customStyle="1" w:styleId="DE6AB7A6D1D140988AFD1637EA5A1654">
    <w:name w:val="DE6AB7A6D1D140988AFD1637EA5A1654"/>
    <w:rsid w:val="00A83FDE"/>
  </w:style>
  <w:style w:type="paragraph" w:customStyle="1" w:styleId="D2F5EFB7C6D54CB7A22BF7C51D01569D">
    <w:name w:val="D2F5EFB7C6D54CB7A22BF7C51D01569D"/>
    <w:rsid w:val="00A83FDE"/>
  </w:style>
  <w:style w:type="paragraph" w:customStyle="1" w:styleId="07A110937400456396D6CDB33D22948A">
    <w:name w:val="07A110937400456396D6CDB33D22948A"/>
    <w:rsid w:val="00A83FDE"/>
  </w:style>
  <w:style w:type="paragraph" w:customStyle="1" w:styleId="1271351C952642C0B3AF8F6385D53209">
    <w:name w:val="1271351C952642C0B3AF8F6385D53209"/>
    <w:rsid w:val="00A83FDE"/>
  </w:style>
  <w:style w:type="paragraph" w:customStyle="1" w:styleId="5F58399672B44BFF9E3160EC3C131A9A">
    <w:name w:val="5F58399672B44BFF9E3160EC3C131A9A"/>
    <w:rsid w:val="00A83FDE"/>
  </w:style>
  <w:style w:type="paragraph" w:customStyle="1" w:styleId="A32D50A2F4744D059636B077D113556D">
    <w:name w:val="A32D50A2F4744D059636B077D113556D"/>
    <w:rsid w:val="00A83FDE"/>
  </w:style>
  <w:style w:type="paragraph" w:customStyle="1" w:styleId="D05CD63A99DD453AAC13E1DBCFB41FA7">
    <w:name w:val="D05CD63A99DD453AAC13E1DBCFB41FA7"/>
    <w:rsid w:val="00A83FDE"/>
  </w:style>
  <w:style w:type="paragraph" w:customStyle="1" w:styleId="CD1142A3E98C4B47B882EA945A956149">
    <w:name w:val="CD1142A3E98C4B47B882EA945A956149"/>
    <w:rsid w:val="00A83FDE"/>
  </w:style>
  <w:style w:type="paragraph" w:customStyle="1" w:styleId="030F0EA0645B47DCA9E096E4474AB62E">
    <w:name w:val="030F0EA0645B47DCA9E096E4474AB62E"/>
    <w:rsid w:val="00A83FDE"/>
  </w:style>
  <w:style w:type="paragraph" w:customStyle="1" w:styleId="A4FC7CF5248F4E3DB102173346D4F3B2">
    <w:name w:val="A4FC7CF5248F4E3DB102173346D4F3B2"/>
    <w:rsid w:val="00BF4D88"/>
  </w:style>
  <w:style w:type="paragraph" w:customStyle="1" w:styleId="4B47F35F5D134710B36790AAC8F38992">
    <w:name w:val="4B47F35F5D134710B36790AAC8F38992"/>
    <w:rsid w:val="00843EC1"/>
  </w:style>
  <w:style w:type="paragraph" w:customStyle="1" w:styleId="755C5002331F401ABB1517B8CEC0990C">
    <w:name w:val="755C5002331F401ABB1517B8CEC0990C"/>
    <w:rsid w:val="00843EC1"/>
  </w:style>
  <w:style w:type="paragraph" w:customStyle="1" w:styleId="EA98D231B801484A8BD5CD62DBF7AB4F">
    <w:name w:val="EA98D231B801484A8BD5CD62DBF7AB4F"/>
    <w:rsid w:val="00843EC1"/>
  </w:style>
  <w:style w:type="paragraph" w:customStyle="1" w:styleId="F0C739E148AD42468D5DD5A6625A603F">
    <w:name w:val="F0C739E148AD42468D5DD5A6625A603F"/>
    <w:rsid w:val="00843EC1"/>
  </w:style>
  <w:style w:type="paragraph" w:customStyle="1" w:styleId="8A48F14758054EAD9EEB37B3AC8A810F">
    <w:name w:val="8A48F14758054EAD9EEB37B3AC8A810F"/>
    <w:rsid w:val="00843EC1"/>
  </w:style>
  <w:style w:type="paragraph" w:customStyle="1" w:styleId="A10EE3FA91084B07A90E91E54ED4B584">
    <w:name w:val="A10EE3FA91084B07A90E91E54ED4B584"/>
    <w:rsid w:val="00843EC1"/>
  </w:style>
  <w:style w:type="paragraph" w:customStyle="1" w:styleId="2FAE98FE604F46FF9B237D3CDE0B1E78">
    <w:name w:val="2FAE98FE604F46FF9B237D3CDE0B1E78"/>
    <w:rsid w:val="00843EC1"/>
  </w:style>
  <w:style w:type="paragraph" w:customStyle="1" w:styleId="330BF20317BD4BDCB0D0618EBF107BCE">
    <w:name w:val="330BF20317BD4BDCB0D0618EBF107BCE"/>
    <w:rsid w:val="009268F6"/>
  </w:style>
  <w:style w:type="paragraph" w:customStyle="1" w:styleId="27C71D3BE32B4823B8CDE82EBCDD3F5D">
    <w:name w:val="27C71D3BE32B4823B8CDE82EBCDD3F5D"/>
    <w:rsid w:val="00CE40E7"/>
  </w:style>
  <w:style w:type="paragraph" w:customStyle="1" w:styleId="949C0FA2475E444F9883F8C7D02518C8">
    <w:name w:val="949C0FA2475E444F9883F8C7D02518C8"/>
    <w:rsid w:val="00CE40E7"/>
  </w:style>
  <w:style w:type="paragraph" w:customStyle="1" w:styleId="DCED4EAF2FA74589BA81C5C61E0F8FAD">
    <w:name w:val="DCED4EAF2FA74589BA81C5C61E0F8FAD"/>
    <w:rsid w:val="0073581C"/>
  </w:style>
  <w:style w:type="paragraph" w:customStyle="1" w:styleId="B69BFFB5793543F08945B9C6B3A06FB5">
    <w:name w:val="B69BFFB5793543F08945B9C6B3A06FB5"/>
    <w:rsid w:val="00494BC4"/>
  </w:style>
  <w:style w:type="paragraph" w:customStyle="1" w:styleId="B1B5D3F4756C4BB8BEBEE9593B927115">
    <w:name w:val="B1B5D3F4756C4BB8BEBEE9593B927115"/>
    <w:rsid w:val="00494BC4"/>
  </w:style>
  <w:style w:type="paragraph" w:customStyle="1" w:styleId="3344EB3C887946F1896D44DE1652BAC3">
    <w:name w:val="3344EB3C887946F1896D44DE1652BAC3"/>
    <w:rsid w:val="00494BC4"/>
  </w:style>
  <w:style w:type="paragraph" w:customStyle="1" w:styleId="8F526186160B4CA0BF055197C7998E2D">
    <w:name w:val="8F526186160B4CA0BF055197C7998E2D"/>
    <w:rsid w:val="00E65FB3"/>
  </w:style>
  <w:style w:type="paragraph" w:customStyle="1" w:styleId="FE2C1E1685444DB3BE4C6CD06CF1224D">
    <w:name w:val="FE2C1E1685444DB3BE4C6CD06CF1224D"/>
    <w:rsid w:val="00E65FB3"/>
  </w:style>
  <w:style w:type="paragraph" w:customStyle="1" w:styleId="94DE65C70D5848FDBB6892ACF6D86EB4">
    <w:name w:val="94DE65C70D5848FDBB6892ACF6D86EB4"/>
    <w:rsid w:val="009857B9"/>
  </w:style>
  <w:style w:type="paragraph" w:customStyle="1" w:styleId="CAC83D7AB2D243259EF01E62FCF0942F">
    <w:name w:val="CAC83D7AB2D243259EF01E62FCF0942F"/>
    <w:rsid w:val="0004464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https://bll.org.br/</CompanyAddress>
  <CompanyPhone/>
  <CompanyFax>13/2026</CompanyFax>
  <CompanyEmail>805/2025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E02BF4-1A53-479C-AB82-476DE77D1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116</Pages>
  <Words>29823</Words>
  <Characters>161045</Characters>
  <Application>Microsoft Office Word</Application>
  <DocSecurity>0</DocSecurity>
  <Lines>1342</Lines>
  <Paragraphs>380</Paragraphs>
  <ScaleCrop>false</ScaleCrop>
  <HeadingPairs>
    <vt:vector size="2" baseType="variant">
      <vt:variant>
        <vt:lpstr>Título</vt:lpstr>
      </vt:variant>
      <vt:variant>
        <vt:i4>1</vt:i4>
      </vt:variant>
    </vt:vector>
  </HeadingPairs>
  <TitlesOfParts>
    <vt:vector size="1" baseType="lpstr">
      <vt:lpstr>TRATA-SE DE AQUISIÇÃO DE EQUIPAMENTOS E MATERIAIS PERMANENTES DESTINADOS AO CENTRO DE ESPECIALIDADES ODONTOLÓGICAS – JOSÉ DIAS PAES LIMA, CUSTEADOS COM RECURSOS PROVENIENTES DA EMENDA PARLAMANETAR Nº 15270004 (PROPOSTA Nº 14009808000124-003)</vt:lpstr>
    </vt:vector>
  </TitlesOfParts>
  <Company/>
  <LinksUpToDate>false</LinksUpToDate>
  <CharactersWithSpaces>190488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TRATA-SE DE AQUISIÇÃO DE EQUIPAMENTOS E MATERIAIS PERMANENTES DESTINADOS AO CENTRO DE ESPECIALIDADES ODONTOLÓGICAS – JOSÉ DIAS PAES LIMA, CUSTEADOS COM RECURSOS PROVENIENTES DA EMENDA PARLAMENTAR Nº 15270004 (PROPOSTA Nº 14009808000124-003)</dc:title>
  <dc:creator>SÉRGIO ARNALDO BRAZ</dc:creator>
  <cp:keywords>08/2026</cp:keywords>
  <dc:description>40.447/2025</dc:description>
  <cp:lastModifiedBy>13715</cp:lastModifiedBy>
  <cp:revision>279</cp:revision>
  <cp:lastPrinted>2026-08-04T11:54:00Z</cp:lastPrinted>
  <dcterms:created xsi:type="dcterms:W3CDTF">2026-05-12T19:40:00Z</dcterms:created>
  <dcterms:modified xsi:type="dcterms:W3CDTF">2026-08-04T11:54:00Z</dcterms:modified>
  <cp:category>Secretário Municipal de Saúde</cp:category>
</cp:coreProperties>
</file>